
<file path=[Content_Types].xml><?xml version="1.0" encoding="utf-8"?>
<Types xmlns="http://schemas.openxmlformats.org/package/2006/content-types">
  <Default Extension="gif" ContentType="image/gif"/>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1D368" w14:textId="2EEC3235" w:rsidR="003A6CB0" w:rsidRDefault="00B90D8B" w:rsidP="003A6CB0">
      <w:pPr>
        <w:spacing w:before="120" w:after="120" w:line="240" w:lineRule="auto"/>
        <w:jc w:val="center"/>
        <w:rPr>
          <w:rFonts w:ascii="Arial" w:hAnsi="Arial" w:cs="Arial"/>
          <w:b/>
          <w:szCs w:val="20"/>
        </w:rPr>
      </w:pPr>
      <w:r w:rsidRPr="00EA4CCE">
        <w:rPr>
          <w:rFonts w:cs="Arial"/>
          <w:noProof/>
          <w:lang w:eastAsia="fr-FR"/>
        </w:rPr>
        <w:drawing>
          <wp:anchor distT="0" distB="0" distL="114300" distR="114300" simplePos="0" relativeHeight="251662336" behindDoc="0" locked="0" layoutInCell="1" allowOverlap="1" wp14:anchorId="28B4998E" wp14:editId="051B9970">
            <wp:simplePos x="0" y="0"/>
            <wp:positionH relativeFrom="margin">
              <wp:posOffset>5609590</wp:posOffset>
            </wp:positionH>
            <wp:positionV relativeFrom="paragraph">
              <wp:posOffset>85725</wp:posOffset>
            </wp:positionV>
            <wp:extent cx="899160" cy="899160"/>
            <wp:effectExtent l="0" t="0" r="0" b="0"/>
            <wp:wrapThrough wrapText="bothSides">
              <wp:wrapPolygon edited="0">
                <wp:start x="0" y="0"/>
                <wp:lineTo x="0" y="21051"/>
                <wp:lineTo x="21051" y="21051"/>
                <wp:lineTo x="21051" y="0"/>
                <wp:lineTo x="0" y="0"/>
              </wp:wrapPolygon>
            </wp:wrapThrough>
            <wp:docPr id="2" name="Image 2" descr="Une image contenant Police, logo, cercle,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Police, logo, cercle, Graphique&#10;&#10;Le contenu généré par l’IA peut êtr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9160" cy="899160"/>
                    </a:xfrm>
                    <a:prstGeom prst="rect">
                      <a:avLst/>
                    </a:prstGeom>
                  </pic:spPr>
                </pic:pic>
              </a:graphicData>
            </a:graphic>
          </wp:anchor>
        </w:drawing>
      </w:r>
      <w:r w:rsidR="003A6CB0">
        <w:rPr>
          <w:rFonts w:ascii="Arial" w:hAnsi="Arial" w:cs="Arial"/>
          <w:b/>
          <w:noProof/>
          <w:szCs w:val="20"/>
          <w:lang w:eastAsia="fr-FR"/>
        </w:rPr>
        <w:drawing>
          <wp:anchor distT="0" distB="0" distL="114300" distR="114300" simplePos="0" relativeHeight="251660288" behindDoc="1" locked="0" layoutInCell="1" allowOverlap="1" wp14:anchorId="555C2C08" wp14:editId="1343AFDA">
            <wp:simplePos x="0" y="0"/>
            <wp:positionH relativeFrom="margin">
              <wp:align>left</wp:align>
            </wp:positionH>
            <wp:positionV relativeFrom="paragraph">
              <wp:posOffset>84455</wp:posOffset>
            </wp:positionV>
            <wp:extent cx="1152525" cy="981075"/>
            <wp:effectExtent l="0" t="0" r="9525" b="9525"/>
            <wp:wrapTight wrapText="bothSides">
              <wp:wrapPolygon edited="0">
                <wp:start x="0" y="0"/>
                <wp:lineTo x="0" y="21390"/>
                <wp:lineTo x="21421" y="21390"/>
                <wp:lineTo x="21421" y="0"/>
                <wp:lineTo x="0" y="0"/>
              </wp:wrapPolygon>
            </wp:wrapTight>
            <wp:docPr id="1288950582" name="Image 1" descr="Une image contenant texte, Police, logo,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950582" name="Image 1" descr="Une image contenant texte, Police, logo, capture d’écran&#10;&#10;Le contenu généré par l’IA peut être incorrect."/>
                    <pic:cNvPicPr/>
                  </pic:nvPicPr>
                  <pic:blipFill rotWithShape="1">
                    <a:blip r:embed="rId9">
                      <a:extLst>
                        <a:ext uri="{28A0092B-C50C-407E-A947-70E740481C1C}">
                          <a14:useLocalDpi xmlns:a14="http://schemas.microsoft.com/office/drawing/2010/main" val="0"/>
                        </a:ext>
                      </a:extLst>
                    </a:blip>
                    <a:srcRect t="8197" r="56475" b="7377"/>
                    <a:stretch/>
                  </pic:blipFill>
                  <pic:spPr bwMode="auto">
                    <a:xfrm>
                      <a:off x="0" y="0"/>
                      <a:ext cx="1152525" cy="98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b/>
          <w:szCs w:val="20"/>
        </w:rPr>
        <w:t xml:space="preserve">                                                   </w:t>
      </w:r>
    </w:p>
    <w:p w14:paraId="03249675" w14:textId="6436CD72" w:rsidR="008A1B43" w:rsidRDefault="00B90D8B" w:rsidP="003A6CB0">
      <w:pPr>
        <w:spacing w:before="120" w:after="120" w:line="240" w:lineRule="auto"/>
        <w:jc w:val="center"/>
        <w:rPr>
          <w:rFonts w:ascii="Arial" w:hAnsi="Arial" w:cs="Arial"/>
          <w:b/>
          <w:szCs w:val="20"/>
        </w:rPr>
      </w:pPr>
      <w:r>
        <w:rPr>
          <w:rFonts w:ascii="Arial" w:hAnsi="Arial" w:cs="Arial"/>
          <w:b/>
          <w:szCs w:val="20"/>
        </w:rPr>
        <w:t xml:space="preserve">                                             </w:t>
      </w:r>
    </w:p>
    <w:p w14:paraId="6095B89C" w14:textId="77777777" w:rsidR="000214F9" w:rsidRDefault="000214F9" w:rsidP="0008236B">
      <w:pPr>
        <w:spacing w:before="120" w:after="120" w:line="240" w:lineRule="auto"/>
        <w:jc w:val="center"/>
        <w:rPr>
          <w:rFonts w:asciiTheme="minorHAnsi" w:hAnsiTheme="minorHAnsi" w:cstheme="minorHAnsi"/>
          <w:b/>
          <w:szCs w:val="20"/>
        </w:rPr>
      </w:pPr>
    </w:p>
    <w:p w14:paraId="02AEEAB3" w14:textId="77777777" w:rsidR="000214F9" w:rsidRDefault="000214F9" w:rsidP="0008236B">
      <w:pPr>
        <w:spacing w:before="120" w:after="120" w:line="240" w:lineRule="auto"/>
        <w:jc w:val="center"/>
        <w:rPr>
          <w:rFonts w:asciiTheme="minorHAnsi" w:hAnsiTheme="minorHAnsi" w:cstheme="minorHAnsi"/>
          <w:b/>
          <w:szCs w:val="20"/>
        </w:rPr>
      </w:pPr>
    </w:p>
    <w:p w14:paraId="2A664F51" w14:textId="77777777" w:rsidR="000214F9" w:rsidRDefault="000214F9" w:rsidP="0008236B">
      <w:pPr>
        <w:spacing w:before="120" w:after="120" w:line="240" w:lineRule="auto"/>
        <w:jc w:val="center"/>
        <w:rPr>
          <w:rFonts w:asciiTheme="minorHAnsi" w:hAnsiTheme="minorHAnsi" w:cstheme="minorHAnsi"/>
          <w:b/>
          <w:szCs w:val="20"/>
        </w:rPr>
      </w:pPr>
    </w:p>
    <w:p w14:paraId="67F5E939" w14:textId="77777777" w:rsidR="000214F9" w:rsidRDefault="000214F9" w:rsidP="0008236B">
      <w:pPr>
        <w:spacing w:before="120" w:after="120" w:line="240" w:lineRule="auto"/>
        <w:jc w:val="center"/>
        <w:rPr>
          <w:rFonts w:asciiTheme="minorHAnsi" w:hAnsiTheme="minorHAnsi" w:cstheme="minorHAnsi"/>
          <w:b/>
          <w:szCs w:val="20"/>
        </w:rPr>
      </w:pPr>
    </w:p>
    <w:p w14:paraId="6FA98E8D" w14:textId="31FD92CF" w:rsidR="0008236B" w:rsidRPr="00186CD3" w:rsidRDefault="0008236B" w:rsidP="0008236B">
      <w:pPr>
        <w:spacing w:before="120" w:after="120" w:line="240" w:lineRule="auto"/>
        <w:jc w:val="center"/>
        <w:rPr>
          <w:rFonts w:asciiTheme="minorHAnsi" w:hAnsiTheme="minorHAnsi" w:cstheme="minorHAnsi"/>
          <w:b/>
        </w:rPr>
      </w:pPr>
      <w:r w:rsidRPr="00186CD3">
        <w:rPr>
          <w:rFonts w:asciiTheme="minorHAnsi" w:hAnsiTheme="minorHAnsi" w:cstheme="minorHAnsi"/>
          <w:b/>
        </w:rPr>
        <w:t xml:space="preserve">Ministère </w:t>
      </w:r>
      <w:r w:rsidR="000214F9" w:rsidRPr="00186CD3">
        <w:rPr>
          <w:rFonts w:asciiTheme="minorHAnsi" w:hAnsiTheme="minorHAnsi" w:cstheme="minorHAnsi"/>
          <w:b/>
        </w:rPr>
        <w:t xml:space="preserve">chargé </w:t>
      </w:r>
      <w:r w:rsidRPr="00186CD3">
        <w:rPr>
          <w:rFonts w:asciiTheme="minorHAnsi" w:hAnsiTheme="minorHAnsi" w:cstheme="minorHAnsi"/>
          <w:b/>
        </w:rPr>
        <w:t>de l’Enseignement Supérieur et de la Recherche</w:t>
      </w:r>
    </w:p>
    <w:p w14:paraId="100A52DD" w14:textId="77777777" w:rsidR="00D8524B" w:rsidRPr="00D8524B" w:rsidRDefault="00D8524B" w:rsidP="00D8524B">
      <w:pPr>
        <w:spacing w:line="278" w:lineRule="auto"/>
        <w:jc w:val="center"/>
        <w:rPr>
          <w:rFonts w:asciiTheme="minorHAnsi" w:eastAsia="Aptos" w:hAnsiTheme="minorHAnsi" w:cstheme="minorHAnsi"/>
          <w:b/>
          <w:kern w:val="2"/>
          <w14:ligatures w14:val="standardContextual"/>
        </w:rPr>
      </w:pPr>
      <w:r w:rsidRPr="00D8524B">
        <w:rPr>
          <w:rFonts w:asciiTheme="minorHAnsi" w:eastAsia="Aptos" w:hAnsiTheme="minorHAnsi" w:cstheme="minorHAnsi"/>
          <w:b/>
          <w:kern w:val="2"/>
          <w14:ligatures w14:val="standardContextual"/>
        </w:rPr>
        <w:t>ACADÉMIE DE STRASBOURG</w:t>
      </w:r>
    </w:p>
    <w:p w14:paraId="7719A7BF" w14:textId="77777777" w:rsidR="00D8524B" w:rsidRPr="00D8524B" w:rsidRDefault="00D8524B" w:rsidP="00D8524B">
      <w:pPr>
        <w:spacing w:line="278" w:lineRule="auto"/>
        <w:jc w:val="center"/>
        <w:rPr>
          <w:rFonts w:asciiTheme="minorHAnsi" w:eastAsia="Aptos" w:hAnsiTheme="minorHAnsi" w:cstheme="minorHAnsi"/>
          <w:b/>
          <w:kern w:val="2"/>
          <w14:ligatures w14:val="standardContextual"/>
        </w:rPr>
      </w:pPr>
      <w:r w:rsidRPr="00D8524B">
        <w:rPr>
          <w:rFonts w:asciiTheme="minorHAnsi" w:eastAsia="Aptos" w:hAnsiTheme="minorHAnsi" w:cstheme="minorHAnsi"/>
          <w:b/>
          <w:kern w:val="2"/>
          <w14:ligatures w14:val="standardContextual"/>
        </w:rPr>
        <w:t>CENTRE RÉGIONAL DES ŒUVRES</w:t>
      </w:r>
    </w:p>
    <w:p w14:paraId="2E4544D2" w14:textId="77777777" w:rsidR="00D8524B" w:rsidRPr="00D8524B" w:rsidRDefault="00D8524B" w:rsidP="00D8524B">
      <w:pPr>
        <w:spacing w:line="278" w:lineRule="auto"/>
        <w:jc w:val="center"/>
        <w:rPr>
          <w:rFonts w:asciiTheme="minorHAnsi" w:eastAsia="Aptos" w:hAnsiTheme="minorHAnsi" w:cstheme="minorHAnsi"/>
          <w:b/>
          <w:kern w:val="2"/>
          <w14:ligatures w14:val="standardContextual"/>
        </w:rPr>
      </w:pPr>
      <w:r w:rsidRPr="00D8524B">
        <w:rPr>
          <w:rFonts w:asciiTheme="minorHAnsi" w:eastAsia="Aptos" w:hAnsiTheme="minorHAnsi" w:cstheme="minorHAnsi"/>
          <w:b/>
          <w:kern w:val="2"/>
          <w14:ligatures w14:val="standardContextual"/>
        </w:rPr>
        <w:t>UNIVERSITAIRES ET SCOLAIRES</w:t>
      </w:r>
    </w:p>
    <w:p w14:paraId="326DFEA3" w14:textId="77777777" w:rsidR="00D8524B" w:rsidRPr="00D8524B" w:rsidRDefault="00D8524B" w:rsidP="00D8524B">
      <w:pPr>
        <w:spacing w:line="278" w:lineRule="auto"/>
        <w:jc w:val="center"/>
        <w:rPr>
          <w:rFonts w:asciiTheme="minorHAnsi" w:eastAsia="Aptos" w:hAnsiTheme="minorHAnsi" w:cstheme="minorHAnsi"/>
          <w:bCs/>
          <w:kern w:val="2"/>
          <w14:ligatures w14:val="standardContextual"/>
        </w:rPr>
      </w:pPr>
      <w:r w:rsidRPr="00D8524B">
        <w:rPr>
          <w:rFonts w:asciiTheme="minorHAnsi" w:eastAsia="Aptos" w:hAnsiTheme="minorHAnsi" w:cstheme="minorHAnsi"/>
          <w:bCs/>
          <w:kern w:val="2"/>
          <w14:ligatures w14:val="standardContextual"/>
        </w:rPr>
        <w:t>1, quai du Maire Dietrich – CS 50168</w:t>
      </w:r>
    </w:p>
    <w:p w14:paraId="40CE7E98" w14:textId="77777777" w:rsidR="00D8524B" w:rsidRPr="00D8524B" w:rsidRDefault="00D8524B" w:rsidP="00D8524B">
      <w:pPr>
        <w:spacing w:line="278" w:lineRule="auto"/>
        <w:jc w:val="center"/>
        <w:rPr>
          <w:rFonts w:asciiTheme="minorHAnsi" w:eastAsia="Aptos" w:hAnsiTheme="minorHAnsi" w:cstheme="minorHAnsi"/>
          <w:bCs/>
          <w:kern w:val="2"/>
          <w14:ligatures w14:val="standardContextual"/>
        </w:rPr>
      </w:pPr>
      <w:r w:rsidRPr="00D8524B">
        <w:rPr>
          <w:rFonts w:asciiTheme="minorHAnsi" w:eastAsia="Aptos" w:hAnsiTheme="minorHAnsi" w:cstheme="minorHAnsi"/>
          <w:bCs/>
          <w:kern w:val="2"/>
          <w14:ligatures w14:val="standardContextual"/>
        </w:rPr>
        <w:t>67004 STRASBOURG Cedex</w:t>
      </w:r>
    </w:p>
    <w:p w14:paraId="4CDB5CB8" w14:textId="77777777" w:rsidR="00D8524B" w:rsidRPr="00D8524B" w:rsidRDefault="00D8524B" w:rsidP="00D8524B">
      <w:pPr>
        <w:spacing w:line="278" w:lineRule="auto"/>
        <w:jc w:val="center"/>
        <w:rPr>
          <w:rFonts w:asciiTheme="minorHAnsi" w:eastAsia="Aptos" w:hAnsiTheme="minorHAnsi" w:cstheme="minorHAnsi"/>
          <w:b/>
          <w:kern w:val="2"/>
          <w14:ligatures w14:val="standardContextual"/>
        </w:rPr>
      </w:pPr>
      <w:r w:rsidRPr="00D8524B">
        <w:rPr>
          <w:rFonts w:asciiTheme="minorHAnsi" w:eastAsia="Aptos" w:hAnsiTheme="minorHAnsi" w:cstheme="minorHAnsi"/>
          <w:bCs/>
          <w:kern w:val="2"/>
          <w14:ligatures w14:val="standardContextual"/>
        </w:rPr>
        <w:sym w:font="Wingdings 2" w:char="F027"/>
      </w:r>
      <w:r w:rsidRPr="00D8524B">
        <w:rPr>
          <w:rFonts w:asciiTheme="minorHAnsi" w:eastAsia="Aptos" w:hAnsiTheme="minorHAnsi" w:cstheme="minorHAnsi"/>
          <w:bCs/>
          <w:kern w:val="2"/>
          <w14:ligatures w14:val="standardContextual"/>
        </w:rPr>
        <w:t xml:space="preserve"> 03 88 21 28 00</w:t>
      </w:r>
    </w:p>
    <w:p w14:paraId="307AABF7" w14:textId="77777777" w:rsidR="00D8524B" w:rsidRPr="0008236B" w:rsidRDefault="00D8524B" w:rsidP="00D8524B">
      <w:pPr>
        <w:spacing w:before="120" w:after="120" w:line="240" w:lineRule="auto"/>
        <w:jc w:val="center"/>
        <w:rPr>
          <w:rFonts w:ascii="Arial" w:hAnsi="Arial" w:cs="Arial"/>
          <w:b/>
          <w:bCs/>
          <w:sz w:val="24"/>
        </w:rPr>
      </w:pPr>
      <w:r w:rsidRPr="0008236B">
        <w:rPr>
          <w:rFonts w:ascii="Arial" w:hAnsi="Arial" w:cs="Arial"/>
          <w:b/>
          <w:bCs/>
          <w:sz w:val="24"/>
        </w:rPr>
        <w:t xml:space="preserve">APPEL D’OFFRES OUVERT </w:t>
      </w:r>
    </w:p>
    <w:p w14:paraId="5553B046" w14:textId="51FF1BDE" w:rsidR="008A1B43" w:rsidRPr="008A1B43" w:rsidRDefault="008A1B43" w:rsidP="003A6CB0">
      <w:pPr>
        <w:spacing w:before="120" w:after="120" w:line="240" w:lineRule="auto"/>
        <w:jc w:val="center"/>
        <w:rPr>
          <w:rFonts w:ascii="Arial" w:hAnsi="Arial" w:cs="Arial"/>
          <w:b/>
          <w:szCs w:val="20"/>
        </w:rPr>
      </w:pPr>
    </w:p>
    <w:p w14:paraId="7DF32F8F" w14:textId="77777777" w:rsidR="00D8524B" w:rsidRPr="0067744B" w:rsidRDefault="00D8524B" w:rsidP="00D8524B">
      <w:pPr>
        <w:jc w:val="center"/>
        <w:rPr>
          <w:rFonts w:cstheme="minorHAnsi"/>
        </w:rPr>
      </w:pPr>
      <w:r w:rsidRPr="00F7251F">
        <w:rPr>
          <w:rFonts w:cstheme="minorHAnsi"/>
        </w:rPr>
        <w:t>Accord-cadre passé selon une procédure formalisée en appel d’offres ouvert conformément aux dispositions des articles L2124-1, L2124-2, R2124-1, R2124-2-1° du Code de la Commande Publique</w:t>
      </w:r>
      <w:r>
        <w:rPr>
          <w:rFonts w:cstheme="minorHAnsi"/>
        </w:rPr>
        <w:t>.</w:t>
      </w:r>
    </w:p>
    <w:p w14:paraId="709D8D9B" w14:textId="77777777" w:rsidR="008A1B43" w:rsidRPr="004B2CFF" w:rsidRDefault="008A1B43" w:rsidP="004B2CFF">
      <w:pPr>
        <w:spacing w:after="0" w:line="240" w:lineRule="auto"/>
        <w:rPr>
          <w:rFonts w:ascii="Arial" w:hAnsi="Arial" w:cs="Arial"/>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A1B43" w:rsidRPr="008A1B43" w14:paraId="457ED3AF" w14:textId="77777777" w:rsidTr="0051776D">
        <w:trPr>
          <w:jc w:val="center"/>
        </w:trPr>
        <w:tc>
          <w:tcPr>
            <w:tcW w:w="9628" w:type="dxa"/>
          </w:tcPr>
          <w:p w14:paraId="445B00B3" w14:textId="77777777" w:rsidR="000C69A4" w:rsidRDefault="00583118" w:rsidP="000C69A4">
            <w:pPr>
              <w:spacing w:before="120" w:after="120" w:line="240" w:lineRule="auto"/>
              <w:jc w:val="center"/>
              <w:rPr>
                <w:rFonts w:ascii="Arial" w:hAnsi="Arial" w:cs="Arial"/>
                <w:b/>
                <w:sz w:val="24"/>
                <w:szCs w:val="24"/>
              </w:rPr>
            </w:pPr>
            <w:r>
              <w:rPr>
                <w:rFonts w:ascii="Arial" w:hAnsi="Arial" w:cs="Arial"/>
                <w:b/>
                <w:sz w:val="24"/>
                <w:szCs w:val="24"/>
              </w:rPr>
              <w:t>Accord-cadre</w:t>
            </w:r>
            <w:r w:rsidR="00513FB0" w:rsidRPr="0008236B">
              <w:rPr>
                <w:rFonts w:ascii="Arial" w:hAnsi="Arial" w:cs="Arial"/>
                <w:b/>
                <w:sz w:val="24"/>
                <w:szCs w:val="24"/>
              </w:rPr>
              <w:t xml:space="preserve"> </w:t>
            </w:r>
            <w:r w:rsidR="00B90D8B">
              <w:rPr>
                <w:rFonts w:ascii="Arial" w:hAnsi="Arial" w:cs="Arial"/>
                <w:b/>
                <w:sz w:val="24"/>
                <w:szCs w:val="24"/>
              </w:rPr>
              <w:t>L25FFL45G</w:t>
            </w:r>
            <w:r w:rsidR="000C69A4">
              <w:rPr>
                <w:rFonts w:ascii="Arial" w:hAnsi="Arial" w:cs="Arial"/>
                <w:b/>
                <w:sz w:val="24"/>
                <w:szCs w:val="24"/>
              </w:rPr>
              <w:t> :</w:t>
            </w:r>
          </w:p>
          <w:p w14:paraId="02856A2B" w14:textId="64484A65" w:rsidR="00B90D8B" w:rsidRPr="000C69A4" w:rsidRDefault="00CB1B41" w:rsidP="000C69A4">
            <w:pPr>
              <w:spacing w:before="120" w:after="120" w:line="240" w:lineRule="auto"/>
              <w:jc w:val="center"/>
              <w:rPr>
                <w:rFonts w:ascii="Arial" w:hAnsi="Arial" w:cs="Arial"/>
                <w:b/>
                <w:sz w:val="24"/>
                <w:szCs w:val="24"/>
              </w:rPr>
            </w:pPr>
            <w:r w:rsidRPr="0008236B">
              <w:rPr>
                <w:rFonts w:ascii="Arial" w:hAnsi="Arial" w:cs="Arial"/>
                <w:b/>
                <w:sz w:val="24"/>
                <w:szCs w:val="24"/>
              </w:rPr>
              <w:br/>
            </w:r>
            <w:r w:rsidR="00B90D8B" w:rsidRPr="00B90D8B">
              <w:rPr>
                <w:rFonts w:ascii="Arial" w:hAnsi="Arial" w:cs="Arial"/>
                <w:b/>
                <w:bCs/>
                <w:sz w:val="24"/>
                <w:szCs w:val="24"/>
              </w:rPr>
              <w:t xml:space="preserve">Fourniture et livraison de fruits et légumes frais et bio </w:t>
            </w:r>
            <w:r w:rsidR="00647CEF">
              <w:rPr>
                <w:rFonts w:ascii="Arial" w:hAnsi="Arial" w:cs="Arial"/>
                <w:b/>
                <w:bCs/>
                <w:sz w:val="24"/>
                <w:szCs w:val="24"/>
              </w:rPr>
              <w:t xml:space="preserve">de </w:t>
            </w:r>
            <w:r w:rsidR="00B90D8B" w:rsidRPr="00B90D8B">
              <w:rPr>
                <w:rFonts w:ascii="Arial" w:hAnsi="Arial" w:cs="Arial"/>
                <w:b/>
                <w:bCs/>
                <w:sz w:val="24"/>
                <w:szCs w:val="24"/>
              </w:rPr>
              <w:t>4</w:t>
            </w:r>
            <w:r w:rsidR="00B90D8B" w:rsidRPr="00B90D8B">
              <w:rPr>
                <w:rFonts w:ascii="Arial" w:hAnsi="Arial" w:cs="Arial"/>
                <w:b/>
                <w:bCs/>
                <w:sz w:val="24"/>
                <w:szCs w:val="24"/>
                <w:vertAlign w:val="superscript"/>
              </w:rPr>
              <w:t>ème</w:t>
            </w:r>
            <w:r w:rsidR="00B90D8B" w:rsidRPr="00B90D8B">
              <w:rPr>
                <w:rFonts w:ascii="Arial" w:hAnsi="Arial" w:cs="Arial"/>
                <w:b/>
                <w:bCs/>
                <w:sz w:val="24"/>
                <w:szCs w:val="24"/>
              </w:rPr>
              <w:t xml:space="preserve"> et 5</w:t>
            </w:r>
            <w:r w:rsidR="00B90D8B" w:rsidRPr="00B90D8B">
              <w:rPr>
                <w:rFonts w:ascii="Arial" w:hAnsi="Arial" w:cs="Arial"/>
                <w:b/>
                <w:bCs/>
                <w:sz w:val="24"/>
                <w:szCs w:val="24"/>
                <w:vertAlign w:val="superscript"/>
              </w:rPr>
              <w:t>ème</w:t>
            </w:r>
            <w:r w:rsidR="00B90D8B" w:rsidRPr="00B90D8B">
              <w:rPr>
                <w:rFonts w:ascii="Arial" w:hAnsi="Arial" w:cs="Arial"/>
                <w:b/>
                <w:bCs/>
                <w:sz w:val="24"/>
                <w:szCs w:val="24"/>
              </w:rPr>
              <w:t xml:space="preserve"> gamme pour les restaurants </w:t>
            </w:r>
            <w:r w:rsidR="00A95ED2">
              <w:rPr>
                <w:rFonts w:ascii="Arial" w:hAnsi="Arial" w:cs="Arial"/>
                <w:b/>
                <w:bCs/>
                <w:sz w:val="24"/>
                <w:szCs w:val="24"/>
              </w:rPr>
              <w:t xml:space="preserve">universitaires </w:t>
            </w:r>
            <w:r w:rsidR="00B90D8B" w:rsidRPr="00B90D8B">
              <w:rPr>
                <w:rFonts w:ascii="Arial" w:hAnsi="Arial" w:cs="Arial"/>
                <w:b/>
                <w:bCs/>
                <w:sz w:val="24"/>
                <w:szCs w:val="24"/>
              </w:rPr>
              <w:t>et cafétérias gérés par le Crous de Strasbourg</w:t>
            </w:r>
          </w:p>
          <w:p w14:paraId="674E64D3" w14:textId="53469CC2" w:rsidR="006E7A90" w:rsidRPr="0008236B" w:rsidRDefault="006E7A90" w:rsidP="00D56289">
            <w:pPr>
              <w:spacing w:before="120" w:after="120" w:line="240" w:lineRule="auto"/>
              <w:jc w:val="center"/>
              <w:rPr>
                <w:rFonts w:ascii="Arial" w:hAnsi="Arial" w:cs="Arial"/>
                <w:b/>
                <w:sz w:val="24"/>
                <w:szCs w:val="24"/>
              </w:rPr>
            </w:pPr>
          </w:p>
        </w:tc>
      </w:tr>
    </w:tbl>
    <w:p w14:paraId="2D8BC308" w14:textId="77777777" w:rsidR="008A1B43" w:rsidRPr="004B2CFF" w:rsidRDefault="008A1B43" w:rsidP="004B2CFF">
      <w:pPr>
        <w:spacing w:after="0" w:line="240" w:lineRule="auto"/>
        <w:rPr>
          <w:rFonts w:ascii="Arial" w:hAnsi="Arial" w:cs="Arial"/>
          <w:sz w:val="16"/>
          <w:szCs w:val="16"/>
        </w:rPr>
      </w:pPr>
    </w:p>
    <w:tbl>
      <w:tblPr>
        <w:tblW w:w="9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5953"/>
        <w:gridCol w:w="3470"/>
      </w:tblGrid>
      <w:tr w:rsidR="008A1B43" w:rsidRPr="008A1B43" w14:paraId="7C30B6FC" w14:textId="77777777" w:rsidTr="008A1B43">
        <w:trPr>
          <w:jc w:val="center"/>
        </w:trPr>
        <w:tc>
          <w:tcPr>
            <w:tcW w:w="5953" w:type="dxa"/>
          </w:tcPr>
          <w:p w14:paraId="65C5D74E" w14:textId="271AF07E" w:rsidR="008A1B43" w:rsidRPr="008A1B43" w:rsidRDefault="008A1B43" w:rsidP="008A1B43">
            <w:pPr>
              <w:spacing w:before="120" w:after="120" w:line="240" w:lineRule="auto"/>
              <w:jc w:val="center"/>
              <w:rPr>
                <w:rFonts w:ascii="Arial" w:hAnsi="Arial" w:cs="Arial"/>
                <w:b/>
                <w:sz w:val="20"/>
                <w:szCs w:val="20"/>
              </w:rPr>
            </w:pPr>
            <w:r w:rsidRPr="008A1B43">
              <w:rPr>
                <w:rFonts w:ascii="Arial" w:hAnsi="Arial" w:cs="Arial"/>
                <w:b/>
                <w:sz w:val="24"/>
                <w:szCs w:val="20"/>
              </w:rPr>
              <w:t>CADRE DE REPONSE TECHNIQUE</w:t>
            </w:r>
          </w:p>
        </w:tc>
        <w:tc>
          <w:tcPr>
            <w:tcW w:w="0" w:type="auto"/>
            <w:vAlign w:val="center"/>
          </w:tcPr>
          <w:p w14:paraId="71E1BD86" w14:textId="77777777" w:rsidR="008A1B43" w:rsidRPr="008A1B43" w:rsidRDefault="008A1B43" w:rsidP="008A1B43">
            <w:pPr>
              <w:spacing w:before="120" w:after="120" w:line="240" w:lineRule="auto"/>
              <w:rPr>
                <w:rFonts w:ascii="Arial" w:hAnsi="Arial" w:cs="Arial"/>
                <w:b/>
                <w:sz w:val="20"/>
                <w:szCs w:val="20"/>
              </w:rPr>
            </w:pPr>
            <w:r w:rsidRPr="008A1B43">
              <w:rPr>
                <w:rFonts w:ascii="Arial" w:hAnsi="Arial" w:cs="Arial"/>
                <w:b/>
                <w:sz w:val="20"/>
                <w:szCs w:val="20"/>
              </w:rPr>
              <w:t xml:space="preserve">Annexe </w:t>
            </w:r>
            <w:r w:rsidR="006E7A90">
              <w:rPr>
                <w:rFonts w:ascii="Arial" w:hAnsi="Arial" w:cs="Arial"/>
                <w:b/>
                <w:sz w:val="20"/>
                <w:szCs w:val="20"/>
              </w:rPr>
              <w:t>2</w:t>
            </w:r>
            <w:r>
              <w:rPr>
                <w:rFonts w:ascii="Arial" w:hAnsi="Arial" w:cs="Arial"/>
                <w:b/>
                <w:sz w:val="20"/>
                <w:szCs w:val="20"/>
              </w:rPr>
              <w:t xml:space="preserve"> </w:t>
            </w:r>
            <w:r w:rsidRPr="008A1B43">
              <w:rPr>
                <w:rFonts w:ascii="Arial" w:hAnsi="Arial" w:cs="Arial"/>
                <w:b/>
                <w:sz w:val="20"/>
                <w:szCs w:val="20"/>
              </w:rPr>
              <w:t>à l’Acte d’Engagement</w:t>
            </w:r>
          </w:p>
        </w:tc>
      </w:tr>
    </w:tbl>
    <w:p w14:paraId="73E8E4BE" w14:textId="77777777" w:rsidR="008A1B43" w:rsidRPr="004B2CFF" w:rsidRDefault="008A1B43" w:rsidP="004B2CFF">
      <w:pPr>
        <w:spacing w:after="0" w:line="240" w:lineRule="auto"/>
        <w:rPr>
          <w:rFonts w:ascii="Arial" w:hAnsi="Arial" w:cs="Arial"/>
          <w:sz w:val="16"/>
          <w:szCs w:val="16"/>
        </w:rPr>
      </w:pPr>
    </w:p>
    <w:p w14:paraId="61E0F0F1" w14:textId="0827627D" w:rsidR="0085319D" w:rsidRPr="0085319D" w:rsidRDefault="0085319D" w:rsidP="00E94162">
      <w:pPr>
        <w:spacing w:before="100" w:beforeAutospacing="1" w:after="100" w:afterAutospacing="1" w:line="240" w:lineRule="auto"/>
        <w:jc w:val="both"/>
        <w:rPr>
          <w:rFonts w:ascii="Arial" w:eastAsia="Times New Roman" w:hAnsi="Arial" w:cs="Arial"/>
          <w:sz w:val="20"/>
          <w:szCs w:val="20"/>
          <w:lang w:eastAsia="fr-FR"/>
        </w:rPr>
      </w:pPr>
      <w:r w:rsidRPr="0085319D">
        <w:rPr>
          <w:rFonts w:ascii="Arial" w:eastAsia="Times New Roman" w:hAnsi="Arial" w:cs="Arial"/>
          <w:b/>
          <w:bCs/>
          <w:sz w:val="20"/>
          <w:szCs w:val="20"/>
          <w:lang w:eastAsia="fr-FR"/>
        </w:rPr>
        <w:t>Chaque candidat au présent marché doit obligatoirement fournir les informations demandées pour chacun des lots auxquels il postule. Un cadre de réponse technique (CRT)</w:t>
      </w:r>
      <w:r w:rsidR="00555FE0">
        <w:rPr>
          <w:rFonts w:ascii="Arial" w:eastAsia="Times New Roman" w:hAnsi="Arial" w:cs="Arial"/>
          <w:b/>
          <w:bCs/>
          <w:sz w:val="20"/>
          <w:szCs w:val="20"/>
          <w:lang w:eastAsia="fr-FR"/>
        </w:rPr>
        <w:t>, valant mémoire technique</w:t>
      </w:r>
      <w:r w:rsidRPr="0085319D">
        <w:rPr>
          <w:rFonts w:ascii="Arial" w:eastAsia="Times New Roman" w:hAnsi="Arial" w:cs="Arial"/>
          <w:b/>
          <w:bCs/>
          <w:sz w:val="20"/>
          <w:szCs w:val="20"/>
          <w:lang w:eastAsia="fr-FR"/>
        </w:rPr>
        <w:t xml:space="preserve"> distinct doit être complété pour chaque lot.</w:t>
      </w:r>
    </w:p>
    <w:p w14:paraId="0D88266B" w14:textId="7D1B8E8F" w:rsidR="0085319D" w:rsidRPr="0085319D" w:rsidRDefault="0085319D" w:rsidP="00E94162">
      <w:pPr>
        <w:spacing w:before="100" w:beforeAutospacing="1" w:after="100" w:afterAutospacing="1" w:line="240" w:lineRule="auto"/>
        <w:jc w:val="both"/>
        <w:rPr>
          <w:rFonts w:ascii="Arial" w:eastAsia="Times New Roman" w:hAnsi="Arial" w:cs="Arial"/>
          <w:sz w:val="20"/>
          <w:szCs w:val="20"/>
          <w:lang w:eastAsia="fr-FR"/>
        </w:rPr>
      </w:pPr>
      <w:r w:rsidRPr="0085319D">
        <w:rPr>
          <w:rFonts w:ascii="Arial" w:eastAsia="Times New Roman" w:hAnsi="Arial" w:cs="Arial"/>
          <w:sz w:val="20"/>
          <w:szCs w:val="20"/>
          <w:lang w:eastAsia="fr-FR"/>
        </w:rPr>
        <w:t>Le candidat est autorisé à ajouter des lignes ou des pages complémentaires</w:t>
      </w:r>
      <w:r w:rsidR="00555FE0">
        <w:rPr>
          <w:rFonts w:ascii="Arial" w:eastAsia="Times New Roman" w:hAnsi="Arial" w:cs="Arial"/>
          <w:sz w:val="20"/>
          <w:szCs w:val="20"/>
          <w:lang w:eastAsia="fr-FR"/>
        </w:rPr>
        <w:t xml:space="preserve">. Le </w:t>
      </w:r>
      <w:r w:rsidR="00555FE0" w:rsidRPr="0085319D">
        <w:rPr>
          <w:rFonts w:ascii="Arial" w:eastAsia="Times New Roman" w:hAnsi="Arial" w:cs="Arial"/>
          <w:sz w:val="20"/>
          <w:szCs w:val="20"/>
          <w:lang w:eastAsia="fr-FR"/>
        </w:rPr>
        <w:t>cadre</w:t>
      </w:r>
      <w:r w:rsidRPr="0085319D">
        <w:rPr>
          <w:rFonts w:ascii="Arial" w:eastAsia="Times New Roman" w:hAnsi="Arial" w:cs="Arial"/>
          <w:sz w:val="20"/>
          <w:szCs w:val="20"/>
          <w:lang w:eastAsia="fr-FR"/>
        </w:rPr>
        <w:t xml:space="preserve"> de réponse ci-dessous doit être strictement respecté</w:t>
      </w:r>
      <w:r w:rsidR="00555FE0">
        <w:rPr>
          <w:rFonts w:ascii="Arial" w:eastAsia="Times New Roman" w:hAnsi="Arial" w:cs="Arial"/>
          <w:sz w:val="20"/>
          <w:szCs w:val="20"/>
          <w:lang w:eastAsia="fr-FR"/>
        </w:rPr>
        <w:t xml:space="preserve"> et non modifié. </w:t>
      </w:r>
    </w:p>
    <w:p w14:paraId="3B369AAF" w14:textId="5B3EF5A1" w:rsidR="0085319D" w:rsidRDefault="0085319D" w:rsidP="00E94162">
      <w:pPr>
        <w:spacing w:before="100" w:beforeAutospacing="1" w:after="100" w:afterAutospacing="1" w:line="240" w:lineRule="auto"/>
        <w:jc w:val="both"/>
        <w:rPr>
          <w:rFonts w:ascii="Arial" w:eastAsia="Times New Roman" w:hAnsi="Arial" w:cs="Arial"/>
          <w:sz w:val="20"/>
          <w:szCs w:val="20"/>
          <w:lang w:eastAsia="fr-FR"/>
        </w:rPr>
      </w:pPr>
      <w:r w:rsidRPr="0085319D">
        <w:rPr>
          <w:rFonts w:ascii="Arial" w:eastAsia="Times New Roman" w:hAnsi="Arial" w:cs="Arial"/>
          <w:sz w:val="20"/>
          <w:szCs w:val="20"/>
          <w:lang w:eastAsia="fr-FR"/>
        </w:rPr>
        <w:t>Il est rappelé que la valeur technique et qualitative de l’offre sera principalement évaluée à partir des éléments fournis dans ce questionnaire</w:t>
      </w:r>
      <w:r w:rsidR="00555FE0">
        <w:rPr>
          <w:rFonts w:ascii="Arial" w:eastAsia="Times New Roman" w:hAnsi="Arial" w:cs="Arial"/>
          <w:sz w:val="20"/>
          <w:szCs w:val="20"/>
          <w:lang w:eastAsia="fr-FR"/>
        </w:rPr>
        <w:t>.</w:t>
      </w:r>
    </w:p>
    <w:p w14:paraId="143C4221" w14:textId="77777777" w:rsidR="00555FE0" w:rsidRDefault="00555FE0" w:rsidP="0085319D">
      <w:pPr>
        <w:spacing w:before="100" w:beforeAutospacing="1" w:after="100" w:afterAutospacing="1" w:line="240" w:lineRule="auto"/>
        <w:rPr>
          <w:rFonts w:ascii="Arial" w:eastAsia="Times New Roman" w:hAnsi="Arial" w:cs="Arial"/>
          <w:sz w:val="20"/>
          <w:szCs w:val="20"/>
          <w:lang w:eastAsia="fr-FR"/>
        </w:rPr>
      </w:pPr>
    </w:p>
    <w:p w14:paraId="2E7C797B" w14:textId="77777777" w:rsidR="00555FE0" w:rsidRDefault="00555FE0" w:rsidP="0085319D">
      <w:pPr>
        <w:spacing w:before="100" w:beforeAutospacing="1" w:after="100" w:afterAutospacing="1" w:line="240" w:lineRule="auto"/>
        <w:rPr>
          <w:rFonts w:ascii="Arial" w:eastAsia="Times New Roman" w:hAnsi="Arial" w:cs="Arial"/>
          <w:sz w:val="20"/>
          <w:szCs w:val="20"/>
          <w:lang w:eastAsia="fr-FR"/>
        </w:rPr>
      </w:pPr>
    </w:p>
    <w:p w14:paraId="427B1AAD" w14:textId="77777777" w:rsidR="00555FE0" w:rsidRDefault="00555FE0" w:rsidP="0085319D">
      <w:pPr>
        <w:spacing w:before="100" w:beforeAutospacing="1" w:after="100" w:afterAutospacing="1" w:line="240" w:lineRule="auto"/>
        <w:rPr>
          <w:rFonts w:ascii="Arial" w:eastAsia="Times New Roman" w:hAnsi="Arial" w:cs="Arial"/>
          <w:sz w:val="20"/>
          <w:szCs w:val="20"/>
          <w:lang w:eastAsia="fr-FR"/>
        </w:rPr>
      </w:pPr>
    </w:p>
    <w:p w14:paraId="34580B2A" w14:textId="77777777" w:rsidR="00555FE0" w:rsidRDefault="00555FE0" w:rsidP="0085319D">
      <w:pPr>
        <w:spacing w:before="100" w:beforeAutospacing="1" w:after="100" w:afterAutospacing="1" w:line="240" w:lineRule="auto"/>
        <w:rPr>
          <w:rFonts w:ascii="Arial" w:eastAsia="Times New Roman" w:hAnsi="Arial" w:cs="Arial"/>
          <w:sz w:val="20"/>
          <w:szCs w:val="20"/>
          <w:lang w:eastAsia="fr-FR"/>
        </w:rPr>
      </w:pPr>
    </w:p>
    <w:p w14:paraId="129B149C" w14:textId="77777777" w:rsidR="00555FE0" w:rsidRDefault="00555FE0" w:rsidP="0085319D">
      <w:pPr>
        <w:spacing w:before="100" w:beforeAutospacing="1" w:after="100" w:afterAutospacing="1" w:line="240" w:lineRule="auto"/>
        <w:rPr>
          <w:rFonts w:ascii="Arial" w:eastAsia="Times New Roman" w:hAnsi="Arial" w:cs="Arial"/>
          <w:sz w:val="20"/>
          <w:szCs w:val="20"/>
          <w:lang w:eastAsia="fr-FR"/>
        </w:rPr>
      </w:pPr>
    </w:p>
    <w:p w14:paraId="56258D10" w14:textId="77777777" w:rsidR="00555FE0" w:rsidRDefault="00555FE0" w:rsidP="0085319D">
      <w:pPr>
        <w:spacing w:before="100" w:beforeAutospacing="1" w:after="100" w:afterAutospacing="1" w:line="240" w:lineRule="auto"/>
        <w:rPr>
          <w:rFonts w:ascii="Arial" w:eastAsia="Times New Roman" w:hAnsi="Arial" w:cs="Arial"/>
          <w:sz w:val="20"/>
          <w:szCs w:val="20"/>
          <w:lang w:eastAsia="fr-FR"/>
        </w:rPr>
      </w:pPr>
    </w:p>
    <w:p w14:paraId="460E08C4" w14:textId="77777777" w:rsidR="00555FE0" w:rsidRDefault="00555FE0" w:rsidP="0085319D">
      <w:pPr>
        <w:spacing w:before="100" w:beforeAutospacing="1" w:after="100" w:afterAutospacing="1" w:line="240" w:lineRule="auto"/>
        <w:rPr>
          <w:rFonts w:ascii="Arial" w:eastAsia="Times New Roman" w:hAnsi="Arial" w:cs="Arial"/>
          <w:sz w:val="20"/>
          <w:szCs w:val="20"/>
          <w:lang w:eastAsia="fr-FR"/>
        </w:rPr>
      </w:pPr>
    </w:p>
    <w:p w14:paraId="1373ECE9" w14:textId="77777777" w:rsidR="00555FE0" w:rsidRPr="0085319D" w:rsidRDefault="00555FE0" w:rsidP="0085319D">
      <w:pPr>
        <w:spacing w:before="100" w:beforeAutospacing="1" w:after="100" w:afterAutospacing="1" w:line="240" w:lineRule="auto"/>
        <w:rPr>
          <w:rFonts w:ascii="Arial" w:eastAsia="Times New Roman" w:hAnsi="Arial" w:cs="Arial"/>
          <w:sz w:val="20"/>
          <w:szCs w:val="20"/>
          <w:lang w:eastAsia="fr-FR"/>
        </w:rPr>
      </w:pPr>
    </w:p>
    <w:p w14:paraId="3C258F96" w14:textId="77777777" w:rsidR="00D6292E" w:rsidRPr="004B2CFF" w:rsidRDefault="00D6292E" w:rsidP="004B2CFF">
      <w:pPr>
        <w:spacing w:after="0" w:line="240" w:lineRule="auto"/>
        <w:rPr>
          <w:rFonts w:ascii="Arial" w:hAnsi="Arial" w:cs="Arial"/>
          <w:sz w:val="16"/>
          <w:szCs w:val="16"/>
        </w:rPr>
      </w:pPr>
    </w:p>
    <w:p w14:paraId="57A2FA24" w14:textId="7A63E3A3" w:rsidR="00512879" w:rsidRDefault="0085319D" w:rsidP="0085319D">
      <w:pPr>
        <w:pStyle w:val="Corpsdetexte"/>
        <w:shd w:val="clear" w:color="auto" w:fill="F2F2F2" w:themeFill="background1" w:themeFillShade="F2"/>
        <w:spacing w:after="0" w:line="240" w:lineRule="auto"/>
        <w:rPr>
          <w:szCs w:val="20"/>
        </w:rPr>
      </w:pPr>
      <w:r>
        <w:rPr>
          <w:szCs w:val="20"/>
        </w:rPr>
        <w:t xml:space="preserve">                                                                    </w:t>
      </w:r>
      <w:r w:rsidR="00512879" w:rsidRPr="00D6292E">
        <w:rPr>
          <w:szCs w:val="20"/>
        </w:rPr>
        <w:t>SOMMAIRE</w:t>
      </w:r>
    </w:p>
    <w:tbl>
      <w:tblPr>
        <w:tblStyle w:val="Grilledutableau"/>
        <w:tblW w:w="0" w:type="auto"/>
        <w:tblLook w:val="04A0" w:firstRow="1" w:lastRow="0" w:firstColumn="1" w:lastColumn="0" w:noHBand="0" w:noVBand="1"/>
      </w:tblPr>
      <w:tblGrid>
        <w:gridCol w:w="9854"/>
      </w:tblGrid>
      <w:tr w:rsidR="00512879" w14:paraId="7FC423D3" w14:textId="77777777" w:rsidTr="003425FD">
        <w:tc>
          <w:tcPr>
            <w:tcW w:w="9854" w:type="dxa"/>
          </w:tcPr>
          <w:p w14:paraId="702573A6" w14:textId="4B0AF0A3" w:rsidR="00061EBE" w:rsidRPr="00E75670" w:rsidRDefault="00623CF9" w:rsidP="00E75670">
            <w:pPr>
              <w:pStyle w:val="TM1"/>
              <w:rPr>
                <w:rFonts w:eastAsiaTheme="minorEastAsia" w:cstheme="minorBidi"/>
                <w:sz w:val="22"/>
                <w:szCs w:val="22"/>
                <w:lang w:eastAsia="fr-FR"/>
              </w:rPr>
            </w:pPr>
            <w:r>
              <w:rPr>
                <w:rFonts w:eastAsiaTheme="minorHAnsi"/>
              </w:rPr>
              <w:fldChar w:fldCharType="begin"/>
            </w:r>
            <w:r>
              <w:instrText xml:space="preserve"> TOC \o "1-2" \h \z \u </w:instrText>
            </w:r>
            <w:r>
              <w:rPr>
                <w:rFonts w:eastAsiaTheme="minorHAnsi"/>
              </w:rPr>
              <w:fldChar w:fldCharType="separate"/>
            </w:r>
            <w:hyperlink w:anchor="_Toc191891874" w:history="1">
              <w:r w:rsidR="00061EBE" w:rsidRPr="00E75670">
                <w:rPr>
                  <w:rStyle w:val="Lienhypertexte"/>
                  <w:b/>
                  <w:bCs w:val="0"/>
                  <w:color w:val="auto"/>
                </w:rPr>
                <w:t>LOT CANDIDATÉ</w:t>
              </w:r>
              <w:r w:rsidR="00061EBE" w:rsidRPr="00E75670">
                <w:rPr>
                  <w:webHidden/>
                </w:rPr>
                <w:tab/>
              </w:r>
              <w:r w:rsidR="00061EBE" w:rsidRPr="00E75670">
                <w:rPr>
                  <w:webHidden/>
                </w:rPr>
                <w:fldChar w:fldCharType="begin"/>
              </w:r>
              <w:r w:rsidR="00061EBE" w:rsidRPr="00E75670">
                <w:rPr>
                  <w:webHidden/>
                </w:rPr>
                <w:instrText xml:space="preserve"> PAGEREF _Toc191891874 \h </w:instrText>
              </w:r>
              <w:r w:rsidR="00061EBE" w:rsidRPr="00E75670">
                <w:rPr>
                  <w:webHidden/>
                </w:rPr>
              </w:r>
              <w:r w:rsidR="00061EBE" w:rsidRPr="00E75670">
                <w:rPr>
                  <w:webHidden/>
                </w:rPr>
                <w:fldChar w:fldCharType="separate"/>
              </w:r>
              <w:r w:rsidR="0086464E" w:rsidRPr="00E75670">
                <w:rPr>
                  <w:webHidden/>
                </w:rPr>
                <w:t>3</w:t>
              </w:r>
              <w:r w:rsidR="00061EBE" w:rsidRPr="00E75670">
                <w:rPr>
                  <w:webHidden/>
                </w:rPr>
                <w:fldChar w:fldCharType="end"/>
              </w:r>
            </w:hyperlink>
          </w:p>
          <w:p w14:paraId="67D29F7D" w14:textId="492B9C28" w:rsidR="00061EBE" w:rsidRPr="00DB5DE7" w:rsidRDefault="00DB5DE7" w:rsidP="00E75670">
            <w:pPr>
              <w:pStyle w:val="TM1"/>
              <w:rPr>
                <w:rFonts w:eastAsiaTheme="minorEastAsia"/>
                <w:lang w:eastAsia="fr-FR"/>
              </w:rPr>
            </w:pPr>
            <w:r w:rsidRPr="00E75670">
              <w:rPr>
                <w:b/>
              </w:rPr>
              <w:t>I</w:t>
            </w:r>
            <w:r w:rsidR="00C0318A" w:rsidRPr="00E75670">
              <w:rPr>
                <w:b/>
              </w:rPr>
              <w:t>DENTIFICATION DU CANDIDAT</w:t>
            </w:r>
            <w:hyperlink w:anchor="_Toc191891875" w:history="1">
              <w:r w:rsidR="00061EBE" w:rsidRPr="00DB5DE7">
                <w:rPr>
                  <w:webHidden/>
                </w:rPr>
                <w:tab/>
              </w:r>
              <w:r w:rsidR="00061EBE" w:rsidRPr="00DB5DE7">
                <w:rPr>
                  <w:webHidden/>
                </w:rPr>
                <w:fldChar w:fldCharType="begin"/>
              </w:r>
              <w:r w:rsidR="00061EBE" w:rsidRPr="00DB5DE7">
                <w:rPr>
                  <w:webHidden/>
                </w:rPr>
                <w:instrText xml:space="preserve"> PAGEREF _Toc191891875 \h </w:instrText>
              </w:r>
              <w:r w:rsidR="00061EBE" w:rsidRPr="00DB5DE7">
                <w:rPr>
                  <w:webHidden/>
                </w:rPr>
              </w:r>
              <w:r w:rsidR="00061EBE" w:rsidRPr="00DB5DE7">
                <w:rPr>
                  <w:webHidden/>
                </w:rPr>
                <w:fldChar w:fldCharType="separate"/>
              </w:r>
              <w:r w:rsidR="0086464E" w:rsidRPr="00DB5DE7">
                <w:rPr>
                  <w:webHidden/>
                </w:rPr>
                <w:t>3</w:t>
              </w:r>
              <w:r w:rsidR="00061EBE" w:rsidRPr="00DB5DE7">
                <w:rPr>
                  <w:webHidden/>
                </w:rPr>
                <w:fldChar w:fldCharType="end"/>
              </w:r>
            </w:hyperlink>
          </w:p>
          <w:p w14:paraId="163D65BD" w14:textId="7C5C05E0" w:rsidR="00061EBE" w:rsidRPr="00DB5DE7" w:rsidRDefault="00061EBE">
            <w:pPr>
              <w:pStyle w:val="TM2"/>
              <w:tabs>
                <w:tab w:val="left" w:pos="660"/>
              </w:tabs>
              <w:rPr>
                <w:rFonts w:eastAsiaTheme="minorEastAsia" w:cs="Arial"/>
                <w:iCs w:val="0"/>
                <w:szCs w:val="18"/>
                <w:lang w:eastAsia="fr-FR"/>
              </w:rPr>
            </w:pPr>
            <w:hyperlink w:anchor="_Toc191891876" w:history="1">
              <w:r w:rsidRPr="00DB5DE7">
                <w:rPr>
                  <w:rStyle w:val="Lienhypertexte"/>
                  <w:rFonts w:cs="Arial"/>
                  <w:szCs w:val="18"/>
                </w:rPr>
                <w:t>1.</w:t>
              </w:r>
              <w:r w:rsidRPr="00DB5DE7">
                <w:rPr>
                  <w:rFonts w:eastAsiaTheme="minorEastAsia" w:cs="Arial"/>
                  <w:iCs w:val="0"/>
                  <w:szCs w:val="18"/>
                  <w:lang w:eastAsia="fr-FR"/>
                </w:rPr>
                <w:tab/>
              </w:r>
              <w:r w:rsidRPr="00DB5DE7">
                <w:rPr>
                  <w:rStyle w:val="Lienhypertexte"/>
                  <w:rFonts w:cs="Arial"/>
                  <w:szCs w:val="18"/>
                </w:rPr>
                <w:t>Renseignements</w:t>
              </w:r>
              <w:r w:rsidRPr="00DB5DE7">
                <w:rPr>
                  <w:rFonts w:cs="Arial"/>
                  <w:webHidden/>
                  <w:szCs w:val="18"/>
                </w:rPr>
                <w:tab/>
              </w:r>
              <w:r w:rsidRPr="00DB5DE7">
                <w:rPr>
                  <w:rFonts w:cs="Arial"/>
                  <w:webHidden/>
                  <w:szCs w:val="18"/>
                </w:rPr>
                <w:fldChar w:fldCharType="begin"/>
              </w:r>
              <w:r w:rsidRPr="00DB5DE7">
                <w:rPr>
                  <w:rFonts w:cs="Arial"/>
                  <w:webHidden/>
                  <w:szCs w:val="18"/>
                </w:rPr>
                <w:instrText xml:space="preserve"> PAGEREF _Toc191891876 \h </w:instrText>
              </w:r>
              <w:r w:rsidRPr="00DB5DE7">
                <w:rPr>
                  <w:rFonts w:cs="Arial"/>
                  <w:webHidden/>
                  <w:szCs w:val="18"/>
                </w:rPr>
              </w:r>
              <w:r w:rsidRPr="00DB5DE7">
                <w:rPr>
                  <w:rFonts w:cs="Arial"/>
                  <w:webHidden/>
                  <w:szCs w:val="18"/>
                </w:rPr>
                <w:fldChar w:fldCharType="separate"/>
              </w:r>
              <w:r w:rsidR="0086464E" w:rsidRPr="00DB5DE7">
                <w:rPr>
                  <w:rFonts w:cs="Arial"/>
                  <w:webHidden/>
                  <w:szCs w:val="18"/>
                </w:rPr>
                <w:t>3</w:t>
              </w:r>
              <w:r w:rsidRPr="00DB5DE7">
                <w:rPr>
                  <w:rFonts w:cs="Arial"/>
                  <w:webHidden/>
                  <w:szCs w:val="18"/>
                </w:rPr>
                <w:fldChar w:fldCharType="end"/>
              </w:r>
            </w:hyperlink>
          </w:p>
          <w:p w14:paraId="4C74C9A5" w14:textId="414C3BC1" w:rsidR="00061EBE" w:rsidRPr="00DB5DE7" w:rsidRDefault="00061EBE">
            <w:pPr>
              <w:pStyle w:val="TM2"/>
              <w:tabs>
                <w:tab w:val="left" w:pos="660"/>
              </w:tabs>
              <w:rPr>
                <w:rFonts w:eastAsiaTheme="minorEastAsia" w:cs="Arial"/>
                <w:iCs w:val="0"/>
                <w:szCs w:val="18"/>
                <w:lang w:eastAsia="fr-FR"/>
              </w:rPr>
            </w:pPr>
            <w:hyperlink w:anchor="_Toc191891877" w:history="1">
              <w:r w:rsidRPr="00DB5DE7">
                <w:rPr>
                  <w:rStyle w:val="Lienhypertexte"/>
                  <w:rFonts w:cs="Arial"/>
                  <w:szCs w:val="18"/>
                </w:rPr>
                <w:t>2.</w:t>
              </w:r>
              <w:r w:rsidRPr="00DB5DE7">
                <w:rPr>
                  <w:rFonts w:eastAsiaTheme="minorEastAsia" w:cs="Arial"/>
                  <w:iCs w:val="0"/>
                  <w:szCs w:val="18"/>
                  <w:lang w:eastAsia="fr-FR"/>
                </w:rPr>
                <w:tab/>
              </w:r>
              <w:r w:rsidR="00DB5DE7" w:rsidRPr="00DB5DE7">
                <w:rPr>
                  <w:rFonts w:eastAsiaTheme="minorEastAsia" w:cs="Arial"/>
                  <w:iCs w:val="0"/>
                  <w:szCs w:val="18"/>
                  <w:lang w:eastAsia="fr-FR"/>
                </w:rPr>
                <w:t>Identification des interlocuteurs privilégiés responsables du suivi du marché</w:t>
              </w:r>
              <w:r w:rsidRPr="00DB5DE7">
                <w:rPr>
                  <w:rFonts w:cs="Arial"/>
                  <w:webHidden/>
                  <w:szCs w:val="18"/>
                </w:rPr>
                <w:tab/>
              </w:r>
              <w:r w:rsidR="0085319D" w:rsidRPr="00DB5DE7">
                <w:rPr>
                  <w:rFonts w:cs="Arial"/>
                  <w:webHidden/>
                  <w:szCs w:val="18"/>
                </w:rPr>
                <w:t>4</w:t>
              </w:r>
            </w:hyperlink>
          </w:p>
          <w:p w14:paraId="37688B72" w14:textId="07007A20" w:rsidR="00061EBE" w:rsidRPr="00DB5DE7" w:rsidRDefault="00061EBE">
            <w:pPr>
              <w:pStyle w:val="TM2"/>
              <w:tabs>
                <w:tab w:val="left" w:pos="660"/>
              </w:tabs>
              <w:rPr>
                <w:rFonts w:asciiTheme="minorHAnsi" w:eastAsiaTheme="minorEastAsia" w:hAnsiTheme="minorHAnsi" w:cstheme="minorBidi"/>
                <w:iCs w:val="0"/>
                <w:szCs w:val="18"/>
                <w:lang w:eastAsia="fr-FR"/>
              </w:rPr>
            </w:pPr>
            <w:hyperlink w:anchor="_Toc191891878" w:history="1">
              <w:r w:rsidRPr="00DB5DE7">
                <w:rPr>
                  <w:rStyle w:val="Lienhypertexte"/>
                  <w:szCs w:val="18"/>
                </w:rPr>
                <w:t>3.</w:t>
              </w:r>
              <w:r w:rsidRPr="00DB5DE7">
                <w:rPr>
                  <w:rFonts w:asciiTheme="minorHAnsi" w:eastAsiaTheme="minorEastAsia" w:hAnsiTheme="minorHAnsi" w:cstheme="minorBidi"/>
                  <w:iCs w:val="0"/>
                  <w:szCs w:val="18"/>
                  <w:lang w:eastAsia="fr-FR"/>
                </w:rPr>
                <w:tab/>
              </w:r>
              <w:r w:rsidRPr="00DB5DE7">
                <w:rPr>
                  <w:rStyle w:val="Lienhypertexte"/>
                  <w:szCs w:val="18"/>
                </w:rPr>
                <w:t>Références et chiffre d’affaires</w:t>
              </w:r>
              <w:r w:rsidRPr="00DB5DE7">
                <w:rPr>
                  <w:webHidden/>
                  <w:szCs w:val="18"/>
                </w:rPr>
                <w:tab/>
              </w:r>
              <w:r w:rsidRPr="00DB5DE7">
                <w:rPr>
                  <w:webHidden/>
                  <w:szCs w:val="18"/>
                </w:rPr>
                <w:fldChar w:fldCharType="begin"/>
              </w:r>
              <w:r w:rsidRPr="00DB5DE7">
                <w:rPr>
                  <w:webHidden/>
                  <w:szCs w:val="18"/>
                </w:rPr>
                <w:instrText xml:space="preserve"> PAGEREF _Toc191891878 \h </w:instrText>
              </w:r>
              <w:r w:rsidRPr="00DB5DE7">
                <w:rPr>
                  <w:webHidden/>
                  <w:szCs w:val="18"/>
                </w:rPr>
              </w:r>
              <w:r w:rsidRPr="00DB5DE7">
                <w:rPr>
                  <w:webHidden/>
                  <w:szCs w:val="18"/>
                </w:rPr>
                <w:fldChar w:fldCharType="separate"/>
              </w:r>
              <w:r w:rsidR="0086464E" w:rsidRPr="00DB5DE7">
                <w:rPr>
                  <w:webHidden/>
                  <w:szCs w:val="18"/>
                </w:rPr>
                <w:t>4</w:t>
              </w:r>
              <w:r w:rsidRPr="00DB5DE7">
                <w:rPr>
                  <w:webHidden/>
                  <w:szCs w:val="18"/>
                </w:rPr>
                <w:fldChar w:fldCharType="end"/>
              </w:r>
            </w:hyperlink>
          </w:p>
          <w:p w14:paraId="245CB36A" w14:textId="1BBE5FA6" w:rsidR="00061EBE" w:rsidRPr="00E75670" w:rsidRDefault="00061EBE" w:rsidP="00E75670">
            <w:pPr>
              <w:pStyle w:val="TM1"/>
              <w:rPr>
                <w:rFonts w:eastAsiaTheme="minorEastAsia" w:cstheme="minorBidi"/>
                <w:sz w:val="22"/>
                <w:szCs w:val="22"/>
                <w:lang w:eastAsia="fr-FR"/>
              </w:rPr>
            </w:pPr>
            <w:hyperlink w:anchor="_Toc191891881" w:history="1">
              <w:r w:rsidRPr="00E75670">
                <w:rPr>
                  <w:rStyle w:val="Lienhypertexte"/>
                  <w:b/>
                  <w:bCs w:val="0"/>
                </w:rPr>
                <w:t>1. SERVICES PROPOSES – NOTE / 15</w:t>
              </w:r>
              <w:r w:rsidRPr="00E75670">
                <w:rPr>
                  <w:webHidden/>
                </w:rPr>
                <w:tab/>
              </w:r>
              <w:r w:rsidRPr="00E75670">
                <w:rPr>
                  <w:webHidden/>
                </w:rPr>
                <w:fldChar w:fldCharType="begin"/>
              </w:r>
              <w:r w:rsidRPr="00E75670">
                <w:rPr>
                  <w:webHidden/>
                </w:rPr>
                <w:instrText xml:space="preserve"> PAGEREF _Toc191891881 \h </w:instrText>
              </w:r>
              <w:r w:rsidRPr="00E75670">
                <w:rPr>
                  <w:webHidden/>
                </w:rPr>
              </w:r>
              <w:r w:rsidRPr="00E75670">
                <w:rPr>
                  <w:webHidden/>
                </w:rPr>
                <w:fldChar w:fldCharType="separate"/>
              </w:r>
              <w:r w:rsidR="0086464E" w:rsidRPr="00E75670">
                <w:rPr>
                  <w:webHidden/>
                </w:rPr>
                <w:t>4</w:t>
              </w:r>
              <w:r w:rsidRPr="00E75670">
                <w:rPr>
                  <w:webHidden/>
                </w:rPr>
                <w:fldChar w:fldCharType="end"/>
              </w:r>
            </w:hyperlink>
          </w:p>
          <w:bookmarkStart w:id="0" w:name="_Hlk198286077"/>
          <w:p w14:paraId="135BC24D" w14:textId="58C5E014" w:rsidR="00061EBE" w:rsidRDefault="00061EBE">
            <w:pPr>
              <w:pStyle w:val="TM2"/>
              <w:rPr>
                <w:rFonts w:asciiTheme="minorHAnsi" w:eastAsiaTheme="minorEastAsia" w:hAnsiTheme="minorHAnsi" w:cstheme="minorBidi"/>
                <w:iCs w:val="0"/>
                <w:sz w:val="22"/>
                <w:szCs w:val="22"/>
                <w:lang w:eastAsia="fr-FR"/>
              </w:rPr>
            </w:pPr>
            <w:r>
              <w:fldChar w:fldCharType="begin"/>
            </w:r>
            <w:r>
              <w:instrText>HYPERLINK \l "_Toc191891882"</w:instrText>
            </w:r>
            <w:r>
              <w:fldChar w:fldCharType="separate"/>
            </w:r>
            <w:r w:rsidRPr="006633BC">
              <w:rPr>
                <w:rStyle w:val="Lienhypertexte"/>
              </w:rPr>
              <w:t xml:space="preserve">1. 1. </w:t>
            </w:r>
            <w:r w:rsidR="00322188">
              <w:rPr>
                <w:rStyle w:val="Lienhypertexte"/>
              </w:rPr>
              <w:t>Modalités et engagements</w:t>
            </w:r>
            <w:r w:rsidRPr="006633BC">
              <w:rPr>
                <w:rStyle w:val="Lienhypertexte"/>
              </w:rPr>
              <w:t xml:space="preserve"> relatifs à la livraison (note / 2,5)</w:t>
            </w:r>
            <w:r>
              <w:rPr>
                <w:webHidden/>
              </w:rPr>
              <w:tab/>
            </w:r>
            <w:r>
              <w:rPr>
                <w:webHidden/>
              </w:rPr>
              <w:fldChar w:fldCharType="begin"/>
            </w:r>
            <w:r>
              <w:rPr>
                <w:webHidden/>
              </w:rPr>
              <w:instrText xml:space="preserve"> PAGEREF _Toc191891882 \h </w:instrText>
            </w:r>
            <w:r>
              <w:rPr>
                <w:webHidden/>
              </w:rPr>
            </w:r>
            <w:r>
              <w:rPr>
                <w:webHidden/>
              </w:rPr>
              <w:fldChar w:fldCharType="separate"/>
            </w:r>
            <w:r w:rsidR="0086464E">
              <w:rPr>
                <w:webHidden/>
              </w:rPr>
              <w:t>4</w:t>
            </w:r>
            <w:r>
              <w:rPr>
                <w:webHidden/>
              </w:rPr>
              <w:fldChar w:fldCharType="end"/>
            </w:r>
            <w:r>
              <w:fldChar w:fldCharType="end"/>
            </w:r>
          </w:p>
          <w:bookmarkEnd w:id="0"/>
          <w:p w14:paraId="4239C0D1" w14:textId="0030F0F8" w:rsidR="00061EBE" w:rsidRDefault="00061EBE">
            <w:pPr>
              <w:pStyle w:val="TM2"/>
              <w:rPr>
                <w:rFonts w:asciiTheme="minorHAnsi" w:eastAsiaTheme="minorEastAsia" w:hAnsiTheme="minorHAnsi" w:cstheme="minorBidi"/>
                <w:iCs w:val="0"/>
                <w:sz w:val="22"/>
                <w:szCs w:val="22"/>
                <w:lang w:eastAsia="fr-FR"/>
              </w:rPr>
            </w:pPr>
            <w:r>
              <w:fldChar w:fldCharType="begin"/>
            </w:r>
            <w:r>
              <w:instrText>HYPERLINK \l "_Toc191891883"</w:instrText>
            </w:r>
            <w:r>
              <w:fldChar w:fldCharType="separate"/>
            </w:r>
            <w:r w:rsidRPr="006633BC">
              <w:rPr>
                <w:rStyle w:val="Lienhypertexte"/>
              </w:rPr>
              <w:t>1. 2.</w:t>
            </w:r>
            <w:r w:rsidR="00647CEF">
              <w:rPr>
                <w:rStyle w:val="Lienhypertexte"/>
                <w:iCs w:val="0"/>
              </w:rPr>
              <w:t xml:space="preserve"> Modalités et engagements relatifs aux commandes </w:t>
            </w:r>
            <w:r w:rsidRPr="006633BC">
              <w:rPr>
                <w:rStyle w:val="Lienhypertexte"/>
              </w:rPr>
              <w:t xml:space="preserve"> (note / 2,5)</w:t>
            </w:r>
            <w:r>
              <w:rPr>
                <w:webHidden/>
              </w:rPr>
              <w:tab/>
            </w:r>
            <w:r>
              <w:rPr>
                <w:webHidden/>
              </w:rPr>
              <w:fldChar w:fldCharType="begin"/>
            </w:r>
            <w:r>
              <w:rPr>
                <w:webHidden/>
              </w:rPr>
              <w:instrText xml:space="preserve"> PAGEREF _Toc191891883 \h </w:instrText>
            </w:r>
            <w:r>
              <w:rPr>
                <w:webHidden/>
              </w:rPr>
            </w:r>
            <w:r>
              <w:rPr>
                <w:webHidden/>
              </w:rPr>
              <w:fldChar w:fldCharType="separate"/>
            </w:r>
            <w:r w:rsidR="0086464E">
              <w:rPr>
                <w:webHidden/>
              </w:rPr>
              <w:t>5</w:t>
            </w:r>
            <w:r>
              <w:rPr>
                <w:webHidden/>
              </w:rPr>
              <w:fldChar w:fldCharType="end"/>
            </w:r>
            <w:r>
              <w:fldChar w:fldCharType="end"/>
            </w:r>
          </w:p>
          <w:p w14:paraId="3CA6D849" w14:textId="12FA1088" w:rsidR="00061EBE" w:rsidRDefault="00061EBE">
            <w:pPr>
              <w:pStyle w:val="TM2"/>
              <w:rPr>
                <w:rFonts w:asciiTheme="minorHAnsi" w:eastAsiaTheme="minorEastAsia" w:hAnsiTheme="minorHAnsi" w:cstheme="minorBidi"/>
                <w:iCs w:val="0"/>
                <w:sz w:val="22"/>
                <w:szCs w:val="22"/>
                <w:lang w:eastAsia="fr-FR"/>
              </w:rPr>
            </w:pPr>
            <w:hyperlink w:anchor="_Toc191891884" w:history="1">
              <w:r w:rsidRPr="006633BC">
                <w:rPr>
                  <w:rStyle w:val="Lienhypertexte"/>
                </w:rPr>
                <w:t>1. 3.</w:t>
              </w:r>
              <w:r w:rsidR="00322188" w:rsidRPr="00322188">
                <w:rPr>
                  <w:rFonts w:ascii="Calibri" w:eastAsiaTheme="minorHAnsi" w:hAnsi="Calibri" w:cs="Times New Roman"/>
                  <w:iCs w:val="0"/>
                  <w:noProof w:val="0"/>
                  <w:sz w:val="22"/>
                  <w:szCs w:val="22"/>
                </w:rPr>
                <w:t xml:space="preserve"> </w:t>
              </w:r>
              <w:r w:rsidR="00647CEF">
                <w:rPr>
                  <w:rFonts w:ascii="Calibri" w:hAnsi="Calibri"/>
                </w:rPr>
                <w:t>F</w:t>
              </w:r>
              <w:r w:rsidR="00647CEF">
                <w:t xml:space="preserve">acturation </w:t>
              </w:r>
              <w:r w:rsidRPr="006633BC">
                <w:rPr>
                  <w:rStyle w:val="Lienhypertexte"/>
                </w:rPr>
                <w:t>(note / 2,5)</w:t>
              </w:r>
              <w:r>
                <w:rPr>
                  <w:webHidden/>
                </w:rPr>
                <w:tab/>
              </w:r>
              <w:r>
                <w:rPr>
                  <w:webHidden/>
                </w:rPr>
                <w:fldChar w:fldCharType="begin"/>
              </w:r>
              <w:r>
                <w:rPr>
                  <w:webHidden/>
                </w:rPr>
                <w:instrText xml:space="preserve"> PAGEREF _Toc191891884 \h </w:instrText>
              </w:r>
              <w:r>
                <w:rPr>
                  <w:webHidden/>
                </w:rPr>
              </w:r>
              <w:r>
                <w:rPr>
                  <w:webHidden/>
                </w:rPr>
                <w:fldChar w:fldCharType="separate"/>
              </w:r>
              <w:r w:rsidR="0086464E">
                <w:rPr>
                  <w:webHidden/>
                </w:rPr>
                <w:t>5</w:t>
              </w:r>
              <w:r>
                <w:rPr>
                  <w:webHidden/>
                </w:rPr>
                <w:fldChar w:fldCharType="end"/>
              </w:r>
            </w:hyperlink>
          </w:p>
          <w:p w14:paraId="67C4317F" w14:textId="39ACF750" w:rsidR="00061EBE" w:rsidRDefault="00061EBE">
            <w:pPr>
              <w:pStyle w:val="TM2"/>
              <w:rPr>
                <w:rFonts w:asciiTheme="minorHAnsi" w:eastAsiaTheme="minorEastAsia" w:hAnsiTheme="minorHAnsi" w:cstheme="minorBidi"/>
                <w:iCs w:val="0"/>
                <w:sz w:val="22"/>
                <w:szCs w:val="22"/>
                <w:lang w:eastAsia="fr-FR"/>
              </w:rPr>
            </w:pPr>
            <w:hyperlink w:anchor="_Toc191891885" w:history="1">
              <w:r w:rsidRPr="006633BC">
                <w:rPr>
                  <w:rStyle w:val="Lienhypertexte"/>
                </w:rPr>
                <w:t xml:space="preserve">1. 4. </w:t>
              </w:r>
              <w:r w:rsidR="00647CEF">
                <w:rPr>
                  <w:rStyle w:val="Lienhypertexte"/>
                </w:rPr>
                <w:t>Procédures et dépannages en cas d’aléas d’approvio</w:t>
              </w:r>
              <w:r w:rsidR="003738D8">
                <w:rPr>
                  <w:rStyle w:val="Lienhypertexte"/>
                </w:rPr>
                <w:t xml:space="preserve">nnement </w:t>
              </w:r>
              <w:r w:rsidRPr="006633BC">
                <w:rPr>
                  <w:rStyle w:val="Lienhypertexte"/>
                </w:rPr>
                <w:t>(note / 2,5)</w:t>
              </w:r>
              <w:r>
                <w:rPr>
                  <w:webHidden/>
                </w:rPr>
                <w:tab/>
              </w:r>
              <w:r>
                <w:rPr>
                  <w:webHidden/>
                </w:rPr>
                <w:fldChar w:fldCharType="begin"/>
              </w:r>
              <w:r>
                <w:rPr>
                  <w:webHidden/>
                </w:rPr>
                <w:instrText xml:space="preserve"> PAGEREF _Toc191891885 \h </w:instrText>
              </w:r>
              <w:r>
                <w:rPr>
                  <w:webHidden/>
                </w:rPr>
              </w:r>
              <w:r>
                <w:rPr>
                  <w:webHidden/>
                </w:rPr>
                <w:fldChar w:fldCharType="separate"/>
              </w:r>
              <w:r w:rsidR="0086464E">
                <w:rPr>
                  <w:webHidden/>
                </w:rPr>
                <w:t>5</w:t>
              </w:r>
              <w:r>
                <w:rPr>
                  <w:webHidden/>
                </w:rPr>
                <w:fldChar w:fldCharType="end"/>
              </w:r>
            </w:hyperlink>
          </w:p>
          <w:p w14:paraId="6CABD231" w14:textId="155716BD" w:rsidR="00061EBE" w:rsidRDefault="00061EBE">
            <w:pPr>
              <w:pStyle w:val="TM2"/>
              <w:rPr>
                <w:rFonts w:asciiTheme="minorHAnsi" w:eastAsiaTheme="minorEastAsia" w:hAnsiTheme="minorHAnsi" w:cstheme="minorBidi"/>
                <w:iCs w:val="0"/>
                <w:sz w:val="22"/>
                <w:szCs w:val="22"/>
                <w:lang w:eastAsia="fr-FR"/>
              </w:rPr>
            </w:pPr>
            <w:hyperlink w:anchor="_Toc191891886" w:history="1">
              <w:r w:rsidRPr="006633BC">
                <w:rPr>
                  <w:rStyle w:val="Lienhypertexte"/>
                </w:rPr>
                <w:t xml:space="preserve">1. 5.  </w:t>
              </w:r>
              <w:r w:rsidR="00BC4083">
                <w:rPr>
                  <w:rStyle w:val="Lienhypertexte"/>
                </w:rPr>
                <w:t>Capacités à intervenir avec les fournisseurs ( transformateur et producteur) pour des te</w:t>
              </w:r>
              <w:r w:rsidR="005B45F0">
                <w:rPr>
                  <w:rStyle w:val="Lienhypertexte"/>
                </w:rPr>
                <w:t>m</w:t>
              </w:r>
              <w:r w:rsidR="00BC4083">
                <w:rPr>
                  <w:rStyle w:val="Lienhypertexte"/>
                </w:rPr>
                <w:t>ps d’animation dans les restaurants univeristaires du Crous de Strasbourg</w:t>
              </w:r>
              <w:r w:rsidRPr="006633BC">
                <w:rPr>
                  <w:rStyle w:val="Lienhypertexte"/>
                </w:rPr>
                <w:t>(note / 2,5)</w:t>
              </w:r>
              <w:r>
                <w:rPr>
                  <w:webHidden/>
                </w:rPr>
                <w:tab/>
              </w:r>
              <w:r>
                <w:rPr>
                  <w:webHidden/>
                </w:rPr>
                <w:fldChar w:fldCharType="begin"/>
              </w:r>
              <w:r>
                <w:rPr>
                  <w:webHidden/>
                </w:rPr>
                <w:instrText xml:space="preserve"> PAGEREF _Toc191891886 \h </w:instrText>
              </w:r>
              <w:r>
                <w:rPr>
                  <w:webHidden/>
                </w:rPr>
              </w:r>
              <w:r>
                <w:rPr>
                  <w:webHidden/>
                </w:rPr>
                <w:fldChar w:fldCharType="separate"/>
              </w:r>
              <w:r w:rsidR="0086464E">
                <w:rPr>
                  <w:webHidden/>
                </w:rPr>
                <w:t>5</w:t>
              </w:r>
              <w:r>
                <w:rPr>
                  <w:webHidden/>
                </w:rPr>
                <w:fldChar w:fldCharType="end"/>
              </w:r>
            </w:hyperlink>
          </w:p>
          <w:p w14:paraId="1955968A" w14:textId="04494495" w:rsidR="00B90D8B" w:rsidRPr="00B90D8B" w:rsidRDefault="00061EBE" w:rsidP="0085319D">
            <w:pPr>
              <w:pStyle w:val="TM2"/>
            </w:pPr>
            <w:hyperlink w:anchor="_Toc191891887" w:history="1">
              <w:r w:rsidRPr="006633BC">
                <w:rPr>
                  <w:rStyle w:val="Lienhypertexte"/>
                </w:rPr>
                <w:t xml:space="preserve">1. 6. </w:t>
              </w:r>
              <w:r w:rsidR="003738D8">
                <w:rPr>
                  <w:rStyle w:val="Lienhypertexte"/>
                </w:rPr>
                <w:t xml:space="preserve">Gestion des fiches de non-conformités </w:t>
              </w:r>
              <w:r w:rsidRPr="006633BC">
                <w:rPr>
                  <w:rStyle w:val="Lienhypertexte"/>
                </w:rPr>
                <w:t>(note / 2,5)</w:t>
              </w:r>
              <w:r>
                <w:rPr>
                  <w:webHidden/>
                </w:rPr>
                <w:tab/>
              </w:r>
              <w:r>
                <w:rPr>
                  <w:webHidden/>
                </w:rPr>
                <w:fldChar w:fldCharType="begin"/>
              </w:r>
              <w:r>
                <w:rPr>
                  <w:webHidden/>
                </w:rPr>
                <w:instrText xml:space="preserve"> PAGEREF _Toc191891887 \h </w:instrText>
              </w:r>
              <w:r>
                <w:rPr>
                  <w:webHidden/>
                </w:rPr>
              </w:r>
              <w:r>
                <w:rPr>
                  <w:webHidden/>
                </w:rPr>
                <w:fldChar w:fldCharType="separate"/>
              </w:r>
              <w:r w:rsidR="0086464E">
                <w:rPr>
                  <w:webHidden/>
                </w:rPr>
                <w:t>6</w:t>
              </w:r>
              <w:r>
                <w:rPr>
                  <w:webHidden/>
                </w:rPr>
                <w:fldChar w:fldCharType="end"/>
              </w:r>
            </w:hyperlink>
          </w:p>
          <w:p w14:paraId="4C9BE9C6" w14:textId="51B8381E" w:rsidR="00061EBE" w:rsidRPr="00E75670" w:rsidRDefault="00061EBE" w:rsidP="00E75670">
            <w:pPr>
              <w:pStyle w:val="TM1"/>
              <w:rPr>
                <w:rFonts w:eastAsiaTheme="minorEastAsia" w:cstheme="minorBidi"/>
                <w:sz w:val="22"/>
                <w:szCs w:val="22"/>
                <w:lang w:eastAsia="fr-FR"/>
              </w:rPr>
            </w:pPr>
            <w:hyperlink w:anchor="_Toc191891888" w:history="1">
              <w:r w:rsidRPr="00E75670">
                <w:rPr>
                  <w:rStyle w:val="Lienhypertexte"/>
                  <w:b/>
                  <w:bCs w:val="0"/>
                </w:rPr>
                <w:t xml:space="preserve">2.CRITERES QUALITATIFS - NOTE / </w:t>
              </w:r>
              <w:r w:rsidR="00946C64" w:rsidRPr="00E75670">
                <w:rPr>
                  <w:rStyle w:val="Lienhypertexte"/>
                  <w:b/>
                  <w:bCs w:val="0"/>
                </w:rPr>
                <w:t>20</w:t>
              </w:r>
              <w:r w:rsidRPr="00E75670">
                <w:rPr>
                  <w:webHidden/>
                </w:rPr>
                <w:tab/>
              </w:r>
              <w:r w:rsidRPr="00E75670">
                <w:rPr>
                  <w:webHidden/>
                </w:rPr>
                <w:fldChar w:fldCharType="begin"/>
              </w:r>
              <w:r w:rsidRPr="00E75670">
                <w:rPr>
                  <w:webHidden/>
                </w:rPr>
                <w:instrText xml:space="preserve"> PAGEREF _Toc191891888 \h </w:instrText>
              </w:r>
              <w:r w:rsidRPr="00E75670">
                <w:rPr>
                  <w:webHidden/>
                </w:rPr>
              </w:r>
              <w:r w:rsidRPr="00E75670">
                <w:rPr>
                  <w:webHidden/>
                </w:rPr>
                <w:fldChar w:fldCharType="separate"/>
              </w:r>
              <w:r w:rsidR="0086464E" w:rsidRPr="00E75670">
                <w:rPr>
                  <w:webHidden/>
                </w:rPr>
                <w:t>6</w:t>
              </w:r>
              <w:r w:rsidRPr="00E75670">
                <w:rPr>
                  <w:webHidden/>
                </w:rPr>
                <w:fldChar w:fldCharType="end"/>
              </w:r>
            </w:hyperlink>
          </w:p>
          <w:p w14:paraId="146435C9" w14:textId="76CFB0D6" w:rsidR="00061EBE" w:rsidRDefault="00061EBE">
            <w:pPr>
              <w:pStyle w:val="TM2"/>
              <w:rPr>
                <w:rFonts w:asciiTheme="minorHAnsi" w:eastAsiaTheme="minorEastAsia" w:hAnsiTheme="minorHAnsi" w:cstheme="minorBidi"/>
                <w:iCs w:val="0"/>
                <w:sz w:val="22"/>
                <w:szCs w:val="22"/>
                <w:lang w:eastAsia="fr-FR"/>
              </w:rPr>
            </w:pPr>
            <w:hyperlink w:anchor="_Toc191891889" w:history="1">
              <w:r w:rsidRPr="006633BC">
                <w:rPr>
                  <w:rStyle w:val="Lienhypertexte"/>
                </w:rPr>
                <w:t xml:space="preserve">2. 1. </w:t>
              </w:r>
              <w:r w:rsidR="00B90D8B">
                <w:rPr>
                  <w:rStyle w:val="Lienhypertexte"/>
                </w:rPr>
                <w:t>Moyens mises en œuvre pour garantir les conditions de fraîcheur et de saisonnalité des produits de 4</w:t>
              </w:r>
              <w:r w:rsidR="00B90D8B" w:rsidRPr="00B90D8B">
                <w:rPr>
                  <w:rStyle w:val="Lienhypertexte"/>
                  <w:vertAlign w:val="superscript"/>
                </w:rPr>
                <w:t>ème</w:t>
              </w:r>
              <w:r w:rsidR="00B90D8B">
                <w:rPr>
                  <w:rStyle w:val="Lienhypertexte"/>
                </w:rPr>
                <w:t xml:space="preserve"> et 5</w:t>
              </w:r>
              <w:r w:rsidR="00B90D8B" w:rsidRPr="00B90D8B">
                <w:rPr>
                  <w:rStyle w:val="Lienhypertexte"/>
                  <w:vertAlign w:val="superscript"/>
                </w:rPr>
                <w:t>ème</w:t>
              </w:r>
              <w:r w:rsidR="00B90D8B">
                <w:rPr>
                  <w:rStyle w:val="Lienhypertexte"/>
                </w:rPr>
                <w:t xml:space="preserve"> gamme</w:t>
              </w:r>
              <w:r w:rsidR="00946C64">
                <w:rPr>
                  <w:rStyle w:val="Lienhypertexte"/>
                </w:rPr>
                <w:t xml:space="preserve"> (note / 5)</w:t>
              </w:r>
              <w:r>
                <w:rPr>
                  <w:webHidden/>
                </w:rPr>
                <w:tab/>
              </w:r>
              <w:r>
                <w:rPr>
                  <w:webHidden/>
                </w:rPr>
                <w:fldChar w:fldCharType="begin"/>
              </w:r>
              <w:r>
                <w:rPr>
                  <w:webHidden/>
                </w:rPr>
                <w:instrText xml:space="preserve"> PAGEREF _Toc191891889 \h </w:instrText>
              </w:r>
              <w:r>
                <w:rPr>
                  <w:webHidden/>
                </w:rPr>
              </w:r>
              <w:r>
                <w:rPr>
                  <w:webHidden/>
                </w:rPr>
                <w:fldChar w:fldCharType="separate"/>
              </w:r>
              <w:r w:rsidR="0086464E">
                <w:rPr>
                  <w:webHidden/>
                </w:rPr>
                <w:t>7</w:t>
              </w:r>
              <w:r>
                <w:rPr>
                  <w:webHidden/>
                </w:rPr>
                <w:fldChar w:fldCharType="end"/>
              </w:r>
            </w:hyperlink>
          </w:p>
          <w:p w14:paraId="6370263A" w14:textId="1998CCC5" w:rsidR="00061EBE" w:rsidRDefault="00061EBE">
            <w:pPr>
              <w:pStyle w:val="TM2"/>
              <w:rPr>
                <w:rFonts w:asciiTheme="minorHAnsi" w:eastAsiaTheme="minorEastAsia" w:hAnsiTheme="minorHAnsi" w:cstheme="minorBidi"/>
                <w:iCs w:val="0"/>
                <w:sz w:val="22"/>
                <w:szCs w:val="22"/>
                <w:lang w:eastAsia="fr-FR"/>
              </w:rPr>
            </w:pPr>
            <w:hyperlink w:anchor="_Toc191891890" w:history="1">
              <w:r w:rsidRPr="006633BC">
                <w:rPr>
                  <w:rStyle w:val="Lienhypertexte"/>
                </w:rPr>
                <w:t xml:space="preserve">2. 2. </w:t>
              </w:r>
              <w:r w:rsidR="00B90D8B">
                <w:rPr>
                  <w:rStyle w:val="Lienhypertexte"/>
                </w:rPr>
                <w:t>Capacité du candidat à recourir à des produits Egalim</w:t>
              </w:r>
              <w:r w:rsidR="00946C64">
                <w:rPr>
                  <w:rStyle w:val="Lienhypertexte"/>
                </w:rPr>
                <w:t xml:space="preserve"> ( note / 5)</w:t>
              </w:r>
              <w:r>
                <w:rPr>
                  <w:webHidden/>
                </w:rPr>
                <w:tab/>
              </w:r>
              <w:r>
                <w:rPr>
                  <w:webHidden/>
                </w:rPr>
                <w:fldChar w:fldCharType="begin"/>
              </w:r>
              <w:r>
                <w:rPr>
                  <w:webHidden/>
                </w:rPr>
                <w:instrText xml:space="preserve"> PAGEREF _Toc191891890 \h </w:instrText>
              </w:r>
              <w:r>
                <w:rPr>
                  <w:webHidden/>
                </w:rPr>
              </w:r>
              <w:r>
                <w:rPr>
                  <w:webHidden/>
                </w:rPr>
                <w:fldChar w:fldCharType="separate"/>
              </w:r>
              <w:r w:rsidR="0086464E">
                <w:rPr>
                  <w:webHidden/>
                </w:rPr>
                <w:t>7</w:t>
              </w:r>
              <w:r>
                <w:rPr>
                  <w:webHidden/>
                </w:rPr>
                <w:fldChar w:fldCharType="end"/>
              </w:r>
            </w:hyperlink>
          </w:p>
          <w:p w14:paraId="6077607A" w14:textId="10BDB00C" w:rsidR="00061EBE" w:rsidRDefault="00061EBE">
            <w:pPr>
              <w:pStyle w:val="TM2"/>
              <w:rPr>
                <w:rFonts w:asciiTheme="minorHAnsi" w:eastAsiaTheme="minorEastAsia" w:hAnsiTheme="minorHAnsi" w:cstheme="minorBidi"/>
                <w:iCs w:val="0"/>
                <w:sz w:val="22"/>
                <w:szCs w:val="22"/>
                <w:lang w:eastAsia="fr-FR"/>
              </w:rPr>
            </w:pPr>
            <w:hyperlink w:anchor="_Toc191891891" w:history="1">
              <w:r w:rsidRPr="006633BC">
                <w:rPr>
                  <w:rStyle w:val="Lienhypertexte"/>
                </w:rPr>
                <w:t xml:space="preserve">2. 3. </w:t>
              </w:r>
              <w:r w:rsidR="00D35B36">
                <w:rPr>
                  <w:rStyle w:val="Lienhypertexte"/>
                </w:rPr>
                <w:t>Politique d’achat p</w:t>
              </w:r>
              <w:r w:rsidR="00B90D8B">
                <w:rPr>
                  <w:rStyle w:val="Lienhypertexte"/>
                </w:rPr>
                <w:t>art des achats locaux et régionaux</w:t>
              </w:r>
              <w:r w:rsidR="00946C64">
                <w:rPr>
                  <w:rStyle w:val="Lienhypertexte"/>
                </w:rPr>
                <w:t xml:space="preserve"> (note / 5)</w:t>
              </w:r>
              <w:r w:rsidR="00B90D8B">
                <w:rPr>
                  <w:rStyle w:val="Lienhypertexte"/>
                </w:rPr>
                <w:t xml:space="preserve"> </w:t>
              </w:r>
              <w:r>
                <w:rPr>
                  <w:webHidden/>
                </w:rPr>
                <w:tab/>
              </w:r>
              <w:r>
                <w:rPr>
                  <w:webHidden/>
                </w:rPr>
                <w:fldChar w:fldCharType="begin"/>
              </w:r>
              <w:r>
                <w:rPr>
                  <w:webHidden/>
                </w:rPr>
                <w:instrText xml:space="preserve"> PAGEREF _Toc191891891 \h </w:instrText>
              </w:r>
              <w:r>
                <w:rPr>
                  <w:webHidden/>
                </w:rPr>
              </w:r>
              <w:r>
                <w:rPr>
                  <w:webHidden/>
                </w:rPr>
                <w:fldChar w:fldCharType="separate"/>
              </w:r>
              <w:r w:rsidR="0086464E">
                <w:rPr>
                  <w:webHidden/>
                </w:rPr>
                <w:t>7</w:t>
              </w:r>
              <w:r>
                <w:rPr>
                  <w:webHidden/>
                </w:rPr>
                <w:fldChar w:fldCharType="end"/>
              </w:r>
            </w:hyperlink>
          </w:p>
          <w:p w14:paraId="5EBD0741" w14:textId="5FA6429A" w:rsidR="00061EBE" w:rsidRDefault="00061EBE">
            <w:pPr>
              <w:pStyle w:val="TM2"/>
              <w:rPr>
                <w:rFonts w:asciiTheme="minorHAnsi" w:eastAsiaTheme="minorEastAsia" w:hAnsiTheme="minorHAnsi" w:cstheme="minorBidi"/>
                <w:iCs w:val="0"/>
                <w:sz w:val="22"/>
                <w:szCs w:val="22"/>
                <w:lang w:eastAsia="fr-FR"/>
              </w:rPr>
            </w:pPr>
            <w:hyperlink w:anchor="_Toc191891892" w:history="1">
              <w:r w:rsidRPr="006633BC">
                <w:rPr>
                  <w:rStyle w:val="Lienhypertexte"/>
                </w:rPr>
                <w:t xml:space="preserve">2. 4. </w:t>
              </w:r>
              <w:r w:rsidR="00B90D8B">
                <w:rPr>
                  <w:rStyle w:val="Lienhypertexte"/>
                </w:rPr>
                <w:t>Tout autre renseignement concourant à la qualité des achats ( hygiène, traçage, qualité visuelle et organoleptique , calibres et poids des produits…)</w:t>
              </w:r>
              <w:r w:rsidR="00946C64">
                <w:rPr>
                  <w:rStyle w:val="Lienhypertexte"/>
                </w:rPr>
                <w:t xml:space="preserve"> ( note / 5) </w:t>
              </w:r>
              <w:r>
                <w:rPr>
                  <w:webHidden/>
                </w:rPr>
                <w:tab/>
              </w:r>
              <w:r>
                <w:rPr>
                  <w:webHidden/>
                </w:rPr>
                <w:fldChar w:fldCharType="begin"/>
              </w:r>
              <w:r>
                <w:rPr>
                  <w:webHidden/>
                </w:rPr>
                <w:instrText xml:space="preserve"> PAGEREF _Toc191891892 \h </w:instrText>
              </w:r>
              <w:r>
                <w:rPr>
                  <w:webHidden/>
                </w:rPr>
              </w:r>
              <w:r>
                <w:rPr>
                  <w:webHidden/>
                </w:rPr>
                <w:fldChar w:fldCharType="separate"/>
              </w:r>
              <w:r w:rsidR="0086464E">
                <w:rPr>
                  <w:webHidden/>
                </w:rPr>
                <w:t>7</w:t>
              </w:r>
              <w:r>
                <w:rPr>
                  <w:webHidden/>
                </w:rPr>
                <w:fldChar w:fldCharType="end"/>
              </w:r>
            </w:hyperlink>
          </w:p>
          <w:p w14:paraId="6D9E9C30" w14:textId="29780C0D" w:rsidR="00061EBE" w:rsidRPr="00E75670" w:rsidRDefault="00061EBE" w:rsidP="00E75670">
            <w:pPr>
              <w:pStyle w:val="TM1"/>
              <w:rPr>
                <w:rFonts w:eastAsiaTheme="minorEastAsia" w:cstheme="minorBidi"/>
                <w:sz w:val="22"/>
                <w:szCs w:val="22"/>
                <w:lang w:eastAsia="fr-FR"/>
              </w:rPr>
            </w:pPr>
            <w:hyperlink w:anchor="_Toc191891895" w:history="1">
              <w:r w:rsidRPr="00E75670">
                <w:rPr>
                  <w:rStyle w:val="Lienhypertexte"/>
                  <w:b/>
                  <w:bCs w:val="0"/>
                </w:rPr>
                <w:t xml:space="preserve">3.DEVELOPPEMENT DURABLE – NOTE / </w:t>
              </w:r>
              <w:r w:rsidR="00E75670" w:rsidRPr="00E75670">
                <w:rPr>
                  <w:rStyle w:val="Lienhypertexte"/>
                  <w:b/>
                  <w:bCs w:val="0"/>
                </w:rPr>
                <w:t>30</w:t>
              </w:r>
              <w:r w:rsidRPr="00E75670">
                <w:rPr>
                  <w:webHidden/>
                </w:rPr>
                <w:tab/>
              </w:r>
              <w:r w:rsidRPr="00E75670">
                <w:rPr>
                  <w:webHidden/>
                </w:rPr>
                <w:fldChar w:fldCharType="begin"/>
              </w:r>
              <w:r w:rsidRPr="00E75670">
                <w:rPr>
                  <w:webHidden/>
                </w:rPr>
                <w:instrText xml:space="preserve"> PAGEREF _Toc191891895 \h </w:instrText>
              </w:r>
              <w:r w:rsidRPr="00E75670">
                <w:rPr>
                  <w:webHidden/>
                </w:rPr>
              </w:r>
              <w:r w:rsidRPr="00E75670">
                <w:rPr>
                  <w:webHidden/>
                </w:rPr>
                <w:fldChar w:fldCharType="separate"/>
              </w:r>
              <w:r w:rsidR="0086464E" w:rsidRPr="00E75670">
                <w:rPr>
                  <w:webHidden/>
                </w:rPr>
                <w:t>8</w:t>
              </w:r>
              <w:r w:rsidRPr="00E75670">
                <w:rPr>
                  <w:webHidden/>
                </w:rPr>
                <w:fldChar w:fldCharType="end"/>
              </w:r>
            </w:hyperlink>
          </w:p>
          <w:p w14:paraId="78DAC642" w14:textId="609B616C" w:rsidR="00061EBE" w:rsidRDefault="00061EBE">
            <w:pPr>
              <w:pStyle w:val="TM2"/>
              <w:rPr>
                <w:rFonts w:asciiTheme="minorHAnsi" w:eastAsiaTheme="minorEastAsia" w:hAnsiTheme="minorHAnsi" w:cstheme="minorBidi"/>
                <w:iCs w:val="0"/>
                <w:sz w:val="22"/>
                <w:szCs w:val="22"/>
                <w:lang w:eastAsia="fr-FR"/>
              </w:rPr>
            </w:pPr>
            <w:hyperlink w:anchor="_Toc191891896" w:history="1">
              <w:r w:rsidRPr="006633BC">
                <w:rPr>
                  <w:rStyle w:val="Lienhypertexte"/>
                </w:rPr>
                <w:t xml:space="preserve">3. 1. </w:t>
              </w:r>
              <w:r w:rsidR="00D0415E">
                <w:rPr>
                  <w:rStyle w:val="Lienhypertexte"/>
                </w:rPr>
                <w:t>Circuit d’approviosionnement entre la production d</w:t>
              </w:r>
              <w:r w:rsidR="00B906F8">
                <w:rPr>
                  <w:rStyle w:val="Lienhypertexte"/>
                </w:rPr>
                <w:t>e</w:t>
              </w:r>
              <w:r w:rsidR="00D0415E">
                <w:rPr>
                  <w:rStyle w:val="Lienhypertexte"/>
                </w:rPr>
                <w:t xml:space="preserve">s matières premières et la commercialisation des produits finis </w:t>
              </w:r>
              <w:r w:rsidRPr="006633BC">
                <w:rPr>
                  <w:rStyle w:val="Lienhypertexte"/>
                </w:rPr>
                <w:t xml:space="preserve"> (note / </w:t>
              </w:r>
              <w:r w:rsidR="00D0415E">
                <w:rPr>
                  <w:rStyle w:val="Lienhypertexte"/>
                </w:rPr>
                <w:t>5</w:t>
              </w:r>
              <w:r w:rsidRPr="006633BC">
                <w:rPr>
                  <w:rStyle w:val="Lienhypertexte"/>
                </w:rPr>
                <w:t>)</w:t>
              </w:r>
              <w:r>
                <w:rPr>
                  <w:webHidden/>
                </w:rPr>
                <w:tab/>
              </w:r>
              <w:r>
                <w:rPr>
                  <w:webHidden/>
                </w:rPr>
                <w:fldChar w:fldCharType="begin"/>
              </w:r>
              <w:r>
                <w:rPr>
                  <w:webHidden/>
                </w:rPr>
                <w:instrText xml:space="preserve"> PAGEREF _Toc191891896 \h </w:instrText>
              </w:r>
              <w:r>
                <w:rPr>
                  <w:webHidden/>
                </w:rPr>
              </w:r>
              <w:r>
                <w:rPr>
                  <w:webHidden/>
                </w:rPr>
                <w:fldChar w:fldCharType="separate"/>
              </w:r>
              <w:r w:rsidR="0086464E">
                <w:rPr>
                  <w:webHidden/>
                </w:rPr>
                <w:t>8</w:t>
              </w:r>
              <w:r>
                <w:rPr>
                  <w:webHidden/>
                </w:rPr>
                <w:fldChar w:fldCharType="end"/>
              </w:r>
            </w:hyperlink>
          </w:p>
          <w:p w14:paraId="7BF4D6AC" w14:textId="2A6765E1" w:rsidR="00061EBE" w:rsidRDefault="00061EBE">
            <w:pPr>
              <w:pStyle w:val="TM2"/>
              <w:rPr>
                <w:rFonts w:asciiTheme="minorHAnsi" w:eastAsiaTheme="minorEastAsia" w:hAnsiTheme="minorHAnsi" w:cstheme="minorBidi"/>
                <w:iCs w:val="0"/>
                <w:sz w:val="22"/>
                <w:szCs w:val="22"/>
                <w:lang w:eastAsia="fr-FR"/>
              </w:rPr>
            </w:pPr>
            <w:hyperlink w:anchor="_Toc191891897" w:history="1">
              <w:r w:rsidRPr="006633BC">
                <w:rPr>
                  <w:rStyle w:val="Lienhypertexte"/>
                </w:rPr>
                <w:t xml:space="preserve">3. 2. </w:t>
              </w:r>
              <w:r w:rsidR="00D0415E">
                <w:rPr>
                  <w:rStyle w:val="Lienhypertexte"/>
                </w:rPr>
                <w:t xml:space="preserve">Politique en faveur de la limitation du nombre d’intermédiaires et du développement des filières </w:t>
              </w:r>
              <w:r w:rsidR="00947714">
                <w:rPr>
                  <w:rStyle w:val="Lienhypertexte"/>
                </w:rPr>
                <w:t>d</w:t>
              </w:r>
              <w:r w:rsidR="00D0415E">
                <w:rPr>
                  <w:rStyle w:val="Lienhypertexte"/>
                </w:rPr>
                <w:t xml:space="preserve">e proximité     </w:t>
              </w:r>
              <w:r w:rsidRPr="006633BC">
                <w:rPr>
                  <w:rStyle w:val="Lienhypertexte"/>
                </w:rPr>
                <w:t xml:space="preserve"> (note / </w:t>
              </w:r>
              <w:r w:rsidR="00E75670">
                <w:rPr>
                  <w:rStyle w:val="Lienhypertexte"/>
                </w:rPr>
                <w:t>10</w:t>
              </w:r>
              <w:r w:rsidRPr="006633BC">
                <w:rPr>
                  <w:rStyle w:val="Lienhypertexte"/>
                </w:rPr>
                <w:t>)</w:t>
              </w:r>
              <w:r>
                <w:rPr>
                  <w:webHidden/>
                </w:rPr>
                <w:tab/>
              </w:r>
              <w:r>
                <w:rPr>
                  <w:webHidden/>
                </w:rPr>
                <w:fldChar w:fldCharType="begin"/>
              </w:r>
              <w:r>
                <w:rPr>
                  <w:webHidden/>
                </w:rPr>
                <w:instrText xml:space="preserve"> PAGEREF _Toc191891897 \h </w:instrText>
              </w:r>
              <w:r>
                <w:rPr>
                  <w:webHidden/>
                </w:rPr>
              </w:r>
              <w:r>
                <w:rPr>
                  <w:webHidden/>
                </w:rPr>
                <w:fldChar w:fldCharType="separate"/>
              </w:r>
              <w:r w:rsidR="0086464E">
                <w:rPr>
                  <w:webHidden/>
                </w:rPr>
                <w:t>9</w:t>
              </w:r>
              <w:r>
                <w:rPr>
                  <w:webHidden/>
                </w:rPr>
                <w:fldChar w:fldCharType="end"/>
              </w:r>
            </w:hyperlink>
          </w:p>
          <w:p w14:paraId="7ADC78B2" w14:textId="115CEAF0" w:rsidR="00061EBE" w:rsidRDefault="00061EBE">
            <w:pPr>
              <w:pStyle w:val="TM2"/>
              <w:rPr>
                <w:rFonts w:asciiTheme="minorHAnsi" w:eastAsiaTheme="minorEastAsia" w:hAnsiTheme="minorHAnsi" w:cstheme="minorBidi"/>
                <w:iCs w:val="0"/>
                <w:sz w:val="22"/>
                <w:szCs w:val="22"/>
                <w:lang w:eastAsia="fr-FR"/>
              </w:rPr>
            </w:pPr>
            <w:hyperlink w:anchor="_Toc191891898" w:history="1">
              <w:r w:rsidRPr="006633BC">
                <w:rPr>
                  <w:rStyle w:val="Lienhypertexte"/>
                </w:rPr>
                <w:t xml:space="preserve">3. 3. </w:t>
              </w:r>
              <w:r w:rsidR="00D0415E">
                <w:rPr>
                  <w:rStyle w:val="Lienhypertexte"/>
                </w:rPr>
                <w:t>Mesure mise en œuvre pour garantir la traçabilité des produits</w:t>
              </w:r>
              <w:r w:rsidRPr="006633BC">
                <w:rPr>
                  <w:rStyle w:val="Lienhypertexte"/>
                </w:rPr>
                <w:t xml:space="preserve"> (note / 5)</w:t>
              </w:r>
              <w:r>
                <w:rPr>
                  <w:webHidden/>
                </w:rPr>
                <w:tab/>
              </w:r>
              <w:r>
                <w:rPr>
                  <w:webHidden/>
                </w:rPr>
                <w:fldChar w:fldCharType="begin"/>
              </w:r>
              <w:r>
                <w:rPr>
                  <w:webHidden/>
                </w:rPr>
                <w:instrText xml:space="preserve"> PAGEREF _Toc191891898 \h </w:instrText>
              </w:r>
              <w:r>
                <w:rPr>
                  <w:webHidden/>
                </w:rPr>
              </w:r>
              <w:r>
                <w:rPr>
                  <w:webHidden/>
                </w:rPr>
                <w:fldChar w:fldCharType="separate"/>
              </w:r>
              <w:r w:rsidR="0086464E">
                <w:rPr>
                  <w:webHidden/>
                </w:rPr>
                <w:t>10</w:t>
              </w:r>
              <w:r>
                <w:rPr>
                  <w:webHidden/>
                </w:rPr>
                <w:fldChar w:fldCharType="end"/>
              </w:r>
            </w:hyperlink>
          </w:p>
          <w:p w14:paraId="770F3A60" w14:textId="092CC03F" w:rsidR="00061EBE" w:rsidRDefault="00061EBE">
            <w:pPr>
              <w:pStyle w:val="TM2"/>
              <w:rPr>
                <w:rFonts w:asciiTheme="minorHAnsi" w:eastAsiaTheme="minorEastAsia" w:hAnsiTheme="minorHAnsi" w:cstheme="minorBidi"/>
                <w:iCs w:val="0"/>
                <w:sz w:val="22"/>
                <w:szCs w:val="22"/>
                <w:lang w:eastAsia="fr-FR"/>
              </w:rPr>
            </w:pPr>
            <w:hyperlink w:anchor="_Toc191891899" w:history="1">
              <w:r w:rsidRPr="006633BC">
                <w:rPr>
                  <w:rStyle w:val="Lienhypertexte"/>
                </w:rPr>
                <w:t>3. 4.</w:t>
              </w:r>
              <w:r w:rsidR="00D0415E">
                <w:rPr>
                  <w:rStyle w:val="Lienhypertexte"/>
                </w:rPr>
                <w:t xml:space="preserve"> </w:t>
              </w:r>
              <w:bookmarkStart w:id="1" w:name="_Hlk198302017"/>
              <w:r w:rsidR="00D0415E">
                <w:rPr>
                  <w:rStyle w:val="Lienhypertexte"/>
                </w:rPr>
                <w:t>Capacité à recourir à des denrées respectueuses de l’environnement(conditions de production, mode de transformation et transport)</w:t>
              </w:r>
              <w:bookmarkEnd w:id="1"/>
              <w:r w:rsidRPr="006633BC">
                <w:rPr>
                  <w:rStyle w:val="Lienhypertexte"/>
                </w:rPr>
                <w:t xml:space="preserve"> (note / 5)</w:t>
              </w:r>
              <w:r>
                <w:rPr>
                  <w:webHidden/>
                </w:rPr>
                <w:tab/>
              </w:r>
              <w:r>
                <w:rPr>
                  <w:webHidden/>
                </w:rPr>
                <w:fldChar w:fldCharType="begin"/>
              </w:r>
              <w:r>
                <w:rPr>
                  <w:webHidden/>
                </w:rPr>
                <w:instrText xml:space="preserve"> PAGEREF _Toc191891899 \h </w:instrText>
              </w:r>
              <w:r>
                <w:rPr>
                  <w:webHidden/>
                </w:rPr>
              </w:r>
              <w:r>
                <w:rPr>
                  <w:webHidden/>
                </w:rPr>
                <w:fldChar w:fldCharType="separate"/>
              </w:r>
              <w:r w:rsidR="0086464E">
                <w:rPr>
                  <w:webHidden/>
                </w:rPr>
                <w:t>11</w:t>
              </w:r>
              <w:r>
                <w:rPr>
                  <w:webHidden/>
                </w:rPr>
                <w:fldChar w:fldCharType="end"/>
              </w:r>
            </w:hyperlink>
          </w:p>
          <w:bookmarkStart w:id="2" w:name="_Hlk198302707"/>
          <w:p w14:paraId="1E3F5C81" w14:textId="422AEFB5" w:rsidR="00061EBE" w:rsidRDefault="00061EBE">
            <w:pPr>
              <w:pStyle w:val="TM2"/>
              <w:rPr>
                <w:rFonts w:asciiTheme="minorHAnsi" w:eastAsiaTheme="minorEastAsia" w:hAnsiTheme="minorHAnsi" w:cstheme="minorBidi"/>
                <w:iCs w:val="0"/>
                <w:sz w:val="22"/>
                <w:szCs w:val="22"/>
                <w:lang w:eastAsia="fr-FR"/>
              </w:rPr>
            </w:pPr>
            <w:r>
              <w:fldChar w:fldCharType="begin"/>
            </w:r>
            <w:r>
              <w:instrText>HYPERLINK \l "_Toc191891900"</w:instrText>
            </w:r>
            <w:r>
              <w:fldChar w:fldCharType="separate"/>
            </w:r>
            <w:r w:rsidRPr="006633BC">
              <w:rPr>
                <w:rStyle w:val="Lienhypertexte"/>
              </w:rPr>
              <w:t xml:space="preserve">3. 5. </w:t>
            </w:r>
            <w:r w:rsidR="00D0415E">
              <w:rPr>
                <w:rStyle w:val="Lienhypertexte"/>
              </w:rPr>
              <w:t xml:space="preserve">Gestion des </w:t>
            </w:r>
            <w:r w:rsidR="00E75670">
              <w:rPr>
                <w:rStyle w:val="Lienhypertexte"/>
              </w:rPr>
              <w:t xml:space="preserve">mesures de transitions écologiques </w:t>
            </w:r>
            <w:r w:rsidRPr="006633BC">
              <w:rPr>
                <w:rStyle w:val="Lienhypertexte"/>
              </w:rPr>
              <w:t xml:space="preserve"> (note / 5)</w:t>
            </w:r>
            <w:r>
              <w:rPr>
                <w:webHidden/>
              </w:rPr>
              <w:tab/>
            </w:r>
            <w:r>
              <w:rPr>
                <w:webHidden/>
              </w:rPr>
              <w:fldChar w:fldCharType="begin"/>
            </w:r>
            <w:r>
              <w:rPr>
                <w:webHidden/>
              </w:rPr>
              <w:instrText xml:space="preserve"> PAGEREF _Toc191891900 \h </w:instrText>
            </w:r>
            <w:r>
              <w:rPr>
                <w:webHidden/>
              </w:rPr>
            </w:r>
            <w:r>
              <w:rPr>
                <w:webHidden/>
              </w:rPr>
              <w:fldChar w:fldCharType="separate"/>
            </w:r>
            <w:r w:rsidR="0086464E">
              <w:rPr>
                <w:webHidden/>
              </w:rPr>
              <w:t>11</w:t>
            </w:r>
            <w:r>
              <w:rPr>
                <w:webHidden/>
              </w:rPr>
              <w:fldChar w:fldCharType="end"/>
            </w:r>
            <w:r>
              <w:fldChar w:fldCharType="end"/>
            </w:r>
          </w:p>
          <w:bookmarkEnd w:id="2"/>
          <w:p w14:paraId="7FCC7C6D" w14:textId="6386D70A" w:rsidR="00061EBE" w:rsidRPr="00E75670" w:rsidRDefault="00061EBE" w:rsidP="00E75670">
            <w:pPr>
              <w:pStyle w:val="TM1"/>
              <w:rPr>
                <w:rFonts w:eastAsiaTheme="minorEastAsia" w:cstheme="minorBidi"/>
                <w:sz w:val="22"/>
                <w:szCs w:val="22"/>
                <w:lang w:eastAsia="fr-FR"/>
              </w:rPr>
            </w:pPr>
            <w:r w:rsidRPr="00E75670">
              <w:fldChar w:fldCharType="begin"/>
            </w:r>
            <w:r w:rsidRPr="00E75670">
              <w:instrText>HYPERLINK \l "_Toc191891901"</w:instrText>
            </w:r>
            <w:r w:rsidRPr="00E75670">
              <w:fldChar w:fldCharType="separate"/>
            </w:r>
            <w:r w:rsidRPr="00E75670">
              <w:rPr>
                <w:rStyle w:val="Lienhypertexte"/>
                <w:b/>
                <w:bCs w:val="0"/>
              </w:rPr>
              <w:t>SIGNATURE DU CRT</w:t>
            </w:r>
            <w:r w:rsidRPr="00E75670">
              <w:rPr>
                <w:webHidden/>
              </w:rPr>
              <w:tab/>
            </w:r>
            <w:r w:rsidRPr="00E75670">
              <w:rPr>
                <w:webHidden/>
              </w:rPr>
              <w:fldChar w:fldCharType="begin"/>
            </w:r>
            <w:r w:rsidRPr="00E75670">
              <w:rPr>
                <w:webHidden/>
              </w:rPr>
              <w:instrText xml:space="preserve"> PAGEREF _Toc191891901 \h </w:instrText>
            </w:r>
            <w:r w:rsidRPr="00E75670">
              <w:rPr>
                <w:webHidden/>
              </w:rPr>
            </w:r>
            <w:r w:rsidRPr="00E75670">
              <w:rPr>
                <w:webHidden/>
              </w:rPr>
              <w:fldChar w:fldCharType="separate"/>
            </w:r>
            <w:r w:rsidR="0086464E" w:rsidRPr="00E75670">
              <w:rPr>
                <w:webHidden/>
              </w:rPr>
              <w:t>12</w:t>
            </w:r>
            <w:r w:rsidRPr="00E75670">
              <w:rPr>
                <w:webHidden/>
              </w:rPr>
              <w:fldChar w:fldCharType="end"/>
            </w:r>
            <w:r w:rsidRPr="00E75670">
              <w:fldChar w:fldCharType="end"/>
            </w:r>
          </w:p>
          <w:p w14:paraId="1A3509C2" w14:textId="1377A5EF" w:rsidR="00512879" w:rsidRPr="00512879" w:rsidRDefault="00623CF9" w:rsidP="00512879">
            <w:pPr>
              <w:pStyle w:val="Corpsdetexte"/>
              <w:spacing w:line="60" w:lineRule="exact"/>
              <w:rPr>
                <w:sz w:val="6"/>
                <w:szCs w:val="6"/>
              </w:rPr>
            </w:pPr>
            <w:r>
              <w:rPr>
                <w:rFonts w:asciiTheme="minorHAnsi" w:eastAsia="Calibri" w:hAnsiTheme="minorHAnsi" w:cstheme="minorHAnsi"/>
                <w:b/>
                <w:sz w:val="20"/>
                <w:szCs w:val="20"/>
              </w:rPr>
              <w:fldChar w:fldCharType="end"/>
            </w:r>
          </w:p>
        </w:tc>
      </w:tr>
    </w:tbl>
    <w:p w14:paraId="56349E4D" w14:textId="77777777" w:rsidR="008A1B43" w:rsidRPr="002B391B" w:rsidRDefault="008A1B43" w:rsidP="004C212A">
      <w:pPr>
        <w:pStyle w:val="arial5"/>
      </w:pPr>
    </w:p>
    <w:p w14:paraId="18BE0D7F" w14:textId="289B4C42" w:rsidR="00261D16" w:rsidRDefault="00261D16" w:rsidP="00896E72">
      <w:pPr>
        <w:pStyle w:val="TITRE0BEA"/>
      </w:pPr>
      <w:bookmarkStart w:id="3" w:name="_Toc191891874"/>
      <w:r>
        <w:t>LOT CANDIDATÉ</w:t>
      </w:r>
      <w:bookmarkEnd w:id="3"/>
    </w:p>
    <w:p w14:paraId="1AB762CA" w14:textId="3A5D36DB" w:rsidR="00261D16" w:rsidRDefault="00261D16" w:rsidP="00261D16">
      <w:pPr>
        <w:tabs>
          <w:tab w:val="right" w:leader="dot" w:pos="9639"/>
        </w:tabs>
        <w:spacing w:before="120" w:after="120" w:line="240" w:lineRule="auto"/>
        <w:rPr>
          <w:rFonts w:ascii="Arial" w:hAnsi="Arial" w:cs="Arial"/>
          <w:sz w:val="20"/>
          <w:szCs w:val="20"/>
        </w:rPr>
      </w:pPr>
      <w:r>
        <w:rPr>
          <w:rFonts w:ascii="Arial" w:hAnsi="Arial" w:cs="Arial"/>
          <w:sz w:val="20"/>
          <w:szCs w:val="20"/>
        </w:rPr>
        <w:t xml:space="preserve">Le </w:t>
      </w:r>
      <w:r w:rsidR="00FE5798">
        <w:rPr>
          <w:rFonts w:ascii="Arial" w:hAnsi="Arial" w:cs="Arial"/>
          <w:sz w:val="20"/>
          <w:szCs w:val="20"/>
        </w:rPr>
        <w:t>soumissionnaire</w:t>
      </w:r>
      <w:r>
        <w:rPr>
          <w:rFonts w:ascii="Arial" w:hAnsi="Arial" w:cs="Arial"/>
          <w:sz w:val="20"/>
          <w:szCs w:val="20"/>
        </w:rPr>
        <w:t xml:space="preserve"> indique quel lot est concerné par </w:t>
      </w:r>
      <w:r w:rsidR="00FC31E7">
        <w:rPr>
          <w:rFonts w:ascii="Arial" w:hAnsi="Arial" w:cs="Arial"/>
          <w:sz w:val="20"/>
          <w:szCs w:val="20"/>
        </w:rPr>
        <w:t>l</w:t>
      </w:r>
      <w:r>
        <w:rPr>
          <w:rFonts w:ascii="Arial" w:hAnsi="Arial" w:cs="Arial"/>
          <w:sz w:val="20"/>
          <w:szCs w:val="20"/>
        </w:rPr>
        <w:t>e</w:t>
      </w:r>
      <w:r w:rsidR="00FC31E7">
        <w:rPr>
          <w:rFonts w:ascii="Arial" w:hAnsi="Arial" w:cs="Arial"/>
          <w:sz w:val="20"/>
          <w:szCs w:val="20"/>
        </w:rPr>
        <w:t xml:space="preserve"> présent</w:t>
      </w:r>
      <w:r>
        <w:rPr>
          <w:rFonts w:ascii="Arial" w:hAnsi="Arial" w:cs="Arial"/>
          <w:sz w:val="20"/>
          <w:szCs w:val="20"/>
        </w:rPr>
        <w:t xml:space="preserve"> CRT :</w:t>
      </w:r>
    </w:p>
    <w:tbl>
      <w:tblPr>
        <w:tblStyle w:val="Grilledutableau"/>
        <w:tblW w:w="0" w:type="auto"/>
        <w:tblLook w:val="04A0" w:firstRow="1" w:lastRow="0" w:firstColumn="1" w:lastColumn="0" w:noHBand="0" w:noVBand="1"/>
      </w:tblPr>
      <w:tblGrid>
        <w:gridCol w:w="9854"/>
      </w:tblGrid>
      <w:tr w:rsidR="00261D16" w14:paraId="7EFEAAEC" w14:textId="77777777" w:rsidTr="00261D16">
        <w:tc>
          <w:tcPr>
            <w:tcW w:w="9854" w:type="dxa"/>
          </w:tcPr>
          <w:p w14:paraId="67A9FA92" w14:textId="3E46EFCC" w:rsidR="00261D16" w:rsidRDefault="006D1915" w:rsidP="00261D16">
            <w:pPr>
              <w:pStyle w:val="textetableaugauche"/>
            </w:pPr>
            <w:sdt>
              <w:sdtPr>
                <w:id w:val="-1727683653"/>
                <w14:checkbox>
                  <w14:checked w14:val="0"/>
                  <w14:checkedState w14:val="2612" w14:font="MS Gothic"/>
                  <w14:uncheckedState w14:val="2610" w14:font="MS Gothic"/>
                </w14:checkbox>
              </w:sdtPr>
              <w:sdtEndPr/>
              <w:sdtContent>
                <w:r w:rsidR="00261D16">
                  <w:rPr>
                    <w:rFonts w:ascii="MS Gothic" w:eastAsia="MS Gothic" w:hAnsi="MS Gothic" w:hint="eastAsia"/>
                  </w:rPr>
                  <w:t>☐</w:t>
                </w:r>
              </w:sdtContent>
            </w:sdt>
            <w:r w:rsidR="00261D16">
              <w:t xml:space="preserve"> </w:t>
            </w:r>
            <w:r w:rsidR="00BC4083">
              <w:t>Lot</w:t>
            </w:r>
            <w:r w:rsidR="00261D16">
              <w:t xml:space="preserve"> 1 </w:t>
            </w:r>
            <w:r w:rsidR="00BC4083" w:rsidRPr="00BC4083">
              <w:t>: Fourniture et livraison de fruits et légumes frais et bio de 4ᵉ gamme pour les restaurants et cafétérias gérés par le Crous de Strasbourg – Sites du Bas-Rhin</w:t>
            </w:r>
          </w:p>
        </w:tc>
      </w:tr>
      <w:tr w:rsidR="00261D16" w14:paraId="36DE24C4" w14:textId="77777777" w:rsidTr="00261D16">
        <w:tc>
          <w:tcPr>
            <w:tcW w:w="9854" w:type="dxa"/>
          </w:tcPr>
          <w:p w14:paraId="0AF0118E" w14:textId="2BBE42CF" w:rsidR="00261D16" w:rsidRDefault="006D1915" w:rsidP="00261D16">
            <w:pPr>
              <w:pStyle w:val="textetableaugauche"/>
            </w:pPr>
            <w:sdt>
              <w:sdtPr>
                <w:id w:val="-229003498"/>
                <w14:checkbox>
                  <w14:checked w14:val="0"/>
                  <w14:checkedState w14:val="2612" w14:font="MS Gothic"/>
                  <w14:uncheckedState w14:val="2610" w14:font="MS Gothic"/>
                </w14:checkbox>
              </w:sdtPr>
              <w:sdtEndPr/>
              <w:sdtContent>
                <w:r w:rsidR="00261D16">
                  <w:rPr>
                    <w:rFonts w:ascii="MS Gothic" w:eastAsia="MS Gothic" w:hAnsi="MS Gothic" w:hint="eastAsia"/>
                  </w:rPr>
                  <w:t>☐</w:t>
                </w:r>
              </w:sdtContent>
            </w:sdt>
            <w:r w:rsidR="00261D16">
              <w:t xml:space="preserve"> </w:t>
            </w:r>
            <w:r w:rsidR="00BC4083">
              <w:t>Lot</w:t>
            </w:r>
            <w:r w:rsidR="00261D16">
              <w:t xml:space="preserve"> 2 </w:t>
            </w:r>
            <w:r w:rsidR="00BC4083" w:rsidRPr="00BC4083">
              <w:t>Fourniture et livraison de fruits et légumes 5ᵉ gamme pour les restaurants et cafétérias gérés par le Crous de Strasbourg – Sites du Bas-Rhin</w:t>
            </w:r>
          </w:p>
        </w:tc>
      </w:tr>
      <w:tr w:rsidR="00261D16" w14:paraId="2DAB9E40" w14:textId="77777777" w:rsidTr="00261D16">
        <w:tc>
          <w:tcPr>
            <w:tcW w:w="9854" w:type="dxa"/>
          </w:tcPr>
          <w:p w14:paraId="0335452E" w14:textId="625B6BE7" w:rsidR="00261D16" w:rsidRDefault="006D1915" w:rsidP="00261D16">
            <w:pPr>
              <w:pStyle w:val="textetableaugauche"/>
            </w:pPr>
            <w:sdt>
              <w:sdtPr>
                <w:id w:val="-1253810733"/>
                <w14:checkbox>
                  <w14:checked w14:val="0"/>
                  <w14:checkedState w14:val="2612" w14:font="MS Gothic"/>
                  <w14:uncheckedState w14:val="2610" w14:font="MS Gothic"/>
                </w14:checkbox>
              </w:sdtPr>
              <w:sdtEndPr/>
              <w:sdtContent>
                <w:r w:rsidR="00261D16">
                  <w:rPr>
                    <w:rFonts w:ascii="MS Gothic" w:eastAsia="MS Gothic" w:hAnsi="MS Gothic" w:hint="eastAsia"/>
                  </w:rPr>
                  <w:t>☐</w:t>
                </w:r>
              </w:sdtContent>
            </w:sdt>
            <w:r w:rsidR="00261D16">
              <w:t xml:space="preserve"> </w:t>
            </w:r>
            <w:r w:rsidR="00BC4083">
              <w:t>L</w:t>
            </w:r>
            <w:r w:rsidR="00261D16">
              <w:t xml:space="preserve">ot 3 </w:t>
            </w:r>
            <w:r w:rsidR="00BC4083" w:rsidRPr="00BC4083">
              <w:t>Fourniture et livraison de fruits et légumes frais et bio 4ᵉ gamme pour les restaurants et cafétérias gérés par le Crous de Strasbourg – Sites du Haut-Rhin</w:t>
            </w:r>
          </w:p>
        </w:tc>
      </w:tr>
      <w:tr w:rsidR="00261D16" w14:paraId="342C8687" w14:textId="77777777" w:rsidTr="00261D16">
        <w:tc>
          <w:tcPr>
            <w:tcW w:w="9854" w:type="dxa"/>
          </w:tcPr>
          <w:p w14:paraId="2BE2BAFF" w14:textId="79FEA6E8" w:rsidR="00261D16" w:rsidRDefault="006D1915" w:rsidP="00261D16">
            <w:pPr>
              <w:pStyle w:val="textetableaugauche"/>
            </w:pPr>
            <w:sdt>
              <w:sdtPr>
                <w:id w:val="-416559311"/>
                <w14:checkbox>
                  <w14:checked w14:val="0"/>
                  <w14:checkedState w14:val="2612" w14:font="MS Gothic"/>
                  <w14:uncheckedState w14:val="2610" w14:font="MS Gothic"/>
                </w14:checkbox>
              </w:sdtPr>
              <w:sdtEndPr/>
              <w:sdtContent>
                <w:r w:rsidR="00261D16">
                  <w:rPr>
                    <w:rFonts w:ascii="MS Gothic" w:eastAsia="MS Gothic" w:hAnsi="MS Gothic" w:hint="eastAsia"/>
                  </w:rPr>
                  <w:t>☐</w:t>
                </w:r>
              </w:sdtContent>
            </w:sdt>
            <w:r w:rsidR="00261D16">
              <w:t xml:space="preserve"> </w:t>
            </w:r>
            <w:r w:rsidR="00BC4083">
              <w:t>L</w:t>
            </w:r>
            <w:r w:rsidR="00261D16">
              <w:t>ot 4</w:t>
            </w:r>
            <w:r w:rsidR="00BC4083">
              <w:t xml:space="preserve"> </w:t>
            </w:r>
            <w:r w:rsidR="00BC4083" w:rsidRPr="00BC4083">
              <w:t>Fourniture et livraison de fruits et légume</w:t>
            </w:r>
            <w:r w:rsidR="001A378B">
              <w:t xml:space="preserve">s </w:t>
            </w:r>
            <w:r w:rsidR="00BC4083" w:rsidRPr="00BC4083">
              <w:t>5ᵉ gamme pour les restaurants et cafétérias gérés par le Crous de Strasbourg – Sites du Haut-Rhin</w:t>
            </w:r>
          </w:p>
        </w:tc>
      </w:tr>
    </w:tbl>
    <w:p w14:paraId="0992B0EF" w14:textId="713DF0CE" w:rsidR="00261D16" w:rsidRPr="0073284D" w:rsidRDefault="0073284D" w:rsidP="0073284D">
      <w:pPr>
        <w:tabs>
          <w:tab w:val="right" w:leader="dot" w:pos="9639"/>
        </w:tabs>
        <w:spacing w:before="120" w:after="120" w:line="240" w:lineRule="auto"/>
        <w:rPr>
          <w:rFonts w:ascii="Arial" w:hAnsi="Arial" w:cs="Arial"/>
          <w:sz w:val="20"/>
          <w:szCs w:val="20"/>
        </w:rPr>
      </w:pPr>
      <w:r w:rsidRPr="0073284D">
        <w:rPr>
          <w:rFonts w:ascii="Arial" w:hAnsi="Arial" w:cs="Arial"/>
          <w:sz w:val="20"/>
          <w:szCs w:val="20"/>
        </w:rPr>
        <w:t>Le candidat complète 1 CRT par lot candidaté.</w:t>
      </w:r>
    </w:p>
    <w:p w14:paraId="14363E6F" w14:textId="77777777" w:rsidR="00E75670" w:rsidRDefault="00E75670" w:rsidP="00896E72">
      <w:pPr>
        <w:pStyle w:val="TITRE0BEA"/>
      </w:pPr>
      <w:bookmarkStart w:id="4" w:name="_Toc191891875"/>
    </w:p>
    <w:p w14:paraId="66F209DF" w14:textId="77777777" w:rsidR="001078D8" w:rsidRDefault="001078D8" w:rsidP="00896E72">
      <w:pPr>
        <w:pStyle w:val="TITRE0BEA"/>
      </w:pPr>
    </w:p>
    <w:p w14:paraId="15BC569E" w14:textId="77777777" w:rsidR="001078D8" w:rsidRDefault="001078D8" w:rsidP="00896E72">
      <w:pPr>
        <w:pStyle w:val="TITRE0BEA"/>
      </w:pPr>
    </w:p>
    <w:p w14:paraId="7A558A15" w14:textId="77777777" w:rsidR="00E75670" w:rsidRDefault="00E75670" w:rsidP="00896E72">
      <w:pPr>
        <w:pStyle w:val="TITRE0BEA"/>
      </w:pPr>
    </w:p>
    <w:p w14:paraId="3BA9D56D" w14:textId="77A7B755" w:rsidR="00DA3C53" w:rsidRDefault="00453333" w:rsidP="00896E72">
      <w:pPr>
        <w:pStyle w:val="TITRE0BEA"/>
      </w:pPr>
      <w:r>
        <w:t>IDENTIFICATION</w:t>
      </w:r>
      <w:r w:rsidR="00DA3C53" w:rsidRPr="00DA3C53">
        <w:t xml:space="preserve"> D</w:t>
      </w:r>
      <w:bookmarkEnd w:id="4"/>
      <w:r>
        <w:t>U CANDIDAT</w:t>
      </w:r>
      <w:r w:rsidR="00EB6CA0">
        <w:t xml:space="preserve"> </w:t>
      </w:r>
    </w:p>
    <w:p w14:paraId="7D6D8E2F" w14:textId="77777777" w:rsidR="0006736C" w:rsidRPr="00D6292E" w:rsidRDefault="0006736C" w:rsidP="001C5F36">
      <w:pPr>
        <w:pStyle w:val="titreIIIIII"/>
      </w:pPr>
      <w:bookmarkStart w:id="5" w:name="_Toc191891876"/>
      <w:r w:rsidRPr="00D6292E">
        <w:t>Renseignements</w:t>
      </w:r>
      <w:bookmarkEnd w:id="5"/>
    </w:p>
    <w:p w14:paraId="6EF4AE3D" w14:textId="77777777" w:rsidR="0006736C" w:rsidRPr="008A1B43" w:rsidRDefault="0006736C" w:rsidP="0006736C">
      <w:pPr>
        <w:tabs>
          <w:tab w:val="right" w:leader="dot" w:pos="9639"/>
        </w:tabs>
        <w:spacing w:before="120" w:after="120" w:line="240" w:lineRule="auto"/>
        <w:rPr>
          <w:rFonts w:ascii="Arial" w:hAnsi="Arial" w:cs="Arial"/>
          <w:sz w:val="20"/>
          <w:szCs w:val="20"/>
        </w:rPr>
      </w:pPr>
      <w:r>
        <w:rPr>
          <w:rFonts w:ascii="Arial" w:hAnsi="Arial" w:cs="Arial"/>
          <w:sz w:val="20"/>
          <w:szCs w:val="20"/>
        </w:rPr>
        <w:t>Dénomination sociale et nom commercial</w:t>
      </w:r>
      <w:r w:rsidRPr="008A1B43">
        <w:rPr>
          <w:rFonts w:ascii="Arial" w:hAnsi="Arial" w:cs="Arial"/>
          <w:sz w:val="20"/>
          <w:szCs w:val="20"/>
        </w:rPr>
        <w:t xml:space="preserve"> :</w:t>
      </w:r>
      <w:r>
        <w:rPr>
          <w:rFonts w:ascii="Arial" w:hAnsi="Arial" w:cs="Arial"/>
          <w:sz w:val="20"/>
          <w:szCs w:val="20"/>
        </w:rPr>
        <w:tab/>
      </w:r>
    </w:p>
    <w:p w14:paraId="3BCD3C18" w14:textId="77777777" w:rsidR="0006736C" w:rsidRPr="003335E3" w:rsidRDefault="0006736C" w:rsidP="0006736C">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4B8727C7" w14:textId="77777777" w:rsidR="00D32E32" w:rsidRDefault="00D32E32" w:rsidP="00D32E32">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t>Type juridique (SA, SARL) :</w:t>
      </w:r>
      <w:r>
        <w:rPr>
          <w:rFonts w:ascii="Arial" w:hAnsi="Arial" w:cs="Arial"/>
          <w:sz w:val="20"/>
          <w:szCs w:val="20"/>
        </w:rPr>
        <w:tab/>
        <w:t xml:space="preserve"> </w:t>
      </w:r>
      <w:r>
        <w:rPr>
          <w:rFonts w:ascii="Arial" w:hAnsi="Arial" w:cs="Arial"/>
          <w:sz w:val="20"/>
          <w:szCs w:val="20"/>
        </w:rPr>
        <w:tab/>
        <w:t>Code APE (activité principale) :</w:t>
      </w:r>
      <w:r>
        <w:rPr>
          <w:rFonts w:ascii="Arial" w:hAnsi="Arial" w:cs="Arial"/>
          <w:sz w:val="20"/>
          <w:szCs w:val="20"/>
        </w:rPr>
        <w:tab/>
      </w:r>
    </w:p>
    <w:p w14:paraId="1B0DECF0" w14:textId="77777777" w:rsidR="0006736C" w:rsidRPr="008A1B43" w:rsidRDefault="0006736C" w:rsidP="0006736C">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 xml:space="preserve">Adresse </w:t>
      </w:r>
      <w:r>
        <w:rPr>
          <w:rFonts w:ascii="Arial" w:hAnsi="Arial" w:cs="Arial"/>
          <w:sz w:val="20"/>
          <w:szCs w:val="20"/>
        </w:rPr>
        <w:t xml:space="preserve">postale, </w:t>
      </w:r>
      <w:r w:rsidRPr="008A1B43">
        <w:rPr>
          <w:rFonts w:ascii="Arial" w:hAnsi="Arial" w:cs="Arial"/>
          <w:sz w:val="20"/>
          <w:szCs w:val="20"/>
        </w:rPr>
        <w:t>électronique</w:t>
      </w:r>
      <w:r>
        <w:rPr>
          <w:rFonts w:ascii="Arial" w:hAnsi="Arial" w:cs="Arial"/>
          <w:sz w:val="20"/>
          <w:szCs w:val="20"/>
        </w:rPr>
        <w:t xml:space="preserve"> </w:t>
      </w:r>
      <w:r w:rsidR="00D32E32">
        <w:rPr>
          <w:rFonts w:ascii="Arial" w:hAnsi="Arial" w:cs="Arial"/>
          <w:sz w:val="20"/>
          <w:szCs w:val="20"/>
        </w:rPr>
        <w:t xml:space="preserve">(email) </w:t>
      </w:r>
      <w:r>
        <w:rPr>
          <w:rFonts w:ascii="Arial" w:hAnsi="Arial" w:cs="Arial"/>
          <w:sz w:val="20"/>
          <w:szCs w:val="20"/>
        </w:rPr>
        <w:t>et téléphone</w:t>
      </w:r>
      <w:r w:rsidRPr="008A1B43">
        <w:rPr>
          <w:rFonts w:ascii="Arial" w:hAnsi="Arial" w:cs="Arial"/>
          <w:sz w:val="20"/>
          <w:szCs w:val="20"/>
        </w:rPr>
        <w:t> :</w:t>
      </w:r>
      <w:r w:rsidRPr="008A1B43">
        <w:rPr>
          <w:rFonts w:ascii="Arial" w:hAnsi="Arial" w:cs="Arial"/>
          <w:sz w:val="20"/>
          <w:szCs w:val="20"/>
        </w:rPr>
        <w:tab/>
      </w:r>
    </w:p>
    <w:p w14:paraId="00477F65" w14:textId="77777777" w:rsidR="0006736C" w:rsidRDefault="0006736C" w:rsidP="0006736C">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51EEEEC0" w14:textId="77777777" w:rsidR="0006736C" w:rsidRPr="003335E3" w:rsidRDefault="0006736C" w:rsidP="0006736C">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564A2A45" w14:textId="77777777" w:rsidR="0006736C" w:rsidRPr="008A1B43" w:rsidRDefault="0006736C" w:rsidP="0006736C">
      <w:pPr>
        <w:tabs>
          <w:tab w:val="right" w:leader="dot" w:pos="9639"/>
        </w:tabs>
        <w:spacing w:before="120" w:after="120" w:line="240" w:lineRule="auto"/>
        <w:rPr>
          <w:rFonts w:ascii="Arial" w:hAnsi="Arial" w:cs="Arial"/>
          <w:sz w:val="20"/>
          <w:szCs w:val="20"/>
        </w:rPr>
      </w:pPr>
      <w:r>
        <w:rPr>
          <w:rFonts w:ascii="Arial" w:hAnsi="Arial" w:cs="Arial"/>
          <w:sz w:val="20"/>
          <w:szCs w:val="20"/>
        </w:rPr>
        <w:t>Présentation de la structure</w:t>
      </w:r>
      <w:r w:rsidR="00D32E32">
        <w:rPr>
          <w:rFonts w:ascii="Arial" w:hAnsi="Arial" w:cs="Arial"/>
          <w:sz w:val="20"/>
          <w:szCs w:val="20"/>
        </w:rPr>
        <w:t xml:space="preserve"> (nombre de salariés, activités principales, localisations, fonctionnement)</w:t>
      </w:r>
      <w:r w:rsidRPr="008A1B43">
        <w:rPr>
          <w:rFonts w:ascii="Arial" w:hAnsi="Arial" w:cs="Arial"/>
          <w:sz w:val="20"/>
          <w:szCs w:val="20"/>
        </w:rPr>
        <w:t xml:space="preserve"> :</w:t>
      </w:r>
    </w:p>
    <w:p w14:paraId="76447E37" w14:textId="77777777" w:rsidR="0006736C" w:rsidRDefault="0006736C" w:rsidP="0006736C">
      <w:pPr>
        <w:tabs>
          <w:tab w:val="right" w:leader="dot" w:pos="9639"/>
        </w:tabs>
        <w:spacing w:before="120" w:after="120" w:line="240" w:lineRule="auto"/>
        <w:rPr>
          <w:rFonts w:ascii="Arial" w:hAnsi="Arial" w:cs="Arial"/>
          <w:sz w:val="20"/>
          <w:szCs w:val="20"/>
        </w:rPr>
      </w:pPr>
      <w:bookmarkStart w:id="6" w:name="_Hlk198304398"/>
      <w:r>
        <w:rPr>
          <w:rFonts w:ascii="Arial" w:hAnsi="Arial" w:cs="Arial"/>
          <w:sz w:val="20"/>
          <w:szCs w:val="20"/>
        </w:rPr>
        <w:tab/>
      </w:r>
    </w:p>
    <w:p w14:paraId="3CAB0C6D" w14:textId="77777777" w:rsidR="0006736C" w:rsidRDefault="0006736C" w:rsidP="0006736C">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09088299" w14:textId="77777777" w:rsidR="0006736C" w:rsidRDefault="0006736C" w:rsidP="0006736C">
      <w:pPr>
        <w:tabs>
          <w:tab w:val="right" w:leader="dot" w:pos="9639"/>
        </w:tabs>
        <w:spacing w:before="120" w:after="120" w:line="240" w:lineRule="auto"/>
        <w:rPr>
          <w:rFonts w:ascii="Arial" w:hAnsi="Arial" w:cs="Arial"/>
          <w:sz w:val="20"/>
          <w:szCs w:val="20"/>
        </w:rPr>
      </w:pPr>
      <w:r>
        <w:rPr>
          <w:rFonts w:ascii="Arial" w:hAnsi="Arial" w:cs="Arial"/>
          <w:sz w:val="20"/>
          <w:szCs w:val="20"/>
        </w:rPr>
        <w:tab/>
      </w:r>
      <w:bookmarkEnd w:id="6"/>
    </w:p>
    <w:p w14:paraId="05006E06" w14:textId="77777777" w:rsidR="00DB5DE7" w:rsidRDefault="00DB5DE7" w:rsidP="00DB5DE7">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7C8991AD" w14:textId="77777777" w:rsidR="00DB5DE7" w:rsidRDefault="00DB5DE7" w:rsidP="00DB5DE7">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2686E89F" w14:textId="4CA824F3" w:rsidR="00CB7F5A" w:rsidRDefault="00453333" w:rsidP="001C5F36">
      <w:pPr>
        <w:pStyle w:val="titreIIIIII"/>
      </w:pPr>
      <w:r>
        <w:t>Identification des interlocuteurs privilégiés responsables du suiv</w:t>
      </w:r>
      <w:r w:rsidR="00C9338C">
        <w:t>i de l’accord-cadre</w:t>
      </w:r>
      <w:r>
        <w:t xml:space="preserve"> </w:t>
      </w:r>
    </w:p>
    <w:p w14:paraId="13707AFF" w14:textId="62684B45" w:rsidR="00844B8A" w:rsidRPr="00844B8A" w:rsidRDefault="00844B8A" w:rsidP="00844B8A"/>
    <w:p w14:paraId="6C112B95" w14:textId="70DE8BD8" w:rsidR="0062134D" w:rsidRDefault="0062134D" w:rsidP="0062134D">
      <w:pPr>
        <w:tabs>
          <w:tab w:val="right" w:leader="dot" w:pos="9639"/>
        </w:tabs>
        <w:spacing w:before="120" w:after="120" w:line="240" w:lineRule="auto"/>
        <w:rPr>
          <w:rFonts w:ascii="Arial" w:hAnsi="Arial" w:cs="Arial"/>
          <w:sz w:val="20"/>
          <w:szCs w:val="20"/>
        </w:rPr>
      </w:pPr>
      <w:r w:rsidRPr="0062134D">
        <w:rPr>
          <w:rFonts w:ascii="Arial" w:hAnsi="Arial" w:cs="Arial"/>
          <w:sz w:val="20"/>
          <w:szCs w:val="20"/>
        </w:rPr>
        <w:t>Mail dédié à la réception des commandes :</w:t>
      </w:r>
      <w:r w:rsidRPr="0062134D">
        <w:rPr>
          <w:rFonts w:ascii="Arial" w:hAnsi="Arial" w:cs="Arial"/>
          <w:sz w:val="20"/>
          <w:szCs w:val="20"/>
        </w:rPr>
        <w:tab/>
      </w:r>
    </w:p>
    <w:p w14:paraId="53A84ADF" w14:textId="24E5F35C" w:rsidR="0062134D" w:rsidRDefault="0062134D" w:rsidP="0062134D">
      <w:pPr>
        <w:tabs>
          <w:tab w:val="right" w:leader="dot" w:pos="9639"/>
        </w:tabs>
        <w:spacing w:before="120" w:after="120" w:line="240" w:lineRule="auto"/>
        <w:rPr>
          <w:rFonts w:ascii="Arial" w:hAnsi="Arial" w:cs="Arial"/>
          <w:sz w:val="20"/>
          <w:szCs w:val="20"/>
        </w:rPr>
      </w:pPr>
      <w:r>
        <w:rPr>
          <w:rFonts w:ascii="Arial" w:hAnsi="Arial" w:cs="Arial"/>
          <w:sz w:val="20"/>
          <w:szCs w:val="20"/>
        </w:rPr>
        <w:t>Mail dédié à la réception des fiches de non-</w:t>
      </w:r>
      <w:r w:rsidRPr="00453333">
        <w:rPr>
          <w:rFonts w:ascii="Arial" w:hAnsi="Arial" w:cs="Arial"/>
          <w:sz w:val="20"/>
          <w:szCs w:val="20"/>
        </w:rPr>
        <w:t>conformités :</w:t>
      </w:r>
      <w:r w:rsidRPr="00453333">
        <w:rPr>
          <w:rFonts w:ascii="Arial" w:hAnsi="Arial" w:cs="Arial"/>
          <w:sz w:val="20"/>
          <w:szCs w:val="20"/>
        </w:rPr>
        <w:tab/>
      </w:r>
    </w:p>
    <w:p w14:paraId="4C62B3FB" w14:textId="77777777" w:rsidR="00844B8A" w:rsidRPr="00453333" w:rsidRDefault="00844B8A" w:rsidP="0062134D">
      <w:pPr>
        <w:tabs>
          <w:tab w:val="right" w:leader="dot" w:pos="9639"/>
        </w:tabs>
        <w:spacing w:before="120" w:after="120" w:line="240" w:lineRule="auto"/>
        <w:rPr>
          <w:rFonts w:ascii="Arial" w:hAnsi="Arial" w:cs="Arial"/>
          <w:sz w:val="20"/>
          <w:szCs w:val="20"/>
        </w:rPr>
      </w:pPr>
    </w:p>
    <w:p w14:paraId="0B65E050" w14:textId="393E01A9" w:rsidR="0008236B" w:rsidRPr="00844B8A" w:rsidRDefault="00453333" w:rsidP="00844B8A">
      <w:pPr>
        <w:pStyle w:val="Paragraphedeliste"/>
        <w:numPr>
          <w:ilvl w:val="1"/>
          <w:numId w:val="16"/>
        </w:numPr>
        <w:spacing w:before="120" w:after="120" w:line="240" w:lineRule="auto"/>
        <w:rPr>
          <w:rFonts w:cs="Arial"/>
          <w:sz w:val="20"/>
          <w:szCs w:val="20"/>
        </w:rPr>
      </w:pPr>
      <w:r w:rsidRPr="00522E09">
        <w:rPr>
          <w:rFonts w:cs="Arial"/>
          <w:color w:val="C00000"/>
          <w:sz w:val="20"/>
          <w:szCs w:val="20"/>
        </w:rPr>
        <w:t xml:space="preserve">Identification de l’interlocuteur </w:t>
      </w:r>
      <w:r w:rsidR="00C9338C" w:rsidRPr="00522E09">
        <w:rPr>
          <w:rFonts w:cs="Arial"/>
          <w:color w:val="C00000"/>
          <w:sz w:val="20"/>
          <w:szCs w:val="20"/>
        </w:rPr>
        <w:t>en charge du</w:t>
      </w:r>
      <w:r w:rsidRPr="00522E09">
        <w:rPr>
          <w:rFonts w:cs="Arial"/>
          <w:color w:val="C00000"/>
          <w:sz w:val="20"/>
          <w:szCs w:val="20"/>
        </w:rPr>
        <w:t xml:space="preserve"> suivi</w:t>
      </w:r>
      <w:r w:rsidR="009D309E" w:rsidRPr="00522E09">
        <w:rPr>
          <w:rFonts w:cs="Arial"/>
          <w:color w:val="C00000"/>
          <w:sz w:val="20"/>
          <w:szCs w:val="20"/>
        </w:rPr>
        <w:t xml:space="preserve"> </w:t>
      </w:r>
      <w:r w:rsidR="00C9338C" w:rsidRPr="00522E09">
        <w:rPr>
          <w:rFonts w:cs="Arial"/>
          <w:color w:val="C00000"/>
          <w:sz w:val="20"/>
          <w:szCs w:val="20"/>
        </w:rPr>
        <w:t>technique</w:t>
      </w:r>
      <w:r w:rsidR="00C9338C" w:rsidRPr="00844B8A">
        <w:rPr>
          <w:rFonts w:cs="Arial"/>
          <w:sz w:val="20"/>
          <w:szCs w:val="20"/>
        </w:rPr>
        <w:t xml:space="preserve"> </w:t>
      </w:r>
    </w:p>
    <w:p w14:paraId="497178AB" w14:textId="67938A1C" w:rsidR="009D309E" w:rsidRDefault="0008236B" w:rsidP="009D309E">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t>Nom Prénom</w:t>
      </w:r>
      <w:r w:rsidR="009D309E" w:rsidRPr="008A1B43">
        <w:rPr>
          <w:rFonts w:ascii="Arial" w:hAnsi="Arial" w:cs="Arial"/>
          <w:sz w:val="20"/>
          <w:szCs w:val="20"/>
        </w:rPr>
        <w:t> :</w:t>
      </w:r>
      <w:r w:rsidR="009D309E" w:rsidRPr="008A1B43">
        <w:rPr>
          <w:rFonts w:ascii="Arial" w:hAnsi="Arial" w:cs="Arial"/>
          <w:sz w:val="20"/>
          <w:szCs w:val="20"/>
        </w:rPr>
        <w:tab/>
      </w:r>
      <w:r w:rsidR="009D309E" w:rsidRPr="008A1B43">
        <w:rPr>
          <w:rFonts w:ascii="Arial" w:hAnsi="Arial" w:cs="Arial"/>
          <w:sz w:val="20"/>
          <w:szCs w:val="20"/>
        </w:rPr>
        <w:tab/>
      </w:r>
      <w:r>
        <w:rPr>
          <w:rFonts w:ascii="Arial" w:hAnsi="Arial" w:cs="Arial"/>
          <w:sz w:val="20"/>
          <w:szCs w:val="20"/>
        </w:rPr>
        <w:t>N</w:t>
      </w:r>
      <w:r w:rsidR="009D309E" w:rsidRPr="008A1B43">
        <w:rPr>
          <w:rFonts w:ascii="Arial" w:hAnsi="Arial" w:cs="Arial"/>
          <w:sz w:val="20"/>
          <w:szCs w:val="20"/>
        </w:rPr>
        <w:t>° de téléphone : :</w:t>
      </w:r>
      <w:r w:rsidR="009D309E" w:rsidRPr="008A1B43">
        <w:rPr>
          <w:rFonts w:ascii="Arial" w:hAnsi="Arial" w:cs="Arial"/>
          <w:sz w:val="20"/>
          <w:szCs w:val="20"/>
        </w:rPr>
        <w:tab/>
      </w:r>
    </w:p>
    <w:p w14:paraId="212F09DF" w14:textId="77777777" w:rsidR="00092CFB" w:rsidRPr="008A1B43" w:rsidRDefault="00092CFB" w:rsidP="009D309E">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p w14:paraId="249A6A02" w14:textId="49083E27" w:rsidR="009D309E" w:rsidRDefault="0008236B" w:rsidP="009D309E">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t>Fonction</w:t>
      </w:r>
      <w:r w:rsidR="009D309E" w:rsidRPr="008A1B43">
        <w:rPr>
          <w:rFonts w:ascii="Arial" w:hAnsi="Arial" w:cs="Arial"/>
          <w:sz w:val="20"/>
          <w:szCs w:val="20"/>
        </w:rPr>
        <w:t> :</w:t>
      </w:r>
      <w:r w:rsidR="009D309E" w:rsidRPr="008A1B43">
        <w:rPr>
          <w:rFonts w:ascii="Arial" w:hAnsi="Arial" w:cs="Arial"/>
          <w:sz w:val="20"/>
          <w:szCs w:val="20"/>
        </w:rPr>
        <w:tab/>
      </w:r>
      <w:r w:rsidR="009D309E" w:rsidRPr="008A1B43">
        <w:rPr>
          <w:rFonts w:ascii="Arial" w:hAnsi="Arial" w:cs="Arial"/>
          <w:sz w:val="20"/>
          <w:szCs w:val="20"/>
        </w:rPr>
        <w:tab/>
      </w:r>
      <w:r>
        <w:rPr>
          <w:rFonts w:ascii="Arial" w:hAnsi="Arial" w:cs="Arial"/>
          <w:sz w:val="20"/>
          <w:szCs w:val="20"/>
        </w:rPr>
        <w:t>Courriel</w:t>
      </w:r>
      <w:r w:rsidR="009D309E" w:rsidRPr="008A1B43">
        <w:rPr>
          <w:rFonts w:ascii="Arial" w:hAnsi="Arial" w:cs="Arial"/>
          <w:sz w:val="20"/>
          <w:szCs w:val="20"/>
        </w:rPr>
        <w:t> :</w:t>
      </w:r>
      <w:r w:rsidR="009D309E" w:rsidRPr="008A1B43">
        <w:rPr>
          <w:rFonts w:ascii="Arial" w:hAnsi="Arial" w:cs="Arial"/>
          <w:sz w:val="20"/>
          <w:szCs w:val="20"/>
        </w:rPr>
        <w:tab/>
      </w:r>
    </w:p>
    <w:p w14:paraId="52E198D4" w14:textId="77777777" w:rsidR="00092CFB" w:rsidRDefault="00092CFB" w:rsidP="009D309E">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p w14:paraId="2EF42B84" w14:textId="77777777" w:rsidR="0008236B" w:rsidRPr="008A1B43" w:rsidRDefault="0008236B" w:rsidP="0008236B">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 xml:space="preserve">Jours et horaires </w:t>
      </w:r>
      <w:r>
        <w:rPr>
          <w:rFonts w:ascii="Arial" w:hAnsi="Arial" w:cs="Arial"/>
          <w:sz w:val="20"/>
          <w:szCs w:val="20"/>
        </w:rPr>
        <w:t>de disponibilité</w:t>
      </w:r>
      <w:r w:rsidRPr="008A1B43">
        <w:rPr>
          <w:rFonts w:ascii="Arial" w:hAnsi="Arial" w:cs="Arial"/>
          <w:sz w:val="20"/>
          <w:szCs w:val="20"/>
        </w:rPr>
        <w:t xml:space="preserve"> : </w:t>
      </w:r>
      <w:r w:rsidRPr="008A1B43">
        <w:rPr>
          <w:rFonts w:ascii="Arial" w:hAnsi="Arial" w:cs="Arial"/>
          <w:sz w:val="20"/>
          <w:szCs w:val="20"/>
        </w:rPr>
        <w:tab/>
      </w:r>
    </w:p>
    <w:p w14:paraId="35726DF3" w14:textId="0C0F4298" w:rsidR="0062134D" w:rsidRPr="00522E09" w:rsidRDefault="0006736C" w:rsidP="00522E09">
      <w:pPr>
        <w:pStyle w:val="Paragraphedeliste"/>
        <w:numPr>
          <w:ilvl w:val="1"/>
          <w:numId w:val="16"/>
        </w:numPr>
        <w:spacing w:before="120" w:after="120" w:line="240" w:lineRule="auto"/>
        <w:rPr>
          <w:rFonts w:cs="Arial"/>
          <w:color w:val="C00000"/>
          <w:sz w:val="20"/>
          <w:szCs w:val="20"/>
        </w:rPr>
      </w:pPr>
      <w:bookmarkStart w:id="7" w:name="_Hlk200702005"/>
      <w:r w:rsidRPr="00522E09">
        <w:rPr>
          <w:rFonts w:cs="Arial"/>
          <w:color w:val="C00000"/>
          <w:sz w:val="20"/>
          <w:szCs w:val="20"/>
        </w:rPr>
        <w:t>I</w:t>
      </w:r>
      <w:r w:rsidR="00453333" w:rsidRPr="00522E09">
        <w:rPr>
          <w:rFonts w:cs="Arial"/>
          <w:color w:val="C00000"/>
          <w:sz w:val="20"/>
          <w:szCs w:val="20"/>
        </w:rPr>
        <w:t xml:space="preserve">dentification de l’interlocuteur en charge du suivi </w:t>
      </w:r>
      <w:bookmarkEnd w:id="7"/>
      <w:r w:rsidR="00453333" w:rsidRPr="00522E09">
        <w:rPr>
          <w:rFonts w:cs="Arial"/>
          <w:color w:val="C00000"/>
          <w:sz w:val="20"/>
          <w:szCs w:val="20"/>
        </w:rPr>
        <w:t>admini</w:t>
      </w:r>
      <w:r w:rsidR="00556BB3" w:rsidRPr="00522E09">
        <w:rPr>
          <w:rFonts w:cs="Arial"/>
          <w:color w:val="C00000"/>
          <w:sz w:val="20"/>
          <w:szCs w:val="20"/>
        </w:rPr>
        <w:t>stratif</w:t>
      </w:r>
    </w:p>
    <w:p w14:paraId="473003DA" w14:textId="50BAAD66" w:rsidR="0006736C" w:rsidRDefault="0062134D" w:rsidP="0006736C">
      <w:pPr>
        <w:tabs>
          <w:tab w:val="right" w:leader="dot" w:pos="4536"/>
          <w:tab w:val="left" w:pos="4820"/>
          <w:tab w:val="right" w:leader="dot" w:pos="9639"/>
        </w:tabs>
        <w:spacing w:before="120" w:after="120" w:line="240" w:lineRule="auto"/>
        <w:rPr>
          <w:rFonts w:ascii="Arial" w:hAnsi="Arial" w:cs="Arial"/>
          <w:sz w:val="20"/>
          <w:szCs w:val="20"/>
        </w:rPr>
      </w:pPr>
      <w:bookmarkStart w:id="8" w:name="_Hlk200702035"/>
      <w:r>
        <w:rPr>
          <w:rFonts w:ascii="Arial" w:hAnsi="Arial" w:cs="Arial"/>
          <w:sz w:val="20"/>
          <w:szCs w:val="20"/>
        </w:rPr>
        <w:t>Nom Prénom</w:t>
      </w:r>
      <w:r w:rsidR="0006736C" w:rsidRPr="008A1B43">
        <w:rPr>
          <w:rFonts w:ascii="Arial" w:hAnsi="Arial" w:cs="Arial"/>
          <w:sz w:val="20"/>
          <w:szCs w:val="20"/>
        </w:rPr>
        <w:t> :</w:t>
      </w:r>
      <w:r w:rsidR="0006736C" w:rsidRPr="008A1B43">
        <w:rPr>
          <w:rFonts w:ascii="Arial" w:hAnsi="Arial" w:cs="Arial"/>
          <w:sz w:val="20"/>
          <w:szCs w:val="20"/>
        </w:rPr>
        <w:tab/>
      </w:r>
      <w:r w:rsidR="0006736C" w:rsidRPr="008A1B43">
        <w:rPr>
          <w:rFonts w:ascii="Arial" w:hAnsi="Arial" w:cs="Arial"/>
          <w:sz w:val="20"/>
          <w:szCs w:val="20"/>
        </w:rPr>
        <w:tab/>
      </w:r>
      <w:r>
        <w:rPr>
          <w:rFonts w:ascii="Arial" w:hAnsi="Arial" w:cs="Arial"/>
          <w:sz w:val="20"/>
          <w:szCs w:val="20"/>
        </w:rPr>
        <w:t>N</w:t>
      </w:r>
      <w:r w:rsidR="0006736C" w:rsidRPr="008A1B43">
        <w:rPr>
          <w:rFonts w:ascii="Arial" w:hAnsi="Arial" w:cs="Arial"/>
          <w:sz w:val="20"/>
          <w:szCs w:val="20"/>
        </w:rPr>
        <w:t>° de téléphone :</w:t>
      </w:r>
      <w:r w:rsidR="0006736C" w:rsidRPr="008A1B43">
        <w:rPr>
          <w:rFonts w:ascii="Arial" w:hAnsi="Arial" w:cs="Arial"/>
          <w:sz w:val="20"/>
          <w:szCs w:val="20"/>
        </w:rPr>
        <w:tab/>
      </w:r>
    </w:p>
    <w:p w14:paraId="18109897" w14:textId="77777777" w:rsidR="00092CFB" w:rsidRPr="008A1B43" w:rsidRDefault="00092CFB" w:rsidP="0006736C">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p w14:paraId="4FBA9CE4" w14:textId="2BBF1EA3" w:rsidR="0006736C" w:rsidRDefault="0062134D" w:rsidP="0006736C">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t>Fonction</w:t>
      </w:r>
      <w:r w:rsidR="0006736C" w:rsidRPr="008A1B43">
        <w:rPr>
          <w:rFonts w:ascii="Arial" w:hAnsi="Arial" w:cs="Arial"/>
          <w:sz w:val="20"/>
          <w:szCs w:val="20"/>
        </w:rPr>
        <w:t> :</w:t>
      </w:r>
      <w:r w:rsidR="0006736C" w:rsidRPr="008A1B43">
        <w:rPr>
          <w:rFonts w:ascii="Arial" w:hAnsi="Arial" w:cs="Arial"/>
          <w:sz w:val="20"/>
          <w:szCs w:val="20"/>
        </w:rPr>
        <w:tab/>
      </w:r>
      <w:r w:rsidR="0006736C" w:rsidRPr="008A1B43">
        <w:rPr>
          <w:rFonts w:ascii="Arial" w:hAnsi="Arial" w:cs="Arial"/>
          <w:sz w:val="20"/>
          <w:szCs w:val="20"/>
        </w:rPr>
        <w:tab/>
      </w:r>
      <w:r>
        <w:rPr>
          <w:rFonts w:ascii="Arial" w:hAnsi="Arial" w:cs="Arial"/>
          <w:sz w:val="20"/>
          <w:szCs w:val="20"/>
        </w:rPr>
        <w:t>Courriel</w:t>
      </w:r>
      <w:r w:rsidR="0006736C" w:rsidRPr="008A1B43">
        <w:rPr>
          <w:rFonts w:ascii="Arial" w:hAnsi="Arial" w:cs="Arial"/>
          <w:sz w:val="20"/>
          <w:szCs w:val="20"/>
        </w:rPr>
        <w:t> :</w:t>
      </w:r>
      <w:r w:rsidR="0006736C" w:rsidRPr="008A1B43">
        <w:rPr>
          <w:rFonts w:ascii="Arial" w:hAnsi="Arial" w:cs="Arial"/>
          <w:sz w:val="20"/>
          <w:szCs w:val="20"/>
        </w:rPr>
        <w:tab/>
      </w:r>
    </w:p>
    <w:p w14:paraId="4521ADF8" w14:textId="77777777" w:rsidR="00092CFB" w:rsidRDefault="00092CFB" w:rsidP="0006736C">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p w14:paraId="7AAC160F" w14:textId="77777777" w:rsidR="00835352" w:rsidRDefault="00835352" w:rsidP="00835352">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 xml:space="preserve">Jours et horaires </w:t>
      </w:r>
      <w:r>
        <w:rPr>
          <w:rFonts w:ascii="Arial" w:hAnsi="Arial" w:cs="Arial"/>
          <w:sz w:val="20"/>
          <w:szCs w:val="20"/>
        </w:rPr>
        <w:t>de disponibilité</w:t>
      </w:r>
      <w:r w:rsidRPr="008A1B43">
        <w:rPr>
          <w:rFonts w:ascii="Arial" w:hAnsi="Arial" w:cs="Arial"/>
          <w:sz w:val="20"/>
          <w:szCs w:val="20"/>
        </w:rPr>
        <w:t xml:space="preserve"> : </w:t>
      </w:r>
      <w:r w:rsidRPr="008A1B43">
        <w:rPr>
          <w:rFonts w:ascii="Arial" w:hAnsi="Arial" w:cs="Arial"/>
          <w:sz w:val="20"/>
          <w:szCs w:val="20"/>
        </w:rPr>
        <w:tab/>
      </w:r>
      <w:bookmarkEnd w:id="8"/>
    </w:p>
    <w:p w14:paraId="1EBA9167" w14:textId="77777777" w:rsidR="00844B8A" w:rsidRDefault="00844B8A" w:rsidP="00835352">
      <w:pPr>
        <w:tabs>
          <w:tab w:val="right" w:leader="dot" w:pos="9639"/>
        </w:tabs>
        <w:spacing w:before="120" w:after="120" w:line="240" w:lineRule="auto"/>
        <w:rPr>
          <w:rFonts w:ascii="Arial" w:hAnsi="Arial" w:cs="Arial"/>
          <w:sz w:val="20"/>
          <w:szCs w:val="20"/>
        </w:rPr>
      </w:pPr>
    </w:p>
    <w:p w14:paraId="32F89C72" w14:textId="77777777" w:rsidR="00844B8A" w:rsidRPr="008A1B43" w:rsidRDefault="00844B8A" w:rsidP="00835352">
      <w:pPr>
        <w:tabs>
          <w:tab w:val="right" w:leader="dot" w:pos="9639"/>
        </w:tabs>
        <w:spacing w:before="120" w:after="120" w:line="240" w:lineRule="auto"/>
        <w:rPr>
          <w:rFonts w:ascii="Arial" w:hAnsi="Arial" w:cs="Arial"/>
          <w:sz w:val="20"/>
          <w:szCs w:val="20"/>
        </w:rPr>
      </w:pPr>
    </w:p>
    <w:p w14:paraId="6C119C75" w14:textId="77777777" w:rsidR="00835352" w:rsidRDefault="00835352" w:rsidP="0006736C">
      <w:pPr>
        <w:tabs>
          <w:tab w:val="right" w:leader="dot" w:pos="4536"/>
          <w:tab w:val="left" w:pos="4820"/>
          <w:tab w:val="right" w:leader="dot" w:pos="9639"/>
        </w:tabs>
        <w:spacing w:before="120" w:after="120" w:line="240" w:lineRule="auto"/>
        <w:rPr>
          <w:rFonts w:ascii="Arial" w:hAnsi="Arial" w:cs="Arial"/>
          <w:sz w:val="20"/>
          <w:szCs w:val="20"/>
        </w:rPr>
      </w:pPr>
    </w:p>
    <w:p w14:paraId="52BA3299" w14:textId="72CE0D80" w:rsidR="00844B8A" w:rsidRPr="00522E09" w:rsidRDefault="00844B8A" w:rsidP="00522E09">
      <w:pPr>
        <w:pStyle w:val="Paragraphedeliste"/>
        <w:numPr>
          <w:ilvl w:val="1"/>
          <w:numId w:val="16"/>
        </w:numPr>
        <w:tabs>
          <w:tab w:val="right" w:leader="dot" w:pos="4536"/>
          <w:tab w:val="left" w:pos="4820"/>
          <w:tab w:val="right" w:leader="dot" w:pos="9639"/>
        </w:tabs>
        <w:spacing w:before="120" w:after="120" w:line="240" w:lineRule="auto"/>
        <w:rPr>
          <w:rFonts w:cs="Arial"/>
          <w:color w:val="000000" w:themeColor="text1"/>
          <w:sz w:val="20"/>
          <w:szCs w:val="20"/>
        </w:rPr>
      </w:pPr>
      <w:r w:rsidRPr="00522E09">
        <w:rPr>
          <w:rFonts w:cs="Arial"/>
          <w:color w:val="000000" w:themeColor="text1"/>
          <w:sz w:val="20"/>
          <w:szCs w:val="20"/>
        </w:rPr>
        <w:t xml:space="preserve"> </w:t>
      </w:r>
      <w:r w:rsidR="00555FE0" w:rsidRPr="00522E09">
        <w:rPr>
          <w:rFonts w:cs="Arial"/>
          <w:color w:val="C00000"/>
          <w:sz w:val="20"/>
          <w:szCs w:val="20"/>
        </w:rPr>
        <w:t>Identification de l’interlocuteur en charge du suivi de la facturatio</w:t>
      </w:r>
      <w:r w:rsidRPr="00522E09">
        <w:rPr>
          <w:rFonts w:cs="Arial"/>
          <w:color w:val="C00000"/>
          <w:sz w:val="20"/>
          <w:szCs w:val="20"/>
        </w:rPr>
        <w:t>n</w:t>
      </w:r>
    </w:p>
    <w:p w14:paraId="2A8B00B0" w14:textId="77777777" w:rsidR="00556BB3" w:rsidRDefault="00556BB3" w:rsidP="0006736C">
      <w:pPr>
        <w:tabs>
          <w:tab w:val="right" w:leader="dot" w:pos="4536"/>
          <w:tab w:val="left" w:pos="4820"/>
          <w:tab w:val="right" w:leader="dot" w:pos="9639"/>
        </w:tabs>
        <w:spacing w:before="120" w:after="120" w:line="240" w:lineRule="auto"/>
        <w:rPr>
          <w:rFonts w:ascii="Arial" w:hAnsi="Arial" w:cs="Arial"/>
          <w:sz w:val="20"/>
          <w:szCs w:val="20"/>
        </w:rPr>
      </w:pPr>
    </w:p>
    <w:p w14:paraId="56ECF4B5" w14:textId="77777777" w:rsidR="00555FE0" w:rsidRDefault="00555FE0" w:rsidP="00555FE0">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t>Nom Prénom</w:t>
      </w:r>
      <w:r w:rsidRPr="008A1B43">
        <w:rPr>
          <w:rFonts w:ascii="Arial" w:hAnsi="Arial" w:cs="Arial"/>
          <w:sz w:val="20"/>
          <w:szCs w:val="20"/>
        </w:rPr>
        <w:t> :</w:t>
      </w:r>
      <w:r w:rsidRPr="008A1B43">
        <w:rPr>
          <w:rFonts w:ascii="Arial" w:hAnsi="Arial" w:cs="Arial"/>
          <w:sz w:val="20"/>
          <w:szCs w:val="20"/>
        </w:rPr>
        <w:tab/>
      </w:r>
      <w:r w:rsidRPr="008A1B43">
        <w:rPr>
          <w:rFonts w:ascii="Arial" w:hAnsi="Arial" w:cs="Arial"/>
          <w:sz w:val="20"/>
          <w:szCs w:val="20"/>
        </w:rPr>
        <w:tab/>
      </w:r>
      <w:r>
        <w:rPr>
          <w:rFonts w:ascii="Arial" w:hAnsi="Arial" w:cs="Arial"/>
          <w:sz w:val="20"/>
          <w:szCs w:val="20"/>
        </w:rPr>
        <w:t>N</w:t>
      </w:r>
      <w:r w:rsidRPr="008A1B43">
        <w:rPr>
          <w:rFonts w:ascii="Arial" w:hAnsi="Arial" w:cs="Arial"/>
          <w:sz w:val="20"/>
          <w:szCs w:val="20"/>
        </w:rPr>
        <w:t>° de téléphone :</w:t>
      </w:r>
      <w:r w:rsidRPr="008A1B43">
        <w:rPr>
          <w:rFonts w:ascii="Arial" w:hAnsi="Arial" w:cs="Arial"/>
          <w:sz w:val="20"/>
          <w:szCs w:val="20"/>
        </w:rPr>
        <w:tab/>
      </w:r>
    </w:p>
    <w:p w14:paraId="5B74B75E" w14:textId="77777777" w:rsidR="00555FE0" w:rsidRPr="008A1B43" w:rsidRDefault="00555FE0" w:rsidP="00555FE0">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lastRenderedPageBreak/>
        <w:tab/>
      </w:r>
      <w:r>
        <w:rPr>
          <w:rFonts w:ascii="Arial" w:hAnsi="Arial" w:cs="Arial"/>
          <w:sz w:val="20"/>
          <w:szCs w:val="20"/>
        </w:rPr>
        <w:tab/>
      </w:r>
      <w:r>
        <w:rPr>
          <w:rFonts w:ascii="Arial" w:hAnsi="Arial" w:cs="Arial"/>
          <w:sz w:val="20"/>
          <w:szCs w:val="20"/>
        </w:rPr>
        <w:tab/>
      </w:r>
    </w:p>
    <w:p w14:paraId="27AB7568" w14:textId="77777777" w:rsidR="00555FE0" w:rsidRDefault="00555FE0" w:rsidP="00555FE0">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t>Fonction</w:t>
      </w:r>
      <w:r w:rsidRPr="008A1B43">
        <w:rPr>
          <w:rFonts w:ascii="Arial" w:hAnsi="Arial" w:cs="Arial"/>
          <w:sz w:val="20"/>
          <w:szCs w:val="20"/>
        </w:rPr>
        <w:t> :</w:t>
      </w:r>
      <w:r w:rsidRPr="008A1B43">
        <w:rPr>
          <w:rFonts w:ascii="Arial" w:hAnsi="Arial" w:cs="Arial"/>
          <w:sz w:val="20"/>
          <w:szCs w:val="20"/>
        </w:rPr>
        <w:tab/>
      </w:r>
      <w:r w:rsidRPr="008A1B43">
        <w:rPr>
          <w:rFonts w:ascii="Arial" w:hAnsi="Arial" w:cs="Arial"/>
          <w:sz w:val="20"/>
          <w:szCs w:val="20"/>
        </w:rPr>
        <w:tab/>
      </w:r>
      <w:r>
        <w:rPr>
          <w:rFonts w:ascii="Arial" w:hAnsi="Arial" w:cs="Arial"/>
          <w:sz w:val="20"/>
          <w:szCs w:val="20"/>
        </w:rPr>
        <w:t>Courriel</w:t>
      </w:r>
      <w:r w:rsidRPr="008A1B43">
        <w:rPr>
          <w:rFonts w:ascii="Arial" w:hAnsi="Arial" w:cs="Arial"/>
          <w:sz w:val="20"/>
          <w:szCs w:val="20"/>
        </w:rPr>
        <w:t> :</w:t>
      </w:r>
      <w:r w:rsidRPr="008A1B43">
        <w:rPr>
          <w:rFonts w:ascii="Arial" w:hAnsi="Arial" w:cs="Arial"/>
          <w:sz w:val="20"/>
          <w:szCs w:val="20"/>
        </w:rPr>
        <w:tab/>
      </w:r>
    </w:p>
    <w:p w14:paraId="77C3CB9A" w14:textId="77777777" w:rsidR="00555FE0" w:rsidRDefault="00555FE0" w:rsidP="00555FE0">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p w14:paraId="77852285" w14:textId="2D66D552" w:rsidR="00835352" w:rsidRDefault="00555FE0" w:rsidP="00555FE0">
      <w:pPr>
        <w:tabs>
          <w:tab w:val="right" w:leader="dot" w:pos="4536"/>
          <w:tab w:val="left" w:pos="4820"/>
          <w:tab w:val="right" w:leader="dot" w:pos="9639"/>
        </w:tabs>
        <w:spacing w:before="120" w:after="120" w:line="240" w:lineRule="auto"/>
        <w:rPr>
          <w:rFonts w:ascii="Arial" w:hAnsi="Arial" w:cs="Arial"/>
          <w:sz w:val="20"/>
          <w:szCs w:val="20"/>
        </w:rPr>
      </w:pPr>
      <w:r w:rsidRPr="008A1B43">
        <w:rPr>
          <w:rFonts w:ascii="Arial" w:hAnsi="Arial" w:cs="Arial"/>
          <w:sz w:val="20"/>
          <w:szCs w:val="20"/>
        </w:rPr>
        <w:t xml:space="preserve">Jours et horaires </w:t>
      </w:r>
      <w:r>
        <w:rPr>
          <w:rFonts w:ascii="Arial" w:hAnsi="Arial" w:cs="Arial"/>
          <w:sz w:val="20"/>
          <w:szCs w:val="20"/>
        </w:rPr>
        <w:t>de disponibilité</w:t>
      </w:r>
      <w:r w:rsidRPr="008A1B43">
        <w:rPr>
          <w:rFonts w:ascii="Arial" w:hAnsi="Arial" w:cs="Arial"/>
          <w:sz w:val="20"/>
          <w:szCs w:val="20"/>
        </w:rPr>
        <w:t xml:space="preserve"> : </w:t>
      </w:r>
      <w:r w:rsidRPr="008A1B43">
        <w:rPr>
          <w:rFonts w:ascii="Arial" w:hAnsi="Arial" w:cs="Arial"/>
          <w:sz w:val="20"/>
          <w:szCs w:val="20"/>
        </w:rPr>
        <w:tab/>
      </w:r>
    </w:p>
    <w:p w14:paraId="3EF17953" w14:textId="77777777" w:rsidR="00835352" w:rsidRDefault="00835352" w:rsidP="0006736C">
      <w:pPr>
        <w:tabs>
          <w:tab w:val="right" w:leader="dot" w:pos="4536"/>
          <w:tab w:val="left" w:pos="4820"/>
          <w:tab w:val="right" w:leader="dot" w:pos="9639"/>
        </w:tabs>
        <w:spacing w:before="120" w:after="120" w:line="240" w:lineRule="auto"/>
        <w:rPr>
          <w:rFonts w:ascii="Arial" w:hAnsi="Arial" w:cs="Arial"/>
          <w:sz w:val="20"/>
          <w:szCs w:val="20"/>
        </w:rPr>
      </w:pPr>
    </w:p>
    <w:p w14:paraId="381BE673" w14:textId="53E0A9F1" w:rsidR="00D32E32" w:rsidRDefault="00D32E32" w:rsidP="001C5F36">
      <w:pPr>
        <w:pStyle w:val="titreIIIIII"/>
      </w:pPr>
      <w:bookmarkStart w:id="9" w:name="_Toc191891878"/>
      <w:r>
        <w:t xml:space="preserve">Références et </w:t>
      </w:r>
      <w:r w:rsidR="00B225BF">
        <w:t xml:space="preserve">chiffre </w:t>
      </w:r>
      <w:r w:rsidR="00984BBE">
        <w:t>d’affaires</w:t>
      </w:r>
      <w:bookmarkEnd w:id="9"/>
    </w:p>
    <w:p w14:paraId="21649E13" w14:textId="39F46912" w:rsidR="00D32E32" w:rsidRDefault="00D32E32" w:rsidP="00D32E32">
      <w:pPr>
        <w:tabs>
          <w:tab w:val="right" w:leader="dot" w:pos="9639"/>
        </w:tabs>
        <w:spacing w:before="120" w:after="120" w:line="240" w:lineRule="auto"/>
        <w:rPr>
          <w:rFonts w:ascii="Arial" w:hAnsi="Arial" w:cs="Arial"/>
          <w:sz w:val="20"/>
          <w:szCs w:val="20"/>
        </w:rPr>
      </w:pPr>
      <w:r w:rsidRPr="00D32E32">
        <w:rPr>
          <w:rFonts w:ascii="Arial" w:hAnsi="Arial" w:cs="Arial"/>
          <w:sz w:val="20"/>
          <w:szCs w:val="20"/>
        </w:rPr>
        <w:t xml:space="preserve">Références clients </w:t>
      </w:r>
      <w:r w:rsidR="00B225BF">
        <w:rPr>
          <w:rFonts w:ascii="Arial" w:hAnsi="Arial" w:cs="Arial"/>
          <w:sz w:val="20"/>
          <w:szCs w:val="20"/>
        </w:rPr>
        <w:t xml:space="preserve">principaux </w:t>
      </w:r>
      <w:r w:rsidR="000C658A">
        <w:rPr>
          <w:rFonts w:ascii="Arial" w:hAnsi="Arial" w:cs="Arial"/>
          <w:sz w:val="20"/>
          <w:szCs w:val="20"/>
        </w:rPr>
        <w:t>en</w:t>
      </w:r>
      <w:r w:rsidRPr="00D32E32">
        <w:rPr>
          <w:rFonts w:ascii="Arial" w:hAnsi="Arial" w:cs="Arial"/>
          <w:sz w:val="20"/>
          <w:szCs w:val="20"/>
        </w:rPr>
        <w:t xml:space="preserve"> restauration collective</w:t>
      </w:r>
      <w:r w:rsidR="00407063">
        <w:rPr>
          <w:rFonts w:ascii="Arial" w:hAnsi="Arial" w:cs="Arial"/>
          <w:sz w:val="20"/>
          <w:szCs w:val="20"/>
        </w:rPr>
        <w:t xml:space="preserve"> et principales livraisons effectuées</w:t>
      </w:r>
      <w:r w:rsidRPr="00D32E32">
        <w:rPr>
          <w:rFonts w:ascii="Arial" w:hAnsi="Arial" w:cs="Arial"/>
          <w:sz w:val="20"/>
          <w:szCs w:val="20"/>
        </w:rPr>
        <w:t xml:space="preserve"> </w:t>
      </w:r>
      <w:r w:rsidR="00407063">
        <w:rPr>
          <w:rFonts w:ascii="Arial" w:hAnsi="Arial" w:cs="Arial"/>
          <w:sz w:val="20"/>
          <w:szCs w:val="20"/>
        </w:rPr>
        <w:t xml:space="preserve">au cours des trois dernières années </w:t>
      </w:r>
      <w:r w:rsidRPr="00D32E32">
        <w:rPr>
          <w:rFonts w:ascii="Arial" w:hAnsi="Arial" w:cs="Arial"/>
          <w:sz w:val="20"/>
          <w:szCs w:val="20"/>
        </w:rPr>
        <w:t xml:space="preserve"> </w:t>
      </w:r>
      <w:r>
        <w:rPr>
          <w:rFonts w:ascii="Arial" w:hAnsi="Arial" w:cs="Arial"/>
          <w:sz w:val="20"/>
          <w:szCs w:val="20"/>
        </w:rPr>
        <w:tab/>
      </w:r>
    </w:p>
    <w:p w14:paraId="2C10FFA4" w14:textId="77777777" w:rsidR="00D32E32" w:rsidRDefault="00D32E32" w:rsidP="00D32E32">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232C0E06" w14:textId="77777777" w:rsidR="00D32E32" w:rsidRDefault="00D32E32" w:rsidP="00D32E32">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6C22AEAE" w14:textId="77777777" w:rsidR="00D32E32" w:rsidRPr="00D32E32" w:rsidRDefault="00D32E32" w:rsidP="00D32E32">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09943363" w14:textId="6E64C619" w:rsidR="00D32E32" w:rsidRDefault="00D32E32" w:rsidP="00D32E32">
      <w:pPr>
        <w:tabs>
          <w:tab w:val="right" w:leader="dot" w:pos="9639"/>
        </w:tabs>
        <w:spacing w:before="120" w:after="120" w:line="240" w:lineRule="auto"/>
        <w:rPr>
          <w:rFonts w:ascii="Arial" w:hAnsi="Arial" w:cs="Arial"/>
          <w:sz w:val="20"/>
          <w:szCs w:val="20"/>
        </w:rPr>
      </w:pPr>
      <w:r w:rsidRPr="00D32E32">
        <w:rPr>
          <w:rFonts w:ascii="Arial" w:hAnsi="Arial" w:cs="Arial"/>
          <w:sz w:val="20"/>
          <w:szCs w:val="20"/>
        </w:rPr>
        <w:t xml:space="preserve">Chiffre </w:t>
      </w:r>
      <w:r w:rsidR="004233B5" w:rsidRPr="00D32E32">
        <w:rPr>
          <w:rFonts w:ascii="Arial" w:hAnsi="Arial" w:cs="Arial"/>
          <w:sz w:val="20"/>
          <w:szCs w:val="20"/>
        </w:rPr>
        <w:t>d</w:t>
      </w:r>
      <w:r w:rsidR="003F61C8">
        <w:rPr>
          <w:rFonts w:ascii="Arial" w:hAnsi="Arial" w:cs="Arial"/>
          <w:sz w:val="20"/>
          <w:szCs w:val="20"/>
        </w:rPr>
        <w:t>’affaires globale</w:t>
      </w:r>
      <w:r w:rsidR="00407063">
        <w:rPr>
          <w:rFonts w:ascii="Arial" w:hAnsi="Arial" w:cs="Arial"/>
          <w:sz w:val="20"/>
          <w:szCs w:val="20"/>
        </w:rPr>
        <w:t xml:space="preserve"> du </w:t>
      </w:r>
      <w:r w:rsidR="003F61C8">
        <w:rPr>
          <w:rFonts w:ascii="Arial" w:hAnsi="Arial" w:cs="Arial"/>
          <w:sz w:val="20"/>
          <w:szCs w:val="20"/>
        </w:rPr>
        <w:t xml:space="preserve">candidat sur les trois derniers exercices disponibles </w:t>
      </w:r>
      <w:r w:rsidRPr="00D32E32">
        <w:rPr>
          <w:rFonts w:ascii="Arial" w:hAnsi="Arial" w:cs="Arial"/>
          <w:sz w:val="20"/>
          <w:szCs w:val="20"/>
        </w:rPr>
        <w:tab/>
      </w:r>
      <w:r>
        <w:rPr>
          <w:rFonts w:ascii="Arial" w:hAnsi="Arial" w:cs="Arial"/>
          <w:sz w:val="20"/>
          <w:szCs w:val="20"/>
        </w:rPr>
        <w:tab/>
      </w:r>
    </w:p>
    <w:p w14:paraId="1626F6FE" w14:textId="4FB1058E" w:rsidR="004D445D" w:rsidRDefault="004D445D" w:rsidP="00D32E32">
      <w:pPr>
        <w:tabs>
          <w:tab w:val="right" w:leader="dot" w:pos="9639"/>
        </w:tabs>
        <w:spacing w:before="120" w:after="120" w:line="240" w:lineRule="auto"/>
        <w:rPr>
          <w:rFonts w:ascii="Arial" w:hAnsi="Arial" w:cs="Arial"/>
          <w:sz w:val="20"/>
          <w:szCs w:val="20"/>
        </w:rPr>
      </w:pPr>
      <w:bookmarkStart w:id="10" w:name="_Hlk200702945"/>
      <w:r>
        <w:rPr>
          <w:rFonts w:ascii="Arial" w:hAnsi="Arial" w:cs="Arial"/>
          <w:sz w:val="20"/>
          <w:szCs w:val="20"/>
        </w:rPr>
        <w:tab/>
      </w:r>
    </w:p>
    <w:bookmarkEnd w:id="10"/>
    <w:p w14:paraId="38C61C14" w14:textId="7782A409" w:rsidR="005E19CB" w:rsidRDefault="003F61C8" w:rsidP="00D32E32">
      <w:pPr>
        <w:tabs>
          <w:tab w:val="right" w:leader="dot" w:pos="9639"/>
        </w:tabs>
        <w:spacing w:before="120" w:after="120" w:line="240" w:lineRule="auto"/>
        <w:rPr>
          <w:rFonts w:ascii="Arial" w:hAnsi="Arial" w:cs="Arial"/>
          <w:sz w:val="20"/>
          <w:szCs w:val="20"/>
        </w:rPr>
      </w:pPr>
      <w:r>
        <w:rPr>
          <w:rFonts w:ascii="Arial" w:hAnsi="Arial" w:cs="Arial"/>
          <w:sz w:val="20"/>
          <w:szCs w:val="20"/>
        </w:rPr>
        <w:t xml:space="preserve">Chiffre d’affaires relatifs au domaine d’activité correspondant à l’objet du marché </w:t>
      </w:r>
      <w:r w:rsidR="00407063">
        <w:rPr>
          <w:rFonts w:ascii="Arial" w:hAnsi="Arial" w:cs="Arial"/>
          <w:sz w:val="20"/>
          <w:szCs w:val="20"/>
        </w:rPr>
        <w:tab/>
      </w:r>
    </w:p>
    <w:p w14:paraId="40DF4B73" w14:textId="316FAAFE" w:rsidR="003F61C8" w:rsidRDefault="003F61C8" w:rsidP="00D32E32">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33625634" w14:textId="77777777" w:rsidR="001078D8" w:rsidRDefault="001078D8" w:rsidP="00D32E32">
      <w:pPr>
        <w:tabs>
          <w:tab w:val="right" w:leader="dot" w:pos="9639"/>
        </w:tabs>
        <w:spacing w:before="120" w:after="120" w:line="240" w:lineRule="auto"/>
        <w:rPr>
          <w:rFonts w:ascii="Arial" w:hAnsi="Arial" w:cs="Arial"/>
          <w:sz w:val="20"/>
          <w:szCs w:val="20"/>
        </w:rPr>
      </w:pPr>
    </w:p>
    <w:p w14:paraId="6C9C490A" w14:textId="14EDBDA6" w:rsidR="000A16C2" w:rsidRPr="00EE5DB3" w:rsidRDefault="000A16C2" w:rsidP="0077148D">
      <w:pPr>
        <w:pStyle w:val="TITRE1BEA"/>
      </w:pPr>
      <w:bookmarkStart w:id="11" w:name="_Toc191891881"/>
      <w:r w:rsidRPr="00EE5DB3">
        <w:t xml:space="preserve">SERVICES PROPOSES – NOTE / </w:t>
      </w:r>
      <w:r w:rsidR="00802717" w:rsidRPr="00EE5DB3">
        <w:t>15</w:t>
      </w:r>
      <w:bookmarkEnd w:id="11"/>
    </w:p>
    <w:p w14:paraId="701E5959" w14:textId="159555A2" w:rsidR="001078D8" w:rsidRDefault="00FB7C21" w:rsidP="001078D8">
      <w:pPr>
        <w:pStyle w:val="TITRE2BEA"/>
      </w:pPr>
      <w:bookmarkStart w:id="12" w:name="_Toc191891882"/>
      <w:r w:rsidRPr="00EE5DB3">
        <w:t>Modalités et engagements relatifs à la livraison (note / 2,5)</w:t>
      </w:r>
      <w:bookmarkEnd w:id="12"/>
    </w:p>
    <w:p w14:paraId="14A75488" w14:textId="77777777" w:rsidR="001078D8" w:rsidRPr="00EE5DB3" w:rsidRDefault="001078D8" w:rsidP="001078D8">
      <w:pPr>
        <w:pStyle w:val="TITRE2BEA"/>
        <w:numPr>
          <w:ilvl w:val="0"/>
          <w:numId w:val="0"/>
        </w:numPr>
        <w:ind w:left="568" w:hanging="284"/>
      </w:pPr>
    </w:p>
    <w:p w14:paraId="25A3D7EE" w14:textId="63B5948D" w:rsidR="00802717" w:rsidRPr="00EE5DB3" w:rsidRDefault="00987E94" w:rsidP="00802717">
      <w:pPr>
        <w:tabs>
          <w:tab w:val="right" w:leader="dot" w:pos="9639"/>
        </w:tabs>
        <w:spacing w:before="120" w:after="120" w:line="240" w:lineRule="auto"/>
        <w:rPr>
          <w:rFonts w:ascii="Arial" w:hAnsi="Arial" w:cs="Arial"/>
          <w:sz w:val="20"/>
          <w:szCs w:val="20"/>
        </w:rPr>
      </w:pPr>
      <w:r>
        <w:rPr>
          <w:rFonts w:ascii="Arial" w:hAnsi="Arial" w:cs="Arial"/>
          <w:sz w:val="20"/>
          <w:szCs w:val="20"/>
        </w:rPr>
        <w:t>Délai maximal pour la passation des</w:t>
      </w:r>
      <w:r w:rsidR="00802717" w:rsidRPr="00EE5DB3">
        <w:rPr>
          <w:rFonts w:ascii="Arial" w:hAnsi="Arial" w:cs="Arial"/>
          <w:sz w:val="20"/>
          <w:szCs w:val="20"/>
        </w:rPr>
        <w:t xml:space="preserve"> commandes :</w:t>
      </w:r>
    </w:p>
    <w:p w14:paraId="199F9F61" w14:textId="77777777" w:rsidR="00802717" w:rsidRPr="00EE5DB3" w:rsidRDefault="00802717" w:rsidP="00802717">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1BB1FE85" w14:textId="77777777" w:rsidR="00802717" w:rsidRPr="00EE5DB3" w:rsidRDefault="00802717" w:rsidP="00802717">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167DE339" w14:textId="77777777" w:rsidR="00802717" w:rsidRPr="00EE5DB3" w:rsidRDefault="00802717" w:rsidP="00802717">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7682D04E" w14:textId="2728EFC9" w:rsidR="00802717" w:rsidRPr="00EE5DB3" w:rsidRDefault="00802717" w:rsidP="00802717">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Jours et horaires</w:t>
      </w:r>
      <w:r w:rsidR="00987E94">
        <w:rPr>
          <w:rFonts w:ascii="Arial" w:hAnsi="Arial" w:cs="Arial"/>
          <w:sz w:val="20"/>
          <w:szCs w:val="20"/>
        </w:rPr>
        <w:t xml:space="preserve"> </w:t>
      </w:r>
      <w:r w:rsidRPr="00EE5DB3">
        <w:rPr>
          <w:rFonts w:ascii="Arial" w:hAnsi="Arial" w:cs="Arial"/>
          <w:sz w:val="20"/>
          <w:szCs w:val="20"/>
        </w:rPr>
        <w:t>possibles de livraison :</w:t>
      </w:r>
    </w:p>
    <w:p w14:paraId="137E2EEF" w14:textId="77777777" w:rsidR="00802717" w:rsidRPr="00EE5DB3" w:rsidRDefault="00802717" w:rsidP="00802717">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6ADB3E32" w14:textId="77777777" w:rsidR="00802717" w:rsidRPr="00EE5DB3" w:rsidRDefault="00802717" w:rsidP="00802717">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77EDE6EB" w14:textId="77777777" w:rsidR="00802717" w:rsidRPr="00EE5DB3" w:rsidRDefault="00802717" w:rsidP="00802717">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5FA6BAC7" w14:textId="4EA9884E" w:rsidR="00802717" w:rsidRPr="00EE5DB3" w:rsidRDefault="00802717" w:rsidP="00802717">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 xml:space="preserve">Transports utilisés (internes ou externes, </w:t>
      </w:r>
      <w:r w:rsidR="005B0285" w:rsidRPr="00EE5DB3">
        <w:rPr>
          <w:rFonts w:ascii="Arial" w:hAnsi="Arial" w:cs="Arial"/>
          <w:sz w:val="20"/>
          <w:szCs w:val="20"/>
        </w:rPr>
        <w:t>type de transport, démarche en matière environnementale</w:t>
      </w:r>
      <w:r w:rsidR="008B3254" w:rsidRPr="00EE5DB3">
        <w:rPr>
          <w:rFonts w:ascii="Arial" w:hAnsi="Arial" w:cs="Arial"/>
          <w:sz w:val="20"/>
          <w:szCs w:val="20"/>
        </w:rPr>
        <w:t xml:space="preserve"> </w:t>
      </w:r>
      <w:r w:rsidRPr="00EE5DB3">
        <w:rPr>
          <w:rFonts w:ascii="Arial" w:hAnsi="Arial" w:cs="Arial"/>
          <w:sz w:val="20"/>
          <w:szCs w:val="20"/>
        </w:rPr>
        <w:t>…) :</w:t>
      </w:r>
    </w:p>
    <w:p w14:paraId="312B0411" w14:textId="51929C05" w:rsidR="009F219B" w:rsidRPr="00EE5DB3" w:rsidRDefault="00987E94" w:rsidP="009F219B">
      <w:pPr>
        <w:tabs>
          <w:tab w:val="right" w:leader="dot" w:pos="9639"/>
        </w:tabs>
        <w:spacing w:before="120" w:after="120" w:line="240" w:lineRule="auto"/>
        <w:rPr>
          <w:rFonts w:ascii="Arial" w:hAnsi="Arial" w:cs="Arial"/>
          <w:sz w:val="20"/>
          <w:szCs w:val="20"/>
        </w:rPr>
      </w:pPr>
      <w:r>
        <w:rPr>
          <w:rFonts w:ascii="Arial" w:hAnsi="Arial" w:cs="Arial"/>
          <w:color w:val="000000" w:themeColor="text1"/>
          <w:sz w:val="20"/>
          <w:szCs w:val="20"/>
        </w:rPr>
        <w:t>Type de transport</w:t>
      </w:r>
      <w:r w:rsidR="009F219B" w:rsidRPr="00EE5DB3">
        <w:rPr>
          <w:rFonts w:ascii="Arial" w:hAnsi="Arial" w:cs="Arial"/>
          <w:sz w:val="20"/>
          <w:szCs w:val="20"/>
        </w:rPr>
        <w:tab/>
      </w:r>
    </w:p>
    <w:p w14:paraId="51DE6980" w14:textId="5DD13C1F" w:rsidR="004C06BE" w:rsidRPr="00987E94" w:rsidRDefault="004C06BE" w:rsidP="00802717">
      <w:pPr>
        <w:tabs>
          <w:tab w:val="right" w:leader="dot" w:pos="9639"/>
        </w:tabs>
        <w:spacing w:before="120" w:after="120" w:line="240" w:lineRule="auto"/>
        <w:rPr>
          <w:rFonts w:ascii="Arial" w:hAnsi="Arial" w:cs="Arial"/>
          <w:color w:val="000000" w:themeColor="text1"/>
          <w:sz w:val="20"/>
          <w:szCs w:val="20"/>
        </w:rPr>
      </w:pPr>
      <w:r w:rsidRPr="00987E94">
        <w:rPr>
          <w:rFonts w:ascii="Arial" w:hAnsi="Arial" w:cs="Arial"/>
          <w:color w:val="000000" w:themeColor="text1"/>
          <w:sz w:val="20"/>
          <w:szCs w:val="20"/>
        </w:rPr>
        <w:t>Transporteur</w:t>
      </w:r>
      <w:r w:rsidR="009F219B" w:rsidRPr="00987E94">
        <w:rPr>
          <w:rFonts w:ascii="Arial" w:hAnsi="Arial" w:cs="Arial"/>
          <w:color w:val="000000" w:themeColor="text1"/>
          <w:sz w:val="20"/>
          <w:szCs w:val="20"/>
        </w:rPr>
        <w:tab/>
      </w:r>
    </w:p>
    <w:p w14:paraId="4212445F" w14:textId="3EFC622E" w:rsidR="004C06BE" w:rsidRPr="00987E94" w:rsidRDefault="008B3254" w:rsidP="00802717">
      <w:pPr>
        <w:tabs>
          <w:tab w:val="right" w:leader="dot" w:pos="9639"/>
        </w:tabs>
        <w:spacing w:before="120" w:after="120" w:line="240" w:lineRule="auto"/>
        <w:rPr>
          <w:rFonts w:ascii="Arial" w:hAnsi="Arial" w:cs="Arial"/>
          <w:color w:val="000000" w:themeColor="text1"/>
          <w:sz w:val="20"/>
          <w:szCs w:val="20"/>
        </w:rPr>
      </w:pPr>
      <w:r>
        <w:rPr>
          <w:rFonts w:ascii="Arial" w:hAnsi="Arial" w:cs="Arial"/>
          <w:color w:val="000000" w:themeColor="text1"/>
          <w:sz w:val="20"/>
          <w:szCs w:val="20"/>
        </w:rPr>
        <w:t xml:space="preserve">Véhicules </w:t>
      </w:r>
      <w:r w:rsidR="004C06BE" w:rsidRPr="00987E94">
        <w:rPr>
          <w:rFonts w:ascii="Arial" w:hAnsi="Arial" w:cs="Arial"/>
          <w:color w:val="000000" w:themeColor="text1"/>
          <w:sz w:val="20"/>
          <w:szCs w:val="20"/>
        </w:rPr>
        <w:t>de la société</w:t>
      </w:r>
      <w:r w:rsidR="009F219B" w:rsidRPr="00987E94">
        <w:rPr>
          <w:rFonts w:ascii="Arial" w:hAnsi="Arial" w:cs="Arial"/>
          <w:color w:val="000000" w:themeColor="text1"/>
          <w:sz w:val="20"/>
          <w:szCs w:val="20"/>
        </w:rPr>
        <w:tab/>
      </w:r>
    </w:p>
    <w:p w14:paraId="56E3CE93" w14:textId="734F4E48" w:rsidR="004C06BE" w:rsidRPr="00987E94" w:rsidRDefault="004C06BE" w:rsidP="00802717">
      <w:pPr>
        <w:tabs>
          <w:tab w:val="right" w:leader="dot" w:pos="9639"/>
        </w:tabs>
        <w:spacing w:before="120" w:after="120" w:line="240" w:lineRule="auto"/>
        <w:rPr>
          <w:rFonts w:ascii="Arial" w:hAnsi="Arial" w:cs="Arial"/>
          <w:color w:val="000000" w:themeColor="text1"/>
          <w:sz w:val="20"/>
          <w:szCs w:val="20"/>
        </w:rPr>
      </w:pPr>
      <w:r w:rsidRPr="00987E94">
        <w:rPr>
          <w:rFonts w:ascii="Arial" w:hAnsi="Arial" w:cs="Arial"/>
          <w:color w:val="000000" w:themeColor="text1"/>
          <w:sz w:val="20"/>
          <w:szCs w:val="20"/>
        </w:rPr>
        <w:t xml:space="preserve">Transporteur et </w:t>
      </w:r>
      <w:r w:rsidR="008B3254">
        <w:rPr>
          <w:rFonts w:ascii="Arial" w:hAnsi="Arial" w:cs="Arial"/>
          <w:color w:val="000000" w:themeColor="text1"/>
          <w:sz w:val="20"/>
          <w:szCs w:val="20"/>
        </w:rPr>
        <w:t>véhicules</w:t>
      </w:r>
      <w:r w:rsidRPr="00987E94">
        <w:rPr>
          <w:rFonts w:ascii="Arial" w:hAnsi="Arial" w:cs="Arial"/>
          <w:color w:val="000000" w:themeColor="text1"/>
          <w:sz w:val="20"/>
          <w:szCs w:val="20"/>
        </w:rPr>
        <w:t xml:space="preserve"> de la société :</w:t>
      </w:r>
      <w:r w:rsidR="009F219B" w:rsidRPr="00987E94">
        <w:rPr>
          <w:rFonts w:ascii="Arial" w:hAnsi="Arial" w:cs="Arial"/>
          <w:color w:val="000000" w:themeColor="text1"/>
          <w:sz w:val="20"/>
          <w:szCs w:val="20"/>
        </w:rPr>
        <w:t xml:space="preserve"> </w:t>
      </w:r>
      <w:r w:rsidR="009F219B" w:rsidRPr="00987E94">
        <w:rPr>
          <w:rFonts w:ascii="Arial" w:hAnsi="Arial" w:cs="Arial"/>
          <w:color w:val="000000" w:themeColor="text1"/>
          <w:sz w:val="20"/>
          <w:szCs w:val="20"/>
        </w:rPr>
        <w:tab/>
      </w:r>
    </w:p>
    <w:p w14:paraId="1A5845DA" w14:textId="771FE893" w:rsidR="00802717" w:rsidRPr="00E27F1F" w:rsidRDefault="004C06BE" w:rsidP="00802717">
      <w:pPr>
        <w:tabs>
          <w:tab w:val="right" w:leader="dot" w:pos="9639"/>
        </w:tabs>
        <w:spacing w:before="120" w:after="120" w:line="240" w:lineRule="auto"/>
        <w:rPr>
          <w:rFonts w:ascii="Arial" w:hAnsi="Arial" w:cs="Arial"/>
          <w:color w:val="EE0000"/>
          <w:sz w:val="20"/>
          <w:szCs w:val="20"/>
        </w:rPr>
      </w:pPr>
      <w:r w:rsidRPr="00987E94">
        <w:rPr>
          <w:rFonts w:ascii="Arial" w:hAnsi="Arial" w:cs="Arial"/>
          <w:color w:val="000000" w:themeColor="text1"/>
          <w:sz w:val="20"/>
          <w:szCs w:val="20"/>
        </w:rPr>
        <w:t>Autre (à préciser) :</w:t>
      </w:r>
      <w:r w:rsidR="00802717" w:rsidRPr="009F219B">
        <w:rPr>
          <w:rFonts w:ascii="Arial" w:hAnsi="Arial" w:cs="Arial"/>
          <w:color w:val="000000" w:themeColor="text1"/>
          <w:sz w:val="20"/>
          <w:szCs w:val="20"/>
        </w:rPr>
        <w:tab/>
      </w:r>
    </w:p>
    <w:p w14:paraId="477C82B4" w14:textId="1E2E9EC6" w:rsidR="00802717" w:rsidRPr="00EE5DB3" w:rsidRDefault="00802717" w:rsidP="00802717">
      <w:pPr>
        <w:tabs>
          <w:tab w:val="right" w:leader="dot" w:pos="9639"/>
        </w:tabs>
        <w:spacing w:before="120" w:after="120" w:line="240" w:lineRule="auto"/>
        <w:rPr>
          <w:rFonts w:ascii="Arial" w:hAnsi="Arial" w:cs="Arial"/>
          <w:sz w:val="20"/>
          <w:szCs w:val="20"/>
        </w:rPr>
      </w:pPr>
      <w:bookmarkStart w:id="13" w:name="_Hlk200697936"/>
      <w:bookmarkStart w:id="14" w:name="_Hlk200697932"/>
      <w:r w:rsidRPr="00EE5DB3">
        <w:rPr>
          <w:rFonts w:ascii="Arial" w:hAnsi="Arial" w:cs="Arial"/>
          <w:sz w:val="20"/>
          <w:szCs w:val="20"/>
        </w:rPr>
        <w:tab/>
      </w:r>
    </w:p>
    <w:bookmarkEnd w:id="13"/>
    <w:p w14:paraId="0EAF0A50" w14:textId="77777777" w:rsidR="00802717" w:rsidRDefault="00802717" w:rsidP="00802717">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7FAB42DF" w14:textId="4239907F" w:rsidR="00844B8A" w:rsidRDefault="00844B8A" w:rsidP="00802717">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1EA3C186" w14:textId="77777777" w:rsidR="00522E09" w:rsidRPr="00522E09" w:rsidRDefault="00522E09" w:rsidP="00802717">
      <w:pPr>
        <w:tabs>
          <w:tab w:val="right" w:leader="dot" w:pos="9639"/>
        </w:tabs>
        <w:spacing w:before="120" w:after="120" w:line="240" w:lineRule="auto"/>
        <w:rPr>
          <w:rFonts w:ascii="Arial" w:hAnsi="Arial" w:cs="Arial"/>
          <w:sz w:val="20"/>
          <w:szCs w:val="20"/>
        </w:rPr>
      </w:pPr>
    </w:p>
    <w:p w14:paraId="262BEEBD" w14:textId="188051E1" w:rsidR="00E97150" w:rsidRDefault="00E97150" w:rsidP="00802717">
      <w:pPr>
        <w:tabs>
          <w:tab w:val="right" w:leader="dot" w:pos="9639"/>
        </w:tabs>
        <w:spacing w:before="120" w:after="120" w:line="240" w:lineRule="auto"/>
        <w:rPr>
          <w:rFonts w:ascii="Arial" w:hAnsi="Arial" w:cs="Arial"/>
          <w:color w:val="000000" w:themeColor="text1"/>
          <w:sz w:val="20"/>
          <w:szCs w:val="20"/>
        </w:rPr>
      </w:pPr>
      <w:r w:rsidRPr="00E97150">
        <w:rPr>
          <w:rFonts w:ascii="Arial" w:hAnsi="Arial" w:cs="Arial"/>
          <w:color w:val="000000" w:themeColor="text1"/>
          <w:sz w:val="20"/>
          <w:szCs w:val="20"/>
        </w:rPr>
        <w:t xml:space="preserve">Quel est le mode d’énergie </w:t>
      </w:r>
      <w:r w:rsidR="005E19CB">
        <w:rPr>
          <w:rFonts w:ascii="Arial" w:hAnsi="Arial" w:cs="Arial"/>
          <w:color w:val="000000" w:themeColor="text1"/>
          <w:sz w:val="20"/>
          <w:szCs w:val="20"/>
        </w:rPr>
        <w:t xml:space="preserve">utilisé par les véhicules affectés à l’exécution des prestations ? </w:t>
      </w:r>
    </w:p>
    <w:p w14:paraId="5DAACD64" w14:textId="27833463" w:rsidR="00E97150" w:rsidRPr="002C06D5" w:rsidRDefault="00E97150" w:rsidP="002C06D5">
      <w:pPr>
        <w:tabs>
          <w:tab w:val="right" w:leader="dot" w:pos="9639"/>
        </w:tabs>
        <w:spacing w:before="120" w:after="120" w:line="240" w:lineRule="auto"/>
        <w:jc w:val="both"/>
        <w:rPr>
          <w:rFonts w:ascii="Arial" w:hAnsi="Arial" w:cs="Arial"/>
          <w:sz w:val="20"/>
          <w:szCs w:val="20"/>
        </w:rPr>
      </w:pPr>
      <w:r>
        <w:rPr>
          <w:rFonts w:ascii="Arial" w:hAnsi="Arial" w:cs="Arial"/>
          <w:color w:val="000000" w:themeColor="text1"/>
          <w:sz w:val="20"/>
          <w:szCs w:val="20"/>
        </w:rPr>
        <w:t>Essence</w:t>
      </w:r>
      <w:r w:rsidR="002C06D5">
        <w:rPr>
          <w:rFonts w:ascii="Arial" w:hAnsi="Arial" w:cs="Arial"/>
          <w:color w:val="000000" w:themeColor="text1"/>
          <w:sz w:val="20"/>
          <w:szCs w:val="20"/>
        </w:rPr>
        <w:t xml:space="preserve"> </w:t>
      </w:r>
      <w:bookmarkStart w:id="15" w:name="_Hlk200704723"/>
      <w:r w:rsidR="002C06D5">
        <w:rPr>
          <w:rFonts w:ascii="Arial" w:hAnsi="Arial" w:cs="Arial"/>
          <w:color w:val="000000" w:themeColor="text1"/>
          <w:sz w:val="20"/>
          <w:szCs w:val="20"/>
        </w:rPr>
        <w:t>oui</w:t>
      </w:r>
      <w:r>
        <w:rPr>
          <w:rFonts w:ascii="Arial" w:hAnsi="Arial" w:cs="Arial"/>
          <w:color w:val="000000" w:themeColor="text1"/>
          <w:sz w:val="20"/>
          <w:szCs w:val="20"/>
        </w:rPr>
        <w:t xml:space="preserve"> </w:t>
      </w:r>
      <w:bookmarkStart w:id="16" w:name="_Hlk200704712"/>
      <w:sdt>
        <w:sdtPr>
          <w:rPr>
            <w:rFonts w:ascii="Arial" w:hAnsi="Arial" w:cs="Arial"/>
            <w:sz w:val="20"/>
            <w:szCs w:val="20"/>
          </w:rPr>
          <w:id w:val="26067622"/>
          <w14:checkbox>
            <w14:checked w14:val="0"/>
            <w14:checkedState w14:val="2612" w14:font="MS Gothic"/>
            <w14:uncheckedState w14:val="2610" w14:font="MS Gothic"/>
          </w14:checkbox>
        </w:sdtPr>
        <w:sdtEndPr/>
        <w:sdtContent>
          <w:r w:rsidR="002C06D5">
            <w:rPr>
              <w:rFonts w:ascii="MS Gothic" w:eastAsia="MS Gothic" w:hAnsi="MS Gothic" w:cs="Arial" w:hint="eastAsia"/>
              <w:sz w:val="20"/>
              <w:szCs w:val="20"/>
            </w:rPr>
            <w:t>☐</w:t>
          </w:r>
        </w:sdtContent>
      </w:sdt>
      <w:bookmarkEnd w:id="16"/>
      <w:r w:rsidR="002C06D5">
        <w:rPr>
          <w:rFonts w:ascii="Arial" w:hAnsi="Arial" w:cs="Arial"/>
          <w:sz w:val="20"/>
          <w:szCs w:val="20"/>
        </w:rPr>
        <w:t xml:space="preserve"> non </w:t>
      </w:r>
      <w:sdt>
        <w:sdtPr>
          <w:rPr>
            <w:rFonts w:ascii="Arial" w:hAnsi="Arial" w:cs="Arial"/>
            <w:sz w:val="20"/>
            <w:szCs w:val="20"/>
          </w:rPr>
          <w:id w:val="1277063490"/>
          <w14:checkbox>
            <w14:checked w14:val="0"/>
            <w14:checkedState w14:val="2612" w14:font="MS Gothic"/>
            <w14:uncheckedState w14:val="2610" w14:font="MS Gothic"/>
          </w14:checkbox>
        </w:sdtPr>
        <w:sdtEndPr/>
        <w:sdtContent>
          <w:r w:rsidR="002C06D5">
            <w:rPr>
              <w:rFonts w:ascii="MS Gothic" w:eastAsia="MS Gothic" w:hAnsi="MS Gothic" w:cs="Arial" w:hint="eastAsia"/>
              <w:sz w:val="20"/>
              <w:szCs w:val="20"/>
            </w:rPr>
            <w:t>☐</w:t>
          </w:r>
        </w:sdtContent>
      </w:sdt>
      <w:bookmarkEnd w:id="15"/>
    </w:p>
    <w:p w14:paraId="2874358F" w14:textId="0723326B" w:rsidR="00E97150" w:rsidRDefault="00E97150" w:rsidP="00802717">
      <w:pPr>
        <w:tabs>
          <w:tab w:val="right" w:leader="dot" w:pos="9639"/>
        </w:tabs>
        <w:spacing w:before="120" w:after="120" w:line="240" w:lineRule="auto"/>
        <w:rPr>
          <w:rFonts w:ascii="Arial" w:hAnsi="Arial" w:cs="Arial"/>
          <w:color w:val="000000" w:themeColor="text1"/>
          <w:sz w:val="20"/>
          <w:szCs w:val="20"/>
        </w:rPr>
      </w:pPr>
      <w:r>
        <w:rPr>
          <w:rFonts w:ascii="Arial" w:hAnsi="Arial" w:cs="Arial"/>
          <w:color w:val="000000" w:themeColor="text1"/>
          <w:sz w:val="20"/>
          <w:szCs w:val="20"/>
        </w:rPr>
        <w:t xml:space="preserve">Diésel </w:t>
      </w:r>
      <w:r w:rsidR="002C06D5">
        <w:rPr>
          <w:rFonts w:ascii="Arial" w:hAnsi="Arial" w:cs="Arial"/>
          <w:color w:val="000000" w:themeColor="text1"/>
          <w:sz w:val="20"/>
          <w:szCs w:val="20"/>
        </w:rPr>
        <w:t xml:space="preserve">oui </w:t>
      </w:r>
      <w:sdt>
        <w:sdtPr>
          <w:rPr>
            <w:rFonts w:ascii="Arial" w:hAnsi="Arial" w:cs="Arial"/>
            <w:sz w:val="20"/>
            <w:szCs w:val="20"/>
          </w:rPr>
          <w:id w:val="750398682"/>
          <w14:checkbox>
            <w14:checked w14:val="0"/>
            <w14:checkedState w14:val="2612" w14:font="MS Gothic"/>
            <w14:uncheckedState w14:val="2610" w14:font="MS Gothic"/>
          </w14:checkbox>
        </w:sdtPr>
        <w:sdtEndPr/>
        <w:sdtContent>
          <w:r w:rsidR="002C06D5">
            <w:rPr>
              <w:rFonts w:ascii="MS Gothic" w:eastAsia="MS Gothic" w:hAnsi="MS Gothic" w:cs="Arial" w:hint="eastAsia"/>
              <w:sz w:val="20"/>
              <w:szCs w:val="20"/>
            </w:rPr>
            <w:t>☐</w:t>
          </w:r>
        </w:sdtContent>
      </w:sdt>
      <w:r w:rsidR="002C06D5">
        <w:rPr>
          <w:rFonts w:ascii="Arial" w:hAnsi="Arial" w:cs="Arial"/>
          <w:sz w:val="20"/>
          <w:szCs w:val="20"/>
        </w:rPr>
        <w:t xml:space="preserve"> non </w:t>
      </w:r>
      <w:sdt>
        <w:sdtPr>
          <w:rPr>
            <w:rFonts w:ascii="Arial" w:hAnsi="Arial" w:cs="Arial"/>
            <w:sz w:val="20"/>
            <w:szCs w:val="20"/>
          </w:rPr>
          <w:id w:val="-230704753"/>
          <w14:checkbox>
            <w14:checked w14:val="0"/>
            <w14:checkedState w14:val="2612" w14:font="MS Gothic"/>
            <w14:uncheckedState w14:val="2610" w14:font="MS Gothic"/>
          </w14:checkbox>
        </w:sdtPr>
        <w:sdtEndPr/>
        <w:sdtContent>
          <w:r w:rsidR="002C06D5">
            <w:rPr>
              <w:rFonts w:ascii="MS Gothic" w:eastAsia="MS Gothic" w:hAnsi="MS Gothic" w:cs="Arial" w:hint="eastAsia"/>
              <w:sz w:val="20"/>
              <w:szCs w:val="20"/>
            </w:rPr>
            <w:t>☐</w:t>
          </w:r>
        </w:sdtContent>
      </w:sdt>
    </w:p>
    <w:p w14:paraId="73EB4B9C" w14:textId="1846CCF8" w:rsidR="00E97150" w:rsidRDefault="00E97150" w:rsidP="00802717">
      <w:pPr>
        <w:tabs>
          <w:tab w:val="right" w:leader="dot" w:pos="9639"/>
        </w:tabs>
        <w:spacing w:before="120" w:after="120" w:line="240" w:lineRule="auto"/>
        <w:rPr>
          <w:rFonts w:ascii="Arial" w:hAnsi="Arial" w:cs="Arial"/>
          <w:color w:val="000000" w:themeColor="text1"/>
          <w:sz w:val="20"/>
          <w:szCs w:val="20"/>
        </w:rPr>
      </w:pPr>
      <w:r>
        <w:rPr>
          <w:rFonts w:ascii="Arial" w:hAnsi="Arial" w:cs="Arial"/>
          <w:color w:val="000000" w:themeColor="text1"/>
          <w:sz w:val="20"/>
          <w:szCs w:val="20"/>
        </w:rPr>
        <w:lastRenderedPageBreak/>
        <w:t>Electrique</w:t>
      </w:r>
      <w:r w:rsidR="002C06D5" w:rsidRPr="002C06D5">
        <w:rPr>
          <w:rFonts w:ascii="Arial" w:hAnsi="Arial" w:cs="Arial"/>
          <w:color w:val="000000" w:themeColor="text1"/>
          <w:sz w:val="20"/>
          <w:szCs w:val="20"/>
        </w:rPr>
        <w:t xml:space="preserve"> </w:t>
      </w:r>
      <w:r w:rsidR="002C06D5">
        <w:rPr>
          <w:rFonts w:ascii="Arial" w:hAnsi="Arial" w:cs="Arial"/>
          <w:color w:val="000000" w:themeColor="text1"/>
          <w:sz w:val="20"/>
          <w:szCs w:val="20"/>
        </w:rPr>
        <w:t xml:space="preserve">oui </w:t>
      </w:r>
      <w:sdt>
        <w:sdtPr>
          <w:rPr>
            <w:rFonts w:ascii="Arial" w:hAnsi="Arial" w:cs="Arial"/>
            <w:sz w:val="20"/>
            <w:szCs w:val="20"/>
          </w:rPr>
          <w:id w:val="-660390835"/>
          <w14:checkbox>
            <w14:checked w14:val="0"/>
            <w14:checkedState w14:val="2612" w14:font="MS Gothic"/>
            <w14:uncheckedState w14:val="2610" w14:font="MS Gothic"/>
          </w14:checkbox>
        </w:sdtPr>
        <w:sdtEndPr/>
        <w:sdtContent>
          <w:r w:rsidR="002C06D5">
            <w:rPr>
              <w:rFonts w:ascii="MS Gothic" w:eastAsia="MS Gothic" w:hAnsi="MS Gothic" w:cs="Arial" w:hint="eastAsia"/>
              <w:sz w:val="20"/>
              <w:szCs w:val="20"/>
            </w:rPr>
            <w:t>☐</w:t>
          </w:r>
        </w:sdtContent>
      </w:sdt>
      <w:r w:rsidR="002C06D5">
        <w:rPr>
          <w:rFonts w:ascii="Arial" w:hAnsi="Arial" w:cs="Arial"/>
          <w:sz w:val="20"/>
          <w:szCs w:val="20"/>
        </w:rPr>
        <w:t xml:space="preserve"> non </w:t>
      </w:r>
      <w:sdt>
        <w:sdtPr>
          <w:rPr>
            <w:rFonts w:ascii="Arial" w:hAnsi="Arial" w:cs="Arial"/>
            <w:sz w:val="20"/>
            <w:szCs w:val="20"/>
          </w:rPr>
          <w:id w:val="-1579510372"/>
          <w14:checkbox>
            <w14:checked w14:val="0"/>
            <w14:checkedState w14:val="2612" w14:font="MS Gothic"/>
            <w14:uncheckedState w14:val="2610" w14:font="MS Gothic"/>
          </w14:checkbox>
        </w:sdtPr>
        <w:sdtEndPr/>
        <w:sdtContent>
          <w:r w:rsidR="002C06D5">
            <w:rPr>
              <w:rFonts w:ascii="MS Gothic" w:eastAsia="MS Gothic" w:hAnsi="MS Gothic" w:cs="Arial" w:hint="eastAsia"/>
              <w:sz w:val="20"/>
              <w:szCs w:val="20"/>
            </w:rPr>
            <w:t>☐</w:t>
          </w:r>
        </w:sdtContent>
      </w:sdt>
    </w:p>
    <w:p w14:paraId="1AB34101" w14:textId="33905829" w:rsidR="00E97150" w:rsidRDefault="00E97150" w:rsidP="00802717">
      <w:pPr>
        <w:tabs>
          <w:tab w:val="right" w:leader="dot" w:pos="9639"/>
        </w:tabs>
        <w:spacing w:before="120" w:after="120" w:line="240" w:lineRule="auto"/>
        <w:rPr>
          <w:rFonts w:ascii="Arial" w:hAnsi="Arial" w:cs="Arial"/>
          <w:color w:val="000000" w:themeColor="text1"/>
          <w:sz w:val="20"/>
          <w:szCs w:val="20"/>
        </w:rPr>
      </w:pPr>
      <w:r>
        <w:rPr>
          <w:rFonts w:ascii="Arial" w:hAnsi="Arial" w:cs="Arial"/>
          <w:color w:val="000000" w:themeColor="text1"/>
          <w:sz w:val="20"/>
          <w:szCs w:val="20"/>
        </w:rPr>
        <w:t xml:space="preserve">GPL </w:t>
      </w:r>
      <w:r w:rsidR="002C06D5">
        <w:rPr>
          <w:rFonts w:ascii="Arial" w:hAnsi="Arial" w:cs="Arial"/>
          <w:color w:val="000000" w:themeColor="text1"/>
          <w:sz w:val="20"/>
          <w:szCs w:val="20"/>
        </w:rPr>
        <w:t xml:space="preserve">oui </w:t>
      </w:r>
      <w:sdt>
        <w:sdtPr>
          <w:rPr>
            <w:rFonts w:ascii="Arial" w:hAnsi="Arial" w:cs="Arial"/>
            <w:sz w:val="20"/>
            <w:szCs w:val="20"/>
          </w:rPr>
          <w:id w:val="-563882001"/>
          <w14:checkbox>
            <w14:checked w14:val="0"/>
            <w14:checkedState w14:val="2612" w14:font="MS Gothic"/>
            <w14:uncheckedState w14:val="2610" w14:font="MS Gothic"/>
          </w14:checkbox>
        </w:sdtPr>
        <w:sdtEndPr/>
        <w:sdtContent>
          <w:r w:rsidR="002C06D5">
            <w:rPr>
              <w:rFonts w:ascii="MS Gothic" w:eastAsia="MS Gothic" w:hAnsi="MS Gothic" w:cs="Arial" w:hint="eastAsia"/>
              <w:sz w:val="20"/>
              <w:szCs w:val="20"/>
            </w:rPr>
            <w:t>☐</w:t>
          </w:r>
        </w:sdtContent>
      </w:sdt>
      <w:r w:rsidR="002C06D5">
        <w:rPr>
          <w:rFonts w:ascii="Arial" w:hAnsi="Arial" w:cs="Arial"/>
          <w:sz w:val="20"/>
          <w:szCs w:val="20"/>
        </w:rPr>
        <w:t xml:space="preserve"> non </w:t>
      </w:r>
      <w:sdt>
        <w:sdtPr>
          <w:rPr>
            <w:rFonts w:ascii="Arial" w:hAnsi="Arial" w:cs="Arial"/>
            <w:sz w:val="20"/>
            <w:szCs w:val="20"/>
          </w:rPr>
          <w:id w:val="1370871585"/>
          <w14:checkbox>
            <w14:checked w14:val="0"/>
            <w14:checkedState w14:val="2612" w14:font="MS Gothic"/>
            <w14:uncheckedState w14:val="2610" w14:font="MS Gothic"/>
          </w14:checkbox>
        </w:sdtPr>
        <w:sdtEndPr/>
        <w:sdtContent>
          <w:r w:rsidR="002C06D5">
            <w:rPr>
              <w:rFonts w:ascii="MS Gothic" w:eastAsia="MS Gothic" w:hAnsi="MS Gothic" w:cs="Arial" w:hint="eastAsia"/>
              <w:sz w:val="20"/>
              <w:szCs w:val="20"/>
            </w:rPr>
            <w:t>☐</w:t>
          </w:r>
        </w:sdtContent>
      </w:sdt>
    </w:p>
    <w:p w14:paraId="77C4A652" w14:textId="6E5C0158" w:rsidR="00E97150" w:rsidRDefault="00E97150" w:rsidP="00802717">
      <w:pPr>
        <w:tabs>
          <w:tab w:val="right" w:leader="dot" w:pos="9639"/>
        </w:tabs>
        <w:spacing w:before="120" w:after="120" w:line="240" w:lineRule="auto"/>
        <w:rPr>
          <w:rFonts w:ascii="Arial" w:hAnsi="Arial" w:cs="Arial"/>
          <w:color w:val="000000" w:themeColor="text1"/>
          <w:sz w:val="20"/>
          <w:szCs w:val="20"/>
        </w:rPr>
      </w:pPr>
      <w:r>
        <w:rPr>
          <w:rFonts w:ascii="Arial" w:hAnsi="Arial" w:cs="Arial"/>
          <w:color w:val="000000" w:themeColor="text1"/>
          <w:sz w:val="20"/>
          <w:szCs w:val="20"/>
        </w:rPr>
        <w:t xml:space="preserve">Hydrogène </w:t>
      </w:r>
      <w:r w:rsidR="002C06D5">
        <w:rPr>
          <w:rFonts w:ascii="Arial" w:hAnsi="Arial" w:cs="Arial"/>
          <w:color w:val="000000" w:themeColor="text1"/>
          <w:sz w:val="20"/>
          <w:szCs w:val="20"/>
        </w:rPr>
        <w:t xml:space="preserve">oui </w:t>
      </w:r>
      <w:sdt>
        <w:sdtPr>
          <w:rPr>
            <w:rFonts w:ascii="Arial" w:hAnsi="Arial" w:cs="Arial"/>
            <w:sz w:val="20"/>
            <w:szCs w:val="20"/>
          </w:rPr>
          <w:id w:val="-178274637"/>
          <w14:checkbox>
            <w14:checked w14:val="0"/>
            <w14:checkedState w14:val="2612" w14:font="MS Gothic"/>
            <w14:uncheckedState w14:val="2610" w14:font="MS Gothic"/>
          </w14:checkbox>
        </w:sdtPr>
        <w:sdtEndPr/>
        <w:sdtContent>
          <w:r w:rsidR="002C06D5">
            <w:rPr>
              <w:rFonts w:ascii="MS Gothic" w:eastAsia="MS Gothic" w:hAnsi="MS Gothic" w:cs="Arial" w:hint="eastAsia"/>
              <w:sz w:val="20"/>
              <w:szCs w:val="20"/>
            </w:rPr>
            <w:t>☐</w:t>
          </w:r>
        </w:sdtContent>
      </w:sdt>
      <w:r w:rsidR="002C06D5">
        <w:rPr>
          <w:rFonts w:ascii="Arial" w:hAnsi="Arial" w:cs="Arial"/>
          <w:sz w:val="20"/>
          <w:szCs w:val="20"/>
        </w:rPr>
        <w:t xml:space="preserve"> non </w:t>
      </w:r>
      <w:sdt>
        <w:sdtPr>
          <w:rPr>
            <w:rFonts w:ascii="Arial" w:hAnsi="Arial" w:cs="Arial"/>
            <w:sz w:val="20"/>
            <w:szCs w:val="20"/>
          </w:rPr>
          <w:id w:val="977427010"/>
          <w14:checkbox>
            <w14:checked w14:val="0"/>
            <w14:checkedState w14:val="2612" w14:font="MS Gothic"/>
            <w14:uncheckedState w14:val="2610" w14:font="MS Gothic"/>
          </w14:checkbox>
        </w:sdtPr>
        <w:sdtEndPr/>
        <w:sdtContent>
          <w:r w:rsidR="002C06D5">
            <w:rPr>
              <w:rFonts w:ascii="MS Gothic" w:eastAsia="MS Gothic" w:hAnsi="MS Gothic" w:cs="Arial" w:hint="eastAsia"/>
              <w:sz w:val="20"/>
              <w:szCs w:val="20"/>
            </w:rPr>
            <w:t>☐</w:t>
          </w:r>
        </w:sdtContent>
      </w:sdt>
    </w:p>
    <w:p w14:paraId="73855A6A" w14:textId="77777777" w:rsidR="005E19CB" w:rsidRPr="00EE5DB3" w:rsidRDefault="005E19CB" w:rsidP="005E19CB">
      <w:pPr>
        <w:tabs>
          <w:tab w:val="right" w:leader="dot" w:pos="9639"/>
        </w:tabs>
        <w:spacing w:before="120" w:after="120" w:line="240" w:lineRule="auto"/>
        <w:rPr>
          <w:rFonts w:ascii="Arial" w:hAnsi="Arial" w:cs="Arial"/>
          <w:sz w:val="20"/>
          <w:szCs w:val="20"/>
        </w:rPr>
      </w:pPr>
      <w:r>
        <w:rPr>
          <w:rFonts w:ascii="Arial" w:hAnsi="Arial" w:cs="Arial"/>
          <w:sz w:val="20"/>
          <w:szCs w:val="20"/>
        </w:rPr>
        <w:t xml:space="preserve">Autre (à préciser) </w:t>
      </w:r>
      <w:r w:rsidRPr="00EE5DB3">
        <w:rPr>
          <w:rFonts w:ascii="Arial" w:hAnsi="Arial" w:cs="Arial"/>
          <w:sz w:val="20"/>
          <w:szCs w:val="20"/>
        </w:rPr>
        <w:tab/>
      </w:r>
    </w:p>
    <w:p w14:paraId="5DEA7EAE" w14:textId="77777777" w:rsidR="005E19CB" w:rsidRPr="00EE5DB3" w:rsidRDefault="005E19CB" w:rsidP="005E19CB">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3BAE3815" w14:textId="080AC1E4" w:rsidR="00E97150" w:rsidRPr="00E97150" w:rsidRDefault="005E19CB" w:rsidP="005E19CB">
      <w:pPr>
        <w:tabs>
          <w:tab w:val="right" w:leader="dot" w:pos="9639"/>
        </w:tabs>
        <w:spacing w:before="120" w:after="120" w:line="240" w:lineRule="auto"/>
        <w:rPr>
          <w:rFonts w:ascii="Arial" w:hAnsi="Arial" w:cs="Arial"/>
          <w:color w:val="000000" w:themeColor="text1"/>
          <w:sz w:val="20"/>
          <w:szCs w:val="20"/>
        </w:rPr>
      </w:pPr>
      <w:r w:rsidRPr="00EE5DB3">
        <w:rPr>
          <w:rFonts w:ascii="Arial" w:hAnsi="Arial" w:cs="Arial"/>
          <w:sz w:val="20"/>
          <w:szCs w:val="20"/>
        </w:rPr>
        <w:tab/>
      </w:r>
    </w:p>
    <w:bookmarkEnd w:id="14"/>
    <w:p w14:paraId="4B610EBC" w14:textId="3F03694A" w:rsidR="00E97150" w:rsidRDefault="00802717" w:rsidP="00802717">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Process mis en place en cas de défaillance véhicule ou chauffeur</w:t>
      </w:r>
    </w:p>
    <w:p w14:paraId="2287C403" w14:textId="00EB07A4" w:rsidR="009F219B" w:rsidRDefault="009F219B" w:rsidP="00802717">
      <w:pPr>
        <w:tabs>
          <w:tab w:val="right" w:leader="dot" w:pos="9639"/>
        </w:tabs>
        <w:spacing w:before="120" w:after="120" w:line="240" w:lineRule="auto"/>
        <w:rPr>
          <w:rFonts w:ascii="Arial" w:hAnsi="Arial" w:cs="Arial"/>
          <w:sz w:val="20"/>
          <w:szCs w:val="20"/>
        </w:rPr>
      </w:pPr>
      <w:r>
        <w:rPr>
          <w:rFonts w:ascii="Arial" w:hAnsi="Arial" w:cs="Arial"/>
          <w:sz w:val="20"/>
          <w:szCs w:val="20"/>
        </w:rPr>
        <w:t>Alerte téléphone</w:t>
      </w:r>
      <w:r w:rsidR="002C06D5">
        <w:rPr>
          <w:rFonts w:ascii="Arial" w:hAnsi="Arial" w:cs="Arial"/>
          <w:sz w:val="20"/>
          <w:szCs w:val="20"/>
        </w:rPr>
        <w:t xml:space="preserve"> </w:t>
      </w:r>
      <w:bookmarkStart w:id="17" w:name="_Hlk200705243"/>
      <w:r w:rsidR="002C06D5">
        <w:rPr>
          <w:rFonts w:ascii="Arial" w:hAnsi="Arial" w:cs="Arial"/>
          <w:color w:val="000000" w:themeColor="text1"/>
          <w:sz w:val="20"/>
          <w:szCs w:val="20"/>
        </w:rPr>
        <w:t xml:space="preserve">oui </w:t>
      </w:r>
      <w:sdt>
        <w:sdtPr>
          <w:rPr>
            <w:rFonts w:ascii="Arial" w:hAnsi="Arial" w:cs="Arial"/>
            <w:sz w:val="20"/>
            <w:szCs w:val="20"/>
          </w:rPr>
          <w:id w:val="1923914282"/>
          <w14:checkbox>
            <w14:checked w14:val="0"/>
            <w14:checkedState w14:val="2612" w14:font="MS Gothic"/>
            <w14:uncheckedState w14:val="2610" w14:font="MS Gothic"/>
          </w14:checkbox>
        </w:sdtPr>
        <w:sdtEndPr/>
        <w:sdtContent>
          <w:r w:rsidR="002C06D5">
            <w:rPr>
              <w:rFonts w:ascii="MS Gothic" w:eastAsia="MS Gothic" w:hAnsi="MS Gothic" w:cs="Arial" w:hint="eastAsia"/>
              <w:sz w:val="20"/>
              <w:szCs w:val="20"/>
            </w:rPr>
            <w:t>☐</w:t>
          </w:r>
        </w:sdtContent>
      </w:sdt>
      <w:r w:rsidR="002C06D5">
        <w:rPr>
          <w:rFonts w:ascii="Arial" w:hAnsi="Arial" w:cs="Arial"/>
          <w:sz w:val="20"/>
          <w:szCs w:val="20"/>
        </w:rPr>
        <w:t xml:space="preserve"> non </w:t>
      </w:r>
      <w:sdt>
        <w:sdtPr>
          <w:rPr>
            <w:rFonts w:ascii="Arial" w:hAnsi="Arial" w:cs="Arial"/>
            <w:sz w:val="20"/>
            <w:szCs w:val="20"/>
          </w:rPr>
          <w:id w:val="-1950382145"/>
          <w14:checkbox>
            <w14:checked w14:val="0"/>
            <w14:checkedState w14:val="2612" w14:font="MS Gothic"/>
            <w14:uncheckedState w14:val="2610" w14:font="MS Gothic"/>
          </w14:checkbox>
        </w:sdtPr>
        <w:sdtEndPr/>
        <w:sdtContent>
          <w:r w:rsidR="002C06D5">
            <w:rPr>
              <w:rFonts w:ascii="MS Gothic" w:eastAsia="MS Gothic" w:hAnsi="MS Gothic" w:cs="Arial" w:hint="eastAsia"/>
              <w:sz w:val="20"/>
              <w:szCs w:val="20"/>
            </w:rPr>
            <w:t>☐</w:t>
          </w:r>
        </w:sdtContent>
      </w:sdt>
      <w:bookmarkEnd w:id="17"/>
    </w:p>
    <w:p w14:paraId="4C015F5E" w14:textId="397CBB05" w:rsidR="009F219B" w:rsidRDefault="009F219B" w:rsidP="00802717">
      <w:pPr>
        <w:tabs>
          <w:tab w:val="right" w:leader="dot" w:pos="9639"/>
        </w:tabs>
        <w:spacing w:before="120" w:after="120" w:line="240" w:lineRule="auto"/>
        <w:rPr>
          <w:rFonts w:ascii="Arial" w:hAnsi="Arial" w:cs="Arial"/>
          <w:sz w:val="20"/>
          <w:szCs w:val="20"/>
        </w:rPr>
      </w:pPr>
      <w:r>
        <w:rPr>
          <w:rFonts w:ascii="Arial" w:hAnsi="Arial" w:cs="Arial"/>
          <w:sz w:val="20"/>
          <w:szCs w:val="20"/>
        </w:rPr>
        <w:t xml:space="preserve">Livraison reportée </w:t>
      </w:r>
      <w:r w:rsidR="002C06D5">
        <w:rPr>
          <w:rFonts w:ascii="Arial" w:hAnsi="Arial" w:cs="Arial"/>
          <w:color w:val="000000" w:themeColor="text1"/>
          <w:sz w:val="20"/>
          <w:szCs w:val="20"/>
        </w:rPr>
        <w:t xml:space="preserve">oui </w:t>
      </w:r>
      <w:sdt>
        <w:sdtPr>
          <w:rPr>
            <w:rFonts w:ascii="Arial" w:hAnsi="Arial" w:cs="Arial"/>
            <w:sz w:val="20"/>
            <w:szCs w:val="20"/>
          </w:rPr>
          <w:id w:val="676772449"/>
          <w14:checkbox>
            <w14:checked w14:val="0"/>
            <w14:checkedState w14:val="2612" w14:font="MS Gothic"/>
            <w14:uncheckedState w14:val="2610" w14:font="MS Gothic"/>
          </w14:checkbox>
        </w:sdtPr>
        <w:sdtEndPr/>
        <w:sdtContent>
          <w:r w:rsidR="002C06D5">
            <w:rPr>
              <w:rFonts w:ascii="MS Gothic" w:eastAsia="MS Gothic" w:hAnsi="MS Gothic" w:cs="Arial" w:hint="eastAsia"/>
              <w:sz w:val="20"/>
              <w:szCs w:val="20"/>
            </w:rPr>
            <w:t>☐</w:t>
          </w:r>
        </w:sdtContent>
      </w:sdt>
      <w:r w:rsidR="002C06D5">
        <w:rPr>
          <w:rFonts w:ascii="Arial" w:hAnsi="Arial" w:cs="Arial"/>
          <w:sz w:val="20"/>
          <w:szCs w:val="20"/>
        </w:rPr>
        <w:t xml:space="preserve"> non </w:t>
      </w:r>
      <w:sdt>
        <w:sdtPr>
          <w:rPr>
            <w:rFonts w:ascii="Arial" w:hAnsi="Arial" w:cs="Arial"/>
            <w:sz w:val="20"/>
            <w:szCs w:val="20"/>
          </w:rPr>
          <w:id w:val="-2046514266"/>
          <w14:checkbox>
            <w14:checked w14:val="0"/>
            <w14:checkedState w14:val="2612" w14:font="MS Gothic"/>
            <w14:uncheckedState w14:val="2610" w14:font="MS Gothic"/>
          </w14:checkbox>
        </w:sdtPr>
        <w:sdtEndPr/>
        <w:sdtContent>
          <w:r w:rsidR="002C06D5">
            <w:rPr>
              <w:rFonts w:ascii="MS Gothic" w:eastAsia="MS Gothic" w:hAnsi="MS Gothic" w:cs="Arial" w:hint="eastAsia"/>
              <w:sz w:val="20"/>
              <w:szCs w:val="20"/>
            </w:rPr>
            <w:t>☐</w:t>
          </w:r>
        </w:sdtContent>
      </w:sdt>
    </w:p>
    <w:p w14:paraId="5441BA7E" w14:textId="5390C431" w:rsidR="009F219B" w:rsidRDefault="009F219B" w:rsidP="00802717">
      <w:pPr>
        <w:tabs>
          <w:tab w:val="right" w:leader="dot" w:pos="9639"/>
        </w:tabs>
        <w:spacing w:before="120" w:after="120" w:line="240" w:lineRule="auto"/>
        <w:rPr>
          <w:rFonts w:ascii="Arial" w:hAnsi="Arial" w:cs="Arial"/>
          <w:sz w:val="20"/>
          <w:szCs w:val="20"/>
        </w:rPr>
      </w:pPr>
      <w:r>
        <w:rPr>
          <w:rFonts w:ascii="Arial" w:hAnsi="Arial" w:cs="Arial"/>
          <w:sz w:val="20"/>
          <w:szCs w:val="20"/>
        </w:rPr>
        <w:t>Mail d’avertissement</w:t>
      </w:r>
      <w:r w:rsidRPr="00EE5DB3">
        <w:rPr>
          <w:rFonts w:ascii="Arial" w:hAnsi="Arial" w:cs="Arial"/>
          <w:sz w:val="20"/>
          <w:szCs w:val="20"/>
        </w:rPr>
        <w:tab/>
      </w:r>
    </w:p>
    <w:p w14:paraId="06AE1CB7" w14:textId="4BBC7A03" w:rsidR="009F219B" w:rsidRPr="00EE5DB3" w:rsidRDefault="009F219B" w:rsidP="009F219B">
      <w:pPr>
        <w:tabs>
          <w:tab w:val="right" w:leader="dot" w:pos="9639"/>
        </w:tabs>
        <w:spacing w:before="120" w:after="120" w:line="240" w:lineRule="auto"/>
        <w:rPr>
          <w:rFonts w:ascii="Arial" w:hAnsi="Arial" w:cs="Arial"/>
          <w:sz w:val="20"/>
          <w:szCs w:val="20"/>
        </w:rPr>
      </w:pPr>
      <w:r>
        <w:rPr>
          <w:rFonts w:ascii="Arial" w:hAnsi="Arial" w:cs="Arial"/>
          <w:sz w:val="20"/>
          <w:szCs w:val="20"/>
        </w:rPr>
        <w:t xml:space="preserve">Autre (à préciser) </w:t>
      </w:r>
      <w:r w:rsidRPr="00EE5DB3">
        <w:rPr>
          <w:rFonts w:ascii="Arial" w:hAnsi="Arial" w:cs="Arial"/>
          <w:sz w:val="20"/>
          <w:szCs w:val="20"/>
        </w:rPr>
        <w:tab/>
      </w:r>
    </w:p>
    <w:p w14:paraId="53555D76" w14:textId="77777777" w:rsidR="00802717" w:rsidRPr="00EE5DB3" w:rsidRDefault="00802717" w:rsidP="00802717">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0CEF5DFF" w14:textId="77777777" w:rsidR="00802717" w:rsidRPr="00EE5DB3" w:rsidRDefault="00802717" w:rsidP="00802717">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55F5C937" w14:textId="77777777" w:rsidR="00802717" w:rsidRPr="00EE5DB3" w:rsidRDefault="00802717" w:rsidP="00802717">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09CE4203" w14:textId="05394011" w:rsidR="00D638B1" w:rsidRPr="00EE5DB3" w:rsidRDefault="00921894" w:rsidP="00D638B1">
      <w:pPr>
        <w:pStyle w:val="TITRE2BEA"/>
        <w:ind w:left="284"/>
      </w:pPr>
      <w:r w:rsidRPr="00EE5DB3">
        <w:t>Modalités et engagements relatifs aux c</w:t>
      </w:r>
      <w:r w:rsidR="00D638B1" w:rsidRPr="00EE5DB3">
        <w:t xml:space="preserve">ommandes </w:t>
      </w:r>
      <w:r w:rsidR="00B51873" w:rsidRPr="00EE5DB3">
        <w:t>(note / 2,5)</w:t>
      </w:r>
    </w:p>
    <w:p w14:paraId="2893CAB5" w14:textId="7778C09A" w:rsidR="00D638B1" w:rsidRPr="00EE5DB3" w:rsidRDefault="00D638B1" w:rsidP="00D638B1">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Le candidat devra décrire les délais proposés entre commande et livraison (Le candidat peut indiquer différents délais selon la catégorie de produits, selon les jours ou selon la proximité de jours fériés) :</w:t>
      </w:r>
    </w:p>
    <w:p w14:paraId="48C71ADF" w14:textId="48D44830" w:rsidR="00D638B1" w:rsidRPr="00EE5DB3" w:rsidRDefault="00D638B1" w:rsidP="00D638B1">
      <w:pPr>
        <w:pStyle w:val="NON-TITRE"/>
        <w:jc w:val="both"/>
        <w:outlineLvl w:val="9"/>
      </w:pPr>
    </w:p>
    <w:p w14:paraId="195EB62E" w14:textId="26A8B3E0" w:rsidR="00D638B1" w:rsidRPr="00EE5DB3" w:rsidRDefault="009F219B" w:rsidP="00C04474">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 pour B</w:t>
      </w:r>
      <w:r w:rsidR="00C04474">
        <w:rPr>
          <w:rFonts w:ascii="Arial" w:hAnsi="Arial" w:cs="Arial"/>
          <w:sz w:val="20"/>
          <w:szCs w:val="20"/>
        </w:rPr>
        <w:t xml:space="preserve"> </w:t>
      </w:r>
      <w:bookmarkStart w:id="18" w:name="_Hlk201134649"/>
      <w:r w:rsidR="00C04474">
        <w:rPr>
          <w:rFonts w:ascii="Arial" w:hAnsi="Arial" w:cs="Arial"/>
          <w:color w:val="000000" w:themeColor="text1"/>
          <w:sz w:val="20"/>
          <w:szCs w:val="20"/>
        </w:rPr>
        <w:t xml:space="preserve">oui </w:t>
      </w:r>
      <w:sdt>
        <w:sdtPr>
          <w:rPr>
            <w:rFonts w:ascii="Arial" w:hAnsi="Arial" w:cs="Arial"/>
            <w:sz w:val="20"/>
            <w:szCs w:val="20"/>
          </w:rPr>
          <w:id w:val="353619408"/>
          <w14:checkbox>
            <w14:checked w14:val="0"/>
            <w14:checkedState w14:val="2612" w14:font="MS Gothic"/>
            <w14:uncheckedState w14:val="2610" w14:font="MS Gothic"/>
          </w14:checkbox>
        </w:sdtPr>
        <w:sdtEndPr/>
        <w:sdtContent>
          <w:r w:rsidR="00C04474">
            <w:rPr>
              <w:rFonts w:ascii="MS Gothic" w:eastAsia="MS Gothic" w:hAnsi="MS Gothic" w:cs="Arial" w:hint="eastAsia"/>
              <w:sz w:val="20"/>
              <w:szCs w:val="20"/>
            </w:rPr>
            <w:t>☐</w:t>
          </w:r>
        </w:sdtContent>
      </w:sdt>
      <w:r w:rsidR="00C04474">
        <w:rPr>
          <w:rFonts w:ascii="Arial" w:hAnsi="Arial" w:cs="Arial"/>
          <w:sz w:val="20"/>
          <w:szCs w:val="20"/>
        </w:rPr>
        <w:t xml:space="preserve"> non </w:t>
      </w:r>
      <w:sdt>
        <w:sdtPr>
          <w:rPr>
            <w:rFonts w:ascii="Arial" w:hAnsi="Arial" w:cs="Arial"/>
            <w:sz w:val="20"/>
            <w:szCs w:val="20"/>
          </w:rPr>
          <w:id w:val="489986505"/>
          <w14:checkbox>
            <w14:checked w14:val="0"/>
            <w14:checkedState w14:val="2612" w14:font="MS Gothic"/>
            <w14:uncheckedState w14:val="2610" w14:font="MS Gothic"/>
          </w14:checkbox>
        </w:sdtPr>
        <w:sdtEndPr/>
        <w:sdtContent>
          <w:r w:rsidR="00C04474">
            <w:rPr>
              <w:rFonts w:ascii="MS Gothic" w:eastAsia="MS Gothic" w:hAnsi="MS Gothic" w:cs="Arial" w:hint="eastAsia"/>
              <w:sz w:val="20"/>
              <w:szCs w:val="20"/>
            </w:rPr>
            <w:t>☐</w:t>
          </w:r>
        </w:sdtContent>
      </w:sdt>
    </w:p>
    <w:bookmarkEnd w:id="18"/>
    <w:p w14:paraId="617FBC08" w14:textId="349080C4" w:rsidR="00D638B1" w:rsidRPr="00EE5DB3" w:rsidRDefault="009F219B" w:rsidP="00C04474">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 pour C</w:t>
      </w:r>
      <w:r w:rsidR="00C04474">
        <w:rPr>
          <w:rFonts w:ascii="Arial" w:hAnsi="Arial" w:cs="Arial"/>
          <w:sz w:val="20"/>
          <w:szCs w:val="20"/>
        </w:rPr>
        <w:t xml:space="preserve"> </w:t>
      </w:r>
      <w:r w:rsidR="00C04474">
        <w:rPr>
          <w:rFonts w:ascii="Arial" w:hAnsi="Arial" w:cs="Arial"/>
          <w:color w:val="000000" w:themeColor="text1"/>
          <w:sz w:val="20"/>
          <w:szCs w:val="20"/>
        </w:rPr>
        <w:t xml:space="preserve">oui </w:t>
      </w:r>
      <w:sdt>
        <w:sdtPr>
          <w:rPr>
            <w:rFonts w:ascii="Arial" w:hAnsi="Arial" w:cs="Arial"/>
            <w:sz w:val="20"/>
            <w:szCs w:val="20"/>
          </w:rPr>
          <w:id w:val="1511728791"/>
          <w14:checkbox>
            <w14:checked w14:val="0"/>
            <w14:checkedState w14:val="2612" w14:font="MS Gothic"/>
            <w14:uncheckedState w14:val="2610" w14:font="MS Gothic"/>
          </w14:checkbox>
        </w:sdtPr>
        <w:sdtEndPr/>
        <w:sdtContent>
          <w:r w:rsidR="00C04474">
            <w:rPr>
              <w:rFonts w:ascii="MS Gothic" w:eastAsia="MS Gothic" w:hAnsi="MS Gothic" w:cs="Arial" w:hint="eastAsia"/>
              <w:sz w:val="20"/>
              <w:szCs w:val="20"/>
            </w:rPr>
            <w:t>☐</w:t>
          </w:r>
        </w:sdtContent>
      </w:sdt>
      <w:r w:rsidR="00C04474">
        <w:rPr>
          <w:rFonts w:ascii="Arial" w:hAnsi="Arial" w:cs="Arial"/>
          <w:sz w:val="20"/>
          <w:szCs w:val="20"/>
        </w:rPr>
        <w:t xml:space="preserve"> non </w:t>
      </w:r>
      <w:sdt>
        <w:sdtPr>
          <w:rPr>
            <w:rFonts w:ascii="Arial" w:hAnsi="Arial" w:cs="Arial"/>
            <w:sz w:val="20"/>
            <w:szCs w:val="20"/>
          </w:rPr>
          <w:id w:val="-1369528272"/>
          <w14:checkbox>
            <w14:checked w14:val="0"/>
            <w14:checkedState w14:val="2612" w14:font="MS Gothic"/>
            <w14:uncheckedState w14:val="2610" w14:font="MS Gothic"/>
          </w14:checkbox>
        </w:sdtPr>
        <w:sdtEndPr/>
        <w:sdtContent>
          <w:r w:rsidR="00C04474">
            <w:rPr>
              <w:rFonts w:ascii="MS Gothic" w:eastAsia="MS Gothic" w:hAnsi="MS Gothic" w:cs="Arial" w:hint="eastAsia"/>
              <w:sz w:val="20"/>
              <w:szCs w:val="20"/>
            </w:rPr>
            <w:t>☐</w:t>
          </w:r>
        </w:sdtContent>
      </w:sdt>
    </w:p>
    <w:p w14:paraId="4BFB5277" w14:textId="1DF3FF29" w:rsidR="009F219B" w:rsidRDefault="009F219B" w:rsidP="00C04474">
      <w:pPr>
        <w:tabs>
          <w:tab w:val="right" w:leader="dot" w:pos="9639"/>
        </w:tabs>
        <w:spacing w:before="120" w:after="120" w:line="240" w:lineRule="auto"/>
        <w:jc w:val="both"/>
        <w:rPr>
          <w:rFonts w:ascii="Arial" w:hAnsi="Arial" w:cs="Arial"/>
          <w:sz w:val="20"/>
          <w:szCs w:val="20"/>
        </w:rPr>
      </w:pPr>
      <w:r>
        <w:rPr>
          <w:rFonts w:ascii="Arial" w:hAnsi="Arial" w:cs="Arial"/>
          <w:sz w:val="20"/>
          <w:szCs w:val="20"/>
        </w:rPr>
        <w:t xml:space="preserve">A pour D </w:t>
      </w:r>
      <w:r w:rsidR="00C04474">
        <w:rPr>
          <w:rFonts w:ascii="Arial" w:hAnsi="Arial" w:cs="Arial"/>
          <w:color w:val="000000" w:themeColor="text1"/>
          <w:sz w:val="20"/>
          <w:szCs w:val="20"/>
        </w:rPr>
        <w:t xml:space="preserve">oui </w:t>
      </w:r>
      <w:sdt>
        <w:sdtPr>
          <w:rPr>
            <w:rFonts w:ascii="Arial" w:hAnsi="Arial" w:cs="Arial"/>
            <w:sz w:val="20"/>
            <w:szCs w:val="20"/>
          </w:rPr>
          <w:id w:val="-1833821512"/>
          <w14:checkbox>
            <w14:checked w14:val="0"/>
            <w14:checkedState w14:val="2612" w14:font="MS Gothic"/>
            <w14:uncheckedState w14:val="2610" w14:font="MS Gothic"/>
          </w14:checkbox>
        </w:sdtPr>
        <w:sdtEndPr/>
        <w:sdtContent>
          <w:r w:rsidR="00C04474">
            <w:rPr>
              <w:rFonts w:ascii="MS Gothic" w:eastAsia="MS Gothic" w:hAnsi="MS Gothic" w:cs="Arial" w:hint="eastAsia"/>
              <w:sz w:val="20"/>
              <w:szCs w:val="20"/>
            </w:rPr>
            <w:t>☐</w:t>
          </w:r>
        </w:sdtContent>
      </w:sdt>
      <w:r w:rsidR="00C04474">
        <w:rPr>
          <w:rFonts w:ascii="Arial" w:hAnsi="Arial" w:cs="Arial"/>
          <w:sz w:val="20"/>
          <w:szCs w:val="20"/>
        </w:rPr>
        <w:t xml:space="preserve"> non </w:t>
      </w:r>
      <w:sdt>
        <w:sdtPr>
          <w:rPr>
            <w:rFonts w:ascii="Arial" w:hAnsi="Arial" w:cs="Arial"/>
            <w:sz w:val="20"/>
            <w:szCs w:val="20"/>
          </w:rPr>
          <w:id w:val="1342889817"/>
          <w14:checkbox>
            <w14:checked w14:val="0"/>
            <w14:checkedState w14:val="2612" w14:font="MS Gothic"/>
            <w14:uncheckedState w14:val="2610" w14:font="MS Gothic"/>
          </w14:checkbox>
        </w:sdtPr>
        <w:sdtEndPr/>
        <w:sdtContent>
          <w:r w:rsidR="00C04474">
            <w:rPr>
              <w:rFonts w:ascii="MS Gothic" w:eastAsia="MS Gothic" w:hAnsi="MS Gothic" w:cs="Arial" w:hint="eastAsia"/>
              <w:sz w:val="20"/>
              <w:szCs w:val="20"/>
            </w:rPr>
            <w:t>☐</w:t>
          </w:r>
        </w:sdtContent>
      </w:sdt>
    </w:p>
    <w:p w14:paraId="69EA9875" w14:textId="3E45FC7C" w:rsidR="00E97150" w:rsidRPr="00EE5DB3" w:rsidRDefault="009F219B" w:rsidP="00C04474">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 pour E</w:t>
      </w:r>
      <w:r w:rsidR="00C04474">
        <w:rPr>
          <w:rFonts w:ascii="Arial" w:hAnsi="Arial" w:cs="Arial"/>
          <w:sz w:val="20"/>
          <w:szCs w:val="20"/>
        </w:rPr>
        <w:t xml:space="preserve"> </w:t>
      </w:r>
      <w:r w:rsidR="00C04474">
        <w:rPr>
          <w:rFonts w:ascii="Arial" w:hAnsi="Arial" w:cs="Arial"/>
          <w:color w:val="000000" w:themeColor="text1"/>
          <w:sz w:val="20"/>
          <w:szCs w:val="20"/>
        </w:rPr>
        <w:t xml:space="preserve">oui </w:t>
      </w:r>
      <w:sdt>
        <w:sdtPr>
          <w:rPr>
            <w:rFonts w:ascii="Arial" w:hAnsi="Arial" w:cs="Arial"/>
            <w:sz w:val="20"/>
            <w:szCs w:val="20"/>
          </w:rPr>
          <w:id w:val="-1454474642"/>
          <w14:checkbox>
            <w14:checked w14:val="0"/>
            <w14:checkedState w14:val="2612" w14:font="MS Gothic"/>
            <w14:uncheckedState w14:val="2610" w14:font="MS Gothic"/>
          </w14:checkbox>
        </w:sdtPr>
        <w:sdtEndPr/>
        <w:sdtContent>
          <w:r w:rsidR="00C04474">
            <w:rPr>
              <w:rFonts w:ascii="MS Gothic" w:eastAsia="MS Gothic" w:hAnsi="MS Gothic" w:cs="Arial" w:hint="eastAsia"/>
              <w:sz w:val="20"/>
              <w:szCs w:val="20"/>
            </w:rPr>
            <w:t>☐</w:t>
          </w:r>
        </w:sdtContent>
      </w:sdt>
      <w:r w:rsidR="00C04474">
        <w:rPr>
          <w:rFonts w:ascii="Arial" w:hAnsi="Arial" w:cs="Arial"/>
          <w:sz w:val="20"/>
          <w:szCs w:val="20"/>
        </w:rPr>
        <w:t xml:space="preserve"> non </w:t>
      </w:r>
      <w:sdt>
        <w:sdtPr>
          <w:rPr>
            <w:rFonts w:ascii="Arial" w:hAnsi="Arial" w:cs="Arial"/>
            <w:sz w:val="20"/>
            <w:szCs w:val="20"/>
          </w:rPr>
          <w:id w:val="774376333"/>
          <w14:checkbox>
            <w14:checked w14:val="0"/>
            <w14:checkedState w14:val="2612" w14:font="MS Gothic"/>
            <w14:uncheckedState w14:val="2610" w14:font="MS Gothic"/>
          </w14:checkbox>
        </w:sdtPr>
        <w:sdtEndPr/>
        <w:sdtContent>
          <w:r w:rsidR="00C04474">
            <w:rPr>
              <w:rFonts w:ascii="MS Gothic" w:eastAsia="MS Gothic" w:hAnsi="MS Gothic" w:cs="Arial" w:hint="eastAsia"/>
              <w:sz w:val="20"/>
              <w:szCs w:val="20"/>
            </w:rPr>
            <w:t>☐</w:t>
          </w:r>
        </w:sdtContent>
      </w:sdt>
    </w:p>
    <w:p w14:paraId="04505A2D" w14:textId="37A94780" w:rsidR="009F219B" w:rsidRPr="00EE5DB3" w:rsidRDefault="009F219B" w:rsidP="009F219B">
      <w:pPr>
        <w:tabs>
          <w:tab w:val="right" w:leader="dot" w:pos="9639"/>
        </w:tabs>
        <w:spacing w:before="120" w:after="120" w:line="240" w:lineRule="auto"/>
        <w:rPr>
          <w:rFonts w:ascii="Arial" w:hAnsi="Arial" w:cs="Arial"/>
          <w:sz w:val="20"/>
          <w:szCs w:val="20"/>
        </w:rPr>
      </w:pPr>
      <w:r>
        <w:rPr>
          <w:rFonts w:ascii="Arial" w:hAnsi="Arial" w:cs="Arial"/>
          <w:sz w:val="20"/>
          <w:szCs w:val="20"/>
        </w:rPr>
        <w:t>Plusieurs choix possible</w:t>
      </w:r>
      <w:r w:rsidR="00E97150">
        <w:rPr>
          <w:rFonts w:ascii="Arial" w:hAnsi="Arial" w:cs="Arial"/>
          <w:sz w:val="20"/>
          <w:szCs w:val="20"/>
        </w:rPr>
        <w:t xml:space="preserve"> et possibilité de dépannage (</w:t>
      </w:r>
      <w:r>
        <w:rPr>
          <w:rFonts w:ascii="Arial" w:hAnsi="Arial" w:cs="Arial"/>
          <w:sz w:val="20"/>
          <w:szCs w:val="20"/>
        </w:rPr>
        <w:t xml:space="preserve">à préciser) </w:t>
      </w:r>
      <w:r w:rsidRPr="00EE5DB3">
        <w:rPr>
          <w:rFonts w:ascii="Arial" w:hAnsi="Arial" w:cs="Arial"/>
          <w:sz w:val="20"/>
          <w:szCs w:val="20"/>
        </w:rPr>
        <w:tab/>
      </w:r>
    </w:p>
    <w:p w14:paraId="7872ADDF" w14:textId="4E256B0E" w:rsidR="009F219B" w:rsidRDefault="00C04474" w:rsidP="00D638B1">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119EECE3" w14:textId="780CC137" w:rsidR="00E97150" w:rsidRDefault="00C04474" w:rsidP="00D638B1">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2BBACF2B" w14:textId="0C88D2D4" w:rsidR="00E97150" w:rsidRDefault="00C04474" w:rsidP="00D638B1">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7D27648A" w14:textId="1C5D4FA5" w:rsidR="00E97150" w:rsidRPr="009F219B" w:rsidRDefault="00C04474" w:rsidP="00D638B1">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5A22B53E" w14:textId="3B9BED21" w:rsidR="00D638B1" w:rsidRPr="00EE5DB3" w:rsidRDefault="00D638B1" w:rsidP="00D638B1">
      <w:pPr>
        <w:pStyle w:val="TITRE2BEA"/>
      </w:pPr>
      <w:r w:rsidRPr="00EE5DB3">
        <w:t>Facturation</w:t>
      </w:r>
      <w:r w:rsidR="00B51873" w:rsidRPr="00EE5DB3">
        <w:t xml:space="preserve"> (note / 2,5)</w:t>
      </w:r>
      <w:r w:rsidRPr="00EE5DB3">
        <w:t xml:space="preserve"> </w:t>
      </w:r>
    </w:p>
    <w:p w14:paraId="51F0FC2C" w14:textId="73C36CAE" w:rsidR="009F219B" w:rsidRDefault="00D638B1" w:rsidP="00D638B1">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Le candidat devra</w:t>
      </w:r>
      <w:r w:rsidR="00B51873" w:rsidRPr="00EE5DB3">
        <w:rPr>
          <w:rFonts w:ascii="Arial" w:hAnsi="Arial" w:cs="Arial"/>
          <w:sz w:val="20"/>
          <w:szCs w:val="20"/>
        </w:rPr>
        <w:t xml:space="preserve"> préciser les modalités de facturations proposées :</w:t>
      </w:r>
    </w:p>
    <w:p w14:paraId="2B3E9AF8" w14:textId="2FC96CAB" w:rsidR="00D638B1" w:rsidRDefault="002C06D5" w:rsidP="00D638B1">
      <w:pPr>
        <w:tabs>
          <w:tab w:val="right" w:leader="dot" w:pos="9639"/>
        </w:tabs>
        <w:spacing w:before="120" w:after="120" w:line="240" w:lineRule="auto"/>
        <w:rPr>
          <w:rFonts w:ascii="Arial" w:hAnsi="Arial" w:cs="Arial"/>
          <w:sz w:val="20"/>
          <w:szCs w:val="20"/>
        </w:rPr>
      </w:pPr>
      <w:r>
        <w:rPr>
          <w:rFonts w:ascii="Arial" w:hAnsi="Arial" w:cs="Arial"/>
          <w:sz w:val="20"/>
          <w:szCs w:val="20"/>
        </w:rPr>
        <w:t xml:space="preserve">Etes-vous en capacité d’établir une facture par bon de commande </w:t>
      </w:r>
      <w:bookmarkStart w:id="19" w:name="_Hlk200704890"/>
      <w:r>
        <w:rPr>
          <w:rFonts w:ascii="Arial" w:hAnsi="Arial" w:cs="Arial"/>
          <w:color w:val="000000" w:themeColor="text1"/>
          <w:sz w:val="20"/>
          <w:szCs w:val="20"/>
        </w:rPr>
        <w:t xml:space="preserve">oui </w:t>
      </w:r>
      <w:sdt>
        <w:sdtPr>
          <w:rPr>
            <w:rFonts w:ascii="Arial" w:hAnsi="Arial" w:cs="Arial"/>
            <w:sz w:val="20"/>
            <w:szCs w:val="20"/>
          </w:rPr>
          <w:id w:val="1526130121"/>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Arial" w:hAnsi="Arial" w:cs="Arial"/>
          <w:sz w:val="20"/>
          <w:szCs w:val="20"/>
        </w:rPr>
        <w:t xml:space="preserve"> non </w:t>
      </w:r>
      <w:sdt>
        <w:sdtPr>
          <w:rPr>
            <w:rFonts w:ascii="Arial" w:hAnsi="Arial" w:cs="Arial"/>
            <w:sz w:val="20"/>
            <w:szCs w:val="20"/>
          </w:rPr>
          <w:id w:val="-1281408627"/>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bookmarkEnd w:id="19"/>
    </w:p>
    <w:p w14:paraId="7B5F9768" w14:textId="6B319D62" w:rsidR="002C06D5" w:rsidRDefault="002C06D5" w:rsidP="00D638B1">
      <w:pPr>
        <w:tabs>
          <w:tab w:val="right" w:leader="dot" w:pos="9639"/>
        </w:tabs>
        <w:spacing w:before="120" w:after="120" w:line="240" w:lineRule="auto"/>
        <w:rPr>
          <w:rFonts w:ascii="Arial" w:hAnsi="Arial" w:cs="Arial"/>
          <w:sz w:val="20"/>
          <w:szCs w:val="20"/>
        </w:rPr>
      </w:pPr>
      <w:r>
        <w:rPr>
          <w:rFonts w:ascii="Arial" w:hAnsi="Arial" w:cs="Arial"/>
          <w:sz w:val="20"/>
          <w:szCs w:val="20"/>
        </w:rPr>
        <w:t xml:space="preserve">Si non </w:t>
      </w:r>
    </w:p>
    <w:p w14:paraId="7B5FA79E" w14:textId="6D53FFBD" w:rsidR="002C06D5" w:rsidRDefault="002C06D5" w:rsidP="00D638B1">
      <w:pPr>
        <w:tabs>
          <w:tab w:val="right" w:leader="dot" w:pos="9639"/>
        </w:tabs>
        <w:spacing w:before="120" w:after="120" w:line="240" w:lineRule="auto"/>
        <w:rPr>
          <w:rFonts w:ascii="Arial" w:hAnsi="Arial" w:cs="Arial"/>
          <w:sz w:val="20"/>
          <w:szCs w:val="20"/>
        </w:rPr>
      </w:pPr>
      <w:r>
        <w:rPr>
          <w:rFonts w:ascii="Arial" w:hAnsi="Arial" w:cs="Arial"/>
          <w:sz w:val="20"/>
          <w:szCs w:val="20"/>
        </w:rPr>
        <w:t xml:space="preserve">Pourquoi ? </w:t>
      </w:r>
      <w:r w:rsidRPr="00EE5DB3">
        <w:rPr>
          <w:rFonts w:ascii="Arial" w:hAnsi="Arial" w:cs="Arial"/>
          <w:sz w:val="20"/>
          <w:szCs w:val="20"/>
        </w:rPr>
        <w:tab/>
      </w:r>
    </w:p>
    <w:p w14:paraId="54AFF401" w14:textId="77777777" w:rsidR="00844B8A" w:rsidRDefault="00844B8A" w:rsidP="00844B8A">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7D30B32F" w14:textId="77777777" w:rsidR="00844B8A" w:rsidRDefault="00844B8A" w:rsidP="00844B8A">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505716B2" w14:textId="77777777" w:rsidR="00844B8A" w:rsidRDefault="00844B8A" w:rsidP="00844B8A">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05381CA7" w14:textId="77777777" w:rsidR="00844B8A" w:rsidRPr="00EE5DB3" w:rsidRDefault="00844B8A" w:rsidP="00D638B1">
      <w:pPr>
        <w:tabs>
          <w:tab w:val="right" w:leader="dot" w:pos="9639"/>
        </w:tabs>
        <w:spacing w:before="120" w:after="120" w:line="240" w:lineRule="auto"/>
        <w:rPr>
          <w:rFonts w:ascii="Arial" w:hAnsi="Arial" w:cs="Arial"/>
          <w:sz w:val="20"/>
          <w:szCs w:val="20"/>
        </w:rPr>
      </w:pPr>
    </w:p>
    <w:p w14:paraId="42AAF314" w14:textId="42ABC489" w:rsidR="000A16C2" w:rsidRPr="00EE5DB3" w:rsidRDefault="00FD1CAA" w:rsidP="00CF6769">
      <w:pPr>
        <w:pStyle w:val="TITRE2BEA"/>
      </w:pPr>
      <w:r w:rsidRPr="00EE5DB3">
        <w:t>Capacité à intervenir avec les fournisseurs (transformateur, producteur) pour des temps d’animation dans les restaurants universitaires</w:t>
      </w:r>
      <w:r w:rsidR="00B51873" w:rsidRPr="00EE5DB3">
        <w:t xml:space="preserve"> (note / 2,5)</w:t>
      </w:r>
    </w:p>
    <w:p w14:paraId="333C1637" w14:textId="6E3F00F3" w:rsidR="009F5CE8" w:rsidRPr="00EE5DB3" w:rsidRDefault="009F5CE8" w:rsidP="0069226D">
      <w:pPr>
        <w:pStyle w:val="NON-TITRE"/>
        <w:jc w:val="both"/>
        <w:outlineLvl w:val="9"/>
      </w:pPr>
      <w:r w:rsidRPr="00EE5DB3">
        <w:t xml:space="preserve">Le candidat </w:t>
      </w:r>
      <w:r w:rsidR="00FD1CAA" w:rsidRPr="00EE5DB3">
        <w:t>devra décrire</w:t>
      </w:r>
      <w:r w:rsidR="00D638B1" w:rsidRPr="00EE5DB3">
        <w:t xml:space="preserve"> les modalités proposées pour organiser des temps d’animation en lien avec les producteurs ou transformateurs :</w:t>
      </w:r>
    </w:p>
    <w:p w14:paraId="232D0E8E" w14:textId="77777777" w:rsidR="000A16C2" w:rsidRPr="00EE5DB3" w:rsidRDefault="000A16C2" w:rsidP="000A16C2">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lastRenderedPageBreak/>
        <w:tab/>
      </w:r>
    </w:p>
    <w:p w14:paraId="12941782" w14:textId="77777777" w:rsidR="000A16C2" w:rsidRPr="00EE5DB3" w:rsidRDefault="000A16C2" w:rsidP="000A16C2">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5656995C" w14:textId="77777777" w:rsidR="000A16C2" w:rsidRPr="00EE5DB3" w:rsidRDefault="000A16C2" w:rsidP="000A16C2">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53465508" w14:textId="1D36D42E" w:rsidR="000A16C2" w:rsidRPr="00EE5DB3" w:rsidRDefault="000A16C2" w:rsidP="00CF6769">
      <w:pPr>
        <w:pStyle w:val="TITRE2BEA"/>
      </w:pPr>
      <w:bookmarkStart w:id="20" w:name="_Toc191891884"/>
      <w:r w:rsidRPr="00EE5DB3">
        <w:t xml:space="preserve">Procédures </w:t>
      </w:r>
      <w:r w:rsidR="00921894" w:rsidRPr="00EE5DB3">
        <w:t xml:space="preserve">et dépannage </w:t>
      </w:r>
      <w:r w:rsidRPr="00EE5DB3">
        <w:t>en cas d’aléas d’approvisionnement</w:t>
      </w:r>
      <w:r w:rsidR="00D91305" w:rsidRPr="00EE5DB3">
        <w:t xml:space="preserve"> </w:t>
      </w:r>
      <w:r w:rsidRPr="00EE5DB3">
        <w:t>(</w:t>
      </w:r>
      <w:r w:rsidR="00D91305" w:rsidRPr="00EE5DB3">
        <w:t>note / 2,5</w:t>
      </w:r>
      <w:r w:rsidRPr="00EE5DB3">
        <w:t>)</w:t>
      </w:r>
      <w:bookmarkEnd w:id="20"/>
    </w:p>
    <w:p w14:paraId="4C39025A" w14:textId="08F17861" w:rsidR="009F5CE8" w:rsidRPr="00EE5DB3" w:rsidRDefault="00F00BA0" w:rsidP="004E3796">
      <w:pPr>
        <w:tabs>
          <w:tab w:val="right" w:leader="dot" w:pos="9639"/>
        </w:tabs>
        <w:spacing w:before="120" w:after="120" w:line="240" w:lineRule="auto"/>
        <w:jc w:val="both"/>
        <w:rPr>
          <w:rFonts w:ascii="Arial" w:hAnsi="Arial" w:cs="Arial"/>
          <w:sz w:val="20"/>
          <w:szCs w:val="20"/>
        </w:rPr>
      </w:pPr>
      <w:r w:rsidRPr="00EE5DB3">
        <w:rPr>
          <w:rFonts w:ascii="Arial" w:hAnsi="Arial" w:cs="Arial"/>
          <w:sz w:val="20"/>
          <w:szCs w:val="20"/>
        </w:rPr>
        <w:t xml:space="preserve">Le candidat précisera ses process pour </w:t>
      </w:r>
      <w:r w:rsidR="009F5CE8" w:rsidRPr="00EE5DB3">
        <w:rPr>
          <w:rFonts w:ascii="Arial" w:hAnsi="Arial" w:cs="Arial"/>
          <w:sz w:val="20"/>
          <w:szCs w:val="20"/>
        </w:rPr>
        <w:t>anticip</w:t>
      </w:r>
      <w:r w:rsidRPr="00EE5DB3">
        <w:rPr>
          <w:rFonts w:ascii="Arial" w:hAnsi="Arial" w:cs="Arial"/>
          <w:sz w:val="20"/>
          <w:szCs w:val="20"/>
        </w:rPr>
        <w:t>er au maximum</w:t>
      </w:r>
      <w:r w:rsidR="009F5CE8" w:rsidRPr="00EE5DB3">
        <w:rPr>
          <w:rFonts w:ascii="Arial" w:hAnsi="Arial" w:cs="Arial"/>
          <w:sz w:val="20"/>
          <w:szCs w:val="20"/>
        </w:rPr>
        <w:t xml:space="preserve"> </w:t>
      </w:r>
      <w:r w:rsidRPr="00EE5DB3">
        <w:rPr>
          <w:rFonts w:ascii="Arial" w:hAnsi="Arial" w:cs="Arial"/>
          <w:sz w:val="20"/>
          <w:szCs w:val="20"/>
        </w:rPr>
        <w:t>l</w:t>
      </w:r>
      <w:r w:rsidR="009F5CE8" w:rsidRPr="00EE5DB3">
        <w:rPr>
          <w:rFonts w:ascii="Arial" w:hAnsi="Arial" w:cs="Arial"/>
          <w:sz w:val="20"/>
          <w:szCs w:val="20"/>
        </w:rPr>
        <w:t xml:space="preserve">es ruptures, </w:t>
      </w:r>
      <w:r w:rsidR="001078D8">
        <w:rPr>
          <w:rFonts w:ascii="Arial" w:hAnsi="Arial" w:cs="Arial"/>
          <w:sz w:val="20"/>
          <w:szCs w:val="20"/>
        </w:rPr>
        <w:t>afin</w:t>
      </w:r>
      <w:r w:rsidRPr="00EE5DB3">
        <w:rPr>
          <w:rFonts w:ascii="Arial" w:hAnsi="Arial" w:cs="Arial"/>
          <w:sz w:val="20"/>
          <w:szCs w:val="20"/>
        </w:rPr>
        <w:t xml:space="preserve"> </w:t>
      </w:r>
      <w:r w:rsidR="001078D8">
        <w:rPr>
          <w:rFonts w:ascii="Arial" w:hAnsi="Arial" w:cs="Arial"/>
          <w:sz w:val="20"/>
          <w:szCs w:val="20"/>
        </w:rPr>
        <w:t>d’</w:t>
      </w:r>
      <w:r w:rsidRPr="00EE5DB3">
        <w:rPr>
          <w:rFonts w:ascii="Arial" w:hAnsi="Arial" w:cs="Arial"/>
          <w:sz w:val="20"/>
          <w:szCs w:val="20"/>
        </w:rPr>
        <w:t>a</w:t>
      </w:r>
      <w:r w:rsidR="00EF065C" w:rsidRPr="00EE5DB3">
        <w:rPr>
          <w:rFonts w:ascii="Arial" w:hAnsi="Arial" w:cs="Arial"/>
          <w:sz w:val="20"/>
          <w:szCs w:val="20"/>
        </w:rPr>
        <w:t>lerte</w:t>
      </w:r>
      <w:r w:rsidRPr="00EE5DB3">
        <w:rPr>
          <w:rFonts w:ascii="Arial" w:hAnsi="Arial" w:cs="Arial"/>
          <w:sz w:val="20"/>
          <w:szCs w:val="20"/>
        </w:rPr>
        <w:t>r</w:t>
      </w:r>
      <w:r w:rsidR="00EF065C" w:rsidRPr="00EE5DB3">
        <w:rPr>
          <w:rFonts w:ascii="Arial" w:hAnsi="Arial" w:cs="Arial"/>
          <w:sz w:val="20"/>
          <w:szCs w:val="20"/>
        </w:rPr>
        <w:t xml:space="preserve"> l’acheteur </w:t>
      </w:r>
      <w:r w:rsidRPr="00EE5DB3">
        <w:rPr>
          <w:rFonts w:ascii="Arial" w:hAnsi="Arial" w:cs="Arial"/>
          <w:sz w:val="20"/>
          <w:szCs w:val="20"/>
        </w:rPr>
        <w:t xml:space="preserve">et </w:t>
      </w:r>
      <w:r w:rsidR="001078D8">
        <w:rPr>
          <w:rFonts w:ascii="Arial" w:hAnsi="Arial" w:cs="Arial"/>
          <w:sz w:val="20"/>
          <w:szCs w:val="20"/>
        </w:rPr>
        <w:t>de</w:t>
      </w:r>
      <w:r w:rsidRPr="00EE5DB3">
        <w:rPr>
          <w:rFonts w:ascii="Arial" w:hAnsi="Arial" w:cs="Arial"/>
          <w:sz w:val="20"/>
          <w:szCs w:val="20"/>
        </w:rPr>
        <w:t xml:space="preserve"> lui</w:t>
      </w:r>
      <w:r w:rsidR="00EF065C" w:rsidRPr="00EE5DB3">
        <w:rPr>
          <w:rFonts w:ascii="Arial" w:hAnsi="Arial" w:cs="Arial"/>
          <w:sz w:val="20"/>
          <w:szCs w:val="20"/>
        </w:rPr>
        <w:t xml:space="preserve"> </w:t>
      </w:r>
      <w:r w:rsidR="009F5CE8" w:rsidRPr="00EE5DB3">
        <w:rPr>
          <w:rFonts w:ascii="Arial" w:hAnsi="Arial" w:cs="Arial"/>
          <w:sz w:val="20"/>
          <w:szCs w:val="20"/>
        </w:rPr>
        <w:t>propos</w:t>
      </w:r>
      <w:r w:rsidRPr="00EE5DB3">
        <w:rPr>
          <w:rFonts w:ascii="Arial" w:hAnsi="Arial" w:cs="Arial"/>
          <w:sz w:val="20"/>
          <w:szCs w:val="20"/>
        </w:rPr>
        <w:t>er</w:t>
      </w:r>
      <w:r w:rsidR="009F5CE8" w:rsidRPr="00EE5DB3">
        <w:rPr>
          <w:rFonts w:ascii="Arial" w:hAnsi="Arial" w:cs="Arial"/>
          <w:sz w:val="20"/>
          <w:szCs w:val="20"/>
        </w:rPr>
        <w:t xml:space="preserve"> de</w:t>
      </w:r>
      <w:r w:rsidRPr="00EE5DB3">
        <w:rPr>
          <w:rFonts w:ascii="Arial" w:hAnsi="Arial" w:cs="Arial"/>
          <w:sz w:val="20"/>
          <w:szCs w:val="20"/>
        </w:rPr>
        <w:t>s</w:t>
      </w:r>
      <w:r w:rsidR="009F5CE8" w:rsidRPr="00EE5DB3">
        <w:rPr>
          <w:rFonts w:ascii="Arial" w:hAnsi="Arial" w:cs="Arial"/>
          <w:sz w:val="20"/>
          <w:szCs w:val="20"/>
        </w:rPr>
        <w:t xml:space="preserve"> produits de substitution</w:t>
      </w:r>
      <w:r w:rsidR="002C06D5">
        <w:rPr>
          <w:rFonts w:ascii="Arial" w:hAnsi="Arial" w:cs="Arial"/>
          <w:sz w:val="20"/>
          <w:szCs w:val="20"/>
        </w:rPr>
        <w:t>.</w:t>
      </w:r>
    </w:p>
    <w:p w14:paraId="421C067F" w14:textId="77777777" w:rsidR="000A16C2" w:rsidRPr="00EE5DB3" w:rsidRDefault="000A16C2" w:rsidP="000A16C2">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4831FAC5" w14:textId="77777777" w:rsidR="000A16C2" w:rsidRPr="00EE5DB3" w:rsidRDefault="000A16C2" w:rsidP="000A16C2">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406E4017" w14:textId="77777777" w:rsidR="000A16C2" w:rsidRPr="00EE5DB3" w:rsidRDefault="000A16C2" w:rsidP="000A16C2">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609D9B1B" w14:textId="77777777" w:rsidR="00EF065C" w:rsidRPr="00EE5DB3" w:rsidRDefault="00EF065C" w:rsidP="000A16C2">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16BA2A1C" w14:textId="414DF9AD" w:rsidR="00D91305" w:rsidRPr="00EE5DB3" w:rsidRDefault="00D27710" w:rsidP="00CF6769">
      <w:pPr>
        <w:pStyle w:val="TITRE2BEA"/>
      </w:pPr>
      <w:bookmarkStart w:id="21" w:name="_Toc191891885"/>
      <w:r w:rsidRPr="00EE5DB3">
        <w:t>G</w:t>
      </w:r>
      <w:r w:rsidR="00D91305" w:rsidRPr="00EE5DB3">
        <w:t xml:space="preserve">estion des </w:t>
      </w:r>
      <w:r w:rsidR="00E42A90">
        <w:t xml:space="preserve">fiches de </w:t>
      </w:r>
      <w:r w:rsidR="00D91305" w:rsidRPr="00EE5DB3">
        <w:t xml:space="preserve">non-conformités (note / </w:t>
      </w:r>
      <w:r w:rsidRPr="00EE5DB3">
        <w:t>2,</w:t>
      </w:r>
      <w:r w:rsidR="00D91305" w:rsidRPr="00EE5DB3">
        <w:t>5)</w:t>
      </w:r>
      <w:bookmarkEnd w:id="21"/>
    </w:p>
    <w:p w14:paraId="2A60D2D5" w14:textId="77777777" w:rsidR="00C808B7" w:rsidRPr="00EE5DB3" w:rsidRDefault="00D91305" w:rsidP="004E3796">
      <w:pPr>
        <w:tabs>
          <w:tab w:val="right" w:leader="dot" w:pos="9639"/>
        </w:tabs>
        <w:spacing w:before="120" w:after="120" w:line="240" w:lineRule="auto"/>
        <w:jc w:val="both"/>
        <w:rPr>
          <w:rFonts w:ascii="Arial" w:hAnsi="Arial" w:cs="Arial"/>
          <w:sz w:val="20"/>
          <w:szCs w:val="20"/>
        </w:rPr>
      </w:pPr>
      <w:r w:rsidRPr="00EE5DB3">
        <w:rPr>
          <w:rFonts w:ascii="Arial" w:hAnsi="Arial" w:cs="Arial"/>
          <w:sz w:val="20"/>
          <w:szCs w:val="20"/>
        </w:rPr>
        <w:t>Le candidat décrit les mesures mises en place en cas de signalement par l’acheteur de non-conformité de la livraison (sur la quantité ou la qualité des produits livrés, sur les délais</w:t>
      </w:r>
      <w:r w:rsidR="00915528" w:rsidRPr="00EE5DB3">
        <w:rPr>
          <w:rFonts w:ascii="Arial" w:hAnsi="Arial" w:cs="Arial"/>
          <w:sz w:val="20"/>
          <w:szCs w:val="20"/>
        </w:rPr>
        <w:t xml:space="preserve"> entre commande et livraison, sur les</w:t>
      </w:r>
      <w:r w:rsidRPr="00EE5DB3">
        <w:rPr>
          <w:rFonts w:ascii="Arial" w:hAnsi="Arial" w:cs="Arial"/>
          <w:sz w:val="20"/>
          <w:szCs w:val="20"/>
        </w:rPr>
        <w:t xml:space="preserve"> jours et horaires de livraisons…) notamment en termes d</w:t>
      </w:r>
      <w:r w:rsidR="00C808B7" w:rsidRPr="00EE5DB3">
        <w:rPr>
          <w:rFonts w:ascii="Arial" w:hAnsi="Arial" w:cs="Arial"/>
          <w:sz w:val="20"/>
          <w:szCs w:val="20"/>
        </w:rPr>
        <w:t>e :</w:t>
      </w:r>
    </w:p>
    <w:p w14:paraId="1B4B569F" w14:textId="2F5D1FAB" w:rsidR="00B475BC" w:rsidRPr="00EE5DB3" w:rsidRDefault="002C06D5" w:rsidP="00B475BC">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w:t>
      </w:r>
      <w:r w:rsidR="00B475BC" w:rsidRPr="00EE5DB3">
        <w:rPr>
          <w:rFonts w:ascii="Arial" w:hAnsi="Arial" w:cs="Arial"/>
          <w:sz w:val="20"/>
          <w:szCs w:val="20"/>
        </w:rPr>
        <w:t>ctions préventives (implication du commercial et de la logistique du candidat)</w:t>
      </w:r>
      <w:r w:rsidR="00B475BC" w:rsidRPr="00EE5DB3">
        <w:rPr>
          <w:rFonts w:ascii="Arial" w:hAnsi="Arial" w:cs="Arial"/>
          <w:sz w:val="20"/>
          <w:szCs w:val="20"/>
        </w:rPr>
        <w:tab/>
      </w:r>
    </w:p>
    <w:p w14:paraId="6BEA27C9" w14:textId="5A0F3264" w:rsidR="00B475BC" w:rsidRPr="00EE5DB3" w:rsidRDefault="00B475BC" w:rsidP="00B475BC">
      <w:pPr>
        <w:tabs>
          <w:tab w:val="right" w:leader="dot" w:pos="9639"/>
        </w:tabs>
        <w:spacing w:before="120" w:after="120" w:line="240" w:lineRule="auto"/>
        <w:jc w:val="both"/>
        <w:rPr>
          <w:rFonts w:ascii="Arial" w:hAnsi="Arial" w:cs="Arial"/>
          <w:sz w:val="20"/>
          <w:szCs w:val="20"/>
        </w:rPr>
      </w:pPr>
      <w:r w:rsidRPr="00EE5DB3">
        <w:rPr>
          <w:rFonts w:ascii="Arial" w:hAnsi="Arial" w:cs="Arial"/>
          <w:sz w:val="20"/>
          <w:szCs w:val="20"/>
        </w:rPr>
        <w:tab/>
      </w:r>
    </w:p>
    <w:p w14:paraId="140D0DCF" w14:textId="37B56F0F" w:rsidR="00B475BC" w:rsidRPr="00EE5DB3" w:rsidRDefault="00B475BC" w:rsidP="00B475BC">
      <w:pPr>
        <w:tabs>
          <w:tab w:val="right" w:leader="dot" w:pos="9639"/>
        </w:tabs>
        <w:spacing w:before="120" w:after="120" w:line="240" w:lineRule="auto"/>
        <w:jc w:val="both"/>
        <w:rPr>
          <w:rFonts w:ascii="Arial" w:hAnsi="Arial" w:cs="Arial"/>
          <w:sz w:val="20"/>
          <w:szCs w:val="20"/>
        </w:rPr>
      </w:pPr>
      <w:r w:rsidRPr="00EE5DB3">
        <w:rPr>
          <w:rFonts w:ascii="Arial" w:hAnsi="Arial" w:cs="Arial"/>
          <w:sz w:val="20"/>
          <w:szCs w:val="20"/>
        </w:rPr>
        <w:tab/>
      </w:r>
    </w:p>
    <w:p w14:paraId="467260C0" w14:textId="6DB8E01E" w:rsidR="00B475BC" w:rsidRPr="00EE5DB3" w:rsidRDefault="00B475BC" w:rsidP="00B475BC">
      <w:pPr>
        <w:tabs>
          <w:tab w:val="right" w:leader="dot" w:pos="9639"/>
        </w:tabs>
        <w:spacing w:before="120" w:after="120" w:line="240" w:lineRule="auto"/>
        <w:jc w:val="both"/>
        <w:rPr>
          <w:rFonts w:ascii="Arial" w:hAnsi="Arial" w:cs="Arial"/>
          <w:sz w:val="20"/>
          <w:szCs w:val="20"/>
        </w:rPr>
      </w:pPr>
      <w:r w:rsidRPr="00EE5DB3">
        <w:rPr>
          <w:rFonts w:ascii="Arial" w:hAnsi="Arial" w:cs="Arial"/>
          <w:sz w:val="20"/>
          <w:szCs w:val="20"/>
        </w:rPr>
        <w:tab/>
      </w:r>
    </w:p>
    <w:p w14:paraId="014D6D6F" w14:textId="1A85B653" w:rsidR="00D91305" w:rsidRPr="00EE5DB3" w:rsidRDefault="002C06D5" w:rsidP="00B475BC">
      <w:pPr>
        <w:tabs>
          <w:tab w:val="right" w:leader="dot" w:pos="9639"/>
        </w:tabs>
        <w:spacing w:before="120" w:after="120" w:line="240" w:lineRule="auto"/>
        <w:jc w:val="both"/>
        <w:rPr>
          <w:rFonts w:ascii="Arial" w:hAnsi="Arial" w:cs="Arial"/>
          <w:sz w:val="20"/>
          <w:szCs w:val="20"/>
        </w:rPr>
      </w:pPr>
      <w:r>
        <w:rPr>
          <w:rFonts w:ascii="Arial" w:hAnsi="Arial" w:cs="Arial"/>
          <w:sz w:val="20"/>
          <w:szCs w:val="20"/>
        </w:rPr>
        <w:t>D</w:t>
      </w:r>
      <w:r w:rsidR="00992081" w:rsidRPr="00EE5DB3">
        <w:rPr>
          <w:rFonts w:ascii="Arial" w:hAnsi="Arial" w:cs="Arial"/>
          <w:sz w:val="20"/>
          <w:szCs w:val="20"/>
        </w:rPr>
        <w:t xml:space="preserve">élais des </w:t>
      </w:r>
      <w:r w:rsidR="00D91305" w:rsidRPr="00EE5DB3">
        <w:rPr>
          <w:rFonts w:ascii="Arial" w:hAnsi="Arial" w:cs="Arial"/>
          <w:sz w:val="20"/>
          <w:szCs w:val="20"/>
        </w:rPr>
        <w:t>actions correctives</w:t>
      </w:r>
      <w:r w:rsidR="00992081" w:rsidRPr="00EE5DB3">
        <w:rPr>
          <w:rFonts w:ascii="Arial" w:hAnsi="Arial" w:cs="Arial"/>
          <w:sz w:val="20"/>
          <w:szCs w:val="20"/>
        </w:rPr>
        <w:t xml:space="preserve"> </w:t>
      </w:r>
      <w:r w:rsidR="00924E53" w:rsidRPr="00EE5DB3">
        <w:rPr>
          <w:rFonts w:ascii="Arial" w:hAnsi="Arial" w:cs="Arial"/>
          <w:sz w:val="20"/>
          <w:szCs w:val="20"/>
        </w:rPr>
        <w:t>-</w:t>
      </w:r>
      <w:r w:rsidR="00B475BC" w:rsidRPr="00EE5DB3">
        <w:rPr>
          <w:rFonts w:ascii="Arial" w:hAnsi="Arial" w:cs="Arial"/>
          <w:sz w:val="20"/>
          <w:szCs w:val="20"/>
        </w:rPr>
        <w:t xml:space="preserve"> le candidat s’engage à respecter les délais qu’il indiquera :</w:t>
      </w:r>
      <w:r w:rsidR="00D91305" w:rsidRPr="00EE5DB3">
        <w:rPr>
          <w:rFonts w:ascii="Arial" w:hAnsi="Arial" w:cs="Arial"/>
          <w:sz w:val="20"/>
          <w:szCs w:val="20"/>
        </w:rPr>
        <w:tab/>
      </w:r>
    </w:p>
    <w:p w14:paraId="126BDA46" w14:textId="5C06F148" w:rsidR="00D91305" w:rsidRPr="00EE5DB3" w:rsidRDefault="00D91305" w:rsidP="00D91305">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116349F3" w14:textId="1A84A1E4" w:rsidR="00B6094F" w:rsidRPr="00EE5DB3" w:rsidRDefault="00B6094F" w:rsidP="00D91305">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71C59574" w14:textId="06639D6C" w:rsidR="00B475BC" w:rsidRPr="00EE5DB3" w:rsidRDefault="00B475BC" w:rsidP="00D91305">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36477421" w14:textId="2B9D53E5" w:rsidR="00B475BC" w:rsidRPr="00EE5DB3" w:rsidRDefault="002C06D5" w:rsidP="00B475BC">
      <w:pPr>
        <w:tabs>
          <w:tab w:val="right" w:leader="dot" w:pos="9639"/>
        </w:tabs>
        <w:spacing w:before="120" w:after="120" w:line="240" w:lineRule="auto"/>
        <w:rPr>
          <w:rFonts w:ascii="Arial" w:hAnsi="Arial" w:cs="Arial"/>
          <w:sz w:val="20"/>
          <w:szCs w:val="20"/>
        </w:rPr>
      </w:pPr>
      <w:r>
        <w:rPr>
          <w:rFonts w:ascii="Arial" w:hAnsi="Arial" w:cs="Arial"/>
          <w:sz w:val="20"/>
          <w:szCs w:val="20"/>
        </w:rPr>
        <w:t>E</w:t>
      </w:r>
      <w:r w:rsidR="00B475BC" w:rsidRPr="00EE5DB3">
        <w:rPr>
          <w:rFonts w:ascii="Arial" w:hAnsi="Arial" w:cs="Arial"/>
          <w:sz w:val="20"/>
          <w:szCs w:val="20"/>
        </w:rPr>
        <w:t>nregistrement et suivi des non-conformités :</w:t>
      </w:r>
      <w:r w:rsidR="00B475BC" w:rsidRPr="00EE5DB3">
        <w:rPr>
          <w:rFonts w:ascii="Arial" w:hAnsi="Arial" w:cs="Arial"/>
          <w:sz w:val="20"/>
          <w:szCs w:val="20"/>
        </w:rPr>
        <w:tab/>
      </w:r>
    </w:p>
    <w:p w14:paraId="6E3EE017" w14:textId="42F45663" w:rsidR="00B475BC" w:rsidRPr="00EE5DB3" w:rsidRDefault="00B475BC" w:rsidP="00B475BC">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32A2E4AA" w14:textId="13625F96" w:rsidR="00B475BC" w:rsidRPr="00EE5DB3" w:rsidRDefault="00B475BC" w:rsidP="00B475BC">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3FF9A9ED" w14:textId="54689AD8" w:rsidR="00B475BC" w:rsidRPr="00EE5DB3" w:rsidRDefault="00B475BC" w:rsidP="00B475BC">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7D27C4D8" w14:textId="4245FD63" w:rsidR="00B475BC" w:rsidRPr="00EE5DB3" w:rsidRDefault="002C06D5" w:rsidP="00B475BC">
      <w:pPr>
        <w:tabs>
          <w:tab w:val="right" w:leader="dot" w:pos="9639"/>
        </w:tabs>
        <w:spacing w:before="120" w:after="120" w:line="240" w:lineRule="auto"/>
        <w:rPr>
          <w:rFonts w:ascii="Arial" w:hAnsi="Arial" w:cs="Arial"/>
          <w:sz w:val="20"/>
          <w:szCs w:val="20"/>
        </w:rPr>
      </w:pPr>
      <w:r>
        <w:rPr>
          <w:rFonts w:ascii="Arial" w:hAnsi="Arial" w:cs="Arial"/>
          <w:sz w:val="20"/>
          <w:szCs w:val="20"/>
        </w:rPr>
        <w:t>B</w:t>
      </w:r>
      <w:r w:rsidR="00B475BC" w:rsidRPr="00EE5DB3">
        <w:rPr>
          <w:rFonts w:ascii="Arial" w:hAnsi="Arial" w:cs="Arial"/>
          <w:sz w:val="20"/>
          <w:szCs w:val="20"/>
        </w:rPr>
        <w:t>ilan annuel des non-conformités :</w:t>
      </w:r>
      <w:r w:rsidR="00B475BC" w:rsidRPr="00EE5DB3">
        <w:rPr>
          <w:rFonts w:ascii="Arial" w:hAnsi="Arial" w:cs="Arial"/>
          <w:sz w:val="20"/>
          <w:szCs w:val="20"/>
        </w:rPr>
        <w:tab/>
      </w:r>
    </w:p>
    <w:p w14:paraId="1DB1FC04" w14:textId="33D90357" w:rsidR="00B475BC" w:rsidRPr="00EE5DB3" w:rsidRDefault="00B475BC" w:rsidP="00B475BC">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2761DD26" w14:textId="3B34FC69" w:rsidR="00B475BC" w:rsidRPr="00EE5DB3" w:rsidRDefault="00B475BC" w:rsidP="00B475BC">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7AC4092E" w14:textId="44D24B84" w:rsidR="00B475BC" w:rsidRPr="00EE5DB3" w:rsidRDefault="00B475BC" w:rsidP="00B475BC">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4EA16395" w14:textId="73099770" w:rsidR="00D91305" w:rsidRPr="00EE5DB3" w:rsidRDefault="002C06D5" w:rsidP="00D91305">
      <w:pPr>
        <w:tabs>
          <w:tab w:val="right" w:leader="dot" w:pos="9639"/>
        </w:tabs>
        <w:spacing w:before="120" w:after="120" w:line="240" w:lineRule="auto"/>
        <w:rPr>
          <w:rFonts w:ascii="Arial" w:hAnsi="Arial" w:cs="Arial"/>
          <w:sz w:val="20"/>
          <w:szCs w:val="20"/>
        </w:rPr>
      </w:pPr>
      <w:r>
        <w:rPr>
          <w:rFonts w:ascii="Arial" w:hAnsi="Arial" w:cs="Arial"/>
          <w:sz w:val="20"/>
          <w:szCs w:val="20"/>
        </w:rPr>
        <w:t>F</w:t>
      </w:r>
      <w:r w:rsidR="00C808B7" w:rsidRPr="00EE5DB3">
        <w:rPr>
          <w:rFonts w:ascii="Arial" w:hAnsi="Arial" w:cs="Arial"/>
          <w:sz w:val="20"/>
          <w:szCs w:val="20"/>
        </w:rPr>
        <w:t>ormation du personnel</w:t>
      </w:r>
      <w:r w:rsidR="00D91305" w:rsidRPr="00EE5DB3">
        <w:rPr>
          <w:rFonts w:ascii="Arial" w:hAnsi="Arial" w:cs="Arial"/>
          <w:sz w:val="20"/>
          <w:szCs w:val="20"/>
        </w:rPr>
        <w:tab/>
      </w:r>
    </w:p>
    <w:p w14:paraId="5859165D" w14:textId="63F622C1" w:rsidR="00C808B7" w:rsidRPr="00EE5DB3" w:rsidRDefault="003002FC" w:rsidP="00D91305">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44266A72" w14:textId="04280200" w:rsidR="00C04474" w:rsidRDefault="00B475BC" w:rsidP="00D91305">
      <w:pPr>
        <w:tabs>
          <w:tab w:val="right" w:leader="dot" w:pos="9639"/>
        </w:tabs>
        <w:spacing w:before="120" w:after="120" w:line="240" w:lineRule="auto"/>
        <w:rPr>
          <w:rFonts w:ascii="Arial" w:hAnsi="Arial" w:cs="Arial"/>
          <w:sz w:val="20"/>
          <w:szCs w:val="20"/>
        </w:rPr>
      </w:pPr>
      <w:r w:rsidRPr="00EE5DB3">
        <w:rPr>
          <w:rFonts w:ascii="Arial" w:hAnsi="Arial" w:cs="Arial"/>
          <w:sz w:val="20"/>
          <w:szCs w:val="20"/>
        </w:rPr>
        <w:tab/>
      </w:r>
    </w:p>
    <w:p w14:paraId="4140A75C" w14:textId="77777777" w:rsidR="00C04474" w:rsidRPr="00EE5DB3" w:rsidRDefault="00C04474" w:rsidP="00D91305">
      <w:pPr>
        <w:tabs>
          <w:tab w:val="right" w:leader="dot" w:pos="9639"/>
        </w:tabs>
        <w:spacing w:before="120" w:after="120" w:line="240" w:lineRule="auto"/>
        <w:rPr>
          <w:rFonts w:ascii="Arial" w:hAnsi="Arial" w:cs="Arial"/>
          <w:sz w:val="20"/>
          <w:szCs w:val="20"/>
        </w:rPr>
      </w:pPr>
    </w:p>
    <w:p w14:paraId="67E6D658" w14:textId="53D693CB" w:rsidR="000A16C2" w:rsidRPr="00163A6E" w:rsidRDefault="000A16C2" w:rsidP="0077148D">
      <w:pPr>
        <w:pStyle w:val="TITRE1BEA"/>
      </w:pPr>
      <w:bookmarkStart w:id="22" w:name="_Toc191891888"/>
      <w:r w:rsidRPr="00163A6E">
        <w:t xml:space="preserve">CRITERES QUALITATIFS - NOTE / </w:t>
      </w:r>
      <w:bookmarkEnd w:id="22"/>
      <w:r w:rsidR="00166267">
        <w:t>20</w:t>
      </w:r>
    </w:p>
    <w:p w14:paraId="0CA9DDDB" w14:textId="0CC7E5BD" w:rsidR="00632740" w:rsidRPr="00163A6E" w:rsidRDefault="00AC1E98" w:rsidP="00AC1E98">
      <w:pPr>
        <w:pStyle w:val="TITRE2BEA"/>
      </w:pPr>
      <w:r w:rsidRPr="00163A6E">
        <w:t xml:space="preserve">Politique d’achat du candidat </w:t>
      </w:r>
      <w:r w:rsidR="00166267">
        <w:t>(note / 5)</w:t>
      </w:r>
    </w:p>
    <w:p w14:paraId="5A0995AE" w14:textId="3CC01E16" w:rsidR="00D3714E" w:rsidRPr="0085532B" w:rsidRDefault="0024227F" w:rsidP="00AC1E98">
      <w:pPr>
        <w:tabs>
          <w:tab w:val="right" w:leader="dot" w:pos="9639"/>
        </w:tabs>
        <w:spacing w:before="120" w:after="120" w:line="240" w:lineRule="auto"/>
        <w:rPr>
          <w:rFonts w:ascii="Arial" w:hAnsi="Arial" w:cs="Arial"/>
          <w:sz w:val="20"/>
          <w:szCs w:val="20"/>
        </w:rPr>
      </w:pPr>
      <w:r w:rsidRPr="00163A6E">
        <w:rPr>
          <w:rFonts w:ascii="Arial" w:hAnsi="Arial" w:cs="Arial"/>
          <w:sz w:val="20"/>
          <w:szCs w:val="20"/>
        </w:rPr>
        <w:t xml:space="preserve">Le candidat décrira sa politique d’achat en lien avec les objectifs du marché, notamment : </w:t>
      </w:r>
    </w:p>
    <w:p w14:paraId="5FC4F462" w14:textId="77777777" w:rsidR="0024227F" w:rsidRPr="00163A6E" w:rsidRDefault="0024227F" w:rsidP="00AC1E98">
      <w:pPr>
        <w:tabs>
          <w:tab w:val="right" w:leader="dot" w:pos="9639"/>
        </w:tabs>
        <w:spacing w:before="120" w:after="120" w:line="240" w:lineRule="auto"/>
        <w:rPr>
          <w:rFonts w:ascii="Arial" w:hAnsi="Arial" w:cs="Arial"/>
          <w:sz w:val="20"/>
          <w:szCs w:val="20"/>
        </w:rPr>
      </w:pPr>
    </w:p>
    <w:p w14:paraId="6E1A7692" w14:textId="5711686E" w:rsidR="0024227F" w:rsidRPr="00163A6E" w:rsidRDefault="00AC1E98" w:rsidP="00AC1E98">
      <w:pPr>
        <w:tabs>
          <w:tab w:val="right" w:leader="dot" w:pos="9639"/>
        </w:tabs>
        <w:spacing w:before="120" w:after="120" w:line="240" w:lineRule="auto"/>
        <w:rPr>
          <w:rFonts w:ascii="Arial" w:hAnsi="Arial" w:cs="Arial"/>
          <w:sz w:val="20"/>
          <w:szCs w:val="20"/>
        </w:rPr>
      </w:pPr>
      <w:bookmarkStart w:id="23" w:name="_Hlk198816318"/>
      <w:r w:rsidRPr="00163A6E">
        <w:rPr>
          <w:rFonts w:ascii="Arial" w:hAnsi="Arial" w:cs="Arial"/>
          <w:sz w:val="20"/>
          <w:szCs w:val="20"/>
        </w:rPr>
        <w:t xml:space="preserve">Part des achats locaux et régionaux : </w:t>
      </w:r>
    </w:p>
    <w:bookmarkEnd w:id="23"/>
    <w:p w14:paraId="4BF8FD4D" w14:textId="21AFDACA" w:rsidR="00D3714E" w:rsidRDefault="00D3714E" w:rsidP="00D3714E">
      <w:pPr>
        <w:tabs>
          <w:tab w:val="right" w:leader="dot" w:pos="9639"/>
        </w:tabs>
        <w:spacing w:before="120" w:after="120" w:line="240" w:lineRule="auto"/>
        <w:rPr>
          <w:rFonts w:ascii="Arial" w:hAnsi="Arial" w:cs="Arial"/>
          <w:sz w:val="20"/>
          <w:szCs w:val="20"/>
        </w:rPr>
      </w:pPr>
      <w:r>
        <w:rPr>
          <w:rFonts w:ascii="Arial" w:hAnsi="Arial" w:cs="Arial"/>
          <w:sz w:val="20"/>
          <w:szCs w:val="20"/>
        </w:rPr>
        <w:t xml:space="preserve">0 à 25% </w:t>
      </w:r>
      <w:r>
        <w:rPr>
          <w:rFonts w:ascii="Arial" w:hAnsi="Arial" w:cs="Arial"/>
          <w:color w:val="000000" w:themeColor="text1"/>
          <w:sz w:val="20"/>
          <w:szCs w:val="20"/>
        </w:rPr>
        <w:t xml:space="preserve"> </w:t>
      </w:r>
      <w:sdt>
        <w:sdtPr>
          <w:rPr>
            <w:rFonts w:ascii="Arial" w:hAnsi="Arial" w:cs="Arial"/>
            <w:sz w:val="20"/>
            <w:szCs w:val="20"/>
          </w:rPr>
          <w:id w:val="562836821"/>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Arial" w:hAnsi="Arial" w:cs="Arial"/>
          <w:sz w:val="20"/>
          <w:szCs w:val="20"/>
        </w:rPr>
        <w:t xml:space="preserve"> </w:t>
      </w:r>
    </w:p>
    <w:p w14:paraId="4C49CD05" w14:textId="42710DCC" w:rsidR="00D3714E" w:rsidRDefault="00D3714E" w:rsidP="00D3714E">
      <w:pPr>
        <w:tabs>
          <w:tab w:val="right" w:leader="dot" w:pos="9639"/>
        </w:tabs>
        <w:spacing w:before="120" w:after="120" w:line="240" w:lineRule="auto"/>
        <w:rPr>
          <w:rFonts w:ascii="Arial" w:hAnsi="Arial" w:cs="Arial"/>
          <w:sz w:val="20"/>
          <w:szCs w:val="20"/>
        </w:rPr>
      </w:pPr>
      <w:r>
        <w:rPr>
          <w:rFonts w:ascii="Arial" w:hAnsi="Arial" w:cs="Arial"/>
          <w:sz w:val="20"/>
          <w:szCs w:val="20"/>
        </w:rPr>
        <w:lastRenderedPageBreak/>
        <w:t xml:space="preserve">25 à 50% </w:t>
      </w:r>
      <w:r>
        <w:rPr>
          <w:rFonts w:ascii="Arial" w:hAnsi="Arial" w:cs="Arial"/>
          <w:color w:val="000000" w:themeColor="text1"/>
          <w:sz w:val="20"/>
          <w:szCs w:val="20"/>
        </w:rPr>
        <w:t xml:space="preserve"> </w:t>
      </w:r>
      <w:sdt>
        <w:sdtPr>
          <w:rPr>
            <w:rFonts w:ascii="Arial" w:hAnsi="Arial" w:cs="Arial"/>
            <w:sz w:val="20"/>
            <w:szCs w:val="20"/>
          </w:rPr>
          <w:id w:val="1615324630"/>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Arial" w:hAnsi="Arial" w:cs="Arial"/>
          <w:sz w:val="20"/>
          <w:szCs w:val="20"/>
        </w:rPr>
        <w:t xml:space="preserve"> </w:t>
      </w:r>
    </w:p>
    <w:p w14:paraId="4B874CA4" w14:textId="36528EB3" w:rsidR="00D3714E" w:rsidRDefault="00D3714E" w:rsidP="00D3714E">
      <w:pPr>
        <w:tabs>
          <w:tab w:val="right" w:leader="dot" w:pos="9639"/>
        </w:tabs>
        <w:spacing w:before="120" w:after="120" w:line="240" w:lineRule="auto"/>
        <w:rPr>
          <w:rFonts w:ascii="Arial" w:hAnsi="Arial" w:cs="Arial"/>
          <w:sz w:val="20"/>
          <w:szCs w:val="20"/>
        </w:rPr>
      </w:pPr>
      <w:r>
        <w:rPr>
          <w:rFonts w:ascii="Arial" w:hAnsi="Arial" w:cs="Arial"/>
          <w:sz w:val="20"/>
          <w:szCs w:val="20"/>
        </w:rPr>
        <w:t xml:space="preserve">50 à 75% </w:t>
      </w:r>
      <w:r>
        <w:rPr>
          <w:rFonts w:ascii="Arial" w:hAnsi="Arial" w:cs="Arial"/>
          <w:color w:val="000000" w:themeColor="text1"/>
          <w:sz w:val="20"/>
          <w:szCs w:val="20"/>
        </w:rPr>
        <w:t xml:space="preserve"> </w:t>
      </w:r>
      <w:sdt>
        <w:sdtPr>
          <w:rPr>
            <w:rFonts w:ascii="Arial" w:hAnsi="Arial" w:cs="Arial"/>
            <w:sz w:val="20"/>
            <w:szCs w:val="20"/>
          </w:rPr>
          <w:id w:val="-551384569"/>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Arial" w:hAnsi="Arial" w:cs="Arial"/>
          <w:sz w:val="20"/>
          <w:szCs w:val="20"/>
        </w:rPr>
        <w:t xml:space="preserve"> </w:t>
      </w:r>
    </w:p>
    <w:p w14:paraId="2093FD0E" w14:textId="062B1D9C" w:rsidR="00D3714E" w:rsidRPr="00163A6E" w:rsidRDefault="00D3714E" w:rsidP="00D3714E">
      <w:pPr>
        <w:tabs>
          <w:tab w:val="right" w:leader="dot" w:pos="9639"/>
        </w:tabs>
        <w:spacing w:before="120" w:after="120" w:line="240" w:lineRule="auto"/>
        <w:rPr>
          <w:rFonts w:ascii="Arial" w:hAnsi="Arial" w:cs="Arial"/>
          <w:sz w:val="20"/>
          <w:szCs w:val="20"/>
        </w:rPr>
      </w:pPr>
      <w:r w:rsidRPr="0085532B">
        <w:rPr>
          <w:rStyle w:val="cf01"/>
          <w:rFonts w:ascii="Arial" w:hAnsi="Arial" w:cs="Arial"/>
          <w:sz w:val="20"/>
          <w:szCs w:val="20"/>
        </w:rPr>
        <w:t xml:space="preserve">&gt; 75% </w:t>
      </w:r>
      <w:r>
        <w:rPr>
          <w:rFonts w:ascii="Arial" w:hAnsi="Arial" w:cs="Arial"/>
          <w:color w:val="000000" w:themeColor="text1"/>
          <w:sz w:val="20"/>
          <w:szCs w:val="20"/>
        </w:rPr>
        <w:t xml:space="preserve"> </w:t>
      </w:r>
      <w:sdt>
        <w:sdtPr>
          <w:rPr>
            <w:rFonts w:ascii="Arial" w:hAnsi="Arial" w:cs="Arial"/>
            <w:sz w:val="20"/>
            <w:szCs w:val="20"/>
          </w:rPr>
          <w:id w:val="1530610487"/>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Arial" w:hAnsi="Arial" w:cs="Arial"/>
          <w:sz w:val="20"/>
          <w:szCs w:val="20"/>
        </w:rPr>
        <w:t xml:space="preserve"> </w:t>
      </w:r>
    </w:p>
    <w:p w14:paraId="4DE57443" w14:textId="6814CB96" w:rsidR="0024227F" w:rsidRPr="00163A6E" w:rsidRDefault="00D3714E" w:rsidP="00AC1E98">
      <w:pPr>
        <w:tabs>
          <w:tab w:val="right" w:leader="dot" w:pos="9639"/>
        </w:tabs>
        <w:spacing w:before="120" w:after="120" w:line="240" w:lineRule="auto"/>
        <w:rPr>
          <w:rFonts w:ascii="Arial" w:hAnsi="Arial" w:cs="Arial"/>
          <w:sz w:val="20"/>
          <w:szCs w:val="20"/>
        </w:rPr>
      </w:pPr>
      <w:r>
        <w:rPr>
          <w:rFonts w:ascii="Arial" w:hAnsi="Arial" w:cs="Arial"/>
          <w:sz w:val="20"/>
          <w:szCs w:val="20"/>
        </w:rPr>
        <w:t>Critères de sélection des fournisseurs</w:t>
      </w:r>
      <w:r w:rsidRPr="00163A6E">
        <w:rPr>
          <w:rFonts w:ascii="Arial" w:hAnsi="Arial" w:cs="Arial"/>
          <w:sz w:val="20"/>
          <w:szCs w:val="20"/>
        </w:rPr>
        <w:t xml:space="preserve"> </w:t>
      </w:r>
      <w:r>
        <w:rPr>
          <w:rFonts w:ascii="Arial" w:hAnsi="Arial" w:cs="Arial"/>
          <w:sz w:val="20"/>
          <w:szCs w:val="20"/>
        </w:rPr>
        <w:t xml:space="preserve">locaux et régionaux </w:t>
      </w:r>
    </w:p>
    <w:p w14:paraId="6E736339" w14:textId="2F182F90" w:rsidR="00AC1E98" w:rsidRPr="00163A6E" w:rsidRDefault="00AC1E98" w:rsidP="00AC1E98">
      <w:pPr>
        <w:tabs>
          <w:tab w:val="right" w:leader="dot" w:pos="9639"/>
        </w:tabs>
        <w:spacing w:before="120" w:after="120" w:line="240" w:lineRule="auto"/>
        <w:rPr>
          <w:rFonts w:ascii="Arial" w:hAnsi="Arial" w:cs="Arial"/>
          <w:sz w:val="20"/>
          <w:szCs w:val="20"/>
        </w:rPr>
      </w:pPr>
      <w:bookmarkStart w:id="24" w:name="_Hlk198560449"/>
      <w:r w:rsidRPr="00163A6E">
        <w:rPr>
          <w:rFonts w:ascii="Arial" w:hAnsi="Arial" w:cs="Arial"/>
          <w:sz w:val="20"/>
          <w:szCs w:val="20"/>
        </w:rPr>
        <w:tab/>
      </w:r>
    </w:p>
    <w:p w14:paraId="20913FA9" w14:textId="53F5D235" w:rsidR="00AC1E98" w:rsidRPr="00163A6E" w:rsidRDefault="00AC1E98" w:rsidP="00AC1E98">
      <w:pPr>
        <w:tabs>
          <w:tab w:val="right" w:leader="dot" w:pos="9639"/>
        </w:tabs>
        <w:spacing w:before="120" w:after="120" w:line="240" w:lineRule="auto"/>
        <w:rPr>
          <w:rFonts w:ascii="Arial" w:hAnsi="Arial" w:cs="Arial"/>
          <w:sz w:val="20"/>
          <w:szCs w:val="20"/>
        </w:rPr>
      </w:pPr>
      <w:r w:rsidRPr="00163A6E">
        <w:rPr>
          <w:rFonts w:ascii="Arial" w:hAnsi="Arial" w:cs="Arial"/>
          <w:sz w:val="20"/>
          <w:szCs w:val="20"/>
        </w:rPr>
        <w:tab/>
      </w:r>
      <w:bookmarkEnd w:id="24"/>
    </w:p>
    <w:p w14:paraId="371426EA" w14:textId="4B7223F6" w:rsidR="007A02F6" w:rsidRPr="00163A6E" w:rsidRDefault="00130C2E" w:rsidP="00130C2E">
      <w:pPr>
        <w:pStyle w:val="TITRE2BEA"/>
      </w:pPr>
      <w:r w:rsidRPr="00163A6E">
        <w:t xml:space="preserve">Capacité du candidat à </w:t>
      </w:r>
      <w:r w:rsidR="00D3714E">
        <w:t xml:space="preserve">proposer </w:t>
      </w:r>
      <w:r w:rsidR="00D3714E" w:rsidRPr="00163A6E">
        <w:t>des</w:t>
      </w:r>
      <w:r w:rsidRPr="00163A6E">
        <w:t xml:space="preserve"> produits Egalim </w:t>
      </w:r>
      <w:bookmarkStart w:id="25" w:name="_Hlk198555283"/>
      <w:r w:rsidR="00166267">
        <w:t>(note / 5)</w:t>
      </w:r>
      <w:r w:rsidR="007A02F6" w:rsidRPr="00163A6E">
        <w:rPr>
          <w:rFonts w:cs="Arial"/>
          <w:sz w:val="20"/>
          <w:szCs w:val="20"/>
          <w:u w:val="none"/>
        </w:rPr>
        <w:tab/>
      </w:r>
    </w:p>
    <w:p w14:paraId="5C055427" w14:textId="74DA6669" w:rsidR="00163A6E" w:rsidRPr="00163A6E" w:rsidRDefault="00163A6E" w:rsidP="007A02F6">
      <w:pPr>
        <w:tabs>
          <w:tab w:val="right" w:leader="dot" w:pos="9639"/>
        </w:tabs>
        <w:spacing w:before="120" w:after="120" w:line="240" w:lineRule="auto"/>
        <w:rPr>
          <w:rFonts w:ascii="Arial" w:hAnsi="Arial" w:cs="Arial"/>
          <w:sz w:val="20"/>
          <w:szCs w:val="20"/>
        </w:rPr>
      </w:pPr>
      <w:bookmarkStart w:id="26" w:name="_Hlk198561123"/>
      <w:bookmarkStart w:id="27" w:name="_Hlk198555921"/>
    </w:p>
    <w:bookmarkEnd w:id="26"/>
    <w:p w14:paraId="67C8BFF8" w14:textId="6E61B0E6" w:rsidR="00163A6E" w:rsidRPr="00163A6E" w:rsidRDefault="00A70697" w:rsidP="007A02F6">
      <w:pPr>
        <w:tabs>
          <w:tab w:val="right" w:leader="dot" w:pos="9639"/>
        </w:tabs>
        <w:spacing w:before="120" w:after="120" w:line="240" w:lineRule="auto"/>
        <w:rPr>
          <w:rFonts w:ascii="Arial" w:hAnsi="Arial" w:cs="Arial"/>
          <w:sz w:val="20"/>
          <w:szCs w:val="20"/>
        </w:rPr>
      </w:pPr>
      <w:r w:rsidRPr="00163A6E">
        <w:rPr>
          <w:rFonts w:ascii="Arial" w:hAnsi="Arial" w:cs="Arial"/>
          <w:sz w:val="20"/>
          <w:szCs w:val="20"/>
        </w:rPr>
        <w:t xml:space="preserve">Sa capacité à fournir les justificatifs réglementaires (attestations, certificats, fiches techniques) permettant de vérifier l’éligibilité </w:t>
      </w:r>
      <w:proofErr w:type="spellStart"/>
      <w:r w:rsidRPr="00163A6E">
        <w:rPr>
          <w:rFonts w:ascii="Arial" w:hAnsi="Arial" w:cs="Arial"/>
          <w:sz w:val="20"/>
          <w:szCs w:val="20"/>
        </w:rPr>
        <w:t>Égalim</w:t>
      </w:r>
      <w:proofErr w:type="spellEnd"/>
      <w:r w:rsidRPr="00163A6E">
        <w:rPr>
          <w:rFonts w:ascii="Arial" w:hAnsi="Arial" w:cs="Arial"/>
          <w:sz w:val="20"/>
          <w:szCs w:val="20"/>
        </w:rPr>
        <w:t xml:space="preserve"> des produits</w:t>
      </w:r>
      <w:r w:rsidR="00E647D1">
        <w:rPr>
          <w:rFonts w:ascii="Arial" w:hAnsi="Arial" w:cs="Arial"/>
          <w:sz w:val="20"/>
          <w:szCs w:val="20"/>
        </w:rPr>
        <w:t xml:space="preserve"> proposés</w:t>
      </w:r>
    </w:p>
    <w:p w14:paraId="18E274D1" w14:textId="49980370" w:rsidR="007A02F6" w:rsidRPr="00163A6E" w:rsidRDefault="007A02F6" w:rsidP="007A02F6">
      <w:pPr>
        <w:tabs>
          <w:tab w:val="right" w:leader="dot" w:pos="9639"/>
        </w:tabs>
        <w:spacing w:before="120" w:after="120" w:line="240" w:lineRule="auto"/>
        <w:rPr>
          <w:rFonts w:ascii="Arial" w:hAnsi="Arial" w:cs="Arial"/>
          <w:sz w:val="20"/>
          <w:szCs w:val="20"/>
        </w:rPr>
      </w:pPr>
      <w:r w:rsidRPr="00163A6E">
        <w:rPr>
          <w:rFonts w:ascii="Arial" w:hAnsi="Arial" w:cs="Arial"/>
          <w:sz w:val="20"/>
          <w:szCs w:val="20"/>
        </w:rPr>
        <w:tab/>
      </w:r>
    </w:p>
    <w:p w14:paraId="6D36E168" w14:textId="77777777" w:rsidR="00163A6E" w:rsidRPr="00163A6E" w:rsidRDefault="007A02F6" w:rsidP="007A02F6">
      <w:pPr>
        <w:tabs>
          <w:tab w:val="right" w:leader="dot" w:pos="9639"/>
        </w:tabs>
        <w:spacing w:before="120" w:after="120" w:line="240" w:lineRule="auto"/>
        <w:rPr>
          <w:rFonts w:ascii="Arial" w:hAnsi="Arial" w:cs="Arial"/>
          <w:sz w:val="20"/>
          <w:szCs w:val="20"/>
        </w:rPr>
      </w:pPr>
      <w:r w:rsidRPr="00163A6E">
        <w:rPr>
          <w:rFonts w:ascii="Arial" w:hAnsi="Arial" w:cs="Arial"/>
          <w:sz w:val="20"/>
          <w:szCs w:val="20"/>
        </w:rPr>
        <w:tab/>
      </w:r>
    </w:p>
    <w:p w14:paraId="42A84054" w14:textId="289EBFF5" w:rsidR="007A02F6" w:rsidRPr="00163A6E" w:rsidRDefault="007A02F6" w:rsidP="007A02F6">
      <w:pPr>
        <w:tabs>
          <w:tab w:val="right" w:leader="dot" w:pos="9639"/>
        </w:tabs>
        <w:spacing w:before="120" w:after="120" w:line="240" w:lineRule="auto"/>
        <w:rPr>
          <w:rFonts w:ascii="Arial" w:hAnsi="Arial" w:cs="Arial"/>
          <w:sz w:val="20"/>
          <w:szCs w:val="20"/>
        </w:rPr>
      </w:pPr>
      <w:r w:rsidRPr="00163A6E">
        <w:rPr>
          <w:rFonts w:ascii="Arial" w:hAnsi="Arial" w:cs="Arial"/>
          <w:sz w:val="20"/>
          <w:szCs w:val="20"/>
        </w:rPr>
        <w:tab/>
      </w:r>
    </w:p>
    <w:p w14:paraId="3AB76790" w14:textId="65949690" w:rsidR="0017627A" w:rsidRPr="0086513A" w:rsidRDefault="00130C2E" w:rsidP="0017627A">
      <w:pPr>
        <w:pStyle w:val="TITRE2BEA"/>
      </w:pPr>
      <w:bookmarkStart w:id="28" w:name="_Hlk198555263"/>
      <w:bookmarkEnd w:id="25"/>
      <w:bookmarkEnd w:id="27"/>
      <w:r w:rsidRPr="0086513A">
        <w:t xml:space="preserve">Moyens mis œuvre pour garantir les conditions de fraîcheur et de saisonnalité des </w:t>
      </w:r>
      <w:r w:rsidR="00166267" w:rsidRPr="0086513A">
        <w:t>produits</w:t>
      </w:r>
      <w:r w:rsidR="00BF5D46">
        <w:t xml:space="preserve"> (note / 5)</w:t>
      </w:r>
    </w:p>
    <w:bookmarkEnd w:id="28"/>
    <w:p w14:paraId="6F40D6D5" w14:textId="1EF681B5" w:rsidR="00CE6F7C" w:rsidRDefault="00CE6F7C" w:rsidP="005D4922">
      <w:pPr>
        <w:tabs>
          <w:tab w:val="right" w:leader="dot" w:pos="9639"/>
        </w:tabs>
        <w:spacing w:before="120" w:after="120" w:line="240" w:lineRule="auto"/>
        <w:jc w:val="both"/>
        <w:rPr>
          <w:rFonts w:ascii="Arial" w:hAnsi="Arial" w:cs="Arial"/>
          <w:sz w:val="20"/>
          <w:szCs w:val="20"/>
        </w:rPr>
      </w:pPr>
      <w:r>
        <w:rPr>
          <w:rFonts w:ascii="Arial" w:hAnsi="Arial" w:cs="Arial"/>
          <w:sz w:val="20"/>
          <w:szCs w:val="20"/>
        </w:rPr>
        <w:t>Le candidat devra décrire les mesures prises pour assurer la fraîcheur des produits livrés (modalités de récolte, stockage, délais entre récole et livraison, chaîne du froid). Les engagements et procédures permettant de garantir la livraison de produits de saison (calendrier prévisionnel, relations avec les producteurs locaux, adaptation des gammes en fonction des saisons).</w:t>
      </w:r>
    </w:p>
    <w:p w14:paraId="6A5D0947" w14:textId="77777777" w:rsidR="00CE6F7C" w:rsidRDefault="00CE6F7C" w:rsidP="007A02F6">
      <w:pPr>
        <w:tabs>
          <w:tab w:val="right" w:leader="dot" w:pos="9639"/>
        </w:tabs>
        <w:spacing w:before="120" w:after="120" w:line="240" w:lineRule="auto"/>
        <w:rPr>
          <w:rFonts w:ascii="Arial" w:hAnsi="Arial" w:cs="Arial"/>
          <w:sz w:val="20"/>
          <w:szCs w:val="20"/>
        </w:rPr>
      </w:pPr>
    </w:p>
    <w:p w14:paraId="48A406AD" w14:textId="1A7DB45C" w:rsidR="007A02F6" w:rsidRPr="0086513A" w:rsidRDefault="001C4C86" w:rsidP="007A02F6">
      <w:pPr>
        <w:tabs>
          <w:tab w:val="right" w:leader="dot" w:pos="9639"/>
        </w:tabs>
        <w:spacing w:before="120" w:after="120" w:line="240" w:lineRule="auto"/>
        <w:rPr>
          <w:rFonts w:ascii="Arial" w:hAnsi="Arial" w:cs="Arial"/>
          <w:sz w:val="20"/>
          <w:szCs w:val="20"/>
        </w:rPr>
      </w:pPr>
      <w:r>
        <w:rPr>
          <w:rFonts w:ascii="Arial" w:hAnsi="Arial" w:cs="Arial"/>
          <w:sz w:val="20"/>
          <w:szCs w:val="20"/>
        </w:rPr>
        <w:t>Délais entre récolte et production</w:t>
      </w:r>
      <w:bookmarkStart w:id="29" w:name="_Hlk200706059"/>
      <w:r w:rsidR="007A02F6" w:rsidRPr="0086513A">
        <w:rPr>
          <w:rFonts w:ascii="Arial" w:hAnsi="Arial" w:cs="Arial"/>
          <w:sz w:val="20"/>
          <w:szCs w:val="20"/>
        </w:rPr>
        <w:tab/>
      </w:r>
      <w:bookmarkEnd w:id="29"/>
    </w:p>
    <w:p w14:paraId="57A0EAA5" w14:textId="228DB06B" w:rsidR="007A02F6" w:rsidRPr="0086513A" w:rsidRDefault="001C4C86" w:rsidP="007A02F6">
      <w:pPr>
        <w:tabs>
          <w:tab w:val="right" w:leader="dot" w:pos="9639"/>
        </w:tabs>
        <w:spacing w:before="120" w:after="120" w:line="240" w:lineRule="auto"/>
        <w:rPr>
          <w:rFonts w:ascii="Arial" w:hAnsi="Arial" w:cs="Arial"/>
          <w:sz w:val="20"/>
          <w:szCs w:val="20"/>
        </w:rPr>
      </w:pPr>
      <w:r>
        <w:rPr>
          <w:rFonts w:ascii="Arial" w:hAnsi="Arial" w:cs="Arial"/>
          <w:sz w:val="20"/>
          <w:szCs w:val="20"/>
        </w:rPr>
        <w:t>Respect des saisonnalités</w:t>
      </w:r>
      <w:r w:rsidR="007A02F6" w:rsidRPr="0086513A">
        <w:rPr>
          <w:rFonts w:ascii="Arial" w:hAnsi="Arial" w:cs="Arial"/>
          <w:sz w:val="20"/>
          <w:szCs w:val="20"/>
        </w:rPr>
        <w:tab/>
      </w:r>
    </w:p>
    <w:p w14:paraId="152D85DD" w14:textId="4C5C233D" w:rsidR="0086513A" w:rsidRDefault="001C4C86" w:rsidP="007A02F6">
      <w:pPr>
        <w:tabs>
          <w:tab w:val="right" w:leader="dot" w:pos="9639"/>
        </w:tabs>
        <w:spacing w:before="120" w:after="120" w:line="240" w:lineRule="auto"/>
        <w:rPr>
          <w:rFonts w:ascii="Arial" w:hAnsi="Arial" w:cs="Arial"/>
          <w:sz w:val="20"/>
          <w:szCs w:val="20"/>
        </w:rPr>
      </w:pPr>
      <w:r>
        <w:rPr>
          <w:rFonts w:ascii="Arial" w:hAnsi="Arial" w:cs="Arial"/>
          <w:sz w:val="20"/>
          <w:szCs w:val="20"/>
        </w:rPr>
        <w:t xml:space="preserve">Délais de consommation résiduelle des produits </w:t>
      </w:r>
      <w:r w:rsidR="007A02F6" w:rsidRPr="0086513A">
        <w:rPr>
          <w:rFonts w:ascii="Arial" w:hAnsi="Arial" w:cs="Arial"/>
          <w:sz w:val="20"/>
          <w:szCs w:val="20"/>
        </w:rPr>
        <w:tab/>
      </w:r>
    </w:p>
    <w:p w14:paraId="2271F551" w14:textId="2F230629" w:rsidR="005B086F" w:rsidRDefault="005B086F" w:rsidP="007A02F6">
      <w:pPr>
        <w:tabs>
          <w:tab w:val="right" w:leader="dot" w:pos="9639"/>
        </w:tabs>
        <w:spacing w:before="120" w:after="120" w:line="240" w:lineRule="auto"/>
        <w:rPr>
          <w:rFonts w:ascii="Arial" w:hAnsi="Arial" w:cs="Arial"/>
          <w:sz w:val="20"/>
          <w:szCs w:val="20"/>
        </w:rPr>
      </w:pPr>
      <w:r>
        <w:rPr>
          <w:rFonts w:ascii="Arial" w:hAnsi="Arial" w:cs="Arial"/>
          <w:sz w:val="20"/>
          <w:szCs w:val="20"/>
        </w:rPr>
        <w:t xml:space="preserve">Capacité à proposer une offre évolutive pour assurer la continuité du service (produit ou coupe différente) </w:t>
      </w:r>
    </w:p>
    <w:p w14:paraId="13AE40DE" w14:textId="78BABE4A" w:rsidR="005B086F" w:rsidRDefault="005B086F" w:rsidP="007A02F6">
      <w:pPr>
        <w:tabs>
          <w:tab w:val="right" w:leader="dot" w:pos="9639"/>
        </w:tabs>
        <w:spacing w:before="120" w:after="120" w:line="240" w:lineRule="auto"/>
        <w:rPr>
          <w:rFonts w:ascii="Arial" w:hAnsi="Arial" w:cs="Arial"/>
          <w:sz w:val="20"/>
          <w:szCs w:val="20"/>
        </w:rPr>
      </w:pPr>
      <w:bookmarkStart w:id="30" w:name="_Hlk201149180"/>
      <w:r w:rsidRPr="0086513A">
        <w:rPr>
          <w:rFonts w:ascii="Arial" w:hAnsi="Arial" w:cs="Arial"/>
          <w:sz w:val="20"/>
          <w:szCs w:val="20"/>
        </w:rPr>
        <w:tab/>
      </w:r>
    </w:p>
    <w:p w14:paraId="1621EE7A" w14:textId="5F542560" w:rsidR="005B086F" w:rsidRDefault="005B086F" w:rsidP="007A02F6">
      <w:pPr>
        <w:tabs>
          <w:tab w:val="right" w:leader="dot" w:pos="9639"/>
        </w:tabs>
        <w:spacing w:before="120" w:after="120" w:line="240" w:lineRule="auto"/>
        <w:rPr>
          <w:rFonts w:ascii="Arial" w:hAnsi="Arial" w:cs="Arial"/>
          <w:sz w:val="20"/>
          <w:szCs w:val="20"/>
        </w:rPr>
      </w:pPr>
      <w:r w:rsidRPr="0086513A">
        <w:rPr>
          <w:rFonts w:ascii="Arial" w:hAnsi="Arial" w:cs="Arial"/>
          <w:sz w:val="20"/>
          <w:szCs w:val="20"/>
        </w:rPr>
        <w:tab/>
      </w:r>
    </w:p>
    <w:p w14:paraId="04D9124A" w14:textId="69114DBB" w:rsidR="005B086F" w:rsidRPr="0086513A" w:rsidRDefault="005B086F" w:rsidP="007A02F6">
      <w:pPr>
        <w:tabs>
          <w:tab w:val="right" w:leader="dot" w:pos="9639"/>
        </w:tabs>
        <w:spacing w:before="120" w:after="120" w:line="240" w:lineRule="auto"/>
        <w:rPr>
          <w:rFonts w:ascii="Arial" w:hAnsi="Arial" w:cs="Arial"/>
          <w:sz w:val="20"/>
          <w:szCs w:val="20"/>
        </w:rPr>
      </w:pPr>
      <w:r w:rsidRPr="0086513A">
        <w:rPr>
          <w:rFonts w:ascii="Arial" w:hAnsi="Arial" w:cs="Arial"/>
          <w:sz w:val="20"/>
          <w:szCs w:val="20"/>
        </w:rPr>
        <w:tab/>
      </w:r>
      <w:bookmarkEnd w:id="30"/>
    </w:p>
    <w:p w14:paraId="1DB9EDCD" w14:textId="2F213C0A" w:rsidR="00DF1018" w:rsidRPr="0086513A" w:rsidRDefault="00130C2E" w:rsidP="00CF6769">
      <w:pPr>
        <w:pStyle w:val="TITRE2BEA"/>
        <w:ind w:hanging="426"/>
      </w:pPr>
      <w:bookmarkStart w:id="31" w:name="_Hlk198555403"/>
      <w:r w:rsidRPr="0086513A">
        <w:t xml:space="preserve">Tout autre renseignement concourant à la qualité des </w:t>
      </w:r>
      <w:r w:rsidR="00166267" w:rsidRPr="0086513A">
        <w:t>achats</w:t>
      </w:r>
      <w:r w:rsidR="00166267">
        <w:t xml:space="preserve"> (note / 5)</w:t>
      </w:r>
    </w:p>
    <w:p w14:paraId="76871AD8" w14:textId="5D627090" w:rsidR="00083452" w:rsidRDefault="00166267" w:rsidP="007A02F6">
      <w:pPr>
        <w:tabs>
          <w:tab w:val="right" w:leader="dot" w:pos="9639"/>
        </w:tabs>
        <w:spacing w:before="120" w:after="120" w:line="240" w:lineRule="auto"/>
        <w:jc w:val="both"/>
        <w:rPr>
          <w:rFonts w:ascii="Arial" w:hAnsi="Arial" w:cs="Arial"/>
          <w:sz w:val="20"/>
          <w:szCs w:val="20"/>
        </w:rPr>
      </w:pPr>
      <w:r>
        <w:rPr>
          <w:rFonts w:ascii="Arial" w:hAnsi="Arial" w:cs="Arial"/>
          <w:sz w:val="20"/>
          <w:szCs w:val="20"/>
        </w:rPr>
        <w:t xml:space="preserve">Le candidat est invité à fournir tout élément complémentaire permettant d’apprécier la qualité globale de leur offre, en lien avec l’objet du marché. A titre indicatif, peuvent être pris en compte : </w:t>
      </w:r>
    </w:p>
    <w:p w14:paraId="5CAE4180" w14:textId="77777777" w:rsidR="00083452" w:rsidRDefault="00083452" w:rsidP="00083452">
      <w:pPr>
        <w:tabs>
          <w:tab w:val="right" w:leader="dot" w:pos="9639"/>
        </w:tabs>
        <w:spacing w:before="120" w:after="120" w:line="240" w:lineRule="auto"/>
        <w:rPr>
          <w:rFonts w:ascii="Arial" w:hAnsi="Arial" w:cs="Arial"/>
          <w:sz w:val="20"/>
          <w:szCs w:val="20"/>
        </w:rPr>
      </w:pPr>
      <w:r w:rsidRPr="0086513A">
        <w:rPr>
          <w:rFonts w:ascii="Arial" w:hAnsi="Arial" w:cs="Arial"/>
          <w:sz w:val="20"/>
          <w:szCs w:val="20"/>
        </w:rPr>
        <w:tab/>
      </w:r>
    </w:p>
    <w:p w14:paraId="2413A1BF" w14:textId="77777777" w:rsidR="00083452" w:rsidRDefault="00083452" w:rsidP="00083452">
      <w:pPr>
        <w:tabs>
          <w:tab w:val="right" w:leader="dot" w:pos="9639"/>
        </w:tabs>
        <w:spacing w:before="120" w:after="120" w:line="240" w:lineRule="auto"/>
        <w:rPr>
          <w:rFonts w:ascii="Arial" w:hAnsi="Arial" w:cs="Arial"/>
          <w:sz w:val="20"/>
          <w:szCs w:val="20"/>
        </w:rPr>
      </w:pPr>
      <w:r w:rsidRPr="0086513A">
        <w:rPr>
          <w:rFonts w:ascii="Arial" w:hAnsi="Arial" w:cs="Arial"/>
          <w:sz w:val="20"/>
          <w:szCs w:val="20"/>
        </w:rPr>
        <w:tab/>
      </w:r>
    </w:p>
    <w:p w14:paraId="7EE464F2" w14:textId="2030D27D" w:rsidR="00083452" w:rsidRDefault="00083452" w:rsidP="00083452">
      <w:pPr>
        <w:tabs>
          <w:tab w:val="right" w:leader="dot" w:pos="9639"/>
        </w:tabs>
        <w:spacing w:before="120" w:after="120" w:line="240" w:lineRule="auto"/>
        <w:jc w:val="both"/>
        <w:rPr>
          <w:rFonts w:ascii="Arial" w:hAnsi="Arial" w:cs="Arial"/>
          <w:sz w:val="20"/>
          <w:szCs w:val="20"/>
        </w:rPr>
      </w:pPr>
      <w:r w:rsidRPr="0086513A">
        <w:rPr>
          <w:rFonts w:ascii="Arial" w:hAnsi="Arial" w:cs="Arial"/>
          <w:sz w:val="20"/>
          <w:szCs w:val="20"/>
        </w:rPr>
        <w:tab/>
      </w:r>
    </w:p>
    <w:p w14:paraId="2477AFFD" w14:textId="4A026B8F" w:rsidR="00812F9B" w:rsidRPr="0086513A" w:rsidRDefault="00812F9B" w:rsidP="00812F9B">
      <w:pPr>
        <w:keepNext/>
        <w:numPr>
          <w:ilvl w:val="1"/>
          <w:numId w:val="0"/>
        </w:numPr>
        <w:spacing w:before="480" w:after="120" w:line="240" w:lineRule="auto"/>
        <w:ind w:left="568" w:hanging="284"/>
        <w:outlineLvl w:val="1"/>
        <w:rPr>
          <w:rFonts w:ascii="Arial" w:eastAsia="Times New Roman" w:hAnsi="Arial"/>
          <w:b/>
          <w:bCs/>
          <w:color w:val="C00000"/>
          <w:szCs w:val="24"/>
          <w:u w:val="single"/>
        </w:rPr>
      </w:pPr>
      <w:bookmarkStart w:id="32" w:name="_Hlk201134429"/>
      <w:bookmarkEnd w:id="31"/>
      <w:r>
        <w:rPr>
          <w:rFonts w:ascii="Arial" w:eastAsia="Times New Roman" w:hAnsi="Arial"/>
          <w:b/>
          <w:bCs/>
          <w:color w:val="C00000"/>
          <w:szCs w:val="24"/>
          <w:u w:val="single"/>
        </w:rPr>
        <w:t xml:space="preserve">Production du PMS (à annexer obligatoirement au CRT) </w:t>
      </w:r>
    </w:p>
    <w:p w14:paraId="2AEE089C" w14:textId="309B3A4A" w:rsidR="000C0CEF" w:rsidRPr="000C0CEF" w:rsidRDefault="000C0CEF" w:rsidP="000A16C2">
      <w:pPr>
        <w:tabs>
          <w:tab w:val="right" w:leader="dot" w:pos="9639"/>
        </w:tabs>
        <w:spacing w:before="120" w:after="120" w:line="240" w:lineRule="auto"/>
        <w:rPr>
          <w:rFonts w:ascii="Arial" w:hAnsi="Arial" w:cs="Arial"/>
          <w:sz w:val="20"/>
          <w:szCs w:val="20"/>
        </w:rPr>
      </w:pPr>
      <w:bookmarkStart w:id="33" w:name="_Hlk201149418"/>
      <w:bookmarkEnd w:id="32"/>
      <w:r w:rsidRPr="000C0CEF">
        <w:rPr>
          <w:rFonts w:ascii="Arial" w:hAnsi="Arial" w:cs="Arial"/>
          <w:sz w:val="20"/>
          <w:szCs w:val="20"/>
        </w:rPr>
        <w:t>Le candidat doit obligatoirement produire un Plan de Maîtrise Sanitaire (PMS) à jour, à annexer au présent Cadre de Réponse Technique (CRT).</w:t>
      </w:r>
    </w:p>
    <w:p w14:paraId="6A94171B" w14:textId="21D95DBE" w:rsidR="007A02F6" w:rsidRDefault="007A02F6" w:rsidP="000A16C2">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1DF9D08D" w14:textId="66033FDB" w:rsidR="007A02F6" w:rsidRDefault="007A02F6" w:rsidP="000A16C2">
      <w:pPr>
        <w:tabs>
          <w:tab w:val="right" w:leader="dot" w:pos="9639"/>
        </w:tabs>
        <w:spacing w:before="120" w:after="120" w:line="240" w:lineRule="auto"/>
        <w:rPr>
          <w:rFonts w:ascii="Arial" w:hAnsi="Arial" w:cs="Arial"/>
          <w:sz w:val="20"/>
          <w:szCs w:val="20"/>
        </w:rPr>
      </w:pPr>
      <w:bookmarkStart w:id="34" w:name="_Hlk200706467"/>
      <w:r>
        <w:rPr>
          <w:rFonts w:ascii="Arial" w:hAnsi="Arial" w:cs="Arial"/>
          <w:sz w:val="20"/>
          <w:szCs w:val="20"/>
        </w:rPr>
        <w:tab/>
      </w:r>
    </w:p>
    <w:p w14:paraId="64235F3E" w14:textId="77777777" w:rsidR="00812F9B" w:rsidRDefault="00812F9B" w:rsidP="00812F9B">
      <w:pPr>
        <w:tabs>
          <w:tab w:val="right" w:leader="dot" w:pos="9639"/>
        </w:tabs>
        <w:spacing w:before="120" w:after="120" w:line="240" w:lineRule="auto"/>
        <w:rPr>
          <w:rFonts w:ascii="Arial" w:hAnsi="Arial" w:cs="Arial"/>
          <w:sz w:val="20"/>
          <w:szCs w:val="20"/>
        </w:rPr>
      </w:pPr>
      <w:bookmarkStart w:id="35" w:name="_Toc191891895"/>
      <w:bookmarkEnd w:id="34"/>
      <w:r>
        <w:rPr>
          <w:rFonts w:ascii="Arial" w:hAnsi="Arial" w:cs="Arial"/>
          <w:sz w:val="20"/>
          <w:szCs w:val="20"/>
        </w:rPr>
        <w:tab/>
      </w:r>
    </w:p>
    <w:bookmarkEnd w:id="33"/>
    <w:p w14:paraId="139DC5F5" w14:textId="77777777" w:rsidR="00AA2834" w:rsidRDefault="00AA2834" w:rsidP="00AA2834">
      <w:pPr>
        <w:keepNext/>
        <w:numPr>
          <w:ilvl w:val="1"/>
          <w:numId w:val="0"/>
        </w:numPr>
        <w:spacing w:before="480" w:after="120" w:line="240" w:lineRule="auto"/>
        <w:ind w:left="568" w:hanging="284"/>
        <w:outlineLvl w:val="1"/>
        <w:rPr>
          <w:rFonts w:ascii="Arial" w:eastAsia="Times New Roman" w:hAnsi="Arial"/>
          <w:b/>
          <w:bCs/>
          <w:color w:val="C00000"/>
          <w:szCs w:val="24"/>
          <w:u w:val="single"/>
        </w:rPr>
      </w:pPr>
      <w:r>
        <w:rPr>
          <w:rFonts w:ascii="Arial" w:eastAsia="Times New Roman" w:hAnsi="Arial"/>
          <w:b/>
          <w:bCs/>
          <w:color w:val="C00000"/>
          <w:szCs w:val="24"/>
          <w:u w:val="single"/>
        </w:rPr>
        <w:lastRenderedPageBreak/>
        <w:t xml:space="preserve">Liste des informations fournisseurs à annexer obligatoirement aux CRT </w:t>
      </w:r>
    </w:p>
    <w:p w14:paraId="26BFF197" w14:textId="36A297A7" w:rsidR="00AA2834" w:rsidRPr="00AA2834" w:rsidRDefault="00AA2834" w:rsidP="00AA2834">
      <w:pPr>
        <w:spacing w:before="120" w:after="120" w:line="240" w:lineRule="auto"/>
        <w:jc w:val="both"/>
        <w:rPr>
          <w:rFonts w:ascii="Arial" w:hAnsi="Arial" w:cs="Arial"/>
          <w:sz w:val="20"/>
          <w:szCs w:val="20"/>
        </w:rPr>
      </w:pPr>
      <w:r w:rsidRPr="00AA2834">
        <w:rPr>
          <w:rFonts w:ascii="Arial" w:hAnsi="Arial" w:cs="Arial"/>
          <w:sz w:val="20"/>
          <w:szCs w:val="20"/>
        </w:rPr>
        <w:t>Le candidat indique la catégorie de produit</w:t>
      </w:r>
      <w:r w:rsidR="0017627A">
        <w:rPr>
          <w:rFonts w:ascii="Arial" w:hAnsi="Arial" w:cs="Arial"/>
          <w:sz w:val="20"/>
          <w:szCs w:val="20"/>
        </w:rPr>
        <w:t>s,</w:t>
      </w:r>
      <w:r w:rsidRPr="00AA2834">
        <w:rPr>
          <w:rFonts w:ascii="Arial" w:hAnsi="Arial" w:cs="Arial"/>
          <w:sz w:val="20"/>
          <w:szCs w:val="20"/>
        </w:rPr>
        <w:t xml:space="preserve"> les informations sur le(s) fournisseur(s) :  nom du fournisseur, adresse /commune et typologie du fournisseur (producteur, transformateur ou distributeur).</w:t>
      </w:r>
    </w:p>
    <w:p w14:paraId="225A7544" w14:textId="77777777" w:rsidR="00AA2834" w:rsidRDefault="00AA2834" w:rsidP="00AA2834">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03517957" w14:textId="77777777" w:rsidR="00AA2834" w:rsidRDefault="00AA2834" w:rsidP="00AA2834">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27FE4D26" w14:textId="4BBF3895" w:rsidR="00AA2834" w:rsidRDefault="00AA2834" w:rsidP="00812F9B">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6A929B1A" w14:textId="783F5962" w:rsidR="00BD084E" w:rsidRPr="00512879" w:rsidRDefault="00AC1E98" w:rsidP="00130C2E">
      <w:pPr>
        <w:pStyle w:val="TITRE1BEA"/>
      </w:pPr>
      <w:r w:rsidRPr="00AC1E98">
        <w:rPr>
          <w:rFonts w:eastAsia="Calibri" w:cs="Arial"/>
          <w:szCs w:val="22"/>
        </w:rPr>
        <w:t>D</w:t>
      </w:r>
      <w:r w:rsidR="00BD084E" w:rsidRPr="00AC1E98">
        <w:rPr>
          <w:szCs w:val="22"/>
        </w:rPr>
        <w:t>E</w:t>
      </w:r>
      <w:r w:rsidR="00BD084E">
        <w:t>VELOPPEMENT DURABLE</w:t>
      </w:r>
      <w:r w:rsidR="00BD084E" w:rsidRPr="00512879">
        <w:t xml:space="preserve"> – NOTE / </w:t>
      </w:r>
      <w:bookmarkEnd w:id="35"/>
      <w:r w:rsidR="00ED49FA">
        <w:t>3</w:t>
      </w:r>
      <w:r w:rsidR="00166267">
        <w:t>0</w:t>
      </w:r>
    </w:p>
    <w:p w14:paraId="1CB231D0" w14:textId="3B457F8E" w:rsidR="00AA2834" w:rsidRDefault="002940BF" w:rsidP="00AA2834">
      <w:pPr>
        <w:pStyle w:val="TITRE2BEA"/>
        <w:ind w:hanging="426"/>
      </w:pPr>
      <w:bookmarkStart w:id="36" w:name="_Toc191891896"/>
      <w:r>
        <w:t>Circuit d’approvisionnement entre la production des matières premières et la commercialisation des produits finis</w:t>
      </w:r>
      <w:r w:rsidR="00BD084E">
        <w:t xml:space="preserve"> </w:t>
      </w:r>
      <w:bookmarkStart w:id="37" w:name="_Hlk198817292"/>
      <w:r w:rsidR="00BD084E">
        <w:t xml:space="preserve">(note / </w:t>
      </w:r>
      <w:r>
        <w:t>5</w:t>
      </w:r>
      <w:r w:rsidR="00BD084E">
        <w:t>)</w:t>
      </w:r>
      <w:bookmarkEnd w:id="36"/>
      <w:bookmarkEnd w:id="37"/>
    </w:p>
    <w:p w14:paraId="1D19FF13" w14:textId="77777777" w:rsidR="000C0CEF" w:rsidRDefault="000C0CEF" w:rsidP="00756F8B">
      <w:pPr>
        <w:spacing w:before="120" w:after="120" w:line="240" w:lineRule="auto"/>
        <w:jc w:val="both"/>
        <w:rPr>
          <w:rFonts w:ascii="Arial" w:hAnsi="Arial" w:cs="Arial"/>
          <w:sz w:val="20"/>
          <w:szCs w:val="20"/>
        </w:rPr>
      </w:pPr>
    </w:p>
    <w:p w14:paraId="24B4C0ED" w14:textId="04BBB1D0" w:rsidR="00756F8B" w:rsidRDefault="00DC5979" w:rsidP="00756F8B">
      <w:pPr>
        <w:spacing w:before="120" w:after="120" w:line="240" w:lineRule="auto"/>
        <w:jc w:val="both"/>
        <w:rPr>
          <w:rFonts w:ascii="Arial" w:hAnsi="Arial" w:cs="Arial"/>
          <w:sz w:val="20"/>
          <w:szCs w:val="20"/>
        </w:rPr>
      </w:pPr>
      <w:r>
        <w:rPr>
          <w:rFonts w:ascii="Arial" w:hAnsi="Arial" w:cs="Arial"/>
          <w:sz w:val="20"/>
          <w:szCs w:val="20"/>
        </w:rPr>
        <w:t xml:space="preserve">Le candidat devra aussi renseigner le nombre d’intermédiaire(s) entre le producteur de la matière première et la commercialisation du produit fini </w:t>
      </w:r>
      <w:r w:rsidR="00E766B7">
        <w:rPr>
          <w:rFonts w:ascii="Arial" w:hAnsi="Arial" w:cs="Arial"/>
          <w:sz w:val="20"/>
          <w:szCs w:val="20"/>
        </w:rPr>
        <w:t>(Approvisionnement</w:t>
      </w:r>
      <w:r w:rsidRPr="00DC5979">
        <w:rPr>
          <w:rFonts w:ascii="Arial" w:hAnsi="Arial" w:cs="Arial"/>
          <w:sz w:val="20"/>
          <w:szCs w:val="20"/>
        </w:rPr>
        <w:t xml:space="preserve"> direct producteur ou coopérative</w:t>
      </w:r>
      <w:r>
        <w:rPr>
          <w:rFonts w:ascii="Arial" w:hAnsi="Arial" w:cs="Arial"/>
          <w:sz w:val="20"/>
          <w:szCs w:val="20"/>
        </w:rPr>
        <w:t>, a</w:t>
      </w:r>
      <w:r w:rsidRPr="00DC5979">
        <w:rPr>
          <w:rFonts w:ascii="Arial" w:hAnsi="Arial" w:cs="Arial"/>
          <w:sz w:val="20"/>
          <w:szCs w:val="20"/>
        </w:rPr>
        <w:t>pprovisionnement direct légumerie avec matière première elle-même issue d’un approvisionnement direct</w:t>
      </w:r>
      <w:r w:rsidR="00381245">
        <w:rPr>
          <w:rFonts w:ascii="Arial" w:hAnsi="Arial" w:cs="Arial"/>
          <w:sz w:val="20"/>
          <w:szCs w:val="20"/>
        </w:rPr>
        <w:t>,</w:t>
      </w:r>
      <w:r>
        <w:rPr>
          <w:rFonts w:ascii="Arial" w:hAnsi="Arial" w:cs="Arial"/>
          <w:sz w:val="20"/>
          <w:szCs w:val="20"/>
        </w:rPr>
        <w:t xml:space="preserve"> </w:t>
      </w:r>
      <w:r w:rsidR="00EB6CA0">
        <w:rPr>
          <w:rFonts w:ascii="Arial" w:hAnsi="Arial" w:cs="Arial"/>
          <w:sz w:val="20"/>
          <w:szCs w:val="20"/>
        </w:rPr>
        <w:t xml:space="preserve">un (1) </w:t>
      </w:r>
      <w:r w:rsidR="00EB6CA0">
        <w:rPr>
          <w:rFonts w:ascii="Arial" w:hAnsi="Arial" w:cs="Arial"/>
          <w:sz w:val="20"/>
          <w:szCs w:val="20"/>
        </w:rPr>
        <w:t>intermédiaire, deux</w:t>
      </w:r>
      <w:r>
        <w:rPr>
          <w:rFonts w:ascii="Arial" w:hAnsi="Arial" w:cs="Arial"/>
          <w:sz w:val="20"/>
          <w:szCs w:val="20"/>
        </w:rPr>
        <w:t xml:space="preserve"> (</w:t>
      </w:r>
      <w:r w:rsidRPr="00DC5979">
        <w:rPr>
          <w:rFonts w:ascii="Arial" w:hAnsi="Arial" w:cs="Arial"/>
          <w:sz w:val="20"/>
          <w:szCs w:val="20"/>
        </w:rPr>
        <w:t>2</w:t>
      </w:r>
      <w:r>
        <w:rPr>
          <w:rFonts w:ascii="Arial" w:hAnsi="Arial" w:cs="Arial"/>
          <w:sz w:val="20"/>
          <w:szCs w:val="20"/>
        </w:rPr>
        <w:t>)</w:t>
      </w:r>
      <w:r w:rsidRPr="00DC5979">
        <w:rPr>
          <w:rFonts w:ascii="Arial" w:hAnsi="Arial" w:cs="Arial"/>
          <w:sz w:val="20"/>
          <w:szCs w:val="20"/>
        </w:rPr>
        <w:t xml:space="preserve"> intermédiaires et plus</w:t>
      </w:r>
      <w:r>
        <w:rPr>
          <w:rFonts w:ascii="Arial" w:hAnsi="Arial" w:cs="Arial"/>
          <w:sz w:val="20"/>
          <w:szCs w:val="20"/>
        </w:rPr>
        <w:t>.</w:t>
      </w:r>
    </w:p>
    <w:p w14:paraId="66001A50" w14:textId="1C540BB0" w:rsidR="008A1C3F" w:rsidRPr="00EE5DB3" w:rsidRDefault="00F45407" w:rsidP="008A1C3F">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Approvisionnement</w:t>
      </w:r>
      <w:r w:rsidRPr="00DC5979">
        <w:rPr>
          <w:rFonts w:ascii="Arial" w:hAnsi="Arial" w:cs="Arial"/>
          <w:sz w:val="20"/>
          <w:szCs w:val="20"/>
        </w:rPr>
        <w:t xml:space="preserve"> direct producteur </w:t>
      </w:r>
      <w:r w:rsidR="008A1C3F">
        <w:rPr>
          <w:rFonts w:ascii="Arial" w:hAnsi="Arial" w:cs="Arial"/>
          <w:color w:val="000000" w:themeColor="text1"/>
          <w:sz w:val="20"/>
          <w:szCs w:val="20"/>
        </w:rPr>
        <w:t xml:space="preserve">oui </w:t>
      </w:r>
      <w:sdt>
        <w:sdtPr>
          <w:rPr>
            <w:rFonts w:ascii="Arial" w:hAnsi="Arial" w:cs="Arial"/>
            <w:sz w:val="20"/>
            <w:szCs w:val="20"/>
          </w:rPr>
          <w:id w:val="1150863055"/>
          <w14:checkbox>
            <w14:checked w14:val="0"/>
            <w14:checkedState w14:val="2612" w14:font="MS Gothic"/>
            <w14:uncheckedState w14:val="2610" w14:font="MS Gothic"/>
          </w14:checkbox>
        </w:sdtPr>
        <w:sdtEndPr/>
        <w:sdtContent>
          <w:r w:rsidR="008A1C3F">
            <w:rPr>
              <w:rFonts w:ascii="MS Gothic" w:eastAsia="MS Gothic" w:hAnsi="MS Gothic" w:cs="Arial" w:hint="eastAsia"/>
              <w:sz w:val="20"/>
              <w:szCs w:val="20"/>
            </w:rPr>
            <w:t>☐</w:t>
          </w:r>
        </w:sdtContent>
      </w:sdt>
      <w:r w:rsidR="008A1C3F">
        <w:rPr>
          <w:rFonts w:ascii="Arial" w:hAnsi="Arial" w:cs="Arial"/>
          <w:sz w:val="20"/>
          <w:szCs w:val="20"/>
        </w:rPr>
        <w:t xml:space="preserve"> non </w:t>
      </w:r>
      <w:sdt>
        <w:sdtPr>
          <w:rPr>
            <w:rFonts w:ascii="Arial" w:hAnsi="Arial" w:cs="Arial"/>
            <w:sz w:val="20"/>
            <w:szCs w:val="20"/>
          </w:rPr>
          <w:id w:val="1765719681"/>
          <w14:checkbox>
            <w14:checked w14:val="0"/>
            <w14:checkedState w14:val="2612" w14:font="MS Gothic"/>
            <w14:uncheckedState w14:val="2610" w14:font="MS Gothic"/>
          </w14:checkbox>
        </w:sdtPr>
        <w:sdtEndPr/>
        <w:sdtContent>
          <w:r w:rsidR="00AA2834">
            <w:rPr>
              <w:rFonts w:ascii="MS Gothic" w:eastAsia="MS Gothic" w:hAnsi="MS Gothic" w:cs="Arial" w:hint="eastAsia"/>
              <w:sz w:val="20"/>
              <w:szCs w:val="20"/>
            </w:rPr>
            <w:t>☐</w:t>
          </w:r>
        </w:sdtContent>
      </w:sdt>
    </w:p>
    <w:p w14:paraId="63A8E8B7" w14:textId="4C3DC3E5" w:rsidR="008A1C3F" w:rsidRPr="00EE5DB3" w:rsidRDefault="00713A03" w:rsidP="008A1C3F">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Approvisionnement</w:t>
      </w:r>
      <w:r w:rsidR="00EB6CA0">
        <w:rPr>
          <w:rFonts w:ascii="Arial" w:hAnsi="Arial" w:cs="Arial"/>
          <w:sz w:val="20"/>
          <w:szCs w:val="20"/>
        </w:rPr>
        <w:t xml:space="preserve"> direct</w:t>
      </w:r>
      <w:r>
        <w:rPr>
          <w:rFonts w:ascii="Arial" w:hAnsi="Arial" w:cs="Arial"/>
          <w:sz w:val="20"/>
          <w:szCs w:val="20"/>
        </w:rPr>
        <w:t xml:space="preserve"> coopérative </w:t>
      </w:r>
      <w:r w:rsidR="008A1C3F">
        <w:rPr>
          <w:rFonts w:ascii="Arial" w:hAnsi="Arial" w:cs="Arial"/>
          <w:color w:val="000000" w:themeColor="text1"/>
          <w:sz w:val="20"/>
          <w:szCs w:val="20"/>
        </w:rPr>
        <w:t xml:space="preserve">oui </w:t>
      </w:r>
      <w:sdt>
        <w:sdtPr>
          <w:rPr>
            <w:rFonts w:ascii="Arial" w:hAnsi="Arial" w:cs="Arial"/>
            <w:sz w:val="20"/>
            <w:szCs w:val="20"/>
          </w:rPr>
          <w:id w:val="685948135"/>
          <w14:checkbox>
            <w14:checked w14:val="0"/>
            <w14:checkedState w14:val="2612" w14:font="MS Gothic"/>
            <w14:uncheckedState w14:val="2610" w14:font="MS Gothic"/>
          </w14:checkbox>
        </w:sdtPr>
        <w:sdtEndPr/>
        <w:sdtContent>
          <w:r w:rsidR="008A1C3F">
            <w:rPr>
              <w:rFonts w:ascii="MS Gothic" w:eastAsia="MS Gothic" w:hAnsi="MS Gothic" w:cs="Arial" w:hint="eastAsia"/>
              <w:sz w:val="20"/>
              <w:szCs w:val="20"/>
            </w:rPr>
            <w:t>☐</w:t>
          </w:r>
        </w:sdtContent>
      </w:sdt>
      <w:r w:rsidR="008A1C3F">
        <w:rPr>
          <w:rFonts w:ascii="Arial" w:hAnsi="Arial" w:cs="Arial"/>
          <w:sz w:val="20"/>
          <w:szCs w:val="20"/>
        </w:rPr>
        <w:t xml:space="preserve"> non </w:t>
      </w:r>
      <w:sdt>
        <w:sdtPr>
          <w:rPr>
            <w:rFonts w:ascii="Arial" w:hAnsi="Arial" w:cs="Arial"/>
            <w:sz w:val="20"/>
            <w:szCs w:val="20"/>
          </w:rPr>
          <w:id w:val="1548407837"/>
          <w14:checkbox>
            <w14:checked w14:val="0"/>
            <w14:checkedState w14:val="2612" w14:font="MS Gothic"/>
            <w14:uncheckedState w14:val="2610" w14:font="MS Gothic"/>
          </w14:checkbox>
        </w:sdtPr>
        <w:sdtEndPr/>
        <w:sdtContent>
          <w:r w:rsidR="008A1C3F">
            <w:rPr>
              <w:rFonts w:ascii="MS Gothic" w:eastAsia="MS Gothic" w:hAnsi="MS Gothic" w:cs="Arial" w:hint="eastAsia"/>
              <w:sz w:val="20"/>
              <w:szCs w:val="20"/>
            </w:rPr>
            <w:t>☐</w:t>
          </w:r>
        </w:sdtContent>
      </w:sdt>
    </w:p>
    <w:p w14:paraId="2C4FF4CE" w14:textId="7C897D2E" w:rsidR="008A1C3F" w:rsidRPr="00EB6CA0" w:rsidRDefault="00F45407" w:rsidP="008A1C3F">
      <w:pPr>
        <w:tabs>
          <w:tab w:val="right" w:leader="dot" w:pos="9639"/>
        </w:tabs>
        <w:spacing w:before="120" w:after="120" w:line="240" w:lineRule="auto"/>
        <w:jc w:val="both"/>
        <w:rPr>
          <w:rFonts w:ascii="Arial" w:hAnsi="Arial" w:cs="Arial"/>
          <w:sz w:val="20"/>
          <w:szCs w:val="20"/>
        </w:rPr>
      </w:pPr>
      <w:r w:rsidRPr="00EB6CA0">
        <w:rPr>
          <w:rFonts w:ascii="Arial" w:hAnsi="Arial" w:cs="Arial"/>
          <w:sz w:val="20"/>
          <w:szCs w:val="20"/>
        </w:rPr>
        <w:t>Approvisionnement direct légumerie</w:t>
      </w:r>
      <w:r w:rsidR="00EB6CA0" w:rsidRPr="00EB6CA0">
        <w:rPr>
          <w:rFonts w:ascii="Arial" w:hAnsi="Arial" w:cs="Arial"/>
          <w:color w:val="000000"/>
          <w:sz w:val="20"/>
          <w:szCs w:val="20"/>
          <w:shd w:val="clear" w:color="auto" w:fill="FFFFFF"/>
        </w:rPr>
        <w:t xml:space="preserve"> </w:t>
      </w:r>
      <w:r w:rsidR="00EB6CA0" w:rsidRPr="00EB6CA0">
        <w:rPr>
          <w:rFonts w:ascii="Arial" w:hAnsi="Arial" w:cs="Arial"/>
          <w:color w:val="000000"/>
          <w:sz w:val="20"/>
          <w:szCs w:val="20"/>
          <w:shd w:val="clear" w:color="auto" w:fill="FFFFFF"/>
        </w:rPr>
        <w:t>qui s'approvisionne elle-même en direct ou avec un intermédiaire max</w:t>
      </w:r>
      <w:r w:rsidR="006D1915">
        <w:rPr>
          <w:rFonts w:ascii="Arial" w:hAnsi="Arial" w:cs="Arial"/>
          <w:color w:val="000000"/>
          <w:sz w:val="20"/>
          <w:szCs w:val="20"/>
          <w:shd w:val="clear" w:color="auto" w:fill="FFFFFF"/>
        </w:rPr>
        <w:t xml:space="preserve">       </w:t>
      </w:r>
      <w:r w:rsidRPr="00EB6CA0">
        <w:rPr>
          <w:rFonts w:ascii="Arial" w:hAnsi="Arial" w:cs="Arial"/>
          <w:sz w:val="20"/>
          <w:szCs w:val="20"/>
        </w:rPr>
        <w:t xml:space="preserve"> </w:t>
      </w:r>
      <w:bookmarkStart w:id="38" w:name="_Hlk201134396"/>
      <w:r w:rsidR="008A1C3F" w:rsidRPr="00EB6CA0">
        <w:rPr>
          <w:rFonts w:ascii="Arial" w:hAnsi="Arial" w:cs="Arial"/>
          <w:sz w:val="20"/>
          <w:szCs w:val="20"/>
        </w:rPr>
        <w:t>o</w:t>
      </w:r>
      <w:r w:rsidR="008A1C3F" w:rsidRPr="00EB6CA0">
        <w:rPr>
          <w:rFonts w:ascii="Arial" w:hAnsi="Arial" w:cs="Arial"/>
          <w:color w:val="000000" w:themeColor="text1"/>
          <w:sz w:val="20"/>
          <w:szCs w:val="20"/>
        </w:rPr>
        <w:t xml:space="preserve">ui </w:t>
      </w:r>
      <w:sdt>
        <w:sdtPr>
          <w:rPr>
            <w:rFonts w:ascii="Arial" w:hAnsi="Arial" w:cs="Arial"/>
            <w:sz w:val="20"/>
            <w:szCs w:val="20"/>
          </w:rPr>
          <w:id w:val="3414674"/>
          <w14:checkbox>
            <w14:checked w14:val="0"/>
            <w14:checkedState w14:val="2612" w14:font="MS Gothic"/>
            <w14:uncheckedState w14:val="2610" w14:font="MS Gothic"/>
          </w14:checkbox>
        </w:sdtPr>
        <w:sdtEndPr/>
        <w:sdtContent>
          <w:r w:rsidR="008A1C3F" w:rsidRPr="00EB6CA0">
            <w:rPr>
              <w:rFonts w:ascii="Segoe UI Symbol" w:eastAsia="MS Gothic" w:hAnsi="Segoe UI Symbol" w:cs="Segoe UI Symbol"/>
              <w:sz w:val="20"/>
              <w:szCs w:val="20"/>
            </w:rPr>
            <w:t>☐</w:t>
          </w:r>
        </w:sdtContent>
      </w:sdt>
      <w:r w:rsidR="008A1C3F" w:rsidRPr="00EB6CA0">
        <w:rPr>
          <w:rFonts w:ascii="Arial" w:hAnsi="Arial" w:cs="Arial"/>
          <w:sz w:val="20"/>
          <w:szCs w:val="20"/>
        </w:rPr>
        <w:t xml:space="preserve"> non </w:t>
      </w:r>
      <w:sdt>
        <w:sdtPr>
          <w:rPr>
            <w:rFonts w:ascii="Arial" w:hAnsi="Arial" w:cs="Arial"/>
            <w:sz w:val="20"/>
            <w:szCs w:val="20"/>
          </w:rPr>
          <w:id w:val="-1446689603"/>
          <w14:checkbox>
            <w14:checked w14:val="0"/>
            <w14:checkedState w14:val="2612" w14:font="MS Gothic"/>
            <w14:uncheckedState w14:val="2610" w14:font="MS Gothic"/>
          </w14:checkbox>
        </w:sdtPr>
        <w:sdtEndPr/>
        <w:sdtContent>
          <w:r w:rsidR="008A1C3F" w:rsidRPr="00EB6CA0">
            <w:rPr>
              <w:rFonts w:ascii="Segoe UI Symbol" w:eastAsia="MS Gothic" w:hAnsi="Segoe UI Symbol" w:cs="Segoe UI Symbol"/>
              <w:sz w:val="20"/>
              <w:szCs w:val="20"/>
            </w:rPr>
            <w:t>☐</w:t>
          </w:r>
        </w:sdtContent>
      </w:sdt>
    </w:p>
    <w:p w14:paraId="33C76407" w14:textId="43DB19C7" w:rsidR="00713A03" w:rsidRDefault="008A1C3F" w:rsidP="00713A03">
      <w:pPr>
        <w:tabs>
          <w:tab w:val="right" w:leader="dot" w:pos="9639"/>
        </w:tabs>
        <w:spacing w:before="120" w:after="120" w:line="240" w:lineRule="auto"/>
        <w:jc w:val="both"/>
        <w:rPr>
          <w:rFonts w:ascii="Arial" w:hAnsi="Arial" w:cs="Arial"/>
          <w:sz w:val="20"/>
          <w:szCs w:val="20"/>
        </w:rPr>
      </w:pPr>
      <w:r>
        <w:rPr>
          <w:rFonts w:ascii="Arial" w:hAnsi="Arial" w:cs="Arial"/>
          <w:sz w:val="20"/>
          <w:szCs w:val="20"/>
        </w:rPr>
        <w:t xml:space="preserve"> </w:t>
      </w:r>
      <w:bookmarkEnd w:id="38"/>
      <w:r w:rsidR="00713A03">
        <w:rPr>
          <w:rFonts w:ascii="Arial" w:hAnsi="Arial" w:cs="Arial"/>
          <w:sz w:val="20"/>
          <w:szCs w:val="20"/>
        </w:rPr>
        <w:t>Autre à préciser</w:t>
      </w:r>
      <w:r w:rsidR="00713A03">
        <w:rPr>
          <w:rFonts w:ascii="Arial" w:hAnsi="Arial" w:cs="Arial"/>
          <w:sz w:val="20"/>
          <w:szCs w:val="20"/>
        </w:rPr>
        <w:tab/>
      </w:r>
    </w:p>
    <w:p w14:paraId="4891CC42" w14:textId="6C49B543" w:rsidR="00AA2834" w:rsidRDefault="00AA2834" w:rsidP="00AA2834">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26900E51" w14:textId="440F18BC" w:rsidR="003D629F" w:rsidRDefault="003D629F" w:rsidP="00BD084E">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b/>
      </w:r>
    </w:p>
    <w:p w14:paraId="52269B99" w14:textId="2815C548" w:rsidR="00756F8B" w:rsidRDefault="003D629F" w:rsidP="00A60A1F">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b/>
      </w:r>
      <w:r w:rsidR="00B26C10">
        <w:rPr>
          <w:rFonts w:ascii="Arial" w:hAnsi="Arial" w:cs="Arial"/>
          <w:sz w:val="20"/>
          <w:szCs w:val="20"/>
        </w:rPr>
        <w:tab/>
      </w:r>
    </w:p>
    <w:p w14:paraId="24CD4BBB" w14:textId="7199DDAF" w:rsidR="00BD084E" w:rsidRDefault="00712CCD" w:rsidP="00B15D2B">
      <w:pPr>
        <w:pStyle w:val="TITRE2BEA"/>
        <w:ind w:hanging="426"/>
      </w:pPr>
      <w:bookmarkStart w:id="39" w:name="_Toc191891897"/>
      <w:r>
        <w:t xml:space="preserve">Politique en faveur de la limitation du nombre d’intermédiaires et développement des filières de proximité </w:t>
      </w:r>
      <w:r w:rsidR="00BD084E">
        <w:t>(note /</w:t>
      </w:r>
      <w:r w:rsidR="00DA63B8">
        <w:t xml:space="preserve"> </w:t>
      </w:r>
      <w:r w:rsidR="00ED49FA">
        <w:t>10</w:t>
      </w:r>
      <w:r w:rsidR="00BD084E">
        <w:t>)</w:t>
      </w:r>
      <w:bookmarkEnd w:id="39"/>
    </w:p>
    <w:p w14:paraId="66059F19" w14:textId="3782D824" w:rsidR="00712CCD" w:rsidRDefault="0057072F" w:rsidP="002720F4">
      <w:pPr>
        <w:pStyle w:val="Normalretrait"/>
      </w:pPr>
      <w:r>
        <w:t xml:space="preserve">► </w:t>
      </w:r>
      <w:r w:rsidR="00CA25F0">
        <w:t xml:space="preserve">Le candidat indique </w:t>
      </w:r>
      <w:r w:rsidR="00B26C10">
        <w:t xml:space="preserve">les mesures prises pour </w:t>
      </w:r>
      <w:r w:rsidR="00712CCD">
        <w:t xml:space="preserve">limiter le nombre d’intermédiaires dans la chaîne d’approvisionnement et favoriser le développement des filières de proximité. </w:t>
      </w:r>
      <w:r w:rsidR="0087728D">
        <w:t xml:space="preserve">                                                                    </w:t>
      </w:r>
      <w:r w:rsidR="00712CCD" w:rsidRPr="0087728D">
        <w:t>Le candidat précisera notamment :</w:t>
      </w:r>
      <w:r w:rsidR="00712CCD">
        <w:t xml:space="preserve"> </w:t>
      </w:r>
    </w:p>
    <w:p w14:paraId="5B3DDDB9" w14:textId="644F6427" w:rsidR="00CA25F0" w:rsidRDefault="00CA25F0" w:rsidP="00CF6FAA">
      <w:pPr>
        <w:pStyle w:val="Normalretrait4"/>
        <w:ind w:left="0"/>
      </w:pPr>
      <w:r>
        <w:tab/>
      </w:r>
    </w:p>
    <w:p w14:paraId="2C8ABF2E" w14:textId="77777777" w:rsidR="00CF6FAA" w:rsidRDefault="00CF6FAA" w:rsidP="00CF6FAA">
      <w:pPr>
        <w:pStyle w:val="Normalretrait4"/>
      </w:pPr>
      <w:r>
        <w:tab/>
      </w:r>
    </w:p>
    <w:p w14:paraId="61D506E0" w14:textId="77777777" w:rsidR="00CF6FAA" w:rsidRDefault="00CF6FAA" w:rsidP="00CF6FAA">
      <w:pPr>
        <w:pStyle w:val="Normalretrait4"/>
      </w:pPr>
      <w:r>
        <w:tab/>
      </w:r>
    </w:p>
    <w:p w14:paraId="44759DEF" w14:textId="77777777" w:rsidR="00CF6FAA" w:rsidRDefault="00CF6FAA" w:rsidP="00CF6FAA">
      <w:pPr>
        <w:pStyle w:val="Normalretrait4"/>
      </w:pPr>
      <w:r>
        <w:tab/>
      </w:r>
    </w:p>
    <w:p w14:paraId="6F38BC81" w14:textId="77777777" w:rsidR="00CF6FAA" w:rsidRDefault="00CF6FAA" w:rsidP="00CF6FAA">
      <w:pPr>
        <w:pStyle w:val="Normalretrait4"/>
      </w:pPr>
      <w:r>
        <w:tab/>
      </w:r>
    </w:p>
    <w:p w14:paraId="25AC7D87" w14:textId="6EA4832B" w:rsidR="00CF6FAA" w:rsidRDefault="00CF6FAA" w:rsidP="00CF6FAA">
      <w:pPr>
        <w:pStyle w:val="Normalretrait4"/>
        <w:ind w:left="0"/>
      </w:pPr>
      <w:r>
        <w:tab/>
      </w:r>
    </w:p>
    <w:p w14:paraId="47689FD0" w14:textId="5E4C7DDE" w:rsidR="00CF6FAA" w:rsidRDefault="00CF6FAA" w:rsidP="00CF6FAA">
      <w:pPr>
        <w:pStyle w:val="Normalretrait"/>
      </w:pPr>
      <w:r>
        <w:t>►Le candidat indique</w:t>
      </w:r>
      <w:r w:rsidRPr="00CF6FAA">
        <w:t xml:space="preserve"> </w:t>
      </w:r>
      <w:r>
        <w:t>les mesures prises pour assurer la transparence sur l’origine des produits :</w:t>
      </w:r>
    </w:p>
    <w:p w14:paraId="5946061E" w14:textId="77777777" w:rsidR="00CF6FAA" w:rsidRDefault="00CF6FAA" w:rsidP="00CF6FAA">
      <w:pPr>
        <w:pStyle w:val="Normalretrait4"/>
        <w:ind w:left="0"/>
      </w:pPr>
      <w:r w:rsidRPr="00341351">
        <w:tab/>
      </w:r>
    </w:p>
    <w:p w14:paraId="6E659B7D" w14:textId="77777777" w:rsidR="00CF6FAA" w:rsidRDefault="00CF6FAA" w:rsidP="00CF6FAA">
      <w:pPr>
        <w:pStyle w:val="Normalretrait4"/>
      </w:pPr>
      <w:r>
        <w:tab/>
      </w:r>
    </w:p>
    <w:p w14:paraId="4B0B0E82" w14:textId="77777777" w:rsidR="00CF6FAA" w:rsidRDefault="00CF6FAA" w:rsidP="00CF6FAA">
      <w:pPr>
        <w:pStyle w:val="Normalretrait4"/>
      </w:pPr>
      <w:r>
        <w:tab/>
      </w:r>
    </w:p>
    <w:p w14:paraId="02387410" w14:textId="77777777" w:rsidR="00CF6FAA" w:rsidRDefault="00CF6FAA" w:rsidP="00CF6FAA">
      <w:pPr>
        <w:pStyle w:val="Normalretrait4"/>
      </w:pPr>
      <w:r>
        <w:tab/>
      </w:r>
    </w:p>
    <w:p w14:paraId="4AC92D54" w14:textId="77777777" w:rsidR="00CF6FAA" w:rsidRDefault="00CF6FAA" w:rsidP="00CF6FAA">
      <w:pPr>
        <w:pStyle w:val="Normalretrait4"/>
      </w:pPr>
      <w:r>
        <w:tab/>
      </w:r>
    </w:p>
    <w:p w14:paraId="28859647" w14:textId="22DCCD1B" w:rsidR="00CF6FAA" w:rsidRDefault="00CF6FAA" w:rsidP="00CF6FAA">
      <w:pPr>
        <w:pStyle w:val="Normalretrait4"/>
        <w:ind w:left="0"/>
      </w:pPr>
      <w:r>
        <w:tab/>
      </w:r>
    </w:p>
    <w:p w14:paraId="4378371E" w14:textId="77777777" w:rsidR="00CF57D7" w:rsidRDefault="00CF57D7" w:rsidP="00CF6FAA">
      <w:pPr>
        <w:pStyle w:val="Normalretrait4"/>
        <w:ind w:left="0"/>
      </w:pPr>
    </w:p>
    <w:p w14:paraId="71FC11AE" w14:textId="0E420439" w:rsidR="00CF6FAA" w:rsidRDefault="00CF6FAA" w:rsidP="00CF6FAA">
      <w:pPr>
        <w:pStyle w:val="Normalretrait"/>
      </w:pPr>
      <w:r>
        <w:t>►Le candidat indique</w:t>
      </w:r>
      <w:r w:rsidRPr="00CF6FAA">
        <w:t xml:space="preserve"> </w:t>
      </w:r>
      <w:r>
        <w:t xml:space="preserve">les impacts attendus sur la qualité, les délais et la durabilité de l’approvisionnement : </w:t>
      </w:r>
    </w:p>
    <w:p w14:paraId="6E3F444F" w14:textId="77777777" w:rsidR="00CF6FAA" w:rsidRDefault="00CF6FAA" w:rsidP="00CF6FAA">
      <w:pPr>
        <w:pStyle w:val="Normalretrait4"/>
      </w:pPr>
      <w:r w:rsidRPr="00341351">
        <w:tab/>
      </w:r>
    </w:p>
    <w:p w14:paraId="0C2C6D88" w14:textId="77777777" w:rsidR="00CF6FAA" w:rsidRDefault="00CF6FAA" w:rsidP="00CF6FAA">
      <w:pPr>
        <w:pStyle w:val="Normalretrait4"/>
      </w:pPr>
      <w:r>
        <w:lastRenderedPageBreak/>
        <w:tab/>
      </w:r>
    </w:p>
    <w:p w14:paraId="1F72C45D" w14:textId="77777777" w:rsidR="00CF6FAA" w:rsidRDefault="00CF6FAA" w:rsidP="00CF6FAA">
      <w:pPr>
        <w:pStyle w:val="Normalretrait4"/>
      </w:pPr>
      <w:r>
        <w:tab/>
      </w:r>
    </w:p>
    <w:p w14:paraId="10E3E1FB" w14:textId="77777777" w:rsidR="00CF6FAA" w:rsidRDefault="00CF6FAA" w:rsidP="00CF6FAA">
      <w:pPr>
        <w:pStyle w:val="Normalretrait4"/>
      </w:pPr>
      <w:r>
        <w:tab/>
      </w:r>
    </w:p>
    <w:p w14:paraId="11610485" w14:textId="77777777" w:rsidR="00CF6FAA" w:rsidRDefault="00CF6FAA" w:rsidP="00CF6FAA">
      <w:pPr>
        <w:pStyle w:val="Normalretrait4"/>
      </w:pPr>
      <w:r>
        <w:tab/>
      </w:r>
    </w:p>
    <w:p w14:paraId="555689DA" w14:textId="51F72DD8" w:rsidR="00CF6FAA" w:rsidRPr="00341351" w:rsidRDefault="00CF6FAA" w:rsidP="00CF6FAA">
      <w:pPr>
        <w:pStyle w:val="Normalretrait4"/>
        <w:ind w:left="0"/>
      </w:pPr>
      <w:r>
        <w:tab/>
      </w:r>
    </w:p>
    <w:p w14:paraId="47020DEC" w14:textId="6334C04C" w:rsidR="003F0874" w:rsidRPr="00D874C0" w:rsidRDefault="00712CCD" w:rsidP="009C5AB1">
      <w:pPr>
        <w:pStyle w:val="TITRE2BEA"/>
        <w:ind w:hanging="426"/>
      </w:pPr>
      <w:bookmarkStart w:id="40" w:name="_Toc191891898"/>
      <w:r>
        <w:t xml:space="preserve">Mesures mises en œuvre pour garantir la traçabilité des produits </w:t>
      </w:r>
      <w:r w:rsidR="003F0874">
        <w:t>(note / 5)</w:t>
      </w:r>
      <w:bookmarkEnd w:id="40"/>
    </w:p>
    <w:p w14:paraId="23B2ECB3" w14:textId="5CA2E8C8" w:rsidR="003F0874" w:rsidRPr="00223088" w:rsidRDefault="00902866" w:rsidP="00BA13EF">
      <w:pPr>
        <w:pStyle w:val="Normalretrait"/>
        <w:keepNext/>
      </w:pPr>
      <w:r>
        <w:t xml:space="preserve">► </w:t>
      </w:r>
      <w:r w:rsidR="00BA13EF">
        <w:t>Le candidat décrit les mesures concrètes mises en œuvre pour garantir la traçabilité complète des produits de 4e et 5e gamme, depuis leur origine (matières premières, site de transformation) jusqu’à leur livraison sur site.</w:t>
      </w:r>
    </w:p>
    <w:p w14:paraId="222F65F2" w14:textId="77777777" w:rsidR="003F0874" w:rsidRPr="001220E7" w:rsidRDefault="003F0874" w:rsidP="003F0874">
      <w:pPr>
        <w:tabs>
          <w:tab w:val="right" w:leader="dot" w:pos="9809"/>
        </w:tabs>
        <w:spacing w:before="120" w:after="120" w:line="240" w:lineRule="auto"/>
        <w:jc w:val="both"/>
        <w:rPr>
          <w:rFonts w:ascii="Arial" w:hAnsi="Arial" w:cs="Arial"/>
          <w:sz w:val="20"/>
          <w:szCs w:val="20"/>
        </w:rPr>
      </w:pPr>
      <w:r w:rsidRPr="001220E7">
        <w:rPr>
          <w:rFonts w:ascii="Arial" w:hAnsi="Arial" w:cs="Arial"/>
          <w:sz w:val="20"/>
          <w:szCs w:val="20"/>
        </w:rPr>
        <w:tab/>
      </w:r>
    </w:p>
    <w:p w14:paraId="0F66C35E" w14:textId="77777777" w:rsidR="003F0874" w:rsidRDefault="003F0874" w:rsidP="003F0874">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p>
    <w:p w14:paraId="7461A771" w14:textId="77777777" w:rsidR="003F0874" w:rsidRDefault="003F0874" w:rsidP="003F0874">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p>
    <w:p w14:paraId="365BFC3E" w14:textId="77777777" w:rsidR="00CF6FAA" w:rsidRPr="001220E7" w:rsidRDefault="00CF6FAA" w:rsidP="00CF6FAA">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p>
    <w:p w14:paraId="01E8A68D" w14:textId="77777777" w:rsidR="00CF6FAA" w:rsidRPr="001220E7" w:rsidRDefault="00CF6FAA" w:rsidP="00CF6FAA">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p>
    <w:p w14:paraId="13DA9FFF" w14:textId="77777777" w:rsidR="00CF6FAA" w:rsidRDefault="00CF6FAA" w:rsidP="00F77B05">
      <w:pPr>
        <w:pStyle w:val="Normalretrait"/>
        <w:ind w:left="0" w:firstLine="0"/>
      </w:pPr>
    </w:p>
    <w:p w14:paraId="61618007" w14:textId="233DC5D1" w:rsidR="003F0874" w:rsidRPr="00223088" w:rsidRDefault="003D4F8E" w:rsidP="003D4F8E">
      <w:pPr>
        <w:pStyle w:val="Normalretrait"/>
      </w:pPr>
      <w:r>
        <w:t xml:space="preserve">► </w:t>
      </w:r>
      <w:r w:rsidR="00BA13EF">
        <w:t>Le système de traçabilité utilisé (informatique, étiquetage, lot, etc.)</w:t>
      </w:r>
      <w:r w:rsidR="003F0874" w:rsidRPr="00223088">
        <w:t xml:space="preserve"> :</w:t>
      </w:r>
    </w:p>
    <w:p w14:paraId="74796E9F" w14:textId="77777777" w:rsidR="003F0874" w:rsidRDefault="003F0874" w:rsidP="003F0874">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p>
    <w:p w14:paraId="7195C10B" w14:textId="77777777" w:rsidR="003F0874" w:rsidRDefault="003F0874" w:rsidP="003F0874">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p>
    <w:p w14:paraId="191BC9CB" w14:textId="77777777" w:rsidR="003F0874" w:rsidRDefault="003F0874" w:rsidP="003F0874">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p>
    <w:p w14:paraId="5A1941E4" w14:textId="1AABD65F" w:rsidR="003F0874" w:rsidRPr="00223088" w:rsidRDefault="00BA13EF" w:rsidP="003D4F8E">
      <w:pPr>
        <w:pStyle w:val="Normalretrait"/>
      </w:pPr>
      <w:r>
        <w:t>► Les documents remis à la livraison (bon de livraison, numéro de lot, certificats éventuels) :</w:t>
      </w:r>
    </w:p>
    <w:p w14:paraId="1601BD2B" w14:textId="77777777" w:rsidR="003F0874" w:rsidRDefault="003F0874" w:rsidP="003F0874">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p>
    <w:p w14:paraId="5BC2DF54" w14:textId="77777777" w:rsidR="003F0874" w:rsidRDefault="003F0874" w:rsidP="003F0874">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p>
    <w:p w14:paraId="5DFE8902" w14:textId="77777777" w:rsidR="003F0874" w:rsidRDefault="003F0874" w:rsidP="003F0874">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p>
    <w:p w14:paraId="08DAF65C" w14:textId="034437CE" w:rsidR="003F0874" w:rsidRPr="006A4302" w:rsidRDefault="003D4F8E" w:rsidP="003D4F8E">
      <w:pPr>
        <w:pStyle w:val="Normalretrait"/>
      </w:pPr>
      <w:bookmarkStart w:id="41" w:name="_Hlk198301573"/>
      <w:r>
        <w:t>►</w:t>
      </w:r>
      <w:r w:rsidR="00BA13EF" w:rsidRPr="00BA13EF">
        <w:t xml:space="preserve"> </w:t>
      </w:r>
      <w:r w:rsidR="00BA13EF">
        <w:t>La procédure en cas de rappel produit ou de non-conformité</w:t>
      </w:r>
      <w:r w:rsidR="003F0874" w:rsidRPr="006A4302">
        <w:t> :</w:t>
      </w:r>
    </w:p>
    <w:p w14:paraId="5329D8B9" w14:textId="77777777" w:rsidR="003F0874" w:rsidRPr="008A1B43" w:rsidRDefault="003F0874" w:rsidP="003F0874">
      <w:pPr>
        <w:tabs>
          <w:tab w:val="right" w:leader="dot" w:pos="9809"/>
        </w:tabs>
        <w:spacing w:before="120" w:after="120" w:line="240" w:lineRule="auto"/>
        <w:jc w:val="both"/>
        <w:rPr>
          <w:rFonts w:ascii="Arial" w:hAnsi="Arial" w:cs="Arial"/>
          <w:sz w:val="20"/>
          <w:szCs w:val="20"/>
        </w:rPr>
      </w:pPr>
      <w:r w:rsidRPr="008A1B43">
        <w:rPr>
          <w:rFonts w:ascii="Arial" w:hAnsi="Arial" w:cs="Arial"/>
          <w:sz w:val="20"/>
          <w:szCs w:val="20"/>
        </w:rPr>
        <w:tab/>
      </w:r>
    </w:p>
    <w:p w14:paraId="076C1EFB" w14:textId="77777777" w:rsidR="003F0874" w:rsidRDefault="003F0874" w:rsidP="003F0874">
      <w:pPr>
        <w:tabs>
          <w:tab w:val="right" w:leader="dot" w:pos="9809"/>
        </w:tabs>
        <w:spacing w:before="120" w:after="120" w:line="240" w:lineRule="auto"/>
        <w:jc w:val="both"/>
        <w:rPr>
          <w:rFonts w:ascii="Arial" w:hAnsi="Arial" w:cs="Arial"/>
          <w:sz w:val="20"/>
          <w:szCs w:val="20"/>
        </w:rPr>
      </w:pPr>
      <w:r w:rsidRPr="008A1B43">
        <w:rPr>
          <w:rFonts w:ascii="Arial" w:hAnsi="Arial" w:cs="Arial"/>
          <w:sz w:val="20"/>
          <w:szCs w:val="20"/>
        </w:rPr>
        <w:tab/>
      </w:r>
    </w:p>
    <w:p w14:paraId="52E93442" w14:textId="7C6DD362" w:rsidR="00CF57D7" w:rsidRDefault="003F0874" w:rsidP="00CF57D7">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bookmarkEnd w:id="41"/>
    </w:p>
    <w:p w14:paraId="7D236BBD" w14:textId="2921627A" w:rsidR="00BA13EF" w:rsidRDefault="00BA13EF" w:rsidP="00BA13EF">
      <w:pPr>
        <w:tabs>
          <w:tab w:val="right" w:leader="dot" w:pos="9809"/>
        </w:tabs>
        <w:spacing w:before="120" w:after="120" w:line="240" w:lineRule="auto"/>
        <w:jc w:val="both"/>
        <w:rPr>
          <w:rFonts w:ascii="Arial" w:hAnsi="Arial" w:cs="Arial"/>
          <w:sz w:val="20"/>
          <w:szCs w:val="20"/>
        </w:rPr>
      </w:pPr>
    </w:p>
    <w:p w14:paraId="0610188B" w14:textId="31CDB2E8" w:rsidR="00BA13EF" w:rsidRDefault="00BA13EF" w:rsidP="003F0874">
      <w:pPr>
        <w:tabs>
          <w:tab w:val="right" w:leader="dot" w:pos="9809"/>
        </w:tabs>
        <w:spacing w:before="120" w:after="120" w:line="240" w:lineRule="auto"/>
        <w:jc w:val="both"/>
        <w:rPr>
          <w:rFonts w:ascii="Arial" w:hAnsi="Arial" w:cs="Arial"/>
          <w:sz w:val="20"/>
          <w:szCs w:val="20"/>
        </w:rPr>
      </w:pPr>
    </w:p>
    <w:p w14:paraId="6E2E4580" w14:textId="34B7CF00" w:rsidR="00397803" w:rsidRDefault="00397803" w:rsidP="00397803">
      <w:pPr>
        <w:pStyle w:val="TITRE2BEA"/>
        <w:ind w:hanging="426"/>
      </w:pPr>
      <w:bookmarkStart w:id="42" w:name="_Toc191891899"/>
      <w:r w:rsidRPr="00397803">
        <w:t>Capacité à recourir à des denrées respectueuses de l’environnement (conditions de production, mode de transformation et transport)</w:t>
      </w:r>
      <w:r w:rsidR="00B06FFE">
        <w:t xml:space="preserve"> (note / 5)</w:t>
      </w:r>
      <w:bookmarkEnd w:id="42"/>
    </w:p>
    <w:p w14:paraId="1CEE5E39" w14:textId="0A1C3F73" w:rsidR="00397803" w:rsidRPr="00D41D96" w:rsidRDefault="00397803" w:rsidP="00182ACD">
      <w:pPr>
        <w:pStyle w:val="TITRE1BEA"/>
        <w:numPr>
          <w:ilvl w:val="0"/>
          <w:numId w:val="0"/>
        </w:numPr>
        <w:jc w:val="both"/>
        <w:rPr>
          <w:rFonts w:cs="Arial"/>
          <w:b w:val="0"/>
          <w:bCs w:val="0"/>
          <w:color w:val="auto"/>
          <w:sz w:val="20"/>
          <w:szCs w:val="20"/>
          <w:u w:val="none"/>
        </w:rPr>
      </w:pPr>
      <w:r w:rsidRPr="00D41D96">
        <w:rPr>
          <w:rFonts w:cs="Arial"/>
          <w:b w:val="0"/>
          <w:bCs w:val="0"/>
          <w:color w:val="auto"/>
          <w:sz w:val="20"/>
          <w:szCs w:val="20"/>
          <w:u w:val="none"/>
        </w:rPr>
        <w:t xml:space="preserve">Le candidat présente les engagements et moyens mis en œuvre par </w:t>
      </w:r>
      <w:r w:rsidR="00182ACD">
        <w:rPr>
          <w:rFonts w:cs="Arial"/>
          <w:b w:val="0"/>
          <w:bCs w:val="0"/>
          <w:color w:val="auto"/>
          <w:sz w:val="20"/>
          <w:szCs w:val="20"/>
          <w:u w:val="none"/>
        </w:rPr>
        <w:t>son</w:t>
      </w:r>
      <w:r w:rsidRPr="00D41D96">
        <w:rPr>
          <w:rFonts w:cs="Arial"/>
          <w:b w:val="0"/>
          <w:bCs w:val="0"/>
          <w:color w:val="auto"/>
          <w:sz w:val="20"/>
          <w:szCs w:val="20"/>
          <w:u w:val="none"/>
        </w:rPr>
        <w:t xml:space="preserve"> entreprise pour proposer des produits de 4e et 5e gamme issue de démarches respectueuses de l’environnement. Le candidat dans sa réponse doit notamment détailler : </w:t>
      </w:r>
    </w:p>
    <w:p w14:paraId="11BB6386" w14:textId="26F1A25F" w:rsidR="00BD084E" w:rsidRPr="00D41D96" w:rsidRDefault="00397803" w:rsidP="00182ACD">
      <w:pPr>
        <w:tabs>
          <w:tab w:val="right" w:leader="dot" w:pos="9639"/>
        </w:tabs>
        <w:spacing w:before="120" w:after="120" w:line="240" w:lineRule="auto"/>
        <w:jc w:val="both"/>
        <w:rPr>
          <w:rFonts w:ascii="Arial" w:hAnsi="Arial" w:cs="Arial"/>
          <w:sz w:val="20"/>
          <w:szCs w:val="20"/>
        </w:rPr>
      </w:pPr>
      <w:bookmarkStart w:id="43" w:name="_Hlk198302058"/>
      <w:r w:rsidRPr="00D41D96">
        <w:rPr>
          <w:rFonts w:ascii="Arial" w:hAnsi="Arial" w:cs="Arial"/>
          <w:sz w:val="20"/>
          <w:szCs w:val="20"/>
        </w:rPr>
        <w:t xml:space="preserve">Les conditions de production des matières premières (agriculture biologique, certification HVE, lutte </w:t>
      </w:r>
      <w:r w:rsidR="006D1915" w:rsidRPr="00D41D96">
        <w:rPr>
          <w:rFonts w:ascii="Arial" w:hAnsi="Arial" w:cs="Arial"/>
          <w:sz w:val="20"/>
          <w:szCs w:val="20"/>
        </w:rPr>
        <w:t>intégrée,</w:t>
      </w:r>
      <w:r w:rsidR="006D1915">
        <w:rPr>
          <w:rFonts w:ascii="Arial" w:hAnsi="Arial" w:cs="Arial"/>
          <w:sz w:val="20"/>
          <w:szCs w:val="20"/>
        </w:rPr>
        <w:t xml:space="preserve"> agroécologique, gestion de l’eau et des intrants</w:t>
      </w:r>
      <w:r w:rsidRPr="00D41D96">
        <w:rPr>
          <w:rFonts w:ascii="Arial" w:hAnsi="Arial" w:cs="Arial"/>
          <w:sz w:val="20"/>
          <w:szCs w:val="20"/>
        </w:rPr>
        <w:t xml:space="preserve"> etc.</w:t>
      </w:r>
    </w:p>
    <w:p w14:paraId="5CE5BA35" w14:textId="77777777" w:rsidR="00BD084E" w:rsidRPr="00D41D96" w:rsidRDefault="00BD084E" w:rsidP="00BD084E">
      <w:pPr>
        <w:tabs>
          <w:tab w:val="right" w:leader="dot" w:pos="9639"/>
        </w:tabs>
        <w:spacing w:before="120" w:after="120" w:line="240" w:lineRule="auto"/>
        <w:jc w:val="both"/>
        <w:rPr>
          <w:rFonts w:ascii="Arial" w:hAnsi="Arial" w:cs="Arial"/>
          <w:sz w:val="20"/>
          <w:szCs w:val="20"/>
        </w:rPr>
      </w:pPr>
      <w:r w:rsidRPr="00D41D96">
        <w:rPr>
          <w:rFonts w:ascii="Arial" w:hAnsi="Arial" w:cs="Arial"/>
          <w:sz w:val="20"/>
          <w:szCs w:val="20"/>
        </w:rPr>
        <w:tab/>
      </w:r>
    </w:p>
    <w:p w14:paraId="74257BBC" w14:textId="77777777" w:rsidR="00BD084E" w:rsidRPr="00D41D96" w:rsidRDefault="00BD084E" w:rsidP="00BD084E">
      <w:pPr>
        <w:tabs>
          <w:tab w:val="right" w:leader="dot" w:pos="9639"/>
        </w:tabs>
        <w:spacing w:before="120" w:after="120" w:line="240" w:lineRule="auto"/>
        <w:jc w:val="both"/>
        <w:rPr>
          <w:rFonts w:ascii="Arial" w:hAnsi="Arial" w:cs="Arial"/>
          <w:sz w:val="20"/>
          <w:szCs w:val="20"/>
        </w:rPr>
      </w:pPr>
      <w:r w:rsidRPr="00D41D96">
        <w:rPr>
          <w:rFonts w:ascii="Arial" w:hAnsi="Arial" w:cs="Arial"/>
          <w:sz w:val="20"/>
          <w:szCs w:val="20"/>
        </w:rPr>
        <w:tab/>
      </w:r>
    </w:p>
    <w:p w14:paraId="5D08DE7F" w14:textId="77777777" w:rsidR="00BD084E" w:rsidRDefault="00BD084E" w:rsidP="00BD084E">
      <w:pPr>
        <w:tabs>
          <w:tab w:val="right" w:leader="dot" w:pos="9639"/>
        </w:tabs>
        <w:spacing w:before="120" w:after="120" w:line="240" w:lineRule="auto"/>
        <w:jc w:val="both"/>
        <w:rPr>
          <w:rFonts w:ascii="Arial" w:hAnsi="Arial" w:cs="Arial"/>
          <w:sz w:val="20"/>
          <w:szCs w:val="20"/>
        </w:rPr>
      </w:pPr>
      <w:r w:rsidRPr="00D41D96">
        <w:rPr>
          <w:rFonts w:ascii="Arial" w:hAnsi="Arial" w:cs="Arial"/>
          <w:sz w:val="20"/>
          <w:szCs w:val="20"/>
        </w:rPr>
        <w:tab/>
      </w:r>
    </w:p>
    <w:p w14:paraId="35D4149A" w14:textId="77777777" w:rsidR="00CF57D7" w:rsidRPr="00D41D96" w:rsidRDefault="00CF57D7" w:rsidP="00BD084E">
      <w:pPr>
        <w:tabs>
          <w:tab w:val="right" w:leader="dot" w:pos="9639"/>
        </w:tabs>
        <w:spacing w:before="120" w:after="120" w:line="240" w:lineRule="auto"/>
        <w:jc w:val="both"/>
        <w:rPr>
          <w:rFonts w:ascii="Arial" w:hAnsi="Arial" w:cs="Arial"/>
          <w:sz w:val="20"/>
          <w:szCs w:val="20"/>
        </w:rPr>
      </w:pPr>
    </w:p>
    <w:p w14:paraId="384C8A13" w14:textId="27863782" w:rsidR="00BD084E" w:rsidRPr="00D41D96" w:rsidRDefault="00397803" w:rsidP="00DA63B8">
      <w:pPr>
        <w:tabs>
          <w:tab w:val="right" w:leader="dot" w:pos="9639"/>
        </w:tabs>
        <w:spacing w:before="120" w:after="120" w:line="240" w:lineRule="auto"/>
        <w:rPr>
          <w:rFonts w:ascii="Arial" w:hAnsi="Arial" w:cs="Arial"/>
          <w:sz w:val="20"/>
          <w:szCs w:val="20"/>
        </w:rPr>
      </w:pPr>
      <w:r w:rsidRPr="00D41D96">
        <w:rPr>
          <w:rFonts w:ascii="Arial" w:hAnsi="Arial" w:cs="Arial"/>
          <w:sz w:val="20"/>
          <w:szCs w:val="20"/>
        </w:rPr>
        <w:t xml:space="preserve">Les modes de transformation (réduction des intrants, consommation </w:t>
      </w:r>
      <w:r w:rsidR="00CF57D7">
        <w:rPr>
          <w:rFonts w:ascii="Arial" w:hAnsi="Arial" w:cs="Arial"/>
          <w:sz w:val="20"/>
          <w:szCs w:val="20"/>
        </w:rPr>
        <w:t xml:space="preserve">des fluides </w:t>
      </w:r>
      <w:r w:rsidRPr="00D41D96">
        <w:rPr>
          <w:rFonts w:ascii="Arial" w:hAnsi="Arial" w:cs="Arial"/>
          <w:sz w:val="20"/>
          <w:szCs w:val="20"/>
        </w:rPr>
        <w:t>maîtrisée, process à faible impact)</w:t>
      </w:r>
    </w:p>
    <w:p w14:paraId="6B59CFDE" w14:textId="77777777" w:rsidR="00BD084E" w:rsidRPr="00D41D96" w:rsidRDefault="00BD084E" w:rsidP="00BD084E">
      <w:pPr>
        <w:tabs>
          <w:tab w:val="right" w:leader="dot" w:pos="9639"/>
        </w:tabs>
        <w:spacing w:before="120" w:after="120" w:line="240" w:lineRule="auto"/>
        <w:jc w:val="both"/>
        <w:rPr>
          <w:rFonts w:ascii="Arial" w:hAnsi="Arial" w:cs="Arial"/>
          <w:sz w:val="20"/>
          <w:szCs w:val="20"/>
        </w:rPr>
      </w:pPr>
      <w:r w:rsidRPr="00D41D96">
        <w:rPr>
          <w:rFonts w:ascii="Arial" w:hAnsi="Arial" w:cs="Arial"/>
          <w:sz w:val="20"/>
          <w:szCs w:val="20"/>
        </w:rPr>
        <w:tab/>
      </w:r>
    </w:p>
    <w:p w14:paraId="6F887719" w14:textId="77777777" w:rsidR="00BD084E" w:rsidRPr="00D41D96" w:rsidRDefault="00BD084E" w:rsidP="00BD084E">
      <w:pPr>
        <w:tabs>
          <w:tab w:val="right" w:leader="dot" w:pos="9639"/>
        </w:tabs>
        <w:spacing w:before="120" w:after="120" w:line="240" w:lineRule="auto"/>
        <w:jc w:val="both"/>
        <w:rPr>
          <w:rFonts w:ascii="Arial" w:hAnsi="Arial" w:cs="Arial"/>
          <w:sz w:val="20"/>
          <w:szCs w:val="20"/>
        </w:rPr>
      </w:pPr>
      <w:r w:rsidRPr="00D41D96">
        <w:rPr>
          <w:rFonts w:ascii="Arial" w:hAnsi="Arial" w:cs="Arial"/>
          <w:sz w:val="20"/>
          <w:szCs w:val="20"/>
        </w:rPr>
        <w:lastRenderedPageBreak/>
        <w:tab/>
      </w:r>
    </w:p>
    <w:p w14:paraId="614DF93C" w14:textId="77777777" w:rsidR="00BD084E" w:rsidRPr="00D41D96" w:rsidRDefault="00BD084E" w:rsidP="00BD084E">
      <w:pPr>
        <w:tabs>
          <w:tab w:val="right" w:leader="dot" w:pos="9639"/>
        </w:tabs>
        <w:spacing w:before="120" w:after="120" w:line="240" w:lineRule="auto"/>
        <w:jc w:val="both"/>
        <w:rPr>
          <w:rFonts w:ascii="Arial" w:hAnsi="Arial" w:cs="Arial"/>
          <w:sz w:val="20"/>
          <w:szCs w:val="20"/>
        </w:rPr>
      </w:pPr>
      <w:r w:rsidRPr="00D41D96">
        <w:rPr>
          <w:rFonts w:ascii="Arial" w:hAnsi="Arial" w:cs="Arial"/>
          <w:sz w:val="20"/>
          <w:szCs w:val="20"/>
        </w:rPr>
        <w:tab/>
      </w:r>
    </w:p>
    <w:p w14:paraId="075F5615" w14:textId="414E23AB" w:rsidR="00BD084E" w:rsidRPr="00D41D96" w:rsidRDefault="00397803" w:rsidP="00DA63B8">
      <w:pPr>
        <w:tabs>
          <w:tab w:val="right" w:leader="dot" w:pos="9639"/>
        </w:tabs>
        <w:spacing w:before="120" w:after="120" w:line="240" w:lineRule="auto"/>
        <w:rPr>
          <w:rFonts w:ascii="Arial" w:hAnsi="Arial" w:cs="Arial"/>
          <w:sz w:val="20"/>
          <w:szCs w:val="20"/>
        </w:rPr>
      </w:pPr>
      <w:r w:rsidRPr="00D41D96">
        <w:rPr>
          <w:rFonts w:ascii="Arial" w:hAnsi="Arial" w:cs="Arial"/>
          <w:sz w:val="20"/>
          <w:szCs w:val="20"/>
        </w:rPr>
        <w:t>Les pratiques de transport (groupage des livraisons, flotte à faibles émissions, optimisation logistique, etc.</w:t>
      </w:r>
      <w:r w:rsidR="00182ACD">
        <w:rPr>
          <w:rFonts w:ascii="Arial" w:hAnsi="Arial" w:cs="Arial"/>
          <w:sz w:val="20"/>
          <w:szCs w:val="20"/>
        </w:rPr>
        <w:t>)</w:t>
      </w:r>
    </w:p>
    <w:p w14:paraId="6F760A97" w14:textId="77777777" w:rsidR="00BD084E" w:rsidRPr="00D41D96" w:rsidRDefault="00BD084E" w:rsidP="00BD084E">
      <w:pPr>
        <w:tabs>
          <w:tab w:val="right" w:leader="dot" w:pos="9639"/>
        </w:tabs>
        <w:spacing w:before="120" w:after="120" w:line="240" w:lineRule="auto"/>
        <w:jc w:val="both"/>
        <w:rPr>
          <w:rFonts w:ascii="Arial" w:hAnsi="Arial" w:cs="Arial"/>
          <w:sz w:val="20"/>
          <w:szCs w:val="20"/>
        </w:rPr>
      </w:pPr>
      <w:r w:rsidRPr="00D41D96">
        <w:rPr>
          <w:rFonts w:ascii="Arial" w:hAnsi="Arial" w:cs="Arial"/>
          <w:sz w:val="20"/>
          <w:szCs w:val="20"/>
        </w:rPr>
        <w:tab/>
      </w:r>
    </w:p>
    <w:p w14:paraId="1E812E15" w14:textId="77777777" w:rsidR="00BD084E" w:rsidRPr="00D41D96" w:rsidRDefault="00BD084E" w:rsidP="00BD084E">
      <w:pPr>
        <w:tabs>
          <w:tab w:val="right" w:leader="dot" w:pos="9639"/>
        </w:tabs>
        <w:spacing w:before="120" w:after="120" w:line="240" w:lineRule="auto"/>
        <w:jc w:val="both"/>
        <w:rPr>
          <w:rFonts w:ascii="Arial" w:hAnsi="Arial" w:cs="Arial"/>
          <w:sz w:val="20"/>
          <w:szCs w:val="20"/>
        </w:rPr>
      </w:pPr>
      <w:r w:rsidRPr="00D41D96">
        <w:rPr>
          <w:rFonts w:ascii="Arial" w:hAnsi="Arial" w:cs="Arial"/>
          <w:sz w:val="20"/>
          <w:szCs w:val="20"/>
        </w:rPr>
        <w:tab/>
      </w:r>
    </w:p>
    <w:p w14:paraId="5CD18C68" w14:textId="77777777" w:rsidR="00BD084E" w:rsidRPr="00D41D96" w:rsidRDefault="00BD084E" w:rsidP="00BD084E">
      <w:pPr>
        <w:tabs>
          <w:tab w:val="right" w:leader="dot" w:pos="9639"/>
        </w:tabs>
        <w:spacing w:before="120" w:after="120" w:line="240" w:lineRule="auto"/>
        <w:jc w:val="both"/>
        <w:rPr>
          <w:rFonts w:ascii="Arial" w:hAnsi="Arial" w:cs="Arial"/>
          <w:sz w:val="20"/>
          <w:szCs w:val="20"/>
        </w:rPr>
      </w:pPr>
      <w:r w:rsidRPr="00D41D96">
        <w:rPr>
          <w:rFonts w:ascii="Arial" w:hAnsi="Arial" w:cs="Arial"/>
          <w:sz w:val="20"/>
          <w:szCs w:val="20"/>
        </w:rPr>
        <w:tab/>
      </w:r>
    </w:p>
    <w:p w14:paraId="3E5623D3" w14:textId="7221B191" w:rsidR="00397803" w:rsidRPr="00D41D96" w:rsidRDefault="00397803" w:rsidP="00BD084E">
      <w:pPr>
        <w:tabs>
          <w:tab w:val="right" w:leader="dot" w:pos="9639"/>
        </w:tabs>
        <w:spacing w:before="120" w:after="120" w:line="240" w:lineRule="auto"/>
        <w:rPr>
          <w:rFonts w:ascii="Arial" w:hAnsi="Arial" w:cs="Arial"/>
          <w:sz w:val="20"/>
          <w:szCs w:val="20"/>
        </w:rPr>
      </w:pPr>
      <w:r w:rsidRPr="00D41D96">
        <w:rPr>
          <w:rFonts w:ascii="Arial" w:hAnsi="Arial" w:cs="Arial"/>
          <w:sz w:val="20"/>
          <w:szCs w:val="20"/>
        </w:rPr>
        <w:t>Les éventuels labels, certifications ou chartes qualité environnementale (AB, Demeter, Ecocert, ISO 14001, etc.</w:t>
      </w:r>
      <w:r w:rsidR="00D41D96" w:rsidRPr="00D41D96">
        <w:rPr>
          <w:rFonts w:ascii="Arial" w:hAnsi="Arial" w:cs="Arial"/>
          <w:sz w:val="20"/>
          <w:szCs w:val="20"/>
        </w:rPr>
        <w:t xml:space="preserve">) </w:t>
      </w:r>
    </w:p>
    <w:p w14:paraId="3742F403" w14:textId="5F579759" w:rsidR="00BD084E" w:rsidRPr="00D41D96" w:rsidRDefault="00BD084E" w:rsidP="00BD084E">
      <w:pPr>
        <w:tabs>
          <w:tab w:val="right" w:leader="dot" w:pos="9639"/>
        </w:tabs>
        <w:spacing w:before="120" w:after="120" w:line="240" w:lineRule="auto"/>
        <w:rPr>
          <w:rFonts w:ascii="Arial" w:hAnsi="Arial" w:cs="Arial"/>
          <w:sz w:val="20"/>
          <w:szCs w:val="20"/>
        </w:rPr>
      </w:pPr>
      <w:r w:rsidRPr="00D41D96">
        <w:rPr>
          <w:rFonts w:ascii="Arial" w:hAnsi="Arial" w:cs="Arial"/>
          <w:sz w:val="20"/>
          <w:szCs w:val="20"/>
        </w:rPr>
        <w:tab/>
      </w:r>
    </w:p>
    <w:p w14:paraId="1E97D7E8" w14:textId="77777777" w:rsidR="00BD084E" w:rsidRPr="00D41D96" w:rsidRDefault="00BD084E" w:rsidP="00BD084E">
      <w:pPr>
        <w:tabs>
          <w:tab w:val="right" w:leader="dot" w:pos="9639"/>
        </w:tabs>
        <w:spacing w:before="120" w:after="120" w:line="240" w:lineRule="auto"/>
        <w:rPr>
          <w:rFonts w:ascii="Arial" w:hAnsi="Arial" w:cs="Arial"/>
          <w:sz w:val="20"/>
          <w:szCs w:val="20"/>
        </w:rPr>
      </w:pPr>
      <w:r w:rsidRPr="00D41D96">
        <w:rPr>
          <w:rFonts w:ascii="Arial" w:hAnsi="Arial" w:cs="Arial"/>
          <w:sz w:val="20"/>
          <w:szCs w:val="20"/>
        </w:rPr>
        <w:tab/>
      </w:r>
    </w:p>
    <w:p w14:paraId="42429754" w14:textId="77777777" w:rsidR="00BD084E" w:rsidRPr="00D41D96" w:rsidRDefault="00BD084E" w:rsidP="00BD084E">
      <w:pPr>
        <w:tabs>
          <w:tab w:val="right" w:leader="dot" w:pos="9639"/>
        </w:tabs>
        <w:spacing w:before="120" w:after="120" w:line="240" w:lineRule="auto"/>
        <w:rPr>
          <w:rFonts w:ascii="Arial" w:hAnsi="Arial" w:cs="Arial"/>
          <w:sz w:val="20"/>
          <w:szCs w:val="20"/>
        </w:rPr>
      </w:pPr>
      <w:r w:rsidRPr="00D41D96">
        <w:rPr>
          <w:rFonts w:ascii="Arial" w:hAnsi="Arial" w:cs="Arial"/>
          <w:sz w:val="20"/>
          <w:szCs w:val="20"/>
        </w:rPr>
        <w:tab/>
      </w:r>
    </w:p>
    <w:p w14:paraId="143F683B" w14:textId="1D252AC4" w:rsidR="00CB3385" w:rsidRPr="00D41D96" w:rsidRDefault="00D41D96" w:rsidP="00D41D96">
      <w:pPr>
        <w:pStyle w:val="TITRE2BEA"/>
        <w:numPr>
          <w:ilvl w:val="1"/>
          <w:numId w:val="41"/>
        </w:numPr>
      </w:pPr>
      <w:bookmarkStart w:id="44" w:name="_Toc191891900"/>
      <w:bookmarkEnd w:id="43"/>
      <w:r w:rsidRPr="00D41D96">
        <w:t>Gestion des</w:t>
      </w:r>
      <w:r w:rsidR="001F39D3">
        <w:t xml:space="preserve"> mesures de transitions écologiques </w:t>
      </w:r>
      <w:r w:rsidR="001F39D3" w:rsidRPr="00D41D96">
        <w:t>(</w:t>
      </w:r>
      <w:r w:rsidRPr="00D41D96">
        <w:t>note / 5)</w:t>
      </w:r>
      <w:bookmarkEnd w:id="44"/>
    </w:p>
    <w:p w14:paraId="6799CE2D" w14:textId="77777777" w:rsidR="00CF57D7" w:rsidRDefault="00CF57D7" w:rsidP="00397803">
      <w:pPr>
        <w:tabs>
          <w:tab w:val="right" w:leader="dot" w:pos="9639"/>
        </w:tabs>
        <w:spacing w:before="120" w:after="120" w:line="240" w:lineRule="auto"/>
        <w:rPr>
          <w:rFonts w:ascii="Arial" w:hAnsi="Arial" w:cs="Arial"/>
          <w:sz w:val="20"/>
          <w:szCs w:val="20"/>
        </w:rPr>
      </w:pPr>
    </w:p>
    <w:p w14:paraId="23ACC2FA" w14:textId="630C3D55" w:rsidR="00397803" w:rsidRPr="00DA63B8" w:rsidRDefault="00397803" w:rsidP="00397803">
      <w:pPr>
        <w:tabs>
          <w:tab w:val="right" w:leader="dot" w:pos="9639"/>
        </w:tabs>
        <w:spacing w:before="120" w:after="120" w:line="240" w:lineRule="auto"/>
        <w:rPr>
          <w:rFonts w:ascii="Arial" w:hAnsi="Arial" w:cs="Arial"/>
          <w:sz w:val="20"/>
          <w:szCs w:val="20"/>
        </w:rPr>
      </w:pPr>
      <w:r>
        <w:rPr>
          <w:rFonts w:ascii="Arial" w:hAnsi="Arial" w:cs="Arial"/>
          <w:sz w:val="20"/>
          <w:szCs w:val="20"/>
        </w:rPr>
        <w:t>Quelles mesures le candidat prend-t-il pour gérer l</w:t>
      </w:r>
      <w:r w:rsidRPr="00DA63B8">
        <w:rPr>
          <w:rFonts w:ascii="Arial" w:hAnsi="Arial" w:cs="Arial"/>
          <w:sz w:val="20"/>
          <w:szCs w:val="20"/>
        </w:rPr>
        <w:t xml:space="preserve">es invendus dans </w:t>
      </w:r>
      <w:r>
        <w:rPr>
          <w:rFonts w:ascii="Arial" w:hAnsi="Arial" w:cs="Arial"/>
          <w:sz w:val="20"/>
          <w:szCs w:val="20"/>
        </w:rPr>
        <w:t>son</w:t>
      </w:r>
      <w:r w:rsidRPr="00DA63B8">
        <w:rPr>
          <w:rFonts w:ascii="Arial" w:hAnsi="Arial" w:cs="Arial"/>
          <w:sz w:val="20"/>
          <w:szCs w:val="20"/>
        </w:rPr>
        <w:t xml:space="preserve"> circuit commercial principal</w:t>
      </w:r>
      <w:r>
        <w:rPr>
          <w:rFonts w:ascii="Arial" w:hAnsi="Arial" w:cs="Arial"/>
          <w:sz w:val="20"/>
          <w:szCs w:val="20"/>
        </w:rPr>
        <w:t> ?</w:t>
      </w:r>
    </w:p>
    <w:p w14:paraId="35C0A5DF" w14:textId="77777777" w:rsidR="00397803" w:rsidRDefault="00397803" w:rsidP="00397803">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b/>
      </w:r>
    </w:p>
    <w:p w14:paraId="3AA82691" w14:textId="77777777" w:rsidR="00397803" w:rsidRDefault="00397803" w:rsidP="00397803">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b/>
      </w:r>
    </w:p>
    <w:p w14:paraId="5FDC583F" w14:textId="77777777" w:rsidR="00397803" w:rsidRDefault="00397803" w:rsidP="00397803">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b/>
      </w:r>
    </w:p>
    <w:p w14:paraId="23326558" w14:textId="77777777" w:rsidR="00397803" w:rsidRPr="00DA63B8" w:rsidRDefault="00397803" w:rsidP="00397803">
      <w:pPr>
        <w:tabs>
          <w:tab w:val="right" w:leader="dot" w:pos="9639"/>
        </w:tabs>
        <w:spacing w:before="120" w:after="120" w:line="240" w:lineRule="auto"/>
        <w:rPr>
          <w:rFonts w:ascii="Arial" w:hAnsi="Arial" w:cs="Arial"/>
          <w:sz w:val="20"/>
          <w:szCs w:val="20"/>
        </w:rPr>
      </w:pPr>
      <w:r>
        <w:rPr>
          <w:rFonts w:ascii="Arial" w:hAnsi="Arial" w:cs="Arial"/>
          <w:sz w:val="20"/>
          <w:szCs w:val="20"/>
        </w:rPr>
        <w:t>Quelles mesures le candidat prend-t-il pour gérer l</w:t>
      </w:r>
      <w:r w:rsidRPr="00DA63B8">
        <w:rPr>
          <w:rFonts w:ascii="Arial" w:hAnsi="Arial" w:cs="Arial"/>
          <w:sz w:val="20"/>
          <w:szCs w:val="20"/>
        </w:rPr>
        <w:t>es produits hors normes (calibrage, formes, défauts)</w:t>
      </w:r>
      <w:r>
        <w:rPr>
          <w:rFonts w:ascii="Arial" w:hAnsi="Arial" w:cs="Arial"/>
          <w:sz w:val="20"/>
          <w:szCs w:val="20"/>
        </w:rPr>
        <w:t> ?</w:t>
      </w:r>
    </w:p>
    <w:p w14:paraId="5F66AF7E" w14:textId="77777777" w:rsidR="00397803" w:rsidRPr="008A1B43" w:rsidRDefault="00397803" w:rsidP="00397803">
      <w:pPr>
        <w:tabs>
          <w:tab w:val="right" w:leader="dot" w:pos="9639"/>
        </w:tabs>
        <w:spacing w:before="120" w:after="120" w:line="240" w:lineRule="auto"/>
        <w:jc w:val="both"/>
        <w:rPr>
          <w:rFonts w:ascii="Arial" w:hAnsi="Arial" w:cs="Arial"/>
          <w:sz w:val="20"/>
          <w:szCs w:val="20"/>
        </w:rPr>
      </w:pPr>
      <w:r w:rsidRPr="008A1B43">
        <w:rPr>
          <w:rFonts w:ascii="Arial" w:hAnsi="Arial" w:cs="Arial"/>
          <w:sz w:val="20"/>
          <w:szCs w:val="20"/>
        </w:rPr>
        <w:tab/>
      </w:r>
    </w:p>
    <w:p w14:paraId="01675C67" w14:textId="77777777" w:rsidR="00397803" w:rsidRPr="008A1B43" w:rsidRDefault="00397803" w:rsidP="00397803">
      <w:pPr>
        <w:tabs>
          <w:tab w:val="right" w:leader="dot" w:pos="9639"/>
        </w:tabs>
        <w:spacing w:before="120" w:after="120" w:line="240" w:lineRule="auto"/>
        <w:jc w:val="both"/>
        <w:rPr>
          <w:rFonts w:ascii="Arial" w:hAnsi="Arial" w:cs="Arial"/>
          <w:sz w:val="20"/>
          <w:szCs w:val="20"/>
        </w:rPr>
      </w:pPr>
      <w:r w:rsidRPr="008A1B43">
        <w:rPr>
          <w:rFonts w:ascii="Arial" w:hAnsi="Arial" w:cs="Arial"/>
          <w:sz w:val="20"/>
          <w:szCs w:val="20"/>
        </w:rPr>
        <w:tab/>
      </w:r>
    </w:p>
    <w:p w14:paraId="755096E8" w14:textId="77777777" w:rsidR="00397803" w:rsidRDefault="00397803" w:rsidP="00397803">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b/>
      </w:r>
    </w:p>
    <w:p w14:paraId="2FBA4B07" w14:textId="77777777" w:rsidR="00397803" w:rsidRPr="00DA63B8" w:rsidRDefault="00397803" w:rsidP="00397803">
      <w:pPr>
        <w:tabs>
          <w:tab w:val="right" w:leader="dot" w:pos="9639"/>
        </w:tabs>
        <w:spacing w:before="120" w:after="120" w:line="240" w:lineRule="auto"/>
        <w:rPr>
          <w:rFonts w:ascii="Arial" w:hAnsi="Arial" w:cs="Arial"/>
          <w:sz w:val="20"/>
          <w:szCs w:val="20"/>
        </w:rPr>
      </w:pPr>
      <w:r>
        <w:rPr>
          <w:rFonts w:ascii="Arial" w:hAnsi="Arial" w:cs="Arial"/>
          <w:sz w:val="20"/>
          <w:szCs w:val="20"/>
        </w:rPr>
        <w:t>Quelles mesures le candidat prend-t-il pour gérer</w:t>
      </w:r>
      <w:r w:rsidRPr="00DA63B8">
        <w:rPr>
          <w:rFonts w:ascii="Arial" w:hAnsi="Arial" w:cs="Arial"/>
          <w:sz w:val="20"/>
          <w:szCs w:val="20"/>
        </w:rPr>
        <w:t xml:space="preserve"> </w:t>
      </w:r>
      <w:r>
        <w:rPr>
          <w:rFonts w:ascii="Arial" w:hAnsi="Arial" w:cs="Arial"/>
          <w:sz w:val="20"/>
          <w:szCs w:val="20"/>
        </w:rPr>
        <w:t>l</w:t>
      </w:r>
      <w:r w:rsidRPr="00DA63B8">
        <w:rPr>
          <w:rFonts w:ascii="Arial" w:hAnsi="Arial" w:cs="Arial"/>
          <w:sz w:val="20"/>
          <w:szCs w:val="20"/>
        </w:rPr>
        <w:t>es biodéchets (tri, compostage…)</w:t>
      </w:r>
      <w:r>
        <w:rPr>
          <w:rFonts w:ascii="Arial" w:hAnsi="Arial" w:cs="Arial"/>
          <w:sz w:val="20"/>
          <w:szCs w:val="20"/>
        </w:rPr>
        <w:t> ?</w:t>
      </w:r>
    </w:p>
    <w:p w14:paraId="18DD1D98" w14:textId="77777777" w:rsidR="00397803" w:rsidRPr="008A1B43" w:rsidRDefault="00397803" w:rsidP="00397803">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75C4FFB8" w14:textId="77777777" w:rsidR="00397803" w:rsidRPr="008A1B43" w:rsidRDefault="00397803" w:rsidP="00397803">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21933C31" w14:textId="77777777" w:rsidR="00397803" w:rsidRDefault="00397803" w:rsidP="00397803">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2878F181" w14:textId="6199AA0C" w:rsidR="00397803" w:rsidRPr="00DA63B8" w:rsidRDefault="00397803" w:rsidP="00397803">
      <w:pPr>
        <w:tabs>
          <w:tab w:val="right" w:leader="dot" w:pos="9639"/>
        </w:tabs>
        <w:spacing w:before="120" w:after="120" w:line="240" w:lineRule="auto"/>
        <w:jc w:val="both"/>
        <w:rPr>
          <w:rFonts w:ascii="Arial" w:hAnsi="Arial" w:cs="Arial"/>
          <w:sz w:val="20"/>
          <w:szCs w:val="20"/>
        </w:rPr>
      </w:pPr>
      <w:r>
        <w:rPr>
          <w:rFonts w:ascii="Arial" w:hAnsi="Arial" w:cs="Arial"/>
          <w:sz w:val="20"/>
          <w:szCs w:val="20"/>
        </w:rPr>
        <w:t xml:space="preserve">Quelles mesures le candidat prend-t-il pour </w:t>
      </w:r>
      <w:r w:rsidRPr="00DA63B8">
        <w:rPr>
          <w:rFonts w:ascii="Arial" w:hAnsi="Arial" w:cs="Arial"/>
          <w:sz w:val="20"/>
          <w:szCs w:val="20"/>
        </w:rPr>
        <w:t>tri</w:t>
      </w:r>
      <w:r>
        <w:rPr>
          <w:rFonts w:ascii="Arial" w:hAnsi="Arial" w:cs="Arial"/>
          <w:sz w:val="20"/>
          <w:szCs w:val="20"/>
        </w:rPr>
        <w:t>er</w:t>
      </w:r>
      <w:r w:rsidRPr="00DA63B8">
        <w:rPr>
          <w:rFonts w:ascii="Arial" w:hAnsi="Arial" w:cs="Arial"/>
          <w:sz w:val="20"/>
          <w:szCs w:val="20"/>
        </w:rPr>
        <w:t xml:space="preserve"> et g</w:t>
      </w:r>
      <w:r>
        <w:rPr>
          <w:rFonts w:ascii="Arial" w:hAnsi="Arial" w:cs="Arial"/>
          <w:sz w:val="20"/>
          <w:szCs w:val="20"/>
        </w:rPr>
        <w:t>érer</w:t>
      </w:r>
      <w:r w:rsidRPr="00DA63B8">
        <w:rPr>
          <w:rFonts w:ascii="Arial" w:hAnsi="Arial" w:cs="Arial"/>
          <w:sz w:val="20"/>
          <w:szCs w:val="20"/>
        </w:rPr>
        <w:t xml:space="preserve"> </w:t>
      </w:r>
      <w:r>
        <w:rPr>
          <w:rFonts w:ascii="Arial" w:hAnsi="Arial" w:cs="Arial"/>
          <w:sz w:val="20"/>
          <w:szCs w:val="20"/>
        </w:rPr>
        <w:t>l</w:t>
      </w:r>
      <w:r w:rsidRPr="00DA63B8">
        <w:rPr>
          <w:rFonts w:ascii="Arial" w:hAnsi="Arial" w:cs="Arial"/>
          <w:sz w:val="20"/>
          <w:szCs w:val="20"/>
        </w:rPr>
        <w:t>es déchets non biologiques (bois, plastiques, papier, carton, produits informatiques</w:t>
      </w:r>
      <w:r w:rsidR="001F39D3">
        <w:rPr>
          <w:rFonts w:ascii="Arial" w:hAnsi="Arial" w:cs="Arial"/>
          <w:sz w:val="20"/>
          <w:szCs w:val="20"/>
        </w:rPr>
        <w:t xml:space="preserve"> etc.</w:t>
      </w:r>
      <w:r w:rsidRPr="00DA63B8">
        <w:rPr>
          <w:rFonts w:ascii="Arial" w:hAnsi="Arial" w:cs="Arial"/>
          <w:sz w:val="20"/>
          <w:szCs w:val="20"/>
        </w:rPr>
        <w:t>)</w:t>
      </w:r>
      <w:r>
        <w:rPr>
          <w:rFonts w:ascii="Arial" w:hAnsi="Arial" w:cs="Arial"/>
          <w:sz w:val="20"/>
          <w:szCs w:val="20"/>
        </w:rPr>
        <w:t> ?</w:t>
      </w:r>
    </w:p>
    <w:p w14:paraId="42D5A333" w14:textId="77777777" w:rsidR="00397803" w:rsidRDefault="00397803" w:rsidP="00397803">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18E2C45B" w14:textId="77777777" w:rsidR="00397803" w:rsidRDefault="00397803" w:rsidP="00397803">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4E938EF4" w14:textId="77777777" w:rsidR="00397803" w:rsidRDefault="00397803" w:rsidP="00397803">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22835399" w14:textId="77777777" w:rsidR="006D1915" w:rsidRPr="00A60A1F" w:rsidRDefault="006D1915" w:rsidP="006D1915">
      <w:pPr>
        <w:spacing w:before="120" w:after="120" w:line="240" w:lineRule="auto"/>
        <w:jc w:val="both"/>
        <w:rPr>
          <w:rFonts w:ascii="Arial" w:hAnsi="Arial" w:cs="Arial"/>
          <w:sz w:val="20"/>
          <w:szCs w:val="20"/>
        </w:rPr>
      </w:pPr>
      <w:r>
        <w:rPr>
          <w:rFonts w:ascii="Arial" w:hAnsi="Arial" w:cs="Arial"/>
          <w:sz w:val="20"/>
          <w:szCs w:val="20"/>
        </w:rPr>
        <w:t>Le candidat indique s’il pourrait mettre en place une</w:t>
      </w:r>
      <w:r w:rsidRPr="00A60A1F">
        <w:rPr>
          <w:rFonts w:ascii="Arial" w:hAnsi="Arial" w:cs="Arial"/>
          <w:sz w:val="20"/>
          <w:szCs w:val="20"/>
        </w:rPr>
        <w:t xml:space="preserve"> récupération des contenants</w:t>
      </w:r>
      <w:r>
        <w:rPr>
          <w:rFonts w:ascii="Arial" w:hAnsi="Arial" w:cs="Arial"/>
          <w:sz w:val="20"/>
          <w:szCs w:val="20"/>
        </w:rPr>
        <w:t xml:space="preserve"> </w:t>
      </w:r>
      <w:r w:rsidRPr="00A60A1F">
        <w:rPr>
          <w:rFonts w:ascii="Arial" w:hAnsi="Arial" w:cs="Arial"/>
          <w:sz w:val="20"/>
          <w:szCs w:val="20"/>
        </w:rPr>
        <w:t>jetables</w:t>
      </w:r>
      <w:r>
        <w:rPr>
          <w:rFonts w:ascii="Arial" w:hAnsi="Arial" w:cs="Arial"/>
          <w:sz w:val="20"/>
          <w:szCs w:val="20"/>
        </w:rPr>
        <w:t xml:space="preserve"> et /ou réutilisables (type caisses, cartons et palettes) et les modalités d’une telle récupération, </w:t>
      </w:r>
      <w:r w:rsidRPr="00CE0AB7">
        <w:rPr>
          <w:rFonts w:ascii="Arial" w:hAnsi="Arial" w:cs="Arial"/>
          <w:b/>
          <w:bCs/>
          <w:sz w:val="20"/>
          <w:szCs w:val="20"/>
        </w:rPr>
        <w:t>sans surcoût</w:t>
      </w:r>
      <w:r w:rsidRPr="00A60A1F">
        <w:rPr>
          <w:rFonts w:ascii="Arial" w:hAnsi="Arial" w:cs="Arial"/>
          <w:sz w:val="20"/>
          <w:szCs w:val="20"/>
        </w:rPr>
        <w:t xml:space="preserve"> pour le Crous :</w:t>
      </w:r>
    </w:p>
    <w:bookmarkStart w:id="45" w:name="_Hlk200704563"/>
    <w:p w14:paraId="232AC80F" w14:textId="77777777" w:rsidR="006D1915" w:rsidRDefault="006D1915" w:rsidP="006D1915">
      <w:pPr>
        <w:tabs>
          <w:tab w:val="right" w:leader="dot" w:pos="9639"/>
        </w:tabs>
        <w:spacing w:before="120" w:after="120" w:line="240" w:lineRule="auto"/>
        <w:jc w:val="both"/>
        <w:rPr>
          <w:rFonts w:ascii="Arial" w:hAnsi="Arial" w:cs="Arial"/>
          <w:sz w:val="20"/>
          <w:szCs w:val="20"/>
        </w:rPr>
      </w:pPr>
      <w:sdt>
        <w:sdtPr>
          <w:rPr>
            <w:rFonts w:ascii="Arial" w:hAnsi="Arial" w:cs="Arial"/>
            <w:sz w:val="20"/>
            <w:szCs w:val="20"/>
          </w:rPr>
          <w:id w:val="-482848500"/>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Non</w:t>
      </w:r>
      <w:r w:rsidRPr="008A1B43">
        <w:rPr>
          <w:rFonts w:ascii="Arial" w:hAnsi="Arial" w:cs="Arial"/>
          <w:sz w:val="20"/>
          <w:szCs w:val="20"/>
        </w:rPr>
        <w:tab/>
      </w:r>
    </w:p>
    <w:p w14:paraId="3B49B91F" w14:textId="77777777" w:rsidR="006D1915" w:rsidRPr="008A1B43" w:rsidRDefault="006D1915" w:rsidP="006D1915">
      <w:pPr>
        <w:tabs>
          <w:tab w:val="right" w:leader="dot" w:pos="9639"/>
        </w:tabs>
        <w:spacing w:before="120" w:after="120" w:line="240" w:lineRule="auto"/>
        <w:jc w:val="both"/>
        <w:rPr>
          <w:rFonts w:ascii="Arial" w:hAnsi="Arial" w:cs="Arial"/>
          <w:sz w:val="20"/>
          <w:szCs w:val="20"/>
        </w:rPr>
      </w:pPr>
      <w:sdt>
        <w:sdtPr>
          <w:rPr>
            <w:rFonts w:ascii="Arial" w:hAnsi="Arial" w:cs="Arial"/>
            <w:sz w:val="20"/>
            <w:szCs w:val="20"/>
          </w:rPr>
          <w:id w:val="1861462226"/>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Arial" w:hAnsi="Arial" w:cs="Arial"/>
          <w:sz w:val="20"/>
          <w:szCs w:val="20"/>
        </w:rPr>
        <w:t xml:space="preserve"> Oui</w:t>
      </w:r>
      <w:r>
        <w:rPr>
          <w:rFonts w:ascii="Arial" w:hAnsi="Arial" w:cs="Arial"/>
          <w:sz w:val="20"/>
          <w:szCs w:val="20"/>
        </w:rPr>
        <w:tab/>
      </w:r>
    </w:p>
    <w:bookmarkEnd w:id="45"/>
    <w:p w14:paraId="164FB3A7" w14:textId="77777777" w:rsidR="006D1915" w:rsidRDefault="006D1915" w:rsidP="006D1915">
      <w:pPr>
        <w:tabs>
          <w:tab w:val="right" w:leader="dot" w:pos="9639"/>
        </w:tabs>
        <w:spacing w:before="120" w:after="120" w:line="240" w:lineRule="auto"/>
        <w:jc w:val="both"/>
        <w:rPr>
          <w:rFonts w:ascii="Arial" w:hAnsi="Arial" w:cs="Arial"/>
          <w:sz w:val="20"/>
          <w:szCs w:val="20"/>
        </w:rPr>
      </w:pPr>
      <w:r>
        <w:rPr>
          <w:rFonts w:ascii="Arial" w:hAnsi="Arial" w:cs="Arial"/>
          <w:sz w:val="20"/>
          <w:szCs w:val="20"/>
        </w:rPr>
        <w:t>Si oui, quelles en seraient les modalités ?</w:t>
      </w:r>
      <w:r w:rsidRPr="008A1B43">
        <w:rPr>
          <w:rFonts w:ascii="Arial" w:hAnsi="Arial" w:cs="Arial"/>
          <w:sz w:val="20"/>
          <w:szCs w:val="20"/>
        </w:rPr>
        <w:tab/>
      </w:r>
    </w:p>
    <w:p w14:paraId="0AABDBE6" w14:textId="77777777" w:rsidR="006D1915" w:rsidRDefault="006D1915" w:rsidP="006D1915">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b/>
      </w:r>
    </w:p>
    <w:p w14:paraId="2DD4E057" w14:textId="77777777" w:rsidR="006D1915" w:rsidRDefault="006D1915" w:rsidP="00397803">
      <w:pPr>
        <w:tabs>
          <w:tab w:val="right" w:leader="dot" w:pos="9639"/>
        </w:tabs>
        <w:spacing w:before="120" w:after="120" w:line="240" w:lineRule="auto"/>
        <w:rPr>
          <w:rFonts w:ascii="Arial" w:hAnsi="Arial" w:cs="Arial"/>
          <w:sz w:val="20"/>
          <w:szCs w:val="20"/>
        </w:rPr>
      </w:pPr>
    </w:p>
    <w:p w14:paraId="07C1BC06" w14:textId="086FE450" w:rsidR="004866A4" w:rsidRPr="000A16C2" w:rsidRDefault="00BD084E" w:rsidP="00B15D2B">
      <w:pPr>
        <w:pStyle w:val="TITRE0BEA"/>
      </w:pPr>
      <w:bookmarkStart w:id="46" w:name="_Toc191891901"/>
      <w:r>
        <w:t>SIGNATURE</w:t>
      </w:r>
      <w:r w:rsidR="009F5CE8">
        <w:t xml:space="preserve"> </w:t>
      </w:r>
      <w:r>
        <w:t>DU</w:t>
      </w:r>
      <w:r w:rsidR="009F5CE8">
        <w:t xml:space="preserve"> CRT</w:t>
      </w:r>
      <w:bookmarkEnd w:id="46"/>
    </w:p>
    <w:p w14:paraId="2E56E43C" w14:textId="77777777" w:rsidR="004866A4" w:rsidRDefault="004866A4" w:rsidP="004866A4">
      <w:pPr>
        <w:spacing w:before="120" w:after="120" w:line="240" w:lineRule="auto"/>
        <w:rPr>
          <w:rFonts w:ascii="Arial" w:hAnsi="Arial" w:cs="Arial"/>
          <w:sz w:val="20"/>
          <w:szCs w:val="20"/>
        </w:rPr>
      </w:pPr>
      <w:bookmarkStart w:id="47" w:name="_Toc41310240"/>
      <w:r>
        <w:rPr>
          <w:rFonts w:ascii="Arial" w:hAnsi="Arial" w:cs="Arial"/>
          <w:sz w:val="20"/>
          <w:szCs w:val="20"/>
        </w:rPr>
        <w:t>Nom, prénom et fonction du signataire ayant pouvoir d’engager l’entreprise</w:t>
      </w:r>
    </w:p>
    <w:p w14:paraId="567E9229" w14:textId="77777777" w:rsidR="004866A4" w:rsidRPr="008A1B43" w:rsidRDefault="004866A4" w:rsidP="004866A4">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50BA09DB" w14:textId="77777777" w:rsidR="004866A4" w:rsidRDefault="004866A4" w:rsidP="004866A4">
      <w:pPr>
        <w:spacing w:before="120" w:after="120" w:line="240" w:lineRule="auto"/>
        <w:rPr>
          <w:rFonts w:ascii="Arial" w:hAnsi="Arial" w:cs="Arial"/>
          <w:sz w:val="20"/>
          <w:szCs w:val="20"/>
        </w:rPr>
      </w:pPr>
      <w:r w:rsidRPr="008A1B43">
        <w:rPr>
          <w:rFonts w:ascii="Arial" w:hAnsi="Arial" w:cs="Arial"/>
          <w:sz w:val="20"/>
          <w:szCs w:val="20"/>
        </w:rPr>
        <w:t>Date e</w:t>
      </w:r>
      <w:r>
        <w:rPr>
          <w:rFonts w:ascii="Arial" w:hAnsi="Arial" w:cs="Arial"/>
          <w:sz w:val="20"/>
          <w:szCs w:val="20"/>
        </w:rPr>
        <w:t>t signature</w:t>
      </w:r>
    </w:p>
    <w:p w14:paraId="36BC68D8" w14:textId="4393B59A" w:rsidR="004866A4" w:rsidRPr="008A1B43" w:rsidRDefault="004866A4" w:rsidP="001F39D3">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bookmarkEnd w:id="47"/>
    </w:p>
    <w:sectPr w:rsidR="004866A4" w:rsidRPr="008A1B43" w:rsidSect="00E025F5">
      <w:footerReference w:type="default" r:id="rId10"/>
      <w:type w:val="continuous"/>
      <w:pgSz w:w="11906" w:h="16838" w:code="9"/>
      <w:pgMar w:top="851" w:right="1021" w:bottom="567" w:left="102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E20E6" w14:textId="77777777" w:rsidR="00C808B7" w:rsidRDefault="00C808B7" w:rsidP="00E250B3">
      <w:pPr>
        <w:spacing w:after="0" w:line="240" w:lineRule="auto"/>
      </w:pPr>
      <w:r>
        <w:separator/>
      </w:r>
    </w:p>
  </w:endnote>
  <w:endnote w:type="continuationSeparator" w:id="0">
    <w:p w14:paraId="03428CCE" w14:textId="77777777" w:rsidR="00C808B7" w:rsidRDefault="00C808B7" w:rsidP="00E25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ptos">
    <w:charset w:val="00"/>
    <w:family w:val="swiss"/>
    <w:pitch w:val="variable"/>
    <w:sig w:usb0="20000287" w:usb1="0000000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DAAD1" w14:textId="77777777" w:rsidR="00C808B7" w:rsidRDefault="00C808B7" w:rsidP="00B704BE">
    <w:pPr>
      <w:pStyle w:val="Pieddepage"/>
      <w:tabs>
        <w:tab w:val="clear" w:pos="9072"/>
        <w:tab w:val="right" w:pos="9923"/>
      </w:tabs>
      <w:spacing w:after="0" w:line="240" w:lineRule="auto"/>
      <w:ind w:left="-142"/>
      <w:rPr>
        <w:rFonts w:ascii="Arial" w:hAnsi="Arial" w:cs="Arial"/>
        <w:sz w:val="18"/>
        <w:szCs w:val="18"/>
      </w:rPr>
    </w:pPr>
  </w:p>
  <w:p w14:paraId="427EDFD4" w14:textId="5BDD07D0" w:rsidR="00C808B7" w:rsidRPr="00F92059" w:rsidRDefault="00C808B7" w:rsidP="00F92059">
    <w:pPr>
      <w:pStyle w:val="Pieddepage"/>
      <w:tabs>
        <w:tab w:val="clear" w:pos="4536"/>
        <w:tab w:val="clear" w:pos="9072"/>
        <w:tab w:val="right" w:pos="9923"/>
      </w:tabs>
      <w:spacing w:after="0" w:line="240" w:lineRule="auto"/>
      <w:ind w:left="-142"/>
      <w:rPr>
        <w:rFonts w:ascii="Arial" w:hAnsi="Arial" w:cs="Arial"/>
        <w:sz w:val="18"/>
        <w:szCs w:val="18"/>
      </w:rPr>
    </w:pPr>
    <w:r w:rsidRPr="00F92059">
      <w:rPr>
        <w:rFonts w:ascii="Arial" w:hAnsi="Arial" w:cs="Arial"/>
        <w:sz w:val="18"/>
        <w:szCs w:val="18"/>
      </w:rPr>
      <w:t xml:space="preserve">CRT </w:t>
    </w:r>
    <w:r w:rsidR="00397803">
      <w:rPr>
        <w:rFonts w:ascii="Arial" w:hAnsi="Arial" w:cs="Arial"/>
        <w:sz w:val="18"/>
        <w:szCs w:val="18"/>
      </w:rPr>
      <w:t>Accord-cadre L25FFL45G</w:t>
    </w:r>
    <w:r w:rsidRPr="00F92059">
      <w:rPr>
        <w:rFonts w:ascii="Arial" w:hAnsi="Arial" w:cs="Arial"/>
        <w:sz w:val="18"/>
        <w:szCs w:val="18"/>
      </w:rPr>
      <w:tab/>
    </w:r>
    <w:sdt>
      <w:sdtPr>
        <w:rPr>
          <w:rFonts w:ascii="Arial" w:hAnsi="Arial" w:cs="Arial"/>
          <w:sz w:val="18"/>
          <w:szCs w:val="18"/>
        </w:rPr>
        <w:id w:val="-1246872135"/>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r w:rsidRPr="00F92059">
              <w:rPr>
                <w:rFonts w:ascii="Arial" w:hAnsi="Arial" w:cs="Arial"/>
                <w:sz w:val="18"/>
                <w:szCs w:val="18"/>
              </w:rPr>
              <w:t xml:space="preserve">Page </w:t>
            </w:r>
            <w:r w:rsidRPr="00F92059">
              <w:rPr>
                <w:rFonts w:ascii="Arial" w:hAnsi="Arial" w:cs="Arial"/>
                <w:bCs/>
                <w:sz w:val="18"/>
                <w:szCs w:val="18"/>
              </w:rPr>
              <w:fldChar w:fldCharType="begin"/>
            </w:r>
            <w:r w:rsidRPr="00F92059">
              <w:rPr>
                <w:rFonts w:ascii="Arial" w:hAnsi="Arial" w:cs="Arial"/>
                <w:bCs/>
                <w:sz w:val="18"/>
                <w:szCs w:val="18"/>
              </w:rPr>
              <w:instrText>PAGE</w:instrText>
            </w:r>
            <w:r w:rsidRPr="00F92059">
              <w:rPr>
                <w:rFonts w:ascii="Arial" w:hAnsi="Arial" w:cs="Arial"/>
                <w:bCs/>
                <w:sz w:val="18"/>
                <w:szCs w:val="18"/>
              </w:rPr>
              <w:fldChar w:fldCharType="separate"/>
            </w:r>
            <w:r w:rsidR="00774519">
              <w:rPr>
                <w:rFonts w:ascii="Arial" w:hAnsi="Arial" w:cs="Arial"/>
                <w:bCs/>
                <w:noProof/>
                <w:sz w:val="18"/>
                <w:szCs w:val="18"/>
              </w:rPr>
              <w:t>11</w:t>
            </w:r>
            <w:r w:rsidRPr="00F92059">
              <w:rPr>
                <w:rFonts w:ascii="Arial" w:hAnsi="Arial" w:cs="Arial"/>
                <w:bCs/>
                <w:sz w:val="18"/>
                <w:szCs w:val="18"/>
              </w:rPr>
              <w:fldChar w:fldCharType="end"/>
            </w:r>
            <w:r w:rsidRPr="00F92059">
              <w:rPr>
                <w:rFonts w:ascii="Arial" w:hAnsi="Arial" w:cs="Arial"/>
                <w:sz w:val="18"/>
                <w:szCs w:val="18"/>
              </w:rPr>
              <w:t xml:space="preserve"> sur </w:t>
            </w:r>
            <w:r w:rsidRPr="00F92059">
              <w:rPr>
                <w:rFonts w:ascii="Arial" w:hAnsi="Arial" w:cs="Arial"/>
                <w:bCs/>
                <w:sz w:val="18"/>
                <w:szCs w:val="18"/>
              </w:rPr>
              <w:fldChar w:fldCharType="begin"/>
            </w:r>
            <w:r w:rsidRPr="00F92059">
              <w:rPr>
                <w:rFonts w:ascii="Arial" w:hAnsi="Arial" w:cs="Arial"/>
                <w:bCs/>
                <w:sz w:val="18"/>
                <w:szCs w:val="18"/>
              </w:rPr>
              <w:instrText>NUMPAGES</w:instrText>
            </w:r>
            <w:r w:rsidRPr="00F92059">
              <w:rPr>
                <w:rFonts w:ascii="Arial" w:hAnsi="Arial" w:cs="Arial"/>
                <w:bCs/>
                <w:sz w:val="18"/>
                <w:szCs w:val="18"/>
              </w:rPr>
              <w:fldChar w:fldCharType="separate"/>
            </w:r>
            <w:r w:rsidR="00774519">
              <w:rPr>
                <w:rFonts w:ascii="Arial" w:hAnsi="Arial" w:cs="Arial"/>
                <w:bCs/>
                <w:noProof/>
                <w:sz w:val="18"/>
                <w:szCs w:val="18"/>
              </w:rPr>
              <w:t>11</w:t>
            </w:r>
            <w:r w:rsidRPr="00F92059">
              <w:rPr>
                <w:rFonts w:ascii="Arial" w:hAnsi="Arial" w:cs="Arial"/>
                <w:bCs/>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EFA07" w14:textId="77777777" w:rsidR="00C808B7" w:rsidRDefault="00C808B7" w:rsidP="00E250B3">
      <w:pPr>
        <w:spacing w:after="0" w:line="240" w:lineRule="auto"/>
      </w:pPr>
      <w:r>
        <w:separator/>
      </w:r>
    </w:p>
  </w:footnote>
  <w:footnote w:type="continuationSeparator" w:id="0">
    <w:p w14:paraId="7FAA10EC" w14:textId="77777777" w:rsidR="00C808B7" w:rsidRDefault="00C808B7" w:rsidP="00E250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21037"/>
    <w:multiLevelType w:val="multilevel"/>
    <w:tmpl w:val="FB964204"/>
    <w:styleLink w:val="beanumerotation"/>
    <w:lvl w:ilvl="0">
      <w:start w:val="1"/>
      <w:numFmt w:val="decimal"/>
      <w:lvlText w:val="ARTICLE %1."/>
      <w:lvlJc w:val="left"/>
      <w:pPr>
        <w:ind w:left="357" w:hanging="357"/>
      </w:pPr>
      <w:rPr>
        <w:rFonts w:ascii="Arial" w:hAnsi="Arial" w:hint="default"/>
        <w:b/>
        <w:sz w:val="22"/>
      </w:rPr>
    </w:lvl>
    <w:lvl w:ilvl="1">
      <w:start w:val="1"/>
      <w:numFmt w:val="decimal"/>
      <w:pStyle w:val="beaNiveau2"/>
      <w:lvlText w:val="%1.%2."/>
      <w:lvlJc w:val="left"/>
      <w:pPr>
        <w:ind w:left="714" w:hanging="357"/>
      </w:pPr>
      <w:rPr>
        <w:rFonts w:hint="default"/>
      </w:rPr>
    </w:lvl>
    <w:lvl w:ilvl="2">
      <w:start w:val="1"/>
      <w:numFmt w:val="decimal"/>
      <w:pStyle w:val="beaNiveau3"/>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10DB5901"/>
    <w:multiLevelType w:val="hybridMultilevel"/>
    <w:tmpl w:val="4FD88E38"/>
    <w:lvl w:ilvl="0" w:tplc="90E8986A">
      <w:start w:val="1"/>
      <w:numFmt w:val="bullet"/>
      <w:pStyle w:val="beaSansniveau-liste"/>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672D3D"/>
    <w:multiLevelType w:val="multilevel"/>
    <w:tmpl w:val="F5205B0C"/>
    <w:styleLink w:val="Style1"/>
    <w:lvl w:ilvl="0">
      <w:start w:val="1"/>
      <w:numFmt w:val="decimal"/>
      <w:lvlText w:val="ARTICLE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DD4171C"/>
    <w:multiLevelType w:val="multilevel"/>
    <w:tmpl w:val="040C001F"/>
    <w:styleLink w:val="StyleR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2B3664A"/>
    <w:multiLevelType w:val="multilevel"/>
    <w:tmpl w:val="E9305568"/>
    <w:styleLink w:val="listeniv-1ARTICLE"/>
    <w:lvl w:ilvl="0">
      <w:start w:val="1"/>
      <w:numFmt w:val="decimal"/>
      <w:lvlText w:val="ARTICLE %1."/>
      <w:lvlJc w:val="left"/>
      <w:pPr>
        <w:ind w:left="720" w:hanging="360"/>
      </w:pPr>
      <w:rPr>
        <w:rFonts w:hint="default"/>
      </w:rPr>
    </w:lvl>
    <w:lvl w:ilvl="1">
      <w:start w:val="1"/>
      <w:numFmt w:val="decimal"/>
      <w:suff w:val="space"/>
      <w:lvlText w:val="%1."/>
      <w:lvlJc w:val="left"/>
      <w:pPr>
        <w:ind w:left="851" w:firstLine="229"/>
      </w:pPr>
      <w:rPr>
        <w:rFonts w:hint="default"/>
      </w:rPr>
    </w:lvl>
    <w:lvl w:ilvl="2">
      <w:start w:val="1"/>
      <w:numFmt w:val="decimal"/>
      <w:suff w:val="space"/>
      <w:lvlText w:val="%3."/>
      <w:lvlJc w:val="right"/>
      <w:pPr>
        <w:ind w:left="1134" w:firstLine="84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39B3441"/>
    <w:multiLevelType w:val="hybridMultilevel"/>
    <w:tmpl w:val="C72434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ED1AD6"/>
    <w:multiLevelType w:val="multilevel"/>
    <w:tmpl w:val="0C7E9EAA"/>
    <w:name w:val="titre I.1 II.13"/>
    <w:lvl w:ilvl="0">
      <w:start w:val="1"/>
      <w:numFmt w:val="upperRoman"/>
      <w:suff w:val="space"/>
      <w:lvlText w:val="%1."/>
      <w:lvlJc w:val="left"/>
      <w:pPr>
        <w:ind w:left="284" w:hanging="284"/>
      </w:pPr>
      <w:rPr>
        <w:rFonts w:hint="default"/>
      </w:rPr>
    </w:lvl>
    <w:lvl w:ilvl="1">
      <w:start w:val="1"/>
      <w:numFmt w:val="decimal"/>
      <w:suff w:val="space"/>
      <w:lvlText w:val="%1. %2."/>
      <w:lvlJc w:val="left"/>
      <w:pPr>
        <w:ind w:left="568" w:hanging="284"/>
      </w:pPr>
      <w:rPr>
        <w:rFonts w:hint="default"/>
      </w:rPr>
    </w:lvl>
    <w:lvl w:ilvl="2">
      <w:start w:val="1"/>
      <w:numFmt w:val="decimal"/>
      <w:suff w:val="space"/>
      <w:lvlText w:val="%1. %2. %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pStyle w:val="Titre1"/>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7" w15:restartNumberingAfterBreak="0">
    <w:nsid w:val="3D7D3329"/>
    <w:multiLevelType w:val="hybridMultilevel"/>
    <w:tmpl w:val="B7D01F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3414E9"/>
    <w:multiLevelType w:val="multilevel"/>
    <w:tmpl w:val="030A0164"/>
    <w:lvl w:ilvl="0">
      <w:start w:val="1"/>
      <w:numFmt w:val="decimal"/>
      <w:lvlText w:val="%1"/>
      <w:lvlJc w:val="left"/>
      <w:pPr>
        <w:ind w:left="360" w:hanging="360"/>
      </w:pPr>
      <w:rPr>
        <w:rFonts w:hint="default"/>
      </w:rPr>
    </w:lvl>
    <w:lvl w:ilvl="1">
      <w:start w:val="1"/>
      <w:numFmt w:val="decimal"/>
      <w:pStyle w:val="BEANiveau3Arial10grasnumrot"/>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E403C51"/>
    <w:multiLevelType w:val="multilevel"/>
    <w:tmpl w:val="45FEB182"/>
    <w:name w:val="titre I.1 II.1322"/>
    <w:lvl w:ilvl="0">
      <w:start w:val="1"/>
      <w:numFmt w:val="decimal"/>
      <w:pStyle w:val="titreIIIIII"/>
      <w:lvlText w:val="%1."/>
      <w:lvlJc w:val="left"/>
      <w:pPr>
        <w:ind w:left="927" w:hanging="360"/>
      </w:pPr>
    </w:lvl>
    <w:lvl w:ilvl="1">
      <w:start w:val="1"/>
      <w:numFmt w:val="decimal"/>
      <w:lvlText w:val="%1.%2."/>
      <w:lvlJc w:val="left"/>
      <w:pPr>
        <w:ind w:left="1141" w:hanging="432"/>
      </w:pPr>
      <w:rPr>
        <w:b/>
        <w:bCs w:val="0"/>
        <w:color w:val="C00000"/>
      </w:r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0" w15:restartNumberingAfterBreak="0">
    <w:nsid w:val="597D66F2"/>
    <w:multiLevelType w:val="hybridMultilevel"/>
    <w:tmpl w:val="D158DD46"/>
    <w:lvl w:ilvl="0" w:tplc="74A204FC">
      <w:start w:val="14"/>
      <w:numFmt w:val="bullet"/>
      <w:pStyle w:val="BEAlistetiretscalibri11"/>
      <w:lvlText w:val="-"/>
      <w:lvlJc w:val="left"/>
      <w:pPr>
        <w:ind w:left="1211" w:hanging="360"/>
      </w:pPr>
      <w:rPr>
        <w:rFonts w:ascii="Verdana" w:eastAsia="Calibri" w:hAnsi="Verdana"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1" w15:restartNumberingAfterBreak="0">
    <w:nsid w:val="59CE000A"/>
    <w:multiLevelType w:val="multilevel"/>
    <w:tmpl w:val="8D02FD9C"/>
    <w:name w:val="titre I.1 II.1"/>
    <w:lvl w:ilvl="0">
      <w:start w:val="1"/>
      <w:numFmt w:val="upperRoman"/>
      <w:suff w:val="space"/>
      <w:lvlText w:val="%1."/>
      <w:lvlJc w:val="left"/>
      <w:pPr>
        <w:ind w:left="284" w:hanging="284"/>
      </w:pPr>
      <w:rPr>
        <w:rFonts w:hint="default"/>
      </w:rPr>
    </w:lvl>
    <w:lvl w:ilvl="1">
      <w:start w:val="1"/>
      <w:numFmt w:val="decimal"/>
      <w:suff w:val="space"/>
      <w:lvlText w:val="%1. %2."/>
      <w:lvlJc w:val="left"/>
      <w:pPr>
        <w:ind w:left="568" w:hanging="284"/>
      </w:pPr>
      <w:rPr>
        <w:rFonts w:hint="default"/>
      </w:rPr>
    </w:lvl>
    <w:lvl w:ilvl="2">
      <w:start w:val="1"/>
      <w:numFmt w:val="decimal"/>
      <w:suff w:val="space"/>
      <w:lvlText w:val="%1. %2. %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2" w15:restartNumberingAfterBreak="0">
    <w:nsid w:val="5C527946"/>
    <w:multiLevelType w:val="multilevel"/>
    <w:tmpl w:val="4DD68142"/>
    <w:name w:val="titre I.1 II.13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C6C6C08"/>
    <w:multiLevelType w:val="hybridMultilevel"/>
    <w:tmpl w:val="5D121960"/>
    <w:lvl w:ilvl="0" w:tplc="D02CD71E">
      <w:start w:val="1"/>
      <w:numFmt w:val="bullet"/>
      <w:pStyle w:val="listetirets"/>
      <w:lvlText w:val="-"/>
      <w:lvlJc w:val="left"/>
      <w:pPr>
        <w:tabs>
          <w:tab w:val="num" w:pos="1080"/>
        </w:tabs>
        <w:ind w:left="1080" w:hanging="360"/>
      </w:pPr>
      <w:rPr>
        <w:rFonts w:ascii="Arial" w:hAnsi="Arial"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5E99583F"/>
    <w:multiLevelType w:val="multilevel"/>
    <w:tmpl w:val="1104030E"/>
    <w:lvl w:ilvl="0">
      <w:start w:val="1"/>
      <w:numFmt w:val="decimal"/>
      <w:pStyle w:val="TITRE1BEA"/>
      <w:lvlText w:val="%1."/>
      <w:lvlJc w:val="left"/>
      <w:pPr>
        <w:ind w:left="426" w:hanging="284"/>
      </w:pPr>
      <w:rPr>
        <w:rFonts w:hint="default"/>
      </w:rPr>
    </w:lvl>
    <w:lvl w:ilvl="1">
      <w:start w:val="1"/>
      <w:numFmt w:val="decimal"/>
      <w:pStyle w:val="TITRE2BEA"/>
      <w:suff w:val="space"/>
      <w:lvlText w:val="%1. %2."/>
      <w:lvlJc w:val="left"/>
      <w:pPr>
        <w:ind w:left="284" w:hanging="284"/>
      </w:pPr>
      <w:rPr>
        <w:rFonts w:hint="default"/>
      </w:rPr>
    </w:lvl>
    <w:lvl w:ilvl="2">
      <w:start w:val="1"/>
      <w:numFmt w:val="decimal"/>
      <w:suff w:val="space"/>
      <w:lvlText w:val="%1. %2. %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5" w15:restartNumberingAfterBreak="0">
    <w:nsid w:val="69EB1F54"/>
    <w:multiLevelType w:val="hybridMultilevel"/>
    <w:tmpl w:val="5E44B7D6"/>
    <w:name w:val="titre I.1 II.12"/>
    <w:lvl w:ilvl="0" w:tplc="35A8FA44">
      <w:start w:val="1"/>
      <w:numFmt w:val="bullet"/>
      <w:pStyle w:val="listeariallger"/>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F15BFF"/>
    <w:multiLevelType w:val="multilevel"/>
    <w:tmpl w:val="45B8071A"/>
    <w:lvl w:ilvl="0">
      <w:start w:val="1"/>
      <w:numFmt w:val="decimal"/>
      <w:pStyle w:val="beaNarticleniv-2"/>
      <w:lvlText w:val="Article %1"/>
      <w:lvlJc w:val="left"/>
      <w:pPr>
        <w:ind w:left="360" w:hanging="360"/>
      </w:pPr>
      <w:rPr>
        <w:rFonts w:hint="default"/>
      </w:rPr>
    </w:lvl>
    <w:lvl w:ilvl="1">
      <w:start w:val="1"/>
      <w:numFmt w:val="decimal"/>
      <w:pStyle w:val="beaNarticleniv-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B08520F"/>
    <w:multiLevelType w:val="multilevel"/>
    <w:tmpl w:val="FB964204"/>
    <w:numStyleLink w:val="beanumerotation"/>
  </w:abstractNum>
  <w:abstractNum w:abstractNumId="18" w15:restartNumberingAfterBreak="0">
    <w:nsid w:val="6EBE4A00"/>
    <w:multiLevelType w:val="hybridMultilevel"/>
    <w:tmpl w:val="6354037E"/>
    <w:name w:val="titre I.1 II.132"/>
    <w:lvl w:ilvl="0" w:tplc="49A81186">
      <w:start w:val="1"/>
      <w:numFmt w:val="decimal"/>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9" w15:restartNumberingAfterBreak="0">
    <w:nsid w:val="76765F4B"/>
    <w:multiLevelType w:val="multilevel"/>
    <w:tmpl w:val="120A5A4E"/>
    <w:lvl w:ilvl="0">
      <w:start w:val="3"/>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0" w15:restartNumberingAfterBreak="0">
    <w:nsid w:val="7EE44DFF"/>
    <w:multiLevelType w:val="hybridMultilevel"/>
    <w:tmpl w:val="DE0AC7AC"/>
    <w:lvl w:ilvl="0" w:tplc="8FD2CDB4">
      <w:start w:val="1"/>
      <w:numFmt w:val="decimal"/>
      <w:pStyle w:val="beasous-titreN-Nniv-3"/>
      <w:lvlText w:val="%1"/>
      <w:lvlJc w:val="left"/>
      <w:pPr>
        <w:ind w:left="720" w:hanging="360"/>
      </w:pPr>
      <w:rPr>
        <w:rFonts w:ascii="Arial" w:hAnsi="Arial" w:hint="default"/>
        <w:b w:val="0"/>
        <w:i w:val="0"/>
        <w:caps w:val="0"/>
        <w:strike w:val="0"/>
        <w:dstrike w:val="0"/>
        <w:vanish w:val="0"/>
        <w:kern w:val="0"/>
        <w:sz w:val="22"/>
        <w:vertAlign w:val="baseline"/>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51155355">
    <w:abstractNumId w:val="8"/>
  </w:num>
  <w:num w:numId="2" w16cid:durableId="687950965">
    <w:abstractNumId w:val="10"/>
  </w:num>
  <w:num w:numId="3" w16cid:durableId="634339680">
    <w:abstractNumId w:val="3"/>
  </w:num>
  <w:num w:numId="4" w16cid:durableId="533924497">
    <w:abstractNumId w:val="0"/>
  </w:num>
  <w:num w:numId="5" w16cid:durableId="1143234936">
    <w:abstractNumId w:val="17"/>
  </w:num>
  <w:num w:numId="6" w16cid:durableId="732771704">
    <w:abstractNumId w:val="0"/>
  </w:num>
  <w:num w:numId="7" w16cid:durableId="1463226677">
    <w:abstractNumId w:val="1"/>
  </w:num>
  <w:num w:numId="8" w16cid:durableId="921178562">
    <w:abstractNumId w:val="16"/>
  </w:num>
  <w:num w:numId="9" w16cid:durableId="456727786">
    <w:abstractNumId w:val="20"/>
  </w:num>
  <w:num w:numId="10" w16cid:durableId="1304310240">
    <w:abstractNumId w:val="13"/>
  </w:num>
  <w:num w:numId="11" w16cid:durableId="134494523">
    <w:abstractNumId w:val="2"/>
  </w:num>
  <w:num w:numId="12" w16cid:durableId="2115781175">
    <w:abstractNumId w:val="4"/>
  </w:num>
  <w:num w:numId="13" w16cid:durableId="2054495937">
    <w:abstractNumId w:val="7"/>
  </w:num>
  <w:num w:numId="14" w16cid:durableId="1706830729">
    <w:abstractNumId w:val="15"/>
  </w:num>
  <w:num w:numId="15" w16cid:durableId="1373578960">
    <w:abstractNumId w:val="6"/>
  </w:num>
  <w:num w:numId="16" w16cid:durableId="319313016">
    <w:abstractNumId w:val="9"/>
  </w:num>
  <w:num w:numId="17" w16cid:durableId="648359765">
    <w:abstractNumId w:val="12"/>
  </w:num>
  <w:num w:numId="18" w16cid:durableId="1805154752">
    <w:abstractNumId w:val="6"/>
  </w:num>
  <w:num w:numId="19" w16cid:durableId="586812298">
    <w:abstractNumId w:val="12"/>
  </w:num>
  <w:num w:numId="20" w16cid:durableId="730427690">
    <w:abstractNumId w:val="18"/>
  </w:num>
  <w:num w:numId="21" w16cid:durableId="1294748680">
    <w:abstractNumId w:val="14"/>
  </w:num>
  <w:num w:numId="22" w16cid:durableId="1272054428">
    <w:abstractNumId w:val="14"/>
  </w:num>
  <w:num w:numId="23" w16cid:durableId="1633637490">
    <w:abstractNumId w:val="14"/>
  </w:num>
  <w:num w:numId="24" w16cid:durableId="1471940286">
    <w:abstractNumId w:val="14"/>
  </w:num>
  <w:num w:numId="25" w16cid:durableId="215241933">
    <w:abstractNumId w:val="14"/>
  </w:num>
  <w:num w:numId="26" w16cid:durableId="506209047">
    <w:abstractNumId w:val="14"/>
  </w:num>
  <w:num w:numId="27" w16cid:durableId="1862015286">
    <w:abstractNumId w:val="14"/>
  </w:num>
  <w:num w:numId="28" w16cid:durableId="1141465605">
    <w:abstractNumId w:val="14"/>
  </w:num>
  <w:num w:numId="29" w16cid:durableId="1255670053">
    <w:abstractNumId w:val="14"/>
  </w:num>
  <w:num w:numId="30" w16cid:durableId="977106690">
    <w:abstractNumId w:val="14"/>
  </w:num>
  <w:num w:numId="31" w16cid:durableId="19060628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136813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553163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69497741">
    <w:abstractNumId w:val="14"/>
  </w:num>
  <w:num w:numId="35" w16cid:durableId="1695691008">
    <w:abstractNumId w:val="14"/>
  </w:num>
  <w:num w:numId="36" w16cid:durableId="840506013">
    <w:abstractNumId w:val="14"/>
  </w:num>
  <w:num w:numId="37" w16cid:durableId="1981491424">
    <w:abstractNumId w:val="14"/>
  </w:num>
  <w:num w:numId="38" w16cid:durableId="134100700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14012050">
    <w:abstractNumId w:val="14"/>
  </w:num>
  <w:num w:numId="40" w16cid:durableId="1866166029">
    <w:abstractNumId w:val="5"/>
  </w:num>
  <w:num w:numId="41" w16cid:durableId="2076656190">
    <w:abstractNumId w:val="19"/>
  </w:num>
  <w:num w:numId="42" w16cid:durableId="15400499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38913591">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fr-FR" w:vendorID="64" w:dllVersion="0" w:nlCheck="1" w:checkStyle="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67"/>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403"/>
    <w:rsid w:val="000027B6"/>
    <w:rsid w:val="000032ED"/>
    <w:rsid w:val="00010492"/>
    <w:rsid w:val="00011CC1"/>
    <w:rsid w:val="000126F5"/>
    <w:rsid w:val="00015376"/>
    <w:rsid w:val="000214F9"/>
    <w:rsid w:val="00024A06"/>
    <w:rsid w:val="00034F70"/>
    <w:rsid w:val="00037C30"/>
    <w:rsid w:val="00040670"/>
    <w:rsid w:val="00055E47"/>
    <w:rsid w:val="0006155C"/>
    <w:rsid w:val="00061EBE"/>
    <w:rsid w:val="00066853"/>
    <w:rsid w:val="0006736C"/>
    <w:rsid w:val="00067469"/>
    <w:rsid w:val="0008236B"/>
    <w:rsid w:val="00083452"/>
    <w:rsid w:val="00092CFB"/>
    <w:rsid w:val="000A16C2"/>
    <w:rsid w:val="000A3B7D"/>
    <w:rsid w:val="000A58B8"/>
    <w:rsid w:val="000B3403"/>
    <w:rsid w:val="000C0CEF"/>
    <w:rsid w:val="000C3848"/>
    <w:rsid w:val="000C658A"/>
    <w:rsid w:val="000C69A4"/>
    <w:rsid w:val="000D1E9D"/>
    <w:rsid w:val="000D3438"/>
    <w:rsid w:val="000D4477"/>
    <w:rsid w:val="000F0099"/>
    <w:rsid w:val="000F1CC5"/>
    <w:rsid w:val="000F7847"/>
    <w:rsid w:val="001025A2"/>
    <w:rsid w:val="001078D8"/>
    <w:rsid w:val="001220E7"/>
    <w:rsid w:val="00130C2E"/>
    <w:rsid w:val="001340B8"/>
    <w:rsid w:val="00134F1D"/>
    <w:rsid w:val="00136BD8"/>
    <w:rsid w:val="00140656"/>
    <w:rsid w:val="001430E9"/>
    <w:rsid w:val="0014747B"/>
    <w:rsid w:val="00147DF1"/>
    <w:rsid w:val="00163A6E"/>
    <w:rsid w:val="00166267"/>
    <w:rsid w:val="00166C6B"/>
    <w:rsid w:val="0017627A"/>
    <w:rsid w:val="00182ACD"/>
    <w:rsid w:val="001861A4"/>
    <w:rsid w:val="00186CD3"/>
    <w:rsid w:val="00186F44"/>
    <w:rsid w:val="0019322F"/>
    <w:rsid w:val="001A378B"/>
    <w:rsid w:val="001A42E9"/>
    <w:rsid w:val="001A6AC4"/>
    <w:rsid w:val="001C1111"/>
    <w:rsid w:val="001C4C86"/>
    <w:rsid w:val="001C5F36"/>
    <w:rsid w:val="001C5F45"/>
    <w:rsid w:val="001E2E01"/>
    <w:rsid w:val="001F39D3"/>
    <w:rsid w:val="00223088"/>
    <w:rsid w:val="0022679A"/>
    <w:rsid w:val="0024035B"/>
    <w:rsid w:val="00240A1E"/>
    <w:rsid w:val="0024227F"/>
    <w:rsid w:val="002435A4"/>
    <w:rsid w:val="002465D8"/>
    <w:rsid w:val="00261D16"/>
    <w:rsid w:val="0026212F"/>
    <w:rsid w:val="00271DE8"/>
    <w:rsid w:val="002720F4"/>
    <w:rsid w:val="00274AF9"/>
    <w:rsid w:val="00291FB7"/>
    <w:rsid w:val="002932C6"/>
    <w:rsid w:val="002940BF"/>
    <w:rsid w:val="002A77D3"/>
    <w:rsid w:val="002B391B"/>
    <w:rsid w:val="002C06D5"/>
    <w:rsid w:val="002C5BC4"/>
    <w:rsid w:val="002D2556"/>
    <w:rsid w:val="002E1D27"/>
    <w:rsid w:val="002E34FB"/>
    <w:rsid w:val="002E5947"/>
    <w:rsid w:val="003002FC"/>
    <w:rsid w:val="00300DFB"/>
    <w:rsid w:val="00303654"/>
    <w:rsid w:val="00313B34"/>
    <w:rsid w:val="00322188"/>
    <w:rsid w:val="003335E3"/>
    <w:rsid w:val="00337FE6"/>
    <w:rsid w:val="00341351"/>
    <w:rsid w:val="003425FD"/>
    <w:rsid w:val="003550E1"/>
    <w:rsid w:val="00355A9D"/>
    <w:rsid w:val="00364835"/>
    <w:rsid w:val="00366B70"/>
    <w:rsid w:val="003738D8"/>
    <w:rsid w:val="00376F4F"/>
    <w:rsid w:val="00381245"/>
    <w:rsid w:val="00386F6D"/>
    <w:rsid w:val="00392E73"/>
    <w:rsid w:val="00397803"/>
    <w:rsid w:val="003A6CB0"/>
    <w:rsid w:val="003A70A9"/>
    <w:rsid w:val="003B42C0"/>
    <w:rsid w:val="003B4D65"/>
    <w:rsid w:val="003D4F8E"/>
    <w:rsid w:val="003D56DE"/>
    <w:rsid w:val="003D629F"/>
    <w:rsid w:val="003D7232"/>
    <w:rsid w:val="003F0874"/>
    <w:rsid w:val="003F1C62"/>
    <w:rsid w:val="003F61C8"/>
    <w:rsid w:val="00401812"/>
    <w:rsid w:val="00402A60"/>
    <w:rsid w:val="00407063"/>
    <w:rsid w:val="004233B5"/>
    <w:rsid w:val="004249C8"/>
    <w:rsid w:val="0043093B"/>
    <w:rsid w:val="00453333"/>
    <w:rsid w:val="00460034"/>
    <w:rsid w:val="0047318F"/>
    <w:rsid w:val="004866A4"/>
    <w:rsid w:val="004B2CFF"/>
    <w:rsid w:val="004B71D1"/>
    <w:rsid w:val="004C06BE"/>
    <w:rsid w:val="004C212A"/>
    <w:rsid w:val="004D445D"/>
    <w:rsid w:val="004E04BD"/>
    <w:rsid w:val="004E1E28"/>
    <w:rsid w:val="004E3796"/>
    <w:rsid w:val="004F5CC9"/>
    <w:rsid w:val="004F7720"/>
    <w:rsid w:val="00506873"/>
    <w:rsid w:val="00512879"/>
    <w:rsid w:val="00513EAD"/>
    <w:rsid w:val="00513FB0"/>
    <w:rsid w:val="0051776D"/>
    <w:rsid w:val="00522E09"/>
    <w:rsid w:val="005256FB"/>
    <w:rsid w:val="00531C08"/>
    <w:rsid w:val="005376BC"/>
    <w:rsid w:val="00541EFC"/>
    <w:rsid w:val="00544936"/>
    <w:rsid w:val="00551CE8"/>
    <w:rsid w:val="00555FE0"/>
    <w:rsid w:val="00556BB3"/>
    <w:rsid w:val="00560258"/>
    <w:rsid w:val="0057072F"/>
    <w:rsid w:val="00571225"/>
    <w:rsid w:val="0058145E"/>
    <w:rsid w:val="00583118"/>
    <w:rsid w:val="00592FF0"/>
    <w:rsid w:val="00593596"/>
    <w:rsid w:val="00597D16"/>
    <w:rsid w:val="005A5CEE"/>
    <w:rsid w:val="005A7DDC"/>
    <w:rsid w:val="005B0285"/>
    <w:rsid w:val="005B086F"/>
    <w:rsid w:val="005B45F0"/>
    <w:rsid w:val="005B68EE"/>
    <w:rsid w:val="005D31F0"/>
    <w:rsid w:val="005D4922"/>
    <w:rsid w:val="005D4B39"/>
    <w:rsid w:val="005E19CB"/>
    <w:rsid w:val="00602414"/>
    <w:rsid w:val="0061708E"/>
    <w:rsid w:val="0062134D"/>
    <w:rsid w:val="00621486"/>
    <w:rsid w:val="00623CF9"/>
    <w:rsid w:val="00632740"/>
    <w:rsid w:val="006343CD"/>
    <w:rsid w:val="00647CEF"/>
    <w:rsid w:val="006616C0"/>
    <w:rsid w:val="006638DF"/>
    <w:rsid w:val="00664AC7"/>
    <w:rsid w:val="00675CC8"/>
    <w:rsid w:val="0067709E"/>
    <w:rsid w:val="00684214"/>
    <w:rsid w:val="0069202D"/>
    <w:rsid w:val="0069226D"/>
    <w:rsid w:val="006A27B3"/>
    <w:rsid w:val="006A4302"/>
    <w:rsid w:val="006B1629"/>
    <w:rsid w:val="006B3C51"/>
    <w:rsid w:val="006C3190"/>
    <w:rsid w:val="006C574F"/>
    <w:rsid w:val="006D0135"/>
    <w:rsid w:val="006D1106"/>
    <w:rsid w:val="006D1915"/>
    <w:rsid w:val="006E31BD"/>
    <w:rsid w:val="006E3A1A"/>
    <w:rsid w:val="006E7A90"/>
    <w:rsid w:val="006F4A90"/>
    <w:rsid w:val="006F54E5"/>
    <w:rsid w:val="00711547"/>
    <w:rsid w:val="00712CCD"/>
    <w:rsid w:val="00713A03"/>
    <w:rsid w:val="0072120A"/>
    <w:rsid w:val="0073284D"/>
    <w:rsid w:val="00734F33"/>
    <w:rsid w:val="00756F8B"/>
    <w:rsid w:val="00761E3D"/>
    <w:rsid w:val="00765EDB"/>
    <w:rsid w:val="0077148D"/>
    <w:rsid w:val="00772F55"/>
    <w:rsid w:val="00774519"/>
    <w:rsid w:val="007836C5"/>
    <w:rsid w:val="007859D0"/>
    <w:rsid w:val="00793DB2"/>
    <w:rsid w:val="007A02F6"/>
    <w:rsid w:val="007B716C"/>
    <w:rsid w:val="007C25FB"/>
    <w:rsid w:val="007C44DC"/>
    <w:rsid w:val="007C4F4D"/>
    <w:rsid w:val="007C55CF"/>
    <w:rsid w:val="007C580D"/>
    <w:rsid w:val="007E36E2"/>
    <w:rsid w:val="007F047F"/>
    <w:rsid w:val="008017C5"/>
    <w:rsid w:val="00802717"/>
    <w:rsid w:val="00803500"/>
    <w:rsid w:val="00804FE6"/>
    <w:rsid w:val="00807254"/>
    <w:rsid w:val="00812F9B"/>
    <w:rsid w:val="00821A20"/>
    <w:rsid w:val="00835352"/>
    <w:rsid w:val="008353BE"/>
    <w:rsid w:val="00844B8A"/>
    <w:rsid w:val="00852971"/>
    <w:rsid w:val="0085319D"/>
    <w:rsid w:val="0085532B"/>
    <w:rsid w:val="00855496"/>
    <w:rsid w:val="008615F5"/>
    <w:rsid w:val="0086464E"/>
    <w:rsid w:val="0086513A"/>
    <w:rsid w:val="00871945"/>
    <w:rsid w:val="00875EB6"/>
    <w:rsid w:val="0087728D"/>
    <w:rsid w:val="00882853"/>
    <w:rsid w:val="00891E42"/>
    <w:rsid w:val="00896058"/>
    <w:rsid w:val="00896E72"/>
    <w:rsid w:val="008A1B43"/>
    <w:rsid w:val="008A1C3F"/>
    <w:rsid w:val="008A41B7"/>
    <w:rsid w:val="008A5A74"/>
    <w:rsid w:val="008B0BC3"/>
    <w:rsid w:val="008B3254"/>
    <w:rsid w:val="008C64D2"/>
    <w:rsid w:val="008F0975"/>
    <w:rsid w:val="00902866"/>
    <w:rsid w:val="00915528"/>
    <w:rsid w:val="00921894"/>
    <w:rsid w:val="00924E53"/>
    <w:rsid w:val="00926BAF"/>
    <w:rsid w:val="00941867"/>
    <w:rsid w:val="00946C64"/>
    <w:rsid w:val="00947714"/>
    <w:rsid w:val="009515E1"/>
    <w:rsid w:val="009615B0"/>
    <w:rsid w:val="009638B7"/>
    <w:rsid w:val="00965660"/>
    <w:rsid w:val="00966170"/>
    <w:rsid w:val="00970DFB"/>
    <w:rsid w:val="00974D6A"/>
    <w:rsid w:val="00977231"/>
    <w:rsid w:val="00984BBE"/>
    <w:rsid w:val="00987E94"/>
    <w:rsid w:val="00992081"/>
    <w:rsid w:val="009A4ADC"/>
    <w:rsid w:val="009A5A59"/>
    <w:rsid w:val="009C5AB1"/>
    <w:rsid w:val="009D309E"/>
    <w:rsid w:val="009E4D41"/>
    <w:rsid w:val="009F219B"/>
    <w:rsid w:val="009F5CE8"/>
    <w:rsid w:val="009F7F0C"/>
    <w:rsid w:val="00A12D98"/>
    <w:rsid w:val="00A12FA0"/>
    <w:rsid w:val="00A15F13"/>
    <w:rsid w:val="00A1733C"/>
    <w:rsid w:val="00A17998"/>
    <w:rsid w:val="00A22800"/>
    <w:rsid w:val="00A2299D"/>
    <w:rsid w:val="00A25902"/>
    <w:rsid w:val="00A35A32"/>
    <w:rsid w:val="00A37198"/>
    <w:rsid w:val="00A461BC"/>
    <w:rsid w:val="00A51F01"/>
    <w:rsid w:val="00A52CC7"/>
    <w:rsid w:val="00A55BD4"/>
    <w:rsid w:val="00A573DC"/>
    <w:rsid w:val="00A60A1F"/>
    <w:rsid w:val="00A60AA3"/>
    <w:rsid w:val="00A634DF"/>
    <w:rsid w:val="00A70697"/>
    <w:rsid w:val="00A80EF1"/>
    <w:rsid w:val="00A871A7"/>
    <w:rsid w:val="00A94A42"/>
    <w:rsid w:val="00A95ED2"/>
    <w:rsid w:val="00AA2834"/>
    <w:rsid w:val="00AA3B8B"/>
    <w:rsid w:val="00AA680D"/>
    <w:rsid w:val="00AC1E98"/>
    <w:rsid w:val="00AC7FB2"/>
    <w:rsid w:val="00AD5C09"/>
    <w:rsid w:val="00B06FFE"/>
    <w:rsid w:val="00B15D2B"/>
    <w:rsid w:val="00B225BF"/>
    <w:rsid w:val="00B26C10"/>
    <w:rsid w:val="00B2704B"/>
    <w:rsid w:val="00B37E78"/>
    <w:rsid w:val="00B412C7"/>
    <w:rsid w:val="00B475BC"/>
    <w:rsid w:val="00B51873"/>
    <w:rsid w:val="00B6094F"/>
    <w:rsid w:val="00B632FB"/>
    <w:rsid w:val="00B704BE"/>
    <w:rsid w:val="00B724BB"/>
    <w:rsid w:val="00B83C1C"/>
    <w:rsid w:val="00B906F8"/>
    <w:rsid w:val="00B90D8B"/>
    <w:rsid w:val="00B9460D"/>
    <w:rsid w:val="00B94BCE"/>
    <w:rsid w:val="00BA13EF"/>
    <w:rsid w:val="00BA525E"/>
    <w:rsid w:val="00BA5BE9"/>
    <w:rsid w:val="00BB5B8E"/>
    <w:rsid w:val="00BC1AC7"/>
    <w:rsid w:val="00BC2283"/>
    <w:rsid w:val="00BC4083"/>
    <w:rsid w:val="00BD084E"/>
    <w:rsid w:val="00BE0DD4"/>
    <w:rsid w:val="00BE392B"/>
    <w:rsid w:val="00BF350E"/>
    <w:rsid w:val="00BF4114"/>
    <w:rsid w:val="00BF5D46"/>
    <w:rsid w:val="00C0318A"/>
    <w:rsid w:val="00C04474"/>
    <w:rsid w:val="00C32875"/>
    <w:rsid w:val="00C404E2"/>
    <w:rsid w:val="00C511E0"/>
    <w:rsid w:val="00C54B52"/>
    <w:rsid w:val="00C54DBB"/>
    <w:rsid w:val="00C708D9"/>
    <w:rsid w:val="00C729B1"/>
    <w:rsid w:val="00C808B7"/>
    <w:rsid w:val="00C816A9"/>
    <w:rsid w:val="00C9338C"/>
    <w:rsid w:val="00C967B5"/>
    <w:rsid w:val="00C973B4"/>
    <w:rsid w:val="00C97C61"/>
    <w:rsid w:val="00CA25F0"/>
    <w:rsid w:val="00CA3A02"/>
    <w:rsid w:val="00CA769D"/>
    <w:rsid w:val="00CB1B41"/>
    <w:rsid w:val="00CB24AC"/>
    <w:rsid w:val="00CB3385"/>
    <w:rsid w:val="00CB5FF2"/>
    <w:rsid w:val="00CB7F5A"/>
    <w:rsid w:val="00CD4E5B"/>
    <w:rsid w:val="00CE09E8"/>
    <w:rsid w:val="00CE0AB7"/>
    <w:rsid w:val="00CE6F7C"/>
    <w:rsid w:val="00CE70AC"/>
    <w:rsid w:val="00CF1F0B"/>
    <w:rsid w:val="00CF292D"/>
    <w:rsid w:val="00CF57D7"/>
    <w:rsid w:val="00CF6769"/>
    <w:rsid w:val="00CF6FAA"/>
    <w:rsid w:val="00D0415E"/>
    <w:rsid w:val="00D16758"/>
    <w:rsid w:val="00D169B3"/>
    <w:rsid w:val="00D20894"/>
    <w:rsid w:val="00D25C49"/>
    <w:rsid w:val="00D272EE"/>
    <w:rsid w:val="00D27710"/>
    <w:rsid w:val="00D32230"/>
    <w:rsid w:val="00D32E32"/>
    <w:rsid w:val="00D35B36"/>
    <w:rsid w:val="00D3714E"/>
    <w:rsid w:val="00D41D96"/>
    <w:rsid w:val="00D513F4"/>
    <w:rsid w:val="00D56289"/>
    <w:rsid w:val="00D6292E"/>
    <w:rsid w:val="00D638B1"/>
    <w:rsid w:val="00D76129"/>
    <w:rsid w:val="00D8516D"/>
    <w:rsid w:val="00D8524B"/>
    <w:rsid w:val="00D874C0"/>
    <w:rsid w:val="00D91305"/>
    <w:rsid w:val="00D95688"/>
    <w:rsid w:val="00D96626"/>
    <w:rsid w:val="00DA3C53"/>
    <w:rsid w:val="00DA5686"/>
    <w:rsid w:val="00DA63B8"/>
    <w:rsid w:val="00DB0B67"/>
    <w:rsid w:val="00DB27BE"/>
    <w:rsid w:val="00DB5DE7"/>
    <w:rsid w:val="00DC5979"/>
    <w:rsid w:val="00DD79E7"/>
    <w:rsid w:val="00DF0827"/>
    <w:rsid w:val="00DF0D19"/>
    <w:rsid w:val="00DF1018"/>
    <w:rsid w:val="00DF228E"/>
    <w:rsid w:val="00DF5582"/>
    <w:rsid w:val="00DF5C2E"/>
    <w:rsid w:val="00E025F5"/>
    <w:rsid w:val="00E0543A"/>
    <w:rsid w:val="00E057FA"/>
    <w:rsid w:val="00E16717"/>
    <w:rsid w:val="00E20182"/>
    <w:rsid w:val="00E250B3"/>
    <w:rsid w:val="00E25B21"/>
    <w:rsid w:val="00E27F1F"/>
    <w:rsid w:val="00E42A90"/>
    <w:rsid w:val="00E56062"/>
    <w:rsid w:val="00E647D1"/>
    <w:rsid w:val="00E65F44"/>
    <w:rsid w:val="00E67AF1"/>
    <w:rsid w:val="00E75670"/>
    <w:rsid w:val="00E766B7"/>
    <w:rsid w:val="00E909E7"/>
    <w:rsid w:val="00E91E62"/>
    <w:rsid w:val="00E94162"/>
    <w:rsid w:val="00E97150"/>
    <w:rsid w:val="00EA19BA"/>
    <w:rsid w:val="00EB0D7D"/>
    <w:rsid w:val="00EB2B29"/>
    <w:rsid w:val="00EB6CA0"/>
    <w:rsid w:val="00EC3175"/>
    <w:rsid w:val="00EC76ED"/>
    <w:rsid w:val="00ED1DD1"/>
    <w:rsid w:val="00ED4008"/>
    <w:rsid w:val="00ED49FA"/>
    <w:rsid w:val="00EE57EF"/>
    <w:rsid w:val="00EE5DB3"/>
    <w:rsid w:val="00EE6EF5"/>
    <w:rsid w:val="00EF065C"/>
    <w:rsid w:val="00EF09E4"/>
    <w:rsid w:val="00F00BA0"/>
    <w:rsid w:val="00F044FD"/>
    <w:rsid w:val="00F23E32"/>
    <w:rsid w:val="00F36075"/>
    <w:rsid w:val="00F45407"/>
    <w:rsid w:val="00F52310"/>
    <w:rsid w:val="00F62802"/>
    <w:rsid w:val="00F63D6D"/>
    <w:rsid w:val="00F73678"/>
    <w:rsid w:val="00F77B05"/>
    <w:rsid w:val="00F910C8"/>
    <w:rsid w:val="00F92059"/>
    <w:rsid w:val="00F941D5"/>
    <w:rsid w:val="00FB5813"/>
    <w:rsid w:val="00FB7C21"/>
    <w:rsid w:val="00FC31E7"/>
    <w:rsid w:val="00FD1AC1"/>
    <w:rsid w:val="00FD1CAA"/>
    <w:rsid w:val="00FD2CE6"/>
    <w:rsid w:val="00FD5344"/>
    <w:rsid w:val="00FD6C25"/>
    <w:rsid w:val="00FE57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1CD15"/>
  <w15:chartTrackingRefBased/>
  <w15:docId w15:val="{0C3676F0-0A89-46BE-9579-279D08512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sz w:val="22"/>
        <w:szCs w:val="22"/>
        <w:lang w:val="fr-FR" w:eastAsia="en-US" w:bidi="ar-SA"/>
      </w:rPr>
    </w:rPrDefault>
    <w:pPrDefault>
      <w:pPr>
        <w:spacing w:after="160" w:line="247"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2879"/>
  </w:style>
  <w:style w:type="paragraph" w:styleId="Titre1">
    <w:name w:val="heading 1"/>
    <w:basedOn w:val="Normal"/>
    <w:next w:val="Normal"/>
    <w:link w:val="Titre1Car"/>
    <w:uiPriority w:val="9"/>
    <w:qFormat/>
    <w:rsid w:val="00896E72"/>
    <w:pPr>
      <w:keepNext/>
      <w:numPr>
        <w:ilvl w:val="6"/>
        <w:numId w:val="15"/>
      </w:numPr>
      <w:spacing w:before="240" w:after="120" w:line="240" w:lineRule="auto"/>
      <w:ind w:left="567" w:hanging="570"/>
      <w:outlineLvl w:val="0"/>
    </w:pPr>
    <w:rPr>
      <w:rFonts w:ascii="Arial" w:eastAsia="Times New Roman" w:hAnsi="Arial" w:cstheme="majorBidi"/>
      <w:b/>
      <w:bCs/>
      <w:color w:val="C00000"/>
      <w:szCs w:val="24"/>
      <w:u w:val="single"/>
    </w:rPr>
  </w:style>
  <w:style w:type="paragraph" w:styleId="Titre2">
    <w:name w:val="heading 2"/>
    <w:aliases w:val="Titre 2 Partie Arial11 maj gras souligné"/>
    <w:basedOn w:val="titreIIIIII"/>
    <w:next w:val="Normal"/>
    <w:link w:val="Titre2Car"/>
    <w:unhideWhenUsed/>
    <w:qFormat/>
    <w:rsid w:val="00D6292E"/>
  </w:style>
  <w:style w:type="paragraph" w:styleId="Titre3">
    <w:name w:val="heading 3"/>
    <w:basedOn w:val="Normal"/>
    <w:next w:val="Normal"/>
    <w:link w:val="Titre3Car"/>
    <w:autoRedefine/>
    <w:uiPriority w:val="9"/>
    <w:unhideWhenUsed/>
    <w:qFormat/>
    <w:rsid w:val="003550E1"/>
    <w:pPr>
      <w:keepNext/>
      <w:outlineLvl w:val="2"/>
    </w:pPr>
    <w:rPr>
      <w:rFonts w:ascii="Arial" w:eastAsiaTheme="majorEastAsia" w:hAnsi="Arial" w:cstheme="majorBidi"/>
      <w:b/>
      <w:bCs/>
      <w:color w:val="0000F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EANiveau3Arial10grasnumrot">
    <w:name w:val="BEA Niveau3 Arial10 gras numéroté"/>
    <w:autoRedefine/>
    <w:qFormat/>
    <w:rsid w:val="00A22800"/>
    <w:pPr>
      <w:numPr>
        <w:ilvl w:val="1"/>
        <w:numId w:val="1"/>
      </w:numPr>
      <w:spacing w:before="120" w:after="120" w:line="240" w:lineRule="auto"/>
    </w:pPr>
    <w:rPr>
      <w:rFonts w:ascii="Arial" w:eastAsia="Times New Roman" w:hAnsi="Arial" w:cs="Arial"/>
      <w:b/>
      <w:sz w:val="20"/>
      <w:szCs w:val="20"/>
      <w:lang w:eastAsia="fr-FR"/>
    </w:rPr>
  </w:style>
  <w:style w:type="paragraph" w:customStyle="1" w:styleId="BEAlistetiretscalibri11">
    <w:name w:val="BEA liste à tirets calibri11"/>
    <w:basedOn w:val="Paragraphedeliste"/>
    <w:autoRedefine/>
    <w:qFormat/>
    <w:rsid w:val="00A22800"/>
    <w:pPr>
      <w:numPr>
        <w:numId w:val="2"/>
      </w:numPr>
      <w:spacing w:before="60" w:after="60"/>
      <w:jc w:val="both"/>
    </w:pPr>
    <w:rPr>
      <w:rFonts w:eastAsia="Calibri" w:cstheme="minorHAnsi"/>
    </w:rPr>
  </w:style>
  <w:style w:type="paragraph" w:styleId="Paragraphedeliste">
    <w:name w:val="List Paragraph"/>
    <w:basedOn w:val="Normal"/>
    <w:link w:val="ParagraphedelisteCar"/>
    <w:uiPriority w:val="34"/>
    <w:qFormat/>
    <w:rsid w:val="00D76129"/>
    <w:pPr>
      <w:spacing w:before="240" w:after="240"/>
      <w:outlineLvl w:val="1"/>
    </w:pPr>
    <w:rPr>
      <w:rFonts w:ascii="Arial" w:hAnsi="Arial"/>
      <w:b/>
    </w:rPr>
  </w:style>
  <w:style w:type="character" w:customStyle="1" w:styleId="Titre1Car">
    <w:name w:val="Titre 1 Car"/>
    <w:basedOn w:val="Policepardfaut"/>
    <w:link w:val="Titre1"/>
    <w:uiPriority w:val="9"/>
    <w:rsid w:val="00896E72"/>
    <w:rPr>
      <w:rFonts w:ascii="Arial" w:eastAsia="Times New Roman" w:hAnsi="Arial" w:cstheme="majorBidi"/>
      <w:b/>
      <w:bCs/>
      <w:color w:val="C00000"/>
      <w:szCs w:val="24"/>
      <w:u w:val="single"/>
    </w:rPr>
  </w:style>
  <w:style w:type="character" w:customStyle="1" w:styleId="Titre3Car">
    <w:name w:val="Titre 3 Car"/>
    <w:basedOn w:val="Policepardfaut"/>
    <w:link w:val="Titre3"/>
    <w:uiPriority w:val="9"/>
    <w:rsid w:val="003550E1"/>
    <w:rPr>
      <w:rFonts w:ascii="Arial" w:eastAsiaTheme="majorEastAsia" w:hAnsi="Arial" w:cstheme="majorBidi"/>
      <w:b/>
      <w:bCs/>
      <w:color w:val="0000FF"/>
    </w:rPr>
  </w:style>
  <w:style w:type="character" w:customStyle="1" w:styleId="Titre2Car">
    <w:name w:val="Titre 2 Car"/>
    <w:aliases w:val="Titre 2 Partie Arial11 maj gras souligné Car"/>
    <w:basedOn w:val="Policepardfaut"/>
    <w:link w:val="Titre2"/>
    <w:rsid w:val="00D6292E"/>
    <w:rPr>
      <w:rFonts w:cs="Arial"/>
      <w:b/>
      <w:color w:val="C00000"/>
      <w:sz w:val="24"/>
      <w:szCs w:val="20"/>
    </w:rPr>
  </w:style>
  <w:style w:type="paragraph" w:customStyle="1" w:styleId="Default">
    <w:name w:val="Default"/>
    <w:rsid w:val="00D76129"/>
    <w:pPr>
      <w:autoSpaceDE w:val="0"/>
      <w:autoSpaceDN w:val="0"/>
      <w:adjustRightInd w:val="0"/>
      <w:spacing w:after="0" w:line="240" w:lineRule="auto"/>
    </w:pPr>
    <w:rPr>
      <w:rFonts w:eastAsia="Times New Roman" w:cs="Calibri"/>
      <w:color w:val="000000"/>
      <w:sz w:val="24"/>
      <w:szCs w:val="24"/>
      <w:lang w:eastAsia="fr-FR"/>
    </w:rPr>
  </w:style>
  <w:style w:type="paragraph" w:customStyle="1" w:styleId="Normal2">
    <w:name w:val="Normal2"/>
    <w:basedOn w:val="Normal"/>
    <w:rsid w:val="00D76129"/>
    <w:pPr>
      <w:keepLines/>
      <w:tabs>
        <w:tab w:val="left" w:pos="567"/>
        <w:tab w:val="left" w:pos="851"/>
        <w:tab w:val="left" w:pos="1134"/>
      </w:tabs>
      <w:ind w:left="284" w:firstLine="284"/>
      <w:jc w:val="both"/>
    </w:pPr>
    <w:rPr>
      <w:rFonts w:eastAsia="Times New Roman"/>
    </w:rPr>
  </w:style>
  <w:style w:type="character" w:customStyle="1" w:styleId="highlight">
    <w:name w:val="highlight"/>
    <w:basedOn w:val="Policepardfaut"/>
    <w:rsid w:val="00D76129"/>
  </w:style>
  <w:style w:type="numbering" w:customStyle="1" w:styleId="StyleRC">
    <w:name w:val="Style RC"/>
    <w:uiPriority w:val="99"/>
    <w:rsid w:val="00D76129"/>
    <w:pPr>
      <w:numPr>
        <w:numId w:val="3"/>
      </w:numPr>
    </w:pPr>
  </w:style>
  <w:style w:type="paragraph" w:customStyle="1" w:styleId="beaNiveau3">
    <w:name w:val="bea Niveau 3"/>
    <w:basedOn w:val="beaNiveau2"/>
    <w:next w:val="beaTexte"/>
    <w:link w:val="beaNiveau3Car"/>
    <w:qFormat/>
    <w:rsid w:val="00D76129"/>
    <w:pPr>
      <w:numPr>
        <w:ilvl w:val="2"/>
      </w:numPr>
    </w:pPr>
  </w:style>
  <w:style w:type="character" w:customStyle="1" w:styleId="beaNiveau3Car">
    <w:name w:val="bea Niveau 3 Car"/>
    <w:basedOn w:val="ParagraphedelisteCar"/>
    <w:link w:val="beaNiveau3"/>
    <w:rsid w:val="00D76129"/>
    <w:rPr>
      <w:rFonts w:ascii="Arial" w:eastAsia="Times New Roman" w:hAnsi="Arial"/>
      <w:b/>
      <w:lang w:eastAsia="fr-FR"/>
    </w:rPr>
  </w:style>
  <w:style w:type="paragraph" w:customStyle="1" w:styleId="beaNiveau2">
    <w:name w:val="bea Niveau 2"/>
    <w:basedOn w:val="Paragraphedeliste"/>
    <w:link w:val="beaNiveau2Car"/>
    <w:qFormat/>
    <w:rsid w:val="00D76129"/>
    <w:pPr>
      <w:numPr>
        <w:ilvl w:val="1"/>
        <w:numId w:val="6"/>
      </w:numPr>
      <w:tabs>
        <w:tab w:val="left" w:pos="993"/>
      </w:tabs>
    </w:pPr>
    <w:rPr>
      <w:rFonts w:eastAsia="Times New Roman"/>
    </w:rPr>
  </w:style>
  <w:style w:type="character" w:customStyle="1" w:styleId="beaNiveau2Car">
    <w:name w:val="bea Niveau 2 Car"/>
    <w:basedOn w:val="ParagraphedelisteCar"/>
    <w:link w:val="beaNiveau2"/>
    <w:rsid w:val="00D76129"/>
    <w:rPr>
      <w:rFonts w:ascii="Arial" w:eastAsia="Times New Roman" w:hAnsi="Arial"/>
      <w:b/>
      <w:lang w:eastAsia="fr-FR"/>
    </w:rPr>
  </w:style>
  <w:style w:type="paragraph" w:customStyle="1" w:styleId="beaSansniveau-liste">
    <w:name w:val="bea Sans niveau - liste"/>
    <w:basedOn w:val="Paragraphedeliste"/>
    <w:autoRedefine/>
    <w:qFormat/>
    <w:rsid w:val="00D76129"/>
    <w:pPr>
      <w:numPr>
        <w:numId w:val="7"/>
      </w:numPr>
      <w:shd w:val="clear" w:color="00FFFF" w:fill="auto"/>
      <w:spacing w:before="0" w:after="0"/>
      <w:outlineLvl w:val="9"/>
    </w:pPr>
    <w:rPr>
      <w:rFonts w:eastAsia="Times New Roman" w:cs="Arial"/>
      <w:b w:val="0"/>
    </w:rPr>
  </w:style>
  <w:style w:type="paragraph" w:customStyle="1" w:styleId="beaTexte">
    <w:name w:val="bea Texte"/>
    <w:basedOn w:val="Default"/>
    <w:autoRedefine/>
    <w:qFormat/>
    <w:rsid w:val="00D76129"/>
    <w:pPr>
      <w:spacing w:before="120" w:after="120"/>
      <w:jc w:val="both"/>
    </w:pPr>
    <w:rPr>
      <w:rFonts w:ascii="Arial" w:hAnsi="Arial" w:cs="Arial"/>
      <w:color w:val="auto"/>
      <w:sz w:val="22"/>
      <w:szCs w:val="22"/>
    </w:rPr>
  </w:style>
  <w:style w:type="paragraph" w:customStyle="1" w:styleId="beaNiveau1">
    <w:name w:val="bea Niveau 1"/>
    <w:basedOn w:val="titreIIIIII"/>
    <w:qFormat/>
    <w:rsid w:val="001430E9"/>
  </w:style>
  <w:style w:type="numbering" w:customStyle="1" w:styleId="beanumerotation">
    <w:name w:val="bea numerotation"/>
    <w:uiPriority w:val="99"/>
    <w:rsid w:val="00D76129"/>
    <w:pPr>
      <w:numPr>
        <w:numId w:val="4"/>
      </w:numPr>
    </w:pPr>
  </w:style>
  <w:style w:type="paragraph" w:customStyle="1" w:styleId="beaTM">
    <w:name w:val="bea TM"/>
    <w:basedOn w:val="TM2"/>
    <w:autoRedefine/>
    <w:qFormat/>
    <w:rsid w:val="00D76129"/>
    <w:pPr>
      <w:tabs>
        <w:tab w:val="left" w:pos="880"/>
      </w:tabs>
    </w:pPr>
    <w:rPr>
      <w:rFonts w:cs="Times New Roman"/>
    </w:rPr>
  </w:style>
  <w:style w:type="paragraph" w:styleId="TM2">
    <w:name w:val="toc 2"/>
    <w:basedOn w:val="Normal"/>
    <w:next w:val="Normal"/>
    <w:autoRedefine/>
    <w:uiPriority w:val="39"/>
    <w:qFormat/>
    <w:rsid w:val="002B391B"/>
    <w:pPr>
      <w:tabs>
        <w:tab w:val="right" w:leader="dot" w:pos="9854"/>
      </w:tabs>
      <w:autoSpaceDN w:val="0"/>
      <w:spacing w:after="0" w:line="240" w:lineRule="auto"/>
      <w:ind w:left="113"/>
      <w:textAlignment w:val="baseline"/>
    </w:pPr>
    <w:rPr>
      <w:rFonts w:ascii="Arial" w:eastAsia="Calibri" w:hAnsi="Arial" w:cstheme="minorHAnsi"/>
      <w:iCs/>
      <w:noProof/>
      <w:sz w:val="18"/>
      <w:szCs w:val="20"/>
    </w:rPr>
  </w:style>
  <w:style w:type="paragraph" w:styleId="TM1">
    <w:name w:val="toc 1"/>
    <w:basedOn w:val="Normal"/>
    <w:next w:val="Normal"/>
    <w:link w:val="TM1Car"/>
    <w:autoRedefine/>
    <w:uiPriority w:val="39"/>
    <w:unhideWhenUsed/>
    <w:qFormat/>
    <w:rsid w:val="00E75670"/>
    <w:pPr>
      <w:tabs>
        <w:tab w:val="right" w:leader="dot" w:pos="9854"/>
      </w:tabs>
      <w:autoSpaceDN w:val="0"/>
      <w:spacing w:before="40" w:after="40" w:line="240" w:lineRule="auto"/>
      <w:textAlignment w:val="baseline"/>
    </w:pPr>
    <w:rPr>
      <w:rFonts w:asciiTheme="minorHAnsi" w:eastAsia="Calibri" w:hAnsiTheme="minorHAnsi" w:cstheme="minorHAnsi"/>
      <w:bCs/>
      <w:noProof/>
      <w:sz w:val="20"/>
      <w:szCs w:val="20"/>
    </w:rPr>
  </w:style>
  <w:style w:type="character" w:customStyle="1" w:styleId="TM1Car">
    <w:name w:val="TM 1 Car"/>
    <w:basedOn w:val="Policepardfaut"/>
    <w:link w:val="TM1"/>
    <w:uiPriority w:val="39"/>
    <w:rsid w:val="00E75670"/>
    <w:rPr>
      <w:rFonts w:asciiTheme="minorHAnsi" w:eastAsia="Calibri" w:hAnsiTheme="minorHAnsi" w:cstheme="minorHAnsi"/>
      <w:bCs/>
      <w:noProof/>
      <w:sz w:val="20"/>
      <w:szCs w:val="20"/>
    </w:rPr>
  </w:style>
  <w:style w:type="paragraph" w:styleId="TM3">
    <w:name w:val="toc 3"/>
    <w:basedOn w:val="Normal"/>
    <w:next w:val="Normal"/>
    <w:autoRedefine/>
    <w:uiPriority w:val="39"/>
    <w:rsid w:val="00D76129"/>
    <w:pPr>
      <w:spacing w:after="0"/>
      <w:ind w:left="440"/>
    </w:pPr>
    <w:rPr>
      <w:rFonts w:asciiTheme="minorHAnsi" w:hAnsiTheme="minorHAnsi" w:cstheme="minorHAnsi"/>
      <w:sz w:val="20"/>
      <w:szCs w:val="20"/>
    </w:rPr>
  </w:style>
  <w:style w:type="paragraph" w:styleId="En-tte">
    <w:name w:val="header"/>
    <w:basedOn w:val="Normal"/>
    <w:link w:val="En-tteCar"/>
    <w:uiPriority w:val="99"/>
    <w:unhideWhenUsed/>
    <w:rsid w:val="00D76129"/>
    <w:pPr>
      <w:tabs>
        <w:tab w:val="center" w:pos="4536"/>
        <w:tab w:val="right" w:pos="9072"/>
      </w:tabs>
    </w:pPr>
    <w:rPr>
      <w:rFonts w:eastAsia="Times New Roman"/>
    </w:rPr>
  </w:style>
  <w:style w:type="character" w:customStyle="1" w:styleId="En-tteCar">
    <w:name w:val="En-tête Car"/>
    <w:basedOn w:val="Policepardfaut"/>
    <w:link w:val="En-tte"/>
    <w:uiPriority w:val="99"/>
    <w:rsid w:val="00D76129"/>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D76129"/>
    <w:pPr>
      <w:tabs>
        <w:tab w:val="center" w:pos="4536"/>
        <w:tab w:val="right" w:pos="9072"/>
      </w:tabs>
    </w:pPr>
    <w:rPr>
      <w:rFonts w:eastAsia="Times New Roman"/>
    </w:rPr>
  </w:style>
  <w:style w:type="character" w:customStyle="1" w:styleId="PieddepageCar">
    <w:name w:val="Pied de page Car"/>
    <w:basedOn w:val="Policepardfaut"/>
    <w:link w:val="Pieddepage"/>
    <w:uiPriority w:val="99"/>
    <w:rsid w:val="00D76129"/>
    <w:rPr>
      <w:rFonts w:ascii="Times New Roman" w:eastAsia="Times New Roman" w:hAnsi="Times New Roman" w:cs="Times New Roman"/>
      <w:sz w:val="20"/>
      <w:szCs w:val="20"/>
      <w:lang w:eastAsia="fr-FR"/>
    </w:rPr>
  </w:style>
  <w:style w:type="paragraph" w:styleId="Corpsdetexte">
    <w:name w:val="Body Text"/>
    <w:basedOn w:val="Normal"/>
    <w:link w:val="CorpsdetexteCar"/>
    <w:rsid w:val="00D76129"/>
    <w:pPr>
      <w:jc w:val="both"/>
    </w:pPr>
    <w:rPr>
      <w:rFonts w:ascii="Arial" w:eastAsia="Times New Roman" w:hAnsi="Arial" w:cs="Arial"/>
    </w:rPr>
  </w:style>
  <w:style w:type="character" w:customStyle="1" w:styleId="CorpsdetexteCar">
    <w:name w:val="Corps de texte Car"/>
    <w:basedOn w:val="Policepardfaut"/>
    <w:link w:val="Corpsdetexte"/>
    <w:uiPriority w:val="99"/>
    <w:rsid w:val="00D76129"/>
    <w:rPr>
      <w:rFonts w:ascii="Arial" w:eastAsia="Times New Roman" w:hAnsi="Arial" w:cs="Arial"/>
      <w:sz w:val="20"/>
      <w:szCs w:val="20"/>
      <w:lang w:eastAsia="fr-FR"/>
    </w:rPr>
  </w:style>
  <w:style w:type="character" w:styleId="Lienhypertexte">
    <w:name w:val="Hyperlink"/>
    <w:uiPriority w:val="99"/>
    <w:rsid w:val="00D76129"/>
    <w:rPr>
      <w:color w:val="0000FF"/>
      <w:u w:val="single"/>
    </w:rPr>
  </w:style>
  <w:style w:type="paragraph" w:styleId="Textedebulles">
    <w:name w:val="Balloon Text"/>
    <w:basedOn w:val="Normal"/>
    <w:link w:val="TextedebullesCar"/>
    <w:uiPriority w:val="99"/>
    <w:semiHidden/>
    <w:unhideWhenUsed/>
    <w:rsid w:val="00D76129"/>
    <w:rPr>
      <w:rFonts w:ascii="Segoe UI" w:eastAsia="Times New Roman" w:hAnsi="Segoe UI" w:cs="Segoe UI"/>
      <w:sz w:val="18"/>
      <w:szCs w:val="18"/>
    </w:rPr>
  </w:style>
  <w:style w:type="character" w:customStyle="1" w:styleId="TextedebullesCar">
    <w:name w:val="Texte de bulles Car"/>
    <w:basedOn w:val="Policepardfaut"/>
    <w:link w:val="Textedebulles"/>
    <w:uiPriority w:val="99"/>
    <w:semiHidden/>
    <w:rsid w:val="00D76129"/>
    <w:rPr>
      <w:rFonts w:ascii="Segoe UI" w:eastAsia="Times New Roman" w:hAnsi="Segoe UI" w:cs="Segoe UI"/>
      <w:sz w:val="18"/>
      <w:szCs w:val="18"/>
      <w:lang w:eastAsia="fr-FR"/>
    </w:rPr>
  </w:style>
  <w:style w:type="table" w:styleId="Grilledutableau">
    <w:name w:val="Table Grid"/>
    <w:basedOn w:val="TableauNormal"/>
    <w:uiPriority w:val="59"/>
    <w:rsid w:val="00D76129"/>
    <w:pPr>
      <w:autoSpaceDN w:val="0"/>
      <w:spacing w:after="0" w:line="240" w:lineRule="auto"/>
      <w:textAlignment w:val="baseline"/>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rsid w:val="00D76129"/>
    <w:rPr>
      <w:rFonts w:ascii="Arial" w:hAnsi="Arial"/>
      <w:b/>
      <w:lang w:eastAsia="fr-FR"/>
    </w:rPr>
  </w:style>
  <w:style w:type="paragraph" w:styleId="En-ttedetabledesmatires">
    <w:name w:val="TOC Heading"/>
    <w:basedOn w:val="Titre1"/>
    <w:next w:val="Normal"/>
    <w:uiPriority w:val="39"/>
    <w:unhideWhenUsed/>
    <w:qFormat/>
    <w:rsid w:val="00D76129"/>
    <w:pPr>
      <w:keepLines/>
      <w:spacing w:line="259" w:lineRule="auto"/>
      <w:outlineLvl w:val="9"/>
    </w:pPr>
    <w:rPr>
      <w:rFonts w:ascii="Calibri Light" w:hAnsi="Calibri Light" w:cs="Times New Roman"/>
      <w:b w:val="0"/>
      <w:bCs w:val="0"/>
      <w:color w:val="2E74B5"/>
      <w:szCs w:val="32"/>
    </w:rPr>
  </w:style>
  <w:style w:type="paragraph" w:customStyle="1" w:styleId="bealistearial11">
    <w:name w:val="bea liste arial11"/>
    <w:basedOn w:val="Normal"/>
    <w:link w:val="bealistearial11Car"/>
    <w:autoRedefine/>
    <w:qFormat/>
    <w:rsid w:val="00513EAD"/>
    <w:pPr>
      <w:keepNext/>
      <w:keepLines/>
      <w:numPr>
        <w:numId w:val="5"/>
      </w:numPr>
      <w:ind w:left="454" w:hanging="284"/>
      <w:jc w:val="both"/>
    </w:pPr>
    <w:rPr>
      <w:rFonts w:ascii="Arial" w:hAnsi="Arial" w:cs="Arial"/>
    </w:rPr>
  </w:style>
  <w:style w:type="character" w:customStyle="1" w:styleId="bealistearial11Car">
    <w:name w:val="bea liste arial11 Car"/>
    <w:basedOn w:val="Policepardfaut"/>
    <w:link w:val="bealistearial11"/>
    <w:rsid w:val="00513EAD"/>
    <w:rPr>
      <w:rFonts w:ascii="Arial" w:hAnsi="Arial" w:cs="Arial"/>
    </w:rPr>
  </w:style>
  <w:style w:type="paragraph" w:customStyle="1" w:styleId="beatitre1">
    <w:name w:val="bea titre1"/>
    <w:basedOn w:val="Titre1"/>
    <w:autoRedefine/>
    <w:qFormat/>
    <w:rsid w:val="00513EAD"/>
    <w:pPr>
      <w:spacing w:after="240"/>
    </w:pPr>
    <w:rPr>
      <w:color w:val="000000"/>
      <w:szCs w:val="22"/>
    </w:rPr>
  </w:style>
  <w:style w:type="paragraph" w:customStyle="1" w:styleId="beatextearial11">
    <w:name w:val="bea texte arial11"/>
    <w:basedOn w:val="Normal"/>
    <w:autoRedefine/>
    <w:qFormat/>
    <w:rsid w:val="00513EAD"/>
    <w:pPr>
      <w:jc w:val="both"/>
    </w:pPr>
    <w:rPr>
      <w:rFonts w:ascii="Arial" w:eastAsia="Times New Roman" w:hAnsi="Arial" w:cs="Arial"/>
      <w:color w:val="000000"/>
    </w:rPr>
  </w:style>
  <w:style w:type="paragraph" w:customStyle="1" w:styleId="beatitre2arial11oblique">
    <w:name w:val="bea titre2 arial11 oblique"/>
    <w:basedOn w:val="Titre2"/>
    <w:autoRedefine/>
    <w:qFormat/>
    <w:rsid w:val="00513EAD"/>
    <w:pPr>
      <w:spacing w:before="180" w:after="180"/>
      <w:ind w:firstLine="284"/>
      <w:jc w:val="both"/>
    </w:pPr>
    <w:rPr>
      <w:rFonts w:ascii="Arial" w:eastAsia="Times New Roman" w:hAnsi="Arial"/>
      <w:i/>
      <w:iCs/>
      <w:color w:val="000000"/>
      <w:sz w:val="22"/>
      <w:szCs w:val="22"/>
    </w:rPr>
  </w:style>
  <w:style w:type="paragraph" w:customStyle="1" w:styleId="Stylebeatitre1">
    <w:name w:val="Style bea titre1"/>
    <w:basedOn w:val="beatitre1"/>
    <w:autoRedefine/>
    <w:rsid w:val="00513EAD"/>
    <w:pPr>
      <w:spacing w:after="120"/>
      <w:ind w:left="284" w:hanging="284"/>
    </w:pPr>
    <w:rPr>
      <w:rFonts w:cs="Times New Roman"/>
      <w:szCs w:val="20"/>
    </w:rPr>
  </w:style>
  <w:style w:type="table" w:customStyle="1" w:styleId="beatextetableauarial11">
    <w:name w:val="bea texte tableau arial11"/>
    <w:basedOn w:val="TableauNormal"/>
    <w:rsid w:val="00513EAD"/>
    <w:pPr>
      <w:spacing w:after="0" w:line="240" w:lineRule="auto"/>
    </w:pPr>
    <w:rPr>
      <w:rFonts w:ascii="Times New Roman" w:eastAsia="Times New Roman" w:hAnsi="Times New Roman"/>
      <w:sz w:val="20"/>
      <w:szCs w:val="20"/>
      <w:lang w:eastAsia="fr-FR"/>
    </w:rPr>
    <w:tblPr/>
  </w:style>
  <w:style w:type="paragraph" w:customStyle="1" w:styleId="beatableauarial11">
    <w:name w:val="bea tableau arial11"/>
    <w:basedOn w:val="Normal"/>
    <w:autoRedefine/>
    <w:qFormat/>
    <w:rsid w:val="00513EAD"/>
    <w:pPr>
      <w:widowControl w:val="0"/>
    </w:pPr>
    <w:rPr>
      <w:rFonts w:ascii="Arial" w:eastAsia="Times New Roman" w:hAnsi="Arial" w:cs="Arial"/>
    </w:rPr>
  </w:style>
  <w:style w:type="paragraph" w:customStyle="1" w:styleId="beapartiearial11soulign">
    <w:name w:val="bea partie arial11souligné"/>
    <w:basedOn w:val="beatitre1"/>
    <w:autoRedefine/>
    <w:qFormat/>
    <w:rsid w:val="00513EAD"/>
    <w:pPr>
      <w:spacing w:before="360" w:after="120"/>
      <w:ind w:left="284" w:hanging="284"/>
    </w:pPr>
    <w:rPr>
      <w:rFonts w:cs="Times New Roman"/>
      <w:szCs w:val="20"/>
    </w:rPr>
  </w:style>
  <w:style w:type="paragraph" w:customStyle="1" w:styleId="beaTMarial11">
    <w:name w:val="bea TM arial11"/>
    <w:basedOn w:val="TM1"/>
    <w:autoRedefine/>
    <w:qFormat/>
    <w:rsid w:val="00513EAD"/>
    <w:pPr>
      <w:framePr w:wrap="around" w:vAnchor="text" w:hAnchor="text" w:y="1"/>
      <w:tabs>
        <w:tab w:val="right" w:leader="dot" w:pos="9060"/>
      </w:tabs>
    </w:pPr>
    <w:rPr>
      <w:rFonts w:cs="Arial"/>
    </w:rPr>
  </w:style>
  <w:style w:type="paragraph" w:customStyle="1" w:styleId="beatitreniv-1">
    <w:name w:val="bea titre niv-1"/>
    <w:basedOn w:val="Titre1"/>
    <w:autoRedefine/>
    <w:qFormat/>
    <w:rsid w:val="00896E72"/>
    <w:pPr>
      <w:ind w:left="1988" w:hanging="284"/>
    </w:pPr>
  </w:style>
  <w:style w:type="paragraph" w:customStyle="1" w:styleId="beaNarticleniv-2">
    <w:name w:val="bea N°article niv-2"/>
    <w:basedOn w:val="Titre2"/>
    <w:next w:val="Normal"/>
    <w:autoRedefine/>
    <w:qFormat/>
    <w:rsid w:val="00ED1DD1"/>
    <w:pPr>
      <w:numPr>
        <w:numId w:val="8"/>
      </w:numPr>
      <w:spacing w:after="240"/>
    </w:pPr>
    <w:rPr>
      <w:rFonts w:ascii="Arial" w:eastAsia="Times New Roman" w:hAnsi="Arial" w:cs="Times New Roman"/>
      <w:b w:val="0"/>
      <w:iCs/>
      <w:color w:val="auto"/>
      <w:szCs w:val="24"/>
      <w:u w:val="single"/>
    </w:rPr>
  </w:style>
  <w:style w:type="paragraph" w:customStyle="1" w:styleId="Style2">
    <w:name w:val="Style2"/>
    <w:basedOn w:val="Titre3"/>
    <w:next w:val="Normal"/>
    <w:autoRedefine/>
    <w:qFormat/>
    <w:rsid w:val="00793DB2"/>
    <w:pPr>
      <w:spacing w:before="240" w:after="240"/>
    </w:pPr>
    <w:rPr>
      <w:rFonts w:eastAsia="Times New Roman" w:cs="Arial"/>
      <w:b w:val="0"/>
      <w:bCs w:val="0"/>
      <w:i/>
      <w:color w:val="000000"/>
    </w:rPr>
  </w:style>
  <w:style w:type="paragraph" w:customStyle="1" w:styleId="beasous-titreN-Nniv-3">
    <w:name w:val="bea sous-titre N°-N° niv-3"/>
    <w:basedOn w:val="Titre3"/>
    <w:autoRedefine/>
    <w:qFormat/>
    <w:rsid w:val="00ED1DD1"/>
    <w:pPr>
      <w:numPr>
        <w:numId w:val="9"/>
      </w:numPr>
      <w:spacing w:before="240" w:after="240"/>
    </w:pPr>
    <w:rPr>
      <w:rFonts w:eastAsia="Times New Roman" w:cs="Arial"/>
      <w:b w:val="0"/>
      <w:bCs w:val="0"/>
      <w:i/>
      <w:color w:val="auto"/>
    </w:rPr>
  </w:style>
  <w:style w:type="paragraph" w:customStyle="1" w:styleId="listetirets">
    <w:name w:val="liste tirets"/>
    <w:basedOn w:val="Paragraphedeliste"/>
    <w:autoRedefine/>
    <w:qFormat/>
    <w:rsid w:val="00401812"/>
    <w:pPr>
      <w:widowControl w:val="0"/>
      <w:numPr>
        <w:numId w:val="10"/>
      </w:numPr>
      <w:spacing w:before="40" w:after="40"/>
      <w:outlineLvl w:val="9"/>
    </w:pPr>
    <w:rPr>
      <w:rFonts w:eastAsia="Times New Roman" w:cs="Arial"/>
      <w:b w:val="0"/>
      <w:sz w:val="20"/>
      <w:szCs w:val="20"/>
    </w:rPr>
  </w:style>
  <w:style w:type="paragraph" w:customStyle="1" w:styleId="texteenretrait">
    <w:name w:val="texte en retrait"/>
    <w:basedOn w:val="Normal"/>
    <w:autoRedefine/>
    <w:qFormat/>
    <w:rsid w:val="00401812"/>
    <w:pPr>
      <w:widowControl w:val="0"/>
      <w:spacing w:after="0"/>
      <w:ind w:left="1134" w:hanging="567"/>
    </w:pPr>
    <w:rPr>
      <w:rFonts w:ascii="Arial" w:eastAsia="Times New Roman" w:hAnsi="Arial" w:cs="Arial"/>
      <w:sz w:val="20"/>
    </w:rPr>
  </w:style>
  <w:style w:type="paragraph" w:customStyle="1" w:styleId="Pagedegarde">
    <w:name w:val="Page de garde"/>
    <w:basedOn w:val="Normal"/>
    <w:autoRedefine/>
    <w:qFormat/>
    <w:rsid w:val="00401812"/>
    <w:pPr>
      <w:widowControl w:val="0"/>
    </w:pPr>
    <w:rPr>
      <w:rFonts w:ascii="Arial" w:eastAsia="Times New Roman" w:hAnsi="Arial" w:cs="Arial"/>
      <w:b/>
      <w:noProof/>
      <w:sz w:val="28"/>
    </w:rPr>
  </w:style>
  <w:style w:type="numbering" w:customStyle="1" w:styleId="Style1">
    <w:name w:val="Style1"/>
    <w:uiPriority w:val="99"/>
    <w:rsid w:val="003550E1"/>
    <w:pPr>
      <w:numPr>
        <w:numId w:val="11"/>
      </w:numPr>
    </w:pPr>
  </w:style>
  <w:style w:type="numbering" w:customStyle="1" w:styleId="listeniv-1ARTICLE">
    <w:name w:val="liste niv-1 ARTICLE"/>
    <w:uiPriority w:val="99"/>
    <w:rsid w:val="000D1E9D"/>
    <w:pPr>
      <w:numPr>
        <w:numId w:val="12"/>
      </w:numPr>
    </w:pPr>
  </w:style>
  <w:style w:type="paragraph" w:styleId="Retraitcorpsdetexte2">
    <w:name w:val="Body Text Indent 2"/>
    <w:basedOn w:val="Normal"/>
    <w:link w:val="Retraitcorpsdetexte2Car"/>
    <w:rsid w:val="008A1B43"/>
    <w:pPr>
      <w:spacing w:after="0" w:line="240" w:lineRule="auto"/>
      <w:ind w:left="360"/>
    </w:pPr>
    <w:rPr>
      <w:rFonts w:ascii="Times New Roman" w:eastAsia="Times New Roman" w:hAnsi="Times New Roman"/>
      <w:sz w:val="24"/>
      <w:szCs w:val="24"/>
      <w:lang w:eastAsia="fr-FR"/>
    </w:rPr>
  </w:style>
  <w:style w:type="character" w:customStyle="1" w:styleId="Retraitcorpsdetexte2Car">
    <w:name w:val="Retrait corps de texte 2 Car"/>
    <w:basedOn w:val="Policepardfaut"/>
    <w:link w:val="Retraitcorpsdetexte2"/>
    <w:rsid w:val="008A1B43"/>
    <w:rPr>
      <w:rFonts w:ascii="Times New Roman" w:eastAsia="Times New Roman" w:hAnsi="Times New Roman"/>
      <w:sz w:val="24"/>
      <w:szCs w:val="24"/>
      <w:lang w:eastAsia="fr-FR"/>
    </w:rPr>
  </w:style>
  <w:style w:type="paragraph" w:styleId="TM4">
    <w:name w:val="toc 4"/>
    <w:basedOn w:val="Normal"/>
    <w:next w:val="Normal"/>
    <w:autoRedefine/>
    <w:uiPriority w:val="39"/>
    <w:unhideWhenUsed/>
    <w:rsid w:val="00512879"/>
    <w:pPr>
      <w:spacing w:after="0"/>
      <w:ind w:left="660"/>
    </w:pPr>
    <w:rPr>
      <w:rFonts w:asciiTheme="minorHAnsi" w:hAnsiTheme="minorHAnsi" w:cstheme="minorHAnsi"/>
      <w:sz w:val="20"/>
      <w:szCs w:val="20"/>
    </w:rPr>
  </w:style>
  <w:style w:type="paragraph" w:customStyle="1" w:styleId="StyleTitre2Arial11ptNonItaliqueAprs12pt">
    <w:name w:val="Style Titre 2 + Arial 11 pt Non Italique Après : 12 pt"/>
    <w:basedOn w:val="Titre2"/>
    <w:rsid w:val="008A1B43"/>
    <w:pPr>
      <w:spacing w:after="240"/>
    </w:pPr>
    <w:rPr>
      <w:rFonts w:ascii="Arial" w:eastAsia="Times New Roman" w:hAnsi="Arial" w:cs="Times New Roman"/>
      <w:b w:val="0"/>
      <w:bCs/>
      <w:color w:val="auto"/>
      <w:sz w:val="22"/>
      <w:lang w:eastAsia="fr-FR"/>
    </w:rPr>
  </w:style>
  <w:style w:type="paragraph" w:customStyle="1" w:styleId="StyleTitre1Arial11ptRougefoncGauche">
    <w:name w:val="Style Titre 1 + Arial 11 pt Rouge foncé Gauche"/>
    <w:basedOn w:val="Titre1"/>
    <w:rsid w:val="008A1B43"/>
    <w:pPr>
      <w:spacing w:before="360" w:after="360"/>
    </w:pPr>
    <w:rPr>
      <w:rFonts w:cs="Times New Roman"/>
      <w:szCs w:val="20"/>
      <w:lang w:eastAsia="fr-FR"/>
    </w:rPr>
  </w:style>
  <w:style w:type="paragraph" w:customStyle="1" w:styleId="titreIIIIII">
    <w:name w:val="titre I II III"/>
    <w:next w:val="Normal"/>
    <w:autoRedefine/>
    <w:qFormat/>
    <w:rsid w:val="001C5F36"/>
    <w:pPr>
      <w:keepNext/>
      <w:numPr>
        <w:numId w:val="16"/>
      </w:numPr>
      <w:spacing w:before="240" w:after="120" w:line="240" w:lineRule="auto"/>
      <w:outlineLvl w:val="1"/>
    </w:pPr>
    <w:rPr>
      <w:rFonts w:cs="Arial"/>
      <w:b/>
      <w:color w:val="C00000"/>
      <w:sz w:val="24"/>
      <w:szCs w:val="20"/>
    </w:rPr>
  </w:style>
  <w:style w:type="paragraph" w:styleId="TM5">
    <w:name w:val="toc 5"/>
    <w:basedOn w:val="Normal"/>
    <w:next w:val="Normal"/>
    <w:autoRedefine/>
    <w:uiPriority w:val="39"/>
    <w:unhideWhenUsed/>
    <w:rsid w:val="00512879"/>
    <w:pPr>
      <w:spacing w:after="0"/>
      <w:ind w:left="880"/>
    </w:pPr>
    <w:rPr>
      <w:rFonts w:asciiTheme="minorHAnsi" w:hAnsiTheme="minorHAnsi" w:cstheme="minorHAnsi"/>
      <w:sz w:val="20"/>
      <w:szCs w:val="20"/>
    </w:rPr>
  </w:style>
  <w:style w:type="paragraph" w:styleId="TM6">
    <w:name w:val="toc 6"/>
    <w:basedOn w:val="Normal"/>
    <w:next w:val="Normal"/>
    <w:autoRedefine/>
    <w:uiPriority w:val="39"/>
    <w:unhideWhenUsed/>
    <w:rsid w:val="00512879"/>
    <w:pPr>
      <w:spacing w:after="0"/>
      <w:ind w:left="1100"/>
    </w:pPr>
    <w:rPr>
      <w:rFonts w:asciiTheme="minorHAnsi" w:hAnsiTheme="minorHAnsi" w:cstheme="minorHAnsi"/>
      <w:sz w:val="20"/>
      <w:szCs w:val="20"/>
    </w:rPr>
  </w:style>
  <w:style w:type="paragraph" w:styleId="TM7">
    <w:name w:val="toc 7"/>
    <w:basedOn w:val="Normal"/>
    <w:next w:val="Normal"/>
    <w:autoRedefine/>
    <w:uiPriority w:val="39"/>
    <w:unhideWhenUsed/>
    <w:rsid w:val="00512879"/>
    <w:pPr>
      <w:spacing w:after="0"/>
      <w:ind w:left="1320"/>
    </w:pPr>
    <w:rPr>
      <w:rFonts w:asciiTheme="minorHAnsi" w:hAnsiTheme="minorHAnsi" w:cstheme="minorHAnsi"/>
      <w:sz w:val="20"/>
      <w:szCs w:val="20"/>
    </w:rPr>
  </w:style>
  <w:style w:type="paragraph" w:styleId="TM8">
    <w:name w:val="toc 8"/>
    <w:basedOn w:val="Normal"/>
    <w:next w:val="Normal"/>
    <w:autoRedefine/>
    <w:uiPriority w:val="39"/>
    <w:unhideWhenUsed/>
    <w:rsid w:val="00512879"/>
    <w:pPr>
      <w:spacing w:after="0"/>
      <w:ind w:left="1540"/>
    </w:pPr>
    <w:rPr>
      <w:rFonts w:asciiTheme="minorHAnsi" w:hAnsiTheme="minorHAnsi" w:cstheme="minorHAnsi"/>
      <w:sz w:val="20"/>
      <w:szCs w:val="20"/>
    </w:rPr>
  </w:style>
  <w:style w:type="paragraph" w:styleId="TM9">
    <w:name w:val="toc 9"/>
    <w:basedOn w:val="Normal"/>
    <w:next w:val="Normal"/>
    <w:autoRedefine/>
    <w:uiPriority w:val="39"/>
    <w:unhideWhenUsed/>
    <w:rsid w:val="00512879"/>
    <w:pPr>
      <w:spacing w:after="0"/>
      <w:ind w:left="1760"/>
    </w:pPr>
    <w:rPr>
      <w:rFonts w:asciiTheme="minorHAnsi" w:hAnsiTheme="minorHAnsi" w:cstheme="minorHAnsi"/>
      <w:sz w:val="20"/>
      <w:szCs w:val="20"/>
    </w:rPr>
  </w:style>
  <w:style w:type="character" w:styleId="Lienhypertextesuivivisit">
    <w:name w:val="FollowedHyperlink"/>
    <w:basedOn w:val="Policepardfaut"/>
    <w:uiPriority w:val="99"/>
    <w:semiHidden/>
    <w:unhideWhenUsed/>
    <w:rsid w:val="00512879"/>
    <w:rPr>
      <w:color w:val="954F72" w:themeColor="followedHyperlink"/>
      <w:u w:val="single"/>
    </w:rPr>
  </w:style>
  <w:style w:type="paragraph" w:customStyle="1" w:styleId="arial5">
    <w:name w:val="arial5"/>
    <w:basedOn w:val="Corpsdetexte"/>
    <w:qFormat/>
    <w:rsid w:val="004C212A"/>
    <w:pPr>
      <w:spacing w:after="0" w:line="100" w:lineRule="exact"/>
    </w:pPr>
    <w:rPr>
      <w:sz w:val="10"/>
      <w:szCs w:val="10"/>
    </w:rPr>
  </w:style>
  <w:style w:type="paragraph" w:customStyle="1" w:styleId="listeariallger">
    <w:name w:val="liste arial léger"/>
    <w:basedOn w:val="Paragraphedeliste"/>
    <w:qFormat/>
    <w:rsid w:val="00E65F44"/>
    <w:pPr>
      <w:numPr>
        <w:numId w:val="14"/>
      </w:numPr>
      <w:spacing w:before="60" w:after="60" w:line="240" w:lineRule="auto"/>
      <w:ind w:left="340" w:hanging="170"/>
      <w:outlineLvl w:val="9"/>
    </w:pPr>
    <w:rPr>
      <w:b w:val="0"/>
      <w:sz w:val="20"/>
    </w:rPr>
  </w:style>
  <w:style w:type="paragraph" w:customStyle="1" w:styleId="textetableaugauche">
    <w:name w:val="texte tableau gauche"/>
    <w:basedOn w:val="Normal"/>
    <w:qFormat/>
    <w:rsid w:val="00D96626"/>
    <w:pPr>
      <w:autoSpaceDN w:val="0"/>
      <w:spacing w:after="0" w:line="240" w:lineRule="auto"/>
      <w:textAlignment w:val="baseline"/>
    </w:pPr>
    <w:rPr>
      <w:rFonts w:ascii="Arial" w:eastAsia="Calibri" w:hAnsi="Arial" w:cs="Arial"/>
      <w:sz w:val="20"/>
      <w:szCs w:val="20"/>
    </w:rPr>
  </w:style>
  <w:style w:type="paragraph" w:customStyle="1" w:styleId="TITRE1BEA">
    <w:name w:val="TITRE1BEA"/>
    <w:basedOn w:val="Titre1"/>
    <w:rsid w:val="007C580D"/>
    <w:pPr>
      <w:numPr>
        <w:ilvl w:val="0"/>
        <w:numId w:val="43"/>
      </w:numPr>
      <w:spacing w:before="480"/>
      <w:ind w:left="284"/>
    </w:pPr>
  </w:style>
  <w:style w:type="paragraph" w:customStyle="1" w:styleId="TITRE0BEA">
    <w:name w:val="TITRE0BEA"/>
    <w:basedOn w:val="Titre1"/>
    <w:qFormat/>
    <w:rsid w:val="00896E72"/>
    <w:pPr>
      <w:numPr>
        <w:ilvl w:val="0"/>
        <w:numId w:val="0"/>
      </w:numPr>
    </w:pPr>
  </w:style>
  <w:style w:type="paragraph" w:customStyle="1" w:styleId="TITRE2BEA">
    <w:name w:val="TITRE2BEA"/>
    <w:basedOn w:val="TITRE1BEA"/>
    <w:qFormat/>
    <w:rsid w:val="00E0543A"/>
    <w:pPr>
      <w:numPr>
        <w:ilvl w:val="1"/>
      </w:numPr>
      <w:ind w:left="568"/>
      <w:outlineLvl w:val="1"/>
    </w:pPr>
  </w:style>
  <w:style w:type="paragraph" w:customStyle="1" w:styleId="SECTION">
    <w:name w:val="SECTION"/>
    <w:basedOn w:val="Titre1"/>
    <w:qFormat/>
    <w:rsid w:val="00A12FA0"/>
    <w:pPr>
      <w:numPr>
        <w:ilvl w:val="0"/>
        <w:numId w:val="0"/>
      </w:numPr>
      <w:autoSpaceDN w:val="0"/>
      <w:textAlignment w:val="baseline"/>
    </w:pPr>
    <w:rPr>
      <w:rFonts w:ascii="Arial Black" w:hAnsi="Arial Black" w:cs="Arial"/>
      <w:u w:val="none"/>
    </w:rPr>
  </w:style>
  <w:style w:type="paragraph" w:customStyle="1" w:styleId="NON-TITRE">
    <w:name w:val="NON-TITRE"/>
    <w:basedOn w:val="Normal"/>
    <w:next w:val="Normal"/>
    <w:qFormat/>
    <w:rsid w:val="00037C30"/>
    <w:pPr>
      <w:tabs>
        <w:tab w:val="right" w:leader="dot" w:pos="9639"/>
      </w:tabs>
      <w:spacing w:before="120" w:after="120" w:line="240" w:lineRule="auto"/>
      <w:outlineLvl w:val="0"/>
    </w:pPr>
    <w:rPr>
      <w:rFonts w:ascii="Arial" w:hAnsi="Arial" w:cs="Arial"/>
      <w:sz w:val="20"/>
      <w:szCs w:val="20"/>
    </w:rPr>
  </w:style>
  <w:style w:type="paragraph" w:customStyle="1" w:styleId="Normalretrait">
    <w:name w:val="Normal retrait"/>
    <w:basedOn w:val="Normal"/>
    <w:qFormat/>
    <w:rsid w:val="0057072F"/>
    <w:pPr>
      <w:tabs>
        <w:tab w:val="right" w:leader="dot" w:pos="9809"/>
      </w:tabs>
      <w:spacing w:before="120" w:after="120" w:line="240" w:lineRule="auto"/>
      <w:ind w:left="227" w:hanging="227"/>
      <w:jc w:val="both"/>
    </w:pPr>
    <w:rPr>
      <w:rFonts w:ascii="Arial" w:hAnsi="Arial" w:cs="Arial"/>
      <w:sz w:val="20"/>
      <w:szCs w:val="20"/>
    </w:rPr>
  </w:style>
  <w:style w:type="paragraph" w:customStyle="1" w:styleId="Normalretrait4">
    <w:name w:val="Normal retrait4"/>
    <w:basedOn w:val="Normal"/>
    <w:qFormat/>
    <w:rsid w:val="0057072F"/>
    <w:pPr>
      <w:tabs>
        <w:tab w:val="right" w:leader="dot" w:pos="9809"/>
      </w:tabs>
      <w:spacing w:before="120" w:after="120" w:line="240" w:lineRule="auto"/>
      <w:ind w:left="227"/>
      <w:jc w:val="both"/>
    </w:pPr>
    <w:rPr>
      <w:rFonts w:ascii="Arial" w:hAnsi="Arial" w:cs="Arial"/>
      <w:sz w:val="20"/>
      <w:szCs w:val="20"/>
    </w:rPr>
  </w:style>
  <w:style w:type="character" w:styleId="Marquedecommentaire">
    <w:name w:val="annotation reference"/>
    <w:basedOn w:val="Policepardfaut"/>
    <w:uiPriority w:val="99"/>
    <w:semiHidden/>
    <w:unhideWhenUsed/>
    <w:rsid w:val="00B90D8B"/>
    <w:rPr>
      <w:sz w:val="16"/>
      <w:szCs w:val="16"/>
    </w:rPr>
  </w:style>
  <w:style w:type="paragraph" w:styleId="Commentaire">
    <w:name w:val="annotation text"/>
    <w:basedOn w:val="Normal"/>
    <w:link w:val="CommentaireCar"/>
    <w:uiPriority w:val="99"/>
    <w:unhideWhenUsed/>
    <w:rsid w:val="00B90D8B"/>
    <w:pPr>
      <w:spacing w:line="240" w:lineRule="auto"/>
    </w:pPr>
    <w:rPr>
      <w:sz w:val="20"/>
      <w:szCs w:val="20"/>
    </w:rPr>
  </w:style>
  <w:style w:type="character" w:customStyle="1" w:styleId="CommentaireCar">
    <w:name w:val="Commentaire Car"/>
    <w:basedOn w:val="Policepardfaut"/>
    <w:link w:val="Commentaire"/>
    <w:uiPriority w:val="99"/>
    <w:rsid w:val="00B90D8B"/>
    <w:rPr>
      <w:sz w:val="20"/>
      <w:szCs w:val="20"/>
    </w:rPr>
  </w:style>
  <w:style w:type="paragraph" w:styleId="Objetducommentaire">
    <w:name w:val="annotation subject"/>
    <w:basedOn w:val="Commentaire"/>
    <w:next w:val="Commentaire"/>
    <w:link w:val="ObjetducommentaireCar"/>
    <w:uiPriority w:val="99"/>
    <w:semiHidden/>
    <w:unhideWhenUsed/>
    <w:rsid w:val="00B90D8B"/>
    <w:rPr>
      <w:b/>
      <w:bCs/>
    </w:rPr>
  </w:style>
  <w:style w:type="character" w:customStyle="1" w:styleId="ObjetducommentaireCar">
    <w:name w:val="Objet du commentaire Car"/>
    <w:basedOn w:val="CommentaireCar"/>
    <w:link w:val="Objetducommentaire"/>
    <w:uiPriority w:val="99"/>
    <w:semiHidden/>
    <w:rsid w:val="00B90D8B"/>
    <w:rPr>
      <w:b/>
      <w:bCs/>
      <w:sz w:val="20"/>
      <w:szCs w:val="20"/>
    </w:rPr>
  </w:style>
  <w:style w:type="character" w:customStyle="1" w:styleId="cf01">
    <w:name w:val="cf01"/>
    <w:basedOn w:val="Policepardfaut"/>
    <w:rsid w:val="009F219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6920572">
      <w:bodyDiv w:val="1"/>
      <w:marLeft w:val="0"/>
      <w:marRight w:val="0"/>
      <w:marTop w:val="0"/>
      <w:marBottom w:val="0"/>
      <w:divBdr>
        <w:top w:val="none" w:sz="0" w:space="0" w:color="auto"/>
        <w:left w:val="none" w:sz="0" w:space="0" w:color="auto"/>
        <w:bottom w:val="none" w:sz="0" w:space="0" w:color="auto"/>
        <w:right w:val="none" w:sz="0" w:space="0" w:color="auto"/>
      </w:divBdr>
    </w:div>
    <w:div w:id="803542610">
      <w:bodyDiv w:val="1"/>
      <w:marLeft w:val="0"/>
      <w:marRight w:val="0"/>
      <w:marTop w:val="0"/>
      <w:marBottom w:val="0"/>
      <w:divBdr>
        <w:top w:val="none" w:sz="0" w:space="0" w:color="auto"/>
        <w:left w:val="none" w:sz="0" w:space="0" w:color="auto"/>
        <w:bottom w:val="none" w:sz="0" w:space="0" w:color="auto"/>
        <w:right w:val="none" w:sz="0" w:space="0" w:color="auto"/>
      </w:divBdr>
    </w:div>
    <w:div w:id="1887987735">
      <w:bodyDiv w:val="1"/>
      <w:marLeft w:val="0"/>
      <w:marRight w:val="0"/>
      <w:marTop w:val="0"/>
      <w:marBottom w:val="0"/>
      <w:divBdr>
        <w:top w:val="none" w:sz="0" w:space="0" w:color="auto"/>
        <w:left w:val="none" w:sz="0" w:space="0" w:color="auto"/>
        <w:bottom w:val="none" w:sz="0" w:space="0" w:color="auto"/>
        <w:right w:val="none" w:sz="0" w:space="0" w:color="auto"/>
      </w:divBdr>
    </w:div>
    <w:div w:id="1906797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82C3D-57F9-4AD2-B101-0E7544F84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2780</TotalTime>
  <Pages>10</Pages>
  <Words>2373</Words>
  <Characters>13054</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Grau Beatrice</dc:creator>
  <cp:keywords/>
  <dc:description/>
  <cp:lastModifiedBy>Romaric AOUADON</cp:lastModifiedBy>
  <cp:revision>338</cp:revision>
  <cp:lastPrinted>2025-05-16T09:03:00Z</cp:lastPrinted>
  <dcterms:created xsi:type="dcterms:W3CDTF">2021-09-15T12:53:00Z</dcterms:created>
  <dcterms:modified xsi:type="dcterms:W3CDTF">2025-08-27T12:51:00Z</dcterms:modified>
</cp:coreProperties>
</file>