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B65C7" w14:textId="0BDB3F2F" w:rsidR="00671045" w:rsidRDefault="00671045" w:rsidP="00204EE3">
      <w:pPr>
        <w:ind w:hanging="1276"/>
        <w:rPr>
          <w:rFonts w:ascii="Arial" w:hAnsi="Arial" w:cs="Arial"/>
          <w:sz w:val="22"/>
        </w:rPr>
      </w:pPr>
    </w:p>
    <w:p w14:paraId="035C5DF6" w14:textId="3FD31E3F" w:rsidR="00671045" w:rsidRDefault="00671045">
      <w:pPr>
        <w:rPr>
          <w:rFonts w:ascii="Arial" w:hAnsi="Arial" w:cs="Arial"/>
          <w:sz w:val="22"/>
        </w:rPr>
      </w:pPr>
    </w:p>
    <w:p w14:paraId="213C3D64" w14:textId="2BB3B5F5" w:rsidR="00B6107A" w:rsidRDefault="00B6107A">
      <w:pPr>
        <w:rPr>
          <w:rFonts w:ascii="Arial" w:hAnsi="Arial" w:cs="Arial"/>
          <w:sz w:val="22"/>
        </w:rPr>
      </w:pPr>
    </w:p>
    <w:p w14:paraId="28584734" w14:textId="5DB06F81" w:rsidR="00B6107A" w:rsidRDefault="00B6107A">
      <w:pPr>
        <w:rPr>
          <w:rFonts w:ascii="Arial" w:hAnsi="Arial" w:cs="Arial"/>
          <w:sz w:val="22"/>
        </w:rPr>
      </w:pPr>
    </w:p>
    <w:p w14:paraId="54B28AFE" w14:textId="608B1806" w:rsidR="00B6107A" w:rsidRDefault="00B6107A">
      <w:pPr>
        <w:rPr>
          <w:rFonts w:ascii="Arial" w:hAnsi="Arial" w:cs="Arial"/>
          <w:sz w:val="22"/>
        </w:rPr>
      </w:pPr>
    </w:p>
    <w:p w14:paraId="532591A5" w14:textId="77777777" w:rsidR="00B6107A" w:rsidRDefault="00B6107A">
      <w:pPr>
        <w:rPr>
          <w:rFonts w:ascii="Arial" w:hAnsi="Arial" w:cs="Arial"/>
          <w:sz w:val="22"/>
        </w:rPr>
      </w:pPr>
    </w:p>
    <w:p w14:paraId="59C40573" w14:textId="2A52B198" w:rsidR="00671045" w:rsidRPr="000C5598" w:rsidRDefault="00671045" w:rsidP="00204EE3">
      <w:pPr>
        <w:ind w:left="1416" w:firstLine="708"/>
        <w:rPr>
          <w:rFonts w:ascii="Arial" w:hAnsi="Arial" w:cs="Arial"/>
          <w:b/>
          <w:sz w:val="22"/>
          <w:szCs w:val="22"/>
        </w:rPr>
      </w:pPr>
      <w:r w:rsidRPr="000C5598">
        <w:rPr>
          <w:rFonts w:ascii="Arial" w:hAnsi="Arial" w:cs="Arial"/>
          <w:b/>
          <w:sz w:val="22"/>
          <w:szCs w:val="22"/>
        </w:rPr>
        <w:t>PROJE</w:t>
      </w:r>
      <w:r w:rsidR="00514E5D" w:rsidRPr="000C5598">
        <w:rPr>
          <w:rFonts w:ascii="Arial" w:hAnsi="Arial" w:cs="Arial"/>
          <w:b/>
          <w:sz w:val="22"/>
          <w:szCs w:val="22"/>
        </w:rPr>
        <w:t xml:space="preserve">T DE MARCHE </w:t>
      </w:r>
      <w:r w:rsidR="00C17DE5">
        <w:rPr>
          <w:rFonts w:ascii="Arial" w:hAnsi="Arial" w:cs="Arial"/>
          <w:b/>
          <w:sz w:val="22"/>
          <w:szCs w:val="22"/>
        </w:rPr>
        <w:t>B25-03161-CGa</w:t>
      </w:r>
    </w:p>
    <w:p w14:paraId="335196DA" w14:textId="77777777" w:rsidR="00671045" w:rsidRPr="00FE167C" w:rsidRDefault="00671045" w:rsidP="00B6107A">
      <w:pPr>
        <w:ind w:firstLine="708"/>
        <w:rPr>
          <w:rFonts w:ascii="Arial" w:hAnsi="Arial" w:cs="Arial"/>
          <w:sz w:val="22"/>
          <w:szCs w:val="22"/>
        </w:rPr>
      </w:pPr>
    </w:p>
    <w:p w14:paraId="5C14EDC1" w14:textId="77777777" w:rsidR="00671045" w:rsidRPr="00FE167C" w:rsidRDefault="00671045">
      <w:pPr>
        <w:rPr>
          <w:rFonts w:ascii="Arial" w:hAnsi="Arial" w:cs="Arial"/>
          <w:sz w:val="22"/>
          <w:szCs w:val="22"/>
        </w:rPr>
      </w:pPr>
    </w:p>
    <w:p w14:paraId="29F1E6AC"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ENTRE</w:t>
      </w:r>
    </w:p>
    <w:p w14:paraId="402B1AFE" w14:textId="77777777" w:rsidR="00671045" w:rsidRDefault="00671045">
      <w:pPr>
        <w:jc w:val="both"/>
        <w:rPr>
          <w:rFonts w:ascii="Arial" w:hAnsi="Arial" w:cs="Arial"/>
          <w:sz w:val="22"/>
          <w:szCs w:val="22"/>
        </w:rPr>
      </w:pPr>
    </w:p>
    <w:p w14:paraId="50B75931" w14:textId="77777777" w:rsidR="00AF0FCE" w:rsidRPr="00FE167C" w:rsidRDefault="00AF0FCE">
      <w:pPr>
        <w:jc w:val="both"/>
        <w:rPr>
          <w:rFonts w:ascii="Arial" w:hAnsi="Arial" w:cs="Arial"/>
          <w:sz w:val="22"/>
          <w:szCs w:val="22"/>
        </w:rPr>
      </w:pPr>
    </w:p>
    <w:p w14:paraId="322771A0" w14:textId="77777777" w:rsidR="00C17DE5" w:rsidRPr="00AF0FCE" w:rsidRDefault="00C17DE5" w:rsidP="00C17DE5">
      <w:pPr>
        <w:jc w:val="both"/>
        <w:rPr>
          <w:rFonts w:ascii="Arial" w:hAnsi="Arial" w:cs="Arial"/>
          <w:sz w:val="22"/>
          <w:szCs w:val="22"/>
        </w:rPr>
      </w:pPr>
      <w:r w:rsidRPr="00AF0FCE">
        <w:rPr>
          <w:rFonts w:ascii="Arial" w:hAnsi="Arial" w:cs="Arial"/>
          <w:b/>
          <w:sz w:val="22"/>
          <w:szCs w:val="22"/>
        </w:rPr>
        <w:t>LE COMMISSARIAT A L'ENERGIE ATOMIQUE</w:t>
      </w:r>
      <w:r>
        <w:rPr>
          <w:rFonts w:ascii="Arial" w:hAnsi="Arial" w:cs="Arial"/>
          <w:b/>
          <w:sz w:val="22"/>
          <w:szCs w:val="22"/>
        </w:rPr>
        <w:t xml:space="preserve"> ET AUX ENERGIES ALTERNATIVES</w:t>
      </w:r>
      <w:r w:rsidRPr="00AF0FCE">
        <w:rPr>
          <w:rFonts w:ascii="Arial" w:hAnsi="Arial" w:cs="Arial"/>
          <w:sz w:val="22"/>
          <w:szCs w:val="22"/>
        </w:rPr>
        <w:t xml:space="preserve">, établissement public de recherche à caractère scientifique technique et industriel, </w:t>
      </w:r>
    </w:p>
    <w:p w14:paraId="2E3EC731" w14:textId="77777777" w:rsidR="00C17DE5" w:rsidRPr="00332AEB" w:rsidRDefault="00C17DE5" w:rsidP="00C17DE5">
      <w:pPr>
        <w:jc w:val="both"/>
        <w:rPr>
          <w:rFonts w:ascii="Arial" w:hAnsi="Arial" w:cs="Arial"/>
          <w:sz w:val="22"/>
          <w:szCs w:val="22"/>
        </w:rPr>
      </w:pPr>
      <w:proofErr w:type="gramStart"/>
      <w:r w:rsidRPr="001806C5">
        <w:rPr>
          <w:rFonts w:ascii="Arial" w:hAnsi="Arial" w:cs="Arial"/>
          <w:sz w:val="22"/>
          <w:szCs w:val="22"/>
        </w:rPr>
        <w:t>dont</w:t>
      </w:r>
      <w:proofErr w:type="gramEnd"/>
      <w:r w:rsidRPr="001806C5">
        <w:rPr>
          <w:rFonts w:ascii="Arial" w:hAnsi="Arial" w:cs="Arial"/>
          <w:sz w:val="22"/>
          <w:szCs w:val="22"/>
        </w:rPr>
        <w:t xml:space="preserve"> le siège social est situé Bâtiment Le Ponant D - 25 rue</w:t>
      </w:r>
      <w:r w:rsidRPr="00AF0FCE">
        <w:rPr>
          <w:rFonts w:ascii="Arial" w:hAnsi="Arial" w:cs="Arial"/>
          <w:sz w:val="22"/>
          <w:szCs w:val="22"/>
        </w:rPr>
        <w:t xml:space="preserve"> </w:t>
      </w:r>
      <w:r w:rsidRPr="001806C5">
        <w:rPr>
          <w:rFonts w:ascii="Arial" w:hAnsi="Arial" w:cs="Arial"/>
          <w:sz w:val="22"/>
          <w:szCs w:val="22"/>
        </w:rPr>
        <w:t>Leblanc à Paris 15</w:t>
      </w:r>
      <w:r w:rsidRPr="00793C12">
        <w:rPr>
          <w:rFonts w:ascii="Arial" w:hAnsi="Arial" w:cs="Arial"/>
          <w:sz w:val="22"/>
          <w:szCs w:val="22"/>
          <w:vertAlign w:val="superscript"/>
        </w:rPr>
        <w:t>ème</w:t>
      </w:r>
      <w:r>
        <w:rPr>
          <w:rFonts w:ascii="Arial" w:hAnsi="Arial" w:cs="Arial"/>
          <w:sz w:val="22"/>
          <w:szCs w:val="22"/>
        </w:rPr>
        <w:t xml:space="preserve">, </w:t>
      </w:r>
      <w:r w:rsidRPr="00AF0FCE">
        <w:rPr>
          <w:rFonts w:ascii="Arial" w:hAnsi="Arial" w:cs="Arial"/>
          <w:sz w:val="22"/>
          <w:szCs w:val="22"/>
        </w:rPr>
        <w:t xml:space="preserve">immatriculé au Registre du Commerce et </w:t>
      </w:r>
      <w:r>
        <w:rPr>
          <w:rFonts w:ascii="Arial" w:hAnsi="Arial" w:cs="Arial"/>
          <w:sz w:val="22"/>
          <w:szCs w:val="22"/>
        </w:rPr>
        <w:t xml:space="preserve">des </w:t>
      </w:r>
      <w:r w:rsidRPr="00AF0FCE">
        <w:rPr>
          <w:rFonts w:ascii="Arial" w:hAnsi="Arial" w:cs="Arial"/>
          <w:sz w:val="22"/>
          <w:szCs w:val="22"/>
        </w:rPr>
        <w:t>Sociétés de Paris sous le numéro R.C.S PARIS B 775 685</w:t>
      </w:r>
      <w:r>
        <w:rPr>
          <w:rFonts w:ascii="Arial" w:hAnsi="Arial" w:cs="Arial"/>
          <w:sz w:val="22"/>
          <w:szCs w:val="22"/>
        </w:rPr>
        <w:t> </w:t>
      </w:r>
      <w:r w:rsidRPr="00AF0FCE">
        <w:rPr>
          <w:rFonts w:ascii="Arial" w:hAnsi="Arial" w:cs="Arial"/>
          <w:sz w:val="22"/>
          <w:szCs w:val="22"/>
        </w:rPr>
        <w:t>019</w:t>
      </w:r>
      <w:r>
        <w:rPr>
          <w:rFonts w:ascii="Arial" w:hAnsi="Arial" w:cs="Arial"/>
          <w:sz w:val="22"/>
          <w:szCs w:val="22"/>
        </w:rPr>
        <w:t xml:space="preserve">, </w:t>
      </w:r>
      <w:r w:rsidRPr="00FE167C">
        <w:rPr>
          <w:rFonts w:ascii="Arial" w:hAnsi="Arial" w:cs="Arial"/>
          <w:color w:val="000000"/>
          <w:sz w:val="22"/>
          <w:szCs w:val="22"/>
        </w:rPr>
        <w:t xml:space="preserve">représenté par </w:t>
      </w:r>
      <w:r>
        <w:rPr>
          <w:rFonts w:ascii="Arial" w:hAnsi="Arial" w:cs="Arial"/>
          <w:color w:val="000000"/>
          <w:sz w:val="22"/>
          <w:szCs w:val="22"/>
        </w:rPr>
        <w:t xml:space="preserve">Madame </w:t>
      </w:r>
      <w:r w:rsidRPr="00332AEB">
        <w:rPr>
          <w:rFonts w:ascii="Arial" w:hAnsi="Arial" w:cs="Arial"/>
          <w:color w:val="000000"/>
          <w:sz w:val="22"/>
          <w:szCs w:val="22"/>
        </w:rPr>
        <w:t>Julie GALLAND</w:t>
      </w:r>
      <w:r>
        <w:rPr>
          <w:rFonts w:ascii="Arial" w:hAnsi="Arial" w:cs="Arial"/>
          <w:color w:val="000000"/>
          <w:sz w:val="22"/>
          <w:szCs w:val="22"/>
        </w:rPr>
        <w:t xml:space="preserve">, </w:t>
      </w:r>
      <w:r w:rsidRPr="00AF0FCE">
        <w:rPr>
          <w:rFonts w:ascii="Arial" w:hAnsi="Arial" w:cs="Arial"/>
          <w:sz w:val="22"/>
          <w:szCs w:val="22"/>
        </w:rPr>
        <w:t>agissant en qualité de</w:t>
      </w:r>
      <w:r>
        <w:rPr>
          <w:rFonts w:ascii="Arial" w:hAnsi="Arial" w:cs="Arial"/>
          <w:sz w:val="22"/>
          <w:szCs w:val="22"/>
        </w:rPr>
        <w:t xml:space="preserve"> Directrice de la Direction de la Recherche Technologique (DRT), </w:t>
      </w:r>
    </w:p>
    <w:p w14:paraId="396C61E4" w14:textId="77777777" w:rsidR="00C17DE5" w:rsidRDefault="00C17DE5" w:rsidP="00C17DE5">
      <w:pPr>
        <w:jc w:val="both"/>
        <w:rPr>
          <w:rFonts w:ascii="Arial" w:hAnsi="Arial" w:cs="Arial"/>
          <w:sz w:val="22"/>
          <w:szCs w:val="22"/>
        </w:rPr>
      </w:pPr>
    </w:p>
    <w:p w14:paraId="0DF43F6C" w14:textId="77777777" w:rsidR="00C17DE5" w:rsidRPr="00AF0FCE" w:rsidRDefault="00C17DE5" w:rsidP="00C17DE5">
      <w:pPr>
        <w:jc w:val="both"/>
        <w:rPr>
          <w:rFonts w:ascii="Arial" w:hAnsi="Arial" w:cs="Arial"/>
          <w:sz w:val="22"/>
          <w:szCs w:val="22"/>
        </w:rPr>
      </w:pPr>
      <w:proofErr w:type="gramStart"/>
      <w:r w:rsidRPr="00AF0FCE">
        <w:rPr>
          <w:rFonts w:ascii="Arial" w:hAnsi="Arial" w:cs="Arial"/>
          <w:sz w:val="22"/>
          <w:szCs w:val="22"/>
        </w:rPr>
        <w:t>ci</w:t>
      </w:r>
      <w:proofErr w:type="gramEnd"/>
      <w:r w:rsidRPr="00AF0FCE">
        <w:rPr>
          <w:rFonts w:ascii="Arial" w:hAnsi="Arial" w:cs="Arial"/>
          <w:sz w:val="22"/>
          <w:szCs w:val="22"/>
        </w:rPr>
        <w:t xml:space="preserve">-après dénommé « </w:t>
      </w:r>
      <w:r w:rsidRPr="00AF0FCE">
        <w:rPr>
          <w:rFonts w:ascii="Arial" w:hAnsi="Arial" w:cs="Arial"/>
          <w:b/>
          <w:sz w:val="22"/>
          <w:szCs w:val="22"/>
        </w:rPr>
        <w:t>le CEA</w:t>
      </w:r>
      <w:r w:rsidRPr="00AF0FCE">
        <w:rPr>
          <w:rFonts w:ascii="Arial" w:hAnsi="Arial" w:cs="Arial"/>
          <w:sz w:val="22"/>
          <w:szCs w:val="22"/>
        </w:rPr>
        <w:t xml:space="preserve"> »</w:t>
      </w:r>
    </w:p>
    <w:p w14:paraId="6E31D2AC" w14:textId="77777777" w:rsidR="00C17DE5" w:rsidRPr="00FE167C" w:rsidRDefault="00C17DE5" w:rsidP="00C17DE5">
      <w:pPr>
        <w:jc w:val="both"/>
        <w:rPr>
          <w:rFonts w:ascii="Arial" w:hAnsi="Arial" w:cs="Arial"/>
          <w:sz w:val="22"/>
          <w:szCs w:val="22"/>
        </w:rPr>
      </w:pPr>
    </w:p>
    <w:p w14:paraId="086BF26B" w14:textId="77777777" w:rsidR="00C17DE5" w:rsidRPr="001806C5" w:rsidRDefault="00C17DE5" w:rsidP="00C17DE5">
      <w:pPr>
        <w:rPr>
          <w:rFonts w:ascii="Arial" w:hAnsi="Arial" w:cs="Arial"/>
          <w:sz w:val="22"/>
          <w:szCs w:val="22"/>
        </w:rPr>
      </w:pPr>
    </w:p>
    <w:p w14:paraId="303FB5EF" w14:textId="77777777" w:rsidR="00C17DE5" w:rsidRPr="00FE167C" w:rsidRDefault="00C17DE5" w:rsidP="00C17DE5">
      <w:pPr>
        <w:jc w:val="right"/>
        <w:rPr>
          <w:rFonts w:ascii="Arial" w:hAnsi="Arial" w:cs="Arial"/>
          <w:b/>
          <w:sz w:val="22"/>
          <w:szCs w:val="22"/>
        </w:rPr>
      </w:pPr>
      <w:proofErr w:type="gramStart"/>
      <w:r w:rsidRPr="00FE167C">
        <w:rPr>
          <w:rFonts w:ascii="Arial" w:hAnsi="Arial" w:cs="Arial"/>
          <w:b/>
          <w:sz w:val="22"/>
          <w:szCs w:val="22"/>
        </w:rPr>
        <w:t>d'une</w:t>
      </w:r>
      <w:proofErr w:type="gramEnd"/>
      <w:r w:rsidRPr="00FE167C">
        <w:rPr>
          <w:rFonts w:ascii="Arial" w:hAnsi="Arial" w:cs="Arial"/>
          <w:b/>
          <w:sz w:val="22"/>
          <w:szCs w:val="22"/>
        </w:rPr>
        <w:t xml:space="preserve"> part,</w:t>
      </w:r>
    </w:p>
    <w:p w14:paraId="17335B1B" w14:textId="77777777" w:rsidR="00C17DE5" w:rsidRPr="00FE167C" w:rsidRDefault="00C17DE5" w:rsidP="00C17DE5">
      <w:pPr>
        <w:rPr>
          <w:rFonts w:ascii="Arial" w:hAnsi="Arial" w:cs="Arial"/>
          <w:sz w:val="22"/>
          <w:szCs w:val="22"/>
        </w:rPr>
      </w:pPr>
    </w:p>
    <w:p w14:paraId="283AE703" w14:textId="77777777" w:rsidR="00C17DE5" w:rsidRPr="00FE167C" w:rsidRDefault="00C17DE5" w:rsidP="00C17DE5">
      <w:pPr>
        <w:rPr>
          <w:rFonts w:ascii="Arial" w:hAnsi="Arial" w:cs="Arial"/>
          <w:sz w:val="22"/>
          <w:szCs w:val="22"/>
        </w:rPr>
      </w:pPr>
    </w:p>
    <w:p w14:paraId="76BD2D83" w14:textId="77777777" w:rsidR="00C17DE5" w:rsidRPr="000C5598" w:rsidRDefault="00C17DE5" w:rsidP="00C17DE5">
      <w:pPr>
        <w:shd w:val="clear" w:color="auto" w:fill="CCCCCC"/>
        <w:jc w:val="center"/>
        <w:rPr>
          <w:rFonts w:ascii="Arial" w:hAnsi="Arial"/>
          <w:b/>
          <w:sz w:val="22"/>
          <w:szCs w:val="20"/>
        </w:rPr>
      </w:pPr>
      <w:r w:rsidRPr="000C5598">
        <w:rPr>
          <w:rFonts w:ascii="Arial" w:hAnsi="Arial"/>
          <w:b/>
          <w:sz w:val="22"/>
          <w:szCs w:val="20"/>
        </w:rPr>
        <w:t>ET</w:t>
      </w:r>
    </w:p>
    <w:p w14:paraId="5287E91C" w14:textId="77777777" w:rsidR="00C17DE5" w:rsidRPr="00FE167C" w:rsidRDefault="00C17DE5" w:rsidP="00C17DE5">
      <w:pPr>
        <w:jc w:val="both"/>
        <w:rPr>
          <w:rFonts w:ascii="Arial" w:hAnsi="Arial" w:cs="Arial"/>
          <w:sz w:val="22"/>
          <w:szCs w:val="22"/>
        </w:rPr>
      </w:pPr>
    </w:p>
    <w:p w14:paraId="4306AE04" w14:textId="77777777" w:rsidR="00C17DE5" w:rsidRPr="00FE167C" w:rsidRDefault="00C17DE5" w:rsidP="00C17DE5">
      <w:pPr>
        <w:rPr>
          <w:rFonts w:ascii="Arial" w:hAnsi="Arial" w:cs="Arial"/>
          <w:sz w:val="22"/>
          <w:szCs w:val="22"/>
        </w:rPr>
      </w:pPr>
    </w:p>
    <w:p w14:paraId="724E96EF" w14:textId="77777777" w:rsidR="00C17DE5" w:rsidRPr="00FE167C" w:rsidRDefault="00C17DE5" w:rsidP="00C17DE5">
      <w:pPr>
        <w:jc w:val="both"/>
        <w:rPr>
          <w:rFonts w:ascii="Arial" w:hAnsi="Arial" w:cs="Arial"/>
          <w:b/>
          <w:sz w:val="22"/>
          <w:szCs w:val="22"/>
        </w:rPr>
      </w:pPr>
      <w:r>
        <w:rPr>
          <w:rFonts w:ascii="Arial" w:hAnsi="Arial" w:cs="Arial"/>
          <w:b/>
          <w:sz w:val="22"/>
          <w:szCs w:val="22"/>
        </w:rPr>
        <w:t xml:space="preserve">La </w:t>
      </w:r>
      <w:r w:rsidRPr="00FE167C">
        <w:rPr>
          <w:rFonts w:ascii="Arial" w:hAnsi="Arial" w:cs="Arial"/>
          <w:b/>
          <w:sz w:val="22"/>
          <w:szCs w:val="22"/>
        </w:rPr>
        <w:t xml:space="preserve">société </w:t>
      </w:r>
      <w:r w:rsidRPr="00332AEB">
        <w:rPr>
          <w:rFonts w:ascii="Arial" w:hAnsi="Arial" w:cs="Arial"/>
          <w:sz w:val="22"/>
          <w:szCs w:val="22"/>
          <w:highlight w:val="green"/>
        </w:rPr>
        <w:t>_______________,</w:t>
      </w:r>
    </w:p>
    <w:p w14:paraId="4C01339A" w14:textId="77777777" w:rsidR="00C17DE5" w:rsidRPr="00332AEB" w:rsidRDefault="00C17DE5" w:rsidP="00C17DE5">
      <w:pPr>
        <w:jc w:val="both"/>
        <w:rPr>
          <w:rFonts w:ascii="Arial" w:hAnsi="Arial" w:cs="Arial"/>
          <w:sz w:val="22"/>
          <w:szCs w:val="22"/>
        </w:rPr>
      </w:pPr>
      <w:proofErr w:type="gramStart"/>
      <w:r w:rsidRPr="00FE167C">
        <w:rPr>
          <w:rFonts w:ascii="Arial" w:hAnsi="Arial" w:cs="Arial"/>
          <w:sz w:val="22"/>
          <w:szCs w:val="22"/>
        </w:rPr>
        <w:t>dont</w:t>
      </w:r>
      <w:proofErr w:type="gramEnd"/>
      <w:r w:rsidRPr="00FE167C">
        <w:rPr>
          <w:rFonts w:ascii="Arial" w:hAnsi="Arial" w:cs="Arial"/>
          <w:sz w:val="22"/>
          <w:szCs w:val="22"/>
        </w:rPr>
        <w:t xml:space="preserve"> le </w:t>
      </w:r>
      <w:r w:rsidRPr="001806C5">
        <w:rPr>
          <w:rFonts w:ascii="Arial" w:hAnsi="Arial" w:cs="Arial"/>
          <w:sz w:val="22"/>
          <w:szCs w:val="22"/>
        </w:rPr>
        <w:t>siège social est situé</w:t>
      </w:r>
      <w:r w:rsidRPr="00FE167C">
        <w:rPr>
          <w:rFonts w:ascii="Arial" w:hAnsi="Arial" w:cs="Arial"/>
          <w:sz w:val="22"/>
          <w:szCs w:val="22"/>
        </w:rPr>
        <w:t xml:space="preserve"> </w:t>
      </w:r>
      <w:r w:rsidRPr="00332AEB">
        <w:rPr>
          <w:rFonts w:ascii="Arial" w:hAnsi="Arial" w:cs="Arial"/>
          <w:sz w:val="22"/>
          <w:szCs w:val="22"/>
          <w:highlight w:val="green"/>
        </w:rPr>
        <w:t>__________________________________,</w:t>
      </w:r>
      <w:r>
        <w:rPr>
          <w:rFonts w:ascii="Arial" w:hAnsi="Arial" w:cs="Arial"/>
          <w:sz w:val="22"/>
          <w:szCs w:val="22"/>
        </w:rPr>
        <w:t xml:space="preserve"> </w:t>
      </w:r>
      <w:r w:rsidRPr="00AF0FCE">
        <w:rPr>
          <w:rFonts w:ascii="Arial" w:hAnsi="Arial" w:cs="Arial"/>
          <w:sz w:val="22"/>
          <w:szCs w:val="22"/>
        </w:rPr>
        <w:t>immatriculé</w:t>
      </w:r>
      <w:r>
        <w:rPr>
          <w:rFonts w:ascii="Arial" w:hAnsi="Arial" w:cs="Arial"/>
          <w:sz w:val="22"/>
          <w:szCs w:val="22"/>
        </w:rPr>
        <w:t>e</w:t>
      </w:r>
      <w:r w:rsidRPr="00AF0FCE">
        <w:rPr>
          <w:rFonts w:ascii="Arial" w:hAnsi="Arial" w:cs="Arial"/>
          <w:sz w:val="22"/>
          <w:szCs w:val="22"/>
        </w:rPr>
        <w:t xml:space="preserve"> au Registre du Commerce et </w:t>
      </w:r>
      <w:r>
        <w:rPr>
          <w:rFonts w:ascii="Arial" w:hAnsi="Arial" w:cs="Arial"/>
          <w:sz w:val="22"/>
          <w:szCs w:val="22"/>
        </w:rPr>
        <w:t xml:space="preserve">des </w:t>
      </w:r>
      <w:r w:rsidRPr="00AF0FCE">
        <w:rPr>
          <w:rFonts w:ascii="Arial" w:hAnsi="Arial" w:cs="Arial"/>
          <w:sz w:val="22"/>
          <w:szCs w:val="22"/>
        </w:rPr>
        <w:t xml:space="preserve">Sociétés de </w:t>
      </w:r>
      <w:r w:rsidRPr="00332AEB">
        <w:rPr>
          <w:rFonts w:ascii="Arial" w:hAnsi="Arial" w:cs="Arial"/>
          <w:sz w:val="22"/>
          <w:szCs w:val="22"/>
          <w:highlight w:val="green"/>
        </w:rPr>
        <w:t>_________________</w:t>
      </w:r>
      <w:r w:rsidRPr="00AF0FCE">
        <w:rPr>
          <w:rFonts w:ascii="Arial" w:hAnsi="Arial" w:cs="Arial"/>
          <w:sz w:val="22"/>
          <w:szCs w:val="22"/>
        </w:rPr>
        <w:t xml:space="preserve"> sous le numéro R.C.S </w:t>
      </w:r>
      <w:r w:rsidRPr="00332AEB">
        <w:rPr>
          <w:rFonts w:ascii="Arial" w:hAnsi="Arial" w:cs="Arial"/>
          <w:sz w:val="22"/>
          <w:szCs w:val="22"/>
          <w:highlight w:val="green"/>
        </w:rPr>
        <w:t>___,</w:t>
      </w:r>
      <w:r>
        <w:rPr>
          <w:rFonts w:ascii="Arial" w:hAnsi="Arial" w:cs="Arial"/>
          <w:sz w:val="22"/>
          <w:szCs w:val="22"/>
        </w:rPr>
        <w:t xml:space="preserve"> </w:t>
      </w:r>
      <w:r w:rsidRPr="00FE167C">
        <w:rPr>
          <w:rFonts w:ascii="Arial" w:hAnsi="Arial" w:cs="Arial"/>
          <w:color w:val="000000"/>
          <w:sz w:val="22"/>
          <w:szCs w:val="22"/>
        </w:rPr>
        <w:t>représenté</w:t>
      </w:r>
      <w:r>
        <w:rPr>
          <w:rFonts w:ascii="Arial" w:hAnsi="Arial" w:cs="Arial"/>
          <w:color w:val="000000"/>
          <w:sz w:val="22"/>
          <w:szCs w:val="22"/>
        </w:rPr>
        <w:t>e</w:t>
      </w:r>
      <w:r w:rsidRPr="00FE167C">
        <w:rPr>
          <w:rFonts w:ascii="Arial" w:hAnsi="Arial" w:cs="Arial"/>
          <w:color w:val="000000"/>
          <w:sz w:val="22"/>
          <w:szCs w:val="22"/>
        </w:rPr>
        <w:t xml:space="preserve"> par </w:t>
      </w:r>
      <w:r>
        <w:rPr>
          <w:rFonts w:ascii="Arial" w:hAnsi="Arial" w:cs="Arial"/>
          <w:color w:val="000000"/>
          <w:sz w:val="22"/>
          <w:szCs w:val="22"/>
        </w:rPr>
        <w:t xml:space="preserve">Madame/ Monsieur </w:t>
      </w:r>
      <w:r w:rsidRPr="00332AEB">
        <w:rPr>
          <w:rFonts w:ascii="Arial" w:hAnsi="Arial" w:cs="Arial"/>
          <w:color w:val="000000"/>
          <w:sz w:val="22"/>
          <w:szCs w:val="22"/>
          <w:highlight w:val="green"/>
        </w:rPr>
        <w:t>____________</w:t>
      </w:r>
      <w:r w:rsidRPr="00332AEB">
        <w:rPr>
          <w:rFonts w:ascii="Arial" w:hAnsi="Arial" w:cs="Arial"/>
          <w:sz w:val="22"/>
          <w:szCs w:val="22"/>
          <w:highlight w:val="green"/>
        </w:rPr>
        <w:t>,</w:t>
      </w:r>
      <w:r>
        <w:rPr>
          <w:rFonts w:ascii="Arial" w:hAnsi="Arial" w:cs="Arial"/>
          <w:sz w:val="22"/>
          <w:szCs w:val="22"/>
        </w:rPr>
        <w:t xml:space="preserve"> </w:t>
      </w:r>
      <w:r w:rsidRPr="00AF0FCE">
        <w:rPr>
          <w:rFonts w:ascii="Arial" w:hAnsi="Arial" w:cs="Arial"/>
          <w:sz w:val="22"/>
          <w:szCs w:val="22"/>
        </w:rPr>
        <w:t>agissant en qualité de</w:t>
      </w:r>
      <w:r>
        <w:rPr>
          <w:rFonts w:ascii="Arial" w:hAnsi="Arial" w:cs="Arial"/>
          <w:sz w:val="22"/>
          <w:szCs w:val="22"/>
        </w:rPr>
        <w:t xml:space="preserve"> </w:t>
      </w:r>
      <w:r w:rsidRPr="00332AEB">
        <w:rPr>
          <w:rFonts w:ascii="Arial" w:hAnsi="Arial" w:cs="Arial"/>
          <w:sz w:val="22"/>
          <w:szCs w:val="22"/>
          <w:highlight w:val="green"/>
        </w:rPr>
        <w:t>________________,</w:t>
      </w:r>
    </w:p>
    <w:p w14:paraId="6525809F" w14:textId="77777777" w:rsidR="00C17DE5" w:rsidRDefault="00C17DE5" w:rsidP="00C17DE5">
      <w:pPr>
        <w:autoSpaceDE w:val="0"/>
        <w:autoSpaceDN w:val="0"/>
        <w:adjustRightInd w:val="0"/>
        <w:spacing w:line="240" w:lineRule="exact"/>
        <w:jc w:val="both"/>
        <w:rPr>
          <w:rFonts w:ascii="Arial" w:hAnsi="Arial" w:cs="Arial"/>
          <w:color w:val="000000"/>
          <w:sz w:val="22"/>
          <w:szCs w:val="22"/>
        </w:rPr>
      </w:pPr>
    </w:p>
    <w:p w14:paraId="6AC44041" w14:textId="77777777" w:rsidR="00C17DE5" w:rsidRPr="00332AEB" w:rsidRDefault="00C17DE5" w:rsidP="00C17DE5">
      <w:pPr>
        <w:autoSpaceDE w:val="0"/>
        <w:autoSpaceDN w:val="0"/>
        <w:adjustRightInd w:val="0"/>
        <w:spacing w:line="240" w:lineRule="exact"/>
        <w:jc w:val="right"/>
        <w:rPr>
          <w:rFonts w:ascii="Arial" w:hAnsi="Arial" w:cs="Arial"/>
          <w:i/>
          <w:color w:val="000000"/>
          <w:sz w:val="18"/>
          <w:szCs w:val="22"/>
        </w:rPr>
      </w:pPr>
      <w:r w:rsidRPr="00332AEB">
        <w:rPr>
          <w:rFonts w:ascii="Arial" w:hAnsi="Arial" w:cs="Arial"/>
          <w:i/>
          <w:color w:val="000000"/>
          <w:sz w:val="20"/>
          <w:szCs w:val="22"/>
          <w:highlight w:val="green"/>
        </w:rPr>
        <w:t>[</w:t>
      </w:r>
      <w:proofErr w:type="gramStart"/>
      <w:r w:rsidRPr="00332AEB">
        <w:rPr>
          <w:rFonts w:ascii="Arial" w:hAnsi="Arial" w:cs="Arial"/>
          <w:i/>
          <w:color w:val="000000"/>
          <w:sz w:val="20"/>
          <w:szCs w:val="22"/>
          <w:highlight w:val="green"/>
        </w:rPr>
        <w:t>à</w:t>
      </w:r>
      <w:proofErr w:type="gramEnd"/>
      <w:r w:rsidRPr="00332AEB">
        <w:rPr>
          <w:rFonts w:ascii="Arial" w:hAnsi="Arial" w:cs="Arial"/>
          <w:i/>
          <w:color w:val="000000"/>
          <w:sz w:val="20"/>
          <w:szCs w:val="22"/>
          <w:highlight w:val="green"/>
        </w:rPr>
        <w:t xml:space="preserve"> compléter par le soumissionnaire]</w:t>
      </w:r>
    </w:p>
    <w:p w14:paraId="05E1FE6B" w14:textId="77777777" w:rsidR="00C17DE5" w:rsidRPr="00FE167C" w:rsidRDefault="00C17DE5" w:rsidP="00C17DE5">
      <w:pPr>
        <w:autoSpaceDE w:val="0"/>
        <w:autoSpaceDN w:val="0"/>
        <w:adjustRightInd w:val="0"/>
        <w:spacing w:line="240" w:lineRule="exact"/>
        <w:jc w:val="both"/>
        <w:rPr>
          <w:rFonts w:ascii="Arial" w:hAnsi="Arial" w:cs="Arial"/>
          <w:color w:val="000000"/>
          <w:sz w:val="22"/>
          <w:szCs w:val="22"/>
        </w:rPr>
      </w:pPr>
      <w:proofErr w:type="gramStart"/>
      <w:r w:rsidRPr="00FE167C">
        <w:rPr>
          <w:rFonts w:ascii="Arial" w:hAnsi="Arial" w:cs="Arial"/>
          <w:color w:val="000000"/>
          <w:sz w:val="22"/>
          <w:szCs w:val="22"/>
        </w:rPr>
        <w:t>ci</w:t>
      </w:r>
      <w:proofErr w:type="gramEnd"/>
      <w:r w:rsidRPr="00FE167C">
        <w:rPr>
          <w:rFonts w:ascii="Arial" w:hAnsi="Arial" w:cs="Arial"/>
          <w:color w:val="000000"/>
          <w:sz w:val="22"/>
          <w:szCs w:val="22"/>
        </w:rPr>
        <w:t xml:space="preserve">-après dénommée </w:t>
      </w:r>
      <w:r>
        <w:rPr>
          <w:rFonts w:ascii="Arial" w:hAnsi="Arial" w:cs="Arial"/>
          <w:color w:val="000000"/>
          <w:sz w:val="22"/>
          <w:szCs w:val="22"/>
        </w:rPr>
        <w:t>« </w:t>
      </w:r>
      <w:r w:rsidRPr="00FE167C">
        <w:rPr>
          <w:rFonts w:ascii="Arial" w:hAnsi="Arial" w:cs="Arial"/>
          <w:b/>
          <w:bCs/>
          <w:color w:val="000000"/>
          <w:sz w:val="22"/>
          <w:szCs w:val="22"/>
        </w:rPr>
        <w:t>le Titulaire</w:t>
      </w:r>
      <w:r>
        <w:rPr>
          <w:rFonts w:ascii="Arial" w:hAnsi="Arial" w:cs="Arial"/>
          <w:b/>
          <w:bCs/>
          <w:color w:val="000000"/>
          <w:sz w:val="22"/>
          <w:szCs w:val="22"/>
        </w:rPr>
        <w:t> »</w:t>
      </w:r>
    </w:p>
    <w:p w14:paraId="69A1A5AA" w14:textId="77777777" w:rsidR="00671045" w:rsidRPr="00FE167C" w:rsidRDefault="00671045">
      <w:pPr>
        <w:autoSpaceDE w:val="0"/>
        <w:autoSpaceDN w:val="0"/>
        <w:adjustRightInd w:val="0"/>
        <w:spacing w:line="240" w:lineRule="exact"/>
        <w:rPr>
          <w:rFonts w:ascii="Arial" w:hAnsi="Arial" w:cs="Arial"/>
          <w:color w:val="000000"/>
          <w:sz w:val="22"/>
          <w:szCs w:val="22"/>
        </w:rPr>
      </w:pPr>
    </w:p>
    <w:p w14:paraId="795D5C92" w14:textId="77777777" w:rsidR="00671045" w:rsidRPr="00E0331A" w:rsidRDefault="00671045">
      <w:pPr>
        <w:rPr>
          <w:rFonts w:ascii="Arial" w:hAnsi="Arial" w:cs="Arial"/>
          <w:sz w:val="22"/>
          <w:szCs w:val="22"/>
        </w:rPr>
      </w:pPr>
    </w:p>
    <w:p w14:paraId="0DB549DF" w14:textId="77777777" w:rsidR="00671045" w:rsidRPr="00E0331A" w:rsidRDefault="0035641F">
      <w:pPr>
        <w:jc w:val="right"/>
        <w:rPr>
          <w:rFonts w:ascii="Arial" w:hAnsi="Arial" w:cs="Arial"/>
          <w:b/>
          <w:sz w:val="22"/>
          <w:szCs w:val="22"/>
        </w:rPr>
      </w:pPr>
      <w:proofErr w:type="gramStart"/>
      <w:r>
        <w:rPr>
          <w:rFonts w:ascii="Arial" w:hAnsi="Arial" w:cs="Arial"/>
          <w:b/>
          <w:sz w:val="22"/>
          <w:szCs w:val="22"/>
        </w:rPr>
        <w:t>d'autre</w:t>
      </w:r>
      <w:proofErr w:type="gramEnd"/>
      <w:r>
        <w:rPr>
          <w:rFonts w:ascii="Arial" w:hAnsi="Arial" w:cs="Arial"/>
          <w:b/>
          <w:sz w:val="22"/>
          <w:szCs w:val="22"/>
        </w:rPr>
        <w:t xml:space="preserve"> part,</w:t>
      </w:r>
    </w:p>
    <w:p w14:paraId="681C1B37" w14:textId="77777777" w:rsidR="00671045" w:rsidRPr="00E0331A" w:rsidRDefault="00671045">
      <w:pPr>
        <w:rPr>
          <w:rFonts w:ascii="Arial" w:hAnsi="Arial" w:cs="Arial"/>
          <w:sz w:val="22"/>
          <w:szCs w:val="22"/>
        </w:rPr>
      </w:pPr>
    </w:p>
    <w:p w14:paraId="3684D4DC" w14:textId="77777777" w:rsidR="00671045" w:rsidRPr="00E0331A" w:rsidRDefault="00671045">
      <w:pPr>
        <w:rPr>
          <w:rFonts w:ascii="Arial" w:hAnsi="Arial" w:cs="Arial"/>
          <w:sz w:val="22"/>
          <w:szCs w:val="22"/>
        </w:rPr>
      </w:pPr>
    </w:p>
    <w:p w14:paraId="20E6BF23" w14:textId="529C70DC" w:rsidR="00671045" w:rsidRDefault="00671045" w:rsidP="004766E3">
      <w:pPr>
        <w:autoSpaceDE w:val="0"/>
        <w:autoSpaceDN w:val="0"/>
        <w:adjustRightInd w:val="0"/>
        <w:spacing w:line="240" w:lineRule="exact"/>
        <w:jc w:val="center"/>
        <w:rPr>
          <w:rFonts w:ascii="Arial" w:hAnsi="Arial" w:cs="Arial"/>
          <w:b/>
          <w:sz w:val="22"/>
          <w:szCs w:val="22"/>
        </w:rPr>
      </w:pPr>
      <w:r w:rsidRPr="00E0331A">
        <w:rPr>
          <w:rFonts w:ascii="Arial" w:hAnsi="Arial" w:cs="Arial"/>
          <w:b/>
          <w:sz w:val="22"/>
          <w:szCs w:val="22"/>
        </w:rPr>
        <w:t xml:space="preserve">Il a </w:t>
      </w:r>
      <w:r w:rsidRPr="00900488">
        <w:rPr>
          <w:rFonts w:ascii="Arial" w:hAnsi="Arial" w:cs="Arial"/>
          <w:b/>
          <w:color w:val="000000"/>
          <w:sz w:val="22"/>
          <w:szCs w:val="22"/>
        </w:rPr>
        <w:t>été</w:t>
      </w:r>
      <w:r w:rsidRPr="00E0331A">
        <w:rPr>
          <w:rFonts w:ascii="Arial" w:hAnsi="Arial" w:cs="Arial"/>
          <w:b/>
          <w:sz w:val="22"/>
          <w:szCs w:val="22"/>
        </w:rPr>
        <w:t xml:space="preserve"> convenu et arrêté ce qui suit :</w:t>
      </w:r>
    </w:p>
    <w:p w14:paraId="56A2941E" w14:textId="2CE6EAE7" w:rsidR="00900488" w:rsidRDefault="00900488">
      <w:pPr>
        <w:rPr>
          <w:rFonts w:ascii="Arial" w:hAnsi="Arial" w:cs="Arial"/>
          <w:b/>
          <w:sz w:val="22"/>
          <w:szCs w:val="22"/>
        </w:rPr>
      </w:pPr>
      <w:r>
        <w:rPr>
          <w:rFonts w:ascii="Arial" w:hAnsi="Arial" w:cs="Arial"/>
          <w:b/>
          <w:sz w:val="22"/>
          <w:szCs w:val="22"/>
        </w:rPr>
        <w:br w:type="page"/>
      </w:r>
    </w:p>
    <w:p w14:paraId="31CE79C2" w14:textId="77777777" w:rsidR="00F925D1" w:rsidRDefault="00F925D1">
      <w:pPr>
        <w:spacing w:line="240" w:lineRule="exact"/>
        <w:jc w:val="center"/>
        <w:outlineLvl w:val="0"/>
        <w:rPr>
          <w:rFonts w:ascii="Arial" w:hAnsi="Arial" w:cs="Arial"/>
          <w:b/>
          <w:sz w:val="22"/>
          <w:szCs w:val="22"/>
        </w:rPr>
      </w:pPr>
    </w:p>
    <w:p w14:paraId="7E19BD30" w14:textId="39B417B3" w:rsidR="00F925D1" w:rsidRDefault="00F925D1">
      <w:pPr>
        <w:spacing w:line="240" w:lineRule="exact"/>
        <w:jc w:val="center"/>
        <w:outlineLvl w:val="0"/>
        <w:rPr>
          <w:rFonts w:ascii="Arial" w:hAnsi="Arial" w:cs="Arial"/>
          <w:b/>
          <w:sz w:val="22"/>
          <w:szCs w:val="22"/>
        </w:rPr>
      </w:pPr>
    </w:p>
    <w:p w14:paraId="4CFE125B" w14:textId="6F9E223C" w:rsidR="00F925D1" w:rsidRDefault="00F925D1">
      <w:pPr>
        <w:spacing w:line="240" w:lineRule="exact"/>
        <w:jc w:val="center"/>
        <w:outlineLvl w:val="0"/>
        <w:rPr>
          <w:rFonts w:ascii="Arial" w:hAnsi="Arial" w:cs="Arial"/>
          <w:b/>
          <w:sz w:val="22"/>
          <w:szCs w:val="22"/>
        </w:rPr>
      </w:pPr>
    </w:p>
    <w:p w14:paraId="209457DA" w14:textId="314FED2C" w:rsidR="00F925D1" w:rsidRDefault="00F925D1" w:rsidP="00DC775C">
      <w:pPr>
        <w:tabs>
          <w:tab w:val="left" w:pos="1134"/>
          <w:tab w:val="left" w:pos="6946"/>
        </w:tabs>
        <w:jc w:val="center"/>
        <w:rPr>
          <w:rFonts w:ascii="Arial" w:hAnsi="Arial" w:cs="Arial"/>
          <w:b/>
          <w:sz w:val="22"/>
          <w:szCs w:val="22"/>
        </w:rPr>
      </w:pPr>
      <w:bookmarkStart w:id="0" w:name="_Toc517874721"/>
      <w:bookmarkStart w:id="1" w:name="_Toc533060166"/>
      <w:r w:rsidRPr="00DC775C">
        <w:rPr>
          <w:rFonts w:ascii="Arial" w:hAnsi="Arial" w:cs="Arial"/>
          <w:b/>
          <w:sz w:val="22"/>
          <w:szCs w:val="22"/>
        </w:rPr>
        <w:t>SOMMAIRE</w:t>
      </w:r>
      <w:bookmarkEnd w:id="0"/>
      <w:bookmarkEnd w:id="1"/>
    </w:p>
    <w:p w14:paraId="624A6BE1" w14:textId="77777777" w:rsidR="00BD78EC" w:rsidRPr="00DC775C" w:rsidRDefault="00BD78EC" w:rsidP="00DC775C">
      <w:pPr>
        <w:tabs>
          <w:tab w:val="left" w:pos="1134"/>
          <w:tab w:val="left" w:pos="6946"/>
        </w:tabs>
        <w:jc w:val="center"/>
        <w:rPr>
          <w:rFonts w:ascii="Arial" w:hAnsi="Arial" w:cs="Arial"/>
          <w:b/>
          <w:sz w:val="22"/>
          <w:szCs w:val="22"/>
        </w:rPr>
      </w:pPr>
    </w:p>
    <w:p w14:paraId="29F71CD9" w14:textId="4FC6F142" w:rsidR="00BD78EC" w:rsidRPr="00BD78EC" w:rsidRDefault="00363BE1">
      <w:pPr>
        <w:pStyle w:val="TM1"/>
        <w:tabs>
          <w:tab w:val="right" w:leader="dot" w:pos="8494"/>
        </w:tabs>
        <w:rPr>
          <w:rFonts w:ascii="Arial" w:eastAsiaTheme="minorEastAsia" w:hAnsi="Arial" w:cs="Arial"/>
          <w:b/>
          <w:bCs/>
          <w:noProof/>
          <w:sz w:val="20"/>
          <w:szCs w:val="20"/>
        </w:rPr>
      </w:pPr>
      <w:r w:rsidRPr="00DC775C">
        <w:rPr>
          <w:rFonts w:ascii="Arial" w:hAnsi="Arial" w:cs="Arial"/>
          <w:sz w:val="20"/>
          <w:szCs w:val="20"/>
        </w:rPr>
        <w:fldChar w:fldCharType="begin"/>
      </w:r>
      <w:r w:rsidRPr="00DC775C">
        <w:rPr>
          <w:rFonts w:ascii="Arial" w:hAnsi="Arial" w:cs="Arial"/>
          <w:sz w:val="20"/>
          <w:szCs w:val="20"/>
        </w:rPr>
        <w:instrText xml:space="preserve"> TOC \o "1-1" \h \z \u </w:instrText>
      </w:r>
      <w:r w:rsidRPr="00DC775C">
        <w:rPr>
          <w:rFonts w:ascii="Arial" w:hAnsi="Arial" w:cs="Arial"/>
          <w:sz w:val="20"/>
          <w:szCs w:val="20"/>
        </w:rPr>
        <w:fldChar w:fldCharType="separate"/>
      </w:r>
      <w:hyperlink w:anchor="_Toc204678421" w:history="1">
        <w:r w:rsidR="00BD78EC" w:rsidRPr="00BD78EC">
          <w:rPr>
            <w:rStyle w:val="Lienhypertexte"/>
            <w:rFonts w:ascii="Arial" w:hAnsi="Arial" w:cs="Arial"/>
            <w:b/>
            <w:bCs/>
            <w:noProof/>
            <w:sz w:val="22"/>
            <w:szCs w:val="22"/>
          </w:rPr>
          <w:t>ARTICLE 1 - OBJET</w:t>
        </w:r>
        <w:r w:rsidR="00BD78EC" w:rsidRPr="00BD78EC">
          <w:rPr>
            <w:rFonts w:ascii="Arial" w:hAnsi="Arial" w:cs="Arial"/>
            <w:b/>
            <w:bCs/>
            <w:noProof/>
            <w:webHidden/>
            <w:sz w:val="22"/>
            <w:szCs w:val="22"/>
          </w:rPr>
          <w:tab/>
        </w:r>
        <w:r w:rsidR="00BD78EC" w:rsidRPr="00BD78EC">
          <w:rPr>
            <w:rFonts w:ascii="Arial" w:hAnsi="Arial" w:cs="Arial"/>
            <w:b/>
            <w:bCs/>
            <w:noProof/>
            <w:webHidden/>
            <w:sz w:val="22"/>
            <w:szCs w:val="22"/>
          </w:rPr>
          <w:fldChar w:fldCharType="begin"/>
        </w:r>
        <w:r w:rsidR="00BD78EC" w:rsidRPr="00BD78EC">
          <w:rPr>
            <w:rFonts w:ascii="Arial" w:hAnsi="Arial" w:cs="Arial"/>
            <w:b/>
            <w:bCs/>
            <w:noProof/>
            <w:webHidden/>
            <w:sz w:val="22"/>
            <w:szCs w:val="22"/>
          </w:rPr>
          <w:instrText xml:space="preserve"> PAGEREF _Toc204678421 \h </w:instrText>
        </w:r>
        <w:r w:rsidR="00BD78EC" w:rsidRPr="00BD78EC">
          <w:rPr>
            <w:rFonts w:ascii="Arial" w:hAnsi="Arial" w:cs="Arial"/>
            <w:b/>
            <w:bCs/>
            <w:noProof/>
            <w:webHidden/>
            <w:sz w:val="22"/>
            <w:szCs w:val="22"/>
          </w:rPr>
        </w:r>
        <w:r w:rsidR="00BD78EC" w:rsidRPr="00BD78EC">
          <w:rPr>
            <w:rFonts w:ascii="Arial" w:hAnsi="Arial" w:cs="Arial"/>
            <w:b/>
            <w:bCs/>
            <w:noProof/>
            <w:webHidden/>
            <w:sz w:val="22"/>
            <w:szCs w:val="22"/>
          </w:rPr>
          <w:fldChar w:fldCharType="separate"/>
        </w:r>
        <w:r w:rsidR="009F379C">
          <w:rPr>
            <w:rFonts w:ascii="Arial" w:hAnsi="Arial" w:cs="Arial"/>
            <w:b/>
            <w:bCs/>
            <w:noProof/>
            <w:webHidden/>
            <w:sz w:val="22"/>
            <w:szCs w:val="22"/>
          </w:rPr>
          <w:t>3</w:t>
        </w:r>
        <w:r w:rsidR="00BD78EC" w:rsidRPr="00BD78EC">
          <w:rPr>
            <w:rFonts w:ascii="Arial" w:hAnsi="Arial" w:cs="Arial"/>
            <w:b/>
            <w:bCs/>
            <w:noProof/>
            <w:webHidden/>
            <w:sz w:val="22"/>
            <w:szCs w:val="22"/>
          </w:rPr>
          <w:fldChar w:fldCharType="end"/>
        </w:r>
      </w:hyperlink>
    </w:p>
    <w:p w14:paraId="081A8B46" w14:textId="4A35EB4F" w:rsidR="00BD78EC" w:rsidRPr="00BD78EC" w:rsidRDefault="009F379C">
      <w:pPr>
        <w:pStyle w:val="TM1"/>
        <w:tabs>
          <w:tab w:val="right" w:leader="dot" w:pos="8494"/>
        </w:tabs>
        <w:rPr>
          <w:rFonts w:ascii="Arial" w:eastAsiaTheme="minorEastAsia" w:hAnsi="Arial" w:cs="Arial"/>
          <w:b/>
          <w:bCs/>
          <w:noProof/>
          <w:sz w:val="20"/>
          <w:szCs w:val="20"/>
        </w:rPr>
      </w:pPr>
      <w:hyperlink w:anchor="_Toc204678422" w:history="1">
        <w:r w:rsidR="00BD78EC" w:rsidRPr="00BD78EC">
          <w:rPr>
            <w:rStyle w:val="Lienhypertexte"/>
            <w:rFonts w:ascii="Arial" w:hAnsi="Arial" w:cs="Arial"/>
            <w:b/>
            <w:bCs/>
            <w:noProof/>
            <w:sz w:val="22"/>
            <w:szCs w:val="22"/>
          </w:rPr>
          <w:t>ARTICLE 2 - DOCUMENTS CONTRACTUELS</w:t>
        </w:r>
        <w:r w:rsidR="00BD78EC" w:rsidRPr="00BD78EC">
          <w:rPr>
            <w:rFonts w:ascii="Arial" w:hAnsi="Arial" w:cs="Arial"/>
            <w:b/>
            <w:bCs/>
            <w:noProof/>
            <w:webHidden/>
            <w:sz w:val="22"/>
            <w:szCs w:val="22"/>
          </w:rPr>
          <w:tab/>
        </w:r>
        <w:r w:rsidR="00BD78EC" w:rsidRPr="00BD78EC">
          <w:rPr>
            <w:rFonts w:ascii="Arial" w:hAnsi="Arial" w:cs="Arial"/>
            <w:b/>
            <w:bCs/>
            <w:noProof/>
            <w:webHidden/>
            <w:sz w:val="22"/>
            <w:szCs w:val="22"/>
          </w:rPr>
          <w:fldChar w:fldCharType="begin"/>
        </w:r>
        <w:r w:rsidR="00BD78EC" w:rsidRPr="00BD78EC">
          <w:rPr>
            <w:rFonts w:ascii="Arial" w:hAnsi="Arial" w:cs="Arial"/>
            <w:b/>
            <w:bCs/>
            <w:noProof/>
            <w:webHidden/>
            <w:sz w:val="22"/>
            <w:szCs w:val="22"/>
          </w:rPr>
          <w:instrText xml:space="preserve"> PAGEREF _Toc204678422 \h </w:instrText>
        </w:r>
        <w:r w:rsidR="00BD78EC" w:rsidRPr="00BD78EC">
          <w:rPr>
            <w:rFonts w:ascii="Arial" w:hAnsi="Arial" w:cs="Arial"/>
            <w:b/>
            <w:bCs/>
            <w:noProof/>
            <w:webHidden/>
            <w:sz w:val="22"/>
            <w:szCs w:val="22"/>
          </w:rPr>
        </w:r>
        <w:r w:rsidR="00BD78EC" w:rsidRPr="00BD78EC">
          <w:rPr>
            <w:rFonts w:ascii="Arial" w:hAnsi="Arial" w:cs="Arial"/>
            <w:b/>
            <w:bCs/>
            <w:noProof/>
            <w:webHidden/>
            <w:sz w:val="22"/>
            <w:szCs w:val="22"/>
          </w:rPr>
          <w:fldChar w:fldCharType="separate"/>
        </w:r>
        <w:r>
          <w:rPr>
            <w:rFonts w:ascii="Arial" w:hAnsi="Arial" w:cs="Arial"/>
            <w:b/>
            <w:bCs/>
            <w:noProof/>
            <w:webHidden/>
            <w:sz w:val="22"/>
            <w:szCs w:val="22"/>
          </w:rPr>
          <w:t>3</w:t>
        </w:r>
        <w:r w:rsidR="00BD78EC" w:rsidRPr="00BD78EC">
          <w:rPr>
            <w:rFonts w:ascii="Arial" w:hAnsi="Arial" w:cs="Arial"/>
            <w:b/>
            <w:bCs/>
            <w:noProof/>
            <w:webHidden/>
            <w:sz w:val="22"/>
            <w:szCs w:val="22"/>
          </w:rPr>
          <w:fldChar w:fldCharType="end"/>
        </w:r>
      </w:hyperlink>
    </w:p>
    <w:p w14:paraId="7D5DB91E" w14:textId="02EEAB40" w:rsidR="00BD78EC" w:rsidRPr="00BD78EC" w:rsidRDefault="009F379C">
      <w:pPr>
        <w:pStyle w:val="TM1"/>
        <w:tabs>
          <w:tab w:val="right" w:leader="dot" w:pos="8494"/>
        </w:tabs>
        <w:rPr>
          <w:rFonts w:ascii="Arial" w:eastAsiaTheme="minorEastAsia" w:hAnsi="Arial" w:cs="Arial"/>
          <w:b/>
          <w:bCs/>
          <w:noProof/>
          <w:sz w:val="20"/>
          <w:szCs w:val="20"/>
        </w:rPr>
      </w:pPr>
      <w:hyperlink w:anchor="_Toc204678423" w:history="1">
        <w:r w:rsidR="00BD78EC" w:rsidRPr="00BD78EC">
          <w:rPr>
            <w:rStyle w:val="Lienhypertexte"/>
            <w:rFonts w:ascii="Arial" w:hAnsi="Arial" w:cs="Arial"/>
            <w:b/>
            <w:bCs/>
            <w:noProof/>
            <w:sz w:val="22"/>
            <w:szCs w:val="22"/>
          </w:rPr>
          <w:t>ARTICLE 3 - CORRESPONDANTS</w:t>
        </w:r>
        <w:r w:rsidR="00BD78EC" w:rsidRPr="00BD78EC">
          <w:rPr>
            <w:rFonts w:ascii="Arial" w:hAnsi="Arial" w:cs="Arial"/>
            <w:b/>
            <w:bCs/>
            <w:noProof/>
            <w:webHidden/>
            <w:sz w:val="22"/>
            <w:szCs w:val="22"/>
          </w:rPr>
          <w:tab/>
        </w:r>
        <w:r w:rsidR="00BD78EC" w:rsidRPr="00BD78EC">
          <w:rPr>
            <w:rFonts w:ascii="Arial" w:hAnsi="Arial" w:cs="Arial"/>
            <w:b/>
            <w:bCs/>
            <w:noProof/>
            <w:webHidden/>
            <w:sz w:val="22"/>
            <w:szCs w:val="22"/>
          </w:rPr>
          <w:fldChar w:fldCharType="begin"/>
        </w:r>
        <w:r w:rsidR="00BD78EC" w:rsidRPr="00BD78EC">
          <w:rPr>
            <w:rFonts w:ascii="Arial" w:hAnsi="Arial" w:cs="Arial"/>
            <w:b/>
            <w:bCs/>
            <w:noProof/>
            <w:webHidden/>
            <w:sz w:val="22"/>
            <w:szCs w:val="22"/>
          </w:rPr>
          <w:instrText xml:space="preserve"> PAGEREF _Toc204678423 \h </w:instrText>
        </w:r>
        <w:r w:rsidR="00BD78EC" w:rsidRPr="00BD78EC">
          <w:rPr>
            <w:rFonts w:ascii="Arial" w:hAnsi="Arial" w:cs="Arial"/>
            <w:b/>
            <w:bCs/>
            <w:noProof/>
            <w:webHidden/>
            <w:sz w:val="22"/>
            <w:szCs w:val="22"/>
          </w:rPr>
        </w:r>
        <w:r w:rsidR="00BD78EC" w:rsidRPr="00BD78EC">
          <w:rPr>
            <w:rFonts w:ascii="Arial" w:hAnsi="Arial" w:cs="Arial"/>
            <w:b/>
            <w:bCs/>
            <w:noProof/>
            <w:webHidden/>
            <w:sz w:val="22"/>
            <w:szCs w:val="22"/>
          </w:rPr>
          <w:fldChar w:fldCharType="separate"/>
        </w:r>
        <w:r>
          <w:rPr>
            <w:rFonts w:ascii="Arial" w:hAnsi="Arial" w:cs="Arial"/>
            <w:b/>
            <w:bCs/>
            <w:noProof/>
            <w:webHidden/>
            <w:sz w:val="22"/>
            <w:szCs w:val="22"/>
          </w:rPr>
          <w:t>4</w:t>
        </w:r>
        <w:r w:rsidR="00BD78EC" w:rsidRPr="00BD78EC">
          <w:rPr>
            <w:rFonts w:ascii="Arial" w:hAnsi="Arial" w:cs="Arial"/>
            <w:b/>
            <w:bCs/>
            <w:noProof/>
            <w:webHidden/>
            <w:sz w:val="22"/>
            <w:szCs w:val="22"/>
          </w:rPr>
          <w:fldChar w:fldCharType="end"/>
        </w:r>
      </w:hyperlink>
    </w:p>
    <w:p w14:paraId="0F93B90D" w14:textId="598D22F9" w:rsidR="00BD78EC" w:rsidRPr="00BD78EC" w:rsidRDefault="009F379C">
      <w:pPr>
        <w:pStyle w:val="TM1"/>
        <w:tabs>
          <w:tab w:val="right" w:leader="dot" w:pos="8494"/>
        </w:tabs>
        <w:rPr>
          <w:rFonts w:ascii="Arial" w:eastAsiaTheme="minorEastAsia" w:hAnsi="Arial" w:cs="Arial"/>
          <w:b/>
          <w:bCs/>
          <w:noProof/>
          <w:sz w:val="20"/>
          <w:szCs w:val="20"/>
        </w:rPr>
      </w:pPr>
      <w:hyperlink w:anchor="_Toc204678424" w:history="1">
        <w:r w:rsidR="00BD78EC" w:rsidRPr="00BD78EC">
          <w:rPr>
            <w:rStyle w:val="Lienhypertexte"/>
            <w:rFonts w:ascii="Arial" w:hAnsi="Arial" w:cs="Arial"/>
            <w:b/>
            <w:bCs/>
            <w:noProof/>
            <w:sz w:val="22"/>
            <w:szCs w:val="22"/>
          </w:rPr>
          <w:t>3.1 - Correspondants du CEA</w:t>
        </w:r>
        <w:r w:rsidR="00BD78EC" w:rsidRPr="00BD78EC">
          <w:rPr>
            <w:rFonts w:ascii="Arial" w:hAnsi="Arial" w:cs="Arial"/>
            <w:b/>
            <w:bCs/>
            <w:noProof/>
            <w:webHidden/>
            <w:sz w:val="22"/>
            <w:szCs w:val="22"/>
          </w:rPr>
          <w:tab/>
        </w:r>
        <w:r w:rsidR="00BD78EC" w:rsidRPr="00BD78EC">
          <w:rPr>
            <w:rFonts w:ascii="Arial" w:hAnsi="Arial" w:cs="Arial"/>
            <w:b/>
            <w:bCs/>
            <w:noProof/>
            <w:webHidden/>
            <w:sz w:val="22"/>
            <w:szCs w:val="22"/>
          </w:rPr>
          <w:fldChar w:fldCharType="begin"/>
        </w:r>
        <w:r w:rsidR="00BD78EC" w:rsidRPr="00BD78EC">
          <w:rPr>
            <w:rFonts w:ascii="Arial" w:hAnsi="Arial" w:cs="Arial"/>
            <w:b/>
            <w:bCs/>
            <w:noProof/>
            <w:webHidden/>
            <w:sz w:val="22"/>
            <w:szCs w:val="22"/>
          </w:rPr>
          <w:instrText xml:space="preserve"> PAGEREF _Toc204678424 \h </w:instrText>
        </w:r>
        <w:r w:rsidR="00BD78EC" w:rsidRPr="00BD78EC">
          <w:rPr>
            <w:rFonts w:ascii="Arial" w:hAnsi="Arial" w:cs="Arial"/>
            <w:b/>
            <w:bCs/>
            <w:noProof/>
            <w:webHidden/>
            <w:sz w:val="22"/>
            <w:szCs w:val="22"/>
          </w:rPr>
        </w:r>
        <w:r w:rsidR="00BD78EC" w:rsidRPr="00BD78EC">
          <w:rPr>
            <w:rFonts w:ascii="Arial" w:hAnsi="Arial" w:cs="Arial"/>
            <w:b/>
            <w:bCs/>
            <w:noProof/>
            <w:webHidden/>
            <w:sz w:val="22"/>
            <w:szCs w:val="22"/>
          </w:rPr>
          <w:fldChar w:fldCharType="separate"/>
        </w:r>
        <w:r>
          <w:rPr>
            <w:rFonts w:ascii="Arial" w:hAnsi="Arial" w:cs="Arial"/>
            <w:b/>
            <w:bCs/>
            <w:noProof/>
            <w:webHidden/>
            <w:sz w:val="22"/>
            <w:szCs w:val="22"/>
          </w:rPr>
          <w:t>4</w:t>
        </w:r>
        <w:r w:rsidR="00BD78EC" w:rsidRPr="00BD78EC">
          <w:rPr>
            <w:rFonts w:ascii="Arial" w:hAnsi="Arial" w:cs="Arial"/>
            <w:b/>
            <w:bCs/>
            <w:noProof/>
            <w:webHidden/>
            <w:sz w:val="22"/>
            <w:szCs w:val="22"/>
          </w:rPr>
          <w:fldChar w:fldCharType="end"/>
        </w:r>
      </w:hyperlink>
    </w:p>
    <w:p w14:paraId="312ED2A8" w14:textId="51CFC2BE" w:rsidR="00BD78EC" w:rsidRPr="00BD78EC" w:rsidRDefault="009F379C">
      <w:pPr>
        <w:pStyle w:val="TM1"/>
        <w:tabs>
          <w:tab w:val="right" w:leader="dot" w:pos="8494"/>
        </w:tabs>
        <w:rPr>
          <w:rFonts w:ascii="Arial" w:eastAsiaTheme="minorEastAsia" w:hAnsi="Arial" w:cs="Arial"/>
          <w:b/>
          <w:bCs/>
          <w:noProof/>
          <w:sz w:val="20"/>
          <w:szCs w:val="20"/>
        </w:rPr>
      </w:pPr>
      <w:hyperlink w:anchor="_Toc204678425" w:history="1">
        <w:r w:rsidR="00BD78EC" w:rsidRPr="00BD78EC">
          <w:rPr>
            <w:rStyle w:val="Lienhypertexte"/>
            <w:rFonts w:ascii="Arial" w:hAnsi="Arial" w:cs="Arial"/>
            <w:b/>
            <w:bCs/>
            <w:noProof/>
            <w:sz w:val="22"/>
            <w:szCs w:val="22"/>
          </w:rPr>
          <w:t xml:space="preserve">3.2 - </w:t>
        </w:r>
        <w:r w:rsidR="00BD78EC" w:rsidRPr="00BD78EC">
          <w:rPr>
            <w:rStyle w:val="Lienhypertexte"/>
            <w:rFonts w:ascii="Arial" w:hAnsi="Arial" w:cs="Arial"/>
            <w:b/>
            <w:bCs/>
            <w:noProof/>
            <w:sz w:val="22"/>
            <w:szCs w:val="22"/>
            <w:highlight w:val="yellow"/>
          </w:rPr>
          <w:t>Correspondants transitaire du CEA Grenoble [pour fournisseurs étrangers hors Union européenne]</w:t>
        </w:r>
        <w:r w:rsidR="00BD78EC" w:rsidRPr="00BD78EC">
          <w:rPr>
            <w:rFonts w:ascii="Arial" w:hAnsi="Arial" w:cs="Arial"/>
            <w:b/>
            <w:bCs/>
            <w:noProof/>
            <w:webHidden/>
            <w:sz w:val="22"/>
            <w:szCs w:val="22"/>
          </w:rPr>
          <w:tab/>
        </w:r>
        <w:r w:rsidR="00BD78EC" w:rsidRPr="00BD78EC">
          <w:rPr>
            <w:rFonts w:ascii="Arial" w:hAnsi="Arial" w:cs="Arial"/>
            <w:b/>
            <w:bCs/>
            <w:noProof/>
            <w:webHidden/>
            <w:sz w:val="22"/>
            <w:szCs w:val="22"/>
          </w:rPr>
          <w:fldChar w:fldCharType="begin"/>
        </w:r>
        <w:r w:rsidR="00BD78EC" w:rsidRPr="00BD78EC">
          <w:rPr>
            <w:rFonts w:ascii="Arial" w:hAnsi="Arial" w:cs="Arial"/>
            <w:b/>
            <w:bCs/>
            <w:noProof/>
            <w:webHidden/>
            <w:sz w:val="22"/>
            <w:szCs w:val="22"/>
          </w:rPr>
          <w:instrText xml:space="preserve"> PAGEREF _Toc204678425 \h </w:instrText>
        </w:r>
        <w:r w:rsidR="00BD78EC" w:rsidRPr="00BD78EC">
          <w:rPr>
            <w:rFonts w:ascii="Arial" w:hAnsi="Arial" w:cs="Arial"/>
            <w:b/>
            <w:bCs/>
            <w:noProof/>
            <w:webHidden/>
            <w:sz w:val="22"/>
            <w:szCs w:val="22"/>
          </w:rPr>
        </w:r>
        <w:r w:rsidR="00BD78EC" w:rsidRPr="00BD78EC">
          <w:rPr>
            <w:rFonts w:ascii="Arial" w:hAnsi="Arial" w:cs="Arial"/>
            <w:b/>
            <w:bCs/>
            <w:noProof/>
            <w:webHidden/>
            <w:sz w:val="22"/>
            <w:szCs w:val="22"/>
          </w:rPr>
          <w:fldChar w:fldCharType="separate"/>
        </w:r>
        <w:r>
          <w:rPr>
            <w:rFonts w:ascii="Arial" w:hAnsi="Arial" w:cs="Arial"/>
            <w:b/>
            <w:bCs/>
            <w:noProof/>
            <w:webHidden/>
            <w:sz w:val="22"/>
            <w:szCs w:val="22"/>
          </w:rPr>
          <w:t>4</w:t>
        </w:r>
        <w:r w:rsidR="00BD78EC" w:rsidRPr="00BD78EC">
          <w:rPr>
            <w:rFonts w:ascii="Arial" w:hAnsi="Arial" w:cs="Arial"/>
            <w:b/>
            <w:bCs/>
            <w:noProof/>
            <w:webHidden/>
            <w:sz w:val="22"/>
            <w:szCs w:val="22"/>
          </w:rPr>
          <w:fldChar w:fldCharType="end"/>
        </w:r>
      </w:hyperlink>
    </w:p>
    <w:p w14:paraId="6C5453F1" w14:textId="77938D81" w:rsidR="00BD78EC" w:rsidRPr="00BD78EC" w:rsidRDefault="009F379C">
      <w:pPr>
        <w:pStyle w:val="TM1"/>
        <w:tabs>
          <w:tab w:val="right" w:leader="dot" w:pos="8494"/>
        </w:tabs>
        <w:rPr>
          <w:rFonts w:ascii="Arial" w:eastAsiaTheme="minorEastAsia" w:hAnsi="Arial" w:cs="Arial"/>
          <w:b/>
          <w:bCs/>
          <w:noProof/>
          <w:sz w:val="20"/>
          <w:szCs w:val="20"/>
        </w:rPr>
      </w:pPr>
      <w:hyperlink w:anchor="_Toc204678426" w:history="1">
        <w:r w:rsidR="00BD78EC" w:rsidRPr="00BD78EC">
          <w:rPr>
            <w:rStyle w:val="Lienhypertexte"/>
            <w:rFonts w:ascii="Arial" w:hAnsi="Arial" w:cs="Arial"/>
            <w:b/>
            <w:bCs/>
            <w:noProof/>
            <w:sz w:val="22"/>
            <w:szCs w:val="22"/>
          </w:rPr>
          <w:t>3.3 - Correspondants du Titulaire</w:t>
        </w:r>
        <w:r w:rsidR="00BD78EC" w:rsidRPr="00BD78EC">
          <w:rPr>
            <w:rFonts w:ascii="Arial" w:hAnsi="Arial" w:cs="Arial"/>
            <w:b/>
            <w:bCs/>
            <w:noProof/>
            <w:webHidden/>
            <w:sz w:val="22"/>
            <w:szCs w:val="22"/>
          </w:rPr>
          <w:tab/>
        </w:r>
        <w:r w:rsidR="00BD78EC" w:rsidRPr="00BD78EC">
          <w:rPr>
            <w:rFonts w:ascii="Arial" w:hAnsi="Arial" w:cs="Arial"/>
            <w:b/>
            <w:bCs/>
            <w:noProof/>
            <w:webHidden/>
            <w:sz w:val="22"/>
            <w:szCs w:val="22"/>
          </w:rPr>
          <w:fldChar w:fldCharType="begin"/>
        </w:r>
        <w:r w:rsidR="00BD78EC" w:rsidRPr="00BD78EC">
          <w:rPr>
            <w:rFonts w:ascii="Arial" w:hAnsi="Arial" w:cs="Arial"/>
            <w:b/>
            <w:bCs/>
            <w:noProof/>
            <w:webHidden/>
            <w:sz w:val="22"/>
            <w:szCs w:val="22"/>
          </w:rPr>
          <w:instrText xml:space="preserve"> PAGEREF _Toc204678426 \h </w:instrText>
        </w:r>
        <w:r w:rsidR="00BD78EC" w:rsidRPr="00BD78EC">
          <w:rPr>
            <w:rFonts w:ascii="Arial" w:hAnsi="Arial" w:cs="Arial"/>
            <w:b/>
            <w:bCs/>
            <w:noProof/>
            <w:webHidden/>
            <w:sz w:val="22"/>
            <w:szCs w:val="22"/>
          </w:rPr>
        </w:r>
        <w:r w:rsidR="00BD78EC" w:rsidRPr="00BD78EC">
          <w:rPr>
            <w:rFonts w:ascii="Arial" w:hAnsi="Arial" w:cs="Arial"/>
            <w:b/>
            <w:bCs/>
            <w:noProof/>
            <w:webHidden/>
            <w:sz w:val="22"/>
            <w:szCs w:val="22"/>
          </w:rPr>
          <w:fldChar w:fldCharType="separate"/>
        </w:r>
        <w:r>
          <w:rPr>
            <w:rFonts w:ascii="Arial" w:hAnsi="Arial" w:cs="Arial"/>
            <w:b/>
            <w:bCs/>
            <w:noProof/>
            <w:webHidden/>
            <w:sz w:val="22"/>
            <w:szCs w:val="22"/>
          </w:rPr>
          <w:t>4</w:t>
        </w:r>
        <w:r w:rsidR="00BD78EC" w:rsidRPr="00BD78EC">
          <w:rPr>
            <w:rFonts w:ascii="Arial" w:hAnsi="Arial" w:cs="Arial"/>
            <w:b/>
            <w:bCs/>
            <w:noProof/>
            <w:webHidden/>
            <w:sz w:val="22"/>
            <w:szCs w:val="22"/>
          </w:rPr>
          <w:fldChar w:fldCharType="end"/>
        </w:r>
      </w:hyperlink>
    </w:p>
    <w:p w14:paraId="7A252761" w14:textId="48F7218F" w:rsidR="00BD78EC" w:rsidRPr="00BD78EC" w:rsidRDefault="009F379C">
      <w:pPr>
        <w:pStyle w:val="TM1"/>
        <w:tabs>
          <w:tab w:val="right" w:leader="dot" w:pos="8494"/>
        </w:tabs>
        <w:rPr>
          <w:rFonts w:ascii="Arial" w:eastAsiaTheme="minorEastAsia" w:hAnsi="Arial" w:cs="Arial"/>
          <w:b/>
          <w:bCs/>
          <w:noProof/>
          <w:sz w:val="20"/>
          <w:szCs w:val="20"/>
        </w:rPr>
      </w:pPr>
      <w:hyperlink w:anchor="_Toc204678427" w:history="1">
        <w:r w:rsidR="00BD78EC" w:rsidRPr="00BD78EC">
          <w:rPr>
            <w:rStyle w:val="Lienhypertexte"/>
            <w:rFonts w:ascii="Arial" w:hAnsi="Arial" w:cs="Arial"/>
            <w:b/>
            <w:bCs/>
            <w:noProof/>
            <w:sz w:val="22"/>
            <w:szCs w:val="22"/>
          </w:rPr>
          <w:t>ARTICLE 4 - CONTROLE SUR LE LIEU DE FABRICATION</w:t>
        </w:r>
        <w:r w:rsidR="00BD78EC" w:rsidRPr="00BD78EC">
          <w:rPr>
            <w:rFonts w:ascii="Arial" w:hAnsi="Arial" w:cs="Arial"/>
            <w:b/>
            <w:bCs/>
            <w:noProof/>
            <w:webHidden/>
            <w:sz w:val="22"/>
            <w:szCs w:val="22"/>
          </w:rPr>
          <w:tab/>
        </w:r>
        <w:r w:rsidR="00BD78EC" w:rsidRPr="00BD78EC">
          <w:rPr>
            <w:rFonts w:ascii="Arial" w:hAnsi="Arial" w:cs="Arial"/>
            <w:b/>
            <w:bCs/>
            <w:noProof/>
            <w:webHidden/>
            <w:sz w:val="22"/>
            <w:szCs w:val="22"/>
          </w:rPr>
          <w:fldChar w:fldCharType="begin"/>
        </w:r>
        <w:r w:rsidR="00BD78EC" w:rsidRPr="00BD78EC">
          <w:rPr>
            <w:rFonts w:ascii="Arial" w:hAnsi="Arial" w:cs="Arial"/>
            <w:b/>
            <w:bCs/>
            <w:noProof/>
            <w:webHidden/>
            <w:sz w:val="22"/>
            <w:szCs w:val="22"/>
          </w:rPr>
          <w:instrText xml:space="preserve"> PAGEREF _Toc204678427 \h </w:instrText>
        </w:r>
        <w:r w:rsidR="00BD78EC" w:rsidRPr="00BD78EC">
          <w:rPr>
            <w:rFonts w:ascii="Arial" w:hAnsi="Arial" w:cs="Arial"/>
            <w:b/>
            <w:bCs/>
            <w:noProof/>
            <w:webHidden/>
            <w:sz w:val="22"/>
            <w:szCs w:val="22"/>
          </w:rPr>
        </w:r>
        <w:r w:rsidR="00BD78EC" w:rsidRPr="00BD78EC">
          <w:rPr>
            <w:rFonts w:ascii="Arial" w:hAnsi="Arial" w:cs="Arial"/>
            <w:b/>
            <w:bCs/>
            <w:noProof/>
            <w:webHidden/>
            <w:sz w:val="22"/>
            <w:szCs w:val="22"/>
          </w:rPr>
          <w:fldChar w:fldCharType="separate"/>
        </w:r>
        <w:r>
          <w:rPr>
            <w:rFonts w:ascii="Arial" w:hAnsi="Arial" w:cs="Arial"/>
            <w:b/>
            <w:bCs/>
            <w:noProof/>
            <w:webHidden/>
            <w:sz w:val="22"/>
            <w:szCs w:val="22"/>
          </w:rPr>
          <w:t>4</w:t>
        </w:r>
        <w:r w:rsidR="00BD78EC" w:rsidRPr="00BD78EC">
          <w:rPr>
            <w:rFonts w:ascii="Arial" w:hAnsi="Arial" w:cs="Arial"/>
            <w:b/>
            <w:bCs/>
            <w:noProof/>
            <w:webHidden/>
            <w:sz w:val="22"/>
            <w:szCs w:val="22"/>
          </w:rPr>
          <w:fldChar w:fldCharType="end"/>
        </w:r>
      </w:hyperlink>
    </w:p>
    <w:p w14:paraId="7E64A48D" w14:textId="6916107C" w:rsidR="00BD78EC" w:rsidRPr="00BD78EC" w:rsidRDefault="009F379C">
      <w:pPr>
        <w:pStyle w:val="TM1"/>
        <w:tabs>
          <w:tab w:val="right" w:leader="dot" w:pos="8494"/>
        </w:tabs>
        <w:rPr>
          <w:rFonts w:ascii="Arial" w:eastAsiaTheme="minorEastAsia" w:hAnsi="Arial" w:cs="Arial"/>
          <w:b/>
          <w:bCs/>
          <w:noProof/>
          <w:sz w:val="20"/>
          <w:szCs w:val="20"/>
        </w:rPr>
      </w:pPr>
      <w:hyperlink w:anchor="_Toc204678428" w:history="1">
        <w:r w:rsidR="00BD78EC" w:rsidRPr="00BD78EC">
          <w:rPr>
            <w:rStyle w:val="Lienhypertexte"/>
            <w:rFonts w:ascii="Arial" w:hAnsi="Arial" w:cs="Arial"/>
            <w:b/>
            <w:bCs/>
            <w:noProof/>
            <w:sz w:val="22"/>
            <w:szCs w:val="22"/>
          </w:rPr>
          <w:t>ARTICLE 5 - DELAIS</w:t>
        </w:r>
        <w:r w:rsidR="00BD78EC" w:rsidRPr="00BD78EC">
          <w:rPr>
            <w:rFonts w:ascii="Arial" w:hAnsi="Arial" w:cs="Arial"/>
            <w:b/>
            <w:bCs/>
            <w:noProof/>
            <w:webHidden/>
            <w:sz w:val="22"/>
            <w:szCs w:val="22"/>
          </w:rPr>
          <w:tab/>
        </w:r>
        <w:r w:rsidR="00BD78EC" w:rsidRPr="00BD78EC">
          <w:rPr>
            <w:rFonts w:ascii="Arial" w:hAnsi="Arial" w:cs="Arial"/>
            <w:b/>
            <w:bCs/>
            <w:noProof/>
            <w:webHidden/>
            <w:sz w:val="22"/>
            <w:szCs w:val="22"/>
          </w:rPr>
          <w:fldChar w:fldCharType="begin"/>
        </w:r>
        <w:r w:rsidR="00BD78EC" w:rsidRPr="00BD78EC">
          <w:rPr>
            <w:rFonts w:ascii="Arial" w:hAnsi="Arial" w:cs="Arial"/>
            <w:b/>
            <w:bCs/>
            <w:noProof/>
            <w:webHidden/>
            <w:sz w:val="22"/>
            <w:szCs w:val="22"/>
          </w:rPr>
          <w:instrText xml:space="preserve"> PAGEREF _Toc204678428 \h </w:instrText>
        </w:r>
        <w:r w:rsidR="00BD78EC" w:rsidRPr="00BD78EC">
          <w:rPr>
            <w:rFonts w:ascii="Arial" w:hAnsi="Arial" w:cs="Arial"/>
            <w:b/>
            <w:bCs/>
            <w:noProof/>
            <w:webHidden/>
            <w:sz w:val="22"/>
            <w:szCs w:val="22"/>
          </w:rPr>
        </w:r>
        <w:r w:rsidR="00BD78EC" w:rsidRPr="00BD78EC">
          <w:rPr>
            <w:rFonts w:ascii="Arial" w:hAnsi="Arial" w:cs="Arial"/>
            <w:b/>
            <w:bCs/>
            <w:noProof/>
            <w:webHidden/>
            <w:sz w:val="22"/>
            <w:szCs w:val="22"/>
          </w:rPr>
          <w:fldChar w:fldCharType="separate"/>
        </w:r>
        <w:r>
          <w:rPr>
            <w:rFonts w:ascii="Arial" w:hAnsi="Arial" w:cs="Arial"/>
            <w:b/>
            <w:bCs/>
            <w:noProof/>
            <w:webHidden/>
            <w:sz w:val="22"/>
            <w:szCs w:val="22"/>
          </w:rPr>
          <w:t>5</w:t>
        </w:r>
        <w:r w:rsidR="00BD78EC" w:rsidRPr="00BD78EC">
          <w:rPr>
            <w:rFonts w:ascii="Arial" w:hAnsi="Arial" w:cs="Arial"/>
            <w:b/>
            <w:bCs/>
            <w:noProof/>
            <w:webHidden/>
            <w:sz w:val="22"/>
            <w:szCs w:val="22"/>
          </w:rPr>
          <w:fldChar w:fldCharType="end"/>
        </w:r>
      </w:hyperlink>
    </w:p>
    <w:p w14:paraId="7609C036" w14:textId="5EF03B07" w:rsidR="00BD78EC" w:rsidRPr="00BD78EC" w:rsidRDefault="009F379C">
      <w:pPr>
        <w:pStyle w:val="TM1"/>
        <w:tabs>
          <w:tab w:val="right" w:leader="dot" w:pos="8494"/>
        </w:tabs>
        <w:rPr>
          <w:rFonts w:ascii="Arial" w:eastAsiaTheme="minorEastAsia" w:hAnsi="Arial" w:cs="Arial"/>
          <w:b/>
          <w:bCs/>
          <w:noProof/>
          <w:sz w:val="20"/>
          <w:szCs w:val="20"/>
        </w:rPr>
      </w:pPr>
      <w:hyperlink w:anchor="_Toc204678429" w:history="1">
        <w:r w:rsidR="00BD78EC" w:rsidRPr="00BD78EC">
          <w:rPr>
            <w:rStyle w:val="Lienhypertexte"/>
            <w:rFonts w:ascii="Arial" w:hAnsi="Arial" w:cs="Arial"/>
            <w:b/>
            <w:bCs/>
            <w:noProof/>
            <w:sz w:val="22"/>
            <w:szCs w:val="22"/>
          </w:rPr>
          <w:t>ARTICLE 6 - EMBALLAGE – TRANSPORT - LIVRAISON</w:t>
        </w:r>
        <w:r w:rsidR="00BD78EC" w:rsidRPr="00BD78EC">
          <w:rPr>
            <w:rFonts w:ascii="Arial" w:hAnsi="Arial" w:cs="Arial"/>
            <w:b/>
            <w:bCs/>
            <w:noProof/>
            <w:webHidden/>
            <w:sz w:val="22"/>
            <w:szCs w:val="22"/>
          </w:rPr>
          <w:tab/>
        </w:r>
        <w:r w:rsidR="00BD78EC" w:rsidRPr="00BD78EC">
          <w:rPr>
            <w:rFonts w:ascii="Arial" w:hAnsi="Arial" w:cs="Arial"/>
            <w:b/>
            <w:bCs/>
            <w:noProof/>
            <w:webHidden/>
            <w:sz w:val="22"/>
            <w:szCs w:val="22"/>
          </w:rPr>
          <w:fldChar w:fldCharType="begin"/>
        </w:r>
        <w:r w:rsidR="00BD78EC" w:rsidRPr="00BD78EC">
          <w:rPr>
            <w:rFonts w:ascii="Arial" w:hAnsi="Arial" w:cs="Arial"/>
            <w:b/>
            <w:bCs/>
            <w:noProof/>
            <w:webHidden/>
            <w:sz w:val="22"/>
            <w:szCs w:val="22"/>
          </w:rPr>
          <w:instrText xml:space="preserve"> PAGEREF _Toc204678429 \h </w:instrText>
        </w:r>
        <w:r w:rsidR="00BD78EC" w:rsidRPr="00BD78EC">
          <w:rPr>
            <w:rFonts w:ascii="Arial" w:hAnsi="Arial" w:cs="Arial"/>
            <w:b/>
            <w:bCs/>
            <w:noProof/>
            <w:webHidden/>
            <w:sz w:val="22"/>
            <w:szCs w:val="22"/>
          </w:rPr>
        </w:r>
        <w:r w:rsidR="00BD78EC" w:rsidRPr="00BD78EC">
          <w:rPr>
            <w:rFonts w:ascii="Arial" w:hAnsi="Arial" w:cs="Arial"/>
            <w:b/>
            <w:bCs/>
            <w:noProof/>
            <w:webHidden/>
            <w:sz w:val="22"/>
            <w:szCs w:val="22"/>
          </w:rPr>
          <w:fldChar w:fldCharType="separate"/>
        </w:r>
        <w:r>
          <w:rPr>
            <w:rFonts w:ascii="Arial" w:hAnsi="Arial" w:cs="Arial"/>
            <w:b/>
            <w:bCs/>
            <w:noProof/>
            <w:webHidden/>
            <w:sz w:val="22"/>
            <w:szCs w:val="22"/>
          </w:rPr>
          <w:t>5</w:t>
        </w:r>
        <w:r w:rsidR="00BD78EC" w:rsidRPr="00BD78EC">
          <w:rPr>
            <w:rFonts w:ascii="Arial" w:hAnsi="Arial" w:cs="Arial"/>
            <w:b/>
            <w:bCs/>
            <w:noProof/>
            <w:webHidden/>
            <w:sz w:val="22"/>
            <w:szCs w:val="22"/>
          </w:rPr>
          <w:fldChar w:fldCharType="end"/>
        </w:r>
      </w:hyperlink>
    </w:p>
    <w:p w14:paraId="6F1FD5B8" w14:textId="6D4801F1" w:rsidR="00BD78EC" w:rsidRPr="00BD78EC" w:rsidRDefault="009F379C">
      <w:pPr>
        <w:pStyle w:val="TM1"/>
        <w:tabs>
          <w:tab w:val="right" w:leader="dot" w:pos="8494"/>
        </w:tabs>
        <w:rPr>
          <w:rFonts w:ascii="Arial" w:eastAsiaTheme="minorEastAsia" w:hAnsi="Arial" w:cs="Arial"/>
          <w:b/>
          <w:bCs/>
          <w:noProof/>
          <w:sz w:val="20"/>
          <w:szCs w:val="20"/>
        </w:rPr>
      </w:pPr>
      <w:hyperlink w:anchor="_Toc204678430" w:history="1">
        <w:r w:rsidR="00BD78EC" w:rsidRPr="00BD78EC">
          <w:rPr>
            <w:rStyle w:val="Lienhypertexte"/>
            <w:rFonts w:ascii="Arial" w:hAnsi="Arial" w:cs="Arial"/>
            <w:b/>
            <w:bCs/>
            <w:noProof/>
            <w:sz w:val="22"/>
            <w:szCs w:val="22"/>
          </w:rPr>
          <w:t>ARTICLE 7 - DOCUMENTS A REMETTRE A LA LIVRAISON</w:t>
        </w:r>
        <w:r w:rsidR="00BD78EC" w:rsidRPr="00BD78EC">
          <w:rPr>
            <w:rFonts w:ascii="Arial" w:hAnsi="Arial" w:cs="Arial"/>
            <w:b/>
            <w:bCs/>
            <w:noProof/>
            <w:webHidden/>
            <w:sz w:val="22"/>
            <w:szCs w:val="22"/>
          </w:rPr>
          <w:tab/>
        </w:r>
        <w:r w:rsidR="00BD78EC" w:rsidRPr="00BD78EC">
          <w:rPr>
            <w:rFonts w:ascii="Arial" w:hAnsi="Arial" w:cs="Arial"/>
            <w:b/>
            <w:bCs/>
            <w:noProof/>
            <w:webHidden/>
            <w:sz w:val="22"/>
            <w:szCs w:val="22"/>
          </w:rPr>
          <w:fldChar w:fldCharType="begin"/>
        </w:r>
        <w:r w:rsidR="00BD78EC" w:rsidRPr="00BD78EC">
          <w:rPr>
            <w:rFonts w:ascii="Arial" w:hAnsi="Arial" w:cs="Arial"/>
            <w:b/>
            <w:bCs/>
            <w:noProof/>
            <w:webHidden/>
            <w:sz w:val="22"/>
            <w:szCs w:val="22"/>
          </w:rPr>
          <w:instrText xml:space="preserve"> PAGEREF _Toc204678430 \h </w:instrText>
        </w:r>
        <w:r w:rsidR="00BD78EC" w:rsidRPr="00BD78EC">
          <w:rPr>
            <w:rFonts w:ascii="Arial" w:hAnsi="Arial" w:cs="Arial"/>
            <w:b/>
            <w:bCs/>
            <w:noProof/>
            <w:webHidden/>
            <w:sz w:val="22"/>
            <w:szCs w:val="22"/>
          </w:rPr>
        </w:r>
        <w:r w:rsidR="00BD78EC" w:rsidRPr="00BD78EC">
          <w:rPr>
            <w:rFonts w:ascii="Arial" w:hAnsi="Arial" w:cs="Arial"/>
            <w:b/>
            <w:bCs/>
            <w:noProof/>
            <w:webHidden/>
            <w:sz w:val="22"/>
            <w:szCs w:val="22"/>
          </w:rPr>
          <w:fldChar w:fldCharType="separate"/>
        </w:r>
        <w:r>
          <w:rPr>
            <w:rFonts w:ascii="Arial" w:hAnsi="Arial" w:cs="Arial"/>
            <w:b/>
            <w:bCs/>
            <w:noProof/>
            <w:webHidden/>
            <w:sz w:val="22"/>
            <w:szCs w:val="22"/>
          </w:rPr>
          <w:t>5</w:t>
        </w:r>
        <w:r w:rsidR="00BD78EC" w:rsidRPr="00BD78EC">
          <w:rPr>
            <w:rFonts w:ascii="Arial" w:hAnsi="Arial" w:cs="Arial"/>
            <w:b/>
            <w:bCs/>
            <w:noProof/>
            <w:webHidden/>
            <w:sz w:val="22"/>
            <w:szCs w:val="22"/>
          </w:rPr>
          <w:fldChar w:fldCharType="end"/>
        </w:r>
      </w:hyperlink>
    </w:p>
    <w:p w14:paraId="3356E8A8" w14:textId="7698C947" w:rsidR="00BD78EC" w:rsidRPr="00BD78EC" w:rsidRDefault="009F379C">
      <w:pPr>
        <w:pStyle w:val="TM1"/>
        <w:tabs>
          <w:tab w:val="right" w:leader="dot" w:pos="8494"/>
        </w:tabs>
        <w:rPr>
          <w:rFonts w:ascii="Arial" w:eastAsiaTheme="minorEastAsia" w:hAnsi="Arial" w:cs="Arial"/>
          <w:b/>
          <w:bCs/>
          <w:noProof/>
          <w:sz w:val="20"/>
          <w:szCs w:val="20"/>
        </w:rPr>
      </w:pPr>
      <w:hyperlink w:anchor="_Toc204678431" w:history="1">
        <w:r w:rsidR="00BD78EC" w:rsidRPr="00BD78EC">
          <w:rPr>
            <w:rStyle w:val="Lienhypertexte"/>
            <w:rFonts w:ascii="Arial" w:hAnsi="Arial" w:cs="Arial"/>
            <w:b/>
            <w:bCs/>
            <w:noProof/>
            <w:sz w:val="22"/>
            <w:szCs w:val="22"/>
          </w:rPr>
          <w:t>ARTICLE 8 - MONTAGE - ESSAIS - MISE EN SERVICE</w:t>
        </w:r>
        <w:r w:rsidR="00BD78EC" w:rsidRPr="00BD78EC">
          <w:rPr>
            <w:rFonts w:ascii="Arial" w:hAnsi="Arial" w:cs="Arial"/>
            <w:b/>
            <w:bCs/>
            <w:noProof/>
            <w:webHidden/>
            <w:sz w:val="22"/>
            <w:szCs w:val="22"/>
          </w:rPr>
          <w:tab/>
        </w:r>
        <w:r w:rsidR="00BD78EC" w:rsidRPr="00BD78EC">
          <w:rPr>
            <w:rFonts w:ascii="Arial" w:hAnsi="Arial" w:cs="Arial"/>
            <w:b/>
            <w:bCs/>
            <w:noProof/>
            <w:webHidden/>
            <w:sz w:val="22"/>
            <w:szCs w:val="22"/>
          </w:rPr>
          <w:fldChar w:fldCharType="begin"/>
        </w:r>
        <w:r w:rsidR="00BD78EC" w:rsidRPr="00BD78EC">
          <w:rPr>
            <w:rFonts w:ascii="Arial" w:hAnsi="Arial" w:cs="Arial"/>
            <w:b/>
            <w:bCs/>
            <w:noProof/>
            <w:webHidden/>
            <w:sz w:val="22"/>
            <w:szCs w:val="22"/>
          </w:rPr>
          <w:instrText xml:space="preserve"> PAGEREF _Toc204678431 \h </w:instrText>
        </w:r>
        <w:r w:rsidR="00BD78EC" w:rsidRPr="00BD78EC">
          <w:rPr>
            <w:rFonts w:ascii="Arial" w:hAnsi="Arial" w:cs="Arial"/>
            <w:b/>
            <w:bCs/>
            <w:noProof/>
            <w:webHidden/>
            <w:sz w:val="22"/>
            <w:szCs w:val="22"/>
          </w:rPr>
        </w:r>
        <w:r w:rsidR="00BD78EC" w:rsidRPr="00BD78EC">
          <w:rPr>
            <w:rFonts w:ascii="Arial" w:hAnsi="Arial" w:cs="Arial"/>
            <w:b/>
            <w:bCs/>
            <w:noProof/>
            <w:webHidden/>
            <w:sz w:val="22"/>
            <w:szCs w:val="22"/>
          </w:rPr>
          <w:fldChar w:fldCharType="separate"/>
        </w:r>
        <w:r>
          <w:rPr>
            <w:rFonts w:ascii="Arial" w:hAnsi="Arial" w:cs="Arial"/>
            <w:b/>
            <w:bCs/>
            <w:noProof/>
            <w:webHidden/>
            <w:sz w:val="22"/>
            <w:szCs w:val="22"/>
          </w:rPr>
          <w:t>5</w:t>
        </w:r>
        <w:r w:rsidR="00BD78EC" w:rsidRPr="00BD78EC">
          <w:rPr>
            <w:rFonts w:ascii="Arial" w:hAnsi="Arial" w:cs="Arial"/>
            <w:b/>
            <w:bCs/>
            <w:noProof/>
            <w:webHidden/>
            <w:sz w:val="22"/>
            <w:szCs w:val="22"/>
          </w:rPr>
          <w:fldChar w:fldCharType="end"/>
        </w:r>
      </w:hyperlink>
    </w:p>
    <w:p w14:paraId="282855C4" w14:textId="5592992D" w:rsidR="00BD78EC" w:rsidRPr="00BD78EC" w:rsidRDefault="009F379C">
      <w:pPr>
        <w:pStyle w:val="TM1"/>
        <w:tabs>
          <w:tab w:val="right" w:leader="dot" w:pos="8494"/>
        </w:tabs>
        <w:rPr>
          <w:rFonts w:ascii="Arial" w:eastAsiaTheme="minorEastAsia" w:hAnsi="Arial" w:cs="Arial"/>
          <w:b/>
          <w:bCs/>
          <w:noProof/>
          <w:sz w:val="20"/>
          <w:szCs w:val="20"/>
        </w:rPr>
      </w:pPr>
      <w:hyperlink w:anchor="_Toc204678432" w:history="1">
        <w:r w:rsidR="00BD78EC" w:rsidRPr="00BD78EC">
          <w:rPr>
            <w:rStyle w:val="Lienhypertexte"/>
            <w:rFonts w:ascii="Arial" w:hAnsi="Arial" w:cs="Arial"/>
            <w:b/>
            <w:bCs/>
            <w:noProof/>
            <w:sz w:val="22"/>
            <w:szCs w:val="22"/>
          </w:rPr>
          <w:t>ARTICLE 9 - RECEPTION</w:t>
        </w:r>
        <w:r w:rsidR="00BD78EC" w:rsidRPr="00BD78EC">
          <w:rPr>
            <w:rFonts w:ascii="Arial" w:hAnsi="Arial" w:cs="Arial"/>
            <w:b/>
            <w:bCs/>
            <w:noProof/>
            <w:webHidden/>
            <w:sz w:val="22"/>
            <w:szCs w:val="22"/>
          </w:rPr>
          <w:tab/>
        </w:r>
        <w:r w:rsidR="00BD78EC" w:rsidRPr="00BD78EC">
          <w:rPr>
            <w:rFonts w:ascii="Arial" w:hAnsi="Arial" w:cs="Arial"/>
            <w:b/>
            <w:bCs/>
            <w:noProof/>
            <w:webHidden/>
            <w:sz w:val="22"/>
            <w:szCs w:val="22"/>
          </w:rPr>
          <w:fldChar w:fldCharType="begin"/>
        </w:r>
        <w:r w:rsidR="00BD78EC" w:rsidRPr="00BD78EC">
          <w:rPr>
            <w:rFonts w:ascii="Arial" w:hAnsi="Arial" w:cs="Arial"/>
            <w:b/>
            <w:bCs/>
            <w:noProof/>
            <w:webHidden/>
            <w:sz w:val="22"/>
            <w:szCs w:val="22"/>
          </w:rPr>
          <w:instrText xml:space="preserve"> PAGEREF _Toc204678432 \h </w:instrText>
        </w:r>
        <w:r w:rsidR="00BD78EC" w:rsidRPr="00BD78EC">
          <w:rPr>
            <w:rFonts w:ascii="Arial" w:hAnsi="Arial" w:cs="Arial"/>
            <w:b/>
            <w:bCs/>
            <w:noProof/>
            <w:webHidden/>
            <w:sz w:val="22"/>
            <w:szCs w:val="22"/>
          </w:rPr>
        </w:r>
        <w:r w:rsidR="00BD78EC" w:rsidRPr="00BD78EC">
          <w:rPr>
            <w:rFonts w:ascii="Arial" w:hAnsi="Arial" w:cs="Arial"/>
            <w:b/>
            <w:bCs/>
            <w:noProof/>
            <w:webHidden/>
            <w:sz w:val="22"/>
            <w:szCs w:val="22"/>
          </w:rPr>
          <w:fldChar w:fldCharType="separate"/>
        </w:r>
        <w:r>
          <w:rPr>
            <w:rFonts w:ascii="Arial" w:hAnsi="Arial" w:cs="Arial"/>
            <w:b/>
            <w:bCs/>
            <w:noProof/>
            <w:webHidden/>
            <w:sz w:val="22"/>
            <w:szCs w:val="22"/>
          </w:rPr>
          <w:t>6</w:t>
        </w:r>
        <w:r w:rsidR="00BD78EC" w:rsidRPr="00BD78EC">
          <w:rPr>
            <w:rFonts w:ascii="Arial" w:hAnsi="Arial" w:cs="Arial"/>
            <w:b/>
            <w:bCs/>
            <w:noProof/>
            <w:webHidden/>
            <w:sz w:val="22"/>
            <w:szCs w:val="22"/>
          </w:rPr>
          <w:fldChar w:fldCharType="end"/>
        </w:r>
      </w:hyperlink>
    </w:p>
    <w:p w14:paraId="2E6F06C9" w14:textId="6E8BDCAE" w:rsidR="00BD78EC" w:rsidRPr="00BD78EC" w:rsidRDefault="009F379C">
      <w:pPr>
        <w:pStyle w:val="TM1"/>
        <w:tabs>
          <w:tab w:val="right" w:leader="dot" w:pos="8494"/>
        </w:tabs>
        <w:rPr>
          <w:rFonts w:ascii="Arial" w:eastAsiaTheme="minorEastAsia" w:hAnsi="Arial" w:cs="Arial"/>
          <w:b/>
          <w:bCs/>
          <w:noProof/>
          <w:sz w:val="20"/>
          <w:szCs w:val="20"/>
        </w:rPr>
      </w:pPr>
      <w:hyperlink w:anchor="_Toc204678433" w:history="1">
        <w:r w:rsidR="00BD78EC" w:rsidRPr="00BD78EC">
          <w:rPr>
            <w:rStyle w:val="Lienhypertexte"/>
            <w:rFonts w:ascii="Arial" w:hAnsi="Arial" w:cs="Arial"/>
            <w:b/>
            <w:bCs/>
            <w:noProof/>
            <w:sz w:val="22"/>
            <w:szCs w:val="22"/>
          </w:rPr>
          <w:t>ARTICLE 10 - FORMATION</w:t>
        </w:r>
        <w:r w:rsidR="00BD78EC" w:rsidRPr="00BD78EC">
          <w:rPr>
            <w:rFonts w:ascii="Arial" w:hAnsi="Arial" w:cs="Arial"/>
            <w:b/>
            <w:bCs/>
            <w:noProof/>
            <w:webHidden/>
            <w:sz w:val="22"/>
            <w:szCs w:val="22"/>
          </w:rPr>
          <w:tab/>
        </w:r>
        <w:r w:rsidR="00BD78EC" w:rsidRPr="00BD78EC">
          <w:rPr>
            <w:rFonts w:ascii="Arial" w:hAnsi="Arial" w:cs="Arial"/>
            <w:b/>
            <w:bCs/>
            <w:noProof/>
            <w:webHidden/>
            <w:sz w:val="22"/>
            <w:szCs w:val="22"/>
          </w:rPr>
          <w:fldChar w:fldCharType="begin"/>
        </w:r>
        <w:r w:rsidR="00BD78EC" w:rsidRPr="00BD78EC">
          <w:rPr>
            <w:rFonts w:ascii="Arial" w:hAnsi="Arial" w:cs="Arial"/>
            <w:b/>
            <w:bCs/>
            <w:noProof/>
            <w:webHidden/>
            <w:sz w:val="22"/>
            <w:szCs w:val="22"/>
          </w:rPr>
          <w:instrText xml:space="preserve"> PAGEREF _Toc204678433 \h </w:instrText>
        </w:r>
        <w:r w:rsidR="00BD78EC" w:rsidRPr="00BD78EC">
          <w:rPr>
            <w:rFonts w:ascii="Arial" w:hAnsi="Arial" w:cs="Arial"/>
            <w:b/>
            <w:bCs/>
            <w:noProof/>
            <w:webHidden/>
            <w:sz w:val="22"/>
            <w:szCs w:val="22"/>
          </w:rPr>
        </w:r>
        <w:r w:rsidR="00BD78EC" w:rsidRPr="00BD78EC">
          <w:rPr>
            <w:rFonts w:ascii="Arial" w:hAnsi="Arial" w:cs="Arial"/>
            <w:b/>
            <w:bCs/>
            <w:noProof/>
            <w:webHidden/>
            <w:sz w:val="22"/>
            <w:szCs w:val="22"/>
          </w:rPr>
          <w:fldChar w:fldCharType="separate"/>
        </w:r>
        <w:r>
          <w:rPr>
            <w:rFonts w:ascii="Arial" w:hAnsi="Arial" w:cs="Arial"/>
            <w:b/>
            <w:bCs/>
            <w:noProof/>
            <w:webHidden/>
            <w:sz w:val="22"/>
            <w:szCs w:val="22"/>
          </w:rPr>
          <w:t>6</w:t>
        </w:r>
        <w:r w:rsidR="00BD78EC" w:rsidRPr="00BD78EC">
          <w:rPr>
            <w:rFonts w:ascii="Arial" w:hAnsi="Arial" w:cs="Arial"/>
            <w:b/>
            <w:bCs/>
            <w:noProof/>
            <w:webHidden/>
            <w:sz w:val="22"/>
            <w:szCs w:val="22"/>
          </w:rPr>
          <w:fldChar w:fldCharType="end"/>
        </w:r>
      </w:hyperlink>
    </w:p>
    <w:p w14:paraId="74642AE7" w14:textId="75B59EC1" w:rsidR="00BD78EC" w:rsidRPr="00BD78EC" w:rsidRDefault="009F379C">
      <w:pPr>
        <w:pStyle w:val="TM1"/>
        <w:tabs>
          <w:tab w:val="right" w:leader="dot" w:pos="8494"/>
        </w:tabs>
        <w:rPr>
          <w:rFonts w:ascii="Arial" w:eastAsiaTheme="minorEastAsia" w:hAnsi="Arial" w:cs="Arial"/>
          <w:b/>
          <w:bCs/>
          <w:noProof/>
          <w:sz w:val="20"/>
          <w:szCs w:val="20"/>
        </w:rPr>
      </w:pPr>
      <w:hyperlink w:anchor="_Toc204678434" w:history="1">
        <w:r w:rsidR="00BD78EC" w:rsidRPr="00BD78EC">
          <w:rPr>
            <w:rStyle w:val="Lienhypertexte"/>
            <w:rFonts w:ascii="Arial" w:hAnsi="Arial" w:cs="Arial"/>
            <w:b/>
            <w:bCs/>
            <w:noProof/>
            <w:sz w:val="22"/>
            <w:szCs w:val="22"/>
          </w:rPr>
          <w:t>ARTICLE 11 - GARANTIE</w:t>
        </w:r>
        <w:r w:rsidR="00BD78EC" w:rsidRPr="00BD78EC">
          <w:rPr>
            <w:rFonts w:ascii="Arial" w:hAnsi="Arial" w:cs="Arial"/>
            <w:b/>
            <w:bCs/>
            <w:noProof/>
            <w:webHidden/>
            <w:sz w:val="22"/>
            <w:szCs w:val="22"/>
          </w:rPr>
          <w:tab/>
        </w:r>
        <w:r w:rsidR="00BD78EC" w:rsidRPr="00BD78EC">
          <w:rPr>
            <w:rFonts w:ascii="Arial" w:hAnsi="Arial" w:cs="Arial"/>
            <w:b/>
            <w:bCs/>
            <w:noProof/>
            <w:webHidden/>
            <w:sz w:val="22"/>
            <w:szCs w:val="22"/>
          </w:rPr>
          <w:fldChar w:fldCharType="begin"/>
        </w:r>
        <w:r w:rsidR="00BD78EC" w:rsidRPr="00BD78EC">
          <w:rPr>
            <w:rFonts w:ascii="Arial" w:hAnsi="Arial" w:cs="Arial"/>
            <w:b/>
            <w:bCs/>
            <w:noProof/>
            <w:webHidden/>
            <w:sz w:val="22"/>
            <w:szCs w:val="22"/>
          </w:rPr>
          <w:instrText xml:space="preserve"> PAGEREF _Toc204678434 \h </w:instrText>
        </w:r>
        <w:r w:rsidR="00BD78EC" w:rsidRPr="00BD78EC">
          <w:rPr>
            <w:rFonts w:ascii="Arial" w:hAnsi="Arial" w:cs="Arial"/>
            <w:b/>
            <w:bCs/>
            <w:noProof/>
            <w:webHidden/>
            <w:sz w:val="22"/>
            <w:szCs w:val="22"/>
          </w:rPr>
        </w:r>
        <w:r w:rsidR="00BD78EC" w:rsidRPr="00BD78EC">
          <w:rPr>
            <w:rFonts w:ascii="Arial" w:hAnsi="Arial" w:cs="Arial"/>
            <w:b/>
            <w:bCs/>
            <w:noProof/>
            <w:webHidden/>
            <w:sz w:val="22"/>
            <w:szCs w:val="22"/>
          </w:rPr>
          <w:fldChar w:fldCharType="separate"/>
        </w:r>
        <w:r>
          <w:rPr>
            <w:rFonts w:ascii="Arial" w:hAnsi="Arial" w:cs="Arial"/>
            <w:b/>
            <w:bCs/>
            <w:noProof/>
            <w:webHidden/>
            <w:sz w:val="22"/>
            <w:szCs w:val="22"/>
          </w:rPr>
          <w:t>6</w:t>
        </w:r>
        <w:r w:rsidR="00BD78EC" w:rsidRPr="00BD78EC">
          <w:rPr>
            <w:rFonts w:ascii="Arial" w:hAnsi="Arial" w:cs="Arial"/>
            <w:b/>
            <w:bCs/>
            <w:noProof/>
            <w:webHidden/>
            <w:sz w:val="22"/>
            <w:szCs w:val="22"/>
          </w:rPr>
          <w:fldChar w:fldCharType="end"/>
        </w:r>
      </w:hyperlink>
    </w:p>
    <w:p w14:paraId="41CED09C" w14:textId="122846CE" w:rsidR="00BD78EC" w:rsidRPr="00BD78EC" w:rsidRDefault="009F379C">
      <w:pPr>
        <w:pStyle w:val="TM1"/>
        <w:tabs>
          <w:tab w:val="right" w:leader="dot" w:pos="8494"/>
        </w:tabs>
        <w:rPr>
          <w:rFonts w:ascii="Arial" w:eastAsiaTheme="minorEastAsia" w:hAnsi="Arial" w:cs="Arial"/>
          <w:b/>
          <w:bCs/>
          <w:noProof/>
          <w:sz w:val="20"/>
          <w:szCs w:val="20"/>
        </w:rPr>
      </w:pPr>
      <w:hyperlink w:anchor="_Toc204678435" w:history="1">
        <w:r w:rsidR="00BD78EC" w:rsidRPr="00BD78EC">
          <w:rPr>
            <w:rStyle w:val="Lienhypertexte"/>
            <w:rFonts w:ascii="Arial" w:hAnsi="Arial" w:cs="Arial"/>
            <w:b/>
            <w:bCs/>
            <w:noProof/>
            <w:sz w:val="22"/>
            <w:szCs w:val="22"/>
          </w:rPr>
          <w:t>ARTICLE 12 - MAINTENANCE</w:t>
        </w:r>
        <w:r w:rsidR="00BD78EC" w:rsidRPr="00BD78EC">
          <w:rPr>
            <w:rFonts w:ascii="Arial" w:hAnsi="Arial" w:cs="Arial"/>
            <w:b/>
            <w:bCs/>
            <w:noProof/>
            <w:webHidden/>
            <w:sz w:val="22"/>
            <w:szCs w:val="22"/>
          </w:rPr>
          <w:tab/>
        </w:r>
        <w:r w:rsidR="00BD78EC" w:rsidRPr="00BD78EC">
          <w:rPr>
            <w:rFonts w:ascii="Arial" w:hAnsi="Arial" w:cs="Arial"/>
            <w:b/>
            <w:bCs/>
            <w:noProof/>
            <w:webHidden/>
            <w:sz w:val="22"/>
            <w:szCs w:val="22"/>
          </w:rPr>
          <w:fldChar w:fldCharType="begin"/>
        </w:r>
        <w:r w:rsidR="00BD78EC" w:rsidRPr="00BD78EC">
          <w:rPr>
            <w:rFonts w:ascii="Arial" w:hAnsi="Arial" w:cs="Arial"/>
            <w:b/>
            <w:bCs/>
            <w:noProof/>
            <w:webHidden/>
            <w:sz w:val="22"/>
            <w:szCs w:val="22"/>
          </w:rPr>
          <w:instrText xml:space="preserve"> PAGEREF _Toc204678435 \h </w:instrText>
        </w:r>
        <w:r w:rsidR="00BD78EC" w:rsidRPr="00BD78EC">
          <w:rPr>
            <w:rFonts w:ascii="Arial" w:hAnsi="Arial" w:cs="Arial"/>
            <w:b/>
            <w:bCs/>
            <w:noProof/>
            <w:webHidden/>
            <w:sz w:val="22"/>
            <w:szCs w:val="22"/>
          </w:rPr>
        </w:r>
        <w:r w:rsidR="00BD78EC" w:rsidRPr="00BD78EC">
          <w:rPr>
            <w:rFonts w:ascii="Arial" w:hAnsi="Arial" w:cs="Arial"/>
            <w:b/>
            <w:bCs/>
            <w:noProof/>
            <w:webHidden/>
            <w:sz w:val="22"/>
            <w:szCs w:val="22"/>
          </w:rPr>
          <w:fldChar w:fldCharType="separate"/>
        </w:r>
        <w:r>
          <w:rPr>
            <w:rFonts w:ascii="Arial" w:hAnsi="Arial" w:cs="Arial"/>
            <w:b/>
            <w:bCs/>
            <w:noProof/>
            <w:webHidden/>
            <w:sz w:val="22"/>
            <w:szCs w:val="22"/>
          </w:rPr>
          <w:t>7</w:t>
        </w:r>
        <w:r w:rsidR="00BD78EC" w:rsidRPr="00BD78EC">
          <w:rPr>
            <w:rFonts w:ascii="Arial" w:hAnsi="Arial" w:cs="Arial"/>
            <w:b/>
            <w:bCs/>
            <w:noProof/>
            <w:webHidden/>
            <w:sz w:val="22"/>
            <w:szCs w:val="22"/>
          </w:rPr>
          <w:fldChar w:fldCharType="end"/>
        </w:r>
      </w:hyperlink>
    </w:p>
    <w:p w14:paraId="3625D1B4" w14:textId="28B4F0EF" w:rsidR="00BD78EC" w:rsidRPr="00BD78EC" w:rsidRDefault="009F379C">
      <w:pPr>
        <w:pStyle w:val="TM1"/>
        <w:tabs>
          <w:tab w:val="right" w:leader="dot" w:pos="8494"/>
        </w:tabs>
        <w:rPr>
          <w:rFonts w:ascii="Arial" w:eastAsiaTheme="minorEastAsia" w:hAnsi="Arial" w:cs="Arial"/>
          <w:b/>
          <w:bCs/>
          <w:noProof/>
          <w:sz w:val="20"/>
          <w:szCs w:val="20"/>
        </w:rPr>
      </w:pPr>
      <w:hyperlink w:anchor="_Toc204678436" w:history="1">
        <w:r w:rsidR="00BD78EC" w:rsidRPr="00BD78EC">
          <w:rPr>
            <w:rStyle w:val="Lienhypertexte"/>
            <w:rFonts w:ascii="Arial" w:hAnsi="Arial" w:cs="Arial"/>
            <w:b/>
            <w:bCs/>
            <w:noProof/>
            <w:sz w:val="22"/>
            <w:szCs w:val="22"/>
          </w:rPr>
          <w:t>ARTICLE 13 - PRIX</w:t>
        </w:r>
        <w:r w:rsidR="00BD78EC" w:rsidRPr="00BD78EC">
          <w:rPr>
            <w:rFonts w:ascii="Arial" w:hAnsi="Arial" w:cs="Arial"/>
            <w:b/>
            <w:bCs/>
            <w:noProof/>
            <w:webHidden/>
            <w:sz w:val="22"/>
            <w:szCs w:val="22"/>
          </w:rPr>
          <w:tab/>
        </w:r>
        <w:r w:rsidR="00BD78EC" w:rsidRPr="00BD78EC">
          <w:rPr>
            <w:rFonts w:ascii="Arial" w:hAnsi="Arial" w:cs="Arial"/>
            <w:b/>
            <w:bCs/>
            <w:noProof/>
            <w:webHidden/>
            <w:sz w:val="22"/>
            <w:szCs w:val="22"/>
          </w:rPr>
          <w:fldChar w:fldCharType="begin"/>
        </w:r>
        <w:r w:rsidR="00BD78EC" w:rsidRPr="00BD78EC">
          <w:rPr>
            <w:rFonts w:ascii="Arial" w:hAnsi="Arial" w:cs="Arial"/>
            <w:b/>
            <w:bCs/>
            <w:noProof/>
            <w:webHidden/>
            <w:sz w:val="22"/>
            <w:szCs w:val="22"/>
          </w:rPr>
          <w:instrText xml:space="preserve"> PAGEREF _Toc204678436 \h </w:instrText>
        </w:r>
        <w:r w:rsidR="00BD78EC" w:rsidRPr="00BD78EC">
          <w:rPr>
            <w:rFonts w:ascii="Arial" w:hAnsi="Arial" w:cs="Arial"/>
            <w:b/>
            <w:bCs/>
            <w:noProof/>
            <w:webHidden/>
            <w:sz w:val="22"/>
            <w:szCs w:val="22"/>
          </w:rPr>
        </w:r>
        <w:r w:rsidR="00BD78EC" w:rsidRPr="00BD78EC">
          <w:rPr>
            <w:rFonts w:ascii="Arial" w:hAnsi="Arial" w:cs="Arial"/>
            <w:b/>
            <w:bCs/>
            <w:noProof/>
            <w:webHidden/>
            <w:sz w:val="22"/>
            <w:szCs w:val="22"/>
          </w:rPr>
          <w:fldChar w:fldCharType="separate"/>
        </w:r>
        <w:r>
          <w:rPr>
            <w:rFonts w:ascii="Arial" w:hAnsi="Arial" w:cs="Arial"/>
            <w:b/>
            <w:bCs/>
            <w:noProof/>
            <w:webHidden/>
            <w:sz w:val="22"/>
            <w:szCs w:val="22"/>
          </w:rPr>
          <w:t>7</w:t>
        </w:r>
        <w:r w:rsidR="00BD78EC" w:rsidRPr="00BD78EC">
          <w:rPr>
            <w:rFonts w:ascii="Arial" w:hAnsi="Arial" w:cs="Arial"/>
            <w:b/>
            <w:bCs/>
            <w:noProof/>
            <w:webHidden/>
            <w:sz w:val="22"/>
            <w:szCs w:val="22"/>
          </w:rPr>
          <w:fldChar w:fldCharType="end"/>
        </w:r>
      </w:hyperlink>
    </w:p>
    <w:p w14:paraId="63EAC8D8" w14:textId="4F3F69B7" w:rsidR="00BD78EC" w:rsidRPr="00BD78EC" w:rsidRDefault="009F379C">
      <w:pPr>
        <w:pStyle w:val="TM1"/>
        <w:tabs>
          <w:tab w:val="right" w:leader="dot" w:pos="8494"/>
        </w:tabs>
        <w:rPr>
          <w:rFonts w:ascii="Arial" w:eastAsiaTheme="minorEastAsia" w:hAnsi="Arial" w:cs="Arial"/>
          <w:b/>
          <w:bCs/>
          <w:noProof/>
          <w:sz w:val="20"/>
          <w:szCs w:val="20"/>
        </w:rPr>
      </w:pPr>
      <w:hyperlink w:anchor="_Toc204678437" w:history="1">
        <w:r w:rsidR="00BD78EC" w:rsidRPr="00BD78EC">
          <w:rPr>
            <w:rStyle w:val="Lienhypertexte"/>
            <w:rFonts w:ascii="Arial" w:hAnsi="Arial" w:cs="Arial"/>
            <w:b/>
            <w:bCs/>
            <w:noProof/>
            <w:sz w:val="22"/>
            <w:szCs w:val="22"/>
          </w:rPr>
          <w:t>ARTICLE 14 - PENALITES</w:t>
        </w:r>
        <w:r w:rsidR="00BD78EC" w:rsidRPr="00BD78EC">
          <w:rPr>
            <w:rFonts w:ascii="Arial" w:hAnsi="Arial" w:cs="Arial"/>
            <w:b/>
            <w:bCs/>
            <w:noProof/>
            <w:webHidden/>
            <w:sz w:val="22"/>
            <w:szCs w:val="22"/>
          </w:rPr>
          <w:tab/>
        </w:r>
        <w:r w:rsidR="00BD78EC" w:rsidRPr="00BD78EC">
          <w:rPr>
            <w:rFonts w:ascii="Arial" w:hAnsi="Arial" w:cs="Arial"/>
            <w:b/>
            <w:bCs/>
            <w:noProof/>
            <w:webHidden/>
            <w:sz w:val="22"/>
            <w:szCs w:val="22"/>
          </w:rPr>
          <w:fldChar w:fldCharType="begin"/>
        </w:r>
        <w:r w:rsidR="00BD78EC" w:rsidRPr="00BD78EC">
          <w:rPr>
            <w:rFonts w:ascii="Arial" w:hAnsi="Arial" w:cs="Arial"/>
            <w:b/>
            <w:bCs/>
            <w:noProof/>
            <w:webHidden/>
            <w:sz w:val="22"/>
            <w:szCs w:val="22"/>
          </w:rPr>
          <w:instrText xml:space="preserve"> PAGEREF _Toc204678437 \h </w:instrText>
        </w:r>
        <w:r w:rsidR="00BD78EC" w:rsidRPr="00BD78EC">
          <w:rPr>
            <w:rFonts w:ascii="Arial" w:hAnsi="Arial" w:cs="Arial"/>
            <w:b/>
            <w:bCs/>
            <w:noProof/>
            <w:webHidden/>
            <w:sz w:val="22"/>
            <w:szCs w:val="22"/>
          </w:rPr>
        </w:r>
        <w:r w:rsidR="00BD78EC" w:rsidRPr="00BD78EC">
          <w:rPr>
            <w:rFonts w:ascii="Arial" w:hAnsi="Arial" w:cs="Arial"/>
            <w:b/>
            <w:bCs/>
            <w:noProof/>
            <w:webHidden/>
            <w:sz w:val="22"/>
            <w:szCs w:val="22"/>
          </w:rPr>
          <w:fldChar w:fldCharType="separate"/>
        </w:r>
        <w:r>
          <w:rPr>
            <w:rFonts w:ascii="Arial" w:hAnsi="Arial" w:cs="Arial"/>
            <w:b/>
            <w:bCs/>
            <w:noProof/>
            <w:webHidden/>
            <w:sz w:val="22"/>
            <w:szCs w:val="22"/>
          </w:rPr>
          <w:t>8</w:t>
        </w:r>
        <w:r w:rsidR="00BD78EC" w:rsidRPr="00BD78EC">
          <w:rPr>
            <w:rFonts w:ascii="Arial" w:hAnsi="Arial" w:cs="Arial"/>
            <w:b/>
            <w:bCs/>
            <w:noProof/>
            <w:webHidden/>
            <w:sz w:val="22"/>
            <w:szCs w:val="22"/>
          </w:rPr>
          <w:fldChar w:fldCharType="end"/>
        </w:r>
      </w:hyperlink>
    </w:p>
    <w:p w14:paraId="4127FA3C" w14:textId="54898DA8" w:rsidR="00BD78EC" w:rsidRPr="00BD78EC" w:rsidRDefault="009F379C">
      <w:pPr>
        <w:pStyle w:val="TM1"/>
        <w:tabs>
          <w:tab w:val="right" w:leader="dot" w:pos="8494"/>
        </w:tabs>
        <w:rPr>
          <w:rFonts w:ascii="Arial" w:eastAsiaTheme="minorEastAsia" w:hAnsi="Arial" w:cs="Arial"/>
          <w:b/>
          <w:bCs/>
          <w:noProof/>
          <w:sz w:val="20"/>
          <w:szCs w:val="20"/>
        </w:rPr>
      </w:pPr>
      <w:hyperlink w:anchor="_Toc204678438" w:history="1">
        <w:r w:rsidR="00BD78EC" w:rsidRPr="00BD78EC">
          <w:rPr>
            <w:rStyle w:val="Lienhypertexte"/>
            <w:rFonts w:ascii="Arial" w:hAnsi="Arial" w:cs="Arial"/>
            <w:b/>
            <w:bCs/>
            <w:noProof/>
            <w:sz w:val="22"/>
            <w:szCs w:val="22"/>
          </w:rPr>
          <w:t>ARTICLE 15 - CONDITIONS DE FACTURATION</w:t>
        </w:r>
        <w:r w:rsidR="00BD78EC" w:rsidRPr="00BD78EC">
          <w:rPr>
            <w:rFonts w:ascii="Arial" w:hAnsi="Arial" w:cs="Arial"/>
            <w:b/>
            <w:bCs/>
            <w:noProof/>
            <w:webHidden/>
            <w:sz w:val="22"/>
            <w:szCs w:val="22"/>
          </w:rPr>
          <w:tab/>
        </w:r>
        <w:r w:rsidR="00BD78EC" w:rsidRPr="00BD78EC">
          <w:rPr>
            <w:rFonts w:ascii="Arial" w:hAnsi="Arial" w:cs="Arial"/>
            <w:b/>
            <w:bCs/>
            <w:noProof/>
            <w:webHidden/>
            <w:sz w:val="22"/>
            <w:szCs w:val="22"/>
          </w:rPr>
          <w:fldChar w:fldCharType="begin"/>
        </w:r>
        <w:r w:rsidR="00BD78EC" w:rsidRPr="00BD78EC">
          <w:rPr>
            <w:rFonts w:ascii="Arial" w:hAnsi="Arial" w:cs="Arial"/>
            <w:b/>
            <w:bCs/>
            <w:noProof/>
            <w:webHidden/>
            <w:sz w:val="22"/>
            <w:szCs w:val="22"/>
          </w:rPr>
          <w:instrText xml:space="preserve"> PAGEREF _Toc204678438 \h </w:instrText>
        </w:r>
        <w:r w:rsidR="00BD78EC" w:rsidRPr="00BD78EC">
          <w:rPr>
            <w:rFonts w:ascii="Arial" w:hAnsi="Arial" w:cs="Arial"/>
            <w:b/>
            <w:bCs/>
            <w:noProof/>
            <w:webHidden/>
            <w:sz w:val="22"/>
            <w:szCs w:val="22"/>
          </w:rPr>
        </w:r>
        <w:r w:rsidR="00BD78EC" w:rsidRPr="00BD78EC">
          <w:rPr>
            <w:rFonts w:ascii="Arial" w:hAnsi="Arial" w:cs="Arial"/>
            <w:b/>
            <w:bCs/>
            <w:noProof/>
            <w:webHidden/>
            <w:sz w:val="22"/>
            <w:szCs w:val="22"/>
          </w:rPr>
          <w:fldChar w:fldCharType="separate"/>
        </w:r>
        <w:r>
          <w:rPr>
            <w:rFonts w:ascii="Arial" w:hAnsi="Arial" w:cs="Arial"/>
            <w:b/>
            <w:bCs/>
            <w:noProof/>
            <w:webHidden/>
            <w:sz w:val="22"/>
            <w:szCs w:val="22"/>
          </w:rPr>
          <w:t>9</w:t>
        </w:r>
        <w:r w:rsidR="00BD78EC" w:rsidRPr="00BD78EC">
          <w:rPr>
            <w:rFonts w:ascii="Arial" w:hAnsi="Arial" w:cs="Arial"/>
            <w:b/>
            <w:bCs/>
            <w:noProof/>
            <w:webHidden/>
            <w:sz w:val="22"/>
            <w:szCs w:val="22"/>
          </w:rPr>
          <w:fldChar w:fldCharType="end"/>
        </w:r>
      </w:hyperlink>
    </w:p>
    <w:p w14:paraId="35B79BA0" w14:textId="3F036847" w:rsidR="00BD78EC" w:rsidRPr="00BD78EC" w:rsidRDefault="009F379C">
      <w:pPr>
        <w:pStyle w:val="TM1"/>
        <w:tabs>
          <w:tab w:val="right" w:leader="dot" w:pos="8494"/>
        </w:tabs>
        <w:rPr>
          <w:rFonts w:ascii="Arial" w:eastAsiaTheme="minorEastAsia" w:hAnsi="Arial" w:cs="Arial"/>
          <w:b/>
          <w:bCs/>
          <w:noProof/>
          <w:sz w:val="20"/>
          <w:szCs w:val="20"/>
        </w:rPr>
      </w:pPr>
      <w:hyperlink w:anchor="_Toc204678439" w:history="1">
        <w:r w:rsidR="00BD78EC" w:rsidRPr="00BD78EC">
          <w:rPr>
            <w:rStyle w:val="Lienhypertexte"/>
            <w:rFonts w:ascii="Arial" w:hAnsi="Arial" w:cs="Arial"/>
            <w:b/>
            <w:bCs/>
            <w:noProof/>
            <w:sz w:val="22"/>
            <w:szCs w:val="22"/>
          </w:rPr>
          <w:t>ARTICLE 16 - RETENUE DE GARANTIE</w:t>
        </w:r>
        <w:r w:rsidR="00BD78EC" w:rsidRPr="00BD78EC">
          <w:rPr>
            <w:rFonts w:ascii="Arial" w:hAnsi="Arial" w:cs="Arial"/>
            <w:b/>
            <w:bCs/>
            <w:noProof/>
            <w:webHidden/>
            <w:sz w:val="22"/>
            <w:szCs w:val="22"/>
          </w:rPr>
          <w:tab/>
        </w:r>
        <w:r w:rsidR="00BD78EC" w:rsidRPr="00BD78EC">
          <w:rPr>
            <w:rFonts w:ascii="Arial" w:hAnsi="Arial" w:cs="Arial"/>
            <w:b/>
            <w:bCs/>
            <w:noProof/>
            <w:webHidden/>
            <w:sz w:val="22"/>
            <w:szCs w:val="22"/>
          </w:rPr>
          <w:fldChar w:fldCharType="begin"/>
        </w:r>
        <w:r w:rsidR="00BD78EC" w:rsidRPr="00BD78EC">
          <w:rPr>
            <w:rFonts w:ascii="Arial" w:hAnsi="Arial" w:cs="Arial"/>
            <w:b/>
            <w:bCs/>
            <w:noProof/>
            <w:webHidden/>
            <w:sz w:val="22"/>
            <w:szCs w:val="22"/>
          </w:rPr>
          <w:instrText xml:space="preserve"> PAGEREF _Toc204678439 \h </w:instrText>
        </w:r>
        <w:r w:rsidR="00BD78EC" w:rsidRPr="00BD78EC">
          <w:rPr>
            <w:rFonts w:ascii="Arial" w:hAnsi="Arial" w:cs="Arial"/>
            <w:b/>
            <w:bCs/>
            <w:noProof/>
            <w:webHidden/>
            <w:sz w:val="22"/>
            <w:szCs w:val="22"/>
          </w:rPr>
        </w:r>
        <w:r w:rsidR="00BD78EC" w:rsidRPr="00BD78EC">
          <w:rPr>
            <w:rFonts w:ascii="Arial" w:hAnsi="Arial" w:cs="Arial"/>
            <w:b/>
            <w:bCs/>
            <w:noProof/>
            <w:webHidden/>
            <w:sz w:val="22"/>
            <w:szCs w:val="22"/>
          </w:rPr>
          <w:fldChar w:fldCharType="separate"/>
        </w:r>
        <w:r>
          <w:rPr>
            <w:rFonts w:ascii="Arial" w:hAnsi="Arial" w:cs="Arial"/>
            <w:b/>
            <w:bCs/>
            <w:noProof/>
            <w:webHidden/>
            <w:sz w:val="22"/>
            <w:szCs w:val="22"/>
          </w:rPr>
          <w:t>9</w:t>
        </w:r>
        <w:r w:rsidR="00BD78EC" w:rsidRPr="00BD78EC">
          <w:rPr>
            <w:rFonts w:ascii="Arial" w:hAnsi="Arial" w:cs="Arial"/>
            <w:b/>
            <w:bCs/>
            <w:noProof/>
            <w:webHidden/>
            <w:sz w:val="22"/>
            <w:szCs w:val="22"/>
          </w:rPr>
          <w:fldChar w:fldCharType="end"/>
        </w:r>
      </w:hyperlink>
    </w:p>
    <w:p w14:paraId="5FDA1C12" w14:textId="021267A9" w:rsidR="00BD78EC" w:rsidRPr="00BD78EC" w:rsidRDefault="009F379C">
      <w:pPr>
        <w:pStyle w:val="TM1"/>
        <w:tabs>
          <w:tab w:val="right" w:leader="dot" w:pos="8494"/>
        </w:tabs>
        <w:rPr>
          <w:rFonts w:ascii="Arial" w:eastAsiaTheme="minorEastAsia" w:hAnsi="Arial" w:cs="Arial"/>
          <w:b/>
          <w:bCs/>
          <w:noProof/>
          <w:sz w:val="20"/>
          <w:szCs w:val="20"/>
        </w:rPr>
      </w:pPr>
      <w:hyperlink w:anchor="_Toc204678440" w:history="1">
        <w:r w:rsidR="00BD78EC" w:rsidRPr="00BD78EC">
          <w:rPr>
            <w:rStyle w:val="Lienhypertexte"/>
            <w:rFonts w:ascii="Arial" w:hAnsi="Arial" w:cs="Arial"/>
            <w:b/>
            <w:bCs/>
            <w:noProof/>
            <w:sz w:val="22"/>
            <w:szCs w:val="22"/>
          </w:rPr>
          <w:t>ARTICLE 17 - MODALITES DE PRELEVEMENT ET DE REMBOURSEMENT DE LA RETENUE DE GARANTIE</w:t>
        </w:r>
        <w:r w:rsidR="00BD78EC" w:rsidRPr="00BD78EC">
          <w:rPr>
            <w:rFonts w:ascii="Arial" w:hAnsi="Arial" w:cs="Arial"/>
            <w:b/>
            <w:bCs/>
            <w:noProof/>
            <w:webHidden/>
            <w:sz w:val="22"/>
            <w:szCs w:val="22"/>
          </w:rPr>
          <w:tab/>
        </w:r>
        <w:r w:rsidR="00BD78EC" w:rsidRPr="00BD78EC">
          <w:rPr>
            <w:rFonts w:ascii="Arial" w:hAnsi="Arial" w:cs="Arial"/>
            <w:b/>
            <w:bCs/>
            <w:noProof/>
            <w:webHidden/>
            <w:sz w:val="22"/>
            <w:szCs w:val="22"/>
          </w:rPr>
          <w:fldChar w:fldCharType="begin"/>
        </w:r>
        <w:r w:rsidR="00BD78EC" w:rsidRPr="00BD78EC">
          <w:rPr>
            <w:rFonts w:ascii="Arial" w:hAnsi="Arial" w:cs="Arial"/>
            <w:b/>
            <w:bCs/>
            <w:noProof/>
            <w:webHidden/>
            <w:sz w:val="22"/>
            <w:szCs w:val="22"/>
          </w:rPr>
          <w:instrText xml:space="preserve"> PAGEREF _Toc204678440 \h </w:instrText>
        </w:r>
        <w:r w:rsidR="00BD78EC" w:rsidRPr="00BD78EC">
          <w:rPr>
            <w:rFonts w:ascii="Arial" w:hAnsi="Arial" w:cs="Arial"/>
            <w:b/>
            <w:bCs/>
            <w:noProof/>
            <w:webHidden/>
            <w:sz w:val="22"/>
            <w:szCs w:val="22"/>
          </w:rPr>
        </w:r>
        <w:r w:rsidR="00BD78EC" w:rsidRPr="00BD78EC">
          <w:rPr>
            <w:rFonts w:ascii="Arial" w:hAnsi="Arial" w:cs="Arial"/>
            <w:b/>
            <w:bCs/>
            <w:noProof/>
            <w:webHidden/>
            <w:sz w:val="22"/>
            <w:szCs w:val="22"/>
          </w:rPr>
          <w:fldChar w:fldCharType="separate"/>
        </w:r>
        <w:r>
          <w:rPr>
            <w:rFonts w:ascii="Arial" w:hAnsi="Arial" w:cs="Arial"/>
            <w:b/>
            <w:bCs/>
            <w:noProof/>
            <w:webHidden/>
            <w:sz w:val="22"/>
            <w:szCs w:val="22"/>
          </w:rPr>
          <w:t>9</w:t>
        </w:r>
        <w:r w:rsidR="00BD78EC" w:rsidRPr="00BD78EC">
          <w:rPr>
            <w:rFonts w:ascii="Arial" w:hAnsi="Arial" w:cs="Arial"/>
            <w:b/>
            <w:bCs/>
            <w:noProof/>
            <w:webHidden/>
            <w:sz w:val="22"/>
            <w:szCs w:val="22"/>
          </w:rPr>
          <w:fldChar w:fldCharType="end"/>
        </w:r>
      </w:hyperlink>
    </w:p>
    <w:p w14:paraId="4D73BB4D" w14:textId="2C7A3405" w:rsidR="00BD78EC" w:rsidRPr="00BD78EC" w:rsidRDefault="009F379C">
      <w:pPr>
        <w:pStyle w:val="TM1"/>
        <w:tabs>
          <w:tab w:val="right" w:leader="dot" w:pos="8494"/>
        </w:tabs>
        <w:rPr>
          <w:rFonts w:ascii="Arial" w:eastAsiaTheme="minorEastAsia" w:hAnsi="Arial" w:cs="Arial"/>
          <w:b/>
          <w:bCs/>
          <w:noProof/>
          <w:sz w:val="20"/>
          <w:szCs w:val="20"/>
        </w:rPr>
      </w:pPr>
      <w:hyperlink w:anchor="_Toc204678441" w:history="1">
        <w:r w:rsidR="00BD78EC" w:rsidRPr="00BD78EC">
          <w:rPr>
            <w:rStyle w:val="Lienhypertexte"/>
            <w:rFonts w:ascii="Arial" w:hAnsi="Arial" w:cs="Arial"/>
            <w:b/>
            <w:bCs/>
            <w:noProof/>
            <w:sz w:val="22"/>
            <w:szCs w:val="22"/>
          </w:rPr>
          <w:t>ARTICLE 18 - CONDITIONS DE REGLEMENTS</w:t>
        </w:r>
        <w:r w:rsidR="00BD78EC" w:rsidRPr="00BD78EC">
          <w:rPr>
            <w:rFonts w:ascii="Arial" w:hAnsi="Arial" w:cs="Arial"/>
            <w:b/>
            <w:bCs/>
            <w:noProof/>
            <w:webHidden/>
            <w:sz w:val="22"/>
            <w:szCs w:val="22"/>
          </w:rPr>
          <w:tab/>
        </w:r>
        <w:r w:rsidR="00BD78EC" w:rsidRPr="00BD78EC">
          <w:rPr>
            <w:rFonts w:ascii="Arial" w:hAnsi="Arial" w:cs="Arial"/>
            <w:b/>
            <w:bCs/>
            <w:noProof/>
            <w:webHidden/>
            <w:sz w:val="22"/>
            <w:szCs w:val="22"/>
          </w:rPr>
          <w:fldChar w:fldCharType="begin"/>
        </w:r>
        <w:r w:rsidR="00BD78EC" w:rsidRPr="00BD78EC">
          <w:rPr>
            <w:rFonts w:ascii="Arial" w:hAnsi="Arial" w:cs="Arial"/>
            <w:b/>
            <w:bCs/>
            <w:noProof/>
            <w:webHidden/>
            <w:sz w:val="22"/>
            <w:szCs w:val="22"/>
          </w:rPr>
          <w:instrText xml:space="preserve"> PAGEREF _Toc204678441 \h </w:instrText>
        </w:r>
        <w:r w:rsidR="00BD78EC" w:rsidRPr="00BD78EC">
          <w:rPr>
            <w:rFonts w:ascii="Arial" w:hAnsi="Arial" w:cs="Arial"/>
            <w:b/>
            <w:bCs/>
            <w:noProof/>
            <w:webHidden/>
            <w:sz w:val="22"/>
            <w:szCs w:val="22"/>
          </w:rPr>
        </w:r>
        <w:r w:rsidR="00BD78EC" w:rsidRPr="00BD78EC">
          <w:rPr>
            <w:rFonts w:ascii="Arial" w:hAnsi="Arial" w:cs="Arial"/>
            <w:b/>
            <w:bCs/>
            <w:noProof/>
            <w:webHidden/>
            <w:sz w:val="22"/>
            <w:szCs w:val="22"/>
          </w:rPr>
          <w:fldChar w:fldCharType="separate"/>
        </w:r>
        <w:r>
          <w:rPr>
            <w:rFonts w:ascii="Arial" w:hAnsi="Arial" w:cs="Arial"/>
            <w:b/>
            <w:bCs/>
            <w:noProof/>
            <w:webHidden/>
            <w:sz w:val="22"/>
            <w:szCs w:val="22"/>
          </w:rPr>
          <w:t>10</w:t>
        </w:r>
        <w:r w:rsidR="00BD78EC" w:rsidRPr="00BD78EC">
          <w:rPr>
            <w:rFonts w:ascii="Arial" w:hAnsi="Arial" w:cs="Arial"/>
            <w:b/>
            <w:bCs/>
            <w:noProof/>
            <w:webHidden/>
            <w:sz w:val="22"/>
            <w:szCs w:val="22"/>
          </w:rPr>
          <w:fldChar w:fldCharType="end"/>
        </w:r>
      </w:hyperlink>
    </w:p>
    <w:p w14:paraId="6BE54DDD" w14:textId="630284B3" w:rsidR="00BD78EC" w:rsidRPr="00BD78EC" w:rsidRDefault="009F379C">
      <w:pPr>
        <w:pStyle w:val="TM1"/>
        <w:tabs>
          <w:tab w:val="right" w:leader="dot" w:pos="8494"/>
        </w:tabs>
        <w:rPr>
          <w:rFonts w:ascii="Arial" w:eastAsiaTheme="minorEastAsia" w:hAnsi="Arial" w:cs="Arial"/>
          <w:b/>
          <w:bCs/>
          <w:noProof/>
          <w:sz w:val="20"/>
          <w:szCs w:val="20"/>
        </w:rPr>
      </w:pPr>
      <w:hyperlink w:anchor="_Toc204678442" w:history="1">
        <w:r w:rsidR="00BD78EC" w:rsidRPr="00BD78EC">
          <w:rPr>
            <w:rStyle w:val="Lienhypertexte"/>
            <w:rFonts w:ascii="Arial" w:hAnsi="Arial" w:cs="Arial"/>
            <w:b/>
            <w:bCs/>
            <w:noProof/>
            <w:sz w:val="22"/>
            <w:szCs w:val="22"/>
          </w:rPr>
          <w:t xml:space="preserve">ARTICLE 19 - REGIME FISCAL </w:t>
        </w:r>
        <w:r w:rsidR="00BD78EC" w:rsidRPr="00BD78EC">
          <w:rPr>
            <w:rStyle w:val="Lienhypertexte"/>
            <w:rFonts w:ascii="Arial" w:hAnsi="Arial" w:cs="Arial"/>
            <w:b/>
            <w:bCs/>
            <w:noProof/>
            <w:sz w:val="22"/>
            <w:szCs w:val="22"/>
            <w:highlight w:val="yellow"/>
          </w:rPr>
          <w:t>[si marché en France </w:t>
        </w:r>
        <w:r w:rsidR="00BD78EC" w:rsidRPr="00BD78EC">
          <w:rPr>
            <w:rStyle w:val="Lienhypertexte"/>
            <w:rFonts w:ascii="Arial" w:hAnsi="Arial" w:cs="Arial"/>
            <w:b/>
            <w:bCs/>
            <w:noProof/>
            <w:sz w:val="22"/>
            <w:szCs w:val="22"/>
          </w:rPr>
          <w:t xml:space="preserve"> </w:t>
        </w:r>
        <w:r w:rsidR="00BD78EC" w:rsidRPr="00BD78EC">
          <w:rPr>
            <w:rStyle w:val="Lienhypertexte"/>
            <w:rFonts w:ascii="Arial" w:hAnsi="Arial" w:cs="Arial"/>
            <w:b/>
            <w:bCs/>
            <w:noProof/>
            <w:sz w:val="22"/>
            <w:szCs w:val="22"/>
            <w:highlight w:val="yellow"/>
          </w:rPr>
          <w:t>A adapte</w:t>
        </w:r>
        <w:r w:rsidR="00BD78EC" w:rsidRPr="00BD78EC">
          <w:rPr>
            <w:rStyle w:val="Lienhypertexte"/>
            <w:rFonts w:ascii="Arial" w:hAnsi="Arial" w:cs="Arial"/>
            <w:b/>
            <w:bCs/>
            <w:noProof/>
            <w:sz w:val="22"/>
            <w:szCs w:val="22"/>
          </w:rPr>
          <w:t>r]</w:t>
        </w:r>
        <w:r w:rsidR="00BD78EC" w:rsidRPr="00BD78EC">
          <w:rPr>
            <w:rFonts w:ascii="Arial" w:hAnsi="Arial" w:cs="Arial"/>
            <w:b/>
            <w:bCs/>
            <w:noProof/>
            <w:webHidden/>
            <w:sz w:val="22"/>
            <w:szCs w:val="22"/>
          </w:rPr>
          <w:tab/>
        </w:r>
        <w:r w:rsidR="00BD78EC" w:rsidRPr="00BD78EC">
          <w:rPr>
            <w:rFonts w:ascii="Arial" w:hAnsi="Arial" w:cs="Arial"/>
            <w:b/>
            <w:bCs/>
            <w:noProof/>
            <w:webHidden/>
            <w:sz w:val="22"/>
            <w:szCs w:val="22"/>
          </w:rPr>
          <w:fldChar w:fldCharType="begin"/>
        </w:r>
        <w:r w:rsidR="00BD78EC" w:rsidRPr="00BD78EC">
          <w:rPr>
            <w:rFonts w:ascii="Arial" w:hAnsi="Arial" w:cs="Arial"/>
            <w:b/>
            <w:bCs/>
            <w:noProof/>
            <w:webHidden/>
            <w:sz w:val="22"/>
            <w:szCs w:val="22"/>
          </w:rPr>
          <w:instrText xml:space="preserve"> PAGEREF _Toc204678442 \h </w:instrText>
        </w:r>
        <w:r w:rsidR="00BD78EC" w:rsidRPr="00BD78EC">
          <w:rPr>
            <w:rFonts w:ascii="Arial" w:hAnsi="Arial" w:cs="Arial"/>
            <w:b/>
            <w:bCs/>
            <w:noProof/>
            <w:webHidden/>
            <w:sz w:val="22"/>
            <w:szCs w:val="22"/>
          </w:rPr>
        </w:r>
        <w:r w:rsidR="00BD78EC" w:rsidRPr="00BD78EC">
          <w:rPr>
            <w:rFonts w:ascii="Arial" w:hAnsi="Arial" w:cs="Arial"/>
            <w:b/>
            <w:bCs/>
            <w:noProof/>
            <w:webHidden/>
            <w:sz w:val="22"/>
            <w:szCs w:val="22"/>
          </w:rPr>
          <w:fldChar w:fldCharType="separate"/>
        </w:r>
        <w:r>
          <w:rPr>
            <w:rFonts w:ascii="Arial" w:hAnsi="Arial" w:cs="Arial"/>
            <w:b/>
            <w:bCs/>
            <w:noProof/>
            <w:webHidden/>
            <w:sz w:val="22"/>
            <w:szCs w:val="22"/>
          </w:rPr>
          <w:t>11</w:t>
        </w:r>
        <w:r w:rsidR="00BD78EC" w:rsidRPr="00BD78EC">
          <w:rPr>
            <w:rFonts w:ascii="Arial" w:hAnsi="Arial" w:cs="Arial"/>
            <w:b/>
            <w:bCs/>
            <w:noProof/>
            <w:webHidden/>
            <w:sz w:val="22"/>
            <w:szCs w:val="22"/>
          </w:rPr>
          <w:fldChar w:fldCharType="end"/>
        </w:r>
      </w:hyperlink>
    </w:p>
    <w:p w14:paraId="56E90FC5" w14:textId="722E0391" w:rsidR="00BD78EC" w:rsidRPr="00BD78EC" w:rsidRDefault="009F379C">
      <w:pPr>
        <w:pStyle w:val="TM1"/>
        <w:tabs>
          <w:tab w:val="right" w:leader="dot" w:pos="8494"/>
        </w:tabs>
        <w:rPr>
          <w:rFonts w:ascii="Arial" w:eastAsiaTheme="minorEastAsia" w:hAnsi="Arial" w:cs="Arial"/>
          <w:b/>
          <w:bCs/>
          <w:noProof/>
          <w:sz w:val="20"/>
          <w:szCs w:val="20"/>
        </w:rPr>
      </w:pPr>
      <w:hyperlink w:anchor="_Toc204678443" w:history="1">
        <w:r w:rsidR="00BD78EC" w:rsidRPr="00BD78EC">
          <w:rPr>
            <w:rStyle w:val="Lienhypertexte"/>
            <w:rFonts w:ascii="Arial" w:hAnsi="Arial" w:cs="Arial"/>
            <w:b/>
            <w:bCs/>
            <w:noProof/>
            <w:sz w:val="22"/>
            <w:szCs w:val="22"/>
            <w:highlight w:val="yellow"/>
          </w:rPr>
          <w:t>REGIME FISCAL ET DOUANIER [obligatoire si marché à l’étranger si marché dans l’UE supprimer le § Régime Douanier]</w:t>
        </w:r>
        <w:r w:rsidR="00BD78EC" w:rsidRPr="00BD78EC">
          <w:rPr>
            <w:rFonts w:ascii="Arial" w:hAnsi="Arial" w:cs="Arial"/>
            <w:b/>
            <w:bCs/>
            <w:noProof/>
            <w:webHidden/>
            <w:sz w:val="22"/>
            <w:szCs w:val="22"/>
          </w:rPr>
          <w:tab/>
        </w:r>
        <w:r w:rsidR="00BD78EC" w:rsidRPr="00BD78EC">
          <w:rPr>
            <w:rFonts w:ascii="Arial" w:hAnsi="Arial" w:cs="Arial"/>
            <w:b/>
            <w:bCs/>
            <w:noProof/>
            <w:webHidden/>
            <w:sz w:val="22"/>
            <w:szCs w:val="22"/>
          </w:rPr>
          <w:fldChar w:fldCharType="begin"/>
        </w:r>
        <w:r w:rsidR="00BD78EC" w:rsidRPr="00BD78EC">
          <w:rPr>
            <w:rFonts w:ascii="Arial" w:hAnsi="Arial" w:cs="Arial"/>
            <w:b/>
            <w:bCs/>
            <w:noProof/>
            <w:webHidden/>
            <w:sz w:val="22"/>
            <w:szCs w:val="22"/>
          </w:rPr>
          <w:instrText xml:space="preserve"> PAGEREF _Toc204678443 \h </w:instrText>
        </w:r>
        <w:r w:rsidR="00BD78EC" w:rsidRPr="00BD78EC">
          <w:rPr>
            <w:rFonts w:ascii="Arial" w:hAnsi="Arial" w:cs="Arial"/>
            <w:b/>
            <w:bCs/>
            <w:noProof/>
            <w:webHidden/>
            <w:sz w:val="22"/>
            <w:szCs w:val="22"/>
          </w:rPr>
        </w:r>
        <w:r w:rsidR="00BD78EC" w:rsidRPr="00BD78EC">
          <w:rPr>
            <w:rFonts w:ascii="Arial" w:hAnsi="Arial" w:cs="Arial"/>
            <w:b/>
            <w:bCs/>
            <w:noProof/>
            <w:webHidden/>
            <w:sz w:val="22"/>
            <w:szCs w:val="22"/>
          </w:rPr>
          <w:fldChar w:fldCharType="separate"/>
        </w:r>
        <w:r>
          <w:rPr>
            <w:rFonts w:ascii="Arial" w:hAnsi="Arial" w:cs="Arial"/>
            <w:b/>
            <w:bCs/>
            <w:noProof/>
            <w:webHidden/>
            <w:sz w:val="22"/>
            <w:szCs w:val="22"/>
          </w:rPr>
          <w:t>11</w:t>
        </w:r>
        <w:r w:rsidR="00BD78EC" w:rsidRPr="00BD78EC">
          <w:rPr>
            <w:rFonts w:ascii="Arial" w:hAnsi="Arial" w:cs="Arial"/>
            <w:b/>
            <w:bCs/>
            <w:noProof/>
            <w:webHidden/>
            <w:sz w:val="22"/>
            <w:szCs w:val="22"/>
          </w:rPr>
          <w:fldChar w:fldCharType="end"/>
        </w:r>
      </w:hyperlink>
    </w:p>
    <w:p w14:paraId="460ED567" w14:textId="76611D48" w:rsidR="00BD78EC" w:rsidRPr="00BD78EC" w:rsidRDefault="009F379C">
      <w:pPr>
        <w:pStyle w:val="TM1"/>
        <w:tabs>
          <w:tab w:val="right" w:leader="dot" w:pos="8494"/>
        </w:tabs>
        <w:rPr>
          <w:rFonts w:ascii="Arial" w:eastAsiaTheme="minorEastAsia" w:hAnsi="Arial" w:cs="Arial"/>
          <w:b/>
          <w:bCs/>
          <w:noProof/>
          <w:sz w:val="20"/>
          <w:szCs w:val="20"/>
        </w:rPr>
      </w:pPr>
      <w:hyperlink w:anchor="_Toc204678444" w:history="1">
        <w:r w:rsidR="00BD78EC" w:rsidRPr="00BD78EC">
          <w:rPr>
            <w:rStyle w:val="Lienhypertexte"/>
            <w:rFonts w:ascii="Arial" w:hAnsi="Arial" w:cs="Arial"/>
            <w:b/>
            <w:bCs/>
            <w:noProof/>
            <w:sz w:val="22"/>
            <w:szCs w:val="22"/>
          </w:rPr>
          <w:t>ARTICLE 20 - RESPECT PAR LE TITULAIRE DE LA REGLEMENTATION FISCALE ET SOCIALE</w:t>
        </w:r>
        <w:r w:rsidR="00BD78EC" w:rsidRPr="00BD78EC">
          <w:rPr>
            <w:rFonts w:ascii="Arial" w:hAnsi="Arial" w:cs="Arial"/>
            <w:b/>
            <w:bCs/>
            <w:noProof/>
            <w:webHidden/>
            <w:sz w:val="22"/>
            <w:szCs w:val="22"/>
          </w:rPr>
          <w:tab/>
        </w:r>
        <w:r w:rsidR="00BD78EC" w:rsidRPr="00BD78EC">
          <w:rPr>
            <w:rFonts w:ascii="Arial" w:hAnsi="Arial" w:cs="Arial"/>
            <w:b/>
            <w:bCs/>
            <w:noProof/>
            <w:webHidden/>
            <w:sz w:val="22"/>
            <w:szCs w:val="22"/>
          </w:rPr>
          <w:fldChar w:fldCharType="begin"/>
        </w:r>
        <w:r w:rsidR="00BD78EC" w:rsidRPr="00BD78EC">
          <w:rPr>
            <w:rFonts w:ascii="Arial" w:hAnsi="Arial" w:cs="Arial"/>
            <w:b/>
            <w:bCs/>
            <w:noProof/>
            <w:webHidden/>
            <w:sz w:val="22"/>
            <w:szCs w:val="22"/>
          </w:rPr>
          <w:instrText xml:space="preserve"> PAGEREF _Toc204678444 \h </w:instrText>
        </w:r>
        <w:r w:rsidR="00BD78EC" w:rsidRPr="00BD78EC">
          <w:rPr>
            <w:rFonts w:ascii="Arial" w:hAnsi="Arial" w:cs="Arial"/>
            <w:b/>
            <w:bCs/>
            <w:noProof/>
            <w:webHidden/>
            <w:sz w:val="22"/>
            <w:szCs w:val="22"/>
          </w:rPr>
        </w:r>
        <w:r w:rsidR="00BD78EC" w:rsidRPr="00BD78EC">
          <w:rPr>
            <w:rFonts w:ascii="Arial" w:hAnsi="Arial" w:cs="Arial"/>
            <w:b/>
            <w:bCs/>
            <w:noProof/>
            <w:webHidden/>
            <w:sz w:val="22"/>
            <w:szCs w:val="22"/>
          </w:rPr>
          <w:fldChar w:fldCharType="separate"/>
        </w:r>
        <w:r>
          <w:rPr>
            <w:rFonts w:ascii="Arial" w:hAnsi="Arial" w:cs="Arial"/>
            <w:b/>
            <w:bCs/>
            <w:noProof/>
            <w:webHidden/>
            <w:sz w:val="22"/>
            <w:szCs w:val="22"/>
          </w:rPr>
          <w:t>12</w:t>
        </w:r>
        <w:r w:rsidR="00BD78EC" w:rsidRPr="00BD78EC">
          <w:rPr>
            <w:rFonts w:ascii="Arial" w:hAnsi="Arial" w:cs="Arial"/>
            <w:b/>
            <w:bCs/>
            <w:noProof/>
            <w:webHidden/>
            <w:sz w:val="22"/>
            <w:szCs w:val="22"/>
          </w:rPr>
          <w:fldChar w:fldCharType="end"/>
        </w:r>
      </w:hyperlink>
    </w:p>
    <w:p w14:paraId="421DAC48" w14:textId="3EEB8A35" w:rsidR="00BD78EC" w:rsidRPr="00BD78EC" w:rsidRDefault="009F379C">
      <w:pPr>
        <w:pStyle w:val="TM1"/>
        <w:tabs>
          <w:tab w:val="right" w:leader="dot" w:pos="8494"/>
        </w:tabs>
        <w:rPr>
          <w:rFonts w:ascii="Arial" w:eastAsiaTheme="minorEastAsia" w:hAnsi="Arial" w:cs="Arial"/>
          <w:b/>
          <w:bCs/>
          <w:noProof/>
          <w:sz w:val="20"/>
          <w:szCs w:val="20"/>
        </w:rPr>
      </w:pPr>
      <w:hyperlink w:anchor="_Toc204678445" w:history="1">
        <w:r w:rsidR="00BD78EC" w:rsidRPr="00BD78EC">
          <w:rPr>
            <w:rStyle w:val="Lienhypertexte"/>
            <w:rFonts w:ascii="Arial" w:hAnsi="Arial" w:cs="Arial"/>
            <w:b/>
            <w:bCs/>
            <w:noProof/>
            <w:sz w:val="22"/>
            <w:szCs w:val="22"/>
          </w:rPr>
          <w:t>ARTICLE 21 - ASSURANCE</w:t>
        </w:r>
        <w:r w:rsidR="00BD78EC" w:rsidRPr="00BD78EC">
          <w:rPr>
            <w:rFonts w:ascii="Arial" w:hAnsi="Arial" w:cs="Arial"/>
            <w:b/>
            <w:bCs/>
            <w:noProof/>
            <w:webHidden/>
            <w:sz w:val="22"/>
            <w:szCs w:val="22"/>
          </w:rPr>
          <w:tab/>
        </w:r>
        <w:r w:rsidR="00BD78EC" w:rsidRPr="00BD78EC">
          <w:rPr>
            <w:rFonts w:ascii="Arial" w:hAnsi="Arial" w:cs="Arial"/>
            <w:b/>
            <w:bCs/>
            <w:noProof/>
            <w:webHidden/>
            <w:sz w:val="22"/>
            <w:szCs w:val="22"/>
          </w:rPr>
          <w:fldChar w:fldCharType="begin"/>
        </w:r>
        <w:r w:rsidR="00BD78EC" w:rsidRPr="00BD78EC">
          <w:rPr>
            <w:rFonts w:ascii="Arial" w:hAnsi="Arial" w:cs="Arial"/>
            <w:b/>
            <w:bCs/>
            <w:noProof/>
            <w:webHidden/>
            <w:sz w:val="22"/>
            <w:szCs w:val="22"/>
          </w:rPr>
          <w:instrText xml:space="preserve"> PAGEREF _Toc204678445 \h </w:instrText>
        </w:r>
        <w:r w:rsidR="00BD78EC" w:rsidRPr="00BD78EC">
          <w:rPr>
            <w:rFonts w:ascii="Arial" w:hAnsi="Arial" w:cs="Arial"/>
            <w:b/>
            <w:bCs/>
            <w:noProof/>
            <w:webHidden/>
            <w:sz w:val="22"/>
            <w:szCs w:val="22"/>
          </w:rPr>
        </w:r>
        <w:r w:rsidR="00BD78EC" w:rsidRPr="00BD78EC">
          <w:rPr>
            <w:rFonts w:ascii="Arial" w:hAnsi="Arial" w:cs="Arial"/>
            <w:b/>
            <w:bCs/>
            <w:noProof/>
            <w:webHidden/>
            <w:sz w:val="22"/>
            <w:szCs w:val="22"/>
          </w:rPr>
          <w:fldChar w:fldCharType="separate"/>
        </w:r>
        <w:r>
          <w:rPr>
            <w:rFonts w:ascii="Arial" w:hAnsi="Arial" w:cs="Arial"/>
            <w:b/>
            <w:bCs/>
            <w:noProof/>
            <w:webHidden/>
            <w:sz w:val="22"/>
            <w:szCs w:val="22"/>
          </w:rPr>
          <w:t>12</w:t>
        </w:r>
        <w:r w:rsidR="00BD78EC" w:rsidRPr="00BD78EC">
          <w:rPr>
            <w:rFonts w:ascii="Arial" w:hAnsi="Arial" w:cs="Arial"/>
            <w:b/>
            <w:bCs/>
            <w:noProof/>
            <w:webHidden/>
            <w:sz w:val="22"/>
            <w:szCs w:val="22"/>
          </w:rPr>
          <w:fldChar w:fldCharType="end"/>
        </w:r>
      </w:hyperlink>
    </w:p>
    <w:p w14:paraId="07671429" w14:textId="46F3C186" w:rsidR="00BD78EC" w:rsidRPr="00BD78EC" w:rsidRDefault="009F379C">
      <w:pPr>
        <w:pStyle w:val="TM1"/>
        <w:tabs>
          <w:tab w:val="right" w:leader="dot" w:pos="8494"/>
        </w:tabs>
        <w:rPr>
          <w:rFonts w:ascii="Arial" w:eastAsiaTheme="minorEastAsia" w:hAnsi="Arial" w:cs="Arial"/>
          <w:b/>
          <w:bCs/>
          <w:noProof/>
          <w:sz w:val="20"/>
          <w:szCs w:val="20"/>
        </w:rPr>
      </w:pPr>
      <w:hyperlink w:anchor="_Toc204678446" w:history="1">
        <w:r w:rsidR="00BD78EC" w:rsidRPr="00BD78EC">
          <w:rPr>
            <w:rStyle w:val="Lienhypertexte"/>
            <w:rFonts w:ascii="Arial" w:hAnsi="Arial" w:cs="Arial"/>
            <w:b/>
            <w:bCs/>
            <w:noProof/>
            <w:sz w:val="22"/>
            <w:szCs w:val="22"/>
          </w:rPr>
          <w:t>ARTICLE 22 - LOI APPLICABLE ET JURIDICTION COMPETENTE</w:t>
        </w:r>
        <w:r w:rsidR="00BD78EC" w:rsidRPr="00BD78EC">
          <w:rPr>
            <w:rFonts w:ascii="Arial" w:hAnsi="Arial" w:cs="Arial"/>
            <w:b/>
            <w:bCs/>
            <w:noProof/>
            <w:webHidden/>
            <w:sz w:val="22"/>
            <w:szCs w:val="22"/>
          </w:rPr>
          <w:tab/>
        </w:r>
        <w:r w:rsidR="00BD78EC" w:rsidRPr="00BD78EC">
          <w:rPr>
            <w:rFonts w:ascii="Arial" w:hAnsi="Arial" w:cs="Arial"/>
            <w:b/>
            <w:bCs/>
            <w:noProof/>
            <w:webHidden/>
            <w:sz w:val="22"/>
            <w:szCs w:val="22"/>
          </w:rPr>
          <w:fldChar w:fldCharType="begin"/>
        </w:r>
        <w:r w:rsidR="00BD78EC" w:rsidRPr="00BD78EC">
          <w:rPr>
            <w:rFonts w:ascii="Arial" w:hAnsi="Arial" w:cs="Arial"/>
            <w:b/>
            <w:bCs/>
            <w:noProof/>
            <w:webHidden/>
            <w:sz w:val="22"/>
            <w:szCs w:val="22"/>
          </w:rPr>
          <w:instrText xml:space="preserve"> PAGEREF _Toc204678446 \h </w:instrText>
        </w:r>
        <w:r w:rsidR="00BD78EC" w:rsidRPr="00BD78EC">
          <w:rPr>
            <w:rFonts w:ascii="Arial" w:hAnsi="Arial" w:cs="Arial"/>
            <w:b/>
            <w:bCs/>
            <w:noProof/>
            <w:webHidden/>
            <w:sz w:val="22"/>
            <w:szCs w:val="22"/>
          </w:rPr>
        </w:r>
        <w:r w:rsidR="00BD78EC" w:rsidRPr="00BD78EC">
          <w:rPr>
            <w:rFonts w:ascii="Arial" w:hAnsi="Arial" w:cs="Arial"/>
            <w:b/>
            <w:bCs/>
            <w:noProof/>
            <w:webHidden/>
            <w:sz w:val="22"/>
            <w:szCs w:val="22"/>
          </w:rPr>
          <w:fldChar w:fldCharType="separate"/>
        </w:r>
        <w:r>
          <w:rPr>
            <w:rFonts w:ascii="Arial" w:hAnsi="Arial" w:cs="Arial"/>
            <w:b/>
            <w:bCs/>
            <w:noProof/>
            <w:webHidden/>
            <w:sz w:val="22"/>
            <w:szCs w:val="22"/>
          </w:rPr>
          <w:t>12</w:t>
        </w:r>
        <w:r w:rsidR="00BD78EC" w:rsidRPr="00BD78EC">
          <w:rPr>
            <w:rFonts w:ascii="Arial" w:hAnsi="Arial" w:cs="Arial"/>
            <w:b/>
            <w:bCs/>
            <w:noProof/>
            <w:webHidden/>
            <w:sz w:val="22"/>
            <w:szCs w:val="22"/>
          </w:rPr>
          <w:fldChar w:fldCharType="end"/>
        </w:r>
      </w:hyperlink>
    </w:p>
    <w:p w14:paraId="187D1FBF" w14:textId="03677DB3" w:rsidR="00BD78EC" w:rsidRPr="00BD78EC" w:rsidRDefault="009F379C">
      <w:pPr>
        <w:pStyle w:val="TM1"/>
        <w:tabs>
          <w:tab w:val="right" w:leader="dot" w:pos="8494"/>
        </w:tabs>
        <w:rPr>
          <w:rFonts w:ascii="Arial" w:eastAsiaTheme="minorEastAsia" w:hAnsi="Arial" w:cs="Arial"/>
          <w:b/>
          <w:bCs/>
          <w:noProof/>
          <w:sz w:val="20"/>
          <w:szCs w:val="20"/>
        </w:rPr>
      </w:pPr>
      <w:hyperlink w:anchor="_Toc204678447" w:history="1">
        <w:r w:rsidR="00BD78EC" w:rsidRPr="00BD78EC">
          <w:rPr>
            <w:rStyle w:val="Lienhypertexte"/>
            <w:rFonts w:ascii="Arial" w:hAnsi="Arial" w:cs="Arial"/>
            <w:b/>
            <w:bCs/>
            <w:noProof/>
            <w:sz w:val="22"/>
            <w:szCs w:val="22"/>
          </w:rPr>
          <w:t>ARTICLE 23 - CONCLUSION DU MARCHE</w:t>
        </w:r>
        <w:r w:rsidR="00BD78EC" w:rsidRPr="00BD78EC">
          <w:rPr>
            <w:rFonts w:ascii="Arial" w:hAnsi="Arial" w:cs="Arial"/>
            <w:b/>
            <w:bCs/>
            <w:noProof/>
            <w:webHidden/>
            <w:sz w:val="22"/>
            <w:szCs w:val="22"/>
          </w:rPr>
          <w:tab/>
        </w:r>
        <w:r w:rsidR="00BD78EC" w:rsidRPr="00BD78EC">
          <w:rPr>
            <w:rFonts w:ascii="Arial" w:hAnsi="Arial" w:cs="Arial"/>
            <w:b/>
            <w:bCs/>
            <w:noProof/>
            <w:webHidden/>
            <w:sz w:val="22"/>
            <w:szCs w:val="22"/>
          </w:rPr>
          <w:fldChar w:fldCharType="begin"/>
        </w:r>
        <w:r w:rsidR="00BD78EC" w:rsidRPr="00BD78EC">
          <w:rPr>
            <w:rFonts w:ascii="Arial" w:hAnsi="Arial" w:cs="Arial"/>
            <w:b/>
            <w:bCs/>
            <w:noProof/>
            <w:webHidden/>
            <w:sz w:val="22"/>
            <w:szCs w:val="22"/>
          </w:rPr>
          <w:instrText xml:space="preserve"> PAGEREF _Toc204678447 \h </w:instrText>
        </w:r>
        <w:r w:rsidR="00BD78EC" w:rsidRPr="00BD78EC">
          <w:rPr>
            <w:rFonts w:ascii="Arial" w:hAnsi="Arial" w:cs="Arial"/>
            <w:b/>
            <w:bCs/>
            <w:noProof/>
            <w:webHidden/>
            <w:sz w:val="22"/>
            <w:szCs w:val="22"/>
          </w:rPr>
        </w:r>
        <w:r w:rsidR="00BD78EC" w:rsidRPr="00BD78EC">
          <w:rPr>
            <w:rFonts w:ascii="Arial" w:hAnsi="Arial" w:cs="Arial"/>
            <w:b/>
            <w:bCs/>
            <w:noProof/>
            <w:webHidden/>
            <w:sz w:val="22"/>
            <w:szCs w:val="22"/>
          </w:rPr>
          <w:fldChar w:fldCharType="separate"/>
        </w:r>
        <w:r>
          <w:rPr>
            <w:rFonts w:ascii="Arial" w:hAnsi="Arial" w:cs="Arial"/>
            <w:b/>
            <w:bCs/>
            <w:noProof/>
            <w:webHidden/>
            <w:sz w:val="22"/>
            <w:szCs w:val="22"/>
          </w:rPr>
          <w:t>12</w:t>
        </w:r>
        <w:r w:rsidR="00BD78EC" w:rsidRPr="00BD78EC">
          <w:rPr>
            <w:rFonts w:ascii="Arial" w:hAnsi="Arial" w:cs="Arial"/>
            <w:b/>
            <w:bCs/>
            <w:noProof/>
            <w:webHidden/>
            <w:sz w:val="22"/>
            <w:szCs w:val="22"/>
          </w:rPr>
          <w:fldChar w:fldCharType="end"/>
        </w:r>
      </w:hyperlink>
    </w:p>
    <w:p w14:paraId="6F2CE82D" w14:textId="1337945E" w:rsidR="00DC775C" w:rsidRDefault="00363BE1" w:rsidP="00C17DE5">
      <w:pPr>
        <w:pStyle w:val="Titre1"/>
        <w:numPr>
          <w:ilvl w:val="0"/>
          <w:numId w:val="0"/>
        </w:numPr>
        <w:spacing w:after="120"/>
        <w:rPr>
          <w:rFonts w:ascii="Arial" w:hAnsi="Arial" w:cs="Arial"/>
          <w:sz w:val="20"/>
        </w:rPr>
      </w:pPr>
      <w:r w:rsidRPr="00DC775C">
        <w:rPr>
          <w:rFonts w:ascii="Arial" w:hAnsi="Arial" w:cs="Arial"/>
          <w:sz w:val="20"/>
        </w:rPr>
        <w:fldChar w:fldCharType="end"/>
      </w:r>
    </w:p>
    <w:p w14:paraId="096E07CF" w14:textId="5C19733C" w:rsidR="00BD78EC" w:rsidRDefault="00BD78EC" w:rsidP="00BD78EC"/>
    <w:p w14:paraId="5766BAE2" w14:textId="77777777" w:rsidR="00BD78EC" w:rsidRDefault="00BD78EC" w:rsidP="00BD78EC"/>
    <w:p w14:paraId="4E320F6E" w14:textId="7186C37A" w:rsidR="00BD78EC" w:rsidRDefault="00BD78EC" w:rsidP="00BD78EC"/>
    <w:p w14:paraId="5A061B53" w14:textId="375330AB" w:rsidR="00BD78EC" w:rsidRDefault="00BD78EC" w:rsidP="00BD78EC"/>
    <w:p w14:paraId="0D7EF115" w14:textId="59F367C0" w:rsidR="00BD78EC" w:rsidRDefault="00BD78EC" w:rsidP="00BD78EC"/>
    <w:p w14:paraId="69E028A2" w14:textId="77777777" w:rsidR="00BD78EC" w:rsidRPr="00BD78EC" w:rsidRDefault="00BD78EC" w:rsidP="00BD78EC"/>
    <w:p w14:paraId="4F3F5291" w14:textId="5A0339EC" w:rsidR="003F084A" w:rsidRPr="00285599" w:rsidRDefault="00C17DE5" w:rsidP="00DC775C">
      <w:pPr>
        <w:pStyle w:val="Titre1"/>
        <w:spacing w:after="120"/>
        <w:rPr>
          <w:rFonts w:ascii="Arial Gras" w:hAnsi="Arial Gras" w:cs="Arial"/>
          <w:sz w:val="22"/>
          <w:szCs w:val="22"/>
          <w:u w:val="thick"/>
        </w:rPr>
      </w:pPr>
      <w:r>
        <w:rPr>
          <w:rFonts w:ascii="Arial Gras" w:hAnsi="Arial Gras" w:cs="Arial"/>
          <w:sz w:val="22"/>
          <w:szCs w:val="22"/>
          <w:u w:val="thick"/>
        </w:rPr>
        <w:lastRenderedPageBreak/>
        <w:t xml:space="preserve"> </w:t>
      </w:r>
      <w:bookmarkStart w:id="2" w:name="_Toc204678421"/>
      <w:r w:rsidR="003F084A" w:rsidRPr="00285599">
        <w:rPr>
          <w:rFonts w:ascii="Arial Gras" w:hAnsi="Arial Gras" w:cs="Arial"/>
          <w:sz w:val="22"/>
          <w:szCs w:val="22"/>
          <w:u w:val="thick"/>
        </w:rPr>
        <w:t>OBJET</w:t>
      </w:r>
      <w:bookmarkEnd w:id="2"/>
    </w:p>
    <w:p w14:paraId="4162232C" w14:textId="4C6F7A40" w:rsidR="003F084A" w:rsidRPr="00905405" w:rsidRDefault="00671045" w:rsidP="002655C5">
      <w:pPr>
        <w:tabs>
          <w:tab w:val="left" w:pos="1134"/>
          <w:tab w:val="left" w:pos="6946"/>
        </w:tabs>
        <w:jc w:val="both"/>
        <w:rPr>
          <w:rFonts w:ascii="Arial" w:hAnsi="Arial" w:cs="Arial"/>
          <w:sz w:val="22"/>
          <w:szCs w:val="22"/>
        </w:rPr>
      </w:pPr>
      <w:r w:rsidRPr="00905405">
        <w:rPr>
          <w:rFonts w:ascii="Arial" w:hAnsi="Arial" w:cs="Arial"/>
          <w:sz w:val="22"/>
          <w:szCs w:val="22"/>
        </w:rPr>
        <w:t xml:space="preserve">Le présent marché a pour objet de fixer les conditions selon lesquelles le </w:t>
      </w:r>
      <w:r w:rsidRPr="00905405">
        <w:rPr>
          <w:rFonts w:ascii="Arial" w:hAnsi="Arial" w:cs="Arial"/>
          <w:bCs/>
          <w:sz w:val="22"/>
          <w:szCs w:val="22"/>
        </w:rPr>
        <w:t>CEA</w:t>
      </w:r>
      <w:r w:rsidRPr="00905405">
        <w:rPr>
          <w:rFonts w:ascii="Arial" w:hAnsi="Arial" w:cs="Arial"/>
          <w:sz w:val="22"/>
          <w:szCs w:val="22"/>
        </w:rPr>
        <w:t xml:space="preserve"> confie au </w:t>
      </w:r>
      <w:r w:rsidR="00F940F1" w:rsidRPr="00905405">
        <w:rPr>
          <w:rFonts w:ascii="Arial" w:hAnsi="Arial" w:cs="Arial"/>
          <w:sz w:val="22"/>
          <w:szCs w:val="22"/>
        </w:rPr>
        <w:t>Titulaire</w:t>
      </w:r>
      <w:r w:rsidR="00444E39" w:rsidRPr="00905405">
        <w:rPr>
          <w:rFonts w:ascii="Arial" w:hAnsi="Arial" w:cs="Arial"/>
          <w:sz w:val="22"/>
          <w:szCs w:val="22"/>
        </w:rPr>
        <w:t>,</w:t>
      </w:r>
      <w:r w:rsidR="00F940F1" w:rsidRPr="00905405">
        <w:rPr>
          <w:rFonts w:ascii="Arial" w:hAnsi="Arial" w:cs="Arial"/>
          <w:sz w:val="22"/>
          <w:szCs w:val="22"/>
        </w:rPr>
        <w:t xml:space="preserve"> </w:t>
      </w:r>
      <w:r w:rsidRPr="00905405">
        <w:rPr>
          <w:rFonts w:ascii="Arial" w:hAnsi="Arial" w:cs="Arial"/>
          <w:sz w:val="22"/>
          <w:szCs w:val="22"/>
        </w:rPr>
        <w:t>qui accepte</w:t>
      </w:r>
      <w:r w:rsidR="002655C5" w:rsidRPr="00905405">
        <w:rPr>
          <w:rFonts w:ascii="Arial" w:hAnsi="Arial" w:cs="Arial"/>
          <w:sz w:val="22"/>
          <w:szCs w:val="22"/>
        </w:rPr>
        <w:t xml:space="preserve">, </w:t>
      </w:r>
      <w:r w:rsidR="00843B82" w:rsidRPr="00905405">
        <w:rPr>
          <w:rFonts w:ascii="Arial" w:hAnsi="Arial" w:cs="Arial"/>
          <w:sz w:val="22"/>
          <w:szCs w:val="22"/>
        </w:rPr>
        <w:t>l</w:t>
      </w:r>
      <w:r w:rsidR="003F084A" w:rsidRPr="00905405">
        <w:rPr>
          <w:rFonts w:ascii="Arial" w:hAnsi="Arial" w:cs="Arial"/>
          <w:sz w:val="22"/>
          <w:szCs w:val="22"/>
        </w:rPr>
        <w:t>a fourniture</w:t>
      </w:r>
      <w:r w:rsidR="00905405">
        <w:rPr>
          <w:rFonts w:ascii="Arial" w:hAnsi="Arial" w:cs="Arial"/>
          <w:sz w:val="22"/>
          <w:szCs w:val="22"/>
        </w:rPr>
        <w:t xml:space="preserve"> d</w:t>
      </w:r>
      <w:r w:rsidR="00FB6710">
        <w:rPr>
          <w:rFonts w:ascii="Arial" w:hAnsi="Arial" w:cs="Arial"/>
          <w:sz w:val="22"/>
          <w:szCs w:val="22"/>
        </w:rPr>
        <w:t>’un équipement d</w:t>
      </w:r>
      <w:r w:rsidR="00905405">
        <w:rPr>
          <w:rFonts w:ascii="Arial" w:hAnsi="Arial" w:cs="Arial"/>
          <w:sz w:val="22"/>
          <w:szCs w:val="22"/>
        </w:rPr>
        <w:t>e</w:t>
      </w:r>
      <w:r w:rsidR="00B463B9">
        <w:rPr>
          <w:rFonts w:ascii="Arial" w:hAnsi="Arial" w:cs="Arial"/>
          <w:sz w:val="22"/>
          <w:szCs w:val="22"/>
        </w:rPr>
        <w:t xml:space="preserve"> </w:t>
      </w:r>
      <w:r w:rsidR="00C17DE5">
        <w:rPr>
          <w:rFonts w:ascii="Arial" w:hAnsi="Arial" w:cs="Arial"/>
          <w:sz w:val="22"/>
          <w:szCs w:val="22"/>
        </w:rPr>
        <w:t xml:space="preserve">dépôt électrochimique (ECD) pour des applications de packaging avancées. </w:t>
      </w:r>
      <w:r w:rsidR="00DC7964">
        <w:rPr>
          <w:rFonts w:ascii="Arial" w:hAnsi="Arial" w:cs="Arial"/>
          <w:sz w:val="22"/>
          <w:szCs w:val="22"/>
        </w:rPr>
        <w:t xml:space="preserve">       </w:t>
      </w:r>
    </w:p>
    <w:p w14:paraId="6CEC3675" w14:textId="3A4FF14D" w:rsidR="00671045" w:rsidRDefault="00671045">
      <w:pPr>
        <w:tabs>
          <w:tab w:val="left" w:pos="1134"/>
          <w:tab w:val="left" w:pos="6946"/>
        </w:tabs>
        <w:jc w:val="both"/>
        <w:rPr>
          <w:rFonts w:ascii="Arial" w:hAnsi="Arial" w:cs="Arial"/>
          <w:sz w:val="22"/>
          <w:szCs w:val="22"/>
        </w:rPr>
      </w:pPr>
    </w:p>
    <w:p w14:paraId="27E8F4DC" w14:textId="1595FEB4" w:rsidR="00FB6710" w:rsidRDefault="00DC7964">
      <w:pPr>
        <w:tabs>
          <w:tab w:val="left" w:pos="1134"/>
          <w:tab w:val="left" w:pos="6946"/>
        </w:tabs>
        <w:jc w:val="both"/>
        <w:rPr>
          <w:rFonts w:ascii="Arial" w:hAnsi="Arial" w:cs="Arial"/>
          <w:sz w:val="22"/>
          <w:szCs w:val="22"/>
        </w:rPr>
      </w:pPr>
      <w:r>
        <w:rPr>
          <w:rFonts w:ascii="Arial" w:hAnsi="Arial" w:cs="Arial"/>
          <w:sz w:val="22"/>
          <w:szCs w:val="22"/>
        </w:rPr>
        <w:t>L</w:t>
      </w:r>
      <w:r w:rsidR="00FB6710">
        <w:rPr>
          <w:rFonts w:ascii="Arial" w:hAnsi="Arial" w:cs="Arial"/>
          <w:sz w:val="22"/>
          <w:szCs w:val="22"/>
        </w:rPr>
        <w:t xml:space="preserve">e marché comporte : </w:t>
      </w:r>
    </w:p>
    <w:p w14:paraId="04C4880B" w14:textId="1678685A" w:rsidR="00B463B9" w:rsidRDefault="00C17DE5" w:rsidP="0083727D">
      <w:pPr>
        <w:pStyle w:val="Paragraphedeliste"/>
        <w:numPr>
          <w:ilvl w:val="0"/>
          <w:numId w:val="9"/>
        </w:numPr>
        <w:tabs>
          <w:tab w:val="left" w:pos="1134"/>
          <w:tab w:val="left" w:pos="6946"/>
        </w:tabs>
        <w:rPr>
          <w:rFonts w:cs="Arial"/>
          <w:sz w:val="22"/>
          <w:szCs w:val="22"/>
        </w:rPr>
      </w:pPr>
      <w:r>
        <w:rPr>
          <w:rFonts w:cs="Arial"/>
          <w:sz w:val="22"/>
          <w:szCs w:val="22"/>
        </w:rPr>
        <w:t>L</w:t>
      </w:r>
      <w:r w:rsidR="00FB6710" w:rsidRPr="00C17DE5">
        <w:rPr>
          <w:rFonts w:cs="Arial"/>
          <w:sz w:val="22"/>
          <w:szCs w:val="22"/>
        </w:rPr>
        <w:t>’équipement de base,</w:t>
      </w:r>
    </w:p>
    <w:p w14:paraId="79AB8F5C" w14:textId="7ED11524" w:rsidR="00333940" w:rsidRPr="009F0AEC" w:rsidRDefault="009F0AEC" w:rsidP="0083727D">
      <w:pPr>
        <w:pStyle w:val="Paragraphedeliste"/>
        <w:numPr>
          <w:ilvl w:val="0"/>
          <w:numId w:val="9"/>
        </w:numPr>
        <w:tabs>
          <w:tab w:val="left" w:pos="1134"/>
          <w:tab w:val="left" w:pos="6946"/>
        </w:tabs>
        <w:rPr>
          <w:rFonts w:cs="Arial"/>
          <w:sz w:val="22"/>
          <w:szCs w:val="22"/>
        </w:rPr>
      </w:pPr>
      <w:r w:rsidRPr="009F0AEC">
        <w:rPr>
          <w:rFonts w:cs="Arial"/>
          <w:sz w:val="22"/>
          <w:szCs w:val="22"/>
        </w:rPr>
        <w:t>L</w:t>
      </w:r>
      <w:r w:rsidR="00C17DE5" w:rsidRPr="009F0AEC">
        <w:rPr>
          <w:rFonts w:cs="Arial"/>
          <w:sz w:val="22"/>
          <w:szCs w:val="22"/>
        </w:rPr>
        <w:t>es options</w:t>
      </w:r>
      <w:r w:rsidRPr="009F0AEC">
        <w:rPr>
          <w:rFonts w:cs="Arial"/>
          <w:sz w:val="22"/>
          <w:szCs w:val="22"/>
        </w:rPr>
        <w:t xml:space="preserve"> </w:t>
      </w:r>
      <w:r w:rsidRPr="009F0AEC">
        <w:rPr>
          <w:rFonts w:cs="Arial"/>
          <w:sz w:val="22"/>
          <w:szCs w:val="22"/>
          <w:u w:val="single"/>
        </w:rPr>
        <w:t>à chiffrage obligatoire</w:t>
      </w:r>
      <w:r w:rsidR="00C17DE5" w:rsidRPr="009F0AEC">
        <w:rPr>
          <w:rFonts w:cs="Arial"/>
          <w:sz w:val="22"/>
          <w:szCs w:val="22"/>
          <w:u w:val="single"/>
        </w:rPr>
        <w:t xml:space="preserve"> </w:t>
      </w:r>
      <w:r w:rsidR="00C17DE5" w:rsidRPr="009F0AEC">
        <w:rPr>
          <w:rFonts w:cs="Arial"/>
          <w:sz w:val="22"/>
          <w:szCs w:val="22"/>
        </w:rPr>
        <w:t>suivantes :</w:t>
      </w:r>
    </w:p>
    <w:p w14:paraId="36250D53" w14:textId="08BF9B33" w:rsidR="009F0AEC" w:rsidRPr="00801B86" w:rsidRDefault="009F0AEC" w:rsidP="009F0AEC">
      <w:pPr>
        <w:pStyle w:val="Paragraphedeliste"/>
        <w:numPr>
          <w:ilvl w:val="0"/>
          <w:numId w:val="11"/>
        </w:numPr>
        <w:tabs>
          <w:tab w:val="left" w:pos="1134"/>
          <w:tab w:val="left" w:pos="6946"/>
        </w:tabs>
        <w:rPr>
          <w:rFonts w:cs="Arial"/>
          <w:sz w:val="22"/>
          <w:szCs w:val="22"/>
        </w:rPr>
      </w:pPr>
      <w:r w:rsidRPr="00801B86">
        <w:rPr>
          <w:rFonts w:cs="Arial"/>
          <w:sz w:val="22"/>
          <w:szCs w:val="22"/>
        </w:rPr>
        <w:t xml:space="preserve">Option n°1 : </w:t>
      </w:r>
      <w:bookmarkStart w:id="3" w:name="_Hlk204695441"/>
      <w:r w:rsidRPr="00801B86">
        <w:rPr>
          <w:rFonts w:cs="Arial"/>
          <w:sz w:val="22"/>
          <w:szCs w:val="22"/>
        </w:rPr>
        <w:t>Cabinet 1</w:t>
      </w:r>
      <w:bookmarkEnd w:id="3"/>
      <w:r w:rsidR="00801B86" w:rsidRPr="00801B86">
        <w:rPr>
          <w:rFonts w:cs="Arial"/>
          <w:sz w:val="22"/>
          <w:szCs w:val="22"/>
        </w:rPr>
        <w:t xml:space="preserve"> (analyseur de bain)</w:t>
      </w:r>
      <w:r w:rsidRPr="00801B86">
        <w:rPr>
          <w:rFonts w:cs="Arial"/>
          <w:sz w:val="22"/>
          <w:szCs w:val="22"/>
        </w:rPr>
        <w:t xml:space="preserve"> </w:t>
      </w:r>
      <w:r w:rsidR="00CE3B8A" w:rsidRPr="00801B86">
        <w:rPr>
          <w:rFonts w:cs="Arial"/>
          <w:sz w:val="22"/>
          <w:szCs w:val="22"/>
        </w:rPr>
        <w:t>- C</w:t>
      </w:r>
      <w:r w:rsidRPr="00801B86">
        <w:rPr>
          <w:rFonts w:cs="Arial"/>
          <w:sz w:val="22"/>
          <w:szCs w:val="22"/>
        </w:rPr>
        <w:t>hemical management system</w:t>
      </w:r>
      <w:r w:rsidR="00CE3B8A" w:rsidRPr="00801B86">
        <w:rPr>
          <w:rFonts w:cs="Arial"/>
          <w:sz w:val="22"/>
          <w:szCs w:val="22"/>
        </w:rPr>
        <w:t xml:space="preserve"> (</w:t>
      </w:r>
      <w:proofErr w:type="spellStart"/>
      <w:r w:rsidR="00CE3B8A" w:rsidRPr="00801B86">
        <w:rPr>
          <w:rFonts w:cs="Arial"/>
          <w:i/>
          <w:iCs/>
          <w:sz w:val="22"/>
          <w:szCs w:val="22"/>
        </w:rPr>
        <w:t>cf</w:t>
      </w:r>
      <w:proofErr w:type="spellEnd"/>
      <w:r w:rsidR="00CE3B8A" w:rsidRPr="00801B86">
        <w:rPr>
          <w:rFonts w:cs="Arial"/>
          <w:i/>
          <w:iCs/>
          <w:sz w:val="22"/>
          <w:szCs w:val="22"/>
        </w:rPr>
        <w:t xml:space="preserve"> §2.2.1 du cahier des charges</w:t>
      </w:r>
      <w:r w:rsidR="00CE3B8A" w:rsidRPr="00801B86">
        <w:rPr>
          <w:rFonts w:cs="Arial"/>
          <w:sz w:val="22"/>
          <w:szCs w:val="22"/>
        </w:rPr>
        <w:t>)</w:t>
      </w:r>
      <w:r w:rsidR="00801B86">
        <w:rPr>
          <w:rFonts w:cs="Arial"/>
          <w:sz w:val="22"/>
          <w:szCs w:val="22"/>
        </w:rPr>
        <w:t>,</w:t>
      </w:r>
    </w:p>
    <w:p w14:paraId="210B59F2" w14:textId="39B19B8A" w:rsidR="00D4662A" w:rsidRPr="00801B86" w:rsidRDefault="00D4662A" w:rsidP="00D4662A">
      <w:pPr>
        <w:pStyle w:val="Paragraphedeliste"/>
        <w:numPr>
          <w:ilvl w:val="0"/>
          <w:numId w:val="11"/>
        </w:numPr>
        <w:tabs>
          <w:tab w:val="left" w:pos="1134"/>
          <w:tab w:val="left" w:pos="6946"/>
        </w:tabs>
        <w:rPr>
          <w:rFonts w:cs="Arial"/>
          <w:sz w:val="22"/>
          <w:szCs w:val="22"/>
        </w:rPr>
      </w:pPr>
      <w:r w:rsidRPr="00801B86">
        <w:rPr>
          <w:rFonts w:cs="Arial"/>
          <w:sz w:val="22"/>
          <w:szCs w:val="22"/>
        </w:rPr>
        <w:t>Option n°2 : Cabinet 2</w:t>
      </w:r>
      <w:r w:rsidR="00801B86" w:rsidRPr="00801B86">
        <w:rPr>
          <w:rFonts w:cs="Arial"/>
          <w:sz w:val="22"/>
          <w:szCs w:val="22"/>
        </w:rPr>
        <w:t xml:space="preserve"> (analyseur de bain) </w:t>
      </w:r>
      <w:r w:rsidRPr="00801B86">
        <w:rPr>
          <w:rFonts w:cs="Arial"/>
          <w:sz w:val="22"/>
          <w:szCs w:val="22"/>
        </w:rPr>
        <w:t>– Chemical management system (</w:t>
      </w:r>
      <w:proofErr w:type="spellStart"/>
      <w:r w:rsidRPr="00801B86">
        <w:rPr>
          <w:rFonts w:cs="Arial"/>
          <w:i/>
          <w:iCs/>
          <w:sz w:val="22"/>
          <w:szCs w:val="22"/>
        </w:rPr>
        <w:t>cf</w:t>
      </w:r>
      <w:proofErr w:type="spellEnd"/>
      <w:r w:rsidRPr="00801B86">
        <w:rPr>
          <w:rFonts w:cs="Arial"/>
          <w:i/>
          <w:iCs/>
          <w:sz w:val="22"/>
          <w:szCs w:val="22"/>
        </w:rPr>
        <w:t xml:space="preserve"> 2.2.2 du cahier des charges</w:t>
      </w:r>
      <w:r w:rsidRPr="00801B86">
        <w:rPr>
          <w:rFonts w:cs="Arial"/>
          <w:sz w:val="22"/>
          <w:szCs w:val="22"/>
        </w:rPr>
        <w:t>)</w:t>
      </w:r>
      <w:r w:rsidR="00801B86">
        <w:rPr>
          <w:rFonts w:cs="Arial"/>
          <w:sz w:val="22"/>
          <w:szCs w:val="22"/>
        </w:rPr>
        <w:t>,</w:t>
      </w:r>
    </w:p>
    <w:p w14:paraId="244808BB" w14:textId="2BAF540C" w:rsidR="00C17DE5" w:rsidRPr="00801B86" w:rsidRDefault="009F0AEC" w:rsidP="00333940">
      <w:pPr>
        <w:pStyle w:val="Paragraphedeliste"/>
        <w:numPr>
          <w:ilvl w:val="0"/>
          <w:numId w:val="11"/>
        </w:numPr>
        <w:tabs>
          <w:tab w:val="left" w:pos="1134"/>
          <w:tab w:val="left" w:pos="6946"/>
        </w:tabs>
        <w:rPr>
          <w:rFonts w:cs="Arial"/>
          <w:sz w:val="22"/>
          <w:szCs w:val="22"/>
        </w:rPr>
      </w:pPr>
      <w:r w:rsidRPr="00801B86">
        <w:rPr>
          <w:rFonts w:cs="Arial"/>
          <w:sz w:val="22"/>
          <w:szCs w:val="22"/>
        </w:rPr>
        <w:t>Option n°</w:t>
      </w:r>
      <w:r w:rsidR="00D4662A" w:rsidRPr="00801B86">
        <w:rPr>
          <w:rFonts w:cs="Arial"/>
          <w:sz w:val="22"/>
          <w:szCs w:val="22"/>
        </w:rPr>
        <w:t>3</w:t>
      </w:r>
      <w:r w:rsidRPr="00801B86">
        <w:rPr>
          <w:rFonts w:cs="Arial"/>
          <w:sz w:val="22"/>
          <w:szCs w:val="22"/>
        </w:rPr>
        <w:t xml:space="preserve"> : </w:t>
      </w:r>
      <w:r w:rsidR="00333940" w:rsidRPr="00801B86">
        <w:rPr>
          <w:rFonts w:cs="Arial"/>
          <w:sz w:val="22"/>
          <w:szCs w:val="22"/>
        </w:rPr>
        <w:t xml:space="preserve">Formation maintenance niveau </w:t>
      </w:r>
      <w:r w:rsidR="00801B86">
        <w:rPr>
          <w:rFonts w:cs="Arial"/>
          <w:sz w:val="22"/>
          <w:szCs w:val="22"/>
        </w:rPr>
        <w:t>1,</w:t>
      </w:r>
    </w:p>
    <w:p w14:paraId="53377EC3" w14:textId="3C085BC9" w:rsidR="009F0AEC" w:rsidRPr="00801B86" w:rsidRDefault="009F0AEC" w:rsidP="00333940">
      <w:pPr>
        <w:pStyle w:val="Paragraphedeliste"/>
        <w:numPr>
          <w:ilvl w:val="0"/>
          <w:numId w:val="11"/>
        </w:numPr>
        <w:tabs>
          <w:tab w:val="left" w:pos="1134"/>
          <w:tab w:val="left" w:pos="6946"/>
        </w:tabs>
        <w:rPr>
          <w:rFonts w:cs="Arial"/>
          <w:sz w:val="22"/>
          <w:szCs w:val="22"/>
        </w:rPr>
      </w:pPr>
      <w:r w:rsidRPr="00801B86">
        <w:rPr>
          <w:rFonts w:cs="Arial"/>
          <w:sz w:val="22"/>
          <w:szCs w:val="22"/>
        </w:rPr>
        <w:t>Option n°</w:t>
      </w:r>
      <w:r w:rsidR="00D4662A" w:rsidRPr="00801B86">
        <w:rPr>
          <w:rFonts w:cs="Arial"/>
          <w:sz w:val="22"/>
          <w:szCs w:val="22"/>
        </w:rPr>
        <w:t>4</w:t>
      </w:r>
      <w:r w:rsidRPr="00801B86">
        <w:rPr>
          <w:rFonts w:cs="Arial"/>
          <w:sz w:val="22"/>
          <w:szCs w:val="22"/>
        </w:rPr>
        <w:t> : Extension de garantie pour une année supplémentaire</w:t>
      </w:r>
      <w:r w:rsidR="00801B86">
        <w:rPr>
          <w:rFonts w:cs="Arial"/>
          <w:sz w:val="22"/>
          <w:szCs w:val="22"/>
        </w:rPr>
        <w:t>.</w:t>
      </w:r>
    </w:p>
    <w:p w14:paraId="741E2643" w14:textId="610B94B0" w:rsidR="009F0AEC" w:rsidRPr="00801B86" w:rsidRDefault="009F0AEC" w:rsidP="009F0AEC">
      <w:pPr>
        <w:pStyle w:val="Paragraphedeliste"/>
        <w:numPr>
          <w:ilvl w:val="0"/>
          <w:numId w:val="9"/>
        </w:numPr>
        <w:tabs>
          <w:tab w:val="left" w:pos="1134"/>
          <w:tab w:val="left" w:pos="6946"/>
        </w:tabs>
        <w:rPr>
          <w:rFonts w:cs="Arial"/>
          <w:sz w:val="22"/>
          <w:szCs w:val="22"/>
        </w:rPr>
      </w:pPr>
      <w:r w:rsidRPr="00801B86">
        <w:rPr>
          <w:rFonts w:cs="Arial"/>
          <w:sz w:val="22"/>
          <w:szCs w:val="22"/>
        </w:rPr>
        <w:t xml:space="preserve">Les options </w:t>
      </w:r>
      <w:r w:rsidRPr="00801B86">
        <w:rPr>
          <w:rFonts w:cs="Arial"/>
          <w:sz w:val="22"/>
          <w:szCs w:val="22"/>
          <w:u w:val="single"/>
        </w:rPr>
        <w:t>à chiffrage facultatif</w:t>
      </w:r>
      <w:r w:rsidRPr="00801B86">
        <w:rPr>
          <w:rFonts w:cs="Arial"/>
          <w:sz w:val="22"/>
          <w:szCs w:val="22"/>
        </w:rPr>
        <w:t xml:space="preserve"> suivantes : </w:t>
      </w:r>
    </w:p>
    <w:p w14:paraId="1FCEBEBE" w14:textId="27B5FBCC" w:rsidR="00801B86" w:rsidRPr="00801B86" w:rsidRDefault="009F0AEC" w:rsidP="009F0AEC">
      <w:pPr>
        <w:pStyle w:val="Paragraphedeliste"/>
        <w:numPr>
          <w:ilvl w:val="0"/>
          <w:numId w:val="11"/>
        </w:numPr>
        <w:tabs>
          <w:tab w:val="left" w:pos="1134"/>
          <w:tab w:val="left" w:pos="6946"/>
        </w:tabs>
        <w:rPr>
          <w:rFonts w:cs="Arial"/>
          <w:sz w:val="22"/>
          <w:szCs w:val="22"/>
        </w:rPr>
      </w:pPr>
      <w:r w:rsidRPr="00801B86">
        <w:rPr>
          <w:rFonts w:cs="Arial"/>
          <w:sz w:val="22"/>
          <w:szCs w:val="22"/>
        </w:rPr>
        <w:t xml:space="preserve">Option n°5 : </w:t>
      </w:r>
      <w:r w:rsidR="00801B86" w:rsidRPr="00801B86">
        <w:rPr>
          <w:rFonts w:cs="Arial"/>
          <w:sz w:val="22"/>
          <w:szCs w:val="22"/>
        </w:rPr>
        <w:t>Port de chargement (</w:t>
      </w:r>
      <w:proofErr w:type="spellStart"/>
      <w:r w:rsidR="00801B86" w:rsidRPr="00801B86">
        <w:rPr>
          <w:rFonts w:cs="Arial"/>
          <w:i/>
          <w:iCs/>
          <w:sz w:val="22"/>
          <w:szCs w:val="22"/>
        </w:rPr>
        <w:t>cf</w:t>
      </w:r>
      <w:proofErr w:type="spellEnd"/>
      <w:r w:rsidR="00801B86" w:rsidRPr="00801B86">
        <w:rPr>
          <w:rFonts w:cs="Arial"/>
          <w:i/>
          <w:iCs/>
          <w:sz w:val="22"/>
          <w:szCs w:val="22"/>
        </w:rPr>
        <w:t xml:space="preserve"> §3.1 du cahier des charges</w:t>
      </w:r>
      <w:r w:rsidR="00801B86" w:rsidRPr="00801B86">
        <w:rPr>
          <w:rFonts w:cs="Arial"/>
          <w:sz w:val="22"/>
          <w:szCs w:val="22"/>
        </w:rPr>
        <w:t>)</w:t>
      </w:r>
      <w:r w:rsidR="00801B86">
        <w:rPr>
          <w:rFonts w:cs="Arial"/>
          <w:sz w:val="22"/>
          <w:szCs w:val="22"/>
        </w:rPr>
        <w:t>,</w:t>
      </w:r>
    </w:p>
    <w:p w14:paraId="1E5873E4" w14:textId="0B89896B" w:rsidR="00801B86" w:rsidRPr="00801B86" w:rsidRDefault="00801B86" w:rsidP="009F0AEC">
      <w:pPr>
        <w:pStyle w:val="Paragraphedeliste"/>
        <w:numPr>
          <w:ilvl w:val="0"/>
          <w:numId w:val="11"/>
        </w:numPr>
        <w:tabs>
          <w:tab w:val="left" w:pos="1134"/>
          <w:tab w:val="left" w:pos="6946"/>
        </w:tabs>
        <w:rPr>
          <w:rFonts w:cs="Arial"/>
          <w:sz w:val="22"/>
          <w:szCs w:val="22"/>
        </w:rPr>
      </w:pPr>
      <w:r w:rsidRPr="00801B86">
        <w:rPr>
          <w:rFonts w:cs="Arial"/>
          <w:sz w:val="22"/>
          <w:szCs w:val="22"/>
        </w:rPr>
        <w:t>Option n°6 : Pompes (</w:t>
      </w:r>
      <w:proofErr w:type="spellStart"/>
      <w:r w:rsidRPr="00801B86">
        <w:rPr>
          <w:rFonts w:cs="Arial"/>
          <w:i/>
          <w:iCs/>
          <w:sz w:val="22"/>
          <w:szCs w:val="22"/>
        </w:rPr>
        <w:t>cf</w:t>
      </w:r>
      <w:proofErr w:type="spellEnd"/>
      <w:r w:rsidRPr="00801B86">
        <w:rPr>
          <w:rFonts w:cs="Arial"/>
          <w:i/>
          <w:iCs/>
          <w:sz w:val="22"/>
          <w:szCs w:val="22"/>
        </w:rPr>
        <w:t xml:space="preserve"> §3.3.1 du cahier des charges</w:t>
      </w:r>
      <w:r w:rsidRPr="00801B86">
        <w:rPr>
          <w:rFonts w:cs="Arial"/>
          <w:sz w:val="22"/>
          <w:szCs w:val="22"/>
        </w:rPr>
        <w:t>)</w:t>
      </w:r>
      <w:r>
        <w:rPr>
          <w:rFonts w:cs="Arial"/>
          <w:sz w:val="22"/>
          <w:szCs w:val="22"/>
        </w:rPr>
        <w:t>,</w:t>
      </w:r>
    </w:p>
    <w:p w14:paraId="4BFEA4FA" w14:textId="36698C36" w:rsidR="009F0AEC" w:rsidRPr="00801B86" w:rsidRDefault="00801B86" w:rsidP="009F0AEC">
      <w:pPr>
        <w:pStyle w:val="Paragraphedeliste"/>
        <w:numPr>
          <w:ilvl w:val="0"/>
          <w:numId w:val="11"/>
        </w:numPr>
        <w:tabs>
          <w:tab w:val="left" w:pos="1134"/>
          <w:tab w:val="left" w:pos="6946"/>
        </w:tabs>
        <w:rPr>
          <w:rFonts w:cs="Arial"/>
          <w:sz w:val="22"/>
          <w:szCs w:val="22"/>
        </w:rPr>
      </w:pPr>
      <w:r w:rsidRPr="00801B86">
        <w:rPr>
          <w:rFonts w:cs="Arial"/>
          <w:sz w:val="22"/>
          <w:szCs w:val="22"/>
        </w:rPr>
        <w:t xml:space="preserve">Option n°7 : </w:t>
      </w:r>
      <w:r w:rsidR="009F0AEC" w:rsidRPr="00801B86">
        <w:rPr>
          <w:rFonts w:cs="Arial"/>
          <w:sz w:val="22"/>
          <w:szCs w:val="22"/>
        </w:rPr>
        <w:t>Chiller</w:t>
      </w:r>
      <w:r w:rsidRPr="00801B86">
        <w:rPr>
          <w:rFonts w:cs="Arial"/>
          <w:sz w:val="22"/>
          <w:szCs w:val="22"/>
        </w:rPr>
        <w:t xml:space="preserve"> (</w:t>
      </w:r>
      <w:proofErr w:type="spellStart"/>
      <w:r w:rsidRPr="00801B86">
        <w:rPr>
          <w:rFonts w:cs="Arial"/>
          <w:i/>
          <w:iCs/>
          <w:sz w:val="22"/>
          <w:szCs w:val="22"/>
        </w:rPr>
        <w:t>cf</w:t>
      </w:r>
      <w:proofErr w:type="spellEnd"/>
      <w:r w:rsidRPr="00801B86">
        <w:rPr>
          <w:rFonts w:cs="Arial"/>
          <w:i/>
          <w:iCs/>
          <w:sz w:val="22"/>
          <w:szCs w:val="22"/>
        </w:rPr>
        <w:t xml:space="preserve"> §3.3.6 du cahier des charges</w:t>
      </w:r>
      <w:r w:rsidRPr="00801B86">
        <w:rPr>
          <w:rFonts w:cs="Arial"/>
          <w:sz w:val="22"/>
          <w:szCs w:val="22"/>
        </w:rPr>
        <w:t>)</w:t>
      </w:r>
      <w:r>
        <w:rPr>
          <w:rFonts w:cs="Arial"/>
          <w:sz w:val="22"/>
          <w:szCs w:val="22"/>
        </w:rPr>
        <w:t>,</w:t>
      </w:r>
    </w:p>
    <w:p w14:paraId="3238FC08" w14:textId="703BB3DC" w:rsidR="00801B86" w:rsidRPr="00801B86" w:rsidRDefault="009F0AEC" w:rsidP="00801B86">
      <w:pPr>
        <w:pStyle w:val="Paragraphedeliste"/>
        <w:numPr>
          <w:ilvl w:val="0"/>
          <w:numId w:val="11"/>
        </w:numPr>
        <w:tabs>
          <w:tab w:val="left" w:pos="1134"/>
          <w:tab w:val="left" w:pos="6946"/>
        </w:tabs>
        <w:rPr>
          <w:rFonts w:cs="Arial"/>
          <w:sz w:val="22"/>
          <w:szCs w:val="22"/>
        </w:rPr>
      </w:pPr>
      <w:r w:rsidRPr="00801B86">
        <w:rPr>
          <w:rFonts w:cs="Arial"/>
          <w:sz w:val="22"/>
          <w:szCs w:val="22"/>
        </w:rPr>
        <w:t>Option n°</w:t>
      </w:r>
      <w:r w:rsidR="00801B86">
        <w:rPr>
          <w:rFonts w:cs="Arial"/>
          <w:sz w:val="22"/>
          <w:szCs w:val="22"/>
        </w:rPr>
        <w:t>8</w:t>
      </w:r>
      <w:r w:rsidRPr="00801B86">
        <w:rPr>
          <w:rFonts w:cs="Arial"/>
          <w:sz w:val="22"/>
          <w:szCs w:val="22"/>
        </w:rPr>
        <w:t> : Transformateur d'alimentation (machine générale)</w:t>
      </w:r>
      <w:r w:rsidR="00801B86" w:rsidRPr="00801B86">
        <w:rPr>
          <w:rFonts w:cs="Arial"/>
          <w:sz w:val="22"/>
          <w:szCs w:val="22"/>
        </w:rPr>
        <w:t xml:space="preserve"> (</w:t>
      </w:r>
      <w:proofErr w:type="spellStart"/>
      <w:r w:rsidR="00801B86" w:rsidRPr="00801B86">
        <w:rPr>
          <w:rFonts w:cs="Arial"/>
          <w:i/>
          <w:iCs/>
          <w:sz w:val="22"/>
          <w:szCs w:val="22"/>
        </w:rPr>
        <w:t>cf</w:t>
      </w:r>
      <w:proofErr w:type="spellEnd"/>
      <w:r w:rsidR="00801B86" w:rsidRPr="00801B86">
        <w:rPr>
          <w:rFonts w:cs="Arial"/>
          <w:i/>
          <w:iCs/>
          <w:sz w:val="22"/>
          <w:szCs w:val="22"/>
        </w:rPr>
        <w:t xml:space="preserve"> §4.1.4 du cahier des charges</w:t>
      </w:r>
      <w:r w:rsidR="00801B86" w:rsidRPr="00801B86">
        <w:rPr>
          <w:rFonts w:cs="Arial"/>
          <w:sz w:val="22"/>
          <w:szCs w:val="22"/>
        </w:rPr>
        <w:t>)</w:t>
      </w:r>
      <w:r w:rsidR="00801B86">
        <w:rPr>
          <w:rFonts w:cs="Arial"/>
          <w:sz w:val="22"/>
          <w:szCs w:val="22"/>
        </w:rPr>
        <w:t>,</w:t>
      </w:r>
    </w:p>
    <w:p w14:paraId="7F57C7EB" w14:textId="0B36D069" w:rsidR="009F0AEC" w:rsidRPr="00801B86" w:rsidRDefault="009F0AEC" w:rsidP="009F0AEC">
      <w:pPr>
        <w:pStyle w:val="Paragraphedeliste"/>
        <w:numPr>
          <w:ilvl w:val="0"/>
          <w:numId w:val="11"/>
        </w:numPr>
        <w:tabs>
          <w:tab w:val="left" w:pos="1134"/>
          <w:tab w:val="left" w:pos="6946"/>
        </w:tabs>
        <w:rPr>
          <w:rFonts w:cs="Arial"/>
          <w:sz w:val="22"/>
          <w:szCs w:val="22"/>
        </w:rPr>
      </w:pPr>
      <w:r w:rsidRPr="00801B86">
        <w:rPr>
          <w:rFonts w:cs="Arial"/>
          <w:sz w:val="22"/>
          <w:szCs w:val="22"/>
        </w:rPr>
        <w:t>Option n°</w:t>
      </w:r>
      <w:r w:rsidR="00801B86">
        <w:rPr>
          <w:rFonts w:cs="Arial"/>
          <w:sz w:val="22"/>
          <w:szCs w:val="22"/>
        </w:rPr>
        <w:t>9</w:t>
      </w:r>
      <w:r w:rsidRPr="00801B86">
        <w:rPr>
          <w:rFonts w:cs="Arial"/>
          <w:sz w:val="22"/>
          <w:szCs w:val="22"/>
        </w:rPr>
        <w:t> : Formation maintenance avancée</w:t>
      </w:r>
      <w:r w:rsidR="00801B86">
        <w:rPr>
          <w:rFonts w:cs="Arial"/>
          <w:sz w:val="22"/>
          <w:szCs w:val="22"/>
        </w:rPr>
        <w:t>.</w:t>
      </w:r>
    </w:p>
    <w:p w14:paraId="4A311D98" w14:textId="659D7097" w:rsidR="009F0AEC" w:rsidRPr="009F0AEC" w:rsidRDefault="009F0AEC" w:rsidP="009F0AEC">
      <w:pPr>
        <w:tabs>
          <w:tab w:val="left" w:pos="1134"/>
          <w:tab w:val="left" w:pos="6946"/>
        </w:tabs>
        <w:rPr>
          <w:rFonts w:cs="Arial"/>
          <w:sz w:val="22"/>
          <w:szCs w:val="22"/>
          <w:highlight w:val="yellow"/>
        </w:rPr>
      </w:pPr>
    </w:p>
    <w:p w14:paraId="3ECB126D" w14:textId="7A46464F" w:rsidR="00FB6710" w:rsidRPr="00F73203" w:rsidRDefault="00FB6710" w:rsidP="00FB6710">
      <w:pPr>
        <w:tabs>
          <w:tab w:val="left" w:pos="1134"/>
          <w:tab w:val="left" w:pos="6946"/>
        </w:tabs>
        <w:jc w:val="both"/>
        <w:rPr>
          <w:rFonts w:ascii="Arial" w:hAnsi="Arial" w:cs="Arial"/>
          <w:sz w:val="22"/>
          <w:szCs w:val="22"/>
        </w:rPr>
      </w:pPr>
      <w:r w:rsidRPr="00F73203">
        <w:rPr>
          <w:rFonts w:ascii="Arial" w:hAnsi="Arial" w:cs="Arial"/>
          <w:sz w:val="22"/>
          <w:szCs w:val="22"/>
        </w:rPr>
        <w:t>Le CEA lève au plus tard les options à la date de notification du marché.</w:t>
      </w:r>
    </w:p>
    <w:p w14:paraId="0E0493EB" w14:textId="77777777" w:rsidR="00DC7964" w:rsidRDefault="00DC7964" w:rsidP="00FB6710">
      <w:pPr>
        <w:tabs>
          <w:tab w:val="left" w:pos="1134"/>
          <w:tab w:val="left" w:pos="6946"/>
        </w:tabs>
        <w:jc w:val="both"/>
        <w:rPr>
          <w:rFonts w:ascii="Arial" w:hAnsi="Arial" w:cs="Arial"/>
          <w:sz w:val="22"/>
          <w:szCs w:val="22"/>
        </w:rPr>
      </w:pPr>
    </w:p>
    <w:p w14:paraId="201EBA5E" w14:textId="7023F210" w:rsidR="00FB6710" w:rsidRDefault="00FB6710" w:rsidP="00FB6710">
      <w:pPr>
        <w:tabs>
          <w:tab w:val="left" w:pos="1134"/>
          <w:tab w:val="left" w:pos="6946"/>
        </w:tabs>
        <w:jc w:val="both"/>
        <w:rPr>
          <w:rFonts w:ascii="Arial" w:hAnsi="Arial" w:cs="Arial"/>
          <w:sz w:val="22"/>
          <w:szCs w:val="22"/>
        </w:rPr>
      </w:pPr>
      <w:r w:rsidRPr="00F73203">
        <w:rPr>
          <w:rFonts w:ascii="Arial" w:hAnsi="Arial" w:cs="Arial"/>
          <w:sz w:val="22"/>
          <w:szCs w:val="22"/>
        </w:rPr>
        <w:t xml:space="preserve">L’absence de levée de tout ou partie des options n’ouvre droit à aucune indemnité pour le titulaire. </w:t>
      </w:r>
    </w:p>
    <w:p w14:paraId="7C87C914" w14:textId="77777777" w:rsidR="00DC7964" w:rsidRDefault="00DC7964" w:rsidP="00FB6710">
      <w:pPr>
        <w:tabs>
          <w:tab w:val="left" w:pos="1134"/>
          <w:tab w:val="left" w:pos="6946"/>
        </w:tabs>
        <w:jc w:val="both"/>
        <w:rPr>
          <w:rFonts w:ascii="Arial" w:hAnsi="Arial" w:cs="Arial"/>
          <w:sz w:val="22"/>
          <w:szCs w:val="22"/>
        </w:rPr>
      </w:pPr>
    </w:p>
    <w:p w14:paraId="0F8EC86D" w14:textId="2E0A3E42" w:rsidR="00FB6710" w:rsidRDefault="00FB6710" w:rsidP="00FB6710">
      <w:pPr>
        <w:tabs>
          <w:tab w:val="left" w:pos="1134"/>
          <w:tab w:val="left" w:pos="6946"/>
        </w:tabs>
        <w:jc w:val="both"/>
        <w:rPr>
          <w:rFonts w:ascii="Arial" w:hAnsi="Arial" w:cs="Arial"/>
          <w:sz w:val="22"/>
          <w:szCs w:val="22"/>
        </w:rPr>
      </w:pPr>
      <w:r w:rsidRPr="00F73203">
        <w:rPr>
          <w:rFonts w:ascii="Arial" w:hAnsi="Arial" w:cs="Arial"/>
          <w:sz w:val="22"/>
          <w:szCs w:val="22"/>
        </w:rPr>
        <w:t>L</w:t>
      </w:r>
      <w:r>
        <w:rPr>
          <w:rFonts w:ascii="Arial" w:hAnsi="Arial" w:cs="Arial"/>
          <w:sz w:val="22"/>
          <w:szCs w:val="22"/>
        </w:rPr>
        <w:t>’équipement de base</w:t>
      </w:r>
      <w:r w:rsidR="00DC7964">
        <w:rPr>
          <w:rFonts w:ascii="Arial" w:hAnsi="Arial" w:cs="Arial"/>
          <w:sz w:val="22"/>
          <w:szCs w:val="22"/>
        </w:rPr>
        <w:t xml:space="preserve"> </w:t>
      </w:r>
      <w:r w:rsidRPr="00F73203">
        <w:rPr>
          <w:rFonts w:ascii="Arial" w:hAnsi="Arial" w:cs="Arial"/>
          <w:sz w:val="22"/>
          <w:szCs w:val="22"/>
        </w:rPr>
        <w:t xml:space="preserve">et les options </w:t>
      </w:r>
      <w:r>
        <w:rPr>
          <w:rFonts w:ascii="Arial" w:hAnsi="Arial" w:cs="Arial"/>
          <w:sz w:val="22"/>
          <w:szCs w:val="22"/>
        </w:rPr>
        <w:t xml:space="preserve">levées </w:t>
      </w:r>
      <w:r w:rsidRPr="00F73203">
        <w:rPr>
          <w:rFonts w:ascii="Arial" w:hAnsi="Arial" w:cs="Arial"/>
          <w:sz w:val="22"/>
          <w:szCs w:val="22"/>
        </w:rPr>
        <w:t xml:space="preserve">sont ci-après </w:t>
      </w:r>
      <w:proofErr w:type="gramStart"/>
      <w:r w:rsidRPr="00F73203">
        <w:rPr>
          <w:rFonts w:ascii="Arial" w:hAnsi="Arial" w:cs="Arial"/>
          <w:sz w:val="22"/>
          <w:szCs w:val="22"/>
        </w:rPr>
        <w:t>désignées</w:t>
      </w:r>
      <w:proofErr w:type="gramEnd"/>
      <w:r w:rsidRPr="00F73203">
        <w:rPr>
          <w:rFonts w:ascii="Arial" w:hAnsi="Arial" w:cs="Arial"/>
          <w:sz w:val="22"/>
          <w:szCs w:val="22"/>
        </w:rPr>
        <w:t xml:space="preserve"> ensemble par le terme « L’Equipement ».</w:t>
      </w:r>
    </w:p>
    <w:p w14:paraId="6C24A847" w14:textId="1B00B3C4" w:rsidR="00D052D9" w:rsidRPr="006A1003" w:rsidRDefault="00D052D9">
      <w:pPr>
        <w:tabs>
          <w:tab w:val="left" w:pos="1134"/>
          <w:tab w:val="left" w:pos="6946"/>
        </w:tabs>
        <w:jc w:val="both"/>
        <w:rPr>
          <w:rFonts w:ascii="Arial" w:hAnsi="Arial" w:cs="Arial"/>
          <w:sz w:val="22"/>
          <w:szCs w:val="22"/>
        </w:rPr>
      </w:pPr>
    </w:p>
    <w:p w14:paraId="1409CC7F" w14:textId="77777777" w:rsidR="00D052D9" w:rsidRPr="003F084A" w:rsidRDefault="00D052D9">
      <w:pPr>
        <w:tabs>
          <w:tab w:val="left" w:pos="1134"/>
          <w:tab w:val="left" w:pos="6946"/>
        </w:tabs>
        <w:jc w:val="both"/>
        <w:rPr>
          <w:rFonts w:ascii="Arial" w:hAnsi="Arial" w:cs="Arial"/>
          <w:sz w:val="22"/>
          <w:szCs w:val="22"/>
        </w:rPr>
      </w:pPr>
    </w:p>
    <w:p w14:paraId="2FE0A9A5" w14:textId="77777777" w:rsidR="00671045" w:rsidRPr="00285599" w:rsidRDefault="00285599" w:rsidP="005F21AF">
      <w:pPr>
        <w:pStyle w:val="StyleTitre1Arial11ptSoulignementpais"/>
      </w:pPr>
      <w:r>
        <w:t xml:space="preserve"> </w:t>
      </w:r>
      <w:bookmarkStart w:id="4" w:name="_Toc204678422"/>
      <w:r w:rsidR="00671045" w:rsidRPr="00285599">
        <w:t>DOCUMENTS CONTRACTUELS</w:t>
      </w:r>
      <w:bookmarkEnd w:id="4"/>
    </w:p>
    <w:p w14:paraId="13C7A51F" w14:textId="77777777" w:rsidR="00FE167C" w:rsidRPr="00D0797F" w:rsidRDefault="00FE167C" w:rsidP="00FE167C">
      <w:pPr>
        <w:spacing w:line="240" w:lineRule="atLeast"/>
        <w:jc w:val="both"/>
        <w:rPr>
          <w:rFonts w:ascii="Arial" w:hAnsi="Arial" w:cs="Arial"/>
          <w:sz w:val="22"/>
          <w:szCs w:val="22"/>
        </w:rPr>
      </w:pPr>
      <w:r w:rsidRPr="002B0887">
        <w:rPr>
          <w:rFonts w:ascii="Arial" w:hAnsi="Arial" w:cs="Arial"/>
          <w:sz w:val="22"/>
          <w:szCs w:val="22"/>
        </w:rPr>
        <w:t>Dans la mesure où leurs dispositions ne sont pas contraires à celles du présent marché</w:t>
      </w:r>
      <w:r w:rsidR="000B7008" w:rsidRPr="002B0887">
        <w:rPr>
          <w:rFonts w:ascii="Arial" w:hAnsi="Arial" w:cs="Arial"/>
          <w:sz w:val="22"/>
          <w:szCs w:val="22"/>
        </w:rPr>
        <w:t xml:space="preserve"> et de ses annexes</w:t>
      </w:r>
      <w:r w:rsidRPr="002B0887">
        <w:rPr>
          <w:rFonts w:ascii="Arial" w:hAnsi="Arial" w:cs="Arial"/>
          <w:sz w:val="22"/>
          <w:szCs w:val="22"/>
        </w:rPr>
        <w:t xml:space="preserve"> lesquelles prévalent, les documents ci-après sont applicables par ordre de priorité décroissante :</w:t>
      </w:r>
    </w:p>
    <w:p w14:paraId="6D164550" w14:textId="77777777" w:rsidR="00900319" w:rsidRPr="00D0797F" w:rsidRDefault="00900319" w:rsidP="00900319">
      <w:pPr>
        <w:autoSpaceDE w:val="0"/>
        <w:autoSpaceDN w:val="0"/>
        <w:adjustRightInd w:val="0"/>
        <w:rPr>
          <w:rFonts w:ascii="Arial" w:hAnsi="Arial" w:cs="Arial"/>
          <w:sz w:val="22"/>
          <w:szCs w:val="22"/>
        </w:rPr>
      </w:pPr>
    </w:p>
    <w:p w14:paraId="0A6E10F7" w14:textId="40E44633"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prescriptions de Sécurité et leurs annexes (référentiels correspondants) ;</w:t>
      </w:r>
    </w:p>
    <w:p w14:paraId="3B8D93CB" w14:textId="58859A9E" w:rsidR="00900319" w:rsidRPr="002B0887"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Pr="002B0887">
        <w:rPr>
          <w:rFonts w:ascii="Arial" w:hAnsi="Arial" w:cs="Arial"/>
          <w:sz w:val="22"/>
          <w:szCs w:val="22"/>
        </w:rPr>
        <w:t xml:space="preserve">le dossier de consultation référencé </w:t>
      </w:r>
      <w:r w:rsidR="00C17DE5">
        <w:rPr>
          <w:rFonts w:ascii="Arial" w:hAnsi="Arial" w:cs="Arial"/>
          <w:sz w:val="22"/>
          <w:szCs w:val="22"/>
        </w:rPr>
        <w:t>B25-03161-CGa</w:t>
      </w:r>
      <w:r w:rsidRPr="00B93E92">
        <w:rPr>
          <w:rFonts w:ascii="Arial" w:hAnsi="Arial" w:cs="Arial"/>
          <w:sz w:val="22"/>
          <w:szCs w:val="22"/>
        </w:rPr>
        <w:t xml:space="preserve"> avec, faisant partie intégrante, </w:t>
      </w:r>
      <w:r w:rsidRPr="00D0797F">
        <w:rPr>
          <w:rFonts w:ascii="Arial" w:hAnsi="Arial" w:cs="Arial"/>
          <w:sz w:val="22"/>
          <w:szCs w:val="22"/>
        </w:rPr>
        <w:t>les prescriptions techniques du marché et leurs annexes (</w:t>
      </w:r>
      <w:r w:rsidRPr="002B0887">
        <w:rPr>
          <w:rFonts w:ascii="Arial" w:hAnsi="Arial" w:cs="Arial"/>
          <w:sz w:val="22"/>
          <w:szCs w:val="22"/>
        </w:rPr>
        <w:t>cahier des charges</w:t>
      </w:r>
      <w:r w:rsidRPr="00B93E92">
        <w:rPr>
          <w:rFonts w:ascii="Arial" w:hAnsi="Arial" w:cs="Arial"/>
          <w:sz w:val="22"/>
          <w:szCs w:val="22"/>
        </w:rPr>
        <w:t xml:space="preserve"> référencé </w:t>
      </w:r>
      <w:r w:rsidR="00C17DE5" w:rsidRPr="00C17DE5">
        <w:rPr>
          <w:rFonts w:ascii="Arial" w:hAnsi="Arial" w:cs="Arial"/>
          <w:sz w:val="22"/>
          <w:szCs w:val="22"/>
        </w:rPr>
        <w:t>LETI/DPFT/SDEP/24.10/PP</w:t>
      </w:r>
      <w:r w:rsidRPr="002E39E2">
        <w:rPr>
          <w:rFonts w:ascii="Arial" w:hAnsi="Arial" w:cs="Arial"/>
          <w:sz w:val="22"/>
          <w:szCs w:val="22"/>
        </w:rPr>
        <w:t>,</w:t>
      </w:r>
      <w:r w:rsidRPr="00D0797F">
        <w:rPr>
          <w:rFonts w:ascii="Arial" w:hAnsi="Arial" w:cs="Arial"/>
          <w:sz w:val="22"/>
          <w:szCs w:val="22"/>
        </w:rPr>
        <w:t xml:space="preserve"> plans, etc.) ;</w:t>
      </w:r>
    </w:p>
    <w:p w14:paraId="416BB833" w14:textId="77777777" w:rsidR="001F3CF4" w:rsidRDefault="001F3CF4" w:rsidP="001F3CF4">
      <w:pPr>
        <w:spacing w:before="120" w:after="120" w:line="240" w:lineRule="atLeast"/>
        <w:ind w:left="540"/>
        <w:jc w:val="both"/>
        <w:rPr>
          <w:rFonts w:cs="Arial"/>
          <w:szCs w:val="22"/>
        </w:rPr>
      </w:pPr>
      <w:r>
        <w:rPr>
          <w:rFonts w:ascii="Arial" w:hAnsi="Arial" w:cs="Arial"/>
          <w:sz w:val="22"/>
          <w:szCs w:val="22"/>
        </w:rPr>
        <w:t>- les règles applicables aux Entreprises Extérieures (Titulaires ou sous-traitants de marchés), indice A</w:t>
      </w:r>
      <w:r w:rsidR="00F73C78">
        <w:rPr>
          <w:rFonts w:ascii="Arial" w:hAnsi="Arial" w:cs="Arial"/>
          <w:sz w:val="22"/>
          <w:szCs w:val="22"/>
        </w:rPr>
        <w:t xml:space="preserve"> et le règlement intérieur </w:t>
      </w:r>
      <w:r>
        <w:rPr>
          <w:rFonts w:ascii="Arial" w:hAnsi="Arial" w:cs="Arial"/>
          <w:sz w:val="22"/>
          <w:szCs w:val="22"/>
        </w:rPr>
        <w:t>;</w:t>
      </w:r>
    </w:p>
    <w:p w14:paraId="5C86541E" w14:textId="7A2CD091"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C</w:t>
      </w:r>
      <w:r w:rsidR="00FC136C" w:rsidRPr="00D0797F">
        <w:rPr>
          <w:rFonts w:ascii="Arial" w:hAnsi="Arial" w:cs="Arial"/>
          <w:sz w:val="22"/>
          <w:szCs w:val="22"/>
        </w:rPr>
        <w:t xml:space="preserve">onditions Générales d’Achat (CGA) du CEA </w:t>
      </w:r>
      <w:r w:rsidR="00E56117">
        <w:rPr>
          <w:rFonts w:ascii="Arial" w:hAnsi="Arial" w:cs="Arial"/>
          <w:sz w:val="22"/>
          <w:szCs w:val="22"/>
        </w:rPr>
        <w:t>(édition de janvier 2022)</w:t>
      </w:r>
      <w:r w:rsidR="00FC136C" w:rsidRPr="00D0797F">
        <w:rPr>
          <w:rFonts w:ascii="Arial" w:hAnsi="Arial" w:cs="Arial"/>
          <w:sz w:val="22"/>
          <w:szCs w:val="22"/>
        </w:rPr>
        <w:t xml:space="preserve"> </w:t>
      </w:r>
      <w:r w:rsidRPr="00D0797F">
        <w:rPr>
          <w:rFonts w:ascii="Arial" w:hAnsi="Arial" w:cs="Arial"/>
          <w:sz w:val="22"/>
          <w:szCs w:val="22"/>
        </w:rPr>
        <w:t>;</w:t>
      </w:r>
    </w:p>
    <w:p w14:paraId="2855E9B4" w14:textId="77777777"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documents normatifs (normes, documents techniques unifiés, etc.) ;</w:t>
      </w:r>
    </w:p>
    <w:p w14:paraId="07EBAEE5" w14:textId="77777777" w:rsidR="00FB3896" w:rsidRDefault="00900319" w:rsidP="00900319">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00D8358C" w:rsidRPr="002B0887">
        <w:rPr>
          <w:rFonts w:ascii="Arial" w:hAnsi="Arial" w:cs="Arial"/>
          <w:sz w:val="22"/>
          <w:szCs w:val="22"/>
        </w:rPr>
        <w:t xml:space="preserve">l'offre du Titulaire </w:t>
      </w:r>
      <w:r w:rsidR="00D8358C" w:rsidRPr="00B93E92">
        <w:rPr>
          <w:rFonts w:ascii="Arial" w:hAnsi="Arial" w:cs="Arial"/>
          <w:sz w:val="22"/>
          <w:szCs w:val="22"/>
        </w:rPr>
        <w:t xml:space="preserve">référencée </w:t>
      </w:r>
      <w:r w:rsidR="00D8358C" w:rsidRPr="00C17DE5">
        <w:rPr>
          <w:rFonts w:ascii="Arial" w:hAnsi="Arial" w:cs="Arial"/>
          <w:sz w:val="22"/>
          <w:szCs w:val="22"/>
          <w:highlight w:val="green"/>
        </w:rPr>
        <w:t>___________</w:t>
      </w:r>
      <w:r w:rsidR="00FB3896" w:rsidRPr="00C17DE5">
        <w:rPr>
          <w:rFonts w:ascii="Arial" w:hAnsi="Arial" w:cs="Arial"/>
          <w:sz w:val="22"/>
          <w:szCs w:val="22"/>
          <w:highlight w:val="green"/>
        </w:rPr>
        <w:t>________________</w:t>
      </w:r>
    </w:p>
    <w:p w14:paraId="02F359F6" w14:textId="26E05A0F" w:rsidR="00900319" w:rsidRPr="002B0887" w:rsidRDefault="00D8358C" w:rsidP="00900319">
      <w:pPr>
        <w:spacing w:before="120" w:after="120" w:line="240" w:lineRule="atLeast"/>
        <w:ind w:left="540"/>
        <w:jc w:val="both"/>
        <w:rPr>
          <w:rFonts w:ascii="Arial" w:hAnsi="Arial" w:cs="Arial"/>
          <w:sz w:val="22"/>
          <w:szCs w:val="22"/>
        </w:rPr>
      </w:pPr>
      <w:r w:rsidRPr="00B93E92">
        <w:rPr>
          <w:rFonts w:ascii="Arial" w:hAnsi="Arial" w:cs="Arial"/>
          <w:sz w:val="22"/>
          <w:szCs w:val="22"/>
        </w:rPr>
        <w:t xml:space="preserve"> </w:t>
      </w:r>
      <w:proofErr w:type="gramStart"/>
      <w:r w:rsidRPr="00B93E92">
        <w:rPr>
          <w:rFonts w:ascii="Arial" w:hAnsi="Arial" w:cs="Arial"/>
          <w:sz w:val="22"/>
          <w:szCs w:val="22"/>
        </w:rPr>
        <w:t>du</w:t>
      </w:r>
      <w:proofErr w:type="gramEnd"/>
      <w:r w:rsidRPr="00B93E92">
        <w:rPr>
          <w:rFonts w:ascii="Arial" w:hAnsi="Arial" w:cs="Arial"/>
          <w:sz w:val="22"/>
          <w:szCs w:val="22"/>
        </w:rPr>
        <w:t xml:space="preserve"> </w:t>
      </w:r>
      <w:r w:rsidRPr="00C17DE5">
        <w:rPr>
          <w:rFonts w:ascii="Arial" w:hAnsi="Arial" w:cs="Arial"/>
          <w:sz w:val="22"/>
          <w:szCs w:val="22"/>
          <w:highlight w:val="green"/>
        </w:rPr>
        <w:t>____________</w:t>
      </w:r>
      <w:r w:rsidR="00900319" w:rsidRPr="00C17DE5">
        <w:rPr>
          <w:rFonts w:ascii="Arial" w:hAnsi="Arial" w:cs="Arial"/>
          <w:sz w:val="22"/>
          <w:szCs w:val="22"/>
          <w:highlight w:val="green"/>
        </w:rPr>
        <w:t>,</w:t>
      </w:r>
      <w:r w:rsidR="00900319" w:rsidRPr="00D0797F">
        <w:rPr>
          <w:rFonts w:ascii="Arial" w:hAnsi="Arial" w:cs="Arial"/>
          <w:sz w:val="22"/>
          <w:szCs w:val="22"/>
        </w:rPr>
        <w:t xml:space="preserve"> à titre supplétif.</w:t>
      </w:r>
    </w:p>
    <w:p w14:paraId="670F1990" w14:textId="77777777" w:rsidR="00C17DE5" w:rsidRPr="00332AEB" w:rsidRDefault="00C17DE5" w:rsidP="00C17DE5">
      <w:pPr>
        <w:autoSpaceDE w:val="0"/>
        <w:autoSpaceDN w:val="0"/>
        <w:adjustRightInd w:val="0"/>
        <w:spacing w:line="240" w:lineRule="exact"/>
        <w:jc w:val="right"/>
        <w:rPr>
          <w:rFonts w:ascii="Arial" w:hAnsi="Arial" w:cs="Arial"/>
          <w:i/>
          <w:color w:val="000000"/>
          <w:sz w:val="18"/>
          <w:szCs w:val="22"/>
        </w:rPr>
      </w:pPr>
      <w:r w:rsidRPr="00332AEB">
        <w:rPr>
          <w:rFonts w:ascii="Arial" w:hAnsi="Arial" w:cs="Arial"/>
          <w:i/>
          <w:color w:val="000000"/>
          <w:sz w:val="20"/>
          <w:szCs w:val="22"/>
          <w:highlight w:val="green"/>
        </w:rPr>
        <w:t>[</w:t>
      </w:r>
      <w:proofErr w:type="gramStart"/>
      <w:r w:rsidRPr="00332AEB">
        <w:rPr>
          <w:rFonts w:ascii="Arial" w:hAnsi="Arial" w:cs="Arial"/>
          <w:i/>
          <w:color w:val="000000"/>
          <w:sz w:val="20"/>
          <w:szCs w:val="22"/>
          <w:highlight w:val="green"/>
        </w:rPr>
        <w:t>à</w:t>
      </w:r>
      <w:proofErr w:type="gramEnd"/>
      <w:r w:rsidRPr="00332AEB">
        <w:rPr>
          <w:rFonts w:ascii="Arial" w:hAnsi="Arial" w:cs="Arial"/>
          <w:i/>
          <w:color w:val="000000"/>
          <w:sz w:val="20"/>
          <w:szCs w:val="22"/>
          <w:highlight w:val="green"/>
        </w:rPr>
        <w:t xml:space="preserve"> compléter par le soumissionnaire]</w:t>
      </w:r>
    </w:p>
    <w:p w14:paraId="4CCEF55A" w14:textId="77777777" w:rsidR="00FE167C" w:rsidRPr="00D0797F" w:rsidRDefault="00FE167C" w:rsidP="00FE167C">
      <w:pPr>
        <w:spacing w:line="240" w:lineRule="atLeast"/>
        <w:jc w:val="both"/>
        <w:rPr>
          <w:rFonts w:ascii="Arial" w:hAnsi="Arial" w:cs="Arial"/>
          <w:sz w:val="22"/>
          <w:szCs w:val="22"/>
        </w:rPr>
      </w:pPr>
    </w:p>
    <w:p w14:paraId="3AA76660" w14:textId="77777777" w:rsidR="00FE167C" w:rsidRPr="00B93E92" w:rsidRDefault="00FE167C" w:rsidP="00FE167C">
      <w:pPr>
        <w:spacing w:line="240" w:lineRule="atLeast"/>
        <w:jc w:val="both"/>
        <w:rPr>
          <w:rFonts w:ascii="Arial" w:hAnsi="Arial" w:cs="Arial"/>
          <w:sz w:val="22"/>
          <w:szCs w:val="22"/>
        </w:rPr>
      </w:pPr>
      <w:r w:rsidRPr="002B0887">
        <w:rPr>
          <w:rFonts w:ascii="Arial" w:hAnsi="Arial" w:cs="Arial"/>
          <w:sz w:val="22"/>
          <w:szCs w:val="22"/>
        </w:rPr>
        <w:t xml:space="preserve">Le </w:t>
      </w:r>
      <w:r w:rsidR="00F940F1" w:rsidRPr="00B93E92">
        <w:rPr>
          <w:rFonts w:ascii="Arial" w:hAnsi="Arial" w:cs="Arial"/>
          <w:sz w:val="22"/>
          <w:szCs w:val="22"/>
        </w:rPr>
        <w:t xml:space="preserve">Titulaire </w:t>
      </w:r>
      <w:r w:rsidRPr="00B93E92">
        <w:rPr>
          <w:rFonts w:ascii="Arial" w:hAnsi="Arial" w:cs="Arial"/>
          <w:sz w:val="22"/>
          <w:szCs w:val="22"/>
        </w:rPr>
        <w:t>reconnaît expressément avoir pris connaissance et accepté les documents ci-dessus.</w:t>
      </w:r>
    </w:p>
    <w:p w14:paraId="430F31D7" w14:textId="77777777" w:rsidR="00EF0C2B" w:rsidRPr="00D0797F" w:rsidRDefault="00EF0C2B" w:rsidP="00EF0C2B">
      <w:pPr>
        <w:spacing w:line="240" w:lineRule="atLeast"/>
        <w:jc w:val="both"/>
        <w:rPr>
          <w:rFonts w:ascii="Arial" w:hAnsi="Arial" w:cs="Arial"/>
          <w:sz w:val="22"/>
          <w:szCs w:val="22"/>
        </w:rPr>
      </w:pPr>
      <w:r w:rsidRPr="00B93E92">
        <w:rPr>
          <w:rFonts w:ascii="Arial" w:hAnsi="Arial" w:cs="Arial"/>
          <w:sz w:val="22"/>
          <w:szCs w:val="22"/>
        </w:rPr>
        <w:t xml:space="preserve">Les conditions générales </w:t>
      </w:r>
      <w:r w:rsidRPr="002E39E2">
        <w:rPr>
          <w:rFonts w:ascii="Arial" w:hAnsi="Arial" w:cs="Arial"/>
          <w:bCs/>
          <w:sz w:val="22"/>
          <w:szCs w:val="22"/>
        </w:rPr>
        <w:t>de vente</w:t>
      </w:r>
      <w:r w:rsidRPr="002E39E2">
        <w:rPr>
          <w:rFonts w:ascii="Arial" w:hAnsi="Arial" w:cs="Arial"/>
          <w:sz w:val="22"/>
          <w:szCs w:val="22"/>
        </w:rPr>
        <w:t xml:space="preserve"> du </w:t>
      </w:r>
      <w:r w:rsidR="00F940F1" w:rsidRPr="00D0797F">
        <w:rPr>
          <w:rFonts w:ascii="Arial" w:hAnsi="Arial" w:cs="Arial"/>
          <w:sz w:val="22"/>
          <w:szCs w:val="22"/>
        </w:rPr>
        <w:t>Titulaire</w:t>
      </w:r>
      <w:r w:rsidRPr="00D0797F">
        <w:rPr>
          <w:rFonts w:ascii="Arial" w:hAnsi="Arial" w:cs="Arial"/>
          <w:sz w:val="22"/>
          <w:szCs w:val="22"/>
        </w:rPr>
        <w:t>, hormis celles issues de dispositions légales impératives, sont inopposables quelle qu'en soit la forme.</w:t>
      </w:r>
    </w:p>
    <w:p w14:paraId="38F7CB17" w14:textId="77777777" w:rsidR="003F084A" w:rsidRPr="00D0797F" w:rsidRDefault="003F084A" w:rsidP="00EF0C2B">
      <w:pPr>
        <w:spacing w:line="240" w:lineRule="atLeast"/>
        <w:jc w:val="both"/>
        <w:rPr>
          <w:rFonts w:ascii="Arial" w:hAnsi="Arial" w:cs="Arial"/>
          <w:sz w:val="22"/>
          <w:szCs w:val="22"/>
        </w:rPr>
      </w:pPr>
    </w:p>
    <w:p w14:paraId="4F5DE6A0" w14:textId="77777777" w:rsidR="0087716E" w:rsidRDefault="0087716E" w:rsidP="0087716E">
      <w:pPr>
        <w:tabs>
          <w:tab w:val="left" w:pos="1134"/>
          <w:tab w:val="left" w:pos="6946"/>
        </w:tabs>
        <w:ind w:left="360" w:hanging="360"/>
        <w:jc w:val="both"/>
        <w:rPr>
          <w:rFonts w:ascii="Arial" w:hAnsi="Arial" w:cs="Arial"/>
          <w:sz w:val="22"/>
          <w:szCs w:val="22"/>
        </w:rPr>
      </w:pPr>
      <w:r w:rsidRPr="0094056B">
        <w:rPr>
          <w:rFonts w:ascii="Arial" w:hAnsi="Arial" w:cs="Arial"/>
          <w:sz w:val="22"/>
          <w:szCs w:val="22"/>
        </w:rPr>
        <w:lastRenderedPageBreak/>
        <w:t>Les annexes suivantes font partie intégrante du présent marché :</w:t>
      </w:r>
      <w:r>
        <w:rPr>
          <w:rFonts w:ascii="Arial" w:hAnsi="Arial" w:cs="Arial"/>
          <w:sz w:val="22"/>
          <w:szCs w:val="22"/>
        </w:rPr>
        <w:t xml:space="preserve"> </w:t>
      </w:r>
    </w:p>
    <w:p w14:paraId="7A03892A" w14:textId="7AF72D2E" w:rsidR="0087716E" w:rsidRPr="00C17DE5" w:rsidRDefault="00C17DE5" w:rsidP="0083727D">
      <w:pPr>
        <w:pStyle w:val="Paragraphedeliste"/>
        <w:numPr>
          <w:ilvl w:val="0"/>
          <w:numId w:val="10"/>
        </w:numPr>
        <w:tabs>
          <w:tab w:val="left" w:pos="1134"/>
          <w:tab w:val="left" w:pos="6946"/>
        </w:tabs>
        <w:spacing w:line="240" w:lineRule="atLeast"/>
        <w:rPr>
          <w:rFonts w:cs="Arial"/>
          <w:sz w:val="22"/>
          <w:szCs w:val="22"/>
        </w:rPr>
      </w:pPr>
      <w:r w:rsidRPr="00C17DE5">
        <w:rPr>
          <w:rFonts w:cs="Arial"/>
          <w:sz w:val="22"/>
          <w:szCs w:val="22"/>
        </w:rPr>
        <w:t>A</w:t>
      </w:r>
      <w:r w:rsidR="0087716E" w:rsidRPr="00C17DE5">
        <w:rPr>
          <w:rFonts w:cs="Arial"/>
          <w:sz w:val="22"/>
          <w:szCs w:val="22"/>
        </w:rPr>
        <w:t>nnexe n°</w:t>
      </w:r>
      <w:r w:rsidR="006E21DB" w:rsidRPr="00C17DE5">
        <w:rPr>
          <w:rFonts w:cs="Arial"/>
          <w:sz w:val="22"/>
          <w:szCs w:val="22"/>
        </w:rPr>
        <w:t>1</w:t>
      </w:r>
      <w:r w:rsidR="0087716E" w:rsidRPr="00C17DE5">
        <w:rPr>
          <w:rFonts w:cs="Arial"/>
          <w:sz w:val="22"/>
          <w:szCs w:val="22"/>
        </w:rPr>
        <w:t xml:space="preserve"> « caution bancaire »</w:t>
      </w:r>
      <w:r>
        <w:rPr>
          <w:rFonts w:cs="Arial"/>
          <w:sz w:val="22"/>
          <w:szCs w:val="22"/>
        </w:rPr>
        <w:t xml:space="preserve">. </w:t>
      </w:r>
    </w:p>
    <w:p w14:paraId="48A8A098" w14:textId="77777777" w:rsidR="003F084A" w:rsidRPr="00FE167C" w:rsidRDefault="003F084A">
      <w:pPr>
        <w:tabs>
          <w:tab w:val="left" w:pos="1134"/>
          <w:tab w:val="left" w:pos="6946"/>
        </w:tabs>
        <w:ind w:left="360" w:hanging="360"/>
        <w:jc w:val="both"/>
        <w:rPr>
          <w:rFonts w:ascii="Arial" w:hAnsi="Arial" w:cs="Arial"/>
          <w:sz w:val="22"/>
          <w:szCs w:val="22"/>
        </w:rPr>
      </w:pPr>
    </w:p>
    <w:p w14:paraId="0825BF90" w14:textId="77777777" w:rsidR="00F266EB" w:rsidRPr="00286C0E" w:rsidRDefault="00286C0E" w:rsidP="005F21AF">
      <w:pPr>
        <w:pStyle w:val="StyleTitre1Arial11ptSoulignementpais"/>
      </w:pPr>
      <w:r w:rsidRPr="00286C0E">
        <w:t xml:space="preserve"> </w:t>
      </w:r>
      <w:bookmarkStart w:id="5" w:name="_Toc204678423"/>
      <w:r w:rsidR="00F266EB" w:rsidRPr="00286C0E">
        <w:t>CORRESPONDANTS</w:t>
      </w:r>
      <w:bookmarkEnd w:id="5"/>
    </w:p>
    <w:p w14:paraId="52B1EED6" w14:textId="4FBA0E2F" w:rsidR="00F266EB" w:rsidRPr="000C5598" w:rsidRDefault="009E05FA" w:rsidP="009D6792">
      <w:pPr>
        <w:tabs>
          <w:tab w:val="left" w:pos="1134"/>
          <w:tab w:val="left" w:pos="6946"/>
        </w:tabs>
        <w:spacing w:after="120"/>
        <w:jc w:val="both"/>
        <w:outlineLvl w:val="0"/>
        <w:rPr>
          <w:rFonts w:ascii="Arial" w:hAnsi="Arial" w:cs="Arial"/>
          <w:b/>
          <w:sz w:val="22"/>
          <w:szCs w:val="22"/>
          <w:u w:val="single"/>
        </w:rPr>
      </w:pPr>
      <w:bookmarkStart w:id="6" w:name="_Toc204678424"/>
      <w:r>
        <w:rPr>
          <w:rFonts w:ascii="Arial" w:hAnsi="Arial" w:cs="Arial"/>
          <w:b/>
          <w:sz w:val="22"/>
          <w:szCs w:val="22"/>
          <w:u w:val="single"/>
        </w:rPr>
        <w:t xml:space="preserve">3.1 - </w:t>
      </w:r>
      <w:r w:rsidR="00F266EB" w:rsidRPr="009D6792">
        <w:rPr>
          <w:rFonts w:ascii="Arial" w:hAnsi="Arial" w:cs="Arial"/>
          <w:b/>
          <w:sz w:val="22"/>
          <w:szCs w:val="22"/>
          <w:u w:val="single"/>
        </w:rPr>
        <w:t>Correspondants</w:t>
      </w:r>
      <w:r w:rsidR="00F266EB" w:rsidRPr="000C5598">
        <w:rPr>
          <w:rFonts w:ascii="Arial" w:hAnsi="Arial" w:cs="Arial"/>
          <w:b/>
          <w:sz w:val="22"/>
          <w:szCs w:val="22"/>
          <w:u w:val="single"/>
        </w:rPr>
        <w:t xml:space="preserve"> du CEA</w:t>
      </w:r>
      <w:bookmarkEnd w:id="6"/>
    </w:p>
    <w:p w14:paraId="0F2474D7" w14:textId="46C7A3C8" w:rsidR="00F266EB" w:rsidRPr="00FE167C" w:rsidRDefault="00F266EB" w:rsidP="005F21AF">
      <w:pPr>
        <w:tabs>
          <w:tab w:val="left" w:pos="1134"/>
          <w:tab w:val="left" w:pos="6946"/>
        </w:tabs>
        <w:spacing w:after="120"/>
        <w:ind w:left="360"/>
        <w:jc w:val="both"/>
        <w:rPr>
          <w:rFonts w:ascii="Arial" w:hAnsi="Arial" w:cs="Arial"/>
          <w:bCs/>
          <w:i/>
          <w:iCs/>
          <w:sz w:val="22"/>
          <w:szCs w:val="22"/>
        </w:rPr>
      </w:pPr>
      <w:r w:rsidRPr="00FE167C">
        <w:rPr>
          <w:rFonts w:ascii="Arial" w:hAnsi="Arial" w:cs="Arial"/>
          <w:bCs/>
          <w:i/>
          <w:iCs/>
          <w:sz w:val="22"/>
          <w:szCs w:val="22"/>
        </w:rPr>
        <w:t>Correspondant</w:t>
      </w:r>
      <w:r w:rsidR="00C17DE5">
        <w:rPr>
          <w:rFonts w:ascii="Arial" w:hAnsi="Arial" w:cs="Arial"/>
          <w:bCs/>
          <w:i/>
          <w:iCs/>
          <w:sz w:val="22"/>
          <w:szCs w:val="22"/>
        </w:rPr>
        <w:t xml:space="preserve">s </w:t>
      </w:r>
      <w:r w:rsidRPr="00FE167C">
        <w:rPr>
          <w:rFonts w:ascii="Arial" w:hAnsi="Arial" w:cs="Arial"/>
          <w:bCs/>
          <w:i/>
          <w:iCs/>
          <w:sz w:val="22"/>
          <w:szCs w:val="22"/>
        </w:rPr>
        <w:t>technique</w:t>
      </w:r>
      <w:r w:rsidR="00C17DE5">
        <w:rPr>
          <w:rFonts w:ascii="Arial" w:hAnsi="Arial" w:cs="Arial"/>
          <w:bCs/>
          <w:i/>
          <w:iCs/>
          <w:sz w:val="22"/>
          <w:szCs w:val="22"/>
        </w:rPr>
        <w:t>s</w:t>
      </w:r>
      <w:r w:rsidRPr="00FE167C">
        <w:rPr>
          <w:rFonts w:ascii="Arial" w:hAnsi="Arial" w:cs="Arial"/>
          <w:bCs/>
          <w:i/>
          <w:iCs/>
          <w:sz w:val="22"/>
          <w:szCs w:val="22"/>
        </w:rPr>
        <w:t xml:space="preserve"> : </w:t>
      </w:r>
    </w:p>
    <w:p w14:paraId="04A32191" w14:textId="027EF906" w:rsidR="00F266EB" w:rsidRDefault="00C17DE5" w:rsidP="00F266EB">
      <w:pPr>
        <w:tabs>
          <w:tab w:val="left" w:pos="3420"/>
          <w:tab w:val="left" w:pos="5940"/>
        </w:tabs>
        <w:ind w:left="357"/>
        <w:jc w:val="both"/>
        <w:rPr>
          <w:rFonts w:ascii="Arial" w:hAnsi="Arial" w:cs="Arial"/>
          <w:bCs/>
          <w:sz w:val="22"/>
          <w:szCs w:val="22"/>
        </w:rPr>
      </w:pPr>
      <w:bookmarkStart w:id="7" w:name="_Hlk204698096"/>
      <w:r w:rsidRPr="00C17DE5">
        <w:rPr>
          <w:rFonts w:ascii="Arial" w:hAnsi="Arial" w:cs="Arial"/>
          <w:bCs/>
          <w:sz w:val="22"/>
          <w:szCs w:val="22"/>
        </w:rPr>
        <w:t>Pierre-Emile PHILIP</w:t>
      </w:r>
      <w:r>
        <w:rPr>
          <w:rFonts w:ascii="Arial" w:hAnsi="Arial" w:cs="Arial"/>
          <w:bCs/>
          <w:sz w:val="22"/>
          <w:szCs w:val="22"/>
        </w:rPr>
        <w:t xml:space="preserve"> - </w:t>
      </w:r>
      <w:r w:rsidRPr="00C17DE5">
        <w:rPr>
          <w:rFonts w:ascii="Arial" w:hAnsi="Arial" w:cs="Arial"/>
          <w:bCs/>
          <w:sz w:val="22"/>
          <w:szCs w:val="22"/>
        </w:rPr>
        <w:t>DRT/LETI/DPFT/SDEP/LDE2</w:t>
      </w:r>
      <w:r>
        <w:rPr>
          <w:rFonts w:ascii="Arial" w:hAnsi="Arial" w:cs="Arial"/>
          <w:bCs/>
          <w:sz w:val="22"/>
          <w:szCs w:val="22"/>
        </w:rPr>
        <w:t xml:space="preserve"> - </w:t>
      </w:r>
      <w:r w:rsidR="00F266EB">
        <w:rPr>
          <w:rFonts w:ascii="Arial" w:hAnsi="Arial" w:cs="Arial"/>
          <w:bCs/>
          <w:sz w:val="22"/>
          <w:szCs w:val="22"/>
        </w:rPr>
        <w:t xml:space="preserve">Tél : </w:t>
      </w:r>
      <w:r w:rsidRPr="00C17DE5">
        <w:rPr>
          <w:rFonts w:ascii="Arial" w:hAnsi="Arial" w:cs="Arial"/>
          <w:bCs/>
          <w:sz w:val="22"/>
          <w:szCs w:val="22"/>
        </w:rPr>
        <w:t>04.38.78.63.63</w:t>
      </w:r>
    </w:p>
    <w:p w14:paraId="1158613D" w14:textId="4210FF23" w:rsidR="00FB3896" w:rsidRDefault="00FB3896" w:rsidP="00F266EB">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hyperlink r:id="rId8" w:history="1">
        <w:r w:rsidR="00C17DE5" w:rsidRPr="00FE1796">
          <w:rPr>
            <w:rStyle w:val="Lienhypertexte"/>
            <w:rFonts w:ascii="Arial" w:hAnsi="Arial" w:cs="Arial"/>
            <w:bCs/>
            <w:sz w:val="22"/>
            <w:szCs w:val="22"/>
          </w:rPr>
          <w:t>Pierre-emile.PHILIP@cea.fr</w:t>
        </w:r>
      </w:hyperlink>
    </w:p>
    <w:p w14:paraId="2F7679A0" w14:textId="6FCB0445" w:rsidR="00C17DE5" w:rsidRDefault="00C17DE5" w:rsidP="00F266EB">
      <w:pPr>
        <w:tabs>
          <w:tab w:val="left" w:pos="3420"/>
          <w:tab w:val="left" w:pos="5940"/>
        </w:tabs>
        <w:ind w:left="357"/>
        <w:jc w:val="both"/>
        <w:rPr>
          <w:rFonts w:ascii="Arial" w:hAnsi="Arial" w:cs="Arial"/>
          <w:bCs/>
          <w:sz w:val="22"/>
          <w:szCs w:val="22"/>
        </w:rPr>
      </w:pPr>
    </w:p>
    <w:p w14:paraId="2C45DB96" w14:textId="77777777" w:rsidR="00C17DE5" w:rsidRDefault="00C17DE5" w:rsidP="00C17DE5">
      <w:pPr>
        <w:tabs>
          <w:tab w:val="left" w:pos="3420"/>
          <w:tab w:val="left" w:pos="5940"/>
        </w:tabs>
        <w:ind w:left="357"/>
        <w:jc w:val="both"/>
        <w:rPr>
          <w:rFonts w:ascii="Arial" w:hAnsi="Arial" w:cs="Arial"/>
          <w:bCs/>
          <w:sz w:val="22"/>
          <w:szCs w:val="22"/>
        </w:rPr>
      </w:pPr>
      <w:r>
        <w:rPr>
          <w:rFonts w:ascii="Arial" w:hAnsi="Arial" w:cs="Arial"/>
          <w:bCs/>
          <w:sz w:val="22"/>
          <w:szCs w:val="22"/>
        </w:rPr>
        <w:t xml:space="preserve">GOGUET Adrien - </w:t>
      </w:r>
      <w:r w:rsidRPr="004B3451">
        <w:rPr>
          <w:rFonts w:ascii="Arial" w:hAnsi="Arial" w:cs="Arial"/>
          <w:bCs/>
          <w:sz w:val="22"/>
          <w:szCs w:val="22"/>
        </w:rPr>
        <w:t>DRT/LETI/DPFT/CQPF</w:t>
      </w:r>
      <w:r>
        <w:rPr>
          <w:rFonts w:ascii="Arial" w:hAnsi="Arial" w:cs="Arial"/>
          <w:bCs/>
          <w:sz w:val="22"/>
          <w:szCs w:val="22"/>
        </w:rPr>
        <w:t xml:space="preserve"> - Tél : </w:t>
      </w:r>
      <w:r w:rsidRPr="004B3451">
        <w:rPr>
          <w:rFonts w:ascii="Arial" w:hAnsi="Arial" w:cs="Arial"/>
          <w:bCs/>
          <w:sz w:val="22"/>
          <w:szCs w:val="22"/>
        </w:rPr>
        <w:t>04.38.78.02.00</w:t>
      </w:r>
    </w:p>
    <w:p w14:paraId="0F05E73B" w14:textId="11E49EF1" w:rsidR="00C17DE5" w:rsidRDefault="00C17DE5" w:rsidP="00C17DE5">
      <w:pPr>
        <w:tabs>
          <w:tab w:val="left" w:pos="3420"/>
          <w:tab w:val="left" w:pos="5940"/>
        </w:tabs>
        <w:ind w:left="357"/>
        <w:jc w:val="both"/>
        <w:rPr>
          <w:rStyle w:val="Lienhypertexte"/>
          <w:rFonts w:ascii="Arial" w:hAnsi="Arial" w:cs="Arial"/>
          <w:bCs/>
          <w:sz w:val="22"/>
          <w:szCs w:val="22"/>
        </w:rPr>
      </w:pPr>
      <w:r>
        <w:rPr>
          <w:rFonts w:ascii="Arial" w:hAnsi="Arial" w:cs="Arial"/>
          <w:bCs/>
          <w:sz w:val="22"/>
          <w:szCs w:val="22"/>
        </w:rPr>
        <w:t xml:space="preserve">E-mail : </w:t>
      </w:r>
      <w:hyperlink r:id="rId9" w:history="1">
        <w:r w:rsidRPr="00FA7773">
          <w:rPr>
            <w:rStyle w:val="Lienhypertexte"/>
            <w:rFonts w:ascii="Arial" w:hAnsi="Arial" w:cs="Arial"/>
            <w:bCs/>
            <w:sz w:val="22"/>
            <w:szCs w:val="22"/>
          </w:rPr>
          <w:t>adrien.goguet@cea.fr</w:t>
        </w:r>
      </w:hyperlink>
    </w:p>
    <w:bookmarkEnd w:id="7"/>
    <w:p w14:paraId="0AB24E1C" w14:textId="77777777" w:rsidR="003F0692" w:rsidRDefault="003F0692" w:rsidP="00C17DE5">
      <w:pPr>
        <w:tabs>
          <w:tab w:val="left" w:pos="3420"/>
          <w:tab w:val="left" w:pos="5940"/>
        </w:tabs>
        <w:ind w:left="357"/>
        <w:jc w:val="both"/>
        <w:rPr>
          <w:rFonts w:ascii="Arial" w:hAnsi="Arial" w:cs="Arial"/>
          <w:bCs/>
          <w:sz w:val="22"/>
          <w:szCs w:val="22"/>
        </w:rPr>
      </w:pPr>
    </w:p>
    <w:p w14:paraId="014B79C4" w14:textId="1BCCF8F2" w:rsidR="00F266EB" w:rsidRPr="004E495F" w:rsidRDefault="00F266EB" w:rsidP="00C17DE5">
      <w:pPr>
        <w:tabs>
          <w:tab w:val="left" w:pos="1134"/>
          <w:tab w:val="left" w:pos="6946"/>
        </w:tabs>
        <w:spacing w:after="120"/>
        <w:ind w:left="360"/>
        <w:jc w:val="both"/>
        <w:rPr>
          <w:rFonts w:ascii="Arial" w:hAnsi="Arial" w:cs="Arial"/>
          <w:bCs/>
          <w:i/>
          <w:iCs/>
          <w:sz w:val="22"/>
          <w:szCs w:val="22"/>
        </w:rPr>
      </w:pPr>
      <w:r>
        <w:rPr>
          <w:rFonts w:ascii="Arial" w:hAnsi="Arial" w:cs="Arial"/>
          <w:bCs/>
          <w:i/>
          <w:iCs/>
          <w:sz w:val="22"/>
          <w:szCs w:val="22"/>
        </w:rPr>
        <w:t>Correspondant</w:t>
      </w:r>
      <w:r w:rsidR="00C17DE5">
        <w:rPr>
          <w:rFonts w:ascii="Arial" w:hAnsi="Arial" w:cs="Arial"/>
          <w:bCs/>
          <w:i/>
          <w:iCs/>
          <w:sz w:val="22"/>
          <w:szCs w:val="22"/>
        </w:rPr>
        <w:t>es</w:t>
      </w:r>
      <w:r>
        <w:rPr>
          <w:rFonts w:ascii="Arial" w:hAnsi="Arial" w:cs="Arial"/>
          <w:bCs/>
          <w:i/>
          <w:iCs/>
          <w:sz w:val="22"/>
          <w:szCs w:val="22"/>
        </w:rPr>
        <w:t xml:space="preserve"> commercial</w:t>
      </w:r>
      <w:r w:rsidR="00C17DE5">
        <w:rPr>
          <w:rFonts w:ascii="Arial" w:hAnsi="Arial" w:cs="Arial"/>
          <w:bCs/>
          <w:i/>
          <w:iCs/>
          <w:sz w:val="22"/>
          <w:szCs w:val="22"/>
        </w:rPr>
        <w:t>es</w:t>
      </w:r>
      <w:r w:rsidRPr="00FE167C">
        <w:rPr>
          <w:rFonts w:ascii="Arial" w:hAnsi="Arial" w:cs="Arial"/>
          <w:bCs/>
          <w:i/>
          <w:iCs/>
          <w:sz w:val="22"/>
          <w:szCs w:val="22"/>
        </w:rPr>
        <w:t xml:space="preserve"> : </w:t>
      </w:r>
    </w:p>
    <w:p w14:paraId="2CAD4D66" w14:textId="77777777" w:rsidR="00C17DE5" w:rsidRPr="00D06980" w:rsidRDefault="00C17DE5" w:rsidP="00C17DE5">
      <w:pPr>
        <w:tabs>
          <w:tab w:val="left" w:pos="3420"/>
          <w:tab w:val="left" w:pos="5940"/>
        </w:tabs>
        <w:ind w:left="357"/>
        <w:jc w:val="both"/>
        <w:rPr>
          <w:rFonts w:ascii="Arial" w:hAnsi="Arial" w:cs="Arial"/>
          <w:bCs/>
          <w:iCs/>
          <w:sz w:val="22"/>
          <w:szCs w:val="22"/>
        </w:rPr>
      </w:pPr>
      <w:bookmarkStart w:id="8" w:name="_Hlk204698107"/>
      <w:r w:rsidRPr="00D06980">
        <w:rPr>
          <w:rFonts w:ascii="Arial" w:hAnsi="Arial" w:cs="Arial"/>
          <w:bCs/>
          <w:iCs/>
          <w:sz w:val="22"/>
          <w:szCs w:val="22"/>
        </w:rPr>
        <w:t>Clara GAMBIER - Service des Marchés et Achats - Tél : 06.31.73.90.07</w:t>
      </w:r>
    </w:p>
    <w:p w14:paraId="0F7F1288" w14:textId="77777777" w:rsidR="00C17DE5" w:rsidRDefault="00C17DE5" w:rsidP="00C17DE5">
      <w:pPr>
        <w:tabs>
          <w:tab w:val="left" w:pos="3420"/>
          <w:tab w:val="left" w:pos="5940"/>
        </w:tabs>
        <w:ind w:left="357"/>
        <w:jc w:val="both"/>
        <w:rPr>
          <w:rFonts w:ascii="Arial" w:hAnsi="Arial" w:cs="Arial"/>
          <w:bCs/>
          <w:iCs/>
          <w:sz w:val="22"/>
          <w:szCs w:val="22"/>
        </w:rPr>
      </w:pPr>
      <w:r w:rsidRPr="00D06980">
        <w:rPr>
          <w:rFonts w:ascii="Arial" w:hAnsi="Arial" w:cs="Arial"/>
          <w:bCs/>
          <w:iCs/>
          <w:sz w:val="22"/>
          <w:szCs w:val="22"/>
        </w:rPr>
        <w:t xml:space="preserve">Email : </w:t>
      </w:r>
      <w:hyperlink r:id="rId10" w:history="1">
        <w:r w:rsidRPr="00DF1183">
          <w:rPr>
            <w:rStyle w:val="Lienhypertexte"/>
            <w:rFonts w:ascii="Arial" w:hAnsi="Arial" w:cs="Arial"/>
            <w:bCs/>
            <w:iCs/>
            <w:sz w:val="22"/>
            <w:szCs w:val="22"/>
          </w:rPr>
          <w:t>clara.gambier@cea.fr</w:t>
        </w:r>
      </w:hyperlink>
    </w:p>
    <w:p w14:paraId="18F6A208" w14:textId="77777777" w:rsidR="00C17DE5" w:rsidRPr="00D06980" w:rsidRDefault="00C17DE5" w:rsidP="00C17DE5">
      <w:pPr>
        <w:tabs>
          <w:tab w:val="left" w:pos="3420"/>
          <w:tab w:val="left" w:pos="5940"/>
        </w:tabs>
        <w:ind w:left="357"/>
        <w:jc w:val="both"/>
        <w:rPr>
          <w:rFonts w:ascii="Arial" w:hAnsi="Arial" w:cs="Arial"/>
          <w:bCs/>
          <w:iCs/>
          <w:sz w:val="22"/>
          <w:szCs w:val="22"/>
        </w:rPr>
      </w:pPr>
    </w:p>
    <w:p w14:paraId="48B2D057" w14:textId="77777777" w:rsidR="00C17DE5" w:rsidRPr="00D06980" w:rsidRDefault="00C17DE5" w:rsidP="00C17DE5">
      <w:pPr>
        <w:tabs>
          <w:tab w:val="left" w:pos="3420"/>
          <w:tab w:val="left" w:pos="5940"/>
        </w:tabs>
        <w:ind w:left="357"/>
        <w:jc w:val="both"/>
        <w:rPr>
          <w:rFonts w:ascii="Arial" w:hAnsi="Arial" w:cs="Arial"/>
          <w:bCs/>
          <w:iCs/>
          <w:sz w:val="22"/>
          <w:szCs w:val="22"/>
        </w:rPr>
      </w:pPr>
      <w:r w:rsidRPr="00D06980">
        <w:rPr>
          <w:rFonts w:ascii="Arial" w:hAnsi="Arial" w:cs="Arial"/>
          <w:bCs/>
          <w:iCs/>
          <w:sz w:val="22"/>
          <w:szCs w:val="22"/>
        </w:rPr>
        <w:t>Anne MANGIN - Service des Marchés et Achats - Tél : 04.38.78.05.26</w:t>
      </w:r>
    </w:p>
    <w:p w14:paraId="0EEF85BB" w14:textId="77777777" w:rsidR="00C17DE5" w:rsidRPr="00D06980" w:rsidRDefault="00C17DE5" w:rsidP="00C17DE5">
      <w:pPr>
        <w:tabs>
          <w:tab w:val="left" w:pos="3420"/>
          <w:tab w:val="left" w:pos="5940"/>
        </w:tabs>
        <w:ind w:left="357"/>
        <w:jc w:val="both"/>
        <w:rPr>
          <w:rFonts w:ascii="Arial" w:hAnsi="Arial" w:cs="Arial"/>
          <w:bCs/>
          <w:iCs/>
          <w:sz w:val="22"/>
          <w:szCs w:val="22"/>
        </w:rPr>
      </w:pPr>
      <w:r w:rsidRPr="00D06980">
        <w:rPr>
          <w:rFonts w:ascii="Arial" w:hAnsi="Arial" w:cs="Arial"/>
          <w:bCs/>
          <w:iCs/>
          <w:sz w:val="22"/>
          <w:szCs w:val="22"/>
        </w:rPr>
        <w:t xml:space="preserve">Email : </w:t>
      </w:r>
      <w:hyperlink r:id="rId11" w:history="1">
        <w:r w:rsidRPr="00D06980">
          <w:rPr>
            <w:rStyle w:val="Lienhypertexte"/>
            <w:rFonts w:ascii="Arial" w:hAnsi="Arial" w:cs="Arial"/>
            <w:bCs/>
            <w:iCs/>
            <w:sz w:val="22"/>
            <w:szCs w:val="22"/>
          </w:rPr>
          <w:t>anne.mangin@cea.fr</w:t>
        </w:r>
      </w:hyperlink>
    </w:p>
    <w:bookmarkEnd w:id="8"/>
    <w:p w14:paraId="2DF91592" w14:textId="77777777" w:rsidR="00FB3896" w:rsidRDefault="00FB3896" w:rsidP="00872065">
      <w:pPr>
        <w:tabs>
          <w:tab w:val="left" w:pos="3420"/>
          <w:tab w:val="left" w:pos="5940"/>
        </w:tabs>
        <w:ind w:left="357"/>
        <w:jc w:val="both"/>
        <w:rPr>
          <w:rFonts w:ascii="Arial" w:hAnsi="Arial" w:cs="Arial"/>
          <w:bCs/>
          <w:sz w:val="22"/>
          <w:szCs w:val="22"/>
        </w:rPr>
      </w:pPr>
    </w:p>
    <w:p w14:paraId="0A28AFB1" w14:textId="77777777" w:rsidR="006D3A99" w:rsidRDefault="006D3A99" w:rsidP="006D3A99">
      <w:pPr>
        <w:tabs>
          <w:tab w:val="left" w:pos="3420"/>
          <w:tab w:val="left" w:pos="5940"/>
        </w:tabs>
        <w:ind w:left="357"/>
        <w:jc w:val="both"/>
        <w:rPr>
          <w:rFonts w:ascii="Arial" w:hAnsi="Arial" w:cs="Arial"/>
          <w:bCs/>
          <w:sz w:val="22"/>
          <w:szCs w:val="22"/>
        </w:rPr>
      </w:pPr>
      <w:r>
        <w:rPr>
          <w:rFonts w:ascii="Arial" w:hAnsi="Arial" w:cs="Arial"/>
          <w:bCs/>
          <w:i/>
          <w:iCs/>
          <w:sz w:val="22"/>
          <w:szCs w:val="22"/>
        </w:rPr>
        <w:t>Comptabilité fournisseur :</w:t>
      </w:r>
      <w:r>
        <w:rPr>
          <w:rFonts w:ascii="Arial" w:hAnsi="Arial" w:cs="Arial"/>
          <w:bCs/>
          <w:i/>
          <w:iCs/>
          <w:sz w:val="22"/>
          <w:szCs w:val="22"/>
        </w:rPr>
        <w:tab/>
      </w:r>
      <w:r>
        <w:rPr>
          <w:rFonts w:ascii="Arial" w:hAnsi="Arial" w:cs="Arial"/>
          <w:bCs/>
          <w:i/>
          <w:iCs/>
          <w:sz w:val="22"/>
          <w:szCs w:val="22"/>
        </w:rPr>
        <w:tab/>
      </w:r>
      <w:r>
        <w:rPr>
          <w:rFonts w:ascii="Arial" w:hAnsi="Arial" w:cs="Arial"/>
          <w:bCs/>
          <w:sz w:val="22"/>
          <w:szCs w:val="22"/>
        </w:rPr>
        <w:t xml:space="preserve">Tél : </w:t>
      </w:r>
      <w:r w:rsidRPr="00F94CE5">
        <w:rPr>
          <w:rFonts w:ascii="Arial" w:hAnsi="Arial" w:cs="Arial"/>
          <w:bCs/>
          <w:sz w:val="22"/>
          <w:szCs w:val="22"/>
        </w:rPr>
        <w:t>01 69 08 47 50</w:t>
      </w:r>
    </w:p>
    <w:p w14:paraId="55E8CB94" w14:textId="0A844129" w:rsidR="006D3A99" w:rsidRPr="00F94CE5" w:rsidRDefault="008C35A9" w:rsidP="006D3A99">
      <w:pPr>
        <w:tabs>
          <w:tab w:val="left" w:pos="3420"/>
          <w:tab w:val="left" w:pos="5940"/>
        </w:tabs>
        <w:ind w:left="357"/>
        <w:jc w:val="both"/>
        <w:rPr>
          <w:rFonts w:ascii="Arial" w:hAnsi="Arial" w:cs="Arial"/>
          <w:bCs/>
          <w:iCs/>
          <w:sz w:val="22"/>
          <w:szCs w:val="22"/>
        </w:rPr>
      </w:pPr>
      <w:r>
        <w:rPr>
          <w:rFonts w:ascii="Arial" w:hAnsi="Arial" w:cs="Arial"/>
          <w:bCs/>
          <w:i/>
          <w:iCs/>
          <w:sz w:val="22"/>
          <w:szCs w:val="22"/>
        </w:rPr>
        <w:t>E</w:t>
      </w:r>
      <w:r w:rsidR="006D3A99" w:rsidRPr="00F94CE5">
        <w:rPr>
          <w:rFonts w:ascii="Arial" w:hAnsi="Arial" w:cs="Arial"/>
          <w:bCs/>
          <w:i/>
          <w:iCs/>
          <w:sz w:val="22"/>
          <w:szCs w:val="22"/>
        </w:rPr>
        <w:t xml:space="preserve">mail : </w:t>
      </w:r>
      <w:hyperlink r:id="rId12" w:history="1">
        <w:r w:rsidR="00F3430B" w:rsidRPr="009733EE">
          <w:rPr>
            <w:rStyle w:val="Lienhypertexte"/>
            <w:rFonts w:ascii="Arial" w:hAnsi="Arial" w:cs="Arial"/>
            <w:bCs/>
            <w:iCs/>
            <w:sz w:val="22"/>
            <w:szCs w:val="22"/>
          </w:rPr>
          <w:t>S3C-Fournisseur_GRE@cea.fr</w:t>
        </w:r>
      </w:hyperlink>
      <w:r w:rsidR="006D3A99" w:rsidRPr="00F94CE5">
        <w:rPr>
          <w:rFonts w:ascii="Arial" w:hAnsi="Arial" w:cs="Arial"/>
          <w:bCs/>
          <w:iCs/>
          <w:sz w:val="22"/>
          <w:szCs w:val="22"/>
        </w:rPr>
        <w:t xml:space="preserve"> </w:t>
      </w:r>
    </w:p>
    <w:p w14:paraId="5ED6C208" w14:textId="77777777" w:rsidR="006D3A99" w:rsidRPr="00F94CE5" w:rsidRDefault="006D3A99" w:rsidP="006D3A99">
      <w:pPr>
        <w:tabs>
          <w:tab w:val="left" w:pos="3420"/>
          <w:tab w:val="left" w:pos="5940"/>
        </w:tabs>
        <w:ind w:left="357"/>
        <w:jc w:val="both"/>
        <w:rPr>
          <w:rFonts w:ascii="Arial" w:hAnsi="Arial" w:cs="Arial"/>
          <w:bCs/>
          <w:iCs/>
          <w:sz w:val="22"/>
          <w:szCs w:val="22"/>
        </w:rPr>
      </w:pPr>
      <w:r w:rsidRPr="00F94CE5">
        <w:rPr>
          <w:rFonts w:ascii="Arial" w:hAnsi="Arial" w:cs="Arial"/>
          <w:bCs/>
          <w:iCs/>
          <w:sz w:val="22"/>
          <w:szCs w:val="22"/>
        </w:rPr>
        <w:t>RELANCES@cea.fr</w:t>
      </w:r>
    </w:p>
    <w:p w14:paraId="359F53B5" w14:textId="77777777" w:rsidR="00EE4A2B" w:rsidRPr="00FE167C" w:rsidRDefault="00EE4A2B" w:rsidP="00D0797F">
      <w:pPr>
        <w:tabs>
          <w:tab w:val="left" w:pos="3420"/>
          <w:tab w:val="left" w:pos="5940"/>
        </w:tabs>
        <w:jc w:val="both"/>
        <w:rPr>
          <w:rFonts w:ascii="Arial" w:hAnsi="Arial" w:cs="Arial"/>
          <w:bCs/>
          <w:sz w:val="22"/>
          <w:szCs w:val="22"/>
        </w:rPr>
      </w:pPr>
    </w:p>
    <w:p w14:paraId="3C5B0C37" w14:textId="77777777" w:rsidR="003F64E9" w:rsidRPr="009C602F" w:rsidRDefault="00EE4A2B" w:rsidP="009D6792">
      <w:pPr>
        <w:tabs>
          <w:tab w:val="left" w:pos="1134"/>
          <w:tab w:val="left" w:pos="6946"/>
        </w:tabs>
        <w:spacing w:after="120"/>
        <w:jc w:val="both"/>
        <w:outlineLvl w:val="0"/>
        <w:rPr>
          <w:rFonts w:ascii="Arial" w:hAnsi="Arial" w:cs="Arial"/>
          <w:b/>
          <w:color w:val="E36C0A" w:themeColor="accent6" w:themeShade="BF"/>
          <w:sz w:val="22"/>
          <w:szCs w:val="22"/>
          <w:highlight w:val="yellow"/>
          <w:u w:val="single"/>
        </w:rPr>
      </w:pPr>
      <w:bookmarkStart w:id="9" w:name="_Toc204678425"/>
      <w:r>
        <w:rPr>
          <w:rFonts w:ascii="Arial" w:hAnsi="Arial" w:cs="Arial"/>
          <w:b/>
          <w:sz w:val="22"/>
          <w:szCs w:val="22"/>
          <w:u w:val="single"/>
        </w:rPr>
        <w:t>3.2</w:t>
      </w:r>
      <w:r w:rsidR="003F64E9">
        <w:rPr>
          <w:rFonts w:ascii="Arial" w:hAnsi="Arial" w:cs="Arial"/>
          <w:b/>
          <w:sz w:val="22"/>
          <w:szCs w:val="22"/>
          <w:u w:val="single"/>
        </w:rPr>
        <w:t xml:space="preserve"> - </w:t>
      </w:r>
      <w:r w:rsidR="003F64E9" w:rsidRPr="00D471AE">
        <w:rPr>
          <w:rFonts w:ascii="Arial" w:hAnsi="Arial" w:cs="Arial"/>
          <w:b/>
          <w:sz w:val="22"/>
          <w:szCs w:val="22"/>
          <w:highlight w:val="yellow"/>
          <w:u w:val="single"/>
        </w:rPr>
        <w:t>Correspondants</w:t>
      </w:r>
      <w:r w:rsidR="003F64E9" w:rsidRPr="00BF5DCE">
        <w:rPr>
          <w:rFonts w:ascii="Arial" w:hAnsi="Arial" w:cs="Arial"/>
          <w:b/>
          <w:sz w:val="22"/>
          <w:szCs w:val="22"/>
          <w:highlight w:val="yellow"/>
          <w:u w:val="single"/>
        </w:rPr>
        <w:t xml:space="preserve"> transitaire du CEA Grenoble </w:t>
      </w:r>
      <w:r w:rsidR="003F64E9" w:rsidRPr="009C602F">
        <w:rPr>
          <w:rFonts w:ascii="Arial" w:hAnsi="Arial" w:cs="Arial"/>
          <w:b/>
          <w:color w:val="E36C0A" w:themeColor="accent6" w:themeShade="BF"/>
          <w:sz w:val="22"/>
          <w:szCs w:val="22"/>
          <w:highlight w:val="yellow"/>
          <w:u w:val="single"/>
        </w:rPr>
        <w:t>[pour fournisseurs étrangers hors Union européenne]</w:t>
      </w:r>
      <w:bookmarkEnd w:id="9"/>
    </w:p>
    <w:p w14:paraId="22A14AFA" w14:textId="77777777" w:rsidR="00F925D1" w:rsidRPr="009C602F" w:rsidRDefault="00F925D1" w:rsidP="00EE4A2B">
      <w:pPr>
        <w:tabs>
          <w:tab w:val="left" w:pos="3686"/>
          <w:tab w:val="left" w:pos="3969"/>
        </w:tabs>
        <w:rPr>
          <w:rFonts w:ascii="Arial" w:hAnsi="Arial" w:cs="Arial"/>
          <w:sz w:val="22"/>
          <w:szCs w:val="22"/>
          <w:highlight w:val="yellow"/>
        </w:rPr>
      </w:pPr>
      <w:r w:rsidRPr="009C602F">
        <w:rPr>
          <w:rFonts w:ascii="Arial" w:hAnsi="Arial" w:cs="Arial"/>
          <w:sz w:val="22"/>
          <w:szCs w:val="22"/>
          <w:highlight w:val="yellow"/>
        </w:rPr>
        <w:t>Pour les formalités de dédouanement, le Titulaire doit s’adresser à :</w:t>
      </w:r>
    </w:p>
    <w:p w14:paraId="42C18D6B" w14:textId="77777777" w:rsidR="00715B90" w:rsidRPr="00BF3AF8" w:rsidRDefault="00715B90" w:rsidP="00715B90">
      <w:pPr>
        <w:rPr>
          <w:rFonts w:ascii="Arial" w:hAnsi="Arial" w:cs="Arial"/>
          <w:b/>
          <w:bCs/>
          <w:sz w:val="22"/>
          <w:szCs w:val="22"/>
          <w:highlight w:val="yellow"/>
        </w:rPr>
      </w:pPr>
      <w:r w:rsidRPr="00BF3AF8">
        <w:rPr>
          <w:rFonts w:ascii="Arial" w:hAnsi="Arial" w:cs="Arial"/>
          <w:b/>
          <w:bCs/>
          <w:sz w:val="22"/>
          <w:szCs w:val="22"/>
          <w:highlight w:val="yellow"/>
        </w:rPr>
        <w:t>ZIEGLER</w:t>
      </w:r>
    </w:p>
    <w:p w14:paraId="165B1784" w14:textId="77777777" w:rsidR="00715B90" w:rsidRPr="00BF3AF8" w:rsidRDefault="00715B90" w:rsidP="00715B90">
      <w:pPr>
        <w:rPr>
          <w:rFonts w:ascii="Arial" w:hAnsi="Arial" w:cs="Arial"/>
          <w:sz w:val="22"/>
          <w:szCs w:val="22"/>
          <w:highlight w:val="yellow"/>
        </w:rPr>
      </w:pPr>
      <w:r w:rsidRPr="00BF3AF8">
        <w:rPr>
          <w:rFonts w:ascii="Arial" w:hAnsi="Arial" w:cs="Arial"/>
          <w:sz w:val="22"/>
          <w:szCs w:val="22"/>
          <w:highlight w:val="yellow"/>
        </w:rPr>
        <w:t xml:space="preserve">23 Rue de </w:t>
      </w:r>
      <w:proofErr w:type="spellStart"/>
      <w:r w:rsidRPr="00BF3AF8">
        <w:rPr>
          <w:rFonts w:ascii="Arial" w:hAnsi="Arial" w:cs="Arial"/>
          <w:sz w:val="22"/>
          <w:szCs w:val="22"/>
          <w:highlight w:val="yellow"/>
        </w:rPr>
        <w:t>Brotterode</w:t>
      </w:r>
      <w:proofErr w:type="spellEnd"/>
      <w:r w:rsidRPr="00BF3AF8">
        <w:rPr>
          <w:rFonts w:ascii="Arial" w:hAnsi="Arial" w:cs="Arial"/>
          <w:sz w:val="22"/>
          <w:szCs w:val="22"/>
          <w:highlight w:val="yellow"/>
        </w:rPr>
        <w:t xml:space="preserve"> </w:t>
      </w:r>
      <w:r w:rsidRPr="00BF3AF8">
        <w:rPr>
          <w:rFonts w:ascii="Arial" w:hAnsi="Arial" w:cs="Arial"/>
          <w:sz w:val="22"/>
          <w:szCs w:val="22"/>
          <w:highlight w:val="yellow"/>
        </w:rPr>
        <w:br/>
        <w:t xml:space="preserve">38950 - St Martin le </w:t>
      </w:r>
      <w:proofErr w:type="spellStart"/>
      <w:r w:rsidRPr="00BF3AF8">
        <w:rPr>
          <w:rFonts w:ascii="Arial" w:hAnsi="Arial" w:cs="Arial"/>
          <w:sz w:val="22"/>
          <w:szCs w:val="22"/>
          <w:highlight w:val="yellow"/>
        </w:rPr>
        <w:t>Vinoux</w:t>
      </w:r>
      <w:proofErr w:type="spellEnd"/>
      <w:r w:rsidRPr="00BF3AF8">
        <w:rPr>
          <w:rFonts w:ascii="Arial" w:hAnsi="Arial" w:cs="Arial"/>
          <w:sz w:val="22"/>
          <w:szCs w:val="22"/>
          <w:highlight w:val="yellow"/>
        </w:rPr>
        <w:br/>
        <w:t>France</w:t>
      </w:r>
    </w:p>
    <w:p w14:paraId="3FA1EE08" w14:textId="77777777" w:rsidR="00715B90" w:rsidRPr="00BF3AF8" w:rsidRDefault="00715B90" w:rsidP="00715B90">
      <w:pPr>
        <w:ind w:left="708"/>
        <w:rPr>
          <w:rFonts w:ascii="Arial" w:hAnsi="Arial" w:cs="Arial"/>
          <w:sz w:val="22"/>
          <w:szCs w:val="22"/>
          <w:highlight w:val="yellow"/>
        </w:rPr>
      </w:pPr>
    </w:p>
    <w:p w14:paraId="5D49477C" w14:textId="629B0BBD" w:rsidR="00620796" w:rsidRPr="00BF3AF8" w:rsidRDefault="00715B90" w:rsidP="00715B90">
      <w:pPr>
        <w:rPr>
          <w:rFonts w:ascii="Arial" w:hAnsi="Arial" w:cs="Arial"/>
          <w:sz w:val="22"/>
          <w:szCs w:val="22"/>
          <w:highlight w:val="yellow"/>
        </w:rPr>
      </w:pPr>
      <w:r w:rsidRPr="00BF3AF8">
        <w:rPr>
          <w:rFonts w:ascii="Arial" w:hAnsi="Arial" w:cs="Arial"/>
          <w:sz w:val="22"/>
          <w:szCs w:val="22"/>
          <w:highlight w:val="yellow"/>
        </w:rPr>
        <w:t xml:space="preserve">Vos correspondants : </w:t>
      </w:r>
      <w:r w:rsidR="00620796" w:rsidRPr="00BF3AF8">
        <w:rPr>
          <w:rFonts w:ascii="Arial" w:hAnsi="Arial" w:cs="Arial"/>
          <w:sz w:val="22"/>
          <w:szCs w:val="22"/>
          <w:highlight w:val="yellow"/>
        </w:rPr>
        <w:t xml:space="preserve"> </w:t>
      </w:r>
      <w:hyperlink r:id="rId13" w:history="1">
        <w:r w:rsidR="00620796" w:rsidRPr="00BF3AF8">
          <w:rPr>
            <w:rStyle w:val="Lienhypertexte"/>
            <w:rFonts w:ascii="Arial" w:hAnsi="Arial" w:cs="Arial"/>
            <w:sz w:val="22"/>
            <w:szCs w:val="22"/>
            <w:highlight w:val="yellow"/>
          </w:rPr>
          <w:t>cea.grenoble@zieglergroup.com</w:t>
        </w:r>
      </w:hyperlink>
    </w:p>
    <w:p w14:paraId="58C7B7DD" w14:textId="77777777" w:rsidR="00620796" w:rsidRPr="00BF3AF8" w:rsidRDefault="00620796" w:rsidP="00715B90">
      <w:pPr>
        <w:rPr>
          <w:rFonts w:ascii="Arial" w:hAnsi="Arial" w:cs="Arial"/>
          <w:sz w:val="22"/>
          <w:szCs w:val="22"/>
          <w:highlight w:val="yellow"/>
        </w:rPr>
      </w:pPr>
    </w:p>
    <w:p w14:paraId="776D0B9E" w14:textId="734046F1" w:rsidR="00715B90" w:rsidRPr="00715B90" w:rsidRDefault="00715B90" w:rsidP="00715B90">
      <w:pPr>
        <w:rPr>
          <w:rFonts w:ascii="Arial" w:hAnsi="Arial" w:cs="Arial"/>
          <w:sz w:val="22"/>
          <w:szCs w:val="22"/>
        </w:rPr>
      </w:pPr>
      <w:r w:rsidRPr="00BF3AF8">
        <w:rPr>
          <w:rFonts w:ascii="Arial" w:hAnsi="Arial" w:cs="Arial"/>
          <w:sz w:val="22"/>
          <w:szCs w:val="22"/>
          <w:highlight w:val="yellow"/>
        </w:rPr>
        <w:t>Tel : +33 4 76 56 57 12</w:t>
      </w:r>
      <w:r w:rsidRPr="00715B90">
        <w:rPr>
          <w:rFonts w:ascii="Arial" w:hAnsi="Arial" w:cs="Arial"/>
          <w:sz w:val="22"/>
          <w:szCs w:val="22"/>
        </w:rPr>
        <w:t xml:space="preserve"> </w:t>
      </w:r>
    </w:p>
    <w:p w14:paraId="6F4A791D" w14:textId="77777777" w:rsidR="00715B90" w:rsidRDefault="00715B90" w:rsidP="00715B90">
      <w:pPr>
        <w:rPr>
          <w:color w:val="002060"/>
        </w:rPr>
      </w:pPr>
    </w:p>
    <w:p w14:paraId="2C343BEB" w14:textId="77777777" w:rsidR="00F266EB" w:rsidRPr="000C5598" w:rsidRDefault="009E05FA" w:rsidP="005F21AF">
      <w:pPr>
        <w:tabs>
          <w:tab w:val="left" w:pos="1134"/>
          <w:tab w:val="left" w:pos="6946"/>
        </w:tabs>
        <w:spacing w:after="120"/>
        <w:jc w:val="both"/>
        <w:outlineLvl w:val="0"/>
        <w:rPr>
          <w:rFonts w:ascii="Arial" w:hAnsi="Arial" w:cs="Arial"/>
          <w:b/>
          <w:sz w:val="22"/>
          <w:szCs w:val="22"/>
          <w:u w:val="single"/>
        </w:rPr>
      </w:pPr>
      <w:bookmarkStart w:id="10" w:name="_Toc204678426"/>
      <w:r>
        <w:rPr>
          <w:rFonts w:ascii="Arial" w:hAnsi="Arial" w:cs="Arial"/>
          <w:b/>
          <w:sz w:val="22"/>
          <w:szCs w:val="22"/>
          <w:u w:val="single"/>
        </w:rPr>
        <w:t>3.</w:t>
      </w:r>
      <w:r w:rsidR="00EE4A2B">
        <w:rPr>
          <w:rFonts w:ascii="Arial" w:hAnsi="Arial" w:cs="Arial"/>
          <w:b/>
          <w:sz w:val="22"/>
          <w:szCs w:val="22"/>
          <w:u w:val="single"/>
        </w:rPr>
        <w:t>3</w:t>
      </w:r>
      <w:r>
        <w:rPr>
          <w:rFonts w:ascii="Arial" w:hAnsi="Arial" w:cs="Arial"/>
          <w:b/>
          <w:sz w:val="22"/>
          <w:szCs w:val="22"/>
          <w:u w:val="single"/>
        </w:rPr>
        <w:t xml:space="preserve"> - </w:t>
      </w:r>
      <w:r w:rsidR="00F266EB" w:rsidRPr="000C5598">
        <w:rPr>
          <w:rFonts w:ascii="Arial" w:hAnsi="Arial" w:cs="Arial"/>
          <w:b/>
          <w:sz w:val="22"/>
          <w:szCs w:val="22"/>
          <w:u w:val="single"/>
        </w:rPr>
        <w:t>Correspondant</w:t>
      </w:r>
      <w:r>
        <w:rPr>
          <w:rFonts w:ascii="Arial" w:hAnsi="Arial" w:cs="Arial"/>
          <w:b/>
          <w:sz w:val="22"/>
          <w:szCs w:val="22"/>
          <w:u w:val="single"/>
        </w:rPr>
        <w:t>s</w:t>
      </w:r>
      <w:r w:rsidR="00F266EB" w:rsidRPr="000C5598">
        <w:rPr>
          <w:rFonts w:ascii="Arial" w:hAnsi="Arial" w:cs="Arial"/>
          <w:b/>
          <w:sz w:val="22"/>
          <w:szCs w:val="22"/>
          <w:u w:val="single"/>
        </w:rPr>
        <w:t xml:space="preserve"> du Titulaire</w:t>
      </w:r>
      <w:bookmarkEnd w:id="10"/>
    </w:p>
    <w:p w14:paraId="695D9FCE" w14:textId="77777777" w:rsidR="00C17DE5" w:rsidRPr="00FE167C" w:rsidRDefault="00C17DE5" w:rsidP="00C17DE5">
      <w:pPr>
        <w:tabs>
          <w:tab w:val="left" w:pos="1134"/>
          <w:tab w:val="left" w:pos="6946"/>
        </w:tabs>
        <w:spacing w:before="200"/>
        <w:ind w:left="360"/>
        <w:jc w:val="both"/>
        <w:rPr>
          <w:rFonts w:ascii="Arial" w:hAnsi="Arial" w:cs="Arial"/>
          <w:bCs/>
          <w:i/>
          <w:iCs/>
          <w:sz w:val="22"/>
          <w:szCs w:val="22"/>
        </w:rPr>
      </w:pPr>
      <w:r w:rsidRPr="00FE167C">
        <w:rPr>
          <w:rFonts w:ascii="Arial" w:hAnsi="Arial" w:cs="Arial"/>
          <w:bCs/>
          <w:i/>
          <w:iCs/>
          <w:sz w:val="22"/>
          <w:szCs w:val="22"/>
        </w:rPr>
        <w:t xml:space="preserve">Correspondant technique : </w:t>
      </w:r>
    </w:p>
    <w:p w14:paraId="47C8887D" w14:textId="77777777" w:rsidR="00C17DE5" w:rsidRDefault="00C17DE5" w:rsidP="00C17DE5">
      <w:pPr>
        <w:tabs>
          <w:tab w:val="left" w:pos="3420"/>
          <w:tab w:val="left" w:pos="5940"/>
        </w:tabs>
        <w:ind w:left="357"/>
        <w:jc w:val="both"/>
        <w:rPr>
          <w:rFonts w:ascii="Arial" w:hAnsi="Arial" w:cs="Arial"/>
          <w:bCs/>
          <w:sz w:val="22"/>
          <w:szCs w:val="22"/>
        </w:rPr>
      </w:pPr>
      <w:r w:rsidRPr="004B3451">
        <w:rPr>
          <w:rFonts w:ascii="Arial" w:hAnsi="Arial" w:cs="Arial"/>
          <w:bCs/>
          <w:sz w:val="22"/>
          <w:szCs w:val="22"/>
          <w:highlight w:val="green"/>
        </w:rPr>
        <w:t>__________</w:t>
      </w:r>
      <w:r>
        <w:rPr>
          <w:rFonts w:ascii="Arial" w:hAnsi="Arial" w:cs="Arial"/>
          <w:bCs/>
          <w:sz w:val="22"/>
          <w:szCs w:val="22"/>
        </w:rPr>
        <w:tab/>
      </w:r>
      <w:r w:rsidRPr="004B3451">
        <w:rPr>
          <w:rFonts w:ascii="Arial" w:hAnsi="Arial" w:cs="Arial"/>
          <w:bCs/>
          <w:sz w:val="22"/>
          <w:szCs w:val="22"/>
          <w:highlight w:val="green"/>
        </w:rPr>
        <w:t>_________</w:t>
      </w:r>
      <w:r>
        <w:rPr>
          <w:rFonts w:ascii="Arial" w:hAnsi="Arial" w:cs="Arial"/>
          <w:bCs/>
          <w:sz w:val="22"/>
          <w:szCs w:val="22"/>
        </w:rPr>
        <w:tab/>
        <w:t xml:space="preserve">Tél : </w:t>
      </w:r>
      <w:r w:rsidRPr="004B3451">
        <w:rPr>
          <w:rFonts w:ascii="Arial" w:hAnsi="Arial" w:cs="Arial"/>
          <w:bCs/>
          <w:sz w:val="22"/>
          <w:szCs w:val="22"/>
          <w:highlight w:val="green"/>
        </w:rPr>
        <w:t>___________</w:t>
      </w:r>
    </w:p>
    <w:p w14:paraId="7328F767" w14:textId="77777777" w:rsidR="00C17DE5" w:rsidRDefault="00C17DE5" w:rsidP="00C17DE5">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Pr="004B3451">
        <w:rPr>
          <w:rFonts w:ascii="Arial" w:hAnsi="Arial" w:cs="Arial"/>
          <w:bCs/>
          <w:sz w:val="22"/>
          <w:szCs w:val="22"/>
          <w:highlight w:val="green"/>
        </w:rPr>
        <w:t>___________</w:t>
      </w:r>
    </w:p>
    <w:p w14:paraId="05A81C03" w14:textId="77777777" w:rsidR="00C17DE5" w:rsidRPr="004E495F" w:rsidRDefault="00C17DE5" w:rsidP="00C17DE5">
      <w:pPr>
        <w:tabs>
          <w:tab w:val="left" w:pos="1134"/>
          <w:tab w:val="left" w:pos="6946"/>
        </w:tabs>
        <w:spacing w:before="200"/>
        <w:ind w:left="360"/>
        <w:jc w:val="both"/>
        <w:rPr>
          <w:rFonts w:ascii="Arial" w:hAnsi="Arial" w:cs="Arial"/>
          <w:bCs/>
          <w:i/>
          <w:iCs/>
          <w:sz w:val="22"/>
          <w:szCs w:val="22"/>
        </w:rPr>
      </w:pPr>
      <w:r>
        <w:rPr>
          <w:rFonts w:ascii="Arial" w:hAnsi="Arial" w:cs="Arial"/>
          <w:bCs/>
          <w:i/>
          <w:iCs/>
          <w:sz w:val="22"/>
          <w:szCs w:val="22"/>
        </w:rPr>
        <w:t>Correspondant commercial</w:t>
      </w:r>
      <w:r w:rsidRPr="00FE167C">
        <w:rPr>
          <w:rFonts w:ascii="Arial" w:hAnsi="Arial" w:cs="Arial"/>
          <w:bCs/>
          <w:i/>
          <w:iCs/>
          <w:sz w:val="22"/>
          <w:szCs w:val="22"/>
        </w:rPr>
        <w:t xml:space="preserve"> : </w:t>
      </w:r>
    </w:p>
    <w:p w14:paraId="1D4760A8" w14:textId="77777777" w:rsidR="00C17DE5" w:rsidRDefault="00C17DE5" w:rsidP="00C17DE5">
      <w:pPr>
        <w:tabs>
          <w:tab w:val="left" w:pos="3420"/>
          <w:tab w:val="left" w:pos="5940"/>
        </w:tabs>
        <w:ind w:left="357"/>
        <w:jc w:val="both"/>
        <w:rPr>
          <w:rFonts w:ascii="Arial" w:hAnsi="Arial" w:cs="Arial"/>
          <w:bCs/>
          <w:sz w:val="22"/>
          <w:szCs w:val="22"/>
        </w:rPr>
      </w:pPr>
      <w:r w:rsidRPr="004B3451">
        <w:rPr>
          <w:rFonts w:ascii="Arial" w:hAnsi="Arial" w:cs="Arial"/>
          <w:bCs/>
          <w:sz w:val="22"/>
          <w:szCs w:val="22"/>
          <w:highlight w:val="green"/>
        </w:rPr>
        <w:t>__________</w:t>
      </w:r>
      <w:r>
        <w:rPr>
          <w:rFonts w:ascii="Arial" w:hAnsi="Arial" w:cs="Arial"/>
          <w:bCs/>
          <w:sz w:val="22"/>
          <w:szCs w:val="22"/>
        </w:rPr>
        <w:tab/>
      </w:r>
      <w:r w:rsidRPr="004B3451">
        <w:rPr>
          <w:rFonts w:ascii="Arial" w:hAnsi="Arial" w:cs="Arial"/>
          <w:bCs/>
          <w:sz w:val="22"/>
          <w:szCs w:val="22"/>
          <w:highlight w:val="green"/>
        </w:rPr>
        <w:t>_________</w:t>
      </w:r>
      <w:r>
        <w:rPr>
          <w:rFonts w:ascii="Arial" w:hAnsi="Arial" w:cs="Arial"/>
          <w:bCs/>
          <w:sz w:val="22"/>
          <w:szCs w:val="22"/>
        </w:rPr>
        <w:tab/>
      </w:r>
      <w:r w:rsidRPr="00FE167C">
        <w:rPr>
          <w:rFonts w:ascii="Arial" w:hAnsi="Arial" w:cs="Arial"/>
          <w:bCs/>
          <w:sz w:val="22"/>
          <w:szCs w:val="22"/>
        </w:rPr>
        <w:t>Tél</w:t>
      </w:r>
      <w:r>
        <w:rPr>
          <w:rFonts w:ascii="Arial" w:hAnsi="Arial" w:cs="Arial"/>
          <w:bCs/>
          <w:sz w:val="22"/>
          <w:szCs w:val="22"/>
        </w:rPr>
        <w:t xml:space="preserve"> : </w:t>
      </w:r>
      <w:r w:rsidRPr="004B3451">
        <w:rPr>
          <w:rFonts w:ascii="Arial" w:hAnsi="Arial" w:cs="Arial"/>
          <w:bCs/>
          <w:sz w:val="22"/>
          <w:szCs w:val="22"/>
          <w:highlight w:val="green"/>
        </w:rPr>
        <w:t>___________</w:t>
      </w:r>
    </w:p>
    <w:p w14:paraId="5653BE09" w14:textId="77777777" w:rsidR="00C17DE5" w:rsidRPr="00FE167C" w:rsidRDefault="00C17DE5" w:rsidP="00C17DE5">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Pr="004B3451">
        <w:rPr>
          <w:rFonts w:ascii="Arial" w:hAnsi="Arial" w:cs="Arial"/>
          <w:bCs/>
          <w:sz w:val="22"/>
          <w:szCs w:val="22"/>
          <w:highlight w:val="green"/>
        </w:rPr>
        <w:t>___________</w:t>
      </w:r>
    </w:p>
    <w:p w14:paraId="716FD2B9" w14:textId="629F9869" w:rsidR="00A51653" w:rsidRPr="00333940" w:rsidRDefault="00C17DE5" w:rsidP="00333940">
      <w:pPr>
        <w:autoSpaceDE w:val="0"/>
        <w:autoSpaceDN w:val="0"/>
        <w:adjustRightInd w:val="0"/>
        <w:spacing w:line="240" w:lineRule="exact"/>
        <w:jc w:val="right"/>
        <w:rPr>
          <w:rFonts w:ascii="Arial" w:hAnsi="Arial" w:cs="Arial"/>
          <w:i/>
          <w:color w:val="000000"/>
          <w:sz w:val="18"/>
          <w:szCs w:val="22"/>
        </w:rPr>
      </w:pPr>
      <w:r w:rsidRPr="00332AEB">
        <w:rPr>
          <w:rFonts w:ascii="Arial" w:hAnsi="Arial" w:cs="Arial"/>
          <w:i/>
          <w:color w:val="000000"/>
          <w:sz w:val="20"/>
          <w:szCs w:val="22"/>
          <w:highlight w:val="green"/>
        </w:rPr>
        <w:t>[</w:t>
      </w:r>
      <w:proofErr w:type="gramStart"/>
      <w:r w:rsidRPr="00332AEB">
        <w:rPr>
          <w:rFonts w:ascii="Arial" w:hAnsi="Arial" w:cs="Arial"/>
          <w:i/>
          <w:color w:val="000000"/>
          <w:sz w:val="20"/>
          <w:szCs w:val="22"/>
          <w:highlight w:val="green"/>
        </w:rPr>
        <w:t>à</w:t>
      </w:r>
      <w:proofErr w:type="gramEnd"/>
      <w:r w:rsidRPr="00332AEB">
        <w:rPr>
          <w:rFonts w:ascii="Arial" w:hAnsi="Arial" w:cs="Arial"/>
          <w:i/>
          <w:color w:val="000000"/>
          <w:sz w:val="20"/>
          <w:szCs w:val="22"/>
          <w:highlight w:val="green"/>
        </w:rPr>
        <w:t xml:space="preserve"> compléter par le soumissionnaire]</w:t>
      </w:r>
    </w:p>
    <w:p w14:paraId="582F0E58" w14:textId="20462B20" w:rsidR="00333940" w:rsidRDefault="00333940" w:rsidP="0039406B">
      <w:pPr>
        <w:jc w:val="both"/>
        <w:rPr>
          <w:rFonts w:ascii="Arial" w:hAnsi="Arial" w:cs="Arial"/>
          <w:sz w:val="22"/>
          <w:szCs w:val="22"/>
        </w:rPr>
      </w:pPr>
    </w:p>
    <w:p w14:paraId="3EF12658" w14:textId="77777777" w:rsidR="00333940" w:rsidRDefault="00333940" w:rsidP="0039406B">
      <w:pPr>
        <w:jc w:val="both"/>
        <w:rPr>
          <w:rFonts w:ascii="Arial" w:hAnsi="Arial" w:cs="Arial"/>
          <w:sz w:val="22"/>
          <w:szCs w:val="22"/>
        </w:rPr>
      </w:pPr>
    </w:p>
    <w:p w14:paraId="0C012BE6" w14:textId="2E3220FE" w:rsidR="00333940" w:rsidRPr="004B3451" w:rsidRDefault="00D4662A" w:rsidP="00333940">
      <w:pPr>
        <w:pStyle w:val="StyleTitre1Arial11ptSoulignementpais"/>
        <w:numPr>
          <w:ilvl w:val="0"/>
          <w:numId w:val="4"/>
        </w:numPr>
      </w:pPr>
      <w:bookmarkStart w:id="11" w:name="_Toc190957734"/>
      <w:bookmarkStart w:id="12" w:name="_Toc204678427"/>
      <w:r>
        <w:t xml:space="preserve"> </w:t>
      </w:r>
      <w:r w:rsidR="00333940" w:rsidRPr="004B3451">
        <w:t>CONTROLE SUR LE LIEU DE FABRICATION</w:t>
      </w:r>
      <w:bookmarkEnd w:id="11"/>
      <w:bookmarkEnd w:id="12"/>
      <w:r w:rsidR="00333940" w:rsidRPr="004B3451">
        <w:t xml:space="preserve"> </w:t>
      </w:r>
    </w:p>
    <w:p w14:paraId="23FDD0ED" w14:textId="77777777" w:rsidR="00333940" w:rsidRPr="00A55ABF" w:rsidRDefault="00333940" w:rsidP="00333940">
      <w:pPr>
        <w:jc w:val="both"/>
        <w:rPr>
          <w:rFonts w:ascii="Arial" w:hAnsi="Arial" w:cs="Arial"/>
          <w:sz w:val="22"/>
          <w:szCs w:val="22"/>
        </w:rPr>
      </w:pPr>
      <w:r w:rsidRPr="00953040">
        <w:rPr>
          <w:rFonts w:ascii="Arial" w:hAnsi="Arial" w:cs="Arial"/>
          <w:sz w:val="22"/>
          <w:szCs w:val="22"/>
        </w:rPr>
        <w:t>L</w:t>
      </w:r>
      <w:r>
        <w:rPr>
          <w:rFonts w:ascii="Arial" w:hAnsi="Arial" w:cs="Arial"/>
          <w:sz w:val="22"/>
          <w:szCs w:val="22"/>
        </w:rPr>
        <w:t>e</w:t>
      </w:r>
      <w:r w:rsidRPr="00953040">
        <w:rPr>
          <w:rFonts w:ascii="Arial" w:hAnsi="Arial" w:cs="Arial"/>
          <w:sz w:val="22"/>
          <w:szCs w:val="22"/>
        </w:rPr>
        <w:t xml:space="preserve"> </w:t>
      </w:r>
      <w:r>
        <w:rPr>
          <w:rFonts w:ascii="Arial" w:hAnsi="Arial" w:cs="Arial"/>
          <w:sz w:val="22"/>
          <w:szCs w:val="22"/>
        </w:rPr>
        <w:t>contrôle</w:t>
      </w:r>
      <w:r w:rsidRPr="00953040">
        <w:rPr>
          <w:rFonts w:ascii="Arial" w:hAnsi="Arial" w:cs="Arial"/>
          <w:sz w:val="22"/>
          <w:szCs w:val="22"/>
        </w:rPr>
        <w:t xml:space="preserve"> </w:t>
      </w:r>
      <w:r w:rsidRPr="00A55ABF">
        <w:rPr>
          <w:rFonts w:ascii="Arial" w:hAnsi="Arial" w:cs="Arial"/>
          <w:sz w:val="22"/>
          <w:szCs w:val="22"/>
        </w:rPr>
        <w:t xml:space="preserve">est </w:t>
      </w:r>
      <w:r>
        <w:rPr>
          <w:rFonts w:ascii="Arial" w:hAnsi="Arial" w:cs="Arial"/>
          <w:sz w:val="22"/>
          <w:szCs w:val="22"/>
        </w:rPr>
        <w:t>réalisé</w:t>
      </w:r>
      <w:r w:rsidRPr="00A55ABF">
        <w:rPr>
          <w:rFonts w:ascii="Arial" w:hAnsi="Arial" w:cs="Arial"/>
          <w:sz w:val="22"/>
          <w:szCs w:val="22"/>
        </w:rPr>
        <w:t xml:space="preserve"> en présence du responsable technique du CEA ou de son représentant dûment qualifié, prévenu au moins quinze jours auparavant par le Titulaire et par écrit (</w:t>
      </w:r>
      <w:r>
        <w:rPr>
          <w:rFonts w:ascii="Arial" w:hAnsi="Arial" w:cs="Arial"/>
          <w:sz w:val="22"/>
          <w:szCs w:val="22"/>
        </w:rPr>
        <w:t>email</w:t>
      </w:r>
      <w:r w:rsidRPr="00A55ABF">
        <w:rPr>
          <w:rFonts w:ascii="Arial" w:hAnsi="Arial" w:cs="Arial"/>
          <w:sz w:val="22"/>
          <w:szCs w:val="22"/>
        </w:rPr>
        <w:t>) de la disponibilité de l’Equipement.</w:t>
      </w:r>
    </w:p>
    <w:p w14:paraId="5B44DAAE" w14:textId="77777777" w:rsidR="00333940" w:rsidRPr="00A55ABF" w:rsidRDefault="00333940" w:rsidP="00333940">
      <w:pPr>
        <w:tabs>
          <w:tab w:val="left" w:pos="709"/>
          <w:tab w:val="left" w:pos="1134"/>
          <w:tab w:val="left" w:pos="6946"/>
        </w:tabs>
        <w:jc w:val="both"/>
        <w:rPr>
          <w:rFonts w:ascii="Arial" w:hAnsi="Arial" w:cs="Arial"/>
          <w:sz w:val="22"/>
          <w:szCs w:val="22"/>
        </w:rPr>
      </w:pPr>
    </w:p>
    <w:p w14:paraId="7B862318" w14:textId="77777777" w:rsidR="00333940" w:rsidRPr="00A55ABF" w:rsidRDefault="00333940" w:rsidP="00333940">
      <w:pPr>
        <w:tabs>
          <w:tab w:val="left" w:pos="709"/>
          <w:tab w:val="left" w:pos="1134"/>
          <w:tab w:val="left" w:pos="6946"/>
        </w:tabs>
        <w:jc w:val="both"/>
        <w:rPr>
          <w:rFonts w:ascii="Arial" w:hAnsi="Arial" w:cs="Arial"/>
          <w:sz w:val="22"/>
          <w:szCs w:val="22"/>
        </w:rPr>
      </w:pPr>
      <w:r>
        <w:rPr>
          <w:rFonts w:ascii="Arial" w:hAnsi="Arial" w:cs="Arial"/>
          <w:sz w:val="22"/>
          <w:szCs w:val="22"/>
        </w:rPr>
        <w:t>Ce</w:t>
      </w:r>
      <w:r w:rsidRPr="00953040">
        <w:rPr>
          <w:rFonts w:ascii="Arial" w:hAnsi="Arial" w:cs="Arial"/>
          <w:sz w:val="22"/>
          <w:szCs w:val="22"/>
        </w:rPr>
        <w:t xml:space="preserve"> </w:t>
      </w:r>
      <w:r>
        <w:rPr>
          <w:rFonts w:ascii="Arial" w:hAnsi="Arial" w:cs="Arial"/>
          <w:sz w:val="22"/>
          <w:szCs w:val="22"/>
        </w:rPr>
        <w:t>contrôle</w:t>
      </w:r>
      <w:r w:rsidRPr="00953040">
        <w:rPr>
          <w:rFonts w:ascii="Arial" w:hAnsi="Arial" w:cs="Arial"/>
          <w:sz w:val="22"/>
          <w:szCs w:val="22"/>
        </w:rPr>
        <w:t xml:space="preserve"> </w:t>
      </w:r>
      <w:r w:rsidRPr="00A55ABF">
        <w:rPr>
          <w:rFonts w:ascii="Arial" w:hAnsi="Arial" w:cs="Arial"/>
          <w:sz w:val="22"/>
          <w:szCs w:val="22"/>
        </w:rPr>
        <w:t>donne lieu à l’établissement d’un procès-verbal rédigé par le CEA et signé des deux parties.</w:t>
      </w:r>
    </w:p>
    <w:p w14:paraId="63FD4069" w14:textId="77777777" w:rsidR="00333940" w:rsidRDefault="00333940" w:rsidP="00333940">
      <w:pPr>
        <w:autoSpaceDE w:val="0"/>
        <w:autoSpaceDN w:val="0"/>
        <w:adjustRightInd w:val="0"/>
        <w:rPr>
          <w:rFonts w:ascii="ArialMT" w:hAnsi="ArialMT" w:cs="ArialMT"/>
          <w:sz w:val="20"/>
          <w:szCs w:val="20"/>
        </w:rPr>
      </w:pPr>
    </w:p>
    <w:p w14:paraId="059CDD2E" w14:textId="77777777" w:rsidR="00333940" w:rsidRPr="00D0797F" w:rsidRDefault="00333940" w:rsidP="00333940">
      <w:pPr>
        <w:autoSpaceDE w:val="0"/>
        <w:autoSpaceDN w:val="0"/>
        <w:adjustRightInd w:val="0"/>
        <w:jc w:val="both"/>
        <w:rPr>
          <w:rFonts w:ascii="Arial" w:hAnsi="Arial" w:cs="Arial"/>
          <w:sz w:val="22"/>
          <w:szCs w:val="22"/>
        </w:rPr>
      </w:pPr>
      <w:r w:rsidRPr="00D0797F">
        <w:rPr>
          <w:rFonts w:ascii="Arial" w:hAnsi="Arial" w:cs="Arial"/>
          <w:sz w:val="22"/>
          <w:szCs w:val="22"/>
        </w:rPr>
        <w:lastRenderedPageBreak/>
        <w:t>Le contrôle réalisé par le CEA ne dégage en rien la responsabilité du Titulaire quant à la qualité et la conformité du matériel à l’ensemble des textes en vigueur, notamment en matière de santé et de sécurité au travail, à l’obligation de fournir les certificats correspondants et plus généralement sa responsabilité au titre des obligations contractuelles.</w:t>
      </w:r>
    </w:p>
    <w:p w14:paraId="755F513C" w14:textId="77777777" w:rsidR="00333940" w:rsidRDefault="00333940" w:rsidP="00333940">
      <w:pPr>
        <w:jc w:val="both"/>
        <w:rPr>
          <w:rFonts w:ascii="Arial" w:hAnsi="Arial" w:cs="Arial"/>
          <w:sz w:val="22"/>
          <w:szCs w:val="22"/>
        </w:rPr>
      </w:pPr>
      <w:r w:rsidRPr="00A55ABF">
        <w:rPr>
          <w:rFonts w:ascii="Arial" w:hAnsi="Arial" w:cs="Arial"/>
          <w:sz w:val="22"/>
          <w:szCs w:val="22"/>
        </w:rPr>
        <w:t>Le Titulaire ne peut pas procéder à l’expédition de l’Equipement avant la levée de toutes les réserves éventuellement mentionnées sur le procès-verbal ou avant l’accord explicite du CEA.</w:t>
      </w:r>
    </w:p>
    <w:p w14:paraId="30C27AF4" w14:textId="4B971EB3" w:rsidR="005F21AF" w:rsidRDefault="005F21AF" w:rsidP="0039406B">
      <w:pPr>
        <w:jc w:val="both"/>
        <w:rPr>
          <w:rFonts w:ascii="Arial" w:hAnsi="Arial" w:cs="Arial"/>
          <w:sz w:val="22"/>
          <w:szCs w:val="22"/>
        </w:rPr>
      </w:pPr>
    </w:p>
    <w:p w14:paraId="7F81A48C" w14:textId="77777777" w:rsidR="00CE3B8A" w:rsidRDefault="00CE3B8A" w:rsidP="0039406B">
      <w:pPr>
        <w:jc w:val="both"/>
        <w:rPr>
          <w:rFonts w:ascii="Arial" w:hAnsi="Arial" w:cs="Arial"/>
          <w:sz w:val="22"/>
          <w:szCs w:val="22"/>
        </w:rPr>
      </w:pPr>
    </w:p>
    <w:p w14:paraId="69F3FBFD" w14:textId="30A9C4BF" w:rsidR="00F266EB" w:rsidRPr="00286C0E" w:rsidRDefault="0083727D" w:rsidP="005F21AF">
      <w:pPr>
        <w:pStyle w:val="StyleTitre1Arial11ptSoulignementpais"/>
      </w:pPr>
      <w:r>
        <w:t xml:space="preserve"> </w:t>
      </w:r>
      <w:bookmarkStart w:id="13" w:name="_Toc204678428"/>
      <w:r w:rsidR="00F266EB" w:rsidRPr="00286C0E">
        <w:t>DELAI</w:t>
      </w:r>
      <w:r w:rsidR="0039406B">
        <w:t>S</w:t>
      </w:r>
      <w:bookmarkEnd w:id="13"/>
      <w:r w:rsidR="00E0331A" w:rsidRPr="00286C0E">
        <w:t xml:space="preserve"> </w:t>
      </w:r>
    </w:p>
    <w:p w14:paraId="200BCC24" w14:textId="3F53B955" w:rsidR="00F266EB" w:rsidRDefault="0039406B" w:rsidP="00F76C60">
      <w:pPr>
        <w:tabs>
          <w:tab w:val="left" w:pos="1134"/>
          <w:tab w:val="left" w:pos="6946"/>
        </w:tabs>
        <w:jc w:val="both"/>
        <w:rPr>
          <w:rFonts w:ascii="Arial" w:hAnsi="Arial" w:cs="Arial"/>
          <w:sz w:val="22"/>
          <w:szCs w:val="22"/>
        </w:rPr>
      </w:pPr>
      <w:r>
        <w:rPr>
          <w:rFonts w:ascii="Arial" w:hAnsi="Arial" w:cs="Arial"/>
          <w:sz w:val="22"/>
          <w:szCs w:val="22"/>
        </w:rPr>
        <w:t>T</w:t>
      </w:r>
      <w:r w:rsidRPr="009C602F">
        <w:rPr>
          <w:rFonts w:ascii="Arial" w:hAnsi="Arial" w:cs="Arial"/>
          <w:sz w:val="22"/>
          <w:szCs w:val="22"/>
          <w:vertAlign w:val="subscript"/>
        </w:rPr>
        <w:t>0</w:t>
      </w:r>
      <w:r>
        <w:rPr>
          <w:rFonts w:ascii="Arial" w:hAnsi="Arial" w:cs="Arial"/>
          <w:sz w:val="22"/>
          <w:szCs w:val="22"/>
        </w:rPr>
        <w:t xml:space="preserve"> étant</w:t>
      </w:r>
      <w:r w:rsidRPr="0039406B">
        <w:rPr>
          <w:rFonts w:ascii="Arial" w:hAnsi="Arial" w:cs="Arial"/>
          <w:sz w:val="22"/>
          <w:szCs w:val="22"/>
        </w:rPr>
        <w:t xml:space="preserve"> </w:t>
      </w:r>
      <w:r w:rsidRPr="00FE167C">
        <w:rPr>
          <w:rFonts w:ascii="Arial" w:hAnsi="Arial" w:cs="Arial"/>
          <w:sz w:val="22"/>
          <w:szCs w:val="22"/>
        </w:rPr>
        <w:t xml:space="preserve">la </w:t>
      </w:r>
      <w:r>
        <w:rPr>
          <w:rFonts w:ascii="Arial" w:hAnsi="Arial" w:cs="Arial"/>
          <w:sz w:val="22"/>
          <w:szCs w:val="22"/>
        </w:rPr>
        <w:t xml:space="preserve">date de </w:t>
      </w:r>
      <w:r w:rsidR="002D5ECE">
        <w:rPr>
          <w:rFonts w:ascii="Arial" w:hAnsi="Arial" w:cs="Arial"/>
          <w:sz w:val="22"/>
          <w:szCs w:val="22"/>
        </w:rPr>
        <w:t>notification</w:t>
      </w:r>
      <w:r w:rsidRPr="00FE167C">
        <w:rPr>
          <w:rFonts w:ascii="Arial" w:hAnsi="Arial" w:cs="Arial"/>
          <w:sz w:val="22"/>
          <w:szCs w:val="22"/>
        </w:rPr>
        <w:t xml:space="preserve"> du </w:t>
      </w:r>
      <w:r>
        <w:rPr>
          <w:rFonts w:ascii="Arial" w:hAnsi="Arial" w:cs="Arial"/>
          <w:sz w:val="22"/>
          <w:szCs w:val="22"/>
        </w:rPr>
        <w:t xml:space="preserve">présent </w:t>
      </w:r>
      <w:r w:rsidRPr="00FE167C">
        <w:rPr>
          <w:rFonts w:ascii="Arial" w:hAnsi="Arial" w:cs="Arial"/>
          <w:sz w:val="22"/>
          <w:szCs w:val="22"/>
        </w:rPr>
        <w:t>marché</w:t>
      </w:r>
      <w:r>
        <w:rPr>
          <w:rFonts w:ascii="Arial" w:hAnsi="Arial" w:cs="Arial"/>
          <w:sz w:val="22"/>
          <w:szCs w:val="22"/>
        </w:rPr>
        <w:t xml:space="preserve">, </w:t>
      </w:r>
    </w:p>
    <w:p w14:paraId="7FA35093" w14:textId="49AC22BD" w:rsidR="00945C4E" w:rsidRDefault="004127BD" w:rsidP="00945C4E">
      <w:pPr>
        <w:tabs>
          <w:tab w:val="left" w:pos="1134"/>
          <w:tab w:val="left" w:pos="6946"/>
        </w:tabs>
        <w:jc w:val="both"/>
        <w:rPr>
          <w:rFonts w:ascii="Arial" w:hAnsi="Arial" w:cs="Arial"/>
          <w:sz w:val="22"/>
          <w:szCs w:val="22"/>
        </w:rPr>
      </w:pPr>
      <w:r>
        <w:rPr>
          <w:rFonts w:ascii="Arial" w:hAnsi="Arial" w:cs="Arial"/>
          <w:sz w:val="22"/>
          <w:szCs w:val="22"/>
        </w:rPr>
        <w:t>T1 étant la date d’arrivé</w:t>
      </w:r>
      <w:r w:rsidR="00F164C7">
        <w:rPr>
          <w:rFonts w:ascii="Arial" w:hAnsi="Arial" w:cs="Arial"/>
          <w:sz w:val="22"/>
          <w:szCs w:val="22"/>
        </w:rPr>
        <w:t>e</w:t>
      </w:r>
      <w:r>
        <w:rPr>
          <w:rFonts w:ascii="Arial" w:hAnsi="Arial" w:cs="Arial"/>
          <w:sz w:val="22"/>
          <w:szCs w:val="22"/>
        </w:rPr>
        <w:t xml:space="preserve"> de l’Equipement sur le site de Grenoble</w:t>
      </w:r>
      <w:r w:rsidR="00757E31">
        <w:rPr>
          <w:rFonts w:ascii="Arial" w:hAnsi="Arial" w:cs="Arial"/>
          <w:sz w:val="22"/>
          <w:szCs w:val="22"/>
        </w:rPr>
        <w:t>,</w:t>
      </w:r>
    </w:p>
    <w:p w14:paraId="780794AB" w14:textId="6DC77DC9" w:rsidR="006877AE" w:rsidRDefault="00757E31" w:rsidP="00945C4E">
      <w:pPr>
        <w:tabs>
          <w:tab w:val="left" w:pos="1134"/>
          <w:tab w:val="left" w:pos="6946"/>
        </w:tabs>
        <w:jc w:val="both"/>
        <w:rPr>
          <w:rFonts w:ascii="Arial" w:hAnsi="Arial" w:cs="Arial"/>
          <w:sz w:val="22"/>
          <w:szCs w:val="22"/>
        </w:rPr>
      </w:pPr>
      <w:proofErr w:type="gramStart"/>
      <w:r>
        <w:rPr>
          <w:rFonts w:ascii="Arial" w:hAnsi="Arial" w:cs="Arial"/>
          <w:sz w:val="22"/>
          <w:szCs w:val="22"/>
        </w:rPr>
        <w:t>l</w:t>
      </w:r>
      <w:r w:rsidRPr="00FE167C">
        <w:rPr>
          <w:rFonts w:ascii="Arial" w:hAnsi="Arial" w:cs="Arial"/>
          <w:sz w:val="22"/>
          <w:szCs w:val="22"/>
        </w:rPr>
        <w:t>e</w:t>
      </w:r>
      <w:proofErr w:type="gramEnd"/>
      <w:r w:rsidRPr="00FE167C">
        <w:rPr>
          <w:rFonts w:ascii="Arial" w:hAnsi="Arial" w:cs="Arial"/>
          <w:sz w:val="22"/>
          <w:szCs w:val="22"/>
        </w:rPr>
        <w:t xml:space="preserve"> </w:t>
      </w:r>
      <w:r w:rsidRPr="00FE167C">
        <w:rPr>
          <w:rFonts w:ascii="Arial" w:hAnsi="Arial" w:cs="Arial"/>
          <w:bCs/>
          <w:sz w:val="22"/>
          <w:szCs w:val="22"/>
        </w:rPr>
        <w:t>Titulaire</w:t>
      </w:r>
      <w:r>
        <w:rPr>
          <w:rFonts w:ascii="Arial" w:hAnsi="Arial" w:cs="Arial"/>
          <w:sz w:val="22"/>
          <w:szCs w:val="22"/>
        </w:rPr>
        <w:t xml:space="preserve"> doit respecter les délais suivants</w:t>
      </w:r>
      <w:r w:rsidRPr="00FE167C">
        <w:rPr>
          <w:rFonts w:ascii="Arial" w:hAnsi="Arial" w:cs="Arial"/>
          <w:sz w:val="22"/>
          <w:szCs w:val="22"/>
        </w:rPr>
        <w:t xml:space="preserve"> </w:t>
      </w:r>
      <w:r w:rsidRPr="00462D34">
        <w:rPr>
          <w:rFonts w:ascii="Arial" w:hAnsi="Arial" w:cs="Arial"/>
          <w:i/>
          <w:sz w:val="20"/>
          <w:szCs w:val="20"/>
          <w:highlight w:val="green"/>
        </w:rPr>
        <w:t>[à compléter par le soumissionnaire]</w:t>
      </w:r>
      <w:r w:rsidRPr="00462D34">
        <w:rPr>
          <w:rFonts w:ascii="Arial" w:hAnsi="Arial" w:cs="Arial"/>
          <w:sz w:val="20"/>
          <w:szCs w:val="20"/>
        </w:rPr>
        <w:t xml:space="preserve"> </w:t>
      </w:r>
      <w:r w:rsidRPr="00FE167C">
        <w:rPr>
          <w:rFonts w:ascii="Arial" w:hAnsi="Arial" w:cs="Arial"/>
          <w:sz w:val="22"/>
          <w:szCs w:val="22"/>
        </w:rPr>
        <w:t>:</w:t>
      </w:r>
    </w:p>
    <w:p w14:paraId="43E29F76" w14:textId="030C49D5" w:rsidR="00757E31" w:rsidRDefault="00757E31" w:rsidP="00836B04">
      <w:pPr>
        <w:tabs>
          <w:tab w:val="left" w:pos="1134"/>
          <w:tab w:val="left" w:pos="6946"/>
        </w:tabs>
        <w:jc w:val="both"/>
        <w:rPr>
          <w:rFonts w:ascii="Arial" w:hAnsi="Arial" w:cs="Arial"/>
          <w:sz w:val="22"/>
          <w:szCs w:val="22"/>
        </w:rPr>
      </w:pPr>
    </w:p>
    <w:p w14:paraId="58318C9F" w14:textId="411E1064" w:rsidR="00CF1DCE" w:rsidRPr="00D4662A" w:rsidRDefault="00CF1DCE" w:rsidP="0083727D">
      <w:pPr>
        <w:pStyle w:val="Paragraphedeliste"/>
        <w:numPr>
          <w:ilvl w:val="0"/>
          <w:numId w:val="8"/>
        </w:numPr>
        <w:tabs>
          <w:tab w:val="left" w:pos="6946"/>
        </w:tabs>
        <w:ind w:left="284" w:hanging="284"/>
        <w:rPr>
          <w:rFonts w:cs="Arial"/>
          <w:sz w:val="22"/>
          <w:szCs w:val="22"/>
        </w:rPr>
      </w:pPr>
      <w:r w:rsidRPr="00D4662A">
        <w:rPr>
          <w:rFonts w:cs="Arial"/>
          <w:sz w:val="22"/>
          <w:szCs w:val="22"/>
        </w:rPr>
        <w:t>Fourniture de l’annexe H au format CEA, et des plans avec zones de maintenance en version préliminaire, au format .</w:t>
      </w:r>
      <w:proofErr w:type="spellStart"/>
      <w:r w:rsidRPr="00D4662A">
        <w:rPr>
          <w:rFonts w:cs="Arial"/>
          <w:sz w:val="22"/>
          <w:szCs w:val="22"/>
        </w:rPr>
        <w:t>dxf</w:t>
      </w:r>
      <w:proofErr w:type="spellEnd"/>
      <w:r w:rsidRPr="00D4662A">
        <w:rPr>
          <w:rFonts w:cs="Arial"/>
          <w:sz w:val="22"/>
          <w:szCs w:val="22"/>
        </w:rPr>
        <w:t xml:space="preserve"> ou .</w:t>
      </w:r>
      <w:proofErr w:type="spellStart"/>
      <w:r w:rsidRPr="00D4662A">
        <w:rPr>
          <w:rFonts w:cs="Arial"/>
          <w:sz w:val="22"/>
          <w:szCs w:val="22"/>
        </w:rPr>
        <w:t>dwg</w:t>
      </w:r>
      <w:proofErr w:type="spellEnd"/>
      <w:r w:rsidRPr="00D4662A">
        <w:rPr>
          <w:rFonts w:cs="Arial"/>
          <w:sz w:val="22"/>
          <w:szCs w:val="22"/>
        </w:rPr>
        <w:t xml:space="preserve">, correspondant à la configuration </w:t>
      </w:r>
      <w:r w:rsidR="00EC51BB" w:rsidRPr="00D4662A">
        <w:rPr>
          <w:rFonts w:cs="Arial"/>
          <w:sz w:val="22"/>
          <w:szCs w:val="22"/>
        </w:rPr>
        <w:t>prévue</w:t>
      </w:r>
      <w:r w:rsidRPr="00D4662A">
        <w:rPr>
          <w:rFonts w:cs="Arial"/>
          <w:sz w:val="22"/>
          <w:szCs w:val="22"/>
        </w:rPr>
        <w:t xml:space="preserve"> de </w:t>
      </w:r>
      <w:proofErr w:type="gramStart"/>
      <w:r w:rsidRPr="00D4662A">
        <w:rPr>
          <w:rFonts w:cs="Arial"/>
          <w:sz w:val="22"/>
          <w:szCs w:val="22"/>
        </w:rPr>
        <w:t>l’Equipement </w:t>
      </w:r>
      <w:r w:rsidRPr="00D4662A" w:rsidDel="001B6030">
        <w:rPr>
          <w:rFonts w:cs="Arial"/>
          <w:sz w:val="22"/>
          <w:szCs w:val="22"/>
        </w:rPr>
        <w:t xml:space="preserve"> </w:t>
      </w:r>
      <w:r w:rsidRPr="00D4662A">
        <w:rPr>
          <w:rFonts w:cs="Arial"/>
          <w:sz w:val="22"/>
          <w:szCs w:val="22"/>
        </w:rPr>
        <w:t>:</w:t>
      </w:r>
      <w:proofErr w:type="gramEnd"/>
      <w:r w:rsidRPr="00D4662A">
        <w:rPr>
          <w:rFonts w:cs="Arial"/>
          <w:sz w:val="22"/>
          <w:szCs w:val="22"/>
        </w:rPr>
        <w:t xml:space="preserve"> T0</w:t>
      </w:r>
      <w:r w:rsidR="00CE3B8A" w:rsidRPr="00D4662A">
        <w:rPr>
          <w:rFonts w:cs="Arial"/>
          <w:sz w:val="22"/>
          <w:szCs w:val="22"/>
        </w:rPr>
        <w:t xml:space="preserve"> + </w:t>
      </w:r>
      <w:r w:rsidR="00D4662A" w:rsidRPr="00D4662A">
        <w:rPr>
          <w:rFonts w:cs="Arial"/>
          <w:sz w:val="22"/>
          <w:szCs w:val="22"/>
        </w:rPr>
        <w:t>10 jour</w:t>
      </w:r>
      <w:r w:rsidR="00CE3B8A" w:rsidRPr="00D4662A">
        <w:rPr>
          <w:rFonts w:cs="Arial"/>
          <w:sz w:val="22"/>
          <w:szCs w:val="22"/>
        </w:rPr>
        <w:t>s,</w:t>
      </w:r>
    </w:p>
    <w:p w14:paraId="259F71BB" w14:textId="77777777" w:rsidR="00CF1DCE" w:rsidRDefault="00CF1DCE" w:rsidP="00836B04">
      <w:pPr>
        <w:tabs>
          <w:tab w:val="left" w:pos="1134"/>
          <w:tab w:val="left" w:pos="6946"/>
        </w:tabs>
        <w:jc w:val="both"/>
        <w:rPr>
          <w:rFonts w:ascii="Arial" w:hAnsi="Arial" w:cs="Arial"/>
          <w:sz w:val="22"/>
          <w:szCs w:val="22"/>
        </w:rPr>
      </w:pPr>
    </w:p>
    <w:p w14:paraId="510BC913" w14:textId="016C1B1C" w:rsidR="00757E31" w:rsidRPr="00757E31" w:rsidRDefault="00757E31" w:rsidP="0083727D">
      <w:pPr>
        <w:pStyle w:val="Paragraphedeliste"/>
        <w:numPr>
          <w:ilvl w:val="0"/>
          <w:numId w:val="8"/>
        </w:numPr>
        <w:tabs>
          <w:tab w:val="left" w:pos="6946"/>
        </w:tabs>
        <w:ind w:left="284" w:hanging="284"/>
        <w:rPr>
          <w:rFonts w:cs="Arial"/>
          <w:sz w:val="22"/>
          <w:szCs w:val="22"/>
        </w:rPr>
      </w:pPr>
      <w:r w:rsidRPr="00CE3B8A">
        <w:rPr>
          <w:rFonts w:cs="Arial"/>
          <w:sz w:val="22"/>
          <w:szCs w:val="22"/>
        </w:rPr>
        <w:t xml:space="preserve">Fourniture de l’annexe H </w:t>
      </w:r>
      <w:r w:rsidR="001B6030" w:rsidRPr="00CE3B8A">
        <w:rPr>
          <w:rFonts w:cs="Arial"/>
          <w:sz w:val="22"/>
          <w:szCs w:val="22"/>
        </w:rPr>
        <w:t>au format CEA, et des plans avec zones de maintenance en version final</w:t>
      </w:r>
      <w:r w:rsidR="00CF1DCE" w:rsidRPr="00CE3B8A">
        <w:rPr>
          <w:rFonts w:cs="Arial"/>
          <w:sz w:val="22"/>
          <w:szCs w:val="22"/>
        </w:rPr>
        <w:t>isé</w:t>
      </w:r>
      <w:r w:rsidR="001B6030" w:rsidRPr="00CE3B8A">
        <w:rPr>
          <w:rFonts w:cs="Arial"/>
          <w:sz w:val="22"/>
          <w:szCs w:val="22"/>
        </w:rPr>
        <w:t>e, au format .</w:t>
      </w:r>
      <w:proofErr w:type="spellStart"/>
      <w:r w:rsidR="001B6030" w:rsidRPr="00CE3B8A">
        <w:rPr>
          <w:rFonts w:cs="Arial"/>
          <w:sz w:val="22"/>
          <w:szCs w:val="22"/>
        </w:rPr>
        <w:t>dxf</w:t>
      </w:r>
      <w:proofErr w:type="spellEnd"/>
      <w:r w:rsidR="001B6030" w:rsidRPr="00CE3B8A">
        <w:rPr>
          <w:rFonts w:cs="Arial"/>
          <w:sz w:val="22"/>
          <w:szCs w:val="22"/>
        </w:rPr>
        <w:t xml:space="preserve"> </w:t>
      </w:r>
      <w:proofErr w:type="gramStart"/>
      <w:r w:rsidR="001B6030" w:rsidRPr="00CE3B8A">
        <w:rPr>
          <w:rFonts w:cs="Arial"/>
          <w:sz w:val="22"/>
          <w:szCs w:val="22"/>
        </w:rPr>
        <w:t>ou</w:t>
      </w:r>
      <w:proofErr w:type="gramEnd"/>
      <w:r w:rsidR="001B6030" w:rsidRPr="00CE3B8A">
        <w:rPr>
          <w:rFonts w:cs="Arial"/>
          <w:sz w:val="22"/>
          <w:szCs w:val="22"/>
        </w:rPr>
        <w:t xml:space="preserve"> .</w:t>
      </w:r>
      <w:proofErr w:type="spellStart"/>
      <w:r w:rsidR="001B6030" w:rsidRPr="00CE3B8A">
        <w:rPr>
          <w:rFonts w:cs="Arial"/>
          <w:sz w:val="22"/>
          <w:szCs w:val="22"/>
        </w:rPr>
        <w:t>dwg</w:t>
      </w:r>
      <w:proofErr w:type="spellEnd"/>
      <w:r w:rsidR="001B6030" w:rsidRPr="00CE3B8A">
        <w:rPr>
          <w:rFonts w:cs="Arial"/>
          <w:sz w:val="22"/>
          <w:szCs w:val="22"/>
        </w:rPr>
        <w:t xml:space="preserve">, correspondant à la configuration définitive de </w:t>
      </w:r>
      <w:r w:rsidR="00CE3B8A" w:rsidRPr="00CE3B8A">
        <w:rPr>
          <w:rFonts w:cs="Arial"/>
          <w:sz w:val="22"/>
          <w:szCs w:val="22"/>
        </w:rPr>
        <w:t>l’Equipement :</w:t>
      </w:r>
      <w:r>
        <w:rPr>
          <w:rFonts w:cs="Arial"/>
          <w:sz w:val="22"/>
          <w:szCs w:val="22"/>
        </w:rPr>
        <w:t xml:space="preserve"> T</w:t>
      </w:r>
      <w:r w:rsidR="00CF1DCE">
        <w:rPr>
          <w:rFonts w:cs="Arial"/>
          <w:sz w:val="22"/>
          <w:szCs w:val="22"/>
        </w:rPr>
        <w:t>0</w:t>
      </w:r>
      <w:r>
        <w:rPr>
          <w:rFonts w:cs="Arial"/>
          <w:sz w:val="22"/>
          <w:szCs w:val="22"/>
        </w:rPr>
        <w:t xml:space="preserve"> </w:t>
      </w:r>
      <w:r w:rsidR="00CF1DCE">
        <w:rPr>
          <w:rFonts w:cs="Arial"/>
          <w:sz w:val="22"/>
          <w:szCs w:val="22"/>
        </w:rPr>
        <w:t>+ 2</w:t>
      </w:r>
      <w:r>
        <w:rPr>
          <w:rFonts w:cs="Arial"/>
          <w:sz w:val="22"/>
          <w:szCs w:val="22"/>
        </w:rPr>
        <w:t xml:space="preserve"> mois</w:t>
      </w:r>
      <w:r w:rsidR="00CE3B8A">
        <w:rPr>
          <w:rFonts w:cs="Arial"/>
          <w:sz w:val="22"/>
          <w:szCs w:val="22"/>
        </w:rPr>
        <w:t>,</w:t>
      </w:r>
    </w:p>
    <w:p w14:paraId="12AAB7A2" w14:textId="77777777" w:rsidR="004127BD" w:rsidRDefault="004127BD" w:rsidP="00836B04">
      <w:pPr>
        <w:tabs>
          <w:tab w:val="left" w:pos="1134"/>
          <w:tab w:val="left" w:pos="6946"/>
        </w:tabs>
        <w:jc w:val="both"/>
        <w:rPr>
          <w:rFonts w:ascii="Arial" w:hAnsi="Arial" w:cs="Arial"/>
          <w:sz w:val="22"/>
          <w:szCs w:val="22"/>
        </w:rPr>
      </w:pPr>
    </w:p>
    <w:p w14:paraId="06DAB628" w14:textId="3CE41C6B" w:rsidR="004127BD" w:rsidRDefault="004127BD" w:rsidP="004127BD">
      <w:pPr>
        <w:tabs>
          <w:tab w:val="left" w:pos="1134"/>
          <w:tab w:val="left" w:pos="6946"/>
        </w:tabs>
        <w:jc w:val="both"/>
        <w:rPr>
          <w:rFonts w:ascii="Arial" w:hAnsi="Arial" w:cs="Arial"/>
          <w:sz w:val="22"/>
          <w:szCs w:val="22"/>
        </w:rPr>
      </w:pPr>
      <w:r>
        <w:rPr>
          <w:rFonts w:ascii="Arial" w:hAnsi="Arial" w:cs="Arial"/>
          <w:sz w:val="22"/>
          <w:szCs w:val="22"/>
        </w:rPr>
        <w:t xml:space="preserve">- </w:t>
      </w:r>
      <w:r w:rsidR="00CE3B8A">
        <w:rPr>
          <w:rFonts w:ascii="Arial" w:hAnsi="Arial" w:cs="Arial"/>
          <w:sz w:val="22"/>
          <w:szCs w:val="22"/>
        </w:rPr>
        <w:t>M</w:t>
      </w:r>
      <w:r w:rsidRPr="00FE167C">
        <w:rPr>
          <w:rFonts w:ascii="Arial" w:hAnsi="Arial" w:cs="Arial"/>
          <w:sz w:val="22"/>
          <w:szCs w:val="22"/>
        </w:rPr>
        <w:t>i</w:t>
      </w:r>
      <w:r>
        <w:rPr>
          <w:rFonts w:ascii="Arial" w:hAnsi="Arial" w:cs="Arial"/>
          <w:sz w:val="22"/>
          <w:szCs w:val="22"/>
        </w:rPr>
        <w:t>se à disposition</w:t>
      </w:r>
      <w:r w:rsidRPr="00FE167C">
        <w:rPr>
          <w:rFonts w:ascii="Arial" w:hAnsi="Arial" w:cs="Arial"/>
          <w:sz w:val="22"/>
          <w:szCs w:val="22"/>
        </w:rPr>
        <w:t xml:space="preserve"> </w:t>
      </w:r>
      <w:r>
        <w:rPr>
          <w:rFonts w:ascii="Arial" w:hAnsi="Arial" w:cs="Arial"/>
          <w:sz w:val="22"/>
          <w:szCs w:val="22"/>
        </w:rPr>
        <w:t>de l’Equipement : T</w:t>
      </w:r>
      <w:r w:rsidRPr="00E627A0">
        <w:rPr>
          <w:rFonts w:ascii="Arial" w:hAnsi="Arial" w:cs="Arial"/>
          <w:sz w:val="22"/>
          <w:szCs w:val="22"/>
          <w:vertAlign w:val="subscript"/>
        </w:rPr>
        <w:t>0</w:t>
      </w:r>
      <w:r>
        <w:rPr>
          <w:rFonts w:ascii="Arial" w:hAnsi="Arial" w:cs="Arial"/>
          <w:sz w:val="22"/>
          <w:szCs w:val="22"/>
        </w:rPr>
        <w:t xml:space="preserve"> + </w:t>
      </w:r>
      <w:r w:rsidRPr="00CE3B8A">
        <w:rPr>
          <w:rFonts w:ascii="Arial" w:hAnsi="Arial" w:cs="Arial"/>
          <w:sz w:val="22"/>
          <w:szCs w:val="22"/>
          <w:highlight w:val="green"/>
        </w:rPr>
        <w:t>_______</w:t>
      </w:r>
      <w:r>
        <w:rPr>
          <w:rFonts w:ascii="Arial" w:hAnsi="Arial" w:cs="Arial"/>
          <w:sz w:val="22"/>
          <w:szCs w:val="22"/>
        </w:rPr>
        <w:t xml:space="preserve"> mois, </w:t>
      </w:r>
    </w:p>
    <w:p w14:paraId="6DF5A379" w14:textId="77777777" w:rsidR="00836B04" w:rsidRPr="00FE167C" w:rsidRDefault="00836B04" w:rsidP="00836B04">
      <w:pPr>
        <w:tabs>
          <w:tab w:val="left" w:pos="1134"/>
          <w:tab w:val="left" w:pos="3969"/>
          <w:tab w:val="left" w:pos="6946"/>
        </w:tabs>
        <w:jc w:val="both"/>
        <w:rPr>
          <w:rFonts w:ascii="Arial" w:hAnsi="Arial" w:cs="Arial"/>
          <w:sz w:val="22"/>
          <w:szCs w:val="22"/>
        </w:rPr>
      </w:pPr>
    </w:p>
    <w:p w14:paraId="038D43E2" w14:textId="3164A3BC" w:rsidR="00A66108" w:rsidRDefault="00836B04" w:rsidP="00A66108">
      <w:pPr>
        <w:tabs>
          <w:tab w:val="left" w:pos="1134"/>
          <w:tab w:val="left" w:pos="6946"/>
        </w:tabs>
        <w:jc w:val="both"/>
        <w:rPr>
          <w:rFonts w:ascii="Arial" w:hAnsi="Arial" w:cs="Arial"/>
          <w:sz w:val="22"/>
          <w:szCs w:val="22"/>
        </w:rPr>
      </w:pPr>
      <w:r w:rsidRPr="00CE3B8A">
        <w:rPr>
          <w:rFonts w:ascii="Arial" w:hAnsi="Arial" w:cs="Arial"/>
          <w:bCs/>
          <w:sz w:val="22"/>
          <w:szCs w:val="22"/>
        </w:rPr>
        <w:t xml:space="preserve">- </w:t>
      </w:r>
      <w:r w:rsidR="00CE3B8A" w:rsidRPr="00CE3B8A">
        <w:rPr>
          <w:rFonts w:ascii="Arial" w:hAnsi="Arial" w:cs="Arial"/>
          <w:bCs/>
          <w:sz w:val="22"/>
          <w:szCs w:val="22"/>
        </w:rPr>
        <w:t>R</w:t>
      </w:r>
      <w:r w:rsidRPr="00CE3B8A">
        <w:rPr>
          <w:rFonts w:ascii="Arial" w:hAnsi="Arial" w:cs="Arial"/>
          <w:bCs/>
          <w:sz w:val="22"/>
          <w:szCs w:val="22"/>
        </w:rPr>
        <w:t>éalisation</w:t>
      </w:r>
      <w:r w:rsidRPr="00CE3B8A">
        <w:rPr>
          <w:rFonts w:ascii="Arial" w:hAnsi="Arial" w:cs="Arial"/>
          <w:sz w:val="22"/>
          <w:szCs w:val="22"/>
        </w:rPr>
        <w:t xml:space="preserve"> </w:t>
      </w:r>
      <w:r>
        <w:rPr>
          <w:rFonts w:ascii="Arial" w:hAnsi="Arial" w:cs="Arial"/>
          <w:sz w:val="22"/>
          <w:szCs w:val="22"/>
        </w:rPr>
        <w:t xml:space="preserve">des </w:t>
      </w:r>
      <w:r w:rsidRPr="00FE167C">
        <w:rPr>
          <w:rFonts w:ascii="Arial" w:hAnsi="Arial" w:cs="Arial"/>
          <w:sz w:val="22"/>
          <w:szCs w:val="22"/>
        </w:rPr>
        <w:t>travaux de montage, mise en service et essais sur le site</w:t>
      </w:r>
      <w:r>
        <w:rPr>
          <w:rFonts w:ascii="Arial" w:hAnsi="Arial" w:cs="Arial"/>
          <w:sz w:val="22"/>
          <w:szCs w:val="22"/>
        </w:rPr>
        <w:t xml:space="preserve"> : </w:t>
      </w:r>
      <w:r w:rsidR="002A1856">
        <w:rPr>
          <w:rFonts w:ascii="Arial" w:hAnsi="Arial" w:cs="Arial"/>
          <w:sz w:val="22"/>
          <w:szCs w:val="22"/>
        </w:rPr>
        <w:t>T</w:t>
      </w:r>
      <w:r w:rsidR="002A1856">
        <w:rPr>
          <w:rFonts w:ascii="Arial" w:hAnsi="Arial" w:cs="Arial"/>
          <w:sz w:val="22"/>
          <w:szCs w:val="22"/>
          <w:vertAlign w:val="subscript"/>
        </w:rPr>
        <w:t>1</w:t>
      </w:r>
      <w:r w:rsidR="002A1856">
        <w:rPr>
          <w:rFonts w:ascii="Arial" w:hAnsi="Arial" w:cs="Arial"/>
          <w:sz w:val="22"/>
          <w:szCs w:val="22"/>
        </w:rPr>
        <w:t xml:space="preserve"> </w:t>
      </w:r>
      <w:r>
        <w:rPr>
          <w:rFonts w:ascii="Arial" w:hAnsi="Arial" w:cs="Arial"/>
          <w:sz w:val="22"/>
          <w:szCs w:val="22"/>
        </w:rPr>
        <w:t xml:space="preserve">+ </w:t>
      </w:r>
      <w:r w:rsidRPr="00CE3B8A">
        <w:rPr>
          <w:rFonts w:ascii="Arial" w:hAnsi="Arial" w:cs="Arial"/>
          <w:sz w:val="22"/>
          <w:szCs w:val="22"/>
          <w:highlight w:val="green"/>
        </w:rPr>
        <w:t>_______</w:t>
      </w:r>
      <w:r>
        <w:rPr>
          <w:rFonts w:ascii="Arial" w:hAnsi="Arial" w:cs="Arial"/>
          <w:sz w:val="22"/>
          <w:szCs w:val="22"/>
        </w:rPr>
        <w:t xml:space="preserve"> mois</w:t>
      </w:r>
      <w:r w:rsidR="00CE3B8A">
        <w:rPr>
          <w:rFonts w:ascii="Arial" w:hAnsi="Arial" w:cs="Arial"/>
          <w:sz w:val="22"/>
          <w:szCs w:val="22"/>
        </w:rPr>
        <w:t>,</w:t>
      </w:r>
    </w:p>
    <w:p w14:paraId="5D71F05E" w14:textId="77777777" w:rsidR="00836B04" w:rsidRPr="00FE167C" w:rsidRDefault="00836B04" w:rsidP="00A66108">
      <w:pPr>
        <w:tabs>
          <w:tab w:val="left" w:pos="1134"/>
          <w:tab w:val="left" w:pos="6946"/>
        </w:tabs>
        <w:jc w:val="both"/>
        <w:rPr>
          <w:rFonts w:ascii="Arial" w:hAnsi="Arial" w:cs="Arial"/>
          <w:sz w:val="22"/>
          <w:szCs w:val="22"/>
        </w:rPr>
      </w:pPr>
    </w:p>
    <w:p w14:paraId="771F39FC" w14:textId="331C2600" w:rsidR="00836B04" w:rsidRDefault="00836B04" w:rsidP="00F76C60">
      <w:pPr>
        <w:tabs>
          <w:tab w:val="left" w:pos="1134"/>
          <w:tab w:val="left" w:pos="3969"/>
          <w:tab w:val="left" w:pos="6946"/>
        </w:tabs>
        <w:jc w:val="both"/>
        <w:rPr>
          <w:rFonts w:ascii="Arial" w:hAnsi="Arial" w:cs="Arial"/>
          <w:sz w:val="22"/>
          <w:szCs w:val="22"/>
          <w:highlight w:val="yellow"/>
        </w:rPr>
      </w:pPr>
      <w:r w:rsidRPr="00CE3B8A">
        <w:rPr>
          <w:rFonts w:ascii="Arial" w:hAnsi="Arial" w:cs="Arial"/>
          <w:sz w:val="22"/>
          <w:szCs w:val="22"/>
        </w:rPr>
        <w:t xml:space="preserve"> - </w:t>
      </w:r>
      <w:r w:rsidR="0065151B" w:rsidRPr="00CE3B8A">
        <w:rPr>
          <w:rFonts w:ascii="Arial" w:hAnsi="Arial" w:cs="Arial"/>
          <w:sz w:val="22"/>
          <w:szCs w:val="22"/>
        </w:rPr>
        <w:t>Réception</w:t>
      </w:r>
      <w:r w:rsidRPr="00836B04">
        <w:rPr>
          <w:rFonts w:ascii="Arial" w:hAnsi="Arial" w:cs="Arial"/>
          <w:sz w:val="22"/>
          <w:szCs w:val="22"/>
        </w:rPr>
        <w:t xml:space="preserve"> </w:t>
      </w:r>
      <w:r>
        <w:rPr>
          <w:rFonts w:ascii="Arial" w:hAnsi="Arial" w:cs="Arial"/>
          <w:sz w:val="22"/>
          <w:szCs w:val="22"/>
        </w:rPr>
        <w:t>de l’Equipement</w:t>
      </w:r>
      <w:r w:rsidR="00C71414">
        <w:rPr>
          <w:rFonts w:ascii="Arial" w:hAnsi="Arial" w:cs="Arial"/>
          <w:sz w:val="22"/>
          <w:szCs w:val="22"/>
        </w:rPr>
        <w:t xml:space="preserve"> suite à la réalisation satisfaisante des tests définis dans le cahier des charges</w:t>
      </w:r>
      <w:r>
        <w:rPr>
          <w:rFonts w:ascii="Arial" w:hAnsi="Arial" w:cs="Arial"/>
          <w:sz w:val="22"/>
          <w:szCs w:val="22"/>
        </w:rPr>
        <w:t xml:space="preserve"> : </w:t>
      </w:r>
      <w:r w:rsidR="006877AE">
        <w:rPr>
          <w:rFonts w:ascii="Arial" w:hAnsi="Arial" w:cs="Arial"/>
          <w:sz w:val="22"/>
          <w:szCs w:val="22"/>
        </w:rPr>
        <w:t>T</w:t>
      </w:r>
      <w:r w:rsidR="006877AE">
        <w:rPr>
          <w:rFonts w:ascii="Arial" w:hAnsi="Arial" w:cs="Arial"/>
          <w:sz w:val="22"/>
          <w:szCs w:val="22"/>
          <w:vertAlign w:val="subscript"/>
        </w:rPr>
        <w:t>1</w:t>
      </w:r>
      <w:r w:rsidR="006877AE">
        <w:rPr>
          <w:rFonts w:ascii="Arial" w:hAnsi="Arial" w:cs="Arial"/>
          <w:sz w:val="22"/>
          <w:szCs w:val="22"/>
        </w:rPr>
        <w:t xml:space="preserve"> + </w:t>
      </w:r>
      <w:r w:rsidR="006877AE" w:rsidRPr="00CE3B8A">
        <w:rPr>
          <w:rFonts w:ascii="Arial" w:hAnsi="Arial" w:cs="Arial"/>
          <w:sz w:val="22"/>
          <w:szCs w:val="22"/>
          <w:highlight w:val="green"/>
        </w:rPr>
        <w:t>_______</w:t>
      </w:r>
      <w:r w:rsidR="006877AE">
        <w:rPr>
          <w:rFonts w:ascii="Arial" w:hAnsi="Arial" w:cs="Arial"/>
          <w:sz w:val="22"/>
          <w:szCs w:val="22"/>
        </w:rPr>
        <w:t>mois</w:t>
      </w:r>
      <w:r>
        <w:rPr>
          <w:rFonts w:ascii="Arial" w:hAnsi="Arial" w:cs="Arial"/>
          <w:sz w:val="22"/>
          <w:szCs w:val="22"/>
        </w:rPr>
        <w:t>.</w:t>
      </w:r>
    </w:p>
    <w:p w14:paraId="040071B6" w14:textId="77777777" w:rsidR="00671045" w:rsidRDefault="00671045" w:rsidP="00F76C60">
      <w:pPr>
        <w:tabs>
          <w:tab w:val="left" w:pos="1134"/>
          <w:tab w:val="left" w:pos="6946"/>
        </w:tabs>
        <w:jc w:val="both"/>
        <w:rPr>
          <w:rFonts w:ascii="Arial" w:hAnsi="Arial" w:cs="Arial"/>
          <w:sz w:val="22"/>
          <w:szCs w:val="22"/>
        </w:rPr>
      </w:pPr>
    </w:p>
    <w:p w14:paraId="2016FBA8" w14:textId="77777777" w:rsidR="00E0331A" w:rsidRDefault="00E0331A" w:rsidP="00F76C60">
      <w:pPr>
        <w:tabs>
          <w:tab w:val="left" w:pos="1134"/>
          <w:tab w:val="left" w:pos="6946"/>
        </w:tabs>
        <w:jc w:val="both"/>
        <w:rPr>
          <w:rFonts w:ascii="Arial" w:hAnsi="Arial" w:cs="Arial"/>
          <w:sz w:val="22"/>
          <w:szCs w:val="22"/>
        </w:rPr>
      </w:pPr>
    </w:p>
    <w:p w14:paraId="44828762" w14:textId="65FF83E4" w:rsidR="00FF47D6" w:rsidRPr="00333940" w:rsidRDefault="00286C0E" w:rsidP="00333940">
      <w:pPr>
        <w:pStyle w:val="StyleTitre1Arial11ptSoulignementpais"/>
      </w:pPr>
      <w:r>
        <w:t xml:space="preserve"> </w:t>
      </w:r>
      <w:bookmarkStart w:id="14" w:name="_Toc204678429"/>
      <w:r w:rsidR="00E0331A" w:rsidRPr="00286C0E">
        <w:t xml:space="preserve">EMBALLAGE </w:t>
      </w:r>
      <w:r w:rsidR="00FF47D6" w:rsidRPr="00286C0E">
        <w:t>– TRANSPORT -</w:t>
      </w:r>
      <w:r w:rsidR="00E0331A" w:rsidRPr="00286C0E">
        <w:t xml:space="preserve"> LIVRAISON</w:t>
      </w:r>
      <w:bookmarkEnd w:id="14"/>
    </w:p>
    <w:p w14:paraId="776A7185" w14:textId="77777777" w:rsidR="007B20FF" w:rsidRPr="007B20FF" w:rsidRDefault="007B20FF" w:rsidP="007B20FF">
      <w:pPr>
        <w:tabs>
          <w:tab w:val="left" w:pos="1134"/>
          <w:tab w:val="left" w:pos="6946"/>
        </w:tabs>
        <w:rPr>
          <w:rFonts w:ascii="Arial" w:hAnsi="Arial" w:cs="Arial"/>
          <w:sz w:val="22"/>
          <w:szCs w:val="22"/>
        </w:rPr>
      </w:pPr>
      <w:r w:rsidRPr="007B20FF">
        <w:rPr>
          <w:rFonts w:ascii="Arial" w:hAnsi="Arial" w:cs="Arial"/>
          <w:sz w:val="22"/>
          <w:szCs w:val="22"/>
        </w:rPr>
        <w:t>L’Equipement est emballé sous la responsabilité du Titulaire.</w:t>
      </w:r>
    </w:p>
    <w:p w14:paraId="5E909689" w14:textId="77777777" w:rsidR="00FF47D6" w:rsidRPr="00AE5980" w:rsidRDefault="00FF47D6" w:rsidP="00FF47D6">
      <w:pPr>
        <w:tabs>
          <w:tab w:val="left" w:pos="1134"/>
          <w:tab w:val="left" w:pos="6946"/>
        </w:tabs>
        <w:ind w:left="357"/>
        <w:jc w:val="both"/>
        <w:rPr>
          <w:rFonts w:ascii="Arial" w:hAnsi="Arial" w:cs="Arial"/>
          <w:sz w:val="22"/>
          <w:szCs w:val="22"/>
        </w:rPr>
      </w:pPr>
    </w:p>
    <w:p w14:paraId="6BEC0119" w14:textId="0A52BF31" w:rsidR="00FF47D6" w:rsidRPr="00AE5980" w:rsidRDefault="00FF47D6" w:rsidP="00FF47D6">
      <w:pPr>
        <w:jc w:val="both"/>
        <w:rPr>
          <w:rFonts w:ascii="Arial" w:hAnsi="Arial" w:cs="Arial"/>
          <w:sz w:val="22"/>
          <w:szCs w:val="22"/>
        </w:rPr>
      </w:pPr>
      <w:r w:rsidRPr="00AE5980">
        <w:rPr>
          <w:rFonts w:ascii="Arial" w:hAnsi="Arial" w:cs="Arial"/>
          <w:sz w:val="22"/>
          <w:szCs w:val="22"/>
        </w:rPr>
        <w:t xml:space="preserve">L’incoterm </w:t>
      </w:r>
      <w:r w:rsidRPr="00E408AC">
        <w:rPr>
          <w:rFonts w:ascii="Arial" w:hAnsi="Arial" w:cs="Arial"/>
          <w:sz w:val="22"/>
          <w:szCs w:val="22"/>
        </w:rPr>
        <w:t xml:space="preserve">retenu est </w:t>
      </w:r>
      <w:r w:rsidR="00472699">
        <w:rPr>
          <w:rFonts w:ascii="Arial" w:hAnsi="Arial" w:cs="Arial"/>
          <w:sz w:val="22"/>
          <w:szCs w:val="22"/>
        </w:rPr>
        <w:t>FCA</w:t>
      </w:r>
      <w:r w:rsidRPr="00E408AC">
        <w:rPr>
          <w:rFonts w:ascii="Arial" w:hAnsi="Arial" w:cs="Arial"/>
          <w:sz w:val="22"/>
          <w:szCs w:val="22"/>
        </w:rPr>
        <w:t xml:space="preserve"> </w:t>
      </w:r>
      <w:r w:rsidR="00EC055B">
        <w:rPr>
          <w:rFonts w:ascii="Arial" w:hAnsi="Arial" w:cs="Arial"/>
          <w:sz w:val="22"/>
          <w:szCs w:val="22"/>
        </w:rPr>
        <w:t xml:space="preserve">USINE </w:t>
      </w:r>
      <w:r w:rsidR="00333940" w:rsidRPr="00FB7572">
        <w:rPr>
          <w:rFonts w:ascii="Arial" w:hAnsi="Arial" w:cs="Arial"/>
          <w:sz w:val="22"/>
          <w:szCs w:val="22"/>
          <w:highlight w:val="green"/>
        </w:rPr>
        <w:t>ville/pays</w:t>
      </w:r>
      <w:r w:rsidR="00333940">
        <w:rPr>
          <w:rFonts w:ascii="Arial" w:hAnsi="Arial" w:cs="Arial"/>
          <w:sz w:val="22"/>
          <w:szCs w:val="22"/>
        </w:rPr>
        <w:t xml:space="preserve"> </w:t>
      </w:r>
      <w:r w:rsidR="00333940" w:rsidRPr="00FB7572">
        <w:rPr>
          <w:rFonts w:ascii="Arial" w:hAnsi="Arial" w:cs="Arial"/>
          <w:i/>
          <w:sz w:val="22"/>
          <w:szCs w:val="22"/>
          <w:highlight w:val="green"/>
        </w:rPr>
        <w:t>à préciser par le soumissionnaire</w:t>
      </w:r>
      <w:r w:rsidR="00333940" w:rsidRPr="00AE5980">
        <w:rPr>
          <w:rFonts w:ascii="Arial" w:hAnsi="Arial" w:cs="Arial"/>
          <w:sz w:val="22"/>
          <w:szCs w:val="22"/>
        </w:rPr>
        <w:t xml:space="preserve"> </w:t>
      </w:r>
      <w:r w:rsidRPr="00AE5980">
        <w:rPr>
          <w:rFonts w:ascii="Arial" w:hAnsi="Arial" w:cs="Arial"/>
          <w:sz w:val="22"/>
          <w:szCs w:val="22"/>
        </w:rPr>
        <w:t>(Selon la convention de la CCI – Incoterms 20</w:t>
      </w:r>
      <w:r w:rsidR="00990C35">
        <w:rPr>
          <w:rFonts w:ascii="Arial" w:hAnsi="Arial" w:cs="Arial"/>
          <w:sz w:val="22"/>
          <w:szCs w:val="22"/>
        </w:rPr>
        <w:t>2</w:t>
      </w:r>
      <w:r w:rsidR="00E408AC">
        <w:rPr>
          <w:rFonts w:ascii="Arial" w:hAnsi="Arial" w:cs="Arial"/>
          <w:sz w:val="22"/>
          <w:szCs w:val="22"/>
        </w:rPr>
        <w:t>0</w:t>
      </w:r>
      <w:r w:rsidRPr="00AE5980">
        <w:rPr>
          <w:rFonts w:ascii="Arial" w:hAnsi="Arial" w:cs="Arial"/>
          <w:sz w:val="22"/>
          <w:szCs w:val="22"/>
        </w:rPr>
        <w:t>).</w:t>
      </w:r>
    </w:p>
    <w:p w14:paraId="2B17E017" w14:textId="1DFDD299" w:rsidR="00A061D8" w:rsidRPr="00AE5980" w:rsidRDefault="00A061D8" w:rsidP="00FF47D6">
      <w:pPr>
        <w:jc w:val="both"/>
        <w:rPr>
          <w:rFonts w:ascii="Arial" w:hAnsi="Arial" w:cs="Arial"/>
          <w:sz w:val="22"/>
          <w:szCs w:val="22"/>
        </w:rPr>
      </w:pPr>
      <w:r>
        <w:rPr>
          <w:rFonts w:ascii="Arial" w:hAnsi="Arial" w:cs="Arial"/>
          <w:sz w:val="22"/>
          <w:szCs w:val="22"/>
        </w:rPr>
        <w:t xml:space="preserve">Le Titulaire informe le CEA du lieu d’enlèvement de l’Equipement, libre de toute contrainte de </w:t>
      </w:r>
      <w:r w:rsidR="00AC6BBA">
        <w:rPr>
          <w:rFonts w:ascii="Arial" w:hAnsi="Arial" w:cs="Arial"/>
          <w:sz w:val="22"/>
          <w:szCs w:val="22"/>
        </w:rPr>
        <w:t>manutention.</w:t>
      </w:r>
      <w:r>
        <w:rPr>
          <w:rFonts w:ascii="Arial" w:hAnsi="Arial" w:cs="Arial"/>
          <w:sz w:val="22"/>
          <w:szCs w:val="22"/>
        </w:rPr>
        <w:t xml:space="preserve"> </w:t>
      </w:r>
    </w:p>
    <w:p w14:paraId="47096218" w14:textId="56D4E6BD" w:rsidR="00A061D8" w:rsidRPr="00E942B0" w:rsidRDefault="00A061D8" w:rsidP="00A061D8">
      <w:pPr>
        <w:tabs>
          <w:tab w:val="left" w:pos="1134"/>
          <w:tab w:val="left" w:pos="6946"/>
        </w:tabs>
        <w:jc w:val="both"/>
        <w:rPr>
          <w:rFonts w:ascii="Arial" w:hAnsi="Arial" w:cs="Arial"/>
          <w:sz w:val="22"/>
          <w:szCs w:val="22"/>
        </w:rPr>
      </w:pPr>
      <w:r w:rsidRPr="00E942B0">
        <w:rPr>
          <w:rFonts w:ascii="Arial" w:hAnsi="Arial" w:cs="Arial"/>
          <w:sz w:val="22"/>
          <w:szCs w:val="22"/>
        </w:rPr>
        <w:t xml:space="preserve">Le transfert des risques intervient </w:t>
      </w:r>
      <w:r w:rsidR="0052437C">
        <w:rPr>
          <w:rFonts w:ascii="Arial" w:hAnsi="Arial" w:cs="Arial"/>
          <w:sz w:val="22"/>
          <w:szCs w:val="22"/>
        </w:rPr>
        <w:t>lors</w:t>
      </w:r>
      <w:r w:rsidRPr="00E942B0">
        <w:rPr>
          <w:rFonts w:ascii="Arial" w:hAnsi="Arial" w:cs="Arial"/>
          <w:sz w:val="22"/>
          <w:szCs w:val="22"/>
        </w:rPr>
        <w:t xml:space="preserve"> de </w:t>
      </w:r>
      <w:r w:rsidR="0052437C">
        <w:rPr>
          <w:rFonts w:ascii="Arial" w:hAnsi="Arial" w:cs="Arial"/>
          <w:sz w:val="22"/>
          <w:szCs w:val="22"/>
        </w:rPr>
        <w:t xml:space="preserve">la </w:t>
      </w:r>
      <w:r w:rsidRPr="00E942B0">
        <w:rPr>
          <w:rFonts w:ascii="Arial" w:hAnsi="Arial" w:cs="Arial"/>
          <w:sz w:val="22"/>
          <w:szCs w:val="22"/>
        </w:rPr>
        <w:t>mise à disposition de l</w:t>
      </w:r>
      <w:r w:rsidR="0052437C">
        <w:rPr>
          <w:rFonts w:ascii="Arial" w:hAnsi="Arial" w:cs="Arial"/>
          <w:sz w:val="22"/>
          <w:szCs w:val="22"/>
        </w:rPr>
        <w:t>’Equipement</w:t>
      </w:r>
      <w:r w:rsidRPr="00E942B0">
        <w:rPr>
          <w:rFonts w:ascii="Arial" w:hAnsi="Arial" w:cs="Arial"/>
          <w:sz w:val="22"/>
          <w:szCs w:val="22"/>
        </w:rPr>
        <w:t>.</w:t>
      </w:r>
    </w:p>
    <w:p w14:paraId="5ADF482F" w14:textId="77777777" w:rsidR="002550CB" w:rsidRDefault="002550CB">
      <w:pPr>
        <w:tabs>
          <w:tab w:val="left" w:pos="1134"/>
          <w:tab w:val="left" w:pos="6946"/>
        </w:tabs>
        <w:jc w:val="both"/>
        <w:rPr>
          <w:rFonts w:ascii="Arial" w:hAnsi="Arial" w:cs="Arial"/>
          <w:sz w:val="22"/>
          <w:szCs w:val="22"/>
        </w:rPr>
      </w:pPr>
    </w:p>
    <w:p w14:paraId="42E1184D" w14:textId="77777777" w:rsidR="00E0331A" w:rsidRPr="00FE167C" w:rsidRDefault="00E0331A">
      <w:pPr>
        <w:tabs>
          <w:tab w:val="left" w:pos="1134"/>
          <w:tab w:val="left" w:pos="6946"/>
        </w:tabs>
        <w:jc w:val="both"/>
        <w:rPr>
          <w:rFonts w:ascii="Arial" w:hAnsi="Arial" w:cs="Arial"/>
          <w:sz w:val="22"/>
          <w:szCs w:val="22"/>
        </w:rPr>
      </w:pPr>
    </w:p>
    <w:p w14:paraId="506E2B05" w14:textId="77777777" w:rsidR="00671045" w:rsidRPr="007417B3" w:rsidRDefault="007417B3" w:rsidP="005F21AF">
      <w:pPr>
        <w:pStyle w:val="StyleTitre1Arial11ptSoulignementpais"/>
      </w:pPr>
      <w:r>
        <w:t xml:space="preserve"> </w:t>
      </w:r>
      <w:bookmarkStart w:id="15" w:name="_Toc204678430"/>
      <w:r w:rsidR="00671045" w:rsidRPr="007417B3">
        <w:t xml:space="preserve">DOCUMENTS A REMETTRE A </w:t>
      </w:r>
      <w:smartTag w:uri="urn:schemas-microsoft-com:office:smarttags" w:element="PersonName">
        <w:smartTagPr>
          <w:attr w:name="ProductID" w:val="LA LIVRAISON"/>
        </w:smartTagPr>
        <w:r w:rsidR="00671045" w:rsidRPr="007417B3">
          <w:t>LA LIVRAISON</w:t>
        </w:r>
      </w:smartTag>
      <w:bookmarkEnd w:id="15"/>
    </w:p>
    <w:p w14:paraId="08D6EAFF" w14:textId="1B06B33E" w:rsidR="00671045" w:rsidRPr="00FE167C"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Le </w:t>
      </w:r>
      <w:r w:rsidR="00F940F1" w:rsidRPr="00FE167C">
        <w:rPr>
          <w:rFonts w:ascii="Arial" w:hAnsi="Arial" w:cs="Arial"/>
          <w:sz w:val="22"/>
          <w:szCs w:val="22"/>
        </w:rPr>
        <w:t xml:space="preserve">Titulaire </w:t>
      </w:r>
      <w:r w:rsidRPr="00FE167C">
        <w:rPr>
          <w:rFonts w:ascii="Arial" w:hAnsi="Arial" w:cs="Arial"/>
          <w:sz w:val="22"/>
          <w:szCs w:val="22"/>
        </w:rPr>
        <w:t>re</w:t>
      </w:r>
      <w:r w:rsidR="00127F79">
        <w:rPr>
          <w:rFonts w:ascii="Arial" w:hAnsi="Arial" w:cs="Arial"/>
          <w:sz w:val="22"/>
          <w:szCs w:val="22"/>
        </w:rPr>
        <w:t>met</w:t>
      </w:r>
      <w:r w:rsidR="00553064">
        <w:rPr>
          <w:rFonts w:ascii="Arial" w:hAnsi="Arial" w:cs="Arial"/>
          <w:sz w:val="22"/>
          <w:szCs w:val="22"/>
        </w:rPr>
        <w:t xml:space="preserve"> </w:t>
      </w:r>
      <w:r w:rsidR="00127F79">
        <w:rPr>
          <w:rFonts w:ascii="Arial" w:hAnsi="Arial" w:cs="Arial"/>
          <w:sz w:val="22"/>
          <w:szCs w:val="22"/>
        </w:rPr>
        <w:t>au CEA, à la livraison de l’</w:t>
      </w:r>
      <w:r w:rsidR="00B15FDA">
        <w:rPr>
          <w:rFonts w:ascii="Arial" w:hAnsi="Arial" w:cs="Arial"/>
          <w:sz w:val="22"/>
          <w:szCs w:val="22"/>
        </w:rPr>
        <w:t>E</w:t>
      </w:r>
      <w:r w:rsidR="00127F79">
        <w:rPr>
          <w:rFonts w:ascii="Arial" w:hAnsi="Arial" w:cs="Arial"/>
          <w:sz w:val="22"/>
          <w:szCs w:val="22"/>
        </w:rPr>
        <w:t>quipement</w:t>
      </w:r>
      <w:r w:rsidRPr="00FE167C">
        <w:rPr>
          <w:rFonts w:ascii="Arial" w:hAnsi="Arial" w:cs="Arial"/>
          <w:sz w:val="22"/>
          <w:szCs w:val="22"/>
        </w:rPr>
        <w:t>, toute la documentation afférente</w:t>
      </w:r>
      <w:r w:rsidR="004B0532">
        <w:rPr>
          <w:rFonts w:ascii="Arial" w:hAnsi="Arial" w:cs="Arial"/>
          <w:sz w:val="22"/>
          <w:szCs w:val="22"/>
        </w:rPr>
        <w:t xml:space="preserve"> </w:t>
      </w:r>
      <w:r w:rsidRPr="00FE167C">
        <w:rPr>
          <w:rFonts w:ascii="Arial" w:hAnsi="Arial" w:cs="Arial"/>
          <w:sz w:val="22"/>
          <w:szCs w:val="22"/>
        </w:rPr>
        <w:t xml:space="preserve">: </w:t>
      </w:r>
      <w:r w:rsidR="00BF3F03">
        <w:rPr>
          <w:rFonts w:ascii="Arial" w:hAnsi="Arial" w:cs="Arial"/>
          <w:sz w:val="22"/>
          <w:szCs w:val="22"/>
        </w:rPr>
        <w:t xml:space="preserve">certificat de conformité CE, </w:t>
      </w:r>
      <w:r w:rsidRPr="00FE167C">
        <w:rPr>
          <w:rFonts w:ascii="Arial" w:hAnsi="Arial" w:cs="Arial"/>
          <w:sz w:val="22"/>
          <w:szCs w:val="22"/>
        </w:rPr>
        <w:t xml:space="preserve">notice de fonctionnement, notice d’utilisation avec plans et schémas électriques, manuel de maintenance, notice d’entretien, et instructions de sécurité </w:t>
      </w:r>
      <w:r w:rsidR="004D2CB0">
        <w:rPr>
          <w:rFonts w:ascii="Arial" w:hAnsi="Arial" w:cs="Arial"/>
          <w:sz w:val="22"/>
          <w:szCs w:val="22"/>
        </w:rPr>
        <w:t xml:space="preserve">et tous documents mentionnés dans le cahier des charges </w:t>
      </w:r>
      <w:r w:rsidR="004D2CB0" w:rsidRPr="00FE167C">
        <w:rPr>
          <w:rFonts w:ascii="Arial" w:hAnsi="Arial" w:cs="Arial"/>
          <w:sz w:val="22"/>
          <w:szCs w:val="22"/>
        </w:rPr>
        <w:t>en langue française</w:t>
      </w:r>
      <w:r w:rsidR="00AC6BBA">
        <w:rPr>
          <w:rFonts w:ascii="Arial" w:hAnsi="Arial" w:cs="Arial"/>
          <w:sz w:val="22"/>
          <w:szCs w:val="22"/>
        </w:rPr>
        <w:t xml:space="preserve"> ou anglaise</w:t>
      </w:r>
      <w:r w:rsidR="004D2CB0">
        <w:rPr>
          <w:rFonts w:ascii="Arial" w:hAnsi="Arial" w:cs="Arial"/>
          <w:sz w:val="22"/>
          <w:szCs w:val="22"/>
        </w:rPr>
        <w:t>.</w:t>
      </w:r>
    </w:p>
    <w:p w14:paraId="3801DFD3" w14:textId="6F4DC669" w:rsidR="00671045" w:rsidRPr="00FE167C" w:rsidRDefault="00AC6BBA" w:rsidP="00AC6BBA">
      <w:pPr>
        <w:tabs>
          <w:tab w:val="left" w:pos="1134"/>
          <w:tab w:val="left" w:pos="5245"/>
          <w:tab w:val="left" w:pos="6946"/>
        </w:tabs>
        <w:jc w:val="both"/>
        <w:rPr>
          <w:rFonts w:ascii="Arial" w:hAnsi="Arial" w:cs="Arial"/>
          <w:sz w:val="22"/>
          <w:szCs w:val="22"/>
        </w:rPr>
      </w:pPr>
      <w:r>
        <w:rPr>
          <w:rFonts w:ascii="Arial" w:hAnsi="Arial" w:cs="Arial"/>
          <w:sz w:val="22"/>
          <w:szCs w:val="22"/>
        </w:rPr>
        <w:t>Les</w:t>
      </w:r>
      <w:r w:rsidRPr="00FE167C">
        <w:rPr>
          <w:rFonts w:ascii="Arial" w:hAnsi="Arial" w:cs="Arial"/>
          <w:sz w:val="22"/>
          <w:szCs w:val="22"/>
        </w:rPr>
        <w:t xml:space="preserve"> instructions de sécurité</w:t>
      </w:r>
      <w:r>
        <w:rPr>
          <w:rFonts w:ascii="Arial" w:hAnsi="Arial" w:cs="Arial"/>
          <w:sz w:val="22"/>
          <w:szCs w:val="22"/>
        </w:rPr>
        <w:t xml:space="preserve"> doivent être impérativement remises en langue française.</w:t>
      </w:r>
    </w:p>
    <w:p w14:paraId="3AF47B6B" w14:textId="77777777" w:rsidR="00671045" w:rsidRPr="00D1561A"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A défaut il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 xml:space="preserve">fait application de l’article </w:t>
      </w:r>
      <w:r w:rsidR="00E151D9">
        <w:rPr>
          <w:rFonts w:ascii="Arial" w:hAnsi="Arial" w:cs="Arial"/>
          <w:sz w:val="22"/>
          <w:szCs w:val="22"/>
        </w:rPr>
        <w:t>35</w:t>
      </w:r>
      <w:r w:rsidRPr="00FE167C">
        <w:rPr>
          <w:rFonts w:ascii="Arial" w:hAnsi="Arial" w:cs="Arial"/>
          <w:sz w:val="22"/>
          <w:szCs w:val="22"/>
        </w:rPr>
        <w:t xml:space="preserve"> </w:t>
      </w:r>
      <w:r w:rsidR="00E151D9">
        <w:rPr>
          <w:rFonts w:ascii="Arial" w:hAnsi="Arial" w:cs="Arial"/>
          <w:sz w:val="22"/>
          <w:szCs w:val="22"/>
        </w:rPr>
        <w:t xml:space="preserve">des </w:t>
      </w:r>
      <w:r w:rsidR="00E151D9" w:rsidRPr="00D0797F">
        <w:rPr>
          <w:rFonts w:ascii="Arial" w:hAnsi="Arial" w:cs="Arial"/>
          <w:sz w:val="22"/>
          <w:szCs w:val="22"/>
        </w:rPr>
        <w:t>Conditions Générales d’Achat</w:t>
      </w:r>
      <w:r w:rsidR="00E151D9">
        <w:rPr>
          <w:rFonts w:ascii="ArialMT" w:hAnsi="ArialMT" w:cs="ArialMT"/>
          <w:sz w:val="20"/>
          <w:szCs w:val="20"/>
        </w:rPr>
        <w:t xml:space="preserve"> </w:t>
      </w:r>
      <w:r w:rsidR="00E151D9">
        <w:rPr>
          <w:rFonts w:ascii="Arial" w:hAnsi="Arial" w:cs="Arial"/>
          <w:sz w:val="22"/>
          <w:szCs w:val="22"/>
        </w:rPr>
        <w:t>du CEA</w:t>
      </w:r>
      <w:r w:rsidRPr="00FE167C">
        <w:rPr>
          <w:rFonts w:ascii="Arial" w:hAnsi="Arial" w:cs="Arial"/>
          <w:sz w:val="22"/>
          <w:szCs w:val="22"/>
        </w:rPr>
        <w:t>.</w:t>
      </w:r>
    </w:p>
    <w:p w14:paraId="502F8293" w14:textId="77777777" w:rsidR="00622A06" w:rsidRDefault="00622A06" w:rsidP="00622A06">
      <w:pPr>
        <w:tabs>
          <w:tab w:val="left" w:pos="1134"/>
          <w:tab w:val="left" w:pos="6946"/>
        </w:tabs>
        <w:jc w:val="both"/>
        <w:rPr>
          <w:rFonts w:ascii="Arial" w:hAnsi="Arial" w:cs="Arial"/>
          <w:sz w:val="22"/>
          <w:szCs w:val="22"/>
        </w:rPr>
      </w:pPr>
    </w:p>
    <w:p w14:paraId="49B11EEA" w14:textId="77777777" w:rsidR="00622A06" w:rsidRDefault="00622A06" w:rsidP="00622A06">
      <w:pPr>
        <w:tabs>
          <w:tab w:val="left" w:pos="1134"/>
          <w:tab w:val="left" w:pos="6946"/>
        </w:tabs>
        <w:jc w:val="both"/>
        <w:rPr>
          <w:rFonts w:ascii="Arial" w:hAnsi="Arial" w:cs="Arial"/>
          <w:sz w:val="22"/>
          <w:szCs w:val="22"/>
        </w:rPr>
      </w:pPr>
    </w:p>
    <w:p w14:paraId="2AFBC4DC" w14:textId="77777777" w:rsidR="00F76C60" w:rsidRPr="007417B3" w:rsidRDefault="007417B3" w:rsidP="005F21AF">
      <w:pPr>
        <w:pStyle w:val="StyleTitre1Arial11ptSoulignementpais"/>
      </w:pPr>
      <w:r>
        <w:t xml:space="preserve"> </w:t>
      </w:r>
      <w:bookmarkStart w:id="16" w:name="_Toc204678431"/>
      <w:r w:rsidR="00671045" w:rsidRPr="007417B3">
        <w:t>MONTAGE - ESSAIS - MISE EN SERVICE</w:t>
      </w:r>
      <w:bookmarkEnd w:id="16"/>
      <w:r w:rsidR="00671045" w:rsidRPr="007417B3">
        <w:t xml:space="preserve"> </w:t>
      </w:r>
    </w:p>
    <w:p w14:paraId="21A08DC0" w14:textId="77777777" w:rsidR="00F76C60" w:rsidRPr="00FE167C" w:rsidRDefault="00F76C60" w:rsidP="00F76C60">
      <w:pPr>
        <w:tabs>
          <w:tab w:val="left" w:pos="1134"/>
          <w:tab w:val="left" w:pos="6946"/>
        </w:tabs>
        <w:jc w:val="both"/>
        <w:rPr>
          <w:rFonts w:ascii="Arial" w:hAnsi="Arial" w:cs="Arial"/>
          <w:sz w:val="22"/>
          <w:szCs w:val="22"/>
        </w:rPr>
      </w:pPr>
      <w:r>
        <w:rPr>
          <w:rFonts w:ascii="Arial" w:hAnsi="Arial" w:cs="Arial"/>
          <w:sz w:val="22"/>
          <w:szCs w:val="22"/>
        </w:rPr>
        <w:t xml:space="preserve">Il est fait application de l’article </w:t>
      </w:r>
      <w:r w:rsidR="00E151D9">
        <w:rPr>
          <w:rFonts w:ascii="Arial" w:hAnsi="Arial" w:cs="Arial"/>
          <w:sz w:val="22"/>
          <w:szCs w:val="22"/>
        </w:rPr>
        <w:t>32 des CGA du</w:t>
      </w:r>
      <w:r w:rsidRPr="00A2335B">
        <w:rPr>
          <w:rFonts w:ascii="Arial" w:hAnsi="Arial" w:cs="Arial"/>
          <w:sz w:val="22"/>
          <w:szCs w:val="22"/>
        </w:rPr>
        <w:t xml:space="preserve"> CEA</w:t>
      </w:r>
      <w:r>
        <w:rPr>
          <w:rFonts w:ascii="Arial" w:hAnsi="Arial" w:cs="Arial"/>
          <w:sz w:val="22"/>
          <w:szCs w:val="22"/>
        </w:rPr>
        <w:t>.</w:t>
      </w:r>
    </w:p>
    <w:p w14:paraId="276AB766" w14:textId="77777777" w:rsidR="00F76C60" w:rsidRDefault="00F76C60" w:rsidP="00F76C60">
      <w:pPr>
        <w:tabs>
          <w:tab w:val="left" w:pos="1134"/>
          <w:tab w:val="left" w:pos="6946"/>
        </w:tabs>
        <w:jc w:val="both"/>
        <w:rPr>
          <w:rFonts w:ascii="Arial" w:hAnsi="Arial" w:cs="Arial"/>
          <w:sz w:val="22"/>
          <w:szCs w:val="22"/>
        </w:rPr>
      </w:pPr>
    </w:p>
    <w:p w14:paraId="440A83D2" w14:textId="77777777" w:rsidR="00F76C60" w:rsidRPr="00FE167C" w:rsidRDefault="00F76C60" w:rsidP="00F76C60">
      <w:pPr>
        <w:tabs>
          <w:tab w:val="left" w:pos="1134"/>
          <w:tab w:val="left" w:pos="6946"/>
        </w:tabs>
        <w:jc w:val="both"/>
        <w:rPr>
          <w:rFonts w:ascii="Arial" w:hAnsi="Arial" w:cs="Arial"/>
          <w:sz w:val="22"/>
          <w:szCs w:val="22"/>
        </w:rPr>
      </w:pPr>
      <w:r w:rsidRPr="00FE167C">
        <w:rPr>
          <w:rFonts w:ascii="Arial" w:hAnsi="Arial" w:cs="Arial"/>
          <w:sz w:val="22"/>
          <w:szCs w:val="22"/>
        </w:rPr>
        <w:lastRenderedPageBreak/>
        <w:t xml:space="preserve">Le Titulaire affecte aux travaux de montage, mise en service et essais sur le site, le personnel </w:t>
      </w:r>
      <w:r>
        <w:rPr>
          <w:rFonts w:ascii="Arial" w:hAnsi="Arial" w:cs="Arial"/>
          <w:sz w:val="22"/>
          <w:szCs w:val="22"/>
        </w:rPr>
        <w:t>qualifié et les moyens appropriés</w:t>
      </w:r>
      <w:r w:rsidRPr="00FE167C">
        <w:rPr>
          <w:rFonts w:ascii="Arial" w:hAnsi="Arial" w:cs="Arial"/>
          <w:sz w:val="22"/>
          <w:szCs w:val="22"/>
        </w:rPr>
        <w:t xml:space="preserve"> pour en assurer la bonne exécution, le contrôle et les essais de bon fonctionnement.</w:t>
      </w:r>
    </w:p>
    <w:p w14:paraId="77DFA4B9" w14:textId="1EFA0EDB" w:rsidR="00A66108" w:rsidRDefault="00F76C60" w:rsidP="004C5222">
      <w:pPr>
        <w:tabs>
          <w:tab w:val="left" w:pos="1134"/>
          <w:tab w:val="left" w:pos="6946"/>
        </w:tabs>
        <w:jc w:val="both"/>
        <w:rPr>
          <w:rFonts w:ascii="Arial" w:hAnsi="Arial" w:cs="Arial"/>
          <w:sz w:val="22"/>
          <w:szCs w:val="22"/>
        </w:rPr>
      </w:pPr>
      <w:r w:rsidRPr="00FE167C">
        <w:rPr>
          <w:rFonts w:ascii="Arial" w:hAnsi="Arial" w:cs="Arial"/>
          <w:sz w:val="22"/>
          <w:szCs w:val="22"/>
        </w:rPr>
        <w:t xml:space="preserve">A l'issue de ces travaux, il </w:t>
      </w:r>
      <w:r>
        <w:rPr>
          <w:rFonts w:ascii="Arial" w:hAnsi="Arial" w:cs="Arial"/>
          <w:sz w:val="22"/>
          <w:szCs w:val="22"/>
        </w:rPr>
        <w:t>est</w:t>
      </w:r>
      <w:r w:rsidRPr="00FE167C">
        <w:rPr>
          <w:rFonts w:ascii="Arial" w:hAnsi="Arial" w:cs="Arial"/>
          <w:sz w:val="22"/>
          <w:szCs w:val="22"/>
        </w:rPr>
        <w:t xml:space="preserve"> proc</w:t>
      </w:r>
      <w:r>
        <w:rPr>
          <w:rFonts w:ascii="Arial" w:hAnsi="Arial" w:cs="Arial"/>
          <w:sz w:val="22"/>
          <w:szCs w:val="22"/>
        </w:rPr>
        <w:t xml:space="preserve">édé à la </w:t>
      </w:r>
      <w:r w:rsidR="0065151B">
        <w:rPr>
          <w:rFonts w:ascii="Arial" w:hAnsi="Arial" w:cs="Arial"/>
          <w:sz w:val="22"/>
          <w:szCs w:val="22"/>
        </w:rPr>
        <w:t>Réception</w:t>
      </w:r>
      <w:r>
        <w:rPr>
          <w:rFonts w:ascii="Arial" w:hAnsi="Arial" w:cs="Arial"/>
          <w:sz w:val="22"/>
          <w:szCs w:val="22"/>
        </w:rPr>
        <w:t xml:space="preserve"> de l’Equipement</w:t>
      </w:r>
      <w:r w:rsidRPr="00FE167C">
        <w:rPr>
          <w:rFonts w:ascii="Arial" w:hAnsi="Arial" w:cs="Arial"/>
          <w:sz w:val="22"/>
          <w:szCs w:val="22"/>
        </w:rPr>
        <w:t>.</w:t>
      </w:r>
    </w:p>
    <w:p w14:paraId="7A189C74" w14:textId="1D37177D" w:rsidR="00801B86" w:rsidRDefault="00801B86" w:rsidP="004C5222">
      <w:pPr>
        <w:tabs>
          <w:tab w:val="left" w:pos="1134"/>
          <w:tab w:val="left" w:pos="6946"/>
        </w:tabs>
        <w:jc w:val="both"/>
        <w:rPr>
          <w:rFonts w:ascii="Arial" w:hAnsi="Arial" w:cs="Arial"/>
          <w:sz w:val="22"/>
          <w:szCs w:val="22"/>
        </w:rPr>
      </w:pPr>
    </w:p>
    <w:p w14:paraId="658CC7F0" w14:textId="77777777" w:rsidR="00801B86" w:rsidRDefault="00801B86" w:rsidP="004C5222">
      <w:pPr>
        <w:tabs>
          <w:tab w:val="left" w:pos="1134"/>
          <w:tab w:val="left" w:pos="6946"/>
        </w:tabs>
        <w:jc w:val="both"/>
        <w:rPr>
          <w:rFonts w:ascii="Arial" w:hAnsi="Arial" w:cs="Arial"/>
          <w:sz w:val="22"/>
          <w:szCs w:val="22"/>
        </w:rPr>
      </w:pPr>
    </w:p>
    <w:p w14:paraId="32C75A91" w14:textId="77777777" w:rsidR="00671045" w:rsidRPr="007417B3" w:rsidRDefault="007417B3" w:rsidP="005F21AF">
      <w:pPr>
        <w:pStyle w:val="StyleTitre1Arial11ptSoulignementpais"/>
      </w:pPr>
      <w:r>
        <w:t xml:space="preserve"> </w:t>
      </w:r>
      <w:bookmarkStart w:id="17" w:name="_Toc204678432"/>
      <w:r w:rsidR="00671045" w:rsidRPr="007417B3">
        <w:t>RECEPTION</w:t>
      </w:r>
      <w:bookmarkEnd w:id="17"/>
      <w:r w:rsidR="00671045" w:rsidRPr="007417B3">
        <w:t xml:space="preserve"> </w:t>
      </w:r>
    </w:p>
    <w:p w14:paraId="4BB9BAF3" w14:textId="77777777" w:rsidR="00622A06" w:rsidRPr="00A2335B" w:rsidRDefault="00671045" w:rsidP="00622A06">
      <w:pPr>
        <w:tabs>
          <w:tab w:val="left" w:pos="1134"/>
          <w:tab w:val="left" w:pos="6946"/>
        </w:tabs>
        <w:jc w:val="both"/>
        <w:rPr>
          <w:rFonts w:ascii="Arial" w:hAnsi="Arial" w:cs="Arial"/>
          <w:sz w:val="22"/>
        </w:rPr>
      </w:pPr>
      <w:r w:rsidRPr="00FE167C">
        <w:rPr>
          <w:rFonts w:ascii="Arial" w:hAnsi="Arial" w:cs="Arial"/>
          <w:sz w:val="22"/>
          <w:szCs w:val="22"/>
        </w:rPr>
        <w:t xml:space="preserve">La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prononcée après livraison complète de l’</w:t>
      </w:r>
      <w:r w:rsidR="00B15FDA">
        <w:rPr>
          <w:rFonts w:ascii="Arial" w:hAnsi="Arial" w:cs="Arial"/>
          <w:sz w:val="22"/>
          <w:szCs w:val="22"/>
        </w:rPr>
        <w:t>E</w:t>
      </w:r>
      <w:r w:rsidRPr="00FE167C">
        <w:rPr>
          <w:rFonts w:ascii="Arial" w:hAnsi="Arial" w:cs="Arial"/>
          <w:sz w:val="22"/>
          <w:szCs w:val="22"/>
        </w:rPr>
        <w:t xml:space="preserve">quipement et à la fin des opérations d'installation, de mise en service, et après essais satisfaisants, sous réserve </w:t>
      </w:r>
      <w:r w:rsidR="00E0331A">
        <w:rPr>
          <w:rFonts w:ascii="Arial" w:hAnsi="Arial" w:cs="Arial"/>
          <w:sz w:val="22"/>
          <w:szCs w:val="22"/>
        </w:rPr>
        <w:t xml:space="preserve">de </w:t>
      </w:r>
      <w:r w:rsidR="00DF4803">
        <w:rPr>
          <w:rFonts w:ascii="Arial" w:hAnsi="Arial" w:cs="Arial"/>
          <w:sz w:val="22"/>
          <w:szCs w:val="22"/>
        </w:rPr>
        <w:t>sa</w:t>
      </w:r>
      <w:r w:rsidRPr="00FE167C">
        <w:rPr>
          <w:rFonts w:ascii="Arial" w:hAnsi="Arial" w:cs="Arial"/>
          <w:sz w:val="22"/>
          <w:szCs w:val="22"/>
        </w:rPr>
        <w:t xml:space="preserve"> conformité aux exigences spécifiées dans le </w:t>
      </w:r>
      <w:r w:rsidR="00433E10" w:rsidRPr="00FE167C">
        <w:rPr>
          <w:rFonts w:ascii="Arial" w:hAnsi="Arial" w:cs="Arial"/>
          <w:sz w:val="22"/>
          <w:szCs w:val="22"/>
        </w:rPr>
        <w:t xml:space="preserve">cahier </w:t>
      </w:r>
      <w:r w:rsidRPr="00FE167C">
        <w:rPr>
          <w:rFonts w:ascii="Arial" w:hAnsi="Arial" w:cs="Arial"/>
          <w:sz w:val="22"/>
          <w:szCs w:val="22"/>
        </w:rPr>
        <w:t xml:space="preserve">des charges et </w:t>
      </w:r>
      <w:r w:rsidR="008C7587">
        <w:rPr>
          <w:rFonts w:ascii="Arial" w:hAnsi="Arial" w:cs="Arial"/>
          <w:sz w:val="22"/>
          <w:szCs w:val="22"/>
        </w:rPr>
        <w:t xml:space="preserve">conformément aux </w:t>
      </w:r>
      <w:r w:rsidRPr="00FE167C">
        <w:rPr>
          <w:rFonts w:ascii="Arial" w:hAnsi="Arial" w:cs="Arial"/>
          <w:sz w:val="22"/>
          <w:szCs w:val="22"/>
        </w:rPr>
        <w:t>dispositions</w:t>
      </w:r>
      <w:r w:rsidR="00622A06">
        <w:rPr>
          <w:rFonts w:ascii="Arial" w:hAnsi="Arial" w:cs="Arial"/>
          <w:sz w:val="22"/>
          <w:szCs w:val="22"/>
        </w:rPr>
        <w:t xml:space="preserve"> </w:t>
      </w:r>
      <w:r w:rsidR="00E151D9">
        <w:rPr>
          <w:rFonts w:ascii="Arial" w:hAnsi="Arial" w:cs="Arial"/>
          <w:sz w:val="22"/>
          <w:szCs w:val="22"/>
        </w:rPr>
        <w:t xml:space="preserve">du chapitre 11 des </w:t>
      </w:r>
      <w:r w:rsidR="00E151D9" w:rsidRPr="00D0797F">
        <w:rPr>
          <w:rFonts w:ascii="Arial" w:hAnsi="Arial" w:cs="Arial"/>
          <w:sz w:val="22"/>
          <w:szCs w:val="22"/>
        </w:rPr>
        <w:t>Conditions Générales d’Achat</w:t>
      </w:r>
      <w:r w:rsidR="00622A06">
        <w:rPr>
          <w:rFonts w:ascii="Arial" w:hAnsi="Arial" w:cs="Arial"/>
          <w:sz w:val="22"/>
          <w:szCs w:val="22"/>
        </w:rPr>
        <w:t xml:space="preserve"> </w:t>
      </w:r>
      <w:r w:rsidR="00E151D9">
        <w:rPr>
          <w:rFonts w:ascii="Arial" w:hAnsi="Arial" w:cs="Arial"/>
          <w:sz w:val="22"/>
        </w:rPr>
        <w:t>du CEA</w:t>
      </w:r>
      <w:r w:rsidR="00622A06" w:rsidRPr="00A2335B">
        <w:rPr>
          <w:rFonts w:ascii="Arial" w:hAnsi="Arial" w:cs="Arial"/>
          <w:sz w:val="22"/>
        </w:rPr>
        <w:t xml:space="preserve">. </w:t>
      </w:r>
    </w:p>
    <w:p w14:paraId="2F45E7CD" w14:textId="77777777" w:rsidR="00671045" w:rsidRPr="00FE167C" w:rsidRDefault="00671045">
      <w:pPr>
        <w:tabs>
          <w:tab w:val="left" w:pos="1134"/>
          <w:tab w:val="left" w:pos="6946"/>
        </w:tabs>
        <w:jc w:val="both"/>
        <w:rPr>
          <w:rFonts w:ascii="Arial" w:hAnsi="Arial" w:cs="Arial"/>
          <w:sz w:val="22"/>
          <w:szCs w:val="22"/>
        </w:rPr>
      </w:pPr>
    </w:p>
    <w:p w14:paraId="27DA700D" w14:textId="77777777"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t xml:space="preserve">Cette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fait</w:t>
      </w:r>
      <w:r w:rsidR="00444E39" w:rsidRPr="00FE167C">
        <w:rPr>
          <w:rFonts w:ascii="Arial" w:hAnsi="Arial" w:cs="Arial"/>
          <w:sz w:val="22"/>
          <w:szCs w:val="22"/>
        </w:rPr>
        <w:t xml:space="preserve"> </w:t>
      </w:r>
      <w:r w:rsidRPr="00FE167C">
        <w:rPr>
          <w:rFonts w:ascii="Arial" w:hAnsi="Arial" w:cs="Arial"/>
          <w:sz w:val="22"/>
          <w:szCs w:val="22"/>
        </w:rPr>
        <w:t>l'objet d'un procès-verbal</w:t>
      </w:r>
      <w:r w:rsidR="003F1E2B">
        <w:rPr>
          <w:rFonts w:ascii="Arial" w:hAnsi="Arial" w:cs="Arial"/>
          <w:sz w:val="22"/>
          <w:szCs w:val="22"/>
        </w:rPr>
        <w:t xml:space="preserve"> rédigé</w:t>
      </w:r>
      <w:r w:rsidR="005265AA">
        <w:rPr>
          <w:rFonts w:ascii="Arial" w:hAnsi="Arial" w:cs="Arial"/>
          <w:sz w:val="22"/>
          <w:szCs w:val="22"/>
        </w:rPr>
        <w:t xml:space="preserve"> par le CEA</w:t>
      </w:r>
      <w:r w:rsidR="003F1E2B">
        <w:rPr>
          <w:rFonts w:ascii="Arial" w:hAnsi="Arial" w:cs="Arial"/>
          <w:sz w:val="22"/>
          <w:szCs w:val="22"/>
        </w:rPr>
        <w:t xml:space="preserve"> et</w:t>
      </w:r>
      <w:r w:rsidR="00444E39" w:rsidRPr="00FE167C">
        <w:rPr>
          <w:rFonts w:ascii="Arial" w:hAnsi="Arial" w:cs="Arial"/>
          <w:sz w:val="22"/>
          <w:szCs w:val="22"/>
        </w:rPr>
        <w:t xml:space="preserve"> </w:t>
      </w:r>
      <w:r w:rsidRPr="00FE167C">
        <w:rPr>
          <w:rFonts w:ascii="Arial" w:hAnsi="Arial" w:cs="Arial"/>
          <w:sz w:val="22"/>
          <w:szCs w:val="22"/>
        </w:rPr>
        <w:t xml:space="preserve">signé contradictoirement par les représentants du CEA et du </w:t>
      </w:r>
      <w:r w:rsidR="00F940F1" w:rsidRPr="00FE167C">
        <w:rPr>
          <w:rFonts w:ascii="Arial" w:hAnsi="Arial" w:cs="Arial"/>
          <w:sz w:val="22"/>
          <w:szCs w:val="22"/>
        </w:rPr>
        <w:t>Titulaire</w:t>
      </w:r>
      <w:r w:rsidRPr="00FE167C">
        <w:rPr>
          <w:rFonts w:ascii="Arial" w:hAnsi="Arial" w:cs="Arial"/>
          <w:sz w:val="22"/>
          <w:szCs w:val="22"/>
        </w:rPr>
        <w:t>.</w:t>
      </w:r>
    </w:p>
    <w:p w14:paraId="02096EA1" w14:textId="77777777" w:rsidR="00671045" w:rsidRPr="00FE167C" w:rsidRDefault="00671045">
      <w:pPr>
        <w:tabs>
          <w:tab w:val="left" w:pos="1134"/>
          <w:tab w:val="left" w:pos="6946"/>
        </w:tabs>
        <w:jc w:val="both"/>
        <w:rPr>
          <w:rFonts w:ascii="Arial" w:hAnsi="Arial" w:cs="Arial"/>
          <w:sz w:val="22"/>
          <w:szCs w:val="22"/>
        </w:rPr>
      </w:pPr>
    </w:p>
    <w:p w14:paraId="3EE5CA0A" w14:textId="77777777" w:rsidR="00671045" w:rsidRPr="00FE167C" w:rsidRDefault="00671045" w:rsidP="004C5222">
      <w:pPr>
        <w:tabs>
          <w:tab w:val="left" w:pos="1134"/>
          <w:tab w:val="left" w:pos="6946"/>
        </w:tabs>
        <w:jc w:val="both"/>
        <w:rPr>
          <w:rFonts w:ascii="Arial" w:hAnsi="Arial" w:cs="Arial"/>
          <w:sz w:val="22"/>
          <w:szCs w:val="22"/>
        </w:rPr>
      </w:pPr>
      <w:r w:rsidRPr="00FE167C">
        <w:rPr>
          <w:rFonts w:ascii="Arial" w:hAnsi="Arial" w:cs="Arial"/>
          <w:sz w:val="22"/>
          <w:szCs w:val="22"/>
        </w:rPr>
        <w:t xml:space="preserve">Le transfert de propriété </w:t>
      </w:r>
      <w:r w:rsidR="00444E39">
        <w:rPr>
          <w:rFonts w:ascii="Arial" w:hAnsi="Arial" w:cs="Arial"/>
          <w:sz w:val="22"/>
          <w:szCs w:val="22"/>
        </w:rPr>
        <w:t>de l’Equipement a</w:t>
      </w:r>
      <w:r w:rsidRPr="00FE167C">
        <w:rPr>
          <w:rFonts w:ascii="Arial" w:hAnsi="Arial" w:cs="Arial"/>
          <w:sz w:val="22"/>
          <w:szCs w:val="22"/>
        </w:rPr>
        <w:t xml:space="preserve"> lieu à la date de la signature du procès</w:t>
      </w:r>
      <w:r w:rsidR="00E151D9">
        <w:rPr>
          <w:rFonts w:ascii="Arial" w:hAnsi="Arial" w:cs="Arial"/>
          <w:sz w:val="22"/>
          <w:szCs w:val="22"/>
        </w:rPr>
        <w:t>-</w:t>
      </w:r>
      <w:r w:rsidRPr="00FE167C">
        <w:rPr>
          <w:rFonts w:ascii="Arial" w:hAnsi="Arial" w:cs="Arial"/>
          <w:sz w:val="22"/>
          <w:szCs w:val="22"/>
        </w:rPr>
        <w:t xml:space="preserve"> verbal</w:t>
      </w:r>
      <w:r w:rsidR="00E0331A">
        <w:rPr>
          <w:rFonts w:ascii="Arial" w:hAnsi="Arial" w:cs="Arial"/>
          <w:sz w:val="22"/>
          <w:szCs w:val="22"/>
        </w:rPr>
        <w:t xml:space="preserve"> de </w:t>
      </w:r>
      <w:r w:rsidR="0065151B">
        <w:rPr>
          <w:rFonts w:ascii="Arial" w:hAnsi="Arial" w:cs="Arial"/>
          <w:sz w:val="22"/>
          <w:szCs w:val="22"/>
        </w:rPr>
        <w:t>Réception</w:t>
      </w:r>
      <w:r w:rsidRPr="00FE167C">
        <w:rPr>
          <w:rFonts w:ascii="Arial" w:hAnsi="Arial" w:cs="Arial"/>
          <w:sz w:val="22"/>
          <w:szCs w:val="22"/>
        </w:rPr>
        <w:t>.</w:t>
      </w:r>
    </w:p>
    <w:p w14:paraId="4019D4C6" w14:textId="1B60A443" w:rsidR="00AC6BBA" w:rsidRDefault="00AC6BBA" w:rsidP="009C602F">
      <w:pPr>
        <w:tabs>
          <w:tab w:val="left" w:pos="1134"/>
          <w:tab w:val="left" w:pos="6946"/>
        </w:tabs>
        <w:jc w:val="both"/>
        <w:rPr>
          <w:rFonts w:ascii="Arial" w:hAnsi="Arial" w:cs="Arial"/>
          <w:sz w:val="22"/>
          <w:szCs w:val="22"/>
        </w:rPr>
      </w:pPr>
    </w:p>
    <w:p w14:paraId="658A581C" w14:textId="77777777" w:rsidR="00AC6BBA" w:rsidRDefault="00AC6BBA" w:rsidP="009C602F">
      <w:pPr>
        <w:tabs>
          <w:tab w:val="left" w:pos="1134"/>
          <w:tab w:val="left" w:pos="6946"/>
        </w:tabs>
        <w:jc w:val="both"/>
        <w:rPr>
          <w:rFonts w:ascii="Arial" w:hAnsi="Arial" w:cs="Arial"/>
          <w:sz w:val="22"/>
          <w:szCs w:val="22"/>
        </w:rPr>
      </w:pPr>
    </w:p>
    <w:p w14:paraId="27C6EDED" w14:textId="642765D3" w:rsidR="006F7AA0" w:rsidRPr="005870AB" w:rsidRDefault="007417B3" w:rsidP="005F21AF">
      <w:pPr>
        <w:pStyle w:val="Titre1"/>
        <w:spacing w:after="120"/>
        <w:rPr>
          <w:rFonts w:ascii="Arial" w:hAnsi="Arial" w:cs="Arial"/>
        </w:rPr>
      </w:pPr>
      <w:r>
        <w:rPr>
          <w:rFonts w:ascii="Arial" w:hAnsi="Arial"/>
          <w:sz w:val="22"/>
          <w:u w:val="thick"/>
        </w:rPr>
        <w:t xml:space="preserve"> </w:t>
      </w:r>
      <w:bookmarkStart w:id="18" w:name="_Toc204678433"/>
      <w:r w:rsidR="006F7AA0" w:rsidRPr="007417B3">
        <w:rPr>
          <w:rFonts w:ascii="Arial" w:hAnsi="Arial"/>
          <w:sz w:val="22"/>
          <w:u w:val="thick"/>
        </w:rPr>
        <w:t>FORMATION</w:t>
      </w:r>
      <w:bookmarkEnd w:id="18"/>
    </w:p>
    <w:p w14:paraId="1235C3D5" w14:textId="77777777" w:rsidR="005A6D02" w:rsidRPr="005870AB" w:rsidRDefault="006F7AA0" w:rsidP="006F7AA0">
      <w:pPr>
        <w:tabs>
          <w:tab w:val="left" w:pos="1134"/>
          <w:tab w:val="left" w:pos="6946"/>
        </w:tabs>
        <w:jc w:val="both"/>
        <w:rPr>
          <w:rFonts w:ascii="Arial" w:hAnsi="Arial" w:cs="Arial"/>
          <w:sz w:val="22"/>
          <w:szCs w:val="22"/>
        </w:rPr>
      </w:pPr>
      <w:r w:rsidRPr="005870AB">
        <w:rPr>
          <w:rFonts w:ascii="Arial" w:hAnsi="Arial" w:cs="Arial"/>
          <w:sz w:val="22"/>
          <w:szCs w:val="22"/>
        </w:rPr>
        <w:t>Le Titulaire s'engage à dispenser dans les conditions précisément décrites au cahier des charges une formation portant sur</w:t>
      </w:r>
      <w:r w:rsidR="006C1544">
        <w:rPr>
          <w:rFonts w:ascii="Arial" w:hAnsi="Arial" w:cs="Arial"/>
          <w:sz w:val="22"/>
          <w:szCs w:val="22"/>
        </w:rPr>
        <w:t xml:space="preserve"> </w:t>
      </w:r>
      <w:r w:rsidRPr="005870AB">
        <w:rPr>
          <w:rFonts w:ascii="Arial" w:hAnsi="Arial" w:cs="Arial"/>
          <w:sz w:val="22"/>
          <w:szCs w:val="22"/>
        </w:rPr>
        <w:t>:</w:t>
      </w:r>
    </w:p>
    <w:p w14:paraId="33A677CE" w14:textId="6F0443FF" w:rsidR="006F7AA0" w:rsidRDefault="006F7AA0" w:rsidP="006F7AA0">
      <w:pPr>
        <w:numPr>
          <w:ilvl w:val="0"/>
          <w:numId w:val="2"/>
        </w:numPr>
        <w:tabs>
          <w:tab w:val="left" w:pos="1134"/>
          <w:tab w:val="left" w:pos="6946"/>
        </w:tabs>
        <w:jc w:val="both"/>
        <w:rPr>
          <w:rFonts w:ascii="Arial" w:hAnsi="Arial" w:cs="Arial"/>
          <w:sz w:val="22"/>
          <w:szCs w:val="22"/>
        </w:rPr>
      </w:pPr>
      <w:r w:rsidRPr="005870AB">
        <w:rPr>
          <w:rFonts w:ascii="Arial" w:hAnsi="Arial" w:cs="Arial"/>
          <w:sz w:val="22"/>
          <w:szCs w:val="22"/>
        </w:rPr>
        <w:t xml:space="preserve">l’utilisation </w:t>
      </w:r>
      <w:r w:rsidR="00AC6BBA">
        <w:rPr>
          <w:rFonts w:ascii="Arial" w:hAnsi="Arial" w:cs="Arial"/>
          <w:sz w:val="22"/>
          <w:szCs w:val="22"/>
        </w:rPr>
        <w:t xml:space="preserve">et la sécurité </w:t>
      </w:r>
      <w:r w:rsidRPr="005870AB">
        <w:rPr>
          <w:rFonts w:ascii="Arial" w:hAnsi="Arial" w:cs="Arial"/>
          <w:sz w:val="22"/>
          <w:szCs w:val="22"/>
        </w:rPr>
        <w:t>de l’Equipement</w:t>
      </w:r>
      <w:r>
        <w:rPr>
          <w:rFonts w:ascii="Arial" w:hAnsi="Arial" w:cs="Arial"/>
          <w:sz w:val="22"/>
          <w:szCs w:val="22"/>
        </w:rPr>
        <w:t xml:space="preserve"> pour </w:t>
      </w:r>
      <w:r w:rsidR="00333940">
        <w:rPr>
          <w:rFonts w:ascii="Arial" w:hAnsi="Arial" w:cs="Arial"/>
          <w:sz w:val="22"/>
          <w:szCs w:val="22"/>
        </w:rPr>
        <w:t>2 à 4</w:t>
      </w:r>
      <w:r>
        <w:rPr>
          <w:rFonts w:ascii="Arial" w:hAnsi="Arial" w:cs="Arial"/>
          <w:sz w:val="22"/>
          <w:szCs w:val="22"/>
        </w:rPr>
        <w:t xml:space="preserve"> personnes pendant </w:t>
      </w:r>
      <w:r w:rsidR="00AA78BF" w:rsidRPr="00333940">
        <w:rPr>
          <w:rFonts w:ascii="Arial" w:hAnsi="Arial" w:cs="Arial"/>
          <w:sz w:val="22"/>
          <w:szCs w:val="22"/>
          <w:highlight w:val="green"/>
        </w:rPr>
        <w:t>____</w:t>
      </w:r>
      <w:r>
        <w:rPr>
          <w:rFonts w:ascii="Arial" w:hAnsi="Arial" w:cs="Arial"/>
          <w:sz w:val="22"/>
          <w:szCs w:val="22"/>
        </w:rPr>
        <w:t xml:space="preserve"> jours,</w:t>
      </w:r>
    </w:p>
    <w:p w14:paraId="144EE0DF" w14:textId="567A3CF9" w:rsidR="006F7AA0" w:rsidRDefault="006F7AA0" w:rsidP="006F7AA0">
      <w:pPr>
        <w:numPr>
          <w:ilvl w:val="0"/>
          <w:numId w:val="2"/>
        </w:numPr>
        <w:tabs>
          <w:tab w:val="left" w:pos="1134"/>
          <w:tab w:val="left" w:pos="6946"/>
        </w:tabs>
        <w:jc w:val="both"/>
        <w:rPr>
          <w:rFonts w:ascii="Arial" w:hAnsi="Arial" w:cs="Arial"/>
          <w:sz w:val="22"/>
          <w:szCs w:val="22"/>
        </w:rPr>
      </w:pPr>
      <w:r>
        <w:rPr>
          <w:rFonts w:ascii="Arial" w:hAnsi="Arial" w:cs="Arial"/>
          <w:sz w:val="22"/>
          <w:szCs w:val="22"/>
        </w:rPr>
        <w:t>la maintenance de premier niveau</w:t>
      </w:r>
      <w:r w:rsidR="00333940" w:rsidRPr="00333940">
        <w:rPr>
          <w:rFonts w:ascii="Arial" w:hAnsi="Arial" w:cs="Arial"/>
          <w:sz w:val="22"/>
          <w:szCs w:val="22"/>
          <w:highlight w:val="yellow"/>
        </w:rPr>
        <w:t>*</w:t>
      </w:r>
      <w:r>
        <w:rPr>
          <w:rFonts w:ascii="Arial" w:hAnsi="Arial" w:cs="Arial"/>
          <w:sz w:val="22"/>
          <w:szCs w:val="22"/>
        </w:rPr>
        <w:t xml:space="preserve"> pour </w:t>
      </w:r>
      <w:r w:rsidR="00333940">
        <w:rPr>
          <w:rFonts w:ascii="Arial" w:hAnsi="Arial" w:cs="Arial"/>
          <w:sz w:val="22"/>
          <w:szCs w:val="22"/>
        </w:rPr>
        <w:t xml:space="preserve">2 à 4 </w:t>
      </w:r>
      <w:r>
        <w:rPr>
          <w:rFonts w:ascii="Arial" w:hAnsi="Arial" w:cs="Arial"/>
          <w:sz w:val="22"/>
          <w:szCs w:val="22"/>
        </w:rPr>
        <w:t xml:space="preserve">personnes pendant </w:t>
      </w:r>
      <w:r w:rsidR="00AA78BF" w:rsidRPr="00333940">
        <w:rPr>
          <w:rFonts w:ascii="Arial" w:hAnsi="Arial" w:cs="Arial"/>
          <w:sz w:val="22"/>
          <w:szCs w:val="22"/>
          <w:highlight w:val="green"/>
        </w:rPr>
        <w:t>___</w:t>
      </w:r>
      <w:r>
        <w:rPr>
          <w:rFonts w:ascii="Arial" w:hAnsi="Arial" w:cs="Arial"/>
          <w:sz w:val="22"/>
          <w:szCs w:val="22"/>
        </w:rPr>
        <w:t xml:space="preserve"> jours</w:t>
      </w:r>
      <w:r w:rsidR="00AA78BF">
        <w:rPr>
          <w:rFonts w:ascii="Arial" w:hAnsi="Arial" w:cs="Arial"/>
          <w:sz w:val="22"/>
          <w:szCs w:val="22"/>
        </w:rPr>
        <w:t>,</w:t>
      </w:r>
    </w:p>
    <w:p w14:paraId="311585FB" w14:textId="5C6CDA67" w:rsidR="00A66108" w:rsidRDefault="006F7AA0" w:rsidP="006F7AA0">
      <w:pPr>
        <w:numPr>
          <w:ilvl w:val="0"/>
          <w:numId w:val="2"/>
        </w:numPr>
        <w:tabs>
          <w:tab w:val="left" w:pos="1134"/>
          <w:tab w:val="left" w:pos="6946"/>
        </w:tabs>
        <w:jc w:val="both"/>
        <w:rPr>
          <w:rFonts w:ascii="Arial" w:hAnsi="Arial" w:cs="Arial"/>
          <w:sz w:val="22"/>
          <w:szCs w:val="22"/>
        </w:rPr>
      </w:pPr>
      <w:r>
        <w:rPr>
          <w:rFonts w:ascii="Arial" w:hAnsi="Arial" w:cs="Arial"/>
          <w:sz w:val="22"/>
          <w:szCs w:val="22"/>
        </w:rPr>
        <w:t>la maintenance avancée</w:t>
      </w:r>
      <w:r w:rsidR="00333940" w:rsidRPr="00333940">
        <w:rPr>
          <w:rFonts w:ascii="Arial" w:hAnsi="Arial" w:cs="Arial"/>
          <w:sz w:val="22"/>
          <w:szCs w:val="22"/>
          <w:highlight w:val="yellow"/>
        </w:rPr>
        <w:t>*</w:t>
      </w:r>
      <w:r>
        <w:rPr>
          <w:rFonts w:ascii="Arial" w:hAnsi="Arial" w:cs="Arial"/>
          <w:sz w:val="22"/>
          <w:szCs w:val="22"/>
        </w:rPr>
        <w:t xml:space="preserve"> pour </w:t>
      </w:r>
      <w:r w:rsidR="00333940">
        <w:rPr>
          <w:rFonts w:ascii="Arial" w:hAnsi="Arial" w:cs="Arial"/>
          <w:sz w:val="22"/>
          <w:szCs w:val="22"/>
        </w:rPr>
        <w:t>2</w:t>
      </w:r>
      <w:r>
        <w:rPr>
          <w:rFonts w:ascii="Arial" w:hAnsi="Arial" w:cs="Arial"/>
          <w:sz w:val="22"/>
          <w:szCs w:val="22"/>
        </w:rPr>
        <w:t xml:space="preserve"> personnes pendant </w:t>
      </w:r>
      <w:r w:rsidR="007B6599" w:rsidRPr="00333940">
        <w:rPr>
          <w:rFonts w:ascii="Arial" w:hAnsi="Arial" w:cs="Arial"/>
          <w:sz w:val="22"/>
          <w:szCs w:val="22"/>
          <w:highlight w:val="green"/>
        </w:rPr>
        <w:t>_____</w:t>
      </w:r>
      <w:r>
        <w:rPr>
          <w:rFonts w:ascii="Arial" w:hAnsi="Arial" w:cs="Arial"/>
          <w:sz w:val="22"/>
          <w:szCs w:val="22"/>
        </w:rPr>
        <w:t xml:space="preserve"> jours.</w:t>
      </w:r>
    </w:p>
    <w:p w14:paraId="21C1C627" w14:textId="77777777" w:rsidR="005A6D02" w:rsidRDefault="005A6D02" w:rsidP="005A6D02">
      <w:pPr>
        <w:tabs>
          <w:tab w:val="left" w:pos="1134"/>
          <w:tab w:val="left" w:pos="6946"/>
        </w:tabs>
        <w:ind w:left="360"/>
        <w:jc w:val="both"/>
        <w:rPr>
          <w:rFonts w:ascii="Arial" w:hAnsi="Arial" w:cs="Arial"/>
          <w:sz w:val="22"/>
          <w:szCs w:val="22"/>
        </w:rPr>
      </w:pPr>
    </w:p>
    <w:p w14:paraId="7D40B051" w14:textId="53ACF75B" w:rsidR="006F7AA0" w:rsidRDefault="006F7AA0">
      <w:pPr>
        <w:tabs>
          <w:tab w:val="left" w:pos="1134"/>
          <w:tab w:val="left" w:pos="6946"/>
        </w:tabs>
        <w:jc w:val="both"/>
        <w:rPr>
          <w:rFonts w:ascii="Arial" w:hAnsi="Arial" w:cs="Arial"/>
          <w:sz w:val="22"/>
          <w:szCs w:val="22"/>
        </w:rPr>
      </w:pPr>
      <w:r w:rsidRPr="005A6D02">
        <w:rPr>
          <w:rFonts w:ascii="Arial" w:hAnsi="Arial" w:cs="Arial"/>
          <w:sz w:val="22"/>
          <w:szCs w:val="22"/>
        </w:rPr>
        <w:t xml:space="preserve">Le Titulaire s’engage à réaliser les formations susvisées dans un délai de </w:t>
      </w:r>
      <w:r w:rsidR="00AA78BF" w:rsidRPr="00333940">
        <w:rPr>
          <w:rFonts w:ascii="Arial" w:hAnsi="Arial" w:cs="Arial"/>
          <w:sz w:val="22"/>
          <w:szCs w:val="22"/>
          <w:highlight w:val="green"/>
        </w:rPr>
        <w:t>____</w:t>
      </w:r>
      <w:r w:rsidRPr="00333940">
        <w:rPr>
          <w:rFonts w:ascii="Arial" w:hAnsi="Arial" w:cs="Arial"/>
          <w:sz w:val="22"/>
          <w:szCs w:val="22"/>
          <w:highlight w:val="green"/>
        </w:rPr>
        <w:t xml:space="preserve"> </w:t>
      </w:r>
      <w:r w:rsidRPr="005A6D02">
        <w:rPr>
          <w:rFonts w:ascii="Arial" w:hAnsi="Arial" w:cs="Arial"/>
          <w:sz w:val="22"/>
          <w:szCs w:val="22"/>
        </w:rPr>
        <w:t xml:space="preserve">jours à </w:t>
      </w:r>
      <w:r w:rsidRPr="00333940">
        <w:rPr>
          <w:rFonts w:ascii="Arial" w:hAnsi="Arial" w:cs="Arial"/>
          <w:sz w:val="22"/>
          <w:szCs w:val="22"/>
        </w:rPr>
        <w:t>compter de la</w:t>
      </w:r>
      <w:r w:rsidR="00A66108" w:rsidRPr="00333940">
        <w:rPr>
          <w:rFonts w:ascii="Arial" w:hAnsi="Arial" w:cs="Arial"/>
          <w:sz w:val="22"/>
          <w:szCs w:val="22"/>
        </w:rPr>
        <w:t xml:space="preserve"> date </w:t>
      </w:r>
      <w:r w:rsidR="00333940" w:rsidRPr="00333940">
        <w:rPr>
          <w:rFonts w:ascii="Arial" w:hAnsi="Arial" w:cs="Arial"/>
          <w:sz w:val="22"/>
          <w:szCs w:val="22"/>
        </w:rPr>
        <w:t xml:space="preserve">de </w:t>
      </w:r>
      <w:r w:rsidR="00A66108" w:rsidRPr="00333940">
        <w:rPr>
          <w:rFonts w:ascii="Arial" w:hAnsi="Arial" w:cs="Arial"/>
          <w:sz w:val="22"/>
          <w:szCs w:val="22"/>
        </w:rPr>
        <w:t>réception de l’Equipement.</w:t>
      </w:r>
      <w:r w:rsidRPr="00333940">
        <w:rPr>
          <w:rFonts w:ascii="Arial" w:hAnsi="Arial" w:cs="Arial"/>
          <w:sz w:val="22"/>
          <w:szCs w:val="22"/>
        </w:rPr>
        <w:t xml:space="preserve"> </w:t>
      </w:r>
    </w:p>
    <w:p w14:paraId="099CFF5B" w14:textId="3F32FA1A" w:rsidR="003B5923" w:rsidRPr="00BD78EC" w:rsidRDefault="00333940" w:rsidP="00BD78EC">
      <w:pPr>
        <w:autoSpaceDE w:val="0"/>
        <w:autoSpaceDN w:val="0"/>
        <w:adjustRightInd w:val="0"/>
        <w:spacing w:line="240" w:lineRule="exact"/>
        <w:jc w:val="right"/>
        <w:rPr>
          <w:rFonts w:ascii="Arial" w:hAnsi="Arial" w:cs="Arial"/>
          <w:i/>
          <w:color w:val="000000"/>
          <w:sz w:val="18"/>
          <w:szCs w:val="22"/>
        </w:rPr>
      </w:pPr>
      <w:r w:rsidRPr="00332AEB">
        <w:rPr>
          <w:rFonts w:ascii="Arial" w:hAnsi="Arial" w:cs="Arial"/>
          <w:i/>
          <w:color w:val="000000"/>
          <w:sz w:val="20"/>
          <w:szCs w:val="22"/>
          <w:highlight w:val="green"/>
        </w:rPr>
        <w:t>[à compléter par le soumissionnaire]</w:t>
      </w:r>
    </w:p>
    <w:p w14:paraId="67374D24" w14:textId="72E393AE" w:rsidR="003B5923" w:rsidRPr="00333940" w:rsidRDefault="00333940">
      <w:pPr>
        <w:tabs>
          <w:tab w:val="left" w:pos="1134"/>
          <w:tab w:val="left" w:pos="6946"/>
        </w:tabs>
        <w:jc w:val="both"/>
        <w:rPr>
          <w:rFonts w:ascii="Arial" w:hAnsi="Arial" w:cs="Arial"/>
          <w:i/>
          <w:iCs/>
          <w:sz w:val="22"/>
          <w:szCs w:val="22"/>
          <w:u w:val="single"/>
        </w:rPr>
      </w:pPr>
      <w:r w:rsidRPr="00333940">
        <w:rPr>
          <w:rFonts w:ascii="Arial" w:hAnsi="Arial" w:cs="Arial"/>
          <w:i/>
          <w:iCs/>
          <w:sz w:val="22"/>
          <w:szCs w:val="22"/>
          <w:highlight w:val="yellow"/>
          <w:u w:val="single"/>
        </w:rPr>
        <w:t>*à finaliser dans la commande définitive</w:t>
      </w:r>
    </w:p>
    <w:p w14:paraId="1FA56DD4" w14:textId="21B19C3A" w:rsidR="00333940" w:rsidRDefault="00333940">
      <w:pPr>
        <w:tabs>
          <w:tab w:val="left" w:pos="1134"/>
          <w:tab w:val="left" w:pos="6946"/>
        </w:tabs>
        <w:jc w:val="both"/>
        <w:rPr>
          <w:rFonts w:ascii="Arial" w:hAnsi="Arial" w:cs="Arial"/>
          <w:sz w:val="22"/>
          <w:szCs w:val="22"/>
        </w:rPr>
      </w:pPr>
    </w:p>
    <w:p w14:paraId="35C31C50" w14:textId="77777777" w:rsidR="00BD78EC" w:rsidRDefault="00BD78EC">
      <w:pPr>
        <w:tabs>
          <w:tab w:val="left" w:pos="1134"/>
          <w:tab w:val="left" w:pos="6946"/>
        </w:tabs>
        <w:jc w:val="both"/>
        <w:rPr>
          <w:rFonts w:ascii="Arial" w:hAnsi="Arial" w:cs="Arial"/>
          <w:sz w:val="22"/>
          <w:szCs w:val="22"/>
        </w:rPr>
      </w:pPr>
    </w:p>
    <w:p w14:paraId="54C0E1C5" w14:textId="17F03FCF" w:rsidR="00671045" w:rsidRPr="007417B3" w:rsidRDefault="00333940" w:rsidP="005F21AF">
      <w:pPr>
        <w:pStyle w:val="StyleTitre1Arial11ptSoulignementpais"/>
      </w:pPr>
      <w:r>
        <w:t xml:space="preserve"> </w:t>
      </w:r>
      <w:bookmarkStart w:id="19" w:name="_Toc204678434"/>
      <w:r w:rsidR="007417B3">
        <w:t>G</w:t>
      </w:r>
      <w:r w:rsidR="00671045" w:rsidRPr="007417B3">
        <w:t>ARANTIE</w:t>
      </w:r>
      <w:bookmarkEnd w:id="19"/>
      <w:r w:rsidR="00297C3E">
        <w:t xml:space="preserve"> </w:t>
      </w:r>
    </w:p>
    <w:p w14:paraId="1353DD07" w14:textId="77777777" w:rsidR="00671045" w:rsidRPr="00FE167C" w:rsidRDefault="00580361">
      <w:pPr>
        <w:tabs>
          <w:tab w:val="left" w:pos="1134"/>
          <w:tab w:val="left" w:pos="6946"/>
        </w:tabs>
        <w:jc w:val="both"/>
        <w:rPr>
          <w:rFonts w:ascii="Arial" w:hAnsi="Arial" w:cs="Arial"/>
          <w:sz w:val="22"/>
          <w:szCs w:val="22"/>
        </w:rPr>
      </w:pPr>
      <w:r>
        <w:rPr>
          <w:rFonts w:ascii="Arial" w:hAnsi="Arial" w:cs="Arial"/>
          <w:sz w:val="22"/>
          <w:szCs w:val="22"/>
        </w:rPr>
        <w:t>Nonobstant la garantie légale, l</w:t>
      </w:r>
      <w:r w:rsidR="00671045" w:rsidRPr="00FE167C">
        <w:rPr>
          <w:rFonts w:ascii="Arial" w:hAnsi="Arial" w:cs="Arial"/>
          <w:sz w:val="22"/>
          <w:szCs w:val="22"/>
        </w:rPr>
        <w:t>'</w:t>
      </w:r>
      <w:r w:rsidR="00B15FDA">
        <w:rPr>
          <w:rFonts w:ascii="Arial" w:hAnsi="Arial" w:cs="Arial"/>
          <w:sz w:val="22"/>
          <w:szCs w:val="22"/>
        </w:rPr>
        <w:t>E</w:t>
      </w:r>
      <w:r w:rsidR="00106B00">
        <w:rPr>
          <w:rFonts w:ascii="Arial" w:hAnsi="Arial" w:cs="Arial"/>
          <w:sz w:val="22"/>
          <w:szCs w:val="22"/>
        </w:rPr>
        <w:t>quipement</w:t>
      </w:r>
      <w:r w:rsidR="00671045" w:rsidRPr="00FE167C">
        <w:rPr>
          <w:rFonts w:ascii="Arial" w:hAnsi="Arial" w:cs="Arial"/>
          <w:sz w:val="22"/>
          <w:szCs w:val="22"/>
        </w:rPr>
        <w:t xml:space="preserve"> </w:t>
      </w:r>
      <w:r w:rsidR="00444E39">
        <w:rPr>
          <w:rFonts w:ascii="Arial" w:hAnsi="Arial" w:cs="Arial"/>
          <w:sz w:val="22"/>
          <w:szCs w:val="22"/>
        </w:rPr>
        <w:t>est</w:t>
      </w:r>
      <w:r w:rsidR="00444E39" w:rsidRPr="00FE167C">
        <w:rPr>
          <w:rFonts w:ascii="Arial" w:hAnsi="Arial" w:cs="Arial"/>
          <w:sz w:val="22"/>
          <w:szCs w:val="22"/>
        </w:rPr>
        <w:t xml:space="preserve"> </w:t>
      </w:r>
      <w:r w:rsidR="00671045" w:rsidRPr="00FE167C">
        <w:rPr>
          <w:rFonts w:ascii="Arial" w:hAnsi="Arial" w:cs="Arial"/>
          <w:sz w:val="22"/>
          <w:szCs w:val="22"/>
        </w:rPr>
        <w:t xml:space="preserve">garanti </w:t>
      </w:r>
      <w:r w:rsidR="007B6599" w:rsidRPr="00333940">
        <w:rPr>
          <w:rFonts w:ascii="Arial" w:hAnsi="Arial" w:cs="Arial"/>
          <w:sz w:val="22"/>
          <w:szCs w:val="22"/>
          <w:highlight w:val="green"/>
        </w:rPr>
        <w:t xml:space="preserve">____ </w:t>
      </w:r>
      <w:r w:rsidR="00671045" w:rsidRPr="00333940">
        <w:rPr>
          <w:rFonts w:ascii="Arial" w:hAnsi="Arial" w:cs="Arial"/>
          <w:sz w:val="22"/>
          <w:szCs w:val="22"/>
          <w:highlight w:val="green"/>
        </w:rPr>
        <w:t>an</w:t>
      </w:r>
      <w:r w:rsidR="00622A06" w:rsidRPr="00333940">
        <w:rPr>
          <w:rFonts w:ascii="Arial" w:hAnsi="Arial" w:cs="Arial"/>
          <w:sz w:val="22"/>
          <w:szCs w:val="22"/>
          <w:highlight w:val="green"/>
        </w:rPr>
        <w:t>(s)</w:t>
      </w:r>
      <w:r w:rsidR="00671045" w:rsidRPr="00FE167C">
        <w:rPr>
          <w:rFonts w:ascii="Arial" w:hAnsi="Arial" w:cs="Arial"/>
          <w:sz w:val="22"/>
          <w:szCs w:val="22"/>
        </w:rPr>
        <w:t xml:space="preserve"> </w:t>
      </w:r>
      <w:r w:rsidR="00D1561A">
        <w:rPr>
          <w:rFonts w:ascii="Arial" w:hAnsi="Arial" w:cs="Arial"/>
          <w:sz w:val="22"/>
          <w:szCs w:val="22"/>
        </w:rPr>
        <w:t xml:space="preserve">(au moins un an) </w:t>
      </w:r>
      <w:r w:rsidR="00671045" w:rsidRPr="00FE167C">
        <w:rPr>
          <w:rFonts w:ascii="Arial" w:hAnsi="Arial" w:cs="Arial"/>
          <w:sz w:val="22"/>
          <w:szCs w:val="22"/>
        </w:rPr>
        <w:t xml:space="preserve">à dater de la </w:t>
      </w:r>
      <w:r w:rsidR="0065151B">
        <w:rPr>
          <w:rFonts w:ascii="Arial" w:hAnsi="Arial" w:cs="Arial"/>
          <w:sz w:val="22"/>
          <w:szCs w:val="22"/>
        </w:rPr>
        <w:t>Réception</w:t>
      </w:r>
      <w:r w:rsidR="00671045" w:rsidRPr="00FE167C">
        <w:rPr>
          <w:rFonts w:ascii="Arial" w:hAnsi="Arial" w:cs="Arial"/>
          <w:sz w:val="22"/>
          <w:szCs w:val="22"/>
        </w:rPr>
        <w:t xml:space="preserve"> contre tout vice de matière, de fabrication, de montage et de fonctionnement, en conformité avec les spécifications techniques</w:t>
      </w:r>
      <w:r w:rsidR="007A16F0">
        <w:rPr>
          <w:rFonts w:ascii="Arial" w:hAnsi="Arial" w:cs="Arial"/>
          <w:sz w:val="22"/>
          <w:szCs w:val="22"/>
        </w:rPr>
        <w:t xml:space="preserve"> du cahier des charges</w:t>
      </w:r>
      <w:r w:rsidR="00671045" w:rsidRPr="00FE167C">
        <w:rPr>
          <w:rFonts w:ascii="Arial" w:hAnsi="Arial" w:cs="Arial"/>
          <w:sz w:val="22"/>
          <w:szCs w:val="22"/>
        </w:rPr>
        <w:t>.</w:t>
      </w:r>
    </w:p>
    <w:p w14:paraId="1944994D" w14:textId="77777777" w:rsidR="00333940" w:rsidRPr="00333940" w:rsidRDefault="00333940" w:rsidP="00333940">
      <w:pPr>
        <w:autoSpaceDE w:val="0"/>
        <w:autoSpaceDN w:val="0"/>
        <w:adjustRightInd w:val="0"/>
        <w:spacing w:line="240" w:lineRule="exact"/>
        <w:jc w:val="right"/>
        <w:rPr>
          <w:rFonts w:ascii="Arial" w:hAnsi="Arial" w:cs="Arial"/>
          <w:i/>
          <w:color w:val="000000"/>
          <w:sz w:val="18"/>
          <w:szCs w:val="22"/>
        </w:rPr>
      </w:pPr>
      <w:r w:rsidRPr="00332AEB">
        <w:rPr>
          <w:rFonts w:ascii="Arial" w:hAnsi="Arial" w:cs="Arial"/>
          <w:i/>
          <w:color w:val="000000"/>
          <w:sz w:val="20"/>
          <w:szCs w:val="22"/>
          <w:highlight w:val="green"/>
        </w:rPr>
        <w:t>[à compléter par le soumissionnaire]</w:t>
      </w:r>
    </w:p>
    <w:p w14:paraId="135306A0" w14:textId="77777777" w:rsidR="00671045" w:rsidRPr="00FE167C" w:rsidRDefault="00671045">
      <w:pPr>
        <w:tabs>
          <w:tab w:val="left" w:pos="1134"/>
          <w:tab w:val="left" w:pos="6946"/>
        </w:tabs>
        <w:jc w:val="both"/>
        <w:rPr>
          <w:rFonts w:ascii="Arial" w:hAnsi="Arial" w:cs="Arial"/>
          <w:sz w:val="22"/>
          <w:szCs w:val="22"/>
        </w:rPr>
      </w:pPr>
    </w:p>
    <w:p w14:paraId="7331DAA0" w14:textId="77777777" w:rsidR="00671045" w:rsidRPr="00FE167C" w:rsidRDefault="00671045" w:rsidP="00922066">
      <w:pPr>
        <w:tabs>
          <w:tab w:val="left" w:pos="1134"/>
          <w:tab w:val="left" w:pos="6946"/>
        </w:tabs>
        <w:jc w:val="both"/>
        <w:rPr>
          <w:rFonts w:ascii="Arial" w:hAnsi="Arial" w:cs="Arial"/>
          <w:sz w:val="22"/>
          <w:szCs w:val="22"/>
        </w:rPr>
      </w:pPr>
      <w:r w:rsidRPr="00FE167C">
        <w:rPr>
          <w:rFonts w:ascii="Arial" w:hAnsi="Arial" w:cs="Arial"/>
          <w:sz w:val="22"/>
          <w:szCs w:val="22"/>
        </w:rPr>
        <w:t xml:space="preserve">Cette garantie couvre les pièces (hors consommables), la main d'œuvre, les transports et </w:t>
      </w:r>
      <w:r w:rsidR="00622A06">
        <w:rPr>
          <w:rFonts w:ascii="Arial" w:hAnsi="Arial" w:cs="Arial"/>
          <w:sz w:val="22"/>
          <w:szCs w:val="22"/>
        </w:rPr>
        <w:t xml:space="preserve">les </w:t>
      </w:r>
      <w:r w:rsidRPr="00FE167C">
        <w:rPr>
          <w:rFonts w:ascii="Arial" w:hAnsi="Arial" w:cs="Arial"/>
          <w:sz w:val="22"/>
          <w:szCs w:val="22"/>
        </w:rPr>
        <w:t>déplacements.</w:t>
      </w:r>
    </w:p>
    <w:p w14:paraId="5A9D164C" w14:textId="77777777" w:rsidR="00671045" w:rsidRPr="00FE167C" w:rsidRDefault="00671045">
      <w:pPr>
        <w:tabs>
          <w:tab w:val="left" w:pos="1134"/>
          <w:tab w:val="left" w:pos="6946"/>
        </w:tabs>
        <w:jc w:val="both"/>
        <w:rPr>
          <w:rFonts w:ascii="Arial" w:hAnsi="Arial" w:cs="Arial"/>
          <w:sz w:val="22"/>
          <w:szCs w:val="22"/>
        </w:rPr>
      </w:pPr>
    </w:p>
    <w:p w14:paraId="576D4A48" w14:textId="61B94226" w:rsidR="00671045" w:rsidRPr="00FE167C" w:rsidRDefault="00E0331A">
      <w:pPr>
        <w:tabs>
          <w:tab w:val="left" w:pos="1134"/>
          <w:tab w:val="left" w:pos="6946"/>
        </w:tabs>
        <w:jc w:val="both"/>
        <w:rPr>
          <w:rFonts w:ascii="Arial" w:hAnsi="Arial" w:cs="Arial"/>
          <w:sz w:val="22"/>
          <w:szCs w:val="22"/>
        </w:rPr>
      </w:pPr>
      <w:r w:rsidRPr="00333940">
        <w:rPr>
          <w:rFonts w:ascii="Arial" w:hAnsi="Arial" w:cs="Arial"/>
          <w:sz w:val="22"/>
          <w:szCs w:val="22"/>
        </w:rPr>
        <w:t>Pendant la période de garantie, l</w:t>
      </w:r>
      <w:r w:rsidR="00671045" w:rsidRPr="00333940">
        <w:rPr>
          <w:rFonts w:ascii="Arial" w:hAnsi="Arial" w:cs="Arial"/>
          <w:sz w:val="22"/>
          <w:szCs w:val="22"/>
        </w:rPr>
        <w:t xml:space="preserve">e </w:t>
      </w:r>
      <w:r w:rsidR="00F940F1" w:rsidRPr="00333940">
        <w:rPr>
          <w:rFonts w:ascii="Arial" w:hAnsi="Arial" w:cs="Arial"/>
          <w:sz w:val="22"/>
          <w:szCs w:val="22"/>
        </w:rPr>
        <w:t xml:space="preserve">Titulaire </w:t>
      </w:r>
      <w:r w:rsidR="00671045" w:rsidRPr="00333940">
        <w:rPr>
          <w:rFonts w:ascii="Arial" w:hAnsi="Arial" w:cs="Arial"/>
          <w:sz w:val="22"/>
          <w:szCs w:val="22"/>
        </w:rPr>
        <w:t xml:space="preserve">s'engage à intervenir pour les dépannages au plus tard dans les </w:t>
      </w:r>
      <w:r w:rsidR="00333940" w:rsidRPr="00333940">
        <w:rPr>
          <w:rFonts w:ascii="Arial" w:hAnsi="Arial" w:cs="Arial"/>
          <w:sz w:val="22"/>
          <w:szCs w:val="22"/>
        </w:rPr>
        <w:t>8</w:t>
      </w:r>
      <w:r w:rsidR="007B6599" w:rsidRPr="00333940">
        <w:rPr>
          <w:rFonts w:ascii="Arial" w:hAnsi="Arial" w:cs="Arial"/>
          <w:sz w:val="22"/>
          <w:szCs w:val="22"/>
        </w:rPr>
        <w:t xml:space="preserve"> </w:t>
      </w:r>
      <w:r w:rsidR="00622A06" w:rsidRPr="00333940">
        <w:rPr>
          <w:rFonts w:ascii="Arial" w:hAnsi="Arial" w:cs="Arial"/>
          <w:sz w:val="22"/>
          <w:szCs w:val="22"/>
        </w:rPr>
        <w:t>heures</w:t>
      </w:r>
      <w:r w:rsidR="00333940" w:rsidRPr="00333940">
        <w:rPr>
          <w:rFonts w:ascii="Arial" w:hAnsi="Arial" w:cs="Arial"/>
          <w:sz w:val="22"/>
          <w:szCs w:val="22"/>
        </w:rPr>
        <w:t xml:space="preserve"> ouvrées</w:t>
      </w:r>
      <w:r w:rsidR="00622A06" w:rsidRPr="00333940">
        <w:rPr>
          <w:rFonts w:ascii="Arial" w:hAnsi="Arial" w:cs="Arial"/>
          <w:sz w:val="22"/>
          <w:szCs w:val="22"/>
        </w:rPr>
        <w:t xml:space="preserve"> </w:t>
      </w:r>
      <w:r w:rsidR="00671045" w:rsidRPr="00333940">
        <w:rPr>
          <w:rFonts w:ascii="Arial" w:hAnsi="Arial" w:cs="Arial"/>
          <w:sz w:val="22"/>
          <w:szCs w:val="22"/>
        </w:rPr>
        <w:t xml:space="preserve">suivant la réception </w:t>
      </w:r>
      <w:r w:rsidR="00C363EB" w:rsidRPr="00333940">
        <w:rPr>
          <w:rFonts w:ascii="Arial" w:hAnsi="Arial" w:cs="Arial"/>
          <w:sz w:val="22"/>
          <w:szCs w:val="22"/>
        </w:rPr>
        <w:t xml:space="preserve">d’un courrier électronique </w:t>
      </w:r>
      <w:r w:rsidR="00671045" w:rsidRPr="00333940">
        <w:rPr>
          <w:rFonts w:ascii="Arial" w:hAnsi="Arial" w:cs="Arial"/>
          <w:sz w:val="22"/>
          <w:szCs w:val="22"/>
        </w:rPr>
        <w:t xml:space="preserve">de demande d'intervention du CEA. Ces prestations sont effectuées tous les jours, du </w:t>
      </w:r>
      <w:r w:rsidR="00CB1DA8" w:rsidRPr="00333940">
        <w:rPr>
          <w:rFonts w:ascii="Arial" w:hAnsi="Arial" w:cs="Arial"/>
          <w:sz w:val="22"/>
          <w:szCs w:val="22"/>
        </w:rPr>
        <w:t xml:space="preserve">lundi </w:t>
      </w:r>
      <w:r w:rsidR="00671045" w:rsidRPr="00333940">
        <w:rPr>
          <w:rFonts w:ascii="Arial" w:hAnsi="Arial" w:cs="Arial"/>
          <w:sz w:val="22"/>
          <w:szCs w:val="22"/>
        </w:rPr>
        <w:t xml:space="preserve">au </w:t>
      </w:r>
      <w:r w:rsidR="00CB1DA8" w:rsidRPr="00333940">
        <w:rPr>
          <w:rFonts w:ascii="Arial" w:hAnsi="Arial" w:cs="Arial"/>
          <w:sz w:val="22"/>
          <w:szCs w:val="22"/>
        </w:rPr>
        <w:t xml:space="preserve">vendredi </w:t>
      </w:r>
      <w:r w:rsidR="00671045" w:rsidRPr="00333940">
        <w:rPr>
          <w:rFonts w:ascii="Arial" w:hAnsi="Arial" w:cs="Arial"/>
          <w:sz w:val="22"/>
          <w:szCs w:val="22"/>
        </w:rPr>
        <w:t xml:space="preserve">de 8 </w:t>
      </w:r>
      <w:r w:rsidR="00BE5858" w:rsidRPr="00333940">
        <w:rPr>
          <w:rFonts w:ascii="Arial" w:hAnsi="Arial" w:cs="Arial"/>
          <w:sz w:val="22"/>
          <w:szCs w:val="22"/>
        </w:rPr>
        <w:t>heures</w:t>
      </w:r>
      <w:r w:rsidR="007118BE" w:rsidRPr="00333940">
        <w:rPr>
          <w:rFonts w:ascii="Arial" w:hAnsi="Arial" w:cs="Arial"/>
          <w:sz w:val="22"/>
          <w:szCs w:val="22"/>
        </w:rPr>
        <w:t xml:space="preserve"> </w:t>
      </w:r>
      <w:r w:rsidR="00671045" w:rsidRPr="00333940">
        <w:rPr>
          <w:rFonts w:ascii="Arial" w:hAnsi="Arial" w:cs="Arial"/>
          <w:sz w:val="22"/>
          <w:szCs w:val="22"/>
        </w:rPr>
        <w:t xml:space="preserve">à 17 </w:t>
      </w:r>
      <w:r w:rsidR="007118BE" w:rsidRPr="00333940">
        <w:rPr>
          <w:rFonts w:ascii="Arial" w:hAnsi="Arial" w:cs="Arial"/>
          <w:sz w:val="22"/>
          <w:szCs w:val="22"/>
        </w:rPr>
        <w:t>heures.</w:t>
      </w:r>
    </w:p>
    <w:p w14:paraId="16C7A2D8" w14:textId="77777777" w:rsidR="00622A06" w:rsidRDefault="00622A06">
      <w:pPr>
        <w:tabs>
          <w:tab w:val="left" w:pos="1134"/>
          <w:tab w:val="left" w:pos="6946"/>
        </w:tabs>
        <w:jc w:val="both"/>
        <w:rPr>
          <w:rFonts w:ascii="Arial" w:hAnsi="Arial" w:cs="Arial"/>
          <w:sz w:val="22"/>
          <w:szCs w:val="22"/>
        </w:rPr>
      </w:pPr>
    </w:p>
    <w:p w14:paraId="03BF0786" w14:textId="1D918D69"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t>Il est entendu que l'envoi d</w:t>
      </w:r>
      <w:r w:rsidR="00297C3E">
        <w:rPr>
          <w:rFonts w:ascii="Arial" w:hAnsi="Arial" w:cs="Arial"/>
          <w:sz w:val="22"/>
          <w:szCs w:val="22"/>
        </w:rPr>
        <w:t xml:space="preserve">u courrier électronique </w:t>
      </w:r>
      <w:r w:rsidRPr="00FE167C">
        <w:rPr>
          <w:rFonts w:ascii="Arial" w:hAnsi="Arial" w:cs="Arial"/>
          <w:sz w:val="22"/>
          <w:szCs w:val="22"/>
        </w:rPr>
        <w:t xml:space="preserve">doit être précédé d'un entretien téléphonique avec le responsable technique du </w:t>
      </w:r>
      <w:r w:rsidR="00F940F1" w:rsidRPr="00FE167C">
        <w:rPr>
          <w:rFonts w:ascii="Arial" w:hAnsi="Arial" w:cs="Arial"/>
          <w:sz w:val="22"/>
          <w:szCs w:val="22"/>
        </w:rPr>
        <w:t xml:space="preserve">Titulaire </w:t>
      </w:r>
      <w:r w:rsidRPr="00FE167C">
        <w:rPr>
          <w:rFonts w:ascii="Arial" w:hAnsi="Arial" w:cs="Arial"/>
          <w:sz w:val="22"/>
          <w:szCs w:val="22"/>
        </w:rPr>
        <w:t>en vue d'un diagnostic.</w:t>
      </w:r>
    </w:p>
    <w:p w14:paraId="529044FE" w14:textId="77777777" w:rsidR="00176B43" w:rsidRDefault="00176B43">
      <w:pPr>
        <w:tabs>
          <w:tab w:val="left" w:pos="1134"/>
          <w:tab w:val="left" w:pos="6946"/>
        </w:tabs>
        <w:jc w:val="both"/>
        <w:rPr>
          <w:rFonts w:ascii="Arial" w:hAnsi="Arial" w:cs="Arial"/>
          <w:sz w:val="22"/>
          <w:szCs w:val="22"/>
        </w:rPr>
      </w:pPr>
    </w:p>
    <w:p w14:paraId="03B3AFA6" w14:textId="0105ED6E" w:rsidR="00176B43" w:rsidRDefault="00176B43" w:rsidP="00922066">
      <w:pPr>
        <w:tabs>
          <w:tab w:val="left" w:pos="1134"/>
          <w:tab w:val="left" w:pos="6946"/>
        </w:tabs>
        <w:jc w:val="both"/>
        <w:rPr>
          <w:rFonts w:ascii="Arial" w:hAnsi="Arial" w:cs="Arial"/>
          <w:sz w:val="22"/>
          <w:szCs w:val="22"/>
        </w:rPr>
      </w:pPr>
      <w:r w:rsidRPr="00176B43">
        <w:rPr>
          <w:rFonts w:ascii="Arial" w:hAnsi="Arial" w:cs="Arial"/>
          <w:sz w:val="22"/>
          <w:szCs w:val="22"/>
        </w:rPr>
        <w:t xml:space="preserve">Le personnel du </w:t>
      </w:r>
      <w:r w:rsidR="00F940F1" w:rsidRPr="00176B43">
        <w:rPr>
          <w:rFonts w:ascii="Arial" w:hAnsi="Arial" w:cs="Arial"/>
          <w:sz w:val="22"/>
          <w:szCs w:val="22"/>
        </w:rPr>
        <w:t xml:space="preserve">Titulaire </w:t>
      </w:r>
      <w:r w:rsidRPr="00176B43">
        <w:rPr>
          <w:rFonts w:ascii="Arial" w:hAnsi="Arial" w:cs="Arial"/>
          <w:sz w:val="22"/>
          <w:szCs w:val="22"/>
        </w:rPr>
        <w:t xml:space="preserve">chargé des dépannages </w:t>
      </w:r>
      <w:r w:rsidR="00444E39">
        <w:rPr>
          <w:rFonts w:ascii="Arial" w:hAnsi="Arial" w:cs="Arial"/>
          <w:sz w:val="22"/>
          <w:szCs w:val="22"/>
        </w:rPr>
        <w:t>a</w:t>
      </w:r>
      <w:r w:rsidR="00444E39" w:rsidRPr="00176B43">
        <w:rPr>
          <w:rFonts w:ascii="Arial" w:hAnsi="Arial" w:cs="Arial"/>
          <w:sz w:val="22"/>
          <w:szCs w:val="22"/>
        </w:rPr>
        <w:t xml:space="preserve"> </w:t>
      </w:r>
      <w:r w:rsidRPr="00176B43">
        <w:rPr>
          <w:rFonts w:ascii="Arial" w:hAnsi="Arial" w:cs="Arial"/>
          <w:sz w:val="22"/>
          <w:szCs w:val="22"/>
        </w:rPr>
        <w:t>accès à l'</w:t>
      </w:r>
      <w:r w:rsidR="00B15FDA">
        <w:rPr>
          <w:rFonts w:ascii="Arial" w:hAnsi="Arial" w:cs="Arial"/>
          <w:sz w:val="22"/>
          <w:szCs w:val="22"/>
        </w:rPr>
        <w:t>E</w:t>
      </w:r>
      <w:r w:rsidRPr="00176B43">
        <w:rPr>
          <w:rFonts w:ascii="Arial" w:hAnsi="Arial" w:cs="Arial"/>
          <w:sz w:val="22"/>
          <w:szCs w:val="22"/>
        </w:rPr>
        <w:t>quipement, sous réserve du respect des clauses d'hygiène et de sécurité décrites dans les conditions générales du CEA et que les opérations n'apportent pas une gêne anormale aux utilisateurs.</w:t>
      </w:r>
    </w:p>
    <w:p w14:paraId="78FD09E8" w14:textId="77777777" w:rsidR="005F73A1" w:rsidRDefault="005F73A1" w:rsidP="00922066">
      <w:pPr>
        <w:tabs>
          <w:tab w:val="left" w:pos="1134"/>
          <w:tab w:val="left" w:pos="6946"/>
        </w:tabs>
        <w:jc w:val="both"/>
        <w:rPr>
          <w:rFonts w:ascii="Arial" w:hAnsi="Arial" w:cs="Arial"/>
          <w:sz w:val="22"/>
          <w:szCs w:val="22"/>
        </w:rPr>
      </w:pPr>
    </w:p>
    <w:p w14:paraId="06F9C766" w14:textId="77777777" w:rsidR="005F73A1" w:rsidRPr="00333940"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 xml:space="preserve">En cas de réparation chez le Titulaire celui-ci est responsable de la garde et de l’emploi de l’Equipement, propriété du CEA, à compter de sa prise en charge sur le site CEA et </w:t>
      </w:r>
      <w:r w:rsidRPr="005F73A1">
        <w:rPr>
          <w:rFonts w:ascii="Arial" w:hAnsi="Arial" w:cs="Arial"/>
          <w:sz w:val="22"/>
          <w:szCs w:val="22"/>
        </w:rPr>
        <w:lastRenderedPageBreak/>
        <w:t xml:space="preserve">après signature d’un procès-verbal émis par le CEA et signé contradictoirement par les </w:t>
      </w:r>
      <w:r w:rsidRPr="00333940">
        <w:rPr>
          <w:rFonts w:ascii="Arial" w:hAnsi="Arial" w:cs="Arial"/>
          <w:sz w:val="22"/>
          <w:szCs w:val="22"/>
        </w:rPr>
        <w:t>Parties.</w:t>
      </w:r>
    </w:p>
    <w:p w14:paraId="3763406A" w14:textId="3901E3DA" w:rsidR="005F73A1" w:rsidRPr="005F73A1" w:rsidRDefault="005F73A1" w:rsidP="00922066">
      <w:pPr>
        <w:tabs>
          <w:tab w:val="left" w:pos="1134"/>
          <w:tab w:val="left" w:pos="6946"/>
        </w:tabs>
        <w:jc w:val="both"/>
        <w:rPr>
          <w:rFonts w:ascii="Arial" w:hAnsi="Arial" w:cs="Arial"/>
          <w:sz w:val="22"/>
          <w:szCs w:val="22"/>
        </w:rPr>
      </w:pPr>
      <w:r w:rsidRPr="00333940">
        <w:rPr>
          <w:rFonts w:ascii="Arial" w:hAnsi="Arial" w:cs="Arial"/>
          <w:sz w:val="22"/>
          <w:szCs w:val="22"/>
        </w:rPr>
        <w:t>Les risques seront de nouveau transférés au CEA au moment de la signature contradictoire par les Parties du procès-verbal de retour de l’Equipement sur le site de Grenoble.</w:t>
      </w:r>
    </w:p>
    <w:p w14:paraId="75AAEA5C" w14:textId="77777777" w:rsidR="005F73A1" w:rsidRPr="005F73A1" w:rsidRDefault="005F73A1" w:rsidP="00922066">
      <w:pPr>
        <w:tabs>
          <w:tab w:val="left" w:pos="1134"/>
          <w:tab w:val="left" w:pos="6946"/>
        </w:tabs>
        <w:jc w:val="both"/>
        <w:rPr>
          <w:rFonts w:ascii="Arial" w:hAnsi="Arial" w:cs="Arial"/>
          <w:sz w:val="22"/>
          <w:szCs w:val="22"/>
        </w:rPr>
      </w:pPr>
    </w:p>
    <w:p w14:paraId="1F6631F2" w14:textId="64DF1E7F" w:rsidR="00CB1DA8"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Le Titulaire a la charge de tous les frais liés au transport de l’Equipement (aller/retour).</w:t>
      </w:r>
    </w:p>
    <w:p w14:paraId="5EA1E5F2" w14:textId="77777777" w:rsidR="00801B86" w:rsidRDefault="00801B86" w:rsidP="00922066">
      <w:pPr>
        <w:tabs>
          <w:tab w:val="left" w:pos="1134"/>
          <w:tab w:val="left" w:pos="6946"/>
        </w:tabs>
        <w:jc w:val="both"/>
        <w:rPr>
          <w:rFonts w:ascii="Arial" w:hAnsi="Arial" w:cs="Arial"/>
          <w:sz w:val="22"/>
          <w:szCs w:val="22"/>
        </w:rPr>
      </w:pPr>
    </w:p>
    <w:p w14:paraId="3AE08D18" w14:textId="77777777" w:rsidR="00F842AC" w:rsidRPr="00333940" w:rsidRDefault="00F842AC">
      <w:pPr>
        <w:tabs>
          <w:tab w:val="left" w:pos="1134"/>
          <w:tab w:val="left" w:pos="6946"/>
        </w:tabs>
        <w:jc w:val="both"/>
        <w:rPr>
          <w:rFonts w:ascii="Arial" w:hAnsi="Arial" w:cs="Arial"/>
          <w:b/>
          <w:sz w:val="22"/>
          <w:szCs w:val="22"/>
          <w:u w:val="single"/>
        </w:rPr>
      </w:pPr>
      <w:r w:rsidRPr="00333940">
        <w:rPr>
          <w:rFonts w:ascii="Arial" w:hAnsi="Arial" w:cs="Arial"/>
          <w:b/>
          <w:sz w:val="22"/>
          <w:szCs w:val="22"/>
          <w:u w:val="single"/>
        </w:rPr>
        <w:t>Pénalités pendant la période de garantie</w:t>
      </w:r>
      <w:r w:rsidR="00FD4A50" w:rsidRPr="00333940">
        <w:rPr>
          <w:rFonts w:ascii="Arial" w:hAnsi="Arial" w:cs="Arial"/>
          <w:b/>
          <w:sz w:val="22"/>
          <w:szCs w:val="22"/>
          <w:u w:val="single"/>
        </w:rPr>
        <w:t xml:space="preserve"> </w:t>
      </w:r>
    </w:p>
    <w:p w14:paraId="12B5098F" w14:textId="33EB4874" w:rsidR="00CB1DA8" w:rsidRDefault="00CB1DA8" w:rsidP="00CB1DA8">
      <w:pPr>
        <w:tabs>
          <w:tab w:val="left" w:pos="1134"/>
          <w:tab w:val="left" w:pos="6946"/>
        </w:tabs>
        <w:jc w:val="both"/>
        <w:rPr>
          <w:rFonts w:ascii="Arial" w:hAnsi="Arial" w:cs="Arial"/>
          <w:sz w:val="22"/>
          <w:szCs w:val="22"/>
        </w:rPr>
      </w:pPr>
      <w:r w:rsidRPr="00333940">
        <w:rPr>
          <w:rFonts w:ascii="Arial" w:hAnsi="Arial" w:cs="Arial"/>
          <w:sz w:val="22"/>
          <w:szCs w:val="22"/>
        </w:rPr>
        <w:t>Les temps de disponibilité de l’</w:t>
      </w:r>
      <w:r w:rsidR="00B15FDA" w:rsidRPr="00333940">
        <w:rPr>
          <w:rFonts w:ascii="Arial" w:hAnsi="Arial" w:cs="Arial"/>
          <w:sz w:val="22"/>
          <w:szCs w:val="22"/>
        </w:rPr>
        <w:t>E</w:t>
      </w:r>
      <w:r w:rsidRPr="00333940">
        <w:rPr>
          <w:rFonts w:ascii="Arial" w:hAnsi="Arial" w:cs="Arial"/>
          <w:sz w:val="22"/>
          <w:szCs w:val="22"/>
        </w:rPr>
        <w:t>quipement pendant la période de garantie d</w:t>
      </w:r>
      <w:r w:rsidR="00444E39" w:rsidRPr="00333940">
        <w:rPr>
          <w:rFonts w:ascii="Arial" w:hAnsi="Arial" w:cs="Arial"/>
          <w:sz w:val="22"/>
          <w:szCs w:val="22"/>
        </w:rPr>
        <w:t>oive</w:t>
      </w:r>
      <w:r w:rsidRPr="00333940">
        <w:rPr>
          <w:rFonts w:ascii="Arial" w:hAnsi="Arial" w:cs="Arial"/>
          <w:sz w:val="22"/>
          <w:szCs w:val="22"/>
        </w:rPr>
        <w:t xml:space="preserve">nt être conformes aux spécifications mentionnées dans le </w:t>
      </w:r>
      <w:r w:rsidR="0070146B" w:rsidRPr="00333940">
        <w:rPr>
          <w:rFonts w:ascii="Arial" w:hAnsi="Arial" w:cs="Arial"/>
          <w:sz w:val="22"/>
          <w:szCs w:val="22"/>
        </w:rPr>
        <w:t xml:space="preserve">cahier </w:t>
      </w:r>
      <w:r w:rsidRPr="00333940">
        <w:rPr>
          <w:rFonts w:ascii="Arial" w:hAnsi="Arial" w:cs="Arial"/>
          <w:sz w:val="22"/>
          <w:szCs w:val="22"/>
        </w:rPr>
        <w:t xml:space="preserve">des charges. </w:t>
      </w:r>
    </w:p>
    <w:p w14:paraId="64474914" w14:textId="77777777" w:rsidR="00333940" w:rsidRPr="00333940" w:rsidRDefault="00333940" w:rsidP="00CB1DA8">
      <w:pPr>
        <w:tabs>
          <w:tab w:val="left" w:pos="1134"/>
          <w:tab w:val="left" w:pos="6946"/>
        </w:tabs>
        <w:jc w:val="both"/>
        <w:rPr>
          <w:rFonts w:ascii="Arial" w:hAnsi="Arial" w:cs="Arial"/>
          <w:sz w:val="22"/>
          <w:szCs w:val="22"/>
        </w:rPr>
      </w:pPr>
    </w:p>
    <w:p w14:paraId="19F24A14" w14:textId="2138DD34" w:rsidR="00671045" w:rsidRPr="00333940" w:rsidRDefault="00671045">
      <w:pPr>
        <w:tabs>
          <w:tab w:val="left" w:pos="1134"/>
          <w:tab w:val="left" w:pos="6946"/>
        </w:tabs>
        <w:jc w:val="both"/>
        <w:rPr>
          <w:rFonts w:ascii="Arial" w:hAnsi="Arial" w:cs="Arial"/>
          <w:sz w:val="22"/>
          <w:szCs w:val="22"/>
        </w:rPr>
      </w:pPr>
      <w:r w:rsidRPr="00333940">
        <w:rPr>
          <w:rFonts w:ascii="Arial" w:hAnsi="Arial" w:cs="Arial"/>
          <w:sz w:val="22"/>
          <w:szCs w:val="22"/>
        </w:rPr>
        <w:t>Dans le cas où, l’un au moins des 2 paramètres (Disponibilité</w:t>
      </w:r>
      <w:r w:rsidR="007B6599" w:rsidRPr="00333940">
        <w:rPr>
          <w:rFonts w:ascii="Arial" w:hAnsi="Arial" w:cs="Arial"/>
          <w:sz w:val="22"/>
          <w:szCs w:val="22"/>
        </w:rPr>
        <w:t>/</w:t>
      </w:r>
      <w:r w:rsidR="00AD39E8" w:rsidRPr="00333940">
        <w:rPr>
          <w:rFonts w:ascii="Arial" w:hAnsi="Arial" w:cs="Arial"/>
          <w:sz w:val="22"/>
          <w:szCs w:val="22"/>
        </w:rPr>
        <w:t>MTBF</w:t>
      </w:r>
      <w:r w:rsidR="00AD39E8" w:rsidRPr="00333940">
        <w:rPr>
          <w:rStyle w:val="Appelnotedebasdep"/>
          <w:rFonts w:ascii="Arial" w:hAnsi="Arial" w:cs="Arial"/>
          <w:sz w:val="22"/>
          <w:szCs w:val="22"/>
        </w:rPr>
        <w:footnoteReference w:id="1"/>
      </w:r>
      <w:r w:rsidR="00AD39E8" w:rsidRPr="00333940">
        <w:rPr>
          <w:rFonts w:ascii="Arial" w:hAnsi="Arial" w:cs="Arial"/>
          <w:sz w:val="22"/>
          <w:szCs w:val="22"/>
        </w:rPr>
        <w:t>),</w:t>
      </w:r>
      <w:r w:rsidRPr="00333940">
        <w:rPr>
          <w:rFonts w:ascii="Arial" w:hAnsi="Arial" w:cs="Arial"/>
          <w:sz w:val="22"/>
          <w:szCs w:val="22"/>
        </w:rPr>
        <w:t xml:space="preserve"> relevés durant l</w:t>
      </w:r>
      <w:r w:rsidR="004E495F" w:rsidRPr="00333940">
        <w:rPr>
          <w:rFonts w:ascii="Arial" w:hAnsi="Arial" w:cs="Arial"/>
          <w:sz w:val="22"/>
          <w:szCs w:val="22"/>
        </w:rPr>
        <w:t>a période de garantie, ne tient</w:t>
      </w:r>
      <w:r w:rsidRPr="00333940">
        <w:rPr>
          <w:rFonts w:ascii="Arial" w:hAnsi="Arial" w:cs="Arial"/>
          <w:sz w:val="22"/>
          <w:szCs w:val="22"/>
        </w:rPr>
        <w:t xml:space="preserve"> pas les spécification</w:t>
      </w:r>
      <w:r w:rsidR="004E495F" w:rsidRPr="00333940">
        <w:rPr>
          <w:rFonts w:ascii="Arial" w:hAnsi="Arial" w:cs="Arial"/>
          <w:sz w:val="22"/>
          <w:szCs w:val="22"/>
        </w:rPr>
        <w:t xml:space="preserve">s, la période de garantie </w:t>
      </w:r>
      <w:r w:rsidR="00444E39" w:rsidRPr="00333940">
        <w:rPr>
          <w:rFonts w:ascii="Arial" w:hAnsi="Arial" w:cs="Arial"/>
          <w:sz w:val="22"/>
          <w:szCs w:val="22"/>
        </w:rPr>
        <w:t xml:space="preserve">est </w:t>
      </w:r>
      <w:r w:rsidRPr="00333940">
        <w:rPr>
          <w:rFonts w:ascii="Arial" w:hAnsi="Arial" w:cs="Arial"/>
          <w:sz w:val="22"/>
          <w:szCs w:val="22"/>
        </w:rPr>
        <w:t xml:space="preserve">automatiquement prolongée d’une durée de </w:t>
      </w:r>
      <w:r w:rsidRPr="00333940">
        <w:rPr>
          <w:rFonts w:ascii="Arial" w:hAnsi="Arial" w:cs="Arial"/>
          <w:sz w:val="22"/>
          <w:szCs w:val="22"/>
          <w:u w:val="single"/>
        </w:rPr>
        <w:t>3 MOIS</w:t>
      </w:r>
      <w:r w:rsidRPr="00333940">
        <w:rPr>
          <w:rFonts w:ascii="Arial" w:hAnsi="Arial" w:cs="Arial"/>
          <w:sz w:val="22"/>
          <w:szCs w:val="22"/>
        </w:rPr>
        <w:t>.</w:t>
      </w:r>
    </w:p>
    <w:p w14:paraId="7F1098EF" w14:textId="77777777" w:rsidR="00671045" w:rsidRPr="00333940" w:rsidRDefault="00671045">
      <w:pPr>
        <w:tabs>
          <w:tab w:val="left" w:pos="1134"/>
          <w:tab w:val="left" w:pos="6946"/>
        </w:tabs>
        <w:jc w:val="both"/>
        <w:rPr>
          <w:rFonts w:ascii="Arial" w:hAnsi="Arial" w:cs="Arial"/>
          <w:sz w:val="22"/>
          <w:szCs w:val="22"/>
        </w:rPr>
      </w:pPr>
    </w:p>
    <w:p w14:paraId="3AC80774" w14:textId="77777777" w:rsidR="00671045" w:rsidRPr="00333940" w:rsidRDefault="00671045">
      <w:pPr>
        <w:tabs>
          <w:tab w:val="left" w:pos="1134"/>
          <w:tab w:val="left" w:pos="6946"/>
        </w:tabs>
        <w:jc w:val="both"/>
        <w:rPr>
          <w:rFonts w:ascii="Arial" w:hAnsi="Arial" w:cs="Arial"/>
          <w:sz w:val="22"/>
          <w:szCs w:val="22"/>
          <w:u w:val="single"/>
        </w:rPr>
      </w:pPr>
      <w:r w:rsidRPr="00333940">
        <w:rPr>
          <w:rFonts w:ascii="Arial" w:hAnsi="Arial" w:cs="Arial"/>
          <w:sz w:val="22"/>
          <w:szCs w:val="22"/>
        </w:rPr>
        <w:t xml:space="preserve">Durant cette extension, le </w:t>
      </w:r>
      <w:r w:rsidR="002B48BE" w:rsidRPr="00333940">
        <w:rPr>
          <w:rFonts w:ascii="Arial" w:hAnsi="Arial" w:cs="Arial"/>
          <w:sz w:val="22"/>
          <w:szCs w:val="22"/>
        </w:rPr>
        <w:t>Titulaire</w:t>
      </w:r>
      <w:r w:rsidRPr="00333940">
        <w:rPr>
          <w:rFonts w:ascii="Arial" w:hAnsi="Arial" w:cs="Arial"/>
          <w:sz w:val="22"/>
          <w:szCs w:val="22"/>
        </w:rPr>
        <w:t xml:space="preserve"> réalise toutes les actions correctives nécessaires pour atteindre les spécifications. Si, à l’issue de cette période d’extension de la garantie, les spécifications </w:t>
      </w:r>
      <w:r w:rsidR="00622A06" w:rsidRPr="00333940">
        <w:rPr>
          <w:rFonts w:ascii="Arial" w:hAnsi="Arial" w:cs="Arial"/>
          <w:sz w:val="22"/>
          <w:szCs w:val="22"/>
        </w:rPr>
        <w:t>ne sont</w:t>
      </w:r>
      <w:r w:rsidRPr="00333940">
        <w:rPr>
          <w:rFonts w:ascii="Arial" w:hAnsi="Arial" w:cs="Arial"/>
          <w:sz w:val="22"/>
          <w:szCs w:val="22"/>
        </w:rPr>
        <w:t xml:space="preserve"> toujours p</w:t>
      </w:r>
      <w:r w:rsidR="00622A06" w:rsidRPr="00333940">
        <w:rPr>
          <w:rFonts w:ascii="Arial" w:hAnsi="Arial" w:cs="Arial"/>
          <w:sz w:val="22"/>
          <w:szCs w:val="22"/>
        </w:rPr>
        <w:t xml:space="preserve">as atteintes, la garantie </w:t>
      </w:r>
      <w:r w:rsidR="00444E39" w:rsidRPr="00333940">
        <w:rPr>
          <w:rFonts w:ascii="Arial" w:hAnsi="Arial" w:cs="Arial"/>
          <w:sz w:val="22"/>
          <w:szCs w:val="22"/>
        </w:rPr>
        <w:t xml:space="preserve">est </w:t>
      </w:r>
      <w:r w:rsidRPr="00333940">
        <w:rPr>
          <w:rFonts w:ascii="Arial" w:hAnsi="Arial" w:cs="Arial"/>
          <w:sz w:val="22"/>
          <w:szCs w:val="22"/>
        </w:rPr>
        <w:t xml:space="preserve">à nouveau étendue </w:t>
      </w:r>
      <w:r w:rsidRPr="00333940">
        <w:rPr>
          <w:rFonts w:ascii="Arial" w:hAnsi="Arial" w:cs="Arial"/>
          <w:sz w:val="22"/>
          <w:szCs w:val="22"/>
          <w:u w:val="single"/>
        </w:rPr>
        <w:t xml:space="preserve">par période de 3 MOIS jusqu’à obtention des spécifications. </w:t>
      </w:r>
    </w:p>
    <w:p w14:paraId="26D2C615" w14:textId="6486346D" w:rsidR="00671045" w:rsidRDefault="00671045">
      <w:pPr>
        <w:tabs>
          <w:tab w:val="left" w:pos="1134"/>
          <w:tab w:val="left" w:pos="6946"/>
        </w:tabs>
        <w:jc w:val="both"/>
        <w:outlineLvl w:val="0"/>
        <w:rPr>
          <w:rFonts w:ascii="Arial" w:hAnsi="Arial" w:cs="Arial"/>
          <w:sz w:val="22"/>
          <w:szCs w:val="22"/>
        </w:rPr>
      </w:pPr>
    </w:p>
    <w:p w14:paraId="5E541F13" w14:textId="77777777" w:rsidR="009F58BE" w:rsidRPr="00FE167C" w:rsidRDefault="009F58BE" w:rsidP="009C602F">
      <w:pPr>
        <w:tabs>
          <w:tab w:val="left" w:pos="1134"/>
          <w:tab w:val="left" w:pos="6946"/>
        </w:tabs>
        <w:jc w:val="both"/>
        <w:rPr>
          <w:rFonts w:ascii="Arial" w:hAnsi="Arial" w:cs="Arial"/>
          <w:sz w:val="22"/>
          <w:szCs w:val="22"/>
        </w:rPr>
      </w:pPr>
    </w:p>
    <w:p w14:paraId="1F322043" w14:textId="77777777" w:rsidR="00671045" w:rsidRPr="007417B3" w:rsidRDefault="007417B3" w:rsidP="005F21AF">
      <w:pPr>
        <w:pStyle w:val="StyleTitre1Arial11ptSoulignementpais"/>
      </w:pPr>
      <w:r>
        <w:t xml:space="preserve"> </w:t>
      </w:r>
      <w:bookmarkStart w:id="20" w:name="_Toc204678435"/>
      <w:r w:rsidR="00671045" w:rsidRPr="007417B3">
        <w:t>MAINTENANCE</w:t>
      </w:r>
      <w:bookmarkEnd w:id="20"/>
    </w:p>
    <w:p w14:paraId="35D0860F" w14:textId="0C3437E8" w:rsidR="001904BF" w:rsidRPr="00E0331A" w:rsidRDefault="001904BF" w:rsidP="001904BF">
      <w:pPr>
        <w:tabs>
          <w:tab w:val="left" w:pos="1134"/>
          <w:tab w:val="left" w:pos="6946"/>
        </w:tabs>
        <w:jc w:val="both"/>
        <w:rPr>
          <w:rFonts w:ascii="Arial" w:hAnsi="Arial" w:cs="Arial"/>
          <w:sz w:val="22"/>
        </w:rPr>
      </w:pPr>
      <w:r w:rsidRPr="00E0331A">
        <w:rPr>
          <w:rFonts w:ascii="Arial" w:hAnsi="Arial" w:cs="Arial"/>
          <w:sz w:val="22"/>
        </w:rPr>
        <w:t xml:space="preserve">Le Titulaire s'engage à </w:t>
      </w:r>
      <w:r w:rsidR="00E0331A" w:rsidRPr="00E0331A">
        <w:rPr>
          <w:rFonts w:ascii="Arial" w:hAnsi="Arial" w:cs="Arial"/>
          <w:sz w:val="22"/>
        </w:rPr>
        <w:t>être en mesure d’</w:t>
      </w:r>
      <w:r w:rsidRPr="00E0331A">
        <w:rPr>
          <w:rFonts w:ascii="Arial" w:hAnsi="Arial" w:cs="Arial"/>
          <w:sz w:val="22"/>
        </w:rPr>
        <w:t xml:space="preserve">assurer la maintenance préventive et corrective de </w:t>
      </w:r>
      <w:r w:rsidR="00E0331A" w:rsidRPr="00E0331A">
        <w:rPr>
          <w:rFonts w:ascii="Arial" w:hAnsi="Arial" w:cs="Arial"/>
          <w:sz w:val="22"/>
        </w:rPr>
        <w:t>l’</w:t>
      </w:r>
      <w:r w:rsidR="00B15FDA">
        <w:rPr>
          <w:rFonts w:ascii="Arial" w:hAnsi="Arial" w:cs="Arial"/>
          <w:sz w:val="22"/>
        </w:rPr>
        <w:t>E</w:t>
      </w:r>
      <w:r w:rsidRPr="00E0331A">
        <w:rPr>
          <w:rFonts w:ascii="Arial" w:hAnsi="Arial" w:cs="Arial"/>
          <w:sz w:val="22"/>
        </w:rPr>
        <w:t xml:space="preserve">quipement à l’issue de la période de garantie et ce, pendant une durée minimum de </w:t>
      </w:r>
      <w:r w:rsidR="00B955E7">
        <w:rPr>
          <w:rFonts w:ascii="Arial" w:hAnsi="Arial" w:cs="Arial"/>
          <w:sz w:val="22"/>
        </w:rPr>
        <w:t>10</w:t>
      </w:r>
      <w:r w:rsidRPr="00E0331A">
        <w:rPr>
          <w:rFonts w:ascii="Arial" w:hAnsi="Arial" w:cs="Arial"/>
          <w:sz w:val="22"/>
        </w:rPr>
        <w:t xml:space="preserve"> années.</w:t>
      </w:r>
    </w:p>
    <w:p w14:paraId="1BB3C664" w14:textId="77777777" w:rsidR="001904BF" w:rsidRDefault="001904BF" w:rsidP="001904BF">
      <w:pPr>
        <w:tabs>
          <w:tab w:val="left" w:pos="1134"/>
          <w:tab w:val="left" w:pos="6946"/>
        </w:tabs>
        <w:jc w:val="both"/>
        <w:rPr>
          <w:rFonts w:ascii="Arial" w:hAnsi="Arial" w:cs="Arial"/>
          <w:sz w:val="22"/>
        </w:rPr>
      </w:pPr>
      <w:r w:rsidRPr="00E0331A">
        <w:rPr>
          <w:rFonts w:ascii="Arial" w:hAnsi="Arial" w:cs="Arial"/>
          <w:sz w:val="22"/>
        </w:rPr>
        <w:t xml:space="preserve">Le CEA se réserve la possibilité de confier au Titulaire la maintenance de </w:t>
      </w:r>
      <w:r w:rsidR="00E0331A" w:rsidRPr="00E0331A">
        <w:rPr>
          <w:rFonts w:ascii="Arial" w:hAnsi="Arial" w:cs="Arial"/>
          <w:sz w:val="22"/>
        </w:rPr>
        <w:t>l’</w:t>
      </w:r>
      <w:r w:rsidR="00B15FDA">
        <w:rPr>
          <w:rFonts w:ascii="Arial" w:hAnsi="Arial" w:cs="Arial"/>
          <w:sz w:val="22"/>
        </w:rPr>
        <w:t>E</w:t>
      </w:r>
      <w:r w:rsidRPr="00E0331A">
        <w:rPr>
          <w:rFonts w:ascii="Arial" w:hAnsi="Arial" w:cs="Arial"/>
          <w:sz w:val="22"/>
        </w:rPr>
        <w:t>quipement dans le cadre d’un marché ultérieur et spécifique qui en précisera les modalités d’exécution (y compris la durée).</w:t>
      </w:r>
    </w:p>
    <w:p w14:paraId="5ACEB51B" w14:textId="77777777" w:rsidR="000A33AE" w:rsidRPr="00AB6DE5" w:rsidRDefault="000A33AE" w:rsidP="001904BF">
      <w:pPr>
        <w:tabs>
          <w:tab w:val="left" w:pos="1134"/>
          <w:tab w:val="left" w:pos="6946"/>
        </w:tabs>
        <w:jc w:val="both"/>
        <w:rPr>
          <w:rFonts w:ascii="Arial" w:hAnsi="Arial" w:cs="Arial"/>
          <w:sz w:val="22"/>
          <w:szCs w:val="22"/>
        </w:rPr>
      </w:pPr>
    </w:p>
    <w:p w14:paraId="4706B14A" w14:textId="77777777" w:rsidR="001904BF" w:rsidRDefault="001904BF" w:rsidP="001904BF">
      <w:pPr>
        <w:tabs>
          <w:tab w:val="left" w:pos="1134"/>
          <w:tab w:val="left" w:pos="6946"/>
        </w:tabs>
        <w:jc w:val="both"/>
        <w:rPr>
          <w:rFonts w:ascii="Arial" w:hAnsi="Arial" w:cs="Arial"/>
          <w:sz w:val="22"/>
        </w:rPr>
      </w:pPr>
      <w:r w:rsidRPr="00D44D3B">
        <w:rPr>
          <w:rFonts w:ascii="Arial" w:hAnsi="Arial" w:cs="Arial"/>
          <w:sz w:val="22"/>
        </w:rPr>
        <w:t xml:space="preserve">Dans cette hypothèse, les termes </w:t>
      </w:r>
      <w:r w:rsidR="00D44D3B" w:rsidRPr="00D44D3B">
        <w:rPr>
          <w:rFonts w:ascii="Arial" w:hAnsi="Arial" w:cs="Arial"/>
          <w:sz w:val="22"/>
        </w:rPr>
        <w:t xml:space="preserve">et les conditions financières </w:t>
      </w:r>
      <w:r w:rsidRPr="00D44D3B">
        <w:rPr>
          <w:rFonts w:ascii="Arial" w:hAnsi="Arial" w:cs="Arial"/>
          <w:sz w:val="22"/>
        </w:rPr>
        <w:t>de ce marché ne</w:t>
      </w:r>
      <w:r w:rsidRPr="00E0331A">
        <w:rPr>
          <w:rFonts w:ascii="Arial" w:hAnsi="Arial" w:cs="Arial"/>
          <w:sz w:val="22"/>
        </w:rPr>
        <w:t xml:space="preserve"> sauraient être moins avantageux au CEA que ceux établis dans la proposition du Titulaire en date du </w:t>
      </w:r>
      <w:r w:rsidR="00662C8F" w:rsidRPr="00333940">
        <w:rPr>
          <w:rFonts w:ascii="Arial" w:hAnsi="Arial" w:cs="Arial"/>
          <w:sz w:val="22"/>
          <w:highlight w:val="green"/>
        </w:rPr>
        <w:t>_________</w:t>
      </w:r>
      <w:r w:rsidR="00662C8F" w:rsidRPr="00E0331A">
        <w:rPr>
          <w:rFonts w:ascii="Arial" w:hAnsi="Arial" w:cs="Arial"/>
          <w:sz w:val="22"/>
        </w:rPr>
        <w:t xml:space="preserve"> </w:t>
      </w:r>
      <w:r w:rsidRPr="00E0331A">
        <w:rPr>
          <w:rFonts w:ascii="Arial" w:hAnsi="Arial" w:cs="Arial"/>
          <w:sz w:val="22"/>
        </w:rPr>
        <w:t xml:space="preserve">référence </w:t>
      </w:r>
      <w:r w:rsidR="00662C8F" w:rsidRPr="00333940">
        <w:rPr>
          <w:rFonts w:ascii="Arial" w:hAnsi="Arial" w:cs="Arial"/>
          <w:sz w:val="22"/>
          <w:highlight w:val="green"/>
        </w:rPr>
        <w:t>___________</w:t>
      </w:r>
      <w:r w:rsidRPr="00333940">
        <w:rPr>
          <w:rFonts w:ascii="Arial" w:hAnsi="Arial" w:cs="Arial"/>
          <w:sz w:val="22"/>
          <w:highlight w:val="green"/>
        </w:rPr>
        <w:t>.</w:t>
      </w:r>
    </w:p>
    <w:p w14:paraId="66CC2D9C" w14:textId="77777777" w:rsidR="00AB6DE5" w:rsidRPr="00E0331A" w:rsidRDefault="00AB6DE5" w:rsidP="001904BF">
      <w:pPr>
        <w:tabs>
          <w:tab w:val="left" w:pos="1134"/>
          <w:tab w:val="left" w:pos="6946"/>
        </w:tabs>
        <w:jc w:val="both"/>
        <w:rPr>
          <w:rFonts w:ascii="Arial" w:hAnsi="Arial" w:cs="Arial"/>
          <w:sz w:val="22"/>
        </w:rPr>
      </w:pPr>
    </w:p>
    <w:p w14:paraId="14734167" w14:textId="0979A40E" w:rsidR="00252A16" w:rsidRDefault="00F61E26" w:rsidP="001904BF">
      <w:pPr>
        <w:tabs>
          <w:tab w:val="left" w:pos="1134"/>
          <w:tab w:val="left" w:pos="6946"/>
        </w:tabs>
        <w:jc w:val="both"/>
        <w:rPr>
          <w:rFonts w:ascii="Arial" w:hAnsi="Arial" w:cs="Arial"/>
          <w:sz w:val="22"/>
        </w:rPr>
      </w:pPr>
      <w:r>
        <w:rPr>
          <w:rFonts w:ascii="Arial" w:hAnsi="Arial" w:cs="Arial"/>
          <w:sz w:val="22"/>
        </w:rPr>
        <w:t>Les Conditions Générales d’Achat du CEA</w:t>
      </w:r>
      <w:r w:rsidR="004C5A6B">
        <w:rPr>
          <w:rFonts w:ascii="Arial" w:hAnsi="Arial" w:cs="Arial"/>
          <w:sz w:val="22"/>
          <w:szCs w:val="22"/>
        </w:rPr>
        <w:t xml:space="preserve"> (</w:t>
      </w:r>
      <w:r>
        <w:rPr>
          <w:rFonts w:ascii="Arial" w:hAnsi="Arial" w:cs="Arial"/>
          <w:sz w:val="22"/>
          <w:szCs w:val="22"/>
        </w:rPr>
        <w:t>CGA</w:t>
      </w:r>
      <w:r w:rsidR="004C5A6B">
        <w:rPr>
          <w:rFonts w:ascii="Arial" w:hAnsi="Arial" w:cs="Arial"/>
          <w:sz w:val="22"/>
          <w:szCs w:val="22"/>
        </w:rPr>
        <w:t xml:space="preserve">) </w:t>
      </w:r>
      <w:r>
        <w:rPr>
          <w:rFonts w:ascii="Arial" w:hAnsi="Arial" w:cs="Arial"/>
          <w:sz w:val="22"/>
          <w:szCs w:val="22"/>
        </w:rPr>
        <w:t>citées</w:t>
      </w:r>
      <w:r w:rsidRPr="00662C8F">
        <w:rPr>
          <w:rFonts w:ascii="Arial" w:hAnsi="Arial" w:cs="Arial"/>
          <w:sz w:val="22"/>
          <w:szCs w:val="22"/>
        </w:rPr>
        <w:t xml:space="preserve"> </w:t>
      </w:r>
      <w:r w:rsidR="00662C8F" w:rsidRPr="00662C8F">
        <w:rPr>
          <w:rFonts w:ascii="Arial" w:hAnsi="Arial" w:cs="Arial"/>
          <w:sz w:val="22"/>
          <w:szCs w:val="22"/>
        </w:rPr>
        <w:t xml:space="preserve">à l’article 2 </w:t>
      </w:r>
      <w:r w:rsidRPr="00662C8F">
        <w:rPr>
          <w:rFonts w:ascii="Arial" w:hAnsi="Arial" w:cs="Arial"/>
          <w:sz w:val="22"/>
          <w:szCs w:val="22"/>
        </w:rPr>
        <w:t>ser</w:t>
      </w:r>
      <w:r>
        <w:rPr>
          <w:rFonts w:ascii="Arial" w:hAnsi="Arial" w:cs="Arial"/>
          <w:sz w:val="22"/>
          <w:szCs w:val="22"/>
        </w:rPr>
        <w:t>ont</w:t>
      </w:r>
      <w:r w:rsidRPr="00662C8F">
        <w:rPr>
          <w:rFonts w:ascii="Arial" w:hAnsi="Arial" w:cs="Arial"/>
          <w:sz w:val="22"/>
          <w:szCs w:val="22"/>
        </w:rPr>
        <w:t xml:space="preserve"> </w:t>
      </w:r>
      <w:r w:rsidR="00662C8F" w:rsidRPr="00662C8F">
        <w:rPr>
          <w:rFonts w:ascii="Arial" w:hAnsi="Arial" w:cs="Arial"/>
          <w:sz w:val="22"/>
          <w:szCs w:val="22"/>
        </w:rPr>
        <w:t>applicable</w:t>
      </w:r>
      <w:r>
        <w:rPr>
          <w:rFonts w:ascii="Arial" w:hAnsi="Arial" w:cs="Arial"/>
          <w:sz w:val="22"/>
          <w:szCs w:val="22"/>
        </w:rPr>
        <w:t>s</w:t>
      </w:r>
      <w:r w:rsidR="00662C8F" w:rsidRPr="00662C8F">
        <w:rPr>
          <w:rFonts w:ascii="Arial" w:hAnsi="Arial" w:cs="Arial"/>
          <w:sz w:val="22"/>
          <w:szCs w:val="22"/>
        </w:rPr>
        <w:t xml:space="preserve"> au marché de maintenance de l’Equipement</w:t>
      </w:r>
      <w:r w:rsidR="00635DCE">
        <w:rPr>
          <w:rFonts w:ascii="Arial" w:hAnsi="Arial" w:cs="Arial"/>
          <w:sz w:val="22"/>
          <w:szCs w:val="22"/>
        </w:rPr>
        <w:t xml:space="preserve"> et fourniture des pièces détachées associées</w:t>
      </w:r>
      <w:r w:rsidR="0016325F" w:rsidRPr="00662C8F">
        <w:rPr>
          <w:rFonts w:ascii="Arial" w:hAnsi="Arial" w:cs="Arial"/>
          <w:sz w:val="22"/>
          <w:szCs w:val="22"/>
        </w:rPr>
        <w:t>.</w:t>
      </w:r>
    </w:p>
    <w:p w14:paraId="74981564" w14:textId="77777777" w:rsidR="00333940" w:rsidRPr="00333940" w:rsidRDefault="00333940" w:rsidP="00333940">
      <w:pPr>
        <w:autoSpaceDE w:val="0"/>
        <w:autoSpaceDN w:val="0"/>
        <w:adjustRightInd w:val="0"/>
        <w:spacing w:line="240" w:lineRule="exact"/>
        <w:jc w:val="right"/>
        <w:rPr>
          <w:rFonts w:ascii="Arial" w:hAnsi="Arial" w:cs="Arial"/>
          <w:i/>
          <w:color w:val="000000"/>
          <w:sz w:val="18"/>
          <w:szCs w:val="22"/>
        </w:rPr>
      </w:pPr>
      <w:r w:rsidRPr="00332AEB">
        <w:rPr>
          <w:rFonts w:ascii="Arial" w:hAnsi="Arial" w:cs="Arial"/>
          <w:i/>
          <w:color w:val="000000"/>
          <w:sz w:val="20"/>
          <w:szCs w:val="22"/>
          <w:highlight w:val="green"/>
        </w:rPr>
        <w:t>[à compléter par le soumissionnaire]</w:t>
      </w:r>
    </w:p>
    <w:p w14:paraId="32940BDE" w14:textId="77777777" w:rsidR="00333940" w:rsidRDefault="00333940" w:rsidP="001904BF">
      <w:pPr>
        <w:tabs>
          <w:tab w:val="left" w:pos="1134"/>
          <w:tab w:val="left" w:pos="6946"/>
        </w:tabs>
        <w:jc w:val="both"/>
        <w:rPr>
          <w:rFonts w:ascii="Arial" w:hAnsi="Arial" w:cs="Arial"/>
          <w:sz w:val="22"/>
        </w:rPr>
      </w:pPr>
    </w:p>
    <w:p w14:paraId="63F616DC" w14:textId="77777777" w:rsidR="005F21AF" w:rsidRPr="00ED4A63" w:rsidRDefault="005F21AF" w:rsidP="001904BF">
      <w:pPr>
        <w:tabs>
          <w:tab w:val="left" w:pos="1134"/>
          <w:tab w:val="left" w:pos="6946"/>
        </w:tabs>
        <w:jc w:val="both"/>
        <w:rPr>
          <w:rFonts w:ascii="Arial" w:hAnsi="Arial" w:cs="Arial"/>
          <w:sz w:val="22"/>
        </w:rPr>
      </w:pPr>
    </w:p>
    <w:p w14:paraId="24A0C464" w14:textId="77777777" w:rsidR="00F266EB" w:rsidRPr="007417B3" w:rsidRDefault="007417B3" w:rsidP="005F21AF">
      <w:pPr>
        <w:pStyle w:val="StyleTitre1Arial11ptSoulignementpais"/>
      </w:pPr>
      <w:r>
        <w:t xml:space="preserve"> </w:t>
      </w:r>
      <w:bookmarkStart w:id="21" w:name="_Toc204678436"/>
      <w:r w:rsidR="00F266EB" w:rsidRPr="007417B3">
        <w:t>PRIX</w:t>
      </w:r>
      <w:bookmarkEnd w:id="21"/>
    </w:p>
    <w:p w14:paraId="4BB93B21" w14:textId="4B1287C0" w:rsidR="00F716E6" w:rsidRPr="00567923" w:rsidRDefault="00F716E6" w:rsidP="00F716E6">
      <w:pPr>
        <w:tabs>
          <w:tab w:val="left" w:pos="1134"/>
          <w:tab w:val="left" w:pos="6946"/>
        </w:tabs>
        <w:jc w:val="both"/>
        <w:rPr>
          <w:rFonts w:ascii="Arial" w:hAnsi="Arial" w:cs="Arial"/>
          <w:sz w:val="22"/>
          <w:szCs w:val="22"/>
        </w:rPr>
      </w:pPr>
      <w:r w:rsidRPr="0069307C">
        <w:rPr>
          <w:rFonts w:ascii="Arial" w:hAnsi="Arial" w:cs="Arial"/>
          <w:sz w:val="22"/>
          <w:szCs w:val="22"/>
        </w:rPr>
        <w:t>Le prix ferme et forfaitaire d</w:t>
      </w:r>
      <w:r w:rsidR="00981F3F">
        <w:rPr>
          <w:rFonts w:ascii="Arial" w:hAnsi="Arial" w:cs="Arial"/>
          <w:sz w:val="22"/>
          <w:szCs w:val="22"/>
        </w:rPr>
        <w:t xml:space="preserve">u marché </w:t>
      </w:r>
      <w:r w:rsidRPr="0069307C">
        <w:rPr>
          <w:rFonts w:ascii="Arial" w:hAnsi="Arial" w:cs="Arial"/>
          <w:sz w:val="22"/>
          <w:szCs w:val="22"/>
        </w:rPr>
        <w:t xml:space="preserve">est de </w:t>
      </w:r>
      <w:r w:rsidR="00662C8F" w:rsidRPr="00333940">
        <w:rPr>
          <w:rFonts w:ascii="Arial" w:hAnsi="Arial" w:cs="Arial"/>
          <w:sz w:val="22"/>
          <w:szCs w:val="22"/>
          <w:highlight w:val="green"/>
        </w:rPr>
        <w:t>________________</w:t>
      </w:r>
      <w:r w:rsidR="001C4B22" w:rsidRPr="00333940">
        <w:rPr>
          <w:rFonts w:ascii="Arial" w:hAnsi="Arial" w:cs="Arial"/>
          <w:sz w:val="22"/>
          <w:szCs w:val="22"/>
          <w:highlight w:val="green"/>
        </w:rPr>
        <w:t>*</w:t>
      </w:r>
      <w:r w:rsidRPr="0069307C">
        <w:rPr>
          <w:rFonts w:ascii="Arial" w:hAnsi="Arial" w:cs="Arial"/>
          <w:sz w:val="22"/>
          <w:szCs w:val="22"/>
        </w:rPr>
        <w:t xml:space="preserve"> </w:t>
      </w:r>
      <w:r w:rsidRPr="0069307C">
        <w:rPr>
          <w:rFonts w:ascii="Arial" w:hAnsi="Arial" w:cs="Arial"/>
          <w:b/>
          <w:sz w:val="22"/>
          <w:szCs w:val="22"/>
        </w:rPr>
        <w:t>€ HT</w:t>
      </w:r>
      <w:r w:rsidRPr="00496C8C">
        <w:rPr>
          <w:rFonts w:ascii="Arial" w:hAnsi="Arial" w:cs="Arial"/>
          <w:b/>
          <w:bCs/>
          <w:sz w:val="22"/>
          <w:szCs w:val="22"/>
        </w:rPr>
        <w:t xml:space="preserve"> </w:t>
      </w:r>
      <w:r w:rsidRPr="00333940">
        <w:rPr>
          <w:rFonts w:ascii="Arial" w:hAnsi="Arial" w:cs="Arial"/>
          <w:sz w:val="22"/>
          <w:szCs w:val="22"/>
          <w:highlight w:val="green"/>
        </w:rPr>
        <w:t>(</w:t>
      </w:r>
      <w:r w:rsidR="00662C8F" w:rsidRPr="00333940">
        <w:rPr>
          <w:rFonts w:ascii="Arial" w:hAnsi="Arial" w:cs="Arial"/>
          <w:sz w:val="22"/>
          <w:szCs w:val="22"/>
          <w:highlight w:val="green"/>
        </w:rPr>
        <w:t>_________</w:t>
      </w:r>
      <w:r w:rsidRPr="00567923">
        <w:rPr>
          <w:rFonts w:ascii="Arial" w:hAnsi="Arial" w:cs="Arial"/>
          <w:sz w:val="22"/>
          <w:szCs w:val="22"/>
        </w:rPr>
        <w:t xml:space="preserve"> euros hors taxes).</w:t>
      </w:r>
    </w:p>
    <w:p w14:paraId="1C1E4D7D" w14:textId="77777777" w:rsidR="00F716E6" w:rsidRPr="006121F3" w:rsidRDefault="00F716E6" w:rsidP="00F716E6">
      <w:pPr>
        <w:tabs>
          <w:tab w:val="left" w:pos="1134"/>
          <w:tab w:val="left" w:pos="6946"/>
        </w:tabs>
        <w:jc w:val="both"/>
        <w:rPr>
          <w:rFonts w:ascii="Arial" w:hAnsi="Arial" w:cs="Arial"/>
          <w:sz w:val="22"/>
          <w:szCs w:val="22"/>
        </w:rPr>
      </w:pPr>
    </w:p>
    <w:p w14:paraId="518F687C" w14:textId="3B33A4AE" w:rsidR="00F716E6" w:rsidRPr="00E5407C" w:rsidRDefault="00F716E6" w:rsidP="00F716E6">
      <w:pPr>
        <w:tabs>
          <w:tab w:val="left" w:pos="1134"/>
          <w:tab w:val="left" w:pos="6946"/>
        </w:tabs>
        <w:jc w:val="both"/>
        <w:rPr>
          <w:rFonts w:ascii="Arial" w:hAnsi="Arial" w:cs="Arial"/>
          <w:sz w:val="22"/>
          <w:szCs w:val="22"/>
        </w:rPr>
      </w:pPr>
      <w:r w:rsidRPr="007E18B4">
        <w:rPr>
          <w:rFonts w:ascii="Arial" w:hAnsi="Arial" w:cs="Arial"/>
          <w:sz w:val="22"/>
          <w:szCs w:val="22"/>
        </w:rPr>
        <w:t>Ce prix comprend</w:t>
      </w:r>
      <w:r w:rsidR="00F66C51">
        <w:rPr>
          <w:rFonts w:ascii="Arial" w:hAnsi="Arial" w:cs="Arial"/>
          <w:sz w:val="22"/>
          <w:szCs w:val="22"/>
        </w:rPr>
        <w:t xml:space="preserve"> l’emballage,</w:t>
      </w:r>
      <w:r w:rsidRPr="00F66C51">
        <w:rPr>
          <w:rFonts w:ascii="Arial" w:hAnsi="Arial" w:cs="Arial"/>
          <w:sz w:val="22"/>
          <w:szCs w:val="22"/>
        </w:rPr>
        <w:t xml:space="preserve"> </w:t>
      </w:r>
      <w:r w:rsidRPr="00E5407C">
        <w:rPr>
          <w:rFonts w:ascii="Arial" w:hAnsi="Arial" w:cs="Arial"/>
          <w:sz w:val="22"/>
          <w:szCs w:val="22"/>
        </w:rPr>
        <w:t>l’installation, la mise en service au CEA/Grenoble, la garantie et la formation des utilisateurs.</w:t>
      </w:r>
    </w:p>
    <w:p w14:paraId="3102A7CA" w14:textId="78487818" w:rsidR="00A01C6A" w:rsidRDefault="00597F2E" w:rsidP="00F716E6">
      <w:pPr>
        <w:tabs>
          <w:tab w:val="left" w:pos="1134"/>
          <w:tab w:val="left" w:pos="6946"/>
        </w:tabs>
        <w:jc w:val="both"/>
        <w:rPr>
          <w:rFonts w:ascii="Arial" w:hAnsi="Arial" w:cs="Arial"/>
          <w:sz w:val="22"/>
          <w:szCs w:val="22"/>
        </w:rPr>
      </w:pPr>
      <w:r>
        <w:rPr>
          <w:rFonts w:ascii="Arial" w:hAnsi="Arial" w:cs="Arial"/>
          <w:sz w:val="22"/>
          <w:szCs w:val="22"/>
        </w:rPr>
        <w:t>Ce prix se décompose comme suit :</w:t>
      </w:r>
    </w:p>
    <w:p w14:paraId="02A17CBA" w14:textId="544C3AC5" w:rsidR="00A01C6A" w:rsidRDefault="00A01C6A" w:rsidP="00F716E6">
      <w:pPr>
        <w:tabs>
          <w:tab w:val="left" w:pos="1134"/>
          <w:tab w:val="left" w:pos="6946"/>
        </w:tabs>
        <w:jc w:val="both"/>
        <w:rPr>
          <w:rFonts w:ascii="Arial" w:hAnsi="Arial" w:cs="Arial"/>
          <w:sz w:val="22"/>
          <w:szCs w:val="22"/>
        </w:rPr>
      </w:pPr>
    </w:p>
    <w:p w14:paraId="0B777E85" w14:textId="023D7DD3" w:rsidR="002F7CA2" w:rsidRDefault="002F7CA2" w:rsidP="00F716E6">
      <w:pPr>
        <w:tabs>
          <w:tab w:val="left" w:pos="1134"/>
          <w:tab w:val="left" w:pos="6946"/>
        </w:tabs>
        <w:jc w:val="both"/>
        <w:rPr>
          <w:rFonts w:ascii="Arial" w:hAnsi="Arial" w:cs="Arial"/>
          <w:sz w:val="22"/>
          <w:szCs w:val="22"/>
        </w:rPr>
      </w:pPr>
    </w:p>
    <w:p w14:paraId="0C10C266" w14:textId="79FE861D" w:rsidR="002F7CA2" w:rsidRDefault="002F7CA2" w:rsidP="00F716E6">
      <w:pPr>
        <w:tabs>
          <w:tab w:val="left" w:pos="1134"/>
          <w:tab w:val="left" w:pos="6946"/>
        </w:tabs>
        <w:jc w:val="both"/>
        <w:rPr>
          <w:rFonts w:ascii="Arial" w:hAnsi="Arial" w:cs="Arial"/>
          <w:sz w:val="22"/>
          <w:szCs w:val="22"/>
        </w:rPr>
      </w:pPr>
    </w:p>
    <w:p w14:paraId="7582F18C" w14:textId="3B796EE3" w:rsidR="002F7CA2" w:rsidRDefault="002F7CA2" w:rsidP="00F716E6">
      <w:pPr>
        <w:tabs>
          <w:tab w:val="left" w:pos="1134"/>
          <w:tab w:val="left" w:pos="6946"/>
        </w:tabs>
        <w:jc w:val="both"/>
        <w:rPr>
          <w:rFonts w:ascii="Arial" w:hAnsi="Arial" w:cs="Arial"/>
          <w:sz w:val="22"/>
          <w:szCs w:val="22"/>
        </w:rPr>
      </w:pPr>
    </w:p>
    <w:p w14:paraId="3C9FCB03" w14:textId="593C160B" w:rsidR="002F7CA2" w:rsidRDefault="002F7CA2" w:rsidP="00F716E6">
      <w:pPr>
        <w:tabs>
          <w:tab w:val="left" w:pos="1134"/>
          <w:tab w:val="left" w:pos="6946"/>
        </w:tabs>
        <w:jc w:val="both"/>
        <w:rPr>
          <w:rFonts w:ascii="Arial" w:hAnsi="Arial" w:cs="Arial"/>
          <w:sz w:val="22"/>
          <w:szCs w:val="22"/>
        </w:rPr>
      </w:pPr>
    </w:p>
    <w:p w14:paraId="712689AC" w14:textId="6E7C77FA" w:rsidR="002F7CA2" w:rsidRDefault="002F7CA2" w:rsidP="00F716E6">
      <w:pPr>
        <w:tabs>
          <w:tab w:val="left" w:pos="1134"/>
          <w:tab w:val="left" w:pos="6946"/>
        </w:tabs>
        <w:jc w:val="both"/>
        <w:rPr>
          <w:rFonts w:ascii="Arial" w:hAnsi="Arial" w:cs="Arial"/>
          <w:sz w:val="22"/>
          <w:szCs w:val="22"/>
        </w:rPr>
      </w:pPr>
    </w:p>
    <w:p w14:paraId="3813B29F" w14:textId="66B860E4" w:rsidR="002F7CA2" w:rsidRDefault="002F7CA2" w:rsidP="00F716E6">
      <w:pPr>
        <w:tabs>
          <w:tab w:val="left" w:pos="1134"/>
          <w:tab w:val="left" w:pos="6946"/>
        </w:tabs>
        <w:jc w:val="both"/>
        <w:rPr>
          <w:rFonts w:ascii="Arial" w:hAnsi="Arial" w:cs="Arial"/>
          <w:sz w:val="22"/>
          <w:szCs w:val="22"/>
        </w:rPr>
      </w:pPr>
    </w:p>
    <w:p w14:paraId="4A69F095" w14:textId="77777777" w:rsidR="002F7CA2" w:rsidRDefault="002F7CA2" w:rsidP="00F716E6">
      <w:pPr>
        <w:tabs>
          <w:tab w:val="left" w:pos="1134"/>
          <w:tab w:val="left" w:pos="6946"/>
        </w:tabs>
        <w:jc w:val="both"/>
        <w:rPr>
          <w:rFonts w:ascii="Arial" w:hAnsi="Arial" w:cs="Arial"/>
          <w:sz w:val="22"/>
          <w:szCs w:val="22"/>
        </w:rPr>
      </w:pPr>
    </w:p>
    <w:tbl>
      <w:tblPr>
        <w:tblStyle w:val="Grilledutableau"/>
        <w:tblW w:w="0" w:type="auto"/>
        <w:tblLook w:val="04A0" w:firstRow="1" w:lastRow="0" w:firstColumn="1" w:lastColumn="0" w:noHBand="0" w:noVBand="1"/>
      </w:tblPr>
      <w:tblGrid>
        <w:gridCol w:w="1271"/>
        <w:gridCol w:w="4678"/>
        <w:gridCol w:w="2545"/>
      </w:tblGrid>
      <w:tr w:rsidR="00597F2E" w14:paraId="55D4BCDB" w14:textId="77777777" w:rsidTr="002F7CA2">
        <w:tc>
          <w:tcPr>
            <w:tcW w:w="5949" w:type="dxa"/>
            <w:gridSpan w:val="2"/>
            <w:shd w:val="clear" w:color="auto" w:fill="B8CCE4" w:themeFill="accent1" w:themeFillTint="66"/>
          </w:tcPr>
          <w:p w14:paraId="71ECBF21" w14:textId="1C268FAB" w:rsidR="00597F2E" w:rsidRPr="002F7CA2" w:rsidRDefault="00597F2E" w:rsidP="00597F2E">
            <w:pPr>
              <w:tabs>
                <w:tab w:val="left" w:pos="1134"/>
                <w:tab w:val="left" w:pos="6946"/>
              </w:tabs>
              <w:jc w:val="center"/>
              <w:rPr>
                <w:rFonts w:ascii="Arial" w:hAnsi="Arial" w:cs="Arial"/>
                <w:b/>
                <w:bCs/>
                <w:sz w:val="22"/>
                <w:szCs w:val="22"/>
              </w:rPr>
            </w:pPr>
            <w:r w:rsidRPr="002F7CA2">
              <w:rPr>
                <w:rFonts w:ascii="Arial" w:hAnsi="Arial" w:cs="Arial"/>
                <w:b/>
                <w:bCs/>
                <w:sz w:val="22"/>
                <w:szCs w:val="22"/>
              </w:rPr>
              <w:lastRenderedPageBreak/>
              <w:t>Postes</w:t>
            </w:r>
          </w:p>
        </w:tc>
        <w:tc>
          <w:tcPr>
            <w:tcW w:w="2545" w:type="dxa"/>
            <w:shd w:val="clear" w:color="auto" w:fill="B8CCE4" w:themeFill="accent1" w:themeFillTint="66"/>
          </w:tcPr>
          <w:p w14:paraId="226D4AA1" w14:textId="009B0860" w:rsidR="00597F2E" w:rsidRPr="002F7CA2" w:rsidRDefault="00597F2E" w:rsidP="00597F2E">
            <w:pPr>
              <w:tabs>
                <w:tab w:val="left" w:pos="1134"/>
                <w:tab w:val="left" w:pos="6946"/>
              </w:tabs>
              <w:jc w:val="center"/>
              <w:rPr>
                <w:rFonts w:ascii="Arial" w:hAnsi="Arial" w:cs="Arial"/>
                <w:b/>
                <w:bCs/>
                <w:sz w:val="22"/>
                <w:szCs w:val="22"/>
              </w:rPr>
            </w:pPr>
            <w:r w:rsidRPr="002F7CA2">
              <w:rPr>
                <w:rFonts w:ascii="Arial" w:hAnsi="Arial" w:cs="Arial"/>
                <w:b/>
                <w:bCs/>
                <w:sz w:val="22"/>
                <w:szCs w:val="22"/>
              </w:rPr>
              <w:t>Montants en € HT</w:t>
            </w:r>
          </w:p>
        </w:tc>
      </w:tr>
      <w:tr w:rsidR="00597F2E" w14:paraId="6F7F9414" w14:textId="77777777" w:rsidTr="002F7CA2">
        <w:tc>
          <w:tcPr>
            <w:tcW w:w="5949" w:type="dxa"/>
            <w:gridSpan w:val="2"/>
            <w:shd w:val="clear" w:color="auto" w:fill="FBD4B4" w:themeFill="accent6" w:themeFillTint="66"/>
          </w:tcPr>
          <w:p w14:paraId="5D5E0A81" w14:textId="4BBBC580" w:rsidR="00597F2E" w:rsidRPr="002F7CA2" w:rsidRDefault="00597F2E" w:rsidP="00F716E6">
            <w:pPr>
              <w:tabs>
                <w:tab w:val="left" w:pos="1134"/>
                <w:tab w:val="left" w:pos="6946"/>
              </w:tabs>
              <w:jc w:val="both"/>
              <w:rPr>
                <w:rFonts w:ascii="Arial" w:hAnsi="Arial" w:cs="Arial"/>
                <w:b/>
                <w:bCs/>
                <w:sz w:val="22"/>
                <w:szCs w:val="22"/>
              </w:rPr>
            </w:pPr>
            <w:r w:rsidRPr="002F7CA2">
              <w:rPr>
                <w:rFonts w:ascii="Arial" w:hAnsi="Arial" w:cs="Arial"/>
                <w:b/>
                <w:bCs/>
                <w:sz w:val="22"/>
                <w:szCs w:val="22"/>
              </w:rPr>
              <w:t>Equipement de base</w:t>
            </w:r>
          </w:p>
        </w:tc>
        <w:tc>
          <w:tcPr>
            <w:tcW w:w="2545" w:type="dxa"/>
            <w:shd w:val="clear" w:color="auto" w:fill="66FF33"/>
          </w:tcPr>
          <w:p w14:paraId="7BC5D4BF" w14:textId="77777777" w:rsidR="00597F2E" w:rsidRDefault="00597F2E" w:rsidP="00F716E6">
            <w:pPr>
              <w:tabs>
                <w:tab w:val="left" w:pos="1134"/>
                <w:tab w:val="left" w:pos="6946"/>
              </w:tabs>
              <w:jc w:val="both"/>
              <w:rPr>
                <w:rFonts w:ascii="Arial" w:hAnsi="Arial" w:cs="Arial"/>
                <w:sz w:val="22"/>
                <w:szCs w:val="22"/>
              </w:rPr>
            </w:pPr>
          </w:p>
        </w:tc>
      </w:tr>
      <w:tr w:rsidR="00801B86" w14:paraId="7A3C6B72" w14:textId="77777777" w:rsidTr="002F7CA2">
        <w:trPr>
          <w:trHeight w:val="877"/>
        </w:trPr>
        <w:tc>
          <w:tcPr>
            <w:tcW w:w="1271" w:type="dxa"/>
            <w:vMerge w:val="restart"/>
            <w:shd w:val="clear" w:color="auto" w:fill="FBD4B4" w:themeFill="accent6" w:themeFillTint="66"/>
            <w:textDirection w:val="btLr"/>
          </w:tcPr>
          <w:p w14:paraId="24EA73C4" w14:textId="77777777" w:rsidR="00801B86" w:rsidRPr="00A01C6A" w:rsidRDefault="00801B86" w:rsidP="00A01C6A">
            <w:pPr>
              <w:tabs>
                <w:tab w:val="left" w:pos="1134"/>
                <w:tab w:val="left" w:pos="6946"/>
              </w:tabs>
              <w:ind w:left="113" w:right="113"/>
              <w:jc w:val="both"/>
              <w:rPr>
                <w:rFonts w:ascii="Arial" w:hAnsi="Arial" w:cs="Arial"/>
                <w:sz w:val="22"/>
                <w:szCs w:val="22"/>
              </w:rPr>
            </w:pPr>
          </w:p>
          <w:p w14:paraId="0B9A180C" w14:textId="38B8AE86" w:rsidR="00801B86" w:rsidRPr="002F7CA2" w:rsidRDefault="00801B86" w:rsidP="002F7CA2">
            <w:pPr>
              <w:tabs>
                <w:tab w:val="left" w:pos="1134"/>
                <w:tab w:val="left" w:pos="6946"/>
              </w:tabs>
              <w:ind w:left="113" w:right="113"/>
              <w:jc w:val="center"/>
              <w:rPr>
                <w:rFonts w:ascii="Arial" w:hAnsi="Arial" w:cs="Arial"/>
                <w:b/>
                <w:bCs/>
                <w:sz w:val="22"/>
                <w:szCs w:val="22"/>
              </w:rPr>
            </w:pPr>
            <w:r w:rsidRPr="002F7CA2">
              <w:rPr>
                <w:rFonts w:ascii="Arial" w:hAnsi="Arial" w:cs="Arial"/>
                <w:sz w:val="22"/>
                <w:szCs w:val="22"/>
              </w:rPr>
              <w:t xml:space="preserve">Options </w:t>
            </w:r>
            <w:r w:rsidRPr="002F7CA2">
              <w:rPr>
                <w:rFonts w:ascii="Arial" w:hAnsi="Arial" w:cs="Arial"/>
                <w:sz w:val="22"/>
                <w:szCs w:val="22"/>
                <w:u w:val="single"/>
              </w:rPr>
              <w:t>à</w:t>
            </w:r>
            <w:r w:rsidRPr="002F7CA2">
              <w:rPr>
                <w:rFonts w:ascii="Arial" w:hAnsi="Arial" w:cs="Arial"/>
                <w:b/>
                <w:bCs/>
                <w:sz w:val="22"/>
                <w:szCs w:val="22"/>
                <w:u w:val="single"/>
              </w:rPr>
              <w:t xml:space="preserve"> chiffrage obligatoire</w:t>
            </w:r>
          </w:p>
          <w:p w14:paraId="05884B1C" w14:textId="0B73D330" w:rsidR="00801B86" w:rsidRPr="00A01C6A" w:rsidRDefault="00801B86" w:rsidP="00A01C6A">
            <w:pPr>
              <w:pStyle w:val="Paragraphedeliste"/>
              <w:tabs>
                <w:tab w:val="left" w:pos="1134"/>
                <w:tab w:val="left" w:pos="6946"/>
              </w:tabs>
              <w:ind w:right="113"/>
              <w:rPr>
                <w:rFonts w:cs="Arial"/>
                <w:sz w:val="22"/>
                <w:szCs w:val="22"/>
              </w:rPr>
            </w:pPr>
          </w:p>
        </w:tc>
        <w:tc>
          <w:tcPr>
            <w:tcW w:w="4678" w:type="dxa"/>
            <w:shd w:val="clear" w:color="auto" w:fill="FBD4B4" w:themeFill="accent6" w:themeFillTint="66"/>
          </w:tcPr>
          <w:p w14:paraId="0C60A44D" w14:textId="23247CB8" w:rsidR="00801B86" w:rsidRPr="00A01C6A" w:rsidRDefault="00801B86" w:rsidP="00A01C6A">
            <w:pPr>
              <w:tabs>
                <w:tab w:val="left" w:pos="1134"/>
                <w:tab w:val="left" w:pos="6946"/>
              </w:tabs>
              <w:jc w:val="both"/>
              <w:rPr>
                <w:rFonts w:ascii="Arial" w:hAnsi="Arial" w:cs="Arial"/>
                <w:sz w:val="22"/>
                <w:szCs w:val="22"/>
                <w:highlight w:val="yellow"/>
              </w:rPr>
            </w:pPr>
            <w:r w:rsidRPr="00801B86">
              <w:rPr>
                <w:rFonts w:ascii="Arial" w:hAnsi="Arial" w:cs="Arial"/>
                <w:sz w:val="22"/>
                <w:szCs w:val="22"/>
              </w:rPr>
              <w:t>Option n°1</w:t>
            </w:r>
            <w:r w:rsidRPr="00801B86">
              <w:rPr>
                <w:rFonts w:ascii="Arial" w:hAnsi="Arial" w:cs="Arial"/>
                <w:sz w:val="22"/>
                <w:szCs w:val="22"/>
                <w:highlight w:val="yellow"/>
              </w:rPr>
              <w:t>*</w:t>
            </w:r>
            <w:r>
              <w:rPr>
                <w:rFonts w:ascii="Arial" w:hAnsi="Arial" w:cs="Arial"/>
                <w:sz w:val="22"/>
                <w:szCs w:val="22"/>
              </w:rPr>
              <w:t xml:space="preserve"> </w:t>
            </w:r>
            <w:r w:rsidRPr="00801B86">
              <w:rPr>
                <w:rFonts w:ascii="Arial" w:hAnsi="Arial" w:cs="Arial"/>
                <w:sz w:val="22"/>
                <w:szCs w:val="22"/>
              </w:rPr>
              <w:t>: Cabinet 1 (analyseur de bain) - Chemical management system (</w:t>
            </w:r>
            <w:proofErr w:type="spellStart"/>
            <w:r w:rsidRPr="00801B86">
              <w:rPr>
                <w:rFonts w:ascii="Arial" w:hAnsi="Arial" w:cs="Arial"/>
                <w:sz w:val="22"/>
                <w:szCs w:val="22"/>
              </w:rPr>
              <w:t>cf</w:t>
            </w:r>
            <w:proofErr w:type="spellEnd"/>
            <w:r w:rsidRPr="00801B86">
              <w:rPr>
                <w:rFonts w:ascii="Arial" w:hAnsi="Arial" w:cs="Arial"/>
                <w:sz w:val="22"/>
                <w:szCs w:val="22"/>
              </w:rPr>
              <w:t xml:space="preserve"> §2.2.1 du cahier des charges)</w:t>
            </w:r>
          </w:p>
        </w:tc>
        <w:tc>
          <w:tcPr>
            <w:tcW w:w="2545" w:type="dxa"/>
            <w:shd w:val="clear" w:color="auto" w:fill="66FF33"/>
          </w:tcPr>
          <w:p w14:paraId="728BDA23" w14:textId="77777777" w:rsidR="00801B86" w:rsidRPr="00333940" w:rsidRDefault="00801B86" w:rsidP="00F716E6">
            <w:pPr>
              <w:tabs>
                <w:tab w:val="left" w:pos="1134"/>
                <w:tab w:val="left" w:pos="6946"/>
              </w:tabs>
              <w:jc w:val="both"/>
              <w:rPr>
                <w:rFonts w:ascii="Arial" w:hAnsi="Arial" w:cs="Arial"/>
                <w:sz w:val="22"/>
                <w:szCs w:val="22"/>
                <w:highlight w:val="green"/>
              </w:rPr>
            </w:pPr>
          </w:p>
        </w:tc>
      </w:tr>
      <w:tr w:rsidR="00801B86" w14:paraId="7676C078" w14:textId="77777777" w:rsidTr="002F7CA2">
        <w:trPr>
          <w:trHeight w:val="845"/>
        </w:trPr>
        <w:tc>
          <w:tcPr>
            <w:tcW w:w="1271" w:type="dxa"/>
            <w:vMerge/>
            <w:shd w:val="clear" w:color="auto" w:fill="FBD4B4" w:themeFill="accent6" w:themeFillTint="66"/>
          </w:tcPr>
          <w:p w14:paraId="377BF646" w14:textId="77777777" w:rsidR="00801B86" w:rsidRPr="00A01C6A" w:rsidRDefault="00801B86" w:rsidP="00A01C6A">
            <w:pPr>
              <w:pStyle w:val="Paragraphedeliste"/>
              <w:tabs>
                <w:tab w:val="left" w:pos="1134"/>
                <w:tab w:val="left" w:pos="6946"/>
              </w:tabs>
              <w:rPr>
                <w:rFonts w:cs="Arial"/>
                <w:sz w:val="22"/>
                <w:szCs w:val="22"/>
              </w:rPr>
            </w:pPr>
          </w:p>
        </w:tc>
        <w:tc>
          <w:tcPr>
            <w:tcW w:w="4678" w:type="dxa"/>
            <w:shd w:val="clear" w:color="auto" w:fill="FBD4B4" w:themeFill="accent6" w:themeFillTint="66"/>
          </w:tcPr>
          <w:p w14:paraId="2EB68E63" w14:textId="12813F36" w:rsidR="00801B86" w:rsidRPr="00A01C6A" w:rsidRDefault="00801B86" w:rsidP="00801B86">
            <w:pPr>
              <w:tabs>
                <w:tab w:val="left" w:pos="1134"/>
                <w:tab w:val="left" w:pos="6946"/>
              </w:tabs>
              <w:jc w:val="both"/>
              <w:rPr>
                <w:rFonts w:ascii="Arial" w:hAnsi="Arial" w:cs="Arial"/>
                <w:sz w:val="22"/>
                <w:szCs w:val="22"/>
              </w:rPr>
            </w:pPr>
            <w:r w:rsidRPr="00801B86">
              <w:rPr>
                <w:rFonts w:ascii="Arial" w:hAnsi="Arial" w:cs="Arial"/>
                <w:sz w:val="22"/>
                <w:szCs w:val="22"/>
              </w:rPr>
              <w:t>Option n°2</w:t>
            </w:r>
            <w:r w:rsidRPr="00801B86">
              <w:rPr>
                <w:rFonts w:ascii="Arial" w:hAnsi="Arial" w:cs="Arial"/>
                <w:sz w:val="22"/>
                <w:szCs w:val="22"/>
                <w:highlight w:val="yellow"/>
              </w:rPr>
              <w:t>*</w:t>
            </w:r>
            <w:r w:rsidRPr="00801B86">
              <w:rPr>
                <w:rFonts w:ascii="Arial" w:hAnsi="Arial" w:cs="Arial"/>
                <w:sz w:val="22"/>
                <w:szCs w:val="22"/>
              </w:rPr>
              <w:t xml:space="preserve"> : Cabinet 2 (analyseur de bain) – Chemical management system (</w:t>
            </w:r>
            <w:proofErr w:type="spellStart"/>
            <w:r w:rsidRPr="00801B86">
              <w:rPr>
                <w:rFonts w:ascii="Arial" w:hAnsi="Arial" w:cs="Arial"/>
                <w:sz w:val="22"/>
                <w:szCs w:val="22"/>
              </w:rPr>
              <w:t>cf</w:t>
            </w:r>
            <w:proofErr w:type="spellEnd"/>
            <w:r w:rsidRPr="00801B86">
              <w:rPr>
                <w:rFonts w:ascii="Arial" w:hAnsi="Arial" w:cs="Arial"/>
                <w:sz w:val="22"/>
                <w:szCs w:val="22"/>
              </w:rPr>
              <w:t xml:space="preserve"> 2.2.2 du cahier des charges)</w:t>
            </w:r>
          </w:p>
        </w:tc>
        <w:tc>
          <w:tcPr>
            <w:tcW w:w="2545" w:type="dxa"/>
            <w:shd w:val="clear" w:color="auto" w:fill="66FF33"/>
          </w:tcPr>
          <w:p w14:paraId="2C814668" w14:textId="77777777" w:rsidR="00801B86" w:rsidRPr="00333940" w:rsidRDefault="00801B86" w:rsidP="00F716E6">
            <w:pPr>
              <w:tabs>
                <w:tab w:val="left" w:pos="1134"/>
                <w:tab w:val="left" w:pos="6946"/>
              </w:tabs>
              <w:jc w:val="both"/>
              <w:rPr>
                <w:rFonts w:ascii="Arial" w:hAnsi="Arial" w:cs="Arial"/>
                <w:sz w:val="22"/>
                <w:szCs w:val="22"/>
                <w:highlight w:val="green"/>
              </w:rPr>
            </w:pPr>
          </w:p>
        </w:tc>
      </w:tr>
      <w:tr w:rsidR="00801B86" w14:paraId="1EBDC8B4" w14:textId="77777777" w:rsidTr="002F7CA2">
        <w:trPr>
          <w:trHeight w:val="405"/>
        </w:trPr>
        <w:tc>
          <w:tcPr>
            <w:tcW w:w="1271" w:type="dxa"/>
            <w:vMerge/>
            <w:shd w:val="clear" w:color="auto" w:fill="FBD4B4" w:themeFill="accent6" w:themeFillTint="66"/>
          </w:tcPr>
          <w:p w14:paraId="2B98EEA4" w14:textId="77777777" w:rsidR="00801B86" w:rsidRPr="00A01C6A" w:rsidRDefault="00801B86" w:rsidP="00A01C6A">
            <w:pPr>
              <w:pStyle w:val="Paragraphedeliste"/>
              <w:tabs>
                <w:tab w:val="left" w:pos="1134"/>
                <w:tab w:val="left" w:pos="6946"/>
              </w:tabs>
              <w:rPr>
                <w:rFonts w:cs="Arial"/>
                <w:sz w:val="22"/>
                <w:szCs w:val="22"/>
              </w:rPr>
            </w:pPr>
          </w:p>
        </w:tc>
        <w:tc>
          <w:tcPr>
            <w:tcW w:w="4678" w:type="dxa"/>
            <w:shd w:val="clear" w:color="auto" w:fill="FBD4B4" w:themeFill="accent6" w:themeFillTint="66"/>
          </w:tcPr>
          <w:p w14:paraId="44C2C0BE" w14:textId="0362A94D" w:rsidR="00801B86" w:rsidRPr="00A01C6A" w:rsidRDefault="00801B86" w:rsidP="00801B86">
            <w:pPr>
              <w:tabs>
                <w:tab w:val="left" w:pos="1134"/>
                <w:tab w:val="left" w:pos="6946"/>
              </w:tabs>
              <w:jc w:val="both"/>
              <w:rPr>
                <w:rFonts w:ascii="Arial" w:hAnsi="Arial" w:cs="Arial"/>
                <w:sz w:val="22"/>
                <w:szCs w:val="22"/>
              </w:rPr>
            </w:pPr>
            <w:r w:rsidRPr="00801B86">
              <w:rPr>
                <w:rFonts w:ascii="Arial" w:hAnsi="Arial" w:cs="Arial"/>
                <w:sz w:val="22"/>
                <w:szCs w:val="22"/>
              </w:rPr>
              <w:t>Option n°3</w:t>
            </w:r>
            <w:r w:rsidRPr="00801B86">
              <w:rPr>
                <w:rFonts w:ascii="Arial" w:hAnsi="Arial" w:cs="Arial"/>
                <w:sz w:val="22"/>
                <w:szCs w:val="22"/>
                <w:highlight w:val="yellow"/>
              </w:rPr>
              <w:t>*</w:t>
            </w:r>
            <w:r w:rsidRPr="00801B86">
              <w:rPr>
                <w:rFonts w:ascii="Arial" w:hAnsi="Arial" w:cs="Arial"/>
                <w:sz w:val="22"/>
                <w:szCs w:val="22"/>
              </w:rPr>
              <w:t> : Formation maintenance niveau 1</w:t>
            </w:r>
          </w:p>
        </w:tc>
        <w:tc>
          <w:tcPr>
            <w:tcW w:w="2545" w:type="dxa"/>
            <w:shd w:val="clear" w:color="auto" w:fill="66FF33"/>
          </w:tcPr>
          <w:p w14:paraId="7E690A51" w14:textId="77777777" w:rsidR="00801B86" w:rsidRPr="00333940" w:rsidRDefault="00801B86" w:rsidP="00F716E6">
            <w:pPr>
              <w:tabs>
                <w:tab w:val="left" w:pos="1134"/>
                <w:tab w:val="left" w:pos="6946"/>
              </w:tabs>
              <w:jc w:val="both"/>
              <w:rPr>
                <w:rFonts w:ascii="Arial" w:hAnsi="Arial" w:cs="Arial"/>
                <w:sz w:val="22"/>
                <w:szCs w:val="22"/>
                <w:highlight w:val="green"/>
              </w:rPr>
            </w:pPr>
          </w:p>
        </w:tc>
      </w:tr>
      <w:tr w:rsidR="00801B86" w14:paraId="164EB591" w14:textId="77777777" w:rsidTr="002F7CA2">
        <w:trPr>
          <w:trHeight w:val="566"/>
        </w:trPr>
        <w:tc>
          <w:tcPr>
            <w:tcW w:w="1271" w:type="dxa"/>
            <w:vMerge/>
            <w:shd w:val="clear" w:color="auto" w:fill="FBD4B4" w:themeFill="accent6" w:themeFillTint="66"/>
          </w:tcPr>
          <w:p w14:paraId="672DC948" w14:textId="77777777" w:rsidR="00801B86" w:rsidRPr="00A01C6A" w:rsidRDefault="00801B86" w:rsidP="00A01C6A">
            <w:pPr>
              <w:pStyle w:val="Paragraphedeliste"/>
              <w:tabs>
                <w:tab w:val="left" w:pos="1134"/>
                <w:tab w:val="left" w:pos="6946"/>
              </w:tabs>
              <w:rPr>
                <w:rFonts w:cs="Arial"/>
                <w:sz w:val="22"/>
                <w:szCs w:val="22"/>
              </w:rPr>
            </w:pPr>
          </w:p>
        </w:tc>
        <w:tc>
          <w:tcPr>
            <w:tcW w:w="4678" w:type="dxa"/>
            <w:shd w:val="clear" w:color="auto" w:fill="FBD4B4" w:themeFill="accent6" w:themeFillTint="66"/>
          </w:tcPr>
          <w:p w14:paraId="628FB86E" w14:textId="7B05A8AA" w:rsidR="00801B86" w:rsidRPr="00801B86" w:rsidRDefault="00801B86" w:rsidP="00801B86">
            <w:pPr>
              <w:tabs>
                <w:tab w:val="left" w:pos="1134"/>
                <w:tab w:val="left" w:pos="6946"/>
              </w:tabs>
              <w:jc w:val="both"/>
              <w:rPr>
                <w:rFonts w:ascii="Arial" w:hAnsi="Arial" w:cs="Arial"/>
                <w:sz w:val="22"/>
                <w:szCs w:val="22"/>
              </w:rPr>
            </w:pPr>
            <w:r w:rsidRPr="00801B86">
              <w:rPr>
                <w:rFonts w:ascii="Arial" w:hAnsi="Arial" w:cs="Arial"/>
                <w:sz w:val="22"/>
                <w:szCs w:val="22"/>
              </w:rPr>
              <w:t>Option n°4</w:t>
            </w:r>
            <w:r w:rsidRPr="00801B86">
              <w:rPr>
                <w:rFonts w:ascii="Arial" w:hAnsi="Arial" w:cs="Arial"/>
                <w:sz w:val="22"/>
                <w:szCs w:val="22"/>
                <w:highlight w:val="yellow"/>
              </w:rPr>
              <w:t>*</w:t>
            </w:r>
            <w:r w:rsidRPr="00801B86">
              <w:rPr>
                <w:rFonts w:ascii="Arial" w:hAnsi="Arial" w:cs="Arial"/>
                <w:sz w:val="22"/>
                <w:szCs w:val="22"/>
              </w:rPr>
              <w:t xml:space="preserve"> : Extension de garantie pour une année supplémentaire</w:t>
            </w:r>
          </w:p>
        </w:tc>
        <w:tc>
          <w:tcPr>
            <w:tcW w:w="2545" w:type="dxa"/>
            <w:shd w:val="clear" w:color="auto" w:fill="66FF33"/>
          </w:tcPr>
          <w:p w14:paraId="3EA335AB" w14:textId="77777777" w:rsidR="00801B86" w:rsidRPr="00333940" w:rsidRDefault="00801B86" w:rsidP="00F716E6">
            <w:pPr>
              <w:tabs>
                <w:tab w:val="left" w:pos="1134"/>
                <w:tab w:val="left" w:pos="6946"/>
              </w:tabs>
              <w:jc w:val="both"/>
              <w:rPr>
                <w:rFonts w:ascii="Arial" w:hAnsi="Arial" w:cs="Arial"/>
                <w:sz w:val="22"/>
                <w:szCs w:val="22"/>
                <w:highlight w:val="green"/>
              </w:rPr>
            </w:pPr>
          </w:p>
        </w:tc>
      </w:tr>
      <w:tr w:rsidR="002F7CA2" w14:paraId="2933B836" w14:textId="77777777" w:rsidTr="002F7CA2">
        <w:trPr>
          <w:trHeight w:val="644"/>
        </w:trPr>
        <w:tc>
          <w:tcPr>
            <w:tcW w:w="1271" w:type="dxa"/>
            <w:vMerge w:val="restart"/>
            <w:shd w:val="clear" w:color="auto" w:fill="F2F2F2" w:themeFill="background1" w:themeFillShade="F2"/>
            <w:textDirection w:val="btLr"/>
          </w:tcPr>
          <w:p w14:paraId="2F540A2C" w14:textId="77777777" w:rsidR="002F7CA2" w:rsidRPr="00A01C6A" w:rsidRDefault="002F7CA2" w:rsidP="00A01C6A">
            <w:pPr>
              <w:pStyle w:val="Paragraphedeliste"/>
              <w:tabs>
                <w:tab w:val="left" w:pos="1134"/>
                <w:tab w:val="left" w:pos="6946"/>
              </w:tabs>
              <w:ind w:right="113"/>
              <w:rPr>
                <w:rFonts w:cs="Arial"/>
                <w:i/>
                <w:iCs/>
                <w:sz w:val="22"/>
                <w:szCs w:val="22"/>
              </w:rPr>
            </w:pPr>
          </w:p>
          <w:p w14:paraId="514EFF50" w14:textId="77777777" w:rsidR="002F7CA2" w:rsidRPr="00A01C6A" w:rsidRDefault="002F7CA2" w:rsidP="00A01C6A">
            <w:pPr>
              <w:pStyle w:val="Paragraphedeliste"/>
              <w:tabs>
                <w:tab w:val="left" w:pos="1134"/>
                <w:tab w:val="left" w:pos="6946"/>
              </w:tabs>
              <w:ind w:right="113"/>
              <w:rPr>
                <w:rFonts w:cs="Arial"/>
                <w:i/>
                <w:iCs/>
                <w:sz w:val="22"/>
                <w:szCs w:val="22"/>
              </w:rPr>
            </w:pPr>
          </w:p>
          <w:p w14:paraId="13B09D10" w14:textId="5EA58105" w:rsidR="002F7CA2" w:rsidRPr="00A01C6A" w:rsidRDefault="002F7CA2" w:rsidP="00A01C6A">
            <w:pPr>
              <w:tabs>
                <w:tab w:val="left" w:pos="1134"/>
                <w:tab w:val="left" w:pos="6946"/>
              </w:tabs>
              <w:ind w:left="113" w:right="113"/>
              <w:jc w:val="center"/>
              <w:rPr>
                <w:rFonts w:ascii="Arial" w:hAnsi="Arial" w:cs="Arial"/>
                <w:i/>
                <w:iCs/>
                <w:sz w:val="22"/>
                <w:szCs w:val="22"/>
              </w:rPr>
            </w:pPr>
            <w:r w:rsidRPr="00A01C6A">
              <w:rPr>
                <w:rFonts w:ascii="Arial" w:hAnsi="Arial" w:cs="Arial"/>
                <w:i/>
                <w:iCs/>
                <w:sz w:val="22"/>
                <w:szCs w:val="22"/>
              </w:rPr>
              <w:t xml:space="preserve">Options </w:t>
            </w:r>
            <w:r w:rsidRPr="002F7CA2">
              <w:rPr>
                <w:rFonts w:ascii="Arial" w:hAnsi="Arial" w:cs="Arial"/>
                <w:b/>
                <w:bCs/>
                <w:i/>
                <w:iCs/>
                <w:sz w:val="22"/>
                <w:szCs w:val="22"/>
                <w:u w:val="single"/>
              </w:rPr>
              <w:t>à chiffrage facultatif</w:t>
            </w:r>
          </w:p>
        </w:tc>
        <w:tc>
          <w:tcPr>
            <w:tcW w:w="4678" w:type="dxa"/>
            <w:shd w:val="clear" w:color="auto" w:fill="F2F2F2" w:themeFill="background1" w:themeFillShade="F2"/>
          </w:tcPr>
          <w:p w14:paraId="71C95DDB" w14:textId="26936A90" w:rsidR="002F7CA2" w:rsidRPr="00A01C6A" w:rsidRDefault="002F7CA2" w:rsidP="00A01C6A">
            <w:pPr>
              <w:tabs>
                <w:tab w:val="left" w:pos="1134"/>
                <w:tab w:val="left" w:pos="6946"/>
              </w:tabs>
              <w:jc w:val="both"/>
              <w:rPr>
                <w:rFonts w:ascii="Arial" w:hAnsi="Arial" w:cs="Arial"/>
                <w:i/>
                <w:iCs/>
                <w:sz w:val="22"/>
                <w:szCs w:val="22"/>
              </w:rPr>
            </w:pPr>
            <w:r w:rsidRPr="002F7CA2">
              <w:rPr>
                <w:rFonts w:ascii="Arial" w:hAnsi="Arial" w:cs="Arial"/>
                <w:i/>
                <w:iCs/>
                <w:sz w:val="22"/>
                <w:szCs w:val="22"/>
              </w:rPr>
              <w:t>Option n°5</w:t>
            </w:r>
            <w:r w:rsidRPr="00801B86">
              <w:rPr>
                <w:rFonts w:ascii="Arial" w:hAnsi="Arial" w:cs="Arial"/>
                <w:sz w:val="22"/>
                <w:szCs w:val="22"/>
                <w:highlight w:val="yellow"/>
              </w:rPr>
              <w:t>*</w:t>
            </w:r>
            <w:r>
              <w:rPr>
                <w:rFonts w:ascii="Arial" w:hAnsi="Arial" w:cs="Arial"/>
                <w:sz w:val="22"/>
                <w:szCs w:val="22"/>
              </w:rPr>
              <w:t xml:space="preserve"> </w:t>
            </w:r>
            <w:r w:rsidRPr="002F7CA2">
              <w:rPr>
                <w:rFonts w:ascii="Arial" w:hAnsi="Arial" w:cs="Arial"/>
                <w:i/>
                <w:iCs/>
                <w:sz w:val="22"/>
                <w:szCs w:val="22"/>
              </w:rPr>
              <w:t>: Port de chargement (</w:t>
            </w:r>
            <w:proofErr w:type="spellStart"/>
            <w:r w:rsidRPr="002F7CA2">
              <w:rPr>
                <w:rFonts w:ascii="Arial" w:hAnsi="Arial" w:cs="Arial"/>
                <w:i/>
                <w:iCs/>
                <w:sz w:val="22"/>
                <w:szCs w:val="22"/>
              </w:rPr>
              <w:t>cf</w:t>
            </w:r>
            <w:proofErr w:type="spellEnd"/>
            <w:r w:rsidRPr="002F7CA2">
              <w:rPr>
                <w:rFonts w:ascii="Arial" w:hAnsi="Arial" w:cs="Arial"/>
                <w:i/>
                <w:iCs/>
                <w:sz w:val="22"/>
                <w:szCs w:val="22"/>
              </w:rPr>
              <w:t xml:space="preserve"> §3.1 du cahier des charges)</w:t>
            </w:r>
          </w:p>
        </w:tc>
        <w:tc>
          <w:tcPr>
            <w:tcW w:w="2545" w:type="dxa"/>
            <w:shd w:val="clear" w:color="auto" w:fill="66FF33"/>
          </w:tcPr>
          <w:p w14:paraId="55228ACD" w14:textId="77777777" w:rsidR="002F7CA2" w:rsidRPr="00333940" w:rsidRDefault="002F7CA2" w:rsidP="00F716E6">
            <w:pPr>
              <w:tabs>
                <w:tab w:val="left" w:pos="1134"/>
                <w:tab w:val="left" w:pos="6946"/>
              </w:tabs>
              <w:jc w:val="both"/>
              <w:rPr>
                <w:rFonts w:ascii="Arial" w:hAnsi="Arial" w:cs="Arial"/>
                <w:sz w:val="22"/>
                <w:szCs w:val="22"/>
                <w:highlight w:val="green"/>
              </w:rPr>
            </w:pPr>
          </w:p>
        </w:tc>
      </w:tr>
      <w:tr w:rsidR="002F7CA2" w14:paraId="127E8BB6" w14:textId="77777777" w:rsidTr="002F7CA2">
        <w:trPr>
          <w:trHeight w:val="613"/>
        </w:trPr>
        <w:tc>
          <w:tcPr>
            <w:tcW w:w="1271" w:type="dxa"/>
            <w:vMerge/>
            <w:shd w:val="clear" w:color="auto" w:fill="F2F2F2" w:themeFill="background1" w:themeFillShade="F2"/>
          </w:tcPr>
          <w:p w14:paraId="39DEB9EE" w14:textId="77777777" w:rsidR="002F7CA2" w:rsidRPr="00A01C6A" w:rsidRDefault="002F7CA2" w:rsidP="00A01C6A">
            <w:pPr>
              <w:pStyle w:val="Paragraphedeliste"/>
              <w:tabs>
                <w:tab w:val="left" w:pos="1134"/>
                <w:tab w:val="left" w:pos="6946"/>
              </w:tabs>
              <w:rPr>
                <w:rFonts w:cs="Arial"/>
                <w:i/>
                <w:iCs/>
                <w:sz w:val="22"/>
                <w:szCs w:val="22"/>
              </w:rPr>
            </w:pPr>
          </w:p>
        </w:tc>
        <w:tc>
          <w:tcPr>
            <w:tcW w:w="4678" w:type="dxa"/>
            <w:shd w:val="clear" w:color="auto" w:fill="F2F2F2" w:themeFill="background1" w:themeFillShade="F2"/>
          </w:tcPr>
          <w:p w14:paraId="402EAC02" w14:textId="006BD51B" w:rsidR="002F7CA2" w:rsidRPr="00A01C6A" w:rsidRDefault="002F7CA2" w:rsidP="00A01C6A">
            <w:pPr>
              <w:tabs>
                <w:tab w:val="left" w:pos="1134"/>
                <w:tab w:val="left" w:pos="6946"/>
              </w:tabs>
              <w:jc w:val="both"/>
              <w:rPr>
                <w:rFonts w:ascii="Arial" w:hAnsi="Arial" w:cs="Arial"/>
                <w:i/>
                <w:iCs/>
                <w:sz w:val="22"/>
                <w:szCs w:val="22"/>
              </w:rPr>
            </w:pPr>
            <w:r w:rsidRPr="002F7CA2">
              <w:rPr>
                <w:rFonts w:ascii="Arial" w:hAnsi="Arial" w:cs="Arial"/>
                <w:i/>
                <w:iCs/>
                <w:sz w:val="22"/>
                <w:szCs w:val="22"/>
              </w:rPr>
              <w:t>Option n°6</w:t>
            </w:r>
            <w:proofErr w:type="gramStart"/>
            <w:r w:rsidRPr="00801B86">
              <w:rPr>
                <w:rFonts w:ascii="Arial" w:hAnsi="Arial" w:cs="Arial"/>
                <w:sz w:val="22"/>
                <w:szCs w:val="22"/>
                <w:highlight w:val="yellow"/>
              </w:rPr>
              <w:t>*</w:t>
            </w:r>
            <w:r>
              <w:rPr>
                <w:rFonts w:ascii="Arial" w:hAnsi="Arial" w:cs="Arial"/>
                <w:sz w:val="22"/>
                <w:szCs w:val="22"/>
              </w:rPr>
              <w:t xml:space="preserve"> </w:t>
            </w:r>
            <w:r w:rsidRPr="002F7CA2">
              <w:rPr>
                <w:rFonts w:ascii="Arial" w:hAnsi="Arial" w:cs="Arial"/>
                <w:i/>
                <w:iCs/>
                <w:sz w:val="22"/>
                <w:szCs w:val="22"/>
              </w:rPr>
              <w:t xml:space="preserve"> :</w:t>
            </w:r>
            <w:proofErr w:type="gramEnd"/>
            <w:r w:rsidRPr="002F7CA2">
              <w:rPr>
                <w:rFonts w:ascii="Arial" w:hAnsi="Arial" w:cs="Arial"/>
                <w:i/>
                <w:iCs/>
                <w:sz w:val="22"/>
                <w:szCs w:val="22"/>
              </w:rPr>
              <w:t xml:space="preserve"> Pompes (</w:t>
            </w:r>
            <w:proofErr w:type="spellStart"/>
            <w:r w:rsidRPr="002F7CA2">
              <w:rPr>
                <w:rFonts w:ascii="Arial" w:hAnsi="Arial" w:cs="Arial"/>
                <w:i/>
                <w:iCs/>
                <w:sz w:val="22"/>
                <w:szCs w:val="22"/>
              </w:rPr>
              <w:t>cf</w:t>
            </w:r>
            <w:proofErr w:type="spellEnd"/>
            <w:r w:rsidRPr="002F7CA2">
              <w:rPr>
                <w:rFonts w:ascii="Arial" w:hAnsi="Arial" w:cs="Arial"/>
                <w:i/>
                <w:iCs/>
                <w:sz w:val="22"/>
                <w:szCs w:val="22"/>
              </w:rPr>
              <w:t xml:space="preserve"> §3.3.1 du cahier des charges</w:t>
            </w:r>
            <w:r>
              <w:rPr>
                <w:rFonts w:ascii="Arial" w:hAnsi="Arial" w:cs="Arial"/>
                <w:i/>
                <w:iCs/>
                <w:sz w:val="22"/>
                <w:szCs w:val="22"/>
              </w:rPr>
              <w:t>)</w:t>
            </w:r>
          </w:p>
        </w:tc>
        <w:tc>
          <w:tcPr>
            <w:tcW w:w="2545" w:type="dxa"/>
            <w:shd w:val="clear" w:color="auto" w:fill="66FF33"/>
          </w:tcPr>
          <w:p w14:paraId="5989B200" w14:textId="77777777" w:rsidR="002F7CA2" w:rsidRPr="00333940" w:rsidRDefault="002F7CA2" w:rsidP="00F716E6">
            <w:pPr>
              <w:tabs>
                <w:tab w:val="left" w:pos="1134"/>
                <w:tab w:val="left" w:pos="6946"/>
              </w:tabs>
              <w:jc w:val="both"/>
              <w:rPr>
                <w:rFonts w:ascii="Arial" w:hAnsi="Arial" w:cs="Arial"/>
                <w:sz w:val="22"/>
                <w:szCs w:val="22"/>
                <w:highlight w:val="green"/>
              </w:rPr>
            </w:pPr>
          </w:p>
        </w:tc>
      </w:tr>
      <w:tr w:rsidR="002F7CA2" w14:paraId="2227AC18" w14:textId="77777777" w:rsidTr="002F7CA2">
        <w:trPr>
          <w:trHeight w:val="622"/>
        </w:trPr>
        <w:tc>
          <w:tcPr>
            <w:tcW w:w="1271" w:type="dxa"/>
            <w:vMerge/>
            <w:shd w:val="clear" w:color="auto" w:fill="F2F2F2" w:themeFill="background1" w:themeFillShade="F2"/>
          </w:tcPr>
          <w:p w14:paraId="3EB5CDDE" w14:textId="77777777" w:rsidR="002F7CA2" w:rsidRPr="00A01C6A" w:rsidRDefault="002F7CA2" w:rsidP="00A01C6A">
            <w:pPr>
              <w:pStyle w:val="Paragraphedeliste"/>
              <w:tabs>
                <w:tab w:val="left" w:pos="1134"/>
                <w:tab w:val="left" w:pos="6946"/>
              </w:tabs>
              <w:rPr>
                <w:rFonts w:cs="Arial"/>
                <w:i/>
                <w:iCs/>
                <w:sz w:val="22"/>
                <w:szCs w:val="22"/>
              </w:rPr>
            </w:pPr>
          </w:p>
        </w:tc>
        <w:tc>
          <w:tcPr>
            <w:tcW w:w="4678" w:type="dxa"/>
            <w:shd w:val="clear" w:color="auto" w:fill="F2F2F2" w:themeFill="background1" w:themeFillShade="F2"/>
          </w:tcPr>
          <w:p w14:paraId="1BC27333" w14:textId="43DB2887" w:rsidR="002F7CA2" w:rsidRPr="00A01C6A" w:rsidRDefault="002F7CA2" w:rsidP="00A01C6A">
            <w:pPr>
              <w:tabs>
                <w:tab w:val="left" w:pos="1134"/>
                <w:tab w:val="left" w:pos="6946"/>
              </w:tabs>
              <w:jc w:val="both"/>
              <w:rPr>
                <w:rFonts w:ascii="Arial" w:hAnsi="Arial" w:cs="Arial"/>
                <w:i/>
                <w:iCs/>
                <w:sz w:val="22"/>
                <w:szCs w:val="22"/>
              </w:rPr>
            </w:pPr>
            <w:r w:rsidRPr="002F7CA2">
              <w:rPr>
                <w:rFonts w:ascii="Arial" w:hAnsi="Arial" w:cs="Arial"/>
                <w:i/>
                <w:iCs/>
                <w:sz w:val="22"/>
                <w:szCs w:val="22"/>
              </w:rPr>
              <w:t>Option n°7</w:t>
            </w:r>
            <w:proofErr w:type="gramStart"/>
            <w:r w:rsidRPr="00801B86">
              <w:rPr>
                <w:rFonts w:ascii="Arial" w:hAnsi="Arial" w:cs="Arial"/>
                <w:sz w:val="22"/>
                <w:szCs w:val="22"/>
                <w:highlight w:val="yellow"/>
              </w:rPr>
              <w:t>*</w:t>
            </w:r>
            <w:r>
              <w:rPr>
                <w:rFonts w:ascii="Arial" w:hAnsi="Arial" w:cs="Arial"/>
                <w:sz w:val="22"/>
                <w:szCs w:val="22"/>
              </w:rPr>
              <w:t xml:space="preserve"> </w:t>
            </w:r>
            <w:r w:rsidRPr="002F7CA2">
              <w:rPr>
                <w:rFonts w:ascii="Arial" w:hAnsi="Arial" w:cs="Arial"/>
                <w:i/>
                <w:iCs/>
                <w:sz w:val="22"/>
                <w:szCs w:val="22"/>
              </w:rPr>
              <w:t xml:space="preserve"> :</w:t>
            </w:r>
            <w:proofErr w:type="gramEnd"/>
            <w:r w:rsidRPr="002F7CA2">
              <w:rPr>
                <w:rFonts w:ascii="Arial" w:hAnsi="Arial" w:cs="Arial"/>
                <w:i/>
                <w:iCs/>
                <w:sz w:val="22"/>
                <w:szCs w:val="22"/>
              </w:rPr>
              <w:t xml:space="preserve"> Chiller (</w:t>
            </w:r>
            <w:proofErr w:type="spellStart"/>
            <w:r w:rsidRPr="002F7CA2">
              <w:rPr>
                <w:rFonts w:ascii="Arial" w:hAnsi="Arial" w:cs="Arial"/>
                <w:i/>
                <w:iCs/>
                <w:sz w:val="22"/>
                <w:szCs w:val="22"/>
              </w:rPr>
              <w:t>cf</w:t>
            </w:r>
            <w:proofErr w:type="spellEnd"/>
            <w:r w:rsidRPr="002F7CA2">
              <w:rPr>
                <w:rFonts w:ascii="Arial" w:hAnsi="Arial" w:cs="Arial"/>
                <w:i/>
                <w:iCs/>
                <w:sz w:val="22"/>
                <w:szCs w:val="22"/>
              </w:rPr>
              <w:t xml:space="preserve"> §3.3.6 du cahier des charges)</w:t>
            </w:r>
          </w:p>
        </w:tc>
        <w:tc>
          <w:tcPr>
            <w:tcW w:w="2545" w:type="dxa"/>
            <w:shd w:val="clear" w:color="auto" w:fill="66FF33"/>
          </w:tcPr>
          <w:p w14:paraId="0DCA3A35" w14:textId="77777777" w:rsidR="002F7CA2" w:rsidRPr="00333940" w:rsidRDefault="002F7CA2" w:rsidP="00F716E6">
            <w:pPr>
              <w:tabs>
                <w:tab w:val="left" w:pos="1134"/>
                <w:tab w:val="left" w:pos="6946"/>
              </w:tabs>
              <w:jc w:val="both"/>
              <w:rPr>
                <w:rFonts w:ascii="Arial" w:hAnsi="Arial" w:cs="Arial"/>
                <w:sz w:val="22"/>
                <w:szCs w:val="22"/>
                <w:highlight w:val="green"/>
              </w:rPr>
            </w:pPr>
          </w:p>
        </w:tc>
      </w:tr>
      <w:tr w:rsidR="002F7CA2" w14:paraId="13826876" w14:textId="77777777" w:rsidTr="002F7CA2">
        <w:trPr>
          <w:trHeight w:val="914"/>
        </w:trPr>
        <w:tc>
          <w:tcPr>
            <w:tcW w:w="1271" w:type="dxa"/>
            <w:vMerge/>
            <w:shd w:val="clear" w:color="auto" w:fill="F2F2F2" w:themeFill="background1" w:themeFillShade="F2"/>
          </w:tcPr>
          <w:p w14:paraId="64CA44E7" w14:textId="77777777" w:rsidR="002F7CA2" w:rsidRPr="00A01C6A" w:rsidRDefault="002F7CA2" w:rsidP="00A01C6A">
            <w:pPr>
              <w:pStyle w:val="Paragraphedeliste"/>
              <w:tabs>
                <w:tab w:val="left" w:pos="1134"/>
                <w:tab w:val="left" w:pos="6946"/>
              </w:tabs>
              <w:rPr>
                <w:rFonts w:cs="Arial"/>
                <w:i/>
                <w:iCs/>
                <w:sz w:val="22"/>
                <w:szCs w:val="22"/>
              </w:rPr>
            </w:pPr>
          </w:p>
        </w:tc>
        <w:tc>
          <w:tcPr>
            <w:tcW w:w="4678" w:type="dxa"/>
            <w:shd w:val="clear" w:color="auto" w:fill="F2F2F2" w:themeFill="background1" w:themeFillShade="F2"/>
          </w:tcPr>
          <w:p w14:paraId="6701C7F8" w14:textId="49AE93F7" w:rsidR="002F7CA2" w:rsidRPr="00A01C6A" w:rsidRDefault="002F7CA2" w:rsidP="00A01C6A">
            <w:pPr>
              <w:tabs>
                <w:tab w:val="left" w:pos="1134"/>
                <w:tab w:val="left" w:pos="6946"/>
              </w:tabs>
              <w:jc w:val="both"/>
              <w:rPr>
                <w:rFonts w:ascii="Arial" w:hAnsi="Arial" w:cs="Arial"/>
                <w:i/>
                <w:iCs/>
                <w:sz w:val="22"/>
                <w:szCs w:val="22"/>
              </w:rPr>
            </w:pPr>
            <w:r w:rsidRPr="002F7CA2">
              <w:rPr>
                <w:rFonts w:ascii="Arial" w:hAnsi="Arial" w:cs="Arial"/>
                <w:i/>
                <w:iCs/>
                <w:sz w:val="22"/>
                <w:szCs w:val="22"/>
              </w:rPr>
              <w:t>Option n°8</w:t>
            </w:r>
            <w:proofErr w:type="gramStart"/>
            <w:r w:rsidRPr="00801B86">
              <w:rPr>
                <w:rFonts w:ascii="Arial" w:hAnsi="Arial" w:cs="Arial"/>
                <w:sz w:val="22"/>
                <w:szCs w:val="22"/>
                <w:highlight w:val="yellow"/>
              </w:rPr>
              <w:t>*</w:t>
            </w:r>
            <w:r>
              <w:rPr>
                <w:rFonts w:ascii="Arial" w:hAnsi="Arial" w:cs="Arial"/>
                <w:sz w:val="22"/>
                <w:szCs w:val="22"/>
              </w:rPr>
              <w:t xml:space="preserve"> </w:t>
            </w:r>
            <w:r w:rsidRPr="002F7CA2">
              <w:rPr>
                <w:rFonts w:ascii="Arial" w:hAnsi="Arial" w:cs="Arial"/>
                <w:i/>
                <w:iCs/>
                <w:sz w:val="22"/>
                <w:szCs w:val="22"/>
              </w:rPr>
              <w:t xml:space="preserve"> :</w:t>
            </w:r>
            <w:proofErr w:type="gramEnd"/>
            <w:r w:rsidRPr="002F7CA2">
              <w:rPr>
                <w:rFonts w:ascii="Arial" w:hAnsi="Arial" w:cs="Arial"/>
                <w:i/>
                <w:iCs/>
                <w:sz w:val="22"/>
                <w:szCs w:val="22"/>
              </w:rPr>
              <w:t xml:space="preserve"> Transformateur d'alimentation</w:t>
            </w:r>
            <w:r>
              <w:rPr>
                <w:rFonts w:ascii="Arial" w:hAnsi="Arial" w:cs="Arial"/>
                <w:i/>
                <w:iCs/>
                <w:sz w:val="22"/>
                <w:szCs w:val="22"/>
              </w:rPr>
              <w:t xml:space="preserve"> </w:t>
            </w:r>
            <w:r w:rsidRPr="002F7CA2">
              <w:rPr>
                <w:rFonts w:ascii="Arial" w:hAnsi="Arial" w:cs="Arial"/>
                <w:i/>
                <w:iCs/>
                <w:sz w:val="22"/>
                <w:szCs w:val="22"/>
              </w:rPr>
              <w:t>(machine générale) (</w:t>
            </w:r>
            <w:proofErr w:type="spellStart"/>
            <w:r w:rsidRPr="002F7CA2">
              <w:rPr>
                <w:rFonts w:ascii="Arial" w:hAnsi="Arial" w:cs="Arial"/>
                <w:i/>
                <w:iCs/>
                <w:sz w:val="22"/>
                <w:szCs w:val="22"/>
              </w:rPr>
              <w:t>cf</w:t>
            </w:r>
            <w:proofErr w:type="spellEnd"/>
            <w:r w:rsidRPr="002F7CA2">
              <w:rPr>
                <w:rFonts w:ascii="Arial" w:hAnsi="Arial" w:cs="Arial"/>
                <w:i/>
                <w:iCs/>
                <w:sz w:val="22"/>
                <w:szCs w:val="22"/>
              </w:rPr>
              <w:t xml:space="preserve"> §4.1.4 du cahier des charges),</w:t>
            </w:r>
          </w:p>
        </w:tc>
        <w:tc>
          <w:tcPr>
            <w:tcW w:w="2545" w:type="dxa"/>
            <w:shd w:val="clear" w:color="auto" w:fill="66FF33"/>
          </w:tcPr>
          <w:p w14:paraId="4A615839" w14:textId="77777777" w:rsidR="002F7CA2" w:rsidRPr="00333940" w:rsidRDefault="002F7CA2" w:rsidP="00F716E6">
            <w:pPr>
              <w:tabs>
                <w:tab w:val="left" w:pos="1134"/>
                <w:tab w:val="left" w:pos="6946"/>
              </w:tabs>
              <w:jc w:val="both"/>
              <w:rPr>
                <w:rFonts w:ascii="Arial" w:hAnsi="Arial" w:cs="Arial"/>
                <w:sz w:val="22"/>
                <w:szCs w:val="22"/>
                <w:highlight w:val="green"/>
              </w:rPr>
            </w:pPr>
          </w:p>
        </w:tc>
      </w:tr>
      <w:tr w:rsidR="002F7CA2" w14:paraId="35E576A7" w14:textId="77777777" w:rsidTr="002F7CA2">
        <w:trPr>
          <w:trHeight w:val="402"/>
        </w:trPr>
        <w:tc>
          <w:tcPr>
            <w:tcW w:w="1271" w:type="dxa"/>
            <w:vMerge/>
            <w:shd w:val="clear" w:color="auto" w:fill="F2F2F2" w:themeFill="background1" w:themeFillShade="F2"/>
          </w:tcPr>
          <w:p w14:paraId="5BF85E4B" w14:textId="77777777" w:rsidR="002F7CA2" w:rsidRPr="00A01C6A" w:rsidRDefault="002F7CA2" w:rsidP="00A01C6A">
            <w:pPr>
              <w:pStyle w:val="Paragraphedeliste"/>
              <w:tabs>
                <w:tab w:val="left" w:pos="1134"/>
                <w:tab w:val="left" w:pos="6946"/>
              </w:tabs>
              <w:rPr>
                <w:rFonts w:cs="Arial"/>
                <w:i/>
                <w:iCs/>
                <w:sz w:val="22"/>
                <w:szCs w:val="22"/>
              </w:rPr>
            </w:pPr>
          </w:p>
        </w:tc>
        <w:tc>
          <w:tcPr>
            <w:tcW w:w="4678" w:type="dxa"/>
            <w:shd w:val="clear" w:color="auto" w:fill="F2F2F2" w:themeFill="background1" w:themeFillShade="F2"/>
          </w:tcPr>
          <w:p w14:paraId="62464447" w14:textId="1621511B" w:rsidR="002F7CA2" w:rsidRPr="00A01C6A" w:rsidRDefault="002F7CA2" w:rsidP="00A01C6A">
            <w:pPr>
              <w:tabs>
                <w:tab w:val="left" w:pos="1134"/>
                <w:tab w:val="left" w:pos="6946"/>
              </w:tabs>
              <w:jc w:val="both"/>
              <w:rPr>
                <w:rFonts w:ascii="Arial" w:hAnsi="Arial" w:cs="Arial"/>
                <w:i/>
                <w:iCs/>
                <w:sz w:val="22"/>
                <w:szCs w:val="22"/>
              </w:rPr>
            </w:pPr>
            <w:r w:rsidRPr="002F7CA2">
              <w:rPr>
                <w:rFonts w:ascii="Arial" w:hAnsi="Arial" w:cs="Arial"/>
                <w:i/>
                <w:iCs/>
                <w:sz w:val="22"/>
                <w:szCs w:val="22"/>
              </w:rPr>
              <w:t>Option n°9</w:t>
            </w:r>
            <w:r w:rsidRPr="00801B86">
              <w:rPr>
                <w:rFonts w:ascii="Arial" w:hAnsi="Arial" w:cs="Arial"/>
                <w:sz w:val="22"/>
                <w:szCs w:val="22"/>
                <w:highlight w:val="yellow"/>
              </w:rPr>
              <w:t>*</w:t>
            </w:r>
            <w:r w:rsidRPr="002F7CA2">
              <w:rPr>
                <w:rFonts w:ascii="Arial" w:hAnsi="Arial" w:cs="Arial"/>
                <w:i/>
                <w:iCs/>
                <w:sz w:val="22"/>
                <w:szCs w:val="22"/>
              </w:rPr>
              <w:t xml:space="preserve"> : Formation maintenance avancée</w:t>
            </w:r>
          </w:p>
        </w:tc>
        <w:tc>
          <w:tcPr>
            <w:tcW w:w="2545" w:type="dxa"/>
            <w:shd w:val="clear" w:color="auto" w:fill="66FF33"/>
          </w:tcPr>
          <w:p w14:paraId="3CB63A40" w14:textId="77777777" w:rsidR="002F7CA2" w:rsidRPr="00333940" w:rsidRDefault="002F7CA2" w:rsidP="00F716E6">
            <w:pPr>
              <w:tabs>
                <w:tab w:val="left" w:pos="1134"/>
                <w:tab w:val="left" w:pos="6946"/>
              </w:tabs>
              <w:jc w:val="both"/>
              <w:rPr>
                <w:rFonts w:ascii="Arial" w:hAnsi="Arial" w:cs="Arial"/>
                <w:sz w:val="22"/>
                <w:szCs w:val="22"/>
                <w:highlight w:val="green"/>
              </w:rPr>
            </w:pPr>
          </w:p>
        </w:tc>
      </w:tr>
    </w:tbl>
    <w:p w14:paraId="48441412" w14:textId="77777777" w:rsidR="00BD78EC" w:rsidRDefault="00BD78EC" w:rsidP="00BD78EC">
      <w:pPr>
        <w:autoSpaceDE w:val="0"/>
        <w:autoSpaceDN w:val="0"/>
        <w:adjustRightInd w:val="0"/>
        <w:spacing w:line="240" w:lineRule="exact"/>
        <w:jc w:val="right"/>
        <w:rPr>
          <w:rFonts w:ascii="Arial" w:hAnsi="Arial" w:cs="Arial"/>
          <w:i/>
          <w:color w:val="000000"/>
          <w:sz w:val="20"/>
          <w:szCs w:val="22"/>
          <w:highlight w:val="green"/>
        </w:rPr>
      </w:pPr>
    </w:p>
    <w:p w14:paraId="31E5ED69" w14:textId="79D6C43B" w:rsidR="00F716E6" w:rsidRPr="00BD78EC" w:rsidRDefault="00BD78EC" w:rsidP="00BD78EC">
      <w:pPr>
        <w:autoSpaceDE w:val="0"/>
        <w:autoSpaceDN w:val="0"/>
        <w:adjustRightInd w:val="0"/>
        <w:spacing w:line="240" w:lineRule="exact"/>
        <w:jc w:val="right"/>
        <w:rPr>
          <w:rFonts w:ascii="Arial" w:hAnsi="Arial" w:cs="Arial"/>
          <w:i/>
          <w:color w:val="000000"/>
          <w:sz w:val="18"/>
          <w:szCs w:val="22"/>
        </w:rPr>
      </w:pPr>
      <w:r w:rsidRPr="00332AEB">
        <w:rPr>
          <w:rFonts w:ascii="Arial" w:hAnsi="Arial" w:cs="Arial"/>
          <w:i/>
          <w:color w:val="000000"/>
          <w:sz w:val="20"/>
          <w:szCs w:val="22"/>
          <w:highlight w:val="green"/>
        </w:rPr>
        <w:t>[à compléter par le soumissionnaire]</w:t>
      </w:r>
    </w:p>
    <w:p w14:paraId="5CD19EA6" w14:textId="77777777" w:rsidR="005E24B1" w:rsidRDefault="005E24B1" w:rsidP="005E24B1">
      <w:pPr>
        <w:rPr>
          <w:rFonts w:ascii="Arial" w:hAnsi="Arial" w:cs="Arial"/>
          <w:i/>
          <w:sz w:val="22"/>
          <w:szCs w:val="22"/>
          <w:u w:val="single"/>
        </w:rPr>
      </w:pPr>
      <w:r w:rsidRPr="00922066">
        <w:rPr>
          <w:rFonts w:ascii="Arial" w:hAnsi="Arial" w:cs="Arial"/>
          <w:i/>
          <w:sz w:val="22"/>
          <w:szCs w:val="22"/>
          <w:highlight w:val="yellow"/>
          <w:u w:val="single"/>
        </w:rPr>
        <w:t>*A finaliser dans la commande définitive</w:t>
      </w:r>
    </w:p>
    <w:p w14:paraId="70C02769" w14:textId="77777777" w:rsidR="00E0331A" w:rsidRDefault="00E0331A">
      <w:pPr>
        <w:tabs>
          <w:tab w:val="left" w:pos="1134"/>
          <w:tab w:val="left" w:pos="6946"/>
        </w:tabs>
        <w:jc w:val="both"/>
        <w:rPr>
          <w:rFonts w:ascii="Arial" w:hAnsi="Arial" w:cs="Arial"/>
          <w:sz w:val="22"/>
          <w:szCs w:val="22"/>
        </w:rPr>
      </w:pPr>
    </w:p>
    <w:p w14:paraId="16B4D092" w14:textId="77777777" w:rsidR="00B104D2" w:rsidRDefault="00B104D2">
      <w:pPr>
        <w:tabs>
          <w:tab w:val="left" w:pos="1134"/>
          <w:tab w:val="left" w:pos="6946"/>
        </w:tabs>
        <w:jc w:val="both"/>
        <w:rPr>
          <w:rFonts w:ascii="Arial" w:hAnsi="Arial" w:cs="Arial"/>
          <w:sz w:val="22"/>
          <w:szCs w:val="22"/>
        </w:rPr>
      </w:pPr>
    </w:p>
    <w:p w14:paraId="31B23A65" w14:textId="1B5912C7" w:rsidR="00F266EB" w:rsidRPr="007417B3" w:rsidRDefault="00F266EB" w:rsidP="005F21AF">
      <w:pPr>
        <w:pStyle w:val="StyleTitre1Arial11ptSoulignementpais"/>
      </w:pPr>
      <w:bookmarkStart w:id="22" w:name="_Toc204678437"/>
      <w:r w:rsidRPr="007417B3">
        <w:t>PENALITES</w:t>
      </w:r>
      <w:bookmarkEnd w:id="22"/>
      <w:r w:rsidRPr="007417B3">
        <w:t xml:space="preserve"> </w:t>
      </w:r>
    </w:p>
    <w:p w14:paraId="7A757496" w14:textId="77777777" w:rsidR="00A927A9" w:rsidRPr="00A927A9" w:rsidRDefault="00A927A9" w:rsidP="00A927A9">
      <w:pPr>
        <w:tabs>
          <w:tab w:val="left" w:pos="0"/>
        </w:tabs>
        <w:autoSpaceDE w:val="0"/>
        <w:autoSpaceDN w:val="0"/>
        <w:adjustRightInd w:val="0"/>
        <w:jc w:val="both"/>
        <w:rPr>
          <w:rFonts w:ascii="Arial" w:hAnsi="Arial" w:cs="Arial"/>
          <w:sz w:val="22"/>
          <w:szCs w:val="22"/>
        </w:rPr>
      </w:pPr>
      <w:r w:rsidRPr="00A927A9">
        <w:rPr>
          <w:rFonts w:ascii="Arial" w:hAnsi="Arial" w:cs="Arial"/>
          <w:sz w:val="22"/>
          <w:szCs w:val="22"/>
        </w:rPr>
        <w:t xml:space="preserve">Outre les dispositions des Conditions Générales d’Achat du CEA relatives aux pénalités, qui s’appliquent dès lors qu’elles ne sont pas contraires aux dispositions qui suivent, le CEA peut appliquer les pénalités dans les cas et conditions suivantes. </w:t>
      </w:r>
    </w:p>
    <w:p w14:paraId="07068D64" w14:textId="77777777" w:rsidR="00F266EB" w:rsidRPr="00FE167C" w:rsidRDefault="00F266EB" w:rsidP="00F266EB">
      <w:pPr>
        <w:autoSpaceDE w:val="0"/>
        <w:autoSpaceDN w:val="0"/>
        <w:adjustRightInd w:val="0"/>
        <w:jc w:val="both"/>
        <w:rPr>
          <w:rFonts w:ascii="Arial" w:hAnsi="Arial" w:cs="Arial"/>
          <w:color w:val="000000"/>
          <w:sz w:val="22"/>
          <w:szCs w:val="22"/>
        </w:rPr>
      </w:pPr>
    </w:p>
    <w:p w14:paraId="216AE236" w14:textId="7C84CA09" w:rsidR="00F266EB" w:rsidRPr="00BD78EC" w:rsidRDefault="00531132" w:rsidP="0083727D">
      <w:pPr>
        <w:numPr>
          <w:ilvl w:val="1"/>
          <w:numId w:val="5"/>
        </w:numPr>
        <w:autoSpaceDE w:val="0"/>
        <w:autoSpaceDN w:val="0"/>
        <w:adjustRightInd w:val="0"/>
        <w:ind w:left="0" w:firstLine="0"/>
        <w:jc w:val="both"/>
        <w:rPr>
          <w:rFonts w:ascii="Arial" w:hAnsi="Arial" w:cs="Arial"/>
          <w:sz w:val="22"/>
          <w:szCs w:val="22"/>
        </w:rPr>
      </w:pPr>
      <w:r w:rsidRPr="00BD78EC">
        <w:rPr>
          <w:rStyle w:val="Titre2Car"/>
          <w:rFonts w:ascii="Arial" w:hAnsi="Arial" w:cs="Arial"/>
          <w:sz w:val="22"/>
          <w:szCs w:val="22"/>
          <w:u w:val="none"/>
        </w:rPr>
        <w:t xml:space="preserve">- </w:t>
      </w:r>
      <w:r w:rsidR="00F266EB" w:rsidRPr="00BD78EC">
        <w:rPr>
          <w:rFonts w:ascii="Arial" w:hAnsi="Arial" w:cs="Arial"/>
          <w:color w:val="000000"/>
          <w:sz w:val="22"/>
          <w:szCs w:val="22"/>
        </w:rPr>
        <w:t xml:space="preserve">En cas de non-respect des délais contractuels, le Titulaire encourt des pénalités de retard à hauteur de </w:t>
      </w:r>
      <w:r w:rsidR="00333940" w:rsidRPr="00BD78EC">
        <w:rPr>
          <w:rFonts w:ascii="Arial" w:hAnsi="Arial" w:cs="Arial"/>
          <w:color w:val="000000"/>
          <w:sz w:val="22"/>
          <w:szCs w:val="22"/>
        </w:rPr>
        <w:t>500</w:t>
      </w:r>
      <w:r w:rsidR="00662C8F" w:rsidRPr="00BD78EC">
        <w:rPr>
          <w:rFonts w:ascii="Arial" w:hAnsi="Arial" w:cs="Arial"/>
          <w:color w:val="000000"/>
          <w:sz w:val="22"/>
          <w:szCs w:val="22"/>
        </w:rPr>
        <w:t xml:space="preserve"> </w:t>
      </w:r>
      <w:r w:rsidR="00F266EB" w:rsidRPr="00BD78EC">
        <w:rPr>
          <w:rFonts w:ascii="Arial" w:hAnsi="Arial" w:cs="Arial"/>
          <w:color w:val="000000"/>
          <w:sz w:val="22"/>
          <w:szCs w:val="22"/>
        </w:rPr>
        <w:t>euros par jour calendaire de retard.</w:t>
      </w:r>
    </w:p>
    <w:p w14:paraId="1C7503E4" w14:textId="77777777" w:rsidR="00F266EB" w:rsidRPr="00BD78EC" w:rsidRDefault="00F266EB" w:rsidP="00C2067A">
      <w:pPr>
        <w:autoSpaceDE w:val="0"/>
        <w:autoSpaceDN w:val="0"/>
        <w:adjustRightInd w:val="0"/>
        <w:jc w:val="both"/>
        <w:rPr>
          <w:rFonts w:ascii="Arial" w:hAnsi="Arial" w:cs="Arial"/>
          <w:color w:val="000000"/>
          <w:sz w:val="22"/>
          <w:szCs w:val="22"/>
        </w:rPr>
      </w:pPr>
    </w:p>
    <w:p w14:paraId="5023063D" w14:textId="0D47BEFF" w:rsidR="00F266EB" w:rsidRPr="00BD78EC" w:rsidRDefault="00F266EB" w:rsidP="00C2067A">
      <w:pPr>
        <w:autoSpaceDE w:val="0"/>
        <w:autoSpaceDN w:val="0"/>
        <w:adjustRightInd w:val="0"/>
        <w:jc w:val="both"/>
        <w:rPr>
          <w:rFonts w:ascii="Arial" w:hAnsi="Arial" w:cs="Arial"/>
          <w:color w:val="000000"/>
          <w:sz w:val="22"/>
          <w:szCs w:val="22"/>
        </w:rPr>
      </w:pPr>
      <w:r w:rsidRPr="00BD78EC">
        <w:rPr>
          <w:rFonts w:ascii="Arial" w:hAnsi="Arial" w:cs="Arial"/>
          <w:color w:val="000000"/>
          <w:sz w:val="22"/>
          <w:szCs w:val="22"/>
        </w:rPr>
        <w:t xml:space="preserve">Les pénalités appliquées au titre de ce paragraphe sont plafonnées à hauteur de </w:t>
      </w:r>
      <w:r w:rsidR="00F61E26" w:rsidRPr="00BD78EC">
        <w:rPr>
          <w:rFonts w:ascii="Arial" w:hAnsi="Arial" w:cs="Arial"/>
          <w:color w:val="000000"/>
          <w:sz w:val="22"/>
          <w:szCs w:val="22"/>
        </w:rPr>
        <w:t>10</w:t>
      </w:r>
      <w:r w:rsidRPr="00BD78EC">
        <w:rPr>
          <w:rFonts w:ascii="Arial" w:hAnsi="Arial" w:cs="Arial"/>
          <w:color w:val="000000"/>
          <w:sz w:val="22"/>
          <w:szCs w:val="22"/>
        </w:rPr>
        <w:t xml:space="preserve">% </w:t>
      </w:r>
      <w:r w:rsidR="00B15FDA" w:rsidRPr="00BD78EC">
        <w:rPr>
          <w:rFonts w:ascii="Arial" w:hAnsi="Arial" w:cs="Arial"/>
          <w:color w:val="000000"/>
          <w:sz w:val="22"/>
          <w:szCs w:val="22"/>
        </w:rPr>
        <w:t>du montant HT du marché.</w:t>
      </w:r>
    </w:p>
    <w:p w14:paraId="62185225" w14:textId="66F729DD" w:rsidR="006E6669" w:rsidRPr="00BD78EC" w:rsidRDefault="006E6669" w:rsidP="00922066">
      <w:pPr>
        <w:jc w:val="both"/>
        <w:rPr>
          <w:rStyle w:val="Titre2Car"/>
          <w:rFonts w:ascii="Arial" w:hAnsi="Arial" w:cs="Arial"/>
          <w:b w:val="0"/>
          <w:sz w:val="22"/>
          <w:szCs w:val="22"/>
          <w:u w:val="none"/>
        </w:rPr>
      </w:pPr>
    </w:p>
    <w:p w14:paraId="75BD3867" w14:textId="1612363C" w:rsidR="006F6229" w:rsidRPr="00BD78EC" w:rsidRDefault="00531132" w:rsidP="0083727D">
      <w:pPr>
        <w:numPr>
          <w:ilvl w:val="1"/>
          <w:numId w:val="5"/>
        </w:numPr>
        <w:tabs>
          <w:tab w:val="num" w:pos="0"/>
        </w:tabs>
        <w:ind w:left="0" w:firstLine="0"/>
        <w:jc w:val="both"/>
        <w:rPr>
          <w:rFonts w:ascii="Arial" w:hAnsi="Arial" w:cs="Arial"/>
          <w:sz w:val="22"/>
          <w:szCs w:val="22"/>
        </w:rPr>
      </w:pPr>
      <w:r w:rsidRPr="00BD78EC">
        <w:rPr>
          <w:rStyle w:val="Titre2Car"/>
          <w:rFonts w:ascii="Arial" w:hAnsi="Arial" w:cs="Arial"/>
          <w:sz w:val="22"/>
          <w:szCs w:val="22"/>
          <w:u w:val="none"/>
        </w:rPr>
        <w:t>-</w:t>
      </w:r>
      <w:r w:rsidRPr="00BD78EC">
        <w:rPr>
          <w:rStyle w:val="Titre2Car"/>
          <w:rFonts w:ascii="Arial" w:hAnsi="Arial" w:cs="Arial"/>
          <w:b w:val="0"/>
          <w:sz w:val="22"/>
          <w:szCs w:val="22"/>
          <w:u w:val="none"/>
        </w:rPr>
        <w:t xml:space="preserve"> </w:t>
      </w:r>
      <w:r w:rsidR="006F6229" w:rsidRPr="00BD78EC">
        <w:rPr>
          <w:rFonts w:ascii="Arial" w:hAnsi="Arial" w:cs="Arial"/>
          <w:sz w:val="22"/>
          <w:szCs w:val="22"/>
        </w:rPr>
        <w:t>Par ailleurs</w:t>
      </w:r>
      <w:r w:rsidR="0002665A" w:rsidRPr="00BD78EC">
        <w:rPr>
          <w:rFonts w:ascii="Arial" w:hAnsi="Arial" w:cs="Arial"/>
          <w:sz w:val="22"/>
          <w:szCs w:val="22"/>
        </w:rPr>
        <w:t xml:space="preserve">, en dehors des cas visés à </w:t>
      </w:r>
      <w:r w:rsidR="00DA3EE6" w:rsidRPr="00BD78EC">
        <w:rPr>
          <w:rFonts w:ascii="Arial" w:hAnsi="Arial" w:cs="Arial"/>
          <w:sz w:val="22"/>
          <w:szCs w:val="22"/>
        </w:rPr>
        <w:t>l’alinéa ci-dessus,</w:t>
      </w:r>
      <w:r w:rsidR="006F6229" w:rsidRPr="00BD78EC">
        <w:rPr>
          <w:rFonts w:ascii="Arial" w:hAnsi="Arial" w:cs="Arial"/>
          <w:sz w:val="22"/>
          <w:szCs w:val="22"/>
        </w:rPr>
        <w:t xml:space="preserve"> dans l’hypothèse où le CEA met le Titulaire en demeure de se mettre en conformité avec ses obligations dans un délai fixé dans la mise en demeure et pour le cas où le Titulaire ne respecte pas ce délai, le CEA applique une pénalité de </w:t>
      </w:r>
      <w:r w:rsidR="00333940" w:rsidRPr="00BD78EC">
        <w:rPr>
          <w:rFonts w:ascii="Arial" w:hAnsi="Arial" w:cs="Arial"/>
          <w:sz w:val="22"/>
          <w:szCs w:val="22"/>
        </w:rPr>
        <w:t>500</w:t>
      </w:r>
      <w:r w:rsidR="00DA2592" w:rsidRPr="00BD78EC">
        <w:rPr>
          <w:rFonts w:ascii="Arial" w:hAnsi="Arial" w:cs="Arial"/>
          <w:sz w:val="22"/>
          <w:szCs w:val="22"/>
        </w:rPr>
        <w:t xml:space="preserve"> </w:t>
      </w:r>
      <w:r w:rsidR="002B5F7A" w:rsidRPr="00BD78EC">
        <w:rPr>
          <w:rFonts w:ascii="Arial" w:hAnsi="Arial" w:cs="Arial"/>
          <w:sz w:val="22"/>
          <w:szCs w:val="22"/>
        </w:rPr>
        <w:t xml:space="preserve">euros </w:t>
      </w:r>
      <w:r w:rsidR="006F6229" w:rsidRPr="00BD78EC">
        <w:rPr>
          <w:rFonts w:ascii="Arial" w:hAnsi="Arial" w:cs="Arial"/>
          <w:sz w:val="22"/>
          <w:szCs w:val="22"/>
        </w:rPr>
        <w:t>par jour calendaire de retard.</w:t>
      </w:r>
    </w:p>
    <w:p w14:paraId="7729C3F2" w14:textId="77777777" w:rsidR="00F266EB" w:rsidRPr="00531132" w:rsidRDefault="00F266EB" w:rsidP="00C2067A">
      <w:pPr>
        <w:autoSpaceDE w:val="0"/>
        <w:autoSpaceDN w:val="0"/>
        <w:adjustRightInd w:val="0"/>
        <w:jc w:val="both"/>
        <w:rPr>
          <w:rFonts w:ascii="Arial" w:hAnsi="Arial" w:cs="Arial"/>
          <w:color w:val="000000"/>
          <w:sz w:val="22"/>
          <w:szCs w:val="22"/>
        </w:rPr>
      </w:pPr>
    </w:p>
    <w:p w14:paraId="184F16EC" w14:textId="77777777" w:rsidR="00427FDC" w:rsidRPr="00E84B2E" w:rsidRDefault="00531132" w:rsidP="0083727D">
      <w:pPr>
        <w:numPr>
          <w:ilvl w:val="1"/>
          <w:numId w:val="5"/>
        </w:numPr>
        <w:tabs>
          <w:tab w:val="left" w:pos="0"/>
        </w:tabs>
        <w:ind w:left="0" w:firstLine="0"/>
        <w:jc w:val="both"/>
        <w:rPr>
          <w:rFonts w:ascii="Arial" w:hAnsi="Arial" w:cs="Arial"/>
          <w:sz w:val="22"/>
          <w:szCs w:val="22"/>
        </w:rPr>
      </w:pPr>
      <w:r w:rsidRPr="00531132">
        <w:rPr>
          <w:rStyle w:val="Titre2Car"/>
          <w:rFonts w:ascii="Arial" w:hAnsi="Arial" w:cs="Arial"/>
          <w:sz w:val="22"/>
          <w:szCs w:val="22"/>
          <w:u w:val="none"/>
        </w:rPr>
        <w:t>-</w:t>
      </w:r>
      <w:r w:rsidR="006F6229" w:rsidRPr="00DA2592">
        <w:rPr>
          <w:rFonts w:ascii="Arial" w:hAnsi="Arial" w:cs="Arial"/>
          <w:sz w:val="22"/>
          <w:szCs w:val="22"/>
        </w:rPr>
        <w:t xml:space="preserve"> </w:t>
      </w:r>
      <w:r w:rsidR="00427FDC" w:rsidRPr="00DA2592">
        <w:rPr>
          <w:rFonts w:ascii="Arial" w:hAnsi="Arial" w:cs="Arial"/>
          <w:sz w:val="22"/>
          <w:szCs w:val="22"/>
        </w:rPr>
        <w:t>Les</w:t>
      </w:r>
      <w:r w:rsidR="00427FDC" w:rsidRPr="00E84B2E">
        <w:rPr>
          <w:rFonts w:ascii="Arial" w:hAnsi="Arial" w:cs="Arial"/>
          <w:sz w:val="22"/>
          <w:szCs w:val="22"/>
        </w:rPr>
        <w:t xml:space="preserve"> pénalités sont applicables de plein droit et sans mise en demeure préalable, ni autres formalités juridiques ou judiciaires sur la facturation.</w:t>
      </w:r>
    </w:p>
    <w:p w14:paraId="2D2F26E4" w14:textId="77777777" w:rsidR="00427FDC" w:rsidRPr="00DA2592" w:rsidRDefault="00427FDC" w:rsidP="00A477A3">
      <w:pPr>
        <w:tabs>
          <w:tab w:val="left" w:pos="0"/>
        </w:tabs>
        <w:autoSpaceDE w:val="0"/>
        <w:autoSpaceDN w:val="0"/>
        <w:adjustRightInd w:val="0"/>
        <w:jc w:val="both"/>
        <w:rPr>
          <w:rFonts w:ascii="Arial" w:hAnsi="Arial" w:cs="Arial"/>
          <w:sz w:val="22"/>
          <w:szCs w:val="22"/>
        </w:rPr>
      </w:pPr>
      <w:r w:rsidRPr="00E84B2E">
        <w:rPr>
          <w:rFonts w:ascii="Arial" w:hAnsi="Arial" w:cs="Arial"/>
          <w:sz w:val="22"/>
          <w:szCs w:val="22"/>
        </w:rPr>
        <w:t>Les pénalités sont cumulatives et leur application est indépendante des autres sanctions auxquelles le retard peut donner lieu, notamment la résiliation éventuelle du marché</w:t>
      </w:r>
      <w:r w:rsidRPr="00DA2592">
        <w:rPr>
          <w:rFonts w:ascii="Arial" w:hAnsi="Arial" w:cs="Arial"/>
          <w:sz w:val="22"/>
          <w:szCs w:val="22"/>
        </w:rPr>
        <w:t>. Dans l’hypothèse d’une résiliation, les pénalités sont appliquées jusqu’au jour de la notification de résiliation.</w:t>
      </w:r>
    </w:p>
    <w:p w14:paraId="04F3B36D" w14:textId="77777777" w:rsidR="00427FDC" w:rsidRPr="00DA2592" w:rsidRDefault="00427FDC" w:rsidP="00A477A3">
      <w:pPr>
        <w:tabs>
          <w:tab w:val="left" w:pos="0"/>
          <w:tab w:val="left" w:pos="6946"/>
        </w:tabs>
        <w:jc w:val="both"/>
        <w:rPr>
          <w:rFonts w:ascii="Arial" w:hAnsi="Arial" w:cs="Arial"/>
          <w:sz w:val="22"/>
          <w:szCs w:val="22"/>
        </w:rPr>
      </w:pPr>
      <w:r w:rsidRPr="00DA2592">
        <w:rPr>
          <w:rFonts w:ascii="Arial" w:hAnsi="Arial" w:cs="Arial"/>
          <w:sz w:val="22"/>
          <w:szCs w:val="22"/>
        </w:rPr>
        <w:t>Les pénalités n’ont pas un caractère libératoire de la responsabilité du Titulaire.</w:t>
      </w:r>
    </w:p>
    <w:p w14:paraId="143711BA" w14:textId="77777777" w:rsidR="00622A06" w:rsidRPr="00DA2592" w:rsidRDefault="00622A06">
      <w:pPr>
        <w:tabs>
          <w:tab w:val="left" w:pos="1134"/>
          <w:tab w:val="left" w:pos="6946"/>
        </w:tabs>
        <w:jc w:val="both"/>
        <w:rPr>
          <w:rFonts w:ascii="Arial" w:hAnsi="Arial" w:cs="Arial"/>
          <w:sz w:val="22"/>
          <w:szCs w:val="22"/>
        </w:rPr>
      </w:pPr>
    </w:p>
    <w:p w14:paraId="1FAFB7BB" w14:textId="0A6D785E" w:rsidR="00147A7C" w:rsidRDefault="00147A7C">
      <w:pPr>
        <w:tabs>
          <w:tab w:val="left" w:pos="1134"/>
          <w:tab w:val="left" w:pos="6946"/>
        </w:tabs>
        <w:jc w:val="both"/>
        <w:rPr>
          <w:rFonts w:ascii="Arial" w:hAnsi="Arial" w:cs="Arial"/>
          <w:sz w:val="22"/>
          <w:szCs w:val="22"/>
        </w:rPr>
      </w:pPr>
    </w:p>
    <w:p w14:paraId="24AF70FD" w14:textId="77777777" w:rsidR="002F7CA2" w:rsidRPr="00DA2592" w:rsidRDefault="002F7CA2">
      <w:pPr>
        <w:tabs>
          <w:tab w:val="left" w:pos="1134"/>
          <w:tab w:val="left" w:pos="6946"/>
        </w:tabs>
        <w:jc w:val="both"/>
        <w:rPr>
          <w:rFonts w:ascii="Arial" w:hAnsi="Arial" w:cs="Arial"/>
          <w:sz w:val="22"/>
          <w:szCs w:val="22"/>
        </w:rPr>
      </w:pPr>
    </w:p>
    <w:p w14:paraId="33284C63" w14:textId="77777777" w:rsidR="00671045" w:rsidRPr="007417B3" w:rsidRDefault="007417B3" w:rsidP="005F21AF">
      <w:pPr>
        <w:pStyle w:val="StyleTitre1Arial11ptSoulignementpais"/>
      </w:pPr>
      <w:r>
        <w:lastRenderedPageBreak/>
        <w:t xml:space="preserve"> </w:t>
      </w:r>
      <w:bookmarkStart w:id="23" w:name="_Toc204678438"/>
      <w:r w:rsidR="00671045" w:rsidRPr="007417B3">
        <w:t xml:space="preserve">CONDITIONS DE </w:t>
      </w:r>
      <w:r w:rsidR="00C37E67" w:rsidRPr="007417B3">
        <w:t>FACTURATION</w:t>
      </w:r>
      <w:bookmarkEnd w:id="23"/>
    </w:p>
    <w:p w14:paraId="260CA3BE" w14:textId="77777777" w:rsidR="00BD78EC" w:rsidRDefault="00BD78EC" w:rsidP="00BD78EC">
      <w:pPr>
        <w:tabs>
          <w:tab w:val="left" w:pos="1134"/>
          <w:tab w:val="left" w:pos="6946"/>
        </w:tabs>
        <w:jc w:val="both"/>
        <w:rPr>
          <w:rFonts w:ascii="Arial" w:hAnsi="Arial" w:cs="Arial"/>
          <w:sz w:val="22"/>
          <w:szCs w:val="22"/>
        </w:rPr>
      </w:pPr>
      <w:r w:rsidRPr="00DA2592">
        <w:rPr>
          <w:rFonts w:ascii="Arial" w:hAnsi="Arial" w:cs="Arial"/>
          <w:sz w:val="22"/>
          <w:szCs w:val="22"/>
        </w:rPr>
        <w:t>Les factures sont établ</w:t>
      </w:r>
      <w:r>
        <w:rPr>
          <w:rFonts w:ascii="Arial" w:hAnsi="Arial" w:cs="Arial"/>
          <w:sz w:val="22"/>
          <w:szCs w:val="22"/>
        </w:rPr>
        <w:t>ies selon l'échéancier suivant :</w:t>
      </w:r>
    </w:p>
    <w:p w14:paraId="689D8320" w14:textId="77777777" w:rsidR="00BD78EC" w:rsidRDefault="00BD78EC" w:rsidP="00BD78EC">
      <w:pPr>
        <w:tabs>
          <w:tab w:val="left" w:pos="1134"/>
          <w:tab w:val="left" w:pos="6946"/>
        </w:tabs>
        <w:jc w:val="both"/>
        <w:rPr>
          <w:rFonts w:ascii="Arial" w:hAnsi="Arial" w:cs="Arial"/>
          <w:sz w:val="22"/>
          <w:szCs w:val="22"/>
        </w:rPr>
      </w:pPr>
    </w:p>
    <w:p w14:paraId="7DBC496C" w14:textId="77777777" w:rsidR="00BD78EC" w:rsidRPr="00E003CA" w:rsidRDefault="00BD78EC" w:rsidP="00BD78EC">
      <w:pPr>
        <w:numPr>
          <w:ilvl w:val="1"/>
          <w:numId w:val="4"/>
        </w:numPr>
        <w:tabs>
          <w:tab w:val="left" w:pos="0"/>
        </w:tabs>
        <w:ind w:left="0" w:firstLine="0"/>
        <w:jc w:val="both"/>
        <w:rPr>
          <w:rStyle w:val="Titre2Car"/>
          <w:rFonts w:ascii="Arial" w:hAnsi="Arial"/>
          <w:b w:val="0"/>
          <w:sz w:val="22"/>
          <w:u w:val="none"/>
        </w:rPr>
      </w:pPr>
      <w:r w:rsidRPr="00FB7572">
        <w:rPr>
          <w:rStyle w:val="Titre2Car"/>
          <w:rFonts w:ascii="Arial" w:hAnsi="Arial"/>
          <w:sz w:val="22"/>
          <w:u w:val="none"/>
        </w:rPr>
        <w:t>-</w:t>
      </w:r>
      <w:r w:rsidRPr="00E003CA">
        <w:rPr>
          <w:rStyle w:val="Titre2Car"/>
          <w:rFonts w:ascii="Arial" w:hAnsi="Arial"/>
          <w:b w:val="0"/>
          <w:sz w:val="22"/>
          <w:u w:val="none"/>
        </w:rPr>
        <w:t xml:space="preserve"> </w:t>
      </w:r>
      <w:r w:rsidRPr="00335FB9">
        <w:rPr>
          <w:rStyle w:val="Titre2Car"/>
          <w:rFonts w:ascii="Arial" w:hAnsi="Arial"/>
          <w:sz w:val="22"/>
          <w:u w:val="none"/>
        </w:rPr>
        <w:t>Equipement</w:t>
      </w:r>
    </w:p>
    <w:p w14:paraId="3B59BC88" w14:textId="77777777" w:rsidR="00BD78EC" w:rsidRPr="00215139" w:rsidRDefault="00BD78EC" w:rsidP="00BD78EC">
      <w:pPr>
        <w:tabs>
          <w:tab w:val="left" w:pos="1134"/>
          <w:tab w:val="left" w:pos="6946"/>
        </w:tabs>
        <w:jc w:val="both"/>
        <w:rPr>
          <w:rFonts w:ascii="Arial" w:hAnsi="Arial" w:cs="Arial"/>
          <w:sz w:val="22"/>
          <w:szCs w:val="22"/>
        </w:rPr>
      </w:pPr>
      <w:r>
        <w:rPr>
          <w:rFonts w:ascii="Arial" w:hAnsi="Arial" w:cs="Arial"/>
          <w:sz w:val="22"/>
          <w:szCs w:val="22"/>
        </w:rPr>
        <w:t xml:space="preserve">- 30 % du </w:t>
      </w:r>
      <w:r w:rsidRPr="00FE167C">
        <w:rPr>
          <w:rFonts w:ascii="Arial" w:hAnsi="Arial" w:cs="Arial"/>
          <w:sz w:val="22"/>
          <w:szCs w:val="22"/>
        </w:rPr>
        <w:t xml:space="preserve">montant HT </w:t>
      </w:r>
      <w:r>
        <w:rPr>
          <w:rFonts w:ascii="Arial" w:hAnsi="Arial" w:cs="Arial"/>
          <w:sz w:val="22"/>
          <w:szCs w:val="22"/>
        </w:rPr>
        <w:t xml:space="preserve">de l’Equipement et les taxes afférentes aux approvisionnements principaux identifiés comme étant la propriété du CEA et éventuellement contrôlés. </w:t>
      </w:r>
    </w:p>
    <w:p w14:paraId="7CA27077" w14:textId="77777777" w:rsidR="00BD78EC" w:rsidRDefault="00BD78EC" w:rsidP="00BD78EC">
      <w:pPr>
        <w:tabs>
          <w:tab w:val="left" w:pos="1134"/>
          <w:tab w:val="left" w:pos="6946"/>
        </w:tabs>
        <w:jc w:val="both"/>
        <w:rPr>
          <w:rFonts w:ascii="Arial" w:hAnsi="Arial" w:cs="Arial"/>
          <w:sz w:val="22"/>
          <w:szCs w:val="22"/>
        </w:rPr>
      </w:pPr>
    </w:p>
    <w:p w14:paraId="7EC174DF" w14:textId="77777777" w:rsidR="00BD78EC" w:rsidRDefault="00BD78EC" w:rsidP="00BD78EC">
      <w:pPr>
        <w:tabs>
          <w:tab w:val="left" w:pos="1134"/>
          <w:tab w:val="left" w:pos="6946"/>
        </w:tabs>
        <w:jc w:val="both"/>
        <w:rPr>
          <w:rFonts w:ascii="Arial" w:hAnsi="Arial" w:cs="Arial"/>
          <w:sz w:val="22"/>
          <w:szCs w:val="22"/>
        </w:rPr>
      </w:pPr>
      <w:r>
        <w:rPr>
          <w:rFonts w:ascii="Arial" w:hAnsi="Arial" w:cs="Arial"/>
          <w:sz w:val="22"/>
          <w:szCs w:val="22"/>
        </w:rPr>
        <w:t>Le Titulaire reste débiteur de ce terme jusqu’à prononciation de la Réception.</w:t>
      </w:r>
    </w:p>
    <w:p w14:paraId="5EAD81BA" w14:textId="77777777" w:rsidR="00BD78EC" w:rsidRDefault="00BD78EC" w:rsidP="00BD78EC">
      <w:pPr>
        <w:tabs>
          <w:tab w:val="left" w:pos="1134"/>
          <w:tab w:val="left" w:pos="6946"/>
        </w:tabs>
        <w:jc w:val="both"/>
        <w:rPr>
          <w:rFonts w:ascii="Arial" w:hAnsi="Arial" w:cs="Arial"/>
          <w:sz w:val="22"/>
          <w:szCs w:val="22"/>
        </w:rPr>
      </w:pPr>
    </w:p>
    <w:p w14:paraId="41569A02" w14:textId="77777777" w:rsidR="00BD78EC" w:rsidRPr="00215139" w:rsidRDefault="00BD78EC" w:rsidP="00BD78EC">
      <w:pPr>
        <w:tabs>
          <w:tab w:val="left" w:pos="1134"/>
          <w:tab w:val="left" w:pos="6946"/>
        </w:tabs>
        <w:jc w:val="both"/>
        <w:rPr>
          <w:rFonts w:ascii="Arial" w:hAnsi="Arial" w:cs="Arial"/>
          <w:b/>
          <w:color w:val="FF0000"/>
          <w:sz w:val="22"/>
          <w:szCs w:val="22"/>
        </w:rPr>
      </w:pPr>
      <w:r>
        <w:rPr>
          <w:rFonts w:ascii="Arial" w:hAnsi="Arial" w:cs="Arial"/>
          <w:sz w:val="22"/>
          <w:szCs w:val="22"/>
        </w:rPr>
        <w:t>- 70</w:t>
      </w:r>
      <w:r w:rsidRPr="00FE167C">
        <w:rPr>
          <w:rFonts w:ascii="Arial" w:hAnsi="Arial" w:cs="Arial"/>
          <w:bCs/>
          <w:sz w:val="22"/>
          <w:szCs w:val="22"/>
        </w:rPr>
        <w:t xml:space="preserve"> %</w:t>
      </w:r>
      <w:r w:rsidRPr="00FE167C">
        <w:rPr>
          <w:rFonts w:ascii="Arial" w:hAnsi="Arial" w:cs="Arial"/>
          <w:sz w:val="22"/>
          <w:szCs w:val="22"/>
        </w:rPr>
        <w:t xml:space="preserve"> </w:t>
      </w:r>
      <w:r w:rsidRPr="00F60A39">
        <w:rPr>
          <w:rFonts w:ascii="Arial" w:hAnsi="Arial" w:cs="Arial"/>
          <w:sz w:val="22"/>
          <w:szCs w:val="22"/>
        </w:rPr>
        <w:t>du montant HT de l’Equipement</w:t>
      </w:r>
      <w:r>
        <w:rPr>
          <w:rFonts w:ascii="Arial" w:hAnsi="Arial" w:cs="Arial"/>
          <w:sz w:val="22"/>
          <w:szCs w:val="22"/>
        </w:rPr>
        <w:t xml:space="preserve"> </w:t>
      </w:r>
      <w:r w:rsidRPr="00FE167C">
        <w:rPr>
          <w:rFonts w:ascii="Arial" w:hAnsi="Arial" w:cs="Arial"/>
          <w:sz w:val="22"/>
          <w:szCs w:val="22"/>
        </w:rPr>
        <w:t xml:space="preserve">et </w:t>
      </w:r>
      <w:r>
        <w:rPr>
          <w:rFonts w:ascii="Arial" w:hAnsi="Arial" w:cs="Arial"/>
          <w:sz w:val="22"/>
          <w:szCs w:val="22"/>
        </w:rPr>
        <w:t xml:space="preserve">les taxes afférentes </w:t>
      </w:r>
      <w:r w:rsidRPr="00EA32B6">
        <w:rPr>
          <w:rFonts w:ascii="Arial" w:hAnsi="Arial" w:cs="Arial"/>
          <w:b/>
          <w:sz w:val="22"/>
          <w:szCs w:val="22"/>
        </w:rPr>
        <w:t>à la Réception</w:t>
      </w:r>
      <w:r w:rsidRPr="002F46D5">
        <w:rPr>
          <w:rFonts w:ascii="Arial" w:hAnsi="Arial" w:cs="Arial"/>
          <w:sz w:val="22"/>
          <w:szCs w:val="22"/>
        </w:rPr>
        <w:t xml:space="preserve">, dont 5% au titre de la retenue de garantie </w:t>
      </w:r>
      <w:r>
        <w:rPr>
          <w:rFonts w:ascii="Arial" w:hAnsi="Arial" w:cs="Arial"/>
          <w:sz w:val="22"/>
          <w:szCs w:val="22"/>
        </w:rPr>
        <w:t xml:space="preserve">dont les modalités de constitution et de règlement sont </w:t>
      </w:r>
      <w:r w:rsidRPr="002F46D5">
        <w:rPr>
          <w:rFonts w:ascii="Arial" w:hAnsi="Arial" w:cs="Arial"/>
          <w:sz w:val="22"/>
          <w:szCs w:val="22"/>
        </w:rPr>
        <w:t>spécifiée</w:t>
      </w:r>
      <w:r>
        <w:rPr>
          <w:rFonts w:ascii="Arial" w:hAnsi="Arial" w:cs="Arial"/>
          <w:sz w:val="22"/>
          <w:szCs w:val="22"/>
        </w:rPr>
        <w:t xml:space="preserve">s aux articles </w:t>
      </w:r>
      <w:r w:rsidRPr="002F46D5">
        <w:rPr>
          <w:rFonts w:ascii="Arial" w:hAnsi="Arial" w:cs="Arial"/>
          <w:sz w:val="22"/>
          <w:szCs w:val="22"/>
        </w:rPr>
        <w:t xml:space="preserve">16 </w:t>
      </w:r>
      <w:r>
        <w:rPr>
          <w:rFonts w:ascii="Arial" w:hAnsi="Arial" w:cs="Arial"/>
          <w:sz w:val="22"/>
          <w:szCs w:val="22"/>
        </w:rPr>
        <w:t xml:space="preserve">et 17 </w:t>
      </w:r>
      <w:r w:rsidRPr="002F46D5">
        <w:rPr>
          <w:rFonts w:ascii="Arial" w:hAnsi="Arial" w:cs="Arial"/>
          <w:sz w:val="22"/>
          <w:szCs w:val="22"/>
        </w:rPr>
        <w:t>ci-après</w:t>
      </w:r>
      <w:r w:rsidRPr="00FE167C">
        <w:rPr>
          <w:rFonts w:ascii="Arial" w:hAnsi="Arial" w:cs="Arial"/>
          <w:sz w:val="22"/>
          <w:szCs w:val="22"/>
        </w:rPr>
        <w:t>.</w:t>
      </w:r>
    </w:p>
    <w:p w14:paraId="325F059C" w14:textId="77777777" w:rsidR="00BD78EC" w:rsidRDefault="00BD78EC" w:rsidP="00BD78EC">
      <w:pPr>
        <w:tabs>
          <w:tab w:val="left" w:pos="1134"/>
          <w:tab w:val="left" w:pos="6946"/>
        </w:tabs>
        <w:jc w:val="both"/>
        <w:rPr>
          <w:rFonts w:ascii="Arial" w:hAnsi="Arial" w:cs="Arial"/>
          <w:sz w:val="22"/>
          <w:szCs w:val="22"/>
        </w:rPr>
      </w:pPr>
    </w:p>
    <w:p w14:paraId="02670512" w14:textId="77777777" w:rsidR="00BD78EC" w:rsidRDefault="00BD78EC" w:rsidP="00BD78EC">
      <w:pPr>
        <w:tabs>
          <w:tab w:val="left" w:pos="1134"/>
          <w:tab w:val="left" w:pos="6946"/>
        </w:tabs>
        <w:jc w:val="both"/>
        <w:rPr>
          <w:rFonts w:ascii="Arial" w:hAnsi="Arial" w:cs="Arial"/>
          <w:sz w:val="22"/>
          <w:szCs w:val="22"/>
        </w:rPr>
      </w:pPr>
      <w:r>
        <w:rPr>
          <w:rFonts w:ascii="Arial" w:hAnsi="Arial" w:cs="Arial"/>
          <w:sz w:val="22"/>
          <w:szCs w:val="22"/>
        </w:rPr>
        <w:t>Il est précisé que chaque facture doit reprendre le terme de paiement antérieur déjà facturé par le Titulaire.</w:t>
      </w:r>
    </w:p>
    <w:p w14:paraId="453A3D62" w14:textId="77777777" w:rsidR="00BD78EC" w:rsidRDefault="00BD78EC" w:rsidP="00BD78EC">
      <w:pPr>
        <w:tabs>
          <w:tab w:val="left" w:pos="1134"/>
          <w:tab w:val="left" w:pos="6946"/>
        </w:tabs>
        <w:jc w:val="both"/>
        <w:rPr>
          <w:rFonts w:ascii="Arial" w:hAnsi="Arial" w:cs="Arial"/>
          <w:sz w:val="22"/>
          <w:szCs w:val="22"/>
        </w:rPr>
      </w:pPr>
    </w:p>
    <w:p w14:paraId="6651BB22" w14:textId="77777777" w:rsidR="00BD78EC" w:rsidRPr="00100AAC" w:rsidRDefault="00BD78EC" w:rsidP="00BD78EC">
      <w:pPr>
        <w:pStyle w:val="Paragraphedeliste"/>
        <w:numPr>
          <w:ilvl w:val="1"/>
          <w:numId w:val="4"/>
        </w:numPr>
        <w:tabs>
          <w:tab w:val="left" w:pos="1134"/>
          <w:tab w:val="left" w:pos="6946"/>
        </w:tabs>
        <w:rPr>
          <w:rFonts w:cs="Arial"/>
          <w:sz w:val="22"/>
          <w:szCs w:val="22"/>
        </w:rPr>
      </w:pPr>
      <w:r>
        <w:rPr>
          <w:rFonts w:cs="Arial"/>
          <w:b/>
          <w:sz w:val="22"/>
          <w:szCs w:val="22"/>
        </w:rPr>
        <w:t xml:space="preserve"> -</w:t>
      </w:r>
      <w:r w:rsidRPr="00FB7572">
        <w:rPr>
          <w:rStyle w:val="Titre2Car"/>
          <w:rFonts w:ascii="Arial" w:hAnsi="Arial"/>
          <w:sz w:val="22"/>
          <w:u w:val="none"/>
        </w:rPr>
        <w:t xml:space="preserve"> Formation</w:t>
      </w:r>
      <w:r w:rsidRPr="008C27A7">
        <w:rPr>
          <w:rFonts w:cs="Arial"/>
          <w:sz w:val="22"/>
          <w:szCs w:val="22"/>
          <w:highlight w:val="yellow"/>
        </w:rPr>
        <w:t>*</w:t>
      </w:r>
    </w:p>
    <w:p w14:paraId="6884F2B9" w14:textId="77777777" w:rsidR="00BD78EC" w:rsidRPr="00100AAC" w:rsidRDefault="00BD78EC" w:rsidP="00BD78EC">
      <w:pPr>
        <w:tabs>
          <w:tab w:val="left" w:pos="1134"/>
          <w:tab w:val="left" w:pos="6946"/>
        </w:tabs>
        <w:jc w:val="both"/>
        <w:rPr>
          <w:rFonts w:ascii="Arial" w:hAnsi="Arial" w:cs="Arial"/>
          <w:sz w:val="22"/>
          <w:szCs w:val="22"/>
        </w:rPr>
      </w:pPr>
      <w:r>
        <w:rPr>
          <w:rFonts w:ascii="Arial" w:hAnsi="Arial" w:cs="Arial"/>
          <w:sz w:val="22"/>
          <w:szCs w:val="22"/>
        </w:rPr>
        <w:t>-</w:t>
      </w:r>
      <w:r w:rsidRPr="00100AAC">
        <w:rPr>
          <w:rFonts w:ascii="Arial" w:hAnsi="Arial" w:cs="Arial"/>
          <w:sz w:val="22"/>
          <w:szCs w:val="22"/>
        </w:rPr>
        <w:t xml:space="preserve"> 100% du montant </w:t>
      </w:r>
      <w:r w:rsidRPr="00F60A39">
        <w:rPr>
          <w:rFonts w:ascii="Arial" w:hAnsi="Arial" w:cs="Arial"/>
          <w:sz w:val="22"/>
          <w:szCs w:val="22"/>
        </w:rPr>
        <w:t>HT</w:t>
      </w:r>
      <w:r w:rsidRPr="00100AAC">
        <w:rPr>
          <w:rFonts w:ascii="Arial" w:hAnsi="Arial" w:cs="Arial"/>
          <w:sz w:val="22"/>
          <w:szCs w:val="22"/>
        </w:rPr>
        <w:t xml:space="preserve"> de la formation à la maintenance</w:t>
      </w:r>
      <w:r>
        <w:rPr>
          <w:rFonts w:ascii="Arial" w:hAnsi="Arial" w:cs="Arial"/>
          <w:sz w:val="22"/>
          <w:szCs w:val="22"/>
        </w:rPr>
        <w:t xml:space="preserve"> premier niveau et maintenance avancée</w:t>
      </w:r>
      <w:r w:rsidRPr="00100AAC">
        <w:rPr>
          <w:rFonts w:ascii="Arial" w:hAnsi="Arial" w:cs="Arial"/>
          <w:sz w:val="22"/>
          <w:szCs w:val="22"/>
        </w:rPr>
        <w:t xml:space="preserve"> </w:t>
      </w:r>
      <w:r w:rsidRPr="00FE167C">
        <w:rPr>
          <w:rFonts w:ascii="Arial" w:hAnsi="Arial" w:cs="Arial"/>
          <w:sz w:val="22"/>
          <w:szCs w:val="22"/>
        </w:rPr>
        <w:t xml:space="preserve">et </w:t>
      </w:r>
      <w:r>
        <w:rPr>
          <w:rFonts w:ascii="Arial" w:hAnsi="Arial" w:cs="Arial"/>
          <w:sz w:val="22"/>
          <w:szCs w:val="22"/>
        </w:rPr>
        <w:t>les taxes afférentes, à l’issue de la réalisation des prestations correspondantes.</w:t>
      </w:r>
    </w:p>
    <w:p w14:paraId="4F608836" w14:textId="77777777" w:rsidR="00BD78EC" w:rsidRDefault="00BD78EC" w:rsidP="00BD78EC">
      <w:pPr>
        <w:rPr>
          <w:rFonts w:ascii="Arial" w:hAnsi="Arial" w:cs="Arial"/>
          <w:i/>
          <w:sz w:val="22"/>
          <w:szCs w:val="22"/>
          <w:highlight w:val="yellow"/>
          <w:u w:val="single"/>
        </w:rPr>
      </w:pPr>
    </w:p>
    <w:p w14:paraId="455653C3" w14:textId="77777777" w:rsidR="00BD78EC" w:rsidRDefault="00BD78EC" w:rsidP="00BD78EC">
      <w:pPr>
        <w:rPr>
          <w:rFonts w:ascii="Arial" w:hAnsi="Arial" w:cs="Arial"/>
          <w:i/>
          <w:sz w:val="22"/>
          <w:szCs w:val="22"/>
          <w:u w:val="single"/>
        </w:rPr>
      </w:pPr>
      <w:r w:rsidRPr="00922066">
        <w:rPr>
          <w:rFonts w:ascii="Arial" w:hAnsi="Arial" w:cs="Arial"/>
          <w:i/>
          <w:sz w:val="22"/>
          <w:szCs w:val="22"/>
          <w:highlight w:val="yellow"/>
          <w:u w:val="single"/>
        </w:rPr>
        <w:t>*A finaliser dans la commande définitive</w:t>
      </w:r>
    </w:p>
    <w:p w14:paraId="2EFFFAB5" w14:textId="77777777" w:rsidR="00363193" w:rsidRDefault="00363193" w:rsidP="00F76C60">
      <w:pPr>
        <w:tabs>
          <w:tab w:val="left" w:pos="1134"/>
          <w:tab w:val="left" w:pos="6946"/>
        </w:tabs>
        <w:jc w:val="both"/>
        <w:rPr>
          <w:rFonts w:ascii="Arial" w:hAnsi="Arial" w:cs="Arial"/>
          <w:sz w:val="22"/>
          <w:szCs w:val="22"/>
        </w:rPr>
      </w:pPr>
    </w:p>
    <w:p w14:paraId="618BCEEA" w14:textId="77777777" w:rsidR="00671045" w:rsidRPr="00FE167C" w:rsidRDefault="00671045">
      <w:pPr>
        <w:tabs>
          <w:tab w:val="left" w:pos="1134"/>
          <w:tab w:val="left" w:pos="6946"/>
        </w:tabs>
        <w:jc w:val="both"/>
        <w:rPr>
          <w:rFonts w:ascii="Arial" w:hAnsi="Arial" w:cs="Arial"/>
          <w:sz w:val="22"/>
          <w:szCs w:val="22"/>
        </w:rPr>
      </w:pPr>
    </w:p>
    <w:p w14:paraId="58258942" w14:textId="52F281BC" w:rsidR="00743EED" w:rsidRPr="00BD78EC" w:rsidRDefault="007417B3" w:rsidP="005F21AF">
      <w:pPr>
        <w:pStyle w:val="StyleTitre1Arial11ptSoulignementpais"/>
      </w:pPr>
      <w:r>
        <w:t xml:space="preserve"> </w:t>
      </w:r>
      <w:bookmarkStart w:id="24" w:name="_Toc204678439"/>
      <w:r w:rsidR="00743EED" w:rsidRPr="00BD78EC">
        <w:t>RETENUE DE GARANTI</w:t>
      </w:r>
      <w:r w:rsidR="00BD78EC" w:rsidRPr="00BD78EC">
        <w:t>E</w:t>
      </w:r>
      <w:bookmarkEnd w:id="24"/>
    </w:p>
    <w:p w14:paraId="6D85AB1B" w14:textId="3C11551A" w:rsidR="00743EED" w:rsidRDefault="00743EED" w:rsidP="00743EED">
      <w:pPr>
        <w:tabs>
          <w:tab w:val="left" w:pos="1134"/>
          <w:tab w:val="left" w:pos="6946"/>
        </w:tabs>
        <w:jc w:val="both"/>
        <w:rPr>
          <w:rFonts w:ascii="Arial" w:hAnsi="Arial" w:cs="Arial"/>
          <w:sz w:val="22"/>
          <w:szCs w:val="22"/>
        </w:rPr>
      </w:pPr>
      <w:r w:rsidRPr="00743EED">
        <w:rPr>
          <w:rFonts w:ascii="Arial" w:hAnsi="Arial" w:cs="Arial"/>
          <w:sz w:val="22"/>
          <w:szCs w:val="22"/>
        </w:rPr>
        <w:t xml:space="preserve">Au titre du présent marché il est prévu une retenue de </w:t>
      </w:r>
      <w:r>
        <w:rPr>
          <w:rFonts w:ascii="Arial" w:hAnsi="Arial" w:cs="Arial"/>
          <w:sz w:val="22"/>
          <w:szCs w:val="22"/>
        </w:rPr>
        <w:t>garante à la charge du Titulaire.</w:t>
      </w:r>
    </w:p>
    <w:p w14:paraId="51C07835" w14:textId="7DE9A7F9" w:rsidR="00743EED" w:rsidRDefault="00743EED" w:rsidP="00743EED">
      <w:pPr>
        <w:tabs>
          <w:tab w:val="left" w:pos="1134"/>
          <w:tab w:val="left" w:pos="6946"/>
        </w:tabs>
        <w:jc w:val="both"/>
        <w:rPr>
          <w:rFonts w:ascii="Arial" w:hAnsi="Arial" w:cs="Arial"/>
          <w:sz w:val="22"/>
          <w:szCs w:val="22"/>
        </w:rPr>
      </w:pPr>
      <w:r w:rsidRPr="00BD78EC">
        <w:rPr>
          <w:rFonts w:ascii="Arial" w:hAnsi="Arial" w:cs="Arial"/>
          <w:sz w:val="22"/>
          <w:szCs w:val="22"/>
        </w:rPr>
        <w:t xml:space="preserve">Celle-ci a pour seul objet de couvrir les réserves formulées à la </w:t>
      </w:r>
      <w:r w:rsidR="00855C90" w:rsidRPr="00BD78EC">
        <w:rPr>
          <w:rFonts w:ascii="Arial" w:hAnsi="Arial" w:cs="Arial"/>
          <w:sz w:val="22"/>
          <w:szCs w:val="22"/>
        </w:rPr>
        <w:t>Ré</w:t>
      </w:r>
      <w:r w:rsidRPr="00BD78EC">
        <w:rPr>
          <w:rFonts w:ascii="Arial" w:hAnsi="Arial" w:cs="Arial"/>
          <w:sz w:val="22"/>
          <w:szCs w:val="22"/>
        </w:rPr>
        <w:t>ception de l’Equipement objet du Marché et le cas échéant, les dysfonctionnements ou malfaçons formulés pendant le délai de garantie.</w:t>
      </w:r>
    </w:p>
    <w:p w14:paraId="37498BDE" w14:textId="59871402" w:rsidR="00743EED" w:rsidRDefault="00743EED" w:rsidP="00743EED">
      <w:pPr>
        <w:tabs>
          <w:tab w:val="left" w:pos="1134"/>
          <w:tab w:val="left" w:pos="6946"/>
        </w:tabs>
        <w:jc w:val="both"/>
        <w:rPr>
          <w:rFonts w:ascii="Arial" w:hAnsi="Arial" w:cs="Arial"/>
          <w:sz w:val="22"/>
          <w:szCs w:val="22"/>
        </w:rPr>
      </w:pPr>
      <w:r>
        <w:rPr>
          <w:rFonts w:ascii="Arial" w:hAnsi="Arial" w:cs="Arial"/>
          <w:sz w:val="22"/>
          <w:szCs w:val="22"/>
        </w:rPr>
        <w:t xml:space="preserve">Le montant de la retenue de garantie est fixé à </w:t>
      </w:r>
      <w:r w:rsidR="00BD78EC">
        <w:rPr>
          <w:rFonts w:ascii="Arial" w:hAnsi="Arial" w:cs="Arial"/>
          <w:sz w:val="22"/>
          <w:szCs w:val="22"/>
        </w:rPr>
        <w:t>5</w:t>
      </w:r>
      <w:r>
        <w:rPr>
          <w:rFonts w:ascii="Arial" w:hAnsi="Arial" w:cs="Arial"/>
          <w:sz w:val="22"/>
          <w:szCs w:val="22"/>
        </w:rPr>
        <w:t>% du montant d</w:t>
      </w:r>
      <w:r w:rsidR="00492EF7">
        <w:rPr>
          <w:rFonts w:ascii="Arial" w:hAnsi="Arial" w:cs="Arial"/>
          <w:sz w:val="22"/>
          <w:szCs w:val="22"/>
        </w:rPr>
        <w:t>e l’Equipement</w:t>
      </w:r>
      <w:r>
        <w:rPr>
          <w:rFonts w:ascii="Arial" w:hAnsi="Arial" w:cs="Arial"/>
          <w:sz w:val="22"/>
          <w:szCs w:val="22"/>
        </w:rPr>
        <w:t xml:space="preserve"> augmenté, le cas échéant, des montant des options</w:t>
      </w:r>
      <w:r w:rsidR="00BD78EC">
        <w:rPr>
          <w:rFonts w:ascii="Arial" w:hAnsi="Arial" w:cs="Arial"/>
          <w:sz w:val="22"/>
          <w:szCs w:val="22"/>
        </w:rPr>
        <w:t xml:space="preserve">. </w:t>
      </w:r>
      <w:r>
        <w:rPr>
          <w:rFonts w:ascii="Arial" w:hAnsi="Arial" w:cs="Arial"/>
          <w:sz w:val="22"/>
          <w:szCs w:val="22"/>
        </w:rPr>
        <w:t xml:space="preserve"> </w:t>
      </w:r>
    </w:p>
    <w:p w14:paraId="7FFA9830" w14:textId="0B5EDFE8" w:rsidR="00743EED" w:rsidRPr="00743EED" w:rsidRDefault="00743EED" w:rsidP="00743EED">
      <w:pPr>
        <w:tabs>
          <w:tab w:val="left" w:pos="1134"/>
          <w:tab w:val="left" w:pos="6946"/>
        </w:tabs>
        <w:jc w:val="both"/>
        <w:rPr>
          <w:rFonts w:ascii="Arial" w:hAnsi="Arial" w:cs="Arial"/>
          <w:sz w:val="22"/>
          <w:szCs w:val="22"/>
        </w:rPr>
      </w:pPr>
      <w:r>
        <w:rPr>
          <w:rFonts w:ascii="Arial" w:hAnsi="Arial" w:cs="Arial"/>
          <w:sz w:val="22"/>
          <w:szCs w:val="22"/>
        </w:rPr>
        <w:t xml:space="preserve"> </w:t>
      </w:r>
    </w:p>
    <w:p w14:paraId="4D77DC7A" w14:textId="03515517" w:rsidR="00743EED" w:rsidRPr="006B323E" w:rsidRDefault="005E3006" w:rsidP="006B323E">
      <w:pPr>
        <w:tabs>
          <w:tab w:val="left" w:pos="1134"/>
          <w:tab w:val="left" w:pos="6946"/>
        </w:tabs>
        <w:jc w:val="both"/>
        <w:rPr>
          <w:rFonts w:ascii="Arial" w:hAnsi="Arial" w:cs="Arial"/>
          <w:sz w:val="22"/>
          <w:szCs w:val="22"/>
        </w:rPr>
      </w:pPr>
      <w:r w:rsidRPr="006B323E">
        <w:rPr>
          <w:rFonts w:ascii="Arial" w:hAnsi="Arial" w:cs="Arial"/>
          <w:sz w:val="22"/>
          <w:szCs w:val="22"/>
        </w:rPr>
        <w:t>Une caution bancaire peut être établie, en substitution de la retenue de garantie. Cette garantie de substitution est constituée pour le montant total HT d</w:t>
      </w:r>
      <w:r w:rsidR="00492EF7">
        <w:rPr>
          <w:rFonts w:ascii="Arial" w:hAnsi="Arial" w:cs="Arial"/>
          <w:sz w:val="22"/>
          <w:szCs w:val="22"/>
        </w:rPr>
        <w:t xml:space="preserve">e l’Equipement </w:t>
      </w:r>
      <w:r w:rsidRPr="006B323E">
        <w:rPr>
          <w:rFonts w:ascii="Arial" w:hAnsi="Arial" w:cs="Arial"/>
          <w:sz w:val="22"/>
          <w:szCs w:val="22"/>
        </w:rPr>
        <w:t>y compris les modifications en cours d’exécution. Le montant de la garantie de substitution ne peut être supérieur à celui de la retenue de garantie qu’elle remplace.</w:t>
      </w:r>
    </w:p>
    <w:p w14:paraId="49B2B827" w14:textId="76A5CC3B" w:rsidR="005E3006" w:rsidRPr="006B323E" w:rsidRDefault="005E3006" w:rsidP="006B323E">
      <w:pPr>
        <w:tabs>
          <w:tab w:val="left" w:pos="1134"/>
          <w:tab w:val="left" w:pos="6946"/>
        </w:tabs>
        <w:jc w:val="both"/>
        <w:rPr>
          <w:rFonts w:ascii="Arial" w:hAnsi="Arial" w:cs="Arial"/>
          <w:sz w:val="22"/>
          <w:szCs w:val="22"/>
        </w:rPr>
      </w:pPr>
      <w:r w:rsidRPr="006B323E">
        <w:rPr>
          <w:rFonts w:ascii="Arial" w:hAnsi="Arial" w:cs="Arial"/>
          <w:sz w:val="22"/>
          <w:szCs w:val="22"/>
        </w:rPr>
        <w:t xml:space="preserve">Lorsque le Titulaire du marché est un groupement d’entreprises solidaire (GMES), la </w:t>
      </w:r>
      <w:r w:rsidR="00494827" w:rsidRPr="006B323E">
        <w:rPr>
          <w:rFonts w:ascii="Arial" w:hAnsi="Arial" w:cs="Arial"/>
          <w:sz w:val="22"/>
          <w:szCs w:val="22"/>
        </w:rPr>
        <w:t>garantie de substitution est fournie par le mandataire pour le montant total HT du marché.</w:t>
      </w:r>
    </w:p>
    <w:p w14:paraId="62C9DEDA" w14:textId="77777777" w:rsidR="006B323E" w:rsidRDefault="006B323E" w:rsidP="006B323E">
      <w:pPr>
        <w:tabs>
          <w:tab w:val="left" w:pos="1134"/>
          <w:tab w:val="left" w:pos="6946"/>
        </w:tabs>
        <w:jc w:val="both"/>
        <w:rPr>
          <w:rFonts w:ascii="Arial" w:hAnsi="Arial" w:cs="Arial"/>
          <w:sz w:val="22"/>
          <w:szCs w:val="22"/>
        </w:rPr>
      </w:pPr>
    </w:p>
    <w:p w14:paraId="31EAC370" w14:textId="77777777" w:rsidR="007D72F2" w:rsidRPr="006E21DB" w:rsidRDefault="007D72F2" w:rsidP="006E21DB">
      <w:pPr>
        <w:tabs>
          <w:tab w:val="left" w:pos="1134"/>
          <w:tab w:val="left" w:pos="6946"/>
        </w:tabs>
        <w:jc w:val="both"/>
        <w:rPr>
          <w:rFonts w:ascii="Arial" w:hAnsi="Arial" w:cs="Arial"/>
          <w:sz w:val="22"/>
          <w:szCs w:val="22"/>
        </w:rPr>
      </w:pPr>
    </w:p>
    <w:p w14:paraId="66BCF9EE" w14:textId="28B49410" w:rsidR="00EE3764" w:rsidRPr="00EE3764" w:rsidRDefault="00EE3764" w:rsidP="005F21AF">
      <w:pPr>
        <w:pStyle w:val="StyleTitre1Arial11ptSoulignementpais"/>
        <w:rPr>
          <w:color w:val="FF0000"/>
        </w:rPr>
      </w:pPr>
      <w:bookmarkStart w:id="25" w:name="_Toc204678440"/>
      <w:r>
        <w:t>MODALITES DE PRELEVEMENT ET DE REMBOURSEMENT DE LA RETENUE DE GARANTIE</w:t>
      </w:r>
      <w:bookmarkEnd w:id="25"/>
      <w:r>
        <w:t xml:space="preserve"> </w:t>
      </w:r>
    </w:p>
    <w:p w14:paraId="51947E71" w14:textId="382FDB87" w:rsidR="00EE3764" w:rsidRPr="006B323E" w:rsidRDefault="00EE3764" w:rsidP="006B323E">
      <w:pPr>
        <w:jc w:val="both"/>
        <w:rPr>
          <w:rFonts w:ascii="Arial" w:hAnsi="Arial" w:cs="Arial"/>
          <w:color w:val="000000"/>
          <w:sz w:val="22"/>
          <w:szCs w:val="22"/>
        </w:rPr>
      </w:pPr>
      <w:r w:rsidRPr="006B323E">
        <w:rPr>
          <w:rFonts w:ascii="Arial" w:hAnsi="Arial" w:cs="Arial"/>
          <w:color w:val="000000"/>
          <w:sz w:val="22"/>
          <w:szCs w:val="22"/>
        </w:rPr>
        <w:t xml:space="preserve">La retenue de garantie est prélevée sur le dernier terme de paiement figurant à l’article « CONDITIONS DE FACTURATION » du marché. </w:t>
      </w:r>
    </w:p>
    <w:p w14:paraId="580842BC" w14:textId="77777777" w:rsidR="00EE3764" w:rsidRPr="006B323E" w:rsidRDefault="00EE3764" w:rsidP="006B323E">
      <w:pPr>
        <w:jc w:val="both"/>
        <w:rPr>
          <w:rFonts w:ascii="Arial" w:hAnsi="Arial" w:cs="Arial"/>
          <w:color w:val="000000"/>
          <w:sz w:val="22"/>
          <w:szCs w:val="22"/>
        </w:rPr>
      </w:pPr>
    </w:p>
    <w:p w14:paraId="4FF51ABC" w14:textId="77777777" w:rsidR="00EE3764" w:rsidRPr="006B323E" w:rsidRDefault="00EE3764" w:rsidP="006B323E">
      <w:pPr>
        <w:jc w:val="both"/>
        <w:rPr>
          <w:rFonts w:ascii="Arial" w:hAnsi="Arial" w:cs="Arial"/>
          <w:color w:val="000000"/>
          <w:sz w:val="22"/>
          <w:szCs w:val="22"/>
        </w:rPr>
      </w:pPr>
      <w:r w:rsidRPr="006B323E">
        <w:rPr>
          <w:rFonts w:ascii="Arial" w:hAnsi="Arial" w:cs="Arial"/>
          <w:color w:val="000000"/>
          <w:sz w:val="22"/>
          <w:szCs w:val="22"/>
        </w:rPr>
        <w:t>Néanmoins ce dernier terme de paiement pourra être réglé en intégralité, contre remise d’une caution personnelle et solidaire de même montant, ou d’une garantie à première demande. La main levée de la caution ou de la garantie à 1ère demande interviendra à l’expiration du délai de garantie prévu au présent marché, si les réserves ont bien été levées.</w:t>
      </w:r>
    </w:p>
    <w:p w14:paraId="090F827B" w14:textId="77777777" w:rsidR="00EE3764" w:rsidRPr="006B323E" w:rsidRDefault="00EE3764" w:rsidP="006B323E">
      <w:pPr>
        <w:jc w:val="both"/>
        <w:rPr>
          <w:rFonts w:ascii="Arial" w:hAnsi="Arial" w:cs="Arial"/>
          <w:color w:val="000000"/>
          <w:sz w:val="22"/>
          <w:szCs w:val="22"/>
        </w:rPr>
      </w:pPr>
    </w:p>
    <w:p w14:paraId="330D568A" w14:textId="77777777" w:rsidR="00EE3764" w:rsidRPr="006B323E" w:rsidRDefault="00EE3764" w:rsidP="006B323E">
      <w:pPr>
        <w:jc w:val="both"/>
        <w:rPr>
          <w:rFonts w:ascii="Arial" w:hAnsi="Arial" w:cs="Arial"/>
          <w:color w:val="000000"/>
          <w:sz w:val="22"/>
          <w:szCs w:val="22"/>
        </w:rPr>
      </w:pPr>
      <w:r w:rsidRPr="006B323E">
        <w:rPr>
          <w:rFonts w:ascii="Arial" w:hAnsi="Arial" w:cs="Arial"/>
          <w:color w:val="000000"/>
          <w:sz w:val="22"/>
          <w:szCs w:val="22"/>
        </w:rPr>
        <w:t>La retenue de garantie est remboursée dans un délai de trente jours à compter de la date d’expiration du délai de garantie. Toutefois, si des dysfonctionnements ou des malfaçons ont été notifiés au Titulaire pendant le délai de garantie et s’ils n’ont pas été levés avant l’expiration de ce délai, la retenue de garantie est remboursée dans un délai de trente jours après la date effective de leur levée.</w:t>
      </w:r>
    </w:p>
    <w:p w14:paraId="09522845" w14:textId="77777777" w:rsidR="00EE3764" w:rsidRPr="006B323E" w:rsidRDefault="00EE3764" w:rsidP="006B323E">
      <w:pPr>
        <w:jc w:val="both"/>
        <w:rPr>
          <w:rFonts w:ascii="Arial" w:hAnsi="Arial" w:cs="Arial"/>
          <w:color w:val="000000"/>
          <w:sz w:val="22"/>
          <w:szCs w:val="22"/>
        </w:rPr>
      </w:pPr>
      <w:r w:rsidRPr="006B323E">
        <w:rPr>
          <w:rFonts w:ascii="Arial" w:hAnsi="Arial" w:cs="Arial"/>
          <w:color w:val="000000"/>
          <w:sz w:val="22"/>
          <w:szCs w:val="22"/>
        </w:rPr>
        <w:lastRenderedPageBreak/>
        <w:t xml:space="preserve">Les établissements ayant accordé leur caution ou leur garantie à première demande sont libérés un mois au plus tard après l’expiration du délai de garantie. </w:t>
      </w:r>
    </w:p>
    <w:p w14:paraId="2FDF9132" w14:textId="77777777" w:rsidR="00EE3764" w:rsidRPr="006B323E" w:rsidRDefault="00EE3764" w:rsidP="006B323E">
      <w:pPr>
        <w:jc w:val="both"/>
        <w:rPr>
          <w:rFonts w:ascii="Arial" w:hAnsi="Arial" w:cs="Arial"/>
          <w:color w:val="000000"/>
          <w:sz w:val="22"/>
          <w:szCs w:val="22"/>
        </w:rPr>
      </w:pPr>
      <w:r w:rsidRPr="006B323E">
        <w:rPr>
          <w:rFonts w:ascii="Arial" w:hAnsi="Arial" w:cs="Arial"/>
          <w:color w:val="000000"/>
          <w:sz w:val="22"/>
          <w:szCs w:val="22"/>
        </w:rPr>
        <w:t>Toutefois, si des réserves ont été notifiées pendant le délai de garantie au titulaire du marché et aux établissements ayant accordé leur caution ou leur garantie à première demande et si elles n’ont pas été levées avant l’expiration de ce délai, les établissements sont libérés de leurs engagements un mois au plus tard après la date de leur levée.</w:t>
      </w:r>
    </w:p>
    <w:p w14:paraId="41729D70" w14:textId="3234D2A3" w:rsidR="00EE3764" w:rsidRPr="006B323E" w:rsidRDefault="00EE3764" w:rsidP="006B323E">
      <w:pPr>
        <w:jc w:val="both"/>
        <w:rPr>
          <w:rFonts w:ascii="Arial" w:hAnsi="Arial" w:cs="Arial"/>
          <w:color w:val="000000"/>
          <w:sz w:val="22"/>
          <w:szCs w:val="22"/>
        </w:rPr>
      </w:pPr>
    </w:p>
    <w:p w14:paraId="0A0B2EE6" w14:textId="77777777" w:rsidR="00EE3764" w:rsidRPr="006B323E" w:rsidRDefault="00EE3764" w:rsidP="006B323E">
      <w:pPr>
        <w:jc w:val="both"/>
        <w:rPr>
          <w:rFonts w:ascii="Arial" w:hAnsi="Arial" w:cs="Arial"/>
          <w:color w:val="000000"/>
          <w:sz w:val="22"/>
          <w:szCs w:val="22"/>
        </w:rPr>
      </w:pPr>
    </w:p>
    <w:p w14:paraId="21FC2A83" w14:textId="4FD8843E" w:rsidR="00743EED" w:rsidRPr="007417B3" w:rsidRDefault="00BD78EC" w:rsidP="00EE3764">
      <w:pPr>
        <w:pStyle w:val="StyleTitre1Arial11ptSoulignementpais"/>
      </w:pPr>
      <w:r>
        <w:t xml:space="preserve"> </w:t>
      </w:r>
      <w:bookmarkStart w:id="26" w:name="_Toc204678441"/>
      <w:r w:rsidR="006E21DB">
        <w:t xml:space="preserve">CONDITIONS DE </w:t>
      </w:r>
      <w:r w:rsidR="00671045" w:rsidRPr="007417B3">
        <w:t>REGLEMENTS</w:t>
      </w:r>
      <w:bookmarkEnd w:id="26"/>
    </w:p>
    <w:p w14:paraId="0F39C5C5" w14:textId="77777777" w:rsidR="00D77C50" w:rsidRPr="00EB6A82" w:rsidRDefault="00D77C50" w:rsidP="00EB6A82">
      <w:pPr>
        <w:tabs>
          <w:tab w:val="left" w:pos="1134"/>
          <w:tab w:val="left" w:pos="6946"/>
        </w:tabs>
        <w:jc w:val="both"/>
        <w:rPr>
          <w:rFonts w:ascii="Arial" w:hAnsi="Arial" w:cs="Arial"/>
          <w:color w:val="538135"/>
          <w:sz w:val="22"/>
          <w:szCs w:val="22"/>
        </w:rPr>
      </w:pPr>
      <w:r w:rsidRPr="00EB6A82">
        <w:rPr>
          <w:rFonts w:ascii="Arial" w:hAnsi="Arial" w:cs="Arial"/>
          <w:color w:val="538135"/>
          <w:sz w:val="22"/>
          <w:szCs w:val="22"/>
        </w:rPr>
        <w:t>Avec une société de droit étranger</w:t>
      </w:r>
    </w:p>
    <w:p w14:paraId="3664CF37" w14:textId="77777777" w:rsidR="00D77C50" w:rsidRDefault="00D77C50" w:rsidP="00D77C50">
      <w:pPr>
        <w:jc w:val="both"/>
        <w:rPr>
          <w:rFonts w:ascii="Arial" w:hAnsi="Arial" w:cs="Arial"/>
          <w:sz w:val="22"/>
          <w:szCs w:val="22"/>
        </w:rPr>
      </w:pPr>
      <w:r>
        <w:rPr>
          <w:rFonts w:ascii="Arial" w:hAnsi="Arial" w:cs="Arial"/>
          <w:color w:val="000000"/>
          <w:sz w:val="22"/>
          <w:szCs w:val="22"/>
        </w:rPr>
        <w:t>Les factures sont adressées en un exemplaire au :</w:t>
      </w:r>
    </w:p>
    <w:p w14:paraId="546E30BE" w14:textId="77777777" w:rsidR="00D77C50" w:rsidRDefault="00D77C50" w:rsidP="00D77C50">
      <w:pPr>
        <w:jc w:val="center"/>
        <w:rPr>
          <w:rFonts w:ascii="Arial" w:hAnsi="Arial" w:cs="Arial"/>
          <w:color w:val="000000"/>
          <w:sz w:val="22"/>
          <w:szCs w:val="22"/>
        </w:rPr>
      </w:pPr>
    </w:p>
    <w:p w14:paraId="1FE9A9C5"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CEA de Saclay</w:t>
      </w:r>
    </w:p>
    <w:p w14:paraId="6222A396"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S3C -</w:t>
      </w:r>
      <w:r w:rsidRPr="00583DFD">
        <w:rPr>
          <w:rFonts w:ascii="Arial" w:hAnsi="Arial" w:cs="Arial"/>
          <w:color w:val="000000"/>
          <w:sz w:val="22"/>
          <w:szCs w:val="22"/>
        </w:rPr>
        <w:t xml:space="preserve"> comptabilité fournisseur PC 75</w:t>
      </w:r>
    </w:p>
    <w:p w14:paraId="65EAA27B" w14:textId="6DFF7CAD" w:rsidR="006D3A99" w:rsidRDefault="006D3A99" w:rsidP="006D3A99">
      <w:pPr>
        <w:ind w:left="720"/>
        <w:jc w:val="center"/>
        <w:rPr>
          <w:rFonts w:ascii="Arial" w:hAnsi="Arial" w:cs="Arial"/>
          <w:color w:val="000000"/>
          <w:sz w:val="22"/>
          <w:szCs w:val="22"/>
        </w:rPr>
      </w:pPr>
      <w:r w:rsidRPr="00583DFD">
        <w:rPr>
          <w:rFonts w:ascii="Arial" w:hAnsi="Arial" w:cs="Arial"/>
          <w:color w:val="000000"/>
          <w:sz w:val="22"/>
          <w:szCs w:val="22"/>
        </w:rPr>
        <w:t>91191 GIF-SUR-YVETTE Cedex</w:t>
      </w:r>
    </w:p>
    <w:p w14:paraId="7D5EF8E6" w14:textId="1147FEED" w:rsidR="006D3A99" w:rsidRPr="00583DFD" w:rsidRDefault="006D3A99" w:rsidP="006D3A99">
      <w:pPr>
        <w:ind w:left="720"/>
        <w:jc w:val="center"/>
        <w:rPr>
          <w:rFonts w:ascii="Arial" w:hAnsi="Arial" w:cs="Arial"/>
          <w:color w:val="000000"/>
          <w:sz w:val="22"/>
          <w:szCs w:val="22"/>
        </w:rPr>
      </w:pPr>
      <w:r>
        <w:rPr>
          <w:rFonts w:ascii="Arial" w:hAnsi="Arial" w:cs="Arial"/>
          <w:color w:val="000000"/>
          <w:sz w:val="22"/>
          <w:szCs w:val="22"/>
        </w:rPr>
        <w:t>FRANCE</w:t>
      </w:r>
    </w:p>
    <w:p w14:paraId="6C9254F2" w14:textId="77777777" w:rsidR="00046E8B" w:rsidRDefault="006D3A99" w:rsidP="006D3A99">
      <w:pPr>
        <w:jc w:val="both"/>
        <w:rPr>
          <w:rFonts w:ascii="Arial" w:hAnsi="Arial" w:cs="Arial"/>
          <w:color w:val="000000"/>
          <w:sz w:val="22"/>
          <w:szCs w:val="22"/>
        </w:rPr>
      </w:pPr>
      <w:r>
        <w:rPr>
          <w:rFonts w:ascii="Arial" w:hAnsi="Arial" w:cs="Arial"/>
          <w:color w:val="000000"/>
          <w:sz w:val="22"/>
          <w:szCs w:val="22"/>
        </w:rPr>
        <w:t xml:space="preserve">Tél. : </w:t>
      </w:r>
      <w:r w:rsidRPr="00F94CE5">
        <w:rPr>
          <w:rFonts w:ascii="Arial" w:hAnsi="Arial" w:cs="Arial"/>
          <w:color w:val="000000"/>
          <w:sz w:val="22"/>
          <w:szCs w:val="22"/>
        </w:rPr>
        <w:t>01 69 08 47 50</w:t>
      </w:r>
    </w:p>
    <w:p w14:paraId="6E47C100" w14:textId="6E812C6D" w:rsidR="00D77C50" w:rsidRDefault="00D77C50" w:rsidP="006D3A99">
      <w:pPr>
        <w:jc w:val="both"/>
        <w:rPr>
          <w:rFonts w:ascii="Arial" w:hAnsi="Arial" w:cs="Arial"/>
          <w:color w:val="000000"/>
          <w:sz w:val="22"/>
          <w:szCs w:val="22"/>
        </w:rPr>
      </w:pPr>
      <w:r>
        <w:rPr>
          <w:rFonts w:ascii="Arial" w:hAnsi="Arial" w:cs="Arial"/>
          <w:color w:val="000000"/>
          <w:sz w:val="22"/>
          <w:szCs w:val="22"/>
        </w:rPr>
        <w:t>Toutes les factures émises portent la référence du présent marché.</w:t>
      </w:r>
    </w:p>
    <w:p w14:paraId="51C40D64" w14:textId="77777777" w:rsidR="00D77C50" w:rsidRDefault="00D77C50" w:rsidP="00D77C50">
      <w:pPr>
        <w:jc w:val="both"/>
        <w:rPr>
          <w:rFonts w:ascii="Arial" w:hAnsi="Arial" w:cs="Arial"/>
          <w:color w:val="000000"/>
          <w:sz w:val="22"/>
          <w:szCs w:val="22"/>
        </w:rPr>
      </w:pPr>
      <w:r>
        <w:rPr>
          <w:rFonts w:ascii="Arial" w:hAnsi="Arial" w:cs="Arial"/>
          <w:color w:val="000000"/>
          <w:sz w:val="22"/>
          <w:szCs w:val="22"/>
        </w:rPr>
        <w:t xml:space="preserve">Les règlements interviennent à 30 jours à compter de la date de réception de la facture, après livraison ou exécution. </w:t>
      </w:r>
    </w:p>
    <w:p w14:paraId="6942A0D9" w14:textId="77777777" w:rsidR="00D77C50" w:rsidRDefault="00D77C50" w:rsidP="00D77C50">
      <w:pPr>
        <w:tabs>
          <w:tab w:val="left" w:pos="1134"/>
          <w:tab w:val="left" w:pos="6946"/>
        </w:tabs>
        <w:jc w:val="both"/>
        <w:rPr>
          <w:rFonts w:ascii="Arial" w:hAnsi="Arial" w:cs="Arial"/>
          <w:sz w:val="22"/>
          <w:szCs w:val="22"/>
        </w:rPr>
      </w:pPr>
    </w:p>
    <w:p w14:paraId="05F0BFD2"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Avec une société de droit français (Portail Chorus obligatoire), ou avec une société de droit étranger si le Titulaire le souhaite (Portail Chorus facultatif)</w:t>
      </w:r>
    </w:p>
    <w:p w14:paraId="7FFB8EC3" w14:textId="77777777" w:rsidR="00EB6A82" w:rsidRDefault="00EB6A82" w:rsidP="00EB6A82">
      <w:pPr>
        <w:tabs>
          <w:tab w:val="left" w:pos="1134"/>
          <w:tab w:val="left" w:pos="6946"/>
        </w:tabs>
        <w:jc w:val="both"/>
        <w:rPr>
          <w:rFonts w:ascii="Arial" w:hAnsi="Arial" w:cs="Arial"/>
          <w:color w:val="538135"/>
          <w:sz w:val="22"/>
          <w:szCs w:val="22"/>
        </w:rPr>
      </w:pPr>
    </w:p>
    <w:p w14:paraId="70A0C6DF"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 xml:space="preserve">Il est précisé que l’utilisation du portail Chorus est facultative pour les sociétés de droit étranger. Si le Titulaire opte pour ce mode de facturation, ce choix est irréversible, pour toutes les factures à venir et pour tous les marchés passés avec le CEA. </w:t>
      </w:r>
    </w:p>
    <w:p w14:paraId="62FA58EA" w14:textId="77777777" w:rsidR="00EB6A82" w:rsidRDefault="00EB6A82" w:rsidP="00EB6A82">
      <w:pPr>
        <w:tabs>
          <w:tab w:val="left" w:pos="1134"/>
          <w:tab w:val="left" w:pos="6946"/>
        </w:tabs>
        <w:jc w:val="both"/>
        <w:rPr>
          <w:rFonts w:ascii="Arial" w:hAnsi="Arial" w:cs="Arial"/>
          <w:color w:val="538135"/>
          <w:sz w:val="22"/>
          <w:szCs w:val="22"/>
        </w:rPr>
      </w:pPr>
    </w:p>
    <w:p w14:paraId="595D62E5" w14:textId="77777777" w:rsidR="008E7EAD" w:rsidRPr="005017D6" w:rsidRDefault="008E7EAD" w:rsidP="008E7EAD">
      <w:pPr>
        <w:jc w:val="both"/>
        <w:rPr>
          <w:rFonts w:ascii="Arial" w:hAnsi="Arial" w:cs="Arial"/>
          <w:color w:val="000000"/>
          <w:sz w:val="22"/>
          <w:szCs w:val="22"/>
        </w:rPr>
      </w:pPr>
      <w:r>
        <w:rPr>
          <w:rFonts w:ascii="Arial" w:hAnsi="Arial" w:cs="Arial"/>
          <w:color w:val="000000"/>
          <w:sz w:val="22"/>
          <w:szCs w:val="22"/>
        </w:rPr>
        <w:t>Conformément aux conditions de l’ordonnance n°2014-697 du 26 juin 2014 relative à la dématérialisation des factures,</w:t>
      </w:r>
      <w:r w:rsidRPr="005017D6">
        <w:rPr>
          <w:rFonts w:ascii="Arial" w:hAnsi="Arial" w:cs="Arial"/>
          <w:color w:val="000000"/>
          <w:sz w:val="22"/>
          <w:szCs w:val="22"/>
        </w:rPr>
        <w:t xml:space="preserve"> complété</w:t>
      </w:r>
      <w:r>
        <w:rPr>
          <w:rFonts w:ascii="Arial" w:hAnsi="Arial" w:cs="Arial"/>
          <w:color w:val="000000"/>
          <w:sz w:val="22"/>
          <w:szCs w:val="22"/>
        </w:rPr>
        <w:t>es</w:t>
      </w:r>
      <w:r w:rsidRPr="005017D6">
        <w:rPr>
          <w:rFonts w:ascii="Arial" w:hAnsi="Arial" w:cs="Arial"/>
          <w:color w:val="000000"/>
          <w:sz w:val="22"/>
          <w:szCs w:val="22"/>
        </w:rPr>
        <w:t xml:space="preserve"> par </w:t>
      </w:r>
      <w:r w:rsidRPr="005017D6">
        <w:rPr>
          <w:rFonts w:ascii="Arial" w:hAnsi="Arial" w:cs="Arial"/>
          <w:sz w:val="22"/>
          <w:szCs w:val="22"/>
        </w:rPr>
        <w:t>l</w:t>
      </w:r>
      <w:r w:rsidRPr="005017D6">
        <w:rPr>
          <w:rFonts w:ascii="Arial" w:eastAsiaTheme="minorEastAsia" w:hAnsi="Arial" w:cs="Arial"/>
          <w:bCs/>
          <w:kern w:val="24"/>
          <w:sz w:val="22"/>
          <w:szCs w:val="22"/>
        </w:rPr>
        <w:t>’instruction du 22 février 2017 relative au développement de la facturation électronique</w:t>
      </w:r>
      <w:r>
        <w:rPr>
          <w:rFonts w:ascii="Arial" w:hAnsi="Arial" w:cs="Arial"/>
          <w:color w:val="000000"/>
          <w:sz w:val="22"/>
          <w:szCs w:val="22"/>
        </w:rPr>
        <w:t>, les factures doivent être adressées au CEA via le Portail Chorus Pro de l’Etat (</w:t>
      </w:r>
      <w:hyperlink r:id="rId14" w:history="1">
        <w:r>
          <w:rPr>
            <w:rStyle w:val="Lienhypertexte"/>
            <w:rFonts w:ascii="Arial" w:hAnsi="Arial" w:cs="Arial"/>
            <w:sz w:val="22"/>
            <w:szCs w:val="22"/>
          </w:rPr>
          <w:t>https://chorus-pro.gouv.fr</w:t>
        </w:r>
      </w:hyperlink>
      <w:r>
        <w:rPr>
          <w:rFonts w:ascii="Arial" w:hAnsi="Arial" w:cs="Arial"/>
          <w:color w:val="000000"/>
          <w:sz w:val="22"/>
          <w:szCs w:val="22"/>
        </w:rPr>
        <w:t xml:space="preserve">) </w:t>
      </w:r>
    </w:p>
    <w:p w14:paraId="4A346C5D" w14:textId="77777777" w:rsidR="00EB6A82" w:rsidRDefault="00EB6A82" w:rsidP="00EB6A82">
      <w:pPr>
        <w:jc w:val="both"/>
        <w:rPr>
          <w:rFonts w:ascii="Arial" w:hAnsi="Arial" w:cs="Arial"/>
          <w:color w:val="000000"/>
          <w:sz w:val="22"/>
          <w:szCs w:val="22"/>
        </w:rPr>
      </w:pPr>
    </w:p>
    <w:p w14:paraId="582E1AC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7BC53853" w14:textId="77777777" w:rsidR="00EB6A82" w:rsidRDefault="00EB6A82" w:rsidP="00EB6A82">
      <w:pPr>
        <w:jc w:val="both"/>
        <w:rPr>
          <w:rFonts w:ascii="Arial" w:hAnsi="Arial" w:cs="Arial"/>
          <w:color w:val="000000"/>
          <w:sz w:val="22"/>
          <w:szCs w:val="22"/>
        </w:rPr>
      </w:pPr>
    </w:p>
    <w:p w14:paraId="580EBCAA" w14:textId="413981BC" w:rsidR="00EB6A82" w:rsidRDefault="00EB6A82" w:rsidP="0083727D">
      <w:pPr>
        <w:pStyle w:val="Paragraphedeliste"/>
        <w:numPr>
          <w:ilvl w:val="0"/>
          <w:numId w:val="7"/>
        </w:numPr>
        <w:tabs>
          <w:tab w:val="num" w:pos="207"/>
        </w:tabs>
        <w:rPr>
          <w:rFonts w:cs="Arial"/>
          <w:b/>
          <w:color w:val="000000"/>
          <w:sz w:val="22"/>
          <w:szCs w:val="22"/>
        </w:rPr>
      </w:pPr>
      <w:r>
        <w:rPr>
          <w:rFonts w:cs="Arial"/>
          <w:color w:val="000000"/>
          <w:sz w:val="22"/>
          <w:szCs w:val="22"/>
        </w:rPr>
        <w:t xml:space="preserve">le numéro SIRET du CEA : </w:t>
      </w:r>
      <w:r>
        <w:rPr>
          <w:rFonts w:cs="Arial"/>
          <w:b/>
          <w:color w:val="000000"/>
          <w:sz w:val="22"/>
          <w:szCs w:val="22"/>
        </w:rPr>
        <w:t>775 685 019 00587</w:t>
      </w:r>
    </w:p>
    <w:p w14:paraId="4868B0FB" w14:textId="78775070" w:rsidR="00EB6A82" w:rsidRDefault="00EB6A82" w:rsidP="0083727D">
      <w:pPr>
        <w:pStyle w:val="Paragraphedeliste"/>
        <w:numPr>
          <w:ilvl w:val="0"/>
          <w:numId w:val="7"/>
        </w:numPr>
        <w:tabs>
          <w:tab w:val="num" w:pos="207"/>
        </w:tabs>
        <w:rPr>
          <w:rFonts w:cs="Arial"/>
          <w:color w:val="000000"/>
          <w:sz w:val="22"/>
          <w:szCs w:val="22"/>
        </w:rPr>
      </w:pPr>
      <w:r>
        <w:rPr>
          <w:rFonts w:cs="Arial"/>
          <w:color w:val="000000"/>
          <w:sz w:val="22"/>
          <w:szCs w:val="22"/>
        </w:rPr>
        <w:t xml:space="preserve">le code service </w:t>
      </w:r>
      <w:r>
        <w:rPr>
          <w:rFonts w:cs="Arial"/>
          <w:b/>
          <w:color w:val="000000"/>
          <w:sz w:val="22"/>
          <w:szCs w:val="22"/>
        </w:rPr>
        <w:t>GRE-C</w:t>
      </w:r>
      <w:r>
        <w:rPr>
          <w:rFonts w:cs="Arial"/>
          <w:color w:val="000000"/>
          <w:sz w:val="22"/>
          <w:szCs w:val="22"/>
        </w:rPr>
        <w:t xml:space="preserve"> qui permettra d’aiguiller le traitement de la facture ; </w:t>
      </w:r>
    </w:p>
    <w:p w14:paraId="735A643F" w14:textId="399A152A" w:rsidR="00EB6A82" w:rsidRDefault="00EB6A82" w:rsidP="0083727D">
      <w:pPr>
        <w:pStyle w:val="Paragraphedeliste"/>
        <w:numPr>
          <w:ilvl w:val="0"/>
          <w:numId w:val="7"/>
        </w:numPr>
        <w:tabs>
          <w:tab w:val="num" w:pos="207"/>
        </w:tabs>
        <w:rPr>
          <w:rFonts w:cs="Arial"/>
          <w:color w:val="000000"/>
          <w:sz w:val="22"/>
          <w:szCs w:val="22"/>
        </w:rPr>
      </w:pPr>
      <w:r>
        <w:rPr>
          <w:rFonts w:cs="Arial"/>
          <w:color w:val="000000"/>
          <w:sz w:val="22"/>
          <w:szCs w:val="22"/>
        </w:rPr>
        <w:t xml:space="preserve">le numéro d’engagement </w:t>
      </w:r>
      <w:r>
        <w:rPr>
          <w:rFonts w:cs="Arial"/>
          <w:b/>
          <w:color w:val="000000"/>
          <w:sz w:val="22"/>
          <w:szCs w:val="22"/>
        </w:rPr>
        <w:t>(</w:t>
      </w:r>
      <w:proofErr w:type="spellStart"/>
      <w:r>
        <w:rPr>
          <w:rFonts w:cs="Arial"/>
          <w:b/>
          <w:color w:val="000000"/>
          <w:sz w:val="22"/>
          <w:szCs w:val="22"/>
        </w:rPr>
        <w:t>n°de</w:t>
      </w:r>
      <w:proofErr w:type="spellEnd"/>
      <w:r>
        <w:rPr>
          <w:rFonts w:cs="Arial"/>
          <w:b/>
          <w:color w:val="000000"/>
          <w:sz w:val="22"/>
          <w:szCs w:val="22"/>
        </w:rPr>
        <w:t xml:space="preserve"> marché/commande SAP)</w:t>
      </w:r>
      <w:r>
        <w:rPr>
          <w:rFonts w:cs="Arial"/>
          <w:color w:val="000000"/>
          <w:sz w:val="22"/>
          <w:szCs w:val="22"/>
        </w:rPr>
        <w:t xml:space="preserve"> composé de 10 chiffres</w:t>
      </w:r>
    </w:p>
    <w:p w14:paraId="777102F0" w14:textId="77777777" w:rsidR="00D53724" w:rsidRPr="00D53724" w:rsidRDefault="00D53724" w:rsidP="0083727D">
      <w:pPr>
        <w:pStyle w:val="Paragraphedeliste"/>
        <w:numPr>
          <w:ilvl w:val="0"/>
          <w:numId w:val="7"/>
        </w:numPr>
        <w:spacing w:line="240" w:lineRule="auto"/>
        <w:rPr>
          <w:rFonts w:cs="Arial"/>
          <w:color w:val="000000"/>
          <w:sz w:val="22"/>
          <w:szCs w:val="22"/>
        </w:rPr>
      </w:pPr>
      <w:r w:rsidRPr="00D53724">
        <w:rPr>
          <w:rFonts w:cs="Arial"/>
          <w:color w:val="000000"/>
          <w:sz w:val="22"/>
          <w:szCs w:val="22"/>
        </w:rPr>
        <w:t xml:space="preserve">l’adresse de facturation du CEA : </w:t>
      </w:r>
    </w:p>
    <w:p w14:paraId="458AA1CE"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CEA de Saclay</w:t>
      </w:r>
    </w:p>
    <w:p w14:paraId="726E35F9"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S3C - Comptabilité fournisseur PC 75</w:t>
      </w:r>
    </w:p>
    <w:p w14:paraId="09197F02"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91191 GIF-SUR-YVETTE Cedex</w:t>
      </w:r>
    </w:p>
    <w:p w14:paraId="4FF7EE2C" w14:textId="72AD6DFD" w:rsidR="00D53724" w:rsidRPr="007119AB" w:rsidRDefault="00D53724" w:rsidP="007119AB">
      <w:pPr>
        <w:ind w:left="720"/>
        <w:jc w:val="center"/>
        <w:rPr>
          <w:rFonts w:ascii="Arial" w:hAnsi="Arial" w:cs="Arial"/>
          <w:color w:val="000000"/>
          <w:sz w:val="22"/>
          <w:szCs w:val="22"/>
        </w:rPr>
      </w:pPr>
      <w:r w:rsidRPr="00D53724">
        <w:rPr>
          <w:rFonts w:ascii="Arial" w:hAnsi="Arial" w:cs="Arial"/>
          <w:color w:val="000000"/>
          <w:sz w:val="22"/>
          <w:szCs w:val="22"/>
        </w:rPr>
        <w:t>FRANCE</w:t>
      </w:r>
    </w:p>
    <w:p w14:paraId="6DC4C7A2" w14:textId="77777777" w:rsidR="00EB6A82" w:rsidRDefault="00EB6A82" w:rsidP="00EB6A82">
      <w:pPr>
        <w:jc w:val="both"/>
        <w:rPr>
          <w:rFonts w:ascii="Arial" w:hAnsi="Arial" w:cs="Arial"/>
          <w:color w:val="000000"/>
          <w:sz w:val="22"/>
          <w:szCs w:val="22"/>
        </w:rPr>
      </w:pPr>
    </w:p>
    <w:p w14:paraId="312B90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Le délai de règlement est de 30 (trente) jours à compter de la date de réception de la facture par le CEA sous réserve de l’acceptation par le CEA des prestations conformément aux conditions du marché.</w:t>
      </w:r>
    </w:p>
    <w:p w14:paraId="6F5B3728" w14:textId="77777777" w:rsidR="00EB6A82" w:rsidRDefault="00EB6A82" w:rsidP="00EB6A82">
      <w:pPr>
        <w:jc w:val="both"/>
        <w:rPr>
          <w:rFonts w:ascii="Arial" w:hAnsi="Arial" w:cs="Arial"/>
          <w:color w:val="000000"/>
          <w:sz w:val="22"/>
          <w:szCs w:val="22"/>
        </w:rPr>
      </w:pPr>
    </w:p>
    <w:p w14:paraId="195FFD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1294CC1E" w14:textId="77777777" w:rsidR="00EB6A82" w:rsidRDefault="00EB6A82" w:rsidP="00EB6A82">
      <w:pPr>
        <w:jc w:val="both"/>
        <w:rPr>
          <w:rFonts w:ascii="Arial" w:hAnsi="Arial" w:cs="Arial"/>
          <w:color w:val="000000"/>
          <w:sz w:val="22"/>
          <w:szCs w:val="22"/>
        </w:rPr>
      </w:pPr>
    </w:p>
    <w:p w14:paraId="716759B0"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lastRenderedPageBreak/>
        <w:t xml:space="preserve">Dans l’hypothèse où une facture émise porte en tout ou partie sur des prestations fermes et optionnelles, le Titulaire doit décomposer le montant facturé en détaillant ce qui relève de la part ferme et de chaque option. </w:t>
      </w:r>
    </w:p>
    <w:p w14:paraId="24E89705" w14:textId="77777777" w:rsidR="00EB6A82" w:rsidRDefault="00EB6A82" w:rsidP="00EB6A82">
      <w:pPr>
        <w:jc w:val="both"/>
        <w:rPr>
          <w:rFonts w:ascii="Arial" w:hAnsi="Arial" w:cs="Arial"/>
          <w:color w:val="1F497D"/>
          <w:sz w:val="22"/>
          <w:szCs w:val="22"/>
        </w:rPr>
      </w:pPr>
    </w:p>
    <w:p w14:paraId="09F66BD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Toute facture non conforme aux termes du marché sera renvoyée à l’émetteur. </w:t>
      </w:r>
    </w:p>
    <w:p w14:paraId="1A793E86" w14:textId="1A4BF172" w:rsidR="00336D3C" w:rsidRDefault="00336D3C" w:rsidP="00336D3C">
      <w:pPr>
        <w:tabs>
          <w:tab w:val="left" w:pos="1134"/>
          <w:tab w:val="left" w:pos="6946"/>
        </w:tabs>
        <w:jc w:val="both"/>
        <w:rPr>
          <w:rFonts w:ascii="Arial" w:hAnsi="Arial" w:cs="Arial"/>
          <w:sz w:val="22"/>
          <w:szCs w:val="22"/>
        </w:rPr>
      </w:pPr>
    </w:p>
    <w:p w14:paraId="6E7A5C68" w14:textId="77777777" w:rsidR="00ED64FB" w:rsidRDefault="00ED64FB" w:rsidP="00336D3C">
      <w:pPr>
        <w:tabs>
          <w:tab w:val="left" w:pos="1134"/>
          <w:tab w:val="left" w:pos="6946"/>
        </w:tabs>
        <w:jc w:val="both"/>
        <w:rPr>
          <w:rFonts w:ascii="Arial" w:hAnsi="Arial" w:cs="Arial"/>
          <w:sz w:val="22"/>
          <w:szCs w:val="22"/>
        </w:rPr>
      </w:pPr>
    </w:p>
    <w:p w14:paraId="386056FF" w14:textId="5511053A" w:rsidR="00336D3C" w:rsidRPr="002655C5" w:rsidRDefault="007417B3" w:rsidP="005F21AF">
      <w:pPr>
        <w:pStyle w:val="Titre1"/>
        <w:spacing w:after="120"/>
        <w:rPr>
          <w:color w:val="FF9900"/>
          <w:szCs w:val="24"/>
        </w:rPr>
      </w:pPr>
      <w:r w:rsidRPr="007417B3">
        <w:rPr>
          <w:rFonts w:ascii="Arial" w:hAnsi="Arial"/>
          <w:sz w:val="22"/>
          <w:u w:val="thick"/>
        </w:rPr>
        <w:t xml:space="preserve"> </w:t>
      </w:r>
      <w:bookmarkStart w:id="27" w:name="_Toc204678442"/>
      <w:r w:rsidR="00336D3C" w:rsidRPr="005F21AF">
        <w:rPr>
          <w:rFonts w:ascii="Arial" w:hAnsi="Arial"/>
          <w:sz w:val="22"/>
          <w:u w:val="thick"/>
        </w:rPr>
        <w:t>REGIME FISCAL</w:t>
      </w:r>
      <w:r w:rsidR="00336D3C" w:rsidRPr="007417B3">
        <w:rPr>
          <w:sz w:val="22"/>
          <w:szCs w:val="22"/>
          <w:u w:val="none"/>
        </w:rPr>
        <w:t xml:space="preserve"> </w:t>
      </w:r>
      <w:r w:rsidR="004C3688">
        <w:rPr>
          <w:rFonts w:ascii="Arial" w:hAnsi="Arial" w:cs="Arial"/>
          <w:color w:val="FF0000"/>
          <w:szCs w:val="24"/>
          <w:highlight w:val="yellow"/>
        </w:rPr>
        <w:t>[</w:t>
      </w:r>
      <w:r w:rsidR="00BE5858">
        <w:rPr>
          <w:rFonts w:ascii="Arial" w:hAnsi="Arial" w:cs="Arial"/>
          <w:color w:val="FF0000"/>
          <w:szCs w:val="24"/>
          <w:highlight w:val="yellow"/>
        </w:rPr>
        <w:t xml:space="preserve">si </w:t>
      </w:r>
      <w:r w:rsidR="00337E60" w:rsidRPr="002655C5">
        <w:rPr>
          <w:rFonts w:ascii="Arial" w:hAnsi="Arial" w:cs="Arial"/>
          <w:color w:val="FF0000"/>
          <w:szCs w:val="24"/>
          <w:highlight w:val="yellow"/>
        </w:rPr>
        <w:t xml:space="preserve">marché </w:t>
      </w:r>
      <w:r w:rsidR="009B726A">
        <w:rPr>
          <w:rFonts w:ascii="Arial" w:hAnsi="Arial" w:cs="Arial"/>
          <w:color w:val="FF0000"/>
          <w:szCs w:val="24"/>
          <w:highlight w:val="yellow"/>
        </w:rPr>
        <w:t>en France</w:t>
      </w:r>
      <w:r w:rsidR="00337E60" w:rsidRPr="002655C5">
        <w:rPr>
          <w:color w:val="FF0000"/>
          <w:szCs w:val="24"/>
          <w:highlight w:val="yellow"/>
        </w:rPr>
        <w:t> </w:t>
      </w:r>
      <w:r w:rsidR="00337E60" w:rsidRPr="002655C5" w:rsidDel="007B7E7B">
        <w:rPr>
          <w:color w:val="FF0000"/>
          <w:szCs w:val="24"/>
        </w:rPr>
        <w:t xml:space="preserve"> </w:t>
      </w:r>
      <w:r w:rsidR="00ED64FB" w:rsidRPr="009C602F">
        <w:rPr>
          <w:rFonts w:ascii="Arial" w:hAnsi="Arial" w:cs="Arial"/>
          <w:color w:val="FF0000"/>
          <w:szCs w:val="24"/>
          <w:highlight w:val="yellow"/>
        </w:rPr>
        <w:t>A adapte</w:t>
      </w:r>
      <w:r w:rsidR="00BD78EC">
        <w:rPr>
          <w:rFonts w:ascii="Arial" w:hAnsi="Arial" w:cs="Arial"/>
          <w:color w:val="FF0000"/>
          <w:szCs w:val="24"/>
        </w:rPr>
        <w:t>r</w:t>
      </w:r>
      <w:r w:rsidR="00BE24B6">
        <w:rPr>
          <w:rFonts w:ascii="Arial" w:hAnsi="Arial" w:cs="Arial"/>
          <w:color w:val="FF0000"/>
          <w:szCs w:val="24"/>
        </w:rPr>
        <w:t>]</w:t>
      </w:r>
      <w:bookmarkEnd w:id="27"/>
    </w:p>
    <w:p w14:paraId="1F724161" w14:textId="474DE947" w:rsidR="00336D3C" w:rsidRPr="00A820A4" w:rsidRDefault="00336D3C" w:rsidP="00336D3C">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1BAD626C" w14:textId="0238B0EF"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36F8ED12" w14:textId="49BA9DC9" w:rsidR="00A820A4" w:rsidRPr="00BD78EC" w:rsidRDefault="00A820A4" w:rsidP="00BD78EC">
      <w:pPr>
        <w:spacing w:line="13" w:lineRule="atLeast"/>
        <w:jc w:val="both"/>
        <w:rPr>
          <w:rFonts w:ascii="Arial" w:hAnsi="Arial" w:cs="Arial"/>
          <w:bCs/>
          <w:sz w:val="22"/>
          <w:szCs w:val="22"/>
        </w:rPr>
      </w:pPr>
      <w:r w:rsidRPr="00A820A4">
        <w:rPr>
          <w:rFonts w:ascii="Arial" w:hAnsi="Arial" w:cs="Arial"/>
          <w:bCs/>
          <w:sz w:val="22"/>
          <w:szCs w:val="22"/>
        </w:rPr>
        <w:t>En vertu de l’article 269,2-a du CGI modifié par l’article 30 de la loi 2021-1900 du 30 décembre 2021, les acomptes encaissés à compter du 1</w:t>
      </w:r>
      <w:r w:rsidRPr="00A820A4">
        <w:rPr>
          <w:rFonts w:ascii="Arial" w:hAnsi="Arial" w:cs="Arial"/>
          <w:bCs/>
          <w:sz w:val="22"/>
          <w:szCs w:val="22"/>
          <w:vertAlign w:val="superscript"/>
        </w:rPr>
        <w:t>er</w:t>
      </w:r>
      <w:r w:rsidRPr="00A820A4">
        <w:rPr>
          <w:rFonts w:ascii="Arial" w:hAnsi="Arial" w:cs="Arial"/>
          <w:bCs/>
          <w:sz w:val="22"/>
          <w:szCs w:val="22"/>
        </w:rPr>
        <w:t xml:space="preserve"> janvier 2023, seront soumis à TVA</w:t>
      </w:r>
      <w:r>
        <w:rPr>
          <w:rFonts w:ascii="Arial" w:hAnsi="Arial" w:cs="Arial"/>
          <w:bCs/>
          <w:sz w:val="22"/>
          <w:szCs w:val="22"/>
        </w:rPr>
        <w:t>.</w:t>
      </w:r>
    </w:p>
    <w:p w14:paraId="7D42FA4E" w14:textId="733EEEBB" w:rsidR="00633879" w:rsidRDefault="00633879">
      <w:pPr>
        <w:tabs>
          <w:tab w:val="left" w:pos="1134"/>
          <w:tab w:val="left" w:pos="6946"/>
        </w:tabs>
        <w:jc w:val="both"/>
        <w:rPr>
          <w:rFonts w:ascii="Arial" w:hAnsi="Arial" w:cs="Arial"/>
          <w:sz w:val="22"/>
          <w:szCs w:val="22"/>
        </w:rPr>
      </w:pPr>
    </w:p>
    <w:p w14:paraId="5059801C" w14:textId="4F2140AA" w:rsidR="005F21AF" w:rsidRPr="009B30E8" w:rsidRDefault="005F21AF">
      <w:pPr>
        <w:tabs>
          <w:tab w:val="left" w:pos="1134"/>
          <w:tab w:val="left" w:pos="6946"/>
        </w:tabs>
        <w:jc w:val="both"/>
        <w:rPr>
          <w:rFonts w:ascii="Arial" w:hAnsi="Arial" w:cs="Arial"/>
          <w:b/>
          <w:color w:val="E36C0A" w:themeColor="accent6" w:themeShade="BF"/>
          <w:sz w:val="22"/>
          <w:szCs w:val="22"/>
        </w:rPr>
      </w:pPr>
      <w:r w:rsidRPr="005F21AF">
        <w:rPr>
          <w:rFonts w:ascii="Arial" w:hAnsi="Arial" w:cs="Arial"/>
          <w:b/>
          <w:sz w:val="22"/>
          <w:szCs w:val="22"/>
          <w:highlight w:val="yellow"/>
        </w:rPr>
        <w:t>OU</w:t>
      </w:r>
      <w:r w:rsidRPr="005F21AF">
        <w:rPr>
          <w:rFonts w:ascii="Arial" w:hAnsi="Arial" w:cs="Arial"/>
          <w:b/>
          <w:sz w:val="22"/>
          <w:szCs w:val="22"/>
        </w:rPr>
        <w:t xml:space="preserve"> </w:t>
      </w:r>
    </w:p>
    <w:p w14:paraId="3B214087" w14:textId="7BBCE79D" w:rsidR="005F21AF" w:rsidRPr="005F21AF" w:rsidRDefault="005F21AF" w:rsidP="005F21AF">
      <w:pPr>
        <w:pStyle w:val="Titre1"/>
        <w:numPr>
          <w:ilvl w:val="0"/>
          <w:numId w:val="0"/>
        </w:numPr>
        <w:spacing w:before="40"/>
        <w:jc w:val="both"/>
        <w:rPr>
          <w:rFonts w:ascii="Arial" w:hAnsi="Arial" w:cs="Arial"/>
          <w:szCs w:val="22"/>
          <w:highlight w:val="yellow"/>
        </w:rPr>
      </w:pPr>
      <w:bookmarkStart w:id="28" w:name="_Toc488410523"/>
      <w:bookmarkStart w:id="29" w:name="_Toc204678443"/>
      <w:r w:rsidRPr="005F21AF">
        <w:rPr>
          <w:rFonts w:ascii="Arial" w:hAnsi="Arial"/>
          <w:sz w:val="22"/>
          <w:highlight w:val="yellow"/>
          <w:u w:val="thick"/>
        </w:rPr>
        <w:t>REGIME FISCAL</w:t>
      </w:r>
      <w:bookmarkEnd w:id="28"/>
      <w:r w:rsidRPr="005F21AF">
        <w:rPr>
          <w:rFonts w:ascii="Arial" w:hAnsi="Arial"/>
          <w:sz w:val="22"/>
          <w:highlight w:val="yellow"/>
          <w:u w:val="thick"/>
        </w:rPr>
        <w:t xml:space="preserve"> ET DOUANIER </w:t>
      </w:r>
      <w:r w:rsidRPr="005F21AF">
        <w:rPr>
          <w:rFonts w:ascii="Arial" w:hAnsi="Arial" w:cs="Arial"/>
          <w:color w:val="FF0000"/>
          <w:szCs w:val="24"/>
          <w:highlight w:val="yellow"/>
        </w:rPr>
        <w:t xml:space="preserve">[obligatoire si marché </w:t>
      </w:r>
      <w:r w:rsidR="00F420D6">
        <w:rPr>
          <w:rFonts w:ascii="Arial" w:hAnsi="Arial" w:cs="Arial"/>
          <w:color w:val="FF0000"/>
          <w:szCs w:val="24"/>
          <w:highlight w:val="yellow"/>
        </w:rPr>
        <w:t xml:space="preserve">à l’étranger si marché dans l’UE supprimer </w:t>
      </w:r>
      <w:r w:rsidR="00BE24B6">
        <w:rPr>
          <w:rFonts w:ascii="Arial" w:hAnsi="Arial" w:cs="Arial"/>
          <w:color w:val="FF0000"/>
          <w:szCs w:val="24"/>
          <w:highlight w:val="yellow"/>
        </w:rPr>
        <w:t xml:space="preserve">le § </w:t>
      </w:r>
      <w:r w:rsidR="00F420D6">
        <w:rPr>
          <w:rFonts w:ascii="Arial" w:hAnsi="Arial" w:cs="Arial"/>
          <w:color w:val="FF0000"/>
          <w:szCs w:val="24"/>
          <w:highlight w:val="yellow"/>
        </w:rPr>
        <w:t>Régime Douanier</w:t>
      </w:r>
      <w:r w:rsidRPr="005F21AF">
        <w:rPr>
          <w:rFonts w:ascii="Arial" w:hAnsi="Arial" w:cs="Arial"/>
          <w:color w:val="FF0000"/>
          <w:szCs w:val="24"/>
          <w:highlight w:val="yellow"/>
        </w:rPr>
        <w:t>]</w:t>
      </w:r>
      <w:bookmarkEnd w:id="29"/>
      <w:r w:rsidRPr="005F21AF">
        <w:rPr>
          <w:color w:val="FF0000"/>
          <w:szCs w:val="24"/>
          <w:highlight w:val="yellow"/>
        </w:rPr>
        <w:t> </w:t>
      </w:r>
      <w:r w:rsidRPr="005F21AF" w:rsidDel="007B7E7B">
        <w:rPr>
          <w:color w:val="FF0000"/>
          <w:szCs w:val="24"/>
          <w:highlight w:val="yellow"/>
        </w:rPr>
        <w:t xml:space="preserve"> </w:t>
      </w:r>
      <w:r w:rsidRPr="005F21AF">
        <w:rPr>
          <w:rFonts w:ascii="Arial" w:hAnsi="Arial" w:cs="Arial"/>
          <w:szCs w:val="22"/>
          <w:highlight w:val="yellow"/>
        </w:rPr>
        <w:t xml:space="preserve"> </w:t>
      </w:r>
    </w:p>
    <w:p w14:paraId="17E81AE4" w14:textId="52C24A0C" w:rsidR="005F21AF" w:rsidRPr="004176E2" w:rsidRDefault="004176E2" w:rsidP="0083727D">
      <w:pPr>
        <w:numPr>
          <w:ilvl w:val="1"/>
          <w:numId w:val="5"/>
        </w:numPr>
        <w:tabs>
          <w:tab w:val="left" w:pos="0"/>
        </w:tabs>
        <w:ind w:left="0" w:firstLine="0"/>
        <w:jc w:val="both"/>
        <w:rPr>
          <w:rStyle w:val="Titre2Car"/>
          <w:rFonts w:ascii="Arial" w:hAnsi="Arial"/>
          <w:sz w:val="22"/>
          <w:u w:val="none"/>
        </w:rPr>
      </w:pPr>
      <w:r>
        <w:rPr>
          <w:rStyle w:val="Titre2Car"/>
          <w:rFonts w:ascii="Arial" w:hAnsi="Arial"/>
          <w:sz w:val="22"/>
          <w:u w:val="none"/>
        </w:rPr>
        <w:t xml:space="preserve"> - </w:t>
      </w:r>
      <w:r w:rsidR="005F21AF" w:rsidRPr="004176E2">
        <w:rPr>
          <w:rStyle w:val="Titre2Car"/>
          <w:rFonts w:ascii="Arial" w:hAnsi="Arial"/>
          <w:sz w:val="22"/>
          <w:u w:val="none"/>
        </w:rPr>
        <w:t>Régime fiscal </w:t>
      </w:r>
    </w:p>
    <w:p w14:paraId="34AA9E88" w14:textId="6DE499AC" w:rsidR="00A820A4" w:rsidRPr="00A820A4" w:rsidRDefault="00A820A4" w:rsidP="00A820A4">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109091D0" w14:textId="77777777"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15369A34" w14:textId="77777777"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En vertu de l’article 269,2-a du CGI modifié par l’article 30 de la loi 2021-1900 du 30 décembre 2021, les acomptes encaissés à compter du 1</w:t>
      </w:r>
      <w:r w:rsidRPr="00A820A4">
        <w:rPr>
          <w:rFonts w:ascii="Arial" w:hAnsi="Arial" w:cs="Arial"/>
          <w:bCs/>
          <w:sz w:val="22"/>
          <w:szCs w:val="22"/>
          <w:vertAlign w:val="superscript"/>
        </w:rPr>
        <w:t>er</w:t>
      </w:r>
      <w:r w:rsidRPr="00A820A4">
        <w:rPr>
          <w:rFonts w:ascii="Arial" w:hAnsi="Arial" w:cs="Arial"/>
          <w:bCs/>
          <w:sz w:val="22"/>
          <w:szCs w:val="22"/>
        </w:rPr>
        <w:t xml:space="preserve"> janvier 2023, seront soumis à TVA</w:t>
      </w:r>
      <w:r>
        <w:rPr>
          <w:rFonts w:ascii="Arial" w:hAnsi="Arial" w:cs="Arial"/>
          <w:bCs/>
          <w:sz w:val="22"/>
          <w:szCs w:val="22"/>
        </w:rPr>
        <w:t>.</w:t>
      </w:r>
    </w:p>
    <w:p w14:paraId="75E938DC" w14:textId="77777777" w:rsidR="005F21AF" w:rsidRPr="00E942B0" w:rsidRDefault="005F21AF" w:rsidP="005F21AF">
      <w:pPr>
        <w:tabs>
          <w:tab w:val="left" w:pos="1134"/>
          <w:tab w:val="left" w:pos="6946"/>
        </w:tabs>
        <w:jc w:val="both"/>
        <w:rPr>
          <w:rFonts w:ascii="Arial" w:hAnsi="Arial" w:cs="Arial"/>
          <w:color w:val="000000"/>
          <w:sz w:val="22"/>
          <w:szCs w:val="22"/>
        </w:rPr>
      </w:pPr>
    </w:p>
    <w:p w14:paraId="0F3743EA"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L’importation de l’équipement objet du marché entre dans le champ d’application de la TVA française en vertu des dispositions des article 32 et 60 de la Directive 2006/112/CE.</w:t>
      </w:r>
    </w:p>
    <w:p w14:paraId="56352260" w14:textId="77777777" w:rsidR="005F21AF" w:rsidRPr="00E942B0" w:rsidRDefault="005F21AF" w:rsidP="005F21AF">
      <w:pPr>
        <w:tabs>
          <w:tab w:val="left" w:pos="1134"/>
          <w:tab w:val="left" w:pos="6946"/>
        </w:tabs>
        <w:jc w:val="both"/>
        <w:rPr>
          <w:rFonts w:ascii="Arial" w:hAnsi="Arial" w:cs="Arial"/>
          <w:color w:val="000000"/>
          <w:sz w:val="22"/>
          <w:szCs w:val="22"/>
        </w:rPr>
      </w:pPr>
    </w:p>
    <w:p w14:paraId="4F74A9D2"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Conformément aux dispositions de l’article 201 de la même Directive, l’importateur est redevable de la TVA au taux en vigueur au moment du fait générateur. L’importateur acquittera les droits de douane et la TVA due à l’importation, directement auprès de la Douane française.</w:t>
      </w:r>
    </w:p>
    <w:p w14:paraId="49A3BB2D" w14:textId="77777777" w:rsidR="005F21AF" w:rsidRPr="00E942B0" w:rsidRDefault="005F21AF" w:rsidP="005F21AF">
      <w:pPr>
        <w:tabs>
          <w:tab w:val="left" w:pos="1134"/>
          <w:tab w:val="left" w:pos="6946"/>
        </w:tabs>
        <w:jc w:val="both"/>
        <w:rPr>
          <w:rFonts w:ascii="Arial" w:hAnsi="Arial" w:cs="Arial"/>
          <w:color w:val="000000"/>
          <w:sz w:val="22"/>
          <w:szCs w:val="22"/>
        </w:rPr>
      </w:pPr>
    </w:p>
    <w:p w14:paraId="295077AE" w14:textId="60D15E1F" w:rsidR="005F21AF" w:rsidRPr="00E942B0" w:rsidRDefault="00EF3281" w:rsidP="005F21AF">
      <w:pPr>
        <w:tabs>
          <w:tab w:val="left" w:pos="1134"/>
          <w:tab w:val="left" w:pos="6946"/>
        </w:tabs>
        <w:jc w:val="both"/>
        <w:rPr>
          <w:rFonts w:ascii="Arial" w:hAnsi="Arial" w:cs="Arial"/>
          <w:color w:val="000000"/>
          <w:sz w:val="22"/>
          <w:szCs w:val="22"/>
        </w:rPr>
      </w:pPr>
      <w:r>
        <w:rPr>
          <w:rFonts w:ascii="Arial" w:hAnsi="Arial" w:cs="Arial"/>
          <w:color w:val="000000"/>
          <w:sz w:val="22"/>
          <w:szCs w:val="22"/>
        </w:rPr>
        <w:t>Le cas échéant</w:t>
      </w:r>
      <w:r w:rsidR="005F21AF" w:rsidRPr="00E942B0">
        <w:rPr>
          <w:rFonts w:ascii="Arial" w:hAnsi="Arial" w:cs="Arial"/>
          <w:color w:val="000000"/>
          <w:sz w:val="22"/>
          <w:szCs w:val="22"/>
        </w:rPr>
        <w:t>, la prestation de transport sera comprise dans le montant de l’assiette de la TVA, en application de l’article 292 du Code Général des Impôts. Celle-ci est constituée par la valeur définie par la législation douanière, conformément à l’article 71 du Code des Douanes de l’Union.</w:t>
      </w:r>
    </w:p>
    <w:p w14:paraId="0F0C08E2" w14:textId="77777777" w:rsidR="005F21AF" w:rsidRPr="00E942B0" w:rsidRDefault="005F21AF" w:rsidP="005F21AF">
      <w:pPr>
        <w:tabs>
          <w:tab w:val="left" w:pos="1134"/>
          <w:tab w:val="left" w:pos="6946"/>
        </w:tabs>
        <w:jc w:val="both"/>
        <w:rPr>
          <w:rFonts w:ascii="Arial" w:hAnsi="Arial" w:cs="Arial"/>
          <w:color w:val="000000"/>
          <w:sz w:val="22"/>
          <w:szCs w:val="22"/>
        </w:rPr>
      </w:pPr>
    </w:p>
    <w:p w14:paraId="5BBD8231" w14:textId="72E266B5" w:rsidR="005F21AF" w:rsidRDefault="004176E2" w:rsidP="0083727D">
      <w:pPr>
        <w:numPr>
          <w:ilvl w:val="1"/>
          <w:numId w:val="5"/>
        </w:numPr>
        <w:tabs>
          <w:tab w:val="left" w:pos="0"/>
        </w:tabs>
        <w:ind w:left="0" w:firstLine="0"/>
        <w:jc w:val="both"/>
        <w:rPr>
          <w:rStyle w:val="Titre2Car"/>
          <w:rFonts w:ascii="Arial" w:hAnsi="Arial"/>
          <w:sz w:val="22"/>
          <w:u w:val="none"/>
        </w:rPr>
      </w:pPr>
      <w:r>
        <w:rPr>
          <w:rStyle w:val="Titre2Car"/>
          <w:rFonts w:ascii="Arial" w:hAnsi="Arial"/>
          <w:sz w:val="22"/>
          <w:u w:val="none"/>
        </w:rPr>
        <w:t xml:space="preserve"> - </w:t>
      </w:r>
      <w:r w:rsidR="005F21AF" w:rsidRPr="004176E2">
        <w:rPr>
          <w:rStyle w:val="Titre2Car"/>
          <w:rFonts w:ascii="Arial" w:hAnsi="Arial"/>
          <w:sz w:val="22"/>
          <w:u w:val="none"/>
        </w:rPr>
        <w:t>Régime douanier :</w:t>
      </w:r>
    </w:p>
    <w:p w14:paraId="49D73691" w14:textId="77777777" w:rsidR="00B34C9F" w:rsidRDefault="00B34C9F" w:rsidP="00B34C9F">
      <w:pPr>
        <w:tabs>
          <w:tab w:val="left" w:pos="1134"/>
          <w:tab w:val="left" w:pos="6946"/>
        </w:tabs>
        <w:jc w:val="both"/>
        <w:rPr>
          <w:rFonts w:ascii="Arial" w:hAnsi="Arial" w:cs="Arial"/>
          <w:sz w:val="22"/>
          <w:szCs w:val="22"/>
        </w:rPr>
      </w:pPr>
      <w:r w:rsidRPr="005335B5">
        <w:rPr>
          <w:rFonts w:ascii="Arial" w:hAnsi="Arial" w:cs="Arial"/>
          <w:sz w:val="22"/>
          <w:szCs w:val="22"/>
        </w:rPr>
        <w:t>Le Titulaire s’engage à livrer au CEA les biens après dédouanement à l’exportation et à prendre en charge l’obtention des éventuelles licences d’exportation du bien objet du présent marché.</w:t>
      </w:r>
    </w:p>
    <w:p w14:paraId="482042CF" w14:textId="77777777" w:rsidR="005F21AF" w:rsidRPr="00E942B0" w:rsidRDefault="005F21AF" w:rsidP="005F21AF">
      <w:pPr>
        <w:tabs>
          <w:tab w:val="left" w:pos="1134"/>
          <w:tab w:val="left" w:pos="6946"/>
        </w:tabs>
        <w:jc w:val="both"/>
        <w:rPr>
          <w:rFonts w:ascii="Arial" w:hAnsi="Arial" w:cs="Arial"/>
          <w:color w:val="000000"/>
          <w:sz w:val="22"/>
          <w:szCs w:val="22"/>
        </w:rPr>
      </w:pPr>
    </w:p>
    <w:p w14:paraId="18AFDBF7"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titulaire s’oblige à indiquer sur les documents commerciaux le numéro de nomenclature douanière ainsi que l’origine de la marchandise et le pays de dernière provenance.</w:t>
      </w:r>
    </w:p>
    <w:p w14:paraId="2D964143" w14:textId="77777777" w:rsidR="005F21AF" w:rsidRPr="00E942B0" w:rsidRDefault="005F21AF" w:rsidP="005F21AF">
      <w:pPr>
        <w:tabs>
          <w:tab w:val="left" w:pos="1134"/>
          <w:tab w:val="left" w:pos="6946"/>
        </w:tabs>
        <w:jc w:val="both"/>
        <w:rPr>
          <w:rFonts w:ascii="Arial" w:hAnsi="Arial" w:cs="Arial"/>
          <w:color w:val="000000"/>
          <w:sz w:val="22"/>
          <w:szCs w:val="22"/>
        </w:rPr>
      </w:pPr>
    </w:p>
    <w:p w14:paraId="78527975"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CEA, Etablissement Public de recherche, peut bénéficier d’une franchise des droits de douane pour les instruments et appareils scientifiques, pièces de rechange, d’éléments, d’accessoires et d’outils spécifiques (règlement CE 1186/2009), sous réserve que les caractéristiques techniques objectives et les résultats attendus soient exclusivement ou principalement aptes à la réalisation d’activités scientifiques et que les importations considérées soient sans but lucratif.</w:t>
      </w:r>
    </w:p>
    <w:p w14:paraId="0F0A80B5" w14:textId="77777777" w:rsidR="005F21AF" w:rsidRPr="00E942B0" w:rsidRDefault="005F21AF" w:rsidP="005F21AF">
      <w:pPr>
        <w:tabs>
          <w:tab w:val="left" w:pos="1134"/>
          <w:tab w:val="left" w:pos="6946"/>
        </w:tabs>
        <w:jc w:val="both"/>
        <w:rPr>
          <w:rFonts w:ascii="Arial" w:hAnsi="Arial" w:cs="Arial"/>
          <w:color w:val="000000"/>
          <w:sz w:val="22"/>
          <w:szCs w:val="22"/>
        </w:rPr>
      </w:pPr>
    </w:p>
    <w:p w14:paraId="20F85554"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lastRenderedPageBreak/>
        <w:t>De ce fait, le Titulaire s’engage à fournir, en temps utiles, tous les documents nécessaires au dépôt par le CEA de la demande de franchise de droits de douane.</w:t>
      </w:r>
    </w:p>
    <w:p w14:paraId="71EE4C7B" w14:textId="77777777" w:rsidR="005F21AF" w:rsidRPr="00E942B0" w:rsidRDefault="005F21AF" w:rsidP="005F21AF">
      <w:pPr>
        <w:tabs>
          <w:tab w:val="left" w:pos="1134"/>
          <w:tab w:val="left" w:pos="6946"/>
        </w:tabs>
        <w:jc w:val="both"/>
        <w:rPr>
          <w:rFonts w:ascii="Arial" w:hAnsi="Arial" w:cs="Arial"/>
          <w:color w:val="000000"/>
          <w:sz w:val="22"/>
          <w:szCs w:val="22"/>
        </w:rPr>
      </w:pPr>
    </w:p>
    <w:p w14:paraId="5DF90A23"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A défaut, le montant des droits de douane indûment payés par l’importateur restera à la charge exclusive du Titulaire.</w:t>
      </w:r>
    </w:p>
    <w:p w14:paraId="3606B981" w14:textId="77777777" w:rsidR="005F21AF" w:rsidRPr="00E942B0" w:rsidRDefault="005F21AF" w:rsidP="005F21AF">
      <w:pPr>
        <w:tabs>
          <w:tab w:val="left" w:pos="1134"/>
          <w:tab w:val="left" w:pos="6946"/>
        </w:tabs>
        <w:jc w:val="both"/>
        <w:rPr>
          <w:rFonts w:ascii="Arial" w:hAnsi="Arial" w:cs="Arial"/>
          <w:color w:val="000000"/>
          <w:sz w:val="22"/>
          <w:szCs w:val="22"/>
        </w:rPr>
      </w:pPr>
    </w:p>
    <w:p w14:paraId="3B076D12" w14:textId="31CAD177" w:rsidR="005F21AF" w:rsidRDefault="005F21AF" w:rsidP="005F21AF">
      <w:pPr>
        <w:tabs>
          <w:tab w:val="left" w:pos="1134"/>
          <w:tab w:val="left" w:pos="6946"/>
        </w:tabs>
        <w:jc w:val="both"/>
        <w:rPr>
          <w:rFonts w:ascii="Arial" w:hAnsi="Arial" w:cs="Arial"/>
          <w:sz w:val="22"/>
          <w:szCs w:val="22"/>
        </w:rPr>
      </w:pPr>
      <w:r w:rsidRPr="00A62718">
        <w:rPr>
          <w:rFonts w:ascii="Arial" w:hAnsi="Arial" w:cs="Arial"/>
          <w:color w:val="000000"/>
          <w:sz w:val="22"/>
          <w:szCs w:val="22"/>
        </w:rPr>
        <w:t xml:space="preserve">Le dédouanement de la marchandise sera pris en charge par le représentant en douane agréé du CEA/Grenoble c’est-à-dire la société </w:t>
      </w:r>
      <w:r w:rsidR="00800652" w:rsidRPr="00A62718">
        <w:rPr>
          <w:rFonts w:ascii="Arial" w:hAnsi="Arial" w:cs="Arial"/>
          <w:color w:val="000000"/>
          <w:sz w:val="22"/>
          <w:szCs w:val="22"/>
        </w:rPr>
        <w:t>ZIEGLER</w:t>
      </w:r>
      <w:r w:rsidRPr="00A62718">
        <w:rPr>
          <w:rFonts w:ascii="Arial" w:hAnsi="Arial" w:cs="Arial"/>
          <w:color w:val="000000"/>
          <w:sz w:val="22"/>
          <w:szCs w:val="22"/>
        </w:rPr>
        <w:t xml:space="preserve">, située </w:t>
      </w:r>
      <w:r w:rsidR="00800652" w:rsidRPr="00A62718">
        <w:rPr>
          <w:rFonts w:ascii="Arial" w:hAnsi="Arial" w:cs="Arial"/>
          <w:color w:val="000000"/>
          <w:sz w:val="22"/>
          <w:szCs w:val="22"/>
        </w:rPr>
        <w:t xml:space="preserve">23 rue de </w:t>
      </w:r>
      <w:proofErr w:type="spellStart"/>
      <w:r w:rsidR="00800652" w:rsidRPr="00A62718">
        <w:rPr>
          <w:rFonts w:ascii="Arial" w:hAnsi="Arial" w:cs="Arial"/>
          <w:color w:val="000000"/>
          <w:sz w:val="22"/>
          <w:szCs w:val="22"/>
        </w:rPr>
        <w:t>Brotterode</w:t>
      </w:r>
      <w:proofErr w:type="spellEnd"/>
      <w:r w:rsidRPr="00A62718">
        <w:rPr>
          <w:rFonts w:ascii="Arial" w:hAnsi="Arial" w:cs="Arial"/>
          <w:color w:val="000000"/>
          <w:sz w:val="22"/>
          <w:szCs w:val="22"/>
        </w:rPr>
        <w:t xml:space="preserve">, </w:t>
      </w:r>
      <w:r w:rsidR="00800652" w:rsidRPr="00A62718">
        <w:rPr>
          <w:rFonts w:ascii="Arial" w:hAnsi="Arial" w:cs="Arial"/>
          <w:color w:val="000000"/>
          <w:sz w:val="22"/>
          <w:szCs w:val="22"/>
        </w:rPr>
        <w:t>38950</w:t>
      </w:r>
      <w:r w:rsidRPr="00A62718">
        <w:rPr>
          <w:rFonts w:ascii="Arial" w:hAnsi="Arial" w:cs="Arial"/>
          <w:color w:val="000000"/>
          <w:sz w:val="22"/>
          <w:szCs w:val="22"/>
        </w:rPr>
        <w:t xml:space="preserve"> Saint </w:t>
      </w:r>
      <w:r w:rsidR="00800652" w:rsidRPr="00A62718">
        <w:rPr>
          <w:rFonts w:ascii="Arial" w:hAnsi="Arial" w:cs="Arial"/>
          <w:color w:val="000000"/>
          <w:sz w:val="22"/>
          <w:szCs w:val="22"/>
        </w:rPr>
        <w:t xml:space="preserve">Martin le </w:t>
      </w:r>
      <w:proofErr w:type="spellStart"/>
      <w:r w:rsidR="00800652" w:rsidRPr="00A62718">
        <w:rPr>
          <w:rFonts w:ascii="Arial" w:hAnsi="Arial" w:cs="Arial"/>
          <w:color w:val="000000"/>
          <w:sz w:val="22"/>
          <w:szCs w:val="22"/>
        </w:rPr>
        <w:t>Vinoux</w:t>
      </w:r>
      <w:proofErr w:type="spellEnd"/>
      <w:r w:rsidRPr="00A62718">
        <w:rPr>
          <w:rFonts w:ascii="Arial" w:hAnsi="Arial" w:cs="Arial"/>
          <w:color w:val="000000"/>
          <w:sz w:val="22"/>
          <w:szCs w:val="22"/>
        </w:rPr>
        <w:t>, depuis le départ de la marchandise avec les numéros de LTA (</w:t>
      </w:r>
      <w:proofErr w:type="spellStart"/>
      <w:r w:rsidRPr="00A62718">
        <w:rPr>
          <w:rFonts w:ascii="Arial" w:hAnsi="Arial" w:cs="Arial"/>
          <w:color w:val="000000"/>
          <w:sz w:val="22"/>
          <w:szCs w:val="22"/>
        </w:rPr>
        <w:t>airway</w:t>
      </w:r>
      <w:proofErr w:type="spellEnd"/>
      <w:r w:rsidRPr="00A62718">
        <w:rPr>
          <w:rFonts w:ascii="Arial" w:hAnsi="Arial" w:cs="Arial"/>
          <w:color w:val="000000"/>
          <w:sz w:val="22"/>
          <w:szCs w:val="22"/>
        </w:rPr>
        <w:t xml:space="preserve"> bill) en cas de transport aérien ou d’une copie du connaissement (bill of </w:t>
      </w:r>
      <w:proofErr w:type="spellStart"/>
      <w:r w:rsidRPr="00A62718">
        <w:rPr>
          <w:rFonts w:ascii="Arial" w:hAnsi="Arial" w:cs="Arial"/>
          <w:color w:val="000000"/>
          <w:sz w:val="22"/>
          <w:szCs w:val="22"/>
        </w:rPr>
        <w:t>lading</w:t>
      </w:r>
      <w:proofErr w:type="spellEnd"/>
      <w:r w:rsidRPr="00A62718">
        <w:rPr>
          <w:rFonts w:ascii="Arial" w:hAnsi="Arial" w:cs="Arial"/>
          <w:color w:val="000000"/>
          <w:sz w:val="22"/>
          <w:szCs w:val="22"/>
        </w:rPr>
        <w:t>) en cas de transport maritime, et la facture accompagnant le transport.</w:t>
      </w:r>
    </w:p>
    <w:p w14:paraId="36AC2302" w14:textId="77777777" w:rsidR="005F21AF" w:rsidRPr="009E05FA" w:rsidRDefault="005F21AF" w:rsidP="005F21AF">
      <w:pPr>
        <w:tabs>
          <w:tab w:val="left" w:pos="1134"/>
          <w:tab w:val="left" w:pos="6946"/>
        </w:tabs>
        <w:jc w:val="both"/>
        <w:rPr>
          <w:rFonts w:ascii="Arial" w:hAnsi="Arial" w:cs="Arial"/>
          <w:sz w:val="22"/>
          <w:szCs w:val="22"/>
        </w:rPr>
      </w:pPr>
    </w:p>
    <w:p w14:paraId="0D897AE6" w14:textId="77777777" w:rsidR="00B61689" w:rsidRDefault="00B61689" w:rsidP="00B61689">
      <w:pPr>
        <w:tabs>
          <w:tab w:val="left" w:pos="1134"/>
          <w:tab w:val="left" w:pos="6946"/>
        </w:tabs>
        <w:jc w:val="both"/>
        <w:rPr>
          <w:rFonts w:ascii="Arial" w:hAnsi="Arial" w:cs="Arial"/>
          <w:sz w:val="22"/>
          <w:szCs w:val="22"/>
        </w:rPr>
      </w:pPr>
    </w:p>
    <w:p w14:paraId="6E3C8711" w14:textId="77777777" w:rsidR="00B61689" w:rsidRPr="0024778D" w:rsidRDefault="00B61689" w:rsidP="005F21AF">
      <w:pPr>
        <w:pStyle w:val="StyleTitre1Arial11ptSoulignementpais"/>
      </w:pPr>
      <w:bookmarkStart w:id="30" w:name="_Toc204678444"/>
      <w:r>
        <w:t xml:space="preserve">RESPECT PAR LE TITULAIRE DE </w:t>
      </w:r>
      <w:smartTag w:uri="urn:schemas-microsoft-com:office:smarttags" w:element="PersonName">
        <w:smartTagPr>
          <w:attr w:name="ProductID" w:val="LA REGLEMENTATION FISCALE ET"/>
        </w:smartTagPr>
        <w:smartTag w:uri="urn:schemas-microsoft-com:office:smarttags" w:element="PersonName">
          <w:smartTagPr>
            <w:attr w:name="ProductID" w:val="LA REGLEMENTATION FISCALE"/>
          </w:smartTagPr>
          <w:r>
            <w:t>LA REGLEMENTATION FISCALE</w:t>
          </w:r>
        </w:smartTag>
        <w:r>
          <w:t xml:space="preserve"> ET</w:t>
        </w:r>
      </w:smartTag>
      <w:r>
        <w:t xml:space="preserve"> SOCIALE</w:t>
      </w:r>
      <w:bookmarkEnd w:id="30"/>
    </w:p>
    <w:p w14:paraId="35750D81" w14:textId="77777777" w:rsidR="001358FD" w:rsidRPr="001358FD" w:rsidRDefault="001358FD" w:rsidP="001358FD">
      <w:pPr>
        <w:pStyle w:val="Corpsdetexte3"/>
        <w:jc w:val="both"/>
        <w:rPr>
          <w:rFonts w:ascii="Arial" w:hAnsi="Arial" w:cs="Arial"/>
          <w:szCs w:val="22"/>
        </w:rPr>
      </w:pPr>
      <w:r w:rsidRPr="001358FD">
        <w:rPr>
          <w:rFonts w:ascii="Arial" w:hAnsi="Arial" w:cs="Arial"/>
          <w:szCs w:val="22"/>
        </w:rPr>
        <w:t>Le Titulaire s’engage à remettre :</w:t>
      </w:r>
    </w:p>
    <w:p w14:paraId="6693E7ED" w14:textId="3458B3C5" w:rsidR="001358FD" w:rsidRPr="001358FD" w:rsidRDefault="001358FD" w:rsidP="0083727D">
      <w:pPr>
        <w:pStyle w:val="Corpsdetexte"/>
        <w:widowControl w:val="0"/>
        <w:numPr>
          <w:ilvl w:val="1"/>
          <w:numId w:val="6"/>
        </w:numPr>
        <w:tabs>
          <w:tab w:val="left" w:pos="856"/>
        </w:tabs>
        <w:autoSpaceDE/>
        <w:autoSpaceDN/>
        <w:adjustRightInd/>
        <w:spacing w:before="11" w:line="241" w:lineRule="auto"/>
        <w:ind w:left="842" w:right="124" w:hanging="273"/>
        <w:rPr>
          <w:rFonts w:ascii="Arial" w:hAnsi="Arial" w:cs="Arial"/>
          <w:szCs w:val="22"/>
        </w:rPr>
      </w:pPr>
      <w:r w:rsidRPr="001358FD">
        <w:rPr>
          <w:rFonts w:ascii="Arial" w:hAnsi="Arial" w:cs="Arial"/>
          <w:color w:val="161616"/>
          <w:w w:val="95"/>
          <w:szCs w:val="22"/>
        </w:rPr>
        <w:t>lors</w:t>
      </w:r>
      <w:r w:rsidRPr="001358FD">
        <w:rPr>
          <w:rFonts w:ascii="Arial" w:hAnsi="Arial" w:cs="Arial"/>
          <w:color w:val="161616"/>
          <w:spacing w:val="12"/>
          <w:w w:val="95"/>
          <w:szCs w:val="22"/>
        </w:rPr>
        <w:t xml:space="preserve"> </w:t>
      </w:r>
      <w:r w:rsidRPr="001358FD">
        <w:rPr>
          <w:rFonts w:ascii="Arial" w:hAnsi="Arial" w:cs="Arial"/>
          <w:color w:val="161616"/>
          <w:w w:val="95"/>
          <w:szCs w:val="22"/>
        </w:rPr>
        <w:t>de</w:t>
      </w:r>
      <w:r w:rsidRPr="001358FD">
        <w:rPr>
          <w:rFonts w:ascii="Arial" w:hAnsi="Arial" w:cs="Arial"/>
          <w:color w:val="161616"/>
          <w:spacing w:val="20"/>
          <w:w w:val="95"/>
          <w:szCs w:val="22"/>
        </w:rPr>
        <w:t xml:space="preserve"> </w:t>
      </w:r>
      <w:r w:rsidRPr="001358FD">
        <w:rPr>
          <w:rFonts w:ascii="Arial" w:hAnsi="Arial" w:cs="Arial"/>
          <w:color w:val="161616"/>
          <w:w w:val="95"/>
          <w:szCs w:val="22"/>
        </w:rPr>
        <w:t>la</w:t>
      </w:r>
      <w:r w:rsidRPr="001358FD">
        <w:rPr>
          <w:rFonts w:ascii="Arial" w:hAnsi="Arial" w:cs="Arial"/>
          <w:color w:val="161616"/>
          <w:spacing w:val="6"/>
          <w:w w:val="95"/>
          <w:szCs w:val="22"/>
        </w:rPr>
        <w:t xml:space="preserve"> </w:t>
      </w:r>
      <w:r w:rsidRPr="001358FD">
        <w:rPr>
          <w:rFonts w:ascii="Arial" w:hAnsi="Arial" w:cs="Arial"/>
          <w:color w:val="161616"/>
          <w:w w:val="95"/>
          <w:szCs w:val="22"/>
        </w:rPr>
        <w:t>conclusion</w:t>
      </w:r>
      <w:r w:rsidRPr="001358FD">
        <w:rPr>
          <w:rFonts w:ascii="Arial" w:hAnsi="Arial" w:cs="Arial"/>
          <w:color w:val="161616"/>
          <w:spacing w:val="26"/>
          <w:w w:val="95"/>
          <w:szCs w:val="22"/>
        </w:rPr>
        <w:t xml:space="preserve"> </w:t>
      </w:r>
      <w:r w:rsidRPr="001358FD">
        <w:rPr>
          <w:rFonts w:ascii="Arial" w:hAnsi="Arial" w:cs="Arial"/>
          <w:color w:val="161616"/>
          <w:w w:val="95"/>
          <w:szCs w:val="22"/>
        </w:rPr>
        <w:t>du</w:t>
      </w:r>
      <w:r w:rsidRPr="001358FD">
        <w:rPr>
          <w:rFonts w:ascii="Arial" w:hAnsi="Arial" w:cs="Arial"/>
          <w:color w:val="161616"/>
          <w:spacing w:val="25"/>
          <w:w w:val="95"/>
          <w:szCs w:val="22"/>
        </w:rPr>
        <w:t xml:space="preserve"> </w:t>
      </w:r>
      <w:r w:rsidRPr="001358FD">
        <w:rPr>
          <w:rFonts w:ascii="Arial" w:hAnsi="Arial" w:cs="Arial"/>
          <w:color w:val="161616"/>
          <w:w w:val="95"/>
          <w:szCs w:val="22"/>
        </w:rPr>
        <w:t>présent</w:t>
      </w:r>
      <w:r w:rsidRPr="001358FD">
        <w:rPr>
          <w:rFonts w:ascii="Arial" w:hAnsi="Arial" w:cs="Arial"/>
          <w:color w:val="161616"/>
          <w:spacing w:val="24"/>
          <w:w w:val="95"/>
          <w:szCs w:val="22"/>
        </w:rPr>
        <w:t xml:space="preserve"> </w:t>
      </w:r>
      <w:r w:rsidRPr="001358FD">
        <w:rPr>
          <w:rFonts w:ascii="Arial" w:hAnsi="Arial" w:cs="Arial"/>
          <w:color w:val="161616"/>
          <w:w w:val="95"/>
          <w:szCs w:val="22"/>
        </w:rPr>
        <w:t>marché</w:t>
      </w:r>
      <w:r w:rsidRPr="001358FD">
        <w:rPr>
          <w:rFonts w:ascii="Arial" w:hAnsi="Arial" w:cs="Arial"/>
          <w:color w:val="161616"/>
          <w:spacing w:val="15"/>
          <w:w w:val="95"/>
          <w:szCs w:val="22"/>
        </w:rPr>
        <w:t xml:space="preserve"> </w:t>
      </w:r>
      <w:r w:rsidRPr="001358FD">
        <w:rPr>
          <w:rFonts w:ascii="Arial" w:hAnsi="Arial" w:cs="Arial"/>
          <w:color w:val="161616"/>
          <w:w w:val="95"/>
          <w:szCs w:val="22"/>
        </w:rPr>
        <w:t>et</w:t>
      </w:r>
      <w:r w:rsidRPr="001358FD">
        <w:rPr>
          <w:rFonts w:ascii="Arial" w:hAnsi="Arial" w:cs="Arial"/>
          <w:color w:val="161616"/>
          <w:spacing w:val="16"/>
          <w:w w:val="95"/>
          <w:szCs w:val="22"/>
        </w:rPr>
        <w:t xml:space="preserve"> </w:t>
      </w:r>
      <w:r w:rsidRPr="001358FD">
        <w:rPr>
          <w:rFonts w:ascii="Arial" w:hAnsi="Arial" w:cs="Arial"/>
          <w:color w:val="161616"/>
          <w:w w:val="95"/>
          <w:szCs w:val="22"/>
        </w:rPr>
        <w:t>tous</w:t>
      </w:r>
      <w:r w:rsidRPr="001358FD">
        <w:rPr>
          <w:rFonts w:ascii="Arial" w:hAnsi="Arial" w:cs="Arial"/>
          <w:color w:val="161616"/>
          <w:spacing w:val="29"/>
          <w:w w:val="95"/>
          <w:szCs w:val="22"/>
        </w:rPr>
        <w:t xml:space="preserve"> </w:t>
      </w:r>
      <w:r w:rsidRPr="001358FD">
        <w:rPr>
          <w:rFonts w:ascii="Arial" w:hAnsi="Arial" w:cs="Arial"/>
          <w:color w:val="161616"/>
          <w:w w:val="95"/>
          <w:szCs w:val="22"/>
        </w:rPr>
        <w:t>les</w:t>
      </w:r>
      <w:r w:rsidRPr="001358FD">
        <w:rPr>
          <w:rFonts w:ascii="Arial" w:hAnsi="Arial" w:cs="Arial"/>
          <w:color w:val="161616"/>
          <w:spacing w:val="9"/>
          <w:w w:val="95"/>
          <w:szCs w:val="22"/>
        </w:rPr>
        <w:t xml:space="preserve"> </w:t>
      </w:r>
      <w:r w:rsidRPr="001358FD">
        <w:rPr>
          <w:rFonts w:ascii="Arial" w:hAnsi="Arial" w:cs="Arial"/>
          <w:color w:val="161616"/>
          <w:w w:val="95"/>
          <w:szCs w:val="22"/>
        </w:rPr>
        <w:t>six</w:t>
      </w:r>
      <w:r w:rsidRPr="001358FD">
        <w:rPr>
          <w:rFonts w:ascii="Arial" w:hAnsi="Arial" w:cs="Arial"/>
          <w:color w:val="161616"/>
          <w:spacing w:val="30"/>
          <w:w w:val="95"/>
          <w:szCs w:val="22"/>
        </w:rPr>
        <w:t xml:space="preserve"> </w:t>
      </w:r>
      <w:r w:rsidRPr="001358FD">
        <w:rPr>
          <w:rFonts w:ascii="Arial" w:hAnsi="Arial" w:cs="Arial"/>
          <w:color w:val="161616"/>
          <w:w w:val="95"/>
          <w:szCs w:val="22"/>
        </w:rPr>
        <w:t>mois</w:t>
      </w:r>
      <w:r w:rsidRPr="001358FD">
        <w:rPr>
          <w:rFonts w:ascii="Arial" w:hAnsi="Arial" w:cs="Arial"/>
          <w:color w:val="161616"/>
          <w:spacing w:val="19"/>
          <w:w w:val="95"/>
          <w:szCs w:val="22"/>
        </w:rPr>
        <w:t xml:space="preserve"> </w:t>
      </w:r>
      <w:r w:rsidRPr="001358FD">
        <w:rPr>
          <w:rFonts w:ascii="Arial" w:hAnsi="Arial" w:cs="Arial"/>
          <w:color w:val="161616"/>
          <w:w w:val="95"/>
          <w:szCs w:val="22"/>
        </w:rPr>
        <w:t>à</w:t>
      </w:r>
      <w:r w:rsidRPr="001358FD">
        <w:rPr>
          <w:rFonts w:ascii="Arial" w:hAnsi="Arial" w:cs="Arial"/>
          <w:color w:val="161616"/>
          <w:spacing w:val="13"/>
          <w:w w:val="95"/>
          <w:szCs w:val="22"/>
        </w:rPr>
        <w:t xml:space="preserve"> </w:t>
      </w:r>
      <w:r w:rsidRPr="001358FD">
        <w:rPr>
          <w:rFonts w:ascii="Arial" w:hAnsi="Arial" w:cs="Arial"/>
          <w:color w:val="161616"/>
          <w:w w:val="95"/>
          <w:szCs w:val="22"/>
        </w:rPr>
        <w:t>compter</w:t>
      </w:r>
      <w:r w:rsidRPr="001358FD">
        <w:rPr>
          <w:rFonts w:ascii="Arial" w:hAnsi="Arial" w:cs="Arial"/>
          <w:color w:val="161616"/>
          <w:spacing w:val="32"/>
          <w:w w:val="95"/>
          <w:szCs w:val="22"/>
        </w:rPr>
        <w:t xml:space="preserve"> </w:t>
      </w:r>
      <w:r w:rsidRPr="001358FD">
        <w:rPr>
          <w:rFonts w:ascii="Arial" w:hAnsi="Arial" w:cs="Arial"/>
          <w:color w:val="161616"/>
          <w:w w:val="95"/>
          <w:szCs w:val="22"/>
        </w:rPr>
        <w:t>de</w:t>
      </w:r>
      <w:r w:rsidRPr="001358FD">
        <w:rPr>
          <w:rFonts w:ascii="Arial" w:hAnsi="Arial" w:cs="Arial"/>
          <w:color w:val="161616"/>
          <w:spacing w:val="17"/>
          <w:w w:val="95"/>
          <w:szCs w:val="22"/>
        </w:rPr>
        <w:t xml:space="preserve"> </w:t>
      </w:r>
      <w:r w:rsidRPr="001358FD">
        <w:rPr>
          <w:rFonts w:ascii="Arial" w:hAnsi="Arial" w:cs="Arial"/>
          <w:color w:val="161616"/>
          <w:w w:val="95"/>
          <w:szCs w:val="22"/>
        </w:rPr>
        <w:t>sa</w:t>
      </w:r>
      <w:r w:rsidRPr="001358FD">
        <w:rPr>
          <w:rFonts w:ascii="Arial" w:hAnsi="Arial" w:cs="Arial"/>
          <w:color w:val="161616"/>
          <w:spacing w:val="22"/>
          <w:w w:val="95"/>
          <w:szCs w:val="22"/>
        </w:rPr>
        <w:t xml:space="preserve"> </w:t>
      </w:r>
      <w:r w:rsidR="002D5ECE">
        <w:rPr>
          <w:rFonts w:ascii="Arial" w:hAnsi="Arial" w:cs="Arial"/>
          <w:color w:val="161616"/>
          <w:w w:val="95"/>
          <w:szCs w:val="22"/>
        </w:rPr>
        <w:t>notification</w:t>
      </w:r>
      <w:r w:rsidRPr="001358FD">
        <w:rPr>
          <w:rFonts w:ascii="Arial" w:hAnsi="Arial" w:cs="Arial"/>
          <w:color w:val="161616"/>
          <w:spacing w:val="-23"/>
          <w:w w:val="95"/>
          <w:szCs w:val="22"/>
        </w:rPr>
        <w:t xml:space="preserve"> </w:t>
      </w:r>
      <w:r w:rsidRPr="001358FD">
        <w:rPr>
          <w:rFonts w:ascii="Arial" w:hAnsi="Arial" w:cs="Arial"/>
          <w:color w:val="343434"/>
          <w:w w:val="95"/>
          <w:szCs w:val="22"/>
        </w:rPr>
        <w:t>,</w:t>
      </w:r>
      <w:r w:rsidRPr="001358FD">
        <w:rPr>
          <w:rFonts w:ascii="Arial" w:hAnsi="Arial" w:cs="Arial"/>
          <w:color w:val="343434"/>
          <w:w w:val="87"/>
          <w:szCs w:val="22"/>
        </w:rPr>
        <w:t xml:space="preserve"> </w:t>
      </w:r>
      <w:r w:rsidRPr="001358FD">
        <w:rPr>
          <w:rFonts w:ascii="Arial" w:hAnsi="Arial" w:cs="Arial"/>
          <w:color w:val="161616"/>
          <w:w w:val="95"/>
          <w:szCs w:val="22"/>
        </w:rPr>
        <w:t>jusqu</w:t>
      </w:r>
      <w:r w:rsidRPr="001358FD">
        <w:rPr>
          <w:rFonts w:ascii="Arial" w:hAnsi="Arial" w:cs="Arial"/>
          <w:color w:val="343434"/>
          <w:spacing w:val="7"/>
          <w:w w:val="95"/>
          <w:szCs w:val="22"/>
        </w:rPr>
        <w:t>'</w:t>
      </w:r>
      <w:r w:rsidRPr="001358FD">
        <w:rPr>
          <w:rFonts w:ascii="Arial" w:hAnsi="Arial" w:cs="Arial"/>
          <w:color w:val="161616"/>
          <w:w w:val="95"/>
          <w:szCs w:val="22"/>
        </w:rPr>
        <w:t>à</w:t>
      </w:r>
      <w:r w:rsidRPr="001358FD">
        <w:rPr>
          <w:rFonts w:ascii="Arial" w:hAnsi="Arial" w:cs="Arial"/>
          <w:color w:val="161616"/>
          <w:spacing w:val="31"/>
          <w:w w:val="95"/>
          <w:szCs w:val="22"/>
        </w:rPr>
        <w:t xml:space="preserve"> </w:t>
      </w:r>
      <w:r w:rsidRPr="001358FD">
        <w:rPr>
          <w:rFonts w:ascii="Arial" w:hAnsi="Arial" w:cs="Arial"/>
          <w:color w:val="161616"/>
          <w:w w:val="95"/>
          <w:szCs w:val="22"/>
        </w:rPr>
        <w:t>la</w:t>
      </w:r>
      <w:r w:rsidRPr="001358FD">
        <w:rPr>
          <w:rFonts w:ascii="Arial" w:hAnsi="Arial" w:cs="Arial"/>
          <w:color w:val="161616"/>
          <w:spacing w:val="14"/>
          <w:w w:val="95"/>
          <w:szCs w:val="22"/>
        </w:rPr>
        <w:t xml:space="preserve"> </w:t>
      </w:r>
      <w:r w:rsidRPr="001358FD">
        <w:rPr>
          <w:rFonts w:ascii="Arial" w:hAnsi="Arial" w:cs="Arial"/>
          <w:color w:val="161616"/>
          <w:w w:val="95"/>
          <w:szCs w:val="22"/>
        </w:rPr>
        <w:t>fin</w:t>
      </w:r>
      <w:r w:rsidRPr="001358FD">
        <w:rPr>
          <w:rFonts w:ascii="Arial" w:hAnsi="Arial" w:cs="Arial"/>
          <w:color w:val="161616"/>
          <w:spacing w:val="21"/>
          <w:w w:val="95"/>
          <w:szCs w:val="22"/>
        </w:rPr>
        <w:t xml:space="preserve"> </w:t>
      </w:r>
      <w:r w:rsidRPr="001358FD">
        <w:rPr>
          <w:rFonts w:ascii="Arial" w:hAnsi="Arial" w:cs="Arial"/>
          <w:color w:val="161616"/>
          <w:w w:val="95"/>
          <w:szCs w:val="22"/>
        </w:rPr>
        <w:t>de</w:t>
      </w:r>
      <w:r w:rsidRPr="001358FD">
        <w:rPr>
          <w:rFonts w:ascii="Arial" w:hAnsi="Arial" w:cs="Arial"/>
          <w:color w:val="161616"/>
          <w:spacing w:val="26"/>
          <w:w w:val="95"/>
          <w:szCs w:val="22"/>
        </w:rPr>
        <w:t xml:space="preserve"> </w:t>
      </w:r>
      <w:r w:rsidRPr="001358FD">
        <w:rPr>
          <w:rFonts w:ascii="Arial" w:hAnsi="Arial" w:cs="Arial"/>
          <w:color w:val="161616"/>
          <w:spacing w:val="-5"/>
          <w:w w:val="95"/>
          <w:szCs w:val="22"/>
        </w:rPr>
        <w:t>l</w:t>
      </w:r>
      <w:r w:rsidRPr="001358FD">
        <w:rPr>
          <w:rFonts w:ascii="Arial" w:hAnsi="Arial" w:cs="Arial"/>
          <w:color w:val="343434"/>
          <w:spacing w:val="15"/>
          <w:w w:val="95"/>
          <w:szCs w:val="22"/>
        </w:rPr>
        <w:t>'</w:t>
      </w:r>
      <w:r w:rsidRPr="001358FD">
        <w:rPr>
          <w:rFonts w:ascii="Arial" w:hAnsi="Arial" w:cs="Arial"/>
          <w:color w:val="161616"/>
          <w:w w:val="95"/>
          <w:szCs w:val="22"/>
        </w:rPr>
        <w:t>exécution,</w:t>
      </w:r>
      <w:r w:rsidRPr="001358FD">
        <w:rPr>
          <w:rFonts w:ascii="Arial" w:hAnsi="Arial" w:cs="Arial"/>
          <w:color w:val="161616"/>
          <w:spacing w:val="42"/>
          <w:w w:val="95"/>
          <w:szCs w:val="22"/>
        </w:rPr>
        <w:t xml:space="preserve"> </w:t>
      </w:r>
      <w:r w:rsidRPr="001358FD">
        <w:rPr>
          <w:rFonts w:ascii="Arial" w:hAnsi="Arial" w:cs="Arial"/>
          <w:color w:val="161616"/>
          <w:w w:val="95"/>
          <w:szCs w:val="22"/>
        </w:rPr>
        <w:t>les</w:t>
      </w:r>
      <w:r w:rsidRPr="001358FD">
        <w:rPr>
          <w:rFonts w:ascii="Arial" w:hAnsi="Arial" w:cs="Arial"/>
          <w:color w:val="161616"/>
          <w:spacing w:val="22"/>
          <w:w w:val="95"/>
          <w:szCs w:val="22"/>
        </w:rPr>
        <w:t xml:space="preserve"> </w:t>
      </w:r>
      <w:r w:rsidRPr="001358FD">
        <w:rPr>
          <w:rFonts w:ascii="Arial" w:hAnsi="Arial" w:cs="Arial"/>
          <w:color w:val="161616"/>
          <w:w w:val="95"/>
          <w:szCs w:val="22"/>
        </w:rPr>
        <w:t>documents</w:t>
      </w:r>
      <w:r w:rsidRPr="001358FD">
        <w:rPr>
          <w:rFonts w:ascii="Arial" w:hAnsi="Arial" w:cs="Arial"/>
          <w:color w:val="161616"/>
          <w:spacing w:val="48"/>
          <w:w w:val="95"/>
          <w:szCs w:val="22"/>
        </w:rPr>
        <w:t xml:space="preserve"> </w:t>
      </w:r>
      <w:r w:rsidRPr="001358FD">
        <w:rPr>
          <w:rFonts w:ascii="Arial" w:hAnsi="Arial" w:cs="Arial"/>
          <w:color w:val="161616"/>
          <w:w w:val="95"/>
          <w:szCs w:val="22"/>
        </w:rPr>
        <w:t>exigés</w:t>
      </w:r>
      <w:r w:rsidRPr="001358FD">
        <w:rPr>
          <w:rFonts w:ascii="Arial" w:hAnsi="Arial" w:cs="Arial"/>
          <w:color w:val="161616"/>
          <w:spacing w:val="34"/>
          <w:w w:val="95"/>
          <w:szCs w:val="22"/>
        </w:rPr>
        <w:t xml:space="preserve"> </w:t>
      </w:r>
      <w:r w:rsidRPr="001358FD">
        <w:rPr>
          <w:rFonts w:ascii="Arial" w:hAnsi="Arial" w:cs="Arial"/>
          <w:color w:val="161616"/>
          <w:w w:val="95"/>
          <w:szCs w:val="22"/>
        </w:rPr>
        <w:t>à</w:t>
      </w:r>
      <w:r w:rsidRPr="001358FD">
        <w:rPr>
          <w:rFonts w:ascii="Arial" w:hAnsi="Arial" w:cs="Arial"/>
          <w:color w:val="161616"/>
          <w:spacing w:val="24"/>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26"/>
          <w:w w:val="95"/>
          <w:szCs w:val="22"/>
        </w:rPr>
        <w:t xml:space="preserve"> </w:t>
      </w:r>
      <w:r w:rsidRPr="001358FD">
        <w:rPr>
          <w:rFonts w:ascii="Arial" w:hAnsi="Arial" w:cs="Arial"/>
          <w:color w:val="161616"/>
          <w:spacing w:val="3"/>
          <w:w w:val="95"/>
          <w:szCs w:val="22"/>
        </w:rPr>
        <w:t>D</w:t>
      </w:r>
      <w:r w:rsidRPr="001358FD">
        <w:rPr>
          <w:rFonts w:ascii="Arial" w:hAnsi="Arial" w:cs="Arial"/>
          <w:color w:val="343434"/>
          <w:spacing w:val="-15"/>
          <w:w w:val="95"/>
          <w:szCs w:val="22"/>
        </w:rPr>
        <w:t>.</w:t>
      </w:r>
      <w:r w:rsidRPr="001358FD">
        <w:rPr>
          <w:rFonts w:ascii="Arial" w:hAnsi="Arial" w:cs="Arial"/>
          <w:color w:val="161616"/>
          <w:w w:val="95"/>
          <w:szCs w:val="22"/>
        </w:rPr>
        <w:t>8222-5</w:t>
      </w:r>
      <w:r w:rsidRPr="001358FD">
        <w:rPr>
          <w:rFonts w:ascii="Arial" w:hAnsi="Arial" w:cs="Arial"/>
          <w:color w:val="161616"/>
          <w:spacing w:val="37"/>
          <w:w w:val="95"/>
          <w:szCs w:val="22"/>
        </w:rPr>
        <w:t xml:space="preserve"> </w:t>
      </w:r>
      <w:r w:rsidRPr="001358FD">
        <w:rPr>
          <w:rFonts w:ascii="Arial" w:hAnsi="Arial" w:cs="Arial"/>
          <w:color w:val="161616"/>
          <w:w w:val="95"/>
          <w:szCs w:val="22"/>
        </w:rPr>
        <w:t>(</w:t>
      </w:r>
      <w:r w:rsidRPr="001358FD">
        <w:rPr>
          <w:rFonts w:ascii="Arial" w:hAnsi="Arial" w:cs="Arial"/>
          <w:color w:val="161616"/>
          <w:spacing w:val="1"/>
          <w:w w:val="95"/>
          <w:szCs w:val="22"/>
        </w:rPr>
        <w:t>s</w:t>
      </w:r>
      <w:r w:rsidRPr="001358FD">
        <w:rPr>
          <w:rFonts w:ascii="Arial" w:hAnsi="Arial" w:cs="Arial"/>
          <w:color w:val="343434"/>
          <w:spacing w:val="12"/>
          <w:w w:val="95"/>
          <w:szCs w:val="22"/>
        </w:rPr>
        <w:t>'</w:t>
      </w:r>
      <w:r w:rsidRPr="001358FD">
        <w:rPr>
          <w:rFonts w:ascii="Arial" w:hAnsi="Arial" w:cs="Arial"/>
          <w:color w:val="161616"/>
          <w:w w:val="95"/>
          <w:szCs w:val="22"/>
        </w:rPr>
        <w:t>il</w:t>
      </w:r>
      <w:r w:rsidRPr="001358FD">
        <w:rPr>
          <w:rFonts w:ascii="Arial" w:hAnsi="Arial" w:cs="Arial"/>
          <w:color w:val="161616"/>
          <w:spacing w:val="10"/>
          <w:w w:val="95"/>
          <w:szCs w:val="22"/>
        </w:rPr>
        <w:t xml:space="preserve"> </w:t>
      </w:r>
      <w:r w:rsidRPr="001358FD">
        <w:rPr>
          <w:rFonts w:ascii="Arial" w:hAnsi="Arial" w:cs="Arial"/>
          <w:color w:val="161616"/>
          <w:w w:val="95"/>
          <w:szCs w:val="22"/>
        </w:rPr>
        <w:t>est</w:t>
      </w:r>
      <w:r w:rsidRPr="001358FD">
        <w:rPr>
          <w:rFonts w:ascii="Arial" w:hAnsi="Arial" w:cs="Arial"/>
          <w:color w:val="161616"/>
          <w:spacing w:val="26"/>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4"/>
          <w:w w:val="95"/>
          <w:szCs w:val="22"/>
        </w:rPr>
        <w:t xml:space="preserve"> </w:t>
      </w:r>
      <w:r w:rsidRPr="001358FD">
        <w:rPr>
          <w:rFonts w:ascii="Arial" w:hAnsi="Arial" w:cs="Arial"/>
          <w:color w:val="161616"/>
          <w:w w:val="95"/>
          <w:szCs w:val="22"/>
        </w:rPr>
        <w:t>en</w:t>
      </w:r>
      <w:r w:rsidRPr="001358FD">
        <w:rPr>
          <w:rFonts w:ascii="Arial" w:hAnsi="Arial" w:cs="Arial"/>
          <w:color w:val="161616"/>
          <w:szCs w:val="22"/>
        </w:rPr>
        <w:t xml:space="preserve"> </w:t>
      </w:r>
      <w:r w:rsidRPr="001358FD">
        <w:rPr>
          <w:rFonts w:ascii="Arial" w:hAnsi="Arial" w:cs="Arial"/>
          <w:color w:val="161616"/>
          <w:w w:val="95"/>
          <w:szCs w:val="22"/>
        </w:rPr>
        <w:t>France)</w:t>
      </w:r>
      <w:r w:rsidRPr="001358FD">
        <w:rPr>
          <w:rFonts w:ascii="Arial" w:hAnsi="Arial" w:cs="Arial"/>
          <w:color w:val="161616"/>
          <w:spacing w:val="20"/>
          <w:w w:val="95"/>
          <w:szCs w:val="22"/>
        </w:rPr>
        <w:t xml:space="preserve"> </w:t>
      </w:r>
      <w:r w:rsidRPr="001358FD">
        <w:rPr>
          <w:rFonts w:ascii="Arial" w:hAnsi="Arial" w:cs="Arial"/>
          <w:color w:val="161616"/>
          <w:w w:val="95"/>
          <w:szCs w:val="22"/>
        </w:rPr>
        <w:t>ou</w:t>
      </w:r>
      <w:r w:rsidRPr="001358FD">
        <w:rPr>
          <w:rFonts w:ascii="Arial" w:hAnsi="Arial" w:cs="Arial"/>
          <w:color w:val="161616"/>
          <w:spacing w:val="30"/>
          <w:w w:val="95"/>
          <w:szCs w:val="22"/>
        </w:rPr>
        <w:t xml:space="preserve"> </w:t>
      </w:r>
      <w:r w:rsidRPr="001358FD">
        <w:rPr>
          <w:rFonts w:ascii="Arial" w:hAnsi="Arial" w:cs="Arial"/>
          <w:color w:val="161616"/>
          <w:w w:val="95"/>
          <w:szCs w:val="22"/>
        </w:rPr>
        <w:t>à</w:t>
      </w:r>
      <w:r w:rsidRPr="001358FD">
        <w:rPr>
          <w:rFonts w:ascii="Arial" w:hAnsi="Arial" w:cs="Arial"/>
          <w:color w:val="161616"/>
          <w:spacing w:val="30"/>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31"/>
          <w:w w:val="95"/>
          <w:szCs w:val="22"/>
        </w:rPr>
        <w:t xml:space="preserve"> </w:t>
      </w:r>
      <w:r w:rsidRPr="001358FD">
        <w:rPr>
          <w:rFonts w:ascii="Arial" w:hAnsi="Arial" w:cs="Arial"/>
          <w:color w:val="161616"/>
          <w:w w:val="95"/>
          <w:szCs w:val="22"/>
        </w:rPr>
        <w:t>D.8222-7</w:t>
      </w:r>
      <w:r w:rsidRPr="001358FD">
        <w:rPr>
          <w:rFonts w:ascii="Arial" w:hAnsi="Arial" w:cs="Arial"/>
          <w:color w:val="161616"/>
          <w:spacing w:val="27"/>
          <w:w w:val="95"/>
          <w:szCs w:val="22"/>
        </w:rPr>
        <w:t xml:space="preserve"> </w:t>
      </w:r>
      <w:r w:rsidRPr="001358FD">
        <w:rPr>
          <w:rFonts w:ascii="Arial" w:hAnsi="Arial" w:cs="Arial"/>
          <w:color w:val="161616"/>
          <w:w w:val="95"/>
          <w:szCs w:val="22"/>
        </w:rPr>
        <w:t>(</w:t>
      </w:r>
      <w:r w:rsidRPr="001358FD">
        <w:rPr>
          <w:rFonts w:ascii="Arial" w:hAnsi="Arial" w:cs="Arial"/>
          <w:color w:val="161616"/>
          <w:spacing w:val="6"/>
          <w:w w:val="95"/>
          <w:szCs w:val="22"/>
        </w:rPr>
        <w:t>s</w:t>
      </w:r>
      <w:r w:rsidRPr="001358FD">
        <w:rPr>
          <w:rFonts w:ascii="Arial" w:hAnsi="Arial" w:cs="Arial"/>
          <w:color w:val="343434"/>
          <w:spacing w:val="7"/>
          <w:w w:val="95"/>
          <w:szCs w:val="22"/>
        </w:rPr>
        <w:t>'</w:t>
      </w:r>
      <w:r w:rsidRPr="001358FD">
        <w:rPr>
          <w:rFonts w:ascii="Arial" w:hAnsi="Arial" w:cs="Arial"/>
          <w:color w:val="161616"/>
          <w:w w:val="95"/>
          <w:szCs w:val="22"/>
        </w:rPr>
        <w:t>il</w:t>
      </w:r>
      <w:r w:rsidRPr="001358FD">
        <w:rPr>
          <w:rFonts w:ascii="Arial" w:hAnsi="Arial" w:cs="Arial"/>
          <w:color w:val="161616"/>
          <w:spacing w:val="20"/>
          <w:w w:val="95"/>
          <w:szCs w:val="22"/>
        </w:rPr>
        <w:t xml:space="preserve"> </w:t>
      </w:r>
      <w:r w:rsidRPr="001358FD">
        <w:rPr>
          <w:rFonts w:ascii="Arial" w:hAnsi="Arial" w:cs="Arial"/>
          <w:color w:val="161616"/>
          <w:w w:val="95"/>
          <w:szCs w:val="22"/>
        </w:rPr>
        <w:t>est</w:t>
      </w:r>
      <w:r w:rsidRPr="001358FD">
        <w:rPr>
          <w:rFonts w:ascii="Arial" w:hAnsi="Arial" w:cs="Arial"/>
          <w:color w:val="161616"/>
          <w:spacing w:val="30"/>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9"/>
          <w:w w:val="95"/>
          <w:szCs w:val="22"/>
        </w:rPr>
        <w:t xml:space="preserve"> </w:t>
      </w:r>
      <w:r w:rsidRPr="001358FD">
        <w:rPr>
          <w:rFonts w:ascii="Arial" w:hAnsi="Arial" w:cs="Arial"/>
          <w:color w:val="161616"/>
          <w:w w:val="95"/>
          <w:szCs w:val="22"/>
        </w:rPr>
        <w:t>à</w:t>
      </w:r>
      <w:r w:rsidRPr="001358FD">
        <w:rPr>
          <w:rFonts w:ascii="Arial" w:hAnsi="Arial" w:cs="Arial"/>
          <w:color w:val="161616"/>
          <w:spacing w:val="35"/>
          <w:w w:val="95"/>
          <w:szCs w:val="22"/>
        </w:rPr>
        <w:t xml:space="preserve"> </w:t>
      </w:r>
      <w:r w:rsidRPr="001358FD">
        <w:rPr>
          <w:rFonts w:ascii="Arial" w:hAnsi="Arial" w:cs="Arial"/>
          <w:color w:val="161616"/>
          <w:w w:val="95"/>
          <w:szCs w:val="22"/>
        </w:rPr>
        <w:t>l'étranger)</w:t>
      </w:r>
      <w:r w:rsidRPr="001358FD">
        <w:rPr>
          <w:rFonts w:ascii="Arial" w:hAnsi="Arial" w:cs="Arial"/>
          <w:color w:val="161616"/>
          <w:spacing w:val="18"/>
          <w:w w:val="95"/>
          <w:szCs w:val="22"/>
        </w:rPr>
        <w:t xml:space="preserve"> </w:t>
      </w:r>
      <w:r w:rsidRPr="001358FD">
        <w:rPr>
          <w:rFonts w:ascii="Arial" w:hAnsi="Arial" w:cs="Arial"/>
          <w:color w:val="161616"/>
          <w:w w:val="95"/>
          <w:szCs w:val="22"/>
        </w:rPr>
        <w:t>du</w:t>
      </w:r>
      <w:r w:rsidRPr="001358FD">
        <w:rPr>
          <w:rFonts w:ascii="Arial" w:hAnsi="Arial" w:cs="Arial"/>
          <w:color w:val="161616"/>
          <w:spacing w:val="32"/>
          <w:w w:val="95"/>
          <w:szCs w:val="22"/>
        </w:rPr>
        <w:t xml:space="preserve"> </w:t>
      </w:r>
      <w:r w:rsidRPr="001358FD">
        <w:rPr>
          <w:rFonts w:ascii="Arial" w:hAnsi="Arial" w:cs="Arial"/>
          <w:color w:val="161616"/>
          <w:w w:val="95"/>
          <w:szCs w:val="22"/>
        </w:rPr>
        <w:t>Code</w:t>
      </w:r>
      <w:r w:rsidRPr="001358FD">
        <w:rPr>
          <w:rFonts w:ascii="Arial" w:hAnsi="Arial" w:cs="Arial"/>
          <w:color w:val="161616"/>
          <w:spacing w:val="28"/>
          <w:w w:val="95"/>
          <w:szCs w:val="22"/>
        </w:rPr>
        <w:t xml:space="preserve"> </w:t>
      </w:r>
      <w:r w:rsidRPr="001358FD">
        <w:rPr>
          <w:rFonts w:ascii="Arial" w:hAnsi="Arial" w:cs="Arial"/>
          <w:color w:val="161616"/>
          <w:w w:val="95"/>
          <w:szCs w:val="22"/>
        </w:rPr>
        <w:t>du</w:t>
      </w:r>
      <w:r w:rsidRPr="001358FD">
        <w:rPr>
          <w:rFonts w:ascii="Arial" w:hAnsi="Arial" w:cs="Arial"/>
          <w:color w:val="161616"/>
          <w:spacing w:val="24"/>
          <w:w w:val="95"/>
          <w:szCs w:val="22"/>
        </w:rPr>
        <w:t xml:space="preserve"> </w:t>
      </w:r>
      <w:r w:rsidRPr="001358FD">
        <w:rPr>
          <w:rFonts w:ascii="Arial" w:hAnsi="Arial" w:cs="Arial"/>
          <w:color w:val="161616"/>
          <w:w w:val="95"/>
          <w:szCs w:val="22"/>
        </w:rPr>
        <w:t>travail</w:t>
      </w:r>
      <w:r w:rsidRPr="001358FD">
        <w:rPr>
          <w:rFonts w:ascii="Arial" w:hAnsi="Arial" w:cs="Arial"/>
          <w:color w:val="161616"/>
          <w:spacing w:val="38"/>
          <w:w w:val="95"/>
          <w:szCs w:val="22"/>
        </w:rPr>
        <w:t xml:space="preserve"> </w:t>
      </w:r>
      <w:r w:rsidRPr="001358FD">
        <w:rPr>
          <w:rFonts w:ascii="Arial" w:hAnsi="Arial" w:cs="Arial"/>
          <w:color w:val="161616"/>
          <w:w w:val="95"/>
          <w:szCs w:val="22"/>
        </w:rPr>
        <w:t>et,</w:t>
      </w:r>
      <w:r w:rsidRPr="001358FD">
        <w:rPr>
          <w:rFonts w:ascii="Arial" w:hAnsi="Arial" w:cs="Arial"/>
          <w:color w:val="161616"/>
          <w:spacing w:val="38"/>
          <w:w w:val="95"/>
          <w:szCs w:val="22"/>
        </w:rPr>
        <w:t xml:space="preserve"> </w:t>
      </w:r>
      <w:r w:rsidRPr="001358FD">
        <w:rPr>
          <w:rFonts w:ascii="Arial" w:hAnsi="Arial" w:cs="Arial"/>
          <w:color w:val="161616"/>
          <w:w w:val="95"/>
          <w:szCs w:val="22"/>
        </w:rPr>
        <w:t>le</w:t>
      </w:r>
      <w:r w:rsidRPr="001358FD">
        <w:rPr>
          <w:rFonts w:ascii="Arial" w:hAnsi="Arial" w:cs="Arial"/>
          <w:color w:val="161616"/>
          <w:spacing w:val="13"/>
          <w:w w:val="95"/>
          <w:szCs w:val="22"/>
        </w:rPr>
        <w:t xml:space="preserve"> </w:t>
      </w:r>
      <w:r w:rsidRPr="001358FD">
        <w:rPr>
          <w:rFonts w:ascii="Arial" w:hAnsi="Arial" w:cs="Arial"/>
          <w:color w:val="161616"/>
          <w:w w:val="95"/>
          <w:szCs w:val="22"/>
        </w:rPr>
        <w:t>cas</w:t>
      </w:r>
      <w:r w:rsidRPr="001358FD">
        <w:rPr>
          <w:rFonts w:ascii="Arial" w:hAnsi="Arial" w:cs="Arial"/>
          <w:color w:val="161616"/>
          <w:w w:val="98"/>
          <w:szCs w:val="22"/>
        </w:rPr>
        <w:t xml:space="preserve"> </w:t>
      </w:r>
      <w:r w:rsidRPr="001358FD">
        <w:rPr>
          <w:rFonts w:ascii="Arial" w:hAnsi="Arial" w:cs="Arial"/>
          <w:color w:val="161616"/>
          <w:w w:val="95"/>
          <w:szCs w:val="22"/>
        </w:rPr>
        <w:t>échéant,</w:t>
      </w:r>
      <w:r w:rsidRPr="001358FD">
        <w:rPr>
          <w:rFonts w:ascii="Arial" w:hAnsi="Arial" w:cs="Arial"/>
          <w:color w:val="161616"/>
          <w:spacing w:val="30"/>
          <w:w w:val="95"/>
          <w:szCs w:val="22"/>
        </w:rPr>
        <w:t xml:space="preserve"> </w:t>
      </w:r>
      <w:r w:rsidRPr="001358FD">
        <w:rPr>
          <w:rFonts w:ascii="Arial" w:hAnsi="Arial" w:cs="Arial"/>
          <w:color w:val="161616"/>
          <w:w w:val="95"/>
          <w:szCs w:val="22"/>
        </w:rPr>
        <w:t>la</w:t>
      </w:r>
      <w:r w:rsidRPr="001358FD">
        <w:rPr>
          <w:rFonts w:ascii="Arial" w:hAnsi="Arial" w:cs="Arial"/>
          <w:color w:val="161616"/>
          <w:spacing w:val="9"/>
          <w:w w:val="95"/>
          <w:szCs w:val="22"/>
        </w:rPr>
        <w:t xml:space="preserve"> </w:t>
      </w:r>
      <w:r w:rsidRPr="001358FD">
        <w:rPr>
          <w:rFonts w:ascii="Arial" w:hAnsi="Arial" w:cs="Arial"/>
          <w:color w:val="161616"/>
          <w:w w:val="95"/>
          <w:szCs w:val="22"/>
        </w:rPr>
        <w:t>liste</w:t>
      </w:r>
      <w:r w:rsidRPr="001358FD">
        <w:rPr>
          <w:rFonts w:ascii="Arial" w:hAnsi="Arial" w:cs="Arial"/>
          <w:color w:val="161616"/>
          <w:spacing w:val="16"/>
          <w:w w:val="95"/>
          <w:szCs w:val="22"/>
        </w:rPr>
        <w:t xml:space="preserve"> </w:t>
      </w:r>
      <w:r w:rsidRPr="001358FD">
        <w:rPr>
          <w:rFonts w:ascii="Arial" w:hAnsi="Arial" w:cs="Arial"/>
          <w:color w:val="161616"/>
          <w:w w:val="95"/>
          <w:szCs w:val="22"/>
        </w:rPr>
        <w:t>nominative</w:t>
      </w:r>
      <w:r w:rsidRPr="001358FD">
        <w:rPr>
          <w:rFonts w:ascii="Arial" w:hAnsi="Arial" w:cs="Arial"/>
          <w:color w:val="161616"/>
          <w:spacing w:val="20"/>
          <w:w w:val="95"/>
          <w:szCs w:val="22"/>
        </w:rPr>
        <w:t xml:space="preserve"> </w:t>
      </w:r>
      <w:r w:rsidRPr="001358FD">
        <w:rPr>
          <w:rFonts w:ascii="Arial" w:hAnsi="Arial" w:cs="Arial"/>
          <w:color w:val="161616"/>
          <w:w w:val="95"/>
          <w:szCs w:val="22"/>
        </w:rPr>
        <w:t>des</w:t>
      </w:r>
      <w:r w:rsidRPr="001358FD">
        <w:rPr>
          <w:rFonts w:ascii="Arial" w:hAnsi="Arial" w:cs="Arial"/>
          <w:color w:val="161616"/>
          <w:spacing w:val="16"/>
          <w:w w:val="95"/>
          <w:szCs w:val="22"/>
        </w:rPr>
        <w:t xml:space="preserve"> </w:t>
      </w:r>
      <w:r w:rsidRPr="001358FD">
        <w:rPr>
          <w:rFonts w:ascii="Arial" w:hAnsi="Arial" w:cs="Arial"/>
          <w:color w:val="161616"/>
          <w:w w:val="95"/>
          <w:szCs w:val="22"/>
        </w:rPr>
        <w:t>salariés</w:t>
      </w:r>
      <w:r w:rsidRPr="001358FD">
        <w:rPr>
          <w:rFonts w:ascii="Arial" w:hAnsi="Arial" w:cs="Arial"/>
          <w:color w:val="161616"/>
          <w:spacing w:val="32"/>
          <w:w w:val="95"/>
          <w:szCs w:val="22"/>
        </w:rPr>
        <w:t xml:space="preserve"> </w:t>
      </w:r>
      <w:r w:rsidRPr="001358FD">
        <w:rPr>
          <w:rFonts w:ascii="Arial" w:hAnsi="Arial" w:cs="Arial"/>
          <w:color w:val="161616"/>
          <w:w w:val="95"/>
          <w:szCs w:val="22"/>
        </w:rPr>
        <w:t>étrangers</w:t>
      </w:r>
      <w:r w:rsidRPr="001358FD">
        <w:rPr>
          <w:rFonts w:ascii="Arial" w:hAnsi="Arial" w:cs="Arial"/>
          <w:color w:val="161616"/>
          <w:spacing w:val="25"/>
          <w:w w:val="95"/>
          <w:szCs w:val="22"/>
        </w:rPr>
        <w:t xml:space="preserve"> </w:t>
      </w:r>
      <w:r w:rsidRPr="001358FD">
        <w:rPr>
          <w:rFonts w:ascii="Arial" w:hAnsi="Arial" w:cs="Arial"/>
          <w:color w:val="161616"/>
          <w:w w:val="95"/>
          <w:szCs w:val="22"/>
        </w:rPr>
        <w:t>qui</w:t>
      </w:r>
      <w:r w:rsidRPr="001358FD">
        <w:rPr>
          <w:rFonts w:ascii="Arial" w:hAnsi="Arial" w:cs="Arial"/>
          <w:color w:val="161616"/>
          <w:spacing w:val="14"/>
          <w:w w:val="95"/>
          <w:szCs w:val="22"/>
        </w:rPr>
        <w:t xml:space="preserve"> </w:t>
      </w:r>
      <w:r w:rsidRPr="001358FD">
        <w:rPr>
          <w:rFonts w:ascii="Arial" w:hAnsi="Arial" w:cs="Arial"/>
          <w:color w:val="161616"/>
          <w:w w:val="95"/>
          <w:szCs w:val="22"/>
        </w:rPr>
        <w:t>seraient</w:t>
      </w:r>
      <w:r w:rsidRPr="001358FD">
        <w:rPr>
          <w:rFonts w:ascii="Arial" w:hAnsi="Arial" w:cs="Arial"/>
          <w:color w:val="161616"/>
          <w:spacing w:val="29"/>
          <w:w w:val="95"/>
          <w:szCs w:val="22"/>
        </w:rPr>
        <w:t xml:space="preserve"> </w:t>
      </w:r>
      <w:r w:rsidRPr="001358FD">
        <w:rPr>
          <w:rFonts w:ascii="Arial" w:hAnsi="Arial" w:cs="Arial"/>
          <w:color w:val="161616"/>
          <w:w w:val="95"/>
          <w:szCs w:val="22"/>
        </w:rPr>
        <w:t>susceptibles</w:t>
      </w:r>
      <w:r w:rsidRPr="001358FD">
        <w:rPr>
          <w:rFonts w:ascii="Arial" w:hAnsi="Arial" w:cs="Arial"/>
          <w:color w:val="161616"/>
          <w:spacing w:val="41"/>
          <w:w w:val="95"/>
          <w:szCs w:val="22"/>
        </w:rPr>
        <w:t xml:space="preserve"> </w:t>
      </w:r>
      <w:r w:rsidRPr="001358FD">
        <w:rPr>
          <w:rFonts w:ascii="Arial" w:hAnsi="Arial" w:cs="Arial"/>
          <w:color w:val="161616"/>
          <w:w w:val="95"/>
          <w:szCs w:val="22"/>
        </w:rPr>
        <w:t>d'être</w:t>
      </w:r>
      <w:r w:rsidRPr="001358FD">
        <w:rPr>
          <w:rFonts w:ascii="Arial" w:hAnsi="Arial" w:cs="Arial"/>
          <w:color w:val="161616"/>
          <w:w w:val="98"/>
          <w:szCs w:val="22"/>
        </w:rPr>
        <w:t xml:space="preserve"> </w:t>
      </w:r>
      <w:r w:rsidRPr="001358FD">
        <w:rPr>
          <w:rFonts w:ascii="Arial" w:hAnsi="Arial" w:cs="Arial"/>
          <w:color w:val="161616"/>
          <w:w w:val="95"/>
          <w:szCs w:val="22"/>
        </w:rPr>
        <w:t>employés</w:t>
      </w:r>
      <w:r w:rsidRPr="001358FD">
        <w:rPr>
          <w:rFonts w:ascii="Arial" w:hAnsi="Arial" w:cs="Arial"/>
          <w:color w:val="161616"/>
          <w:spacing w:val="35"/>
          <w:w w:val="95"/>
          <w:szCs w:val="22"/>
        </w:rPr>
        <w:t xml:space="preserve"> </w:t>
      </w:r>
      <w:r w:rsidRPr="001358FD">
        <w:rPr>
          <w:rFonts w:ascii="Arial" w:hAnsi="Arial" w:cs="Arial"/>
          <w:color w:val="161616"/>
          <w:w w:val="95"/>
          <w:szCs w:val="22"/>
        </w:rPr>
        <w:t>(articles</w:t>
      </w:r>
      <w:r w:rsidRPr="001358FD">
        <w:rPr>
          <w:rFonts w:ascii="Arial" w:hAnsi="Arial" w:cs="Arial"/>
          <w:color w:val="161616"/>
          <w:spacing w:val="30"/>
          <w:w w:val="95"/>
          <w:szCs w:val="22"/>
        </w:rPr>
        <w:t xml:space="preserve"> </w:t>
      </w:r>
      <w:r w:rsidRPr="001358FD">
        <w:rPr>
          <w:rFonts w:ascii="Arial" w:hAnsi="Arial" w:cs="Arial"/>
          <w:color w:val="161616"/>
          <w:w w:val="95"/>
          <w:szCs w:val="22"/>
        </w:rPr>
        <w:t>D.</w:t>
      </w:r>
      <w:r w:rsidRPr="001358FD">
        <w:rPr>
          <w:rFonts w:ascii="Arial" w:hAnsi="Arial" w:cs="Arial"/>
          <w:color w:val="161616"/>
          <w:spacing w:val="8"/>
          <w:w w:val="95"/>
          <w:szCs w:val="22"/>
        </w:rPr>
        <w:t xml:space="preserve"> </w:t>
      </w:r>
      <w:r w:rsidRPr="001358FD">
        <w:rPr>
          <w:rFonts w:ascii="Arial" w:hAnsi="Arial" w:cs="Arial"/>
          <w:color w:val="161616"/>
          <w:w w:val="95"/>
          <w:szCs w:val="22"/>
        </w:rPr>
        <w:t>8254-2</w:t>
      </w:r>
      <w:r w:rsidRPr="001358FD">
        <w:rPr>
          <w:rFonts w:ascii="Arial" w:hAnsi="Arial" w:cs="Arial"/>
          <w:color w:val="161616"/>
          <w:spacing w:val="24"/>
          <w:w w:val="95"/>
          <w:szCs w:val="22"/>
        </w:rPr>
        <w:t xml:space="preserve"> </w:t>
      </w:r>
      <w:r w:rsidRPr="001358FD">
        <w:rPr>
          <w:rFonts w:ascii="Arial" w:hAnsi="Arial" w:cs="Arial"/>
          <w:color w:val="161616"/>
          <w:w w:val="95"/>
          <w:szCs w:val="22"/>
        </w:rPr>
        <w:t>à</w:t>
      </w:r>
      <w:r w:rsidRPr="001358FD">
        <w:rPr>
          <w:rFonts w:ascii="Arial" w:hAnsi="Arial" w:cs="Arial"/>
          <w:color w:val="161616"/>
          <w:spacing w:val="21"/>
          <w:w w:val="95"/>
          <w:szCs w:val="22"/>
        </w:rPr>
        <w:t xml:space="preserve"> </w:t>
      </w:r>
      <w:r w:rsidRPr="001358FD">
        <w:rPr>
          <w:rFonts w:ascii="Arial" w:hAnsi="Arial" w:cs="Arial"/>
          <w:color w:val="161616"/>
          <w:w w:val="95"/>
          <w:szCs w:val="22"/>
        </w:rPr>
        <w:t>D.</w:t>
      </w:r>
      <w:r w:rsidRPr="001358FD">
        <w:rPr>
          <w:rFonts w:ascii="Arial" w:hAnsi="Arial" w:cs="Arial"/>
          <w:color w:val="161616"/>
          <w:spacing w:val="11"/>
          <w:w w:val="95"/>
          <w:szCs w:val="22"/>
        </w:rPr>
        <w:t xml:space="preserve"> </w:t>
      </w:r>
      <w:r w:rsidRPr="001358FD">
        <w:rPr>
          <w:rFonts w:ascii="Arial" w:hAnsi="Arial" w:cs="Arial"/>
          <w:color w:val="161616"/>
          <w:w w:val="95"/>
          <w:szCs w:val="22"/>
        </w:rPr>
        <w:t>8254-5</w:t>
      </w:r>
      <w:r w:rsidRPr="001358FD">
        <w:rPr>
          <w:rFonts w:ascii="Arial" w:hAnsi="Arial" w:cs="Arial"/>
          <w:color w:val="161616"/>
          <w:spacing w:val="29"/>
          <w:w w:val="95"/>
          <w:szCs w:val="22"/>
        </w:rPr>
        <w:t xml:space="preserve"> </w:t>
      </w:r>
      <w:r w:rsidRPr="001358FD">
        <w:rPr>
          <w:rFonts w:ascii="Arial" w:hAnsi="Arial" w:cs="Arial"/>
          <w:color w:val="161616"/>
          <w:w w:val="95"/>
          <w:szCs w:val="22"/>
        </w:rPr>
        <w:t>du</w:t>
      </w:r>
      <w:r w:rsidRPr="001358FD">
        <w:rPr>
          <w:rFonts w:ascii="Arial" w:hAnsi="Arial" w:cs="Arial"/>
          <w:color w:val="161616"/>
          <w:spacing w:val="22"/>
          <w:w w:val="95"/>
          <w:szCs w:val="22"/>
        </w:rPr>
        <w:t xml:space="preserve"> </w:t>
      </w:r>
      <w:r w:rsidRPr="001358FD">
        <w:rPr>
          <w:rFonts w:ascii="Arial" w:hAnsi="Arial" w:cs="Arial"/>
          <w:color w:val="161616"/>
          <w:w w:val="95"/>
          <w:szCs w:val="22"/>
        </w:rPr>
        <w:t>Code</w:t>
      </w:r>
      <w:r w:rsidRPr="001358FD">
        <w:rPr>
          <w:rFonts w:ascii="Arial" w:hAnsi="Arial" w:cs="Arial"/>
          <w:color w:val="161616"/>
          <w:spacing w:val="22"/>
          <w:w w:val="95"/>
          <w:szCs w:val="22"/>
        </w:rPr>
        <w:t xml:space="preserve"> </w:t>
      </w:r>
      <w:r w:rsidRPr="001358FD">
        <w:rPr>
          <w:rFonts w:ascii="Arial" w:hAnsi="Arial" w:cs="Arial"/>
          <w:color w:val="161616"/>
          <w:w w:val="95"/>
          <w:szCs w:val="22"/>
        </w:rPr>
        <w:t>du</w:t>
      </w:r>
      <w:r w:rsidRPr="001358FD">
        <w:rPr>
          <w:rFonts w:ascii="Arial" w:hAnsi="Arial" w:cs="Arial"/>
          <w:color w:val="161616"/>
          <w:spacing w:val="12"/>
          <w:w w:val="95"/>
          <w:szCs w:val="22"/>
        </w:rPr>
        <w:t xml:space="preserve"> </w:t>
      </w:r>
      <w:r w:rsidRPr="001358FD">
        <w:rPr>
          <w:rFonts w:ascii="Arial" w:hAnsi="Arial" w:cs="Arial"/>
          <w:color w:val="161616"/>
          <w:w w:val="95"/>
          <w:szCs w:val="22"/>
        </w:rPr>
        <w:t>travail)</w:t>
      </w:r>
      <w:r w:rsidRPr="001358FD">
        <w:rPr>
          <w:rFonts w:ascii="Arial" w:hAnsi="Arial" w:cs="Arial"/>
          <w:color w:val="161616"/>
          <w:spacing w:val="45"/>
          <w:w w:val="95"/>
          <w:szCs w:val="22"/>
        </w:rPr>
        <w:t xml:space="preserve"> </w:t>
      </w:r>
      <w:r w:rsidRPr="001358FD">
        <w:rPr>
          <w:rFonts w:ascii="Arial" w:hAnsi="Arial" w:cs="Arial"/>
          <w:color w:val="161616"/>
          <w:w w:val="95"/>
          <w:szCs w:val="22"/>
        </w:rPr>
        <w:t>;</w:t>
      </w:r>
    </w:p>
    <w:p w14:paraId="533555AC" w14:textId="77777777" w:rsidR="001358FD" w:rsidRPr="001358FD" w:rsidRDefault="001358FD" w:rsidP="001358FD">
      <w:pPr>
        <w:spacing w:before="9" w:line="220" w:lineRule="exact"/>
        <w:rPr>
          <w:rFonts w:cs="Arial"/>
          <w:sz w:val="22"/>
          <w:szCs w:val="22"/>
        </w:rPr>
      </w:pPr>
    </w:p>
    <w:p w14:paraId="72EF2F44" w14:textId="77777777" w:rsidR="00C06019" w:rsidRPr="00C06019" w:rsidRDefault="00C06019" w:rsidP="0083727D">
      <w:pPr>
        <w:pStyle w:val="Corpsdetexte"/>
        <w:widowControl w:val="0"/>
        <w:numPr>
          <w:ilvl w:val="1"/>
          <w:numId w:val="6"/>
        </w:numPr>
        <w:tabs>
          <w:tab w:val="left" w:pos="856"/>
        </w:tabs>
        <w:autoSpaceDE/>
        <w:autoSpaceDN/>
        <w:adjustRightInd/>
        <w:spacing w:before="11" w:line="241" w:lineRule="auto"/>
        <w:ind w:left="842" w:right="124" w:hanging="273"/>
        <w:rPr>
          <w:rFonts w:ascii="Arial" w:hAnsi="Arial" w:cs="Arial"/>
          <w:color w:val="161616"/>
          <w:w w:val="95"/>
          <w:szCs w:val="22"/>
        </w:rPr>
      </w:pPr>
      <w:r w:rsidRPr="00C06019">
        <w:rPr>
          <w:rFonts w:ascii="Arial" w:hAnsi="Arial" w:cs="Arial"/>
          <w:color w:val="161616"/>
          <w:w w:val="95"/>
          <w:szCs w:val="22"/>
        </w:rPr>
        <w:t>les attestations et certificats délivrés par les administrations et organismes 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575652B9" w14:textId="77777777" w:rsidR="001358FD" w:rsidRPr="001358FD" w:rsidRDefault="001358FD" w:rsidP="001358FD">
      <w:pPr>
        <w:spacing w:before="9" w:line="220" w:lineRule="exact"/>
        <w:rPr>
          <w:rFonts w:cs="Arial"/>
          <w:sz w:val="22"/>
          <w:szCs w:val="22"/>
        </w:rPr>
      </w:pPr>
    </w:p>
    <w:p w14:paraId="25B06AC3" w14:textId="77777777" w:rsidR="001358FD" w:rsidRPr="001358FD" w:rsidRDefault="001358FD" w:rsidP="001358FD">
      <w:pPr>
        <w:autoSpaceDE w:val="0"/>
        <w:autoSpaceDN w:val="0"/>
        <w:adjustRightInd w:val="0"/>
        <w:jc w:val="both"/>
        <w:rPr>
          <w:rFonts w:ascii="Arial" w:hAnsi="Arial" w:cs="Arial"/>
          <w:color w:val="000000"/>
          <w:sz w:val="22"/>
          <w:szCs w:val="22"/>
        </w:rPr>
      </w:pPr>
      <w:r w:rsidRPr="001358FD">
        <w:rPr>
          <w:rFonts w:ascii="Arial" w:hAnsi="Arial" w:cs="Arial"/>
          <w:color w:val="000000"/>
          <w:sz w:val="22"/>
          <w:szCs w:val="22"/>
        </w:rPr>
        <w:t>Le Titulaire doit s'assurer lors de la conclusion du marché, et tout au long de son exécution, que ses</w:t>
      </w:r>
      <w:r w:rsidR="003F3F62">
        <w:rPr>
          <w:rFonts w:ascii="Arial" w:hAnsi="Arial" w:cs="Arial"/>
          <w:color w:val="000000"/>
          <w:sz w:val="22"/>
          <w:szCs w:val="22"/>
        </w:rPr>
        <w:t xml:space="preserve"> fournisseurs et sous-traitants </w:t>
      </w:r>
      <w:r w:rsidRPr="001358FD">
        <w:rPr>
          <w:rFonts w:ascii="Arial" w:hAnsi="Arial" w:cs="Arial"/>
          <w:color w:val="000000"/>
          <w:sz w:val="22"/>
          <w:szCs w:val="22"/>
        </w:rPr>
        <w:t>se conforment également à ces dispositions.</w:t>
      </w:r>
    </w:p>
    <w:p w14:paraId="7BFC6F5C" w14:textId="7888DBDF" w:rsidR="001358FD" w:rsidRPr="001358FD" w:rsidRDefault="003F3F62" w:rsidP="001358FD">
      <w:pPr>
        <w:autoSpaceDE w:val="0"/>
        <w:autoSpaceDN w:val="0"/>
        <w:adjustRightInd w:val="0"/>
        <w:jc w:val="both"/>
        <w:rPr>
          <w:rFonts w:ascii="Arial" w:hAnsi="Arial" w:cs="Arial"/>
          <w:color w:val="000000"/>
          <w:sz w:val="22"/>
          <w:szCs w:val="22"/>
        </w:rPr>
      </w:pPr>
      <w:r>
        <w:rPr>
          <w:rFonts w:ascii="Arial" w:hAnsi="Arial" w:cs="Arial"/>
          <w:color w:val="000000"/>
          <w:sz w:val="22"/>
          <w:szCs w:val="22"/>
        </w:rPr>
        <w:t>Le Titulaire</w:t>
      </w:r>
      <w:r w:rsidR="001358FD" w:rsidRPr="001358FD">
        <w:rPr>
          <w:rFonts w:ascii="Arial" w:hAnsi="Arial" w:cs="Arial"/>
          <w:color w:val="000000"/>
          <w:sz w:val="22"/>
          <w:szCs w:val="22"/>
        </w:rPr>
        <w:t xml:space="preserve"> encourt</w:t>
      </w:r>
      <w:r>
        <w:rPr>
          <w:rFonts w:ascii="Arial" w:hAnsi="Arial" w:cs="Arial"/>
          <w:color w:val="000000"/>
          <w:sz w:val="22"/>
          <w:szCs w:val="22"/>
        </w:rPr>
        <w:t xml:space="preserve"> des pénalités s'il ne les respecte pas</w:t>
      </w:r>
      <w:r w:rsidR="001358FD" w:rsidRPr="001358FD">
        <w:rPr>
          <w:rFonts w:ascii="Arial" w:hAnsi="Arial" w:cs="Arial"/>
          <w:color w:val="000000"/>
          <w:sz w:val="22"/>
          <w:szCs w:val="22"/>
        </w:rPr>
        <w:t xml:space="preserve"> (cf. article 21.1  des Conditions générales d'achat du CEA).</w:t>
      </w:r>
    </w:p>
    <w:p w14:paraId="1E49294A" w14:textId="77777777" w:rsidR="006121F3" w:rsidRPr="00C05BB4" w:rsidRDefault="006121F3" w:rsidP="00567923">
      <w:pPr>
        <w:autoSpaceDE w:val="0"/>
        <w:autoSpaceDN w:val="0"/>
        <w:adjustRightInd w:val="0"/>
        <w:jc w:val="both"/>
        <w:rPr>
          <w:rFonts w:ascii="Arial" w:hAnsi="Arial" w:cs="Arial"/>
          <w:color w:val="000000"/>
          <w:sz w:val="22"/>
          <w:szCs w:val="22"/>
        </w:rPr>
      </w:pPr>
    </w:p>
    <w:p w14:paraId="2D9FD6EC" w14:textId="5553C476" w:rsidR="00175628" w:rsidRDefault="00175628">
      <w:pPr>
        <w:tabs>
          <w:tab w:val="left" w:pos="1134"/>
          <w:tab w:val="left" w:pos="6946"/>
        </w:tabs>
        <w:jc w:val="both"/>
        <w:outlineLvl w:val="0"/>
        <w:rPr>
          <w:rFonts w:ascii="Arial" w:hAnsi="Arial" w:cs="Arial"/>
          <w:bCs/>
          <w:sz w:val="22"/>
          <w:szCs w:val="22"/>
        </w:rPr>
      </w:pPr>
    </w:p>
    <w:p w14:paraId="09A4C8EC" w14:textId="54769C00" w:rsidR="00175628" w:rsidRDefault="00175628" w:rsidP="00BE24B6">
      <w:pPr>
        <w:pStyle w:val="StyleTitre1Arial11ptSoulignementpais"/>
        <w:jc w:val="both"/>
        <w:rPr>
          <w:rFonts w:cs="Arial"/>
          <w:szCs w:val="22"/>
        </w:rPr>
      </w:pPr>
      <w:r>
        <w:rPr>
          <w:rFonts w:cs="Arial"/>
          <w:bCs w:val="0"/>
          <w:szCs w:val="22"/>
        </w:rPr>
        <w:t xml:space="preserve"> </w:t>
      </w:r>
      <w:bookmarkStart w:id="31" w:name="_Toc204678445"/>
      <w:r>
        <w:rPr>
          <w:rFonts w:cs="Arial"/>
          <w:bCs w:val="0"/>
          <w:szCs w:val="22"/>
        </w:rPr>
        <w:t>ASSURANCE</w:t>
      </w:r>
      <w:bookmarkEnd w:id="31"/>
    </w:p>
    <w:p w14:paraId="04D6C417" w14:textId="4AED85EF" w:rsidR="00A155EE" w:rsidRDefault="00A17F09" w:rsidP="00BD78EC">
      <w:pPr>
        <w:autoSpaceDE w:val="0"/>
        <w:autoSpaceDN w:val="0"/>
        <w:adjustRightInd w:val="0"/>
        <w:jc w:val="both"/>
        <w:rPr>
          <w:rFonts w:ascii="Arial" w:hAnsi="Arial" w:cs="Arial"/>
          <w:spacing w:val="3"/>
          <w:sz w:val="22"/>
          <w:szCs w:val="22"/>
        </w:rPr>
      </w:pPr>
      <w:r>
        <w:rPr>
          <w:rFonts w:ascii="Arial" w:hAnsi="Arial" w:cs="Arial"/>
          <w:spacing w:val="3"/>
          <w:sz w:val="22"/>
          <w:szCs w:val="22"/>
        </w:rPr>
        <w:t xml:space="preserve">Les dispositions de l’article 38 des CGA s’appliquent pleinement au présent marché. </w:t>
      </w:r>
    </w:p>
    <w:p w14:paraId="1537F61F" w14:textId="77777777" w:rsidR="00BD78EC" w:rsidRPr="00BD78EC" w:rsidRDefault="00BD78EC" w:rsidP="00BD78EC">
      <w:pPr>
        <w:autoSpaceDE w:val="0"/>
        <w:autoSpaceDN w:val="0"/>
        <w:adjustRightInd w:val="0"/>
        <w:jc w:val="both"/>
        <w:rPr>
          <w:rFonts w:ascii="Arial" w:hAnsi="Arial" w:cs="Arial"/>
          <w:spacing w:val="3"/>
          <w:sz w:val="22"/>
          <w:szCs w:val="22"/>
        </w:rPr>
      </w:pPr>
    </w:p>
    <w:p w14:paraId="63EBC3A5" w14:textId="77777777" w:rsidR="00081FB4" w:rsidRDefault="00081FB4" w:rsidP="00081FB4">
      <w:pPr>
        <w:jc w:val="both"/>
        <w:rPr>
          <w:rFonts w:ascii="Arial" w:hAnsi="Arial" w:cs="Arial"/>
          <w:sz w:val="22"/>
          <w:szCs w:val="22"/>
        </w:rPr>
      </w:pPr>
    </w:p>
    <w:p w14:paraId="7A7B5ABD" w14:textId="6DF0C6EA" w:rsidR="00081FB4" w:rsidRDefault="00BD78EC" w:rsidP="00081FB4">
      <w:pPr>
        <w:pStyle w:val="Titre1"/>
        <w:spacing w:after="120"/>
        <w:rPr>
          <w:rFonts w:ascii="Arial" w:hAnsi="Arial" w:cs="Arial"/>
        </w:rPr>
      </w:pPr>
      <w:bookmarkStart w:id="32" w:name="_Toc22118516"/>
      <w:r>
        <w:rPr>
          <w:rFonts w:ascii="Arial" w:hAnsi="Arial"/>
          <w:sz w:val="22"/>
          <w:u w:val="thick"/>
        </w:rPr>
        <w:t xml:space="preserve"> </w:t>
      </w:r>
      <w:bookmarkStart w:id="33" w:name="_Toc204678446"/>
      <w:r w:rsidR="00081FB4" w:rsidRPr="006B323E">
        <w:rPr>
          <w:rFonts w:ascii="Arial" w:hAnsi="Arial"/>
          <w:sz w:val="22"/>
          <w:u w:val="thick"/>
        </w:rPr>
        <w:t xml:space="preserve">LOI </w:t>
      </w:r>
      <w:r w:rsidRPr="006B323E">
        <w:rPr>
          <w:rFonts w:ascii="Arial" w:hAnsi="Arial"/>
          <w:sz w:val="22"/>
          <w:u w:val="thick"/>
        </w:rPr>
        <w:t>APPLICABLE ET</w:t>
      </w:r>
      <w:r w:rsidR="00081FB4" w:rsidRPr="006B323E">
        <w:rPr>
          <w:rFonts w:ascii="Arial" w:hAnsi="Arial"/>
          <w:sz w:val="22"/>
          <w:u w:val="thick"/>
        </w:rPr>
        <w:t xml:space="preserve"> JURIDICTION COMPETENTE</w:t>
      </w:r>
      <w:bookmarkEnd w:id="32"/>
      <w:bookmarkEnd w:id="33"/>
    </w:p>
    <w:p w14:paraId="695500BD" w14:textId="77777777" w:rsidR="00081FB4" w:rsidRPr="00EC4F63" w:rsidRDefault="00081FB4" w:rsidP="00081FB4">
      <w:pPr>
        <w:jc w:val="both"/>
        <w:rPr>
          <w:rFonts w:ascii="Arial" w:hAnsi="Arial" w:cs="Arial"/>
          <w:sz w:val="22"/>
          <w:szCs w:val="22"/>
        </w:rPr>
      </w:pPr>
      <w:r w:rsidRPr="00EC4F63">
        <w:rPr>
          <w:rFonts w:ascii="Arial" w:hAnsi="Arial" w:cs="Arial"/>
          <w:sz w:val="22"/>
          <w:szCs w:val="22"/>
        </w:rPr>
        <w:t>Il est expressément convenu que l’exécution du présent marché est soumise à la législation française.</w:t>
      </w:r>
    </w:p>
    <w:p w14:paraId="7D0A4B11" w14:textId="17B2812B" w:rsidR="00081FB4" w:rsidRPr="00EC4F63" w:rsidRDefault="00081FB4" w:rsidP="00081FB4">
      <w:pPr>
        <w:autoSpaceDE w:val="0"/>
        <w:autoSpaceDN w:val="0"/>
        <w:adjustRightInd w:val="0"/>
        <w:jc w:val="both"/>
        <w:rPr>
          <w:rFonts w:ascii="Arial" w:hAnsi="Arial" w:cs="Arial"/>
          <w:sz w:val="22"/>
          <w:szCs w:val="22"/>
        </w:rPr>
      </w:pPr>
      <w:r w:rsidRPr="00EC4F63">
        <w:rPr>
          <w:rFonts w:ascii="Arial" w:hAnsi="Arial" w:cs="Arial"/>
          <w:sz w:val="22"/>
          <w:szCs w:val="22"/>
        </w:rPr>
        <w:t>Tout différend pouvant survenir entre le Titulaire et le CEA, relatif au présent marché, est de la compétence exclusive du Tribunal administratif de Grenoble.</w:t>
      </w:r>
    </w:p>
    <w:p w14:paraId="3E2D6479" w14:textId="052E746B" w:rsidR="00A155EE" w:rsidRDefault="00A155EE">
      <w:pPr>
        <w:tabs>
          <w:tab w:val="left" w:pos="1134"/>
          <w:tab w:val="left" w:pos="6946"/>
        </w:tabs>
        <w:jc w:val="both"/>
        <w:outlineLvl w:val="0"/>
        <w:rPr>
          <w:rFonts w:ascii="Arial" w:hAnsi="Arial" w:cs="Arial"/>
          <w:bCs/>
          <w:sz w:val="22"/>
          <w:szCs w:val="22"/>
        </w:rPr>
      </w:pPr>
    </w:p>
    <w:p w14:paraId="6234D4E2" w14:textId="77777777" w:rsidR="00081FB4" w:rsidRPr="00FE167C" w:rsidRDefault="00081FB4">
      <w:pPr>
        <w:tabs>
          <w:tab w:val="left" w:pos="1134"/>
          <w:tab w:val="left" w:pos="6946"/>
        </w:tabs>
        <w:jc w:val="both"/>
        <w:outlineLvl w:val="0"/>
        <w:rPr>
          <w:rFonts w:ascii="Arial" w:hAnsi="Arial" w:cs="Arial"/>
          <w:bCs/>
          <w:sz w:val="22"/>
          <w:szCs w:val="22"/>
        </w:rPr>
      </w:pPr>
    </w:p>
    <w:p w14:paraId="6E743FAF" w14:textId="77777777" w:rsidR="00671045" w:rsidRPr="007417B3" w:rsidRDefault="007417B3" w:rsidP="005F21AF">
      <w:pPr>
        <w:pStyle w:val="StyleTitre1Arial11ptSoulignementpais"/>
      </w:pPr>
      <w:r>
        <w:t xml:space="preserve"> </w:t>
      </w:r>
      <w:bookmarkStart w:id="34" w:name="_Toc204678447"/>
      <w:r w:rsidR="00FC1DC9" w:rsidRPr="007417B3">
        <w:t>CONCLUSION</w:t>
      </w:r>
      <w:r w:rsidR="00671045" w:rsidRPr="007417B3">
        <w:t xml:space="preserve"> DU MARCHE</w:t>
      </w:r>
      <w:bookmarkEnd w:id="34"/>
    </w:p>
    <w:p w14:paraId="5621E1A1" w14:textId="059C4637" w:rsidR="00622A06" w:rsidRPr="00A2335B" w:rsidRDefault="00622A06" w:rsidP="00C2067A">
      <w:pPr>
        <w:jc w:val="both"/>
        <w:rPr>
          <w:rFonts w:ascii="Arial" w:hAnsi="Arial" w:cs="Arial"/>
          <w:sz w:val="22"/>
          <w:szCs w:val="22"/>
        </w:rPr>
      </w:pPr>
      <w:r w:rsidRPr="00A2335B">
        <w:rPr>
          <w:rFonts w:ascii="Arial" w:hAnsi="Arial" w:cs="Arial"/>
          <w:sz w:val="22"/>
          <w:szCs w:val="22"/>
        </w:rPr>
        <w:t xml:space="preserve">Il est demandé au </w:t>
      </w:r>
      <w:r w:rsidR="00F940F1" w:rsidRPr="00A2335B">
        <w:rPr>
          <w:rFonts w:ascii="Arial" w:hAnsi="Arial" w:cs="Arial"/>
          <w:sz w:val="22"/>
          <w:szCs w:val="22"/>
        </w:rPr>
        <w:t xml:space="preserve">Titulaire </w:t>
      </w:r>
      <w:r w:rsidR="002D5ECE">
        <w:rPr>
          <w:rFonts w:ascii="Arial" w:hAnsi="Arial" w:cs="Arial"/>
          <w:sz w:val="22"/>
          <w:szCs w:val="22"/>
        </w:rPr>
        <w:t>de renvoyer le</w:t>
      </w:r>
      <w:r w:rsidRPr="00A2335B">
        <w:rPr>
          <w:rFonts w:ascii="Arial" w:hAnsi="Arial" w:cs="Arial"/>
          <w:sz w:val="22"/>
          <w:szCs w:val="22"/>
        </w:rPr>
        <w:t xml:space="preserve"> </w:t>
      </w:r>
      <w:r w:rsidR="00AE179C">
        <w:rPr>
          <w:rFonts w:ascii="Arial" w:hAnsi="Arial" w:cs="Arial"/>
          <w:sz w:val="22"/>
          <w:szCs w:val="22"/>
        </w:rPr>
        <w:t xml:space="preserve">présent </w:t>
      </w:r>
      <w:r w:rsidRPr="00A2335B">
        <w:rPr>
          <w:rFonts w:ascii="Arial" w:hAnsi="Arial" w:cs="Arial"/>
          <w:sz w:val="22"/>
          <w:szCs w:val="22"/>
        </w:rPr>
        <w:t>marché dûment signé</w:t>
      </w:r>
      <w:r w:rsidR="006A1DBD">
        <w:rPr>
          <w:rFonts w:ascii="Arial" w:hAnsi="Arial" w:cs="Arial"/>
          <w:sz w:val="22"/>
          <w:szCs w:val="22"/>
        </w:rPr>
        <w:t>.</w:t>
      </w:r>
    </w:p>
    <w:p w14:paraId="7618F1AB" w14:textId="77777777" w:rsidR="00A155EE" w:rsidRPr="004766E3" w:rsidRDefault="00A155EE" w:rsidP="004766E3">
      <w:pPr>
        <w:jc w:val="both"/>
        <w:rPr>
          <w:rFonts w:ascii="Arial" w:hAnsi="Arial" w:cs="Arial"/>
          <w:sz w:val="22"/>
          <w:szCs w:val="22"/>
        </w:rPr>
      </w:pPr>
    </w:p>
    <w:p w14:paraId="35FC2E39" w14:textId="6BFC9483" w:rsidR="00622A06" w:rsidRPr="00AE0A2E" w:rsidRDefault="002D5ECE" w:rsidP="004766E3">
      <w:pPr>
        <w:jc w:val="both"/>
        <w:rPr>
          <w:rFonts w:ascii="Arial" w:hAnsi="Arial" w:cs="Arial"/>
          <w:b/>
          <w:sz w:val="22"/>
          <w:szCs w:val="22"/>
        </w:rPr>
      </w:pPr>
      <w:r w:rsidRPr="00AE0A2E">
        <w:rPr>
          <w:rFonts w:ascii="Arial" w:hAnsi="Arial" w:cs="Arial"/>
          <w:b/>
          <w:sz w:val="22"/>
          <w:szCs w:val="22"/>
        </w:rPr>
        <w:t xml:space="preserve">Fait à Grenoble en un </w:t>
      </w:r>
      <w:r w:rsidR="00622A06" w:rsidRPr="00AE0A2E">
        <w:rPr>
          <w:rFonts w:ascii="Arial" w:hAnsi="Arial" w:cs="Arial"/>
          <w:b/>
          <w:sz w:val="22"/>
          <w:szCs w:val="22"/>
        </w:rPr>
        <w:t>exemplaire,</w:t>
      </w:r>
    </w:p>
    <w:p w14:paraId="0187409B" w14:textId="77777777" w:rsidR="00622A06" w:rsidRPr="004766E3" w:rsidRDefault="00622A06" w:rsidP="004766E3">
      <w:pPr>
        <w:jc w:val="both"/>
        <w:rPr>
          <w:rFonts w:ascii="Arial" w:hAnsi="Arial" w:cs="Arial"/>
          <w:sz w:val="22"/>
          <w:szCs w:val="22"/>
        </w:rPr>
      </w:pPr>
      <w:r w:rsidRPr="004766E3">
        <w:rPr>
          <w:rFonts w:ascii="Arial" w:hAnsi="Arial" w:cs="Arial"/>
          <w:sz w:val="22"/>
          <w:szCs w:val="22"/>
        </w:rPr>
        <w:t xml:space="preserve">Le </w:t>
      </w:r>
    </w:p>
    <w:p w14:paraId="3CC6228C" w14:textId="77777777" w:rsidR="00622A06" w:rsidRPr="00A2335B" w:rsidRDefault="00622A06" w:rsidP="00622A06">
      <w:pPr>
        <w:tabs>
          <w:tab w:val="left" w:pos="1134"/>
          <w:tab w:val="left" w:pos="6946"/>
        </w:tabs>
        <w:jc w:val="both"/>
        <w:rPr>
          <w:rFonts w:ascii="Arial" w:hAnsi="Arial" w:cs="Arial"/>
          <w:b/>
          <w:i/>
          <w:sz w:val="22"/>
        </w:rPr>
      </w:pPr>
    </w:p>
    <w:tbl>
      <w:tblPr>
        <w:tblW w:w="0" w:type="auto"/>
        <w:tblCellMar>
          <w:left w:w="70" w:type="dxa"/>
          <w:right w:w="70" w:type="dxa"/>
        </w:tblCellMar>
        <w:tblLook w:val="0000" w:firstRow="0" w:lastRow="0" w:firstColumn="0" w:lastColumn="0" w:noHBand="0" w:noVBand="0"/>
      </w:tblPr>
      <w:tblGrid>
        <w:gridCol w:w="4255"/>
        <w:gridCol w:w="4249"/>
      </w:tblGrid>
      <w:tr w:rsidR="00622A06" w:rsidRPr="00A2335B" w14:paraId="157CF654" w14:textId="77777777">
        <w:tc>
          <w:tcPr>
            <w:tcW w:w="4322" w:type="dxa"/>
          </w:tcPr>
          <w:p w14:paraId="18281D18"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 xml:space="preserve">Pour le </w:t>
            </w:r>
            <w:r w:rsidR="00F940F1" w:rsidRPr="00A2335B">
              <w:rPr>
                <w:rFonts w:ascii="Arial" w:hAnsi="Arial" w:cs="Arial"/>
                <w:b/>
                <w:bCs/>
                <w:sz w:val="22"/>
              </w:rPr>
              <w:t>Titulaire</w:t>
            </w:r>
            <w:r w:rsidRPr="00A2335B">
              <w:rPr>
                <w:rFonts w:ascii="Arial" w:hAnsi="Arial" w:cs="Arial"/>
                <w:b/>
                <w:bCs/>
                <w:sz w:val="22"/>
              </w:rPr>
              <w:t>,</w:t>
            </w:r>
          </w:p>
        </w:tc>
        <w:tc>
          <w:tcPr>
            <w:tcW w:w="4323" w:type="dxa"/>
          </w:tcPr>
          <w:p w14:paraId="55F0E48E"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Pour le CEA,</w:t>
            </w:r>
          </w:p>
        </w:tc>
      </w:tr>
    </w:tbl>
    <w:p w14:paraId="26DEB15F" w14:textId="77777777" w:rsidR="00853AC7" w:rsidRDefault="00853AC7" w:rsidP="00853AC7">
      <w:pPr>
        <w:tabs>
          <w:tab w:val="left" w:pos="1134"/>
          <w:tab w:val="left" w:pos="6946"/>
        </w:tabs>
        <w:jc w:val="both"/>
        <w:rPr>
          <w:rFonts w:ascii="Arial" w:hAnsi="Arial" w:cs="Arial"/>
          <w:sz w:val="18"/>
        </w:rPr>
      </w:pPr>
    </w:p>
    <w:sectPr w:rsidR="00853AC7" w:rsidSect="00C17DE5">
      <w:footerReference w:type="default" r:id="rId15"/>
      <w:headerReference w:type="first" r:id="rId16"/>
      <w:footerReference w:type="first" r:id="rId17"/>
      <w:pgSz w:w="11906" w:h="16838"/>
      <w:pgMar w:top="1021" w:right="1134" w:bottom="539" w:left="226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D2E09" w14:textId="77777777" w:rsidR="00E16C71" w:rsidRDefault="00E16C71">
      <w:r>
        <w:separator/>
      </w:r>
    </w:p>
  </w:endnote>
  <w:endnote w:type="continuationSeparator" w:id="0">
    <w:p w14:paraId="01B2815D" w14:textId="77777777" w:rsidR="00E16C71" w:rsidRDefault="00E16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Gras">
    <w:altName w:val="Arial"/>
    <w:panose1 w:val="020B0704020202020204"/>
    <w:charset w:val="00"/>
    <w:family w:val="roman"/>
    <w:notTrueType/>
    <w:pitch w:val="default"/>
  </w:font>
  <w:font w:name="Futura">
    <w:altName w:val="Lucida Sans Unicode"/>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EBF9B" w14:textId="15954C3D" w:rsidR="00E16C71" w:rsidRPr="00C17DE5" w:rsidRDefault="00C17DE5" w:rsidP="00C17DE5">
    <w:pPr>
      <w:pStyle w:val="En-tte"/>
      <w:pBdr>
        <w:top w:val="single" w:sz="4" w:space="0" w:color="auto"/>
        <w:left w:val="single" w:sz="4" w:space="4" w:color="auto"/>
        <w:bottom w:val="single" w:sz="4" w:space="1" w:color="auto"/>
        <w:right w:val="single" w:sz="4" w:space="4" w:color="auto"/>
      </w:pBdr>
      <w:tabs>
        <w:tab w:val="clear" w:pos="4536"/>
        <w:tab w:val="center" w:pos="3960"/>
        <w:tab w:val="center" w:pos="8100"/>
      </w:tabs>
      <w:rPr>
        <w:sz w:val="16"/>
        <w:szCs w:val="16"/>
      </w:rPr>
    </w:pPr>
    <w:r w:rsidRPr="00682CFB">
      <w:rPr>
        <w:sz w:val="16"/>
        <w:szCs w:val="16"/>
      </w:rPr>
      <w:tab/>
      <w:t>Projet de marché n</w:t>
    </w:r>
    <w:r>
      <w:rPr>
        <w:sz w:val="16"/>
        <w:szCs w:val="16"/>
      </w:rPr>
      <w:t>°B25-03161-CGa</w:t>
    </w:r>
    <w:r w:rsidRPr="00682CFB">
      <w:rPr>
        <w:sz w:val="16"/>
        <w:szCs w:val="16"/>
      </w:rPr>
      <w:tab/>
    </w:r>
    <w:r w:rsidRPr="00682CFB">
      <w:rPr>
        <w:rStyle w:val="Numrodepage"/>
        <w:sz w:val="16"/>
        <w:szCs w:val="16"/>
      </w:rPr>
      <w:fldChar w:fldCharType="begin"/>
    </w:r>
    <w:r w:rsidRPr="00682CFB">
      <w:rPr>
        <w:rStyle w:val="Numrodepage"/>
        <w:sz w:val="16"/>
        <w:szCs w:val="16"/>
      </w:rPr>
      <w:instrText xml:space="preserve"> PAGE </w:instrText>
    </w:r>
    <w:r w:rsidRPr="00682CFB">
      <w:rPr>
        <w:rStyle w:val="Numrodepage"/>
        <w:sz w:val="16"/>
        <w:szCs w:val="16"/>
      </w:rPr>
      <w:fldChar w:fldCharType="separate"/>
    </w:r>
    <w:r>
      <w:rPr>
        <w:rStyle w:val="Numrodepage"/>
        <w:sz w:val="16"/>
        <w:szCs w:val="16"/>
      </w:rPr>
      <w:t>2</w:t>
    </w:r>
    <w:r w:rsidRPr="00682CFB">
      <w:rPr>
        <w:rStyle w:val="Numrodepage"/>
        <w:sz w:val="16"/>
        <w:szCs w:val="16"/>
      </w:rPr>
      <w:fldChar w:fldCharType="end"/>
    </w:r>
    <w:r w:rsidRPr="00682CFB">
      <w:rPr>
        <w:rStyle w:val="Numrodepage"/>
        <w:sz w:val="16"/>
        <w:szCs w:val="16"/>
      </w:rPr>
      <w:t>/</w:t>
    </w:r>
    <w:r w:rsidRPr="00682CFB">
      <w:rPr>
        <w:rStyle w:val="Numrodepage"/>
        <w:sz w:val="16"/>
        <w:szCs w:val="16"/>
      </w:rPr>
      <w:fldChar w:fldCharType="begin"/>
    </w:r>
    <w:r w:rsidRPr="00682CFB">
      <w:rPr>
        <w:rStyle w:val="Numrodepage"/>
        <w:sz w:val="16"/>
        <w:szCs w:val="16"/>
      </w:rPr>
      <w:instrText xml:space="preserve"> NUMPAGES </w:instrText>
    </w:r>
    <w:r w:rsidRPr="00682CFB">
      <w:rPr>
        <w:rStyle w:val="Numrodepage"/>
        <w:sz w:val="16"/>
        <w:szCs w:val="16"/>
      </w:rPr>
      <w:fldChar w:fldCharType="separate"/>
    </w:r>
    <w:r>
      <w:rPr>
        <w:rStyle w:val="Numrodepage"/>
        <w:sz w:val="16"/>
        <w:szCs w:val="16"/>
      </w:rPr>
      <w:t>12</w:t>
    </w:r>
    <w:r w:rsidRPr="00682CFB">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B16839" w14:textId="77777777" w:rsidR="00C17DE5" w:rsidRDefault="00C17DE5" w:rsidP="00C17DE5">
    <w:pPr>
      <w:spacing w:before="5" w:after="120"/>
      <w:rPr>
        <w:rFonts w:ascii="Arial" w:hAnsi="Arial"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5470429F" wp14:editId="71B8B0AA">
          <wp:extent cx="190500" cy="381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4CF836D0" w14:textId="77777777" w:rsidR="00C17DE5" w:rsidRDefault="00C17DE5" w:rsidP="00C17DE5">
    <w:pPr>
      <w:tabs>
        <w:tab w:val="center" w:pos="7591"/>
      </w:tabs>
      <w:spacing w:after="110"/>
    </w:pPr>
    <w:r>
      <w:rPr>
        <w:rFonts w:ascii="Arial" w:eastAsia="Arial" w:hAnsi="Arial" w:cs="Arial"/>
        <w:color w:val="767171"/>
        <w:sz w:val="12"/>
      </w:rPr>
      <w:t xml:space="preserve">CEA </w:t>
    </w:r>
    <w:r>
      <w:rPr>
        <w:rFonts w:ascii="Arial" w:eastAsia="Arial" w:hAnsi="Arial" w:cs="Arial"/>
        <w:color w:val="767171"/>
        <w:sz w:val="12"/>
      </w:rPr>
      <w:tab/>
      <w:t>DG/CEAGRE/DPRSG/SMA</w:t>
    </w:r>
    <w:r>
      <w:rPr>
        <w:rFonts w:ascii="Calibri" w:eastAsia="Calibri" w:hAnsi="Calibri" w:cs="Calibri"/>
        <w:color w:val="767171"/>
        <w:sz w:val="12"/>
      </w:rPr>
      <w:t xml:space="preserve"> </w:t>
    </w:r>
  </w:p>
  <w:p w14:paraId="695B96D0" w14:textId="77777777" w:rsidR="00C17DE5" w:rsidRDefault="00C17DE5" w:rsidP="00C17DE5">
    <w:pPr>
      <w:tabs>
        <w:tab w:val="center" w:pos="6873"/>
      </w:tabs>
    </w:pPr>
    <w:r>
      <w:rPr>
        <w:rFonts w:ascii="Arial" w:eastAsia="Arial" w:hAnsi="Arial" w:cs="Arial"/>
        <w:color w:val="767171"/>
        <w:sz w:val="12"/>
      </w:rPr>
      <w:t xml:space="preserve">Centre de Grenoble 17 avenue des Martyrs 38054 GRENOBLE Cedex 9 </w:t>
    </w:r>
    <w:r>
      <w:rPr>
        <w:rFonts w:ascii="Arial" w:eastAsia="Arial" w:hAnsi="Arial" w:cs="Arial"/>
        <w:color w:val="767171"/>
        <w:sz w:val="12"/>
      </w:rPr>
      <w:tab/>
    </w:r>
    <w:r>
      <w:rPr>
        <w:rFonts w:ascii="Calibri" w:eastAsia="Calibri" w:hAnsi="Calibri" w:cs="Calibri"/>
        <w:color w:val="767171"/>
        <w:sz w:val="14"/>
      </w:rPr>
      <w:t xml:space="preserve"> </w:t>
    </w:r>
  </w:p>
  <w:p w14:paraId="79B58DD0" w14:textId="77777777" w:rsidR="00C17DE5" w:rsidRDefault="00C17DE5" w:rsidP="00C17DE5">
    <w:pPr>
      <w:spacing w:line="216" w:lineRule="auto"/>
      <w:ind w:right="6566"/>
    </w:pPr>
    <w:r>
      <w:rPr>
        <w:rFonts w:ascii="Arial" w:eastAsia="Arial" w:hAnsi="Arial" w:cs="Arial"/>
        <w:color w:val="767171"/>
        <w:sz w:val="12"/>
      </w:rPr>
      <w:t>Service Marchés et Achats</w:t>
    </w:r>
  </w:p>
  <w:p w14:paraId="1665BA41" w14:textId="3CBB9A04" w:rsidR="00C17DE5" w:rsidRDefault="00C17DE5" w:rsidP="00C17DE5">
    <w:pPr>
      <w:spacing w:after="117"/>
    </w:pPr>
    <w:r>
      <w:rPr>
        <w:rFonts w:ascii="Arial" w:eastAsia="Arial" w:hAnsi="Arial" w:cs="Arial"/>
        <w:color w:val="262626"/>
        <w:sz w:val="10"/>
      </w:rPr>
      <w:t xml:space="preserve">Établissement public à caractère industriel et commercial </w:t>
    </w:r>
    <w:proofErr w:type="spellStart"/>
    <w:r>
      <w:rPr>
        <w:rFonts w:ascii="Arial" w:eastAsia="Arial" w:hAnsi="Arial" w:cs="Arial"/>
        <w:color w:val="262626"/>
        <w:sz w:val="10"/>
      </w:rPr>
      <w:t>l</w:t>
    </w:r>
    <w:proofErr w:type="spellEnd"/>
    <w:r>
      <w:rPr>
        <w:rFonts w:ascii="Arial" w:eastAsia="Arial" w:hAnsi="Arial" w:cs="Arial"/>
        <w:color w:val="262626"/>
        <w:sz w:val="10"/>
      </w:rPr>
      <w:t xml:space="preserve"> RCS Paris B 775 685 019</w:t>
    </w:r>
    <w:r>
      <w:rPr>
        <w:rFonts w:ascii="Arial" w:eastAsia="Arial" w:hAnsi="Arial" w:cs="Arial"/>
        <w:sz w:val="1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311BC" w14:textId="77777777" w:rsidR="00E16C71" w:rsidRDefault="00E16C71">
      <w:r>
        <w:separator/>
      </w:r>
    </w:p>
  </w:footnote>
  <w:footnote w:type="continuationSeparator" w:id="0">
    <w:p w14:paraId="7F024243" w14:textId="77777777" w:rsidR="00E16C71" w:rsidRDefault="00E16C71">
      <w:r>
        <w:continuationSeparator/>
      </w:r>
    </w:p>
  </w:footnote>
  <w:footnote w:id="1">
    <w:p w14:paraId="48436A59" w14:textId="77777777" w:rsidR="00E16C71" w:rsidRDefault="00E16C71" w:rsidP="00AD39E8">
      <w:pPr>
        <w:pStyle w:val="Notedebasdepage"/>
      </w:pPr>
      <w:r w:rsidRPr="00187CE4">
        <w:rPr>
          <w:rStyle w:val="Appelnotedebasdep"/>
        </w:rPr>
        <w:footnoteRef/>
      </w:r>
      <w:r w:rsidRPr="00187CE4">
        <w:t xml:space="preserve"> MTBF : </w:t>
      </w:r>
      <w:proofErr w:type="spellStart"/>
      <w:r w:rsidRPr="00187CE4">
        <w:t>Mean</w:t>
      </w:r>
      <w:proofErr w:type="spellEnd"/>
      <w:r w:rsidRPr="00187CE4">
        <w:t xml:space="preserve"> Time </w:t>
      </w:r>
      <w:proofErr w:type="spellStart"/>
      <w:r w:rsidRPr="00187CE4">
        <w:t>Between</w:t>
      </w:r>
      <w:proofErr w:type="spellEnd"/>
      <w:r w:rsidRPr="00187CE4">
        <w:t xml:space="preserve"> Failure (Temps moyen entre pannes)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753A2" w14:textId="57A70F87" w:rsidR="00C17DE5" w:rsidRDefault="00C17DE5">
    <w:pPr>
      <w:pStyle w:val="En-tte"/>
    </w:pPr>
    <w:r>
      <w:rPr>
        <w:noProof/>
      </w:rPr>
      <w:drawing>
        <wp:anchor distT="0" distB="0" distL="114300" distR="114300" simplePos="0" relativeHeight="251659264" behindDoc="1" locked="0" layoutInCell="1" allowOverlap="1" wp14:anchorId="3F0B858F" wp14:editId="5470CCDE">
          <wp:simplePos x="0" y="0"/>
          <wp:positionH relativeFrom="page">
            <wp:posOffset>817610</wp:posOffset>
          </wp:positionH>
          <wp:positionV relativeFrom="page">
            <wp:posOffset>448945</wp:posOffset>
          </wp:positionV>
          <wp:extent cx="1297277" cy="1297277"/>
          <wp:effectExtent l="0" t="0" r="0" b="0"/>
          <wp:wrapNone/>
          <wp:docPr id="2"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logo_cea_note.jpg"/>
                  <pic:cNvPicPr/>
                </pic:nvPicPr>
                <pic:blipFill>
                  <a:blip r:embed="rId1">
                    <a:extLst>
                      <a:ext uri="{28A0092B-C50C-407E-A947-70E740481C1C}">
                        <a14:useLocalDpi xmlns:a14="http://schemas.microsoft.com/office/drawing/2010/main" val="0"/>
                      </a:ext>
                    </a:extLst>
                  </a:blip>
                  <a:stretch>
                    <a:fillRect/>
                  </a:stretch>
                </pic:blipFill>
                <pic:spPr>
                  <a:xfrm>
                    <a:off x="0" y="0"/>
                    <a:ext cx="1297277" cy="129727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6CFB"/>
    <w:multiLevelType w:val="hybridMultilevel"/>
    <w:tmpl w:val="CCE4CFF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C12370A"/>
    <w:multiLevelType w:val="multilevel"/>
    <w:tmpl w:val="040C0023"/>
    <w:styleLink w:val="Style1"/>
    <w:lvl w:ilvl="0">
      <w:start w:val="1"/>
      <w:numFmt w:val="decimal"/>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3" w15:restartNumberingAfterBreak="0">
    <w:nsid w:val="2F8676D4"/>
    <w:multiLevelType w:val="hybridMultilevel"/>
    <w:tmpl w:val="8E026D9C"/>
    <w:lvl w:ilvl="0" w:tplc="45040E1C">
      <w:start w:val="1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3AD2622"/>
    <w:multiLevelType w:val="hybridMultilevel"/>
    <w:tmpl w:val="52B4176C"/>
    <w:lvl w:ilvl="0" w:tplc="040C0001">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389E43C1"/>
    <w:multiLevelType w:val="hybridMultilevel"/>
    <w:tmpl w:val="19A06842"/>
    <w:lvl w:ilvl="0" w:tplc="EC02B48E">
      <w:start w:val="5"/>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44E01966"/>
    <w:multiLevelType w:val="hybridMultilevel"/>
    <w:tmpl w:val="7B3E6E50"/>
    <w:lvl w:ilvl="0" w:tplc="02CE00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77B2D84"/>
    <w:multiLevelType w:val="hybridMultilevel"/>
    <w:tmpl w:val="2D04637A"/>
    <w:lvl w:ilvl="0" w:tplc="A520401E">
      <w:start w:val="2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E4B075C"/>
    <w:multiLevelType w:val="hybridMultilevel"/>
    <w:tmpl w:val="3DA8CD68"/>
    <w:lvl w:ilvl="0" w:tplc="83FCFBDE">
      <w:start w:val="5"/>
      <w:numFmt w:val="bullet"/>
      <w:lvlText w:val="-"/>
      <w:lvlJc w:val="left"/>
      <w:pPr>
        <w:tabs>
          <w:tab w:val="num" w:pos="717"/>
        </w:tabs>
        <w:ind w:left="717" w:hanging="360"/>
      </w:pPr>
      <w:rPr>
        <w:rFonts w:ascii="Arial" w:eastAsia="Times New Roman" w:hAnsi="Arial" w:cs="Arial" w:hint="default"/>
      </w:rPr>
    </w:lvl>
    <w:lvl w:ilvl="1" w:tplc="040C0003" w:tentative="1">
      <w:start w:val="1"/>
      <w:numFmt w:val="bullet"/>
      <w:lvlText w:val="o"/>
      <w:lvlJc w:val="left"/>
      <w:pPr>
        <w:tabs>
          <w:tab w:val="num" w:pos="1437"/>
        </w:tabs>
        <w:ind w:left="1437" w:hanging="360"/>
      </w:pPr>
      <w:rPr>
        <w:rFonts w:ascii="Courier New" w:hAnsi="Courier New" w:cs="Courier New" w:hint="default"/>
      </w:rPr>
    </w:lvl>
    <w:lvl w:ilvl="2" w:tplc="040C0005" w:tentative="1">
      <w:start w:val="1"/>
      <w:numFmt w:val="bullet"/>
      <w:lvlText w:val=""/>
      <w:lvlJc w:val="left"/>
      <w:pPr>
        <w:tabs>
          <w:tab w:val="num" w:pos="2157"/>
        </w:tabs>
        <w:ind w:left="2157" w:hanging="360"/>
      </w:pPr>
      <w:rPr>
        <w:rFonts w:ascii="Wingdings" w:hAnsi="Wingdings" w:hint="default"/>
      </w:rPr>
    </w:lvl>
    <w:lvl w:ilvl="3" w:tplc="040C0001" w:tentative="1">
      <w:start w:val="1"/>
      <w:numFmt w:val="bullet"/>
      <w:lvlText w:val=""/>
      <w:lvlJc w:val="left"/>
      <w:pPr>
        <w:tabs>
          <w:tab w:val="num" w:pos="2877"/>
        </w:tabs>
        <w:ind w:left="2877" w:hanging="360"/>
      </w:pPr>
      <w:rPr>
        <w:rFonts w:ascii="Symbol" w:hAnsi="Symbol" w:hint="default"/>
      </w:rPr>
    </w:lvl>
    <w:lvl w:ilvl="4" w:tplc="040C0003" w:tentative="1">
      <w:start w:val="1"/>
      <w:numFmt w:val="bullet"/>
      <w:lvlText w:val="o"/>
      <w:lvlJc w:val="left"/>
      <w:pPr>
        <w:tabs>
          <w:tab w:val="num" w:pos="3597"/>
        </w:tabs>
        <w:ind w:left="3597" w:hanging="360"/>
      </w:pPr>
      <w:rPr>
        <w:rFonts w:ascii="Courier New" w:hAnsi="Courier New" w:cs="Courier New" w:hint="default"/>
      </w:rPr>
    </w:lvl>
    <w:lvl w:ilvl="5" w:tplc="040C0005" w:tentative="1">
      <w:start w:val="1"/>
      <w:numFmt w:val="bullet"/>
      <w:lvlText w:val=""/>
      <w:lvlJc w:val="left"/>
      <w:pPr>
        <w:tabs>
          <w:tab w:val="num" w:pos="4317"/>
        </w:tabs>
        <w:ind w:left="4317" w:hanging="360"/>
      </w:pPr>
      <w:rPr>
        <w:rFonts w:ascii="Wingdings" w:hAnsi="Wingdings" w:hint="default"/>
      </w:rPr>
    </w:lvl>
    <w:lvl w:ilvl="6" w:tplc="040C0001" w:tentative="1">
      <w:start w:val="1"/>
      <w:numFmt w:val="bullet"/>
      <w:lvlText w:val=""/>
      <w:lvlJc w:val="left"/>
      <w:pPr>
        <w:tabs>
          <w:tab w:val="num" w:pos="5037"/>
        </w:tabs>
        <w:ind w:left="5037" w:hanging="360"/>
      </w:pPr>
      <w:rPr>
        <w:rFonts w:ascii="Symbol" w:hAnsi="Symbol" w:hint="default"/>
      </w:rPr>
    </w:lvl>
    <w:lvl w:ilvl="7" w:tplc="040C0003" w:tentative="1">
      <w:start w:val="1"/>
      <w:numFmt w:val="bullet"/>
      <w:lvlText w:val="o"/>
      <w:lvlJc w:val="left"/>
      <w:pPr>
        <w:tabs>
          <w:tab w:val="num" w:pos="5757"/>
        </w:tabs>
        <w:ind w:left="5757" w:hanging="360"/>
      </w:pPr>
      <w:rPr>
        <w:rFonts w:ascii="Courier New" w:hAnsi="Courier New" w:cs="Courier New" w:hint="default"/>
      </w:rPr>
    </w:lvl>
    <w:lvl w:ilvl="8" w:tplc="040C0005" w:tentative="1">
      <w:start w:val="1"/>
      <w:numFmt w:val="bullet"/>
      <w:lvlText w:val=""/>
      <w:lvlJc w:val="left"/>
      <w:pPr>
        <w:tabs>
          <w:tab w:val="num" w:pos="6477"/>
        </w:tabs>
        <w:ind w:left="6477" w:hanging="360"/>
      </w:pPr>
      <w:rPr>
        <w:rFonts w:ascii="Wingdings" w:hAnsi="Wingdings" w:hint="default"/>
      </w:rPr>
    </w:lvl>
  </w:abstractNum>
  <w:abstractNum w:abstractNumId="9" w15:restartNumberingAfterBreak="0">
    <w:nsid w:val="721139A5"/>
    <w:multiLevelType w:val="multilevel"/>
    <w:tmpl w:val="0AF82AE4"/>
    <w:lvl w:ilvl="0">
      <w:start w:val="1"/>
      <w:numFmt w:val="decimal"/>
      <w:pStyle w:val="Titre1"/>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8"/>
  </w:num>
  <w:num w:numId="2">
    <w:abstractNumId w:val="3"/>
  </w:num>
  <w:num w:numId="3">
    <w:abstractNumId w:val="1"/>
  </w:num>
  <w:num w:numId="4">
    <w:abstractNumId w:val="9"/>
  </w:num>
  <w:num w:numId="5">
    <w:abstractNumId w:val="9"/>
  </w:num>
  <w:num w:numId="6">
    <w:abstractNumId w:val="2"/>
  </w:num>
  <w:num w:numId="7">
    <w:abstractNumId w:val="4"/>
  </w:num>
  <w:num w:numId="8">
    <w:abstractNumId w:val="6"/>
  </w:num>
  <w:num w:numId="9">
    <w:abstractNumId w:val="0"/>
  </w:num>
  <w:num w:numId="10">
    <w:abstractNumId w:val="7"/>
  </w:num>
  <w:num w:numId="11">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30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7E"/>
    <w:rsid w:val="00007E9E"/>
    <w:rsid w:val="00013634"/>
    <w:rsid w:val="00016958"/>
    <w:rsid w:val="0002665A"/>
    <w:rsid w:val="00030456"/>
    <w:rsid w:val="00032327"/>
    <w:rsid w:val="000329D1"/>
    <w:rsid w:val="000341C9"/>
    <w:rsid w:val="00035D03"/>
    <w:rsid w:val="00042073"/>
    <w:rsid w:val="00043674"/>
    <w:rsid w:val="00046E8B"/>
    <w:rsid w:val="00052223"/>
    <w:rsid w:val="00063A1A"/>
    <w:rsid w:val="00073D3E"/>
    <w:rsid w:val="00074434"/>
    <w:rsid w:val="0007477D"/>
    <w:rsid w:val="00077FFA"/>
    <w:rsid w:val="00081100"/>
    <w:rsid w:val="00081FB4"/>
    <w:rsid w:val="0008299D"/>
    <w:rsid w:val="00082E8E"/>
    <w:rsid w:val="000836D2"/>
    <w:rsid w:val="00094C82"/>
    <w:rsid w:val="00095481"/>
    <w:rsid w:val="000A33AE"/>
    <w:rsid w:val="000B0DC8"/>
    <w:rsid w:val="000B3EB6"/>
    <w:rsid w:val="000B53FD"/>
    <w:rsid w:val="000B7008"/>
    <w:rsid w:val="000C110E"/>
    <w:rsid w:val="000C50ED"/>
    <w:rsid w:val="000C5598"/>
    <w:rsid w:val="000C6A30"/>
    <w:rsid w:val="000C739F"/>
    <w:rsid w:val="000D1872"/>
    <w:rsid w:val="000E74D6"/>
    <w:rsid w:val="000F2454"/>
    <w:rsid w:val="001034A0"/>
    <w:rsid w:val="00106B00"/>
    <w:rsid w:val="00110A20"/>
    <w:rsid w:val="00116B09"/>
    <w:rsid w:val="00127F79"/>
    <w:rsid w:val="00130BD4"/>
    <w:rsid w:val="001358FD"/>
    <w:rsid w:val="00140B3F"/>
    <w:rsid w:val="00147099"/>
    <w:rsid w:val="00147A7C"/>
    <w:rsid w:val="00150A11"/>
    <w:rsid w:val="0016325F"/>
    <w:rsid w:val="00166207"/>
    <w:rsid w:val="001704E6"/>
    <w:rsid w:val="00175628"/>
    <w:rsid w:val="00176B43"/>
    <w:rsid w:val="001806C5"/>
    <w:rsid w:val="0018337E"/>
    <w:rsid w:val="00183B48"/>
    <w:rsid w:val="00187CE4"/>
    <w:rsid w:val="001904BF"/>
    <w:rsid w:val="001A20B4"/>
    <w:rsid w:val="001B1C51"/>
    <w:rsid w:val="001B6030"/>
    <w:rsid w:val="001C02AA"/>
    <w:rsid w:val="001C4B22"/>
    <w:rsid w:val="001C50A5"/>
    <w:rsid w:val="001C617D"/>
    <w:rsid w:val="001E2AD0"/>
    <w:rsid w:val="001F3CF4"/>
    <w:rsid w:val="00203685"/>
    <w:rsid w:val="00204EE3"/>
    <w:rsid w:val="00204FDA"/>
    <w:rsid w:val="00206FD0"/>
    <w:rsid w:val="00210F47"/>
    <w:rsid w:val="00212151"/>
    <w:rsid w:val="00215139"/>
    <w:rsid w:val="00215957"/>
    <w:rsid w:val="00220F66"/>
    <w:rsid w:val="00221A5F"/>
    <w:rsid w:val="00235A90"/>
    <w:rsid w:val="002415B8"/>
    <w:rsid w:val="00246DB8"/>
    <w:rsid w:val="002513EB"/>
    <w:rsid w:val="00252667"/>
    <w:rsid w:val="00252A16"/>
    <w:rsid w:val="00253B66"/>
    <w:rsid w:val="002550CB"/>
    <w:rsid w:val="002564D0"/>
    <w:rsid w:val="00256B9A"/>
    <w:rsid w:val="002605EC"/>
    <w:rsid w:val="002632B7"/>
    <w:rsid w:val="002655C5"/>
    <w:rsid w:val="00266ABD"/>
    <w:rsid w:val="00273A69"/>
    <w:rsid w:val="00274D95"/>
    <w:rsid w:val="00277110"/>
    <w:rsid w:val="00285027"/>
    <w:rsid w:val="00285599"/>
    <w:rsid w:val="002863D6"/>
    <w:rsid w:val="00286C0E"/>
    <w:rsid w:val="00295BED"/>
    <w:rsid w:val="002973F9"/>
    <w:rsid w:val="00297C3E"/>
    <w:rsid w:val="002A1856"/>
    <w:rsid w:val="002B0887"/>
    <w:rsid w:val="002B417F"/>
    <w:rsid w:val="002B48BE"/>
    <w:rsid w:val="002B5F7A"/>
    <w:rsid w:val="002B6264"/>
    <w:rsid w:val="002B7B9A"/>
    <w:rsid w:val="002C2930"/>
    <w:rsid w:val="002C2D47"/>
    <w:rsid w:val="002D3D39"/>
    <w:rsid w:val="002D4B69"/>
    <w:rsid w:val="002D5ECE"/>
    <w:rsid w:val="002D6C51"/>
    <w:rsid w:val="002E39E2"/>
    <w:rsid w:val="002F7CA2"/>
    <w:rsid w:val="0030101C"/>
    <w:rsid w:val="00304363"/>
    <w:rsid w:val="003105A3"/>
    <w:rsid w:val="00314F0E"/>
    <w:rsid w:val="003151B7"/>
    <w:rsid w:val="00330A5C"/>
    <w:rsid w:val="00333940"/>
    <w:rsid w:val="00334D74"/>
    <w:rsid w:val="00336D3C"/>
    <w:rsid w:val="00337107"/>
    <w:rsid w:val="00337E60"/>
    <w:rsid w:val="00345EBC"/>
    <w:rsid w:val="0034629F"/>
    <w:rsid w:val="00350E40"/>
    <w:rsid w:val="0035641F"/>
    <w:rsid w:val="00363193"/>
    <w:rsid w:val="00363397"/>
    <w:rsid w:val="00363BE1"/>
    <w:rsid w:val="00365EC1"/>
    <w:rsid w:val="003767BC"/>
    <w:rsid w:val="00382524"/>
    <w:rsid w:val="00383AA0"/>
    <w:rsid w:val="0038479B"/>
    <w:rsid w:val="0039392F"/>
    <w:rsid w:val="0039406B"/>
    <w:rsid w:val="003A3419"/>
    <w:rsid w:val="003A5409"/>
    <w:rsid w:val="003A6B04"/>
    <w:rsid w:val="003B11D3"/>
    <w:rsid w:val="003B1BDE"/>
    <w:rsid w:val="003B1EC0"/>
    <w:rsid w:val="003B5923"/>
    <w:rsid w:val="003B6A93"/>
    <w:rsid w:val="003F0692"/>
    <w:rsid w:val="003F084A"/>
    <w:rsid w:val="003F11C9"/>
    <w:rsid w:val="003F17C7"/>
    <w:rsid w:val="003F1E2B"/>
    <w:rsid w:val="003F2201"/>
    <w:rsid w:val="003F3F62"/>
    <w:rsid w:val="003F64E9"/>
    <w:rsid w:val="00407A5B"/>
    <w:rsid w:val="004127BD"/>
    <w:rsid w:val="00414239"/>
    <w:rsid w:val="00416905"/>
    <w:rsid w:val="004176E2"/>
    <w:rsid w:val="0042292C"/>
    <w:rsid w:val="00422A87"/>
    <w:rsid w:val="00427FDC"/>
    <w:rsid w:val="00433E10"/>
    <w:rsid w:val="0043528B"/>
    <w:rsid w:val="00444E39"/>
    <w:rsid w:val="00446137"/>
    <w:rsid w:val="00454BD0"/>
    <w:rsid w:val="00456870"/>
    <w:rsid w:val="00462D34"/>
    <w:rsid w:val="00465DEB"/>
    <w:rsid w:val="00472699"/>
    <w:rsid w:val="004735EA"/>
    <w:rsid w:val="004766E3"/>
    <w:rsid w:val="00492EF7"/>
    <w:rsid w:val="00494827"/>
    <w:rsid w:val="00496C8C"/>
    <w:rsid w:val="004A59E5"/>
    <w:rsid w:val="004B0532"/>
    <w:rsid w:val="004B5029"/>
    <w:rsid w:val="004B528F"/>
    <w:rsid w:val="004B6992"/>
    <w:rsid w:val="004B7926"/>
    <w:rsid w:val="004C287B"/>
    <w:rsid w:val="004C3688"/>
    <w:rsid w:val="004C5222"/>
    <w:rsid w:val="004C5A6B"/>
    <w:rsid w:val="004C773E"/>
    <w:rsid w:val="004D2681"/>
    <w:rsid w:val="004D2CB0"/>
    <w:rsid w:val="004D460C"/>
    <w:rsid w:val="004E472F"/>
    <w:rsid w:val="004E495F"/>
    <w:rsid w:val="004F0F6E"/>
    <w:rsid w:val="004F73DE"/>
    <w:rsid w:val="00503DC6"/>
    <w:rsid w:val="00512992"/>
    <w:rsid w:val="00513719"/>
    <w:rsid w:val="00514E5D"/>
    <w:rsid w:val="00520F56"/>
    <w:rsid w:val="005240EA"/>
    <w:rsid w:val="0052437C"/>
    <w:rsid w:val="005265AA"/>
    <w:rsid w:val="00531132"/>
    <w:rsid w:val="00546661"/>
    <w:rsid w:val="00553064"/>
    <w:rsid w:val="0056431D"/>
    <w:rsid w:val="00567923"/>
    <w:rsid w:val="00576904"/>
    <w:rsid w:val="00580361"/>
    <w:rsid w:val="005870AB"/>
    <w:rsid w:val="00594174"/>
    <w:rsid w:val="0059486D"/>
    <w:rsid w:val="00595C18"/>
    <w:rsid w:val="00596A93"/>
    <w:rsid w:val="0059790B"/>
    <w:rsid w:val="00597F2E"/>
    <w:rsid w:val="005A0D89"/>
    <w:rsid w:val="005A4C4B"/>
    <w:rsid w:val="005A6D02"/>
    <w:rsid w:val="005B3B7C"/>
    <w:rsid w:val="005D1C67"/>
    <w:rsid w:val="005E24B1"/>
    <w:rsid w:val="005E3006"/>
    <w:rsid w:val="005F21AF"/>
    <w:rsid w:val="005F5049"/>
    <w:rsid w:val="005F73A1"/>
    <w:rsid w:val="00606698"/>
    <w:rsid w:val="0061017B"/>
    <w:rsid w:val="006121F3"/>
    <w:rsid w:val="00620796"/>
    <w:rsid w:val="00622A06"/>
    <w:rsid w:val="00623436"/>
    <w:rsid w:val="00633879"/>
    <w:rsid w:val="00635DCE"/>
    <w:rsid w:val="0064091D"/>
    <w:rsid w:val="006479A8"/>
    <w:rsid w:val="0065151B"/>
    <w:rsid w:val="00654A0E"/>
    <w:rsid w:val="00661DE2"/>
    <w:rsid w:val="00662C8F"/>
    <w:rsid w:val="00667A7F"/>
    <w:rsid w:val="00671045"/>
    <w:rsid w:val="00674AE6"/>
    <w:rsid w:val="0067587E"/>
    <w:rsid w:val="00682CFB"/>
    <w:rsid w:val="006877AE"/>
    <w:rsid w:val="006926E1"/>
    <w:rsid w:val="0069307C"/>
    <w:rsid w:val="006A1003"/>
    <w:rsid w:val="006A1CFD"/>
    <w:rsid w:val="006A1DBD"/>
    <w:rsid w:val="006A4839"/>
    <w:rsid w:val="006B323E"/>
    <w:rsid w:val="006C021E"/>
    <w:rsid w:val="006C1544"/>
    <w:rsid w:val="006C4DD0"/>
    <w:rsid w:val="006C532C"/>
    <w:rsid w:val="006C792D"/>
    <w:rsid w:val="006D1C59"/>
    <w:rsid w:val="006D3A99"/>
    <w:rsid w:val="006D6D13"/>
    <w:rsid w:val="006E21DB"/>
    <w:rsid w:val="006E2853"/>
    <w:rsid w:val="006E37D2"/>
    <w:rsid w:val="006E6669"/>
    <w:rsid w:val="006F23BE"/>
    <w:rsid w:val="006F6229"/>
    <w:rsid w:val="006F7AA0"/>
    <w:rsid w:val="0070146B"/>
    <w:rsid w:val="00702E11"/>
    <w:rsid w:val="007118BE"/>
    <w:rsid w:val="007119AB"/>
    <w:rsid w:val="00715B90"/>
    <w:rsid w:val="007417B3"/>
    <w:rsid w:val="00743EED"/>
    <w:rsid w:val="0075051C"/>
    <w:rsid w:val="00750F1E"/>
    <w:rsid w:val="00751C7B"/>
    <w:rsid w:val="00753216"/>
    <w:rsid w:val="00757E31"/>
    <w:rsid w:val="00761642"/>
    <w:rsid w:val="00762B28"/>
    <w:rsid w:val="007631D0"/>
    <w:rsid w:val="007638AA"/>
    <w:rsid w:val="00764010"/>
    <w:rsid w:val="00793C12"/>
    <w:rsid w:val="007A0B98"/>
    <w:rsid w:val="007A16F0"/>
    <w:rsid w:val="007B16F8"/>
    <w:rsid w:val="007B20FF"/>
    <w:rsid w:val="007B6130"/>
    <w:rsid w:val="007B6599"/>
    <w:rsid w:val="007B7E7B"/>
    <w:rsid w:val="007C1A44"/>
    <w:rsid w:val="007C72AB"/>
    <w:rsid w:val="007D4527"/>
    <w:rsid w:val="007D72F2"/>
    <w:rsid w:val="007E18B4"/>
    <w:rsid w:val="007E196F"/>
    <w:rsid w:val="007E4B25"/>
    <w:rsid w:val="007E58C0"/>
    <w:rsid w:val="00800652"/>
    <w:rsid w:val="008013C6"/>
    <w:rsid w:val="00801B86"/>
    <w:rsid w:val="00806825"/>
    <w:rsid w:val="00814120"/>
    <w:rsid w:val="00817310"/>
    <w:rsid w:val="00822785"/>
    <w:rsid w:val="008319AA"/>
    <w:rsid w:val="00831D98"/>
    <w:rsid w:val="00832CFE"/>
    <w:rsid w:val="00833DFA"/>
    <w:rsid w:val="00836B04"/>
    <w:rsid w:val="0083727D"/>
    <w:rsid w:val="00843B82"/>
    <w:rsid w:val="00850314"/>
    <w:rsid w:val="00853AC7"/>
    <w:rsid w:val="00855C90"/>
    <w:rsid w:val="00856170"/>
    <w:rsid w:val="00861FC1"/>
    <w:rsid w:val="00864D14"/>
    <w:rsid w:val="00872065"/>
    <w:rsid w:val="00873537"/>
    <w:rsid w:val="0087716E"/>
    <w:rsid w:val="008920C9"/>
    <w:rsid w:val="008B1095"/>
    <w:rsid w:val="008B688B"/>
    <w:rsid w:val="008C0585"/>
    <w:rsid w:val="008C35A9"/>
    <w:rsid w:val="008C3A85"/>
    <w:rsid w:val="008C7587"/>
    <w:rsid w:val="008E2F0B"/>
    <w:rsid w:val="008E7EAD"/>
    <w:rsid w:val="008E7EDA"/>
    <w:rsid w:val="008F49D7"/>
    <w:rsid w:val="00900319"/>
    <w:rsid w:val="00900488"/>
    <w:rsid w:val="00900BB7"/>
    <w:rsid w:val="00904498"/>
    <w:rsid w:val="009051CB"/>
    <w:rsid w:val="00905405"/>
    <w:rsid w:val="009208DD"/>
    <w:rsid w:val="00922066"/>
    <w:rsid w:val="00922AFA"/>
    <w:rsid w:val="00927A6C"/>
    <w:rsid w:val="009301B7"/>
    <w:rsid w:val="00936A92"/>
    <w:rsid w:val="00936F0B"/>
    <w:rsid w:val="00945C4E"/>
    <w:rsid w:val="00953040"/>
    <w:rsid w:val="009556AC"/>
    <w:rsid w:val="00957ED4"/>
    <w:rsid w:val="0096746E"/>
    <w:rsid w:val="009708FB"/>
    <w:rsid w:val="009752E6"/>
    <w:rsid w:val="0098057F"/>
    <w:rsid w:val="00981F3F"/>
    <w:rsid w:val="00990C35"/>
    <w:rsid w:val="00990FE4"/>
    <w:rsid w:val="00995083"/>
    <w:rsid w:val="009A480B"/>
    <w:rsid w:val="009A65D8"/>
    <w:rsid w:val="009B27C9"/>
    <w:rsid w:val="009B30E8"/>
    <w:rsid w:val="009B726A"/>
    <w:rsid w:val="009C602F"/>
    <w:rsid w:val="009D5921"/>
    <w:rsid w:val="009D6792"/>
    <w:rsid w:val="009E05FA"/>
    <w:rsid w:val="009E5DB0"/>
    <w:rsid w:val="009F0676"/>
    <w:rsid w:val="009F0AEC"/>
    <w:rsid w:val="009F379C"/>
    <w:rsid w:val="009F58BE"/>
    <w:rsid w:val="00A01C6A"/>
    <w:rsid w:val="00A061D8"/>
    <w:rsid w:val="00A10F4C"/>
    <w:rsid w:val="00A11301"/>
    <w:rsid w:val="00A150C5"/>
    <w:rsid w:val="00A155EE"/>
    <w:rsid w:val="00A17F09"/>
    <w:rsid w:val="00A17FBF"/>
    <w:rsid w:val="00A307A4"/>
    <w:rsid w:val="00A33D19"/>
    <w:rsid w:val="00A369C5"/>
    <w:rsid w:val="00A36DA3"/>
    <w:rsid w:val="00A416FA"/>
    <w:rsid w:val="00A4224E"/>
    <w:rsid w:val="00A472B6"/>
    <w:rsid w:val="00A477A3"/>
    <w:rsid w:val="00A51653"/>
    <w:rsid w:val="00A52426"/>
    <w:rsid w:val="00A5541B"/>
    <w:rsid w:val="00A55ABF"/>
    <w:rsid w:val="00A61B2D"/>
    <w:rsid w:val="00A62718"/>
    <w:rsid w:val="00A63AB0"/>
    <w:rsid w:val="00A66108"/>
    <w:rsid w:val="00A66161"/>
    <w:rsid w:val="00A703EC"/>
    <w:rsid w:val="00A820A4"/>
    <w:rsid w:val="00A86867"/>
    <w:rsid w:val="00A91DAB"/>
    <w:rsid w:val="00A927A9"/>
    <w:rsid w:val="00AA3467"/>
    <w:rsid w:val="00AA43F0"/>
    <w:rsid w:val="00AA6BB8"/>
    <w:rsid w:val="00AA78BF"/>
    <w:rsid w:val="00AB52C0"/>
    <w:rsid w:val="00AB6DE5"/>
    <w:rsid w:val="00AC354B"/>
    <w:rsid w:val="00AC3DE8"/>
    <w:rsid w:val="00AC6BBA"/>
    <w:rsid w:val="00AD178B"/>
    <w:rsid w:val="00AD3739"/>
    <w:rsid w:val="00AD39E8"/>
    <w:rsid w:val="00AD5AE6"/>
    <w:rsid w:val="00AD6A83"/>
    <w:rsid w:val="00AE0A2E"/>
    <w:rsid w:val="00AE179C"/>
    <w:rsid w:val="00AE5980"/>
    <w:rsid w:val="00AE70D3"/>
    <w:rsid w:val="00AF0FCE"/>
    <w:rsid w:val="00AF2990"/>
    <w:rsid w:val="00B03609"/>
    <w:rsid w:val="00B104D2"/>
    <w:rsid w:val="00B15FDA"/>
    <w:rsid w:val="00B2520F"/>
    <w:rsid w:val="00B34C9F"/>
    <w:rsid w:val="00B42442"/>
    <w:rsid w:val="00B45D64"/>
    <w:rsid w:val="00B463B9"/>
    <w:rsid w:val="00B51292"/>
    <w:rsid w:val="00B5145A"/>
    <w:rsid w:val="00B54F16"/>
    <w:rsid w:val="00B54FA7"/>
    <w:rsid w:val="00B6107A"/>
    <w:rsid w:val="00B61689"/>
    <w:rsid w:val="00B714D5"/>
    <w:rsid w:val="00B72DEA"/>
    <w:rsid w:val="00B766BD"/>
    <w:rsid w:val="00B820B0"/>
    <w:rsid w:val="00B8529E"/>
    <w:rsid w:val="00B93E2D"/>
    <w:rsid w:val="00B93E92"/>
    <w:rsid w:val="00B93F01"/>
    <w:rsid w:val="00B955E7"/>
    <w:rsid w:val="00B97CA4"/>
    <w:rsid w:val="00BA6A74"/>
    <w:rsid w:val="00BD484E"/>
    <w:rsid w:val="00BD5893"/>
    <w:rsid w:val="00BD65DE"/>
    <w:rsid w:val="00BD78EC"/>
    <w:rsid w:val="00BD7F26"/>
    <w:rsid w:val="00BE01A5"/>
    <w:rsid w:val="00BE248E"/>
    <w:rsid w:val="00BE24B6"/>
    <w:rsid w:val="00BE5858"/>
    <w:rsid w:val="00BE6EED"/>
    <w:rsid w:val="00BE7545"/>
    <w:rsid w:val="00BF3AF8"/>
    <w:rsid w:val="00BF3F03"/>
    <w:rsid w:val="00BF521B"/>
    <w:rsid w:val="00BF7715"/>
    <w:rsid w:val="00C03988"/>
    <w:rsid w:val="00C06019"/>
    <w:rsid w:val="00C07206"/>
    <w:rsid w:val="00C13EA2"/>
    <w:rsid w:val="00C1780C"/>
    <w:rsid w:val="00C17DE5"/>
    <w:rsid w:val="00C2067A"/>
    <w:rsid w:val="00C20EB0"/>
    <w:rsid w:val="00C2585A"/>
    <w:rsid w:val="00C30985"/>
    <w:rsid w:val="00C363EB"/>
    <w:rsid w:val="00C37E67"/>
    <w:rsid w:val="00C40840"/>
    <w:rsid w:val="00C43230"/>
    <w:rsid w:val="00C5132E"/>
    <w:rsid w:val="00C71414"/>
    <w:rsid w:val="00C84A25"/>
    <w:rsid w:val="00C90F82"/>
    <w:rsid w:val="00C9278A"/>
    <w:rsid w:val="00C966D5"/>
    <w:rsid w:val="00CA5E6D"/>
    <w:rsid w:val="00CB0066"/>
    <w:rsid w:val="00CB1DA8"/>
    <w:rsid w:val="00CD529F"/>
    <w:rsid w:val="00CE3B8A"/>
    <w:rsid w:val="00CE4FB2"/>
    <w:rsid w:val="00CF1846"/>
    <w:rsid w:val="00CF1DCE"/>
    <w:rsid w:val="00CF4CB3"/>
    <w:rsid w:val="00CF657E"/>
    <w:rsid w:val="00CF7512"/>
    <w:rsid w:val="00D052D9"/>
    <w:rsid w:val="00D0797F"/>
    <w:rsid w:val="00D1561A"/>
    <w:rsid w:val="00D1575A"/>
    <w:rsid w:val="00D16995"/>
    <w:rsid w:val="00D30DA4"/>
    <w:rsid w:val="00D31F7A"/>
    <w:rsid w:val="00D348B5"/>
    <w:rsid w:val="00D40499"/>
    <w:rsid w:val="00D408BF"/>
    <w:rsid w:val="00D44D3B"/>
    <w:rsid w:val="00D45056"/>
    <w:rsid w:val="00D45821"/>
    <w:rsid w:val="00D45833"/>
    <w:rsid w:val="00D4662A"/>
    <w:rsid w:val="00D471AE"/>
    <w:rsid w:val="00D50CD8"/>
    <w:rsid w:val="00D53724"/>
    <w:rsid w:val="00D6100F"/>
    <w:rsid w:val="00D735F0"/>
    <w:rsid w:val="00D7678B"/>
    <w:rsid w:val="00D777D7"/>
    <w:rsid w:val="00D77C50"/>
    <w:rsid w:val="00D8358C"/>
    <w:rsid w:val="00D860ED"/>
    <w:rsid w:val="00D874A6"/>
    <w:rsid w:val="00D87721"/>
    <w:rsid w:val="00D95578"/>
    <w:rsid w:val="00DA20A9"/>
    <w:rsid w:val="00DA2592"/>
    <w:rsid w:val="00DA3EE6"/>
    <w:rsid w:val="00DA44B5"/>
    <w:rsid w:val="00DB2FDA"/>
    <w:rsid w:val="00DB5A82"/>
    <w:rsid w:val="00DB6C3D"/>
    <w:rsid w:val="00DC15B7"/>
    <w:rsid w:val="00DC5448"/>
    <w:rsid w:val="00DC7574"/>
    <w:rsid w:val="00DC775C"/>
    <w:rsid w:val="00DC7964"/>
    <w:rsid w:val="00DD30BA"/>
    <w:rsid w:val="00DE0018"/>
    <w:rsid w:val="00DF46ED"/>
    <w:rsid w:val="00DF4803"/>
    <w:rsid w:val="00E003CA"/>
    <w:rsid w:val="00E0331A"/>
    <w:rsid w:val="00E06262"/>
    <w:rsid w:val="00E06892"/>
    <w:rsid w:val="00E0759D"/>
    <w:rsid w:val="00E07A19"/>
    <w:rsid w:val="00E10B88"/>
    <w:rsid w:val="00E13657"/>
    <w:rsid w:val="00E151D9"/>
    <w:rsid w:val="00E16C71"/>
    <w:rsid w:val="00E1717C"/>
    <w:rsid w:val="00E408AC"/>
    <w:rsid w:val="00E50896"/>
    <w:rsid w:val="00E51CCA"/>
    <w:rsid w:val="00E52BF9"/>
    <w:rsid w:val="00E5407C"/>
    <w:rsid w:val="00E56117"/>
    <w:rsid w:val="00E670AF"/>
    <w:rsid w:val="00E70348"/>
    <w:rsid w:val="00E80FBB"/>
    <w:rsid w:val="00EA1DF6"/>
    <w:rsid w:val="00EA7BE6"/>
    <w:rsid w:val="00EB3F5C"/>
    <w:rsid w:val="00EB643E"/>
    <w:rsid w:val="00EB6A82"/>
    <w:rsid w:val="00EC055B"/>
    <w:rsid w:val="00EC4F63"/>
    <w:rsid w:val="00EC51BB"/>
    <w:rsid w:val="00ED01B7"/>
    <w:rsid w:val="00ED0FA6"/>
    <w:rsid w:val="00ED2ECD"/>
    <w:rsid w:val="00ED4A63"/>
    <w:rsid w:val="00ED64FB"/>
    <w:rsid w:val="00EE1EDD"/>
    <w:rsid w:val="00EE227F"/>
    <w:rsid w:val="00EE2E90"/>
    <w:rsid w:val="00EE3764"/>
    <w:rsid w:val="00EE3BFA"/>
    <w:rsid w:val="00EE4A2B"/>
    <w:rsid w:val="00EE7721"/>
    <w:rsid w:val="00EF0C2B"/>
    <w:rsid w:val="00EF2416"/>
    <w:rsid w:val="00EF3281"/>
    <w:rsid w:val="00EF7DAA"/>
    <w:rsid w:val="00F00F83"/>
    <w:rsid w:val="00F01D97"/>
    <w:rsid w:val="00F03397"/>
    <w:rsid w:val="00F0696B"/>
    <w:rsid w:val="00F1569D"/>
    <w:rsid w:val="00F164C7"/>
    <w:rsid w:val="00F207A5"/>
    <w:rsid w:val="00F215A9"/>
    <w:rsid w:val="00F266EB"/>
    <w:rsid w:val="00F3430B"/>
    <w:rsid w:val="00F420D6"/>
    <w:rsid w:val="00F520FA"/>
    <w:rsid w:val="00F54CA8"/>
    <w:rsid w:val="00F577F4"/>
    <w:rsid w:val="00F61E26"/>
    <w:rsid w:val="00F66C51"/>
    <w:rsid w:val="00F67D76"/>
    <w:rsid w:val="00F716E6"/>
    <w:rsid w:val="00F73C78"/>
    <w:rsid w:val="00F76228"/>
    <w:rsid w:val="00F76C60"/>
    <w:rsid w:val="00F76FE8"/>
    <w:rsid w:val="00F842AC"/>
    <w:rsid w:val="00F925D1"/>
    <w:rsid w:val="00F940F1"/>
    <w:rsid w:val="00F951A5"/>
    <w:rsid w:val="00FA372D"/>
    <w:rsid w:val="00FA4FFC"/>
    <w:rsid w:val="00FB3896"/>
    <w:rsid w:val="00FB6710"/>
    <w:rsid w:val="00FB708C"/>
    <w:rsid w:val="00FC0F54"/>
    <w:rsid w:val="00FC136C"/>
    <w:rsid w:val="00FC1DC9"/>
    <w:rsid w:val="00FC2FA4"/>
    <w:rsid w:val="00FC5E41"/>
    <w:rsid w:val="00FC7535"/>
    <w:rsid w:val="00FD3962"/>
    <w:rsid w:val="00FD4A50"/>
    <w:rsid w:val="00FE07C0"/>
    <w:rsid w:val="00FE1205"/>
    <w:rsid w:val="00FE167C"/>
    <w:rsid w:val="00FE223A"/>
    <w:rsid w:val="00FE250C"/>
    <w:rsid w:val="00FE2517"/>
    <w:rsid w:val="00FF1C61"/>
    <w:rsid w:val="00FF47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30401"/>
    <o:shapelayout v:ext="edit">
      <o:idmap v:ext="edit" data="1"/>
    </o:shapelayout>
  </w:shapeDefaults>
  <w:decimalSymbol w:val=","/>
  <w:listSeparator w:val=","/>
  <w14:docId w14:val="08A2F7E8"/>
  <w15:docId w15:val="{E55C07E3-766C-43AF-8B9C-9BD65296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pPr>
      <w:keepNext/>
      <w:numPr>
        <w:numId w:val="5"/>
      </w:numPr>
      <w:tabs>
        <w:tab w:val="left" w:pos="709"/>
        <w:tab w:val="left" w:pos="1134"/>
        <w:tab w:val="left" w:pos="6946"/>
      </w:tabs>
      <w:outlineLvl w:val="0"/>
    </w:pPr>
    <w:rPr>
      <w:b/>
      <w:bCs/>
      <w:szCs w:val="20"/>
      <w:u w:val="single"/>
    </w:rPr>
  </w:style>
  <w:style w:type="paragraph" w:styleId="Titre2">
    <w:name w:val="heading 2"/>
    <w:basedOn w:val="Normal"/>
    <w:next w:val="Normal"/>
    <w:link w:val="Titre2Car"/>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 w:val="22"/>
      <w:szCs w:val="20"/>
    </w:rPr>
  </w:style>
  <w:style w:type="paragraph" w:styleId="Titre9">
    <w:name w:val="heading 9"/>
    <w:basedOn w:val="Normal"/>
    <w:next w:val="Normal"/>
    <w:qFormat/>
    <w:pPr>
      <w:keepNext/>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character" w:styleId="Lienhypertexte">
    <w:name w:val="Hyperlink"/>
    <w:uiPriority w:val="99"/>
    <w:rsid w:val="00D40499"/>
    <w:rPr>
      <w:color w:val="0000FF"/>
      <w:u w:val="single"/>
    </w:rPr>
  </w:style>
  <w:style w:type="paragraph" w:styleId="Textedebulles">
    <w:name w:val="Balloon Text"/>
    <w:basedOn w:val="Normal"/>
    <w:semiHidden/>
    <w:rsid w:val="00753216"/>
    <w:rPr>
      <w:rFonts w:ascii="Tahoma" w:hAnsi="Tahoma" w:cs="Tahoma"/>
      <w:sz w:val="16"/>
      <w:szCs w:val="16"/>
    </w:rPr>
  </w:style>
  <w:style w:type="paragraph" w:styleId="Objetducommentaire">
    <w:name w:val="annotation subject"/>
    <w:basedOn w:val="Commentaire"/>
    <w:next w:val="Commentaire"/>
    <w:semiHidden/>
    <w:rsid w:val="00FF47D6"/>
    <w:rPr>
      <w:b/>
      <w:bCs/>
    </w:rPr>
  </w:style>
  <w:style w:type="character" w:customStyle="1" w:styleId="Titre2Car">
    <w:name w:val="Titre 2 Car"/>
    <w:link w:val="Titre2"/>
    <w:rsid w:val="00531132"/>
    <w:rPr>
      <w:rFonts w:ascii="Futura" w:hAnsi="Futura"/>
      <w:b/>
      <w:sz w:val="24"/>
      <w:u w:val="single"/>
      <w:lang w:val="fr-FR" w:eastAsia="fr-FR" w:bidi="ar-SA"/>
    </w:rPr>
  </w:style>
  <w:style w:type="paragraph" w:customStyle="1" w:styleId="StyleTitre1Arial11ptSoulignementpais">
    <w:name w:val="Style Titre 1 + Arial 11 pt Soulignement épais"/>
    <w:basedOn w:val="Titre1"/>
    <w:link w:val="StyleTitre1Arial11ptSoulignementpaisCar"/>
    <w:autoRedefine/>
    <w:rsid w:val="005F21AF"/>
    <w:pPr>
      <w:spacing w:after="120"/>
    </w:pPr>
    <w:rPr>
      <w:rFonts w:ascii="Arial" w:hAnsi="Arial"/>
      <w:sz w:val="22"/>
      <w:u w:val="thick"/>
    </w:rPr>
  </w:style>
  <w:style w:type="character" w:customStyle="1" w:styleId="Titre1Car">
    <w:name w:val="Titre 1 Car"/>
    <w:link w:val="Titre1"/>
    <w:rsid w:val="00286C0E"/>
    <w:rPr>
      <w:b/>
      <w:bCs/>
      <w:sz w:val="24"/>
      <w:u w:val="single"/>
    </w:rPr>
  </w:style>
  <w:style w:type="numbering" w:customStyle="1" w:styleId="Style1">
    <w:name w:val="Style1"/>
    <w:basedOn w:val="Aucuneliste"/>
    <w:rsid w:val="00FE2517"/>
    <w:pPr>
      <w:numPr>
        <w:numId w:val="3"/>
      </w:numPr>
    </w:pPr>
  </w:style>
  <w:style w:type="character" w:customStyle="1" w:styleId="StyleTitre1Arial11ptSoulignementpaisCar">
    <w:name w:val="Style Titre 1 + Arial 11 pt Soulignement épais Car"/>
    <w:link w:val="StyleTitre1Arial11ptSoulignementpais"/>
    <w:rsid w:val="005F21AF"/>
    <w:rPr>
      <w:rFonts w:ascii="Arial" w:hAnsi="Arial"/>
      <w:b/>
      <w:bCs/>
      <w:sz w:val="22"/>
      <w:u w:val="thick"/>
    </w:rPr>
  </w:style>
  <w:style w:type="paragraph" w:styleId="Paragraphedeliste">
    <w:name w:val="List Paragraph"/>
    <w:basedOn w:val="Normal"/>
    <w:uiPriority w:val="34"/>
    <w:qFormat/>
    <w:rsid w:val="00567923"/>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1358FD"/>
    <w:rPr>
      <w:rFonts w:ascii="Palatino Linotype" w:hAnsi="Palatino Linotype" w:cs="Courier New"/>
      <w:color w:val="000000"/>
      <w:sz w:val="22"/>
      <w:szCs w:val="24"/>
    </w:rPr>
  </w:style>
  <w:style w:type="paragraph" w:styleId="TM1">
    <w:name w:val="toc 1"/>
    <w:basedOn w:val="Normal"/>
    <w:next w:val="Normal"/>
    <w:autoRedefine/>
    <w:uiPriority w:val="39"/>
    <w:unhideWhenUsed/>
    <w:rsid w:val="00363BE1"/>
    <w:pPr>
      <w:spacing w:after="100"/>
    </w:pPr>
  </w:style>
  <w:style w:type="character" w:customStyle="1" w:styleId="CommentaireCar">
    <w:name w:val="Commentaire Car"/>
    <w:basedOn w:val="Policepardfaut"/>
    <w:link w:val="Commentaire"/>
    <w:semiHidden/>
    <w:rsid w:val="00814120"/>
  </w:style>
  <w:style w:type="paragraph" w:customStyle="1" w:styleId="Textedesaisie">
    <w:name w:val="Texte de saisie"/>
    <w:basedOn w:val="Normal"/>
    <w:qFormat/>
    <w:rsid w:val="00EE3764"/>
    <w:pPr>
      <w:spacing w:line="300" w:lineRule="atLeast"/>
      <w:jc w:val="both"/>
    </w:pPr>
    <w:rPr>
      <w:rFonts w:asciiTheme="minorHAnsi" w:eastAsiaTheme="minorHAnsi" w:hAnsiTheme="minorHAnsi" w:cstheme="minorBidi"/>
      <w:color w:val="666666"/>
      <w:sz w:val="20"/>
      <w:szCs w:val="22"/>
      <w:lang w:eastAsia="en-US"/>
    </w:rPr>
  </w:style>
  <w:style w:type="paragraph" w:customStyle="1" w:styleId="Default">
    <w:name w:val="Default"/>
    <w:rsid w:val="00D052D9"/>
    <w:pPr>
      <w:autoSpaceDE w:val="0"/>
      <w:autoSpaceDN w:val="0"/>
      <w:adjustRightInd w:val="0"/>
    </w:pPr>
    <w:rPr>
      <w:rFonts w:ascii="Arial" w:hAnsi="Arial" w:cs="Arial"/>
      <w:color w:val="000000"/>
      <w:sz w:val="24"/>
      <w:szCs w:val="24"/>
    </w:rPr>
  </w:style>
  <w:style w:type="table" w:styleId="Grilledutableau">
    <w:name w:val="Table Grid"/>
    <w:basedOn w:val="TableauNormal"/>
    <w:rsid w:val="00597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cunA">
    <w:name w:val="Aucun A"/>
    <w:rsid w:val="00365EC1"/>
  </w:style>
  <w:style w:type="character" w:styleId="Mentionnonrsolue">
    <w:name w:val="Unresolved Mention"/>
    <w:basedOn w:val="Policepardfaut"/>
    <w:uiPriority w:val="99"/>
    <w:semiHidden/>
    <w:unhideWhenUsed/>
    <w:rsid w:val="00C17D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53306">
      <w:bodyDiv w:val="1"/>
      <w:marLeft w:val="0"/>
      <w:marRight w:val="0"/>
      <w:marTop w:val="0"/>
      <w:marBottom w:val="0"/>
      <w:divBdr>
        <w:top w:val="none" w:sz="0" w:space="0" w:color="auto"/>
        <w:left w:val="none" w:sz="0" w:space="0" w:color="auto"/>
        <w:bottom w:val="none" w:sz="0" w:space="0" w:color="auto"/>
        <w:right w:val="none" w:sz="0" w:space="0" w:color="auto"/>
      </w:divBdr>
    </w:div>
    <w:div w:id="125441114">
      <w:bodyDiv w:val="1"/>
      <w:marLeft w:val="0"/>
      <w:marRight w:val="0"/>
      <w:marTop w:val="0"/>
      <w:marBottom w:val="0"/>
      <w:divBdr>
        <w:top w:val="none" w:sz="0" w:space="0" w:color="auto"/>
        <w:left w:val="none" w:sz="0" w:space="0" w:color="auto"/>
        <w:bottom w:val="none" w:sz="0" w:space="0" w:color="auto"/>
        <w:right w:val="none" w:sz="0" w:space="0" w:color="auto"/>
      </w:divBdr>
    </w:div>
    <w:div w:id="223101503">
      <w:bodyDiv w:val="1"/>
      <w:marLeft w:val="0"/>
      <w:marRight w:val="0"/>
      <w:marTop w:val="0"/>
      <w:marBottom w:val="0"/>
      <w:divBdr>
        <w:top w:val="none" w:sz="0" w:space="0" w:color="auto"/>
        <w:left w:val="none" w:sz="0" w:space="0" w:color="auto"/>
        <w:bottom w:val="none" w:sz="0" w:space="0" w:color="auto"/>
        <w:right w:val="none" w:sz="0" w:space="0" w:color="auto"/>
      </w:divBdr>
    </w:div>
    <w:div w:id="319386463">
      <w:bodyDiv w:val="1"/>
      <w:marLeft w:val="0"/>
      <w:marRight w:val="0"/>
      <w:marTop w:val="0"/>
      <w:marBottom w:val="0"/>
      <w:divBdr>
        <w:top w:val="none" w:sz="0" w:space="0" w:color="auto"/>
        <w:left w:val="none" w:sz="0" w:space="0" w:color="auto"/>
        <w:bottom w:val="none" w:sz="0" w:space="0" w:color="auto"/>
        <w:right w:val="none" w:sz="0" w:space="0" w:color="auto"/>
      </w:divBdr>
    </w:div>
    <w:div w:id="332758203">
      <w:bodyDiv w:val="1"/>
      <w:marLeft w:val="0"/>
      <w:marRight w:val="0"/>
      <w:marTop w:val="0"/>
      <w:marBottom w:val="0"/>
      <w:divBdr>
        <w:top w:val="none" w:sz="0" w:space="0" w:color="auto"/>
        <w:left w:val="none" w:sz="0" w:space="0" w:color="auto"/>
        <w:bottom w:val="none" w:sz="0" w:space="0" w:color="auto"/>
        <w:right w:val="none" w:sz="0" w:space="0" w:color="auto"/>
      </w:divBdr>
    </w:div>
    <w:div w:id="353383265">
      <w:bodyDiv w:val="1"/>
      <w:marLeft w:val="0"/>
      <w:marRight w:val="0"/>
      <w:marTop w:val="0"/>
      <w:marBottom w:val="0"/>
      <w:divBdr>
        <w:top w:val="none" w:sz="0" w:space="0" w:color="auto"/>
        <w:left w:val="none" w:sz="0" w:space="0" w:color="auto"/>
        <w:bottom w:val="none" w:sz="0" w:space="0" w:color="auto"/>
        <w:right w:val="none" w:sz="0" w:space="0" w:color="auto"/>
      </w:divBdr>
    </w:div>
    <w:div w:id="355814712">
      <w:bodyDiv w:val="1"/>
      <w:marLeft w:val="0"/>
      <w:marRight w:val="0"/>
      <w:marTop w:val="0"/>
      <w:marBottom w:val="0"/>
      <w:divBdr>
        <w:top w:val="none" w:sz="0" w:space="0" w:color="auto"/>
        <w:left w:val="none" w:sz="0" w:space="0" w:color="auto"/>
        <w:bottom w:val="none" w:sz="0" w:space="0" w:color="auto"/>
        <w:right w:val="none" w:sz="0" w:space="0" w:color="auto"/>
      </w:divBdr>
    </w:div>
    <w:div w:id="382869656">
      <w:bodyDiv w:val="1"/>
      <w:marLeft w:val="0"/>
      <w:marRight w:val="0"/>
      <w:marTop w:val="0"/>
      <w:marBottom w:val="0"/>
      <w:divBdr>
        <w:top w:val="none" w:sz="0" w:space="0" w:color="auto"/>
        <w:left w:val="none" w:sz="0" w:space="0" w:color="auto"/>
        <w:bottom w:val="none" w:sz="0" w:space="0" w:color="auto"/>
        <w:right w:val="none" w:sz="0" w:space="0" w:color="auto"/>
      </w:divBdr>
    </w:div>
    <w:div w:id="604121643">
      <w:bodyDiv w:val="1"/>
      <w:marLeft w:val="0"/>
      <w:marRight w:val="0"/>
      <w:marTop w:val="0"/>
      <w:marBottom w:val="0"/>
      <w:divBdr>
        <w:top w:val="none" w:sz="0" w:space="0" w:color="auto"/>
        <w:left w:val="none" w:sz="0" w:space="0" w:color="auto"/>
        <w:bottom w:val="none" w:sz="0" w:space="0" w:color="auto"/>
        <w:right w:val="none" w:sz="0" w:space="0" w:color="auto"/>
      </w:divBdr>
    </w:div>
    <w:div w:id="793598721">
      <w:bodyDiv w:val="1"/>
      <w:marLeft w:val="0"/>
      <w:marRight w:val="0"/>
      <w:marTop w:val="0"/>
      <w:marBottom w:val="0"/>
      <w:divBdr>
        <w:top w:val="none" w:sz="0" w:space="0" w:color="auto"/>
        <w:left w:val="none" w:sz="0" w:space="0" w:color="auto"/>
        <w:bottom w:val="none" w:sz="0" w:space="0" w:color="auto"/>
        <w:right w:val="none" w:sz="0" w:space="0" w:color="auto"/>
      </w:divBdr>
    </w:div>
    <w:div w:id="1292442977">
      <w:bodyDiv w:val="1"/>
      <w:marLeft w:val="0"/>
      <w:marRight w:val="0"/>
      <w:marTop w:val="0"/>
      <w:marBottom w:val="0"/>
      <w:divBdr>
        <w:top w:val="none" w:sz="0" w:space="0" w:color="auto"/>
        <w:left w:val="none" w:sz="0" w:space="0" w:color="auto"/>
        <w:bottom w:val="none" w:sz="0" w:space="0" w:color="auto"/>
        <w:right w:val="none" w:sz="0" w:space="0" w:color="auto"/>
      </w:divBdr>
    </w:div>
    <w:div w:id="1363048250">
      <w:bodyDiv w:val="1"/>
      <w:marLeft w:val="0"/>
      <w:marRight w:val="0"/>
      <w:marTop w:val="0"/>
      <w:marBottom w:val="0"/>
      <w:divBdr>
        <w:top w:val="none" w:sz="0" w:space="0" w:color="auto"/>
        <w:left w:val="none" w:sz="0" w:space="0" w:color="auto"/>
        <w:bottom w:val="none" w:sz="0" w:space="0" w:color="auto"/>
        <w:right w:val="none" w:sz="0" w:space="0" w:color="auto"/>
      </w:divBdr>
    </w:div>
    <w:div w:id="1371221770">
      <w:bodyDiv w:val="1"/>
      <w:marLeft w:val="0"/>
      <w:marRight w:val="0"/>
      <w:marTop w:val="0"/>
      <w:marBottom w:val="0"/>
      <w:divBdr>
        <w:top w:val="none" w:sz="0" w:space="0" w:color="auto"/>
        <w:left w:val="none" w:sz="0" w:space="0" w:color="auto"/>
        <w:bottom w:val="none" w:sz="0" w:space="0" w:color="auto"/>
        <w:right w:val="none" w:sz="0" w:space="0" w:color="auto"/>
      </w:divBdr>
    </w:div>
    <w:div w:id="1388450392">
      <w:bodyDiv w:val="1"/>
      <w:marLeft w:val="0"/>
      <w:marRight w:val="0"/>
      <w:marTop w:val="0"/>
      <w:marBottom w:val="0"/>
      <w:divBdr>
        <w:top w:val="none" w:sz="0" w:space="0" w:color="auto"/>
        <w:left w:val="none" w:sz="0" w:space="0" w:color="auto"/>
        <w:bottom w:val="none" w:sz="0" w:space="0" w:color="auto"/>
        <w:right w:val="none" w:sz="0" w:space="0" w:color="auto"/>
      </w:divBdr>
    </w:div>
    <w:div w:id="1734768190">
      <w:bodyDiv w:val="1"/>
      <w:marLeft w:val="0"/>
      <w:marRight w:val="0"/>
      <w:marTop w:val="0"/>
      <w:marBottom w:val="0"/>
      <w:divBdr>
        <w:top w:val="none" w:sz="0" w:space="0" w:color="auto"/>
        <w:left w:val="none" w:sz="0" w:space="0" w:color="auto"/>
        <w:bottom w:val="none" w:sz="0" w:space="0" w:color="auto"/>
        <w:right w:val="none" w:sz="0" w:space="0" w:color="auto"/>
      </w:divBdr>
    </w:div>
    <w:div w:id="1799449492">
      <w:bodyDiv w:val="1"/>
      <w:marLeft w:val="0"/>
      <w:marRight w:val="0"/>
      <w:marTop w:val="0"/>
      <w:marBottom w:val="0"/>
      <w:divBdr>
        <w:top w:val="none" w:sz="0" w:space="0" w:color="auto"/>
        <w:left w:val="none" w:sz="0" w:space="0" w:color="auto"/>
        <w:bottom w:val="none" w:sz="0" w:space="0" w:color="auto"/>
        <w:right w:val="none" w:sz="0" w:space="0" w:color="auto"/>
      </w:divBdr>
    </w:div>
    <w:div w:id="1836533166">
      <w:bodyDiv w:val="1"/>
      <w:marLeft w:val="0"/>
      <w:marRight w:val="0"/>
      <w:marTop w:val="0"/>
      <w:marBottom w:val="0"/>
      <w:divBdr>
        <w:top w:val="none" w:sz="0" w:space="0" w:color="auto"/>
        <w:left w:val="none" w:sz="0" w:space="0" w:color="auto"/>
        <w:bottom w:val="none" w:sz="0" w:space="0" w:color="auto"/>
        <w:right w:val="none" w:sz="0" w:space="0" w:color="auto"/>
      </w:divBdr>
    </w:div>
    <w:div w:id="1847865641">
      <w:bodyDiv w:val="1"/>
      <w:marLeft w:val="0"/>
      <w:marRight w:val="0"/>
      <w:marTop w:val="0"/>
      <w:marBottom w:val="0"/>
      <w:divBdr>
        <w:top w:val="none" w:sz="0" w:space="0" w:color="auto"/>
        <w:left w:val="none" w:sz="0" w:space="0" w:color="auto"/>
        <w:bottom w:val="none" w:sz="0" w:space="0" w:color="auto"/>
        <w:right w:val="none" w:sz="0" w:space="0" w:color="auto"/>
      </w:divBdr>
    </w:div>
    <w:div w:id="1883128865">
      <w:bodyDiv w:val="1"/>
      <w:marLeft w:val="0"/>
      <w:marRight w:val="0"/>
      <w:marTop w:val="0"/>
      <w:marBottom w:val="0"/>
      <w:divBdr>
        <w:top w:val="none" w:sz="0" w:space="0" w:color="auto"/>
        <w:left w:val="none" w:sz="0" w:space="0" w:color="auto"/>
        <w:bottom w:val="none" w:sz="0" w:space="0" w:color="auto"/>
        <w:right w:val="none" w:sz="0" w:space="0" w:color="auto"/>
      </w:divBdr>
    </w:div>
    <w:div w:id="1892686047">
      <w:bodyDiv w:val="1"/>
      <w:marLeft w:val="0"/>
      <w:marRight w:val="0"/>
      <w:marTop w:val="0"/>
      <w:marBottom w:val="0"/>
      <w:divBdr>
        <w:top w:val="none" w:sz="0" w:space="0" w:color="auto"/>
        <w:left w:val="none" w:sz="0" w:space="0" w:color="auto"/>
        <w:bottom w:val="none" w:sz="0" w:space="0" w:color="auto"/>
        <w:right w:val="none" w:sz="0" w:space="0" w:color="auto"/>
      </w:divBdr>
    </w:div>
    <w:div w:id="1944072929">
      <w:bodyDiv w:val="1"/>
      <w:marLeft w:val="0"/>
      <w:marRight w:val="0"/>
      <w:marTop w:val="0"/>
      <w:marBottom w:val="0"/>
      <w:divBdr>
        <w:top w:val="none" w:sz="0" w:space="0" w:color="auto"/>
        <w:left w:val="none" w:sz="0" w:space="0" w:color="auto"/>
        <w:bottom w:val="none" w:sz="0" w:space="0" w:color="auto"/>
        <w:right w:val="none" w:sz="0" w:space="0" w:color="auto"/>
      </w:divBdr>
    </w:div>
    <w:div w:id="1986202767">
      <w:bodyDiv w:val="1"/>
      <w:marLeft w:val="0"/>
      <w:marRight w:val="0"/>
      <w:marTop w:val="0"/>
      <w:marBottom w:val="0"/>
      <w:divBdr>
        <w:top w:val="none" w:sz="0" w:space="0" w:color="auto"/>
        <w:left w:val="none" w:sz="0" w:space="0" w:color="auto"/>
        <w:bottom w:val="none" w:sz="0" w:space="0" w:color="auto"/>
        <w:right w:val="none" w:sz="0" w:space="0" w:color="auto"/>
      </w:divBdr>
    </w:div>
    <w:div w:id="2141920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ierre-emile.PHILIP@cea.fr" TargetMode="External"/><Relationship Id="rId13" Type="http://schemas.openxmlformats.org/officeDocument/2006/relationships/hyperlink" Target="mailto:cea.grenoble@zieglergroup.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3C-Fournisseur_GRE@cea.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ne.mangin@cea.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clara.gambier@cea.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adrien.goguet@cea.fr" TargetMode="External"/><Relationship Id="rId14" Type="http://schemas.openxmlformats.org/officeDocument/2006/relationships/hyperlink" Target="https://chorus-pro.gouv.fr"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FEA7B-6746-4276-B7CB-22508D08A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909</TotalTime>
  <Pages>12</Pages>
  <Words>4318</Words>
  <Characters>24808</Characters>
  <Application>Microsoft Office Word</Application>
  <DocSecurity>0</DocSecurity>
  <Lines>206</Lines>
  <Paragraphs>58</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29068</CharactersWithSpaces>
  <SharedDoc>false</SharedDoc>
  <HLinks>
    <vt:vector size="12" baseType="variant">
      <vt:variant>
        <vt:i4>8126472</vt:i4>
      </vt:variant>
      <vt:variant>
        <vt:i4>3</vt:i4>
      </vt:variant>
      <vt:variant>
        <vt:i4>0</vt:i4>
      </vt:variant>
      <vt:variant>
        <vt:i4>5</vt:i4>
      </vt:variant>
      <vt:variant>
        <vt:lpwstr>mailto:Beatrice.CETAN@abxlogistics.fr</vt:lpwstr>
      </vt:variant>
      <vt:variant>
        <vt:lpwstr/>
      </vt:variant>
      <vt:variant>
        <vt:i4>7274573</vt:i4>
      </vt:variant>
      <vt:variant>
        <vt:i4>0</vt:i4>
      </vt:variant>
      <vt:variant>
        <vt:i4>0</vt:i4>
      </vt:variant>
      <vt:variant>
        <vt:i4>5</vt:i4>
      </vt:variant>
      <vt:variant>
        <vt:lpwstr>mailto:Laurent.GUIRAUDET@fr.dsv.com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GAMBIER Clara RANDSTAD</cp:lastModifiedBy>
  <cp:revision>112</cp:revision>
  <cp:lastPrinted>2025-07-31T09:39:00Z</cp:lastPrinted>
  <dcterms:created xsi:type="dcterms:W3CDTF">2018-11-09T08:50:00Z</dcterms:created>
  <dcterms:modified xsi:type="dcterms:W3CDTF">2025-07-31T09:40:00Z</dcterms:modified>
</cp:coreProperties>
</file>