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15DDB8B0" w:rsidR="00F4562A" w:rsidRPr="00167803"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call for tenders pertains to </w:t>
      </w:r>
      <w:r w:rsidR="00776DA2">
        <w:rPr>
          <w:rFonts w:asciiTheme="minorHAnsi" w:hAnsiTheme="minorHAnsi" w:cs="Arial"/>
          <w:sz w:val="22"/>
          <w:lang w:val="en-GB"/>
        </w:rPr>
        <w:t>t</w:t>
      </w:r>
      <w:r w:rsidR="00776DA2" w:rsidRPr="00776DA2">
        <w:rPr>
          <w:rFonts w:asciiTheme="minorHAnsi" w:hAnsiTheme="minorHAnsi" w:cs="Arial"/>
          <w:sz w:val="22"/>
          <w:lang w:val="en-GB"/>
        </w:rPr>
        <w:t>ranslation and interpreting services for the Anti-Corruption Fund</w:t>
      </w:r>
      <w:r w:rsidR="00776DA2">
        <w:rPr>
          <w:rFonts w:asciiTheme="minorHAnsi" w:hAnsiTheme="minorHAnsi" w:cs="Arial"/>
          <w:sz w:val="22"/>
          <w:lang w:val="en-GB"/>
        </w:rPr>
        <w:t xml:space="preserve"> (</w:t>
      </w:r>
      <w:proofErr w:type="spellStart"/>
      <w:r w:rsidR="00776DA2">
        <w:rPr>
          <w:rFonts w:asciiTheme="minorHAnsi" w:hAnsiTheme="minorHAnsi" w:cs="Arial"/>
          <w:sz w:val="22"/>
          <w:lang w:val="en-GB"/>
        </w:rPr>
        <w:t>Fonds</w:t>
      </w:r>
      <w:proofErr w:type="spellEnd"/>
      <w:r w:rsidR="00776DA2">
        <w:rPr>
          <w:rFonts w:asciiTheme="minorHAnsi" w:hAnsiTheme="minorHAnsi" w:cs="Arial"/>
          <w:sz w:val="22"/>
          <w:lang w:val="en-GB"/>
        </w:rPr>
        <w:t xml:space="preserve"> de </w:t>
      </w:r>
      <w:proofErr w:type="spellStart"/>
      <w:r w:rsidR="00776DA2">
        <w:rPr>
          <w:rFonts w:asciiTheme="minorHAnsi" w:hAnsiTheme="minorHAnsi" w:cs="Arial"/>
          <w:sz w:val="22"/>
          <w:lang w:val="en-GB"/>
        </w:rPr>
        <w:t>lutte</w:t>
      </w:r>
      <w:proofErr w:type="spellEnd"/>
      <w:r w:rsidR="00776DA2">
        <w:rPr>
          <w:rFonts w:asciiTheme="minorHAnsi" w:hAnsiTheme="minorHAnsi" w:cs="Arial"/>
          <w:sz w:val="22"/>
          <w:lang w:val="en-GB"/>
        </w:rPr>
        <w:t xml:space="preserve"> </w:t>
      </w:r>
      <w:proofErr w:type="spellStart"/>
      <w:r w:rsidR="00776DA2">
        <w:rPr>
          <w:rFonts w:asciiTheme="minorHAnsi" w:hAnsiTheme="minorHAnsi" w:cs="Arial"/>
          <w:sz w:val="22"/>
          <w:lang w:val="en-GB"/>
        </w:rPr>
        <w:t>contre</w:t>
      </w:r>
      <w:proofErr w:type="spellEnd"/>
      <w:r w:rsidR="00776DA2">
        <w:rPr>
          <w:rFonts w:asciiTheme="minorHAnsi" w:hAnsiTheme="minorHAnsi" w:cs="Arial"/>
          <w:sz w:val="22"/>
          <w:lang w:val="en-GB"/>
        </w:rPr>
        <w:t xml:space="preserve"> la corruption).</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43A45336"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r>
        <w:rPr>
          <w:rFonts w:asciiTheme="minorHAnsi" w:hAnsiTheme="minorHAnsi" w:cs="Arial"/>
          <w:sz w:val="22"/>
          <w:highlight w:val="lightGray"/>
          <w:lang w:val="en-GB"/>
        </w:rPr>
        <w:t xml:space="preserve">,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3712C099" w:rsidR="0094346F" w:rsidRPr="00167803"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is submitted a</w:t>
      </w:r>
      <w:r w:rsidR="00776DA2">
        <w:rPr>
          <w:rFonts w:asciiTheme="minorHAnsi" w:hAnsiTheme="minorHAnsi" w:cs="Arial"/>
          <w:sz w:val="22"/>
          <w:lang w:val="en-GB"/>
        </w:rPr>
        <w:t>s part of the call for tenders “t</w:t>
      </w:r>
      <w:r w:rsidR="00776DA2" w:rsidRPr="00776DA2">
        <w:rPr>
          <w:rFonts w:asciiTheme="minorHAnsi" w:hAnsiTheme="minorHAnsi" w:cs="Arial"/>
          <w:sz w:val="22"/>
          <w:lang w:val="en-GB"/>
        </w:rPr>
        <w:t>ranslation and interpreting services for the Anti-Corruption Fund</w:t>
      </w:r>
      <w:r w:rsidR="00776DA2">
        <w:rPr>
          <w:rFonts w:asciiTheme="minorHAnsi" w:hAnsiTheme="minorHAnsi" w:cs="Arial"/>
          <w:sz w:val="22"/>
          <w:lang w:val="en-GB"/>
        </w:rPr>
        <w:t xml:space="preserve"> (</w:t>
      </w:r>
      <w:proofErr w:type="spellStart"/>
      <w:r w:rsidR="00776DA2">
        <w:rPr>
          <w:rFonts w:asciiTheme="minorHAnsi" w:hAnsiTheme="minorHAnsi" w:cs="Arial"/>
          <w:sz w:val="22"/>
          <w:lang w:val="en-GB"/>
        </w:rPr>
        <w:t>Fonds</w:t>
      </w:r>
      <w:proofErr w:type="spellEnd"/>
      <w:r w:rsidR="00776DA2">
        <w:rPr>
          <w:rFonts w:asciiTheme="minorHAnsi" w:hAnsiTheme="minorHAnsi" w:cs="Arial"/>
          <w:sz w:val="22"/>
          <w:lang w:val="en-GB"/>
        </w:rPr>
        <w:t xml:space="preserve"> de </w:t>
      </w:r>
      <w:proofErr w:type="spellStart"/>
      <w:r w:rsidR="00776DA2">
        <w:rPr>
          <w:rFonts w:asciiTheme="minorHAnsi" w:hAnsiTheme="minorHAnsi" w:cs="Arial"/>
          <w:sz w:val="22"/>
          <w:lang w:val="en-GB"/>
        </w:rPr>
        <w:t>lutte</w:t>
      </w:r>
      <w:proofErr w:type="spellEnd"/>
      <w:r w:rsidR="00776DA2">
        <w:rPr>
          <w:rFonts w:asciiTheme="minorHAnsi" w:hAnsiTheme="minorHAnsi" w:cs="Arial"/>
          <w:sz w:val="22"/>
          <w:lang w:val="en-GB"/>
        </w:rPr>
        <w:t xml:space="preserve"> </w:t>
      </w:r>
      <w:proofErr w:type="spellStart"/>
      <w:r w:rsidR="00776DA2">
        <w:rPr>
          <w:rFonts w:asciiTheme="minorHAnsi" w:hAnsiTheme="minorHAnsi" w:cs="Arial"/>
          <w:sz w:val="22"/>
          <w:lang w:val="en-GB"/>
        </w:rPr>
        <w:t>contre</w:t>
      </w:r>
      <w:proofErr w:type="spellEnd"/>
      <w:r w:rsidR="00776DA2">
        <w:rPr>
          <w:rFonts w:asciiTheme="minorHAnsi" w:hAnsiTheme="minorHAnsi" w:cs="Arial"/>
          <w:sz w:val="22"/>
          <w:lang w:val="en-GB"/>
        </w:rPr>
        <w:t xml:space="preserve"> la corruption)”.</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w:t>
      </w:r>
      <w:proofErr w:type="spellStart"/>
      <w:r>
        <w:rPr>
          <w:rFonts w:asciiTheme="minorHAnsi" w:hAnsiTheme="minorHAnsi" w:cs="Arial"/>
          <w:sz w:val="22"/>
          <w:lang w:val="en-GB"/>
        </w:rPr>
        <w:t>extrait</w:t>
      </w:r>
      <w:proofErr w:type="spellEnd"/>
      <w:r>
        <w:rPr>
          <w:rFonts w:asciiTheme="minorHAnsi" w:hAnsiTheme="minorHAnsi" w:cs="Arial"/>
          <w:sz w:val="22"/>
          <w:lang w:val="en-GB"/>
        </w:rPr>
        <w:t xml:space="preserve"> </w:t>
      </w:r>
      <w:proofErr w:type="spellStart"/>
      <w:r>
        <w:rPr>
          <w:rFonts w:asciiTheme="minorHAnsi" w:hAnsiTheme="minorHAnsi" w:cs="Arial"/>
          <w:sz w:val="22"/>
          <w:lang w:val="en-GB"/>
        </w:rPr>
        <w:t>Kbis</w:t>
      </w:r>
      <w:proofErr w:type="spellEnd"/>
      <w:r>
        <w:rPr>
          <w:rFonts w:asciiTheme="minorHAnsi" w:hAnsiTheme="minorHAnsi" w:cs="Arial"/>
          <w:sz w:val="22"/>
          <w:lang w:val="en-GB"/>
        </w:rPr>
        <w:t>’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0B67B622" w14:textId="6AD3FED3" w:rsidR="00C43FF9" w:rsidRPr="00167803" w:rsidRDefault="00776DA2" w:rsidP="00891B43">
      <w:pPr>
        <w:spacing w:before="120" w:line="240" w:lineRule="auto"/>
        <w:jc w:val="both"/>
        <w:rPr>
          <w:rFonts w:asciiTheme="minorHAnsi" w:hAnsiTheme="minorHAnsi" w:cs="Arial"/>
          <w:i/>
          <w:sz w:val="22"/>
          <w:lang w:val="en-GB"/>
        </w:rPr>
      </w:pPr>
      <w:r>
        <w:rPr>
          <w:rFonts w:asciiTheme="minorHAnsi" w:hAnsiTheme="minorHAnsi" w:cs="Arial"/>
          <w:sz w:val="22"/>
          <w:lang w:val="en-GB"/>
        </w:rPr>
        <w:t xml:space="preserve"> </w:t>
      </w:r>
      <w:r w:rsidR="003930DF">
        <w:rPr>
          <w:rFonts w:asciiTheme="minorHAnsi" w:hAnsiTheme="minorHAnsi" w:cs="Arial"/>
          <w:i/>
          <w:iCs/>
          <w:sz w:val="22"/>
          <w:lang w:val="en-GB"/>
        </w:rPr>
        <w:t>Not applicable</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7EC16B9B" w14:textId="5B875B20" w:rsidR="00EB1C73" w:rsidRPr="00167803" w:rsidRDefault="003930D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technical and professional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w:t>
      </w:r>
      <w:r w:rsidR="00776DA2">
        <w:rPr>
          <w:rFonts w:asciiTheme="minorHAnsi" w:hAnsiTheme="minorHAnsi" w:cs="Arial"/>
          <w:sz w:val="22"/>
          <w:lang w:val="en-GB"/>
        </w:rPr>
        <w:t xml:space="preserve"> as shown in </w:t>
      </w:r>
      <w:r w:rsidR="001E007E">
        <w:rPr>
          <w:rFonts w:asciiTheme="minorHAnsi" w:hAnsiTheme="minorHAnsi" w:cs="Arial"/>
          <w:sz w:val="22"/>
          <w:lang w:val="en-GB"/>
        </w:rPr>
        <w:t>the CV/</w:t>
      </w:r>
      <w:r w:rsidR="00776DA2">
        <w:rPr>
          <w:rFonts w:asciiTheme="minorHAnsi" w:hAnsiTheme="minorHAnsi" w:cs="Arial"/>
          <w:sz w:val="22"/>
          <w:lang w:val="en-GB"/>
        </w:rPr>
        <w:t>resume</w:t>
      </w:r>
      <w:r w:rsidR="001E007E">
        <w:rPr>
          <w:rFonts w:asciiTheme="minorHAnsi" w:hAnsiTheme="minorHAnsi" w:cs="Arial"/>
          <w:sz w:val="22"/>
          <w:lang w:val="en-GB"/>
        </w:rPr>
        <w:t>(s)</w:t>
      </w:r>
      <w:r w:rsidR="00776DA2">
        <w:rPr>
          <w:rFonts w:asciiTheme="minorHAnsi" w:hAnsiTheme="minorHAnsi" w:cs="Arial"/>
          <w:sz w:val="22"/>
          <w:lang w:val="en-GB"/>
        </w:rPr>
        <w:t xml:space="preserve"> in relation to translating and interpreting in the required languages</w:t>
      </w:r>
      <w:r>
        <w:rPr>
          <w:rFonts w:asciiTheme="minorHAnsi" w:hAnsiTheme="minorHAnsi" w:cs="Arial"/>
          <w:sz w:val="22"/>
          <w:lang w:val="en-GB"/>
        </w:rPr>
        <w:t>.</w:t>
      </w:r>
    </w:p>
    <w:p w14:paraId="4306EDFD" w14:textId="39FD6DAE" w:rsidR="00F57CF9" w:rsidRDefault="00F57CF9" w:rsidP="00181EC2">
      <w:pPr>
        <w:spacing w:before="120" w:line="240" w:lineRule="auto"/>
        <w:jc w:val="both"/>
        <w:rPr>
          <w:rFonts w:asciiTheme="minorHAnsi" w:hAnsiTheme="minorHAnsi" w:cs="Arial"/>
          <w:sz w:val="22"/>
          <w:lang w:val="en-GB"/>
        </w:rPr>
      </w:pPr>
      <w:r>
        <w:rPr>
          <w:rFonts w:asciiTheme="minorHAnsi" w:hAnsiTheme="minorHAnsi" w:cs="Arial"/>
          <w:sz w:val="22"/>
          <w:lang w:val="en-GB"/>
        </w:rPr>
        <w:br w:type="page"/>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0BEA1747" w14:textId="598CEFA9"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proof </w:t>
      </w:r>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1E007E"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2B73D57" w14:textId="77777777" w:rsidR="00426657" w:rsidRPr="00167803" w:rsidRDefault="00426657" w:rsidP="00242322">
            <w:pPr>
              <w:spacing w:before="40" w:after="40"/>
              <w:jc w:val="both"/>
              <w:rPr>
                <w:rFonts w:asciiTheme="minorHAnsi" w:hAnsiTheme="minorHAnsi"/>
                <w:sz w:val="22"/>
                <w:szCs w:val="22"/>
                <w:lang w:val="en-GB"/>
              </w:rPr>
            </w:pPr>
            <w:bookmarkStart w:id="0" w:name="_GoBack"/>
            <w:bookmarkEnd w:id="0"/>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76BF95E8" w14:textId="77777777" w:rsidR="008F53EE" w:rsidRPr="008F53EE" w:rsidRDefault="008F53EE" w:rsidP="008F53EE">
      <w:pPr>
        <w:rPr>
          <w:rFonts w:ascii="Calibri" w:hAnsi="Calibri"/>
          <w:sz w:val="22"/>
          <w:szCs w:val="22"/>
          <w:highlight w:val="lightGray"/>
          <w:lang w:val="en-GB"/>
        </w:rPr>
      </w:pPr>
    </w:p>
    <w:p w14:paraId="2EE6E60C" w14:textId="0D692DBE"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00776DA2">
        <w:rPr>
          <w:rFonts w:asciiTheme="minorHAnsi" w:hAnsiTheme="minorHAnsi" w:cs="Arial"/>
          <w:sz w:val="22"/>
          <w:lang w:val="en-GB"/>
        </w:rPr>
        <w:t>t</w:t>
      </w:r>
      <w:r w:rsidR="00776DA2" w:rsidRPr="00776DA2">
        <w:rPr>
          <w:rFonts w:asciiTheme="minorHAnsi" w:hAnsiTheme="minorHAnsi" w:cs="Arial"/>
          <w:sz w:val="22"/>
          <w:lang w:val="en-GB"/>
        </w:rPr>
        <w:t>ranslation and interpreting services for the Anti-Corruption Fund</w:t>
      </w:r>
      <w:r w:rsidR="00776DA2">
        <w:rPr>
          <w:rFonts w:asciiTheme="minorHAnsi" w:hAnsiTheme="minorHAnsi" w:cs="Arial"/>
          <w:sz w:val="22"/>
          <w:lang w:val="en-GB"/>
        </w:rPr>
        <w:t xml:space="preserve"> (</w:t>
      </w:r>
      <w:proofErr w:type="spellStart"/>
      <w:r w:rsidR="00776DA2">
        <w:rPr>
          <w:rFonts w:asciiTheme="minorHAnsi" w:hAnsiTheme="minorHAnsi" w:cs="Arial"/>
          <w:sz w:val="22"/>
          <w:lang w:val="en-GB"/>
        </w:rPr>
        <w:t>Fonds</w:t>
      </w:r>
      <w:proofErr w:type="spellEnd"/>
      <w:r w:rsidR="00776DA2">
        <w:rPr>
          <w:rFonts w:asciiTheme="minorHAnsi" w:hAnsiTheme="minorHAnsi" w:cs="Arial"/>
          <w:sz w:val="22"/>
          <w:lang w:val="en-GB"/>
        </w:rPr>
        <w:t xml:space="preserve"> de </w:t>
      </w:r>
      <w:proofErr w:type="spellStart"/>
      <w:r w:rsidR="00776DA2">
        <w:rPr>
          <w:rFonts w:asciiTheme="minorHAnsi" w:hAnsiTheme="minorHAnsi" w:cs="Arial"/>
          <w:sz w:val="22"/>
          <w:lang w:val="en-GB"/>
        </w:rPr>
        <w:t>lutte</w:t>
      </w:r>
      <w:proofErr w:type="spellEnd"/>
      <w:r w:rsidR="00776DA2">
        <w:rPr>
          <w:rFonts w:asciiTheme="minorHAnsi" w:hAnsiTheme="minorHAnsi" w:cs="Arial"/>
          <w:sz w:val="22"/>
          <w:lang w:val="en-GB"/>
        </w:rPr>
        <w:t xml:space="preserve"> </w:t>
      </w:r>
      <w:proofErr w:type="spellStart"/>
      <w:r w:rsidR="00776DA2">
        <w:rPr>
          <w:rFonts w:asciiTheme="minorHAnsi" w:hAnsiTheme="minorHAnsi" w:cs="Arial"/>
          <w:sz w:val="22"/>
          <w:lang w:val="en-GB"/>
        </w:rPr>
        <w:t>contre</w:t>
      </w:r>
      <w:proofErr w:type="spellEnd"/>
      <w:r w:rsidR="00776DA2">
        <w:rPr>
          <w:rFonts w:asciiTheme="minorHAnsi" w:hAnsiTheme="minorHAnsi" w:cs="Arial"/>
          <w:sz w:val="22"/>
          <w:lang w:val="en-GB"/>
        </w:rPr>
        <w:t xml:space="preserve"> la corruption)</w:t>
      </w:r>
    </w:p>
    <w:p w14:paraId="6B1426DC" w14:textId="77777777" w:rsidR="008F53EE" w:rsidRPr="008F53EE" w:rsidRDefault="008F53EE" w:rsidP="008F53EE">
      <w:pPr>
        <w:rPr>
          <w:rFonts w:ascii="Calibri" w:hAnsi="Calibri"/>
          <w:sz w:val="22"/>
          <w:szCs w:val="22"/>
          <w:highlight w:val="lightGray"/>
          <w:lang w:val="en-GB"/>
        </w:rPr>
      </w:pPr>
    </w:p>
    <w:p w14:paraId="7F23B137" w14:textId="6AAAEB93" w:rsidR="008F53EE" w:rsidRDefault="008F53EE" w:rsidP="008F53EE">
      <w:pPr>
        <w:spacing w:before="40" w:after="40"/>
        <w:jc w:val="both"/>
        <w:rPr>
          <w:rFonts w:ascii="Calibri" w:hAnsi="Calibri"/>
          <w:sz w:val="22"/>
          <w:szCs w:val="22"/>
          <w:lang w:val="en-GB"/>
        </w:rPr>
      </w:pPr>
      <w:r w:rsidRPr="00776DA2">
        <w:rPr>
          <w:rFonts w:ascii="Calibri" w:hAnsi="Calibri"/>
          <w:sz w:val="22"/>
          <w:szCs w:val="22"/>
          <w:lang w:val="en-GB"/>
        </w:rPr>
        <w:t>The undersigned</w:t>
      </w:r>
      <w:r w:rsidRPr="008F53EE">
        <w:rPr>
          <w:rFonts w:ascii="Calibri" w:hAnsi="Calibri"/>
          <w:sz w:val="22"/>
          <w:szCs w:val="22"/>
          <w:lang w:val="en-GB"/>
        </w:rPr>
        <w:t>:</w:t>
      </w:r>
    </w:p>
    <w:p w14:paraId="50670BA3" w14:textId="541FD8AD"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full</w:t>
      </w:r>
      <w:proofErr w:type="gramEnd"/>
      <w:r w:rsidRPr="00181EC2">
        <w:rPr>
          <w:rFonts w:ascii="Calibri" w:hAnsi="Calibri"/>
          <w:sz w:val="22"/>
          <w:szCs w:val="22"/>
        </w:rPr>
        <w:t xml:space="preserve"> official </w:t>
      </w:r>
      <w:proofErr w:type="spellStart"/>
      <w:r w:rsidRPr="00181EC2">
        <w:rPr>
          <w:rFonts w:ascii="Calibri" w:hAnsi="Calibri"/>
          <w:sz w:val="22"/>
          <w:szCs w:val="22"/>
        </w:rPr>
        <w:t>name</w:t>
      </w:r>
      <w:proofErr w:type="spellEnd"/>
      <w:r w:rsidRPr="00181EC2">
        <w:rPr>
          <w:rFonts w:ascii="Calibri" w:hAnsi="Calibri"/>
          <w:sz w:val="22"/>
          <w:szCs w:val="22"/>
        </w:rPr>
        <w:t xml:space="preserv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official</w:t>
      </w:r>
      <w:proofErr w:type="gramEnd"/>
      <w:r w:rsidRPr="00181EC2">
        <w:rPr>
          <w:rFonts w:ascii="Calibri" w:hAnsi="Calibri"/>
          <w:sz w:val="22"/>
          <w:szCs w:val="22"/>
        </w:rPr>
        <w:t xml:space="preserve"> </w:t>
      </w:r>
      <w:proofErr w:type="spellStart"/>
      <w:r w:rsidRPr="00181EC2">
        <w:rPr>
          <w:rFonts w:ascii="Calibri" w:hAnsi="Calibri"/>
          <w:sz w:val="22"/>
          <w:szCs w:val="22"/>
        </w:rPr>
        <w:t>legal</w:t>
      </w:r>
      <w:proofErr w:type="spellEnd"/>
      <w:r w:rsidRPr="00181EC2">
        <w:rPr>
          <w:rFonts w:ascii="Calibri" w:hAnsi="Calibri"/>
          <w:sz w:val="22"/>
          <w:szCs w:val="22"/>
        </w:rPr>
        <w:t xml:space="preserve"> </w:t>
      </w:r>
      <w:proofErr w:type="spellStart"/>
      <w:r w:rsidRPr="00181EC2">
        <w:rPr>
          <w:rFonts w:ascii="Calibri" w:hAnsi="Calibri"/>
          <w:sz w:val="22"/>
          <w:szCs w:val="22"/>
        </w:rPr>
        <w:t>form</w:t>
      </w:r>
      <w:proofErr w:type="spellEnd"/>
      <w:r w:rsidRPr="00181EC2">
        <w:rPr>
          <w:rFonts w:ascii="Calibri" w:hAnsi="Calibri"/>
          <w:sz w:val="22"/>
          <w:szCs w:val="22"/>
        </w:rPr>
        <w:t xml:space="preserve">: </w:t>
      </w:r>
      <w:r w:rsidRPr="00181EC2">
        <w:rPr>
          <w:rFonts w:ascii="Calibri" w:hAnsi="Calibri"/>
          <w:sz w:val="22"/>
          <w:szCs w:val="22"/>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full</w:t>
      </w:r>
      <w:proofErr w:type="gramEnd"/>
      <w:r w:rsidRPr="00181EC2">
        <w:rPr>
          <w:rFonts w:ascii="Calibri" w:hAnsi="Calibri"/>
          <w:sz w:val="22"/>
          <w:szCs w:val="22"/>
        </w:rPr>
        <w:t xml:space="preserve"> official </w:t>
      </w:r>
      <w:proofErr w:type="spellStart"/>
      <w:r w:rsidRPr="00181EC2">
        <w:rPr>
          <w:rFonts w:ascii="Calibri" w:hAnsi="Calibri"/>
          <w:sz w:val="22"/>
          <w:szCs w:val="22"/>
        </w:rPr>
        <w:t>address</w:t>
      </w:r>
      <w:proofErr w:type="spellEnd"/>
      <w:r w:rsidRPr="00181EC2">
        <w:rPr>
          <w:rFonts w:ascii="Calibri" w:hAnsi="Calibri"/>
          <w:sz w:val="22"/>
          <w:szCs w:val="22"/>
        </w:rPr>
        <w:t>:</w:t>
      </w:r>
      <w:r>
        <w:rPr>
          <w:rFonts w:ascii="Calibri" w:hAnsi="Calibri"/>
          <w:sz w:val="22"/>
          <w:szCs w:val="22"/>
        </w:rPr>
        <w:tab/>
      </w:r>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 xml:space="preserve">In the hypothesis of such a decision of exclusion, we can join to the present declaration on </w:t>
      </w:r>
      <w:proofErr w:type="spellStart"/>
      <w:r w:rsidRPr="00181EC2">
        <w:rPr>
          <w:rFonts w:ascii="Calibri" w:hAnsi="Calibri"/>
          <w:sz w:val="22"/>
          <w:lang w:val="en-GB"/>
        </w:rPr>
        <w:t>honor</w:t>
      </w:r>
      <w:proofErr w:type="spellEnd"/>
      <w:r w:rsidRPr="00181EC2">
        <w:rPr>
          <w:rFonts w:ascii="Calibri" w:hAnsi="Calibri"/>
          <w:sz w:val="22"/>
          <w:lang w:val="en-GB"/>
        </w:rPr>
        <w:t xml:space="preserve">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proofErr w:type="gramStart"/>
      <w:r w:rsidRPr="008F53EE">
        <w:rPr>
          <w:rFonts w:ascii="Calibri" w:hAnsi="Calibri"/>
          <w:sz w:val="22"/>
          <w:szCs w:val="22"/>
          <w:lang w:val="en-GB"/>
        </w:rPr>
        <w:t>acknowledges</w:t>
      </w:r>
      <w:proofErr w:type="gramEnd"/>
      <w:r w:rsidRPr="008F53EE">
        <w:rPr>
          <w:rFonts w:ascii="Calibri" w:hAnsi="Calibri"/>
          <w:sz w:val="22"/>
          <w:szCs w:val="22"/>
          <w:lang w:val="en-GB"/>
        </w:rPr>
        <w:t xml:space="preserve">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proofErr w:type="gramStart"/>
      <w:r w:rsidRPr="008F53EE">
        <w:rPr>
          <w:rFonts w:ascii="Calibri" w:eastAsia="Times New Roman" w:hAnsi="Calibri"/>
          <w:snapToGrid w:val="0"/>
          <w:sz w:val="22"/>
          <w:szCs w:val="24"/>
          <w:lang w:val="en-GB" w:eastAsia="en-GB"/>
        </w:rPr>
        <w:t>is</w:t>
      </w:r>
      <w:proofErr w:type="gramEnd"/>
      <w:r w:rsidRPr="008F53EE">
        <w:rPr>
          <w:rFonts w:ascii="Calibri" w:eastAsia="Times New Roman" w:hAnsi="Calibri"/>
          <w:snapToGrid w:val="0"/>
          <w:sz w:val="22"/>
          <w:szCs w:val="24"/>
          <w:lang w:val="en-GB" w:eastAsia="en-GB"/>
        </w:rPr>
        <w:t xml:space="preserve">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proofErr w:type="gramStart"/>
      <w:r w:rsidRPr="008F53EE">
        <w:rPr>
          <w:rFonts w:ascii="Calibri" w:eastAsia="Times New Roman" w:hAnsi="Calibri"/>
          <w:snapToGrid w:val="0"/>
          <w:sz w:val="22"/>
          <w:szCs w:val="24"/>
          <w:lang w:val="en-GB" w:eastAsia="en-GB"/>
        </w:rPr>
        <w:t>is</w:t>
      </w:r>
      <w:proofErr w:type="gramEnd"/>
      <w:r w:rsidRPr="008F53EE">
        <w:rPr>
          <w:rFonts w:ascii="Calibri" w:eastAsia="Times New Roman" w:hAnsi="Calibri"/>
          <w:snapToGrid w:val="0"/>
          <w:sz w:val="22"/>
          <w:szCs w:val="24"/>
          <w:lang w:val="en-GB" w:eastAsia="en-GB"/>
        </w:rPr>
        <w:t xml:space="preserve">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proofErr w:type="gramStart"/>
      <w:r w:rsidRPr="008F53EE">
        <w:rPr>
          <w:rFonts w:ascii="Calibri" w:hAnsi="Calibri"/>
          <w:sz w:val="22"/>
          <w:lang w:val="en-GB"/>
        </w:rPr>
        <w:t>acknowledge</w:t>
      </w:r>
      <w:proofErr w:type="gramEnd"/>
      <w:r w:rsidRPr="008F53EE">
        <w:rPr>
          <w:rFonts w:ascii="Calibri" w:hAnsi="Calibri"/>
          <w:sz w:val="22"/>
          <w:lang w:val="en-GB"/>
        </w:rPr>
        <w:t xml:space="preserv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proofErr w:type="gramStart"/>
      <w:r w:rsidRPr="008F53EE">
        <w:rPr>
          <w:rFonts w:ascii="Calibri" w:hAnsi="Calibri"/>
          <w:sz w:val="22"/>
          <w:lang w:val="en-GB"/>
        </w:rPr>
        <w:t>undertake</w:t>
      </w:r>
      <w:proofErr w:type="gramEnd"/>
      <w:r w:rsidRPr="008F53EE">
        <w:rPr>
          <w:rFonts w:ascii="Calibri" w:hAnsi="Calibri"/>
          <w:sz w:val="22"/>
          <w:lang w:val="en-GB"/>
        </w:rPr>
        <w:t xml:space="preserv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proofErr w:type="gramStart"/>
      <w:r w:rsidRPr="008F53EE">
        <w:rPr>
          <w:rFonts w:ascii="Calibri" w:hAnsi="Calibri"/>
          <w:sz w:val="22"/>
          <w:szCs w:val="22"/>
          <w:lang w:val="en-GB"/>
        </w:rPr>
        <w:t>declares</w:t>
      </w:r>
      <w:proofErr w:type="gramEnd"/>
      <w:r w:rsidRPr="008F53EE">
        <w:rPr>
          <w:rFonts w:ascii="Calibri" w:hAnsi="Calibri"/>
          <w:sz w:val="22"/>
          <w:szCs w:val="22"/>
          <w:lang w:val="en-GB"/>
        </w:rPr>
        <w:t xml:space="preserve">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1E007E"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3">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1" w:name="_MON_1582458567"/>
      <w:bookmarkEnd w:id="1"/>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2pt;height:694.5pt" o:ole="">
            <v:imagedata r:id="rId24" o:title=""/>
          </v:shape>
          <o:OLEObject Type="Embed" ProgID="Excel.Sheet.12" ShapeID="_x0000_i1025" DrawAspect="Content" ObjectID="_1817723216" r:id="rId25"/>
        </w:object>
      </w:r>
    </w:p>
    <w:sectPr w:rsidR="00B76D6F" w:rsidRPr="00432FF8" w:rsidSect="005E2CD1">
      <w:headerReference w:type="default" r:id="rId26"/>
      <w:headerReference w:type="first" r:id="rId27"/>
      <w:footerReference w:type="first" r:id="rId28"/>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4617CA8" w14:textId="77777777" w:rsidR="00C02E1F" w:rsidRDefault="00C02E1F">
      <w:r>
        <w:separator/>
      </w:r>
    </w:p>
  </w:endnote>
  <w:endnote w:type="continuationSeparator" w:id="0">
    <w:p w14:paraId="002E5F2C" w14:textId="77777777" w:rsidR="00C02E1F" w:rsidRDefault="00C02E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F0C36" w14:textId="77777777" w:rsidR="000603AA" w:rsidRDefault="000603AA">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54579D65"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E007E">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E007E">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32EBE8C3"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E007E">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E007E">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53593ACE"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E007E">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E007E">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051A8D9B"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E007E">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E007E">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B6518ED" w14:textId="77777777" w:rsidR="00C02E1F" w:rsidRDefault="00C02E1F">
      <w:r>
        <w:separator/>
      </w:r>
    </w:p>
  </w:footnote>
  <w:footnote w:type="continuationSeparator" w:id="0">
    <w:p w14:paraId="234CF088" w14:textId="77777777" w:rsidR="00C02E1F" w:rsidRDefault="00C02E1F">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r>
      <w:proofErr w:type="spellStart"/>
      <w:r w:rsidRPr="008F1262">
        <w:rPr>
          <w:rStyle w:val="Appelnotedebasdep"/>
          <w:rFonts w:ascii="Calibri" w:hAnsi="Calibri"/>
          <w:sz w:val="18"/>
          <w:szCs w:val="18"/>
          <w:vertAlign w:val="baseline"/>
        </w:rPr>
        <w:t>Recent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certificates</w:t>
      </w:r>
      <w:proofErr w:type="spellEnd"/>
      <w:r w:rsidRPr="008F1262">
        <w:rPr>
          <w:rStyle w:val="Appelnotedebasdep"/>
          <w:rFonts w:ascii="Calibri" w:hAnsi="Calibri"/>
          <w:sz w:val="18"/>
          <w:szCs w:val="18"/>
          <w:vertAlign w:val="baseline"/>
        </w:rPr>
        <w:t xml:space="preserve"> or </w:t>
      </w:r>
      <w:proofErr w:type="spellStart"/>
      <w:r w:rsidRPr="008F1262">
        <w:rPr>
          <w:rStyle w:val="Appelnotedebasdep"/>
          <w:rFonts w:ascii="Calibri" w:hAnsi="Calibri"/>
          <w:sz w:val="18"/>
          <w:szCs w:val="18"/>
          <w:vertAlign w:val="baseline"/>
        </w:rPr>
        <w:t>letters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issued</w:t>
      </w:r>
      <w:proofErr w:type="spellEnd"/>
      <w:r w:rsidRPr="008F1262">
        <w:rPr>
          <w:rStyle w:val="Appelnotedebasdep"/>
          <w:rFonts w:ascii="Calibri" w:hAnsi="Calibri"/>
          <w:sz w:val="18"/>
          <w:szCs w:val="18"/>
          <w:vertAlign w:val="baseline"/>
        </w:rPr>
        <w:t xml:space="preserve"> by the </w:t>
      </w:r>
      <w:proofErr w:type="spellStart"/>
      <w:r w:rsidRPr="008F1262">
        <w:rPr>
          <w:rStyle w:val="Appelnotedebasdep"/>
          <w:rFonts w:ascii="Calibri" w:hAnsi="Calibri"/>
          <w:sz w:val="18"/>
          <w:szCs w:val="18"/>
          <w:vertAlign w:val="baseline"/>
        </w:rPr>
        <w:t>competent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authorities</w:t>
      </w:r>
      <w:proofErr w:type="spellEnd"/>
      <w:r w:rsidRPr="008F1262">
        <w:rPr>
          <w:rStyle w:val="Appelnotedebasdep"/>
          <w:rFonts w:ascii="Calibri" w:hAnsi="Calibri"/>
          <w:sz w:val="18"/>
          <w:szCs w:val="18"/>
          <w:vertAlign w:val="baseline"/>
        </w:rPr>
        <w:t xml:space="preserve"> of the relevant State are </w:t>
      </w:r>
      <w:proofErr w:type="spellStart"/>
      <w:r w:rsidRPr="008F1262">
        <w:rPr>
          <w:rStyle w:val="Appelnotedebasdep"/>
          <w:rFonts w:ascii="Calibri" w:hAnsi="Calibri"/>
          <w:sz w:val="18"/>
          <w:szCs w:val="18"/>
          <w:vertAlign w:val="baseline"/>
        </w:rPr>
        <w:t>required</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These</w:t>
      </w:r>
      <w:proofErr w:type="spellEnd"/>
      <w:r w:rsidRPr="008F1262">
        <w:rPr>
          <w:rStyle w:val="Appelnotedebasdep"/>
          <w:rFonts w:ascii="Calibri" w:hAnsi="Calibri"/>
          <w:sz w:val="18"/>
          <w:szCs w:val="18"/>
          <w:vertAlign w:val="baseline"/>
        </w:rPr>
        <w:t xml:space="preserv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 xml:space="preserve">must </w:t>
      </w:r>
      <w:proofErr w:type="spellStart"/>
      <w:r w:rsidRPr="008F1262">
        <w:rPr>
          <w:rStyle w:val="Appelnotedebasdep"/>
          <w:rFonts w:ascii="Calibri" w:hAnsi="Calibri"/>
          <w:sz w:val="18"/>
          <w:szCs w:val="18"/>
          <w:vertAlign w:val="baseline"/>
        </w:rPr>
        <w:t>provide</w:t>
      </w:r>
      <w:proofErr w:type="spellEnd"/>
      <w:r w:rsidRPr="008F1262">
        <w:rPr>
          <w:rStyle w:val="Appelnotedebasdep"/>
          <w:rFonts w:ascii="Calibri" w:hAnsi="Calibri"/>
          <w:sz w:val="18"/>
          <w:szCs w:val="18"/>
          <w:vertAlign w:val="baseline"/>
        </w:rPr>
        <w:t xml:space="preserve"> proof of </w:t>
      </w:r>
      <w:proofErr w:type="spellStart"/>
      <w:r w:rsidRPr="008F1262">
        <w:rPr>
          <w:rStyle w:val="Appelnotedebasdep"/>
          <w:rFonts w:ascii="Calibri" w:hAnsi="Calibri"/>
          <w:sz w:val="18"/>
          <w:szCs w:val="18"/>
          <w:vertAlign w:val="baseline"/>
        </w:rPr>
        <w:t>payment</w:t>
      </w:r>
      <w:proofErr w:type="spellEnd"/>
      <w:r w:rsidRPr="008F1262">
        <w:rPr>
          <w:rStyle w:val="Appelnotedebasdep"/>
          <w:rFonts w:ascii="Calibri" w:hAnsi="Calibri"/>
          <w:sz w:val="18"/>
          <w:szCs w:val="18"/>
          <w:vertAlign w:val="baseline"/>
        </w:rPr>
        <w:t xml:space="preserve"> of all taxes, </w:t>
      </w:r>
      <w:proofErr w:type="spellStart"/>
      <w:r w:rsidRPr="008F1262">
        <w:rPr>
          <w:rStyle w:val="Appelnotedebasdep"/>
          <w:rFonts w:ascii="Calibri" w:hAnsi="Calibri"/>
          <w:sz w:val="18"/>
          <w:szCs w:val="18"/>
          <w:vertAlign w:val="baseline"/>
        </w:rPr>
        <w:t>duties</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contributions for </w:t>
      </w:r>
      <w:proofErr w:type="spellStart"/>
      <w:r w:rsidRPr="008F1262">
        <w:rPr>
          <w:rStyle w:val="Appelnotedebasdep"/>
          <w:rFonts w:ascii="Calibri" w:hAnsi="Calibri"/>
          <w:sz w:val="18"/>
          <w:szCs w:val="18"/>
          <w:vertAlign w:val="baseline"/>
        </w:rPr>
        <w:t>which</w:t>
      </w:r>
      <w:proofErr w:type="spellEnd"/>
      <w:r w:rsidRPr="008F1262">
        <w:rPr>
          <w:rStyle w:val="Appelnotedebasdep"/>
          <w:rFonts w:ascii="Calibri" w:hAnsi="Calibri"/>
          <w:sz w:val="18"/>
          <w:szCs w:val="18"/>
          <w:vertAlign w:val="baseline"/>
        </w:rPr>
        <w:t xml:space="preserve"> the </w:t>
      </w:r>
      <w:proofErr w:type="spellStart"/>
      <w:r w:rsidRPr="008F1262">
        <w:rPr>
          <w:rStyle w:val="Appelnotedebasdep"/>
          <w:rFonts w:ascii="Calibri" w:hAnsi="Calibri"/>
          <w:sz w:val="18"/>
          <w:szCs w:val="18"/>
          <w:vertAlign w:val="baseline"/>
        </w:rPr>
        <w:t>tenderer</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w:t>
      </w:r>
      <w:proofErr w:type="spellEnd"/>
      <w:r w:rsidRPr="008F1262">
        <w:rPr>
          <w:rStyle w:val="Appelnotedebasdep"/>
          <w:rFonts w:ascii="Calibri" w:hAnsi="Calibri"/>
          <w:sz w:val="18"/>
          <w:szCs w:val="18"/>
          <w:vertAlign w:val="baseline"/>
        </w:rPr>
        <w:t xml:space="preserve"> liable, </w:t>
      </w:r>
      <w:proofErr w:type="spellStart"/>
      <w:r w:rsidRPr="008F1262">
        <w:rPr>
          <w:rStyle w:val="Appelnotedebasdep"/>
          <w:rFonts w:ascii="Calibri" w:hAnsi="Calibri"/>
          <w:sz w:val="18"/>
          <w:szCs w:val="18"/>
          <w:vertAlign w:val="baseline"/>
        </w:rPr>
        <w:t>including</w:t>
      </w:r>
      <w:proofErr w:type="spellEnd"/>
      <w:r w:rsidRPr="008F1262">
        <w:rPr>
          <w:rStyle w:val="Appelnotedebasdep"/>
          <w:rFonts w:ascii="Calibri" w:hAnsi="Calibri"/>
          <w:sz w:val="18"/>
          <w:szCs w:val="18"/>
          <w:vertAlign w:val="baseline"/>
        </w:rPr>
        <w:t xml:space="preserve"> VAT, </w:t>
      </w:r>
      <w:proofErr w:type="spellStart"/>
      <w:r w:rsidRPr="008F1262">
        <w:rPr>
          <w:rStyle w:val="Appelnotedebasdep"/>
          <w:rFonts w:ascii="Calibri" w:hAnsi="Calibri"/>
          <w:sz w:val="18"/>
          <w:szCs w:val="18"/>
          <w:vertAlign w:val="baseline"/>
        </w:rPr>
        <w:t>income</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individuals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corporation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legal</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entities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costs</w:t>
      </w:r>
      <w:proofErr w:type="spellEnd"/>
      <w:r w:rsidRPr="008F1262">
        <w:rPr>
          <w:rStyle w:val="Appelnotedebasdep"/>
          <w:rFonts w:ascii="Calibri" w:hAnsi="Calibri"/>
          <w:sz w:val="18"/>
          <w:szCs w:val="18"/>
          <w:vertAlign w:val="baseline"/>
        </w:rPr>
        <w:t>.</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34AF57" w14:textId="77777777" w:rsidR="00B466C3" w:rsidRDefault="00B466C3">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14F55" w14:textId="173DA818" w:rsidR="00CD0D60" w:rsidRDefault="00CD0D60" w:rsidP="00CD0D60">
    <w:pPr>
      <w:pStyle w:val="En-tte"/>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0B549" w14:textId="11089AA5" w:rsidR="00701433" w:rsidRDefault="00701433">
    <w:pPr>
      <w:pStyle w:val="En-tte"/>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8C231" w14:textId="33B26605" w:rsidR="00F36983" w:rsidRDefault="00F36983" w:rsidP="00F36983">
    <w:pPr>
      <w:pStyle w:val="En-tte"/>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052B93" w14:textId="0B138B57" w:rsidR="00ED1A63" w:rsidRDefault="00ED1A63">
    <w:pPr>
      <w:pStyle w:val="En-tte"/>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C13CD" w14:textId="77777777" w:rsidR="005E2CD1" w:rsidRPr="005E2CD1" w:rsidRDefault="005E2CD1" w:rsidP="005E2CD1">
    <w:pPr>
      <w:pStyle w:val="En-tte"/>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1"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5"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7"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8"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26"/>
  </w:num>
  <w:num w:numId="4">
    <w:abstractNumId w:val="5"/>
  </w:num>
  <w:num w:numId="5">
    <w:abstractNumId w:val="21"/>
  </w:num>
  <w:num w:numId="6">
    <w:abstractNumId w:val="9"/>
  </w:num>
  <w:num w:numId="7">
    <w:abstractNumId w:val="19"/>
  </w:num>
  <w:num w:numId="8">
    <w:abstractNumId w:val="27"/>
  </w:num>
  <w:num w:numId="9">
    <w:abstractNumId w:val="15"/>
  </w:num>
  <w:num w:numId="10">
    <w:abstractNumId w:val="32"/>
  </w:num>
  <w:num w:numId="11">
    <w:abstractNumId w:val="3"/>
  </w:num>
  <w:num w:numId="12">
    <w:abstractNumId w:val="14"/>
  </w:num>
  <w:num w:numId="13">
    <w:abstractNumId w:val="30"/>
  </w:num>
  <w:num w:numId="14">
    <w:abstractNumId w:val="25"/>
  </w:num>
  <w:num w:numId="15">
    <w:abstractNumId w:val="36"/>
  </w:num>
  <w:num w:numId="16">
    <w:abstractNumId w:val="4"/>
  </w:num>
  <w:num w:numId="17">
    <w:abstractNumId w:val="23"/>
  </w:num>
  <w:num w:numId="18">
    <w:abstractNumId w:val="20"/>
  </w:num>
  <w:num w:numId="19">
    <w:abstractNumId w:val="16"/>
  </w:num>
  <w:num w:numId="20">
    <w:abstractNumId w:val="7"/>
  </w:num>
  <w:num w:numId="21">
    <w:abstractNumId w:val="6"/>
  </w:num>
  <w:num w:numId="22">
    <w:abstractNumId w:val="39"/>
  </w:num>
  <w:num w:numId="23">
    <w:abstractNumId w:val="1"/>
  </w:num>
  <w:num w:numId="24">
    <w:abstractNumId w:val="17"/>
  </w:num>
  <w:num w:numId="25">
    <w:abstractNumId w:val="37"/>
  </w:num>
  <w:num w:numId="26">
    <w:abstractNumId w:val="18"/>
  </w:num>
  <w:num w:numId="27">
    <w:abstractNumId w:val="40"/>
  </w:num>
  <w:num w:numId="28">
    <w:abstractNumId w:val="34"/>
  </w:num>
  <w:num w:numId="29">
    <w:abstractNumId w:val="38"/>
  </w:num>
  <w:num w:numId="30">
    <w:abstractNumId w:val="11"/>
  </w:num>
  <w:num w:numId="31">
    <w:abstractNumId w:val="24"/>
  </w:num>
  <w:num w:numId="32">
    <w:abstractNumId w:val="29"/>
  </w:num>
  <w:num w:numId="33">
    <w:abstractNumId w:val="35"/>
  </w:num>
  <w:num w:numId="34">
    <w:abstractNumId w:val="33"/>
  </w:num>
  <w:num w:numId="35">
    <w:abstractNumId w:val="13"/>
  </w:num>
  <w:num w:numId="36">
    <w:abstractNumId w:val="40"/>
  </w:num>
  <w:num w:numId="37">
    <w:abstractNumId w:val="31"/>
    <w:lvlOverride w:ilvl="0">
      <w:startOverride w:val="1"/>
    </w:lvlOverride>
    <w:lvlOverride w:ilvl="1"/>
    <w:lvlOverride w:ilvl="2"/>
    <w:lvlOverride w:ilvl="3"/>
    <w:lvlOverride w:ilvl="4"/>
    <w:lvlOverride w:ilvl="5"/>
    <w:lvlOverride w:ilvl="6"/>
    <w:lvlOverride w:ilvl="7"/>
    <w:lvlOverride w:ilvl="8"/>
  </w:num>
  <w:num w:numId="38">
    <w:abstractNumId w:val="10"/>
  </w:num>
  <w:num w:numId="39">
    <w:abstractNumId w:val="37"/>
  </w:num>
  <w:num w:numId="4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7"/>
    <w:lvlOverride w:ilvl="0">
      <w:startOverride w:val="1"/>
    </w:lvlOverride>
    <w:lvlOverride w:ilvl="1"/>
    <w:lvlOverride w:ilvl="2"/>
    <w:lvlOverride w:ilvl="3"/>
    <w:lvlOverride w:ilvl="4"/>
    <w:lvlOverride w:ilvl="5"/>
    <w:lvlOverride w:ilvl="6"/>
    <w:lvlOverride w:ilvl="7"/>
    <w:lvlOverride w:ilvl="8"/>
  </w:num>
  <w:num w:numId="42">
    <w:abstractNumId w:val="12"/>
    <w:lvlOverride w:ilvl="0">
      <w:startOverride w:val="1"/>
    </w:lvlOverride>
    <w:lvlOverride w:ilvl="1"/>
    <w:lvlOverride w:ilvl="2"/>
    <w:lvlOverride w:ilvl="3"/>
    <w:lvlOverride w:ilvl="4"/>
    <w:lvlOverride w:ilvl="5"/>
    <w:lvlOverride w:ilvl="6"/>
    <w:lvlOverride w:ilvl="7"/>
    <w:lvlOverride w:ilvl="8"/>
  </w:num>
  <w:num w:numId="43">
    <w:abstractNumId w:val="22"/>
    <w:lvlOverride w:ilvl="0">
      <w:startOverride w:val="1"/>
    </w:lvlOverride>
    <w:lvlOverride w:ilvl="1"/>
    <w:lvlOverride w:ilvl="2"/>
    <w:lvlOverride w:ilvl="3"/>
    <w:lvlOverride w:ilvl="4"/>
    <w:lvlOverride w:ilvl="5"/>
    <w:lvlOverride w:ilvl="6"/>
    <w:lvlOverride w:ilvl="7"/>
    <w:lvlOverride w:ilvl="8"/>
  </w:num>
  <w:num w:numId="44">
    <w:abstractNumId w:val="10"/>
  </w:num>
  <w:num w:numId="45">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activeWritingStyle w:appName="MSWord" w:lang="fr-FR" w:vendorID="64" w:dllVersion="131078" w:nlCheck="1" w:checkStyle="0"/>
  <w:activeWritingStyle w:appName="MSWord" w:lang="en-GB" w:vendorID="64" w:dllVersion="131078" w:nlCheck="1" w:checkStyle="1"/>
  <w:proofState w:spelling="clean" w:grammar="clean"/>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4577"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007E"/>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76DA2"/>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009B"/>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4577"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package" Target="embeddings/Feuille_de_calcul_Microsoft_Excel.xlsx"/><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20.jpg"/><Relationship Id="rId28" Type="http://schemas.openxmlformats.org/officeDocument/2006/relationships/footer" Target="footer5.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header" Target="header7.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338F7E5-8461-43BE-B370-4A77C13E7C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7</TotalTime>
  <Pages>6</Pages>
  <Words>1322</Words>
  <Characters>7623</Characters>
  <Application>Microsoft Office Word</Application>
  <DocSecurity>0</DocSecurity>
  <Lines>63</Lines>
  <Paragraphs>17</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8928</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Lena BONNEMAINS</cp:lastModifiedBy>
  <cp:revision>4</cp:revision>
  <cp:lastPrinted>2016-03-24T23:23:00Z</cp:lastPrinted>
  <dcterms:created xsi:type="dcterms:W3CDTF">2025-07-25T10:11:00Z</dcterms:created>
  <dcterms:modified xsi:type="dcterms:W3CDTF">2025-08-26T12:21:00Z</dcterms:modified>
</cp:coreProperties>
</file>