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66EC" w14:textId="77777777" w:rsidR="005B3552" w:rsidRDefault="005B3552">
      <w:pPr>
        <w:sectPr w:rsidR="005B3552" w:rsidSect="00B419F0">
          <w:headerReference w:type="default" r:id="rId11"/>
          <w:footerReference w:type="default" r:id="rId12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14:paraId="71A50980" w14:textId="77777777" w:rsidTr="00D600EC">
        <w:tc>
          <w:tcPr>
            <w:tcW w:w="10277" w:type="dxa"/>
            <w:shd w:val="clear" w:color="auto" w:fill="BDD6EE"/>
          </w:tcPr>
          <w:p w14:paraId="2E5760E3" w14:textId="0DB445F7"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14:paraId="692CAAE5" w14:textId="77777777" w:rsidR="00907343" w:rsidRPr="00283630" w:rsidRDefault="00907343" w:rsidP="00DD2C1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D2C12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14:paraId="636A6C6F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0A78E98D" w14:textId="77777777" w:rsidTr="00A2499D">
        <w:tc>
          <w:tcPr>
            <w:tcW w:w="10277" w:type="dxa"/>
            <w:shd w:val="clear" w:color="auto" w:fill="BDD6EE"/>
          </w:tcPr>
          <w:p w14:paraId="04CEBEC3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14:paraId="5BA48E3A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DD2C12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14:paraId="52F13643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14:paraId="0ABB9776" w14:textId="77777777" w:rsidR="0051104A" w:rsidRPr="002816E7" w:rsidRDefault="0051104A" w:rsidP="00DD2C12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14:paraId="59AE4BA7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14:paraId="0E9931F1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3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14:paraId="261DB016" w14:textId="77777777" w:rsidR="0051104A" w:rsidRPr="002816E7" w:rsidRDefault="0051104A" w:rsidP="00DD2C1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4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14:paraId="5BF9050C" w14:textId="77777777" w:rsidR="0051104A" w:rsidRPr="002816E7" w:rsidRDefault="0051104A" w:rsidP="00DD2C12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14:paraId="7B437B04" w14:textId="77777777"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52E1E36A" w14:textId="77777777" w:rsidTr="00A2499D">
        <w:tc>
          <w:tcPr>
            <w:tcW w:w="10277" w:type="dxa"/>
            <w:shd w:val="clear" w:color="auto" w:fill="BDD6EE"/>
          </w:tcPr>
          <w:p w14:paraId="66D34A9A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14:paraId="3EDE41CF" w14:textId="77777777" w:rsidR="00B419F0" w:rsidRPr="0028363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80DEF" w:rsidRPr="00916052" w14:paraId="6DB067A6" w14:textId="77777777" w:rsidTr="006805F8">
        <w:trPr>
          <w:trHeight w:val="524"/>
        </w:trPr>
        <w:tc>
          <w:tcPr>
            <w:tcW w:w="8222" w:type="dxa"/>
            <w:shd w:val="clear" w:color="auto" w:fill="DBDBDB" w:themeFill="accent3" w:themeFillTint="66"/>
            <w:vAlign w:val="center"/>
          </w:tcPr>
          <w:p w14:paraId="5B6B680C" w14:textId="77777777" w:rsidR="00980DEF" w:rsidRDefault="00980DEF" w:rsidP="00FE3523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fabrication </w:t>
            </w:r>
            <w:r w:rsidR="0074053D" w:rsidRPr="0074053D">
              <w:rPr>
                <w:rFonts w:ascii="Arial" w:hAnsi="Arial" w:cs="Arial"/>
                <w:b/>
                <w:caps/>
                <w:sz w:val="22"/>
                <w:szCs w:val="22"/>
              </w:rPr>
              <w:t>DE MI-BAS ET CHAUSSETTES TECHNIQUES</w:t>
            </w:r>
          </w:p>
          <w:p w14:paraId="6F8F760B" w14:textId="3E141602" w:rsidR="003E631E" w:rsidRPr="003E631E" w:rsidRDefault="003E631E" w:rsidP="003E631E">
            <w:pPr>
              <w:pStyle w:val="fcase1ertab"/>
              <w:tabs>
                <w:tab w:val="clear" w:pos="426"/>
                <w:tab w:val="left" w:pos="0"/>
              </w:tabs>
              <w:spacing w:before="120" w:line="276" w:lineRule="auto"/>
              <w:ind w:left="0" w:firstLine="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LOT N° 1</w:t>
            </w:r>
            <w:r w:rsidR="00367E96">
              <w:rPr>
                <w:rFonts w:ascii="Arial" w:hAnsi="Arial" w:cs="Arial"/>
                <w:b/>
                <w:caps/>
                <w:sz w:val="22"/>
                <w:szCs w:val="22"/>
              </w:rPr>
              <w:t> :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Chaussettes et mi-bas spécialisés</w:t>
            </w:r>
          </w:p>
        </w:tc>
      </w:tr>
    </w:tbl>
    <w:p w14:paraId="23853BA0" w14:textId="77777777" w:rsidR="006142D9" w:rsidRPr="00283630" w:rsidRDefault="006142D9" w:rsidP="00FE3523">
      <w:pPr>
        <w:spacing w:before="60" w:after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2FECFEFF" w14:textId="77777777" w:rsidTr="00A2499D">
        <w:tc>
          <w:tcPr>
            <w:tcW w:w="10277" w:type="dxa"/>
            <w:shd w:val="clear" w:color="auto" w:fill="BDD6EE"/>
          </w:tcPr>
          <w:p w14:paraId="494D2764" w14:textId="77777777"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14:paraId="31FF440B" w14:textId="77777777"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14:paraId="28E237CF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0983C390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1EF22A1B" w14:textId="77777777"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14:paraId="4B460987" w14:textId="77777777"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14:paraId="58E850F7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376F429" w14:textId="77777777"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14:paraId="6581C054" w14:textId="77777777"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14:paraId="7AAB814B" w14:textId="77777777" w:rsidTr="00907343">
        <w:tc>
          <w:tcPr>
            <w:tcW w:w="10208" w:type="dxa"/>
            <w:shd w:val="clear" w:color="auto" w:fill="BDD6EE"/>
            <w:vAlign w:val="center"/>
          </w:tcPr>
          <w:p w14:paraId="3DBC44E3" w14:textId="77777777"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14:paraId="208C095E" w14:textId="77777777"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7501D03" w14:textId="77777777"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811228" w:rsidRPr="00283630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0E020C" w:rsidRPr="0042778C">
        <w:rPr>
          <w:rFonts w:ascii="Arial" w:hAnsi="Arial" w:cs="Arial"/>
        </w:rPr>
        <w:t>(</w:t>
      </w:r>
      <w:r w:rsidR="0042778C" w:rsidRPr="0042778C">
        <w:rPr>
          <w:rFonts w:ascii="Arial" w:hAnsi="Arial" w:cs="Arial"/>
        </w:rPr>
        <w:t xml:space="preserve">article </w:t>
      </w:r>
      <w:r w:rsidR="000E020C" w:rsidRPr="0042778C">
        <w:rPr>
          <w:rFonts w:ascii="Arial" w:hAnsi="Arial" w:cs="Arial"/>
        </w:rPr>
        <w:t xml:space="preserve">R. 2193-10 du code de la commande publique) </w:t>
      </w:r>
    </w:p>
    <w:p w14:paraId="1775C8F8" w14:textId="77777777" w:rsidR="00811228" w:rsidRPr="00283630" w:rsidRDefault="00811228" w:rsidP="00934288">
      <w:pPr>
        <w:spacing w:before="120"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14:paraId="1CAB9382" w14:textId="77777777"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D46ABA7" w14:textId="77777777" w:rsidR="00811228" w:rsidRPr="00283630" w:rsidRDefault="00811228" w:rsidP="004B2113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E26C76">
        <w:rPr>
          <w:rFonts w:ascii="Arial" w:hAnsi="Arial" w:cs="Arial"/>
        </w:rPr>
      </w:r>
      <w:r w:rsidR="00E26C76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A21823" w:rsidRPr="004B2113">
        <w:rPr>
          <w:rFonts w:ascii="Arial" w:hAnsi="Arial" w:cs="Arial"/>
        </w:rPr>
        <w:t xml:space="preserve">(article R. 2193-10 du code de la commande publique) </w:t>
      </w:r>
    </w:p>
    <w:p w14:paraId="1B34262C" w14:textId="77777777"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14:paraId="3AA92D3E" w14:textId="77777777" w:rsidR="008A1000" w:rsidRPr="00283630" w:rsidRDefault="00907343" w:rsidP="005F51BD">
      <w:pPr>
        <w:spacing w:after="360"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E26C76">
        <w:rPr>
          <w:rFonts w:ascii="Arial" w:hAnsi="Arial" w:cs="Arial"/>
        </w:rPr>
      </w:r>
      <w:r w:rsidR="00E26C76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14:paraId="48442E8D" w14:textId="77777777" w:rsidR="00E35628" w:rsidRPr="00283630" w:rsidRDefault="00E35628" w:rsidP="00E3562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Dans ces conditions :</w:t>
      </w:r>
    </w:p>
    <w:p w14:paraId="7ABAA48C" w14:textId="77777777" w:rsidR="00E35628" w:rsidRPr="00283630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283630">
        <w:rPr>
          <w:rFonts w:ascii="Arial" w:hAnsi="Arial" w:cs="Arial"/>
        </w:rPr>
        <w:t>i</w:t>
      </w:r>
      <w:proofErr w:type="gramEnd"/>
      <w:r w:rsidRPr="00283630">
        <w:rPr>
          <w:rFonts w:ascii="Arial" w:hAnsi="Arial" w:cs="Arial"/>
        </w:rPr>
        <w:t xml:space="preserve"> l’accord-cadre ouvre droit à une avance, le sous-traitant ne pourra y prétendre.</w:t>
      </w:r>
    </w:p>
    <w:p w14:paraId="65477A14" w14:textId="77777777" w:rsidR="00E35628" w:rsidRDefault="00E35628" w:rsidP="00E3562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25515A">
        <w:rPr>
          <w:rFonts w:ascii="Arial" w:hAnsi="Arial" w:cs="Arial"/>
        </w:rPr>
        <w:t>le</w:t>
      </w:r>
      <w:proofErr w:type="gramEnd"/>
      <w:r w:rsidRPr="0025515A">
        <w:rPr>
          <w:rFonts w:ascii="Arial" w:hAnsi="Arial" w:cs="Arial"/>
        </w:rPr>
        <w:t xml:space="preserve"> titulaire a l’obligation de fournir (sous format libre) un reçu de paiement ou un certificat du sous-traitant attestant qu’il a bien été payé par le titulaire à hauteur des prestations sous-traitées. Ce justificatif du sous-traitant devra être joint par le titulaire à sa demande de paiement (facture dématérialisée), déposée dans chorus-pro et devra préciser les quantités, le prix de la (des) prestation(s) sous-traitée(s) et le montant qu’il a perçu du titulaire</w:t>
      </w:r>
      <w:r>
        <w:rPr>
          <w:rFonts w:ascii="Arial" w:hAnsi="Arial" w:cs="Arial"/>
        </w:rPr>
        <w:t>)</w:t>
      </w:r>
    </w:p>
    <w:p w14:paraId="02234EC6" w14:textId="77777777"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14:paraId="35563808" w14:textId="77777777" w:rsidTr="00A2499D">
        <w:tc>
          <w:tcPr>
            <w:tcW w:w="10277" w:type="dxa"/>
            <w:shd w:val="clear" w:color="auto" w:fill="BDD6EE"/>
          </w:tcPr>
          <w:p w14:paraId="1F91BEEC" w14:textId="74E1C878" w:rsidR="00720CF6" w:rsidRPr="00283630" w:rsidRDefault="00E26C7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14:paraId="47B062A6" w14:textId="77777777"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14:paraId="54C548AE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14:paraId="2F8214E7" w14:textId="77777777"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14:paraId="56392635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2C68A5A8" w14:textId="77777777"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14:paraId="45A7D94D" w14:textId="77777777"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14:paraId="53482C73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2DE0A94" w14:textId="77777777"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14:paraId="6B487839" w14:textId="77777777"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14:paraId="697B90B3" w14:textId="77777777"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B55890" w:rsidRPr="00283630" w:rsidSect="00B419F0">
      <w:headerReference w:type="default" r:id="rId15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47B8B" w14:textId="77777777" w:rsidR="003A62AB" w:rsidRDefault="003A62AB">
      <w:r>
        <w:separator/>
      </w:r>
    </w:p>
  </w:endnote>
  <w:endnote w:type="continuationSeparator" w:id="0">
    <w:p w14:paraId="5B40B4CE" w14:textId="77777777" w:rsidR="003A62AB" w:rsidRDefault="003A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0A1242" w14:paraId="75A4BD87" w14:textId="77777777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14:paraId="7A7874AB" w14:textId="77777777" w:rsidR="00B9169A" w:rsidRPr="000A1242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14:paraId="7A20C179" w14:textId="77777777" w:rsidR="00B9169A" w:rsidRPr="000A1242" w:rsidRDefault="00B9169A" w:rsidP="00ED6722">
          <w:pPr>
            <w:jc w:val="right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14:paraId="55AB3AD0" w14:textId="37F5FE9F" w:rsidR="00B9169A" w:rsidRPr="000A1242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0A1242">
            <w:rPr>
              <w:rFonts w:ascii="Arial" w:hAnsi="Arial" w:cs="Arial"/>
              <w:b/>
            </w:rPr>
            <w:fldChar w:fldCharType="begin"/>
          </w:r>
          <w:r w:rsidRPr="000A1242">
            <w:rPr>
              <w:rFonts w:ascii="Arial" w:hAnsi="Arial" w:cs="Arial"/>
              <w:b/>
            </w:rPr>
            <w:instrText xml:space="preserve"> PAGE </w:instrText>
          </w:r>
          <w:r w:rsidRPr="000A1242">
            <w:rPr>
              <w:rFonts w:ascii="Arial" w:hAnsi="Arial" w:cs="Arial"/>
              <w:b/>
            </w:rPr>
            <w:fldChar w:fldCharType="separate"/>
          </w:r>
          <w:r w:rsidR="00E26C76">
            <w:rPr>
              <w:rFonts w:ascii="Arial" w:hAnsi="Arial" w:cs="Arial"/>
              <w:b/>
              <w:noProof/>
            </w:rPr>
            <w:t>2</w:t>
          </w:r>
          <w:r w:rsidRPr="000A1242">
            <w:rPr>
              <w:rFonts w:ascii="Arial" w:hAnsi="Arial" w:cs="Arial"/>
              <w:b/>
            </w:rPr>
            <w:fldChar w:fldCharType="end"/>
          </w:r>
          <w:r w:rsidRPr="000A1242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14:paraId="24FC2125" w14:textId="77777777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14:paraId="77904B46" w14:textId="6C115900" w:rsidR="00B9169A" w:rsidRPr="000A1242" w:rsidRDefault="00B9169A" w:rsidP="00ED6722">
          <w:pPr>
            <w:jc w:val="center"/>
            <w:rPr>
              <w:rFonts w:ascii="Arial" w:hAnsi="Arial" w:cs="Arial"/>
            </w:rPr>
          </w:pPr>
          <w:r w:rsidRPr="000A1242">
            <w:rPr>
              <w:rStyle w:val="Numrodepage"/>
              <w:rFonts w:ascii="Arial" w:hAnsi="Arial" w:cs="Arial"/>
              <w:b/>
            </w:rPr>
            <w:fldChar w:fldCharType="begin"/>
          </w:r>
          <w:r w:rsidRPr="000A1242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A1242">
            <w:rPr>
              <w:rStyle w:val="Numrodepage"/>
              <w:rFonts w:ascii="Arial" w:hAnsi="Arial" w:cs="Arial"/>
              <w:b/>
            </w:rPr>
            <w:fldChar w:fldCharType="separate"/>
          </w:r>
          <w:r w:rsidR="00E26C76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A1242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14:paraId="4C07E30C" w14:textId="77777777"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09AD" w14:textId="77777777" w:rsidR="003A62AB" w:rsidRDefault="003A62AB">
      <w:r>
        <w:separator/>
      </w:r>
    </w:p>
  </w:footnote>
  <w:footnote w:type="continuationSeparator" w:id="0">
    <w:p w14:paraId="363D4AAA" w14:textId="77777777" w:rsidR="003A62AB" w:rsidRDefault="003A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C563" w14:textId="77777777" w:rsidR="00E04B70" w:rsidRDefault="00E04B70" w:rsidP="00E04B70">
    <w:pPr>
      <w:pStyle w:val="ZEmetteur"/>
      <w:tabs>
        <w:tab w:val="left" w:pos="5529"/>
      </w:tabs>
    </w:pPr>
  </w:p>
  <w:p w14:paraId="5BE7429A" w14:textId="77777777" w:rsidR="00E04B70" w:rsidRDefault="00E04B70" w:rsidP="00E04B70">
    <w:pPr>
      <w:pStyle w:val="ZEmetteur"/>
      <w:tabs>
        <w:tab w:val="left" w:pos="5529"/>
      </w:tabs>
    </w:pPr>
  </w:p>
  <w:p w14:paraId="51F2ED67" w14:textId="77777777" w:rsidR="00E04B70" w:rsidRDefault="00E04B70" w:rsidP="00E04B70">
    <w:pPr>
      <w:pStyle w:val="ZEmetteur"/>
      <w:tabs>
        <w:tab w:val="left" w:pos="5529"/>
      </w:tabs>
    </w:pPr>
    <w:r>
      <w:t>Service du commissariat des armées</w:t>
    </w:r>
  </w:p>
  <w:p w14:paraId="6F8A71FD" w14:textId="77777777" w:rsidR="00E04B70" w:rsidRPr="0002051B" w:rsidRDefault="00E04B70" w:rsidP="00E04B70">
    <w:pPr>
      <w:pStyle w:val="ZEmetteur"/>
    </w:pPr>
    <w:r>
      <w:t>Plate-forme commissariat Rambouillet</w:t>
    </w:r>
  </w:p>
  <w:p w14:paraId="2D43F47E" w14:textId="77777777" w:rsidR="00E04B70" w:rsidRPr="0002051B" w:rsidRDefault="00E04B70" w:rsidP="00E04B70">
    <w:pPr>
      <w:pStyle w:val="ZEmetteur"/>
    </w:pPr>
    <w:r>
      <w:t>Division Achats Publics</w:t>
    </w:r>
  </w:p>
  <w:p w14:paraId="230749BC" w14:textId="77777777" w:rsidR="00E04B70" w:rsidRDefault="00C91459" w:rsidP="00E04B70">
    <w:r>
      <w:rPr>
        <w:noProof/>
      </w:rPr>
      <w:drawing>
        <wp:anchor distT="0" distB="0" distL="114300" distR="114300" simplePos="0" relativeHeight="251657728" behindDoc="0" locked="0" layoutInCell="1" allowOverlap="1" wp14:anchorId="2E5A1011" wp14:editId="50272CB9">
          <wp:simplePos x="0" y="0"/>
          <wp:positionH relativeFrom="page">
            <wp:posOffset>481965</wp:posOffset>
          </wp:positionH>
          <wp:positionV relativeFrom="page">
            <wp:posOffset>103505</wp:posOffset>
          </wp:positionV>
          <wp:extent cx="1176655" cy="1056005"/>
          <wp:effectExtent l="0" t="0" r="0" b="0"/>
          <wp:wrapNone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14:paraId="6707C011" w14:textId="77777777" w:rsidTr="00A2499D">
      <w:tc>
        <w:tcPr>
          <w:tcW w:w="10419" w:type="dxa"/>
          <w:shd w:val="clear" w:color="auto" w:fill="auto"/>
        </w:tcPr>
        <w:p w14:paraId="69A48178" w14:textId="77777777"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14:paraId="2F604676" w14:textId="77777777"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86F5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1242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B414F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1733E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B5956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67E96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2AB"/>
    <w:rsid w:val="003A6CC3"/>
    <w:rsid w:val="003B07BB"/>
    <w:rsid w:val="003B4FBB"/>
    <w:rsid w:val="003C1399"/>
    <w:rsid w:val="003C5A1D"/>
    <w:rsid w:val="003D0285"/>
    <w:rsid w:val="003E1A58"/>
    <w:rsid w:val="003E631E"/>
    <w:rsid w:val="003F161D"/>
    <w:rsid w:val="003F24FE"/>
    <w:rsid w:val="003F30C0"/>
    <w:rsid w:val="003F59B0"/>
    <w:rsid w:val="003F60BA"/>
    <w:rsid w:val="00401F25"/>
    <w:rsid w:val="004037BA"/>
    <w:rsid w:val="00423D5E"/>
    <w:rsid w:val="0042778C"/>
    <w:rsid w:val="004338AE"/>
    <w:rsid w:val="00441304"/>
    <w:rsid w:val="00443094"/>
    <w:rsid w:val="00443307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B2113"/>
    <w:rsid w:val="004B6967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043F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550ED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5F51BD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05F8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053D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34288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89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8224B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3256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1459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A05D0"/>
    <w:rsid w:val="00DB22CC"/>
    <w:rsid w:val="00DB318A"/>
    <w:rsid w:val="00DB6418"/>
    <w:rsid w:val="00DC2437"/>
    <w:rsid w:val="00DD00D7"/>
    <w:rsid w:val="00DD2C12"/>
    <w:rsid w:val="00DE683C"/>
    <w:rsid w:val="00DF03C8"/>
    <w:rsid w:val="00DF75F9"/>
    <w:rsid w:val="00E00A3A"/>
    <w:rsid w:val="00E02D2C"/>
    <w:rsid w:val="00E04B70"/>
    <w:rsid w:val="00E10380"/>
    <w:rsid w:val="00E12B04"/>
    <w:rsid w:val="00E21A44"/>
    <w:rsid w:val="00E231E4"/>
    <w:rsid w:val="00E23B59"/>
    <w:rsid w:val="00E26C76"/>
    <w:rsid w:val="00E26F2A"/>
    <w:rsid w:val="00E30A3D"/>
    <w:rsid w:val="00E32968"/>
    <w:rsid w:val="00E3562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E3523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5F9F93"/>
  <w14:defaultImageDpi w14:val="96"/>
  <w15:chartTrackingRefBased/>
  <w15:docId w15:val="{F67ABA5F-9D80-4261-9747-28E5DFE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24B"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6F44-4DD5-44B9-BEEF-232B0A7386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483A8-C118-44F3-8F37-36A92F6E36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E767CC-A091-4ECD-A3D4-78AFDE948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D661EB-4CA6-48CC-A3DA-A6FF3B1D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2</Pages>
  <Words>330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2500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19</cp:revision>
  <cp:lastPrinted>2019-03-13T16:36:00Z</cp:lastPrinted>
  <dcterms:created xsi:type="dcterms:W3CDTF">2025-05-15T05:49:00Z</dcterms:created>
  <dcterms:modified xsi:type="dcterms:W3CDTF">2025-09-01T15:53:00Z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