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3"/>
      </w:tblGrid>
      <w:tr w:rsidR="002B5FF1" w:rsidRPr="00D01067" w:rsidTr="002B5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/>
          <w:jc w:val="center"/>
        </w:trPr>
        <w:tc>
          <w:tcPr>
            <w:tcW w:w="982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2B5FF1" w:rsidRPr="00D01067" w:rsidRDefault="002B5FF1" w:rsidP="006B6299">
            <w:pPr>
              <w:keepNext/>
              <w:keepLines/>
              <w:spacing w:before="20" w:after="20"/>
              <w:jc w:val="center"/>
              <w:rPr>
                <w:rFonts w:ascii="Marianne" w:hAnsi="Marianne" w:cs="Calibri"/>
                <w:b/>
                <w:sz w:val="28"/>
                <w:szCs w:val="28"/>
              </w:rPr>
            </w:pPr>
            <w:r w:rsidRPr="00492C30">
              <w:rPr>
                <w:rFonts w:ascii="Marianne" w:hAnsi="Marianne" w:cs="Calibri"/>
                <w:b/>
                <w:sz w:val="28"/>
                <w:szCs w:val="24"/>
              </w:rPr>
              <w:t>FICHE TECHNIQUE VALANT ENGAGEMENT</w:t>
            </w:r>
          </w:p>
        </w:tc>
      </w:tr>
    </w:tbl>
    <w:p w:rsidR="002B5FF1" w:rsidRPr="00D01067" w:rsidRDefault="002B5FF1" w:rsidP="002B5FF1">
      <w:pPr>
        <w:rPr>
          <w:rFonts w:ascii="Marianne" w:hAnsi="Marianne" w:cs="Calibri"/>
          <w:sz w:val="24"/>
          <w:szCs w:val="24"/>
        </w:rPr>
      </w:pPr>
    </w:p>
    <w:tbl>
      <w:tblPr>
        <w:tblW w:w="47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50"/>
        <w:gridCol w:w="1308"/>
        <w:gridCol w:w="815"/>
        <w:gridCol w:w="368"/>
        <w:gridCol w:w="211"/>
        <w:gridCol w:w="1410"/>
        <w:gridCol w:w="77"/>
        <w:gridCol w:w="1348"/>
        <w:gridCol w:w="739"/>
        <w:gridCol w:w="641"/>
        <w:gridCol w:w="1401"/>
      </w:tblGrid>
      <w:tr w:rsidR="002B5FF1" w:rsidRPr="00F8792D" w:rsidTr="006B6299">
        <w:trPr>
          <w:trHeight w:val="308"/>
          <w:jc w:val="center"/>
        </w:trPr>
        <w:tc>
          <w:tcPr>
            <w:tcW w:w="4260" w:type="dxa"/>
            <w:gridSpan w:val="5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 w:after="120"/>
              <w:ind w:right="283"/>
              <w:rPr>
                <w:rFonts w:ascii="Marianne" w:hAnsi="Marianne"/>
                <w:b/>
                <w:spacing w:val="2"/>
                <w:sz w:val="24"/>
                <w:u w:val="single"/>
              </w:rPr>
            </w:pPr>
            <w:r w:rsidRPr="00631820">
              <w:rPr>
                <w:rFonts w:ascii="Marianne" w:hAnsi="Marianne"/>
                <w:b/>
                <w:spacing w:val="2"/>
                <w:sz w:val="24"/>
                <w:u w:val="single"/>
              </w:rPr>
              <w:t>DESIGNATION DE L’ARTICLE</w:t>
            </w:r>
            <w:r w:rsidRPr="00631820">
              <w:rPr>
                <w:rFonts w:ascii="Calibri" w:hAnsi="Calibri" w:cs="Calibri"/>
                <w:b/>
                <w:spacing w:val="2"/>
                <w:sz w:val="24"/>
                <w:u w:val="single"/>
              </w:rPr>
              <w:t> </w:t>
            </w:r>
            <w:r w:rsidRPr="00631820">
              <w:rPr>
                <w:rFonts w:ascii="Marianne" w:hAnsi="Marianne"/>
                <w:b/>
                <w:spacing w:val="2"/>
                <w:sz w:val="24"/>
                <w:u w:val="single"/>
              </w:rPr>
              <w:t>:</w:t>
            </w:r>
          </w:p>
        </w:tc>
        <w:tc>
          <w:tcPr>
            <w:tcW w:w="6214" w:type="dxa"/>
            <w:gridSpan w:val="7"/>
            <w:shd w:val="clear" w:color="auto" w:fill="auto"/>
            <w:vAlign w:val="center"/>
          </w:tcPr>
          <w:p w:rsidR="002B5FF1" w:rsidRPr="00631820" w:rsidRDefault="002B5FF1" w:rsidP="006B6299">
            <w:pPr>
              <w:tabs>
                <w:tab w:val="left" w:pos="7455"/>
              </w:tabs>
              <w:spacing w:before="120" w:after="120"/>
              <w:rPr>
                <w:rFonts w:ascii="Marianne" w:hAnsi="Marianne"/>
                <w:sz w:val="24"/>
              </w:rPr>
            </w:pPr>
            <w:r w:rsidRPr="00631820">
              <w:rPr>
                <w:rFonts w:ascii="Marianne" w:hAnsi="Marianne"/>
                <w:sz w:val="24"/>
              </w:rPr>
              <w:t xml:space="preserve">CHAUSSETTE DYNAMIQUE CLIMAT </w:t>
            </w:r>
            <w:r>
              <w:rPr>
                <w:rFonts w:ascii="Marianne" w:hAnsi="Marianne"/>
                <w:sz w:val="24"/>
              </w:rPr>
              <w:t>CHAUD</w:t>
            </w:r>
          </w:p>
        </w:tc>
      </w:tr>
      <w:tr w:rsidR="002B5FF1" w:rsidRPr="00F8792D" w:rsidTr="006B6299">
        <w:trPr>
          <w:trHeight w:val="771"/>
          <w:jc w:val="center"/>
        </w:trPr>
        <w:tc>
          <w:tcPr>
            <w:tcW w:w="4260" w:type="dxa"/>
            <w:gridSpan w:val="5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Nom de la société</w:t>
            </w:r>
            <w:r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  <w:p w:rsidR="002B5FF1" w:rsidRPr="00631820" w:rsidRDefault="002B5FF1" w:rsidP="006B6299">
            <w:pPr>
              <w:ind w:right="283"/>
              <w:rPr>
                <w:rFonts w:ascii="Marianne" w:hAnsi="Marianne"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Référence de la procédure</w:t>
            </w:r>
            <w:r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</w:tc>
        <w:tc>
          <w:tcPr>
            <w:tcW w:w="6214" w:type="dxa"/>
            <w:gridSpan w:val="7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84"/>
          <w:jc w:val="center"/>
        </w:trPr>
        <w:tc>
          <w:tcPr>
            <w:tcW w:w="10474" w:type="dxa"/>
            <w:gridSpan w:val="12"/>
            <w:shd w:val="clear" w:color="auto" w:fill="auto"/>
          </w:tcPr>
          <w:p w:rsidR="002B5FF1" w:rsidRPr="00631820" w:rsidRDefault="002B5FF1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442"/>
          <w:jc w:val="center"/>
        </w:trPr>
        <w:tc>
          <w:tcPr>
            <w:tcW w:w="10474" w:type="dxa"/>
            <w:gridSpan w:val="12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631820">
              <w:rPr>
                <w:rFonts w:ascii="Marianne" w:hAnsi="Marianne"/>
                <w:b/>
                <w:spacing w:val="2"/>
                <w:u w:val="single"/>
              </w:rPr>
              <w:t>CARACTERISTIQUES DE CONSTRUCTION</w:t>
            </w: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COMPOSTION DES FILS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NOMBRE DE FILS EN TRAVAIL</w:t>
            </w: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SERRE MINIMAL</w:t>
            </w:r>
            <w:r>
              <w:rPr>
                <w:rFonts w:ascii="Marianne" w:hAnsi="Marianne"/>
                <w:spacing w:val="2"/>
                <w:sz w:val="18"/>
              </w:rPr>
              <w:t>E</w:t>
            </w: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MODE DE LIAGE</w:t>
            </w: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BORD-COTE</w:t>
            </w: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TIGE</w:t>
            </w: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TALON</w:t>
            </w: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DESSUS DU PIED</w:t>
            </w: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SEMELLE</w:t>
            </w: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POINTE</w:t>
            </w:r>
          </w:p>
        </w:tc>
        <w:tc>
          <w:tcPr>
            <w:tcW w:w="2204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20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222"/>
          <w:jc w:val="center"/>
        </w:trPr>
        <w:tc>
          <w:tcPr>
            <w:tcW w:w="10474" w:type="dxa"/>
            <w:gridSpan w:val="12"/>
            <w:shd w:val="clear" w:color="auto" w:fill="auto"/>
          </w:tcPr>
          <w:p w:rsidR="002B5FF1" w:rsidRPr="00631820" w:rsidRDefault="002B5FF1" w:rsidP="006B6299">
            <w:pPr>
              <w:ind w:right="283"/>
              <w:jc w:val="both"/>
              <w:rPr>
                <w:rFonts w:ascii="Marianne" w:hAnsi="Marianne"/>
                <w:spacing w:val="2"/>
                <w:vertAlign w:val="superscript"/>
              </w:rPr>
            </w:pPr>
          </w:p>
        </w:tc>
      </w:tr>
      <w:tr w:rsidR="002B5FF1" w:rsidRPr="00F8792D" w:rsidTr="006B6299">
        <w:trPr>
          <w:trHeight w:val="421"/>
          <w:jc w:val="center"/>
        </w:trPr>
        <w:tc>
          <w:tcPr>
            <w:tcW w:w="10474" w:type="dxa"/>
            <w:gridSpan w:val="12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631820">
              <w:rPr>
                <w:rFonts w:ascii="Marianne" w:hAnsi="Marianne"/>
                <w:b/>
                <w:spacing w:val="2"/>
                <w:u w:val="single"/>
              </w:rPr>
              <w:t>CARACTERISTIQUES DE TRICOTAGE</w:t>
            </w:r>
          </w:p>
        </w:tc>
      </w:tr>
      <w:tr w:rsidR="002B5FF1" w:rsidRPr="00F8792D" w:rsidTr="006B6299">
        <w:trPr>
          <w:trHeight w:val="376"/>
          <w:jc w:val="center"/>
        </w:trPr>
        <w:tc>
          <w:tcPr>
            <w:tcW w:w="10474" w:type="dxa"/>
            <w:gridSpan w:val="12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Métiers</w:t>
            </w:r>
          </w:p>
        </w:tc>
      </w:tr>
      <w:tr w:rsidR="002B5FF1" w:rsidRPr="00F8792D" w:rsidTr="006B6299">
        <w:trPr>
          <w:trHeight w:val="439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Pointure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36-38</w:t>
            </w:r>
          </w:p>
        </w:tc>
        <w:tc>
          <w:tcPr>
            <w:tcW w:w="1495" w:type="dxa"/>
            <w:gridSpan w:val="3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39-41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42-44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45-47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48-50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51-52</w:t>
            </w:r>
          </w:p>
        </w:tc>
      </w:tr>
      <w:tr w:rsidR="002B5FF1" w:rsidRPr="00F8792D" w:rsidTr="006B6299">
        <w:trPr>
          <w:trHeight w:val="417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 xml:space="preserve">Jauge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3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37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Diamètre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3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562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Nombre d’aiguilles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3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2B5FF1" w:rsidRPr="00631820" w:rsidRDefault="002B5FF1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2B5FF1" w:rsidRPr="00F8792D" w:rsidTr="006B6299">
        <w:trPr>
          <w:trHeight w:val="401"/>
          <w:jc w:val="center"/>
        </w:trPr>
        <w:tc>
          <w:tcPr>
            <w:tcW w:w="10474" w:type="dxa"/>
            <w:gridSpan w:val="12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Type de remaillage</w:t>
            </w:r>
            <w:r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</w:tc>
      </w:tr>
      <w:tr w:rsidR="002B5FF1" w:rsidRPr="00F8792D" w:rsidTr="006B6299">
        <w:trPr>
          <w:trHeight w:val="458"/>
          <w:jc w:val="center"/>
        </w:trPr>
        <w:tc>
          <w:tcPr>
            <w:tcW w:w="10474" w:type="dxa"/>
            <w:gridSpan w:val="12"/>
            <w:shd w:val="clear" w:color="auto" w:fill="auto"/>
            <w:vAlign w:val="center"/>
          </w:tcPr>
          <w:p w:rsidR="002B5FF1" w:rsidRPr="00631820" w:rsidRDefault="002B5FF1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Retrait dans le sens de la longueur après un lavage à 40°C (en %) avec agitation modérée</w:t>
            </w:r>
            <w:r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</w:tc>
      </w:tr>
      <w:tr w:rsidR="002B5FF1" w:rsidRPr="00F8792D" w:rsidTr="006B6299">
        <w:trPr>
          <w:trHeight w:val="4216"/>
          <w:jc w:val="center"/>
        </w:trPr>
        <w:tc>
          <w:tcPr>
            <w:tcW w:w="10474" w:type="dxa"/>
            <w:gridSpan w:val="12"/>
            <w:shd w:val="clear" w:color="auto" w:fill="auto"/>
          </w:tcPr>
          <w:p w:rsidR="002B5FF1" w:rsidRDefault="002B5FF1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175"/>
          <w:jc w:val="center"/>
        </w:trPr>
        <w:tc>
          <w:tcPr>
            <w:tcW w:w="10474" w:type="dxa"/>
            <w:gridSpan w:val="12"/>
            <w:shd w:val="clear" w:color="auto" w:fill="auto"/>
          </w:tcPr>
          <w:p w:rsidR="002B5FF1" w:rsidRDefault="002B5FF1" w:rsidP="006B6299">
            <w:pPr>
              <w:ind w:right="283"/>
              <w:jc w:val="right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FTVE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 1/2</w:t>
            </w:r>
          </w:p>
        </w:tc>
      </w:tr>
    </w:tbl>
    <w:p w:rsidR="002B5FF1" w:rsidRDefault="002B5FF1" w:rsidP="002B5FF1">
      <w:pPr>
        <w:rPr>
          <w:rFonts w:ascii="Marianne" w:hAnsi="Marianne" w:cs="Calibri"/>
          <w:sz w:val="24"/>
          <w:szCs w:val="24"/>
        </w:rPr>
      </w:pPr>
    </w:p>
    <w:p w:rsidR="002B5FF1" w:rsidRPr="00D01067" w:rsidRDefault="002B5FF1" w:rsidP="002B5FF1">
      <w:pPr>
        <w:rPr>
          <w:rFonts w:ascii="Marianne" w:hAnsi="Marianne" w:cs="Calibri"/>
          <w:sz w:val="24"/>
          <w:szCs w:val="24"/>
        </w:rPr>
      </w:pPr>
      <w:r w:rsidRPr="00D01067">
        <w:rPr>
          <w:rFonts w:ascii="Marianne" w:hAnsi="Marianne" w:cs="Calibri"/>
          <w:sz w:val="24"/>
          <w:szCs w:val="24"/>
        </w:rPr>
        <w:br w:type="page"/>
      </w:r>
    </w:p>
    <w:p w:rsidR="002B5FF1" w:rsidRPr="00D01067" w:rsidRDefault="002B5FF1" w:rsidP="002B5FF1">
      <w:pPr>
        <w:rPr>
          <w:rFonts w:ascii="Marianne" w:hAnsi="Marianne" w:cs="Calibri"/>
          <w:b/>
          <w:sz w:val="32"/>
          <w:szCs w:val="24"/>
        </w:rPr>
      </w:pPr>
      <w:bookmarkStart w:id="0" w:name="_GoBack"/>
      <w:bookmarkEnd w:id="0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947"/>
        <w:gridCol w:w="389"/>
        <w:gridCol w:w="518"/>
        <w:gridCol w:w="945"/>
        <w:gridCol w:w="938"/>
        <w:gridCol w:w="933"/>
        <w:gridCol w:w="914"/>
        <w:gridCol w:w="1675"/>
      </w:tblGrid>
      <w:tr w:rsidR="002B5FF1" w:rsidRPr="00F8792D" w:rsidTr="006B6299">
        <w:trPr>
          <w:trHeight w:val="298"/>
          <w:jc w:val="center"/>
        </w:trPr>
        <w:tc>
          <w:tcPr>
            <w:tcW w:w="4324" w:type="dxa"/>
            <w:gridSpan w:val="3"/>
            <w:shd w:val="clear" w:color="auto" w:fill="auto"/>
            <w:vAlign w:val="center"/>
          </w:tcPr>
          <w:p w:rsidR="002B5FF1" w:rsidRPr="00637EF1" w:rsidRDefault="002B5FF1" w:rsidP="006B6299">
            <w:pPr>
              <w:spacing w:before="120" w:after="120"/>
              <w:ind w:right="283"/>
              <w:rPr>
                <w:rFonts w:ascii="Marianne" w:hAnsi="Marianne"/>
                <w:b/>
                <w:spacing w:val="2"/>
                <w:sz w:val="24"/>
                <w:u w:val="single"/>
              </w:rPr>
            </w:pP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DESIGNATION DE L’ARTICLE</w:t>
            </w:r>
            <w:r w:rsidRPr="00637EF1">
              <w:rPr>
                <w:rFonts w:ascii="Calibri" w:hAnsi="Calibri" w:cs="Calibri"/>
                <w:b/>
                <w:spacing w:val="2"/>
                <w:sz w:val="24"/>
                <w:u w:val="single"/>
              </w:rPr>
              <w:t> </w:t>
            </w: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:</w:t>
            </w:r>
          </w:p>
        </w:tc>
        <w:tc>
          <w:tcPr>
            <w:tcW w:w="6024" w:type="dxa"/>
            <w:gridSpan w:val="6"/>
            <w:shd w:val="clear" w:color="auto" w:fill="auto"/>
            <w:vAlign w:val="center"/>
          </w:tcPr>
          <w:p w:rsidR="002B5FF1" w:rsidRPr="00637EF1" w:rsidRDefault="002B5FF1" w:rsidP="006B6299">
            <w:pPr>
              <w:tabs>
                <w:tab w:val="left" w:pos="7455"/>
              </w:tabs>
              <w:spacing w:before="120" w:after="120"/>
              <w:rPr>
                <w:rFonts w:ascii="Marianne" w:hAnsi="Marianne"/>
                <w:sz w:val="24"/>
              </w:rPr>
            </w:pPr>
            <w:r>
              <w:rPr>
                <w:rFonts w:ascii="Marianne" w:hAnsi="Marianne"/>
                <w:sz w:val="24"/>
              </w:rPr>
              <w:t>CHAUSSETTE DYNAMQIUE CLIMAT CHAUD</w:t>
            </w:r>
          </w:p>
        </w:tc>
      </w:tr>
      <w:tr w:rsidR="002B5FF1" w:rsidRPr="00F8792D" w:rsidTr="006B6299">
        <w:trPr>
          <w:trHeight w:val="745"/>
          <w:jc w:val="center"/>
        </w:trPr>
        <w:tc>
          <w:tcPr>
            <w:tcW w:w="4324" w:type="dxa"/>
            <w:gridSpan w:val="3"/>
            <w:shd w:val="clear" w:color="auto" w:fill="auto"/>
            <w:vAlign w:val="center"/>
          </w:tcPr>
          <w:p w:rsidR="002B5FF1" w:rsidRPr="004E60BD" w:rsidRDefault="002B5FF1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Nom de la société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2B5FF1" w:rsidRDefault="002B5FF1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Référence de la procédure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</w:tc>
        <w:tc>
          <w:tcPr>
            <w:tcW w:w="6024" w:type="dxa"/>
            <w:gridSpan w:val="6"/>
            <w:shd w:val="clear" w:color="auto" w:fill="auto"/>
            <w:vAlign w:val="center"/>
          </w:tcPr>
          <w:p w:rsidR="002B5FF1" w:rsidRDefault="002B5FF1" w:rsidP="006B6299">
            <w:pPr>
              <w:ind w:right="283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82"/>
          <w:jc w:val="center"/>
        </w:trPr>
        <w:tc>
          <w:tcPr>
            <w:tcW w:w="10348" w:type="dxa"/>
            <w:gridSpan w:val="9"/>
            <w:shd w:val="clear" w:color="auto" w:fill="auto"/>
          </w:tcPr>
          <w:p w:rsidR="002B5FF1" w:rsidRDefault="002B5FF1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5"/>
          <w:jc w:val="center"/>
        </w:trPr>
        <w:tc>
          <w:tcPr>
            <w:tcW w:w="2988" w:type="dxa"/>
            <w:vMerge w:val="restart"/>
            <w:shd w:val="clear" w:color="auto" w:fill="auto"/>
            <w:vAlign w:val="center"/>
          </w:tcPr>
          <w:p w:rsidR="002B5FF1" w:rsidRPr="00C52370" w:rsidRDefault="002B5FF1" w:rsidP="006B6299">
            <w:pPr>
              <w:jc w:val="center"/>
              <w:rPr>
                <w:rFonts w:ascii="Marianne" w:hAnsi="Marianne"/>
                <w:b/>
                <w:spacing w:val="2"/>
                <w:vertAlign w:val="superscript"/>
              </w:rPr>
            </w:pPr>
            <w:r w:rsidRPr="003769F7">
              <w:rPr>
                <w:rFonts w:ascii="Marianne" w:hAnsi="Marianne"/>
                <w:b/>
                <w:spacing w:val="2"/>
              </w:rPr>
              <w:t>DIMENSIONS</w:t>
            </w:r>
            <w:r>
              <w:rPr>
                <w:rFonts w:ascii="Marianne" w:hAnsi="Marianne"/>
                <w:b/>
                <w:spacing w:val="2"/>
                <w:vertAlign w:val="superscript"/>
              </w:rPr>
              <w:t>(1)</w:t>
            </w:r>
          </w:p>
        </w:tc>
        <w:tc>
          <w:tcPr>
            <w:tcW w:w="5685" w:type="dxa"/>
            <w:gridSpan w:val="7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POINTURE POINTS DE PARIS</w:t>
            </w:r>
          </w:p>
        </w:tc>
        <w:tc>
          <w:tcPr>
            <w:tcW w:w="1675" w:type="dxa"/>
            <w:vMerge w:val="restart"/>
            <w:shd w:val="clear" w:color="auto" w:fill="auto"/>
            <w:vAlign w:val="center"/>
          </w:tcPr>
          <w:p w:rsidR="002B5FF1" w:rsidRPr="003769F7" w:rsidRDefault="002B5FF1" w:rsidP="006B6299">
            <w:pPr>
              <w:jc w:val="right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TOLERANCES</w:t>
            </w: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vMerge/>
            <w:shd w:val="clear" w:color="auto" w:fill="auto"/>
          </w:tcPr>
          <w:p w:rsidR="002B5FF1" w:rsidRDefault="002B5FF1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36/38</w:t>
            </w: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39/41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42/44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45/47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48/50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3769F7" w:rsidRDefault="002B5FF1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51/52</w:t>
            </w:r>
          </w:p>
        </w:tc>
        <w:tc>
          <w:tcPr>
            <w:tcW w:w="1675" w:type="dxa"/>
            <w:vMerge/>
            <w:shd w:val="clear" w:color="auto" w:fill="auto"/>
            <w:vAlign w:val="center"/>
          </w:tcPr>
          <w:p w:rsidR="002B5FF1" w:rsidRDefault="002B5FF1" w:rsidP="006B6299">
            <w:pPr>
              <w:ind w:right="283"/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Pr="00501580" w:rsidRDefault="002B5FF1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501580">
              <w:rPr>
                <w:rFonts w:ascii="Marianne" w:hAnsi="Marianne"/>
                <w:sz w:val="20"/>
              </w:rPr>
              <w:t>A – Hauteur du bord-côte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  <w:r w:rsidRPr="00501580">
              <w:rPr>
                <w:rFonts w:ascii="Marianne" w:hAnsi="Marianne"/>
                <w:spacing w:val="2"/>
              </w:rPr>
              <w:t>± 5</w:t>
            </w: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Pr="00C52370" w:rsidRDefault="002B5FF1" w:rsidP="006B6299">
            <w:pPr>
              <w:pStyle w:val="Titre1"/>
              <w:rPr>
                <w:rFonts w:ascii="Marianne" w:hAnsi="Marianne"/>
                <w:b/>
                <w:sz w:val="20"/>
                <w:vertAlign w:val="superscript"/>
              </w:rPr>
            </w:pPr>
            <w:r w:rsidRPr="00501580">
              <w:rPr>
                <w:rFonts w:ascii="Marianne" w:hAnsi="Marianne"/>
                <w:sz w:val="20"/>
              </w:rPr>
              <w:t xml:space="preserve">B – Hauteur de la tige </w:t>
            </w:r>
            <w:r>
              <w:rPr>
                <w:rFonts w:ascii="Marianne" w:hAnsi="Marianne"/>
                <w:sz w:val="20"/>
                <w:vertAlign w:val="superscript"/>
              </w:rPr>
              <w:t>(2)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  <w:r w:rsidRPr="00501580">
              <w:rPr>
                <w:rFonts w:ascii="Marianne" w:hAnsi="Marianne"/>
                <w:spacing w:val="2"/>
              </w:rPr>
              <w:t>± 10</w:t>
            </w: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Pr="00501580" w:rsidRDefault="002B5FF1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501580">
              <w:rPr>
                <w:rFonts w:ascii="Marianne" w:hAnsi="Marianne"/>
                <w:sz w:val="20"/>
              </w:rPr>
              <w:t>C – Longueur du pied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vMerge w:val="restart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  <w:r w:rsidRPr="00501580">
              <w:rPr>
                <w:rFonts w:ascii="Marianne" w:hAnsi="Marianne"/>
                <w:spacing w:val="2"/>
              </w:rPr>
              <w:t>± 5</w:t>
            </w: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Pr="00501580" w:rsidRDefault="002B5FF1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501580">
              <w:rPr>
                <w:rFonts w:ascii="Marianne" w:hAnsi="Marianne"/>
                <w:sz w:val="20"/>
              </w:rPr>
              <w:t>D – Largeur du bord-côte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Pr="00501580" w:rsidRDefault="002B5FF1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sz w:val="20"/>
              </w:rPr>
              <w:t>E</w:t>
            </w:r>
            <w:r w:rsidRPr="00501580">
              <w:rPr>
                <w:rFonts w:ascii="Marianne" w:hAnsi="Marianne"/>
                <w:sz w:val="20"/>
              </w:rPr>
              <w:t xml:space="preserve"> – Largeur du pied</w:t>
            </w:r>
            <w:r>
              <w:rPr>
                <w:rFonts w:ascii="Marianne" w:hAnsi="Marianne"/>
                <w:sz w:val="20"/>
              </w:rPr>
              <w:t xml:space="preserve"> (pris en son milieu)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Pr="00FB6CEB" w:rsidRDefault="002B5FF1" w:rsidP="006B6299">
            <w:pPr>
              <w:pStyle w:val="Titre1"/>
              <w:tabs>
                <w:tab w:val="left" w:pos="1910"/>
              </w:tabs>
              <w:jc w:val="center"/>
              <w:rPr>
                <w:rFonts w:ascii="Marianne" w:hAnsi="Marianne"/>
                <w:b/>
                <w:sz w:val="20"/>
              </w:rPr>
            </w:pPr>
            <w:r w:rsidRPr="00FB6CEB">
              <w:rPr>
                <w:rFonts w:ascii="Marianne" w:hAnsi="Marianne"/>
                <w:b/>
                <w:sz w:val="20"/>
              </w:rPr>
              <w:t>MASSES</w:t>
            </w:r>
            <w:r>
              <w:rPr>
                <w:rFonts w:ascii="Marianne" w:hAnsi="Marianne"/>
                <w:b/>
                <w:sz w:val="20"/>
                <w:vertAlign w:val="superscript"/>
              </w:rPr>
              <w:t>(3)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Default="002B5FF1" w:rsidP="006B6299">
            <w:pPr>
              <w:pStyle w:val="Titre1"/>
              <w:tabs>
                <w:tab w:val="left" w:pos="1910"/>
              </w:tabs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Masse normale d’une paire pesée isolément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vMerge w:val="restart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2B5FF1" w:rsidRDefault="002B5FF1" w:rsidP="006B6299">
            <w:pPr>
              <w:pStyle w:val="Titre1"/>
              <w:tabs>
                <w:tab w:val="left" w:pos="1910"/>
              </w:tabs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Masse normale d’un paquet de 10 paires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:rsidR="002B5FF1" w:rsidRPr="00501580" w:rsidRDefault="002B5FF1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37"/>
          <w:jc w:val="center"/>
        </w:trPr>
        <w:tc>
          <w:tcPr>
            <w:tcW w:w="10348" w:type="dxa"/>
            <w:gridSpan w:val="9"/>
            <w:shd w:val="clear" w:color="auto" w:fill="auto"/>
            <w:vAlign w:val="center"/>
          </w:tcPr>
          <w:p w:rsidR="002B5FF1" w:rsidRDefault="002B5FF1" w:rsidP="002B5FF1">
            <w:pPr>
              <w:numPr>
                <w:ilvl w:val="0"/>
                <w:numId w:val="1"/>
              </w:numPr>
              <w:rPr>
                <w:rFonts w:ascii="Marianne" w:hAnsi="Marianne"/>
                <w:i/>
                <w:spacing w:val="2"/>
              </w:rPr>
            </w:pPr>
            <w:r w:rsidRPr="00501580">
              <w:rPr>
                <w:rFonts w:ascii="Marianne" w:hAnsi="Marianne"/>
                <w:i/>
                <w:spacing w:val="2"/>
              </w:rPr>
              <w:t>Les dimensions sont exprimées en millimètres.</w:t>
            </w:r>
          </w:p>
          <w:p w:rsidR="002B5FF1" w:rsidRDefault="002B5FF1" w:rsidP="002B5FF1">
            <w:pPr>
              <w:numPr>
                <w:ilvl w:val="0"/>
                <w:numId w:val="1"/>
              </w:numPr>
              <w:rPr>
                <w:rFonts w:ascii="Marianne" w:hAnsi="Marianne"/>
                <w:i/>
                <w:spacing w:val="2"/>
              </w:rPr>
            </w:pPr>
            <w:r>
              <w:rPr>
                <w:rFonts w:ascii="Marianne" w:hAnsi="Marianne"/>
                <w:i/>
                <w:spacing w:val="2"/>
              </w:rPr>
              <w:t xml:space="preserve">La hauteur de tige doit être au minimum de 210 </w:t>
            </w:r>
            <w:proofErr w:type="spellStart"/>
            <w:r>
              <w:rPr>
                <w:rFonts w:ascii="Marianne" w:hAnsi="Marianne"/>
                <w:i/>
                <w:spacing w:val="2"/>
              </w:rPr>
              <w:t>mm.</w:t>
            </w:r>
            <w:proofErr w:type="spellEnd"/>
          </w:p>
          <w:p w:rsidR="002B5FF1" w:rsidRPr="00501580" w:rsidRDefault="002B5FF1" w:rsidP="002B5FF1">
            <w:pPr>
              <w:numPr>
                <w:ilvl w:val="0"/>
                <w:numId w:val="1"/>
              </w:numPr>
              <w:rPr>
                <w:rFonts w:ascii="Marianne" w:hAnsi="Marianne"/>
                <w:i/>
                <w:spacing w:val="2"/>
              </w:rPr>
            </w:pPr>
            <w:r>
              <w:rPr>
                <w:rFonts w:ascii="Marianne" w:hAnsi="Marianne"/>
                <w:i/>
                <w:spacing w:val="2"/>
              </w:rPr>
              <w:t>Masse en grammes des chaussettes conditionnées en atmosphère normale définie par la norme NF EN ISO 139 (indice de classement G 00-003).</w:t>
            </w:r>
          </w:p>
        </w:tc>
      </w:tr>
      <w:tr w:rsidR="002B5FF1" w:rsidRPr="00F8792D" w:rsidTr="006B6299">
        <w:trPr>
          <w:trHeight w:val="4848"/>
          <w:jc w:val="center"/>
        </w:trPr>
        <w:tc>
          <w:tcPr>
            <w:tcW w:w="10348" w:type="dxa"/>
            <w:gridSpan w:val="9"/>
            <w:shd w:val="clear" w:color="auto" w:fill="auto"/>
            <w:vAlign w:val="center"/>
          </w:tcPr>
          <w:p w:rsidR="002B5FF1" w:rsidRDefault="002B5FF1" w:rsidP="006B6299">
            <w:pPr>
              <w:tabs>
                <w:tab w:val="left" w:pos="1418"/>
                <w:tab w:val="left" w:pos="2268"/>
                <w:tab w:val="center" w:pos="4820"/>
              </w:tabs>
              <w:spacing w:before="120"/>
              <w:ind w:left="425" w:right="425"/>
              <w:jc w:val="center"/>
              <w:rPr>
                <w:rFonts w:ascii="Marianne" w:hAnsi="Marianne"/>
                <w:u w:val="single"/>
              </w:rPr>
            </w:pPr>
            <w:r>
              <w:object w:dxaOrig="16840" w:dyaOrig="8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6.95pt;height:220.2pt" o:ole="">
                  <v:imagedata r:id="rId5" o:title=""/>
                </v:shape>
                <o:OLEObject Type="Embed" ProgID="KaledoStyle.Document" ShapeID="_x0000_i1025" DrawAspect="Content" ObjectID="_1816582737" r:id="rId6"/>
              </w:object>
            </w:r>
          </w:p>
          <w:p w:rsidR="002B5FF1" w:rsidRDefault="002B5FF1" w:rsidP="006B6299">
            <w:pPr>
              <w:tabs>
                <w:tab w:val="left" w:pos="1418"/>
                <w:tab w:val="left" w:pos="2268"/>
                <w:tab w:val="center" w:pos="4820"/>
              </w:tabs>
              <w:ind w:left="425" w:right="425"/>
              <w:rPr>
                <w:rFonts w:ascii="Marianne" w:hAnsi="Marianne"/>
                <w:spacing w:val="2"/>
              </w:rPr>
            </w:pPr>
          </w:p>
        </w:tc>
      </w:tr>
      <w:tr w:rsidR="002B5FF1" w:rsidRPr="00F8792D" w:rsidTr="006B6299">
        <w:trPr>
          <w:trHeight w:val="343"/>
          <w:jc w:val="center"/>
        </w:trPr>
        <w:tc>
          <w:tcPr>
            <w:tcW w:w="10348" w:type="dxa"/>
            <w:gridSpan w:val="9"/>
            <w:shd w:val="clear" w:color="auto" w:fill="auto"/>
            <w:vAlign w:val="center"/>
          </w:tcPr>
          <w:p w:rsidR="002B5FF1" w:rsidRPr="00705D72" w:rsidRDefault="002B5FF1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705D72">
              <w:rPr>
                <w:rFonts w:ascii="Marianne" w:hAnsi="Marianne"/>
                <w:b/>
                <w:spacing w:val="2"/>
                <w:u w:val="single"/>
              </w:rPr>
              <w:t>ENGAGEMENT</w:t>
            </w:r>
          </w:p>
        </w:tc>
      </w:tr>
      <w:tr w:rsidR="002B5FF1" w:rsidRPr="00F8792D" w:rsidTr="006B6299">
        <w:trPr>
          <w:trHeight w:val="741"/>
          <w:jc w:val="center"/>
        </w:trPr>
        <w:tc>
          <w:tcPr>
            <w:tcW w:w="10348" w:type="dxa"/>
            <w:gridSpan w:val="9"/>
            <w:shd w:val="clear" w:color="auto" w:fill="auto"/>
          </w:tcPr>
          <w:p w:rsidR="002B5FF1" w:rsidRPr="00797A06" w:rsidRDefault="002B5FF1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spacing w:val="-5"/>
              </w:rPr>
              <w:t>En cas de marché, je m’engage à livrer une fourniture présentant les caractéristiques ci-dessus indiquées.</w:t>
            </w:r>
          </w:p>
        </w:tc>
      </w:tr>
      <w:tr w:rsidR="002B5FF1" w:rsidRPr="00F8792D" w:rsidTr="006B6299">
        <w:trPr>
          <w:trHeight w:val="1242"/>
          <w:jc w:val="center"/>
        </w:trPr>
        <w:tc>
          <w:tcPr>
            <w:tcW w:w="4324" w:type="dxa"/>
            <w:gridSpan w:val="3"/>
            <w:tcBorders>
              <w:right w:val="nil"/>
            </w:tcBorders>
            <w:shd w:val="clear" w:color="auto" w:fill="auto"/>
          </w:tcPr>
          <w:p w:rsidR="002B5FF1" w:rsidRDefault="002B5FF1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A</w:t>
            </w:r>
          </w:p>
          <w:p w:rsidR="002B5FF1" w:rsidRPr="00797A06" w:rsidRDefault="002B5FF1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(signature)</w:t>
            </w:r>
          </w:p>
        </w:tc>
        <w:tc>
          <w:tcPr>
            <w:tcW w:w="6024" w:type="dxa"/>
            <w:gridSpan w:val="6"/>
            <w:tcBorders>
              <w:left w:val="nil"/>
            </w:tcBorders>
            <w:shd w:val="clear" w:color="auto" w:fill="auto"/>
          </w:tcPr>
          <w:p w:rsidR="002B5FF1" w:rsidRDefault="002B5FF1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, le</w:t>
            </w:r>
          </w:p>
          <w:p w:rsidR="002B5FF1" w:rsidRPr="00797A06" w:rsidRDefault="002B5FF1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</w:p>
        </w:tc>
      </w:tr>
      <w:tr w:rsidR="002B5FF1" w:rsidRPr="00F8792D" w:rsidTr="006B6299">
        <w:trPr>
          <w:trHeight w:val="280"/>
          <w:jc w:val="center"/>
        </w:trPr>
        <w:tc>
          <w:tcPr>
            <w:tcW w:w="10348" w:type="dxa"/>
            <w:gridSpan w:val="9"/>
            <w:shd w:val="clear" w:color="auto" w:fill="auto"/>
            <w:vAlign w:val="center"/>
          </w:tcPr>
          <w:p w:rsidR="002B5FF1" w:rsidRPr="00797A06" w:rsidRDefault="002B5FF1" w:rsidP="006B6299">
            <w:pPr>
              <w:ind w:left="57" w:right="567"/>
              <w:jc w:val="center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b/>
                <w:bCs/>
              </w:rPr>
              <w:t>TOUTE FICHE NON INTEGRALEMENT REMPLIE ENTRAINERA LE REJET DE L’OFFRE.</w:t>
            </w:r>
          </w:p>
        </w:tc>
      </w:tr>
      <w:tr w:rsidR="002B5FF1" w:rsidRPr="00F8792D" w:rsidTr="006B6299">
        <w:trPr>
          <w:trHeight w:val="280"/>
          <w:jc w:val="center"/>
        </w:trPr>
        <w:tc>
          <w:tcPr>
            <w:tcW w:w="10348" w:type="dxa"/>
            <w:gridSpan w:val="9"/>
            <w:shd w:val="clear" w:color="auto" w:fill="auto"/>
            <w:vAlign w:val="center"/>
          </w:tcPr>
          <w:p w:rsidR="002B5FF1" w:rsidRPr="00B161D9" w:rsidRDefault="002B5FF1" w:rsidP="006B6299">
            <w:pPr>
              <w:ind w:left="57" w:right="567"/>
              <w:jc w:val="right"/>
              <w:rPr>
                <w:rFonts w:ascii="Marianne" w:hAnsi="Marianne"/>
                <w:bCs/>
              </w:rPr>
            </w:pPr>
            <w:r>
              <w:rPr>
                <w:rFonts w:ascii="Marianne" w:hAnsi="Marianne"/>
                <w:bCs/>
              </w:rPr>
              <w:t>FTVE</w:t>
            </w:r>
            <w:r>
              <w:rPr>
                <w:rFonts w:ascii="Calibri" w:hAnsi="Calibri" w:cs="Calibri"/>
                <w:bCs/>
              </w:rPr>
              <w:t> </w:t>
            </w:r>
            <w:r>
              <w:rPr>
                <w:rFonts w:ascii="Marianne" w:hAnsi="Marianne"/>
                <w:bCs/>
              </w:rPr>
              <w:t>: 2/2</w:t>
            </w:r>
          </w:p>
        </w:tc>
      </w:tr>
    </w:tbl>
    <w:p w:rsidR="009F10CE" w:rsidRDefault="009F10CE"/>
    <w:sectPr w:rsidR="009F10CE" w:rsidSect="002B5F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3272"/>
    <w:multiLevelType w:val="hybridMultilevel"/>
    <w:tmpl w:val="A8F6530A"/>
    <w:lvl w:ilvl="0" w:tplc="88AA5D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F1"/>
    <w:rsid w:val="002B5FF1"/>
    <w:rsid w:val="009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CEBA"/>
  <w15:chartTrackingRefBased/>
  <w15:docId w15:val="{A91408EB-05F6-41C9-9217-A5DBEC2B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B5FF1"/>
    <w:pPr>
      <w:keepNext/>
      <w:outlineLvl w:val="0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B5FF1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D7EB40-2ECC-4AF1-8534-84C02E341CD5}"/>
</file>

<file path=customXml/itemProps2.xml><?xml version="1.0" encoding="utf-8"?>
<ds:datastoreItem xmlns:ds="http://schemas.openxmlformats.org/officeDocument/2006/customXml" ds:itemID="{72D8F58F-EC6C-4615-8C56-7531D29F728A}"/>
</file>

<file path=customXml/itemProps3.xml><?xml version="1.0" encoding="utf-8"?>
<ds:datastoreItem xmlns:ds="http://schemas.openxmlformats.org/officeDocument/2006/customXml" ds:itemID="{6B4B125B-5F2E-433F-8098-FFC3B40134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 Juliette ASC NIV 2 OT</dc:creator>
  <cp:keywords/>
  <dc:description/>
  <cp:lastModifiedBy>BACH Juliette ASC NIV 2 OT</cp:lastModifiedBy>
  <cp:revision>1</cp:revision>
  <dcterms:created xsi:type="dcterms:W3CDTF">2025-08-13T07:32:00Z</dcterms:created>
  <dcterms:modified xsi:type="dcterms:W3CDTF">2025-08-13T07:33:00Z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