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22582" w14:textId="77777777" w:rsidR="00337D9E" w:rsidRDefault="00337D9E" w:rsidP="00337D9E">
      <w:pPr>
        <w:ind w:left="4140" w:right="4140"/>
        <w:rPr>
          <w:sz w:val="2"/>
        </w:rPr>
      </w:pPr>
      <w:r>
        <w:rPr>
          <w:noProof/>
        </w:rPr>
        <w:drawing>
          <wp:inline distT="0" distB="0" distL="0" distR="0" wp14:anchorId="15CB097D" wp14:editId="2937BDEE">
            <wp:extent cx="852805" cy="975995"/>
            <wp:effectExtent l="0" t="0" r="4445" b="0"/>
            <wp:docPr id="463844733" name="Image 10"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844733" name="Image 10" descr="Une image contenant texte, affiche, Police, Graphiqu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2805" cy="975995"/>
                    </a:xfrm>
                    <a:prstGeom prst="rect">
                      <a:avLst/>
                    </a:prstGeom>
                    <a:noFill/>
                    <a:ln>
                      <a:noFill/>
                    </a:ln>
                  </pic:spPr>
                </pic:pic>
              </a:graphicData>
            </a:graphic>
          </wp:inline>
        </w:drawing>
      </w:r>
    </w:p>
    <w:p w14:paraId="0F65A8D9" w14:textId="77777777" w:rsidR="00337D9E" w:rsidRDefault="00337D9E" w:rsidP="00337D9E">
      <w:pPr>
        <w:spacing w:after="160" w:line="240" w:lineRule="exact"/>
      </w:pPr>
    </w:p>
    <w:tbl>
      <w:tblPr>
        <w:tblW w:w="0" w:type="auto"/>
        <w:tblLayout w:type="fixed"/>
        <w:tblLook w:val="04A0" w:firstRow="1" w:lastRow="0" w:firstColumn="1" w:lastColumn="0" w:noHBand="0" w:noVBand="1"/>
      </w:tblPr>
      <w:tblGrid>
        <w:gridCol w:w="9620"/>
      </w:tblGrid>
      <w:tr w:rsidR="00337D9E" w14:paraId="2C614BDD" w14:textId="77777777" w:rsidTr="00D43F35">
        <w:tc>
          <w:tcPr>
            <w:tcW w:w="9620" w:type="dxa"/>
            <w:shd w:val="clear" w:color="666553" w:fill="666553"/>
            <w:tcMar>
              <w:top w:w="30" w:type="dxa"/>
              <w:left w:w="0" w:type="dxa"/>
              <w:bottom w:w="0" w:type="dxa"/>
              <w:right w:w="0" w:type="dxa"/>
            </w:tcMar>
            <w:vAlign w:val="center"/>
          </w:tcPr>
          <w:p w14:paraId="4A0B3E49" w14:textId="77777777" w:rsidR="00337D9E" w:rsidRDefault="00337D9E" w:rsidP="00D43F3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CADRE DE REPONSE TECHNQIUE</w:t>
            </w:r>
          </w:p>
        </w:tc>
      </w:tr>
    </w:tbl>
    <w:p w14:paraId="2BA832DB" w14:textId="77777777" w:rsidR="00337D9E" w:rsidRDefault="00337D9E" w:rsidP="00337D9E">
      <w:pPr>
        <w:spacing w:line="240" w:lineRule="exact"/>
      </w:pPr>
      <w:r>
        <w:t xml:space="preserve"> </w:t>
      </w:r>
    </w:p>
    <w:p w14:paraId="6EB3BFAA" w14:textId="77777777" w:rsidR="00337D9E" w:rsidRDefault="00337D9E" w:rsidP="00337D9E">
      <w:pPr>
        <w:spacing w:after="120" w:line="240" w:lineRule="exact"/>
      </w:pPr>
    </w:p>
    <w:p w14:paraId="2FF60195" w14:textId="77777777" w:rsidR="00C23C71" w:rsidRDefault="00C23C71" w:rsidP="00C23C7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4EE973AB" w14:textId="77777777" w:rsidR="00337D9E" w:rsidRDefault="00337D9E" w:rsidP="00337D9E">
      <w:pPr>
        <w:spacing w:line="240" w:lineRule="exact"/>
      </w:pPr>
    </w:p>
    <w:p w14:paraId="516D0ECC" w14:textId="77777777" w:rsidR="00337D9E" w:rsidRDefault="00337D9E" w:rsidP="00337D9E">
      <w:pPr>
        <w:spacing w:line="240" w:lineRule="exact"/>
      </w:pPr>
    </w:p>
    <w:p w14:paraId="4FD1F8D2" w14:textId="77777777" w:rsidR="00337D9E" w:rsidRDefault="00337D9E" w:rsidP="00337D9E">
      <w:pPr>
        <w:spacing w:line="240" w:lineRule="exact"/>
      </w:pPr>
    </w:p>
    <w:p w14:paraId="6D073BCA" w14:textId="77777777" w:rsidR="00337D9E" w:rsidRDefault="00337D9E" w:rsidP="00337D9E">
      <w:pPr>
        <w:spacing w:line="240" w:lineRule="exact"/>
      </w:pPr>
    </w:p>
    <w:p w14:paraId="54CF6522" w14:textId="77777777" w:rsidR="00337D9E" w:rsidRDefault="00337D9E" w:rsidP="00337D9E">
      <w:pPr>
        <w:spacing w:line="240" w:lineRule="exact"/>
      </w:pPr>
    </w:p>
    <w:p w14:paraId="5581A1ED" w14:textId="3BC1BB8B" w:rsidR="00337D9E" w:rsidRDefault="00EF2FB8" w:rsidP="00337D9E">
      <w:pPr>
        <w:spacing w:line="322"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remise aux normes des ateliers électrotechnique du CFA de BOULAZAC : Fourniture, installation et mise en service du mobilier et des équipements pédagogiques</w:t>
      </w:r>
    </w:p>
    <w:p w14:paraId="3E15BFF5" w14:textId="77777777" w:rsidR="00EF2FB8" w:rsidRDefault="00EF2FB8" w:rsidP="00337D9E">
      <w:pPr>
        <w:spacing w:line="322" w:lineRule="exact"/>
        <w:jc w:val="center"/>
        <w:rPr>
          <w:rFonts w:ascii="Arial" w:eastAsia="Arial" w:hAnsi="Arial" w:cs="Arial"/>
          <w:b/>
          <w:color w:val="000000"/>
          <w:sz w:val="28"/>
          <w:lang w:val="fr-FR"/>
        </w:rPr>
      </w:pPr>
    </w:p>
    <w:p w14:paraId="7B86E37D" w14:textId="3FF88BFE" w:rsidR="00CB08CA" w:rsidRDefault="00CB08CA" w:rsidP="00CB08CA">
      <w:pPr>
        <w:spacing w:line="322" w:lineRule="exact"/>
        <w:ind w:left="1"/>
        <w:jc w:val="center"/>
        <w:rPr>
          <w:rFonts w:ascii="Arial" w:eastAsia="Arial" w:hAnsi="Arial" w:cs="Arial"/>
          <w:b/>
          <w:color w:val="000000"/>
          <w:sz w:val="28"/>
          <w:lang w:val="fr-FR"/>
        </w:rPr>
      </w:pPr>
      <w:r w:rsidRPr="00CE365F">
        <w:rPr>
          <w:rFonts w:ascii="Arial" w:eastAsia="Arial" w:hAnsi="Arial" w:cs="Arial"/>
          <w:b/>
          <w:color w:val="000000"/>
          <w:sz w:val="28"/>
          <w:lang w:val="fr-FR"/>
        </w:rPr>
        <w:t xml:space="preserve">LOT 1 : </w:t>
      </w:r>
      <w:r w:rsidR="000157DD" w:rsidRPr="000157DD">
        <w:rPr>
          <w:rFonts w:ascii="Arial" w:eastAsia="Arial" w:hAnsi="Arial" w:cs="Arial"/>
          <w:b/>
          <w:color w:val="000000"/>
          <w:sz w:val="28"/>
          <w:lang w:val="fr-FR"/>
        </w:rPr>
        <w:t>Remise aux normes de l’atelier électrique : fourniture, installation et mise en service du mobiliers pédagogiques</w:t>
      </w:r>
    </w:p>
    <w:p w14:paraId="498DA36D" w14:textId="77777777" w:rsidR="00337D9E" w:rsidRDefault="00337D9E" w:rsidP="00337D9E">
      <w:pPr>
        <w:spacing w:line="240" w:lineRule="exact"/>
        <w:jc w:val="center"/>
      </w:pPr>
    </w:p>
    <w:p w14:paraId="59C36DEE" w14:textId="77777777" w:rsidR="00337D9E" w:rsidRDefault="00337D9E" w:rsidP="00337D9E">
      <w:pPr>
        <w:spacing w:after="180" w:line="240" w:lineRule="exact"/>
      </w:pPr>
    </w:p>
    <w:p w14:paraId="37251011" w14:textId="77777777" w:rsidR="00337D9E" w:rsidRDefault="00337D9E" w:rsidP="00337D9E">
      <w:pPr>
        <w:ind w:left="426"/>
        <w:rPr>
          <w:rFonts w:ascii="Arial" w:hAnsi="Arial" w:cs="Arial"/>
          <w:color w:val="000000" w:themeColor="text1"/>
          <w:sz w:val="22"/>
          <w:szCs w:val="22"/>
        </w:rPr>
      </w:pPr>
    </w:p>
    <w:p w14:paraId="23E62109" w14:textId="77777777" w:rsidR="00337D9E" w:rsidRDefault="00337D9E" w:rsidP="00337D9E">
      <w:pPr>
        <w:ind w:left="426"/>
        <w:rPr>
          <w:rFonts w:ascii="Arial" w:hAnsi="Arial" w:cs="Arial"/>
          <w:color w:val="000000" w:themeColor="text1"/>
          <w:sz w:val="22"/>
          <w:szCs w:val="22"/>
        </w:rPr>
      </w:pPr>
    </w:p>
    <w:p w14:paraId="719674A4" w14:textId="77777777" w:rsidR="00337D9E" w:rsidRDefault="00337D9E" w:rsidP="00337D9E">
      <w:pPr>
        <w:ind w:left="426"/>
        <w:jc w:val="both"/>
        <w:rPr>
          <w:rFonts w:ascii="Trebuchet MS" w:eastAsia="Trebuchet MS" w:hAnsi="Trebuchet MS" w:cs="Trebuchet MS"/>
          <w:color w:val="000000"/>
          <w:sz w:val="20"/>
          <w:lang w:val="fr-FR"/>
        </w:rPr>
      </w:pPr>
    </w:p>
    <w:p w14:paraId="3405B8FB" w14:textId="77777777" w:rsidR="00337D9E" w:rsidRDefault="00337D9E" w:rsidP="00337D9E">
      <w:pPr>
        <w:ind w:left="426"/>
        <w:jc w:val="both"/>
        <w:rPr>
          <w:rFonts w:ascii="Trebuchet MS" w:eastAsia="Trebuchet MS" w:hAnsi="Trebuchet MS" w:cs="Trebuchet MS"/>
          <w:color w:val="000000"/>
          <w:sz w:val="20"/>
          <w:lang w:val="fr-FR"/>
        </w:rPr>
      </w:pPr>
    </w:p>
    <w:p w14:paraId="5A964355" w14:textId="77777777" w:rsidR="00337D9E" w:rsidRDefault="00337D9E" w:rsidP="00337D9E">
      <w:pPr>
        <w:ind w:left="426"/>
        <w:jc w:val="both"/>
        <w:rPr>
          <w:rFonts w:ascii="Trebuchet MS" w:eastAsia="Trebuchet MS" w:hAnsi="Trebuchet MS" w:cs="Trebuchet MS"/>
          <w:color w:val="000000"/>
          <w:sz w:val="20"/>
          <w:lang w:val="fr-FR"/>
        </w:rPr>
      </w:pPr>
    </w:p>
    <w:p w14:paraId="51A1FF07" w14:textId="77777777" w:rsidR="00337D9E" w:rsidRDefault="00337D9E" w:rsidP="00337D9E">
      <w:pPr>
        <w:ind w:left="426"/>
        <w:jc w:val="both"/>
        <w:rPr>
          <w:rFonts w:ascii="Trebuchet MS" w:eastAsia="Trebuchet MS" w:hAnsi="Trebuchet MS" w:cs="Trebuchet MS"/>
          <w:color w:val="000000"/>
          <w:sz w:val="20"/>
          <w:lang w:val="fr-FR"/>
        </w:rPr>
      </w:pPr>
    </w:p>
    <w:p w14:paraId="4EC17FA4" w14:textId="77777777" w:rsidR="00337D9E" w:rsidRDefault="00337D9E" w:rsidP="00337D9E">
      <w:pPr>
        <w:ind w:left="426"/>
        <w:jc w:val="both"/>
        <w:rPr>
          <w:rFonts w:ascii="Trebuchet MS" w:eastAsia="Trebuchet MS" w:hAnsi="Trebuchet MS" w:cs="Trebuchet MS"/>
          <w:color w:val="000000"/>
          <w:sz w:val="20"/>
          <w:lang w:val="fr-FR"/>
        </w:rPr>
      </w:pPr>
    </w:p>
    <w:p w14:paraId="704A9715" w14:textId="77777777" w:rsidR="00337D9E" w:rsidRPr="00FE5567" w:rsidRDefault="00337D9E" w:rsidP="00337D9E">
      <w:pPr>
        <w:ind w:left="426"/>
        <w:jc w:val="both"/>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Le cadre de mémoire technique permettra au candidat de décrire de la façon la plus exhaustive qui soit, les méthodes qu’il compte utiliser pour réaliser la prestation pour laquelle il se porte candidat. Il permettra ainsi à l’acheteur d’analyser les offres à l’aide des données qui y sont précisées.</w:t>
      </w:r>
    </w:p>
    <w:p w14:paraId="7892FF08" w14:textId="77777777" w:rsidR="00337D9E" w:rsidRPr="00FE5567" w:rsidRDefault="00337D9E" w:rsidP="00337D9E">
      <w:pPr>
        <w:spacing w:before="60"/>
        <w:ind w:left="426"/>
        <w:rPr>
          <w:rFonts w:ascii="Trebuchet MS" w:eastAsia="Trebuchet MS" w:hAnsi="Trebuchet MS" w:cs="Trebuchet MS"/>
          <w:color w:val="000000"/>
          <w:sz w:val="20"/>
          <w:lang w:val="fr-FR"/>
        </w:rPr>
      </w:pPr>
    </w:p>
    <w:p w14:paraId="3A4EC03B" w14:textId="77777777" w:rsidR="00337D9E" w:rsidRPr="00FE5567" w:rsidRDefault="00337D9E" w:rsidP="00337D9E">
      <w:pPr>
        <w:spacing w:before="60"/>
        <w:ind w:left="426"/>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Par ailleurs, le manque d’informations ou l’imprécision relative à certains éléments attendus au sein du cadre technique auront un impact négatif sur la note attribuée. </w:t>
      </w:r>
    </w:p>
    <w:p w14:paraId="7A3167AE" w14:textId="77777777" w:rsidR="00337D9E" w:rsidRPr="00FE5567" w:rsidRDefault="00337D9E" w:rsidP="00337D9E">
      <w:pPr>
        <w:ind w:left="426"/>
        <w:rPr>
          <w:rFonts w:ascii="Trebuchet MS" w:eastAsia="Trebuchet MS" w:hAnsi="Trebuchet MS" w:cs="Trebuchet MS"/>
          <w:color w:val="000000"/>
          <w:sz w:val="20"/>
          <w:lang w:val="fr-FR"/>
        </w:rPr>
      </w:pPr>
    </w:p>
    <w:p w14:paraId="54636CA8" w14:textId="77777777" w:rsidR="00337D9E" w:rsidRPr="00FE5567" w:rsidRDefault="00337D9E" w:rsidP="00337D9E">
      <w:pPr>
        <w:ind w:left="426"/>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Le candidat devra présenter un mémoire technique mentionnant les éléments listés ci-dessous, de préférence en inscrivant ses réponses dans les espaces prévus dans le présent document :</w:t>
      </w:r>
    </w:p>
    <w:p w14:paraId="054C38FC" w14:textId="77777777" w:rsidR="00337D9E" w:rsidRDefault="00337D9E" w:rsidP="00337D9E">
      <w:pPr>
        <w:pStyle w:val="Standard"/>
        <w:spacing w:line="360" w:lineRule="auto"/>
        <w:rPr>
          <w:rFonts w:ascii="Calibri" w:hAnsi="Calibri" w:cs="Calibri"/>
          <w:b/>
          <w:color w:val="000000" w:themeColor="text1"/>
          <w:szCs w:val="20"/>
          <w:lang w:eastAsia="fr-FR"/>
        </w:rPr>
      </w:pPr>
    </w:p>
    <w:p w14:paraId="5832C7C1"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b/>
          <w:bCs/>
          <w:color w:val="000000"/>
          <w:kern w:val="0"/>
          <w:sz w:val="20"/>
          <w:lang w:eastAsia="en-US" w:bidi="ar-SA"/>
        </w:rPr>
      </w:pPr>
      <w:r w:rsidRPr="00FE5567">
        <w:rPr>
          <w:rFonts w:ascii="Trebuchet MS" w:eastAsia="Trebuchet MS" w:hAnsi="Trebuchet MS" w:cs="Trebuchet MS"/>
          <w:b/>
          <w:bCs/>
          <w:color w:val="000000"/>
          <w:kern w:val="0"/>
          <w:sz w:val="20"/>
          <w:lang w:eastAsia="en-US" w:bidi="ar-SA"/>
        </w:rPr>
        <w:t xml:space="preserve">Raison sociale : </w:t>
      </w:r>
    </w:p>
    <w:p w14:paraId="2F261766"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 xml:space="preserve">Proposition rédigée par : </w:t>
      </w:r>
    </w:p>
    <w:p w14:paraId="635C6730"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 xml:space="preserve">Prénom Nom : </w:t>
      </w:r>
    </w:p>
    <w:p w14:paraId="6AEF930C"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 xml:space="preserve">Fonction : </w:t>
      </w:r>
    </w:p>
    <w:p w14:paraId="03E921CF" w14:textId="77777777" w:rsidR="00337D9E" w:rsidRPr="00FE5567" w:rsidRDefault="00337D9E" w:rsidP="00337D9E">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Trebuchet MS" w:eastAsia="Trebuchet MS" w:hAnsi="Trebuchet MS" w:cs="Trebuchet MS"/>
          <w:color w:val="000000"/>
          <w:kern w:val="0"/>
          <w:sz w:val="20"/>
          <w:lang w:eastAsia="en-US" w:bidi="ar-SA"/>
        </w:rPr>
      </w:pPr>
      <w:r w:rsidRPr="00FE5567">
        <w:rPr>
          <w:rFonts w:ascii="Trebuchet MS" w:eastAsia="Trebuchet MS" w:hAnsi="Trebuchet MS" w:cs="Trebuchet MS"/>
          <w:color w:val="000000"/>
          <w:kern w:val="0"/>
          <w:sz w:val="20"/>
          <w:lang w:eastAsia="en-US" w:bidi="ar-SA"/>
        </w:rPr>
        <w:t>Tél. :</w:t>
      </w:r>
    </w:p>
    <w:p w14:paraId="21C2ABC9" w14:textId="77777777" w:rsidR="00337D9E" w:rsidRPr="00FE5567" w:rsidRDefault="00337D9E" w:rsidP="00337D9E">
      <w:pPr>
        <w:pBdr>
          <w:top w:val="single" w:sz="4" w:space="1" w:color="auto"/>
          <w:left w:val="single" w:sz="4" w:space="0" w:color="auto"/>
          <w:bottom w:val="single" w:sz="4" w:space="1" w:color="auto"/>
          <w:right w:val="single" w:sz="4" w:space="4" w:color="auto"/>
        </w:pBdr>
        <w:ind w:left="426" w:right="141"/>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w:t>
      </w:r>
    </w:p>
    <w:p w14:paraId="44451097" w14:textId="77777777" w:rsidR="00337D9E" w:rsidRDefault="00337D9E" w:rsidP="00337D9E">
      <w:pPr>
        <w:rPr>
          <w:rFonts w:ascii="Calibri" w:hAnsi="Calibri" w:cs="Calibri"/>
          <w:b/>
          <w:color w:val="000000" w:themeColor="text1"/>
          <w:szCs w:val="20"/>
          <w:lang w:eastAsia="fr-FR"/>
        </w:rPr>
      </w:pPr>
    </w:p>
    <w:p w14:paraId="289A5124" w14:textId="77777777" w:rsidR="00337D9E" w:rsidRDefault="00337D9E" w:rsidP="00337D9E">
      <w:pPr>
        <w:sectPr w:rsidR="00337D9E" w:rsidSect="00337D9E">
          <w:pgSz w:w="11900" w:h="16840"/>
          <w:pgMar w:top="1400" w:right="1140" w:bottom="1440" w:left="1140" w:header="1400" w:footer="1440" w:gutter="0"/>
          <w:cols w:space="708"/>
        </w:sectPr>
      </w:pPr>
    </w:p>
    <w:p w14:paraId="43279537" w14:textId="07A23B1C"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sidRPr="00FE5567">
        <w:rPr>
          <w:rFonts w:ascii="Trebuchet MS" w:eastAsia="Trebuchet MS" w:hAnsi="Trebuchet MS" w:cs="Trebuchet MS"/>
          <w:color w:val="FFFFFF"/>
          <w:sz w:val="28"/>
          <w:lang w:val="fr-FR"/>
        </w:rPr>
        <w:lastRenderedPageBreak/>
        <w:t xml:space="preserve">Qualité </w:t>
      </w:r>
      <w:r>
        <w:rPr>
          <w:rFonts w:ascii="Trebuchet MS" w:eastAsia="Trebuchet MS" w:hAnsi="Trebuchet MS" w:cs="Trebuchet MS"/>
          <w:color w:val="FFFFFF"/>
          <w:sz w:val="28"/>
          <w:lang w:val="fr-FR"/>
        </w:rPr>
        <w:t>du matériel</w:t>
      </w:r>
      <w:r w:rsidRPr="00FE5567">
        <w:rPr>
          <w:rFonts w:ascii="Trebuchet MS" w:eastAsia="Trebuchet MS" w:hAnsi="Trebuchet MS" w:cs="Trebuchet MS"/>
          <w:color w:val="FFFFFF"/>
          <w:sz w:val="28"/>
          <w:lang w:val="fr-FR"/>
        </w:rPr>
        <w:t xml:space="preserve"> </w:t>
      </w:r>
      <w:r>
        <w:rPr>
          <w:rFonts w:ascii="Trebuchet MS" w:eastAsia="Trebuchet MS" w:hAnsi="Trebuchet MS" w:cs="Trebuchet MS"/>
          <w:color w:val="FFFFFF"/>
          <w:sz w:val="28"/>
          <w:lang w:val="fr-FR"/>
        </w:rPr>
        <w:t>(</w:t>
      </w:r>
      <w:r w:rsidR="00CB08CA">
        <w:rPr>
          <w:rFonts w:ascii="Trebuchet MS" w:eastAsia="Trebuchet MS" w:hAnsi="Trebuchet MS" w:cs="Trebuchet MS"/>
          <w:color w:val="FFFFFF"/>
          <w:sz w:val="28"/>
          <w:lang w:val="fr-FR"/>
        </w:rPr>
        <w:t>20</w:t>
      </w:r>
      <w:r>
        <w:rPr>
          <w:rFonts w:ascii="Trebuchet MS" w:eastAsia="Trebuchet MS" w:hAnsi="Trebuchet MS" w:cs="Trebuchet MS"/>
          <w:color w:val="FFFFFF"/>
          <w:sz w:val="28"/>
          <w:lang w:val="fr-FR"/>
        </w:rPr>
        <w:t xml:space="preserve"> POINTS)</w:t>
      </w:r>
    </w:p>
    <w:p w14:paraId="60942F3A" w14:textId="77777777" w:rsidR="00337D9E" w:rsidRDefault="00337D9E" w:rsidP="00337D9E"/>
    <w:p w14:paraId="7C618FF6" w14:textId="533B2F18" w:rsidR="00C6545A" w:rsidRDefault="00C6545A" w:rsidP="00C6545A">
      <w:pPr>
        <w:jc w:val="both"/>
        <w:rPr>
          <w:rFonts w:ascii="Trebuchet MS" w:eastAsia="Trebuchet MS" w:hAnsi="Trebuchet MS" w:cs="Trebuchet MS"/>
          <w:color w:val="000000"/>
          <w:sz w:val="20"/>
          <w:lang w:val="fr-FR"/>
        </w:rPr>
      </w:pPr>
      <w:r w:rsidRPr="00A8112A">
        <w:rPr>
          <w:rFonts w:ascii="Trebuchet MS" w:eastAsia="Trebuchet MS" w:hAnsi="Trebuchet MS" w:cs="Trebuchet MS"/>
          <w:color w:val="000000"/>
          <w:sz w:val="20"/>
          <w:lang w:val="fr-FR"/>
        </w:rPr>
        <w:t>L</w:t>
      </w:r>
      <w:r>
        <w:rPr>
          <w:rFonts w:ascii="Trebuchet MS" w:eastAsia="Trebuchet MS" w:hAnsi="Trebuchet MS" w:cs="Trebuchet MS"/>
          <w:color w:val="000000"/>
          <w:sz w:val="20"/>
          <w:lang w:val="fr-FR"/>
        </w:rPr>
        <w:t xml:space="preserve">e candidat joint les </w:t>
      </w:r>
      <w:r w:rsidRPr="00FE5567">
        <w:rPr>
          <w:rFonts w:ascii="Trebuchet MS" w:eastAsia="Trebuchet MS" w:hAnsi="Trebuchet MS" w:cs="Trebuchet MS"/>
          <w:color w:val="FF0000"/>
          <w:sz w:val="20"/>
          <w:lang w:val="fr-FR"/>
        </w:rPr>
        <w:t xml:space="preserve">fiches techniques </w:t>
      </w:r>
      <w:r>
        <w:rPr>
          <w:rFonts w:ascii="Trebuchet MS" w:eastAsia="Trebuchet MS" w:hAnsi="Trebuchet MS" w:cs="Trebuchet MS"/>
          <w:color w:val="FF0000"/>
          <w:sz w:val="20"/>
          <w:lang w:val="fr-FR"/>
        </w:rPr>
        <w:t>de l’ensemble du</w:t>
      </w:r>
      <w:r w:rsidRPr="00FE5567">
        <w:rPr>
          <w:rFonts w:ascii="Trebuchet MS" w:eastAsia="Trebuchet MS" w:hAnsi="Trebuchet MS" w:cs="Trebuchet MS"/>
          <w:color w:val="FF0000"/>
          <w:sz w:val="20"/>
          <w:lang w:val="fr-FR"/>
        </w:rPr>
        <w:t xml:space="preserve"> matériel</w:t>
      </w:r>
      <w:r>
        <w:rPr>
          <w:rFonts w:ascii="Trebuchet MS" w:eastAsia="Trebuchet MS" w:hAnsi="Trebuchet MS" w:cs="Trebuchet MS"/>
          <w:color w:val="FF0000"/>
          <w:sz w:val="20"/>
          <w:lang w:val="fr-FR"/>
        </w:rPr>
        <w:t xml:space="preserve"> décrit à l’article </w:t>
      </w:r>
      <w:r w:rsidR="008866EA">
        <w:rPr>
          <w:rFonts w:ascii="Trebuchet MS" w:eastAsia="Trebuchet MS" w:hAnsi="Trebuchet MS" w:cs="Trebuchet MS"/>
          <w:color w:val="FF0000"/>
          <w:sz w:val="20"/>
          <w:lang w:val="fr-FR"/>
        </w:rPr>
        <w:t>2</w:t>
      </w:r>
      <w:r>
        <w:rPr>
          <w:rFonts w:ascii="Trebuchet MS" w:eastAsia="Trebuchet MS" w:hAnsi="Trebuchet MS" w:cs="Trebuchet MS"/>
          <w:color w:val="FF0000"/>
          <w:sz w:val="20"/>
          <w:lang w:val="fr-FR"/>
        </w:rPr>
        <w:t xml:space="preserve"> du CCTP</w:t>
      </w:r>
      <w:r w:rsidR="008866EA">
        <w:rPr>
          <w:rFonts w:ascii="Trebuchet MS" w:eastAsia="Trebuchet MS" w:hAnsi="Trebuchet MS" w:cs="Trebuchet MS"/>
          <w:color w:val="000000"/>
          <w:sz w:val="20"/>
          <w:lang w:val="fr-FR"/>
        </w:rPr>
        <w:t xml:space="preserve"> </w:t>
      </w:r>
      <w:r w:rsidR="008866EA" w:rsidRPr="008866EA">
        <w:rPr>
          <w:rFonts w:ascii="Trebuchet MS" w:eastAsia="Trebuchet MS" w:hAnsi="Trebuchet MS" w:cs="Trebuchet MS"/>
          <w:color w:val="FF0000"/>
          <w:sz w:val="20"/>
          <w:lang w:val="fr-FR"/>
        </w:rPr>
        <w:t>du lot 1.</w:t>
      </w:r>
    </w:p>
    <w:p w14:paraId="45DCCC99" w14:textId="77777777" w:rsidR="00C6545A" w:rsidRPr="006C6A2D" w:rsidRDefault="00C6545A" w:rsidP="00C6545A">
      <w:pPr>
        <w:spacing w:line="280" w:lineRule="atLeast"/>
        <w:jc w:val="both"/>
        <w:rPr>
          <w:rFonts w:ascii="Trebuchet MS" w:eastAsia="Trebuchet MS" w:hAnsi="Trebuchet MS" w:cs="Trebuchet MS"/>
          <w:color w:val="000000"/>
          <w:sz w:val="20"/>
          <w:lang w:val="fr-FR"/>
        </w:rPr>
      </w:pPr>
      <w:r w:rsidRPr="003A1586">
        <w:rPr>
          <w:rFonts w:ascii="Trebuchet MS" w:eastAsia="Trebuchet MS" w:hAnsi="Trebuchet MS" w:cs="Trebuchet MS"/>
          <w:color w:val="000000"/>
          <w:sz w:val="20"/>
          <w:lang w:val="fr-FR"/>
        </w:rPr>
        <w:t>Le</w:t>
      </w:r>
      <w:r>
        <w:rPr>
          <w:rFonts w:ascii="Trebuchet MS" w:eastAsia="Trebuchet MS" w:hAnsi="Trebuchet MS" w:cs="Trebuchet MS"/>
          <w:color w:val="000000"/>
          <w:sz w:val="20"/>
          <w:lang w:val="fr-FR"/>
        </w:rPr>
        <w:t>s fiches techniques et annexes comportent</w:t>
      </w:r>
      <w:r w:rsidRPr="003A1586">
        <w:rPr>
          <w:rFonts w:ascii="Trebuchet MS" w:eastAsia="Trebuchet MS" w:hAnsi="Trebuchet MS" w:cs="Trebuchet MS"/>
          <w:color w:val="000000"/>
          <w:sz w:val="20"/>
          <w:lang w:val="fr-FR"/>
        </w:rPr>
        <w:t xml:space="preserve"> les schémas/plans et documents techniques détaillant l’utilisation des équipements.</w:t>
      </w:r>
    </w:p>
    <w:p w14:paraId="4641FAE6" w14:textId="77777777" w:rsidR="006C6A2D" w:rsidRPr="00FE5567" w:rsidRDefault="006C6A2D" w:rsidP="00337D9E">
      <w:pPr>
        <w:jc w:val="both"/>
        <w:rPr>
          <w:rFonts w:ascii="Trebuchet MS" w:eastAsia="Trebuchet MS" w:hAnsi="Trebuchet MS" w:cs="Trebuchet MS"/>
          <w:color w:val="000000"/>
          <w:sz w:val="20"/>
          <w:lang w:val="fr-FR"/>
        </w:rPr>
      </w:pPr>
    </w:p>
    <w:p w14:paraId="184F9E28" w14:textId="77777777" w:rsidR="00337D9E" w:rsidRPr="0020728D" w:rsidRDefault="00337D9E" w:rsidP="00337D9E">
      <w:pPr>
        <w:jc w:val="both"/>
        <w:rPr>
          <w:rFonts w:cstheme="minorHAnsi"/>
          <w:sz w:val="22"/>
          <w:szCs w:val="22"/>
        </w:rPr>
      </w:pPr>
    </w:p>
    <w:tbl>
      <w:tblPr>
        <w:tblStyle w:val="Grilledutableau"/>
        <w:tblW w:w="9662" w:type="dxa"/>
        <w:tblLook w:val="04A0" w:firstRow="1" w:lastRow="0" w:firstColumn="1" w:lastColumn="0" w:noHBand="0" w:noVBand="1"/>
      </w:tblPr>
      <w:tblGrid>
        <w:gridCol w:w="9662"/>
      </w:tblGrid>
      <w:tr w:rsidR="00337D9E" w14:paraId="79A31CEB" w14:textId="77777777" w:rsidTr="00D43F35">
        <w:trPr>
          <w:trHeight w:val="2802"/>
        </w:trPr>
        <w:tc>
          <w:tcPr>
            <w:tcW w:w="9662" w:type="dxa"/>
          </w:tcPr>
          <w:p w14:paraId="417326C5" w14:textId="77777777" w:rsidR="00337D9E" w:rsidRDefault="00337D9E" w:rsidP="00D43F35"/>
        </w:tc>
      </w:tr>
    </w:tbl>
    <w:p w14:paraId="01995CE9" w14:textId="65F35539"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Qualité</w:t>
      </w:r>
      <w:r w:rsidRPr="00FE5567">
        <w:rPr>
          <w:rFonts w:ascii="Trebuchet MS" w:eastAsia="Trebuchet MS" w:hAnsi="Trebuchet MS" w:cs="Trebuchet MS"/>
          <w:color w:val="FFFFFF"/>
          <w:sz w:val="28"/>
          <w:lang w:val="fr-FR"/>
        </w:rPr>
        <w:t xml:space="preserve"> des moyens humains</w:t>
      </w:r>
      <w:r>
        <w:rPr>
          <w:rFonts w:ascii="Trebuchet MS" w:eastAsia="Trebuchet MS" w:hAnsi="Trebuchet MS" w:cs="Trebuchet MS"/>
          <w:color w:val="FFFFFF"/>
          <w:sz w:val="28"/>
          <w:lang w:val="fr-FR"/>
        </w:rPr>
        <w:t xml:space="preserve"> proposés pour la réalisation des prestations (</w:t>
      </w:r>
      <w:r w:rsidR="00C6545A">
        <w:rPr>
          <w:rFonts w:ascii="Trebuchet MS" w:eastAsia="Trebuchet MS" w:hAnsi="Trebuchet MS" w:cs="Trebuchet MS"/>
          <w:color w:val="FFFFFF"/>
          <w:sz w:val="28"/>
          <w:lang w:val="fr-FR"/>
        </w:rPr>
        <w:t>5</w:t>
      </w:r>
      <w:r>
        <w:rPr>
          <w:rFonts w:ascii="Trebuchet MS" w:eastAsia="Trebuchet MS" w:hAnsi="Trebuchet MS" w:cs="Trebuchet MS"/>
          <w:color w:val="FFFFFF"/>
          <w:sz w:val="28"/>
          <w:lang w:val="fr-FR"/>
        </w:rPr>
        <w:t xml:space="preserve"> points)</w:t>
      </w:r>
    </w:p>
    <w:p w14:paraId="738DFBBB" w14:textId="77777777" w:rsidR="00337D9E" w:rsidRDefault="00337D9E" w:rsidP="00337D9E"/>
    <w:p w14:paraId="28FF31C4" w14:textId="77777777" w:rsidR="00337D9E" w:rsidRDefault="00337D9E" w:rsidP="00337D9E">
      <w:pPr>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présente les personnes en charge de l’installation du matériel, des évacuations d’air, et de la mise en service. </w:t>
      </w:r>
    </w:p>
    <w:p w14:paraId="612502BE" w14:textId="77777777" w:rsidR="00337D9E" w:rsidRDefault="00337D9E" w:rsidP="00337D9E">
      <w:pPr>
        <w:rPr>
          <w:rFonts w:ascii="Trebuchet MS" w:eastAsia="Trebuchet MS" w:hAnsi="Trebuchet MS" w:cs="Trebuchet MS"/>
          <w:color w:val="000000"/>
          <w:sz w:val="20"/>
          <w:lang w:val="fr-FR"/>
        </w:rPr>
      </w:pPr>
    </w:p>
    <w:p w14:paraId="63E72B5B" w14:textId="77777777" w:rsidR="00337D9E" w:rsidRDefault="00337D9E" w:rsidP="00337D9E"/>
    <w:tbl>
      <w:tblPr>
        <w:tblStyle w:val="Grilledutableau"/>
        <w:tblW w:w="9812" w:type="dxa"/>
        <w:tblLook w:val="04A0" w:firstRow="1" w:lastRow="0" w:firstColumn="1" w:lastColumn="0" w:noHBand="0" w:noVBand="1"/>
      </w:tblPr>
      <w:tblGrid>
        <w:gridCol w:w="9812"/>
      </w:tblGrid>
      <w:tr w:rsidR="00337D9E" w14:paraId="169228E5" w14:textId="77777777" w:rsidTr="00D43F35">
        <w:trPr>
          <w:trHeight w:val="5895"/>
        </w:trPr>
        <w:tc>
          <w:tcPr>
            <w:tcW w:w="9812" w:type="dxa"/>
          </w:tcPr>
          <w:p w14:paraId="36773753" w14:textId="77777777" w:rsidR="00337D9E" w:rsidRDefault="00337D9E" w:rsidP="00D43F35">
            <w:pPr>
              <w:rPr>
                <w:rFonts w:ascii="Trebuchet MS" w:eastAsia="Trebuchet MS" w:hAnsi="Trebuchet MS" w:cs="Trebuchet MS"/>
                <w:color w:val="000000"/>
                <w:sz w:val="20"/>
                <w:lang w:val="fr-FR"/>
              </w:rPr>
            </w:pPr>
          </w:p>
        </w:tc>
      </w:tr>
    </w:tbl>
    <w:p w14:paraId="0037A672" w14:textId="77777777"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sidRPr="006E6861">
        <w:rPr>
          <w:rFonts w:ascii="Trebuchet MS" w:eastAsia="Trebuchet MS" w:hAnsi="Trebuchet MS" w:cs="Trebuchet MS"/>
          <w:color w:val="FFFFFF"/>
          <w:sz w:val="28"/>
          <w:lang w:val="fr-FR"/>
        </w:rPr>
        <w:lastRenderedPageBreak/>
        <w:t xml:space="preserve">Qualité et conditions </w:t>
      </w:r>
      <w:r>
        <w:rPr>
          <w:rFonts w:ascii="Trebuchet MS" w:eastAsia="Trebuchet MS" w:hAnsi="Trebuchet MS" w:cs="Trebuchet MS"/>
          <w:color w:val="FFFFFF"/>
          <w:sz w:val="28"/>
          <w:lang w:val="fr-FR"/>
        </w:rPr>
        <w:t>du service après-</w:t>
      </w:r>
      <w:r w:rsidRPr="00C6545A">
        <w:rPr>
          <w:rFonts w:ascii="Trebuchet MS" w:eastAsia="Trebuchet MS" w:hAnsi="Trebuchet MS" w:cs="Trebuchet MS"/>
          <w:color w:val="FFFFFF"/>
          <w:sz w:val="28"/>
          <w:lang w:val="fr-FR"/>
        </w:rPr>
        <w:t>vente (5</w:t>
      </w:r>
      <w:r>
        <w:rPr>
          <w:rFonts w:ascii="Trebuchet MS" w:eastAsia="Trebuchet MS" w:hAnsi="Trebuchet MS" w:cs="Trebuchet MS"/>
          <w:color w:val="FFFFFF"/>
          <w:sz w:val="28"/>
          <w:lang w:val="fr-FR"/>
        </w:rPr>
        <w:t xml:space="preserve"> points)</w:t>
      </w:r>
    </w:p>
    <w:p w14:paraId="71F9214D" w14:textId="14C322A9" w:rsidR="00337D9E" w:rsidRDefault="00337D9E" w:rsidP="00337D9E">
      <w:pPr>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présente </w:t>
      </w:r>
      <w:r>
        <w:rPr>
          <w:rFonts w:ascii="Trebuchet MS" w:eastAsia="Trebuchet MS" w:hAnsi="Trebuchet MS" w:cs="Trebuchet MS"/>
          <w:color w:val="000000"/>
          <w:sz w:val="20"/>
          <w:lang w:val="fr-FR"/>
        </w:rPr>
        <w:t xml:space="preserve">les modalités de son service après-vente, d’entretien et suivi d’exécution des prestations. </w:t>
      </w:r>
    </w:p>
    <w:p w14:paraId="7D7F8886" w14:textId="77777777" w:rsidR="00337D9E" w:rsidRDefault="00337D9E" w:rsidP="00337D9E">
      <w:pPr>
        <w:rPr>
          <w:rFonts w:ascii="Trebuchet MS" w:eastAsia="Trebuchet MS" w:hAnsi="Trebuchet MS" w:cs="Trebuchet MS"/>
          <w:color w:val="000000"/>
          <w:sz w:val="20"/>
          <w:lang w:val="fr-FR"/>
        </w:rPr>
      </w:pPr>
    </w:p>
    <w:tbl>
      <w:tblPr>
        <w:tblStyle w:val="Grilledutableau"/>
        <w:tblW w:w="9640" w:type="dxa"/>
        <w:tblLook w:val="04A0" w:firstRow="1" w:lastRow="0" w:firstColumn="1" w:lastColumn="0" w:noHBand="0" w:noVBand="1"/>
      </w:tblPr>
      <w:tblGrid>
        <w:gridCol w:w="9640"/>
      </w:tblGrid>
      <w:tr w:rsidR="00337D9E" w14:paraId="0473215B" w14:textId="77777777" w:rsidTr="00D43F35">
        <w:trPr>
          <w:trHeight w:val="3691"/>
        </w:trPr>
        <w:tc>
          <w:tcPr>
            <w:tcW w:w="9640" w:type="dxa"/>
          </w:tcPr>
          <w:p w14:paraId="20A56728" w14:textId="77777777" w:rsidR="00337D9E" w:rsidRDefault="00337D9E" w:rsidP="00D43F35">
            <w:pPr>
              <w:rPr>
                <w:rFonts w:ascii="Trebuchet MS" w:eastAsia="Trebuchet MS" w:hAnsi="Trebuchet MS" w:cs="Trebuchet MS"/>
                <w:color w:val="000000"/>
                <w:sz w:val="20"/>
                <w:lang w:val="fr-FR"/>
              </w:rPr>
            </w:pPr>
          </w:p>
        </w:tc>
      </w:tr>
    </w:tbl>
    <w:p w14:paraId="4FD35FE6" w14:textId="77777777" w:rsidR="00337D9E" w:rsidRDefault="00337D9E" w:rsidP="00337D9E">
      <w:pPr>
        <w:rPr>
          <w:rFonts w:ascii="Trebuchet MS" w:eastAsia="Trebuchet MS" w:hAnsi="Trebuchet MS" w:cs="Trebuchet MS"/>
          <w:color w:val="000000"/>
          <w:sz w:val="20"/>
          <w:lang w:val="fr-FR"/>
        </w:rPr>
      </w:pPr>
    </w:p>
    <w:p w14:paraId="7B12CB19" w14:textId="77777777" w:rsidR="00337D9E" w:rsidRPr="00A42456" w:rsidRDefault="00337D9E" w:rsidP="00337D9E">
      <w:pPr>
        <w:pStyle w:val="Titre1"/>
        <w:shd w:val="clear" w:color="0F3250" w:fill="0F3250"/>
        <w:jc w:val="center"/>
        <w:rPr>
          <w:rFonts w:ascii="Trebuchet MS" w:eastAsia="Trebuchet MS" w:hAnsi="Trebuchet MS" w:cs="Trebuchet MS"/>
          <w:color w:val="FFFFFF"/>
          <w:sz w:val="28"/>
          <w:lang w:val="fr-FR"/>
        </w:rPr>
      </w:pPr>
      <w:r w:rsidRPr="006E6861">
        <w:rPr>
          <w:rFonts w:ascii="Trebuchet MS" w:eastAsia="Trebuchet MS" w:hAnsi="Trebuchet MS" w:cs="Trebuchet MS"/>
          <w:color w:val="FFFFFF"/>
          <w:sz w:val="28"/>
          <w:lang w:val="fr-FR"/>
        </w:rPr>
        <w:t>Délais d</w:t>
      </w:r>
      <w:r>
        <w:rPr>
          <w:rFonts w:ascii="Trebuchet MS" w:eastAsia="Trebuchet MS" w:hAnsi="Trebuchet MS" w:cs="Trebuchet MS"/>
          <w:color w:val="FFFFFF"/>
          <w:sz w:val="28"/>
          <w:lang w:val="fr-FR"/>
        </w:rPr>
        <w:t>’exécution</w:t>
      </w:r>
      <w:r w:rsidRPr="006E6861">
        <w:rPr>
          <w:rFonts w:ascii="Trebuchet MS" w:eastAsia="Trebuchet MS" w:hAnsi="Trebuchet MS" w:cs="Trebuchet MS"/>
          <w:color w:val="FFFFFF"/>
          <w:sz w:val="28"/>
          <w:lang w:val="fr-FR"/>
        </w:rPr>
        <w:t xml:space="preserve"> et de garanti</w:t>
      </w:r>
      <w:r w:rsidRPr="00C6545A">
        <w:rPr>
          <w:rFonts w:ascii="Trebuchet MS" w:eastAsia="Trebuchet MS" w:hAnsi="Trebuchet MS" w:cs="Trebuchet MS"/>
          <w:color w:val="FFFFFF"/>
          <w:sz w:val="28"/>
          <w:lang w:val="fr-FR"/>
        </w:rPr>
        <w:t>e (10 points</w:t>
      </w:r>
      <w:r>
        <w:rPr>
          <w:rFonts w:ascii="Trebuchet MS" w:eastAsia="Trebuchet MS" w:hAnsi="Trebuchet MS" w:cs="Trebuchet MS"/>
          <w:color w:val="FFFFFF"/>
          <w:sz w:val="28"/>
          <w:lang w:val="fr-FR"/>
        </w:rPr>
        <w:t>)</w:t>
      </w:r>
    </w:p>
    <w:p w14:paraId="55080AF8" w14:textId="77777777" w:rsidR="00F71EF0" w:rsidRPr="00437C0C" w:rsidRDefault="00F71EF0" w:rsidP="00F71EF0">
      <w:pPr>
        <w:jc w:val="both"/>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w:t>
      </w:r>
      <w:r>
        <w:rPr>
          <w:rFonts w:ascii="Trebuchet MS" w:eastAsia="Trebuchet MS" w:hAnsi="Trebuchet MS" w:cs="Trebuchet MS"/>
          <w:color w:val="000000"/>
          <w:sz w:val="20"/>
          <w:lang w:val="fr-FR"/>
        </w:rPr>
        <w:t xml:space="preserve">précise les délais de livraison/ installation et </w:t>
      </w:r>
      <w:r w:rsidRPr="00437C0C">
        <w:rPr>
          <w:rFonts w:ascii="Trebuchet MS" w:eastAsia="Trebuchet MS" w:hAnsi="Trebuchet MS" w:cs="Trebuchet MS"/>
          <w:color w:val="000000"/>
          <w:sz w:val="20"/>
          <w:lang w:val="fr-FR"/>
        </w:rPr>
        <w:t xml:space="preserve">mise en service qu’il propose. </w:t>
      </w:r>
    </w:p>
    <w:p w14:paraId="58DABEE6" w14:textId="77777777" w:rsidR="00F71EF0" w:rsidRDefault="00F71EF0" w:rsidP="00F71EF0">
      <w:pPr>
        <w:jc w:val="both"/>
        <w:rPr>
          <w:rFonts w:ascii="Trebuchet MS" w:eastAsia="Trebuchet MS" w:hAnsi="Trebuchet MS" w:cs="Trebuchet MS"/>
          <w:i/>
          <w:iCs/>
          <w:color w:val="000000"/>
          <w:sz w:val="18"/>
          <w:szCs w:val="22"/>
          <w:lang w:val="fr-FR"/>
        </w:rPr>
      </w:pPr>
    </w:p>
    <w:tbl>
      <w:tblPr>
        <w:tblStyle w:val="Grilledutableau"/>
        <w:tblW w:w="9845" w:type="dxa"/>
        <w:tblLook w:val="04A0" w:firstRow="1" w:lastRow="0" w:firstColumn="1" w:lastColumn="0" w:noHBand="0" w:noVBand="1"/>
      </w:tblPr>
      <w:tblGrid>
        <w:gridCol w:w="9845"/>
      </w:tblGrid>
      <w:tr w:rsidR="00337D9E" w14:paraId="40E971B2" w14:textId="77777777" w:rsidTr="00D43F35">
        <w:trPr>
          <w:trHeight w:val="2895"/>
        </w:trPr>
        <w:tc>
          <w:tcPr>
            <w:tcW w:w="9845" w:type="dxa"/>
          </w:tcPr>
          <w:p w14:paraId="187AFA85" w14:textId="77777777" w:rsidR="00337D9E" w:rsidRPr="006E6861" w:rsidRDefault="00337D9E" w:rsidP="00D43F35">
            <w:pPr>
              <w:jc w:val="both"/>
              <w:rPr>
                <w:rFonts w:ascii="Trebuchet MS" w:eastAsia="Trebuchet MS" w:hAnsi="Trebuchet MS" w:cs="Trebuchet MS"/>
                <w:color w:val="000000"/>
                <w:sz w:val="18"/>
                <w:szCs w:val="22"/>
                <w:lang w:val="fr-FR"/>
              </w:rPr>
            </w:pPr>
          </w:p>
        </w:tc>
      </w:tr>
    </w:tbl>
    <w:p w14:paraId="56BB880A" w14:textId="77777777" w:rsidR="00337D9E" w:rsidRPr="006E6861" w:rsidRDefault="00337D9E" w:rsidP="00337D9E">
      <w:pPr>
        <w:jc w:val="both"/>
        <w:rPr>
          <w:rFonts w:ascii="Trebuchet MS" w:eastAsia="Trebuchet MS" w:hAnsi="Trebuchet MS" w:cs="Trebuchet MS"/>
          <w:i/>
          <w:iCs/>
          <w:color w:val="000000"/>
          <w:sz w:val="18"/>
          <w:szCs w:val="22"/>
          <w:lang w:val="fr-FR"/>
        </w:rPr>
      </w:pPr>
    </w:p>
    <w:p w14:paraId="735EC152" w14:textId="77777777" w:rsidR="00337D9E" w:rsidRDefault="00337D9E" w:rsidP="00337D9E">
      <w:pPr>
        <w:rPr>
          <w:rFonts w:ascii="Trebuchet MS" w:eastAsia="Trebuchet MS" w:hAnsi="Trebuchet MS" w:cs="Trebuchet MS"/>
          <w:color w:val="000000"/>
          <w:sz w:val="20"/>
          <w:lang w:val="fr-FR"/>
        </w:rPr>
      </w:pPr>
    </w:p>
    <w:p w14:paraId="4766FC76" w14:textId="77777777" w:rsidR="00E3228A" w:rsidRDefault="00E3228A" w:rsidP="00E3228A">
      <w:pPr>
        <w:jc w:val="both"/>
        <w:rPr>
          <w:rFonts w:ascii="Trebuchet MS" w:eastAsia="Trebuchet MS" w:hAnsi="Trebuchet MS" w:cs="Trebuchet MS"/>
          <w:color w:val="000000"/>
          <w:sz w:val="20"/>
          <w:lang w:val="fr-FR"/>
        </w:rPr>
      </w:pPr>
      <w:r w:rsidRPr="00FE5567">
        <w:rPr>
          <w:rFonts w:ascii="Trebuchet MS" w:eastAsia="Trebuchet MS" w:hAnsi="Trebuchet MS" w:cs="Trebuchet MS"/>
          <w:color w:val="000000"/>
          <w:sz w:val="20"/>
          <w:lang w:val="fr-FR"/>
        </w:rPr>
        <w:t xml:space="preserve">Le candidat </w:t>
      </w:r>
      <w:r>
        <w:rPr>
          <w:rFonts w:ascii="Trebuchet MS" w:eastAsia="Trebuchet MS" w:hAnsi="Trebuchet MS" w:cs="Trebuchet MS"/>
          <w:color w:val="000000"/>
          <w:sz w:val="20"/>
          <w:lang w:val="fr-FR"/>
        </w:rPr>
        <w:t>précise les délais de garantie des installations.</w:t>
      </w:r>
    </w:p>
    <w:p w14:paraId="54F02437" w14:textId="77777777" w:rsidR="00E3228A" w:rsidRDefault="00E3228A" w:rsidP="00E3228A">
      <w:pPr>
        <w:jc w:val="both"/>
        <w:rPr>
          <w:rFonts w:ascii="Trebuchet MS" w:eastAsia="Trebuchet MS" w:hAnsi="Trebuchet MS" w:cs="Trebuchet MS"/>
          <w:i/>
          <w:iCs/>
          <w:color w:val="000000"/>
          <w:sz w:val="18"/>
          <w:szCs w:val="22"/>
          <w:lang w:val="fr-FR"/>
        </w:rPr>
      </w:pPr>
      <w:r w:rsidRPr="006E6861">
        <w:rPr>
          <w:rFonts w:ascii="Trebuchet MS" w:eastAsia="Trebuchet MS" w:hAnsi="Trebuchet MS" w:cs="Trebuchet MS"/>
          <w:i/>
          <w:iCs/>
          <w:color w:val="000000"/>
          <w:sz w:val="18"/>
          <w:szCs w:val="22"/>
          <w:lang w:val="fr-FR"/>
        </w:rPr>
        <w:t xml:space="preserve">Pour rappel, </w:t>
      </w:r>
      <w:r>
        <w:rPr>
          <w:rFonts w:ascii="Trebuchet MS" w:eastAsia="Trebuchet MS" w:hAnsi="Trebuchet MS" w:cs="Trebuchet MS"/>
          <w:i/>
          <w:iCs/>
          <w:color w:val="000000"/>
          <w:sz w:val="18"/>
          <w:szCs w:val="22"/>
          <w:lang w:val="fr-FR"/>
        </w:rPr>
        <w:t>le</w:t>
      </w:r>
      <w:r w:rsidRPr="006E6861">
        <w:rPr>
          <w:rFonts w:ascii="Trebuchet MS" w:eastAsia="Trebuchet MS" w:hAnsi="Trebuchet MS" w:cs="Trebuchet MS"/>
          <w:i/>
          <w:iCs/>
          <w:color w:val="000000"/>
          <w:sz w:val="18"/>
          <w:szCs w:val="22"/>
          <w:lang w:val="fr-FR"/>
        </w:rPr>
        <w:t xml:space="preserve"> CCTP </w:t>
      </w:r>
      <w:r>
        <w:rPr>
          <w:rFonts w:ascii="Trebuchet MS" w:eastAsia="Trebuchet MS" w:hAnsi="Trebuchet MS" w:cs="Trebuchet MS"/>
          <w:i/>
          <w:iCs/>
          <w:color w:val="000000"/>
          <w:sz w:val="18"/>
          <w:szCs w:val="22"/>
          <w:lang w:val="fr-FR"/>
        </w:rPr>
        <w:t>prévoit une garantie minimale de 2 ans.</w:t>
      </w:r>
    </w:p>
    <w:p w14:paraId="3A4FEA8F" w14:textId="77777777" w:rsidR="00337D9E" w:rsidRDefault="00337D9E" w:rsidP="00337D9E">
      <w:pPr>
        <w:rPr>
          <w:rFonts w:ascii="Trebuchet MS" w:eastAsia="Trebuchet MS" w:hAnsi="Trebuchet MS" w:cs="Trebuchet MS"/>
          <w:color w:val="000000"/>
          <w:sz w:val="20"/>
          <w:lang w:val="fr-FR"/>
        </w:rPr>
      </w:pPr>
    </w:p>
    <w:tbl>
      <w:tblPr>
        <w:tblStyle w:val="Grilledutableau"/>
        <w:tblW w:w="9830" w:type="dxa"/>
        <w:tblLook w:val="04A0" w:firstRow="1" w:lastRow="0" w:firstColumn="1" w:lastColumn="0" w:noHBand="0" w:noVBand="1"/>
      </w:tblPr>
      <w:tblGrid>
        <w:gridCol w:w="9830"/>
      </w:tblGrid>
      <w:tr w:rsidR="00337D9E" w14:paraId="6A9B6836" w14:textId="77777777" w:rsidTr="008F1F7C">
        <w:trPr>
          <w:trHeight w:val="1938"/>
        </w:trPr>
        <w:tc>
          <w:tcPr>
            <w:tcW w:w="9830" w:type="dxa"/>
          </w:tcPr>
          <w:p w14:paraId="26E642BF" w14:textId="77777777" w:rsidR="00337D9E" w:rsidRDefault="00337D9E" w:rsidP="00D43F35">
            <w:pPr>
              <w:rPr>
                <w:rFonts w:ascii="Trebuchet MS" w:eastAsia="Trebuchet MS" w:hAnsi="Trebuchet MS" w:cs="Trebuchet MS"/>
                <w:color w:val="000000"/>
                <w:sz w:val="20"/>
                <w:lang w:val="fr-FR"/>
              </w:rPr>
            </w:pPr>
          </w:p>
        </w:tc>
      </w:tr>
    </w:tbl>
    <w:p w14:paraId="5E506BC2" w14:textId="77777777" w:rsidR="00BF517B" w:rsidRDefault="00BF517B"/>
    <w:sectPr w:rsidR="00BF517B" w:rsidSect="00337D9E">
      <w:footerReference w:type="default" r:id="rId11"/>
      <w:pgSz w:w="11900" w:h="16840"/>
      <w:pgMar w:top="1440" w:right="1140" w:bottom="1140" w:left="1140" w:header="1020"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D5B8B" w14:textId="77777777" w:rsidR="00E3228A" w:rsidRDefault="00E3228A">
      <w:r>
        <w:separator/>
      </w:r>
    </w:p>
  </w:endnote>
  <w:endnote w:type="continuationSeparator" w:id="0">
    <w:p w14:paraId="3695DE27" w14:textId="77777777" w:rsidR="00E3228A" w:rsidRDefault="00E3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Slab">
    <w:charset w:val="00"/>
    <w:family w:val="auto"/>
    <w:pitch w:val="variable"/>
    <w:sig w:usb0="000004FF" w:usb1="8000405F" w:usb2="00000022"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C73C23" w14:paraId="4AD81234" w14:textId="77777777">
      <w:trPr>
        <w:trHeight w:val="245"/>
      </w:trPr>
      <w:tc>
        <w:tcPr>
          <w:tcW w:w="5220" w:type="dxa"/>
          <w:tcMar>
            <w:top w:w="0" w:type="dxa"/>
            <w:left w:w="0" w:type="dxa"/>
            <w:bottom w:w="0" w:type="dxa"/>
            <w:right w:w="0" w:type="dxa"/>
          </w:tcMar>
          <w:vAlign w:val="center"/>
        </w:tcPr>
        <w:p w14:paraId="5A7E0BCE" w14:textId="2AA733D5" w:rsidR="00313F07" w:rsidRDefault="00313F07">
          <w:pPr>
            <w:pStyle w:val="PiedDePage"/>
            <w:rPr>
              <w:color w:val="000000"/>
              <w:lang w:val="fr-FR"/>
            </w:rPr>
          </w:pPr>
          <w:r>
            <w:rPr>
              <w:color w:val="000000"/>
              <w:lang w:val="fr-FR"/>
            </w:rPr>
            <w:t>Consultation n°2025-0</w:t>
          </w:r>
          <w:r w:rsidR="00E3228A">
            <w:rPr>
              <w:color w:val="000000"/>
              <w:lang w:val="fr-FR"/>
            </w:rPr>
            <w:t>85</w:t>
          </w:r>
        </w:p>
      </w:tc>
      <w:tc>
        <w:tcPr>
          <w:tcW w:w="4400" w:type="dxa"/>
          <w:tcMar>
            <w:top w:w="0" w:type="dxa"/>
            <w:left w:w="0" w:type="dxa"/>
            <w:bottom w:w="0" w:type="dxa"/>
            <w:right w:w="0" w:type="dxa"/>
          </w:tcMar>
          <w:vAlign w:val="center"/>
        </w:tcPr>
        <w:p w14:paraId="3097CE74" w14:textId="77777777" w:rsidR="00313F07" w:rsidRDefault="00313F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365C0" w14:textId="77777777" w:rsidR="00E3228A" w:rsidRDefault="00E3228A">
      <w:r>
        <w:separator/>
      </w:r>
    </w:p>
  </w:footnote>
  <w:footnote w:type="continuationSeparator" w:id="0">
    <w:p w14:paraId="6A496AFC" w14:textId="77777777" w:rsidR="00E3228A" w:rsidRDefault="00E32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4AC7"/>
    <w:multiLevelType w:val="multilevel"/>
    <w:tmpl w:val="16E83802"/>
    <w:lvl w:ilvl="0">
      <w:start w:val="1"/>
      <w:numFmt w:val="decimal"/>
      <w:lvlText w:val="%1."/>
      <w:lvlJc w:val="left"/>
      <w:pPr>
        <w:tabs>
          <w:tab w:val="num" w:pos="720"/>
        </w:tabs>
        <w:ind w:left="720" w:hanging="720"/>
      </w:pPr>
    </w:lvl>
    <w:lvl w:ilvl="1">
      <w:start w:val="1"/>
      <w:numFmt w:val="decimal"/>
      <w:pStyle w:val="Titr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8737D1"/>
    <w:multiLevelType w:val="hybridMultilevel"/>
    <w:tmpl w:val="2FE49AD4"/>
    <w:lvl w:ilvl="0" w:tplc="CC6494D4">
      <w:start w:val="1"/>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06789A"/>
    <w:multiLevelType w:val="multilevel"/>
    <w:tmpl w:val="FDEA8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E63E8B"/>
    <w:multiLevelType w:val="multilevel"/>
    <w:tmpl w:val="E91691E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38565877">
    <w:abstractNumId w:val="3"/>
  </w:num>
  <w:num w:numId="2" w16cid:durableId="1007637042">
    <w:abstractNumId w:val="2"/>
  </w:num>
  <w:num w:numId="3" w16cid:durableId="1197353963">
    <w:abstractNumId w:val="3"/>
  </w:num>
  <w:num w:numId="4" w16cid:durableId="351342080">
    <w:abstractNumId w:val="0"/>
  </w:num>
  <w:num w:numId="5" w16cid:durableId="2065566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D9E"/>
    <w:rsid w:val="000157DD"/>
    <w:rsid w:val="0020435D"/>
    <w:rsid w:val="00313F07"/>
    <w:rsid w:val="00325741"/>
    <w:rsid w:val="00337D9E"/>
    <w:rsid w:val="00360CBD"/>
    <w:rsid w:val="00495B3F"/>
    <w:rsid w:val="00633BB6"/>
    <w:rsid w:val="006C6A2D"/>
    <w:rsid w:val="00775717"/>
    <w:rsid w:val="00780B87"/>
    <w:rsid w:val="008866EA"/>
    <w:rsid w:val="008B484C"/>
    <w:rsid w:val="008F1F7C"/>
    <w:rsid w:val="00942F28"/>
    <w:rsid w:val="009461F9"/>
    <w:rsid w:val="00B0025C"/>
    <w:rsid w:val="00BF517B"/>
    <w:rsid w:val="00C21565"/>
    <w:rsid w:val="00C23C71"/>
    <w:rsid w:val="00C6545A"/>
    <w:rsid w:val="00C76200"/>
    <w:rsid w:val="00CB08CA"/>
    <w:rsid w:val="00D42179"/>
    <w:rsid w:val="00DF585D"/>
    <w:rsid w:val="00E3228A"/>
    <w:rsid w:val="00E7597E"/>
    <w:rsid w:val="00EF2FB8"/>
    <w:rsid w:val="00F311EA"/>
    <w:rsid w:val="00F71EF0"/>
    <w:rsid w:val="00FD6C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EC063"/>
  <w15:chartTrackingRefBased/>
  <w15:docId w15:val="{C0553FA6-030E-4AF5-8109-DEC7D44A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9E"/>
    <w:pPr>
      <w:spacing w:after="0" w:line="240" w:lineRule="auto"/>
    </w:pPr>
    <w:rPr>
      <w:rFonts w:ascii="Times New Roman" w:eastAsia="Times New Roman" w:hAnsi="Times New Roman" w:cs="Times New Roman"/>
      <w:kern w:val="0"/>
      <w:sz w:val="24"/>
      <w:szCs w:val="24"/>
      <w:lang w:val="en-US"/>
      <w14:ligatures w14:val="none"/>
    </w:rPr>
  </w:style>
  <w:style w:type="paragraph" w:styleId="Titre1">
    <w:name w:val="heading 1"/>
    <w:basedOn w:val="Normal"/>
    <w:next w:val="Normal"/>
    <w:link w:val="Titre1Car"/>
    <w:qFormat/>
    <w:rsid w:val="00337D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2,Chapter x.x,H2,Header 2,Heading 2a,UNDERRUBRIK 1-2,h2,l2"/>
    <w:basedOn w:val="Normal"/>
    <w:next w:val="Normal"/>
    <w:link w:val="Titre2Car"/>
    <w:qFormat/>
    <w:rsid w:val="00E7597E"/>
    <w:pPr>
      <w:keepNext/>
      <w:numPr>
        <w:numId w:val="3"/>
      </w:numPr>
      <w:pBdr>
        <w:top w:val="single" w:sz="12" w:space="1" w:color="EA4B3C"/>
        <w:left w:val="single" w:sz="12" w:space="4" w:color="EA4B3C"/>
        <w:bottom w:val="single" w:sz="12" w:space="1" w:color="EA4B3C"/>
        <w:right w:val="single" w:sz="12" w:space="4" w:color="EA4B3C"/>
      </w:pBdr>
      <w:shd w:val="clear" w:color="auto" w:fill="F2F2F2"/>
      <w:tabs>
        <w:tab w:val="left" w:pos="1134"/>
      </w:tabs>
      <w:spacing w:before="240" w:after="120"/>
      <w:jc w:val="both"/>
      <w:outlineLvl w:val="1"/>
    </w:pPr>
    <w:rPr>
      <w:rFonts w:ascii="Roboto Slab" w:eastAsia="Calibri" w:hAnsi="Roboto Slab" w:cs="Calibri"/>
      <w:b/>
      <w:caps/>
      <w:color w:val="0F3250"/>
      <w:sz w:val="28"/>
      <w:szCs w:val="28"/>
      <w:lang w:val="fr-BE"/>
    </w:rPr>
  </w:style>
  <w:style w:type="paragraph" w:styleId="Titre3">
    <w:name w:val="heading 3"/>
    <w:aliases w:val="Chapter x.x.x,H3,Underrubrik2,heading 3"/>
    <w:basedOn w:val="Normal"/>
    <w:next w:val="Normal"/>
    <w:link w:val="Titre3Car"/>
    <w:qFormat/>
    <w:rsid w:val="009461F9"/>
    <w:pPr>
      <w:keepNext/>
      <w:numPr>
        <w:ilvl w:val="1"/>
        <w:numId w:val="4"/>
      </w:numPr>
      <w:pBdr>
        <w:bottom w:val="single" w:sz="12" w:space="1" w:color="EA4B3C"/>
      </w:pBdr>
      <w:spacing w:before="240" w:after="120"/>
      <w:ind w:left="792" w:hanging="432"/>
      <w:jc w:val="both"/>
      <w:outlineLvl w:val="2"/>
    </w:pPr>
    <w:rPr>
      <w:rFonts w:ascii="Roboto Slab" w:hAnsi="Roboto Slab"/>
      <w:b/>
      <w:color w:val="0F3250"/>
    </w:rPr>
  </w:style>
  <w:style w:type="paragraph" w:styleId="Titre4">
    <w:name w:val="heading 4"/>
    <w:basedOn w:val="Normal"/>
    <w:next w:val="Normal"/>
    <w:link w:val="Titre4Car"/>
    <w:uiPriority w:val="9"/>
    <w:semiHidden/>
    <w:unhideWhenUsed/>
    <w:qFormat/>
    <w:rsid w:val="00337D9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37D9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37D9E"/>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37D9E"/>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37D9E"/>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37D9E"/>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2 Car,Chapter x.x Car,H2 Car,Header 2 Car,Heading 2a Car,UNDERRUBRIK 1-2 Car,h2 Car,l2 Car"/>
    <w:link w:val="Titre2"/>
    <w:rsid w:val="00E7597E"/>
    <w:rPr>
      <w:rFonts w:ascii="Roboto Slab" w:eastAsia="Calibri" w:hAnsi="Roboto Slab" w:cs="Calibri"/>
      <w:b/>
      <w:caps/>
      <w:color w:val="0F3250"/>
      <w:sz w:val="28"/>
      <w:szCs w:val="28"/>
      <w:shd w:val="clear" w:color="auto" w:fill="F2F2F2"/>
      <w:lang w:val="fr-BE"/>
    </w:rPr>
  </w:style>
  <w:style w:type="character" w:customStyle="1" w:styleId="Titre3Car">
    <w:name w:val="Titre 3 Car"/>
    <w:aliases w:val="Chapter x.x.x Car,H3 Car,Underrubrik2 Car,heading 3 Car"/>
    <w:link w:val="Titre3"/>
    <w:rsid w:val="009461F9"/>
    <w:rPr>
      <w:rFonts w:ascii="Roboto Slab" w:hAnsi="Roboto Slab"/>
      <w:b/>
      <w:color w:val="0F3250"/>
      <w:sz w:val="24"/>
    </w:rPr>
  </w:style>
  <w:style w:type="character" w:customStyle="1" w:styleId="Titre1Car">
    <w:name w:val="Titre 1 Car"/>
    <w:basedOn w:val="Policepardfaut"/>
    <w:link w:val="Titre1"/>
    <w:rsid w:val="00337D9E"/>
    <w:rPr>
      <w:rFonts w:asciiTheme="majorHAnsi" w:eastAsiaTheme="majorEastAsia" w:hAnsiTheme="majorHAnsi" w:cstheme="majorBidi"/>
      <w:color w:val="0F4761" w:themeColor="accent1" w:themeShade="BF"/>
      <w:sz w:val="40"/>
      <w:szCs w:val="40"/>
    </w:rPr>
  </w:style>
  <w:style w:type="character" w:customStyle="1" w:styleId="Titre4Car">
    <w:name w:val="Titre 4 Car"/>
    <w:basedOn w:val="Policepardfaut"/>
    <w:link w:val="Titre4"/>
    <w:uiPriority w:val="9"/>
    <w:semiHidden/>
    <w:rsid w:val="00337D9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37D9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37D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37D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37D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37D9E"/>
    <w:rPr>
      <w:rFonts w:eastAsiaTheme="majorEastAsia" w:cstheme="majorBidi"/>
      <w:color w:val="272727" w:themeColor="text1" w:themeTint="D8"/>
    </w:rPr>
  </w:style>
  <w:style w:type="paragraph" w:styleId="Titre">
    <w:name w:val="Title"/>
    <w:basedOn w:val="Normal"/>
    <w:next w:val="Normal"/>
    <w:link w:val="TitreCar"/>
    <w:uiPriority w:val="10"/>
    <w:qFormat/>
    <w:rsid w:val="00337D9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37D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37D9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37D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37D9E"/>
    <w:pPr>
      <w:spacing w:before="160"/>
      <w:jc w:val="center"/>
    </w:pPr>
    <w:rPr>
      <w:i/>
      <w:iCs/>
      <w:color w:val="404040" w:themeColor="text1" w:themeTint="BF"/>
    </w:rPr>
  </w:style>
  <w:style w:type="character" w:customStyle="1" w:styleId="CitationCar">
    <w:name w:val="Citation Car"/>
    <w:basedOn w:val="Policepardfaut"/>
    <w:link w:val="Citation"/>
    <w:uiPriority w:val="29"/>
    <w:rsid w:val="00337D9E"/>
    <w:rPr>
      <w:i/>
      <w:iCs/>
      <w:color w:val="404040" w:themeColor="text1" w:themeTint="BF"/>
    </w:rPr>
  </w:style>
  <w:style w:type="paragraph" w:styleId="Paragraphedeliste">
    <w:name w:val="List Paragraph"/>
    <w:basedOn w:val="Normal"/>
    <w:link w:val="ParagraphedelisteCar"/>
    <w:uiPriority w:val="34"/>
    <w:qFormat/>
    <w:rsid w:val="00337D9E"/>
    <w:pPr>
      <w:ind w:left="720"/>
      <w:contextualSpacing/>
    </w:pPr>
  </w:style>
  <w:style w:type="character" w:styleId="Accentuationintense">
    <w:name w:val="Intense Emphasis"/>
    <w:basedOn w:val="Policepardfaut"/>
    <w:uiPriority w:val="21"/>
    <w:qFormat/>
    <w:rsid w:val="00337D9E"/>
    <w:rPr>
      <w:i/>
      <w:iCs/>
      <w:color w:val="0F4761" w:themeColor="accent1" w:themeShade="BF"/>
    </w:rPr>
  </w:style>
  <w:style w:type="paragraph" w:styleId="Citationintense">
    <w:name w:val="Intense Quote"/>
    <w:basedOn w:val="Normal"/>
    <w:next w:val="Normal"/>
    <w:link w:val="CitationintenseCar"/>
    <w:uiPriority w:val="30"/>
    <w:qFormat/>
    <w:rsid w:val="00337D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37D9E"/>
    <w:rPr>
      <w:i/>
      <w:iCs/>
      <w:color w:val="0F4761" w:themeColor="accent1" w:themeShade="BF"/>
    </w:rPr>
  </w:style>
  <w:style w:type="character" w:styleId="Rfrenceintense">
    <w:name w:val="Intense Reference"/>
    <w:basedOn w:val="Policepardfaut"/>
    <w:uiPriority w:val="32"/>
    <w:qFormat/>
    <w:rsid w:val="00337D9E"/>
    <w:rPr>
      <w:b/>
      <w:bCs/>
      <w:smallCaps/>
      <w:color w:val="0F4761" w:themeColor="accent1" w:themeShade="BF"/>
      <w:spacing w:val="5"/>
    </w:rPr>
  </w:style>
  <w:style w:type="paragraph" w:customStyle="1" w:styleId="PiedDePage">
    <w:name w:val="PiedDePage"/>
    <w:basedOn w:val="Normal"/>
    <w:next w:val="Normal"/>
    <w:qFormat/>
    <w:rsid w:val="00337D9E"/>
    <w:rPr>
      <w:rFonts w:ascii="Trebuchet MS" w:eastAsia="Trebuchet MS" w:hAnsi="Trebuchet MS" w:cs="Trebuchet MS"/>
      <w:sz w:val="18"/>
    </w:rPr>
  </w:style>
  <w:style w:type="character" w:customStyle="1" w:styleId="ParagraphedelisteCar">
    <w:name w:val="Paragraphe de liste Car"/>
    <w:link w:val="Paragraphedeliste"/>
    <w:uiPriority w:val="1"/>
    <w:locked/>
    <w:rsid w:val="00337D9E"/>
  </w:style>
  <w:style w:type="paragraph" w:customStyle="1" w:styleId="Standard">
    <w:name w:val="Standard"/>
    <w:rsid w:val="00337D9E"/>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14:ligatures w14:val="none"/>
    </w:rPr>
  </w:style>
  <w:style w:type="table" w:styleId="Grilledutableau">
    <w:name w:val="Table Grid"/>
    <w:basedOn w:val="TableauNormal"/>
    <w:uiPriority w:val="39"/>
    <w:rsid w:val="00337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7D9E"/>
    <w:rPr>
      <w:sz w:val="16"/>
      <w:szCs w:val="16"/>
    </w:rPr>
  </w:style>
  <w:style w:type="paragraph" w:styleId="Commentaire">
    <w:name w:val="annotation text"/>
    <w:basedOn w:val="Normal"/>
    <w:link w:val="CommentaireCar"/>
    <w:uiPriority w:val="99"/>
    <w:unhideWhenUsed/>
    <w:rsid w:val="00337D9E"/>
    <w:rPr>
      <w:sz w:val="20"/>
      <w:szCs w:val="20"/>
    </w:rPr>
  </w:style>
  <w:style w:type="character" w:customStyle="1" w:styleId="CommentaireCar">
    <w:name w:val="Commentaire Car"/>
    <w:basedOn w:val="Policepardfaut"/>
    <w:link w:val="Commentaire"/>
    <w:uiPriority w:val="99"/>
    <w:rsid w:val="00337D9E"/>
    <w:rPr>
      <w:rFonts w:ascii="Times New Roman" w:eastAsia="Times New Roman" w:hAnsi="Times New Roman" w:cs="Times New Roman"/>
      <w:kern w:val="0"/>
      <w:sz w:val="20"/>
      <w:szCs w:val="20"/>
      <w:lang w:val="en-US"/>
      <w14:ligatures w14:val="none"/>
    </w:rPr>
  </w:style>
  <w:style w:type="paragraph" w:styleId="En-tte">
    <w:name w:val="header"/>
    <w:basedOn w:val="Normal"/>
    <w:link w:val="En-tteCar"/>
    <w:uiPriority w:val="99"/>
    <w:unhideWhenUsed/>
    <w:rsid w:val="00E3228A"/>
    <w:pPr>
      <w:tabs>
        <w:tab w:val="center" w:pos="4536"/>
        <w:tab w:val="right" w:pos="9072"/>
      </w:tabs>
    </w:pPr>
  </w:style>
  <w:style w:type="character" w:customStyle="1" w:styleId="En-tteCar">
    <w:name w:val="En-tête Car"/>
    <w:basedOn w:val="Policepardfaut"/>
    <w:link w:val="En-tte"/>
    <w:uiPriority w:val="99"/>
    <w:rsid w:val="00E3228A"/>
    <w:rPr>
      <w:rFonts w:ascii="Times New Roman" w:eastAsia="Times New Roman" w:hAnsi="Times New Roman" w:cs="Times New Roman"/>
      <w:kern w:val="0"/>
      <w:sz w:val="24"/>
      <w:szCs w:val="24"/>
      <w:lang w:val="en-US"/>
      <w14:ligatures w14:val="none"/>
    </w:rPr>
  </w:style>
  <w:style w:type="paragraph" w:styleId="Pieddepage0">
    <w:name w:val="footer"/>
    <w:basedOn w:val="Normal"/>
    <w:link w:val="PieddepageCar"/>
    <w:uiPriority w:val="99"/>
    <w:unhideWhenUsed/>
    <w:rsid w:val="00E3228A"/>
    <w:pPr>
      <w:tabs>
        <w:tab w:val="center" w:pos="4536"/>
        <w:tab w:val="right" w:pos="9072"/>
      </w:tabs>
    </w:pPr>
  </w:style>
  <w:style w:type="character" w:customStyle="1" w:styleId="PieddepageCar">
    <w:name w:val="Pied de page Car"/>
    <w:basedOn w:val="Policepardfaut"/>
    <w:link w:val="Pieddepage0"/>
    <w:uiPriority w:val="99"/>
    <w:rsid w:val="00E3228A"/>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6AAAFD-26B0-4500-80E4-91D6688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DF0A-E6B0-466F-8BF4-7091E7ACC8E1}">
  <ds:schemaRefs>
    <ds:schemaRef ds:uri="http://schemas.microsoft.com/sharepoint/v3/contenttype/forms"/>
  </ds:schemaRefs>
</ds:datastoreItem>
</file>

<file path=customXml/itemProps3.xml><?xml version="1.0" encoding="utf-8"?>
<ds:datastoreItem xmlns:ds="http://schemas.openxmlformats.org/officeDocument/2006/customXml" ds:itemID="{76180F9F-CB98-4EEC-A7A0-DA3815100FE7}">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313</Words>
  <Characters>1722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THIMON</dc:creator>
  <cp:keywords/>
  <dc:description/>
  <cp:lastModifiedBy>Audrey THIMON</cp:lastModifiedBy>
  <cp:revision>13</cp:revision>
  <dcterms:created xsi:type="dcterms:W3CDTF">2025-07-18T09:27:00Z</dcterms:created>
  <dcterms:modified xsi:type="dcterms:W3CDTF">2025-08-19T13:03:00Z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2025-07-18T09:55:05Z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5819c978-3fe4-43da-bda9-a6f9d78bfecf</vt:lpwstr>
  </property>
  <property fmtid="{D5CDD505-2E9C-101B-9397-08002B2CF9AE}" pid="8" name="MSIP_Label_93d45b04-b48d-41ef-8ae8-c246086b38a8_ContentBits">
    <vt:lpwstr>0</vt:lpwstr>
  </property>
  <property fmtid="{D5CDD505-2E9C-101B-9397-08002B2CF9AE}" pid="9" name="MSIP_Label_93d45b04-b48d-41ef-8ae8-c246086b38a8_Tag">
    <vt:lpwstr>10, 3, 0, 1</vt:lpwstr>
  </property>
  <property fmtid="{D5CDD505-2E9C-101B-9397-08002B2CF9AE}" pid="10" name="ContentTypeId">
    <vt:lpwstr>0x0101005139625609C7CA449562A2C47EAD938C</vt:lpwstr>
  </property>
  <property fmtid="{D5CDD505-2E9C-101B-9397-08002B2CF9AE}" pid="11" name="MediaServiceImageTags">
    <vt:lpwstr/>
  </property>
</Properties>
</file>