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DAED9F2"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72566C" w14:paraId="731A8BA1" w14:textId="77777777">
        <w:trPr>
          <w:trHeight w:val="1132"/>
        </w:trPr>
        <w:tc>
          <w:tcPr>
            <w:tcW w:w="10434" w:type="dxa"/>
            <w:shd w:val="clear" w:color="auto" w:fill="auto"/>
          </w:tcPr>
          <w:p w14:paraId="67EC161E" w14:textId="77777777" w:rsidR="00541CA3" w:rsidRPr="0072566C" w:rsidRDefault="00543670" w:rsidP="00844DAA">
            <w:pPr>
              <w:pStyle w:val="Pieddepage"/>
              <w:tabs>
                <w:tab w:val="clear" w:pos="4536"/>
                <w:tab w:val="clear" w:pos="9072"/>
                <w:tab w:val="left" w:pos="851"/>
              </w:tabs>
              <w:jc w:val="center"/>
              <w:rPr>
                <w:rFonts w:ascii="Century Gothic" w:hAnsi="Century Gothic"/>
                <w:noProof/>
                <w:lang w:eastAsia="fr-FR"/>
              </w:rPr>
            </w:pPr>
            <w:r w:rsidRPr="0072566C">
              <w:rPr>
                <w:rFonts w:ascii="Century Gothic" w:hAnsi="Century Gothic"/>
                <w:noProof/>
                <w:lang w:eastAsia="fr-FR"/>
              </w:rPr>
              <w:drawing>
                <wp:inline distT="0" distB="0" distL="0" distR="0" wp14:anchorId="241B1367" wp14:editId="3DC42EA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67196AD1" w14:textId="77777777" w:rsidR="00FE48C9" w:rsidRPr="0072566C" w:rsidRDefault="00FE48C9" w:rsidP="00844DAA">
            <w:pPr>
              <w:pStyle w:val="Pieddepage"/>
              <w:tabs>
                <w:tab w:val="clear" w:pos="4536"/>
                <w:tab w:val="clear" w:pos="9072"/>
                <w:tab w:val="left" w:pos="851"/>
              </w:tabs>
              <w:jc w:val="center"/>
              <w:rPr>
                <w:rFonts w:ascii="Century Gothic" w:hAnsi="Century Gothic" w:cs="Arial"/>
                <w:b/>
                <w:sz w:val="18"/>
                <w:szCs w:val="18"/>
              </w:rPr>
            </w:pPr>
          </w:p>
          <w:p w14:paraId="5523BFAC" w14:textId="77777777" w:rsidR="00FE48C9" w:rsidRPr="0072566C" w:rsidRDefault="00FE48C9" w:rsidP="00FE48C9">
            <w:pPr>
              <w:pStyle w:val="Pieddepage"/>
              <w:tabs>
                <w:tab w:val="clear" w:pos="4536"/>
                <w:tab w:val="clear" w:pos="9072"/>
              </w:tabs>
              <w:jc w:val="center"/>
              <w:rPr>
                <w:rFonts w:ascii="Century Gothic" w:hAnsi="Century Gothic" w:cs="Arial"/>
                <w:b/>
                <w:sz w:val="16"/>
                <w:szCs w:val="16"/>
              </w:rPr>
            </w:pPr>
            <w:r w:rsidRPr="0072566C">
              <w:rPr>
                <w:rFonts w:ascii="Century Gothic" w:hAnsi="Century Gothic" w:cs="Arial"/>
                <w:b/>
                <w:sz w:val="16"/>
                <w:szCs w:val="16"/>
              </w:rPr>
              <w:t>MINISTERE DE L’ECONOMIE ET DES FINANCES</w:t>
            </w:r>
          </w:p>
          <w:p w14:paraId="577D0AF7" w14:textId="77777777" w:rsidR="009B1CD0" w:rsidRPr="0072566C" w:rsidRDefault="00FE48C9" w:rsidP="00FE48C9">
            <w:pPr>
              <w:pStyle w:val="En-tte"/>
              <w:jc w:val="center"/>
              <w:rPr>
                <w:rFonts w:ascii="Century Gothic" w:hAnsi="Century Gothic"/>
              </w:rPr>
            </w:pPr>
            <w:r w:rsidRPr="0072566C">
              <w:rPr>
                <w:rFonts w:ascii="Century Gothic" w:hAnsi="Century Gothic" w:cs="Arial"/>
                <w:b/>
                <w:sz w:val="18"/>
                <w:szCs w:val="18"/>
              </w:rPr>
              <w:t>Direction des Affaires Juridiques</w:t>
            </w:r>
          </w:p>
        </w:tc>
      </w:tr>
    </w:tbl>
    <w:p w14:paraId="5C6BA0E3" w14:textId="77777777" w:rsidR="009B1CD0" w:rsidRPr="0072566C" w:rsidRDefault="009B1CD0" w:rsidP="001B3A0B">
      <w:pPr>
        <w:tabs>
          <w:tab w:val="left" w:pos="851"/>
        </w:tabs>
        <w:jc w:val="center"/>
        <w:rPr>
          <w:rFonts w:ascii="Century Gothic" w:hAnsi="Century Gothic"/>
        </w:rPr>
        <w:sectPr w:rsidR="009B1CD0" w:rsidRPr="0072566C">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72566C" w14:paraId="029B7501" w14:textId="77777777">
        <w:tc>
          <w:tcPr>
            <w:tcW w:w="9002" w:type="dxa"/>
            <w:shd w:val="clear" w:color="auto" w:fill="66CCFF"/>
          </w:tcPr>
          <w:p w14:paraId="280818FB" w14:textId="526A485C" w:rsidR="009B1CD0" w:rsidRPr="0072566C" w:rsidRDefault="007F0806" w:rsidP="00263A77">
            <w:pPr>
              <w:tabs>
                <w:tab w:val="left" w:pos="851"/>
              </w:tabs>
              <w:spacing w:before="120"/>
              <w:jc w:val="center"/>
              <w:rPr>
                <w:rFonts w:ascii="Century Gothic" w:hAnsi="Century Gothic" w:cs="Arial"/>
                <w:b/>
                <w:bCs/>
                <w:caps/>
                <w:sz w:val="28"/>
                <w:szCs w:val="28"/>
              </w:rPr>
            </w:pPr>
            <w:r>
              <w:rPr>
                <w:rFonts w:ascii="Century Gothic" w:hAnsi="Century Gothic" w:cs="Arial"/>
                <w:sz w:val="24"/>
                <w:szCs w:val="24"/>
              </w:rPr>
              <w:t xml:space="preserve">                    </w:t>
            </w:r>
            <w:r w:rsidR="009B1CD0" w:rsidRPr="0072566C">
              <w:rPr>
                <w:rFonts w:ascii="Century Gothic" w:hAnsi="Century Gothic" w:cs="Arial"/>
                <w:sz w:val="24"/>
                <w:szCs w:val="24"/>
              </w:rPr>
              <w:t>MARCH</w:t>
            </w:r>
            <w:r w:rsidR="009B1CD0" w:rsidRPr="0072566C">
              <w:rPr>
                <w:rFonts w:ascii="Century Gothic" w:hAnsi="Century Gothic" w:cs="Arial"/>
                <w:caps/>
                <w:sz w:val="24"/>
                <w:szCs w:val="24"/>
              </w:rPr>
              <w:t>é</w:t>
            </w:r>
            <w:r w:rsidR="009B1CD0" w:rsidRPr="0072566C">
              <w:rPr>
                <w:rFonts w:ascii="Century Gothic" w:hAnsi="Century Gothic" w:cs="Arial"/>
                <w:sz w:val="24"/>
                <w:szCs w:val="24"/>
              </w:rPr>
              <w:t xml:space="preserve">S </w:t>
            </w:r>
            <w:r w:rsidR="00930A5C" w:rsidRPr="0072566C">
              <w:rPr>
                <w:rFonts w:ascii="Century Gothic" w:hAnsi="Century Gothic" w:cs="Arial"/>
                <w:sz w:val="24"/>
                <w:szCs w:val="24"/>
              </w:rPr>
              <w:t>PUBLICS</w:t>
            </w:r>
          </w:p>
          <w:p w14:paraId="59B319F7" w14:textId="57A46199" w:rsidR="00587BE3" w:rsidRPr="0072566C" w:rsidRDefault="007F0806" w:rsidP="00263A77">
            <w:pPr>
              <w:tabs>
                <w:tab w:val="left" w:pos="851"/>
              </w:tabs>
              <w:spacing w:before="120"/>
              <w:jc w:val="center"/>
              <w:rPr>
                <w:rFonts w:ascii="Century Gothic" w:hAnsi="Century Gothic" w:cs="Arial"/>
                <w:b/>
                <w:bCs/>
                <w:sz w:val="28"/>
                <w:szCs w:val="28"/>
              </w:rPr>
            </w:pPr>
            <w:r>
              <w:rPr>
                <w:rFonts w:ascii="Century Gothic" w:hAnsi="Century Gothic" w:cs="Arial"/>
                <w:b/>
                <w:bCs/>
                <w:caps/>
                <w:sz w:val="28"/>
                <w:szCs w:val="28"/>
              </w:rPr>
              <w:t xml:space="preserve">                  </w:t>
            </w:r>
            <w:r w:rsidR="009B1CD0" w:rsidRPr="0072566C">
              <w:rPr>
                <w:rFonts w:ascii="Century Gothic" w:hAnsi="Century Gothic" w:cs="Arial"/>
                <w:b/>
                <w:bCs/>
                <w:caps/>
                <w:sz w:val="28"/>
                <w:szCs w:val="28"/>
              </w:rPr>
              <w:t>ACTE</w:t>
            </w:r>
            <w:r w:rsidR="009B1CD0" w:rsidRPr="0072566C">
              <w:rPr>
                <w:rFonts w:ascii="Century Gothic" w:hAnsi="Century Gothic" w:cs="Arial"/>
                <w:b/>
                <w:bCs/>
                <w:sz w:val="28"/>
                <w:szCs w:val="28"/>
              </w:rPr>
              <w:t xml:space="preserve"> D’ENGAGEMENT</w:t>
            </w:r>
            <w:r w:rsidR="009B1CD0" w:rsidRPr="0072566C">
              <w:rPr>
                <w:rStyle w:val="Caractresdenotedebasdepage"/>
                <w:rFonts w:ascii="Century Gothic" w:hAnsi="Century Gothic"/>
                <w:b/>
                <w:bCs/>
                <w:sz w:val="28"/>
                <w:szCs w:val="28"/>
              </w:rPr>
              <w:footnoteReference w:id="1"/>
            </w:r>
          </w:p>
          <w:p w14:paraId="2FCD6026" w14:textId="6A97B335" w:rsidR="00207E7D" w:rsidRPr="00207E7D" w:rsidRDefault="007F0806" w:rsidP="00207E7D">
            <w:pPr>
              <w:tabs>
                <w:tab w:val="left" w:pos="851"/>
              </w:tabs>
              <w:spacing w:before="120"/>
              <w:jc w:val="center"/>
              <w:rPr>
                <w:rFonts w:ascii="Century Gothic" w:hAnsi="Century Gothic" w:cs="Arial"/>
                <w:b/>
                <w:bCs/>
                <w:sz w:val="28"/>
                <w:szCs w:val="28"/>
              </w:rPr>
            </w:pPr>
            <w:r>
              <w:rPr>
                <w:rFonts w:ascii="Century Gothic" w:hAnsi="Century Gothic" w:cs="Arial"/>
                <w:b/>
                <w:bCs/>
                <w:sz w:val="28"/>
                <w:szCs w:val="28"/>
              </w:rPr>
              <w:t xml:space="preserve">                 </w:t>
            </w:r>
            <w:r w:rsidR="00587BE3" w:rsidRPr="007C3128">
              <w:rPr>
                <w:rFonts w:ascii="Century Gothic" w:hAnsi="Century Gothic" w:cs="Arial"/>
                <w:b/>
                <w:bCs/>
                <w:sz w:val="28"/>
                <w:szCs w:val="28"/>
              </w:rPr>
              <w:t>UJM 202</w:t>
            </w:r>
            <w:r w:rsidR="00122851">
              <w:rPr>
                <w:rFonts w:ascii="Century Gothic" w:hAnsi="Century Gothic" w:cs="Arial"/>
                <w:b/>
                <w:bCs/>
                <w:sz w:val="28"/>
                <w:szCs w:val="28"/>
              </w:rPr>
              <w:t>5</w:t>
            </w:r>
            <w:r w:rsidR="00333B7B">
              <w:rPr>
                <w:rFonts w:ascii="Century Gothic" w:hAnsi="Century Gothic" w:cs="Arial"/>
                <w:b/>
                <w:bCs/>
                <w:sz w:val="28"/>
                <w:szCs w:val="28"/>
              </w:rPr>
              <w:t>-45</w:t>
            </w:r>
            <w:r w:rsidR="00207E7D" w:rsidRPr="00207E7D">
              <w:rPr>
                <w:rFonts w:ascii="Century Gothic" w:hAnsi="Century Gothic" w:cs="Arial"/>
                <w:b/>
                <w:bCs/>
                <w:sz w:val="28"/>
                <w:szCs w:val="28"/>
              </w:rPr>
              <w:t xml:space="preserve"> MISE A DISPOSITION ET LOCATION DE</w:t>
            </w:r>
          </w:p>
          <w:p w14:paraId="5A7D68B4" w14:textId="74EE6C2A" w:rsidR="00DC6B15" w:rsidRPr="00ED6D3C" w:rsidRDefault="00207E7D" w:rsidP="00207E7D">
            <w:pPr>
              <w:tabs>
                <w:tab w:val="left" w:pos="851"/>
              </w:tabs>
              <w:spacing w:before="120"/>
              <w:jc w:val="center"/>
              <w:rPr>
                <w:rFonts w:ascii="Century Gothic" w:hAnsi="Century Gothic"/>
                <w:b/>
                <w:sz w:val="18"/>
                <w:szCs w:val="18"/>
                <w:lang w:eastAsia="ar-SA"/>
              </w:rPr>
            </w:pPr>
            <w:r w:rsidRPr="00207E7D">
              <w:rPr>
                <w:rFonts w:ascii="Century Gothic" w:hAnsi="Century Gothic" w:cs="Arial"/>
                <w:b/>
                <w:bCs/>
                <w:sz w:val="28"/>
                <w:szCs w:val="28"/>
              </w:rPr>
              <w:t>REFRIGERATEURS CONNECTES</w:t>
            </w:r>
          </w:p>
          <w:p w14:paraId="7E97CDBD" w14:textId="3CE22BE6" w:rsidR="00572770" w:rsidRPr="0072566C" w:rsidRDefault="00572770" w:rsidP="00DC6B15">
            <w:pPr>
              <w:rPr>
                <w:rFonts w:ascii="Century Gothic" w:hAnsi="Century Gothic"/>
                <w:caps/>
                <w:sz w:val="28"/>
                <w:szCs w:val="28"/>
              </w:rPr>
            </w:pPr>
          </w:p>
        </w:tc>
        <w:tc>
          <w:tcPr>
            <w:tcW w:w="1275" w:type="dxa"/>
            <w:shd w:val="clear" w:color="auto" w:fill="66CCFF"/>
          </w:tcPr>
          <w:p w14:paraId="20BCB5E9" w14:textId="77777777" w:rsidR="009B1CD0" w:rsidRPr="0072566C" w:rsidRDefault="009B1CD0" w:rsidP="0083205E">
            <w:pPr>
              <w:pStyle w:val="Titre8"/>
              <w:tabs>
                <w:tab w:val="left" w:pos="851"/>
                <w:tab w:val="right" w:pos="9639"/>
              </w:tabs>
              <w:spacing w:before="120" w:after="120"/>
              <w:rPr>
                <w:rFonts w:ascii="Century Gothic" w:hAnsi="Century Gothic"/>
              </w:rPr>
            </w:pPr>
          </w:p>
        </w:tc>
      </w:tr>
    </w:tbl>
    <w:p w14:paraId="20E4542C" w14:textId="77777777" w:rsidR="009B1CD0" w:rsidRDefault="009B1CD0" w:rsidP="006C4338">
      <w:pPr>
        <w:tabs>
          <w:tab w:val="left" w:pos="851"/>
        </w:tabs>
      </w:pPr>
    </w:p>
    <w:p w14:paraId="727DE749" w14:textId="77777777" w:rsidR="00FE48C9" w:rsidRPr="0072566C" w:rsidRDefault="00FE48C9" w:rsidP="005846FB">
      <w:pPr>
        <w:pStyle w:val="Corpsdetexte31"/>
        <w:tabs>
          <w:tab w:val="left" w:pos="851"/>
        </w:tabs>
        <w:jc w:val="both"/>
        <w:rPr>
          <w:rFonts w:ascii="Century Gothic" w:hAnsi="Century Gothic"/>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72566C" w14:paraId="32BA9020" w14:textId="77777777" w:rsidTr="00E21411">
        <w:tc>
          <w:tcPr>
            <w:tcW w:w="10277" w:type="dxa"/>
            <w:shd w:val="clear" w:color="auto" w:fill="66CCFF"/>
          </w:tcPr>
          <w:p w14:paraId="631EE16A" w14:textId="77777777" w:rsidR="009B1CD0" w:rsidRPr="0072566C" w:rsidRDefault="009B1CD0" w:rsidP="005846FB">
            <w:pPr>
              <w:tabs>
                <w:tab w:val="left" w:pos="-142"/>
                <w:tab w:val="left" w:pos="851"/>
                <w:tab w:val="left" w:pos="4111"/>
              </w:tabs>
              <w:jc w:val="both"/>
              <w:rPr>
                <w:rFonts w:ascii="Century Gothic" w:hAnsi="Century Gothic"/>
              </w:rPr>
            </w:pPr>
            <w:r w:rsidRPr="0072566C">
              <w:rPr>
                <w:rFonts w:ascii="Century Gothic" w:hAnsi="Century Gothic" w:cs="Arial"/>
                <w:b/>
                <w:sz w:val="22"/>
                <w:szCs w:val="22"/>
              </w:rPr>
              <w:t xml:space="preserve">A - Objet </w:t>
            </w:r>
            <w:r w:rsidRPr="0072566C">
              <w:rPr>
                <w:rFonts w:ascii="Century Gothic" w:hAnsi="Century Gothic" w:cs="Arial"/>
                <w:b/>
                <w:bCs/>
                <w:sz w:val="22"/>
                <w:szCs w:val="22"/>
              </w:rPr>
              <w:t>de l’acte d’engagement</w:t>
            </w:r>
          </w:p>
        </w:tc>
      </w:tr>
    </w:tbl>
    <w:p w14:paraId="3A37F5B1" w14:textId="77777777" w:rsidR="009B1CD0" w:rsidRPr="0072566C" w:rsidRDefault="009B1CD0" w:rsidP="006C4338">
      <w:pPr>
        <w:tabs>
          <w:tab w:val="left" w:pos="426"/>
          <w:tab w:val="left" w:pos="851"/>
        </w:tabs>
        <w:jc w:val="both"/>
        <w:rPr>
          <w:rFonts w:ascii="Century Gothic" w:hAnsi="Century Gothic"/>
        </w:rPr>
      </w:pPr>
    </w:p>
    <w:p w14:paraId="0FD94785" w14:textId="0BA8B2A6" w:rsidR="009B1CD0" w:rsidRDefault="0072566C" w:rsidP="006C4338">
      <w:pPr>
        <w:tabs>
          <w:tab w:val="left" w:pos="426"/>
          <w:tab w:val="left" w:pos="851"/>
        </w:tabs>
        <w:jc w:val="both"/>
        <w:rPr>
          <w:rFonts w:ascii="Century Gothic" w:hAnsi="Century Gothic" w:cs="Arial"/>
          <w:b/>
          <w:bCs/>
        </w:rPr>
      </w:pPr>
      <w:r w:rsidRPr="0072566C">
        <w:rPr>
          <w:rFonts w:ascii="Century Gothic" w:eastAsia="Wingdings" w:hAnsi="Century Gothic" w:cs="Wingdings"/>
          <w:b/>
          <w:color w:val="66CCFF"/>
          <w:spacing w:val="-10"/>
        </w:rPr>
        <w:t></w:t>
      </w:r>
      <w:r w:rsidRPr="0072566C">
        <w:rPr>
          <w:rFonts w:ascii="Century Gothic" w:eastAsia="Arial" w:hAnsi="Century Gothic" w:cs="Arial"/>
          <w:b/>
          <w:spacing w:val="-10"/>
        </w:rPr>
        <w:t xml:space="preserve"> Objet</w:t>
      </w:r>
      <w:r w:rsidR="009B1CD0" w:rsidRPr="0072566C">
        <w:rPr>
          <w:rFonts w:ascii="Century Gothic" w:hAnsi="Century Gothic" w:cs="Arial"/>
          <w:b/>
        </w:rPr>
        <w:t xml:space="preserve"> </w:t>
      </w:r>
      <w:r w:rsidR="00CD185D" w:rsidRPr="0072566C">
        <w:rPr>
          <w:rFonts w:ascii="Century Gothic" w:hAnsi="Century Gothic" w:cs="Arial"/>
          <w:b/>
          <w:bCs/>
        </w:rPr>
        <w:t xml:space="preserve">du marché </w:t>
      </w:r>
      <w:r w:rsidR="00FE48C9" w:rsidRPr="0072566C">
        <w:rPr>
          <w:rFonts w:ascii="Century Gothic" w:hAnsi="Century Gothic" w:cs="Arial"/>
          <w:b/>
          <w:bCs/>
        </w:rPr>
        <w:t>public</w:t>
      </w:r>
    </w:p>
    <w:p w14:paraId="734F7027" w14:textId="77777777" w:rsidR="00122851" w:rsidRPr="00897327" w:rsidRDefault="00122851" w:rsidP="00122851">
      <w:pPr>
        <w:jc w:val="both"/>
        <w:rPr>
          <w:rFonts w:ascii="Century Gothic" w:hAnsi="Century Gothic" w:cs="Tahoma"/>
          <w:b/>
          <w:sz w:val="18"/>
          <w:szCs w:val="18"/>
        </w:rPr>
      </w:pPr>
    </w:p>
    <w:p w14:paraId="217C3B0A" w14:textId="1E93C5F9" w:rsidR="00E45485" w:rsidRDefault="00207E7D" w:rsidP="0083205E">
      <w:pPr>
        <w:tabs>
          <w:tab w:val="left" w:pos="426"/>
          <w:tab w:val="left" w:pos="851"/>
        </w:tabs>
        <w:jc w:val="both"/>
        <w:rPr>
          <w:rFonts w:ascii="Century Gothic" w:hAnsi="Century Gothic" w:cs="Arial"/>
          <w:noProof/>
          <w:sz w:val="18"/>
          <w:szCs w:val="18"/>
        </w:rPr>
      </w:pPr>
      <w:bookmarkStart w:id="0" w:name="_Hlk88470840"/>
      <w:r w:rsidRPr="00207E7D">
        <w:rPr>
          <w:rFonts w:ascii="Century Gothic" w:hAnsi="Century Gothic" w:cs="Arial"/>
          <w:noProof/>
          <w:sz w:val="18"/>
          <w:szCs w:val="18"/>
        </w:rPr>
        <w:t>Le présent marché a pour objet la mise à disposition et location de réfrigérateurs connectés.</w:t>
      </w:r>
    </w:p>
    <w:p w14:paraId="261E99A8" w14:textId="77777777" w:rsidR="00207E7D" w:rsidRDefault="00207E7D" w:rsidP="0083205E">
      <w:pPr>
        <w:tabs>
          <w:tab w:val="left" w:pos="426"/>
          <w:tab w:val="left" w:pos="851"/>
        </w:tabs>
        <w:jc w:val="both"/>
        <w:rPr>
          <w:rFonts w:ascii="Century Gothic" w:eastAsia="Wingdings" w:hAnsi="Century Gothic" w:cs="Wingdings"/>
          <w:b/>
          <w:color w:val="66CCFF"/>
          <w:spacing w:val="-10"/>
        </w:rPr>
      </w:pPr>
    </w:p>
    <w:p w14:paraId="1ECBF155" w14:textId="3F46FD9D" w:rsidR="009B1CD0" w:rsidRPr="0072566C" w:rsidRDefault="007F0806" w:rsidP="0083205E">
      <w:pPr>
        <w:tabs>
          <w:tab w:val="left" w:pos="426"/>
          <w:tab w:val="left" w:pos="851"/>
        </w:tabs>
        <w:jc w:val="both"/>
        <w:rPr>
          <w:rFonts w:ascii="Century Gothic" w:hAnsi="Century Gothic" w:cs="Arial"/>
          <w:i/>
          <w:sz w:val="18"/>
          <w:szCs w:val="18"/>
        </w:rPr>
      </w:pPr>
      <w:r w:rsidRPr="0072566C">
        <w:rPr>
          <w:rFonts w:ascii="Century Gothic" w:eastAsia="Wingdings" w:hAnsi="Century Gothic" w:cs="Wingdings"/>
          <w:b/>
          <w:color w:val="66CCFF"/>
          <w:spacing w:val="-10"/>
        </w:rPr>
        <w:t></w:t>
      </w:r>
      <w:r w:rsidRPr="0072566C">
        <w:rPr>
          <w:rFonts w:ascii="Century Gothic" w:eastAsia="Arial" w:hAnsi="Century Gothic" w:cs="Arial"/>
          <w:spacing w:val="-10"/>
        </w:rPr>
        <w:t xml:space="preserve"> </w:t>
      </w:r>
      <w:r w:rsidRPr="003540DB">
        <w:rPr>
          <w:rFonts w:ascii="Century Gothic" w:eastAsia="Arial" w:hAnsi="Century Gothic" w:cs="Arial"/>
          <w:b/>
          <w:spacing w:val="-10"/>
        </w:rPr>
        <w:t>Cet</w:t>
      </w:r>
      <w:r w:rsidR="009B1CD0" w:rsidRPr="003540DB">
        <w:rPr>
          <w:rFonts w:ascii="Century Gothic" w:hAnsi="Century Gothic" w:cs="Arial"/>
          <w:b/>
        </w:rPr>
        <w:t xml:space="preserve"> acte d'engagement correspond :</w:t>
      </w:r>
    </w:p>
    <w:p w14:paraId="10F60FF1" w14:textId="77777777" w:rsidR="009B1CD0" w:rsidRPr="0072566C" w:rsidRDefault="009B1CD0" w:rsidP="0083205E">
      <w:pPr>
        <w:tabs>
          <w:tab w:val="left" w:pos="851"/>
        </w:tabs>
        <w:rPr>
          <w:rFonts w:ascii="Century Gothic" w:hAnsi="Century Gothic" w:cs="Arial"/>
        </w:rPr>
      </w:pPr>
      <w:r w:rsidRPr="0072566C">
        <w:rPr>
          <w:rFonts w:ascii="Century Gothic" w:hAnsi="Century Gothic" w:cs="Arial"/>
          <w:i/>
          <w:sz w:val="18"/>
          <w:szCs w:val="18"/>
        </w:rPr>
        <w:t>(Cocher les cases correspondantes.)</w:t>
      </w:r>
    </w:p>
    <w:p w14:paraId="4ACE3DA8" w14:textId="77777777" w:rsidR="009B1CD0" w:rsidRPr="0072566C" w:rsidRDefault="009B1CD0" w:rsidP="00934503">
      <w:pPr>
        <w:tabs>
          <w:tab w:val="left" w:pos="426"/>
          <w:tab w:val="left" w:pos="851"/>
        </w:tabs>
        <w:jc w:val="both"/>
        <w:rPr>
          <w:rFonts w:ascii="Century Gothic" w:hAnsi="Century Gothic" w:cs="Arial"/>
        </w:rPr>
      </w:pPr>
    </w:p>
    <w:p w14:paraId="65203D35" w14:textId="5C22E1F9" w:rsidR="009B1CD0" w:rsidRPr="00AB6074" w:rsidRDefault="00E7515F" w:rsidP="006B5057">
      <w:pPr>
        <w:numPr>
          <w:ilvl w:val="0"/>
          <w:numId w:val="5"/>
        </w:numPr>
        <w:tabs>
          <w:tab w:val="left" w:pos="426"/>
          <w:tab w:val="left" w:pos="851"/>
        </w:tabs>
        <w:ind w:left="851"/>
        <w:jc w:val="both"/>
        <w:rPr>
          <w:rFonts w:ascii="Century Gothic" w:hAnsi="Century Gothic" w:cs="Arial"/>
        </w:rPr>
      </w:pPr>
      <w:r>
        <w:rPr>
          <w:rFonts w:ascii="Century Gothic" w:hAnsi="Century Gothic"/>
        </w:rPr>
        <w:fldChar w:fldCharType="begin">
          <w:ffData>
            <w:name w:val=""/>
            <w:enabled/>
            <w:calcOnExit w:val="0"/>
            <w:checkBox>
              <w:size w:val="20"/>
              <w:default w:val="0"/>
            </w:checkBox>
          </w:ffData>
        </w:fldChar>
      </w:r>
      <w:r>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Pr>
          <w:rFonts w:ascii="Century Gothic" w:hAnsi="Century Gothic"/>
        </w:rPr>
        <w:fldChar w:fldCharType="end"/>
      </w:r>
      <w:r w:rsidR="009B1CD0" w:rsidRPr="0072566C">
        <w:rPr>
          <w:rFonts w:ascii="Century Gothic" w:hAnsi="Century Gothic"/>
        </w:rPr>
        <w:tab/>
      </w:r>
      <w:proofErr w:type="gramStart"/>
      <w:r w:rsidR="009B1CD0" w:rsidRPr="0072566C">
        <w:rPr>
          <w:rFonts w:ascii="Century Gothic" w:hAnsi="Century Gothic"/>
        </w:rPr>
        <w:t>à</w:t>
      </w:r>
      <w:proofErr w:type="gramEnd"/>
      <w:r w:rsidR="009B1CD0" w:rsidRPr="0072566C">
        <w:rPr>
          <w:rFonts w:ascii="Century Gothic" w:hAnsi="Century Gothic"/>
        </w:rPr>
        <w:t xml:space="preserve"> l’ensemble du marché </w:t>
      </w:r>
      <w:r w:rsidR="00FE48C9" w:rsidRPr="0072566C">
        <w:rPr>
          <w:rFonts w:ascii="Century Gothic" w:hAnsi="Century Gothic"/>
        </w:rPr>
        <w:t xml:space="preserve">public </w:t>
      </w:r>
      <w:r w:rsidR="00AB6074">
        <w:rPr>
          <w:rFonts w:ascii="Century Gothic" w:hAnsi="Century Gothic"/>
        </w:rPr>
        <w:t>et ses annexes</w:t>
      </w:r>
      <w:r>
        <w:rPr>
          <w:rFonts w:ascii="Century Gothic" w:hAnsi="Century Gothic"/>
          <w:i/>
          <w:iCs/>
          <w:sz w:val="18"/>
          <w:szCs w:val="18"/>
        </w:rPr>
        <w:t xml:space="preserve"> </w:t>
      </w:r>
      <w:r w:rsidR="00AB6074">
        <w:rPr>
          <w:rFonts w:ascii="Century Gothic" w:hAnsi="Century Gothic"/>
          <w:i/>
          <w:iCs/>
          <w:sz w:val="18"/>
          <w:szCs w:val="18"/>
        </w:rPr>
        <w:t>:</w:t>
      </w:r>
    </w:p>
    <w:p w14:paraId="20D8F8AA" w14:textId="77777777" w:rsidR="00AB6074" w:rsidRDefault="00AB6074" w:rsidP="00AB6074">
      <w:pPr>
        <w:tabs>
          <w:tab w:val="left" w:pos="426"/>
          <w:tab w:val="left" w:pos="851"/>
        </w:tabs>
        <w:jc w:val="both"/>
        <w:rPr>
          <w:rFonts w:ascii="Century Gothic" w:hAnsi="Century Gothic" w:cs="Arial"/>
        </w:rPr>
      </w:pPr>
    </w:p>
    <w:p w14:paraId="280355A7" w14:textId="2C2D0F11" w:rsidR="00E45485" w:rsidRPr="00C464A4" w:rsidRDefault="00E45485" w:rsidP="00E45485">
      <w:pPr>
        <w:numPr>
          <w:ilvl w:val="0"/>
          <w:numId w:val="15"/>
        </w:numPr>
        <w:suppressAutoHyphens w:val="0"/>
        <w:jc w:val="both"/>
        <w:rPr>
          <w:rFonts w:ascii="Century Gothic" w:hAnsi="Century Gothic" w:cs="Tahoma"/>
          <w:sz w:val="18"/>
          <w:szCs w:val="18"/>
        </w:rPr>
      </w:pPr>
      <w:bookmarkStart w:id="1" w:name="_Hlk194410585"/>
      <w:r w:rsidRPr="00C464A4">
        <w:rPr>
          <w:rFonts w:ascii="Century Gothic" w:hAnsi="Century Gothic" w:cs="Tahoma"/>
          <w:sz w:val="18"/>
          <w:szCs w:val="18"/>
        </w:rPr>
        <w:t xml:space="preserve">L’acte d’engagement (AE) et </w:t>
      </w:r>
      <w:r w:rsidRPr="00C464A4">
        <w:rPr>
          <w:rFonts w:ascii="Century Gothic" w:hAnsi="Century Gothic" w:cs="Tahoma"/>
          <w:b/>
          <w:sz w:val="18"/>
          <w:szCs w:val="18"/>
        </w:rPr>
        <w:t xml:space="preserve">ses </w:t>
      </w:r>
      <w:r w:rsidR="00207E7D">
        <w:rPr>
          <w:rFonts w:ascii="Century Gothic" w:hAnsi="Century Gothic" w:cs="Tahoma"/>
          <w:b/>
          <w:sz w:val="18"/>
          <w:szCs w:val="18"/>
        </w:rPr>
        <w:t>3</w:t>
      </w:r>
      <w:r w:rsidRPr="00C464A4">
        <w:rPr>
          <w:rFonts w:ascii="Century Gothic" w:hAnsi="Century Gothic" w:cs="Tahoma"/>
          <w:b/>
          <w:sz w:val="18"/>
          <w:szCs w:val="18"/>
        </w:rPr>
        <w:t xml:space="preserve"> annexes</w:t>
      </w:r>
      <w:r w:rsidRPr="00C464A4">
        <w:rPr>
          <w:rFonts w:ascii="Century Gothic" w:hAnsi="Century Gothic" w:cs="Tahoma"/>
          <w:sz w:val="18"/>
          <w:szCs w:val="18"/>
        </w:rPr>
        <w:t xml:space="preserve"> : </w:t>
      </w:r>
    </w:p>
    <w:p w14:paraId="22F9B512" w14:textId="77777777" w:rsidR="00E45485" w:rsidRPr="00C464A4" w:rsidRDefault="00E45485" w:rsidP="00E45485">
      <w:pPr>
        <w:ind w:left="720"/>
        <w:jc w:val="both"/>
        <w:rPr>
          <w:rFonts w:ascii="Century Gothic" w:hAnsi="Century Gothic" w:cs="Tahoma"/>
          <w:b/>
          <w:sz w:val="18"/>
          <w:szCs w:val="18"/>
        </w:rPr>
      </w:pPr>
    </w:p>
    <w:p w14:paraId="35F6AC90" w14:textId="77777777" w:rsidR="00207E7D" w:rsidRPr="00207E7D" w:rsidRDefault="00207E7D" w:rsidP="00207E7D">
      <w:pPr>
        <w:jc w:val="both"/>
        <w:rPr>
          <w:rFonts w:ascii="Century Gothic" w:hAnsi="Century Gothic" w:cs="Tahoma"/>
          <w:sz w:val="18"/>
          <w:szCs w:val="18"/>
        </w:rPr>
      </w:pPr>
      <w:r w:rsidRPr="00207E7D">
        <w:rPr>
          <w:rFonts w:ascii="Century Gothic" w:hAnsi="Century Gothic" w:cs="Tahoma"/>
          <w:sz w:val="18"/>
          <w:szCs w:val="18"/>
        </w:rPr>
        <w:t>. Annexe 1 : Fiche fournisseur ;</w:t>
      </w:r>
    </w:p>
    <w:p w14:paraId="5346E535" w14:textId="77777777" w:rsidR="00207E7D" w:rsidRPr="00207E7D" w:rsidRDefault="00207E7D" w:rsidP="00207E7D">
      <w:pPr>
        <w:jc w:val="both"/>
        <w:rPr>
          <w:rFonts w:ascii="Century Gothic" w:hAnsi="Century Gothic" w:cs="Tahoma"/>
          <w:sz w:val="18"/>
          <w:szCs w:val="18"/>
        </w:rPr>
      </w:pPr>
      <w:r w:rsidRPr="00207E7D">
        <w:rPr>
          <w:rFonts w:ascii="Century Gothic" w:hAnsi="Century Gothic" w:cs="Tahoma"/>
          <w:sz w:val="18"/>
          <w:szCs w:val="18"/>
        </w:rPr>
        <w:t>. Annexe 2 : BPU ;</w:t>
      </w:r>
    </w:p>
    <w:p w14:paraId="5485F44D" w14:textId="1B52E3B7" w:rsidR="00E45485" w:rsidRDefault="00207E7D" w:rsidP="00207E7D">
      <w:pPr>
        <w:jc w:val="both"/>
        <w:rPr>
          <w:rFonts w:ascii="Century Gothic" w:hAnsi="Century Gothic" w:cs="Tahoma"/>
          <w:sz w:val="18"/>
          <w:szCs w:val="18"/>
        </w:rPr>
      </w:pPr>
      <w:r w:rsidRPr="00207E7D">
        <w:rPr>
          <w:rFonts w:ascii="Century Gothic" w:hAnsi="Century Gothic" w:cs="Tahoma"/>
          <w:sz w:val="18"/>
          <w:szCs w:val="18"/>
        </w:rPr>
        <w:t>. Annexe 3 : Mémoire technique et variante obligatoire.</w:t>
      </w:r>
    </w:p>
    <w:p w14:paraId="55F698FA" w14:textId="77777777" w:rsidR="00207E7D" w:rsidRPr="00C464A4" w:rsidRDefault="00207E7D" w:rsidP="00207E7D">
      <w:pPr>
        <w:jc w:val="both"/>
        <w:rPr>
          <w:rFonts w:ascii="Century Gothic" w:hAnsi="Century Gothic" w:cs="Tahoma"/>
          <w:sz w:val="18"/>
          <w:szCs w:val="18"/>
        </w:rPr>
      </w:pPr>
    </w:p>
    <w:p w14:paraId="31FA1779" w14:textId="4331A476" w:rsidR="00E45485" w:rsidRPr="00C464A4" w:rsidRDefault="00E45485" w:rsidP="00E45485">
      <w:pPr>
        <w:numPr>
          <w:ilvl w:val="0"/>
          <w:numId w:val="15"/>
        </w:numPr>
        <w:suppressAutoHyphens w:val="0"/>
        <w:jc w:val="both"/>
        <w:rPr>
          <w:rFonts w:ascii="Century Gothic" w:hAnsi="Century Gothic" w:cs="Tahoma"/>
          <w:sz w:val="18"/>
          <w:szCs w:val="18"/>
        </w:rPr>
      </w:pPr>
      <w:r w:rsidRPr="00C464A4">
        <w:rPr>
          <w:rFonts w:ascii="Century Gothic" w:hAnsi="Century Gothic" w:cs="Tahoma"/>
          <w:sz w:val="18"/>
          <w:szCs w:val="18"/>
        </w:rPr>
        <w:t xml:space="preserve">Le </w:t>
      </w:r>
      <w:r w:rsidRPr="00C464A4">
        <w:rPr>
          <w:rFonts w:ascii="Century Gothic" w:hAnsi="Century Gothic" w:cs="Tahoma"/>
          <w:b/>
          <w:sz w:val="18"/>
          <w:szCs w:val="18"/>
        </w:rPr>
        <w:t>Cahier des clauses particulières</w:t>
      </w:r>
      <w:r w:rsidRPr="00C464A4">
        <w:rPr>
          <w:rFonts w:ascii="Century Gothic" w:hAnsi="Century Gothic" w:cs="Tahoma"/>
          <w:sz w:val="18"/>
          <w:szCs w:val="18"/>
        </w:rPr>
        <w:t xml:space="preserve"> (CCP) </w:t>
      </w:r>
      <w:r w:rsidR="00207E7D">
        <w:rPr>
          <w:rFonts w:ascii="Century Gothic" w:hAnsi="Century Gothic" w:cs="Tahoma"/>
          <w:sz w:val="18"/>
          <w:szCs w:val="18"/>
        </w:rPr>
        <w:t>et son annexe Calendrier universitaire.</w:t>
      </w:r>
    </w:p>
    <w:bookmarkEnd w:id="1"/>
    <w:bookmarkEnd w:id="0"/>
    <w:p w14:paraId="68C6845A" w14:textId="2BB55EC7" w:rsidR="0012642E" w:rsidRDefault="0012642E" w:rsidP="00323347">
      <w:pPr>
        <w:pStyle w:val="fcasegauche"/>
        <w:tabs>
          <w:tab w:val="left" w:pos="851"/>
        </w:tabs>
        <w:spacing w:after="0"/>
        <w:ind w:left="0" w:firstLine="0"/>
        <w:rPr>
          <w:rFonts w:ascii="Century Gothic" w:hAnsi="Century Gothic" w:cs="Arial"/>
        </w:rPr>
      </w:pPr>
    </w:p>
    <w:p w14:paraId="4EFE13E6" w14:textId="77777777" w:rsidR="00873825" w:rsidRDefault="00873825" w:rsidP="00873825">
      <w:pPr>
        <w:pStyle w:val="fcasegauche"/>
        <w:numPr>
          <w:ilvl w:val="0"/>
          <w:numId w:val="5"/>
        </w:numPr>
        <w:tabs>
          <w:tab w:val="left" w:pos="851"/>
        </w:tabs>
        <w:spacing w:after="0"/>
        <w:rPr>
          <w:rFonts w:ascii="Century Gothic" w:hAnsi="Century Gothic" w:cs="Arial"/>
        </w:rPr>
      </w:pPr>
      <w:r>
        <w:rPr>
          <w:rFonts w:ascii="Century Gothic" w:hAnsi="Century Gothic"/>
        </w:rPr>
        <w:fldChar w:fldCharType="begin">
          <w:ffData>
            <w:name w:val=""/>
            <w:enabled/>
            <w:calcOnExit w:val="0"/>
            <w:checkBox>
              <w:size w:val="20"/>
              <w:default w:val="0"/>
            </w:checkBox>
          </w:ffData>
        </w:fldChar>
      </w:r>
      <w:r>
        <w:rPr>
          <w:rFonts w:ascii="Century Gothic" w:hAnsi="Century Gothic"/>
        </w:rPr>
        <w:instrText xml:space="preserve"> FORMCHECKBOX </w:instrText>
      </w:r>
      <w:r>
        <w:rPr>
          <w:rFonts w:ascii="Century Gothic" w:hAnsi="Century Gothic"/>
        </w:rPr>
      </w:r>
      <w:r>
        <w:rPr>
          <w:rFonts w:ascii="Century Gothic" w:hAnsi="Century Gothic"/>
        </w:rPr>
        <w:fldChar w:fldCharType="separate"/>
      </w:r>
      <w:r>
        <w:rPr>
          <w:rFonts w:ascii="Century Gothic" w:hAnsi="Century Gothic"/>
        </w:rPr>
        <w:fldChar w:fldCharType="end"/>
      </w:r>
      <w:r>
        <w:rPr>
          <w:rFonts w:ascii="Century Gothic" w:hAnsi="Century Gothic" w:cs="Arial"/>
        </w:rPr>
        <w:tab/>
      </w:r>
      <w:proofErr w:type="gramStart"/>
      <w:r>
        <w:rPr>
          <w:rFonts w:ascii="Century Gothic" w:hAnsi="Century Gothic" w:cs="Arial"/>
        </w:rPr>
        <w:t>à</w:t>
      </w:r>
      <w:proofErr w:type="gramEnd"/>
      <w:r>
        <w:rPr>
          <w:rFonts w:ascii="Century Gothic" w:hAnsi="Century Gothic" w:cs="Arial"/>
        </w:rPr>
        <w:t xml:space="preserve"> l’offre de base ;</w:t>
      </w:r>
    </w:p>
    <w:p w14:paraId="044E3B18" w14:textId="77777777" w:rsidR="00873825" w:rsidRDefault="00873825" w:rsidP="00873825">
      <w:pPr>
        <w:pStyle w:val="fcasegauche"/>
        <w:tabs>
          <w:tab w:val="left" w:pos="851"/>
        </w:tabs>
        <w:spacing w:after="0"/>
        <w:rPr>
          <w:rFonts w:ascii="Century Gothic" w:hAnsi="Century Gothic" w:cs="Arial"/>
        </w:rPr>
      </w:pPr>
    </w:p>
    <w:bookmarkStart w:id="2" w:name="_Hlk130543012"/>
    <w:bookmarkStart w:id="3" w:name="_Hlk131761173"/>
    <w:p w14:paraId="483DC7B5" w14:textId="77777777" w:rsidR="00873825" w:rsidRDefault="00873825" w:rsidP="00873825">
      <w:pPr>
        <w:pStyle w:val="fcasegauche"/>
        <w:tabs>
          <w:tab w:val="left" w:pos="851"/>
        </w:tabs>
        <w:spacing w:after="0"/>
        <w:ind w:left="851" w:firstLine="0"/>
        <w:rPr>
          <w:rFonts w:ascii="Century Gothic" w:hAnsi="Century Gothic" w:cs="Arial"/>
        </w:rPr>
      </w:pPr>
      <w:r>
        <w:fldChar w:fldCharType="begin">
          <w:ffData>
            <w:name w:val=""/>
            <w:enabled/>
            <w:calcOnExit w:val="0"/>
            <w:checkBox>
              <w:size w:val="20"/>
              <w:default w:val="0"/>
            </w:checkBox>
          </w:ffData>
        </w:fldChar>
      </w:r>
      <w:r>
        <w:rPr>
          <w:rFonts w:ascii="Century Gothic" w:hAnsi="Century Gothic"/>
        </w:rPr>
        <w:instrText xml:space="preserve"> FORMCHECKBOX </w:instrText>
      </w:r>
      <w:r>
        <w:fldChar w:fldCharType="separate"/>
      </w:r>
      <w:r>
        <w:fldChar w:fldCharType="end"/>
      </w:r>
      <w:bookmarkEnd w:id="2"/>
      <w:r>
        <w:rPr>
          <w:rFonts w:ascii="Century Gothic" w:hAnsi="Century Gothic" w:cs="Arial"/>
        </w:rPr>
        <w:tab/>
      </w:r>
      <w:bookmarkStart w:id="4" w:name="_Hlk131761180"/>
      <w:bookmarkEnd w:id="3"/>
      <w:proofErr w:type="gramStart"/>
      <w:r>
        <w:rPr>
          <w:rFonts w:ascii="Century Gothic" w:hAnsi="Century Gothic" w:cs="Arial"/>
        </w:rPr>
        <w:t>à</w:t>
      </w:r>
      <w:proofErr w:type="gramEnd"/>
      <w:r>
        <w:rPr>
          <w:rFonts w:ascii="Century Gothic" w:hAnsi="Century Gothic" w:cs="Arial"/>
        </w:rPr>
        <w:t xml:space="preserve"> la variante obligatoire</w:t>
      </w:r>
      <w:bookmarkEnd w:id="4"/>
      <w:r>
        <w:rPr>
          <w:rFonts w:ascii="Century Gothic" w:hAnsi="Century Gothic" w:cs="Arial"/>
        </w:rPr>
        <w:t> ;</w:t>
      </w:r>
    </w:p>
    <w:p w14:paraId="6801B582" w14:textId="249D256E" w:rsidR="00873825" w:rsidRDefault="00873825" w:rsidP="00323347">
      <w:pPr>
        <w:pStyle w:val="fcasegauche"/>
        <w:tabs>
          <w:tab w:val="left" w:pos="851"/>
        </w:tabs>
        <w:spacing w:after="0"/>
        <w:ind w:left="0" w:firstLine="0"/>
        <w:rPr>
          <w:rFonts w:ascii="Century Gothic" w:hAnsi="Century Gothic" w:cs="Arial"/>
        </w:rPr>
      </w:pPr>
    </w:p>
    <w:p w14:paraId="3BB1A156" w14:textId="77777777" w:rsidR="00873825" w:rsidRDefault="00873825" w:rsidP="00323347">
      <w:pPr>
        <w:pStyle w:val="fcasegauche"/>
        <w:tabs>
          <w:tab w:val="left" w:pos="851"/>
        </w:tabs>
        <w:spacing w:after="0"/>
        <w:ind w:left="0" w:firstLine="0"/>
        <w:rPr>
          <w:rFonts w:ascii="Century Gothic" w:hAnsi="Century Gothic" w:cs="Arial"/>
        </w:rPr>
      </w:pPr>
    </w:p>
    <w:p w14:paraId="46B6673C" w14:textId="3D9FF738" w:rsidR="0012462C" w:rsidRDefault="0012462C" w:rsidP="0012462C">
      <w:pPr>
        <w:tabs>
          <w:tab w:val="left" w:pos="426"/>
          <w:tab w:val="left" w:pos="851"/>
        </w:tabs>
        <w:jc w:val="both"/>
        <w:rPr>
          <w:rFonts w:ascii="Century Gothic" w:hAnsi="Century Gothic" w:cs="Arial"/>
          <w:b/>
          <w:bCs/>
        </w:rPr>
      </w:pPr>
      <w:r w:rsidRPr="0072566C">
        <w:rPr>
          <w:rFonts w:ascii="Century Gothic" w:eastAsia="Wingdings" w:hAnsi="Century Gothic" w:cs="Wingdings"/>
          <w:b/>
          <w:color w:val="66CCFF"/>
          <w:spacing w:val="-10"/>
        </w:rPr>
        <w:t></w:t>
      </w:r>
      <w:r w:rsidRPr="0072566C">
        <w:rPr>
          <w:rFonts w:ascii="Century Gothic" w:eastAsia="Arial" w:hAnsi="Century Gothic" w:cs="Arial"/>
          <w:b/>
          <w:spacing w:val="-10"/>
        </w:rPr>
        <w:t xml:space="preserve"> </w:t>
      </w:r>
      <w:r>
        <w:rPr>
          <w:rFonts w:ascii="Century Gothic" w:eastAsia="Arial" w:hAnsi="Century Gothic" w:cs="Arial"/>
          <w:b/>
          <w:spacing w:val="-10"/>
        </w:rPr>
        <w:t>Procédure</w:t>
      </w:r>
      <w:r w:rsidRPr="0072566C">
        <w:rPr>
          <w:rFonts w:ascii="Century Gothic" w:hAnsi="Century Gothic" w:cs="Arial"/>
          <w:b/>
        </w:rPr>
        <w:t xml:space="preserve"> </w:t>
      </w:r>
      <w:r w:rsidRPr="0072566C">
        <w:rPr>
          <w:rFonts w:ascii="Century Gothic" w:hAnsi="Century Gothic" w:cs="Arial"/>
          <w:b/>
          <w:bCs/>
        </w:rPr>
        <w:t>du marché public</w:t>
      </w:r>
    </w:p>
    <w:p w14:paraId="4AAD7B5D" w14:textId="7C6287AE" w:rsidR="0012462C" w:rsidRDefault="0012462C" w:rsidP="0012462C">
      <w:pPr>
        <w:tabs>
          <w:tab w:val="left" w:pos="426"/>
          <w:tab w:val="left" w:pos="851"/>
        </w:tabs>
        <w:jc w:val="both"/>
        <w:rPr>
          <w:rFonts w:ascii="Century Gothic" w:hAnsi="Century Gothic" w:cs="Arial"/>
          <w:b/>
          <w:i/>
          <w:sz w:val="18"/>
          <w:szCs w:val="18"/>
        </w:rPr>
      </w:pPr>
    </w:p>
    <w:p w14:paraId="309CB67E" w14:textId="54D9D10E" w:rsidR="00A10467" w:rsidRPr="00122851" w:rsidRDefault="0012462C" w:rsidP="00A10467">
      <w:pPr>
        <w:tabs>
          <w:tab w:val="left" w:pos="426"/>
          <w:tab w:val="left" w:pos="851"/>
        </w:tabs>
        <w:jc w:val="both"/>
        <w:rPr>
          <w:rFonts w:ascii="Century Gothic" w:eastAsia="Arial" w:hAnsi="Century Gothic" w:cs="Arial"/>
          <w:b/>
          <w:bCs/>
          <w:spacing w:val="-10"/>
          <w:sz w:val="18"/>
        </w:rPr>
      </w:pPr>
      <w:r w:rsidRPr="00122851">
        <w:rPr>
          <w:rFonts w:ascii="Century Gothic" w:hAnsi="Century Gothic"/>
          <w:sz w:val="18"/>
        </w:rPr>
        <w:t xml:space="preserve">Le présent marché est un marché </w:t>
      </w:r>
      <w:r w:rsidR="00A10467" w:rsidRPr="00122851">
        <w:rPr>
          <w:rFonts w:ascii="Century Gothic" w:hAnsi="Century Gothic"/>
          <w:sz w:val="18"/>
        </w:rPr>
        <w:t>passé en appel d’offres ouvert européen</w:t>
      </w:r>
      <w:r w:rsidRPr="00122851">
        <w:rPr>
          <w:rFonts w:ascii="Century Gothic" w:hAnsi="Century Gothic"/>
          <w:sz w:val="18"/>
        </w:rPr>
        <w:t xml:space="preserve"> en application </w:t>
      </w:r>
      <w:r w:rsidR="00A10467" w:rsidRPr="00122851">
        <w:rPr>
          <w:rFonts w:ascii="Century Gothic" w:eastAsia="Arial" w:hAnsi="Century Gothic" w:cs="Arial"/>
          <w:bCs/>
          <w:spacing w:val="-10"/>
          <w:sz w:val="18"/>
        </w:rPr>
        <w:t xml:space="preserve">des articles </w:t>
      </w:r>
      <w:r w:rsidR="00A10467" w:rsidRPr="00122851">
        <w:rPr>
          <w:rFonts w:ascii="Century Gothic" w:hAnsi="Century Gothic"/>
          <w:sz w:val="18"/>
        </w:rPr>
        <w:t>R.2124-2 et R.2161-2 à 5 du code de la commande publique</w:t>
      </w:r>
      <w:r w:rsidR="00A10467" w:rsidRPr="00122851">
        <w:rPr>
          <w:rFonts w:ascii="Century Gothic" w:eastAsia="Arial" w:hAnsi="Century Gothic" w:cs="Arial"/>
          <w:b/>
          <w:bCs/>
          <w:spacing w:val="-10"/>
          <w:sz w:val="18"/>
        </w:rPr>
        <w:t>.</w:t>
      </w:r>
    </w:p>
    <w:p w14:paraId="6AFC29CD" w14:textId="087CA398" w:rsidR="0012462C" w:rsidRPr="0072566C" w:rsidRDefault="0012462C" w:rsidP="0012462C">
      <w:pPr>
        <w:tabs>
          <w:tab w:val="left" w:pos="426"/>
          <w:tab w:val="left" w:pos="851"/>
        </w:tabs>
        <w:jc w:val="both"/>
        <w:rPr>
          <w:rFonts w:ascii="Century Gothic" w:hAnsi="Century Gothic" w:cs="Arial"/>
          <w:b/>
          <w:i/>
          <w:sz w:val="18"/>
          <w:szCs w:val="18"/>
        </w:rPr>
      </w:pPr>
    </w:p>
    <w:p w14:paraId="39363935" w14:textId="77777777" w:rsidR="003540DB" w:rsidRDefault="003540DB" w:rsidP="003540DB">
      <w:pPr>
        <w:tabs>
          <w:tab w:val="left" w:pos="426"/>
          <w:tab w:val="left" w:pos="851"/>
        </w:tabs>
        <w:jc w:val="both"/>
        <w:rPr>
          <w:rFonts w:ascii="Century Gothic" w:hAnsi="Century Gothic" w:cs="Arial"/>
          <w:b/>
        </w:rPr>
      </w:pPr>
      <w:r>
        <w:rPr>
          <w:rFonts w:ascii="Century Gothic" w:eastAsia="Wingdings" w:hAnsi="Century Gothic" w:cs="Wingdings"/>
          <w:b/>
          <w:color w:val="66CCFF"/>
          <w:spacing w:val="-10"/>
        </w:rPr>
        <w:sym w:font="Century Gothic" w:char="F06E"/>
      </w:r>
      <w:r>
        <w:rPr>
          <w:rFonts w:ascii="Century Gothic" w:eastAsia="Wingdings" w:hAnsi="Century Gothic" w:cs="Wingdings"/>
          <w:b/>
          <w:color w:val="66CCFF"/>
          <w:spacing w:val="-10"/>
        </w:rPr>
        <w:t xml:space="preserve"> </w:t>
      </w:r>
      <w:r>
        <w:rPr>
          <w:rFonts w:ascii="Century Gothic" w:hAnsi="Century Gothic" w:cs="Arial"/>
          <w:b/>
        </w:rPr>
        <w:t xml:space="preserve">Forme du marché : </w:t>
      </w:r>
    </w:p>
    <w:p w14:paraId="662C71B7" w14:textId="77777777" w:rsidR="00E45485" w:rsidRPr="00E45485" w:rsidRDefault="00E45485" w:rsidP="00E45485">
      <w:pPr>
        <w:tabs>
          <w:tab w:val="left" w:pos="426"/>
          <w:tab w:val="left" w:pos="851"/>
        </w:tabs>
        <w:jc w:val="both"/>
        <w:rPr>
          <w:rFonts w:ascii="Century Gothic" w:hAnsi="Century Gothic"/>
          <w:sz w:val="18"/>
          <w:szCs w:val="18"/>
        </w:rPr>
      </w:pPr>
    </w:p>
    <w:p w14:paraId="4884B2C6" w14:textId="0FF51CAC" w:rsidR="00323347" w:rsidRDefault="00207E7D" w:rsidP="00323347">
      <w:pPr>
        <w:pStyle w:val="Textebrut"/>
        <w:tabs>
          <w:tab w:val="left" w:pos="0"/>
        </w:tabs>
        <w:jc w:val="both"/>
        <w:rPr>
          <w:rFonts w:ascii="Century Gothic" w:hAnsi="Century Gothic" w:cs="Univers"/>
          <w:sz w:val="18"/>
          <w:szCs w:val="18"/>
          <w:lang w:val="fr-FR" w:eastAsia="zh-CN"/>
        </w:rPr>
      </w:pPr>
      <w:bookmarkStart w:id="5" w:name="_Hlk195620508"/>
      <w:r w:rsidRPr="00207E7D">
        <w:rPr>
          <w:rFonts w:ascii="Century Gothic" w:hAnsi="Century Gothic" w:cs="Univers"/>
          <w:sz w:val="18"/>
          <w:szCs w:val="18"/>
          <w:lang w:val="fr-FR" w:eastAsia="zh-CN"/>
        </w:rPr>
        <w:t>Le présent marché est un marché unique. En effet, la dévolution en lots séparés risquerait de rendre techniquement plus difficile l’exécution des prestations.</w:t>
      </w:r>
      <w:r>
        <w:rPr>
          <w:rFonts w:ascii="Century Gothic" w:hAnsi="Century Gothic" w:cs="Univers"/>
          <w:sz w:val="18"/>
          <w:szCs w:val="18"/>
          <w:lang w:val="fr-FR" w:eastAsia="zh-CN"/>
        </w:rPr>
        <w:t xml:space="preserve"> </w:t>
      </w:r>
    </w:p>
    <w:bookmarkEnd w:id="5"/>
    <w:p w14:paraId="15F19127" w14:textId="77777777" w:rsidR="00E45485" w:rsidRPr="00436AC0" w:rsidRDefault="00E45485" w:rsidP="00E45485">
      <w:pPr>
        <w:tabs>
          <w:tab w:val="left" w:pos="426"/>
          <w:tab w:val="left" w:pos="851"/>
        </w:tabs>
        <w:jc w:val="both"/>
        <w:rPr>
          <w:rFonts w:ascii="Century Gothic" w:hAnsi="Century Gothic"/>
          <w:sz w:val="18"/>
          <w:szCs w:val="18"/>
        </w:rPr>
      </w:pPr>
    </w:p>
    <w:p w14:paraId="50021C0A" w14:textId="77777777" w:rsidR="005546A9" w:rsidRPr="0072566C" w:rsidRDefault="005546A9" w:rsidP="006C4338">
      <w:pPr>
        <w:tabs>
          <w:tab w:val="left" w:pos="851"/>
        </w:tabs>
        <w:rPr>
          <w:rFonts w:ascii="Century Gothic" w:hAnsi="Century Gothic"/>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2566C" w14:paraId="57E1A1F8" w14:textId="77777777">
        <w:tc>
          <w:tcPr>
            <w:tcW w:w="10277" w:type="dxa"/>
            <w:shd w:val="clear" w:color="auto" w:fill="66CCFF"/>
          </w:tcPr>
          <w:p w14:paraId="7BFA998D" w14:textId="77777777" w:rsidR="009B1CD0" w:rsidRPr="0072566C" w:rsidRDefault="009B1CD0" w:rsidP="005F0DCE">
            <w:pPr>
              <w:tabs>
                <w:tab w:val="left" w:pos="-142"/>
                <w:tab w:val="left" w:pos="851"/>
                <w:tab w:val="left" w:pos="4111"/>
              </w:tabs>
              <w:jc w:val="both"/>
              <w:rPr>
                <w:rFonts w:ascii="Century Gothic" w:hAnsi="Century Gothic"/>
              </w:rPr>
            </w:pPr>
            <w:r w:rsidRPr="0072566C">
              <w:rPr>
                <w:rFonts w:ascii="Century Gothic" w:hAnsi="Century Gothic" w:cs="Arial"/>
                <w:b/>
                <w:sz w:val="22"/>
                <w:szCs w:val="22"/>
              </w:rPr>
              <w:t xml:space="preserve">B - Engagement </w:t>
            </w:r>
            <w:r w:rsidR="00166B56" w:rsidRPr="0072566C">
              <w:rPr>
                <w:rFonts w:ascii="Century Gothic" w:hAnsi="Century Gothic" w:cs="Arial"/>
                <w:b/>
                <w:sz w:val="22"/>
                <w:szCs w:val="22"/>
              </w:rPr>
              <w:t>du titulaire ou du groupement titulaire</w:t>
            </w:r>
          </w:p>
        </w:tc>
      </w:tr>
    </w:tbl>
    <w:p w14:paraId="060F88BB" w14:textId="77777777" w:rsidR="009B1CD0" w:rsidRPr="0072566C" w:rsidRDefault="009B1CD0" w:rsidP="006C4338">
      <w:pPr>
        <w:tabs>
          <w:tab w:val="left" w:pos="851"/>
        </w:tabs>
        <w:rPr>
          <w:rFonts w:ascii="Century Gothic" w:hAnsi="Century Gothic"/>
        </w:rPr>
      </w:pPr>
    </w:p>
    <w:p w14:paraId="1CFD150C" w14:textId="77777777" w:rsidR="009B1CD0" w:rsidRPr="0072566C" w:rsidRDefault="009B1CD0" w:rsidP="006C4338">
      <w:pPr>
        <w:pStyle w:val="Titre2"/>
        <w:tabs>
          <w:tab w:val="left" w:pos="851"/>
          <w:tab w:val="left" w:pos="2268"/>
        </w:tabs>
        <w:rPr>
          <w:rFonts w:ascii="Century Gothic" w:hAnsi="Century Gothic" w:cs="Arial"/>
          <w:i/>
          <w:iCs/>
          <w:sz w:val="18"/>
          <w:szCs w:val="18"/>
        </w:rPr>
      </w:pPr>
      <w:r w:rsidRPr="0072566C">
        <w:rPr>
          <w:rFonts w:ascii="Century Gothic" w:hAnsi="Century Gothic" w:cs="Arial"/>
          <w:sz w:val="22"/>
          <w:szCs w:val="22"/>
        </w:rPr>
        <w:t xml:space="preserve">B1 - Identification et engagement </w:t>
      </w:r>
      <w:r w:rsidR="00CD185D" w:rsidRPr="0072566C">
        <w:rPr>
          <w:rFonts w:ascii="Century Gothic" w:hAnsi="Century Gothic" w:cs="Arial"/>
          <w:sz w:val="22"/>
          <w:szCs w:val="22"/>
        </w:rPr>
        <w:t>du titulaire</w:t>
      </w:r>
      <w:r w:rsidR="0021797C" w:rsidRPr="0072566C">
        <w:rPr>
          <w:rFonts w:ascii="Century Gothic" w:hAnsi="Century Gothic" w:cs="Arial"/>
          <w:sz w:val="22"/>
          <w:szCs w:val="22"/>
        </w:rPr>
        <w:t xml:space="preserve"> ou du groupement titulaire</w:t>
      </w:r>
    </w:p>
    <w:p w14:paraId="341D4028" w14:textId="77777777" w:rsidR="009B1CD0" w:rsidRPr="0072566C" w:rsidRDefault="009B1CD0" w:rsidP="006F3DF9">
      <w:pPr>
        <w:pStyle w:val="fcase1ertab"/>
        <w:tabs>
          <w:tab w:val="left" w:pos="851"/>
        </w:tabs>
        <w:rPr>
          <w:rFonts w:ascii="Century Gothic" w:hAnsi="Century Gothic" w:cs="Arial"/>
        </w:rPr>
      </w:pPr>
      <w:r w:rsidRPr="0072566C">
        <w:rPr>
          <w:rFonts w:ascii="Century Gothic" w:hAnsi="Century Gothic" w:cs="Arial"/>
          <w:i/>
          <w:iCs/>
          <w:sz w:val="18"/>
          <w:szCs w:val="18"/>
        </w:rPr>
        <w:t>(Cocher les cases correspondantes.)</w:t>
      </w:r>
    </w:p>
    <w:p w14:paraId="32B05BA6" w14:textId="77777777" w:rsidR="0012462C" w:rsidRPr="00F078A9" w:rsidRDefault="0012462C" w:rsidP="0012462C">
      <w:pPr>
        <w:tabs>
          <w:tab w:val="left" w:pos="851"/>
        </w:tabs>
        <w:rPr>
          <w:rFonts w:ascii="Century Gothic" w:hAnsi="Century Gothic" w:cs="Arial"/>
        </w:rPr>
      </w:pPr>
    </w:p>
    <w:p w14:paraId="32B8CF10" w14:textId="136FCF70" w:rsidR="0012462C" w:rsidRPr="00F078A9" w:rsidRDefault="0012462C" w:rsidP="0012462C">
      <w:pPr>
        <w:suppressAutoHyphens w:val="0"/>
        <w:rPr>
          <w:rFonts w:ascii="Century Gothic" w:hAnsi="Century Gothic" w:cs="Times New Roman"/>
          <w:lang w:eastAsia="fr-FR"/>
        </w:rPr>
      </w:pPr>
      <w:r w:rsidRPr="00F078A9">
        <w:rPr>
          <w:rFonts w:ascii="Century Gothic" w:hAnsi="Century Gothic" w:cs="Times New Roman"/>
          <w:lang w:eastAsia="fr-FR"/>
        </w:rPr>
        <w:t>- Après avoir pris connaissance d</w:t>
      </w:r>
      <w:r>
        <w:rPr>
          <w:rFonts w:ascii="Century Gothic" w:hAnsi="Century Gothic" w:cs="Times New Roman"/>
          <w:lang w:eastAsia="fr-FR"/>
        </w:rPr>
        <w:t>es documents du DCE</w:t>
      </w:r>
      <w:r w:rsidRPr="00F078A9">
        <w:rPr>
          <w:rFonts w:ascii="Century Gothic" w:hAnsi="Century Gothic" w:cs="Times New Roman"/>
          <w:lang w:eastAsia="fr-FR"/>
        </w:rPr>
        <w:t xml:space="preserve"> des documents qui y sont mentionnés,</w:t>
      </w:r>
    </w:p>
    <w:p w14:paraId="76EC77E5" w14:textId="77777777" w:rsidR="0012462C" w:rsidRPr="00F078A9" w:rsidRDefault="0012462C" w:rsidP="0012462C">
      <w:pPr>
        <w:suppressAutoHyphens w:val="0"/>
        <w:jc w:val="both"/>
        <w:rPr>
          <w:rFonts w:ascii="Century Gothic" w:hAnsi="Century Gothic" w:cs="Times New Roman"/>
          <w:lang w:eastAsia="fr-FR"/>
        </w:rPr>
      </w:pPr>
    </w:p>
    <w:p w14:paraId="68C07949" w14:textId="77777777" w:rsidR="0012462C" w:rsidRPr="00F078A9" w:rsidRDefault="0012462C" w:rsidP="0012462C">
      <w:pPr>
        <w:suppressAutoHyphens w:val="0"/>
        <w:rPr>
          <w:rFonts w:ascii="Century Gothic" w:hAnsi="Century Gothic" w:cs="Times New Roman"/>
          <w:lang w:eastAsia="fr-FR"/>
        </w:rPr>
      </w:pPr>
      <w:r w:rsidRPr="00F078A9">
        <w:rPr>
          <w:rFonts w:ascii="Century Gothic" w:hAnsi="Century Gothic" w:cs="Times New Roman"/>
          <w:lang w:eastAsia="fr-FR"/>
        </w:rPr>
        <w:lastRenderedPageBreak/>
        <w:t xml:space="preserve">- et après avoir transmis les documents du candidat prévus à article </w:t>
      </w:r>
      <w:r>
        <w:rPr>
          <w:rFonts w:ascii="Century Gothic" w:hAnsi="Century Gothic" w:cs="Times New Roman"/>
          <w:lang w:eastAsia="fr-FR"/>
        </w:rPr>
        <w:t>R2343-7 du code de la commande publique</w:t>
      </w:r>
      <w:r w:rsidRPr="00F078A9">
        <w:rPr>
          <w:rFonts w:ascii="Century Gothic" w:hAnsi="Century Gothic" w:cs="Times New Roman"/>
          <w:lang w:eastAsia="fr-FR"/>
        </w:rPr>
        <w:t>, accompagnés des pièces annexes, m'engage sans réserve conformément aux stipulations de documents visés ci-dessus, à exécuter dans les conditions ci-après définies, les prestations concernant le marché désigné au préambule du présent acte d'engagement.</w:t>
      </w:r>
    </w:p>
    <w:p w14:paraId="3AF9D158" w14:textId="77777777" w:rsidR="0012462C" w:rsidRPr="00F078A9" w:rsidRDefault="0012462C" w:rsidP="0012462C">
      <w:pPr>
        <w:tabs>
          <w:tab w:val="left" w:pos="851"/>
        </w:tabs>
        <w:jc w:val="both"/>
        <w:rPr>
          <w:rFonts w:ascii="Century Gothic" w:hAnsi="Century Gothic" w:cs="Arial"/>
        </w:rPr>
      </w:pPr>
    </w:p>
    <w:p w14:paraId="1CE0DF0F" w14:textId="77777777" w:rsidR="0012462C" w:rsidRPr="00F078A9" w:rsidRDefault="0012462C" w:rsidP="0012462C">
      <w:pPr>
        <w:tabs>
          <w:tab w:val="left" w:pos="851"/>
        </w:tabs>
        <w:ind w:left="851"/>
        <w:jc w:val="both"/>
        <w:rPr>
          <w:rFonts w:ascii="Century Gothic" w:hAnsi="Century Gothic" w:cs="Arial"/>
        </w:rPr>
      </w:pPr>
      <w:r w:rsidRPr="00F078A9">
        <w:rPr>
          <w:rFonts w:ascii="Century Gothic" w:hAnsi="Century Gothic"/>
        </w:rPr>
        <w:fldChar w:fldCharType="begin">
          <w:ffData>
            <w:name w:val=""/>
            <w:enabled/>
            <w:calcOnExit w:val="0"/>
            <w:checkBox>
              <w:size w:val="20"/>
              <w:default w:val="0"/>
            </w:checkBox>
          </w:ffData>
        </w:fldChar>
      </w:r>
      <w:r w:rsidRPr="00F078A9">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F078A9">
        <w:rPr>
          <w:rFonts w:ascii="Century Gothic" w:hAnsi="Century Gothic"/>
        </w:rPr>
        <w:fldChar w:fldCharType="end"/>
      </w:r>
      <w:r w:rsidRPr="00F078A9">
        <w:rPr>
          <w:rFonts w:ascii="Century Gothic" w:hAnsi="Century Gothic" w:cs="Arial"/>
        </w:rPr>
        <w:t xml:space="preserve"> Le signataire</w:t>
      </w:r>
    </w:p>
    <w:p w14:paraId="3AED0910" w14:textId="77777777" w:rsidR="0012462C" w:rsidRPr="00F078A9" w:rsidRDefault="0012462C" w:rsidP="0012462C">
      <w:pPr>
        <w:tabs>
          <w:tab w:val="left" w:pos="851"/>
        </w:tabs>
        <w:spacing w:before="120"/>
        <w:ind w:left="1701"/>
        <w:jc w:val="both"/>
        <w:rPr>
          <w:rFonts w:ascii="Century Gothic" w:hAnsi="Century Gothic" w:cs="Arial"/>
          <w:i/>
        </w:rPr>
      </w:pPr>
      <w:r w:rsidRPr="00F078A9">
        <w:rPr>
          <w:rFonts w:ascii="Century Gothic" w:hAnsi="Century Gothic"/>
        </w:rPr>
        <w:fldChar w:fldCharType="begin">
          <w:ffData>
            <w:name w:val=""/>
            <w:enabled/>
            <w:calcOnExit w:val="0"/>
            <w:checkBox>
              <w:size w:val="20"/>
              <w:default w:val="0"/>
            </w:checkBox>
          </w:ffData>
        </w:fldChar>
      </w:r>
      <w:r w:rsidRPr="00F078A9">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F078A9">
        <w:rPr>
          <w:rFonts w:ascii="Century Gothic" w:hAnsi="Century Gothic"/>
        </w:rPr>
        <w:fldChar w:fldCharType="end"/>
      </w:r>
      <w:r w:rsidRPr="00F078A9">
        <w:rPr>
          <w:rFonts w:ascii="Century Gothic" w:hAnsi="Century Gothic" w:cs="Arial"/>
        </w:rPr>
        <w:t xml:space="preserve"> </w:t>
      </w:r>
      <w:proofErr w:type="gramStart"/>
      <w:r w:rsidRPr="00F078A9">
        <w:rPr>
          <w:rFonts w:ascii="Century Gothic" w:hAnsi="Century Gothic" w:cs="Arial"/>
        </w:rPr>
        <w:t>s’engage</w:t>
      </w:r>
      <w:proofErr w:type="gramEnd"/>
      <w:r w:rsidRPr="00F078A9">
        <w:rPr>
          <w:rFonts w:ascii="Century Gothic" w:hAnsi="Century Gothic" w:cs="Arial"/>
        </w:rPr>
        <w:t>, sur la base de son offre et pour son propre compte ;</w:t>
      </w:r>
    </w:p>
    <w:p w14:paraId="3281755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2B8066B9"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Nom commercial :</w:t>
      </w:r>
    </w:p>
    <w:p w14:paraId="77F19D4C"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0B2C6180"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Dénomination sociale du candidat :</w:t>
      </w:r>
    </w:p>
    <w:p w14:paraId="40A52CC3"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1BB316B3"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 xml:space="preserve">Forme de l’entreprise : TPE, PME, TPI, SAS, AUTRE : </w:t>
      </w:r>
    </w:p>
    <w:p w14:paraId="407A8D0C"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3881CBC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de l’établissement :</w:t>
      </w:r>
    </w:p>
    <w:p w14:paraId="6673FAB1"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0A65513D"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du siège social (si différente de celle de l’établissement) :</w:t>
      </w:r>
    </w:p>
    <w:p w14:paraId="6BEA4B14"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164F27C4"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électronique :</w:t>
      </w:r>
    </w:p>
    <w:p w14:paraId="75B55A73"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495BDC39"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téléphone :</w:t>
      </w:r>
    </w:p>
    <w:p w14:paraId="641C46A7"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2BCF6D9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télécopie :</w:t>
      </w:r>
    </w:p>
    <w:p w14:paraId="4FAC8D3A"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29B2D392"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SIRET :</w:t>
      </w:r>
    </w:p>
    <w:p w14:paraId="4C6B5849"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4D26D6F7"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Numéro d'inscription :</w:t>
      </w:r>
    </w:p>
    <w:p w14:paraId="66119187" w14:textId="77777777" w:rsidR="0012462C" w:rsidRPr="00F078A9" w:rsidRDefault="0012462C" w:rsidP="0012462C">
      <w:pPr>
        <w:jc w:val="both"/>
        <w:rPr>
          <w:rFonts w:ascii="Century Gothic" w:hAnsi="Century Gothic" w:cs="Arial"/>
          <w:i/>
          <w:lang w:eastAsia="ar-SA"/>
        </w:rPr>
      </w:pPr>
    </w:p>
    <w:p w14:paraId="4B08D30A"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Registre du Commerce et des Sociétés :</w:t>
      </w:r>
    </w:p>
    <w:p w14:paraId="2C950F29"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Code NAF :</w:t>
      </w:r>
    </w:p>
    <w:p w14:paraId="6D735A47"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Répertoire des Métiers :</w:t>
      </w:r>
    </w:p>
    <w:p w14:paraId="7D5B5372"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w:t>
      </w:r>
    </w:p>
    <w:p w14:paraId="2FF224C1" w14:textId="77777777" w:rsidR="0012462C" w:rsidRPr="00F078A9" w:rsidRDefault="0012462C" w:rsidP="0012462C">
      <w:pPr>
        <w:tabs>
          <w:tab w:val="left" w:pos="851"/>
        </w:tabs>
        <w:jc w:val="both"/>
        <w:rPr>
          <w:rFonts w:ascii="Century Gothic" w:hAnsi="Century Gothic" w:cs="Arial"/>
        </w:rPr>
      </w:pPr>
    </w:p>
    <w:p w14:paraId="7778C472" w14:textId="77777777" w:rsidR="0012462C" w:rsidRDefault="0012462C" w:rsidP="0012462C">
      <w:pPr>
        <w:tabs>
          <w:tab w:val="left" w:pos="851"/>
        </w:tabs>
        <w:ind w:left="1701"/>
        <w:jc w:val="both"/>
        <w:rPr>
          <w:rFonts w:ascii="Century Gothic" w:hAnsi="Century Gothic" w:cs="Arial"/>
        </w:rPr>
      </w:pPr>
      <w:r w:rsidRPr="00F078A9">
        <w:rPr>
          <w:rFonts w:ascii="Century Gothic" w:hAnsi="Century Gothic"/>
        </w:rPr>
        <w:fldChar w:fldCharType="begin">
          <w:ffData>
            <w:name w:val=""/>
            <w:enabled/>
            <w:calcOnExit w:val="0"/>
            <w:checkBox>
              <w:size w:val="20"/>
              <w:default w:val="0"/>
            </w:checkBox>
          </w:ffData>
        </w:fldChar>
      </w:r>
      <w:r w:rsidRPr="00F078A9">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F078A9">
        <w:rPr>
          <w:rFonts w:ascii="Century Gothic" w:hAnsi="Century Gothic"/>
        </w:rPr>
        <w:fldChar w:fldCharType="end"/>
      </w:r>
      <w:r w:rsidRPr="00F078A9">
        <w:rPr>
          <w:rFonts w:ascii="Century Gothic" w:hAnsi="Century Gothic" w:cs="Arial"/>
        </w:rPr>
        <w:t xml:space="preserve"> </w:t>
      </w:r>
      <w:proofErr w:type="gramStart"/>
      <w:r w:rsidRPr="00F078A9">
        <w:rPr>
          <w:rFonts w:ascii="Century Gothic" w:hAnsi="Century Gothic" w:cs="Arial"/>
        </w:rPr>
        <w:t>engage</w:t>
      </w:r>
      <w:proofErr w:type="gramEnd"/>
      <w:r w:rsidRPr="00F078A9">
        <w:rPr>
          <w:rFonts w:ascii="Century Gothic" w:hAnsi="Century Gothic" w:cs="Arial"/>
        </w:rPr>
        <w:t xml:space="preserve"> la société ……………………… sur la base de son offre ;</w:t>
      </w:r>
    </w:p>
    <w:p w14:paraId="6F153C6D" w14:textId="77777777" w:rsidR="0012462C" w:rsidRPr="00F078A9" w:rsidRDefault="0012462C" w:rsidP="0012462C">
      <w:pPr>
        <w:tabs>
          <w:tab w:val="left" w:pos="851"/>
        </w:tabs>
        <w:ind w:left="1701"/>
        <w:jc w:val="both"/>
        <w:rPr>
          <w:rFonts w:ascii="Century Gothic" w:hAnsi="Century Gothic" w:cs="Arial"/>
          <w:i/>
        </w:rPr>
      </w:pPr>
    </w:p>
    <w:p w14:paraId="1CBC1AE9"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Nom commercial :</w:t>
      </w:r>
    </w:p>
    <w:p w14:paraId="7761131D"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622741C2"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Dénomination sociale du candidat :</w:t>
      </w:r>
    </w:p>
    <w:p w14:paraId="1712A3F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412A0C0F"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 xml:space="preserve">Forme de l’entreprise : TPE, PME, TPI, SAS, AUTRE : </w:t>
      </w:r>
    </w:p>
    <w:p w14:paraId="051D6B8D"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54B3BA5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de l’établissement :</w:t>
      </w:r>
    </w:p>
    <w:p w14:paraId="0E018031"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6A9F9BAF"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du siège social (si différente de celle de l’établissement) :</w:t>
      </w:r>
    </w:p>
    <w:p w14:paraId="08247825"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7A21E8AC"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électronique :</w:t>
      </w:r>
    </w:p>
    <w:p w14:paraId="01E80866"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3D96D28C"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téléphone :</w:t>
      </w:r>
    </w:p>
    <w:p w14:paraId="5E18261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5F7B34E6"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télécopie :</w:t>
      </w:r>
    </w:p>
    <w:p w14:paraId="14A939E4"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3B1EAD9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SIRET :</w:t>
      </w:r>
    </w:p>
    <w:p w14:paraId="22F6DB9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7353FABC"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Numéro d'inscription :</w:t>
      </w:r>
    </w:p>
    <w:p w14:paraId="77C7034B" w14:textId="77777777" w:rsidR="0012462C" w:rsidRPr="00F078A9" w:rsidRDefault="0012462C" w:rsidP="0012462C">
      <w:pPr>
        <w:jc w:val="both"/>
        <w:rPr>
          <w:rFonts w:ascii="Century Gothic" w:hAnsi="Century Gothic" w:cs="Arial"/>
          <w:i/>
          <w:lang w:eastAsia="ar-SA"/>
        </w:rPr>
      </w:pPr>
    </w:p>
    <w:p w14:paraId="28D63DF9"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Registre du Commerce et des Sociétés :</w:t>
      </w:r>
    </w:p>
    <w:p w14:paraId="3E143853"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Code NAF :</w:t>
      </w:r>
    </w:p>
    <w:p w14:paraId="28C18AD7"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Répertoire des Métiers :</w:t>
      </w:r>
    </w:p>
    <w:p w14:paraId="23F826E9"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w:t>
      </w:r>
    </w:p>
    <w:p w14:paraId="5D32CC0C" w14:textId="77777777" w:rsidR="0012462C" w:rsidRPr="00F078A9" w:rsidRDefault="0012462C" w:rsidP="0012462C">
      <w:pPr>
        <w:tabs>
          <w:tab w:val="left" w:pos="851"/>
        </w:tabs>
        <w:jc w:val="both"/>
        <w:rPr>
          <w:rFonts w:ascii="Century Gothic" w:hAnsi="Century Gothic" w:cs="Arial"/>
        </w:rPr>
      </w:pPr>
    </w:p>
    <w:p w14:paraId="00CACA12" w14:textId="77777777" w:rsidR="0012462C" w:rsidRPr="00F078A9" w:rsidRDefault="0012462C" w:rsidP="0012462C">
      <w:pPr>
        <w:pStyle w:val="fcase1ertab"/>
        <w:tabs>
          <w:tab w:val="left" w:pos="851"/>
        </w:tabs>
        <w:spacing w:before="120"/>
        <w:ind w:left="851" w:firstLine="0"/>
        <w:rPr>
          <w:rFonts w:ascii="Century Gothic" w:hAnsi="Century Gothic" w:cs="Arial"/>
          <w:i/>
        </w:rPr>
      </w:pPr>
      <w:r w:rsidRPr="00F078A9">
        <w:rPr>
          <w:rFonts w:ascii="Century Gothic" w:hAnsi="Century Gothic"/>
        </w:rPr>
        <w:fldChar w:fldCharType="begin">
          <w:ffData>
            <w:name w:val=""/>
            <w:enabled/>
            <w:calcOnExit w:val="0"/>
            <w:checkBox>
              <w:size w:val="20"/>
              <w:default w:val="0"/>
            </w:checkBox>
          </w:ffData>
        </w:fldChar>
      </w:r>
      <w:r w:rsidRPr="00F078A9">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F078A9">
        <w:rPr>
          <w:rFonts w:ascii="Century Gothic" w:hAnsi="Century Gothic"/>
        </w:rPr>
        <w:fldChar w:fldCharType="end"/>
      </w:r>
      <w:r w:rsidRPr="00F078A9">
        <w:rPr>
          <w:rFonts w:ascii="Century Gothic" w:hAnsi="Century Gothic" w:cs="Arial"/>
        </w:rPr>
        <w:t xml:space="preserve"> L’ensemble des membres du groupement s’engagent, sur la base de l’offre du groupement ;</w:t>
      </w:r>
    </w:p>
    <w:p w14:paraId="7EB6C29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44551C70"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Nom commercial :</w:t>
      </w:r>
    </w:p>
    <w:p w14:paraId="1030CF6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3B92612A"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Dénomination sociale du candidat :</w:t>
      </w:r>
    </w:p>
    <w:p w14:paraId="79A6568E"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7D537EA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 xml:space="preserve">Forme de l’entreprise : TPE, PME, TPI, SAS, AUTRE : </w:t>
      </w:r>
    </w:p>
    <w:p w14:paraId="072F5458"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3DC36EF0"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de l’établissement :</w:t>
      </w:r>
    </w:p>
    <w:p w14:paraId="0D83C528"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132F4C73"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du siège social (si différente de celle de l’établissement) :</w:t>
      </w:r>
    </w:p>
    <w:p w14:paraId="1894A51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198EC1AC"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Adresse électronique :</w:t>
      </w:r>
    </w:p>
    <w:p w14:paraId="14A89431"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2249D1D4"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téléphone :</w:t>
      </w:r>
    </w:p>
    <w:p w14:paraId="05036412"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6E22C6E6"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télécopie :</w:t>
      </w:r>
    </w:p>
    <w:p w14:paraId="473566E1"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66B8B35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r w:rsidRPr="00F078A9">
        <w:rPr>
          <w:rFonts w:ascii="Century Gothic" w:hAnsi="Century Gothic" w:cs="Arial"/>
          <w:i/>
        </w:rPr>
        <w:t>Numéro de SIRET :</w:t>
      </w:r>
    </w:p>
    <w:p w14:paraId="56C5A04B" w14:textId="77777777" w:rsidR="0012462C" w:rsidRPr="00F078A9" w:rsidRDefault="0012462C" w:rsidP="0012462C">
      <w:pPr>
        <w:pStyle w:val="En-tte"/>
        <w:tabs>
          <w:tab w:val="clear" w:pos="4536"/>
          <w:tab w:val="clear" w:pos="9072"/>
          <w:tab w:val="left" w:pos="851"/>
        </w:tabs>
        <w:jc w:val="both"/>
        <w:rPr>
          <w:rFonts w:ascii="Century Gothic" w:hAnsi="Century Gothic" w:cs="Arial"/>
          <w:i/>
        </w:rPr>
      </w:pPr>
    </w:p>
    <w:p w14:paraId="76A34F36"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Numéro d'inscription :</w:t>
      </w:r>
    </w:p>
    <w:p w14:paraId="7222AF05" w14:textId="77777777" w:rsidR="0012462C" w:rsidRPr="00F078A9" w:rsidRDefault="0012462C" w:rsidP="0012462C">
      <w:pPr>
        <w:jc w:val="both"/>
        <w:rPr>
          <w:rFonts w:ascii="Century Gothic" w:hAnsi="Century Gothic" w:cs="Arial"/>
          <w:i/>
          <w:lang w:eastAsia="ar-SA"/>
        </w:rPr>
      </w:pPr>
    </w:p>
    <w:p w14:paraId="37A13BF1"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Registre du Commerce et des Sociétés :</w:t>
      </w:r>
    </w:p>
    <w:p w14:paraId="3F856065" w14:textId="77777777" w:rsidR="0012462C" w:rsidRPr="00F078A9" w:rsidRDefault="0012462C" w:rsidP="0012462C">
      <w:pPr>
        <w:ind w:firstLine="709"/>
        <w:jc w:val="both"/>
        <w:rPr>
          <w:rFonts w:ascii="Century Gothic" w:hAnsi="Century Gothic" w:cs="Arial"/>
          <w:i/>
          <w:lang w:eastAsia="ar-SA"/>
        </w:rPr>
      </w:pPr>
      <w:r w:rsidRPr="00F078A9">
        <w:rPr>
          <w:rFonts w:ascii="Century Gothic" w:hAnsi="Century Gothic" w:cs="Arial"/>
          <w:i/>
          <w:lang w:eastAsia="ar-SA"/>
        </w:rPr>
        <w:t>Code NAF :</w:t>
      </w:r>
    </w:p>
    <w:p w14:paraId="7ACFE658" w14:textId="77777777" w:rsidR="0012462C" w:rsidRPr="00F078A9" w:rsidRDefault="0012462C" w:rsidP="0012462C">
      <w:pPr>
        <w:jc w:val="both"/>
        <w:rPr>
          <w:rFonts w:ascii="Century Gothic" w:hAnsi="Century Gothic" w:cs="Arial"/>
          <w:i/>
          <w:lang w:eastAsia="ar-SA"/>
        </w:rPr>
      </w:pPr>
      <w:r w:rsidRPr="00F078A9">
        <w:rPr>
          <w:rFonts w:ascii="Century Gothic" w:hAnsi="Century Gothic" w:cs="Arial"/>
          <w:i/>
          <w:lang w:eastAsia="ar-SA"/>
        </w:rPr>
        <w:tab/>
        <w:t>- au Répertoire des Métiers :</w:t>
      </w:r>
    </w:p>
    <w:p w14:paraId="58594B68" w14:textId="46B9AD40" w:rsidR="0012462C" w:rsidRPr="00323347" w:rsidRDefault="0012462C" w:rsidP="00323347">
      <w:pPr>
        <w:ind w:firstLine="709"/>
        <w:jc w:val="both"/>
        <w:rPr>
          <w:rFonts w:ascii="Century Gothic" w:hAnsi="Century Gothic" w:cs="Arial"/>
          <w:i/>
          <w:lang w:eastAsia="ar-SA"/>
        </w:rPr>
      </w:pPr>
      <w:r w:rsidRPr="00F078A9">
        <w:rPr>
          <w:rFonts w:ascii="Century Gothic" w:hAnsi="Century Gothic" w:cs="Arial"/>
          <w:i/>
          <w:lang w:eastAsia="ar-SA"/>
        </w:rPr>
        <w:t>……………………………..</w:t>
      </w:r>
    </w:p>
    <w:p w14:paraId="0D3A0DF0" w14:textId="77777777" w:rsidR="006B5057" w:rsidRPr="0072566C" w:rsidRDefault="006B5057" w:rsidP="009B45B9">
      <w:pPr>
        <w:pStyle w:val="fcase1ertab"/>
        <w:tabs>
          <w:tab w:val="left" w:pos="851"/>
        </w:tabs>
        <w:ind w:left="0" w:firstLine="0"/>
        <w:rPr>
          <w:rFonts w:ascii="Century Gothic" w:hAnsi="Century Gothic" w:cs="Arial"/>
        </w:rPr>
      </w:pPr>
    </w:p>
    <w:p w14:paraId="07356A56" w14:textId="77777777" w:rsidR="009B1CD0" w:rsidRPr="0072566C" w:rsidRDefault="009B1CD0" w:rsidP="009B45B9">
      <w:pPr>
        <w:pStyle w:val="fcase1ertab"/>
        <w:tabs>
          <w:tab w:val="left" w:pos="851"/>
        </w:tabs>
        <w:ind w:left="0" w:firstLine="0"/>
        <w:rPr>
          <w:rFonts w:ascii="Century Gothic" w:hAnsi="Century Gothic"/>
        </w:rPr>
      </w:pPr>
      <w:proofErr w:type="gramStart"/>
      <w:r w:rsidRPr="0072566C">
        <w:rPr>
          <w:rFonts w:ascii="Century Gothic" w:hAnsi="Century Gothic" w:cs="Arial"/>
        </w:rPr>
        <w:t>à</w:t>
      </w:r>
      <w:proofErr w:type="gramEnd"/>
      <w:r w:rsidRPr="0072566C">
        <w:rPr>
          <w:rFonts w:ascii="Century Gothic" w:hAnsi="Century Gothic" w:cs="Arial"/>
        </w:rPr>
        <w:t xml:space="preserve"> livrer les fournitures demandées ou à exécuter les prestations demandées :</w:t>
      </w:r>
    </w:p>
    <w:p w14:paraId="273D16EC" w14:textId="77777777" w:rsidR="009B1CD0" w:rsidRPr="0072566C" w:rsidRDefault="007D7A65" w:rsidP="009B45B9">
      <w:pPr>
        <w:pStyle w:val="fcase1ertab"/>
        <w:tabs>
          <w:tab w:val="clear" w:pos="426"/>
          <w:tab w:val="left" w:pos="851"/>
        </w:tabs>
        <w:spacing w:before="120"/>
        <w:ind w:left="0" w:firstLine="851"/>
        <w:rPr>
          <w:rFonts w:ascii="Century Gothic" w:hAnsi="Century Gothic"/>
        </w:rPr>
      </w:pP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72566C">
        <w:rPr>
          <w:rFonts w:ascii="Century Gothic" w:hAnsi="Century Gothic"/>
        </w:rPr>
        <w:fldChar w:fldCharType="end"/>
      </w:r>
      <w:r w:rsidR="009B1CD0" w:rsidRPr="0072566C">
        <w:rPr>
          <w:rFonts w:ascii="Century Gothic" w:hAnsi="Century Gothic" w:cs="Arial"/>
        </w:rPr>
        <w:t xml:space="preserve"> </w:t>
      </w:r>
      <w:proofErr w:type="gramStart"/>
      <w:r w:rsidR="009B1CD0" w:rsidRPr="0072566C">
        <w:rPr>
          <w:rFonts w:ascii="Century Gothic" w:hAnsi="Century Gothic" w:cs="Arial"/>
        </w:rPr>
        <w:t>aux</w:t>
      </w:r>
      <w:proofErr w:type="gramEnd"/>
      <w:r w:rsidR="009B1CD0" w:rsidRPr="0072566C">
        <w:rPr>
          <w:rFonts w:ascii="Century Gothic" w:hAnsi="Century Gothic" w:cs="Arial"/>
        </w:rPr>
        <w:t xml:space="preserve"> prix indiqués ci-dessous ;</w:t>
      </w:r>
    </w:p>
    <w:p w14:paraId="6DA51F9E" w14:textId="77777777" w:rsidR="009B1CD0" w:rsidRPr="0072566C" w:rsidRDefault="007D7A65" w:rsidP="009B45B9">
      <w:pPr>
        <w:tabs>
          <w:tab w:val="left" w:pos="426"/>
          <w:tab w:val="left" w:pos="851"/>
        </w:tabs>
        <w:spacing w:before="120"/>
        <w:ind w:left="1701"/>
        <w:jc w:val="both"/>
        <w:rPr>
          <w:rFonts w:ascii="Century Gothic" w:hAnsi="Century Gothic"/>
        </w:rPr>
      </w:pP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72566C">
        <w:rPr>
          <w:rFonts w:ascii="Century Gothic" w:hAnsi="Century Gothic"/>
        </w:rPr>
        <w:fldChar w:fldCharType="end"/>
      </w:r>
      <w:r w:rsidR="009B1CD0" w:rsidRPr="0072566C">
        <w:rPr>
          <w:rFonts w:ascii="Century Gothic" w:hAnsi="Century Gothic"/>
        </w:rPr>
        <w:t xml:space="preserve"> Taux de la TVA : </w:t>
      </w:r>
    </w:p>
    <w:p w14:paraId="72BADFF7" w14:textId="77777777" w:rsidR="009B1CD0" w:rsidRPr="0072566C" w:rsidRDefault="007D7A65" w:rsidP="009B45B9">
      <w:pPr>
        <w:tabs>
          <w:tab w:val="left" w:pos="426"/>
          <w:tab w:val="left" w:pos="851"/>
        </w:tabs>
        <w:spacing w:before="240"/>
        <w:ind w:left="1701"/>
        <w:jc w:val="both"/>
        <w:rPr>
          <w:rFonts w:ascii="Century Gothic" w:hAnsi="Century Gothic"/>
        </w:rPr>
      </w:pP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72566C">
        <w:rPr>
          <w:rFonts w:ascii="Century Gothic" w:hAnsi="Century Gothic"/>
        </w:rPr>
        <w:fldChar w:fldCharType="end"/>
      </w:r>
      <w:r w:rsidR="009B1CD0" w:rsidRPr="0072566C">
        <w:rPr>
          <w:rFonts w:ascii="Century Gothic" w:hAnsi="Century Gothic"/>
        </w:rPr>
        <w:t xml:space="preserve"> Montant hors taxes</w:t>
      </w:r>
      <w:r w:rsidR="009B1CD0" w:rsidRPr="0072566C">
        <w:rPr>
          <w:rStyle w:val="Caractresdenotedebasdepage"/>
          <w:rFonts w:ascii="Century Gothic" w:hAnsi="Century Gothic"/>
        </w:rPr>
        <w:footnoteReference w:id="2"/>
      </w:r>
      <w:r w:rsidR="009B1CD0" w:rsidRPr="0072566C">
        <w:rPr>
          <w:rStyle w:val="Caractresdenotedebasdepage"/>
          <w:rFonts w:ascii="Century Gothic" w:hAnsi="Century Gothic"/>
        </w:rPr>
        <w:t> </w:t>
      </w:r>
      <w:r w:rsidR="009B1CD0" w:rsidRPr="0072566C">
        <w:rPr>
          <w:rFonts w:ascii="Century Gothic" w:hAnsi="Century Gothic"/>
        </w:rPr>
        <w:t>:</w:t>
      </w:r>
    </w:p>
    <w:p w14:paraId="062EF268" w14:textId="77777777" w:rsidR="009B1CD0" w:rsidRPr="0072566C" w:rsidRDefault="009B1CD0" w:rsidP="00AB6074">
      <w:pPr>
        <w:tabs>
          <w:tab w:val="left" w:pos="426"/>
          <w:tab w:val="left" w:pos="851"/>
        </w:tabs>
        <w:spacing w:before="120"/>
        <w:ind w:left="2268"/>
        <w:rPr>
          <w:rFonts w:ascii="Century Gothic" w:hAnsi="Century Gothic" w:cs="Arial"/>
        </w:rPr>
      </w:pPr>
      <w:r w:rsidRPr="0072566C">
        <w:rPr>
          <w:rFonts w:ascii="Century Gothic" w:hAnsi="Century Gothic"/>
        </w:rPr>
        <w:t xml:space="preserve">Montant </w:t>
      </w:r>
      <w:r w:rsidRPr="0072566C">
        <w:rPr>
          <w:rFonts w:ascii="Century Gothic" w:hAnsi="Century Gothic" w:cs="Arial"/>
        </w:rPr>
        <w:t>hors taxes arrêté en chiffres</w:t>
      </w:r>
      <w:r w:rsidR="00AB6074">
        <w:rPr>
          <w:rFonts w:ascii="Century Gothic" w:hAnsi="Century Gothic" w:cs="Arial"/>
        </w:rPr>
        <w:t xml:space="preserve"> </w:t>
      </w:r>
      <w:r w:rsidRPr="0072566C">
        <w:rPr>
          <w:rFonts w:ascii="Century Gothic" w:hAnsi="Century Gothic" w:cs="Arial"/>
        </w:rPr>
        <w:t>à : ……………………………………………………………………………….</w:t>
      </w:r>
    </w:p>
    <w:p w14:paraId="52163401" w14:textId="77777777" w:rsidR="009B1CD0" w:rsidRPr="0072566C" w:rsidRDefault="009B1CD0" w:rsidP="00AB6074">
      <w:pPr>
        <w:pStyle w:val="fcase1ertab"/>
        <w:tabs>
          <w:tab w:val="left" w:pos="851"/>
        </w:tabs>
        <w:spacing w:before="120"/>
        <w:ind w:left="2268" w:firstLine="0"/>
        <w:jc w:val="left"/>
        <w:rPr>
          <w:rFonts w:ascii="Century Gothic" w:hAnsi="Century Gothic"/>
        </w:rPr>
      </w:pPr>
      <w:r w:rsidRPr="0072566C">
        <w:rPr>
          <w:rFonts w:ascii="Century Gothic" w:hAnsi="Century Gothic" w:cs="Arial"/>
        </w:rPr>
        <w:t>Montant hors taxes arrêté en lettres à : ………………………………………………………...................................</w:t>
      </w:r>
    </w:p>
    <w:bookmarkStart w:id="6" w:name="_Hlk195868665"/>
    <w:p w14:paraId="38D5FB5B" w14:textId="77777777" w:rsidR="009B1CD0" w:rsidRPr="0072566C" w:rsidRDefault="007D7A65" w:rsidP="009B45B9">
      <w:pPr>
        <w:tabs>
          <w:tab w:val="left" w:pos="426"/>
          <w:tab w:val="left" w:pos="709"/>
          <w:tab w:val="left" w:pos="851"/>
        </w:tabs>
        <w:spacing w:before="240"/>
        <w:ind w:left="1701"/>
        <w:jc w:val="both"/>
        <w:rPr>
          <w:rFonts w:ascii="Century Gothic" w:hAnsi="Century Gothic" w:cs="Arial"/>
        </w:rPr>
      </w:pP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72566C">
        <w:rPr>
          <w:rFonts w:ascii="Century Gothic" w:hAnsi="Century Gothic"/>
        </w:rPr>
        <w:fldChar w:fldCharType="end"/>
      </w:r>
      <w:bookmarkEnd w:id="6"/>
      <w:r w:rsidR="009B1CD0" w:rsidRPr="0072566C">
        <w:rPr>
          <w:rFonts w:ascii="Century Gothic" w:hAnsi="Century Gothic"/>
        </w:rPr>
        <w:t xml:space="preserve"> Montant TTC</w:t>
      </w:r>
      <w:r w:rsidR="009B1CD0" w:rsidRPr="0072566C">
        <w:rPr>
          <w:rStyle w:val="Caractresdenotedebasdepage"/>
          <w:rFonts w:ascii="Century Gothic" w:hAnsi="Century Gothic"/>
        </w:rPr>
        <w:footnoteReference w:customMarkFollows="1" w:id="3"/>
        <w:t>4 </w:t>
      </w:r>
      <w:r w:rsidR="009B1CD0" w:rsidRPr="0072566C">
        <w:rPr>
          <w:rFonts w:ascii="Century Gothic" w:hAnsi="Century Gothic"/>
        </w:rPr>
        <w:t>:</w:t>
      </w:r>
    </w:p>
    <w:p w14:paraId="0418A89B" w14:textId="77777777" w:rsidR="009B1CD0" w:rsidRPr="0072566C" w:rsidRDefault="009B1CD0" w:rsidP="00AB6074">
      <w:pPr>
        <w:pStyle w:val="fcase1ertab"/>
        <w:tabs>
          <w:tab w:val="left" w:pos="851"/>
        </w:tabs>
        <w:spacing w:before="120"/>
        <w:ind w:left="2410" w:firstLine="0"/>
        <w:jc w:val="left"/>
        <w:rPr>
          <w:rFonts w:ascii="Century Gothic" w:hAnsi="Century Gothic" w:cs="Arial"/>
        </w:rPr>
      </w:pPr>
      <w:r w:rsidRPr="0072566C">
        <w:rPr>
          <w:rFonts w:ascii="Century Gothic" w:hAnsi="Century Gothic" w:cs="Arial"/>
        </w:rPr>
        <w:t>Montant TTC arrêté en chiffres à : ………………………………………………………….......................................</w:t>
      </w:r>
    </w:p>
    <w:p w14:paraId="0E9C1F46" w14:textId="768D9C61" w:rsidR="009B1CD0" w:rsidRPr="00323347" w:rsidRDefault="009B1CD0" w:rsidP="00323347">
      <w:pPr>
        <w:pStyle w:val="fcase1ertab"/>
        <w:tabs>
          <w:tab w:val="left" w:pos="851"/>
        </w:tabs>
        <w:spacing w:before="120"/>
        <w:ind w:left="2410" w:firstLine="0"/>
        <w:jc w:val="left"/>
        <w:rPr>
          <w:rFonts w:ascii="Century Gothic" w:hAnsi="Century Gothic" w:cs="Arial"/>
          <w:u w:val="single"/>
        </w:rPr>
      </w:pPr>
      <w:r w:rsidRPr="0072566C">
        <w:rPr>
          <w:rFonts w:ascii="Century Gothic" w:hAnsi="Century Gothic" w:cs="Arial"/>
        </w:rPr>
        <w:t>Montant TTC arrêté en lettres à : …………………………………………………………………………………</w:t>
      </w:r>
      <w:proofErr w:type="gramStart"/>
      <w:r w:rsidRPr="0072566C">
        <w:rPr>
          <w:rFonts w:ascii="Century Gothic" w:hAnsi="Century Gothic" w:cs="Arial"/>
        </w:rPr>
        <w:t>…….</w:t>
      </w:r>
      <w:proofErr w:type="gramEnd"/>
      <w:r w:rsidRPr="0072566C">
        <w:rPr>
          <w:rFonts w:ascii="Century Gothic" w:hAnsi="Century Gothic" w:cs="Arial"/>
        </w:rPr>
        <w:t>.</w:t>
      </w:r>
      <w:r w:rsidRPr="0072566C">
        <w:rPr>
          <w:rFonts w:ascii="Century Gothic" w:hAnsi="Century Gothic" w:cs="Arial"/>
          <w:u w:val="single"/>
        </w:rPr>
        <w:t>OU</w:t>
      </w:r>
    </w:p>
    <w:p w14:paraId="655B9F85" w14:textId="0E11F817" w:rsidR="002F4C31" w:rsidRDefault="00AB6074" w:rsidP="00207E7D">
      <w:pPr>
        <w:pStyle w:val="fcase1ertab"/>
        <w:tabs>
          <w:tab w:val="clear" w:pos="426"/>
          <w:tab w:val="left" w:pos="851"/>
        </w:tabs>
        <w:spacing w:before="120"/>
        <w:ind w:firstLine="142"/>
        <w:rPr>
          <w:rFonts w:ascii="Century Gothic" w:hAnsi="Century Gothic" w:cs="Arial"/>
        </w:rPr>
      </w:pPr>
      <w:r>
        <w:rPr>
          <w:rFonts w:ascii="Century Gothic" w:hAnsi="Century Gothic"/>
        </w:rPr>
        <w:fldChar w:fldCharType="begin">
          <w:ffData>
            <w:name w:val=""/>
            <w:enabled/>
            <w:calcOnExit w:val="0"/>
            <w:checkBox>
              <w:size w:val="20"/>
              <w:default w:val="1"/>
            </w:checkBox>
          </w:ffData>
        </w:fldChar>
      </w:r>
      <w:r>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Pr>
          <w:rFonts w:ascii="Century Gothic" w:hAnsi="Century Gothic"/>
        </w:rPr>
        <w:fldChar w:fldCharType="end"/>
      </w:r>
      <w:r w:rsidR="009B1CD0" w:rsidRPr="0072566C">
        <w:rPr>
          <w:rFonts w:ascii="Century Gothic" w:hAnsi="Century Gothic" w:cs="Arial"/>
        </w:rPr>
        <w:t xml:space="preserve"> </w:t>
      </w:r>
      <w:proofErr w:type="gramStart"/>
      <w:r w:rsidR="009B1CD0" w:rsidRPr="0072566C">
        <w:rPr>
          <w:rFonts w:ascii="Century Gothic" w:hAnsi="Century Gothic" w:cs="Arial"/>
        </w:rPr>
        <w:t>aux</w:t>
      </w:r>
      <w:proofErr w:type="gramEnd"/>
      <w:r w:rsidR="009B1CD0" w:rsidRPr="0072566C">
        <w:rPr>
          <w:rFonts w:ascii="Century Gothic" w:hAnsi="Century Gothic" w:cs="Arial"/>
        </w:rPr>
        <w:t xml:space="preserve"> prix indiqués </w:t>
      </w:r>
      <w:r w:rsidR="009D661E" w:rsidRPr="0072566C">
        <w:rPr>
          <w:rFonts w:ascii="Century Gothic" w:hAnsi="Century Gothic" w:cs="Arial"/>
        </w:rPr>
        <w:t xml:space="preserve">ci-dessous ou </w:t>
      </w:r>
      <w:r w:rsidR="009B1CD0" w:rsidRPr="0072566C">
        <w:rPr>
          <w:rFonts w:ascii="Century Gothic" w:hAnsi="Century Gothic" w:cs="Arial"/>
        </w:rPr>
        <w:t>dans l’annexe financière</w:t>
      </w:r>
      <w:r w:rsidR="0012642E">
        <w:rPr>
          <w:rFonts w:ascii="Century Gothic" w:hAnsi="Century Gothic" w:cs="Arial"/>
        </w:rPr>
        <w:t xml:space="preserve"> </w:t>
      </w:r>
      <w:r w:rsidR="009B1CD0" w:rsidRPr="0072566C">
        <w:rPr>
          <w:rFonts w:ascii="Century Gothic" w:hAnsi="Century Gothic" w:cs="Arial"/>
        </w:rPr>
        <w:t>jointe au présent document.</w:t>
      </w:r>
    </w:p>
    <w:p w14:paraId="6D8E7078" w14:textId="62674938" w:rsidR="002F4C31" w:rsidRDefault="002F4C31" w:rsidP="002F4C31">
      <w:pPr>
        <w:pStyle w:val="fcase1ertab"/>
        <w:tabs>
          <w:tab w:val="clear" w:pos="426"/>
          <w:tab w:val="left" w:pos="851"/>
        </w:tabs>
        <w:spacing w:before="120"/>
        <w:ind w:left="0" w:firstLine="0"/>
        <w:rPr>
          <w:rFonts w:ascii="Century Gothic" w:hAnsi="Century Gothic" w:cs="Arial"/>
        </w:rPr>
      </w:pPr>
    </w:p>
    <w:p w14:paraId="2F70D265" w14:textId="1644397F" w:rsidR="00207E7D" w:rsidRDefault="00207E7D" w:rsidP="002F4C31">
      <w:pPr>
        <w:pStyle w:val="fcase1ertab"/>
        <w:tabs>
          <w:tab w:val="clear" w:pos="426"/>
          <w:tab w:val="left" w:pos="851"/>
        </w:tabs>
        <w:spacing w:before="120"/>
        <w:ind w:left="0" w:firstLine="0"/>
        <w:rPr>
          <w:rFonts w:ascii="Century Gothic" w:hAnsi="Century Gothic" w:cs="Arial"/>
        </w:rPr>
      </w:pPr>
    </w:p>
    <w:p w14:paraId="525E7794" w14:textId="0D1E5CAF" w:rsidR="00207E7D" w:rsidRDefault="00207E7D" w:rsidP="002F4C31">
      <w:pPr>
        <w:pStyle w:val="fcase1ertab"/>
        <w:tabs>
          <w:tab w:val="clear" w:pos="426"/>
          <w:tab w:val="left" w:pos="851"/>
        </w:tabs>
        <w:spacing w:before="120"/>
        <w:ind w:left="0" w:firstLine="0"/>
        <w:rPr>
          <w:rFonts w:ascii="Century Gothic" w:hAnsi="Century Gothic" w:cs="Arial"/>
        </w:rPr>
      </w:pPr>
    </w:p>
    <w:p w14:paraId="60D658F9" w14:textId="1A203987" w:rsidR="00207E7D" w:rsidRDefault="00207E7D" w:rsidP="002F4C31">
      <w:pPr>
        <w:pStyle w:val="fcase1ertab"/>
        <w:tabs>
          <w:tab w:val="clear" w:pos="426"/>
          <w:tab w:val="left" w:pos="851"/>
        </w:tabs>
        <w:spacing w:before="120"/>
        <w:ind w:left="0" w:firstLine="0"/>
        <w:rPr>
          <w:rFonts w:ascii="Century Gothic" w:hAnsi="Century Gothic" w:cs="Arial"/>
        </w:rPr>
      </w:pPr>
    </w:p>
    <w:p w14:paraId="614BA730" w14:textId="2E59D0A7" w:rsidR="00207E7D" w:rsidRDefault="00207E7D" w:rsidP="002F4C31">
      <w:pPr>
        <w:pStyle w:val="fcase1ertab"/>
        <w:tabs>
          <w:tab w:val="clear" w:pos="426"/>
          <w:tab w:val="left" w:pos="851"/>
        </w:tabs>
        <w:spacing w:before="120"/>
        <w:ind w:left="0" w:firstLine="0"/>
        <w:rPr>
          <w:rFonts w:ascii="Century Gothic" w:hAnsi="Century Gothic" w:cs="Arial"/>
        </w:rPr>
      </w:pPr>
    </w:p>
    <w:p w14:paraId="46A665F1" w14:textId="78A1AF21" w:rsidR="00207E7D" w:rsidRDefault="00207E7D" w:rsidP="002F4C31">
      <w:pPr>
        <w:pStyle w:val="fcase1ertab"/>
        <w:tabs>
          <w:tab w:val="clear" w:pos="426"/>
          <w:tab w:val="left" w:pos="851"/>
        </w:tabs>
        <w:spacing w:before="120"/>
        <w:ind w:left="0" w:firstLine="0"/>
        <w:rPr>
          <w:rFonts w:ascii="Century Gothic" w:hAnsi="Century Gothic" w:cs="Arial"/>
        </w:rPr>
      </w:pPr>
    </w:p>
    <w:p w14:paraId="6DC88A5C" w14:textId="4170D18D" w:rsidR="00207E7D" w:rsidRDefault="00207E7D" w:rsidP="002F4C31">
      <w:pPr>
        <w:pStyle w:val="fcase1ertab"/>
        <w:tabs>
          <w:tab w:val="clear" w:pos="426"/>
          <w:tab w:val="left" w:pos="851"/>
        </w:tabs>
        <w:spacing w:before="120"/>
        <w:ind w:left="0" w:firstLine="0"/>
        <w:rPr>
          <w:rFonts w:ascii="Century Gothic" w:hAnsi="Century Gothic" w:cs="Arial"/>
        </w:rPr>
      </w:pPr>
    </w:p>
    <w:p w14:paraId="2023D7E1" w14:textId="1A1D9B6C" w:rsidR="00207E7D" w:rsidRDefault="00207E7D" w:rsidP="002F4C31">
      <w:pPr>
        <w:pStyle w:val="fcase1ertab"/>
        <w:tabs>
          <w:tab w:val="clear" w:pos="426"/>
          <w:tab w:val="left" w:pos="851"/>
        </w:tabs>
        <w:spacing w:before="120"/>
        <w:ind w:left="0" w:firstLine="0"/>
        <w:rPr>
          <w:rFonts w:ascii="Century Gothic" w:hAnsi="Century Gothic" w:cs="Arial"/>
        </w:rPr>
      </w:pPr>
    </w:p>
    <w:p w14:paraId="72AF9071" w14:textId="54453F54" w:rsidR="00207E7D" w:rsidRDefault="00207E7D" w:rsidP="002F4C31">
      <w:pPr>
        <w:pStyle w:val="fcase1ertab"/>
        <w:tabs>
          <w:tab w:val="clear" w:pos="426"/>
          <w:tab w:val="left" w:pos="851"/>
        </w:tabs>
        <w:spacing w:before="120"/>
        <w:ind w:left="0" w:firstLine="0"/>
        <w:rPr>
          <w:rFonts w:ascii="Century Gothic" w:hAnsi="Century Gothic" w:cs="Arial"/>
        </w:rPr>
      </w:pPr>
      <w:bookmarkStart w:id="7" w:name="_GoBack"/>
      <w:bookmarkEnd w:id="7"/>
    </w:p>
    <w:p w14:paraId="7F9B5227" w14:textId="77777777" w:rsidR="00207E7D" w:rsidRPr="0072566C" w:rsidRDefault="00207E7D" w:rsidP="002F4C31">
      <w:pPr>
        <w:pStyle w:val="fcase1ertab"/>
        <w:tabs>
          <w:tab w:val="clear" w:pos="426"/>
          <w:tab w:val="left" w:pos="851"/>
        </w:tabs>
        <w:spacing w:before="120"/>
        <w:ind w:left="0" w:firstLine="0"/>
        <w:rPr>
          <w:rFonts w:ascii="Century Gothic" w:hAnsi="Century Gothic" w:cs="Arial"/>
        </w:rPr>
      </w:pPr>
    </w:p>
    <w:p w14:paraId="1130810E" w14:textId="77777777" w:rsidR="009B1CD0" w:rsidRPr="0072566C" w:rsidRDefault="009B1CD0" w:rsidP="009B45B9">
      <w:pPr>
        <w:tabs>
          <w:tab w:val="left" w:pos="851"/>
          <w:tab w:val="left" w:pos="6237"/>
        </w:tabs>
        <w:rPr>
          <w:rFonts w:ascii="Century Gothic" w:hAnsi="Century Gothic" w:cs="Arial"/>
          <w:b/>
          <w:iCs/>
          <w:sz w:val="22"/>
          <w:szCs w:val="22"/>
        </w:rPr>
      </w:pPr>
      <w:r w:rsidRPr="0072566C">
        <w:rPr>
          <w:rFonts w:ascii="Century Gothic" w:hAnsi="Century Gothic" w:cs="Arial"/>
          <w:b/>
          <w:sz w:val="22"/>
          <w:szCs w:val="22"/>
        </w:rPr>
        <w:t xml:space="preserve">B2 </w:t>
      </w:r>
      <w:r w:rsidR="0021797C" w:rsidRPr="0072566C">
        <w:rPr>
          <w:rFonts w:ascii="Century Gothic" w:hAnsi="Century Gothic" w:cs="Arial"/>
          <w:b/>
          <w:sz w:val="22"/>
          <w:szCs w:val="22"/>
        </w:rPr>
        <w:t>–</w:t>
      </w:r>
      <w:r w:rsidRPr="0072566C">
        <w:rPr>
          <w:rFonts w:ascii="Century Gothic" w:hAnsi="Century Gothic" w:cs="Arial"/>
          <w:b/>
          <w:sz w:val="22"/>
          <w:szCs w:val="22"/>
        </w:rPr>
        <w:t xml:space="preserve"> </w:t>
      </w:r>
      <w:r w:rsidR="0021797C" w:rsidRPr="0072566C">
        <w:rPr>
          <w:rFonts w:ascii="Century Gothic" w:hAnsi="Century Gothic" w:cs="Arial"/>
          <w:b/>
          <w:sz w:val="22"/>
          <w:szCs w:val="22"/>
        </w:rPr>
        <w:t>Nature du groupement et</w:t>
      </w:r>
      <w:r w:rsidR="00036500" w:rsidRPr="0072566C">
        <w:rPr>
          <w:rFonts w:ascii="Century Gothic" w:hAnsi="Century Gothic" w:cs="Arial"/>
          <w:b/>
          <w:sz w:val="22"/>
          <w:szCs w:val="22"/>
        </w:rPr>
        <w:t>,</w:t>
      </w:r>
      <w:r w:rsidR="0021797C" w:rsidRPr="0072566C">
        <w:rPr>
          <w:rFonts w:ascii="Century Gothic" w:hAnsi="Century Gothic" w:cs="Arial"/>
          <w:b/>
          <w:sz w:val="22"/>
          <w:szCs w:val="22"/>
        </w:rPr>
        <w:t xml:space="preserve"> </w:t>
      </w:r>
      <w:r w:rsidR="00036500" w:rsidRPr="0072566C">
        <w:rPr>
          <w:rFonts w:ascii="Century Gothic" w:hAnsi="Century Gothic" w:cs="Arial"/>
          <w:b/>
          <w:sz w:val="22"/>
          <w:szCs w:val="22"/>
        </w:rPr>
        <w:t>en cas de groupement conjoint,</w:t>
      </w:r>
      <w:r w:rsidR="00036500" w:rsidRPr="0072566C" w:rsidDel="0021797C">
        <w:rPr>
          <w:rFonts w:ascii="Century Gothic" w:hAnsi="Century Gothic" w:cs="Arial"/>
          <w:b/>
          <w:sz w:val="22"/>
          <w:szCs w:val="22"/>
        </w:rPr>
        <w:t xml:space="preserve"> </w:t>
      </w:r>
      <w:r w:rsidR="0021797C" w:rsidRPr="0072566C">
        <w:rPr>
          <w:rFonts w:ascii="Century Gothic" w:hAnsi="Century Gothic" w:cs="Arial"/>
          <w:b/>
          <w:sz w:val="22"/>
          <w:szCs w:val="22"/>
        </w:rPr>
        <w:t>r</w:t>
      </w:r>
      <w:r w:rsidRPr="0072566C">
        <w:rPr>
          <w:rFonts w:ascii="Century Gothic" w:hAnsi="Century Gothic" w:cs="Arial"/>
          <w:b/>
          <w:sz w:val="22"/>
          <w:szCs w:val="22"/>
        </w:rPr>
        <w:t>épartition des prestations</w:t>
      </w:r>
    </w:p>
    <w:p w14:paraId="2F5088A8" w14:textId="5C384A77" w:rsidR="00036500" w:rsidRPr="00323347" w:rsidRDefault="00354C04" w:rsidP="00323347">
      <w:pPr>
        <w:pStyle w:val="fcase1ertab"/>
        <w:tabs>
          <w:tab w:val="left" w:pos="851"/>
        </w:tabs>
        <w:rPr>
          <w:rFonts w:ascii="Century Gothic" w:hAnsi="Century Gothic" w:cs="Arial"/>
        </w:rPr>
      </w:pPr>
      <w:r w:rsidRPr="0072566C">
        <w:rPr>
          <w:rFonts w:ascii="Century Gothic" w:hAnsi="Century Gothic" w:cs="Arial"/>
          <w:i/>
          <w:iCs/>
          <w:sz w:val="18"/>
          <w:szCs w:val="18"/>
        </w:rPr>
        <w:t>(</w:t>
      </w:r>
      <w:r w:rsidR="00840934" w:rsidRPr="0072566C">
        <w:rPr>
          <w:rFonts w:ascii="Century Gothic" w:hAnsi="Century Gothic" w:cs="Arial"/>
          <w:i/>
          <w:iCs/>
          <w:sz w:val="18"/>
          <w:szCs w:val="18"/>
        </w:rPr>
        <w:t>En</w:t>
      </w:r>
      <w:r w:rsidRPr="0072566C">
        <w:rPr>
          <w:rFonts w:ascii="Century Gothic" w:hAnsi="Century Gothic" w:cs="Arial"/>
          <w:i/>
          <w:iCs/>
          <w:sz w:val="18"/>
          <w:szCs w:val="18"/>
        </w:rPr>
        <w:t xml:space="preserve"> cas de groupement d’opérateurs économiques.)</w:t>
      </w:r>
    </w:p>
    <w:p w14:paraId="3F9770F8" w14:textId="77777777" w:rsidR="0021797C" w:rsidRPr="0072566C" w:rsidRDefault="0021797C" w:rsidP="009B45B9">
      <w:pPr>
        <w:pStyle w:val="fcase1ertab"/>
        <w:tabs>
          <w:tab w:val="left" w:pos="851"/>
        </w:tabs>
        <w:ind w:left="0" w:firstLine="0"/>
        <w:rPr>
          <w:rFonts w:ascii="Century Gothic" w:hAnsi="Century Gothic" w:cs="Arial"/>
        </w:rPr>
      </w:pPr>
      <w:r w:rsidRPr="0072566C">
        <w:rPr>
          <w:rFonts w:ascii="Century Gothic" w:hAnsi="Century Gothic" w:cs="Arial"/>
        </w:rPr>
        <w:t xml:space="preserve">Pour l’exécution du marché </w:t>
      </w:r>
      <w:r w:rsidR="00D90A00" w:rsidRPr="0072566C">
        <w:rPr>
          <w:rFonts w:ascii="Century Gothic" w:hAnsi="Century Gothic" w:cs="Arial"/>
        </w:rPr>
        <w:t>public</w:t>
      </w:r>
      <w:r w:rsidRPr="0072566C">
        <w:rPr>
          <w:rFonts w:ascii="Century Gothic" w:hAnsi="Century Gothic" w:cs="Arial"/>
        </w:rPr>
        <w:t xml:space="preserve">, le groupement </w:t>
      </w:r>
      <w:r w:rsidR="00036500" w:rsidRPr="0072566C">
        <w:rPr>
          <w:rFonts w:ascii="Century Gothic" w:hAnsi="Century Gothic" w:cs="Arial"/>
        </w:rPr>
        <w:t>d’opérateurs économiques est</w:t>
      </w:r>
      <w:r w:rsidRPr="0072566C">
        <w:rPr>
          <w:rFonts w:ascii="Century Gothic" w:hAnsi="Century Gothic" w:cs="Arial"/>
        </w:rPr>
        <w:t> :</w:t>
      </w:r>
    </w:p>
    <w:p w14:paraId="2FD5AF10" w14:textId="77777777" w:rsidR="00036500" w:rsidRPr="0072566C" w:rsidRDefault="00036500" w:rsidP="009B45B9">
      <w:pPr>
        <w:pStyle w:val="fcase1ertab"/>
        <w:tabs>
          <w:tab w:val="left" w:pos="851"/>
        </w:tabs>
        <w:rPr>
          <w:rFonts w:ascii="Century Gothic" w:hAnsi="Century Gothic" w:cs="Arial"/>
        </w:rPr>
      </w:pPr>
      <w:r w:rsidRPr="0072566C">
        <w:rPr>
          <w:rFonts w:ascii="Century Gothic" w:hAnsi="Century Gothic" w:cs="Arial"/>
          <w:i/>
          <w:iCs/>
          <w:sz w:val="18"/>
          <w:szCs w:val="18"/>
        </w:rPr>
        <w:t>(Cocher la case correspondante.)</w:t>
      </w:r>
    </w:p>
    <w:p w14:paraId="33A9D1E7" w14:textId="77777777" w:rsidR="00354C04" w:rsidRPr="0072566C" w:rsidRDefault="00354C04" w:rsidP="009B45B9">
      <w:pPr>
        <w:pStyle w:val="fcase1ertab"/>
        <w:tabs>
          <w:tab w:val="clear" w:pos="426"/>
          <w:tab w:val="left" w:pos="851"/>
        </w:tabs>
        <w:spacing w:before="120"/>
        <w:ind w:left="0" w:firstLine="851"/>
        <w:rPr>
          <w:rFonts w:ascii="Century Gothic" w:hAnsi="Century Gothic" w:cs="Arial"/>
        </w:rPr>
      </w:pP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72566C">
        <w:rPr>
          <w:rFonts w:ascii="Century Gothic" w:hAnsi="Century Gothic"/>
        </w:rPr>
        <w:fldChar w:fldCharType="end"/>
      </w:r>
      <w:r w:rsidRPr="0072566C">
        <w:rPr>
          <w:rFonts w:ascii="Century Gothic" w:hAnsi="Century Gothic" w:cs="Arial"/>
          <w:i/>
          <w:iCs/>
        </w:rPr>
        <w:t xml:space="preserve"> </w:t>
      </w:r>
      <w:proofErr w:type="gramStart"/>
      <w:r w:rsidRPr="0072566C">
        <w:rPr>
          <w:rFonts w:ascii="Century Gothic" w:hAnsi="Century Gothic" w:cs="Arial"/>
        </w:rPr>
        <w:t>conjoint</w:t>
      </w:r>
      <w:proofErr w:type="gramEnd"/>
      <w:r w:rsidRPr="0072566C">
        <w:rPr>
          <w:rFonts w:ascii="Century Gothic" w:hAnsi="Century Gothic" w:cs="Arial"/>
        </w:rPr>
        <w:tab/>
      </w:r>
      <w:r w:rsidRPr="0072566C">
        <w:rPr>
          <w:rFonts w:ascii="Century Gothic" w:hAnsi="Century Gothic" w:cs="Arial"/>
        </w:rPr>
        <w:tab/>
        <w:t>OU</w:t>
      </w:r>
      <w:r w:rsidRPr="0072566C">
        <w:rPr>
          <w:rFonts w:ascii="Century Gothic" w:hAnsi="Century Gothic" w:cs="Arial"/>
        </w:rPr>
        <w:tab/>
      </w:r>
      <w:r w:rsidRPr="0072566C">
        <w:rPr>
          <w:rFonts w:ascii="Century Gothic" w:hAnsi="Century Gothic" w:cs="Arial"/>
        </w:rPr>
        <w:tab/>
      </w:r>
      <w:r w:rsidRPr="0072566C">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72566C">
        <w:rPr>
          <w:rFonts w:ascii="Century Gothic" w:hAnsi="Century Gothic"/>
        </w:rPr>
        <w:fldChar w:fldCharType="end"/>
      </w:r>
      <w:r w:rsidRPr="0072566C">
        <w:rPr>
          <w:rFonts w:ascii="Century Gothic" w:hAnsi="Century Gothic" w:cs="Arial"/>
          <w:iCs/>
        </w:rPr>
        <w:t xml:space="preserve"> </w:t>
      </w:r>
      <w:r w:rsidRPr="0072566C">
        <w:rPr>
          <w:rFonts w:ascii="Century Gothic" w:hAnsi="Century Gothic" w:cs="Arial"/>
        </w:rPr>
        <w:t>solidaire</w:t>
      </w:r>
    </w:p>
    <w:p w14:paraId="14E663A3" w14:textId="77777777" w:rsidR="009B1CD0" w:rsidRPr="0072566C" w:rsidRDefault="009B1CD0" w:rsidP="006C4338">
      <w:pPr>
        <w:tabs>
          <w:tab w:val="left" w:pos="851"/>
        </w:tabs>
        <w:spacing w:before="120"/>
        <w:jc w:val="both"/>
        <w:rPr>
          <w:rFonts w:ascii="Century Gothic" w:hAnsi="Century Gothic" w:cs="Arial"/>
          <w:b/>
          <w:bCs/>
        </w:rPr>
      </w:pPr>
      <w:r w:rsidRPr="0072566C">
        <w:rPr>
          <w:rFonts w:ascii="Century Gothic" w:hAnsi="Century Gothic"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72566C" w14:paraId="6883C90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5891A16" w14:textId="77777777" w:rsidR="009B1CD0" w:rsidRPr="0072566C" w:rsidRDefault="009B1CD0" w:rsidP="006F3DF9">
            <w:pPr>
              <w:tabs>
                <w:tab w:val="left" w:pos="851"/>
              </w:tabs>
              <w:jc w:val="center"/>
              <w:rPr>
                <w:rFonts w:ascii="Century Gothic" w:hAnsi="Century Gothic" w:cs="Arial"/>
                <w:b/>
              </w:rPr>
            </w:pPr>
            <w:r w:rsidRPr="0072566C">
              <w:rPr>
                <w:rFonts w:ascii="Century Gothic" w:hAnsi="Century Gothic" w:cs="Arial"/>
                <w:b/>
              </w:rPr>
              <w:t xml:space="preserve">Désignation des membres </w:t>
            </w:r>
          </w:p>
          <w:p w14:paraId="57BAAED5" w14:textId="77777777" w:rsidR="009B1CD0" w:rsidRPr="0072566C" w:rsidRDefault="009B1CD0" w:rsidP="005846FB">
            <w:pPr>
              <w:tabs>
                <w:tab w:val="left" w:pos="851"/>
              </w:tabs>
              <w:jc w:val="center"/>
              <w:rPr>
                <w:rFonts w:ascii="Century Gothic" w:hAnsi="Century Gothic"/>
                <w:b/>
              </w:rPr>
            </w:pPr>
            <w:proofErr w:type="gramStart"/>
            <w:r w:rsidRPr="0072566C">
              <w:rPr>
                <w:rFonts w:ascii="Century Gothic" w:hAnsi="Century Gothic" w:cs="Arial"/>
                <w:b/>
              </w:rPr>
              <w:t>du</w:t>
            </w:r>
            <w:proofErr w:type="gramEnd"/>
            <w:r w:rsidRPr="0072566C">
              <w:rPr>
                <w:rFonts w:ascii="Century Gothic" w:hAnsi="Century Gothic"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D21059" w14:textId="77777777" w:rsidR="009B1CD0" w:rsidRPr="0072566C" w:rsidRDefault="009B1CD0" w:rsidP="005846FB">
            <w:pPr>
              <w:pStyle w:val="Titre5"/>
              <w:tabs>
                <w:tab w:val="left" w:pos="851"/>
              </w:tabs>
              <w:ind w:left="0" w:hanging="1008"/>
              <w:jc w:val="center"/>
              <w:rPr>
                <w:rFonts w:ascii="Century Gothic" w:hAnsi="Century Gothic"/>
                <w:b/>
                <w:i w:val="0"/>
                <w:sz w:val="20"/>
              </w:rPr>
            </w:pPr>
            <w:r w:rsidRPr="0072566C">
              <w:rPr>
                <w:rFonts w:ascii="Century Gothic" w:hAnsi="Century Gothic"/>
                <w:b/>
                <w:i w:val="0"/>
                <w:sz w:val="20"/>
              </w:rPr>
              <w:t>Prestations exécutées par les membres</w:t>
            </w:r>
          </w:p>
          <w:p w14:paraId="28CA008C" w14:textId="77777777" w:rsidR="009B1CD0" w:rsidRPr="0072566C" w:rsidRDefault="009B1CD0" w:rsidP="005846FB">
            <w:pPr>
              <w:pStyle w:val="Titre5"/>
              <w:tabs>
                <w:tab w:val="left" w:pos="851"/>
              </w:tabs>
              <w:ind w:left="0" w:hanging="1008"/>
              <w:jc w:val="center"/>
              <w:rPr>
                <w:rFonts w:ascii="Century Gothic" w:hAnsi="Century Gothic"/>
                <w:b/>
              </w:rPr>
            </w:pPr>
            <w:proofErr w:type="gramStart"/>
            <w:r w:rsidRPr="0072566C">
              <w:rPr>
                <w:rFonts w:ascii="Century Gothic" w:hAnsi="Century Gothic"/>
                <w:b/>
                <w:i w:val="0"/>
                <w:sz w:val="20"/>
              </w:rPr>
              <w:t>du</w:t>
            </w:r>
            <w:proofErr w:type="gramEnd"/>
            <w:r w:rsidRPr="0072566C">
              <w:rPr>
                <w:rFonts w:ascii="Century Gothic" w:hAnsi="Century Gothic"/>
                <w:b/>
                <w:i w:val="0"/>
                <w:sz w:val="20"/>
              </w:rPr>
              <w:t xml:space="preserve"> groupement conjoint</w:t>
            </w:r>
          </w:p>
        </w:tc>
      </w:tr>
      <w:tr w:rsidR="009B1CD0" w:rsidRPr="0072566C" w14:paraId="55F48D5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2C33CE0" w14:textId="77777777" w:rsidR="009B1CD0" w:rsidRPr="0072566C" w:rsidRDefault="009B1CD0" w:rsidP="009B45B9">
            <w:pPr>
              <w:tabs>
                <w:tab w:val="left" w:pos="851"/>
              </w:tabs>
              <w:snapToGrid w:val="0"/>
              <w:jc w:val="center"/>
              <w:rPr>
                <w:rFonts w:ascii="Century Gothic" w:hAnsi="Century Gothic"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7032D79" w14:textId="77777777" w:rsidR="009B1CD0" w:rsidRPr="0072566C" w:rsidRDefault="009B1CD0" w:rsidP="009B45B9">
            <w:pPr>
              <w:tabs>
                <w:tab w:val="left" w:pos="851"/>
              </w:tabs>
              <w:jc w:val="center"/>
              <w:rPr>
                <w:rFonts w:ascii="Century Gothic" w:hAnsi="Century Gothic" w:cs="Arial"/>
                <w:b/>
              </w:rPr>
            </w:pPr>
            <w:r w:rsidRPr="0072566C">
              <w:rPr>
                <w:rFonts w:ascii="Century Gothic" w:hAnsi="Century Gothic"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45B78" w14:textId="77777777" w:rsidR="009B1CD0" w:rsidRPr="0072566C" w:rsidRDefault="009B1CD0" w:rsidP="009B45B9">
            <w:pPr>
              <w:tabs>
                <w:tab w:val="left" w:pos="851"/>
              </w:tabs>
              <w:jc w:val="center"/>
              <w:rPr>
                <w:rFonts w:ascii="Century Gothic" w:hAnsi="Century Gothic" w:cs="Arial"/>
                <w:b/>
              </w:rPr>
            </w:pPr>
            <w:r w:rsidRPr="0072566C">
              <w:rPr>
                <w:rFonts w:ascii="Century Gothic" w:hAnsi="Century Gothic" w:cs="Arial"/>
                <w:b/>
              </w:rPr>
              <w:t xml:space="preserve">Montant HT </w:t>
            </w:r>
          </w:p>
          <w:p w14:paraId="2C65BC46" w14:textId="77777777" w:rsidR="009B1CD0" w:rsidRPr="0072566C" w:rsidRDefault="009B1CD0" w:rsidP="009B45B9">
            <w:pPr>
              <w:tabs>
                <w:tab w:val="left" w:pos="851"/>
              </w:tabs>
              <w:jc w:val="center"/>
              <w:rPr>
                <w:rFonts w:ascii="Century Gothic" w:hAnsi="Century Gothic" w:cs="Arial"/>
              </w:rPr>
            </w:pPr>
            <w:proofErr w:type="gramStart"/>
            <w:r w:rsidRPr="0072566C">
              <w:rPr>
                <w:rFonts w:ascii="Century Gothic" w:hAnsi="Century Gothic" w:cs="Arial"/>
                <w:b/>
              </w:rPr>
              <w:t>de</w:t>
            </w:r>
            <w:proofErr w:type="gramEnd"/>
            <w:r w:rsidRPr="0072566C">
              <w:rPr>
                <w:rFonts w:ascii="Century Gothic" w:hAnsi="Century Gothic" w:cs="Arial"/>
                <w:b/>
              </w:rPr>
              <w:t xml:space="preserve"> la prestation</w:t>
            </w:r>
          </w:p>
        </w:tc>
      </w:tr>
      <w:tr w:rsidR="009B1CD0" w:rsidRPr="0072566C" w14:paraId="27C7DDEA" w14:textId="77777777">
        <w:trPr>
          <w:trHeight w:val="1021"/>
        </w:trPr>
        <w:tc>
          <w:tcPr>
            <w:tcW w:w="4503" w:type="dxa"/>
            <w:tcBorders>
              <w:top w:val="single" w:sz="4" w:space="0" w:color="000000"/>
              <w:left w:val="single" w:sz="4" w:space="0" w:color="000000"/>
            </w:tcBorders>
            <w:shd w:val="clear" w:color="auto" w:fill="CCFFFF"/>
          </w:tcPr>
          <w:p w14:paraId="21DE25A2" w14:textId="77777777" w:rsidR="009B1CD0" w:rsidRPr="0072566C" w:rsidRDefault="009B1CD0" w:rsidP="006C4338">
            <w:pPr>
              <w:tabs>
                <w:tab w:val="left" w:pos="851"/>
              </w:tabs>
              <w:snapToGrid w:val="0"/>
              <w:jc w:val="both"/>
              <w:rPr>
                <w:rFonts w:ascii="Century Gothic" w:hAnsi="Century Gothic" w:cs="Arial"/>
              </w:rPr>
            </w:pPr>
          </w:p>
        </w:tc>
        <w:tc>
          <w:tcPr>
            <w:tcW w:w="3685" w:type="dxa"/>
            <w:tcBorders>
              <w:top w:val="single" w:sz="4" w:space="0" w:color="000000"/>
              <w:left w:val="single" w:sz="4" w:space="0" w:color="000000"/>
            </w:tcBorders>
            <w:shd w:val="clear" w:color="auto" w:fill="CCFFFF"/>
          </w:tcPr>
          <w:p w14:paraId="62567D15" w14:textId="77777777" w:rsidR="009B1CD0" w:rsidRPr="0072566C" w:rsidRDefault="009B1CD0" w:rsidP="006C4338">
            <w:pPr>
              <w:tabs>
                <w:tab w:val="left" w:pos="851"/>
              </w:tabs>
              <w:snapToGrid w:val="0"/>
              <w:jc w:val="both"/>
              <w:rPr>
                <w:rFonts w:ascii="Century Gothic" w:hAnsi="Century Gothic" w:cs="Arial"/>
              </w:rPr>
            </w:pPr>
          </w:p>
        </w:tc>
        <w:tc>
          <w:tcPr>
            <w:tcW w:w="2348" w:type="dxa"/>
            <w:tcBorders>
              <w:top w:val="single" w:sz="4" w:space="0" w:color="000000"/>
              <w:left w:val="single" w:sz="4" w:space="0" w:color="000000"/>
              <w:right w:val="single" w:sz="4" w:space="0" w:color="000000"/>
            </w:tcBorders>
            <w:shd w:val="clear" w:color="auto" w:fill="CCFFFF"/>
          </w:tcPr>
          <w:p w14:paraId="2B09888A" w14:textId="77777777" w:rsidR="009B1CD0" w:rsidRPr="0072566C" w:rsidRDefault="009B1CD0" w:rsidP="006F3DF9">
            <w:pPr>
              <w:tabs>
                <w:tab w:val="left" w:pos="851"/>
              </w:tabs>
              <w:snapToGrid w:val="0"/>
              <w:jc w:val="both"/>
              <w:rPr>
                <w:rFonts w:ascii="Century Gothic" w:hAnsi="Century Gothic" w:cs="Arial"/>
              </w:rPr>
            </w:pPr>
          </w:p>
        </w:tc>
      </w:tr>
      <w:tr w:rsidR="009B1CD0" w:rsidRPr="0072566C" w14:paraId="2251A80F" w14:textId="77777777">
        <w:trPr>
          <w:trHeight w:val="1021"/>
        </w:trPr>
        <w:tc>
          <w:tcPr>
            <w:tcW w:w="4503" w:type="dxa"/>
            <w:tcBorders>
              <w:left w:val="single" w:sz="4" w:space="0" w:color="000000"/>
            </w:tcBorders>
            <w:shd w:val="clear" w:color="auto" w:fill="auto"/>
          </w:tcPr>
          <w:p w14:paraId="3999344C" w14:textId="77777777" w:rsidR="009B1CD0" w:rsidRPr="0072566C" w:rsidRDefault="009B1CD0" w:rsidP="006C4338">
            <w:pPr>
              <w:tabs>
                <w:tab w:val="left" w:pos="851"/>
              </w:tabs>
              <w:snapToGrid w:val="0"/>
              <w:jc w:val="both"/>
              <w:rPr>
                <w:rFonts w:ascii="Century Gothic" w:hAnsi="Century Gothic" w:cs="Arial"/>
              </w:rPr>
            </w:pPr>
          </w:p>
        </w:tc>
        <w:tc>
          <w:tcPr>
            <w:tcW w:w="3685" w:type="dxa"/>
            <w:tcBorders>
              <w:left w:val="single" w:sz="4" w:space="0" w:color="000000"/>
            </w:tcBorders>
            <w:shd w:val="clear" w:color="auto" w:fill="auto"/>
          </w:tcPr>
          <w:p w14:paraId="45781CBA" w14:textId="77777777" w:rsidR="009B1CD0" w:rsidRPr="0072566C" w:rsidRDefault="009B1CD0" w:rsidP="006C4338">
            <w:pPr>
              <w:tabs>
                <w:tab w:val="left" w:pos="851"/>
              </w:tabs>
              <w:snapToGrid w:val="0"/>
              <w:jc w:val="both"/>
              <w:rPr>
                <w:rFonts w:ascii="Century Gothic" w:hAnsi="Century Gothic" w:cs="Arial"/>
              </w:rPr>
            </w:pPr>
          </w:p>
        </w:tc>
        <w:tc>
          <w:tcPr>
            <w:tcW w:w="2348" w:type="dxa"/>
            <w:tcBorders>
              <w:left w:val="single" w:sz="4" w:space="0" w:color="000000"/>
              <w:right w:val="single" w:sz="4" w:space="0" w:color="000000"/>
            </w:tcBorders>
            <w:shd w:val="clear" w:color="auto" w:fill="auto"/>
          </w:tcPr>
          <w:p w14:paraId="2BF2F299" w14:textId="77777777" w:rsidR="009B1CD0" w:rsidRPr="0072566C" w:rsidRDefault="009B1CD0" w:rsidP="006F3DF9">
            <w:pPr>
              <w:tabs>
                <w:tab w:val="left" w:pos="851"/>
              </w:tabs>
              <w:snapToGrid w:val="0"/>
              <w:jc w:val="both"/>
              <w:rPr>
                <w:rFonts w:ascii="Century Gothic" w:hAnsi="Century Gothic" w:cs="Arial"/>
              </w:rPr>
            </w:pPr>
          </w:p>
        </w:tc>
      </w:tr>
      <w:tr w:rsidR="009B1CD0" w:rsidRPr="0072566C" w14:paraId="4A5F72BF" w14:textId="77777777">
        <w:trPr>
          <w:trHeight w:val="1021"/>
        </w:trPr>
        <w:tc>
          <w:tcPr>
            <w:tcW w:w="4503" w:type="dxa"/>
            <w:tcBorders>
              <w:left w:val="single" w:sz="4" w:space="0" w:color="000000"/>
              <w:bottom w:val="single" w:sz="4" w:space="0" w:color="000000"/>
            </w:tcBorders>
            <w:shd w:val="clear" w:color="auto" w:fill="CCFFFF"/>
          </w:tcPr>
          <w:p w14:paraId="31A8FE13" w14:textId="77777777" w:rsidR="009B1CD0" w:rsidRPr="0072566C" w:rsidRDefault="009B1CD0" w:rsidP="006C4338">
            <w:pPr>
              <w:tabs>
                <w:tab w:val="left" w:pos="851"/>
              </w:tabs>
              <w:snapToGrid w:val="0"/>
              <w:jc w:val="both"/>
              <w:rPr>
                <w:rFonts w:ascii="Century Gothic" w:hAnsi="Century Gothic" w:cs="Arial"/>
              </w:rPr>
            </w:pPr>
          </w:p>
        </w:tc>
        <w:tc>
          <w:tcPr>
            <w:tcW w:w="3685" w:type="dxa"/>
            <w:tcBorders>
              <w:left w:val="single" w:sz="4" w:space="0" w:color="000000"/>
              <w:bottom w:val="single" w:sz="4" w:space="0" w:color="000000"/>
            </w:tcBorders>
            <w:shd w:val="clear" w:color="auto" w:fill="CCFFFF"/>
          </w:tcPr>
          <w:p w14:paraId="3B27E257" w14:textId="77777777" w:rsidR="009B1CD0" w:rsidRPr="0072566C" w:rsidRDefault="009B1CD0" w:rsidP="006C4338">
            <w:pPr>
              <w:tabs>
                <w:tab w:val="left" w:pos="851"/>
              </w:tabs>
              <w:snapToGrid w:val="0"/>
              <w:jc w:val="both"/>
              <w:rPr>
                <w:rFonts w:ascii="Century Gothic" w:hAnsi="Century Gothic" w:cs="Arial"/>
              </w:rPr>
            </w:pPr>
          </w:p>
        </w:tc>
        <w:tc>
          <w:tcPr>
            <w:tcW w:w="2348" w:type="dxa"/>
            <w:tcBorders>
              <w:left w:val="single" w:sz="4" w:space="0" w:color="000000"/>
              <w:bottom w:val="single" w:sz="4" w:space="0" w:color="000000"/>
              <w:right w:val="single" w:sz="4" w:space="0" w:color="000000"/>
            </w:tcBorders>
            <w:shd w:val="clear" w:color="auto" w:fill="CCFFFF"/>
          </w:tcPr>
          <w:p w14:paraId="0422E95E" w14:textId="77777777" w:rsidR="009B1CD0" w:rsidRPr="0072566C" w:rsidRDefault="009B1CD0" w:rsidP="006F3DF9">
            <w:pPr>
              <w:tabs>
                <w:tab w:val="left" w:pos="851"/>
              </w:tabs>
              <w:snapToGrid w:val="0"/>
              <w:jc w:val="both"/>
              <w:rPr>
                <w:rFonts w:ascii="Century Gothic" w:hAnsi="Century Gothic" w:cs="Arial"/>
              </w:rPr>
            </w:pPr>
          </w:p>
        </w:tc>
      </w:tr>
    </w:tbl>
    <w:p w14:paraId="548F0CB9" w14:textId="77777777" w:rsidR="00E45485" w:rsidRPr="0072566C" w:rsidRDefault="00E45485" w:rsidP="006C4338">
      <w:pPr>
        <w:tabs>
          <w:tab w:val="left" w:pos="851"/>
          <w:tab w:val="left" w:pos="6237"/>
        </w:tabs>
        <w:rPr>
          <w:rFonts w:ascii="Century Gothic" w:hAnsi="Century Gothic"/>
        </w:rPr>
      </w:pPr>
    </w:p>
    <w:p w14:paraId="09EF487D" w14:textId="77777777" w:rsidR="009B1CD0" w:rsidRPr="0072566C" w:rsidRDefault="009B1CD0" w:rsidP="006C4338">
      <w:pPr>
        <w:pStyle w:val="fcasegauche"/>
        <w:tabs>
          <w:tab w:val="left" w:pos="851"/>
        </w:tabs>
        <w:spacing w:after="0"/>
        <w:ind w:left="0" w:firstLine="0"/>
        <w:rPr>
          <w:rFonts w:ascii="Century Gothic" w:hAnsi="Century Gothic" w:cs="Arial"/>
          <w:bCs/>
          <w:iCs/>
        </w:rPr>
      </w:pPr>
    </w:p>
    <w:p w14:paraId="3BBC9FE1" w14:textId="77777777" w:rsidR="009B1CD0" w:rsidRPr="0072566C" w:rsidRDefault="009B1CD0" w:rsidP="006F3DF9">
      <w:pPr>
        <w:pStyle w:val="fcase1ertab"/>
        <w:tabs>
          <w:tab w:val="left" w:pos="851"/>
        </w:tabs>
        <w:ind w:left="0" w:firstLine="0"/>
        <w:rPr>
          <w:rFonts w:ascii="Century Gothic" w:hAnsi="Century Gothic" w:cs="Arial"/>
          <w:i/>
          <w:sz w:val="18"/>
          <w:szCs w:val="18"/>
        </w:rPr>
      </w:pPr>
      <w:r w:rsidRPr="0072566C">
        <w:rPr>
          <w:rFonts w:ascii="Century Gothic" w:hAnsi="Century Gothic" w:cs="Arial"/>
          <w:b/>
          <w:sz w:val="22"/>
          <w:szCs w:val="22"/>
        </w:rPr>
        <w:t>B3 - Compte (s) à créditer</w:t>
      </w:r>
    </w:p>
    <w:p w14:paraId="4E4E449E" w14:textId="77777777" w:rsidR="009B1CD0" w:rsidRPr="0072566C" w:rsidRDefault="009B1CD0" w:rsidP="005846FB">
      <w:pPr>
        <w:pStyle w:val="fcase1ertab"/>
        <w:tabs>
          <w:tab w:val="left" w:pos="851"/>
        </w:tabs>
        <w:spacing w:before="120"/>
        <w:ind w:left="0" w:firstLine="0"/>
        <w:rPr>
          <w:rFonts w:ascii="Century Gothic" w:hAnsi="Century Gothic" w:cs="Arial"/>
          <w:b/>
        </w:rPr>
      </w:pPr>
      <w:r w:rsidRPr="0072566C">
        <w:rPr>
          <w:rFonts w:ascii="Century Gothic" w:hAnsi="Century Gothic" w:cs="Arial"/>
          <w:i/>
          <w:sz w:val="18"/>
          <w:szCs w:val="18"/>
        </w:rPr>
        <w:t>(Joindre un ou des relevé(s) d’identité bancaire ou postal.)</w:t>
      </w:r>
    </w:p>
    <w:p w14:paraId="2BAB3EFC" w14:textId="77777777" w:rsidR="009B1CD0" w:rsidRPr="0072566C" w:rsidRDefault="009B1CD0" w:rsidP="005846FB">
      <w:pPr>
        <w:pStyle w:val="fcasegauche"/>
        <w:tabs>
          <w:tab w:val="left" w:pos="426"/>
          <w:tab w:val="left" w:pos="851"/>
        </w:tabs>
        <w:spacing w:after="0"/>
        <w:ind w:left="0" w:firstLine="0"/>
        <w:jc w:val="left"/>
        <w:rPr>
          <w:rFonts w:ascii="Century Gothic" w:hAnsi="Century Gothic" w:cs="Arial"/>
          <w:b/>
        </w:rPr>
      </w:pPr>
    </w:p>
    <w:p w14:paraId="639C1E5D" w14:textId="77777777" w:rsidR="009B1CD0" w:rsidRPr="0072566C" w:rsidRDefault="009B1CD0" w:rsidP="005846FB">
      <w:pPr>
        <w:pStyle w:val="fcasegauche"/>
        <w:tabs>
          <w:tab w:val="left" w:pos="426"/>
          <w:tab w:val="left" w:pos="851"/>
        </w:tabs>
        <w:spacing w:after="0"/>
        <w:ind w:left="0" w:firstLine="0"/>
        <w:jc w:val="left"/>
        <w:rPr>
          <w:rFonts w:ascii="Century Gothic" w:hAnsi="Century Gothic" w:cs="Arial"/>
        </w:rPr>
      </w:pPr>
      <w:proofErr w:type="gramStart"/>
      <w:r w:rsidRPr="0072566C">
        <w:rPr>
          <w:rFonts w:ascii="Century Gothic" w:eastAsia="Wingdings" w:hAnsi="Century Gothic" w:cs="Wingdings"/>
          <w:b/>
          <w:color w:val="66CCFF"/>
          <w:spacing w:val="-10"/>
        </w:rPr>
        <w:t></w:t>
      </w:r>
      <w:r w:rsidRPr="0072566C">
        <w:rPr>
          <w:rFonts w:ascii="Century Gothic" w:eastAsia="Arial" w:hAnsi="Century Gothic" w:cs="Arial"/>
          <w:spacing w:val="-10"/>
        </w:rPr>
        <w:t xml:space="preserve">  </w:t>
      </w:r>
      <w:r w:rsidRPr="0072566C">
        <w:rPr>
          <w:rFonts w:ascii="Century Gothic" w:hAnsi="Century Gothic" w:cs="Arial"/>
        </w:rPr>
        <w:t>Nom</w:t>
      </w:r>
      <w:proofErr w:type="gramEnd"/>
      <w:r w:rsidRPr="0072566C">
        <w:rPr>
          <w:rFonts w:ascii="Century Gothic" w:hAnsi="Century Gothic" w:cs="Arial"/>
        </w:rPr>
        <w:t xml:space="preserve"> de l’établissement bancaire :</w:t>
      </w:r>
    </w:p>
    <w:p w14:paraId="7745C74C" w14:textId="77777777" w:rsidR="009B1CD0" w:rsidRPr="0072566C" w:rsidRDefault="009B1CD0" w:rsidP="005846FB">
      <w:pPr>
        <w:pStyle w:val="fcasegauche"/>
        <w:tabs>
          <w:tab w:val="left" w:pos="426"/>
          <w:tab w:val="left" w:pos="851"/>
        </w:tabs>
        <w:spacing w:after="0"/>
        <w:ind w:left="0" w:firstLine="0"/>
        <w:jc w:val="left"/>
        <w:rPr>
          <w:rFonts w:ascii="Century Gothic" w:hAnsi="Century Gothic" w:cs="Arial"/>
        </w:rPr>
      </w:pPr>
    </w:p>
    <w:p w14:paraId="4AFBB5EE" w14:textId="77777777" w:rsidR="009B1CD0" w:rsidRPr="0072566C" w:rsidRDefault="009B1CD0" w:rsidP="0061068C">
      <w:pPr>
        <w:pStyle w:val="fcasegauche"/>
        <w:tabs>
          <w:tab w:val="left" w:pos="426"/>
          <w:tab w:val="left" w:pos="851"/>
        </w:tabs>
        <w:spacing w:after="0"/>
        <w:ind w:left="0" w:firstLine="0"/>
        <w:jc w:val="left"/>
        <w:rPr>
          <w:rFonts w:ascii="Century Gothic" w:hAnsi="Century Gothic" w:cs="Arial"/>
        </w:rPr>
      </w:pPr>
    </w:p>
    <w:p w14:paraId="357F4719" w14:textId="77777777" w:rsidR="009B1CD0" w:rsidRPr="0072566C" w:rsidRDefault="009B1CD0" w:rsidP="00710FD6">
      <w:pPr>
        <w:pStyle w:val="fcasegauche"/>
        <w:tabs>
          <w:tab w:val="left" w:pos="426"/>
          <w:tab w:val="left" w:pos="851"/>
        </w:tabs>
        <w:spacing w:after="0"/>
        <w:ind w:left="0" w:firstLine="0"/>
        <w:jc w:val="left"/>
        <w:rPr>
          <w:rFonts w:ascii="Century Gothic" w:hAnsi="Century Gothic" w:cs="Arial"/>
        </w:rPr>
      </w:pPr>
    </w:p>
    <w:p w14:paraId="6ED7698A" w14:textId="77777777" w:rsidR="009B1CD0" w:rsidRPr="0072566C" w:rsidRDefault="009B1CD0" w:rsidP="00710FD6">
      <w:pPr>
        <w:pStyle w:val="fcasegauche"/>
        <w:tabs>
          <w:tab w:val="left" w:pos="426"/>
          <w:tab w:val="left" w:pos="851"/>
        </w:tabs>
        <w:spacing w:after="0"/>
        <w:ind w:left="0" w:firstLine="0"/>
        <w:jc w:val="left"/>
        <w:rPr>
          <w:rFonts w:ascii="Century Gothic" w:hAnsi="Century Gothic" w:cs="Arial"/>
          <w:b/>
        </w:rPr>
      </w:pPr>
      <w:proofErr w:type="gramStart"/>
      <w:r w:rsidRPr="0072566C">
        <w:rPr>
          <w:rFonts w:ascii="Century Gothic" w:eastAsia="Wingdings" w:hAnsi="Century Gothic" w:cs="Wingdings"/>
          <w:b/>
          <w:color w:val="66CCFF"/>
          <w:spacing w:val="-10"/>
        </w:rPr>
        <w:t></w:t>
      </w:r>
      <w:r w:rsidRPr="0072566C">
        <w:rPr>
          <w:rFonts w:ascii="Century Gothic" w:eastAsia="Arial" w:hAnsi="Century Gothic" w:cs="Arial"/>
          <w:spacing w:val="-10"/>
        </w:rPr>
        <w:t xml:space="preserve">  </w:t>
      </w:r>
      <w:r w:rsidRPr="0072566C">
        <w:rPr>
          <w:rFonts w:ascii="Century Gothic" w:hAnsi="Century Gothic" w:cs="Arial"/>
        </w:rPr>
        <w:t>Numéro</w:t>
      </w:r>
      <w:proofErr w:type="gramEnd"/>
      <w:r w:rsidRPr="0072566C">
        <w:rPr>
          <w:rFonts w:ascii="Century Gothic" w:hAnsi="Century Gothic" w:cs="Arial"/>
        </w:rPr>
        <w:t xml:space="preserve"> de compte :</w:t>
      </w:r>
    </w:p>
    <w:p w14:paraId="58F8BCB5" w14:textId="62A6FB8B" w:rsidR="009B1CD0" w:rsidRDefault="009B1CD0" w:rsidP="00E47798">
      <w:pPr>
        <w:pStyle w:val="fcasegauche"/>
        <w:tabs>
          <w:tab w:val="left" w:pos="426"/>
          <w:tab w:val="left" w:pos="851"/>
        </w:tabs>
        <w:spacing w:after="0"/>
        <w:ind w:left="0" w:firstLine="0"/>
        <w:jc w:val="left"/>
        <w:rPr>
          <w:rFonts w:ascii="Century Gothic" w:hAnsi="Century Gothic" w:cs="Arial"/>
          <w:b/>
        </w:rPr>
      </w:pPr>
    </w:p>
    <w:p w14:paraId="2A07191B" w14:textId="77777777" w:rsidR="0012462C" w:rsidRPr="0072566C" w:rsidRDefault="0012462C" w:rsidP="00E47798">
      <w:pPr>
        <w:pStyle w:val="fcasegauche"/>
        <w:tabs>
          <w:tab w:val="left" w:pos="426"/>
          <w:tab w:val="left" w:pos="851"/>
        </w:tabs>
        <w:spacing w:after="0"/>
        <w:ind w:left="0" w:firstLine="0"/>
        <w:jc w:val="left"/>
        <w:rPr>
          <w:rFonts w:ascii="Century Gothic" w:hAnsi="Century Gothic" w:cs="Arial"/>
          <w:b/>
        </w:rPr>
      </w:pPr>
    </w:p>
    <w:p w14:paraId="596C430B" w14:textId="77777777" w:rsidR="009B1CD0" w:rsidRPr="0072566C" w:rsidRDefault="009B1CD0" w:rsidP="0083205E">
      <w:pPr>
        <w:pStyle w:val="fcasegauche"/>
        <w:tabs>
          <w:tab w:val="left" w:pos="426"/>
          <w:tab w:val="left" w:pos="851"/>
        </w:tabs>
        <w:spacing w:after="0"/>
        <w:ind w:left="0" w:firstLine="0"/>
        <w:jc w:val="left"/>
        <w:rPr>
          <w:rFonts w:ascii="Century Gothic" w:hAnsi="Century Gothic" w:cs="Arial"/>
          <w:b/>
        </w:rPr>
      </w:pPr>
    </w:p>
    <w:p w14:paraId="0256ABCD" w14:textId="77777777" w:rsidR="0012462C" w:rsidRPr="00F078A9" w:rsidRDefault="0012462C" w:rsidP="0012462C">
      <w:pPr>
        <w:suppressAutoHyphens w:val="0"/>
        <w:jc w:val="both"/>
        <w:rPr>
          <w:rFonts w:ascii="Century Gothic" w:hAnsi="Century Gothic" w:cs="Arial"/>
          <w:i/>
          <w:lang w:eastAsia="fr-FR"/>
        </w:rPr>
      </w:pPr>
      <w:r w:rsidRPr="00F078A9">
        <w:rPr>
          <w:rFonts w:ascii="Century Gothic" w:hAnsi="Century Gothic" w:cs="Arial"/>
          <w:i/>
          <w:lang w:eastAsia="fr-FR"/>
        </w:rPr>
        <w:t xml:space="preserve">Conformément à l’article </w:t>
      </w:r>
      <w:r w:rsidRPr="007D614E">
        <w:rPr>
          <w:rFonts w:ascii="Century Gothic" w:hAnsi="Century Gothic" w:cs="Arial"/>
          <w:i/>
          <w:lang w:eastAsia="fr-FR"/>
        </w:rPr>
        <w:t>L.2192-10 du code de la commande publique</w:t>
      </w:r>
      <w:r w:rsidRPr="00F078A9">
        <w:rPr>
          <w:rFonts w:ascii="Century Gothic" w:hAnsi="Century Gothic" w:cs="Arial"/>
          <w:i/>
          <w:lang w:eastAsia="fr-FR"/>
        </w:rPr>
        <w:t xml:space="preserve">, le délai global de paiement est fixé à </w:t>
      </w:r>
      <w:r w:rsidRPr="00F078A9">
        <w:rPr>
          <w:rFonts w:ascii="Century Gothic" w:hAnsi="Century Gothic" w:cs="Arial"/>
          <w:bCs/>
          <w:i/>
          <w:u w:val="single"/>
          <w:lang w:eastAsia="fr-FR"/>
        </w:rPr>
        <w:t>30 jours</w:t>
      </w:r>
      <w:r w:rsidRPr="00F078A9">
        <w:rPr>
          <w:rFonts w:ascii="Century Gothic" w:hAnsi="Century Gothic" w:cs="Arial"/>
          <w:b/>
          <w:bCs/>
          <w:i/>
          <w:lang w:eastAsia="fr-FR"/>
        </w:rPr>
        <w:t xml:space="preserve"> </w:t>
      </w:r>
      <w:r w:rsidRPr="00F078A9">
        <w:rPr>
          <w:rFonts w:ascii="Century Gothic" w:hAnsi="Century Gothic" w:cs="Arial"/>
          <w:i/>
          <w:lang w:eastAsia="fr-FR"/>
        </w:rPr>
        <w:t xml:space="preserve">à compter de la date de réception de la facture, </w:t>
      </w:r>
      <w:r w:rsidRPr="00F078A9">
        <w:rPr>
          <w:rFonts w:ascii="Century Gothic" w:hAnsi="Century Gothic" w:cs="Arial"/>
          <w:b/>
          <w:bCs/>
          <w:i/>
          <w:lang w:eastAsia="fr-FR"/>
        </w:rPr>
        <w:t>sous réserve de sa conformité aux dispositions énoncées ci-dessus et à la réalisation des prestations.</w:t>
      </w:r>
    </w:p>
    <w:p w14:paraId="52097CDC" w14:textId="77777777" w:rsidR="0012462C" w:rsidRPr="00F078A9" w:rsidRDefault="0012462C" w:rsidP="0012462C">
      <w:pPr>
        <w:suppressAutoHyphens w:val="0"/>
        <w:jc w:val="both"/>
        <w:rPr>
          <w:rFonts w:ascii="Century Gothic" w:hAnsi="Century Gothic" w:cs="Arial"/>
          <w:i/>
          <w:lang w:eastAsia="fr-FR"/>
        </w:rPr>
      </w:pPr>
    </w:p>
    <w:p w14:paraId="5107F644" w14:textId="77777777" w:rsidR="0012462C" w:rsidRPr="00F078A9" w:rsidRDefault="0012462C" w:rsidP="0012462C">
      <w:pPr>
        <w:suppressAutoHyphens w:val="0"/>
        <w:jc w:val="both"/>
        <w:rPr>
          <w:rFonts w:ascii="Century Gothic" w:hAnsi="Century Gothic" w:cs="Arial"/>
          <w:i/>
          <w:lang w:eastAsia="fr-FR"/>
        </w:rPr>
      </w:pPr>
      <w:r w:rsidRPr="00F078A9">
        <w:rPr>
          <w:rFonts w:ascii="Century Gothic" w:hAnsi="Century Gothic" w:cs="Arial"/>
          <w:i/>
          <w:lang w:eastAsia="fr-FR"/>
        </w:rPr>
        <w:t>Le dépassement du délai de paiement ouvre de plein droit et sans formalités (sauf cas de contestation par la personne publique), pour le titulaire du marché ou son sous-traitant, le bénéfice d’intérêts moratoires calculés sur la base du taux BCE en vigueur à la date à laquelle les intérêts moratoires ont commencé à courir, augmenté de huit points.</w:t>
      </w:r>
    </w:p>
    <w:p w14:paraId="397F603A" w14:textId="77777777" w:rsidR="0012462C" w:rsidRPr="00F078A9" w:rsidRDefault="0012462C" w:rsidP="0012462C">
      <w:pPr>
        <w:suppressAutoHyphens w:val="0"/>
        <w:rPr>
          <w:rFonts w:ascii="Century Gothic" w:hAnsi="Century Gothic" w:cs="Arial"/>
          <w:i/>
          <w:lang w:eastAsia="fr-FR"/>
        </w:rPr>
      </w:pPr>
    </w:p>
    <w:p w14:paraId="669B5C85" w14:textId="77777777" w:rsidR="0012462C" w:rsidRPr="00F078A9" w:rsidRDefault="0012462C" w:rsidP="0012462C">
      <w:pPr>
        <w:suppressAutoHyphens w:val="0"/>
        <w:jc w:val="both"/>
        <w:rPr>
          <w:rFonts w:ascii="Century Gothic" w:hAnsi="Century Gothic" w:cs="Arial"/>
          <w:i/>
          <w:lang w:eastAsia="fr-FR"/>
        </w:rPr>
      </w:pPr>
      <w:r w:rsidRPr="00F078A9">
        <w:rPr>
          <w:rFonts w:ascii="Century Gothic" w:hAnsi="Century Gothic" w:cs="Arial"/>
          <w:i/>
          <w:lang w:eastAsia="fr-FR"/>
        </w:rPr>
        <w:t>Par ailleurs, une indemnité forfaitaire de 40 € (quarante euros) sera due de plein droit et sans autre formalité, c'est-à-dire sans que le bénéficiaire soit tenu de la demander, à compter du jour suivant l’expiration du délai de paiement.</w:t>
      </w:r>
    </w:p>
    <w:p w14:paraId="71395725" w14:textId="77777777" w:rsidR="0012462C" w:rsidRPr="00F078A9" w:rsidRDefault="0012462C" w:rsidP="0012462C">
      <w:pPr>
        <w:suppressAutoHyphens w:val="0"/>
        <w:jc w:val="both"/>
        <w:rPr>
          <w:rFonts w:ascii="Century Gothic" w:hAnsi="Century Gothic" w:cs="Arial"/>
          <w:lang w:eastAsia="fr-FR"/>
        </w:rPr>
      </w:pPr>
    </w:p>
    <w:p w14:paraId="3FD117CF" w14:textId="77777777" w:rsidR="0012462C" w:rsidRPr="00F078A9" w:rsidRDefault="0012462C" w:rsidP="0012462C">
      <w:pPr>
        <w:suppressAutoHyphens w:val="0"/>
        <w:jc w:val="both"/>
        <w:rPr>
          <w:rFonts w:ascii="Century Gothic" w:hAnsi="Century Gothic" w:cs="Arial"/>
          <w:b/>
          <w:bCs/>
          <w:lang w:eastAsia="fr-FR"/>
        </w:rPr>
      </w:pPr>
      <w:r w:rsidRPr="00F078A9">
        <w:rPr>
          <w:rFonts w:ascii="Century Gothic" w:hAnsi="Century Gothic" w:cs="Arial"/>
          <w:b/>
          <w:bCs/>
          <w:lang w:eastAsia="fr-FR"/>
        </w:rPr>
        <w:t xml:space="preserve">En cas de nantissement ou de cession de créances, </w:t>
      </w:r>
      <w:r w:rsidRPr="00F078A9">
        <w:rPr>
          <w:rFonts w:ascii="Century Gothic" w:hAnsi="Century Gothic" w:cs="Arial"/>
          <w:bCs/>
          <w:lang w:eastAsia="fr-FR"/>
        </w:rPr>
        <w:t xml:space="preserve">le titulaire devra demander un </w:t>
      </w:r>
      <w:r w:rsidRPr="00F078A9">
        <w:rPr>
          <w:rFonts w:ascii="Century Gothic" w:hAnsi="Century Gothic" w:cs="Arial"/>
          <w:bCs/>
          <w:u w:val="single"/>
          <w:lang w:eastAsia="fr-FR"/>
        </w:rPr>
        <w:t>certificat de cessibilité de créance(s)</w:t>
      </w:r>
      <w:r w:rsidRPr="00F078A9">
        <w:rPr>
          <w:rFonts w:ascii="Century Gothic" w:hAnsi="Century Gothic" w:cs="Arial"/>
          <w:bCs/>
          <w:lang w:eastAsia="fr-FR"/>
        </w:rPr>
        <w:t xml:space="preserve"> auprès de l’Université Jean Moulin Lyon 3. Le titulaire remettra ce certificat de cessibilité au cessionnaire ou au titulaire d’un nantissement de créance(s).</w:t>
      </w:r>
    </w:p>
    <w:p w14:paraId="538B334B" w14:textId="77777777" w:rsidR="0012462C" w:rsidRPr="00F078A9" w:rsidRDefault="0012462C" w:rsidP="0012462C">
      <w:pPr>
        <w:suppressAutoHyphens w:val="0"/>
        <w:jc w:val="both"/>
        <w:rPr>
          <w:rFonts w:ascii="Century Gothic" w:hAnsi="Century Gothic" w:cs="Arial"/>
          <w:lang w:eastAsia="fr-FR"/>
        </w:rPr>
      </w:pPr>
    </w:p>
    <w:p w14:paraId="1E3BAEF2" w14:textId="77777777" w:rsidR="0012462C" w:rsidRPr="00F078A9" w:rsidRDefault="0012462C" w:rsidP="0012462C">
      <w:pPr>
        <w:suppressAutoHyphens w:val="0"/>
        <w:jc w:val="both"/>
        <w:rPr>
          <w:rFonts w:ascii="Century Gothic" w:hAnsi="Century Gothic" w:cs="Arial"/>
          <w:lang w:eastAsia="fr-FR"/>
        </w:rPr>
      </w:pPr>
      <w:r w:rsidRPr="00F078A9">
        <w:rPr>
          <w:rFonts w:ascii="Century Gothic" w:hAnsi="Century Gothic" w:cs="Arial"/>
          <w:b/>
          <w:bCs/>
          <w:lang w:eastAsia="fr-FR"/>
        </w:rPr>
        <w:t>En cas de nantissement ou de cession de créances</w:t>
      </w:r>
      <w:r w:rsidRPr="00F078A9">
        <w:rPr>
          <w:rFonts w:ascii="Century Gothic" w:hAnsi="Century Gothic" w:cs="Arial"/>
          <w:b/>
          <w:lang w:eastAsia="fr-FR"/>
        </w:rPr>
        <w:t xml:space="preserve"> dans le cadre d’une sous-traitance.</w:t>
      </w:r>
      <w:r w:rsidRPr="00F078A9">
        <w:rPr>
          <w:rFonts w:ascii="Century Gothic" w:hAnsi="Century Gothic" w:cs="Arial"/>
          <w:lang w:eastAsia="fr-FR"/>
        </w:rPr>
        <w:t xml:space="preserve"> </w:t>
      </w:r>
    </w:p>
    <w:p w14:paraId="72B34690" w14:textId="77777777" w:rsidR="0012462C" w:rsidRPr="00F078A9" w:rsidRDefault="0012462C" w:rsidP="0012462C">
      <w:pPr>
        <w:suppressAutoHyphens w:val="0"/>
        <w:jc w:val="both"/>
        <w:rPr>
          <w:rFonts w:ascii="Century Gothic" w:hAnsi="Century Gothic" w:cs="Arial"/>
          <w:b/>
        </w:rPr>
      </w:pPr>
      <w:r w:rsidRPr="00F078A9">
        <w:rPr>
          <w:rFonts w:ascii="Century Gothic" w:hAnsi="Century Gothic" w:cs="Arial"/>
          <w:bCs/>
          <w:lang w:eastAsia="fr-FR"/>
        </w:rPr>
        <w:t xml:space="preserve">Le sous-traitant devra demander un </w:t>
      </w:r>
      <w:r w:rsidRPr="00F078A9">
        <w:rPr>
          <w:rFonts w:ascii="Century Gothic" w:hAnsi="Century Gothic" w:cs="Arial"/>
          <w:bCs/>
          <w:u w:val="single"/>
          <w:lang w:eastAsia="fr-FR"/>
        </w:rPr>
        <w:t>certificat de cessibilité de créance(s)</w:t>
      </w:r>
      <w:r w:rsidRPr="00F078A9">
        <w:rPr>
          <w:rFonts w:ascii="Century Gothic" w:hAnsi="Century Gothic" w:cs="Arial"/>
          <w:bCs/>
          <w:lang w:eastAsia="fr-FR"/>
        </w:rPr>
        <w:t xml:space="preserve"> auprès de l’Université Jean Moulin Lyon 3</w:t>
      </w:r>
      <w:r w:rsidRPr="00F078A9">
        <w:rPr>
          <w:rFonts w:ascii="Century Gothic" w:hAnsi="Century Gothic" w:cs="Arial"/>
          <w:lang w:eastAsia="fr-FR"/>
        </w:rPr>
        <w:t xml:space="preserve"> égal au montant du marché sous-traité. </w:t>
      </w:r>
      <w:r w:rsidRPr="00F078A9">
        <w:rPr>
          <w:rFonts w:ascii="Century Gothic" w:hAnsi="Century Gothic" w:cs="Arial"/>
          <w:bCs/>
          <w:lang w:eastAsia="fr-FR"/>
        </w:rPr>
        <w:t>Le sous-traitant remettra ce certificat de cessibilité au cessionnaire ou au titulaire d’un nantissement de créance(s).</w:t>
      </w:r>
    </w:p>
    <w:p w14:paraId="2954EE4A" w14:textId="6D5ADBA0" w:rsidR="009B1CD0" w:rsidRDefault="009B1CD0" w:rsidP="0083205E">
      <w:pPr>
        <w:pStyle w:val="fcasegauche"/>
        <w:tabs>
          <w:tab w:val="left" w:pos="426"/>
          <w:tab w:val="left" w:pos="851"/>
        </w:tabs>
        <w:spacing w:after="0"/>
        <w:ind w:left="0" w:firstLine="0"/>
        <w:jc w:val="left"/>
        <w:rPr>
          <w:rFonts w:ascii="Century Gothic" w:hAnsi="Century Gothic" w:cs="Arial"/>
          <w:b/>
        </w:rPr>
      </w:pPr>
    </w:p>
    <w:p w14:paraId="51A87984" w14:textId="77777777" w:rsidR="0012462C" w:rsidRPr="0072566C" w:rsidRDefault="0012462C" w:rsidP="0083205E">
      <w:pPr>
        <w:pStyle w:val="fcasegauche"/>
        <w:tabs>
          <w:tab w:val="left" w:pos="426"/>
          <w:tab w:val="left" w:pos="851"/>
        </w:tabs>
        <w:spacing w:after="0"/>
        <w:ind w:left="0" w:firstLine="0"/>
        <w:jc w:val="left"/>
        <w:rPr>
          <w:rFonts w:ascii="Century Gothic" w:hAnsi="Century Gothic" w:cs="Arial"/>
          <w:b/>
        </w:rPr>
      </w:pPr>
    </w:p>
    <w:p w14:paraId="3A4658F0" w14:textId="77777777" w:rsidR="009B1CD0" w:rsidRPr="0072566C" w:rsidRDefault="009B1CD0" w:rsidP="0083205E">
      <w:pPr>
        <w:pStyle w:val="fcasegauche"/>
        <w:tabs>
          <w:tab w:val="left" w:pos="426"/>
          <w:tab w:val="left" w:pos="851"/>
        </w:tabs>
        <w:spacing w:after="0"/>
        <w:ind w:left="0" w:firstLine="0"/>
        <w:jc w:val="left"/>
        <w:rPr>
          <w:rFonts w:ascii="Century Gothic" w:hAnsi="Century Gothic" w:cs="Arial"/>
          <w:b/>
        </w:rPr>
      </w:pPr>
      <w:r w:rsidRPr="0072566C">
        <w:rPr>
          <w:rFonts w:ascii="Century Gothic" w:hAnsi="Century Gothic" w:cs="Arial"/>
          <w:b/>
          <w:sz w:val="22"/>
          <w:szCs w:val="22"/>
        </w:rPr>
        <w:t>B4 - Avance</w:t>
      </w:r>
      <w:r w:rsidRPr="0072566C">
        <w:rPr>
          <w:rFonts w:ascii="Century Gothic" w:hAnsi="Century Gothic" w:cs="Arial"/>
          <w:b/>
        </w:rPr>
        <w:t> </w:t>
      </w:r>
      <w:r w:rsidRPr="0072566C">
        <w:rPr>
          <w:rFonts w:ascii="Century Gothic" w:hAnsi="Century Gothic" w:cs="Arial"/>
          <w:i/>
          <w:sz w:val="18"/>
          <w:szCs w:val="18"/>
        </w:rPr>
        <w:t>(</w:t>
      </w:r>
      <w:hyperlink r:id="rId10" w:history="1">
        <w:r w:rsidRPr="0072566C">
          <w:rPr>
            <w:rStyle w:val="Lienhypertexte"/>
            <w:rFonts w:ascii="Century Gothic" w:hAnsi="Century Gothic" w:cs="Arial"/>
            <w:i/>
            <w:sz w:val="18"/>
            <w:szCs w:val="18"/>
          </w:rPr>
          <w:t>article</w:t>
        </w:r>
        <w:r w:rsidR="009D661E" w:rsidRPr="0072566C">
          <w:rPr>
            <w:rStyle w:val="Lienhypertexte"/>
            <w:rFonts w:ascii="Century Gothic" w:hAnsi="Century Gothic" w:cs="Arial"/>
            <w:i/>
            <w:sz w:val="18"/>
            <w:szCs w:val="18"/>
          </w:rPr>
          <w:t> R. 2191-3</w:t>
        </w:r>
      </w:hyperlink>
      <w:r w:rsidR="00CD185D" w:rsidRPr="0072566C">
        <w:rPr>
          <w:rFonts w:ascii="Century Gothic" w:hAnsi="Century Gothic" w:cs="Arial"/>
          <w:i/>
          <w:sz w:val="18"/>
          <w:szCs w:val="18"/>
        </w:rPr>
        <w:t xml:space="preserve"> </w:t>
      </w:r>
      <w:r w:rsidR="00D90A00" w:rsidRPr="0072566C">
        <w:rPr>
          <w:rFonts w:ascii="Century Gothic" w:hAnsi="Century Gothic" w:cs="Arial"/>
          <w:i/>
          <w:sz w:val="18"/>
          <w:szCs w:val="18"/>
        </w:rPr>
        <w:t xml:space="preserve">ou </w:t>
      </w:r>
      <w:hyperlink r:id="rId11" w:history="1">
        <w:r w:rsidR="00D90A00" w:rsidRPr="0072566C">
          <w:rPr>
            <w:rStyle w:val="Lienhypertexte"/>
            <w:rFonts w:ascii="Century Gothic" w:hAnsi="Century Gothic" w:cs="Arial"/>
            <w:i/>
            <w:sz w:val="18"/>
            <w:szCs w:val="18"/>
          </w:rPr>
          <w:t>article </w:t>
        </w:r>
        <w:r w:rsidR="009D661E" w:rsidRPr="0072566C">
          <w:rPr>
            <w:rStyle w:val="Lienhypertexte"/>
            <w:rFonts w:ascii="Century Gothic" w:hAnsi="Century Gothic" w:cs="Arial"/>
            <w:i/>
            <w:sz w:val="18"/>
            <w:szCs w:val="18"/>
          </w:rPr>
          <w:t>R. 2391-1</w:t>
        </w:r>
      </w:hyperlink>
      <w:r w:rsidR="009D661E" w:rsidRPr="0072566C">
        <w:rPr>
          <w:rFonts w:ascii="Century Gothic" w:hAnsi="Century Gothic" w:cs="Arial"/>
          <w:i/>
          <w:sz w:val="18"/>
          <w:szCs w:val="18"/>
        </w:rPr>
        <w:t xml:space="preserve"> </w:t>
      </w:r>
      <w:r w:rsidR="00D90A00" w:rsidRPr="0072566C">
        <w:rPr>
          <w:rFonts w:ascii="Century Gothic" w:hAnsi="Century Gothic" w:cs="Arial"/>
          <w:i/>
          <w:sz w:val="18"/>
          <w:szCs w:val="18"/>
        </w:rPr>
        <w:t xml:space="preserve">du </w:t>
      </w:r>
      <w:r w:rsidR="00156924" w:rsidRPr="0072566C">
        <w:rPr>
          <w:rFonts w:ascii="Century Gothic" w:hAnsi="Century Gothic" w:cs="Arial"/>
          <w:i/>
          <w:sz w:val="18"/>
          <w:szCs w:val="18"/>
        </w:rPr>
        <w:t>code de la commande publique</w:t>
      </w:r>
      <w:r w:rsidRPr="0072566C">
        <w:rPr>
          <w:rFonts w:ascii="Century Gothic" w:hAnsi="Century Gothic" w:cs="Arial"/>
          <w:i/>
          <w:sz w:val="18"/>
          <w:szCs w:val="18"/>
        </w:rPr>
        <w:t>)</w:t>
      </w:r>
    </w:p>
    <w:p w14:paraId="37CEB0AD" w14:textId="77777777" w:rsidR="009B1CD0" w:rsidRPr="0072566C" w:rsidRDefault="009B1CD0" w:rsidP="00934503">
      <w:pPr>
        <w:tabs>
          <w:tab w:val="left" w:pos="426"/>
          <w:tab w:val="left" w:pos="851"/>
        </w:tabs>
        <w:rPr>
          <w:rFonts w:ascii="Century Gothic" w:hAnsi="Century Gothic" w:cs="Arial"/>
          <w:b/>
        </w:rPr>
      </w:pPr>
    </w:p>
    <w:p w14:paraId="0F5CAD40" w14:textId="77777777" w:rsidR="009B1CD0" w:rsidRPr="0072566C" w:rsidRDefault="009B1CD0" w:rsidP="00CD46CC">
      <w:pPr>
        <w:pStyle w:val="fcasegauche"/>
        <w:tabs>
          <w:tab w:val="left" w:pos="426"/>
          <w:tab w:val="left" w:pos="851"/>
        </w:tabs>
        <w:spacing w:after="0"/>
        <w:ind w:left="0" w:firstLine="0"/>
        <w:jc w:val="left"/>
        <w:rPr>
          <w:rFonts w:ascii="Century Gothic" w:hAnsi="Century Gothic" w:cs="Arial"/>
          <w:i/>
          <w:sz w:val="18"/>
          <w:szCs w:val="18"/>
        </w:rPr>
      </w:pPr>
      <w:r w:rsidRPr="0072566C">
        <w:rPr>
          <w:rFonts w:ascii="Century Gothic" w:hAnsi="Century Gothic"/>
        </w:rPr>
        <w:t>Je renonce au bénéfice de l'avance :</w:t>
      </w:r>
      <w:r w:rsidRPr="0072566C">
        <w:rPr>
          <w:rFonts w:ascii="Century Gothic" w:hAnsi="Century Gothic"/>
        </w:rPr>
        <w:tab/>
      </w:r>
      <w:r w:rsidRPr="0072566C">
        <w:rPr>
          <w:rFonts w:ascii="Century Gothic" w:hAnsi="Century Gothic"/>
        </w:rPr>
        <w:tab/>
      </w:r>
      <w:r w:rsidRPr="0072566C">
        <w:rPr>
          <w:rFonts w:ascii="Century Gothic" w:hAnsi="Century Gothic"/>
        </w:rPr>
        <w:tab/>
      </w:r>
      <w:r w:rsidRPr="0072566C">
        <w:rPr>
          <w:rFonts w:ascii="Century Gothic" w:hAnsi="Century Gothic"/>
        </w:rPr>
        <w:tab/>
      </w:r>
      <w:r w:rsidRPr="0072566C">
        <w:rPr>
          <w:rFonts w:ascii="Century Gothic" w:hAnsi="Century Gothic"/>
        </w:rPr>
        <w:tab/>
      </w:r>
      <w:r w:rsidR="007D7A65" w:rsidRPr="0072566C">
        <w:rPr>
          <w:rFonts w:ascii="Century Gothic" w:hAnsi="Century Gothic"/>
        </w:rPr>
        <w:fldChar w:fldCharType="begin">
          <w:ffData>
            <w:name w:val=""/>
            <w:enabled/>
            <w:calcOnExit w:val="0"/>
            <w:checkBox>
              <w:size w:val="20"/>
              <w:default w:val="0"/>
            </w:checkBox>
          </w:ffData>
        </w:fldChar>
      </w:r>
      <w:r w:rsidR="007D7A65"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007D7A65" w:rsidRPr="0072566C">
        <w:rPr>
          <w:rFonts w:ascii="Century Gothic" w:hAnsi="Century Gothic"/>
        </w:rPr>
        <w:fldChar w:fldCharType="end"/>
      </w:r>
      <w:r w:rsidRPr="0072566C">
        <w:rPr>
          <w:rFonts w:ascii="Century Gothic" w:hAnsi="Century Gothic"/>
        </w:rPr>
        <w:tab/>
      </w:r>
      <w:r w:rsidR="009D661E" w:rsidRPr="0072566C">
        <w:rPr>
          <w:rFonts w:ascii="Century Gothic" w:hAnsi="Century Gothic"/>
        </w:rPr>
        <w:t>Non</w:t>
      </w:r>
      <w:r w:rsidRPr="0072566C">
        <w:rPr>
          <w:rFonts w:ascii="Century Gothic" w:hAnsi="Century Gothic"/>
        </w:rPr>
        <w:tab/>
      </w:r>
      <w:r w:rsidRPr="0072566C">
        <w:rPr>
          <w:rFonts w:ascii="Century Gothic" w:hAnsi="Century Gothic"/>
        </w:rPr>
        <w:tab/>
      </w:r>
      <w:r w:rsidRPr="0072566C">
        <w:rPr>
          <w:rFonts w:ascii="Century Gothic" w:hAnsi="Century Gothic"/>
        </w:rPr>
        <w:tab/>
      </w:r>
      <w:r w:rsidR="007D7A65" w:rsidRPr="0072566C">
        <w:rPr>
          <w:rFonts w:ascii="Century Gothic" w:hAnsi="Century Gothic"/>
        </w:rPr>
        <w:fldChar w:fldCharType="begin">
          <w:ffData>
            <w:name w:val=""/>
            <w:enabled/>
            <w:calcOnExit w:val="0"/>
            <w:checkBox>
              <w:size w:val="20"/>
              <w:default w:val="0"/>
            </w:checkBox>
          </w:ffData>
        </w:fldChar>
      </w:r>
      <w:r w:rsidR="007D7A65"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007D7A65" w:rsidRPr="0072566C">
        <w:rPr>
          <w:rFonts w:ascii="Century Gothic" w:hAnsi="Century Gothic"/>
        </w:rPr>
        <w:fldChar w:fldCharType="end"/>
      </w:r>
      <w:r w:rsidRPr="0072566C">
        <w:rPr>
          <w:rFonts w:ascii="Century Gothic" w:hAnsi="Century Gothic"/>
        </w:rPr>
        <w:tab/>
      </w:r>
      <w:r w:rsidR="009D661E" w:rsidRPr="0072566C">
        <w:rPr>
          <w:rFonts w:ascii="Century Gothic" w:hAnsi="Century Gothic"/>
        </w:rPr>
        <w:t>Oui</w:t>
      </w:r>
    </w:p>
    <w:p w14:paraId="716F1FE7" w14:textId="77777777" w:rsidR="009B1CD0" w:rsidRPr="0072566C" w:rsidRDefault="009B1CD0" w:rsidP="009B45B9">
      <w:pPr>
        <w:tabs>
          <w:tab w:val="left" w:pos="851"/>
        </w:tabs>
        <w:rPr>
          <w:rFonts w:ascii="Century Gothic" w:hAnsi="Century Gothic" w:cs="Arial"/>
          <w:b/>
        </w:rPr>
      </w:pPr>
      <w:r w:rsidRPr="0072566C">
        <w:rPr>
          <w:rFonts w:ascii="Century Gothic" w:hAnsi="Century Gothic" w:cs="Arial"/>
          <w:i/>
          <w:sz w:val="18"/>
          <w:szCs w:val="18"/>
        </w:rPr>
        <w:t>(Cocher la case correspondante.)</w:t>
      </w:r>
    </w:p>
    <w:p w14:paraId="4F27CED6" w14:textId="77777777" w:rsidR="009B1CD0" w:rsidRPr="0072566C" w:rsidRDefault="009B1CD0" w:rsidP="009B45B9">
      <w:pPr>
        <w:tabs>
          <w:tab w:val="left" w:pos="426"/>
          <w:tab w:val="left" w:pos="851"/>
        </w:tabs>
        <w:jc w:val="both"/>
        <w:rPr>
          <w:rFonts w:ascii="Century Gothic" w:hAnsi="Century Gothic" w:cs="Arial"/>
          <w:b/>
        </w:rPr>
      </w:pPr>
    </w:p>
    <w:p w14:paraId="4536D390" w14:textId="77777777" w:rsidR="009B1CD0" w:rsidRPr="0072566C" w:rsidRDefault="009B1CD0" w:rsidP="009B45B9">
      <w:pPr>
        <w:tabs>
          <w:tab w:val="left" w:pos="426"/>
          <w:tab w:val="left" w:pos="851"/>
        </w:tabs>
        <w:jc w:val="both"/>
        <w:rPr>
          <w:rFonts w:ascii="Century Gothic" w:hAnsi="Century Gothic" w:cs="Arial"/>
          <w:b/>
        </w:rPr>
      </w:pPr>
    </w:p>
    <w:p w14:paraId="635F23C3" w14:textId="77777777" w:rsidR="009B1CD0" w:rsidRPr="0072566C" w:rsidRDefault="009B1CD0" w:rsidP="009B45B9">
      <w:pPr>
        <w:pStyle w:val="Titre4"/>
        <w:tabs>
          <w:tab w:val="clear" w:pos="4111"/>
          <w:tab w:val="left" w:pos="426"/>
          <w:tab w:val="left" w:pos="851"/>
        </w:tabs>
        <w:rPr>
          <w:rFonts w:ascii="Century Gothic" w:hAnsi="Century Gothic"/>
        </w:rPr>
      </w:pPr>
      <w:r w:rsidRPr="0072566C">
        <w:rPr>
          <w:rFonts w:ascii="Century Gothic" w:hAnsi="Century Gothic"/>
          <w:sz w:val="22"/>
          <w:szCs w:val="22"/>
        </w:rPr>
        <w:t>B5 -</w:t>
      </w:r>
      <w:r w:rsidRPr="0072566C">
        <w:rPr>
          <w:rFonts w:ascii="Century Gothic" w:hAnsi="Century Gothic"/>
          <w:b w:val="0"/>
          <w:sz w:val="22"/>
          <w:szCs w:val="22"/>
        </w:rPr>
        <w:t xml:space="preserve"> </w:t>
      </w:r>
      <w:r w:rsidRPr="0072566C">
        <w:rPr>
          <w:rFonts w:ascii="Century Gothic" w:hAnsi="Century Gothic"/>
          <w:sz w:val="22"/>
          <w:szCs w:val="22"/>
        </w:rPr>
        <w:t xml:space="preserve">Durée d’exécution du marché </w:t>
      </w:r>
      <w:r w:rsidR="00FE48C9" w:rsidRPr="0072566C">
        <w:rPr>
          <w:rFonts w:ascii="Century Gothic" w:hAnsi="Century Gothic"/>
          <w:sz w:val="22"/>
          <w:szCs w:val="22"/>
        </w:rPr>
        <w:t>public</w:t>
      </w:r>
    </w:p>
    <w:p w14:paraId="7BB97F13" w14:textId="77777777" w:rsidR="00207E7D" w:rsidRPr="00207E7D" w:rsidRDefault="00207E7D" w:rsidP="00207E7D">
      <w:pPr>
        <w:tabs>
          <w:tab w:val="left" w:pos="426"/>
          <w:tab w:val="left" w:pos="851"/>
        </w:tabs>
        <w:spacing w:before="120"/>
        <w:jc w:val="both"/>
        <w:rPr>
          <w:rFonts w:ascii="Century Gothic" w:hAnsi="Century Gothic" w:cs="Times New Roman"/>
          <w:sz w:val="18"/>
          <w:szCs w:val="18"/>
          <w:lang w:val="x-none" w:eastAsia="x-none"/>
        </w:rPr>
      </w:pPr>
      <w:r w:rsidRPr="00207E7D">
        <w:rPr>
          <w:rFonts w:ascii="Century Gothic" w:hAnsi="Century Gothic" w:cs="Times New Roman"/>
          <w:sz w:val="18"/>
          <w:szCs w:val="18"/>
          <w:lang w:val="x-none" w:eastAsia="x-none"/>
        </w:rPr>
        <w:t>Le marché est conclu pour une période ferme de 5 ans à compter de la notification du présent marché.</w:t>
      </w:r>
    </w:p>
    <w:p w14:paraId="1F2ECF10" w14:textId="77777777" w:rsidR="00207E7D" w:rsidRPr="00207E7D" w:rsidRDefault="00207E7D" w:rsidP="00207E7D">
      <w:pPr>
        <w:tabs>
          <w:tab w:val="left" w:pos="426"/>
          <w:tab w:val="left" w:pos="851"/>
        </w:tabs>
        <w:spacing w:before="120"/>
        <w:jc w:val="both"/>
        <w:rPr>
          <w:rFonts w:ascii="Century Gothic" w:hAnsi="Century Gothic" w:cs="Times New Roman"/>
          <w:sz w:val="18"/>
          <w:szCs w:val="18"/>
          <w:lang w:val="x-none" w:eastAsia="x-none"/>
        </w:rPr>
      </w:pPr>
      <w:r w:rsidRPr="00207E7D">
        <w:rPr>
          <w:rFonts w:ascii="Century Gothic" w:hAnsi="Century Gothic" w:cs="Times New Roman"/>
          <w:sz w:val="18"/>
          <w:szCs w:val="18"/>
          <w:lang w:val="x-none" w:eastAsia="x-none"/>
        </w:rPr>
        <w:t>Pour certains projets, les investissements initiaux peuvent être importants. Une durée de 5 ans permet aux prestataires d'amortir ces coûts sur une période plus longue, rendant le projet plus viable économiquement. Pour ce projet, une durée de 5 ans peut être nécessaire pour permettre une mise en œuvre complète et efficace, incluant les phases de test, d'ajustement et d'optimisation.</w:t>
      </w:r>
    </w:p>
    <w:p w14:paraId="2AB7CF38" w14:textId="77777777" w:rsidR="00207E7D" w:rsidRPr="00207E7D" w:rsidRDefault="00207E7D" w:rsidP="00207E7D">
      <w:pPr>
        <w:tabs>
          <w:tab w:val="left" w:pos="426"/>
          <w:tab w:val="left" w:pos="851"/>
        </w:tabs>
        <w:spacing w:before="120"/>
        <w:jc w:val="both"/>
        <w:rPr>
          <w:rFonts w:ascii="Century Gothic" w:hAnsi="Century Gothic" w:cs="Times New Roman"/>
          <w:sz w:val="18"/>
          <w:szCs w:val="18"/>
          <w:lang w:val="x-none" w:eastAsia="x-none"/>
        </w:rPr>
      </w:pPr>
      <w:r w:rsidRPr="00207E7D">
        <w:rPr>
          <w:rFonts w:ascii="Century Gothic" w:hAnsi="Century Gothic" w:cs="Times New Roman"/>
          <w:sz w:val="18"/>
          <w:szCs w:val="18"/>
          <w:lang w:val="x-none" w:eastAsia="x-none"/>
        </w:rPr>
        <w:t>Le marché pourra être dénoncé par le pouvoir adjudicateur. Cette dénonciation sera formalisée par courrier recommandé adressé au titulaire trois mois avant l'échéance de chaque période annuelle.</w:t>
      </w:r>
    </w:p>
    <w:p w14:paraId="469589CC" w14:textId="3F192CFF" w:rsidR="0012642E" w:rsidRDefault="00207E7D" w:rsidP="00207E7D">
      <w:pPr>
        <w:tabs>
          <w:tab w:val="left" w:pos="426"/>
          <w:tab w:val="left" w:pos="851"/>
        </w:tabs>
        <w:spacing w:before="120"/>
        <w:jc w:val="both"/>
        <w:rPr>
          <w:rFonts w:ascii="Century Gothic" w:hAnsi="Century Gothic" w:cs="Times New Roman"/>
          <w:sz w:val="18"/>
          <w:szCs w:val="18"/>
          <w:lang w:val="x-none" w:eastAsia="x-none"/>
        </w:rPr>
      </w:pPr>
      <w:r w:rsidRPr="00207E7D">
        <w:rPr>
          <w:rFonts w:ascii="Century Gothic" w:hAnsi="Century Gothic" w:cs="Times New Roman"/>
          <w:sz w:val="18"/>
          <w:szCs w:val="18"/>
          <w:lang w:val="x-none" w:eastAsia="x-none"/>
        </w:rPr>
        <w:t>Les deux parties demeurent liées du fait de prestations ou de règlements contractées durant la période de validité du marché, et qui resteraient à effectuer après expiration ou après résiliation dudit marché.</w:t>
      </w:r>
    </w:p>
    <w:p w14:paraId="43E00D13" w14:textId="77777777" w:rsidR="00207E7D" w:rsidRPr="0072566C" w:rsidRDefault="00207E7D" w:rsidP="00207E7D">
      <w:pPr>
        <w:tabs>
          <w:tab w:val="left" w:pos="426"/>
          <w:tab w:val="left" w:pos="851"/>
        </w:tabs>
        <w:spacing w:before="120"/>
        <w:ind w:left="924"/>
        <w:jc w:val="both"/>
        <w:rPr>
          <w:rFonts w:ascii="Century Gothic" w:hAnsi="Century Gothic"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72566C" w14:paraId="40BC3504" w14:textId="77777777">
        <w:tc>
          <w:tcPr>
            <w:tcW w:w="10419" w:type="dxa"/>
            <w:shd w:val="clear" w:color="auto" w:fill="66CCFF"/>
          </w:tcPr>
          <w:p w14:paraId="1181EF0B" w14:textId="77777777" w:rsidR="009B1CD0" w:rsidRPr="0072566C" w:rsidRDefault="009B1CD0" w:rsidP="00C630AD">
            <w:pPr>
              <w:tabs>
                <w:tab w:val="left" w:pos="-142"/>
                <w:tab w:val="left" w:pos="851"/>
                <w:tab w:val="left" w:pos="4111"/>
              </w:tabs>
              <w:jc w:val="both"/>
              <w:rPr>
                <w:rFonts w:ascii="Century Gothic" w:hAnsi="Century Gothic"/>
              </w:rPr>
            </w:pPr>
            <w:r w:rsidRPr="0072566C">
              <w:rPr>
                <w:rFonts w:ascii="Century Gothic" w:hAnsi="Century Gothic" w:cs="Arial"/>
                <w:b/>
                <w:bCs/>
                <w:sz w:val="22"/>
                <w:szCs w:val="22"/>
              </w:rPr>
              <w:t xml:space="preserve">C - Signature </w:t>
            </w:r>
            <w:r w:rsidR="00660727" w:rsidRPr="0072566C">
              <w:rPr>
                <w:rFonts w:ascii="Century Gothic" w:hAnsi="Century Gothic" w:cs="Arial"/>
                <w:b/>
                <w:bCs/>
                <w:sz w:val="22"/>
                <w:szCs w:val="22"/>
              </w:rPr>
              <w:t xml:space="preserve">du marché </w:t>
            </w:r>
            <w:r w:rsidR="00FE48C9" w:rsidRPr="0072566C">
              <w:rPr>
                <w:rFonts w:ascii="Century Gothic" w:hAnsi="Century Gothic" w:cs="Arial"/>
                <w:b/>
                <w:bCs/>
                <w:sz w:val="22"/>
                <w:szCs w:val="22"/>
              </w:rPr>
              <w:t>public</w:t>
            </w:r>
            <w:r w:rsidRPr="0072566C">
              <w:rPr>
                <w:rFonts w:ascii="Century Gothic" w:hAnsi="Century Gothic" w:cs="Arial"/>
                <w:b/>
                <w:bCs/>
                <w:sz w:val="22"/>
                <w:szCs w:val="22"/>
              </w:rPr>
              <w:t xml:space="preserve"> par le </w:t>
            </w:r>
            <w:r w:rsidR="00036500" w:rsidRPr="0072566C">
              <w:rPr>
                <w:rFonts w:ascii="Century Gothic" w:hAnsi="Century Gothic" w:cs="Arial"/>
                <w:b/>
                <w:bCs/>
                <w:sz w:val="22"/>
                <w:szCs w:val="22"/>
              </w:rPr>
              <w:t>titulaire individuel ou</w:t>
            </w:r>
            <w:r w:rsidR="00354C04" w:rsidRPr="0072566C">
              <w:rPr>
                <w:rFonts w:ascii="Century Gothic" w:hAnsi="Century Gothic" w:cs="Arial"/>
                <w:b/>
                <w:bCs/>
                <w:sz w:val="22"/>
                <w:szCs w:val="22"/>
              </w:rPr>
              <w:t>, en cas groupement, le mandataire dûment habilité ou</w:t>
            </w:r>
            <w:r w:rsidR="00036500" w:rsidRPr="0072566C">
              <w:rPr>
                <w:rFonts w:ascii="Century Gothic" w:hAnsi="Century Gothic" w:cs="Arial"/>
                <w:b/>
                <w:bCs/>
                <w:sz w:val="22"/>
                <w:szCs w:val="22"/>
              </w:rPr>
              <w:t xml:space="preserve"> chaque membre du groupement</w:t>
            </w:r>
          </w:p>
        </w:tc>
      </w:tr>
    </w:tbl>
    <w:p w14:paraId="0F4AA0E4" w14:textId="77777777" w:rsidR="009B1CD0" w:rsidRPr="0072566C" w:rsidRDefault="009B1CD0" w:rsidP="006C4338">
      <w:pPr>
        <w:tabs>
          <w:tab w:val="left" w:pos="851"/>
        </w:tabs>
        <w:jc w:val="both"/>
        <w:rPr>
          <w:rFonts w:ascii="Century Gothic" w:hAnsi="Century Gothic"/>
        </w:rPr>
      </w:pPr>
    </w:p>
    <w:p w14:paraId="3D0AF46A" w14:textId="77777777" w:rsidR="005824AE" w:rsidRPr="0072566C" w:rsidRDefault="005824AE" w:rsidP="005824AE">
      <w:pPr>
        <w:pStyle w:val="Default"/>
        <w:jc w:val="both"/>
        <w:rPr>
          <w:rFonts w:ascii="Century Gothic" w:hAnsi="Century Gothic"/>
          <w:sz w:val="20"/>
          <w:szCs w:val="20"/>
        </w:rPr>
      </w:pPr>
      <w:r w:rsidRPr="0072566C">
        <w:rPr>
          <w:rFonts w:ascii="Century Gothic" w:hAnsi="Century Gothic"/>
          <w:b/>
          <w:sz w:val="20"/>
          <w:szCs w:val="20"/>
        </w:rPr>
        <w:t>Attention</w:t>
      </w:r>
      <w:r w:rsidRPr="0072566C">
        <w:rPr>
          <w:rFonts w:ascii="Century Gothic" w:hAnsi="Century Gothic"/>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2566C">
        <w:rPr>
          <w:rFonts w:ascii="Century Gothic" w:hAnsi="Century Gothic"/>
          <w:sz w:val="20"/>
          <w:szCs w:val="20"/>
          <w:u w:val="single"/>
        </w:rPr>
        <w:t>et</w:t>
      </w:r>
      <w:r w:rsidRPr="0072566C">
        <w:rPr>
          <w:rFonts w:ascii="Century Gothic" w:hAnsi="Century Gothic"/>
          <w:sz w:val="20"/>
          <w:szCs w:val="20"/>
        </w:rPr>
        <w:t xml:space="preserve"> le sous-traitant concerné, il convient de faire signer ce DC4 par le biais du formulaire ATTRI2.</w:t>
      </w:r>
    </w:p>
    <w:p w14:paraId="684F5914" w14:textId="77777777" w:rsidR="005824AE" w:rsidRPr="0072566C" w:rsidRDefault="005824AE" w:rsidP="006C4338">
      <w:pPr>
        <w:tabs>
          <w:tab w:val="left" w:pos="851"/>
        </w:tabs>
        <w:jc w:val="both"/>
        <w:rPr>
          <w:rFonts w:ascii="Century Gothic" w:hAnsi="Century Gothic"/>
        </w:rPr>
      </w:pPr>
    </w:p>
    <w:p w14:paraId="4719348C" w14:textId="77777777" w:rsidR="00332B12" w:rsidRPr="0072566C" w:rsidRDefault="00332B12" w:rsidP="00332B12">
      <w:pPr>
        <w:pStyle w:val="fcase1ertab"/>
        <w:tabs>
          <w:tab w:val="left" w:pos="851"/>
        </w:tabs>
        <w:ind w:left="0" w:firstLine="0"/>
        <w:rPr>
          <w:rFonts w:ascii="Century Gothic" w:hAnsi="Century Gothic" w:cs="Arial"/>
          <w:i/>
          <w:sz w:val="18"/>
          <w:szCs w:val="18"/>
        </w:rPr>
      </w:pPr>
      <w:r w:rsidRPr="0072566C">
        <w:rPr>
          <w:rFonts w:ascii="Century Gothic" w:hAnsi="Century Gothic" w:cs="Arial"/>
          <w:b/>
          <w:sz w:val="22"/>
          <w:szCs w:val="22"/>
        </w:rPr>
        <w:t xml:space="preserve">C1 – Signature du marché </w:t>
      </w:r>
      <w:r w:rsidR="00FE48C9" w:rsidRPr="0072566C">
        <w:rPr>
          <w:rFonts w:ascii="Century Gothic" w:hAnsi="Century Gothic" w:cs="Arial"/>
          <w:b/>
          <w:sz w:val="22"/>
          <w:szCs w:val="22"/>
        </w:rPr>
        <w:t>public</w:t>
      </w:r>
      <w:r w:rsidRPr="0072566C">
        <w:rPr>
          <w:rFonts w:ascii="Century Gothic" w:hAnsi="Century Gothic" w:cs="Arial"/>
          <w:b/>
          <w:sz w:val="22"/>
          <w:szCs w:val="22"/>
        </w:rPr>
        <w:t xml:space="preserve"> par le titulaire individuel :</w:t>
      </w:r>
    </w:p>
    <w:p w14:paraId="2D01C85C" w14:textId="77777777" w:rsidR="00332B12" w:rsidRPr="0072566C" w:rsidRDefault="00332B12" w:rsidP="00332B12">
      <w:pPr>
        <w:pStyle w:val="fcase1ertab"/>
        <w:tabs>
          <w:tab w:val="left" w:pos="851"/>
        </w:tabs>
        <w:ind w:left="0" w:firstLine="0"/>
        <w:rPr>
          <w:rFonts w:ascii="Century Gothic" w:hAnsi="Century Gothic"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72566C" w14:paraId="63BE062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87041AC"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Nom, prénom et qualité</w:t>
            </w:r>
          </w:p>
          <w:p w14:paraId="45942B91" w14:textId="77777777" w:rsidR="00332B12" w:rsidRPr="0072566C" w:rsidRDefault="00332B12" w:rsidP="00B054DA">
            <w:pPr>
              <w:tabs>
                <w:tab w:val="left" w:pos="851"/>
              </w:tabs>
              <w:jc w:val="center"/>
              <w:rPr>
                <w:rFonts w:ascii="Century Gothic" w:hAnsi="Century Gothic" w:cs="Arial"/>
                <w:b/>
                <w:bCs/>
              </w:rPr>
            </w:pPr>
            <w:proofErr w:type="gramStart"/>
            <w:r w:rsidRPr="0072566C">
              <w:rPr>
                <w:rFonts w:ascii="Century Gothic" w:hAnsi="Century Gothic" w:cs="Arial"/>
                <w:b/>
                <w:bCs/>
              </w:rPr>
              <w:t>du</w:t>
            </w:r>
            <w:proofErr w:type="gramEnd"/>
            <w:r w:rsidRPr="0072566C">
              <w:rPr>
                <w:rFonts w:ascii="Century Gothic" w:hAnsi="Century Gothic"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82979"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BF1F5"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Signature</w:t>
            </w:r>
          </w:p>
        </w:tc>
      </w:tr>
      <w:tr w:rsidR="00332B12" w:rsidRPr="0072566C" w14:paraId="4502BB7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BFF6203"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top w:val="single" w:sz="4" w:space="0" w:color="000000"/>
              <w:left w:val="single" w:sz="4" w:space="0" w:color="000000"/>
              <w:bottom w:val="single" w:sz="4" w:space="0" w:color="auto"/>
            </w:tcBorders>
            <w:shd w:val="clear" w:color="auto" w:fill="auto"/>
          </w:tcPr>
          <w:p w14:paraId="5F5FBE04"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70990BE" w14:textId="77777777" w:rsidR="00332B12" w:rsidRPr="0072566C" w:rsidRDefault="00332B12" w:rsidP="00B054DA">
            <w:pPr>
              <w:tabs>
                <w:tab w:val="left" w:pos="851"/>
              </w:tabs>
              <w:snapToGrid w:val="0"/>
              <w:jc w:val="both"/>
              <w:rPr>
                <w:rFonts w:ascii="Century Gothic" w:hAnsi="Century Gothic" w:cs="Arial"/>
                <w:b/>
                <w:bCs/>
              </w:rPr>
            </w:pPr>
          </w:p>
        </w:tc>
      </w:tr>
    </w:tbl>
    <w:p w14:paraId="14DD9F9E" w14:textId="77777777" w:rsidR="00E21411" w:rsidRDefault="002904AF" w:rsidP="00E21411">
      <w:pPr>
        <w:tabs>
          <w:tab w:val="left" w:pos="851"/>
        </w:tabs>
        <w:jc w:val="both"/>
        <w:rPr>
          <w:rFonts w:ascii="Century Gothic" w:hAnsi="Century Gothic" w:cs="Arial"/>
          <w:sz w:val="18"/>
          <w:szCs w:val="18"/>
        </w:rPr>
      </w:pPr>
      <w:r w:rsidRPr="0072566C">
        <w:rPr>
          <w:rFonts w:ascii="Century Gothic" w:hAnsi="Century Gothic" w:cs="Arial"/>
          <w:sz w:val="18"/>
          <w:szCs w:val="18"/>
        </w:rPr>
        <w:t>(*) Le signataire doit avoir le pouvoir d’engager la personne qu’il représente.</w:t>
      </w:r>
    </w:p>
    <w:p w14:paraId="15412168" w14:textId="77777777" w:rsidR="00E21411" w:rsidRDefault="00E21411" w:rsidP="00E21411">
      <w:pPr>
        <w:tabs>
          <w:tab w:val="left" w:pos="851"/>
        </w:tabs>
        <w:jc w:val="both"/>
        <w:rPr>
          <w:rFonts w:ascii="Century Gothic" w:hAnsi="Century Gothic" w:cs="Arial"/>
          <w:b/>
          <w:sz w:val="22"/>
          <w:szCs w:val="22"/>
        </w:rPr>
      </w:pPr>
    </w:p>
    <w:p w14:paraId="7EAB3E50" w14:textId="77777777" w:rsidR="00332B12" w:rsidRPr="0072566C" w:rsidRDefault="00332B12" w:rsidP="00E21411">
      <w:pPr>
        <w:tabs>
          <w:tab w:val="left" w:pos="851"/>
        </w:tabs>
        <w:jc w:val="both"/>
        <w:rPr>
          <w:rFonts w:ascii="Century Gothic" w:hAnsi="Century Gothic" w:cs="Arial"/>
          <w:i/>
          <w:sz w:val="18"/>
          <w:szCs w:val="18"/>
        </w:rPr>
      </w:pPr>
      <w:r w:rsidRPr="0072566C">
        <w:rPr>
          <w:rFonts w:ascii="Century Gothic" w:hAnsi="Century Gothic" w:cs="Arial"/>
          <w:b/>
          <w:sz w:val="22"/>
          <w:szCs w:val="22"/>
        </w:rPr>
        <w:t xml:space="preserve">C2 – Signature du marché </w:t>
      </w:r>
      <w:r w:rsidR="00FE48C9" w:rsidRPr="0072566C">
        <w:rPr>
          <w:rFonts w:ascii="Century Gothic" w:hAnsi="Century Gothic" w:cs="Arial"/>
          <w:b/>
          <w:sz w:val="22"/>
          <w:szCs w:val="22"/>
        </w:rPr>
        <w:t>public</w:t>
      </w:r>
      <w:r w:rsidRPr="0072566C">
        <w:rPr>
          <w:rFonts w:ascii="Century Gothic" w:hAnsi="Century Gothic" w:cs="Arial"/>
          <w:b/>
          <w:sz w:val="22"/>
          <w:szCs w:val="22"/>
        </w:rPr>
        <w:t xml:space="preserve"> en cas de groupement :</w:t>
      </w:r>
    </w:p>
    <w:p w14:paraId="0A82715C" w14:textId="77777777" w:rsidR="00332B12" w:rsidRPr="0072566C" w:rsidRDefault="00332B12" w:rsidP="006C4338">
      <w:pPr>
        <w:tabs>
          <w:tab w:val="left" w:pos="851"/>
        </w:tabs>
        <w:jc w:val="both"/>
        <w:rPr>
          <w:rFonts w:ascii="Century Gothic" w:hAnsi="Century Gothic"/>
        </w:rPr>
      </w:pPr>
    </w:p>
    <w:p w14:paraId="49439849" w14:textId="77777777" w:rsidR="009B1CD0" w:rsidRPr="0072566C" w:rsidRDefault="002904AF" w:rsidP="00C630AD">
      <w:pPr>
        <w:tabs>
          <w:tab w:val="left" w:pos="851"/>
        </w:tabs>
        <w:jc w:val="both"/>
        <w:rPr>
          <w:rFonts w:ascii="Century Gothic" w:hAnsi="Century Gothic" w:cs="Arial"/>
          <w:sz w:val="18"/>
          <w:szCs w:val="18"/>
        </w:rPr>
      </w:pPr>
      <w:r w:rsidRPr="0072566C">
        <w:rPr>
          <w:rFonts w:ascii="Century Gothic" w:hAnsi="Century Gothic" w:cs="Arial"/>
        </w:rPr>
        <w:t>L</w:t>
      </w:r>
      <w:r w:rsidR="00036500" w:rsidRPr="0072566C">
        <w:rPr>
          <w:rFonts w:ascii="Century Gothic" w:hAnsi="Century Gothic" w:cs="Arial"/>
        </w:rPr>
        <w:t xml:space="preserve">es membres </w:t>
      </w:r>
      <w:r w:rsidRPr="0072566C">
        <w:rPr>
          <w:rFonts w:ascii="Century Gothic" w:hAnsi="Century Gothic" w:cs="Arial"/>
        </w:rPr>
        <w:t xml:space="preserve">du groupement d’opérateurs économiques </w:t>
      </w:r>
      <w:r w:rsidR="00036500" w:rsidRPr="0072566C">
        <w:rPr>
          <w:rFonts w:ascii="Century Gothic" w:hAnsi="Century Gothic" w:cs="Arial"/>
        </w:rPr>
        <w:t xml:space="preserve">désignent le mandataire suivant </w:t>
      </w:r>
      <w:r w:rsidR="00036500" w:rsidRPr="0072566C">
        <w:rPr>
          <w:rFonts w:ascii="Century Gothic" w:hAnsi="Century Gothic" w:cs="Arial"/>
          <w:i/>
          <w:sz w:val="18"/>
          <w:szCs w:val="18"/>
        </w:rPr>
        <w:t>(</w:t>
      </w:r>
      <w:hyperlink r:id="rId12" w:history="1">
        <w:r w:rsidR="00036500" w:rsidRPr="0072566C">
          <w:rPr>
            <w:rStyle w:val="Lienhypertexte"/>
            <w:rFonts w:ascii="Century Gothic" w:hAnsi="Century Gothic" w:cs="Arial"/>
            <w:i/>
            <w:sz w:val="18"/>
            <w:szCs w:val="18"/>
          </w:rPr>
          <w:t>article</w:t>
        </w:r>
        <w:r w:rsidR="009D661E" w:rsidRPr="0072566C">
          <w:rPr>
            <w:rStyle w:val="Lienhypertexte"/>
            <w:rFonts w:ascii="Century Gothic" w:hAnsi="Century Gothic" w:cs="Arial"/>
            <w:i/>
            <w:sz w:val="18"/>
            <w:szCs w:val="18"/>
          </w:rPr>
          <w:t> R. 2142-23</w:t>
        </w:r>
      </w:hyperlink>
      <w:r w:rsidR="00036500" w:rsidRPr="0072566C">
        <w:rPr>
          <w:rFonts w:ascii="Century Gothic" w:hAnsi="Century Gothic" w:cs="Arial"/>
          <w:i/>
          <w:sz w:val="18"/>
          <w:szCs w:val="18"/>
        </w:rPr>
        <w:t xml:space="preserve"> </w:t>
      </w:r>
      <w:r w:rsidR="00D90A00" w:rsidRPr="0072566C">
        <w:rPr>
          <w:rFonts w:ascii="Century Gothic" w:hAnsi="Century Gothic" w:cs="Arial"/>
          <w:i/>
          <w:sz w:val="18"/>
          <w:szCs w:val="18"/>
        </w:rPr>
        <w:t xml:space="preserve">ou </w:t>
      </w:r>
      <w:hyperlink r:id="rId13" w:history="1">
        <w:r w:rsidR="009D661E" w:rsidRPr="0072566C">
          <w:rPr>
            <w:rStyle w:val="Lienhypertexte"/>
            <w:rFonts w:ascii="Century Gothic" w:hAnsi="Century Gothic" w:cs="Arial"/>
            <w:i/>
            <w:sz w:val="18"/>
            <w:szCs w:val="18"/>
          </w:rPr>
          <w:t>article R. 2342-12</w:t>
        </w:r>
      </w:hyperlink>
      <w:r w:rsidR="009D661E" w:rsidRPr="0072566C">
        <w:rPr>
          <w:rFonts w:ascii="Century Gothic" w:hAnsi="Century Gothic" w:cs="Arial"/>
          <w:i/>
          <w:sz w:val="18"/>
          <w:szCs w:val="18"/>
        </w:rPr>
        <w:t xml:space="preserve"> du code de la commande publique</w:t>
      </w:r>
      <w:r w:rsidR="00036500" w:rsidRPr="0072566C">
        <w:rPr>
          <w:rFonts w:ascii="Century Gothic" w:hAnsi="Century Gothic" w:cs="Arial"/>
          <w:i/>
          <w:sz w:val="18"/>
          <w:szCs w:val="18"/>
        </w:rPr>
        <w:t>) </w:t>
      </w:r>
      <w:r w:rsidR="00036500" w:rsidRPr="0072566C">
        <w:rPr>
          <w:rFonts w:ascii="Century Gothic" w:hAnsi="Century Gothic" w:cs="Arial"/>
          <w:sz w:val="18"/>
          <w:szCs w:val="18"/>
        </w:rPr>
        <w:t>:</w:t>
      </w:r>
    </w:p>
    <w:p w14:paraId="4135F565" w14:textId="77777777" w:rsidR="00036500" w:rsidRPr="0072566C" w:rsidRDefault="00036500" w:rsidP="005846FB">
      <w:pPr>
        <w:tabs>
          <w:tab w:val="left" w:pos="851"/>
        </w:tabs>
        <w:rPr>
          <w:rFonts w:ascii="Century Gothic" w:hAnsi="Century Gothic" w:cs="Arial"/>
          <w:i/>
          <w:sz w:val="18"/>
          <w:szCs w:val="18"/>
        </w:rPr>
      </w:pPr>
      <w:r w:rsidRPr="0072566C">
        <w:rPr>
          <w:rFonts w:ascii="Century Gothic" w:hAnsi="Century Gothic" w:cs="Arial"/>
          <w:i/>
          <w:sz w:val="18"/>
          <w:szCs w:val="18"/>
        </w:rPr>
        <w:t>[Indiquer le nom commercial et la dénomination sociale du mandataire]</w:t>
      </w:r>
    </w:p>
    <w:p w14:paraId="4E140B77" w14:textId="77777777" w:rsidR="009B1CD0" w:rsidRPr="0072566C" w:rsidRDefault="009B1CD0" w:rsidP="005846FB">
      <w:pPr>
        <w:tabs>
          <w:tab w:val="left" w:pos="851"/>
        </w:tabs>
        <w:rPr>
          <w:rFonts w:ascii="Century Gothic" w:hAnsi="Century Gothic" w:cs="Arial"/>
        </w:rPr>
      </w:pPr>
    </w:p>
    <w:p w14:paraId="7208C405" w14:textId="77777777" w:rsidR="00036500" w:rsidRPr="0072566C" w:rsidRDefault="00036500" w:rsidP="005846FB">
      <w:pPr>
        <w:tabs>
          <w:tab w:val="left" w:pos="851"/>
        </w:tabs>
        <w:rPr>
          <w:rFonts w:ascii="Century Gothic" w:hAnsi="Century Gothic" w:cs="Arial"/>
        </w:rPr>
      </w:pPr>
    </w:p>
    <w:p w14:paraId="5554F451" w14:textId="77777777" w:rsidR="00036500" w:rsidRPr="0072566C" w:rsidRDefault="004A7169" w:rsidP="00710FD6">
      <w:pPr>
        <w:pStyle w:val="fcase1ertab"/>
        <w:tabs>
          <w:tab w:val="left" w:pos="851"/>
        </w:tabs>
        <w:ind w:left="0" w:firstLine="0"/>
        <w:rPr>
          <w:rFonts w:ascii="Century Gothic" w:hAnsi="Century Gothic" w:cs="Arial"/>
        </w:rPr>
      </w:pPr>
      <w:r w:rsidRPr="0072566C">
        <w:rPr>
          <w:rFonts w:ascii="Century Gothic" w:hAnsi="Century Gothic" w:cs="Arial"/>
        </w:rPr>
        <w:t xml:space="preserve">En cas de groupement conjoint, </w:t>
      </w:r>
      <w:r w:rsidR="00036500" w:rsidRPr="0072566C">
        <w:rPr>
          <w:rFonts w:ascii="Century Gothic" w:hAnsi="Century Gothic" w:cs="Arial"/>
        </w:rPr>
        <w:t xml:space="preserve">le mandataire </w:t>
      </w:r>
      <w:r w:rsidRPr="0072566C">
        <w:rPr>
          <w:rFonts w:ascii="Century Gothic" w:hAnsi="Century Gothic" w:cs="Arial"/>
        </w:rPr>
        <w:t xml:space="preserve">du groupement </w:t>
      </w:r>
      <w:r w:rsidR="00036500" w:rsidRPr="0072566C">
        <w:rPr>
          <w:rFonts w:ascii="Century Gothic" w:hAnsi="Century Gothic" w:cs="Arial"/>
        </w:rPr>
        <w:t>est :</w:t>
      </w:r>
    </w:p>
    <w:p w14:paraId="372DB50C" w14:textId="77777777" w:rsidR="00036500" w:rsidRPr="0072566C" w:rsidRDefault="00036500" w:rsidP="00E47798">
      <w:pPr>
        <w:pStyle w:val="fcase1ertab"/>
        <w:tabs>
          <w:tab w:val="left" w:pos="851"/>
        </w:tabs>
        <w:rPr>
          <w:rFonts w:ascii="Century Gothic" w:hAnsi="Century Gothic" w:cs="Arial"/>
        </w:rPr>
      </w:pPr>
      <w:r w:rsidRPr="0072566C">
        <w:rPr>
          <w:rFonts w:ascii="Century Gothic" w:hAnsi="Century Gothic" w:cs="Arial"/>
          <w:i/>
          <w:iCs/>
          <w:sz w:val="18"/>
          <w:szCs w:val="18"/>
        </w:rPr>
        <w:t>(Cocher la case correspondante.)</w:t>
      </w:r>
    </w:p>
    <w:p w14:paraId="6F875D3B" w14:textId="77777777" w:rsidR="00354C04" w:rsidRPr="0072566C" w:rsidRDefault="00354C04" w:rsidP="0083205E">
      <w:pPr>
        <w:pStyle w:val="fcase1ertab"/>
        <w:tabs>
          <w:tab w:val="clear" w:pos="426"/>
          <w:tab w:val="left" w:pos="851"/>
        </w:tabs>
        <w:spacing w:before="120"/>
        <w:ind w:left="0" w:firstLine="851"/>
        <w:rPr>
          <w:rFonts w:ascii="Century Gothic" w:hAnsi="Century Gothic" w:cs="Arial"/>
        </w:rPr>
      </w:pP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BE2B10">
        <w:rPr>
          <w:rFonts w:ascii="Century Gothic" w:hAnsi="Century Gothic"/>
        </w:rPr>
        <w:fldChar w:fldCharType="end"/>
      </w:r>
      <w:r w:rsidRPr="0072566C">
        <w:rPr>
          <w:rFonts w:ascii="Century Gothic" w:hAnsi="Century Gothic" w:cs="Arial"/>
          <w:i/>
          <w:iCs/>
        </w:rPr>
        <w:t xml:space="preserve"> </w:t>
      </w:r>
      <w:proofErr w:type="gramStart"/>
      <w:r w:rsidRPr="0072566C">
        <w:rPr>
          <w:rFonts w:ascii="Century Gothic" w:hAnsi="Century Gothic" w:cs="Arial"/>
        </w:rPr>
        <w:t>conjoint</w:t>
      </w:r>
      <w:proofErr w:type="gramEnd"/>
      <w:r w:rsidRPr="0072566C">
        <w:rPr>
          <w:rFonts w:ascii="Century Gothic" w:hAnsi="Century Gothic" w:cs="Arial"/>
        </w:rPr>
        <w:tab/>
      </w:r>
      <w:r w:rsidRPr="0072566C">
        <w:rPr>
          <w:rFonts w:ascii="Century Gothic" w:hAnsi="Century Gothic" w:cs="Arial"/>
        </w:rPr>
        <w:tab/>
        <w:t>OU</w:t>
      </w:r>
      <w:r w:rsidRPr="0072566C">
        <w:rPr>
          <w:rFonts w:ascii="Century Gothic" w:hAnsi="Century Gothic" w:cs="Arial"/>
        </w:rPr>
        <w:tab/>
      </w:r>
      <w:r w:rsidRPr="0072566C">
        <w:rPr>
          <w:rFonts w:ascii="Century Gothic" w:hAnsi="Century Gothic" w:cs="Arial"/>
        </w:rPr>
        <w:tab/>
      </w: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BE2B10">
        <w:rPr>
          <w:rFonts w:ascii="Century Gothic" w:hAnsi="Century Gothic"/>
        </w:rPr>
        <w:fldChar w:fldCharType="end"/>
      </w:r>
      <w:r w:rsidRPr="0072566C">
        <w:rPr>
          <w:rFonts w:ascii="Century Gothic" w:hAnsi="Century Gothic" w:cs="Arial"/>
          <w:iCs/>
        </w:rPr>
        <w:t xml:space="preserve"> </w:t>
      </w:r>
      <w:r w:rsidRPr="0072566C">
        <w:rPr>
          <w:rFonts w:ascii="Century Gothic" w:hAnsi="Century Gothic" w:cs="Arial"/>
        </w:rPr>
        <w:t>solidaire</w:t>
      </w:r>
    </w:p>
    <w:p w14:paraId="37109267" w14:textId="77777777" w:rsidR="009B1CD0" w:rsidRPr="0072566C" w:rsidRDefault="009B1CD0" w:rsidP="0083205E">
      <w:pPr>
        <w:tabs>
          <w:tab w:val="left" w:pos="851"/>
        </w:tabs>
        <w:rPr>
          <w:rFonts w:ascii="Century Gothic" w:hAnsi="Century Gothic" w:cs="Arial"/>
        </w:rPr>
      </w:pPr>
    </w:p>
    <w:p w14:paraId="11CD3789" w14:textId="77777777" w:rsidR="001C733C" w:rsidRPr="0072566C" w:rsidRDefault="001C733C" w:rsidP="00CD46CC">
      <w:pPr>
        <w:tabs>
          <w:tab w:val="left" w:pos="851"/>
        </w:tabs>
        <w:rPr>
          <w:rFonts w:ascii="Century Gothic" w:hAnsi="Century Gothic" w:cs="Arial"/>
        </w:rPr>
      </w:pPr>
    </w:p>
    <w:p w14:paraId="08D84C81" w14:textId="77777777" w:rsidR="002904AF" w:rsidRPr="0072566C" w:rsidRDefault="0021527A" w:rsidP="001C733C">
      <w:pPr>
        <w:pStyle w:val="fcasegauche"/>
        <w:tabs>
          <w:tab w:val="left" w:pos="426"/>
          <w:tab w:val="left" w:pos="851"/>
        </w:tabs>
        <w:spacing w:after="0"/>
        <w:ind w:left="0" w:firstLine="0"/>
        <w:jc w:val="left"/>
        <w:rPr>
          <w:rFonts w:ascii="Century Gothic" w:hAnsi="Century Gothic" w:cs="Arial"/>
        </w:rPr>
      </w:pP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BE2B10">
        <w:rPr>
          <w:rFonts w:ascii="Century Gothic" w:hAnsi="Century Gothic"/>
        </w:rPr>
        <w:fldChar w:fldCharType="end"/>
      </w:r>
      <w:r w:rsidRPr="0072566C">
        <w:rPr>
          <w:rFonts w:ascii="Century Gothic" w:hAnsi="Century Gothic"/>
        </w:rPr>
        <w:t xml:space="preserve"> </w:t>
      </w:r>
      <w:r w:rsidR="001C733C" w:rsidRPr="0072566C">
        <w:rPr>
          <w:rFonts w:ascii="Century Gothic" w:hAnsi="Century Gothic" w:cs="Arial"/>
        </w:rPr>
        <w:t>Les membres du groupement</w:t>
      </w:r>
      <w:r w:rsidRPr="0072566C">
        <w:rPr>
          <w:rFonts w:ascii="Century Gothic" w:hAnsi="Century Gothic" w:cs="Arial"/>
        </w:rPr>
        <w:t xml:space="preserve"> ont donné mandat</w:t>
      </w:r>
      <w:r w:rsidR="007F68A6" w:rsidRPr="0072566C">
        <w:rPr>
          <w:rFonts w:ascii="Century Gothic" w:hAnsi="Century Gothic" w:cs="Arial"/>
        </w:rPr>
        <w:t xml:space="preserve"> au mandataire, qui signe le présent acte d’engagement</w:t>
      </w:r>
      <w:r w:rsidR="002904AF" w:rsidRPr="0072566C">
        <w:rPr>
          <w:rFonts w:ascii="Century Gothic" w:hAnsi="Century Gothic" w:cs="Arial"/>
        </w:rPr>
        <w:t> :</w:t>
      </w:r>
    </w:p>
    <w:p w14:paraId="6CFB9A25" w14:textId="77777777" w:rsidR="001C733C" w:rsidRPr="0072566C" w:rsidRDefault="001C733C" w:rsidP="001C733C">
      <w:pPr>
        <w:tabs>
          <w:tab w:val="left" w:pos="851"/>
        </w:tabs>
        <w:rPr>
          <w:rFonts w:ascii="Century Gothic" w:hAnsi="Century Gothic" w:cs="Arial"/>
        </w:rPr>
      </w:pPr>
      <w:r w:rsidRPr="0072566C">
        <w:rPr>
          <w:rFonts w:ascii="Century Gothic" w:hAnsi="Century Gothic" w:cs="Arial"/>
          <w:i/>
          <w:sz w:val="18"/>
          <w:szCs w:val="18"/>
        </w:rPr>
        <w:t xml:space="preserve">(Cocher la </w:t>
      </w:r>
      <w:r w:rsidR="002904AF" w:rsidRPr="0072566C">
        <w:rPr>
          <w:rFonts w:ascii="Century Gothic" w:hAnsi="Century Gothic" w:cs="Arial"/>
          <w:i/>
          <w:sz w:val="18"/>
          <w:szCs w:val="18"/>
        </w:rPr>
        <w:t xml:space="preserve">ou les </w:t>
      </w:r>
      <w:r w:rsidRPr="0072566C">
        <w:rPr>
          <w:rFonts w:ascii="Century Gothic" w:hAnsi="Century Gothic" w:cs="Arial"/>
          <w:i/>
          <w:sz w:val="18"/>
          <w:szCs w:val="18"/>
        </w:rPr>
        <w:t>case</w:t>
      </w:r>
      <w:r w:rsidR="002904AF" w:rsidRPr="0072566C">
        <w:rPr>
          <w:rFonts w:ascii="Century Gothic" w:hAnsi="Century Gothic" w:cs="Arial"/>
          <w:i/>
          <w:sz w:val="18"/>
          <w:szCs w:val="18"/>
        </w:rPr>
        <w:t>s</w:t>
      </w:r>
      <w:r w:rsidRPr="0072566C">
        <w:rPr>
          <w:rFonts w:ascii="Century Gothic" w:hAnsi="Century Gothic" w:cs="Arial"/>
          <w:i/>
          <w:sz w:val="18"/>
          <w:szCs w:val="18"/>
        </w:rPr>
        <w:t xml:space="preserve"> correspondante</w:t>
      </w:r>
      <w:r w:rsidR="002904AF" w:rsidRPr="0072566C">
        <w:rPr>
          <w:rFonts w:ascii="Century Gothic" w:hAnsi="Century Gothic" w:cs="Arial"/>
          <w:i/>
          <w:sz w:val="18"/>
          <w:szCs w:val="18"/>
        </w:rPr>
        <w:t>s</w:t>
      </w:r>
      <w:r w:rsidRPr="0072566C">
        <w:rPr>
          <w:rFonts w:ascii="Century Gothic" w:hAnsi="Century Gothic" w:cs="Arial"/>
          <w:i/>
          <w:sz w:val="18"/>
          <w:szCs w:val="18"/>
        </w:rPr>
        <w:t>.)</w:t>
      </w:r>
    </w:p>
    <w:p w14:paraId="0B5580DF" w14:textId="77777777" w:rsidR="001C733C" w:rsidRPr="0072566C" w:rsidRDefault="001C733C" w:rsidP="001C733C">
      <w:pPr>
        <w:pStyle w:val="fcasegauche"/>
        <w:tabs>
          <w:tab w:val="left" w:pos="426"/>
          <w:tab w:val="left" w:pos="851"/>
        </w:tabs>
        <w:spacing w:after="0"/>
        <w:ind w:left="0" w:firstLine="0"/>
        <w:jc w:val="left"/>
        <w:rPr>
          <w:rFonts w:ascii="Century Gothic" w:hAnsi="Century Gothic" w:cs="Arial"/>
        </w:rPr>
      </w:pPr>
    </w:p>
    <w:p w14:paraId="6A3D8F33" w14:textId="77777777" w:rsidR="002904AF" w:rsidRPr="0072566C" w:rsidRDefault="001C733C" w:rsidP="009B45B9">
      <w:pPr>
        <w:tabs>
          <w:tab w:val="left" w:pos="851"/>
        </w:tabs>
        <w:ind w:left="1695" w:hanging="1695"/>
        <w:rPr>
          <w:rFonts w:ascii="Century Gothic" w:hAnsi="Century Gothic" w:cs="Arial"/>
        </w:rPr>
      </w:pPr>
      <w:r w:rsidRPr="0072566C">
        <w:rPr>
          <w:rFonts w:ascii="Century Gothic" w:hAnsi="Century Gothic"/>
        </w:rPr>
        <w:tab/>
      </w: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BE2B10">
        <w:rPr>
          <w:rFonts w:ascii="Century Gothic" w:hAnsi="Century Gothic"/>
        </w:rPr>
        <w:fldChar w:fldCharType="end"/>
      </w:r>
      <w:r w:rsidRPr="0072566C">
        <w:rPr>
          <w:rFonts w:ascii="Century Gothic" w:hAnsi="Century Gothic"/>
        </w:rPr>
        <w:tab/>
      </w:r>
      <w:proofErr w:type="gramStart"/>
      <w:r w:rsidR="002904AF" w:rsidRPr="0072566C">
        <w:rPr>
          <w:rFonts w:ascii="Century Gothic" w:hAnsi="Century Gothic" w:cs="Arial"/>
        </w:rPr>
        <w:t>pour</w:t>
      </w:r>
      <w:proofErr w:type="gramEnd"/>
      <w:r w:rsidR="002904AF" w:rsidRPr="0072566C">
        <w:rPr>
          <w:rFonts w:ascii="Century Gothic" w:hAnsi="Century Gothic" w:cs="Arial"/>
        </w:rPr>
        <w:t xml:space="preserve"> signer le présent acte d’engagement en leur nom et pour leur compte</w:t>
      </w:r>
      <w:r w:rsidR="007F68A6" w:rsidRPr="0072566C">
        <w:rPr>
          <w:rFonts w:ascii="Century Gothic" w:hAnsi="Century Gothic" w:cs="Arial"/>
        </w:rPr>
        <w:t xml:space="preserve">, </w:t>
      </w:r>
      <w:r w:rsidR="0021527A" w:rsidRPr="0072566C">
        <w:rPr>
          <w:rFonts w:ascii="Century Gothic" w:hAnsi="Century Gothic" w:cs="Arial"/>
        </w:rPr>
        <w:t xml:space="preserve">pour les représenter vis-à-vis de l’acheteur </w:t>
      </w:r>
      <w:r w:rsidR="007F68A6" w:rsidRPr="0072566C">
        <w:rPr>
          <w:rFonts w:ascii="Century Gothic" w:hAnsi="Century Gothic" w:cs="Arial"/>
        </w:rPr>
        <w:t>et pour coordonner l’ensemble des prestations</w:t>
      </w:r>
      <w:r w:rsidR="00983FF3" w:rsidRPr="0072566C">
        <w:rPr>
          <w:rFonts w:ascii="Century Gothic" w:hAnsi="Century Gothic" w:cs="Arial"/>
        </w:rPr>
        <w:t> ;</w:t>
      </w:r>
    </w:p>
    <w:p w14:paraId="56AB8D77" w14:textId="77777777" w:rsidR="002904AF" w:rsidRPr="0072566C" w:rsidRDefault="002904AF" w:rsidP="009D661E">
      <w:pPr>
        <w:tabs>
          <w:tab w:val="left" w:pos="851"/>
        </w:tabs>
        <w:ind w:left="1701"/>
        <w:rPr>
          <w:rFonts w:ascii="Century Gothic" w:hAnsi="Century Gothic" w:cs="Arial"/>
        </w:rPr>
      </w:pPr>
      <w:r w:rsidRPr="0072566C">
        <w:rPr>
          <w:rFonts w:ascii="Century Gothic" w:hAnsi="Century Gothic" w:cs="Arial"/>
          <w:i/>
          <w:sz w:val="18"/>
          <w:szCs w:val="18"/>
        </w:rPr>
        <w:t>(</w:t>
      </w:r>
      <w:proofErr w:type="gramStart"/>
      <w:r w:rsidRPr="0072566C">
        <w:rPr>
          <w:rFonts w:ascii="Century Gothic" w:hAnsi="Century Gothic" w:cs="Arial"/>
          <w:i/>
          <w:sz w:val="18"/>
          <w:szCs w:val="18"/>
        </w:rPr>
        <w:t>joindre</w:t>
      </w:r>
      <w:proofErr w:type="gramEnd"/>
      <w:r w:rsidRPr="0072566C">
        <w:rPr>
          <w:rFonts w:ascii="Century Gothic" w:hAnsi="Century Gothic" w:cs="Arial"/>
          <w:i/>
          <w:sz w:val="18"/>
          <w:szCs w:val="18"/>
        </w:rPr>
        <w:t xml:space="preserve"> les pouvoirs en annexe du présent document</w:t>
      </w:r>
      <w:r w:rsidR="009D661E" w:rsidRPr="0072566C">
        <w:rPr>
          <w:rFonts w:ascii="Century Gothic" w:hAnsi="Century Gothic" w:cs="Arial"/>
          <w:i/>
          <w:sz w:val="18"/>
          <w:szCs w:val="18"/>
        </w:rPr>
        <w:t xml:space="preserve"> en cas de marché public autre que de défense ou de sécurité</w:t>
      </w:r>
      <w:r w:rsidRPr="0072566C">
        <w:rPr>
          <w:rFonts w:ascii="Century Gothic" w:hAnsi="Century Gothic" w:cs="Arial"/>
          <w:i/>
          <w:sz w:val="18"/>
          <w:szCs w:val="18"/>
        </w:rPr>
        <w:t>.</w:t>
      </w:r>
      <w:r w:rsidR="009D661E" w:rsidRPr="0072566C">
        <w:rPr>
          <w:rFonts w:ascii="Century Gothic" w:hAnsi="Century Gothic" w:cs="Arial"/>
          <w:i/>
          <w:sz w:val="18"/>
          <w:szCs w:val="18"/>
        </w:rPr>
        <w:t xml:space="preserve"> Dans le cas contraire, ces documents ont déjà été fournis</w:t>
      </w:r>
      <w:r w:rsidRPr="0072566C">
        <w:rPr>
          <w:rFonts w:ascii="Century Gothic" w:hAnsi="Century Gothic" w:cs="Arial"/>
          <w:i/>
          <w:sz w:val="18"/>
          <w:szCs w:val="18"/>
        </w:rPr>
        <w:t>)</w:t>
      </w:r>
    </w:p>
    <w:p w14:paraId="0E5EE454" w14:textId="77777777" w:rsidR="002904AF" w:rsidRPr="0072566C" w:rsidRDefault="002904AF" w:rsidP="001C733C">
      <w:pPr>
        <w:tabs>
          <w:tab w:val="left" w:pos="851"/>
        </w:tabs>
        <w:rPr>
          <w:rFonts w:ascii="Century Gothic" w:hAnsi="Century Gothic" w:cs="Arial"/>
        </w:rPr>
      </w:pPr>
    </w:p>
    <w:p w14:paraId="696A12AD" w14:textId="77777777" w:rsidR="002904AF" w:rsidRPr="0072566C" w:rsidRDefault="002904AF" w:rsidP="002904AF">
      <w:pPr>
        <w:tabs>
          <w:tab w:val="left" w:pos="851"/>
        </w:tabs>
        <w:ind w:left="1701" w:hanging="850"/>
        <w:jc w:val="both"/>
        <w:rPr>
          <w:rFonts w:ascii="Century Gothic" w:hAnsi="Century Gothic" w:cs="Arial"/>
          <w:iCs/>
        </w:rPr>
      </w:pPr>
      <w:r w:rsidRPr="00BE2B10">
        <w:rPr>
          <w:rFonts w:ascii="Century Gothic" w:hAnsi="Century Gothic"/>
        </w:rPr>
        <w:lastRenderedPageBreak/>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BE2B10">
        <w:rPr>
          <w:rFonts w:ascii="Century Gothic" w:hAnsi="Century Gothic"/>
        </w:rPr>
        <w:fldChar w:fldCharType="end"/>
      </w:r>
      <w:r w:rsidRPr="0072566C">
        <w:rPr>
          <w:rFonts w:ascii="Century Gothic" w:hAnsi="Century Gothic"/>
        </w:rPr>
        <w:tab/>
      </w:r>
      <w:proofErr w:type="gramStart"/>
      <w:r w:rsidRPr="0072566C">
        <w:rPr>
          <w:rFonts w:ascii="Century Gothic" w:hAnsi="Century Gothic" w:cs="Arial"/>
        </w:rPr>
        <w:t>pour</w:t>
      </w:r>
      <w:proofErr w:type="gramEnd"/>
      <w:r w:rsidRPr="0072566C">
        <w:rPr>
          <w:rFonts w:ascii="Century Gothic" w:hAnsi="Century Gothic" w:cs="Arial"/>
        </w:rPr>
        <w:t xml:space="preserve"> signer, en leur nom et pour leur compte, les modifications ultérieures du mar</w:t>
      </w:r>
      <w:r w:rsidR="0021527A" w:rsidRPr="0072566C">
        <w:rPr>
          <w:rFonts w:ascii="Century Gothic" w:hAnsi="Century Gothic" w:cs="Arial"/>
        </w:rPr>
        <w:t>ché public</w:t>
      </w:r>
      <w:r w:rsidRPr="0072566C">
        <w:rPr>
          <w:rFonts w:ascii="Century Gothic" w:hAnsi="Century Gothic" w:cs="Arial"/>
        </w:rPr>
        <w:t> ;</w:t>
      </w:r>
    </w:p>
    <w:p w14:paraId="255B5E7A" w14:textId="77777777" w:rsidR="00BE6078" w:rsidRPr="0072566C" w:rsidRDefault="009D661E" w:rsidP="009D661E">
      <w:pPr>
        <w:tabs>
          <w:tab w:val="left" w:pos="851"/>
        </w:tabs>
        <w:ind w:left="1701"/>
        <w:rPr>
          <w:rFonts w:ascii="Century Gothic" w:hAnsi="Century Gothic" w:cs="Arial"/>
        </w:rPr>
      </w:pPr>
      <w:r w:rsidRPr="0072566C">
        <w:rPr>
          <w:rFonts w:ascii="Century Gothic" w:hAnsi="Century Gothic" w:cs="Arial"/>
          <w:i/>
          <w:sz w:val="18"/>
          <w:szCs w:val="18"/>
        </w:rPr>
        <w:t>(</w:t>
      </w:r>
      <w:proofErr w:type="gramStart"/>
      <w:r w:rsidRPr="0072566C">
        <w:rPr>
          <w:rFonts w:ascii="Century Gothic" w:hAnsi="Century Gothic" w:cs="Arial"/>
          <w:i/>
          <w:sz w:val="18"/>
          <w:szCs w:val="18"/>
        </w:rPr>
        <w:t>joindre</w:t>
      </w:r>
      <w:proofErr w:type="gramEnd"/>
      <w:r w:rsidRPr="0072566C">
        <w:rPr>
          <w:rFonts w:ascii="Century Gothic" w:hAnsi="Century Gothic" w:cs="Arial"/>
          <w:i/>
          <w:sz w:val="18"/>
          <w:szCs w:val="18"/>
        </w:rPr>
        <w:t xml:space="preserve"> les pouvoirs en annexe du présent document en cas de marché public autre que de défense ou de sécurité. Dans le cas contraire, ces documents ont déjà été fournis)</w:t>
      </w:r>
    </w:p>
    <w:p w14:paraId="3D4429D0" w14:textId="77777777" w:rsidR="002904AF" w:rsidRPr="0072566C" w:rsidRDefault="002904AF" w:rsidP="002904AF">
      <w:pPr>
        <w:tabs>
          <w:tab w:val="left" w:pos="851"/>
        </w:tabs>
        <w:rPr>
          <w:rFonts w:ascii="Century Gothic" w:hAnsi="Century Gothic" w:cs="Arial"/>
          <w:iCs/>
        </w:rPr>
      </w:pPr>
    </w:p>
    <w:p w14:paraId="7B04F2F1" w14:textId="77777777" w:rsidR="009D661E" w:rsidRPr="0072566C" w:rsidRDefault="002904AF" w:rsidP="002904AF">
      <w:pPr>
        <w:tabs>
          <w:tab w:val="left" w:pos="851"/>
        </w:tabs>
        <w:ind w:left="1134" w:hanging="850"/>
        <w:rPr>
          <w:rFonts w:ascii="Century Gothic" w:hAnsi="Century Gothic" w:cs="Arial"/>
        </w:rPr>
      </w:pPr>
      <w:r w:rsidRPr="0072566C">
        <w:rPr>
          <w:rFonts w:ascii="Century Gothic" w:hAnsi="Century Gothic"/>
        </w:rPr>
        <w:tab/>
      </w: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BE2B10">
        <w:rPr>
          <w:rFonts w:ascii="Century Gothic" w:hAnsi="Century Gothic"/>
        </w:rPr>
        <w:fldChar w:fldCharType="end"/>
      </w:r>
      <w:r w:rsidRPr="0072566C">
        <w:rPr>
          <w:rFonts w:ascii="Century Gothic" w:hAnsi="Century Gothic" w:cs="Arial"/>
          <w:i/>
          <w:iCs/>
        </w:rPr>
        <w:t xml:space="preserve"> </w:t>
      </w:r>
      <w:r w:rsidRPr="0072566C">
        <w:rPr>
          <w:rFonts w:ascii="Century Gothic" w:hAnsi="Century Gothic" w:cs="Arial"/>
        </w:rPr>
        <w:tab/>
      </w:r>
      <w:proofErr w:type="gramStart"/>
      <w:r w:rsidRPr="0072566C">
        <w:rPr>
          <w:rFonts w:ascii="Century Gothic" w:hAnsi="Century Gothic" w:cs="Arial"/>
        </w:rPr>
        <w:t>ont</w:t>
      </w:r>
      <w:proofErr w:type="gramEnd"/>
      <w:r w:rsidRPr="0072566C">
        <w:rPr>
          <w:rFonts w:ascii="Century Gothic" w:hAnsi="Century Gothic" w:cs="Arial"/>
        </w:rPr>
        <w:t xml:space="preserve"> donné mandat au mandataire dans les conditions définies par les pouvoirs joints en annexe</w:t>
      </w:r>
      <w:r w:rsidR="009D661E" w:rsidRPr="0072566C">
        <w:rPr>
          <w:rFonts w:ascii="Century Gothic" w:hAnsi="Century Gothic" w:cs="Arial"/>
        </w:rPr>
        <w:t>.</w:t>
      </w:r>
    </w:p>
    <w:p w14:paraId="07E8F45A" w14:textId="77777777" w:rsidR="002904AF" w:rsidRPr="0072566C" w:rsidRDefault="009D661E" w:rsidP="009D661E">
      <w:pPr>
        <w:tabs>
          <w:tab w:val="left" w:pos="851"/>
        </w:tabs>
        <w:ind w:left="1701"/>
        <w:rPr>
          <w:rFonts w:ascii="Century Gothic" w:hAnsi="Century Gothic" w:cs="Arial"/>
          <w:i/>
          <w:sz w:val="18"/>
          <w:szCs w:val="18"/>
        </w:rPr>
      </w:pPr>
      <w:r w:rsidRPr="0072566C">
        <w:rPr>
          <w:rFonts w:ascii="Century Gothic" w:hAnsi="Century Gothic" w:cs="Arial"/>
          <w:i/>
          <w:sz w:val="18"/>
          <w:szCs w:val="18"/>
        </w:rPr>
        <w:t>(</w:t>
      </w:r>
      <w:proofErr w:type="gramStart"/>
      <w:r w:rsidRPr="0072566C">
        <w:rPr>
          <w:rFonts w:ascii="Century Gothic" w:hAnsi="Century Gothic" w:cs="Arial"/>
          <w:i/>
          <w:sz w:val="18"/>
          <w:szCs w:val="18"/>
        </w:rPr>
        <w:t>hors</w:t>
      </w:r>
      <w:proofErr w:type="gramEnd"/>
      <w:r w:rsidRPr="0072566C">
        <w:rPr>
          <w:rFonts w:ascii="Century Gothic" w:hAnsi="Century Gothic" w:cs="Arial"/>
          <w:i/>
          <w:sz w:val="18"/>
          <w:szCs w:val="18"/>
        </w:rPr>
        <w:t xml:space="preserve"> cas des marchés de défense ou de sécurité dans lequel ces documents ont déjà été fournis)</w:t>
      </w:r>
      <w:r w:rsidR="002904AF" w:rsidRPr="0072566C">
        <w:rPr>
          <w:rFonts w:ascii="Century Gothic" w:hAnsi="Century Gothic" w:cs="Arial"/>
          <w:i/>
          <w:sz w:val="18"/>
          <w:szCs w:val="18"/>
        </w:rPr>
        <w:t>.</w:t>
      </w:r>
    </w:p>
    <w:p w14:paraId="0EF2CA49" w14:textId="77777777" w:rsidR="002904AF" w:rsidRPr="0072566C" w:rsidRDefault="002904AF" w:rsidP="002904AF">
      <w:pPr>
        <w:tabs>
          <w:tab w:val="left" w:pos="851"/>
        </w:tabs>
        <w:ind w:left="1134" w:hanging="850"/>
        <w:rPr>
          <w:rFonts w:ascii="Century Gothic" w:hAnsi="Century Gothic" w:cs="Arial"/>
          <w:i/>
          <w:sz w:val="18"/>
          <w:szCs w:val="18"/>
        </w:rPr>
      </w:pPr>
    </w:p>
    <w:p w14:paraId="1346FEBB" w14:textId="77777777" w:rsidR="001C733C" w:rsidRPr="0072566C" w:rsidRDefault="001C733C" w:rsidP="001C733C">
      <w:pPr>
        <w:tabs>
          <w:tab w:val="left" w:pos="851"/>
        </w:tabs>
        <w:rPr>
          <w:rFonts w:ascii="Century Gothic" w:hAnsi="Century Gothic" w:cs="Arial"/>
          <w:i/>
          <w:sz w:val="18"/>
          <w:szCs w:val="18"/>
        </w:rPr>
      </w:pPr>
    </w:p>
    <w:p w14:paraId="25A705DB" w14:textId="77777777" w:rsidR="00036500" w:rsidRPr="0072566C" w:rsidRDefault="0021527A" w:rsidP="006C4338">
      <w:pPr>
        <w:tabs>
          <w:tab w:val="left" w:pos="851"/>
        </w:tabs>
        <w:rPr>
          <w:rFonts w:ascii="Century Gothic" w:hAnsi="Century Gothic" w:cs="Arial"/>
          <w:i/>
          <w:sz w:val="18"/>
          <w:szCs w:val="18"/>
        </w:rPr>
      </w:pP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BE2B10">
        <w:rPr>
          <w:rFonts w:ascii="Century Gothic" w:hAnsi="Century Gothic"/>
        </w:rPr>
        <w:fldChar w:fldCharType="end"/>
      </w:r>
      <w:r w:rsidRPr="0072566C">
        <w:rPr>
          <w:rFonts w:ascii="Century Gothic" w:hAnsi="Century Gothic"/>
        </w:rPr>
        <w:t xml:space="preserve"> </w:t>
      </w:r>
      <w:r w:rsidRPr="0072566C">
        <w:rPr>
          <w:rFonts w:ascii="Century Gothic" w:hAnsi="Century Gothic" w:cs="Arial"/>
        </w:rPr>
        <w:t>L</w:t>
      </w:r>
      <w:r w:rsidR="00036500" w:rsidRPr="0072566C">
        <w:rPr>
          <w:rFonts w:ascii="Century Gothic" w:hAnsi="Century Gothic" w:cs="Arial"/>
        </w:rPr>
        <w:t>es membres du groupement</w:t>
      </w:r>
      <w:r w:rsidR="00332B12" w:rsidRPr="0072566C">
        <w:rPr>
          <w:rFonts w:ascii="Century Gothic" w:hAnsi="Century Gothic" w:cs="Arial"/>
        </w:rPr>
        <w:t>, qui signent le présent acte d’engagement</w:t>
      </w:r>
      <w:r w:rsidR="00036500" w:rsidRPr="0072566C">
        <w:rPr>
          <w:rFonts w:ascii="Century Gothic" w:hAnsi="Century Gothic" w:cs="Arial"/>
        </w:rPr>
        <w:t> :</w:t>
      </w:r>
    </w:p>
    <w:p w14:paraId="139865B3" w14:textId="77777777" w:rsidR="00036500" w:rsidRPr="0072566C" w:rsidRDefault="00036500" w:rsidP="006F3DF9">
      <w:pPr>
        <w:tabs>
          <w:tab w:val="left" w:pos="851"/>
        </w:tabs>
        <w:rPr>
          <w:rFonts w:ascii="Century Gothic" w:hAnsi="Century Gothic" w:cs="Arial"/>
        </w:rPr>
      </w:pPr>
      <w:r w:rsidRPr="0072566C">
        <w:rPr>
          <w:rFonts w:ascii="Century Gothic" w:hAnsi="Century Gothic" w:cs="Arial"/>
          <w:i/>
          <w:sz w:val="18"/>
          <w:szCs w:val="18"/>
        </w:rPr>
        <w:t>(Cocher la case correspondante.)</w:t>
      </w:r>
    </w:p>
    <w:p w14:paraId="58822DE9" w14:textId="77777777" w:rsidR="00036500" w:rsidRPr="0072566C" w:rsidRDefault="00036500" w:rsidP="005846FB">
      <w:pPr>
        <w:tabs>
          <w:tab w:val="left" w:pos="851"/>
        </w:tabs>
        <w:rPr>
          <w:rFonts w:ascii="Century Gothic" w:hAnsi="Century Gothic" w:cs="Arial"/>
        </w:rPr>
      </w:pPr>
    </w:p>
    <w:p w14:paraId="15283217" w14:textId="77777777" w:rsidR="00AE7831" w:rsidRPr="0072566C" w:rsidRDefault="00AE7831" w:rsidP="009B45B9">
      <w:pPr>
        <w:tabs>
          <w:tab w:val="left" w:pos="851"/>
        </w:tabs>
        <w:ind w:left="1701" w:hanging="850"/>
        <w:jc w:val="both"/>
        <w:rPr>
          <w:rFonts w:ascii="Century Gothic" w:hAnsi="Century Gothic" w:cs="Arial"/>
        </w:rPr>
      </w:pP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BE2B10">
        <w:rPr>
          <w:rFonts w:ascii="Century Gothic" w:hAnsi="Century Gothic"/>
        </w:rPr>
        <w:fldChar w:fldCharType="end"/>
      </w:r>
      <w:r w:rsidRPr="0072566C">
        <w:rPr>
          <w:rFonts w:ascii="Century Gothic" w:hAnsi="Century Gothic"/>
        </w:rPr>
        <w:tab/>
      </w:r>
      <w:proofErr w:type="gramStart"/>
      <w:r w:rsidRPr="0072566C">
        <w:rPr>
          <w:rFonts w:ascii="Century Gothic" w:hAnsi="Century Gothic" w:cs="Arial"/>
        </w:rPr>
        <w:t>donnent</w:t>
      </w:r>
      <w:proofErr w:type="gramEnd"/>
      <w:r w:rsidRPr="0072566C">
        <w:rPr>
          <w:rFonts w:ascii="Century Gothic" w:hAnsi="Century Gothic" w:cs="Arial"/>
        </w:rPr>
        <w:t xml:space="preserve"> mandat au mandataire, qui l’accepte, pour les représenter vis-à-vis de l’acheteur et pour coordonner l’ensemble des prestations ;</w:t>
      </w:r>
    </w:p>
    <w:p w14:paraId="42166C28" w14:textId="77777777" w:rsidR="00AE7831" w:rsidRPr="0072566C" w:rsidRDefault="00AE7831" w:rsidP="009B45B9">
      <w:pPr>
        <w:tabs>
          <w:tab w:val="left" w:pos="851"/>
        </w:tabs>
        <w:ind w:left="1701" w:hanging="850"/>
        <w:jc w:val="both"/>
        <w:rPr>
          <w:rFonts w:ascii="Century Gothic" w:hAnsi="Century Gothic"/>
        </w:rPr>
      </w:pPr>
    </w:p>
    <w:p w14:paraId="713FFF2A" w14:textId="77777777" w:rsidR="00036500" w:rsidRPr="0072566C" w:rsidRDefault="00036500" w:rsidP="009B45B9">
      <w:pPr>
        <w:tabs>
          <w:tab w:val="left" w:pos="851"/>
        </w:tabs>
        <w:ind w:left="1701" w:hanging="850"/>
        <w:jc w:val="both"/>
        <w:rPr>
          <w:rFonts w:ascii="Century Gothic" w:hAnsi="Century Gothic" w:cs="Arial"/>
          <w:iCs/>
        </w:rPr>
      </w:pPr>
      <w:r w:rsidRPr="00BE2B10">
        <w:rPr>
          <w:rFonts w:ascii="Century Gothic" w:hAnsi="Century Gothic"/>
        </w:rPr>
        <w:fldChar w:fldCharType="begin">
          <w:ffData>
            <w:name w:val=""/>
            <w:enabled/>
            <w:calcOnExit w:val="0"/>
            <w:checkBox>
              <w:size w:val="20"/>
              <w:default w:val="0"/>
            </w:checkBox>
          </w:ffData>
        </w:fldChar>
      </w:r>
      <w:r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Pr="00BE2B10">
        <w:rPr>
          <w:rFonts w:ascii="Century Gothic" w:hAnsi="Century Gothic"/>
        </w:rPr>
        <w:fldChar w:fldCharType="end"/>
      </w:r>
      <w:r w:rsidRPr="0072566C">
        <w:rPr>
          <w:rFonts w:ascii="Century Gothic" w:hAnsi="Century Gothic" w:cs="Arial"/>
        </w:rPr>
        <w:tab/>
      </w:r>
      <w:proofErr w:type="gramStart"/>
      <w:r w:rsidRPr="0072566C">
        <w:rPr>
          <w:rFonts w:ascii="Century Gothic" w:hAnsi="Century Gothic" w:cs="Arial"/>
        </w:rPr>
        <w:t>donnent</w:t>
      </w:r>
      <w:proofErr w:type="gramEnd"/>
      <w:r w:rsidRPr="0072566C">
        <w:rPr>
          <w:rFonts w:ascii="Century Gothic" w:hAnsi="Century Gothic" w:cs="Arial"/>
        </w:rPr>
        <w:t xml:space="preserve"> mandat au mandataire, qui l’accepte, pour signer, en leur nom et pour leur compte, </w:t>
      </w:r>
      <w:r w:rsidR="004A7169" w:rsidRPr="0072566C">
        <w:rPr>
          <w:rFonts w:ascii="Century Gothic" w:hAnsi="Century Gothic" w:cs="Arial"/>
        </w:rPr>
        <w:t>les</w:t>
      </w:r>
      <w:r w:rsidRPr="0072566C">
        <w:rPr>
          <w:rFonts w:ascii="Century Gothic" w:hAnsi="Century Gothic" w:cs="Arial"/>
        </w:rPr>
        <w:t xml:space="preserve"> modifications ultérieures du marché </w:t>
      </w:r>
      <w:r w:rsidR="00930A5C" w:rsidRPr="0072566C">
        <w:rPr>
          <w:rFonts w:ascii="Century Gothic" w:hAnsi="Century Gothic" w:cs="Arial"/>
        </w:rPr>
        <w:t>public</w:t>
      </w:r>
      <w:r w:rsidRPr="0072566C">
        <w:rPr>
          <w:rFonts w:ascii="Century Gothic" w:hAnsi="Century Gothic" w:cs="Arial"/>
        </w:rPr>
        <w:t> ;</w:t>
      </w:r>
    </w:p>
    <w:p w14:paraId="3F2CD6C8" w14:textId="77777777" w:rsidR="00036500" w:rsidRPr="0072566C" w:rsidRDefault="00036500" w:rsidP="006C4338">
      <w:pPr>
        <w:tabs>
          <w:tab w:val="left" w:pos="851"/>
        </w:tabs>
        <w:rPr>
          <w:rFonts w:ascii="Century Gothic" w:hAnsi="Century Gothic" w:cs="Arial"/>
          <w:iCs/>
        </w:rPr>
      </w:pPr>
    </w:p>
    <w:p w14:paraId="36389F7B" w14:textId="77777777" w:rsidR="00036500" w:rsidRPr="0072566C" w:rsidRDefault="00844DAA" w:rsidP="009B45B9">
      <w:pPr>
        <w:tabs>
          <w:tab w:val="left" w:pos="851"/>
        </w:tabs>
        <w:ind w:left="1134" w:hanging="850"/>
        <w:rPr>
          <w:rFonts w:ascii="Century Gothic" w:hAnsi="Century Gothic" w:cs="Arial"/>
          <w:i/>
          <w:sz w:val="18"/>
          <w:szCs w:val="18"/>
        </w:rPr>
      </w:pPr>
      <w:r w:rsidRPr="0072566C">
        <w:rPr>
          <w:rFonts w:ascii="Century Gothic" w:hAnsi="Century Gothic"/>
        </w:rPr>
        <w:tab/>
      </w:r>
      <w:r w:rsidR="00036500" w:rsidRPr="00BE2B10">
        <w:rPr>
          <w:rFonts w:ascii="Century Gothic" w:hAnsi="Century Gothic"/>
        </w:rPr>
        <w:fldChar w:fldCharType="begin">
          <w:ffData>
            <w:name w:val=""/>
            <w:enabled/>
            <w:calcOnExit w:val="0"/>
            <w:checkBox>
              <w:size w:val="20"/>
              <w:default w:val="0"/>
            </w:checkBox>
          </w:ffData>
        </w:fldChar>
      </w:r>
      <w:r w:rsidR="00036500" w:rsidRPr="0072566C">
        <w:rPr>
          <w:rFonts w:ascii="Century Gothic" w:hAnsi="Century Gothic"/>
        </w:rPr>
        <w:instrText xml:space="preserve"> FORMCHECKBOX </w:instrText>
      </w:r>
      <w:r w:rsidR="00873825">
        <w:rPr>
          <w:rFonts w:ascii="Century Gothic" w:hAnsi="Century Gothic"/>
        </w:rPr>
      </w:r>
      <w:r w:rsidR="00873825">
        <w:rPr>
          <w:rFonts w:ascii="Century Gothic" w:hAnsi="Century Gothic"/>
        </w:rPr>
        <w:fldChar w:fldCharType="separate"/>
      </w:r>
      <w:r w:rsidR="00036500" w:rsidRPr="00BE2B10">
        <w:rPr>
          <w:rFonts w:ascii="Century Gothic" w:hAnsi="Century Gothic"/>
        </w:rPr>
        <w:fldChar w:fldCharType="end"/>
      </w:r>
      <w:r w:rsidR="00036500" w:rsidRPr="0072566C">
        <w:rPr>
          <w:rFonts w:ascii="Century Gothic" w:hAnsi="Century Gothic" w:cs="Arial"/>
          <w:i/>
          <w:iCs/>
        </w:rPr>
        <w:t xml:space="preserve"> </w:t>
      </w:r>
      <w:r w:rsidR="00036500" w:rsidRPr="0072566C">
        <w:rPr>
          <w:rFonts w:ascii="Century Gothic" w:hAnsi="Century Gothic" w:cs="Arial"/>
        </w:rPr>
        <w:tab/>
      </w:r>
      <w:proofErr w:type="gramStart"/>
      <w:r w:rsidR="00036500" w:rsidRPr="0072566C">
        <w:rPr>
          <w:rFonts w:ascii="Century Gothic" w:hAnsi="Century Gothic" w:cs="Arial"/>
        </w:rPr>
        <w:t>donnent</w:t>
      </w:r>
      <w:proofErr w:type="gramEnd"/>
      <w:r w:rsidR="00036500" w:rsidRPr="0072566C">
        <w:rPr>
          <w:rFonts w:ascii="Century Gothic" w:hAnsi="Century Gothic" w:cs="Arial"/>
        </w:rPr>
        <w:t xml:space="preserve"> mandat au mandataire dans les conditions définies ci-dessous</w:t>
      </w:r>
      <w:r w:rsidRPr="0072566C">
        <w:rPr>
          <w:rFonts w:ascii="Century Gothic" w:hAnsi="Century Gothic" w:cs="Arial"/>
        </w:rPr>
        <w:t> :</w:t>
      </w:r>
    </w:p>
    <w:p w14:paraId="354B0FF2" w14:textId="77777777" w:rsidR="00036500" w:rsidRDefault="00844DAA" w:rsidP="009B45B9">
      <w:pPr>
        <w:tabs>
          <w:tab w:val="left" w:pos="851"/>
        </w:tabs>
        <w:ind w:left="1134" w:hanging="850"/>
        <w:rPr>
          <w:rFonts w:ascii="Century Gothic" w:hAnsi="Century Gothic" w:cs="Arial"/>
          <w:i/>
          <w:sz w:val="18"/>
          <w:szCs w:val="18"/>
        </w:rPr>
      </w:pPr>
      <w:r w:rsidRPr="0072566C">
        <w:rPr>
          <w:rFonts w:ascii="Century Gothic" w:hAnsi="Century Gothic" w:cs="Arial"/>
          <w:i/>
          <w:sz w:val="18"/>
          <w:szCs w:val="18"/>
        </w:rPr>
        <w:tab/>
      </w:r>
      <w:r w:rsidRPr="0072566C">
        <w:rPr>
          <w:rFonts w:ascii="Century Gothic" w:hAnsi="Century Gothic" w:cs="Arial"/>
          <w:i/>
          <w:sz w:val="18"/>
          <w:szCs w:val="18"/>
        </w:rPr>
        <w:tab/>
      </w:r>
      <w:r w:rsidRPr="0072566C">
        <w:rPr>
          <w:rFonts w:ascii="Century Gothic" w:hAnsi="Century Gothic" w:cs="Arial"/>
          <w:i/>
          <w:sz w:val="18"/>
          <w:szCs w:val="18"/>
        </w:rPr>
        <w:tab/>
      </w:r>
      <w:r w:rsidR="00036500" w:rsidRPr="0072566C">
        <w:rPr>
          <w:rFonts w:ascii="Century Gothic" w:hAnsi="Century Gothic" w:cs="Arial"/>
          <w:i/>
          <w:sz w:val="18"/>
          <w:szCs w:val="18"/>
        </w:rPr>
        <w:t>(Donner des précisions sur l’étendue du mandat.)</w:t>
      </w:r>
    </w:p>
    <w:p w14:paraId="1BAF7DB9" w14:textId="77777777" w:rsidR="009B1CD0" w:rsidRPr="0072566C" w:rsidRDefault="009B1CD0" w:rsidP="006C4338">
      <w:pPr>
        <w:tabs>
          <w:tab w:val="left" w:pos="851"/>
        </w:tabs>
        <w:rPr>
          <w:rFonts w:ascii="Century Gothic" w:hAnsi="Century Gothic"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72566C" w14:paraId="7BEA5171"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676EEA3"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Nom, prénom et qualité</w:t>
            </w:r>
          </w:p>
          <w:p w14:paraId="0BADA12F" w14:textId="77777777" w:rsidR="00332B12" w:rsidRPr="0072566C" w:rsidRDefault="00332B12" w:rsidP="00B054DA">
            <w:pPr>
              <w:tabs>
                <w:tab w:val="left" w:pos="851"/>
              </w:tabs>
              <w:jc w:val="center"/>
              <w:rPr>
                <w:rFonts w:ascii="Century Gothic" w:hAnsi="Century Gothic" w:cs="Arial"/>
                <w:b/>
                <w:bCs/>
              </w:rPr>
            </w:pPr>
            <w:proofErr w:type="gramStart"/>
            <w:r w:rsidRPr="0072566C">
              <w:rPr>
                <w:rFonts w:ascii="Century Gothic" w:hAnsi="Century Gothic" w:cs="Arial"/>
                <w:b/>
                <w:bCs/>
              </w:rPr>
              <w:t>du</w:t>
            </w:r>
            <w:proofErr w:type="gramEnd"/>
            <w:r w:rsidRPr="0072566C">
              <w:rPr>
                <w:rFonts w:ascii="Century Gothic" w:hAnsi="Century Gothic"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F0D43DF"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1738A" w14:textId="77777777" w:rsidR="00332B12" w:rsidRPr="0072566C" w:rsidRDefault="00332B12" w:rsidP="00B054DA">
            <w:pPr>
              <w:tabs>
                <w:tab w:val="left" w:pos="851"/>
              </w:tabs>
              <w:jc w:val="center"/>
              <w:rPr>
                <w:rFonts w:ascii="Century Gothic" w:hAnsi="Century Gothic" w:cs="Arial"/>
                <w:b/>
                <w:bCs/>
              </w:rPr>
            </w:pPr>
            <w:r w:rsidRPr="0072566C">
              <w:rPr>
                <w:rFonts w:ascii="Century Gothic" w:hAnsi="Century Gothic" w:cs="Arial"/>
                <w:b/>
                <w:bCs/>
              </w:rPr>
              <w:t>Signature</w:t>
            </w:r>
          </w:p>
        </w:tc>
      </w:tr>
      <w:tr w:rsidR="00332B12" w:rsidRPr="0072566C" w14:paraId="0D07240E" w14:textId="77777777" w:rsidTr="00B054DA">
        <w:trPr>
          <w:trHeight w:val="1021"/>
        </w:trPr>
        <w:tc>
          <w:tcPr>
            <w:tcW w:w="4644" w:type="dxa"/>
            <w:tcBorders>
              <w:top w:val="single" w:sz="4" w:space="0" w:color="000000"/>
              <w:left w:val="single" w:sz="4" w:space="0" w:color="000000"/>
            </w:tcBorders>
            <w:shd w:val="clear" w:color="auto" w:fill="CCFFFF"/>
          </w:tcPr>
          <w:p w14:paraId="674353DC"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top w:val="single" w:sz="4" w:space="0" w:color="000000"/>
              <w:left w:val="single" w:sz="4" w:space="0" w:color="000000"/>
            </w:tcBorders>
            <w:shd w:val="clear" w:color="auto" w:fill="CCFFFF"/>
          </w:tcPr>
          <w:p w14:paraId="1CF509D9"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top w:val="single" w:sz="4" w:space="0" w:color="000000"/>
              <w:left w:val="single" w:sz="4" w:space="0" w:color="000000"/>
              <w:right w:val="single" w:sz="4" w:space="0" w:color="000000"/>
            </w:tcBorders>
            <w:shd w:val="clear" w:color="auto" w:fill="CCFFFF"/>
          </w:tcPr>
          <w:p w14:paraId="7F878506" w14:textId="77777777" w:rsidR="00332B12" w:rsidRPr="0072566C" w:rsidRDefault="00332B12" w:rsidP="00B054DA">
            <w:pPr>
              <w:tabs>
                <w:tab w:val="left" w:pos="851"/>
              </w:tabs>
              <w:snapToGrid w:val="0"/>
              <w:jc w:val="both"/>
              <w:rPr>
                <w:rFonts w:ascii="Century Gothic" w:hAnsi="Century Gothic" w:cs="Arial"/>
                <w:b/>
                <w:bCs/>
              </w:rPr>
            </w:pPr>
          </w:p>
        </w:tc>
      </w:tr>
      <w:tr w:rsidR="00332B12" w:rsidRPr="0072566C" w14:paraId="4CF436C8" w14:textId="77777777" w:rsidTr="00B054DA">
        <w:trPr>
          <w:trHeight w:val="1021"/>
        </w:trPr>
        <w:tc>
          <w:tcPr>
            <w:tcW w:w="4644" w:type="dxa"/>
            <w:tcBorders>
              <w:left w:val="single" w:sz="4" w:space="0" w:color="000000"/>
            </w:tcBorders>
            <w:shd w:val="clear" w:color="auto" w:fill="auto"/>
          </w:tcPr>
          <w:p w14:paraId="65FEDDB6"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left w:val="single" w:sz="4" w:space="0" w:color="000000"/>
            </w:tcBorders>
            <w:shd w:val="clear" w:color="auto" w:fill="auto"/>
          </w:tcPr>
          <w:p w14:paraId="7D8C8AE5"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left w:val="single" w:sz="4" w:space="0" w:color="000000"/>
              <w:right w:val="single" w:sz="4" w:space="0" w:color="000000"/>
            </w:tcBorders>
            <w:shd w:val="clear" w:color="auto" w:fill="auto"/>
          </w:tcPr>
          <w:p w14:paraId="13B97618" w14:textId="77777777" w:rsidR="00332B12" w:rsidRPr="0072566C" w:rsidRDefault="00332B12" w:rsidP="00B054DA">
            <w:pPr>
              <w:tabs>
                <w:tab w:val="left" w:pos="851"/>
              </w:tabs>
              <w:snapToGrid w:val="0"/>
              <w:jc w:val="both"/>
              <w:rPr>
                <w:rFonts w:ascii="Century Gothic" w:hAnsi="Century Gothic" w:cs="Arial"/>
                <w:b/>
                <w:bCs/>
              </w:rPr>
            </w:pPr>
          </w:p>
        </w:tc>
      </w:tr>
      <w:tr w:rsidR="00332B12" w:rsidRPr="0072566C" w14:paraId="19723583" w14:textId="77777777" w:rsidTr="00B054DA">
        <w:trPr>
          <w:trHeight w:val="1021"/>
        </w:trPr>
        <w:tc>
          <w:tcPr>
            <w:tcW w:w="4644" w:type="dxa"/>
            <w:tcBorders>
              <w:left w:val="single" w:sz="4" w:space="0" w:color="000000"/>
            </w:tcBorders>
            <w:shd w:val="clear" w:color="auto" w:fill="CCFFFF"/>
          </w:tcPr>
          <w:p w14:paraId="4FE67C1C"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left w:val="single" w:sz="4" w:space="0" w:color="000000"/>
            </w:tcBorders>
            <w:shd w:val="clear" w:color="auto" w:fill="CCFFFF"/>
          </w:tcPr>
          <w:p w14:paraId="583415C3"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left w:val="single" w:sz="4" w:space="0" w:color="000000"/>
              <w:right w:val="single" w:sz="4" w:space="0" w:color="000000"/>
            </w:tcBorders>
            <w:shd w:val="clear" w:color="auto" w:fill="CCFFFF"/>
          </w:tcPr>
          <w:p w14:paraId="6133C0A4" w14:textId="77777777" w:rsidR="00332B12" w:rsidRPr="0072566C" w:rsidRDefault="00332B12" w:rsidP="00B054DA">
            <w:pPr>
              <w:tabs>
                <w:tab w:val="left" w:pos="851"/>
              </w:tabs>
              <w:snapToGrid w:val="0"/>
              <w:jc w:val="both"/>
              <w:rPr>
                <w:rFonts w:ascii="Century Gothic" w:hAnsi="Century Gothic" w:cs="Arial"/>
                <w:b/>
                <w:bCs/>
              </w:rPr>
            </w:pPr>
          </w:p>
        </w:tc>
      </w:tr>
      <w:tr w:rsidR="00332B12" w:rsidRPr="0072566C" w14:paraId="0D8C4BE9" w14:textId="77777777" w:rsidTr="00B054DA">
        <w:trPr>
          <w:trHeight w:val="1021"/>
        </w:trPr>
        <w:tc>
          <w:tcPr>
            <w:tcW w:w="4644" w:type="dxa"/>
            <w:tcBorders>
              <w:left w:val="single" w:sz="4" w:space="0" w:color="000000"/>
            </w:tcBorders>
            <w:shd w:val="clear" w:color="auto" w:fill="auto"/>
          </w:tcPr>
          <w:p w14:paraId="4D7BA593"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left w:val="single" w:sz="4" w:space="0" w:color="000000"/>
            </w:tcBorders>
            <w:shd w:val="clear" w:color="auto" w:fill="auto"/>
          </w:tcPr>
          <w:p w14:paraId="1B8BE114"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left w:val="single" w:sz="4" w:space="0" w:color="000000"/>
              <w:right w:val="single" w:sz="4" w:space="0" w:color="000000"/>
            </w:tcBorders>
            <w:shd w:val="clear" w:color="auto" w:fill="auto"/>
          </w:tcPr>
          <w:p w14:paraId="60468C96" w14:textId="77777777" w:rsidR="00332B12" w:rsidRPr="0072566C" w:rsidRDefault="00332B12" w:rsidP="00B054DA">
            <w:pPr>
              <w:tabs>
                <w:tab w:val="left" w:pos="851"/>
              </w:tabs>
              <w:snapToGrid w:val="0"/>
              <w:jc w:val="both"/>
              <w:rPr>
                <w:rFonts w:ascii="Century Gothic" w:hAnsi="Century Gothic" w:cs="Arial"/>
                <w:b/>
                <w:bCs/>
              </w:rPr>
            </w:pPr>
          </w:p>
        </w:tc>
      </w:tr>
      <w:tr w:rsidR="00332B12" w:rsidRPr="0072566C" w14:paraId="4B8F8EE2" w14:textId="77777777" w:rsidTr="00B054DA">
        <w:trPr>
          <w:trHeight w:val="1021"/>
        </w:trPr>
        <w:tc>
          <w:tcPr>
            <w:tcW w:w="4644" w:type="dxa"/>
            <w:tcBorders>
              <w:left w:val="single" w:sz="4" w:space="0" w:color="000000"/>
              <w:bottom w:val="single" w:sz="4" w:space="0" w:color="000000"/>
            </w:tcBorders>
            <w:shd w:val="clear" w:color="auto" w:fill="CCFFFF"/>
          </w:tcPr>
          <w:p w14:paraId="5A48CEF5" w14:textId="77777777" w:rsidR="00332B12" w:rsidRPr="0072566C" w:rsidRDefault="00332B12" w:rsidP="00B054DA">
            <w:pPr>
              <w:tabs>
                <w:tab w:val="left" w:pos="851"/>
              </w:tabs>
              <w:snapToGrid w:val="0"/>
              <w:jc w:val="both"/>
              <w:rPr>
                <w:rFonts w:ascii="Century Gothic" w:hAnsi="Century Gothic" w:cs="Arial"/>
                <w:b/>
                <w:bCs/>
              </w:rPr>
            </w:pPr>
          </w:p>
        </w:tc>
        <w:tc>
          <w:tcPr>
            <w:tcW w:w="2694" w:type="dxa"/>
            <w:tcBorders>
              <w:left w:val="single" w:sz="4" w:space="0" w:color="000000"/>
              <w:bottom w:val="single" w:sz="4" w:space="0" w:color="000000"/>
            </w:tcBorders>
            <w:shd w:val="clear" w:color="auto" w:fill="CCFFFF"/>
          </w:tcPr>
          <w:p w14:paraId="36387861" w14:textId="77777777" w:rsidR="00332B12" w:rsidRPr="0072566C" w:rsidRDefault="00332B12" w:rsidP="00B054DA">
            <w:pPr>
              <w:tabs>
                <w:tab w:val="left" w:pos="851"/>
              </w:tabs>
              <w:snapToGrid w:val="0"/>
              <w:jc w:val="both"/>
              <w:rPr>
                <w:rFonts w:ascii="Century Gothic" w:hAnsi="Century Gothic" w:cs="Arial"/>
                <w:b/>
                <w:bCs/>
              </w:rPr>
            </w:pPr>
          </w:p>
        </w:tc>
        <w:tc>
          <w:tcPr>
            <w:tcW w:w="3056" w:type="dxa"/>
            <w:tcBorders>
              <w:left w:val="single" w:sz="4" w:space="0" w:color="000000"/>
              <w:bottom w:val="single" w:sz="4" w:space="0" w:color="000000"/>
              <w:right w:val="single" w:sz="4" w:space="0" w:color="000000"/>
            </w:tcBorders>
            <w:shd w:val="clear" w:color="auto" w:fill="CCFFFF"/>
          </w:tcPr>
          <w:p w14:paraId="2F6EDFE1" w14:textId="77777777" w:rsidR="00332B12" w:rsidRPr="0072566C" w:rsidRDefault="00332B12" w:rsidP="00B054DA">
            <w:pPr>
              <w:tabs>
                <w:tab w:val="left" w:pos="851"/>
              </w:tabs>
              <w:snapToGrid w:val="0"/>
              <w:jc w:val="both"/>
              <w:rPr>
                <w:rFonts w:ascii="Century Gothic" w:hAnsi="Century Gothic" w:cs="Arial"/>
                <w:b/>
                <w:bCs/>
              </w:rPr>
            </w:pPr>
          </w:p>
        </w:tc>
      </w:tr>
    </w:tbl>
    <w:p w14:paraId="5D694D44" w14:textId="77777777" w:rsidR="00332B12" w:rsidRPr="0072566C" w:rsidRDefault="00332B12" w:rsidP="00332B12">
      <w:pPr>
        <w:tabs>
          <w:tab w:val="left" w:pos="851"/>
        </w:tabs>
        <w:jc w:val="both"/>
        <w:rPr>
          <w:rFonts w:ascii="Century Gothic" w:hAnsi="Century Gothic" w:cs="Arial"/>
        </w:rPr>
      </w:pPr>
      <w:r w:rsidRPr="0072566C">
        <w:rPr>
          <w:rFonts w:ascii="Century Gothic" w:hAnsi="Century Gothic" w:cs="Arial"/>
          <w:sz w:val="18"/>
          <w:szCs w:val="18"/>
        </w:rPr>
        <w:t>(*) Le signataire doit avoir le pouvoir d’engager la personne qu’il représente.</w:t>
      </w:r>
    </w:p>
    <w:p w14:paraId="2BC60963" w14:textId="77777777" w:rsidR="00E21411" w:rsidRDefault="00E21411">
      <w:pPr>
        <w:suppressAutoHyphens w:val="0"/>
        <w:rPr>
          <w:rFonts w:ascii="Century Gothic" w:hAnsi="Century Gothic" w:cs="Arial"/>
        </w:rPr>
      </w:pPr>
      <w:r>
        <w:rPr>
          <w:rFonts w:ascii="Century Gothic" w:hAnsi="Century Gothic" w:cs="Arial"/>
        </w:rPr>
        <w:br w:type="page"/>
      </w:r>
    </w:p>
    <w:p w14:paraId="6762F314" w14:textId="77777777" w:rsidR="009B1CD0" w:rsidRPr="0072566C" w:rsidRDefault="009B1CD0" w:rsidP="006C4338">
      <w:pPr>
        <w:tabs>
          <w:tab w:val="left" w:pos="851"/>
        </w:tabs>
        <w:rPr>
          <w:rFonts w:ascii="Century Gothic" w:hAnsi="Century Gothic"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2566C" w14:paraId="54A15521" w14:textId="77777777">
        <w:tc>
          <w:tcPr>
            <w:tcW w:w="10277" w:type="dxa"/>
            <w:shd w:val="clear" w:color="auto" w:fill="66CCFF"/>
          </w:tcPr>
          <w:p w14:paraId="5A14377B" w14:textId="77777777" w:rsidR="009B1CD0" w:rsidRPr="00462958" w:rsidRDefault="008B2A38" w:rsidP="006B5057">
            <w:pPr>
              <w:rPr>
                <w:rFonts w:ascii="Century Gothic" w:hAnsi="Century Gothic"/>
                <w:b/>
              </w:rPr>
            </w:pPr>
            <w:r w:rsidRPr="00462958">
              <w:rPr>
                <w:rFonts w:ascii="Century Gothic" w:hAnsi="Century Gothic" w:cs="Arial"/>
                <w:b/>
              </w:rPr>
              <w:br w:type="page"/>
            </w:r>
            <w:r w:rsidR="009B1CD0" w:rsidRPr="00462958">
              <w:rPr>
                <w:rFonts w:ascii="Century Gothic" w:hAnsi="Century Gothic"/>
                <w:b/>
                <w:sz w:val="22"/>
                <w:szCs w:val="22"/>
              </w:rPr>
              <w:t xml:space="preserve">D - Identification </w:t>
            </w:r>
            <w:r w:rsidR="001C40C0" w:rsidRPr="00462958">
              <w:rPr>
                <w:rFonts w:ascii="Century Gothic" w:hAnsi="Century Gothic"/>
                <w:b/>
                <w:sz w:val="22"/>
                <w:szCs w:val="22"/>
              </w:rPr>
              <w:t>et signature de l’acheteur</w:t>
            </w:r>
            <w:r w:rsidR="009B1CD0" w:rsidRPr="00462958">
              <w:rPr>
                <w:rFonts w:ascii="Century Gothic" w:hAnsi="Century Gothic"/>
                <w:b/>
                <w:sz w:val="22"/>
                <w:szCs w:val="22"/>
              </w:rPr>
              <w:t>.</w:t>
            </w:r>
          </w:p>
        </w:tc>
      </w:tr>
    </w:tbl>
    <w:p w14:paraId="10E9B365" w14:textId="77777777" w:rsidR="009B1CD0" w:rsidRPr="0072566C" w:rsidRDefault="009B1CD0" w:rsidP="006C4338">
      <w:pPr>
        <w:tabs>
          <w:tab w:val="left" w:pos="851"/>
        </w:tabs>
        <w:rPr>
          <w:rFonts w:ascii="Century Gothic" w:hAnsi="Century Gothic"/>
        </w:rPr>
      </w:pPr>
    </w:p>
    <w:p w14:paraId="7093DCDD" w14:textId="77777777" w:rsidR="009B1CD0" w:rsidRPr="0072566C" w:rsidRDefault="009B1CD0" w:rsidP="006F3DF9">
      <w:pPr>
        <w:pStyle w:val="Titre1"/>
        <w:tabs>
          <w:tab w:val="left" w:pos="567"/>
          <w:tab w:val="left" w:pos="851"/>
        </w:tabs>
        <w:ind w:left="0"/>
        <w:jc w:val="both"/>
        <w:rPr>
          <w:rFonts w:ascii="Century Gothic" w:hAnsi="Century Gothic" w:cs="Arial"/>
          <w:b w:val="0"/>
          <w:bCs/>
          <w:i/>
          <w:iCs/>
          <w:sz w:val="18"/>
          <w:szCs w:val="18"/>
        </w:rPr>
      </w:pPr>
      <w:proofErr w:type="gramStart"/>
      <w:r w:rsidRPr="0072566C">
        <w:rPr>
          <w:rFonts w:ascii="Century Gothic" w:eastAsia="Wingdings" w:hAnsi="Century Gothic" w:cs="Wingdings"/>
          <w:b w:val="0"/>
          <w:color w:val="66CCFF"/>
          <w:spacing w:val="-10"/>
        </w:rPr>
        <w:t></w:t>
      </w:r>
      <w:r w:rsidRPr="0072566C">
        <w:rPr>
          <w:rFonts w:ascii="Century Gothic" w:eastAsia="Arial" w:hAnsi="Century Gothic" w:cs="Arial"/>
          <w:spacing w:val="-10"/>
        </w:rPr>
        <w:t xml:space="preserve">  </w:t>
      </w:r>
      <w:r w:rsidRPr="0072566C">
        <w:rPr>
          <w:rFonts w:ascii="Century Gothic" w:hAnsi="Century Gothic" w:cs="Arial"/>
          <w:b w:val="0"/>
          <w:bCs/>
          <w:iCs/>
        </w:rPr>
        <w:t>Désignation</w:t>
      </w:r>
      <w:proofErr w:type="gramEnd"/>
      <w:r w:rsidRPr="0072566C">
        <w:rPr>
          <w:rFonts w:ascii="Century Gothic" w:hAnsi="Century Gothic" w:cs="Arial"/>
          <w:b w:val="0"/>
          <w:bCs/>
          <w:iCs/>
        </w:rPr>
        <w:t xml:space="preserve"> </w:t>
      </w:r>
      <w:r w:rsidR="001C40C0" w:rsidRPr="0072566C">
        <w:rPr>
          <w:rFonts w:ascii="Century Gothic" w:hAnsi="Century Gothic" w:cs="Arial"/>
          <w:b w:val="0"/>
          <w:bCs/>
          <w:iCs/>
        </w:rPr>
        <w:t>de l’acheteur</w:t>
      </w:r>
    </w:p>
    <w:p w14:paraId="738D0CCF" w14:textId="77777777" w:rsidR="009B1CD0" w:rsidRPr="0072566C" w:rsidRDefault="009B1CD0" w:rsidP="009B45B9">
      <w:pPr>
        <w:pStyle w:val="Titre1"/>
        <w:tabs>
          <w:tab w:val="left" w:pos="851"/>
        </w:tabs>
        <w:ind w:left="0"/>
        <w:jc w:val="both"/>
        <w:rPr>
          <w:rFonts w:ascii="Century Gothic" w:hAnsi="Century Gothic" w:cs="Arial"/>
        </w:rPr>
      </w:pPr>
    </w:p>
    <w:p w14:paraId="05314B3A" w14:textId="77777777" w:rsidR="00587BE3" w:rsidRPr="0072566C" w:rsidRDefault="00587BE3" w:rsidP="00587BE3">
      <w:pPr>
        <w:pStyle w:val="En-tte"/>
        <w:tabs>
          <w:tab w:val="left" w:pos="851"/>
        </w:tabs>
        <w:jc w:val="both"/>
        <w:rPr>
          <w:rFonts w:ascii="Century Gothic" w:hAnsi="Century Gothic" w:cs="Arial"/>
          <w:b/>
        </w:rPr>
      </w:pPr>
      <w:r w:rsidRPr="0072566C">
        <w:rPr>
          <w:rFonts w:ascii="Century Gothic" w:hAnsi="Century Gothic" w:cs="Arial"/>
          <w:b/>
        </w:rPr>
        <w:t>Monsieur le Président de l'Université Jean Moulin Lyon 3</w:t>
      </w:r>
    </w:p>
    <w:p w14:paraId="4F1FA472" w14:textId="77777777" w:rsidR="009B1CD0" w:rsidRPr="0072566C" w:rsidRDefault="00587BE3" w:rsidP="005846FB">
      <w:pPr>
        <w:pStyle w:val="En-tte"/>
        <w:tabs>
          <w:tab w:val="clear" w:pos="4536"/>
          <w:tab w:val="clear" w:pos="9072"/>
          <w:tab w:val="left" w:pos="851"/>
        </w:tabs>
        <w:jc w:val="both"/>
        <w:rPr>
          <w:rFonts w:ascii="Century Gothic" w:hAnsi="Century Gothic" w:cs="Arial"/>
        </w:rPr>
      </w:pPr>
      <w:r w:rsidRPr="0072566C">
        <w:rPr>
          <w:rFonts w:ascii="Century Gothic" w:hAnsi="Century Gothic" w:cs="Arial"/>
        </w:rPr>
        <w:t>Représentant du pouvoir adjudicateur, en vertu de l’article L 712-2 du Code de l’Education (loi du 10 août 2007).</w:t>
      </w:r>
    </w:p>
    <w:p w14:paraId="0BF481FC" w14:textId="77777777" w:rsidR="009B1CD0" w:rsidRPr="0072566C" w:rsidRDefault="009B1CD0" w:rsidP="005846FB">
      <w:pPr>
        <w:pStyle w:val="En-tte"/>
        <w:tabs>
          <w:tab w:val="clear" w:pos="4536"/>
          <w:tab w:val="clear" w:pos="9072"/>
          <w:tab w:val="left" w:pos="851"/>
        </w:tabs>
        <w:jc w:val="both"/>
        <w:rPr>
          <w:rFonts w:ascii="Century Gothic" w:hAnsi="Century Gothic" w:cs="Arial"/>
        </w:rPr>
      </w:pPr>
    </w:p>
    <w:p w14:paraId="3E2B487C" w14:textId="77777777" w:rsidR="009B1CD0" w:rsidRPr="0072566C" w:rsidRDefault="009B1CD0" w:rsidP="00710FD6">
      <w:pPr>
        <w:tabs>
          <w:tab w:val="left" w:pos="426"/>
          <w:tab w:val="left" w:pos="851"/>
          <w:tab w:val="left" w:pos="5103"/>
        </w:tabs>
        <w:jc w:val="both"/>
        <w:rPr>
          <w:rFonts w:ascii="Century Gothic" w:hAnsi="Century Gothic" w:cs="Arial"/>
          <w:i/>
          <w:sz w:val="18"/>
          <w:szCs w:val="18"/>
        </w:rPr>
      </w:pPr>
      <w:proofErr w:type="gramStart"/>
      <w:r w:rsidRPr="0072566C">
        <w:rPr>
          <w:rFonts w:ascii="Century Gothic" w:eastAsia="Wingdings" w:hAnsi="Century Gothic" w:cs="Wingdings"/>
          <w:b/>
          <w:color w:val="66CCFF"/>
          <w:spacing w:val="-10"/>
        </w:rPr>
        <w:t></w:t>
      </w:r>
      <w:r w:rsidRPr="0072566C">
        <w:rPr>
          <w:rFonts w:ascii="Century Gothic" w:eastAsia="Arial" w:hAnsi="Century Gothic" w:cs="Arial"/>
          <w:b/>
          <w:spacing w:val="-10"/>
        </w:rPr>
        <w:t xml:space="preserve">  </w:t>
      </w:r>
      <w:r w:rsidRPr="0072566C">
        <w:rPr>
          <w:rFonts w:ascii="Century Gothic" w:hAnsi="Century Gothic" w:cs="Arial"/>
        </w:rPr>
        <w:t>Nom</w:t>
      </w:r>
      <w:proofErr w:type="gramEnd"/>
      <w:r w:rsidRPr="0072566C">
        <w:rPr>
          <w:rFonts w:ascii="Century Gothic" w:hAnsi="Century Gothic" w:cs="Arial"/>
        </w:rPr>
        <w:t xml:space="preserve">, prénom, qualité du signataire du marché </w:t>
      </w:r>
      <w:r w:rsidR="003A7270" w:rsidRPr="0072566C">
        <w:rPr>
          <w:rFonts w:ascii="Century Gothic" w:hAnsi="Century Gothic" w:cs="Arial"/>
        </w:rPr>
        <w:t>public</w:t>
      </w:r>
    </w:p>
    <w:p w14:paraId="1D888FC5" w14:textId="77777777" w:rsidR="009B1CD0" w:rsidRPr="0072566C" w:rsidRDefault="009B1CD0" w:rsidP="00E47798">
      <w:pPr>
        <w:tabs>
          <w:tab w:val="left" w:pos="851"/>
        </w:tabs>
        <w:jc w:val="both"/>
        <w:rPr>
          <w:rFonts w:ascii="Century Gothic" w:hAnsi="Century Gothic" w:cs="Arial"/>
        </w:rPr>
      </w:pPr>
      <w:r w:rsidRPr="0072566C">
        <w:rPr>
          <w:rFonts w:ascii="Century Gothic" w:hAnsi="Century Gothic" w:cs="Arial"/>
          <w:i/>
          <w:sz w:val="18"/>
          <w:szCs w:val="18"/>
        </w:rPr>
        <w:t xml:space="preserve">(Le signataire doit avoir le pouvoir d’engager </w:t>
      </w:r>
      <w:r w:rsidR="008B2A38" w:rsidRPr="0072566C">
        <w:rPr>
          <w:rFonts w:ascii="Century Gothic" w:hAnsi="Century Gothic" w:cs="Arial"/>
          <w:i/>
          <w:sz w:val="18"/>
          <w:szCs w:val="18"/>
        </w:rPr>
        <w:t>l’acheteur</w:t>
      </w:r>
      <w:r w:rsidRPr="0072566C">
        <w:rPr>
          <w:rFonts w:ascii="Century Gothic" w:hAnsi="Century Gothic" w:cs="Arial"/>
          <w:i/>
          <w:sz w:val="18"/>
          <w:szCs w:val="18"/>
        </w:rPr>
        <w:t xml:space="preserve"> qu’il représente.)</w:t>
      </w:r>
    </w:p>
    <w:p w14:paraId="1B00406D" w14:textId="77777777" w:rsidR="009B1CD0" w:rsidRPr="0072566C" w:rsidRDefault="009B1CD0" w:rsidP="0083205E">
      <w:pPr>
        <w:tabs>
          <w:tab w:val="left" w:pos="851"/>
        </w:tabs>
        <w:jc w:val="both"/>
        <w:rPr>
          <w:rFonts w:ascii="Century Gothic" w:hAnsi="Century Gothic" w:cs="Arial"/>
        </w:rPr>
      </w:pPr>
    </w:p>
    <w:p w14:paraId="73B4507D" w14:textId="7CD7CCD2" w:rsidR="00587BE3" w:rsidRPr="0072566C" w:rsidRDefault="00587BE3" w:rsidP="00587BE3">
      <w:pPr>
        <w:tabs>
          <w:tab w:val="left" w:pos="851"/>
        </w:tabs>
        <w:jc w:val="both"/>
        <w:rPr>
          <w:rFonts w:ascii="Century Gothic" w:hAnsi="Century Gothic" w:cs="Arial"/>
          <w:b/>
        </w:rPr>
      </w:pPr>
      <w:r w:rsidRPr="0072566C">
        <w:rPr>
          <w:rFonts w:ascii="Century Gothic" w:hAnsi="Century Gothic" w:cs="Arial"/>
          <w:b/>
        </w:rPr>
        <w:t xml:space="preserve">Monsieur </w:t>
      </w:r>
      <w:r w:rsidR="00996D8A">
        <w:rPr>
          <w:rFonts w:ascii="Century Gothic" w:hAnsi="Century Gothic" w:cs="Arial"/>
          <w:b/>
        </w:rPr>
        <w:t>le</w:t>
      </w:r>
      <w:r w:rsidRPr="0072566C">
        <w:rPr>
          <w:rFonts w:ascii="Century Gothic" w:hAnsi="Century Gothic" w:cs="Arial"/>
          <w:b/>
        </w:rPr>
        <w:t xml:space="preserve"> Président de l'Université Jean Moulin Lyon 3</w:t>
      </w:r>
    </w:p>
    <w:p w14:paraId="6780C2C5" w14:textId="77777777" w:rsidR="009B1CD0" w:rsidRPr="0072566C" w:rsidRDefault="00587BE3" w:rsidP="00587BE3">
      <w:pPr>
        <w:tabs>
          <w:tab w:val="left" w:pos="851"/>
        </w:tabs>
        <w:jc w:val="both"/>
        <w:rPr>
          <w:rFonts w:ascii="Century Gothic" w:hAnsi="Century Gothic" w:cs="Arial"/>
        </w:rPr>
      </w:pPr>
      <w:r w:rsidRPr="0072566C">
        <w:rPr>
          <w:rFonts w:ascii="Century Gothic" w:hAnsi="Century Gothic" w:cs="Arial"/>
        </w:rPr>
        <w:t>Représentant du pouvoir adjudicateur, en vertu de l’article L 712-2 du Code de l’Education (loi du 10 août 2007).</w:t>
      </w:r>
    </w:p>
    <w:p w14:paraId="51BCE70B" w14:textId="77777777" w:rsidR="009B1CD0" w:rsidRPr="0072566C" w:rsidRDefault="009B1CD0" w:rsidP="009B45B9">
      <w:pPr>
        <w:tabs>
          <w:tab w:val="left" w:pos="851"/>
        </w:tabs>
        <w:jc w:val="both"/>
        <w:rPr>
          <w:rFonts w:ascii="Century Gothic" w:hAnsi="Century Gothic" w:cs="Arial"/>
        </w:rPr>
      </w:pPr>
    </w:p>
    <w:p w14:paraId="56F864EA" w14:textId="77777777" w:rsidR="009B1CD0" w:rsidRPr="0072566C" w:rsidRDefault="009B1CD0" w:rsidP="009B45B9">
      <w:pPr>
        <w:tabs>
          <w:tab w:val="left" w:pos="851"/>
        </w:tabs>
        <w:jc w:val="both"/>
        <w:rPr>
          <w:rFonts w:ascii="Century Gothic" w:hAnsi="Century Gothic" w:cs="Arial"/>
          <w:i/>
          <w:sz w:val="18"/>
          <w:szCs w:val="18"/>
        </w:rPr>
      </w:pPr>
      <w:r w:rsidRPr="0072566C">
        <w:rPr>
          <w:rFonts w:ascii="Century Gothic" w:eastAsia="Wingdings" w:hAnsi="Century Gothic" w:cs="Wingdings"/>
          <w:b/>
          <w:color w:val="66CCFF"/>
          <w:spacing w:val="-10"/>
        </w:rPr>
        <w:t></w:t>
      </w:r>
      <w:r w:rsidRPr="0072566C">
        <w:rPr>
          <w:rFonts w:ascii="Century Gothic" w:eastAsia="Arial" w:hAnsi="Century Gothic" w:cs="Arial"/>
          <w:spacing w:val="-10"/>
        </w:rPr>
        <w:t xml:space="preserve"> </w:t>
      </w:r>
      <w:r w:rsidRPr="0072566C">
        <w:rPr>
          <w:rFonts w:ascii="Century Gothic" w:hAnsi="Century Gothic" w:cs="Arial"/>
        </w:rPr>
        <w:t xml:space="preserve">Personne habilitée à donner les renseignements </w:t>
      </w:r>
      <w:r w:rsidR="009D661E" w:rsidRPr="0072566C">
        <w:rPr>
          <w:rFonts w:ascii="Century Gothic" w:hAnsi="Century Gothic" w:cs="Arial"/>
        </w:rPr>
        <w:t>prévus à l’</w:t>
      </w:r>
      <w:hyperlink r:id="rId14" w:history="1">
        <w:r w:rsidR="009D661E" w:rsidRPr="0072566C">
          <w:rPr>
            <w:rStyle w:val="Lienhypertexte"/>
            <w:rFonts w:ascii="Century Gothic" w:hAnsi="Century Gothic" w:cs="Arial"/>
          </w:rPr>
          <w:t>article R. 2191-59</w:t>
        </w:r>
      </w:hyperlink>
      <w:r w:rsidR="009D661E" w:rsidRPr="0072566C">
        <w:rPr>
          <w:rFonts w:ascii="Century Gothic" w:hAnsi="Century Gothic" w:cs="Arial"/>
        </w:rPr>
        <w:t xml:space="preserve"> du code de la commande publique, auquel renvoie l’</w:t>
      </w:r>
      <w:hyperlink r:id="rId15" w:history="1">
        <w:r w:rsidR="009D661E" w:rsidRPr="0072566C">
          <w:rPr>
            <w:rStyle w:val="Lienhypertexte"/>
            <w:rFonts w:ascii="Century Gothic" w:hAnsi="Century Gothic" w:cs="Arial"/>
          </w:rPr>
          <w:t>article R. 2391-28</w:t>
        </w:r>
      </w:hyperlink>
      <w:r w:rsidR="009D661E" w:rsidRPr="0072566C">
        <w:rPr>
          <w:rFonts w:ascii="Century Gothic" w:hAnsi="Century Gothic" w:cs="Arial"/>
        </w:rPr>
        <w:t xml:space="preserve"> du même code</w:t>
      </w:r>
      <w:r w:rsidR="003A7270" w:rsidRPr="0072566C" w:rsidDel="003A7270">
        <w:rPr>
          <w:rFonts w:ascii="Century Gothic" w:hAnsi="Century Gothic" w:cs="Arial"/>
        </w:rPr>
        <w:t xml:space="preserve"> </w:t>
      </w:r>
      <w:r w:rsidRPr="0072566C">
        <w:rPr>
          <w:rFonts w:ascii="Century Gothic" w:hAnsi="Century Gothic" w:cs="Arial"/>
        </w:rPr>
        <w:t>(nantissements ou cessions de créances)</w:t>
      </w:r>
    </w:p>
    <w:p w14:paraId="12444FA2" w14:textId="77777777" w:rsidR="009B1CD0" w:rsidRPr="0072566C" w:rsidRDefault="009B1CD0" w:rsidP="009B45B9">
      <w:pPr>
        <w:tabs>
          <w:tab w:val="left" w:pos="851"/>
        </w:tabs>
        <w:jc w:val="both"/>
        <w:rPr>
          <w:rFonts w:ascii="Century Gothic" w:hAnsi="Century Gothic" w:cs="Arial"/>
        </w:rPr>
      </w:pPr>
      <w:r w:rsidRPr="0072566C">
        <w:rPr>
          <w:rFonts w:ascii="Century Gothic" w:hAnsi="Century Gothic" w:cs="Arial"/>
          <w:i/>
          <w:sz w:val="18"/>
          <w:szCs w:val="18"/>
        </w:rPr>
        <w:t>(Indiquer l’identité de la personne, ses adresses postale et électronique, ses numéros de téléphone et de télécopie.)</w:t>
      </w:r>
    </w:p>
    <w:p w14:paraId="61AFBF88" w14:textId="77777777" w:rsidR="009B1CD0" w:rsidRPr="0072566C" w:rsidRDefault="009B1CD0" w:rsidP="009B45B9">
      <w:pPr>
        <w:tabs>
          <w:tab w:val="left" w:pos="851"/>
        </w:tabs>
        <w:jc w:val="both"/>
        <w:rPr>
          <w:rFonts w:ascii="Century Gothic" w:hAnsi="Century Gothic" w:cs="Arial"/>
        </w:rPr>
      </w:pPr>
    </w:p>
    <w:p w14:paraId="2E53C1C3" w14:textId="77777777" w:rsidR="00587BE3" w:rsidRPr="0072566C" w:rsidRDefault="00587BE3" w:rsidP="00587BE3">
      <w:pPr>
        <w:tabs>
          <w:tab w:val="left" w:pos="851"/>
        </w:tabs>
        <w:jc w:val="both"/>
        <w:rPr>
          <w:rFonts w:ascii="Century Gothic" w:hAnsi="Century Gothic" w:cs="Arial"/>
          <w:b/>
        </w:rPr>
      </w:pPr>
      <w:r w:rsidRPr="0072566C">
        <w:rPr>
          <w:rFonts w:ascii="Century Gothic" w:hAnsi="Century Gothic" w:cs="Arial"/>
          <w:b/>
        </w:rPr>
        <w:t>Monsieur le Président de l'Université Jean Moulin Lyon 3</w:t>
      </w:r>
    </w:p>
    <w:p w14:paraId="5E3D2B42" w14:textId="77777777" w:rsidR="00587BE3" w:rsidRPr="0072566C" w:rsidRDefault="00587BE3" w:rsidP="00587BE3">
      <w:pPr>
        <w:tabs>
          <w:tab w:val="left" w:pos="851"/>
        </w:tabs>
        <w:jc w:val="both"/>
        <w:rPr>
          <w:rFonts w:ascii="Century Gothic" w:hAnsi="Century Gothic" w:cs="Arial"/>
        </w:rPr>
      </w:pPr>
      <w:r w:rsidRPr="0072566C">
        <w:rPr>
          <w:rFonts w:ascii="Century Gothic" w:hAnsi="Century Gothic" w:cs="Arial"/>
        </w:rPr>
        <w:t>1C avenue des Frères Lumière – CS 78242 – 69372 Lyon cedex 08</w:t>
      </w:r>
    </w:p>
    <w:p w14:paraId="6BB15F83" w14:textId="77777777" w:rsidR="00587BE3" w:rsidRPr="0072566C" w:rsidRDefault="00587BE3" w:rsidP="00587BE3">
      <w:pPr>
        <w:tabs>
          <w:tab w:val="left" w:pos="851"/>
        </w:tabs>
        <w:jc w:val="both"/>
        <w:rPr>
          <w:rFonts w:ascii="Century Gothic" w:hAnsi="Century Gothic" w:cs="Arial"/>
        </w:rPr>
      </w:pPr>
      <w:r w:rsidRPr="0072566C">
        <w:rPr>
          <w:rFonts w:ascii="Century Gothic" w:hAnsi="Century Gothic" w:cs="Arial"/>
        </w:rPr>
        <w:t xml:space="preserve">Tél. : 04 78 78 74 35 | Fax : 04 78 78 73 14 </w:t>
      </w:r>
    </w:p>
    <w:p w14:paraId="0EAA0AF2" w14:textId="685EF1E7" w:rsidR="001C40C0" w:rsidRPr="0072566C" w:rsidRDefault="00587BE3" w:rsidP="00587BE3">
      <w:pPr>
        <w:tabs>
          <w:tab w:val="left" w:pos="851"/>
        </w:tabs>
        <w:jc w:val="both"/>
        <w:rPr>
          <w:rFonts w:ascii="Century Gothic" w:hAnsi="Century Gothic" w:cs="Arial"/>
        </w:rPr>
      </w:pPr>
      <w:r w:rsidRPr="0072566C">
        <w:rPr>
          <w:rFonts w:ascii="Century Gothic" w:hAnsi="Century Gothic" w:cs="Arial"/>
        </w:rPr>
        <w:t xml:space="preserve">Courriel : </w:t>
      </w:r>
      <w:hyperlink r:id="rId16" w:history="1">
        <w:r w:rsidR="007C3128" w:rsidRPr="007C3128">
          <w:rPr>
            <w:rStyle w:val="Lienhypertexte"/>
            <w:rFonts w:ascii="Century Gothic" w:hAnsi="Century Gothic" w:cs="Univers"/>
          </w:rPr>
          <w:t>achats@univ-lyon3.fr</w:t>
        </w:r>
      </w:hyperlink>
      <w:r w:rsidR="007C3128">
        <w:t xml:space="preserve"> </w:t>
      </w:r>
    </w:p>
    <w:p w14:paraId="2C729E30" w14:textId="77777777" w:rsidR="001C40C0" w:rsidRPr="0072566C" w:rsidRDefault="001C40C0" w:rsidP="009B45B9">
      <w:pPr>
        <w:tabs>
          <w:tab w:val="left" w:pos="851"/>
        </w:tabs>
        <w:jc w:val="both"/>
        <w:rPr>
          <w:rFonts w:ascii="Century Gothic" w:hAnsi="Century Gothic" w:cs="Arial"/>
        </w:rPr>
      </w:pPr>
    </w:p>
    <w:p w14:paraId="442B5AB9" w14:textId="77777777" w:rsidR="009B1CD0" w:rsidRPr="0072566C" w:rsidRDefault="00587BE3" w:rsidP="009B45B9">
      <w:pPr>
        <w:tabs>
          <w:tab w:val="left" w:pos="851"/>
        </w:tabs>
        <w:jc w:val="both"/>
        <w:rPr>
          <w:rFonts w:ascii="Century Gothic" w:hAnsi="Century Gothic" w:cs="Arial"/>
        </w:rPr>
      </w:pPr>
      <w:r w:rsidRPr="0072566C">
        <w:rPr>
          <w:rFonts w:ascii="Century Gothic" w:hAnsi="Century Gothic" w:cs="Arial"/>
        </w:rPr>
        <w:t>En cas de nantissement ou de cession de créances, le titulaire devra demander un certificat de cessibilité de créance(s) (ex noti6) auprès de l’Université Jean Moulin Lyon 3. Le titulaire remettra ce certificat de cessibilité au cessionnaire ou au titulaire d’un nantissement de créance(s).</w:t>
      </w:r>
    </w:p>
    <w:p w14:paraId="4E444964" w14:textId="77777777" w:rsidR="009B1CD0" w:rsidRPr="0072566C" w:rsidRDefault="009B1CD0" w:rsidP="009B45B9">
      <w:pPr>
        <w:pStyle w:val="fcase2metab"/>
        <w:ind w:left="0" w:firstLine="0"/>
        <w:rPr>
          <w:rFonts w:ascii="Century Gothic" w:hAnsi="Century Gothic" w:cs="Arial"/>
        </w:rPr>
      </w:pPr>
    </w:p>
    <w:p w14:paraId="2CC06788" w14:textId="77777777" w:rsidR="009B1CD0" w:rsidRPr="0072566C" w:rsidRDefault="009B1CD0" w:rsidP="009B45B9">
      <w:pPr>
        <w:tabs>
          <w:tab w:val="left" w:pos="720"/>
          <w:tab w:val="left" w:pos="851"/>
        </w:tabs>
        <w:jc w:val="both"/>
        <w:rPr>
          <w:rFonts w:ascii="Century Gothic" w:hAnsi="Century Gothic" w:cs="Arial"/>
          <w:i/>
          <w:iCs/>
          <w:sz w:val="18"/>
          <w:szCs w:val="18"/>
        </w:rPr>
      </w:pPr>
      <w:proofErr w:type="gramStart"/>
      <w:r w:rsidRPr="0072566C">
        <w:rPr>
          <w:rFonts w:ascii="Century Gothic" w:eastAsia="Wingdings" w:hAnsi="Century Gothic" w:cs="Wingdings"/>
          <w:b/>
          <w:color w:val="66CCFF"/>
          <w:spacing w:val="-10"/>
        </w:rPr>
        <w:t></w:t>
      </w:r>
      <w:r w:rsidRPr="0072566C">
        <w:rPr>
          <w:rFonts w:ascii="Century Gothic" w:eastAsia="Arial" w:hAnsi="Century Gothic" w:cs="Arial"/>
          <w:b/>
          <w:spacing w:val="-10"/>
        </w:rPr>
        <w:t xml:space="preserve">  </w:t>
      </w:r>
      <w:r w:rsidRPr="0072566C">
        <w:rPr>
          <w:rFonts w:ascii="Century Gothic" w:hAnsi="Century Gothic" w:cs="Arial"/>
        </w:rPr>
        <w:t>Désignation</w:t>
      </w:r>
      <w:proofErr w:type="gramEnd"/>
      <w:r w:rsidRPr="0072566C">
        <w:rPr>
          <w:rFonts w:ascii="Century Gothic" w:hAnsi="Century Gothic" w:cs="Arial"/>
        </w:rPr>
        <w:t>, adresse, numéro de téléphone du comptable assignataire</w:t>
      </w:r>
    </w:p>
    <w:p w14:paraId="6C509CF4" w14:textId="77777777" w:rsidR="009B1CD0" w:rsidRPr="0072566C" w:rsidRDefault="009B1CD0" w:rsidP="009B45B9">
      <w:pPr>
        <w:tabs>
          <w:tab w:val="left" w:pos="720"/>
          <w:tab w:val="left" w:pos="851"/>
        </w:tabs>
        <w:jc w:val="both"/>
        <w:rPr>
          <w:rFonts w:ascii="Century Gothic" w:hAnsi="Century Gothic" w:cs="Arial"/>
        </w:rPr>
      </w:pPr>
      <w:r w:rsidRPr="0072566C">
        <w:rPr>
          <w:rFonts w:ascii="Century Gothic" w:hAnsi="Century Gothic" w:cs="Arial"/>
          <w:i/>
          <w:iCs/>
          <w:sz w:val="18"/>
          <w:szCs w:val="18"/>
        </w:rPr>
        <w:t>(Joindre une annexe récapitulative en cas de pluralité de comptables.)</w:t>
      </w:r>
    </w:p>
    <w:p w14:paraId="6BA22098" w14:textId="77777777" w:rsidR="009B1CD0" w:rsidRPr="0072566C" w:rsidRDefault="009B1CD0" w:rsidP="009B45B9">
      <w:pPr>
        <w:pStyle w:val="fcase2metab"/>
        <w:rPr>
          <w:rFonts w:ascii="Century Gothic" w:hAnsi="Century Gothic" w:cs="Arial"/>
        </w:rPr>
      </w:pPr>
    </w:p>
    <w:p w14:paraId="45C94D0C" w14:textId="77777777" w:rsidR="00587BE3" w:rsidRPr="0072566C" w:rsidRDefault="00587BE3" w:rsidP="00587BE3">
      <w:pPr>
        <w:pStyle w:val="fcase2metab"/>
        <w:rPr>
          <w:rFonts w:ascii="Century Gothic" w:hAnsi="Century Gothic" w:cs="Arial"/>
          <w:b/>
        </w:rPr>
      </w:pPr>
      <w:r w:rsidRPr="0072566C">
        <w:rPr>
          <w:rFonts w:ascii="Century Gothic" w:hAnsi="Century Gothic" w:cs="Arial"/>
          <w:b/>
        </w:rPr>
        <w:t>Monsieur l'Agent Comptable de l'Université Jean Moulin</w:t>
      </w:r>
    </w:p>
    <w:p w14:paraId="569D9981" w14:textId="77777777" w:rsidR="00587BE3" w:rsidRPr="0072566C" w:rsidRDefault="00587BE3" w:rsidP="00587BE3">
      <w:pPr>
        <w:pStyle w:val="fcase2metab"/>
        <w:rPr>
          <w:rFonts w:ascii="Century Gothic" w:hAnsi="Century Gothic" w:cs="Arial"/>
        </w:rPr>
      </w:pPr>
      <w:r w:rsidRPr="0072566C">
        <w:rPr>
          <w:rFonts w:ascii="Century Gothic" w:hAnsi="Century Gothic" w:cs="Arial"/>
        </w:rPr>
        <w:t>1C avenue des Frères Lumière – CS 78242 – 69372 Lyon cedex 08</w:t>
      </w:r>
    </w:p>
    <w:p w14:paraId="7716C306" w14:textId="77777777" w:rsidR="00BE2B10" w:rsidRDefault="00587BE3" w:rsidP="00BE2B10">
      <w:pPr>
        <w:pStyle w:val="fcase2metab"/>
        <w:rPr>
          <w:rFonts w:ascii="Century Gothic" w:hAnsi="Century Gothic" w:cs="Arial"/>
        </w:rPr>
      </w:pPr>
      <w:r w:rsidRPr="0072566C">
        <w:rPr>
          <w:rFonts w:ascii="Century Gothic" w:hAnsi="Century Gothic" w:cs="Arial"/>
        </w:rPr>
        <w:t>Tél. : 04 78 78 70 13</w:t>
      </w:r>
    </w:p>
    <w:p w14:paraId="3F44C33A" w14:textId="77777777" w:rsidR="009B1CD0" w:rsidRPr="0072566C" w:rsidRDefault="009B1CD0" w:rsidP="009B45B9">
      <w:pPr>
        <w:tabs>
          <w:tab w:val="left" w:pos="851"/>
        </w:tabs>
        <w:rPr>
          <w:rFonts w:ascii="Century Gothic" w:hAnsi="Century Gothic" w:cs="Arial"/>
        </w:rPr>
      </w:pPr>
    </w:p>
    <w:p w14:paraId="4C026043" w14:textId="77777777" w:rsidR="009B1CD0" w:rsidRPr="0072566C" w:rsidRDefault="009B1CD0" w:rsidP="009B45B9">
      <w:pPr>
        <w:tabs>
          <w:tab w:val="left" w:pos="851"/>
          <w:tab w:val="left" w:pos="3402"/>
          <w:tab w:val="left" w:pos="6237"/>
          <w:tab w:val="left" w:pos="9072"/>
        </w:tabs>
        <w:jc w:val="both"/>
        <w:rPr>
          <w:rFonts w:ascii="Century Gothic" w:hAnsi="Century Gothic" w:cs="Arial"/>
          <w:i/>
          <w:sz w:val="18"/>
          <w:szCs w:val="18"/>
        </w:rPr>
      </w:pPr>
      <w:r w:rsidRPr="0072566C">
        <w:rPr>
          <w:rFonts w:ascii="Century Gothic" w:hAnsi="Century Gothic" w:cs="Arial"/>
          <w:b/>
          <w:caps/>
        </w:rPr>
        <w:t>P</w:t>
      </w:r>
      <w:r w:rsidRPr="0072566C">
        <w:rPr>
          <w:rFonts w:ascii="Century Gothic" w:hAnsi="Century Gothic" w:cs="Arial"/>
          <w:b/>
        </w:rPr>
        <w:t>our l</w:t>
      </w:r>
      <w:r w:rsidRPr="0072566C">
        <w:rPr>
          <w:rFonts w:ascii="Century Gothic" w:hAnsi="Century Gothic" w:cs="Arial"/>
          <w:b/>
          <w:caps/>
        </w:rPr>
        <w:t>’</w:t>
      </w:r>
      <w:r w:rsidR="008B2A38" w:rsidRPr="0072566C">
        <w:rPr>
          <w:rFonts w:ascii="Century Gothic" w:hAnsi="Century Gothic" w:cs="Arial"/>
          <w:b/>
          <w:caps/>
        </w:rPr>
        <w:t>É</w:t>
      </w:r>
      <w:r w:rsidR="008B2A38" w:rsidRPr="0072566C">
        <w:rPr>
          <w:rFonts w:ascii="Century Gothic" w:hAnsi="Century Gothic" w:cs="Arial"/>
          <w:b/>
        </w:rPr>
        <w:t>tat</w:t>
      </w:r>
      <w:r w:rsidRPr="0072566C">
        <w:rPr>
          <w:rFonts w:ascii="Century Gothic" w:hAnsi="Century Gothic" w:cs="Arial"/>
          <w:b/>
        </w:rPr>
        <w:t xml:space="preserve"> et ses établissements :</w:t>
      </w:r>
    </w:p>
    <w:p w14:paraId="1233BC2A" w14:textId="77777777" w:rsidR="009B1CD0" w:rsidRPr="0072566C" w:rsidRDefault="009B1CD0" w:rsidP="009B45B9">
      <w:pPr>
        <w:tabs>
          <w:tab w:val="left" w:pos="851"/>
          <w:tab w:val="left" w:pos="3402"/>
          <w:tab w:val="left" w:pos="6237"/>
          <w:tab w:val="left" w:pos="9072"/>
        </w:tabs>
        <w:jc w:val="both"/>
        <w:rPr>
          <w:rFonts w:ascii="Century Gothic" w:hAnsi="Century Gothic" w:cs="Arial"/>
        </w:rPr>
      </w:pPr>
      <w:r w:rsidRPr="0072566C">
        <w:rPr>
          <w:rFonts w:ascii="Century Gothic" w:hAnsi="Century Gothic" w:cs="Arial"/>
          <w:i/>
          <w:sz w:val="18"/>
          <w:szCs w:val="18"/>
        </w:rPr>
        <w:t>(Visa ou avis de l’autorité chargée du contrôle financier.)</w:t>
      </w:r>
    </w:p>
    <w:p w14:paraId="65C65838" w14:textId="77777777" w:rsidR="009B1CD0" w:rsidRPr="0072566C" w:rsidRDefault="009B1CD0" w:rsidP="009B45B9">
      <w:pPr>
        <w:tabs>
          <w:tab w:val="left" w:pos="851"/>
        </w:tabs>
        <w:rPr>
          <w:rFonts w:ascii="Century Gothic" w:hAnsi="Century Gothic" w:cs="Arial"/>
        </w:rPr>
      </w:pPr>
    </w:p>
    <w:p w14:paraId="053348B2" w14:textId="77777777" w:rsidR="009B1CD0" w:rsidRPr="0072566C" w:rsidRDefault="009B1CD0" w:rsidP="009B45B9">
      <w:pPr>
        <w:tabs>
          <w:tab w:val="left" w:pos="851"/>
        </w:tabs>
        <w:rPr>
          <w:rFonts w:ascii="Century Gothic" w:hAnsi="Century Gothic" w:cs="Arial"/>
        </w:rPr>
      </w:pPr>
    </w:p>
    <w:p w14:paraId="1B787ACE" w14:textId="77777777" w:rsidR="009B1CD0" w:rsidRPr="0072566C" w:rsidRDefault="009B1CD0" w:rsidP="009B45B9">
      <w:pPr>
        <w:tabs>
          <w:tab w:val="left" w:pos="851"/>
        </w:tabs>
        <w:rPr>
          <w:rFonts w:ascii="Century Gothic" w:hAnsi="Century Gothic" w:cs="Arial"/>
        </w:rPr>
      </w:pPr>
    </w:p>
    <w:p w14:paraId="780BF5C4" w14:textId="77777777" w:rsidR="001C40C0" w:rsidRPr="0072566C" w:rsidRDefault="001C40C0" w:rsidP="009B45B9">
      <w:pPr>
        <w:tabs>
          <w:tab w:val="left" w:pos="851"/>
        </w:tabs>
        <w:rPr>
          <w:rFonts w:ascii="Century Gothic" w:hAnsi="Century Gothic" w:cs="Arial"/>
        </w:rPr>
      </w:pPr>
    </w:p>
    <w:p w14:paraId="7DE06499" w14:textId="77777777" w:rsidR="009B1CD0" w:rsidRPr="0072566C" w:rsidRDefault="009B1CD0" w:rsidP="009B45B9">
      <w:pPr>
        <w:tabs>
          <w:tab w:val="left" w:pos="851"/>
        </w:tabs>
        <w:rPr>
          <w:rFonts w:ascii="Century Gothic" w:hAnsi="Century Gothic" w:cs="Arial"/>
        </w:rPr>
      </w:pPr>
    </w:p>
    <w:p w14:paraId="2480404A" w14:textId="77777777" w:rsidR="009B1CD0" w:rsidRPr="0072566C" w:rsidRDefault="009B1CD0" w:rsidP="009B45B9">
      <w:pPr>
        <w:tabs>
          <w:tab w:val="left" w:pos="851"/>
        </w:tabs>
        <w:rPr>
          <w:rFonts w:ascii="Century Gothic" w:hAnsi="Century Gothic" w:cs="Arial"/>
        </w:rPr>
      </w:pPr>
    </w:p>
    <w:p w14:paraId="672F105A" w14:textId="77777777" w:rsidR="009B1CD0" w:rsidRPr="0072566C" w:rsidRDefault="009B1CD0" w:rsidP="009B45B9">
      <w:pPr>
        <w:tabs>
          <w:tab w:val="left" w:pos="851"/>
          <w:tab w:val="left" w:pos="5245"/>
          <w:tab w:val="left" w:pos="7371"/>
          <w:tab w:val="left" w:pos="7655"/>
        </w:tabs>
        <w:jc w:val="both"/>
        <w:rPr>
          <w:rFonts w:ascii="Century Gothic" w:hAnsi="Century Gothic"/>
        </w:rPr>
      </w:pPr>
      <w:r w:rsidRPr="0072566C">
        <w:rPr>
          <w:rFonts w:ascii="Century Gothic" w:hAnsi="Century Gothic" w:cs="Arial"/>
        </w:rPr>
        <w:tab/>
        <w:t>A : …………………</w:t>
      </w:r>
      <w:proofErr w:type="gramStart"/>
      <w:r w:rsidRPr="0072566C">
        <w:rPr>
          <w:rFonts w:ascii="Century Gothic" w:hAnsi="Century Gothic" w:cs="Arial"/>
        </w:rPr>
        <w:t>… ,</w:t>
      </w:r>
      <w:proofErr w:type="gramEnd"/>
      <w:r w:rsidRPr="0072566C">
        <w:rPr>
          <w:rFonts w:ascii="Century Gothic" w:hAnsi="Century Gothic" w:cs="Arial"/>
        </w:rPr>
        <w:t xml:space="preserve"> le …………………</w:t>
      </w:r>
    </w:p>
    <w:p w14:paraId="139332C0" w14:textId="77777777" w:rsidR="009B1CD0" w:rsidRPr="0072566C" w:rsidRDefault="009B1CD0" w:rsidP="009B45B9">
      <w:pPr>
        <w:tabs>
          <w:tab w:val="left" w:pos="851"/>
        </w:tabs>
        <w:rPr>
          <w:rFonts w:ascii="Century Gothic" w:hAnsi="Century Gothic"/>
        </w:rPr>
      </w:pPr>
    </w:p>
    <w:p w14:paraId="110EB25D" w14:textId="77777777" w:rsidR="009B1CD0" w:rsidRPr="0072566C" w:rsidRDefault="009B1CD0" w:rsidP="009B45B9">
      <w:pPr>
        <w:tabs>
          <w:tab w:val="left" w:pos="851"/>
        </w:tabs>
        <w:rPr>
          <w:rFonts w:ascii="Century Gothic" w:hAnsi="Century Gothic"/>
        </w:rPr>
      </w:pPr>
    </w:p>
    <w:p w14:paraId="7BDD5F9D" w14:textId="77777777" w:rsidR="009B1CD0" w:rsidRPr="0072566C" w:rsidRDefault="009B1CD0" w:rsidP="009B45B9">
      <w:pPr>
        <w:tabs>
          <w:tab w:val="left" w:pos="851"/>
        </w:tabs>
        <w:rPr>
          <w:rFonts w:ascii="Century Gothic" w:hAnsi="Century Gothic"/>
        </w:rPr>
      </w:pPr>
    </w:p>
    <w:p w14:paraId="76AA1553" w14:textId="77777777" w:rsidR="009B1CD0" w:rsidRPr="0072566C" w:rsidRDefault="009B1CD0" w:rsidP="009B45B9">
      <w:pPr>
        <w:tabs>
          <w:tab w:val="left" w:pos="851"/>
        </w:tabs>
        <w:rPr>
          <w:rFonts w:ascii="Century Gothic" w:hAnsi="Century Gothic"/>
        </w:rPr>
      </w:pPr>
    </w:p>
    <w:p w14:paraId="760104C4" w14:textId="77777777" w:rsidR="009B1CD0" w:rsidRPr="0072566C" w:rsidRDefault="009B1CD0" w:rsidP="009B45B9">
      <w:pPr>
        <w:tabs>
          <w:tab w:val="left" w:pos="851"/>
        </w:tabs>
        <w:ind w:left="6804"/>
        <w:jc w:val="both"/>
        <w:rPr>
          <w:rFonts w:ascii="Century Gothic" w:hAnsi="Century Gothic" w:cs="Arial"/>
          <w:i/>
          <w:sz w:val="18"/>
          <w:szCs w:val="18"/>
        </w:rPr>
      </w:pPr>
      <w:r w:rsidRPr="0072566C">
        <w:rPr>
          <w:rFonts w:ascii="Century Gothic" w:hAnsi="Century Gothic" w:cs="Arial"/>
        </w:rPr>
        <w:t>Signature</w:t>
      </w:r>
    </w:p>
    <w:p w14:paraId="2020B789" w14:textId="77777777" w:rsidR="009B1CD0" w:rsidRPr="0072566C" w:rsidRDefault="009B1CD0" w:rsidP="009B45B9">
      <w:pPr>
        <w:tabs>
          <w:tab w:val="left" w:pos="851"/>
        </w:tabs>
        <w:ind w:left="4820"/>
        <w:jc w:val="center"/>
        <w:rPr>
          <w:rFonts w:ascii="Century Gothic" w:hAnsi="Century Gothic"/>
        </w:rPr>
      </w:pPr>
      <w:r w:rsidRPr="0072566C">
        <w:rPr>
          <w:rFonts w:ascii="Century Gothic" w:hAnsi="Century Gothic" w:cs="Arial"/>
          <w:i/>
          <w:sz w:val="18"/>
          <w:szCs w:val="18"/>
        </w:rPr>
        <w:t>(</w:t>
      </w:r>
      <w:proofErr w:type="gramStart"/>
      <w:r w:rsidRPr="0072566C">
        <w:rPr>
          <w:rFonts w:ascii="Century Gothic" w:hAnsi="Century Gothic" w:cs="Arial"/>
          <w:i/>
          <w:sz w:val="18"/>
          <w:szCs w:val="18"/>
        </w:rPr>
        <w:t>représentant</w:t>
      </w:r>
      <w:proofErr w:type="gramEnd"/>
      <w:r w:rsidRPr="0072566C">
        <w:rPr>
          <w:rFonts w:ascii="Century Gothic" w:hAnsi="Century Gothic" w:cs="Arial"/>
          <w:i/>
          <w:sz w:val="18"/>
          <w:szCs w:val="18"/>
        </w:rPr>
        <w:t xml:space="preserve"> </w:t>
      </w:r>
      <w:r w:rsidR="0021527A" w:rsidRPr="0072566C">
        <w:rPr>
          <w:rFonts w:ascii="Century Gothic" w:hAnsi="Century Gothic" w:cs="Arial"/>
          <w:i/>
          <w:sz w:val="18"/>
          <w:szCs w:val="18"/>
        </w:rPr>
        <w:t>de l’acheteur</w:t>
      </w:r>
      <w:r w:rsidRPr="0072566C">
        <w:rPr>
          <w:rFonts w:ascii="Century Gothic" w:hAnsi="Century Gothic" w:cs="Arial"/>
          <w:i/>
          <w:sz w:val="18"/>
          <w:szCs w:val="18"/>
        </w:rPr>
        <w:t xml:space="preserve"> habilité à signer le marché </w:t>
      </w:r>
      <w:r w:rsidR="00930A5C" w:rsidRPr="0072566C">
        <w:rPr>
          <w:rFonts w:ascii="Century Gothic" w:hAnsi="Century Gothic" w:cs="Arial"/>
          <w:i/>
          <w:sz w:val="18"/>
          <w:szCs w:val="18"/>
        </w:rPr>
        <w:t>public</w:t>
      </w:r>
      <w:r w:rsidRPr="0072566C">
        <w:rPr>
          <w:rFonts w:ascii="Century Gothic" w:hAnsi="Century Gothic" w:cs="Arial"/>
          <w:i/>
          <w:sz w:val="18"/>
          <w:szCs w:val="18"/>
        </w:rPr>
        <w:t>)</w:t>
      </w:r>
    </w:p>
    <w:p w14:paraId="222DBEA4" w14:textId="77777777" w:rsidR="009B1CD0" w:rsidRPr="0072566C" w:rsidRDefault="009B1CD0" w:rsidP="009B45B9">
      <w:pPr>
        <w:tabs>
          <w:tab w:val="left" w:pos="851"/>
        </w:tabs>
        <w:jc w:val="both"/>
        <w:rPr>
          <w:rFonts w:ascii="Century Gothic" w:hAnsi="Century Gothic"/>
        </w:rPr>
      </w:pPr>
    </w:p>
    <w:p w14:paraId="4FF75213" w14:textId="77777777" w:rsidR="009B1CD0" w:rsidRPr="0072566C" w:rsidRDefault="009B1CD0" w:rsidP="009B45B9">
      <w:pPr>
        <w:tabs>
          <w:tab w:val="left" w:pos="851"/>
        </w:tabs>
        <w:jc w:val="both"/>
        <w:rPr>
          <w:rFonts w:ascii="Century Gothic" w:hAnsi="Century Gothic"/>
        </w:rPr>
      </w:pPr>
    </w:p>
    <w:p w14:paraId="5E147B17" w14:textId="77777777" w:rsidR="008B2A38" w:rsidRPr="0072566C" w:rsidRDefault="008B2A38" w:rsidP="009B45B9">
      <w:pPr>
        <w:tabs>
          <w:tab w:val="left" w:pos="851"/>
        </w:tabs>
        <w:jc w:val="both"/>
        <w:rPr>
          <w:rFonts w:ascii="Century Gothic" w:hAnsi="Century Gothic"/>
        </w:rPr>
      </w:pPr>
    </w:p>
    <w:p w14:paraId="52C3198A" w14:textId="77777777" w:rsidR="001C40C0" w:rsidRPr="0072566C" w:rsidRDefault="001C40C0" w:rsidP="009B45B9">
      <w:pPr>
        <w:tabs>
          <w:tab w:val="left" w:pos="851"/>
        </w:tabs>
        <w:rPr>
          <w:rFonts w:ascii="Century Gothic" w:hAnsi="Century Gothic" w:cs="Arial"/>
        </w:rPr>
      </w:pPr>
    </w:p>
    <w:p w14:paraId="21B7AA76" w14:textId="77777777" w:rsidR="008B2A38" w:rsidRPr="0072566C" w:rsidRDefault="008B2A38" w:rsidP="009B45B9">
      <w:pPr>
        <w:tabs>
          <w:tab w:val="left" w:pos="851"/>
        </w:tabs>
        <w:rPr>
          <w:rFonts w:ascii="Century Gothic" w:hAnsi="Century Gothic" w:cs="Arial"/>
        </w:rPr>
      </w:pPr>
    </w:p>
    <w:p w14:paraId="1E1336DA" w14:textId="77777777" w:rsidR="003A7270" w:rsidRPr="0072566C" w:rsidRDefault="003A7270" w:rsidP="009B45B9">
      <w:pPr>
        <w:tabs>
          <w:tab w:val="left" w:pos="851"/>
        </w:tabs>
        <w:rPr>
          <w:rFonts w:ascii="Century Gothic" w:hAnsi="Century Gothic" w:cs="Arial"/>
        </w:rPr>
      </w:pPr>
    </w:p>
    <w:p w14:paraId="622C15B2" w14:textId="77777777" w:rsidR="003A7270" w:rsidRPr="0072566C" w:rsidRDefault="003A7270" w:rsidP="009B45B9">
      <w:pPr>
        <w:tabs>
          <w:tab w:val="left" w:pos="851"/>
        </w:tabs>
        <w:rPr>
          <w:rFonts w:ascii="Century Gothic" w:hAnsi="Century Gothic" w:cs="Arial"/>
        </w:rPr>
      </w:pPr>
    </w:p>
    <w:p w14:paraId="504938F6" w14:textId="0A945331"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87F4CA" w14:textId="77777777" w:rsidR="001672D5" w:rsidRDefault="001672D5">
      <w:r>
        <w:separator/>
      </w:r>
    </w:p>
  </w:endnote>
  <w:endnote w:type="continuationSeparator" w:id="0">
    <w:p w14:paraId="2B2CFA8D" w14:textId="77777777" w:rsidR="001672D5" w:rsidRDefault="00167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AB18E6F" w14:textId="77777777" w:rsidTr="0083205E">
      <w:trPr>
        <w:tblHeader/>
      </w:trPr>
      <w:tc>
        <w:tcPr>
          <w:tcW w:w="2906" w:type="dxa"/>
          <w:shd w:val="clear" w:color="auto" w:fill="66CCFF"/>
        </w:tcPr>
        <w:p w14:paraId="2429F5C7" w14:textId="1351B402" w:rsidR="005824AE" w:rsidRPr="0072566C" w:rsidRDefault="0072566C" w:rsidP="009B45B9">
          <w:pPr>
            <w:ind w:right="-638"/>
            <w:rPr>
              <w:rFonts w:ascii="Century Gothic" w:hAnsi="Century Gothic" w:cs="Arial"/>
              <w:b/>
              <w:i/>
            </w:rPr>
          </w:pPr>
          <w:r w:rsidRPr="00323347">
            <w:rPr>
              <w:rFonts w:ascii="Century Gothic" w:hAnsi="Century Gothic" w:cs="Arial"/>
              <w:b/>
            </w:rPr>
            <w:t>UJM 20</w:t>
          </w:r>
          <w:r w:rsidR="00AB6074" w:rsidRPr="00323347">
            <w:rPr>
              <w:rFonts w:ascii="Century Gothic" w:hAnsi="Century Gothic" w:cs="Arial"/>
              <w:b/>
            </w:rPr>
            <w:t>2</w:t>
          </w:r>
          <w:r w:rsidR="00122851" w:rsidRPr="00323347">
            <w:rPr>
              <w:rFonts w:ascii="Century Gothic" w:hAnsi="Century Gothic" w:cs="Arial"/>
              <w:b/>
            </w:rPr>
            <w:t>5-</w:t>
          </w:r>
          <w:r w:rsidR="00333B7B">
            <w:rPr>
              <w:rFonts w:ascii="Century Gothic" w:hAnsi="Century Gothic" w:cs="Arial"/>
              <w:b/>
            </w:rPr>
            <w:t>45</w:t>
          </w:r>
        </w:p>
      </w:tc>
      <w:tc>
        <w:tcPr>
          <w:tcW w:w="5528" w:type="dxa"/>
          <w:shd w:val="clear" w:color="auto" w:fill="66CCFF"/>
        </w:tcPr>
        <w:p w14:paraId="78C6A2CA" w14:textId="77777777" w:rsidR="005824AE" w:rsidRPr="0072566C" w:rsidRDefault="0072566C" w:rsidP="0072566C">
          <w:pPr>
            <w:jc w:val="center"/>
            <w:rPr>
              <w:rFonts w:ascii="Century Gothic" w:hAnsi="Century Gothic" w:cs="Arial"/>
              <w:b/>
            </w:rPr>
          </w:pPr>
          <w:r>
            <w:rPr>
              <w:rFonts w:ascii="Century Gothic" w:hAnsi="Century Gothic" w:cs="Arial"/>
              <w:b/>
              <w:i/>
            </w:rPr>
            <w:t xml:space="preserve">AE </w:t>
          </w:r>
        </w:p>
      </w:tc>
      <w:tc>
        <w:tcPr>
          <w:tcW w:w="896" w:type="dxa"/>
          <w:shd w:val="clear" w:color="auto" w:fill="66CCFF"/>
        </w:tcPr>
        <w:p w14:paraId="776014DE" w14:textId="77777777" w:rsidR="005824AE" w:rsidRPr="0072566C" w:rsidRDefault="005824AE">
          <w:pPr>
            <w:tabs>
              <w:tab w:val="center" w:pos="1366"/>
              <w:tab w:val="right" w:pos="2733"/>
            </w:tabs>
            <w:rPr>
              <w:rFonts w:ascii="Century Gothic" w:hAnsi="Century Gothic"/>
            </w:rPr>
          </w:pPr>
          <w:r w:rsidRPr="0072566C">
            <w:rPr>
              <w:rFonts w:ascii="Century Gothic" w:hAnsi="Century Gothic" w:cs="Arial"/>
              <w:b/>
            </w:rPr>
            <w:t xml:space="preserve">Page : </w:t>
          </w:r>
        </w:p>
      </w:tc>
      <w:tc>
        <w:tcPr>
          <w:tcW w:w="567" w:type="dxa"/>
          <w:shd w:val="clear" w:color="auto" w:fill="66CCFF"/>
        </w:tcPr>
        <w:p w14:paraId="3C0D81A8" w14:textId="77777777" w:rsidR="005824AE" w:rsidRPr="0072566C" w:rsidRDefault="005824AE">
          <w:pPr>
            <w:jc w:val="center"/>
            <w:rPr>
              <w:rFonts w:ascii="Century Gothic" w:hAnsi="Century Gothic" w:cs="Arial"/>
              <w:b/>
            </w:rPr>
          </w:pPr>
          <w:r w:rsidRPr="0072566C">
            <w:rPr>
              <w:rStyle w:val="Numrodepage"/>
              <w:rFonts w:ascii="Century Gothic" w:hAnsi="Century Gothic" w:cs="Arial"/>
              <w:b/>
            </w:rPr>
            <w:fldChar w:fldCharType="begin"/>
          </w:r>
          <w:r w:rsidRPr="0072566C">
            <w:rPr>
              <w:rStyle w:val="Numrodepage"/>
              <w:rFonts w:ascii="Century Gothic" w:hAnsi="Century Gothic" w:cs="Arial"/>
              <w:b/>
            </w:rPr>
            <w:instrText xml:space="preserve"> PAGE </w:instrText>
          </w:r>
          <w:r w:rsidRPr="0072566C">
            <w:rPr>
              <w:rStyle w:val="Numrodepage"/>
              <w:rFonts w:ascii="Century Gothic" w:hAnsi="Century Gothic" w:cs="Arial"/>
              <w:b/>
            </w:rPr>
            <w:fldChar w:fldCharType="separate"/>
          </w:r>
          <w:r w:rsidR="00543670">
            <w:rPr>
              <w:rStyle w:val="Numrodepage"/>
              <w:rFonts w:ascii="Century Gothic" w:hAnsi="Century Gothic" w:cs="Arial"/>
              <w:b/>
              <w:noProof/>
            </w:rPr>
            <w:t>2</w:t>
          </w:r>
          <w:r w:rsidRPr="0072566C">
            <w:rPr>
              <w:rStyle w:val="Numrodepage"/>
              <w:rFonts w:ascii="Century Gothic" w:hAnsi="Century Gothic" w:cs="Arial"/>
              <w:b/>
            </w:rPr>
            <w:fldChar w:fldCharType="end"/>
          </w:r>
        </w:p>
      </w:tc>
      <w:tc>
        <w:tcPr>
          <w:tcW w:w="165" w:type="dxa"/>
          <w:shd w:val="clear" w:color="auto" w:fill="66CCFF"/>
        </w:tcPr>
        <w:p w14:paraId="6D33F15B" w14:textId="77777777" w:rsidR="005824AE" w:rsidRPr="0072566C" w:rsidRDefault="005824AE">
          <w:pPr>
            <w:jc w:val="center"/>
            <w:rPr>
              <w:rFonts w:ascii="Century Gothic" w:hAnsi="Century Gothic"/>
            </w:rPr>
          </w:pPr>
          <w:r w:rsidRPr="0072566C">
            <w:rPr>
              <w:rFonts w:ascii="Century Gothic" w:hAnsi="Century Gothic" w:cs="Arial"/>
              <w:b/>
            </w:rPr>
            <w:t>/</w:t>
          </w:r>
        </w:p>
      </w:tc>
      <w:tc>
        <w:tcPr>
          <w:tcW w:w="544" w:type="dxa"/>
          <w:shd w:val="clear" w:color="auto" w:fill="66CCFF"/>
        </w:tcPr>
        <w:p w14:paraId="7CBF1C67" w14:textId="77777777" w:rsidR="005824AE" w:rsidRPr="0072566C" w:rsidRDefault="005824AE">
          <w:pPr>
            <w:jc w:val="center"/>
            <w:rPr>
              <w:rFonts w:ascii="Century Gothic" w:hAnsi="Century Gothic"/>
            </w:rPr>
          </w:pPr>
          <w:r w:rsidRPr="0072566C">
            <w:rPr>
              <w:rStyle w:val="Numrodepage"/>
              <w:rFonts w:ascii="Century Gothic" w:hAnsi="Century Gothic" w:cs="Arial"/>
              <w:b/>
            </w:rPr>
            <w:fldChar w:fldCharType="begin"/>
          </w:r>
          <w:r w:rsidRPr="0072566C">
            <w:rPr>
              <w:rStyle w:val="Numrodepage"/>
              <w:rFonts w:ascii="Century Gothic" w:hAnsi="Century Gothic" w:cs="Arial"/>
              <w:b/>
            </w:rPr>
            <w:instrText xml:space="preserve"> NUMPAGES \*Arabic </w:instrText>
          </w:r>
          <w:r w:rsidRPr="0072566C">
            <w:rPr>
              <w:rStyle w:val="Numrodepage"/>
              <w:rFonts w:ascii="Century Gothic" w:hAnsi="Century Gothic" w:cs="Arial"/>
              <w:b/>
            </w:rPr>
            <w:fldChar w:fldCharType="separate"/>
          </w:r>
          <w:r w:rsidR="00543670">
            <w:rPr>
              <w:rStyle w:val="Numrodepage"/>
              <w:rFonts w:ascii="Century Gothic" w:hAnsi="Century Gothic" w:cs="Arial"/>
              <w:b/>
              <w:noProof/>
            </w:rPr>
            <w:t>8</w:t>
          </w:r>
          <w:r w:rsidRPr="0072566C">
            <w:rPr>
              <w:rStyle w:val="Numrodepage"/>
              <w:rFonts w:ascii="Century Gothic" w:hAnsi="Century Gothic" w:cs="Arial"/>
              <w:b/>
            </w:rPr>
            <w:fldChar w:fldCharType="end"/>
          </w:r>
        </w:p>
      </w:tc>
    </w:tr>
  </w:tbl>
  <w:p w14:paraId="18B20B46"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19E04" w14:textId="77777777" w:rsidR="001672D5" w:rsidRDefault="001672D5">
      <w:r>
        <w:separator/>
      </w:r>
    </w:p>
  </w:footnote>
  <w:footnote w:type="continuationSeparator" w:id="0">
    <w:p w14:paraId="25BD9F69" w14:textId="77777777" w:rsidR="001672D5" w:rsidRDefault="001672D5">
      <w:r>
        <w:continuationSeparator/>
      </w:r>
    </w:p>
  </w:footnote>
  <w:footnote w:id="1">
    <w:p w14:paraId="310993C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776AE94"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F143E93"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D035E3B"/>
    <w:multiLevelType w:val="singleLevel"/>
    <w:tmpl w:val="698221B6"/>
    <w:lvl w:ilvl="0">
      <w:start w:val="2"/>
      <w:numFmt w:val="bullet"/>
      <w:lvlText w:val="-"/>
      <w:lvlJc w:val="left"/>
      <w:pPr>
        <w:tabs>
          <w:tab w:val="num" w:pos="360"/>
        </w:tabs>
        <w:ind w:left="360" w:hanging="360"/>
      </w:pPr>
      <w:rPr>
        <w:rFonts w:hint="default"/>
      </w:rPr>
    </w:lvl>
  </w:abstractNum>
  <w:abstractNum w:abstractNumId="4" w15:restartNumberingAfterBreak="0">
    <w:nsid w:val="0E310DA8"/>
    <w:multiLevelType w:val="hybridMultilevel"/>
    <w:tmpl w:val="1EF4E594"/>
    <w:lvl w:ilvl="0" w:tplc="FC1A3FAA">
      <w:numFmt w:val="bullet"/>
      <w:lvlText w:val="-"/>
      <w:lvlJc w:val="left"/>
      <w:pPr>
        <w:ind w:left="720" w:hanging="360"/>
      </w:pPr>
      <w:rPr>
        <w:rFonts w:ascii="Century Gothic" w:eastAsiaTheme="minorHAnsi" w:hAnsi="Century Gothic"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ED523B"/>
    <w:multiLevelType w:val="hybridMultilevel"/>
    <w:tmpl w:val="A282E1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E230D4"/>
    <w:multiLevelType w:val="hybridMultilevel"/>
    <w:tmpl w:val="F2125B5C"/>
    <w:lvl w:ilvl="0" w:tplc="3B7EDE7E">
      <w:start w:val="3"/>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C73E51"/>
    <w:multiLevelType w:val="hybridMultilevel"/>
    <w:tmpl w:val="770200C8"/>
    <w:lvl w:ilvl="0" w:tplc="2462254E">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275E31"/>
    <w:multiLevelType w:val="multilevel"/>
    <w:tmpl w:val="10FE27C6"/>
    <w:lvl w:ilvl="0">
      <w:start w:val="1"/>
      <w:numFmt w:val="decimal"/>
      <w:lvlText w:val="%1."/>
      <w:lvlJc w:val="left"/>
      <w:pPr>
        <w:ind w:left="1211" w:hanging="360"/>
      </w:pPr>
      <w:rPr>
        <w:rFonts w:hint="default"/>
      </w:rPr>
    </w:lvl>
    <w:lvl w:ilvl="1">
      <w:start w:val="4"/>
      <w:numFmt w:val="decimal"/>
      <w:isLgl/>
      <w:lvlText w:val="%1.%2"/>
      <w:lvlJc w:val="left"/>
      <w:pPr>
        <w:ind w:left="1800" w:hanging="360"/>
      </w:pPr>
      <w:rPr>
        <w:rFonts w:hint="default"/>
      </w:rPr>
    </w:lvl>
    <w:lvl w:ilvl="2">
      <w:start w:val="1"/>
      <w:numFmt w:val="decimal"/>
      <w:isLgl/>
      <w:lvlText w:val="%1.%2.%3"/>
      <w:lvlJc w:val="left"/>
      <w:pPr>
        <w:ind w:left="2749" w:hanging="720"/>
      </w:pPr>
      <w:rPr>
        <w:rFonts w:hint="default"/>
      </w:rPr>
    </w:lvl>
    <w:lvl w:ilvl="3">
      <w:start w:val="1"/>
      <w:numFmt w:val="decimal"/>
      <w:isLgl/>
      <w:lvlText w:val="%1.%2.%3.%4"/>
      <w:lvlJc w:val="left"/>
      <w:pPr>
        <w:ind w:left="3698" w:hanging="1080"/>
      </w:pPr>
      <w:rPr>
        <w:rFonts w:hint="default"/>
      </w:rPr>
    </w:lvl>
    <w:lvl w:ilvl="4">
      <w:start w:val="1"/>
      <w:numFmt w:val="decimal"/>
      <w:isLgl/>
      <w:lvlText w:val="%1.%2.%3.%4.%5"/>
      <w:lvlJc w:val="left"/>
      <w:pPr>
        <w:ind w:left="4287" w:hanging="1080"/>
      </w:pPr>
      <w:rPr>
        <w:rFonts w:hint="default"/>
      </w:rPr>
    </w:lvl>
    <w:lvl w:ilvl="5">
      <w:start w:val="1"/>
      <w:numFmt w:val="decimal"/>
      <w:isLgl/>
      <w:lvlText w:val="%1.%2.%3.%4.%5.%6"/>
      <w:lvlJc w:val="left"/>
      <w:pPr>
        <w:ind w:left="5236" w:hanging="1440"/>
      </w:pPr>
      <w:rPr>
        <w:rFonts w:hint="default"/>
      </w:rPr>
    </w:lvl>
    <w:lvl w:ilvl="6">
      <w:start w:val="1"/>
      <w:numFmt w:val="decimal"/>
      <w:isLgl/>
      <w:lvlText w:val="%1.%2.%3.%4.%5.%6.%7"/>
      <w:lvlJc w:val="left"/>
      <w:pPr>
        <w:ind w:left="5825" w:hanging="1440"/>
      </w:pPr>
      <w:rPr>
        <w:rFonts w:hint="default"/>
      </w:rPr>
    </w:lvl>
    <w:lvl w:ilvl="7">
      <w:start w:val="1"/>
      <w:numFmt w:val="decimal"/>
      <w:isLgl/>
      <w:lvlText w:val="%1.%2.%3.%4.%5.%6.%7.%8"/>
      <w:lvlJc w:val="left"/>
      <w:pPr>
        <w:ind w:left="6774" w:hanging="1800"/>
      </w:pPr>
      <w:rPr>
        <w:rFonts w:hint="default"/>
      </w:rPr>
    </w:lvl>
    <w:lvl w:ilvl="8">
      <w:start w:val="1"/>
      <w:numFmt w:val="decimal"/>
      <w:isLgl/>
      <w:lvlText w:val="%1.%2.%3.%4.%5.%6.%7.%8.%9"/>
      <w:lvlJc w:val="left"/>
      <w:pPr>
        <w:ind w:left="7363" w:hanging="1800"/>
      </w:pPr>
      <w:rPr>
        <w:rFonts w:hint="default"/>
      </w:rPr>
    </w:lvl>
  </w:abstractNum>
  <w:abstractNum w:abstractNumId="9" w15:restartNumberingAfterBreak="0">
    <w:nsid w:val="395E1C9D"/>
    <w:multiLevelType w:val="hybridMultilevel"/>
    <w:tmpl w:val="D5E0715A"/>
    <w:lvl w:ilvl="0" w:tplc="698221B6">
      <w:start w:val="2"/>
      <w:numFmt w:val="bullet"/>
      <w:lvlText w:val="-"/>
      <w:lvlJc w:val="left"/>
      <w:pPr>
        <w:ind w:left="1069" w:hanging="360"/>
      </w:pPr>
      <w:rPr>
        <w:rFont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4B60663E"/>
    <w:multiLevelType w:val="hybridMultilevel"/>
    <w:tmpl w:val="9F341104"/>
    <w:lvl w:ilvl="0" w:tplc="B0821AFC">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0A3160"/>
    <w:multiLevelType w:val="hybridMultilevel"/>
    <w:tmpl w:val="DDBAEB7A"/>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2" w15:restartNumberingAfterBreak="0">
    <w:nsid w:val="68F13C51"/>
    <w:multiLevelType w:val="hybridMultilevel"/>
    <w:tmpl w:val="FAB6B3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B18591F"/>
    <w:multiLevelType w:val="hybridMultilevel"/>
    <w:tmpl w:val="198C9836"/>
    <w:lvl w:ilvl="0" w:tplc="3DC88566">
      <w:numFmt w:val="bullet"/>
      <w:lvlText w:val="-"/>
      <w:lvlJc w:val="left"/>
      <w:pPr>
        <w:ind w:left="720" w:hanging="360"/>
      </w:pPr>
      <w:rPr>
        <w:rFonts w:ascii="Century Gothic" w:eastAsia="Times New Roman" w:hAnsi="Century Gothic" w:cs="Univers"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3"/>
  </w:num>
  <w:num w:numId="5">
    <w:abstractNumId w:val="8"/>
  </w:num>
  <w:num w:numId="6">
    <w:abstractNumId w:val="15"/>
  </w:num>
  <w:num w:numId="7">
    <w:abstractNumId w:val="6"/>
  </w:num>
  <w:num w:numId="8">
    <w:abstractNumId w:val="11"/>
  </w:num>
  <w:num w:numId="9">
    <w:abstractNumId w:val="5"/>
  </w:num>
  <w:num w:numId="10">
    <w:abstractNumId w:val="14"/>
  </w:num>
  <w:num w:numId="11">
    <w:abstractNumId w:val="10"/>
  </w:num>
  <w:num w:numId="12">
    <w:abstractNumId w:val="4"/>
  </w:num>
  <w:num w:numId="13">
    <w:abstractNumId w:val="7"/>
  </w:num>
  <w:num w:numId="14">
    <w:abstractNumId w:val="3"/>
  </w:num>
  <w:num w:numId="15">
    <w:abstractNumId w:val="12"/>
  </w:num>
  <w:num w:numId="16">
    <w:abstractNumId w:val="9"/>
  </w:num>
  <w:num w:numId="17">
    <w:abstractNumId w:val="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44695"/>
    <w:rsid w:val="00067F94"/>
    <w:rsid w:val="000A2E05"/>
    <w:rsid w:val="000E0020"/>
    <w:rsid w:val="00102AB6"/>
    <w:rsid w:val="00122851"/>
    <w:rsid w:val="0012462C"/>
    <w:rsid w:val="0012642E"/>
    <w:rsid w:val="00156924"/>
    <w:rsid w:val="0016377A"/>
    <w:rsid w:val="00166B56"/>
    <w:rsid w:val="001672D5"/>
    <w:rsid w:val="00174505"/>
    <w:rsid w:val="001B3A0B"/>
    <w:rsid w:val="001C40C0"/>
    <w:rsid w:val="001C733C"/>
    <w:rsid w:val="00207E7D"/>
    <w:rsid w:val="0021527A"/>
    <w:rsid w:val="0021797C"/>
    <w:rsid w:val="00225A1A"/>
    <w:rsid w:val="00263A77"/>
    <w:rsid w:val="002679E9"/>
    <w:rsid w:val="002904AF"/>
    <w:rsid w:val="002C2CA3"/>
    <w:rsid w:val="002C4B3E"/>
    <w:rsid w:val="002C79D6"/>
    <w:rsid w:val="002E56C1"/>
    <w:rsid w:val="002F4C31"/>
    <w:rsid w:val="00323347"/>
    <w:rsid w:val="00332B12"/>
    <w:rsid w:val="00333B7B"/>
    <w:rsid w:val="003540DB"/>
    <w:rsid w:val="00354C04"/>
    <w:rsid w:val="00385E76"/>
    <w:rsid w:val="003A7270"/>
    <w:rsid w:val="003B2847"/>
    <w:rsid w:val="00435AF3"/>
    <w:rsid w:val="00436AC0"/>
    <w:rsid w:val="0043706E"/>
    <w:rsid w:val="0044597F"/>
    <w:rsid w:val="00462958"/>
    <w:rsid w:val="00471874"/>
    <w:rsid w:val="004A7169"/>
    <w:rsid w:val="004C1958"/>
    <w:rsid w:val="004C5755"/>
    <w:rsid w:val="004E75A6"/>
    <w:rsid w:val="00500AF1"/>
    <w:rsid w:val="00512071"/>
    <w:rsid w:val="00514DAF"/>
    <w:rsid w:val="00532EC7"/>
    <w:rsid w:val="00541CA3"/>
    <w:rsid w:val="00543670"/>
    <w:rsid w:val="005546A9"/>
    <w:rsid w:val="00572770"/>
    <w:rsid w:val="005824AE"/>
    <w:rsid w:val="005846FB"/>
    <w:rsid w:val="00587BE3"/>
    <w:rsid w:val="005A05C1"/>
    <w:rsid w:val="005A4A3B"/>
    <w:rsid w:val="005A4CB5"/>
    <w:rsid w:val="005B2316"/>
    <w:rsid w:val="005C15B7"/>
    <w:rsid w:val="005F0269"/>
    <w:rsid w:val="005F0DCE"/>
    <w:rsid w:val="0061068C"/>
    <w:rsid w:val="00632E37"/>
    <w:rsid w:val="0064560F"/>
    <w:rsid w:val="00660727"/>
    <w:rsid w:val="00662A86"/>
    <w:rsid w:val="0069763B"/>
    <w:rsid w:val="006A37B0"/>
    <w:rsid w:val="006B5057"/>
    <w:rsid w:val="006C4338"/>
    <w:rsid w:val="006F3DF9"/>
    <w:rsid w:val="007060E5"/>
    <w:rsid w:val="00710FD6"/>
    <w:rsid w:val="0072566C"/>
    <w:rsid w:val="00730A78"/>
    <w:rsid w:val="00757151"/>
    <w:rsid w:val="00781C54"/>
    <w:rsid w:val="007909E0"/>
    <w:rsid w:val="007936F7"/>
    <w:rsid w:val="0079785C"/>
    <w:rsid w:val="007C3128"/>
    <w:rsid w:val="007D4001"/>
    <w:rsid w:val="007D7A65"/>
    <w:rsid w:val="007F0806"/>
    <w:rsid w:val="007F68A6"/>
    <w:rsid w:val="00821EF2"/>
    <w:rsid w:val="0083205E"/>
    <w:rsid w:val="00840934"/>
    <w:rsid w:val="00844DAA"/>
    <w:rsid w:val="008450C7"/>
    <w:rsid w:val="00870C1E"/>
    <w:rsid w:val="00873825"/>
    <w:rsid w:val="00876A73"/>
    <w:rsid w:val="0088653B"/>
    <w:rsid w:val="008B2A38"/>
    <w:rsid w:val="008E4B0C"/>
    <w:rsid w:val="00903091"/>
    <w:rsid w:val="00930A5C"/>
    <w:rsid w:val="00934503"/>
    <w:rsid w:val="00972598"/>
    <w:rsid w:val="0097525B"/>
    <w:rsid w:val="00977233"/>
    <w:rsid w:val="00983FF3"/>
    <w:rsid w:val="00994C20"/>
    <w:rsid w:val="00996D8A"/>
    <w:rsid w:val="009B1CD0"/>
    <w:rsid w:val="009B45B9"/>
    <w:rsid w:val="009C4738"/>
    <w:rsid w:val="009D0DF1"/>
    <w:rsid w:val="009D661E"/>
    <w:rsid w:val="00A10467"/>
    <w:rsid w:val="00A34D04"/>
    <w:rsid w:val="00AB6074"/>
    <w:rsid w:val="00AE7831"/>
    <w:rsid w:val="00B02608"/>
    <w:rsid w:val="00B0289C"/>
    <w:rsid w:val="00B054DA"/>
    <w:rsid w:val="00B87564"/>
    <w:rsid w:val="00BA44E5"/>
    <w:rsid w:val="00BD767E"/>
    <w:rsid w:val="00BE2B10"/>
    <w:rsid w:val="00BE6078"/>
    <w:rsid w:val="00C23457"/>
    <w:rsid w:val="00C630AD"/>
    <w:rsid w:val="00C83930"/>
    <w:rsid w:val="00C91060"/>
    <w:rsid w:val="00C911FE"/>
    <w:rsid w:val="00CD185D"/>
    <w:rsid w:val="00CD46CC"/>
    <w:rsid w:val="00CE67FD"/>
    <w:rsid w:val="00D26AD2"/>
    <w:rsid w:val="00D337D7"/>
    <w:rsid w:val="00D412FD"/>
    <w:rsid w:val="00D46BC7"/>
    <w:rsid w:val="00D50155"/>
    <w:rsid w:val="00D90A00"/>
    <w:rsid w:val="00DC6B15"/>
    <w:rsid w:val="00E20DB0"/>
    <w:rsid w:val="00E21411"/>
    <w:rsid w:val="00E33BD4"/>
    <w:rsid w:val="00E45485"/>
    <w:rsid w:val="00E47798"/>
    <w:rsid w:val="00E655DC"/>
    <w:rsid w:val="00E74C76"/>
    <w:rsid w:val="00E7515F"/>
    <w:rsid w:val="00E96FF6"/>
    <w:rsid w:val="00F12AED"/>
    <w:rsid w:val="00F92811"/>
    <w:rsid w:val="00FE48C9"/>
    <w:rsid w:val="00FF51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5627E0FA"/>
  <w15:chartTrackingRefBased/>
  <w15:docId w15:val="{EA187369-3C20-4985-A8A2-814958CC5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AB6074"/>
    <w:pPr>
      <w:suppressAutoHyphens w:val="0"/>
      <w:ind w:left="708"/>
      <w:jc w:val="both"/>
    </w:pPr>
    <w:rPr>
      <w:rFonts w:ascii="Comic Sans MS" w:hAnsi="Comic Sans MS" w:cs="Times New Roman"/>
      <w:lang w:eastAsia="fr-FR"/>
    </w:rPr>
  </w:style>
  <w:style w:type="character" w:styleId="Mentionnonrsolue">
    <w:name w:val="Unresolved Mention"/>
    <w:basedOn w:val="Policepardfaut"/>
    <w:uiPriority w:val="99"/>
    <w:semiHidden/>
    <w:unhideWhenUsed/>
    <w:rsid w:val="007C3128"/>
    <w:rPr>
      <w:color w:val="605E5C"/>
      <w:shd w:val="clear" w:color="auto" w:fill="E1DFDD"/>
    </w:rPr>
  </w:style>
  <w:style w:type="paragraph" w:styleId="Corpsdetexte3">
    <w:name w:val="Body Text 3"/>
    <w:basedOn w:val="Normal"/>
    <w:link w:val="Corpsdetexte3Car"/>
    <w:uiPriority w:val="99"/>
    <w:unhideWhenUsed/>
    <w:rsid w:val="0012642E"/>
    <w:pPr>
      <w:spacing w:after="120"/>
    </w:pPr>
    <w:rPr>
      <w:sz w:val="16"/>
      <w:szCs w:val="16"/>
    </w:rPr>
  </w:style>
  <w:style w:type="character" w:customStyle="1" w:styleId="Corpsdetexte3Car">
    <w:name w:val="Corps de texte 3 Car"/>
    <w:basedOn w:val="Policepardfaut"/>
    <w:link w:val="Corpsdetexte3"/>
    <w:uiPriority w:val="99"/>
    <w:rsid w:val="0012642E"/>
    <w:rPr>
      <w:rFonts w:ascii="Univers" w:hAnsi="Univers" w:cs="Univers"/>
      <w:sz w:val="16"/>
      <w:szCs w:val="16"/>
      <w:lang w:eastAsia="zh-CN"/>
    </w:rPr>
  </w:style>
  <w:style w:type="paragraph" w:customStyle="1" w:styleId="Normal2">
    <w:name w:val="Normal2"/>
    <w:basedOn w:val="Normal"/>
    <w:link w:val="Normal2Car"/>
    <w:rsid w:val="0012642E"/>
    <w:pPr>
      <w:keepLines/>
      <w:tabs>
        <w:tab w:val="left" w:pos="567"/>
        <w:tab w:val="left" w:pos="851"/>
        <w:tab w:val="left" w:pos="1134"/>
      </w:tabs>
      <w:suppressAutoHyphens w:val="0"/>
      <w:ind w:left="284" w:firstLine="284"/>
      <w:jc w:val="both"/>
    </w:pPr>
    <w:rPr>
      <w:rFonts w:ascii="Times New Roman" w:hAnsi="Times New Roman" w:cs="Times New Roman"/>
      <w:sz w:val="24"/>
      <w:szCs w:val="24"/>
      <w:lang w:val="x-none" w:eastAsia="x-none"/>
    </w:rPr>
  </w:style>
  <w:style w:type="character" w:customStyle="1" w:styleId="Normal2Car">
    <w:name w:val="Normal2 Car"/>
    <w:link w:val="Normal2"/>
    <w:locked/>
    <w:rsid w:val="0012642E"/>
    <w:rPr>
      <w:sz w:val="24"/>
      <w:szCs w:val="24"/>
      <w:lang w:val="x-none" w:eastAsia="x-none"/>
    </w:rPr>
  </w:style>
  <w:style w:type="paragraph" w:styleId="Corpsdetexte2">
    <w:name w:val="Body Text 2"/>
    <w:basedOn w:val="Normal"/>
    <w:link w:val="Corpsdetexte2Car"/>
    <w:uiPriority w:val="99"/>
    <w:semiHidden/>
    <w:unhideWhenUsed/>
    <w:rsid w:val="00122851"/>
    <w:pPr>
      <w:spacing w:after="120" w:line="480" w:lineRule="auto"/>
    </w:pPr>
  </w:style>
  <w:style w:type="character" w:customStyle="1" w:styleId="Corpsdetexte2Car">
    <w:name w:val="Corps de texte 2 Car"/>
    <w:basedOn w:val="Policepardfaut"/>
    <w:link w:val="Corpsdetexte2"/>
    <w:uiPriority w:val="99"/>
    <w:semiHidden/>
    <w:rsid w:val="00122851"/>
    <w:rPr>
      <w:rFonts w:ascii="Univers" w:hAnsi="Univers" w:cs="Univers"/>
      <w:lang w:eastAsia="zh-CN"/>
    </w:rPr>
  </w:style>
  <w:style w:type="paragraph" w:customStyle="1" w:styleId="Parties">
    <w:name w:val="Parties"/>
    <w:basedOn w:val="Normal"/>
    <w:link w:val="PartiesCar"/>
    <w:uiPriority w:val="99"/>
    <w:qFormat/>
    <w:rsid w:val="00E45485"/>
    <w:pPr>
      <w:suppressAutoHyphens w:val="0"/>
      <w:ind w:left="680"/>
      <w:jc w:val="both"/>
    </w:pPr>
    <w:rPr>
      <w:rFonts w:ascii="Tahoma" w:hAnsi="Tahoma" w:cs="Tahoma"/>
      <w:sz w:val="22"/>
      <w:szCs w:val="22"/>
      <w:lang w:eastAsia="fr-FR"/>
    </w:rPr>
  </w:style>
  <w:style w:type="character" w:customStyle="1" w:styleId="PartiesCar">
    <w:name w:val="Parties Car"/>
    <w:link w:val="Parties"/>
    <w:uiPriority w:val="99"/>
    <w:rsid w:val="00E45485"/>
    <w:rPr>
      <w:rFonts w:ascii="Tahoma" w:hAnsi="Tahoma" w:cs="Tahoma"/>
      <w:sz w:val="22"/>
      <w:szCs w:val="22"/>
    </w:rPr>
  </w:style>
  <w:style w:type="paragraph" w:styleId="Textebrut">
    <w:name w:val="Plain Text"/>
    <w:basedOn w:val="Normal"/>
    <w:link w:val="TextebrutCar"/>
    <w:rsid w:val="00323347"/>
    <w:pPr>
      <w:suppressAutoHyphens w:val="0"/>
    </w:pPr>
    <w:rPr>
      <w:rFonts w:ascii="Courier New" w:hAnsi="Courier New" w:cs="Times New Roman"/>
      <w:lang w:val="x-none" w:eastAsia="x-none"/>
    </w:rPr>
  </w:style>
  <w:style w:type="character" w:customStyle="1" w:styleId="TextebrutCar">
    <w:name w:val="Texte brut Car"/>
    <w:basedOn w:val="Policepardfaut"/>
    <w:link w:val="Textebrut"/>
    <w:rsid w:val="00323347"/>
    <w:rPr>
      <w:rFonts w:ascii="Courier New"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49589">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19237229">
      <w:bodyDiv w:val="1"/>
      <w:marLeft w:val="0"/>
      <w:marRight w:val="0"/>
      <w:marTop w:val="0"/>
      <w:marBottom w:val="0"/>
      <w:divBdr>
        <w:top w:val="none" w:sz="0" w:space="0" w:color="auto"/>
        <w:left w:val="none" w:sz="0" w:space="0" w:color="auto"/>
        <w:bottom w:val="none" w:sz="0" w:space="0" w:color="auto"/>
        <w:right w:val="none" w:sz="0" w:space="0" w:color="auto"/>
      </w:divBdr>
    </w:div>
    <w:div w:id="159123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chats@univ-lyon3.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23154-0666-4259-A8A5-DA1CD07BE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133</TotalTime>
  <Pages>7</Pages>
  <Words>2100</Words>
  <Characters>11550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13623</CharactersWithSpaces>
  <SharedDoc>false</SharedDoc>
  <HLinks>
    <vt:vector size="42" baseType="variant">
      <vt:variant>
        <vt:i4>1179693</vt:i4>
      </vt:variant>
      <vt:variant>
        <vt:i4>92</vt:i4>
      </vt:variant>
      <vt:variant>
        <vt:i4>0</vt:i4>
      </vt:variant>
      <vt:variant>
        <vt:i4>5</vt:i4>
      </vt:variant>
      <vt:variant>
        <vt:lpwstr>mailto:marchespublics@univ-lyon3.fr</vt:lpwstr>
      </vt:variant>
      <vt:variant>
        <vt:lpwstr/>
      </vt:variant>
      <vt:variant>
        <vt:i4>7602259</vt:i4>
      </vt:variant>
      <vt:variant>
        <vt:i4>89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BENSEHIL Melissa</cp:lastModifiedBy>
  <cp:revision>43</cp:revision>
  <cp:lastPrinted>2016-11-04T12:53:00Z</cp:lastPrinted>
  <dcterms:created xsi:type="dcterms:W3CDTF">2020-03-04T08:53:00Z</dcterms:created>
  <dcterms:modified xsi:type="dcterms:W3CDTF">2025-08-26T07:56:00Z</dcterms:modified>
</cp:coreProperties>
</file>