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6AEB5" w14:textId="5C20ABFE" w:rsidR="00F25893" w:rsidRPr="00731C75" w:rsidRDefault="0014223D" w:rsidP="008A4806">
      <w:pPr>
        <w:pStyle w:val="titre0"/>
        <w:rPr>
          <w:rFonts w:ascii="Marianne" w:hAnsi="Marianne"/>
          <w:sz w:val="28"/>
          <w:szCs w:val="28"/>
        </w:rPr>
      </w:pPr>
      <w:r>
        <w:rPr>
          <w:rFonts w:cs="Arial"/>
          <w:b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426ABD" wp14:editId="1630C67D">
                <wp:simplePos x="0" y="0"/>
                <wp:positionH relativeFrom="column">
                  <wp:posOffset>62461</wp:posOffset>
                </wp:positionH>
                <wp:positionV relativeFrom="paragraph">
                  <wp:posOffset>175837</wp:posOffset>
                </wp:positionV>
                <wp:extent cx="5929745" cy="2098964"/>
                <wp:effectExtent l="0" t="0" r="0" b="0"/>
                <wp:wrapNone/>
                <wp:docPr id="19215431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9745" cy="2098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D772E" w14:textId="77777777" w:rsidR="0014223D" w:rsidRPr="00050A39" w:rsidRDefault="0014223D" w:rsidP="0014223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0A39">
                              <w:rPr>
                                <w:b/>
                                <w:sz w:val="28"/>
                                <w:szCs w:val="28"/>
                              </w:rPr>
                              <w:t>ACCORD-CADRE DE PRESTATIONS INTELLECTUELLES</w:t>
                            </w:r>
                          </w:p>
                          <w:p w14:paraId="18109770" w14:textId="77777777" w:rsidR="0014223D" w:rsidRDefault="001422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426AB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.9pt;margin-top:13.85pt;width:466.9pt;height:16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" fillcolor="white [3201]" stroked="f" strokeweight=".5pt">
                <v:textbox>
                  <w:txbxContent>
                    <w:p w14:paraId="3D4D772E" w14:textId="77777777" w:rsidR="0014223D" w:rsidRPr="00050A39" w:rsidRDefault="0014223D" w:rsidP="0014223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50A39">
                        <w:rPr>
                          <w:b/>
                          <w:sz w:val="28"/>
                          <w:szCs w:val="28"/>
                        </w:rPr>
                        <w:t>ACCORD-CADRE DE PRESTATIONS INTELLECTUELLES</w:t>
                      </w:r>
                    </w:p>
                    <w:p w14:paraId="18109770" w14:textId="77777777" w:rsidR="0014223D" w:rsidRDefault="0014223D"/>
                  </w:txbxContent>
                </v:textbox>
              </v:shape>
            </w:pict>
          </mc:Fallback>
        </mc:AlternateContent>
      </w:r>
      <w:r>
        <w:rPr>
          <w:rFonts w:cs="Arial"/>
          <w:b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E5779" wp14:editId="0464F2FF">
                <wp:simplePos x="817418" y="1392382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43600" cy="8063345"/>
                <wp:effectExtent l="0" t="0" r="0" b="0"/>
                <wp:wrapSquare wrapText="bothSides"/>
                <wp:docPr id="159647577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8063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4F3459" w14:textId="77777777" w:rsidR="0014223D" w:rsidRPr="00731C75" w:rsidRDefault="0014223D" w:rsidP="0014223D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  <w:p w14:paraId="3E689CEF" w14:textId="040D77D3" w:rsidR="0014223D" w:rsidRPr="00731C75" w:rsidRDefault="00BF48F5" w:rsidP="00BF48F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</w:pPr>
                            <w:r w:rsidRPr="00BF48F5"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  <w:t>Réalisation de diagnostics de terrain étudiés dans le cadre de la construction d’établissements pénitentiaires</w:t>
                            </w:r>
                            <w:r w:rsidR="0014223D" w:rsidRPr="00731C75"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  <w:t xml:space="preserve"> (LOT </w:t>
                            </w:r>
                            <w:r w:rsidR="00D83049"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  <w:t>2</w:t>
                            </w:r>
                            <w:r w:rsidR="0014223D" w:rsidRPr="00731C75"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  <w:t>)</w:t>
                            </w:r>
                          </w:p>
                          <w:p w14:paraId="4E595072" w14:textId="26846733" w:rsidR="0014223D" w:rsidRPr="00731C75" w:rsidRDefault="0014223D" w:rsidP="0014223D">
                            <w:pPr>
                              <w:pStyle w:val="Titre"/>
                              <w:rPr>
                                <w:rFonts w:ascii="Marianne" w:hAnsi="Marianne"/>
                                <w:sz w:val="28"/>
                              </w:rPr>
                            </w:pPr>
                          </w:p>
                          <w:p w14:paraId="536FF42A" w14:textId="77777777" w:rsidR="0014223D" w:rsidRPr="00731C75" w:rsidRDefault="0014223D" w:rsidP="0014223D">
                            <w:pPr>
                              <w:jc w:val="center"/>
                              <w:rPr>
                                <w:rFonts w:cs="Arial"/>
                                <w:sz w:val="28"/>
                              </w:rPr>
                            </w:pPr>
                          </w:p>
                          <w:p w14:paraId="08F6C56E" w14:textId="77777777" w:rsidR="0014223D" w:rsidRPr="00731C75" w:rsidRDefault="0014223D" w:rsidP="0014223D">
                            <w:pPr>
                              <w:jc w:val="center"/>
                              <w:rPr>
                                <w:rFonts w:cs="Arial"/>
                                <w:sz w:val="28"/>
                              </w:rPr>
                            </w:pPr>
                          </w:p>
                          <w:p w14:paraId="7E00BC16" w14:textId="77777777" w:rsidR="0014223D" w:rsidRPr="00731C75" w:rsidRDefault="0014223D" w:rsidP="0014223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cs="Arial"/>
                                <w:b/>
                                <w:i/>
                                <w:caps/>
                                <w:sz w:val="28"/>
                              </w:rPr>
                            </w:pPr>
                            <w:r w:rsidRPr="00731C75">
                              <w:rPr>
                                <w:rFonts w:cs="Arial"/>
                                <w:b/>
                                <w:i/>
                                <w:caps/>
                                <w:sz w:val="28"/>
                              </w:rPr>
                              <w:t>Acte d’engagement (AE)</w:t>
                            </w:r>
                          </w:p>
                          <w:p w14:paraId="72BB50D8" w14:textId="77777777" w:rsidR="0014223D" w:rsidRDefault="0014223D" w:rsidP="001422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E577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0;margin-top:0;width:468pt;height:634.9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" fillcolor="white [3201]" stroked="f" strokeweight=".5pt">
                <v:textbox>
                  <w:txbxContent>
                    <w:p w14:paraId="134F3459" w14:textId="77777777" w:rsidR="0014223D" w:rsidRPr="00731C75" w:rsidRDefault="0014223D" w:rsidP="0014223D">
                      <w:pPr>
                        <w:rPr>
                          <w:rFonts w:cs="Arial"/>
                          <w:b/>
                          <w:sz w:val="28"/>
                        </w:rPr>
                      </w:pPr>
                    </w:p>
                    <w:p w14:paraId="3E689CEF" w14:textId="040D77D3" w:rsidR="0014223D" w:rsidRPr="00731C75" w:rsidRDefault="00BF48F5" w:rsidP="00BF48F5">
                      <w:pPr>
                        <w:jc w:val="center"/>
                        <w:rPr>
                          <w:rFonts w:cs="Arial"/>
                          <w:b/>
                          <w:caps/>
                          <w:sz w:val="32"/>
                        </w:rPr>
                      </w:pPr>
                      <w:r w:rsidRPr="00BF48F5">
                        <w:rPr>
                          <w:rFonts w:cs="Arial"/>
                          <w:b/>
                          <w:caps/>
                          <w:sz w:val="32"/>
                        </w:rPr>
                        <w:t>Réalisation de diagnostics de terrain étudiés dans le cadre de la construction d’établissements pénitentiaires</w:t>
                      </w:r>
                      <w:r w:rsidR="0014223D" w:rsidRPr="00731C75">
                        <w:rPr>
                          <w:rFonts w:cs="Arial"/>
                          <w:b/>
                          <w:caps/>
                          <w:sz w:val="32"/>
                        </w:rPr>
                        <w:t xml:space="preserve"> (LOT </w:t>
                      </w:r>
                      <w:r w:rsidR="00D83049">
                        <w:rPr>
                          <w:rFonts w:cs="Arial"/>
                          <w:b/>
                          <w:caps/>
                          <w:sz w:val="32"/>
                        </w:rPr>
                        <w:t>2</w:t>
                      </w:r>
                      <w:r w:rsidR="0014223D" w:rsidRPr="00731C75">
                        <w:rPr>
                          <w:rFonts w:cs="Arial"/>
                          <w:b/>
                          <w:caps/>
                          <w:sz w:val="32"/>
                        </w:rPr>
                        <w:t>)</w:t>
                      </w:r>
                    </w:p>
                    <w:p w14:paraId="4E595072" w14:textId="26846733" w:rsidR="0014223D" w:rsidRPr="00731C75" w:rsidRDefault="0014223D" w:rsidP="0014223D">
                      <w:pPr>
                        <w:pStyle w:val="Titre"/>
                        <w:rPr>
                          <w:rFonts w:ascii="Marianne" w:hAnsi="Marianne"/>
                          <w:sz w:val="28"/>
                        </w:rPr>
                      </w:pPr>
                    </w:p>
                    <w:p w14:paraId="536FF42A" w14:textId="77777777" w:rsidR="0014223D" w:rsidRPr="00731C75" w:rsidRDefault="0014223D" w:rsidP="0014223D">
                      <w:pPr>
                        <w:jc w:val="center"/>
                        <w:rPr>
                          <w:rFonts w:cs="Arial"/>
                          <w:sz w:val="28"/>
                        </w:rPr>
                      </w:pPr>
                    </w:p>
                    <w:p w14:paraId="08F6C56E" w14:textId="77777777" w:rsidR="0014223D" w:rsidRPr="00731C75" w:rsidRDefault="0014223D" w:rsidP="0014223D">
                      <w:pPr>
                        <w:jc w:val="center"/>
                        <w:rPr>
                          <w:rFonts w:cs="Arial"/>
                          <w:sz w:val="28"/>
                        </w:rPr>
                      </w:pPr>
                    </w:p>
                    <w:p w14:paraId="7E00BC16" w14:textId="77777777" w:rsidR="0014223D" w:rsidRPr="00731C75" w:rsidRDefault="0014223D" w:rsidP="0014223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cs="Arial"/>
                          <w:b/>
                          <w:i/>
                          <w:caps/>
                          <w:sz w:val="28"/>
                        </w:rPr>
                      </w:pPr>
                      <w:r w:rsidRPr="00731C75">
                        <w:rPr>
                          <w:rFonts w:cs="Arial"/>
                          <w:b/>
                          <w:i/>
                          <w:caps/>
                          <w:sz w:val="28"/>
                        </w:rPr>
                        <w:t>Acte d’engagement (AE)</w:t>
                      </w:r>
                    </w:p>
                    <w:p w14:paraId="72BB50D8" w14:textId="77777777" w:rsidR="0014223D" w:rsidRDefault="0014223D" w:rsidP="0014223D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0D3F060" w14:textId="5415A235" w:rsidR="008A4806" w:rsidRPr="00731C75" w:rsidRDefault="00F25893" w:rsidP="00BA63DE">
      <w:pPr>
        <w:pStyle w:val="titre0"/>
        <w:spacing w:after="240"/>
        <w:rPr>
          <w:rFonts w:ascii="Marianne" w:hAnsi="Marianne"/>
          <w:sz w:val="28"/>
          <w:szCs w:val="28"/>
        </w:rPr>
      </w:pPr>
      <w:r>
        <w:rPr>
          <w:rFonts w:cs="Arial"/>
          <w:noProof/>
          <w:color w:val="000000"/>
          <w:sz w:val="18"/>
          <w:szCs w:val="18"/>
        </w:rPr>
        <w:lastRenderedPageBreak/>
        <w:drawing>
          <wp:anchor distT="0" distB="0" distL="114300" distR="114300" simplePos="0" relativeHeight="251659264" behindDoc="0" locked="0" layoutInCell="1" allowOverlap="1" wp14:anchorId="087E1D84" wp14:editId="467E6ECC">
            <wp:simplePos x="0" y="0"/>
            <wp:positionH relativeFrom="margin">
              <wp:align>left</wp:align>
            </wp:positionH>
            <wp:positionV relativeFrom="margin">
              <wp:posOffset>-419100</wp:posOffset>
            </wp:positionV>
            <wp:extent cx="1365250" cy="579120"/>
            <wp:effectExtent l="0" t="0" r="6350" b="0"/>
            <wp:wrapThrough wrapText="bothSides">
              <wp:wrapPolygon edited="0">
                <wp:start x="0" y="0"/>
                <wp:lineTo x="0" y="20605"/>
                <wp:lineTo x="21399" y="20605"/>
                <wp:lineTo x="21399" y="0"/>
                <wp:lineTo x="0" y="0"/>
              </wp:wrapPolygon>
            </wp:wrapThrough>
            <wp:docPr id="1021553394" name="Image 1" descr="Une image contenant symbol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553394" name="Image 1" descr="Une image contenant symbole, Police, Graphique, logo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1C75">
        <w:rPr>
          <w:rFonts w:ascii="Marianne" w:hAnsi="Marianne"/>
          <w:sz w:val="28"/>
          <w:szCs w:val="28"/>
        </w:rPr>
        <w:t xml:space="preserve"> </w:t>
      </w:r>
      <w:r w:rsidR="008A4806" w:rsidRPr="00731C75">
        <w:rPr>
          <w:rFonts w:ascii="Marianne" w:hAnsi="Marianne"/>
          <w:sz w:val="28"/>
          <w:szCs w:val="28"/>
        </w:rPr>
        <w:t xml:space="preserve">ACTE D'ENGAGEMENT </w:t>
      </w:r>
    </w:p>
    <w:p w14:paraId="22B24503" w14:textId="77777777" w:rsidR="008A4806" w:rsidRPr="00731C75" w:rsidRDefault="008A4806" w:rsidP="008A4806">
      <w:pPr>
        <w:pStyle w:val="Normalbis"/>
        <w:tabs>
          <w:tab w:val="clear" w:pos="2268"/>
          <w:tab w:val="left" w:pos="3686"/>
        </w:tabs>
        <w:ind w:left="3686" w:hanging="284"/>
        <w:jc w:val="center"/>
        <w:rPr>
          <w:rFonts w:ascii="Marianne" w:hAnsi="Marianne" w:cs="Arial"/>
          <w:sz w:val="18"/>
          <w:szCs w:val="1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868"/>
      </w:tblGrid>
      <w:tr w:rsidR="008A4806" w:rsidRPr="00731C75" w14:paraId="496D80FF" w14:textId="77777777" w:rsidTr="00FE1A27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</w:tcBorders>
            <w:vAlign w:val="center"/>
          </w:tcPr>
          <w:p w14:paraId="18176360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Pouvoir Adjudicateur</w:t>
            </w:r>
          </w:p>
        </w:tc>
        <w:tc>
          <w:tcPr>
            <w:tcW w:w="7868" w:type="dxa"/>
          </w:tcPr>
          <w:p w14:paraId="544C2746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</w:p>
          <w:p w14:paraId="088B9AA0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Agence Publique pour l’Immobilier de la Justice (APIJ)</w:t>
            </w:r>
          </w:p>
          <w:p w14:paraId="6EB798B4" w14:textId="77777777" w:rsidR="008A4806" w:rsidRPr="00731C75" w:rsidRDefault="000133E4" w:rsidP="00FE1A27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67, avenue de Fontainebleau 94270 Le Kremlin-Bicêtre</w:t>
            </w:r>
          </w:p>
          <w:p w14:paraId="146A3485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8FA96B3" w14:textId="77777777" w:rsidR="008A4806" w:rsidRPr="00731C75" w:rsidRDefault="008A4806" w:rsidP="00FE1A27">
      <w:pPr>
        <w:pStyle w:val="Normalbis"/>
        <w:rPr>
          <w:rFonts w:ascii="Marianne" w:hAnsi="Marianne" w:cs="Arial"/>
          <w:sz w:val="18"/>
          <w:szCs w:val="1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868"/>
      </w:tblGrid>
      <w:tr w:rsidR="008A4806" w:rsidRPr="00731C75" w14:paraId="276B2BEE" w14:textId="77777777" w:rsidTr="00FE1A27">
        <w:trPr>
          <w:cantSplit/>
          <w:trHeight w:val="945"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73FF43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Objet </w:t>
            </w:r>
          </w:p>
          <w:p w14:paraId="4D146396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d</w:t>
            </w:r>
            <w:r w:rsidR="000C74E0"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e</w:t>
            </w:r>
            <w:proofErr w:type="gramEnd"/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  <w:r w:rsidR="000C74E0"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l’accord-cadre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B882" w14:textId="7DC8EF99" w:rsidR="00BF48F5" w:rsidRDefault="00BF48F5" w:rsidP="00BF48F5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BF48F5">
              <w:rPr>
                <w:rFonts w:ascii="Marianne" w:hAnsi="Marianne" w:cs="Arial"/>
                <w:sz w:val="18"/>
                <w:szCs w:val="18"/>
              </w:rPr>
              <w:t>Réalisation de diagnostics de terrain étudiés dans le cadre de la construction d’établissements pénitentiaires</w:t>
            </w:r>
          </w:p>
          <w:p w14:paraId="223D5ED1" w14:textId="7524575B" w:rsidR="008A4806" w:rsidRPr="00731C75" w:rsidRDefault="0001057E" w:rsidP="00FE1A27">
            <w:pPr>
              <w:pStyle w:val="Normalbis"/>
              <w:rPr>
                <w:rFonts w:ascii="Marianne" w:hAnsi="Marianne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 xml:space="preserve">Lot </w:t>
            </w:r>
            <w:r w:rsidR="00B01A9A">
              <w:rPr>
                <w:rFonts w:ascii="Marianne" w:hAnsi="Marianne" w:cs="Arial"/>
                <w:sz w:val="18"/>
                <w:szCs w:val="18"/>
              </w:rPr>
              <w:t>2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B01A9A">
              <w:rPr>
                <w:rFonts w:ascii="Marianne" w:hAnsi="Marianne" w:cs="Arial"/>
                <w:sz w:val="18"/>
                <w:szCs w:val="18"/>
              </w:rPr>
              <w:t>Outremer</w:t>
            </w:r>
          </w:p>
        </w:tc>
      </w:tr>
    </w:tbl>
    <w:p w14:paraId="5580FF2F" w14:textId="77777777" w:rsidR="008A4806" w:rsidRPr="00731C75" w:rsidRDefault="008A4806" w:rsidP="008A4806">
      <w:pPr>
        <w:pStyle w:val="Normalbis"/>
        <w:rPr>
          <w:rFonts w:ascii="Marianne" w:hAnsi="Marianne" w:cs="Arial"/>
          <w:sz w:val="18"/>
          <w:szCs w:val="18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5"/>
        <w:gridCol w:w="160"/>
        <w:gridCol w:w="4178"/>
      </w:tblGrid>
      <w:tr w:rsidR="008A4806" w:rsidRPr="00731C75" w14:paraId="35274776" w14:textId="77777777" w:rsidTr="00FE1A27">
        <w:trPr>
          <w:cantSplit/>
          <w:trHeight w:val="1134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90FB" w14:textId="77777777" w:rsidR="008A4806" w:rsidRPr="00731C75" w:rsidRDefault="000C74E0" w:rsidP="00FE1A27">
            <w:pPr>
              <w:pStyle w:val="Normalbis"/>
              <w:tabs>
                <w:tab w:val="clear" w:pos="2268"/>
                <w:tab w:val="right" w:pos="4325"/>
              </w:tabs>
              <w:spacing w:before="60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 xml:space="preserve">Date de notification de l’accord-cadre </w:t>
            </w:r>
            <w:r w:rsidR="008A4806" w:rsidRPr="00731C75">
              <w:rPr>
                <w:rFonts w:ascii="Marianne" w:hAnsi="Marianne" w:cs="Arial"/>
                <w:sz w:val="18"/>
                <w:szCs w:val="18"/>
              </w:rPr>
              <w:t>:</w:t>
            </w:r>
          </w:p>
          <w:p w14:paraId="0628BE09" w14:textId="77777777" w:rsidR="00CE16AC" w:rsidRPr="00731C75" w:rsidRDefault="00CE16AC" w:rsidP="00FE1A27">
            <w:pPr>
              <w:pStyle w:val="Normalbis"/>
              <w:tabs>
                <w:tab w:val="clear" w:pos="2268"/>
                <w:tab w:val="right" w:pos="4325"/>
              </w:tabs>
              <w:spacing w:before="60"/>
              <w:rPr>
                <w:rFonts w:ascii="Marianne" w:hAnsi="Marianne" w:cs="Arial"/>
                <w:sz w:val="18"/>
                <w:szCs w:val="18"/>
              </w:rPr>
            </w:pPr>
          </w:p>
          <w:p w14:paraId="640F125E" w14:textId="77777777" w:rsidR="008A4806" w:rsidRPr="00731C75" w:rsidRDefault="008A4806" w:rsidP="00FE1A27">
            <w:pPr>
              <w:pStyle w:val="Normalbis"/>
              <w:tabs>
                <w:tab w:val="clear" w:pos="2268"/>
                <w:tab w:val="right" w:pos="4325"/>
              </w:tabs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Montant:</w:t>
            </w:r>
            <w:proofErr w:type="gramEnd"/>
          </w:p>
          <w:p w14:paraId="680D4051" w14:textId="4A88CF16" w:rsidR="008A4806" w:rsidRPr="00731C75" w:rsidRDefault="00B60946" w:rsidP="00FE1A27">
            <w:pPr>
              <w:pStyle w:val="Normalbis"/>
              <w:tabs>
                <w:tab w:val="clear" w:pos="2268"/>
                <w:tab w:val="right" w:pos="5015"/>
              </w:tabs>
              <w:spacing w:after="12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Accord cadre à bons de commande et à marché</w:t>
            </w:r>
            <w:r w:rsidR="00FE1A27">
              <w:rPr>
                <w:rFonts w:ascii="Marianne" w:hAnsi="Marianne" w:cs="Arial"/>
                <w:sz w:val="18"/>
                <w:szCs w:val="18"/>
              </w:rPr>
              <w:t xml:space="preserve">s 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subséquent</w:t>
            </w:r>
            <w:r w:rsidR="00FE1A27">
              <w:rPr>
                <w:rFonts w:ascii="Marianne" w:hAnsi="Marianne" w:cs="Arial"/>
                <w:sz w:val="18"/>
                <w:szCs w:val="18"/>
              </w:rPr>
              <w:t>s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, sans</w:t>
            </w:r>
            <w:r w:rsidR="009428C8" w:rsidRPr="00731C75">
              <w:rPr>
                <w:rFonts w:ascii="Marianne" w:hAnsi="Marianne" w:cs="Arial"/>
                <w:sz w:val="18"/>
                <w:szCs w:val="18"/>
              </w:rPr>
              <w:t xml:space="preserve"> montant 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minimum 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 xml:space="preserve">et </w:t>
            </w:r>
            <w:r w:rsidR="00FE5401" w:rsidRPr="00731C75">
              <w:rPr>
                <w:rFonts w:ascii="Marianne" w:hAnsi="Marianne" w:cs="Arial"/>
                <w:sz w:val="18"/>
                <w:szCs w:val="18"/>
              </w:rPr>
              <w:t xml:space="preserve">un </w:t>
            </w:r>
            <w:r w:rsidR="009428C8" w:rsidRPr="00731C75">
              <w:rPr>
                <w:rFonts w:ascii="Marianne" w:hAnsi="Marianne" w:cs="Arial"/>
                <w:sz w:val="18"/>
                <w:szCs w:val="18"/>
              </w:rPr>
              <w:t xml:space="preserve">montant 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>maximum</w:t>
            </w:r>
            <w:r w:rsidR="00FE5401" w:rsidRPr="00731C75">
              <w:rPr>
                <w:rFonts w:ascii="Marianne" w:hAnsi="Marianne" w:cs="Arial"/>
                <w:sz w:val="18"/>
                <w:szCs w:val="18"/>
              </w:rPr>
              <w:t xml:space="preserve"> d</w:t>
            </w:r>
            <w:r w:rsidR="00FE5401" w:rsidRPr="00312A6A">
              <w:rPr>
                <w:rFonts w:ascii="Marianne" w:hAnsi="Marianne" w:cs="Arial"/>
                <w:sz w:val="18"/>
                <w:szCs w:val="18"/>
              </w:rPr>
              <w:t xml:space="preserve">e </w:t>
            </w:r>
            <w:r w:rsidR="00BF48F5" w:rsidRPr="00BF48F5">
              <w:rPr>
                <w:rFonts w:ascii="Marianne" w:hAnsi="Marianne"/>
                <w:sz w:val="18"/>
                <w:szCs w:val="18"/>
              </w:rPr>
              <w:t>4 0</w:t>
            </w:r>
            <w:r w:rsidR="0056550C" w:rsidRPr="00BF48F5">
              <w:rPr>
                <w:rFonts w:ascii="Marianne" w:hAnsi="Marianne"/>
                <w:sz w:val="18"/>
                <w:szCs w:val="18"/>
              </w:rPr>
              <w:t>0</w:t>
            </w:r>
            <w:r w:rsidR="0056550C" w:rsidRPr="00BF48F5">
              <w:rPr>
                <w:rFonts w:ascii="Marianne" w:hAnsi="Marianne" w:cs="Arial"/>
                <w:sz w:val="18"/>
                <w:szCs w:val="18"/>
              </w:rPr>
              <w:t>0</w:t>
            </w:r>
            <w:r w:rsidR="0056550C" w:rsidRPr="00312A6A">
              <w:rPr>
                <w:rFonts w:ascii="Calibri" w:hAnsi="Calibri" w:cs="Calibri"/>
                <w:sz w:val="18"/>
                <w:szCs w:val="18"/>
              </w:rPr>
              <w:t> </w:t>
            </w:r>
            <w:r w:rsidR="00FE5401" w:rsidRPr="00312A6A">
              <w:rPr>
                <w:rFonts w:ascii="Marianne" w:hAnsi="Marianne" w:cs="Arial"/>
                <w:sz w:val="18"/>
                <w:szCs w:val="18"/>
              </w:rPr>
              <w:t xml:space="preserve">000 € </w:t>
            </w:r>
            <w:r w:rsidR="006C52AE" w:rsidRPr="00312A6A">
              <w:rPr>
                <w:rFonts w:ascii="Marianne" w:hAnsi="Marianne" w:cs="Arial"/>
                <w:sz w:val="18"/>
                <w:szCs w:val="18"/>
              </w:rPr>
              <w:t>H.</w:t>
            </w:r>
            <w:r w:rsidR="006C52AE" w:rsidRPr="006C52AE">
              <w:rPr>
                <w:rFonts w:ascii="Marianne" w:hAnsi="Marianne" w:cs="Arial"/>
                <w:sz w:val="18"/>
                <w:szCs w:val="18"/>
              </w:rPr>
              <w:t>T.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</w:tcPr>
          <w:p w14:paraId="5F6940C9" w14:textId="77777777" w:rsidR="008A4806" w:rsidRPr="00731C75" w:rsidRDefault="008A4806" w:rsidP="00B87113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ab/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4C20" w14:textId="77777777" w:rsidR="008A4806" w:rsidRPr="00731C75" w:rsidRDefault="008A4806" w:rsidP="00B87113">
            <w:pPr>
              <w:pStyle w:val="Normalbis"/>
              <w:tabs>
                <w:tab w:val="clear" w:pos="2268"/>
              </w:tabs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Nantissement</w:t>
            </w:r>
            <w:r w:rsidRPr="00731C75">
              <w:rPr>
                <w:rFonts w:ascii="Calibri" w:hAnsi="Calibri" w:cs="Calibri"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:</w:t>
            </w:r>
          </w:p>
        </w:tc>
      </w:tr>
    </w:tbl>
    <w:p w14:paraId="3EED398E" w14:textId="77777777" w:rsidR="008A4806" w:rsidRPr="00731C75" w:rsidRDefault="008A4806" w:rsidP="008A4806">
      <w:pPr>
        <w:pStyle w:val="Normalbis"/>
        <w:rPr>
          <w:rFonts w:ascii="Marianne" w:hAnsi="Marianne" w:cs="Arial"/>
          <w:sz w:val="18"/>
          <w:szCs w:val="1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294"/>
      </w:tblGrid>
      <w:tr w:rsidR="008A4806" w:rsidRPr="00731C75" w14:paraId="12C80EC3" w14:textId="77777777" w:rsidTr="00F25893">
        <w:trPr>
          <w:cantSplit/>
        </w:trPr>
        <w:tc>
          <w:tcPr>
            <w:tcW w:w="1204" w:type="dxa"/>
            <w:tcBorders>
              <w:top w:val="nil"/>
              <w:left w:val="nil"/>
              <w:bottom w:val="nil"/>
            </w:tcBorders>
            <w:vAlign w:val="center"/>
          </w:tcPr>
          <w:p w14:paraId="2DC5E590" w14:textId="77777777" w:rsidR="008A4806" w:rsidRPr="00731C75" w:rsidRDefault="008A4806" w:rsidP="00AB6C6F">
            <w:pPr>
              <w:pStyle w:val="Normalbis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Passation d</w:t>
            </w:r>
            <w:r w:rsidR="000C74E0"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e l’accord-cadre</w:t>
            </w:r>
          </w:p>
        </w:tc>
        <w:tc>
          <w:tcPr>
            <w:tcW w:w="8294" w:type="dxa"/>
          </w:tcPr>
          <w:p w14:paraId="1C048B26" w14:textId="414998E2" w:rsidR="000A3C00" w:rsidRPr="00731C75" w:rsidRDefault="00FE1A27" w:rsidP="00FE1A27">
            <w:pPr>
              <w:pStyle w:val="Default"/>
              <w:jc w:val="both"/>
              <w:rPr>
                <w:rFonts w:ascii="Marianne" w:hAnsi="Marianne"/>
              </w:rPr>
            </w:pPr>
            <w:r w:rsidRPr="00731C75">
              <w:rPr>
                <w:rFonts w:ascii="Marianne" w:hAnsi="Marianne"/>
                <w:sz w:val="18"/>
                <w:szCs w:val="18"/>
              </w:rPr>
              <w:t>Accord-cadre passé suivant une procédure d’appel d’offres ouvert en application des articles L2124-1 et L2124-2 et R2161-2 à R2161-5 du code de la commande publique.</w:t>
            </w:r>
          </w:p>
          <w:p w14:paraId="0F282960" w14:textId="764AF7E3" w:rsidR="008A4806" w:rsidRPr="00731C75" w:rsidRDefault="000133E4" w:rsidP="00FE1A27">
            <w:pPr>
              <w:overflowPunct w:val="0"/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731C7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1FEAFBE0" w14:textId="77777777" w:rsidR="008A4806" w:rsidRPr="00731C75" w:rsidRDefault="008A4806" w:rsidP="008A4806">
      <w:pPr>
        <w:pStyle w:val="Normalbis"/>
        <w:rPr>
          <w:rFonts w:ascii="Marianne" w:hAnsi="Marianne" w:cs="Arial"/>
          <w:sz w:val="18"/>
          <w:szCs w:val="1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294"/>
      </w:tblGrid>
      <w:tr w:rsidR="008A4806" w:rsidRPr="00731C75" w14:paraId="676A9F23" w14:textId="77777777" w:rsidTr="00F2544B">
        <w:trPr>
          <w:cantSplit/>
        </w:trPr>
        <w:tc>
          <w:tcPr>
            <w:tcW w:w="1204" w:type="dxa"/>
            <w:tcBorders>
              <w:top w:val="nil"/>
              <w:left w:val="nil"/>
              <w:bottom w:val="nil"/>
            </w:tcBorders>
            <w:vAlign w:val="center"/>
          </w:tcPr>
          <w:p w14:paraId="14CD7A39" w14:textId="77777777" w:rsidR="008A4806" w:rsidRPr="00731C75" w:rsidRDefault="008A4806" w:rsidP="00B87113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Mois m0</w:t>
            </w:r>
          </w:p>
        </w:tc>
        <w:tc>
          <w:tcPr>
            <w:tcW w:w="8294" w:type="dxa"/>
          </w:tcPr>
          <w:p w14:paraId="28B39DBF" w14:textId="19CCF660" w:rsidR="008A4806" w:rsidRPr="00731C75" w:rsidRDefault="008A4806" w:rsidP="000F01F5">
            <w:r w:rsidRPr="00731C75">
              <w:t xml:space="preserve">Les prix du présent </w:t>
            </w:r>
            <w:r w:rsidR="000C74E0" w:rsidRPr="00731C75">
              <w:t>accord-cadre</w:t>
            </w:r>
            <w:r w:rsidRPr="00731C75">
              <w:t xml:space="preserve"> sont réputés établis sur la base des conditions économiques du mo</w:t>
            </w:r>
            <w:r w:rsidRPr="00312A6A">
              <w:t xml:space="preserve">is </w:t>
            </w:r>
            <w:r w:rsidR="00BF48F5" w:rsidRPr="00BF48F5">
              <w:rPr>
                <w:highlight w:val="yellow"/>
              </w:rPr>
              <w:t>d</w:t>
            </w:r>
            <w:r w:rsidR="00B52708">
              <w:rPr>
                <w:highlight w:val="yellow"/>
              </w:rPr>
              <w:t>‘août</w:t>
            </w:r>
            <w:r w:rsidR="000133E4" w:rsidRPr="00312A6A">
              <w:t>202</w:t>
            </w:r>
            <w:r w:rsidR="00CE16AC" w:rsidRPr="00312A6A">
              <w:t>5</w:t>
            </w:r>
            <w:r w:rsidR="00163E87" w:rsidRPr="00312A6A">
              <w:t>.</w:t>
            </w:r>
          </w:p>
          <w:p w14:paraId="1E420FF3" w14:textId="4C98D7FF" w:rsidR="0001057E" w:rsidRPr="00FE1A27" w:rsidRDefault="008A4806" w:rsidP="00050A39">
            <w:pPr>
              <w:pStyle w:val="Normalbis"/>
              <w:tabs>
                <w:tab w:val="clear" w:pos="2268"/>
              </w:tabs>
              <w:spacing w:after="240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Ce mois est appelé mois zéro</w:t>
            </w:r>
            <w:r w:rsidRPr="00731C75">
              <w:rPr>
                <w:rFonts w:ascii="Calibri" w:hAnsi="Calibri" w:cs="Calibri"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: </w:t>
            </w:r>
            <w:r w:rsidRPr="00731C75">
              <w:rPr>
                <w:rFonts w:ascii="Marianne" w:hAnsi="Marianne" w:cs="Marianne"/>
                <w:sz w:val="18"/>
                <w:szCs w:val="18"/>
              </w:rPr>
              <w:t>«</w:t>
            </w:r>
            <w:r w:rsidRPr="00731C75">
              <w:rPr>
                <w:rFonts w:ascii="Calibri" w:hAnsi="Calibri" w:cs="Calibri"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mois m0</w:t>
            </w:r>
            <w:r w:rsidRPr="00731C75">
              <w:rPr>
                <w:rFonts w:ascii="Calibri" w:hAnsi="Calibri" w:cs="Calibri"/>
                <w:sz w:val="18"/>
                <w:szCs w:val="18"/>
              </w:rPr>
              <w:t> </w:t>
            </w:r>
            <w:r w:rsidRPr="00731C75">
              <w:rPr>
                <w:rFonts w:ascii="Marianne" w:hAnsi="Marianne" w:cs="Marianne"/>
                <w:sz w:val="18"/>
                <w:szCs w:val="18"/>
              </w:rPr>
              <w:t>»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</w:tr>
      <w:tr w:rsidR="008A4806" w:rsidRPr="00731C75" w14:paraId="1B37492F" w14:textId="77777777" w:rsidTr="00F254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98" w:type="dxa"/>
            <w:gridSpan w:val="2"/>
          </w:tcPr>
          <w:p w14:paraId="2F2D1C6B" w14:textId="77777777" w:rsidR="008A4806" w:rsidRPr="00731C75" w:rsidRDefault="000C74E0" w:rsidP="00FE1A27">
            <w:pPr>
              <w:pStyle w:val="Normalbis"/>
              <w:tabs>
                <w:tab w:val="clear" w:pos="2268"/>
              </w:tabs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Autorité responsable de l’accord-cadre </w:t>
            </w:r>
            <w:r w:rsidR="008A4806"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: </w:t>
            </w:r>
          </w:p>
          <w:p w14:paraId="70A7FE4D" w14:textId="77777777" w:rsidR="000133E4" w:rsidRPr="00731C75" w:rsidRDefault="004418E7" w:rsidP="000133E4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M</w:t>
            </w:r>
            <w:r w:rsidR="00EF7693" w:rsidRPr="00731C75">
              <w:rPr>
                <w:rFonts w:ascii="Marianne" w:hAnsi="Marianne" w:cs="Arial"/>
                <w:sz w:val="18"/>
                <w:szCs w:val="18"/>
              </w:rPr>
              <w:t>onsieur le Directeur général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 de l’Agence publique pour l’immobilier de la justice, 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>67, avenue de Fontainebleau 94270 Le Kremlin-Bicêtre</w:t>
            </w:r>
          </w:p>
          <w:p w14:paraId="1059C8F7" w14:textId="77777777" w:rsidR="008A4806" w:rsidRPr="00731C75" w:rsidRDefault="008A4806" w:rsidP="00FE1A27">
            <w:pPr>
              <w:pStyle w:val="Normalbis"/>
              <w:tabs>
                <w:tab w:val="clear" w:pos="2268"/>
              </w:tabs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Personne habilitée à donner les renseignements prévus </w:t>
            </w:r>
            <w:r w:rsidR="002D4EF7" w:rsidRPr="00731C75">
              <w:rPr>
                <w:rFonts w:ascii="Marianne" w:hAnsi="Marianne" w:cs="Arial"/>
                <w:b/>
                <w:sz w:val="18"/>
                <w:szCs w:val="18"/>
              </w:rPr>
              <w:t>aux articles R2191-</w:t>
            </w:r>
            <w:r w:rsidR="005D2D1D" w:rsidRPr="00731C75">
              <w:rPr>
                <w:rFonts w:ascii="Marianne" w:hAnsi="Marianne" w:cs="Arial"/>
                <w:b/>
                <w:sz w:val="18"/>
                <w:szCs w:val="18"/>
              </w:rPr>
              <w:t>60</w:t>
            </w:r>
            <w:r w:rsidR="002D4EF7"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5D2D1D" w:rsidRPr="00731C75">
              <w:rPr>
                <w:rFonts w:ascii="Marianne" w:hAnsi="Marianne" w:cs="Arial"/>
                <w:b/>
                <w:sz w:val="18"/>
                <w:szCs w:val="18"/>
              </w:rPr>
              <w:t>et</w:t>
            </w:r>
            <w:r w:rsidR="002D4EF7"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 R2191-</w:t>
            </w:r>
            <w:r w:rsidR="005D2D1D" w:rsidRPr="00731C75">
              <w:rPr>
                <w:rFonts w:ascii="Marianne" w:hAnsi="Marianne" w:cs="Arial"/>
                <w:b/>
                <w:sz w:val="18"/>
                <w:szCs w:val="18"/>
              </w:rPr>
              <w:t>61</w:t>
            </w:r>
            <w:r w:rsidR="002D4EF7"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 du code de la commande publique</w:t>
            </w:r>
            <w:r w:rsidRPr="00731C75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5F7F63B3" w14:textId="5BE998B2" w:rsidR="000133E4" w:rsidRPr="00731C75" w:rsidRDefault="00FE1A27" w:rsidP="000133E4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bCs/>
                <w:sz w:val="18"/>
                <w:szCs w:val="18"/>
              </w:rPr>
              <w:t>Monsieur le Secrétaire général</w:t>
            </w:r>
            <w:r w:rsidR="0073219A" w:rsidRPr="00731C75">
              <w:rPr>
                <w:rFonts w:ascii="Marianne" w:hAnsi="Marianne" w:cs="Arial"/>
                <w:bCs/>
                <w:sz w:val="18"/>
                <w:szCs w:val="18"/>
              </w:rPr>
              <w:t xml:space="preserve"> de l’APIJ, 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>67, avenue de Fontainebleau 94270 Le Kremlin-Bicêtre</w:t>
            </w:r>
          </w:p>
          <w:p w14:paraId="442C3FED" w14:textId="77777777" w:rsidR="008A4806" w:rsidRPr="00731C75" w:rsidRDefault="008A4806" w:rsidP="00FE1A27">
            <w:pPr>
              <w:pStyle w:val="Normalbis"/>
              <w:tabs>
                <w:tab w:val="clear" w:pos="2268"/>
              </w:tabs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sz w:val="18"/>
                <w:szCs w:val="18"/>
              </w:rPr>
              <w:t>Ordonnateur</w:t>
            </w:r>
            <w:r w:rsidRPr="00731C75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: </w:t>
            </w:r>
          </w:p>
          <w:p w14:paraId="709D4BCC" w14:textId="77777777" w:rsidR="00EF7693" w:rsidRPr="00731C75" w:rsidRDefault="00EF7693" w:rsidP="00EF7693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Monsieur le Directeur général de l’Agence publique pour l’immobilier de la justice, 67, avenue de Fontainebleau 94270 Le Kremlin-Bicêtre</w:t>
            </w:r>
          </w:p>
          <w:p w14:paraId="732FB388" w14:textId="77777777" w:rsidR="008A4806" w:rsidRPr="00731C75" w:rsidRDefault="008A4806" w:rsidP="00FE1A27">
            <w:pPr>
              <w:pStyle w:val="Normalbis"/>
              <w:tabs>
                <w:tab w:val="clear" w:pos="2268"/>
              </w:tabs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sz w:val="18"/>
                <w:szCs w:val="18"/>
              </w:rPr>
              <w:t>Comptable assignataire des paiements</w:t>
            </w:r>
            <w:r w:rsidRPr="00731C75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: </w:t>
            </w:r>
          </w:p>
          <w:p w14:paraId="08074D90" w14:textId="77777777" w:rsidR="008A4806" w:rsidRPr="00731C75" w:rsidRDefault="008A4806" w:rsidP="000133E4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M</w:t>
            </w:r>
            <w:r w:rsidR="00EF7693" w:rsidRPr="00731C75">
              <w:rPr>
                <w:rFonts w:ascii="Marianne" w:hAnsi="Marianne" w:cs="Arial"/>
                <w:sz w:val="18"/>
                <w:szCs w:val="18"/>
              </w:rPr>
              <w:t>onsieur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 l’agent comptable de l’APIJ,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 xml:space="preserve"> 67, avenue de Fontainebleau 94270 Le Kremlin-Bicêtre</w:t>
            </w:r>
          </w:p>
        </w:tc>
      </w:tr>
    </w:tbl>
    <w:p w14:paraId="068FE13C" w14:textId="77777777" w:rsidR="0001057E" w:rsidRPr="00731C75" w:rsidRDefault="0001057E" w:rsidP="002C25A3">
      <w:pPr>
        <w:pStyle w:val="Titre1"/>
        <w:rPr>
          <w:sz w:val="18"/>
          <w:szCs w:val="18"/>
        </w:rPr>
      </w:pPr>
      <w:r w:rsidRPr="00731C75">
        <w:rPr>
          <w:sz w:val="18"/>
          <w:szCs w:val="18"/>
        </w:rPr>
        <w:br w:type="page"/>
      </w:r>
    </w:p>
    <w:p w14:paraId="58C06641" w14:textId="77777777" w:rsidR="007C4349" w:rsidRPr="00731C75" w:rsidRDefault="007C4349" w:rsidP="0001057E">
      <w:pPr>
        <w:pStyle w:val="Titre1"/>
        <w:numPr>
          <w:ilvl w:val="0"/>
          <w:numId w:val="20"/>
        </w:numPr>
      </w:pPr>
      <w:r w:rsidRPr="00731C75">
        <w:lastRenderedPageBreak/>
        <w:t>Contractant</w:t>
      </w:r>
    </w:p>
    <w:p w14:paraId="681FB2F0" w14:textId="77777777" w:rsidR="0001057E" w:rsidRPr="00731C75" w:rsidRDefault="0001057E" w:rsidP="0001057E"/>
    <w:p w14:paraId="23208D89" w14:textId="77777777" w:rsidR="000A3C00" w:rsidRPr="00731C75" w:rsidRDefault="000A3C00" w:rsidP="00842A99">
      <w:pPr>
        <w:pStyle w:val="Style2"/>
      </w:pPr>
      <w:r w:rsidRPr="00731C75">
        <w:t xml:space="preserve">Je soussigné : </w:t>
      </w:r>
    </w:p>
    <w:p w14:paraId="32E28D46" w14:textId="77777777" w:rsidR="000A3C00" w:rsidRPr="00731C75" w:rsidRDefault="000A3C00" w:rsidP="00842A99">
      <w:pPr>
        <w:pStyle w:val="Style2"/>
        <w:rPr>
          <w:rFonts w:cs="Arial"/>
          <w:i/>
        </w:rPr>
      </w:pPr>
      <w:r w:rsidRPr="00731C75">
        <w:rPr>
          <w:b/>
          <w:bCs/>
        </w:rPr>
        <w:t xml:space="preserve">Premier contractant : </w:t>
      </w:r>
      <w:r w:rsidRPr="00731C75">
        <w:t xml:space="preserve">candidat unique ou mandataire du groupement solidaire ou mandataire solidaire du groupement conjoint </w:t>
      </w:r>
      <w:r w:rsidRPr="00731C75">
        <w:rPr>
          <w:i/>
          <w:iCs/>
        </w:rPr>
        <w:t>(rayer la mention inutile)</w:t>
      </w:r>
    </w:p>
    <w:p w14:paraId="38527B5D" w14:textId="77777777" w:rsidR="00C50DCA" w:rsidRPr="00731C75" w:rsidRDefault="00C50DCA" w:rsidP="00842A99">
      <w:pPr>
        <w:pStyle w:val="Style2"/>
        <w:rPr>
          <w:rFonts w:cs="Arial"/>
        </w:rPr>
      </w:pPr>
      <w:r w:rsidRPr="00731C75">
        <w:rPr>
          <w:rFonts w:cs="Arial"/>
        </w:rPr>
        <w:t>M.</w:t>
      </w:r>
      <w:r w:rsidRPr="00731C75">
        <w:rPr>
          <w:rFonts w:cs="Arial"/>
        </w:rPr>
        <w:br/>
        <w:t>Agissant au nom et pour le compte de la société</w:t>
      </w:r>
      <w:r w:rsidRPr="00731C75">
        <w:rPr>
          <w:rFonts w:ascii="Calibri" w:hAnsi="Calibri" w:cs="Calibri"/>
        </w:rPr>
        <w:t> </w:t>
      </w:r>
      <w:r w:rsidRPr="00731C75">
        <w:rPr>
          <w:rFonts w:cs="Arial"/>
        </w:rPr>
        <w:t>:</w:t>
      </w:r>
    </w:p>
    <w:p w14:paraId="4F537CD2" w14:textId="77777777" w:rsidR="00C50DCA" w:rsidRPr="00731C75" w:rsidRDefault="00C50DCA" w:rsidP="00842A99">
      <w:pPr>
        <w:pStyle w:val="Style2"/>
        <w:rPr>
          <w:rFonts w:cs="Arial"/>
        </w:rPr>
      </w:pPr>
      <w:proofErr w:type="gramStart"/>
      <w:r w:rsidRPr="00731C75">
        <w:rPr>
          <w:rFonts w:cs="Arial"/>
        </w:rPr>
        <w:t>ayant</w:t>
      </w:r>
      <w:proofErr w:type="gramEnd"/>
      <w:r w:rsidRPr="00731C75">
        <w:rPr>
          <w:rFonts w:cs="Arial"/>
        </w:rPr>
        <w:t xml:space="preserve"> son siège social à : </w:t>
      </w:r>
      <w:r w:rsidRPr="00731C75">
        <w:rPr>
          <w:rFonts w:cs="Arial"/>
        </w:rPr>
        <w:br/>
        <w:t>raison sociale</w:t>
      </w:r>
      <w:r w:rsidRPr="00731C75">
        <w:rPr>
          <w:rFonts w:ascii="Calibri" w:hAnsi="Calibri" w:cs="Calibri"/>
        </w:rPr>
        <w:t> </w:t>
      </w:r>
      <w:r w:rsidRPr="00731C75">
        <w:rPr>
          <w:rFonts w:cs="Arial"/>
        </w:rPr>
        <w:t>:</w:t>
      </w:r>
      <w:r w:rsidRPr="00731C75">
        <w:rPr>
          <w:rFonts w:cs="Arial"/>
        </w:rPr>
        <w:br/>
        <w:t>num</w:t>
      </w:r>
      <w:r w:rsidRPr="00731C75">
        <w:rPr>
          <w:rFonts w:cs="Marianne"/>
        </w:rPr>
        <w:t>é</w:t>
      </w:r>
      <w:r w:rsidRPr="00731C75">
        <w:rPr>
          <w:rFonts w:cs="Arial"/>
        </w:rPr>
        <w:t>ro SIRET</w:t>
      </w:r>
      <w:r w:rsidR="00AF44AD" w:rsidRPr="00731C75">
        <w:rPr>
          <w:rFonts w:cs="Arial"/>
        </w:rPr>
        <w:t xml:space="preserve"> (de l’établissement)</w:t>
      </w:r>
      <w:r w:rsidRPr="00731C75">
        <w:rPr>
          <w:rFonts w:cs="Arial"/>
        </w:rPr>
        <w:t xml:space="preserve"> :</w:t>
      </w:r>
      <w:r w:rsidRPr="00731C75">
        <w:rPr>
          <w:rFonts w:cs="Arial"/>
        </w:rPr>
        <w:br/>
        <w:t xml:space="preserve">numéro d’inscription au registre du commerce et des </w:t>
      </w:r>
      <w:r w:rsidR="0001057E" w:rsidRPr="00731C75">
        <w:rPr>
          <w:rFonts w:cs="Arial"/>
        </w:rPr>
        <w:t>sociétés :</w:t>
      </w:r>
      <w:r w:rsidRPr="00731C75">
        <w:rPr>
          <w:rFonts w:cs="Arial"/>
        </w:rPr>
        <w:br/>
        <w:t>code APE :</w:t>
      </w:r>
    </w:p>
    <w:p w14:paraId="50E85C8E" w14:textId="77777777" w:rsidR="00AF44AD" w:rsidRPr="00731C75" w:rsidRDefault="00AF44AD" w:rsidP="00842A99">
      <w:pPr>
        <w:pStyle w:val="Style2"/>
        <w:rPr>
          <w:rFonts w:cs="Arial"/>
        </w:rPr>
      </w:pPr>
      <w:proofErr w:type="gramStart"/>
      <w:r w:rsidRPr="00731C75">
        <w:rPr>
          <w:rFonts w:cs="Arial"/>
        </w:rPr>
        <w:t>adresse</w:t>
      </w:r>
      <w:proofErr w:type="gramEnd"/>
      <w:r w:rsidRPr="00731C75">
        <w:rPr>
          <w:rFonts w:cs="Arial"/>
        </w:rPr>
        <w:t xml:space="preserve"> de l’établissement</w:t>
      </w:r>
      <w:r w:rsidRPr="00731C75">
        <w:rPr>
          <w:rFonts w:ascii="Calibri" w:hAnsi="Calibri" w:cs="Calibri"/>
        </w:rPr>
        <w:t> </w:t>
      </w:r>
      <w:r w:rsidRPr="00731C75">
        <w:rPr>
          <w:rFonts w:cs="Arial"/>
        </w:rPr>
        <w:t>:</w:t>
      </w:r>
    </w:p>
    <w:p w14:paraId="7D338C5F" w14:textId="77777777" w:rsidR="00C50DCA" w:rsidRPr="00731C75" w:rsidRDefault="00C50DCA" w:rsidP="00842A99">
      <w:pPr>
        <w:pStyle w:val="Style2"/>
        <w:rPr>
          <w:rFonts w:cs="Arial"/>
        </w:rPr>
      </w:pPr>
      <w:r w:rsidRPr="00731C75">
        <w:rPr>
          <w:rFonts w:cs="Arial"/>
        </w:rPr>
        <w:t>Dûment mandaté à cet effet,</w:t>
      </w:r>
    </w:p>
    <w:p w14:paraId="3D9D2215" w14:textId="77777777" w:rsidR="00AA0B0C" w:rsidRPr="00731C75" w:rsidRDefault="00AA0B0C" w:rsidP="00842A99">
      <w:pPr>
        <w:pStyle w:val="Style2"/>
        <w:rPr>
          <w:rFonts w:cs="Arial"/>
        </w:rPr>
      </w:pPr>
    </w:p>
    <w:p w14:paraId="503145FC" w14:textId="77777777" w:rsidR="00C50DCA" w:rsidRPr="00731C75" w:rsidRDefault="00C50DCA" w:rsidP="00842A99">
      <w:pPr>
        <w:pStyle w:val="Style2"/>
        <w:rPr>
          <w:rFonts w:cs="Arial"/>
          <w:b/>
          <w:i/>
        </w:rPr>
      </w:pPr>
      <w:r w:rsidRPr="00731C75">
        <w:rPr>
          <w:rFonts w:cs="Arial"/>
          <w:b/>
          <w:i/>
        </w:rPr>
        <w:t>2</w:t>
      </w:r>
      <w:r w:rsidRPr="00731C75">
        <w:rPr>
          <w:rFonts w:cs="Arial"/>
          <w:b/>
          <w:i/>
          <w:vertAlign w:val="superscript"/>
        </w:rPr>
        <w:t>ème</w:t>
      </w:r>
      <w:r w:rsidRPr="00731C75">
        <w:rPr>
          <w:rFonts w:cs="Arial"/>
          <w:b/>
          <w:i/>
        </w:rPr>
        <w:t xml:space="preserve"> contractant</w:t>
      </w:r>
    </w:p>
    <w:p w14:paraId="0D56C3E5" w14:textId="77777777" w:rsidR="00AF44AD" w:rsidRPr="00731C75" w:rsidRDefault="00C50DCA" w:rsidP="00842A99">
      <w:pPr>
        <w:pStyle w:val="Style2"/>
        <w:rPr>
          <w:rFonts w:cs="Arial"/>
        </w:rPr>
      </w:pPr>
      <w:r w:rsidRPr="00731C75">
        <w:rPr>
          <w:rFonts w:cs="Arial"/>
        </w:rPr>
        <w:t>M.</w:t>
      </w:r>
      <w:r w:rsidRPr="00731C75">
        <w:rPr>
          <w:rFonts w:cs="Arial"/>
        </w:rPr>
        <w:br/>
      </w:r>
      <w:r w:rsidR="00AF44AD" w:rsidRPr="00731C75">
        <w:rPr>
          <w:rFonts w:cs="Arial"/>
        </w:rPr>
        <w:t>Agissant au nom et pour le compte de la société</w:t>
      </w:r>
      <w:r w:rsidR="00AF44AD" w:rsidRPr="00731C75">
        <w:rPr>
          <w:rFonts w:ascii="Calibri" w:hAnsi="Calibri" w:cs="Calibri"/>
        </w:rPr>
        <w:t> </w:t>
      </w:r>
      <w:r w:rsidR="00AF44AD" w:rsidRPr="00731C75">
        <w:rPr>
          <w:rFonts w:cs="Arial"/>
        </w:rPr>
        <w:t>:</w:t>
      </w:r>
    </w:p>
    <w:p w14:paraId="54A5D885" w14:textId="77777777" w:rsidR="00AF44AD" w:rsidRPr="00731C75" w:rsidRDefault="00AF44AD" w:rsidP="00842A99">
      <w:pPr>
        <w:pStyle w:val="Style2"/>
        <w:rPr>
          <w:rFonts w:cs="Arial"/>
        </w:rPr>
      </w:pPr>
      <w:proofErr w:type="gramStart"/>
      <w:r w:rsidRPr="00731C75">
        <w:rPr>
          <w:rFonts w:cs="Arial"/>
        </w:rPr>
        <w:t>ayant</w:t>
      </w:r>
      <w:proofErr w:type="gramEnd"/>
      <w:r w:rsidRPr="00731C75">
        <w:rPr>
          <w:rFonts w:cs="Arial"/>
        </w:rPr>
        <w:t xml:space="preserve"> son siège social à : </w:t>
      </w:r>
      <w:r w:rsidRPr="00731C75">
        <w:rPr>
          <w:rFonts w:cs="Arial"/>
        </w:rPr>
        <w:br/>
        <w:t>raison sociale</w:t>
      </w:r>
      <w:r w:rsidRPr="00731C75">
        <w:rPr>
          <w:rFonts w:ascii="Calibri" w:hAnsi="Calibri" w:cs="Calibri"/>
        </w:rPr>
        <w:t> </w:t>
      </w:r>
      <w:r w:rsidRPr="00731C75">
        <w:rPr>
          <w:rFonts w:cs="Arial"/>
        </w:rPr>
        <w:t>:</w:t>
      </w:r>
      <w:r w:rsidRPr="00731C75">
        <w:rPr>
          <w:rFonts w:cs="Arial"/>
        </w:rPr>
        <w:br/>
        <w:t>num</w:t>
      </w:r>
      <w:r w:rsidRPr="00731C75">
        <w:rPr>
          <w:rFonts w:cs="Marianne"/>
        </w:rPr>
        <w:t>é</w:t>
      </w:r>
      <w:r w:rsidRPr="00731C75">
        <w:rPr>
          <w:rFonts w:cs="Arial"/>
        </w:rPr>
        <w:t>ro SIRET (de l</w:t>
      </w:r>
      <w:r w:rsidRPr="00731C75">
        <w:rPr>
          <w:rFonts w:cs="Marianne"/>
        </w:rPr>
        <w:t>’é</w:t>
      </w:r>
      <w:r w:rsidRPr="00731C75">
        <w:rPr>
          <w:rFonts w:cs="Arial"/>
        </w:rPr>
        <w:t>tablissement) :</w:t>
      </w:r>
      <w:r w:rsidRPr="00731C75">
        <w:rPr>
          <w:rFonts w:cs="Arial"/>
        </w:rPr>
        <w:br/>
        <w:t>num</w:t>
      </w:r>
      <w:r w:rsidRPr="00731C75">
        <w:rPr>
          <w:rFonts w:cs="Marianne"/>
        </w:rPr>
        <w:t>é</w:t>
      </w:r>
      <w:r w:rsidRPr="00731C75">
        <w:rPr>
          <w:rFonts w:cs="Arial"/>
        </w:rPr>
        <w:t>ro d</w:t>
      </w:r>
      <w:r w:rsidRPr="00731C75">
        <w:rPr>
          <w:rFonts w:cs="Marianne"/>
        </w:rPr>
        <w:t>’</w:t>
      </w:r>
      <w:r w:rsidRPr="00731C75">
        <w:rPr>
          <w:rFonts w:cs="Arial"/>
        </w:rPr>
        <w:t xml:space="preserve">inscription au registre du commerce et des </w:t>
      </w:r>
      <w:r w:rsidR="0001057E" w:rsidRPr="00731C75">
        <w:rPr>
          <w:rFonts w:cs="Arial"/>
        </w:rPr>
        <w:t>sociétés :</w:t>
      </w:r>
      <w:r w:rsidRPr="00731C75">
        <w:rPr>
          <w:rFonts w:cs="Arial"/>
        </w:rPr>
        <w:br/>
        <w:t>code APE :</w:t>
      </w:r>
    </w:p>
    <w:p w14:paraId="79704639" w14:textId="77777777" w:rsidR="00C50DCA" w:rsidRPr="00731C75" w:rsidRDefault="00AF44AD" w:rsidP="00842A99">
      <w:pPr>
        <w:pStyle w:val="Style2"/>
        <w:rPr>
          <w:rFonts w:cs="Arial"/>
        </w:rPr>
      </w:pPr>
      <w:proofErr w:type="gramStart"/>
      <w:r w:rsidRPr="00731C75">
        <w:rPr>
          <w:rFonts w:cs="Arial"/>
        </w:rPr>
        <w:t>adresse</w:t>
      </w:r>
      <w:proofErr w:type="gramEnd"/>
      <w:r w:rsidRPr="00731C75">
        <w:rPr>
          <w:rFonts w:cs="Arial"/>
        </w:rPr>
        <w:t xml:space="preserve"> de l’établissement</w:t>
      </w:r>
      <w:r w:rsidRPr="00731C75">
        <w:rPr>
          <w:rFonts w:ascii="Calibri" w:hAnsi="Calibri" w:cs="Calibri"/>
        </w:rPr>
        <w:t> </w:t>
      </w:r>
      <w:r w:rsidRPr="00731C75">
        <w:rPr>
          <w:rFonts w:cs="Arial"/>
        </w:rPr>
        <w:t>:</w:t>
      </w:r>
    </w:p>
    <w:p w14:paraId="6342E5BA" w14:textId="77777777" w:rsidR="00AA0B0C" w:rsidRPr="00731C75" w:rsidRDefault="00AA0B0C" w:rsidP="00842A99">
      <w:pPr>
        <w:pStyle w:val="Style2"/>
        <w:rPr>
          <w:rFonts w:cs="Arial"/>
          <w:b/>
          <w:i/>
        </w:rPr>
      </w:pPr>
      <w:r w:rsidRPr="00731C75">
        <w:rPr>
          <w:rFonts w:cs="Arial"/>
          <w:b/>
          <w:i/>
        </w:rPr>
        <w:t>3</w:t>
      </w:r>
      <w:r w:rsidRPr="00731C75">
        <w:rPr>
          <w:rFonts w:cs="Arial"/>
          <w:b/>
          <w:i/>
          <w:vertAlign w:val="superscript"/>
        </w:rPr>
        <w:t>ème</w:t>
      </w:r>
      <w:r w:rsidRPr="00731C75">
        <w:rPr>
          <w:rFonts w:cs="Arial"/>
          <w:b/>
          <w:i/>
        </w:rPr>
        <w:t xml:space="preserve"> contractant</w:t>
      </w:r>
    </w:p>
    <w:p w14:paraId="1873F580" w14:textId="77777777" w:rsidR="00AF44AD" w:rsidRPr="00731C75" w:rsidRDefault="00AA0B0C" w:rsidP="00842A99">
      <w:pPr>
        <w:pStyle w:val="Style2"/>
        <w:rPr>
          <w:rFonts w:cs="Arial"/>
        </w:rPr>
      </w:pPr>
      <w:r w:rsidRPr="00731C75">
        <w:rPr>
          <w:rFonts w:cs="Arial"/>
        </w:rPr>
        <w:t>M.</w:t>
      </w:r>
      <w:r w:rsidRPr="00731C75">
        <w:rPr>
          <w:rFonts w:cs="Arial"/>
        </w:rPr>
        <w:br/>
      </w:r>
      <w:r w:rsidR="00AF44AD" w:rsidRPr="00731C75">
        <w:rPr>
          <w:rFonts w:cs="Arial"/>
        </w:rPr>
        <w:t>Agissant au nom et pour le compte de la société</w:t>
      </w:r>
      <w:r w:rsidR="00AF44AD" w:rsidRPr="00731C75">
        <w:rPr>
          <w:rFonts w:ascii="Calibri" w:hAnsi="Calibri" w:cs="Calibri"/>
        </w:rPr>
        <w:t> </w:t>
      </w:r>
      <w:r w:rsidR="00AF44AD" w:rsidRPr="00731C75">
        <w:rPr>
          <w:rFonts w:cs="Arial"/>
        </w:rPr>
        <w:t>:</w:t>
      </w:r>
    </w:p>
    <w:p w14:paraId="339DFCAD" w14:textId="77777777" w:rsidR="00AF44AD" w:rsidRPr="00731C75" w:rsidRDefault="00AF44AD" w:rsidP="00842A99">
      <w:pPr>
        <w:pStyle w:val="Style2"/>
        <w:rPr>
          <w:rFonts w:cs="Arial"/>
        </w:rPr>
      </w:pPr>
      <w:proofErr w:type="gramStart"/>
      <w:r w:rsidRPr="00731C75">
        <w:rPr>
          <w:rFonts w:cs="Arial"/>
        </w:rPr>
        <w:t>ayant</w:t>
      </w:r>
      <w:proofErr w:type="gramEnd"/>
      <w:r w:rsidRPr="00731C75">
        <w:rPr>
          <w:rFonts w:cs="Arial"/>
        </w:rPr>
        <w:t xml:space="preserve"> son siège social à : </w:t>
      </w:r>
      <w:r w:rsidRPr="00731C75">
        <w:rPr>
          <w:rFonts w:cs="Arial"/>
        </w:rPr>
        <w:br/>
        <w:t>raison sociale</w:t>
      </w:r>
      <w:r w:rsidRPr="00731C75">
        <w:rPr>
          <w:rFonts w:ascii="Calibri" w:hAnsi="Calibri" w:cs="Calibri"/>
        </w:rPr>
        <w:t> </w:t>
      </w:r>
      <w:r w:rsidRPr="00731C75">
        <w:rPr>
          <w:rFonts w:cs="Arial"/>
        </w:rPr>
        <w:t>:</w:t>
      </w:r>
      <w:r w:rsidRPr="00731C75">
        <w:rPr>
          <w:rFonts w:cs="Arial"/>
        </w:rPr>
        <w:br/>
        <w:t>num</w:t>
      </w:r>
      <w:r w:rsidRPr="00731C75">
        <w:rPr>
          <w:rFonts w:cs="Marianne"/>
        </w:rPr>
        <w:t>é</w:t>
      </w:r>
      <w:r w:rsidRPr="00731C75">
        <w:rPr>
          <w:rFonts w:cs="Arial"/>
        </w:rPr>
        <w:t>ro SIRET (de l</w:t>
      </w:r>
      <w:r w:rsidRPr="00731C75">
        <w:rPr>
          <w:rFonts w:cs="Marianne"/>
        </w:rPr>
        <w:t>’é</w:t>
      </w:r>
      <w:r w:rsidRPr="00731C75">
        <w:rPr>
          <w:rFonts w:cs="Arial"/>
        </w:rPr>
        <w:t>tablissement) :</w:t>
      </w:r>
      <w:r w:rsidRPr="00731C75">
        <w:rPr>
          <w:rFonts w:cs="Arial"/>
        </w:rPr>
        <w:br/>
        <w:t>num</w:t>
      </w:r>
      <w:r w:rsidRPr="00731C75">
        <w:rPr>
          <w:rFonts w:cs="Marianne"/>
        </w:rPr>
        <w:t>é</w:t>
      </w:r>
      <w:r w:rsidRPr="00731C75">
        <w:rPr>
          <w:rFonts w:cs="Arial"/>
        </w:rPr>
        <w:t>ro d</w:t>
      </w:r>
      <w:r w:rsidRPr="00731C75">
        <w:rPr>
          <w:rFonts w:cs="Marianne"/>
        </w:rPr>
        <w:t>’</w:t>
      </w:r>
      <w:r w:rsidRPr="00731C75">
        <w:rPr>
          <w:rFonts w:cs="Arial"/>
        </w:rPr>
        <w:t xml:space="preserve">inscription au registre du commerce et des </w:t>
      </w:r>
      <w:r w:rsidR="00B31793" w:rsidRPr="00731C75">
        <w:rPr>
          <w:rFonts w:cs="Arial"/>
        </w:rPr>
        <w:t>sociétés :</w:t>
      </w:r>
      <w:r w:rsidRPr="00731C75">
        <w:rPr>
          <w:rFonts w:cs="Arial"/>
        </w:rPr>
        <w:br/>
        <w:t>code APE :</w:t>
      </w:r>
    </w:p>
    <w:p w14:paraId="4EF35622" w14:textId="77777777" w:rsidR="00AA0B0C" w:rsidRPr="00731C75" w:rsidRDefault="00AF44AD" w:rsidP="00842A99">
      <w:pPr>
        <w:pStyle w:val="Style2"/>
        <w:rPr>
          <w:rFonts w:cs="Arial"/>
        </w:rPr>
      </w:pPr>
      <w:proofErr w:type="gramStart"/>
      <w:r w:rsidRPr="00731C75">
        <w:rPr>
          <w:rFonts w:cs="Arial"/>
        </w:rPr>
        <w:t>adresse</w:t>
      </w:r>
      <w:proofErr w:type="gramEnd"/>
      <w:r w:rsidRPr="00731C75">
        <w:rPr>
          <w:rFonts w:cs="Arial"/>
        </w:rPr>
        <w:t xml:space="preserve"> de l’établissement</w:t>
      </w:r>
      <w:r w:rsidRPr="00731C75">
        <w:rPr>
          <w:rFonts w:ascii="Calibri" w:hAnsi="Calibri" w:cs="Calibri"/>
        </w:rPr>
        <w:t> </w:t>
      </w:r>
      <w:r w:rsidRPr="00731C75">
        <w:rPr>
          <w:rFonts w:cs="Arial"/>
        </w:rPr>
        <w:t>:</w:t>
      </w:r>
    </w:p>
    <w:p w14:paraId="68E37008" w14:textId="2B737CFA" w:rsidR="00EF7693" w:rsidRPr="00731C75" w:rsidRDefault="00EF7693" w:rsidP="00EF7693">
      <w:pPr>
        <w:rPr>
          <w:sz w:val="18"/>
          <w:szCs w:val="18"/>
        </w:rPr>
      </w:pPr>
      <w:r w:rsidRPr="00731C75">
        <w:rPr>
          <w:sz w:val="18"/>
          <w:szCs w:val="18"/>
        </w:rPr>
        <w:t>Dûment mandaté à cet effet,</w:t>
      </w:r>
    </w:p>
    <w:p w14:paraId="0CBEF7FE" w14:textId="77777777" w:rsidR="00D43926" w:rsidRDefault="00D43926">
      <w:pPr>
        <w:spacing w:before="0"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84DC25D" w14:textId="759C6AED" w:rsidR="00EF7693" w:rsidRPr="00517D37" w:rsidRDefault="00EF7693" w:rsidP="00517D37">
      <w:r w:rsidRPr="00517D37">
        <w:lastRenderedPageBreak/>
        <w:t>Après avoir pris connaissance du</w:t>
      </w:r>
      <w:r w:rsidRPr="00517D37">
        <w:rPr>
          <w:b/>
          <w:bCs/>
        </w:rPr>
        <w:t xml:space="preserve"> cahier des clauses administratives particulières (CCAP), </w:t>
      </w:r>
      <w:r w:rsidRPr="00517D37">
        <w:t>et de l’ensemble des documents qui y sont mentionnés,</w:t>
      </w:r>
    </w:p>
    <w:p w14:paraId="5A26535C" w14:textId="77777777" w:rsidR="00EF7693" w:rsidRPr="00517D37" w:rsidRDefault="00EF7693" w:rsidP="00517D37">
      <w:r w:rsidRPr="00517D37">
        <w:t xml:space="preserve">Après avoir pris connaissance du </w:t>
      </w:r>
      <w:r w:rsidRPr="00517D37">
        <w:rPr>
          <w:b/>
          <w:bCs/>
        </w:rPr>
        <w:t>cahier des clauses techniques particulières (CCTP),</w:t>
      </w:r>
      <w:r w:rsidRPr="00517D37">
        <w:t xml:space="preserve"> et de l’ensemble des documents qui y sont mentionnés,</w:t>
      </w:r>
    </w:p>
    <w:p w14:paraId="0B58C7B8" w14:textId="77777777" w:rsidR="00EF7693" w:rsidRPr="00517D37" w:rsidRDefault="00EF7693" w:rsidP="00517D37">
      <w:r w:rsidRPr="00517D37">
        <w:t>Après avoir fourni les déclarations et attestations prévus par le code de la commande publique,</w:t>
      </w:r>
    </w:p>
    <w:p w14:paraId="67F28268" w14:textId="77777777" w:rsidR="00EF7693" w:rsidRPr="00517D37" w:rsidRDefault="00EF7693" w:rsidP="00517D37">
      <w:r w:rsidRPr="00517D37">
        <w:t>Atteste sur l’honneur que toutes les prestations du marché seront réalisées avec des salariés employés régulièrement au regard des articles L. 1221-10, L. 3243-1 et R. 3243-3 du code du travail,</w:t>
      </w:r>
    </w:p>
    <w:p w14:paraId="5D81C232" w14:textId="77777777" w:rsidR="00EF7693" w:rsidRPr="00517D37" w:rsidRDefault="00EF7693" w:rsidP="00517D37">
      <w:r w:rsidRPr="00517D37">
        <w:t>M’engage (nous engageons) sans réserve, conformément aux stipulations des documents visés ci-dessus, à exécuter les prestations objet de l’étude dans les conditions ci-après définies.</w:t>
      </w:r>
    </w:p>
    <w:p w14:paraId="5603E003" w14:textId="77777777" w:rsidR="0001057E" w:rsidRPr="00517D37" w:rsidRDefault="007C4349">
      <w:r w:rsidRPr="00517D37">
        <w:t xml:space="preserve">Le présent engagement ne me (nous) lie toutefois que si son acceptation m’est (nous est) notifiée dans un délai de </w:t>
      </w:r>
      <w:r w:rsidR="002F66BB" w:rsidRPr="00517D37">
        <w:t>cent quatre-</w:t>
      </w:r>
      <w:r w:rsidR="00877681" w:rsidRPr="00517D37">
        <w:t>vingt</w:t>
      </w:r>
      <w:r w:rsidR="002F66BB" w:rsidRPr="00517D37">
        <w:t>s</w:t>
      </w:r>
      <w:r w:rsidR="00877681" w:rsidRPr="00517D37">
        <w:t xml:space="preserve"> (180)</w:t>
      </w:r>
      <w:r w:rsidRPr="00517D37">
        <w:t xml:space="preserve"> jours à compter de la date limite de remise des offres fixée par le règlement de la consultation.</w:t>
      </w:r>
    </w:p>
    <w:p w14:paraId="2B971BFC" w14:textId="134BFD29" w:rsidR="007B11B6" w:rsidRDefault="00477FD6" w:rsidP="007B11B6">
      <w:pPr>
        <w:pStyle w:val="Titre1"/>
        <w:numPr>
          <w:ilvl w:val="0"/>
          <w:numId w:val="20"/>
        </w:numPr>
      </w:pPr>
      <w:r w:rsidRPr="00731C75">
        <w:t>Prix et modalités d’exécution du marché</w:t>
      </w:r>
    </w:p>
    <w:p w14:paraId="750E4C7D" w14:textId="0CB48C51" w:rsidR="00113E9D" w:rsidRPr="00517D37" w:rsidRDefault="00113E9D" w:rsidP="00113E9D">
      <w:bookmarkStart w:id="0" w:name="_Hlk195625000"/>
      <w:r w:rsidRPr="00517D37">
        <w:t xml:space="preserve">L’accord-cadre donnera lieu à la conclusion de marchés subséquents exécutés à bons de commande en </w:t>
      </w:r>
      <w:r w:rsidR="00517D37" w:rsidRPr="00517D37">
        <w:t>application des</w:t>
      </w:r>
      <w:r w:rsidRPr="00517D37">
        <w:t xml:space="preserve"> articles L2124-1 et L2124-2 et R2161-2 à R2161-5 du code de la commande publique.   </w:t>
      </w:r>
    </w:p>
    <w:p w14:paraId="4099494D" w14:textId="3696EF25" w:rsidR="00113E9D" w:rsidRPr="00517D37" w:rsidRDefault="00113E9D" w:rsidP="00113E9D">
      <w:r w:rsidRPr="00517D37">
        <w:t>. Le contenu exact des prestations concernées sera précisé dans le marché subséquent, de même que les livrables attendus et délais afférents.</w:t>
      </w:r>
    </w:p>
    <w:p w14:paraId="539DEC68" w14:textId="77777777" w:rsidR="00113E9D" w:rsidRPr="00517D37" w:rsidRDefault="00113E9D" w:rsidP="00517D37">
      <w:pPr>
        <w:rPr>
          <w:b/>
          <w:bCs/>
        </w:rPr>
      </w:pPr>
      <w:r w:rsidRPr="00517D37">
        <w:rPr>
          <w:b/>
          <w:bCs/>
        </w:rPr>
        <w:t>2.1 Montant de l’accord-cadre</w:t>
      </w:r>
    </w:p>
    <w:p w14:paraId="6C833F06" w14:textId="77777777" w:rsidR="00113E9D" w:rsidRPr="00517D37" w:rsidRDefault="00113E9D" w:rsidP="00113E9D">
      <w:r w:rsidRPr="00517D37">
        <w:t xml:space="preserve">Le montant maximum de l'accord-cadre est indiqué en page 2 du présent acte d'engagement. Il n’a pas été fixé de montant minimum. </w:t>
      </w:r>
    </w:p>
    <w:p w14:paraId="0215C2F1" w14:textId="77777777" w:rsidR="00113E9D" w:rsidRPr="00517D37" w:rsidRDefault="00113E9D" w:rsidP="00113E9D">
      <w:r w:rsidRPr="00517D37">
        <w:t>Le prix est fixé sur la base des conditions économiques en vigueur au mois mo fixé en page 2 du présent acte d’engagement.</w:t>
      </w:r>
    </w:p>
    <w:p w14:paraId="17E45179" w14:textId="77777777" w:rsidR="00113E9D" w:rsidRPr="00517D37" w:rsidRDefault="00113E9D" w:rsidP="00517D37">
      <w:r w:rsidRPr="00517D37">
        <w:t>Les prestations sont rémunérées sur la base des prix plafonds fixés au BPU.</w:t>
      </w:r>
    </w:p>
    <w:p w14:paraId="2FEA7C98" w14:textId="721A9478" w:rsidR="00A97237" w:rsidRPr="00A97237" w:rsidRDefault="00A97237" w:rsidP="000F01F5"/>
    <w:p w14:paraId="29185DCD" w14:textId="2E275FBD" w:rsidR="00A97237" w:rsidRPr="00A97237" w:rsidRDefault="00A97237" w:rsidP="00A97237">
      <w:pPr>
        <w:pStyle w:val="Titre2"/>
      </w:pPr>
      <w:r w:rsidRPr="00A97237">
        <w:t xml:space="preserve">2.2 </w:t>
      </w:r>
      <w:r w:rsidRPr="00517D37">
        <w:rPr>
          <w:rFonts w:ascii="Marianne" w:hAnsi="Marianne"/>
          <w:bCs/>
        </w:rPr>
        <w:t>Variation de prix</w:t>
      </w:r>
    </w:p>
    <w:p w14:paraId="44ACF5B3" w14:textId="4C02461F" w:rsidR="00B01A9A" w:rsidRPr="007B11B6" w:rsidRDefault="00A97237" w:rsidP="0007315D">
      <w:r w:rsidRPr="00A97237">
        <w:t xml:space="preserve"> Les modalités de variation de prix sont fixées à l’article 1</w:t>
      </w:r>
      <w:r w:rsidR="00113E9D">
        <w:t>1</w:t>
      </w:r>
      <w:r w:rsidR="00113E9D" w:rsidRPr="00113E9D">
        <w:t>.2</w:t>
      </w:r>
      <w:r w:rsidRPr="00A97237">
        <w:t xml:space="preserve"> du C.C.A.P.</w:t>
      </w:r>
      <w:bookmarkEnd w:id="0"/>
    </w:p>
    <w:p w14:paraId="35E1F05A" w14:textId="77777777" w:rsidR="00A8431A" w:rsidRPr="00731C75" w:rsidRDefault="00A8431A" w:rsidP="0001057E">
      <w:pPr>
        <w:pStyle w:val="Titre1"/>
        <w:numPr>
          <w:ilvl w:val="0"/>
          <w:numId w:val="20"/>
        </w:numPr>
        <w:rPr>
          <w:b w:val="0"/>
          <w:sz w:val="18"/>
          <w:szCs w:val="18"/>
        </w:rPr>
      </w:pPr>
      <w:r w:rsidRPr="00731C75">
        <w:t>Sous-traitant</w:t>
      </w:r>
      <w:r w:rsidR="00B105B6" w:rsidRPr="00731C75">
        <w:t>s</w:t>
      </w:r>
    </w:p>
    <w:p w14:paraId="37CE7946" w14:textId="77777777" w:rsidR="00A8431A" w:rsidRPr="00731C75" w:rsidRDefault="00A8431A">
      <w:pPr>
        <w:rPr>
          <w:rFonts w:cs="Arial"/>
          <w:b/>
          <w:sz w:val="18"/>
          <w:szCs w:val="18"/>
        </w:rPr>
      </w:pPr>
      <w:r w:rsidRPr="00731C75">
        <w:rPr>
          <w:rFonts w:cs="Arial"/>
          <w:b/>
          <w:sz w:val="18"/>
          <w:szCs w:val="18"/>
        </w:rPr>
        <w:t>3.1</w:t>
      </w:r>
      <w:r w:rsidR="00CB1D85" w:rsidRPr="00731C75">
        <w:rPr>
          <w:rFonts w:cs="Arial"/>
          <w:b/>
          <w:sz w:val="18"/>
          <w:szCs w:val="18"/>
        </w:rPr>
        <w:t xml:space="preserve">. - </w:t>
      </w:r>
      <w:r w:rsidRPr="00731C75">
        <w:rPr>
          <w:rFonts w:cs="Arial"/>
          <w:b/>
          <w:sz w:val="18"/>
          <w:szCs w:val="18"/>
        </w:rPr>
        <w:t xml:space="preserve"> Sous-traitance envisagée avant la passation d</w:t>
      </w:r>
      <w:r w:rsidR="000C74E0" w:rsidRPr="00731C75">
        <w:rPr>
          <w:rFonts w:cs="Arial"/>
          <w:b/>
          <w:sz w:val="18"/>
          <w:szCs w:val="18"/>
        </w:rPr>
        <w:t>e l’accord-cadre</w:t>
      </w:r>
    </w:p>
    <w:p w14:paraId="070F3E56" w14:textId="324CE35D" w:rsidR="00EF7693" w:rsidRPr="00731C75" w:rsidRDefault="00EF7693" w:rsidP="00EF7693">
      <w:r w:rsidRPr="00731C75">
        <w:t>Les annexes «</w:t>
      </w:r>
      <w:r w:rsidR="00EA3101">
        <w:t xml:space="preserve"> D</w:t>
      </w:r>
      <w:r w:rsidRPr="00731C75">
        <w:t>éclaration de sous-traitance</w:t>
      </w:r>
      <w:r w:rsidR="00EA3101">
        <w:t xml:space="preserve"> </w:t>
      </w:r>
      <w:r w:rsidRPr="00731C75">
        <w:t>» n</w:t>
      </w:r>
      <w:proofErr w:type="gramStart"/>
      <w:r w:rsidRPr="00731C75">
        <w:t>°….</w:t>
      </w:r>
      <w:proofErr w:type="gramEnd"/>
      <w:r w:rsidRPr="00731C75">
        <w:t xml:space="preserve">. </w:t>
      </w:r>
      <w:proofErr w:type="gramStart"/>
      <w:r w:rsidRPr="00731C75">
        <w:t>à</w:t>
      </w:r>
      <w:proofErr w:type="gramEnd"/>
      <w:r w:rsidRPr="00731C75">
        <w:t xml:space="preserve"> n</w:t>
      </w:r>
      <w:proofErr w:type="gramStart"/>
      <w:r w:rsidRPr="00731C75">
        <w:t>°….</w:t>
      </w:r>
      <w:proofErr w:type="gramEnd"/>
      <w:r w:rsidRPr="00731C75">
        <w:t xml:space="preserve">. </w:t>
      </w:r>
      <w:proofErr w:type="gramStart"/>
      <w:r w:rsidRPr="00731C75">
        <w:t>élaborées</w:t>
      </w:r>
      <w:proofErr w:type="gramEnd"/>
      <w:r w:rsidRPr="00731C75">
        <w:t xml:space="preserve"> conformément au modèle joint en annexe </w:t>
      </w:r>
      <w:r w:rsidR="00EB5D63">
        <w:t>2 du présent document</w:t>
      </w:r>
      <w:r w:rsidRPr="00731C75">
        <w:t xml:space="preserve"> indiquent la nature et le montant des prestations que j’envisage (nous envisageons) de faire exécuter par des sous-traitants payés directement, le nom de ces sous-traitants et les conditions de paiement des contrats de sous-traitance, le montant maximal de la créance que le sous-traitant concerné pourra présenter au nantissement.</w:t>
      </w:r>
    </w:p>
    <w:p w14:paraId="6ED71CCA" w14:textId="77777777" w:rsidR="00EF7693" w:rsidRPr="00731C75" w:rsidRDefault="00EF7693" w:rsidP="00EF7693">
      <w:r w:rsidRPr="00731C75">
        <w:t>Chaque annexe constitue une demande d’acceptation du sous-traitant concerné et d’agrément des conditions de paiement du contrat de sous-traitance, demande qui est réputée prendre effet à la date de notification du marché. Cette notification est réputée emporter acceptation du sous-traitant et agrément des conditions de paiement du contrat de sous-traitance.</w:t>
      </w:r>
    </w:p>
    <w:p w14:paraId="0CC961E0" w14:textId="77777777" w:rsidR="00B01A9A" w:rsidRDefault="00EF7693" w:rsidP="0081727D">
      <w:r w:rsidRPr="00731C75">
        <w:lastRenderedPageBreak/>
        <w:t>Le montant des prestations que le titulaire envisage de sous-traiter conformément à ces annexes est récapitulé dans le tableau ci-après.</w:t>
      </w:r>
      <w:r w:rsidR="0081727D">
        <w:tab/>
      </w:r>
    </w:p>
    <w:p w14:paraId="6E5B5F0A" w14:textId="77777777" w:rsidR="00B01A9A" w:rsidRDefault="00B01A9A" w:rsidP="0081727D"/>
    <w:p w14:paraId="0E0F8CD3" w14:textId="77777777" w:rsidR="00B01A9A" w:rsidRDefault="00B01A9A" w:rsidP="0081727D"/>
    <w:p w14:paraId="5DC7BB44" w14:textId="4259E769" w:rsidR="004A488C" w:rsidRPr="0081727D" w:rsidRDefault="0081727D" w:rsidP="0081727D">
      <w: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169"/>
        <w:gridCol w:w="3150"/>
      </w:tblGrid>
      <w:tr w:rsidR="00C76D74" w:rsidRPr="00731C75" w14:paraId="3AE84068" w14:textId="77777777" w:rsidTr="00222C73">
        <w:trPr>
          <w:cantSplit/>
          <w:jc w:val="center"/>
        </w:trPr>
        <w:tc>
          <w:tcPr>
            <w:tcW w:w="3295" w:type="dxa"/>
          </w:tcPr>
          <w:p w14:paraId="52680A2D" w14:textId="77777777" w:rsidR="00C76D74" w:rsidRPr="00731C75" w:rsidRDefault="00C76D74" w:rsidP="0010205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31C75">
              <w:rPr>
                <w:rFonts w:cs="Arial"/>
                <w:b/>
                <w:sz w:val="18"/>
                <w:szCs w:val="18"/>
              </w:rPr>
              <w:t>Nature des prestations</w:t>
            </w:r>
          </w:p>
        </w:tc>
        <w:tc>
          <w:tcPr>
            <w:tcW w:w="3296" w:type="dxa"/>
          </w:tcPr>
          <w:p w14:paraId="7C5B3E74" w14:textId="77777777" w:rsidR="00C76D74" w:rsidRPr="00731C75" w:rsidRDefault="00C76D74" w:rsidP="0010205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31C75">
              <w:rPr>
                <w:rFonts w:cs="Arial"/>
                <w:b/>
                <w:sz w:val="18"/>
                <w:szCs w:val="18"/>
              </w:rPr>
              <w:t xml:space="preserve">Montants </w:t>
            </w:r>
            <w:r w:rsidR="00E64FAC" w:rsidRPr="00731C75">
              <w:rPr>
                <w:rFonts w:cs="Arial"/>
                <w:b/>
                <w:sz w:val="18"/>
                <w:szCs w:val="18"/>
              </w:rPr>
              <w:t xml:space="preserve">€ </w:t>
            </w:r>
            <w:r w:rsidRPr="00731C75">
              <w:rPr>
                <w:rFonts w:cs="Arial"/>
                <w:b/>
                <w:sz w:val="18"/>
                <w:szCs w:val="18"/>
              </w:rPr>
              <w:t>TTC des prestations sous-traitées</w:t>
            </w:r>
          </w:p>
        </w:tc>
        <w:tc>
          <w:tcPr>
            <w:tcW w:w="3296" w:type="dxa"/>
          </w:tcPr>
          <w:p w14:paraId="5377EDBD" w14:textId="77777777" w:rsidR="00C76D74" w:rsidRPr="00731C75" w:rsidRDefault="00C76D74" w:rsidP="0010205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31C75">
              <w:rPr>
                <w:rFonts w:cs="Arial"/>
                <w:b/>
                <w:sz w:val="18"/>
                <w:szCs w:val="18"/>
              </w:rPr>
              <w:t>Nom du sous-traitant</w:t>
            </w:r>
          </w:p>
        </w:tc>
      </w:tr>
      <w:tr w:rsidR="00C76D74" w:rsidRPr="00731C75" w14:paraId="593536FA" w14:textId="77777777" w:rsidTr="00222C73">
        <w:trPr>
          <w:cantSplit/>
          <w:jc w:val="center"/>
        </w:trPr>
        <w:tc>
          <w:tcPr>
            <w:tcW w:w="3295" w:type="dxa"/>
          </w:tcPr>
          <w:p w14:paraId="7AFB99F6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214E7DD0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5B3D4963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</w:tr>
      <w:tr w:rsidR="00C76D74" w:rsidRPr="00731C75" w14:paraId="6DFBB293" w14:textId="77777777" w:rsidTr="00222C73">
        <w:trPr>
          <w:cantSplit/>
          <w:jc w:val="center"/>
        </w:trPr>
        <w:tc>
          <w:tcPr>
            <w:tcW w:w="3295" w:type="dxa"/>
          </w:tcPr>
          <w:p w14:paraId="698AF0C1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12431773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32E74981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</w:tr>
      <w:tr w:rsidR="00C76D74" w:rsidRPr="00731C75" w14:paraId="6B7C1BE0" w14:textId="77777777" w:rsidTr="00222C73">
        <w:trPr>
          <w:cantSplit/>
          <w:jc w:val="center"/>
        </w:trPr>
        <w:tc>
          <w:tcPr>
            <w:tcW w:w="3295" w:type="dxa"/>
          </w:tcPr>
          <w:p w14:paraId="6BFEB400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254C54EB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7C628B04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199C9598" w14:textId="77777777" w:rsidR="0081727D" w:rsidRPr="00517D37" w:rsidRDefault="0081727D">
      <w:pPr>
        <w:rPr>
          <w:rFonts w:cs="Arial"/>
          <w:u w:val="single"/>
        </w:rPr>
      </w:pPr>
    </w:p>
    <w:p w14:paraId="1346514C" w14:textId="11558A05" w:rsidR="00304D62" w:rsidRPr="00517D37" w:rsidRDefault="00C76D74">
      <w:pPr>
        <w:rPr>
          <w:rFonts w:cs="Arial"/>
          <w:u w:val="single"/>
        </w:rPr>
      </w:pPr>
      <w:r w:rsidRPr="00517D37">
        <w:rPr>
          <w:rFonts w:cs="Arial"/>
          <w:u w:val="single"/>
        </w:rPr>
        <w:t>Montant total en lettres des prestations sous-traitées (TTC)</w:t>
      </w:r>
      <w:r w:rsidRPr="00517D37">
        <w:rPr>
          <w:rFonts w:ascii="Calibri" w:hAnsi="Calibri" w:cs="Calibri"/>
          <w:u w:val="single"/>
        </w:rPr>
        <w:t> </w:t>
      </w:r>
      <w:r w:rsidRPr="00517D37">
        <w:rPr>
          <w:rFonts w:cs="Arial"/>
          <w:u w:val="single"/>
        </w:rPr>
        <w:t>:</w:t>
      </w:r>
    </w:p>
    <w:p w14:paraId="0BA979E6" w14:textId="56DA7386" w:rsidR="007C4349" w:rsidRPr="00731C75" w:rsidRDefault="007C4349" w:rsidP="0001057E">
      <w:pPr>
        <w:pStyle w:val="Titre1"/>
        <w:numPr>
          <w:ilvl w:val="0"/>
          <w:numId w:val="20"/>
        </w:numPr>
      </w:pPr>
      <w:r w:rsidRPr="00731C75">
        <w:t>Nantissement ou cession de créance</w:t>
      </w:r>
      <w:r w:rsidR="000F07BB">
        <w:t xml:space="preserve"> </w:t>
      </w:r>
    </w:p>
    <w:p w14:paraId="30C200B0" w14:textId="66A9A27E" w:rsidR="00222C73" w:rsidRDefault="00222C73" w:rsidP="00222C73">
      <w:pPr>
        <w:rPr>
          <w:bCs/>
        </w:rPr>
      </w:pPr>
      <w:r w:rsidRPr="00222C73">
        <w:rPr>
          <w:bCs/>
        </w:rPr>
        <w:t>Le titulaire d'un marché peut céder la créance qu'il détient sur l'acheteur</w:t>
      </w:r>
      <w:r>
        <w:rPr>
          <w:bCs/>
        </w:rPr>
        <w:t>,</w:t>
      </w:r>
      <w:r w:rsidRPr="00222C73">
        <w:rPr>
          <w:bCs/>
        </w:rPr>
        <w:t xml:space="preserve"> </w:t>
      </w:r>
      <w:r>
        <w:rPr>
          <w:bCs/>
        </w:rPr>
        <w:t xml:space="preserve">bon de commande ou marché subséquent, </w:t>
      </w:r>
      <w:r w:rsidRPr="00222C73">
        <w:rPr>
          <w:bCs/>
        </w:rPr>
        <w:t>à un établissement de crédit.</w:t>
      </w:r>
    </w:p>
    <w:p w14:paraId="7FB62340" w14:textId="3DF6665E" w:rsidR="001C5013" w:rsidRPr="000F01F5" w:rsidRDefault="001C5013" w:rsidP="00222C73">
      <w:pPr>
        <w:rPr>
          <w:bCs/>
        </w:rPr>
      </w:pPr>
      <w:r w:rsidRPr="000F01F5">
        <w:rPr>
          <w:bCs/>
        </w:rPr>
        <w:t>Conformément à l’article R.2191-55 du Code de la commande publique, la notification de cession ou nantissement relative au présent marché sera faite auprès du comptable destinataire désigné au présent acte d’engagement.</w:t>
      </w:r>
    </w:p>
    <w:p w14:paraId="5881F974" w14:textId="77777777" w:rsidR="00BD2118" w:rsidRPr="00731C75" w:rsidRDefault="00B70A66" w:rsidP="0001057E">
      <w:pPr>
        <w:pStyle w:val="Titre1"/>
        <w:numPr>
          <w:ilvl w:val="0"/>
          <w:numId w:val="20"/>
        </w:numPr>
      </w:pPr>
      <w:r w:rsidRPr="00731C75">
        <w:t>D</w:t>
      </w:r>
      <w:r w:rsidR="00BD2118" w:rsidRPr="00731C75">
        <w:t xml:space="preserve">urée </w:t>
      </w:r>
      <w:r w:rsidR="000C74E0" w:rsidRPr="00731C75">
        <w:t>de l’accord-cadre</w:t>
      </w:r>
    </w:p>
    <w:p w14:paraId="0D4BC4B0" w14:textId="77777777" w:rsidR="003B3FEC" w:rsidRPr="00517D37" w:rsidRDefault="00BD2118" w:rsidP="00831063">
      <w:pPr>
        <w:rPr>
          <w:rFonts w:cs="Arial"/>
        </w:rPr>
      </w:pPr>
      <w:r w:rsidRPr="00517D37">
        <w:rPr>
          <w:rFonts w:cs="Arial"/>
        </w:rPr>
        <w:t>La durée d</w:t>
      </w:r>
      <w:r w:rsidR="000C74E0" w:rsidRPr="00517D37">
        <w:rPr>
          <w:rFonts w:cs="Arial"/>
        </w:rPr>
        <w:t xml:space="preserve">e l’accord-cadre </w:t>
      </w:r>
      <w:r w:rsidRPr="00517D37">
        <w:rPr>
          <w:rFonts w:cs="Arial"/>
        </w:rPr>
        <w:t xml:space="preserve">est de </w:t>
      </w:r>
      <w:r w:rsidR="003B3FEC" w:rsidRPr="00517D37">
        <w:rPr>
          <w:rFonts w:cs="Arial"/>
        </w:rPr>
        <w:t>12 mois</w:t>
      </w:r>
      <w:r w:rsidRPr="00517D37">
        <w:rPr>
          <w:rFonts w:cs="Arial"/>
        </w:rPr>
        <w:t xml:space="preserve"> à compter de </w:t>
      </w:r>
      <w:r w:rsidR="000C74E0" w:rsidRPr="00517D37">
        <w:rPr>
          <w:rFonts w:cs="Arial"/>
        </w:rPr>
        <w:t xml:space="preserve">sa </w:t>
      </w:r>
      <w:r w:rsidRPr="00517D37">
        <w:rPr>
          <w:rFonts w:cs="Arial"/>
        </w:rPr>
        <w:t>notification.</w:t>
      </w:r>
      <w:r w:rsidR="00404B39" w:rsidRPr="00517D37">
        <w:rPr>
          <w:rFonts w:cs="Arial"/>
        </w:rPr>
        <w:t xml:space="preserve"> </w:t>
      </w:r>
    </w:p>
    <w:p w14:paraId="2EC55CD8" w14:textId="77777777" w:rsidR="003B3FEC" w:rsidRPr="00517D37" w:rsidRDefault="003B3FEC" w:rsidP="003B3FEC">
      <w:pPr>
        <w:spacing w:line="240" w:lineRule="atLeast"/>
        <w:rPr>
          <w:rFonts w:cs="Arial"/>
        </w:rPr>
      </w:pPr>
      <w:r w:rsidRPr="00517D37">
        <w:rPr>
          <w:rFonts w:cs="Arial"/>
        </w:rPr>
        <w:t>Ce</w:t>
      </w:r>
      <w:r w:rsidR="000C74E0" w:rsidRPr="00517D37">
        <w:rPr>
          <w:rFonts w:cs="Arial"/>
        </w:rPr>
        <w:t xml:space="preserve">t accord-cadre </w:t>
      </w:r>
      <w:r w:rsidRPr="00517D37">
        <w:rPr>
          <w:rFonts w:cs="Arial"/>
        </w:rPr>
        <w:t>pourra être reconduit tacitement 3 fois à la date anniversaire de sa notification, pour une nouvelle période de 12 mois sans que sa durée totale n’excède 48 mois.</w:t>
      </w:r>
    </w:p>
    <w:p w14:paraId="64879A31" w14:textId="77777777" w:rsidR="000C74E0" w:rsidRPr="00517D37" w:rsidRDefault="003B3FEC" w:rsidP="003B3FEC">
      <w:pPr>
        <w:spacing w:line="240" w:lineRule="atLeast"/>
        <w:rPr>
          <w:rFonts w:cs="Arial"/>
        </w:rPr>
      </w:pPr>
      <w:r w:rsidRPr="00517D37">
        <w:rPr>
          <w:rFonts w:cs="Arial"/>
        </w:rPr>
        <w:t xml:space="preserve">En cas de </w:t>
      </w:r>
      <w:r w:rsidR="00B31793" w:rsidRPr="00517D37">
        <w:rPr>
          <w:rFonts w:cs="Arial"/>
        </w:rPr>
        <w:t>non-reconduction</w:t>
      </w:r>
      <w:r w:rsidRPr="00517D37">
        <w:rPr>
          <w:rFonts w:cs="Arial"/>
        </w:rPr>
        <w:t xml:space="preserve"> du marché, le pouvoir adjudicateur informera le titulaire de sa décision dans un délai de </w:t>
      </w:r>
      <w:r w:rsidR="000C74E0" w:rsidRPr="00517D37">
        <w:rPr>
          <w:rFonts w:cs="Arial"/>
        </w:rPr>
        <w:t>1</w:t>
      </w:r>
      <w:r w:rsidRPr="00517D37">
        <w:rPr>
          <w:rFonts w:cs="Arial"/>
        </w:rPr>
        <w:t xml:space="preserve"> mois avant la date anniversaire </w:t>
      </w:r>
      <w:r w:rsidR="000C74E0" w:rsidRPr="00517D37">
        <w:rPr>
          <w:rFonts w:cs="Arial"/>
        </w:rPr>
        <w:t>de la notification de l’accord-cadre</w:t>
      </w:r>
      <w:r w:rsidRPr="00517D37">
        <w:rPr>
          <w:rFonts w:cs="Arial"/>
        </w:rPr>
        <w:t>.</w:t>
      </w:r>
    </w:p>
    <w:p w14:paraId="41332DD5" w14:textId="77777777" w:rsidR="000C74E0" w:rsidRPr="00517D37" w:rsidRDefault="000C74E0" w:rsidP="009C54B9">
      <w:pPr>
        <w:rPr>
          <w:rFonts w:cs="Arial"/>
        </w:rPr>
      </w:pPr>
      <w:r w:rsidRPr="00517D37">
        <w:rPr>
          <w:rFonts w:cs="Arial"/>
        </w:rPr>
        <w:t>En cas de reconduction, le titulaire ne peut refuser celle-ci.</w:t>
      </w:r>
    </w:p>
    <w:p w14:paraId="290FDDC5" w14:textId="77777777" w:rsidR="007E3026" w:rsidRPr="00731C75" w:rsidRDefault="007E3026" w:rsidP="0001057E">
      <w:pPr>
        <w:pStyle w:val="Titre1"/>
        <w:numPr>
          <w:ilvl w:val="0"/>
          <w:numId w:val="20"/>
        </w:numPr>
      </w:pPr>
      <w:r w:rsidRPr="00731C75">
        <w:t>Délais d’exécution des prestations</w:t>
      </w:r>
    </w:p>
    <w:p w14:paraId="73291C62" w14:textId="77777777" w:rsidR="00300385" w:rsidRPr="00517D37" w:rsidRDefault="00AB6C6F" w:rsidP="00CA0B13">
      <w:pPr>
        <w:rPr>
          <w:rFonts w:cs="Arial"/>
        </w:rPr>
      </w:pPr>
      <w:r w:rsidRPr="00517D37">
        <w:rPr>
          <w:rFonts w:cs="Arial"/>
        </w:rPr>
        <w:t xml:space="preserve">Des bons de commandes et des marchés subséquents pourront être notifiés au titulaire pendant toute la période de validité de l’accord-cadre. </w:t>
      </w:r>
      <w:r w:rsidR="00EB5D63" w:rsidRPr="00517D37">
        <w:rPr>
          <w:sz w:val="22"/>
          <w:szCs w:val="22"/>
        </w:rPr>
        <w:t xml:space="preserve">Ils </w:t>
      </w:r>
      <w:r w:rsidR="00CA0B13" w:rsidRPr="00517D37">
        <w:rPr>
          <w:rFonts w:cs="Arial"/>
        </w:rPr>
        <w:t xml:space="preserve">peuvent être adressés à compter de la date de notification de l’Accord-cadre jusqu’à son échéance. </w:t>
      </w:r>
    </w:p>
    <w:p w14:paraId="60BBA961" w14:textId="557B4B10" w:rsidR="00CA0B13" w:rsidRPr="00517D37" w:rsidRDefault="00300385" w:rsidP="00CA0B13">
      <w:pPr>
        <w:rPr>
          <w:rFonts w:cs="Arial"/>
        </w:rPr>
      </w:pPr>
      <w:r w:rsidRPr="00517D37">
        <w:rPr>
          <w:rFonts w:cs="Arial"/>
        </w:rPr>
        <w:t>Les bons de commande et les marchés subséquents</w:t>
      </w:r>
      <w:r w:rsidR="00FA68CC" w:rsidRPr="00517D37">
        <w:rPr>
          <w:rFonts w:cs="Arial"/>
        </w:rPr>
        <w:t xml:space="preserve"> </w:t>
      </w:r>
      <w:r w:rsidR="00CA0B13" w:rsidRPr="00517D37">
        <w:rPr>
          <w:rFonts w:cs="Arial"/>
        </w:rPr>
        <w:t>pourront continuer à produire leurs effets après l’expiration de l’</w:t>
      </w:r>
      <w:r w:rsidR="00C57FE0" w:rsidRPr="00517D37">
        <w:rPr>
          <w:rFonts w:cs="Arial"/>
        </w:rPr>
        <w:t>a</w:t>
      </w:r>
      <w:r w:rsidR="00CA0B13" w:rsidRPr="00517D37">
        <w:rPr>
          <w:rFonts w:cs="Arial"/>
        </w:rPr>
        <w:t xml:space="preserve">ccord-cadre pour une durée qui ne pourra dépasser </w:t>
      </w:r>
      <w:r w:rsidR="00BD7AED" w:rsidRPr="00517D37">
        <w:rPr>
          <w:rFonts w:cs="Arial"/>
        </w:rPr>
        <w:t>12</w:t>
      </w:r>
      <w:r w:rsidR="00FA68CC" w:rsidRPr="00517D37">
        <w:rPr>
          <w:rFonts w:cs="Arial"/>
        </w:rPr>
        <w:t xml:space="preserve"> </w:t>
      </w:r>
      <w:r w:rsidR="00CA0B13" w:rsidRPr="00517D37">
        <w:rPr>
          <w:rFonts w:cs="Arial"/>
        </w:rPr>
        <w:t>(</w:t>
      </w:r>
      <w:r w:rsidR="00BD7AED" w:rsidRPr="00517D37">
        <w:rPr>
          <w:sz w:val="22"/>
          <w:szCs w:val="22"/>
        </w:rPr>
        <w:t>douze</w:t>
      </w:r>
      <w:r w:rsidR="00CA0B13" w:rsidRPr="00517D37">
        <w:rPr>
          <w:rFonts w:cs="Arial"/>
        </w:rPr>
        <w:t>) mois à compter de l’</w:t>
      </w:r>
      <w:r w:rsidR="000A5271" w:rsidRPr="00517D37">
        <w:rPr>
          <w:sz w:val="22"/>
          <w:szCs w:val="22"/>
        </w:rPr>
        <w:t>échéance de l'accord-cadre</w:t>
      </w:r>
      <w:r w:rsidR="00CA0B13" w:rsidRPr="00517D37">
        <w:rPr>
          <w:rFonts w:cs="Arial"/>
        </w:rPr>
        <w:t>.</w:t>
      </w:r>
    </w:p>
    <w:p w14:paraId="480B35ED" w14:textId="77777777" w:rsidR="00BF6F31" w:rsidRPr="00517D37" w:rsidRDefault="00BF6F31" w:rsidP="009435DA">
      <w:pPr>
        <w:spacing w:after="240"/>
        <w:rPr>
          <w:sz w:val="22"/>
          <w:szCs w:val="22"/>
        </w:rPr>
      </w:pPr>
      <w:r w:rsidRPr="00517D37">
        <w:rPr>
          <w:sz w:val="22"/>
          <w:szCs w:val="22"/>
        </w:rPr>
        <w:t>Les délais de remise des livrables pour chaque phase sont définis ci-après</w:t>
      </w:r>
      <w:r w:rsidRPr="00517D37">
        <w:rPr>
          <w:rFonts w:ascii="Calibri" w:hAnsi="Calibri" w:cs="Calibri"/>
          <w:sz w:val="22"/>
          <w:szCs w:val="22"/>
        </w:rPr>
        <w:t> </w:t>
      </w:r>
      <w:r w:rsidRPr="00517D37">
        <w:rPr>
          <w:sz w:val="22"/>
          <w:szCs w:val="22"/>
        </w:rPr>
        <w:t>:</w:t>
      </w:r>
    </w:p>
    <w:tbl>
      <w:tblPr>
        <w:tblW w:w="92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3181"/>
        <w:gridCol w:w="1840"/>
        <w:gridCol w:w="2430"/>
      </w:tblGrid>
      <w:tr w:rsidR="00304D62" w:rsidRPr="00731C75" w14:paraId="3510BC7C" w14:textId="77777777" w:rsidTr="007D39BA">
        <w:trPr>
          <w:cantSplit/>
          <w:tblHeader/>
        </w:trPr>
        <w:tc>
          <w:tcPr>
            <w:tcW w:w="5021" w:type="dxa"/>
            <w:gridSpan w:val="2"/>
          </w:tcPr>
          <w:p w14:paraId="2E00D845" w14:textId="77777777" w:rsidR="00304D62" w:rsidRPr="00731C75" w:rsidRDefault="00304D62" w:rsidP="00686292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0" w:type="dxa"/>
          </w:tcPr>
          <w:p w14:paraId="71759366" w14:textId="77777777" w:rsidR="00304D62" w:rsidRPr="00731C75" w:rsidRDefault="00304D62" w:rsidP="00686292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>Délais de remise du livrable</w:t>
            </w:r>
          </w:p>
        </w:tc>
        <w:tc>
          <w:tcPr>
            <w:tcW w:w="2430" w:type="dxa"/>
          </w:tcPr>
          <w:p w14:paraId="46A4A312" w14:textId="77777777" w:rsidR="00304D62" w:rsidRPr="00731C75" w:rsidRDefault="00304D62" w:rsidP="00686292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>A compter de</w:t>
            </w:r>
          </w:p>
        </w:tc>
      </w:tr>
      <w:tr w:rsidR="00304D62" w:rsidRPr="00731C75" w14:paraId="5DAB01D7" w14:textId="77777777" w:rsidTr="0081727D">
        <w:trPr>
          <w:cantSplit/>
        </w:trPr>
        <w:tc>
          <w:tcPr>
            <w:tcW w:w="9291" w:type="dxa"/>
            <w:gridSpan w:val="4"/>
          </w:tcPr>
          <w:p w14:paraId="5E1BBDCE" w14:textId="601B5464" w:rsidR="0081727D" w:rsidRPr="00731C75" w:rsidRDefault="00304D62" w:rsidP="0081727D">
            <w:pPr>
              <w:spacing w:before="0"/>
              <w:rPr>
                <w:b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 xml:space="preserve">MISSION </w:t>
            </w:r>
            <w:r w:rsidR="0081727D">
              <w:rPr>
                <w:b/>
                <w:sz w:val="16"/>
                <w:szCs w:val="16"/>
              </w:rPr>
              <w:t xml:space="preserve">M1 - </w:t>
            </w:r>
            <w:r w:rsidR="0081727D" w:rsidRPr="0081727D">
              <w:rPr>
                <w:b/>
                <w:sz w:val="16"/>
                <w:szCs w:val="16"/>
              </w:rPr>
              <w:t>Recueil des données – grand établissement</w:t>
            </w:r>
          </w:p>
          <w:p w14:paraId="694D8317" w14:textId="2723AF67" w:rsidR="00304D62" w:rsidRPr="00731C75" w:rsidRDefault="00304D62" w:rsidP="00686292">
            <w:pPr>
              <w:spacing w:before="40" w:after="40"/>
              <w:rPr>
                <w:b/>
                <w:sz w:val="16"/>
                <w:szCs w:val="16"/>
              </w:rPr>
            </w:pPr>
          </w:p>
        </w:tc>
      </w:tr>
      <w:tr w:rsidR="00FB2FB4" w:rsidRPr="00731C75" w14:paraId="5CC5E707" w14:textId="77777777" w:rsidTr="007D39BA">
        <w:trPr>
          <w:cantSplit/>
        </w:trPr>
        <w:tc>
          <w:tcPr>
            <w:tcW w:w="1840" w:type="dxa"/>
            <w:vAlign w:val="center"/>
          </w:tcPr>
          <w:p w14:paraId="047271F2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01 </w:t>
            </w:r>
          </w:p>
        </w:tc>
        <w:tc>
          <w:tcPr>
            <w:tcW w:w="3181" w:type="dxa"/>
            <w:vAlign w:val="center"/>
          </w:tcPr>
          <w:p w14:paraId="358A066A" w14:textId="7248F8F0" w:rsidR="00FB2FB4" w:rsidRPr="00731C75" w:rsidRDefault="007856D2" w:rsidP="00FB2FB4">
            <w:pPr>
              <w:spacing w:before="0"/>
              <w:rPr>
                <w:bCs/>
                <w:sz w:val="16"/>
                <w:szCs w:val="18"/>
              </w:rPr>
            </w:pPr>
            <w:r w:rsidRPr="007856D2">
              <w:rPr>
                <w:bCs/>
                <w:sz w:val="16"/>
                <w:szCs w:val="18"/>
              </w:rPr>
              <w:t>Prise de connaissance du dossier MOA</w:t>
            </w:r>
          </w:p>
        </w:tc>
        <w:tc>
          <w:tcPr>
            <w:tcW w:w="1840" w:type="dxa"/>
          </w:tcPr>
          <w:p w14:paraId="0B24DE83" w14:textId="766CEB77" w:rsidR="00FB2FB4" w:rsidRPr="00731C75" w:rsidRDefault="007856D2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="00FB2FB4" w:rsidRPr="00731C75">
              <w:rPr>
                <w:rFonts w:cs="Arial"/>
                <w:sz w:val="16"/>
                <w:szCs w:val="16"/>
              </w:rPr>
              <w:t xml:space="preserve"> semaine</w:t>
            </w:r>
          </w:p>
        </w:tc>
        <w:tc>
          <w:tcPr>
            <w:tcW w:w="2430" w:type="dxa"/>
          </w:tcPr>
          <w:p w14:paraId="2078FE71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FB2FB4" w:rsidRPr="00731C75" w14:paraId="421C23EE" w14:textId="77777777" w:rsidTr="007D39BA">
        <w:trPr>
          <w:cantSplit/>
        </w:trPr>
        <w:tc>
          <w:tcPr>
            <w:tcW w:w="1840" w:type="dxa"/>
            <w:vAlign w:val="center"/>
          </w:tcPr>
          <w:p w14:paraId="2F3CD74D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02 </w:t>
            </w:r>
          </w:p>
        </w:tc>
        <w:tc>
          <w:tcPr>
            <w:tcW w:w="3181" w:type="dxa"/>
            <w:vAlign w:val="center"/>
          </w:tcPr>
          <w:p w14:paraId="4C1C840E" w14:textId="72CE0276" w:rsidR="00FB2FB4" w:rsidRPr="00731C75" w:rsidRDefault="007856D2" w:rsidP="00FB2FB4">
            <w:pPr>
              <w:spacing w:before="0"/>
              <w:rPr>
                <w:bCs/>
                <w:sz w:val="16"/>
                <w:szCs w:val="18"/>
              </w:rPr>
            </w:pPr>
            <w:r w:rsidRPr="007856D2">
              <w:rPr>
                <w:bCs/>
                <w:sz w:val="16"/>
                <w:szCs w:val="18"/>
              </w:rPr>
              <w:t>Remise du dossier final (pour chaque site)</w:t>
            </w:r>
          </w:p>
        </w:tc>
        <w:tc>
          <w:tcPr>
            <w:tcW w:w="1840" w:type="dxa"/>
          </w:tcPr>
          <w:p w14:paraId="7D02FA2E" w14:textId="0ACF24AB" w:rsidR="00FB2FB4" w:rsidRPr="00731C75" w:rsidRDefault="007856D2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="00FB2FB4" w:rsidRPr="00731C75">
              <w:rPr>
                <w:rFonts w:cs="Arial"/>
                <w:sz w:val="16"/>
                <w:szCs w:val="16"/>
              </w:rPr>
              <w:t xml:space="preserve"> semaine</w:t>
            </w: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2430" w:type="dxa"/>
          </w:tcPr>
          <w:p w14:paraId="7644A288" w14:textId="5F678291" w:rsidR="00FB2FB4" w:rsidRPr="00731C75" w:rsidRDefault="0091136E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3F01EE" w:rsidRPr="00731C75" w14:paraId="33A50DEA" w14:textId="77777777" w:rsidTr="0081727D">
        <w:trPr>
          <w:cantSplit/>
        </w:trPr>
        <w:tc>
          <w:tcPr>
            <w:tcW w:w="9291" w:type="dxa"/>
            <w:gridSpan w:val="4"/>
          </w:tcPr>
          <w:p w14:paraId="0BF43BC1" w14:textId="272DEEE0" w:rsidR="003F01EE" w:rsidRPr="00731C75" w:rsidRDefault="003F01EE" w:rsidP="0081727D">
            <w:pPr>
              <w:spacing w:before="0"/>
              <w:rPr>
                <w:b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 xml:space="preserve">MISSION </w:t>
            </w:r>
            <w:r w:rsidR="0081727D">
              <w:rPr>
                <w:b/>
                <w:sz w:val="16"/>
                <w:szCs w:val="16"/>
              </w:rPr>
              <w:t xml:space="preserve">M1 bis - </w:t>
            </w:r>
            <w:r w:rsidR="0081727D" w:rsidRPr="0081727D">
              <w:rPr>
                <w:b/>
                <w:sz w:val="16"/>
                <w:szCs w:val="16"/>
              </w:rPr>
              <w:t xml:space="preserve">Recueil des données – </w:t>
            </w:r>
            <w:r w:rsidR="0081727D">
              <w:rPr>
                <w:b/>
                <w:sz w:val="16"/>
                <w:szCs w:val="16"/>
              </w:rPr>
              <w:t>petit</w:t>
            </w:r>
            <w:r w:rsidR="0081727D" w:rsidRPr="0081727D">
              <w:rPr>
                <w:b/>
                <w:sz w:val="16"/>
                <w:szCs w:val="16"/>
              </w:rPr>
              <w:t xml:space="preserve"> établissement</w:t>
            </w:r>
          </w:p>
        </w:tc>
      </w:tr>
      <w:tr w:rsidR="007856D2" w:rsidRPr="00731C75" w14:paraId="19EB00A4" w14:textId="77777777" w:rsidTr="00CB200E">
        <w:trPr>
          <w:cantSplit/>
        </w:trPr>
        <w:tc>
          <w:tcPr>
            <w:tcW w:w="1840" w:type="dxa"/>
            <w:vAlign w:val="center"/>
          </w:tcPr>
          <w:p w14:paraId="5E13A9B1" w14:textId="77777777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01 </w:t>
            </w:r>
          </w:p>
        </w:tc>
        <w:tc>
          <w:tcPr>
            <w:tcW w:w="3181" w:type="dxa"/>
          </w:tcPr>
          <w:p w14:paraId="3361C36B" w14:textId="77E7D5D6" w:rsidR="007856D2" w:rsidRPr="00731C75" w:rsidRDefault="007856D2" w:rsidP="007856D2">
            <w:pPr>
              <w:spacing w:before="0"/>
              <w:rPr>
                <w:bCs/>
                <w:sz w:val="16"/>
                <w:szCs w:val="18"/>
              </w:rPr>
            </w:pPr>
            <w:r w:rsidRPr="007856D2">
              <w:rPr>
                <w:bCs/>
                <w:sz w:val="16"/>
                <w:szCs w:val="18"/>
              </w:rPr>
              <w:t>Prise de connaissance du dossier MOA</w:t>
            </w:r>
          </w:p>
        </w:tc>
        <w:tc>
          <w:tcPr>
            <w:tcW w:w="1840" w:type="dxa"/>
          </w:tcPr>
          <w:p w14:paraId="4892AAB9" w14:textId="354A174E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Pr="00731C75">
              <w:rPr>
                <w:rFonts w:cs="Arial"/>
                <w:sz w:val="16"/>
                <w:szCs w:val="16"/>
              </w:rPr>
              <w:t xml:space="preserve"> semaine</w:t>
            </w:r>
          </w:p>
        </w:tc>
        <w:tc>
          <w:tcPr>
            <w:tcW w:w="2430" w:type="dxa"/>
          </w:tcPr>
          <w:p w14:paraId="3DAC66A8" w14:textId="77777777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7856D2" w:rsidRPr="00731C75" w14:paraId="72097AB6" w14:textId="77777777" w:rsidTr="00CB200E">
        <w:trPr>
          <w:cantSplit/>
        </w:trPr>
        <w:tc>
          <w:tcPr>
            <w:tcW w:w="1840" w:type="dxa"/>
            <w:vAlign w:val="center"/>
          </w:tcPr>
          <w:p w14:paraId="67846399" w14:textId="77777777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02 </w:t>
            </w:r>
          </w:p>
        </w:tc>
        <w:tc>
          <w:tcPr>
            <w:tcW w:w="3181" w:type="dxa"/>
          </w:tcPr>
          <w:p w14:paraId="5CEDE47C" w14:textId="14037545" w:rsidR="007856D2" w:rsidRPr="00731C75" w:rsidRDefault="007856D2" w:rsidP="007856D2">
            <w:pPr>
              <w:spacing w:before="0"/>
              <w:rPr>
                <w:bCs/>
                <w:sz w:val="16"/>
                <w:szCs w:val="18"/>
              </w:rPr>
            </w:pPr>
            <w:r w:rsidRPr="007856D2">
              <w:rPr>
                <w:bCs/>
                <w:sz w:val="16"/>
                <w:szCs w:val="18"/>
              </w:rPr>
              <w:t>Remise du dossier final (pour chaque site)</w:t>
            </w:r>
          </w:p>
        </w:tc>
        <w:tc>
          <w:tcPr>
            <w:tcW w:w="1840" w:type="dxa"/>
          </w:tcPr>
          <w:p w14:paraId="2D634536" w14:textId="47BE7B6A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731C75">
              <w:rPr>
                <w:rFonts w:cs="Arial"/>
                <w:sz w:val="16"/>
                <w:szCs w:val="16"/>
              </w:rPr>
              <w:t xml:space="preserve"> semaine</w:t>
            </w: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2430" w:type="dxa"/>
          </w:tcPr>
          <w:p w14:paraId="5462EC20" w14:textId="6C5B8354" w:rsidR="007856D2" w:rsidRPr="00731C75" w:rsidRDefault="0091136E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81727D" w:rsidRPr="00731C75" w14:paraId="348573CE" w14:textId="77777777" w:rsidTr="007D39BA">
        <w:trPr>
          <w:cantSplit/>
        </w:trPr>
        <w:tc>
          <w:tcPr>
            <w:tcW w:w="1840" w:type="dxa"/>
            <w:vAlign w:val="center"/>
          </w:tcPr>
          <w:p w14:paraId="629508AE" w14:textId="1EC98352" w:rsidR="0081727D" w:rsidRPr="00731C75" w:rsidRDefault="0081727D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Mission M2 – étude d’exposition au bruit </w:t>
            </w:r>
          </w:p>
        </w:tc>
        <w:tc>
          <w:tcPr>
            <w:tcW w:w="3181" w:type="dxa"/>
            <w:vAlign w:val="center"/>
          </w:tcPr>
          <w:p w14:paraId="0A7AE95C" w14:textId="0345C2CD" w:rsidR="0081727D" w:rsidRPr="00731C75" w:rsidRDefault="007856D2" w:rsidP="00C976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 xml:space="preserve">Remise du rapport </w:t>
            </w:r>
          </w:p>
        </w:tc>
        <w:tc>
          <w:tcPr>
            <w:tcW w:w="1840" w:type="dxa"/>
          </w:tcPr>
          <w:p w14:paraId="28572259" w14:textId="1CD7DAEF" w:rsidR="0081727D" w:rsidRPr="00731C75" w:rsidRDefault="007856D2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 semaines</w:t>
            </w:r>
            <w:r w:rsidR="002B1D8C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2430" w:type="dxa"/>
          </w:tcPr>
          <w:p w14:paraId="31CD8574" w14:textId="0DCA17B1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81727D" w:rsidRPr="00731C75" w14:paraId="1ECF80DE" w14:textId="77777777" w:rsidTr="007D39BA">
        <w:trPr>
          <w:cantSplit/>
        </w:trPr>
        <w:tc>
          <w:tcPr>
            <w:tcW w:w="1840" w:type="dxa"/>
            <w:vAlign w:val="center"/>
          </w:tcPr>
          <w:p w14:paraId="5030FC3F" w14:textId="186C554A" w:rsidR="0081727D" w:rsidRDefault="0081727D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Mission M3 – étude de la pollution lumineuse générée par l’établissement </w:t>
            </w:r>
          </w:p>
        </w:tc>
        <w:tc>
          <w:tcPr>
            <w:tcW w:w="3181" w:type="dxa"/>
            <w:vAlign w:val="center"/>
          </w:tcPr>
          <w:p w14:paraId="0249ED22" w14:textId="2C075E7D" w:rsidR="0081727D" w:rsidRPr="00731C75" w:rsidRDefault="0091136E" w:rsidP="00C976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Remise du rapport</w:t>
            </w:r>
          </w:p>
        </w:tc>
        <w:tc>
          <w:tcPr>
            <w:tcW w:w="1840" w:type="dxa"/>
          </w:tcPr>
          <w:p w14:paraId="691AE892" w14:textId="3F0D6F8A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3 semaines </w:t>
            </w:r>
          </w:p>
        </w:tc>
        <w:tc>
          <w:tcPr>
            <w:tcW w:w="2430" w:type="dxa"/>
          </w:tcPr>
          <w:p w14:paraId="48592439" w14:textId="1CFBA39D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81727D" w:rsidRPr="00731C75" w14:paraId="18BE21CC" w14:textId="77777777" w:rsidTr="007D39BA">
        <w:trPr>
          <w:cantSplit/>
        </w:trPr>
        <w:tc>
          <w:tcPr>
            <w:tcW w:w="1840" w:type="dxa"/>
            <w:vAlign w:val="center"/>
          </w:tcPr>
          <w:p w14:paraId="2EBF82D5" w14:textId="43AD28B1" w:rsidR="0081727D" w:rsidRDefault="0081727D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Mission M4 – étude sur </w:t>
            </w:r>
            <w:proofErr w:type="gramStart"/>
            <w:r>
              <w:rPr>
                <w:rFonts w:cs="Arial"/>
                <w:sz w:val="16"/>
                <w:szCs w:val="16"/>
              </w:rPr>
              <w:t>les besoin</w:t>
            </w:r>
            <w:proofErr w:type="gramEnd"/>
            <w:r>
              <w:rPr>
                <w:rFonts w:cs="Arial"/>
                <w:sz w:val="16"/>
                <w:szCs w:val="16"/>
              </w:rPr>
              <w:t xml:space="preserve"> en réseaux et viabilisation du site</w:t>
            </w:r>
          </w:p>
        </w:tc>
        <w:tc>
          <w:tcPr>
            <w:tcW w:w="3181" w:type="dxa"/>
            <w:vAlign w:val="center"/>
          </w:tcPr>
          <w:p w14:paraId="040AF721" w14:textId="561A7806" w:rsidR="0081727D" w:rsidRPr="00731C75" w:rsidRDefault="0091136E" w:rsidP="00C976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 xml:space="preserve">Remise du rapport </w:t>
            </w:r>
          </w:p>
        </w:tc>
        <w:tc>
          <w:tcPr>
            <w:tcW w:w="1840" w:type="dxa"/>
          </w:tcPr>
          <w:p w14:paraId="33B766FC" w14:textId="5F9116C9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4 semaines </w:t>
            </w:r>
          </w:p>
        </w:tc>
        <w:tc>
          <w:tcPr>
            <w:tcW w:w="2430" w:type="dxa"/>
          </w:tcPr>
          <w:p w14:paraId="1DF69BA7" w14:textId="7CC08E5B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81727D" w:rsidRPr="00731C75" w14:paraId="16642A9B" w14:textId="77777777" w:rsidTr="007D39BA">
        <w:trPr>
          <w:cantSplit/>
        </w:trPr>
        <w:tc>
          <w:tcPr>
            <w:tcW w:w="1840" w:type="dxa"/>
            <w:vAlign w:val="center"/>
          </w:tcPr>
          <w:p w14:paraId="797EF19F" w14:textId="7AEF0174" w:rsidR="0081727D" w:rsidRDefault="0081727D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Mission M5 – étude sur la qualité de l’air </w:t>
            </w:r>
          </w:p>
        </w:tc>
        <w:tc>
          <w:tcPr>
            <w:tcW w:w="3181" w:type="dxa"/>
            <w:vAlign w:val="center"/>
          </w:tcPr>
          <w:p w14:paraId="16086649" w14:textId="626C1BB3" w:rsidR="0081727D" w:rsidRPr="00731C75" w:rsidRDefault="0091136E" w:rsidP="00C976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Remise du rapport</w:t>
            </w:r>
          </w:p>
        </w:tc>
        <w:tc>
          <w:tcPr>
            <w:tcW w:w="1840" w:type="dxa"/>
          </w:tcPr>
          <w:p w14:paraId="5B48CC5E" w14:textId="57F038CE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 semaines</w:t>
            </w:r>
          </w:p>
        </w:tc>
        <w:tc>
          <w:tcPr>
            <w:tcW w:w="2430" w:type="dxa"/>
          </w:tcPr>
          <w:p w14:paraId="12D527CA" w14:textId="02222E7A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EE164E" w:rsidRPr="00731C75" w14:paraId="086CBF2A" w14:textId="77777777" w:rsidTr="007D39BA">
        <w:trPr>
          <w:cantSplit/>
        </w:trPr>
        <w:tc>
          <w:tcPr>
            <w:tcW w:w="1840" w:type="dxa"/>
            <w:vAlign w:val="center"/>
          </w:tcPr>
          <w:p w14:paraId="213FD81D" w14:textId="2BAC66E2" w:rsidR="00EE164E" w:rsidRDefault="00EE164E" w:rsidP="00EE164E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Mission M6 – étude de trafic routier</w:t>
            </w:r>
          </w:p>
        </w:tc>
        <w:tc>
          <w:tcPr>
            <w:tcW w:w="3181" w:type="dxa"/>
            <w:vAlign w:val="center"/>
          </w:tcPr>
          <w:p w14:paraId="295286C9" w14:textId="19037D15" w:rsidR="00EE164E" w:rsidRDefault="00EE164E" w:rsidP="00EE164E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Remise du rapport</w:t>
            </w:r>
          </w:p>
        </w:tc>
        <w:tc>
          <w:tcPr>
            <w:tcW w:w="1840" w:type="dxa"/>
          </w:tcPr>
          <w:p w14:paraId="5E0993FA" w14:textId="35E25F1A" w:rsidR="00EE164E" w:rsidRDefault="00EE164E" w:rsidP="00EE164E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 semaines</w:t>
            </w:r>
          </w:p>
        </w:tc>
        <w:tc>
          <w:tcPr>
            <w:tcW w:w="2430" w:type="dxa"/>
          </w:tcPr>
          <w:p w14:paraId="307EB82F" w14:textId="4867456E" w:rsidR="00EE164E" w:rsidRPr="00731C75" w:rsidRDefault="00EE164E" w:rsidP="00EE164E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FB2FB4" w:rsidRPr="00731C75" w14:paraId="4E6ABB59" w14:textId="77777777" w:rsidTr="0081727D">
        <w:trPr>
          <w:cantSplit/>
        </w:trPr>
        <w:tc>
          <w:tcPr>
            <w:tcW w:w="9291" w:type="dxa"/>
            <w:gridSpan w:val="4"/>
            <w:vAlign w:val="center"/>
          </w:tcPr>
          <w:p w14:paraId="17F19255" w14:textId="01C08B93" w:rsidR="0081727D" w:rsidRPr="00731C75" w:rsidRDefault="00FB2FB4" w:rsidP="0081727D">
            <w:pPr>
              <w:spacing w:before="0"/>
              <w:rPr>
                <w:rFonts w:cs="Arial"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 xml:space="preserve">MISSION </w:t>
            </w:r>
            <w:r w:rsidR="0081727D">
              <w:rPr>
                <w:b/>
                <w:sz w:val="16"/>
                <w:szCs w:val="16"/>
              </w:rPr>
              <w:t>M</w:t>
            </w:r>
            <w:r w:rsidR="00EE164E">
              <w:rPr>
                <w:b/>
                <w:sz w:val="16"/>
                <w:szCs w:val="16"/>
              </w:rPr>
              <w:t>7</w:t>
            </w:r>
            <w:r w:rsidRPr="00731C75">
              <w:rPr>
                <w:b/>
                <w:sz w:val="16"/>
                <w:szCs w:val="16"/>
              </w:rPr>
              <w:t xml:space="preserve"> </w:t>
            </w:r>
            <w:r w:rsidR="008315B1" w:rsidRPr="00731C75">
              <w:rPr>
                <w:b/>
                <w:sz w:val="16"/>
                <w:szCs w:val="16"/>
              </w:rPr>
              <w:t xml:space="preserve">– </w:t>
            </w:r>
            <w:r w:rsidR="0081727D">
              <w:rPr>
                <w:b/>
                <w:sz w:val="16"/>
                <w:szCs w:val="16"/>
              </w:rPr>
              <w:t>Elaboration du dossier de site</w:t>
            </w:r>
          </w:p>
          <w:p w14:paraId="298780F3" w14:textId="67B4661D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</w:p>
        </w:tc>
      </w:tr>
      <w:tr w:rsidR="00FB2FB4" w:rsidRPr="00731C75" w14:paraId="31E0F8BA" w14:textId="77777777" w:rsidTr="007D39BA">
        <w:trPr>
          <w:cantSplit/>
        </w:trPr>
        <w:tc>
          <w:tcPr>
            <w:tcW w:w="1840" w:type="dxa"/>
            <w:vAlign w:val="center"/>
          </w:tcPr>
          <w:p w14:paraId="6FA233B3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01 </w:t>
            </w:r>
          </w:p>
        </w:tc>
        <w:tc>
          <w:tcPr>
            <w:tcW w:w="3181" w:type="dxa"/>
            <w:vAlign w:val="center"/>
          </w:tcPr>
          <w:p w14:paraId="3CA64939" w14:textId="211570B8" w:rsidR="00FB2FB4" w:rsidRPr="00731C75" w:rsidRDefault="0091136E" w:rsidP="00FB2FB4">
            <w:pPr>
              <w:spacing w:before="0"/>
              <w:rPr>
                <w:bCs/>
                <w:sz w:val="16"/>
                <w:szCs w:val="18"/>
              </w:rPr>
            </w:pPr>
            <w:r w:rsidRPr="0091136E">
              <w:rPr>
                <w:bCs/>
                <w:sz w:val="16"/>
                <w:szCs w:val="18"/>
              </w:rPr>
              <w:t>Recueil de données complémentaires et élaboration du sommaire du dossier de site</w:t>
            </w:r>
          </w:p>
        </w:tc>
        <w:tc>
          <w:tcPr>
            <w:tcW w:w="1840" w:type="dxa"/>
          </w:tcPr>
          <w:p w14:paraId="5253D876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3 semaines</w:t>
            </w:r>
          </w:p>
        </w:tc>
        <w:tc>
          <w:tcPr>
            <w:tcW w:w="2430" w:type="dxa"/>
          </w:tcPr>
          <w:p w14:paraId="75A40F04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FB2FB4" w:rsidRPr="00731C75" w14:paraId="5E8F5EF1" w14:textId="77777777" w:rsidTr="007D39BA">
        <w:trPr>
          <w:cantSplit/>
        </w:trPr>
        <w:tc>
          <w:tcPr>
            <w:tcW w:w="1840" w:type="dxa"/>
            <w:vAlign w:val="center"/>
          </w:tcPr>
          <w:p w14:paraId="1EB2BD2E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02 </w:t>
            </w:r>
          </w:p>
        </w:tc>
        <w:tc>
          <w:tcPr>
            <w:tcW w:w="3181" w:type="dxa"/>
            <w:vAlign w:val="center"/>
          </w:tcPr>
          <w:p w14:paraId="4A105DBC" w14:textId="336BC898" w:rsidR="00FB2FB4" w:rsidRPr="00731C75" w:rsidRDefault="0091136E" w:rsidP="00FB2F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Remise du dossier de site</w:t>
            </w:r>
          </w:p>
        </w:tc>
        <w:tc>
          <w:tcPr>
            <w:tcW w:w="1840" w:type="dxa"/>
          </w:tcPr>
          <w:p w14:paraId="70E8CED5" w14:textId="3879AA12" w:rsidR="00FB2FB4" w:rsidRPr="00731C75" w:rsidRDefault="0091136E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  <w:r w:rsidR="00FB2FB4" w:rsidRPr="00731C75">
              <w:rPr>
                <w:rFonts w:cs="Arial"/>
                <w:sz w:val="16"/>
                <w:szCs w:val="16"/>
              </w:rPr>
              <w:t xml:space="preserve"> semaine</w:t>
            </w: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2430" w:type="dxa"/>
          </w:tcPr>
          <w:p w14:paraId="2E53C3E8" w14:textId="127A6389" w:rsidR="00FB2FB4" w:rsidRPr="00731C75" w:rsidRDefault="0091136E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282F98" w:rsidRPr="00731C75" w14:paraId="4F07F061" w14:textId="77777777" w:rsidTr="000E2986">
        <w:trPr>
          <w:cantSplit/>
        </w:trPr>
        <w:tc>
          <w:tcPr>
            <w:tcW w:w="9291" w:type="dxa"/>
            <w:gridSpan w:val="4"/>
            <w:vAlign w:val="center"/>
          </w:tcPr>
          <w:p w14:paraId="1E3AC0EC" w14:textId="5B8D2EE4" w:rsidR="000A5271" w:rsidRPr="00AA6871" w:rsidRDefault="000A5271" w:rsidP="00AA6871">
            <w:r w:rsidRPr="000A5271">
              <w:t xml:space="preserve">MISSION </w:t>
            </w:r>
            <w:r w:rsidR="0081727D">
              <w:t>M</w:t>
            </w:r>
            <w:r w:rsidR="00EE164E">
              <w:t>8</w:t>
            </w:r>
            <w:r w:rsidRPr="000A5271">
              <w:t xml:space="preserve"> – </w:t>
            </w:r>
            <w:r>
              <w:t>Prestation complémentaire</w:t>
            </w:r>
          </w:p>
        </w:tc>
      </w:tr>
      <w:tr w:rsidR="000A5271" w:rsidRPr="00FA68CC" w14:paraId="0C5C24E9" w14:textId="77777777" w:rsidTr="00AA6871">
        <w:trPr>
          <w:cantSplit/>
          <w:trHeight w:val="481"/>
        </w:trPr>
        <w:tc>
          <w:tcPr>
            <w:tcW w:w="1840" w:type="dxa"/>
            <w:vAlign w:val="center"/>
          </w:tcPr>
          <w:p w14:paraId="36AE55F1" w14:textId="77777777" w:rsidR="000A5271" w:rsidRPr="00FA68CC" w:rsidRDefault="000A5271" w:rsidP="000A5271">
            <w:pPr>
              <w:rPr>
                <w:sz w:val="16"/>
                <w:szCs w:val="16"/>
              </w:rPr>
            </w:pPr>
          </w:p>
        </w:tc>
        <w:tc>
          <w:tcPr>
            <w:tcW w:w="3181" w:type="dxa"/>
            <w:vAlign w:val="center"/>
          </w:tcPr>
          <w:p w14:paraId="5923CC53" w14:textId="2ADACE17" w:rsidR="000A5271" w:rsidRPr="00FA68CC" w:rsidRDefault="000A5271" w:rsidP="000A5271">
            <w:pPr>
              <w:rPr>
                <w:sz w:val="16"/>
                <w:szCs w:val="16"/>
              </w:rPr>
            </w:pPr>
            <w:r w:rsidRPr="00FA68CC">
              <w:rPr>
                <w:sz w:val="16"/>
                <w:szCs w:val="16"/>
              </w:rPr>
              <w:t>Prestation complémentaire</w:t>
            </w:r>
          </w:p>
        </w:tc>
        <w:tc>
          <w:tcPr>
            <w:tcW w:w="1840" w:type="dxa"/>
          </w:tcPr>
          <w:p w14:paraId="4D627AD2" w14:textId="7F0B91BC" w:rsidR="000A5271" w:rsidRPr="00FA68CC" w:rsidRDefault="000A5271" w:rsidP="000A5271">
            <w:pPr>
              <w:rPr>
                <w:sz w:val="16"/>
                <w:szCs w:val="16"/>
              </w:rPr>
            </w:pPr>
            <w:r w:rsidRPr="00FA68CC">
              <w:rPr>
                <w:sz w:val="16"/>
                <w:szCs w:val="16"/>
              </w:rPr>
              <w:t>Selon le marché subséquent</w:t>
            </w:r>
          </w:p>
        </w:tc>
        <w:tc>
          <w:tcPr>
            <w:tcW w:w="2430" w:type="dxa"/>
          </w:tcPr>
          <w:p w14:paraId="560EAEFE" w14:textId="03254E79" w:rsidR="000A5271" w:rsidRPr="00FA68CC" w:rsidRDefault="000A5271" w:rsidP="000A5271">
            <w:pPr>
              <w:rPr>
                <w:sz w:val="16"/>
                <w:szCs w:val="16"/>
              </w:rPr>
            </w:pPr>
            <w:r w:rsidRPr="00FA68CC">
              <w:rPr>
                <w:sz w:val="16"/>
                <w:szCs w:val="16"/>
              </w:rPr>
              <w:t>Selon le marché subséquent</w:t>
            </w:r>
          </w:p>
        </w:tc>
      </w:tr>
    </w:tbl>
    <w:p w14:paraId="6DA934E7" w14:textId="3A7868C0" w:rsidR="008315B1" w:rsidRDefault="008315B1"/>
    <w:p w14:paraId="75F570C6" w14:textId="77777777" w:rsidR="007E3026" w:rsidRPr="00517D37" w:rsidRDefault="007E3026" w:rsidP="0007315D">
      <w:pPr>
        <w:spacing w:after="120"/>
        <w:rPr>
          <w:rFonts w:cs="Arial"/>
        </w:rPr>
      </w:pPr>
      <w:r w:rsidRPr="00517D37">
        <w:rPr>
          <w:rFonts w:cs="Arial"/>
        </w:rPr>
        <w:t xml:space="preserve">Il est précisé que </w:t>
      </w:r>
      <w:r w:rsidR="00467643" w:rsidRPr="00517D37">
        <w:rPr>
          <w:rFonts w:cs="Arial"/>
        </w:rPr>
        <w:t>plusieurs</w:t>
      </w:r>
      <w:r w:rsidR="00DE32A4" w:rsidRPr="00517D37">
        <w:rPr>
          <w:rFonts w:cs="Arial"/>
        </w:rPr>
        <w:t xml:space="preserve"> missions</w:t>
      </w:r>
      <w:r w:rsidR="00477FD6" w:rsidRPr="00517D37">
        <w:rPr>
          <w:rFonts w:cs="Arial"/>
        </w:rPr>
        <w:t xml:space="preserve"> pourront être commandé</w:t>
      </w:r>
      <w:r w:rsidR="00DE32A4" w:rsidRPr="00517D37">
        <w:rPr>
          <w:rFonts w:cs="Arial"/>
        </w:rPr>
        <w:t>e</w:t>
      </w:r>
      <w:r w:rsidRPr="00517D37">
        <w:rPr>
          <w:rFonts w:cs="Arial"/>
        </w:rPr>
        <w:t>s simultanément</w:t>
      </w:r>
      <w:r w:rsidR="00467643" w:rsidRPr="00517D37">
        <w:rPr>
          <w:rFonts w:cs="Arial"/>
        </w:rPr>
        <w:t xml:space="preserve"> sur différents sites</w:t>
      </w:r>
      <w:r w:rsidRPr="00517D37">
        <w:rPr>
          <w:rFonts w:cs="Arial"/>
        </w:rPr>
        <w:t xml:space="preserve"> par le pouvoir adjudicateur. Dans ce cas les délais ne sont pas cumulables.</w:t>
      </w:r>
    </w:p>
    <w:p w14:paraId="63F461F9" w14:textId="77777777" w:rsidR="00467F2F" w:rsidRPr="00731C75" w:rsidRDefault="00467F2F" w:rsidP="0001057E">
      <w:pPr>
        <w:pStyle w:val="Titre1"/>
        <w:numPr>
          <w:ilvl w:val="0"/>
          <w:numId w:val="20"/>
        </w:numPr>
      </w:pPr>
      <w:r w:rsidRPr="00731C75">
        <w:t>Règlement des comptes</w:t>
      </w:r>
    </w:p>
    <w:p w14:paraId="315F8C03" w14:textId="77777777" w:rsidR="00304D62" w:rsidRPr="00517D37" w:rsidRDefault="00467F2F" w:rsidP="00527DC7">
      <w:pPr>
        <w:spacing w:after="200"/>
        <w:rPr>
          <w:rFonts w:cs="Arial"/>
        </w:rPr>
      </w:pPr>
      <w:r w:rsidRPr="00517D37">
        <w:rPr>
          <w:rFonts w:cs="Arial"/>
        </w:rPr>
        <w:t>Le pouvoir adjudicateur se libérera des sommes dues au titre d</w:t>
      </w:r>
      <w:r w:rsidR="00060903" w:rsidRPr="00517D37">
        <w:rPr>
          <w:rFonts w:cs="Arial"/>
        </w:rPr>
        <w:t xml:space="preserve">e l’accord cadre </w:t>
      </w:r>
      <w:r w:rsidRPr="00517D37">
        <w:rPr>
          <w:rFonts w:cs="Arial"/>
        </w:rPr>
        <w:t>en faisant porter leur montant au crédit du</w:t>
      </w:r>
      <w:r w:rsidRPr="00517D37">
        <w:rPr>
          <w:rFonts w:ascii="Calibri" w:hAnsi="Calibri" w:cs="Calibri"/>
        </w:rPr>
        <w:t> </w:t>
      </w:r>
      <w:r w:rsidRPr="00517D37">
        <w:rPr>
          <w:rFonts w:cs="Arial"/>
        </w:rPr>
        <w:t>:</w:t>
      </w:r>
    </w:p>
    <w:p w14:paraId="398B20EA" w14:textId="77777777" w:rsidR="00527DC7" w:rsidRPr="00517D37" w:rsidRDefault="00527DC7" w:rsidP="00527DC7">
      <w:pPr>
        <w:pStyle w:val="Corpsdetexte"/>
        <w:rPr>
          <w:rFonts w:cs="Arial"/>
          <w:b/>
        </w:rPr>
      </w:pPr>
      <w:r w:rsidRPr="00517D37">
        <w:rPr>
          <w:rFonts w:cs="Arial"/>
          <w:b/>
        </w:rPr>
        <w:t>Coordonnées bancaires du titulaire ou du groupement en cas de compte unique</w:t>
      </w:r>
    </w:p>
    <w:p w14:paraId="0B248584" w14:textId="77777777" w:rsidR="00AA3639" w:rsidRPr="00517D37" w:rsidRDefault="00AA3639" w:rsidP="00527DC7">
      <w:pPr>
        <w:pStyle w:val="Corpsdetexte"/>
        <w:rPr>
          <w:rFonts w:cs="Arial"/>
          <w:b/>
        </w:rPr>
      </w:pPr>
    </w:p>
    <w:p w14:paraId="440A1E3F" w14:textId="77777777" w:rsidR="00B52708" w:rsidRDefault="00B52708" w:rsidP="00527DC7">
      <w:pPr>
        <w:pStyle w:val="Corpsdetexte"/>
        <w:rPr>
          <w:rFonts w:cs="Arial"/>
          <w:b/>
          <w:sz w:val="18"/>
          <w:szCs w:val="18"/>
        </w:rPr>
      </w:pPr>
    </w:p>
    <w:p w14:paraId="7F1FF450" w14:textId="77777777" w:rsidR="00B52708" w:rsidRDefault="00B52708" w:rsidP="00527DC7">
      <w:pPr>
        <w:pStyle w:val="Corpsdetexte"/>
        <w:rPr>
          <w:rFonts w:cs="Arial"/>
          <w:b/>
          <w:sz w:val="18"/>
          <w:szCs w:val="18"/>
        </w:rPr>
      </w:pPr>
    </w:p>
    <w:p w14:paraId="3522B505" w14:textId="77777777" w:rsidR="00AA3639" w:rsidRPr="00BA63DE" w:rsidRDefault="00AA3639" w:rsidP="00AA3639">
      <w:pPr>
        <w:jc w:val="center"/>
        <w:rPr>
          <w:rFonts w:cs="Arial"/>
          <w:b/>
          <w:bCs/>
          <w:color w:val="FF0000"/>
          <w:sz w:val="18"/>
          <w:szCs w:val="18"/>
        </w:rPr>
      </w:pPr>
      <w:r w:rsidRPr="00BA63DE">
        <w:rPr>
          <w:rFonts w:cs="Arial"/>
          <w:b/>
          <w:bCs/>
          <w:color w:val="FF0000"/>
          <w:sz w:val="18"/>
          <w:szCs w:val="18"/>
        </w:rPr>
        <w:t>COLLER LE RIB</w:t>
      </w:r>
    </w:p>
    <w:p w14:paraId="3CB32856" w14:textId="77777777" w:rsidR="00AA3639" w:rsidRDefault="00AA3639" w:rsidP="00527DC7">
      <w:pPr>
        <w:pStyle w:val="Corpsdetexte"/>
        <w:rPr>
          <w:rFonts w:cs="Arial"/>
          <w:b/>
          <w:sz w:val="18"/>
          <w:szCs w:val="18"/>
        </w:rPr>
      </w:pPr>
    </w:p>
    <w:p w14:paraId="1FE84F73" w14:textId="77777777" w:rsidR="00B52708" w:rsidRDefault="00B52708" w:rsidP="00527DC7">
      <w:pPr>
        <w:pStyle w:val="Corpsdetexte"/>
        <w:rPr>
          <w:rFonts w:cs="Arial"/>
          <w:b/>
          <w:sz w:val="18"/>
          <w:szCs w:val="18"/>
        </w:rPr>
      </w:pPr>
    </w:p>
    <w:p w14:paraId="2F642BC0" w14:textId="77777777" w:rsidR="00B52708" w:rsidRDefault="00B52708" w:rsidP="00527DC7">
      <w:pPr>
        <w:pStyle w:val="Corpsdetexte"/>
        <w:rPr>
          <w:rFonts w:cs="Arial"/>
          <w:b/>
          <w:sz w:val="18"/>
          <w:szCs w:val="18"/>
        </w:rPr>
      </w:pPr>
    </w:p>
    <w:p w14:paraId="3A953A1A" w14:textId="77777777" w:rsidR="00B52708" w:rsidRPr="00731C75" w:rsidRDefault="00B52708" w:rsidP="00527DC7">
      <w:pPr>
        <w:pStyle w:val="Corpsdetexte"/>
        <w:rPr>
          <w:rFonts w:cs="Arial"/>
          <w:b/>
          <w:sz w:val="18"/>
          <w:szCs w:val="18"/>
        </w:rPr>
      </w:pPr>
    </w:p>
    <w:p w14:paraId="7F5AFA61" w14:textId="77777777" w:rsidR="00D32F4A" w:rsidRPr="00731C75" w:rsidRDefault="00D32F4A" w:rsidP="00D32F4A">
      <w:pPr>
        <w:autoSpaceDE w:val="0"/>
        <w:autoSpaceDN w:val="0"/>
        <w:adjustRightInd w:val="0"/>
        <w:spacing w:before="0"/>
        <w:rPr>
          <w:rFonts w:cs="ArialMT"/>
        </w:rPr>
      </w:pPr>
      <w:r w:rsidRPr="00731C75">
        <w:rPr>
          <w:rFonts w:cs="ArialMT"/>
        </w:rPr>
        <w:t>En cas de paiement sur comptes séparés :</w:t>
      </w:r>
    </w:p>
    <w:p w14:paraId="60444842" w14:textId="77777777" w:rsidR="00D32F4A" w:rsidRDefault="00D32F4A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  <w:r w:rsidRPr="00731C75">
        <w:rPr>
          <w:rFonts w:cs="ArialMT"/>
        </w:rPr>
        <w:t>Le maître d’ouvrage se libérera des sommes dues au titre du présent accord cadre en faisant porter le montant au crédit des comptes suivants :</w:t>
      </w:r>
      <w:r w:rsidRPr="00731C75" w:rsidDel="00D32F4A">
        <w:rPr>
          <w:rFonts w:cs="Arial"/>
          <w:sz w:val="18"/>
          <w:szCs w:val="18"/>
        </w:rPr>
        <w:t xml:space="preserve"> </w:t>
      </w:r>
    </w:p>
    <w:p w14:paraId="61D059DD" w14:textId="77777777" w:rsidR="00AA3639" w:rsidRDefault="00AA3639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1F28B603" w14:textId="77777777" w:rsidR="00B52708" w:rsidRDefault="00B52708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62446B82" w14:textId="77777777" w:rsidR="00B52708" w:rsidRDefault="00B52708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66121C5E" w14:textId="77777777" w:rsidR="00B52708" w:rsidRDefault="00B52708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3A3E9058" w14:textId="7FC5D143" w:rsidR="00AA3639" w:rsidRPr="00BC1C18" w:rsidRDefault="00AA3639" w:rsidP="00AA3639">
      <w:pPr>
        <w:jc w:val="center"/>
        <w:rPr>
          <w:rFonts w:cs="Arial"/>
          <w:b/>
          <w:bCs/>
          <w:color w:val="FF0000"/>
          <w:sz w:val="18"/>
          <w:szCs w:val="18"/>
        </w:rPr>
      </w:pPr>
      <w:r w:rsidRPr="00BC1C18">
        <w:rPr>
          <w:rFonts w:cs="Arial"/>
          <w:b/>
          <w:bCs/>
          <w:color w:val="FF0000"/>
          <w:sz w:val="18"/>
          <w:szCs w:val="18"/>
        </w:rPr>
        <w:t>COLLER LE</w:t>
      </w:r>
      <w:r>
        <w:rPr>
          <w:rFonts w:cs="Arial"/>
          <w:b/>
          <w:bCs/>
          <w:color w:val="FF0000"/>
          <w:sz w:val="18"/>
          <w:szCs w:val="18"/>
        </w:rPr>
        <w:t>S</w:t>
      </w:r>
      <w:r w:rsidRPr="00BC1C18">
        <w:rPr>
          <w:rFonts w:cs="Arial"/>
          <w:b/>
          <w:bCs/>
          <w:color w:val="FF0000"/>
          <w:sz w:val="18"/>
          <w:szCs w:val="18"/>
        </w:rPr>
        <w:t xml:space="preserve"> RIB</w:t>
      </w:r>
    </w:p>
    <w:p w14:paraId="2422D5A8" w14:textId="77777777" w:rsidR="00D32F4A" w:rsidRPr="00731C75" w:rsidRDefault="00D32F4A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2C340292" w14:textId="77777777" w:rsidR="00D32F4A" w:rsidRDefault="00D32F4A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46C2E909" w14:textId="77777777" w:rsidR="00B52708" w:rsidRDefault="00B52708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4CECD3B3" w14:textId="77777777" w:rsidR="00B52708" w:rsidRPr="00731C75" w:rsidRDefault="00B52708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6253551B" w14:textId="77777777" w:rsidR="00500FB6" w:rsidRPr="00517D37" w:rsidRDefault="00DA7D57" w:rsidP="00527DC7">
      <w:pPr>
        <w:spacing w:after="200"/>
        <w:rPr>
          <w:b/>
        </w:rPr>
      </w:pPr>
      <w:r w:rsidRPr="00517D37">
        <w:rPr>
          <w:b/>
        </w:rPr>
        <w:t>Modification des coordonnées bancaires</w:t>
      </w:r>
    </w:p>
    <w:p w14:paraId="31F4E43F" w14:textId="77777777" w:rsidR="00DA7D57" w:rsidRPr="00517D37" w:rsidRDefault="00DA7D57" w:rsidP="0032645F">
      <w:pPr>
        <w:spacing w:before="0"/>
      </w:pPr>
      <w:r w:rsidRPr="00517D37">
        <w:t>En cas de modification des coordonnées bancaires en cours d’exécution de l’accord-cadre, le titulaire doit impérativement, dans les plus brefs délais, notifier ce changement par courrier à l’attention de l’agence comptable de l’APIJ et fournir le RIB correspondant.</w:t>
      </w:r>
    </w:p>
    <w:p w14:paraId="1AE50CE5" w14:textId="77777777" w:rsidR="00A3225E" w:rsidRPr="00731C75" w:rsidRDefault="00C03C12" w:rsidP="0001057E">
      <w:pPr>
        <w:pStyle w:val="Titre1"/>
        <w:numPr>
          <w:ilvl w:val="0"/>
          <w:numId w:val="20"/>
        </w:numPr>
      </w:pPr>
      <w:r w:rsidRPr="00731C75">
        <w:t>Avance</w:t>
      </w:r>
    </w:p>
    <w:p w14:paraId="0C322CCA" w14:textId="77777777" w:rsidR="00DD3580" w:rsidRDefault="00DD3580" w:rsidP="00CC63DD">
      <w:pPr>
        <w:rPr>
          <w:rFonts w:cs="Arial"/>
          <w:szCs w:val="18"/>
        </w:rPr>
      </w:pPr>
      <w:r>
        <w:rPr>
          <w:rFonts w:cs="Arial"/>
          <w:szCs w:val="18"/>
        </w:rPr>
        <w:t>Les modalités de versement de l’avance sont fixées à l’article 12.2 du CCAP.</w:t>
      </w:r>
    </w:p>
    <w:p w14:paraId="24B88CF0" w14:textId="77777777" w:rsidR="00FF5F08" w:rsidRPr="00731C75" w:rsidRDefault="00FF5F08" w:rsidP="00FF5F08">
      <w:pPr>
        <w:rPr>
          <w:rFonts w:cs="Arial"/>
          <w:szCs w:val="18"/>
        </w:rPr>
      </w:pPr>
      <w:r w:rsidRPr="00731C75">
        <w:rPr>
          <w:rFonts w:cs="Arial"/>
          <w:szCs w:val="18"/>
        </w:rPr>
        <w:t>Dans la mesure où ces conditions sont réunies, le titulaire doit indiquer s’il refuse ou non de percevoir l’avance</w:t>
      </w:r>
      <w:r w:rsidRPr="00731C75">
        <w:rPr>
          <w:rFonts w:ascii="Calibri" w:hAnsi="Calibri" w:cs="Calibri"/>
          <w:szCs w:val="18"/>
        </w:rPr>
        <w:t> </w:t>
      </w:r>
      <w:r w:rsidRPr="00731C75">
        <w:rPr>
          <w:rFonts w:cs="Arial"/>
          <w:szCs w:val="18"/>
        </w:rPr>
        <w:t xml:space="preserve">:  </w:t>
      </w:r>
    </w:p>
    <w:p w14:paraId="570394F9" w14:textId="77777777" w:rsidR="00FF5F08" w:rsidRPr="00731C75" w:rsidRDefault="00FF5F08" w:rsidP="00FF5F08">
      <w:pPr>
        <w:numPr>
          <w:ilvl w:val="0"/>
          <w:numId w:val="17"/>
        </w:numPr>
        <w:tabs>
          <w:tab w:val="left" w:pos="993"/>
          <w:tab w:val="left" w:pos="2268"/>
        </w:tabs>
        <w:spacing w:before="240" w:after="60" w:line="288" w:lineRule="auto"/>
        <w:ind w:left="5528" w:hanging="4961"/>
        <w:rPr>
          <w:rFonts w:cs="Arial"/>
          <w:szCs w:val="18"/>
        </w:rPr>
      </w:pPr>
      <w:r w:rsidRPr="00731C75">
        <w:rPr>
          <w:rFonts w:cs="Arial"/>
          <w:szCs w:val="18"/>
        </w:rPr>
        <w:t>Le titulaire refuse de percevoir l’avance</w:t>
      </w:r>
    </w:p>
    <w:p w14:paraId="3F7700BB" w14:textId="77777777" w:rsidR="00FF5F08" w:rsidRPr="00731C75" w:rsidRDefault="00FF5F08" w:rsidP="008E2375">
      <w:pPr>
        <w:numPr>
          <w:ilvl w:val="0"/>
          <w:numId w:val="17"/>
        </w:numPr>
        <w:tabs>
          <w:tab w:val="left" w:pos="993"/>
          <w:tab w:val="left" w:pos="2268"/>
        </w:tabs>
        <w:spacing w:before="240" w:after="60" w:line="288" w:lineRule="auto"/>
        <w:ind w:left="5528" w:hanging="4961"/>
        <w:rPr>
          <w:rFonts w:cs="Arial"/>
          <w:szCs w:val="18"/>
        </w:rPr>
      </w:pPr>
      <w:r w:rsidRPr="00731C75">
        <w:rPr>
          <w:rFonts w:cs="Arial"/>
          <w:szCs w:val="18"/>
        </w:rPr>
        <w:t>Le titulaire ne refuse pas de percevoir l’avance</w:t>
      </w:r>
    </w:p>
    <w:p w14:paraId="7076464B" w14:textId="164B0CE7" w:rsidR="00626363" w:rsidRDefault="00626363" w:rsidP="00BA63DE">
      <w:pPr>
        <w:rPr>
          <w:sz w:val="18"/>
          <w:szCs w:val="18"/>
        </w:rPr>
      </w:pPr>
    </w:p>
    <w:p w14:paraId="67A4E6FE" w14:textId="77777777" w:rsidR="00626363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731C75">
        <w:rPr>
          <w:sz w:val="18"/>
          <w:szCs w:val="18"/>
        </w:rPr>
        <w:t xml:space="preserve">Fait en un seul original      </w:t>
      </w:r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  <w:t xml:space="preserve"> </w:t>
      </w:r>
    </w:p>
    <w:p w14:paraId="5143FBC3" w14:textId="77777777" w:rsidR="00626363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proofErr w:type="gramStart"/>
      <w:r w:rsidRPr="00731C75">
        <w:rPr>
          <w:sz w:val="18"/>
          <w:szCs w:val="18"/>
        </w:rPr>
        <w:t>à</w:t>
      </w:r>
      <w:proofErr w:type="gramEnd"/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</w:r>
    </w:p>
    <w:p w14:paraId="5363CB77" w14:textId="638F8393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proofErr w:type="gramStart"/>
      <w:r w:rsidRPr="00731C75">
        <w:rPr>
          <w:sz w:val="18"/>
          <w:szCs w:val="18"/>
        </w:rPr>
        <w:t>le</w:t>
      </w:r>
      <w:proofErr w:type="gramEnd"/>
    </w:p>
    <w:p w14:paraId="368183A6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18"/>
          <w:szCs w:val="18"/>
        </w:rPr>
      </w:pPr>
      <w:r w:rsidRPr="00731C75">
        <w:rPr>
          <w:i/>
          <w:sz w:val="18"/>
          <w:szCs w:val="18"/>
        </w:rPr>
        <w:t>Mention manuscrite “</w:t>
      </w:r>
      <w:r w:rsidRPr="00731C75">
        <w:rPr>
          <w:rFonts w:ascii="Calibri" w:hAnsi="Calibri" w:cs="Calibri"/>
          <w:i/>
          <w:sz w:val="18"/>
          <w:szCs w:val="18"/>
        </w:rPr>
        <w:t> </w:t>
      </w:r>
      <w:r w:rsidRPr="00731C75">
        <w:rPr>
          <w:i/>
          <w:sz w:val="18"/>
          <w:szCs w:val="18"/>
        </w:rPr>
        <w:t>Lu et Approuv</w:t>
      </w:r>
      <w:r w:rsidRPr="00731C75">
        <w:rPr>
          <w:rFonts w:cs="Marianne"/>
          <w:i/>
          <w:sz w:val="18"/>
          <w:szCs w:val="18"/>
        </w:rPr>
        <w:t>é</w:t>
      </w:r>
      <w:r w:rsidRPr="00731C75">
        <w:rPr>
          <w:rFonts w:ascii="Calibri" w:hAnsi="Calibri" w:cs="Calibri"/>
          <w:i/>
          <w:sz w:val="18"/>
          <w:szCs w:val="18"/>
        </w:rPr>
        <w:t> </w:t>
      </w:r>
      <w:r w:rsidRPr="00731C75">
        <w:rPr>
          <w:rFonts w:cs="Marianne"/>
          <w:i/>
          <w:sz w:val="18"/>
          <w:szCs w:val="18"/>
        </w:rPr>
        <w:t>”</w:t>
      </w:r>
    </w:p>
    <w:p w14:paraId="21A454F8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731C75">
        <w:rPr>
          <w:sz w:val="18"/>
          <w:szCs w:val="18"/>
        </w:rPr>
        <w:t>Signature du titulaire ou, en cas de groupement, des cotraitants</w:t>
      </w:r>
    </w:p>
    <w:p w14:paraId="385C6385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4B62AC59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237AB3AA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354B58B9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2697947D" w14:textId="77777777" w:rsidR="004B416E" w:rsidRPr="00731C75" w:rsidRDefault="004B416E" w:rsidP="004B416E">
      <w:pPr>
        <w:rPr>
          <w:sz w:val="18"/>
          <w:szCs w:val="18"/>
        </w:rPr>
      </w:pPr>
    </w:p>
    <w:p w14:paraId="20284CBD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bCs/>
          <w:sz w:val="18"/>
          <w:szCs w:val="18"/>
        </w:rPr>
      </w:pPr>
      <w:r w:rsidRPr="00731C75">
        <w:rPr>
          <w:rFonts w:cs="Arial"/>
          <w:b/>
          <w:bCs/>
          <w:sz w:val="18"/>
          <w:szCs w:val="18"/>
        </w:rPr>
        <w:t>Visa du contrôleur général</w:t>
      </w:r>
    </w:p>
    <w:p w14:paraId="4514B385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  <w:r w:rsidRPr="00731C75">
        <w:rPr>
          <w:rFonts w:cs="Arial"/>
          <w:sz w:val="18"/>
          <w:szCs w:val="18"/>
        </w:rPr>
        <w:t>A Paris, le</w:t>
      </w:r>
    </w:p>
    <w:p w14:paraId="4637CC62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</w:p>
    <w:p w14:paraId="65A8A7FC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</w:p>
    <w:p w14:paraId="12416D54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</w:p>
    <w:p w14:paraId="730BEFE0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</w:p>
    <w:p w14:paraId="2BFE65B4" w14:textId="77777777" w:rsidR="004B416E" w:rsidRPr="00731C75" w:rsidRDefault="004B416E" w:rsidP="004B416E">
      <w:pPr>
        <w:rPr>
          <w:rFonts w:cs="Arial"/>
          <w:sz w:val="18"/>
          <w:szCs w:val="18"/>
        </w:rPr>
      </w:pPr>
    </w:p>
    <w:p w14:paraId="599071A5" w14:textId="77777777" w:rsidR="004B416E" w:rsidRPr="00731C75" w:rsidRDefault="004B416E" w:rsidP="00F55380">
      <w:pPr>
        <w:pBdr>
          <w:top w:val="single" w:sz="4" w:space="1" w:color="auto"/>
        </w:pBdr>
        <w:jc w:val="center"/>
        <w:rPr>
          <w:rFonts w:cs="Arial"/>
          <w:b/>
          <w:bCs/>
          <w:sz w:val="18"/>
          <w:szCs w:val="18"/>
        </w:rPr>
      </w:pPr>
      <w:r w:rsidRPr="00731C75">
        <w:rPr>
          <w:rFonts w:cs="Arial"/>
          <w:b/>
          <w:bCs/>
          <w:sz w:val="18"/>
          <w:szCs w:val="18"/>
        </w:rPr>
        <w:t xml:space="preserve">Acceptation de l’offre </w:t>
      </w:r>
    </w:p>
    <w:p w14:paraId="1564BD2E" w14:textId="77777777" w:rsidR="004B416E" w:rsidRPr="00517D37" w:rsidRDefault="004B416E" w:rsidP="00F55380">
      <w:pPr>
        <w:pBdr>
          <w:top w:val="single" w:sz="4" w:space="1" w:color="auto"/>
        </w:pBdr>
        <w:rPr>
          <w:rFonts w:cs="Arial"/>
        </w:rPr>
      </w:pPr>
      <w:r w:rsidRPr="00517D37">
        <w:rPr>
          <w:rFonts w:cs="Arial"/>
        </w:rPr>
        <w:t>Est acceptée la présente offre pour valoir acte d’engagement</w:t>
      </w:r>
    </w:p>
    <w:p w14:paraId="54BA5950" w14:textId="77777777" w:rsidR="004B416E" w:rsidRPr="00517D37" w:rsidRDefault="004B416E" w:rsidP="00F55380">
      <w:pPr>
        <w:pBdr>
          <w:top w:val="single" w:sz="4" w:space="1" w:color="auto"/>
        </w:pBdr>
        <w:rPr>
          <w:rFonts w:cs="Arial"/>
        </w:rPr>
      </w:pPr>
      <w:r w:rsidRPr="00517D37">
        <w:rPr>
          <w:rFonts w:cs="Arial"/>
        </w:rPr>
        <w:t xml:space="preserve">L’autorité responsable </w:t>
      </w:r>
      <w:r w:rsidR="00060903" w:rsidRPr="00517D37">
        <w:rPr>
          <w:rFonts w:cs="Arial"/>
        </w:rPr>
        <w:t>de l’accord-cadre</w:t>
      </w:r>
    </w:p>
    <w:p w14:paraId="30E14E2C" w14:textId="55EF55E4" w:rsidR="004B416E" w:rsidRDefault="004B416E" w:rsidP="00F55380">
      <w:pPr>
        <w:pBdr>
          <w:top w:val="single" w:sz="4" w:space="1" w:color="auto"/>
        </w:pBdr>
        <w:rPr>
          <w:rFonts w:cs="Arial"/>
        </w:rPr>
      </w:pPr>
      <w:r w:rsidRPr="00517D37">
        <w:rPr>
          <w:rFonts w:cs="Arial"/>
        </w:rPr>
        <w:t>A</w:t>
      </w:r>
      <w:r w:rsidR="00AA3639" w:rsidRPr="00517D37">
        <w:rPr>
          <w:rFonts w:cs="Arial"/>
        </w:rPr>
        <w:t>u Kremlin-Bicêtre</w:t>
      </w:r>
      <w:r w:rsidRPr="00517D37">
        <w:rPr>
          <w:rFonts w:cs="Arial"/>
        </w:rPr>
        <w:t>, le</w:t>
      </w:r>
    </w:p>
    <w:p w14:paraId="1AAC7154" w14:textId="77777777" w:rsidR="00095BB8" w:rsidRDefault="00095BB8" w:rsidP="00F55380">
      <w:pPr>
        <w:pBdr>
          <w:top w:val="single" w:sz="4" w:space="1" w:color="auto"/>
        </w:pBdr>
        <w:rPr>
          <w:rFonts w:cs="Arial"/>
        </w:rPr>
      </w:pPr>
    </w:p>
    <w:p w14:paraId="45D32B62" w14:textId="75A39EE6" w:rsidR="00095BB8" w:rsidRDefault="00095BB8" w:rsidP="00F55380">
      <w:pPr>
        <w:pBdr>
          <w:top w:val="single" w:sz="4" w:space="1" w:color="auto"/>
        </w:pBdr>
        <w:rPr>
          <w:rFonts w:cs="Arial"/>
        </w:rPr>
      </w:pPr>
      <w:r>
        <w:rPr>
          <w:rFonts w:cs="Arial"/>
        </w:rPr>
        <w:t>Annexe 1</w:t>
      </w:r>
      <w:r>
        <w:rPr>
          <w:rFonts w:ascii="Calibri" w:hAnsi="Calibri" w:cs="Calibri"/>
        </w:rPr>
        <w:t> </w:t>
      </w:r>
      <w:r>
        <w:rPr>
          <w:rFonts w:cs="Arial"/>
        </w:rPr>
        <w:t xml:space="preserve">: Acte spécial de sous-traitance </w:t>
      </w:r>
    </w:p>
    <w:p w14:paraId="16B51D25" w14:textId="1CFA46F0" w:rsidR="00095BB8" w:rsidRPr="00517D37" w:rsidRDefault="00095BB8" w:rsidP="00F55380">
      <w:pPr>
        <w:pBdr>
          <w:top w:val="single" w:sz="4" w:space="1" w:color="auto"/>
        </w:pBdr>
        <w:rPr>
          <w:rFonts w:cs="Arial"/>
        </w:rPr>
      </w:pPr>
      <w:r>
        <w:rPr>
          <w:rFonts w:cs="Arial"/>
        </w:rPr>
        <w:t>Annexe 2</w:t>
      </w:r>
      <w:r>
        <w:rPr>
          <w:rFonts w:ascii="Calibri" w:hAnsi="Calibri" w:cs="Calibri"/>
        </w:rPr>
        <w:t> </w:t>
      </w:r>
      <w:r>
        <w:rPr>
          <w:rFonts w:cs="Arial"/>
        </w:rPr>
        <w:t>: Bordereau des prix unitaires</w:t>
      </w:r>
    </w:p>
    <w:sectPr w:rsidR="00095BB8" w:rsidRPr="00517D37" w:rsidSect="00FE1A27">
      <w:footerReference w:type="default" r:id="rId9"/>
      <w:headerReference w:type="first" r:id="rId10"/>
      <w:pgSz w:w="11907" w:h="16840" w:code="9"/>
      <w:pgMar w:top="1843" w:right="992" w:bottom="1418" w:left="1418" w:header="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2F832" w14:textId="77777777" w:rsidR="007E4141" w:rsidRDefault="007E4141">
      <w:r>
        <w:separator/>
      </w:r>
    </w:p>
  </w:endnote>
  <w:endnote w:type="continuationSeparator" w:id="0">
    <w:p w14:paraId="31AC68D0" w14:textId="77777777" w:rsidR="007E4141" w:rsidRDefault="007E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6912"/>
      <w:gridCol w:w="2298"/>
    </w:tblGrid>
    <w:tr w:rsidR="00D06732" w:rsidRPr="001E771F" w14:paraId="4FC3C008" w14:textId="77777777" w:rsidTr="00426C33">
      <w:tc>
        <w:tcPr>
          <w:tcW w:w="6912" w:type="dxa"/>
        </w:tcPr>
        <w:p w14:paraId="1BAAF722" w14:textId="7741E2C0" w:rsidR="00D06732" w:rsidRPr="002D1203" w:rsidRDefault="00D06732" w:rsidP="00D06732">
          <w:pPr>
            <w:spacing w:before="0"/>
            <w:jc w:val="center"/>
            <w:rPr>
              <w:rFonts w:ascii="Verdana" w:hAnsi="Verdana"/>
              <w:bCs/>
              <w:color w:val="7F7F7F"/>
              <w:sz w:val="14"/>
              <w:szCs w:val="14"/>
            </w:rPr>
          </w:pP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>APIJ – AMO</w:t>
          </w:r>
          <w:r w:rsidR="000E4FCA">
            <w:rPr>
              <w:rFonts w:ascii="Verdana" w:hAnsi="Verdana"/>
              <w:bCs/>
              <w:color w:val="7F7F7F"/>
              <w:sz w:val="14"/>
              <w:szCs w:val="14"/>
            </w:rPr>
            <w:t xml:space="preserve"> diagnostics de terrain </w: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 xml:space="preserve">– </w:t>
          </w:r>
          <w:r>
            <w:rPr>
              <w:rFonts w:ascii="Verdana" w:hAnsi="Verdana"/>
              <w:bCs/>
              <w:color w:val="7F7F7F"/>
              <w:sz w:val="14"/>
              <w:szCs w:val="14"/>
            </w:rPr>
            <w:t>AE</w:t>
          </w:r>
          <w:r w:rsidR="00B31793">
            <w:rPr>
              <w:rFonts w:ascii="Verdana" w:hAnsi="Verdana"/>
              <w:bCs/>
              <w:color w:val="7F7F7F"/>
              <w:sz w:val="14"/>
              <w:szCs w:val="14"/>
            </w:rPr>
            <w:t xml:space="preserve"> lot </w:t>
          </w:r>
          <w:r w:rsidR="00837AD8">
            <w:rPr>
              <w:rFonts w:ascii="Verdana" w:hAnsi="Verdana"/>
              <w:bCs/>
              <w:color w:val="7F7F7F"/>
              <w:sz w:val="14"/>
              <w:szCs w:val="14"/>
            </w:rPr>
            <w:t>2</w:t>
          </w:r>
          <w:r w:rsidR="00B31793">
            <w:rPr>
              <w:rFonts w:ascii="Verdana" w:hAnsi="Verdana"/>
              <w:bCs/>
              <w:color w:val="7F7F7F"/>
              <w:sz w:val="14"/>
              <w:szCs w:val="14"/>
            </w:rPr>
            <w:t xml:space="preserve"> </w:t>
          </w:r>
          <w:r w:rsidR="00837AD8">
            <w:rPr>
              <w:rFonts w:ascii="Verdana" w:hAnsi="Verdana"/>
              <w:bCs/>
              <w:color w:val="7F7F7F"/>
              <w:sz w:val="14"/>
              <w:szCs w:val="14"/>
            </w:rPr>
            <w:t>outremer</w:t>
          </w:r>
        </w:p>
      </w:tc>
      <w:tc>
        <w:tcPr>
          <w:tcW w:w="2298" w:type="dxa"/>
        </w:tcPr>
        <w:p w14:paraId="08D78987" w14:textId="77777777" w:rsidR="00D06732" w:rsidRPr="002D1203" w:rsidRDefault="00D06732" w:rsidP="00D06732">
          <w:pPr>
            <w:spacing w:before="0"/>
            <w:jc w:val="center"/>
            <w:rPr>
              <w:rFonts w:ascii="Verdana" w:hAnsi="Verdana"/>
              <w:bCs/>
              <w:color w:val="7F7F7F"/>
              <w:sz w:val="18"/>
              <w:szCs w:val="18"/>
            </w:rPr>
          </w:pP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begin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instrText>PAGE  \* Arabic  \* MERGEFORMAT</w:instrTex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separate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>2</w: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end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 xml:space="preserve"> /</w: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begin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instrText>NUMPAGES  \* Arabic  \* MERGEFORMAT</w:instrTex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separate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>12</w: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end"/>
          </w:r>
        </w:p>
      </w:tc>
    </w:tr>
  </w:tbl>
  <w:p w14:paraId="23AAD165" w14:textId="77777777" w:rsidR="00041A36" w:rsidRPr="00AF44AD" w:rsidRDefault="00041A36" w:rsidP="008E2375">
    <w:pPr>
      <w:pStyle w:val="Pieddepage"/>
      <w:spacing w:before="0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74932" w14:textId="77777777" w:rsidR="007E4141" w:rsidRDefault="007E4141">
      <w:r>
        <w:separator/>
      </w:r>
    </w:p>
  </w:footnote>
  <w:footnote w:type="continuationSeparator" w:id="0">
    <w:p w14:paraId="57F5A793" w14:textId="77777777" w:rsidR="007E4141" w:rsidRDefault="007E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6F710" w14:textId="6842E9EE" w:rsidR="00CE16AC" w:rsidRDefault="00731C75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0B46411" wp14:editId="27F11F1A">
          <wp:simplePos x="0" y="0"/>
          <wp:positionH relativeFrom="column">
            <wp:posOffset>-274955</wp:posOffset>
          </wp:positionH>
          <wp:positionV relativeFrom="paragraph">
            <wp:posOffset>168910</wp:posOffset>
          </wp:positionV>
          <wp:extent cx="6300470" cy="898525"/>
          <wp:effectExtent l="0" t="0" r="0" b="0"/>
          <wp:wrapThrough wrapText="bothSides">
            <wp:wrapPolygon edited="0">
              <wp:start x="0" y="0"/>
              <wp:lineTo x="0" y="21066"/>
              <wp:lineTo x="21552" y="21066"/>
              <wp:lineTo x="21552" y="0"/>
              <wp:lineTo x="0" y="0"/>
            </wp:wrapPolygon>
          </wp:wrapThrough>
          <wp:docPr id="2096167865" name="Image 20961678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72E1CEF"/>
    <w:multiLevelType w:val="singleLevel"/>
    <w:tmpl w:val="66BCCA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C214D0E"/>
    <w:multiLevelType w:val="hybridMultilevel"/>
    <w:tmpl w:val="31D4E822"/>
    <w:lvl w:ilvl="0" w:tplc="C300625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53056"/>
    <w:multiLevelType w:val="hybridMultilevel"/>
    <w:tmpl w:val="80C4436A"/>
    <w:lvl w:ilvl="0" w:tplc="C5F008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D7CEF"/>
    <w:multiLevelType w:val="multilevel"/>
    <w:tmpl w:val="F196BA70"/>
    <w:lvl w:ilvl="0">
      <w:start w:val="1"/>
      <w:numFmt w:val="decimal"/>
      <w:suff w:val="space"/>
      <w:lvlText w:val="Article %1."/>
      <w:lvlJc w:val="left"/>
      <w:pPr>
        <w:ind w:left="360" w:hanging="360"/>
      </w:pPr>
      <w:rPr>
        <w:rFonts w:ascii="Marianne" w:hAnsi="Marianne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Marianne" w:hAnsi="Marianne"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A479B3"/>
    <w:multiLevelType w:val="hybridMultilevel"/>
    <w:tmpl w:val="F9A27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171F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52512DB"/>
    <w:multiLevelType w:val="singleLevel"/>
    <w:tmpl w:val="3D1851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3FDF1551"/>
    <w:multiLevelType w:val="multilevel"/>
    <w:tmpl w:val="F196BA70"/>
    <w:lvl w:ilvl="0">
      <w:start w:val="1"/>
      <w:numFmt w:val="decimal"/>
      <w:suff w:val="space"/>
      <w:lvlText w:val="Article %1."/>
      <w:lvlJc w:val="left"/>
      <w:pPr>
        <w:ind w:left="360" w:hanging="360"/>
      </w:pPr>
      <w:rPr>
        <w:rFonts w:ascii="Marianne" w:hAnsi="Marianne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Marianne" w:hAnsi="Marianne"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1CD16E8"/>
    <w:multiLevelType w:val="hybridMultilevel"/>
    <w:tmpl w:val="CC127EB6"/>
    <w:lvl w:ilvl="0" w:tplc="1AF6B158">
      <w:start w:val="1"/>
      <w:numFmt w:val="bullet"/>
      <w:lvlText w:val="o"/>
      <w:lvlJc w:val="left"/>
      <w:pPr>
        <w:ind w:left="20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2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4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6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8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0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23" w:hanging="360"/>
      </w:pPr>
      <w:rPr>
        <w:rFonts w:ascii="Wingdings" w:hAnsi="Wingdings" w:hint="default"/>
      </w:rPr>
    </w:lvl>
  </w:abstractNum>
  <w:abstractNum w:abstractNumId="11" w15:restartNumberingAfterBreak="0">
    <w:nsid w:val="44287273"/>
    <w:multiLevelType w:val="hybridMultilevel"/>
    <w:tmpl w:val="21DC4A60"/>
    <w:lvl w:ilvl="0" w:tplc="3690B11C">
      <w:numFmt w:val="bullet"/>
      <w:lvlText w:val="-"/>
      <w:lvlJc w:val="left"/>
      <w:pPr>
        <w:tabs>
          <w:tab w:val="num" w:pos="363"/>
        </w:tabs>
        <w:ind w:left="363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2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67785"/>
    <w:multiLevelType w:val="hybridMultilevel"/>
    <w:tmpl w:val="77AA1090"/>
    <w:lvl w:ilvl="0" w:tplc="4A1EDB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17AAF"/>
    <w:multiLevelType w:val="hybridMultilevel"/>
    <w:tmpl w:val="8F7615D2"/>
    <w:lvl w:ilvl="0" w:tplc="9DA8BD3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41450"/>
    <w:multiLevelType w:val="multilevel"/>
    <w:tmpl w:val="CEBE0ED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6DDB30B6"/>
    <w:multiLevelType w:val="hybridMultilevel"/>
    <w:tmpl w:val="C570E18C"/>
    <w:lvl w:ilvl="0" w:tplc="5A0CDC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 w15:restartNumberingAfterBreak="0">
    <w:nsid w:val="7CE41AC8"/>
    <w:multiLevelType w:val="multilevel"/>
    <w:tmpl w:val="F196BA70"/>
    <w:lvl w:ilvl="0">
      <w:start w:val="1"/>
      <w:numFmt w:val="decimal"/>
      <w:suff w:val="space"/>
      <w:lvlText w:val="Article %1."/>
      <w:lvlJc w:val="left"/>
      <w:pPr>
        <w:ind w:left="360" w:hanging="360"/>
      </w:pPr>
      <w:rPr>
        <w:rFonts w:ascii="Marianne" w:hAnsi="Marianne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Marianne" w:hAnsi="Marianne"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77673147">
    <w:abstractNumId w:val="8"/>
  </w:num>
  <w:num w:numId="2" w16cid:durableId="1839730258">
    <w:abstractNumId w:val="1"/>
  </w:num>
  <w:num w:numId="3" w16cid:durableId="2144880666">
    <w:abstractNumId w:val="4"/>
  </w:num>
  <w:num w:numId="4" w16cid:durableId="1098988111">
    <w:abstractNumId w:val="11"/>
  </w:num>
  <w:num w:numId="5" w16cid:durableId="866332067">
    <w:abstractNumId w:val="13"/>
  </w:num>
  <w:num w:numId="6" w16cid:durableId="1966345325">
    <w:abstractNumId w:val="14"/>
  </w:num>
  <w:num w:numId="7" w16cid:durableId="1573151385">
    <w:abstractNumId w:val="3"/>
  </w:num>
  <w:num w:numId="8" w16cid:durableId="1476291274">
    <w:abstractNumId w:val="15"/>
  </w:num>
  <w:num w:numId="9" w16cid:durableId="228731238">
    <w:abstractNumId w:val="6"/>
  </w:num>
  <w:num w:numId="10" w16cid:durableId="1984970595">
    <w:abstractNumId w:val="0"/>
  </w:num>
  <w:num w:numId="11" w16cid:durableId="1729576157">
    <w:abstractNumId w:val="2"/>
  </w:num>
  <w:num w:numId="12" w16cid:durableId="892499870">
    <w:abstractNumId w:val="16"/>
  </w:num>
  <w:num w:numId="13" w16cid:durableId="1277561699">
    <w:abstractNumId w:val="12"/>
  </w:num>
  <w:num w:numId="14" w16cid:durableId="253586667">
    <w:abstractNumId w:val="18"/>
  </w:num>
  <w:num w:numId="15" w16cid:durableId="920404589">
    <w:abstractNumId w:val="17"/>
  </w:num>
  <w:num w:numId="16" w16cid:durableId="574701728">
    <w:abstractNumId w:val="7"/>
  </w:num>
  <w:num w:numId="17" w16cid:durableId="2115207062">
    <w:abstractNumId w:val="10"/>
  </w:num>
  <w:num w:numId="18" w16cid:durableId="2032297557">
    <w:abstractNumId w:val="9"/>
  </w:num>
  <w:num w:numId="19" w16cid:durableId="524248609">
    <w:abstractNumId w:val="5"/>
  </w:num>
  <w:num w:numId="20" w16cid:durableId="11229645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48"/>
    <w:rsid w:val="0000244D"/>
    <w:rsid w:val="000059ED"/>
    <w:rsid w:val="00007A32"/>
    <w:rsid w:val="0001057E"/>
    <w:rsid w:val="000133E4"/>
    <w:rsid w:val="00020B33"/>
    <w:rsid w:val="00021111"/>
    <w:rsid w:val="000234ED"/>
    <w:rsid w:val="00023A6D"/>
    <w:rsid w:val="00026993"/>
    <w:rsid w:val="0003448D"/>
    <w:rsid w:val="000375A2"/>
    <w:rsid w:val="00041A36"/>
    <w:rsid w:val="0004225A"/>
    <w:rsid w:val="00045820"/>
    <w:rsid w:val="00045FE7"/>
    <w:rsid w:val="00050A39"/>
    <w:rsid w:val="00052525"/>
    <w:rsid w:val="00055D8B"/>
    <w:rsid w:val="000569CC"/>
    <w:rsid w:val="000603C6"/>
    <w:rsid w:val="00060903"/>
    <w:rsid w:val="00062243"/>
    <w:rsid w:val="00065C2D"/>
    <w:rsid w:val="0007315D"/>
    <w:rsid w:val="00073A37"/>
    <w:rsid w:val="000775FE"/>
    <w:rsid w:val="000808E4"/>
    <w:rsid w:val="00081AA8"/>
    <w:rsid w:val="00081D4A"/>
    <w:rsid w:val="0008395E"/>
    <w:rsid w:val="00085BC1"/>
    <w:rsid w:val="00095BB8"/>
    <w:rsid w:val="000A081C"/>
    <w:rsid w:val="000A1112"/>
    <w:rsid w:val="000A1F82"/>
    <w:rsid w:val="000A3C00"/>
    <w:rsid w:val="000A5271"/>
    <w:rsid w:val="000B1661"/>
    <w:rsid w:val="000C3ECC"/>
    <w:rsid w:val="000C3EF6"/>
    <w:rsid w:val="000C4A04"/>
    <w:rsid w:val="000C52A2"/>
    <w:rsid w:val="000C74E0"/>
    <w:rsid w:val="000D1F85"/>
    <w:rsid w:val="000D23B4"/>
    <w:rsid w:val="000D65D7"/>
    <w:rsid w:val="000E25E0"/>
    <w:rsid w:val="000E4AEC"/>
    <w:rsid w:val="000E4C08"/>
    <w:rsid w:val="000E4FCA"/>
    <w:rsid w:val="000F01F5"/>
    <w:rsid w:val="000F07BB"/>
    <w:rsid w:val="000F1F3B"/>
    <w:rsid w:val="000F2050"/>
    <w:rsid w:val="000F303B"/>
    <w:rsid w:val="000F3150"/>
    <w:rsid w:val="001003EF"/>
    <w:rsid w:val="00102057"/>
    <w:rsid w:val="0010346E"/>
    <w:rsid w:val="00106603"/>
    <w:rsid w:val="00111B22"/>
    <w:rsid w:val="00113439"/>
    <w:rsid w:val="00113E9D"/>
    <w:rsid w:val="0012287E"/>
    <w:rsid w:val="00135C35"/>
    <w:rsid w:val="0014223D"/>
    <w:rsid w:val="00142DF6"/>
    <w:rsid w:val="0014574B"/>
    <w:rsid w:val="0015363F"/>
    <w:rsid w:val="00154C92"/>
    <w:rsid w:val="00157143"/>
    <w:rsid w:val="001610BD"/>
    <w:rsid w:val="00162CA4"/>
    <w:rsid w:val="0016396D"/>
    <w:rsid w:val="00163E87"/>
    <w:rsid w:val="00167F8A"/>
    <w:rsid w:val="00184C68"/>
    <w:rsid w:val="00185F97"/>
    <w:rsid w:val="0019358F"/>
    <w:rsid w:val="001A4967"/>
    <w:rsid w:val="001B1F7A"/>
    <w:rsid w:val="001C5013"/>
    <w:rsid w:val="001C677B"/>
    <w:rsid w:val="001D1E97"/>
    <w:rsid w:val="001D5498"/>
    <w:rsid w:val="001E0A23"/>
    <w:rsid w:val="001E7488"/>
    <w:rsid w:val="001F250F"/>
    <w:rsid w:val="001F3BEF"/>
    <w:rsid w:val="001F425D"/>
    <w:rsid w:val="001F61DB"/>
    <w:rsid w:val="001F690A"/>
    <w:rsid w:val="001F6E49"/>
    <w:rsid w:val="002029D4"/>
    <w:rsid w:val="0020572F"/>
    <w:rsid w:val="00211A22"/>
    <w:rsid w:val="00213971"/>
    <w:rsid w:val="0021565E"/>
    <w:rsid w:val="0021775B"/>
    <w:rsid w:val="00221976"/>
    <w:rsid w:val="00221D8E"/>
    <w:rsid w:val="00221F7A"/>
    <w:rsid w:val="00222C59"/>
    <w:rsid w:val="00222C73"/>
    <w:rsid w:val="00223232"/>
    <w:rsid w:val="00225011"/>
    <w:rsid w:val="00226C59"/>
    <w:rsid w:val="00227245"/>
    <w:rsid w:val="00227268"/>
    <w:rsid w:val="00231CFD"/>
    <w:rsid w:val="002342DC"/>
    <w:rsid w:val="00236607"/>
    <w:rsid w:val="00246A76"/>
    <w:rsid w:val="00247CC9"/>
    <w:rsid w:val="00250259"/>
    <w:rsid w:val="0025409B"/>
    <w:rsid w:val="00260F5D"/>
    <w:rsid w:val="0026126B"/>
    <w:rsid w:val="00265D41"/>
    <w:rsid w:val="00282F98"/>
    <w:rsid w:val="002862BB"/>
    <w:rsid w:val="002862CE"/>
    <w:rsid w:val="002916CB"/>
    <w:rsid w:val="00293D2E"/>
    <w:rsid w:val="002A0F2F"/>
    <w:rsid w:val="002B1D8C"/>
    <w:rsid w:val="002B27BF"/>
    <w:rsid w:val="002B6454"/>
    <w:rsid w:val="002C035E"/>
    <w:rsid w:val="002C25A3"/>
    <w:rsid w:val="002C4BF5"/>
    <w:rsid w:val="002C6232"/>
    <w:rsid w:val="002C7636"/>
    <w:rsid w:val="002D4CE2"/>
    <w:rsid w:val="002D4EF7"/>
    <w:rsid w:val="002E7074"/>
    <w:rsid w:val="002F1777"/>
    <w:rsid w:val="002F1FA0"/>
    <w:rsid w:val="002F66BB"/>
    <w:rsid w:val="00300385"/>
    <w:rsid w:val="00302FFA"/>
    <w:rsid w:val="00304D62"/>
    <w:rsid w:val="003060C3"/>
    <w:rsid w:val="0030759E"/>
    <w:rsid w:val="00311200"/>
    <w:rsid w:val="003118EE"/>
    <w:rsid w:val="00312A6A"/>
    <w:rsid w:val="00314415"/>
    <w:rsid w:val="00315821"/>
    <w:rsid w:val="00325DA2"/>
    <w:rsid w:val="0032645F"/>
    <w:rsid w:val="00330AB1"/>
    <w:rsid w:val="00330E07"/>
    <w:rsid w:val="00337434"/>
    <w:rsid w:val="00337F87"/>
    <w:rsid w:val="00341FB8"/>
    <w:rsid w:val="00344FA1"/>
    <w:rsid w:val="00345FE9"/>
    <w:rsid w:val="00346383"/>
    <w:rsid w:val="003535B4"/>
    <w:rsid w:val="00355227"/>
    <w:rsid w:val="003555C3"/>
    <w:rsid w:val="00355CE4"/>
    <w:rsid w:val="003577A5"/>
    <w:rsid w:val="00362B79"/>
    <w:rsid w:val="003666C0"/>
    <w:rsid w:val="00366C13"/>
    <w:rsid w:val="00373F48"/>
    <w:rsid w:val="00380917"/>
    <w:rsid w:val="00381E5B"/>
    <w:rsid w:val="003827C1"/>
    <w:rsid w:val="00382CA5"/>
    <w:rsid w:val="003845E9"/>
    <w:rsid w:val="00384BB9"/>
    <w:rsid w:val="00384E5F"/>
    <w:rsid w:val="00385DBF"/>
    <w:rsid w:val="00385FD6"/>
    <w:rsid w:val="003862EC"/>
    <w:rsid w:val="0038642A"/>
    <w:rsid w:val="00386F9B"/>
    <w:rsid w:val="00387023"/>
    <w:rsid w:val="003950FC"/>
    <w:rsid w:val="003A4118"/>
    <w:rsid w:val="003B29D2"/>
    <w:rsid w:val="003B3FEC"/>
    <w:rsid w:val="003B467A"/>
    <w:rsid w:val="003C0B0B"/>
    <w:rsid w:val="003C0DA9"/>
    <w:rsid w:val="003C7304"/>
    <w:rsid w:val="003D0CA4"/>
    <w:rsid w:val="003D11C4"/>
    <w:rsid w:val="003D1403"/>
    <w:rsid w:val="003D4065"/>
    <w:rsid w:val="003D680B"/>
    <w:rsid w:val="003E5EEF"/>
    <w:rsid w:val="003E61BB"/>
    <w:rsid w:val="003E78E2"/>
    <w:rsid w:val="003E7EA9"/>
    <w:rsid w:val="003F01EE"/>
    <w:rsid w:val="003F2E0B"/>
    <w:rsid w:val="003F4B14"/>
    <w:rsid w:val="003F6193"/>
    <w:rsid w:val="0040347B"/>
    <w:rsid w:val="00404B39"/>
    <w:rsid w:val="0040748F"/>
    <w:rsid w:val="00407ACC"/>
    <w:rsid w:val="004109C5"/>
    <w:rsid w:val="004139CC"/>
    <w:rsid w:val="00414E32"/>
    <w:rsid w:val="0041651A"/>
    <w:rsid w:val="00416B80"/>
    <w:rsid w:val="00424D49"/>
    <w:rsid w:val="00426578"/>
    <w:rsid w:val="00426C33"/>
    <w:rsid w:val="00430E54"/>
    <w:rsid w:val="0043340F"/>
    <w:rsid w:val="00434E04"/>
    <w:rsid w:val="00436CCA"/>
    <w:rsid w:val="0043761B"/>
    <w:rsid w:val="004418E7"/>
    <w:rsid w:val="004510FE"/>
    <w:rsid w:val="004539DE"/>
    <w:rsid w:val="00453E08"/>
    <w:rsid w:val="004545BD"/>
    <w:rsid w:val="00456AC9"/>
    <w:rsid w:val="00464AAF"/>
    <w:rsid w:val="00467643"/>
    <w:rsid w:val="00467F2F"/>
    <w:rsid w:val="00471944"/>
    <w:rsid w:val="00477FD6"/>
    <w:rsid w:val="00481CC7"/>
    <w:rsid w:val="00485316"/>
    <w:rsid w:val="0048654B"/>
    <w:rsid w:val="00486760"/>
    <w:rsid w:val="004A3280"/>
    <w:rsid w:val="004A488C"/>
    <w:rsid w:val="004A52F2"/>
    <w:rsid w:val="004A566D"/>
    <w:rsid w:val="004A78F4"/>
    <w:rsid w:val="004A7A65"/>
    <w:rsid w:val="004B1AEE"/>
    <w:rsid w:val="004B416E"/>
    <w:rsid w:val="004B5C2F"/>
    <w:rsid w:val="004B7955"/>
    <w:rsid w:val="004C0316"/>
    <w:rsid w:val="004C4590"/>
    <w:rsid w:val="004C76AA"/>
    <w:rsid w:val="004E12DA"/>
    <w:rsid w:val="00500FB6"/>
    <w:rsid w:val="00515462"/>
    <w:rsid w:val="00515B08"/>
    <w:rsid w:val="00517D37"/>
    <w:rsid w:val="005232B1"/>
    <w:rsid w:val="00527DC7"/>
    <w:rsid w:val="00531442"/>
    <w:rsid w:val="00534533"/>
    <w:rsid w:val="0053635C"/>
    <w:rsid w:val="005372CB"/>
    <w:rsid w:val="005412B7"/>
    <w:rsid w:val="00543390"/>
    <w:rsid w:val="0054345B"/>
    <w:rsid w:val="005443F3"/>
    <w:rsid w:val="00544E67"/>
    <w:rsid w:val="0054503E"/>
    <w:rsid w:val="00545E57"/>
    <w:rsid w:val="00552609"/>
    <w:rsid w:val="00552DD8"/>
    <w:rsid w:val="005606E0"/>
    <w:rsid w:val="005629B0"/>
    <w:rsid w:val="0056550C"/>
    <w:rsid w:val="00565BED"/>
    <w:rsid w:val="005662B3"/>
    <w:rsid w:val="005672EB"/>
    <w:rsid w:val="0057246A"/>
    <w:rsid w:val="00581550"/>
    <w:rsid w:val="005839E5"/>
    <w:rsid w:val="00583E8A"/>
    <w:rsid w:val="005856C4"/>
    <w:rsid w:val="0058678B"/>
    <w:rsid w:val="0058699F"/>
    <w:rsid w:val="00595C98"/>
    <w:rsid w:val="005A1552"/>
    <w:rsid w:val="005A16B7"/>
    <w:rsid w:val="005A2198"/>
    <w:rsid w:val="005A4624"/>
    <w:rsid w:val="005A471C"/>
    <w:rsid w:val="005B210C"/>
    <w:rsid w:val="005C1708"/>
    <w:rsid w:val="005C1C52"/>
    <w:rsid w:val="005C45AA"/>
    <w:rsid w:val="005C6D43"/>
    <w:rsid w:val="005C7B57"/>
    <w:rsid w:val="005D1C34"/>
    <w:rsid w:val="005D2D1D"/>
    <w:rsid w:val="005D3348"/>
    <w:rsid w:val="005E1703"/>
    <w:rsid w:val="005E3C3D"/>
    <w:rsid w:val="005F2355"/>
    <w:rsid w:val="005F249F"/>
    <w:rsid w:val="005F2753"/>
    <w:rsid w:val="005F3073"/>
    <w:rsid w:val="005F3D03"/>
    <w:rsid w:val="005F5882"/>
    <w:rsid w:val="005F6803"/>
    <w:rsid w:val="00601F7B"/>
    <w:rsid w:val="00604D09"/>
    <w:rsid w:val="006075E3"/>
    <w:rsid w:val="00613829"/>
    <w:rsid w:val="00616874"/>
    <w:rsid w:val="006207FC"/>
    <w:rsid w:val="006234BC"/>
    <w:rsid w:val="00624DF4"/>
    <w:rsid w:val="00624F95"/>
    <w:rsid w:val="00626363"/>
    <w:rsid w:val="00627C52"/>
    <w:rsid w:val="00630E6C"/>
    <w:rsid w:val="006337BC"/>
    <w:rsid w:val="00635FCE"/>
    <w:rsid w:val="006422B7"/>
    <w:rsid w:val="006527F3"/>
    <w:rsid w:val="00652AF7"/>
    <w:rsid w:val="0065524D"/>
    <w:rsid w:val="0065684A"/>
    <w:rsid w:val="006606C6"/>
    <w:rsid w:val="006609BA"/>
    <w:rsid w:val="00664F0B"/>
    <w:rsid w:val="00666731"/>
    <w:rsid w:val="00674925"/>
    <w:rsid w:val="00676C90"/>
    <w:rsid w:val="00682080"/>
    <w:rsid w:val="0068443D"/>
    <w:rsid w:val="00686232"/>
    <w:rsid w:val="00686292"/>
    <w:rsid w:val="006921CB"/>
    <w:rsid w:val="006963CA"/>
    <w:rsid w:val="006B040C"/>
    <w:rsid w:val="006B3739"/>
    <w:rsid w:val="006C52AE"/>
    <w:rsid w:val="006C5F5A"/>
    <w:rsid w:val="006C7C19"/>
    <w:rsid w:val="006D1606"/>
    <w:rsid w:val="006E0D23"/>
    <w:rsid w:val="006E5ACF"/>
    <w:rsid w:val="006E5C94"/>
    <w:rsid w:val="006F13F9"/>
    <w:rsid w:val="006F6F2D"/>
    <w:rsid w:val="006F7082"/>
    <w:rsid w:val="00701925"/>
    <w:rsid w:val="00705A62"/>
    <w:rsid w:val="00711D42"/>
    <w:rsid w:val="00712419"/>
    <w:rsid w:val="00722FEA"/>
    <w:rsid w:val="007261DC"/>
    <w:rsid w:val="0072734C"/>
    <w:rsid w:val="00731C75"/>
    <w:rsid w:val="0073219A"/>
    <w:rsid w:val="00737716"/>
    <w:rsid w:val="007401B8"/>
    <w:rsid w:val="0074224A"/>
    <w:rsid w:val="00742624"/>
    <w:rsid w:val="00742B33"/>
    <w:rsid w:val="00750A15"/>
    <w:rsid w:val="0075597C"/>
    <w:rsid w:val="0076062A"/>
    <w:rsid w:val="00766B07"/>
    <w:rsid w:val="00773A59"/>
    <w:rsid w:val="00777722"/>
    <w:rsid w:val="00780F29"/>
    <w:rsid w:val="00781758"/>
    <w:rsid w:val="00782E06"/>
    <w:rsid w:val="00783897"/>
    <w:rsid w:val="00783CBA"/>
    <w:rsid w:val="00784DF5"/>
    <w:rsid w:val="007856D2"/>
    <w:rsid w:val="00792335"/>
    <w:rsid w:val="007925F2"/>
    <w:rsid w:val="00792DBC"/>
    <w:rsid w:val="00792E38"/>
    <w:rsid w:val="007A3C77"/>
    <w:rsid w:val="007B022B"/>
    <w:rsid w:val="007B11B6"/>
    <w:rsid w:val="007B2F71"/>
    <w:rsid w:val="007C0164"/>
    <w:rsid w:val="007C07F8"/>
    <w:rsid w:val="007C3315"/>
    <w:rsid w:val="007C365D"/>
    <w:rsid w:val="007C4349"/>
    <w:rsid w:val="007C435A"/>
    <w:rsid w:val="007D39BA"/>
    <w:rsid w:val="007D47DE"/>
    <w:rsid w:val="007D5731"/>
    <w:rsid w:val="007E1633"/>
    <w:rsid w:val="007E3026"/>
    <w:rsid w:val="007E4141"/>
    <w:rsid w:val="007F077A"/>
    <w:rsid w:val="007F3CCA"/>
    <w:rsid w:val="00804B2E"/>
    <w:rsid w:val="008077B0"/>
    <w:rsid w:val="008105D7"/>
    <w:rsid w:val="0081448B"/>
    <w:rsid w:val="0081727D"/>
    <w:rsid w:val="00830A7A"/>
    <w:rsid w:val="00831063"/>
    <w:rsid w:val="008315B1"/>
    <w:rsid w:val="008325D8"/>
    <w:rsid w:val="00835E05"/>
    <w:rsid w:val="00837AD8"/>
    <w:rsid w:val="0084021C"/>
    <w:rsid w:val="008416C2"/>
    <w:rsid w:val="008427FE"/>
    <w:rsid w:val="00842A99"/>
    <w:rsid w:val="0084311F"/>
    <w:rsid w:val="00843F49"/>
    <w:rsid w:val="00850CD9"/>
    <w:rsid w:val="00856991"/>
    <w:rsid w:val="00861A82"/>
    <w:rsid w:val="00861B02"/>
    <w:rsid w:val="008624A7"/>
    <w:rsid w:val="008663A7"/>
    <w:rsid w:val="00870F50"/>
    <w:rsid w:val="00871D6C"/>
    <w:rsid w:val="008735CC"/>
    <w:rsid w:val="008771B3"/>
    <w:rsid w:val="00877681"/>
    <w:rsid w:val="008826B5"/>
    <w:rsid w:val="008839D2"/>
    <w:rsid w:val="00886887"/>
    <w:rsid w:val="008906C2"/>
    <w:rsid w:val="00891820"/>
    <w:rsid w:val="0089244F"/>
    <w:rsid w:val="00893F8F"/>
    <w:rsid w:val="008A21A5"/>
    <w:rsid w:val="008A4806"/>
    <w:rsid w:val="008B2B20"/>
    <w:rsid w:val="008B2C77"/>
    <w:rsid w:val="008B4496"/>
    <w:rsid w:val="008B5F7C"/>
    <w:rsid w:val="008C165F"/>
    <w:rsid w:val="008C45BB"/>
    <w:rsid w:val="008C4675"/>
    <w:rsid w:val="008C4D9C"/>
    <w:rsid w:val="008D0524"/>
    <w:rsid w:val="008D0840"/>
    <w:rsid w:val="008D1909"/>
    <w:rsid w:val="008E2375"/>
    <w:rsid w:val="008E6FE1"/>
    <w:rsid w:val="008E727B"/>
    <w:rsid w:val="00904895"/>
    <w:rsid w:val="0091136E"/>
    <w:rsid w:val="00912006"/>
    <w:rsid w:val="0091301B"/>
    <w:rsid w:val="009168A7"/>
    <w:rsid w:val="00920A8B"/>
    <w:rsid w:val="00920E21"/>
    <w:rsid w:val="0092478A"/>
    <w:rsid w:val="00926B37"/>
    <w:rsid w:val="00941215"/>
    <w:rsid w:val="00941ED5"/>
    <w:rsid w:val="009428C8"/>
    <w:rsid w:val="009435DA"/>
    <w:rsid w:val="009473AF"/>
    <w:rsid w:val="0095716A"/>
    <w:rsid w:val="00963CAF"/>
    <w:rsid w:val="00965A6D"/>
    <w:rsid w:val="009900F9"/>
    <w:rsid w:val="00997F86"/>
    <w:rsid w:val="009A19D6"/>
    <w:rsid w:val="009A6CE1"/>
    <w:rsid w:val="009A6DDC"/>
    <w:rsid w:val="009A7E5D"/>
    <w:rsid w:val="009B0EF6"/>
    <w:rsid w:val="009B54EB"/>
    <w:rsid w:val="009C00D8"/>
    <w:rsid w:val="009C031A"/>
    <w:rsid w:val="009C0BCC"/>
    <w:rsid w:val="009C3B3C"/>
    <w:rsid w:val="009C54B9"/>
    <w:rsid w:val="009D0476"/>
    <w:rsid w:val="009D0D2B"/>
    <w:rsid w:val="009D14A8"/>
    <w:rsid w:val="009E0FEF"/>
    <w:rsid w:val="009E15C5"/>
    <w:rsid w:val="009E3E5B"/>
    <w:rsid w:val="009E7A82"/>
    <w:rsid w:val="009F08BC"/>
    <w:rsid w:val="009F1F4E"/>
    <w:rsid w:val="009F2B0B"/>
    <w:rsid w:val="009F6103"/>
    <w:rsid w:val="00A01C7E"/>
    <w:rsid w:val="00A04325"/>
    <w:rsid w:val="00A05390"/>
    <w:rsid w:val="00A12574"/>
    <w:rsid w:val="00A12E63"/>
    <w:rsid w:val="00A207B4"/>
    <w:rsid w:val="00A20E31"/>
    <w:rsid w:val="00A23463"/>
    <w:rsid w:val="00A24BF5"/>
    <w:rsid w:val="00A261B3"/>
    <w:rsid w:val="00A268A1"/>
    <w:rsid w:val="00A26DE2"/>
    <w:rsid w:val="00A305D7"/>
    <w:rsid w:val="00A30F22"/>
    <w:rsid w:val="00A3225E"/>
    <w:rsid w:val="00A41A31"/>
    <w:rsid w:val="00A43025"/>
    <w:rsid w:val="00A51BDB"/>
    <w:rsid w:val="00A5381E"/>
    <w:rsid w:val="00A6351D"/>
    <w:rsid w:val="00A6495C"/>
    <w:rsid w:val="00A721EE"/>
    <w:rsid w:val="00A7579C"/>
    <w:rsid w:val="00A804AA"/>
    <w:rsid w:val="00A80C1A"/>
    <w:rsid w:val="00A828EA"/>
    <w:rsid w:val="00A82B85"/>
    <w:rsid w:val="00A8431A"/>
    <w:rsid w:val="00A86BEE"/>
    <w:rsid w:val="00A87CD6"/>
    <w:rsid w:val="00A90030"/>
    <w:rsid w:val="00A97237"/>
    <w:rsid w:val="00AA0B0C"/>
    <w:rsid w:val="00AA2A10"/>
    <w:rsid w:val="00AA3639"/>
    <w:rsid w:val="00AA6871"/>
    <w:rsid w:val="00AA6A30"/>
    <w:rsid w:val="00AB6C6F"/>
    <w:rsid w:val="00AC1862"/>
    <w:rsid w:val="00AC1C7F"/>
    <w:rsid w:val="00AC26BA"/>
    <w:rsid w:val="00AC4029"/>
    <w:rsid w:val="00AC5944"/>
    <w:rsid w:val="00AD1014"/>
    <w:rsid w:val="00AD21F9"/>
    <w:rsid w:val="00AD39C2"/>
    <w:rsid w:val="00AD52BF"/>
    <w:rsid w:val="00AD7DB6"/>
    <w:rsid w:val="00AE00A8"/>
    <w:rsid w:val="00AE3C3D"/>
    <w:rsid w:val="00AE62D4"/>
    <w:rsid w:val="00AE706B"/>
    <w:rsid w:val="00AF29E7"/>
    <w:rsid w:val="00AF44AD"/>
    <w:rsid w:val="00AF5ED5"/>
    <w:rsid w:val="00B01308"/>
    <w:rsid w:val="00B01A9A"/>
    <w:rsid w:val="00B0455B"/>
    <w:rsid w:val="00B05AC7"/>
    <w:rsid w:val="00B06ABB"/>
    <w:rsid w:val="00B105B6"/>
    <w:rsid w:val="00B10AD2"/>
    <w:rsid w:val="00B13D4E"/>
    <w:rsid w:val="00B143DF"/>
    <w:rsid w:val="00B145F4"/>
    <w:rsid w:val="00B15202"/>
    <w:rsid w:val="00B177BE"/>
    <w:rsid w:val="00B27166"/>
    <w:rsid w:val="00B316F1"/>
    <w:rsid w:val="00B31793"/>
    <w:rsid w:val="00B3601D"/>
    <w:rsid w:val="00B375A0"/>
    <w:rsid w:val="00B37EDC"/>
    <w:rsid w:val="00B40633"/>
    <w:rsid w:val="00B44E0C"/>
    <w:rsid w:val="00B45724"/>
    <w:rsid w:val="00B45D86"/>
    <w:rsid w:val="00B52708"/>
    <w:rsid w:val="00B5297A"/>
    <w:rsid w:val="00B55D63"/>
    <w:rsid w:val="00B60946"/>
    <w:rsid w:val="00B624B4"/>
    <w:rsid w:val="00B652FB"/>
    <w:rsid w:val="00B67269"/>
    <w:rsid w:val="00B70A66"/>
    <w:rsid w:val="00B73FEE"/>
    <w:rsid w:val="00B7799D"/>
    <w:rsid w:val="00B77A43"/>
    <w:rsid w:val="00B82A62"/>
    <w:rsid w:val="00B82F56"/>
    <w:rsid w:val="00B85276"/>
    <w:rsid w:val="00B85C5C"/>
    <w:rsid w:val="00B87113"/>
    <w:rsid w:val="00B909BA"/>
    <w:rsid w:val="00B9110E"/>
    <w:rsid w:val="00B92F42"/>
    <w:rsid w:val="00B9629A"/>
    <w:rsid w:val="00BA1B5E"/>
    <w:rsid w:val="00BA246C"/>
    <w:rsid w:val="00BA4D16"/>
    <w:rsid w:val="00BA63DE"/>
    <w:rsid w:val="00BA69E4"/>
    <w:rsid w:val="00BB029B"/>
    <w:rsid w:val="00BB2681"/>
    <w:rsid w:val="00BB47C0"/>
    <w:rsid w:val="00BB7229"/>
    <w:rsid w:val="00BB72D1"/>
    <w:rsid w:val="00BC09BE"/>
    <w:rsid w:val="00BC4F4B"/>
    <w:rsid w:val="00BD2118"/>
    <w:rsid w:val="00BD57D7"/>
    <w:rsid w:val="00BD5D03"/>
    <w:rsid w:val="00BD6064"/>
    <w:rsid w:val="00BD7AED"/>
    <w:rsid w:val="00BD7CDD"/>
    <w:rsid w:val="00BE0EE8"/>
    <w:rsid w:val="00BE2D29"/>
    <w:rsid w:val="00BE39E0"/>
    <w:rsid w:val="00BF2E8B"/>
    <w:rsid w:val="00BF2F0B"/>
    <w:rsid w:val="00BF48F5"/>
    <w:rsid w:val="00BF6F31"/>
    <w:rsid w:val="00C0000E"/>
    <w:rsid w:val="00C02776"/>
    <w:rsid w:val="00C0334E"/>
    <w:rsid w:val="00C03C12"/>
    <w:rsid w:val="00C064DC"/>
    <w:rsid w:val="00C07D6B"/>
    <w:rsid w:val="00C10BC5"/>
    <w:rsid w:val="00C117EA"/>
    <w:rsid w:val="00C3060B"/>
    <w:rsid w:val="00C32EFF"/>
    <w:rsid w:val="00C370DB"/>
    <w:rsid w:val="00C4019A"/>
    <w:rsid w:val="00C44646"/>
    <w:rsid w:val="00C4538B"/>
    <w:rsid w:val="00C470D2"/>
    <w:rsid w:val="00C47911"/>
    <w:rsid w:val="00C501C2"/>
    <w:rsid w:val="00C50DCA"/>
    <w:rsid w:val="00C52AB9"/>
    <w:rsid w:val="00C56CCF"/>
    <w:rsid w:val="00C57FE0"/>
    <w:rsid w:val="00C61A89"/>
    <w:rsid w:val="00C64D4C"/>
    <w:rsid w:val="00C659AC"/>
    <w:rsid w:val="00C76D74"/>
    <w:rsid w:val="00C81C3D"/>
    <w:rsid w:val="00C83CA6"/>
    <w:rsid w:val="00C93847"/>
    <w:rsid w:val="00C967CF"/>
    <w:rsid w:val="00C976B4"/>
    <w:rsid w:val="00CA0B13"/>
    <w:rsid w:val="00CA112D"/>
    <w:rsid w:val="00CA183F"/>
    <w:rsid w:val="00CA700C"/>
    <w:rsid w:val="00CA7C96"/>
    <w:rsid w:val="00CB1D85"/>
    <w:rsid w:val="00CB2758"/>
    <w:rsid w:val="00CB5D8B"/>
    <w:rsid w:val="00CB66A6"/>
    <w:rsid w:val="00CC240D"/>
    <w:rsid w:val="00CC2802"/>
    <w:rsid w:val="00CC39DF"/>
    <w:rsid w:val="00CC63DD"/>
    <w:rsid w:val="00CD2F2D"/>
    <w:rsid w:val="00CD4F8A"/>
    <w:rsid w:val="00CD6F7C"/>
    <w:rsid w:val="00CE0810"/>
    <w:rsid w:val="00CE16AC"/>
    <w:rsid w:val="00CE4905"/>
    <w:rsid w:val="00CE4B7D"/>
    <w:rsid w:val="00D05572"/>
    <w:rsid w:val="00D06732"/>
    <w:rsid w:val="00D26E34"/>
    <w:rsid w:val="00D311E4"/>
    <w:rsid w:val="00D3294F"/>
    <w:rsid w:val="00D32DB4"/>
    <w:rsid w:val="00D32F4A"/>
    <w:rsid w:val="00D335D7"/>
    <w:rsid w:val="00D345AC"/>
    <w:rsid w:val="00D43926"/>
    <w:rsid w:val="00D43A1C"/>
    <w:rsid w:val="00D52EE6"/>
    <w:rsid w:val="00D53643"/>
    <w:rsid w:val="00D60B26"/>
    <w:rsid w:val="00D616F9"/>
    <w:rsid w:val="00D6213F"/>
    <w:rsid w:val="00D65708"/>
    <w:rsid w:val="00D820BB"/>
    <w:rsid w:val="00D83049"/>
    <w:rsid w:val="00D909C5"/>
    <w:rsid w:val="00D914B9"/>
    <w:rsid w:val="00D97847"/>
    <w:rsid w:val="00DA6A7D"/>
    <w:rsid w:val="00DA7D57"/>
    <w:rsid w:val="00DB1434"/>
    <w:rsid w:val="00DC2B09"/>
    <w:rsid w:val="00DC3599"/>
    <w:rsid w:val="00DC4550"/>
    <w:rsid w:val="00DD3580"/>
    <w:rsid w:val="00DE260C"/>
    <w:rsid w:val="00DE32A4"/>
    <w:rsid w:val="00DE4249"/>
    <w:rsid w:val="00DE6E33"/>
    <w:rsid w:val="00DF6845"/>
    <w:rsid w:val="00DF7135"/>
    <w:rsid w:val="00DF7A83"/>
    <w:rsid w:val="00E06E70"/>
    <w:rsid w:val="00E1127D"/>
    <w:rsid w:val="00E160E9"/>
    <w:rsid w:val="00E17B07"/>
    <w:rsid w:val="00E32FB8"/>
    <w:rsid w:val="00E34719"/>
    <w:rsid w:val="00E34E3F"/>
    <w:rsid w:val="00E34FF5"/>
    <w:rsid w:val="00E37E11"/>
    <w:rsid w:val="00E43D5D"/>
    <w:rsid w:val="00E43EF9"/>
    <w:rsid w:val="00E45AAF"/>
    <w:rsid w:val="00E50C4D"/>
    <w:rsid w:val="00E52429"/>
    <w:rsid w:val="00E54C13"/>
    <w:rsid w:val="00E60894"/>
    <w:rsid w:val="00E6128F"/>
    <w:rsid w:val="00E62DB0"/>
    <w:rsid w:val="00E63A70"/>
    <w:rsid w:val="00E64E53"/>
    <w:rsid w:val="00E64FAC"/>
    <w:rsid w:val="00E65F38"/>
    <w:rsid w:val="00E67D94"/>
    <w:rsid w:val="00E73A03"/>
    <w:rsid w:val="00E7472F"/>
    <w:rsid w:val="00E7685A"/>
    <w:rsid w:val="00E8322A"/>
    <w:rsid w:val="00EA3101"/>
    <w:rsid w:val="00EB11C7"/>
    <w:rsid w:val="00EB3FCE"/>
    <w:rsid w:val="00EB5D63"/>
    <w:rsid w:val="00EB6B03"/>
    <w:rsid w:val="00EB70E4"/>
    <w:rsid w:val="00EC33A9"/>
    <w:rsid w:val="00EC4BC3"/>
    <w:rsid w:val="00EC7252"/>
    <w:rsid w:val="00EC76B0"/>
    <w:rsid w:val="00ED66DA"/>
    <w:rsid w:val="00EE164E"/>
    <w:rsid w:val="00EE499F"/>
    <w:rsid w:val="00EE7970"/>
    <w:rsid w:val="00EE7A62"/>
    <w:rsid w:val="00EE7D3B"/>
    <w:rsid w:val="00EF1B38"/>
    <w:rsid w:val="00EF4EC7"/>
    <w:rsid w:val="00EF7693"/>
    <w:rsid w:val="00F05036"/>
    <w:rsid w:val="00F122E3"/>
    <w:rsid w:val="00F14014"/>
    <w:rsid w:val="00F21739"/>
    <w:rsid w:val="00F2525D"/>
    <w:rsid w:val="00F2544B"/>
    <w:rsid w:val="00F25893"/>
    <w:rsid w:val="00F26703"/>
    <w:rsid w:val="00F327B1"/>
    <w:rsid w:val="00F33A1A"/>
    <w:rsid w:val="00F37812"/>
    <w:rsid w:val="00F426B6"/>
    <w:rsid w:val="00F44C0C"/>
    <w:rsid w:val="00F46588"/>
    <w:rsid w:val="00F47121"/>
    <w:rsid w:val="00F517EA"/>
    <w:rsid w:val="00F55380"/>
    <w:rsid w:val="00F64A86"/>
    <w:rsid w:val="00F66B98"/>
    <w:rsid w:val="00F7101A"/>
    <w:rsid w:val="00F7252E"/>
    <w:rsid w:val="00F7294D"/>
    <w:rsid w:val="00F749F7"/>
    <w:rsid w:val="00F836CD"/>
    <w:rsid w:val="00F9471F"/>
    <w:rsid w:val="00F94A36"/>
    <w:rsid w:val="00F97D95"/>
    <w:rsid w:val="00FA56A1"/>
    <w:rsid w:val="00FA68CC"/>
    <w:rsid w:val="00FA6BCA"/>
    <w:rsid w:val="00FB2FB4"/>
    <w:rsid w:val="00FB3919"/>
    <w:rsid w:val="00FB7CC6"/>
    <w:rsid w:val="00FC0125"/>
    <w:rsid w:val="00FC5781"/>
    <w:rsid w:val="00FD7673"/>
    <w:rsid w:val="00FD790B"/>
    <w:rsid w:val="00FE1A27"/>
    <w:rsid w:val="00FE5401"/>
    <w:rsid w:val="00FF5324"/>
    <w:rsid w:val="00FF5570"/>
    <w:rsid w:val="00FF5F08"/>
    <w:rsid w:val="00FF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9E5668"/>
  <w15:chartTrackingRefBased/>
  <w15:docId w15:val="{2944103A-FCD0-428F-BD4D-FEA6D05D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639"/>
    <w:pPr>
      <w:spacing w:before="120" w:line="276" w:lineRule="auto"/>
      <w:jc w:val="both"/>
    </w:pPr>
    <w:rPr>
      <w:rFonts w:ascii="Marianne" w:hAnsi="Marianne"/>
    </w:rPr>
  </w:style>
  <w:style w:type="paragraph" w:styleId="Titre1">
    <w:name w:val="heading 1"/>
    <w:basedOn w:val="Normal"/>
    <w:next w:val="Normal"/>
    <w:qFormat/>
    <w:pPr>
      <w:keepNext/>
      <w:tabs>
        <w:tab w:val="left" w:pos="1418"/>
      </w:tabs>
      <w:spacing w:before="360"/>
      <w:outlineLvl w:val="0"/>
    </w:pPr>
    <w:rPr>
      <w:rFonts w:cs="Arial"/>
      <w:b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spacing w:before="200"/>
      <w:outlineLvl w:val="3"/>
    </w:pPr>
    <w:rPr>
      <w:rFonts w:ascii="Arial" w:hAnsi="Arial" w:cs="Arial"/>
      <w:b/>
      <w:sz w:val="18"/>
    </w:rPr>
  </w:style>
  <w:style w:type="paragraph" w:styleId="Titre5">
    <w:name w:val="heading 5"/>
    <w:basedOn w:val="Normal"/>
    <w:next w:val="Normal"/>
    <w:qFormat/>
    <w:pPr>
      <w:keepNext/>
      <w:spacing w:before="0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0"/>
      <w:jc w:val="center"/>
      <w:outlineLvl w:val="5"/>
    </w:pPr>
    <w:rPr>
      <w:rFonts w:cs="Arial"/>
      <w:b/>
      <w:bCs/>
    </w:rPr>
  </w:style>
  <w:style w:type="paragraph" w:styleId="Titre7">
    <w:name w:val="heading 7"/>
    <w:basedOn w:val="Normal"/>
    <w:next w:val="Normal"/>
    <w:qFormat/>
    <w:pPr>
      <w:keepNext/>
      <w:spacing w:before="360"/>
      <w:outlineLvl w:val="6"/>
    </w:pPr>
    <w:rPr>
      <w:rFonts w:cs="Arial"/>
      <w:b/>
      <w:caps/>
      <w:sz w:val="22"/>
    </w:rPr>
  </w:style>
  <w:style w:type="paragraph" w:styleId="Titre8">
    <w:name w:val="heading 8"/>
    <w:basedOn w:val="Normal"/>
    <w:next w:val="Normal"/>
    <w:qFormat/>
    <w:rsid w:val="00366C1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Retraitnormal"/>
    <w:pPr>
      <w:spacing w:before="360"/>
      <w:ind w:left="0"/>
    </w:pPr>
    <w:rPr>
      <w:rFonts w:ascii="Univers (W1)" w:hAnsi="Univers (W1)"/>
      <w:sz w:val="24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Normalbis">
    <w:name w:val="Normal bis"/>
    <w:basedOn w:val="Normal"/>
    <w:pPr>
      <w:tabs>
        <w:tab w:val="left" w:pos="2268"/>
      </w:tabs>
      <w:spacing w:before="0"/>
    </w:pPr>
    <w:rPr>
      <w:rFonts w:ascii="Times New Roman" w:hAnsi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</w:style>
  <w:style w:type="paragraph" w:styleId="Corpsdetexte2">
    <w:name w:val="Body Text 2"/>
    <w:basedOn w:val="Normal"/>
    <w:pPr>
      <w:spacing w:before="0"/>
      <w:ind w:right="-284"/>
    </w:pPr>
  </w:style>
  <w:style w:type="paragraph" w:styleId="Normalcentr">
    <w:name w:val="Block Text"/>
    <w:basedOn w:val="Normal"/>
    <w:pPr>
      <w:ind w:left="142" w:right="5670" w:hanging="142"/>
    </w:pPr>
    <w:rPr>
      <w:rFonts w:ascii="Tahoma" w:hAnsi="Tahoma" w:cs="Tahoma"/>
      <w:sz w:val="18"/>
    </w:rPr>
  </w:style>
  <w:style w:type="paragraph" w:styleId="Corpsdetexte3">
    <w:name w:val="Body Text 3"/>
    <w:basedOn w:val="Normal"/>
    <w:rPr>
      <w:rFonts w:ascii="Arial" w:hAnsi="Arial" w:cs="Arial"/>
      <w:i/>
      <w:iCs/>
    </w:rPr>
  </w:style>
  <w:style w:type="paragraph" w:styleId="Retraitcorpsdetexte">
    <w:name w:val="Body Text Indent"/>
    <w:basedOn w:val="Normal"/>
    <w:pPr>
      <w:tabs>
        <w:tab w:val="right" w:pos="1985"/>
        <w:tab w:val="left" w:pos="2127"/>
        <w:tab w:val="left" w:pos="2268"/>
      </w:tabs>
      <w:ind w:left="2268" w:hanging="2268"/>
    </w:pPr>
    <w:rPr>
      <w:rFonts w:ascii="Arial" w:hAnsi="Arial" w:cs="Arial"/>
      <w:sz w:val="18"/>
    </w:rPr>
  </w:style>
  <w:style w:type="character" w:styleId="Marquedecommentaire">
    <w:name w:val="annotation reference"/>
    <w:semiHidden/>
    <w:rsid w:val="0083106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831063"/>
  </w:style>
  <w:style w:type="paragraph" w:styleId="Objetducommentaire">
    <w:name w:val="annotation subject"/>
    <w:basedOn w:val="Commentaire"/>
    <w:next w:val="Commentaire"/>
    <w:semiHidden/>
    <w:rsid w:val="00831063"/>
    <w:rPr>
      <w:b/>
      <w:bCs/>
    </w:rPr>
  </w:style>
  <w:style w:type="paragraph" w:styleId="Textedebulles">
    <w:name w:val="Balloon Text"/>
    <w:basedOn w:val="Normal"/>
    <w:semiHidden/>
    <w:rsid w:val="0083106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8654B"/>
    <w:pPr>
      <w:spacing w:before="20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366C13"/>
  </w:style>
  <w:style w:type="paragraph" w:customStyle="1" w:styleId="fcasegauche">
    <w:name w:val="f_case_gauche"/>
    <w:basedOn w:val="Normal"/>
    <w:rsid w:val="00366C13"/>
    <w:pPr>
      <w:spacing w:before="0" w:after="60"/>
      <w:ind w:left="284" w:hanging="284"/>
    </w:pPr>
    <w:rPr>
      <w:rFonts w:ascii="Univers" w:hAnsi="Univers" w:cs="Univers"/>
    </w:rPr>
  </w:style>
  <w:style w:type="paragraph" w:styleId="Lgende">
    <w:name w:val="caption"/>
    <w:basedOn w:val="Normal"/>
    <w:next w:val="Normal"/>
    <w:qFormat/>
    <w:rsid w:val="00366C13"/>
    <w:pPr>
      <w:spacing w:before="0"/>
    </w:pPr>
    <w:rPr>
      <w:rFonts w:cs="Arial"/>
      <w:b/>
      <w:bCs/>
      <w:i/>
      <w:iCs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652AF7"/>
    <w:rPr>
      <w:rFonts w:ascii="Arial" w:hAnsi="Arial"/>
    </w:rPr>
  </w:style>
  <w:style w:type="character" w:customStyle="1" w:styleId="En-tteCar">
    <w:name w:val="En-tête Car"/>
    <w:link w:val="En-tte"/>
    <w:uiPriority w:val="99"/>
    <w:rsid w:val="006E5ACF"/>
  </w:style>
  <w:style w:type="paragraph" w:styleId="Notedebasdepage">
    <w:name w:val="footnote text"/>
    <w:basedOn w:val="Normal"/>
    <w:link w:val="NotedebasdepageCar"/>
    <w:uiPriority w:val="99"/>
    <w:rsid w:val="006E5ACF"/>
    <w:pPr>
      <w:spacing w:before="0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E5ACF"/>
  </w:style>
  <w:style w:type="character" w:styleId="Appelnotedebasdep">
    <w:name w:val="footnote reference"/>
    <w:uiPriority w:val="99"/>
    <w:rsid w:val="006E5ACF"/>
    <w:rPr>
      <w:rFonts w:cs="Times New Roman"/>
      <w:vertAlign w:val="superscript"/>
    </w:rPr>
  </w:style>
  <w:style w:type="character" w:styleId="Lienhypertexte">
    <w:name w:val="Hyperlink"/>
    <w:uiPriority w:val="99"/>
    <w:rsid w:val="006E5AC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6E5AC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E5ACF"/>
    <w:pPr>
      <w:spacing w:before="0"/>
      <w:ind w:left="720"/>
      <w:contextualSpacing/>
    </w:pPr>
    <w:rPr>
      <w:rFonts w:ascii="Times New Roman" w:hAnsi="Times New Roman"/>
    </w:rPr>
  </w:style>
  <w:style w:type="paragraph" w:styleId="Rvision">
    <w:name w:val="Revision"/>
    <w:hidden/>
    <w:uiPriority w:val="99"/>
    <w:semiHidden/>
    <w:rsid w:val="004A78F4"/>
    <w:rPr>
      <w:rFonts w:ascii="Arial" w:hAnsi="Arial"/>
    </w:rPr>
  </w:style>
  <w:style w:type="paragraph" w:customStyle="1" w:styleId="titre0">
    <w:name w:val="titre0"/>
    <w:basedOn w:val="Normal"/>
    <w:rsid w:val="008A4806"/>
    <w:pPr>
      <w:suppressAutoHyphens/>
      <w:spacing w:before="0" w:after="720"/>
      <w:jc w:val="center"/>
    </w:pPr>
    <w:rPr>
      <w:rFonts w:ascii="Garamond" w:hAnsi="Garamond"/>
      <w:b/>
      <w:bCs/>
      <w:caps/>
      <w:sz w:val="32"/>
      <w:szCs w:val="24"/>
      <w:lang w:eastAsia="ar-SA"/>
    </w:rPr>
  </w:style>
  <w:style w:type="paragraph" w:customStyle="1" w:styleId="Corpsdetexte21">
    <w:name w:val="Corps de texte 21"/>
    <w:basedOn w:val="Normal"/>
    <w:rsid w:val="00C50DCA"/>
    <w:pPr>
      <w:overflowPunct w:val="0"/>
      <w:autoSpaceDE w:val="0"/>
      <w:autoSpaceDN w:val="0"/>
      <w:adjustRightInd w:val="0"/>
      <w:spacing w:before="0"/>
      <w:ind w:right="-284"/>
      <w:textAlignment w:val="baseline"/>
    </w:pPr>
    <w:rPr>
      <w:rFonts w:ascii="Univers (W1)" w:hAnsi="Univers (W1)"/>
    </w:rPr>
  </w:style>
  <w:style w:type="paragraph" w:customStyle="1" w:styleId="Corpsdetexte31">
    <w:name w:val="Corps de texte 31"/>
    <w:basedOn w:val="Normal"/>
    <w:rsid w:val="00C50DCA"/>
    <w:pPr>
      <w:overflowPunct w:val="0"/>
      <w:autoSpaceDE w:val="0"/>
      <w:autoSpaceDN w:val="0"/>
      <w:adjustRightInd w:val="0"/>
    </w:pPr>
    <w:rPr>
      <w:i/>
    </w:rPr>
  </w:style>
  <w:style w:type="character" w:customStyle="1" w:styleId="CorpsdetexteCar">
    <w:name w:val="Corps de texte Car"/>
    <w:link w:val="Corpsdetexte"/>
    <w:rsid w:val="009473AF"/>
    <w:rPr>
      <w:rFonts w:ascii="Arial" w:hAnsi="Arial"/>
    </w:rPr>
  </w:style>
  <w:style w:type="paragraph" w:customStyle="1" w:styleId="Default">
    <w:name w:val="Default"/>
    <w:rsid w:val="000A3C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7C435A"/>
    <w:pPr>
      <w:spacing w:before="240" w:after="60"/>
      <w:jc w:val="center"/>
      <w:outlineLvl w:val="0"/>
    </w:pPr>
    <w:rPr>
      <w:rFonts w:ascii="Aptos Display" w:hAnsi="Aptos Display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7C435A"/>
    <w:rPr>
      <w:rFonts w:ascii="Aptos Display" w:hAnsi="Aptos Display"/>
      <w:b/>
      <w:bCs/>
      <w:kern w:val="28"/>
      <w:sz w:val="32"/>
      <w:szCs w:val="32"/>
    </w:rPr>
  </w:style>
  <w:style w:type="paragraph" w:customStyle="1" w:styleId="Style2">
    <w:name w:val="Style2"/>
    <w:basedOn w:val="Normalbis"/>
    <w:autoRedefine/>
    <w:qFormat/>
    <w:rsid w:val="00842A99"/>
    <w:pPr>
      <w:spacing w:before="60"/>
      <w:jc w:val="left"/>
    </w:pPr>
    <w:rPr>
      <w:rFonts w:ascii="Marianne" w:hAnsi="Marianne"/>
    </w:rPr>
  </w:style>
  <w:style w:type="character" w:customStyle="1" w:styleId="CommentaireCar">
    <w:name w:val="Commentaire Car"/>
    <w:basedOn w:val="Policepardfaut"/>
    <w:link w:val="Commentaire"/>
    <w:semiHidden/>
    <w:rsid w:val="00666731"/>
    <w:rPr>
      <w:rFonts w:ascii="Marianne" w:hAnsi="Marian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629E-1BF9-4EDE-8D13-C94A7B7D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1592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PRESTATIONS INTELLECTUELLES</vt:lpstr>
    </vt:vector>
  </TitlesOfParts>
  <Company>Ministère de la Justice</Company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PRESTATIONS INTELLECTUELLES</dc:title>
  <dc:subject/>
  <dc:creator>MINISTERE DE LA JUSTICE</dc:creator>
  <cp:keywords/>
  <cp:lastModifiedBy>PERRIN Chloé</cp:lastModifiedBy>
  <cp:revision>10</cp:revision>
  <cp:lastPrinted>2025-08-29T13:11:00Z</cp:lastPrinted>
  <dcterms:created xsi:type="dcterms:W3CDTF">2025-08-13T12:58:00Z</dcterms:created>
  <dcterms:modified xsi:type="dcterms:W3CDTF">2025-08-29T13:11:00Z</dcterms:modified>
</cp:coreProperties>
</file>