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638004F6" w14:textId="77777777" w:rsidTr="00432416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12A508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969256E" wp14:editId="61CDC06E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3B9C1A" w14:textId="77777777" w:rsidR="00FE6915" w:rsidRPr="005F0AEE" w:rsidRDefault="00FE6915" w:rsidP="00FE6915"/>
          <w:p w14:paraId="69E08B80" w14:textId="77777777" w:rsidR="00FE6915" w:rsidRPr="00FE6915" w:rsidRDefault="00FE6915" w:rsidP="00FE6915">
            <w:pPr>
              <w:rPr>
                <w:sz w:val="24"/>
              </w:rPr>
            </w:pPr>
            <w:r w:rsidRPr="00FE6915">
              <w:rPr>
                <w:sz w:val="24"/>
              </w:rPr>
              <w:t>Direction de l’immobilier et de l’environnement</w:t>
            </w:r>
          </w:p>
          <w:p w14:paraId="6654A994" w14:textId="77777777" w:rsidR="00FE6915" w:rsidRPr="005F0AEE" w:rsidRDefault="00FE6915" w:rsidP="00FE6915"/>
          <w:p w14:paraId="58FA8B2D" w14:textId="77777777" w:rsidR="00FE6915" w:rsidRPr="005F0AEE" w:rsidRDefault="00FE6915" w:rsidP="00FE6915">
            <w:r w:rsidRPr="00FE6915">
              <w:t>Bureau</w:t>
            </w:r>
            <w:r w:rsidRPr="005F0AEE">
              <w:t xml:space="preserve"> des marchés immobiliers</w:t>
            </w:r>
          </w:p>
          <w:p w14:paraId="1EBA1338" w14:textId="77777777" w:rsidR="00FE6915" w:rsidRPr="005F0AEE" w:rsidRDefault="00FE6915" w:rsidP="00FE6915"/>
        </w:tc>
      </w:tr>
    </w:tbl>
    <w:p w14:paraId="414B455B" w14:textId="77777777" w:rsidR="006E6D4A" w:rsidRDefault="006E6D4A" w:rsidP="00FE6915"/>
    <w:p w14:paraId="7FB094CA" w14:textId="77777777" w:rsidR="00FE6915" w:rsidRDefault="00831CC8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FC40D24F83B745ACA06EB8699D4D10EE"/>
          </w:placeholder>
          <w:showingPlcHdr/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EB05C2" w:rsidRPr="00FE738D">
            <w:rPr>
              <w:rStyle w:val="Textedelespacerserv"/>
            </w:rPr>
            <w:t>Choisissez un élément.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FC40D24F83B745ACA06EB8699D4D10EE"/>
          </w:placeholder>
          <w:showingPlcHdr/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EB05C2" w:rsidRPr="00FE738D">
            <w:rPr>
              <w:rStyle w:val="Textedelespacerserv"/>
            </w:rPr>
            <w:t>Choisissez un élément.</w:t>
          </w:r>
        </w:sdtContent>
      </w:sdt>
    </w:p>
    <w:p w14:paraId="3448F654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1FB6A67A" w14:textId="77777777" w:rsidTr="00432416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6E1ED28C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2F80437D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66A9EB59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16FA558" w14:textId="77777777" w:rsidTr="00E92636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3D1D5470" w14:textId="77777777" w:rsidR="00FE6915" w:rsidRPr="005F0AEE" w:rsidRDefault="00FE6915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93D166B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791D686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0DF8961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AA618A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0C339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C23931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BCF1A3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32DC50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DEBE8CB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E4E9262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7527CE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28DEEA6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A093C81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F6317C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793EAE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0A6C5C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8FE4FC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F47D2D2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7326FFC0" w14:textId="77777777" w:rsidR="00FE6915" w:rsidRDefault="00FE6915" w:rsidP="00FE6915"/>
    <w:p w14:paraId="3A2E6056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30E7E10D" w14:textId="77777777" w:rsidTr="00EB05C2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20329930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02B8706" w14:textId="51CF041A" w:rsidR="00FE6915" w:rsidRPr="005F0AEE" w:rsidRDefault="00FE6915" w:rsidP="00EB05C2">
            <w:pPr>
              <w:jc w:val="left"/>
            </w:pPr>
            <w:r w:rsidRPr="005F0AEE">
              <w:t>Le préfet de Police</w:t>
            </w:r>
            <w:r w:rsidR="00EB05C2">
              <w:t xml:space="preserve"> - </w:t>
            </w:r>
            <w:sdt>
              <w:sdtPr>
                <w:id w:val="1427762881"/>
                <w:placeholder>
                  <w:docPart w:val="E9DD40DE5391475EADD1DB33D3221347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BC59B4">
                  <w:t>Pouvoir adjudicateur Etat</w:t>
                </w:r>
              </w:sdtContent>
            </w:sdt>
          </w:p>
        </w:tc>
      </w:tr>
      <w:tr w:rsidR="00FE6915" w:rsidRPr="005F0AEE" w14:paraId="3C133650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4AB16A77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134E40A8" w14:textId="77777777" w:rsidR="00FE6915" w:rsidRPr="005F0AEE" w:rsidRDefault="00FE6915" w:rsidP="00EB05C2">
            <w:pPr>
              <w:jc w:val="left"/>
            </w:pPr>
            <w:r w:rsidRPr="005F0AEE">
              <w:t xml:space="preserve"> 1 bis rue de Lutèce 75195 Paris </w:t>
            </w:r>
            <w:r w:rsidR="00EB05C2">
              <w:t>CEDEX</w:t>
            </w:r>
            <w:r w:rsidRPr="005F0AEE">
              <w:t xml:space="preserve"> 04</w:t>
            </w:r>
          </w:p>
        </w:tc>
      </w:tr>
      <w:tr w:rsidR="00FE6915" w:rsidRPr="005F0AEE" w14:paraId="16D79926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48176744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id w:val="-1734384952"/>
            <w:placeholder>
              <w:docPart w:val="2C674B02BACB4C53AB6B52635E9A0F46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44E16B21" w14:textId="2A8B2BED" w:rsidR="00FE6915" w:rsidRPr="005F0AEE" w:rsidRDefault="00BC59B4" w:rsidP="00EB05C2">
                <w:pPr>
                  <w:jc w:val="left"/>
                  <w:rPr>
                    <w:sz w:val="24"/>
                    <w:szCs w:val="24"/>
                  </w:rPr>
                </w:pPr>
                <w:r w:rsidRPr="00BC59B4">
                  <w:t>Réaffectation de deux stands de tir de la Police Nationale en salle de sport et parc à motos du  site Préfecture de Police du Garage Nord (Paris XIXème)</w:t>
                </w:r>
              </w:p>
            </w:tc>
          </w:sdtContent>
        </w:sdt>
      </w:tr>
      <w:tr w:rsidR="00FE6915" w:rsidRPr="005F0AEE" w14:paraId="783B41E3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681AF735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4155677"/>
            <w:placeholder>
              <w:docPart w:val="E9DD40DE5391475EADD1DB33D3221347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6D8A9321" w14:textId="4F05C376" w:rsidR="00E12AEE" w:rsidRPr="005F0AEE" w:rsidRDefault="00BC59B4" w:rsidP="00EB05C2">
                <w:pPr>
                  <w:jc w:val="left"/>
                </w:pPr>
                <w:r>
                  <w:t xml:space="preserve">Marché passé en procédure adaptée conformément à l'article R.2123-1 du Code de la commande publique. </w:t>
                </w:r>
              </w:p>
            </w:tc>
          </w:sdtContent>
        </w:sdt>
      </w:tr>
    </w:tbl>
    <w:p w14:paraId="145B86B2" w14:textId="77777777" w:rsidR="00FE6915" w:rsidRDefault="00FE6915" w:rsidP="00FE6915"/>
    <w:tbl>
      <w:tblPr>
        <w:tblW w:w="8198" w:type="dxa"/>
        <w:tblInd w:w="1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6353"/>
      </w:tblGrid>
      <w:tr w:rsidR="00432416" w:rsidRPr="005F0AEE" w14:paraId="612B9CD5" w14:textId="77777777" w:rsidTr="00432416">
        <w:tc>
          <w:tcPr>
            <w:tcW w:w="184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164B1D6E" w14:textId="57B5ADA7" w:rsidR="00432416" w:rsidRPr="005F0AEE" w:rsidRDefault="00432416" w:rsidP="000F2628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>
              <w:rPr>
                <w:color w:val="FFFFFF"/>
                <w:szCs w:val="20"/>
              </w:rPr>
              <w:t xml:space="preserve">LOT N° </w:t>
            </w:r>
            <w:sdt>
              <w:sdtPr>
                <w:rPr>
                  <w:color w:val="FFFFFF"/>
                  <w:szCs w:val="20"/>
                </w:rPr>
                <w:id w:val="800733820"/>
                <w:placeholder>
                  <w:docPart w:val="2C674B02BACB4C53AB6B52635E9A0F46"/>
                </w:placeholder>
              </w:sdtPr>
              <w:sdtEndPr/>
              <w:sdtContent>
                <w:r w:rsidR="000F2628">
                  <w:rPr>
                    <w:color w:val="FFFFFF"/>
                    <w:szCs w:val="20"/>
                  </w:rPr>
                  <w:t>2</w:t>
                </w:r>
              </w:sdtContent>
            </w:sdt>
          </w:p>
        </w:tc>
        <w:sdt>
          <w:sdtPr>
            <w:id w:val="124667844"/>
            <w:placeholder>
              <w:docPart w:val="2C674B02BACB4C53AB6B52635E9A0F46"/>
            </w:placeholder>
          </w:sdtPr>
          <w:sdtEndPr/>
          <w:sdtContent>
            <w:tc>
              <w:tcPr>
                <w:tcW w:w="6353" w:type="dxa"/>
                <w:tcBorders>
                  <w:top w:val="single" w:sz="18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5AB4B25E" w14:textId="36FBAB68" w:rsidR="00432416" w:rsidRPr="005F0AEE" w:rsidRDefault="000F2628" w:rsidP="00432416">
                <w:pPr>
                  <w:jc w:val="left"/>
                </w:pPr>
                <w:r w:rsidRPr="000F2628">
                  <w:t>Lot 2 : travaux de chauffage, plomberie, ventilation, désenfumage et électricité</w:t>
                </w:r>
              </w:p>
            </w:tc>
          </w:sdtContent>
        </w:sdt>
      </w:tr>
    </w:tbl>
    <w:p w14:paraId="612C8BAA" w14:textId="77777777" w:rsidR="00432416" w:rsidRDefault="00432416" w:rsidP="00FE6915"/>
    <w:p w14:paraId="04F6F55E" w14:textId="77777777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112FCD40" w14:textId="72778CFF" w:rsidR="00E12AEE" w:rsidRDefault="00E12AEE" w:rsidP="00E12AEE">
      <w:r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  <w:r w:rsidR="00EB05C2">
        <w:t xml:space="preserve">Budget </w:t>
      </w:r>
      <w:sdt>
        <w:sdtPr>
          <w:id w:val="1133751198"/>
          <w:placeholder>
            <w:docPart w:val="E9DD40DE5391475EADD1DB33D3221347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BC59B4">
            <w:t>Etat</w:t>
          </w:r>
        </w:sdtContent>
      </w:sdt>
      <w:r w:rsidR="00EB05C2">
        <w:t xml:space="preserve"> de la préfecture de Police, </w:t>
      </w:r>
      <w:r w:rsidR="00BC59B4">
        <w:t>section investissement</w:t>
      </w:r>
    </w:p>
    <w:p w14:paraId="71E1C945" w14:textId="77777777" w:rsidR="00E12AEE" w:rsidRDefault="00E12AE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7DF33EAB" w14:textId="77777777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1E2610CE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B827D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EDC8D4F" w14:textId="77777777" w:rsidR="00E12AEE" w:rsidRPr="00E12AEE" w:rsidRDefault="00E12AEE" w:rsidP="00E12AEE"/>
        </w:tc>
      </w:tr>
      <w:tr w:rsidR="00E12AEE" w:rsidRPr="00E12AEE" w14:paraId="2E972F70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55F611D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71D6ACE" w14:textId="77777777" w:rsidR="00E12AEE" w:rsidRPr="00E12AEE" w:rsidRDefault="00E12AEE" w:rsidP="00E12AEE"/>
        </w:tc>
      </w:tr>
      <w:tr w:rsidR="00E12AEE" w:rsidRPr="00E12AEE" w14:paraId="6ED88AA3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903A3EA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BB44C1C" w14:textId="77777777" w:rsidR="00E12AEE" w:rsidRPr="00E12AEE" w:rsidRDefault="00E12AEE" w:rsidP="00E12AEE"/>
        </w:tc>
      </w:tr>
      <w:tr w:rsidR="00E12AEE" w:rsidRPr="00E12AEE" w14:paraId="554ECBE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44B7F7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F65893D" w14:textId="77777777" w:rsidR="00E12AEE" w:rsidRPr="00E12AEE" w:rsidRDefault="00E12AEE" w:rsidP="00E12AEE"/>
        </w:tc>
      </w:tr>
      <w:tr w:rsidR="00E12AEE" w:rsidRPr="00E12AEE" w14:paraId="4A8852BB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AF1B948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65DE0DD" w14:textId="77777777" w:rsidR="00E12AEE" w:rsidRPr="00E12AEE" w:rsidRDefault="00E12AEE" w:rsidP="00E12AEE"/>
        </w:tc>
      </w:tr>
      <w:tr w:rsidR="00E12AEE" w:rsidRPr="00E12AEE" w14:paraId="049965B4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ADA9E9B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0395DF" w14:textId="77777777" w:rsidR="00E12AEE" w:rsidRPr="00E12AEE" w:rsidRDefault="00E12AEE" w:rsidP="00E12AEE"/>
        </w:tc>
      </w:tr>
      <w:tr w:rsidR="00E12AEE" w:rsidRPr="00E12AEE" w14:paraId="498AD20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BDF6E2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1590A342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68D3E873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4897CF0" w14:textId="77777777" w:rsidR="00E12AEE" w:rsidRPr="00E12AEE" w:rsidRDefault="00E12AEE" w:rsidP="00E12AEE"/>
        </w:tc>
      </w:tr>
      <w:tr w:rsidR="00E12AEE" w:rsidRPr="00E12AEE" w14:paraId="07AAA6EA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DA79A39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1D47471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E83F714" w14:textId="77777777" w:rsidR="00E12AEE" w:rsidRPr="00E12AEE" w:rsidRDefault="00E12AEE" w:rsidP="00E12AEE"/>
        </w:tc>
      </w:tr>
    </w:tbl>
    <w:p w14:paraId="38D22105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704997A0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524ADB05" w14:textId="77777777" w:rsidR="00E12AEE" w:rsidRDefault="00E12AEE" w:rsidP="00E12AEE">
      <w:pPr>
        <w:spacing w:before="0" w:after="0"/>
        <w:rPr>
          <w:i/>
          <w:sz w:val="18"/>
        </w:rPr>
      </w:pPr>
    </w:p>
    <w:p w14:paraId="1CC13F70" w14:textId="77777777" w:rsidR="00E12AEE" w:rsidRPr="00BA14AE" w:rsidRDefault="00BA14AE" w:rsidP="00BA14AE">
      <w:pPr>
        <w:pStyle w:val="Titre1"/>
      </w:pPr>
      <w:r w:rsidRPr="00BA14AE">
        <w:t>MONTANT DE LA PROPOSITION</w:t>
      </w:r>
      <w:r w:rsidRPr="00BA14AE">
        <w:rPr>
          <w:rFonts w:ascii="Calibri" w:hAnsi="Calibri" w:cs="Calibri"/>
        </w:rPr>
        <w:t> </w:t>
      </w:r>
    </w:p>
    <w:p w14:paraId="3CAB5F63" w14:textId="77777777" w:rsidR="00E12AEE" w:rsidRPr="00E12AEE" w:rsidRDefault="00EB05C2" w:rsidP="00E12AEE">
      <w:pPr>
        <w:pStyle w:val="Titre2"/>
      </w:pPr>
      <w:r>
        <w:t>Offre de base</w:t>
      </w:r>
      <w:r>
        <w:rPr>
          <w:rFonts w:ascii="Calibri" w:hAnsi="Calibri" w:cs="Calibri"/>
        </w:rPr>
        <w:t> 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12AEE" w:rsidRPr="00E12AEE" w14:paraId="19A96C19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5773F8B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ACD8486" w14:textId="77777777" w:rsidR="00E12AEE" w:rsidRPr="00E12AEE" w:rsidRDefault="00E12AEE" w:rsidP="00E12AEE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961D807" w14:textId="77777777" w:rsidR="00E12AEE" w:rsidRPr="00E12AEE" w:rsidRDefault="00E12AEE" w:rsidP="00E12AEE">
            <w:r w:rsidRPr="00E12AEE">
              <w:rPr>
                <w:b/>
                <w:bCs/>
              </w:rPr>
              <w:t>€</w:t>
            </w:r>
          </w:p>
        </w:tc>
      </w:tr>
      <w:tr w:rsidR="00E12AEE" w:rsidRPr="00E12AEE" w14:paraId="22CDBF3C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3A4AF9C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FF1B3D0" w14:textId="77777777" w:rsidR="00E12AEE" w:rsidRPr="00E12AEE" w:rsidRDefault="00E12AEE" w:rsidP="00E12AEE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68BF89E" w14:textId="77777777" w:rsidR="00E12AEE" w:rsidRPr="00E12AEE" w:rsidRDefault="00E12AEE" w:rsidP="00E12AEE">
            <w:r w:rsidRPr="00E12AEE">
              <w:rPr>
                <w:b/>
                <w:bCs/>
              </w:rPr>
              <w:t>%</w:t>
            </w:r>
          </w:p>
        </w:tc>
      </w:tr>
      <w:tr w:rsidR="00E12AEE" w:rsidRPr="00E12AEE" w14:paraId="11AC1510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A2E219C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6CC3C14" w14:textId="77777777" w:rsidR="00E12AEE" w:rsidRPr="00E12AEE" w:rsidRDefault="00E12AEE" w:rsidP="00E12AEE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429C65F" w14:textId="77777777" w:rsidR="00E12AEE" w:rsidRPr="00E12AEE" w:rsidRDefault="00E12AEE" w:rsidP="00E12AEE">
            <w:r w:rsidRPr="00E12AEE">
              <w:rPr>
                <w:b/>
                <w:bCs/>
              </w:rPr>
              <w:t>€</w:t>
            </w:r>
          </w:p>
        </w:tc>
      </w:tr>
    </w:tbl>
    <w:p w14:paraId="5A5713E7" w14:textId="77777777" w:rsidR="00E92636" w:rsidRDefault="00E92636" w:rsidP="00E92636">
      <w:pPr>
        <w:pStyle w:val="Titre1"/>
      </w:pPr>
      <w:r w:rsidRPr="00E92636">
        <w:t>IDENTIFICATION DES COTRAITANTS EN CAS DE GROUPEMENT*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9"/>
        <w:gridCol w:w="6477"/>
      </w:tblGrid>
      <w:tr w:rsidR="00032C6D" w:rsidRPr="00E92636" w14:paraId="6DE10E57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9A36EDE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032C6D" w:rsidRPr="00E92636" w14:paraId="0429997E" w14:textId="77777777" w:rsidTr="00EE7249">
        <w:trPr>
          <w:cantSplit/>
        </w:trPr>
        <w:tc>
          <w:tcPr>
            <w:tcW w:w="1412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DF01BAF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F6300FC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1F0B5BF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F2375C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42B44A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0BFBCEE3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D4E256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FBC686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7BBE6D4A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63C8386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A8E9A32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06F2E4F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373BD1F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A2B373D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6FFE9D10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F47C934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032C6D" w:rsidRPr="00E92636" w14:paraId="768391DA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5DC7277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51FF840" w14:textId="77777777" w:rsidR="00032C6D" w:rsidRPr="00E92636" w:rsidRDefault="00032C6D" w:rsidP="00EE7249"/>
        </w:tc>
      </w:tr>
      <w:tr w:rsidR="00032C6D" w:rsidRPr="00E92636" w14:paraId="7DB168A4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07F59E6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0A89038" w14:textId="77777777" w:rsidR="00032C6D" w:rsidRPr="00E92636" w:rsidRDefault="00032C6D" w:rsidP="00EE7249"/>
        </w:tc>
      </w:tr>
      <w:tr w:rsidR="00032C6D" w:rsidRPr="00E92636" w14:paraId="7220A4CD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A08538A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C79A7A1" w14:textId="77777777" w:rsidR="00032C6D" w:rsidRPr="00E92636" w:rsidRDefault="00032C6D" w:rsidP="00EE7249">
            <w:pPr>
              <w:ind w:left="0"/>
            </w:pPr>
          </w:p>
        </w:tc>
      </w:tr>
      <w:tr w:rsidR="00032C6D" w:rsidRPr="00E92636" w14:paraId="2F22C4B2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95F3A17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5447AAC" w14:textId="77777777" w:rsidR="00032C6D" w:rsidRPr="00E92636" w:rsidRDefault="00032C6D" w:rsidP="00EE7249"/>
        </w:tc>
      </w:tr>
      <w:tr w:rsidR="00032C6D" w:rsidRPr="00E92636" w14:paraId="550B03BC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3E09A95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972FA1" w14:textId="77777777" w:rsidR="00032C6D" w:rsidRPr="00E92636" w:rsidRDefault="00032C6D" w:rsidP="00EE7249"/>
        </w:tc>
      </w:tr>
      <w:tr w:rsidR="00032C6D" w:rsidRPr="00E92636" w14:paraId="36D015D3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29B31BE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032C6D" w:rsidRPr="00E92636" w14:paraId="665787B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7E20449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4CB4D0B" w14:textId="77777777" w:rsidR="00032C6D" w:rsidRPr="00E92636" w:rsidRDefault="00032C6D" w:rsidP="00EE7249"/>
        </w:tc>
      </w:tr>
      <w:tr w:rsidR="00032C6D" w:rsidRPr="00E92636" w14:paraId="5CFE2021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6FF81AE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31EBB23" w14:textId="77777777" w:rsidR="00032C6D" w:rsidRPr="00E92636" w:rsidRDefault="00032C6D" w:rsidP="00EE7249"/>
        </w:tc>
      </w:tr>
      <w:tr w:rsidR="00032C6D" w:rsidRPr="00E92636" w14:paraId="38DB13E2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2379D7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805FD82" w14:textId="77777777" w:rsidR="00032C6D" w:rsidRPr="00E92636" w:rsidRDefault="00032C6D" w:rsidP="00EE7249">
            <w:pPr>
              <w:ind w:left="0"/>
            </w:pPr>
          </w:p>
        </w:tc>
      </w:tr>
      <w:tr w:rsidR="00032C6D" w:rsidRPr="00E92636" w14:paraId="6E2157C6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7968CA8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59EF4C6" w14:textId="77777777" w:rsidR="00032C6D" w:rsidRPr="00E92636" w:rsidRDefault="00032C6D" w:rsidP="00EE7249"/>
        </w:tc>
      </w:tr>
      <w:tr w:rsidR="00032C6D" w:rsidRPr="00E92636" w14:paraId="66259AB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0312CE9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94A25D" w14:textId="77777777" w:rsidR="00032C6D" w:rsidRPr="00E92636" w:rsidRDefault="00032C6D" w:rsidP="00EE7249"/>
        </w:tc>
      </w:tr>
    </w:tbl>
    <w:p w14:paraId="4BACF230" w14:textId="77777777" w:rsidR="00032C6D" w:rsidRPr="00032C6D" w:rsidRDefault="00032C6D" w:rsidP="00032C6D"/>
    <w:p w14:paraId="44D3EC83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11252599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59202769" w14:textId="77777777" w:rsidR="00E92636" w:rsidRDefault="00E92636" w:rsidP="00E92636"/>
    <w:p w14:paraId="4194D643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9"/>
        <w:gridCol w:w="6477"/>
      </w:tblGrid>
      <w:tr w:rsidR="00BB5F6B" w:rsidRPr="00E92636" w14:paraId="643B97AE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5ECB07E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BB5F6B" w:rsidRPr="00E92636" w14:paraId="4A85E7BB" w14:textId="77777777" w:rsidTr="00EE7249">
        <w:trPr>
          <w:cantSplit/>
        </w:trPr>
        <w:tc>
          <w:tcPr>
            <w:tcW w:w="1412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D36DA1B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C5A2D3B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5217B17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E17CCB9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2159C3D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5542E1F3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20106BD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6C63F1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53AA01E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1E31979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054E38B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51CE711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C179A15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7EF6C9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4562D136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D51A67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BB5F6B" w:rsidRPr="00E92636" w14:paraId="09243F74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B00DEC1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B6E7FA8" w14:textId="77777777" w:rsidR="00BB5F6B" w:rsidRPr="00E92636" w:rsidRDefault="00BB5F6B" w:rsidP="00EE7249"/>
        </w:tc>
      </w:tr>
      <w:tr w:rsidR="00BB5F6B" w:rsidRPr="00E92636" w14:paraId="5F85E93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EA2FC83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DBE1058" w14:textId="77777777" w:rsidR="00BB5F6B" w:rsidRPr="00E92636" w:rsidRDefault="00BB5F6B" w:rsidP="00EE7249"/>
        </w:tc>
      </w:tr>
      <w:tr w:rsidR="00BB5F6B" w:rsidRPr="00E92636" w14:paraId="26F9BE6A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F51D13B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D498E0" w14:textId="77777777" w:rsidR="00BB5F6B" w:rsidRPr="00E92636" w:rsidRDefault="00BB5F6B" w:rsidP="00EE7249">
            <w:pPr>
              <w:ind w:left="0"/>
            </w:pPr>
          </w:p>
        </w:tc>
      </w:tr>
      <w:tr w:rsidR="00BB5F6B" w:rsidRPr="00E92636" w14:paraId="44A7F10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60AB7DB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43C341B" w14:textId="77777777" w:rsidR="00BB5F6B" w:rsidRPr="00E92636" w:rsidRDefault="00BB5F6B" w:rsidP="00EE7249"/>
        </w:tc>
      </w:tr>
      <w:tr w:rsidR="00BB5F6B" w:rsidRPr="00E92636" w14:paraId="73E31063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D7B306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2FBE091" w14:textId="77777777" w:rsidR="00BB5F6B" w:rsidRPr="00E92636" w:rsidRDefault="00BB5F6B" w:rsidP="00EE7249"/>
        </w:tc>
      </w:tr>
      <w:tr w:rsidR="00BB5F6B" w:rsidRPr="00E92636" w14:paraId="2259DBFE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8F88D83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BB5F6B" w:rsidRPr="00E92636" w14:paraId="42F31CE2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C596D59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DC4D383" w14:textId="77777777" w:rsidR="00BB5F6B" w:rsidRPr="00E92636" w:rsidRDefault="00BB5F6B" w:rsidP="00EE7249"/>
        </w:tc>
      </w:tr>
      <w:tr w:rsidR="00BB5F6B" w:rsidRPr="00E92636" w14:paraId="2C6DA8B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3A7F135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DD2F55" w14:textId="77777777" w:rsidR="00BB5F6B" w:rsidRPr="00E92636" w:rsidRDefault="00BB5F6B" w:rsidP="00EE7249"/>
        </w:tc>
      </w:tr>
      <w:tr w:rsidR="00BB5F6B" w:rsidRPr="00E92636" w14:paraId="38B1398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5EF6B33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CF045C3" w14:textId="77777777" w:rsidR="00BB5F6B" w:rsidRPr="00E92636" w:rsidRDefault="00BB5F6B" w:rsidP="00EE7249">
            <w:pPr>
              <w:ind w:left="0"/>
            </w:pPr>
          </w:p>
        </w:tc>
      </w:tr>
      <w:tr w:rsidR="00BB5F6B" w:rsidRPr="00E92636" w14:paraId="28F85936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1F9F620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D63CE90" w14:textId="77777777" w:rsidR="00BB5F6B" w:rsidRPr="00E92636" w:rsidRDefault="00BB5F6B" w:rsidP="00EE7249"/>
        </w:tc>
      </w:tr>
      <w:tr w:rsidR="00BB5F6B" w:rsidRPr="00E92636" w14:paraId="63E577A9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A833093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5EB6DF0" w14:textId="77777777" w:rsidR="00BB5F6B" w:rsidRPr="00E92636" w:rsidRDefault="00BB5F6B" w:rsidP="00EE7249"/>
        </w:tc>
      </w:tr>
    </w:tbl>
    <w:p w14:paraId="752C88C0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871F57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02CA3489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224E1CC6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63C36363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9B2A9D5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62A08F3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5A6316F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5F596322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9C8B4A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3C7C69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1A2064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6337C1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33D022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688036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F78E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71ABA32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02C04E0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C3D7A5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B34BFB7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62548C8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09FCB10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D3E1D3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2F3E994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5080D3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0A03F5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AA8F5E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4B1423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66507F6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A6AC6BE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D572151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2A60667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935428D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4B46FFC7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7FB41E86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DCF45FD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BCECC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1D551E8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12B2A7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C03F470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C54CF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26AF97" w14:textId="77777777" w:rsidR="00E92636" w:rsidRPr="00E92636" w:rsidRDefault="00E92636" w:rsidP="00E92636"/>
        </w:tc>
      </w:tr>
      <w:tr w:rsidR="00E92636" w:rsidRPr="00E92636" w14:paraId="6ACC86A0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0905C1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52E6D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12C47D6" w14:textId="77777777" w:rsidR="00E92636" w:rsidRPr="00E92636" w:rsidRDefault="00E92636" w:rsidP="00E92636"/>
        </w:tc>
      </w:tr>
      <w:tr w:rsidR="00E92636" w:rsidRPr="00E92636" w14:paraId="0E7DB8F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35596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7E2EFD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4DD727C" w14:textId="77777777" w:rsidR="00E92636" w:rsidRPr="00E92636" w:rsidRDefault="00E92636" w:rsidP="00E92636"/>
        </w:tc>
      </w:tr>
      <w:tr w:rsidR="00E92636" w:rsidRPr="00E92636" w14:paraId="658F51D4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82DC53C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F438AE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A2F59A7" w14:textId="77777777" w:rsidR="00E92636" w:rsidRPr="00E92636" w:rsidRDefault="00E92636" w:rsidP="00E92636"/>
        </w:tc>
      </w:tr>
      <w:tr w:rsidR="00E92636" w:rsidRPr="00E92636" w14:paraId="13844D50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431D03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7BCE49E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49B43C9" w14:textId="77777777" w:rsidR="00E92636" w:rsidRPr="00E92636" w:rsidRDefault="00E92636" w:rsidP="00E92636"/>
        </w:tc>
      </w:tr>
      <w:tr w:rsidR="00E92636" w:rsidRPr="00E92636" w14:paraId="739E6AC2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596C0FD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769C5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8580401" w14:textId="77777777" w:rsidR="00E92636" w:rsidRPr="00E92636" w:rsidRDefault="00E92636" w:rsidP="00E92636"/>
        </w:tc>
      </w:tr>
    </w:tbl>
    <w:p w14:paraId="1F7290DC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092C0F7B" w14:textId="77777777" w:rsidR="00E92636" w:rsidRDefault="00E92636" w:rsidP="00E92636">
      <w:pPr>
        <w:spacing w:before="0" w:after="0"/>
        <w:rPr>
          <w:i/>
          <w:sz w:val="18"/>
        </w:rPr>
      </w:pPr>
    </w:p>
    <w:p w14:paraId="7A5AA710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0FA0E1B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C818A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166CB02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F86EDB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65B2642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D76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628214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9FFC65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4685BBB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293FF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2B45726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B8034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38E71E1D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E24FD8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C1EE9B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8F95BB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140388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C62E3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66B697A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57B12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773727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18BA53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54E04D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1CD8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7A6AAD5D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5E3BCD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CCFD37B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BF0CD9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0B93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372A9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6989B893" w14:textId="77777777" w:rsidR="00E92636" w:rsidRDefault="00E92636" w:rsidP="00E92636">
      <w:pPr>
        <w:spacing w:before="0" w:after="0"/>
        <w:rPr>
          <w:i/>
          <w:sz w:val="18"/>
        </w:rPr>
      </w:pPr>
    </w:p>
    <w:p w14:paraId="637ADFE7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7BEC8E76" w14:textId="77777777" w:rsidR="00E92636" w:rsidRPr="00E92636" w:rsidRDefault="00E92636" w:rsidP="00E92636">
      <w:pPr>
        <w:pStyle w:val="Titre1"/>
      </w:pPr>
      <w:r w:rsidRPr="00E92636"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2B027697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D22342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436F283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34E7D6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88C410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7A71F34" w14:textId="77777777" w:rsidR="00E92636" w:rsidRPr="00E92636" w:rsidRDefault="00E92636" w:rsidP="00E92636"/>
          <w:p w14:paraId="4164E52F" w14:textId="77777777" w:rsidR="00E92636" w:rsidRPr="00E92636" w:rsidRDefault="00E92636" w:rsidP="00E92636"/>
          <w:p w14:paraId="56B90700" w14:textId="77777777" w:rsidR="00E92636" w:rsidRPr="00E92636" w:rsidRDefault="00E92636" w:rsidP="00E92636"/>
        </w:tc>
      </w:tr>
      <w:tr w:rsidR="00E92636" w:rsidRPr="00E92636" w14:paraId="187520D3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52E335C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078EE4E" w14:textId="77777777" w:rsidR="00E92636" w:rsidRPr="00E92636" w:rsidRDefault="00E92636" w:rsidP="00E92636"/>
    <w:p w14:paraId="1A5B1442" w14:textId="77777777" w:rsidR="00E92636" w:rsidRPr="00E92636" w:rsidRDefault="00E92636" w:rsidP="00E92636"/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2AB2C3E8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24ED5C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E92636" w:rsidRPr="00E92636" w14:paraId="7BF4C608" w14:textId="77777777" w:rsidTr="00D522CD"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27125AD3" w14:textId="77777777" w:rsidR="00E92636" w:rsidRPr="00E92636" w:rsidRDefault="00E92636" w:rsidP="00E9263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633055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 xml:space="preserve">L’OFFRE </w:t>
            </w:r>
            <w:r>
              <w:rPr>
                <w:color w:val="FFFFFF" w:themeColor="background1"/>
              </w:rPr>
              <w:t>DE BASE</w:t>
            </w:r>
            <w:r>
              <w:rPr>
                <w:rFonts w:ascii="Calibri" w:hAnsi="Calibri" w:cs="Calibri"/>
                <w:color w:val="FFFFFF" w:themeColor="background1"/>
              </w:rPr>
              <w:t> </w:t>
            </w:r>
            <w:r>
              <w:rPr>
                <w:color w:val="FFFFFF" w:themeColor="background1"/>
              </w:rPr>
              <w:t>: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E603597" w14:textId="77777777" w:rsidR="00E92636" w:rsidRPr="00E92636" w:rsidRDefault="00E92636" w:rsidP="00E92636">
            <w:pPr>
              <w:jc w:val="right"/>
            </w:pPr>
            <w:r w:rsidRPr="00E92636">
              <w:t xml:space="preserve"> € TTC </w:t>
            </w:r>
          </w:p>
        </w:tc>
      </w:tr>
    </w:tbl>
    <w:p w14:paraId="785E1B90" w14:textId="77777777" w:rsidR="00E92636" w:rsidRPr="00E92636" w:rsidRDefault="00E92636" w:rsidP="00E92636"/>
    <w:p w14:paraId="4D544A7D" w14:textId="77777777" w:rsidR="00E92636" w:rsidRPr="00E92636" w:rsidRDefault="00E92636" w:rsidP="00E92636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2636FC6C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35BA7BE5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E2FDBE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1D141359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FF41467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267E92D4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D38F7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2F333713" w14:textId="77777777" w:rsidR="00E92636" w:rsidRPr="00E92636" w:rsidRDefault="00E92636" w:rsidP="00E92636">
            <w:r w:rsidRPr="00E92636">
              <w:t xml:space="preserve"> </w:t>
            </w:r>
          </w:p>
          <w:p w14:paraId="5AD496E3" w14:textId="77777777" w:rsidR="00E92636" w:rsidRPr="00E92636" w:rsidRDefault="00E92636" w:rsidP="00E92636"/>
          <w:p w14:paraId="28AD6B24" w14:textId="77777777" w:rsidR="00E92636" w:rsidRPr="00E92636" w:rsidRDefault="00E92636" w:rsidP="00E92636"/>
        </w:tc>
      </w:tr>
      <w:tr w:rsidR="00E92636" w:rsidRPr="00E92636" w14:paraId="5FC5306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1BF82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AFD014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37269F97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2ADFDE3A" w14:textId="77777777" w:rsidR="00E92636" w:rsidRDefault="00E92636" w:rsidP="00E92636"/>
    <w:p w14:paraId="695D30FB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372D0C30" w14:textId="77777777" w:rsidR="00E92636" w:rsidRPr="00E92636" w:rsidRDefault="00E92636" w:rsidP="00E92636"/>
    <w:p w14:paraId="563962B4" w14:textId="77777777" w:rsidR="00E92636" w:rsidRPr="00E92636" w:rsidRDefault="00E92636" w:rsidP="00E92636"/>
    <w:p w14:paraId="728C885A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3DCBDF28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457D34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19B9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06653159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13CC47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234904C2" w14:textId="77777777" w:rsidR="00E92636" w:rsidRPr="00E92636" w:rsidRDefault="00E92636" w:rsidP="00E92636">
            <w:r w:rsidRPr="00E92636">
              <w:t xml:space="preserve">Signé le </w:t>
            </w:r>
          </w:p>
          <w:p w14:paraId="43485AEC" w14:textId="77777777" w:rsidR="00E92636" w:rsidRPr="00E92636" w:rsidRDefault="00E92636" w:rsidP="00E92636">
            <w:r w:rsidRPr="00E92636">
              <w:t>Par</w:t>
            </w:r>
          </w:p>
          <w:p w14:paraId="49D4DE69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A8EF543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322D695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A69421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63CAC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46814E9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7F6DAA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42E1DDE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83C9D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86589EF" w14:textId="77777777" w:rsidR="00E92636" w:rsidRPr="00E92636" w:rsidRDefault="00E92636" w:rsidP="00E92636"/>
        </w:tc>
      </w:tr>
      <w:tr w:rsidR="00E92636" w:rsidRPr="00E92636" w14:paraId="7E71F278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319ED0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4A83DD4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558BEB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8993E02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9ECB02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82F0224" w14:textId="77777777" w:rsidR="00E92636" w:rsidRPr="00E92636" w:rsidRDefault="00E92636" w:rsidP="00E92636"/>
        </w:tc>
      </w:tr>
      <w:tr w:rsidR="00E92636" w:rsidRPr="00E92636" w14:paraId="2983B173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46FEC2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4C3E9CB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AECBED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76199B1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651EA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A3C9DB" w14:textId="77777777" w:rsidR="00E92636" w:rsidRPr="00E92636" w:rsidRDefault="00E92636" w:rsidP="00E92636"/>
        </w:tc>
      </w:tr>
    </w:tbl>
    <w:p w14:paraId="3C3B48EB" w14:textId="77777777" w:rsidR="00E92636" w:rsidRPr="00E92636" w:rsidRDefault="00E92636" w:rsidP="00E92636">
      <w:bookmarkStart w:id="0" w:name="_GoBack"/>
      <w:bookmarkEnd w:id="0"/>
    </w:p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CDA98" w14:textId="77777777" w:rsidR="004173FE" w:rsidRDefault="004173FE" w:rsidP="00E92636">
      <w:pPr>
        <w:spacing w:before="0" w:after="0"/>
      </w:pPr>
      <w:r>
        <w:separator/>
      </w:r>
    </w:p>
  </w:endnote>
  <w:endnote w:type="continuationSeparator" w:id="0">
    <w:p w14:paraId="56812901" w14:textId="77777777" w:rsidR="004173FE" w:rsidRDefault="004173FE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5A63F" w14:textId="1CB6031A" w:rsidR="00432416" w:rsidRDefault="00432416" w:rsidP="00E92636">
    <w:pPr>
      <w:pStyle w:val="Pieddepage"/>
      <w:jc w:val="left"/>
    </w:pPr>
    <w:r>
      <w:t>Consultation n°</w:t>
    </w:r>
    <w:r>
      <w:rPr>
        <w:rFonts w:ascii="Calibri" w:hAnsi="Calibri" w:cs="Calibri"/>
      </w:rPr>
      <w:t xml:space="preserve"> </w:t>
    </w:r>
    <w:sdt>
      <w:sdtPr>
        <w:rPr>
          <w:rFonts w:ascii="Calibri" w:hAnsi="Calibri" w:cs="Calibri"/>
        </w:rPr>
        <w:id w:val="1955514130"/>
        <w:placeholder>
          <w:docPart w:val="E9DD40DE5391475EADD1DB33D3221347"/>
        </w:placeholder>
      </w:sdtPr>
      <w:sdtEndPr/>
      <w:sdtContent>
        <w:r w:rsidR="00831CC8">
          <w:rPr>
            <w:rFonts w:ascii="Calibri" w:hAnsi="Calibri" w:cs="Calibri"/>
          </w:rPr>
          <w:t>E2025BMI15</w:t>
        </w:r>
      </w:sdtContent>
    </w:sdt>
  </w:p>
  <w:p w14:paraId="2E27A577" w14:textId="427A3F35" w:rsidR="00432416" w:rsidRDefault="00831CC8">
    <w:pPr>
      <w:pStyle w:val="Pieddepage"/>
      <w:jc w:val="right"/>
    </w:pPr>
    <w:sdt>
      <w:sdtPr>
        <w:id w:val="-21066358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32416">
              <w:t xml:space="preserve">Page </w:t>
            </w:r>
            <w:r w:rsidR="00432416">
              <w:rPr>
                <w:b/>
                <w:bCs/>
                <w:sz w:val="24"/>
                <w:szCs w:val="24"/>
              </w:rPr>
              <w:fldChar w:fldCharType="begin"/>
            </w:r>
            <w:r w:rsidR="00432416">
              <w:rPr>
                <w:b/>
                <w:bCs/>
              </w:rPr>
              <w:instrText>PAGE</w:instrText>
            </w:r>
            <w:r w:rsidR="0043241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432416">
              <w:rPr>
                <w:b/>
                <w:bCs/>
                <w:sz w:val="24"/>
                <w:szCs w:val="24"/>
              </w:rPr>
              <w:fldChar w:fldCharType="end"/>
            </w:r>
            <w:r w:rsidR="00432416">
              <w:t xml:space="preserve"> sur </w:t>
            </w:r>
            <w:r w:rsidR="00432416">
              <w:rPr>
                <w:b/>
                <w:bCs/>
                <w:sz w:val="24"/>
                <w:szCs w:val="24"/>
              </w:rPr>
              <w:fldChar w:fldCharType="begin"/>
            </w:r>
            <w:r w:rsidR="00432416">
              <w:rPr>
                <w:b/>
                <w:bCs/>
              </w:rPr>
              <w:instrText>NUMPAGES</w:instrText>
            </w:r>
            <w:r w:rsidR="0043241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43241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2039342" w14:textId="77777777" w:rsidR="00432416" w:rsidRDefault="004324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07237" w14:textId="77777777" w:rsidR="004173FE" w:rsidRDefault="004173FE" w:rsidP="00E92636">
      <w:pPr>
        <w:spacing w:before="0" w:after="0"/>
      </w:pPr>
      <w:r>
        <w:separator/>
      </w:r>
    </w:p>
  </w:footnote>
  <w:footnote w:type="continuationSeparator" w:id="0">
    <w:p w14:paraId="2E0A21F9" w14:textId="77777777" w:rsidR="004173FE" w:rsidRDefault="004173FE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3FE"/>
    <w:rsid w:val="00020AD9"/>
    <w:rsid w:val="00032C6D"/>
    <w:rsid w:val="000F2628"/>
    <w:rsid w:val="001A65E1"/>
    <w:rsid w:val="001F32A4"/>
    <w:rsid w:val="003738EE"/>
    <w:rsid w:val="003C4F69"/>
    <w:rsid w:val="004173FE"/>
    <w:rsid w:val="00432416"/>
    <w:rsid w:val="00677437"/>
    <w:rsid w:val="006E6D4A"/>
    <w:rsid w:val="00720B41"/>
    <w:rsid w:val="007D22A5"/>
    <w:rsid w:val="00831CC8"/>
    <w:rsid w:val="00925F1C"/>
    <w:rsid w:val="00BA14AE"/>
    <w:rsid w:val="00BB5DCF"/>
    <w:rsid w:val="00BB5F6B"/>
    <w:rsid w:val="00BC59B4"/>
    <w:rsid w:val="00BE6D45"/>
    <w:rsid w:val="00CE34C3"/>
    <w:rsid w:val="00D522CD"/>
    <w:rsid w:val="00E12AEE"/>
    <w:rsid w:val="00E92636"/>
    <w:rsid w:val="00E94A59"/>
    <w:rsid w:val="00EB05C2"/>
    <w:rsid w:val="00F12EF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5F5F"/>
  <w15:chartTrackingRefBased/>
  <w15:docId w15:val="{04D12336-C857-4EE6-9CB2-AB37F4A4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EE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40D24F83B745ACA06EB8699D4D10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C71220-3709-4507-902A-5076A0E65175}"/>
      </w:docPartPr>
      <w:docPartBody>
        <w:p w:rsidR="00FA12A4" w:rsidRDefault="00FA12A4">
          <w:pPr>
            <w:pStyle w:val="FC40D24F83B745ACA06EB8699D4D10EE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E9DD40DE5391475EADD1DB33D32213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D7AB7F-FE9A-41C4-BFE9-AF69AEF2DE91}"/>
      </w:docPartPr>
      <w:docPartBody>
        <w:p w:rsidR="00FA12A4" w:rsidRDefault="00FA12A4">
          <w:pPr>
            <w:pStyle w:val="E9DD40DE5391475EADD1DB33D3221347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2C674B02BACB4C53AB6B52635E9A0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EA4D93-FE87-447D-89AB-9248D65782AB}"/>
      </w:docPartPr>
      <w:docPartBody>
        <w:p w:rsidR="00FA12A4" w:rsidRDefault="00FA12A4">
          <w:pPr>
            <w:pStyle w:val="2C674B02BACB4C53AB6B52635E9A0F46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A4"/>
    <w:rsid w:val="00FA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12A4"/>
    <w:rPr>
      <w:color w:val="808080"/>
    </w:rPr>
  </w:style>
  <w:style w:type="paragraph" w:customStyle="1" w:styleId="FC40D24F83B745ACA06EB8699D4D10EE">
    <w:name w:val="FC40D24F83B745ACA06EB8699D4D10EE"/>
  </w:style>
  <w:style w:type="paragraph" w:customStyle="1" w:styleId="E9DD40DE5391475EADD1DB33D3221347">
    <w:name w:val="E9DD40DE5391475EADD1DB33D3221347"/>
  </w:style>
  <w:style w:type="paragraph" w:customStyle="1" w:styleId="2C674B02BACB4C53AB6B52635E9A0F46">
    <w:name w:val="2C674B02BACB4C53AB6B52635E9A0F46"/>
  </w:style>
  <w:style w:type="paragraph" w:customStyle="1" w:styleId="0E8279FC20D34AAEB3570A0C0C5196C3">
    <w:name w:val="0E8279FC20D34AAEB3570A0C0C5196C3"/>
  </w:style>
  <w:style w:type="paragraph" w:customStyle="1" w:styleId="7E970FC2491445108049D5D45BF147D3">
    <w:name w:val="7E970FC2491445108049D5D45BF147D3"/>
  </w:style>
  <w:style w:type="paragraph" w:customStyle="1" w:styleId="D1EAA47786EF44CEA5B374F6F5C6FBCC">
    <w:name w:val="D1EAA47786EF44CEA5B374F6F5C6FBCC"/>
  </w:style>
  <w:style w:type="paragraph" w:customStyle="1" w:styleId="E7658534D6AB4BD4854C724FE158ED79">
    <w:name w:val="E7658534D6AB4BD4854C724FE158ED79"/>
  </w:style>
  <w:style w:type="paragraph" w:customStyle="1" w:styleId="86ADEBC8DBEA41E2A3061F13318B9084">
    <w:name w:val="86ADEBC8DBEA41E2A3061F13318B9084"/>
    <w:rsid w:val="00FA1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633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LAJOUX Mathieu</dc:creator>
  <cp:keywords/>
  <dc:description/>
  <cp:lastModifiedBy>BOUKERKER Chahïne</cp:lastModifiedBy>
  <cp:revision>3</cp:revision>
  <dcterms:created xsi:type="dcterms:W3CDTF">2024-03-20T15:47:00Z</dcterms:created>
  <dcterms:modified xsi:type="dcterms:W3CDTF">2025-08-14T08:01:00Z</dcterms:modified>
</cp:coreProperties>
</file>