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19DD" w14:textId="77777777" w:rsidR="00CC72AF" w:rsidRPr="00622096" w:rsidRDefault="00CC72AF" w:rsidP="00CC72AF">
      <w:pPr>
        <w:ind w:right="-19" w:firstLine="0"/>
        <w:jc w:val="center"/>
        <w:rPr>
          <w:szCs w:val="20"/>
        </w:rPr>
      </w:pPr>
      <w:bookmarkStart w:id="0" w:name="_Hlk185429406"/>
      <w:bookmarkStart w:id="1" w:name="_Toc97645098"/>
      <w:bookmarkStart w:id="2" w:name="_Hlk104984907"/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47"/>
        <w:gridCol w:w="3816"/>
      </w:tblGrid>
      <w:tr w:rsidR="00CC72AF" w:rsidRPr="00622096" w14:paraId="5A5E090F" w14:textId="77777777" w:rsidTr="009F509E">
        <w:trPr>
          <w:jc w:val="center"/>
        </w:trPr>
        <w:tc>
          <w:tcPr>
            <w:tcW w:w="2897" w:type="dxa"/>
            <w:vAlign w:val="center"/>
          </w:tcPr>
          <w:p w14:paraId="7A91F9F0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01EC9D72" wp14:editId="6D60D6FC">
                  <wp:extent cx="1702673" cy="851338"/>
                  <wp:effectExtent l="0" t="0" r="0" b="635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5" t="14744" r="13110" b="16023"/>
                          <a:stretch/>
                        </pic:blipFill>
                        <pic:spPr bwMode="auto">
                          <a:xfrm>
                            <a:off x="0" y="0"/>
                            <a:ext cx="1717397" cy="85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7" w:type="dxa"/>
            <w:vAlign w:val="center"/>
          </w:tcPr>
          <w:p w14:paraId="4D2E7767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372460B6" wp14:editId="099EE489">
                  <wp:extent cx="1671145" cy="881301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934" cy="88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14:paraId="0AA79724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  <w:szCs w:val="20"/>
              </w:rPr>
              <w:drawing>
                <wp:inline distT="0" distB="0" distL="0" distR="0" wp14:anchorId="2FB21B03" wp14:editId="5EC30141">
                  <wp:extent cx="2278680" cy="771896"/>
                  <wp:effectExtent l="0" t="0" r="762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83" r="-683"/>
                          <a:stretch/>
                        </pic:blipFill>
                        <pic:spPr>
                          <a:xfrm>
                            <a:off x="0" y="0"/>
                            <a:ext cx="2358066" cy="798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E5B24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  <w:bookmarkStart w:id="3" w:name="_Hlk185429416"/>
      <w:bookmarkEnd w:id="0"/>
    </w:p>
    <w:p w14:paraId="444B53F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18E1D792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2B17BA88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485BB99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bookmarkEnd w:id="3"/>
    <w:p w14:paraId="6B152995" w14:textId="77777777" w:rsidR="00CC72AF" w:rsidRPr="0005045C" w:rsidRDefault="00CC72AF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5E47AB59" w:rsidR="00695941" w:rsidRPr="00687EB8" w:rsidRDefault="00B34112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2025PFFCBDC002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4" w:name="_Hlk166858965"/>
    <w:p w14:paraId="78DC4998" w14:textId="21F85F8E" w:rsidR="00695941" w:rsidRPr="00583271" w:rsidRDefault="00B34112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rPr>
              <w:rFonts w:eastAsia="Trebuchet MS"/>
              <w:b/>
              <w:sz w:val="36"/>
              <w:szCs w:val="36"/>
            </w:rPr>
            <w:t>Mise en place d’une plateforme d’innovation contenant plusieurs ateliers hétéroclites</w:t>
          </w:r>
        </w:sdtContent>
      </w:sdt>
      <w:bookmarkEnd w:id="4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39922025" w:rsidR="00695941" w:rsidRPr="00CC72AF" w:rsidRDefault="00B34112" w:rsidP="00583271">
      <w:pPr>
        <w:ind w:firstLine="284"/>
        <w:jc w:val="center"/>
        <w:rPr>
          <w:b/>
          <w:i/>
          <w:sz w:val="32"/>
          <w:szCs w:val="32"/>
        </w:rPr>
      </w:pPr>
      <w:sdt>
        <w:sdtPr>
          <w:rPr>
            <w:b/>
            <w:i/>
            <w:sz w:val="32"/>
            <w:szCs w:val="32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B34112">
            <w:rPr>
              <w:b/>
              <w:i/>
              <w:sz w:val="32"/>
              <w:szCs w:val="32"/>
            </w:rPr>
            <w:t>Lot 6 : Matériel pour prise photo de la CIM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B3411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B341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B341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B341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B3411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B341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B341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B34112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B34112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B3411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B341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B341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B3411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B3411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B3411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B3411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5" w:name="_Toc97645099"/>
      <w:bookmarkStart w:id="6" w:name="_Hlk104974280"/>
      <w:bookmarkEnd w:id="1"/>
      <w:r>
        <w:br w:type="page"/>
      </w:r>
    </w:p>
    <w:bookmarkEnd w:id="5"/>
    <w:bookmarkEnd w:id="6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7" w:name="_Toc161641845"/>
      <w:r>
        <w:t>Identifiant</w:t>
      </w:r>
      <w:bookmarkEnd w:id="7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8" w:name="_Toc97645100"/>
      <w:bookmarkStart w:id="9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8"/>
    <w:bookmarkEnd w:id="9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0" w:name="_Toc161641846"/>
      <w:r w:rsidRPr="007E5880">
        <w:rPr>
          <w:rFonts w:eastAsia="Gill Sans MT"/>
        </w:rPr>
        <w:lastRenderedPageBreak/>
        <w:t>Dispositions générales</w:t>
      </w:r>
      <w:bookmarkEnd w:id="10"/>
    </w:p>
    <w:p w14:paraId="5955CFDB" w14:textId="77777777" w:rsidR="007E5880" w:rsidRPr="00014338" w:rsidRDefault="007E5880" w:rsidP="00014338">
      <w:pPr>
        <w:pStyle w:val="DirectionAchats2Title"/>
      </w:pPr>
      <w:bookmarkStart w:id="11" w:name="_Toc124433053"/>
      <w:bookmarkStart w:id="12" w:name="_Toc161641847"/>
      <w:r w:rsidRPr="00014338">
        <w:t>Objet</w:t>
      </w:r>
      <w:bookmarkEnd w:id="11"/>
      <w:bookmarkEnd w:id="12"/>
    </w:p>
    <w:p w14:paraId="4C13E7B0" w14:textId="3CA40E80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>
            <w:t>Accord-cadre 2025PFFCBDC002</w:t>
          </w:r>
        </w:sdtContent>
      </w:sdt>
      <w:r w:rsidR="00CC72AF">
        <w:t> : 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t>Mise en place d’une plateforme d’innovation contenant plusieurs ateliers hétéroclites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B34112">
            <w:t>Lot 6 : Matériel pour prise photo de la CIM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3" w:name="_Toc124433054"/>
      <w:bookmarkStart w:id="14" w:name="_Toc161641848"/>
      <w:r w:rsidRPr="00014338">
        <w:t>Mode de passation</w:t>
      </w:r>
      <w:bookmarkEnd w:id="13"/>
      <w:bookmarkEnd w:id="14"/>
    </w:p>
    <w:p w14:paraId="4DB34947" w14:textId="33EB6305" w:rsidR="00520E01" w:rsidRPr="00520E01" w:rsidRDefault="00520E01" w:rsidP="00520E01">
      <w:bookmarkStart w:id="15" w:name="_Hlk115973648"/>
      <w:bookmarkStart w:id="16" w:name="_Toc124433055"/>
      <w:bookmarkStart w:id="17" w:name="_Toc161641849"/>
      <w:r w:rsidRPr="00520E01">
        <w:t xml:space="preserve">La procédure de passation utilisée est l’appel d’offres. </w:t>
      </w:r>
    </w:p>
    <w:bookmarkEnd w:id="15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6"/>
      <w:bookmarkEnd w:id="17"/>
    </w:p>
    <w:p w14:paraId="1EDBE222" w14:textId="6B969B19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="004C7E52">
        <w:rPr>
          <w:b/>
        </w:rPr>
        <w:t>6</w:t>
      </w:r>
      <w:r w:rsidRPr="006545E1">
        <w:rPr>
          <w:b/>
        </w:rPr>
        <w:t xml:space="preserve"> lots.</w:t>
      </w:r>
    </w:p>
    <w:p w14:paraId="747EEB5E" w14:textId="1D9315B3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8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B34112">
            <w:t>Lot 6 : Matériel pour prise photo de la CIM</w:t>
          </w:r>
        </w:sdtContent>
      </w:sdt>
      <w:r w:rsidR="002A0EB0">
        <w:t xml:space="preserve"> est</w:t>
      </w:r>
      <w:r>
        <w:t xml:space="preserve"> conclu sous la forme d’</w:t>
      </w:r>
      <w:r w:rsidR="000260DB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8"/>
    <w:p w14:paraId="216D95C3" w14:textId="43D737E0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B34112">
        <w:t>1</w:t>
      </w:r>
      <w:r w:rsidR="004C7E52">
        <w:t>0</w:t>
      </w:r>
      <w:r w:rsidR="00CC72AF">
        <w:t xml:space="preserve"> 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9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r w:rsidR="00103CE3">
        <w:t>candidat</w:t>
      </w:r>
      <w:bookmarkEnd w:id="19"/>
    </w:p>
    <w:p w14:paraId="5E8D6D65" w14:textId="1DFD08B4" w:rsidR="00103CE3" w:rsidRDefault="00103CE3" w:rsidP="00014338">
      <w:pPr>
        <w:pStyle w:val="DirectionAchats2Title"/>
      </w:pPr>
      <w:bookmarkStart w:id="20" w:name="_Toc161641851"/>
      <w:r>
        <w:t>En tant que candidat seul</w:t>
      </w:r>
      <w:bookmarkEnd w:id="20"/>
    </w:p>
    <w:p w14:paraId="117154C9" w14:textId="7F273F0A" w:rsidR="002A0EB0" w:rsidRPr="004B729C" w:rsidRDefault="002A0EB0" w:rsidP="004B729C">
      <w:pPr>
        <w:rPr>
          <w:b/>
          <w:bCs/>
          <w:sz w:val="22"/>
          <w:szCs w:val="22"/>
        </w:rPr>
      </w:pPr>
      <w:bookmarkStart w:id="21" w:name="_Toc161641852"/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60C5109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A52657D" w14:textId="171984E6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4B729C" w14:paraId="69EE4143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8DC44C" w14:textId="4050B3FD" w:rsidR="004B729C" w:rsidRDefault="004B729C" w:rsidP="008A42B0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ire</w:t>
            </w: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B0858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FF77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361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68144C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4A89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6A86C5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466FF7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C4227C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DD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5312F6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DF96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7A645B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0CD90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91E94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BDE2456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F379E6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984858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1F00" w14:textId="77777777" w:rsidR="004B729C" w:rsidRDefault="004B729C" w:rsidP="008A42B0">
            <w:pPr>
              <w:snapToGrid w:val="0"/>
            </w:pPr>
          </w:p>
        </w:tc>
      </w:tr>
      <w:tr w:rsidR="004B729C" w14:paraId="03787C21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24A8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E49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0181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A0AF1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EAE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FC098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AAE70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11913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805E1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F8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EFC06E5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4ACB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7BF3226" w14:textId="77777777" w:rsidR="004B729C" w:rsidRDefault="004B729C" w:rsidP="008A42B0">
            <w:pPr>
              <w:rPr>
                <w:sz w:val="18"/>
              </w:rPr>
            </w:pPr>
          </w:p>
          <w:p w14:paraId="5CF3C4E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6B2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EF9CB5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A799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8AC9CA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1039B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77F4D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42B6995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FA37D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D3C591F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3A7F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BFA74A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81A5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E28A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D91318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7E792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4EFBC3E2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B969DB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2CCB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98912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27064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227B43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9A2A2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20F5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09509C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88FF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44C7AC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B292FF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218F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95390D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A5CE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FA387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5832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00185B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BA5E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D93E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87D7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05597F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458F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B84A8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B38BB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A86CC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71A9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5040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1694E9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82DC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E7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A1BB2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9464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BC959D3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687B33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EF239D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ED7E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96B8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11F39C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F8D24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25A7A3BE" w14:textId="77777777" w:rsidR="004B729C" w:rsidRDefault="004B729C" w:rsidP="008A42B0">
            <w:pPr>
              <w:rPr>
                <w:sz w:val="18"/>
              </w:rPr>
            </w:pPr>
          </w:p>
          <w:p w14:paraId="2B418179" w14:textId="77777777" w:rsidR="004B729C" w:rsidRDefault="004B729C" w:rsidP="008A42B0">
            <w:pPr>
              <w:rPr>
                <w:sz w:val="18"/>
              </w:rPr>
            </w:pPr>
          </w:p>
          <w:p w14:paraId="0B10C37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6A0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11B74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F8D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2EBF9D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7FCDD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AC672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3A2B5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3F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888EFC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363C8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F7DC3B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C87E7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8ED4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AC1F2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71A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2B30843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F4D9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6E6FC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69627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31D4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  <w:bookmarkStart w:id="22" w:name="_Hlk206674822"/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438051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280F69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3F0B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bookmarkEnd w:id="22"/>
      <w:tr w:rsidR="004B729C" w14:paraId="551056A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7A22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7C4C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30C74E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ECA8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6BE92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DA3C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5E849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12650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BCB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F3A661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DB8FC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69277146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17C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5737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DC2B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09A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8B4CB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0BD4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D2544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F72C8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4655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00E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6D31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DD348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3526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219F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FC2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0DC9C7F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6A591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0E99D8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D4E19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2C26E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16EB9BF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6C794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762530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7D6E5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ED98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B1A48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CADB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4ADB0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EC18A2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DD3E7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73D1153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1DE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3BC89AE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19EBFDD1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D75099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E282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ED0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7E319B6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7C4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BB60D5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22AC22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6720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FAA574C" w14:textId="64E3D167" w:rsidR="004B729C" w:rsidRDefault="004B729C" w:rsidP="004B729C"/>
    <w:p w14:paraId="12E5519C" w14:textId="77777777" w:rsidR="004B729C" w:rsidRDefault="004B729C" w:rsidP="004B729C"/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1"/>
    </w:p>
    <w:p w14:paraId="6C94483A" w14:textId="73AACD79" w:rsidR="00552F24" w:rsidRDefault="009C2EF3" w:rsidP="009C2EF3">
      <w:pPr>
        <w:pStyle w:val="DirectionAchats3Title"/>
      </w:pPr>
      <w:bookmarkStart w:id="23" w:name="_Toc161641853"/>
      <w:bookmarkStart w:id="24" w:name="_Toc97645101"/>
      <w:r>
        <w:t>Mandataire</w:t>
      </w:r>
      <w:bookmarkEnd w:id="23"/>
    </w:p>
    <w:p w14:paraId="1B82BEBA" w14:textId="11A009FE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C7E52" w14:paraId="77409A93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E448F78" w14:textId="03662276" w:rsidR="004C7E52" w:rsidRPr="00956372" w:rsidRDefault="004C7E52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4C7E52" w14:paraId="3419B56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76EB2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7BA1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1AE16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6904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B674B2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21B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3DEE0063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19E45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371A1C5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7E13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FB4184A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BBDB8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5E1D69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53F2EF3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D01B4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A79A9E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149504" w14:textId="77777777" w:rsidR="004C7E52" w:rsidRDefault="004C7E52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A594E4" w14:textId="77777777" w:rsidR="004C7E52" w:rsidRDefault="004C7E52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DD1E3" w14:textId="77777777" w:rsidR="004C7E52" w:rsidRDefault="004C7E52" w:rsidP="008A42B0">
            <w:pPr>
              <w:snapToGrid w:val="0"/>
            </w:pPr>
          </w:p>
        </w:tc>
      </w:tr>
      <w:tr w:rsidR="004C7E52" w14:paraId="231874C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73AB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1347E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969B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67F179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5E3F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0467DF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B5BA92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75F68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9439B9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9F74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D50CB7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B730B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99957C4" w14:textId="77777777" w:rsidR="004C7E52" w:rsidRDefault="004C7E52" w:rsidP="008A42B0">
            <w:pPr>
              <w:rPr>
                <w:sz w:val="18"/>
              </w:rPr>
            </w:pPr>
          </w:p>
          <w:p w14:paraId="3AC8F430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CA43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3AEA0F8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B55E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1602C20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2DB55E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7C197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75D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626CF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AFBC934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2989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83FA3A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326B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1E5D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1C033F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F8918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FF4A822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7E31F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36BB6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5B79C7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7350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4D9DEEE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4A0956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D68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4A232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F95DE3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0C93A83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17A8AB7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CC675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C6FD3A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7A5FC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A431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C0D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F33413E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1665D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4D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BCEA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F785EE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AD5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3B57C0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4650EC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F600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B0AFDA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DE88F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2F38F75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5CA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2008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1BB3D3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B1DBD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54C923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592152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427CD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D77BE0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29026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0B4F3BC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5513A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3BFA1BA7" w14:textId="77777777" w:rsidR="004C7E52" w:rsidRDefault="004C7E52" w:rsidP="008A42B0">
            <w:pPr>
              <w:rPr>
                <w:sz w:val="18"/>
              </w:rPr>
            </w:pPr>
          </w:p>
          <w:p w14:paraId="050399A2" w14:textId="77777777" w:rsidR="004C7E52" w:rsidRDefault="004C7E52" w:rsidP="008A42B0">
            <w:pPr>
              <w:rPr>
                <w:sz w:val="18"/>
              </w:rPr>
            </w:pPr>
          </w:p>
          <w:p w14:paraId="762985A9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9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213FB1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C11DF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CA70191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DF3EF0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264AE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65E8959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5BC7E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6CD45D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1BBC2A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E82ED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1BEF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8407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6F7DE74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C803E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B4BB12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1D904E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9D1D6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1AD94C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1FBB4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861980B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12CFBD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555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0E646B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0C73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9587D8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2D45C0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DAD33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C51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34A57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BB9F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DABF6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DFDB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008520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D725D8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59D3B54C" w14:textId="77777777" w:rsidR="004C7E52" w:rsidRDefault="004C7E52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EF8C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9DD47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ACC7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733C7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25F8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781C9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513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0FFE5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75E36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115B9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CB1C1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00AB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BCE94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E5EF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D6A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53747D40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40B77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FCACB36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E2A9F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9E356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5B28FDB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F5D43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FDC401E" w14:textId="77777777" w:rsidR="004C7E52" w:rsidRDefault="004C7E52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948077" w14:textId="77777777" w:rsidR="004C7E52" w:rsidRDefault="004C7E52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1063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1FF1EC91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95D98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A87871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6217A4B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5D50D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138794C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0D489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5BA5F755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090E601C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789B8B0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7EF95A" w14:textId="77777777" w:rsidR="004C7E52" w:rsidRDefault="004C7E52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0BB2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462D6C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2EA6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C6A0DF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3165AB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3C25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3700C866" w14:textId="3414B311" w:rsidR="004C7E52" w:rsidRDefault="004C7E52" w:rsidP="00552F24">
      <w:pPr>
        <w:rPr>
          <w:b/>
          <w:bCs/>
          <w:sz w:val="22"/>
          <w:szCs w:val="22"/>
        </w:rPr>
      </w:pPr>
    </w:p>
    <w:p w14:paraId="770B7997" w14:textId="77777777" w:rsidR="004C7E52" w:rsidRDefault="004C7E52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</w:rPr>
        <w:t>désigné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B34112">
        <w:rPr>
          <w:color w:val="3F3F3F" w:themeColor="text1"/>
          <w:sz w:val="18"/>
          <w:szCs w:val="18"/>
        </w:rPr>
      </w:r>
      <w:r w:rsidR="00B34112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du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B34112">
        <w:rPr>
          <w:color w:val="3F3F3F" w:themeColor="text1"/>
          <w:sz w:val="18"/>
          <w:szCs w:val="18"/>
        </w:rPr>
      </w:r>
      <w:r w:rsidR="00B34112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solidaire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B34112">
        <w:rPr>
          <w:color w:val="3F3F3F" w:themeColor="text1"/>
          <w:sz w:val="18"/>
          <w:szCs w:val="18"/>
        </w:rPr>
      </w:r>
      <w:r w:rsidR="00B34112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non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5" w:name="_Toc161641854"/>
      <w:r>
        <w:lastRenderedPageBreak/>
        <w:t>Membres du groupement</w:t>
      </w:r>
      <w:bookmarkEnd w:id="25"/>
    </w:p>
    <w:p w14:paraId="64E960B9" w14:textId="1C3DF916" w:rsidR="00552F24" w:rsidRPr="004B729C" w:rsidRDefault="00552F24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F2A7A98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D3B1893" w14:textId="2AFC6D3A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B729C" w14:paraId="1E64C6E0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E06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2C775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EB66C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B04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769550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2E37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5713DED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59114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63F7F66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5B18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2BAA2A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EFA91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B3780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7B4A56F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F81E9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2D582F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DEC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6AC24A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C4B67" w14:textId="77777777" w:rsidR="004B729C" w:rsidRDefault="004B729C" w:rsidP="008A42B0">
            <w:pPr>
              <w:snapToGrid w:val="0"/>
            </w:pPr>
          </w:p>
        </w:tc>
      </w:tr>
      <w:tr w:rsidR="004B729C" w14:paraId="7D251F1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0D06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CBE47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36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F1F27A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7D78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7844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96C51E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8E59F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94FE0DB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155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A810BD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10FB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AB42DE1" w14:textId="77777777" w:rsidR="004B729C" w:rsidRDefault="004B729C" w:rsidP="008A42B0">
            <w:pPr>
              <w:rPr>
                <w:sz w:val="18"/>
              </w:rPr>
            </w:pPr>
          </w:p>
          <w:p w14:paraId="7D50E12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9D1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3FFB3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1F6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71B5D0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FCCE1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FF9D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BF935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9610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B161B0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182EC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C6F0C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0F67B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9DF1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8A87B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A7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209A93D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7AE6B6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5ABA4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CC2CE3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998B2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77BF4F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7272F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2F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CCAC8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40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8B773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70E235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36A10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CA2F7D8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2FA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3FA41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782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B0EF9C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B036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8EF39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2D77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5603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E505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90DBA3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EAE33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01C10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478BE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D411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72BB681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9548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25A1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F5FE81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CE41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3B0FB1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79E85C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7F72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5A6C14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5865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32B2B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AE92C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00FC8" w14:textId="77777777" w:rsidR="004B729C" w:rsidRDefault="004B729C" w:rsidP="008A42B0">
            <w:pPr>
              <w:rPr>
                <w:sz w:val="18"/>
              </w:rPr>
            </w:pPr>
          </w:p>
          <w:p w14:paraId="03AA3A7C" w14:textId="77777777" w:rsidR="004B729C" w:rsidRDefault="004B729C" w:rsidP="008A42B0">
            <w:pPr>
              <w:rPr>
                <w:sz w:val="18"/>
              </w:rPr>
            </w:pPr>
          </w:p>
          <w:p w14:paraId="34925DD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12A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338488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1793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5A4043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04214D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26165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8E930D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0447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EFED11C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A8F723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1DDCFF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B3F0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7B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73682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02785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ACEDD0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D02E7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7736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77C46B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707A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B20756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4CFBB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1EE3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77723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19D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9FB668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C98C04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1533F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AAED9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652F2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CF959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B47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45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A0C8F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CD169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26E96B64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C9937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2A7E7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4367D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F36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AEFC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CA5E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95E3F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6578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90B7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8E4B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9BF5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2E12C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93E11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3020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B12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36EE99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4AFE8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51272F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FD1D20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738E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36BE8A9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6C67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DB00BB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B7CA6A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D45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2066278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D6E08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C714F13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1F35B2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FFDADE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41FD135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C7B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462331C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4F39D418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788A8205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AAE9D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97F7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DF567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CA3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F7F722C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74BCB6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77BA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0897179" w14:textId="03D2F671" w:rsidR="004B729C" w:rsidRPr="004B729C" w:rsidRDefault="004B729C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10FBF7EB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0F70EB5" w14:textId="791748B5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4B729C" w14:paraId="053F6E5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62B4C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BD4D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D49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959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AEFF65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9BD2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725A531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7B2F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F82FB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0A6E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BB352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C9215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7911155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F6CAB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070E4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D927BB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2C2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2078F1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C9E14" w14:textId="77777777" w:rsidR="004B729C" w:rsidRDefault="004B729C" w:rsidP="008A42B0">
            <w:pPr>
              <w:snapToGrid w:val="0"/>
            </w:pPr>
          </w:p>
        </w:tc>
      </w:tr>
      <w:tr w:rsidR="004B729C" w14:paraId="72EE359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5E8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51FA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7CF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9CA990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BAA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040CF1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FA6AF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A1FF4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348367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CE29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26E17F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9A5FC2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1586713" w14:textId="77777777" w:rsidR="004B729C" w:rsidRDefault="004B729C" w:rsidP="008A42B0">
            <w:pPr>
              <w:rPr>
                <w:sz w:val="18"/>
              </w:rPr>
            </w:pPr>
          </w:p>
          <w:p w14:paraId="77772D53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2B8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36C45C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E2A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B86D9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3F4D02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731E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C9F0C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EFF2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950272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FBF4A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E504C1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43D8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A111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ED1667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A407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BB12C9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70957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C6AF8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00F1CB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500F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12780B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940AF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4D4A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89D4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CCFFF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9850AD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FFCA41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071C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750A8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AC2F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AE668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113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77F6CD0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20F9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0675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7150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D4C5DA0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7E40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C779F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43E27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F7597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4E214A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07C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EAE790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548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78D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E392CD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4047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D1349F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808D1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62E6B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9E8842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7AA08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356C51A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3C0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6FF74F1" w14:textId="77777777" w:rsidR="004B729C" w:rsidRDefault="004B729C" w:rsidP="008A42B0">
            <w:pPr>
              <w:rPr>
                <w:sz w:val="18"/>
              </w:rPr>
            </w:pPr>
          </w:p>
          <w:p w14:paraId="51361552" w14:textId="77777777" w:rsidR="004B729C" w:rsidRDefault="004B729C" w:rsidP="008A42B0">
            <w:pPr>
              <w:rPr>
                <w:sz w:val="18"/>
              </w:rPr>
            </w:pPr>
          </w:p>
          <w:p w14:paraId="22DCC77A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D614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8DA8B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21C27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622D952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9C0288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DE9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4DE71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8D620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FF5495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0BFA1A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86B3A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7D3D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6600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1CB60F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770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129A07C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A29CF0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F77E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F736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2EA4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1F24869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0BAD6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C83A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B6492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DCA90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44C77E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4A1ED4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19AF3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856608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497C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3E041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3113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325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E629F4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133B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12E9E12E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705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DE94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BB53E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8FDD6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E842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8F9E2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46AC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06D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DEC2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8A85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EF29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1A3AE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517AD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E17CC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3B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6D98C64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49DA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02A151D0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1CC3DE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6EA5C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528B20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EB9BC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3C42BEF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D61CC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FDE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92116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77D27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5D1EA76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1C726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5EBD5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0A5A5D6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2D77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79FFCBE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653E9CE2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2E157207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C44DEA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DB58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7D3B8F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BF0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6759988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88FB7D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BBC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5FF82614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>
            <w:rPr>
              <w:szCs w:val="20"/>
            </w:rPr>
            <w:t>Accord-cadre 2025PFFCBDC002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rPr>
              <w:szCs w:val="20"/>
            </w:rPr>
            <w:t>Mise en place d’une plateforme d’innovation contenant plusieurs ateliers hétéroclites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B34112">
        <w:rPr>
          <w:iCs/>
        </w:rPr>
      </w:r>
      <w:r w:rsidR="00B34112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B34112">
        <w:rPr>
          <w:iCs/>
        </w:rPr>
      </w:r>
      <w:r w:rsidR="00B34112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B34112">
        <w:rPr>
          <w:iCs/>
        </w:rPr>
      </w:r>
      <w:r w:rsidR="00B34112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63CE205B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>à exécuter les prestations du dit accord-</w:t>
      </w:r>
      <w:r w:rsidR="004B729C">
        <w:rPr>
          <w:rFonts w:cs="Arial"/>
          <w:bCs/>
          <w:color w:val="3F3F3F" w:themeColor="text1"/>
          <w:sz w:val="20"/>
        </w:rPr>
        <w:t>cadre sur le prix indiqué au BPU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2EE1326B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10580BBD" w14:textId="3EDE722A" w:rsidR="00CC72AF" w:rsidRDefault="00CC72AF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622096">
        <w:rPr>
          <w:rFonts w:cs="Arial"/>
          <w:b/>
          <w:sz w:val="20"/>
        </w:rPr>
        <w:t>Je m’engage (nous nous engageons)</w:t>
      </w:r>
      <w:r>
        <w:rPr>
          <w:rFonts w:cs="Arial"/>
          <w:b/>
          <w:sz w:val="20"/>
        </w:rPr>
        <w:t xml:space="preserve"> à respecter les délais suivants :</w:t>
      </w:r>
    </w:p>
    <w:p w14:paraId="26CAEF0D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équipements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2419E10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consommables qui ne sont pas en stock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3A59AB92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Délai d’intervention dans le cadre de la maintenance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84911E5" w14:textId="77777777" w:rsidR="00CC72AF" w:rsidRPr="001669FD" w:rsidRDefault="00CC72AF" w:rsidP="00CC72AF">
      <w:pPr>
        <w:pStyle w:val="Corpsdetexte"/>
        <w:suppressAutoHyphens/>
        <w:spacing w:after="120"/>
        <w:ind w:left="567" w:firstLine="0"/>
        <w:rPr>
          <w:rFonts w:cs="Arial"/>
          <w:color w:val="3F3F3F" w:themeColor="text1"/>
          <w:sz w:val="20"/>
        </w:rPr>
      </w:pP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0D3BF0D8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CC72AF">
        <w:rPr>
          <w:rFonts w:cs="Arial"/>
          <w:b/>
          <w:color w:val="3F3F3F" w:themeColor="text1"/>
          <w:sz w:val="20"/>
        </w:rPr>
        <w:t>C.C.A.P.</w:t>
      </w:r>
      <w:r w:rsidR="007E5880" w:rsidRPr="00B82462">
        <w:rPr>
          <w:rFonts w:cs="Arial"/>
          <w:b/>
          <w:color w:val="3F3F3F" w:themeColor="text1"/>
          <w:sz w:val="20"/>
        </w:rPr>
        <w:t xml:space="preserve">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6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6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7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8" w:name="_Toc161641855"/>
      <w:bookmarkEnd w:id="27"/>
      <w:r>
        <w:lastRenderedPageBreak/>
        <w:t>Paiement</w:t>
      </w:r>
      <w:bookmarkEnd w:id="28"/>
    </w:p>
    <w:p w14:paraId="5BD88655" w14:textId="60A043B6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</w:t>
      </w:r>
      <w:r w:rsidR="00CC72AF">
        <w:t>C.C.A.P.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9" w:name="_Toc161641856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A56B777" w:rsidR="00BC28AF" w:rsidRDefault="004B729C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2ABF44AE" w14:textId="77777777" w:rsidR="004B729C" w:rsidRDefault="004B729C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7DB82C19" w14:textId="1044640F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0" w:name="_Toc161641857"/>
      <w:r>
        <w:t>Groupement</w:t>
      </w:r>
      <w:bookmarkEnd w:id="30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r>
              <w:t>un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34112">
              <w:rPr>
                <w:color w:val="3F3F3F" w:themeColor="text1"/>
              </w:rPr>
            </w:r>
            <w:r w:rsidR="00B341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r>
              <w:t>les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651E01DC" w14:textId="77777777" w:rsidR="004B729C" w:rsidRDefault="004B729C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D694258" w14:textId="6ECDB823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6708EDA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C9CC296" w14:textId="4B3A4B88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6409CB45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0BE3ACE8" w14:textId="772510FE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31" w:name="_Toc161641858"/>
      <w:r>
        <w:t>A</w:t>
      </w:r>
      <w:r w:rsidR="009660CB">
        <w:t>vance</w:t>
      </w:r>
      <w:bookmarkEnd w:id="31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B34112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B34112">
        <w:rPr>
          <w:color w:val="000000"/>
        </w:rPr>
      </w:r>
      <w:r w:rsidR="00B34112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B34112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B34112">
        <w:rPr>
          <w:color w:val="000000"/>
        </w:rPr>
      </w:r>
      <w:r w:rsidR="00B34112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B34112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B34112">
        <w:rPr>
          <w:color w:val="000000"/>
        </w:rPr>
      </w:r>
      <w:r w:rsidR="00B34112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2" w:name="_Toc161641859"/>
      <w:r>
        <w:t>Signature</w:t>
      </w:r>
      <w:bookmarkEnd w:id="32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4D5939E5" w14:textId="04416218" w:rsidR="009660CB" w:rsidRPr="004B729C" w:rsidRDefault="002C46C6" w:rsidP="004B729C">
      <w:pPr>
        <w:rPr>
          <w:b/>
          <w:bCs/>
          <w:i/>
          <w:iCs/>
          <w:sz w:val="16"/>
          <w:szCs w:val="16"/>
        </w:rPr>
      </w:pPr>
      <w:r w:rsidRPr="004B729C">
        <w:rPr>
          <w:b/>
          <w:bCs/>
          <w:i/>
          <w:iCs/>
          <w:sz w:val="16"/>
          <w:szCs w:val="16"/>
        </w:rPr>
        <w:t>La signature devra être précédée de la mention « Lu et approuvé » et cachet de la Société</w:t>
      </w:r>
      <w:r w:rsidR="009660CB" w:rsidRPr="004B729C">
        <w:rPr>
          <w:b/>
          <w:bCs/>
          <w:i/>
          <w:iCs/>
          <w:sz w:val="16"/>
          <w:szCs w:val="16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3" w:name="_Toc161641860"/>
      <w:r>
        <w:t xml:space="preserve">Acceptation de l’offre </w:t>
      </w:r>
      <w:r w:rsidR="00C953DB">
        <w:t>par le Pouvoir Adjudicateur</w:t>
      </w:r>
      <w:bookmarkEnd w:id="33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4"/>
    <w:p w14:paraId="1919B100" w14:textId="3344F1F5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3B05F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5723" w14:textId="77777777" w:rsidR="00D20CCF" w:rsidRDefault="00D20C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0ED3A461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D20CCF">
            <w:rPr>
              <w:color w:val="0070C0"/>
              <w:sz w:val="14"/>
              <w:szCs w:val="14"/>
            </w:rPr>
            <w:t xml:space="preserve"> </w:t>
          </w:r>
          <w:r w:rsidR="00B34112">
            <w:rPr>
              <w:color w:val="0070C0"/>
              <w:sz w:val="14"/>
              <w:szCs w:val="14"/>
            </w:rPr>
            <w:t>6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13B59" w14:textId="77777777" w:rsidR="00D20CCF" w:rsidRDefault="00D20C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6839269D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049F0346" w:rsidR="00EF0CAE" w:rsidRDefault="00B34112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C7E52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2025PFFCBDC002</w:t>
        </w:r>
      </w:sdtContent>
    </w:sdt>
    <w:r w:rsidR="00CC72AF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 :</w:t>
    </w:r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C72AF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Mise en place d’une plateforme d’innovation contenant plusieurs ateliers hétéroclites</w:t>
        </w:r>
      </w:sdtContent>
    </w:sdt>
  </w:p>
  <w:p w14:paraId="35D1694B" w14:textId="50628E49" w:rsidR="00FF7733" w:rsidRPr="00FF7733" w:rsidRDefault="00B34112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6 : Matériel pour prise photo de la CIM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5709" w14:textId="77777777" w:rsidR="00D20CCF" w:rsidRDefault="00D20C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397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044BA"/>
    <w:rsid w:val="001175CF"/>
    <w:rsid w:val="00123048"/>
    <w:rsid w:val="001241F4"/>
    <w:rsid w:val="001421A0"/>
    <w:rsid w:val="001641C2"/>
    <w:rsid w:val="00173540"/>
    <w:rsid w:val="00187A5D"/>
    <w:rsid w:val="00191F4B"/>
    <w:rsid w:val="00195065"/>
    <w:rsid w:val="001A4AD5"/>
    <w:rsid w:val="001A5195"/>
    <w:rsid w:val="001B41BE"/>
    <w:rsid w:val="001B4A63"/>
    <w:rsid w:val="001B56B9"/>
    <w:rsid w:val="001C0D9E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83"/>
    <w:rsid w:val="004B34CC"/>
    <w:rsid w:val="004B729C"/>
    <w:rsid w:val="004C2E98"/>
    <w:rsid w:val="004C3573"/>
    <w:rsid w:val="004C7E52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1178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4112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C72AF"/>
    <w:rsid w:val="00CD0C5D"/>
    <w:rsid w:val="00CE0AA1"/>
    <w:rsid w:val="00CE0DE3"/>
    <w:rsid w:val="00CE74F7"/>
    <w:rsid w:val="00CE766B"/>
    <w:rsid w:val="00D054B3"/>
    <w:rsid w:val="00D20CCF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4433A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4B3483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fr-FR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A90E24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0435E3"/>
    <w:rsid w:val="00142CFA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1875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Mise en place d’une plateforme d’innovation contenant plusieurs ateliers hétéroclites</dc:description>
  <cp:lastModifiedBy>sandrine.allaire-grosdoy@i-univ-tlse2.fr</cp:lastModifiedBy>
  <cp:revision>3</cp:revision>
  <cp:lastPrinted>2022-08-25T08:03:00Z</cp:lastPrinted>
  <dcterms:created xsi:type="dcterms:W3CDTF">2025-08-21T11:47:00Z</dcterms:created>
  <dcterms:modified xsi:type="dcterms:W3CDTF">2025-08-21T11:52:00Z</dcterms:modified>
  <cp:category>Accord-cadre 2025PFFCBDC002</cp:category>
  <cp:contentStatus>Lot 6 : Matériel pour prise photo de la CIM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