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3BB8E" w14:textId="064D7111" w:rsidR="006B78F7" w:rsidRPr="00065689" w:rsidRDefault="007366E5" w:rsidP="006B78F7">
      <w:pPr>
        <w:spacing w:before="240"/>
        <w:jc w:val="center"/>
        <w:rPr>
          <w:noProof/>
        </w:rPr>
      </w:pPr>
      <w:r>
        <w:rPr>
          <w:noProof/>
        </w:rPr>
        <w:drawing>
          <wp:inline distT="0" distB="0" distL="0" distR="0" wp14:anchorId="000D5323" wp14:editId="63F75EB5">
            <wp:extent cx="3683726" cy="8953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LA-H-Q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726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EFA19" w14:textId="2A79B6A5" w:rsidR="006B78F7" w:rsidRDefault="006B78F7" w:rsidP="006B78F7">
      <w:pPr>
        <w:jc w:val="center"/>
        <w:rPr>
          <w:noProof/>
        </w:rPr>
      </w:pPr>
    </w:p>
    <w:p w14:paraId="1A60B3BB" w14:textId="77777777" w:rsidR="00350291" w:rsidRPr="00065689" w:rsidRDefault="00350291" w:rsidP="006B78F7">
      <w:pPr>
        <w:jc w:val="center"/>
        <w:rPr>
          <w:noProof/>
        </w:rPr>
      </w:pPr>
    </w:p>
    <w:p w14:paraId="4FDD74D0" w14:textId="77777777" w:rsidR="006B78F7" w:rsidRPr="00065689" w:rsidRDefault="006B78F7" w:rsidP="006B78F7">
      <w:pPr>
        <w:jc w:val="center"/>
        <w:rPr>
          <w:noProof/>
        </w:rPr>
      </w:pPr>
    </w:p>
    <w:p w14:paraId="7DD72068" w14:textId="4F4B2618" w:rsidR="006B78F7" w:rsidRPr="00065689" w:rsidRDefault="009B1778" w:rsidP="006B78F7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14FB2" wp14:editId="4A70BCA1">
                <wp:simplePos x="0" y="0"/>
                <wp:positionH relativeFrom="column">
                  <wp:posOffset>-69215</wp:posOffset>
                </wp:positionH>
                <wp:positionV relativeFrom="paragraph">
                  <wp:posOffset>130175</wp:posOffset>
                </wp:positionV>
                <wp:extent cx="6248400" cy="1554480"/>
                <wp:effectExtent l="0" t="0" r="19050" b="26670"/>
                <wp:wrapNone/>
                <wp:docPr id="1919920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554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999372" id="Rectangle : coins arrondis 3" o:spid="_x0000_s1026" style="position:absolute;margin-left:-5.45pt;margin-top:10.25pt;width:492pt;height:1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" filled="f" strokecolor="#1f497d [3215]" strokeweight="2pt"/>
            </w:pict>
          </mc:Fallback>
        </mc:AlternateContent>
      </w:r>
    </w:p>
    <w:p w14:paraId="4103359C" w14:textId="77777777" w:rsidR="006B78F7" w:rsidRDefault="006B78F7" w:rsidP="006B78F7">
      <w:pPr>
        <w:jc w:val="center"/>
        <w:rPr>
          <w:noProof/>
        </w:rPr>
      </w:pPr>
    </w:p>
    <w:p w14:paraId="332C7704" w14:textId="77777777" w:rsidR="006B78F7" w:rsidRPr="00065689" w:rsidRDefault="006B78F7" w:rsidP="006B78F7">
      <w:pPr>
        <w:jc w:val="center"/>
        <w:rPr>
          <w:noProof/>
        </w:rPr>
      </w:pPr>
    </w:p>
    <w:p w14:paraId="4BDEAA05" w14:textId="3CC0C8F5" w:rsidR="006B78F7" w:rsidRPr="00065689" w:rsidRDefault="006B78F7" w:rsidP="006B78F7">
      <w:pPr>
        <w:tabs>
          <w:tab w:val="left" w:pos="3443"/>
        </w:tabs>
        <w:jc w:val="center"/>
        <w:rPr>
          <w:rFonts w:ascii="Arial Narrow" w:hAnsi="Arial Narrow" w:cs="Arial"/>
          <w:b/>
          <w:sz w:val="44"/>
          <w:szCs w:val="24"/>
        </w:rPr>
      </w:pPr>
      <w:r w:rsidRPr="00065689">
        <w:rPr>
          <w:rFonts w:ascii="Arial Narrow" w:hAnsi="Arial Narrow" w:cs="Arial"/>
          <w:b/>
          <w:sz w:val="44"/>
          <w:szCs w:val="24"/>
        </w:rPr>
        <w:t xml:space="preserve">MARCHE </w:t>
      </w:r>
      <w:r>
        <w:rPr>
          <w:rFonts w:ascii="Arial Narrow" w:hAnsi="Arial Narrow" w:cs="Arial"/>
          <w:b/>
          <w:sz w:val="44"/>
          <w:szCs w:val="24"/>
        </w:rPr>
        <w:t xml:space="preserve">DE PRESTATIONS DE </w:t>
      </w:r>
      <w:r w:rsidRPr="00065689">
        <w:rPr>
          <w:rFonts w:ascii="Arial Narrow" w:hAnsi="Arial Narrow" w:cs="Arial"/>
          <w:b/>
          <w:sz w:val="44"/>
          <w:szCs w:val="24"/>
        </w:rPr>
        <w:t xml:space="preserve">SURETE </w:t>
      </w:r>
      <w:r w:rsidR="009B1778">
        <w:rPr>
          <w:rFonts w:ascii="Arial Narrow" w:hAnsi="Arial Narrow" w:cs="Arial"/>
          <w:b/>
          <w:sz w:val="44"/>
          <w:szCs w:val="24"/>
        </w:rPr>
        <w:t xml:space="preserve">ET GESTION DES PARKINGS </w:t>
      </w:r>
      <w:r w:rsidRPr="00065689">
        <w:rPr>
          <w:rFonts w:ascii="Arial Narrow" w:hAnsi="Arial Narrow" w:cs="Arial"/>
          <w:b/>
          <w:sz w:val="44"/>
          <w:szCs w:val="24"/>
        </w:rPr>
        <w:t>POUR L’AEROPORT DE LIMOGES-BELLEGARDE</w:t>
      </w:r>
    </w:p>
    <w:p w14:paraId="382D6C4A" w14:textId="0AA03149" w:rsidR="006B78F7" w:rsidRDefault="006B78F7" w:rsidP="006B78F7">
      <w:pPr>
        <w:shd w:val="clear" w:color="auto" w:fill="FFFFFF"/>
        <w:jc w:val="center"/>
        <w:rPr>
          <w:rFonts w:ascii="Arial Narrow" w:hAnsi="Arial Narrow" w:cs="Arial"/>
          <w:b/>
          <w:sz w:val="24"/>
          <w:szCs w:val="24"/>
        </w:rPr>
      </w:pPr>
    </w:p>
    <w:p w14:paraId="41A030FE" w14:textId="77777777" w:rsidR="006B78F7" w:rsidRDefault="006B78F7" w:rsidP="006B78F7">
      <w:pPr>
        <w:jc w:val="center"/>
        <w:rPr>
          <w:rFonts w:ascii="Arial Narrow" w:hAnsi="Arial Narrow" w:cs="Arial"/>
          <w:b/>
          <w:sz w:val="24"/>
          <w:szCs w:val="24"/>
        </w:rPr>
      </w:pPr>
    </w:p>
    <w:p w14:paraId="2650D2E6" w14:textId="11534331" w:rsidR="006B78F7" w:rsidRPr="00065689" w:rsidRDefault="00751ACD" w:rsidP="006B78F7">
      <w:pPr>
        <w:rPr>
          <w:rFonts w:ascii="Arial Narrow" w:hAnsi="Arial Narrow" w:cs="Arial"/>
          <w:sz w:val="24"/>
          <w:szCs w:val="24"/>
        </w:rPr>
      </w:pPr>
      <w:r w:rsidRPr="004B4A46">
        <w:rPr>
          <w:rFonts w:ascii="Arial Narrow" w:hAnsi="Arial Narrow" w:cs="Arial"/>
          <w:szCs w:val="24"/>
        </w:rPr>
        <w:t>Appel d’offres ouvert soumis aux dispositions des articles L.2124-2 et R.2161-2 à R.2161-5 et R 2124-2 1°du code de la commande publique</w:t>
      </w:r>
    </w:p>
    <w:p w14:paraId="05B77EC6" w14:textId="2AD60937" w:rsidR="006B78F7" w:rsidRDefault="006B78F7" w:rsidP="006B78F7">
      <w:pPr>
        <w:spacing w:before="240"/>
        <w:ind w:firstLine="709"/>
        <w:jc w:val="center"/>
        <w:rPr>
          <w:rFonts w:ascii="Arial Narrow" w:hAnsi="Arial Narrow" w:cs="Arial"/>
          <w:b/>
          <w:i/>
          <w:spacing w:val="20"/>
          <w:sz w:val="40"/>
          <w:szCs w:val="24"/>
        </w:rPr>
      </w:pPr>
      <w:r>
        <w:rPr>
          <w:rFonts w:ascii="Arial Narrow" w:hAnsi="Arial Narrow" w:cs="Arial"/>
          <w:b/>
          <w:i/>
          <w:spacing w:val="20"/>
          <w:sz w:val="40"/>
          <w:szCs w:val="24"/>
        </w:rPr>
        <w:t>BORDEREAU DES PRIX</w:t>
      </w:r>
      <w:r w:rsidR="00751ACD" w:rsidRPr="00751ACD">
        <w:rPr>
          <w:rFonts w:ascii="Arial Narrow" w:hAnsi="Arial Narrow" w:cs="Arial"/>
          <w:b/>
          <w:i/>
          <w:spacing w:val="20"/>
          <w:sz w:val="40"/>
          <w:szCs w:val="24"/>
        </w:rPr>
        <w:t xml:space="preserve"> </w:t>
      </w:r>
      <w:r w:rsidR="00751ACD">
        <w:rPr>
          <w:rFonts w:ascii="Arial Narrow" w:hAnsi="Arial Narrow" w:cs="Arial"/>
          <w:b/>
          <w:i/>
          <w:spacing w:val="20"/>
          <w:sz w:val="40"/>
          <w:szCs w:val="24"/>
        </w:rPr>
        <w:t>UNITAIRES</w:t>
      </w:r>
    </w:p>
    <w:p w14:paraId="3EFBE681" w14:textId="6789B3EA" w:rsidR="00AF6D04" w:rsidRDefault="003C420B" w:rsidP="00AF6D04">
      <w:pPr>
        <w:spacing w:before="240"/>
        <w:jc w:val="center"/>
        <w:rPr>
          <w:rFonts w:ascii="Arial Narrow" w:hAnsi="Arial Narrow" w:cs="Arial"/>
          <w:b/>
          <w:i/>
          <w:spacing w:val="20"/>
          <w:sz w:val="40"/>
          <w:szCs w:val="24"/>
        </w:rPr>
      </w:pPr>
      <w:r>
        <w:rPr>
          <w:rFonts w:ascii="Arial Narrow" w:hAnsi="Arial Narrow" w:cs="Arial"/>
          <w:b/>
          <w:i/>
          <w:spacing w:val="20"/>
          <w:sz w:val="40"/>
          <w:szCs w:val="24"/>
        </w:rPr>
        <w:t xml:space="preserve"> </w:t>
      </w:r>
    </w:p>
    <w:p w14:paraId="6B8734C3" w14:textId="5C9D8369" w:rsidR="006B78F7" w:rsidRPr="00726428" w:rsidRDefault="006B78F7" w:rsidP="00AF6D04">
      <w:pPr>
        <w:spacing w:before="240"/>
        <w:jc w:val="center"/>
        <w:rPr>
          <w:rFonts w:ascii="Arial Narrow" w:hAnsi="Arial Narrow" w:cs="Arial"/>
          <w:b/>
          <w:i/>
          <w:sz w:val="40"/>
          <w:szCs w:val="24"/>
        </w:rPr>
      </w:pPr>
      <w:r>
        <w:rPr>
          <w:rFonts w:ascii="Arial Narrow" w:hAnsi="Arial Narrow" w:cs="Arial"/>
          <w:b/>
          <w:i/>
          <w:sz w:val="40"/>
          <w:szCs w:val="24"/>
        </w:rPr>
        <w:t>(B</w:t>
      </w:r>
      <w:r w:rsidR="00751ACD">
        <w:rPr>
          <w:rFonts w:ascii="Arial Narrow" w:hAnsi="Arial Narrow" w:cs="Arial"/>
          <w:b/>
          <w:i/>
          <w:sz w:val="40"/>
          <w:szCs w:val="24"/>
        </w:rPr>
        <w:t>PU</w:t>
      </w:r>
      <w:r>
        <w:rPr>
          <w:rFonts w:ascii="Arial Narrow" w:hAnsi="Arial Narrow" w:cs="Arial"/>
          <w:b/>
          <w:i/>
          <w:sz w:val="40"/>
          <w:szCs w:val="24"/>
        </w:rPr>
        <w:t>)</w:t>
      </w:r>
    </w:p>
    <w:p w14:paraId="3D001DF1" w14:textId="77777777" w:rsidR="006B78F7" w:rsidRDefault="006B78F7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48897F31" w14:textId="77777777" w:rsidR="006B78F7" w:rsidRDefault="006B78F7" w:rsidP="006B78F7">
      <w:pPr>
        <w:spacing w:before="24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</w:t>
      </w:r>
    </w:p>
    <w:p w14:paraId="712C902E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184C7E39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288A2B72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4F46E0D5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50DC0FAE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654F97FA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6F285751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25578423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050033DB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5C07C83C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691E5DBF" w14:textId="77777777" w:rsidR="00751ACD" w:rsidRDefault="00751ACD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5DE15011" w14:textId="77777777" w:rsidR="006B78F7" w:rsidRDefault="006B78F7" w:rsidP="006B78F7">
      <w:pPr>
        <w:spacing w:before="240"/>
        <w:rPr>
          <w:rFonts w:ascii="Arial Narrow" w:hAnsi="Arial Narrow" w:cs="Arial"/>
          <w:sz w:val="24"/>
          <w:szCs w:val="24"/>
        </w:rPr>
      </w:pPr>
    </w:p>
    <w:p w14:paraId="5130F3A0" w14:textId="6BACA6F5" w:rsidR="00E74394" w:rsidRPr="0050298D" w:rsidRDefault="00E74394" w:rsidP="00E74394">
      <w:pPr>
        <w:pStyle w:val="Titre1"/>
        <w:rPr>
          <w:rFonts w:ascii="Arial Narrow" w:hAnsi="Arial Narrow" w:cstheme="minorHAnsi"/>
        </w:rPr>
      </w:pPr>
      <w:r w:rsidRPr="0050298D">
        <w:rPr>
          <w:rFonts w:ascii="Arial Narrow" w:hAnsi="Arial Narrow" w:cstheme="minorHAnsi"/>
        </w:rPr>
        <w:lastRenderedPageBreak/>
        <w:t xml:space="preserve">1. Coût </w:t>
      </w:r>
      <w:r w:rsidR="00844458" w:rsidRPr="0050298D">
        <w:rPr>
          <w:rFonts w:ascii="Arial Narrow" w:hAnsi="Arial Narrow" w:cstheme="minorHAnsi"/>
        </w:rPr>
        <w:t>unitaire exprimés</w:t>
      </w:r>
      <w:r w:rsidRPr="0050298D">
        <w:rPr>
          <w:rFonts w:ascii="Arial Narrow" w:hAnsi="Arial Narrow" w:cstheme="minorHAnsi"/>
        </w:rPr>
        <w:t xml:space="preserve"> en Euros</w:t>
      </w:r>
      <w:r w:rsidR="00844458">
        <w:rPr>
          <w:rFonts w:ascii="Arial Narrow" w:hAnsi="Arial Narrow" w:cstheme="minorHAnsi"/>
        </w:rPr>
        <w:t xml:space="preserve"> </w:t>
      </w:r>
      <w:r w:rsidRPr="0050298D">
        <w:rPr>
          <w:rFonts w:ascii="Arial Narrow" w:hAnsi="Arial Narrow" w:cstheme="minorHAnsi"/>
        </w:rPr>
        <w:t>:</w:t>
      </w:r>
    </w:p>
    <w:p w14:paraId="5DFF2394" w14:textId="77777777" w:rsidR="00E74394" w:rsidRPr="0050298D" w:rsidRDefault="00E74394" w:rsidP="00E74394">
      <w:pPr>
        <w:rPr>
          <w:rFonts w:ascii="Arial Narrow" w:hAnsi="Arial Narrow"/>
          <w:sz w:val="22"/>
          <w:szCs w:val="22"/>
        </w:rPr>
      </w:pPr>
    </w:p>
    <w:p w14:paraId="2004D888" w14:textId="77777777" w:rsidR="00E74394" w:rsidRPr="0050298D" w:rsidRDefault="00E74394" w:rsidP="00E74394">
      <w:pPr>
        <w:spacing w:before="120"/>
        <w:ind w:right="-567" w:firstLine="708"/>
        <w:rPr>
          <w:rFonts w:ascii="Arial Narrow" w:hAnsi="Arial Narrow" w:cstheme="minorHAnsi"/>
          <w:sz w:val="22"/>
          <w:szCs w:val="22"/>
        </w:rPr>
      </w:pPr>
      <w:r w:rsidRPr="0050298D">
        <w:rPr>
          <w:rFonts w:ascii="Arial Narrow" w:hAnsi="Arial Narrow" w:cstheme="minorHAnsi"/>
          <w:b/>
          <w:sz w:val="22"/>
          <w:szCs w:val="22"/>
        </w:rPr>
        <w:t xml:space="preserve">1.1 </w:t>
      </w:r>
      <w:r w:rsidRPr="00844458">
        <w:rPr>
          <w:rFonts w:ascii="Arial Narrow" w:hAnsi="Arial Narrow" w:cstheme="minorHAnsi"/>
          <w:b/>
          <w:bCs/>
          <w:sz w:val="22"/>
          <w:szCs w:val="22"/>
        </w:rPr>
        <w:t>Prestations de Sûreté</w:t>
      </w:r>
      <w:r w:rsidRPr="0050298D">
        <w:rPr>
          <w:rFonts w:ascii="Arial Narrow" w:hAnsi="Arial Narrow" w:cstheme="minorHAnsi"/>
          <w:sz w:val="22"/>
          <w:szCs w:val="22"/>
        </w:rPr>
        <w:t> :</w:t>
      </w:r>
    </w:p>
    <w:p w14:paraId="4573143C" w14:textId="77777777" w:rsidR="00423E2D" w:rsidRDefault="00423E2D">
      <w:pPr>
        <w:spacing w:before="120"/>
        <w:ind w:right="-567"/>
        <w:rPr>
          <w:rFonts w:ascii="Arial" w:hAnsi="Arial"/>
          <w:b/>
          <w:sz w:val="22"/>
          <w:u w:val="single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2126"/>
        <w:gridCol w:w="1984"/>
        <w:gridCol w:w="1908"/>
      </w:tblGrid>
      <w:tr w:rsidR="00860EB6" w:rsidRPr="00C10D24" w14:paraId="16E3E77F" w14:textId="77777777" w:rsidTr="00860EB6">
        <w:trPr>
          <w:trHeight w:val="401"/>
          <w:jc w:val="center"/>
        </w:trPr>
        <w:tc>
          <w:tcPr>
            <w:tcW w:w="9487" w:type="dxa"/>
            <w:gridSpan w:val="4"/>
            <w:shd w:val="clear" w:color="auto" w:fill="DBE5F1" w:themeFill="accent1" w:themeFillTint="33"/>
            <w:vAlign w:val="center"/>
          </w:tcPr>
          <w:p w14:paraId="6ADC0CCC" w14:textId="77777777" w:rsidR="00860EB6" w:rsidRPr="0050298D" w:rsidRDefault="00860EB6" w:rsidP="00860EB6">
            <w:pPr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Agent de sûreté</w:t>
            </w:r>
          </w:p>
        </w:tc>
      </w:tr>
      <w:tr w:rsidR="00A43A3E" w:rsidRPr="00C10D24" w14:paraId="7F688C94" w14:textId="77777777" w:rsidTr="00B82443">
        <w:trPr>
          <w:trHeight w:val="563"/>
          <w:jc w:val="center"/>
        </w:trPr>
        <w:tc>
          <w:tcPr>
            <w:tcW w:w="3469" w:type="dxa"/>
            <w:vAlign w:val="center"/>
          </w:tcPr>
          <w:p w14:paraId="4034B081" w14:textId="77777777" w:rsidR="00A43A3E" w:rsidRPr="0050298D" w:rsidRDefault="00A43A3E" w:rsidP="00860EB6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Prix HT de l’heure </w:t>
            </w:r>
          </w:p>
        </w:tc>
        <w:tc>
          <w:tcPr>
            <w:tcW w:w="2126" w:type="dxa"/>
            <w:vAlign w:val="center"/>
          </w:tcPr>
          <w:p w14:paraId="406415A3" w14:textId="77777777" w:rsidR="00A43A3E" w:rsidRPr="0050298D" w:rsidRDefault="00A43A3E" w:rsidP="00860EB6">
            <w:pPr>
              <w:spacing w:before="120"/>
              <w:ind w:right="58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Quantité estimée</w:t>
            </w:r>
          </w:p>
        </w:tc>
        <w:tc>
          <w:tcPr>
            <w:tcW w:w="1984" w:type="dxa"/>
            <w:vAlign w:val="center"/>
          </w:tcPr>
          <w:p w14:paraId="5A9EE0B6" w14:textId="77777777" w:rsidR="00A43A3E" w:rsidRPr="0050298D" w:rsidRDefault="00860EB6" w:rsidP="00860EB6">
            <w:pPr>
              <w:spacing w:before="120"/>
              <w:ind w:right="-7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Prix unitaire</w:t>
            </w:r>
          </w:p>
        </w:tc>
        <w:tc>
          <w:tcPr>
            <w:tcW w:w="1908" w:type="dxa"/>
            <w:vAlign w:val="center"/>
          </w:tcPr>
          <w:p w14:paraId="1C1F7F6F" w14:textId="77777777" w:rsidR="00A43A3E" w:rsidRPr="0050298D" w:rsidRDefault="00A43A3E" w:rsidP="00860EB6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HT</w:t>
            </w:r>
          </w:p>
        </w:tc>
      </w:tr>
      <w:tr w:rsidR="00A43A3E" w:rsidRPr="00C10D24" w14:paraId="622DF67E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68E60000" w14:textId="6B4F465D" w:rsidR="00A43A3E" w:rsidRPr="0050298D" w:rsidRDefault="00A43A3E" w:rsidP="00860EB6">
            <w:pPr>
              <w:pStyle w:val="Titre5"/>
              <w:ind w:right="0"/>
              <w:rPr>
                <w:rFonts w:ascii="Arial Narrow" w:hAnsi="Arial Narrow" w:cstheme="minorHAnsi"/>
              </w:rPr>
            </w:pPr>
            <w:r w:rsidRPr="0050298D">
              <w:rPr>
                <w:rFonts w:ascii="Arial Narrow" w:hAnsi="Arial Narrow" w:cstheme="minorHAnsi"/>
              </w:rPr>
              <w:t xml:space="preserve">Tarif de jour en semaine </w:t>
            </w:r>
            <w:r w:rsidR="00471CB4" w:rsidRPr="00471CB4">
              <w:rPr>
                <w:rFonts w:ascii="Arial Narrow" w:hAnsi="Arial Narrow" w:cstheme="minorHAnsi"/>
                <w:b w:val="0"/>
                <w:sz w:val="20"/>
                <w:szCs w:val="20"/>
              </w:rPr>
              <w:t>(06h-21h)</w:t>
            </w:r>
          </w:p>
        </w:tc>
        <w:tc>
          <w:tcPr>
            <w:tcW w:w="2126" w:type="dxa"/>
            <w:vAlign w:val="center"/>
          </w:tcPr>
          <w:p w14:paraId="5A9AF21D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54734E1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17C45643" w14:textId="77777777" w:rsidR="00A43A3E" w:rsidRPr="0050298D" w:rsidRDefault="00A43A3E" w:rsidP="00860EB6">
            <w:pPr>
              <w:tabs>
                <w:tab w:val="left" w:pos="498"/>
              </w:tabs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A43A3E" w:rsidRPr="00C10D24" w14:paraId="2B8D0323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18563BC8" w14:textId="77777777" w:rsidR="00A43A3E" w:rsidRPr="0050298D" w:rsidRDefault="00A43A3E" w:rsidP="00860EB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Tarif de nuit en semaine</w:t>
            </w:r>
            <w:r w:rsidR="00860EB6"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3F4032BC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CE7304A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6C344020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A43A3E" w:rsidRPr="00C10D24" w14:paraId="5A021E7E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5BBE24C3" w14:textId="04DE4E5A" w:rsidR="00A43A3E" w:rsidRPr="0050298D" w:rsidRDefault="00103845" w:rsidP="00860EB6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 w:rsidR="00471CB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471CB4" w:rsidRPr="00471CB4">
              <w:rPr>
                <w:rFonts w:ascii="Arial Narrow" w:hAnsi="Arial Narrow" w:cstheme="minorHAnsi"/>
                <w:b/>
              </w:rPr>
              <w:t xml:space="preserve"> </w:t>
            </w:r>
            <w:r w:rsidR="00471CB4" w:rsidRPr="00471CB4">
              <w:rPr>
                <w:rFonts w:ascii="Arial Narrow" w:hAnsi="Arial Narrow" w:cstheme="minorHAnsi"/>
                <w:sz w:val="18"/>
                <w:szCs w:val="18"/>
              </w:rPr>
              <w:t>(06h-21h)</w:t>
            </w:r>
          </w:p>
        </w:tc>
        <w:tc>
          <w:tcPr>
            <w:tcW w:w="2126" w:type="dxa"/>
            <w:vAlign w:val="center"/>
          </w:tcPr>
          <w:p w14:paraId="28953EE2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09A291D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3527FC2D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A43A3E" w:rsidRPr="00C10D24" w14:paraId="45F9D3BE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1E58AC71" w14:textId="5368CACB" w:rsidR="00A43A3E" w:rsidRPr="0050298D" w:rsidRDefault="00103845" w:rsidP="00860EB6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nuit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 w:rsidR="00471CB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471CB4" w:rsidRPr="00471CB4">
              <w:rPr>
                <w:rFonts w:ascii="Arial Narrow" w:hAnsi="Arial Narrow" w:cstheme="minorHAnsi"/>
                <w:sz w:val="18"/>
                <w:szCs w:val="18"/>
              </w:rPr>
              <w:t>(21h-06h)</w:t>
            </w:r>
          </w:p>
        </w:tc>
        <w:tc>
          <w:tcPr>
            <w:tcW w:w="2126" w:type="dxa"/>
            <w:vAlign w:val="center"/>
          </w:tcPr>
          <w:p w14:paraId="4ADC32FB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C9CAF68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22021C06" w14:textId="77777777" w:rsidR="00A43A3E" w:rsidRPr="0050298D" w:rsidRDefault="00A43A3E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103845" w:rsidRPr="00C10D24" w14:paraId="4A9CF617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00365163" w14:textId="0B9D8B8F" w:rsidR="00103845" w:rsidRPr="0050298D" w:rsidRDefault="00103845" w:rsidP="00860EB6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Tarif </w:t>
            </w:r>
            <w:r>
              <w:rPr>
                <w:rFonts w:ascii="Arial Narrow" w:hAnsi="Arial Narrow" w:cs="Calibri"/>
                <w:b/>
                <w:sz w:val="22"/>
                <w:szCs w:val="22"/>
              </w:rPr>
              <w:t xml:space="preserve">de </w:t>
            </w: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les jours fériés</w:t>
            </w:r>
            <w:r w:rsidR="00471CB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471CB4" w:rsidRPr="00471CB4">
              <w:rPr>
                <w:rFonts w:ascii="Arial Narrow" w:hAnsi="Arial Narrow" w:cstheme="minorHAnsi"/>
              </w:rPr>
              <w:t>(06h-21h)</w:t>
            </w:r>
          </w:p>
        </w:tc>
        <w:tc>
          <w:tcPr>
            <w:tcW w:w="2126" w:type="dxa"/>
            <w:vAlign w:val="center"/>
          </w:tcPr>
          <w:p w14:paraId="3EDCEEB9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CBF0C0C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83DEC40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103845" w:rsidRPr="00C10D24" w14:paraId="48DC3A44" w14:textId="77777777" w:rsidTr="00103845">
        <w:trPr>
          <w:trHeight w:val="621"/>
          <w:jc w:val="center"/>
        </w:trPr>
        <w:tc>
          <w:tcPr>
            <w:tcW w:w="3469" w:type="dxa"/>
            <w:vAlign w:val="center"/>
          </w:tcPr>
          <w:p w14:paraId="0299BBF5" w14:textId="7651195C" w:rsidR="00103845" w:rsidRPr="0050298D" w:rsidRDefault="00103845" w:rsidP="00860EB6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nuit les jours fériés</w:t>
            </w:r>
            <w:r w:rsidR="00471CB4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="00471CB4"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5ECC532F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FA02038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1D00F5A3" w14:textId="77777777" w:rsidR="00103845" w:rsidRPr="0050298D" w:rsidRDefault="00103845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66E36E39" w14:textId="77777777" w:rsidTr="00B82443">
        <w:trPr>
          <w:trHeight w:val="548"/>
          <w:jc w:val="center"/>
        </w:trPr>
        <w:tc>
          <w:tcPr>
            <w:tcW w:w="5595" w:type="dxa"/>
            <w:gridSpan w:val="2"/>
            <w:vMerge w:val="restart"/>
            <w:tcBorders>
              <w:left w:val="nil"/>
            </w:tcBorders>
            <w:vAlign w:val="center"/>
          </w:tcPr>
          <w:p w14:paraId="1C3CF764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EB8939" w14:textId="77777777" w:rsidR="00860EB6" w:rsidRPr="0050298D" w:rsidRDefault="00860EB6" w:rsidP="00860EB6">
            <w:pPr>
              <w:spacing w:before="12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>Total HT</w:t>
            </w:r>
          </w:p>
        </w:tc>
        <w:tc>
          <w:tcPr>
            <w:tcW w:w="1908" w:type="dxa"/>
            <w:vAlign w:val="center"/>
          </w:tcPr>
          <w:p w14:paraId="0BFC3E01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22869513" w14:textId="77777777" w:rsidTr="00B82443">
        <w:trPr>
          <w:trHeight w:val="556"/>
          <w:jc w:val="center"/>
        </w:trPr>
        <w:tc>
          <w:tcPr>
            <w:tcW w:w="5595" w:type="dxa"/>
            <w:gridSpan w:val="2"/>
            <w:vMerge/>
            <w:tcBorders>
              <w:left w:val="nil"/>
            </w:tcBorders>
            <w:vAlign w:val="center"/>
          </w:tcPr>
          <w:p w14:paraId="3E0873F2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54F2B0" w14:textId="77777777" w:rsidR="00860EB6" w:rsidRPr="0050298D" w:rsidRDefault="00860EB6" w:rsidP="00860EB6">
            <w:pPr>
              <w:spacing w:before="120"/>
              <w:ind w:right="1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TVA 20 %</w:t>
            </w:r>
          </w:p>
        </w:tc>
        <w:tc>
          <w:tcPr>
            <w:tcW w:w="1908" w:type="dxa"/>
            <w:vAlign w:val="center"/>
          </w:tcPr>
          <w:p w14:paraId="06EF39BC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1C52CBD3" w14:textId="77777777" w:rsidTr="00B82443">
        <w:trPr>
          <w:trHeight w:val="564"/>
          <w:jc w:val="center"/>
        </w:trPr>
        <w:tc>
          <w:tcPr>
            <w:tcW w:w="559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2011C116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42931E5" w14:textId="77777777" w:rsidR="00860EB6" w:rsidRPr="0050298D" w:rsidRDefault="00860EB6" w:rsidP="00860EB6">
            <w:pPr>
              <w:spacing w:before="120"/>
              <w:ind w:right="1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TTC (1)</w:t>
            </w:r>
          </w:p>
        </w:tc>
        <w:tc>
          <w:tcPr>
            <w:tcW w:w="1908" w:type="dxa"/>
            <w:vAlign w:val="center"/>
          </w:tcPr>
          <w:p w14:paraId="1B6C1448" w14:textId="77777777" w:rsidR="00860EB6" w:rsidRPr="0050298D" w:rsidRDefault="00860EB6" w:rsidP="00860EB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7C222F56" w14:textId="56592A49" w:rsidR="007366E5" w:rsidRDefault="007366E5">
      <w:pPr>
        <w:spacing w:before="120"/>
        <w:ind w:right="-567"/>
        <w:jc w:val="both"/>
        <w:rPr>
          <w:rFonts w:ascii="Arial" w:hAnsi="Arial"/>
          <w:sz w:val="22"/>
        </w:rPr>
      </w:pPr>
    </w:p>
    <w:p w14:paraId="35B803D1" w14:textId="77777777" w:rsidR="00103845" w:rsidRDefault="00103845">
      <w:pPr>
        <w:spacing w:before="120"/>
        <w:ind w:right="-567"/>
        <w:jc w:val="both"/>
        <w:rPr>
          <w:rFonts w:ascii="Arial" w:hAnsi="Arial"/>
          <w:sz w:val="22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2126"/>
        <w:gridCol w:w="1984"/>
        <w:gridCol w:w="1908"/>
      </w:tblGrid>
      <w:tr w:rsidR="00860EB6" w:rsidRPr="00C10D24" w14:paraId="109BBB56" w14:textId="77777777" w:rsidTr="006D2A9C">
        <w:trPr>
          <w:trHeight w:val="556"/>
          <w:jc w:val="center"/>
        </w:trPr>
        <w:tc>
          <w:tcPr>
            <w:tcW w:w="9487" w:type="dxa"/>
            <w:gridSpan w:val="4"/>
            <w:shd w:val="clear" w:color="auto" w:fill="DBE5F1" w:themeFill="accent1" w:themeFillTint="33"/>
            <w:vAlign w:val="center"/>
          </w:tcPr>
          <w:p w14:paraId="467EFC24" w14:textId="77777777" w:rsidR="00860EB6" w:rsidRPr="0050298D" w:rsidRDefault="007366E5" w:rsidP="00860EB6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Coordinateur</w:t>
            </w:r>
          </w:p>
        </w:tc>
      </w:tr>
      <w:tr w:rsidR="00860EB6" w:rsidRPr="00C10D24" w14:paraId="6A3F0819" w14:textId="77777777" w:rsidTr="00B82443">
        <w:trPr>
          <w:trHeight w:val="557"/>
          <w:jc w:val="center"/>
        </w:trPr>
        <w:tc>
          <w:tcPr>
            <w:tcW w:w="3469" w:type="dxa"/>
            <w:vAlign w:val="center"/>
          </w:tcPr>
          <w:p w14:paraId="416E85F1" w14:textId="77777777" w:rsidR="00860EB6" w:rsidRPr="0050298D" w:rsidRDefault="00860EB6" w:rsidP="00860EB6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Prix HT de l’heure </w:t>
            </w:r>
          </w:p>
        </w:tc>
        <w:tc>
          <w:tcPr>
            <w:tcW w:w="2126" w:type="dxa"/>
            <w:vAlign w:val="center"/>
          </w:tcPr>
          <w:p w14:paraId="48155521" w14:textId="77777777" w:rsidR="00860EB6" w:rsidRPr="0050298D" w:rsidRDefault="00860EB6" w:rsidP="006D2A9C">
            <w:pPr>
              <w:spacing w:before="120"/>
              <w:ind w:right="58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Quantité estimée</w:t>
            </w:r>
          </w:p>
        </w:tc>
        <w:tc>
          <w:tcPr>
            <w:tcW w:w="1984" w:type="dxa"/>
            <w:vAlign w:val="center"/>
          </w:tcPr>
          <w:p w14:paraId="756FA003" w14:textId="77777777" w:rsidR="00860EB6" w:rsidRPr="0050298D" w:rsidRDefault="00860EB6" w:rsidP="006D2A9C">
            <w:pPr>
              <w:spacing w:before="120"/>
              <w:ind w:right="-7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Prix unitaire</w:t>
            </w:r>
          </w:p>
        </w:tc>
        <w:tc>
          <w:tcPr>
            <w:tcW w:w="1908" w:type="dxa"/>
            <w:vAlign w:val="center"/>
          </w:tcPr>
          <w:p w14:paraId="565A88CD" w14:textId="77777777" w:rsidR="00860EB6" w:rsidRPr="0050298D" w:rsidRDefault="00860EB6" w:rsidP="006D2A9C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HT</w:t>
            </w:r>
          </w:p>
        </w:tc>
      </w:tr>
      <w:tr w:rsidR="00471CB4" w:rsidRPr="00C10D24" w14:paraId="755C87D9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0F2688F1" w14:textId="7DC6CB02" w:rsidR="00471CB4" w:rsidRPr="0050298D" w:rsidRDefault="00471CB4" w:rsidP="00471CB4">
            <w:pPr>
              <w:pStyle w:val="Titre5"/>
              <w:ind w:right="0"/>
              <w:rPr>
                <w:rFonts w:ascii="Arial Narrow" w:hAnsi="Arial Narrow" w:cstheme="minorHAnsi"/>
              </w:rPr>
            </w:pPr>
            <w:r w:rsidRPr="0050298D">
              <w:rPr>
                <w:rFonts w:ascii="Arial Narrow" w:hAnsi="Arial Narrow" w:cstheme="minorHAnsi"/>
              </w:rPr>
              <w:t xml:space="preserve">Tarif de jour en semaine </w:t>
            </w:r>
            <w:r w:rsidRPr="00471CB4">
              <w:rPr>
                <w:rFonts w:ascii="Arial Narrow" w:hAnsi="Arial Narrow" w:cstheme="minorHAnsi"/>
                <w:b w:val="0"/>
                <w:sz w:val="20"/>
                <w:szCs w:val="20"/>
              </w:rPr>
              <w:t>(06h-21h)</w:t>
            </w:r>
          </w:p>
        </w:tc>
        <w:tc>
          <w:tcPr>
            <w:tcW w:w="2126" w:type="dxa"/>
            <w:vAlign w:val="center"/>
          </w:tcPr>
          <w:p w14:paraId="54604191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BC0447A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6A0FA5E7" w14:textId="77777777" w:rsidR="00471CB4" w:rsidRPr="0050298D" w:rsidRDefault="00471CB4" w:rsidP="00471CB4">
            <w:pPr>
              <w:tabs>
                <w:tab w:val="left" w:pos="498"/>
              </w:tabs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C10D24" w14:paraId="260F78BF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79D4967A" w14:textId="606450AD" w:rsidR="00471CB4" w:rsidRPr="0050298D" w:rsidRDefault="00471CB4" w:rsidP="00471CB4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de nuit en semaine </w:t>
            </w:r>
            <w:r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6B9DAFE4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B71BB7C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75324F0C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C10D24" w14:paraId="02EBE4B5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3A97F4C1" w14:textId="2776CF7B" w:rsidR="00471CB4" w:rsidRPr="0050298D" w:rsidRDefault="00471CB4" w:rsidP="00471CB4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471CB4">
              <w:rPr>
                <w:rFonts w:ascii="Arial Narrow" w:hAnsi="Arial Narrow" w:cstheme="minorHAnsi"/>
                <w:b/>
              </w:rPr>
              <w:t xml:space="preserve"> </w:t>
            </w:r>
            <w:r w:rsidRPr="00471CB4">
              <w:rPr>
                <w:rFonts w:ascii="Arial Narrow" w:hAnsi="Arial Narrow" w:cstheme="minorHAnsi"/>
                <w:sz w:val="18"/>
                <w:szCs w:val="18"/>
              </w:rPr>
              <w:t>(06h-21h)</w:t>
            </w:r>
          </w:p>
        </w:tc>
        <w:tc>
          <w:tcPr>
            <w:tcW w:w="2126" w:type="dxa"/>
            <w:vAlign w:val="center"/>
          </w:tcPr>
          <w:p w14:paraId="729560E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7B2B6F5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4E21D4C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C10D24" w14:paraId="26D965EE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2EB19925" w14:textId="3D9A3D3E" w:rsidR="00471CB4" w:rsidRPr="0050298D" w:rsidRDefault="00471CB4" w:rsidP="00471CB4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nuit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471CB4">
              <w:rPr>
                <w:rFonts w:ascii="Arial Narrow" w:hAnsi="Arial Narrow" w:cstheme="minorHAnsi"/>
                <w:sz w:val="18"/>
                <w:szCs w:val="18"/>
              </w:rPr>
              <w:t>(21h-06h)</w:t>
            </w:r>
          </w:p>
        </w:tc>
        <w:tc>
          <w:tcPr>
            <w:tcW w:w="2126" w:type="dxa"/>
            <w:vAlign w:val="center"/>
          </w:tcPr>
          <w:p w14:paraId="6E4CEC6B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816BCC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3B5429EE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C10D24" w14:paraId="5C60F11C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6DF4EB10" w14:textId="78FD38D8" w:rsidR="00471CB4" w:rsidRPr="0050298D" w:rsidRDefault="00471CB4" w:rsidP="00471CB4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Tarif </w:t>
            </w:r>
            <w:r>
              <w:rPr>
                <w:rFonts w:ascii="Arial Narrow" w:hAnsi="Arial Narrow" w:cs="Calibri"/>
                <w:b/>
                <w:sz w:val="22"/>
                <w:szCs w:val="22"/>
              </w:rPr>
              <w:t xml:space="preserve">de </w:t>
            </w: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les jours fériés </w:t>
            </w:r>
            <w:r w:rsidRPr="00471CB4">
              <w:rPr>
                <w:rFonts w:ascii="Arial Narrow" w:hAnsi="Arial Narrow" w:cstheme="minorHAnsi"/>
              </w:rPr>
              <w:t>(06h-21h)</w:t>
            </w:r>
          </w:p>
        </w:tc>
        <w:tc>
          <w:tcPr>
            <w:tcW w:w="2126" w:type="dxa"/>
            <w:vAlign w:val="center"/>
          </w:tcPr>
          <w:p w14:paraId="67EAA864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04AED9B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458A0EA7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C10D24" w14:paraId="49C0D218" w14:textId="77777777" w:rsidTr="00103845">
        <w:trPr>
          <w:trHeight w:val="584"/>
          <w:jc w:val="center"/>
        </w:trPr>
        <w:tc>
          <w:tcPr>
            <w:tcW w:w="3469" w:type="dxa"/>
            <w:vAlign w:val="center"/>
          </w:tcPr>
          <w:p w14:paraId="0E0EB437" w14:textId="7114C6EA" w:rsidR="00471CB4" w:rsidRPr="0050298D" w:rsidRDefault="00471CB4" w:rsidP="00471CB4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nuit les jours fériés </w:t>
            </w:r>
            <w:r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65244AD0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C570D8A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72AF4A43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2F0B65F5" w14:textId="77777777" w:rsidTr="00103845">
        <w:trPr>
          <w:trHeight w:val="638"/>
          <w:jc w:val="center"/>
        </w:trPr>
        <w:tc>
          <w:tcPr>
            <w:tcW w:w="5595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14:paraId="7D282676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8587641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>Total HT</w:t>
            </w:r>
          </w:p>
        </w:tc>
        <w:tc>
          <w:tcPr>
            <w:tcW w:w="1908" w:type="dxa"/>
            <w:vAlign w:val="center"/>
          </w:tcPr>
          <w:p w14:paraId="44BD58FB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740F90F2" w14:textId="77777777" w:rsidTr="00103845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63533A80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AF819D1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TVA 20 %</w:t>
            </w:r>
          </w:p>
        </w:tc>
        <w:tc>
          <w:tcPr>
            <w:tcW w:w="1908" w:type="dxa"/>
            <w:vAlign w:val="center"/>
          </w:tcPr>
          <w:p w14:paraId="6B032E2E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860EB6" w:rsidRPr="00C10D24" w14:paraId="6DF513F4" w14:textId="77777777" w:rsidTr="00B82443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14388608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77AACF5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TTC</w:t>
            </w:r>
            <w:r w:rsidR="00B82443"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(2) </w:t>
            </w:r>
          </w:p>
        </w:tc>
        <w:tc>
          <w:tcPr>
            <w:tcW w:w="1908" w:type="dxa"/>
            <w:vAlign w:val="center"/>
          </w:tcPr>
          <w:p w14:paraId="184A1ADB" w14:textId="77777777" w:rsidR="00860EB6" w:rsidRPr="0050298D" w:rsidRDefault="00860EB6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6E0B7405" w14:textId="77777777" w:rsidR="00A43A3E" w:rsidRDefault="00A43A3E">
      <w:pPr>
        <w:spacing w:before="120"/>
        <w:ind w:right="-567"/>
        <w:jc w:val="both"/>
        <w:rPr>
          <w:rFonts w:ascii="Arial Narrow" w:hAnsi="Arial Narrow"/>
          <w:sz w:val="22"/>
        </w:rPr>
      </w:pPr>
    </w:p>
    <w:p w14:paraId="2107CBD5" w14:textId="77777777" w:rsidR="007366E5" w:rsidRPr="0050298D" w:rsidRDefault="007366E5">
      <w:pPr>
        <w:spacing w:before="120"/>
        <w:ind w:right="-567"/>
        <w:jc w:val="both"/>
        <w:rPr>
          <w:rFonts w:ascii="Arial Narrow" w:hAnsi="Arial Narrow"/>
          <w:sz w:val="22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2126"/>
        <w:gridCol w:w="1984"/>
        <w:gridCol w:w="1908"/>
      </w:tblGrid>
      <w:tr w:rsidR="00B82443" w:rsidRPr="0050298D" w14:paraId="430A5BBC" w14:textId="77777777" w:rsidTr="006D2A9C">
        <w:trPr>
          <w:trHeight w:val="556"/>
          <w:jc w:val="center"/>
        </w:trPr>
        <w:tc>
          <w:tcPr>
            <w:tcW w:w="9487" w:type="dxa"/>
            <w:gridSpan w:val="4"/>
            <w:shd w:val="clear" w:color="auto" w:fill="DBE5F1" w:themeFill="accent1" w:themeFillTint="33"/>
            <w:vAlign w:val="center"/>
          </w:tcPr>
          <w:p w14:paraId="432379F4" w14:textId="77777777" w:rsidR="00B82443" w:rsidRPr="0050298D" w:rsidRDefault="007366E5" w:rsidP="006D2A9C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Chef d’équipe</w:t>
            </w:r>
          </w:p>
        </w:tc>
      </w:tr>
      <w:tr w:rsidR="00B82443" w:rsidRPr="0050298D" w14:paraId="76FC0671" w14:textId="77777777" w:rsidTr="00B82443">
        <w:trPr>
          <w:trHeight w:val="557"/>
          <w:jc w:val="center"/>
        </w:trPr>
        <w:tc>
          <w:tcPr>
            <w:tcW w:w="3469" w:type="dxa"/>
            <w:vAlign w:val="center"/>
          </w:tcPr>
          <w:p w14:paraId="7F6E09D1" w14:textId="77777777" w:rsidR="00B82443" w:rsidRPr="0050298D" w:rsidRDefault="00B82443" w:rsidP="006D2A9C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Prix HT de l’heure </w:t>
            </w:r>
          </w:p>
        </w:tc>
        <w:tc>
          <w:tcPr>
            <w:tcW w:w="2126" w:type="dxa"/>
            <w:vAlign w:val="center"/>
          </w:tcPr>
          <w:p w14:paraId="3B7BA4EA" w14:textId="77777777" w:rsidR="00B82443" w:rsidRPr="0050298D" w:rsidRDefault="00B82443" w:rsidP="006D2A9C">
            <w:pPr>
              <w:spacing w:before="120"/>
              <w:ind w:right="58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Quantité estimée</w:t>
            </w:r>
          </w:p>
        </w:tc>
        <w:tc>
          <w:tcPr>
            <w:tcW w:w="1984" w:type="dxa"/>
            <w:vAlign w:val="center"/>
          </w:tcPr>
          <w:p w14:paraId="117286F1" w14:textId="77777777" w:rsidR="00B82443" w:rsidRPr="0050298D" w:rsidRDefault="00B82443" w:rsidP="006D2A9C">
            <w:pPr>
              <w:spacing w:before="120"/>
              <w:ind w:right="-7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Prix unitaire</w:t>
            </w:r>
          </w:p>
        </w:tc>
        <w:tc>
          <w:tcPr>
            <w:tcW w:w="1908" w:type="dxa"/>
            <w:vAlign w:val="center"/>
          </w:tcPr>
          <w:p w14:paraId="71AF8E89" w14:textId="77777777" w:rsidR="00B82443" w:rsidRPr="0050298D" w:rsidRDefault="00B82443" w:rsidP="006D2A9C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HT</w:t>
            </w:r>
          </w:p>
        </w:tc>
      </w:tr>
      <w:tr w:rsidR="00471CB4" w:rsidRPr="0050298D" w14:paraId="7F83A778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3D9013D0" w14:textId="71A48210" w:rsidR="00471CB4" w:rsidRPr="0050298D" w:rsidRDefault="00471CB4" w:rsidP="00471CB4">
            <w:pPr>
              <w:pStyle w:val="Titre5"/>
              <w:ind w:right="0"/>
              <w:rPr>
                <w:rFonts w:ascii="Arial Narrow" w:hAnsi="Arial Narrow" w:cstheme="minorHAnsi"/>
              </w:rPr>
            </w:pPr>
            <w:r w:rsidRPr="0050298D">
              <w:rPr>
                <w:rFonts w:ascii="Arial Narrow" w:hAnsi="Arial Narrow" w:cstheme="minorHAnsi"/>
              </w:rPr>
              <w:t xml:space="preserve">Tarif de jour en semaine </w:t>
            </w:r>
            <w:r w:rsidRPr="00471CB4">
              <w:rPr>
                <w:rFonts w:ascii="Arial Narrow" w:hAnsi="Arial Narrow" w:cstheme="minorHAnsi"/>
                <w:b w:val="0"/>
                <w:sz w:val="20"/>
                <w:szCs w:val="20"/>
              </w:rPr>
              <w:t>(06h-21h)</w:t>
            </w:r>
          </w:p>
        </w:tc>
        <w:tc>
          <w:tcPr>
            <w:tcW w:w="2126" w:type="dxa"/>
            <w:vAlign w:val="center"/>
          </w:tcPr>
          <w:p w14:paraId="5B54E8A7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36E438E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18228637" w14:textId="77777777" w:rsidR="00471CB4" w:rsidRPr="0050298D" w:rsidRDefault="00471CB4" w:rsidP="00471CB4">
            <w:pPr>
              <w:tabs>
                <w:tab w:val="left" w:pos="498"/>
              </w:tabs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50298D" w14:paraId="5E2A1159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78BCAF56" w14:textId="6080FE27" w:rsidR="00471CB4" w:rsidRPr="0050298D" w:rsidRDefault="00471CB4" w:rsidP="00471CB4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de nuit en semaine </w:t>
            </w:r>
            <w:r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799F631C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2AA2686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494DE8A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50298D" w14:paraId="73D18A43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0EE86C89" w14:textId="3CE875AE" w:rsidR="00471CB4" w:rsidRPr="0050298D" w:rsidRDefault="00471CB4" w:rsidP="00471CB4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471CB4">
              <w:rPr>
                <w:rFonts w:ascii="Arial Narrow" w:hAnsi="Arial Narrow" w:cstheme="minorHAnsi"/>
                <w:b/>
              </w:rPr>
              <w:t xml:space="preserve"> </w:t>
            </w:r>
            <w:r w:rsidRPr="00471CB4">
              <w:rPr>
                <w:rFonts w:ascii="Arial Narrow" w:hAnsi="Arial Narrow" w:cstheme="minorHAnsi"/>
                <w:sz w:val="18"/>
                <w:szCs w:val="18"/>
              </w:rPr>
              <w:t>(06h-21h)</w:t>
            </w:r>
          </w:p>
        </w:tc>
        <w:tc>
          <w:tcPr>
            <w:tcW w:w="2126" w:type="dxa"/>
            <w:vAlign w:val="center"/>
          </w:tcPr>
          <w:p w14:paraId="05987826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545FC0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28E1A707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50298D" w14:paraId="551EC090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48B21A8F" w14:textId="7A2EE6F0" w:rsidR="00471CB4" w:rsidRPr="0050298D" w:rsidRDefault="00471CB4" w:rsidP="00471CB4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nuit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l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e dimanche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  <w:r w:rsidRPr="00471CB4">
              <w:rPr>
                <w:rFonts w:ascii="Arial Narrow" w:hAnsi="Arial Narrow" w:cstheme="minorHAnsi"/>
                <w:sz w:val="18"/>
                <w:szCs w:val="18"/>
              </w:rPr>
              <w:t>(21h-06h)</w:t>
            </w:r>
          </w:p>
        </w:tc>
        <w:tc>
          <w:tcPr>
            <w:tcW w:w="2126" w:type="dxa"/>
            <w:vAlign w:val="center"/>
          </w:tcPr>
          <w:p w14:paraId="73B1C147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550BF20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5C0EBB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50298D" w14:paraId="35ED2F0D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104E922B" w14:textId="65C9262F" w:rsidR="00471CB4" w:rsidRPr="0050298D" w:rsidRDefault="00471CB4" w:rsidP="00471CB4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Tarif </w:t>
            </w:r>
            <w:r>
              <w:rPr>
                <w:rFonts w:ascii="Arial Narrow" w:hAnsi="Arial Narrow" w:cs="Calibri"/>
                <w:b/>
                <w:sz w:val="22"/>
                <w:szCs w:val="22"/>
              </w:rPr>
              <w:t xml:space="preserve">de </w:t>
            </w: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 xml:space="preserve">jour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les jours fériés </w:t>
            </w:r>
            <w:r w:rsidRPr="00471CB4">
              <w:rPr>
                <w:rFonts w:ascii="Arial Narrow" w:hAnsi="Arial Narrow" w:cstheme="minorHAnsi"/>
              </w:rPr>
              <w:t>(06h-21h)</w:t>
            </w:r>
          </w:p>
        </w:tc>
        <w:tc>
          <w:tcPr>
            <w:tcW w:w="2126" w:type="dxa"/>
            <w:vAlign w:val="center"/>
          </w:tcPr>
          <w:p w14:paraId="314A2342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4377831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5F0AA1C7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471CB4" w:rsidRPr="0050298D" w14:paraId="62CAA717" w14:textId="77777777" w:rsidTr="00103845">
        <w:trPr>
          <w:trHeight w:val="745"/>
          <w:jc w:val="center"/>
        </w:trPr>
        <w:tc>
          <w:tcPr>
            <w:tcW w:w="3469" w:type="dxa"/>
            <w:vAlign w:val="center"/>
          </w:tcPr>
          <w:p w14:paraId="6732E4CE" w14:textId="2E57E8FD" w:rsidR="00471CB4" w:rsidRPr="0050298D" w:rsidRDefault="00471CB4" w:rsidP="00471CB4">
            <w:pPr>
              <w:spacing w:before="120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</w:t>
            </w:r>
            <w:r w:rsidRPr="00103845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de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nuit les jours fériés </w:t>
            </w:r>
            <w:r w:rsidRPr="00471CB4">
              <w:rPr>
                <w:rFonts w:ascii="Arial Narrow" w:hAnsi="Arial Narrow" w:cstheme="minorHAnsi"/>
              </w:rPr>
              <w:t>(21h-06h)</w:t>
            </w:r>
          </w:p>
        </w:tc>
        <w:tc>
          <w:tcPr>
            <w:tcW w:w="2126" w:type="dxa"/>
            <w:vAlign w:val="center"/>
          </w:tcPr>
          <w:p w14:paraId="26809FEF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F845949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362079C" w14:textId="77777777" w:rsidR="00471CB4" w:rsidRPr="0050298D" w:rsidRDefault="00471CB4" w:rsidP="00471CB4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B82443" w:rsidRPr="0050298D" w14:paraId="51C5D319" w14:textId="77777777" w:rsidTr="00B82443">
        <w:trPr>
          <w:trHeight w:val="638"/>
          <w:jc w:val="center"/>
        </w:trPr>
        <w:tc>
          <w:tcPr>
            <w:tcW w:w="5595" w:type="dxa"/>
            <w:gridSpan w:val="2"/>
            <w:vMerge w:val="restart"/>
            <w:tcBorders>
              <w:left w:val="nil"/>
            </w:tcBorders>
            <w:vAlign w:val="center"/>
          </w:tcPr>
          <w:p w14:paraId="17CE374C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D2C1010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>Total HT</w:t>
            </w:r>
          </w:p>
        </w:tc>
        <w:tc>
          <w:tcPr>
            <w:tcW w:w="1908" w:type="dxa"/>
            <w:vAlign w:val="center"/>
          </w:tcPr>
          <w:p w14:paraId="7E710B27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B82443" w:rsidRPr="0050298D" w14:paraId="0CA908A2" w14:textId="77777777" w:rsidTr="00B82443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</w:tcBorders>
            <w:vAlign w:val="center"/>
          </w:tcPr>
          <w:p w14:paraId="2D4050B5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764F571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TVA 20 %</w:t>
            </w:r>
          </w:p>
        </w:tc>
        <w:tc>
          <w:tcPr>
            <w:tcW w:w="1908" w:type="dxa"/>
            <w:vAlign w:val="center"/>
          </w:tcPr>
          <w:p w14:paraId="1728A0AF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B82443" w:rsidRPr="0050298D" w14:paraId="53A68E8A" w14:textId="77777777" w:rsidTr="00B82443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4BBCE506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8AAFD89" w14:textId="2494E9FD" w:rsidR="00B82443" w:rsidRPr="0050298D" w:rsidRDefault="00B82443" w:rsidP="008077E6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TTC (</w:t>
            </w:r>
            <w:r w:rsidR="00001A7B">
              <w:rPr>
                <w:rFonts w:ascii="Arial Narrow" w:hAnsi="Arial Narrow" w:cstheme="minorHAnsi"/>
                <w:b/>
                <w:sz w:val="22"/>
                <w:szCs w:val="22"/>
              </w:rPr>
              <w:t>3</w:t>
            </w: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908" w:type="dxa"/>
            <w:vAlign w:val="center"/>
          </w:tcPr>
          <w:p w14:paraId="42CD28E4" w14:textId="77777777" w:rsidR="00B82443" w:rsidRPr="0050298D" w:rsidRDefault="00B82443" w:rsidP="006D2A9C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37B72A90" w14:textId="522C23A6" w:rsidR="00844458" w:rsidRDefault="00844458">
      <w:pPr>
        <w:spacing w:before="120"/>
        <w:ind w:right="-567"/>
        <w:jc w:val="both"/>
        <w:rPr>
          <w:rFonts w:ascii="Arial" w:hAnsi="Arial"/>
          <w:sz w:val="22"/>
        </w:rPr>
      </w:pPr>
    </w:p>
    <w:p w14:paraId="02607EC9" w14:textId="77777777" w:rsidR="00844458" w:rsidRDefault="0084445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384535C2" w14:textId="77777777" w:rsidR="00B82443" w:rsidRDefault="00B82443">
      <w:pPr>
        <w:spacing w:before="120"/>
        <w:ind w:right="-567"/>
        <w:jc w:val="both"/>
        <w:rPr>
          <w:rFonts w:ascii="Arial" w:hAnsi="Arial"/>
          <w:sz w:val="22"/>
        </w:rPr>
      </w:pPr>
    </w:p>
    <w:p w14:paraId="0B3D7FF7" w14:textId="2D46D91B" w:rsidR="00E74394" w:rsidRPr="00844458" w:rsidRDefault="00E74394" w:rsidP="00E74394">
      <w:pPr>
        <w:spacing w:before="120"/>
        <w:ind w:right="-567" w:firstLine="708"/>
        <w:rPr>
          <w:rFonts w:ascii="Arial Narrow" w:hAnsi="Arial Narrow" w:cstheme="minorHAnsi"/>
          <w:b/>
          <w:bCs/>
          <w:sz w:val="22"/>
          <w:u w:val="single"/>
        </w:rPr>
      </w:pPr>
      <w:r w:rsidRPr="0050298D">
        <w:rPr>
          <w:rFonts w:ascii="Arial Narrow" w:hAnsi="Arial Narrow" w:cstheme="minorHAnsi"/>
          <w:b/>
          <w:sz w:val="22"/>
        </w:rPr>
        <w:t xml:space="preserve">1.2 </w:t>
      </w:r>
      <w:r w:rsidRPr="00844458">
        <w:rPr>
          <w:rFonts w:ascii="Arial Narrow" w:hAnsi="Arial Narrow" w:cstheme="minorHAnsi"/>
          <w:b/>
          <w:bCs/>
          <w:sz w:val="24"/>
        </w:rPr>
        <w:t>Prestations de Parking :</w:t>
      </w:r>
    </w:p>
    <w:p w14:paraId="5162D124" w14:textId="77777777" w:rsidR="00E74394" w:rsidRPr="0050298D" w:rsidRDefault="00E74394" w:rsidP="00E74394">
      <w:pPr>
        <w:spacing w:before="120"/>
        <w:ind w:right="-567"/>
        <w:jc w:val="both"/>
        <w:rPr>
          <w:rFonts w:ascii="Arial Narrow" w:hAnsi="Arial Narrow"/>
          <w:sz w:val="22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9"/>
        <w:gridCol w:w="2126"/>
        <w:gridCol w:w="1984"/>
        <w:gridCol w:w="1908"/>
      </w:tblGrid>
      <w:tr w:rsidR="00E74394" w:rsidRPr="0050298D" w14:paraId="6ECDF4B7" w14:textId="77777777" w:rsidTr="001B51CE">
        <w:trPr>
          <w:trHeight w:val="556"/>
          <w:jc w:val="center"/>
        </w:trPr>
        <w:tc>
          <w:tcPr>
            <w:tcW w:w="9487" w:type="dxa"/>
            <w:gridSpan w:val="4"/>
            <w:shd w:val="clear" w:color="auto" w:fill="EAF1DD" w:themeFill="accent3" w:themeFillTint="33"/>
            <w:vAlign w:val="center"/>
          </w:tcPr>
          <w:p w14:paraId="56FE2493" w14:textId="77777777" w:rsidR="00E74394" w:rsidRPr="0050298D" w:rsidRDefault="00E74394" w:rsidP="001B51CE">
            <w:pPr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Agent de Parking</w:t>
            </w:r>
          </w:p>
        </w:tc>
      </w:tr>
      <w:tr w:rsidR="00E74394" w:rsidRPr="0050298D" w14:paraId="170C6D27" w14:textId="77777777" w:rsidTr="001B51CE">
        <w:trPr>
          <w:trHeight w:val="557"/>
          <w:jc w:val="center"/>
        </w:trPr>
        <w:tc>
          <w:tcPr>
            <w:tcW w:w="3469" w:type="dxa"/>
            <w:vAlign w:val="center"/>
          </w:tcPr>
          <w:p w14:paraId="6E31FE19" w14:textId="77777777" w:rsidR="00E74394" w:rsidRPr="0050298D" w:rsidRDefault="00E74394" w:rsidP="001B51CE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Prix HT de l’heure </w:t>
            </w:r>
          </w:p>
        </w:tc>
        <w:tc>
          <w:tcPr>
            <w:tcW w:w="2126" w:type="dxa"/>
            <w:vAlign w:val="center"/>
          </w:tcPr>
          <w:p w14:paraId="0EEDFB66" w14:textId="77777777" w:rsidR="00E74394" w:rsidRPr="0050298D" w:rsidRDefault="00E74394" w:rsidP="001B51CE">
            <w:pPr>
              <w:spacing w:before="120"/>
              <w:ind w:right="58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Quantité estimée</w:t>
            </w:r>
          </w:p>
        </w:tc>
        <w:tc>
          <w:tcPr>
            <w:tcW w:w="1984" w:type="dxa"/>
            <w:vAlign w:val="center"/>
          </w:tcPr>
          <w:p w14:paraId="5AD22456" w14:textId="77777777" w:rsidR="00E74394" w:rsidRPr="0050298D" w:rsidRDefault="00E74394" w:rsidP="001B51CE">
            <w:pPr>
              <w:spacing w:before="120"/>
              <w:ind w:right="-7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Prix unitaire</w:t>
            </w:r>
          </w:p>
        </w:tc>
        <w:tc>
          <w:tcPr>
            <w:tcW w:w="1908" w:type="dxa"/>
            <w:vAlign w:val="center"/>
          </w:tcPr>
          <w:p w14:paraId="4AC8DE7E" w14:textId="77777777" w:rsidR="00E74394" w:rsidRPr="0050298D" w:rsidRDefault="00E74394" w:rsidP="001B51CE">
            <w:pPr>
              <w:spacing w:before="120"/>
              <w:ind w:right="72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HT</w:t>
            </w:r>
          </w:p>
        </w:tc>
      </w:tr>
      <w:tr w:rsidR="00E74394" w:rsidRPr="0050298D" w14:paraId="0EBBDEF3" w14:textId="77777777" w:rsidTr="001B51CE">
        <w:trPr>
          <w:trHeight w:val="761"/>
          <w:jc w:val="center"/>
        </w:trPr>
        <w:tc>
          <w:tcPr>
            <w:tcW w:w="3469" w:type="dxa"/>
            <w:vAlign w:val="center"/>
          </w:tcPr>
          <w:p w14:paraId="52C441CA" w14:textId="77777777" w:rsidR="00E74394" w:rsidRPr="0050298D" w:rsidRDefault="00E74394" w:rsidP="001B51CE">
            <w:pPr>
              <w:pStyle w:val="Titre5"/>
              <w:ind w:right="0"/>
              <w:rPr>
                <w:rFonts w:ascii="Arial Narrow" w:hAnsi="Arial Narrow" w:cstheme="minorHAnsi"/>
              </w:rPr>
            </w:pPr>
            <w:r w:rsidRPr="0050298D">
              <w:rPr>
                <w:rFonts w:ascii="Arial Narrow" w:hAnsi="Arial Narrow" w:cstheme="minorHAnsi"/>
              </w:rPr>
              <w:t xml:space="preserve">Tarif de jour en semaine </w:t>
            </w:r>
            <w:r w:rsidRPr="0050298D">
              <w:rPr>
                <w:rFonts w:ascii="Arial Narrow" w:hAnsi="Arial Narrow" w:cstheme="minorHAnsi"/>
                <w:b w:val="0"/>
              </w:rPr>
              <w:t>(06h-21h)</w:t>
            </w:r>
          </w:p>
        </w:tc>
        <w:tc>
          <w:tcPr>
            <w:tcW w:w="2126" w:type="dxa"/>
            <w:vAlign w:val="center"/>
          </w:tcPr>
          <w:p w14:paraId="4E1CCD4E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1FD0AE5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2397B9B3" w14:textId="77777777" w:rsidR="00E74394" w:rsidRPr="0050298D" w:rsidRDefault="00E74394" w:rsidP="001B51CE">
            <w:pPr>
              <w:tabs>
                <w:tab w:val="left" w:pos="498"/>
              </w:tabs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567AE62D" w14:textId="77777777" w:rsidTr="001B51CE">
        <w:trPr>
          <w:trHeight w:val="648"/>
          <w:jc w:val="center"/>
        </w:trPr>
        <w:tc>
          <w:tcPr>
            <w:tcW w:w="3469" w:type="dxa"/>
            <w:vAlign w:val="center"/>
          </w:tcPr>
          <w:p w14:paraId="5864B85D" w14:textId="77777777" w:rsidR="00E74394" w:rsidRPr="0050298D" w:rsidRDefault="00E74394" w:rsidP="001B51CE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Tarif de nuit en semaine </w:t>
            </w:r>
            <w:r w:rsidRPr="0050298D">
              <w:rPr>
                <w:rFonts w:ascii="Arial Narrow" w:hAnsi="Arial Narrow" w:cstheme="minorHAnsi"/>
                <w:sz w:val="22"/>
                <w:szCs w:val="22"/>
              </w:rPr>
              <w:t>(21h-06h)</w:t>
            </w:r>
          </w:p>
        </w:tc>
        <w:tc>
          <w:tcPr>
            <w:tcW w:w="2126" w:type="dxa"/>
            <w:vAlign w:val="center"/>
          </w:tcPr>
          <w:p w14:paraId="2B01A872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9A7DD06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37D7378D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141619BB" w14:textId="77777777" w:rsidTr="001B51CE">
        <w:trPr>
          <w:trHeight w:val="544"/>
          <w:jc w:val="center"/>
        </w:trPr>
        <w:tc>
          <w:tcPr>
            <w:tcW w:w="3469" w:type="dxa"/>
            <w:vAlign w:val="center"/>
          </w:tcPr>
          <w:p w14:paraId="43DD30E7" w14:textId="77777777" w:rsidR="00E74394" w:rsidRPr="0050298D" w:rsidRDefault="00E74394" w:rsidP="001B51CE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Tarif de dimanche</w:t>
            </w:r>
          </w:p>
        </w:tc>
        <w:tc>
          <w:tcPr>
            <w:tcW w:w="2126" w:type="dxa"/>
            <w:vAlign w:val="center"/>
          </w:tcPr>
          <w:p w14:paraId="17A9DE9E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ACE1EED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085478A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22449C32" w14:textId="77777777" w:rsidTr="001B51CE">
        <w:trPr>
          <w:trHeight w:val="566"/>
          <w:jc w:val="center"/>
        </w:trPr>
        <w:tc>
          <w:tcPr>
            <w:tcW w:w="3469" w:type="dxa"/>
            <w:vAlign w:val="center"/>
          </w:tcPr>
          <w:p w14:paraId="2EE5CEF0" w14:textId="77777777" w:rsidR="00E74394" w:rsidRPr="0050298D" w:rsidRDefault="00E74394" w:rsidP="001B51CE">
            <w:pPr>
              <w:spacing w:before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>Tarif jours fériés</w:t>
            </w:r>
          </w:p>
        </w:tc>
        <w:tc>
          <w:tcPr>
            <w:tcW w:w="2126" w:type="dxa"/>
            <w:vAlign w:val="center"/>
          </w:tcPr>
          <w:p w14:paraId="41408E6A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4A443B2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08" w:type="dxa"/>
            <w:vAlign w:val="center"/>
          </w:tcPr>
          <w:p w14:paraId="0CC5FB41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1478834A" w14:textId="77777777" w:rsidTr="001B51CE">
        <w:trPr>
          <w:trHeight w:val="638"/>
          <w:jc w:val="center"/>
        </w:trPr>
        <w:tc>
          <w:tcPr>
            <w:tcW w:w="5595" w:type="dxa"/>
            <w:gridSpan w:val="2"/>
            <w:vMerge w:val="restart"/>
            <w:tcBorders>
              <w:left w:val="nil"/>
            </w:tcBorders>
            <w:vAlign w:val="center"/>
          </w:tcPr>
          <w:p w14:paraId="3D28EAC1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C2B79E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="Calibri"/>
                <w:b/>
                <w:sz w:val="22"/>
                <w:szCs w:val="22"/>
              </w:rPr>
              <w:t>Total HT</w:t>
            </w:r>
          </w:p>
        </w:tc>
        <w:tc>
          <w:tcPr>
            <w:tcW w:w="1908" w:type="dxa"/>
            <w:vAlign w:val="center"/>
          </w:tcPr>
          <w:p w14:paraId="7A0B0981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63B93D58" w14:textId="77777777" w:rsidTr="001B51CE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</w:tcBorders>
            <w:vAlign w:val="center"/>
          </w:tcPr>
          <w:p w14:paraId="6E51773C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6583255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TVA 20 %</w:t>
            </w:r>
          </w:p>
        </w:tc>
        <w:tc>
          <w:tcPr>
            <w:tcW w:w="1908" w:type="dxa"/>
            <w:vAlign w:val="center"/>
          </w:tcPr>
          <w:p w14:paraId="408FB255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  <w:tr w:rsidR="00E74394" w:rsidRPr="0050298D" w14:paraId="1C565150" w14:textId="77777777" w:rsidTr="001B51CE">
        <w:trPr>
          <w:trHeight w:val="638"/>
          <w:jc w:val="center"/>
        </w:trPr>
        <w:tc>
          <w:tcPr>
            <w:tcW w:w="5595" w:type="dxa"/>
            <w:gridSpan w:val="2"/>
            <w:vMerge/>
            <w:tcBorders>
              <w:left w:val="nil"/>
              <w:bottom w:val="nil"/>
            </w:tcBorders>
            <w:vAlign w:val="center"/>
          </w:tcPr>
          <w:p w14:paraId="54734A56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5F79843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0298D">
              <w:rPr>
                <w:rFonts w:ascii="Arial Narrow" w:hAnsi="Arial Narrow" w:cstheme="minorHAnsi"/>
                <w:b/>
                <w:sz w:val="22"/>
                <w:szCs w:val="22"/>
              </w:rPr>
              <w:t>Total TTC</w:t>
            </w:r>
          </w:p>
        </w:tc>
        <w:tc>
          <w:tcPr>
            <w:tcW w:w="1908" w:type="dxa"/>
            <w:vAlign w:val="center"/>
          </w:tcPr>
          <w:p w14:paraId="66992611" w14:textId="77777777" w:rsidR="00E74394" w:rsidRPr="0050298D" w:rsidRDefault="00E74394" w:rsidP="001B51CE">
            <w:pPr>
              <w:spacing w:before="120"/>
              <w:ind w:right="-567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</w:tr>
    </w:tbl>
    <w:p w14:paraId="367A3C8F" w14:textId="77777777" w:rsidR="00E74394" w:rsidRDefault="00E74394" w:rsidP="00E74394">
      <w:pPr>
        <w:pStyle w:val="Titre2"/>
        <w:rPr>
          <w:rFonts w:asciiTheme="minorHAnsi" w:hAnsiTheme="minorHAnsi" w:cstheme="minorHAnsi"/>
          <w:sz w:val="24"/>
          <w:u w:val="single"/>
        </w:rPr>
      </w:pPr>
    </w:p>
    <w:p w14:paraId="0A721344" w14:textId="4AEC9293" w:rsidR="00844458" w:rsidRDefault="00844458">
      <w:pPr>
        <w:rPr>
          <w:rFonts w:asciiTheme="minorHAnsi" w:hAnsiTheme="minorHAnsi" w:cstheme="minorHAnsi"/>
          <w:b/>
          <w:bCs/>
          <w:sz w:val="24"/>
          <w:szCs w:val="22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br w:type="page"/>
      </w:r>
    </w:p>
    <w:p w14:paraId="70BFFC06" w14:textId="77777777" w:rsidR="00E74394" w:rsidRDefault="00E74394" w:rsidP="00E74394">
      <w:pPr>
        <w:pStyle w:val="Titre2"/>
        <w:rPr>
          <w:rFonts w:asciiTheme="minorHAnsi" w:hAnsiTheme="minorHAnsi" w:cstheme="minorHAnsi"/>
          <w:sz w:val="24"/>
          <w:u w:val="single"/>
        </w:rPr>
      </w:pPr>
    </w:p>
    <w:p w14:paraId="73CC353F" w14:textId="77777777" w:rsidR="00E74394" w:rsidRPr="008B5803" w:rsidRDefault="00E74394" w:rsidP="00E74394">
      <w:pPr>
        <w:pStyle w:val="Titre2"/>
        <w:rPr>
          <w:rFonts w:ascii="Arial Narrow" w:hAnsi="Arial Narrow" w:cstheme="minorHAnsi"/>
          <w:sz w:val="24"/>
          <w:u w:val="single"/>
        </w:rPr>
      </w:pPr>
      <w:r w:rsidRPr="008B5803">
        <w:rPr>
          <w:rFonts w:ascii="Arial Narrow" w:hAnsi="Arial Narrow" w:cstheme="minorHAnsi"/>
          <w:sz w:val="24"/>
          <w:u w:val="single"/>
        </w:rPr>
        <w:t>2. Décomposition des prix unitaires :</w:t>
      </w:r>
    </w:p>
    <w:p w14:paraId="7C2399E2" w14:textId="77777777" w:rsidR="00E74394" w:rsidRPr="008B5803" w:rsidRDefault="00E74394" w:rsidP="00E74394">
      <w:pPr>
        <w:rPr>
          <w:rFonts w:ascii="Arial Narrow" w:hAnsi="Arial Narrow" w:cstheme="minorHAnsi"/>
          <w:b/>
          <w:sz w:val="22"/>
        </w:rPr>
      </w:pPr>
    </w:p>
    <w:p w14:paraId="5A453D20" w14:textId="59B05C80" w:rsidR="00E74394" w:rsidRDefault="00E74394" w:rsidP="00E74394">
      <w:pPr>
        <w:pStyle w:val="Titre2"/>
      </w:pPr>
      <w:r w:rsidRPr="008B5803">
        <w:rPr>
          <w:rFonts w:ascii="Arial Narrow" w:hAnsi="Arial Narrow" w:cstheme="minorHAnsi"/>
        </w:rPr>
        <w:t xml:space="preserve"> 2.1 Agents de sûreté</w:t>
      </w:r>
    </w:p>
    <w:p w14:paraId="1CAF7CA3" w14:textId="77777777" w:rsidR="00225359" w:rsidRPr="008B5803" w:rsidRDefault="00225359">
      <w:pPr>
        <w:rPr>
          <w:rFonts w:ascii="Arial Narrow" w:hAnsi="Arial Narrow" w:cstheme="minorHAnsi"/>
          <w:b/>
          <w:sz w:val="22"/>
        </w:rPr>
      </w:pPr>
    </w:p>
    <w:p w14:paraId="134D439F" w14:textId="77777777" w:rsidR="006968C7" w:rsidRPr="00EF03D4" w:rsidRDefault="006968C7">
      <w:pPr>
        <w:rPr>
          <w:rFonts w:asciiTheme="minorHAnsi" w:hAnsiTheme="minorHAnsi" w:cstheme="minorHAnsi"/>
          <w:b/>
          <w:sz w:val="22"/>
        </w:rPr>
      </w:pPr>
    </w:p>
    <w:tbl>
      <w:tblPr>
        <w:tblpPr w:leftFromText="141" w:rightFromText="141" w:vertAnchor="text" w:horzAnchor="margin" w:tblpX="-995" w:tblpY="12"/>
        <w:tblW w:w="10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1"/>
        <w:gridCol w:w="1539"/>
        <w:gridCol w:w="1538"/>
        <w:gridCol w:w="1539"/>
      </w:tblGrid>
      <w:tr w:rsidR="007366E5" w:rsidRPr="00EF03D4" w14:paraId="442A4A3D" w14:textId="77777777" w:rsidTr="007366E5">
        <w:trPr>
          <w:trHeight w:val="1426"/>
        </w:trPr>
        <w:tc>
          <w:tcPr>
            <w:tcW w:w="6231" w:type="dxa"/>
            <w:shd w:val="clear" w:color="auto" w:fill="DBE5F1" w:themeFill="accent1" w:themeFillTint="33"/>
            <w:vAlign w:val="center"/>
          </w:tcPr>
          <w:p w14:paraId="1627EC67" w14:textId="77777777" w:rsidR="007366E5" w:rsidRPr="008B5803" w:rsidRDefault="007366E5" w:rsidP="003B0006">
            <w:pPr>
              <w:jc w:val="center"/>
              <w:rPr>
                <w:rFonts w:ascii="Arial Narrow" w:hAnsi="Arial Narrow" w:cstheme="minorHAnsi"/>
                <w:b/>
                <w:sz w:val="22"/>
              </w:rPr>
            </w:pPr>
            <w:r w:rsidRPr="008B5803">
              <w:rPr>
                <w:rFonts w:ascii="Arial Narrow" w:hAnsi="Arial Narrow" w:cstheme="minorHAnsi"/>
                <w:b/>
                <w:sz w:val="22"/>
              </w:rPr>
              <w:t>Nature des coûts</w:t>
            </w:r>
          </w:p>
        </w:tc>
        <w:tc>
          <w:tcPr>
            <w:tcW w:w="1539" w:type="dxa"/>
            <w:shd w:val="clear" w:color="auto" w:fill="DBE5F1" w:themeFill="accent1" w:themeFillTint="33"/>
            <w:vAlign w:val="center"/>
          </w:tcPr>
          <w:p w14:paraId="14A4E364" w14:textId="77777777" w:rsidR="007366E5" w:rsidRPr="008B5803" w:rsidRDefault="007366E5" w:rsidP="003B0006">
            <w:pPr>
              <w:jc w:val="center"/>
              <w:rPr>
                <w:rFonts w:ascii="Arial Narrow" w:hAnsi="Arial Narrow" w:cstheme="minorHAnsi"/>
                <w:b/>
                <w:sz w:val="22"/>
              </w:rPr>
            </w:pPr>
            <w:r w:rsidRPr="008B5803">
              <w:rPr>
                <w:rFonts w:ascii="Arial Narrow" w:hAnsi="Arial Narrow" w:cstheme="minorHAnsi"/>
                <w:b/>
                <w:sz w:val="22"/>
              </w:rPr>
              <w:t>Agent de sûreté</w:t>
            </w:r>
          </w:p>
        </w:tc>
        <w:tc>
          <w:tcPr>
            <w:tcW w:w="1538" w:type="dxa"/>
            <w:shd w:val="clear" w:color="auto" w:fill="DBE5F1" w:themeFill="accent1" w:themeFillTint="33"/>
            <w:vAlign w:val="center"/>
          </w:tcPr>
          <w:p w14:paraId="14B4411B" w14:textId="77777777" w:rsidR="007366E5" w:rsidRPr="008B5803" w:rsidRDefault="007366E5" w:rsidP="003B0006">
            <w:pPr>
              <w:jc w:val="center"/>
              <w:rPr>
                <w:rFonts w:ascii="Arial Narrow" w:hAnsi="Arial Narrow" w:cstheme="minorHAnsi"/>
                <w:b/>
                <w:sz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Coordinateur</w:t>
            </w:r>
          </w:p>
        </w:tc>
        <w:tc>
          <w:tcPr>
            <w:tcW w:w="1539" w:type="dxa"/>
            <w:shd w:val="clear" w:color="auto" w:fill="DBE5F1" w:themeFill="accent1" w:themeFillTint="33"/>
            <w:vAlign w:val="center"/>
          </w:tcPr>
          <w:p w14:paraId="6232711D" w14:textId="77777777" w:rsidR="007366E5" w:rsidRPr="008B5803" w:rsidRDefault="007366E5" w:rsidP="003B0006">
            <w:pPr>
              <w:ind w:right="-7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Chef d’équipe</w:t>
            </w:r>
          </w:p>
        </w:tc>
      </w:tr>
      <w:tr w:rsidR="007366E5" w:rsidRPr="00EF03D4" w14:paraId="742F0650" w14:textId="77777777" w:rsidTr="007366E5">
        <w:trPr>
          <w:trHeight w:val="439"/>
        </w:trPr>
        <w:tc>
          <w:tcPr>
            <w:tcW w:w="6231" w:type="dxa"/>
          </w:tcPr>
          <w:p w14:paraId="256EE4CC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2A4C2966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8" w:type="dxa"/>
          </w:tcPr>
          <w:p w14:paraId="46DCE5E0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236BA894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</w:tr>
      <w:tr w:rsidR="007366E5" w:rsidRPr="00EF03D4" w14:paraId="67CD7381" w14:textId="77777777" w:rsidTr="007366E5">
        <w:trPr>
          <w:trHeight w:val="439"/>
        </w:trPr>
        <w:tc>
          <w:tcPr>
            <w:tcW w:w="6231" w:type="dxa"/>
          </w:tcPr>
          <w:p w14:paraId="4B120F04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0ED6F249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8" w:type="dxa"/>
          </w:tcPr>
          <w:p w14:paraId="67198839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598BEB44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</w:tr>
      <w:tr w:rsidR="007366E5" w:rsidRPr="00EF03D4" w14:paraId="74A3813E" w14:textId="77777777" w:rsidTr="007366E5">
        <w:trPr>
          <w:trHeight w:val="439"/>
        </w:trPr>
        <w:tc>
          <w:tcPr>
            <w:tcW w:w="6231" w:type="dxa"/>
          </w:tcPr>
          <w:p w14:paraId="4FD519F8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3D520D78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8" w:type="dxa"/>
          </w:tcPr>
          <w:p w14:paraId="0FDB8E49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74EE4A40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</w:tr>
      <w:tr w:rsidR="007366E5" w:rsidRPr="00EF03D4" w14:paraId="5A34EB3C" w14:textId="77777777" w:rsidTr="007366E5">
        <w:trPr>
          <w:trHeight w:val="439"/>
        </w:trPr>
        <w:tc>
          <w:tcPr>
            <w:tcW w:w="6231" w:type="dxa"/>
          </w:tcPr>
          <w:p w14:paraId="3FA21B70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49037187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8" w:type="dxa"/>
          </w:tcPr>
          <w:p w14:paraId="242719B8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  <w:tc>
          <w:tcPr>
            <w:tcW w:w="1539" w:type="dxa"/>
          </w:tcPr>
          <w:p w14:paraId="0B125AE0" w14:textId="77777777" w:rsidR="007366E5" w:rsidRPr="00EF03D4" w:rsidRDefault="007366E5" w:rsidP="003B0006">
            <w:pPr>
              <w:rPr>
                <w:rFonts w:asciiTheme="minorHAnsi" w:hAnsiTheme="minorHAnsi" w:cstheme="minorHAnsi"/>
                <w:b/>
                <w:sz w:val="36"/>
              </w:rPr>
            </w:pPr>
          </w:p>
        </w:tc>
      </w:tr>
      <w:tr w:rsidR="007366E5" w14:paraId="11F0F233" w14:textId="77777777" w:rsidTr="007366E5">
        <w:trPr>
          <w:trHeight w:val="409"/>
        </w:trPr>
        <w:tc>
          <w:tcPr>
            <w:tcW w:w="6231" w:type="dxa"/>
          </w:tcPr>
          <w:p w14:paraId="3B314EEA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6DAD32FC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2889CE6E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9C1268E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491B62D7" w14:textId="77777777" w:rsidTr="007366E5">
        <w:trPr>
          <w:trHeight w:val="409"/>
        </w:trPr>
        <w:tc>
          <w:tcPr>
            <w:tcW w:w="6231" w:type="dxa"/>
          </w:tcPr>
          <w:p w14:paraId="6388557C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044506A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57CDA83B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7BBC258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769000E1" w14:textId="77777777" w:rsidTr="007366E5">
        <w:trPr>
          <w:trHeight w:val="424"/>
        </w:trPr>
        <w:tc>
          <w:tcPr>
            <w:tcW w:w="6231" w:type="dxa"/>
          </w:tcPr>
          <w:p w14:paraId="3AABA6C6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6629DD8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6F23AD6C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6C10956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21AFC05A" w14:textId="77777777" w:rsidTr="007366E5">
        <w:trPr>
          <w:trHeight w:val="409"/>
        </w:trPr>
        <w:tc>
          <w:tcPr>
            <w:tcW w:w="6231" w:type="dxa"/>
          </w:tcPr>
          <w:p w14:paraId="0D7EB360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50B41243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272D6A8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145BD2B9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093723BB" w14:textId="77777777" w:rsidTr="007366E5">
        <w:trPr>
          <w:trHeight w:val="409"/>
        </w:trPr>
        <w:tc>
          <w:tcPr>
            <w:tcW w:w="6231" w:type="dxa"/>
          </w:tcPr>
          <w:p w14:paraId="6E72F88F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BB68B2C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3505EF53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3FBB22E9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60048953" w14:textId="77777777" w:rsidTr="007366E5">
        <w:trPr>
          <w:trHeight w:val="409"/>
        </w:trPr>
        <w:tc>
          <w:tcPr>
            <w:tcW w:w="6231" w:type="dxa"/>
          </w:tcPr>
          <w:p w14:paraId="236283AB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1561FC95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6B23A237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5112F9C3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343F1909" w14:textId="77777777" w:rsidTr="007366E5">
        <w:trPr>
          <w:trHeight w:val="424"/>
        </w:trPr>
        <w:tc>
          <w:tcPr>
            <w:tcW w:w="6231" w:type="dxa"/>
          </w:tcPr>
          <w:p w14:paraId="29152D0A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2C6DA416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053CB677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53097E0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378F9545" w14:textId="77777777" w:rsidTr="007366E5">
        <w:trPr>
          <w:trHeight w:val="409"/>
        </w:trPr>
        <w:tc>
          <w:tcPr>
            <w:tcW w:w="6231" w:type="dxa"/>
          </w:tcPr>
          <w:p w14:paraId="73B02BA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886DCFD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78D8A88E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2AC736D7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2CDE856D" w14:textId="77777777" w:rsidTr="007366E5">
        <w:trPr>
          <w:trHeight w:val="409"/>
        </w:trPr>
        <w:tc>
          <w:tcPr>
            <w:tcW w:w="6231" w:type="dxa"/>
          </w:tcPr>
          <w:p w14:paraId="1A5E56A1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302E1ACF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73C73324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3C01D1E8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338A11B5" w14:textId="77777777" w:rsidTr="007366E5">
        <w:trPr>
          <w:trHeight w:val="424"/>
        </w:trPr>
        <w:tc>
          <w:tcPr>
            <w:tcW w:w="6231" w:type="dxa"/>
          </w:tcPr>
          <w:p w14:paraId="6FB17FC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77F3B87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371B5BDF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2FA04BD6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6D320801" w14:textId="77777777" w:rsidTr="007366E5">
        <w:trPr>
          <w:trHeight w:val="409"/>
        </w:trPr>
        <w:tc>
          <w:tcPr>
            <w:tcW w:w="6231" w:type="dxa"/>
          </w:tcPr>
          <w:p w14:paraId="52D612BC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7999A929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16FB753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7CBB6D6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1EE7131E" w14:textId="77777777" w:rsidTr="007366E5">
        <w:trPr>
          <w:trHeight w:val="409"/>
        </w:trPr>
        <w:tc>
          <w:tcPr>
            <w:tcW w:w="6231" w:type="dxa"/>
          </w:tcPr>
          <w:p w14:paraId="336A0D85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695643D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2C331F20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403DD37C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39E0409F" w14:textId="77777777" w:rsidTr="007366E5">
        <w:trPr>
          <w:trHeight w:val="409"/>
        </w:trPr>
        <w:tc>
          <w:tcPr>
            <w:tcW w:w="6231" w:type="dxa"/>
          </w:tcPr>
          <w:p w14:paraId="21D51BED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079D0527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2DDB6988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556C615E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6AD44AC1" w14:textId="77777777" w:rsidTr="007366E5">
        <w:trPr>
          <w:trHeight w:val="424"/>
        </w:trPr>
        <w:tc>
          <w:tcPr>
            <w:tcW w:w="6231" w:type="dxa"/>
          </w:tcPr>
          <w:p w14:paraId="6B1BD5B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25E207E0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6B54D9BD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31321ECC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64CD1A31" w14:textId="77777777" w:rsidTr="007366E5">
        <w:trPr>
          <w:trHeight w:val="409"/>
        </w:trPr>
        <w:tc>
          <w:tcPr>
            <w:tcW w:w="6231" w:type="dxa"/>
          </w:tcPr>
          <w:p w14:paraId="6D44B55D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7FEE964F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7F0959B2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24C2EB64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20CDAB7F" w14:textId="77777777" w:rsidTr="007366E5">
        <w:trPr>
          <w:trHeight w:val="409"/>
        </w:trPr>
        <w:tc>
          <w:tcPr>
            <w:tcW w:w="6231" w:type="dxa"/>
          </w:tcPr>
          <w:p w14:paraId="2B72B2DA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6A4421FF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52D91471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6CF226F6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  <w:tr w:rsidR="007366E5" w14:paraId="39DA6F00" w14:textId="77777777" w:rsidTr="007366E5">
        <w:trPr>
          <w:trHeight w:val="424"/>
        </w:trPr>
        <w:tc>
          <w:tcPr>
            <w:tcW w:w="6231" w:type="dxa"/>
          </w:tcPr>
          <w:p w14:paraId="0D38F1FE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5CA8625B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8" w:type="dxa"/>
          </w:tcPr>
          <w:p w14:paraId="42D22908" w14:textId="77777777" w:rsidR="007366E5" w:rsidRDefault="007366E5" w:rsidP="003B0006">
            <w:pPr>
              <w:rPr>
                <w:b/>
                <w:sz w:val="36"/>
              </w:rPr>
            </w:pPr>
          </w:p>
        </w:tc>
        <w:tc>
          <w:tcPr>
            <w:tcW w:w="1539" w:type="dxa"/>
          </w:tcPr>
          <w:p w14:paraId="137CE7EF" w14:textId="77777777" w:rsidR="007366E5" w:rsidRDefault="007366E5" w:rsidP="003B0006">
            <w:pPr>
              <w:rPr>
                <w:b/>
                <w:sz w:val="36"/>
              </w:rPr>
            </w:pPr>
          </w:p>
        </w:tc>
      </w:tr>
    </w:tbl>
    <w:p w14:paraId="0BE12F2A" w14:textId="77777777" w:rsidR="00225359" w:rsidRDefault="00225359">
      <w:pPr>
        <w:rPr>
          <w:b/>
          <w:sz w:val="22"/>
        </w:rPr>
      </w:pPr>
    </w:p>
    <w:p w14:paraId="58DB21C4" w14:textId="21B1A5A7" w:rsidR="00781C0B" w:rsidRDefault="00781C0B">
      <w:pPr>
        <w:pStyle w:val="Titre3"/>
        <w:rPr>
          <w:rFonts w:ascii="Arial Narrow" w:hAnsi="Arial Narrow" w:cstheme="minorHAnsi"/>
        </w:rPr>
      </w:pPr>
    </w:p>
    <w:p w14:paraId="372CAD3E" w14:textId="47FEF87E" w:rsidR="00E74394" w:rsidRDefault="00E74394" w:rsidP="00E74394"/>
    <w:p w14:paraId="1B8FD2DE" w14:textId="779940FF" w:rsidR="00E74394" w:rsidRDefault="00E74394" w:rsidP="00E74394"/>
    <w:p w14:paraId="4D5F793C" w14:textId="62BAE3B6" w:rsidR="00E74394" w:rsidRDefault="00E74394" w:rsidP="00E74394"/>
    <w:p w14:paraId="36BEB30E" w14:textId="4CE7F62E" w:rsidR="00E74394" w:rsidRDefault="00E74394" w:rsidP="00E74394"/>
    <w:p w14:paraId="79DC113C" w14:textId="0A8E126D" w:rsidR="00E74394" w:rsidRDefault="00E74394" w:rsidP="00E74394"/>
    <w:p w14:paraId="07659B2B" w14:textId="5FFE839B" w:rsidR="00E74394" w:rsidRDefault="00E74394" w:rsidP="00E74394"/>
    <w:p w14:paraId="420BB9FC" w14:textId="56EAC8DE" w:rsidR="00E74394" w:rsidRDefault="00E74394" w:rsidP="00E74394"/>
    <w:p w14:paraId="0828E211" w14:textId="220864A7" w:rsidR="00E74394" w:rsidRDefault="00E74394" w:rsidP="00E74394"/>
    <w:p w14:paraId="370A261F" w14:textId="77777777" w:rsidR="00E74394" w:rsidRDefault="00E74394" w:rsidP="00E74394"/>
    <w:p w14:paraId="65DDE5C8" w14:textId="0CC50EAA" w:rsidR="00E74394" w:rsidRDefault="00E74394" w:rsidP="00E74394"/>
    <w:p w14:paraId="44975C1A" w14:textId="1B6549BB" w:rsidR="00E74394" w:rsidRDefault="00E74394" w:rsidP="00E74394">
      <w:pPr>
        <w:spacing w:before="120"/>
        <w:ind w:right="-567" w:firstLine="708"/>
        <w:rPr>
          <w:rFonts w:ascii="Arial Narrow" w:hAnsi="Arial Narrow" w:cstheme="minorHAnsi"/>
          <w:sz w:val="24"/>
        </w:rPr>
      </w:pPr>
      <w:r w:rsidRPr="008B5803">
        <w:rPr>
          <w:rFonts w:ascii="Arial Narrow" w:hAnsi="Arial Narrow" w:cstheme="minorHAnsi"/>
          <w:b/>
          <w:sz w:val="22"/>
        </w:rPr>
        <w:lastRenderedPageBreak/>
        <w:t xml:space="preserve">2.2 </w:t>
      </w:r>
      <w:r w:rsidRPr="00844458">
        <w:rPr>
          <w:rFonts w:ascii="Arial Narrow" w:hAnsi="Arial Narrow" w:cstheme="minorHAnsi"/>
          <w:b/>
          <w:bCs/>
          <w:sz w:val="24"/>
        </w:rPr>
        <w:t>Prestations de Parking :</w:t>
      </w:r>
    </w:p>
    <w:p w14:paraId="17CA55F1" w14:textId="77777777" w:rsidR="00E74394" w:rsidRPr="008B5803" w:rsidRDefault="00E74394" w:rsidP="00E74394">
      <w:pPr>
        <w:spacing w:before="120"/>
        <w:ind w:right="-567" w:firstLine="708"/>
        <w:rPr>
          <w:rFonts w:ascii="Arial Narrow" w:hAnsi="Arial Narrow" w:cstheme="minorHAnsi"/>
          <w:b/>
          <w:sz w:val="22"/>
          <w:u w:val="single"/>
        </w:rPr>
      </w:pPr>
    </w:p>
    <w:p w14:paraId="7DB53A6B" w14:textId="77777777" w:rsidR="00E74394" w:rsidRPr="008B5803" w:rsidRDefault="00E74394" w:rsidP="00E74394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2"/>
      </w:tblGrid>
      <w:tr w:rsidR="00E74394" w:rsidRPr="008B5803" w14:paraId="060EFC1C" w14:textId="77777777" w:rsidTr="001B51CE">
        <w:trPr>
          <w:trHeight w:val="500"/>
        </w:trPr>
        <w:tc>
          <w:tcPr>
            <w:tcW w:w="9162" w:type="dxa"/>
            <w:shd w:val="clear" w:color="auto" w:fill="EAF1DD" w:themeFill="accent3" w:themeFillTint="33"/>
            <w:vAlign w:val="center"/>
          </w:tcPr>
          <w:p w14:paraId="2C8F0712" w14:textId="77777777" w:rsidR="00E74394" w:rsidRPr="008B5803" w:rsidRDefault="00E74394" w:rsidP="001B51CE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8B5803">
              <w:rPr>
                <w:rFonts w:ascii="Arial Narrow" w:hAnsi="Arial Narrow"/>
                <w:b/>
                <w:sz w:val="22"/>
              </w:rPr>
              <w:t>Nature des coûts</w:t>
            </w:r>
          </w:p>
        </w:tc>
      </w:tr>
      <w:tr w:rsidR="00E74394" w14:paraId="4630F4D5" w14:textId="77777777" w:rsidTr="001B51CE">
        <w:trPr>
          <w:trHeight w:val="397"/>
        </w:trPr>
        <w:tc>
          <w:tcPr>
            <w:tcW w:w="9162" w:type="dxa"/>
          </w:tcPr>
          <w:p w14:paraId="07EA64FD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6CFC3193" w14:textId="77777777" w:rsidTr="001B51CE">
        <w:trPr>
          <w:trHeight w:val="397"/>
        </w:trPr>
        <w:tc>
          <w:tcPr>
            <w:tcW w:w="9162" w:type="dxa"/>
          </w:tcPr>
          <w:p w14:paraId="5F2D6EB0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762EE8A5" w14:textId="77777777" w:rsidTr="001B51CE">
        <w:trPr>
          <w:trHeight w:val="412"/>
        </w:trPr>
        <w:tc>
          <w:tcPr>
            <w:tcW w:w="9162" w:type="dxa"/>
          </w:tcPr>
          <w:p w14:paraId="2206B3DD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117165F4" w14:textId="77777777" w:rsidTr="001B51CE">
        <w:trPr>
          <w:trHeight w:val="397"/>
        </w:trPr>
        <w:tc>
          <w:tcPr>
            <w:tcW w:w="9162" w:type="dxa"/>
          </w:tcPr>
          <w:p w14:paraId="009FE719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1168F469" w14:textId="77777777" w:rsidTr="001B51CE">
        <w:trPr>
          <w:trHeight w:val="397"/>
        </w:trPr>
        <w:tc>
          <w:tcPr>
            <w:tcW w:w="9162" w:type="dxa"/>
          </w:tcPr>
          <w:p w14:paraId="4660FA23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617E60EC" w14:textId="77777777" w:rsidTr="001B51CE">
        <w:trPr>
          <w:trHeight w:val="412"/>
        </w:trPr>
        <w:tc>
          <w:tcPr>
            <w:tcW w:w="9162" w:type="dxa"/>
          </w:tcPr>
          <w:p w14:paraId="02751A4B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1F5FCEC2" w14:textId="77777777" w:rsidTr="001B51CE">
        <w:trPr>
          <w:trHeight w:val="412"/>
        </w:trPr>
        <w:tc>
          <w:tcPr>
            <w:tcW w:w="9162" w:type="dxa"/>
          </w:tcPr>
          <w:p w14:paraId="485927FC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3D382250" w14:textId="77777777" w:rsidTr="001B51CE">
        <w:trPr>
          <w:trHeight w:val="412"/>
        </w:trPr>
        <w:tc>
          <w:tcPr>
            <w:tcW w:w="9162" w:type="dxa"/>
          </w:tcPr>
          <w:p w14:paraId="398BA4A5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006E3EE4" w14:textId="77777777" w:rsidTr="001B51CE">
        <w:trPr>
          <w:trHeight w:val="412"/>
        </w:trPr>
        <w:tc>
          <w:tcPr>
            <w:tcW w:w="9162" w:type="dxa"/>
          </w:tcPr>
          <w:p w14:paraId="2D891EC5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6C50D70B" w14:textId="77777777" w:rsidTr="001B51CE">
        <w:trPr>
          <w:trHeight w:val="412"/>
        </w:trPr>
        <w:tc>
          <w:tcPr>
            <w:tcW w:w="9162" w:type="dxa"/>
          </w:tcPr>
          <w:p w14:paraId="206F63B5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3A57DBC3" w14:textId="77777777" w:rsidTr="001B51CE">
        <w:trPr>
          <w:trHeight w:val="412"/>
        </w:trPr>
        <w:tc>
          <w:tcPr>
            <w:tcW w:w="9162" w:type="dxa"/>
          </w:tcPr>
          <w:p w14:paraId="7456A07D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49A597CC" w14:textId="77777777" w:rsidTr="001B51CE">
        <w:trPr>
          <w:trHeight w:val="412"/>
        </w:trPr>
        <w:tc>
          <w:tcPr>
            <w:tcW w:w="9162" w:type="dxa"/>
          </w:tcPr>
          <w:p w14:paraId="5796A786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2618C3D1" w14:textId="77777777" w:rsidTr="001B51CE">
        <w:trPr>
          <w:trHeight w:val="412"/>
        </w:trPr>
        <w:tc>
          <w:tcPr>
            <w:tcW w:w="9162" w:type="dxa"/>
          </w:tcPr>
          <w:p w14:paraId="70BD37F6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33FD8D89" w14:textId="77777777" w:rsidTr="001B51CE">
        <w:trPr>
          <w:trHeight w:val="412"/>
        </w:trPr>
        <w:tc>
          <w:tcPr>
            <w:tcW w:w="9162" w:type="dxa"/>
          </w:tcPr>
          <w:p w14:paraId="1F1CEEB0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1F8F7317" w14:textId="77777777" w:rsidTr="001B51CE">
        <w:trPr>
          <w:trHeight w:val="412"/>
        </w:trPr>
        <w:tc>
          <w:tcPr>
            <w:tcW w:w="9162" w:type="dxa"/>
          </w:tcPr>
          <w:p w14:paraId="212B9212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53696988" w14:textId="77777777" w:rsidTr="001B51CE">
        <w:trPr>
          <w:trHeight w:val="412"/>
        </w:trPr>
        <w:tc>
          <w:tcPr>
            <w:tcW w:w="9162" w:type="dxa"/>
          </w:tcPr>
          <w:p w14:paraId="5D3EF5D2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0CC2DC19" w14:textId="77777777" w:rsidTr="001B51CE">
        <w:trPr>
          <w:trHeight w:val="412"/>
        </w:trPr>
        <w:tc>
          <w:tcPr>
            <w:tcW w:w="9162" w:type="dxa"/>
          </w:tcPr>
          <w:p w14:paraId="0E0263FF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  <w:tr w:rsidR="00E74394" w14:paraId="643EFEF8" w14:textId="77777777" w:rsidTr="001B51CE">
        <w:trPr>
          <w:trHeight w:val="412"/>
        </w:trPr>
        <w:tc>
          <w:tcPr>
            <w:tcW w:w="9162" w:type="dxa"/>
          </w:tcPr>
          <w:p w14:paraId="2A824FE0" w14:textId="77777777" w:rsidR="00E74394" w:rsidRDefault="00E74394" w:rsidP="001B51CE">
            <w:pPr>
              <w:rPr>
                <w:b/>
                <w:sz w:val="36"/>
              </w:rPr>
            </w:pPr>
          </w:p>
        </w:tc>
      </w:tr>
    </w:tbl>
    <w:p w14:paraId="5FC84B94" w14:textId="77777777" w:rsidR="00E74394" w:rsidRDefault="00E74394" w:rsidP="00E74394">
      <w:pPr>
        <w:rPr>
          <w:b/>
        </w:rPr>
      </w:pPr>
    </w:p>
    <w:p w14:paraId="41D93371" w14:textId="484FAB35" w:rsidR="00E74394" w:rsidRDefault="00E74394" w:rsidP="00E74394"/>
    <w:p w14:paraId="3367F3FC" w14:textId="3607DB52" w:rsidR="00E74394" w:rsidRDefault="00E74394" w:rsidP="00E74394"/>
    <w:p w14:paraId="6675AB48" w14:textId="77777777" w:rsidR="00E74394" w:rsidRPr="00E74394" w:rsidRDefault="00E74394" w:rsidP="00E74394"/>
    <w:p w14:paraId="69AB4F4A" w14:textId="77777777" w:rsidR="00225359" w:rsidRPr="00AF6D04" w:rsidRDefault="00225359">
      <w:pPr>
        <w:pStyle w:val="Titre3"/>
        <w:rPr>
          <w:rFonts w:asciiTheme="minorHAnsi" w:hAnsiTheme="minorHAnsi" w:cstheme="minorHAnsi"/>
        </w:rPr>
      </w:pPr>
      <w:r w:rsidRPr="00AF6D04">
        <w:rPr>
          <w:rFonts w:asciiTheme="minorHAnsi" w:hAnsiTheme="minorHAnsi" w:cstheme="minorHAnsi"/>
        </w:rPr>
        <w:t xml:space="preserve">Etabli à </w:t>
      </w:r>
    </w:p>
    <w:p w14:paraId="6C0DCA15" w14:textId="77777777" w:rsidR="00C1007A" w:rsidRPr="00AF6D04" w:rsidRDefault="00C1007A" w:rsidP="00C1007A">
      <w:pPr>
        <w:rPr>
          <w:rFonts w:asciiTheme="minorHAnsi" w:hAnsiTheme="minorHAnsi" w:cstheme="minorHAnsi"/>
        </w:rPr>
      </w:pPr>
    </w:p>
    <w:p w14:paraId="680E7FA9" w14:textId="77777777" w:rsidR="00225359" w:rsidRPr="00AF6D04" w:rsidRDefault="00225359">
      <w:pPr>
        <w:rPr>
          <w:rFonts w:asciiTheme="minorHAnsi" w:hAnsiTheme="minorHAnsi" w:cstheme="minorHAnsi"/>
          <w:sz w:val="24"/>
        </w:rPr>
      </w:pPr>
      <w:r w:rsidRPr="00AF6D04">
        <w:rPr>
          <w:rFonts w:asciiTheme="minorHAnsi" w:hAnsiTheme="minorHAnsi" w:cstheme="minorHAnsi"/>
          <w:sz w:val="24"/>
        </w:rPr>
        <w:t xml:space="preserve">Le </w:t>
      </w:r>
    </w:p>
    <w:p w14:paraId="0F44764D" w14:textId="77777777" w:rsidR="00C86ECF" w:rsidRPr="00AF6D04" w:rsidRDefault="00C86ECF">
      <w:pPr>
        <w:rPr>
          <w:rFonts w:asciiTheme="minorHAnsi" w:hAnsiTheme="minorHAnsi" w:cstheme="minorHAnsi"/>
          <w:sz w:val="24"/>
        </w:rPr>
      </w:pPr>
    </w:p>
    <w:p w14:paraId="507B1DC5" w14:textId="3AC8F33A" w:rsidR="00835456" w:rsidRDefault="00225359">
      <w:pPr>
        <w:pStyle w:val="Titre4"/>
        <w:rPr>
          <w:rFonts w:asciiTheme="minorHAnsi" w:hAnsiTheme="minorHAnsi" w:cstheme="minorHAnsi"/>
        </w:rPr>
      </w:pPr>
      <w:r w:rsidRPr="00AF6D04">
        <w:rPr>
          <w:rFonts w:asciiTheme="minorHAnsi" w:hAnsiTheme="minorHAnsi" w:cstheme="minorHAnsi"/>
        </w:rPr>
        <w:t>L’Entreprise</w:t>
      </w:r>
    </w:p>
    <w:p w14:paraId="7230FB7D" w14:textId="77777777" w:rsidR="00835456" w:rsidRPr="00835456" w:rsidRDefault="00835456" w:rsidP="00835456"/>
    <w:p w14:paraId="406B2F37" w14:textId="77777777" w:rsidR="00835456" w:rsidRPr="00835456" w:rsidRDefault="00835456" w:rsidP="00835456"/>
    <w:p w14:paraId="5AEC6285" w14:textId="77777777" w:rsidR="00835456" w:rsidRPr="00835456" w:rsidRDefault="00835456" w:rsidP="00835456"/>
    <w:p w14:paraId="5A78E05F" w14:textId="77777777" w:rsidR="00835456" w:rsidRPr="00835456" w:rsidRDefault="00835456" w:rsidP="00835456"/>
    <w:p w14:paraId="643A35CA" w14:textId="77777777" w:rsidR="00835456" w:rsidRPr="00835456" w:rsidRDefault="00835456" w:rsidP="00835456"/>
    <w:p w14:paraId="19F410EE" w14:textId="77777777" w:rsidR="00835456" w:rsidRPr="00835456" w:rsidRDefault="00835456" w:rsidP="00835456"/>
    <w:p w14:paraId="2965E8D8" w14:textId="77777777" w:rsidR="00835456" w:rsidRPr="00835456" w:rsidRDefault="00835456" w:rsidP="00835456"/>
    <w:p w14:paraId="04EAB658" w14:textId="77777777" w:rsidR="00835456" w:rsidRPr="00835456" w:rsidRDefault="00835456" w:rsidP="00835456"/>
    <w:p w14:paraId="4A27BAD5" w14:textId="3B61F1B6" w:rsidR="00835456" w:rsidRDefault="00835456" w:rsidP="00835456"/>
    <w:p w14:paraId="37829F3F" w14:textId="2923FC58" w:rsidR="00225359" w:rsidRPr="00835456" w:rsidRDefault="00835456" w:rsidP="00835456">
      <w:pPr>
        <w:tabs>
          <w:tab w:val="left" w:pos="1155"/>
        </w:tabs>
      </w:pPr>
      <w:r>
        <w:tab/>
      </w:r>
    </w:p>
    <w:sectPr w:rsidR="00225359" w:rsidRPr="00835456" w:rsidSect="00103845">
      <w:footerReference w:type="default" r:id="rId9"/>
      <w:pgSz w:w="11906" w:h="16838"/>
      <w:pgMar w:top="851" w:right="1417" w:bottom="851" w:left="1417" w:header="720" w:footer="3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E9A1B" w14:textId="77777777" w:rsidR="00DF65C4" w:rsidRDefault="00DF65C4">
      <w:r>
        <w:separator/>
      </w:r>
    </w:p>
  </w:endnote>
  <w:endnote w:type="continuationSeparator" w:id="0">
    <w:p w14:paraId="4FC1BA3D" w14:textId="77777777" w:rsidR="00DF65C4" w:rsidRDefault="00DF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97AE0" w14:textId="1073A7F9" w:rsidR="00D54690" w:rsidRDefault="00860EB6" w:rsidP="00862CB0">
    <w:pPr>
      <w:pStyle w:val="Pieddepage"/>
      <w:jc w:val="center"/>
    </w:pPr>
    <w:r w:rsidRPr="00860EB6">
      <w:rPr>
        <w:rFonts w:asciiTheme="minorHAnsi" w:hAnsiTheme="minorHAnsi" w:cstheme="minorHAnsi"/>
        <w:sz w:val="18"/>
        <w:szCs w:val="18"/>
      </w:rPr>
      <w:t xml:space="preserve">BPU </w:t>
    </w:r>
    <w:r w:rsidR="005278DF">
      <w:rPr>
        <w:rFonts w:asciiTheme="minorHAnsi" w:hAnsiTheme="minorHAnsi" w:cstheme="minorHAnsi"/>
        <w:sz w:val="18"/>
        <w:szCs w:val="18"/>
      </w:rPr>
      <w:t>– AO</w:t>
    </w:r>
    <w:r w:rsidR="00AE3EC6">
      <w:rPr>
        <w:rFonts w:asciiTheme="minorHAnsi" w:hAnsiTheme="minorHAnsi" w:cstheme="minorHAnsi"/>
        <w:sz w:val="18"/>
        <w:szCs w:val="18"/>
      </w:rPr>
      <w:t>O</w:t>
    </w:r>
    <w:r w:rsidR="005278DF">
      <w:rPr>
        <w:rFonts w:asciiTheme="minorHAnsi" w:hAnsiTheme="minorHAnsi" w:cstheme="minorHAnsi"/>
        <w:sz w:val="18"/>
        <w:szCs w:val="18"/>
      </w:rPr>
      <w:t xml:space="preserve"> n°</w:t>
    </w:r>
    <w:r w:rsidR="00844458">
      <w:rPr>
        <w:rFonts w:asciiTheme="minorHAnsi" w:hAnsiTheme="minorHAnsi" w:cstheme="minorHAnsi"/>
        <w:sz w:val="18"/>
        <w:szCs w:val="18"/>
      </w:rPr>
      <w:t>0252</w:t>
    </w:r>
    <w:r w:rsidR="00005465">
      <w:rPr>
        <w:rFonts w:asciiTheme="minorHAnsi" w:hAnsiTheme="minorHAnsi" w:cstheme="minorHAnsi"/>
        <w:sz w:val="18"/>
        <w:szCs w:val="18"/>
      </w:rPr>
      <w:t>9</w:t>
    </w:r>
    <w:r w:rsidR="00844458">
      <w:rPr>
        <w:rFonts w:asciiTheme="minorHAnsi" w:hAnsiTheme="minorHAnsi" w:cstheme="minorHAnsi"/>
        <w:sz w:val="18"/>
        <w:szCs w:val="18"/>
      </w:rPr>
      <w:t>09</w:t>
    </w:r>
    <w:r w:rsidRPr="00860EB6">
      <w:rPr>
        <w:rFonts w:asciiTheme="minorHAnsi" w:hAnsiTheme="minorHAnsi" w:cstheme="minorHAnsi"/>
        <w:sz w:val="18"/>
        <w:szCs w:val="18"/>
      </w:rPr>
      <w:t xml:space="preserve"> – </w:t>
    </w:r>
    <w:r w:rsidR="00205997">
      <w:rPr>
        <w:rFonts w:asciiTheme="minorHAnsi" w:hAnsiTheme="minorHAnsi" w:cstheme="minorHAnsi"/>
        <w:sz w:val="18"/>
        <w:szCs w:val="18"/>
      </w:rPr>
      <w:t>CCI</w:t>
    </w:r>
    <w:r w:rsidRPr="00860EB6">
      <w:rPr>
        <w:rFonts w:asciiTheme="minorHAnsi" w:hAnsiTheme="minorHAnsi" w:cstheme="minorHAnsi"/>
        <w:sz w:val="18"/>
        <w:szCs w:val="18"/>
      </w:rPr>
      <w:t xml:space="preserve"> – PRESTATIONS SURETE AEROPORTUAIRE</w:t>
    </w:r>
    <w:r w:rsidR="00844458">
      <w:rPr>
        <w:rFonts w:asciiTheme="minorHAnsi" w:hAnsiTheme="minorHAnsi" w:cstheme="minorHAnsi"/>
        <w:sz w:val="18"/>
        <w:szCs w:val="18"/>
      </w:rPr>
      <w:t xml:space="preserve"> ET GESTION DES PARKINGS</w:t>
    </w:r>
    <w:r w:rsidRPr="00860EB6">
      <w:rPr>
        <w:rFonts w:ascii="Arial" w:hAnsi="Arial"/>
        <w:sz w:val="18"/>
        <w:szCs w:val="18"/>
      </w:rPr>
      <w:tab/>
    </w:r>
    <w:r w:rsidRPr="00860EB6">
      <w:rPr>
        <w:rFonts w:asciiTheme="minorHAnsi" w:hAnsiTheme="minorHAnsi" w:cstheme="minorHAnsi"/>
        <w:sz w:val="18"/>
        <w:szCs w:val="18"/>
      </w:rPr>
      <w:t xml:space="preserve">Page </w:t>
    </w:r>
    <w:r w:rsidRPr="00860EB6">
      <w:rPr>
        <w:rStyle w:val="Numrodepage"/>
        <w:rFonts w:asciiTheme="minorHAnsi" w:hAnsiTheme="minorHAnsi" w:cstheme="minorHAnsi"/>
        <w:sz w:val="18"/>
        <w:szCs w:val="18"/>
      </w:rPr>
      <w:fldChar w:fldCharType="begin"/>
    </w:r>
    <w:r w:rsidRPr="00860EB6">
      <w:rPr>
        <w:rStyle w:val="Numrodepage"/>
        <w:rFonts w:asciiTheme="minorHAnsi" w:hAnsiTheme="minorHAnsi" w:cstheme="minorHAnsi"/>
        <w:sz w:val="18"/>
        <w:szCs w:val="18"/>
      </w:rPr>
      <w:instrText xml:space="preserve"> PAGE </w:instrText>
    </w:r>
    <w:r w:rsidRPr="00860EB6">
      <w:rPr>
        <w:rStyle w:val="Numrodepage"/>
        <w:rFonts w:asciiTheme="minorHAnsi" w:hAnsiTheme="minorHAnsi" w:cstheme="minorHAnsi"/>
        <w:sz w:val="18"/>
        <w:szCs w:val="18"/>
      </w:rPr>
      <w:fldChar w:fldCharType="separate"/>
    </w:r>
    <w:r w:rsidR="00680D80">
      <w:rPr>
        <w:rStyle w:val="Numrodepage"/>
        <w:rFonts w:asciiTheme="minorHAnsi" w:hAnsiTheme="minorHAnsi" w:cstheme="minorHAnsi"/>
        <w:noProof/>
        <w:sz w:val="18"/>
        <w:szCs w:val="18"/>
      </w:rPr>
      <w:t>4</w:t>
    </w:r>
    <w:r w:rsidRPr="00860EB6">
      <w:rPr>
        <w:rStyle w:val="Numrodepage"/>
        <w:rFonts w:asciiTheme="minorHAnsi" w:hAnsiTheme="minorHAnsi" w:cstheme="minorHAnsi"/>
        <w:sz w:val="18"/>
        <w:szCs w:val="18"/>
      </w:rPr>
      <w:fldChar w:fldCharType="end"/>
    </w:r>
    <w:r w:rsidRPr="00860EB6">
      <w:rPr>
        <w:rFonts w:asciiTheme="minorHAnsi" w:hAnsiTheme="minorHAnsi" w:cstheme="minorHAnsi"/>
        <w:sz w:val="18"/>
        <w:szCs w:val="18"/>
      </w:rPr>
      <w:t xml:space="preserve"> sur </w:t>
    </w:r>
    <w:r w:rsidR="00D54690" w:rsidRPr="00860EB6">
      <w:rPr>
        <w:rStyle w:val="Numrodepage"/>
        <w:rFonts w:asciiTheme="minorHAnsi" w:hAnsiTheme="minorHAnsi" w:cstheme="minorHAnsi"/>
        <w:sz w:val="18"/>
        <w:szCs w:val="18"/>
      </w:rPr>
      <w:fldChar w:fldCharType="begin"/>
    </w:r>
    <w:r w:rsidR="00D54690" w:rsidRPr="00860EB6">
      <w:rPr>
        <w:rStyle w:val="Numrodepage"/>
        <w:rFonts w:asciiTheme="minorHAnsi" w:hAnsiTheme="minorHAnsi" w:cstheme="minorHAnsi"/>
        <w:sz w:val="18"/>
        <w:szCs w:val="18"/>
      </w:rPr>
      <w:instrText xml:space="preserve"> NUMPAGES </w:instrText>
    </w:r>
    <w:r w:rsidR="00D54690" w:rsidRPr="00860EB6">
      <w:rPr>
        <w:rStyle w:val="Numrodepage"/>
        <w:rFonts w:asciiTheme="minorHAnsi" w:hAnsiTheme="minorHAnsi" w:cstheme="minorHAnsi"/>
        <w:sz w:val="18"/>
        <w:szCs w:val="18"/>
      </w:rPr>
      <w:fldChar w:fldCharType="separate"/>
    </w:r>
    <w:r w:rsidR="00680D80">
      <w:rPr>
        <w:rStyle w:val="Numrodepage"/>
        <w:rFonts w:asciiTheme="minorHAnsi" w:hAnsiTheme="minorHAnsi" w:cstheme="minorHAnsi"/>
        <w:noProof/>
        <w:sz w:val="18"/>
        <w:szCs w:val="18"/>
      </w:rPr>
      <w:t>4</w:t>
    </w:r>
    <w:r w:rsidR="00D54690" w:rsidRPr="00860EB6">
      <w:rPr>
        <w:rStyle w:val="Numrodepage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755BD" w14:textId="77777777" w:rsidR="00DF65C4" w:rsidRDefault="00DF65C4">
      <w:r>
        <w:separator/>
      </w:r>
    </w:p>
  </w:footnote>
  <w:footnote w:type="continuationSeparator" w:id="0">
    <w:p w14:paraId="63BFF53C" w14:textId="77777777" w:rsidR="00DF65C4" w:rsidRDefault="00DF6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52F1D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32674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C0"/>
    <w:rsid w:val="00001A7B"/>
    <w:rsid w:val="00005465"/>
    <w:rsid w:val="00103845"/>
    <w:rsid w:val="0014443D"/>
    <w:rsid w:val="001C3242"/>
    <w:rsid w:val="001D05BB"/>
    <w:rsid w:val="00205997"/>
    <w:rsid w:val="002170C7"/>
    <w:rsid w:val="00225359"/>
    <w:rsid w:val="0024395C"/>
    <w:rsid w:val="00246CDA"/>
    <w:rsid w:val="00275E68"/>
    <w:rsid w:val="00280AD7"/>
    <w:rsid w:val="00284BD0"/>
    <w:rsid w:val="00293460"/>
    <w:rsid w:val="002D2AB3"/>
    <w:rsid w:val="00343F7C"/>
    <w:rsid w:val="00350291"/>
    <w:rsid w:val="00353C1D"/>
    <w:rsid w:val="003B0006"/>
    <w:rsid w:val="003B236D"/>
    <w:rsid w:val="003C420B"/>
    <w:rsid w:val="003F75FE"/>
    <w:rsid w:val="00423E2D"/>
    <w:rsid w:val="004330FD"/>
    <w:rsid w:val="00434D33"/>
    <w:rsid w:val="00471CB4"/>
    <w:rsid w:val="0048736C"/>
    <w:rsid w:val="00493BC9"/>
    <w:rsid w:val="004A6F68"/>
    <w:rsid w:val="004D3B8E"/>
    <w:rsid w:val="004F6A7C"/>
    <w:rsid w:val="0050298D"/>
    <w:rsid w:val="005278DF"/>
    <w:rsid w:val="005658E6"/>
    <w:rsid w:val="005A2181"/>
    <w:rsid w:val="005B5DA3"/>
    <w:rsid w:val="006163B4"/>
    <w:rsid w:val="006203A3"/>
    <w:rsid w:val="00674070"/>
    <w:rsid w:val="00680D80"/>
    <w:rsid w:val="00691EF1"/>
    <w:rsid w:val="006968C7"/>
    <w:rsid w:val="006A341F"/>
    <w:rsid w:val="006B78F7"/>
    <w:rsid w:val="006C16FD"/>
    <w:rsid w:val="006F54BE"/>
    <w:rsid w:val="007366E5"/>
    <w:rsid w:val="00751ACD"/>
    <w:rsid w:val="00781C0B"/>
    <w:rsid w:val="007A4BD1"/>
    <w:rsid w:val="008077E6"/>
    <w:rsid w:val="00820198"/>
    <w:rsid w:val="00835456"/>
    <w:rsid w:val="00844458"/>
    <w:rsid w:val="00860EB6"/>
    <w:rsid w:val="00862CB0"/>
    <w:rsid w:val="008B5803"/>
    <w:rsid w:val="008F26B1"/>
    <w:rsid w:val="00924A02"/>
    <w:rsid w:val="0094585D"/>
    <w:rsid w:val="009473A1"/>
    <w:rsid w:val="009767B0"/>
    <w:rsid w:val="009B1778"/>
    <w:rsid w:val="009C0180"/>
    <w:rsid w:val="009D38C9"/>
    <w:rsid w:val="009D4067"/>
    <w:rsid w:val="00A31744"/>
    <w:rsid w:val="00A35E9F"/>
    <w:rsid w:val="00A43A3E"/>
    <w:rsid w:val="00AA0F94"/>
    <w:rsid w:val="00AB0329"/>
    <w:rsid w:val="00AD460E"/>
    <w:rsid w:val="00AE3EC6"/>
    <w:rsid w:val="00AF6D04"/>
    <w:rsid w:val="00B14107"/>
    <w:rsid w:val="00B14151"/>
    <w:rsid w:val="00B336F9"/>
    <w:rsid w:val="00B50DD0"/>
    <w:rsid w:val="00B82443"/>
    <w:rsid w:val="00BA1CDE"/>
    <w:rsid w:val="00BD3686"/>
    <w:rsid w:val="00BF1870"/>
    <w:rsid w:val="00C1007A"/>
    <w:rsid w:val="00C10D24"/>
    <w:rsid w:val="00C61B56"/>
    <w:rsid w:val="00C86ECF"/>
    <w:rsid w:val="00C92FCC"/>
    <w:rsid w:val="00CC1D8A"/>
    <w:rsid w:val="00CD58E0"/>
    <w:rsid w:val="00CE12BB"/>
    <w:rsid w:val="00CE7018"/>
    <w:rsid w:val="00D54690"/>
    <w:rsid w:val="00DD3A6A"/>
    <w:rsid w:val="00DF0224"/>
    <w:rsid w:val="00DF65C4"/>
    <w:rsid w:val="00E05086"/>
    <w:rsid w:val="00E2586B"/>
    <w:rsid w:val="00E333C5"/>
    <w:rsid w:val="00E542A2"/>
    <w:rsid w:val="00E74394"/>
    <w:rsid w:val="00EA72FF"/>
    <w:rsid w:val="00EF03D4"/>
    <w:rsid w:val="00F7579D"/>
    <w:rsid w:val="00F860F8"/>
    <w:rsid w:val="00FC06C0"/>
    <w:rsid w:val="00FC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621ACEF"/>
  <w15:docId w15:val="{829397F1-ED98-456A-9E2D-8CBDCAF0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right="-567"/>
      <w:outlineLvl w:val="0"/>
    </w:pPr>
    <w:rPr>
      <w:b/>
      <w:bCs/>
      <w:sz w:val="22"/>
      <w:szCs w:val="22"/>
      <w:u w:val="single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Normal"/>
    <w:qFormat/>
    <w:pPr>
      <w:keepNext/>
      <w:spacing w:before="120"/>
      <w:ind w:right="-567"/>
      <w:outlineLvl w:val="4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sz w:val="24"/>
      <w:szCs w:val="24"/>
    </w:rPr>
  </w:style>
  <w:style w:type="paragraph" w:styleId="Corpsdetexte">
    <w:name w:val="Body Text"/>
    <w:basedOn w:val="Normal"/>
    <w:rPr>
      <w:b/>
      <w:bCs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29346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46CD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7D75E-7588-4D52-A2AF-E1D74B1D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300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Etat des Prix Forfaitaires</vt:lpstr>
    </vt:vector>
  </TitlesOfParts>
  <Company>gigal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Etat des Prix Forfaitaires</dc:title>
  <dc:creator>Dolomie Didier</dc:creator>
  <cp:lastModifiedBy>GERBAUD Marion</cp:lastModifiedBy>
  <cp:revision>8</cp:revision>
  <cp:lastPrinted>2017-09-08T07:35:00Z</cp:lastPrinted>
  <dcterms:created xsi:type="dcterms:W3CDTF">2025-06-19T15:12:00Z</dcterms:created>
  <dcterms:modified xsi:type="dcterms:W3CDTF">2025-08-18T14:30:00Z</dcterms:modified>
</cp:coreProperties>
</file>