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C79" w:rsidRDefault="00236C79">
      <w:pPr>
        <w:pStyle w:val="Standard"/>
        <w:rPr>
          <w:b/>
          <w:bCs/>
        </w:rPr>
      </w:pPr>
    </w:p>
    <w:tbl>
      <w:tblPr>
        <w:tblW w:w="10419" w:type="dxa"/>
        <w:tblInd w:w="-71" w:type="dxa"/>
        <w:tblLayout w:type="fixed"/>
        <w:tblCellMar>
          <w:left w:w="10" w:type="dxa"/>
          <w:right w:w="10" w:type="dxa"/>
        </w:tblCellMar>
        <w:tblLook w:val="0000" w:firstRow="0" w:lastRow="0" w:firstColumn="0" w:lastColumn="0" w:noHBand="0" w:noVBand="0"/>
      </w:tblPr>
      <w:tblGrid>
        <w:gridCol w:w="10419"/>
      </w:tblGrid>
      <w:tr w:rsidR="00236C79">
        <w:tc>
          <w:tcPr>
            <w:tcW w:w="10419" w:type="dxa"/>
            <w:tcMar>
              <w:top w:w="0" w:type="dxa"/>
              <w:left w:w="71" w:type="dxa"/>
              <w:bottom w:w="0" w:type="dxa"/>
              <w:right w:w="71" w:type="dxa"/>
            </w:tcMar>
          </w:tcPr>
          <w:p w:rsidR="00236C79" w:rsidRDefault="007D3E86">
            <w:pPr>
              <w:pStyle w:val="Pieddepage"/>
              <w:tabs>
                <w:tab w:val="clear" w:pos="4536"/>
                <w:tab w:val="clear" w:pos="9072"/>
              </w:tabs>
              <w:jc w:val="center"/>
            </w:pPr>
            <w:r>
              <w:rPr>
                <w:rFonts w:ascii="Arial" w:hAnsi="Arial" w:cs="Arial"/>
                <w:noProof/>
              </w:rPr>
              <w:drawing>
                <wp:inline distT="0" distB="0" distL="0" distR="0">
                  <wp:extent cx="1029239" cy="597600"/>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029239" cy="597600"/>
                          </a:xfrm>
                          <a:prstGeom prst="rect">
                            <a:avLst/>
                          </a:prstGeom>
                          <a:noFill/>
                          <a:ln>
                            <a:noFill/>
                            <a:prstDash/>
                          </a:ln>
                        </pic:spPr>
                      </pic:pic>
                    </a:graphicData>
                  </a:graphic>
                </wp:inline>
              </w:drawing>
            </w:r>
          </w:p>
          <w:p w:rsidR="00236C79" w:rsidRDefault="00236C79">
            <w:pPr>
              <w:pStyle w:val="Pieddepage"/>
              <w:tabs>
                <w:tab w:val="clear" w:pos="4536"/>
                <w:tab w:val="clear" w:pos="9072"/>
              </w:tabs>
              <w:jc w:val="center"/>
              <w:rPr>
                <w:rFonts w:ascii="Arial" w:hAnsi="Arial" w:cs="Arial"/>
              </w:rPr>
            </w:pPr>
          </w:p>
          <w:p w:rsidR="00236C79" w:rsidRDefault="00236C79">
            <w:pPr>
              <w:pStyle w:val="Pieddepage"/>
              <w:tabs>
                <w:tab w:val="clear" w:pos="4536"/>
                <w:tab w:val="clear" w:pos="9072"/>
              </w:tabs>
              <w:jc w:val="center"/>
              <w:rPr>
                <w:rFonts w:ascii="Arial" w:hAnsi="Arial" w:cs="Arial"/>
                <w:b/>
                <w:sz w:val="18"/>
                <w:szCs w:val="18"/>
              </w:rPr>
            </w:pPr>
          </w:p>
        </w:tc>
      </w:tr>
    </w:tbl>
    <w:p w:rsidR="0068676D" w:rsidRDefault="0068676D">
      <w:pPr>
        <w:rPr>
          <w:szCs w:val="21"/>
        </w:rPr>
        <w:sectPr w:rsidR="0068676D">
          <w:footerReference w:type="default" r:id="rId8"/>
          <w:pgSz w:w="11906" w:h="16838"/>
          <w:pgMar w:top="720" w:right="851" w:bottom="736" w:left="851" w:header="720" w:footer="680" w:gutter="0"/>
          <w:cols w:space="720"/>
        </w:sectPr>
      </w:pPr>
    </w:p>
    <w:tbl>
      <w:tblPr>
        <w:tblW w:w="10368" w:type="dxa"/>
        <w:tblInd w:w="-108" w:type="dxa"/>
        <w:tblLayout w:type="fixed"/>
        <w:tblCellMar>
          <w:left w:w="10" w:type="dxa"/>
          <w:right w:w="10" w:type="dxa"/>
        </w:tblCellMar>
        <w:tblLook w:val="0000" w:firstRow="0" w:lastRow="0" w:firstColumn="0" w:lastColumn="0" w:noHBand="0" w:noVBand="0"/>
      </w:tblPr>
      <w:tblGrid>
        <w:gridCol w:w="9288"/>
        <w:gridCol w:w="1080"/>
      </w:tblGrid>
      <w:tr w:rsidR="00236C79" w:rsidRPr="008929F6">
        <w:tc>
          <w:tcPr>
            <w:tcW w:w="9288" w:type="dxa"/>
            <w:shd w:val="clear" w:color="auto" w:fill="66CCFF"/>
            <w:tcMar>
              <w:top w:w="0" w:type="dxa"/>
              <w:left w:w="108" w:type="dxa"/>
              <w:bottom w:w="0" w:type="dxa"/>
              <w:right w:w="108" w:type="dxa"/>
            </w:tcMar>
          </w:tcPr>
          <w:p w:rsidR="00236C79" w:rsidRPr="008929F6" w:rsidRDefault="007D3E86">
            <w:pPr>
              <w:pStyle w:val="Titre8"/>
              <w:tabs>
                <w:tab w:val="right" w:pos="9639"/>
              </w:tabs>
              <w:spacing w:before="120" w:after="120"/>
              <w:rPr>
                <w:rFonts w:ascii="Marianne" w:hAnsi="Marianne"/>
                <w:b w:val="0"/>
                <w:caps/>
                <w:sz w:val="22"/>
                <w:szCs w:val="22"/>
              </w:rPr>
            </w:pPr>
            <w:r w:rsidRPr="008929F6">
              <w:rPr>
                <w:rFonts w:ascii="Marianne" w:hAnsi="Marianne"/>
                <w:b w:val="0"/>
                <w:caps/>
                <w:sz w:val="22"/>
                <w:szCs w:val="22"/>
              </w:rPr>
              <w:t>MARCHE PUBLIC</w:t>
            </w:r>
          </w:p>
          <w:p w:rsidR="00236C79" w:rsidRPr="008929F6" w:rsidRDefault="007D3E86">
            <w:pPr>
              <w:pStyle w:val="Titre8"/>
              <w:tabs>
                <w:tab w:val="right" w:pos="9639"/>
              </w:tabs>
              <w:rPr>
                <w:rFonts w:ascii="Marianne" w:hAnsi="Marianne"/>
                <w:sz w:val="22"/>
                <w:szCs w:val="22"/>
              </w:rPr>
            </w:pPr>
            <w:r w:rsidRPr="008929F6">
              <w:rPr>
                <w:rFonts w:ascii="Marianne" w:hAnsi="Marianne"/>
                <w:caps/>
                <w:sz w:val="22"/>
                <w:szCs w:val="22"/>
              </w:rPr>
              <w:t>DECLARATION DU candidat INDIVIDUEL</w:t>
            </w:r>
          </w:p>
          <w:p w:rsidR="00236C79" w:rsidRPr="008929F6" w:rsidRDefault="007D3E86">
            <w:pPr>
              <w:pStyle w:val="Titre8"/>
              <w:tabs>
                <w:tab w:val="right" w:pos="9639"/>
              </w:tabs>
              <w:rPr>
                <w:rFonts w:ascii="Marianne" w:hAnsi="Marianne"/>
                <w:sz w:val="22"/>
                <w:szCs w:val="22"/>
              </w:rPr>
            </w:pPr>
            <w:r w:rsidRPr="008929F6">
              <w:rPr>
                <w:rFonts w:ascii="Marianne" w:hAnsi="Marianne"/>
                <w:sz w:val="22"/>
                <w:szCs w:val="22"/>
              </w:rPr>
              <w:t>OU DU MEMBRE DU GROUPEMENT</w:t>
            </w:r>
          </w:p>
        </w:tc>
        <w:tc>
          <w:tcPr>
            <w:tcW w:w="1080" w:type="dxa"/>
            <w:shd w:val="clear" w:color="auto" w:fill="66CCFF"/>
            <w:tcMar>
              <w:top w:w="0" w:type="dxa"/>
              <w:left w:w="108" w:type="dxa"/>
              <w:bottom w:w="0" w:type="dxa"/>
              <w:right w:w="108" w:type="dxa"/>
            </w:tcMar>
          </w:tcPr>
          <w:p w:rsidR="00236C79" w:rsidRPr="008929F6" w:rsidRDefault="007D3E86">
            <w:pPr>
              <w:pStyle w:val="Titre8"/>
              <w:tabs>
                <w:tab w:val="right" w:pos="9639"/>
              </w:tabs>
              <w:spacing w:before="120" w:after="120"/>
              <w:rPr>
                <w:rFonts w:ascii="Marianne" w:hAnsi="Marianne"/>
                <w:caps/>
                <w:sz w:val="22"/>
                <w:szCs w:val="22"/>
              </w:rPr>
            </w:pPr>
            <w:r w:rsidRPr="008929F6">
              <w:rPr>
                <w:rFonts w:ascii="Marianne" w:hAnsi="Marianne"/>
                <w:caps/>
                <w:sz w:val="22"/>
                <w:szCs w:val="22"/>
              </w:rPr>
              <w:t>DC2</w:t>
            </w:r>
          </w:p>
        </w:tc>
      </w:tr>
    </w:tbl>
    <w:p w:rsidR="00236C79" w:rsidRPr="008929F6" w:rsidRDefault="00236C79">
      <w:pPr>
        <w:pStyle w:val="Standard"/>
        <w:jc w:val="both"/>
        <w:rPr>
          <w:rFonts w:ascii="Marianne" w:hAnsi="Marianne" w:cs="Arial"/>
          <w:i/>
          <w:iCs/>
          <w:sz w:val="22"/>
          <w:szCs w:val="22"/>
        </w:rPr>
      </w:pPr>
    </w:p>
    <w:tbl>
      <w:tblPr>
        <w:tblW w:w="10331" w:type="dxa"/>
        <w:tblInd w:w="-71" w:type="dxa"/>
        <w:tblLayout w:type="fixed"/>
        <w:tblCellMar>
          <w:left w:w="10" w:type="dxa"/>
          <w:right w:w="10" w:type="dxa"/>
        </w:tblCellMar>
        <w:tblLook w:val="0000" w:firstRow="0" w:lastRow="0" w:firstColumn="0" w:lastColumn="0" w:noHBand="0" w:noVBand="0"/>
      </w:tblPr>
      <w:tblGrid>
        <w:gridCol w:w="10331"/>
      </w:tblGrid>
      <w:tr w:rsidR="00236C79" w:rsidRPr="008929F6">
        <w:tc>
          <w:tcPr>
            <w:tcW w:w="10331" w:type="dxa"/>
            <w:shd w:val="clear" w:color="auto" w:fill="66CCFF"/>
            <w:tcMar>
              <w:top w:w="0" w:type="dxa"/>
              <w:left w:w="71" w:type="dxa"/>
              <w:bottom w:w="0" w:type="dxa"/>
              <w:right w:w="71" w:type="dxa"/>
            </w:tcMar>
          </w:tcPr>
          <w:p w:rsidR="00236C79" w:rsidRPr="008929F6" w:rsidRDefault="007D3E86">
            <w:pPr>
              <w:pStyle w:val="Standard"/>
              <w:tabs>
                <w:tab w:val="left" w:pos="-142"/>
                <w:tab w:val="left" w:pos="4111"/>
              </w:tabs>
              <w:jc w:val="both"/>
              <w:rPr>
                <w:rFonts w:ascii="Marianne" w:hAnsi="Marianne" w:cs="Arial"/>
                <w:b/>
                <w:bCs/>
                <w:sz w:val="22"/>
                <w:szCs w:val="22"/>
              </w:rPr>
            </w:pPr>
            <w:r w:rsidRPr="008929F6">
              <w:rPr>
                <w:rFonts w:ascii="Marianne" w:hAnsi="Marianne" w:cs="Arial"/>
                <w:b/>
                <w:bCs/>
                <w:sz w:val="22"/>
                <w:szCs w:val="22"/>
              </w:rPr>
              <w:t>A - Identification de l’acheteur</w:t>
            </w:r>
          </w:p>
        </w:tc>
      </w:tr>
    </w:tbl>
    <w:p w:rsidR="00236C79" w:rsidRPr="008929F6" w:rsidRDefault="00236C79">
      <w:pPr>
        <w:pStyle w:val="Titre1"/>
        <w:spacing w:before="120"/>
        <w:ind w:left="0"/>
        <w:jc w:val="both"/>
        <w:rPr>
          <w:rFonts w:ascii="Marianne" w:hAnsi="Marianne" w:cs="Arial"/>
          <w:b w:val="0"/>
          <w:bCs w:val="0"/>
          <w:i/>
          <w:iCs/>
          <w:sz w:val="22"/>
          <w:szCs w:val="22"/>
        </w:rPr>
      </w:pPr>
    </w:p>
    <w:p w:rsidR="008929F6" w:rsidRPr="008929F6" w:rsidRDefault="008929F6" w:rsidP="008929F6">
      <w:pPr>
        <w:pStyle w:val="Textbody"/>
        <w:rPr>
          <w:rFonts w:ascii="Marianne" w:hAnsi="Marianne" w:cs="Arial"/>
          <w:b/>
          <w:bCs/>
          <w:i w:val="0"/>
          <w:iCs w:val="0"/>
          <w:sz w:val="22"/>
          <w:szCs w:val="22"/>
        </w:rPr>
      </w:pPr>
      <w:r w:rsidRPr="008929F6">
        <w:rPr>
          <w:rFonts w:ascii="Marianne" w:hAnsi="Marianne" w:cs="Arial"/>
          <w:b/>
          <w:bCs/>
          <w:i w:val="0"/>
          <w:iCs w:val="0"/>
          <w:sz w:val="22"/>
          <w:szCs w:val="22"/>
        </w:rPr>
        <w:t>Ministère de l’éducation nationale et de l’enseignement supérieur et de la recherche</w:t>
      </w:r>
    </w:p>
    <w:p w:rsidR="00236C79" w:rsidRPr="008929F6" w:rsidRDefault="007D3E86">
      <w:pPr>
        <w:pStyle w:val="Textbody"/>
        <w:rPr>
          <w:rFonts w:ascii="Marianne" w:hAnsi="Marianne" w:cs="Arial"/>
          <w:b/>
          <w:bCs/>
          <w:i w:val="0"/>
          <w:iCs w:val="0"/>
          <w:sz w:val="22"/>
          <w:szCs w:val="22"/>
        </w:rPr>
      </w:pPr>
      <w:r w:rsidRPr="008929F6">
        <w:rPr>
          <w:rFonts w:ascii="Marianne" w:hAnsi="Marianne" w:cs="Arial"/>
          <w:b/>
          <w:bCs/>
          <w:i w:val="0"/>
          <w:iCs w:val="0"/>
          <w:sz w:val="22"/>
          <w:szCs w:val="22"/>
        </w:rPr>
        <w:t>Rectorat de La Réunion</w:t>
      </w:r>
    </w:p>
    <w:p w:rsidR="00236C79" w:rsidRPr="008929F6" w:rsidRDefault="007D3E86">
      <w:pPr>
        <w:pStyle w:val="Textbody"/>
        <w:rPr>
          <w:rFonts w:ascii="Marianne" w:hAnsi="Marianne" w:cs="Arial"/>
          <w:i w:val="0"/>
          <w:iCs w:val="0"/>
          <w:sz w:val="22"/>
          <w:szCs w:val="22"/>
        </w:rPr>
      </w:pPr>
      <w:r w:rsidRPr="008929F6">
        <w:rPr>
          <w:rFonts w:ascii="Marianne" w:hAnsi="Marianne" w:cs="Arial"/>
          <w:i w:val="0"/>
          <w:iCs w:val="0"/>
          <w:sz w:val="22"/>
          <w:szCs w:val="22"/>
        </w:rPr>
        <w:t>24, avenue Georges Brassens – CS 71003</w:t>
      </w:r>
    </w:p>
    <w:p w:rsidR="00236C79" w:rsidRPr="008929F6" w:rsidRDefault="007D3E86">
      <w:pPr>
        <w:pStyle w:val="Textbody"/>
        <w:rPr>
          <w:rFonts w:ascii="Marianne" w:hAnsi="Marianne" w:cs="Arial"/>
          <w:i w:val="0"/>
          <w:iCs w:val="0"/>
          <w:sz w:val="22"/>
          <w:szCs w:val="22"/>
        </w:rPr>
      </w:pPr>
      <w:r w:rsidRPr="008929F6">
        <w:rPr>
          <w:rFonts w:ascii="Marianne" w:hAnsi="Marianne" w:cs="Arial"/>
          <w:i w:val="0"/>
          <w:iCs w:val="0"/>
          <w:sz w:val="22"/>
          <w:szCs w:val="22"/>
        </w:rPr>
        <w:t>97 743 SAINT-DENIS Cedex 9</w:t>
      </w:r>
    </w:p>
    <w:p w:rsidR="00236C79" w:rsidRPr="008929F6" w:rsidRDefault="007D3E86">
      <w:pPr>
        <w:pStyle w:val="Textbody"/>
        <w:rPr>
          <w:rFonts w:ascii="Marianne" w:hAnsi="Marianne" w:cs="Arial"/>
          <w:i w:val="0"/>
          <w:iCs w:val="0"/>
          <w:sz w:val="22"/>
          <w:szCs w:val="22"/>
          <w:lang w:val="en-GB"/>
        </w:rPr>
      </w:pPr>
      <w:proofErr w:type="spellStart"/>
      <w:r w:rsidRPr="008929F6">
        <w:rPr>
          <w:rFonts w:ascii="Marianne" w:hAnsi="Marianne" w:cs="Arial"/>
          <w:i w:val="0"/>
          <w:iCs w:val="0"/>
          <w:sz w:val="22"/>
          <w:szCs w:val="22"/>
          <w:lang w:val="en-GB"/>
        </w:rPr>
        <w:t>Tél</w:t>
      </w:r>
      <w:proofErr w:type="spellEnd"/>
      <w:proofErr w:type="gramStart"/>
      <w:r w:rsidRPr="008929F6">
        <w:rPr>
          <w:rFonts w:ascii="Marianne" w:hAnsi="Marianne" w:cs="Arial"/>
          <w:i w:val="0"/>
          <w:iCs w:val="0"/>
          <w:sz w:val="22"/>
          <w:szCs w:val="22"/>
          <w:lang w:val="en-GB"/>
        </w:rPr>
        <w:t>.</w:t>
      </w:r>
      <w:r w:rsidRPr="008929F6">
        <w:rPr>
          <w:rFonts w:ascii="Calibri" w:hAnsi="Calibri" w:cs="Calibri"/>
          <w:i w:val="0"/>
          <w:iCs w:val="0"/>
          <w:sz w:val="22"/>
          <w:szCs w:val="22"/>
          <w:lang w:val="en-GB"/>
        </w:rPr>
        <w:t> </w:t>
      </w:r>
      <w:r w:rsidRPr="008929F6">
        <w:rPr>
          <w:rFonts w:ascii="Marianne" w:hAnsi="Marianne" w:cs="Arial"/>
          <w:i w:val="0"/>
          <w:iCs w:val="0"/>
          <w:sz w:val="22"/>
          <w:szCs w:val="22"/>
          <w:lang w:val="en-GB"/>
        </w:rPr>
        <w:t>:</w:t>
      </w:r>
      <w:proofErr w:type="gramEnd"/>
      <w:r w:rsidRPr="008929F6">
        <w:rPr>
          <w:rFonts w:ascii="Marianne" w:hAnsi="Marianne" w:cs="Arial"/>
          <w:i w:val="0"/>
          <w:iCs w:val="0"/>
          <w:sz w:val="22"/>
          <w:szCs w:val="22"/>
          <w:lang w:val="en-GB"/>
        </w:rPr>
        <w:t xml:space="preserve"> 02.62.48.10.59 / 14 59</w:t>
      </w:r>
    </w:p>
    <w:p w:rsidR="00236C79" w:rsidRPr="008929F6" w:rsidRDefault="007D3E86">
      <w:pPr>
        <w:pStyle w:val="Standard"/>
        <w:spacing w:before="120"/>
        <w:rPr>
          <w:rFonts w:ascii="Marianne" w:hAnsi="Marianne"/>
          <w:sz w:val="22"/>
          <w:szCs w:val="22"/>
        </w:rPr>
      </w:pPr>
      <w:r w:rsidRPr="008929F6">
        <w:rPr>
          <w:rFonts w:ascii="Marianne" w:hAnsi="Marianne" w:cs="Arial"/>
          <w:b/>
          <w:bCs/>
          <w:color w:val="000000"/>
          <w:sz w:val="22"/>
          <w:szCs w:val="22"/>
        </w:rPr>
        <w:t xml:space="preserve">Courriel : </w:t>
      </w:r>
      <w:hyperlink r:id="rId9" w:history="1">
        <w:r w:rsidRPr="008929F6">
          <w:rPr>
            <w:rStyle w:val="Internetlink"/>
            <w:rFonts w:ascii="Marianne" w:hAnsi="Marianne"/>
            <w:sz w:val="22"/>
            <w:szCs w:val="22"/>
          </w:rPr>
          <w:t>marches@</w:t>
        </w:r>
        <w:r w:rsidRPr="008929F6">
          <w:rPr>
            <w:rStyle w:val="Internetlink"/>
            <w:rFonts w:ascii="Marianne" w:hAnsi="Marianne" w:cs="Arial"/>
            <w:sz w:val="22"/>
            <w:szCs w:val="22"/>
          </w:rPr>
          <w:t>ac-reunion.fr</w:t>
        </w:r>
      </w:hyperlink>
    </w:p>
    <w:p w:rsidR="00236C79" w:rsidRPr="008929F6" w:rsidRDefault="00236C79">
      <w:pPr>
        <w:pStyle w:val="Standard"/>
        <w:rPr>
          <w:rFonts w:ascii="Marianne" w:hAnsi="Marianne" w:cs="Arial"/>
          <w:b/>
          <w:bCs/>
          <w:sz w:val="22"/>
          <w:szCs w:val="22"/>
        </w:rPr>
      </w:pPr>
    </w:p>
    <w:tbl>
      <w:tblPr>
        <w:tblW w:w="10331" w:type="dxa"/>
        <w:tblInd w:w="-71" w:type="dxa"/>
        <w:tblLayout w:type="fixed"/>
        <w:tblCellMar>
          <w:left w:w="10" w:type="dxa"/>
          <w:right w:w="10" w:type="dxa"/>
        </w:tblCellMar>
        <w:tblLook w:val="0000" w:firstRow="0" w:lastRow="0" w:firstColumn="0" w:lastColumn="0" w:noHBand="0" w:noVBand="0"/>
      </w:tblPr>
      <w:tblGrid>
        <w:gridCol w:w="10331"/>
      </w:tblGrid>
      <w:tr w:rsidR="00236C79" w:rsidRPr="008929F6">
        <w:tc>
          <w:tcPr>
            <w:tcW w:w="10331" w:type="dxa"/>
            <w:shd w:val="clear" w:color="auto" w:fill="66CCFF"/>
            <w:tcMar>
              <w:top w:w="0" w:type="dxa"/>
              <w:left w:w="71" w:type="dxa"/>
              <w:bottom w:w="0" w:type="dxa"/>
              <w:right w:w="71" w:type="dxa"/>
            </w:tcMar>
          </w:tcPr>
          <w:p w:rsidR="00236C79" w:rsidRPr="008929F6" w:rsidRDefault="007D3E86">
            <w:pPr>
              <w:pStyle w:val="Standard"/>
              <w:tabs>
                <w:tab w:val="left" w:pos="-142"/>
                <w:tab w:val="left" w:pos="4111"/>
              </w:tabs>
              <w:jc w:val="both"/>
              <w:rPr>
                <w:rFonts w:ascii="Marianne" w:hAnsi="Marianne" w:cs="Arial"/>
                <w:b/>
                <w:bCs/>
                <w:sz w:val="22"/>
                <w:szCs w:val="22"/>
              </w:rPr>
            </w:pPr>
            <w:r w:rsidRPr="008929F6">
              <w:rPr>
                <w:rFonts w:ascii="Marianne" w:hAnsi="Marianne" w:cs="Arial"/>
                <w:b/>
                <w:bCs/>
                <w:sz w:val="22"/>
                <w:szCs w:val="22"/>
              </w:rPr>
              <w:t>B - Objet de la consultation</w:t>
            </w:r>
          </w:p>
        </w:tc>
      </w:tr>
    </w:tbl>
    <w:p w:rsidR="00236C79" w:rsidRDefault="008929F6" w:rsidP="008929F6">
      <w:pPr>
        <w:pStyle w:val="fcase1ertab"/>
        <w:tabs>
          <w:tab w:val="clear" w:pos="1106"/>
          <w:tab w:val="left" w:pos="0"/>
        </w:tabs>
        <w:spacing w:before="120"/>
        <w:ind w:left="0" w:firstLine="0"/>
        <w:jc w:val="center"/>
        <w:rPr>
          <w:rFonts w:ascii="Marianne" w:hAnsi="Marianne" w:cs="Arial"/>
          <w:bCs/>
          <w:sz w:val="22"/>
          <w:szCs w:val="22"/>
        </w:rPr>
      </w:pPr>
      <w:r w:rsidRPr="008929F6">
        <w:rPr>
          <w:rFonts w:ascii="Marianne" w:hAnsi="Marianne" w:cs="Arial"/>
          <w:bCs/>
          <w:sz w:val="22"/>
          <w:szCs w:val="22"/>
        </w:rPr>
        <w:t>AO</w:t>
      </w:r>
      <w:r w:rsidR="00E14DE6">
        <w:rPr>
          <w:rFonts w:ascii="Marianne" w:hAnsi="Marianne" w:cs="Arial"/>
          <w:bCs/>
          <w:sz w:val="22"/>
          <w:szCs w:val="22"/>
        </w:rPr>
        <w:t>O</w:t>
      </w:r>
      <w:r w:rsidRPr="008929F6">
        <w:rPr>
          <w:rFonts w:ascii="Marianne" w:hAnsi="Marianne" w:cs="Arial"/>
          <w:bCs/>
          <w:sz w:val="22"/>
          <w:szCs w:val="22"/>
        </w:rPr>
        <w:t>0</w:t>
      </w:r>
      <w:r w:rsidR="009F45D6">
        <w:rPr>
          <w:rFonts w:ascii="Marianne" w:hAnsi="Marianne" w:cs="Arial"/>
          <w:bCs/>
          <w:sz w:val="22"/>
          <w:szCs w:val="22"/>
        </w:rPr>
        <w:t>3</w:t>
      </w:r>
      <w:r w:rsidRPr="008929F6">
        <w:rPr>
          <w:rFonts w:ascii="Marianne" w:hAnsi="Marianne" w:cs="Arial"/>
          <w:bCs/>
          <w:sz w:val="22"/>
          <w:szCs w:val="22"/>
        </w:rPr>
        <w:t>-2025</w:t>
      </w:r>
    </w:p>
    <w:p w:rsidR="008929F6" w:rsidRPr="008929F6" w:rsidRDefault="008929F6" w:rsidP="008929F6">
      <w:pPr>
        <w:pStyle w:val="fcase1ertab"/>
        <w:tabs>
          <w:tab w:val="clear" w:pos="1106"/>
          <w:tab w:val="left" w:pos="0"/>
        </w:tabs>
        <w:spacing w:before="120"/>
        <w:ind w:left="0" w:firstLine="0"/>
        <w:jc w:val="center"/>
        <w:rPr>
          <w:rFonts w:ascii="Marianne" w:hAnsi="Marianne" w:cs="Arial"/>
          <w:bCs/>
          <w:sz w:val="22"/>
          <w:szCs w:val="22"/>
        </w:rPr>
      </w:pPr>
    </w:p>
    <w:p w:rsidR="00236C79" w:rsidRPr="008929F6" w:rsidRDefault="007D3E86">
      <w:pPr>
        <w:pStyle w:val="Standardniv1"/>
        <w:tabs>
          <w:tab w:val="clear" w:pos="567"/>
          <w:tab w:val="left" w:pos="568"/>
          <w:tab w:val="left" w:pos="993"/>
        </w:tabs>
        <w:ind w:left="142"/>
        <w:jc w:val="left"/>
        <w:outlineLvl w:val="9"/>
        <w:rPr>
          <w:rFonts w:ascii="Marianne" w:hAnsi="Marianne" w:cs="Arial"/>
          <w:b/>
          <w:sz w:val="22"/>
          <w:szCs w:val="22"/>
        </w:rPr>
      </w:pPr>
      <w:r w:rsidRPr="008929F6">
        <w:rPr>
          <w:rFonts w:ascii="Marianne" w:hAnsi="Marianne" w:cs="Arial"/>
          <w:b/>
          <w:sz w:val="22"/>
          <w:szCs w:val="22"/>
        </w:rPr>
        <w:t>PRESTATION DE NETTOYAGE DES LOCAUX ET DES VITRERIES DES SITES EXTERIEURS DU RECTORAT DE L’ACADEMIE DE LA REUNION</w:t>
      </w:r>
    </w:p>
    <w:p w:rsidR="00236C79" w:rsidRPr="008929F6" w:rsidRDefault="00236C79">
      <w:pPr>
        <w:pStyle w:val="Standard"/>
        <w:jc w:val="both"/>
        <w:rPr>
          <w:rFonts w:ascii="Marianne" w:hAnsi="Marianne" w:cs="Arial"/>
          <w:bCs/>
          <w:sz w:val="22"/>
          <w:szCs w:val="22"/>
        </w:rPr>
      </w:pPr>
    </w:p>
    <w:tbl>
      <w:tblPr>
        <w:tblW w:w="10331" w:type="dxa"/>
        <w:tblInd w:w="-71" w:type="dxa"/>
        <w:tblLayout w:type="fixed"/>
        <w:tblCellMar>
          <w:left w:w="10" w:type="dxa"/>
          <w:right w:w="10" w:type="dxa"/>
        </w:tblCellMar>
        <w:tblLook w:val="0000" w:firstRow="0" w:lastRow="0" w:firstColumn="0" w:lastColumn="0" w:noHBand="0" w:noVBand="0"/>
      </w:tblPr>
      <w:tblGrid>
        <w:gridCol w:w="10331"/>
      </w:tblGrid>
      <w:tr w:rsidR="00236C79" w:rsidRPr="008929F6">
        <w:tc>
          <w:tcPr>
            <w:tcW w:w="10331" w:type="dxa"/>
            <w:shd w:val="clear" w:color="auto" w:fill="66CCFF"/>
            <w:tcMar>
              <w:top w:w="0" w:type="dxa"/>
              <w:left w:w="71" w:type="dxa"/>
              <w:bottom w:w="0" w:type="dxa"/>
              <w:right w:w="71" w:type="dxa"/>
            </w:tcMar>
          </w:tcPr>
          <w:p w:rsidR="00236C79" w:rsidRPr="008929F6" w:rsidRDefault="007D3E86">
            <w:pPr>
              <w:pStyle w:val="Standard"/>
              <w:tabs>
                <w:tab w:val="left" w:pos="-142"/>
                <w:tab w:val="left" w:pos="4111"/>
              </w:tabs>
              <w:jc w:val="both"/>
              <w:rPr>
                <w:rFonts w:ascii="Marianne" w:hAnsi="Marianne" w:cs="Arial"/>
                <w:b/>
                <w:bCs/>
                <w:sz w:val="22"/>
                <w:szCs w:val="22"/>
              </w:rPr>
            </w:pPr>
            <w:r w:rsidRPr="008929F6">
              <w:rPr>
                <w:rFonts w:ascii="Marianne" w:hAnsi="Marianne" w:cs="Arial"/>
                <w:b/>
                <w:bCs/>
                <w:sz w:val="22"/>
                <w:szCs w:val="22"/>
              </w:rPr>
              <w:t>C - Identification du candidat individuel ou du membre du groupement</w:t>
            </w:r>
          </w:p>
        </w:tc>
      </w:tr>
    </w:tbl>
    <w:p w:rsidR="00236C79" w:rsidRPr="008929F6" w:rsidRDefault="00236C79">
      <w:pPr>
        <w:pStyle w:val="Titre9"/>
        <w:ind w:left="0"/>
        <w:rPr>
          <w:rFonts w:ascii="Marianne" w:hAnsi="Marianne"/>
          <w:i w:val="0"/>
          <w:sz w:val="22"/>
          <w:szCs w:val="22"/>
        </w:rPr>
      </w:pPr>
    </w:p>
    <w:p w:rsidR="00236C79" w:rsidRPr="008929F6" w:rsidRDefault="007D3E86">
      <w:pPr>
        <w:pStyle w:val="Titre9"/>
        <w:ind w:left="0"/>
        <w:rPr>
          <w:rFonts w:ascii="Marianne" w:hAnsi="Marianne"/>
          <w:b/>
          <w:bCs/>
          <w:i w:val="0"/>
          <w:iCs w:val="0"/>
          <w:sz w:val="22"/>
          <w:szCs w:val="22"/>
        </w:rPr>
      </w:pPr>
      <w:r w:rsidRPr="008929F6">
        <w:rPr>
          <w:rFonts w:ascii="Marianne" w:hAnsi="Marianne"/>
          <w:b/>
          <w:bCs/>
          <w:i w:val="0"/>
          <w:iCs w:val="0"/>
          <w:sz w:val="22"/>
          <w:szCs w:val="22"/>
        </w:rPr>
        <w:t>C1 - Coordonnées</w:t>
      </w:r>
    </w:p>
    <w:p w:rsidR="00236C79" w:rsidRPr="008929F6" w:rsidRDefault="00236C79">
      <w:pPr>
        <w:pStyle w:val="Titre9"/>
        <w:tabs>
          <w:tab w:val="clear" w:pos="567"/>
          <w:tab w:val="left" w:pos="0"/>
        </w:tabs>
        <w:ind w:left="0"/>
        <w:jc w:val="both"/>
        <w:rPr>
          <w:rFonts w:ascii="Marianne" w:hAnsi="Marianne"/>
          <w:b/>
          <w:bCs/>
          <w:i w:val="0"/>
          <w:sz w:val="22"/>
          <w:szCs w:val="22"/>
        </w:rPr>
      </w:pPr>
    </w:p>
    <w:p w:rsidR="00236C79" w:rsidRPr="008929F6" w:rsidRDefault="00236C79">
      <w:pPr>
        <w:pStyle w:val="Standard"/>
        <w:tabs>
          <w:tab w:val="left" w:pos="0"/>
        </w:tabs>
        <w:jc w:val="both"/>
        <w:rPr>
          <w:rFonts w:ascii="Marianne" w:hAnsi="Marianne" w:cs="Arial"/>
          <w:b/>
          <w:bCs/>
          <w:sz w:val="22"/>
          <w:szCs w:val="22"/>
        </w:rPr>
      </w:pPr>
    </w:p>
    <w:p w:rsidR="00236C79" w:rsidRPr="008929F6" w:rsidRDefault="008929F6">
      <w:pPr>
        <w:pStyle w:val="Titre9"/>
        <w:jc w:val="both"/>
        <w:rPr>
          <w:rFonts w:ascii="Marianne" w:hAnsi="Marianne"/>
          <w:sz w:val="22"/>
          <w:szCs w:val="22"/>
        </w:rPr>
      </w:pPr>
      <w:r>
        <w:rPr>
          <w:rFonts w:ascii="Marianne" w:eastAsia="Wingdings" w:hAnsi="Marianne" w:cs="Wingdings"/>
          <w:color w:val="66CCFF"/>
          <w:spacing w:val="-10"/>
          <w:position w:val="-1"/>
          <w:sz w:val="22"/>
          <w:szCs w:val="22"/>
        </w:rPr>
        <w:t>-</w:t>
      </w:r>
      <w:r w:rsidR="007D3E86" w:rsidRPr="008929F6">
        <w:rPr>
          <w:rFonts w:ascii="Calibri" w:hAnsi="Calibri" w:cs="Calibri"/>
          <w:spacing w:val="-10"/>
          <w:position w:val="-1"/>
          <w:sz w:val="22"/>
          <w:szCs w:val="22"/>
        </w:rPr>
        <w:t> </w:t>
      </w:r>
      <w:r>
        <w:rPr>
          <w:rFonts w:ascii="Calibri" w:hAnsi="Calibri" w:cs="Calibri"/>
          <w:spacing w:val="-10"/>
          <w:position w:val="-1"/>
          <w:sz w:val="22"/>
          <w:szCs w:val="22"/>
        </w:rPr>
        <w:t xml:space="preserve">       </w:t>
      </w:r>
      <w:r w:rsidR="007D3E86" w:rsidRPr="008929F6">
        <w:rPr>
          <w:rFonts w:ascii="Marianne" w:hAnsi="Marianne"/>
          <w:sz w:val="22"/>
          <w:szCs w:val="22"/>
        </w:rPr>
        <w:t>Nom commercial et dénomination sociale de l’unité ou de l’établissement qui exécutera la prestation</w:t>
      </w:r>
      <w:r w:rsidR="007D3E86" w:rsidRPr="008929F6">
        <w:rPr>
          <w:rFonts w:ascii="Calibri" w:hAnsi="Calibri" w:cs="Calibri"/>
          <w:sz w:val="22"/>
          <w:szCs w:val="22"/>
        </w:rPr>
        <w:t> </w:t>
      </w:r>
      <w:r w:rsidR="007D3E86" w:rsidRPr="008929F6">
        <w:rPr>
          <w:rFonts w:ascii="Marianne" w:hAnsi="Marianne"/>
          <w:sz w:val="22"/>
          <w:szCs w:val="22"/>
        </w:rPr>
        <w:t>:</w:t>
      </w:r>
    </w:p>
    <w:p w:rsidR="00236C79" w:rsidRPr="008929F6" w:rsidRDefault="00236C79">
      <w:pPr>
        <w:pStyle w:val="Standard"/>
        <w:rPr>
          <w:rFonts w:ascii="Marianne" w:hAnsi="Marianne"/>
          <w:sz w:val="22"/>
          <w:szCs w:val="22"/>
        </w:rPr>
      </w:pPr>
    </w:p>
    <w:p w:rsidR="00236C79" w:rsidRPr="008929F6" w:rsidRDefault="00236C79">
      <w:pPr>
        <w:pStyle w:val="Standard"/>
        <w:rPr>
          <w:rFonts w:ascii="Marianne" w:hAnsi="Marianne"/>
          <w:sz w:val="22"/>
          <w:szCs w:val="22"/>
        </w:rPr>
      </w:pPr>
    </w:p>
    <w:p w:rsidR="00236C79" w:rsidRPr="008929F6" w:rsidRDefault="007D3E86" w:rsidP="008929F6">
      <w:pPr>
        <w:pStyle w:val="Titre9"/>
        <w:numPr>
          <w:ilvl w:val="0"/>
          <w:numId w:val="7"/>
        </w:numPr>
        <w:jc w:val="both"/>
        <w:rPr>
          <w:rFonts w:ascii="Marianne" w:hAnsi="Marianne"/>
          <w:sz w:val="22"/>
          <w:szCs w:val="22"/>
        </w:rPr>
      </w:pPr>
      <w:r w:rsidRPr="008929F6">
        <w:rPr>
          <w:rFonts w:ascii="Marianne" w:hAnsi="Marianne"/>
          <w:sz w:val="22"/>
          <w:szCs w:val="22"/>
        </w:rPr>
        <w:t>Adresse postale et du siège social (si elle est différente de l’adresse postale)</w:t>
      </w:r>
      <w:r w:rsidRPr="008929F6">
        <w:rPr>
          <w:rFonts w:ascii="Calibri" w:hAnsi="Calibri" w:cs="Calibri"/>
          <w:sz w:val="22"/>
          <w:szCs w:val="22"/>
        </w:rPr>
        <w:t> </w:t>
      </w:r>
      <w:r w:rsidRPr="008929F6">
        <w:rPr>
          <w:rFonts w:ascii="Marianne" w:hAnsi="Marianne"/>
          <w:sz w:val="22"/>
          <w:szCs w:val="22"/>
        </w:rPr>
        <w:t>:</w:t>
      </w:r>
    </w:p>
    <w:p w:rsidR="00236C79" w:rsidRPr="008929F6" w:rsidRDefault="00236C79">
      <w:pPr>
        <w:pStyle w:val="Standard"/>
        <w:rPr>
          <w:rFonts w:ascii="Marianne" w:hAnsi="Marianne"/>
          <w:sz w:val="22"/>
          <w:szCs w:val="22"/>
        </w:rPr>
      </w:pPr>
    </w:p>
    <w:p w:rsidR="00236C79" w:rsidRPr="008929F6" w:rsidRDefault="00236C79">
      <w:pPr>
        <w:pStyle w:val="Standard"/>
        <w:rPr>
          <w:rFonts w:ascii="Marianne" w:hAnsi="Marianne"/>
          <w:sz w:val="22"/>
          <w:szCs w:val="22"/>
        </w:rPr>
      </w:pPr>
    </w:p>
    <w:p w:rsidR="00236C79" w:rsidRPr="008929F6" w:rsidRDefault="007D3E86" w:rsidP="008929F6">
      <w:pPr>
        <w:pStyle w:val="Titre9"/>
        <w:numPr>
          <w:ilvl w:val="0"/>
          <w:numId w:val="7"/>
        </w:numPr>
        <w:jc w:val="both"/>
        <w:rPr>
          <w:rFonts w:ascii="Marianne" w:hAnsi="Marianne"/>
          <w:sz w:val="22"/>
          <w:szCs w:val="22"/>
        </w:rPr>
      </w:pPr>
      <w:r w:rsidRPr="008929F6">
        <w:rPr>
          <w:rFonts w:ascii="Marianne" w:hAnsi="Marianne"/>
          <w:sz w:val="22"/>
          <w:szCs w:val="22"/>
        </w:rPr>
        <w:t>Adresse électronique</w:t>
      </w:r>
      <w:r w:rsidRPr="008929F6">
        <w:rPr>
          <w:rFonts w:ascii="Calibri" w:hAnsi="Calibri" w:cs="Calibri"/>
          <w:sz w:val="22"/>
          <w:szCs w:val="22"/>
        </w:rPr>
        <w:t> </w:t>
      </w:r>
      <w:r w:rsidRPr="008929F6">
        <w:rPr>
          <w:rFonts w:ascii="Marianne" w:hAnsi="Marianne"/>
          <w:sz w:val="22"/>
          <w:szCs w:val="22"/>
        </w:rPr>
        <w:t>:</w:t>
      </w:r>
    </w:p>
    <w:p w:rsidR="00236C79" w:rsidRPr="008929F6" w:rsidRDefault="00236C79">
      <w:pPr>
        <w:pStyle w:val="Standard"/>
        <w:rPr>
          <w:rFonts w:ascii="Marianne" w:hAnsi="Marianne"/>
          <w:sz w:val="22"/>
          <w:szCs w:val="22"/>
        </w:rPr>
      </w:pPr>
    </w:p>
    <w:p w:rsidR="00236C79" w:rsidRPr="008929F6" w:rsidRDefault="00236C79">
      <w:pPr>
        <w:pStyle w:val="Standard"/>
        <w:rPr>
          <w:rFonts w:ascii="Marianne" w:hAnsi="Marianne"/>
          <w:sz w:val="22"/>
          <w:szCs w:val="22"/>
        </w:rPr>
      </w:pPr>
    </w:p>
    <w:p w:rsidR="00236C79" w:rsidRPr="008929F6" w:rsidRDefault="007D3E86" w:rsidP="008929F6">
      <w:pPr>
        <w:pStyle w:val="Titre9"/>
        <w:numPr>
          <w:ilvl w:val="0"/>
          <w:numId w:val="7"/>
        </w:numPr>
        <w:jc w:val="both"/>
        <w:rPr>
          <w:rFonts w:ascii="Marianne" w:hAnsi="Marianne"/>
          <w:sz w:val="22"/>
          <w:szCs w:val="22"/>
        </w:rPr>
      </w:pPr>
      <w:r w:rsidRPr="008929F6">
        <w:rPr>
          <w:rFonts w:ascii="Marianne" w:hAnsi="Marianne"/>
          <w:sz w:val="22"/>
          <w:szCs w:val="22"/>
        </w:rPr>
        <w:t>Numéros de téléphone et de télécopie</w:t>
      </w:r>
      <w:r w:rsidRPr="008929F6">
        <w:rPr>
          <w:rFonts w:ascii="Calibri" w:hAnsi="Calibri" w:cs="Calibri"/>
          <w:sz w:val="22"/>
          <w:szCs w:val="22"/>
        </w:rPr>
        <w:t> </w:t>
      </w:r>
      <w:r w:rsidRPr="008929F6">
        <w:rPr>
          <w:rFonts w:ascii="Marianne" w:hAnsi="Marianne"/>
          <w:sz w:val="22"/>
          <w:szCs w:val="22"/>
        </w:rPr>
        <w:t>:</w:t>
      </w:r>
    </w:p>
    <w:p w:rsidR="00236C79" w:rsidRPr="008929F6" w:rsidRDefault="00236C79">
      <w:pPr>
        <w:pStyle w:val="Standard"/>
        <w:rPr>
          <w:rFonts w:ascii="Marianne" w:hAnsi="Marianne"/>
          <w:sz w:val="22"/>
          <w:szCs w:val="22"/>
        </w:rPr>
      </w:pPr>
    </w:p>
    <w:p w:rsidR="00236C79" w:rsidRPr="008929F6" w:rsidRDefault="00236C79">
      <w:pPr>
        <w:pStyle w:val="Standard"/>
        <w:rPr>
          <w:rFonts w:ascii="Marianne" w:hAnsi="Marianne"/>
          <w:sz w:val="22"/>
          <w:szCs w:val="22"/>
        </w:rPr>
      </w:pPr>
    </w:p>
    <w:p w:rsidR="00236C79" w:rsidRPr="008929F6" w:rsidRDefault="007D3E86" w:rsidP="008929F6">
      <w:pPr>
        <w:pStyle w:val="Titre9"/>
        <w:numPr>
          <w:ilvl w:val="0"/>
          <w:numId w:val="7"/>
        </w:numPr>
        <w:jc w:val="both"/>
        <w:rPr>
          <w:rFonts w:ascii="Marianne" w:hAnsi="Marianne"/>
          <w:sz w:val="22"/>
          <w:szCs w:val="22"/>
        </w:rPr>
      </w:pPr>
      <w:r w:rsidRPr="008929F6">
        <w:rPr>
          <w:rFonts w:ascii="Marianne" w:hAnsi="Marianne"/>
          <w:sz w:val="22"/>
          <w:szCs w:val="22"/>
        </w:rPr>
        <w:t xml:space="preserve">Numéro SIRET, à défaut, un numéro d’identification européen ou international ou propre au pays d’origine de l’opérateur économique issu d’un répertoire figurant dans la liste des </w:t>
      </w:r>
      <w:hyperlink r:id="rId10" w:history="1">
        <w:r w:rsidRPr="008929F6">
          <w:rPr>
            <w:rStyle w:val="Internetlink"/>
            <w:rFonts w:ascii="Marianne" w:hAnsi="Marianne"/>
            <w:sz w:val="22"/>
            <w:szCs w:val="22"/>
          </w:rPr>
          <w:t>ICD</w:t>
        </w:r>
      </w:hyperlink>
      <w:r w:rsidRPr="008929F6">
        <w:rPr>
          <w:rFonts w:ascii="Calibri" w:hAnsi="Calibri" w:cs="Calibri"/>
          <w:sz w:val="22"/>
          <w:szCs w:val="22"/>
        </w:rPr>
        <w:t> </w:t>
      </w:r>
      <w:r w:rsidRPr="008929F6">
        <w:rPr>
          <w:rFonts w:ascii="Marianne" w:hAnsi="Marianne"/>
          <w:sz w:val="22"/>
          <w:szCs w:val="22"/>
        </w:rPr>
        <w:t>:</w:t>
      </w:r>
    </w:p>
    <w:p w:rsidR="00236C79" w:rsidRPr="008929F6" w:rsidRDefault="00236C79">
      <w:pPr>
        <w:pStyle w:val="Standard"/>
        <w:rPr>
          <w:rFonts w:ascii="Marianne" w:hAnsi="Marianne"/>
          <w:b/>
          <w:bCs/>
          <w:sz w:val="22"/>
          <w:szCs w:val="22"/>
        </w:rPr>
      </w:pPr>
    </w:p>
    <w:p w:rsidR="00236C79" w:rsidRPr="008929F6" w:rsidRDefault="00236C79">
      <w:pPr>
        <w:pStyle w:val="Standard"/>
        <w:rPr>
          <w:rFonts w:ascii="Marianne" w:hAnsi="Marianne"/>
          <w:sz w:val="22"/>
          <w:szCs w:val="22"/>
        </w:rPr>
      </w:pPr>
    </w:p>
    <w:p w:rsidR="00236C79" w:rsidRPr="008929F6" w:rsidRDefault="007D3E86" w:rsidP="00E14DE6">
      <w:pPr>
        <w:pStyle w:val="Standard"/>
        <w:numPr>
          <w:ilvl w:val="0"/>
          <w:numId w:val="7"/>
        </w:numPr>
        <w:jc w:val="both"/>
        <w:rPr>
          <w:rFonts w:ascii="Marianne" w:hAnsi="Marianne"/>
          <w:sz w:val="22"/>
          <w:szCs w:val="22"/>
        </w:rPr>
      </w:pPr>
      <w:r w:rsidRPr="008929F6">
        <w:rPr>
          <w:rFonts w:ascii="Calibri" w:eastAsia="Arial" w:hAnsi="Calibri" w:cs="Calibri"/>
          <w:spacing w:val="-10"/>
          <w:position w:val="-1"/>
          <w:sz w:val="22"/>
          <w:szCs w:val="22"/>
        </w:rPr>
        <w:lastRenderedPageBreak/>
        <w:t> </w:t>
      </w:r>
      <w:r w:rsidRPr="008929F6">
        <w:rPr>
          <w:rFonts w:ascii="Marianne" w:hAnsi="Marianne" w:cs="Arial"/>
          <w:sz w:val="22"/>
          <w:szCs w:val="22"/>
        </w:rPr>
        <w:t>Forme juridique du candidat individuel ou du membre du groupement (entreprise individuelle, SA, SARL, EURL, association, établissement public, etc.)</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jc w:val="both"/>
        <w:rPr>
          <w:rFonts w:ascii="Marianne" w:hAnsi="Marianne" w:cs="Arial"/>
          <w:b/>
          <w:bCs/>
          <w:sz w:val="22"/>
          <w:szCs w:val="22"/>
        </w:rPr>
      </w:pPr>
    </w:p>
    <w:p w:rsidR="00236C79" w:rsidRPr="008929F6" w:rsidRDefault="00236C79">
      <w:pPr>
        <w:pStyle w:val="Standard"/>
        <w:jc w:val="both"/>
        <w:rPr>
          <w:rFonts w:ascii="Marianne" w:hAnsi="Marianne" w:cs="Arial"/>
          <w:b/>
          <w:bCs/>
          <w:sz w:val="22"/>
          <w:szCs w:val="22"/>
        </w:rPr>
      </w:pPr>
    </w:p>
    <w:p w:rsidR="00236C79" w:rsidRPr="008929F6" w:rsidRDefault="007D3E86" w:rsidP="00E14DE6">
      <w:pPr>
        <w:pStyle w:val="Standard"/>
        <w:numPr>
          <w:ilvl w:val="0"/>
          <w:numId w:val="7"/>
        </w:numPr>
        <w:jc w:val="both"/>
        <w:rPr>
          <w:rFonts w:ascii="Marianne" w:hAnsi="Marianne"/>
          <w:sz w:val="22"/>
          <w:szCs w:val="22"/>
        </w:rPr>
      </w:pPr>
      <w:r w:rsidRPr="008929F6">
        <w:rPr>
          <w:rFonts w:ascii="Calibri" w:eastAsia="Arial" w:hAnsi="Calibri" w:cs="Calibri"/>
          <w:spacing w:val="-10"/>
          <w:position w:val="-1"/>
          <w:sz w:val="22"/>
          <w:szCs w:val="22"/>
        </w:rPr>
        <w:t> </w:t>
      </w:r>
      <w:r w:rsidRPr="008929F6">
        <w:rPr>
          <w:rFonts w:ascii="Marianne" w:hAnsi="Marianne" w:cs="Arial"/>
          <w:sz w:val="22"/>
          <w:szCs w:val="22"/>
        </w:rPr>
        <w:t xml:space="preserve">Le candidat est-il une micro, une petite ou une moyenne entreprise au sens de la </w:t>
      </w:r>
      <w:hyperlink r:id="rId11" w:history="1">
        <w:r w:rsidRPr="008929F6">
          <w:rPr>
            <w:rStyle w:val="Internetlink"/>
            <w:rFonts w:ascii="Marianne" w:hAnsi="Marianne" w:cs="Arial"/>
            <w:sz w:val="22"/>
            <w:szCs w:val="22"/>
          </w:rPr>
          <w:t>recommandation de la Commission du 6 mai 2003</w:t>
        </w:r>
      </w:hyperlink>
      <w:r w:rsidRPr="008929F6">
        <w:rPr>
          <w:rFonts w:ascii="Marianne" w:hAnsi="Marianne" w:cs="Arial"/>
          <w:sz w:val="22"/>
          <w:szCs w:val="22"/>
        </w:rPr>
        <w:t xml:space="preserve"> concernant la définition des micro, petites et moyennes entreprises ou un artisan au sens au sens </w:t>
      </w:r>
      <w:hyperlink r:id="rId12" w:history="1">
        <w:r w:rsidRPr="008929F6">
          <w:rPr>
            <w:rStyle w:val="Internetlink"/>
            <w:rFonts w:ascii="Marianne" w:hAnsi="Marianne" w:cs="Arial"/>
            <w:sz w:val="22"/>
            <w:szCs w:val="22"/>
          </w:rPr>
          <w:t>de l'article 19 de la loi du 5 juillet 1996</w:t>
        </w:r>
      </w:hyperlink>
      <w:r w:rsidRPr="008929F6">
        <w:rPr>
          <w:rFonts w:ascii="Marianne" w:hAnsi="Marianne" w:cs="Arial"/>
          <w:sz w:val="22"/>
          <w:szCs w:val="22"/>
        </w:rPr>
        <w:t xml:space="preserve"> n°</w:t>
      </w:r>
      <w:r w:rsidRPr="008929F6">
        <w:rPr>
          <w:rFonts w:ascii="Calibri" w:hAnsi="Calibri" w:cs="Calibri"/>
          <w:sz w:val="22"/>
          <w:szCs w:val="22"/>
        </w:rPr>
        <w:t> </w:t>
      </w:r>
      <w:r w:rsidRPr="008929F6">
        <w:rPr>
          <w:rFonts w:ascii="Marianne" w:hAnsi="Marianne" w:cs="Arial"/>
          <w:sz w:val="22"/>
          <w:szCs w:val="22"/>
        </w:rPr>
        <w:t>96-603 modifiée relative au développement et à la promotion du commerce et de l’artisanat (</w:t>
      </w:r>
      <w:hyperlink r:id="rId13" w:history="1">
        <w:r w:rsidRPr="008929F6">
          <w:rPr>
            <w:rStyle w:val="Internetlink"/>
            <w:rFonts w:ascii="Marianne" w:hAnsi="Marianne" w:cs="Arial"/>
            <w:color w:val="0070C0"/>
            <w:sz w:val="22"/>
            <w:szCs w:val="22"/>
          </w:rPr>
          <w:t>Art.</w:t>
        </w:r>
        <w:r w:rsidRPr="008929F6">
          <w:rPr>
            <w:rStyle w:val="Internetlink"/>
            <w:rFonts w:ascii="Calibri" w:hAnsi="Calibri" w:cs="Calibri"/>
            <w:color w:val="0070C0"/>
            <w:sz w:val="22"/>
            <w:szCs w:val="22"/>
          </w:rPr>
          <w:t> </w:t>
        </w:r>
        <w:r w:rsidRPr="008929F6">
          <w:rPr>
            <w:rStyle w:val="Internetlink"/>
            <w:rFonts w:ascii="Marianne" w:hAnsi="Marianne" w:cs="Arial"/>
            <w:color w:val="0070C0"/>
            <w:sz w:val="22"/>
            <w:szCs w:val="22"/>
          </w:rPr>
          <w:t>R.</w:t>
        </w:r>
        <w:r w:rsidRPr="008929F6">
          <w:rPr>
            <w:rStyle w:val="Internetlink"/>
            <w:rFonts w:ascii="Calibri" w:hAnsi="Calibri" w:cs="Calibri"/>
            <w:color w:val="0070C0"/>
            <w:sz w:val="22"/>
            <w:szCs w:val="22"/>
          </w:rPr>
          <w:t> </w:t>
        </w:r>
        <w:r w:rsidRPr="008929F6">
          <w:rPr>
            <w:rStyle w:val="Internetlink"/>
            <w:rFonts w:ascii="Marianne" w:hAnsi="Marianne" w:cs="Arial"/>
            <w:color w:val="0070C0"/>
            <w:sz w:val="22"/>
            <w:szCs w:val="22"/>
          </w:rPr>
          <w:t>2151-13</w:t>
        </w:r>
      </w:hyperlink>
      <w:r w:rsidRPr="008929F6">
        <w:rPr>
          <w:rFonts w:ascii="Marianne" w:hAnsi="Marianne" w:cs="Arial"/>
          <w:sz w:val="22"/>
          <w:szCs w:val="22"/>
        </w:rPr>
        <w:t xml:space="preserve"> et </w:t>
      </w:r>
      <w:hyperlink r:id="rId14" w:history="1">
        <w:r w:rsidRPr="008929F6">
          <w:rPr>
            <w:rStyle w:val="Internetlink"/>
            <w:rFonts w:ascii="Marianne" w:hAnsi="Marianne" w:cs="Arial"/>
            <w:sz w:val="22"/>
            <w:szCs w:val="22"/>
          </w:rPr>
          <w:t>R.</w:t>
        </w:r>
        <w:r w:rsidRPr="008929F6">
          <w:rPr>
            <w:rStyle w:val="Internetlink"/>
            <w:rFonts w:ascii="Calibri" w:hAnsi="Calibri" w:cs="Calibri"/>
            <w:sz w:val="22"/>
            <w:szCs w:val="22"/>
          </w:rPr>
          <w:t> </w:t>
        </w:r>
        <w:r w:rsidRPr="008929F6">
          <w:rPr>
            <w:rStyle w:val="Internetlink"/>
            <w:rFonts w:ascii="Marianne" w:hAnsi="Marianne" w:cs="Arial"/>
            <w:sz w:val="22"/>
            <w:szCs w:val="22"/>
          </w:rPr>
          <w:t>2351-12</w:t>
        </w:r>
      </w:hyperlink>
      <w:r w:rsidRPr="008929F6">
        <w:rPr>
          <w:rFonts w:ascii="Marianne" w:hAnsi="Marianne" w:cs="Arial"/>
          <w:sz w:val="22"/>
          <w:szCs w:val="22"/>
        </w:rPr>
        <w:t xml:space="preserve"> du code de la commande publique)</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jc w:val="both"/>
        <w:rPr>
          <w:rFonts w:ascii="Marianne" w:hAnsi="Marianne" w:cs="Arial"/>
          <w:sz w:val="22"/>
          <w:szCs w:val="22"/>
        </w:rPr>
      </w:pPr>
    </w:p>
    <w:p w:rsidR="00236C79" w:rsidRPr="008929F6" w:rsidRDefault="007D3E86">
      <w:pPr>
        <w:pStyle w:val="Standard"/>
        <w:ind w:left="567"/>
        <w:jc w:val="both"/>
        <w:rPr>
          <w:rFonts w:ascii="Marianne" w:hAnsi="Marianne" w:cs="Arial"/>
          <w:sz w:val="22"/>
          <w:szCs w:val="22"/>
        </w:rPr>
      </w:pPr>
      <w:r w:rsidRPr="008929F6">
        <w:rPr>
          <w:rFonts w:ascii="Marianne" w:hAnsi="Marianne"/>
          <w:sz w:val="22"/>
          <w:szCs w:val="22"/>
        </w:rPr>
        <w:sym w:font="Wingdings 2" w:char="F0A3"/>
      </w:r>
      <w:r w:rsidRPr="008929F6">
        <w:rPr>
          <w:rFonts w:ascii="Marianne" w:hAnsi="Marianne"/>
          <w:sz w:val="22"/>
          <w:szCs w:val="22"/>
        </w:rPr>
        <w:t xml:space="preserve"> </w:t>
      </w:r>
      <w:r w:rsidRPr="008929F6">
        <w:rPr>
          <w:rFonts w:ascii="Marianne" w:hAnsi="Marianne" w:cs="Arial"/>
          <w:sz w:val="22"/>
          <w:szCs w:val="22"/>
        </w:rPr>
        <w:t xml:space="preserve">Oui </w:t>
      </w:r>
    </w:p>
    <w:p w:rsidR="00236C79" w:rsidRPr="008929F6" w:rsidRDefault="007D3E86">
      <w:pPr>
        <w:pStyle w:val="Standard"/>
        <w:ind w:left="567"/>
        <w:jc w:val="both"/>
        <w:rPr>
          <w:rFonts w:ascii="Marianne" w:hAnsi="Marianne"/>
          <w:sz w:val="22"/>
          <w:szCs w:val="22"/>
        </w:rPr>
      </w:pPr>
      <w:r w:rsidRPr="008929F6">
        <w:rPr>
          <w:rFonts w:ascii="Marianne" w:hAnsi="Marianne"/>
          <w:sz w:val="22"/>
          <w:szCs w:val="22"/>
        </w:rPr>
        <w:sym w:font="Wingdings 2" w:char="F0A3"/>
      </w:r>
      <w:r w:rsidRPr="008929F6">
        <w:rPr>
          <w:rFonts w:ascii="Marianne" w:hAnsi="Marianne"/>
          <w:sz w:val="22"/>
          <w:szCs w:val="22"/>
        </w:rPr>
        <w:t xml:space="preserve"> </w:t>
      </w:r>
      <w:r w:rsidRPr="008929F6">
        <w:rPr>
          <w:rFonts w:ascii="Marianne" w:hAnsi="Marianne" w:cs="Arial"/>
          <w:sz w:val="22"/>
          <w:szCs w:val="22"/>
        </w:rPr>
        <w:t>Non.</w:t>
      </w:r>
    </w:p>
    <w:p w:rsidR="00236C79" w:rsidRPr="008929F6" w:rsidRDefault="007D3E86">
      <w:pPr>
        <w:pStyle w:val="Standard"/>
        <w:pageBreakBefore/>
        <w:jc w:val="both"/>
        <w:rPr>
          <w:rFonts w:ascii="Marianne" w:hAnsi="Marianne"/>
          <w:sz w:val="22"/>
          <w:szCs w:val="22"/>
        </w:rPr>
      </w:pPr>
      <w:r w:rsidRPr="008929F6">
        <w:rPr>
          <w:rFonts w:ascii="Marianne" w:hAnsi="Marianne" w:cs="Arial"/>
          <w:b/>
          <w:bCs/>
          <w:sz w:val="22"/>
          <w:szCs w:val="22"/>
        </w:rPr>
        <w:lastRenderedPageBreak/>
        <w:t>C2 - Le cas échéant, adresse internet à laquelle les documents justificatifs et moyens de preuve sont accessibles directement et gratuitement, ainsi que l’ensemble des renseignements nécessaires pour y accéder</w:t>
      </w:r>
    </w:p>
    <w:p w:rsidR="00236C79" w:rsidRPr="008929F6" w:rsidRDefault="007D3E86">
      <w:pPr>
        <w:pStyle w:val="Standard"/>
        <w:jc w:val="both"/>
        <w:rPr>
          <w:rFonts w:ascii="Marianne" w:hAnsi="Marianne" w:cs="Arial"/>
          <w:i/>
          <w:sz w:val="22"/>
          <w:szCs w:val="22"/>
        </w:rPr>
      </w:pPr>
      <w:r w:rsidRPr="008929F6">
        <w:rPr>
          <w:rFonts w:ascii="Marianne" w:hAnsi="Marianne" w:cs="Arial"/>
          <w:i/>
          <w:sz w:val="22"/>
          <w:szCs w:val="22"/>
        </w:rPr>
        <w:t>(Si l’adresse et les renseignements sont identiques à ceux fournis plus haut se contenter de renvoyer à la rubrique concernée.)</w:t>
      </w:r>
    </w:p>
    <w:p w:rsidR="00236C79" w:rsidRPr="008929F6" w:rsidRDefault="00236C79">
      <w:pPr>
        <w:pStyle w:val="Standard"/>
        <w:ind w:left="284"/>
        <w:jc w:val="both"/>
        <w:rPr>
          <w:rFonts w:ascii="Marianne" w:hAnsi="Marianne" w:cs="Arial"/>
          <w:sz w:val="22"/>
          <w:szCs w:val="22"/>
        </w:rPr>
      </w:pPr>
    </w:p>
    <w:p w:rsidR="00236C79" w:rsidRPr="008929F6" w:rsidRDefault="007D3E86">
      <w:pPr>
        <w:pStyle w:val="Standard"/>
        <w:ind w:left="284"/>
        <w:jc w:val="both"/>
        <w:rPr>
          <w:rFonts w:ascii="Marianne" w:hAnsi="Marianne" w:cs="Arial"/>
          <w:sz w:val="22"/>
          <w:szCs w:val="22"/>
        </w:rPr>
      </w:pPr>
      <w:r w:rsidRPr="008929F6">
        <w:rPr>
          <w:rFonts w:ascii="Marianne" w:hAnsi="Marianne" w:cs="Arial"/>
          <w:sz w:val="22"/>
          <w:szCs w:val="22"/>
        </w:rPr>
        <w:t>- Adresse(s) internet</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7D3E86">
      <w:pPr>
        <w:pStyle w:val="Standard"/>
        <w:tabs>
          <w:tab w:val="left" w:pos="2444"/>
          <w:tab w:val="center" w:pos="4820"/>
          <w:tab w:val="right" w:pos="9356"/>
        </w:tabs>
        <w:ind w:left="284"/>
        <w:jc w:val="both"/>
        <w:rPr>
          <w:rFonts w:ascii="Marianne" w:hAnsi="Marianne" w:cs="Arial"/>
          <w:iCs/>
          <w:sz w:val="22"/>
          <w:szCs w:val="22"/>
        </w:rPr>
      </w:pPr>
      <w:r w:rsidRPr="008929F6">
        <w:rPr>
          <w:rFonts w:ascii="Marianne" w:hAnsi="Marianne" w:cs="Arial"/>
          <w:iCs/>
          <w:sz w:val="22"/>
          <w:szCs w:val="22"/>
        </w:rPr>
        <w:t>- Renseignements nécessaires pour y accéder</w:t>
      </w:r>
      <w:r w:rsidRPr="008929F6">
        <w:rPr>
          <w:rFonts w:ascii="Calibri" w:hAnsi="Calibri" w:cs="Calibri"/>
          <w:iCs/>
          <w:sz w:val="22"/>
          <w:szCs w:val="22"/>
        </w:rPr>
        <w:t> </w:t>
      </w:r>
      <w:r w:rsidRPr="008929F6">
        <w:rPr>
          <w:rFonts w:ascii="Marianne" w:hAnsi="Marianne" w:cs="Arial"/>
          <w:iCs/>
          <w:sz w:val="22"/>
          <w:szCs w:val="22"/>
        </w:rPr>
        <w:t>:</w:t>
      </w:r>
    </w:p>
    <w:p w:rsidR="00236C79" w:rsidRPr="008929F6" w:rsidRDefault="00236C79">
      <w:pPr>
        <w:pStyle w:val="En-tte"/>
        <w:tabs>
          <w:tab w:val="clear" w:pos="4536"/>
          <w:tab w:val="clear" w:pos="9072"/>
          <w:tab w:val="left" w:pos="993"/>
          <w:tab w:val="left" w:pos="3153"/>
          <w:tab w:val="center" w:pos="5529"/>
          <w:tab w:val="right" w:pos="10065"/>
        </w:tabs>
        <w:ind w:left="993"/>
        <w:jc w:val="both"/>
        <w:rPr>
          <w:rFonts w:ascii="Marianne" w:hAnsi="Marianne" w:cs="Arial"/>
          <w:iCs/>
          <w:sz w:val="22"/>
          <w:szCs w:val="22"/>
        </w:rPr>
      </w:pPr>
    </w:p>
    <w:p w:rsidR="00236C79" w:rsidRPr="008929F6" w:rsidRDefault="00236C79">
      <w:pPr>
        <w:pStyle w:val="En-tte"/>
        <w:tabs>
          <w:tab w:val="clear" w:pos="4536"/>
          <w:tab w:val="clear" w:pos="9072"/>
          <w:tab w:val="left" w:pos="993"/>
          <w:tab w:val="left" w:pos="3153"/>
          <w:tab w:val="center" w:pos="5529"/>
          <w:tab w:val="right" w:pos="10065"/>
        </w:tabs>
        <w:ind w:left="993"/>
        <w:jc w:val="both"/>
        <w:rPr>
          <w:rFonts w:ascii="Marianne" w:hAnsi="Marianne" w:cs="Arial"/>
          <w:i/>
          <w:iCs/>
          <w:sz w:val="22"/>
          <w:szCs w:val="22"/>
        </w:rPr>
      </w:pPr>
    </w:p>
    <w:p w:rsidR="00236C79" w:rsidRPr="008929F6" w:rsidRDefault="00236C79">
      <w:pPr>
        <w:pStyle w:val="Standard"/>
        <w:tabs>
          <w:tab w:val="left" w:pos="-142"/>
          <w:tab w:val="left" w:pos="4111"/>
        </w:tabs>
        <w:rPr>
          <w:rFonts w:ascii="Marianne" w:hAnsi="Marianne" w:cs="Arial"/>
          <w:b/>
          <w:bCs/>
          <w:i/>
          <w:iCs/>
          <w:sz w:val="22"/>
          <w:szCs w:val="22"/>
        </w:rPr>
      </w:pPr>
    </w:p>
    <w:tbl>
      <w:tblPr>
        <w:tblW w:w="10344" w:type="dxa"/>
        <w:tblInd w:w="-108" w:type="dxa"/>
        <w:tblLayout w:type="fixed"/>
        <w:tblCellMar>
          <w:left w:w="10" w:type="dxa"/>
          <w:right w:w="10" w:type="dxa"/>
        </w:tblCellMar>
        <w:tblLook w:val="0000" w:firstRow="0" w:lastRow="0" w:firstColumn="0" w:lastColumn="0" w:noHBand="0" w:noVBand="0"/>
      </w:tblPr>
      <w:tblGrid>
        <w:gridCol w:w="10344"/>
      </w:tblGrid>
      <w:tr w:rsidR="00236C79" w:rsidRPr="008929F6">
        <w:tc>
          <w:tcPr>
            <w:tcW w:w="10344" w:type="dxa"/>
            <w:shd w:val="clear" w:color="auto" w:fill="66CCFF"/>
            <w:tcMar>
              <w:top w:w="0" w:type="dxa"/>
              <w:left w:w="108" w:type="dxa"/>
              <w:bottom w:w="0" w:type="dxa"/>
              <w:right w:w="108" w:type="dxa"/>
            </w:tcMar>
          </w:tcPr>
          <w:p w:rsidR="00236C79" w:rsidRPr="008929F6" w:rsidRDefault="007D3E86">
            <w:pPr>
              <w:pStyle w:val="Standard"/>
              <w:jc w:val="both"/>
              <w:rPr>
                <w:rFonts w:ascii="Marianne" w:hAnsi="Marianne" w:cs="Arial"/>
                <w:b/>
                <w:bCs/>
                <w:sz w:val="22"/>
                <w:szCs w:val="22"/>
              </w:rPr>
            </w:pPr>
            <w:r w:rsidRPr="008929F6">
              <w:rPr>
                <w:rFonts w:ascii="Marianne" w:hAnsi="Marianne" w:cs="Arial"/>
                <w:b/>
                <w:bCs/>
                <w:sz w:val="22"/>
                <w:szCs w:val="22"/>
              </w:rPr>
              <w:t>D - Renseignements relatifs à l’aptitude à exercer l’activité professionnelle concernée par le contrat</w:t>
            </w:r>
          </w:p>
        </w:tc>
      </w:tr>
    </w:tbl>
    <w:p w:rsidR="00236C79" w:rsidRPr="008929F6" w:rsidRDefault="00236C79">
      <w:pPr>
        <w:pStyle w:val="Standard"/>
        <w:tabs>
          <w:tab w:val="left" w:pos="-142"/>
          <w:tab w:val="left" w:pos="4111"/>
        </w:tabs>
        <w:rPr>
          <w:rFonts w:ascii="Marianne" w:hAnsi="Marianne" w:cs="Arial"/>
          <w:b/>
          <w:bCs/>
          <w:sz w:val="22"/>
          <w:szCs w:val="22"/>
        </w:rPr>
      </w:pPr>
    </w:p>
    <w:p w:rsidR="00236C79" w:rsidRPr="008929F6" w:rsidRDefault="00236C79">
      <w:pPr>
        <w:pStyle w:val="En-tte"/>
        <w:tabs>
          <w:tab w:val="clear" w:pos="4536"/>
          <w:tab w:val="clear" w:pos="9072"/>
          <w:tab w:val="left" w:pos="0"/>
          <w:tab w:val="left" w:pos="2160"/>
        </w:tabs>
        <w:jc w:val="center"/>
        <w:rPr>
          <w:rFonts w:ascii="Marianne" w:hAnsi="Marianne" w:cs="Arial"/>
          <w:b/>
          <w:bCs/>
          <w:sz w:val="22"/>
          <w:szCs w:val="22"/>
        </w:rPr>
      </w:pPr>
    </w:p>
    <w:p w:rsidR="00236C79" w:rsidRPr="008929F6" w:rsidRDefault="007D3E86">
      <w:pPr>
        <w:pStyle w:val="En-tte"/>
        <w:tabs>
          <w:tab w:val="clear" w:pos="4536"/>
          <w:tab w:val="clear" w:pos="9072"/>
          <w:tab w:val="left" w:pos="0"/>
          <w:tab w:val="left" w:pos="2160"/>
        </w:tabs>
        <w:jc w:val="both"/>
        <w:rPr>
          <w:rFonts w:ascii="Marianne" w:hAnsi="Marianne" w:cs="Arial"/>
          <w:b/>
          <w:bCs/>
          <w:sz w:val="22"/>
          <w:szCs w:val="22"/>
        </w:rPr>
      </w:pPr>
      <w:r w:rsidRPr="008929F6">
        <w:rPr>
          <w:rFonts w:ascii="Marianne" w:hAnsi="Marianne" w:cs="Arial"/>
          <w:b/>
          <w:bCs/>
          <w:sz w:val="22"/>
          <w:szCs w:val="22"/>
        </w:rPr>
        <w:t>D1 - Renseignements sur l’inscription sur un registre professionnel</w:t>
      </w:r>
      <w:r w:rsidRPr="008929F6">
        <w:rPr>
          <w:rFonts w:ascii="Calibri" w:hAnsi="Calibri" w:cs="Calibri"/>
          <w:b/>
          <w:bCs/>
          <w:sz w:val="22"/>
          <w:szCs w:val="22"/>
        </w:rPr>
        <w:t> </w:t>
      </w:r>
      <w:r w:rsidRPr="008929F6">
        <w:rPr>
          <w:rFonts w:ascii="Marianne" w:hAnsi="Marianne" w:cs="Arial"/>
          <w:b/>
          <w:bCs/>
          <w:sz w:val="22"/>
          <w:szCs w:val="22"/>
        </w:rPr>
        <w:t>:</w:t>
      </w:r>
    </w:p>
    <w:p w:rsidR="00236C79" w:rsidRPr="008929F6" w:rsidRDefault="00236C79">
      <w:pPr>
        <w:pStyle w:val="Standard"/>
        <w:jc w:val="both"/>
        <w:rPr>
          <w:rFonts w:ascii="Marianne" w:hAnsi="Marianne" w:cs="Arial"/>
          <w:b/>
          <w:bCs/>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7D3E86">
      <w:pPr>
        <w:pStyle w:val="En-tte"/>
        <w:tabs>
          <w:tab w:val="clear" w:pos="4536"/>
          <w:tab w:val="clear" w:pos="9072"/>
          <w:tab w:val="left" w:pos="0"/>
          <w:tab w:val="left" w:pos="2160"/>
        </w:tabs>
        <w:jc w:val="both"/>
        <w:rPr>
          <w:rFonts w:ascii="Marianne" w:hAnsi="Marianne" w:cs="Arial"/>
          <w:b/>
          <w:bCs/>
          <w:sz w:val="22"/>
          <w:szCs w:val="22"/>
        </w:rPr>
      </w:pPr>
      <w:r w:rsidRPr="008929F6">
        <w:rPr>
          <w:rFonts w:ascii="Marianne" w:hAnsi="Marianne" w:cs="Arial"/>
          <w:b/>
          <w:bCs/>
          <w:sz w:val="22"/>
          <w:szCs w:val="22"/>
        </w:rPr>
        <w:t>D2 - Le cas échéant, pour les marchés publics de services, indication de l’autorisation spécifique dont le candidat doit être doté ou de l’organisation spécifique dont il doit être membre pour pouvoir fournir, dans son pays d’origine, le service concerné</w:t>
      </w:r>
      <w:r w:rsidRPr="008929F6">
        <w:rPr>
          <w:rFonts w:ascii="Calibri" w:hAnsi="Calibri" w:cs="Calibri"/>
          <w:b/>
          <w:bCs/>
          <w:sz w:val="22"/>
          <w:szCs w:val="22"/>
        </w:rPr>
        <w:t> </w:t>
      </w:r>
      <w:r w:rsidRPr="008929F6">
        <w:rPr>
          <w:rFonts w:ascii="Marianne" w:hAnsi="Marianne" w:cs="Arial"/>
          <w:b/>
          <w:bCs/>
          <w:sz w:val="22"/>
          <w:szCs w:val="22"/>
        </w:rPr>
        <w:t>:</w:t>
      </w:r>
    </w:p>
    <w:p w:rsidR="00236C79" w:rsidRPr="008929F6" w:rsidRDefault="00236C79">
      <w:pPr>
        <w:pStyle w:val="Standard"/>
        <w:jc w:val="both"/>
        <w:rPr>
          <w:rFonts w:ascii="Marianne" w:hAnsi="Marianne" w:cs="Arial"/>
          <w:b/>
          <w:bCs/>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236C79">
      <w:pPr>
        <w:pStyle w:val="Standard"/>
        <w:jc w:val="both"/>
        <w:rPr>
          <w:rFonts w:ascii="Marianne" w:hAnsi="Marianne" w:cs="Arial"/>
          <w:i/>
          <w:sz w:val="22"/>
          <w:szCs w:val="22"/>
        </w:rPr>
      </w:pPr>
    </w:p>
    <w:p w:rsidR="00236C79" w:rsidRPr="008929F6" w:rsidRDefault="007D3E86">
      <w:pPr>
        <w:pStyle w:val="En-tte"/>
        <w:tabs>
          <w:tab w:val="clear" w:pos="4536"/>
          <w:tab w:val="clear" w:pos="9072"/>
          <w:tab w:val="left" w:pos="0"/>
          <w:tab w:val="left" w:pos="2160"/>
        </w:tabs>
        <w:jc w:val="both"/>
        <w:rPr>
          <w:rFonts w:ascii="Marianne" w:hAnsi="Marianne" w:cs="Arial"/>
          <w:b/>
          <w:bCs/>
          <w:sz w:val="22"/>
          <w:szCs w:val="22"/>
        </w:rPr>
      </w:pPr>
      <w:r w:rsidRPr="008929F6">
        <w:rPr>
          <w:rFonts w:ascii="Marianne" w:hAnsi="Marianne" w:cs="Arial"/>
          <w:b/>
          <w:bCs/>
          <w:sz w:val="22"/>
          <w:szCs w:val="22"/>
        </w:rPr>
        <w:t>D3 - Le cas échéant, adresse internet à laquelle les documents justificatifs et moyens de preuve sont accessibles directement et gratuitement, ainsi que l’ensemble des renseignements nécessaires pour y accéder</w:t>
      </w:r>
    </w:p>
    <w:p w:rsidR="00236C79" w:rsidRPr="008929F6" w:rsidRDefault="007D3E86">
      <w:pPr>
        <w:pStyle w:val="Standard"/>
        <w:rPr>
          <w:rFonts w:ascii="Marianne" w:hAnsi="Marianne" w:cs="Arial"/>
          <w:i/>
          <w:sz w:val="22"/>
          <w:szCs w:val="22"/>
        </w:rPr>
      </w:pPr>
      <w:r w:rsidRPr="008929F6">
        <w:rPr>
          <w:rFonts w:ascii="Marianne" w:hAnsi="Marianne" w:cs="Arial"/>
          <w:i/>
          <w:sz w:val="22"/>
          <w:szCs w:val="22"/>
        </w:rPr>
        <w:t>(Si l’adresse et les renseignements sont identiques à ceux fournis plus haut se contenter de renvoyer à la rubrique concernée.)</w:t>
      </w:r>
    </w:p>
    <w:p w:rsidR="00236C79" w:rsidRPr="008929F6" w:rsidRDefault="00236C79">
      <w:pPr>
        <w:pStyle w:val="Standard"/>
        <w:jc w:val="both"/>
        <w:rPr>
          <w:rFonts w:ascii="Marianne" w:hAnsi="Marianne" w:cs="Arial"/>
          <w:i/>
          <w:sz w:val="22"/>
          <w:szCs w:val="22"/>
        </w:rPr>
      </w:pPr>
    </w:p>
    <w:p w:rsidR="00236C79" w:rsidRPr="008929F6" w:rsidRDefault="007D3E86">
      <w:pPr>
        <w:pStyle w:val="Standard"/>
        <w:ind w:left="284"/>
        <w:jc w:val="both"/>
        <w:rPr>
          <w:rFonts w:ascii="Marianne" w:hAnsi="Marianne" w:cs="Arial"/>
          <w:sz w:val="22"/>
          <w:szCs w:val="22"/>
        </w:rPr>
      </w:pPr>
      <w:r w:rsidRPr="008929F6">
        <w:rPr>
          <w:rFonts w:ascii="Marianne" w:hAnsi="Marianne" w:cs="Arial"/>
          <w:sz w:val="22"/>
          <w:szCs w:val="22"/>
        </w:rPr>
        <w:t>- Adresse(s) internet</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7D3E86">
      <w:pPr>
        <w:pStyle w:val="Standard"/>
        <w:ind w:left="284"/>
        <w:jc w:val="both"/>
        <w:rPr>
          <w:rFonts w:ascii="Marianne" w:hAnsi="Marianne" w:cs="Arial"/>
          <w:sz w:val="22"/>
          <w:szCs w:val="22"/>
        </w:rPr>
      </w:pPr>
      <w:r w:rsidRPr="008929F6">
        <w:rPr>
          <w:rFonts w:ascii="Marianne" w:hAnsi="Marianne" w:cs="Arial"/>
          <w:sz w:val="22"/>
          <w:szCs w:val="22"/>
        </w:rPr>
        <w:t>- Renseignements nécessaires pour y accéder</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ind w:left="284"/>
        <w:jc w:val="both"/>
        <w:rPr>
          <w:rFonts w:ascii="Marianne" w:hAnsi="Marianne" w:cs="Arial"/>
          <w:sz w:val="22"/>
          <w:szCs w:val="22"/>
        </w:rPr>
      </w:pPr>
    </w:p>
    <w:p w:rsidR="00236C79" w:rsidRPr="008929F6" w:rsidRDefault="00236C79">
      <w:pPr>
        <w:pStyle w:val="Standard"/>
        <w:pageBreakBefore/>
        <w:ind w:left="284"/>
        <w:jc w:val="both"/>
        <w:rPr>
          <w:rFonts w:ascii="Marianne" w:hAnsi="Marianne" w:cs="Arial"/>
          <w:sz w:val="22"/>
          <w:szCs w:val="22"/>
        </w:rPr>
      </w:pPr>
    </w:p>
    <w:tbl>
      <w:tblPr>
        <w:tblW w:w="10331" w:type="dxa"/>
        <w:tblInd w:w="-71" w:type="dxa"/>
        <w:tblLayout w:type="fixed"/>
        <w:tblCellMar>
          <w:left w:w="10" w:type="dxa"/>
          <w:right w:w="10" w:type="dxa"/>
        </w:tblCellMar>
        <w:tblLook w:val="0000" w:firstRow="0" w:lastRow="0" w:firstColumn="0" w:lastColumn="0" w:noHBand="0" w:noVBand="0"/>
      </w:tblPr>
      <w:tblGrid>
        <w:gridCol w:w="10331"/>
      </w:tblGrid>
      <w:tr w:rsidR="00236C79" w:rsidRPr="008929F6">
        <w:tc>
          <w:tcPr>
            <w:tcW w:w="10331" w:type="dxa"/>
            <w:shd w:val="clear" w:color="auto" w:fill="66CCFF"/>
            <w:tcMar>
              <w:top w:w="0" w:type="dxa"/>
              <w:left w:w="71" w:type="dxa"/>
              <w:bottom w:w="0" w:type="dxa"/>
              <w:right w:w="71" w:type="dxa"/>
            </w:tcMar>
          </w:tcPr>
          <w:p w:rsidR="00236C79" w:rsidRPr="008929F6" w:rsidRDefault="007D3E86">
            <w:pPr>
              <w:pStyle w:val="Standard"/>
              <w:tabs>
                <w:tab w:val="left" w:pos="-142"/>
                <w:tab w:val="left" w:pos="4111"/>
              </w:tabs>
              <w:jc w:val="both"/>
              <w:rPr>
                <w:rFonts w:ascii="Marianne" w:hAnsi="Marianne" w:cs="Arial"/>
                <w:b/>
                <w:bCs/>
                <w:sz w:val="22"/>
                <w:szCs w:val="22"/>
              </w:rPr>
            </w:pPr>
            <w:r w:rsidRPr="008929F6">
              <w:rPr>
                <w:rFonts w:ascii="Marianne" w:hAnsi="Marianne" w:cs="Arial"/>
                <w:b/>
                <w:bCs/>
                <w:sz w:val="22"/>
                <w:szCs w:val="22"/>
              </w:rPr>
              <w:t>E - Renseignements relatifs à la capacité économique et financière du candidat individuel ou du membre du groupement</w:t>
            </w:r>
          </w:p>
        </w:tc>
      </w:tr>
    </w:tbl>
    <w:p w:rsidR="00236C79" w:rsidRPr="008929F6" w:rsidRDefault="00236C79">
      <w:pPr>
        <w:pStyle w:val="En-tte"/>
        <w:tabs>
          <w:tab w:val="clear" w:pos="4536"/>
          <w:tab w:val="clear" w:pos="9072"/>
          <w:tab w:val="left" w:pos="0"/>
          <w:tab w:val="left" w:pos="2160"/>
        </w:tabs>
        <w:jc w:val="both"/>
        <w:rPr>
          <w:rFonts w:ascii="Marianne" w:hAnsi="Marianne" w:cs="Arial"/>
          <w:i/>
          <w:iCs/>
          <w:sz w:val="22"/>
          <w:szCs w:val="22"/>
        </w:rPr>
      </w:pPr>
    </w:p>
    <w:p w:rsidR="00236C79" w:rsidRPr="008929F6" w:rsidRDefault="00236C79">
      <w:pPr>
        <w:pStyle w:val="Standard"/>
        <w:ind w:left="284"/>
        <w:jc w:val="center"/>
        <w:rPr>
          <w:rFonts w:ascii="Marianne" w:hAnsi="Marianne" w:cs="Arial"/>
          <w:i/>
          <w:iCs/>
          <w:sz w:val="22"/>
          <w:szCs w:val="22"/>
        </w:rPr>
      </w:pPr>
    </w:p>
    <w:p w:rsidR="00236C79" w:rsidRPr="008929F6" w:rsidRDefault="007D3E86">
      <w:pPr>
        <w:pStyle w:val="En-tte"/>
        <w:tabs>
          <w:tab w:val="clear" w:pos="4536"/>
          <w:tab w:val="clear" w:pos="9072"/>
          <w:tab w:val="left" w:pos="0"/>
          <w:tab w:val="left" w:pos="2160"/>
        </w:tabs>
        <w:rPr>
          <w:rFonts w:ascii="Marianne" w:hAnsi="Marianne" w:cs="Arial"/>
          <w:b/>
          <w:bCs/>
          <w:sz w:val="22"/>
          <w:szCs w:val="22"/>
        </w:rPr>
      </w:pPr>
      <w:r w:rsidRPr="008929F6">
        <w:rPr>
          <w:rFonts w:ascii="Marianne" w:hAnsi="Marianne" w:cs="Arial"/>
          <w:b/>
          <w:bCs/>
          <w:sz w:val="22"/>
          <w:szCs w:val="22"/>
        </w:rPr>
        <w:t>E1 - Chiffres d’affaires hors taxes des trois derniers exercices disponibles</w:t>
      </w:r>
    </w:p>
    <w:p w:rsidR="00236C79" w:rsidRPr="008929F6" w:rsidRDefault="00236C79">
      <w:pPr>
        <w:pStyle w:val="En-tte"/>
        <w:tabs>
          <w:tab w:val="clear" w:pos="4536"/>
          <w:tab w:val="clear" w:pos="9072"/>
          <w:tab w:val="left" w:pos="0"/>
          <w:tab w:val="left" w:pos="2160"/>
        </w:tabs>
        <w:rPr>
          <w:rFonts w:ascii="Marianne" w:hAnsi="Marianne" w:cs="Arial"/>
          <w:b/>
          <w:bCs/>
          <w:sz w:val="22"/>
          <w:szCs w:val="22"/>
        </w:rPr>
      </w:pPr>
    </w:p>
    <w:p w:rsidR="00236C79" w:rsidRPr="008929F6" w:rsidRDefault="007D3E86">
      <w:pPr>
        <w:pStyle w:val="En-tte"/>
        <w:tabs>
          <w:tab w:val="clear" w:pos="4536"/>
          <w:tab w:val="clear" w:pos="9072"/>
          <w:tab w:val="left" w:pos="0"/>
          <w:tab w:val="left" w:pos="2160"/>
        </w:tabs>
        <w:rPr>
          <w:rFonts w:ascii="Marianne" w:hAnsi="Marianne" w:cs="Arial"/>
          <w:sz w:val="22"/>
          <w:szCs w:val="22"/>
        </w:rPr>
      </w:pPr>
      <w:r w:rsidRPr="008929F6">
        <w:rPr>
          <w:rFonts w:ascii="Marianne" w:hAnsi="Marianne" w:cs="Arial"/>
          <w:sz w:val="22"/>
          <w:szCs w:val="22"/>
        </w:rPr>
        <w:t>Il s’agit du chiffre d’affaires de la société candidate et non celui du groupe ou de la maison mère</w:t>
      </w:r>
    </w:p>
    <w:p w:rsidR="00236C79" w:rsidRPr="008929F6" w:rsidRDefault="00236C79">
      <w:pPr>
        <w:pStyle w:val="En-tte"/>
        <w:tabs>
          <w:tab w:val="clear" w:pos="4536"/>
          <w:tab w:val="clear" w:pos="9072"/>
          <w:tab w:val="left" w:pos="864"/>
        </w:tabs>
        <w:rPr>
          <w:rFonts w:ascii="Marianne" w:hAnsi="Marianne" w:cs="Arial"/>
          <w:iCs/>
          <w:sz w:val="22"/>
          <w:szCs w:val="22"/>
        </w:rPr>
      </w:pPr>
    </w:p>
    <w:tbl>
      <w:tblPr>
        <w:tblW w:w="10301" w:type="dxa"/>
        <w:tblInd w:w="-21" w:type="dxa"/>
        <w:tblLayout w:type="fixed"/>
        <w:tblCellMar>
          <w:left w:w="10" w:type="dxa"/>
          <w:right w:w="10" w:type="dxa"/>
        </w:tblCellMar>
        <w:tblLook w:val="0000" w:firstRow="0" w:lastRow="0" w:firstColumn="0" w:lastColumn="0" w:noHBand="0" w:noVBand="0"/>
      </w:tblPr>
      <w:tblGrid>
        <w:gridCol w:w="2566"/>
        <w:gridCol w:w="2565"/>
        <w:gridCol w:w="2565"/>
        <w:gridCol w:w="2605"/>
      </w:tblGrid>
      <w:tr w:rsidR="00236C79" w:rsidRPr="008929F6">
        <w:trPr>
          <w:trHeight w:val="737"/>
        </w:trPr>
        <w:tc>
          <w:tcPr>
            <w:tcW w:w="2566" w:type="dxa"/>
            <w:tcBorders>
              <w:top w:val="single" w:sz="8" w:space="0" w:color="000000"/>
              <w:left w:val="single" w:sz="8" w:space="0" w:color="000000"/>
              <w:bottom w:val="single" w:sz="4"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60" w:after="60"/>
              <w:rPr>
                <w:rFonts w:ascii="Marianne" w:hAnsi="Marianne" w:cs="Arial"/>
                <w:sz w:val="22"/>
                <w:szCs w:val="22"/>
              </w:rPr>
            </w:pPr>
          </w:p>
        </w:tc>
        <w:tc>
          <w:tcPr>
            <w:tcW w:w="2565" w:type="dxa"/>
            <w:tcBorders>
              <w:top w:val="single" w:sz="8" w:space="0" w:color="000000"/>
              <w:left w:val="single" w:sz="4" w:space="0" w:color="000000"/>
              <w:bottom w:val="single" w:sz="8" w:space="0" w:color="000000"/>
            </w:tcBorders>
            <w:tcMar>
              <w:top w:w="0" w:type="dxa"/>
              <w:left w:w="71" w:type="dxa"/>
              <w:bottom w:w="0" w:type="dxa"/>
              <w:right w:w="71" w:type="dxa"/>
            </w:tcMar>
          </w:tcPr>
          <w:p w:rsidR="00236C79" w:rsidRPr="008929F6" w:rsidRDefault="007D3E86">
            <w:pPr>
              <w:pStyle w:val="Standard"/>
              <w:tabs>
                <w:tab w:val="left" w:pos="864"/>
              </w:tabs>
              <w:snapToGrid w:val="0"/>
              <w:spacing w:before="60" w:after="60"/>
              <w:rPr>
                <w:rFonts w:ascii="Marianne" w:hAnsi="Marianne" w:cs="Arial"/>
                <w:sz w:val="22"/>
                <w:szCs w:val="22"/>
              </w:rPr>
            </w:pPr>
            <w:r w:rsidRPr="008929F6">
              <w:rPr>
                <w:rFonts w:ascii="Marianne" w:hAnsi="Marianne" w:cs="Arial"/>
                <w:sz w:val="22"/>
                <w:szCs w:val="22"/>
              </w:rPr>
              <w:t>Exercice</w:t>
            </w:r>
            <w:r w:rsidRPr="008929F6">
              <w:rPr>
                <w:rFonts w:ascii="Marianne" w:hAnsi="Marianne" w:cs="Arial"/>
                <w:sz w:val="22"/>
                <w:szCs w:val="22"/>
              </w:rPr>
              <w:tab/>
              <w:t>du 01/01/2024</w:t>
            </w:r>
            <w:r w:rsidRPr="008929F6">
              <w:rPr>
                <w:rFonts w:ascii="Marianne" w:hAnsi="Marianne" w:cs="Arial"/>
                <w:sz w:val="22"/>
                <w:szCs w:val="22"/>
              </w:rPr>
              <w:br/>
              <w:t>au 31/12/2024</w:t>
            </w:r>
          </w:p>
        </w:tc>
        <w:tc>
          <w:tcPr>
            <w:tcW w:w="2565" w:type="dxa"/>
            <w:tcBorders>
              <w:top w:val="single" w:sz="8" w:space="0" w:color="000000"/>
              <w:left w:val="single" w:sz="4" w:space="0" w:color="000000"/>
              <w:bottom w:val="single" w:sz="8" w:space="0" w:color="000000"/>
            </w:tcBorders>
            <w:tcMar>
              <w:top w:w="0" w:type="dxa"/>
              <w:left w:w="71" w:type="dxa"/>
              <w:bottom w:w="0" w:type="dxa"/>
              <w:right w:w="71" w:type="dxa"/>
            </w:tcMar>
          </w:tcPr>
          <w:p w:rsidR="00236C79" w:rsidRPr="008929F6" w:rsidRDefault="007D3E86">
            <w:pPr>
              <w:pStyle w:val="Standard"/>
              <w:tabs>
                <w:tab w:val="left" w:pos="864"/>
              </w:tabs>
              <w:snapToGrid w:val="0"/>
              <w:spacing w:before="60" w:after="60"/>
              <w:rPr>
                <w:rFonts w:ascii="Marianne" w:hAnsi="Marianne" w:cs="Arial"/>
                <w:sz w:val="22"/>
                <w:szCs w:val="22"/>
              </w:rPr>
            </w:pPr>
            <w:r w:rsidRPr="008929F6">
              <w:rPr>
                <w:rFonts w:ascii="Marianne" w:hAnsi="Marianne" w:cs="Arial"/>
                <w:sz w:val="22"/>
                <w:szCs w:val="22"/>
              </w:rPr>
              <w:t>Exercice</w:t>
            </w:r>
            <w:r w:rsidRPr="008929F6">
              <w:rPr>
                <w:rFonts w:ascii="Marianne" w:hAnsi="Marianne" w:cs="Arial"/>
                <w:sz w:val="22"/>
                <w:szCs w:val="22"/>
              </w:rPr>
              <w:tab/>
              <w:t>du 01/01/2023</w:t>
            </w:r>
            <w:r w:rsidRPr="008929F6">
              <w:rPr>
                <w:rFonts w:ascii="Marianne" w:hAnsi="Marianne" w:cs="Arial"/>
                <w:sz w:val="22"/>
                <w:szCs w:val="22"/>
              </w:rPr>
              <w:br/>
              <w:t>au 31/12/2023</w:t>
            </w:r>
          </w:p>
        </w:tc>
        <w:tc>
          <w:tcPr>
            <w:tcW w:w="2605" w:type="dxa"/>
            <w:tcBorders>
              <w:top w:val="single" w:sz="8" w:space="0" w:color="000000"/>
              <w:left w:val="single" w:sz="4" w:space="0" w:color="000000"/>
              <w:bottom w:val="single" w:sz="8" w:space="0" w:color="000000"/>
              <w:right w:val="single" w:sz="8" w:space="0" w:color="000000"/>
            </w:tcBorders>
            <w:tcMar>
              <w:top w:w="0" w:type="dxa"/>
              <w:left w:w="71" w:type="dxa"/>
              <w:bottom w:w="0" w:type="dxa"/>
              <w:right w:w="71" w:type="dxa"/>
            </w:tcMar>
          </w:tcPr>
          <w:p w:rsidR="00236C79" w:rsidRPr="008929F6" w:rsidRDefault="007D3E86">
            <w:pPr>
              <w:pStyle w:val="Standard"/>
              <w:tabs>
                <w:tab w:val="left" w:pos="864"/>
              </w:tabs>
              <w:snapToGrid w:val="0"/>
              <w:spacing w:before="60" w:after="60"/>
              <w:rPr>
                <w:rFonts w:ascii="Marianne" w:hAnsi="Marianne" w:cs="Arial"/>
                <w:sz w:val="22"/>
                <w:szCs w:val="22"/>
              </w:rPr>
            </w:pPr>
            <w:r w:rsidRPr="008929F6">
              <w:rPr>
                <w:rFonts w:ascii="Marianne" w:hAnsi="Marianne" w:cs="Arial"/>
                <w:sz w:val="22"/>
                <w:szCs w:val="22"/>
              </w:rPr>
              <w:t>Exercice</w:t>
            </w:r>
            <w:r w:rsidRPr="008929F6">
              <w:rPr>
                <w:rFonts w:ascii="Marianne" w:hAnsi="Marianne" w:cs="Arial"/>
                <w:sz w:val="22"/>
                <w:szCs w:val="22"/>
              </w:rPr>
              <w:tab/>
              <w:t>du 01/01/2022</w:t>
            </w:r>
            <w:r w:rsidRPr="008929F6">
              <w:rPr>
                <w:rFonts w:ascii="Marianne" w:hAnsi="Marianne" w:cs="Arial"/>
                <w:sz w:val="22"/>
                <w:szCs w:val="22"/>
              </w:rPr>
              <w:br/>
            </w:r>
            <w:bookmarkStart w:id="0" w:name="_GoBack"/>
            <w:bookmarkEnd w:id="0"/>
            <w:r w:rsidRPr="008929F6">
              <w:rPr>
                <w:rFonts w:ascii="Marianne" w:hAnsi="Marianne" w:cs="Arial"/>
                <w:sz w:val="22"/>
                <w:szCs w:val="22"/>
              </w:rPr>
              <w:t>au 31/12/2022</w:t>
            </w:r>
          </w:p>
        </w:tc>
      </w:tr>
      <w:tr w:rsidR="00236C79" w:rsidRPr="008929F6">
        <w:trPr>
          <w:trHeight w:val="737"/>
        </w:trPr>
        <w:tc>
          <w:tcPr>
            <w:tcW w:w="2566" w:type="dxa"/>
            <w:tcBorders>
              <w:top w:val="single" w:sz="4" w:space="0" w:color="000000"/>
              <w:left w:val="single" w:sz="8" w:space="0" w:color="000000"/>
              <w:bottom w:val="single" w:sz="8" w:space="0" w:color="000000"/>
            </w:tcBorders>
            <w:tcMar>
              <w:top w:w="0" w:type="dxa"/>
              <w:left w:w="71" w:type="dxa"/>
              <w:bottom w:w="0" w:type="dxa"/>
              <w:right w:w="71" w:type="dxa"/>
            </w:tcMar>
          </w:tcPr>
          <w:p w:rsidR="00236C79" w:rsidRPr="008929F6" w:rsidRDefault="007D3E86">
            <w:pPr>
              <w:pStyle w:val="Standard"/>
              <w:tabs>
                <w:tab w:val="left" w:pos="864"/>
              </w:tabs>
              <w:snapToGrid w:val="0"/>
              <w:spacing w:before="180" w:after="180"/>
              <w:rPr>
                <w:rFonts w:ascii="Marianne" w:hAnsi="Marianne"/>
                <w:sz w:val="22"/>
                <w:szCs w:val="22"/>
              </w:rPr>
            </w:pPr>
            <w:r w:rsidRPr="008929F6">
              <w:rPr>
                <w:rFonts w:ascii="Marianne" w:hAnsi="Marianne"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120" w:after="120"/>
              <w:rPr>
                <w:rFonts w:ascii="Marianne" w:hAnsi="Marianne" w:cs="Arial"/>
                <w:sz w:val="22"/>
                <w:szCs w:val="22"/>
              </w:rPr>
            </w:pPr>
          </w:p>
          <w:p w:rsidR="00236C79" w:rsidRPr="008929F6" w:rsidRDefault="00236C79">
            <w:pPr>
              <w:pStyle w:val="Standard"/>
              <w:tabs>
                <w:tab w:val="left" w:pos="864"/>
              </w:tabs>
              <w:snapToGrid w:val="0"/>
              <w:spacing w:before="120" w:after="120"/>
              <w:jc w:val="right"/>
              <w:rPr>
                <w:rFonts w:ascii="Marianne" w:hAnsi="Marianne" w:cs="Arial"/>
                <w:sz w:val="22"/>
                <w:szCs w:val="22"/>
              </w:rPr>
            </w:pPr>
          </w:p>
        </w:tc>
        <w:tc>
          <w:tcPr>
            <w:tcW w:w="2565" w:type="dxa"/>
            <w:tcBorders>
              <w:left w:val="single" w:sz="8" w:space="0" w:color="000000"/>
              <w:bottom w:val="single" w:sz="8"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120" w:after="120"/>
              <w:jc w:val="right"/>
              <w:rPr>
                <w:rFonts w:ascii="Marianne" w:hAnsi="Marianne" w:cs="Arial"/>
                <w:sz w:val="22"/>
                <w:szCs w:val="22"/>
              </w:rPr>
            </w:pPr>
          </w:p>
        </w:tc>
        <w:tc>
          <w:tcPr>
            <w:tcW w:w="2605" w:type="dxa"/>
            <w:tcBorders>
              <w:left w:val="single" w:sz="8" w:space="0" w:color="000000"/>
              <w:bottom w:val="single" w:sz="8" w:space="0" w:color="000000"/>
              <w:right w:val="single" w:sz="8"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120" w:after="120"/>
              <w:jc w:val="right"/>
              <w:rPr>
                <w:rFonts w:ascii="Marianne" w:hAnsi="Marianne" w:cs="Arial"/>
                <w:sz w:val="22"/>
                <w:szCs w:val="22"/>
              </w:rPr>
            </w:pPr>
          </w:p>
        </w:tc>
      </w:tr>
      <w:tr w:rsidR="00236C79" w:rsidRPr="008929F6">
        <w:trPr>
          <w:trHeight w:val="737"/>
        </w:trPr>
        <w:tc>
          <w:tcPr>
            <w:tcW w:w="2566" w:type="dxa"/>
            <w:tcBorders>
              <w:left w:val="single" w:sz="8" w:space="0" w:color="000000"/>
              <w:bottom w:val="single" w:sz="8" w:space="0" w:color="000000"/>
            </w:tcBorders>
            <w:tcMar>
              <w:top w:w="0" w:type="dxa"/>
              <w:left w:w="71" w:type="dxa"/>
              <w:bottom w:w="0" w:type="dxa"/>
              <w:right w:w="71" w:type="dxa"/>
            </w:tcMar>
          </w:tcPr>
          <w:p w:rsidR="00236C79" w:rsidRPr="008929F6" w:rsidRDefault="007D3E86">
            <w:pPr>
              <w:pStyle w:val="Standard"/>
              <w:tabs>
                <w:tab w:val="left" w:pos="864"/>
              </w:tabs>
              <w:snapToGrid w:val="0"/>
              <w:spacing w:before="180" w:after="180"/>
              <w:rPr>
                <w:rFonts w:ascii="Marianne" w:hAnsi="Marianne"/>
                <w:sz w:val="22"/>
                <w:szCs w:val="22"/>
              </w:rPr>
            </w:pPr>
            <w:r w:rsidRPr="008929F6">
              <w:rPr>
                <w:rFonts w:ascii="Marianne" w:hAnsi="Marianne" w:cs="Arial"/>
                <w:sz w:val="22"/>
                <w:szCs w:val="22"/>
              </w:rPr>
              <w:t>Part du chiffre d’affaires concernant les fournitures, services, objet du marché</w:t>
            </w:r>
          </w:p>
        </w:tc>
        <w:tc>
          <w:tcPr>
            <w:tcW w:w="2565" w:type="dxa"/>
            <w:tcBorders>
              <w:left w:val="single" w:sz="8" w:space="0" w:color="000000"/>
              <w:bottom w:val="single" w:sz="8"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120" w:after="120"/>
              <w:rPr>
                <w:rFonts w:ascii="Marianne" w:hAnsi="Marianne" w:cs="Arial"/>
                <w:sz w:val="22"/>
                <w:szCs w:val="22"/>
              </w:rPr>
            </w:pPr>
          </w:p>
          <w:p w:rsidR="00236C79" w:rsidRPr="008929F6" w:rsidRDefault="007D3E86">
            <w:pPr>
              <w:pStyle w:val="Standard"/>
              <w:tabs>
                <w:tab w:val="left" w:pos="864"/>
              </w:tabs>
              <w:snapToGrid w:val="0"/>
              <w:spacing w:before="120" w:after="120"/>
              <w:jc w:val="right"/>
              <w:rPr>
                <w:rFonts w:ascii="Marianne" w:hAnsi="Marianne" w:cs="Arial"/>
                <w:sz w:val="22"/>
                <w:szCs w:val="22"/>
              </w:rPr>
            </w:pPr>
            <w:r w:rsidRPr="008929F6">
              <w:rPr>
                <w:rFonts w:ascii="Marianne" w:hAnsi="Marianne" w:cs="Arial"/>
                <w:sz w:val="22"/>
                <w:szCs w:val="22"/>
              </w:rPr>
              <w:t>%</w:t>
            </w:r>
          </w:p>
        </w:tc>
        <w:tc>
          <w:tcPr>
            <w:tcW w:w="2565" w:type="dxa"/>
            <w:tcBorders>
              <w:left w:val="single" w:sz="8" w:space="0" w:color="000000"/>
              <w:bottom w:val="single" w:sz="8"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120" w:after="120"/>
              <w:jc w:val="right"/>
              <w:rPr>
                <w:rFonts w:ascii="Marianne" w:hAnsi="Marianne" w:cs="Arial"/>
                <w:sz w:val="22"/>
                <w:szCs w:val="22"/>
              </w:rPr>
            </w:pPr>
          </w:p>
          <w:p w:rsidR="00236C79" w:rsidRPr="008929F6" w:rsidRDefault="007D3E86">
            <w:pPr>
              <w:pStyle w:val="Standard"/>
              <w:tabs>
                <w:tab w:val="left" w:pos="864"/>
              </w:tabs>
              <w:snapToGrid w:val="0"/>
              <w:spacing w:before="120" w:after="120"/>
              <w:jc w:val="right"/>
              <w:rPr>
                <w:rFonts w:ascii="Marianne" w:hAnsi="Marianne" w:cs="Arial"/>
                <w:sz w:val="22"/>
                <w:szCs w:val="22"/>
              </w:rPr>
            </w:pPr>
            <w:r w:rsidRPr="008929F6">
              <w:rPr>
                <w:rFonts w:ascii="Marianne" w:hAnsi="Marianne" w:cs="Arial"/>
                <w:sz w:val="22"/>
                <w:szCs w:val="22"/>
              </w:rPr>
              <w:t>%</w:t>
            </w:r>
          </w:p>
        </w:tc>
        <w:tc>
          <w:tcPr>
            <w:tcW w:w="2605" w:type="dxa"/>
            <w:tcBorders>
              <w:left w:val="single" w:sz="8" w:space="0" w:color="000000"/>
              <w:bottom w:val="single" w:sz="8" w:space="0" w:color="000000"/>
              <w:right w:val="single" w:sz="8" w:space="0" w:color="000000"/>
            </w:tcBorders>
            <w:tcMar>
              <w:top w:w="0" w:type="dxa"/>
              <w:left w:w="71" w:type="dxa"/>
              <w:bottom w:w="0" w:type="dxa"/>
              <w:right w:w="71" w:type="dxa"/>
            </w:tcMar>
          </w:tcPr>
          <w:p w:rsidR="00236C79" w:rsidRPr="008929F6" w:rsidRDefault="00236C79">
            <w:pPr>
              <w:pStyle w:val="Standard"/>
              <w:tabs>
                <w:tab w:val="left" w:pos="864"/>
              </w:tabs>
              <w:snapToGrid w:val="0"/>
              <w:spacing w:before="120" w:after="120"/>
              <w:jc w:val="right"/>
              <w:rPr>
                <w:rFonts w:ascii="Marianne" w:hAnsi="Marianne" w:cs="Arial"/>
                <w:sz w:val="22"/>
                <w:szCs w:val="22"/>
              </w:rPr>
            </w:pPr>
          </w:p>
          <w:p w:rsidR="00236C79" w:rsidRPr="008929F6" w:rsidRDefault="007D3E86">
            <w:pPr>
              <w:pStyle w:val="Standard"/>
              <w:tabs>
                <w:tab w:val="left" w:pos="864"/>
              </w:tabs>
              <w:snapToGrid w:val="0"/>
              <w:spacing w:before="120" w:after="120"/>
              <w:jc w:val="right"/>
              <w:rPr>
                <w:rFonts w:ascii="Marianne" w:hAnsi="Marianne" w:cs="Arial"/>
                <w:sz w:val="22"/>
                <w:szCs w:val="22"/>
              </w:rPr>
            </w:pPr>
            <w:r w:rsidRPr="008929F6">
              <w:rPr>
                <w:rFonts w:ascii="Marianne" w:hAnsi="Marianne" w:cs="Arial"/>
                <w:sz w:val="22"/>
                <w:szCs w:val="22"/>
              </w:rPr>
              <w:t>%</w:t>
            </w:r>
          </w:p>
        </w:tc>
      </w:tr>
    </w:tbl>
    <w:p w:rsidR="00236C79" w:rsidRPr="008929F6" w:rsidRDefault="00236C79">
      <w:pPr>
        <w:pStyle w:val="Standard"/>
        <w:tabs>
          <w:tab w:val="left" w:pos="864"/>
        </w:tabs>
        <w:jc w:val="both"/>
        <w:rPr>
          <w:rFonts w:ascii="Marianne" w:hAnsi="Marianne" w:cs="Arial"/>
          <w:sz w:val="22"/>
          <w:szCs w:val="22"/>
        </w:rPr>
      </w:pPr>
    </w:p>
    <w:p w:rsidR="00236C79" w:rsidRPr="008929F6" w:rsidRDefault="007D3E86">
      <w:pPr>
        <w:pStyle w:val="Standard"/>
        <w:tabs>
          <w:tab w:val="left" w:pos="864"/>
        </w:tabs>
        <w:jc w:val="both"/>
        <w:rPr>
          <w:rFonts w:ascii="Marianne" w:hAnsi="Marianne" w:cs="Arial"/>
          <w:sz w:val="22"/>
          <w:szCs w:val="22"/>
        </w:rPr>
      </w:pPr>
      <w:r w:rsidRPr="008929F6">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tabs>
          <w:tab w:val="left" w:pos="864"/>
        </w:tabs>
        <w:jc w:val="both"/>
        <w:rPr>
          <w:rFonts w:ascii="Marianne" w:hAnsi="Marianne" w:cs="Arial"/>
          <w:sz w:val="22"/>
          <w:szCs w:val="22"/>
        </w:rPr>
      </w:pPr>
    </w:p>
    <w:p w:rsidR="00236C79" w:rsidRPr="008929F6" w:rsidRDefault="007D3E86">
      <w:pPr>
        <w:pStyle w:val="Standard"/>
        <w:tabs>
          <w:tab w:val="left" w:pos="1431"/>
        </w:tabs>
        <w:ind w:left="567"/>
        <w:jc w:val="both"/>
        <w:rPr>
          <w:rFonts w:ascii="Marianne" w:hAnsi="Marianne"/>
          <w:sz w:val="22"/>
          <w:szCs w:val="22"/>
        </w:rPr>
      </w:pPr>
      <w:r w:rsidRPr="008929F6">
        <w:rPr>
          <w:rFonts w:ascii="Marianne" w:eastAsia="Arial" w:hAnsi="Marianne" w:cs="Arial"/>
          <w:sz w:val="22"/>
          <w:szCs w:val="22"/>
        </w:rPr>
        <w:t>……</w:t>
      </w:r>
      <w:r w:rsidRPr="008929F6">
        <w:rPr>
          <w:rFonts w:ascii="Marianne" w:hAnsi="Marianne" w:cs="Arial"/>
          <w:sz w:val="22"/>
          <w:szCs w:val="22"/>
        </w:rPr>
        <w:t>./…………./……</w:t>
      </w:r>
    </w:p>
    <w:p w:rsidR="00236C79" w:rsidRPr="008929F6" w:rsidRDefault="00236C79">
      <w:pPr>
        <w:pStyle w:val="Standard"/>
        <w:tabs>
          <w:tab w:val="left" w:pos="864"/>
        </w:tabs>
        <w:jc w:val="both"/>
        <w:rPr>
          <w:rFonts w:ascii="Marianne" w:hAnsi="Marianne" w:cs="Arial"/>
          <w:sz w:val="22"/>
          <w:szCs w:val="22"/>
        </w:rPr>
      </w:pPr>
    </w:p>
    <w:p w:rsidR="00236C79" w:rsidRPr="008929F6" w:rsidRDefault="00236C79">
      <w:pPr>
        <w:pStyle w:val="En-tte"/>
        <w:tabs>
          <w:tab w:val="clear" w:pos="4536"/>
          <w:tab w:val="clear" w:pos="9072"/>
          <w:tab w:val="left" w:pos="0"/>
          <w:tab w:val="left" w:pos="2160"/>
        </w:tabs>
        <w:jc w:val="both"/>
        <w:rPr>
          <w:rFonts w:ascii="Marianne" w:hAnsi="Marianne" w:cs="Arial"/>
          <w:b/>
          <w:bCs/>
          <w:i/>
          <w:iCs/>
          <w:sz w:val="22"/>
          <w:szCs w:val="22"/>
        </w:rPr>
      </w:pPr>
    </w:p>
    <w:p w:rsidR="00236C79" w:rsidRPr="008929F6" w:rsidRDefault="00236C79">
      <w:pPr>
        <w:pStyle w:val="En-tte"/>
        <w:tabs>
          <w:tab w:val="clear" w:pos="4536"/>
          <w:tab w:val="clear" w:pos="9072"/>
          <w:tab w:val="left" w:pos="0"/>
          <w:tab w:val="left" w:pos="2160"/>
        </w:tabs>
        <w:jc w:val="both"/>
        <w:rPr>
          <w:rFonts w:ascii="Marianne" w:hAnsi="Marianne" w:cs="Arial"/>
          <w:b/>
          <w:bCs/>
          <w:i/>
          <w:iCs/>
          <w:sz w:val="22"/>
          <w:szCs w:val="22"/>
        </w:rPr>
      </w:pPr>
    </w:p>
    <w:p w:rsidR="00236C79" w:rsidRPr="008929F6" w:rsidRDefault="007D3E86">
      <w:pPr>
        <w:pStyle w:val="En-tte"/>
        <w:tabs>
          <w:tab w:val="clear" w:pos="4536"/>
          <w:tab w:val="clear" w:pos="9072"/>
          <w:tab w:val="left" w:pos="0"/>
          <w:tab w:val="left" w:pos="2160"/>
        </w:tabs>
        <w:jc w:val="both"/>
        <w:rPr>
          <w:rFonts w:ascii="Marianne" w:hAnsi="Marianne"/>
          <w:sz w:val="22"/>
          <w:szCs w:val="22"/>
        </w:rPr>
      </w:pPr>
      <w:r w:rsidRPr="008929F6">
        <w:rPr>
          <w:rFonts w:ascii="Marianne" w:hAnsi="Marianne" w:cs="Arial"/>
          <w:b/>
          <w:bCs/>
          <w:sz w:val="22"/>
          <w:szCs w:val="22"/>
        </w:rPr>
        <w:t>E2 – Le cas échéant, documents de preuve disponibles en ligne</w:t>
      </w:r>
    </w:p>
    <w:p w:rsidR="00236C79" w:rsidRPr="008929F6" w:rsidRDefault="00236C79">
      <w:pPr>
        <w:pStyle w:val="Standard"/>
        <w:tabs>
          <w:tab w:val="left" w:pos="864"/>
        </w:tabs>
        <w:jc w:val="both"/>
        <w:rPr>
          <w:rFonts w:ascii="Marianne" w:hAnsi="Marianne" w:cs="Arial"/>
          <w:iCs/>
          <w:sz w:val="22"/>
          <w:szCs w:val="22"/>
        </w:rPr>
      </w:pPr>
    </w:p>
    <w:p w:rsidR="00236C79" w:rsidRPr="008929F6" w:rsidRDefault="007D3E86">
      <w:pPr>
        <w:pStyle w:val="Standard"/>
        <w:jc w:val="both"/>
        <w:rPr>
          <w:rFonts w:ascii="Marianne" w:hAnsi="Marianne" w:cs="Arial"/>
          <w:i/>
          <w:sz w:val="22"/>
          <w:szCs w:val="22"/>
        </w:rPr>
      </w:pPr>
      <w:r w:rsidRPr="008929F6">
        <w:rPr>
          <w:rFonts w:ascii="Marianne" w:hAnsi="Marianne" w:cs="Arial"/>
          <w:i/>
          <w:sz w:val="22"/>
          <w:szCs w:val="22"/>
        </w:rPr>
        <w:t>Accessibles directement et gratuitement, ainsi que l’ensemble des renseignements nécessaires pour y parvenir</w:t>
      </w:r>
      <w:r w:rsidRPr="008929F6">
        <w:rPr>
          <w:rFonts w:ascii="Calibri" w:hAnsi="Calibri" w:cs="Calibri"/>
          <w:i/>
          <w:sz w:val="22"/>
          <w:szCs w:val="22"/>
        </w:rPr>
        <w:t> </w:t>
      </w:r>
      <w:r w:rsidRPr="008929F6">
        <w:rPr>
          <w:rFonts w:ascii="Marianne" w:hAnsi="Marianne" w:cs="Arial"/>
          <w:i/>
          <w:sz w:val="22"/>
          <w:szCs w:val="22"/>
        </w:rPr>
        <w:t>:</w:t>
      </w:r>
    </w:p>
    <w:p w:rsidR="00236C79" w:rsidRPr="008929F6" w:rsidRDefault="007D3E86">
      <w:pPr>
        <w:pStyle w:val="Standard"/>
        <w:rPr>
          <w:rFonts w:ascii="Marianne" w:hAnsi="Marianne" w:cs="Arial"/>
          <w:i/>
          <w:sz w:val="22"/>
          <w:szCs w:val="22"/>
        </w:rPr>
      </w:pPr>
      <w:r w:rsidRPr="008929F6">
        <w:rPr>
          <w:rFonts w:ascii="Marianne" w:hAnsi="Marianne" w:cs="Arial"/>
          <w:i/>
          <w:sz w:val="22"/>
          <w:szCs w:val="22"/>
        </w:rPr>
        <w:t>(Si l’adresse et les renseignements sont identiques à ceux fournis plus haut se contenter de renvoyer à la rubrique concernée.)</w:t>
      </w:r>
    </w:p>
    <w:p w:rsidR="00236C79" w:rsidRPr="008929F6" w:rsidRDefault="00236C79">
      <w:pPr>
        <w:pStyle w:val="Standard"/>
        <w:rPr>
          <w:rFonts w:ascii="Marianne" w:hAnsi="Marianne" w:cs="Arial"/>
          <w:i/>
          <w:sz w:val="22"/>
          <w:szCs w:val="22"/>
        </w:rPr>
      </w:pPr>
    </w:p>
    <w:p w:rsidR="00236C79" w:rsidRPr="008929F6" w:rsidRDefault="007D3E86">
      <w:pPr>
        <w:pStyle w:val="Standard"/>
        <w:ind w:left="284"/>
        <w:rPr>
          <w:rFonts w:ascii="Marianne" w:hAnsi="Marianne" w:cs="Arial"/>
          <w:sz w:val="22"/>
          <w:szCs w:val="22"/>
        </w:rPr>
      </w:pPr>
      <w:r w:rsidRPr="008929F6">
        <w:rPr>
          <w:rFonts w:ascii="Marianne" w:hAnsi="Marianne" w:cs="Arial"/>
          <w:sz w:val="22"/>
          <w:szCs w:val="22"/>
        </w:rPr>
        <w:t>- Adresse internet</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ind w:left="284"/>
        <w:rPr>
          <w:rFonts w:ascii="Marianne" w:hAnsi="Marianne" w:cs="Arial"/>
          <w:sz w:val="22"/>
          <w:szCs w:val="22"/>
        </w:rPr>
      </w:pPr>
    </w:p>
    <w:p w:rsidR="00236C79" w:rsidRPr="008929F6" w:rsidRDefault="00236C79">
      <w:pPr>
        <w:pStyle w:val="Standard"/>
        <w:ind w:left="284"/>
        <w:rPr>
          <w:rFonts w:ascii="Marianne" w:hAnsi="Marianne" w:cs="Arial"/>
          <w:sz w:val="22"/>
          <w:szCs w:val="22"/>
        </w:rPr>
      </w:pPr>
    </w:p>
    <w:p w:rsidR="00236C79" w:rsidRPr="008929F6" w:rsidRDefault="00236C79">
      <w:pPr>
        <w:pStyle w:val="Standard"/>
        <w:ind w:left="284"/>
        <w:rPr>
          <w:rFonts w:ascii="Marianne" w:hAnsi="Marianne" w:cs="Arial"/>
          <w:sz w:val="22"/>
          <w:szCs w:val="22"/>
        </w:rPr>
      </w:pPr>
    </w:p>
    <w:p w:rsidR="00236C79" w:rsidRPr="008929F6" w:rsidRDefault="007D3E86">
      <w:pPr>
        <w:pStyle w:val="Standard"/>
        <w:ind w:left="284"/>
        <w:rPr>
          <w:rFonts w:ascii="Marianne" w:hAnsi="Marianne" w:cs="Arial"/>
          <w:sz w:val="22"/>
          <w:szCs w:val="22"/>
        </w:rPr>
      </w:pPr>
      <w:r w:rsidRPr="008929F6">
        <w:rPr>
          <w:rFonts w:ascii="Marianne" w:hAnsi="Marianne" w:cs="Arial"/>
          <w:sz w:val="22"/>
          <w:szCs w:val="22"/>
        </w:rPr>
        <w:t>- Renseignements nécessaires pour y accéder</w:t>
      </w:r>
      <w:r w:rsidRPr="008929F6">
        <w:rPr>
          <w:rFonts w:ascii="Calibri" w:hAnsi="Calibri" w:cs="Calibri"/>
          <w:sz w:val="22"/>
          <w:szCs w:val="22"/>
        </w:rPr>
        <w:t> </w:t>
      </w:r>
      <w:r w:rsidRPr="008929F6">
        <w:rPr>
          <w:rFonts w:ascii="Marianne" w:hAnsi="Marianne" w:cs="Arial"/>
          <w:sz w:val="22"/>
          <w:szCs w:val="22"/>
        </w:rPr>
        <w:t>:</w:t>
      </w:r>
    </w:p>
    <w:p w:rsidR="00236C79" w:rsidRPr="008929F6" w:rsidRDefault="00236C79">
      <w:pPr>
        <w:pStyle w:val="Standard"/>
        <w:ind w:left="284"/>
        <w:rPr>
          <w:rFonts w:ascii="Marianne" w:hAnsi="Marianne" w:cs="Arial"/>
          <w:sz w:val="22"/>
          <w:szCs w:val="22"/>
        </w:rPr>
      </w:pPr>
    </w:p>
    <w:p w:rsidR="00236C79" w:rsidRPr="008929F6" w:rsidRDefault="00236C79">
      <w:pPr>
        <w:pStyle w:val="Standard"/>
        <w:ind w:left="284"/>
        <w:rPr>
          <w:rFonts w:ascii="Marianne" w:hAnsi="Marianne" w:cs="Arial"/>
          <w:sz w:val="22"/>
          <w:szCs w:val="22"/>
        </w:rPr>
      </w:pPr>
    </w:p>
    <w:p w:rsidR="00236C79" w:rsidRPr="008929F6" w:rsidRDefault="00236C79">
      <w:pPr>
        <w:pStyle w:val="Standard"/>
        <w:ind w:left="284"/>
        <w:rPr>
          <w:rFonts w:ascii="Marianne" w:hAnsi="Marianne" w:cs="Arial"/>
          <w:sz w:val="22"/>
          <w:szCs w:val="22"/>
        </w:rPr>
      </w:pPr>
    </w:p>
    <w:p w:rsidR="00236C79" w:rsidRPr="008929F6" w:rsidRDefault="00236C79">
      <w:pPr>
        <w:pStyle w:val="Standard"/>
        <w:pageBreakBefore/>
        <w:ind w:left="284"/>
        <w:rPr>
          <w:rFonts w:ascii="Marianne" w:hAnsi="Marianne" w:cs="Arial"/>
          <w:sz w:val="22"/>
          <w:szCs w:val="22"/>
        </w:rPr>
      </w:pPr>
    </w:p>
    <w:p w:rsidR="00236C79" w:rsidRPr="008929F6" w:rsidRDefault="00236C79">
      <w:pPr>
        <w:pStyle w:val="Standard"/>
        <w:ind w:left="284"/>
        <w:rPr>
          <w:rFonts w:ascii="Marianne" w:hAnsi="Marianne" w:cs="Arial"/>
          <w:sz w:val="22"/>
          <w:szCs w:val="22"/>
        </w:rPr>
      </w:pPr>
    </w:p>
    <w:tbl>
      <w:tblPr>
        <w:tblW w:w="10331" w:type="dxa"/>
        <w:tblInd w:w="-71" w:type="dxa"/>
        <w:tblLayout w:type="fixed"/>
        <w:tblCellMar>
          <w:left w:w="10" w:type="dxa"/>
          <w:right w:w="10" w:type="dxa"/>
        </w:tblCellMar>
        <w:tblLook w:val="0000" w:firstRow="0" w:lastRow="0" w:firstColumn="0" w:lastColumn="0" w:noHBand="0" w:noVBand="0"/>
      </w:tblPr>
      <w:tblGrid>
        <w:gridCol w:w="10331"/>
      </w:tblGrid>
      <w:tr w:rsidR="00236C79" w:rsidRPr="008929F6">
        <w:tc>
          <w:tcPr>
            <w:tcW w:w="10331" w:type="dxa"/>
            <w:shd w:val="clear" w:color="auto" w:fill="66CCFF"/>
            <w:tcMar>
              <w:top w:w="0" w:type="dxa"/>
              <w:left w:w="71" w:type="dxa"/>
              <w:bottom w:w="0" w:type="dxa"/>
              <w:right w:w="71" w:type="dxa"/>
            </w:tcMar>
          </w:tcPr>
          <w:p w:rsidR="00236C79" w:rsidRPr="008929F6" w:rsidRDefault="007D3E86">
            <w:pPr>
              <w:pStyle w:val="Standard"/>
              <w:tabs>
                <w:tab w:val="left" w:pos="-142"/>
                <w:tab w:val="left" w:pos="4111"/>
              </w:tabs>
              <w:jc w:val="both"/>
              <w:rPr>
                <w:rFonts w:ascii="Marianne" w:hAnsi="Marianne" w:cs="Arial"/>
                <w:b/>
                <w:bCs/>
                <w:sz w:val="22"/>
                <w:szCs w:val="22"/>
              </w:rPr>
            </w:pPr>
            <w:r w:rsidRPr="008929F6">
              <w:rPr>
                <w:rFonts w:ascii="Marianne" w:hAnsi="Marianne" w:cs="Arial"/>
                <w:b/>
                <w:bCs/>
                <w:sz w:val="22"/>
                <w:szCs w:val="22"/>
              </w:rPr>
              <w:t>F - Renseignements relatifs à la capacité technique et professionnelle du candidat individuel ou du membre du groupement</w:t>
            </w:r>
          </w:p>
        </w:tc>
      </w:tr>
    </w:tbl>
    <w:p w:rsidR="00236C79" w:rsidRPr="008929F6" w:rsidRDefault="00236C79">
      <w:pPr>
        <w:pStyle w:val="En-tte"/>
        <w:tabs>
          <w:tab w:val="clear" w:pos="4536"/>
          <w:tab w:val="clear" w:pos="9072"/>
          <w:tab w:val="left" w:pos="0"/>
          <w:tab w:val="left" w:pos="2160"/>
        </w:tabs>
        <w:jc w:val="both"/>
        <w:rPr>
          <w:rFonts w:ascii="Marianne" w:hAnsi="Marianne" w:cs="Arial"/>
          <w:i/>
          <w:iCs/>
          <w:sz w:val="22"/>
          <w:szCs w:val="22"/>
        </w:rPr>
      </w:pPr>
    </w:p>
    <w:p w:rsidR="00236C79" w:rsidRPr="008929F6" w:rsidRDefault="00236C79">
      <w:pPr>
        <w:pStyle w:val="Standard"/>
        <w:ind w:left="284"/>
        <w:jc w:val="center"/>
        <w:rPr>
          <w:rFonts w:ascii="Marianne" w:hAnsi="Marianne" w:cs="Arial"/>
          <w:i/>
          <w:iCs/>
          <w:sz w:val="22"/>
          <w:szCs w:val="22"/>
        </w:rPr>
      </w:pPr>
    </w:p>
    <w:p w:rsidR="00236C79" w:rsidRPr="008929F6" w:rsidRDefault="007D3E86">
      <w:pPr>
        <w:pStyle w:val="En-tte"/>
        <w:tabs>
          <w:tab w:val="clear" w:pos="4536"/>
          <w:tab w:val="clear" w:pos="9072"/>
          <w:tab w:val="left" w:pos="0"/>
          <w:tab w:val="left" w:pos="2160"/>
        </w:tabs>
        <w:jc w:val="both"/>
        <w:rPr>
          <w:rFonts w:ascii="Marianne" w:hAnsi="Marianne" w:cs="Arial"/>
          <w:b/>
          <w:bCs/>
          <w:sz w:val="22"/>
          <w:szCs w:val="22"/>
        </w:rPr>
      </w:pPr>
      <w:r w:rsidRPr="008929F6">
        <w:rPr>
          <w:rFonts w:ascii="Marianne" w:hAnsi="Marianne" w:cs="Arial"/>
          <w:b/>
          <w:bCs/>
          <w:sz w:val="22"/>
          <w:szCs w:val="22"/>
        </w:rPr>
        <w:t>F1 - Les renseignements demandés au titre de la capacité technique et professionnelle, peuvent être récapitulés ici</w:t>
      </w:r>
    </w:p>
    <w:p w:rsidR="00236C79" w:rsidRPr="008929F6" w:rsidRDefault="00236C79">
      <w:pPr>
        <w:pStyle w:val="En-tte"/>
        <w:tabs>
          <w:tab w:val="clear" w:pos="4536"/>
          <w:tab w:val="clear" w:pos="9072"/>
          <w:tab w:val="left" w:pos="864"/>
        </w:tabs>
        <w:rPr>
          <w:rFonts w:ascii="Marianne" w:hAnsi="Marianne" w:cs="Arial"/>
          <w:sz w:val="22"/>
          <w:szCs w:val="22"/>
        </w:rPr>
      </w:pPr>
    </w:p>
    <w:tbl>
      <w:tblPr>
        <w:tblW w:w="10200" w:type="dxa"/>
        <w:tblLayout w:type="fixed"/>
        <w:tblCellMar>
          <w:left w:w="10" w:type="dxa"/>
          <w:right w:w="10" w:type="dxa"/>
        </w:tblCellMar>
        <w:tblLook w:val="0000" w:firstRow="0" w:lastRow="0" w:firstColumn="0" w:lastColumn="0" w:noHBand="0" w:noVBand="0"/>
      </w:tblPr>
      <w:tblGrid>
        <w:gridCol w:w="2605"/>
        <w:gridCol w:w="7595"/>
      </w:tblGrid>
      <w:tr w:rsidR="00236C79" w:rsidRPr="008929F6">
        <w:tc>
          <w:tcPr>
            <w:tcW w:w="2605" w:type="dxa"/>
            <w:tcBorders>
              <w:top w:val="single" w:sz="2" w:space="0" w:color="000000"/>
              <w:left w:val="single" w:sz="2" w:space="0" w:color="000000"/>
              <w:bottom w:val="single" w:sz="2" w:space="0" w:color="000000"/>
            </w:tcBorders>
            <w:tcMar>
              <w:top w:w="55" w:type="dxa"/>
              <w:left w:w="55" w:type="dxa"/>
              <w:bottom w:w="55" w:type="dxa"/>
              <w:right w:w="55" w:type="dxa"/>
            </w:tcMar>
          </w:tcPr>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p w:rsidR="00236C79" w:rsidRPr="008929F6" w:rsidRDefault="007D3E86">
            <w:pPr>
              <w:pStyle w:val="TableContents"/>
              <w:jc w:val="both"/>
              <w:rPr>
                <w:rFonts w:ascii="Marianne" w:hAnsi="Marianne"/>
                <w:sz w:val="22"/>
                <w:szCs w:val="22"/>
              </w:rPr>
            </w:pPr>
            <w:r w:rsidRPr="008929F6">
              <w:rPr>
                <w:rFonts w:ascii="Marianne" w:hAnsi="Marianne"/>
                <w:sz w:val="22"/>
                <w:szCs w:val="22"/>
              </w:rPr>
              <w:t>Moyens humains</w:t>
            </w:r>
          </w:p>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tc>
        <w:tc>
          <w:tcPr>
            <w:tcW w:w="759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36C79" w:rsidRPr="008929F6" w:rsidRDefault="00236C79">
            <w:pPr>
              <w:pStyle w:val="TableContents"/>
              <w:jc w:val="both"/>
              <w:rPr>
                <w:rFonts w:ascii="Marianne" w:hAnsi="Marianne"/>
                <w:sz w:val="22"/>
                <w:szCs w:val="22"/>
              </w:rPr>
            </w:pPr>
          </w:p>
        </w:tc>
      </w:tr>
      <w:tr w:rsidR="00236C79" w:rsidRPr="008929F6">
        <w:tc>
          <w:tcPr>
            <w:tcW w:w="2605" w:type="dxa"/>
            <w:tcBorders>
              <w:left w:val="single" w:sz="2" w:space="0" w:color="000000"/>
              <w:bottom w:val="single" w:sz="2" w:space="0" w:color="000000"/>
            </w:tcBorders>
            <w:tcMar>
              <w:top w:w="55" w:type="dxa"/>
              <w:left w:w="55" w:type="dxa"/>
              <w:bottom w:w="55" w:type="dxa"/>
              <w:right w:w="55" w:type="dxa"/>
            </w:tcMar>
          </w:tcPr>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p w:rsidR="00236C79" w:rsidRPr="008929F6" w:rsidRDefault="007D3E86">
            <w:pPr>
              <w:pStyle w:val="TableContents"/>
              <w:jc w:val="both"/>
              <w:rPr>
                <w:rFonts w:ascii="Marianne" w:hAnsi="Marianne"/>
                <w:sz w:val="22"/>
                <w:szCs w:val="22"/>
              </w:rPr>
            </w:pPr>
            <w:r w:rsidRPr="008929F6">
              <w:rPr>
                <w:rFonts w:ascii="Marianne" w:hAnsi="Marianne"/>
                <w:sz w:val="22"/>
                <w:szCs w:val="22"/>
              </w:rPr>
              <w:t>Moyens matériels</w:t>
            </w:r>
          </w:p>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p w:rsidR="00236C79" w:rsidRPr="008929F6" w:rsidRDefault="00236C79">
            <w:pPr>
              <w:pStyle w:val="TableContents"/>
              <w:jc w:val="both"/>
              <w:rPr>
                <w:rFonts w:ascii="Marianne" w:hAnsi="Marianne"/>
                <w:sz w:val="22"/>
                <w:szCs w:val="22"/>
              </w:rPr>
            </w:pPr>
          </w:p>
        </w:tc>
        <w:tc>
          <w:tcPr>
            <w:tcW w:w="75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36C79" w:rsidRPr="008929F6" w:rsidRDefault="00236C79">
            <w:pPr>
              <w:pStyle w:val="TableContents"/>
              <w:jc w:val="both"/>
              <w:rPr>
                <w:rFonts w:ascii="Marianne" w:hAnsi="Marianne"/>
                <w:sz w:val="22"/>
                <w:szCs w:val="22"/>
              </w:rPr>
            </w:pPr>
          </w:p>
        </w:tc>
      </w:tr>
      <w:tr w:rsidR="00236C79" w:rsidRPr="008929F6">
        <w:tc>
          <w:tcPr>
            <w:tcW w:w="2605" w:type="dxa"/>
            <w:tcBorders>
              <w:left w:val="single" w:sz="2" w:space="0" w:color="000000"/>
              <w:bottom w:val="single" w:sz="2" w:space="0" w:color="000000"/>
            </w:tcBorders>
            <w:tcMar>
              <w:top w:w="55" w:type="dxa"/>
              <w:left w:w="55" w:type="dxa"/>
              <w:bottom w:w="55" w:type="dxa"/>
              <w:right w:w="55" w:type="dxa"/>
            </w:tcMar>
          </w:tcPr>
          <w:p w:rsidR="00236C79" w:rsidRPr="008929F6" w:rsidRDefault="007D3E86">
            <w:pPr>
              <w:pStyle w:val="TableContents"/>
              <w:rPr>
                <w:rFonts w:ascii="Marianne" w:hAnsi="Marianne"/>
                <w:sz w:val="22"/>
                <w:szCs w:val="22"/>
              </w:rPr>
            </w:pPr>
            <w:r w:rsidRPr="008929F6">
              <w:rPr>
                <w:rFonts w:ascii="Marianne" w:hAnsi="Marianne"/>
                <w:sz w:val="22"/>
                <w:szCs w:val="22"/>
              </w:rPr>
              <w:t>Liste des travaux effectués au cours des 3 dernières années, pour des prestations comparables auprès des administrations publiques ou établissements équivalents.</w:t>
            </w:r>
          </w:p>
        </w:tc>
        <w:tc>
          <w:tcPr>
            <w:tcW w:w="7595" w:type="dxa"/>
            <w:tcBorders>
              <w:left w:val="single" w:sz="2" w:space="0" w:color="000000"/>
              <w:bottom w:val="single" w:sz="2" w:space="0" w:color="000000"/>
              <w:right w:val="single" w:sz="2" w:space="0" w:color="000000"/>
            </w:tcBorders>
            <w:tcMar>
              <w:top w:w="55" w:type="dxa"/>
              <w:left w:w="55" w:type="dxa"/>
              <w:bottom w:w="55" w:type="dxa"/>
              <w:right w:w="55" w:type="dxa"/>
            </w:tcMar>
          </w:tcPr>
          <w:p w:rsidR="00236C79" w:rsidRPr="008929F6" w:rsidRDefault="00236C79">
            <w:pPr>
              <w:pStyle w:val="TableContents"/>
              <w:jc w:val="both"/>
              <w:rPr>
                <w:rFonts w:ascii="Marianne" w:hAnsi="Marianne"/>
                <w:sz w:val="22"/>
                <w:szCs w:val="22"/>
              </w:rPr>
            </w:pPr>
          </w:p>
        </w:tc>
      </w:tr>
    </w:tbl>
    <w:p w:rsidR="00236C79" w:rsidRPr="008929F6" w:rsidRDefault="00236C79">
      <w:pPr>
        <w:pStyle w:val="En-tte"/>
        <w:tabs>
          <w:tab w:val="clear" w:pos="4536"/>
          <w:tab w:val="clear" w:pos="9072"/>
          <w:tab w:val="left" w:pos="864"/>
        </w:tabs>
        <w:rPr>
          <w:rFonts w:ascii="Marianne" w:hAnsi="Marianne" w:cs="Arial"/>
          <w:sz w:val="22"/>
          <w:szCs w:val="22"/>
        </w:rPr>
      </w:pPr>
    </w:p>
    <w:p w:rsidR="00236C79" w:rsidRPr="008929F6" w:rsidRDefault="00236C79">
      <w:pPr>
        <w:pStyle w:val="En-tte"/>
        <w:tabs>
          <w:tab w:val="clear" w:pos="4536"/>
          <w:tab w:val="clear" w:pos="9072"/>
          <w:tab w:val="left" w:pos="864"/>
        </w:tabs>
        <w:rPr>
          <w:rFonts w:ascii="Marianne" w:hAnsi="Marianne" w:cs="Arial"/>
          <w:sz w:val="22"/>
          <w:szCs w:val="22"/>
        </w:rPr>
      </w:pPr>
    </w:p>
    <w:p w:rsidR="00236C79" w:rsidRPr="008929F6" w:rsidRDefault="007D3E86">
      <w:pPr>
        <w:pStyle w:val="En-tte"/>
        <w:tabs>
          <w:tab w:val="clear" w:pos="4536"/>
          <w:tab w:val="clear" w:pos="9072"/>
          <w:tab w:val="left" w:pos="864"/>
        </w:tabs>
        <w:rPr>
          <w:rFonts w:ascii="Marianne" w:hAnsi="Marianne"/>
          <w:sz w:val="22"/>
          <w:szCs w:val="22"/>
        </w:rPr>
      </w:pPr>
      <w:r w:rsidRPr="008929F6">
        <w:rPr>
          <w:rFonts w:ascii="Marianne" w:hAnsi="Marianne" w:cs="Arial"/>
          <w:b/>
          <w:bCs/>
          <w:sz w:val="22"/>
          <w:szCs w:val="22"/>
        </w:rPr>
        <w:t>F2 - Documents de preuve disponibles en ligne :</w:t>
      </w:r>
    </w:p>
    <w:p w:rsidR="00236C79" w:rsidRPr="008929F6" w:rsidRDefault="007D3E86">
      <w:pPr>
        <w:pStyle w:val="En-tte"/>
        <w:tabs>
          <w:tab w:val="clear" w:pos="4536"/>
          <w:tab w:val="clear" w:pos="9072"/>
          <w:tab w:val="left" w:pos="864"/>
        </w:tabs>
        <w:rPr>
          <w:rFonts w:ascii="Marianne" w:hAnsi="Marianne" w:cs="Arial"/>
          <w:i/>
          <w:sz w:val="22"/>
          <w:szCs w:val="22"/>
        </w:rPr>
      </w:pPr>
      <w:proofErr w:type="gramStart"/>
      <w:r w:rsidRPr="008929F6">
        <w:rPr>
          <w:rFonts w:ascii="Marianne" w:hAnsi="Marianne" w:cs="Arial"/>
          <w:i/>
          <w:sz w:val="22"/>
          <w:szCs w:val="22"/>
        </w:rPr>
        <w:t>accessibles</w:t>
      </w:r>
      <w:proofErr w:type="gramEnd"/>
      <w:r w:rsidRPr="008929F6">
        <w:rPr>
          <w:rFonts w:ascii="Marianne" w:hAnsi="Marianne" w:cs="Arial"/>
          <w:i/>
          <w:sz w:val="22"/>
          <w:szCs w:val="22"/>
        </w:rPr>
        <w:t xml:space="preserve"> directement et gratuitement, ainsi que l’ensemble des renseignements nécessaires pour y parvenir :</w:t>
      </w:r>
    </w:p>
    <w:p w:rsidR="00236C79" w:rsidRPr="008929F6" w:rsidRDefault="007D3E86">
      <w:pPr>
        <w:pStyle w:val="Standard"/>
        <w:rPr>
          <w:rFonts w:ascii="Marianne" w:hAnsi="Marianne" w:cs="Arial"/>
          <w:i/>
          <w:sz w:val="22"/>
          <w:szCs w:val="22"/>
        </w:rPr>
      </w:pPr>
      <w:r w:rsidRPr="008929F6">
        <w:rPr>
          <w:rFonts w:ascii="Marianne" w:hAnsi="Marianne" w:cs="Arial"/>
          <w:i/>
          <w:sz w:val="22"/>
          <w:szCs w:val="22"/>
        </w:rPr>
        <w:t>(Si l’adresse et les renseignements sont identiques à ceux fournis plus haut se contenter de renvoyer à la rubrique concernée.)</w:t>
      </w:r>
    </w:p>
    <w:p w:rsidR="00236C79" w:rsidRPr="008929F6" w:rsidRDefault="00236C79">
      <w:pPr>
        <w:pStyle w:val="En-tte"/>
        <w:tabs>
          <w:tab w:val="left" w:pos="864"/>
        </w:tabs>
        <w:rPr>
          <w:rFonts w:ascii="Marianne" w:hAnsi="Marianne" w:cs="Arial"/>
          <w:i/>
          <w:sz w:val="22"/>
          <w:szCs w:val="22"/>
        </w:rPr>
      </w:pPr>
    </w:p>
    <w:p w:rsidR="00236C79" w:rsidRPr="008929F6" w:rsidRDefault="007D3E86">
      <w:pPr>
        <w:pStyle w:val="Standard"/>
        <w:ind w:left="284"/>
        <w:rPr>
          <w:rFonts w:ascii="Marianne" w:hAnsi="Marianne" w:cs="Arial"/>
          <w:sz w:val="22"/>
          <w:szCs w:val="22"/>
        </w:rPr>
      </w:pPr>
      <w:r w:rsidRPr="008929F6">
        <w:rPr>
          <w:rFonts w:ascii="Marianne" w:hAnsi="Marianne" w:cs="Arial"/>
          <w:sz w:val="22"/>
          <w:szCs w:val="22"/>
        </w:rPr>
        <w:t>- Adresse internet :</w:t>
      </w:r>
    </w:p>
    <w:p w:rsidR="00236C79" w:rsidRPr="008929F6" w:rsidRDefault="00236C79">
      <w:pPr>
        <w:pStyle w:val="En-tte"/>
        <w:tabs>
          <w:tab w:val="left" w:pos="864"/>
        </w:tabs>
        <w:rPr>
          <w:rFonts w:ascii="Marianne" w:hAnsi="Marianne" w:cs="Arial"/>
          <w:sz w:val="22"/>
          <w:szCs w:val="22"/>
        </w:rPr>
      </w:pPr>
    </w:p>
    <w:p w:rsidR="00236C79" w:rsidRPr="008929F6" w:rsidRDefault="00236C79">
      <w:pPr>
        <w:pStyle w:val="En-tte"/>
        <w:tabs>
          <w:tab w:val="left" w:pos="864"/>
        </w:tabs>
        <w:rPr>
          <w:rFonts w:ascii="Marianne" w:hAnsi="Marianne" w:cs="Arial"/>
          <w:sz w:val="22"/>
          <w:szCs w:val="22"/>
        </w:rPr>
      </w:pPr>
    </w:p>
    <w:p w:rsidR="00236C79" w:rsidRPr="008929F6" w:rsidRDefault="00236C79">
      <w:pPr>
        <w:pStyle w:val="En-tte"/>
        <w:tabs>
          <w:tab w:val="left" w:pos="864"/>
        </w:tabs>
        <w:rPr>
          <w:rFonts w:ascii="Marianne" w:hAnsi="Marianne" w:cs="Arial"/>
          <w:sz w:val="22"/>
          <w:szCs w:val="22"/>
        </w:rPr>
      </w:pPr>
    </w:p>
    <w:p w:rsidR="00236C79" w:rsidRPr="008929F6" w:rsidRDefault="007D3E86">
      <w:pPr>
        <w:pStyle w:val="Standard"/>
        <w:ind w:left="284"/>
        <w:rPr>
          <w:rFonts w:ascii="Marianne" w:hAnsi="Marianne" w:cs="Arial"/>
          <w:sz w:val="22"/>
          <w:szCs w:val="22"/>
        </w:rPr>
      </w:pPr>
      <w:r w:rsidRPr="008929F6">
        <w:rPr>
          <w:rFonts w:ascii="Marianne" w:hAnsi="Marianne" w:cs="Arial"/>
          <w:sz w:val="22"/>
          <w:szCs w:val="22"/>
        </w:rPr>
        <w:t>- Renseignements nécessaires pour y accéder :</w:t>
      </w:r>
    </w:p>
    <w:p w:rsidR="00236C79" w:rsidRPr="008929F6" w:rsidRDefault="00236C79">
      <w:pPr>
        <w:pStyle w:val="En-tte"/>
        <w:tabs>
          <w:tab w:val="left" w:pos="864"/>
        </w:tabs>
        <w:rPr>
          <w:rFonts w:ascii="Marianne" w:hAnsi="Marianne" w:cs="Arial"/>
          <w:sz w:val="22"/>
          <w:szCs w:val="22"/>
        </w:rPr>
      </w:pPr>
    </w:p>
    <w:p w:rsidR="00236C79" w:rsidRPr="008929F6" w:rsidRDefault="00236C79">
      <w:pPr>
        <w:pStyle w:val="En-tte"/>
        <w:tabs>
          <w:tab w:val="left" w:pos="864"/>
        </w:tabs>
        <w:rPr>
          <w:rFonts w:ascii="Marianne" w:hAnsi="Marianne" w:cs="Arial"/>
          <w:sz w:val="22"/>
          <w:szCs w:val="22"/>
        </w:rPr>
      </w:pPr>
    </w:p>
    <w:p w:rsidR="00236C79" w:rsidRPr="008929F6" w:rsidRDefault="00236C79">
      <w:pPr>
        <w:pStyle w:val="En-tte"/>
        <w:tabs>
          <w:tab w:val="left" w:pos="864"/>
        </w:tabs>
        <w:rPr>
          <w:rFonts w:ascii="Marianne" w:hAnsi="Marianne" w:cs="Arial"/>
          <w:sz w:val="22"/>
          <w:szCs w:val="22"/>
        </w:rPr>
      </w:pPr>
    </w:p>
    <w:p w:rsidR="00236C79" w:rsidRPr="008929F6" w:rsidRDefault="00236C79">
      <w:pPr>
        <w:pStyle w:val="En-tte"/>
        <w:pageBreakBefore/>
        <w:tabs>
          <w:tab w:val="left" w:pos="864"/>
        </w:tabs>
        <w:rPr>
          <w:rFonts w:ascii="Marianne" w:hAnsi="Marianne" w:cs="Arial"/>
          <w:sz w:val="22"/>
          <w:szCs w:val="22"/>
        </w:rPr>
      </w:pPr>
    </w:p>
    <w:p w:rsidR="00236C79" w:rsidRPr="008929F6" w:rsidRDefault="00236C79">
      <w:pPr>
        <w:pStyle w:val="En-tte"/>
        <w:tabs>
          <w:tab w:val="left" w:pos="864"/>
        </w:tabs>
        <w:rPr>
          <w:rFonts w:ascii="Marianne" w:hAnsi="Marianne" w:cs="Arial"/>
          <w:sz w:val="22"/>
          <w:szCs w:val="22"/>
        </w:rPr>
      </w:pPr>
    </w:p>
    <w:tbl>
      <w:tblPr>
        <w:tblW w:w="10331" w:type="dxa"/>
        <w:tblInd w:w="-71" w:type="dxa"/>
        <w:tblLayout w:type="fixed"/>
        <w:tblCellMar>
          <w:left w:w="10" w:type="dxa"/>
          <w:right w:w="10" w:type="dxa"/>
        </w:tblCellMar>
        <w:tblLook w:val="0000" w:firstRow="0" w:lastRow="0" w:firstColumn="0" w:lastColumn="0" w:noHBand="0" w:noVBand="0"/>
      </w:tblPr>
      <w:tblGrid>
        <w:gridCol w:w="10331"/>
      </w:tblGrid>
      <w:tr w:rsidR="00236C79" w:rsidRPr="008929F6">
        <w:tc>
          <w:tcPr>
            <w:tcW w:w="10331" w:type="dxa"/>
            <w:shd w:val="clear" w:color="auto" w:fill="66CCFF"/>
            <w:tcMar>
              <w:top w:w="0" w:type="dxa"/>
              <w:left w:w="71" w:type="dxa"/>
              <w:bottom w:w="0" w:type="dxa"/>
              <w:right w:w="71" w:type="dxa"/>
            </w:tcMar>
          </w:tcPr>
          <w:p w:rsidR="00236C79" w:rsidRPr="008929F6" w:rsidRDefault="007D3E86">
            <w:pPr>
              <w:pStyle w:val="Standard"/>
              <w:tabs>
                <w:tab w:val="left" w:pos="-142"/>
              </w:tabs>
              <w:jc w:val="both"/>
              <w:rPr>
                <w:rFonts w:ascii="Marianne" w:hAnsi="Marianne" w:cs="Arial"/>
                <w:b/>
                <w:bCs/>
                <w:sz w:val="22"/>
                <w:szCs w:val="22"/>
                <w:shd w:val="clear" w:color="auto" w:fill="66CCFF"/>
              </w:rPr>
            </w:pPr>
            <w:r w:rsidRPr="008929F6">
              <w:rPr>
                <w:rFonts w:ascii="Marianne" w:hAnsi="Marianne" w:cs="Arial"/>
                <w:b/>
                <w:bCs/>
                <w:sz w:val="22"/>
                <w:szCs w:val="22"/>
                <w:shd w:val="clear" w:color="auto" w:fill="66CCFF"/>
              </w:rPr>
              <w:t>G - Capacités des opérateurs économiques sur lesquels le candidat individuel ou le membre du groupement s’appuie pour présenter sa candidature</w:t>
            </w:r>
          </w:p>
        </w:tc>
      </w:tr>
    </w:tbl>
    <w:p w:rsidR="00236C79" w:rsidRPr="008929F6" w:rsidRDefault="007D3E86">
      <w:pPr>
        <w:pStyle w:val="Standard"/>
        <w:tabs>
          <w:tab w:val="left" w:pos="576"/>
        </w:tabs>
        <w:spacing w:before="120"/>
        <w:jc w:val="both"/>
        <w:rPr>
          <w:rFonts w:ascii="Marianne" w:hAnsi="Marianne"/>
          <w:sz w:val="22"/>
          <w:szCs w:val="22"/>
        </w:rPr>
      </w:pPr>
      <w:r w:rsidRPr="008929F6">
        <w:rPr>
          <w:rFonts w:ascii="Marianne" w:hAnsi="Marianne"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15" w:history="1">
        <w:r w:rsidRPr="008929F6">
          <w:rPr>
            <w:rStyle w:val="Internetlink"/>
            <w:rFonts w:ascii="Marianne" w:hAnsi="Marianne" w:cs="Arial"/>
            <w:i/>
            <w:iCs/>
            <w:sz w:val="22"/>
            <w:szCs w:val="22"/>
          </w:rPr>
          <w:t>article</w:t>
        </w:r>
        <w:r w:rsidRPr="008929F6">
          <w:rPr>
            <w:rStyle w:val="Internetlink"/>
            <w:rFonts w:ascii="Calibri" w:hAnsi="Calibri" w:cs="Calibri"/>
            <w:i/>
            <w:iCs/>
            <w:sz w:val="22"/>
            <w:szCs w:val="22"/>
          </w:rPr>
          <w:t> </w:t>
        </w:r>
        <w:r w:rsidRPr="008929F6">
          <w:rPr>
            <w:rStyle w:val="Internetlink"/>
            <w:rFonts w:ascii="Marianne" w:hAnsi="Marianne" w:cs="Arial"/>
            <w:i/>
            <w:iCs/>
            <w:sz w:val="22"/>
            <w:szCs w:val="22"/>
          </w:rPr>
          <w:t>R.</w:t>
        </w:r>
        <w:r w:rsidRPr="008929F6">
          <w:rPr>
            <w:rStyle w:val="Internetlink"/>
            <w:rFonts w:ascii="Calibri" w:hAnsi="Calibri" w:cs="Calibri"/>
            <w:i/>
            <w:iCs/>
            <w:sz w:val="22"/>
            <w:szCs w:val="22"/>
          </w:rPr>
          <w:t> </w:t>
        </w:r>
        <w:r w:rsidRPr="008929F6">
          <w:rPr>
            <w:rStyle w:val="Internetlink"/>
            <w:rFonts w:ascii="Marianne" w:hAnsi="Marianne" w:cs="Arial"/>
            <w:i/>
            <w:iCs/>
            <w:sz w:val="22"/>
            <w:szCs w:val="22"/>
          </w:rPr>
          <w:t>2142-3</w:t>
        </w:r>
      </w:hyperlink>
      <w:r w:rsidRPr="008929F6">
        <w:rPr>
          <w:rFonts w:ascii="Marianne" w:hAnsi="Marianne" w:cs="Arial"/>
          <w:i/>
          <w:iCs/>
          <w:sz w:val="22"/>
          <w:szCs w:val="22"/>
        </w:rPr>
        <w:t xml:space="preserve"> du code de la commande publique auquel l’</w:t>
      </w:r>
      <w:hyperlink r:id="rId16" w:history="1">
        <w:r w:rsidRPr="008929F6">
          <w:rPr>
            <w:rStyle w:val="Internetlink"/>
            <w:rFonts w:ascii="Marianne" w:hAnsi="Marianne" w:cs="Arial"/>
            <w:i/>
            <w:iCs/>
            <w:sz w:val="22"/>
            <w:szCs w:val="22"/>
          </w:rPr>
          <w:t>article</w:t>
        </w:r>
        <w:r w:rsidRPr="008929F6">
          <w:rPr>
            <w:rStyle w:val="Internetlink"/>
            <w:rFonts w:ascii="Calibri" w:hAnsi="Calibri" w:cs="Calibri"/>
            <w:i/>
            <w:iCs/>
            <w:sz w:val="22"/>
            <w:szCs w:val="22"/>
          </w:rPr>
          <w:t> </w:t>
        </w:r>
        <w:r w:rsidRPr="008929F6">
          <w:rPr>
            <w:rStyle w:val="Internetlink"/>
            <w:rFonts w:ascii="Marianne" w:hAnsi="Marianne" w:cs="Arial"/>
            <w:i/>
            <w:iCs/>
            <w:sz w:val="22"/>
            <w:szCs w:val="22"/>
          </w:rPr>
          <w:t>R.</w:t>
        </w:r>
        <w:r w:rsidRPr="008929F6">
          <w:rPr>
            <w:rStyle w:val="Internetlink"/>
            <w:rFonts w:ascii="Calibri" w:hAnsi="Calibri" w:cs="Calibri"/>
            <w:i/>
            <w:iCs/>
            <w:sz w:val="22"/>
            <w:szCs w:val="22"/>
          </w:rPr>
          <w:t> </w:t>
        </w:r>
        <w:r w:rsidRPr="008929F6">
          <w:rPr>
            <w:rStyle w:val="Internetlink"/>
            <w:rFonts w:ascii="Marianne" w:hAnsi="Marianne" w:cs="Arial"/>
            <w:i/>
            <w:iCs/>
            <w:sz w:val="22"/>
            <w:szCs w:val="22"/>
          </w:rPr>
          <w:t>2342-2</w:t>
        </w:r>
      </w:hyperlink>
      <w:r w:rsidRPr="008929F6">
        <w:rPr>
          <w:rFonts w:ascii="Marianne" w:hAnsi="Marianne" w:cs="Arial"/>
          <w:i/>
          <w:iCs/>
          <w:sz w:val="22"/>
          <w:szCs w:val="22"/>
        </w:rPr>
        <w:t xml:space="preserve"> renvoie.</w:t>
      </w:r>
    </w:p>
    <w:p w:rsidR="00236C79" w:rsidRPr="008929F6" w:rsidRDefault="007D3E86">
      <w:pPr>
        <w:pStyle w:val="Standard"/>
        <w:tabs>
          <w:tab w:val="left" w:pos="576"/>
        </w:tabs>
        <w:spacing w:before="120"/>
        <w:jc w:val="both"/>
        <w:rPr>
          <w:rFonts w:ascii="Marianne" w:hAnsi="Marianne"/>
          <w:sz w:val="22"/>
          <w:szCs w:val="22"/>
        </w:rPr>
      </w:pPr>
      <w:r w:rsidRPr="008929F6">
        <w:rPr>
          <w:rFonts w:ascii="Marianne" w:hAnsi="Marianne" w:cs="Arial"/>
          <w:i/>
          <w:sz w:val="22"/>
          <w:szCs w:val="22"/>
        </w:rPr>
        <w:t xml:space="preserve">(Le candidat sera tenu d’apporter la preuve </w:t>
      </w:r>
      <w:r w:rsidRPr="008929F6">
        <w:rPr>
          <w:rFonts w:ascii="Marianne" w:hAnsi="Marianne" w:cs="Arial"/>
          <w:i/>
          <w:iCs/>
          <w:sz w:val="22"/>
          <w:szCs w:val="22"/>
        </w:rPr>
        <w:t>que chacun des opérateurs économiques mettra à la disposition du candidat individuel ou du membre du groupement les moyens nécessaires pendant toute la durée d’exécution du marché public)</w:t>
      </w:r>
    </w:p>
    <w:p w:rsidR="00236C79" w:rsidRPr="008929F6" w:rsidRDefault="00236C79">
      <w:pPr>
        <w:pStyle w:val="Standard"/>
        <w:tabs>
          <w:tab w:val="left" w:pos="576"/>
        </w:tabs>
        <w:rPr>
          <w:rFonts w:ascii="Marianne" w:hAnsi="Marianne" w:cs="Arial"/>
          <w:iCs/>
          <w:sz w:val="22"/>
          <w:szCs w:val="22"/>
        </w:rPr>
      </w:pPr>
    </w:p>
    <w:p w:rsidR="00236C79" w:rsidRPr="008929F6" w:rsidRDefault="007D3E86">
      <w:pPr>
        <w:pStyle w:val="Standard"/>
        <w:tabs>
          <w:tab w:val="left" w:pos="576"/>
        </w:tabs>
        <w:jc w:val="both"/>
        <w:rPr>
          <w:rFonts w:ascii="Marianne" w:hAnsi="Marianne" w:cs="Arial"/>
          <w:b/>
          <w:bCs/>
          <w:sz w:val="22"/>
          <w:szCs w:val="22"/>
        </w:rPr>
      </w:pPr>
      <w:r w:rsidRPr="008929F6">
        <w:rPr>
          <w:rFonts w:ascii="Marianne" w:hAnsi="Marianne" w:cs="Arial"/>
          <w:b/>
          <w:bCs/>
          <w:sz w:val="22"/>
          <w:szCs w:val="22"/>
        </w:rPr>
        <w:t>Désignation du (des) opérateur(s)</w:t>
      </w:r>
    </w:p>
    <w:p w:rsidR="00236C79" w:rsidRPr="008929F6" w:rsidRDefault="007D3E86">
      <w:pPr>
        <w:pStyle w:val="Standard"/>
        <w:jc w:val="both"/>
        <w:rPr>
          <w:rFonts w:ascii="Marianne" w:hAnsi="Marianne" w:cs="Arial"/>
          <w:i/>
          <w:iCs/>
          <w:sz w:val="22"/>
          <w:szCs w:val="22"/>
        </w:rPr>
      </w:pPr>
      <w:r w:rsidRPr="008929F6">
        <w:rPr>
          <w:rFonts w:ascii="Marianne" w:hAnsi="Marianne" w:cs="Arial"/>
          <w:i/>
          <w:iCs/>
          <w:sz w:val="22"/>
          <w:szCs w:val="22"/>
        </w:rPr>
        <w:t>(Adapter le tableau autant que nécessaire.)</w:t>
      </w:r>
    </w:p>
    <w:p w:rsidR="00236C79" w:rsidRPr="008929F6" w:rsidRDefault="00236C79">
      <w:pPr>
        <w:pStyle w:val="Standard"/>
        <w:jc w:val="both"/>
        <w:rPr>
          <w:rFonts w:ascii="Marianne" w:hAnsi="Marianne" w:cs="Arial"/>
          <w:i/>
          <w:iCs/>
          <w:sz w:val="22"/>
          <w:szCs w:val="22"/>
        </w:rPr>
      </w:pPr>
    </w:p>
    <w:tbl>
      <w:tblPr>
        <w:tblW w:w="9914" w:type="dxa"/>
        <w:tblInd w:w="-128" w:type="dxa"/>
        <w:tblLayout w:type="fixed"/>
        <w:tblCellMar>
          <w:left w:w="10" w:type="dxa"/>
          <w:right w:w="10" w:type="dxa"/>
        </w:tblCellMar>
        <w:tblLook w:val="0000" w:firstRow="0" w:lastRow="0" w:firstColumn="0" w:lastColumn="0" w:noHBand="0" w:noVBand="0"/>
      </w:tblPr>
      <w:tblGrid>
        <w:gridCol w:w="832"/>
        <w:gridCol w:w="4394"/>
        <w:gridCol w:w="4688"/>
      </w:tblGrid>
      <w:tr w:rsidR="00236C79" w:rsidRPr="008929F6" w:rsidTr="008929F6">
        <w:trPr>
          <w:trHeight w:val="1200"/>
        </w:trPr>
        <w:tc>
          <w:tcPr>
            <w:tcW w:w="83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36C79" w:rsidRPr="008929F6" w:rsidRDefault="007D3E86">
            <w:pPr>
              <w:pStyle w:val="Standard"/>
              <w:jc w:val="center"/>
              <w:rPr>
                <w:rFonts w:ascii="Marianne" w:hAnsi="Marianne" w:cs="Arial"/>
                <w:b/>
                <w:sz w:val="22"/>
                <w:szCs w:val="22"/>
              </w:rPr>
            </w:pPr>
            <w:r w:rsidRPr="008929F6">
              <w:rPr>
                <w:rFonts w:ascii="Marianne" w:hAnsi="Marianne" w:cs="Arial"/>
                <w:b/>
                <w:sz w:val="22"/>
                <w:szCs w:val="22"/>
              </w:rPr>
              <w:t>N°</w:t>
            </w:r>
          </w:p>
          <w:p w:rsidR="00236C79" w:rsidRPr="008929F6" w:rsidRDefault="007D3E86">
            <w:pPr>
              <w:pStyle w:val="Standard"/>
              <w:jc w:val="center"/>
              <w:rPr>
                <w:rFonts w:ascii="Marianne" w:hAnsi="Marianne" w:cs="Arial"/>
                <w:b/>
                <w:sz w:val="22"/>
                <w:szCs w:val="22"/>
              </w:rPr>
            </w:pPr>
            <w:proofErr w:type="gramStart"/>
            <w:r w:rsidRPr="008929F6">
              <w:rPr>
                <w:rFonts w:ascii="Marianne" w:hAnsi="Marianne" w:cs="Arial"/>
                <w:b/>
                <w:sz w:val="22"/>
                <w:szCs w:val="22"/>
              </w:rPr>
              <w:t>du</w:t>
            </w:r>
            <w:proofErr w:type="gramEnd"/>
          </w:p>
          <w:p w:rsidR="00236C79" w:rsidRPr="008929F6" w:rsidRDefault="007D3E86">
            <w:pPr>
              <w:pStyle w:val="Standard"/>
              <w:snapToGrid w:val="0"/>
              <w:jc w:val="center"/>
              <w:rPr>
                <w:rFonts w:ascii="Marianne" w:hAnsi="Marianne" w:cs="Arial"/>
                <w:b/>
                <w:sz w:val="22"/>
                <w:szCs w:val="22"/>
              </w:rPr>
            </w:pPr>
            <w:r w:rsidRPr="008929F6">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236C79" w:rsidRPr="008929F6" w:rsidRDefault="007D3E86">
            <w:pPr>
              <w:pStyle w:val="Standard"/>
              <w:jc w:val="center"/>
              <w:rPr>
                <w:rFonts w:ascii="Marianne" w:hAnsi="Marianne" w:cs="Arial"/>
                <w:b/>
                <w:sz w:val="22"/>
                <w:szCs w:val="22"/>
              </w:rPr>
            </w:pPr>
            <w:r w:rsidRPr="008929F6">
              <w:rPr>
                <w:rFonts w:ascii="Marianne" w:hAnsi="Marianne" w:cs="Arial"/>
                <w:b/>
                <w:sz w:val="22"/>
                <w:szCs w:val="22"/>
              </w:rPr>
              <w:t>Nom du membre du groupement concerné (*)</w:t>
            </w:r>
          </w:p>
        </w:tc>
        <w:tc>
          <w:tcPr>
            <w:tcW w:w="46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36C79" w:rsidRPr="008929F6" w:rsidRDefault="007D3E86">
            <w:pPr>
              <w:pStyle w:val="Standard"/>
              <w:jc w:val="center"/>
              <w:rPr>
                <w:rFonts w:ascii="Marianne" w:hAnsi="Marianne" w:cs="Arial"/>
                <w:b/>
                <w:sz w:val="22"/>
                <w:szCs w:val="22"/>
              </w:rPr>
            </w:pPr>
            <w:r w:rsidRPr="008929F6">
              <w:rPr>
                <w:rFonts w:ascii="Marianne" w:hAnsi="Marianne"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236C79" w:rsidRPr="008929F6">
        <w:trPr>
          <w:trHeight w:val="1021"/>
        </w:trPr>
        <w:tc>
          <w:tcPr>
            <w:tcW w:w="832" w:type="dxa"/>
            <w:tcBorders>
              <w:top w:val="single" w:sz="4" w:space="0" w:color="000000"/>
              <w:lef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b/>
                <w:bCs/>
                <w:sz w:val="22"/>
                <w:szCs w:val="22"/>
              </w:rPr>
            </w:pPr>
          </w:p>
        </w:tc>
        <w:tc>
          <w:tcPr>
            <w:tcW w:w="4394" w:type="dxa"/>
            <w:tcBorders>
              <w:top w:val="single" w:sz="4" w:space="0" w:color="000000"/>
              <w:lef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688" w:type="dxa"/>
            <w:tcBorders>
              <w:top w:val="single" w:sz="4" w:space="0" w:color="000000"/>
              <w:left w:val="single" w:sz="4" w:space="0" w:color="000000"/>
              <w:righ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r>
      <w:tr w:rsidR="00236C79" w:rsidRPr="008929F6">
        <w:trPr>
          <w:trHeight w:val="1021"/>
        </w:trPr>
        <w:tc>
          <w:tcPr>
            <w:tcW w:w="832" w:type="dxa"/>
            <w:tcBorders>
              <w:lef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394" w:type="dxa"/>
            <w:tcBorders>
              <w:lef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688" w:type="dxa"/>
            <w:tcBorders>
              <w:left w:val="single" w:sz="4" w:space="0" w:color="000000"/>
              <w:righ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r>
      <w:tr w:rsidR="00236C79" w:rsidRPr="008929F6">
        <w:trPr>
          <w:trHeight w:val="1021"/>
        </w:trPr>
        <w:tc>
          <w:tcPr>
            <w:tcW w:w="832" w:type="dxa"/>
            <w:tcBorders>
              <w:lef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394" w:type="dxa"/>
            <w:tcBorders>
              <w:lef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r>
      <w:tr w:rsidR="00236C79" w:rsidRPr="008929F6">
        <w:trPr>
          <w:trHeight w:val="1021"/>
        </w:trPr>
        <w:tc>
          <w:tcPr>
            <w:tcW w:w="832" w:type="dxa"/>
            <w:tcBorders>
              <w:lef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394" w:type="dxa"/>
            <w:tcBorders>
              <w:lef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688" w:type="dxa"/>
            <w:tcBorders>
              <w:left w:val="single" w:sz="4" w:space="0" w:color="000000"/>
              <w:righ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r>
      <w:tr w:rsidR="00236C79" w:rsidRPr="008929F6">
        <w:trPr>
          <w:trHeight w:val="1021"/>
        </w:trPr>
        <w:tc>
          <w:tcPr>
            <w:tcW w:w="832" w:type="dxa"/>
            <w:tcBorders>
              <w:lef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394" w:type="dxa"/>
            <w:tcBorders>
              <w:lef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688" w:type="dxa"/>
            <w:tcBorders>
              <w:left w:val="single" w:sz="4" w:space="0" w:color="000000"/>
              <w:right w:val="single" w:sz="4" w:space="0" w:color="000000"/>
            </w:tcBorders>
            <w:shd w:val="clear" w:color="auto" w:fill="CCFFFF"/>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r>
      <w:tr w:rsidR="00236C79" w:rsidRPr="008929F6" w:rsidTr="008929F6">
        <w:trPr>
          <w:trHeight w:val="1021"/>
        </w:trPr>
        <w:tc>
          <w:tcPr>
            <w:tcW w:w="832" w:type="dxa"/>
            <w:tcBorders>
              <w:left w:val="single" w:sz="4" w:space="0" w:color="000000"/>
              <w:bottom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394" w:type="dxa"/>
            <w:tcBorders>
              <w:left w:val="single" w:sz="4" w:space="0" w:color="000000"/>
              <w:bottom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c>
          <w:tcPr>
            <w:tcW w:w="4688" w:type="dxa"/>
            <w:tcBorders>
              <w:left w:val="single" w:sz="4" w:space="0" w:color="000000"/>
              <w:bottom w:val="single" w:sz="4" w:space="0" w:color="000000"/>
              <w:right w:val="single" w:sz="4" w:space="0" w:color="000000"/>
            </w:tcBorders>
            <w:tcMar>
              <w:top w:w="0" w:type="dxa"/>
              <w:left w:w="108" w:type="dxa"/>
              <w:bottom w:w="0" w:type="dxa"/>
              <w:right w:w="108" w:type="dxa"/>
            </w:tcMar>
          </w:tcPr>
          <w:p w:rsidR="00236C79" w:rsidRPr="008929F6" w:rsidRDefault="00236C79">
            <w:pPr>
              <w:pStyle w:val="Standard"/>
              <w:snapToGrid w:val="0"/>
              <w:jc w:val="both"/>
              <w:rPr>
                <w:rFonts w:ascii="Marianne" w:hAnsi="Marianne" w:cs="Arial"/>
                <w:sz w:val="22"/>
                <w:szCs w:val="22"/>
              </w:rPr>
            </w:pPr>
          </w:p>
        </w:tc>
      </w:tr>
    </w:tbl>
    <w:p w:rsidR="00236C79" w:rsidRPr="008929F6" w:rsidRDefault="007D3E86">
      <w:pPr>
        <w:pStyle w:val="Standard"/>
        <w:jc w:val="both"/>
        <w:rPr>
          <w:rFonts w:ascii="Marianne" w:hAnsi="Marianne" w:cs="Arial"/>
          <w:sz w:val="22"/>
          <w:szCs w:val="22"/>
        </w:rPr>
      </w:pPr>
      <w:r w:rsidRPr="008929F6">
        <w:rPr>
          <w:rFonts w:ascii="Marianne" w:hAnsi="Marianne" w:cs="Arial"/>
          <w:sz w:val="22"/>
          <w:szCs w:val="22"/>
        </w:rPr>
        <w:t>(*) En cas de candidature individuelle, le renseignement de cette rubrique est inutile.</w:t>
      </w:r>
    </w:p>
    <w:p w:rsidR="00236C79" w:rsidRPr="008929F6" w:rsidRDefault="007D3E86">
      <w:pPr>
        <w:pStyle w:val="Standard"/>
        <w:jc w:val="both"/>
        <w:rPr>
          <w:rFonts w:ascii="Marianne" w:hAnsi="Marianne" w:cs="Arial"/>
          <w:sz w:val="22"/>
          <w:szCs w:val="22"/>
        </w:rPr>
      </w:pPr>
      <w:r w:rsidRPr="008929F6">
        <w:rPr>
          <w:rFonts w:ascii="Marianne" w:hAnsi="Marianne" w:cs="Arial"/>
          <w:sz w:val="22"/>
          <w:szCs w:val="22"/>
        </w:rPr>
        <w:t>(**) Préciser l’adresse du siège social du membre du groupement si elle est différente de celle de l’établissement.</w:t>
      </w:r>
    </w:p>
    <w:p w:rsidR="00236C79" w:rsidRPr="008929F6" w:rsidRDefault="007D3E86">
      <w:pPr>
        <w:pStyle w:val="Standard"/>
        <w:jc w:val="both"/>
        <w:rPr>
          <w:rFonts w:ascii="Marianne" w:hAnsi="Marianne" w:cs="Arial"/>
          <w:sz w:val="22"/>
          <w:szCs w:val="22"/>
        </w:rPr>
      </w:pPr>
      <w:r w:rsidRPr="008929F6">
        <w:rPr>
          <w:rFonts w:ascii="Marianne" w:hAnsi="Marianne" w:cs="Arial"/>
          <w:sz w:val="22"/>
          <w:szCs w:val="22"/>
        </w:rPr>
        <w:t>(**) Pour les groupements conjoints.</w:t>
      </w:r>
    </w:p>
    <w:p w:rsidR="00236C79" w:rsidRPr="008929F6" w:rsidRDefault="007D3E86">
      <w:pPr>
        <w:pStyle w:val="Standard"/>
        <w:jc w:val="both"/>
        <w:rPr>
          <w:rFonts w:ascii="Marianne" w:hAnsi="Marianne"/>
          <w:sz w:val="22"/>
          <w:szCs w:val="22"/>
        </w:rPr>
      </w:pPr>
      <w:r w:rsidRPr="008929F6">
        <w:rPr>
          <w:rFonts w:ascii="Marianne" w:hAnsi="Marianne" w:cs="Arial"/>
          <w:sz w:val="22"/>
          <w:szCs w:val="22"/>
        </w:rPr>
        <w:t>(***) À défaut, un numéro d’identification européen ou international ou propre au pays d’origine du candidat</w:t>
      </w:r>
      <w:r w:rsidRPr="008929F6">
        <w:rPr>
          <w:rFonts w:ascii="Marianne" w:hAnsi="Marianne"/>
          <w:sz w:val="22"/>
          <w:szCs w:val="22"/>
        </w:rPr>
        <w:t xml:space="preserve"> </w:t>
      </w:r>
      <w:r w:rsidRPr="008929F6">
        <w:rPr>
          <w:rFonts w:ascii="Marianne" w:hAnsi="Marianne" w:cs="Arial"/>
          <w:sz w:val="22"/>
          <w:szCs w:val="22"/>
        </w:rPr>
        <w:t xml:space="preserve">issu d’un répertoire figurant dans la liste des </w:t>
      </w:r>
      <w:hyperlink r:id="rId17" w:history="1">
        <w:r w:rsidRPr="008929F6">
          <w:rPr>
            <w:rStyle w:val="Internetlink"/>
            <w:rFonts w:ascii="Marianne" w:hAnsi="Marianne" w:cs="Arial"/>
            <w:sz w:val="22"/>
            <w:szCs w:val="22"/>
          </w:rPr>
          <w:t>ICD</w:t>
        </w:r>
      </w:hyperlink>
      <w:r w:rsidRPr="008929F6">
        <w:rPr>
          <w:rFonts w:ascii="Marianne" w:hAnsi="Marianne" w:cs="Arial"/>
          <w:sz w:val="22"/>
          <w:szCs w:val="22"/>
        </w:rPr>
        <w:t>.</w:t>
      </w:r>
    </w:p>
    <w:p w:rsidR="00236C79" w:rsidRPr="008929F6" w:rsidRDefault="00236C79">
      <w:pPr>
        <w:pStyle w:val="Standard"/>
        <w:tabs>
          <w:tab w:val="left" w:pos="426"/>
        </w:tabs>
        <w:spacing w:before="120" w:after="120"/>
        <w:jc w:val="both"/>
        <w:rPr>
          <w:rFonts w:ascii="Marianne" w:hAnsi="Marianne" w:cs="Arial"/>
          <w:sz w:val="22"/>
          <w:szCs w:val="22"/>
        </w:rPr>
      </w:pPr>
    </w:p>
    <w:sectPr w:rsidR="00236C79" w:rsidRPr="008929F6">
      <w:type w:val="continuous"/>
      <w:pgSz w:w="11906" w:h="16838"/>
      <w:pgMar w:top="720" w:right="851" w:bottom="736" w:left="851" w:header="720" w:footer="680"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76D" w:rsidRDefault="007D3E86">
      <w:r>
        <w:separator/>
      </w:r>
    </w:p>
  </w:endnote>
  <w:endnote w:type="continuationSeparator" w:id="0">
    <w:p w:rsidR="0068676D" w:rsidRDefault="007D3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3" w:type="dxa"/>
      <w:tblInd w:w="-93" w:type="dxa"/>
      <w:tblLayout w:type="fixed"/>
      <w:tblCellMar>
        <w:left w:w="10" w:type="dxa"/>
        <w:right w:w="10" w:type="dxa"/>
      </w:tblCellMar>
      <w:tblLook w:val="0000" w:firstRow="0" w:lastRow="0" w:firstColumn="0" w:lastColumn="0" w:noHBand="0" w:noVBand="0"/>
    </w:tblPr>
    <w:tblGrid>
      <w:gridCol w:w="3513"/>
      <w:gridCol w:w="4680"/>
      <w:gridCol w:w="900"/>
      <w:gridCol w:w="540"/>
      <w:gridCol w:w="180"/>
      <w:gridCol w:w="540"/>
    </w:tblGrid>
    <w:tr w:rsidR="0000761B">
      <w:trPr>
        <w:tblHeader/>
      </w:trPr>
      <w:tc>
        <w:tcPr>
          <w:tcW w:w="3513" w:type="dxa"/>
          <w:shd w:val="clear" w:color="auto" w:fill="66CCFF"/>
          <w:tcMar>
            <w:top w:w="0" w:type="dxa"/>
            <w:left w:w="71" w:type="dxa"/>
            <w:bottom w:w="0" w:type="dxa"/>
            <w:right w:w="71" w:type="dxa"/>
          </w:tcMar>
        </w:tcPr>
        <w:p w:rsidR="0000761B" w:rsidRDefault="007D3E86">
          <w:pPr>
            <w:pStyle w:val="Standard"/>
            <w:snapToGrid w:val="0"/>
            <w:ind w:right="360"/>
            <w:rPr>
              <w:rFonts w:ascii="Arial" w:hAnsi="Arial" w:cs="Arial"/>
              <w:b/>
              <w:bCs/>
            </w:rPr>
          </w:pPr>
          <w:r>
            <w:rPr>
              <w:rFonts w:ascii="Arial" w:hAnsi="Arial" w:cs="Arial"/>
              <w:b/>
              <w:bCs/>
            </w:rPr>
            <w:t>DC2 – Déclaration du candidat</w:t>
          </w:r>
        </w:p>
      </w:tc>
      <w:tc>
        <w:tcPr>
          <w:tcW w:w="4680" w:type="dxa"/>
          <w:shd w:val="clear" w:color="auto" w:fill="66CCFF"/>
          <w:tcMar>
            <w:top w:w="0" w:type="dxa"/>
            <w:left w:w="71" w:type="dxa"/>
            <w:bottom w:w="0" w:type="dxa"/>
            <w:right w:w="71" w:type="dxa"/>
          </w:tcMar>
        </w:tcPr>
        <w:p w:rsidR="0000761B" w:rsidRDefault="007D3E86">
          <w:pPr>
            <w:pStyle w:val="Standard"/>
            <w:snapToGrid w:val="0"/>
            <w:jc w:val="center"/>
          </w:pPr>
          <w:r>
            <w:rPr>
              <w:rFonts w:ascii="Arial" w:hAnsi="Arial" w:cs="Arial"/>
              <w:b/>
              <w:i/>
              <w:iCs/>
            </w:rPr>
            <w:t>AOO</w:t>
          </w:r>
          <w:r>
            <w:rPr>
              <w:rFonts w:ascii="Arial" w:hAnsi="Arial" w:cs="Arial"/>
              <w:b/>
            </w:rPr>
            <w:t>0</w:t>
          </w:r>
          <w:r w:rsidR="009F45D6">
            <w:rPr>
              <w:rFonts w:ascii="Arial" w:hAnsi="Arial" w:cs="Arial"/>
              <w:b/>
              <w:bCs/>
              <w:i/>
              <w:iCs/>
              <w:lang w:eastAsia="fr-FR"/>
            </w:rPr>
            <w:t>3</w:t>
          </w:r>
          <w:r>
            <w:rPr>
              <w:rFonts w:ascii="Arial" w:hAnsi="Arial" w:cs="Arial"/>
              <w:b/>
              <w:bCs/>
              <w:i/>
              <w:iCs/>
              <w:lang w:eastAsia="fr-FR"/>
            </w:rPr>
            <w:t>-2025</w:t>
          </w:r>
        </w:p>
        <w:p w:rsidR="0000761B" w:rsidRDefault="007D3E86">
          <w:pPr>
            <w:pStyle w:val="Standard"/>
            <w:snapToGrid w:val="0"/>
            <w:jc w:val="center"/>
            <w:rPr>
              <w:rFonts w:ascii="Arial" w:hAnsi="Arial" w:cs="Arial"/>
              <w:b/>
              <w:bCs/>
              <w:i/>
              <w:iCs/>
              <w:lang w:eastAsia="fr-FR"/>
            </w:rPr>
          </w:pPr>
          <w:r>
            <w:rPr>
              <w:rFonts w:ascii="Arial" w:hAnsi="Arial" w:cs="Arial"/>
              <w:b/>
              <w:bCs/>
              <w:i/>
              <w:iCs/>
              <w:lang w:eastAsia="fr-FR"/>
            </w:rPr>
            <w:t>Prestation de nettoyage des locaux et des vitreries des sites extérieurs du rectorat de l’académie de La Réunion</w:t>
          </w:r>
        </w:p>
      </w:tc>
      <w:tc>
        <w:tcPr>
          <w:tcW w:w="900" w:type="dxa"/>
          <w:shd w:val="clear" w:color="auto" w:fill="66CCFF"/>
          <w:tcMar>
            <w:top w:w="0" w:type="dxa"/>
            <w:left w:w="71" w:type="dxa"/>
            <w:bottom w:w="0" w:type="dxa"/>
            <w:right w:w="71" w:type="dxa"/>
          </w:tcMar>
        </w:tcPr>
        <w:p w:rsidR="0000761B" w:rsidRDefault="007D3E86">
          <w:pPr>
            <w:pStyle w:val="Standard"/>
            <w:snapToGrid w:val="0"/>
            <w:jc w:val="right"/>
            <w:rPr>
              <w:rFonts w:ascii="Arial" w:hAnsi="Arial" w:cs="Arial"/>
              <w:b/>
              <w:bCs/>
            </w:rPr>
          </w:pPr>
          <w:r>
            <w:rPr>
              <w:rFonts w:ascii="Arial" w:hAnsi="Arial" w:cs="Arial"/>
              <w:b/>
              <w:bCs/>
            </w:rPr>
            <w:t xml:space="preserve">Page :     </w:t>
          </w:r>
        </w:p>
      </w:tc>
      <w:tc>
        <w:tcPr>
          <w:tcW w:w="540" w:type="dxa"/>
          <w:shd w:val="clear" w:color="auto" w:fill="66CCFF"/>
          <w:tcMar>
            <w:top w:w="0" w:type="dxa"/>
            <w:left w:w="71" w:type="dxa"/>
            <w:bottom w:w="0" w:type="dxa"/>
            <w:right w:w="71" w:type="dxa"/>
          </w:tcMar>
        </w:tcPr>
        <w:p w:rsidR="0000761B" w:rsidRDefault="007D3E86">
          <w:pPr>
            <w:pStyle w:val="Standard"/>
            <w:snapToGrid w:val="0"/>
            <w:jc w:val="cente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5</w:t>
          </w:r>
          <w:r>
            <w:rPr>
              <w:rStyle w:val="Numrodepage"/>
              <w:rFonts w:cs="Arial"/>
              <w:b/>
            </w:rPr>
            <w:fldChar w:fldCharType="end"/>
          </w:r>
        </w:p>
      </w:tc>
      <w:tc>
        <w:tcPr>
          <w:tcW w:w="180" w:type="dxa"/>
          <w:shd w:val="clear" w:color="auto" w:fill="66CCFF"/>
          <w:tcMar>
            <w:top w:w="0" w:type="dxa"/>
            <w:left w:w="71" w:type="dxa"/>
            <w:bottom w:w="0" w:type="dxa"/>
            <w:right w:w="71" w:type="dxa"/>
          </w:tcMar>
        </w:tcPr>
        <w:p w:rsidR="0000761B" w:rsidRDefault="007D3E86">
          <w:pPr>
            <w:pStyle w:val="Standard"/>
            <w:snapToGrid w:val="0"/>
            <w:jc w:val="center"/>
            <w:rPr>
              <w:rFonts w:ascii="Arial" w:hAnsi="Arial" w:cs="Arial"/>
              <w:b/>
              <w:bCs/>
            </w:rPr>
          </w:pPr>
          <w:r>
            <w:rPr>
              <w:rFonts w:ascii="Arial" w:hAnsi="Arial" w:cs="Arial"/>
              <w:b/>
              <w:bCs/>
            </w:rPr>
            <w:t>/</w:t>
          </w:r>
        </w:p>
      </w:tc>
      <w:tc>
        <w:tcPr>
          <w:tcW w:w="540" w:type="dxa"/>
          <w:shd w:val="clear" w:color="auto" w:fill="66CCFF"/>
          <w:tcMar>
            <w:top w:w="0" w:type="dxa"/>
            <w:left w:w="71" w:type="dxa"/>
            <w:bottom w:w="0" w:type="dxa"/>
            <w:right w:w="71" w:type="dxa"/>
          </w:tcMar>
        </w:tcPr>
        <w:p w:rsidR="0000761B" w:rsidRDefault="007D3E86">
          <w:pPr>
            <w:pStyle w:val="Standard"/>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00761B" w:rsidRDefault="00256CED" w:rsidP="007D3E8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76D" w:rsidRDefault="007D3E86">
      <w:r>
        <w:rPr>
          <w:color w:val="000000"/>
        </w:rPr>
        <w:separator/>
      </w:r>
    </w:p>
  </w:footnote>
  <w:footnote w:type="continuationSeparator" w:id="0">
    <w:p w:rsidR="0068676D" w:rsidRDefault="007D3E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674C0"/>
    <w:multiLevelType w:val="hybridMultilevel"/>
    <w:tmpl w:val="AA12015A"/>
    <w:lvl w:ilvl="0" w:tplc="8DFC7F06">
      <w:numFmt w:val="bullet"/>
      <w:lvlText w:val="-"/>
      <w:lvlJc w:val="left"/>
      <w:pPr>
        <w:ind w:left="927" w:hanging="360"/>
      </w:pPr>
      <w:rPr>
        <w:rFonts w:ascii="Marianne" w:eastAsia="Wingdings" w:hAnsi="Marianne" w:cs="Wingdings" w:hint="default"/>
        <w:color w:val="66CCFF"/>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46921DB9"/>
    <w:multiLevelType w:val="multilevel"/>
    <w:tmpl w:val="1802521E"/>
    <w:styleLink w:val="WW8Num2"/>
    <w:lvl w:ilvl="0">
      <w:numFmt w:val="bullet"/>
      <w:lvlText w:val="o"/>
      <w:lvlJc w:val="left"/>
      <w:pPr>
        <w:ind w:left="1290"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A7A5F98"/>
    <w:multiLevelType w:val="multilevel"/>
    <w:tmpl w:val="0F7E9A9C"/>
    <w:styleLink w:val="WW8Num6"/>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4EA41F01"/>
    <w:multiLevelType w:val="multilevel"/>
    <w:tmpl w:val="61BCC156"/>
    <w:styleLink w:val="WW8Num4"/>
    <w:lvl w:ilvl="0">
      <w:numFmt w:val="bullet"/>
      <w:lvlText w:val="-"/>
      <w:lvlJc w:val="left"/>
      <w:pPr>
        <w:ind w:left="530" w:hanging="360"/>
      </w:pPr>
      <w:rPr>
        <w:rFonts w:ascii="Arial" w:eastAsia="Times New Roman" w:hAnsi="Arial" w:cs="Arial"/>
        <w:sz w:val="12"/>
        <w:szCs w:val="16"/>
      </w:rPr>
    </w:lvl>
    <w:lvl w:ilvl="1">
      <w:numFmt w:val="bullet"/>
      <w:lvlText w:val="o"/>
      <w:lvlJc w:val="left"/>
      <w:pPr>
        <w:ind w:left="1250" w:hanging="360"/>
      </w:pPr>
      <w:rPr>
        <w:rFonts w:ascii="Courier New" w:hAnsi="Courier New" w:cs="Courier New"/>
      </w:rPr>
    </w:lvl>
    <w:lvl w:ilvl="2">
      <w:numFmt w:val="bullet"/>
      <w:lvlText w:val=""/>
      <w:lvlJc w:val="left"/>
      <w:pPr>
        <w:ind w:left="1970" w:hanging="360"/>
      </w:pPr>
      <w:rPr>
        <w:rFonts w:ascii="Wingdings" w:hAnsi="Wingdings" w:cs="Wingdings"/>
      </w:rPr>
    </w:lvl>
    <w:lvl w:ilvl="3">
      <w:numFmt w:val="bullet"/>
      <w:lvlText w:val=""/>
      <w:lvlJc w:val="left"/>
      <w:pPr>
        <w:ind w:left="2690" w:hanging="360"/>
      </w:pPr>
      <w:rPr>
        <w:rFonts w:ascii="Symbol" w:hAnsi="Symbol" w:cs="Symbol"/>
      </w:rPr>
    </w:lvl>
    <w:lvl w:ilvl="4">
      <w:numFmt w:val="bullet"/>
      <w:lvlText w:val="o"/>
      <w:lvlJc w:val="left"/>
      <w:pPr>
        <w:ind w:left="3410" w:hanging="360"/>
      </w:pPr>
      <w:rPr>
        <w:rFonts w:ascii="Courier New" w:hAnsi="Courier New" w:cs="Courier New"/>
      </w:rPr>
    </w:lvl>
    <w:lvl w:ilvl="5">
      <w:numFmt w:val="bullet"/>
      <w:lvlText w:val=""/>
      <w:lvlJc w:val="left"/>
      <w:pPr>
        <w:ind w:left="4130" w:hanging="360"/>
      </w:pPr>
      <w:rPr>
        <w:rFonts w:ascii="Wingdings" w:hAnsi="Wingdings" w:cs="Wingdings"/>
      </w:rPr>
    </w:lvl>
    <w:lvl w:ilvl="6">
      <w:numFmt w:val="bullet"/>
      <w:lvlText w:val=""/>
      <w:lvlJc w:val="left"/>
      <w:pPr>
        <w:ind w:left="4850" w:hanging="360"/>
      </w:pPr>
      <w:rPr>
        <w:rFonts w:ascii="Symbol" w:hAnsi="Symbol" w:cs="Symbol"/>
      </w:rPr>
    </w:lvl>
    <w:lvl w:ilvl="7">
      <w:numFmt w:val="bullet"/>
      <w:lvlText w:val="o"/>
      <w:lvlJc w:val="left"/>
      <w:pPr>
        <w:ind w:left="5570" w:hanging="360"/>
      </w:pPr>
      <w:rPr>
        <w:rFonts w:ascii="Courier New" w:hAnsi="Courier New" w:cs="Courier New"/>
      </w:rPr>
    </w:lvl>
    <w:lvl w:ilvl="8">
      <w:numFmt w:val="bullet"/>
      <w:lvlText w:val=""/>
      <w:lvlJc w:val="left"/>
      <w:pPr>
        <w:ind w:left="6290" w:hanging="360"/>
      </w:pPr>
      <w:rPr>
        <w:rFonts w:ascii="Wingdings" w:hAnsi="Wingdings" w:cs="Wingdings"/>
      </w:rPr>
    </w:lvl>
  </w:abstractNum>
  <w:abstractNum w:abstractNumId="4" w15:restartNumberingAfterBreak="0">
    <w:nsid w:val="50C84930"/>
    <w:multiLevelType w:val="multilevel"/>
    <w:tmpl w:val="156C2234"/>
    <w:styleLink w:val="WW8Num5"/>
    <w:lvl w:ilvl="0">
      <w:numFmt w:val="bullet"/>
      <w:lvlText w:val="-"/>
      <w:lvlJc w:val="left"/>
      <w:pPr>
        <w:ind w:left="720"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5B6C7C5D"/>
    <w:multiLevelType w:val="multilevel"/>
    <w:tmpl w:val="7A021E4C"/>
    <w:styleLink w:val="WW8Num3"/>
    <w:lvl w:ilvl="0">
      <w:numFmt w:val="bullet"/>
      <w:lvlText w:val="-"/>
      <w:lvlJc w:val="left"/>
      <w:pPr>
        <w:ind w:left="1211" w:hanging="360"/>
      </w:pPr>
      <w:rPr>
        <w:rFonts w:ascii="Courier New" w:hAnsi="Courier New" w:cs="Courier New"/>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652D49CE"/>
    <w:multiLevelType w:val="multilevel"/>
    <w:tmpl w:val="65EC6498"/>
    <w:styleLink w:val="WW8Num1"/>
    <w:lvl w:ilvl="0">
      <w:start w:val="1"/>
      <w:numFmt w:val="none"/>
      <w:suff w:val="nothing"/>
      <w:lvlText w:val="%1"/>
      <w:lvlJc w:val="left"/>
      <w:rPr>
        <w:rFonts w:cs="Times New Roman"/>
      </w:rPr>
    </w:lvl>
    <w:lvl w:ilvl="1">
      <w:start w:val="1"/>
      <w:numFmt w:val="none"/>
      <w:suff w:val="nothing"/>
      <w:lvlText w:val="%2"/>
      <w:lvlJc w:val="left"/>
      <w:rPr>
        <w:rFonts w:cs="Times New Roman"/>
      </w:rPr>
    </w:lvl>
    <w:lvl w:ilvl="2">
      <w:start w:val="1"/>
      <w:numFmt w:val="none"/>
      <w:suff w:val="nothing"/>
      <w:lvlText w:val="%3"/>
      <w:lvlJc w:val="left"/>
      <w:rPr>
        <w:rFonts w:cs="Times New Roman"/>
      </w:rPr>
    </w:lvl>
    <w:lvl w:ilvl="3">
      <w:start w:val="1"/>
      <w:numFmt w:val="none"/>
      <w:suff w:val="nothing"/>
      <w:lvlText w:val="%4"/>
      <w:lvlJc w:val="left"/>
      <w:rPr>
        <w:rFonts w:cs="Times New Roman"/>
      </w:rPr>
    </w:lvl>
    <w:lvl w:ilvl="4">
      <w:start w:val="1"/>
      <w:numFmt w:val="none"/>
      <w:suff w:val="nothing"/>
      <w:lvlText w:val="%5"/>
      <w:lvlJc w:val="left"/>
      <w:rPr>
        <w:rFonts w:cs="Times New Roman"/>
      </w:rPr>
    </w:lvl>
    <w:lvl w:ilvl="5">
      <w:start w:val="1"/>
      <w:numFmt w:val="none"/>
      <w:suff w:val="nothing"/>
      <w:lvlText w:val="%6"/>
      <w:lvlJc w:val="left"/>
      <w:rPr>
        <w:rFonts w:cs="Times New Roman"/>
      </w:rPr>
    </w:lvl>
    <w:lvl w:ilvl="6">
      <w:start w:val="1"/>
      <w:numFmt w:val="none"/>
      <w:suff w:val="nothing"/>
      <w:lvlText w:val="%7"/>
      <w:lvlJc w:val="left"/>
      <w:rPr>
        <w:rFonts w:cs="Times New Roman"/>
      </w:rPr>
    </w:lvl>
    <w:lvl w:ilvl="7">
      <w:start w:val="1"/>
      <w:numFmt w:val="none"/>
      <w:suff w:val="nothing"/>
      <w:lvlText w:val="%8"/>
      <w:lvlJc w:val="left"/>
      <w:rPr>
        <w:rFonts w:cs="Times New Roman"/>
      </w:rPr>
    </w:lvl>
    <w:lvl w:ilvl="8">
      <w:start w:val="1"/>
      <w:numFmt w:val="none"/>
      <w:suff w:val="nothing"/>
      <w:lvlText w:val="%9"/>
      <w:lvlJc w:val="left"/>
      <w:rPr>
        <w:rFonts w:cs="Times New Roman"/>
      </w:rPr>
    </w:lvl>
  </w:abstractNum>
  <w:num w:numId="1">
    <w:abstractNumId w:val="6"/>
  </w:num>
  <w:num w:numId="2">
    <w:abstractNumId w:val="1"/>
  </w:num>
  <w:num w:numId="3">
    <w:abstractNumId w:val="5"/>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C79"/>
    <w:rsid w:val="00236C79"/>
    <w:rsid w:val="00256CED"/>
    <w:rsid w:val="0068676D"/>
    <w:rsid w:val="007D3E86"/>
    <w:rsid w:val="008929F6"/>
    <w:rsid w:val="009F45D6"/>
    <w:rsid w:val="00E14D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65CC"/>
  <w15:docId w15:val="{0E3B78C1-09EF-45AD-9FF6-6C23191C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tabs>
        <w:tab w:val="left" w:pos="567"/>
      </w:tabs>
      <w:ind w:left="567"/>
      <w:outlineLvl w:val="0"/>
    </w:pPr>
    <w:rPr>
      <w:b/>
      <w:bCs/>
    </w:rPr>
  </w:style>
  <w:style w:type="paragraph" w:styleId="Titre2">
    <w:name w:val="heading 2"/>
    <w:basedOn w:val="Standard"/>
    <w:next w:val="Standard"/>
    <w:uiPriority w:val="9"/>
    <w:semiHidden/>
    <w:unhideWhenUsed/>
    <w:qFormat/>
    <w:pPr>
      <w:keepNext/>
      <w:outlineLvl w:val="1"/>
    </w:pPr>
    <w:rPr>
      <w:b/>
      <w:bCs/>
    </w:rPr>
  </w:style>
  <w:style w:type="paragraph" w:styleId="Titre3">
    <w:name w:val="heading 3"/>
    <w:basedOn w:val="Standard"/>
    <w:next w:val="Standard"/>
    <w:uiPriority w:val="9"/>
    <w:semiHidden/>
    <w:unhideWhenUsed/>
    <w:qFormat/>
    <w:pPr>
      <w:keepNext/>
      <w:tabs>
        <w:tab w:val="left" w:pos="1134"/>
      </w:tabs>
      <w:ind w:left="1134"/>
      <w:outlineLvl w:val="2"/>
    </w:pPr>
    <w:rPr>
      <w:b/>
      <w:bCs/>
    </w:rPr>
  </w:style>
  <w:style w:type="paragraph" w:styleId="Titre4">
    <w:name w:val="heading 4"/>
    <w:basedOn w:val="Standard"/>
    <w:next w:val="Standard"/>
    <w:uiPriority w:val="9"/>
    <w:semiHidden/>
    <w:unhideWhenUsed/>
    <w:qFormat/>
    <w:pPr>
      <w:keepNext/>
      <w:tabs>
        <w:tab w:val="left" w:pos="0"/>
      </w:tabs>
      <w:outlineLvl w:val="3"/>
    </w:pPr>
    <w:rPr>
      <w:b/>
      <w:bCs/>
      <w:i/>
      <w:iCs/>
      <w:sz w:val="16"/>
      <w:szCs w:val="16"/>
    </w:rPr>
  </w:style>
  <w:style w:type="paragraph" w:styleId="Titre5">
    <w:name w:val="heading 5"/>
    <w:basedOn w:val="Standard"/>
    <w:next w:val="Standard"/>
    <w:uiPriority w:val="9"/>
    <w:semiHidden/>
    <w:unhideWhenUsed/>
    <w:qFormat/>
    <w:pPr>
      <w:keepNext/>
      <w:tabs>
        <w:tab w:val="left" w:pos="0"/>
      </w:tabs>
      <w:jc w:val="center"/>
      <w:outlineLvl w:val="4"/>
    </w:pPr>
    <w:rPr>
      <w:rFonts w:ascii="Arial" w:eastAsia="Arial" w:hAnsi="Arial" w:cs="Arial"/>
      <w:b/>
      <w:bCs/>
    </w:rPr>
  </w:style>
  <w:style w:type="paragraph" w:styleId="Titre8">
    <w:name w:val="heading 8"/>
    <w:basedOn w:val="Standard"/>
    <w:next w:val="Standard"/>
    <w:pPr>
      <w:keepNext/>
      <w:tabs>
        <w:tab w:val="left" w:pos="0"/>
      </w:tabs>
      <w:jc w:val="center"/>
      <w:outlineLvl w:val="7"/>
    </w:pPr>
    <w:rPr>
      <w:rFonts w:ascii="Arial" w:eastAsia="Arial" w:hAnsi="Arial" w:cs="Arial"/>
      <w:b/>
      <w:bCs/>
      <w:sz w:val="24"/>
      <w:szCs w:val="24"/>
    </w:rPr>
  </w:style>
  <w:style w:type="paragraph" w:styleId="Titre9">
    <w:name w:val="heading 9"/>
    <w:basedOn w:val="Standard"/>
    <w:next w:val="Standard"/>
    <w:pPr>
      <w:keepNext/>
      <w:tabs>
        <w:tab w:val="left" w:pos="567"/>
      </w:tabs>
      <w:ind w:left="567"/>
      <w:outlineLvl w:val="8"/>
    </w:pPr>
    <w:rPr>
      <w:rFonts w:ascii="Arial" w:eastAsia="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Times New Roman" w:eastAsia="Times New Roman" w:hAnsi="Times New Roman" w:cs="Times New Roman"/>
      <w:sz w:val="20"/>
      <w:szCs w:val="20"/>
      <w:lang w:bidi="ar-SA"/>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jc w:val="both"/>
    </w:pPr>
    <w:rPr>
      <w:i/>
      <w:iCs/>
    </w:rPr>
  </w:style>
  <w:style w:type="paragraph" w:styleId="Liste">
    <w:name w:val="List"/>
    <w:basedOn w:val="Textbody"/>
    <w:rPr>
      <w:rFonts w:cs="Mangal"/>
    </w:rPr>
  </w:style>
  <w:style w:type="paragraph" w:styleId="Lgende">
    <w:name w:val="caption"/>
    <w:basedOn w:val="Standard"/>
    <w:next w:val="Standard"/>
    <w:pPr>
      <w:suppressAutoHyphens w:val="0"/>
      <w:spacing w:before="60" w:after="60"/>
    </w:pPr>
    <w:rPr>
      <w:i/>
      <w:iCs/>
      <w:sz w:val="16"/>
      <w:szCs w:val="16"/>
    </w:rPr>
  </w:style>
  <w:style w:type="paragraph" w:customStyle="1" w:styleId="Index">
    <w:name w:val="Index"/>
    <w:basedOn w:val="Standard"/>
    <w:pPr>
      <w:suppressLineNumbers/>
    </w:pPr>
    <w:rPr>
      <w:rFonts w:cs="Mangal"/>
    </w:rPr>
  </w:style>
  <w:style w:type="paragraph" w:customStyle="1" w:styleId="Titre10">
    <w:name w:val="Titre1"/>
    <w:basedOn w:val="Standard"/>
    <w:next w:val="Textbody"/>
    <w:pPr>
      <w:keepNext/>
      <w:spacing w:before="240" w:after="120"/>
    </w:pPr>
    <w:rPr>
      <w:rFonts w:ascii="Arial" w:eastAsia="Microsoft YaHei" w:hAnsi="Arial" w:cs="Mangal"/>
      <w:sz w:val="28"/>
      <w:szCs w:val="28"/>
    </w:rPr>
  </w:style>
  <w:style w:type="paragraph" w:styleId="Textedebulles">
    <w:name w:val="Balloon Text"/>
    <w:basedOn w:val="Standard"/>
    <w:rPr>
      <w:rFonts w:ascii="Tahoma" w:eastAsia="Tahoma" w:hAnsi="Tahoma" w:cs="Tahoma"/>
      <w:sz w:val="16"/>
      <w:szCs w:val="16"/>
    </w:rPr>
  </w:style>
  <w:style w:type="paragraph" w:customStyle="1" w:styleId="Lgende1">
    <w:name w:val="Légende1"/>
    <w:basedOn w:val="Standard"/>
    <w:next w:val="Standard"/>
    <w:pPr>
      <w:spacing w:before="60" w:after="60"/>
    </w:pPr>
    <w:rPr>
      <w:i/>
      <w:iCs/>
      <w:sz w:val="16"/>
      <w:szCs w:val="16"/>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case1ertab">
    <w:name w:val="f_case_1ertab"/>
    <w:basedOn w:val="Standard"/>
    <w:pPr>
      <w:tabs>
        <w:tab w:val="left" w:pos="1106"/>
      </w:tabs>
      <w:ind w:left="680" w:hanging="680"/>
      <w:jc w:val="both"/>
    </w:pPr>
  </w:style>
  <w:style w:type="paragraph" w:customStyle="1" w:styleId="Corpsdetexte21">
    <w:name w:val="Corps de texte 21"/>
    <w:basedOn w:val="Standard"/>
    <w:pPr>
      <w:jc w:val="both"/>
    </w:pPr>
    <w:rPr>
      <w:i/>
      <w:iCs/>
      <w:sz w:val="16"/>
      <w:szCs w:val="16"/>
    </w:rPr>
  </w:style>
  <w:style w:type="paragraph" w:customStyle="1" w:styleId="Footnote">
    <w:name w:val="Footnote"/>
    <w:basedOn w:val="Standard"/>
  </w:style>
  <w:style w:type="paragraph" w:customStyle="1" w:styleId="Commentaire1">
    <w:name w:val="Commentaire1"/>
    <w:basedOn w:val="Standard"/>
  </w:style>
  <w:style w:type="paragraph" w:styleId="Objetducommentaire">
    <w:name w:val="annotation subject"/>
    <w:basedOn w:val="Commentaire1"/>
    <w:next w:val="Commentaire1"/>
    <w:rPr>
      <w:b/>
      <w:bC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Commentaire">
    <w:name w:val="annotation text"/>
    <w:basedOn w:val="Standard"/>
  </w:style>
  <w:style w:type="paragraph" w:styleId="Rvision">
    <w:name w:val="Revision"/>
    <w:pPr>
      <w:widowControl/>
      <w:suppressAutoHyphens/>
    </w:pPr>
    <w:rPr>
      <w:rFonts w:ascii="Times New Roman" w:eastAsia="Times New Roman" w:hAnsi="Times New Roman" w:cs="Times New Roman"/>
      <w:sz w:val="20"/>
      <w:szCs w:val="20"/>
      <w:lang w:bidi="ar-SA"/>
    </w:rPr>
  </w:style>
  <w:style w:type="paragraph" w:customStyle="1" w:styleId="Heading10">
    <w:name w:val="Heading 10"/>
    <w:basedOn w:val="Heading"/>
    <w:next w:val="Textbody"/>
    <w:pPr>
      <w:spacing w:before="60" w:after="60"/>
    </w:pPr>
    <w:rPr>
      <w:b/>
      <w:bCs/>
    </w:rPr>
  </w:style>
  <w:style w:type="paragraph" w:customStyle="1" w:styleId="Standardniv1">
    <w:name w:val="Standard niv 1"/>
    <w:basedOn w:val="Titre1"/>
    <w:pPr>
      <w:jc w:val="both"/>
    </w:pPr>
    <w:rPr>
      <w:b w:val="0"/>
    </w:rPr>
  </w:style>
  <w:style w:type="character" w:customStyle="1" w:styleId="WW8Num1z0">
    <w:name w:val="WW8Num1z0"/>
    <w:rPr>
      <w:rFonts w:cs="Times New Roman"/>
    </w:rPr>
  </w:style>
  <w:style w:type="character" w:customStyle="1" w:styleId="WW8Num2z0">
    <w:name w:val="WW8Num2z0"/>
    <w:rPr>
      <w:rFonts w:ascii="Courier New" w:eastAsia="Courier New" w:hAnsi="Courier New" w:cs="Courier New"/>
    </w:rPr>
  </w:style>
  <w:style w:type="character" w:customStyle="1" w:styleId="WW8Num3z0">
    <w:name w:val="WW8Num3z0"/>
    <w:rPr>
      <w:rFonts w:ascii="Courier New" w:eastAsia="Courier New" w:hAnsi="Courier New" w:cs="Courier New"/>
    </w:rPr>
  </w:style>
  <w:style w:type="character" w:customStyle="1" w:styleId="WW8Num4z0">
    <w:name w:val="WW8Num4z0"/>
    <w:rPr>
      <w:rFonts w:ascii="Arial" w:eastAsia="Times New Roman" w:hAnsi="Arial" w:cs="Arial"/>
      <w:sz w:val="12"/>
      <w:szCs w:val="16"/>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5z0">
    <w:name w:val="WW8Num5z0"/>
    <w:rPr>
      <w:rFonts w:ascii="Arial" w:eastAsia="Times New Roman" w:hAnsi="Arial" w:cs="Aria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5z3">
    <w:name w:val="WW8Num5z3"/>
    <w:rPr>
      <w:rFonts w:ascii="Symbol" w:eastAsia="Symbol" w:hAnsi="Symbol" w:cs="Symbol"/>
    </w:rPr>
  </w:style>
  <w:style w:type="character" w:customStyle="1" w:styleId="WW8Num6z0">
    <w:name w:val="WW8Num6z0"/>
    <w:rPr>
      <w:rFonts w:ascii="Symbol" w:eastAsia="Symbol" w:hAnsi="Symbol" w:cs="Symbol"/>
    </w:rPr>
  </w:style>
  <w:style w:type="character" w:customStyle="1" w:styleId="WW8Num6z1">
    <w:name w:val="WW8Num6z1"/>
    <w:rPr>
      <w:rFonts w:ascii="Symbol" w:eastAsia="Symbol" w:hAnsi="Symbol" w:cs="Symbol"/>
    </w:rPr>
  </w:style>
  <w:style w:type="character" w:customStyle="1" w:styleId="WW8Num6z2">
    <w:name w:val="WW8Num6z2"/>
    <w:rPr>
      <w:rFonts w:ascii="Wingdings" w:eastAsia="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Courier New" w:eastAsia="Courier New" w:hAnsi="Courier New" w:cs="Courier New"/>
    </w:rPr>
  </w:style>
  <w:style w:type="character" w:customStyle="1" w:styleId="WW8Num8z1">
    <w:name w:val="WW8Num8z1"/>
    <w:rPr>
      <w:rFonts w:ascii="Symbol" w:eastAsia="Symbol" w:hAnsi="Symbol" w:cs="Symbol"/>
    </w:rPr>
  </w:style>
  <w:style w:type="character" w:customStyle="1" w:styleId="WW8Num8z2">
    <w:name w:val="WW8Num8z2"/>
    <w:rPr>
      <w:rFonts w:ascii="Wingdings" w:eastAsia="Wingdings" w:hAnsi="Wingdings" w:cs="Wingdings"/>
    </w:rPr>
  </w:style>
  <w:style w:type="character" w:customStyle="1" w:styleId="WW8Num9z0">
    <w:name w:val="WW8Num9z0"/>
    <w:rPr>
      <w:rFonts w:ascii="Symbol" w:eastAsia="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rPr>
  </w:style>
  <w:style w:type="character" w:customStyle="1" w:styleId="WW8Num11z2">
    <w:name w:val="WW8Num11z2"/>
    <w:rPr>
      <w:rFonts w:ascii="Wingdings" w:eastAsia="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cs="Times New Roman"/>
      <w:b/>
      <w:bCs/>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3"/>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eastAsia="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FootnoteSymbol">
    <w:name w:val="Footnote Symbol"/>
    <w:rPr>
      <w:rFonts w:cs="Times New Roman"/>
      <w:position w:val="0"/>
      <w:vertAlign w:val="superscript"/>
    </w:rPr>
  </w:style>
  <w:style w:type="character" w:customStyle="1" w:styleId="Internetlink">
    <w:name w:val="Internet link"/>
    <w:rPr>
      <w:rFonts w:cs="Times New Roman"/>
      <w:color w:val="0000FF"/>
      <w:u w:val="single"/>
    </w:rPr>
  </w:style>
  <w:style w:type="character" w:styleId="Appelnotedebasdep">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ctresdenotedefin">
    <w:name w:val="WW-Caractères de note de fin"/>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VisitedInternetLink">
    <w:name w:val="Visited Internet Link"/>
    <w:rPr>
      <w:color w:val="800080"/>
      <w:u w:val="single"/>
    </w:rPr>
  </w:style>
  <w:style w:type="character" w:customStyle="1" w:styleId="Footnoteanchor">
    <w:name w:val="Footnote anchor"/>
    <w:rPr>
      <w:position w:val="0"/>
      <w:vertAlign w:val="superscript"/>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numbering" w:customStyle="1" w:styleId="WW8Num3">
    <w:name w:val="WW8Num3"/>
    <w:basedOn w:val="Aucuneliste"/>
    <w:pPr>
      <w:numPr>
        <w:numId w:val="3"/>
      </w:numPr>
    </w:pPr>
  </w:style>
  <w:style w:type="numbering" w:customStyle="1" w:styleId="WW8Num4">
    <w:name w:val="WW8Num4"/>
    <w:basedOn w:val="Aucuneliste"/>
    <w:pPr>
      <w:numPr>
        <w:numId w:val="4"/>
      </w:numPr>
    </w:pPr>
  </w:style>
  <w:style w:type="numbering" w:customStyle="1" w:styleId="WW8Num5">
    <w:name w:val="WW8Num5"/>
    <w:basedOn w:val="Aucuneliste"/>
    <w:pPr>
      <w:numPr>
        <w:numId w:val="5"/>
      </w:numPr>
    </w:pPr>
  </w:style>
  <w:style w:type="numbering" w:customStyle="1" w:styleId="WW8Num6">
    <w:name w:val="WW8Num6"/>
    <w:basedOn w:val="Aucuneliste"/>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7" Type="http://schemas.openxmlformats.org/officeDocument/2006/relationships/hyperlink" Target="http://metadata-stds.org/Document-library/Draft-standards/6523-Identification-of-Organizations/ICD_list.htm" TargetMode="External"/><Relationship Id="rId2" Type="http://schemas.openxmlformats.org/officeDocument/2006/relationships/styles" Target="styles.xml"/><Relationship Id="rId1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L:2003:124:0036:0041:fr:PDF"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arches@ac-reunion.fr" TargetMode="Externa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1219</Words>
  <Characters>6707</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Karine Arthemise</dc:creator>
  <cp:lastModifiedBy>Karine Arthemise</cp:lastModifiedBy>
  <cp:revision>6</cp:revision>
  <dcterms:created xsi:type="dcterms:W3CDTF">2025-06-05T12:51:00Z</dcterms:created>
  <dcterms:modified xsi:type="dcterms:W3CDTF">2025-06-25T13:20:00Z</dcterms:modified>
</cp:coreProperties>
</file>