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760986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760986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760986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760986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760986">
        <w:rPr>
          <w:rFonts w:ascii="Calibri" w:hAnsi="Calibri" w:cs="Calibri"/>
          <w:sz w:val="16"/>
          <w:szCs w:val="16"/>
          <w:lang w:val="fr-FR"/>
        </w:rPr>
        <w:t>-</w:t>
      </w:r>
      <w:r w:rsidR="00BF7F9B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760986">
        <w:rPr>
          <w:rFonts w:ascii="Calibri" w:hAnsi="Calibri" w:cs="Calibri"/>
          <w:sz w:val="16"/>
          <w:szCs w:val="16"/>
          <w:lang w:val="fr-FR"/>
        </w:rPr>
        <w:t>/20</w:t>
      </w:r>
      <w:r w:rsidR="007F6B42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760986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76098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76098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760986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760986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76098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9F05AF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9F05AF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9F05AF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718698BB" w14:textId="77777777" w:rsidR="009F05AF" w:rsidRDefault="009F05AF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10F3BC2C" w:rsidR="00761521" w:rsidRPr="009F05AF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9F05A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9F05A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1</w:t>
            </w:r>
            <w:r w:rsidR="00A84242" w:rsidRPr="009F05A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3</w:t>
            </w:r>
            <w:r w:rsidR="000E1B6F" w:rsidRPr="009F05A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EE417D" w:rsidRPr="009F05AF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Nancy – Toutes emprises</w:t>
            </w:r>
          </w:p>
          <w:p w14:paraId="0385FB74" w14:textId="77777777" w:rsidR="00247799" w:rsidRPr="00760986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760986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352C3A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760986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760986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760986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760986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352C3A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352C3A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352C3A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352C3A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352C3A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760986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76098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760986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76098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760986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9F49F40" w14:textId="77777777" w:rsidR="00DF1924" w:rsidRPr="00760986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760986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76098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760986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6CB4BEBE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555A54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555A54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760986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55A54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760986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760986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76098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760986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760986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760986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760986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76098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76098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49186" w14:textId="77777777" w:rsidR="009F05AF" w:rsidRPr="009F05AF" w:rsidRDefault="009F05AF" w:rsidP="009F05A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 w:val="22"/>
                <w:szCs w:val="22"/>
                <w:lang w:val="fr-FR"/>
              </w:rPr>
              <w:t>Le sous directeur achats, exécution de la dépense et comptabilité</w:t>
            </w:r>
          </w:p>
          <w:p w14:paraId="6773C4F8" w14:textId="77777777" w:rsidR="009F05AF" w:rsidRDefault="009F05AF" w:rsidP="009F05A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 w:val="22"/>
                <w:szCs w:val="22"/>
                <w:lang w:val="fr-FR"/>
              </w:rPr>
              <w:t>du service d’infrastructure de la défense Nord-Est</w:t>
            </w:r>
          </w:p>
          <w:p w14:paraId="20AA2DC1" w14:textId="519F4DAD" w:rsidR="002B4F67" w:rsidRPr="00760986" w:rsidRDefault="00CD6454" w:rsidP="009F05A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760986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760986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760986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76098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760986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76098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3F0BDE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760986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760986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59000D0A" w:rsidR="002B4F67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4924C5" w:rsidRPr="004924C5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760986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</w:p>
        </w:tc>
      </w:tr>
    </w:tbl>
    <w:p w14:paraId="42D65492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76098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235A" w14:textId="27768AB2" w:rsidR="007D0491" w:rsidRPr="00760986" w:rsidRDefault="002B4F67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31A7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Unité de soutien de l’infrastructure de la défense de </w:t>
            </w:r>
            <w:r w:rsidR="00EE417D" w:rsidRPr="00EE417D">
              <w:rPr>
                <w:rFonts w:ascii="Calibri" w:hAnsi="Calibri" w:cs="Calibri"/>
                <w:sz w:val="22"/>
                <w:szCs w:val="22"/>
                <w:lang w:val="fr-FR"/>
              </w:rPr>
              <w:t>Nancy</w:t>
            </w:r>
            <w:r w:rsidR="00731A7F" w:rsidRPr="00731A7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</w:tbl>
    <w:p w14:paraId="04DD0800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76098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760986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534AB8E2" w14:textId="77777777" w:rsidR="00731A7F" w:rsidRDefault="00731A7F" w:rsidP="00731A7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407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</w:t>
            </w:r>
            <w:r w:rsidRPr="000A4F4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chef de la section exploitation de la maintenance </w:t>
            </w:r>
          </w:p>
          <w:p w14:paraId="45FE4DA8" w14:textId="6257E409" w:rsidR="00731A7F" w:rsidRDefault="00731A7F" w:rsidP="00731A7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A4F4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ou par le chef de section travaux </w:t>
            </w:r>
            <w:r w:rsidRPr="00340754">
              <w:rPr>
                <w:rFonts w:ascii="Calibri" w:hAnsi="Calibri" w:cs="Calibri"/>
                <w:sz w:val="22"/>
                <w:szCs w:val="22"/>
                <w:lang w:val="fr-FR"/>
              </w:rPr>
              <w:t>de</w:t>
            </w:r>
            <w:r w:rsidR="00EE417D">
              <w:t xml:space="preserve"> </w:t>
            </w:r>
            <w:r w:rsidR="00EE417D" w:rsidRPr="00EE417D">
              <w:rPr>
                <w:rFonts w:ascii="Calibri" w:hAnsi="Calibri" w:cs="Calibri"/>
                <w:sz w:val="22"/>
                <w:szCs w:val="22"/>
                <w:lang w:val="fr-FR"/>
              </w:rPr>
              <w:t>Nancy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3407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  <w:p w14:paraId="7AE8FFE2" w14:textId="14373135" w:rsidR="006F2B81" w:rsidRPr="00760986" w:rsidRDefault="002B4F67" w:rsidP="00731A7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4924C5" w:rsidRPr="004924C5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760986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76098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76098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760986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D645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76098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76098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760986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760986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76098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760986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76098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760986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76098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760986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760986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760986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760986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76098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760986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760986">
        <w:rPr>
          <w:rFonts w:ascii="Calibri" w:hAnsi="Calibri" w:cs="Calibri"/>
          <w:b/>
          <w:sz w:val="22"/>
          <w:szCs w:val="22"/>
          <w:lang w:val="fr-FR"/>
        </w:rPr>
        <w:t>O</w:t>
      </w:r>
      <w:r w:rsidRPr="0076098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760986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(e)</w:t>
      </w:r>
      <w:r w:rsidRPr="0076098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76098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76098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760986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760986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76098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76098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760986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760986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760986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76098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760986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760986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(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76098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76098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76098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760986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76098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760986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760986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9F05AF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9F05AF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9F05A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9F05A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9F05AF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9F05AF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9F05AF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9F05AF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9F05AF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9F05AF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9F05AF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9F05AF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9F05AF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9F05AF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9F05AF">
        <w:rPr>
          <w:rFonts w:ascii="Calibri" w:hAnsi="Calibri" w:cs="Calibri"/>
          <w:b/>
          <w:sz w:val="22"/>
          <w:szCs w:val="22"/>
          <w:lang w:val="fr-FR"/>
        </w:rPr>
        <w:t>°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9F05AF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9F05AF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9F05A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9F05AF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9F05AF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9F05AF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9F05A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9F05A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9F05AF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9F05A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9F05A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9F05A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9F05A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(</w:t>
      </w:r>
      <w:r w:rsidRPr="009F05AF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9F05AF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9F05AF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9F05AF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9F05AF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9F05AF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9F05AF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9F05AF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9F05A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9F05A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9F05AF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9F05AF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9F05AF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9F05AF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9F05AF">
        <w:rPr>
          <w:rFonts w:ascii="Calibri" w:hAnsi="Calibri" w:cs="Calibri"/>
          <w:b/>
          <w:sz w:val="22"/>
          <w:szCs w:val="22"/>
          <w:lang w:val="fr-FR"/>
        </w:rPr>
        <w:t>n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9F05AF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9F05AF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9F05A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9F05AF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9F05AF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9F05AF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9F05A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9F05AF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9F05AF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9F05A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9F05AF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9F05A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9F05AF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(</w:t>
      </w:r>
      <w:r w:rsidRPr="009F05AF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9F05AF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9F05AF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9F05AF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9F05AF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9F05AF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9F05AF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9F05AF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9F05AF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9F05A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9F05AF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9F05AF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9F05AF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9F05AF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9F05AF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9F05AF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9F05AF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9F05AF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9F05AF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9F05AF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9F05AF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</w:r>
      <w:r w:rsidR="009F05AF"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9F05AF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9F05AF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9F05AF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9F05AF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9F05AF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9F05AF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9F05AF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9F05AF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9F05AF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9F05AF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9F05AF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9F05AF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9F05AF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9F05AF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9F05AF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9F05AF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9F05AF">
        <w:rPr>
          <w:rFonts w:ascii="Calibri" w:hAnsi="Calibri" w:cs="Calibri"/>
          <w:sz w:val="22"/>
          <w:szCs w:val="22"/>
          <w:lang w:val="fr-FR"/>
        </w:rPr>
        <w:t>P</w:t>
      </w:r>
      <w:r w:rsidRPr="009F05AF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9F05AF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9F05AF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9F05AF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9F05AF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9F05AF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9F05AF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9F05AF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9F05AF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9F05AF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9F05AF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9F05AF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9F05AF">
        <w:rPr>
          <w:rFonts w:ascii="Calibri" w:hAnsi="Calibri" w:cs="Calibri"/>
          <w:sz w:val="22"/>
          <w:szCs w:val="22"/>
          <w:lang w:val="fr-FR"/>
        </w:rPr>
        <w:t>article</w:t>
      </w:r>
      <w:r w:rsidRPr="009F05AF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9F05AF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9F05AF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9F05AF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9F05AF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9F05AF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9F05AF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9F05AF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9F05AF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9F05AF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9F05AF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9F05AF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7777777" w:rsidR="006F2B81" w:rsidRPr="009F05AF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9F05AF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9F05AF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9F05AF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9F05AF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9F05AF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9F05A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9F05AF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9F05AF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9F05AF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9F05AF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7D286A3D" w:rsidR="00E3156C" w:rsidRPr="009F05AF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4924C5" w:rsidRPr="009F05AF">
        <w:rPr>
          <w:rFonts w:ascii="Calibri" w:hAnsi="Calibri" w:cs="Calibri"/>
          <w:sz w:val="22"/>
          <w:szCs w:val="22"/>
          <w:lang w:val="fr-FR"/>
        </w:rPr>
        <w:t>septembre 2025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9F05A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9F05A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9F05A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9F05A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9F05AF">
        <w:rPr>
          <w:rFonts w:ascii="Calibri" w:hAnsi="Calibri" w:cs="Calibri"/>
          <w:sz w:val="22"/>
          <w:szCs w:val="22"/>
          <w:lang w:val="fr-FR"/>
        </w:rPr>
        <w:t>de l’accord-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9F05AF">
        <w:rPr>
          <w:rFonts w:ascii="Calibri" w:hAnsi="Calibri" w:cs="Calibri"/>
          <w:sz w:val="22"/>
          <w:szCs w:val="22"/>
          <w:lang w:val="fr-FR"/>
        </w:rPr>
        <w:t>période</w:t>
      </w:r>
      <w:r w:rsidRPr="009F05AF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1A67246C" w14:textId="77777777" w:rsidR="00ED4075" w:rsidRPr="009F05AF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9F05AF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9F05AF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9F05AF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9F05AF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9F05AF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9F05AF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9F05AF" w14:paraId="3140B5B6" w14:textId="77777777" w:rsidTr="00D63B53">
        <w:tc>
          <w:tcPr>
            <w:tcW w:w="1866" w:type="dxa"/>
          </w:tcPr>
          <w:p w14:paraId="24BA532A" w14:textId="755E7619" w:rsidR="00ED4075" w:rsidRPr="009F05AF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9F05AF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9F05AF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9F05AF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9F05AF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9F05AF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9F05AF" w14:paraId="5C75D912" w14:textId="77777777" w:rsidTr="003747AF">
        <w:tc>
          <w:tcPr>
            <w:tcW w:w="1866" w:type="dxa"/>
          </w:tcPr>
          <w:p w14:paraId="1A87C7EF" w14:textId="102BAC3E" w:rsidR="000E1B6F" w:rsidRPr="009F05AF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3D4D1FB4" w:rsidR="000E1B6F" w:rsidRPr="009F05AF" w:rsidRDefault="00886D5D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1 100</w:t>
            </w:r>
            <w:r w:rsidR="000E1B6F" w:rsidRPr="009F05A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9F05AF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9F05AF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9F05AF">
        <w:rPr>
          <w:rFonts w:ascii="Calibri" w:hAnsi="Calibri" w:cs="Calibri"/>
          <w:sz w:val="22"/>
          <w:szCs w:val="22"/>
          <w:lang w:val="fr-FR"/>
        </w:rPr>
        <w:t>accord-</w:t>
      </w:r>
      <w:r w:rsidRPr="009F05AF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9F05AF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9F05AF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9F05AF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9F05AF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9F05AF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9F05AF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9F05AF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9F05AF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9F05AF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9F05AF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9F05AF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9F05AF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9F05AF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9F05AF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9F05AF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9F05AF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9F05AF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9F05AF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9F05AF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9F05AF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9F05AF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F05AF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9F05AF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9F05AF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9F05AF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9F05AF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9F05AF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9F05AF">
        <w:rPr>
          <w:rFonts w:ascii="Calibri" w:hAnsi="Calibri" w:cs="Calibri"/>
          <w:sz w:val="22"/>
          <w:szCs w:val="22"/>
          <w:lang w:val="fr-FR"/>
        </w:rPr>
        <w:t>’accord-</w:t>
      </w:r>
      <w:r w:rsidRPr="009F05AF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9F05AF">
        <w:rPr>
          <w:rFonts w:ascii="Calibri" w:hAnsi="Calibri" w:cs="Calibri"/>
          <w:sz w:val="22"/>
          <w:szCs w:val="22"/>
          <w:lang w:val="fr-FR"/>
        </w:rPr>
        <w:t>.</w:t>
      </w:r>
    </w:p>
    <w:p w14:paraId="766B1333" w14:textId="77777777" w:rsidR="007B5754" w:rsidRPr="009F05AF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9F05AF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9F05AF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9F05AF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F05AF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9F05AF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9F05AF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9F05AF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9F05AF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9F05A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9F05A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F05AF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9F05AF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9F05AF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9F05AF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9F05AF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9F05AF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9F05AF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9F05A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9F05A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9F05AF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9F05AF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9F05AF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9F05AF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9F05AF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9F05AF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9F05A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9F05AF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9F05AF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9F05A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9F05A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9F05A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9F05A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9F05A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9F05AF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9F05A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9F05AF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9F05A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9F05AF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9F05AF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9F05AF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9F05A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9F05A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9F05A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9F05AF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9F05AF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9F05AF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9F05AF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9F05AF">
        <w:rPr>
          <w:rFonts w:ascii="Calibri" w:hAnsi="Calibri" w:cs="Calibri"/>
          <w:sz w:val="22"/>
          <w:szCs w:val="22"/>
          <w:lang w:val="fr-FR"/>
        </w:rPr>
        <w:t>cadre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9F05AF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9F05AF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9F05AF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9F05AF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9F05AF">
        <w:rPr>
          <w:rFonts w:ascii="Calibri" w:hAnsi="Calibri" w:cs="Calibri"/>
          <w:sz w:val="22"/>
          <w:szCs w:val="22"/>
        </w:rPr>
        <w:sym w:font="Wingdings" w:char="F072"/>
      </w:r>
      <w:r w:rsidRPr="009F05AF">
        <w:rPr>
          <w:rFonts w:ascii="Calibri" w:hAnsi="Calibri" w:cs="Calibri"/>
          <w:sz w:val="22"/>
          <w:szCs w:val="22"/>
        </w:rPr>
        <w:t xml:space="preserve"> </w:t>
      </w:r>
      <w:r w:rsidRPr="009F05AF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9F05AF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9F05AF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9F05AF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9F05AF">
        <w:rPr>
          <w:rFonts w:ascii="Calibri" w:hAnsi="Calibri" w:cs="Calibri"/>
          <w:sz w:val="22"/>
          <w:szCs w:val="22"/>
          <w:lang w:val="fr-FR"/>
        </w:rPr>
        <w:t>cadre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9F05AF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9F05AF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9F05AF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9F05AF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9F05AF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9F05AF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9F05AF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E38CBFA" w14:textId="77777777" w:rsidR="00516C08" w:rsidRPr="009F05AF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9F05AF" w:rsidRDefault="00DB0767" w:rsidP="0061018C">
      <w:pPr>
        <w:rPr>
          <w:rFonts w:ascii="Calibri" w:hAnsi="Calibri" w:cs="Calibri"/>
          <w:sz w:val="22"/>
          <w:szCs w:val="22"/>
        </w:rPr>
      </w:pPr>
      <w:r w:rsidRPr="009F05AF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9F05AF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9F05AF" w:rsidRDefault="00DB0767" w:rsidP="0061018C">
      <w:pPr>
        <w:rPr>
          <w:rFonts w:ascii="Calibri" w:hAnsi="Calibri" w:cs="Calibri"/>
          <w:sz w:val="22"/>
          <w:szCs w:val="22"/>
        </w:rPr>
      </w:pPr>
      <w:r w:rsidRPr="009F05AF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9F05AF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9F05AF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9F05AF" w:rsidRDefault="002B4183" w:rsidP="0061018C">
      <w:pPr>
        <w:rPr>
          <w:rFonts w:ascii="Calibri" w:hAnsi="Calibri" w:cs="Calibri"/>
          <w:sz w:val="22"/>
          <w:szCs w:val="22"/>
        </w:rPr>
      </w:pPr>
      <w:r w:rsidRPr="009F05AF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9F05AF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9F05AF">
        <w:rPr>
          <w:rFonts w:ascii="Calibri" w:hAnsi="Calibri" w:cs="Calibri"/>
          <w:b/>
          <w:szCs w:val="22"/>
        </w:rPr>
        <w:sym w:font="Wingdings" w:char="F072"/>
      </w:r>
      <w:r w:rsidRPr="009F05AF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9F05AF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9F05AF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9F05AF">
        <w:rPr>
          <w:rFonts w:ascii="Calibri" w:hAnsi="Calibri" w:cs="Calibri"/>
          <w:sz w:val="22"/>
          <w:szCs w:val="22"/>
          <w:lang w:val="fr-FR"/>
        </w:rPr>
        <w:t>cadre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9F05AF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9F05AF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9F05AF" w:rsidRDefault="00643700" w:rsidP="00B102F0">
      <w:pPr>
        <w:rPr>
          <w:rFonts w:ascii="Calibri" w:hAnsi="Calibri" w:cs="Calibri"/>
          <w:sz w:val="22"/>
          <w:szCs w:val="22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9F05AF">
        <w:rPr>
          <w:rFonts w:ascii="Calibri" w:hAnsi="Calibri" w:cs="Calibri"/>
          <w:sz w:val="22"/>
          <w:szCs w:val="22"/>
          <w:lang w:val="fr-FR"/>
        </w:rPr>
        <w:t>de l’accord-cadre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9F05AF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9F05AF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9F05AF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9F05AF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9F05AF">
        <w:rPr>
          <w:rFonts w:ascii="Calibri" w:hAnsi="Calibri" w:cs="Calibri"/>
          <w:b/>
          <w:szCs w:val="22"/>
        </w:rPr>
        <w:sym w:font="Wingdings" w:char="F072"/>
      </w:r>
      <w:r w:rsidRPr="009F05AF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9F05AF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9F05AF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9F05AF">
        <w:rPr>
          <w:rFonts w:ascii="Calibri" w:hAnsi="Calibri" w:cs="Calibri"/>
          <w:sz w:val="22"/>
          <w:szCs w:val="22"/>
          <w:lang w:val="fr-FR"/>
        </w:rPr>
        <w:t>cadre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9F05AF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9F05AF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9F05AF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9F05AF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9F05AF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B8B1170" w14:textId="77777777" w:rsidR="00516C08" w:rsidRPr="009F05AF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9F05AF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9F05AF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9F05AF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9F05AF">
              <w:rPr>
                <w:rFonts w:ascii="Calibri" w:hAnsi="Calibri" w:cs="Calibri"/>
                <w:szCs w:val="22"/>
              </w:rPr>
              <w:lastRenderedPageBreak/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9F05AF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9F05AF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9F05AF">
              <w:rPr>
                <w:rFonts w:ascii="Calibri" w:hAnsi="Calibri" w:cs="Calibri"/>
                <w:b/>
                <w:szCs w:val="22"/>
              </w:rPr>
              <w:t>€ HT</w:t>
            </w:r>
            <w:r w:rsidRPr="009F05AF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9F05AF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9F05AF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9F05AF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9F05AF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9F05AF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9F05AF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9F05AF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9F05AF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9F05AF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9F05AF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9F05AF">
        <w:rPr>
          <w:rFonts w:ascii="Calibri" w:hAnsi="Calibri" w:cs="Calibri"/>
          <w:b/>
          <w:szCs w:val="22"/>
        </w:rPr>
        <w:sym w:font="Wingdings" w:char="F072"/>
      </w:r>
      <w:r w:rsidRPr="009F05AF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9F05AF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9F05AF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9F05AF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9F05AF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9F05AF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9F05AF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9F05AF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9F05AF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9F05AF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9F05AF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9F05AF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9F05AF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9F05AF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9F05AF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9F05A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9F05A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9F05AF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9F05A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9F05AF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9F05A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9F05A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9F05AF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9F05AF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9F05AF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9F05AF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9F05AF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9F05AF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9F05AF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9F05AF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9F05AF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E2BDE3B" w:rsidR="009F05AF" w:rsidRDefault="009F05AF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3F970E5" w14:textId="77777777" w:rsidR="009F05AF" w:rsidRDefault="009F05AF">
      <w:pPr>
        <w:widowControl/>
        <w:autoSpaceDE/>
        <w:autoSpaceDN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br w:type="page"/>
      </w:r>
    </w:p>
    <w:p w14:paraId="5E40FCB7" w14:textId="77777777" w:rsidR="002E5A96" w:rsidRPr="009F05AF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</w:p>
    <w:p w14:paraId="0CAA0F36" w14:textId="77777777" w:rsidR="006F2B81" w:rsidRPr="009F05AF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73164C2D" w14:textId="77777777" w:rsidR="00A75A38" w:rsidRPr="009F05AF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9F05AF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9F05AF">
        <w:rPr>
          <w:rFonts w:ascii="Calibri" w:hAnsi="Calibri" w:cs="Calibri"/>
          <w:sz w:val="22"/>
          <w:szCs w:val="22"/>
          <w:lang w:val="fr-FR"/>
        </w:rPr>
        <w:t>-</w:t>
      </w:r>
      <w:r w:rsidRPr="009F05AF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9F05AF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9F05AF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9F05AF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9F05AF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9F05AF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9F05AF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9F05AF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9F05AF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9F05AF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9F05AF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9F05AF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9F05AF" w14:paraId="3C8ED40A" w14:textId="64EC1E95" w:rsidTr="000E1B6F">
        <w:tc>
          <w:tcPr>
            <w:tcW w:w="3861" w:type="dxa"/>
          </w:tcPr>
          <w:p w14:paraId="2FF7D7EE" w14:textId="77777777" w:rsidR="000E1B6F" w:rsidRPr="009F05AF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9F05AF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F05AF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9F05AF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9F05AF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9F05A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9F05A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9F05A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9F05AF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9F05A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9F05A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9F05AF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9F05AF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9F05AF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9F05AF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9F05AF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9F05AF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9F05AF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9F05AF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9F05AF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9F05AF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9F05AF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9F05AF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9F05AF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9F05AF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9F05AF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9F05AF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9F05AF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9F05AF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9F05AF">
        <w:rPr>
          <w:rFonts w:ascii="Calibri" w:hAnsi="Calibri" w:cs="Calibri"/>
          <w:b/>
          <w:sz w:val="22"/>
          <w:szCs w:val="22"/>
          <w:lang w:val="fr-FR"/>
        </w:rPr>
        <w:t>7</w:t>
      </w:r>
      <w:r w:rsidRPr="009F05AF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9F05AF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9F05AF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9F05AF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9F05AF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9F05AF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9F05AF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9F05AF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9F05AF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9F05AF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9F05AF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9F05AF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9F05AF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9F05AF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F05A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F05A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F05A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F05A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9F05AF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9F05AF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9F05AF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9F05AF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9F05AF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9F05AF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9F05AF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9F05AF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9F05AF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9F05AF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9F05AF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9F05AF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9F05AF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9F05AF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F05AF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5339C1EF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9F05AF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9F05AF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9F05AF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9F05AF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9F05AF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9F05AF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9F05AF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9F05AF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9F05AF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F05A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F05A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F05A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9F05AF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9F05AF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9F05AF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76098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9F05AF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76098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  <w:tr w:rsidR="00831DB3" w:rsidRPr="0076098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760986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yellow"/>
                <w:lang w:val="fr-FR" w:eastAsia="zh-CN"/>
              </w:rPr>
            </w:pPr>
          </w:p>
        </w:tc>
      </w:tr>
    </w:tbl>
    <w:p w14:paraId="6ABA4D54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76098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760986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760986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76098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760986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76098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76098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760986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760986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760986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760986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760986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76098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760986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76098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760986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76098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76098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760986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76098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760986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760986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760986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760986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76098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16BC6AF7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9F05AF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9F05AF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24C5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1A7F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86D5D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5AF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84242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EE417D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016AE8D-E3B0-435D-AB53-433A1E53CB55}"/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B047DCC-DF4B-44D5-90A1-9B10C7C6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2535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16450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19</cp:revision>
  <cp:lastPrinted>2018-05-29T14:47:00Z</cp:lastPrinted>
  <dcterms:created xsi:type="dcterms:W3CDTF">2024-08-12T07:23:00Z</dcterms:created>
  <dcterms:modified xsi:type="dcterms:W3CDTF">2025-08-20T11:45:00Z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