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760986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760986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760986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760986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760986">
        <w:rPr>
          <w:rFonts w:ascii="Calibri" w:hAnsi="Calibri" w:cs="Calibri"/>
          <w:sz w:val="16"/>
          <w:szCs w:val="16"/>
          <w:lang w:val="fr-FR"/>
        </w:rPr>
        <w:t>-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760986">
        <w:rPr>
          <w:rFonts w:ascii="Calibri" w:hAnsi="Calibri" w:cs="Calibri"/>
          <w:sz w:val="16"/>
          <w:szCs w:val="16"/>
          <w:lang w:val="fr-FR"/>
        </w:rPr>
        <w:t>/20</w:t>
      </w:r>
      <w:r w:rsidR="007F6B42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7777777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376063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376063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376063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161C88BC" w14:textId="77777777" w:rsidR="00376063" w:rsidRPr="00376063" w:rsidRDefault="00376063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2A54E687" w:rsidR="00761521" w:rsidRPr="004D5D97" w:rsidRDefault="00555A54" w:rsidP="00761521">
            <w:pPr>
              <w:widowControl/>
              <w:jc w:val="center"/>
              <w:rPr>
                <w:rFonts w:ascii="Calibri" w:hAnsi="Calibri" w:cs="Calibri"/>
                <w:bCs/>
                <w:szCs w:val="20"/>
                <w:lang w:val="fr-FR"/>
              </w:rPr>
            </w:pPr>
            <w:r w:rsidRPr="00376063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376063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 : USID de Besançon – Emprises Besançon et Valdahon</w:t>
            </w:r>
          </w:p>
          <w:p w14:paraId="0385FB74" w14:textId="77777777" w:rsidR="00247799" w:rsidRPr="00760986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760986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352C3A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352C3A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352C3A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760986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49977" w14:textId="01256812" w:rsidR="002B4F67" w:rsidRPr="00760986" w:rsidRDefault="00376063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5F50250C" w14:textId="0602E0E4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76098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F0EED" w:rsidR="006F2B81" w:rsidRPr="00760986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r w:rsidR="000533AB" w:rsidRPr="000533AB">
              <w:rPr>
                <w:rStyle w:val="Lienhypertexte"/>
                <w:rFonts w:ascii="Calibri" w:hAnsi="Calibri" w:cs="Calibri"/>
                <w:sz w:val="22"/>
                <w:szCs w:val="22"/>
                <w:lang w:val="fr-FR"/>
              </w:rPr>
              <w:t>sid-nord-est.ach.fct@def.gouv.fr</w:t>
            </w:r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3F0BDE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760986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775A487E" w14:textId="2AF1480A" w:rsidR="003F0BDE" w:rsidRPr="00760986" w:rsidRDefault="002B4F67" w:rsidP="0037606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AB622B" w:rsidRPr="00AB622B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42D65492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 w:rsidTr="004D5D9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921CA" w14:textId="77777777" w:rsidR="00376063" w:rsidRDefault="00376063" w:rsidP="0037606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483512B" w14:textId="77777777" w:rsidR="00376063" w:rsidRDefault="002B4F67" w:rsidP="0037606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D5D9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4D5D97" w:rsidRPr="004D5D97">
              <w:rPr>
                <w:rFonts w:ascii="Calibri" w:hAnsi="Calibri" w:cs="Calibri"/>
                <w:sz w:val="22"/>
                <w:szCs w:val="22"/>
                <w:lang w:val="fr-FR"/>
              </w:rPr>
              <w:t>Besançon</w:t>
            </w:r>
          </w:p>
          <w:p w14:paraId="2467235A" w14:textId="1B55C56B" w:rsidR="007D0491" w:rsidRPr="00760986" w:rsidRDefault="007D0491" w:rsidP="0037606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39B8B20F" w:rsidR="002B4F67" w:rsidRPr="004D5D9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D5D97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36A47895" w14:textId="77777777" w:rsidR="00AB622B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D5D9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777B36" w:rsidRPr="00777B36">
              <w:rPr>
                <w:rFonts w:ascii="Calibri" w:hAnsi="Calibri" w:cs="Calibri"/>
                <w:sz w:val="22"/>
                <w:szCs w:val="22"/>
                <w:lang w:val="fr-FR"/>
              </w:rPr>
              <w:t>le chef de la section exploitation de la maintenance</w:t>
            </w:r>
          </w:p>
          <w:p w14:paraId="6B0E3D9E" w14:textId="54CF7ABD" w:rsidR="002B4F67" w:rsidRPr="00760986" w:rsidRDefault="00777B36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7B3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ou par le chef de section travaux </w:t>
            </w:r>
            <w:r w:rsidR="002B4F67" w:rsidRPr="004D5D9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 </w:t>
            </w:r>
            <w:r w:rsidR="004D5D97" w:rsidRPr="004D5D9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Besançon </w:t>
            </w:r>
          </w:p>
          <w:p w14:paraId="7AE8FFE2" w14:textId="76BB8E1E" w:rsidR="004D5D9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AB622B" w:rsidRPr="00AB622B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760986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3DE7C7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EF1AA63" w14:textId="77777777" w:rsidR="000F6092" w:rsidRPr="00760986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Cs w:val="20"/>
          <w:lang w:val="fr-FR" w:eastAsia="zh-CN"/>
        </w:rPr>
      </w:r>
      <w:r w:rsidR="003760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Cs w:val="20"/>
          <w:lang w:val="fr-FR" w:eastAsia="zh-CN"/>
        </w:rPr>
      </w:r>
      <w:r w:rsidR="003760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376063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376063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76098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376063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76098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C09CD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44D850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Cs w:val="20"/>
          <w:lang w:val="fr-FR" w:eastAsia="zh-CN"/>
        </w:rPr>
      </w:r>
      <w:r w:rsidR="003760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Cs w:val="20"/>
          <w:lang w:val="fr-FR" w:eastAsia="zh-CN"/>
        </w:rPr>
      </w:r>
      <w:r w:rsidR="003760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76098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76098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>n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76098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76098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DC305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3837FC69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76098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lastRenderedPageBreak/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76098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76098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76098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76098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76098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76098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76098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76098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Cs w:val="20"/>
          <w:lang w:val="fr-FR" w:eastAsia="zh-CN"/>
        </w:rPr>
      </w:r>
      <w:r w:rsidR="003760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Cs w:val="20"/>
          <w:lang w:val="fr-FR" w:eastAsia="zh-CN"/>
        </w:rPr>
      </w:r>
      <w:r w:rsidR="003760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76098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76098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376063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76098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76098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Cs w:val="20"/>
          <w:lang w:val="fr-FR" w:eastAsia="zh-CN"/>
        </w:rPr>
      </w:r>
      <w:r w:rsidR="003760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76098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76098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Cs w:val="20"/>
          <w:lang w:val="fr-FR" w:eastAsia="zh-CN"/>
        </w:rPr>
      </w:r>
      <w:r w:rsidR="0037606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76098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76098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76098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76098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76098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760986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76098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>P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76098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76098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76098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76098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76098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76098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>article</w:t>
      </w:r>
      <w:r w:rsidRPr="0076098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76098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76098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76098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376063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376063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76098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76098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76098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1B34FC83" w14:textId="77777777" w:rsidR="008811E1" w:rsidRPr="00760986" w:rsidRDefault="008811E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AC7DB72" w14:textId="77777777" w:rsidR="006F2B81" w:rsidRPr="00760986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76098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76098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76098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760986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76098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561F5A64" w:rsidR="00E3156C" w:rsidRPr="0076098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6E7979" w:rsidRPr="00376063">
        <w:rPr>
          <w:rFonts w:ascii="Calibri" w:hAnsi="Calibri" w:cs="Calibri"/>
          <w:b/>
          <w:sz w:val="22"/>
          <w:szCs w:val="22"/>
          <w:lang w:val="fr-FR"/>
        </w:rPr>
        <w:t>septembre 2025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2BDA5692" w:rsidR="00376063" w:rsidRDefault="00376063">
      <w:pPr>
        <w:widowControl/>
        <w:autoSpaceDE/>
        <w:autoSpaceDN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br w:type="page"/>
      </w:r>
    </w:p>
    <w:p w14:paraId="7237DB6E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3A3569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760986">
        <w:rPr>
          <w:rFonts w:ascii="Calibri" w:hAnsi="Calibri" w:cs="Calibri"/>
          <w:sz w:val="22"/>
          <w:szCs w:val="22"/>
          <w:lang w:val="fr-FR"/>
        </w:rPr>
        <w:t xml:space="preserve">de </w:t>
      </w:r>
      <w:r w:rsidR="002B4F67" w:rsidRPr="006E7979">
        <w:rPr>
          <w:rFonts w:ascii="Calibri" w:hAnsi="Calibri" w:cs="Calibri"/>
          <w:sz w:val="22"/>
          <w:szCs w:val="22"/>
          <w:lang w:val="fr-FR"/>
        </w:rPr>
        <w:t>l’accord-</w:t>
      </w:r>
      <w:r w:rsidRPr="006E7979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6E7979">
        <w:rPr>
          <w:rFonts w:ascii="Calibri" w:hAnsi="Calibri" w:cs="Calibri"/>
          <w:sz w:val="22"/>
          <w:szCs w:val="22"/>
          <w:lang w:val="fr-FR"/>
        </w:rPr>
        <w:t>période</w:t>
      </w:r>
      <w:r w:rsidRPr="006E7979">
        <w:rPr>
          <w:rFonts w:ascii="Calibri" w:hAnsi="Calibri" w:cs="Calibri"/>
          <w:sz w:val="22"/>
          <w:szCs w:val="22"/>
          <w:lang w:val="fr-FR"/>
        </w:rPr>
        <w:t>,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les suivants :</w:t>
      </w:r>
    </w:p>
    <w:p w14:paraId="1A67246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76098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76098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760986" w14:paraId="3140B5B6" w14:textId="77777777" w:rsidTr="00D63B53">
        <w:tc>
          <w:tcPr>
            <w:tcW w:w="1866" w:type="dxa"/>
          </w:tcPr>
          <w:p w14:paraId="24BA532A" w14:textId="755E7619" w:rsidR="00ED4075" w:rsidRPr="00760986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0E1B6F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E1B6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0E1B6F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E1B6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0E1B6F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E1B6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0E1B6F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E1B6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760986" w14:paraId="5C75D912" w14:textId="77777777" w:rsidTr="003747AF">
        <w:tc>
          <w:tcPr>
            <w:tcW w:w="1866" w:type="dxa"/>
          </w:tcPr>
          <w:p w14:paraId="1A87C7EF" w14:textId="102BAC3E" w:rsidR="000E1B6F" w:rsidRPr="00760986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Cs w:val="22"/>
                <w:lang w:val="fr-FR"/>
              </w:rPr>
              <w:t>MONTANT MAXIMUM</w:t>
            </w:r>
            <w:r>
              <w:rPr>
                <w:rFonts w:ascii="Calibri" w:hAnsi="Calibri" w:cs="Calibri"/>
                <w:szCs w:val="22"/>
                <w:lang w:val="fr-FR"/>
              </w:rPr>
              <w:t xml:space="preserve">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074BDD8" w:rsidR="000E1B6F" w:rsidRPr="000E1B6F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E1B6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3 000 000 € HT sur les 4 années</w:t>
            </w:r>
          </w:p>
        </w:tc>
      </w:tr>
    </w:tbl>
    <w:p w14:paraId="30155C95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Pr="0076098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76098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4030B4" w14:textId="2F9A2A90" w:rsidR="00974B33" w:rsidRPr="0076098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3A356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3A356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3A356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3A356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3A3569">
        <w:rPr>
          <w:rFonts w:ascii="Calibri" w:hAnsi="Calibri" w:cs="Calibri"/>
          <w:sz w:val="22"/>
          <w:szCs w:val="22"/>
          <w:lang w:val="fr-FR"/>
        </w:rPr>
        <w:t>.</w:t>
      </w:r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Pour déposer ses déclarations de sous-traitance, </w:t>
      </w:r>
      <w:r w:rsidR="004324A5">
        <w:rPr>
          <w:rFonts w:ascii="Calibri" w:hAnsi="Calibri" w:cs="Calibri"/>
          <w:sz w:val="22"/>
          <w:szCs w:val="22"/>
          <w:lang w:val="fr-FR"/>
        </w:rPr>
        <w:t>l’acheteur impose au titulaire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 xml:space="preserve"> et aux sous-traitants l’utilisation des services dématérialisés de la société SUBCLIC (</w:t>
      </w:r>
      <w:hyperlink r:id="rId12" w:history="1">
        <w:r w:rsidR="004324A5" w:rsidRPr="00CB405A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324A5" w:rsidRPr="004324A5">
        <w:rPr>
          <w:rFonts w:ascii="Calibri" w:hAnsi="Calibri" w:cs="Calibri"/>
          <w:sz w:val="22"/>
          <w:szCs w:val="22"/>
          <w:lang w:val="fr-FR"/>
        </w:rPr>
        <w:t>).</w:t>
      </w:r>
    </w:p>
    <w:p w14:paraId="2B51B0B5" w14:textId="77777777" w:rsidR="004324A5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76098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76098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760986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Pr="004324A5">
        <w:rPr>
          <w:rFonts w:ascii="Calibri" w:hAnsi="Calibri" w:cs="Calibri"/>
          <w:bCs/>
          <w:sz w:val="22"/>
          <w:szCs w:val="22"/>
          <w:lang w:val="fr-FR"/>
        </w:rPr>
        <w:t>es DC4 devront être signés par un collaborateur du/des titulaire(s) habilité à engager la société. Le RPA procèdera systématiquement à cette vérification</w:t>
      </w:r>
    </w:p>
    <w:p w14:paraId="3B72B792" w14:textId="77777777" w:rsidR="00ED4075" w:rsidRPr="0076098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76098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76098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760986">
        <w:rPr>
          <w:rFonts w:ascii="Calibri" w:hAnsi="Calibri" w:cs="Calibri"/>
          <w:sz w:val="22"/>
          <w:szCs w:val="22"/>
          <w:lang w:val="fr-FR"/>
        </w:rPr>
        <w:t>’accord-</w:t>
      </w:r>
      <w:r w:rsidRPr="0076098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760986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760986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04CC7B40" w14:textId="77777777" w:rsidR="006F2B81" w:rsidRPr="0076098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4F191B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760986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760986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4F191B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4F191B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4F191B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F191B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4F191B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4F191B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4F191B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4F191B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4F191B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76098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76098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76098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76098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76098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76098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76098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ar-SA"/>
        </w:rPr>
        <w:lastRenderedPageBreak/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76098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76098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76098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76098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76098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76098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sym w:font="Wingdings" w:char="F072"/>
      </w:r>
      <w:r w:rsidRPr="00760986">
        <w:rPr>
          <w:rFonts w:ascii="Calibri" w:hAnsi="Calibri" w:cs="Calibri"/>
          <w:sz w:val="22"/>
          <w:szCs w:val="22"/>
        </w:rPr>
        <w:t xml:space="preserve"> </w:t>
      </w:r>
      <w:r w:rsidRPr="0076098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76098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76098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76098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76098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76098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760986" w:rsidRDefault="00DB0767" w:rsidP="0061018C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76098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376063" w:rsidRDefault="00DB0767" w:rsidP="0061018C">
      <w:pPr>
        <w:rPr>
          <w:rFonts w:ascii="Calibri" w:hAnsi="Calibri" w:cs="Calibri"/>
          <w:sz w:val="22"/>
          <w:szCs w:val="22"/>
        </w:rPr>
      </w:pPr>
      <w:r w:rsidRPr="00376063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376063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376063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376063" w:rsidRDefault="002B4183" w:rsidP="0061018C">
      <w:pPr>
        <w:rPr>
          <w:rFonts w:ascii="Calibri" w:hAnsi="Calibri" w:cs="Calibri"/>
          <w:sz w:val="22"/>
          <w:szCs w:val="22"/>
        </w:rPr>
      </w:pPr>
      <w:r w:rsidRPr="00376063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376063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376063">
        <w:rPr>
          <w:rFonts w:ascii="Calibri" w:hAnsi="Calibri" w:cs="Calibri"/>
          <w:b/>
          <w:szCs w:val="22"/>
        </w:rPr>
        <w:sym w:font="Wingdings" w:char="F072"/>
      </w:r>
      <w:r w:rsidRPr="00376063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2B69EBA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>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76098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760986" w:rsidRDefault="00643700" w:rsidP="00B102F0">
      <w:pPr>
        <w:rPr>
          <w:rFonts w:ascii="Calibri" w:hAnsi="Calibri" w:cs="Calibri"/>
          <w:sz w:val="22"/>
          <w:szCs w:val="22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76098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76098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76098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376063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376063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376063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376063">
        <w:rPr>
          <w:rFonts w:ascii="Calibri" w:hAnsi="Calibri" w:cs="Calibri"/>
          <w:b/>
          <w:szCs w:val="22"/>
        </w:rPr>
        <w:sym w:font="Wingdings" w:char="F072"/>
      </w:r>
      <w:r w:rsidRPr="00376063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37606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376063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376063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376063">
        <w:rPr>
          <w:rFonts w:ascii="Calibri" w:hAnsi="Calibri" w:cs="Calibri"/>
          <w:sz w:val="22"/>
          <w:szCs w:val="22"/>
          <w:lang w:val="fr-FR"/>
        </w:rPr>
        <w:t>cadre</w:t>
      </w:r>
      <w:r w:rsidRPr="00376063">
        <w:rPr>
          <w:rFonts w:ascii="Calibri" w:hAnsi="Calibri" w:cs="Calibri"/>
          <w:sz w:val="22"/>
          <w:szCs w:val="22"/>
          <w:lang w:val="fr-FR"/>
        </w:rPr>
        <w:t xml:space="preserve"> en faisant porter le montant au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76098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76098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DE621BB" w14:textId="77777777" w:rsidR="00516C08" w:rsidRPr="0037606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376063">
        <w:rPr>
          <w:rFonts w:ascii="Calibri" w:hAnsi="Calibri" w:cs="Calibri"/>
          <w:sz w:val="22"/>
          <w:szCs w:val="22"/>
          <w:lang w:val="fr-FR"/>
        </w:rPr>
        <w:lastRenderedPageBreak/>
        <w:t>Numéro de compte :</w:t>
      </w:r>
    </w:p>
    <w:p w14:paraId="60A8FC8A" w14:textId="77777777" w:rsidR="00516C08" w:rsidRPr="0037606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376063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376063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37606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376063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376063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376063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376063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376063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376063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376063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376063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376063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376063">
              <w:rPr>
                <w:rFonts w:ascii="Calibri" w:hAnsi="Calibri" w:cs="Calibri"/>
                <w:b/>
                <w:szCs w:val="22"/>
              </w:rPr>
              <w:t>€ HT</w:t>
            </w:r>
            <w:r w:rsidRPr="00376063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376063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376063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376063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376063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376063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376063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376063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376063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376063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376063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376063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376063">
        <w:rPr>
          <w:rFonts w:ascii="Calibri" w:hAnsi="Calibri" w:cs="Calibri"/>
          <w:b/>
          <w:szCs w:val="22"/>
        </w:rPr>
        <w:sym w:font="Wingdings" w:char="F072"/>
      </w:r>
      <w:r w:rsidRPr="00376063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37606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76098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76098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76098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76098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76098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37606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376063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37606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37606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376063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37606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37606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376063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37606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376063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376063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376063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376063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376063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376063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376063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376063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376063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376063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37606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76063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37606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76063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376063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37606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76098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37606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37606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76063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76098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76063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76098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76098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76098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76098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76098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CAA0F36" w14:textId="77777777" w:rsidR="006F2B81" w:rsidRPr="0076098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73164C2D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76098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760986">
        <w:rPr>
          <w:rFonts w:ascii="Calibri" w:hAnsi="Calibri" w:cs="Calibri"/>
          <w:sz w:val="22"/>
          <w:szCs w:val="22"/>
          <w:lang w:val="fr-FR"/>
        </w:rPr>
        <w:t>-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cadre si les conditions fixées à </w:t>
      </w:r>
      <w:r w:rsidRPr="000E1B6F">
        <w:rPr>
          <w:rFonts w:ascii="Calibri" w:hAnsi="Calibri" w:cs="Calibri"/>
          <w:sz w:val="22"/>
          <w:szCs w:val="22"/>
          <w:lang w:val="fr-FR"/>
        </w:rPr>
        <w:t>l’article 5.2 du CCP sont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réunies. 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76098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avance</w:t>
      </w:r>
      <w:r w:rsidR="0080177B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76098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76098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760986" w14:paraId="3C8ED40A" w14:textId="64EC1E95" w:rsidTr="000E1B6F">
        <w:tc>
          <w:tcPr>
            <w:tcW w:w="3861" w:type="dxa"/>
          </w:tcPr>
          <w:p w14:paraId="2FF7D7EE" w14:textId="77777777" w:rsidR="000E1B6F" w:rsidRPr="00760986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760986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Ren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760986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760986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760986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76098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76098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76098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760986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76098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76098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760986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352C3A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352C3A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755FD4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352C3A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352C3A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760986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76098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>
        <w:rPr>
          <w:rFonts w:ascii="Calibri" w:hAnsi="Calibri" w:cs="Calibri"/>
          <w:b/>
          <w:sz w:val="22"/>
          <w:szCs w:val="22"/>
          <w:lang w:val="fr-FR"/>
        </w:rPr>
        <w:t>7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76098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760986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760986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76098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76098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76098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76098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76098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76098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76098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76098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376063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376063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376063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376063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376063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376063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highlight w:val="yellow"/>
          <w:lang w:val="fr-FR" w:eastAsia="zh-CN"/>
        </w:rPr>
      </w:pPr>
    </w:p>
    <w:p w14:paraId="77AA9BF6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76098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76098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37606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76098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76098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76098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76098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6098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76098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3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5F6CCB74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376063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376063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33AB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6063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D5D97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E7979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77B36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2B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ubclic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56B312-9201-4753-8C4C-70024CCB5E01}">
  <ds:schemaRefs>
    <ds:schemaRef ds:uri="d5306dec-f3d1-40a0-80b1-23fd97777016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200D3A0-ED02-4BBB-AF2C-FE235DAACD7E}"/>
</file>

<file path=customXml/itemProps5.xml><?xml version="1.0" encoding="utf-8"?>
<ds:datastoreItem xmlns:ds="http://schemas.openxmlformats.org/officeDocument/2006/customXml" ds:itemID="{111730E6-58DC-47E6-A1BB-0434988A3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11</Pages>
  <Words>2537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16461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19</cp:revision>
  <cp:lastPrinted>2018-05-29T14:47:00Z</cp:lastPrinted>
  <dcterms:created xsi:type="dcterms:W3CDTF">2024-08-12T07:23:00Z</dcterms:created>
  <dcterms:modified xsi:type="dcterms:W3CDTF">2025-08-20T11:36:00Z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