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426ABF" w14:textId="77777777" w:rsidR="0053239D" w:rsidRPr="00DE4F5A" w:rsidRDefault="0053239D" w:rsidP="0053239D">
      <w:pPr>
        <w:pStyle w:val="ZEmetteur"/>
        <w:tabs>
          <w:tab w:val="left" w:pos="5529"/>
        </w:tabs>
        <w:rPr>
          <w:rFonts w:ascii="Arial" w:hAnsi="Arial"/>
        </w:rPr>
      </w:pPr>
    </w:p>
    <w:p w14:paraId="7A06154C" w14:textId="77777777" w:rsidR="0053239D" w:rsidRPr="00DE4F5A" w:rsidRDefault="0053239D" w:rsidP="0053239D">
      <w:pPr>
        <w:pStyle w:val="ZEmetteur"/>
        <w:tabs>
          <w:tab w:val="left" w:pos="5529"/>
        </w:tabs>
        <w:rPr>
          <w:rFonts w:ascii="Arial" w:hAnsi="Arial"/>
        </w:rPr>
      </w:pPr>
    </w:p>
    <w:p w14:paraId="566C04BC" w14:textId="0B438EA2" w:rsidR="0053239D" w:rsidRPr="00DE4F5A" w:rsidRDefault="0053239D" w:rsidP="0053239D">
      <w:pPr>
        <w:pStyle w:val="ZEmetteur"/>
        <w:tabs>
          <w:tab w:val="left" w:pos="5529"/>
        </w:tabs>
        <w:rPr>
          <w:rFonts w:ascii="Arial" w:hAnsi="Arial"/>
        </w:rPr>
      </w:pPr>
      <w:r w:rsidRPr="00DE4F5A">
        <w:rPr>
          <w:rFonts w:ascii="Arial" w:hAnsi="Arial"/>
        </w:rPr>
        <w:drawing>
          <wp:anchor distT="0" distB="0" distL="114300" distR="114300" simplePos="0" relativeHeight="251658240" behindDoc="0" locked="0" layoutInCell="1" allowOverlap="1" wp14:anchorId="487E7F8B" wp14:editId="37EFDCA6">
            <wp:simplePos x="0" y="0"/>
            <wp:positionH relativeFrom="page">
              <wp:posOffset>450215</wp:posOffset>
            </wp:positionH>
            <wp:positionV relativeFrom="page">
              <wp:posOffset>450215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4F5A">
        <w:rPr>
          <w:rFonts w:ascii="Arial" w:hAnsi="Arial"/>
        </w:rPr>
        <w:t>Service du commissariat des armées</w:t>
      </w:r>
    </w:p>
    <w:p w14:paraId="08FE9184" w14:textId="77777777" w:rsidR="0053239D" w:rsidRPr="00DE4F5A" w:rsidRDefault="0053239D" w:rsidP="0053239D">
      <w:pPr>
        <w:pStyle w:val="ZEmetteur"/>
        <w:rPr>
          <w:rFonts w:ascii="Arial" w:hAnsi="Arial"/>
        </w:rPr>
      </w:pPr>
      <w:r w:rsidRPr="00DE4F5A">
        <w:rPr>
          <w:rFonts w:ascii="Arial" w:hAnsi="Arial"/>
        </w:rPr>
        <w:t>Plate-forme commissariat Rambouillet</w:t>
      </w:r>
    </w:p>
    <w:p w14:paraId="29213A0A" w14:textId="77777777" w:rsidR="0053239D" w:rsidRPr="00DE4F5A" w:rsidRDefault="0053239D" w:rsidP="0053239D">
      <w:pPr>
        <w:pStyle w:val="ZEmetteur"/>
        <w:rPr>
          <w:rFonts w:ascii="Arial" w:hAnsi="Arial"/>
        </w:rPr>
      </w:pPr>
      <w:r w:rsidRPr="00DE4F5A">
        <w:rPr>
          <w:rFonts w:ascii="Arial" w:hAnsi="Arial"/>
        </w:rPr>
        <w:t>Division Achats Publics</w:t>
      </w:r>
    </w:p>
    <w:p w14:paraId="7ABC573D" w14:textId="77777777"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36104638" w14:textId="77777777" w:rsidTr="0053239D">
        <w:tc>
          <w:tcPr>
            <w:tcW w:w="10419" w:type="dxa"/>
            <w:shd w:val="clear" w:color="auto" w:fill="auto"/>
          </w:tcPr>
          <w:p w14:paraId="266BB58C" w14:textId="77777777" w:rsidR="0053239D" w:rsidRPr="00DE4F5A" w:rsidRDefault="0053239D" w:rsidP="00EE244E">
            <w:pPr>
              <w:pStyle w:val="Pieddepage"/>
              <w:tabs>
                <w:tab w:val="clear" w:pos="4536"/>
                <w:tab w:val="clear" w:pos="9072"/>
              </w:tabs>
              <w:jc w:val="center"/>
              <w:rPr>
                <w:rFonts w:ascii="Arial" w:hAnsi="Arial" w:cs="Arial"/>
              </w:rPr>
            </w:pPr>
          </w:p>
          <w:p w14:paraId="0D209567" w14:textId="77777777" w:rsidR="0053239D" w:rsidRPr="00DE4F5A" w:rsidRDefault="0053239D" w:rsidP="00EE244E">
            <w:pPr>
              <w:pStyle w:val="Pieddepage"/>
              <w:tabs>
                <w:tab w:val="clear" w:pos="4536"/>
                <w:tab w:val="clear" w:pos="9072"/>
              </w:tabs>
              <w:jc w:val="center"/>
              <w:rPr>
                <w:rFonts w:ascii="Arial" w:hAnsi="Arial" w:cs="Arial"/>
              </w:rPr>
            </w:pPr>
          </w:p>
        </w:tc>
      </w:tr>
    </w:tbl>
    <w:p w14:paraId="296295DB" w14:textId="77777777" w:rsidR="007722E6" w:rsidRPr="00DE4F5A" w:rsidRDefault="007722E6" w:rsidP="007722E6">
      <w:pPr>
        <w:tabs>
          <w:tab w:val="left" w:pos="851"/>
        </w:tabs>
        <w:rPr>
          <w:rFonts w:ascii="Arial" w:hAnsi="Arial" w:cs="Arial"/>
        </w:rPr>
        <w:sectPr w:rsidR="007722E6" w:rsidRPr="00DE4F5A" w:rsidSect="007722E6">
          <w:footerReference w:type="default" r:id="rId12"/>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540FFE65" w14:textId="77777777" w:rsidTr="001F0116">
        <w:trPr>
          <w:trHeight w:val="1077"/>
        </w:trPr>
        <w:tc>
          <w:tcPr>
            <w:tcW w:w="1064" w:type="dxa"/>
            <w:shd w:val="clear" w:color="auto" w:fill="BDD6EE" w:themeFill="accent1" w:themeFillTint="66"/>
            <w:vAlign w:val="center"/>
          </w:tcPr>
          <w:p w14:paraId="461BBF49"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31862D5C"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0386F419"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6B4F161B"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49F5AD0"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706B832D" w14:textId="77777777" w:rsidR="005A027E" w:rsidRPr="00DE4F5A" w:rsidRDefault="005A027E" w:rsidP="00EE244E">
      <w:pPr>
        <w:pStyle w:val="Corpsdetexte31"/>
        <w:tabs>
          <w:tab w:val="left" w:pos="851"/>
        </w:tabs>
        <w:jc w:val="both"/>
        <w:rPr>
          <w:sz w:val="18"/>
          <w:szCs w:val="18"/>
        </w:rPr>
      </w:pPr>
    </w:p>
    <w:p w14:paraId="6794363A"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3BF14A07" w14:textId="77777777" w:rsidR="005A027E" w:rsidRPr="00DE4F5A" w:rsidRDefault="005A027E" w:rsidP="00EE244E">
      <w:pPr>
        <w:pStyle w:val="Corpsdetexte31"/>
        <w:tabs>
          <w:tab w:val="left" w:pos="851"/>
        </w:tabs>
        <w:jc w:val="both"/>
        <w:rPr>
          <w:sz w:val="18"/>
          <w:szCs w:val="18"/>
        </w:rPr>
      </w:pPr>
    </w:p>
    <w:p w14:paraId="32B1CB28" w14:textId="77777777" w:rsidR="005A027E" w:rsidRPr="00DE4F5A" w:rsidRDefault="005A027E" w:rsidP="00EE244E">
      <w:pPr>
        <w:pStyle w:val="Corpsdetexte31"/>
        <w:tabs>
          <w:tab w:val="left" w:pos="851"/>
        </w:tabs>
        <w:jc w:val="both"/>
        <w:rPr>
          <w:sz w:val="18"/>
          <w:szCs w:val="18"/>
        </w:rPr>
      </w:pPr>
      <w:r w:rsidRPr="00DE4F5A">
        <w:rPr>
          <w:sz w:val="18"/>
          <w:szCs w:val="18"/>
        </w:rPr>
        <w:t>Il est conseillé aux acheteurs de renseigner les différentes rubriques de ce formulaire avant de l’adresser à l’attributaire. Ce dernier retourne l’acte d’engagement signé, permettant à l’acheteur de le signer à son tour.</w:t>
      </w:r>
    </w:p>
    <w:p w14:paraId="69CB847C" w14:textId="77777777" w:rsidR="005A027E" w:rsidRPr="00DE4F5A" w:rsidRDefault="005A027E" w:rsidP="00EE244E">
      <w:pPr>
        <w:pStyle w:val="Corpsdetexte31"/>
        <w:tabs>
          <w:tab w:val="left" w:pos="851"/>
        </w:tabs>
        <w:jc w:val="both"/>
        <w:rPr>
          <w:sz w:val="18"/>
          <w:szCs w:val="18"/>
        </w:rPr>
      </w:pPr>
    </w:p>
    <w:p w14:paraId="3FA689C6"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73004D04" w14:textId="77777777" w:rsidR="005A027E" w:rsidRPr="00DE4F5A" w:rsidRDefault="005A027E" w:rsidP="00EE244E">
      <w:pPr>
        <w:pStyle w:val="Corpsdetexte31"/>
        <w:tabs>
          <w:tab w:val="left" w:pos="851"/>
        </w:tabs>
        <w:jc w:val="both"/>
        <w:rPr>
          <w:sz w:val="18"/>
          <w:szCs w:val="18"/>
        </w:rPr>
      </w:pPr>
    </w:p>
    <w:p w14:paraId="6D97755B"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667E1B44" w14:textId="77777777" w:rsidR="005A027E" w:rsidRPr="00DE4F5A" w:rsidRDefault="005A027E" w:rsidP="00EE244E">
      <w:pPr>
        <w:pStyle w:val="Corpsdetexte31"/>
        <w:tabs>
          <w:tab w:val="left" w:pos="851"/>
        </w:tabs>
        <w:jc w:val="both"/>
        <w:rPr>
          <w:sz w:val="18"/>
          <w:szCs w:val="18"/>
        </w:rPr>
      </w:pPr>
    </w:p>
    <w:p w14:paraId="0EE8FF9C"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3"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4"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5"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7"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8"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19"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2"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BA2B979"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67AE3A51" w14:textId="77777777" w:rsidTr="001F0116">
        <w:tc>
          <w:tcPr>
            <w:tcW w:w="10277" w:type="dxa"/>
            <w:shd w:val="clear" w:color="auto" w:fill="BDD6EE" w:themeFill="accent1" w:themeFillTint="66"/>
          </w:tcPr>
          <w:p w14:paraId="4CB21A78"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220035A1" w14:textId="77777777" w:rsidR="00E366ED" w:rsidRPr="00DE4F5A" w:rsidRDefault="00E366ED">
      <w:pPr>
        <w:tabs>
          <w:tab w:val="left" w:pos="426"/>
          <w:tab w:val="left" w:pos="851"/>
        </w:tabs>
        <w:jc w:val="both"/>
        <w:rPr>
          <w:rFonts w:ascii="Arial" w:hAnsi="Arial" w:cs="Arial"/>
        </w:rPr>
      </w:pPr>
    </w:p>
    <w:p w14:paraId="7D163328" w14:textId="77777777" w:rsidR="00286DC6" w:rsidRPr="00840282" w:rsidRDefault="00286DC6" w:rsidP="00286DC6">
      <w:pPr>
        <w:tabs>
          <w:tab w:val="left" w:pos="426"/>
          <w:tab w:val="left" w:pos="851"/>
        </w:tabs>
        <w:suppressAutoHyphens w:val="0"/>
        <w:jc w:val="both"/>
        <w:rPr>
          <w:rFonts w:ascii="Arial" w:hAnsi="Arial" w:cs="Arial"/>
          <w:lang w:eastAsia="fr-FR"/>
        </w:rPr>
      </w:pPr>
      <w:r w:rsidRPr="00840282">
        <w:rPr>
          <w:rFonts w:ascii="Arial" w:hAnsi="Arial" w:cs="Arial"/>
          <w:lang w:eastAsia="fr-FR"/>
        </w:rPr>
        <w:t xml:space="preserve">DCE n° </w:t>
      </w:r>
      <w:r w:rsidR="000C0884" w:rsidRPr="00840282">
        <w:rPr>
          <w:rFonts w:ascii="Arial" w:hAnsi="Arial" w:cs="Arial"/>
          <w:lang w:eastAsia="fr-FR"/>
        </w:rPr>
        <w:t>DAF_</w:t>
      </w:r>
      <w:r w:rsidR="00840282">
        <w:rPr>
          <w:rFonts w:ascii="Arial" w:hAnsi="Arial" w:cs="Arial"/>
          <w:lang w:eastAsia="fr-FR"/>
        </w:rPr>
        <w:t>2024</w:t>
      </w:r>
      <w:r w:rsidR="000C0884" w:rsidRPr="00840282">
        <w:rPr>
          <w:rFonts w:ascii="Arial" w:hAnsi="Arial" w:cs="Arial"/>
          <w:lang w:eastAsia="fr-FR"/>
        </w:rPr>
        <w:t>_</w:t>
      </w:r>
      <w:r w:rsidR="00840282">
        <w:rPr>
          <w:rFonts w:ascii="Arial" w:hAnsi="Arial" w:cs="Arial"/>
          <w:lang w:eastAsia="fr-FR"/>
        </w:rPr>
        <w:t>000996</w:t>
      </w:r>
    </w:p>
    <w:p w14:paraId="57B58548" w14:textId="77777777" w:rsidR="00286DC6" w:rsidRPr="00DE4F5A" w:rsidRDefault="00286DC6">
      <w:pPr>
        <w:tabs>
          <w:tab w:val="left" w:pos="426"/>
          <w:tab w:val="left" w:pos="851"/>
        </w:tabs>
        <w:jc w:val="both"/>
        <w:rPr>
          <w:rFonts w:ascii="Arial" w:hAnsi="Arial" w:cs="Arial"/>
        </w:rPr>
      </w:pPr>
    </w:p>
    <w:p w14:paraId="69C70FD1" w14:textId="77777777" w:rsidR="001C7425" w:rsidRPr="00840282" w:rsidRDefault="00583CC2" w:rsidP="001C7425">
      <w:pPr>
        <w:ind w:left="284" w:hanging="284"/>
        <w:jc w:val="both"/>
        <w:rPr>
          <w:rFonts w:ascii="Arial" w:hAnsi="Arial" w:cs="Arial"/>
          <w:bCs/>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 xml:space="preserve">Objet : </w:t>
      </w:r>
      <w:r w:rsidR="00840282">
        <w:rPr>
          <w:rFonts w:ascii="Arial" w:hAnsi="Arial" w:cs="Arial"/>
          <w:bCs/>
        </w:rPr>
        <w:t>Fabrication de coiffures et accessoires dédiés</w:t>
      </w:r>
    </w:p>
    <w:p w14:paraId="14B6BE03" w14:textId="77777777" w:rsidR="001C7425" w:rsidRPr="00DE4F5A" w:rsidRDefault="001C7425" w:rsidP="00840282">
      <w:pPr>
        <w:jc w:val="both"/>
        <w:rPr>
          <w:rFonts w:ascii="Arial" w:hAnsi="Arial" w:cs="Arial"/>
          <w:i/>
          <w:sz w:val="18"/>
          <w:szCs w:val="18"/>
        </w:rPr>
      </w:pPr>
    </w:p>
    <w:p w14:paraId="41A440F2" w14:textId="77777777" w:rsidR="00286DC6" w:rsidRPr="00840282" w:rsidRDefault="00583CC2" w:rsidP="00840282">
      <w:pPr>
        <w:ind w:left="284" w:hanging="284"/>
        <w:jc w:val="both"/>
        <w:rPr>
          <w:rFonts w:ascii="Arial" w:hAnsi="Arial" w:cs="Arial"/>
          <w:color w:val="66CCFF"/>
          <w:spacing w:val="-10"/>
          <w:position w:val="-2"/>
        </w:rPr>
      </w:pPr>
      <w:r w:rsidRPr="00A45AA6">
        <w:rPr>
          <w:rFonts w:ascii="Arial" w:hAnsi="Arial" w:cs="Arial"/>
          <w:color w:val="66CCFF"/>
          <w:spacing w:val="-10"/>
          <w:position w:val="-2"/>
        </w:rPr>
        <w:sym w:font="Wingdings" w:char="F06E"/>
      </w:r>
      <w:r w:rsidR="00482E0E" w:rsidRPr="00840282">
        <w:rPr>
          <w:rFonts w:ascii="Arial" w:hAnsi="Arial" w:cs="Arial"/>
          <w:color w:val="66CCFF"/>
          <w:spacing w:val="-10"/>
          <w:position w:val="-2"/>
        </w:rPr>
        <w:tab/>
      </w:r>
      <w:r w:rsidR="00840282">
        <w:rPr>
          <w:rFonts w:ascii="Arial" w:hAnsi="Arial" w:cs="Arial"/>
          <w:bCs/>
        </w:rPr>
        <w:t>C</w:t>
      </w:r>
      <w:r w:rsidR="00286DC6" w:rsidRPr="00840282">
        <w:rPr>
          <w:rFonts w:ascii="Arial" w:hAnsi="Arial" w:cs="Arial"/>
          <w:bCs/>
        </w:rPr>
        <w:t xml:space="preserve">ode CPV principal : </w:t>
      </w:r>
      <w:r w:rsidR="00840282">
        <w:rPr>
          <w:rFonts w:ascii="Arial" w:hAnsi="Arial" w:cs="Arial"/>
          <w:bCs/>
        </w:rPr>
        <w:t>18443000-6 (coiffures et accessoires de coiffures)</w:t>
      </w:r>
    </w:p>
    <w:p w14:paraId="555C652C" w14:textId="77777777" w:rsidR="00E366ED" w:rsidRPr="00DE4F5A" w:rsidRDefault="00583CC2" w:rsidP="005366B2">
      <w:pPr>
        <w:spacing w:before="240"/>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Cet acte d'engagement correspond :</w:t>
      </w:r>
    </w:p>
    <w:p w14:paraId="54A219FB" w14:textId="77777777" w:rsidR="00E366ED" w:rsidRPr="001630A1" w:rsidRDefault="00E366ED" w:rsidP="001630A1">
      <w:pPr>
        <w:tabs>
          <w:tab w:val="left" w:pos="426"/>
          <w:tab w:val="left" w:pos="851"/>
        </w:tabs>
        <w:spacing w:before="120"/>
        <w:ind w:left="782"/>
        <w:jc w:val="both"/>
        <w:rPr>
          <w:rFonts w:ascii="Arial" w:hAnsi="Arial" w:cs="Arial"/>
        </w:rPr>
      </w:pPr>
    </w:p>
    <w:p w14:paraId="69CB9995" w14:textId="77777777" w:rsidR="00E366ED" w:rsidRPr="00DC11AF" w:rsidRDefault="001630A1">
      <w:pPr>
        <w:tabs>
          <w:tab w:val="left" w:pos="426"/>
          <w:tab w:val="left" w:pos="851"/>
        </w:tabs>
        <w:ind w:left="851"/>
        <w:jc w:val="both"/>
        <w:rPr>
          <w:rFonts w:ascii="Arial" w:hAnsi="Arial" w:cs="Arial"/>
          <w:b/>
        </w:rPr>
      </w:pPr>
      <w:r w:rsidRPr="00DC11AF">
        <w:rPr>
          <w:rFonts w:ascii="Arial" w:hAnsi="Arial" w:cs="Arial"/>
          <w:b/>
        </w:rPr>
        <w:fldChar w:fldCharType="begin">
          <w:ffData>
            <w:name w:val=""/>
            <w:enabled/>
            <w:calcOnExit w:val="0"/>
            <w:checkBox>
              <w:size w:val="20"/>
              <w:default w:val="1"/>
            </w:checkBox>
          </w:ffData>
        </w:fldChar>
      </w:r>
      <w:r w:rsidRPr="00DC11AF">
        <w:rPr>
          <w:rFonts w:ascii="Arial" w:hAnsi="Arial" w:cs="Arial"/>
          <w:b/>
        </w:rPr>
        <w:instrText xml:space="preserve"> FORMCHECKBOX </w:instrText>
      </w:r>
      <w:r w:rsidR="0022798B">
        <w:rPr>
          <w:rFonts w:ascii="Arial" w:hAnsi="Arial" w:cs="Arial"/>
          <w:b/>
        </w:rPr>
      </w:r>
      <w:r w:rsidR="0022798B">
        <w:rPr>
          <w:rFonts w:ascii="Arial" w:hAnsi="Arial" w:cs="Arial"/>
          <w:b/>
        </w:rPr>
        <w:fldChar w:fldCharType="separate"/>
      </w:r>
      <w:r w:rsidRPr="00DC11AF">
        <w:rPr>
          <w:rFonts w:ascii="Arial" w:hAnsi="Arial" w:cs="Arial"/>
          <w:b/>
        </w:rPr>
        <w:fldChar w:fldCharType="end"/>
      </w:r>
      <w:r w:rsidR="00E366ED" w:rsidRPr="00DC11AF">
        <w:rPr>
          <w:rFonts w:ascii="Arial" w:hAnsi="Arial" w:cs="Arial"/>
          <w:b/>
        </w:rPr>
        <w:tab/>
      </w:r>
      <w:r w:rsidRPr="00DC11AF">
        <w:rPr>
          <w:rFonts w:ascii="Arial" w:hAnsi="Arial" w:cs="Arial"/>
          <w:b/>
        </w:rPr>
        <w:t xml:space="preserve">Lot n° </w:t>
      </w:r>
      <w:r w:rsidR="002D1664">
        <w:rPr>
          <w:rFonts w:ascii="Arial" w:hAnsi="Arial" w:cs="Arial"/>
          <w:b/>
        </w:rPr>
        <w:t>3</w:t>
      </w:r>
      <w:r w:rsidRPr="00DC11AF">
        <w:rPr>
          <w:rFonts w:ascii="Arial" w:hAnsi="Arial" w:cs="Arial"/>
          <w:b/>
        </w:rPr>
        <w:t xml:space="preserve"> : </w:t>
      </w:r>
      <w:r w:rsidR="002D1664">
        <w:rPr>
          <w:rFonts w:ascii="Arial" w:hAnsi="Arial" w:cs="Arial"/>
          <w:b/>
        </w:rPr>
        <w:t>Casquettes</w:t>
      </w:r>
      <w:r w:rsidRPr="00DC11AF">
        <w:rPr>
          <w:rFonts w:ascii="Arial" w:hAnsi="Arial" w:cs="Arial"/>
          <w:b/>
        </w:rPr>
        <w:t xml:space="preserve"> et accessoires dédiés</w:t>
      </w:r>
    </w:p>
    <w:p w14:paraId="42CFDC72" w14:textId="77777777" w:rsidR="00E366ED" w:rsidRPr="00DE4F5A" w:rsidRDefault="00E366ED">
      <w:pPr>
        <w:tabs>
          <w:tab w:val="left" w:pos="426"/>
          <w:tab w:val="left" w:pos="851"/>
        </w:tabs>
        <w:jc w:val="both"/>
        <w:rPr>
          <w:rFonts w:ascii="Arial" w:hAnsi="Arial" w:cs="Arial"/>
          <w:color w:val="FF0000"/>
        </w:rPr>
      </w:pPr>
    </w:p>
    <w:p w14:paraId="3B48C9CC"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28504F63" w14:textId="77777777" w:rsidTr="001F0116">
        <w:tc>
          <w:tcPr>
            <w:tcW w:w="10277" w:type="dxa"/>
            <w:shd w:val="clear" w:color="auto" w:fill="BDD6EE" w:themeFill="accent1" w:themeFillTint="66"/>
          </w:tcPr>
          <w:p w14:paraId="72725C6A"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2C024CA0"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6F4270C9"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62EDC6FA" w14:textId="77777777" w:rsidR="00E366ED" w:rsidRPr="00AF66B4" w:rsidRDefault="00E366ED" w:rsidP="003008AE">
      <w:pPr>
        <w:spacing w:before="120" w:line="276" w:lineRule="auto"/>
        <w:jc w:val="both"/>
        <w:rPr>
          <w:rFonts w:ascii="Arial" w:hAnsi="Arial" w:cs="Arial"/>
        </w:rPr>
      </w:pPr>
      <w:r w:rsidRPr="00AF66B4">
        <w:rPr>
          <w:rFonts w:ascii="Arial" w:hAnsi="Arial" w:cs="Arial"/>
        </w:rPr>
        <w:t>Après avoir pris connaissance des pièces constitutives suivantes,</w:t>
      </w:r>
    </w:p>
    <w:p w14:paraId="56F75DAE" w14:textId="77777777" w:rsidR="00B167FC" w:rsidRPr="00AF66B4" w:rsidRDefault="00F817AB" w:rsidP="003008AE">
      <w:pPr>
        <w:tabs>
          <w:tab w:val="left" w:pos="851"/>
        </w:tabs>
        <w:spacing w:before="120" w:line="276" w:lineRule="auto"/>
        <w:ind w:left="1135" w:hanging="284"/>
        <w:jc w:val="both"/>
        <w:rPr>
          <w:rFonts w:ascii="Arial" w:hAnsi="Arial" w:cs="Arial"/>
          <w:lang w:val="de-DE"/>
        </w:rPr>
      </w:pPr>
      <w:r w:rsidRPr="00AF66B4">
        <w:rPr>
          <w:rFonts w:ascii="Arial" w:hAnsi="Arial" w:cs="Arial"/>
        </w:rPr>
        <w:fldChar w:fldCharType="begin">
          <w:ffData>
            <w:name w:val=""/>
            <w:enabled/>
            <w:calcOnExit w:val="0"/>
            <w:checkBox>
              <w:size w:val="20"/>
              <w:default w:val="1"/>
            </w:checkBox>
          </w:ffData>
        </w:fldChar>
      </w:r>
      <w:r w:rsidRPr="00AF66B4">
        <w:rPr>
          <w:rFonts w:ascii="Arial" w:hAnsi="Arial" w:cs="Arial"/>
          <w:lang w:val="en-US"/>
        </w:rPr>
        <w:instrText xml:space="preserve"> FORMCHECKBOX </w:instrText>
      </w:r>
      <w:r w:rsidR="0022798B">
        <w:rPr>
          <w:rFonts w:ascii="Arial" w:hAnsi="Arial" w:cs="Arial"/>
        </w:rPr>
      </w:r>
      <w:r w:rsidR="0022798B">
        <w:rPr>
          <w:rFonts w:ascii="Arial" w:hAnsi="Arial" w:cs="Arial"/>
        </w:rPr>
        <w:fldChar w:fldCharType="separate"/>
      </w:r>
      <w:r w:rsidRPr="00AF66B4">
        <w:rPr>
          <w:rFonts w:ascii="Arial" w:hAnsi="Arial" w:cs="Arial"/>
        </w:rPr>
        <w:fldChar w:fldCharType="end"/>
      </w:r>
      <w:r w:rsidR="00AF66B4">
        <w:rPr>
          <w:rFonts w:ascii="Arial" w:hAnsi="Arial" w:cs="Arial"/>
        </w:rPr>
        <w:t xml:space="preserve"> </w:t>
      </w:r>
      <w:r w:rsidR="00B167FC" w:rsidRPr="00AF66B4">
        <w:rPr>
          <w:rFonts w:ascii="Arial" w:hAnsi="Arial" w:cs="Arial"/>
          <w:lang w:val="de-DE"/>
        </w:rPr>
        <w:t>CCAP n°</w:t>
      </w:r>
      <w:r w:rsidR="00AF66B4">
        <w:rPr>
          <w:rFonts w:ascii="Arial" w:hAnsi="Arial" w:cs="Arial"/>
          <w:lang w:val="de-DE"/>
        </w:rPr>
        <w:t xml:space="preserve"> DAF_2024_000996</w:t>
      </w:r>
    </w:p>
    <w:p w14:paraId="6AD1B586" w14:textId="77777777" w:rsidR="00B167FC" w:rsidRPr="00AF66B4" w:rsidRDefault="00F817AB" w:rsidP="003008AE">
      <w:pPr>
        <w:tabs>
          <w:tab w:val="left" w:pos="851"/>
        </w:tabs>
        <w:spacing w:before="120" w:line="276" w:lineRule="auto"/>
        <w:ind w:left="1135" w:hanging="284"/>
        <w:jc w:val="both"/>
        <w:rPr>
          <w:rFonts w:ascii="Arial" w:hAnsi="Arial" w:cs="Arial"/>
          <w:lang w:val="de-DE"/>
        </w:rPr>
      </w:pPr>
      <w:r w:rsidRPr="00AF66B4">
        <w:rPr>
          <w:rFonts w:ascii="Arial" w:hAnsi="Arial" w:cs="Arial"/>
        </w:rPr>
        <w:fldChar w:fldCharType="begin">
          <w:ffData>
            <w:name w:val=""/>
            <w:enabled/>
            <w:calcOnExit w:val="0"/>
            <w:checkBox>
              <w:size w:val="20"/>
              <w:default w:val="1"/>
            </w:checkBox>
          </w:ffData>
        </w:fldChar>
      </w:r>
      <w:r w:rsidRPr="00AF66B4">
        <w:rPr>
          <w:rFonts w:ascii="Arial" w:hAnsi="Arial" w:cs="Arial"/>
          <w:lang w:val="en-US"/>
        </w:rPr>
        <w:instrText xml:space="preserve"> FORMCHECKBOX </w:instrText>
      </w:r>
      <w:r w:rsidR="0022798B">
        <w:rPr>
          <w:rFonts w:ascii="Arial" w:hAnsi="Arial" w:cs="Arial"/>
        </w:rPr>
      </w:r>
      <w:r w:rsidR="0022798B">
        <w:rPr>
          <w:rFonts w:ascii="Arial" w:hAnsi="Arial" w:cs="Arial"/>
        </w:rPr>
        <w:fldChar w:fldCharType="separate"/>
      </w:r>
      <w:r w:rsidRPr="00AF66B4">
        <w:rPr>
          <w:rFonts w:ascii="Arial" w:hAnsi="Arial" w:cs="Arial"/>
        </w:rPr>
        <w:fldChar w:fldCharType="end"/>
      </w:r>
      <w:r w:rsidR="00AF66B4">
        <w:rPr>
          <w:rFonts w:ascii="Arial" w:hAnsi="Arial" w:cs="Arial"/>
        </w:rPr>
        <w:t xml:space="preserve"> </w:t>
      </w:r>
      <w:r w:rsidR="00B167FC" w:rsidRPr="00AF66B4">
        <w:rPr>
          <w:rFonts w:ascii="Arial" w:hAnsi="Arial" w:cs="Arial"/>
          <w:lang w:val="de-DE"/>
        </w:rPr>
        <w:t>CCAG/MI</w:t>
      </w:r>
    </w:p>
    <w:p w14:paraId="0A2DC34E" w14:textId="77777777" w:rsidR="00B167FC" w:rsidRPr="00AF66B4" w:rsidRDefault="00F817AB" w:rsidP="003008AE">
      <w:pPr>
        <w:tabs>
          <w:tab w:val="left" w:pos="851"/>
        </w:tabs>
        <w:spacing w:before="120" w:line="276" w:lineRule="auto"/>
        <w:ind w:left="1135" w:hanging="284"/>
        <w:jc w:val="both"/>
        <w:rPr>
          <w:rFonts w:ascii="Arial" w:hAnsi="Arial" w:cs="Arial"/>
        </w:rPr>
      </w:pPr>
      <w:r w:rsidRPr="00AF66B4">
        <w:rPr>
          <w:rFonts w:ascii="Arial" w:hAnsi="Arial" w:cs="Arial"/>
        </w:rPr>
        <w:fldChar w:fldCharType="begin">
          <w:ffData>
            <w:name w:val=""/>
            <w:enabled/>
            <w:calcOnExit w:val="0"/>
            <w:checkBox>
              <w:size w:val="20"/>
              <w:default w:val="1"/>
            </w:checkBox>
          </w:ffData>
        </w:fldChar>
      </w:r>
      <w:r w:rsidRPr="00AF66B4">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AF66B4">
        <w:rPr>
          <w:rFonts w:ascii="Arial" w:hAnsi="Arial" w:cs="Arial"/>
        </w:rPr>
        <w:fldChar w:fldCharType="end"/>
      </w:r>
      <w:r w:rsidR="00AF66B4">
        <w:rPr>
          <w:rFonts w:ascii="Arial" w:hAnsi="Arial" w:cs="Arial"/>
        </w:rPr>
        <w:t xml:space="preserve"> </w:t>
      </w:r>
      <w:r w:rsidR="00B167FC" w:rsidRPr="00AF66B4">
        <w:rPr>
          <w:rFonts w:ascii="Arial" w:hAnsi="Arial" w:cs="Arial"/>
        </w:rPr>
        <w:t>CCTP n°</w:t>
      </w:r>
      <w:r w:rsidR="00AF66B4">
        <w:rPr>
          <w:rFonts w:ascii="Arial" w:hAnsi="Arial" w:cs="Arial"/>
        </w:rPr>
        <w:t xml:space="preserve"> </w:t>
      </w:r>
      <w:r w:rsidR="00AF66B4">
        <w:rPr>
          <w:rFonts w:ascii="Arial" w:hAnsi="Arial" w:cs="Arial"/>
          <w:lang w:val="de-DE"/>
        </w:rPr>
        <w:t>DAF_2024_000996</w:t>
      </w:r>
    </w:p>
    <w:p w14:paraId="18AA30ED" w14:textId="77777777" w:rsidR="00B167FC" w:rsidRPr="00AF66B4" w:rsidRDefault="00B167FC" w:rsidP="003008AE">
      <w:pPr>
        <w:tabs>
          <w:tab w:val="left" w:pos="851"/>
        </w:tabs>
        <w:spacing w:before="120" w:line="276" w:lineRule="auto"/>
        <w:ind w:left="1135" w:hanging="284"/>
        <w:jc w:val="both"/>
        <w:rPr>
          <w:rFonts w:ascii="Arial" w:hAnsi="Arial" w:cs="Arial"/>
        </w:rPr>
      </w:pPr>
      <w:r w:rsidRPr="00AF66B4">
        <w:rPr>
          <w:rFonts w:ascii="Arial" w:hAnsi="Arial" w:cs="Arial"/>
        </w:rPr>
        <w:fldChar w:fldCharType="begin">
          <w:ffData>
            <w:name w:val=""/>
            <w:enabled/>
            <w:calcOnExit w:val="0"/>
            <w:checkBox>
              <w:size w:val="20"/>
              <w:default w:val="0"/>
            </w:checkBox>
          </w:ffData>
        </w:fldChar>
      </w:r>
      <w:r w:rsidRPr="00AF66B4">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AF66B4">
        <w:rPr>
          <w:rFonts w:ascii="Arial" w:hAnsi="Arial" w:cs="Arial"/>
        </w:rPr>
        <w:fldChar w:fldCharType="end"/>
      </w:r>
      <w:r w:rsidRPr="00AF66B4">
        <w:rPr>
          <w:rFonts w:ascii="Arial" w:hAnsi="Arial" w:cs="Arial"/>
        </w:rPr>
        <w:t xml:space="preserve"> Autres :</w:t>
      </w:r>
      <w:r w:rsidR="00F817AB" w:rsidRPr="00AF66B4">
        <w:rPr>
          <w:rFonts w:ascii="Arial" w:hAnsi="Arial" w:cs="Arial"/>
        </w:rPr>
        <w:t xml:space="preserve"> </w:t>
      </w:r>
    </w:p>
    <w:p w14:paraId="5423A04E" w14:textId="77777777" w:rsidR="00E366ED" w:rsidRPr="00DE4F5A" w:rsidRDefault="00E366ED" w:rsidP="003008AE">
      <w:pPr>
        <w:spacing w:before="120" w:after="240" w:line="276" w:lineRule="auto"/>
        <w:jc w:val="both"/>
        <w:rPr>
          <w:rFonts w:ascii="Arial" w:hAnsi="Arial" w:cs="Arial"/>
        </w:rPr>
      </w:pPr>
      <w:proofErr w:type="gramStart"/>
      <w:r w:rsidRPr="00DE4F5A">
        <w:rPr>
          <w:rFonts w:ascii="Arial" w:hAnsi="Arial" w:cs="Arial"/>
        </w:rPr>
        <w:lastRenderedPageBreak/>
        <w:t>et</w:t>
      </w:r>
      <w:proofErr w:type="gramEnd"/>
      <w:r w:rsidRPr="00DE4F5A">
        <w:rPr>
          <w:rFonts w:ascii="Arial" w:hAnsi="Arial" w:cs="Arial"/>
        </w:rPr>
        <w:t xml:space="preserve"> conformément à leurs clauses</w:t>
      </w:r>
      <w:r w:rsidR="0092505F" w:rsidRPr="00DE4F5A">
        <w:rPr>
          <w:rFonts w:ascii="Arial" w:hAnsi="Arial" w:cs="Arial"/>
        </w:rPr>
        <w:t>,</w:t>
      </w:r>
    </w:p>
    <w:p w14:paraId="75C9B09E"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558986E5"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s’engage</w:t>
      </w:r>
      <w:proofErr w:type="gramEnd"/>
      <w:r w:rsidR="00E366ED" w:rsidRPr="00DE4F5A">
        <w:rPr>
          <w:rFonts w:ascii="Arial" w:hAnsi="Arial" w:cs="Arial"/>
        </w:rPr>
        <w:t>, sur la base de son offre et pour son propre compte ;</w:t>
      </w:r>
    </w:p>
    <w:p w14:paraId="1808F5CE"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3B98B22C" w14:textId="77777777" w:rsidTr="001C7425">
        <w:tc>
          <w:tcPr>
            <w:tcW w:w="9634" w:type="dxa"/>
            <w:gridSpan w:val="6"/>
            <w:tcBorders>
              <w:top w:val="nil"/>
              <w:left w:val="nil"/>
              <w:bottom w:val="dashed" w:sz="4" w:space="0" w:color="auto"/>
              <w:right w:val="nil"/>
            </w:tcBorders>
            <w:vAlign w:val="bottom"/>
          </w:tcPr>
          <w:p w14:paraId="2ACAA7EB"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2522C3ED" w14:textId="77777777" w:rsidTr="001C7425">
        <w:tc>
          <w:tcPr>
            <w:tcW w:w="9634" w:type="dxa"/>
            <w:gridSpan w:val="6"/>
            <w:tcBorders>
              <w:top w:val="dashed" w:sz="4" w:space="0" w:color="auto"/>
              <w:left w:val="nil"/>
              <w:bottom w:val="dashed" w:sz="4" w:space="0" w:color="auto"/>
              <w:right w:val="nil"/>
            </w:tcBorders>
            <w:vAlign w:val="bottom"/>
          </w:tcPr>
          <w:p w14:paraId="6BF8069E"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F6D3F6C" w14:textId="77777777" w:rsidTr="001C7425">
        <w:tc>
          <w:tcPr>
            <w:tcW w:w="1593" w:type="dxa"/>
            <w:tcBorders>
              <w:top w:val="dashed" w:sz="4" w:space="0" w:color="auto"/>
              <w:left w:val="nil"/>
              <w:bottom w:val="nil"/>
              <w:right w:val="nil"/>
            </w:tcBorders>
            <w:vAlign w:val="bottom"/>
          </w:tcPr>
          <w:p w14:paraId="41C31D8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7551D535"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FCFAC74" w14:textId="77777777" w:rsidTr="001C7425">
        <w:trPr>
          <w:gridAfter w:val="1"/>
          <w:wAfter w:w="3056" w:type="dxa"/>
        </w:trPr>
        <w:tc>
          <w:tcPr>
            <w:tcW w:w="1838" w:type="dxa"/>
            <w:gridSpan w:val="2"/>
            <w:tcBorders>
              <w:top w:val="nil"/>
              <w:left w:val="nil"/>
              <w:bottom w:val="nil"/>
              <w:right w:val="nil"/>
            </w:tcBorders>
            <w:vAlign w:val="bottom"/>
          </w:tcPr>
          <w:p w14:paraId="7D270519"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5CFB7B61"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6B91646"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59853B1" w14:textId="77777777" w:rsidR="005366B2" w:rsidRPr="00DE4F5A" w:rsidRDefault="005366B2" w:rsidP="003008AE">
            <w:pPr>
              <w:tabs>
                <w:tab w:val="left" w:pos="709"/>
              </w:tabs>
              <w:spacing w:before="120" w:line="276" w:lineRule="auto"/>
              <w:rPr>
                <w:rFonts w:ascii="Arial" w:hAnsi="Arial" w:cs="Arial"/>
                <w:b/>
                <w:bCs/>
              </w:rPr>
            </w:pPr>
          </w:p>
        </w:tc>
      </w:tr>
    </w:tbl>
    <w:p w14:paraId="0D17C16D"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7DC2BE62" w14:textId="77777777">
        <w:tc>
          <w:tcPr>
            <w:tcW w:w="1276" w:type="dxa"/>
            <w:tcBorders>
              <w:top w:val="nil"/>
              <w:left w:val="nil"/>
              <w:bottom w:val="nil"/>
              <w:right w:val="single" w:sz="4" w:space="0" w:color="auto"/>
            </w:tcBorders>
            <w:vAlign w:val="bottom"/>
          </w:tcPr>
          <w:p w14:paraId="636419A2"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12384E0C"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516CEF2"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70DD050"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57FD61F5"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EA3C62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BF49676"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13D08B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D84BBEF"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82A9D0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5D73A9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CF0526E"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0A972533"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37AC3D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7B7A5F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B669134"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8DD52A2"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DB7C30E" w14:textId="77777777" w:rsidR="005366B2" w:rsidRPr="00DE4F5A" w:rsidRDefault="005366B2" w:rsidP="003008AE">
            <w:pPr>
              <w:tabs>
                <w:tab w:val="left" w:pos="432"/>
              </w:tabs>
              <w:spacing w:line="276" w:lineRule="auto"/>
              <w:jc w:val="center"/>
              <w:rPr>
                <w:rFonts w:ascii="Arial" w:hAnsi="Arial" w:cs="Arial"/>
                <w:b/>
                <w:bCs/>
              </w:rPr>
            </w:pPr>
          </w:p>
        </w:tc>
      </w:tr>
    </w:tbl>
    <w:p w14:paraId="330EAEB0" w14:textId="77777777" w:rsidR="00E366ED" w:rsidRPr="00DE4F5A" w:rsidRDefault="008E2A05" w:rsidP="003008AE">
      <w:pPr>
        <w:spacing w:before="36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engage</w:t>
      </w:r>
      <w:proofErr w:type="gramEnd"/>
      <w:r w:rsidR="00E366ED" w:rsidRPr="00DE4F5A">
        <w:rPr>
          <w:rFonts w:ascii="Arial" w:hAnsi="Arial" w:cs="Arial"/>
        </w:rPr>
        <w:t xml:space="preserve"> la société </w:t>
      </w:r>
      <w:r w:rsidR="00B167FC" w:rsidRPr="00DE4F5A">
        <w:rPr>
          <w:rFonts w:ascii="Arial" w:hAnsi="Arial" w:cs="Arial"/>
          <w:u w:val="dash"/>
        </w:rPr>
        <w:t>………………………………..</w:t>
      </w:r>
      <w:r w:rsidR="00E366ED" w:rsidRPr="00DE4F5A">
        <w:rPr>
          <w:rFonts w:ascii="Arial" w:hAnsi="Arial" w:cs="Arial"/>
        </w:rPr>
        <w:t xml:space="preserve"> </w:t>
      </w:r>
      <w:proofErr w:type="gramStart"/>
      <w:r w:rsidR="00E366ED" w:rsidRPr="00DE4F5A">
        <w:rPr>
          <w:rFonts w:ascii="Arial" w:hAnsi="Arial" w:cs="Arial"/>
        </w:rPr>
        <w:t>sur</w:t>
      </w:r>
      <w:proofErr w:type="gramEnd"/>
      <w:r w:rsidR="00E366ED" w:rsidRPr="00DE4F5A">
        <w:rPr>
          <w:rFonts w:ascii="Arial" w:hAnsi="Arial" w:cs="Arial"/>
        </w:rPr>
        <w:t xml:space="preserve"> la base de son offre ;</w:t>
      </w:r>
    </w:p>
    <w:p w14:paraId="55505DCB"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1AF7F55D" w14:textId="77777777" w:rsidTr="001C7425">
        <w:tc>
          <w:tcPr>
            <w:tcW w:w="9776" w:type="dxa"/>
            <w:gridSpan w:val="6"/>
            <w:tcBorders>
              <w:top w:val="nil"/>
              <w:left w:val="nil"/>
              <w:bottom w:val="dashed" w:sz="4" w:space="0" w:color="auto"/>
              <w:right w:val="nil"/>
            </w:tcBorders>
            <w:vAlign w:val="bottom"/>
          </w:tcPr>
          <w:p w14:paraId="072B1602"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18EB89A" w14:textId="77777777" w:rsidTr="001C7425">
        <w:tc>
          <w:tcPr>
            <w:tcW w:w="9776" w:type="dxa"/>
            <w:gridSpan w:val="6"/>
            <w:tcBorders>
              <w:top w:val="dashed" w:sz="4" w:space="0" w:color="auto"/>
              <w:left w:val="nil"/>
              <w:bottom w:val="dashed" w:sz="4" w:space="0" w:color="auto"/>
              <w:right w:val="nil"/>
            </w:tcBorders>
            <w:vAlign w:val="bottom"/>
          </w:tcPr>
          <w:p w14:paraId="358CB1D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0FDB63EE" w14:textId="77777777" w:rsidTr="001C7425">
        <w:tc>
          <w:tcPr>
            <w:tcW w:w="1735" w:type="dxa"/>
            <w:tcBorders>
              <w:top w:val="dashed" w:sz="4" w:space="0" w:color="auto"/>
              <w:left w:val="nil"/>
              <w:bottom w:val="nil"/>
              <w:right w:val="nil"/>
            </w:tcBorders>
            <w:vAlign w:val="bottom"/>
          </w:tcPr>
          <w:p w14:paraId="0B4CDAB1"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1E6E7DC3"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5207439E" w14:textId="77777777" w:rsidTr="001C7425">
        <w:trPr>
          <w:gridAfter w:val="1"/>
          <w:wAfter w:w="3056" w:type="dxa"/>
        </w:trPr>
        <w:tc>
          <w:tcPr>
            <w:tcW w:w="1980" w:type="dxa"/>
            <w:gridSpan w:val="2"/>
            <w:tcBorders>
              <w:top w:val="nil"/>
              <w:left w:val="nil"/>
              <w:bottom w:val="nil"/>
              <w:right w:val="nil"/>
            </w:tcBorders>
            <w:vAlign w:val="bottom"/>
          </w:tcPr>
          <w:p w14:paraId="6E955CE0"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7318FF26"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210145B9"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48DC99DB" w14:textId="77777777" w:rsidR="005366B2" w:rsidRPr="00DE4F5A" w:rsidRDefault="005366B2" w:rsidP="003008AE">
            <w:pPr>
              <w:tabs>
                <w:tab w:val="left" w:pos="709"/>
              </w:tabs>
              <w:spacing w:before="120" w:line="276" w:lineRule="auto"/>
              <w:rPr>
                <w:rFonts w:ascii="Arial" w:hAnsi="Arial" w:cs="Arial"/>
                <w:b/>
                <w:bCs/>
              </w:rPr>
            </w:pPr>
          </w:p>
        </w:tc>
      </w:tr>
    </w:tbl>
    <w:p w14:paraId="7BB9F52A"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61FC2090" w14:textId="77777777">
        <w:tc>
          <w:tcPr>
            <w:tcW w:w="1276" w:type="dxa"/>
            <w:tcBorders>
              <w:top w:val="nil"/>
              <w:left w:val="nil"/>
              <w:bottom w:val="nil"/>
              <w:right w:val="single" w:sz="4" w:space="0" w:color="auto"/>
            </w:tcBorders>
            <w:vAlign w:val="bottom"/>
          </w:tcPr>
          <w:p w14:paraId="27FF3443"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0484A651"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FED18D6"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5DEB869"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7C5578EB"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60CDB6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64A37B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84848F6"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1823EB46"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505911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19C86E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CEF7047"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68B34E60"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1D29902"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744BD4A"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31E986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C8623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D6C6219" w14:textId="77777777" w:rsidR="005366B2" w:rsidRPr="00DE4F5A" w:rsidRDefault="005366B2" w:rsidP="003008AE">
            <w:pPr>
              <w:tabs>
                <w:tab w:val="left" w:pos="432"/>
              </w:tabs>
              <w:spacing w:line="276" w:lineRule="auto"/>
              <w:jc w:val="center"/>
              <w:rPr>
                <w:rFonts w:ascii="Arial" w:hAnsi="Arial" w:cs="Arial"/>
                <w:b/>
                <w:bCs/>
              </w:rPr>
            </w:pPr>
          </w:p>
        </w:tc>
      </w:tr>
    </w:tbl>
    <w:p w14:paraId="207A1918" w14:textId="77777777" w:rsidR="00E366ED" w:rsidRPr="00DE4F5A" w:rsidRDefault="008E2A05" w:rsidP="003008AE">
      <w:pPr>
        <w:pStyle w:val="fcase1ertab"/>
        <w:tabs>
          <w:tab w:val="clear" w:pos="426"/>
        </w:tabs>
        <w:spacing w:before="36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07216CF6"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3348B7F8" w14:textId="77777777" w:rsidTr="001C7425">
        <w:tc>
          <w:tcPr>
            <w:tcW w:w="9492" w:type="dxa"/>
            <w:gridSpan w:val="6"/>
            <w:tcBorders>
              <w:top w:val="nil"/>
              <w:left w:val="nil"/>
              <w:bottom w:val="dashed" w:sz="4" w:space="0" w:color="auto"/>
              <w:right w:val="nil"/>
            </w:tcBorders>
            <w:vAlign w:val="bottom"/>
          </w:tcPr>
          <w:p w14:paraId="285DD88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6093DB73" w14:textId="77777777" w:rsidTr="001C7425">
        <w:tc>
          <w:tcPr>
            <w:tcW w:w="9492" w:type="dxa"/>
            <w:gridSpan w:val="6"/>
            <w:tcBorders>
              <w:top w:val="dashed" w:sz="4" w:space="0" w:color="auto"/>
              <w:left w:val="nil"/>
              <w:bottom w:val="dashed" w:sz="4" w:space="0" w:color="auto"/>
              <w:right w:val="nil"/>
            </w:tcBorders>
            <w:vAlign w:val="bottom"/>
          </w:tcPr>
          <w:p w14:paraId="07C6616A"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6048A16F" w14:textId="77777777" w:rsidTr="001C7425">
        <w:tc>
          <w:tcPr>
            <w:tcW w:w="1451" w:type="dxa"/>
            <w:tcBorders>
              <w:top w:val="dashed" w:sz="4" w:space="0" w:color="auto"/>
              <w:left w:val="nil"/>
              <w:bottom w:val="nil"/>
              <w:right w:val="nil"/>
            </w:tcBorders>
            <w:vAlign w:val="bottom"/>
          </w:tcPr>
          <w:p w14:paraId="2356B09B"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4FC1FE61"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03A48424" w14:textId="77777777" w:rsidTr="001C7425">
        <w:trPr>
          <w:gridAfter w:val="1"/>
          <w:wAfter w:w="3056" w:type="dxa"/>
        </w:trPr>
        <w:tc>
          <w:tcPr>
            <w:tcW w:w="1696" w:type="dxa"/>
            <w:gridSpan w:val="2"/>
            <w:tcBorders>
              <w:top w:val="nil"/>
              <w:left w:val="nil"/>
              <w:bottom w:val="nil"/>
              <w:right w:val="nil"/>
            </w:tcBorders>
            <w:vAlign w:val="bottom"/>
          </w:tcPr>
          <w:p w14:paraId="5D660321"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2D92E0BB"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76C4344E"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60179463" w14:textId="77777777" w:rsidR="00EF0079" w:rsidRPr="00DE4F5A" w:rsidRDefault="00EF0079" w:rsidP="003008AE">
            <w:pPr>
              <w:tabs>
                <w:tab w:val="left" w:pos="709"/>
              </w:tabs>
              <w:spacing w:before="120" w:line="276" w:lineRule="auto"/>
              <w:rPr>
                <w:rFonts w:ascii="Arial" w:hAnsi="Arial" w:cs="Arial"/>
                <w:b/>
                <w:bCs/>
              </w:rPr>
            </w:pPr>
          </w:p>
        </w:tc>
      </w:tr>
    </w:tbl>
    <w:p w14:paraId="596E1B50"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504F60E1" w14:textId="77777777">
        <w:tc>
          <w:tcPr>
            <w:tcW w:w="1276" w:type="dxa"/>
            <w:tcBorders>
              <w:top w:val="nil"/>
              <w:left w:val="nil"/>
              <w:bottom w:val="nil"/>
              <w:right w:val="single" w:sz="4" w:space="0" w:color="auto"/>
            </w:tcBorders>
            <w:vAlign w:val="bottom"/>
          </w:tcPr>
          <w:p w14:paraId="701ABBC7"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4CA2BAD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9E62279"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CC52C10"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3382CD1"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D1C20F2"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B28C7A4"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67FD5B6"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5136A020"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37A9D2E1"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90BC0C2"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2EE7CBD"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32342339"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537FCE7"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FEDF06E"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62D5C85"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5430268"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6C00A13" w14:textId="77777777" w:rsidR="00EF0079" w:rsidRPr="00DE4F5A" w:rsidRDefault="00EF0079" w:rsidP="003008AE">
            <w:pPr>
              <w:tabs>
                <w:tab w:val="left" w:pos="432"/>
              </w:tabs>
              <w:spacing w:line="276" w:lineRule="auto"/>
              <w:jc w:val="center"/>
              <w:rPr>
                <w:rFonts w:ascii="Arial" w:hAnsi="Arial" w:cs="Arial"/>
                <w:b/>
                <w:bCs/>
              </w:rPr>
            </w:pPr>
          </w:p>
        </w:tc>
      </w:tr>
    </w:tbl>
    <w:p w14:paraId="104479BF" w14:textId="77777777" w:rsidR="00E366ED" w:rsidRPr="00DE4F5A" w:rsidRDefault="00E366ED" w:rsidP="003008AE">
      <w:pPr>
        <w:pStyle w:val="fcase1ertab"/>
        <w:spacing w:line="276" w:lineRule="auto"/>
        <w:ind w:left="0" w:firstLine="0"/>
        <w:rPr>
          <w:rFonts w:ascii="Arial" w:hAnsi="Arial" w:cs="Arial"/>
        </w:rPr>
      </w:pPr>
    </w:p>
    <w:p w14:paraId="2DFF5E58"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38D31429" w14:textId="77777777" w:rsidR="00C7338C" w:rsidRPr="00DE4F5A" w:rsidRDefault="00C7338C" w:rsidP="003008AE">
      <w:pPr>
        <w:suppressAutoHyphens w:val="0"/>
        <w:spacing w:line="276" w:lineRule="auto"/>
        <w:jc w:val="both"/>
        <w:rPr>
          <w:rFonts w:ascii="Arial" w:hAnsi="Arial" w:cs="Arial"/>
          <w:lang w:eastAsia="fr-FR"/>
        </w:rPr>
      </w:pPr>
    </w:p>
    <w:p w14:paraId="14B93998" w14:textId="77777777" w:rsidR="00B167FC" w:rsidRPr="00BA31F6" w:rsidRDefault="00BA31F6" w:rsidP="003008AE">
      <w:pPr>
        <w:suppressAutoHyphens w:val="0"/>
        <w:spacing w:line="276" w:lineRule="auto"/>
        <w:jc w:val="both"/>
        <w:rPr>
          <w:rFonts w:ascii="Arial" w:hAnsi="Arial" w:cs="Arial"/>
          <w:b/>
          <w:lang w:eastAsia="fr-FR"/>
        </w:rPr>
      </w:pPr>
      <w:r w:rsidRPr="00BA31F6">
        <w:rPr>
          <w:rFonts w:ascii="Arial" w:hAnsi="Arial" w:cs="Arial"/>
          <w:b/>
          <w:lang w:eastAsia="fr-FR"/>
        </w:rPr>
        <w:t>L’offre sur laquelle s’engage le candidat correspond aux prix et délais de livraison indiqués dans l’annexe « bordereau des prix unitaires hors taxes et délais de livraison » jointe au présent document.</w:t>
      </w:r>
    </w:p>
    <w:tbl>
      <w:tblPr>
        <w:tblStyle w:val="Grilledutableau"/>
        <w:tblW w:w="0" w:type="auto"/>
        <w:jc w:val="center"/>
        <w:tblLook w:val="04A0" w:firstRow="1" w:lastRow="0" w:firstColumn="1" w:lastColumn="0" w:noHBand="0" w:noVBand="1"/>
      </w:tblPr>
      <w:tblGrid>
        <w:gridCol w:w="995"/>
        <w:gridCol w:w="4685"/>
        <w:gridCol w:w="1671"/>
        <w:gridCol w:w="1665"/>
      </w:tblGrid>
      <w:tr w:rsidR="008151D7" w14:paraId="6D424235" w14:textId="77777777" w:rsidTr="008151D7">
        <w:trPr>
          <w:tblHeader/>
          <w:jc w:val="center"/>
        </w:trPr>
        <w:tc>
          <w:tcPr>
            <w:tcW w:w="279" w:type="dxa"/>
            <w:shd w:val="clear" w:color="auto" w:fill="D9E2F3" w:themeFill="accent5" w:themeFillTint="33"/>
            <w:vAlign w:val="center"/>
          </w:tcPr>
          <w:p w14:paraId="20E347C0" w14:textId="77777777" w:rsidR="008151D7" w:rsidRPr="006B2CC7" w:rsidRDefault="008151D7" w:rsidP="008151D7">
            <w:pPr>
              <w:jc w:val="center"/>
              <w:rPr>
                <w:rFonts w:cs="Arial"/>
                <w:b/>
              </w:rPr>
            </w:pPr>
            <w:r w:rsidRPr="006B2CC7">
              <w:rPr>
                <w:rFonts w:cs="Arial"/>
                <w:b/>
              </w:rPr>
              <w:t>RAG</w:t>
            </w:r>
          </w:p>
        </w:tc>
        <w:tc>
          <w:tcPr>
            <w:tcW w:w="4685" w:type="dxa"/>
            <w:shd w:val="clear" w:color="auto" w:fill="D9E2F3" w:themeFill="accent5" w:themeFillTint="33"/>
            <w:vAlign w:val="center"/>
          </w:tcPr>
          <w:p w14:paraId="4A4447D2" w14:textId="77777777" w:rsidR="008151D7" w:rsidRPr="006B2CC7" w:rsidRDefault="008151D7" w:rsidP="008151D7">
            <w:pPr>
              <w:jc w:val="center"/>
              <w:rPr>
                <w:rFonts w:cs="Arial"/>
                <w:b/>
              </w:rPr>
            </w:pPr>
            <w:r w:rsidRPr="006B2CC7">
              <w:rPr>
                <w:rFonts w:cs="Arial"/>
                <w:b/>
              </w:rPr>
              <w:t>ARTICLES</w:t>
            </w:r>
          </w:p>
        </w:tc>
        <w:tc>
          <w:tcPr>
            <w:tcW w:w="1671" w:type="dxa"/>
            <w:shd w:val="clear" w:color="auto" w:fill="D9E2F3" w:themeFill="accent5" w:themeFillTint="33"/>
            <w:vAlign w:val="center"/>
          </w:tcPr>
          <w:p w14:paraId="38843089" w14:textId="4210713A" w:rsidR="008151D7" w:rsidRDefault="008151D7" w:rsidP="008151D7">
            <w:pPr>
              <w:jc w:val="center"/>
              <w:rPr>
                <w:rFonts w:cs="Arial"/>
                <w:b/>
              </w:rPr>
            </w:pPr>
            <w:r w:rsidRPr="006B2CC7">
              <w:rPr>
                <w:rFonts w:cs="Arial"/>
                <w:b/>
              </w:rPr>
              <w:t>MINIMUM</w:t>
            </w:r>
            <w:r w:rsidR="00CC2EAC">
              <w:rPr>
                <w:rFonts w:cs="Arial"/>
                <w:b/>
              </w:rPr>
              <w:t xml:space="preserve"> EN EUROS HT</w:t>
            </w:r>
            <w:r w:rsidRPr="006B2CC7">
              <w:rPr>
                <w:rFonts w:cs="Arial"/>
                <w:b/>
              </w:rPr>
              <w:t xml:space="preserve"> SUR </w:t>
            </w:r>
          </w:p>
          <w:p w14:paraId="4246CB2A" w14:textId="77777777" w:rsidR="008151D7" w:rsidRPr="006B2CC7" w:rsidRDefault="008151D7" w:rsidP="008151D7">
            <w:pPr>
              <w:jc w:val="center"/>
              <w:rPr>
                <w:rFonts w:cs="Arial"/>
                <w:b/>
              </w:rPr>
            </w:pPr>
            <w:r w:rsidRPr="006B2CC7">
              <w:rPr>
                <w:rFonts w:cs="Arial"/>
                <w:b/>
              </w:rPr>
              <w:t>4 ANS</w:t>
            </w:r>
          </w:p>
        </w:tc>
        <w:tc>
          <w:tcPr>
            <w:tcW w:w="1665" w:type="dxa"/>
            <w:shd w:val="clear" w:color="auto" w:fill="D9E2F3" w:themeFill="accent5" w:themeFillTint="33"/>
            <w:vAlign w:val="center"/>
          </w:tcPr>
          <w:p w14:paraId="30ECEA78" w14:textId="0BD49105" w:rsidR="008151D7" w:rsidRDefault="008151D7" w:rsidP="008151D7">
            <w:pPr>
              <w:jc w:val="center"/>
              <w:rPr>
                <w:rFonts w:cs="Arial"/>
                <w:b/>
              </w:rPr>
            </w:pPr>
            <w:r w:rsidRPr="006B2CC7">
              <w:rPr>
                <w:rFonts w:cs="Arial"/>
                <w:b/>
              </w:rPr>
              <w:t xml:space="preserve">MAXIMUM </w:t>
            </w:r>
            <w:r w:rsidR="00CC2EAC">
              <w:rPr>
                <w:rFonts w:cs="Arial"/>
                <w:b/>
              </w:rPr>
              <w:t xml:space="preserve">EN EUROS HT </w:t>
            </w:r>
            <w:r w:rsidRPr="006B2CC7">
              <w:rPr>
                <w:rFonts w:cs="Arial"/>
                <w:b/>
              </w:rPr>
              <w:t xml:space="preserve">SUR </w:t>
            </w:r>
          </w:p>
          <w:p w14:paraId="0BEBB9C4" w14:textId="77777777" w:rsidR="008151D7" w:rsidRPr="006B2CC7" w:rsidRDefault="008151D7" w:rsidP="008151D7">
            <w:pPr>
              <w:jc w:val="center"/>
              <w:rPr>
                <w:rFonts w:cs="Arial"/>
                <w:b/>
              </w:rPr>
            </w:pPr>
            <w:r w:rsidRPr="006B2CC7">
              <w:rPr>
                <w:rFonts w:cs="Arial"/>
                <w:b/>
              </w:rPr>
              <w:t>4 ANS</w:t>
            </w:r>
          </w:p>
        </w:tc>
      </w:tr>
      <w:tr w:rsidR="008151D7" w14:paraId="74C3551F" w14:textId="77777777" w:rsidTr="008151D7">
        <w:trPr>
          <w:jc w:val="center"/>
        </w:trPr>
        <w:tc>
          <w:tcPr>
            <w:tcW w:w="279" w:type="dxa"/>
            <w:vAlign w:val="center"/>
          </w:tcPr>
          <w:p w14:paraId="21F2D953" w14:textId="77777777" w:rsidR="008151D7" w:rsidRDefault="008151D7" w:rsidP="008151D7">
            <w:pPr>
              <w:jc w:val="center"/>
              <w:rPr>
                <w:rFonts w:cs="Arial"/>
              </w:rPr>
            </w:pPr>
            <w:r>
              <w:rPr>
                <w:rFonts w:cs="Arial"/>
              </w:rPr>
              <w:t>1001548</w:t>
            </w:r>
          </w:p>
        </w:tc>
        <w:tc>
          <w:tcPr>
            <w:tcW w:w="4685" w:type="dxa"/>
            <w:vAlign w:val="center"/>
          </w:tcPr>
          <w:p w14:paraId="7C88188B" w14:textId="77777777" w:rsidR="008151D7" w:rsidRDefault="008151D7" w:rsidP="008151D7">
            <w:pPr>
              <w:jc w:val="center"/>
              <w:rPr>
                <w:rFonts w:cs="Arial"/>
              </w:rPr>
            </w:pPr>
            <w:r>
              <w:rPr>
                <w:rFonts w:cs="Arial"/>
              </w:rPr>
              <w:t>Coiffe blanche casquette IA</w:t>
            </w:r>
          </w:p>
        </w:tc>
        <w:tc>
          <w:tcPr>
            <w:tcW w:w="1671" w:type="dxa"/>
            <w:vMerge w:val="restart"/>
            <w:vAlign w:val="center"/>
          </w:tcPr>
          <w:p w14:paraId="0C229312" w14:textId="74CC2336" w:rsidR="008151D7" w:rsidRDefault="00CC2EAC" w:rsidP="008151D7">
            <w:pPr>
              <w:jc w:val="center"/>
              <w:rPr>
                <w:rFonts w:cs="Arial"/>
                <w:b/>
              </w:rPr>
            </w:pPr>
            <w:r>
              <w:rPr>
                <w:rFonts w:cs="Arial"/>
                <w:b/>
              </w:rPr>
              <w:t>SANS</w:t>
            </w:r>
            <w:r w:rsidR="008151D7">
              <w:rPr>
                <w:rFonts w:cs="Arial"/>
                <w:b/>
              </w:rPr>
              <w:t xml:space="preserve"> </w:t>
            </w:r>
          </w:p>
        </w:tc>
        <w:tc>
          <w:tcPr>
            <w:tcW w:w="1665" w:type="dxa"/>
            <w:vMerge w:val="restart"/>
            <w:vAlign w:val="center"/>
          </w:tcPr>
          <w:p w14:paraId="2570D5B5" w14:textId="566FC9E0" w:rsidR="008151D7" w:rsidRDefault="00CC2EAC" w:rsidP="008151D7">
            <w:pPr>
              <w:jc w:val="center"/>
              <w:rPr>
                <w:rFonts w:cs="Arial"/>
                <w:b/>
              </w:rPr>
            </w:pPr>
            <w:r>
              <w:rPr>
                <w:rFonts w:cs="Arial"/>
                <w:b/>
              </w:rPr>
              <w:t>6 000 000,00 €</w:t>
            </w:r>
          </w:p>
        </w:tc>
      </w:tr>
      <w:tr w:rsidR="008151D7" w14:paraId="7631AFC1" w14:textId="77777777" w:rsidTr="008151D7">
        <w:trPr>
          <w:jc w:val="center"/>
        </w:trPr>
        <w:tc>
          <w:tcPr>
            <w:tcW w:w="279" w:type="dxa"/>
            <w:vAlign w:val="center"/>
          </w:tcPr>
          <w:p w14:paraId="04A57456" w14:textId="77777777" w:rsidR="008151D7" w:rsidRDefault="008151D7" w:rsidP="008151D7">
            <w:pPr>
              <w:jc w:val="center"/>
              <w:rPr>
                <w:rFonts w:cs="Arial"/>
              </w:rPr>
            </w:pPr>
            <w:r>
              <w:rPr>
                <w:rFonts w:cs="Arial"/>
              </w:rPr>
              <w:t>1008115</w:t>
            </w:r>
          </w:p>
        </w:tc>
        <w:tc>
          <w:tcPr>
            <w:tcW w:w="4685" w:type="dxa"/>
            <w:vAlign w:val="center"/>
          </w:tcPr>
          <w:p w14:paraId="5A6CB446" w14:textId="77777777" w:rsidR="008151D7" w:rsidRDefault="008151D7" w:rsidP="008151D7">
            <w:pPr>
              <w:jc w:val="center"/>
              <w:rPr>
                <w:rFonts w:cs="Arial"/>
              </w:rPr>
            </w:pPr>
            <w:r>
              <w:rPr>
                <w:rFonts w:cs="Arial"/>
              </w:rPr>
              <w:t>Casquette + coiffe blanche / bleu Air</w:t>
            </w:r>
          </w:p>
        </w:tc>
        <w:tc>
          <w:tcPr>
            <w:tcW w:w="1671" w:type="dxa"/>
            <w:vMerge/>
            <w:vAlign w:val="center"/>
          </w:tcPr>
          <w:p w14:paraId="174CC1A4" w14:textId="77777777" w:rsidR="008151D7" w:rsidRDefault="008151D7" w:rsidP="008151D7">
            <w:pPr>
              <w:jc w:val="center"/>
              <w:rPr>
                <w:rFonts w:cs="Arial"/>
                <w:b/>
              </w:rPr>
            </w:pPr>
          </w:p>
        </w:tc>
        <w:tc>
          <w:tcPr>
            <w:tcW w:w="1665" w:type="dxa"/>
            <w:vMerge/>
            <w:vAlign w:val="center"/>
          </w:tcPr>
          <w:p w14:paraId="76AD6CBE" w14:textId="77777777" w:rsidR="008151D7" w:rsidRDefault="008151D7" w:rsidP="008151D7">
            <w:pPr>
              <w:jc w:val="center"/>
              <w:rPr>
                <w:rFonts w:cs="Arial"/>
                <w:b/>
              </w:rPr>
            </w:pPr>
          </w:p>
        </w:tc>
      </w:tr>
      <w:tr w:rsidR="008151D7" w14:paraId="0B8EA884" w14:textId="77777777" w:rsidTr="008151D7">
        <w:trPr>
          <w:jc w:val="center"/>
        </w:trPr>
        <w:tc>
          <w:tcPr>
            <w:tcW w:w="279" w:type="dxa"/>
            <w:vAlign w:val="center"/>
          </w:tcPr>
          <w:p w14:paraId="6B306D55" w14:textId="77777777" w:rsidR="008151D7" w:rsidRDefault="008151D7" w:rsidP="008151D7">
            <w:pPr>
              <w:jc w:val="center"/>
              <w:rPr>
                <w:rFonts w:cs="Arial"/>
              </w:rPr>
            </w:pPr>
            <w:r>
              <w:rPr>
                <w:rFonts w:cs="Arial"/>
              </w:rPr>
              <w:t>1008132</w:t>
            </w:r>
          </w:p>
        </w:tc>
        <w:tc>
          <w:tcPr>
            <w:tcW w:w="4685" w:type="dxa"/>
            <w:vAlign w:val="center"/>
          </w:tcPr>
          <w:p w14:paraId="3BDF3736" w14:textId="77777777" w:rsidR="008151D7" w:rsidRDefault="008151D7" w:rsidP="008151D7">
            <w:pPr>
              <w:jc w:val="center"/>
              <w:rPr>
                <w:rFonts w:cs="Arial"/>
              </w:rPr>
            </w:pPr>
            <w:r>
              <w:rPr>
                <w:rFonts w:cs="Arial"/>
              </w:rPr>
              <w:t>Coiffe casquette blanc / bleu Air</w:t>
            </w:r>
          </w:p>
        </w:tc>
        <w:tc>
          <w:tcPr>
            <w:tcW w:w="1671" w:type="dxa"/>
            <w:vMerge/>
            <w:vAlign w:val="center"/>
          </w:tcPr>
          <w:p w14:paraId="7D55EAA8" w14:textId="77777777" w:rsidR="008151D7" w:rsidRDefault="008151D7" w:rsidP="008151D7">
            <w:pPr>
              <w:jc w:val="center"/>
              <w:rPr>
                <w:rFonts w:cs="Arial"/>
                <w:b/>
              </w:rPr>
            </w:pPr>
          </w:p>
        </w:tc>
        <w:tc>
          <w:tcPr>
            <w:tcW w:w="1665" w:type="dxa"/>
            <w:vMerge/>
            <w:vAlign w:val="center"/>
          </w:tcPr>
          <w:p w14:paraId="64181947" w14:textId="77777777" w:rsidR="008151D7" w:rsidRDefault="008151D7" w:rsidP="008151D7">
            <w:pPr>
              <w:jc w:val="center"/>
              <w:rPr>
                <w:rFonts w:cs="Arial"/>
                <w:b/>
              </w:rPr>
            </w:pPr>
          </w:p>
        </w:tc>
      </w:tr>
      <w:tr w:rsidR="008151D7" w14:paraId="130F678E" w14:textId="77777777" w:rsidTr="008151D7">
        <w:trPr>
          <w:jc w:val="center"/>
        </w:trPr>
        <w:tc>
          <w:tcPr>
            <w:tcW w:w="279" w:type="dxa"/>
            <w:vAlign w:val="center"/>
          </w:tcPr>
          <w:p w14:paraId="7AE37CC2" w14:textId="77777777" w:rsidR="008151D7" w:rsidRDefault="008151D7" w:rsidP="008151D7">
            <w:pPr>
              <w:jc w:val="center"/>
              <w:rPr>
                <w:rFonts w:cs="Arial"/>
              </w:rPr>
            </w:pPr>
            <w:r>
              <w:rPr>
                <w:rFonts w:cs="Arial"/>
              </w:rPr>
              <w:t>1000913</w:t>
            </w:r>
          </w:p>
        </w:tc>
        <w:tc>
          <w:tcPr>
            <w:tcW w:w="4685" w:type="dxa"/>
            <w:vAlign w:val="center"/>
          </w:tcPr>
          <w:p w14:paraId="04361026" w14:textId="77777777" w:rsidR="008151D7" w:rsidRDefault="008151D7" w:rsidP="008151D7">
            <w:pPr>
              <w:jc w:val="center"/>
              <w:rPr>
                <w:rFonts w:cs="Arial"/>
              </w:rPr>
            </w:pPr>
            <w:r>
              <w:rPr>
                <w:rFonts w:cs="Arial"/>
              </w:rPr>
              <w:t>Casquette + coiffe blanche IA</w:t>
            </w:r>
          </w:p>
        </w:tc>
        <w:tc>
          <w:tcPr>
            <w:tcW w:w="1671" w:type="dxa"/>
            <w:vMerge/>
            <w:vAlign w:val="center"/>
          </w:tcPr>
          <w:p w14:paraId="2916240C" w14:textId="77777777" w:rsidR="008151D7" w:rsidRDefault="008151D7" w:rsidP="008151D7">
            <w:pPr>
              <w:jc w:val="center"/>
              <w:rPr>
                <w:rFonts w:cs="Arial"/>
                <w:b/>
              </w:rPr>
            </w:pPr>
          </w:p>
        </w:tc>
        <w:tc>
          <w:tcPr>
            <w:tcW w:w="1665" w:type="dxa"/>
            <w:vMerge/>
            <w:vAlign w:val="center"/>
          </w:tcPr>
          <w:p w14:paraId="5171BA93" w14:textId="77777777" w:rsidR="008151D7" w:rsidRDefault="008151D7" w:rsidP="008151D7">
            <w:pPr>
              <w:jc w:val="center"/>
              <w:rPr>
                <w:rFonts w:cs="Arial"/>
                <w:b/>
              </w:rPr>
            </w:pPr>
          </w:p>
        </w:tc>
      </w:tr>
      <w:tr w:rsidR="008151D7" w14:paraId="4F1E67FF" w14:textId="77777777" w:rsidTr="008151D7">
        <w:trPr>
          <w:jc w:val="center"/>
        </w:trPr>
        <w:tc>
          <w:tcPr>
            <w:tcW w:w="279" w:type="dxa"/>
            <w:vAlign w:val="center"/>
          </w:tcPr>
          <w:p w14:paraId="5104775F" w14:textId="77777777" w:rsidR="008151D7" w:rsidRDefault="008151D7" w:rsidP="008151D7">
            <w:pPr>
              <w:jc w:val="center"/>
              <w:rPr>
                <w:rFonts w:cs="Arial"/>
              </w:rPr>
            </w:pPr>
            <w:r>
              <w:rPr>
                <w:rFonts w:cs="Arial"/>
              </w:rPr>
              <w:t>1010283</w:t>
            </w:r>
          </w:p>
        </w:tc>
        <w:tc>
          <w:tcPr>
            <w:tcW w:w="4685" w:type="dxa"/>
            <w:vAlign w:val="center"/>
          </w:tcPr>
          <w:p w14:paraId="3364479C" w14:textId="77777777" w:rsidR="008151D7" w:rsidRDefault="008151D7" w:rsidP="008151D7">
            <w:pPr>
              <w:jc w:val="center"/>
              <w:rPr>
                <w:rFonts w:cs="Arial"/>
              </w:rPr>
            </w:pPr>
            <w:r>
              <w:rPr>
                <w:rFonts w:cs="Arial"/>
              </w:rPr>
              <w:t>Kit casquette officier Marine</w:t>
            </w:r>
          </w:p>
        </w:tc>
        <w:tc>
          <w:tcPr>
            <w:tcW w:w="1671" w:type="dxa"/>
            <w:vMerge/>
            <w:vAlign w:val="center"/>
          </w:tcPr>
          <w:p w14:paraId="291C0C2E" w14:textId="77777777" w:rsidR="008151D7" w:rsidRDefault="008151D7" w:rsidP="008151D7">
            <w:pPr>
              <w:jc w:val="center"/>
              <w:rPr>
                <w:rFonts w:cs="Arial"/>
                <w:b/>
              </w:rPr>
            </w:pPr>
          </w:p>
        </w:tc>
        <w:tc>
          <w:tcPr>
            <w:tcW w:w="1665" w:type="dxa"/>
            <w:vMerge/>
            <w:vAlign w:val="center"/>
          </w:tcPr>
          <w:p w14:paraId="340C18C1" w14:textId="77777777" w:rsidR="008151D7" w:rsidRDefault="008151D7" w:rsidP="008151D7">
            <w:pPr>
              <w:jc w:val="center"/>
              <w:rPr>
                <w:rFonts w:cs="Arial"/>
                <w:b/>
              </w:rPr>
            </w:pPr>
          </w:p>
        </w:tc>
      </w:tr>
      <w:tr w:rsidR="008151D7" w14:paraId="33E60C2E" w14:textId="77777777" w:rsidTr="008151D7">
        <w:trPr>
          <w:jc w:val="center"/>
        </w:trPr>
        <w:tc>
          <w:tcPr>
            <w:tcW w:w="279" w:type="dxa"/>
            <w:vAlign w:val="center"/>
          </w:tcPr>
          <w:p w14:paraId="5C889134" w14:textId="77777777" w:rsidR="008151D7" w:rsidRDefault="008151D7" w:rsidP="008151D7">
            <w:pPr>
              <w:jc w:val="center"/>
              <w:rPr>
                <w:rFonts w:cs="Arial"/>
              </w:rPr>
            </w:pPr>
            <w:r>
              <w:rPr>
                <w:rFonts w:cs="Arial"/>
              </w:rPr>
              <w:t>1017892</w:t>
            </w:r>
          </w:p>
        </w:tc>
        <w:tc>
          <w:tcPr>
            <w:tcW w:w="4685" w:type="dxa"/>
            <w:vAlign w:val="center"/>
          </w:tcPr>
          <w:p w14:paraId="7E37637C" w14:textId="77777777" w:rsidR="008151D7" w:rsidRDefault="008151D7" w:rsidP="008151D7">
            <w:pPr>
              <w:jc w:val="center"/>
              <w:rPr>
                <w:rFonts w:cs="Arial"/>
              </w:rPr>
            </w:pPr>
            <w:r>
              <w:rPr>
                <w:rFonts w:cs="Arial"/>
              </w:rPr>
              <w:t>Kit casquette SEA MDR</w:t>
            </w:r>
          </w:p>
        </w:tc>
        <w:tc>
          <w:tcPr>
            <w:tcW w:w="1671" w:type="dxa"/>
            <w:vMerge/>
            <w:vAlign w:val="center"/>
          </w:tcPr>
          <w:p w14:paraId="2DF085F5" w14:textId="77777777" w:rsidR="008151D7" w:rsidRDefault="008151D7" w:rsidP="008151D7">
            <w:pPr>
              <w:jc w:val="center"/>
              <w:rPr>
                <w:rFonts w:cs="Arial"/>
                <w:b/>
              </w:rPr>
            </w:pPr>
          </w:p>
        </w:tc>
        <w:tc>
          <w:tcPr>
            <w:tcW w:w="1665" w:type="dxa"/>
            <w:vMerge/>
            <w:vAlign w:val="center"/>
          </w:tcPr>
          <w:p w14:paraId="7F4FCFDB" w14:textId="77777777" w:rsidR="008151D7" w:rsidRDefault="008151D7" w:rsidP="008151D7">
            <w:pPr>
              <w:jc w:val="center"/>
              <w:rPr>
                <w:rFonts w:cs="Arial"/>
                <w:b/>
              </w:rPr>
            </w:pPr>
          </w:p>
        </w:tc>
      </w:tr>
      <w:tr w:rsidR="008151D7" w14:paraId="21252003" w14:textId="77777777" w:rsidTr="008151D7">
        <w:trPr>
          <w:jc w:val="center"/>
        </w:trPr>
        <w:tc>
          <w:tcPr>
            <w:tcW w:w="279" w:type="dxa"/>
            <w:vAlign w:val="center"/>
          </w:tcPr>
          <w:p w14:paraId="1B6E11DC" w14:textId="77777777" w:rsidR="008151D7" w:rsidRDefault="008151D7" w:rsidP="008151D7">
            <w:pPr>
              <w:jc w:val="center"/>
              <w:rPr>
                <w:rFonts w:cs="Arial"/>
              </w:rPr>
            </w:pPr>
            <w:r>
              <w:rPr>
                <w:rFonts w:cs="Arial"/>
              </w:rPr>
              <w:t>1008251</w:t>
            </w:r>
          </w:p>
        </w:tc>
        <w:tc>
          <w:tcPr>
            <w:tcW w:w="4685" w:type="dxa"/>
            <w:vAlign w:val="center"/>
          </w:tcPr>
          <w:p w14:paraId="68AFF3E5" w14:textId="77777777" w:rsidR="008151D7" w:rsidRDefault="008151D7" w:rsidP="008151D7">
            <w:pPr>
              <w:jc w:val="center"/>
              <w:rPr>
                <w:rFonts w:cs="Arial"/>
              </w:rPr>
            </w:pPr>
            <w:r>
              <w:rPr>
                <w:rFonts w:cs="Arial"/>
              </w:rPr>
              <w:t>Kit casquette Sous-officier subalternes / MDR</w:t>
            </w:r>
          </w:p>
        </w:tc>
        <w:tc>
          <w:tcPr>
            <w:tcW w:w="1671" w:type="dxa"/>
            <w:vMerge/>
            <w:vAlign w:val="center"/>
          </w:tcPr>
          <w:p w14:paraId="412C8344" w14:textId="77777777" w:rsidR="008151D7" w:rsidRDefault="008151D7" w:rsidP="008151D7">
            <w:pPr>
              <w:jc w:val="center"/>
              <w:rPr>
                <w:rFonts w:cs="Arial"/>
                <w:b/>
              </w:rPr>
            </w:pPr>
          </w:p>
        </w:tc>
        <w:tc>
          <w:tcPr>
            <w:tcW w:w="1665" w:type="dxa"/>
            <w:vMerge/>
            <w:vAlign w:val="center"/>
          </w:tcPr>
          <w:p w14:paraId="63B490D5" w14:textId="77777777" w:rsidR="008151D7" w:rsidRDefault="008151D7" w:rsidP="008151D7">
            <w:pPr>
              <w:jc w:val="center"/>
              <w:rPr>
                <w:rFonts w:cs="Arial"/>
                <w:b/>
              </w:rPr>
            </w:pPr>
          </w:p>
        </w:tc>
      </w:tr>
      <w:tr w:rsidR="008151D7" w14:paraId="25DB5C74" w14:textId="77777777" w:rsidTr="008151D7">
        <w:trPr>
          <w:jc w:val="center"/>
        </w:trPr>
        <w:tc>
          <w:tcPr>
            <w:tcW w:w="279" w:type="dxa"/>
            <w:vAlign w:val="center"/>
          </w:tcPr>
          <w:p w14:paraId="2849C465" w14:textId="77777777" w:rsidR="008151D7" w:rsidRDefault="008151D7" w:rsidP="008151D7">
            <w:pPr>
              <w:jc w:val="center"/>
              <w:rPr>
                <w:rFonts w:cs="Arial"/>
              </w:rPr>
            </w:pPr>
            <w:r>
              <w:rPr>
                <w:rFonts w:cs="Arial"/>
              </w:rPr>
              <w:t>1007900</w:t>
            </w:r>
          </w:p>
        </w:tc>
        <w:tc>
          <w:tcPr>
            <w:tcW w:w="4685" w:type="dxa"/>
            <w:vAlign w:val="center"/>
          </w:tcPr>
          <w:p w14:paraId="31001E19" w14:textId="77777777" w:rsidR="008151D7" w:rsidRDefault="008151D7" w:rsidP="008151D7">
            <w:pPr>
              <w:jc w:val="center"/>
              <w:rPr>
                <w:rFonts w:cs="Arial"/>
              </w:rPr>
            </w:pPr>
            <w:r>
              <w:rPr>
                <w:rFonts w:cs="Arial"/>
              </w:rPr>
              <w:t>Kit casquette SEA hors MDR</w:t>
            </w:r>
          </w:p>
        </w:tc>
        <w:tc>
          <w:tcPr>
            <w:tcW w:w="1671" w:type="dxa"/>
            <w:vMerge/>
            <w:vAlign w:val="center"/>
          </w:tcPr>
          <w:p w14:paraId="6C8F82E4" w14:textId="77777777" w:rsidR="008151D7" w:rsidRDefault="008151D7" w:rsidP="008151D7">
            <w:pPr>
              <w:jc w:val="center"/>
              <w:rPr>
                <w:rFonts w:cs="Arial"/>
                <w:b/>
              </w:rPr>
            </w:pPr>
          </w:p>
        </w:tc>
        <w:tc>
          <w:tcPr>
            <w:tcW w:w="1665" w:type="dxa"/>
            <w:vMerge/>
            <w:vAlign w:val="center"/>
          </w:tcPr>
          <w:p w14:paraId="589D4E8D" w14:textId="77777777" w:rsidR="008151D7" w:rsidRDefault="008151D7" w:rsidP="008151D7">
            <w:pPr>
              <w:jc w:val="center"/>
              <w:rPr>
                <w:rFonts w:cs="Arial"/>
                <w:b/>
              </w:rPr>
            </w:pPr>
          </w:p>
        </w:tc>
      </w:tr>
      <w:tr w:rsidR="008151D7" w14:paraId="0CCBE47E" w14:textId="77777777" w:rsidTr="008151D7">
        <w:trPr>
          <w:jc w:val="center"/>
        </w:trPr>
        <w:tc>
          <w:tcPr>
            <w:tcW w:w="279" w:type="dxa"/>
            <w:vAlign w:val="center"/>
          </w:tcPr>
          <w:p w14:paraId="6B7690D3" w14:textId="77777777" w:rsidR="008151D7" w:rsidRDefault="008151D7" w:rsidP="008151D7">
            <w:pPr>
              <w:jc w:val="center"/>
              <w:rPr>
                <w:rFonts w:cs="Arial"/>
              </w:rPr>
            </w:pPr>
            <w:r>
              <w:rPr>
                <w:rFonts w:cs="Arial"/>
              </w:rPr>
              <w:t>1008248</w:t>
            </w:r>
          </w:p>
        </w:tc>
        <w:tc>
          <w:tcPr>
            <w:tcW w:w="4685" w:type="dxa"/>
            <w:vAlign w:val="center"/>
          </w:tcPr>
          <w:p w14:paraId="3E9EE1D1" w14:textId="77777777" w:rsidR="008151D7" w:rsidRDefault="008151D7" w:rsidP="008151D7">
            <w:pPr>
              <w:jc w:val="center"/>
              <w:rPr>
                <w:rFonts w:cs="Arial"/>
              </w:rPr>
            </w:pPr>
            <w:r>
              <w:rPr>
                <w:rFonts w:cs="Arial"/>
              </w:rPr>
              <w:t>Kit casquette Air Gendarme Adjoint</w:t>
            </w:r>
          </w:p>
        </w:tc>
        <w:tc>
          <w:tcPr>
            <w:tcW w:w="1671" w:type="dxa"/>
            <w:vMerge/>
            <w:vAlign w:val="center"/>
          </w:tcPr>
          <w:p w14:paraId="7049EFCE" w14:textId="77777777" w:rsidR="008151D7" w:rsidRDefault="008151D7" w:rsidP="008151D7">
            <w:pPr>
              <w:jc w:val="center"/>
              <w:rPr>
                <w:rFonts w:cs="Arial"/>
                <w:b/>
              </w:rPr>
            </w:pPr>
          </w:p>
        </w:tc>
        <w:tc>
          <w:tcPr>
            <w:tcW w:w="1665" w:type="dxa"/>
            <w:vMerge/>
            <w:vAlign w:val="center"/>
          </w:tcPr>
          <w:p w14:paraId="5F81ACB7" w14:textId="77777777" w:rsidR="008151D7" w:rsidRDefault="008151D7" w:rsidP="008151D7">
            <w:pPr>
              <w:jc w:val="center"/>
              <w:rPr>
                <w:rFonts w:cs="Arial"/>
                <w:b/>
              </w:rPr>
            </w:pPr>
          </w:p>
        </w:tc>
      </w:tr>
      <w:tr w:rsidR="008151D7" w14:paraId="34964042" w14:textId="77777777" w:rsidTr="008151D7">
        <w:trPr>
          <w:jc w:val="center"/>
        </w:trPr>
        <w:tc>
          <w:tcPr>
            <w:tcW w:w="279" w:type="dxa"/>
            <w:vAlign w:val="center"/>
          </w:tcPr>
          <w:p w14:paraId="05095A7E" w14:textId="77777777" w:rsidR="008151D7" w:rsidRDefault="008151D7" w:rsidP="008151D7">
            <w:pPr>
              <w:jc w:val="center"/>
              <w:rPr>
                <w:rFonts w:cs="Arial"/>
              </w:rPr>
            </w:pPr>
            <w:r>
              <w:rPr>
                <w:rFonts w:cs="Arial"/>
              </w:rPr>
              <w:t>1008249</w:t>
            </w:r>
          </w:p>
        </w:tc>
        <w:tc>
          <w:tcPr>
            <w:tcW w:w="4685" w:type="dxa"/>
            <w:vAlign w:val="center"/>
          </w:tcPr>
          <w:p w14:paraId="52E14766" w14:textId="77777777" w:rsidR="008151D7" w:rsidRDefault="008151D7" w:rsidP="008151D7">
            <w:pPr>
              <w:jc w:val="center"/>
              <w:rPr>
                <w:rFonts w:cs="Arial"/>
              </w:rPr>
            </w:pPr>
            <w:r>
              <w:rPr>
                <w:rFonts w:cs="Arial"/>
              </w:rPr>
              <w:t>Kit casquette Air Gendarme</w:t>
            </w:r>
          </w:p>
        </w:tc>
        <w:tc>
          <w:tcPr>
            <w:tcW w:w="1671" w:type="dxa"/>
            <w:vMerge/>
            <w:vAlign w:val="center"/>
          </w:tcPr>
          <w:p w14:paraId="277CF3AA" w14:textId="77777777" w:rsidR="008151D7" w:rsidRDefault="008151D7" w:rsidP="008151D7">
            <w:pPr>
              <w:jc w:val="center"/>
              <w:rPr>
                <w:rFonts w:cs="Arial"/>
                <w:b/>
              </w:rPr>
            </w:pPr>
          </w:p>
        </w:tc>
        <w:tc>
          <w:tcPr>
            <w:tcW w:w="1665" w:type="dxa"/>
            <w:vMerge/>
            <w:vAlign w:val="center"/>
          </w:tcPr>
          <w:p w14:paraId="7F9C91E7" w14:textId="77777777" w:rsidR="008151D7" w:rsidRDefault="008151D7" w:rsidP="008151D7">
            <w:pPr>
              <w:jc w:val="center"/>
              <w:rPr>
                <w:rFonts w:cs="Arial"/>
                <w:b/>
              </w:rPr>
            </w:pPr>
          </w:p>
        </w:tc>
      </w:tr>
      <w:tr w:rsidR="008151D7" w14:paraId="6884864E" w14:textId="77777777" w:rsidTr="008151D7">
        <w:trPr>
          <w:jc w:val="center"/>
        </w:trPr>
        <w:tc>
          <w:tcPr>
            <w:tcW w:w="279" w:type="dxa"/>
            <w:vAlign w:val="center"/>
          </w:tcPr>
          <w:p w14:paraId="032BE8D7" w14:textId="77777777" w:rsidR="008151D7" w:rsidRDefault="008151D7" w:rsidP="008151D7">
            <w:pPr>
              <w:jc w:val="center"/>
              <w:rPr>
                <w:rFonts w:cs="Arial"/>
              </w:rPr>
            </w:pPr>
            <w:r>
              <w:rPr>
                <w:rFonts w:cs="Arial"/>
              </w:rPr>
              <w:t>1008250</w:t>
            </w:r>
          </w:p>
        </w:tc>
        <w:tc>
          <w:tcPr>
            <w:tcW w:w="4685" w:type="dxa"/>
            <w:vAlign w:val="center"/>
          </w:tcPr>
          <w:p w14:paraId="469030CF" w14:textId="77777777" w:rsidR="008151D7" w:rsidRDefault="008151D7" w:rsidP="008151D7">
            <w:pPr>
              <w:jc w:val="center"/>
              <w:rPr>
                <w:rFonts w:cs="Arial"/>
              </w:rPr>
            </w:pPr>
            <w:r>
              <w:rPr>
                <w:rFonts w:cs="Arial"/>
              </w:rPr>
              <w:t>Kit casquette Officier Général / Officier / Sous-officier</w:t>
            </w:r>
          </w:p>
        </w:tc>
        <w:tc>
          <w:tcPr>
            <w:tcW w:w="1671" w:type="dxa"/>
            <w:vMerge/>
            <w:vAlign w:val="center"/>
          </w:tcPr>
          <w:p w14:paraId="24AD5197" w14:textId="77777777" w:rsidR="008151D7" w:rsidRDefault="008151D7" w:rsidP="008151D7">
            <w:pPr>
              <w:jc w:val="center"/>
              <w:rPr>
                <w:rFonts w:cs="Arial"/>
                <w:b/>
              </w:rPr>
            </w:pPr>
          </w:p>
        </w:tc>
        <w:tc>
          <w:tcPr>
            <w:tcW w:w="1665" w:type="dxa"/>
            <w:vMerge/>
            <w:vAlign w:val="center"/>
          </w:tcPr>
          <w:p w14:paraId="281FD6EA" w14:textId="77777777" w:rsidR="008151D7" w:rsidRDefault="008151D7" w:rsidP="008151D7">
            <w:pPr>
              <w:jc w:val="center"/>
              <w:rPr>
                <w:rFonts w:cs="Arial"/>
                <w:b/>
              </w:rPr>
            </w:pPr>
          </w:p>
        </w:tc>
      </w:tr>
      <w:tr w:rsidR="008151D7" w14:paraId="088605FB" w14:textId="77777777" w:rsidTr="008151D7">
        <w:trPr>
          <w:jc w:val="center"/>
        </w:trPr>
        <w:tc>
          <w:tcPr>
            <w:tcW w:w="279" w:type="dxa"/>
            <w:vAlign w:val="center"/>
          </w:tcPr>
          <w:p w14:paraId="3F213A20" w14:textId="77777777" w:rsidR="008151D7" w:rsidRDefault="008151D7" w:rsidP="008151D7">
            <w:pPr>
              <w:jc w:val="center"/>
              <w:rPr>
                <w:rFonts w:cs="Arial"/>
              </w:rPr>
            </w:pPr>
            <w:r>
              <w:rPr>
                <w:rFonts w:cs="Arial"/>
              </w:rPr>
              <w:t>1009476</w:t>
            </w:r>
          </w:p>
        </w:tc>
        <w:tc>
          <w:tcPr>
            <w:tcW w:w="4685" w:type="dxa"/>
            <w:vAlign w:val="center"/>
          </w:tcPr>
          <w:p w14:paraId="78BFA4A7" w14:textId="77777777" w:rsidR="008151D7" w:rsidRDefault="008151D7" w:rsidP="008151D7">
            <w:pPr>
              <w:jc w:val="center"/>
              <w:rPr>
                <w:rFonts w:cs="Arial"/>
              </w:rPr>
            </w:pPr>
            <w:r>
              <w:rPr>
                <w:rFonts w:cs="Arial"/>
              </w:rPr>
              <w:t>Kit casquette SSA VETO</w:t>
            </w:r>
          </w:p>
        </w:tc>
        <w:tc>
          <w:tcPr>
            <w:tcW w:w="1671" w:type="dxa"/>
            <w:vMerge/>
            <w:vAlign w:val="center"/>
          </w:tcPr>
          <w:p w14:paraId="6B1CA25C" w14:textId="77777777" w:rsidR="008151D7" w:rsidRDefault="008151D7" w:rsidP="008151D7">
            <w:pPr>
              <w:jc w:val="center"/>
              <w:rPr>
                <w:rFonts w:cs="Arial"/>
                <w:b/>
              </w:rPr>
            </w:pPr>
          </w:p>
        </w:tc>
        <w:tc>
          <w:tcPr>
            <w:tcW w:w="1665" w:type="dxa"/>
            <w:vMerge/>
            <w:vAlign w:val="center"/>
          </w:tcPr>
          <w:p w14:paraId="448DA1D3" w14:textId="77777777" w:rsidR="008151D7" w:rsidRDefault="008151D7" w:rsidP="008151D7">
            <w:pPr>
              <w:jc w:val="center"/>
              <w:rPr>
                <w:rFonts w:cs="Arial"/>
                <w:b/>
              </w:rPr>
            </w:pPr>
          </w:p>
        </w:tc>
      </w:tr>
      <w:tr w:rsidR="008151D7" w14:paraId="332E4212" w14:textId="77777777" w:rsidTr="008151D7">
        <w:trPr>
          <w:jc w:val="center"/>
        </w:trPr>
        <w:tc>
          <w:tcPr>
            <w:tcW w:w="279" w:type="dxa"/>
            <w:vAlign w:val="center"/>
          </w:tcPr>
          <w:p w14:paraId="18A017FF" w14:textId="77777777" w:rsidR="008151D7" w:rsidRDefault="008151D7" w:rsidP="008151D7">
            <w:pPr>
              <w:jc w:val="center"/>
              <w:rPr>
                <w:rFonts w:cs="Arial"/>
              </w:rPr>
            </w:pPr>
            <w:r>
              <w:rPr>
                <w:rFonts w:cs="Arial"/>
              </w:rPr>
              <w:t>1009501</w:t>
            </w:r>
          </w:p>
        </w:tc>
        <w:tc>
          <w:tcPr>
            <w:tcW w:w="4685" w:type="dxa"/>
            <w:vAlign w:val="center"/>
          </w:tcPr>
          <w:p w14:paraId="50C552C0" w14:textId="77777777" w:rsidR="008151D7" w:rsidRDefault="008151D7" w:rsidP="008151D7">
            <w:pPr>
              <w:jc w:val="center"/>
              <w:rPr>
                <w:rFonts w:cs="Arial"/>
              </w:rPr>
            </w:pPr>
            <w:r>
              <w:rPr>
                <w:rFonts w:cs="Arial"/>
              </w:rPr>
              <w:t>Kit casquette SCA DGA</w:t>
            </w:r>
          </w:p>
        </w:tc>
        <w:tc>
          <w:tcPr>
            <w:tcW w:w="1671" w:type="dxa"/>
            <w:vMerge/>
            <w:vAlign w:val="center"/>
          </w:tcPr>
          <w:p w14:paraId="3D0463AC" w14:textId="77777777" w:rsidR="008151D7" w:rsidRDefault="008151D7" w:rsidP="008151D7">
            <w:pPr>
              <w:jc w:val="center"/>
              <w:rPr>
                <w:rFonts w:cs="Arial"/>
                <w:b/>
              </w:rPr>
            </w:pPr>
          </w:p>
        </w:tc>
        <w:tc>
          <w:tcPr>
            <w:tcW w:w="1665" w:type="dxa"/>
            <w:vMerge/>
            <w:vAlign w:val="center"/>
          </w:tcPr>
          <w:p w14:paraId="6C7081BE" w14:textId="77777777" w:rsidR="008151D7" w:rsidRDefault="008151D7" w:rsidP="008151D7">
            <w:pPr>
              <w:jc w:val="center"/>
              <w:rPr>
                <w:rFonts w:cs="Arial"/>
                <w:b/>
              </w:rPr>
            </w:pPr>
          </w:p>
        </w:tc>
      </w:tr>
      <w:tr w:rsidR="008151D7" w14:paraId="15CDC19C" w14:textId="77777777" w:rsidTr="008151D7">
        <w:trPr>
          <w:jc w:val="center"/>
        </w:trPr>
        <w:tc>
          <w:tcPr>
            <w:tcW w:w="279" w:type="dxa"/>
            <w:vAlign w:val="center"/>
          </w:tcPr>
          <w:p w14:paraId="10A983AF" w14:textId="77777777" w:rsidR="008151D7" w:rsidRDefault="008151D7" w:rsidP="008151D7">
            <w:pPr>
              <w:jc w:val="center"/>
              <w:rPr>
                <w:rFonts w:cs="Arial"/>
              </w:rPr>
            </w:pPr>
            <w:r>
              <w:rPr>
                <w:rFonts w:cs="Arial"/>
              </w:rPr>
              <w:t>1009535</w:t>
            </w:r>
          </w:p>
        </w:tc>
        <w:tc>
          <w:tcPr>
            <w:tcW w:w="4685" w:type="dxa"/>
            <w:vAlign w:val="center"/>
          </w:tcPr>
          <w:p w14:paraId="522D8D91" w14:textId="77777777" w:rsidR="008151D7" w:rsidRDefault="008151D7" w:rsidP="008151D7">
            <w:pPr>
              <w:jc w:val="center"/>
              <w:rPr>
                <w:rFonts w:cs="Arial"/>
              </w:rPr>
            </w:pPr>
            <w:r>
              <w:rPr>
                <w:rFonts w:cs="Arial"/>
              </w:rPr>
              <w:t>Kit casquette APM</w:t>
            </w:r>
          </w:p>
        </w:tc>
        <w:tc>
          <w:tcPr>
            <w:tcW w:w="1671" w:type="dxa"/>
            <w:vMerge/>
            <w:vAlign w:val="center"/>
          </w:tcPr>
          <w:p w14:paraId="389CC7F9" w14:textId="77777777" w:rsidR="008151D7" w:rsidRDefault="008151D7" w:rsidP="008151D7">
            <w:pPr>
              <w:jc w:val="center"/>
              <w:rPr>
                <w:rFonts w:cs="Arial"/>
                <w:b/>
              </w:rPr>
            </w:pPr>
          </w:p>
        </w:tc>
        <w:tc>
          <w:tcPr>
            <w:tcW w:w="1665" w:type="dxa"/>
            <w:vMerge/>
            <w:vAlign w:val="center"/>
          </w:tcPr>
          <w:p w14:paraId="71B05C31" w14:textId="77777777" w:rsidR="008151D7" w:rsidRDefault="008151D7" w:rsidP="008151D7">
            <w:pPr>
              <w:jc w:val="center"/>
              <w:rPr>
                <w:rFonts w:cs="Arial"/>
                <w:b/>
              </w:rPr>
            </w:pPr>
          </w:p>
        </w:tc>
      </w:tr>
      <w:tr w:rsidR="008151D7" w14:paraId="1C51A04C" w14:textId="77777777" w:rsidTr="008151D7">
        <w:trPr>
          <w:jc w:val="center"/>
        </w:trPr>
        <w:tc>
          <w:tcPr>
            <w:tcW w:w="279" w:type="dxa"/>
            <w:vAlign w:val="center"/>
          </w:tcPr>
          <w:p w14:paraId="11893040" w14:textId="77777777" w:rsidR="008151D7" w:rsidRDefault="008151D7" w:rsidP="008151D7">
            <w:pPr>
              <w:jc w:val="center"/>
              <w:rPr>
                <w:rFonts w:cs="Arial"/>
              </w:rPr>
            </w:pPr>
            <w:r>
              <w:rPr>
                <w:rFonts w:cs="Arial"/>
              </w:rPr>
              <w:t>1009537</w:t>
            </w:r>
          </w:p>
        </w:tc>
        <w:tc>
          <w:tcPr>
            <w:tcW w:w="4685" w:type="dxa"/>
            <w:vAlign w:val="center"/>
          </w:tcPr>
          <w:p w14:paraId="570CD207" w14:textId="77777777" w:rsidR="008151D7" w:rsidRDefault="008151D7" w:rsidP="008151D7">
            <w:pPr>
              <w:jc w:val="center"/>
              <w:rPr>
                <w:rFonts w:cs="Arial"/>
              </w:rPr>
            </w:pPr>
            <w:r>
              <w:rPr>
                <w:rFonts w:cs="Arial"/>
              </w:rPr>
              <w:t>Kit casquette SCA CGA</w:t>
            </w:r>
          </w:p>
        </w:tc>
        <w:tc>
          <w:tcPr>
            <w:tcW w:w="1671" w:type="dxa"/>
            <w:vMerge/>
            <w:vAlign w:val="center"/>
          </w:tcPr>
          <w:p w14:paraId="21E23B06" w14:textId="77777777" w:rsidR="008151D7" w:rsidRDefault="008151D7" w:rsidP="008151D7">
            <w:pPr>
              <w:jc w:val="center"/>
              <w:rPr>
                <w:rFonts w:cs="Arial"/>
                <w:b/>
              </w:rPr>
            </w:pPr>
          </w:p>
        </w:tc>
        <w:tc>
          <w:tcPr>
            <w:tcW w:w="1665" w:type="dxa"/>
            <w:vMerge/>
            <w:vAlign w:val="center"/>
          </w:tcPr>
          <w:p w14:paraId="7EFF1EE8" w14:textId="77777777" w:rsidR="008151D7" w:rsidRDefault="008151D7" w:rsidP="008151D7">
            <w:pPr>
              <w:jc w:val="center"/>
              <w:rPr>
                <w:rFonts w:cs="Arial"/>
                <w:b/>
              </w:rPr>
            </w:pPr>
          </w:p>
        </w:tc>
      </w:tr>
      <w:tr w:rsidR="008151D7" w14:paraId="7E319E30" w14:textId="77777777" w:rsidTr="008151D7">
        <w:trPr>
          <w:jc w:val="center"/>
        </w:trPr>
        <w:tc>
          <w:tcPr>
            <w:tcW w:w="279" w:type="dxa"/>
            <w:vAlign w:val="center"/>
          </w:tcPr>
          <w:p w14:paraId="027F3A63" w14:textId="77777777" w:rsidR="008151D7" w:rsidRDefault="008151D7" w:rsidP="008151D7">
            <w:pPr>
              <w:jc w:val="center"/>
              <w:rPr>
                <w:rFonts w:cs="Arial"/>
              </w:rPr>
            </w:pPr>
            <w:r>
              <w:rPr>
                <w:rFonts w:cs="Arial"/>
              </w:rPr>
              <w:t>1009541</w:t>
            </w:r>
          </w:p>
        </w:tc>
        <w:tc>
          <w:tcPr>
            <w:tcW w:w="4685" w:type="dxa"/>
            <w:vAlign w:val="center"/>
          </w:tcPr>
          <w:p w14:paraId="65EF92F9" w14:textId="77777777" w:rsidR="008151D7" w:rsidRDefault="008151D7" w:rsidP="008151D7">
            <w:pPr>
              <w:jc w:val="center"/>
              <w:rPr>
                <w:rFonts w:cs="Arial"/>
              </w:rPr>
            </w:pPr>
            <w:r>
              <w:rPr>
                <w:rFonts w:cs="Arial"/>
              </w:rPr>
              <w:t>Kit casquette SCA Commissaire</w:t>
            </w:r>
          </w:p>
        </w:tc>
        <w:tc>
          <w:tcPr>
            <w:tcW w:w="1671" w:type="dxa"/>
            <w:vMerge/>
            <w:vAlign w:val="center"/>
          </w:tcPr>
          <w:p w14:paraId="32E63E57" w14:textId="77777777" w:rsidR="008151D7" w:rsidRDefault="008151D7" w:rsidP="008151D7">
            <w:pPr>
              <w:jc w:val="center"/>
              <w:rPr>
                <w:rFonts w:cs="Arial"/>
                <w:b/>
              </w:rPr>
            </w:pPr>
          </w:p>
        </w:tc>
        <w:tc>
          <w:tcPr>
            <w:tcW w:w="1665" w:type="dxa"/>
            <w:vMerge/>
            <w:vAlign w:val="center"/>
          </w:tcPr>
          <w:p w14:paraId="45F25EF4" w14:textId="77777777" w:rsidR="008151D7" w:rsidRDefault="008151D7" w:rsidP="008151D7">
            <w:pPr>
              <w:jc w:val="center"/>
              <w:rPr>
                <w:rFonts w:cs="Arial"/>
                <w:b/>
              </w:rPr>
            </w:pPr>
          </w:p>
        </w:tc>
      </w:tr>
      <w:tr w:rsidR="008151D7" w14:paraId="4A592EF5" w14:textId="77777777" w:rsidTr="008151D7">
        <w:trPr>
          <w:jc w:val="center"/>
        </w:trPr>
        <w:tc>
          <w:tcPr>
            <w:tcW w:w="279" w:type="dxa"/>
            <w:vAlign w:val="center"/>
          </w:tcPr>
          <w:p w14:paraId="508E98B0" w14:textId="77777777" w:rsidR="008151D7" w:rsidRDefault="008151D7" w:rsidP="008151D7">
            <w:pPr>
              <w:jc w:val="center"/>
              <w:rPr>
                <w:rFonts w:cs="Arial"/>
              </w:rPr>
            </w:pPr>
            <w:r>
              <w:rPr>
                <w:rFonts w:cs="Arial"/>
              </w:rPr>
              <w:t>1009544</w:t>
            </w:r>
          </w:p>
        </w:tc>
        <w:tc>
          <w:tcPr>
            <w:tcW w:w="4685" w:type="dxa"/>
            <w:vAlign w:val="center"/>
          </w:tcPr>
          <w:p w14:paraId="09847E85" w14:textId="77777777" w:rsidR="008151D7" w:rsidRDefault="008151D7" w:rsidP="008151D7">
            <w:pPr>
              <w:jc w:val="center"/>
              <w:rPr>
                <w:rFonts w:cs="Arial"/>
              </w:rPr>
            </w:pPr>
            <w:r>
              <w:rPr>
                <w:rFonts w:cs="Arial"/>
              </w:rPr>
              <w:t>Kit casquette Aumônier</w:t>
            </w:r>
          </w:p>
        </w:tc>
        <w:tc>
          <w:tcPr>
            <w:tcW w:w="1671" w:type="dxa"/>
            <w:vMerge/>
            <w:vAlign w:val="center"/>
          </w:tcPr>
          <w:p w14:paraId="3AF65AFB" w14:textId="77777777" w:rsidR="008151D7" w:rsidRDefault="008151D7" w:rsidP="008151D7">
            <w:pPr>
              <w:jc w:val="center"/>
              <w:rPr>
                <w:rFonts w:cs="Arial"/>
                <w:b/>
              </w:rPr>
            </w:pPr>
          </w:p>
        </w:tc>
        <w:tc>
          <w:tcPr>
            <w:tcW w:w="1665" w:type="dxa"/>
            <w:vMerge/>
            <w:vAlign w:val="center"/>
          </w:tcPr>
          <w:p w14:paraId="180D1E89" w14:textId="77777777" w:rsidR="008151D7" w:rsidRDefault="008151D7" w:rsidP="008151D7">
            <w:pPr>
              <w:jc w:val="center"/>
              <w:rPr>
                <w:rFonts w:cs="Arial"/>
                <w:b/>
              </w:rPr>
            </w:pPr>
          </w:p>
        </w:tc>
      </w:tr>
      <w:tr w:rsidR="008151D7" w14:paraId="7F35D434" w14:textId="77777777" w:rsidTr="008151D7">
        <w:trPr>
          <w:jc w:val="center"/>
        </w:trPr>
        <w:tc>
          <w:tcPr>
            <w:tcW w:w="279" w:type="dxa"/>
            <w:vAlign w:val="center"/>
          </w:tcPr>
          <w:p w14:paraId="5A6B47E4" w14:textId="77777777" w:rsidR="008151D7" w:rsidRDefault="008151D7" w:rsidP="008151D7">
            <w:pPr>
              <w:jc w:val="center"/>
              <w:rPr>
                <w:rFonts w:cs="Arial"/>
              </w:rPr>
            </w:pPr>
            <w:r>
              <w:rPr>
                <w:rFonts w:cs="Arial"/>
              </w:rPr>
              <w:t>1009547</w:t>
            </w:r>
          </w:p>
        </w:tc>
        <w:tc>
          <w:tcPr>
            <w:tcW w:w="4685" w:type="dxa"/>
            <w:vAlign w:val="center"/>
          </w:tcPr>
          <w:p w14:paraId="60B1DC54" w14:textId="77777777" w:rsidR="008151D7" w:rsidRDefault="008151D7" w:rsidP="008151D7">
            <w:pPr>
              <w:jc w:val="center"/>
              <w:rPr>
                <w:rFonts w:cs="Arial"/>
              </w:rPr>
            </w:pPr>
            <w:r>
              <w:rPr>
                <w:rFonts w:cs="Arial"/>
              </w:rPr>
              <w:t>Kit casquette SID</w:t>
            </w:r>
          </w:p>
        </w:tc>
        <w:tc>
          <w:tcPr>
            <w:tcW w:w="1671" w:type="dxa"/>
            <w:vMerge/>
            <w:vAlign w:val="center"/>
          </w:tcPr>
          <w:p w14:paraId="225E6EF0" w14:textId="77777777" w:rsidR="008151D7" w:rsidRDefault="008151D7" w:rsidP="008151D7">
            <w:pPr>
              <w:jc w:val="center"/>
              <w:rPr>
                <w:rFonts w:cs="Arial"/>
                <w:b/>
              </w:rPr>
            </w:pPr>
          </w:p>
        </w:tc>
        <w:tc>
          <w:tcPr>
            <w:tcW w:w="1665" w:type="dxa"/>
            <w:vMerge/>
            <w:vAlign w:val="center"/>
          </w:tcPr>
          <w:p w14:paraId="1BD2C0A9" w14:textId="77777777" w:rsidR="008151D7" w:rsidRDefault="008151D7" w:rsidP="008151D7">
            <w:pPr>
              <w:jc w:val="center"/>
              <w:rPr>
                <w:rFonts w:cs="Arial"/>
                <w:b/>
              </w:rPr>
            </w:pPr>
          </w:p>
        </w:tc>
      </w:tr>
      <w:tr w:rsidR="008151D7" w14:paraId="41DD5AE0" w14:textId="77777777" w:rsidTr="008151D7">
        <w:trPr>
          <w:jc w:val="center"/>
        </w:trPr>
        <w:tc>
          <w:tcPr>
            <w:tcW w:w="279" w:type="dxa"/>
            <w:vAlign w:val="center"/>
          </w:tcPr>
          <w:p w14:paraId="4F1AD3AA" w14:textId="77777777" w:rsidR="008151D7" w:rsidRDefault="008151D7" w:rsidP="008151D7">
            <w:pPr>
              <w:jc w:val="center"/>
              <w:rPr>
                <w:rFonts w:cs="Arial"/>
              </w:rPr>
            </w:pPr>
            <w:r>
              <w:rPr>
                <w:rFonts w:cs="Arial"/>
              </w:rPr>
              <w:t>1009565</w:t>
            </w:r>
          </w:p>
        </w:tc>
        <w:tc>
          <w:tcPr>
            <w:tcW w:w="4685" w:type="dxa"/>
            <w:vAlign w:val="center"/>
          </w:tcPr>
          <w:p w14:paraId="5336F580" w14:textId="77777777" w:rsidR="008151D7" w:rsidRDefault="008151D7" w:rsidP="008151D7">
            <w:pPr>
              <w:jc w:val="center"/>
              <w:rPr>
                <w:rFonts w:cs="Arial"/>
              </w:rPr>
            </w:pPr>
            <w:r>
              <w:rPr>
                <w:rFonts w:cs="Arial"/>
              </w:rPr>
              <w:t>Kit casquette SSA Hors VETO</w:t>
            </w:r>
          </w:p>
        </w:tc>
        <w:tc>
          <w:tcPr>
            <w:tcW w:w="1671" w:type="dxa"/>
            <w:vMerge/>
            <w:vAlign w:val="center"/>
          </w:tcPr>
          <w:p w14:paraId="7E751A0B" w14:textId="77777777" w:rsidR="008151D7" w:rsidRDefault="008151D7" w:rsidP="008151D7">
            <w:pPr>
              <w:jc w:val="center"/>
              <w:rPr>
                <w:rFonts w:cs="Arial"/>
                <w:b/>
              </w:rPr>
            </w:pPr>
          </w:p>
        </w:tc>
        <w:tc>
          <w:tcPr>
            <w:tcW w:w="1665" w:type="dxa"/>
            <w:vMerge/>
            <w:vAlign w:val="center"/>
          </w:tcPr>
          <w:p w14:paraId="6D75236F" w14:textId="77777777" w:rsidR="008151D7" w:rsidRDefault="008151D7" w:rsidP="008151D7">
            <w:pPr>
              <w:jc w:val="center"/>
              <w:rPr>
                <w:rFonts w:cs="Arial"/>
                <w:b/>
              </w:rPr>
            </w:pPr>
          </w:p>
        </w:tc>
      </w:tr>
      <w:tr w:rsidR="008151D7" w14:paraId="239A86AC" w14:textId="77777777" w:rsidTr="008151D7">
        <w:trPr>
          <w:jc w:val="center"/>
        </w:trPr>
        <w:tc>
          <w:tcPr>
            <w:tcW w:w="279" w:type="dxa"/>
            <w:vAlign w:val="center"/>
          </w:tcPr>
          <w:p w14:paraId="63F41F76" w14:textId="77777777" w:rsidR="008151D7" w:rsidRDefault="008151D7" w:rsidP="008151D7">
            <w:pPr>
              <w:jc w:val="center"/>
              <w:rPr>
                <w:rFonts w:cs="Arial"/>
              </w:rPr>
            </w:pPr>
            <w:r>
              <w:rPr>
                <w:rFonts w:cs="Arial"/>
              </w:rPr>
              <w:t>1010282</w:t>
            </w:r>
          </w:p>
        </w:tc>
        <w:tc>
          <w:tcPr>
            <w:tcW w:w="4685" w:type="dxa"/>
            <w:vAlign w:val="center"/>
          </w:tcPr>
          <w:p w14:paraId="2767D4C6" w14:textId="77777777" w:rsidR="008151D7" w:rsidRDefault="008151D7" w:rsidP="008151D7">
            <w:pPr>
              <w:jc w:val="center"/>
              <w:rPr>
                <w:rFonts w:cs="Arial"/>
              </w:rPr>
            </w:pPr>
            <w:r>
              <w:rPr>
                <w:rFonts w:cs="Arial"/>
              </w:rPr>
              <w:t>Kit casquette Marine OFF Général</w:t>
            </w:r>
          </w:p>
        </w:tc>
        <w:tc>
          <w:tcPr>
            <w:tcW w:w="1671" w:type="dxa"/>
            <w:vMerge/>
            <w:vAlign w:val="center"/>
          </w:tcPr>
          <w:p w14:paraId="555A80C7" w14:textId="77777777" w:rsidR="008151D7" w:rsidRDefault="008151D7" w:rsidP="008151D7">
            <w:pPr>
              <w:jc w:val="center"/>
              <w:rPr>
                <w:rFonts w:cs="Arial"/>
                <w:b/>
              </w:rPr>
            </w:pPr>
          </w:p>
        </w:tc>
        <w:tc>
          <w:tcPr>
            <w:tcW w:w="1665" w:type="dxa"/>
            <w:vMerge/>
            <w:vAlign w:val="center"/>
          </w:tcPr>
          <w:p w14:paraId="0C0B2BC3" w14:textId="77777777" w:rsidR="008151D7" w:rsidRDefault="008151D7" w:rsidP="008151D7">
            <w:pPr>
              <w:jc w:val="center"/>
              <w:rPr>
                <w:rFonts w:cs="Arial"/>
                <w:b/>
              </w:rPr>
            </w:pPr>
          </w:p>
        </w:tc>
      </w:tr>
    </w:tbl>
    <w:p w14:paraId="7A2D3C1D" w14:textId="77777777" w:rsidR="00EE244E" w:rsidRPr="00BA31F6" w:rsidRDefault="00EE244E" w:rsidP="003008AE">
      <w:pPr>
        <w:suppressAutoHyphens w:val="0"/>
        <w:spacing w:line="276" w:lineRule="auto"/>
        <w:jc w:val="both"/>
        <w:rPr>
          <w:rFonts w:ascii="Arial" w:hAnsi="Arial" w:cs="Arial"/>
          <w:lang w:eastAsia="fr-FR"/>
        </w:rPr>
      </w:pPr>
    </w:p>
    <w:p w14:paraId="1850CFB0" w14:textId="77777777" w:rsidR="00F96DFD" w:rsidRPr="000136F5" w:rsidRDefault="00F96DFD" w:rsidP="003008AE">
      <w:pPr>
        <w:suppressAutoHyphens w:val="0"/>
        <w:spacing w:line="276" w:lineRule="auto"/>
        <w:jc w:val="both"/>
        <w:rPr>
          <w:rFonts w:ascii="Arial" w:hAnsi="Arial" w:cs="Arial"/>
          <w:lang w:eastAsia="fr-FR"/>
        </w:rPr>
      </w:pPr>
    </w:p>
    <w:p w14:paraId="6F3C59D1"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794EA0AE"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w:t>
      </w:r>
      <w:proofErr w:type="gramStart"/>
      <w:r w:rsidRPr="00DE4F5A">
        <w:rPr>
          <w:rFonts w:ascii="Arial" w:hAnsi="Arial" w:cs="Arial"/>
          <w:i/>
          <w:iCs/>
          <w:sz w:val="16"/>
          <w:szCs w:val="16"/>
        </w:rPr>
        <w:t>en</w:t>
      </w:r>
      <w:proofErr w:type="gramEnd"/>
      <w:r w:rsidRPr="00DE4F5A">
        <w:rPr>
          <w:rFonts w:ascii="Arial" w:hAnsi="Arial" w:cs="Arial"/>
          <w:i/>
          <w:iCs/>
          <w:sz w:val="16"/>
          <w:szCs w:val="16"/>
        </w:rPr>
        <w:t xml:space="preserve"> cas de groupement d’opérateurs économiques.)</w:t>
      </w:r>
    </w:p>
    <w:p w14:paraId="587739DB" w14:textId="77777777" w:rsidR="0092505F" w:rsidRPr="00DE4F5A" w:rsidRDefault="0092505F" w:rsidP="003008AE">
      <w:pPr>
        <w:pStyle w:val="fcase1ertab"/>
        <w:tabs>
          <w:tab w:val="left" w:pos="851"/>
        </w:tabs>
        <w:spacing w:before="120" w:line="276" w:lineRule="auto"/>
        <w:ind w:left="0" w:firstLine="0"/>
        <w:rPr>
          <w:rFonts w:ascii="Arial" w:hAnsi="Arial" w:cs="Arial"/>
        </w:rPr>
      </w:pPr>
      <w:r w:rsidRPr="00DE4F5A">
        <w:rPr>
          <w:rFonts w:ascii="Arial" w:hAnsi="Arial" w:cs="Arial"/>
        </w:rPr>
        <w:t xml:space="preserve">Pour l’exécution </w:t>
      </w:r>
      <w:r w:rsidRPr="00BA31F6">
        <w:rPr>
          <w:rFonts w:ascii="Arial" w:hAnsi="Arial" w:cs="Arial"/>
        </w:rPr>
        <w:t>de l’accord-cadre</w:t>
      </w:r>
      <w:r w:rsidRPr="00DE4F5A">
        <w:rPr>
          <w:rFonts w:ascii="Arial" w:hAnsi="Arial" w:cs="Arial"/>
        </w:rPr>
        <w:t>, le groupement d’opérateurs économiques est :</w:t>
      </w:r>
    </w:p>
    <w:p w14:paraId="70F37021"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46219F91"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2F36801"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548280A0"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EE9982D"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027FB777"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ADFDC9"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45EDF2A5"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73A735AE"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D8D6E6A"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5D1AEC1"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29D835"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78586EFF"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7CF34ABA" w14:textId="77777777" w:rsidTr="0092505F">
        <w:trPr>
          <w:trHeight w:val="1021"/>
        </w:trPr>
        <w:tc>
          <w:tcPr>
            <w:tcW w:w="4503" w:type="dxa"/>
            <w:tcBorders>
              <w:top w:val="single" w:sz="4" w:space="0" w:color="000000"/>
              <w:left w:val="single" w:sz="4" w:space="0" w:color="000000"/>
            </w:tcBorders>
            <w:shd w:val="clear" w:color="auto" w:fill="CCFFFF"/>
            <w:vAlign w:val="center"/>
          </w:tcPr>
          <w:p w14:paraId="70C33697"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0C122BBB"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30245590" w14:textId="77777777" w:rsidR="00E366ED" w:rsidRPr="00DE4F5A" w:rsidRDefault="00E366ED" w:rsidP="003008AE">
            <w:pPr>
              <w:snapToGrid w:val="0"/>
              <w:spacing w:line="276" w:lineRule="auto"/>
              <w:jc w:val="right"/>
              <w:rPr>
                <w:rFonts w:ascii="Arial" w:hAnsi="Arial" w:cs="Arial"/>
              </w:rPr>
            </w:pPr>
          </w:p>
        </w:tc>
      </w:tr>
      <w:tr w:rsidR="00E366ED" w:rsidRPr="00DE4F5A" w14:paraId="0F6565D0" w14:textId="77777777" w:rsidTr="0092505F">
        <w:trPr>
          <w:trHeight w:val="1021"/>
        </w:trPr>
        <w:tc>
          <w:tcPr>
            <w:tcW w:w="4503" w:type="dxa"/>
            <w:tcBorders>
              <w:left w:val="single" w:sz="4" w:space="0" w:color="000000"/>
            </w:tcBorders>
            <w:shd w:val="clear" w:color="auto" w:fill="auto"/>
            <w:vAlign w:val="center"/>
          </w:tcPr>
          <w:p w14:paraId="1C86C479"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792C1604"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2B55A345" w14:textId="77777777" w:rsidR="00E366ED" w:rsidRPr="00DE4F5A" w:rsidRDefault="00E366ED" w:rsidP="003008AE">
            <w:pPr>
              <w:snapToGrid w:val="0"/>
              <w:spacing w:line="276" w:lineRule="auto"/>
              <w:jc w:val="right"/>
              <w:rPr>
                <w:rFonts w:ascii="Arial" w:hAnsi="Arial" w:cs="Arial"/>
              </w:rPr>
            </w:pPr>
          </w:p>
        </w:tc>
      </w:tr>
      <w:tr w:rsidR="00E366ED" w:rsidRPr="00DE4F5A" w14:paraId="7654ECC5"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3FFF8493"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488DD517"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0434BD75" w14:textId="77777777" w:rsidR="00E366ED" w:rsidRPr="00DE4F5A" w:rsidRDefault="00E366ED" w:rsidP="003008AE">
            <w:pPr>
              <w:snapToGrid w:val="0"/>
              <w:spacing w:line="276" w:lineRule="auto"/>
              <w:jc w:val="right"/>
              <w:rPr>
                <w:rFonts w:ascii="Arial" w:hAnsi="Arial" w:cs="Arial"/>
              </w:rPr>
            </w:pPr>
          </w:p>
        </w:tc>
      </w:tr>
    </w:tbl>
    <w:p w14:paraId="679CF511" w14:textId="77777777" w:rsidR="0095564B" w:rsidRDefault="0095564B" w:rsidP="003008AE">
      <w:pPr>
        <w:pStyle w:val="fcase1ertab"/>
        <w:spacing w:before="240" w:line="276" w:lineRule="auto"/>
        <w:ind w:left="0" w:firstLine="0"/>
        <w:rPr>
          <w:rFonts w:ascii="Arial" w:hAnsi="Arial" w:cs="Arial"/>
          <w:b/>
          <w:sz w:val="22"/>
          <w:szCs w:val="22"/>
        </w:rPr>
      </w:pPr>
    </w:p>
    <w:p w14:paraId="4BE93C39" w14:textId="77777777" w:rsidR="0095564B" w:rsidRDefault="0095564B" w:rsidP="003008AE">
      <w:pPr>
        <w:pStyle w:val="fcase1ertab"/>
        <w:spacing w:before="240" w:line="276" w:lineRule="auto"/>
        <w:ind w:left="0" w:firstLine="0"/>
        <w:rPr>
          <w:rFonts w:ascii="Arial" w:hAnsi="Arial" w:cs="Arial"/>
          <w:b/>
          <w:sz w:val="22"/>
          <w:szCs w:val="22"/>
        </w:rPr>
      </w:pPr>
    </w:p>
    <w:p w14:paraId="330C3568" w14:textId="3DBB0CDC"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lastRenderedPageBreak/>
        <w:t>B3 - Compte (s) à créditer :</w:t>
      </w:r>
    </w:p>
    <w:p w14:paraId="7669A9B9"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4EA12155"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0FDFD3CC" w14:textId="77777777">
        <w:tc>
          <w:tcPr>
            <w:tcW w:w="9922" w:type="dxa"/>
            <w:shd w:val="clear" w:color="auto" w:fill="auto"/>
          </w:tcPr>
          <w:p w14:paraId="16888EED"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18CCE758"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640E184D" w14:textId="77777777">
        <w:tc>
          <w:tcPr>
            <w:tcW w:w="9922" w:type="dxa"/>
            <w:shd w:val="clear" w:color="auto" w:fill="auto"/>
          </w:tcPr>
          <w:p w14:paraId="07D3D138"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0BC71C57"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7096EB54" w14:textId="77777777" w:rsidR="00712857" w:rsidRDefault="00E366ED" w:rsidP="003008AE">
      <w:pPr>
        <w:pStyle w:val="fcasegauche"/>
        <w:tabs>
          <w:tab w:val="left" w:pos="426"/>
        </w:tabs>
        <w:spacing w:after="0" w:line="276" w:lineRule="auto"/>
        <w:ind w:left="0" w:firstLine="0"/>
        <w:jc w:val="left"/>
        <w:rPr>
          <w:rFonts w:ascii="Arial" w:hAnsi="Arial" w:cs="Arial"/>
          <w:i/>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Avance</w:t>
      </w:r>
      <w:r w:rsidR="00540F68" w:rsidRPr="00DE4F5A">
        <w:rPr>
          <w:rFonts w:ascii="Arial" w:hAnsi="Arial" w:cs="Arial"/>
          <w:b/>
          <w:sz w:val="22"/>
          <w:szCs w:val="22"/>
        </w:rPr>
        <w:t xml:space="preserve"> </w:t>
      </w:r>
      <w:r w:rsidR="005A027E" w:rsidRPr="00CB1B94">
        <w:rPr>
          <w:rFonts w:ascii="Arial" w:hAnsi="Arial" w:cs="Arial"/>
          <w:i/>
          <w:sz w:val="16"/>
          <w:szCs w:val="16"/>
        </w:rPr>
        <w:t>(article</w:t>
      </w:r>
      <w:r w:rsidR="00E31B9F" w:rsidRPr="00CB1B94">
        <w:rPr>
          <w:rFonts w:ascii="Arial" w:hAnsi="Arial" w:cs="Arial"/>
          <w:i/>
          <w:sz w:val="16"/>
          <w:szCs w:val="16"/>
        </w:rPr>
        <w:t xml:space="preserve"> R. 2191-3 </w:t>
      </w:r>
      <w:r w:rsidR="005A027E" w:rsidRPr="00CB1B94">
        <w:rPr>
          <w:rFonts w:ascii="Arial" w:hAnsi="Arial" w:cs="Arial"/>
          <w:i/>
          <w:sz w:val="16"/>
          <w:szCs w:val="16"/>
        </w:rPr>
        <w:t>du code de la commande publique)</w:t>
      </w:r>
      <w:r w:rsidR="00F0635B" w:rsidRPr="00CB1B94">
        <w:rPr>
          <w:rFonts w:ascii="Arial" w:hAnsi="Arial" w:cs="Arial"/>
          <w:i/>
          <w:sz w:val="16"/>
          <w:szCs w:val="16"/>
        </w:rPr>
        <w:t> </w:t>
      </w:r>
    </w:p>
    <w:p w14:paraId="68CED86B" w14:textId="77777777" w:rsidR="00CB1B94" w:rsidRPr="00CB1B94" w:rsidRDefault="00CB1B94" w:rsidP="003008AE">
      <w:pPr>
        <w:pStyle w:val="fcasegauche"/>
        <w:tabs>
          <w:tab w:val="left" w:pos="426"/>
        </w:tabs>
        <w:spacing w:after="0" w:line="276" w:lineRule="auto"/>
        <w:ind w:left="0" w:firstLine="0"/>
        <w:jc w:val="left"/>
        <w:rPr>
          <w:rFonts w:ascii="Arial" w:hAnsi="Arial" w:cs="Arial"/>
          <w:i/>
          <w:sz w:val="16"/>
          <w:szCs w:val="16"/>
        </w:rPr>
      </w:pPr>
    </w:p>
    <w:p w14:paraId="62517815" w14:textId="77777777" w:rsidR="00E366ED" w:rsidRPr="00DE4F5A" w:rsidRDefault="00E366ED" w:rsidP="003008AE">
      <w:pPr>
        <w:pStyle w:val="fcasegauche"/>
        <w:tabs>
          <w:tab w:val="left" w:pos="3969"/>
          <w:tab w:val="left" w:pos="7088"/>
        </w:tabs>
        <w:spacing w:after="0" w:line="276" w:lineRule="auto"/>
        <w:ind w:left="567" w:firstLine="0"/>
        <w:jc w:val="left"/>
        <w:rPr>
          <w:rFonts w:ascii="Arial" w:hAnsi="Arial" w:cs="Arial"/>
          <w:i/>
          <w:sz w:val="18"/>
          <w:szCs w:val="18"/>
        </w:rPr>
      </w:pPr>
      <w:r w:rsidRPr="00DE4F5A">
        <w:rPr>
          <w:rFonts w:ascii="Arial" w:hAnsi="Arial" w:cs="Arial"/>
        </w:rPr>
        <w:t>Je renonce au bénéfice de l'avance :</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NON</w:t>
      </w:r>
      <w:r w:rsidR="008E6A63" w:rsidRPr="00DE4F5A">
        <w:rPr>
          <w:rFonts w:ascii="Arial" w:hAnsi="Arial" w:cs="Arial"/>
        </w:rPr>
        <w:t>, je ne renonce pas</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OUI</w:t>
      </w:r>
      <w:r w:rsidR="008E6A63" w:rsidRPr="00DE4F5A">
        <w:rPr>
          <w:rFonts w:ascii="Arial" w:hAnsi="Arial" w:cs="Arial"/>
        </w:rPr>
        <w:t>, je renonce</w:t>
      </w:r>
    </w:p>
    <w:p w14:paraId="6A789717" w14:textId="77777777" w:rsidR="00E366ED" w:rsidRPr="00DE4F5A" w:rsidRDefault="00E366ED" w:rsidP="003008AE">
      <w:pPr>
        <w:spacing w:line="276" w:lineRule="auto"/>
        <w:ind w:left="567"/>
        <w:rPr>
          <w:rFonts w:ascii="Arial" w:hAnsi="Arial" w:cs="Arial"/>
          <w:i/>
          <w:sz w:val="16"/>
          <w:szCs w:val="16"/>
        </w:rPr>
      </w:pPr>
      <w:r w:rsidRPr="00DE4F5A">
        <w:rPr>
          <w:rFonts w:ascii="Arial" w:hAnsi="Arial" w:cs="Arial"/>
          <w:i/>
          <w:sz w:val="16"/>
          <w:szCs w:val="16"/>
        </w:rPr>
        <w:t>(Cocher la case correspondante.)</w:t>
      </w:r>
    </w:p>
    <w:p w14:paraId="2F4948EA" w14:textId="32205E2C" w:rsidR="00CB1B94" w:rsidRDefault="00CB1B94">
      <w:pPr>
        <w:suppressAutoHyphens w:val="0"/>
        <w:rPr>
          <w:rFonts w:ascii="Arial" w:hAnsi="Arial" w:cs="Arial"/>
          <w:b/>
          <w:sz w:val="22"/>
          <w:szCs w:val="22"/>
        </w:rPr>
      </w:pPr>
    </w:p>
    <w:p w14:paraId="297F00A4" w14:textId="77777777" w:rsidR="00E366ED" w:rsidRPr="00CB1B94" w:rsidRDefault="00E366ED" w:rsidP="003008AE">
      <w:pPr>
        <w:pStyle w:val="Titre4"/>
        <w:tabs>
          <w:tab w:val="clear" w:pos="4111"/>
          <w:tab w:val="left" w:pos="426"/>
        </w:tabs>
        <w:spacing w:before="240" w:after="120" w:line="276" w:lineRule="auto"/>
        <w:ind w:left="862" w:hanging="862"/>
      </w:pPr>
      <w:r w:rsidRPr="00CB1B94">
        <w:rPr>
          <w:sz w:val="22"/>
          <w:szCs w:val="22"/>
        </w:rPr>
        <w:t>B5 -</w:t>
      </w:r>
      <w:r w:rsidRPr="00CB1B94">
        <w:rPr>
          <w:b w:val="0"/>
          <w:sz w:val="22"/>
          <w:szCs w:val="22"/>
        </w:rPr>
        <w:t xml:space="preserve"> </w:t>
      </w:r>
      <w:r w:rsidRPr="00CB1B94">
        <w:rPr>
          <w:sz w:val="22"/>
          <w:szCs w:val="22"/>
        </w:rPr>
        <w:t xml:space="preserve">Durée </w:t>
      </w:r>
      <w:r w:rsidR="0016673B" w:rsidRPr="00CB1B94">
        <w:rPr>
          <w:sz w:val="22"/>
          <w:szCs w:val="22"/>
        </w:rPr>
        <w:t>de</w:t>
      </w:r>
      <w:r w:rsidR="00C7338C" w:rsidRPr="00CB1B94">
        <w:rPr>
          <w:sz w:val="22"/>
          <w:szCs w:val="22"/>
        </w:rPr>
        <w:t xml:space="preserve"> l’accord-cadre </w:t>
      </w:r>
      <w:r w:rsidRPr="00CB1B94">
        <w:rPr>
          <w:sz w:val="22"/>
          <w:szCs w:val="22"/>
        </w:rPr>
        <w:t>:</w:t>
      </w:r>
    </w:p>
    <w:p w14:paraId="08485FEF" w14:textId="77777777" w:rsidR="00A9563A" w:rsidRPr="0061142E" w:rsidRDefault="00A9563A" w:rsidP="00A9563A">
      <w:pPr>
        <w:tabs>
          <w:tab w:val="left" w:pos="576"/>
        </w:tabs>
        <w:spacing w:line="276" w:lineRule="auto"/>
        <w:jc w:val="both"/>
        <w:rPr>
          <w:rFonts w:ascii="Arial" w:hAnsi="Arial" w:cs="Arial"/>
          <w:i/>
          <w:sz w:val="18"/>
          <w:szCs w:val="18"/>
        </w:rPr>
      </w:pPr>
      <w:r w:rsidRPr="0061142E">
        <w:rPr>
          <w:rFonts w:ascii="Arial" w:hAnsi="Arial" w:cs="Arial"/>
        </w:rPr>
        <w:t>La durée d’exécution est de 48 mois à compter de :</w:t>
      </w:r>
    </w:p>
    <w:p w14:paraId="5B950AD2" w14:textId="77777777" w:rsidR="00A9563A" w:rsidRPr="00DE4F5A" w:rsidRDefault="00A9563A" w:rsidP="00A9563A">
      <w:pPr>
        <w:spacing w:line="276" w:lineRule="auto"/>
        <w:rPr>
          <w:rFonts w:ascii="Arial" w:hAnsi="Arial" w:cs="Arial"/>
          <w:sz w:val="16"/>
          <w:szCs w:val="16"/>
        </w:rPr>
      </w:pPr>
      <w:r w:rsidRPr="00DE4F5A">
        <w:rPr>
          <w:rFonts w:ascii="Arial" w:hAnsi="Arial" w:cs="Arial"/>
          <w:i/>
          <w:sz w:val="16"/>
          <w:szCs w:val="16"/>
        </w:rPr>
        <w:t>(Cocher la case correspondante.)</w:t>
      </w:r>
    </w:p>
    <w:p w14:paraId="7FCD0090" w14:textId="77777777" w:rsidR="00A9563A" w:rsidRPr="0061142E" w:rsidRDefault="00A9563A" w:rsidP="00A9563A">
      <w:pPr>
        <w:spacing w:before="120" w:line="276" w:lineRule="auto"/>
        <w:ind w:left="851"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Pr>
          <w:rFonts w:ascii="Arial" w:hAnsi="Arial" w:cs="Arial"/>
        </w:rPr>
        <w:fldChar w:fldCharType="end"/>
      </w:r>
      <w:r w:rsidRPr="0061142E">
        <w:rPr>
          <w:rFonts w:ascii="Arial" w:hAnsi="Arial" w:cs="Arial"/>
        </w:rPr>
        <w:tab/>
      </w:r>
      <w:proofErr w:type="gramStart"/>
      <w:r w:rsidRPr="0061142E">
        <w:rPr>
          <w:rFonts w:ascii="Arial" w:hAnsi="Arial" w:cs="Arial"/>
        </w:rPr>
        <w:t>la</w:t>
      </w:r>
      <w:proofErr w:type="gramEnd"/>
      <w:r w:rsidRPr="0061142E">
        <w:rPr>
          <w:rFonts w:ascii="Arial" w:hAnsi="Arial" w:cs="Arial"/>
        </w:rPr>
        <w:t xml:space="preserve"> date de notification de l’accord-cadre ;</w:t>
      </w:r>
    </w:p>
    <w:p w14:paraId="769B9230" w14:textId="77777777" w:rsidR="00A9563A" w:rsidRPr="00DE4F5A" w:rsidRDefault="00A9563A" w:rsidP="00A9563A">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la</w:t>
      </w:r>
      <w:proofErr w:type="gramEnd"/>
      <w:r w:rsidRPr="00DE4F5A">
        <w:rPr>
          <w:rFonts w:ascii="Arial" w:hAnsi="Arial" w:cs="Arial"/>
        </w:rPr>
        <w:t xml:space="preserve"> date de notification de l’ordre de service ou du premier bon de commande ;</w:t>
      </w:r>
    </w:p>
    <w:p w14:paraId="494441A2" w14:textId="77777777" w:rsidR="00A9563A" w:rsidRPr="00DE4F5A" w:rsidRDefault="00A9563A" w:rsidP="00A9563A">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la</w:t>
      </w:r>
      <w:proofErr w:type="gramEnd"/>
      <w:r w:rsidRPr="00DE4F5A">
        <w:rPr>
          <w:rFonts w:ascii="Arial" w:hAnsi="Arial" w:cs="Arial"/>
        </w:rPr>
        <w:t xml:space="preserve"> date de début d’exécution prévue par  lorsqu’elle est postérieure à la date de notification.</w:t>
      </w:r>
    </w:p>
    <w:p w14:paraId="5A96C9FA" w14:textId="77777777" w:rsidR="00A9563A" w:rsidRDefault="00A9563A" w:rsidP="00A9563A">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la</w:t>
      </w:r>
      <w:proofErr w:type="gramEnd"/>
      <w:r w:rsidRPr="00DE4F5A">
        <w:rPr>
          <w:rFonts w:ascii="Arial" w:hAnsi="Arial" w:cs="Arial"/>
        </w:rPr>
        <w:t xml:space="preserve"> date de début d’exécution fixée dans la lettre de notification.</w:t>
      </w:r>
    </w:p>
    <w:p w14:paraId="6165FFEA" w14:textId="77777777" w:rsidR="00A9563A" w:rsidRPr="00E55483" w:rsidRDefault="00A9563A" w:rsidP="00A9563A">
      <w:pPr>
        <w:tabs>
          <w:tab w:val="left" w:pos="426"/>
        </w:tabs>
        <w:spacing w:before="120" w:line="276" w:lineRule="auto"/>
        <w:jc w:val="both"/>
        <w:rPr>
          <w:rFonts w:ascii="Arial" w:hAnsi="Arial" w:cs="Arial"/>
        </w:rPr>
      </w:pPr>
      <w:r w:rsidRPr="00E55483">
        <w:rPr>
          <w:rFonts w:ascii="Arial" w:hAnsi="Arial" w:cs="Arial"/>
        </w:rPr>
        <w:t>L’accord cadre est reconductible</w:t>
      </w:r>
      <w:r>
        <w:rPr>
          <w:rFonts w:ascii="Arial" w:hAnsi="Arial" w:cs="Arial"/>
        </w:rPr>
        <w:t xml:space="preserve"> </w:t>
      </w:r>
      <w:r w:rsidRPr="00E55483">
        <w:rPr>
          <w:rFonts w:ascii="Arial" w:hAnsi="Arial" w:cs="Arial"/>
        </w:rPr>
        <w:t xml:space="preserve">: </w:t>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Pr>
          <w:rFonts w:ascii="Arial" w:hAnsi="Arial" w:cs="Arial"/>
        </w:rPr>
        <w:fldChar w:fldCharType="end"/>
      </w:r>
      <w:r w:rsidRPr="00E55483">
        <w:rPr>
          <w:rFonts w:ascii="Arial" w:hAnsi="Arial" w:cs="Arial"/>
        </w:rPr>
        <w:t xml:space="preserve"> NON</w:t>
      </w:r>
      <w:r w:rsidRPr="00E55483">
        <w:rPr>
          <w:rFonts w:ascii="Arial" w:hAnsi="Arial" w:cs="Arial"/>
        </w:rPr>
        <w:tab/>
      </w:r>
      <w:r w:rsidRPr="00E55483">
        <w:rPr>
          <w:rFonts w:ascii="Arial" w:hAnsi="Arial" w:cs="Arial"/>
        </w:rPr>
        <w:fldChar w:fldCharType="begin">
          <w:ffData>
            <w:name w:val=""/>
            <w:enabled/>
            <w:calcOnExit w:val="0"/>
            <w:checkBox>
              <w:size w:val="20"/>
              <w:default w:val="0"/>
            </w:checkBox>
          </w:ffData>
        </w:fldChar>
      </w:r>
      <w:r w:rsidRPr="00E55483">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E55483">
        <w:rPr>
          <w:rFonts w:ascii="Arial" w:hAnsi="Arial" w:cs="Arial"/>
        </w:rPr>
        <w:fldChar w:fldCharType="end"/>
      </w:r>
      <w:r w:rsidRPr="00E55483">
        <w:rPr>
          <w:rFonts w:ascii="Arial" w:hAnsi="Arial" w:cs="Arial"/>
        </w:rPr>
        <w:t xml:space="preserve"> OUI</w:t>
      </w:r>
    </w:p>
    <w:p w14:paraId="21179950"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21615BB8"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t>B6 - Origine et part des fournitures :</w:t>
      </w:r>
    </w:p>
    <w:p w14:paraId="2F086A87" w14:textId="77777777" w:rsidR="00CD68D8" w:rsidRDefault="00CD68D8" w:rsidP="003008AE">
      <w:pPr>
        <w:tabs>
          <w:tab w:val="left" w:pos="576"/>
        </w:tabs>
        <w:suppressAutoHyphens w:val="0"/>
        <w:spacing w:line="276" w:lineRule="auto"/>
        <w:jc w:val="both"/>
        <w:rPr>
          <w:rFonts w:ascii="Arial" w:hAnsi="Arial" w:cs="Arial"/>
          <w:lang w:eastAsia="fr-FR"/>
        </w:rPr>
      </w:pPr>
    </w:p>
    <w:p w14:paraId="70EB77DC" w14:textId="77777777" w:rsidR="00204124" w:rsidRPr="00204124" w:rsidRDefault="00204124" w:rsidP="003008AE">
      <w:pPr>
        <w:tabs>
          <w:tab w:val="left" w:pos="576"/>
        </w:tabs>
        <w:suppressAutoHyphens w:val="0"/>
        <w:spacing w:line="276" w:lineRule="auto"/>
        <w:jc w:val="both"/>
        <w:rPr>
          <w:rFonts w:ascii="Arial" w:hAnsi="Arial" w:cs="Arial"/>
          <w:b/>
          <w:u w:val="single"/>
          <w:lang w:eastAsia="fr-FR"/>
        </w:rPr>
      </w:pPr>
      <w:r w:rsidRPr="00204124">
        <w:rPr>
          <w:rFonts w:ascii="Arial" w:hAnsi="Arial" w:cs="Arial"/>
          <w:b/>
          <w:u w:val="single"/>
          <w:lang w:eastAsia="fr-FR"/>
        </w:rPr>
        <w:t xml:space="preserve">Pour les casquettes : </w:t>
      </w:r>
    </w:p>
    <w:p w14:paraId="14622351" w14:textId="77777777" w:rsidR="00204124" w:rsidRPr="00DE4F5A" w:rsidRDefault="00204124" w:rsidP="003008AE">
      <w:pPr>
        <w:tabs>
          <w:tab w:val="left" w:pos="576"/>
        </w:tabs>
        <w:suppressAutoHyphens w:val="0"/>
        <w:spacing w:line="276" w:lineRule="auto"/>
        <w:jc w:val="both"/>
        <w:rPr>
          <w:rFonts w:ascii="Arial" w:hAnsi="Arial" w:cs="Arial"/>
          <w:lang w:eastAsia="fr-FR"/>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40"/>
        <w:gridCol w:w="2740"/>
        <w:gridCol w:w="2741"/>
      </w:tblGrid>
      <w:tr w:rsidR="00952974" w:rsidRPr="00952974" w14:paraId="1079A5C9" w14:textId="77777777" w:rsidTr="006A2AED">
        <w:trPr>
          <w:trHeight w:val="529"/>
        </w:trPr>
        <w:tc>
          <w:tcPr>
            <w:tcW w:w="2547" w:type="dxa"/>
            <w:shd w:val="clear" w:color="auto" w:fill="DEEAF6" w:themeFill="accent1" w:themeFillTint="33"/>
            <w:vAlign w:val="center"/>
          </w:tcPr>
          <w:p w14:paraId="13F19F96" w14:textId="77777777" w:rsidR="00BD750B" w:rsidRPr="00743961" w:rsidRDefault="00BD750B" w:rsidP="006A2AED">
            <w:pPr>
              <w:tabs>
                <w:tab w:val="left" w:pos="576"/>
              </w:tabs>
              <w:suppressAutoHyphens w:val="0"/>
              <w:spacing w:line="276" w:lineRule="auto"/>
              <w:jc w:val="center"/>
              <w:rPr>
                <w:rFonts w:ascii="Arial" w:hAnsi="Arial" w:cs="Arial"/>
                <w:b/>
                <w:lang w:eastAsia="fr-FR"/>
              </w:rPr>
            </w:pPr>
            <w:r w:rsidRPr="00743961">
              <w:rPr>
                <w:rFonts w:ascii="Arial" w:hAnsi="Arial" w:cs="Arial"/>
                <w:b/>
                <w:lang w:eastAsia="fr-FR"/>
              </w:rPr>
              <w:t>NATURE DES COMPOSANTS</w:t>
            </w:r>
          </w:p>
        </w:tc>
        <w:tc>
          <w:tcPr>
            <w:tcW w:w="2740" w:type="dxa"/>
            <w:shd w:val="clear" w:color="auto" w:fill="DEEAF6" w:themeFill="accent1" w:themeFillTint="33"/>
            <w:vAlign w:val="center"/>
          </w:tcPr>
          <w:p w14:paraId="37840A12" w14:textId="77777777" w:rsidR="00BD750B" w:rsidRPr="00743961" w:rsidRDefault="00BD750B" w:rsidP="006A2AED">
            <w:pPr>
              <w:tabs>
                <w:tab w:val="left" w:pos="576"/>
              </w:tabs>
              <w:suppressAutoHyphens w:val="0"/>
              <w:spacing w:line="276" w:lineRule="auto"/>
              <w:jc w:val="center"/>
              <w:rPr>
                <w:rFonts w:ascii="Arial" w:hAnsi="Arial" w:cs="Arial"/>
                <w:b/>
                <w:lang w:eastAsia="fr-FR"/>
              </w:rPr>
            </w:pPr>
            <w:r w:rsidRPr="00743961">
              <w:rPr>
                <w:rFonts w:ascii="Arial" w:hAnsi="Arial" w:cs="Arial"/>
                <w:b/>
                <w:lang w:eastAsia="fr-FR"/>
              </w:rPr>
              <w:t>NOM DU FABRICANT</w:t>
            </w:r>
          </w:p>
        </w:tc>
        <w:tc>
          <w:tcPr>
            <w:tcW w:w="2740" w:type="dxa"/>
            <w:shd w:val="clear" w:color="auto" w:fill="DEEAF6" w:themeFill="accent1" w:themeFillTint="33"/>
            <w:vAlign w:val="center"/>
          </w:tcPr>
          <w:p w14:paraId="5F832071" w14:textId="77777777" w:rsidR="00BD750B" w:rsidRPr="00743961" w:rsidRDefault="00BD750B" w:rsidP="006A2AED">
            <w:pPr>
              <w:tabs>
                <w:tab w:val="left" w:pos="576"/>
              </w:tabs>
              <w:suppressAutoHyphens w:val="0"/>
              <w:spacing w:line="276" w:lineRule="auto"/>
              <w:jc w:val="center"/>
              <w:rPr>
                <w:rFonts w:ascii="Arial" w:hAnsi="Arial" w:cs="Arial"/>
                <w:b/>
                <w:bCs/>
                <w:lang w:eastAsia="fr-FR"/>
              </w:rPr>
            </w:pPr>
            <w:r w:rsidRPr="00743961">
              <w:rPr>
                <w:rFonts w:ascii="Arial" w:hAnsi="Arial" w:cs="Arial"/>
                <w:b/>
                <w:bCs/>
                <w:lang w:eastAsia="fr-FR"/>
              </w:rPr>
              <w:t>LIEU DE FABRICATION (PAYS/VILLE)</w:t>
            </w:r>
          </w:p>
        </w:tc>
        <w:tc>
          <w:tcPr>
            <w:tcW w:w="2741" w:type="dxa"/>
            <w:shd w:val="clear" w:color="auto" w:fill="DEEAF6" w:themeFill="accent1" w:themeFillTint="33"/>
          </w:tcPr>
          <w:p w14:paraId="448068F7" w14:textId="5AF94580" w:rsidR="008151D7" w:rsidRDefault="00743961" w:rsidP="006A2AED">
            <w:pPr>
              <w:tabs>
                <w:tab w:val="left" w:pos="576"/>
              </w:tabs>
              <w:suppressAutoHyphens w:val="0"/>
              <w:spacing w:line="276" w:lineRule="auto"/>
              <w:jc w:val="center"/>
              <w:rPr>
                <w:rFonts w:ascii="Arial" w:hAnsi="Arial" w:cs="Arial"/>
                <w:b/>
                <w:bCs/>
                <w:lang w:eastAsia="fr-FR"/>
              </w:rPr>
            </w:pPr>
            <w:r>
              <w:rPr>
                <w:rFonts w:ascii="Arial" w:hAnsi="Arial" w:cs="Arial"/>
                <w:b/>
                <w:bCs/>
                <w:lang w:eastAsia="fr-FR"/>
              </w:rPr>
              <w:t>% MATIÈRE RECYCLÉE</w:t>
            </w:r>
            <w:r w:rsidR="008151D7">
              <w:rPr>
                <w:rFonts w:ascii="Arial" w:hAnsi="Arial" w:cs="Arial"/>
                <w:b/>
                <w:bCs/>
                <w:lang w:eastAsia="fr-FR"/>
              </w:rPr>
              <w:t xml:space="preserve"> </w:t>
            </w:r>
          </w:p>
          <w:p w14:paraId="0D47A460" w14:textId="77777777" w:rsidR="00BD750B" w:rsidRPr="00743961" w:rsidRDefault="008151D7" w:rsidP="006A2AED">
            <w:pPr>
              <w:tabs>
                <w:tab w:val="left" w:pos="576"/>
              </w:tabs>
              <w:suppressAutoHyphens w:val="0"/>
              <w:spacing w:line="276" w:lineRule="auto"/>
              <w:jc w:val="center"/>
              <w:rPr>
                <w:rFonts w:ascii="Arial" w:hAnsi="Arial" w:cs="Arial"/>
                <w:b/>
                <w:bCs/>
                <w:lang w:eastAsia="fr-FR"/>
              </w:rPr>
            </w:pPr>
            <w:r>
              <w:rPr>
                <w:rFonts w:ascii="Arial" w:hAnsi="Arial" w:cs="Arial"/>
                <w:b/>
                <w:bCs/>
                <w:lang w:eastAsia="fr-FR"/>
              </w:rPr>
              <w:t>le cas échéant</w:t>
            </w:r>
          </w:p>
        </w:tc>
      </w:tr>
      <w:tr w:rsidR="00952974" w:rsidRPr="00952974" w14:paraId="59E6D108" w14:textId="77777777" w:rsidTr="006A2AED">
        <w:trPr>
          <w:trHeight w:val="529"/>
        </w:trPr>
        <w:tc>
          <w:tcPr>
            <w:tcW w:w="2547" w:type="dxa"/>
            <w:shd w:val="clear" w:color="auto" w:fill="auto"/>
            <w:vAlign w:val="center"/>
          </w:tcPr>
          <w:p w14:paraId="25D9B842" w14:textId="50E12CBD" w:rsidR="00BD750B" w:rsidRPr="009C79BB" w:rsidRDefault="00937ACF" w:rsidP="006A2AED">
            <w:pPr>
              <w:tabs>
                <w:tab w:val="left" w:pos="576"/>
              </w:tabs>
              <w:suppressAutoHyphens w:val="0"/>
              <w:spacing w:line="276" w:lineRule="auto"/>
              <w:jc w:val="center"/>
              <w:rPr>
                <w:rFonts w:ascii="Arial" w:hAnsi="Arial" w:cs="Arial"/>
                <w:b/>
                <w:lang w:eastAsia="fr-FR"/>
              </w:rPr>
            </w:pPr>
            <w:r>
              <w:rPr>
                <w:rFonts w:ascii="Arial" w:hAnsi="Arial" w:cs="Arial"/>
                <w:b/>
                <w:lang w:eastAsia="fr-FR"/>
              </w:rPr>
              <w:t>Tissu sergé polyester viscose 260 blanc</w:t>
            </w:r>
          </w:p>
        </w:tc>
        <w:tc>
          <w:tcPr>
            <w:tcW w:w="2740" w:type="dxa"/>
            <w:shd w:val="clear" w:color="auto" w:fill="auto"/>
            <w:vAlign w:val="center"/>
          </w:tcPr>
          <w:p w14:paraId="2C7E8435"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0CA2C2FE"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5B1F46AA"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r>
      <w:tr w:rsidR="00937ACF" w:rsidRPr="00952974" w14:paraId="10DAE3C0" w14:textId="77777777" w:rsidTr="006A2AED">
        <w:trPr>
          <w:trHeight w:val="529"/>
        </w:trPr>
        <w:tc>
          <w:tcPr>
            <w:tcW w:w="2547" w:type="dxa"/>
            <w:shd w:val="clear" w:color="auto" w:fill="auto"/>
            <w:vAlign w:val="center"/>
          </w:tcPr>
          <w:p w14:paraId="7AEB0D55" w14:textId="07168617" w:rsidR="00937ACF" w:rsidRPr="009C79BB" w:rsidDel="00937ACF" w:rsidRDefault="00937ACF" w:rsidP="006A2AED">
            <w:pPr>
              <w:tabs>
                <w:tab w:val="left" w:pos="576"/>
              </w:tabs>
              <w:suppressAutoHyphens w:val="0"/>
              <w:spacing w:line="276" w:lineRule="auto"/>
              <w:jc w:val="center"/>
              <w:rPr>
                <w:rFonts w:ascii="Arial" w:hAnsi="Arial" w:cs="Arial"/>
                <w:b/>
                <w:lang w:eastAsia="fr-FR"/>
              </w:rPr>
            </w:pPr>
            <w:r>
              <w:rPr>
                <w:rFonts w:ascii="Arial" w:hAnsi="Arial" w:cs="Arial"/>
                <w:b/>
                <w:lang w:eastAsia="fr-FR"/>
              </w:rPr>
              <w:t>Tissu croisé polyester laine 295 bleu marine interarmées</w:t>
            </w:r>
          </w:p>
        </w:tc>
        <w:tc>
          <w:tcPr>
            <w:tcW w:w="2740" w:type="dxa"/>
            <w:shd w:val="clear" w:color="auto" w:fill="auto"/>
            <w:vAlign w:val="center"/>
          </w:tcPr>
          <w:p w14:paraId="266B6F6A" w14:textId="77777777" w:rsidR="00937ACF" w:rsidRPr="0030098B" w:rsidRDefault="00937ACF"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029E00F7" w14:textId="77777777" w:rsidR="00937ACF" w:rsidRPr="0030098B" w:rsidRDefault="00937ACF"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0297B3D7" w14:textId="77777777" w:rsidR="00937ACF" w:rsidRPr="0030098B" w:rsidRDefault="00937ACF" w:rsidP="006A2AED">
            <w:pPr>
              <w:tabs>
                <w:tab w:val="left" w:pos="576"/>
              </w:tabs>
              <w:suppressAutoHyphens w:val="0"/>
              <w:spacing w:line="276" w:lineRule="auto"/>
              <w:jc w:val="center"/>
              <w:rPr>
                <w:rFonts w:ascii="Arial" w:hAnsi="Arial" w:cs="Arial"/>
                <w:b/>
                <w:lang w:eastAsia="fr-FR"/>
              </w:rPr>
            </w:pPr>
          </w:p>
        </w:tc>
      </w:tr>
      <w:tr w:rsidR="00952974" w:rsidRPr="00952974" w14:paraId="3F77221E" w14:textId="77777777" w:rsidTr="006A2AED">
        <w:trPr>
          <w:trHeight w:val="529"/>
        </w:trPr>
        <w:tc>
          <w:tcPr>
            <w:tcW w:w="2547" w:type="dxa"/>
            <w:shd w:val="clear" w:color="auto" w:fill="auto"/>
            <w:vAlign w:val="center"/>
          </w:tcPr>
          <w:p w14:paraId="06EE019E" w14:textId="77777777" w:rsidR="00C31682" w:rsidRPr="009C79BB" w:rsidRDefault="00C31682" w:rsidP="00C31682">
            <w:pPr>
              <w:tabs>
                <w:tab w:val="left" w:pos="576"/>
              </w:tabs>
              <w:suppressAutoHyphens w:val="0"/>
              <w:spacing w:line="276" w:lineRule="auto"/>
              <w:jc w:val="center"/>
              <w:rPr>
                <w:rFonts w:ascii="Arial" w:hAnsi="Arial" w:cs="Arial"/>
                <w:b/>
                <w:lang w:eastAsia="fr-FR"/>
              </w:rPr>
            </w:pPr>
            <w:r w:rsidRPr="009C79BB">
              <w:rPr>
                <w:rFonts w:ascii="Arial" w:hAnsi="Arial" w:cs="Arial"/>
                <w:b/>
                <w:lang w:eastAsia="fr-FR"/>
              </w:rPr>
              <w:t>Cuir</w:t>
            </w:r>
          </w:p>
        </w:tc>
        <w:tc>
          <w:tcPr>
            <w:tcW w:w="2740" w:type="dxa"/>
            <w:shd w:val="clear" w:color="auto" w:fill="auto"/>
            <w:vAlign w:val="center"/>
          </w:tcPr>
          <w:p w14:paraId="73C0B87A"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4372155C"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0AAA39C6"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r>
      <w:tr w:rsidR="00952974" w:rsidRPr="00952974" w14:paraId="19600D2B" w14:textId="77777777" w:rsidTr="006A2AED">
        <w:trPr>
          <w:trHeight w:val="529"/>
        </w:trPr>
        <w:tc>
          <w:tcPr>
            <w:tcW w:w="2547" w:type="dxa"/>
            <w:shd w:val="clear" w:color="auto" w:fill="auto"/>
            <w:vAlign w:val="center"/>
          </w:tcPr>
          <w:p w14:paraId="5864B3C9" w14:textId="77777777" w:rsidR="00BD750B" w:rsidRPr="009C79BB" w:rsidRDefault="00C31682" w:rsidP="006A2AED">
            <w:pPr>
              <w:tabs>
                <w:tab w:val="left" w:pos="576"/>
              </w:tabs>
              <w:suppressAutoHyphens w:val="0"/>
              <w:spacing w:line="276" w:lineRule="auto"/>
              <w:jc w:val="center"/>
              <w:rPr>
                <w:rFonts w:ascii="Arial" w:hAnsi="Arial" w:cs="Arial"/>
                <w:b/>
                <w:lang w:eastAsia="fr-FR"/>
              </w:rPr>
            </w:pPr>
            <w:r w:rsidRPr="009C79BB">
              <w:rPr>
                <w:rFonts w:ascii="Arial" w:hAnsi="Arial" w:cs="Arial"/>
                <w:b/>
                <w:lang w:eastAsia="fr-FR"/>
              </w:rPr>
              <w:t>Thermocollant</w:t>
            </w:r>
          </w:p>
        </w:tc>
        <w:tc>
          <w:tcPr>
            <w:tcW w:w="2740" w:type="dxa"/>
            <w:shd w:val="clear" w:color="auto" w:fill="auto"/>
            <w:vAlign w:val="center"/>
          </w:tcPr>
          <w:p w14:paraId="2A520C86"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28B736BD" w14:textId="77777777" w:rsidR="00BD750B" w:rsidRPr="0030098B" w:rsidRDefault="00BD750B" w:rsidP="006A2AED">
            <w:pPr>
              <w:tabs>
                <w:tab w:val="left" w:pos="576"/>
              </w:tabs>
              <w:suppressAutoHyphens w:val="0"/>
              <w:bidi/>
              <w:spacing w:line="276" w:lineRule="auto"/>
              <w:jc w:val="center"/>
              <w:rPr>
                <w:rFonts w:ascii="Arial" w:hAnsi="Arial" w:cs="Arial"/>
                <w:b/>
                <w:bCs/>
                <w:lang w:eastAsia="fr-FR"/>
              </w:rPr>
            </w:pPr>
          </w:p>
        </w:tc>
        <w:tc>
          <w:tcPr>
            <w:tcW w:w="2741" w:type="dxa"/>
            <w:vAlign w:val="center"/>
          </w:tcPr>
          <w:p w14:paraId="17BBC422" w14:textId="77777777" w:rsidR="00BD750B" w:rsidRPr="0030098B" w:rsidRDefault="00BD750B" w:rsidP="006A2AED">
            <w:pPr>
              <w:tabs>
                <w:tab w:val="left" w:pos="576"/>
              </w:tabs>
              <w:suppressAutoHyphens w:val="0"/>
              <w:bidi/>
              <w:spacing w:line="276" w:lineRule="auto"/>
              <w:jc w:val="center"/>
              <w:rPr>
                <w:rFonts w:ascii="Arial" w:hAnsi="Arial" w:cs="Arial"/>
                <w:b/>
                <w:bCs/>
                <w:lang w:eastAsia="fr-FR"/>
              </w:rPr>
            </w:pPr>
          </w:p>
        </w:tc>
      </w:tr>
      <w:tr w:rsidR="00952974" w:rsidRPr="00952974" w14:paraId="684E01B1" w14:textId="77777777" w:rsidTr="006A2AED">
        <w:trPr>
          <w:trHeight w:val="529"/>
        </w:trPr>
        <w:tc>
          <w:tcPr>
            <w:tcW w:w="2547" w:type="dxa"/>
            <w:shd w:val="clear" w:color="auto" w:fill="auto"/>
            <w:vAlign w:val="center"/>
          </w:tcPr>
          <w:p w14:paraId="14E5E2AC" w14:textId="77777777" w:rsidR="00BD750B" w:rsidRPr="009C79BB" w:rsidRDefault="00204124" w:rsidP="006A2AED">
            <w:pPr>
              <w:tabs>
                <w:tab w:val="left" w:pos="576"/>
              </w:tabs>
              <w:suppressAutoHyphens w:val="0"/>
              <w:spacing w:line="276" w:lineRule="auto"/>
              <w:jc w:val="center"/>
              <w:rPr>
                <w:rFonts w:ascii="Arial" w:hAnsi="Arial" w:cs="Arial"/>
                <w:b/>
                <w:lang w:eastAsia="fr-FR"/>
              </w:rPr>
            </w:pPr>
            <w:r w:rsidRPr="009C79BB">
              <w:rPr>
                <w:rFonts w:ascii="Arial" w:hAnsi="Arial" w:cs="Arial"/>
                <w:b/>
                <w:lang w:eastAsia="fr-FR"/>
              </w:rPr>
              <w:t>Visière</w:t>
            </w:r>
          </w:p>
        </w:tc>
        <w:tc>
          <w:tcPr>
            <w:tcW w:w="2740" w:type="dxa"/>
            <w:shd w:val="clear" w:color="auto" w:fill="auto"/>
            <w:vAlign w:val="center"/>
          </w:tcPr>
          <w:p w14:paraId="52358EDD"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6BB69ED5"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57F83675" w14:textId="77777777" w:rsidR="00BD750B" w:rsidRPr="0030098B" w:rsidRDefault="00BD750B" w:rsidP="006A2AED">
            <w:pPr>
              <w:tabs>
                <w:tab w:val="left" w:pos="576"/>
              </w:tabs>
              <w:suppressAutoHyphens w:val="0"/>
              <w:spacing w:line="276" w:lineRule="auto"/>
              <w:jc w:val="center"/>
              <w:rPr>
                <w:rFonts w:ascii="Arial" w:hAnsi="Arial" w:cs="Arial"/>
                <w:b/>
                <w:lang w:eastAsia="fr-FR"/>
              </w:rPr>
            </w:pPr>
          </w:p>
        </w:tc>
      </w:tr>
      <w:tr w:rsidR="00C31682" w:rsidRPr="00952974" w14:paraId="60D39ADD" w14:textId="77777777" w:rsidTr="006A2AED">
        <w:trPr>
          <w:trHeight w:val="529"/>
        </w:trPr>
        <w:tc>
          <w:tcPr>
            <w:tcW w:w="2547" w:type="dxa"/>
            <w:shd w:val="clear" w:color="auto" w:fill="auto"/>
            <w:vAlign w:val="center"/>
          </w:tcPr>
          <w:p w14:paraId="13A3BF51" w14:textId="77777777" w:rsidR="00C31682" w:rsidRPr="009C79BB" w:rsidRDefault="00204124" w:rsidP="006A2AED">
            <w:pPr>
              <w:tabs>
                <w:tab w:val="left" w:pos="576"/>
              </w:tabs>
              <w:suppressAutoHyphens w:val="0"/>
              <w:spacing w:line="276" w:lineRule="auto"/>
              <w:jc w:val="center"/>
              <w:rPr>
                <w:rFonts w:ascii="Arial" w:hAnsi="Arial" w:cs="Arial"/>
                <w:b/>
                <w:lang w:eastAsia="fr-FR"/>
              </w:rPr>
            </w:pPr>
            <w:r w:rsidRPr="009C79BB">
              <w:rPr>
                <w:rFonts w:ascii="Arial" w:hAnsi="Arial" w:cs="Arial"/>
                <w:b/>
                <w:lang w:eastAsia="fr-FR"/>
              </w:rPr>
              <w:t>Bandeau semi-perforé</w:t>
            </w:r>
          </w:p>
        </w:tc>
        <w:tc>
          <w:tcPr>
            <w:tcW w:w="2740" w:type="dxa"/>
            <w:shd w:val="clear" w:color="auto" w:fill="auto"/>
            <w:vAlign w:val="center"/>
          </w:tcPr>
          <w:p w14:paraId="0BEF3C01"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73DDA0F7"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c>
          <w:tcPr>
            <w:tcW w:w="2741" w:type="dxa"/>
            <w:vAlign w:val="center"/>
          </w:tcPr>
          <w:p w14:paraId="18752330" w14:textId="77777777" w:rsidR="00C31682" w:rsidRPr="0030098B" w:rsidRDefault="00C31682" w:rsidP="006A2AED">
            <w:pPr>
              <w:tabs>
                <w:tab w:val="left" w:pos="576"/>
              </w:tabs>
              <w:suppressAutoHyphens w:val="0"/>
              <w:spacing w:line="276" w:lineRule="auto"/>
              <w:jc w:val="center"/>
              <w:rPr>
                <w:rFonts w:ascii="Arial" w:hAnsi="Arial" w:cs="Arial"/>
                <w:b/>
                <w:lang w:eastAsia="fr-FR"/>
              </w:rPr>
            </w:pPr>
          </w:p>
        </w:tc>
      </w:tr>
    </w:tbl>
    <w:p w14:paraId="30E8F37E" w14:textId="77777777" w:rsidR="00CD68D8" w:rsidRPr="00DE4F5A" w:rsidRDefault="00CD68D8" w:rsidP="003008AE">
      <w:pPr>
        <w:suppressAutoHyphens w:val="0"/>
        <w:spacing w:line="276" w:lineRule="auto"/>
        <w:jc w:val="both"/>
        <w:rPr>
          <w:rFonts w:ascii="Arial" w:hAnsi="Arial" w:cs="Arial"/>
          <w:b/>
          <w:bCs/>
          <w:sz w:val="22"/>
          <w:szCs w:val="22"/>
          <w:lang w:eastAsia="fr-FR"/>
        </w:rPr>
      </w:pPr>
    </w:p>
    <w:p w14:paraId="146F1841" w14:textId="7FF93B27" w:rsidR="00DC446F" w:rsidRPr="00567218" w:rsidRDefault="00DC446F" w:rsidP="00DC446F">
      <w:pPr>
        <w:tabs>
          <w:tab w:val="left" w:pos="576"/>
        </w:tabs>
        <w:suppressAutoHyphens w:val="0"/>
        <w:spacing w:after="120" w:line="276" w:lineRule="auto"/>
        <w:jc w:val="both"/>
        <w:rPr>
          <w:rFonts w:ascii="Arial" w:hAnsi="Arial" w:cs="Arial"/>
          <w:lang w:eastAsia="fr-FR"/>
        </w:rPr>
      </w:pPr>
      <w:r w:rsidRPr="00567218">
        <w:rPr>
          <w:rFonts w:ascii="Arial" w:hAnsi="Arial" w:cs="Arial"/>
          <w:b/>
          <w:lang w:eastAsia="fr-FR"/>
        </w:rPr>
        <w:t>Nom du fabricant</w:t>
      </w:r>
      <w:r w:rsidRPr="00567218">
        <w:rPr>
          <w:rFonts w:ascii="Arial" w:hAnsi="Arial" w:cs="Arial"/>
          <w:lang w:eastAsia="fr-FR"/>
        </w:rPr>
        <w:t> </w:t>
      </w:r>
      <w:r w:rsidR="0022798B" w:rsidRPr="0022798B">
        <w:rPr>
          <w:rFonts w:ascii="Arial" w:hAnsi="Arial" w:cs="Arial"/>
          <w:b/>
          <w:lang w:eastAsia="fr-FR"/>
        </w:rPr>
        <w:t>des casquettes</w:t>
      </w:r>
      <w:r w:rsidR="0022798B">
        <w:rPr>
          <w:rFonts w:ascii="Arial" w:hAnsi="Arial" w:cs="Arial"/>
          <w:b/>
          <w:lang w:eastAsia="fr-FR"/>
        </w:rPr>
        <w:t xml:space="preserve"> </w:t>
      </w:r>
      <w:r w:rsidRPr="0022798B">
        <w:rPr>
          <w:rFonts w:ascii="Arial" w:hAnsi="Arial" w:cs="Arial"/>
          <w:b/>
          <w:lang w:eastAsia="fr-FR"/>
        </w:rPr>
        <w:t>:</w:t>
      </w:r>
      <w:r w:rsidRPr="00567218">
        <w:rPr>
          <w:rFonts w:ascii="Arial" w:hAnsi="Arial" w:cs="Arial"/>
          <w:lang w:eastAsia="fr-FR"/>
        </w:rPr>
        <w:t xml:space="preserve"> </w:t>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p>
    <w:p w14:paraId="050223A0" w14:textId="33A0B4A2" w:rsidR="00DC446F" w:rsidRDefault="00DC446F" w:rsidP="00DC446F">
      <w:pPr>
        <w:tabs>
          <w:tab w:val="left" w:pos="576"/>
        </w:tabs>
        <w:suppressAutoHyphens w:val="0"/>
        <w:spacing w:after="120" w:line="276" w:lineRule="auto"/>
        <w:jc w:val="both"/>
        <w:rPr>
          <w:rFonts w:ascii="Arial" w:hAnsi="Arial" w:cs="Arial"/>
          <w:u w:val="dotted"/>
          <w:lang w:eastAsia="fr-FR"/>
        </w:rPr>
      </w:pPr>
      <w:r w:rsidRPr="00567218">
        <w:rPr>
          <w:rFonts w:ascii="Arial" w:hAnsi="Arial" w:cs="Arial"/>
          <w:b/>
          <w:lang w:eastAsia="fr-FR"/>
        </w:rPr>
        <w:t xml:space="preserve">Lieu de fabrication des </w:t>
      </w:r>
      <w:r w:rsidR="0022798B">
        <w:rPr>
          <w:rFonts w:ascii="Arial" w:hAnsi="Arial" w:cs="Arial"/>
          <w:b/>
          <w:lang w:eastAsia="fr-FR"/>
        </w:rPr>
        <w:t>casquettes</w:t>
      </w:r>
      <w:r w:rsidRPr="00567218">
        <w:rPr>
          <w:rFonts w:ascii="Arial" w:hAnsi="Arial" w:cs="Arial"/>
          <w:b/>
          <w:lang w:eastAsia="fr-FR"/>
        </w:rPr>
        <w:t xml:space="preserve"> : </w:t>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p>
    <w:p w14:paraId="47DD924A" w14:textId="6F176DCA" w:rsidR="0022798B" w:rsidRPr="00567218" w:rsidRDefault="0022798B" w:rsidP="0022798B">
      <w:pPr>
        <w:tabs>
          <w:tab w:val="left" w:pos="576"/>
        </w:tabs>
        <w:suppressAutoHyphens w:val="0"/>
        <w:spacing w:after="120" w:line="276" w:lineRule="auto"/>
        <w:jc w:val="both"/>
        <w:rPr>
          <w:rFonts w:ascii="Arial" w:hAnsi="Arial" w:cs="Arial"/>
          <w:lang w:eastAsia="fr-FR"/>
        </w:rPr>
      </w:pPr>
      <w:r w:rsidRPr="00567218">
        <w:rPr>
          <w:rFonts w:ascii="Arial" w:hAnsi="Arial" w:cs="Arial"/>
          <w:b/>
          <w:lang w:eastAsia="fr-FR"/>
        </w:rPr>
        <w:t>Nom du fabricant</w:t>
      </w:r>
      <w:r w:rsidRPr="00567218">
        <w:rPr>
          <w:rFonts w:ascii="Arial" w:hAnsi="Arial" w:cs="Arial"/>
          <w:lang w:eastAsia="fr-FR"/>
        </w:rPr>
        <w:t> </w:t>
      </w:r>
      <w:r w:rsidRPr="0022798B">
        <w:rPr>
          <w:rFonts w:ascii="Arial" w:hAnsi="Arial" w:cs="Arial"/>
          <w:b/>
          <w:lang w:eastAsia="fr-FR"/>
        </w:rPr>
        <w:t xml:space="preserve">des </w:t>
      </w:r>
      <w:r>
        <w:rPr>
          <w:rFonts w:ascii="Arial" w:hAnsi="Arial" w:cs="Arial"/>
          <w:b/>
          <w:lang w:eastAsia="fr-FR"/>
        </w:rPr>
        <w:t>coiffes</w:t>
      </w:r>
      <w:r>
        <w:rPr>
          <w:rFonts w:ascii="Arial" w:hAnsi="Arial" w:cs="Arial"/>
          <w:b/>
          <w:lang w:eastAsia="fr-FR"/>
        </w:rPr>
        <w:t xml:space="preserve"> </w:t>
      </w:r>
      <w:r w:rsidRPr="0022798B">
        <w:rPr>
          <w:rFonts w:ascii="Arial" w:hAnsi="Arial" w:cs="Arial"/>
          <w:b/>
          <w:lang w:eastAsia="fr-FR"/>
        </w:rPr>
        <w:t>:</w:t>
      </w:r>
      <w:r w:rsidRPr="00567218">
        <w:rPr>
          <w:rFonts w:ascii="Arial" w:hAnsi="Arial" w:cs="Arial"/>
          <w:lang w:eastAsia="fr-FR"/>
        </w:rPr>
        <w:t xml:space="preserve"> </w:t>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p>
    <w:p w14:paraId="1A41F16F" w14:textId="405E4ECA" w:rsidR="0022798B" w:rsidRDefault="0022798B" w:rsidP="0022798B">
      <w:pPr>
        <w:tabs>
          <w:tab w:val="left" w:pos="576"/>
        </w:tabs>
        <w:suppressAutoHyphens w:val="0"/>
        <w:spacing w:after="120" w:line="276" w:lineRule="auto"/>
        <w:jc w:val="both"/>
        <w:rPr>
          <w:rFonts w:ascii="Arial" w:hAnsi="Arial" w:cs="Arial"/>
          <w:u w:val="dotted"/>
          <w:lang w:eastAsia="fr-FR"/>
        </w:rPr>
      </w:pPr>
      <w:r w:rsidRPr="00567218">
        <w:rPr>
          <w:rFonts w:ascii="Arial" w:hAnsi="Arial" w:cs="Arial"/>
          <w:b/>
          <w:lang w:eastAsia="fr-FR"/>
        </w:rPr>
        <w:t xml:space="preserve">Lieu de fabrication des </w:t>
      </w:r>
      <w:r>
        <w:rPr>
          <w:rFonts w:ascii="Arial" w:hAnsi="Arial" w:cs="Arial"/>
          <w:b/>
          <w:lang w:eastAsia="fr-FR"/>
        </w:rPr>
        <w:t>coiffes</w:t>
      </w:r>
      <w:r w:rsidRPr="00567218">
        <w:rPr>
          <w:rFonts w:ascii="Arial" w:hAnsi="Arial" w:cs="Arial"/>
          <w:b/>
          <w:lang w:eastAsia="fr-FR"/>
        </w:rPr>
        <w:t xml:space="preserve"> : </w:t>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p>
    <w:p w14:paraId="3E641FA3" w14:textId="77777777" w:rsidR="00DC446F" w:rsidRDefault="00DC446F" w:rsidP="00204124">
      <w:pPr>
        <w:tabs>
          <w:tab w:val="left" w:pos="576"/>
        </w:tabs>
        <w:suppressAutoHyphens w:val="0"/>
        <w:spacing w:line="276" w:lineRule="auto"/>
        <w:jc w:val="both"/>
        <w:rPr>
          <w:rFonts w:ascii="Arial" w:hAnsi="Arial" w:cs="Arial"/>
          <w:lang w:eastAsia="fr-FR"/>
        </w:rPr>
      </w:pPr>
    </w:p>
    <w:p w14:paraId="5286D993" w14:textId="77777777" w:rsidR="00DC446F" w:rsidRDefault="00DC446F" w:rsidP="00204124">
      <w:pPr>
        <w:tabs>
          <w:tab w:val="left" w:pos="576"/>
        </w:tabs>
        <w:suppressAutoHyphens w:val="0"/>
        <w:spacing w:line="276" w:lineRule="auto"/>
        <w:jc w:val="both"/>
        <w:rPr>
          <w:rFonts w:ascii="Arial" w:hAnsi="Arial" w:cs="Arial"/>
          <w:lang w:eastAsia="fr-FR"/>
        </w:rPr>
      </w:pPr>
    </w:p>
    <w:p w14:paraId="6B6C609A" w14:textId="77777777" w:rsidR="00DC446F" w:rsidRDefault="00DC446F" w:rsidP="00204124">
      <w:pPr>
        <w:tabs>
          <w:tab w:val="left" w:pos="576"/>
        </w:tabs>
        <w:suppressAutoHyphens w:val="0"/>
        <w:spacing w:line="276" w:lineRule="auto"/>
        <w:jc w:val="both"/>
        <w:rPr>
          <w:rFonts w:ascii="Arial" w:hAnsi="Arial" w:cs="Arial"/>
          <w:lang w:eastAsia="fr-FR"/>
        </w:rPr>
      </w:pPr>
    </w:p>
    <w:p w14:paraId="1DEC3E7C" w14:textId="77777777" w:rsidR="00A3416B" w:rsidRDefault="00A3416B" w:rsidP="00204124">
      <w:pPr>
        <w:tabs>
          <w:tab w:val="left" w:pos="576"/>
        </w:tabs>
        <w:suppressAutoHyphens w:val="0"/>
        <w:spacing w:line="276" w:lineRule="auto"/>
        <w:jc w:val="both"/>
        <w:rPr>
          <w:rFonts w:ascii="Arial" w:hAnsi="Arial" w:cs="Arial"/>
          <w:b/>
          <w:u w:val="single"/>
          <w:lang w:eastAsia="fr-FR"/>
        </w:rPr>
      </w:pPr>
    </w:p>
    <w:p w14:paraId="75DF56CF" w14:textId="77777777" w:rsidR="00A3416B" w:rsidRDefault="00A3416B" w:rsidP="00204124">
      <w:pPr>
        <w:tabs>
          <w:tab w:val="left" w:pos="576"/>
        </w:tabs>
        <w:suppressAutoHyphens w:val="0"/>
        <w:spacing w:line="276" w:lineRule="auto"/>
        <w:jc w:val="both"/>
        <w:rPr>
          <w:rFonts w:ascii="Arial" w:hAnsi="Arial" w:cs="Arial"/>
          <w:b/>
          <w:u w:val="single"/>
          <w:lang w:eastAsia="fr-FR"/>
        </w:rPr>
      </w:pPr>
    </w:p>
    <w:p w14:paraId="21346029" w14:textId="68E009A8" w:rsidR="00204124" w:rsidRPr="00204124" w:rsidRDefault="00204124" w:rsidP="00204124">
      <w:pPr>
        <w:tabs>
          <w:tab w:val="left" w:pos="576"/>
        </w:tabs>
        <w:suppressAutoHyphens w:val="0"/>
        <w:spacing w:line="276" w:lineRule="auto"/>
        <w:jc w:val="both"/>
        <w:rPr>
          <w:rFonts w:ascii="Arial" w:hAnsi="Arial" w:cs="Arial"/>
          <w:b/>
          <w:u w:val="single"/>
          <w:lang w:eastAsia="fr-FR"/>
        </w:rPr>
      </w:pPr>
      <w:r w:rsidRPr="00204124">
        <w:rPr>
          <w:rFonts w:ascii="Arial" w:hAnsi="Arial" w:cs="Arial"/>
          <w:b/>
          <w:u w:val="single"/>
          <w:lang w:eastAsia="fr-FR"/>
        </w:rPr>
        <w:t xml:space="preserve">Pour les </w:t>
      </w:r>
      <w:r>
        <w:rPr>
          <w:rFonts w:ascii="Arial" w:hAnsi="Arial" w:cs="Arial"/>
          <w:b/>
          <w:u w:val="single"/>
          <w:lang w:eastAsia="fr-FR"/>
        </w:rPr>
        <w:t>kits</w:t>
      </w:r>
      <w:r w:rsidRPr="00204124">
        <w:rPr>
          <w:rFonts w:ascii="Arial" w:hAnsi="Arial" w:cs="Arial"/>
          <w:b/>
          <w:u w:val="single"/>
          <w:lang w:eastAsia="fr-FR"/>
        </w:rPr>
        <w:t xml:space="preserve"> : </w:t>
      </w:r>
    </w:p>
    <w:p w14:paraId="7159BD2A" w14:textId="77777777" w:rsidR="00204124" w:rsidRPr="00DE4F5A" w:rsidRDefault="00204124" w:rsidP="00204124">
      <w:pPr>
        <w:tabs>
          <w:tab w:val="left" w:pos="576"/>
        </w:tabs>
        <w:suppressAutoHyphens w:val="0"/>
        <w:spacing w:line="276" w:lineRule="auto"/>
        <w:jc w:val="both"/>
        <w:rPr>
          <w:rFonts w:ascii="Arial" w:hAnsi="Arial" w:cs="Arial"/>
          <w:lang w:eastAsia="fr-FR"/>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740"/>
        <w:gridCol w:w="2740"/>
        <w:gridCol w:w="2741"/>
      </w:tblGrid>
      <w:tr w:rsidR="00204124" w:rsidRPr="00952974" w14:paraId="408CC35F" w14:textId="77777777" w:rsidTr="00F02566">
        <w:trPr>
          <w:trHeight w:val="529"/>
        </w:trPr>
        <w:tc>
          <w:tcPr>
            <w:tcW w:w="2547" w:type="dxa"/>
            <w:shd w:val="clear" w:color="auto" w:fill="DEEAF6" w:themeFill="accent1" w:themeFillTint="33"/>
            <w:vAlign w:val="center"/>
          </w:tcPr>
          <w:p w14:paraId="1ABADDE9" w14:textId="77777777" w:rsidR="00204124" w:rsidRPr="00743961" w:rsidRDefault="00204124" w:rsidP="00F02566">
            <w:pPr>
              <w:tabs>
                <w:tab w:val="left" w:pos="576"/>
              </w:tabs>
              <w:suppressAutoHyphens w:val="0"/>
              <w:spacing w:line="276" w:lineRule="auto"/>
              <w:jc w:val="center"/>
              <w:rPr>
                <w:rFonts w:ascii="Arial" w:hAnsi="Arial" w:cs="Arial"/>
                <w:b/>
                <w:lang w:eastAsia="fr-FR"/>
              </w:rPr>
            </w:pPr>
            <w:r w:rsidRPr="00743961">
              <w:rPr>
                <w:rFonts w:ascii="Arial" w:hAnsi="Arial" w:cs="Arial"/>
                <w:b/>
                <w:lang w:eastAsia="fr-FR"/>
              </w:rPr>
              <w:t>NATURE DES COMPOSANTS</w:t>
            </w:r>
          </w:p>
        </w:tc>
        <w:tc>
          <w:tcPr>
            <w:tcW w:w="2740" w:type="dxa"/>
            <w:shd w:val="clear" w:color="auto" w:fill="DEEAF6" w:themeFill="accent1" w:themeFillTint="33"/>
            <w:vAlign w:val="center"/>
          </w:tcPr>
          <w:p w14:paraId="0DDFEB9F" w14:textId="77777777" w:rsidR="00204124" w:rsidRPr="00743961" w:rsidRDefault="00204124" w:rsidP="00F02566">
            <w:pPr>
              <w:tabs>
                <w:tab w:val="left" w:pos="576"/>
              </w:tabs>
              <w:suppressAutoHyphens w:val="0"/>
              <w:spacing w:line="276" w:lineRule="auto"/>
              <w:jc w:val="center"/>
              <w:rPr>
                <w:rFonts w:ascii="Arial" w:hAnsi="Arial" w:cs="Arial"/>
                <w:b/>
                <w:lang w:eastAsia="fr-FR"/>
              </w:rPr>
            </w:pPr>
            <w:r w:rsidRPr="00743961">
              <w:rPr>
                <w:rFonts w:ascii="Arial" w:hAnsi="Arial" w:cs="Arial"/>
                <w:b/>
                <w:lang w:eastAsia="fr-FR"/>
              </w:rPr>
              <w:t>NOM DU FABRICANT</w:t>
            </w:r>
          </w:p>
        </w:tc>
        <w:tc>
          <w:tcPr>
            <w:tcW w:w="2740" w:type="dxa"/>
            <w:shd w:val="clear" w:color="auto" w:fill="DEEAF6" w:themeFill="accent1" w:themeFillTint="33"/>
            <w:vAlign w:val="center"/>
          </w:tcPr>
          <w:p w14:paraId="625EDA2C" w14:textId="77777777" w:rsidR="00204124" w:rsidRPr="00743961" w:rsidRDefault="00204124" w:rsidP="00F02566">
            <w:pPr>
              <w:tabs>
                <w:tab w:val="left" w:pos="576"/>
              </w:tabs>
              <w:suppressAutoHyphens w:val="0"/>
              <w:spacing w:line="276" w:lineRule="auto"/>
              <w:jc w:val="center"/>
              <w:rPr>
                <w:rFonts w:ascii="Arial" w:hAnsi="Arial" w:cs="Arial"/>
                <w:b/>
                <w:bCs/>
                <w:lang w:eastAsia="fr-FR"/>
              </w:rPr>
            </w:pPr>
            <w:r w:rsidRPr="00743961">
              <w:rPr>
                <w:rFonts w:ascii="Arial" w:hAnsi="Arial" w:cs="Arial"/>
                <w:b/>
                <w:bCs/>
                <w:lang w:eastAsia="fr-FR"/>
              </w:rPr>
              <w:t>LIEU DE FABRICATION (PAYS/VILLE)</w:t>
            </w:r>
          </w:p>
        </w:tc>
        <w:tc>
          <w:tcPr>
            <w:tcW w:w="2741" w:type="dxa"/>
            <w:shd w:val="clear" w:color="auto" w:fill="DEEAF6" w:themeFill="accent1" w:themeFillTint="33"/>
          </w:tcPr>
          <w:p w14:paraId="6BE4B8A7" w14:textId="7ABA2487" w:rsidR="00204124" w:rsidRPr="00743961" w:rsidRDefault="00204124" w:rsidP="00F02566">
            <w:pPr>
              <w:tabs>
                <w:tab w:val="left" w:pos="576"/>
              </w:tabs>
              <w:suppressAutoHyphens w:val="0"/>
              <w:spacing w:line="276" w:lineRule="auto"/>
              <w:jc w:val="center"/>
              <w:rPr>
                <w:rFonts w:ascii="Arial" w:hAnsi="Arial" w:cs="Arial"/>
                <w:b/>
                <w:bCs/>
                <w:lang w:eastAsia="fr-FR"/>
              </w:rPr>
            </w:pPr>
            <w:r w:rsidRPr="00743961">
              <w:rPr>
                <w:rFonts w:ascii="Arial" w:hAnsi="Arial" w:cs="Arial"/>
                <w:b/>
                <w:bCs/>
                <w:lang w:eastAsia="fr-FR"/>
              </w:rPr>
              <w:t>LABELS / CERTIFICATIONS</w:t>
            </w:r>
            <w:r>
              <w:rPr>
                <w:rFonts w:ascii="Arial" w:hAnsi="Arial" w:cs="Arial"/>
                <w:b/>
                <w:bCs/>
                <w:lang w:eastAsia="fr-FR"/>
              </w:rPr>
              <w:t xml:space="preserve"> / % MATIÈRE RECYCLÉE</w:t>
            </w:r>
            <w:r w:rsidR="00B771E1">
              <w:rPr>
                <w:rFonts w:ascii="Arial" w:hAnsi="Arial" w:cs="Arial"/>
                <w:b/>
                <w:bCs/>
                <w:lang w:eastAsia="fr-FR"/>
              </w:rPr>
              <w:t xml:space="preserve"> le cas échéant</w:t>
            </w:r>
          </w:p>
        </w:tc>
      </w:tr>
      <w:tr w:rsidR="00204124" w:rsidRPr="00952974" w14:paraId="3FF6F692" w14:textId="77777777" w:rsidTr="00F02566">
        <w:trPr>
          <w:trHeight w:val="529"/>
        </w:trPr>
        <w:tc>
          <w:tcPr>
            <w:tcW w:w="2547" w:type="dxa"/>
            <w:shd w:val="clear" w:color="auto" w:fill="auto"/>
            <w:vAlign w:val="center"/>
          </w:tcPr>
          <w:p w14:paraId="732FF225" w14:textId="77777777" w:rsidR="00204124" w:rsidRPr="00A3416B" w:rsidRDefault="00204124" w:rsidP="00F02566">
            <w:pPr>
              <w:tabs>
                <w:tab w:val="left" w:pos="576"/>
              </w:tabs>
              <w:suppressAutoHyphens w:val="0"/>
              <w:spacing w:line="276" w:lineRule="auto"/>
              <w:jc w:val="center"/>
              <w:rPr>
                <w:rFonts w:ascii="Arial" w:hAnsi="Arial" w:cs="Arial"/>
                <w:b/>
                <w:lang w:eastAsia="fr-FR"/>
              </w:rPr>
            </w:pPr>
            <w:r w:rsidRPr="00A3416B">
              <w:rPr>
                <w:rFonts w:ascii="Arial" w:hAnsi="Arial" w:cs="Arial"/>
                <w:b/>
                <w:lang w:eastAsia="fr-FR"/>
              </w:rPr>
              <w:t>Bouton</w:t>
            </w:r>
          </w:p>
        </w:tc>
        <w:tc>
          <w:tcPr>
            <w:tcW w:w="2740" w:type="dxa"/>
            <w:shd w:val="clear" w:color="auto" w:fill="auto"/>
            <w:vAlign w:val="center"/>
          </w:tcPr>
          <w:p w14:paraId="11695F18"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1271D3B1"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c>
          <w:tcPr>
            <w:tcW w:w="2741" w:type="dxa"/>
            <w:vAlign w:val="center"/>
          </w:tcPr>
          <w:p w14:paraId="33D2FB14"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r>
      <w:tr w:rsidR="00204124" w:rsidRPr="00952974" w14:paraId="310B0911" w14:textId="77777777" w:rsidTr="00F02566">
        <w:trPr>
          <w:trHeight w:val="529"/>
        </w:trPr>
        <w:tc>
          <w:tcPr>
            <w:tcW w:w="2547" w:type="dxa"/>
            <w:shd w:val="clear" w:color="auto" w:fill="auto"/>
            <w:vAlign w:val="center"/>
          </w:tcPr>
          <w:p w14:paraId="005E23BF" w14:textId="77777777" w:rsidR="00204124" w:rsidRPr="00A3416B" w:rsidRDefault="00204124" w:rsidP="00F02566">
            <w:pPr>
              <w:tabs>
                <w:tab w:val="left" w:pos="576"/>
              </w:tabs>
              <w:suppressAutoHyphens w:val="0"/>
              <w:spacing w:line="276" w:lineRule="auto"/>
              <w:jc w:val="center"/>
              <w:rPr>
                <w:rFonts w:ascii="Arial" w:hAnsi="Arial" w:cs="Arial"/>
                <w:b/>
                <w:lang w:eastAsia="fr-FR"/>
              </w:rPr>
            </w:pPr>
            <w:r w:rsidRPr="00A3416B">
              <w:rPr>
                <w:rFonts w:ascii="Arial" w:hAnsi="Arial" w:cs="Arial"/>
                <w:b/>
                <w:lang w:eastAsia="fr-FR"/>
              </w:rPr>
              <w:t>Jugulaire</w:t>
            </w:r>
          </w:p>
        </w:tc>
        <w:tc>
          <w:tcPr>
            <w:tcW w:w="2740" w:type="dxa"/>
            <w:shd w:val="clear" w:color="auto" w:fill="auto"/>
            <w:vAlign w:val="center"/>
          </w:tcPr>
          <w:p w14:paraId="368E0EA9"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02D52CB0"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c>
          <w:tcPr>
            <w:tcW w:w="2741" w:type="dxa"/>
            <w:vAlign w:val="center"/>
          </w:tcPr>
          <w:p w14:paraId="471FFBC8"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r>
      <w:tr w:rsidR="00204124" w:rsidRPr="00952974" w14:paraId="2032476A" w14:textId="77777777" w:rsidTr="00F02566">
        <w:trPr>
          <w:trHeight w:val="529"/>
        </w:trPr>
        <w:tc>
          <w:tcPr>
            <w:tcW w:w="2547" w:type="dxa"/>
            <w:shd w:val="clear" w:color="auto" w:fill="auto"/>
            <w:vAlign w:val="center"/>
          </w:tcPr>
          <w:p w14:paraId="0F67A0C1" w14:textId="77777777" w:rsidR="00204124" w:rsidRPr="00A3416B" w:rsidRDefault="00204124" w:rsidP="00F02566">
            <w:pPr>
              <w:tabs>
                <w:tab w:val="left" w:pos="576"/>
              </w:tabs>
              <w:suppressAutoHyphens w:val="0"/>
              <w:spacing w:line="276" w:lineRule="auto"/>
              <w:jc w:val="center"/>
              <w:rPr>
                <w:rFonts w:ascii="Arial" w:hAnsi="Arial" w:cs="Arial"/>
                <w:b/>
                <w:lang w:eastAsia="fr-FR"/>
              </w:rPr>
            </w:pPr>
            <w:r w:rsidRPr="00A3416B">
              <w:rPr>
                <w:rFonts w:ascii="Arial" w:hAnsi="Arial" w:cs="Arial"/>
                <w:b/>
                <w:lang w:eastAsia="fr-FR"/>
              </w:rPr>
              <w:t>Galon</w:t>
            </w:r>
          </w:p>
        </w:tc>
        <w:tc>
          <w:tcPr>
            <w:tcW w:w="2740" w:type="dxa"/>
            <w:shd w:val="clear" w:color="auto" w:fill="auto"/>
            <w:vAlign w:val="center"/>
          </w:tcPr>
          <w:p w14:paraId="158EBBD8"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1FC91BFF" w14:textId="77777777" w:rsidR="00204124" w:rsidRPr="0030098B" w:rsidRDefault="00204124" w:rsidP="00F02566">
            <w:pPr>
              <w:tabs>
                <w:tab w:val="left" w:pos="576"/>
              </w:tabs>
              <w:suppressAutoHyphens w:val="0"/>
              <w:bidi/>
              <w:spacing w:line="276" w:lineRule="auto"/>
              <w:jc w:val="center"/>
              <w:rPr>
                <w:rFonts w:ascii="Arial" w:hAnsi="Arial" w:cs="Arial"/>
                <w:b/>
                <w:bCs/>
                <w:lang w:eastAsia="fr-FR"/>
              </w:rPr>
            </w:pPr>
          </w:p>
        </w:tc>
        <w:tc>
          <w:tcPr>
            <w:tcW w:w="2741" w:type="dxa"/>
            <w:vAlign w:val="center"/>
          </w:tcPr>
          <w:p w14:paraId="0143C6E7" w14:textId="77777777" w:rsidR="00204124" w:rsidRPr="0030098B" w:rsidRDefault="00204124" w:rsidP="00F02566">
            <w:pPr>
              <w:tabs>
                <w:tab w:val="left" w:pos="576"/>
              </w:tabs>
              <w:suppressAutoHyphens w:val="0"/>
              <w:bidi/>
              <w:spacing w:line="276" w:lineRule="auto"/>
              <w:jc w:val="center"/>
              <w:rPr>
                <w:rFonts w:ascii="Arial" w:hAnsi="Arial" w:cs="Arial"/>
                <w:b/>
                <w:bCs/>
                <w:lang w:eastAsia="fr-FR"/>
              </w:rPr>
            </w:pPr>
          </w:p>
        </w:tc>
      </w:tr>
      <w:tr w:rsidR="00204124" w:rsidRPr="00952974" w14:paraId="13F1AAAE" w14:textId="77777777" w:rsidTr="00F02566">
        <w:trPr>
          <w:trHeight w:val="529"/>
        </w:trPr>
        <w:tc>
          <w:tcPr>
            <w:tcW w:w="2547" w:type="dxa"/>
            <w:shd w:val="clear" w:color="auto" w:fill="auto"/>
            <w:vAlign w:val="center"/>
          </w:tcPr>
          <w:p w14:paraId="43EA6987" w14:textId="77777777" w:rsidR="00204124" w:rsidRPr="00A3416B" w:rsidRDefault="00204124" w:rsidP="00F02566">
            <w:pPr>
              <w:tabs>
                <w:tab w:val="left" w:pos="576"/>
              </w:tabs>
              <w:suppressAutoHyphens w:val="0"/>
              <w:spacing w:line="276" w:lineRule="auto"/>
              <w:jc w:val="center"/>
              <w:rPr>
                <w:rFonts w:ascii="Arial" w:hAnsi="Arial" w:cs="Arial"/>
                <w:b/>
                <w:lang w:eastAsia="fr-FR"/>
              </w:rPr>
            </w:pPr>
            <w:r w:rsidRPr="00A3416B">
              <w:rPr>
                <w:rFonts w:ascii="Arial" w:hAnsi="Arial" w:cs="Arial"/>
                <w:b/>
                <w:lang w:eastAsia="fr-FR"/>
              </w:rPr>
              <w:t>Milanaise</w:t>
            </w:r>
          </w:p>
        </w:tc>
        <w:tc>
          <w:tcPr>
            <w:tcW w:w="2740" w:type="dxa"/>
            <w:shd w:val="clear" w:color="auto" w:fill="auto"/>
            <w:vAlign w:val="center"/>
          </w:tcPr>
          <w:p w14:paraId="12DF31FB"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c>
          <w:tcPr>
            <w:tcW w:w="2740" w:type="dxa"/>
            <w:shd w:val="clear" w:color="auto" w:fill="auto"/>
            <w:vAlign w:val="center"/>
          </w:tcPr>
          <w:p w14:paraId="178D2262"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c>
          <w:tcPr>
            <w:tcW w:w="2741" w:type="dxa"/>
            <w:vAlign w:val="center"/>
          </w:tcPr>
          <w:p w14:paraId="1C6CC5EC" w14:textId="77777777" w:rsidR="00204124" w:rsidRPr="0030098B" w:rsidRDefault="00204124" w:rsidP="00F02566">
            <w:pPr>
              <w:tabs>
                <w:tab w:val="left" w:pos="576"/>
              </w:tabs>
              <w:suppressAutoHyphens w:val="0"/>
              <w:spacing w:line="276" w:lineRule="auto"/>
              <w:jc w:val="center"/>
              <w:rPr>
                <w:rFonts w:ascii="Arial" w:hAnsi="Arial" w:cs="Arial"/>
                <w:b/>
                <w:lang w:eastAsia="fr-FR"/>
              </w:rPr>
            </w:pPr>
          </w:p>
        </w:tc>
      </w:tr>
    </w:tbl>
    <w:p w14:paraId="24AD84EB" w14:textId="2E01A80B" w:rsidR="00815032" w:rsidRDefault="00815032">
      <w:pPr>
        <w:suppressAutoHyphens w:val="0"/>
        <w:rPr>
          <w:rFonts w:ascii="Arial" w:hAnsi="Arial" w:cs="Arial"/>
          <w:lang w:eastAsia="fr-FR"/>
        </w:rPr>
      </w:pPr>
    </w:p>
    <w:p w14:paraId="33419912" w14:textId="77777777" w:rsidR="0022798B" w:rsidRPr="00567218" w:rsidRDefault="0022798B" w:rsidP="0022798B">
      <w:pPr>
        <w:tabs>
          <w:tab w:val="left" w:pos="576"/>
        </w:tabs>
        <w:suppressAutoHyphens w:val="0"/>
        <w:spacing w:after="120" w:line="276" w:lineRule="auto"/>
        <w:jc w:val="both"/>
        <w:rPr>
          <w:rFonts w:ascii="Arial" w:hAnsi="Arial" w:cs="Arial"/>
          <w:lang w:eastAsia="fr-FR"/>
        </w:rPr>
      </w:pPr>
      <w:r w:rsidRPr="00567218">
        <w:rPr>
          <w:rFonts w:ascii="Arial" w:hAnsi="Arial" w:cs="Arial"/>
          <w:b/>
          <w:lang w:eastAsia="fr-FR"/>
        </w:rPr>
        <w:t>Nom du fabricant</w:t>
      </w:r>
      <w:r w:rsidRPr="00567218">
        <w:rPr>
          <w:rFonts w:ascii="Arial" w:hAnsi="Arial" w:cs="Arial"/>
          <w:lang w:eastAsia="fr-FR"/>
        </w:rPr>
        <w:t> </w:t>
      </w:r>
      <w:r w:rsidRPr="0022798B">
        <w:rPr>
          <w:rFonts w:ascii="Arial" w:hAnsi="Arial" w:cs="Arial"/>
          <w:b/>
          <w:lang w:eastAsia="fr-FR"/>
        </w:rPr>
        <w:t xml:space="preserve">des </w:t>
      </w:r>
      <w:r>
        <w:rPr>
          <w:rFonts w:ascii="Arial" w:hAnsi="Arial" w:cs="Arial"/>
          <w:b/>
          <w:lang w:eastAsia="fr-FR"/>
        </w:rPr>
        <w:t xml:space="preserve">kits </w:t>
      </w:r>
      <w:r w:rsidRPr="0022798B">
        <w:rPr>
          <w:rFonts w:ascii="Arial" w:hAnsi="Arial" w:cs="Arial"/>
          <w:b/>
          <w:lang w:eastAsia="fr-FR"/>
        </w:rPr>
        <w:t>:</w:t>
      </w:r>
      <w:r w:rsidRPr="00567218">
        <w:rPr>
          <w:rFonts w:ascii="Arial" w:hAnsi="Arial" w:cs="Arial"/>
          <w:lang w:eastAsia="fr-FR"/>
        </w:rPr>
        <w:t xml:space="preserve"> </w:t>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r w:rsidRPr="00567218">
        <w:rPr>
          <w:rFonts w:ascii="Arial" w:hAnsi="Arial" w:cs="Arial"/>
          <w:u w:val="dotted"/>
          <w:lang w:eastAsia="fr-FR"/>
        </w:rPr>
        <w:tab/>
      </w:r>
    </w:p>
    <w:p w14:paraId="769A2545" w14:textId="77777777" w:rsidR="0022798B" w:rsidRDefault="0022798B" w:rsidP="0022798B">
      <w:pPr>
        <w:tabs>
          <w:tab w:val="left" w:pos="576"/>
        </w:tabs>
        <w:suppressAutoHyphens w:val="0"/>
        <w:spacing w:after="120" w:line="276" w:lineRule="auto"/>
        <w:jc w:val="both"/>
        <w:rPr>
          <w:rFonts w:ascii="Arial" w:hAnsi="Arial" w:cs="Arial"/>
          <w:u w:val="dotted"/>
          <w:lang w:eastAsia="fr-FR"/>
        </w:rPr>
      </w:pPr>
      <w:r w:rsidRPr="00567218">
        <w:rPr>
          <w:rFonts w:ascii="Arial" w:hAnsi="Arial" w:cs="Arial"/>
          <w:b/>
          <w:lang w:eastAsia="fr-FR"/>
        </w:rPr>
        <w:t xml:space="preserve">Lieu de fabrication des </w:t>
      </w:r>
      <w:r>
        <w:rPr>
          <w:rFonts w:ascii="Arial" w:hAnsi="Arial" w:cs="Arial"/>
          <w:b/>
          <w:lang w:eastAsia="fr-FR"/>
        </w:rPr>
        <w:t>kits</w:t>
      </w:r>
      <w:r w:rsidRPr="00567218">
        <w:rPr>
          <w:rFonts w:ascii="Arial" w:hAnsi="Arial" w:cs="Arial"/>
          <w:b/>
          <w:lang w:eastAsia="fr-FR"/>
        </w:rPr>
        <w:t xml:space="preserve"> : </w:t>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r w:rsidRPr="00F70CEF">
        <w:rPr>
          <w:rFonts w:ascii="Arial" w:hAnsi="Arial" w:cs="Arial"/>
          <w:u w:val="dotted"/>
          <w:lang w:eastAsia="fr-FR"/>
        </w:rPr>
        <w:tab/>
      </w:r>
    </w:p>
    <w:p w14:paraId="77ED316D" w14:textId="77777777" w:rsidR="00204124" w:rsidRPr="00DE4F5A" w:rsidRDefault="00204124" w:rsidP="003008AE">
      <w:pPr>
        <w:tabs>
          <w:tab w:val="left" w:pos="851"/>
        </w:tabs>
        <w:spacing w:line="276" w:lineRule="auto"/>
        <w:jc w:val="both"/>
        <w:rPr>
          <w:rFonts w:ascii="Arial" w:hAnsi="Arial" w:cs="Arial"/>
          <w:bCs/>
        </w:rPr>
      </w:pPr>
    </w:p>
    <w:p w14:paraId="618E2B0A"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t xml:space="preserve">B7 - Le titulaire ou le mandataire du groupement est une PME : </w:t>
      </w:r>
    </w:p>
    <w:p w14:paraId="261615FF"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oui</w:t>
      </w:r>
      <w:proofErr w:type="gramEnd"/>
      <w:r w:rsidRPr="00DE4F5A">
        <w:rPr>
          <w:rFonts w:ascii="Arial" w:hAnsi="Arial" w:cs="Arial"/>
        </w:rPr>
        <w:t> </w:t>
      </w:r>
    </w:p>
    <w:p w14:paraId="385698AD" w14:textId="77777777" w:rsidR="00CD68D8" w:rsidRPr="00DE4F5A"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non</w:t>
      </w:r>
      <w:proofErr w:type="gramEnd"/>
      <w:r w:rsidRPr="00DE4F5A">
        <w:rPr>
          <w:rFonts w:ascii="Arial" w:hAnsi="Arial" w:cs="Arial"/>
        </w:rPr>
        <w:t> </w:t>
      </w:r>
    </w:p>
    <w:p w14:paraId="6D2BF1CC"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49E80DDA"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66685004" w14:textId="77777777" w:rsidR="0030098B" w:rsidRDefault="0030098B">
      <w:pPr>
        <w:suppressAutoHyphens w:val="0"/>
        <w:rPr>
          <w:rFonts w:ascii="Arial" w:hAnsi="Arial" w:cs="Arial"/>
        </w:rPr>
      </w:pPr>
    </w:p>
    <w:p w14:paraId="4AD291E7" w14:textId="77777777" w:rsidR="00805D54" w:rsidRPr="00DE4F5A" w:rsidRDefault="00805D54"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6BA3AA70" w14:textId="77777777" w:rsidTr="001F0116">
        <w:tc>
          <w:tcPr>
            <w:tcW w:w="10419" w:type="dxa"/>
            <w:shd w:val="clear" w:color="auto" w:fill="BDD6EE" w:themeFill="accent1" w:themeFillTint="66"/>
          </w:tcPr>
          <w:p w14:paraId="0B342CB4"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00CE7B9C" w14:textId="77777777" w:rsidR="00943041" w:rsidRPr="00DE4F5A" w:rsidRDefault="00943041" w:rsidP="003008AE">
      <w:pPr>
        <w:pStyle w:val="fcase1ertab"/>
        <w:tabs>
          <w:tab w:val="left" w:pos="851"/>
        </w:tabs>
        <w:spacing w:before="120" w:after="120" w:line="276" w:lineRule="auto"/>
        <w:ind w:left="0" w:firstLine="0"/>
        <w:rPr>
          <w:rFonts w:ascii="Arial" w:hAnsi="Arial" w:cs="Arial"/>
          <w:i/>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individuel</w:t>
      </w:r>
      <w:r w:rsidR="00C7338C" w:rsidRPr="00DE4F5A">
        <w:rPr>
          <w:rFonts w:ascii="Arial" w:hAnsi="Arial" w:cs="Arial"/>
          <w:b/>
          <w:sz w:val="22"/>
          <w:szCs w:val="22"/>
        </w:rPr>
        <w:t xml:space="preserve"> </w:t>
      </w:r>
      <w:r w:rsidR="00C7338C" w:rsidRPr="00456044">
        <w:rPr>
          <w:rFonts w:ascii="Arial" w:hAnsi="Arial" w:cs="Arial"/>
          <w:b/>
        </w:rPr>
        <w:t>de l’accord-cadre</w:t>
      </w:r>
      <w:r w:rsidRPr="00456044">
        <w:rPr>
          <w:rFonts w:ascii="Arial" w:hAnsi="Arial" w:cs="Arial"/>
          <w:b/>
          <w:sz w:val="22"/>
          <w:szCs w:val="22"/>
        </w:rPr>
        <w:t> </w:t>
      </w:r>
      <w:r w:rsidRPr="00DE4F5A">
        <w:rPr>
          <w:rFonts w:ascii="Arial" w:hAnsi="Arial" w:cs="Arial"/>
          <w:b/>
          <w:sz w:val="22"/>
          <w:szCs w:val="22"/>
        </w:rPr>
        <w:t>:</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09E5FEC2" w14:textId="77777777">
        <w:tc>
          <w:tcPr>
            <w:tcW w:w="4644" w:type="dxa"/>
            <w:tcBorders>
              <w:top w:val="single" w:sz="4" w:space="0" w:color="000000"/>
              <w:left w:val="single" w:sz="4" w:space="0" w:color="000000"/>
              <w:bottom w:val="single" w:sz="4" w:space="0" w:color="000000"/>
            </w:tcBorders>
            <w:shd w:val="clear" w:color="auto" w:fill="auto"/>
            <w:vAlign w:val="center"/>
          </w:tcPr>
          <w:p w14:paraId="0C68B8F6"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288C6C1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1A9E15"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F5BEA"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3008DAA1"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576B1312"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41C77507"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1BE15F11" w14:textId="77777777" w:rsidR="00E366ED" w:rsidRPr="00DE4F5A" w:rsidRDefault="00E366ED" w:rsidP="003008AE">
            <w:pPr>
              <w:snapToGrid w:val="0"/>
              <w:spacing w:line="276" w:lineRule="auto"/>
              <w:jc w:val="both"/>
              <w:rPr>
                <w:rFonts w:ascii="Arial" w:hAnsi="Arial" w:cs="Arial"/>
                <w:b/>
                <w:bCs/>
              </w:rPr>
            </w:pPr>
          </w:p>
        </w:tc>
      </w:tr>
    </w:tbl>
    <w:p w14:paraId="5EB828F4"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5A080A02" w14:textId="77777777" w:rsidR="003F7AC6" w:rsidRPr="00DE4F5A"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456044">
        <w:rPr>
          <w:rFonts w:ascii="Arial" w:hAnsi="Arial" w:cs="Arial"/>
          <w:b/>
          <w:sz w:val="22"/>
          <w:szCs w:val="22"/>
        </w:rPr>
        <w:t xml:space="preserve">de l’accord-cadre </w:t>
      </w:r>
      <w:r w:rsidRPr="00DE4F5A">
        <w:rPr>
          <w:rFonts w:ascii="Arial" w:hAnsi="Arial" w:cs="Arial"/>
          <w:b/>
          <w:sz w:val="22"/>
          <w:szCs w:val="22"/>
        </w:rPr>
        <w:t>en cas de groupement :</w:t>
      </w:r>
    </w:p>
    <w:p w14:paraId="0174C1C0" w14:textId="77777777" w:rsidR="003F7AC6" w:rsidRPr="00DE4F5A" w:rsidRDefault="003F7AC6" w:rsidP="003008AE">
      <w:pPr>
        <w:spacing w:line="276" w:lineRule="auto"/>
        <w:ind w:left="567"/>
        <w:jc w:val="both"/>
        <w:rPr>
          <w:rFonts w:ascii="Arial" w:hAnsi="Arial" w:cs="Arial"/>
          <w:sz w:val="16"/>
          <w:szCs w:val="16"/>
        </w:rPr>
      </w:pPr>
      <w:r w:rsidRPr="00DE4F5A">
        <w:rPr>
          <w:rFonts w:ascii="Arial" w:hAnsi="Arial" w:cs="Arial"/>
          <w:sz w:val="16"/>
          <w:szCs w:val="16"/>
        </w:rPr>
        <w:t>Cette rubrique est renseignée dans le cas où l’ATTRI1 est transmis au seul attributaire (absence de DC1).</w:t>
      </w:r>
    </w:p>
    <w:p w14:paraId="7739A01D" w14:textId="77777777" w:rsidR="00D947FF" w:rsidRPr="00DE4F5A" w:rsidRDefault="00D947FF" w:rsidP="003008AE">
      <w:pPr>
        <w:tabs>
          <w:tab w:val="left" w:pos="851"/>
        </w:tabs>
        <w:spacing w:line="276" w:lineRule="auto"/>
        <w:jc w:val="both"/>
        <w:rPr>
          <w:rFonts w:ascii="Arial" w:hAnsi="Arial" w:cs="Arial"/>
          <w:color w:val="FF0000"/>
        </w:rPr>
      </w:pPr>
    </w:p>
    <w:p w14:paraId="78C06FAB" w14:textId="77777777" w:rsidR="001D1373" w:rsidRPr="00456044" w:rsidRDefault="005A027E" w:rsidP="003008AE">
      <w:pPr>
        <w:tabs>
          <w:tab w:val="left" w:pos="851"/>
        </w:tabs>
        <w:spacing w:line="276" w:lineRule="auto"/>
        <w:jc w:val="both"/>
        <w:rPr>
          <w:rFonts w:ascii="Arial" w:hAnsi="Arial" w:cs="Arial"/>
        </w:rPr>
      </w:pPr>
      <w:r w:rsidRPr="00456044">
        <w:rPr>
          <w:rFonts w:ascii="Arial" w:hAnsi="Arial" w:cs="Arial"/>
        </w:rPr>
        <w:t>Les membres du groupement d’opérateurs économiques désignent le mandataire</w:t>
      </w:r>
      <w:r w:rsidR="00456044" w:rsidRPr="00456044">
        <w:rPr>
          <w:rFonts w:ascii="Arial" w:hAnsi="Arial" w:cs="Arial"/>
        </w:rPr>
        <w:t xml:space="preserve"> suivant (article R. 2142-23 </w:t>
      </w:r>
      <w:r w:rsidRPr="00456044">
        <w:rPr>
          <w:rFonts w:ascii="Arial" w:hAnsi="Arial" w:cs="Arial"/>
        </w:rPr>
        <w:t>du code de la commande publique</w:t>
      </w:r>
      <w:r w:rsidR="003460F2" w:rsidRPr="00456044">
        <w:rPr>
          <w:rFonts w:ascii="Arial" w:hAnsi="Arial" w:cs="Arial"/>
        </w:rPr>
        <w:t xml:space="preserve">) </w:t>
      </w:r>
    </w:p>
    <w:p w14:paraId="0988F786" w14:textId="77777777" w:rsidR="00456044" w:rsidRPr="00456044" w:rsidRDefault="00456044" w:rsidP="003008AE">
      <w:pPr>
        <w:tabs>
          <w:tab w:val="left" w:pos="851"/>
        </w:tabs>
        <w:spacing w:line="276" w:lineRule="auto"/>
        <w:jc w:val="both"/>
        <w:rPr>
          <w:rFonts w:ascii="Arial" w:hAnsi="Arial" w:cs="Arial"/>
        </w:rPr>
      </w:pPr>
    </w:p>
    <w:p w14:paraId="668C81A8" w14:textId="77777777" w:rsidR="005A027E" w:rsidRPr="00DE4F5A" w:rsidRDefault="005A027E" w:rsidP="003008AE">
      <w:pPr>
        <w:tabs>
          <w:tab w:val="left" w:pos="851"/>
        </w:tabs>
        <w:spacing w:line="276" w:lineRule="auto"/>
        <w:rPr>
          <w:rFonts w:ascii="Arial" w:hAnsi="Arial" w:cs="Arial"/>
          <w:i/>
          <w:color w:val="FF0000"/>
          <w:sz w:val="16"/>
          <w:szCs w:val="16"/>
        </w:rPr>
      </w:pPr>
    </w:p>
    <w:p w14:paraId="3756E9CA"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1C53C978"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5564C753"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163FA6FA"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22F586E9"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lastRenderedPageBreak/>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40455410"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3EB6C53A"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le présent acte d’engagement en leur nom et pour leur compte, pour les représenter vis-à-vis de l’acheteur et pour coordonner l’ensemble des prestations ;</w:t>
      </w:r>
    </w:p>
    <w:p w14:paraId="04B90CA1"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4A2625B3"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en leur nom et pour leur compte, les modifications ultérieures du marché public ou de l’accord-cadre ;</w:t>
      </w:r>
    </w:p>
    <w:p w14:paraId="34811A1F"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57D3E5C9"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ont</w:t>
      </w:r>
      <w:proofErr w:type="gramEnd"/>
      <w:r w:rsidRPr="00DE4F5A">
        <w:rPr>
          <w:rFonts w:ascii="Arial" w:hAnsi="Arial" w:cs="Arial"/>
        </w:rPr>
        <w:t xml:space="preserve"> donné mandat au mandataire dans les conditions définies par les pouvoirs joints en annexe.</w:t>
      </w:r>
    </w:p>
    <w:p w14:paraId="772337A4"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1D1A96CD"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2017F2A4"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les représenter vis-à-vis de l’acheteur et pour coordonner l’ensemble des prestations ;</w:t>
      </w:r>
    </w:p>
    <w:p w14:paraId="51C451F2"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signer, en leur nom et pour leur compte, les modifications ultérieures du marché ou de l’accord-cadre ;</w:t>
      </w:r>
    </w:p>
    <w:p w14:paraId="73889EFB"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dans les conditions définies ci-dessous :</w:t>
      </w:r>
    </w:p>
    <w:p w14:paraId="5B47FCDE" w14:textId="77777777" w:rsidR="003F7AC6" w:rsidRPr="00DE4F5A" w:rsidRDefault="003F7AC6" w:rsidP="003008AE">
      <w:pPr>
        <w:spacing w:after="240" w:line="276" w:lineRule="auto"/>
        <w:ind w:left="851"/>
        <w:rPr>
          <w:rFonts w:ascii="Arial" w:hAnsi="Arial" w:cs="Arial"/>
          <w:sz w:val="16"/>
          <w:szCs w:val="16"/>
        </w:rPr>
      </w:pPr>
      <w:r w:rsidRPr="00DE4F5A">
        <w:rPr>
          <w:rFonts w:ascii="Arial" w:hAnsi="Arial" w:cs="Arial"/>
          <w:i/>
          <w:sz w:val="16"/>
          <w:szCs w:val="16"/>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3F7AC6" w:rsidRPr="00DE4F5A" w14:paraId="7399E293" w14:textId="77777777" w:rsidTr="00456044">
        <w:tc>
          <w:tcPr>
            <w:tcW w:w="4644" w:type="dxa"/>
            <w:tcBorders>
              <w:top w:val="single" w:sz="4" w:space="0" w:color="000000"/>
              <w:left w:val="single" w:sz="4" w:space="0" w:color="000000"/>
              <w:bottom w:val="single" w:sz="4" w:space="0" w:color="000000"/>
            </w:tcBorders>
            <w:shd w:val="clear" w:color="auto" w:fill="auto"/>
            <w:vAlign w:val="center"/>
          </w:tcPr>
          <w:p w14:paraId="73BCA9E3"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27CE501E"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0E4630B"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87629"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0345A6D7" w14:textId="77777777" w:rsidTr="00456044">
        <w:trPr>
          <w:trHeight w:val="1021"/>
        </w:trPr>
        <w:tc>
          <w:tcPr>
            <w:tcW w:w="4644" w:type="dxa"/>
            <w:tcBorders>
              <w:top w:val="single" w:sz="4" w:space="0" w:color="000000"/>
              <w:left w:val="single" w:sz="4" w:space="0" w:color="000000"/>
            </w:tcBorders>
            <w:shd w:val="clear" w:color="auto" w:fill="CCFFFF"/>
          </w:tcPr>
          <w:p w14:paraId="71961FE1"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751EBF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CD5DB2B"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2D8FF63E" w14:textId="77777777" w:rsidTr="00456044">
        <w:trPr>
          <w:trHeight w:val="1021"/>
        </w:trPr>
        <w:tc>
          <w:tcPr>
            <w:tcW w:w="4644" w:type="dxa"/>
            <w:tcBorders>
              <w:left w:val="single" w:sz="4" w:space="0" w:color="000000"/>
            </w:tcBorders>
            <w:shd w:val="clear" w:color="auto" w:fill="auto"/>
          </w:tcPr>
          <w:p w14:paraId="221E2BA6"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7A7D32DB"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14EB34"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06E685E3"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54AB1561"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783028F2" w14:textId="77777777" w:rsidTr="001F0116">
        <w:tc>
          <w:tcPr>
            <w:tcW w:w="10419" w:type="dxa"/>
            <w:shd w:val="clear" w:color="auto" w:fill="BDD6EE" w:themeFill="accent1" w:themeFillTint="66"/>
          </w:tcPr>
          <w:p w14:paraId="426001C1"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6A9FB1F7"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0B7B39DC"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11675A55"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w:t>
      </w:r>
      <w:r w:rsidR="004F6E8F" w:rsidRPr="00DE4F5A">
        <w:rPr>
          <w:rFonts w:ascii="Arial" w:hAnsi="Arial" w:cs="Arial"/>
          <w:b/>
        </w:rPr>
        <w:t xml:space="preserve">CS 70106 </w:t>
      </w:r>
      <w:r w:rsidRPr="00DE4F5A">
        <w:rPr>
          <w:rFonts w:ascii="Arial" w:hAnsi="Arial" w:cs="Arial"/>
          <w:b/>
        </w:rPr>
        <w:t>– 78513 RAMBOUILLET CEDEX</w:t>
      </w:r>
    </w:p>
    <w:p w14:paraId="45012534"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78120 RAMBOUILLET</w:t>
      </w:r>
    </w:p>
    <w:p w14:paraId="216E6D2C"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3" w:history="1">
        <w:r w:rsidR="00F511E3" w:rsidRPr="00DE4F5A">
          <w:rPr>
            <w:rStyle w:val="Lienhypertexte"/>
            <w:rFonts w:ascii="Arial" w:hAnsi="Arial" w:cs="Arial"/>
            <w:b/>
          </w:rPr>
          <w:t>pfc-rbt.contact.fct@intradef.gouv.fr</w:t>
        </w:r>
      </w:hyperlink>
    </w:p>
    <w:p w14:paraId="245EE716"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4" w:history="1">
        <w:r w:rsidRPr="00DE4F5A">
          <w:rPr>
            <w:rStyle w:val="Lienhypertexte"/>
            <w:rFonts w:ascii="Arial" w:hAnsi="Arial" w:cs="Arial"/>
            <w:b/>
          </w:rPr>
          <w:t>https://www.marches-publics.gouv.fr</w:t>
        </w:r>
      </w:hyperlink>
    </w:p>
    <w:p w14:paraId="67D3F003"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5"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bookmarkStart w:id="0" w:name="_GoBack"/>
      <w:bookmarkEnd w:id="0"/>
    </w:p>
    <w:p w14:paraId="48AB85B2"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7734D900"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D2B441F" w14:textId="77777777" w:rsidTr="00EE244E">
        <w:tc>
          <w:tcPr>
            <w:tcW w:w="9186" w:type="dxa"/>
            <w:tcBorders>
              <w:top w:val="nil"/>
              <w:left w:val="nil"/>
              <w:bottom w:val="dashed" w:sz="4" w:space="0" w:color="auto"/>
              <w:right w:val="nil"/>
            </w:tcBorders>
            <w:vAlign w:val="bottom"/>
          </w:tcPr>
          <w:p w14:paraId="4175BEF3" w14:textId="172ED1BA" w:rsidR="00E71959" w:rsidRPr="00DE4F5A" w:rsidRDefault="004F6E8F" w:rsidP="00D4072C">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 xml:space="preserve">classe </w:t>
            </w:r>
            <w:r w:rsidR="00D4072C">
              <w:rPr>
                <w:rFonts w:ascii="Arial" w:hAnsi="Arial" w:cs="Arial"/>
                <w:b/>
                <w:bCs/>
              </w:rPr>
              <w:t>Alan</w:t>
            </w:r>
            <w:r w:rsidRPr="00DE4F5A">
              <w:rPr>
                <w:rFonts w:ascii="Arial" w:hAnsi="Arial" w:cs="Arial"/>
                <w:b/>
                <w:bCs/>
              </w:rPr>
              <w:t xml:space="preserve"> </w:t>
            </w:r>
            <w:r w:rsidR="00D4072C">
              <w:rPr>
                <w:rFonts w:ascii="Arial" w:hAnsi="Arial" w:cs="Arial"/>
                <w:b/>
                <w:bCs/>
              </w:rPr>
              <w:t>VITTAUT</w:t>
            </w:r>
          </w:p>
        </w:tc>
      </w:tr>
      <w:tr w:rsidR="00E71959" w:rsidRPr="00DE4F5A" w14:paraId="5EEACD2D" w14:textId="77777777" w:rsidTr="00EE244E">
        <w:tc>
          <w:tcPr>
            <w:tcW w:w="9186" w:type="dxa"/>
            <w:tcBorders>
              <w:top w:val="dashed" w:sz="4" w:space="0" w:color="auto"/>
              <w:left w:val="nil"/>
              <w:bottom w:val="dashed" w:sz="4" w:space="0" w:color="auto"/>
              <w:right w:val="nil"/>
            </w:tcBorders>
            <w:vAlign w:val="bottom"/>
          </w:tcPr>
          <w:p w14:paraId="5FE13CEA"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2C000BA2" w14:textId="547E9D48" w:rsidR="00DC446F" w:rsidRDefault="00DC446F" w:rsidP="003008AE">
      <w:pPr>
        <w:spacing w:before="360" w:line="276" w:lineRule="auto"/>
        <w:ind w:left="284" w:hanging="284"/>
        <w:jc w:val="both"/>
        <w:rPr>
          <w:rFonts w:ascii="Arial" w:hAnsi="Arial" w:cs="Arial"/>
          <w:color w:val="66CCFF"/>
          <w:spacing w:val="-10"/>
          <w:position w:val="-2"/>
        </w:rPr>
      </w:pPr>
    </w:p>
    <w:p w14:paraId="1864AEF2" w14:textId="77777777" w:rsidR="00DC446F" w:rsidRDefault="00DC446F">
      <w:pPr>
        <w:suppressAutoHyphens w:val="0"/>
        <w:rPr>
          <w:rFonts w:ascii="Arial" w:hAnsi="Arial" w:cs="Arial"/>
          <w:color w:val="66CCFF"/>
          <w:spacing w:val="-10"/>
          <w:position w:val="-2"/>
        </w:rPr>
      </w:pPr>
      <w:r>
        <w:rPr>
          <w:rFonts w:ascii="Arial" w:hAnsi="Arial" w:cs="Arial"/>
          <w:color w:val="66CCFF"/>
          <w:spacing w:val="-10"/>
          <w:position w:val="-2"/>
        </w:rPr>
        <w:br w:type="page"/>
      </w:r>
    </w:p>
    <w:p w14:paraId="2407A62C" w14:textId="77777777" w:rsidR="004C246D" w:rsidRDefault="004C246D" w:rsidP="003008AE">
      <w:pPr>
        <w:spacing w:before="360" w:line="276" w:lineRule="auto"/>
        <w:ind w:left="284" w:hanging="284"/>
        <w:jc w:val="both"/>
        <w:rPr>
          <w:rFonts w:ascii="Arial" w:hAnsi="Arial" w:cs="Arial"/>
          <w:color w:val="66CCFF"/>
          <w:spacing w:val="-10"/>
          <w:position w:val="-2"/>
        </w:rPr>
      </w:pPr>
    </w:p>
    <w:p w14:paraId="70CE0DF6" w14:textId="7BB6B9BA"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DE4F5A">
        <w:rPr>
          <w:rFonts w:ascii="Arial" w:hAnsi="Arial" w:cs="Arial"/>
        </w:rPr>
        <w:t>Personne habilitée à donner les renseig</w:t>
      </w:r>
      <w:r w:rsidR="005A027E" w:rsidRPr="008D256F">
        <w:rPr>
          <w:rFonts w:ascii="Arial" w:hAnsi="Arial" w:cs="Arial"/>
        </w:rPr>
        <w:t>nements prévus à l’article R. 2191-59 du code de la commande publique (nantissements ou cessions de créances)</w:t>
      </w:r>
    </w:p>
    <w:p w14:paraId="2BFA95AC" w14:textId="77777777" w:rsidR="00E71959" w:rsidRPr="00DE4F5A" w:rsidRDefault="00E71959" w:rsidP="003008AE">
      <w:pPr>
        <w:spacing w:after="120" w:line="276" w:lineRule="auto"/>
        <w:ind w:left="284"/>
        <w:jc w:val="both"/>
        <w:rPr>
          <w:rFonts w:ascii="Arial" w:hAnsi="Arial" w:cs="Arial"/>
          <w:i/>
          <w:sz w:val="16"/>
          <w:szCs w:val="16"/>
        </w:rPr>
      </w:pPr>
      <w:r w:rsidRPr="00DE4F5A">
        <w:rPr>
          <w:rFonts w:ascii="Arial" w:hAnsi="Arial" w:cs="Arial"/>
          <w:i/>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30BCE3E9" w14:textId="77777777" w:rsidTr="00EE244E">
        <w:tc>
          <w:tcPr>
            <w:tcW w:w="9186" w:type="dxa"/>
            <w:gridSpan w:val="2"/>
            <w:tcBorders>
              <w:top w:val="nil"/>
              <w:left w:val="nil"/>
              <w:bottom w:val="dashed" w:sz="4" w:space="0" w:color="auto"/>
              <w:right w:val="nil"/>
            </w:tcBorders>
            <w:vAlign w:val="bottom"/>
          </w:tcPr>
          <w:p w14:paraId="474CB256"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proofErr w:type="spellStart"/>
            <w:r w:rsidR="00DD0D35" w:rsidRPr="00DE4F5A">
              <w:rPr>
                <w:rFonts w:ascii="Arial" w:hAnsi="Arial" w:cs="Arial"/>
                <w:b/>
                <w:bCs/>
              </w:rPr>
              <w:t>G</w:t>
            </w:r>
            <w:r w:rsidRPr="00DE4F5A">
              <w:rPr>
                <w:rFonts w:ascii="Arial" w:hAnsi="Arial" w:cs="Arial"/>
                <w:b/>
                <w:bCs/>
              </w:rPr>
              <w:t>roussay</w:t>
            </w:r>
            <w:proofErr w:type="spellEnd"/>
            <w:r w:rsidRPr="00DE4F5A">
              <w:rPr>
                <w:rFonts w:ascii="Arial" w:hAnsi="Arial" w:cs="Arial"/>
                <w:b/>
                <w:bCs/>
              </w:rPr>
              <w:t xml:space="preserve">- </w:t>
            </w:r>
            <w:r w:rsidR="00B53204">
              <w:rPr>
                <w:rFonts w:ascii="Arial" w:hAnsi="Arial" w:cs="Arial"/>
                <w:b/>
                <w:bCs/>
              </w:rPr>
              <w:t>CS 70106</w:t>
            </w:r>
          </w:p>
          <w:p w14:paraId="646278B0"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26E99D8F" w14:textId="77777777" w:rsidTr="00EE244E">
        <w:tc>
          <w:tcPr>
            <w:tcW w:w="1143" w:type="dxa"/>
            <w:tcBorders>
              <w:top w:val="dashed" w:sz="4" w:space="0" w:color="auto"/>
              <w:left w:val="nil"/>
              <w:bottom w:val="nil"/>
              <w:right w:val="nil"/>
            </w:tcBorders>
            <w:vAlign w:val="bottom"/>
          </w:tcPr>
          <w:p w14:paraId="598031AB"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25FE46AA" w14:textId="77777777" w:rsidR="00E71959" w:rsidRPr="00DE4F5A" w:rsidRDefault="0022798B" w:rsidP="003008AE">
            <w:pPr>
              <w:tabs>
                <w:tab w:val="left" w:pos="709"/>
              </w:tabs>
              <w:spacing w:before="120" w:line="276" w:lineRule="auto"/>
              <w:rPr>
                <w:rFonts w:ascii="Arial" w:hAnsi="Arial" w:cs="Arial"/>
                <w:b/>
                <w:bCs/>
              </w:rPr>
            </w:pPr>
            <w:hyperlink r:id="rId26" w:history="1">
              <w:r w:rsidR="00F24BBC" w:rsidRPr="00DE4F5A">
                <w:rPr>
                  <w:rStyle w:val="Lienhypertexte"/>
                  <w:rFonts w:ascii="Arial" w:hAnsi="Arial" w:cs="Arial"/>
                  <w:b/>
                </w:rPr>
                <w:t xml:space="preserve"> pfc-rbt.contact.fct@intradef.gouv.fr</w:t>
              </w:r>
            </w:hyperlink>
          </w:p>
        </w:tc>
      </w:tr>
    </w:tbl>
    <w:p w14:paraId="6B4E3A75"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33258D98"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57B431F" w14:textId="77777777" w:rsidTr="00EE244E">
        <w:tc>
          <w:tcPr>
            <w:tcW w:w="9186" w:type="dxa"/>
            <w:tcBorders>
              <w:top w:val="nil"/>
              <w:left w:val="nil"/>
              <w:bottom w:val="dashed" w:sz="4" w:space="0" w:color="auto"/>
              <w:right w:val="nil"/>
            </w:tcBorders>
            <w:vAlign w:val="bottom"/>
          </w:tcPr>
          <w:p w14:paraId="42B5DA0F"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247335E5" w14:textId="77777777" w:rsidTr="00EE244E">
        <w:tc>
          <w:tcPr>
            <w:tcW w:w="9186" w:type="dxa"/>
            <w:tcBorders>
              <w:top w:val="dashed" w:sz="4" w:space="0" w:color="auto"/>
              <w:left w:val="nil"/>
              <w:bottom w:val="dashed" w:sz="4" w:space="0" w:color="auto"/>
              <w:right w:val="nil"/>
            </w:tcBorders>
            <w:vAlign w:val="bottom"/>
          </w:tcPr>
          <w:p w14:paraId="74CAD5A6"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72E75DF1"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310BD8E5" w14:textId="77777777" w:rsidR="00E71959" w:rsidRPr="00DE4F5A" w:rsidRDefault="00E71959" w:rsidP="003008AE">
      <w:pPr>
        <w:tabs>
          <w:tab w:val="left" w:pos="426"/>
          <w:tab w:val="left" w:pos="851"/>
        </w:tabs>
        <w:suppressAutoHyphens w:val="0"/>
        <w:spacing w:line="276" w:lineRule="auto"/>
        <w:jc w:val="both"/>
        <w:rPr>
          <w:rFonts w:ascii="Arial" w:hAnsi="Arial" w:cs="Arial"/>
          <w:b/>
          <w:lang w:eastAsia="fr-FR"/>
        </w:rPr>
      </w:pPr>
      <w:r w:rsidRPr="00DE4F5A">
        <w:rPr>
          <w:rFonts w:ascii="Arial" w:hAnsi="Arial" w:cs="Arial"/>
          <w:lang w:eastAsia="fr-FR"/>
        </w:rPr>
        <w:t xml:space="preserve">N° du service exécutant : </w:t>
      </w:r>
      <w:r w:rsidRPr="00DE4F5A">
        <w:rPr>
          <w:rFonts w:ascii="Arial" w:hAnsi="Arial" w:cs="Arial"/>
          <w:b/>
          <w:lang w:eastAsia="fr-FR"/>
        </w:rPr>
        <w:t>D 046666078</w:t>
      </w:r>
    </w:p>
    <w:p w14:paraId="2E8C83DD" w14:textId="77777777" w:rsidR="00E71959" w:rsidRPr="00DE4F5A" w:rsidRDefault="00E71959" w:rsidP="003008AE">
      <w:pPr>
        <w:tabs>
          <w:tab w:val="left" w:pos="426"/>
          <w:tab w:val="left" w:pos="851"/>
        </w:tabs>
        <w:suppressAutoHyphens w:val="0"/>
        <w:spacing w:line="276" w:lineRule="auto"/>
        <w:jc w:val="both"/>
        <w:rPr>
          <w:rFonts w:ascii="Arial" w:hAnsi="Arial" w:cs="Arial"/>
          <w:lang w:eastAsia="fr-FR"/>
        </w:rPr>
      </w:pPr>
    </w:p>
    <w:p w14:paraId="5FAB7160" w14:textId="77777777" w:rsidR="00E71959" w:rsidRPr="00DE4F5A" w:rsidRDefault="00E71959" w:rsidP="003008AE">
      <w:pPr>
        <w:pStyle w:val="fcase2metab"/>
        <w:spacing w:line="276" w:lineRule="auto"/>
        <w:ind w:left="0" w:firstLine="0"/>
        <w:rPr>
          <w:rFonts w:ascii="Arial" w:hAnsi="Arial" w:cs="Arial"/>
        </w:rPr>
      </w:pPr>
    </w:p>
    <w:p w14:paraId="4F2963A3"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01E05669" w14:textId="77777777" w:rsidR="00946C18" w:rsidRPr="00DE4F5A" w:rsidRDefault="00946C18" w:rsidP="003008AE">
      <w:pPr>
        <w:pStyle w:val="fcase2metab"/>
        <w:spacing w:line="276" w:lineRule="auto"/>
        <w:rPr>
          <w:rFonts w:ascii="Arial" w:hAnsi="Arial" w:cs="Arial"/>
        </w:rPr>
      </w:pPr>
    </w:p>
    <w:tbl>
      <w:tblPr>
        <w:tblW w:w="10136" w:type="dxa"/>
        <w:tblLook w:val="01E0" w:firstRow="1" w:lastRow="1" w:firstColumn="1" w:lastColumn="1" w:noHBand="0" w:noVBand="0"/>
      </w:tblPr>
      <w:tblGrid>
        <w:gridCol w:w="2064"/>
        <w:gridCol w:w="270"/>
        <w:gridCol w:w="2263"/>
        <w:gridCol w:w="233"/>
        <w:gridCol w:w="1653"/>
        <w:gridCol w:w="233"/>
        <w:gridCol w:w="1710"/>
        <w:gridCol w:w="1710"/>
      </w:tblGrid>
      <w:tr w:rsidR="00C076A8" w:rsidRPr="00DE4F5A" w14:paraId="3C0B056C" w14:textId="77777777" w:rsidTr="008D256F">
        <w:trPr>
          <w:trHeight w:val="284"/>
        </w:trPr>
        <w:tc>
          <w:tcPr>
            <w:tcW w:w="2064" w:type="dxa"/>
            <w:shd w:val="clear" w:color="auto" w:fill="auto"/>
            <w:vAlign w:val="center"/>
          </w:tcPr>
          <w:p w14:paraId="165FA6BB"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6E8C0A55"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70" w:type="dxa"/>
            <w:shd w:val="clear" w:color="auto" w:fill="auto"/>
            <w:vAlign w:val="center"/>
          </w:tcPr>
          <w:p w14:paraId="0D754AC7" w14:textId="77777777" w:rsidR="00C076A8" w:rsidRPr="00DE4F5A" w:rsidRDefault="00C076A8" w:rsidP="003008AE">
            <w:pPr>
              <w:pStyle w:val="fcase2metab"/>
              <w:spacing w:line="276" w:lineRule="auto"/>
              <w:ind w:left="0" w:firstLine="0"/>
              <w:jc w:val="center"/>
              <w:rPr>
                <w:rFonts w:ascii="Arial" w:hAnsi="Arial" w:cs="Arial"/>
              </w:rPr>
            </w:pPr>
          </w:p>
        </w:tc>
        <w:tc>
          <w:tcPr>
            <w:tcW w:w="2263" w:type="dxa"/>
            <w:shd w:val="clear" w:color="auto" w:fill="auto"/>
            <w:vAlign w:val="center"/>
          </w:tcPr>
          <w:p w14:paraId="67C27D59"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financier</w:t>
            </w:r>
          </w:p>
          <w:p w14:paraId="2B4F9CFE"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(Prog/BOP/UO)</w:t>
            </w:r>
          </w:p>
        </w:tc>
        <w:tc>
          <w:tcPr>
            <w:tcW w:w="233" w:type="dxa"/>
            <w:shd w:val="clear" w:color="auto" w:fill="auto"/>
            <w:vAlign w:val="center"/>
          </w:tcPr>
          <w:p w14:paraId="28469810" w14:textId="77777777" w:rsidR="00C076A8" w:rsidRPr="00DE4F5A" w:rsidRDefault="00C076A8" w:rsidP="003008AE">
            <w:pPr>
              <w:pStyle w:val="fcase2metab"/>
              <w:spacing w:line="276" w:lineRule="auto"/>
              <w:ind w:left="0" w:firstLine="0"/>
              <w:jc w:val="center"/>
              <w:rPr>
                <w:rFonts w:ascii="Arial" w:hAnsi="Arial" w:cs="Arial"/>
              </w:rPr>
            </w:pPr>
          </w:p>
        </w:tc>
        <w:tc>
          <w:tcPr>
            <w:tcW w:w="1653" w:type="dxa"/>
            <w:shd w:val="clear" w:color="auto" w:fill="auto"/>
            <w:vAlign w:val="center"/>
          </w:tcPr>
          <w:p w14:paraId="374464D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Centre de coût</w:t>
            </w:r>
          </w:p>
        </w:tc>
        <w:tc>
          <w:tcPr>
            <w:tcW w:w="233" w:type="dxa"/>
            <w:shd w:val="clear" w:color="auto" w:fill="auto"/>
            <w:vAlign w:val="center"/>
          </w:tcPr>
          <w:p w14:paraId="55DD93CD" w14:textId="77777777" w:rsidR="00C076A8" w:rsidRPr="00DE4F5A" w:rsidRDefault="00C076A8" w:rsidP="003008AE">
            <w:pPr>
              <w:pStyle w:val="fcase2metab"/>
              <w:spacing w:line="276" w:lineRule="auto"/>
              <w:ind w:left="0" w:firstLine="0"/>
              <w:jc w:val="center"/>
              <w:rPr>
                <w:rFonts w:ascii="Arial" w:hAnsi="Arial" w:cs="Arial"/>
              </w:rPr>
            </w:pPr>
          </w:p>
        </w:tc>
        <w:tc>
          <w:tcPr>
            <w:tcW w:w="1710" w:type="dxa"/>
            <w:shd w:val="clear" w:color="auto" w:fill="auto"/>
            <w:vAlign w:val="center"/>
          </w:tcPr>
          <w:p w14:paraId="307BF771"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 xml:space="preserve">Groupe marchandise    </w:t>
            </w:r>
          </w:p>
        </w:tc>
        <w:tc>
          <w:tcPr>
            <w:tcW w:w="1710" w:type="dxa"/>
            <w:vAlign w:val="center"/>
          </w:tcPr>
          <w:p w14:paraId="1ED066F8" w14:textId="77777777" w:rsidR="00C076A8" w:rsidRPr="00DE4F5A" w:rsidRDefault="00C076A8" w:rsidP="003008AE">
            <w:pPr>
              <w:pStyle w:val="fcase2metab"/>
              <w:spacing w:line="276" w:lineRule="auto"/>
              <w:ind w:left="0" w:firstLine="0"/>
              <w:jc w:val="center"/>
              <w:rPr>
                <w:rFonts w:ascii="Arial" w:hAnsi="Arial" w:cs="Arial"/>
              </w:rPr>
            </w:pPr>
            <w:r w:rsidRPr="00DE4F5A">
              <w:rPr>
                <w:rFonts w:ascii="Arial" w:hAnsi="Arial" w:cs="Arial"/>
              </w:rPr>
              <w:t>Activité</w:t>
            </w:r>
          </w:p>
        </w:tc>
      </w:tr>
      <w:tr w:rsidR="00C076A8" w:rsidRPr="00DE4F5A" w14:paraId="1D4EB210" w14:textId="77777777" w:rsidTr="00B87D87">
        <w:trPr>
          <w:trHeight w:val="284"/>
        </w:trPr>
        <w:tc>
          <w:tcPr>
            <w:tcW w:w="2064" w:type="dxa"/>
            <w:shd w:val="clear" w:color="auto" w:fill="D9D9D9" w:themeFill="background1" w:themeFillShade="D9"/>
            <w:vAlign w:val="center"/>
          </w:tcPr>
          <w:p w14:paraId="0DDBC519" w14:textId="77777777" w:rsidR="00C076A8" w:rsidRPr="00DE4F5A" w:rsidRDefault="00C076A8" w:rsidP="003008AE">
            <w:pPr>
              <w:pStyle w:val="fcase2metab"/>
              <w:tabs>
                <w:tab w:val="clear" w:pos="426"/>
                <w:tab w:val="clear" w:pos="851"/>
              </w:tabs>
              <w:spacing w:line="276" w:lineRule="auto"/>
              <w:ind w:left="0" w:firstLine="0"/>
              <w:jc w:val="center"/>
              <w:rPr>
                <w:rFonts w:ascii="Arial" w:hAnsi="Arial" w:cs="Arial"/>
                <w:b/>
              </w:rPr>
            </w:pPr>
            <w:r w:rsidRPr="00DE4F5A">
              <w:rPr>
                <w:rFonts w:ascii="Arial" w:hAnsi="Arial" w:cs="Arial"/>
                <w:b/>
              </w:rPr>
              <w:t>0178 – 05 – 85</w:t>
            </w:r>
          </w:p>
        </w:tc>
        <w:tc>
          <w:tcPr>
            <w:tcW w:w="270" w:type="dxa"/>
            <w:shd w:val="clear" w:color="auto" w:fill="D9D9D9" w:themeFill="background1" w:themeFillShade="D9"/>
          </w:tcPr>
          <w:p w14:paraId="432500C9" w14:textId="77777777" w:rsidR="00C076A8" w:rsidRPr="00DE4F5A" w:rsidRDefault="00C076A8" w:rsidP="003008AE">
            <w:pPr>
              <w:pStyle w:val="fcase2metab"/>
              <w:spacing w:line="276" w:lineRule="auto"/>
              <w:ind w:left="0" w:firstLine="0"/>
              <w:jc w:val="center"/>
              <w:rPr>
                <w:rFonts w:ascii="Arial" w:hAnsi="Arial" w:cs="Arial"/>
                <w:b/>
              </w:rPr>
            </w:pPr>
          </w:p>
        </w:tc>
        <w:tc>
          <w:tcPr>
            <w:tcW w:w="2263" w:type="dxa"/>
            <w:shd w:val="clear" w:color="auto" w:fill="D9D9D9" w:themeFill="background1" w:themeFillShade="D9"/>
            <w:vAlign w:val="center"/>
          </w:tcPr>
          <w:p w14:paraId="7D9BFB67"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0178 – 0068 – SC02</w:t>
            </w:r>
          </w:p>
        </w:tc>
        <w:tc>
          <w:tcPr>
            <w:tcW w:w="233" w:type="dxa"/>
            <w:shd w:val="clear" w:color="auto" w:fill="D9D9D9" w:themeFill="background1" w:themeFillShade="D9"/>
          </w:tcPr>
          <w:p w14:paraId="64089D32" w14:textId="77777777" w:rsidR="00C076A8" w:rsidRPr="00DE4F5A" w:rsidRDefault="00C076A8" w:rsidP="003008AE">
            <w:pPr>
              <w:pStyle w:val="fcase2metab"/>
              <w:spacing w:line="276" w:lineRule="auto"/>
              <w:ind w:left="0" w:firstLine="0"/>
              <w:jc w:val="center"/>
              <w:rPr>
                <w:rFonts w:ascii="Arial" w:hAnsi="Arial" w:cs="Arial"/>
                <w:b/>
              </w:rPr>
            </w:pPr>
          </w:p>
        </w:tc>
        <w:tc>
          <w:tcPr>
            <w:tcW w:w="1653" w:type="dxa"/>
            <w:shd w:val="clear" w:color="auto" w:fill="D9D9D9" w:themeFill="background1" w:themeFillShade="D9"/>
            <w:vAlign w:val="center"/>
          </w:tcPr>
          <w:p w14:paraId="39836DE4" w14:textId="77777777" w:rsidR="00C076A8" w:rsidRPr="00DE4F5A" w:rsidRDefault="00C076A8" w:rsidP="003008AE">
            <w:pPr>
              <w:pStyle w:val="fcase2metab"/>
              <w:spacing w:line="276" w:lineRule="auto"/>
              <w:ind w:left="0" w:firstLine="0"/>
              <w:jc w:val="center"/>
              <w:rPr>
                <w:rFonts w:ascii="Arial" w:hAnsi="Arial" w:cs="Arial"/>
                <w:b/>
              </w:rPr>
            </w:pPr>
            <w:r w:rsidRPr="00DE4F5A">
              <w:rPr>
                <w:rFonts w:ascii="Arial" w:hAnsi="Arial" w:cs="Arial"/>
                <w:b/>
              </w:rPr>
              <w:t>D04666D075</w:t>
            </w:r>
          </w:p>
        </w:tc>
        <w:tc>
          <w:tcPr>
            <w:tcW w:w="233" w:type="dxa"/>
            <w:shd w:val="clear" w:color="auto" w:fill="D9D9D9" w:themeFill="background1" w:themeFillShade="D9"/>
          </w:tcPr>
          <w:p w14:paraId="021B9ECC" w14:textId="77777777" w:rsidR="00C076A8" w:rsidRPr="00DE4F5A" w:rsidRDefault="00C076A8" w:rsidP="003008AE">
            <w:pPr>
              <w:pStyle w:val="fcase2metab"/>
              <w:spacing w:line="276" w:lineRule="auto"/>
              <w:ind w:left="0" w:firstLine="0"/>
              <w:jc w:val="center"/>
              <w:rPr>
                <w:rFonts w:ascii="Arial" w:hAnsi="Arial" w:cs="Arial"/>
                <w:b/>
              </w:rPr>
            </w:pPr>
          </w:p>
        </w:tc>
        <w:tc>
          <w:tcPr>
            <w:tcW w:w="1710" w:type="dxa"/>
            <w:shd w:val="clear" w:color="auto" w:fill="D9D9D9" w:themeFill="background1" w:themeFillShade="D9"/>
            <w:vAlign w:val="center"/>
          </w:tcPr>
          <w:p w14:paraId="78A798DA" w14:textId="77777777" w:rsidR="00C076A8" w:rsidRPr="008D256F" w:rsidRDefault="00C076A8" w:rsidP="003008AE">
            <w:pPr>
              <w:pStyle w:val="fcase2metab"/>
              <w:spacing w:line="276" w:lineRule="auto"/>
              <w:ind w:left="0" w:firstLine="0"/>
              <w:jc w:val="center"/>
              <w:rPr>
                <w:rFonts w:ascii="Arial" w:hAnsi="Arial" w:cs="Arial"/>
                <w:b/>
              </w:rPr>
            </w:pPr>
            <w:r w:rsidRPr="008D256F">
              <w:rPr>
                <w:rFonts w:ascii="Arial" w:hAnsi="Arial" w:cs="Arial"/>
                <w:b/>
              </w:rPr>
              <w:t>41.05.05</w:t>
            </w:r>
          </w:p>
        </w:tc>
        <w:tc>
          <w:tcPr>
            <w:tcW w:w="1710" w:type="dxa"/>
            <w:shd w:val="clear" w:color="auto" w:fill="D9D9D9" w:themeFill="background1" w:themeFillShade="D9"/>
            <w:vAlign w:val="center"/>
          </w:tcPr>
          <w:p w14:paraId="509FCB7F" w14:textId="77777777" w:rsidR="00C076A8" w:rsidRPr="008D256F" w:rsidRDefault="008D256F" w:rsidP="003008AE">
            <w:pPr>
              <w:pStyle w:val="fcase2metab"/>
              <w:spacing w:line="276" w:lineRule="auto"/>
              <w:ind w:left="0" w:firstLine="0"/>
              <w:jc w:val="center"/>
              <w:rPr>
                <w:rFonts w:ascii="Arial" w:hAnsi="Arial" w:cs="Arial"/>
                <w:b/>
              </w:rPr>
            </w:pPr>
            <w:r>
              <w:rPr>
                <w:rFonts w:ascii="Arial" w:hAnsi="Arial" w:cs="Arial"/>
                <w:b/>
              </w:rPr>
              <w:t>0178080202D1</w:t>
            </w:r>
          </w:p>
        </w:tc>
      </w:tr>
    </w:tbl>
    <w:p w14:paraId="6F11CB01" w14:textId="77777777" w:rsidR="005C12FB" w:rsidRPr="00DE4F5A" w:rsidRDefault="005C12FB" w:rsidP="003008AE">
      <w:pPr>
        <w:pStyle w:val="fcase2metab"/>
        <w:spacing w:line="276" w:lineRule="auto"/>
        <w:rPr>
          <w:rFonts w:ascii="Arial" w:hAnsi="Arial" w:cs="Arial"/>
        </w:rPr>
      </w:pPr>
    </w:p>
    <w:p w14:paraId="2D0D4B7B" w14:textId="77777777" w:rsidR="00DC446F" w:rsidRDefault="00DC446F">
      <w:pPr>
        <w:suppressAutoHyphens w:val="0"/>
        <w:rPr>
          <w:rFonts w:ascii="Arial" w:hAnsi="Arial" w:cs="Arial"/>
          <w:b/>
          <w:sz w:val="22"/>
          <w:szCs w:val="22"/>
        </w:rPr>
      </w:pPr>
      <w:r>
        <w:rPr>
          <w:rFonts w:ascii="Arial" w:hAnsi="Arial" w:cs="Arial"/>
          <w:b/>
          <w:sz w:val="22"/>
          <w:szCs w:val="22"/>
        </w:rPr>
        <w:br w:type="page"/>
      </w:r>
    </w:p>
    <w:p w14:paraId="18A5D23D" w14:textId="67972903"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lastRenderedPageBreak/>
        <w:t>D2 – Signature de l’acheteur :</w:t>
      </w:r>
    </w:p>
    <w:p w14:paraId="2C7F1ECA" w14:textId="77777777" w:rsidR="00BB7875" w:rsidRPr="00BC612B" w:rsidRDefault="00BB7875" w:rsidP="00F02566">
      <w:pPr>
        <w:spacing w:after="240" w:line="276" w:lineRule="auto"/>
        <w:rPr>
          <w:rFonts w:ascii="Arial" w:hAnsi="Arial" w:cs="Arial"/>
        </w:rPr>
      </w:pPr>
      <w:r w:rsidRPr="00BC612B">
        <w:rPr>
          <w:rFonts w:ascii="Arial" w:hAnsi="Arial" w:cs="Arial"/>
        </w:rPr>
        <w:t>La présente offre est acceptée sur la base des prix unitaires HT et délais de livraison détaillés en annexe n° 1 « bordereau des prix unitaires hors taxes et délais de livraison » du présent document.</w:t>
      </w:r>
    </w:p>
    <w:p w14:paraId="23CD00CE" w14:textId="77777777" w:rsidR="00BB7875" w:rsidRPr="00DE4F5A" w:rsidRDefault="00BB7875" w:rsidP="00BB7875">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457151" w:rsidRPr="00DE4F5A" w14:paraId="6CA761BF"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AA49503" w14:textId="77777777" w:rsidR="00457151" w:rsidRPr="00DE4F5A" w:rsidRDefault="00457151" w:rsidP="003008AE">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6F55414" w14:textId="77777777" w:rsidR="00457151" w:rsidRPr="00DE4F5A" w:rsidRDefault="00457151" w:rsidP="003008AE">
            <w:pPr>
              <w:spacing w:line="276" w:lineRule="auto"/>
              <w:jc w:val="center"/>
              <w:rPr>
                <w:rFonts w:ascii="Arial" w:hAnsi="Arial" w:cs="Arial"/>
                <w:b/>
                <w:bCs/>
              </w:rPr>
            </w:pPr>
            <w:r w:rsidRPr="00DE4F5A">
              <w:rPr>
                <w:rFonts w:ascii="Arial" w:hAnsi="Arial" w:cs="Arial"/>
                <w:b/>
                <w:bCs/>
              </w:rPr>
              <w:t>Intitulé de l’annexe</w:t>
            </w:r>
          </w:p>
        </w:tc>
      </w:tr>
      <w:tr w:rsidR="00BB7875" w:rsidRPr="00DE4F5A" w14:paraId="03EB91C7"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6C5DDE76" w14:textId="77777777" w:rsidR="00BB7875" w:rsidRPr="00CF3A21" w:rsidRDefault="00BB7875" w:rsidP="00BB7875">
            <w:pPr>
              <w:tabs>
                <w:tab w:val="left" w:pos="3600"/>
              </w:tabs>
              <w:spacing w:before="120" w:after="120" w:line="276" w:lineRule="auto"/>
              <w:jc w:val="center"/>
              <w:rPr>
                <w:rFonts w:ascii="Arial" w:hAnsi="Arial" w:cs="Arial"/>
              </w:rPr>
            </w:pPr>
            <w:r w:rsidRPr="00CF3A21">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682C3B4B" w14:textId="77777777" w:rsidR="00BB7875" w:rsidRPr="00CF3A21" w:rsidRDefault="00BB7875" w:rsidP="00BB7875">
            <w:pPr>
              <w:spacing w:before="120" w:after="120" w:line="276" w:lineRule="auto"/>
              <w:rPr>
                <w:rFonts w:ascii="Arial" w:hAnsi="Arial" w:cs="Arial"/>
              </w:rPr>
            </w:pPr>
            <w:r>
              <w:rPr>
                <w:rFonts w:ascii="Arial" w:hAnsi="Arial" w:cs="Arial"/>
              </w:rPr>
              <w:t>Annexe n° 1 – Bordereau des prix unitaires hors taxes et délais de livraison</w:t>
            </w:r>
          </w:p>
        </w:tc>
      </w:tr>
      <w:tr w:rsidR="00457151" w:rsidRPr="00DE4F5A" w14:paraId="792AE9BC"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F44377C" w14:textId="77777777" w:rsidR="00457151" w:rsidRPr="00BB7875" w:rsidRDefault="00457151" w:rsidP="003008AE">
            <w:pPr>
              <w:tabs>
                <w:tab w:val="left" w:pos="3600"/>
              </w:tabs>
              <w:spacing w:before="120" w:after="120" w:line="276" w:lineRule="auto"/>
              <w:jc w:val="center"/>
              <w:rPr>
                <w:rFonts w:ascii="Arial" w:hAnsi="Arial" w:cs="Arial"/>
              </w:rPr>
            </w:pPr>
            <w:r w:rsidRPr="00BB7875">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77119916" w14:textId="77777777" w:rsidR="00457151" w:rsidRPr="00BB7875" w:rsidRDefault="00457151" w:rsidP="003008AE">
            <w:pPr>
              <w:spacing w:before="120" w:after="120" w:line="276" w:lineRule="auto"/>
              <w:rPr>
                <w:rFonts w:ascii="Arial" w:hAnsi="Arial" w:cs="Arial"/>
              </w:rPr>
            </w:pPr>
          </w:p>
        </w:tc>
      </w:tr>
    </w:tbl>
    <w:p w14:paraId="22371756" w14:textId="234469D1" w:rsidR="004C246D" w:rsidRDefault="004C246D">
      <w:pPr>
        <w:suppressAutoHyphens w:val="0"/>
        <w:rPr>
          <w:rFonts w:ascii="Arial" w:hAnsi="Arial" w:cs="Arial"/>
          <w:color w:val="66CCFF"/>
          <w:spacing w:val="-10"/>
          <w:position w:val="-2"/>
        </w:rPr>
      </w:pPr>
    </w:p>
    <w:p w14:paraId="7E55BE2A" w14:textId="14A1E767" w:rsidR="00E71959" w:rsidRPr="00DE4F5A" w:rsidRDefault="00BB7875"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Numéro d’Engagement Juridique :</w:t>
      </w:r>
    </w:p>
    <w:p w14:paraId="3A6D4E9D" w14:textId="77777777" w:rsidR="00E71959" w:rsidRPr="00DE4F5A" w:rsidRDefault="00E71959"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t>Sans objet, les accords-cadres ne prévoyant pas de bon de commande ne font pas l’objet d’un engagement juridique.</w:t>
      </w:r>
    </w:p>
    <w:p w14:paraId="0E6DB288" w14:textId="77777777" w:rsidR="00E71959" w:rsidRPr="00DE4F5A" w:rsidRDefault="00E71959" w:rsidP="003008AE">
      <w:pPr>
        <w:tabs>
          <w:tab w:val="left" w:pos="426"/>
        </w:tabs>
        <w:spacing w:line="276" w:lineRule="auto"/>
        <w:rPr>
          <w:rFonts w:ascii="Arial" w:hAnsi="Arial" w:cs="Arial"/>
          <w:b/>
          <w:u w:val="single"/>
        </w:rPr>
      </w:pPr>
      <w:proofErr w:type="gramStart"/>
      <w:r w:rsidRPr="00DE4F5A">
        <w:rPr>
          <w:rFonts w:ascii="Arial" w:hAnsi="Arial" w:cs="Arial"/>
          <w:b/>
          <w:u w:val="single"/>
        </w:rPr>
        <w:t>OU</w:t>
      </w:r>
      <w:proofErr w:type="gramEnd"/>
    </w:p>
    <w:p w14:paraId="2166C88D"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22798B">
        <w:rPr>
          <w:rFonts w:ascii="Arial" w:hAnsi="Arial" w:cs="Arial"/>
        </w:rPr>
      </w:r>
      <w:r w:rsidR="0022798B">
        <w:rPr>
          <w:rFonts w:ascii="Arial" w:hAnsi="Arial" w:cs="Arial"/>
        </w:rPr>
        <w:fldChar w:fldCharType="separate"/>
      </w:r>
      <w:r w:rsidRPr="00DE4F5A">
        <w:rPr>
          <w:rFonts w:ascii="Arial" w:hAnsi="Arial" w:cs="Arial"/>
        </w:rPr>
        <w:fldChar w:fldCharType="end"/>
      </w:r>
      <w:r w:rsidRPr="00DE4F5A">
        <w:rPr>
          <w:rFonts w:ascii="Arial" w:hAnsi="Arial" w:cs="Arial"/>
        </w:rPr>
        <w:tab/>
        <w:t>Référencé ci-dessus a été enregistré dans le SI CHORUS sous le numéro suivant :</w:t>
      </w:r>
    </w:p>
    <w:p w14:paraId="7F288516"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E71959" w:rsidRPr="00DE4F5A" w14:paraId="0BEEDBDA" w14:textId="77777777" w:rsidTr="00EE244E">
        <w:tc>
          <w:tcPr>
            <w:tcW w:w="1194" w:type="dxa"/>
            <w:tcBorders>
              <w:right w:val="single" w:sz="4" w:space="0" w:color="auto"/>
            </w:tcBorders>
            <w:shd w:val="clear" w:color="auto" w:fill="auto"/>
          </w:tcPr>
          <w:p w14:paraId="5086A237" w14:textId="77777777" w:rsidR="00E71959" w:rsidRPr="00DE4F5A" w:rsidRDefault="00E71959" w:rsidP="003008AE">
            <w:pPr>
              <w:pStyle w:val="fcasegauche"/>
              <w:spacing w:after="0" w:line="276" w:lineRule="auto"/>
              <w:ind w:left="-108" w:firstLine="0"/>
              <w:jc w:val="left"/>
              <w:rPr>
                <w:rFonts w:ascii="Arial" w:hAnsi="Arial" w:cs="Arial"/>
                <w:b/>
                <w:i/>
                <w:sz w:val="18"/>
                <w:szCs w:val="18"/>
              </w:rPr>
            </w:pPr>
            <w:r w:rsidRPr="00DE4F5A">
              <w:rPr>
                <w:rFonts w:ascii="Arial" w:hAnsi="Arial" w:cs="Arial"/>
                <w:b/>
              </w:rPr>
              <w:t>N° d’E.J :</w:t>
            </w:r>
          </w:p>
        </w:tc>
        <w:tc>
          <w:tcPr>
            <w:tcW w:w="284" w:type="dxa"/>
            <w:tcBorders>
              <w:bottom w:val="single" w:sz="4" w:space="0" w:color="auto"/>
              <w:right w:val="single" w:sz="4" w:space="0" w:color="auto"/>
            </w:tcBorders>
          </w:tcPr>
          <w:p w14:paraId="5809F052"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1055598D"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5592EF2"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96AC0A6"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F6D65C3"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2E5D24A"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5C142AA"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2274F2B"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915158A"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8E81EB5" w14:textId="77777777" w:rsidR="00E71959" w:rsidRPr="00DE4F5A" w:rsidRDefault="00E71959" w:rsidP="003008AE">
            <w:pPr>
              <w:spacing w:line="276" w:lineRule="auto"/>
              <w:jc w:val="both"/>
              <w:rPr>
                <w:rFonts w:ascii="Arial" w:hAnsi="Arial" w:cs="Arial"/>
                <w:b/>
              </w:rPr>
            </w:pPr>
          </w:p>
        </w:tc>
      </w:tr>
    </w:tbl>
    <w:p w14:paraId="6574E25B"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2BBFB63D" w14:textId="77777777" w:rsidTr="00EE244E">
        <w:tc>
          <w:tcPr>
            <w:tcW w:w="450" w:type="dxa"/>
            <w:shd w:val="clear" w:color="auto" w:fill="auto"/>
          </w:tcPr>
          <w:p w14:paraId="501CA4AF"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75E6AF6D"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0"/>
                  <w:enabled/>
                  <w:calcOnExit w:val="0"/>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c>
          <w:tcPr>
            <w:tcW w:w="567" w:type="dxa"/>
            <w:shd w:val="clear" w:color="auto" w:fill="auto"/>
          </w:tcPr>
          <w:p w14:paraId="2DE4F158"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430B837A"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2"/>
                  <w:enabled/>
                  <w:calcOnExit w:val="0"/>
                  <w:textInput>
                    <w:type w:val="date"/>
                    <w:format w:val="d MMMM yyyy"/>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r>
    </w:tbl>
    <w:p w14:paraId="74BF109B" w14:textId="77777777" w:rsidR="006A3A9D" w:rsidRPr="00DE4F5A" w:rsidRDefault="006A3A9D" w:rsidP="003008AE">
      <w:pPr>
        <w:spacing w:line="276" w:lineRule="auto"/>
        <w:jc w:val="center"/>
        <w:rPr>
          <w:rFonts w:ascii="Arial" w:hAnsi="Arial" w:cs="Arial"/>
        </w:rPr>
      </w:pPr>
    </w:p>
    <w:p w14:paraId="60ED1154" w14:textId="77777777" w:rsidR="006A3A9D" w:rsidRPr="00DE4F5A" w:rsidRDefault="006A3A9D" w:rsidP="003008AE">
      <w:pPr>
        <w:spacing w:line="276" w:lineRule="auto"/>
        <w:jc w:val="center"/>
        <w:rPr>
          <w:rFonts w:ascii="Arial" w:hAnsi="Arial" w:cs="Arial"/>
        </w:rPr>
      </w:pPr>
    </w:p>
    <w:p w14:paraId="01BEA9A6"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0A7EE886"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41AB1E65"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5CB9DEA0" w14:textId="77777777" w:rsidR="006A3A9D" w:rsidRPr="00DE4F5A" w:rsidRDefault="006A3A9D" w:rsidP="003008AE">
      <w:pPr>
        <w:spacing w:line="276" w:lineRule="auto"/>
        <w:ind w:left="3828"/>
        <w:jc w:val="center"/>
        <w:rPr>
          <w:rFonts w:ascii="Arial" w:hAnsi="Arial" w:cs="Arial"/>
          <w:b/>
          <w:bCs/>
        </w:rPr>
      </w:pPr>
    </w:p>
    <w:p w14:paraId="619E77CA" w14:textId="4EF91E19" w:rsidR="006A3A9D" w:rsidRPr="00DE4F5A" w:rsidRDefault="00674DEB" w:rsidP="003008AE">
      <w:pPr>
        <w:spacing w:line="276" w:lineRule="auto"/>
        <w:ind w:left="3828"/>
        <w:jc w:val="center"/>
        <w:rPr>
          <w:rFonts w:ascii="Arial" w:hAnsi="Arial" w:cs="Arial"/>
          <w:b/>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D4072C">
        <w:rPr>
          <w:rFonts w:ascii="Arial" w:hAnsi="Arial" w:cs="Arial"/>
          <w:b/>
          <w:bCs/>
        </w:rPr>
        <w:t>Alan</w:t>
      </w:r>
      <w:r w:rsidRPr="00DE4F5A">
        <w:rPr>
          <w:rFonts w:ascii="Arial" w:hAnsi="Arial" w:cs="Arial"/>
          <w:b/>
          <w:bCs/>
        </w:rPr>
        <w:t xml:space="preserve"> </w:t>
      </w:r>
      <w:r w:rsidR="00D4072C">
        <w:rPr>
          <w:rFonts w:ascii="Arial" w:hAnsi="Arial" w:cs="Arial"/>
          <w:b/>
          <w:bCs/>
        </w:rPr>
        <w:t>VITTAUT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p w14:paraId="17666E28" w14:textId="77777777" w:rsidR="006A3A9D" w:rsidRPr="00DE4F5A" w:rsidRDefault="006A3A9D" w:rsidP="003008AE">
      <w:pPr>
        <w:spacing w:line="276" w:lineRule="auto"/>
        <w:ind w:left="3828"/>
        <w:jc w:val="center"/>
        <w:rPr>
          <w:rFonts w:ascii="Arial" w:hAnsi="Arial" w:cs="Arial"/>
          <w:b/>
          <w:bCs/>
        </w:rPr>
      </w:pPr>
    </w:p>
    <w:p w14:paraId="4F9CABFA" w14:textId="77777777" w:rsidR="00E366ED" w:rsidRPr="00DE4F5A" w:rsidRDefault="00E366ED" w:rsidP="003008AE">
      <w:pPr>
        <w:spacing w:line="276" w:lineRule="auto"/>
        <w:ind w:left="3828"/>
        <w:rPr>
          <w:rFonts w:ascii="Arial" w:hAnsi="Arial" w:cs="Arial"/>
        </w:rPr>
      </w:pPr>
    </w:p>
    <w:sectPr w:rsidR="00E366ED" w:rsidRPr="00DE4F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7B557" w14:textId="77777777" w:rsidR="00A53018" w:rsidRDefault="00A53018">
      <w:r>
        <w:separator/>
      </w:r>
    </w:p>
  </w:endnote>
  <w:endnote w:type="continuationSeparator" w:id="0">
    <w:p w14:paraId="59756648" w14:textId="77777777" w:rsidR="00A53018" w:rsidRDefault="00A53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DC3A0D" w:rsidRPr="007B7D35" w14:paraId="7BE938B4" w14:textId="77777777" w:rsidTr="001F0116">
      <w:trPr>
        <w:tblHeader/>
      </w:trPr>
      <w:tc>
        <w:tcPr>
          <w:tcW w:w="4182" w:type="dxa"/>
          <w:shd w:val="clear" w:color="auto" w:fill="BDD6EE" w:themeFill="accent1" w:themeFillTint="66"/>
        </w:tcPr>
        <w:p w14:paraId="0B26DF16" w14:textId="77777777" w:rsidR="00DC3A0D" w:rsidRPr="001F0116" w:rsidRDefault="00DC3A0D" w:rsidP="00960794">
          <w:pPr>
            <w:rPr>
              <w:rFonts w:ascii="Marianne" w:hAnsi="Marianne" w:cs="Arial"/>
              <w:b/>
              <w:i/>
              <w:iCs/>
            </w:rPr>
          </w:pPr>
          <w:r w:rsidRPr="001F0116">
            <w:rPr>
              <w:rFonts w:ascii="Marianne" w:hAnsi="Marianne" w:cs="Arial"/>
              <w:b/>
            </w:rPr>
            <w:t>ATTRI1 Version SCA– Acte d’engagement</w:t>
          </w:r>
        </w:p>
      </w:tc>
      <w:tc>
        <w:tcPr>
          <w:tcW w:w="3969" w:type="dxa"/>
          <w:shd w:val="clear" w:color="auto" w:fill="BDD6EE" w:themeFill="accent1" w:themeFillTint="66"/>
        </w:tcPr>
        <w:p w14:paraId="6D4903F7" w14:textId="77777777" w:rsidR="00DC3A0D" w:rsidRPr="007B7D35" w:rsidRDefault="00DC3A0D" w:rsidP="00960794">
          <w:pPr>
            <w:jc w:val="center"/>
            <w:rPr>
              <w:rFonts w:ascii="Arial" w:hAnsi="Arial" w:cs="Arial"/>
              <w:b/>
              <w:bCs/>
            </w:rPr>
          </w:pPr>
        </w:p>
      </w:tc>
      <w:tc>
        <w:tcPr>
          <w:tcW w:w="851" w:type="dxa"/>
          <w:shd w:val="clear" w:color="auto" w:fill="BDD6EE" w:themeFill="accent1" w:themeFillTint="66"/>
        </w:tcPr>
        <w:p w14:paraId="252A04AE" w14:textId="77777777" w:rsidR="00DC3A0D" w:rsidRPr="007B7D35" w:rsidRDefault="00DC3A0D" w:rsidP="00960794">
          <w:pPr>
            <w:jc w:val="right"/>
          </w:pPr>
          <w:r w:rsidRPr="007B7D35">
            <w:rPr>
              <w:rFonts w:ascii="Arial" w:hAnsi="Arial" w:cs="Arial"/>
              <w:b/>
              <w:bCs/>
            </w:rPr>
            <w:t xml:space="preserve">Page :     </w:t>
          </w:r>
        </w:p>
      </w:tc>
      <w:tc>
        <w:tcPr>
          <w:tcW w:w="567" w:type="dxa"/>
          <w:shd w:val="clear" w:color="auto" w:fill="BDD6EE" w:themeFill="accent1" w:themeFillTint="66"/>
        </w:tcPr>
        <w:p w14:paraId="58025B0E" w14:textId="7BCC0777" w:rsidR="00DC3A0D" w:rsidRPr="007B7D35" w:rsidRDefault="00DC3A0D" w:rsidP="00960794">
          <w:pPr>
            <w:jc w:val="center"/>
            <w:rPr>
              <w:rFonts w:ascii="Arial" w:hAnsi="Arial" w:cs="Arial"/>
              <w:b/>
              <w:bCs/>
            </w:rPr>
          </w:pPr>
          <w:r w:rsidRPr="007B7D35">
            <w:rPr>
              <w:rFonts w:cs="Arial"/>
              <w:b/>
            </w:rPr>
            <w:fldChar w:fldCharType="begin"/>
          </w:r>
          <w:r w:rsidRPr="007B7D35">
            <w:rPr>
              <w:rFonts w:cs="Arial"/>
              <w:b/>
            </w:rPr>
            <w:instrText xml:space="preserve"> PAGE </w:instrText>
          </w:r>
          <w:r w:rsidRPr="007B7D35">
            <w:rPr>
              <w:rFonts w:cs="Arial"/>
              <w:b/>
            </w:rPr>
            <w:fldChar w:fldCharType="separate"/>
          </w:r>
          <w:r w:rsidR="0022798B">
            <w:rPr>
              <w:rFonts w:cs="Arial"/>
              <w:b/>
              <w:noProof/>
            </w:rPr>
            <w:t>8</w:t>
          </w:r>
          <w:r w:rsidRPr="007B7D35">
            <w:rPr>
              <w:rFonts w:cs="Arial"/>
              <w:b/>
            </w:rPr>
            <w:fldChar w:fldCharType="end"/>
          </w:r>
          <w:r w:rsidRPr="007B7D35">
            <w:rPr>
              <w:rFonts w:ascii="Arial" w:eastAsia="Arial" w:hAnsi="Arial" w:cs="Arial"/>
              <w:b/>
            </w:rPr>
            <w:t xml:space="preserve"> </w:t>
          </w:r>
        </w:p>
      </w:tc>
      <w:tc>
        <w:tcPr>
          <w:tcW w:w="322" w:type="dxa"/>
          <w:shd w:val="clear" w:color="auto" w:fill="BDD6EE" w:themeFill="accent1" w:themeFillTint="66"/>
        </w:tcPr>
        <w:p w14:paraId="6D6C0BBD" w14:textId="77777777" w:rsidR="00DC3A0D" w:rsidRPr="007B7D35" w:rsidRDefault="00DC3A0D" w:rsidP="00960794">
          <w:pPr>
            <w:jc w:val="center"/>
          </w:pPr>
          <w:r w:rsidRPr="007B7D35">
            <w:rPr>
              <w:rFonts w:ascii="Arial" w:hAnsi="Arial" w:cs="Arial"/>
              <w:b/>
              <w:bCs/>
            </w:rPr>
            <w:t>/</w:t>
          </w:r>
        </w:p>
      </w:tc>
      <w:tc>
        <w:tcPr>
          <w:tcW w:w="567" w:type="dxa"/>
          <w:shd w:val="clear" w:color="auto" w:fill="BDD6EE" w:themeFill="accent1" w:themeFillTint="66"/>
        </w:tcPr>
        <w:p w14:paraId="650B41D3" w14:textId="4D3964DB" w:rsidR="00DC3A0D" w:rsidRPr="007B7D35" w:rsidRDefault="00DC3A0D" w:rsidP="00960794">
          <w:pPr>
            <w:jc w:val="center"/>
          </w:pPr>
          <w:r w:rsidRPr="007B7D35">
            <w:rPr>
              <w:rStyle w:val="Numrodepage"/>
              <w:rFonts w:cs="Arial"/>
              <w:b/>
            </w:rPr>
            <w:fldChar w:fldCharType="begin"/>
          </w:r>
          <w:r w:rsidRPr="007B7D35">
            <w:rPr>
              <w:rStyle w:val="Numrodepage"/>
              <w:rFonts w:cs="Arial"/>
              <w:b/>
            </w:rPr>
            <w:instrText xml:space="preserve"> NUMPAGES \*Arabic </w:instrText>
          </w:r>
          <w:r w:rsidRPr="007B7D35">
            <w:rPr>
              <w:rStyle w:val="Numrodepage"/>
              <w:rFonts w:cs="Arial"/>
              <w:b/>
            </w:rPr>
            <w:fldChar w:fldCharType="separate"/>
          </w:r>
          <w:r w:rsidR="0022798B">
            <w:rPr>
              <w:rStyle w:val="Numrodepage"/>
              <w:rFonts w:cs="Arial"/>
              <w:b/>
              <w:noProof/>
            </w:rPr>
            <w:t>8</w:t>
          </w:r>
          <w:r w:rsidRPr="007B7D35">
            <w:rPr>
              <w:rStyle w:val="Numrodepage"/>
              <w:rFonts w:cs="Arial"/>
              <w:b/>
            </w:rPr>
            <w:fldChar w:fldCharType="end"/>
          </w:r>
        </w:p>
      </w:tc>
    </w:tr>
    <w:tr w:rsidR="00DC3A0D" w14:paraId="28FCDB6B" w14:textId="77777777" w:rsidTr="001F0116">
      <w:trPr>
        <w:trHeight w:val="60"/>
        <w:tblHeader/>
      </w:trPr>
      <w:tc>
        <w:tcPr>
          <w:tcW w:w="10458" w:type="dxa"/>
          <w:gridSpan w:val="6"/>
          <w:shd w:val="clear" w:color="auto" w:fill="auto"/>
        </w:tcPr>
        <w:p w14:paraId="3D3157AA" w14:textId="77777777" w:rsidR="00DC3A0D" w:rsidRPr="001F0116" w:rsidRDefault="00DC3A0D" w:rsidP="00D94774">
          <w:pPr>
            <w:rPr>
              <w:rStyle w:val="Numrodepage"/>
              <w:rFonts w:ascii="Marianne" w:hAnsi="Marianne" w:cs="Arial"/>
              <w:b/>
            </w:rPr>
          </w:pPr>
          <w:r w:rsidRPr="001F0116">
            <w:rPr>
              <w:rFonts w:ascii="Marianne" w:hAnsi="Marianne" w:cs="Arial"/>
              <w:sz w:val="16"/>
              <w:szCs w:val="16"/>
            </w:rPr>
            <w:t>Date de la dernière mise à jour du formulaire</w:t>
          </w:r>
          <w:r w:rsidRPr="001F0116">
            <w:rPr>
              <w:rFonts w:ascii="Calibri" w:hAnsi="Calibri" w:cs="Calibri"/>
              <w:sz w:val="16"/>
              <w:szCs w:val="16"/>
            </w:rPr>
            <w:t> </w:t>
          </w:r>
          <w:r w:rsidRPr="001F0116">
            <w:rPr>
              <w:rFonts w:ascii="Marianne" w:hAnsi="Marianne" w:cs="Arial"/>
              <w:sz w:val="16"/>
              <w:szCs w:val="16"/>
            </w:rPr>
            <w:t>: 12/07/2016</w:t>
          </w:r>
        </w:p>
      </w:tc>
    </w:tr>
  </w:tbl>
  <w:p w14:paraId="077A565D" w14:textId="77777777" w:rsidR="00DC3A0D" w:rsidRDefault="00DC3A0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185F5" w14:textId="77777777" w:rsidR="00A53018" w:rsidRDefault="00A53018">
      <w:r>
        <w:separator/>
      </w:r>
    </w:p>
  </w:footnote>
  <w:footnote w:type="continuationSeparator" w:id="0">
    <w:p w14:paraId="027FB853" w14:textId="77777777" w:rsidR="00A53018" w:rsidRDefault="00A53018">
      <w:r>
        <w:continuationSeparator/>
      </w:r>
    </w:p>
  </w:footnote>
  <w:footnote w:id="1">
    <w:p w14:paraId="319B4A25" w14:textId="77777777" w:rsidR="00DC3A0D" w:rsidRPr="00E21CBD" w:rsidRDefault="00DC3A0D"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2D784C9A" w14:textId="77777777" w:rsidR="00DC3A0D" w:rsidRPr="00EF0079" w:rsidRDefault="00DC3A0D"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activeWritingStyle w:appName="MSWord" w:lang="fr-FR" w:vendorID="64" w:dllVersion="131078" w:nlCheck="1" w:checkStyle="0"/>
  <w:activeWritingStyle w:appName="MSWord" w:lang="de-DE"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20DD8"/>
    <w:rsid w:val="0005656C"/>
    <w:rsid w:val="00064512"/>
    <w:rsid w:val="00073AF4"/>
    <w:rsid w:val="000C0884"/>
    <w:rsid w:val="000D4D6A"/>
    <w:rsid w:val="000D6BFE"/>
    <w:rsid w:val="000E1D39"/>
    <w:rsid w:val="000E3D39"/>
    <w:rsid w:val="001168B1"/>
    <w:rsid w:val="0012369E"/>
    <w:rsid w:val="00124D7B"/>
    <w:rsid w:val="00142212"/>
    <w:rsid w:val="00162FAC"/>
    <w:rsid w:val="001630A1"/>
    <w:rsid w:val="0016673B"/>
    <w:rsid w:val="00175877"/>
    <w:rsid w:val="00197410"/>
    <w:rsid w:val="001C7425"/>
    <w:rsid w:val="001D1373"/>
    <w:rsid w:val="001E3D9C"/>
    <w:rsid w:val="001F0116"/>
    <w:rsid w:val="00204124"/>
    <w:rsid w:val="002075E2"/>
    <w:rsid w:val="00213FA7"/>
    <w:rsid w:val="0022798B"/>
    <w:rsid w:val="00237946"/>
    <w:rsid w:val="00243412"/>
    <w:rsid w:val="00250068"/>
    <w:rsid w:val="00273D09"/>
    <w:rsid w:val="002840FA"/>
    <w:rsid w:val="00286DC6"/>
    <w:rsid w:val="002934FD"/>
    <w:rsid w:val="002C09EA"/>
    <w:rsid w:val="002D092E"/>
    <w:rsid w:val="002D1664"/>
    <w:rsid w:val="002D2741"/>
    <w:rsid w:val="003008AE"/>
    <w:rsid w:val="0030098B"/>
    <w:rsid w:val="0030157C"/>
    <w:rsid w:val="003460F2"/>
    <w:rsid w:val="00355061"/>
    <w:rsid w:val="00362671"/>
    <w:rsid w:val="00367C2E"/>
    <w:rsid w:val="0037217C"/>
    <w:rsid w:val="00374A1B"/>
    <w:rsid w:val="00380A37"/>
    <w:rsid w:val="00384ADE"/>
    <w:rsid w:val="0039712B"/>
    <w:rsid w:val="003D217A"/>
    <w:rsid w:val="003E002F"/>
    <w:rsid w:val="003F7AC6"/>
    <w:rsid w:val="004057E9"/>
    <w:rsid w:val="00406429"/>
    <w:rsid w:val="00412E90"/>
    <w:rsid w:val="0044668C"/>
    <w:rsid w:val="00451A84"/>
    <w:rsid w:val="00451D22"/>
    <w:rsid w:val="00456044"/>
    <w:rsid w:val="00457151"/>
    <w:rsid w:val="00482E0E"/>
    <w:rsid w:val="004B12C7"/>
    <w:rsid w:val="004C246D"/>
    <w:rsid w:val="004D4504"/>
    <w:rsid w:val="004F6E8F"/>
    <w:rsid w:val="00502CBB"/>
    <w:rsid w:val="005318F2"/>
    <w:rsid w:val="0053239D"/>
    <w:rsid w:val="005366B2"/>
    <w:rsid w:val="00540A1C"/>
    <w:rsid w:val="00540F68"/>
    <w:rsid w:val="00546B83"/>
    <w:rsid w:val="00555D54"/>
    <w:rsid w:val="00561107"/>
    <w:rsid w:val="00583CC2"/>
    <w:rsid w:val="005A027E"/>
    <w:rsid w:val="005C12FB"/>
    <w:rsid w:val="005C57CB"/>
    <w:rsid w:val="005D2C23"/>
    <w:rsid w:val="0060738C"/>
    <w:rsid w:val="0061111B"/>
    <w:rsid w:val="00627EC8"/>
    <w:rsid w:val="00645D2D"/>
    <w:rsid w:val="00662FA2"/>
    <w:rsid w:val="00674DEB"/>
    <w:rsid w:val="00695260"/>
    <w:rsid w:val="00697DE1"/>
    <w:rsid w:val="006A3A9D"/>
    <w:rsid w:val="006B04B9"/>
    <w:rsid w:val="006B19BE"/>
    <w:rsid w:val="006C60B5"/>
    <w:rsid w:val="006C7049"/>
    <w:rsid w:val="006D7AF6"/>
    <w:rsid w:val="006F34CF"/>
    <w:rsid w:val="00712857"/>
    <w:rsid w:val="0071592C"/>
    <w:rsid w:val="00716DEE"/>
    <w:rsid w:val="00743961"/>
    <w:rsid w:val="007722E6"/>
    <w:rsid w:val="007839F0"/>
    <w:rsid w:val="0078779F"/>
    <w:rsid w:val="007B5447"/>
    <w:rsid w:val="007D01B5"/>
    <w:rsid w:val="00805D54"/>
    <w:rsid w:val="008135AA"/>
    <w:rsid w:val="00815032"/>
    <w:rsid w:val="008151D7"/>
    <w:rsid w:val="00834653"/>
    <w:rsid w:val="00840282"/>
    <w:rsid w:val="0085005E"/>
    <w:rsid w:val="00855A14"/>
    <w:rsid w:val="00857C6D"/>
    <w:rsid w:val="00897105"/>
    <w:rsid w:val="008B75F3"/>
    <w:rsid w:val="008B7C9A"/>
    <w:rsid w:val="008D256F"/>
    <w:rsid w:val="008E2A05"/>
    <w:rsid w:val="008E6A63"/>
    <w:rsid w:val="008F10EC"/>
    <w:rsid w:val="00911BF3"/>
    <w:rsid w:val="0092505F"/>
    <w:rsid w:val="009268FD"/>
    <w:rsid w:val="00937ACF"/>
    <w:rsid w:val="00943041"/>
    <w:rsid w:val="00946C18"/>
    <w:rsid w:val="00952974"/>
    <w:rsid w:val="0095564B"/>
    <w:rsid w:val="00960794"/>
    <w:rsid w:val="00971CE9"/>
    <w:rsid w:val="00985D67"/>
    <w:rsid w:val="009A5FBF"/>
    <w:rsid w:val="009B568F"/>
    <w:rsid w:val="009C79BB"/>
    <w:rsid w:val="009E25A1"/>
    <w:rsid w:val="009F28E9"/>
    <w:rsid w:val="00A3416B"/>
    <w:rsid w:val="00A37FC5"/>
    <w:rsid w:val="00A42E74"/>
    <w:rsid w:val="00A42E8C"/>
    <w:rsid w:val="00A53018"/>
    <w:rsid w:val="00A57D28"/>
    <w:rsid w:val="00A93DED"/>
    <w:rsid w:val="00A9563A"/>
    <w:rsid w:val="00AC6356"/>
    <w:rsid w:val="00AC687A"/>
    <w:rsid w:val="00AF66B4"/>
    <w:rsid w:val="00B07740"/>
    <w:rsid w:val="00B12F24"/>
    <w:rsid w:val="00B167FC"/>
    <w:rsid w:val="00B403F1"/>
    <w:rsid w:val="00B53204"/>
    <w:rsid w:val="00B771E1"/>
    <w:rsid w:val="00B8717B"/>
    <w:rsid w:val="00B87D87"/>
    <w:rsid w:val="00BA31F6"/>
    <w:rsid w:val="00BA6B36"/>
    <w:rsid w:val="00BB18E0"/>
    <w:rsid w:val="00BB7875"/>
    <w:rsid w:val="00BC336F"/>
    <w:rsid w:val="00BD2C9E"/>
    <w:rsid w:val="00BD750B"/>
    <w:rsid w:val="00C010A0"/>
    <w:rsid w:val="00C076A8"/>
    <w:rsid w:val="00C1437E"/>
    <w:rsid w:val="00C31682"/>
    <w:rsid w:val="00C474BD"/>
    <w:rsid w:val="00C52644"/>
    <w:rsid w:val="00C7338C"/>
    <w:rsid w:val="00C7404D"/>
    <w:rsid w:val="00C8591A"/>
    <w:rsid w:val="00CB1B94"/>
    <w:rsid w:val="00CC2EAC"/>
    <w:rsid w:val="00CD4D56"/>
    <w:rsid w:val="00CD68D8"/>
    <w:rsid w:val="00CF38E7"/>
    <w:rsid w:val="00CF7B02"/>
    <w:rsid w:val="00D03424"/>
    <w:rsid w:val="00D074CF"/>
    <w:rsid w:val="00D12E57"/>
    <w:rsid w:val="00D4072C"/>
    <w:rsid w:val="00D8700D"/>
    <w:rsid w:val="00D9418A"/>
    <w:rsid w:val="00D94774"/>
    <w:rsid w:val="00D947FF"/>
    <w:rsid w:val="00DA208A"/>
    <w:rsid w:val="00DA3929"/>
    <w:rsid w:val="00DC11AF"/>
    <w:rsid w:val="00DC3A0D"/>
    <w:rsid w:val="00DC446F"/>
    <w:rsid w:val="00DD0D35"/>
    <w:rsid w:val="00DE4F5A"/>
    <w:rsid w:val="00DF047B"/>
    <w:rsid w:val="00DF5E17"/>
    <w:rsid w:val="00E218BD"/>
    <w:rsid w:val="00E21CBD"/>
    <w:rsid w:val="00E24231"/>
    <w:rsid w:val="00E31B9F"/>
    <w:rsid w:val="00E366ED"/>
    <w:rsid w:val="00E50DD6"/>
    <w:rsid w:val="00E6239C"/>
    <w:rsid w:val="00E715A9"/>
    <w:rsid w:val="00E71959"/>
    <w:rsid w:val="00E81038"/>
    <w:rsid w:val="00E8761A"/>
    <w:rsid w:val="00E970FB"/>
    <w:rsid w:val="00EA2348"/>
    <w:rsid w:val="00EA4A28"/>
    <w:rsid w:val="00EA517C"/>
    <w:rsid w:val="00EA75ED"/>
    <w:rsid w:val="00ED0F3E"/>
    <w:rsid w:val="00EE244E"/>
    <w:rsid w:val="00EF0079"/>
    <w:rsid w:val="00F0635B"/>
    <w:rsid w:val="00F158F8"/>
    <w:rsid w:val="00F24BBC"/>
    <w:rsid w:val="00F511E3"/>
    <w:rsid w:val="00F817AB"/>
    <w:rsid w:val="00F96DFD"/>
    <w:rsid w:val="00FB7F69"/>
    <w:rsid w:val="00FC5903"/>
    <w:rsid w:val="00FE436F"/>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BB91E67"/>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uiPriority w:val="39"/>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8151D7"/>
    <w:rPr>
      <w:sz w:val="16"/>
      <w:szCs w:val="16"/>
    </w:rPr>
  </w:style>
  <w:style w:type="paragraph" w:styleId="Commentaire">
    <w:name w:val="annotation text"/>
    <w:basedOn w:val="Normal"/>
    <w:link w:val="CommentaireCar"/>
    <w:uiPriority w:val="99"/>
    <w:semiHidden/>
    <w:unhideWhenUsed/>
    <w:rsid w:val="008151D7"/>
  </w:style>
  <w:style w:type="character" w:customStyle="1" w:styleId="CommentaireCar">
    <w:name w:val="Commentaire Car"/>
    <w:basedOn w:val="Policepardfaut"/>
    <w:link w:val="Commentaire"/>
    <w:uiPriority w:val="99"/>
    <w:semiHidden/>
    <w:rsid w:val="008151D7"/>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mailto:%20pfc-rbt.contact.fct@intradef.gouv.fr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A157A-FE18-4B9A-A3D5-E490230D04CB}">
  <ds:schemaRefs>
    <ds:schemaRef ds:uri="http://schemas.microsoft.com/sharepoint/v3/contenttype/forms"/>
  </ds:schemaRefs>
</ds:datastoreItem>
</file>

<file path=customXml/itemProps2.xml><?xml version="1.0" encoding="utf-8"?>
<ds:datastoreItem xmlns:ds="http://schemas.openxmlformats.org/officeDocument/2006/customXml" ds:itemID="{87152521-DA56-4285-AC39-77ABB41AD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BD974F-E18E-494C-B5BD-4E0793BA1F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0AA5EA-669B-405E-918B-2826BD910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2316</Words>
  <Characters>12738</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15024</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28</cp:revision>
  <cp:lastPrinted>2016-07-07T11:49:00Z</cp:lastPrinted>
  <dcterms:created xsi:type="dcterms:W3CDTF">2024-07-10T11:58:00Z</dcterms:created>
  <dcterms:modified xsi:type="dcterms:W3CDTF">2025-08-12T10:25:00Z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