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174E37" w:rsidRDefault="00970E39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B463BB">
        <w:rPr>
          <w:rFonts w:ascii="Arial" w:hAnsi="Arial"/>
          <w:color w:val="000000"/>
        </w:rPr>
        <w:drawing>
          <wp:anchor distT="0" distB="0" distL="114300" distR="114300" simplePos="0" relativeHeight="251661824" behindDoc="0" locked="0" layoutInCell="1" allowOverlap="1" wp14:anchorId="245EE283" wp14:editId="67247FC6">
            <wp:simplePos x="0" y="0"/>
            <wp:positionH relativeFrom="margin">
              <wp:align>left</wp:align>
            </wp:positionH>
            <wp:positionV relativeFrom="page">
              <wp:posOffset>376317</wp:posOffset>
            </wp:positionV>
            <wp:extent cx="1364615" cy="1224280"/>
            <wp:effectExtent l="0" t="0" r="698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174E37" w:rsidRDefault="001E6538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 w:rsidRPr="00174E37">
        <w:rPr>
          <w:rFonts w:ascii="Arial" w:hAnsi="Arial"/>
        </w:rPr>
        <w:t>Service du commissariat des armées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:rsidTr="00547F6F">
        <w:tc>
          <w:tcPr>
            <w:tcW w:w="10419" w:type="dxa"/>
            <w:shd w:val="clear" w:color="auto" w:fill="auto"/>
          </w:tcPr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174E37" w:rsidRDefault="00D71D47">
      <w:pPr>
        <w:rPr>
          <w:rFonts w:ascii="Arial" w:hAnsi="Arial" w:cs="Arial"/>
        </w:rPr>
      </w:pPr>
    </w:p>
    <w:p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:rsidTr="00547F6F">
        <w:tc>
          <w:tcPr>
            <w:tcW w:w="9288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FC319B" w:rsidRDefault="002D5940" w:rsidP="00EE0204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SERVICE DU COMMISSARIAT DES ARMEES</w:t>
      </w:r>
    </w:p>
    <w:p w:rsidR="002D5940" w:rsidRPr="00FC319B" w:rsidRDefault="002D5940" w:rsidP="00EE0204">
      <w:pPr>
        <w:suppressAutoHyphens w:val="0"/>
        <w:spacing w:line="276" w:lineRule="auto"/>
        <w:ind w:left="284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FC319B" w:rsidRDefault="002D5940" w:rsidP="00EE020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</w:t>
      </w:r>
      <w:r w:rsidR="008B23DD" w:rsidRPr="00FC319B">
        <w:rPr>
          <w:rFonts w:ascii="Arial" w:hAnsi="Arial" w:cs="Arial"/>
          <w:lang w:eastAsia="fr-FR"/>
        </w:rPr>
        <w:t>CS 70106</w:t>
      </w:r>
      <w:r w:rsidRPr="00FC319B">
        <w:rPr>
          <w:rFonts w:ascii="Arial" w:hAnsi="Arial" w:cs="Arial"/>
          <w:lang w:eastAsia="fr-FR"/>
        </w:rPr>
        <w:t xml:space="preserve"> – 78</w:t>
      </w:r>
      <w:r w:rsidR="00A14C2C" w:rsidRPr="00FC319B">
        <w:rPr>
          <w:rFonts w:ascii="Arial" w:hAnsi="Arial" w:cs="Arial"/>
          <w:lang w:eastAsia="fr-FR"/>
        </w:rPr>
        <w:t xml:space="preserve">513 </w:t>
      </w:r>
      <w:r w:rsidRPr="00FC319B">
        <w:rPr>
          <w:rFonts w:ascii="Arial" w:hAnsi="Arial" w:cs="Arial"/>
          <w:lang w:eastAsia="fr-FR"/>
        </w:rPr>
        <w:t xml:space="preserve">RAMBOUILLET </w:t>
      </w:r>
      <w:r w:rsidR="00A14C2C" w:rsidRPr="00FC319B">
        <w:rPr>
          <w:rFonts w:ascii="Arial" w:hAnsi="Arial" w:cs="Arial"/>
          <w:lang w:eastAsia="fr-FR"/>
        </w:rPr>
        <w:t>CEDEX</w:t>
      </w:r>
    </w:p>
    <w:p w:rsidR="002D5940" w:rsidRPr="00FC319B" w:rsidRDefault="002D5940" w:rsidP="00EE020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78120 RAMBOUILLET</w:t>
      </w:r>
    </w:p>
    <w:p w:rsidR="002D5940" w:rsidRPr="00FC319B" w:rsidRDefault="002D5940" w:rsidP="00EE020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Courriel : </w:t>
      </w:r>
      <w:r w:rsidR="00E46CB1" w:rsidRPr="00FC319B">
        <w:rPr>
          <w:rFonts w:ascii="Arial" w:hAnsi="Arial" w:cs="Arial"/>
        </w:rPr>
        <w:t xml:space="preserve">: </w:t>
      </w:r>
      <w:hyperlink r:id="rId13" w:history="1">
        <w:r w:rsidR="00E46CB1" w:rsidRPr="00FC319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FC319B" w:rsidRDefault="002D5940" w:rsidP="00EE0204">
      <w:pPr>
        <w:suppressAutoHyphens w:val="0"/>
        <w:spacing w:line="276" w:lineRule="auto"/>
        <w:ind w:left="284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Profil d’acheteur : </w:t>
      </w:r>
      <w:hyperlink r:id="rId14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FC319B" w:rsidRDefault="002D5940" w:rsidP="00EE0204">
      <w:pPr>
        <w:spacing w:line="276" w:lineRule="auto"/>
        <w:ind w:left="284"/>
        <w:rPr>
          <w:rFonts w:ascii="Arial" w:hAnsi="Arial" w:cs="Arial"/>
          <w:b/>
          <w:bCs/>
        </w:rPr>
      </w:pPr>
      <w:r w:rsidRPr="00FC319B">
        <w:rPr>
          <w:rFonts w:ascii="Arial" w:hAnsi="Arial" w:cs="Arial"/>
          <w:lang w:eastAsia="fr-FR"/>
        </w:rPr>
        <w:t xml:space="preserve">Site : </w:t>
      </w:r>
      <w:hyperlink r:id="rId15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174E37" w:rsidRDefault="002D5940">
      <w:pPr>
        <w:rPr>
          <w:rFonts w:ascii="Arial" w:hAnsi="Arial" w:cs="Arial"/>
          <w:b/>
          <w:bCs/>
        </w:rPr>
      </w:pPr>
    </w:p>
    <w:p w:rsidR="00BE32C2" w:rsidRDefault="00BE32C2" w:rsidP="00BE3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BE32C2" w:rsidRPr="00837BE3" w:rsidRDefault="00BE32C2" w:rsidP="00BE3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837BE3">
        <w:rPr>
          <w:rFonts w:ascii="Arial" w:hAnsi="Arial" w:cs="Arial"/>
          <w:b/>
          <w:sz w:val="24"/>
          <w:lang w:eastAsia="fr-FR"/>
        </w:rPr>
        <w:t xml:space="preserve">FABRICATION </w:t>
      </w:r>
      <w:r>
        <w:rPr>
          <w:rFonts w:ascii="Arial" w:hAnsi="Arial" w:cs="Arial"/>
          <w:b/>
          <w:sz w:val="24"/>
          <w:lang w:eastAsia="fr-FR"/>
        </w:rPr>
        <w:t>DE COIFFURES ET ACCESSOIRES DÉDIÉS</w:t>
      </w:r>
    </w:p>
    <w:p w:rsidR="00BE32C2" w:rsidRPr="008B57D7" w:rsidRDefault="00BE32C2" w:rsidP="00BE3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:rsidR="005C0FFD" w:rsidRPr="00174E3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i w:val="0"/>
          <w:sz w:val="20"/>
          <w:szCs w:val="20"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p w:rsidR="00264CF5" w:rsidRPr="00264CF5" w:rsidRDefault="00264CF5" w:rsidP="00264CF5"/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174E37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174E37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1E2D57" w:rsidRPr="008B57D7" w:rsidRDefault="001E2D57" w:rsidP="001E2D57">
      <w:pPr>
        <w:keepNext/>
        <w:numPr>
          <w:ilvl w:val="0"/>
          <w:numId w:val="1"/>
        </w:numPr>
        <w:spacing w:after="120" w:line="276" w:lineRule="auto"/>
        <w:outlineLvl w:val="0"/>
        <w:rPr>
          <w:rFonts w:ascii="Arial" w:hAnsi="Arial" w:cs="Arial"/>
        </w:rPr>
      </w:pPr>
      <w:r w:rsidRPr="008B57D7">
        <w:rPr>
          <w:rFonts w:ascii="Arial" w:hAnsi="Arial" w:cs="Arial"/>
        </w:rPr>
        <w:t>La candidature est présentée :</w:t>
      </w:r>
    </w:p>
    <w:p w:rsidR="001E2D57" w:rsidRPr="008B57D7" w:rsidRDefault="001E2D57" w:rsidP="001E2D57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B57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</w:rPr>
        <w:instrText xml:space="preserve"> FORMCHECKBOX </w:instrText>
      </w:r>
      <w:r w:rsidR="00C806A2">
        <w:rPr>
          <w:rFonts w:ascii="Arial" w:hAnsi="Arial" w:cs="Arial"/>
        </w:rPr>
      </w:r>
      <w:r w:rsidR="00C806A2">
        <w:rPr>
          <w:rFonts w:ascii="Arial" w:hAnsi="Arial" w:cs="Arial"/>
        </w:rPr>
        <w:fldChar w:fldCharType="separate"/>
      </w:r>
      <w:r w:rsidRPr="008B57D7">
        <w:rPr>
          <w:rFonts w:ascii="Arial" w:hAnsi="Arial" w:cs="Arial"/>
        </w:rPr>
        <w:fldChar w:fldCharType="end"/>
      </w:r>
      <w:r w:rsidRPr="008B57D7">
        <w:rPr>
          <w:rFonts w:ascii="Arial" w:hAnsi="Arial" w:cs="Arial"/>
        </w:rPr>
        <w:tab/>
        <w:t xml:space="preserve">Pour le ou les lots de la procédure de passation </w:t>
      </w:r>
      <w:r>
        <w:rPr>
          <w:rFonts w:ascii="Arial" w:hAnsi="Arial" w:cs="Arial"/>
        </w:rPr>
        <w:t>de l’accord-cadre</w:t>
      </w:r>
      <w:r w:rsidRPr="008B57D7">
        <w:rPr>
          <w:rFonts w:ascii="Arial" w:hAnsi="Arial" w:cs="Arial"/>
        </w:rPr>
        <w:t xml:space="preserve"> indiqués ci-dessous :</w:t>
      </w:r>
    </w:p>
    <w:p w:rsidR="001E2D57" w:rsidRPr="008B57D7" w:rsidRDefault="001E2D57" w:rsidP="001E2D57">
      <w:pPr>
        <w:numPr>
          <w:ilvl w:val="0"/>
          <w:numId w:val="1"/>
        </w:numPr>
        <w:tabs>
          <w:tab w:val="clear" w:pos="0"/>
          <w:tab w:val="num" w:pos="1134"/>
        </w:tabs>
        <w:spacing w:after="120" w:line="276" w:lineRule="auto"/>
        <w:ind w:left="1134"/>
        <w:jc w:val="both"/>
        <w:rPr>
          <w:rFonts w:ascii="Arial" w:hAnsi="Arial" w:cs="Arial"/>
          <w:sz w:val="16"/>
          <w:szCs w:val="16"/>
        </w:rPr>
      </w:pPr>
      <w:r w:rsidRPr="008B57D7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8B57D7">
        <w:rPr>
          <w:rFonts w:ascii="Arial" w:hAnsi="Arial" w:cs="Arial"/>
          <w:sz w:val="16"/>
          <w:szCs w:val="16"/>
        </w:rPr>
        <w:t> </w:t>
      </w:r>
    </w:p>
    <w:p w:rsidR="001E2D57" w:rsidRPr="008B57D7" w:rsidRDefault="001E2D57" w:rsidP="001E2D5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C806A2">
        <w:rPr>
          <w:rFonts w:ascii="Arial" w:hAnsi="Arial" w:cs="Arial"/>
          <w:lang w:eastAsia="fr-FR"/>
        </w:rPr>
      </w:r>
      <w:r w:rsidR="00C806A2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1 : </w:t>
      </w:r>
      <w:r>
        <w:rPr>
          <w:rFonts w:ascii="Arial" w:hAnsi="Arial" w:cs="Arial"/>
          <w:lang w:eastAsia="fr-FR"/>
        </w:rPr>
        <w:t>Bonnets de Marin et accessoires dédiés</w:t>
      </w:r>
    </w:p>
    <w:p w:rsidR="001E2D57" w:rsidRPr="008B57D7" w:rsidRDefault="001E2D57" w:rsidP="001E2D5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1E2D57" w:rsidRDefault="001E2D57" w:rsidP="001E2D5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C806A2">
        <w:rPr>
          <w:rFonts w:ascii="Arial" w:hAnsi="Arial" w:cs="Arial"/>
          <w:lang w:eastAsia="fr-FR"/>
        </w:rPr>
      </w:r>
      <w:r w:rsidR="00C806A2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2 : </w:t>
      </w:r>
      <w:r>
        <w:rPr>
          <w:rFonts w:ascii="Arial" w:hAnsi="Arial" w:cs="Arial"/>
          <w:lang w:eastAsia="fr-FR"/>
        </w:rPr>
        <w:t>Képis</w:t>
      </w:r>
    </w:p>
    <w:p w:rsidR="001E2D57" w:rsidRDefault="001E2D57" w:rsidP="001E2D5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1E2D57" w:rsidRDefault="001E2D57" w:rsidP="001E2D5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  <w:r w:rsidRPr="008B57D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  <w:lang w:eastAsia="fr-FR"/>
        </w:rPr>
        <w:instrText xml:space="preserve"> FORMCHECKBOX </w:instrText>
      </w:r>
      <w:r w:rsidR="00C806A2">
        <w:rPr>
          <w:rFonts w:ascii="Arial" w:hAnsi="Arial" w:cs="Arial"/>
          <w:lang w:eastAsia="fr-FR"/>
        </w:rPr>
      </w:r>
      <w:r w:rsidR="00C806A2">
        <w:rPr>
          <w:rFonts w:ascii="Arial" w:hAnsi="Arial" w:cs="Arial"/>
          <w:lang w:eastAsia="fr-FR"/>
        </w:rPr>
        <w:fldChar w:fldCharType="separate"/>
      </w:r>
      <w:r w:rsidRPr="008B57D7">
        <w:rPr>
          <w:rFonts w:ascii="Arial" w:hAnsi="Arial" w:cs="Arial"/>
          <w:lang w:eastAsia="fr-FR"/>
        </w:rPr>
        <w:fldChar w:fldCharType="end"/>
      </w:r>
      <w:r w:rsidRPr="008B57D7">
        <w:rPr>
          <w:rFonts w:ascii="Arial" w:hAnsi="Arial" w:cs="Arial"/>
          <w:lang w:eastAsia="fr-FR"/>
        </w:rPr>
        <w:t xml:space="preserve"> Lot </w:t>
      </w:r>
      <w:r>
        <w:rPr>
          <w:rFonts w:ascii="Arial" w:hAnsi="Arial" w:cs="Arial"/>
          <w:lang w:eastAsia="fr-FR"/>
        </w:rPr>
        <w:t>3</w:t>
      </w:r>
      <w:r w:rsidRPr="008B57D7">
        <w:rPr>
          <w:rFonts w:ascii="Arial" w:hAnsi="Arial" w:cs="Arial"/>
          <w:lang w:eastAsia="fr-FR"/>
        </w:rPr>
        <w:t xml:space="preserve"> : </w:t>
      </w:r>
      <w:r>
        <w:rPr>
          <w:rFonts w:ascii="Arial" w:hAnsi="Arial" w:cs="Arial"/>
          <w:lang w:eastAsia="fr-FR"/>
        </w:rPr>
        <w:t>Casquettes et accessoires dédiés</w:t>
      </w:r>
    </w:p>
    <w:p w:rsidR="001E2D57" w:rsidRPr="008B57D7" w:rsidRDefault="001E2D57" w:rsidP="001E2D57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1E2D57" w:rsidRPr="008B57D7" w:rsidRDefault="001E2D57" w:rsidP="001E2D57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B57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57D7">
        <w:rPr>
          <w:rFonts w:ascii="Arial" w:hAnsi="Arial" w:cs="Arial"/>
        </w:rPr>
        <w:instrText xml:space="preserve"> FORMCHECKBOX </w:instrText>
      </w:r>
      <w:r w:rsidR="00C806A2">
        <w:rPr>
          <w:rFonts w:ascii="Arial" w:hAnsi="Arial" w:cs="Arial"/>
        </w:rPr>
      </w:r>
      <w:r w:rsidR="00C806A2">
        <w:rPr>
          <w:rFonts w:ascii="Arial" w:hAnsi="Arial" w:cs="Arial"/>
        </w:rPr>
        <w:fldChar w:fldCharType="separate"/>
      </w:r>
      <w:r w:rsidRPr="008B57D7">
        <w:rPr>
          <w:rFonts w:ascii="Arial" w:hAnsi="Arial" w:cs="Arial"/>
        </w:rPr>
        <w:fldChar w:fldCharType="end"/>
      </w:r>
      <w:r w:rsidRPr="008B57D7">
        <w:rPr>
          <w:rFonts w:ascii="Arial" w:hAnsi="Arial" w:cs="Arial"/>
        </w:rPr>
        <w:t xml:space="preserve">       Pour tous les lots de la procédure de passation </w:t>
      </w:r>
      <w:r>
        <w:rPr>
          <w:rFonts w:ascii="Arial" w:hAnsi="Arial" w:cs="Arial"/>
        </w:rPr>
        <w:t>de l’accord-cadre</w:t>
      </w:r>
    </w:p>
    <w:p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C806A2">
        <w:rPr>
          <w:rFonts w:ascii="Arial" w:hAnsi="Arial" w:cs="Arial"/>
        </w:rPr>
      </w:r>
      <w:r w:rsidR="00C806A2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1E2D57">
        <w:rPr>
          <w:rFonts w:ascii="Arial" w:hAnsi="Arial" w:cs="Arial"/>
        </w:rPr>
        <w:t xml:space="preserve">          </w:t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C806A2">
        <w:rPr>
          <w:rFonts w:ascii="Arial" w:hAnsi="Arial" w:cs="Arial"/>
        </w:rPr>
      </w:r>
      <w:r w:rsidR="00C806A2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C806A2">
        <w:rPr>
          <w:rFonts w:ascii="Arial" w:hAnsi="Arial" w:cs="Arial"/>
        </w:rPr>
      </w:r>
      <w:r w:rsidR="00C806A2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C806A2">
        <w:rPr>
          <w:rFonts w:ascii="Arial" w:hAnsi="Arial" w:cs="Arial"/>
        </w:rPr>
      </w:r>
      <w:r w:rsidR="00C806A2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:rsidR="00E036E0" w:rsidRDefault="00E036E0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E036E0" w:rsidRPr="00174E37" w:rsidRDefault="00E036E0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C806A2">
        <w:rPr>
          <w:rFonts w:ascii="Arial" w:hAnsi="Arial" w:cs="Arial"/>
        </w:rPr>
      </w:r>
      <w:r w:rsidR="00C806A2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Autre </w:t>
      </w:r>
      <w:r w:rsidR="00652650">
        <w:rPr>
          <w:rFonts w:ascii="Arial" w:hAnsi="Arial" w:cs="Arial"/>
        </w:rPr>
        <w:t xml:space="preserve">à préciser </w:t>
      </w:r>
      <w:r>
        <w:rPr>
          <w:rFonts w:ascii="Arial" w:hAnsi="Arial" w:cs="Arial"/>
        </w:rPr>
        <w:t>(</w:t>
      </w:r>
      <w:r w:rsidR="00652650">
        <w:rPr>
          <w:rFonts w:ascii="Arial" w:hAnsi="Arial" w:cs="Arial"/>
        </w:rPr>
        <w:t>f</w:t>
      </w:r>
      <w:r w:rsidR="00343F71">
        <w:rPr>
          <w:rFonts w:ascii="Arial" w:hAnsi="Arial" w:cs="Arial"/>
        </w:rPr>
        <w:t>iliale, unité de production</w:t>
      </w:r>
      <w:r w:rsidR="00652650"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) : 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C7051B" w:rsidRPr="00174E37" w:rsidRDefault="00C7051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:rsidTr="00547F6F">
        <w:tc>
          <w:tcPr>
            <w:tcW w:w="10344" w:type="dxa"/>
            <w:shd w:val="clear" w:color="auto" w:fill="BDD6EE"/>
          </w:tcPr>
          <w:p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76DCA" w:rsidRDefault="00C806A2" w:rsidP="00C806A2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76DCA" w:rsidRDefault="00C806A2" w:rsidP="00C806A2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76DCA" w:rsidRDefault="00C806A2" w:rsidP="00C806A2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</w:t>
            </w:r>
            <w:bookmarkStart w:id="0" w:name="_GoBack"/>
            <w:bookmarkEnd w:id="0"/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76DCA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B41C9B" w:rsidRPr="00F76DCA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76DCA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76DCA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76DCA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76DCA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F76DCA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76DCA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F76DCA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F76DCA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21D" w:rsidRDefault="00C6021D">
      <w:r>
        <w:separator/>
      </w:r>
    </w:p>
  </w:endnote>
  <w:endnote w:type="continuationSeparator" w:id="0">
    <w:p w:rsidR="00C6021D" w:rsidRDefault="00C6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1E2D57" w:rsidRPr="00A60763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BE40BB" w:rsidRPr="00A60763" w:rsidRDefault="00BE40BB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</w:rPr>
          </w:pPr>
          <w:r w:rsidRPr="00A60763">
            <w:rPr>
              <w:rFonts w:ascii="Arial" w:hAnsi="Arial" w:cs="Arial"/>
              <w:b/>
              <w:i/>
              <w:iCs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:rsidR="00BE40BB" w:rsidRPr="00A60763" w:rsidRDefault="00BE40BB" w:rsidP="001E2D57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A60763">
            <w:rPr>
              <w:rFonts w:ascii="Arial" w:hAnsi="Arial" w:cs="Arial"/>
              <w:b/>
              <w:bCs/>
            </w:rPr>
            <w:t>DAF 202</w:t>
          </w:r>
          <w:r w:rsidR="001E2D57" w:rsidRPr="00A60763">
            <w:rPr>
              <w:rFonts w:ascii="Arial" w:hAnsi="Arial" w:cs="Arial"/>
              <w:b/>
              <w:bCs/>
            </w:rPr>
            <w:t>4</w:t>
          </w:r>
          <w:r w:rsidRPr="00A60763">
            <w:rPr>
              <w:rFonts w:ascii="Arial" w:hAnsi="Arial" w:cs="Arial"/>
              <w:b/>
              <w:bCs/>
            </w:rPr>
            <w:t>_</w:t>
          </w:r>
          <w:r w:rsidR="001E2D57" w:rsidRPr="00A60763">
            <w:rPr>
              <w:rFonts w:ascii="Arial" w:hAnsi="Arial" w:cs="Arial"/>
              <w:b/>
              <w:bCs/>
            </w:rPr>
            <w:t>000996</w:t>
          </w:r>
        </w:p>
      </w:tc>
      <w:tc>
        <w:tcPr>
          <w:tcW w:w="949" w:type="dxa"/>
          <w:shd w:val="clear" w:color="auto" w:fill="BDD6EE"/>
        </w:tcPr>
        <w:p w:rsidR="00BE40BB" w:rsidRPr="00A60763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BE40BB" w:rsidRPr="00A60763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A60763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BE40BB" w:rsidRPr="00A60763" w:rsidRDefault="00BE40BB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A60763">
            <w:rPr>
              <w:rStyle w:val="Numrodepage"/>
              <w:rFonts w:ascii="Arial" w:hAnsi="Arial" w:cs="Arial"/>
              <w:b/>
            </w:rPr>
            <w:fldChar w:fldCharType="begin"/>
          </w:r>
          <w:r w:rsidRPr="00A60763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A60763">
            <w:rPr>
              <w:rStyle w:val="Numrodepage"/>
              <w:rFonts w:ascii="Arial" w:hAnsi="Arial" w:cs="Arial"/>
              <w:b/>
            </w:rPr>
            <w:fldChar w:fldCharType="separate"/>
          </w:r>
          <w:r w:rsidR="00C806A2">
            <w:rPr>
              <w:rStyle w:val="Numrodepage"/>
              <w:rFonts w:ascii="Arial" w:hAnsi="Arial" w:cs="Arial"/>
              <w:b/>
              <w:noProof/>
            </w:rPr>
            <w:t>2</w:t>
          </w:r>
          <w:r w:rsidRPr="00A60763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BE40BB" w:rsidRPr="00A60763" w:rsidRDefault="00BE40BB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A60763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BE40BB" w:rsidRPr="00A60763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A60763">
            <w:rPr>
              <w:rStyle w:val="Numrodepage"/>
              <w:rFonts w:ascii="Arial" w:hAnsi="Arial" w:cs="Arial"/>
              <w:b/>
            </w:rPr>
            <w:fldChar w:fldCharType="begin"/>
          </w:r>
          <w:r w:rsidRPr="00A60763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A60763">
            <w:rPr>
              <w:rStyle w:val="Numrodepage"/>
              <w:rFonts w:ascii="Arial" w:hAnsi="Arial" w:cs="Arial"/>
              <w:b/>
            </w:rPr>
            <w:fldChar w:fldCharType="separate"/>
          </w:r>
          <w:r w:rsidR="00C806A2">
            <w:rPr>
              <w:rStyle w:val="Numrodepage"/>
              <w:rFonts w:ascii="Arial" w:hAnsi="Arial" w:cs="Arial"/>
              <w:b/>
              <w:noProof/>
            </w:rPr>
            <w:t>2</w:t>
          </w:r>
          <w:r w:rsidRPr="00A60763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21D" w:rsidRDefault="00C6021D">
      <w:r>
        <w:separator/>
      </w:r>
    </w:p>
  </w:footnote>
  <w:footnote w:type="continuationSeparator" w:id="0">
    <w:p w:rsidR="00C6021D" w:rsidRDefault="00C60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2038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000EC"/>
    <w:rsid w:val="00116586"/>
    <w:rsid w:val="0013398C"/>
    <w:rsid w:val="00137738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D25B2"/>
    <w:rsid w:val="001D58F2"/>
    <w:rsid w:val="001E05E7"/>
    <w:rsid w:val="001E2D57"/>
    <w:rsid w:val="001E6538"/>
    <w:rsid w:val="001E68EF"/>
    <w:rsid w:val="001F35D5"/>
    <w:rsid w:val="002228BD"/>
    <w:rsid w:val="00224E9C"/>
    <w:rsid w:val="0025478A"/>
    <w:rsid w:val="00261FC1"/>
    <w:rsid w:val="00264CF5"/>
    <w:rsid w:val="002871EE"/>
    <w:rsid w:val="002A272F"/>
    <w:rsid w:val="002A37D3"/>
    <w:rsid w:val="002B54BB"/>
    <w:rsid w:val="002C1767"/>
    <w:rsid w:val="002D13A0"/>
    <w:rsid w:val="002D5940"/>
    <w:rsid w:val="002E197B"/>
    <w:rsid w:val="002F1469"/>
    <w:rsid w:val="00300583"/>
    <w:rsid w:val="003024CC"/>
    <w:rsid w:val="00310F9B"/>
    <w:rsid w:val="00312505"/>
    <w:rsid w:val="00331DDB"/>
    <w:rsid w:val="00340F85"/>
    <w:rsid w:val="00343F71"/>
    <w:rsid w:val="003648AA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77D3D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1BE0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3659"/>
    <w:rsid w:val="006453BE"/>
    <w:rsid w:val="00646250"/>
    <w:rsid w:val="00646B4F"/>
    <w:rsid w:val="00652650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1100"/>
    <w:rsid w:val="00872C42"/>
    <w:rsid w:val="00887F8C"/>
    <w:rsid w:val="008A3707"/>
    <w:rsid w:val="008B23DD"/>
    <w:rsid w:val="008C2177"/>
    <w:rsid w:val="008C2428"/>
    <w:rsid w:val="008D2EFB"/>
    <w:rsid w:val="008E1B6A"/>
    <w:rsid w:val="0090194C"/>
    <w:rsid w:val="009051AC"/>
    <w:rsid w:val="0090530B"/>
    <w:rsid w:val="00906660"/>
    <w:rsid w:val="00912339"/>
    <w:rsid w:val="009152C4"/>
    <w:rsid w:val="00915985"/>
    <w:rsid w:val="00930041"/>
    <w:rsid w:val="0094174C"/>
    <w:rsid w:val="00970E39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60763"/>
    <w:rsid w:val="00A70756"/>
    <w:rsid w:val="00A83BDF"/>
    <w:rsid w:val="00A83CF6"/>
    <w:rsid w:val="00A840BB"/>
    <w:rsid w:val="00A86C63"/>
    <w:rsid w:val="00A97E02"/>
    <w:rsid w:val="00AA372E"/>
    <w:rsid w:val="00AB1945"/>
    <w:rsid w:val="00AC370C"/>
    <w:rsid w:val="00AE632A"/>
    <w:rsid w:val="00B01F87"/>
    <w:rsid w:val="00B41C9B"/>
    <w:rsid w:val="00B661AE"/>
    <w:rsid w:val="00B80B6A"/>
    <w:rsid w:val="00BA7752"/>
    <w:rsid w:val="00BB7109"/>
    <w:rsid w:val="00BD1236"/>
    <w:rsid w:val="00BE1A06"/>
    <w:rsid w:val="00BE32C2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021D"/>
    <w:rsid w:val="00C61C85"/>
    <w:rsid w:val="00C7051B"/>
    <w:rsid w:val="00C806A2"/>
    <w:rsid w:val="00C82B82"/>
    <w:rsid w:val="00CB026F"/>
    <w:rsid w:val="00CB1B14"/>
    <w:rsid w:val="00CB66F6"/>
    <w:rsid w:val="00CC0527"/>
    <w:rsid w:val="00CC29D9"/>
    <w:rsid w:val="00CC46BC"/>
    <w:rsid w:val="00CD3714"/>
    <w:rsid w:val="00CE32F2"/>
    <w:rsid w:val="00CF00C9"/>
    <w:rsid w:val="00CF7713"/>
    <w:rsid w:val="00D002AE"/>
    <w:rsid w:val="00D21AD8"/>
    <w:rsid w:val="00D317D6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036E0"/>
    <w:rsid w:val="00E10A15"/>
    <w:rsid w:val="00E205DA"/>
    <w:rsid w:val="00E46CB1"/>
    <w:rsid w:val="00E50B22"/>
    <w:rsid w:val="00E83DF6"/>
    <w:rsid w:val="00E974AC"/>
    <w:rsid w:val="00EA3323"/>
    <w:rsid w:val="00EC7021"/>
    <w:rsid w:val="00EE0204"/>
    <w:rsid w:val="00EE435B"/>
    <w:rsid w:val="00EE5B56"/>
    <w:rsid w:val="00F12F30"/>
    <w:rsid w:val="00F1353C"/>
    <w:rsid w:val="00F246FB"/>
    <w:rsid w:val="00F27BB1"/>
    <w:rsid w:val="00F37B22"/>
    <w:rsid w:val="00F76DCA"/>
    <w:rsid w:val="00F9673C"/>
    <w:rsid w:val="00FB44EA"/>
    <w:rsid w:val="00FB6488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99D1CCB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1E2D57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1E2D57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E2D57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1E2D57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BC213-9F12-4F94-9C87-9C57B962E2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2F829-CFA8-4443-9F14-B2D1BC213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C93C81-AD34-402F-B307-37BB557A8E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5F5C28-5824-4CD1-AE82-6DDF9EAF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2520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PEZZIN Laetitia MAJ</cp:lastModifiedBy>
  <cp:revision>21</cp:revision>
  <cp:lastPrinted>2016-11-02T14:02:00Z</cp:lastPrinted>
  <dcterms:created xsi:type="dcterms:W3CDTF">2024-07-04T08:24:00Z</dcterms:created>
  <dcterms:modified xsi:type="dcterms:W3CDTF">2025-08-12T10:11:00Z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