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52D6E42" w14:textId="77777777" w:rsidR="0053239D" w:rsidRPr="00DE4F5A" w:rsidRDefault="0053239D" w:rsidP="0053239D">
      <w:pPr>
        <w:pStyle w:val="ZEmetteur"/>
        <w:tabs>
          <w:tab w:val="left" w:pos="5529"/>
        </w:tabs>
        <w:rPr>
          <w:rFonts w:ascii="Arial" w:hAnsi="Arial"/>
        </w:rPr>
      </w:pPr>
    </w:p>
    <w:p w14:paraId="7AEBA9EC" w14:textId="77777777" w:rsidR="0053239D" w:rsidRPr="00DE4F5A" w:rsidRDefault="0053239D" w:rsidP="0053239D">
      <w:pPr>
        <w:pStyle w:val="ZEmetteur"/>
        <w:tabs>
          <w:tab w:val="left" w:pos="5529"/>
        </w:tabs>
        <w:rPr>
          <w:rFonts w:ascii="Arial" w:hAnsi="Arial"/>
        </w:rPr>
      </w:pPr>
    </w:p>
    <w:p w14:paraId="3DE2BBAB" w14:textId="5B7436AD" w:rsidR="0053239D" w:rsidRPr="00DE4F5A" w:rsidRDefault="0053239D" w:rsidP="0053239D">
      <w:pPr>
        <w:pStyle w:val="ZEmetteur"/>
        <w:tabs>
          <w:tab w:val="left" w:pos="5529"/>
        </w:tabs>
        <w:rPr>
          <w:rFonts w:ascii="Arial" w:hAnsi="Arial"/>
        </w:rPr>
      </w:pPr>
      <w:r w:rsidRPr="00DE4F5A">
        <w:rPr>
          <w:rFonts w:ascii="Arial" w:hAnsi="Arial"/>
        </w:rPr>
        <w:drawing>
          <wp:anchor distT="0" distB="0" distL="114300" distR="114300" simplePos="0" relativeHeight="251658240" behindDoc="0" locked="0" layoutInCell="1" allowOverlap="1" wp14:anchorId="243957D1" wp14:editId="46EAA413">
            <wp:simplePos x="0" y="0"/>
            <wp:positionH relativeFrom="page">
              <wp:posOffset>450215</wp:posOffset>
            </wp:positionH>
            <wp:positionV relativeFrom="page">
              <wp:posOffset>450215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4F5A">
        <w:rPr>
          <w:rFonts w:ascii="Arial" w:hAnsi="Arial"/>
        </w:rPr>
        <w:t>Service du commissariat des armées</w:t>
      </w:r>
    </w:p>
    <w:p w14:paraId="3E466F8E" w14:textId="77777777" w:rsidR="0053239D" w:rsidRPr="00DE4F5A" w:rsidRDefault="0053239D" w:rsidP="0053239D">
      <w:pPr>
        <w:pStyle w:val="ZEmetteur"/>
        <w:rPr>
          <w:rFonts w:ascii="Arial" w:hAnsi="Arial"/>
        </w:rPr>
      </w:pPr>
      <w:r w:rsidRPr="00DE4F5A">
        <w:rPr>
          <w:rFonts w:ascii="Arial" w:hAnsi="Arial"/>
        </w:rPr>
        <w:t>Plate-forme commissariat Rambouillet</w:t>
      </w:r>
    </w:p>
    <w:p w14:paraId="2F326BA9" w14:textId="77777777" w:rsidR="0053239D" w:rsidRPr="00DE4F5A" w:rsidRDefault="0053239D" w:rsidP="0053239D">
      <w:pPr>
        <w:pStyle w:val="ZEmetteur"/>
        <w:rPr>
          <w:rFonts w:ascii="Arial" w:hAnsi="Arial"/>
        </w:rPr>
      </w:pPr>
      <w:r w:rsidRPr="00DE4F5A">
        <w:rPr>
          <w:rFonts w:ascii="Arial" w:hAnsi="Arial"/>
        </w:rPr>
        <w:t>Division Achats Publics</w:t>
      </w:r>
    </w:p>
    <w:p w14:paraId="3C58FA67" w14:textId="77777777"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69FAC883" w14:textId="77777777" w:rsidTr="0053239D">
        <w:tc>
          <w:tcPr>
            <w:tcW w:w="10419" w:type="dxa"/>
            <w:shd w:val="clear" w:color="auto" w:fill="auto"/>
          </w:tcPr>
          <w:p w14:paraId="3C8B0A40" w14:textId="77777777" w:rsidR="0053239D" w:rsidRPr="00DE4F5A" w:rsidRDefault="0053239D" w:rsidP="00EE244E">
            <w:pPr>
              <w:pStyle w:val="Pieddepage"/>
              <w:tabs>
                <w:tab w:val="clear" w:pos="4536"/>
                <w:tab w:val="clear" w:pos="9072"/>
              </w:tabs>
              <w:jc w:val="center"/>
              <w:rPr>
                <w:rFonts w:ascii="Arial" w:hAnsi="Arial" w:cs="Arial"/>
              </w:rPr>
            </w:pPr>
          </w:p>
          <w:p w14:paraId="3D150202" w14:textId="77777777" w:rsidR="0053239D" w:rsidRPr="00DE4F5A" w:rsidRDefault="0053239D" w:rsidP="00EE244E">
            <w:pPr>
              <w:pStyle w:val="Pieddepage"/>
              <w:tabs>
                <w:tab w:val="clear" w:pos="4536"/>
                <w:tab w:val="clear" w:pos="9072"/>
              </w:tabs>
              <w:jc w:val="center"/>
              <w:rPr>
                <w:rFonts w:ascii="Arial" w:hAnsi="Arial" w:cs="Arial"/>
              </w:rPr>
            </w:pPr>
          </w:p>
        </w:tc>
      </w:tr>
    </w:tbl>
    <w:p w14:paraId="54EB35DC"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3E18D4D3" w14:textId="77777777" w:rsidTr="001F0116">
        <w:trPr>
          <w:trHeight w:val="1077"/>
        </w:trPr>
        <w:tc>
          <w:tcPr>
            <w:tcW w:w="1064" w:type="dxa"/>
            <w:shd w:val="clear" w:color="auto" w:fill="BDD6EE" w:themeFill="accent1" w:themeFillTint="66"/>
            <w:vAlign w:val="center"/>
          </w:tcPr>
          <w:p w14:paraId="5E7E24D1"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28575559"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3971EEA1"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62DC7246"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59A983FC"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57393283" w14:textId="77777777" w:rsidR="005A027E" w:rsidRPr="00DE4F5A" w:rsidRDefault="005A027E" w:rsidP="00EE244E">
      <w:pPr>
        <w:pStyle w:val="Corpsdetexte31"/>
        <w:tabs>
          <w:tab w:val="left" w:pos="851"/>
        </w:tabs>
        <w:jc w:val="both"/>
        <w:rPr>
          <w:sz w:val="18"/>
          <w:szCs w:val="18"/>
        </w:rPr>
      </w:pPr>
    </w:p>
    <w:p w14:paraId="4853AEDF"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4D686E56" w14:textId="77777777" w:rsidR="005A027E" w:rsidRPr="00DE4F5A" w:rsidRDefault="005A027E" w:rsidP="00EE244E">
      <w:pPr>
        <w:pStyle w:val="Corpsdetexte31"/>
        <w:tabs>
          <w:tab w:val="left" w:pos="851"/>
        </w:tabs>
        <w:jc w:val="both"/>
        <w:rPr>
          <w:sz w:val="18"/>
          <w:szCs w:val="18"/>
        </w:rPr>
      </w:pPr>
    </w:p>
    <w:p w14:paraId="3A5DC477"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3A46E04C" w14:textId="77777777" w:rsidR="005A027E" w:rsidRPr="00DE4F5A" w:rsidRDefault="005A027E" w:rsidP="00EE244E">
      <w:pPr>
        <w:pStyle w:val="Corpsdetexte31"/>
        <w:tabs>
          <w:tab w:val="left" w:pos="851"/>
        </w:tabs>
        <w:jc w:val="both"/>
        <w:rPr>
          <w:sz w:val="18"/>
          <w:szCs w:val="18"/>
        </w:rPr>
      </w:pPr>
    </w:p>
    <w:p w14:paraId="4C179FFF"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61D20D" w14:textId="77777777" w:rsidR="005A027E" w:rsidRPr="00DE4F5A" w:rsidRDefault="005A027E" w:rsidP="00EE244E">
      <w:pPr>
        <w:pStyle w:val="Corpsdetexte31"/>
        <w:tabs>
          <w:tab w:val="left" w:pos="851"/>
        </w:tabs>
        <w:jc w:val="both"/>
        <w:rPr>
          <w:sz w:val="18"/>
          <w:szCs w:val="18"/>
        </w:rPr>
      </w:pPr>
    </w:p>
    <w:p w14:paraId="60C42373"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5F90CDBD" w14:textId="77777777" w:rsidR="005A027E" w:rsidRPr="00DE4F5A" w:rsidRDefault="005A027E" w:rsidP="00EE244E">
      <w:pPr>
        <w:pStyle w:val="Corpsdetexte31"/>
        <w:tabs>
          <w:tab w:val="left" w:pos="851"/>
        </w:tabs>
        <w:jc w:val="both"/>
        <w:rPr>
          <w:sz w:val="18"/>
          <w:szCs w:val="18"/>
        </w:rPr>
      </w:pPr>
    </w:p>
    <w:p w14:paraId="5131B921"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B980F49"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7E0B8C4C" w14:textId="77777777" w:rsidTr="001F0116">
        <w:tc>
          <w:tcPr>
            <w:tcW w:w="10277" w:type="dxa"/>
            <w:shd w:val="clear" w:color="auto" w:fill="BDD6EE" w:themeFill="accent1" w:themeFillTint="66"/>
          </w:tcPr>
          <w:p w14:paraId="138F5DBB"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1C1236BF" w14:textId="77777777" w:rsidR="00E366ED" w:rsidRPr="00DE4F5A" w:rsidRDefault="00E366ED">
      <w:pPr>
        <w:tabs>
          <w:tab w:val="left" w:pos="426"/>
          <w:tab w:val="left" w:pos="851"/>
        </w:tabs>
        <w:jc w:val="both"/>
        <w:rPr>
          <w:rFonts w:ascii="Arial" w:hAnsi="Arial" w:cs="Arial"/>
        </w:rPr>
      </w:pPr>
    </w:p>
    <w:p w14:paraId="01CB1009" w14:textId="77777777" w:rsidR="00286DC6" w:rsidRPr="00840282" w:rsidRDefault="00286DC6" w:rsidP="00286DC6">
      <w:pPr>
        <w:tabs>
          <w:tab w:val="left" w:pos="426"/>
          <w:tab w:val="left" w:pos="851"/>
        </w:tabs>
        <w:suppressAutoHyphens w:val="0"/>
        <w:jc w:val="both"/>
        <w:rPr>
          <w:rFonts w:ascii="Arial" w:hAnsi="Arial" w:cs="Arial"/>
          <w:lang w:eastAsia="fr-FR"/>
        </w:rPr>
      </w:pPr>
      <w:r w:rsidRPr="00840282">
        <w:rPr>
          <w:rFonts w:ascii="Arial" w:hAnsi="Arial" w:cs="Arial"/>
          <w:lang w:eastAsia="fr-FR"/>
        </w:rPr>
        <w:t xml:space="preserve">DCE n° </w:t>
      </w:r>
      <w:r w:rsidR="000C0884" w:rsidRPr="00840282">
        <w:rPr>
          <w:rFonts w:ascii="Arial" w:hAnsi="Arial" w:cs="Arial"/>
          <w:lang w:eastAsia="fr-FR"/>
        </w:rPr>
        <w:t>DAF_</w:t>
      </w:r>
      <w:r w:rsidR="00840282">
        <w:rPr>
          <w:rFonts w:ascii="Arial" w:hAnsi="Arial" w:cs="Arial"/>
          <w:lang w:eastAsia="fr-FR"/>
        </w:rPr>
        <w:t>2024</w:t>
      </w:r>
      <w:r w:rsidR="000C0884" w:rsidRPr="00840282">
        <w:rPr>
          <w:rFonts w:ascii="Arial" w:hAnsi="Arial" w:cs="Arial"/>
          <w:lang w:eastAsia="fr-FR"/>
        </w:rPr>
        <w:t>_</w:t>
      </w:r>
      <w:r w:rsidR="00840282">
        <w:rPr>
          <w:rFonts w:ascii="Arial" w:hAnsi="Arial" w:cs="Arial"/>
          <w:lang w:eastAsia="fr-FR"/>
        </w:rPr>
        <w:t>000996</w:t>
      </w:r>
    </w:p>
    <w:p w14:paraId="6632EA28" w14:textId="77777777" w:rsidR="00286DC6" w:rsidRPr="00DE4F5A" w:rsidRDefault="00286DC6">
      <w:pPr>
        <w:tabs>
          <w:tab w:val="left" w:pos="426"/>
          <w:tab w:val="left" w:pos="851"/>
        </w:tabs>
        <w:jc w:val="both"/>
        <w:rPr>
          <w:rFonts w:ascii="Arial" w:hAnsi="Arial" w:cs="Arial"/>
        </w:rPr>
      </w:pPr>
    </w:p>
    <w:p w14:paraId="4A4DE5E9" w14:textId="77777777" w:rsidR="001C7425" w:rsidRPr="00840282"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840282">
        <w:rPr>
          <w:rFonts w:ascii="Arial" w:hAnsi="Arial" w:cs="Arial"/>
          <w:bCs/>
        </w:rPr>
        <w:t>Fabrication de coiffures et accessoires dédiés</w:t>
      </w:r>
    </w:p>
    <w:p w14:paraId="297A0346" w14:textId="77777777" w:rsidR="001C7425" w:rsidRPr="00DE4F5A" w:rsidRDefault="001C7425" w:rsidP="00840282">
      <w:pPr>
        <w:jc w:val="both"/>
        <w:rPr>
          <w:rFonts w:ascii="Arial" w:hAnsi="Arial" w:cs="Arial"/>
          <w:i/>
          <w:sz w:val="18"/>
          <w:szCs w:val="18"/>
        </w:rPr>
      </w:pPr>
    </w:p>
    <w:p w14:paraId="48DC4FEC" w14:textId="77777777" w:rsidR="00286DC6" w:rsidRPr="00840282" w:rsidRDefault="00583CC2" w:rsidP="00840282">
      <w:pPr>
        <w:ind w:left="284" w:hanging="284"/>
        <w:jc w:val="both"/>
        <w:rPr>
          <w:rFonts w:ascii="Arial" w:hAnsi="Arial" w:cs="Arial"/>
          <w:color w:val="66CCFF"/>
          <w:spacing w:val="-10"/>
          <w:position w:val="-2"/>
        </w:rPr>
      </w:pPr>
      <w:r w:rsidRPr="00A45AA6">
        <w:rPr>
          <w:rFonts w:ascii="Arial" w:hAnsi="Arial" w:cs="Arial"/>
          <w:color w:val="66CCFF"/>
          <w:spacing w:val="-10"/>
          <w:position w:val="-2"/>
        </w:rPr>
        <w:sym w:font="Wingdings" w:char="F06E"/>
      </w:r>
      <w:r w:rsidR="00482E0E" w:rsidRPr="00840282">
        <w:rPr>
          <w:rFonts w:ascii="Arial" w:hAnsi="Arial" w:cs="Arial"/>
          <w:color w:val="66CCFF"/>
          <w:spacing w:val="-10"/>
          <w:position w:val="-2"/>
        </w:rPr>
        <w:tab/>
      </w:r>
      <w:r w:rsidR="00840282">
        <w:rPr>
          <w:rFonts w:ascii="Arial" w:hAnsi="Arial" w:cs="Arial"/>
          <w:bCs/>
        </w:rPr>
        <w:t>C</w:t>
      </w:r>
      <w:r w:rsidR="00286DC6" w:rsidRPr="00840282">
        <w:rPr>
          <w:rFonts w:ascii="Arial" w:hAnsi="Arial" w:cs="Arial"/>
          <w:bCs/>
        </w:rPr>
        <w:t xml:space="preserve">ode CPV principal : </w:t>
      </w:r>
      <w:r w:rsidR="00840282">
        <w:rPr>
          <w:rFonts w:ascii="Arial" w:hAnsi="Arial" w:cs="Arial"/>
          <w:bCs/>
        </w:rPr>
        <w:t>18443000-6 (coiffures et accessoires de coiffures)</w:t>
      </w:r>
    </w:p>
    <w:p w14:paraId="46F2F31D" w14:textId="77777777"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71658C54" w14:textId="77777777" w:rsidR="00E366ED" w:rsidRPr="001630A1" w:rsidRDefault="00E366ED" w:rsidP="001630A1">
      <w:pPr>
        <w:tabs>
          <w:tab w:val="left" w:pos="426"/>
          <w:tab w:val="left" w:pos="851"/>
        </w:tabs>
        <w:spacing w:before="120"/>
        <w:ind w:left="782"/>
        <w:jc w:val="both"/>
        <w:rPr>
          <w:rFonts w:ascii="Arial" w:hAnsi="Arial" w:cs="Arial"/>
        </w:rPr>
      </w:pPr>
    </w:p>
    <w:p w14:paraId="5FC568D3" w14:textId="77777777" w:rsidR="00E366ED" w:rsidRPr="00DC11AF" w:rsidRDefault="001630A1">
      <w:pPr>
        <w:tabs>
          <w:tab w:val="left" w:pos="426"/>
          <w:tab w:val="left" w:pos="851"/>
        </w:tabs>
        <w:ind w:left="851"/>
        <w:jc w:val="both"/>
        <w:rPr>
          <w:rFonts w:ascii="Arial" w:hAnsi="Arial" w:cs="Arial"/>
          <w:b/>
        </w:rPr>
      </w:pPr>
      <w:r w:rsidRPr="00DC11AF">
        <w:rPr>
          <w:rFonts w:ascii="Arial" w:hAnsi="Arial" w:cs="Arial"/>
          <w:b/>
        </w:rPr>
        <w:fldChar w:fldCharType="begin">
          <w:ffData>
            <w:name w:val=""/>
            <w:enabled/>
            <w:calcOnExit w:val="0"/>
            <w:checkBox>
              <w:size w:val="20"/>
              <w:default w:val="1"/>
            </w:checkBox>
          </w:ffData>
        </w:fldChar>
      </w:r>
      <w:r w:rsidRPr="00DC11AF">
        <w:rPr>
          <w:rFonts w:ascii="Arial" w:hAnsi="Arial" w:cs="Arial"/>
          <w:b/>
        </w:rPr>
        <w:instrText xml:space="preserve"> FORMCHECKBOX </w:instrText>
      </w:r>
      <w:r w:rsidR="003740ED">
        <w:rPr>
          <w:rFonts w:ascii="Arial" w:hAnsi="Arial" w:cs="Arial"/>
          <w:b/>
        </w:rPr>
      </w:r>
      <w:r w:rsidR="003740ED">
        <w:rPr>
          <w:rFonts w:ascii="Arial" w:hAnsi="Arial" w:cs="Arial"/>
          <w:b/>
        </w:rPr>
        <w:fldChar w:fldCharType="separate"/>
      </w:r>
      <w:r w:rsidRPr="00DC11AF">
        <w:rPr>
          <w:rFonts w:ascii="Arial" w:hAnsi="Arial" w:cs="Arial"/>
          <w:b/>
        </w:rPr>
        <w:fldChar w:fldCharType="end"/>
      </w:r>
      <w:r w:rsidR="00E366ED" w:rsidRPr="00DC11AF">
        <w:rPr>
          <w:rFonts w:ascii="Arial" w:hAnsi="Arial" w:cs="Arial"/>
          <w:b/>
        </w:rPr>
        <w:tab/>
      </w:r>
      <w:r w:rsidRPr="00DC11AF">
        <w:rPr>
          <w:rFonts w:ascii="Arial" w:hAnsi="Arial" w:cs="Arial"/>
          <w:b/>
        </w:rPr>
        <w:t xml:space="preserve">Lot n° </w:t>
      </w:r>
      <w:r w:rsidR="00933BEA">
        <w:rPr>
          <w:rFonts w:ascii="Arial" w:hAnsi="Arial" w:cs="Arial"/>
          <w:b/>
        </w:rPr>
        <w:t>2</w:t>
      </w:r>
      <w:r w:rsidRPr="00DC11AF">
        <w:rPr>
          <w:rFonts w:ascii="Arial" w:hAnsi="Arial" w:cs="Arial"/>
          <w:b/>
        </w:rPr>
        <w:t xml:space="preserve"> : </w:t>
      </w:r>
      <w:r w:rsidR="00933BEA">
        <w:rPr>
          <w:rFonts w:ascii="Arial" w:hAnsi="Arial" w:cs="Arial"/>
          <w:b/>
        </w:rPr>
        <w:t>Képis</w:t>
      </w:r>
    </w:p>
    <w:p w14:paraId="33535FAA" w14:textId="77777777" w:rsidR="00E366ED" w:rsidRPr="00DE4F5A" w:rsidRDefault="00E366ED">
      <w:pPr>
        <w:tabs>
          <w:tab w:val="left" w:pos="426"/>
          <w:tab w:val="left" w:pos="851"/>
        </w:tabs>
        <w:jc w:val="both"/>
        <w:rPr>
          <w:rFonts w:ascii="Arial" w:hAnsi="Arial" w:cs="Arial"/>
          <w:color w:val="FF0000"/>
        </w:rPr>
      </w:pPr>
    </w:p>
    <w:p w14:paraId="2089BDA6"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4D0C4269" w14:textId="77777777" w:rsidTr="001F0116">
        <w:tc>
          <w:tcPr>
            <w:tcW w:w="10277" w:type="dxa"/>
            <w:shd w:val="clear" w:color="auto" w:fill="BDD6EE" w:themeFill="accent1" w:themeFillTint="66"/>
          </w:tcPr>
          <w:p w14:paraId="5F3D4851"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6A5CA111"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7E9BEABB"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3E88F4CE" w14:textId="77777777" w:rsidR="00E366ED" w:rsidRPr="00AF66B4" w:rsidRDefault="00E366ED" w:rsidP="003008AE">
      <w:pPr>
        <w:spacing w:before="120" w:line="276" w:lineRule="auto"/>
        <w:jc w:val="both"/>
        <w:rPr>
          <w:rFonts w:ascii="Arial" w:hAnsi="Arial" w:cs="Arial"/>
        </w:rPr>
      </w:pPr>
      <w:r w:rsidRPr="00AF66B4">
        <w:rPr>
          <w:rFonts w:ascii="Arial" w:hAnsi="Arial" w:cs="Arial"/>
        </w:rPr>
        <w:t>Après avoir pris connaissance des pièces constitutives suivantes,</w:t>
      </w:r>
    </w:p>
    <w:p w14:paraId="272459D4"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3740ED">
        <w:rPr>
          <w:rFonts w:ascii="Arial" w:hAnsi="Arial" w:cs="Arial"/>
        </w:rPr>
      </w:r>
      <w:r w:rsidR="003740ED">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lang w:val="de-DE"/>
        </w:rPr>
        <w:t>CCAP n°</w:t>
      </w:r>
      <w:r w:rsidR="00AF66B4">
        <w:rPr>
          <w:rFonts w:ascii="Arial" w:hAnsi="Arial" w:cs="Arial"/>
          <w:lang w:val="de-DE"/>
        </w:rPr>
        <w:t xml:space="preserve"> DAF_2024_000996</w:t>
      </w:r>
    </w:p>
    <w:p w14:paraId="3896EF6F"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3740ED">
        <w:rPr>
          <w:rFonts w:ascii="Arial" w:hAnsi="Arial" w:cs="Arial"/>
        </w:rPr>
      </w:r>
      <w:r w:rsidR="003740ED">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lang w:val="de-DE"/>
        </w:rPr>
        <w:t>CCAG/MI</w:t>
      </w:r>
    </w:p>
    <w:p w14:paraId="116C51DD" w14:textId="77777777" w:rsidR="00B167FC" w:rsidRPr="00AF66B4" w:rsidRDefault="00F817AB" w:rsidP="003008AE">
      <w:pPr>
        <w:tabs>
          <w:tab w:val="left" w:pos="851"/>
        </w:tabs>
        <w:spacing w:before="120" w:line="276" w:lineRule="auto"/>
        <w:ind w:left="1135" w:hanging="284"/>
        <w:jc w:val="both"/>
        <w:rPr>
          <w:rFonts w:ascii="Arial" w:hAnsi="Arial" w:cs="Arial"/>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rPr>
        <w:t>CCTP n°</w:t>
      </w:r>
      <w:r w:rsidR="00AF66B4">
        <w:rPr>
          <w:rFonts w:ascii="Arial" w:hAnsi="Arial" w:cs="Arial"/>
        </w:rPr>
        <w:t xml:space="preserve"> </w:t>
      </w:r>
      <w:r w:rsidR="00AF66B4">
        <w:rPr>
          <w:rFonts w:ascii="Arial" w:hAnsi="Arial" w:cs="Arial"/>
          <w:lang w:val="de-DE"/>
        </w:rPr>
        <w:t>DAF_2024_000996</w:t>
      </w:r>
    </w:p>
    <w:p w14:paraId="038D4B47" w14:textId="77777777" w:rsidR="00B167FC" w:rsidRPr="00AF66B4" w:rsidRDefault="00B167FC" w:rsidP="003008AE">
      <w:pPr>
        <w:tabs>
          <w:tab w:val="left" w:pos="851"/>
        </w:tabs>
        <w:spacing w:before="120" w:line="276" w:lineRule="auto"/>
        <w:ind w:left="1135" w:hanging="284"/>
        <w:jc w:val="both"/>
        <w:rPr>
          <w:rFonts w:ascii="Arial" w:hAnsi="Arial" w:cs="Arial"/>
        </w:rPr>
      </w:pPr>
      <w:r w:rsidRPr="00AF66B4">
        <w:rPr>
          <w:rFonts w:ascii="Arial" w:hAnsi="Arial" w:cs="Arial"/>
        </w:rPr>
        <w:fldChar w:fldCharType="begin">
          <w:ffData>
            <w:name w:val=""/>
            <w:enabled/>
            <w:calcOnExit w:val="0"/>
            <w:checkBox>
              <w:size w:val="20"/>
              <w:default w:val="0"/>
            </w:checkBox>
          </w:ffData>
        </w:fldChar>
      </w:r>
      <w:r w:rsidRPr="00AF66B4">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AF66B4">
        <w:rPr>
          <w:rFonts w:ascii="Arial" w:hAnsi="Arial" w:cs="Arial"/>
        </w:rPr>
        <w:fldChar w:fldCharType="end"/>
      </w:r>
      <w:r w:rsidRPr="00AF66B4">
        <w:rPr>
          <w:rFonts w:ascii="Arial" w:hAnsi="Arial" w:cs="Arial"/>
        </w:rPr>
        <w:t xml:space="preserve"> Autres :</w:t>
      </w:r>
      <w:r w:rsidR="00F817AB" w:rsidRPr="00AF66B4">
        <w:rPr>
          <w:rFonts w:ascii="Arial" w:hAnsi="Arial" w:cs="Arial"/>
        </w:rPr>
        <w:t xml:space="preserve"> </w:t>
      </w:r>
    </w:p>
    <w:p w14:paraId="5E8D9AEA" w14:textId="77777777" w:rsidR="00E366ED" w:rsidRPr="00DE4F5A" w:rsidRDefault="00E366ED" w:rsidP="003008AE">
      <w:pPr>
        <w:spacing w:before="120" w:after="240" w:line="276" w:lineRule="auto"/>
        <w:jc w:val="both"/>
        <w:rPr>
          <w:rFonts w:ascii="Arial" w:hAnsi="Arial" w:cs="Arial"/>
        </w:rPr>
      </w:pPr>
      <w:proofErr w:type="gramStart"/>
      <w:r w:rsidRPr="00DE4F5A">
        <w:rPr>
          <w:rFonts w:ascii="Arial" w:hAnsi="Arial" w:cs="Arial"/>
        </w:rPr>
        <w:lastRenderedPageBreak/>
        <w:t>et</w:t>
      </w:r>
      <w:proofErr w:type="gramEnd"/>
      <w:r w:rsidRPr="00DE4F5A">
        <w:rPr>
          <w:rFonts w:ascii="Arial" w:hAnsi="Arial" w:cs="Arial"/>
        </w:rPr>
        <w:t xml:space="preserve"> conformément à leurs clauses</w:t>
      </w:r>
      <w:r w:rsidR="0092505F" w:rsidRPr="00DE4F5A">
        <w:rPr>
          <w:rFonts w:ascii="Arial" w:hAnsi="Arial" w:cs="Arial"/>
        </w:rPr>
        <w:t>,</w:t>
      </w:r>
    </w:p>
    <w:p w14:paraId="797CDEB8"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46791F45"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s’engage</w:t>
      </w:r>
      <w:proofErr w:type="gramEnd"/>
      <w:r w:rsidR="00E366ED" w:rsidRPr="00DE4F5A">
        <w:rPr>
          <w:rFonts w:ascii="Arial" w:hAnsi="Arial" w:cs="Arial"/>
        </w:rPr>
        <w:t>, sur la base de son offre et pour son propre compte ;</w:t>
      </w:r>
    </w:p>
    <w:p w14:paraId="2FB17F98"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7FBB5CF8" w14:textId="77777777" w:rsidTr="001C7425">
        <w:tc>
          <w:tcPr>
            <w:tcW w:w="9634" w:type="dxa"/>
            <w:gridSpan w:val="6"/>
            <w:tcBorders>
              <w:top w:val="nil"/>
              <w:left w:val="nil"/>
              <w:bottom w:val="dashed" w:sz="4" w:space="0" w:color="auto"/>
              <w:right w:val="nil"/>
            </w:tcBorders>
            <w:vAlign w:val="bottom"/>
          </w:tcPr>
          <w:p w14:paraId="4778C8C7"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0D984AB" w14:textId="77777777" w:rsidTr="001C7425">
        <w:tc>
          <w:tcPr>
            <w:tcW w:w="9634" w:type="dxa"/>
            <w:gridSpan w:val="6"/>
            <w:tcBorders>
              <w:top w:val="dashed" w:sz="4" w:space="0" w:color="auto"/>
              <w:left w:val="nil"/>
              <w:bottom w:val="dashed" w:sz="4" w:space="0" w:color="auto"/>
              <w:right w:val="nil"/>
            </w:tcBorders>
            <w:vAlign w:val="bottom"/>
          </w:tcPr>
          <w:p w14:paraId="51EA9EC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FD0A771" w14:textId="77777777" w:rsidTr="001C7425">
        <w:tc>
          <w:tcPr>
            <w:tcW w:w="1593" w:type="dxa"/>
            <w:tcBorders>
              <w:top w:val="dashed" w:sz="4" w:space="0" w:color="auto"/>
              <w:left w:val="nil"/>
              <w:bottom w:val="nil"/>
              <w:right w:val="nil"/>
            </w:tcBorders>
            <w:vAlign w:val="bottom"/>
          </w:tcPr>
          <w:p w14:paraId="23C3683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1A80F200"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5301981" w14:textId="77777777" w:rsidTr="001C7425">
        <w:trPr>
          <w:gridAfter w:val="1"/>
          <w:wAfter w:w="3056" w:type="dxa"/>
        </w:trPr>
        <w:tc>
          <w:tcPr>
            <w:tcW w:w="1838" w:type="dxa"/>
            <w:gridSpan w:val="2"/>
            <w:tcBorders>
              <w:top w:val="nil"/>
              <w:left w:val="nil"/>
              <w:bottom w:val="nil"/>
              <w:right w:val="nil"/>
            </w:tcBorders>
            <w:vAlign w:val="bottom"/>
          </w:tcPr>
          <w:p w14:paraId="62B471CA"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F7E471F"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A7B49F3"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16D0D961" w14:textId="77777777" w:rsidR="005366B2" w:rsidRPr="00DE4F5A" w:rsidRDefault="005366B2" w:rsidP="003008AE">
            <w:pPr>
              <w:tabs>
                <w:tab w:val="left" w:pos="709"/>
              </w:tabs>
              <w:spacing w:before="120" w:line="276" w:lineRule="auto"/>
              <w:rPr>
                <w:rFonts w:ascii="Arial" w:hAnsi="Arial" w:cs="Arial"/>
                <w:b/>
                <w:bCs/>
              </w:rPr>
            </w:pPr>
          </w:p>
        </w:tc>
      </w:tr>
    </w:tbl>
    <w:p w14:paraId="014F5DB5"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79FE3C4A" w14:textId="77777777">
        <w:tc>
          <w:tcPr>
            <w:tcW w:w="1276" w:type="dxa"/>
            <w:tcBorders>
              <w:top w:val="nil"/>
              <w:left w:val="nil"/>
              <w:bottom w:val="nil"/>
              <w:right w:val="single" w:sz="4" w:space="0" w:color="auto"/>
            </w:tcBorders>
            <w:vAlign w:val="bottom"/>
          </w:tcPr>
          <w:p w14:paraId="5CCA952F"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62CA214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F6AEFF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483B9E8"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C7FCC88"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DD6295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FBCCD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5EE015D"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6B71B8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9A82CF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3D0C8A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BAF9EB8"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6B68B4B6"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AE988FA"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38B72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D77FA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44908C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0E19AD8" w14:textId="77777777" w:rsidR="005366B2" w:rsidRPr="00DE4F5A" w:rsidRDefault="005366B2" w:rsidP="003008AE">
            <w:pPr>
              <w:tabs>
                <w:tab w:val="left" w:pos="432"/>
              </w:tabs>
              <w:spacing w:line="276" w:lineRule="auto"/>
              <w:jc w:val="center"/>
              <w:rPr>
                <w:rFonts w:ascii="Arial" w:hAnsi="Arial" w:cs="Arial"/>
                <w:b/>
                <w:bCs/>
              </w:rPr>
            </w:pPr>
          </w:p>
        </w:tc>
      </w:tr>
    </w:tbl>
    <w:p w14:paraId="295BCB56"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engage</w:t>
      </w:r>
      <w:proofErr w:type="gramEnd"/>
      <w:r w:rsidR="00E366ED" w:rsidRPr="00DE4F5A">
        <w:rPr>
          <w:rFonts w:ascii="Arial" w:hAnsi="Arial" w:cs="Arial"/>
        </w:rPr>
        <w:t xml:space="preserve"> la société </w:t>
      </w:r>
      <w:r w:rsidR="00B167FC" w:rsidRPr="00DE4F5A">
        <w:rPr>
          <w:rFonts w:ascii="Arial" w:hAnsi="Arial" w:cs="Arial"/>
          <w:u w:val="dash"/>
        </w:rPr>
        <w:t>………………………………..</w:t>
      </w:r>
      <w:r w:rsidR="00E366ED" w:rsidRPr="00DE4F5A">
        <w:rPr>
          <w:rFonts w:ascii="Arial" w:hAnsi="Arial" w:cs="Arial"/>
        </w:rPr>
        <w:t xml:space="preserve"> </w:t>
      </w:r>
      <w:proofErr w:type="gramStart"/>
      <w:r w:rsidR="00E366ED" w:rsidRPr="00DE4F5A">
        <w:rPr>
          <w:rFonts w:ascii="Arial" w:hAnsi="Arial" w:cs="Arial"/>
        </w:rPr>
        <w:t>sur</w:t>
      </w:r>
      <w:proofErr w:type="gramEnd"/>
      <w:r w:rsidR="00E366ED" w:rsidRPr="00DE4F5A">
        <w:rPr>
          <w:rFonts w:ascii="Arial" w:hAnsi="Arial" w:cs="Arial"/>
        </w:rPr>
        <w:t xml:space="preserve"> la base de son offre ;</w:t>
      </w:r>
    </w:p>
    <w:p w14:paraId="41945DCF"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68915E88" w14:textId="77777777" w:rsidTr="001C7425">
        <w:tc>
          <w:tcPr>
            <w:tcW w:w="9776" w:type="dxa"/>
            <w:gridSpan w:val="6"/>
            <w:tcBorders>
              <w:top w:val="nil"/>
              <w:left w:val="nil"/>
              <w:bottom w:val="dashed" w:sz="4" w:space="0" w:color="auto"/>
              <w:right w:val="nil"/>
            </w:tcBorders>
            <w:vAlign w:val="bottom"/>
          </w:tcPr>
          <w:p w14:paraId="73DFB78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7C90DA3" w14:textId="77777777" w:rsidTr="001C7425">
        <w:tc>
          <w:tcPr>
            <w:tcW w:w="9776" w:type="dxa"/>
            <w:gridSpan w:val="6"/>
            <w:tcBorders>
              <w:top w:val="dashed" w:sz="4" w:space="0" w:color="auto"/>
              <w:left w:val="nil"/>
              <w:bottom w:val="dashed" w:sz="4" w:space="0" w:color="auto"/>
              <w:right w:val="nil"/>
            </w:tcBorders>
            <w:vAlign w:val="bottom"/>
          </w:tcPr>
          <w:p w14:paraId="2BE47E2B"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06CFA883" w14:textId="77777777" w:rsidTr="001C7425">
        <w:tc>
          <w:tcPr>
            <w:tcW w:w="1735" w:type="dxa"/>
            <w:tcBorders>
              <w:top w:val="dashed" w:sz="4" w:space="0" w:color="auto"/>
              <w:left w:val="nil"/>
              <w:bottom w:val="nil"/>
              <w:right w:val="nil"/>
            </w:tcBorders>
            <w:vAlign w:val="bottom"/>
          </w:tcPr>
          <w:p w14:paraId="771D1422"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319A482D"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F398B02" w14:textId="77777777" w:rsidTr="001C7425">
        <w:trPr>
          <w:gridAfter w:val="1"/>
          <w:wAfter w:w="3056" w:type="dxa"/>
        </w:trPr>
        <w:tc>
          <w:tcPr>
            <w:tcW w:w="1980" w:type="dxa"/>
            <w:gridSpan w:val="2"/>
            <w:tcBorders>
              <w:top w:val="nil"/>
              <w:left w:val="nil"/>
              <w:bottom w:val="nil"/>
              <w:right w:val="nil"/>
            </w:tcBorders>
            <w:vAlign w:val="bottom"/>
          </w:tcPr>
          <w:p w14:paraId="67806BF9"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44BB2D1D"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5BBE7C76"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35B9AD49" w14:textId="77777777" w:rsidR="005366B2" w:rsidRPr="00DE4F5A" w:rsidRDefault="005366B2" w:rsidP="003008AE">
            <w:pPr>
              <w:tabs>
                <w:tab w:val="left" w:pos="709"/>
              </w:tabs>
              <w:spacing w:before="120" w:line="276" w:lineRule="auto"/>
              <w:rPr>
                <w:rFonts w:ascii="Arial" w:hAnsi="Arial" w:cs="Arial"/>
                <w:b/>
                <w:bCs/>
              </w:rPr>
            </w:pPr>
          </w:p>
        </w:tc>
      </w:tr>
    </w:tbl>
    <w:p w14:paraId="4D969C20"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31DC77C7" w14:textId="77777777">
        <w:tc>
          <w:tcPr>
            <w:tcW w:w="1276" w:type="dxa"/>
            <w:tcBorders>
              <w:top w:val="nil"/>
              <w:left w:val="nil"/>
              <w:bottom w:val="nil"/>
              <w:right w:val="single" w:sz="4" w:space="0" w:color="auto"/>
            </w:tcBorders>
            <w:vAlign w:val="bottom"/>
          </w:tcPr>
          <w:p w14:paraId="25F04DA5"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EDF7A8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E6B45E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464D095"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AA2CA0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22D6FF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42C64FD"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62B2216"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6FC7A093"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868078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F5EE6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AC7EB3D"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42986CBC"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C903F8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4E16EE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768D74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16C72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E23A1E" w14:textId="77777777" w:rsidR="005366B2" w:rsidRPr="00DE4F5A" w:rsidRDefault="005366B2" w:rsidP="003008AE">
            <w:pPr>
              <w:tabs>
                <w:tab w:val="left" w:pos="432"/>
              </w:tabs>
              <w:spacing w:line="276" w:lineRule="auto"/>
              <w:jc w:val="center"/>
              <w:rPr>
                <w:rFonts w:ascii="Arial" w:hAnsi="Arial" w:cs="Arial"/>
                <w:b/>
                <w:bCs/>
              </w:rPr>
            </w:pPr>
          </w:p>
        </w:tc>
      </w:tr>
    </w:tbl>
    <w:p w14:paraId="71EBCFE7"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7E93BD1C"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76F8307A" w14:textId="77777777" w:rsidTr="001C7425">
        <w:tc>
          <w:tcPr>
            <w:tcW w:w="9492" w:type="dxa"/>
            <w:gridSpan w:val="6"/>
            <w:tcBorders>
              <w:top w:val="nil"/>
              <w:left w:val="nil"/>
              <w:bottom w:val="dashed" w:sz="4" w:space="0" w:color="auto"/>
              <w:right w:val="nil"/>
            </w:tcBorders>
            <w:vAlign w:val="bottom"/>
          </w:tcPr>
          <w:p w14:paraId="04CAE678"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00B4C87" w14:textId="77777777" w:rsidTr="001C7425">
        <w:tc>
          <w:tcPr>
            <w:tcW w:w="9492" w:type="dxa"/>
            <w:gridSpan w:val="6"/>
            <w:tcBorders>
              <w:top w:val="dashed" w:sz="4" w:space="0" w:color="auto"/>
              <w:left w:val="nil"/>
              <w:bottom w:val="dashed" w:sz="4" w:space="0" w:color="auto"/>
              <w:right w:val="nil"/>
            </w:tcBorders>
            <w:vAlign w:val="bottom"/>
          </w:tcPr>
          <w:p w14:paraId="2A68C2F0"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65BE6ECA" w14:textId="77777777" w:rsidTr="001C7425">
        <w:tc>
          <w:tcPr>
            <w:tcW w:w="1451" w:type="dxa"/>
            <w:tcBorders>
              <w:top w:val="dashed" w:sz="4" w:space="0" w:color="auto"/>
              <w:left w:val="nil"/>
              <w:bottom w:val="nil"/>
              <w:right w:val="nil"/>
            </w:tcBorders>
            <w:vAlign w:val="bottom"/>
          </w:tcPr>
          <w:p w14:paraId="1C839AA1"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7FCFE62E"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6226AFA7" w14:textId="77777777" w:rsidTr="001C7425">
        <w:trPr>
          <w:gridAfter w:val="1"/>
          <w:wAfter w:w="3056" w:type="dxa"/>
        </w:trPr>
        <w:tc>
          <w:tcPr>
            <w:tcW w:w="1696" w:type="dxa"/>
            <w:gridSpan w:val="2"/>
            <w:tcBorders>
              <w:top w:val="nil"/>
              <w:left w:val="nil"/>
              <w:bottom w:val="nil"/>
              <w:right w:val="nil"/>
            </w:tcBorders>
            <w:vAlign w:val="bottom"/>
          </w:tcPr>
          <w:p w14:paraId="55AD33C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0A8C89C"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16250F05"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26BE0085" w14:textId="77777777" w:rsidR="00EF0079" w:rsidRPr="00DE4F5A" w:rsidRDefault="00EF0079" w:rsidP="003008AE">
            <w:pPr>
              <w:tabs>
                <w:tab w:val="left" w:pos="709"/>
              </w:tabs>
              <w:spacing w:before="120" w:line="276" w:lineRule="auto"/>
              <w:rPr>
                <w:rFonts w:ascii="Arial" w:hAnsi="Arial" w:cs="Arial"/>
                <w:b/>
                <w:bCs/>
              </w:rPr>
            </w:pPr>
          </w:p>
        </w:tc>
      </w:tr>
    </w:tbl>
    <w:p w14:paraId="012D827F"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07531428" w14:textId="77777777">
        <w:tc>
          <w:tcPr>
            <w:tcW w:w="1276" w:type="dxa"/>
            <w:tcBorders>
              <w:top w:val="nil"/>
              <w:left w:val="nil"/>
              <w:bottom w:val="nil"/>
              <w:right w:val="single" w:sz="4" w:space="0" w:color="auto"/>
            </w:tcBorders>
            <w:vAlign w:val="bottom"/>
          </w:tcPr>
          <w:p w14:paraId="49F3FA08"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FCBF21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E12C12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88F7D7"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198EAEA"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278FDED"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6B2750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740077A"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E6B91CF"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FC59EC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68CCF9"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E8C4B64"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7351A7D"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B45FB1D"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BF48E0"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35B7BD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AA9F01"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7A2B053" w14:textId="77777777" w:rsidR="00EF0079" w:rsidRPr="00DE4F5A" w:rsidRDefault="00EF0079" w:rsidP="003008AE">
            <w:pPr>
              <w:tabs>
                <w:tab w:val="left" w:pos="432"/>
              </w:tabs>
              <w:spacing w:line="276" w:lineRule="auto"/>
              <w:jc w:val="center"/>
              <w:rPr>
                <w:rFonts w:ascii="Arial" w:hAnsi="Arial" w:cs="Arial"/>
                <w:b/>
                <w:bCs/>
              </w:rPr>
            </w:pPr>
          </w:p>
        </w:tc>
      </w:tr>
    </w:tbl>
    <w:p w14:paraId="1938F842" w14:textId="77777777" w:rsidR="00E366ED" w:rsidRPr="00DE4F5A" w:rsidRDefault="00E366ED" w:rsidP="003008AE">
      <w:pPr>
        <w:pStyle w:val="fcase1ertab"/>
        <w:spacing w:line="276" w:lineRule="auto"/>
        <w:ind w:left="0" w:firstLine="0"/>
        <w:rPr>
          <w:rFonts w:ascii="Arial" w:hAnsi="Arial" w:cs="Arial"/>
        </w:rPr>
      </w:pPr>
    </w:p>
    <w:p w14:paraId="3998B885"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2EB972A" w14:textId="77777777" w:rsidR="00C7338C" w:rsidRPr="00DE4F5A" w:rsidRDefault="00C7338C" w:rsidP="003008AE">
      <w:pPr>
        <w:suppressAutoHyphens w:val="0"/>
        <w:spacing w:line="276" w:lineRule="auto"/>
        <w:jc w:val="both"/>
        <w:rPr>
          <w:rFonts w:ascii="Arial" w:hAnsi="Arial" w:cs="Arial"/>
          <w:lang w:eastAsia="fr-FR"/>
        </w:rPr>
      </w:pPr>
    </w:p>
    <w:p w14:paraId="1312FFBA" w14:textId="77777777" w:rsidR="00B167FC" w:rsidRDefault="00BA31F6" w:rsidP="003008AE">
      <w:pPr>
        <w:suppressAutoHyphens w:val="0"/>
        <w:spacing w:line="276" w:lineRule="auto"/>
        <w:jc w:val="both"/>
        <w:rPr>
          <w:rFonts w:ascii="Arial" w:hAnsi="Arial" w:cs="Arial"/>
          <w:b/>
          <w:lang w:eastAsia="fr-FR"/>
        </w:rPr>
      </w:pPr>
      <w:r w:rsidRPr="00BA31F6">
        <w:rPr>
          <w:rFonts w:ascii="Arial" w:hAnsi="Arial" w:cs="Arial"/>
          <w:b/>
          <w:lang w:eastAsia="fr-FR"/>
        </w:rPr>
        <w:t>L’offre sur laquelle s’engage le candidat correspond aux prix et délais de livraison indiqués dans l’annexe « bordereau des prix unitaires hors taxes et délais de livraison » jointe au présent document.</w:t>
      </w:r>
    </w:p>
    <w:p w14:paraId="5AE93166" w14:textId="77777777" w:rsidR="00152695" w:rsidRPr="00BA31F6" w:rsidRDefault="00152695" w:rsidP="003008AE">
      <w:pPr>
        <w:suppressAutoHyphens w:val="0"/>
        <w:spacing w:line="276" w:lineRule="auto"/>
        <w:jc w:val="both"/>
        <w:rPr>
          <w:rFonts w:ascii="Arial" w:hAnsi="Arial" w:cs="Arial"/>
          <w:b/>
          <w:lang w:eastAsia="fr-FR"/>
        </w:rPr>
      </w:pPr>
    </w:p>
    <w:tbl>
      <w:tblPr>
        <w:tblStyle w:val="Grilledutableau"/>
        <w:tblW w:w="0" w:type="auto"/>
        <w:jc w:val="center"/>
        <w:tblLook w:val="04A0" w:firstRow="1" w:lastRow="0" w:firstColumn="1" w:lastColumn="0" w:noHBand="0" w:noVBand="1"/>
      </w:tblPr>
      <w:tblGrid>
        <w:gridCol w:w="995"/>
        <w:gridCol w:w="3342"/>
        <w:gridCol w:w="1970"/>
        <w:gridCol w:w="1717"/>
      </w:tblGrid>
      <w:tr w:rsidR="00152695" w:rsidRPr="006B2CC7" w14:paraId="0AF36F29" w14:textId="77777777" w:rsidTr="00152695">
        <w:trPr>
          <w:tblHeader/>
          <w:jc w:val="center"/>
        </w:trPr>
        <w:tc>
          <w:tcPr>
            <w:tcW w:w="995" w:type="dxa"/>
            <w:shd w:val="clear" w:color="auto" w:fill="D9E2F3" w:themeFill="accent5" w:themeFillTint="33"/>
            <w:vAlign w:val="center"/>
          </w:tcPr>
          <w:p w14:paraId="3F19040D" w14:textId="77777777" w:rsidR="00152695" w:rsidRPr="006B2CC7" w:rsidRDefault="00152695" w:rsidP="00591C44">
            <w:pPr>
              <w:jc w:val="center"/>
              <w:rPr>
                <w:rFonts w:cs="Arial"/>
                <w:b/>
              </w:rPr>
            </w:pPr>
            <w:r w:rsidRPr="006B2CC7">
              <w:rPr>
                <w:rFonts w:cs="Arial"/>
                <w:b/>
              </w:rPr>
              <w:t>RAG</w:t>
            </w:r>
          </w:p>
        </w:tc>
        <w:tc>
          <w:tcPr>
            <w:tcW w:w="3342" w:type="dxa"/>
            <w:shd w:val="clear" w:color="auto" w:fill="D9E2F3" w:themeFill="accent5" w:themeFillTint="33"/>
            <w:vAlign w:val="center"/>
          </w:tcPr>
          <w:p w14:paraId="3DBD3313" w14:textId="77777777" w:rsidR="00152695" w:rsidRPr="006B2CC7" w:rsidRDefault="00152695" w:rsidP="00591C44">
            <w:pPr>
              <w:jc w:val="center"/>
              <w:rPr>
                <w:rFonts w:cs="Arial"/>
                <w:b/>
              </w:rPr>
            </w:pPr>
            <w:r w:rsidRPr="006B2CC7">
              <w:rPr>
                <w:rFonts w:cs="Arial"/>
                <w:b/>
              </w:rPr>
              <w:t>ARTICLES</w:t>
            </w:r>
          </w:p>
        </w:tc>
        <w:tc>
          <w:tcPr>
            <w:tcW w:w="1970" w:type="dxa"/>
            <w:shd w:val="clear" w:color="auto" w:fill="D9E2F3" w:themeFill="accent5" w:themeFillTint="33"/>
            <w:vAlign w:val="center"/>
          </w:tcPr>
          <w:p w14:paraId="1E5D3D44" w14:textId="3245E739" w:rsidR="00152695" w:rsidRDefault="00152695" w:rsidP="00591C44">
            <w:pPr>
              <w:jc w:val="center"/>
              <w:rPr>
                <w:rFonts w:cs="Arial"/>
                <w:b/>
              </w:rPr>
            </w:pPr>
            <w:r w:rsidRPr="006B2CC7">
              <w:rPr>
                <w:rFonts w:cs="Arial"/>
                <w:b/>
              </w:rPr>
              <w:t xml:space="preserve">MINIMUM </w:t>
            </w:r>
            <w:r w:rsidR="002A70AD">
              <w:rPr>
                <w:rFonts w:cs="Arial"/>
                <w:b/>
              </w:rPr>
              <w:t xml:space="preserve">EN EUROS HT </w:t>
            </w:r>
            <w:r w:rsidRPr="006B2CC7">
              <w:rPr>
                <w:rFonts w:cs="Arial"/>
                <w:b/>
              </w:rPr>
              <w:t xml:space="preserve">SUR </w:t>
            </w:r>
          </w:p>
          <w:p w14:paraId="7A04199D" w14:textId="77777777" w:rsidR="00152695" w:rsidRPr="006B2CC7" w:rsidRDefault="00152695" w:rsidP="00591C44">
            <w:pPr>
              <w:jc w:val="center"/>
              <w:rPr>
                <w:rFonts w:cs="Arial"/>
                <w:b/>
              </w:rPr>
            </w:pPr>
            <w:r w:rsidRPr="006B2CC7">
              <w:rPr>
                <w:rFonts w:cs="Arial"/>
                <w:b/>
              </w:rPr>
              <w:t>4 ANS</w:t>
            </w:r>
          </w:p>
        </w:tc>
        <w:tc>
          <w:tcPr>
            <w:tcW w:w="1717" w:type="dxa"/>
            <w:shd w:val="clear" w:color="auto" w:fill="D9E2F3" w:themeFill="accent5" w:themeFillTint="33"/>
            <w:vAlign w:val="center"/>
          </w:tcPr>
          <w:p w14:paraId="0A5799EB" w14:textId="3EC451DF" w:rsidR="00152695" w:rsidRDefault="00152695" w:rsidP="00591C44">
            <w:pPr>
              <w:jc w:val="center"/>
              <w:rPr>
                <w:rFonts w:cs="Arial"/>
                <w:b/>
              </w:rPr>
            </w:pPr>
            <w:r w:rsidRPr="006B2CC7">
              <w:rPr>
                <w:rFonts w:cs="Arial"/>
                <w:b/>
              </w:rPr>
              <w:t xml:space="preserve">MAXIMUM </w:t>
            </w:r>
            <w:r w:rsidR="002A70AD">
              <w:rPr>
                <w:rFonts w:cs="Arial"/>
                <w:b/>
              </w:rPr>
              <w:t xml:space="preserve">EN EUROS HT </w:t>
            </w:r>
            <w:r w:rsidRPr="006B2CC7">
              <w:rPr>
                <w:rFonts w:cs="Arial"/>
                <w:b/>
              </w:rPr>
              <w:t xml:space="preserve">SUR </w:t>
            </w:r>
          </w:p>
          <w:p w14:paraId="5DB885D7" w14:textId="77777777" w:rsidR="00152695" w:rsidRPr="006B2CC7" w:rsidRDefault="00152695" w:rsidP="00591C44">
            <w:pPr>
              <w:jc w:val="center"/>
              <w:rPr>
                <w:rFonts w:cs="Arial"/>
                <w:b/>
              </w:rPr>
            </w:pPr>
            <w:r w:rsidRPr="006B2CC7">
              <w:rPr>
                <w:rFonts w:cs="Arial"/>
                <w:b/>
              </w:rPr>
              <w:t>4 ANS</w:t>
            </w:r>
          </w:p>
        </w:tc>
      </w:tr>
      <w:tr w:rsidR="00152695" w:rsidRPr="00074BD5" w14:paraId="08F0E0CC" w14:textId="77777777" w:rsidTr="007672ED">
        <w:trPr>
          <w:trHeight w:val="646"/>
          <w:jc w:val="center"/>
        </w:trPr>
        <w:tc>
          <w:tcPr>
            <w:tcW w:w="995" w:type="dxa"/>
            <w:vAlign w:val="center"/>
          </w:tcPr>
          <w:p w14:paraId="37FC3A82" w14:textId="77777777" w:rsidR="00152695" w:rsidRDefault="00152695" w:rsidP="00591C44">
            <w:pPr>
              <w:spacing w:before="120"/>
              <w:jc w:val="center"/>
              <w:rPr>
                <w:rFonts w:cs="Arial"/>
              </w:rPr>
            </w:pPr>
            <w:r>
              <w:rPr>
                <w:rFonts w:cs="Arial"/>
              </w:rPr>
              <w:t>1003969</w:t>
            </w:r>
          </w:p>
        </w:tc>
        <w:tc>
          <w:tcPr>
            <w:tcW w:w="3342" w:type="dxa"/>
            <w:vAlign w:val="center"/>
          </w:tcPr>
          <w:p w14:paraId="625D530F" w14:textId="77777777" w:rsidR="00152695" w:rsidRDefault="00152695" w:rsidP="00591C44">
            <w:pPr>
              <w:spacing w:before="120"/>
              <w:jc w:val="center"/>
              <w:rPr>
                <w:rFonts w:cs="Arial"/>
              </w:rPr>
            </w:pPr>
            <w:r>
              <w:rPr>
                <w:rFonts w:cs="Arial"/>
              </w:rPr>
              <w:t>Képi blanc modèle F1</w:t>
            </w:r>
          </w:p>
        </w:tc>
        <w:tc>
          <w:tcPr>
            <w:tcW w:w="1970" w:type="dxa"/>
            <w:vAlign w:val="center"/>
          </w:tcPr>
          <w:p w14:paraId="31484B61" w14:textId="0C859B87" w:rsidR="00152695" w:rsidRPr="00074BD5" w:rsidRDefault="002A70AD" w:rsidP="00152695">
            <w:pPr>
              <w:spacing w:before="120"/>
              <w:jc w:val="center"/>
              <w:rPr>
                <w:rFonts w:cs="Arial"/>
                <w:b/>
              </w:rPr>
            </w:pPr>
            <w:r>
              <w:rPr>
                <w:rFonts w:cs="Arial"/>
                <w:b/>
              </w:rPr>
              <w:t>SANS</w:t>
            </w:r>
            <w:r w:rsidR="00152695">
              <w:rPr>
                <w:rFonts w:cs="Arial"/>
                <w:b/>
              </w:rPr>
              <w:t xml:space="preserve"> </w:t>
            </w:r>
          </w:p>
        </w:tc>
        <w:tc>
          <w:tcPr>
            <w:tcW w:w="1717" w:type="dxa"/>
            <w:vAlign w:val="center"/>
          </w:tcPr>
          <w:p w14:paraId="3D80956A" w14:textId="7CAC3067" w:rsidR="00152695" w:rsidRPr="00074BD5" w:rsidRDefault="002A70AD" w:rsidP="00152695">
            <w:pPr>
              <w:spacing w:before="120"/>
              <w:jc w:val="center"/>
              <w:rPr>
                <w:rFonts w:cs="Arial"/>
                <w:b/>
              </w:rPr>
            </w:pPr>
            <w:r>
              <w:rPr>
                <w:rFonts w:cs="Arial"/>
                <w:b/>
              </w:rPr>
              <w:t>1 000 000,00 €</w:t>
            </w:r>
          </w:p>
        </w:tc>
      </w:tr>
    </w:tbl>
    <w:p w14:paraId="1BECAB0F" w14:textId="77777777" w:rsidR="00A42E8C" w:rsidRDefault="00A42E8C" w:rsidP="003008AE">
      <w:pPr>
        <w:suppressAutoHyphens w:val="0"/>
        <w:spacing w:line="276" w:lineRule="auto"/>
        <w:jc w:val="both"/>
        <w:rPr>
          <w:rFonts w:ascii="Arial" w:hAnsi="Arial" w:cs="Arial"/>
          <w:lang w:eastAsia="fr-FR"/>
        </w:rPr>
      </w:pPr>
    </w:p>
    <w:p w14:paraId="63E07FAA" w14:textId="77777777" w:rsidR="00F96DFD" w:rsidRPr="000136F5" w:rsidRDefault="00F96DFD" w:rsidP="003008AE">
      <w:pPr>
        <w:suppressAutoHyphens w:val="0"/>
        <w:spacing w:line="276" w:lineRule="auto"/>
        <w:jc w:val="both"/>
        <w:rPr>
          <w:rFonts w:ascii="Arial" w:hAnsi="Arial" w:cs="Arial"/>
          <w:lang w:eastAsia="fr-FR"/>
        </w:rPr>
      </w:pPr>
    </w:p>
    <w:p w14:paraId="368E8655"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14C44219"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w:t>
      </w:r>
      <w:proofErr w:type="gramStart"/>
      <w:r w:rsidRPr="00DE4F5A">
        <w:rPr>
          <w:rFonts w:ascii="Arial" w:hAnsi="Arial" w:cs="Arial"/>
          <w:i/>
          <w:iCs/>
          <w:sz w:val="16"/>
          <w:szCs w:val="16"/>
        </w:rPr>
        <w:t>en</w:t>
      </w:r>
      <w:proofErr w:type="gramEnd"/>
      <w:r w:rsidRPr="00DE4F5A">
        <w:rPr>
          <w:rFonts w:ascii="Arial" w:hAnsi="Arial" w:cs="Arial"/>
          <w:i/>
          <w:iCs/>
          <w:sz w:val="16"/>
          <w:szCs w:val="16"/>
        </w:rPr>
        <w:t xml:space="preserve"> cas de groupement d’opérateurs économiques.)</w:t>
      </w:r>
    </w:p>
    <w:p w14:paraId="48287D0B"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BA31F6">
        <w:rPr>
          <w:rFonts w:ascii="Arial" w:hAnsi="Arial" w:cs="Arial"/>
        </w:rPr>
        <w:t>de l’accord-cadre</w:t>
      </w:r>
      <w:r w:rsidRPr="00DE4F5A">
        <w:rPr>
          <w:rFonts w:ascii="Arial" w:hAnsi="Arial" w:cs="Arial"/>
        </w:rPr>
        <w:t>, le groupement d’opérateurs économiques est :</w:t>
      </w:r>
    </w:p>
    <w:p w14:paraId="5451DF2B"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63EB5C18"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5738FF00"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699C2DE1"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09B8DA0"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2A94F8CF"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19F431"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6EB9D137"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509AB384"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798F72B"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4EEBB6"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B57CB6"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057E128F"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518DF989" w14:textId="77777777" w:rsidTr="0092505F">
        <w:trPr>
          <w:trHeight w:val="1021"/>
        </w:trPr>
        <w:tc>
          <w:tcPr>
            <w:tcW w:w="4503" w:type="dxa"/>
            <w:tcBorders>
              <w:top w:val="single" w:sz="4" w:space="0" w:color="000000"/>
              <w:left w:val="single" w:sz="4" w:space="0" w:color="000000"/>
            </w:tcBorders>
            <w:shd w:val="clear" w:color="auto" w:fill="CCFFFF"/>
            <w:vAlign w:val="center"/>
          </w:tcPr>
          <w:p w14:paraId="59E5B84D"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5CDC4AA5"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0A2892A2" w14:textId="77777777" w:rsidR="00E366ED" w:rsidRPr="00DE4F5A" w:rsidRDefault="00E366ED" w:rsidP="003008AE">
            <w:pPr>
              <w:snapToGrid w:val="0"/>
              <w:spacing w:line="276" w:lineRule="auto"/>
              <w:jc w:val="right"/>
              <w:rPr>
                <w:rFonts w:ascii="Arial" w:hAnsi="Arial" w:cs="Arial"/>
              </w:rPr>
            </w:pPr>
          </w:p>
        </w:tc>
      </w:tr>
      <w:tr w:rsidR="00E366ED" w:rsidRPr="00DE4F5A" w14:paraId="330A7E24" w14:textId="77777777" w:rsidTr="0092505F">
        <w:trPr>
          <w:trHeight w:val="1021"/>
        </w:trPr>
        <w:tc>
          <w:tcPr>
            <w:tcW w:w="4503" w:type="dxa"/>
            <w:tcBorders>
              <w:left w:val="single" w:sz="4" w:space="0" w:color="000000"/>
            </w:tcBorders>
            <w:shd w:val="clear" w:color="auto" w:fill="auto"/>
            <w:vAlign w:val="center"/>
          </w:tcPr>
          <w:p w14:paraId="4EAAEECF"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0E98669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07A3D40C" w14:textId="77777777" w:rsidR="00E366ED" w:rsidRPr="00DE4F5A" w:rsidRDefault="00E366ED" w:rsidP="003008AE">
            <w:pPr>
              <w:snapToGrid w:val="0"/>
              <w:spacing w:line="276" w:lineRule="auto"/>
              <w:jc w:val="right"/>
              <w:rPr>
                <w:rFonts w:ascii="Arial" w:hAnsi="Arial" w:cs="Arial"/>
              </w:rPr>
            </w:pPr>
          </w:p>
        </w:tc>
      </w:tr>
      <w:tr w:rsidR="00E366ED" w:rsidRPr="00DE4F5A" w14:paraId="04F51A5E"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3496043E"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7A2D9E34"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431B2F5F" w14:textId="77777777" w:rsidR="00E366ED" w:rsidRPr="00DE4F5A" w:rsidRDefault="00E366ED" w:rsidP="003008AE">
            <w:pPr>
              <w:snapToGrid w:val="0"/>
              <w:spacing w:line="276" w:lineRule="auto"/>
              <w:jc w:val="right"/>
              <w:rPr>
                <w:rFonts w:ascii="Arial" w:hAnsi="Arial" w:cs="Arial"/>
              </w:rPr>
            </w:pPr>
          </w:p>
        </w:tc>
      </w:tr>
    </w:tbl>
    <w:p w14:paraId="4A014D3B"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2EFCBC68"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30D4B1CE"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63F91009" w14:textId="77777777">
        <w:tc>
          <w:tcPr>
            <w:tcW w:w="9922" w:type="dxa"/>
            <w:shd w:val="clear" w:color="auto" w:fill="auto"/>
          </w:tcPr>
          <w:p w14:paraId="6AB6055F"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64E91324"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24D42E76" w14:textId="77777777">
        <w:tc>
          <w:tcPr>
            <w:tcW w:w="9922" w:type="dxa"/>
            <w:shd w:val="clear" w:color="auto" w:fill="auto"/>
          </w:tcPr>
          <w:p w14:paraId="5C903F2B"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7B073689"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5EC42585" w14:textId="77777777" w:rsidR="00712857" w:rsidRDefault="00E366ED" w:rsidP="003008AE">
      <w:pPr>
        <w:pStyle w:val="fcasegauche"/>
        <w:tabs>
          <w:tab w:val="left" w:pos="426"/>
        </w:tabs>
        <w:spacing w:after="0" w:line="276" w:lineRule="auto"/>
        <w:ind w:left="0" w:firstLine="0"/>
        <w:jc w:val="left"/>
        <w:rPr>
          <w:rFonts w:ascii="Arial" w:hAnsi="Arial" w:cs="Arial"/>
          <w:i/>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CB1B94">
        <w:rPr>
          <w:rFonts w:ascii="Arial" w:hAnsi="Arial" w:cs="Arial"/>
          <w:i/>
          <w:sz w:val="16"/>
          <w:szCs w:val="16"/>
        </w:rPr>
        <w:t>(article</w:t>
      </w:r>
      <w:r w:rsidR="00E31B9F" w:rsidRPr="00CB1B94">
        <w:rPr>
          <w:rFonts w:ascii="Arial" w:hAnsi="Arial" w:cs="Arial"/>
          <w:i/>
          <w:sz w:val="16"/>
          <w:szCs w:val="16"/>
        </w:rPr>
        <w:t xml:space="preserve"> R. 2191-3 </w:t>
      </w:r>
      <w:r w:rsidR="005A027E" w:rsidRPr="00CB1B94">
        <w:rPr>
          <w:rFonts w:ascii="Arial" w:hAnsi="Arial" w:cs="Arial"/>
          <w:i/>
          <w:sz w:val="16"/>
          <w:szCs w:val="16"/>
        </w:rPr>
        <w:t>du code de la commande publique)</w:t>
      </w:r>
      <w:r w:rsidR="00F0635B" w:rsidRPr="00CB1B94">
        <w:rPr>
          <w:rFonts w:ascii="Arial" w:hAnsi="Arial" w:cs="Arial"/>
          <w:i/>
          <w:sz w:val="16"/>
          <w:szCs w:val="16"/>
        </w:rPr>
        <w:t> </w:t>
      </w:r>
    </w:p>
    <w:p w14:paraId="25E053FB" w14:textId="77777777" w:rsidR="00CB1B94" w:rsidRPr="00CB1B94" w:rsidRDefault="00CB1B94" w:rsidP="003008AE">
      <w:pPr>
        <w:pStyle w:val="fcasegauche"/>
        <w:tabs>
          <w:tab w:val="left" w:pos="426"/>
        </w:tabs>
        <w:spacing w:after="0" w:line="276" w:lineRule="auto"/>
        <w:ind w:left="0" w:firstLine="0"/>
        <w:jc w:val="left"/>
        <w:rPr>
          <w:rFonts w:ascii="Arial" w:hAnsi="Arial" w:cs="Arial"/>
          <w:i/>
          <w:sz w:val="16"/>
          <w:szCs w:val="16"/>
        </w:rPr>
      </w:pPr>
    </w:p>
    <w:p w14:paraId="2A0296E8" w14:textId="77777777" w:rsidR="00E366ED" w:rsidRPr="00DE4F5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40640A23"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8E5C1F8" w14:textId="77777777" w:rsidR="00CB1B94" w:rsidRDefault="00CB1B94">
      <w:pPr>
        <w:suppressAutoHyphens w:val="0"/>
        <w:rPr>
          <w:rFonts w:ascii="Arial" w:hAnsi="Arial" w:cs="Arial"/>
          <w:b/>
          <w:sz w:val="22"/>
          <w:szCs w:val="22"/>
        </w:rPr>
      </w:pPr>
      <w:r>
        <w:rPr>
          <w:sz w:val="22"/>
          <w:szCs w:val="22"/>
        </w:rPr>
        <w:br w:type="page"/>
      </w:r>
    </w:p>
    <w:p w14:paraId="014F3E75" w14:textId="77777777" w:rsidR="00E366ED" w:rsidRPr="00CB1B94" w:rsidRDefault="00E366ED" w:rsidP="003008AE">
      <w:pPr>
        <w:pStyle w:val="Titre4"/>
        <w:tabs>
          <w:tab w:val="clear" w:pos="4111"/>
          <w:tab w:val="left" w:pos="426"/>
        </w:tabs>
        <w:spacing w:before="240" w:after="120" w:line="276" w:lineRule="auto"/>
        <w:ind w:left="862" w:hanging="862"/>
      </w:pPr>
      <w:r w:rsidRPr="00CB1B94">
        <w:rPr>
          <w:sz w:val="22"/>
          <w:szCs w:val="22"/>
        </w:rPr>
        <w:lastRenderedPageBreak/>
        <w:t>B5 -</w:t>
      </w:r>
      <w:r w:rsidRPr="00CB1B94">
        <w:rPr>
          <w:b w:val="0"/>
          <w:sz w:val="22"/>
          <w:szCs w:val="22"/>
        </w:rPr>
        <w:t xml:space="preserve"> </w:t>
      </w:r>
      <w:r w:rsidRPr="00CB1B94">
        <w:rPr>
          <w:sz w:val="22"/>
          <w:szCs w:val="22"/>
        </w:rPr>
        <w:t xml:space="preserve">Durée </w:t>
      </w:r>
      <w:r w:rsidR="0016673B" w:rsidRPr="00CB1B94">
        <w:rPr>
          <w:sz w:val="22"/>
          <w:szCs w:val="22"/>
        </w:rPr>
        <w:t>de</w:t>
      </w:r>
      <w:r w:rsidR="00C7338C" w:rsidRPr="00CB1B94">
        <w:rPr>
          <w:sz w:val="22"/>
          <w:szCs w:val="22"/>
        </w:rPr>
        <w:t xml:space="preserve"> l’accord-cadre </w:t>
      </w:r>
      <w:r w:rsidRPr="00CB1B94">
        <w:rPr>
          <w:sz w:val="22"/>
          <w:szCs w:val="22"/>
        </w:rPr>
        <w:t>:</w:t>
      </w:r>
    </w:p>
    <w:p w14:paraId="581BCF8A" w14:textId="77777777" w:rsidR="00A9563A" w:rsidRPr="0061142E" w:rsidRDefault="00A9563A" w:rsidP="00A9563A">
      <w:pPr>
        <w:tabs>
          <w:tab w:val="left" w:pos="576"/>
        </w:tabs>
        <w:spacing w:line="276" w:lineRule="auto"/>
        <w:jc w:val="both"/>
        <w:rPr>
          <w:rFonts w:ascii="Arial" w:hAnsi="Arial" w:cs="Arial"/>
          <w:i/>
          <w:sz w:val="18"/>
          <w:szCs w:val="18"/>
        </w:rPr>
      </w:pPr>
      <w:r w:rsidRPr="0061142E">
        <w:rPr>
          <w:rFonts w:ascii="Arial" w:hAnsi="Arial" w:cs="Arial"/>
        </w:rPr>
        <w:t>La durée d’exécution est de 48 mois à compter de :</w:t>
      </w:r>
    </w:p>
    <w:p w14:paraId="3DF5D473" w14:textId="77777777" w:rsidR="00A9563A" w:rsidRPr="00DE4F5A" w:rsidRDefault="00A9563A" w:rsidP="00A9563A">
      <w:pPr>
        <w:spacing w:line="276" w:lineRule="auto"/>
        <w:rPr>
          <w:rFonts w:ascii="Arial" w:hAnsi="Arial" w:cs="Arial"/>
          <w:sz w:val="16"/>
          <w:szCs w:val="16"/>
        </w:rPr>
      </w:pPr>
      <w:r w:rsidRPr="00DE4F5A">
        <w:rPr>
          <w:rFonts w:ascii="Arial" w:hAnsi="Arial" w:cs="Arial"/>
          <w:i/>
          <w:sz w:val="16"/>
          <w:szCs w:val="16"/>
        </w:rPr>
        <w:t>(Cocher la case correspondante.)</w:t>
      </w:r>
    </w:p>
    <w:p w14:paraId="1AE413A0" w14:textId="77777777" w:rsidR="00A9563A" w:rsidRPr="0061142E" w:rsidRDefault="00A9563A" w:rsidP="00A9563A">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Pr>
          <w:rFonts w:ascii="Arial" w:hAnsi="Arial" w:cs="Arial"/>
        </w:rPr>
        <w:fldChar w:fldCharType="end"/>
      </w:r>
      <w:r w:rsidRPr="0061142E">
        <w:rPr>
          <w:rFonts w:ascii="Arial" w:hAnsi="Arial" w:cs="Arial"/>
        </w:rPr>
        <w:tab/>
      </w:r>
      <w:proofErr w:type="gramStart"/>
      <w:r w:rsidRPr="0061142E">
        <w:rPr>
          <w:rFonts w:ascii="Arial" w:hAnsi="Arial" w:cs="Arial"/>
        </w:rPr>
        <w:t>la</w:t>
      </w:r>
      <w:proofErr w:type="gramEnd"/>
      <w:r w:rsidRPr="0061142E">
        <w:rPr>
          <w:rFonts w:ascii="Arial" w:hAnsi="Arial" w:cs="Arial"/>
        </w:rPr>
        <w:t xml:space="preserve"> date de notification de l’accord-cadre ;</w:t>
      </w:r>
    </w:p>
    <w:p w14:paraId="3AD19E6B"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notification de l’ordre de service ou du premier bon de commande ;</w:t>
      </w:r>
    </w:p>
    <w:p w14:paraId="16B738AE"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début d’exécution prévue par  lorsqu’elle est postérieure à la date de notification.</w:t>
      </w:r>
    </w:p>
    <w:p w14:paraId="0E061B78" w14:textId="77777777" w:rsidR="00A9563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début d’exécution fixée dans la lettre de notification.</w:t>
      </w:r>
    </w:p>
    <w:p w14:paraId="1B587D2C" w14:textId="77777777" w:rsidR="00A9563A" w:rsidRDefault="00A9563A" w:rsidP="00A9563A">
      <w:pPr>
        <w:tabs>
          <w:tab w:val="left" w:pos="426"/>
        </w:tabs>
        <w:spacing w:before="120" w:line="276" w:lineRule="auto"/>
        <w:jc w:val="both"/>
        <w:rPr>
          <w:rFonts w:ascii="Arial" w:hAnsi="Arial" w:cs="Arial"/>
        </w:rPr>
      </w:pPr>
    </w:p>
    <w:p w14:paraId="2CC6CBC4" w14:textId="77777777" w:rsidR="00A9563A" w:rsidRPr="00E55483" w:rsidRDefault="00A9563A" w:rsidP="00A9563A">
      <w:pPr>
        <w:tabs>
          <w:tab w:val="left" w:pos="426"/>
        </w:tabs>
        <w:spacing w:before="120" w:line="276" w:lineRule="auto"/>
        <w:jc w:val="both"/>
        <w:rPr>
          <w:rFonts w:ascii="Arial" w:hAnsi="Arial" w:cs="Arial"/>
        </w:rPr>
      </w:pPr>
      <w:r w:rsidRPr="00E55483">
        <w:rPr>
          <w:rFonts w:ascii="Arial" w:hAnsi="Arial" w:cs="Arial"/>
        </w:rPr>
        <w:t>L’accord cadre est reconductible</w:t>
      </w:r>
      <w:r>
        <w:rPr>
          <w:rFonts w:ascii="Arial" w:hAnsi="Arial" w:cs="Arial"/>
        </w:rPr>
        <w:t xml:space="preserve"> </w:t>
      </w:r>
      <w:r w:rsidRPr="00E55483">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Pr>
          <w:rFonts w:ascii="Arial" w:hAnsi="Arial" w:cs="Arial"/>
        </w:rPr>
        <w:fldChar w:fldCharType="end"/>
      </w:r>
      <w:r w:rsidRPr="00E55483">
        <w:rPr>
          <w:rFonts w:ascii="Arial" w:hAnsi="Arial" w:cs="Arial"/>
        </w:rPr>
        <w:t xml:space="preserve"> NON</w:t>
      </w:r>
      <w:r w:rsidRPr="00E55483">
        <w:rPr>
          <w:rFonts w:ascii="Arial" w:hAnsi="Arial" w:cs="Arial"/>
        </w:rPr>
        <w:tab/>
      </w:r>
      <w:r w:rsidRPr="00E55483">
        <w:rPr>
          <w:rFonts w:ascii="Arial" w:hAnsi="Arial" w:cs="Arial"/>
        </w:rPr>
        <w:fldChar w:fldCharType="begin">
          <w:ffData>
            <w:name w:val=""/>
            <w:enabled/>
            <w:calcOnExit w:val="0"/>
            <w:checkBox>
              <w:size w:val="20"/>
              <w:default w:val="0"/>
            </w:checkBox>
          </w:ffData>
        </w:fldChar>
      </w:r>
      <w:r w:rsidRPr="00E55483">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E55483">
        <w:rPr>
          <w:rFonts w:ascii="Arial" w:hAnsi="Arial" w:cs="Arial"/>
        </w:rPr>
        <w:fldChar w:fldCharType="end"/>
      </w:r>
      <w:r w:rsidRPr="00E55483">
        <w:rPr>
          <w:rFonts w:ascii="Arial" w:hAnsi="Arial" w:cs="Arial"/>
        </w:rPr>
        <w:t xml:space="preserve"> OUI</w:t>
      </w:r>
    </w:p>
    <w:p w14:paraId="6183DC51"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1AA7FF85"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3A0260F7"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952974" w:rsidRPr="00952974" w14:paraId="5F26FDC2" w14:textId="77777777" w:rsidTr="006A2AED">
        <w:trPr>
          <w:trHeight w:val="529"/>
        </w:trPr>
        <w:tc>
          <w:tcPr>
            <w:tcW w:w="2547" w:type="dxa"/>
            <w:shd w:val="clear" w:color="auto" w:fill="DEEAF6" w:themeFill="accent1" w:themeFillTint="33"/>
            <w:vAlign w:val="center"/>
          </w:tcPr>
          <w:p w14:paraId="084EC0CC"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NATURE DES COMPOSANTS</w:t>
            </w:r>
          </w:p>
        </w:tc>
        <w:tc>
          <w:tcPr>
            <w:tcW w:w="2740" w:type="dxa"/>
            <w:shd w:val="clear" w:color="auto" w:fill="DEEAF6" w:themeFill="accent1" w:themeFillTint="33"/>
            <w:vAlign w:val="center"/>
          </w:tcPr>
          <w:p w14:paraId="5046F626"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NOM DU FABRICANT</w:t>
            </w:r>
          </w:p>
        </w:tc>
        <w:tc>
          <w:tcPr>
            <w:tcW w:w="2740" w:type="dxa"/>
            <w:shd w:val="clear" w:color="auto" w:fill="DEEAF6" w:themeFill="accent1" w:themeFillTint="33"/>
            <w:vAlign w:val="center"/>
          </w:tcPr>
          <w:p w14:paraId="4D5DF7CE" w14:textId="77777777" w:rsidR="00BD750B" w:rsidRPr="00743961" w:rsidRDefault="00BD750B" w:rsidP="006A2AED">
            <w:pPr>
              <w:tabs>
                <w:tab w:val="left" w:pos="576"/>
              </w:tabs>
              <w:suppressAutoHyphens w:val="0"/>
              <w:spacing w:line="276" w:lineRule="auto"/>
              <w:jc w:val="center"/>
              <w:rPr>
                <w:rFonts w:ascii="Arial" w:hAnsi="Arial" w:cs="Arial"/>
                <w:b/>
                <w:bCs/>
                <w:lang w:eastAsia="fr-FR"/>
              </w:rPr>
            </w:pPr>
            <w:r w:rsidRPr="00743961">
              <w:rPr>
                <w:rFonts w:ascii="Arial" w:hAnsi="Arial" w:cs="Arial"/>
                <w:b/>
                <w:bCs/>
                <w:lang w:eastAsia="fr-FR"/>
              </w:rPr>
              <w:t>LIEU DE FABRICATION (PAYS/VILLE)</w:t>
            </w:r>
          </w:p>
        </w:tc>
        <w:tc>
          <w:tcPr>
            <w:tcW w:w="2741" w:type="dxa"/>
            <w:shd w:val="clear" w:color="auto" w:fill="DEEAF6" w:themeFill="accent1" w:themeFillTint="33"/>
          </w:tcPr>
          <w:p w14:paraId="28F8782C" w14:textId="6ADC8FC8" w:rsidR="00BD750B" w:rsidRPr="00743961" w:rsidRDefault="00743961" w:rsidP="00152695">
            <w:pPr>
              <w:tabs>
                <w:tab w:val="left" w:pos="576"/>
              </w:tabs>
              <w:suppressAutoHyphens w:val="0"/>
              <w:spacing w:line="276" w:lineRule="auto"/>
              <w:jc w:val="center"/>
              <w:rPr>
                <w:rFonts w:ascii="Arial" w:hAnsi="Arial" w:cs="Arial"/>
                <w:b/>
                <w:bCs/>
                <w:lang w:eastAsia="fr-FR"/>
              </w:rPr>
            </w:pPr>
            <w:r>
              <w:rPr>
                <w:rFonts w:ascii="Arial" w:hAnsi="Arial" w:cs="Arial"/>
                <w:b/>
                <w:bCs/>
                <w:lang w:eastAsia="fr-FR"/>
              </w:rPr>
              <w:t xml:space="preserve"> % MATIÈRE RECYCLÉE</w:t>
            </w:r>
            <w:r w:rsidR="00152695">
              <w:rPr>
                <w:rFonts w:ascii="Arial" w:hAnsi="Arial" w:cs="Arial"/>
                <w:b/>
                <w:bCs/>
                <w:lang w:eastAsia="fr-FR"/>
              </w:rPr>
              <w:t xml:space="preserve"> le cas échéant</w:t>
            </w:r>
          </w:p>
        </w:tc>
      </w:tr>
      <w:tr w:rsidR="00952974" w:rsidRPr="00952974" w14:paraId="57D3CD47" w14:textId="77777777" w:rsidTr="006A2AED">
        <w:trPr>
          <w:trHeight w:val="529"/>
        </w:trPr>
        <w:tc>
          <w:tcPr>
            <w:tcW w:w="2547" w:type="dxa"/>
            <w:shd w:val="clear" w:color="auto" w:fill="auto"/>
            <w:vAlign w:val="center"/>
          </w:tcPr>
          <w:p w14:paraId="75E1EA25" w14:textId="57F6D5F0" w:rsidR="00BD750B" w:rsidRPr="001D1F2E" w:rsidRDefault="00F61E24" w:rsidP="006A2AED">
            <w:pPr>
              <w:tabs>
                <w:tab w:val="left" w:pos="576"/>
              </w:tabs>
              <w:suppressAutoHyphens w:val="0"/>
              <w:spacing w:line="276" w:lineRule="auto"/>
              <w:jc w:val="center"/>
              <w:rPr>
                <w:rFonts w:ascii="Arial" w:hAnsi="Arial" w:cs="Arial"/>
                <w:b/>
                <w:lang w:eastAsia="fr-FR"/>
              </w:rPr>
            </w:pPr>
            <w:r>
              <w:rPr>
                <w:rFonts w:ascii="Arial" w:hAnsi="Arial" w:cs="Arial"/>
                <w:b/>
                <w:lang w:eastAsia="fr-FR"/>
              </w:rPr>
              <w:t>T</w:t>
            </w:r>
            <w:r w:rsidR="003A537A">
              <w:rPr>
                <w:rFonts w:ascii="Arial" w:hAnsi="Arial" w:cs="Arial"/>
                <w:b/>
                <w:lang w:eastAsia="fr-FR"/>
              </w:rPr>
              <w:t>issu 100 % polyester ou sergé polyester viscose 260 blanc</w:t>
            </w:r>
          </w:p>
        </w:tc>
        <w:tc>
          <w:tcPr>
            <w:tcW w:w="2740" w:type="dxa"/>
            <w:shd w:val="clear" w:color="auto" w:fill="auto"/>
            <w:vAlign w:val="center"/>
          </w:tcPr>
          <w:p w14:paraId="76E07224"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B87D414"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44DFC6A0"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952974" w:rsidRPr="00952974" w14:paraId="700B618B" w14:textId="77777777" w:rsidTr="006A2AED">
        <w:trPr>
          <w:trHeight w:val="529"/>
        </w:trPr>
        <w:tc>
          <w:tcPr>
            <w:tcW w:w="2547" w:type="dxa"/>
            <w:shd w:val="clear" w:color="auto" w:fill="auto"/>
            <w:vAlign w:val="center"/>
          </w:tcPr>
          <w:p w14:paraId="7376FEDF" w14:textId="77777777" w:rsidR="00C31682" w:rsidRPr="001D1F2E" w:rsidRDefault="00DB57E7" w:rsidP="00C31682">
            <w:pPr>
              <w:tabs>
                <w:tab w:val="left" w:pos="576"/>
              </w:tabs>
              <w:suppressAutoHyphens w:val="0"/>
              <w:spacing w:line="276" w:lineRule="auto"/>
              <w:jc w:val="center"/>
              <w:rPr>
                <w:rFonts w:ascii="Arial" w:hAnsi="Arial" w:cs="Arial"/>
                <w:b/>
                <w:lang w:eastAsia="fr-FR"/>
              </w:rPr>
            </w:pPr>
            <w:r w:rsidRPr="001D1F2E">
              <w:rPr>
                <w:rFonts w:ascii="Arial" w:hAnsi="Arial" w:cs="Arial"/>
                <w:b/>
                <w:lang w:eastAsia="fr-FR"/>
              </w:rPr>
              <w:t>Visière</w:t>
            </w:r>
          </w:p>
        </w:tc>
        <w:tc>
          <w:tcPr>
            <w:tcW w:w="2740" w:type="dxa"/>
            <w:shd w:val="clear" w:color="auto" w:fill="auto"/>
            <w:vAlign w:val="center"/>
          </w:tcPr>
          <w:p w14:paraId="371CA84C"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61714C0A"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527F1311"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952974" w:rsidRPr="00952974" w14:paraId="2CD337F7" w14:textId="77777777" w:rsidTr="006A2AED">
        <w:trPr>
          <w:trHeight w:val="529"/>
        </w:trPr>
        <w:tc>
          <w:tcPr>
            <w:tcW w:w="2547" w:type="dxa"/>
            <w:shd w:val="clear" w:color="auto" w:fill="auto"/>
            <w:vAlign w:val="center"/>
          </w:tcPr>
          <w:p w14:paraId="7FAA00B0" w14:textId="77777777" w:rsidR="00BD750B" w:rsidRPr="001D1F2E" w:rsidRDefault="00DB57E7" w:rsidP="006A2AED">
            <w:pPr>
              <w:tabs>
                <w:tab w:val="left" w:pos="576"/>
              </w:tabs>
              <w:suppressAutoHyphens w:val="0"/>
              <w:spacing w:line="276" w:lineRule="auto"/>
              <w:jc w:val="center"/>
              <w:rPr>
                <w:rFonts w:ascii="Arial" w:hAnsi="Arial" w:cs="Arial"/>
                <w:b/>
                <w:lang w:eastAsia="fr-FR"/>
              </w:rPr>
            </w:pPr>
            <w:r w:rsidRPr="001D1F2E">
              <w:rPr>
                <w:rFonts w:ascii="Arial" w:hAnsi="Arial" w:cs="Arial"/>
                <w:b/>
                <w:lang w:eastAsia="fr-FR"/>
              </w:rPr>
              <w:t>Boutons</w:t>
            </w:r>
          </w:p>
        </w:tc>
        <w:tc>
          <w:tcPr>
            <w:tcW w:w="2740" w:type="dxa"/>
            <w:shd w:val="clear" w:color="auto" w:fill="auto"/>
            <w:vAlign w:val="center"/>
          </w:tcPr>
          <w:p w14:paraId="37E94F0F"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0C8AB451"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c>
          <w:tcPr>
            <w:tcW w:w="2741" w:type="dxa"/>
            <w:vAlign w:val="center"/>
          </w:tcPr>
          <w:p w14:paraId="40342DF0"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r>
      <w:tr w:rsidR="00C31682" w:rsidRPr="00952974" w14:paraId="61C59E15" w14:textId="77777777" w:rsidTr="006A2AED">
        <w:trPr>
          <w:trHeight w:val="529"/>
        </w:trPr>
        <w:tc>
          <w:tcPr>
            <w:tcW w:w="2547" w:type="dxa"/>
            <w:shd w:val="clear" w:color="auto" w:fill="auto"/>
            <w:vAlign w:val="center"/>
          </w:tcPr>
          <w:p w14:paraId="3E16C829" w14:textId="77777777" w:rsidR="00C31682" w:rsidRPr="001D1F2E" w:rsidRDefault="00C31682" w:rsidP="006A2AED">
            <w:pPr>
              <w:tabs>
                <w:tab w:val="left" w:pos="576"/>
              </w:tabs>
              <w:suppressAutoHyphens w:val="0"/>
              <w:spacing w:line="276" w:lineRule="auto"/>
              <w:jc w:val="center"/>
              <w:rPr>
                <w:rFonts w:ascii="Arial" w:hAnsi="Arial" w:cs="Arial"/>
                <w:b/>
                <w:lang w:eastAsia="fr-FR"/>
              </w:rPr>
            </w:pPr>
            <w:r w:rsidRPr="001D1F2E">
              <w:rPr>
                <w:rFonts w:ascii="Arial" w:hAnsi="Arial" w:cs="Arial"/>
                <w:b/>
                <w:lang w:eastAsia="fr-FR"/>
              </w:rPr>
              <w:t>Jugulaire</w:t>
            </w:r>
          </w:p>
        </w:tc>
        <w:tc>
          <w:tcPr>
            <w:tcW w:w="2740" w:type="dxa"/>
            <w:shd w:val="clear" w:color="auto" w:fill="auto"/>
            <w:vAlign w:val="center"/>
          </w:tcPr>
          <w:p w14:paraId="0B09A709"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0C59CB74"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6BDEEA0B"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r w:rsidR="00C31682" w:rsidRPr="00952974" w14:paraId="7D27ABC7" w14:textId="77777777" w:rsidTr="006A2AED">
        <w:trPr>
          <w:trHeight w:val="529"/>
        </w:trPr>
        <w:tc>
          <w:tcPr>
            <w:tcW w:w="2547" w:type="dxa"/>
            <w:shd w:val="clear" w:color="auto" w:fill="auto"/>
            <w:vAlign w:val="center"/>
          </w:tcPr>
          <w:p w14:paraId="754E6FA8" w14:textId="77777777" w:rsidR="00C31682" w:rsidRPr="001D1F2E" w:rsidRDefault="00DB57E7" w:rsidP="006A2AED">
            <w:pPr>
              <w:tabs>
                <w:tab w:val="left" w:pos="576"/>
              </w:tabs>
              <w:suppressAutoHyphens w:val="0"/>
              <w:spacing w:line="276" w:lineRule="auto"/>
              <w:jc w:val="center"/>
              <w:rPr>
                <w:rFonts w:ascii="Arial" w:hAnsi="Arial" w:cs="Arial"/>
                <w:b/>
                <w:lang w:eastAsia="fr-FR"/>
              </w:rPr>
            </w:pPr>
            <w:r w:rsidRPr="001D1F2E">
              <w:rPr>
                <w:rFonts w:ascii="Arial" w:hAnsi="Arial" w:cs="Arial"/>
                <w:b/>
                <w:lang w:eastAsia="fr-FR"/>
              </w:rPr>
              <w:t>Thermocollants</w:t>
            </w:r>
          </w:p>
        </w:tc>
        <w:tc>
          <w:tcPr>
            <w:tcW w:w="2740" w:type="dxa"/>
            <w:shd w:val="clear" w:color="auto" w:fill="auto"/>
            <w:vAlign w:val="center"/>
          </w:tcPr>
          <w:p w14:paraId="5D1E6CAD"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733C115F"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62735242"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bl>
    <w:p w14:paraId="75F5F085"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4A6D31C5" w14:textId="6FF1C919" w:rsidR="00DF194C" w:rsidRPr="00567218" w:rsidRDefault="00DF194C" w:rsidP="00DF194C">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Nom du fabricant</w:t>
      </w:r>
      <w:r w:rsidRPr="00567218">
        <w:rPr>
          <w:rFonts w:ascii="Arial" w:hAnsi="Arial" w:cs="Arial"/>
          <w:lang w:eastAsia="fr-FR"/>
        </w:rPr>
        <w:t> </w:t>
      </w:r>
      <w:r w:rsidR="003740ED" w:rsidRPr="003740ED">
        <w:rPr>
          <w:rFonts w:ascii="Arial" w:hAnsi="Arial" w:cs="Arial"/>
          <w:b/>
          <w:lang w:eastAsia="fr-FR"/>
        </w:rPr>
        <w:t xml:space="preserve">des képis </w:t>
      </w:r>
      <w:r w:rsidRPr="003740ED">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5A1B2F54" w14:textId="2ED74C86" w:rsidR="00DF194C" w:rsidRDefault="00DF194C" w:rsidP="00DF194C">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sidR="003740ED">
        <w:rPr>
          <w:rFonts w:ascii="Arial" w:hAnsi="Arial" w:cs="Arial"/>
          <w:b/>
          <w:lang w:eastAsia="fr-FR"/>
        </w:rPr>
        <w:t>képis</w:t>
      </w:r>
      <w:r w:rsidRPr="00567218">
        <w:rPr>
          <w:rFonts w:ascii="Arial" w:hAnsi="Arial" w:cs="Arial"/>
          <w:b/>
          <w:lang w:eastAsia="fr-FR"/>
        </w:rPr>
        <w:t xml:space="preserve"> : </w:t>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p>
    <w:p w14:paraId="0ABB78C5" w14:textId="47EF4FAC" w:rsidR="00CD68D8" w:rsidRDefault="00CD68D8" w:rsidP="003008AE">
      <w:pPr>
        <w:tabs>
          <w:tab w:val="left" w:pos="851"/>
        </w:tabs>
        <w:spacing w:line="276" w:lineRule="auto"/>
        <w:jc w:val="both"/>
        <w:rPr>
          <w:rFonts w:ascii="Arial" w:hAnsi="Arial" w:cs="Arial"/>
          <w:bCs/>
        </w:rPr>
      </w:pPr>
    </w:p>
    <w:p w14:paraId="42D05DF7" w14:textId="77777777" w:rsidR="00DF194C" w:rsidRPr="00DE4F5A" w:rsidRDefault="00DF194C" w:rsidP="003008AE">
      <w:pPr>
        <w:tabs>
          <w:tab w:val="left" w:pos="851"/>
        </w:tabs>
        <w:spacing w:line="276" w:lineRule="auto"/>
        <w:jc w:val="both"/>
        <w:rPr>
          <w:rFonts w:ascii="Arial" w:hAnsi="Arial" w:cs="Arial"/>
          <w:bCs/>
        </w:rPr>
      </w:pPr>
    </w:p>
    <w:p w14:paraId="5514D430"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1B1D1F3D"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oui</w:t>
      </w:r>
      <w:proofErr w:type="gramEnd"/>
      <w:r w:rsidRPr="00DE4F5A">
        <w:rPr>
          <w:rFonts w:ascii="Arial" w:hAnsi="Arial" w:cs="Arial"/>
        </w:rPr>
        <w:t> </w:t>
      </w:r>
    </w:p>
    <w:p w14:paraId="47442CEB"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non</w:t>
      </w:r>
      <w:proofErr w:type="gramEnd"/>
      <w:r w:rsidRPr="00DE4F5A">
        <w:rPr>
          <w:rFonts w:ascii="Arial" w:hAnsi="Arial" w:cs="Arial"/>
        </w:rPr>
        <w:t> </w:t>
      </w:r>
    </w:p>
    <w:p w14:paraId="1D7C1155"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3BB1BB2D"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2C668A43" w14:textId="77777777" w:rsidR="0030098B" w:rsidRDefault="0030098B">
      <w:pPr>
        <w:suppressAutoHyphens w:val="0"/>
        <w:rPr>
          <w:rFonts w:ascii="Arial" w:hAnsi="Arial" w:cs="Arial"/>
        </w:rPr>
      </w:pPr>
      <w:r>
        <w:rPr>
          <w:rFonts w:ascii="Arial" w:hAnsi="Arial" w:cs="Arial"/>
        </w:rPr>
        <w:br w:type="page"/>
      </w:r>
    </w:p>
    <w:p w14:paraId="74D2E8CE"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01943801" w14:textId="77777777" w:rsidTr="001F0116">
        <w:tc>
          <w:tcPr>
            <w:tcW w:w="10419" w:type="dxa"/>
            <w:shd w:val="clear" w:color="auto" w:fill="BDD6EE" w:themeFill="accent1" w:themeFillTint="66"/>
          </w:tcPr>
          <w:p w14:paraId="5A3A1714"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2E353AC2"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56044">
        <w:rPr>
          <w:rFonts w:ascii="Arial" w:hAnsi="Arial" w:cs="Arial"/>
          <w:b/>
        </w:rPr>
        <w:t>de l’accord-cadre</w:t>
      </w:r>
      <w:r w:rsidRPr="00456044">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56FEF92B" w14:textId="77777777">
        <w:tc>
          <w:tcPr>
            <w:tcW w:w="4644" w:type="dxa"/>
            <w:tcBorders>
              <w:top w:val="single" w:sz="4" w:space="0" w:color="000000"/>
              <w:left w:val="single" w:sz="4" w:space="0" w:color="000000"/>
              <w:bottom w:val="single" w:sz="4" w:space="0" w:color="000000"/>
            </w:tcBorders>
            <w:shd w:val="clear" w:color="auto" w:fill="auto"/>
            <w:vAlign w:val="center"/>
          </w:tcPr>
          <w:p w14:paraId="4B1BE763"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0888AE2D"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8EB10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AAB6B"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6E550637"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0EA9C389"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21BF1B3D"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3B84BD0A" w14:textId="77777777" w:rsidR="00E366ED" w:rsidRPr="00DE4F5A" w:rsidRDefault="00E366ED" w:rsidP="003008AE">
            <w:pPr>
              <w:snapToGrid w:val="0"/>
              <w:spacing w:line="276" w:lineRule="auto"/>
              <w:jc w:val="both"/>
              <w:rPr>
                <w:rFonts w:ascii="Arial" w:hAnsi="Arial" w:cs="Arial"/>
                <w:b/>
                <w:bCs/>
              </w:rPr>
            </w:pPr>
          </w:p>
        </w:tc>
      </w:tr>
    </w:tbl>
    <w:p w14:paraId="4EDC6729"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786E8168"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56044">
        <w:rPr>
          <w:rFonts w:ascii="Arial" w:hAnsi="Arial" w:cs="Arial"/>
          <w:b/>
          <w:sz w:val="22"/>
          <w:szCs w:val="22"/>
        </w:rPr>
        <w:t xml:space="preserve">de l’accord-cadre </w:t>
      </w:r>
      <w:r w:rsidRPr="00DE4F5A">
        <w:rPr>
          <w:rFonts w:ascii="Arial" w:hAnsi="Arial" w:cs="Arial"/>
          <w:b/>
          <w:sz w:val="22"/>
          <w:szCs w:val="22"/>
        </w:rPr>
        <w:t>en cas de groupement :</w:t>
      </w:r>
    </w:p>
    <w:p w14:paraId="42677A1A"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16C41316" w14:textId="77777777" w:rsidR="00D947FF" w:rsidRPr="00DE4F5A" w:rsidRDefault="00D947FF" w:rsidP="003008AE">
      <w:pPr>
        <w:tabs>
          <w:tab w:val="left" w:pos="851"/>
        </w:tabs>
        <w:spacing w:line="276" w:lineRule="auto"/>
        <w:jc w:val="both"/>
        <w:rPr>
          <w:rFonts w:ascii="Arial" w:hAnsi="Arial" w:cs="Arial"/>
          <w:color w:val="FF0000"/>
        </w:rPr>
      </w:pPr>
    </w:p>
    <w:p w14:paraId="7B1CEC16" w14:textId="77777777" w:rsidR="001D1373" w:rsidRPr="00456044" w:rsidRDefault="005A027E" w:rsidP="003008AE">
      <w:pPr>
        <w:tabs>
          <w:tab w:val="left" w:pos="851"/>
        </w:tabs>
        <w:spacing w:line="276" w:lineRule="auto"/>
        <w:jc w:val="both"/>
        <w:rPr>
          <w:rFonts w:ascii="Arial" w:hAnsi="Arial" w:cs="Arial"/>
        </w:rPr>
      </w:pPr>
      <w:r w:rsidRPr="00456044">
        <w:rPr>
          <w:rFonts w:ascii="Arial" w:hAnsi="Arial" w:cs="Arial"/>
        </w:rPr>
        <w:t>Les membres du groupement d’opérateurs économiques désignent le mandataire</w:t>
      </w:r>
      <w:r w:rsidR="00456044" w:rsidRPr="00456044">
        <w:rPr>
          <w:rFonts w:ascii="Arial" w:hAnsi="Arial" w:cs="Arial"/>
        </w:rPr>
        <w:t xml:space="preserve"> suivant (article R. 2142-23 </w:t>
      </w:r>
      <w:r w:rsidRPr="00456044">
        <w:rPr>
          <w:rFonts w:ascii="Arial" w:hAnsi="Arial" w:cs="Arial"/>
        </w:rPr>
        <w:t>du code de la commande publique</w:t>
      </w:r>
      <w:r w:rsidR="003460F2" w:rsidRPr="00456044">
        <w:rPr>
          <w:rFonts w:ascii="Arial" w:hAnsi="Arial" w:cs="Arial"/>
        </w:rPr>
        <w:t xml:space="preserve">) </w:t>
      </w:r>
    </w:p>
    <w:p w14:paraId="1F99F192" w14:textId="77777777" w:rsidR="00456044" w:rsidRPr="00456044" w:rsidRDefault="00456044" w:rsidP="003008AE">
      <w:pPr>
        <w:tabs>
          <w:tab w:val="left" w:pos="851"/>
        </w:tabs>
        <w:spacing w:line="276" w:lineRule="auto"/>
        <w:jc w:val="both"/>
        <w:rPr>
          <w:rFonts w:ascii="Arial" w:hAnsi="Arial" w:cs="Arial"/>
        </w:rPr>
      </w:pPr>
    </w:p>
    <w:p w14:paraId="6FD51EF7" w14:textId="77777777" w:rsidR="005A027E" w:rsidRPr="00DE4F5A" w:rsidRDefault="005A027E" w:rsidP="003008AE">
      <w:pPr>
        <w:tabs>
          <w:tab w:val="left" w:pos="851"/>
        </w:tabs>
        <w:spacing w:line="276" w:lineRule="auto"/>
        <w:rPr>
          <w:rFonts w:ascii="Arial" w:hAnsi="Arial" w:cs="Arial"/>
          <w:i/>
          <w:color w:val="FF0000"/>
          <w:sz w:val="16"/>
          <w:szCs w:val="16"/>
        </w:rPr>
      </w:pPr>
    </w:p>
    <w:p w14:paraId="5E11DB05"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6E0C413B"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672F5C48"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1EF42D12"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871C922"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603DDCAA"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40475241"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le présent acte d’engagement en leur nom et pour leur compte, pour les représenter vis-à-vis de l’acheteur et pour coordonner l’ensemble des prestations ;</w:t>
      </w:r>
    </w:p>
    <w:p w14:paraId="0B2B620E"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1A5D6FC8"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en leur nom et pour leur compte, les modifications ultérieures du marché public ou de l’accord-cadre ;</w:t>
      </w:r>
    </w:p>
    <w:p w14:paraId="0D960415"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4F27447D"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ont</w:t>
      </w:r>
      <w:proofErr w:type="gramEnd"/>
      <w:r w:rsidRPr="00DE4F5A">
        <w:rPr>
          <w:rFonts w:ascii="Arial" w:hAnsi="Arial" w:cs="Arial"/>
        </w:rPr>
        <w:t xml:space="preserve"> donné mandat au mandataire dans les conditions définies par les pouvoirs joints en annexe.</w:t>
      </w:r>
    </w:p>
    <w:p w14:paraId="307B455B"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042074A7"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6C27CDCF"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les représenter vis-à-vis de l’acheteur et pour coordonner l’ensemble des prestations ;</w:t>
      </w:r>
    </w:p>
    <w:p w14:paraId="4E0F5F4E"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signer, en leur nom et pour leur compte, les modifications ultérieures du marché ou de l’accord-cadre ;</w:t>
      </w:r>
    </w:p>
    <w:p w14:paraId="3EC81CC3"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dans les conditions définies ci-dessous :</w:t>
      </w:r>
    </w:p>
    <w:p w14:paraId="1E042E1F"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0D4E0D3C" w14:textId="77777777" w:rsidTr="00456044">
        <w:tc>
          <w:tcPr>
            <w:tcW w:w="4644" w:type="dxa"/>
            <w:tcBorders>
              <w:top w:val="single" w:sz="4" w:space="0" w:color="000000"/>
              <w:left w:val="single" w:sz="4" w:space="0" w:color="000000"/>
              <w:bottom w:val="single" w:sz="4" w:space="0" w:color="000000"/>
            </w:tcBorders>
            <w:shd w:val="clear" w:color="auto" w:fill="auto"/>
            <w:vAlign w:val="center"/>
          </w:tcPr>
          <w:p w14:paraId="216A2777"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0078CFA9"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C32830"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99035"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4EC3721A" w14:textId="77777777" w:rsidTr="00456044">
        <w:trPr>
          <w:trHeight w:val="1021"/>
        </w:trPr>
        <w:tc>
          <w:tcPr>
            <w:tcW w:w="4644" w:type="dxa"/>
            <w:tcBorders>
              <w:top w:val="single" w:sz="4" w:space="0" w:color="000000"/>
              <w:left w:val="single" w:sz="4" w:space="0" w:color="000000"/>
            </w:tcBorders>
            <w:shd w:val="clear" w:color="auto" w:fill="CCFFFF"/>
          </w:tcPr>
          <w:p w14:paraId="065E7152"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02E04F1"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0808D8F"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71DCD549" w14:textId="77777777" w:rsidTr="00456044">
        <w:trPr>
          <w:trHeight w:val="1021"/>
        </w:trPr>
        <w:tc>
          <w:tcPr>
            <w:tcW w:w="4644" w:type="dxa"/>
            <w:tcBorders>
              <w:left w:val="single" w:sz="4" w:space="0" w:color="000000"/>
            </w:tcBorders>
            <w:shd w:val="clear" w:color="auto" w:fill="auto"/>
          </w:tcPr>
          <w:p w14:paraId="3AFD3067"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1E36BAE8"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4AD27CE"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3FEF4E5A"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5A9D9DD9"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5D5016DE" w14:textId="77777777" w:rsidTr="001F0116">
        <w:tc>
          <w:tcPr>
            <w:tcW w:w="10419" w:type="dxa"/>
            <w:shd w:val="clear" w:color="auto" w:fill="BDD6EE" w:themeFill="accent1" w:themeFillTint="66"/>
          </w:tcPr>
          <w:p w14:paraId="6BBD6EC9"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648A3A9B"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25F74518"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1A227C11"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37FE638E"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28AF311E" w14:textId="77777777" w:rsidR="00E71959" w:rsidRPr="00DE4F5A" w:rsidRDefault="00E71959" w:rsidP="003008AE">
      <w:pPr>
        <w:tabs>
          <w:tab w:val="left" w:pos="2977"/>
        </w:tabs>
        <w:spacing w:line="276" w:lineRule="auto"/>
        <w:rPr>
          <w:rFonts w:ascii="Arial" w:hAnsi="Arial" w:cs="Arial"/>
        </w:rPr>
      </w:pPr>
      <w:bookmarkStart w:id="0" w:name="_GoBack"/>
      <w:bookmarkEnd w:id="0"/>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63FC1E8B"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5A2CA1BF"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D4601C3"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01BE8CD5"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169E99F7" w14:textId="77777777" w:rsidTr="00EE244E">
        <w:tc>
          <w:tcPr>
            <w:tcW w:w="9186" w:type="dxa"/>
            <w:tcBorders>
              <w:top w:val="nil"/>
              <w:left w:val="nil"/>
              <w:bottom w:val="dashed" w:sz="4" w:space="0" w:color="auto"/>
              <w:right w:val="nil"/>
            </w:tcBorders>
            <w:vAlign w:val="bottom"/>
          </w:tcPr>
          <w:p w14:paraId="062D6594" w14:textId="7D640A41" w:rsidR="00E71959" w:rsidRPr="00DE4F5A" w:rsidRDefault="004F6E8F" w:rsidP="005115E7">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5115E7">
              <w:rPr>
                <w:rFonts w:ascii="Arial" w:hAnsi="Arial" w:cs="Arial"/>
                <w:b/>
                <w:bCs/>
              </w:rPr>
              <w:t>Alan</w:t>
            </w:r>
            <w:r w:rsidRPr="00DE4F5A">
              <w:rPr>
                <w:rFonts w:ascii="Arial" w:hAnsi="Arial" w:cs="Arial"/>
                <w:b/>
                <w:bCs/>
              </w:rPr>
              <w:t xml:space="preserve"> </w:t>
            </w:r>
            <w:r w:rsidR="005115E7">
              <w:rPr>
                <w:rFonts w:ascii="Arial" w:hAnsi="Arial" w:cs="Arial"/>
                <w:b/>
                <w:bCs/>
              </w:rPr>
              <w:t>VITTAUT</w:t>
            </w:r>
          </w:p>
        </w:tc>
      </w:tr>
      <w:tr w:rsidR="00E71959" w:rsidRPr="00DE4F5A" w14:paraId="5E55DC9D" w14:textId="77777777" w:rsidTr="00EE244E">
        <w:tc>
          <w:tcPr>
            <w:tcW w:w="9186" w:type="dxa"/>
            <w:tcBorders>
              <w:top w:val="dashed" w:sz="4" w:space="0" w:color="auto"/>
              <w:left w:val="nil"/>
              <w:bottom w:val="dashed" w:sz="4" w:space="0" w:color="auto"/>
              <w:right w:val="nil"/>
            </w:tcBorders>
            <w:vAlign w:val="bottom"/>
          </w:tcPr>
          <w:p w14:paraId="5D854FDE"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1EFD56D8"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Personne habilitée à donner les renseig</w:t>
      </w:r>
      <w:r w:rsidR="005A027E" w:rsidRPr="008D256F">
        <w:rPr>
          <w:rFonts w:ascii="Arial" w:hAnsi="Arial" w:cs="Arial"/>
        </w:rPr>
        <w:t>nements prévus à l’article R. 2191-59 du code de la commande publique (nantissements ou cessions de créances)</w:t>
      </w:r>
    </w:p>
    <w:p w14:paraId="77F94DD8"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54A3D564" w14:textId="77777777" w:rsidTr="00EE244E">
        <w:tc>
          <w:tcPr>
            <w:tcW w:w="9186" w:type="dxa"/>
            <w:gridSpan w:val="2"/>
            <w:tcBorders>
              <w:top w:val="nil"/>
              <w:left w:val="nil"/>
              <w:bottom w:val="dashed" w:sz="4" w:space="0" w:color="auto"/>
              <w:right w:val="nil"/>
            </w:tcBorders>
            <w:vAlign w:val="bottom"/>
          </w:tcPr>
          <w:p w14:paraId="322C4C35"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68746717"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6BD7214A" w14:textId="77777777" w:rsidTr="00EE244E">
        <w:tc>
          <w:tcPr>
            <w:tcW w:w="1143" w:type="dxa"/>
            <w:tcBorders>
              <w:top w:val="dashed" w:sz="4" w:space="0" w:color="auto"/>
              <w:left w:val="nil"/>
              <w:bottom w:val="nil"/>
              <w:right w:val="nil"/>
            </w:tcBorders>
            <w:vAlign w:val="bottom"/>
          </w:tcPr>
          <w:p w14:paraId="2C3E36B8"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69C5FF11" w14:textId="77777777" w:rsidR="00E71959" w:rsidRPr="00DE4F5A" w:rsidRDefault="003740ED"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3725063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226C99BE"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7220AE4C" w14:textId="77777777" w:rsidTr="00EE244E">
        <w:tc>
          <w:tcPr>
            <w:tcW w:w="9186" w:type="dxa"/>
            <w:tcBorders>
              <w:top w:val="nil"/>
              <w:left w:val="nil"/>
              <w:bottom w:val="dashed" w:sz="4" w:space="0" w:color="auto"/>
              <w:right w:val="nil"/>
            </w:tcBorders>
            <w:vAlign w:val="bottom"/>
          </w:tcPr>
          <w:p w14:paraId="3B52CA1E"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1DBF0A6C" w14:textId="77777777" w:rsidTr="00EE244E">
        <w:tc>
          <w:tcPr>
            <w:tcW w:w="9186" w:type="dxa"/>
            <w:tcBorders>
              <w:top w:val="dashed" w:sz="4" w:space="0" w:color="auto"/>
              <w:left w:val="nil"/>
              <w:bottom w:val="dashed" w:sz="4" w:space="0" w:color="auto"/>
              <w:right w:val="nil"/>
            </w:tcBorders>
            <w:vAlign w:val="bottom"/>
          </w:tcPr>
          <w:p w14:paraId="6ACB8BCC"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44FF87B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1A06069E"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7438A965"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3CC78B44" w14:textId="77777777" w:rsidR="00E71959" w:rsidRPr="00DE4F5A" w:rsidRDefault="00E71959" w:rsidP="003008AE">
      <w:pPr>
        <w:pStyle w:val="fcase2metab"/>
        <w:spacing w:line="276" w:lineRule="auto"/>
        <w:ind w:left="0" w:firstLine="0"/>
        <w:rPr>
          <w:rFonts w:ascii="Arial" w:hAnsi="Arial" w:cs="Arial"/>
        </w:rPr>
      </w:pPr>
    </w:p>
    <w:p w14:paraId="4E36880B"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1D0DEDC2"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43C6F240" w14:textId="77777777" w:rsidTr="008D256F">
        <w:trPr>
          <w:trHeight w:val="284"/>
        </w:trPr>
        <w:tc>
          <w:tcPr>
            <w:tcW w:w="2064" w:type="dxa"/>
            <w:shd w:val="clear" w:color="auto" w:fill="auto"/>
            <w:vAlign w:val="center"/>
          </w:tcPr>
          <w:p w14:paraId="3A66E433"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184D3F43"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vAlign w:val="center"/>
          </w:tcPr>
          <w:p w14:paraId="6680B2CC"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7258248F"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3A7F63BB"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vAlign w:val="center"/>
          </w:tcPr>
          <w:p w14:paraId="4421D86C"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617878C1"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vAlign w:val="center"/>
          </w:tcPr>
          <w:p w14:paraId="65BD75ED"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306201E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vAlign w:val="center"/>
          </w:tcPr>
          <w:p w14:paraId="3AF0D277"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76B3361B" w14:textId="77777777" w:rsidTr="00B87D87">
        <w:trPr>
          <w:trHeight w:val="284"/>
        </w:trPr>
        <w:tc>
          <w:tcPr>
            <w:tcW w:w="2064" w:type="dxa"/>
            <w:shd w:val="clear" w:color="auto" w:fill="D9D9D9" w:themeFill="background1" w:themeFillShade="D9"/>
            <w:vAlign w:val="center"/>
          </w:tcPr>
          <w:p w14:paraId="424864FB"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6E56C1F4"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115BA681"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040F55E5"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5B5EDA0D"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60E016D6"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0FD90216" w14:textId="77777777" w:rsidR="00C076A8" w:rsidRPr="008D256F" w:rsidRDefault="00C076A8" w:rsidP="003008AE">
            <w:pPr>
              <w:pStyle w:val="fcase2metab"/>
              <w:spacing w:line="276" w:lineRule="auto"/>
              <w:ind w:left="0" w:firstLine="0"/>
              <w:jc w:val="center"/>
              <w:rPr>
                <w:rFonts w:ascii="Arial" w:hAnsi="Arial" w:cs="Arial"/>
                <w:b/>
              </w:rPr>
            </w:pPr>
            <w:r w:rsidRPr="008D256F">
              <w:rPr>
                <w:rFonts w:ascii="Arial" w:hAnsi="Arial" w:cs="Arial"/>
                <w:b/>
              </w:rPr>
              <w:t>41.05.05</w:t>
            </w:r>
          </w:p>
        </w:tc>
        <w:tc>
          <w:tcPr>
            <w:tcW w:w="1710" w:type="dxa"/>
            <w:shd w:val="clear" w:color="auto" w:fill="D9D9D9" w:themeFill="background1" w:themeFillShade="D9"/>
            <w:vAlign w:val="center"/>
          </w:tcPr>
          <w:p w14:paraId="1331C084" w14:textId="77777777" w:rsidR="00C076A8" w:rsidRPr="008D256F" w:rsidRDefault="008D256F" w:rsidP="003008AE">
            <w:pPr>
              <w:pStyle w:val="fcase2metab"/>
              <w:spacing w:line="276" w:lineRule="auto"/>
              <w:ind w:left="0" w:firstLine="0"/>
              <w:jc w:val="center"/>
              <w:rPr>
                <w:rFonts w:ascii="Arial" w:hAnsi="Arial" w:cs="Arial"/>
                <w:b/>
              </w:rPr>
            </w:pPr>
            <w:r>
              <w:rPr>
                <w:rFonts w:ascii="Arial" w:hAnsi="Arial" w:cs="Arial"/>
                <w:b/>
              </w:rPr>
              <w:t>0178080202D1</w:t>
            </w:r>
          </w:p>
        </w:tc>
      </w:tr>
    </w:tbl>
    <w:p w14:paraId="542FA5D0" w14:textId="77777777" w:rsidR="005C12FB" w:rsidRPr="00DE4F5A" w:rsidRDefault="005C12FB" w:rsidP="003008AE">
      <w:pPr>
        <w:pStyle w:val="fcase2metab"/>
        <w:spacing w:line="276" w:lineRule="auto"/>
        <w:rPr>
          <w:rFonts w:ascii="Arial" w:hAnsi="Arial" w:cs="Arial"/>
        </w:rPr>
      </w:pPr>
    </w:p>
    <w:p w14:paraId="42F90E14"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679DF639" w14:textId="77777777" w:rsidR="00BB7875" w:rsidRDefault="00BB7875">
      <w:pPr>
        <w:suppressAutoHyphens w:val="0"/>
        <w:rPr>
          <w:rFonts w:ascii="Arial" w:hAnsi="Arial" w:cs="Arial"/>
          <w:b/>
          <w:sz w:val="22"/>
          <w:szCs w:val="22"/>
        </w:rPr>
      </w:pPr>
      <w:r>
        <w:rPr>
          <w:rFonts w:ascii="Arial" w:hAnsi="Arial" w:cs="Arial"/>
          <w:b/>
          <w:sz w:val="22"/>
          <w:szCs w:val="22"/>
        </w:rPr>
        <w:br w:type="page"/>
      </w:r>
    </w:p>
    <w:p w14:paraId="31FBC432"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22A283B0" w14:textId="77777777" w:rsidR="00BB7875" w:rsidRPr="00BC612B" w:rsidRDefault="00BB7875" w:rsidP="00F02566">
      <w:pPr>
        <w:spacing w:after="240" w:line="276" w:lineRule="auto"/>
        <w:rPr>
          <w:rFonts w:ascii="Arial" w:hAnsi="Arial" w:cs="Arial"/>
        </w:rPr>
      </w:pPr>
      <w:r w:rsidRPr="00BC612B">
        <w:rPr>
          <w:rFonts w:ascii="Arial" w:hAnsi="Arial" w:cs="Arial"/>
        </w:rPr>
        <w:t>La présente offre est acceptée sur la base des prix unitaires HT et délais de livraison détaillés en annexe n° 1 « bordereau des prix unitaires hors taxes et délais de livraison » du présent document.</w:t>
      </w:r>
    </w:p>
    <w:p w14:paraId="4FA2C264" w14:textId="77777777" w:rsidR="00BB7875" w:rsidRPr="00DE4F5A" w:rsidRDefault="00BB7875" w:rsidP="00BB7875">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63FA08F"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2084CCC"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376F91E"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BB7875" w:rsidRPr="00DE4F5A" w14:paraId="782DFE05"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51FF4B51" w14:textId="77777777" w:rsidR="00BB7875" w:rsidRPr="00CF3A21" w:rsidRDefault="00BB7875" w:rsidP="00BB7875">
            <w:pPr>
              <w:tabs>
                <w:tab w:val="left" w:pos="3600"/>
              </w:tabs>
              <w:spacing w:before="120" w:after="120" w:line="276" w:lineRule="auto"/>
              <w:jc w:val="center"/>
              <w:rPr>
                <w:rFonts w:ascii="Arial" w:hAnsi="Arial" w:cs="Arial"/>
              </w:rPr>
            </w:pPr>
            <w:r w:rsidRPr="00CF3A21">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49F93333" w14:textId="77777777" w:rsidR="00BB7875" w:rsidRPr="00CF3A21" w:rsidRDefault="00BB7875" w:rsidP="00BB7875">
            <w:pPr>
              <w:spacing w:before="120" w:after="120" w:line="276" w:lineRule="auto"/>
              <w:rPr>
                <w:rFonts w:ascii="Arial" w:hAnsi="Arial" w:cs="Arial"/>
              </w:rPr>
            </w:pPr>
            <w:r>
              <w:rPr>
                <w:rFonts w:ascii="Arial" w:hAnsi="Arial" w:cs="Arial"/>
              </w:rPr>
              <w:t>Annexe n° 1 – Bordereau des prix unitaires hors taxes et délais de livraison</w:t>
            </w:r>
          </w:p>
        </w:tc>
      </w:tr>
      <w:tr w:rsidR="00457151" w:rsidRPr="00DE4F5A" w14:paraId="34881291"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777057F" w14:textId="77777777" w:rsidR="00457151" w:rsidRPr="00BB7875" w:rsidRDefault="00457151" w:rsidP="003008AE">
            <w:pPr>
              <w:tabs>
                <w:tab w:val="left" w:pos="3600"/>
              </w:tabs>
              <w:spacing w:before="120" w:after="120" w:line="276" w:lineRule="auto"/>
              <w:jc w:val="center"/>
              <w:rPr>
                <w:rFonts w:ascii="Arial" w:hAnsi="Arial" w:cs="Arial"/>
              </w:rPr>
            </w:pPr>
            <w:r w:rsidRPr="00BB7875">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4C1AA065" w14:textId="77777777" w:rsidR="00457151" w:rsidRPr="00BB7875" w:rsidRDefault="00457151" w:rsidP="003008AE">
            <w:pPr>
              <w:spacing w:before="120" w:after="120" w:line="276" w:lineRule="auto"/>
              <w:rPr>
                <w:rFonts w:ascii="Arial" w:hAnsi="Arial" w:cs="Arial"/>
              </w:rPr>
            </w:pPr>
          </w:p>
        </w:tc>
      </w:tr>
    </w:tbl>
    <w:p w14:paraId="633D1047" w14:textId="77777777" w:rsidR="00E71959" w:rsidRPr="00DE4F5A" w:rsidRDefault="00BB7875"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Numéro d’Engagement Juridique :</w:t>
      </w:r>
    </w:p>
    <w:p w14:paraId="38A65833"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60925F49" w14:textId="77777777" w:rsidR="00E71959" w:rsidRPr="00DE4F5A" w:rsidRDefault="00E71959" w:rsidP="003008AE">
      <w:pPr>
        <w:tabs>
          <w:tab w:val="left" w:pos="426"/>
        </w:tabs>
        <w:spacing w:line="276" w:lineRule="auto"/>
        <w:rPr>
          <w:rFonts w:ascii="Arial" w:hAnsi="Arial" w:cs="Arial"/>
          <w:b/>
          <w:u w:val="single"/>
        </w:rPr>
      </w:pPr>
      <w:proofErr w:type="gramStart"/>
      <w:r w:rsidRPr="00DE4F5A">
        <w:rPr>
          <w:rFonts w:ascii="Arial" w:hAnsi="Arial" w:cs="Arial"/>
          <w:b/>
          <w:u w:val="single"/>
        </w:rPr>
        <w:t>OU</w:t>
      </w:r>
      <w:proofErr w:type="gramEnd"/>
    </w:p>
    <w:p w14:paraId="6A5E6DA6"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3740ED">
        <w:rPr>
          <w:rFonts w:ascii="Arial" w:hAnsi="Arial" w:cs="Arial"/>
        </w:rPr>
      </w:r>
      <w:r w:rsidR="003740ED">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43A17C5B"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1B620C17" w14:textId="77777777" w:rsidTr="00EE244E">
        <w:tc>
          <w:tcPr>
            <w:tcW w:w="1194" w:type="dxa"/>
            <w:tcBorders>
              <w:right w:val="single" w:sz="4" w:space="0" w:color="auto"/>
            </w:tcBorders>
            <w:shd w:val="clear" w:color="auto" w:fill="auto"/>
          </w:tcPr>
          <w:p w14:paraId="252C7CFC"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36C3A5C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ABC12D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C2BC7D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69ED8CD"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6F00BCF"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201EE25"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19FBA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2D7F30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2193710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064857E" w14:textId="77777777" w:rsidR="00E71959" w:rsidRPr="00DE4F5A" w:rsidRDefault="00E71959" w:rsidP="003008AE">
            <w:pPr>
              <w:spacing w:line="276" w:lineRule="auto"/>
              <w:jc w:val="both"/>
              <w:rPr>
                <w:rFonts w:ascii="Arial" w:hAnsi="Arial" w:cs="Arial"/>
                <w:b/>
              </w:rPr>
            </w:pPr>
          </w:p>
        </w:tc>
      </w:tr>
    </w:tbl>
    <w:p w14:paraId="1B76959D"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4EA5927F" w14:textId="77777777" w:rsidTr="00EE244E">
        <w:tc>
          <w:tcPr>
            <w:tcW w:w="450" w:type="dxa"/>
            <w:shd w:val="clear" w:color="auto" w:fill="auto"/>
          </w:tcPr>
          <w:p w14:paraId="2F5677E9"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2342F140"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5A2DE24A"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2D4F1A02"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40F1EED3" w14:textId="77777777" w:rsidR="006A3A9D" w:rsidRPr="00DE4F5A" w:rsidRDefault="006A3A9D" w:rsidP="003008AE">
      <w:pPr>
        <w:spacing w:line="276" w:lineRule="auto"/>
        <w:jc w:val="center"/>
        <w:rPr>
          <w:rFonts w:ascii="Arial" w:hAnsi="Arial" w:cs="Arial"/>
        </w:rPr>
      </w:pPr>
    </w:p>
    <w:p w14:paraId="1C63E295" w14:textId="77777777" w:rsidR="006A3A9D" w:rsidRPr="00DE4F5A" w:rsidRDefault="006A3A9D" w:rsidP="003008AE">
      <w:pPr>
        <w:spacing w:line="276" w:lineRule="auto"/>
        <w:jc w:val="center"/>
        <w:rPr>
          <w:rFonts w:ascii="Arial" w:hAnsi="Arial" w:cs="Arial"/>
        </w:rPr>
      </w:pPr>
    </w:p>
    <w:p w14:paraId="3EF81E02"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4FA40F30"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63E783D2"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43B8F1E5" w14:textId="77777777" w:rsidR="006A3A9D" w:rsidRPr="00DE4F5A" w:rsidRDefault="006A3A9D" w:rsidP="003008AE">
      <w:pPr>
        <w:spacing w:line="276" w:lineRule="auto"/>
        <w:ind w:left="3828"/>
        <w:jc w:val="center"/>
        <w:rPr>
          <w:rFonts w:ascii="Arial" w:hAnsi="Arial" w:cs="Arial"/>
          <w:b/>
          <w:bCs/>
        </w:rPr>
      </w:pPr>
    </w:p>
    <w:p w14:paraId="2924B988" w14:textId="06CDB81B"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7453AE">
        <w:rPr>
          <w:rFonts w:ascii="Arial" w:hAnsi="Arial" w:cs="Arial"/>
          <w:b/>
          <w:bCs/>
        </w:rPr>
        <w:t>Alan</w:t>
      </w:r>
      <w:r w:rsidRPr="00DE4F5A">
        <w:rPr>
          <w:rFonts w:ascii="Arial" w:hAnsi="Arial" w:cs="Arial"/>
          <w:b/>
          <w:bCs/>
        </w:rPr>
        <w:t xml:space="preserve"> </w:t>
      </w:r>
      <w:r w:rsidR="007453AE">
        <w:rPr>
          <w:rFonts w:ascii="Arial" w:hAnsi="Arial" w:cs="Arial"/>
          <w:b/>
          <w:bCs/>
        </w:rPr>
        <w:t>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00EE59FF" w14:textId="77777777" w:rsidR="006A3A9D" w:rsidRPr="00DE4F5A" w:rsidRDefault="006A3A9D" w:rsidP="003008AE">
      <w:pPr>
        <w:spacing w:line="276" w:lineRule="auto"/>
        <w:ind w:left="3828"/>
        <w:jc w:val="center"/>
        <w:rPr>
          <w:rFonts w:ascii="Arial" w:hAnsi="Arial" w:cs="Arial"/>
          <w:b/>
          <w:bCs/>
        </w:rPr>
      </w:pPr>
    </w:p>
    <w:p w14:paraId="52FF38F8"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74B9D" w14:textId="77777777" w:rsidR="003410DD" w:rsidRDefault="003410DD">
      <w:r>
        <w:separator/>
      </w:r>
    </w:p>
  </w:endnote>
  <w:endnote w:type="continuationSeparator" w:id="0">
    <w:p w14:paraId="3DA5B1F2" w14:textId="77777777" w:rsidR="003410DD" w:rsidRDefault="0034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DC3A0D" w:rsidRPr="007B7D35" w14:paraId="37D5A5DA" w14:textId="77777777" w:rsidTr="001F0116">
      <w:trPr>
        <w:tblHeader/>
      </w:trPr>
      <w:tc>
        <w:tcPr>
          <w:tcW w:w="4182" w:type="dxa"/>
          <w:shd w:val="clear" w:color="auto" w:fill="BDD6EE" w:themeFill="accent1" w:themeFillTint="66"/>
        </w:tcPr>
        <w:p w14:paraId="64BE952F" w14:textId="77777777" w:rsidR="00DC3A0D" w:rsidRPr="001F0116" w:rsidRDefault="00DC3A0D"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7E6E2049" w14:textId="77777777" w:rsidR="00DC3A0D" w:rsidRPr="007B7D35" w:rsidRDefault="00DC3A0D" w:rsidP="00960794">
          <w:pPr>
            <w:jc w:val="center"/>
            <w:rPr>
              <w:rFonts w:ascii="Arial" w:hAnsi="Arial" w:cs="Arial"/>
              <w:b/>
              <w:bCs/>
            </w:rPr>
          </w:pPr>
        </w:p>
      </w:tc>
      <w:tc>
        <w:tcPr>
          <w:tcW w:w="851" w:type="dxa"/>
          <w:shd w:val="clear" w:color="auto" w:fill="BDD6EE" w:themeFill="accent1" w:themeFillTint="66"/>
        </w:tcPr>
        <w:p w14:paraId="61D98628" w14:textId="77777777" w:rsidR="00DC3A0D" w:rsidRPr="007B7D35" w:rsidRDefault="00DC3A0D" w:rsidP="00960794">
          <w:pPr>
            <w:jc w:val="right"/>
          </w:pPr>
          <w:r w:rsidRPr="007B7D35">
            <w:rPr>
              <w:rFonts w:ascii="Arial" w:hAnsi="Arial" w:cs="Arial"/>
              <w:b/>
              <w:bCs/>
            </w:rPr>
            <w:t xml:space="preserve">Page :     </w:t>
          </w:r>
        </w:p>
      </w:tc>
      <w:tc>
        <w:tcPr>
          <w:tcW w:w="567" w:type="dxa"/>
          <w:shd w:val="clear" w:color="auto" w:fill="BDD6EE" w:themeFill="accent1" w:themeFillTint="66"/>
        </w:tcPr>
        <w:p w14:paraId="70FC8D43" w14:textId="1CE9E048" w:rsidR="00DC3A0D" w:rsidRPr="007B7D35" w:rsidRDefault="00DC3A0D"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3740ED">
            <w:rPr>
              <w:rFonts w:cs="Arial"/>
              <w:b/>
              <w:noProof/>
            </w:rPr>
            <w:t>7</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23C4304A" w14:textId="77777777" w:rsidR="00DC3A0D" w:rsidRPr="007B7D35" w:rsidRDefault="00DC3A0D" w:rsidP="00960794">
          <w:pPr>
            <w:jc w:val="center"/>
          </w:pPr>
          <w:r w:rsidRPr="007B7D35">
            <w:rPr>
              <w:rFonts w:ascii="Arial" w:hAnsi="Arial" w:cs="Arial"/>
              <w:b/>
              <w:bCs/>
            </w:rPr>
            <w:t>/</w:t>
          </w:r>
        </w:p>
      </w:tc>
      <w:tc>
        <w:tcPr>
          <w:tcW w:w="567" w:type="dxa"/>
          <w:shd w:val="clear" w:color="auto" w:fill="BDD6EE" w:themeFill="accent1" w:themeFillTint="66"/>
        </w:tcPr>
        <w:p w14:paraId="387D3E8E" w14:textId="62078456" w:rsidR="00DC3A0D" w:rsidRPr="007B7D35" w:rsidRDefault="00DC3A0D"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3740ED">
            <w:rPr>
              <w:rStyle w:val="Numrodepage"/>
              <w:rFonts w:cs="Arial"/>
              <w:b/>
              <w:noProof/>
            </w:rPr>
            <w:t>7</w:t>
          </w:r>
          <w:r w:rsidRPr="007B7D35">
            <w:rPr>
              <w:rStyle w:val="Numrodepage"/>
              <w:rFonts w:cs="Arial"/>
              <w:b/>
            </w:rPr>
            <w:fldChar w:fldCharType="end"/>
          </w:r>
        </w:p>
      </w:tc>
    </w:tr>
    <w:tr w:rsidR="00DC3A0D" w14:paraId="68BCCAC0" w14:textId="77777777" w:rsidTr="001F0116">
      <w:trPr>
        <w:trHeight w:val="60"/>
        <w:tblHeader/>
      </w:trPr>
      <w:tc>
        <w:tcPr>
          <w:tcW w:w="10458" w:type="dxa"/>
          <w:gridSpan w:val="6"/>
          <w:shd w:val="clear" w:color="auto" w:fill="auto"/>
        </w:tcPr>
        <w:p w14:paraId="1A4874FD" w14:textId="77777777" w:rsidR="00DC3A0D" w:rsidRPr="001F0116" w:rsidRDefault="00DC3A0D"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2DBB1479" w14:textId="77777777" w:rsidR="00DC3A0D" w:rsidRDefault="00DC3A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58D0A" w14:textId="77777777" w:rsidR="003410DD" w:rsidRDefault="003410DD">
      <w:r>
        <w:separator/>
      </w:r>
    </w:p>
  </w:footnote>
  <w:footnote w:type="continuationSeparator" w:id="0">
    <w:p w14:paraId="3574336E" w14:textId="77777777" w:rsidR="003410DD" w:rsidRDefault="003410DD">
      <w:r>
        <w:continuationSeparator/>
      </w:r>
    </w:p>
  </w:footnote>
  <w:footnote w:id="1">
    <w:p w14:paraId="76A62EB8" w14:textId="77777777" w:rsidR="00DC3A0D" w:rsidRPr="00E21CBD" w:rsidRDefault="00DC3A0D"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605B3CE8" w14:textId="77777777" w:rsidR="00DC3A0D" w:rsidRPr="00EF0079" w:rsidRDefault="00DC3A0D"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0ADB"/>
    <w:rsid w:val="0005656C"/>
    <w:rsid w:val="00064512"/>
    <w:rsid w:val="00073AF4"/>
    <w:rsid w:val="000C0884"/>
    <w:rsid w:val="000D4D6A"/>
    <w:rsid w:val="000D6BFE"/>
    <w:rsid w:val="000E1D39"/>
    <w:rsid w:val="000E3D39"/>
    <w:rsid w:val="000E7B2C"/>
    <w:rsid w:val="001168B1"/>
    <w:rsid w:val="0012369E"/>
    <w:rsid w:val="00142212"/>
    <w:rsid w:val="00146B2C"/>
    <w:rsid w:val="00152695"/>
    <w:rsid w:val="00162FAC"/>
    <w:rsid w:val="001630A1"/>
    <w:rsid w:val="0016673B"/>
    <w:rsid w:val="00175877"/>
    <w:rsid w:val="00197410"/>
    <w:rsid w:val="001C7425"/>
    <w:rsid w:val="001D1373"/>
    <w:rsid w:val="001D1F2E"/>
    <w:rsid w:val="001E3D9C"/>
    <w:rsid w:val="001F0116"/>
    <w:rsid w:val="002075E2"/>
    <w:rsid w:val="00213FA7"/>
    <w:rsid w:val="00237946"/>
    <w:rsid w:val="00250068"/>
    <w:rsid w:val="002840FA"/>
    <w:rsid w:val="00286DC6"/>
    <w:rsid w:val="002934FD"/>
    <w:rsid w:val="002A70AD"/>
    <w:rsid w:val="002C09EA"/>
    <w:rsid w:val="002D092E"/>
    <w:rsid w:val="002D2741"/>
    <w:rsid w:val="003008AE"/>
    <w:rsid w:val="0030098B"/>
    <w:rsid w:val="0030157C"/>
    <w:rsid w:val="003410DD"/>
    <w:rsid w:val="003460F2"/>
    <w:rsid w:val="00355061"/>
    <w:rsid w:val="00362671"/>
    <w:rsid w:val="00367C2E"/>
    <w:rsid w:val="0037217C"/>
    <w:rsid w:val="003740ED"/>
    <w:rsid w:val="00380A37"/>
    <w:rsid w:val="0039712B"/>
    <w:rsid w:val="003A537A"/>
    <w:rsid w:val="003D217A"/>
    <w:rsid w:val="003E002F"/>
    <w:rsid w:val="003F7AC6"/>
    <w:rsid w:val="004057E9"/>
    <w:rsid w:val="00406429"/>
    <w:rsid w:val="00412E90"/>
    <w:rsid w:val="0044668C"/>
    <w:rsid w:val="00451A84"/>
    <w:rsid w:val="00451D22"/>
    <w:rsid w:val="00456044"/>
    <w:rsid w:val="00457151"/>
    <w:rsid w:val="00482E0E"/>
    <w:rsid w:val="004B12C7"/>
    <w:rsid w:val="004D4504"/>
    <w:rsid w:val="004F6E8F"/>
    <w:rsid w:val="00502CBB"/>
    <w:rsid w:val="005115E7"/>
    <w:rsid w:val="005318F2"/>
    <w:rsid w:val="0053239D"/>
    <w:rsid w:val="005366B2"/>
    <w:rsid w:val="00540F68"/>
    <w:rsid w:val="00546B83"/>
    <w:rsid w:val="00555D54"/>
    <w:rsid w:val="00561107"/>
    <w:rsid w:val="00583CC2"/>
    <w:rsid w:val="005A027E"/>
    <w:rsid w:val="005C12FB"/>
    <w:rsid w:val="005C57CB"/>
    <w:rsid w:val="005D2C23"/>
    <w:rsid w:val="0060738C"/>
    <w:rsid w:val="0061111B"/>
    <w:rsid w:val="00627EC8"/>
    <w:rsid w:val="00645D2D"/>
    <w:rsid w:val="00662FA2"/>
    <w:rsid w:val="00674DEB"/>
    <w:rsid w:val="00695260"/>
    <w:rsid w:val="00697DE1"/>
    <w:rsid w:val="006A3A9D"/>
    <w:rsid w:val="006B04B9"/>
    <w:rsid w:val="006B19BE"/>
    <w:rsid w:val="006C60B5"/>
    <w:rsid w:val="006C7049"/>
    <w:rsid w:val="006D45AD"/>
    <w:rsid w:val="006D7AF6"/>
    <w:rsid w:val="006F34CF"/>
    <w:rsid w:val="00712857"/>
    <w:rsid w:val="0071592C"/>
    <w:rsid w:val="00716DEE"/>
    <w:rsid w:val="00743961"/>
    <w:rsid w:val="007453AE"/>
    <w:rsid w:val="007672ED"/>
    <w:rsid w:val="007722E6"/>
    <w:rsid w:val="007839F0"/>
    <w:rsid w:val="00784B49"/>
    <w:rsid w:val="0078779F"/>
    <w:rsid w:val="007B5447"/>
    <w:rsid w:val="007D01B5"/>
    <w:rsid w:val="007E0495"/>
    <w:rsid w:val="00805D54"/>
    <w:rsid w:val="008135AA"/>
    <w:rsid w:val="00834653"/>
    <w:rsid w:val="00840282"/>
    <w:rsid w:val="0085005E"/>
    <w:rsid w:val="00855A14"/>
    <w:rsid w:val="00857C6D"/>
    <w:rsid w:val="00897105"/>
    <w:rsid w:val="008B75F3"/>
    <w:rsid w:val="008B7C9A"/>
    <w:rsid w:val="008D256F"/>
    <w:rsid w:val="008E2A05"/>
    <w:rsid w:val="008E6A63"/>
    <w:rsid w:val="008F10EC"/>
    <w:rsid w:val="00911BF3"/>
    <w:rsid w:val="0092505F"/>
    <w:rsid w:val="009268FD"/>
    <w:rsid w:val="00933BEA"/>
    <w:rsid w:val="00943041"/>
    <w:rsid w:val="00946C18"/>
    <w:rsid w:val="00952974"/>
    <w:rsid w:val="00960794"/>
    <w:rsid w:val="00971CE9"/>
    <w:rsid w:val="009A5FBF"/>
    <w:rsid w:val="009B568F"/>
    <w:rsid w:val="009B69F7"/>
    <w:rsid w:val="009E25A1"/>
    <w:rsid w:val="009F28E9"/>
    <w:rsid w:val="00A37FC5"/>
    <w:rsid w:val="00A42E74"/>
    <w:rsid w:val="00A42E8C"/>
    <w:rsid w:val="00A57D28"/>
    <w:rsid w:val="00A76390"/>
    <w:rsid w:val="00A93DED"/>
    <w:rsid w:val="00A9563A"/>
    <w:rsid w:val="00AC6356"/>
    <w:rsid w:val="00AC687A"/>
    <w:rsid w:val="00AF3795"/>
    <w:rsid w:val="00AF66B4"/>
    <w:rsid w:val="00B12F24"/>
    <w:rsid w:val="00B167FC"/>
    <w:rsid w:val="00B403F1"/>
    <w:rsid w:val="00B53204"/>
    <w:rsid w:val="00B87D87"/>
    <w:rsid w:val="00B9280E"/>
    <w:rsid w:val="00BA31F6"/>
    <w:rsid w:val="00BA6B36"/>
    <w:rsid w:val="00BB7875"/>
    <w:rsid w:val="00BD2C9E"/>
    <w:rsid w:val="00BD750B"/>
    <w:rsid w:val="00C010A0"/>
    <w:rsid w:val="00C076A8"/>
    <w:rsid w:val="00C1437E"/>
    <w:rsid w:val="00C31682"/>
    <w:rsid w:val="00C52644"/>
    <w:rsid w:val="00C575EE"/>
    <w:rsid w:val="00C707F5"/>
    <w:rsid w:val="00C7338C"/>
    <w:rsid w:val="00C7404D"/>
    <w:rsid w:val="00C8591A"/>
    <w:rsid w:val="00CB1B94"/>
    <w:rsid w:val="00CD4D56"/>
    <w:rsid w:val="00CD68D8"/>
    <w:rsid w:val="00CE6880"/>
    <w:rsid w:val="00CF38E7"/>
    <w:rsid w:val="00CF7B02"/>
    <w:rsid w:val="00D03424"/>
    <w:rsid w:val="00D074CF"/>
    <w:rsid w:val="00D12E57"/>
    <w:rsid w:val="00D42575"/>
    <w:rsid w:val="00D8700D"/>
    <w:rsid w:val="00D9418A"/>
    <w:rsid w:val="00D94774"/>
    <w:rsid w:val="00D947FF"/>
    <w:rsid w:val="00DA208A"/>
    <w:rsid w:val="00DB57E7"/>
    <w:rsid w:val="00DC11AF"/>
    <w:rsid w:val="00DC2DED"/>
    <w:rsid w:val="00DC3A0D"/>
    <w:rsid w:val="00DD0131"/>
    <w:rsid w:val="00DD0D35"/>
    <w:rsid w:val="00DE4F5A"/>
    <w:rsid w:val="00DF194C"/>
    <w:rsid w:val="00DF5E17"/>
    <w:rsid w:val="00E218BD"/>
    <w:rsid w:val="00E21CBD"/>
    <w:rsid w:val="00E24231"/>
    <w:rsid w:val="00E31B9F"/>
    <w:rsid w:val="00E366ED"/>
    <w:rsid w:val="00E50DD6"/>
    <w:rsid w:val="00E6239C"/>
    <w:rsid w:val="00E715A9"/>
    <w:rsid w:val="00E71959"/>
    <w:rsid w:val="00E81038"/>
    <w:rsid w:val="00E8761A"/>
    <w:rsid w:val="00E970FB"/>
    <w:rsid w:val="00EA4A28"/>
    <w:rsid w:val="00EA517C"/>
    <w:rsid w:val="00EA75ED"/>
    <w:rsid w:val="00ED0F3E"/>
    <w:rsid w:val="00EE244E"/>
    <w:rsid w:val="00EF0079"/>
    <w:rsid w:val="00F0635B"/>
    <w:rsid w:val="00F24BBC"/>
    <w:rsid w:val="00F511E3"/>
    <w:rsid w:val="00F61E24"/>
    <w:rsid w:val="00F817AB"/>
    <w:rsid w:val="00F96DFD"/>
    <w:rsid w:val="00FB7F69"/>
    <w:rsid w:val="00FC5903"/>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5E6B1E1"/>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uiPriority w:val="39"/>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152695"/>
    <w:rPr>
      <w:sz w:val="16"/>
      <w:szCs w:val="16"/>
    </w:rPr>
  </w:style>
  <w:style w:type="paragraph" w:styleId="Commentaire">
    <w:name w:val="annotation text"/>
    <w:basedOn w:val="Normal"/>
    <w:link w:val="CommentaireCar"/>
    <w:uiPriority w:val="99"/>
    <w:semiHidden/>
    <w:unhideWhenUsed/>
    <w:rsid w:val="00152695"/>
  </w:style>
  <w:style w:type="character" w:customStyle="1" w:styleId="CommentaireCar">
    <w:name w:val="Commentaire Car"/>
    <w:basedOn w:val="Policepardfaut"/>
    <w:link w:val="Commentaire"/>
    <w:uiPriority w:val="99"/>
    <w:semiHidden/>
    <w:rsid w:val="0015269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CA98D-A57C-42DF-B9E4-E32109D2AA1B}">
  <ds:schemaRefs>
    <ds:schemaRef ds:uri="http://schemas.microsoft.com/sharepoint/v3/contenttype/forms"/>
  </ds:schemaRefs>
</ds:datastoreItem>
</file>

<file path=customXml/itemProps2.xml><?xml version="1.0" encoding="utf-8"?>
<ds:datastoreItem xmlns:ds="http://schemas.openxmlformats.org/officeDocument/2006/customXml" ds:itemID="{C368C2EF-484B-465B-9E09-E80E578FAE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F920D-16FB-43C9-A745-C4DC0D7F8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E52FD4-29EB-4C86-AB01-1A16457D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2120</Words>
  <Characters>11665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13758</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26</cp:revision>
  <cp:lastPrinted>2016-07-07T11:49:00Z</cp:lastPrinted>
  <dcterms:created xsi:type="dcterms:W3CDTF">2024-07-10T11:52:00Z</dcterms:created>
  <dcterms:modified xsi:type="dcterms:W3CDTF">2025-08-12T10:21:00Z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