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20461" w14:paraId="203AF637" w14:textId="77777777">
        <w:tc>
          <w:tcPr>
            <w:tcW w:w="10419" w:type="dxa"/>
            <w:shd w:val="clear" w:color="auto" w:fill="auto"/>
          </w:tcPr>
          <w:p w14:paraId="1F37E64C" w14:textId="2A4EE3AF" w:rsidR="00DB5BF5" w:rsidRPr="00E20461" w:rsidRDefault="00CE6838" w:rsidP="00DB5BF5">
            <w:pPr>
              <w:tabs>
                <w:tab w:val="left" w:pos="2592"/>
              </w:tabs>
              <w:jc w:val="center"/>
              <w:rPr>
                <w:rFonts w:ascii="Arial" w:hAnsi="Arial" w:cs="Arial"/>
                <w:sz w:val="22"/>
                <w:szCs w:val="22"/>
                <w:lang w:eastAsia="fr-FR"/>
              </w:rPr>
            </w:pPr>
            <w:r w:rsidRPr="00E20461">
              <w:rPr>
                <w:rFonts w:ascii="Arial" w:hAnsi="Arial" w:cs="Arial"/>
                <w:noProof/>
                <w:sz w:val="22"/>
                <w:szCs w:val="22"/>
              </w:rPr>
              <w:drawing>
                <wp:inline distT="0" distB="0" distL="0" distR="0" wp14:anchorId="6114F8AF" wp14:editId="6BE77A62">
                  <wp:extent cx="2472690" cy="588645"/>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2690" cy="588645"/>
                          </a:xfrm>
                          <a:prstGeom prst="rect">
                            <a:avLst/>
                          </a:prstGeom>
                          <a:noFill/>
                          <a:ln>
                            <a:noFill/>
                          </a:ln>
                        </pic:spPr>
                      </pic:pic>
                    </a:graphicData>
                  </a:graphic>
                </wp:inline>
              </w:drawing>
            </w:r>
          </w:p>
          <w:p w14:paraId="3E8AC30F" w14:textId="77777777" w:rsidR="00DB5BF5" w:rsidRPr="00E20461" w:rsidRDefault="00DB5BF5" w:rsidP="00DB5BF5">
            <w:pPr>
              <w:tabs>
                <w:tab w:val="left" w:pos="2592"/>
              </w:tabs>
              <w:jc w:val="center"/>
              <w:rPr>
                <w:rFonts w:ascii="Arial" w:hAnsi="Arial" w:cs="Arial"/>
                <w:b/>
                <w:sz w:val="22"/>
                <w:szCs w:val="22"/>
              </w:rPr>
            </w:pPr>
            <w:r w:rsidRPr="00E20461">
              <w:rPr>
                <w:rFonts w:ascii="Arial" w:hAnsi="Arial" w:cs="Arial"/>
                <w:sz w:val="22"/>
                <w:szCs w:val="22"/>
              </w:rPr>
              <w:t>5 Allées Antonio Machado</w:t>
            </w:r>
          </w:p>
          <w:p w14:paraId="6C69DAEE" w14:textId="77777777" w:rsidR="00DB5BF5" w:rsidRPr="00E20461" w:rsidRDefault="00DB5BF5" w:rsidP="00DB5BF5">
            <w:pPr>
              <w:jc w:val="center"/>
              <w:rPr>
                <w:rFonts w:ascii="Arial" w:hAnsi="Arial" w:cs="Arial"/>
                <w:sz w:val="22"/>
                <w:szCs w:val="22"/>
              </w:rPr>
            </w:pPr>
            <w:r w:rsidRPr="00E20461">
              <w:rPr>
                <w:rFonts w:ascii="Arial" w:hAnsi="Arial" w:cs="Arial"/>
                <w:sz w:val="22"/>
                <w:szCs w:val="22"/>
              </w:rPr>
              <w:t>31058 Toulouse Cedex 9</w:t>
            </w:r>
          </w:p>
          <w:p w14:paraId="3400DD6A" w14:textId="77777777" w:rsidR="007411D9" w:rsidRPr="00E20461" w:rsidRDefault="007411D9">
            <w:pPr>
              <w:pStyle w:val="Pieddepage"/>
              <w:tabs>
                <w:tab w:val="clear" w:pos="4536"/>
                <w:tab w:val="clear" w:pos="9072"/>
              </w:tabs>
              <w:jc w:val="center"/>
              <w:rPr>
                <w:rFonts w:ascii="Arial" w:hAnsi="Arial" w:cs="Arial"/>
              </w:rPr>
            </w:pPr>
          </w:p>
        </w:tc>
      </w:tr>
    </w:tbl>
    <w:p w14:paraId="11045322" w14:textId="77777777" w:rsidR="007411D9" w:rsidRPr="00E20461" w:rsidRDefault="007411D9">
      <w:pPr>
        <w:rPr>
          <w:rFonts w:ascii="Arial" w:hAnsi="Arial" w:cs="Arial"/>
        </w:rPr>
        <w:sectPr w:rsidR="007411D9" w:rsidRPr="00E204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20461" w14:paraId="37591285" w14:textId="77777777">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bl>
    <w:p w14:paraId="6F2842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44889DBC" w14:textId="77777777" w:rsidTr="00AE730C">
        <w:tc>
          <w:tcPr>
            <w:tcW w:w="10277" w:type="dxa"/>
            <w:shd w:val="clear" w:color="auto" w:fill="auto"/>
          </w:tcPr>
          <w:p w14:paraId="6E6C1C5A" w14:textId="77777777" w:rsidR="00EB4DEA" w:rsidRPr="00E20461" w:rsidRDefault="007411D9" w:rsidP="00603F1B">
            <w:pPr>
              <w:pStyle w:val="Titre8"/>
              <w:tabs>
                <w:tab w:val="right" w:pos="9639"/>
              </w:tabs>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bl>
    <w:p w14:paraId="481804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344EDD0A" w14:textId="77777777">
        <w:tc>
          <w:tcPr>
            <w:tcW w:w="10277" w:type="dxa"/>
            <w:shd w:val="clear" w:color="auto" w:fill="auto"/>
          </w:tcPr>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tc>
          <w:tcPr>
            <w:tcW w:w="10277" w:type="dxa"/>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56930C55" w14:textId="77777777" w:rsidR="006866E2" w:rsidRPr="003C521F" w:rsidRDefault="00097F57" w:rsidP="006866E2">
      <w:pPr>
        <w:pStyle w:val="En-tte"/>
        <w:tabs>
          <w:tab w:val="clear" w:pos="4536"/>
          <w:tab w:val="clear" w:pos="9072"/>
        </w:tabs>
        <w:jc w:val="center"/>
        <w:rPr>
          <w:rFonts w:ascii="Arial" w:hAnsi="Arial" w:cs="Arial"/>
          <w:b/>
          <w:bCs/>
          <w:sz w:val="24"/>
          <w:szCs w:val="24"/>
        </w:rPr>
      </w:pPr>
      <w:r w:rsidRPr="003C521F">
        <w:rPr>
          <w:rFonts w:ascii="Arial" w:hAnsi="Arial" w:cs="Arial"/>
          <w:b/>
          <w:bCs/>
          <w:sz w:val="24"/>
          <w:szCs w:val="24"/>
        </w:rPr>
        <w:t>Université Toulouse</w:t>
      </w:r>
    </w:p>
    <w:p w14:paraId="624CF3FD" w14:textId="77777777" w:rsidR="006866E2" w:rsidRPr="003C521F" w:rsidRDefault="00097F57" w:rsidP="006866E2">
      <w:pPr>
        <w:pStyle w:val="En-tte"/>
        <w:tabs>
          <w:tab w:val="clear" w:pos="4536"/>
          <w:tab w:val="clear" w:pos="9072"/>
        </w:tabs>
        <w:jc w:val="center"/>
        <w:rPr>
          <w:rFonts w:ascii="Arial" w:hAnsi="Arial" w:cs="Arial"/>
          <w:b/>
          <w:bCs/>
          <w:sz w:val="24"/>
          <w:szCs w:val="24"/>
        </w:rPr>
      </w:pPr>
      <w:r w:rsidRPr="003C521F">
        <w:rPr>
          <w:rFonts w:ascii="Arial" w:hAnsi="Arial" w:cs="Arial"/>
          <w:b/>
          <w:bCs/>
          <w:sz w:val="24"/>
          <w:szCs w:val="24"/>
        </w:rPr>
        <w:t>Jean Jaurès</w:t>
      </w:r>
    </w:p>
    <w:p w14:paraId="3D392C51" w14:textId="77777777" w:rsidR="006866E2" w:rsidRPr="003C521F" w:rsidRDefault="00E20461" w:rsidP="006866E2">
      <w:pPr>
        <w:pStyle w:val="En-tte"/>
        <w:tabs>
          <w:tab w:val="clear" w:pos="4536"/>
          <w:tab w:val="clear" w:pos="9072"/>
        </w:tabs>
        <w:jc w:val="center"/>
        <w:rPr>
          <w:rFonts w:ascii="Arial" w:hAnsi="Arial" w:cs="Arial"/>
          <w:b/>
          <w:bCs/>
          <w:sz w:val="24"/>
          <w:szCs w:val="24"/>
        </w:rPr>
      </w:pPr>
      <w:r w:rsidRPr="003C521F">
        <w:rPr>
          <w:rFonts w:ascii="Arial" w:hAnsi="Arial" w:cs="Arial"/>
          <w:b/>
          <w:bCs/>
          <w:sz w:val="24"/>
          <w:szCs w:val="24"/>
        </w:rPr>
        <w:t>5, Allées Antonio Machado</w:t>
      </w:r>
    </w:p>
    <w:p w14:paraId="5565FF7C" w14:textId="77777777" w:rsidR="00E20461" w:rsidRPr="003C521F" w:rsidRDefault="00E20461" w:rsidP="006866E2">
      <w:pPr>
        <w:pStyle w:val="En-tte"/>
        <w:tabs>
          <w:tab w:val="clear" w:pos="4536"/>
          <w:tab w:val="clear" w:pos="9072"/>
        </w:tabs>
        <w:jc w:val="center"/>
        <w:rPr>
          <w:rFonts w:ascii="Arial" w:hAnsi="Arial" w:cs="Arial"/>
          <w:b/>
          <w:bCs/>
          <w:sz w:val="24"/>
          <w:szCs w:val="24"/>
        </w:rPr>
      </w:pPr>
      <w:r w:rsidRPr="003C521F">
        <w:rPr>
          <w:rFonts w:ascii="Arial" w:hAnsi="Arial" w:cs="Arial"/>
          <w:b/>
          <w:bCs/>
          <w:sz w:val="24"/>
          <w:szCs w:val="24"/>
        </w:rPr>
        <w:t>31058 Toulouse Cedex 9</w:t>
      </w:r>
    </w:p>
    <w:p w14:paraId="45070CA4" w14:textId="77777777" w:rsidR="00097F57" w:rsidRPr="00E20461" w:rsidRDefault="00097F5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398CD075" w:rsidR="00E20461" w:rsidRPr="00E20461" w:rsidRDefault="00352880" w:rsidP="00E20461">
      <w:pPr>
        <w:pStyle w:val="En-tte"/>
        <w:tabs>
          <w:tab w:val="clear" w:pos="4536"/>
          <w:tab w:val="clear" w:pos="9072"/>
        </w:tabs>
        <w:rPr>
          <w:rFonts w:ascii="Arial" w:hAnsi="Arial" w:cs="Arial"/>
        </w:rPr>
      </w:pPr>
      <w:r>
        <w:rPr>
          <w:rFonts w:ascii="Arial" w:hAnsi="Arial" w:cs="Arial"/>
        </w:rPr>
        <w:t>Pôle</w:t>
      </w:r>
      <w:r w:rsidR="00E20461" w:rsidRPr="00E20461">
        <w:rPr>
          <w:rFonts w:ascii="Arial" w:hAnsi="Arial" w:cs="Arial"/>
        </w:rPr>
        <w:t xml:space="preserve"> </w:t>
      </w:r>
      <w:r w:rsidR="00AB5D0B">
        <w:rPr>
          <w:rFonts w:ascii="Arial" w:hAnsi="Arial" w:cs="Arial"/>
        </w:rPr>
        <w:t>Achats</w:t>
      </w:r>
    </w:p>
    <w:p w14:paraId="79315A30" w14:textId="77777777" w:rsidR="00AB5D0B" w:rsidRDefault="00AB5D0B" w:rsidP="00E20461">
      <w:pPr>
        <w:pStyle w:val="En-tte"/>
        <w:tabs>
          <w:tab w:val="clear" w:pos="4536"/>
          <w:tab w:val="clear" w:pos="9072"/>
        </w:tabs>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20461">
      <w:pPr>
        <w:pStyle w:val="En-tte"/>
        <w:tabs>
          <w:tab w:val="clear" w:pos="4536"/>
          <w:tab w:val="clear" w:pos="9072"/>
        </w:tabs>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A367B4">
      <w:pPr>
        <w:pStyle w:val="En-tte"/>
        <w:tabs>
          <w:tab w:val="clear" w:pos="4536"/>
          <w:tab w:val="clear" w:pos="9072"/>
        </w:tabs>
        <w:rPr>
          <w:rFonts w:ascii="Arial" w:hAnsi="Arial" w:cs="Arial"/>
        </w:rPr>
      </w:pPr>
      <w:hyperlink r:id="rId10" w:history="1">
        <w:r w:rsidR="00AB5D0B" w:rsidRPr="007F6EAF">
          <w:rPr>
            <w:rStyle w:val="Lienhypertexte"/>
            <w:rFonts w:ascii="Arial" w:hAnsi="Arial" w:cs="Arial"/>
          </w:rPr>
          <w:t>achats@univ-tlse2.fr</w:t>
        </w:r>
      </w:hyperlink>
    </w:p>
    <w:p w14:paraId="572AAC72" w14:textId="77777777" w:rsidR="00A67463" w:rsidRDefault="00A67463">
      <w:pPr>
        <w:rPr>
          <w:rFonts w:ascii="Arial" w:hAnsi="Arial" w:cs="Arial"/>
          <w:b/>
          <w:bCs/>
        </w:rPr>
      </w:pPr>
    </w:p>
    <w:p w14:paraId="6F5E5946" w14:textId="77777777" w:rsidR="006866E2" w:rsidRPr="00E20461" w:rsidRDefault="006866E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0" w:name="_Hlk158984108"/>
    <w:p w14:paraId="792DDA4F" w14:textId="0CAF0B3B" w:rsidR="00E218D7" w:rsidRPr="00687EB8" w:rsidRDefault="00A367B4" w:rsidP="00E218D7">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EndPr/>
        <w:sdtContent>
          <w:r w:rsidR="003C521F" w:rsidRPr="003C521F">
            <w:rPr>
              <w:rFonts w:ascii="Arial" w:hAnsi="Arial" w:cs="Arial"/>
              <w:b/>
              <w:bCs/>
              <w:sz w:val="28"/>
              <w:szCs w:val="28"/>
            </w:rPr>
            <w:t>Accord-cadre 2025PFFCSUB027</w:t>
          </w:r>
        </w:sdtContent>
      </w:sdt>
      <w:r w:rsidR="00E218D7">
        <w:rPr>
          <w:rFonts w:ascii="Arial" w:hAnsi="Arial" w:cs="Arial"/>
          <w:b/>
          <w:bCs/>
          <w:sz w:val="28"/>
          <w:szCs w:val="28"/>
        </w:rPr>
        <w:t xml:space="preserve"> </w:t>
      </w:r>
      <w:r w:rsidR="000320A4"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C521F" w:rsidRPr="003C521F">
            <w:rPr>
              <w:rFonts w:ascii="Arial" w:hAnsi="Arial" w:cs="Arial"/>
              <w:b/>
              <w:bCs/>
              <w:sz w:val="28"/>
              <w:szCs w:val="28"/>
            </w:rPr>
            <w:t>Matériels audiovisuels pour l’ensemble des services et composantes de l’Université Toulouse Jean Jaurès</w:t>
          </w:r>
        </w:sdtContent>
      </w:sdt>
      <w:bookmarkEnd w:id="1"/>
    </w:p>
    <w:bookmarkEnd w:id="0"/>
    <w:p w14:paraId="2862BEDF" w14:textId="0F953F92" w:rsidR="00E218D7" w:rsidRPr="00A95C56" w:rsidRDefault="00E218D7" w:rsidP="00A95C56">
      <w:pPr>
        <w:rPr>
          <w:rFonts w:ascii="Arial" w:eastAsia="Trebuchet MS" w:hAnsi="Arial" w:cs="Arial"/>
          <w:b/>
          <w:color w:val="000000"/>
          <w:sz w:val="32"/>
          <w:szCs w:val="32"/>
          <w:lang w:eastAsia="en-US"/>
        </w:rPr>
      </w:pPr>
    </w:p>
    <w:tbl>
      <w:tblPr>
        <w:tblW w:w="10065" w:type="dxa"/>
        <w:tblLayout w:type="fixed"/>
        <w:tblCellMar>
          <w:left w:w="71" w:type="dxa"/>
          <w:right w:w="71" w:type="dxa"/>
        </w:tblCellMar>
        <w:tblLook w:val="0000" w:firstRow="0" w:lastRow="0" w:firstColumn="0" w:lastColumn="0" w:noHBand="0" w:noVBand="0"/>
      </w:tblPr>
      <w:tblGrid>
        <w:gridCol w:w="10065"/>
      </w:tblGrid>
      <w:tr w:rsidR="007411D9" w:rsidRPr="00E20461" w14:paraId="69280FE5" w14:textId="77777777" w:rsidTr="003C521F">
        <w:tc>
          <w:tcPr>
            <w:tcW w:w="10065" w:type="dxa"/>
            <w:shd w:val="clear" w:color="auto" w:fill="66CCFF"/>
          </w:tcPr>
          <w:p w14:paraId="65D9A1FB" w14:textId="77777777" w:rsidR="007411D9" w:rsidRPr="00E20461" w:rsidRDefault="007411D9">
            <w:pPr>
              <w:tabs>
                <w:tab w:val="left" w:pos="-142"/>
                <w:tab w:val="left" w:pos="4111"/>
              </w:tabs>
              <w:jc w:val="both"/>
              <w:rPr>
                <w:rFonts w:ascii="Arial" w:hAnsi="Arial" w:cs="Arial"/>
                <w:i/>
                <w:sz w:val="18"/>
                <w:szCs w:val="18"/>
              </w:rPr>
            </w:pPr>
            <w:bookmarkStart w:id="2" w:name="_Hlk167281435"/>
            <w:r w:rsidRPr="00E20461">
              <w:rPr>
                <w:rFonts w:ascii="Arial" w:hAnsi="Arial" w:cs="Arial"/>
                <w:b/>
                <w:bCs/>
                <w:sz w:val="22"/>
                <w:szCs w:val="22"/>
              </w:rPr>
              <w:t>C - Objet de la candidature</w:t>
            </w:r>
          </w:p>
        </w:tc>
      </w:tr>
    </w:tbl>
    <w:p w14:paraId="40F6ABBE" w14:textId="77777777" w:rsidR="004D386F" w:rsidRDefault="004D386F" w:rsidP="004D386F">
      <w:pPr>
        <w:pStyle w:val="Titre1"/>
        <w:numPr>
          <w:ilvl w:val="0"/>
          <w:numId w:val="0"/>
        </w:numPr>
        <w:rPr>
          <w:rFonts w:ascii="Arial" w:hAnsi="Arial" w:cs="Arial"/>
          <w:b w:val="0"/>
          <w:bCs w:val="0"/>
        </w:rPr>
      </w:pPr>
    </w:p>
    <w:p w14:paraId="205D95DF" w14:textId="7967B63E" w:rsidR="007411D9" w:rsidRPr="00A367B4" w:rsidRDefault="007411D9" w:rsidP="00A367B4">
      <w:pPr>
        <w:tabs>
          <w:tab w:val="left" w:pos="1134"/>
          <w:tab w:val="right" w:pos="3828"/>
        </w:tabs>
        <w:rPr>
          <w:rFonts w:ascii="Arial" w:hAnsi="Arial" w:cs="Arial"/>
        </w:rPr>
      </w:pPr>
      <w:r w:rsidRPr="00A67463">
        <w:rPr>
          <w:rFonts w:ascii="Arial" w:hAnsi="Arial" w:cs="Arial"/>
        </w:rPr>
        <w:t xml:space="preserve">La candidature </w:t>
      </w:r>
      <w:r w:rsidR="00775F55" w:rsidRPr="00A67463">
        <w:rPr>
          <w:rFonts w:ascii="Arial" w:hAnsi="Arial" w:cs="Arial"/>
        </w:rPr>
        <w:t>présentée</w:t>
      </w:r>
      <w:r w:rsidR="00352880">
        <w:rPr>
          <w:rFonts w:ascii="Arial" w:hAnsi="Arial" w:cs="Arial"/>
          <w:b/>
          <w:bCs/>
        </w:rPr>
        <w:t xml:space="preserve"> porte sur </w:t>
      </w:r>
      <w:r w:rsidR="00A67463">
        <w:rPr>
          <w:rFonts w:ascii="Arial" w:hAnsi="Arial" w:cs="Arial"/>
          <w:b/>
          <w:bCs/>
        </w:rPr>
        <w:t>l’</w:t>
      </w:r>
      <w:sdt>
        <w:sdtPr>
          <w:rPr>
            <w:rFonts w:ascii="Arial" w:hAnsi="Arial" w:cs="Arial"/>
            <w:b/>
            <w:bCs/>
          </w:rPr>
          <w:alias w:val="N° du marché"/>
          <w:tag w:val=""/>
          <w:id w:val="-339079361"/>
          <w:placeholder>
            <w:docPart w:val="BB9B9662EA4149E299C024B2D51C5EF1"/>
          </w:placeholder>
          <w:dataBinding w:prefixMappings="xmlns:ns0='http://purl.org/dc/elements/1.1/' xmlns:ns1='http://schemas.openxmlformats.org/package/2006/metadata/core-properties' " w:xpath="/ns1:coreProperties[1]/ns1:category[1]" w:storeItemID="{6C3C8BC8-F283-45AE-878A-BAB7291924A1}"/>
          <w:text/>
        </w:sdtPr>
        <w:sdtEndPr/>
        <w:sdtContent>
          <w:r w:rsidR="003C521F">
            <w:rPr>
              <w:rFonts w:ascii="Arial" w:hAnsi="Arial" w:cs="Arial"/>
              <w:b/>
              <w:bCs/>
            </w:rPr>
            <w:t>Accord-cadre 2025PFFCSUB027</w:t>
          </w:r>
        </w:sdtContent>
      </w:sdt>
      <w:r w:rsidR="00A67463" w:rsidRPr="00A67463">
        <w:rPr>
          <w:rFonts w:ascii="Arial" w:hAnsi="Arial" w:cs="Arial"/>
          <w:b/>
          <w:bCs/>
        </w:rPr>
        <w:t xml:space="preserve"> : </w:t>
      </w:r>
      <w:sdt>
        <w:sdtPr>
          <w:rPr>
            <w:rFonts w:ascii="Arial" w:hAnsi="Arial" w:cs="Arial"/>
            <w:b/>
            <w:bCs/>
          </w:rPr>
          <w:alias w:val="Objet du marché"/>
          <w:tag w:val=""/>
          <w:id w:val="678704537"/>
          <w:placeholder>
            <w:docPart w:val="20FAF3363B7849EBAD4217E1078229E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3C521F">
            <w:rPr>
              <w:rFonts w:ascii="Arial" w:hAnsi="Arial" w:cs="Arial"/>
              <w:b/>
              <w:bCs/>
            </w:rPr>
            <w:t>Matériels audiovisuels pour l’ensemble des services et composantes de l’Université Toulouse Jean Jaurès</w:t>
          </w:r>
        </w:sdtContent>
      </w:sdt>
      <w:r w:rsidR="00B54D39">
        <w:rPr>
          <w:rFonts w:ascii="Arial" w:hAnsi="Arial" w:cs="Arial"/>
          <w:b/>
          <w:bCs/>
        </w:rPr>
        <w:t xml:space="preserve"> et pour le(s) lot(s) </w:t>
      </w:r>
      <w:r w:rsidR="00B54D39" w:rsidRPr="00B54D39">
        <w:rPr>
          <w:rFonts w:ascii="Arial" w:hAnsi="Arial" w:cs="Arial"/>
        </w:rPr>
        <w:t>suivant(s) :</w:t>
      </w:r>
    </w:p>
    <w:p w14:paraId="6B057736" w14:textId="77777777" w:rsidR="00A67463" w:rsidRDefault="00A67463" w:rsidP="00A67463">
      <w:pPr>
        <w:tabs>
          <w:tab w:val="left" w:pos="1134"/>
          <w:tab w:val="right" w:pos="3828"/>
        </w:tabs>
        <w:ind w:firstLine="284"/>
        <w:rPr>
          <w:rFonts w:ascii="Arial" w:hAnsi="Arial" w:cs="Arial"/>
          <w:b/>
          <w:bCs/>
        </w:rPr>
      </w:pPr>
    </w:p>
    <w:tbl>
      <w:tblPr>
        <w:tblW w:w="977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85"/>
        <w:gridCol w:w="7087"/>
        <w:gridCol w:w="1701"/>
      </w:tblGrid>
      <w:tr w:rsidR="00A67463" w:rsidRPr="00B54D39" w14:paraId="79CE51B6" w14:textId="6C240485" w:rsidTr="00A367B4">
        <w:trPr>
          <w:cantSplit/>
          <w:trHeight w:val="270"/>
          <w:tblHeader/>
          <w:jc w:val="center"/>
        </w:trPr>
        <w:tc>
          <w:tcPr>
            <w:tcW w:w="985" w:type="dxa"/>
            <w:tcBorders>
              <w:top w:val="single" w:sz="6" w:space="0" w:color="000000"/>
              <w:bottom w:val="single" w:sz="4" w:space="0" w:color="auto"/>
            </w:tcBorders>
            <w:shd w:val="clear" w:color="auto" w:fill="00B0F0"/>
            <w:vAlign w:val="center"/>
          </w:tcPr>
          <w:p w14:paraId="5059C271" w14:textId="34318688" w:rsidR="00A67463" w:rsidRPr="00B54D39" w:rsidRDefault="00A67463" w:rsidP="00390F54">
            <w:pPr>
              <w:jc w:val="center"/>
              <w:rPr>
                <w:rFonts w:ascii="Arial" w:hAnsi="Arial" w:cs="Arial"/>
                <w:b/>
              </w:rPr>
            </w:pPr>
            <w:bookmarkStart w:id="3" w:name="_Hlk200449979"/>
            <w:r w:rsidRPr="00B54D39">
              <w:rPr>
                <w:rFonts w:ascii="Arial" w:hAnsi="Arial" w:cs="Arial"/>
                <w:b/>
              </w:rPr>
              <w:t>Lot</w:t>
            </w:r>
            <w:r w:rsidR="009920EA">
              <w:rPr>
                <w:rFonts w:ascii="Arial" w:hAnsi="Arial" w:cs="Arial"/>
                <w:b/>
              </w:rPr>
              <w:t>s</w:t>
            </w:r>
          </w:p>
        </w:tc>
        <w:tc>
          <w:tcPr>
            <w:tcW w:w="7087" w:type="dxa"/>
            <w:tcBorders>
              <w:top w:val="single" w:sz="6" w:space="0" w:color="000000"/>
              <w:bottom w:val="single" w:sz="4" w:space="0" w:color="auto"/>
            </w:tcBorders>
            <w:shd w:val="clear" w:color="auto" w:fill="00B0F0"/>
            <w:vAlign w:val="center"/>
          </w:tcPr>
          <w:p w14:paraId="1E8545AA" w14:textId="6B02F0BC" w:rsidR="00A67463" w:rsidRPr="00B54D39" w:rsidRDefault="00A67463" w:rsidP="00390F54">
            <w:pPr>
              <w:jc w:val="center"/>
              <w:rPr>
                <w:rFonts w:ascii="Arial" w:hAnsi="Arial" w:cs="Arial"/>
                <w:b/>
              </w:rPr>
            </w:pPr>
            <w:r w:rsidRPr="00B54D39">
              <w:rPr>
                <w:rFonts w:ascii="Arial" w:hAnsi="Arial" w:cs="Arial"/>
                <w:b/>
              </w:rPr>
              <w:t>Intitulé</w:t>
            </w:r>
            <w:r w:rsidR="009920EA">
              <w:rPr>
                <w:rFonts w:ascii="Arial" w:hAnsi="Arial" w:cs="Arial"/>
                <w:b/>
              </w:rPr>
              <w:t>s</w:t>
            </w:r>
          </w:p>
        </w:tc>
        <w:tc>
          <w:tcPr>
            <w:tcW w:w="1701" w:type="dxa"/>
            <w:tcBorders>
              <w:top w:val="single" w:sz="6" w:space="0" w:color="000000"/>
              <w:bottom w:val="single" w:sz="4" w:space="0" w:color="auto"/>
            </w:tcBorders>
            <w:shd w:val="clear" w:color="auto" w:fill="00B0F0"/>
            <w:vAlign w:val="center"/>
          </w:tcPr>
          <w:p w14:paraId="3CCE5721" w14:textId="45F5EA4D" w:rsidR="00A67463" w:rsidRPr="00B54D39" w:rsidRDefault="00A67463" w:rsidP="00A67463">
            <w:pPr>
              <w:jc w:val="center"/>
              <w:rPr>
                <w:rFonts w:ascii="Arial" w:hAnsi="Arial" w:cs="Arial"/>
                <w:b/>
              </w:rPr>
            </w:pPr>
          </w:p>
        </w:tc>
      </w:tr>
      <w:tr w:rsidR="00DA598B" w:rsidRPr="00B54D39" w14:paraId="4CCE874F" w14:textId="52F16DB8" w:rsidTr="00A367B4">
        <w:trPr>
          <w:cantSplit/>
          <w:trHeight w:val="284"/>
          <w:jc w:val="center"/>
        </w:trPr>
        <w:tc>
          <w:tcPr>
            <w:tcW w:w="985" w:type="dxa"/>
            <w:vAlign w:val="center"/>
          </w:tcPr>
          <w:p w14:paraId="7B21B3D7" w14:textId="1B2FD522" w:rsidR="00DA598B" w:rsidRPr="009920EA" w:rsidRDefault="00DA598B" w:rsidP="00DA598B">
            <w:pPr>
              <w:jc w:val="center"/>
              <w:rPr>
                <w:rFonts w:ascii="Arial" w:hAnsi="Arial" w:cs="Arial"/>
                <w:b/>
                <w:sz w:val="18"/>
                <w:szCs w:val="18"/>
              </w:rPr>
            </w:pPr>
            <w:r w:rsidRPr="009920EA">
              <w:rPr>
                <w:rFonts w:ascii="Arial" w:hAnsi="Arial" w:cs="Arial"/>
                <w:b/>
                <w:sz w:val="18"/>
                <w:szCs w:val="18"/>
              </w:rPr>
              <w:t>1</w:t>
            </w:r>
          </w:p>
        </w:tc>
        <w:tc>
          <w:tcPr>
            <w:tcW w:w="7087" w:type="dxa"/>
            <w:tcBorders>
              <w:top w:val="single" w:sz="2" w:space="0" w:color="000000"/>
              <w:left w:val="single" w:sz="2" w:space="0" w:color="000000"/>
              <w:bottom w:val="single" w:sz="2" w:space="0" w:color="000000"/>
              <w:right w:val="single" w:sz="2" w:space="0" w:color="000000"/>
            </w:tcBorders>
            <w:vAlign w:val="center"/>
          </w:tcPr>
          <w:p w14:paraId="56FD41B4" w14:textId="2C2AF172" w:rsidR="00DA598B" w:rsidRPr="00DA598B" w:rsidRDefault="003C521F" w:rsidP="00DA598B">
            <w:pPr>
              <w:spacing w:line="256" w:lineRule="auto"/>
              <w:rPr>
                <w:rFonts w:ascii="Arial" w:hAnsi="Arial" w:cs="Arial"/>
                <w:lang w:eastAsia="en-US"/>
              </w:rPr>
            </w:pPr>
            <w:r w:rsidRPr="003C521F">
              <w:rPr>
                <w:rFonts w:ascii="Arial" w:hAnsi="Arial" w:cs="Arial"/>
                <w:bCs/>
              </w:rPr>
              <w:t>Achat avec installation de matériel audio et vidéo avec câblage et accessoires</w:t>
            </w:r>
            <w:r w:rsidR="00DA598B" w:rsidRPr="00DA598B">
              <w:rPr>
                <w:rFonts w:ascii="Arial" w:hAnsi="Arial" w:cs="Arial"/>
                <w:lang w:eastAsia="en-US"/>
              </w:rPr>
              <w:t xml:space="preserve"> </w:t>
            </w:r>
          </w:p>
        </w:tc>
        <w:tc>
          <w:tcPr>
            <w:tcW w:w="1701" w:type="dxa"/>
            <w:vAlign w:val="center"/>
          </w:tcPr>
          <w:p w14:paraId="130B18CB" w14:textId="3D50B579" w:rsidR="00DA598B" w:rsidRPr="00B54D39" w:rsidRDefault="00DA598B" w:rsidP="00DA598B">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A367B4">
              <w:rPr>
                <w:rFonts w:ascii="Arial" w:hAnsi="Arial" w:cs="Arial"/>
                <w:color w:val="000000" w:themeColor="text1"/>
              </w:rPr>
            </w:r>
            <w:r w:rsidR="00A367B4">
              <w:rPr>
                <w:rFonts w:ascii="Arial" w:hAnsi="Arial" w:cs="Arial"/>
                <w:color w:val="000000" w:themeColor="text1"/>
              </w:rPr>
              <w:fldChar w:fldCharType="separate"/>
            </w:r>
            <w:r w:rsidRPr="00B54D39">
              <w:rPr>
                <w:rFonts w:ascii="Arial" w:hAnsi="Arial" w:cs="Arial"/>
                <w:color w:val="000000" w:themeColor="text1"/>
              </w:rPr>
              <w:fldChar w:fldCharType="end"/>
            </w:r>
          </w:p>
        </w:tc>
      </w:tr>
      <w:tr w:rsidR="00DA598B" w:rsidRPr="00B54D39" w14:paraId="5A550334" w14:textId="2BC2DB45" w:rsidTr="00A367B4">
        <w:trPr>
          <w:cantSplit/>
          <w:trHeight w:val="284"/>
          <w:jc w:val="center"/>
        </w:trPr>
        <w:tc>
          <w:tcPr>
            <w:tcW w:w="985" w:type="dxa"/>
            <w:vAlign w:val="center"/>
          </w:tcPr>
          <w:p w14:paraId="2A29B146" w14:textId="151039CB" w:rsidR="00DA598B" w:rsidRPr="009920EA" w:rsidRDefault="00DA598B" w:rsidP="00DA598B">
            <w:pPr>
              <w:jc w:val="center"/>
              <w:rPr>
                <w:rFonts w:ascii="Arial" w:hAnsi="Arial" w:cs="Arial"/>
                <w:b/>
                <w:sz w:val="18"/>
                <w:szCs w:val="18"/>
              </w:rPr>
            </w:pPr>
            <w:r w:rsidRPr="009920EA">
              <w:rPr>
                <w:rFonts w:ascii="Arial" w:hAnsi="Arial" w:cs="Arial"/>
                <w:b/>
                <w:sz w:val="18"/>
                <w:szCs w:val="18"/>
              </w:rPr>
              <w:t>2</w:t>
            </w:r>
          </w:p>
        </w:tc>
        <w:tc>
          <w:tcPr>
            <w:tcW w:w="7087" w:type="dxa"/>
            <w:tcBorders>
              <w:top w:val="single" w:sz="2" w:space="0" w:color="000000"/>
              <w:left w:val="single" w:sz="2" w:space="0" w:color="000000"/>
              <w:bottom w:val="single" w:sz="2" w:space="0" w:color="000000"/>
              <w:right w:val="single" w:sz="2" w:space="0" w:color="000000"/>
            </w:tcBorders>
            <w:vAlign w:val="center"/>
          </w:tcPr>
          <w:p w14:paraId="1C82A086" w14:textId="33C3BEB0" w:rsidR="00DA598B" w:rsidRPr="00DA598B" w:rsidRDefault="003C521F" w:rsidP="00DA598B">
            <w:pPr>
              <w:spacing w:line="257" w:lineRule="auto"/>
              <w:rPr>
                <w:rFonts w:ascii="Arial" w:hAnsi="Arial" w:cs="Arial"/>
                <w:lang w:eastAsia="en-US"/>
              </w:rPr>
            </w:pPr>
            <w:r w:rsidRPr="003C521F">
              <w:rPr>
                <w:rFonts w:ascii="Arial" w:hAnsi="Arial" w:cs="Arial"/>
                <w:bCs/>
              </w:rPr>
              <w:t>Achat sans installation de matériel audiovisuel</w:t>
            </w:r>
            <w:r w:rsidR="00DA598B" w:rsidRPr="00DA598B">
              <w:rPr>
                <w:rFonts w:ascii="Arial" w:hAnsi="Arial" w:cs="Arial"/>
                <w:lang w:eastAsia="en-US"/>
              </w:rPr>
              <w:t> </w:t>
            </w:r>
          </w:p>
        </w:tc>
        <w:tc>
          <w:tcPr>
            <w:tcW w:w="1701" w:type="dxa"/>
            <w:vAlign w:val="center"/>
          </w:tcPr>
          <w:p w14:paraId="6D62B065" w14:textId="4388B8DB" w:rsidR="00DA598B" w:rsidRPr="00B54D39" w:rsidRDefault="00DA598B" w:rsidP="00DA598B">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A367B4">
              <w:rPr>
                <w:rFonts w:ascii="Arial" w:hAnsi="Arial" w:cs="Arial"/>
                <w:color w:val="000000" w:themeColor="text1"/>
              </w:rPr>
            </w:r>
            <w:r w:rsidR="00A367B4">
              <w:rPr>
                <w:rFonts w:ascii="Arial" w:hAnsi="Arial" w:cs="Arial"/>
                <w:color w:val="000000" w:themeColor="text1"/>
              </w:rPr>
              <w:fldChar w:fldCharType="separate"/>
            </w:r>
            <w:r w:rsidRPr="00B54D39">
              <w:rPr>
                <w:rFonts w:ascii="Arial" w:hAnsi="Arial" w:cs="Arial"/>
                <w:color w:val="000000" w:themeColor="text1"/>
              </w:rPr>
              <w:fldChar w:fldCharType="end"/>
            </w:r>
          </w:p>
        </w:tc>
      </w:tr>
      <w:bookmarkEnd w:id="3"/>
    </w:tbl>
    <w:p w14:paraId="62655CC6" w14:textId="0CD70B94" w:rsidR="003C521F" w:rsidRDefault="003C521F" w:rsidP="00A67463">
      <w:pPr>
        <w:tabs>
          <w:tab w:val="left" w:pos="1134"/>
          <w:tab w:val="right" w:pos="3828"/>
        </w:tabs>
        <w:ind w:firstLine="28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0E3E6B0" w14:textId="77777777" w:rsidR="003C521F" w:rsidRDefault="003C521F">
      <w:pPr>
        <w:suppressAutoHyphens w:val="0"/>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669F6AF4" w14:textId="77777777" w:rsidR="00A67463" w:rsidRDefault="00A67463" w:rsidP="003C521F">
      <w:pPr>
        <w:tabs>
          <w:tab w:val="left" w:pos="1134"/>
          <w:tab w:val="right" w:pos="3828"/>
        </w:tabs>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2"/>
    <w:p w14:paraId="4DCD215B" w14:textId="5185819D" w:rsidR="00DA598B" w:rsidRDefault="00DA598B" w:rsidP="00DA598B">
      <w:pPr>
        <w:suppressAutoHyphens w:val="0"/>
      </w:pPr>
    </w:p>
    <w:tbl>
      <w:tblPr>
        <w:tblpPr w:leftFromText="141" w:rightFromText="141" w:vertAnchor="text" w:horzAnchor="margin" w:tblpY="24"/>
        <w:tblW w:w="10065" w:type="dxa"/>
        <w:tblLayout w:type="fixed"/>
        <w:tblCellMar>
          <w:left w:w="71" w:type="dxa"/>
          <w:right w:w="71" w:type="dxa"/>
        </w:tblCellMar>
        <w:tblLook w:val="0000" w:firstRow="0" w:lastRow="0" w:firstColumn="0" w:lastColumn="0" w:noHBand="0" w:noVBand="0"/>
      </w:tblPr>
      <w:tblGrid>
        <w:gridCol w:w="10065"/>
      </w:tblGrid>
      <w:tr w:rsidR="00DA598B" w:rsidRPr="00E20461" w14:paraId="33B83686" w14:textId="77777777" w:rsidTr="003C521F">
        <w:tc>
          <w:tcPr>
            <w:tcW w:w="10065" w:type="dxa"/>
            <w:shd w:val="clear" w:color="auto" w:fill="66CCFF"/>
          </w:tcPr>
          <w:p w14:paraId="5FCF6DE8" w14:textId="77777777" w:rsidR="00DA598B" w:rsidRPr="00E20461" w:rsidRDefault="00DA598B" w:rsidP="00DA598B">
            <w:pPr>
              <w:tabs>
                <w:tab w:val="left" w:pos="-142"/>
                <w:tab w:val="left" w:pos="4111"/>
              </w:tabs>
              <w:jc w:val="both"/>
              <w:rPr>
                <w:rFonts w:ascii="Arial" w:hAnsi="Arial" w:cs="Arial"/>
                <w:i/>
                <w:iCs/>
                <w:sz w:val="18"/>
                <w:szCs w:val="18"/>
              </w:rPr>
            </w:pPr>
            <w:r w:rsidRPr="00E20461">
              <w:rPr>
                <w:rFonts w:ascii="Arial" w:hAnsi="Arial" w:cs="Arial"/>
                <w:b/>
                <w:bCs/>
                <w:sz w:val="22"/>
                <w:szCs w:val="22"/>
              </w:rPr>
              <w:t>D - Présentation du candidat</w:t>
            </w:r>
          </w:p>
        </w:tc>
      </w:tr>
    </w:tbl>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A367B4">
        <w:rPr>
          <w:rFonts w:ascii="Arial" w:hAnsi="Arial" w:cs="Arial"/>
        </w:rPr>
      </w:r>
      <w:r w:rsidR="00A367B4">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rsidP="00DA598B">
      <w:pPr>
        <w:pStyle w:val="En-tte"/>
        <w:tabs>
          <w:tab w:val="clear" w:pos="4536"/>
          <w:tab w:val="clear" w:pos="9072"/>
        </w:tabs>
        <w:spacing w:before="240"/>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1"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3D315602" w14:textId="3D1072F8"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8BD6518" w14:textId="1F73FE1C" w:rsidR="00775F55" w:rsidRDefault="00775F55" w:rsidP="00775F55">
      <w:pPr>
        <w:pStyle w:val="En-tte"/>
        <w:ind w:left="360"/>
        <w:rPr>
          <w:rFonts w:ascii="Arial" w:hAnsi="Arial" w:cs="Arial"/>
        </w:rPr>
      </w:pPr>
    </w:p>
    <w:p w14:paraId="3FE842CD" w14:textId="77777777" w:rsidR="00EB2F9C" w:rsidRPr="00E20461" w:rsidRDefault="00EB2F9C" w:rsidP="00775F55">
      <w:pPr>
        <w:pStyle w:val="En-tte"/>
        <w:ind w:left="360"/>
        <w:rPr>
          <w:rFonts w:ascii="Arial" w:hAnsi="Arial" w:cs="Arial"/>
        </w:rPr>
      </w:pPr>
    </w:p>
    <w:p w14:paraId="5F0AABDA" w14:textId="3B176817"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376FA3A9" w14:textId="4C578904" w:rsidR="00775F55" w:rsidRDefault="00775F55" w:rsidP="00775F55">
      <w:pPr>
        <w:pStyle w:val="En-tte"/>
        <w:ind w:left="360"/>
        <w:rPr>
          <w:rFonts w:ascii="Arial" w:hAnsi="Arial" w:cs="Arial"/>
        </w:rPr>
      </w:pPr>
    </w:p>
    <w:p w14:paraId="5530306C" w14:textId="77777777" w:rsidR="00EB2F9C" w:rsidRPr="00E20461" w:rsidRDefault="00EB2F9C" w:rsidP="00775F55">
      <w:pPr>
        <w:pStyle w:val="En-tte"/>
        <w:ind w:left="360"/>
        <w:rPr>
          <w:rFonts w:ascii="Arial" w:hAnsi="Arial" w:cs="Arial"/>
        </w:rPr>
      </w:pPr>
    </w:p>
    <w:p w14:paraId="326FE6C3" w14:textId="1036B823"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00DA598B">
        <w:rPr>
          <w:rFonts w:ascii="Arial" w:hAnsi="Arial" w:cs="Arial"/>
          <w:color w:val="66CCFF"/>
          <w:spacing w:val="-10"/>
          <w:position w:val="-1"/>
        </w:rPr>
        <w:t xml:space="preserve"> </w:t>
      </w:r>
      <w:r w:rsidRPr="00E20461">
        <w:rPr>
          <w:rFonts w:ascii="Arial" w:hAnsi="Arial" w:cs="Arial"/>
        </w:rPr>
        <w:t>Adresse électronique :</w:t>
      </w:r>
    </w:p>
    <w:p w14:paraId="09F4A434" w14:textId="34BE9480" w:rsidR="00775F55" w:rsidRDefault="00775F55" w:rsidP="00775F55">
      <w:pPr>
        <w:pStyle w:val="En-tte"/>
        <w:ind w:left="360"/>
        <w:rPr>
          <w:rFonts w:ascii="Arial" w:hAnsi="Arial" w:cs="Arial"/>
        </w:rPr>
      </w:pPr>
    </w:p>
    <w:p w14:paraId="0E53B03F" w14:textId="77777777" w:rsidR="00EB2F9C" w:rsidRPr="00E20461" w:rsidRDefault="00EB2F9C" w:rsidP="00775F55">
      <w:pPr>
        <w:pStyle w:val="En-tte"/>
        <w:ind w:left="360"/>
        <w:rPr>
          <w:rFonts w:ascii="Arial" w:hAnsi="Arial" w:cs="Arial"/>
        </w:rPr>
      </w:pPr>
    </w:p>
    <w:p w14:paraId="57E90887" w14:textId="1E42DD00"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00DA598B">
        <w:rPr>
          <w:rFonts w:ascii="Arial" w:hAnsi="Arial" w:cs="Arial"/>
          <w:color w:val="66CCFF"/>
          <w:spacing w:val="-10"/>
          <w:position w:val="-1"/>
        </w:rPr>
        <w:t xml:space="preserve"> </w:t>
      </w:r>
      <w:r w:rsidRPr="00E20461">
        <w:rPr>
          <w:rFonts w:ascii="Arial" w:hAnsi="Arial" w:cs="Arial"/>
        </w:rPr>
        <w:t>Numéros de téléphone et de télécopie :</w:t>
      </w:r>
    </w:p>
    <w:p w14:paraId="21F90919" w14:textId="3B9D07C6" w:rsidR="00775F55" w:rsidRDefault="00775F55" w:rsidP="00775F55">
      <w:pPr>
        <w:pStyle w:val="En-tte"/>
        <w:ind w:left="360"/>
        <w:rPr>
          <w:rFonts w:ascii="Arial" w:hAnsi="Arial" w:cs="Arial"/>
        </w:rPr>
      </w:pPr>
    </w:p>
    <w:p w14:paraId="12401B30" w14:textId="77777777" w:rsidR="00EB2F9C" w:rsidRPr="00E20461" w:rsidRDefault="00EB2F9C" w:rsidP="00775F55">
      <w:pPr>
        <w:pStyle w:val="En-tte"/>
        <w:ind w:left="360"/>
        <w:rPr>
          <w:rFonts w:ascii="Arial" w:hAnsi="Arial" w:cs="Arial"/>
        </w:rPr>
      </w:pPr>
    </w:p>
    <w:p w14:paraId="69DEC6B1" w14:textId="06250B04"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00DA598B">
        <w:rPr>
          <w:rFonts w:ascii="Arial" w:hAnsi="Arial" w:cs="Arial"/>
          <w:color w:val="66CCFF"/>
          <w:spacing w:val="-10"/>
          <w:position w:val="-1"/>
        </w:rPr>
        <w:t xml:space="preserve"> </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E20461">
          <w:rPr>
            <w:rStyle w:val="Lienhypertexte"/>
            <w:rFonts w:ascii="Arial" w:hAnsi="Arial" w:cs="Arial"/>
          </w:rPr>
          <w:t>ICD</w:t>
        </w:r>
      </w:hyperlink>
      <w:r w:rsidRPr="00E20461">
        <w:rPr>
          <w:rFonts w:ascii="Arial" w:hAnsi="Arial" w:cs="Arial"/>
        </w:rPr>
        <w:t> :</w:t>
      </w:r>
    </w:p>
    <w:p w14:paraId="2577CD11" w14:textId="77777777" w:rsidR="00775F55" w:rsidRPr="00E20461" w:rsidRDefault="00775F55" w:rsidP="00DA598B">
      <w:pPr>
        <w:pStyle w:val="En-tte"/>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A367B4">
        <w:rPr>
          <w:rFonts w:ascii="Arial" w:hAnsi="Arial" w:cs="Arial"/>
        </w:rPr>
      </w:r>
      <w:r w:rsidR="00A367B4">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77777777"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A367B4">
        <w:rPr>
          <w:rFonts w:ascii="Arial" w:hAnsi="Arial" w:cs="Arial"/>
        </w:rPr>
      </w:r>
      <w:r w:rsidR="00A367B4">
        <w:rPr>
          <w:rFonts w:ascii="Arial" w:hAnsi="Arial" w:cs="Arial"/>
        </w:rPr>
        <w:fldChar w:fldCharType="separate"/>
      </w:r>
      <w:r w:rsidRPr="00E20461">
        <w:rPr>
          <w:rFonts w:ascii="Arial" w:hAnsi="Arial" w:cs="Arial"/>
        </w:rPr>
        <w:fldChar w:fldCharType="end"/>
      </w:r>
      <w:r w:rsidRPr="00E20461">
        <w:rPr>
          <w:rFonts w:ascii="Arial" w:hAnsi="Arial" w:cs="Arial"/>
          <w:i/>
          <w:iCs/>
        </w:rPr>
        <w:t> </w:t>
      </w:r>
      <w:r w:rsidR="007411D9" w:rsidRPr="00E20461">
        <w:rPr>
          <w:rFonts w:ascii="Arial" w:hAnsi="Arial" w:cs="Arial"/>
        </w:rPr>
        <w:t>conjoint</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A367B4">
        <w:rPr>
          <w:rFonts w:ascii="Arial" w:hAnsi="Arial" w:cs="Arial"/>
        </w:rPr>
      </w:r>
      <w:r w:rsidR="00A367B4">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7411D9" w:rsidRPr="00E20461">
        <w:rPr>
          <w:rFonts w:ascii="Arial" w:hAnsi="Arial" w:cs="Arial"/>
        </w:rPr>
        <w:t>solidaire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A367B4">
        <w:rPr>
          <w:rFonts w:ascii="Arial" w:hAnsi="Arial" w:cs="Arial"/>
        </w:rPr>
      </w:r>
      <w:r w:rsidR="00A367B4">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A367B4">
        <w:rPr>
          <w:rFonts w:ascii="Arial" w:hAnsi="Arial" w:cs="Arial"/>
        </w:rPr>
      </w:r>
      <w:r w:rsidR="00A367B4">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55CDF57E" w14:textId="0E3822D5" w:rsidR="003C521F" w:rsidRDefault="003C521F">
      <w:pPr>
        <w:suppressAutoHyphens w:val="0"/>
      </w:pPr>
      <w:r>
        <w:br w:type="page"/>
      </w:r>
    </w:p>
    <w:p w14:paraId="1A9CFD81" w14:textId="77777777" w:rsidR="006866E2" w:rsidRDefault="006866E2"/>
    <w:tbl>
      <w:tblPr>
        <w:tblpPr w:leftFromText="141" w:rightFromText="141" w:vertAnchor="text" w:horzAnchor="margin" w:tblpY="135"/>
        <w:tblW w:w="10206" w:type="dxa"/>
        <w:tblLayout w:type="fixed"/>
        <w:tblCellMar>
          <w:left w:w="71" w:type="dxa"/>
          <w:right w:w="71" w:type="dxa"/>
        </w:tblCellMar>
        <w:tblLook w:val="0000" w:firstRow="0" w:lastRow="0" w:firstColumn="0" w:lastColumn="0" w:noHBand="0" w:noVBand="0"/>
      </w:tblPr>
      <w:tblGrid>
        <w:gridCol w:w="10206"/>
      </w:tblGrid>
      <w:tr w:rsidR="00DA598B" w:rsidRPr="00E20461" w14:paraId="69C90C8F" w14:textId="77777777" w:rsidTr="003C521F">
        <w:tc>
          <w:tcPr>
            <w:tcW w:w="10206" w:type="dxa"/>
            <w:shd w:val="clear" w:color="auto" w:fill="66CCFF"/>
          </w:tcPr>
          <w:p w14:paraId="65D65007" w14:textId="77777777" w:rsidR="00DA598B" w:rsidRPr="00E20461" w:rsidRDefault="00DA598B" w:rsidP="00DA598B">
            <w:pPr>
              <w:tabs>
                <w:tab w:val="left" w:pos="-142"/>
                <w:tab w:val="left" w:pos="4111"/>
              </w:tabs>
              <w:jc w:val="both"/>
              <w:rPr>
                <w:rFonts w:ascii="Arial" w:hAnsi="Arial" w:cs="Arial"/>
                <w:i/>
                <w:iCs/>
                <w:sz w:val="18"/>
                <w:szCs w:val="18"/>
              </w:rPr>
            </w:pPr>
            <w:r w:rsidRPr="00E20461">
              <w:rPr>
                <w:rFonts w:ascii="Arial" w:hAnsi="Arial" w:cs="Arial"/>
                <w:b/>
                <w:sz w:val="22"/>
                <w:szCs w:val="22"/>
              </w:rPr>
              <w:t>E</w:t>
            </w:r>
            <w:r w:rsidRPr="00E20461">
              <w:rPr>
                <w:rFonts w:ascii="Arial" w:hAnsi="Arial" w:cs="Arial"/>
                <w:b/>
                <w:bCs/>
                <w:sz w:val="22"/>
                <w:szCs w:val="22"/>
              </w:rPr>
              <w:t xml:space="preserve"> - Identification des membres du groupement et répartition des prestations</w:t>
            </w:r>
          </w:p>
        </w:tc>
      </w:tr>
    </w:tbl>
    <w:p w14:paraId="7E8A805F" w14:textId="7937D25F" w:rsidR="007411D9" w:rsidRPr="00E20461" w:rsidRDefault="009920EA" w:rsidP="00B02DE5">
      <w:pPr>
        <w:spacing w:before="120"/>
        <w:jc w:val="both"/>
        <w:rPr>
          <w:rFonts w:ascii="Arial" w:hAnsi="Arial" w:cs="Arial"/>
        </w:rPr>
      </w:pPr>
      <w:r w:rsidRPr="00E20461">
        <w:rPr>
          <w:rFonts w:ascii="Arial" w:hAnsi="Arial" w:cs="Arial"/>
          <w:i/>
          <w:iCs/>
          <w:sz w:val="18"/>
          <w:szCs w:val="18"/>
        </w:rPr>
        <w:t xml:space="preserve"> </w:t>
      </w:r>
      <w:r w:rsidR="007411D9"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007411D9"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E20461" w14:paraId="0FB7847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08E49AC8" w14:textId="77777777" w:rsidR="00C1386A" w:rsidRPr="00E20461" w:rsidRDefault="00C1386A">
            <w:pPr>
              <w:jc w:val="center"/>
              <w:rPr>
                <w:rFonts w:ascii="Arial" w:hAnsi="Arial" w:cs="Arial"/>
                <w:b/>
              </w:rPr>
            </w:pPr>
            <w:r w:rsidRPr="00E20461">
              <w:rPr>
                <w:rFonts w:ascii="Arial" w:hAnsi="Arial" w:cs="Arial"/>
                <w:b/>
              </w:rPr>
              <w:t>N°</w:t>
            </w:r>
          </w:p>
          <w:p w14:paraId="4512ADDE" w14:textId="77777777" w:rsidR="00C1386A" w:rsidRPr="00E20461" w:rsidRDefault="00C1386A">
            <w:pPr>
              <w:jc w:val="center"/>
              <w:rPr>
                <w:rFonts w:ascii="Arial" w:hAnsi="Arial" w:cs="Arial"/>
                <w:b/>
              </w:rPr>
            </w:pPr>
            <w:r w:rsidRPr="00E20461">
              <w:rPr>
                <w:rFonts w:ascii="Arial" w:hAnsi="Arial" w:cs="Arial"/>
                <w:b/>
              </w:rPr>
              <w:t>du</w:t>
            </w:r>
          </w:p>
          <w:p w14:paraId="78A4F4DD" w14:textId="77777777" w:rsidR="00C1386A" w:rsidRPr="00E20461" w:rsidRDefault="00C1386A">
            <w:pPr>
              <w:jc w:val="center"/>
              <w:rPr>
                <w:rFonts w:ascii="Arial" w:hAnsi="Arial" w:cs="Arial"/>
                <w:b/>
              </w:rPr>
            </w:pPr>
            <w:r w:rsidRPr="00E2046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r w:rsidRPr="00E20461">
              <w:rPr>
                <w:rFonts w:ascii="Arial" w:hAnsi="Arial" w:cs="Arial"/>
                <w:b/>
              </w:rPr>
              <w:t>adresse électronique, numéros de téléphone et de télécopie, numéro SIRET</w:t>
            </w:r>
          </w:p>
          <w:p w14:paraId="6B017E98" w14:textId="77777777" w:rsidR="00C1386A" w:rsidRPr="00E20461" w:rsidRDefault="00C1386A">
            <w:pPr>
              <w:jc w:val="center"/>
              <w:rPr>
                <w:rFonts w:ascii="Arial" w:hAnsi="Arial" w:cs="Arial"/>
                <w:b/>
              </w:rPr>
            </w:pPr>
            <w:r w:rsidRPr="00E20461">
              <w:rPr>
                <w:rFonts w:ascii="Arial" w:hAnsi="Arial" w:cs="Arial"/>
                <w:b/>
              </w:rPr>
              <w:t>des membres du groupement (***)</w:t>
            </w:r>
          </w:p>
          <w:p w14:paraId="3362743F" w14:textId="77777777" w:rsidR="00C1386A" w:rsidRPr="00E20461"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C1386A">
        <w:trPr>
          <w:trHeight w:val="1021"/>
        </w:trPr>
        <w:tc>
          <w:tcPr>
            <w:tcW w:w="851"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35E1063D" w14:textId="77777777" w:rsidTr="00C1386A">
        <w:trPr>
          <w:trHeight w:val="1021"/>
        </w:trPr>
        <w:tc>
          <w:tcPr>
            <w:tcW w:w="851" w:type="dxa"/>
            <w:tcBorders>
              <w:left w:val="single" w:sz="4" w:space="0" w:color="000000"/>
            </w:tcBorders>
            <w:shd w:val="clear" w:color="auto" w:fill="auto"/>
          </w:tcPr>
          <w:p w14:paraId="7606E632"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auto"/>
          </w:tcPr>
          <w:p w14:paraId="01BA0879"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8E3CA9E" w14:textId="77777777" w:rsidR="00C1386A" w:rsidRPr="00E20461" w:rsidRDefault="00C1386A">
            <w:pPr>
              <w:snapToGrid w:val="0"/>
              <w:jc w:val="both"/>
              <w:rPr>
                <w:rFonts w:ascii="Arial" w:hAnsi="Arial" w:cs="Arial"/>
              </w:rPr>
            </w:pPr>
          </w:p>
        </w:tc>
      </w:tr>
      <w:tr w:rsidR="00C1386A" w:rsidRPr="00E20461" w14:paraId="1294068D" w14:textId="77777777" w:rsidTr="00C1386A">
        <w:trPr>
          <w:trHeight w:val="1021"/>
        </w:trPr>
        <w:tc>
          <w:tcPr>
            <w:tcW w:w="851" w:type="dxa"/>
            <w:tcBorders>
              <w:left w:val="single" w:sz="4" w:space="0" w:color="000000"/>
            </w:tcBorders>
            <w:shd w:val="clear" w:color="auto" w:fill="CCFFFF"/>
          </w:tcPr>
          <w:p w14:paraId="14B91FCA"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CCFFFF"/>
          </w:tcPr>
          <w:p w14:paraId="1D0542C1"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DDEACB1" w14:textId="77777777" w:rsidR="00C1386A" w:rsidRPr="00E20461" w:rsidRDefault="00C1386A">
            <w:pPr>
              <w:snapToGrid w:val="0"/>
              <w:jc w:val="both"/>
              <w:rPr>
                <w:rFonts w:ascii="Arial" w:hAnsi="Arial" w:cs="Arial"/>
              </w:rPr>
            </w:pPr>
          </w:p>
        </w:tc>
      </w:tr>
      <w:tr w:rsidR="00C1386A" w:rsidRPr="00E20461" w14:paraId="6A05FF24" w14:textId="77777777" w:rsidTr="00C1386A">
        <w:trPr>
          <w:trHeight w:val="1021"/>
        </w:trPr>
        <w:tc>
          <w:tcPr>
            <w:tcW w:w="851"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3"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t>F - Engagements du candidat individuel ou de chaque membre du groupement</w:t>
            </w:r>
          </w:p>
        </w:tc>
      </w:tr>
    </w:tbl>
    <w:p w14:paraId="410CE162" w14:textId="63888ED9" w:rsidR="00990786" w:rsidRDefault="00990786" w:rsidP="000A4B86">
      <w:pPr>
        <w:jc w:val="both"/>
        <w:rPr>
          <w:rFonts w:ascii="Arial" w:hAnsi="Arial" w:cs="Arial"/>
          <w:sz w:val="18"/>
          <w:szCs w:val="18"/>
        </w:rPr>
      </w:pPr>
    </w:p>
    <w:p w14:paraId="08DD0010" w14:textId="21582880" w:rsidR="007B21E6" w:rsidRDefault="007B21E6" w:rsidP="000A4B86">
      <w:pPr>
        <w:jc w:val="both"/>
        <w:rPr>
          <w:rFonts w:ascii="Arial" w:hAnsi="Arial" w:cs="Arial"/>
          <w:sz w:val="18"/>
          <w:szCs w:val="18"/>
        </w:rPr>
      </w:pPr>
    </w:p>
    <w:p w14:paraId="4E16834D" w14:textId="50B801C8" w:rsidR="007B21E6" w:rsidRDefault="007B21E6" w:rsidP="000A4B86">
      <w:pPr>
        <w:jc w:val="both"/>
        <w:rPr>
          <w:rFonts w:ascii="Arial" w:hAnsi="Arial" w:cs="Arial"/>
          <w:sz w:val="18"/>
          <w:szCs w:val="18"/>
        </w:rPr>
      </w:pPr>
    </w:p>
    <w:p w14:paraId="3E292335" w14:textId="77777777" w:rsidR="007B21E6" w:rsidRPr="00E20461" w:rsidRDefault="007B21E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4"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5"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6" w:history="1">
        <w:r w:rsidRPr="00E20461">
          <w:rPr>
            <w:rStyle w:val="Lienhypertexte"/>
            <w:rFonts w:ascii="Arial" w:hAnsi="Arial" w:cs="Arial"/>
          </w:rPr>
          <w:t>articles L. 2341-1 à L. 2341-3</w:t>
        </w:r>
      </w:hyperlink>
      <w:r w:rsidRPr="00E20461">
        <w:rPr>
          <w:rFonts w:ascii="Arial" w:hAnsi="Arial" w:cs="Arial"/>
        </w:rPr>
        <w:t xml:space="preserve"> ou aux </w:t>
      </w:r>
      <w:hyperlink r:id="rId17"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A367B4">
        <w:rPr>
          <w:rFonts w:ascii="Arial" w:hAnsi="Arial" w:cs="Arial"/>
        </w:rPr>
      </w:r>
      <w:r w:rsidR="00A367B4">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9"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20"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77777777" w:rsidR="00507C52" w:rsidRPr="00E20461" w:rsidRDefault="006866E2" w:rsidP="00507C52">
      <w:pPr>
        <w:pStyle w:val="En-tte"/>
        <w:tabs>
          <w:tab w:val="left" w:pos="0"/>
          <w:tab w:val="left" w:pos="2160"/>
        </w:tabs>
        <w:jc w:val="both"/>
        <w:rPr>
          <w:rFonts w:ascii="Arial" w:hAnsi="Arial" w:cs="Arial"/>
          <w:iCs/>
        </w:rPr>
      </w:pPr>
      <w:r>
        <w:rPr>
          <w:rFonts w:ascii="Arial" w:hAnsi="Arial" w:cs="Arial"/>
          <w:b/>
          <w:bCs/>
          <w:sz w:val="22"/>
          <w:szCs w:val="22"/>
        </w:rPr>
        <w:br w:type="page"/>
      </w:r>
      <w:r w:rsidR="00507C52" w:rsidRPr="00E20461">
        <w:rPr>
          <w:rFonts w:ascii="Arial" w:hAnsi="Arial" w:cs="Arial"/>
          <w:b/>
          <w:bCs/>
          <w:sz w:val="22"/>
          <w:szCs w:val="22"/>
        </w:rPr>
        <w:lastRenderedPageBreak/>
        <w:t xml:space="preserve">F2 – Documents de preuve disponibles en ligne </w:t>
      </w:r>
      <w:r w:rsidR="00507C52" w:rsidRPr="00E20461">
        <w:rPr>
          <w:rFonts w:ascii="Arial" w:hAnsi="Arial" w:cs="Arial"/>
          <w:bCs/>
          <w:sz w:val="18"/>
          <w:szCs w:val="22"/>
        </w:rPr>
        <w:t>(</w:t>
      </w:r>
      <w:r w:rsidR="00285D7E" w:rsidRPr="00E20461">
        <w:rPr>
          <w:rFonts w:ascii="Arial" w:hAnsi="Arial" w:cs="Arial"/>
          <w:bCs/>
          <w:sz w:val="18"/>
          <w:szCs w:val="22"/>
        </w:rPr>
        <w:t>applicable également aux</w:t>
      </w:r>
      <w:r w:rsidR="00507C52" w:rsidRPr="00E20461">
        <w:rPr>
          <w:rFonts w:ascii="Arial" w:hAnsi="Arial" w:cs="Arial"/>
          <w:bCs/>
          <w:sz w:val="18"/>
          <w:szCs w:val="22"/>
        </w:rPr>
        <w:t xml:space="preserve"> MDS, </w:t>
      </w:r>
      <w:r w:rsidR="00285D7E" w:rsidRPr="00E20461">
        <w:rPr>
          <w:rFonts w:ascii="Arial" w:hAnsi="Arial" w:cs="Arial"/>
          <w:bCs/>
          <w:sz w:val="18"/>
          <w:szCs w:val="22"/>
        </w:rPr>
        <w:t>lorsque</w:t>
      </w:r>
      <w:r w:rsidR="00507C52" w:rsidRPr="00E20461">
        <w:rPr>
          <w:rFonts w:ascii="Arial" w:hAnsi="Arial" w:cs="Arial"/>
          <w:bCs/>
          <w:sz w:val="18"/>
          <w:szCs w:val="22"/>
        </w:rPr>
        <w:t xml:space="preserve"> l’acheteur a autorisé les candidats à ne pas fournir ces documents de preuve en</w:t>
      </w:r>
      <w:r w:rsidR="00507C52"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1"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00507C52"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DA598B">
      <w:pPr>
        <w:pStyle w:val="En-tte"/>
        <w:tabs>
          <w:tab w:val="left" w:pos="864"/>
        </w:tabs>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A367B4">
        <w:rPr>
          <w:rFonts w:ascii="Arial" w:hAnsi="Arial" w:cs="Arial"/>
        </w:rPr>
      </w:r>
      <w:r w:rsidR="00A367B4">
        <w:rPr>
          <w:rFonts w:ascii="Arial" w:hAnsi="Arial" w:cs="Arial"/>
        </w:rPr>
        <w:fldChar w:fldCharType="separate"/>
      </w:r>
      <w:r w:rsidRPr="00E20461">
        <w:rPr>
          <w:rFonts w:ascii="Arial" w:hAnsi="Arial" w:cs="Arial"/>
        </w:rPr>
        <w:fldChar w:fldCharType="end"/>
      </w:r>
      <w:r w:rsidRPr="00E20461">
        <w:rPr>
          <w:rFonts w:ascii="Arial" w:hAnsi="Arial" w:cs="Arial"/>
        </w:rPr>
        <w:t> </w:t>
      </w:r>
      <w:r w:rsidR="007411D9" w:rsidRPr="00E20461">
        <w:rPr>
          <w:rFonts w:ascii="Arial" w:hAnsi="Arial" w:cs="Arial"/>
        </w:rPr>
        <w:t>le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A367B4">
        <w:rPr>
          <w:rFonts w:ascii="Arial" w:hAnsi="Arial" w:cs="Arial"/>
        </w:rPr>
      </w:r>
      <w:r w:rsidR="00A367B4">
        <w:rPr>
          <w:rFonts w:ascii="Arial" w:hAnsi="Arial" w:cs="Arial"/>
        </w:rPr>
        <w:fldChar w:fldCharType="separate"/>
      </w:r>
      <w:r w:rsidRPr="00E20461">
        <w:rPr>
          <w:rFonts w:ascii="Arial" w:hAnsi="Arial" w:cs="Arial"/>
        </w:rPr>
        <w:fldChar w:fldCharType="end"/>
      </w:r>
      <w:r w:rsidRPr="00E20461">
        <w:rPr>
          <w:rFonts w:ascii="Arial" w:hAnsi="Arial" w:cs="Arial"/>
        </w:rPr>
        <w:t> </w:t>
      </w:r>
      <w:r w:rsidR="007411D9" w:rsidRPr="00E20461">
        <w:rPr>
          <w:rFonts w:ascii="Arial" w:hAnsi="Arial" w:cs="Arial"/>
        </w:rPr>
        <w:t>les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2"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altName w:val="Calisto MT"/>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08E94F0E" w:rsidR="007411D9" w:rsidRDefault="00A367B4"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sidR="003C521F">
                <w:rPr>
                  <w:rFonts w:ascii="Arial" w:hAnsi="Arial" w:cs="Arial"/>
                  <w:b/>
                  <w:bCs/>
                </w:rPr>
                <w:t>Accord-cadre 2025PFFCSUB027</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9145A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1EF2D5C"/>
    <w:multiLevelType w:val="hybridMultilevel"/>
    <w:tmpl w:val="5C909BC6"/>
    <w:lvl w:ilvl="0" w:tplc="DF4CF5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510B"/>
    <w:rsid w:val="0030291B"/>
    <w:rsid w:val="003054EB"/>
    <w:rsid w:val="00346F8A"/>
    <w:rsid w:val="00352880"/>
    <w:rsid w:val="00360900"/>
    <w:rsid w:val="00370C43"/>
    <w:rsid w:val="003842BA"/>
    <w:rsid w:val="00386724"/>
    <w:rsid w:val="00386EA9"/>
    <w:rsid w:val="00391815"/>
    <w:rsid w:val="003B0AA7"/>
    <w:rsid w:val="003B4647"/>
    <w:rsid w:val="003C0BB4"/>
    <w:rsid w:val="003C189F"/>
    <w:rsid w:val="003C3A5C"/>
    <w:rsid w:val="003C521F"/>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B7F"/>
    <w:rsid w:val="0055495B"/>
    <w:rsid w:val="005613A6"/>
    <w:rsid w:val="00577B00"/>
    <w:rsid w:val="005B1763"/>
    <w:rsid w:val="005B287C"/>
    <w:rsid w:val="005D7776"/>
    <w:rsid w:val="005E12D0"/>
    <w:rsid w:val="00603F1B"/>
    <w:rsid w:val="00625F1D"/>
    <w:rsid w:val="00632D63"/>
    <w:rsid w:val="00633D7F"/>
    <w:rsid w:val="00645FD5"/>
    <w:rsid w:val="00673463"/>
    <w:rsid w:val="00676069"/>
    <w:rsid w:val="006866E2"/>
    <w:rsid w:val="006D5E52"/>
    <w:rsid w:val="006D7224"/>
    <w:rsid w:val="006E053E"/>
    <w:rsid w:val="006F26C8"/>
    <w:rsid w:val="0070563D"/>
    <w:rsid w:val="00716E26"/>
    <w:rsid w:val="00720606"/>
    <w:rsid w:val="00723F39"/>
    <w:rsid w:val="007336CD"/>
    <w:rsid w:val="007411D9"/>
    <w:rsid w:val="00751002"/>
    <w:rsid w:val="00754100"/>
    <w:rsid w:val="00775F55"/>
    <w:rsid w:val="007B21E6"/>
    <w:rsid w:val="007D3787"/>
    <w:rsid w:val="007F4A27"/>
    <w:rsid w:val="00811AFD"/>
    <w:rsid w:val="008326E4"/>
    <w:rsid w:val="00835A5B"/>
    <w:rsid w:val="00836576"/>
    <w:rsid w:val="00845687"/>
    <w:rsid w:val="0085254F"/>
    <w:rsid w:val="00857B72"/>
    <w:rsid w:val="00864BF3"/>
    <w:rsid w:val="008874E2"/>
    <w:rsid w:val="00890E9E"/>
    <w:rsid w:val="0089582C"/>
    <w:rsid w:val="008A11F0"/>
    <w:rsid w:val="008D5A17"/>
    <w:rsid w:val="008E00ED"/>
    <w:rsid w:val="008E1EBA"/>
    <w:rsid w:val="008E4066"/>
    <w:rsid w:val="009145A0"/>
    <w:rsid w:val="00922BA4"/>
    <w:rsid w:val="009277A2"/>
    <w:rsid w:val="00960E4C"/>
    <w:rsid w:val="0097024E"/>
    <w:rsid w:val="00981CD3"/>
    <w:rsid w:val="00990786"/>
    <w:rsid w:val="009920EA"/>
    <w:rsid w:val="009924C9"/>
    <w:rsid w:val="009A6876"/>
    <w:rsid w:val="009B0B7A"/>
    <w:rsid w:val="009B14B4"/>
    <w:rsid w:val="00A02C06"/>
    <w:rsid w:val="00A32C14"/>
    <w:rsid w:val="00A367B4"/>
    <w:rsid w:val="00A440EF"/>
    <w:rsid w:val="00A503F3"/>
    <w:rsid w:val="00A50BF9"/>
    <w:rsid w:val="00A520E2"/>
    <w:rsid w:val="00A67463"/>
    <w:rsid w:val="00A70828"/>
    <w:rsid w:val="00A75394"/>
    <w:rsid w:val="00A80E9C"/>
    <w:rsid w:val="00A92DF9"/>
    <w:rsid w:val="00A95C56"/>
    <w:rsid w:val="00AB5D0B"/>
    <w:rsid w:val="00AD1804"/>
    <w:rsid w:val="00AE5974"/>
    <w:rsid w:val="00AE730C"/>
    <w:rsid w:val="00B02DE5"/>
    <w:rsid w:val="00B21062"/>
    <w:rsid w:val="00B54D39"/>
    <w:rsid w:val="00B569DE"/>
    <w:rsid w:val="00B67C4D"/>
    <w:rsid w:val="00B9664F"/>
    <w:rsid w:val="00BB2EF6"/>
    <w:rsid w:val="00BB72D1"/>
    <w:rsid w:val="00BE48FE"/>
    <w:rsid w:val="00C01A17"/>
    <w:rsid w:val="00C02D34"/>
    <w:rsid w:val="00C1386A"/>
    <w:rsid w:val="00C50B6D"/>
    <w:rsid w:val="00C751EE"/>
    <w:rsid w:val="00C812AC"/>
    <w:rsid w:val="00C877BA"/>
    <w:rsid w:val="00CB1774"/>
    <w:rsid w:val="00CC3A38"/>
    <w:rsid w:val="00CD0F79"/>
    <w:rsid w:val="00CD4969"/>
    <w:rsid w:val="00CD55BF"/>
    <w:rsid w:val="00CE6838"/>
    <w:rsid w:val="00D07C18"/>
    <w:rsid w:val="00D7269B"/>
    <w:rsid w:val="00D84A53"/>
    <w:rsid w:val="00DA598B"/>
    <w:rsid w:val="00DB3307"/>
    <w:rsid w:val="00DB5BF5"/>
    <w:rsid w:val="00DC00F7"/>
    <w:rsid w:val="00DD1774"/>
    <w:rsid w:val="00DE001E"/>
    <w:rsid w:val="00DE1001"/>
    <w:rsid w:val="00DF7E37"/>
    <w:rsid w:val="00E107A1"/>
    <w:rsid w:val="00E20461"/>
    <w:rsid w:val="00E2086D"/>
    <w:rsid w:val="00E218D7"/>
    <w:rsid w:val="00E47409"/>
    <w:rsid w:val="00E55EE5"/>
    <w:rsid w:val="00E766FF"/>
    <w:rsid w:val="00EB014D"/>
    <w:rsid w:val="00EB2F9C"/>
    <w:rsid w:val="00EB4DEA"/>
    <w:rsid w:val="00EC3C60"/>
    <w:rsid w:val="00EE6496"/>
    <w:rsid w:val="00EF13E3"/>
    <w:rsid w:val="00EF5497"/>
    <w:rsid w:val="00F1191F"/>
    <w:rsid w:val="00F21563"/>
    <w:rsid w:val="00F272D9"/>
    <w:rsid w:val="00F41FB0"/>
    <w:rsid w:val="00F446BF"/>
    <w:rsid w:val="00F82AC6"/>
    <w:rsid w:val="00F83BE0"/>
    <w:rsid w:val="00F92186"/>
    <w:rsid w:val="00F958E3"/>
    <w:rsid w:val="00FA01A3"/>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 w:type="paragraph" w:styleId="Paragraphedeliste">
    <w:name w:val="List Paragraph"/>
    <w:aliases w:val="lp1,Liste à puce,Paragraphe de liste 1,Liste 1,Par. de liste-etic,Bullet List,FooterText,numbered,Foot,List1,List11,Paragraphe de liste2,Nomios - Paragraphe de liste,Paragraphe_DAT,Use Case List Paragraph,Bull - Bullet niveau 1"/>
    <w:basedOn w:val="Normal"/>
    <w:link w:val="ParagraphedelisteCar"/>
    <w:uiPriority w:val="34"/>
    <w:qFormat/>
    <w:rsid w:val="00DA598B"/>
    <w:pPr>
      <w:widowControl w:val="0"/>
      <w:overflowPunct w:val="0"/>
      <w:autoSpaceDE w:val="0"/>
      <w:autoSpaceDN w:val="0"/>
      <w:adjustRightInd w:val="0"/>
      <w:spacing w:after="120"/>
      <w:ind w:left="720"/>
      <w:contextualSpacing/>
      <w:jc w:val="both"/>
      <w:textAlignment w:val="baseline"/>
    </w:pPr>
    <w:rPr>
      <w:rFonts w:ascii="Arial" w:hAnsi="Arial" w:cs="Arial"/>
      <w:szCs w:val="24"/>
      <w:lang w:eastAsia="fr-FR"/>
    </w:rPr>
  </w:style>
  <w:style w:type="character" w:customStyle="1" w:styleId="ParagraphedelisteCar">
    <w:name w:val="Paragraphe de liste Car"/>
    <w:aliases w:val="lp1 Car,Liste à puce Car,Paragraphe de liste 1 Car,Liste 1 Car,Par. de liste-etic Car,Bullet List Car,FooterText Car,numbered Car,Foot Car,List1 Car,List11 Car,Paragraphe de liste2 Car,Nomios - Paragraphe de liste Car"/>
    <w:link w:val="Paragraphedeliste"/>
    <w:uiPriority w:val="34"/>
    <w:qFormat/>
    <w:locked/>
    <w:rsid w:val="00DA598B"/>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achats@univ-tlse2.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
      <w:docPartPr>
        <w:name w:val="BB9B9662EA4149E299C024B2D51C5EF1"/>
        <w:category>
          <w:name w:val="Général"/>
          <w:gallery w:val="placeholder"/>
        </w:category>
        <w:types>
          <w:type w:val="bbPlcHdr"/>
        </w:types>
        <w:behaviors>
          <w:behavior w:val="content"/>
        </w:behaviors>
        <w:guid w:val="{5D5A2B33-5D7B-4810-A743-9EC390393801}"/>
      </w:docPartPr>
      <w:docPartBody>
        <w:p w:rsidR="00526409" w:rsidRDefault="00F73A0A" w:rsidP="00F73A0A">
          <w:pPr>
            <w:pStyle w:val="BB9B9662EA4149E299C024B2D51C5EF1"/>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0FAF3363B7849EBAD4217E1078229E2"/>
        <w:category>
          <w:name w:val="Général"/>
          <w:gallery w:val="placeholder"/>
        </w:category>
        <w:types>
          <w:type w:val="bbPlcHdr"/>
        </w:types>
        <w:behaviors>
          <w:behavior w:val="content"/>
        </w:behaviors>
        <w:guid w:val="{B3E781A4-0F23-4EE6-BD6F-0388D649C0F9}"/>
      </w:docPartPr>
      <w:docPartBody>
        <w:p w:rsidR="00526409" w:rsidRDefault="00F73A0A" w:rsidP="00F73A0A">
          <w:pPr>
            <w:pStyle w:val="20FAF3363B7849EBAD4217E1078229E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altName w:val="Calisto MT"/>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526409"/>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 w:type="paragraph" w:customStyle="1" w:styleId="BB9B9662EA4149E299C024B2D51C5EF1">
    <w:name w:val="BB9B9662EA4149E299C024B2D51C5EF1"/>
    <w:rsid w:val="00F73A0A"/>
  </w:style>
  <w:style w:type="paragraph" w:customStyle="1" w:styleId="20FAF3363B7849EBAD4217E1078229E2">
    <w:name w:val="20FAF3363B7849EBAD4217E1078229E2"/>
    <w:rsid w:val="00F73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52</TotalTime>
  <Pages>4</Pages>
  <Words>1497</Words>
  <Characters>8238</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9716</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Matériels audiovisuels pour l’ensemble des services et composantes de l’Université Toulouse Jean Jaurès</dc:description>
  <cp:lastModifiedBy>thucydide.hounkpatin@i-univ-tlse2.fr</cp:lastModifiedBy>
  <cp:revision>12</cp:revision>
  <cp:lastPrinted>2016-11-02T13:51:00Z</cp:lastPrinted>
  <dcterms:created xsi:type="dcterms:W3CDTF">2024-05-21T06:53:00Z</dcterms:created>
  <dcterms:modified xsi:type="dcterms:W3CDTF">2025-07-11T15:09:00Z</dcterms:modified>
  <cp:category>Accord-cadre 2025PFFCSUB027</cp:category>
</cp:coreProperties>
</file>