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F839A4"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9B1CD0" w:rsidRDefault="00047A23" w:rsidP="00631620">
            <w:pPr>
              <w:pStyle w:val="bodytext2"/>
              <w:jc w:val="center"/>
            </w:pPr>
            <w:r w:rsidRPr="00F653B2">
              <w:rPr>
                <w:noProof/>
              </w:rPr>
              <w:t>MINISTÈRE DES ARM</w:t>
            </w:r>
            <w:r>
              <w:rPr>
                <w:noProof/>
              </w:rPr>
              <w:t>É</w:t>
            </w:r>
            <w:r w:rsidRPr="00F653B2">
              <w:rPr>
                <w:noProof/>
              </w:rPr>
              <w:t>ES</w:t>
            </w:r>
            <w:r w:rsidR="00A160A2">
              <w:rPr>
                <w:noProof/>
              </w:rPr>
              <w:t xml:space="preserve"> </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5F7493">
        <w:rPr>
          <w:rFonts w:ascii="Arial" w:eastAsia="Arial" w:hAnsi="Arial" w:cs="Arial"/>
          <w:spacing w:val="-10"/>
        </w:rPr>
        <w:t xml:space="preserve"> </w:t>
      </w:r>
      <w:r>
        <w:rPr>
          <w:rFonts w:ascii="Arial" w:eastAsia="Arial" w:hAnsi="Arial" w:cs="Arial"/>
          <w:spacing w:val="-10"/>
        </w:rPr>
        <w:t xml:space="preserve"> </w:t>
      </w:r>
      <w:r w:rsidRPr="00711D9A">
        <w:rPr>
          <w:rFonts w:ascii="Arial" w:hAnsi="Arial" w:cs="Arial"/>
          <w:b/>
        </w:rPr>
        <w:t xml:space="preserve">Objet </w:t>
      </w:r>
      <w:r w:rsidR="00CD185D" w:rsidRPr="00711D9A">
        <w:rPr>
          <w:rFonts w:ascii="Arial" w:hAnsi="Arial" w:cs="Arial"/>
          <w:b/>
          <w:bCs/>
        </w:rPr>
        <w:t xml:space="preserve">du marché </w:t>
      </w:r>
      <w:r w:rsidR="00FE48C9" w:rsidRPr="00711D9A">
        <w:rPr>
          <w:rFonts w:ascii="Arial" w:hAnsi="Arial" w:cs="Arial"/>
          <w:b/>
          <w:bCs/>
        </w:rPr>
        <w:t>public</w:t>
      </w:r>
    </w:p>
    <w:p w:rsidR="009B1CD0" w:rsidRDefault="009B1CD0" w:rsidP="005846FB">
      <w:pPr>
        <w:tabs>
          <w:tab w:val="left" w:pos="426"/>
          <w:tab w:val="left" w:pos="851"/>
        </w:tabs>
        <w:jc w:val="both"/>
        <w:rPr>
          <w:rFonts w:ascii="Arial" w:hAnsi="Arial" w:cs="Arial"/>
        </w:rPr>
      </w:pPr>
    </w:p>
    <w:p w:rsidR="009B1CD0" w:rsidRDefault="00A21A5E" w:rsidP="00F839A4">
      <w:pPr>
        <w:pStyle w:val="fcase1ertab"/>
        <w:tabs>
          <w:tab w:val="clear" w:pos="426"/>
          <w:tab w:val="left" w:pos="0"/>
        </w:tabs>
        <w:spacing w:before="100" w:beforeAutospacing="1"/>
        <w:ind w:left="0" w:firstLine="0"/>
        <w:rPr>
          <w:rFonts w:ascii="Arial" w:hAnsi="Arial" w:cs="Arial"/>
        </w:rPr>
      </w:pPr>
      <w:r w:rsidRPr="001239B5">
        <w:rPr>
          <w:rFonts w:ascii="Arial" w:hAnsi="Arial" w:cs="Arial"/>
        </w:rPr>
        <w:t xml:space="preserve">La consultation </w:t>
      </w:r>
      <w:r w:rsidR="001A45A4" w:rsidRPr="001A45A4">
        <w:rPr>
          <w:rFonts w:ascii="Arial" w:hAnsi="Arial" w:cs="Arial"/>
        </w:rPr>
        <w:t>a pour objet la location et l’entretien de fontaines à eau, sur réseau et en bonbonnes, la fourniture de bonbonnes à eau et de gobelets au profit des organismes et formations militaires soutenues par la PFC-O.</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5F7493">
        <w:rPr>
          <w:rFonts w:ascii="Arial" w:eastAsia="Arial" w:hAnsi="Arial" w:cs="Arial"/>
          <w:spacing w:val="-10"/>
        </w:rPr>
        <w:t xml:space="preserve"> </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9B1CD0" w:rsidRDefault="000F65ED" w:rsidP="00F839A4">
      <w:pPr>
        <w:tabs>
          <w:tab w:val="left" w:pos="426"/>
          <w:tab w:val="left" w:pos="851"/>
        </w:tabs>
        <w:ind w:left="851"/>
        <w:jc w:val="both"/>
        <w:rPr>
          <w:rFonts w:ascii="Arial" w:hAnsi="Arial" w:cs="Arial"/>
        </w:rPr>
      </w:pPr>
      <w:r>
        <w:fldChar w:fldCharType="begin">
          <w:ffData>
            <w:name w:val=""/>
            <w:enabled/>
            <w:calcOnExit/>
            <w:checkBox>
              <w:size w:val="20"/>
              <w:default w:val="0"/>
            </w:checkBox>
          </w:ffData>
        </w:fldChar>
      </w:r>
      <w:r>
        <w:instrText xml:space="preserve"> FORMCHECKBOX </w:instrText>
      </w:r>
      <w:r w:rsidR="00545C2E">
        <w:fldChar w:fldCharType="separate"/>
      </w:r>
      <w:r>
        <w:fldChar w:fldCharType="end"/>
      </w:r>
      <w:r w:rsidR="009B1CD0">
        <w:tab/>
      </w:r>
      <w:r>
        <w:t>À</w:t>
      </w:r>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F839A4"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45C2E">
        <w:fldChar w:fldCharType="separate"/>
      </w:r>
      <w:r>
        <w:fldChar w:fldCharType="end"/>
      </w:r>
      <w:r w:rsidR="009B1CD0">
        <w:rPr>
          <w:rFonts w:ascii="Arial" w:hAnsi="Arial" w:cs="Arial"/>
          <w:lang w:val="en-GB"/>
        </w:rPr>
        <w:t xml:space="preserve"> </w:t>
      </w:r>
      <w:r w:rsidR="009B1CD0" w:rsidRPr="00F839A4">
        <w:rPr>
          <w:rFonts w:ascii="Arial" w:hAnsi="Arial" w:cs="Arial"/>
          <w:lang w:val="en-GB"/>
        </w:rPr>
        <w:t>CCP</w:t>
      </w:r>
      <w:r w:rsidR="009B1CD0">
        <w:rPr>
          <w:rFonts w:ascii="Arial" w:hAnsi="Arial" w:cs="Arial"/>
          <w:lang w:val="en-GB"/>
        </w:rPr>
        <w:t xml:space="preserve"> n°</w:t>
      </w:r>
      <w:r w:rsidR="00957D75">
        <w:rPr>
          <w:rFonts w:ascii="Arial" w:hAnsi="Arial" w:cs="Arial"/>
          <w:lang w:val="en-GB"/>
        </w:rPr>
        <w:t xml:space="preserve"> D</w:t>
      </w:r>
      <w:r w:rsidR="00DD497B">
        <w:rPr>
          <w:rFonts w:ascii="Arial" w:hAnsi="Arial" w:cs="Arial"/>
          <w:lang w:val="en-GB"/>
        </w:rPr>
        <w:t>AF_202</w:t>
      </w:r>
      <w:r w:rsidR="001A45A4">
        <w:rPr>
          <w:rFonts w:ascii="Arial" w:hAnsi="Arial" w:cs="Arial"/>
          <w:lang w:val="en-GB"/>
        </w:rPr>
        <w:t>5</w:t>
      </w:r>
      <w:r w:rsidR="007F2C79">
        <w:rPr>
          <w:rFonts w:ascii="Arial" w:hAnsi="Arial" w:cs="Arial"/>
          <w:lang w:val="en-GB"/>
        </w:rPr>
        <w:t>_00</w:t>
      </w:r>
      <w:r w:rsidR="001A45A4">
        <w:rPr>
          <w:rFonts w:ascii="Arial" w:hAnsi="Arial" w:cs="Arial"/>
          <w:lang w:val="en-GB"/>
        </w:rPr>
        <w:t>0543</w:t>
      </w:r>
      <w:r w:rsidR="009B1CD0">
        <w:rPr>
          <w:rFonts w:ascii="Arial" w:hAnsi="Arial" w:cs="Arial"/>
          <w:lang w:val="en-GB"/>
        </w:rPr>
        <w:t>…………………………………………………………………..</w:t>
      </w:r>
    </w:p>
    <w:p w:rsidR="009B1CD0" w:rsidRPr="00CD185D" w:rsidRDefault="00F839A4" w:rsidP="003D0F37">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45C2E">
        <w:fldChar w:fldCharType="separate"/>
      </w:r>
      <w:r>
        <w:fldChar w:fldCharType="end"/>
      </w:r>
      <w:r w:rsidR="009B1CD0">
        <w:rPr>
          <w:rFonts w:ascii="Arial" w:hAnsi="Arial" w:cs="Arial"/>
          <w:lang w:val="en-GB"/>
        </w:rPr>
        <w:t xml:space="preserve"> </w:t>
      </w:r>
      <w:r w:rsidR="000F65ED" w:rsidRPr="000F65ED">
        <w:rPr>
          <w:rFonts w:ascii="Arial" w:hAnsi="Arial" w:cs="Arial"/>
        </w:rPr>
        <w:t>CCAG:</w:t>
      </w:r>
      <w:r w:rsidR="00C34354" w:rsidRPr="000F65ED">
        <w:rPr>
          <w:rFonts w:ascii="Arial" w:hAnsi="Arial" w:cs="Arial"/>
        </w:rPr>
        <w:t xml:space="preserve"> </w:t>
      </w:r>
      <w:r w:rsidR="005D5D7A">
        <w:rPr>
          <w:rFonts w:ascii="Arial" w:hAnsi="Arial" w:cs="Arial"/>
        </w:rPr>
        <w:t>FCS (</w:t>
      </w:r>
      <w:r w:rsidR="000F65ED" w:rsidRPr="000F65ED">
        <w:rPr>
          <w:rFonts w:ascii="Arial" w:hAnsi="Arial" w:cs="Arial"/>
        </w:rPr>
        <w:t xml:space="preserve">Fournitures et </w:t>
      </w:r>
      <w:r w:rsidR="00F26C28" w:rsidRPr="000F65ED">
        <w:rPr>
          <w:rFonts w:ascii="Arial" w:hAnsi="Arial" w:cs="Arial"/>
        </w:rPr>
        <w:t>services</w:t>
      </w:r>
      <w:r w:rsidR="00F26C28">
        <w:rPr>
          <w:rFonts w:ascii="Arial" w:hAnsi="Arial" w:cs="Arial"/>
        </w:rPr>
        <w:t>)</w:t>
      </w:r>
      <w:r w:rsidR="00F26C28" w:rsidRPr="000F65ED">
        <w:rPr>
          <w:rFonts w:ascii="Arial" w:hAnsi="Arial" w:cs="Arial"/>
        </w:rPr>
        <w:t xml:space="preserve"> …</w:t>
      </w:r>
      <w:r w:rsidR="00870EA7" w:rsidRPr="000F65ED">
        <w:rPr>
          <w:rFonts w:ascii="Arial" w:hAnsi="Arial" w:cs="Arial"/>
        </w:rPr>
        <w:t>……………………</w:t>
      </w:r>
      <w:r w:rsidR="000F65ED" w:rsidRPr="000F65ED">
        <w:rPr>
          <w:rFonts w:ascii="Arial" w:hAnsi="Arial" w:cs="Arial"/>
        </w:rPr>
        <w:t>……</w:t>
      </w:r>
      <w:r w:rsidR="00870EA7" w:rsidRPr="000F65ED">
        <w:rPr>
          <w:rFonts w:ascii="Arial" w:hAnsi="Arial" w:cs="Arial"/>
        </w:rPr>
        <w:t>.</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sidR="009B1CD0">
        <w:rPr>
          <w:rFonts w:ascii="Arial" w:hAnsi="Arial" w:cs="Arial"/>
        </w:rPr>
        <w:t xml:space="preserve"> Autres</w:t>
      </w:r>
      <w:r w:rsidR="000F65ED">
        <w:rPr>
          <w:rFonts w:ascii="Arial" w:hAnsi="Arial" w:cs="Arial"/>
        </w:rPr>
        <w:t> : …</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0F65ED"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rsidR="00FF32D9" w:rsidRDefault="00FF32D9" w:rsidP="00E47798">
      <w:pPr>
        <w:tabs>
          <w:tab w:val="left" w:pos="851"/>
        </w:tabs>
        <w:jc w:val="both"/>
        <w:rPr>
          <w:rFonts w:ascii="Arial" w:hAnsi="Arial" w:cs="Arial"/>
        </w:rPr>
      </w:pP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sidR="009B1CD0">
        <w:rPr>
          <w:rFonts w:ascii="Arial" w:hAnsi="Arial" w:cs="Arial"/>
        </w:rPr>
        <w:t xml:space="preserve"> </w:t>
      </w:r>
      <w:r w:rsidR="000F65ED">
        <w:rPr>
          <w:rFonts w:ascii="Arial" w:hAnsi="Arial" w:cs="Arial"/>
        </w:rPr>
        <w:t>Le</w:t>
      </w:r>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sidR="009B1CD0">
        <w:rPr>
          <w:rFonts w:ascii="Arial" w:hAnsi="Arial" w:cs="Arial"/>
        </w:rPr>
        <w:t xml:space="preserve"> </w:t>
      </w:r>
      <w:r w:rsidR="000F65ED">
        <w:rPr>
          <w:rFonts w:ascii="Arial" w:hAnsi="Arial" w:cs="Arial"/>
        </w:rPr>
        <w:t>S’engage</w:t>
      </w:r>
      <w:r w:rsidR="009B1CD0">
        <w:rPr>
          <w:rFonts w:ascii="Arial" w:hAnsi="Arial" w:cs="Arial"/>
        </w:rPr>
        <w:t>, sur la base de son offre et pour son propre compte</w:t>
      </w:r>
      <w:r w:rsidR="000F65ED">
        <w:rPr>
          <w:rFonts w:ascii="Arial" w:hAnsi="Arial" w:cs="Arial"/>
        </w:rPr>
        <w:t> ; …</w:t>
      </w:r>
    </w:p>
    <w:p w:rsidR="00FF32D9" w:rsidRDefault="00FF32D9" w:rsidP="0083205E">
      <w:pPr>
        <w:tabs>
          <w:tab w:val="left" w:pos="851"/>
        </w:tabs>
        <w:spacing w:before="120"/>
        <w:ind w:left="1701"/>
        <w:jc w:val="both"/>
        <w:rPr>
          <w:rFonts w:ascii="Arial" w:hAnsi="Arial" w:cs="Arial"/>
          <w:i/>
          <w:sz w:val="18"/>
          <w:szCs w:val="18"/>
        </w:rPr>
      </w:pPr>
      <w:r>
        <w:rPr>
          <w:rFonts w:ascii="Arial" w:hAnsi="Arial" w:cs="Arial"/>
        </w:rPr>
        <w:t>………………………………………………………………………………………………………………</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sidR="009B1CD0">
        <w:rPr>
          <w:rFonts w:ascii="Arial" w:hAnsi="Arial" w:cs="Arial"/>
        </w:rPr>
        <w:t xml:space="preserve"> </w:t>
      </w:r>
      <w:r w:rsidR="000F65ED">
        <w:rPr>
          <w:rFonts w:ascii="Arial" w:hAnsi="Arial" w:cs="Arial"/>
        </w:rPr>
        <w:t>Engage</w:t>
      </w:r>
      <w:r w:rsidR="009B1CD0">
        <w:rPr>
          <w:rFonts w:ascii="Arial" w:hAnsi="Arial" w:cs="Arial"/>
        </w:rPr>
        <w:t xml:space="preserve"> la société ………………</w:t>
      </w:r>
      <w:r w:rsidR="000F65ED">
        <w:rPr>
          <w:rFonts w:ascii="Arial" w:hAnsi="Arial" w:cs="Arial"/>
        </w:rPr>
        <w:t>……</w:t>
      </w:r>
      <w:r w:rsidR="009B1CD0">
        <w:rPr>
          <w:rFonts w:ascii="Arial" w:hAnsi="Arial" w:cs="Arial"/>
        </w:rPr>
        <w:t>… sur la base de son offre</w:t>
      </w:r>
      <w:r w:rsidR="000F65ED">
        <w:rPr>
          <w:rFonts w:ascii="Arial" w:hAnsi="Arial" w:cs="Arial"/>
        </w:rPr>
        <w:t> ; …</w:t>
      </w:r>
    </w:p>
    <w:p w:rsidR="00FF32D9" w:rsidRDefault="00FF32D9" w:rsidP="009B45B9">
      <w:pPr>
        <w:tabs>
          <w:tab w:val="left" w:pos="851"/>
        </w:tabs>
        <w:ind w:left="1701"/>
        <w:jc w:val="both"/>
        <w:rPr>
          <w:rFonts w:ascii="Arial" w:hAnsi="Arial" w:cs="Arial"/>
          <w:i/>
          <w:sz w:val="18"/>
          <w:szCs w:val="18"/>
        </w:rPr>
      </w:pPr>
      <w:r>
        <w:rPr>
          <w:rFonts w:ascii="Arial" w:hAnsi="Arial" w:cs="Arial"/>
        </w:rPr>
        <w:t>………………………………………………………………………………………………………………</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F839A4" w:rsidRDefault="00F839A4"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sidR="009B1CD0">
        <w:rPr>
          <w:rFonts w:ascii="Arial" w:hAnsi="Arial" w:cs="Arial"/>
        </w:rPr>
        <w:t xml:space="preserve"> </w:t>
      </w:r>
      <w:r w:rsidR="000F65ED">
        <w:rPr>
          <w:rFonts w:ascii="Arial" w:hAnsi="Arial" w:cs="Arial"/>
        </w:rPr>
        <w:t>L’ensemble</w:t>
      </w:r>
      <w:r w:rsidR="009B1CD0">
        <w:rPr>
          <w:rFonts w:ascii="Arial" w:hAnsi="Arial" w:cs="Arial"/>
        </w:rPr>
        <w:t xml:space="preserve"> des membres du groupement s’engagent, sur la base de l’offre du groupement</w:t>
      </w:r>
      <w:r w:rsidR="000F65ED">
        <w:rPr>
          <w:rFonts w:ascii="Arial" w:hAnsi="Arial" w:cs="Arial"/>
        </w:rPr>
        <w:t> ; ...</w:t>
      </w:r>
    </w:p>
    <w:p w:rsidR="00FF32D9" w:rsidRDefault="00FF32D9" w:rsidP="006B5057">
      <w:pPr>
        <w:tabs>
          <w:tab w:val="left" w:pos="851"/>
        </w:tabs>
        <w:ind w:left="851"/>
        <w:jc w:val="both"/>
        <w:rPr>
          <w:rFonts w:ascii="Arial" w:hAnsi="Arial" w:cs="Arial"/>
          <w:i/>
          <w:sz w:val="18"/>
          <w:szCs w:val="18"/>
        </w:rPr>
      </w:pPr>
      <w:r>
        <w:rPr>
          <w:rFonts w:ascii="Arial" w:hAnsi="Arial" w:cs="Arial"/>
        </w:rPr>
        <w:t>…………………………………………………………………………………………………………………………..</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0F65ED" w:rsidP="009B45B9">
      <w:pPr>
        <w:pStyle w:val="fcase1ertab"/>
        <w:tabs>
          <w:tab w:val="left" w:pos="851"/>
        </w:tabs>
        <w:ind w:left="0" w:firstLine="0"/>
      </w:pPr>
      <w:r>
        <w:rPr>
          <w:rFonts w:ascii="Arial" w:hAnsi="Arial" w:cs="Arial"/>
        </w:rPr>
        <w:t>À</w:t>
      </w:r>
      <w:r w:rsidR="009B1CD0">
        <w:rPr>
          <w:rFonts w:ascii="Arial" w:hAnsi="Arial" w:cs="Arial"/>
        </w:rPr>
        <w:t xml:space="preserve"> livrer les fournitures demandées ou à exécuter les prestations demandées :</w:t>
      </w:r>
    </w:p>
    <w:p w:rsidR="00543567" w:rsidRPr="001F6C47" w:rsidRDefault="00543567" w:rsidP="004C5755">
      <w:pPr>
        <w:pStyle w:val="fcase1ertab"/>
        <w:spacing w:before="120"/>
        <w:ind w:left="567" w:firstLine="0"/>
        <w:rPr>
          <w:b/>
        </w:rPr>
      </w:pPr>
    </w:p>
    <w:p w:rsidR="000875D5" w:rsidRDefault="00ED23D1" w:rsidP="000875D5">
      <w:pPr>
        <w:pStyle w:val="fcase1ertab"/>
        <w:tabs>
          <w:tab w:val="clear" w:pos="426"/>
          <w:tab w:val="left" w:pos="851"/>
        </w:tabs>
        <w:spacing w:before="120"/>
        <w:ind w:firstLine="142"/>
        <w:rPr>
          <w:rFonts w:ascii="Arial" w:hAnsi="Arial" w:cs="Arial"/>
        </w:rPr>
      </w:pPr>
      <w:r w:rsidRPr="006E4AF9">
        <w:fldChar w:fldCharType="begin">
          <w:ffData>
            <w:name w:val=""/>
            <w:enabled/>
            <w:calcOnExit w:val="0"/>
            <w:checkBox>
              <w:size w:val="20"/>
              <w:default w:val="1"/>
            </w:checkBox>
          </w:ffData>
        </w:fldChar>
      </w:r>
      <w:r w:rsidRPr="006E4AF9">
        <w:instrText xml:space="preserve"> FORMCHECKBOX </w:instrText>
      </w:r>
      <w:r w:rsidR="00545C2E">
        <w:fldChar w:fldCharType="separate"/>
      </w:r>
      <w:r w:rsidRPr="006E4AF9">
        <w:fldChar w:fldCharType="end"/>
      </w:r>
      <w:r w:rsidR="009B1CD0" w:rsidRPr="006E4AF9">
        <w:rPr>
          <w:rFonts w:ascii="Arial" w:hAnsi="Arial" w:cs="Arial"/>
        </w:rPr>
        <w:t xml:space="preserve"> </w:t>
      </w:r>
      <w:r w:rsidR="00631620" w:rsidRPr="006E4AF9">
        <w:rPr>
          <w:rFonts w:ascii="Arial" w:hAnsi="Arial" w:cs="Arial"/>
        </w:rPr>
        <w:t>Aux</w:t>
      </w:r>
      <w:r w:rsidR="009B1CD0" w:rsidRPr="006E4AF9">
        <w:rPr>
          <w:rFonts w:ascii="Arial" w:hAnsi="Arial" w:cs="Arial"/>
        </w:rPr>
        <w:t xml:space="preserve"> prix indiqués </w:t>
      </w:r>
      <w:r w:rsidRPr="006E4AF9">
        <w:rPr>
          <w:rFonts w:ascii="Arial" w:hAnsi="Arial" w:cs="Arial"/>
        </w:rPr>
        <w:t xml:space="preserve">dans </w:t>
      </w:r>
      <w:r w:rsidRPr="005D5D7A">
        <w:rPr>
          <w:rFonts w:ascii="Arial" w:hAnsi="Arial" w:cs="Arial"/>
          <w:b/>
        </w:rPr>
        <w:t>l</w:t>
      </w:r>
      <w:r w:rsidR="00735171" w:rsidRPr="005D5D7A">
        <w:rPr>
          <w:rFonts w:ascii="Arial" w:hAnsi="Arial" w:cs="Arial"/>
          <w:b/>
        </w:rPr>
        <w:t>’</w:t>
      </w:r>
      <w:r w:rsidR="00F839A4" w:rsidRPr="005D5D7A">
        <w:rPr>
          <w:rFonts w:ascii="Arial" w:hAnsi="Arial" w:cs="Arial"/>
          <w:b/>
        </w:rPr>
        <w:t>annexe 1</w:t>
      </w:r>
      <w:r w:rsidRPr="005D5D7A">
        <w:rPr>
          <w:rFonts w:ascii="Arial" w:hAnsi="Arial" w:cs="Arial"/>
          <w:b/>
        </w:rPr>
        <w:t xml:space="preserve"> BPU</w:t>
      </w:r>
      <w:r w:rsidR="00631620" w:rsidRPr="005D5D7A">
        <w:rPr>
          <w:rFonts w:ascii="Arial" w:hAnsi="Arial" w:cs="Arial"/>
          <w:b/>
        </w:rPr>
        <w:t xml:space="preserve"> </w:t>
      </w:r>
      <w:r w:rsidR="009B1CD0" w:rsidRPr="006E4AF9">
        <w:rPr>
          <w:rFonts w:ascii="Arial" w:hAnsi="Arial" w:cs="Arial"/>
        </w:rPr>
        <w:t>jointe au présent document.</w:t>
      </w:r>
    </w:p>
    <w:p w:rsidR="000875D5" w:rsidRPr="000875D5" w:rsidRDefault="000875D5" w:rsidP="000875D5"/>
    <w:p w:rsidR="000875D5" w:rsidRDefault="000875D5" w:rsidP="000875D5"/>
    <w:p w:rsidR="00BF7F91" w:rsidRPr="000875D5" w:rsidRDefault="00BF7F91" w:rsidP="000875D5"/>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61068C">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EE6C28">
        <w:rPr>
          <w:rFonts w:ascii="Arial" w:eastAsia="Arial" w:hAnsi="Arial" w:cs="Arial"/>
          <w:spacing w:val="-10"/>
        </w:rPr>
        <w:t xml:space="preserve"> </w:t>
      </w:r>
      <w:r>
        <w:rPr>
          <w:rFonts w:ascii="Arial" w:eastAsia="Arial" w:hAnsi="Arial" w:cs="Arial"/>
          <w:spacing w:val="-10"/>
        </w:rPr>
        <w:t xml:space="preserve"> </w:t>
      </w:r>
      <w:r>
        <w:rPr>
          <w:rFonts w:ascii="Arial" w:hAnsi="Arial" w:cs="Arial"/>
        </w:rPr>
        <w:t>Nom de l’établissement bancaire</w:t>
      </w:r>
      <w:r w:rsidR="000F65ED">
        <w:rPr>
          <w:rFonts w:ascii="Arial" w:hAnsi="Arial" w:cs="Arial"/>
        </w:rPr>
        <w:t> …</w:t>
      </w:r>
      <w:r w:rsidR="00FF32D9">
        <w:rPr>
          <w:rFonts w:ascii="Arial" w:hAnsi="Arial" w:cs="Arial"/>
        </w:rPr>
        <w:t>…………………</w:t>
      </w:r>
      <w:r w:rsidR="000F65ED">
        <w:rPr>
          <w:rFonts w:ascii="Arial" w:hAnsi="Arial" w:cs="Arial"/>
        </w:rPr>
        <w:t>……</w:t>
      </w:r>
      <w:r w:rsidR="00FF32D9">
        <w:rPr>
          <w:rFonts w:ascii="Arial" w:hAnsi="Arial" w:cs="Arial"/>
        </w:rPr>
        <w:t>.</w:t>
      </w: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FF32D9">
        <w:rPr>
          <w:rFonts w:ascii="Arial" w:eastAsia="Arial" w:hAnsi="Arial" w:cs="Arial"/>
          <w:spacing w:val="-10"/>
        </w:rPr>
        <w:t xml:space="preserve"> </w:t>
      </w:r>
      <w:r>
        <w:rPr>
          <w:rFonts w:ascii="Arial" w:hAnsi="Arial" w:cs="Arial"/>
        </w:rPr>
        <w:t>Numéro de compte</w:t>
      </w:r>
      <w:r w:rsidR="000F65ED">
        <w:rPr>
          <w:rFonts w:ascii="Arial" w:hAnsi="Arial" w:cs="Arial"/>
        </w:rPr>
        <w:t> …</w:t>
      </w:r>
      <w:r w:rsidR="00FF32D9">
        <w:rPr>
          <w:rFonts w:ascii="Arial" w:hAnsi="Arial" w:cs="Arial"/>
        </w:rPr>
        <w:t>………………………………………………………………………………………………</w:t>
      </w:r>
      <w:r w:rsidR="000F65ED">
        <w:rPr>
          <w:rFonts w:ascii="Arial" w:hAnsi="Arial" w:cs="Arial"/>
        </w:rPr>
        <w:t>……</w:t>
      </w:r>
      <w:r w:rsidR="00FF32D9">
        <w:rPr>
          <w:rFonts w:ascii="Arial" w:hAnsi="Arial" w:cs="Arial"/>
        </w:rPr>
        <w:t>.</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1F6C47" w:rsidRDefault="009B1CD0" w:rsidP="009B45B9">
      <w:pPr>
        <w:pStyle w:val="Titre4"/>
        <w:tabs>
          <w:tab w:val="clear" w:pos="4111"/>
          <w:tab w:val="left" w:pos="426"/>
          <w:tab w:val="left" w:pos="851"/>
        </w:tabs>
      </w:pPr>
      <w:r w:rsidRPr="001F6C47">
        <w:rPr>
          <w:sz w:val="22"/>
          <w:szCs w:val="22"/>
        </w:rPr>
        <w:t>B</w:t>
      </w:r>
      <w:r w:rsidR="00A87BF7">
        <w:rPr>
          <w:sz w:val="22"/>
          <w:szCs w:val="22"/>
        </w:rPr>
        <w:t>4</w:t>
      </w:r>
      <w:r w:rsidRPr="001F6C47">
        <w:rPr>
          <w:sz w:val="22"/>
          <w:szCs w:val="22"/>
        </w:rPr>
        <w:t xml:space="preserve"> -</w:t>
      </w:r>
      <w:r w:rsidRPr="001F6C47">
        <w:rPr>
          <w:b w:val="0"/>
          <w:sz w:val="22"/>
          <w:szCs w:val="22"/>
        </w:rPr>
        <w:t xml:space="preserve"> </w:t>
      </w:r>
      <w:r w:rsidRPr="001F6C47">
        <w:rPr>
          <w:sz w:val="22"/>
          <w:szCs w:val="22"/>
        </w:rPr>
        <w:t xml:space="preserve">Durée d’exécution du marché </w:t>
      </w:r>
      <w:r w:rsidR="00FE48C9" w:rsidRPr="001F6C47">
        <w:rPr>
          <w:sz w:val="22"/>
          <w:szCs w:val="22"/>
        </w:rPr>
        <w:t>public</w:t>
      </w:r>
    </w:p>
    <w:p w:rsidR="009B1CD0" w:rsidRDefault="009B1CD0" w:rsidP="009B45B9">
      <w:pPr>
        <w:tabs>
          <w:tab w:val="left" w:pos="576"/>
          <w:tab w:val="left" w:pos="851"/>
        </w:tabs>
        <w:jc w:val="both"/>
        <w:rPr>
          <w:rFonts w:ascii="Arial" w:hAnsi="Arial" w:cs="Arial"/>
        </w:rPr>
      </w:pPr>
    </w:p>
    <w:p w:rsidR="00306452" w:rsidRDefault="00306452" w:rsidP="00306452">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C240ED">
        <w:rPr>
          <w:rFonts w:ascii="Arial" w:hAnsi="Arial" w:cs="Arial"/>
        </w:rPr>
        <w:t>12</w:t>
      </w:r>
      <w:r w:rsidR="000875D5">
        <w:rPr>
          <w:rFonts w:ascii="Arial" w:hAnsi="Arial" w:cs="Arial"/>
        </w:rPr>
        <w:t xml:space="preserve"> </w:t>
      </w:r>
      <w:r>
        <w:rPr>
          <w:rFonts w:ascii="Arial" w:hAnsi="Arial" w:cs="Arial"/>
        </w:rPr>
        <w:t>mois</w:t>
      </w:r>
      <w:r w:rsidR="000875D5">
        <w:rPr>
          <w:rFonts w:ascii="Arial" w:hAnsi="Arial" w:cs="Arial"/>
        </w:rPr>
        <w:t xml:space="preserve"> </w:t>
      </w:r>
      <w:r w:rsidR="004F6C6A">
        <w:rPr>
          <w:rFonts w:ascii="Arial" w:hAnsi="Arial" w:cs="Arial"/>
        </w:rPr>
        <w:t xml:space="preserve">à compter de </w:t>
      </w:r>
      <w:r>
        <w:rPr>
          <w:rFonts w:ascii="Arial" w:hAnsi="Arial" w:cs="Arial"/>
        </w:rPr>
        <w:t>:</w:t>
      </w:r>
    </w:p>
    <w:p w:rsidR="00306452" w:rsidRDefault="00306452" w:rsidP="00306452">
      <w:pPr>
        <w:tabs>
          <w:tab w:val="left" w:pos="851"/>
        </w:tabs>
      </w:pPr>
    </w:p>
    <w:p w:rsidR="00306452" w:rsidRDefault="00306452" w:rsidP="00306452">
      <w:pPr>
        <w:tabs>
          <w:tab w:val="left" w:pos="851"/>
        </w:tabs>
        <w:spacing w:before="120"/>
        <w:ind w:left="567"/>
        <w:jc w:val="both"/>
      </w:pPr>
      <w:r>
        <w:tab/>
      </w:r>
      <w:r w:rsidR="00095592">
        <w:fldChar w:fldCharType="begin">
          <w:ffData>
            <w:name w:val=""/>
            <w:enabled/>
            <w:calcOnExit w:val="0"/>
            <w:checkBox>
              <w:size w:val="20"/>
              <w:default w:val="0"/>
            </w:checkBox>
          </w:ffData>
        </w:fldChar>
      </w:r>
      <w:r w:rsidR="00095592">
        <w:instrText xml:space="preserve"> FORMCHECKBOX </w:instrText>
      </w:r>
      <w:r w:rsidR="00545C2E">
        <w:fldChar w:fldCharType="separate"/>
      </w:r>
      <w:r w:rsidR="00095592">
        <w:fldChar w:fldCharType="end"/>
      </w:r>
      <w:r>
        <w:rPr>
          <w:rFonts w:ascii="Arial" w:hAnsi="Arial" w:cs="Arial"/>
        </w:rPr>
        <w:tab/>
      </w:r>
      <w:r w:rsidR="000F65ED">
        <w:rPr>
          <w:rFonts w:ascii="Arial" w:hAnsi="Arial" w:cs="Arial"/>
        </w:rPr>
        <w:t>La</w:t>
      </w:r>
      <w:r>
        <w:rPr>
          <w:rFonts w:ascii="Arial" w:hAnsi="Arial" w:cs="Arial"/>
        </w:rPr>
        <w:t xml:space="preserve"> date de notification du marché public ;</w:t>
      </w:r>
    </w:p>
    <w:p w:rsidR="00306452" w:rsidRDefault="00306452" w:rsidP="00306452">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Pr>
          <w:rFonts w:ascii="Arial" w:hAnsi="Arial" w:cs="Arial"/>
        </w:rPr>
        <w:tab/>
      </w:r>
      <w:r w:rsidR="000F65ED">
        <w:rPr>
          <w:rFonts w:ascii="Arial" w:hAnsi="Arial" w:cs="Arial"/>
        </w:rPr>
        <w:t>La</w:t>
      </w:r>
      <w:r>
        <w:rPr>
          <w:rFonts w:ascii="Arial" w:hAnsi="Arial" w:cs="Arial"/>
        </w:rPr>
        <w:t xml:space="preserve"> date de notification de l’ordre de service ;</w:t>
      </w:r>
    </w:p>
    <w:p w:rsidR="00306452" w:rsidRDefault="00306452" w:rsidP="00306452">
      <w:pPr>
        <w:tabs>
          <w:tab w:val="left" w:pos="851"/>
        </w:tabs>
        <w:spacing w:before="120"/>
        <w:ind w:left="1134" w:hanging="567"/>
        <w:jc w:val="both"/>
        <w:rPr>
          <w:rFonts w:ascii="Arial" w:hAnsi="Arial" w:cs="Arial"/>
          <w:b/>
        </w:rPr>
      </w:pPr>
      <w:r>
        <w:tab/>
      </w:r>
      <w:r w:rsidR="00095592">
        <w:fldChar w:fldCharType="begin">
          <w:ffData>
            <w:name w:val=""/>
            <w:enabled/>
            <w:calcOnExit w:val="0"/>
            <w:checkBox>
              <w:size w:val="20"/>
              <w:default w:val="1"/>
            </w:checkBox>
          </w:ffData>
        </w:fldChar>
      </w:r>
      <w:r w:rsidR="00095592">
        <w:instrText xml:space="preserve"> FORMCHECKBOX </w:instrText>
      </w:r>
      <w:r w:rsidR="00545C2E">
        <w:fldChar w:fldCharType="separate"/>
      </w:r>
      <w:r w:rsidR="00095592">
        <w:fldChar w:fldCharType="end"/>
      </w:r>
      <w:r>
        <w:rPr>
          <w:rFonts w:ascii="Arial" w:hAnsi="Arial" w:cs="Arial"/>
        </w:rPr>
        <w:tab/>
      </w:r>
      <w:r w:rsidR="000F65ED">
        <w:rPr>
          <w:rFonts w:ascii="Arial" w:hAnsi="Arial" w:cs="Arial"/>
        </w:rPr>
        <w:t>La</w:t>
      </w:r>
      <w:r>
        <w:rPr>
          <w:rFonts w:ascii="Arial" w:hAnsi="Arial" w:cs="Arial"/>
        </w:rPr>
        <w:t xml:space="preserve"> date de début d’exécution prévue par le marché public lorsqu’elle est postérieure à la date de notification.</w:t>
      </w:r>
    </w:p>
    <w:p w:rsidR="009B1CD0" w:rsidRDefault="009B1CD0" w:rsidP="009B45B9">
      <w:pPr>
        <w:tabs>
          <w:tab w:val="left" w:pos="851"/>
        </w:tabs>
        <w:spacing w:before="120"/>
        <w:ind w:left="1134" w:hanging="567"/>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240ED">
        <w:fldChar w:fldCharType="begin">
          <w:ffData>
            <w:name w:val=""/>
            <w:enabled/>
            <w:calcOnExit w:val="0"/>
            <w:checkBox>
              <w:size w:val="20"/>
              <w:default w:val="0"/>
            </w:checkBox>
          </w:ffData>
        </w:fldChar>
      </w:r>
      <w:r w:rsidR="00C240ED">
        <w:instrText xml:space="preserve"> FORMCHECKBOX </w:instrText>
      </w:r>
      <w:r w:rsidR="00545C2E">
        <w:fldChar w:fldCharType="separate"/>
      </w:r>
      <w:r w:rsidR="00C240ED">
        <w:fldChar w:fldCharType="end"/>
      </w:r>
      <w:r>
        <w:tab/>
      </w:r>
      <w:r w:rsidR="009D661E">
        <w:t>Non</w:t>
      </w:r>
      <w:r>
        <w:tab/>
      </w:r>
      <w:r>
        <w:tab/>
      </w:r>
      <w:r>
        <w:tab/>
      </w:r>
      <w:r w:rsidR="00C240ED">
        <w:fldChar w:fldCharType="begin">
          <w:ffData>
            <w:name w:val=""/>
            <w:enabled/>
            <w:calcOnExit w:val="0"/>
            <w:checkBox>
              <w:size w:val="20"/>
              <w:default w:val="1"/>
            </w:checkBox>
          </w:ffData>
        </w:fldChar>
      </w:r>
      <w:r w:rsidR="00C240ED">
        <w:instrText xml:space="preserve"> FORMCHECKBOX </w:instrText>
      </w:r>
      <w:r w:rsidR="00545C2E">
        <w:fldChar w:fldCharType="separate"/>
      </w:r>
      <w:r w:rsidR="00C240ED">
        <w:fldChar w:fldCharType="end"/>
      </w:r>
      <w:r>
        <w:tab/>
      </w:r>
      <w:r w:rsidR="009D661E">
        <w:t>Oui</w:t>
      </w:r>
    </w:p>
    <w:p w:rsidR="005D5D7A" w:rsidRDefault="005D5D7A" w:rsidP="009B45B9">
      <w:pPr>
        <w:pStyle w:val="fcasegauche"/>
        <w:tabs>
          <w:tab w:val="left" w:pos="426"/>
          <w:tab w:val="left" w:pos="851"/>
        </w:tabs>
        <w:spacing w:after="0"/>
        <w:ind w:left="0" w:firstLine="0"/>
        <w:jc w:val="left"/>
      </w:pPr>
    </w:p>
    <w:p w:rsidR="00A87BF7" w:rsidRDefault="00A87BF7" w:rsidP="009B45B9">
      <w:pPr>
        <w:pStyle w:val="fcasegauche"/>
        <w:tabs>
          <w:tab w:val="left" w:pos="426"/>
          <w:tab w:val="left" w:pos="851"/>
        </w:tabs>
        <w:spacing w:after="0"/>
        <w:ind w:left="0" w:firstLine="0"/>
        <w:jc w:val="left"/>
      </w:pPr>
    </w:p>
    <w:p w:rsidR="00A87BF7" w:rsidRDefault="00A87BF7" w:rsidP="009B45B9">
      <w:pPr>
        <w:pStyle w:val="fcasegauche"/>
        <w:tabs>
          <w:tab w:val="left" w:pos="426"/>
          <w:tab w:val="left" w:pos="851"/>
        </w:tabs>
        <w:spacing w:after="0"/>
        <w:ind w:left="0" w:firstLine="0"/>
        <w:jc w:val="left"/>
      </w:pPr>
    </w:p>
    <w:p w:rsidR="00A87BF7" w:rsidRDefault="00A87BF7" w:rsidP="009B45B9">
      <w:pPr>
        <w:pStyle w:val="fcasegauche"/>
        <w:tabs>
          <w:tab w:val="left" w:pos="426"/>
          <w:tab w:val="left" w:pos="851"/>
        </w:tabs>
        <w:spacing w:after="0"/>
        <w:ind w:left="0" w:firstLine="0"/>
        <w:jc w:val="left"/>
      </w:pPr>
    </w:p>
    <w:p w:rsidR="00A87BF7" w:rsidRDefault="00A87BF7" w:rsidP="009B45B9">
      <w:pPr>
        <w:pStyle w:val="fcasegauche"/>
        <w:tabs>
          <w:tab w:val="left" w:pos="426"/>
          <w:tab w:val="left" w:pos="851"/>
        </w:tabs>
        <w:spacing w:after="0"/>
        <w:ind w:left="0" w:firstLine="0"/>
        <w:jc w:val="left"/>
      </w:pPr>
    </w:p>
    <w:p w:rsidR="009B1CD0" w:rsidRDefault="009B1CD0"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5D5D7A">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875D5" w:rsidRDefault="000875D5"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tab/>
      </w:r>
      <w:r w:rsidR="000F65ED">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r w:rsidR="000F65ED">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tab/>
      </w:r>
      <w:r w:rsidR="000F65ED">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r w:rsidR="000F65ED">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Pr>
          <w:rFonts w:ascii="Arial" w:hAnsi="Arial" w:cs="Arial"/>
          <w:i/>
          <w:iCs/>
        </w:rPr>
        <w:t xml:space="preserve"> </w:t>
      </w:r>
      <w:r>
        <w:rPr>
          <w:rFonts w:ascii="Arial" w:hAnsi="Arial" w:cs="Arial"/>
        </w:rPr>
        <w:tab/>
      </w:r>
      <w:r w:rsidR="000F65ED">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0F65ED"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tab/>
      </w:r>
      <w:r w:rsidR="000F65ED">
        <w:rPr>
          <w:rFonts w:ascii="Arial" w:hAnsi="Arial" w:cs="Arial"/>
        </w:rPr>
        <w:t>Donnent</w:t>
      </w:r>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45C2E">
        <w:fldChar w:fldCharType="separate"/>
      </w:r>
      <w:r>
        <w:fldChar w:fldCharType="end"/>
      </w:r>
      <w:r>
        <w:rPr>
          <w:rFonts w:ascii="Arial" w:hAnsi="Arial" w:cs="Arial"/>
        </w:rPr>
        <w:tab/>
      </w:r>
      <w:r w:rsidR="000F65ED">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45C2E">
        <w:fldChar w:fldCharType="separate"/>
      </w:r>
      <w:r w:rsidR="00036500">
        <w:fldChar w:fldCharType="end"/>
      </w:r>
      <w:r w:rsidR="00036500">
        <w:rPr>
          <w:rFonts w:ascii="Arial" w:hAnsi="Arial" w:cs="Arial"/>
          <w:i/>
          <w:iCs/>
        </w:rPr>
        <w:t xml:space="preserve"> </w:t>
      </w:r>
      <w:r w:rsidR="00036500">
        <w:rPr>
          <w:rFonts w:ascii="Arial" w:hAnsi="Arial" w:cs="Arial"/>
        </w:rPr>
        <w:tab/>
      </w:r>
      <w:r w:rsidR="000F65ED">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0875D5" w:rsidRDefault="000875D5"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5B06FD" w:rsidRDefault="005B06FD" w:rsidP="006C4338">
      <w:pPr>
        <w:tabs>
          <w:tab w:val="left" w:pos="851"/>
        </w:tabs>
        <w:rPr>
          <w:rFonts w:ascii="Arial" w:hAnsi="Arial" w:cs="Arial"/>
        </w:rPr>
      </w:pPr>
    </w:p>
    <w:p w:rsidR="005B06FD" w:rsidRDefault="005B06FD">
      <w:pPr>
        <w:suppressAutoHyphens w:val="0"/>
        <w:rPr>
          <w:rFonts w:ascii="Arial" w:hAnsi="Arial" w:cs="Arial"/>
        </w:rPr>
      </w:pPr>
      <w:r>
        <w:rPr>
          <w:rFonts w:ascii="Arial" w:hAnsi="Arial" w:cs="Arial"/>
        </w:rPr>
        <w:br w:type="page"/>
      </w:r>
    </w:p>
    <w:p w:rsidR="005B06FD" w:rsidRDefault="005B06FD" w:rsidP="006C4338">
      <w:pPr>
        <w:tabs>
          <w:tab w:val="left" w:pos="851"/>
        </w:tabs>
        <w:rPr>
          <w:rFonts w:ascii="Arial" w:hAnsi="Arial" w:cs="Arial"/>
        </w:rPr>
      </w:pPr>
    </w:p>
    <w:p w:rsidR="000875D5" w:rsidRDefault="000875D5"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sidR="0057458E">
        <w:rPr>
          <w:rFonts w:ascii="Arial" w:eastAsia="Arial" w:hAnsi="Arial" w:cs="Arial"/>
          <w:spacing w:val="-10"/>
        </w:rPr>
        <w:t xml:space="preserve"> </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57458E" w:rsidRPr="001F6C47" w:rsidRDefault="0057458E" w:rsidP="001F6C47"/>
    <w:p w:rsidR="0057458E" w:rsidRPr="00234CAD" w:rsidRDefault="0057458E" w:rsidP="009E4488">
      <w:pPr>
        <w:pStyle w:val="En-tte"/>
        <w:numPr>
          <w:ilvl w:val="0"/>
          <w:numId w:val="1"/>
        </w:numPr>
        <w:tabs>
          <w:tab w:val="left" w:pos="851"/>
        </w:tabs>
        <w:jc w:val="both"/>
        <w:rPr>
          <w:rFonts w:ascii="Arial" w:hAnsi="Arial" w:cs="Arial"/>
          <w:b/>
          <w:sz w:val="22"/>
          <w:szCs w:val="22"/>
        </w:rPr>
      </w:pPr>
      <w:r w:rsidRPr="00234CAD">
        <w:rPr>
          <w:rFonts w:ascii="Arial" w:hAnsi="Arial" w:cs="Arial"/>
          <w:b/>
          <w:sz w:val="22"/>
          <w:szCs w:val="22"/>
        </w:rPr>
        <w:t>MINISTÈRE DES ARMEES - PLATE-FORME COMMISSARIAT OUEST</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Division</w:t>
      </w:r>
      <w:r w:rsidR="000875D5" w:rsidRPr="005B06FD">
        <w:rPr>
          <w:rFonts w:ascii="Arial" w:hAnsi="Arial" w:cs="Arial"/>
          <w:b/>
          <w:szCs w:val="22"/>
        </w:rPr>
        <w:t xml:space="preserve"> achats publics – Bureau Achat</w:t>
      </w:r>
      <w:r w:rsidR="00107102">
        <w:rPr>
          <w:rFonts w:ascii="Arial" w:hAnsi="Arial" w:cs="Arial"/>
          <w:b/>
          <w:szCs w:val="22"/>
        </w:rPr>
        <w:t>s</w:t>
      </w:r>
      <w:r w:rsidR="000875D5" w:rsidRPr="005B06FD">
        <w:rPr>
          <w:rFonts w:ascii="Arial" w:hAnsi="Arial" w:cs="Arial"/>
          <w:b/>
          <w:szCs w:val="22"/>
        </w:rPr>
        <w:t xml:space="preserve"> Fournitures et Services</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Quartier Foch –BP 22</w:t>
      </w:r>
    </w:p>
    <w:p w:rsidR="0057458E" w:rsidRPr="005B06FD" w:rsidRDefault="0057458E" w:rsidP="0057458E">
      <w:pPr>
        <w:pStyle w:val="En-tte"/>
        <w:numPr>
          <w:ilvl w:val="0"/>
          <w:numId w:val="1"/>
        </w:numPr>
        <w:tabs>
          <w:tab w:val="left" w:pos="851"/>
        </w:tabs>
        <w:jc w:val="both"/>
        <w:rPr>
          <w:rFonts w:ascii="Arial" w:hAnsi="Arial" w:cs="Arial"/>
          <w:b/>
          <w:szCs w:val="22"/>
        </w:rPr>
      </w:pPr>
      <w:r w:rsidRPr="005B06FD">
        <w:rPr>
          <w:rFonts w:ascii="Arial" w:hAnsi="Arial" w:cs="Arial"/>
          <w:b/>
          <w:szCs w:val="22"/>
        </w:rPr>
        <w:t>35998 RENNES CEDEX 9</w:t>
      </w:r>
    </w:p>
    <w:p w:rsidR="009B1CD0" w:rsidRPr="005B06FD" w:rsidRDefault="0057458E" w:rsidP="000875D5">
      <w:pPr>
        <w:pStyle w:val="En-tte"/>
        <w:numPr>
          <w:ilvl w:val="0"/>
          <w:numId w:val="1"/>
        </w:numPr>
        <w:tabs>
          <w:tab w:val="left" w:pos="851"/>
        </w:tabs>
        <w:jc w:val="both"/>
        <w:rPr>
          <w:rFonts w:ascii="Arial" w:hAnsi="Arial" w:cs="Arial"/>
          <w:sz w:val="18"/>
        </w:rPr>
      </w:pPr>
      <w:r w:rsidRPr="005B06FD">
        <w:rPr>
          <w:rFonts w:ascii="Arial" w:hAnsi="Arial" w:cs="Arial"/>
          <w:szCs w:val="22"/>
        </w:rPr>
        <w:t xml:space="preserve">E-mail : </w:t>
      </w:r>
      <w:hyperlink r:id="rId12" w:history="1">
        <w:r w:rsidR="000875D5" w:rsidRPr="005B06FD">
          <w:rPr>
            <w:rStyle w:val="Lienhypertexte"/>
            <w:rFonts w:ascii="Arial" w:hAnsi="Arial" w:cs="Arial"/>
            <w:b/>
            <w:szCs w:val="22"/>
          </w:rPr>
          <w:t>pfc-ouest-dap-bfs.charge-rel-entr.fct@intradef.gouv.fr</w:t>
        </w:r>
      </w:hyperlink>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57458E">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57458E" w:rsidRPr="00571AB2" w:rsidRDefault="0057458E" w:rsidP="0057458E">
      <w:pPr>
        <w:tabs>
          <w:tab w:val="left" w:pos="426"/>
          <w:tab w:val="left" w:pos="5103"/>
        </w:tabs>
        <w:jc w:val="both"/>
        <w:rPr>
          <w:rFonts w:ascii="Arial" w:hAnsi="Arial" w:cs="Arial"/>
          <w:b/>
          <w:bCs/>
          <w:sz w:val="22"/>
          <w:szCs w:val="22"/>
        </w:rPr>
      </w:pPr>
      <w:r>
        <w:rPr>
          <w:rFonts w:ascii="Arial" w:hAnsi="Arial" w:cs="Arial"/>
          <w:b/>
          <w:bCs/>
          <w:sz w:val="22"/>
          <w:szCs w:val="22"/>
        </w:rPr>
        <w:t xml:space="preserve">Le commissaire </w:t>
      </w:r>
      <w:r w:rsidR="00BF7F91">
        <w:rPr>
          <w:rFonts w:ascii="Arial" w:hAnsi="Arial" w:cs="Arial"/>
          <w:b/>
          <w:bCs/>
          <w:sz w:val="22"/>
          <w:szCs w:val="22"/>
        </w:rPr>
        <w:t>Général</w:t>
      </w:r>
      <w:r>
        <w:rPr>
          <w:rFonts w:ascii="Arial" w:hAnsi="Arial" w:cs="Arial"/>
          <w:b/>
          <w:bCs/>
          <w:sz w:val="22"/>
          <w:szCs w:val="22"/>
        </w:rPr>
        <w:t xml:space="preserve"> de </w:t>
      </w:r>
      <w:r w:rsidR="00BF7F91">
        <w:rPr>
          <w:rFonts w:ascii="Arial" w:hAnsi="Arial" w:cs="Arial"/>
          <w:b/>
          <w:bCs/>
          <w:sz w:val="22"/>
          <w:szCs w:val="22"/>
        </w:rPr>
        <w:t>2</w:t>
      </w:r>
      <w:r w:rsidR="00BF7F91" w:rsidRPr="00BF7F91">
        <w:rPr>
          <w:rFonts w:ascii="Arial" w:hAnsi="Arial" w:cs="Arial"/>
          <w:b/>
          <w:bCs/>
          <w:sz w:val="22"/>
          <w:szCs w:val="22"/>
          <w:vertAlign w:val="superscript"/>
        </w:rPr>
        <w:t>ème</w:t>
      </w:r>
      <w:r w:rsidR="00BF7F91">
        <w:rPr>
          <w:rFonts w:ascii="Arial" w:hAnsi="Arial" w:cs="Arial"/>
          <w:b/>
          <w:bCs/>
          <w:sz w:val="22"/>
          <w:szCs w:val="22"/>
        </w:rPr>
        <w:t xml:space="preserve"> </w:t>
      </w:r>
      <w:r>
        <w:rPr>
          <w:rFonts w:ascii="Arial" w:hAnsi="Arial" w:cs="Arial"/>
          <w:b/>
          <w:bCs/>
          <w:sz w:val="22"/>
          <w:szCs w:val="22"/>
        </w:rPr>
        <w:t>classe</w:t>
      </w:r>
      <w:r w:rsidR="00331A2E">
        <w:rPr>
          <w:rFonts w:ascii="Arial" w:hAnsi="Arial" w:cs="Arial"/>
          <w:b/>
          <w:bCs/>
          <w:sz w:val="22"/>
          <w:szCs w:val="22"/>
        </w:rPr>
        <w:t xml:space="preserve"> LEMOINE Marc</w:t>
      </w:r>
      <w:r>
        <w:rPr>
          <w:rFonts w:ascii="Arial" w:hAnsi="Arial" w:cs="Arial"/>
          <w:b/>
          <w:bCs/>
          <w:sz w:val="22"/>
          <w:szCs w:val="22"/>
        </w:rPr>
        <w:t>, directeur de la PFC-O à Rennes</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sidR="0057458E">
        <w:rPr>
          <w:rFonts w:ascii="Arial" w:eastAsia="Arial" w:hAnsi="Arial" w:cs="Arial"/>
          <w:b/>
          <w:spacing w:val="-10"/>
        </w:rPr>
        <w:t xml:space="preserve">  </w:t>
      </w:r>
      <w:r>
        <w:rPr>
          <w:rFonts w:ascii="Arial" w:hAnsi="Arial" w:cs="Arial"/>
        </w:rPr>
        <w:t>Désignation, adresse, numéro de téléphone du comptable assignataire</w:t>
      </w:r>
    </w:p>
    <w:p w:rsidR="0057458E" w:rsidRDefault="0057458E" w:rsidP="009B45B9">
      <w:pPr>
        <w:tabs>
          <w:tab w:val="left" w:pos="720"/>
          <w:tab w:val="left" w:pos="851"/>
        </w:tabs>
        <w:jc w:val="both"/>
        <w:rPr>
          <w:rFonts w:ascii="Arial" w:hAnsi="Arial" w:cs="Arial"/>
          <w:i/>
          <w:iCs/>
          <w:sz w:val="18"/>
          <w:szCs w:val="18"/>
        </w:rPr>
      </w:pPr>
    </w:p>
    <w:p w:rsidR="0057458E" w:rsidRPr="00D85556" w:rsidRDefault="0057458E" w:rsidP="0057458E">
      <w:pPr>
        <w:pStyle w:val="fcase2metab"/>
        <w:rPr>
          <w:rFonts w:ascii="Arial" w:hAnsi="Arial" w:cs="Arial"/>
          <w:b/>
        </w:rPr>
      </w:pPr>
      <w:r w:rsidRPr="00D85556">
        <w:rPr>
          <w:rFonts w:ascii="Arial" w:hAnsi="Arial" w:cs="Arial"/>
          <w:b/>
        </w:rPr>
        <w:t>Direction départementale des finances publiques – Service dépenses militaires et règlements</w:t>
      </w:r>
    </w:p>
    <w:p w:rsidR="0057458E" w:rsidRDefault="0057458E" w:rsidP="0057458E">
      <w:pPr>
        <w:pStyle w:val="fcase2metab"/>
        <w:rPr>
          <w:rFonts w:ascii="Arial" w:hAnsi="Arial" w:cs="Arial"/>
        </w:rPr>
      </w:pPr>
      <w:r>
        <w:rPr>
          <w:rFonts w:ascii="Arial" w:hAnsi="Arial" w:cs="Arial"/>
        </w:rPr>
        <w:t>4 square Marc Sangnier</w:t>
      </w:r>
    </w:p>
    <w:p w:rsidR="0057458E" w:rsidRDefault="0057458E" w:rsidP="0057458E">
      <w:pPr>
        <w:pStyle w:val="fcase2metab"/>
        <w:rPr>
          <w:rFonts w:ascii="Arial" w:hAnsi="Arial" w:cs="Arial"/>
        </w:rPr>
      </w:pPr>
      <w:r>
        <w:rPr>
          <w:rFonts w:ascii="Arial" w:hAnsi="Arial" w:cs="Arial"/>
        </w:rPr>
        <w:t xml:space="preserve">CS 92839 </w:t>
      </w:r>
    </w:p>
    <w:p w:rsidR="0057458E" w:rsidRDefault="0057458E" w:rsidP="0057458E">
      <w:pPr>
        <w:pStyle w:val="fcase2metab"/>
        <w:rPr>
          <w:rFonts w:ascii="Arial" w:hAnsi="Arial" w:cs="Arial"/>
        </w:rPr>
      </w:pPr>
      <w:r>
        <w:rPr>
          <w:rFonts w:ascii="Arial" w:hAnsi="Arial" w:cs="Arial"/>
        </w:rPr>
        <w:t xml:space="preserve">29228 BREST cedex 2  </w:t>
      </w:r>
    </w:p>
    <w:p w:rsidR="0057458E" w:rsidRDefault="0057458E" w:rsidP="0057458E">
      <w:pPr>
        <w:pStyle w:val="fcase2metab"/>
        <w:rPr>
          <w:rFonts w:ascii="Arial" w:hAnsi="Arial" w:cs="Arial"/>
        </w:rPr>
      </w:pPr>
      <w:r w:rsidRPr="00E05691">
        <w:rPr>
          <w:rFonts w:ascii="Arial" w:hAnsi="Arial" w:cs="Arial"/>
        </w:rPr>
        <w:t>Tél</w:t>
      </w:r>
      <w:r>
        <w:rPr>
          <w:rFonts w:ascii="Arial" w:hAnsi="Arial" w:cs="Arial"/>
        </w:rPr>
        <w:t>.</w:t>
      </w:r>
      <w:r w:rsidRPr="00E05691">
        <w:rPr>
          <w:rFonts w:ascii="Arial" w:hAnsi="Arial" w:cs="Arial"/>
        </w:rPr>
        <w:t xml:space="preserve"> 02 98</w:t>
      </w:r>
      <w:r>
        <w:rPr>
          <w:rFonts w:ascii="Arial" w:hAnsi="Arial" w:cs="Arial"/>
        </w:rPr>
        <w:t xml:space="preserve"> 80 55 55</w:t>
      </w:r>
    </w:p>
    <w:p w:rsidR="0057458E" w:rsidRDefault="0057458E" w:rsidP="0057458E">
      <w:pPr>
        <w:pStyle w:val="fcase2metab"/>
        <w:rPr>
          <w:rFonts w:ascii="Arial" w:hAnsi="Arial" w:cs="Arial"/>
        </w:rPr>
      </w:pPr>
      <w:r>
        <w:rPr>
          <w:rFonts w:ascii="Arial" w:hAnsi="Arial" w:cs="Arial"/>
        </w:rPr>
        <w:t xml:space="preserve">Fax : 02 98 80 55 56 </w:t>
      </w:r>
    </w:p>
    <w:p w:rsidR="005B06FD" w:rsidRDefault="005B06FD" w:rsidP="009B45B9">
      <w:pPr>
        <w:tabs>
          <w:tab w:val="left" w:pos="851"/>
        </w:tabs>
        <w:rPr>
          <w:rFonts w:ascii="Arial" w:hAnsi="Arial" w:cs="Arial"/>
        </w:rPr>
      </w:pPr>
      <w:r w:rsidRPr="005B06FD">
        <w:rPr>
          <w:rFonts w:ascii="Arial" w:hAnsi="Arial" w:cs="Arial"/>
        </w:rPr>
        <w:t>.</w:t>
      </w:r>
    </w:p>
    <w:p w:rsidR="005B06FD" w:rsidRDefault="005B06FD" w:rsidP="009B45B9">
      <w:pPr>
        <w:tabs>
          <w:tab w:val="left" w:pos="851"/>
        </w:tabs>
        <w:rPr>
          <w:rFonts w:ascii="Arial" w:hAnsi="Arial" w:cs="Arial"/>
        </w:rPr>
      </w:pPr>
    </w:p>
    <w:p w:rsidR="005B06FD" w:rsidRDefault="005B06FD"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r w:rsidR="000F65ED">
        <w:rPr>
          <w:rFonts w:ascii="Arial" w:hAnsi="Arial" w:cs="Arial"/>
        </w:rPr>
        <w:t>…,</w:t>
      </w:r>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r w:rsidR="000F65E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1DC" w:rsidRDefault="00B431DC">
      <w:r>
        <w:separator/>
      </w:r>
    </w:p>
  </w:endnote>
  <w:endnote w:type="continuationSeparator" w:id="0">
    <w:p w:rsidR="00B431DC" w:rsidRDefault="00B4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Pr="001D59B9" w:rsidRDefault="005F7493" w:rsidP="001A45A4">
          <w:pPr>
            <w:jc w:val="center"/>
            <w:rPr>
              <w:rFonts w:ascii="Arial" w:hAnsi="Arial" w:cs="Arial"/>
              <w:b/>
            </w:rPr>
          </w:pPr>
          <w:r w:rsidRPr="001D59B9">
            <w:rPr>
              <w:rFonts w:ascii="Arial" w:hAnsi="Arial" w:cs="Arial"/>
              <w:b/>
            </w:rPr>
            <w:t>DAF</w:t>
          </w:r>
          <w:r w:rsidR="00D70A5C" w:rsidRPr="001D59B9">
            <w:rPr>
              <w:rFonts w:ascii="Arial" w:hAnsi="Arial" w:cs="Arial"/>
              <w:b/>
            </w:rPr>
            <w:t>_</w:t>
          </w:r>
          <w:r w:rsidR="007F2C79">
            <w:rPr>
              <w:rFonts w:ascii="Arial" w:hAnsi="Arial" w:cs="Arial"/>
              <w:b/>
            </w:rPr>
            <w:t>202</w:t>
          </w:r>
          <w:r w:rsidR="001A45A4">
            <w:rPr>
              <w:rFonts w:ascii="Arial" w:hAnsi="Arial" w:cs="Arial"/>
              <w:b/>
            </w:rPr>
            <w:t>5</w:t>
          </w:r>
          <w:r w:rsidR="007F2C79">
            <w:rPr>
              <w:rFonts w:ascii="Arial" w:hAnsi="Arial" w:cs="Arial"/>
              <w:b/>
            </w:rPr>
            <w:t>_00</w:t>
          </w:r>
          <w:r w:rsidR="001A45A4">
            <w:rPr>
              <w:rFonts w:ascii="Arial" w:hAnsi="Arial" w:cs="Arial"/>
              <w:b/>
            </w:rPr>
            <w:t>0543</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45C2E">
            <w:rPr>
              <w:rStyle w:val="Numrodepage"/>
              <w:rFonts w:cs="Arial"/>
              <w:b/>
              <w:noProof/>
            </w:rPr>
            <w:t>2</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207FEF">
          <w:pPr>
            <w:jc w:val="center"/>
          </w:pPr>
          <w:r>
            <w:rPr>
              <w:rStyle w:val="Numrodepage"/>
              <w:rFonts w:cs="Arial"/>
              <w:b/>
            </w:rPr>
            <w:t>5</w:t>
          </w:r>
        </w:p>
      </w:tc>
    </w:tr>
  </w:tbl>
  <w:p w:rsidR="005824AE" w:rsidRPr="00840934" w:rsidRDefault="005824AE" w:rsidP="004034D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1DC" w:rsidRDefault="00B431DC">
      <w:r>
        <w:separator/>
      </w:r>
    </w:p>
  </w:footnote>
  <w:footnote w:type="continuationSeparator" w:id="0">
    <w:p w:rsidR="00B431DC" w:rsidRDefault="00B431DC">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4B7A"/>
    <w:rsid w:val="00036500"/>
    <w:rsid w:val="00047A23"/>
    <w:rsid w:val="00061347"/>
    <w:rsid w:val="00067F94"/>
    <w:rsid w:val="00073307"/>
    <w:rsid w:val="000875D5"/>
    <w:rsid w:val="00095592"/>
    <w:rsid w:val="000A2E05"/>
    <w:rsid w:val="000E0020"/>
    <w:rsid w:val="000F65ED"/>
    <w:rsid w:val="00107102"/>
    <w:rsid w:val="00153D52"/>
    <w:rsid w:val="00156924"/>
    <w:rsid w:val="0016634A"/>
    <w:rsid w:val="00166B56"/>
    <w:rsid w:val="00174505"/>
    <w:rsid w:val="001A45A4"/>
    <w:rsid w:val="001B0181"/>
    <w:rsid w:val="001C40C0"/>
    <w:rsid w:val="001C733C"/>
    <w:rsid w:val="001D59B9"/>
    <w:rsid w:val="001F6C47"/>
    <w:rsid w:val="00207FEF"/>
    <w:rsid w:val="0021527A"/>
    <w:rsid w:val="0021797C"/>
    <w:rsid w:val="00225A1A"/>
    <w:rsid w:val="002904AF"/>
    <w:rsid w:val="002C2CA3"/>
    <w:rsid w:val="002C4B3E"/>
    <w:rsid w:val="002C4BCD"/>
    <w:rsid w:val="002C79D6"/>
    <w:rsid w:val="002D567D"/>
    <w:rsid w:val="002E56C1"/>
    <w:rsid w:val="00306452"/>
    <w:rsid w:val="00331A2E"/>
    <w:rsid w:val="00332B12"/>
    <w:rsid w:val="00334612"/>
    <w:rsid w:val="00354C04"/>
    <w:rsid w:val="00385E76"/>
    <w:rsid w:val="003A7270"/>
    <w:rsid w:val="003D0F37"/>
    <w:rsid w:val="004034DA"/>
    <w:rsid w:val="00433D30"/>
    <w:rsid w:val="0043706E"/>
    <w:rsid w:val="0044597F"/>
    <w:rsid w:val="004677C9"/>
    <w:rsid w:val="004A59A5"/>
    <w:rsid w:val="004A7169"/>
    <w:rsid w:val="004C5755"/>
    <w:rsid w:val="004E2C0B"/>
    <w:rsid w:val="004E75A6"/>
    <w:rsid w:val="004F6C6A"/>
    <w:rsid w:val="00514DAF"/>
    <w:rsid w:val="00532EC7"/>
    <w:rsid w:val="00541CA3"/>
    <w:rsid w:val="00542791"/>
    <w:rsid w:val="00543567"/>
    <w:rsid w:val="00545C2E"/>
    <w:rsid w:val="005546A9"/>
    <w:rsid w:val="005558B7"/>
    <w:rsid w:val="0057458E"/>
    <w:rsid w:val="005824AE"/>
    <w:rsid w:val="005846FB"/>
    <w:rsid w:val="005A05C1"/>
    <w:rsid w:val="005A20FC"/>
    <w:rsid w:val="005A4A3B"/>
    <w:rsid w:val="005A4CB5"/>
    <w:rsid w:val="005B06FD"/>
    <w:rsid w:val="005B2316"/>
    <w:rsid w:val="005D5D7A"/>
    <w:rsid w:val="005F0DCE"/>
    <w:rsid w:val="005F7493"/>
    <w:rsid w:val="006033E4"/>
    <w:rsid w:val="0061068C"/>
    <w:rsid w:val="00631620"/>
    <w:rsid w:val="0064560F"/>
    <w:rsid w:val="00660727"/>
    <w:rsid w:val="00662A86"/>
    <w:rsid w:val="006A37B0"/>
    <w:rsid w:val="006B5057"/>
    <w:rsid w:val="006C4338"/>
    <w:rsid w:val="006D01AF"/>
    <w:rsid w:val="006E4AF9"/>
    <w:rsid w:val="006F3DF9"/>
    <w:rsid w:val="006F670C"/>
    <w:rsid w:val="007060E5"/>
    <w:rsid w:val="00710FD6"/>
    <w:rsid w:val="00711D9A"/>
    <w:rsid w:val="00730A78"/>
    <w:rsid w:val="00735171"/>
    <w:rsid w:val="00757151"/>
    <w:rsid w:val="007909E0"/>
    <w:rsid w:val="0079785C"/>
    <w:rsid w:val="007D4001"/>
    <w:rsid w:val="007D7A65"/>
    <w:rsid w:val="007F2C79"/>
    <w:rsid w:val="007F68A6"/>
    <w:rsid w:val="0083205E"/>
    <w:rsid w:val="008404C3"/>
    <w:rsid w:val="00840934"/>
    <w:rsid w:val="00844DAA"/>
    <w:rsid w:val="008450C7"/>
    <w:rsid w:val="00870EA7"/>
    <w:rsid w:val="0087140F"/>
    <w:rsid w:val="00876A73"/>
    <w:rsid w:val="008B2A38"/>
    <w:rsid w:val="008F6ED7"/>
    <w:rsid w:val="00930A5C"/>
    <w:rsid w:val="00934503"/>
    <w:rsid w:val="00941F12"/>
    <w:rsid w:val="0095740D"/>
    <w:rsid w:val="00957D75"/>
    <w:rsid w:val="00972598"/>
    <w:rsid w:val="00983FF3"/>
    <w:rsid w:val="009B1CD0"/>
    <w:rsid w:val="009B45B9"/>
    <w:rsid w:val="009C4738"/>
    <w:rsid w:val="009D661E"/>
    <w:rsid w:val="009E4488"/>
    <w:rsid w:val="00A00174"/>
    <w:rsid w:val="00A160A2"/>
    <w:rsid w:val="00A21A5E"/>
    <w:rsid w:val="00A34D04"/>
    <w:rsid w:val="00A47BCD"/>
    <w:rsid w:val="00A87BF7"/>
    <w:rsid w:val="00AE7831"/>
    <w:rsid w:val="00B02608"/>
    <w:rsid w:val="00B0289C"/>
    <w:rsid w:val="00B054DA"/>
    <w:rsid w:val="00B431DC"/>
    <w:rsid w:val="00B63F3B"/>
    <w:rsid w:val="00B87564"/>
    <w:rsid w:val="00BA44E5"/>
    <w:rsid w:val="00BC317B"/>
    <w:rsid w:val="00BD767E"/>
    <w:rsid w:val="00BE6078"/>
    <w:rsid w:val="00BF7F91"/>
    <w:rsid w:val="00C23457"/>
    <w:rsid w:val="00C240ED"/>
    <w:rsid w:val="00C34241"/>
    <w:rsid w:val="00C34354"/>
    <w:rsid w:val="00C630AD"/>
    <w:rsid w:val="00C73D55"/>
    <w:rsid w:val="00C83930"/>
    <w:rsid w:val="00C91060"/>
    <w:rsid w:val="00C911FE"/>
    <w:rsid w:val="00CD185D"/>
    <w:rsid w:val="00CD46CC"/>
    <w:rsid w:val="00CD4AA2"/>
    <w:rsid w:val="00CE67FD"/>
    <w:rsid w:val="00D222C5"/>
    <w:rsid w:val="00D26AD2"/>
    <w:rsid w:val="00D337D7"/>
    <w:rsid w:val="00D4104A"/>
    <w:rsid w:val="00D412FD"/>
    <w:rsid w:val="00D46BC7"/>
    <w:rsid w:val="00D626D5"/>
    <w:rsid w:val="00D6558C"/>
    <w:rsid w:val="00D70A5C"/>
    <w:rsid w:val="00D90A00"/>
    <w:rsid w:val="00D92EC6"/>
    <w:rsid w:val="00DD497B"/>
    <w:rsid w:val="00E20DB0"/>
    <w:rsid w:val="00E40BAE"/>
    <w:rsid w:val="00E47798"/>
    <w:rsid w:val="00E72356"/>
    <w:rsid w:val="00E74C76"/>
    <w:rsid w:val="00E96FF6"/>
    <w:rsid w:val="00ED23D1"/>
    <w:rsid w:val="00EE6C28"/>
    <w:rsid w:val="00F1170E"/>
    <w:rsid w:val="00F263A8"/>
    <w:rsid w:val="00F26C28"/>
    <w:rsid w:val="00F3002E"/>
    <w:rsid w:val="00F839A4"/>
    <w:rsid w:val="00F92811"/>
    <w:rsid w:val="00FE48C9"/>
    <w:rsid w:val="00FF32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5:chartTrackingRefBased/>
  <w15:docId w15:val="{65B976FF-4131-42BF-BAA5-BE23FFB6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bodytext2">
    <w:name w:val="bodytext2"/>
    <w:basedOn w:val="Normal"/>
    <w:rsid w:val="00047A23"/>
    <w:pPr>
      <w:suppressAutoHyphens w:val="0"/>
      <w:spacing w:before="100" w:beforeAutospacing="1" w:after="100" w:afterAutospacing="1"/>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5957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fc-ouest-dap-bfs.charge-rel-entr.fct@intradef.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05C54-485C-41D8-BB45-85C7B8B5A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5</Pages>
  <Words>1226</Words>
  <Characters>6745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7956</CharactersWithSpaces>
  <SharedDoc>false</SharedDoc>
  <HLinks>
    <vt:vector size="42" baseType="variant">
      <vt:variant>
        <vt:i4>7602259</vt:i4>
      </vt:variant>
      <vt:variant>
        <vt:i4>88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5898355</vt:i4>
      </vt:variant>
      <vt:variant>
        <vt:i4>82</vt:i4>
      </vt:variant>
      <vt:variant>
        <vt:i4>0</vt:i4>
      </vt:variant>
      <vt:variant>
        <vt:i4>5</vt:i4>
      </vt:variant>
      <vt:variant>
        <vt:lpwstr>mailto:pfaf-co-baps3.cds.fct@intradef.gouv.fr</vt:lpwstr>
      </vt:variant>
      <vt:variant>
        <vt:lpwstr/>
      </vt:variant>
      <vt:variant>
        <vt:i4>196671</vt:i4>
      </vt:variant>
      <vt:variant>
        <vt:i4>59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DEDIEU Laurent TSEF 2</cp:lastModifiedBy>
  <cp:revision>12</cp:revision>
  <cp:lastPrinted>2024-10-22T12:40:00Z</cp:lastPrinted>
  <dcterms:created xsi:type="dcterms:W3CDTF">2025-01-30T14:06:00Z</dcterms:created>
  <dcterms:modified xsi:type="dcterms:W3CDTF">2025-07-18T06:55:00Z</dcterms:modified>
</cp:coreProperties>
</file>