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3FB" w:rsidRDefault="008E63FB" w:rsidP="007B27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60"/>
        <w:jc w:val="center"/>
        <w:outlineLvl w:val="0"/>
        <w:rPr>
          <w:rFonts w:ascii="Arial" w:hAnsi="Arial" w:cs="Arial"/>
          <w:b/>
          <w:bCs/>
          <w:kern w:val="28"/>
          <w:sz w:val="28"/>
          <w:szCs w:val="28"/>
        </w:rPr>
      </w:pPr>
      <w:bookmarkStart w:id="0" w:name="_Toc453158670"/>
      <w:bookmarkStart w:id="1" w:name="_Toc464460319"/>
      <w:bookmarkStart w:id="2" w:name="_Toc470187070"/>
      <w:bookmarkStart w:id="3" w:name="_Toc485308935"/>
      <w:bookmarkStart w:id="4" w:name="_Toc514926486"/>
      <w:bookmarkStart w:id="5" w:name="_Toc13557258"/>
      <w:r>
        <w:rPr>
          <w:rFonts w:ascii="Arial" w:hAnsi="Arial" w:cs="Arial"/>
          <w:b/>
          <w:bCs/>
          <w:kern w:val="28"/>
          <w:sz w:val="28"/>
          <w:szCs w:val="28"/>
        </w:rPr>
        <w:t>Consultation 2025-019</w:t>
      </w:r>
      <w:bookmarkStart w:id="6" w:name="_GoBack"/>
      <w:bookmarkEnd w:id="6"/>
    </w:p>
    <w:p w:rsidR="007B27F4" w:rsidRPr="00AD6E76" w:rsidRDefault="007B27F4" w:rsidP="007B27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60"/>
        <w:jc w:val="center"/>
        <w:outlineLvl w:val="0"/>
        <w:rPr>
          <w:rFonts w:ascii="Arial" w:hAnsi="Arial" w:cs="Arial"/>
          <w:b/>
          <w:bCs/>
          <w:kern w:val="28"/>
          <w:sz w:val="28"/>
          <w:szCs w:val="28"/>
        </w:rPr>
      </w:pPr>
      <w:r w:rsidRPr="00AD6E76">
        <w:rPr>
          <w:rFonts w:ascii="Arial" w:hAnsi="Arial" w:cs="Arial"/>
          <w:b/>
          <w:bCs/>
          <w:kern w:val="28"/>
          <w:sz w:val="28"/>
          <w:szCs w:val="28"/>
        </w:rPr>
        <w:t>ANNEXE N°1 </w:t>
      </w:r>
      <w:r w:rsidR="00493E75">
        <w:rPr>
          <w:rFonts w:ascii="Arial" w:hAnsi="Arial" w:cs="Arial"/>
          <w:b/>
          <w:bCs/>
          <w:kern w:val="28"/>
          <w:sz w:val="28"/>
          <w:szCs w:val="28"/>
        </w:rPr>
        <w:t>du RC</w:t>
      </w:r>
      <w:r w:rsidRPr="00AD6E76">
        <w:rPr>
          <w:rFonts w:ascii="Arial" w:hAnsi="Arial" w:cs="Arial"/>
          <w:b/>
          <w:bCs/>
          <w:kern w:val="28"/>
          <w:sz w:val="28"/>
          <w:szCs w:val="28"/>
        </w:rPr>
        <w:t xml:space="preserve">: </w:t>
      </w:r>
      <w:bookmarkEnd w:id="0"/>
      <w:bookmarkEnd w:id="1"/>
      <w:bookmarkEnd w:id="2"/>
      <w:bookmarkEnd w:id="3"/>
      <w:bookmarkEnd w:id="4"/>
      <w:bookmarkEnd w:id="5"/>
      <w:r>
        <w:rPr>
          <w:rFonts w:ascii="Arial" w:hAnsi="Arial" w:cs="Arial"/>
          <w:b/>
          <w:bCs/>
          <w:kern w:val="28"/>
          <w:sz w:val="28"/>
          <w:szCs w:val="28"/>
        </w:rPr>
        <w:t>PARC DE VEHICULES DEDIES A L’EXECUTION DU CONTRAT</w:t>
      </w:r>
    </w:p>
    <w:p w:rsidR="007B27F4" w:rsidRDefault="007B27F4" w:rsidP="007B27F4">
      <w:pPr>
        <w:spacing w:before="120"/>
        <w:jc w:val="center"/>
        <w:rPr>
          <w:rFonts w:ascii="Arial" w:hAnsi="Arial" w:cs="Arial"/>
          <w:b/>
          <w:iCs/>
          <w:color w:val="FF0000"/>
          <w:sz w:val="22"/>
          <w:szCs w:val="22"/>
        </w:rPr>
      </w:pPr>
    </w:p>
    <w:p w:rsidR="007B27F4" w:rsidRDefault="007B27F4" w:rsidP="007B27F4">
      <w:pPr>
        <w:spacing w:before="120"/>
        <w:jc w:val="center"/>
        <w:rPr>
          <w:rFonts w:ascii="Arial" w:hAnsi="Arial" w:cs="Arial"/>
          <w:b/>
          <w:iCs/>
          <w:color w:val="FF0000"/>
          <w:sz w:val="22"/>
          <w:szCs w:val="22"/>
        </w:rPr>
      </w:pPr>
    </w:p>
    <w:p w:rsidR="007B27F4" w:rsidRPr="00AD6E76" w:rsidRDefault="007B27F4" w:rsidP="007B27F4">
      <w:pPr>
        <w:spacing w:before="120"/>
        <w:jc w:val="center"/>
        <w:rPr>
          <w:rFonts w:ascii="Arial" w:hAnsi="Arial" w:cs="Arial"/>
          <w:b/>
          <w:iCs/>
          <w:color w:val="FF0000"/>
          <w:sz w:val="22"/>
          <w:szCs w:val="22"/>
        </w:rPr>
      </w:pPr>
      <w:r w:rsidRPr="00AD6E76">
        <w:rPr>
          <w:rFonts w:ascii="Arial" w:hAnsi="Arial" w:cs="Arial"/>
          <w:b/>
          <w:iCs/>
          <w:color w:val="FF0000"/>
          <w:sz w:val="22"/>
          <w:szCs w:val="22"/>
        </w:rPr>
        <w:t>A JOINDRE OBLIGATOIREMENT AVEC L’OFFRE</w:t>
      </w:r>
    </w:p>
    <w:p w:rsidR="007B27F4" w:rsidRPr="00AD6E76" w:rsidRDefault="007B27F4" w:rsidP="007B27F4">
      <w:pPr>
        <w:spacing w:after="240"/>
        <w:jc w:val="center"/>
        <w:rPr>
          <w:rFonts w:ascii="Arial" w:hAnsi="Arial" w:cs="Arial"/>
          <w:iCs/>
          <w:sz w:val="22"/>
          <w:szCs w:val="22"/>
        </w:rPr>
      </w:pPr>
      <w:r w:rsidRPr="00AD6E76">
        <w:rPr>
          <w:rFonts w:ascii="Arial" w:hAnsi="Arial" w:cs="Arial"/>
          <w:iCs/>
          <w:sz w:val="22"/>
          <w:szCs w:val="22"/>
        </w:rPr>
        <w:t>(</w:t>
      </w:r>
      <w:proofErr w:type="gramStart"/>
      <w:r w:rsidRPr="00AD6E76">
        <w:rPr>
          <w:rFonts w:ascii="Arial" w:hAnsi="Arial" w:cs="Arial"/>
          <w:iCs/>
          <w:sz w:val="22"/>
          <w:szCs w:val="22"/>
        </w:rPr>
        <w:t>article</w:t>
      </w:r>
      <w:proofErr w:type="gramEnd"/>
      <w:r w:rsidRPr="00AD6E7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8.3</w:t>
      </w:r>
      <w:r w:rsidRPr="00AD6E76">
        <w:rPr>
          <w:rFonts w:ascii="Arial" w:hAnsi="Arial" w:cs="Arial"/>
          <w:iCs/>
          <w:sz w:val="22"/>
          <w:szCs w:val="22"/>
        </w:rPr>
        <w:t xml:space="preserve"> du règlement de consultation)</w:t>
      </w:r>
    </w:p>
    <w:p w:rsidR="007B27F4" w:rsidRDefault="007B27F4" w:rsidP="007B27F4">
      <w:pPr>
        <w:spacing w:before="120" w:after="240"/>
        <w:jc w:val="center"/>
        <w:rPr>
          <w:rFonts w:ascii="Arial" w:hAnsi="Arial" w:cs="Arial"/>
          <w:i/>
        </w:rPr>
      </w:pPr>
      <w:r w:rsidRPr="00AD6E76">
        <w:rPr>
          <w:rFonts w:ascii="Arial" w:hAnsi="Arial" w:cs="Arial"/>
          <w:i/>
        </w:rPr>
        <w:t>A remplir pour autant de véhicules proposés dans le cadre de ce contrat</w:t>
      </w:r>
    </w:p>
    <w:p w:rsidR="007B27F4" w:rsidRPr="00AD6E76" w:rsidRDefault="007B27F4" w:rsidP="007B27F4">
      <w:pPr>
        <w:spacing w:before="120" w:after="240"/>
        <w:jc w:val="center"/>
        <w:rPr>
          <w:rFonts w:ascii="Arial" w:hAnsi="Arial" w:cs="Arial"/>
          <w:b/>
          <w:iCs/>
          <w:sz w:val="28"/>
          <w:szCs w:val="22"/>
        </w:rPr>
      </w:pPr>
    </w:p>
    <w:tbl>
      <w:tblPr>
        <w:tblpPr w:leftFromText="141" w:rightFromText="141" w:vertAnchor="page" w:horzAnchor="margin" w:tblpY="480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4"/>
        <w:gridCol w:w="1977"/>
        <w:gridCol w:w="1977"/>
        <w:gridCol w:w="1977"/>
        <w:gridCol w:w="1977"/>
        <w:gridCol w:w="1977"/>
      </w:tblGrid>
      <w:tr w:rsidR="007B27F4" w:rsidRPr="007B27F4" w:rsidTr="007B27F4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7F4" w:rsidRPr="007B27F4" w:rsidRDefault="007B27F4" w:rsidP="007B27F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7B27F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Véhicule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7F4" w:rsidRPr="007B27F4" w:rsidRDefault="007B27F4" w:rsidP="007B27F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7B27F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Véhicule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7F4" w:rsidRPr="007B27F4" w:rsidRDefault="007B27F4" w:rsidP="007B27F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7B27F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Véhicule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7F4" w:rsidRPr="007B27F4" w:rsidRDefault="007B27F4" w:rsidP="007B27F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7B27F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Véhicule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7F4" w:rsidRPr="007B27F4" w:rsidRDefault="007B27F4" w:rsidP="007B27F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7B27F4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Véhicule 5</w:t>
            </w:r>
          </w:p>
        </w:tc>
      </w:tr>
      <w:tr w:rsidR="007B27F4" w:rsidRPr="007B27F4" w:rsidTr="007B27F4">
        <w:trPr>
          <w:trHeight w:val="5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Marque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Marque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Marque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Marque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Marque :</w:t>
            </w:r>
          </w:p>
        </w:tc>
      </w:tr>
      <w:tr w:rsidR="007B27F4" w:rsidRPr="007B27F4" w:rsidTr="007B27F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Modèle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Modèle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Modèle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Modèle 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Modèle :</w:t>
            </w:r>
          </w:p>
        </w:tc>
      </w:tr>
      <w:tr w:rsidR="007B27F4" w:rsidRPr="007B27F4" w:rsidTr="007B27F4">
        <w:trPr>
          <w:trHeight w:val="5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N° immatriculation 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N° immatriculation 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N° immatriculation 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N° immatriculation 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N° immatriculation :</w:t>
            </w:r>
          </w:p>
        </w:tc>
      </w:tr>
      <w:tr w:rsidR="007B27F4" w:rsidRPr="007B27F4" w:rsidTr="007B27F4">
        <w:trPr>
          <w:trHeight w:val="6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Date de 1ère mise en circulation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B27F4" w:rsidRPr="007B27F4" w:rsidTr="007B27F4">
        <w:trPr>
          <w:trHeight w:val="5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Kilométrage à la date de remise des offres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B27F4" w:rsidRPr="007B27F4" w:rsidTr="007B27F4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7F4" w:rsidRPr="007B27F4" w:rsidRDefault="006B35A7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Norme EURO III</w:t>
            </w:r>
            <w:r w:rsidR="007B27F4" w:rsidRPr="007B27F4">
              <w:rPr>
                <w:rFonts w:ascii="Arial" w:hAnsi="Arial" w:cs="Arial"/>
                <w:color w:val="000000"/>
                <w:sz w:val="22"/>
                <w:szCs w:val="22"/>
              </w:rPr>
              <w:t xml:space="preserve"> ou équivalent </w:t>
            </w:r>
          </w:p>
          <w:p w:rsidR="007B27F4" w:rsidRPr="007B27F4" w:rsidRDefault="007B27F4" w:rsidP="007B27F4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i/>
                <w:color w:val="000000"/>
                <w:sz w:val="22"/>
                <w:szCs w:val="22"/>
              </w:rPr>
              <w:t>(indiquer oui ou non)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B27F4" w:rsidRPr="007B27F4" w:rsidTr="00EE56FA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 xml:space="preserve">Norme EURO </w:t>
            </w:r>
            <w:r w:rsidR="00103BEB">
              <w:rPr>
                <w:rFonts w:ascii="Arial" w:hAnsi="Arial" w:cs="Arial"/>
                <w:color w:val="000000"/>
                <w:sz w:val="22"/>
                <w:szCs w:val="22"/>
              </w:rPr>
              <w:t>VI</w:t>
            </w: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 xml:space="preserve"> ou équivalent</w:t>
            </w:r>
          </w:p>
          <w:p w:rsidR="007B27F4" w:rsidRPr="007B27F4" w:rsidRDefault="007B27F4" w:rsidP="007B27F4">
            <w:pP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i/>
                <w:color w:val="000000"/>
                <w:sz w:val="22"/>
                <w:szCs w:val="22"/>
              </w:rPr>
              <w:t>(indiquer oui ou non)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7F4" w:rsidRPr="007B27F4" w:rsidRDefault="007B27F4" w:rsidP="007B2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2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001B31" w:rsidRDefault="00001B31"/>
    <w:sectPr w:rsidR="00001B31" w:rsidSect="007B27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F4"/>
    <w:rsid w:val="00001B31"/>
    <w:rsid w:val="00103BEB"/>
    <w:rsid w:val="00493E75"/>
    <w:rsid w:val="006B35A7"/>
    <w:rsid w:val="007B27F4"/>
    <w:rsid w:val="008E63FB"/>
    <w:rsid w:val="00A14286"/>
    <w:rsid w:val="00EE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C8764"/>
  <w15:chartTrackingRefBased/>
  <w15:docId w15:val="{C489E78D-5AFD-4A64-9962-EE29596C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9F767-FF57-4DB5-9119-C85BF6A2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TOLEDO-GASCON Aurelie SA CN MINDEF</dc:creator>
  <cp:keywords/>
  <dc:description/>
  <cp:lastModifiedBy>TOLEDO-GASCON Aurelie SA CN MINDEF</cp:lastModifiedBy>
  <cp:revision>7</cp:revision>
  <dcterms:created xsi:type="dcterms:W3CDTF">2025-08-11T04:23:00Z</dcterms:created>
  <dcterms:modified xsi:type="dcterms:W3CDTF">2025-08-24T20:43:00Z</dcterms:modified>
</cp:coreProperties>
</file>