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CADRE DE REPONSE TECHNIQUE</w:t>
      </w:r>
    </w:p>
    <w:p w14:paraId="0A7EC876" w14:textId="4D75DEBB" w:rsidR="00045666"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 xml:space="preserve">SOCIETE : </w:t>
      </w:r>
      <w:r w:rsidRPr="002865EE">
        <w:rPr>
          <w:rFonts w:ascii="Arial" w:hAnsi="Arial" w:cs="Arial"/>
          <w:b/>
          <w:sz w:val="44"/>
          <w:szCs w:val="36"/>
          <w:highlight w:val="yellow"/>
        </w:rPr>
        <w:t xml:space="preserve">nom </w:t>
      </w:r>
      <w:r w:rsidR="00E33EF3" w:rsidRPr="002865EE">
        <w:rPr>
          <w:rFonts w:ascii="Arial" w:hAnsi="Arial" w:cs="Arial"/>
          <w:b/>
          <w:sz w:val="44"/>
          <w:szCs w:val="36"/>
          <w:highlight w:val="yellow"/>
        </w:rPr>
        <w:t xml:space="preserve">du </w:t>
      </w:r>
      <w:r w:rsidR="002865EE" w:rsidRPr="002865EE">
        <w:rPr>
          <w:rFonts w:ascii="Arial" w:hAnsi="Arial" w:cs="Arial"/>
          <w:b/>
          <w:sz w:val="44"/>
          <w:szCs w:val="36"/>
          <w:highlight w:val="yellow"/>
        </w:rPr>
        <w:t>soumissionnaire</w:t>
      </w:r>
    </w:p>
    <w:p w14:paraId="00A121BD" w14:textId="353EFD28" w:rsidR="002865E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 xml:space="preserve">Référence du Document : </w:t>
      </w:r>
      <w:r w:rsidRPr="002865EE">
        <w:rPr>
          <w:rFonts w:ascii="Arial" w:hAnsi="Arial" w:cs="Arial"/>
          <w:b/>
          <w:sz w:val="44"/>
          <w:szCs w:val="36"/>
          <w:highlight w:val="yellow"/>
        </w:rPr>
        <w:t>ref soumissionnaire</w:t>
      </w:r>
    </w:p>
    <w:p w14:paraId="3CDCFDE8" w14:textId="4DEE0209" w:rsidR="00045666" w:rsidRDefault="00045666">
      <w:pPr>
        <w:rPr>
          <w:rFonts w:ascii="Arial" w:hAnsi="Arial" w:cs="Arial"/>
          <w:b/>
          <w:sz w:val="26"/>
        </w:rPr>
      </w:pPr>
    </w:p>
    <w:p w14:paraId="3E03FA1E" w14:textId="6D7E7D80" w:rsidR="00045666" w:rsidRDefault="008A3A84" w:rsidP="00264389">
      <w:pPr>
        <w:rPr>
          <w:rFonts w:cs="Arial"/>
          <w:b/>
          <w:bCs/>
          <w:sz w:val="32"/>
          <w:szCs w:val="32"/>
        </w:rPr>
      </w:pPr>
      <w:r>
        <w:rPr>
          <w:b/>
          <w:sz w:val="32"/>
          <w:u w:val="single"/>
        </w:rPr>
        <w:t>Objet</w:t>
      </w:r>
      <w:r>
        <w:rPr>
          <w:b/>
          <w:sz w:val="32"/>
        </w:rPr>
        <w:t xml:space="preserve"> : </w:t>
      </w:r>
      <w:r w:rsidR="00264389" w:rsidRPr="00264389">
        <w:rPr>
          <w:rFonts w:cs="Arial"/>
          <w:b/>
          <w:bCs/>
          <w:sz w:val="32"/>
          <w:szCs w:val="32"/>
        </w:rPr>
        <w:t>Mission de maitrise d’œuvre pour l’aménagement de deux halls de montage et assemblage d’aimant dans le bâtiment T5</w:t>
      </w:r>
      <w:r w:rsidR="0034784C">
        <w:rPr>
          <w:rFonts w:cs="Arial"/>
          <w:b/>
          <w:bCs/>
          <w:sz w:val="32"/>
          <w:szCs w:val="32"/>
        </w:rPr>
        <w:t xml:space="preserve"> (lot 2)</w:t>
      </w:r>
      <w:r w:rsidR="00264389" w:rsidRPr="00264389">
        <w:rPr>
          <w:rFonts w:cs="Arial"/>
          <w:b/>
          <w:bCs/>
          <w:sz w:val="32"/>
          <w:szCs w:val="32"/>
        </w:rPr>
        <w:t xml:space="preserve"> et l’aménagement d’espace de stockage dans le bâtiment T1</w:t>
      </w:r>
      <w:r w:rsidR="00264389">
        <w:rPr>
          <w:rFonts w:cs="Arial"/>
          <w:b/>
          <w:bCs/>
          <w:sz w:val="32"/>
          <w:szCs w:val="32"/>
        </w:rPr>
        <w:t xml:space="preserve"> </w:t>
      </w:r>
      <w:r w:rsidR="0034784C">
        <w:rPr>
          <w:rFonts w:cs="Arial"/>
          <w:b/>
          <w:bCs/>
          <w:sz w:val="32"/>
          <w:szCs w:val="32"/>
        </w:rPr>
        <w:t xml:space="preserve">(lot 1) </w:t>
      </w:r>
    </w:p>
    <w:p w14:paraId="724FF87E" w14:textId="77777777" w:rsidR="00E33EF3" w:rsidRDefault="00E33EF3">
      <w:pPr>
        <w:rPr>
          <w:rFonts w:ascii="Arial" w:hAnsi="Arial" w:cs="Arial"/>
          <w:b/>
          <w:sz w:val="26"/>
        </w:rPr>
      </w:pPr>
    </w:p>
    <w:p w14:paraId="399F2DA9" w14:textId="12CB512C" w:rsidR="00045666" w:rsidRDefault="008A3A84">
      <w:pPr>
        <w:tabs>
          <w:tab w:val="left" w:pos="3495"/>
        </w:tabs>
        <w:rPr>
          <w:rFonts w:ascii="Arial" w:hAnsi="Arial" w:cs="Arial"/>
          <w:b/>
          <w:bCs/>
          <w:sz w:val="36"/>
          <w:szCs w:val="32"/>
          <w:u w:val="single"/>
        </w:rPr>
      </w:pPr>
      <w:r>
        <w:rPr>
          <w:rFonts w:ascii="Arial" w:hAnsi="Arial" w:cs="Arial"/>
          <w:b/>
          <w:bCs/>
          <w:sz w:val="36"/>
          <w:szCs w:val="32"/>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79283A02"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 xml:space="preserve">Le cadre de réponse technique ne pourra dépasser </w:t>
      </w:r>
      <w:r w:rsidR="009A6DDF" w:rsidRPr="008C4A2C">
        <w:rPr>
          <w:rFonts w:ascii="Arial" w:hAnsi="Arial" w:cs="Arial"/>
          <w:b/>
          <w:bCs/>
          <w:color w:val="C00000"/>
        </w:rPr>
        <w:t>dix</w:t>
      </w:r>
      <w:r w:rsidRPr="008C4A2C">
        <w:rPr>
          <w:rFonts w:ascii="Arial" w:hAnsi="Arial" w:cs="Arial"/>
          <w:b/>
          <w:bCs/>
          <w:color w:val="C00000"/>
        </w:rPr>
        <w:t xml:space="preserve"> (</w:t>
      </w:r>
      <w:r w:rsidR="009A6DDF" w:rsidRPr="008C4A2C">
        <w:rPr>
          <w:rFonts w:ascii="Arial" w:hAnsi="Arial" w:cs="Arial"/>
          <w:b/>
          <w:bCs/>
          <w:color w:val="C00000"/>
        </w:rPr>
        <w:t>1</w:t>
      </w:r>
      <w:r w:rsidRPr="008C4A2C">
        <w:rPr>
          <w:rFonts w:ascii="Arial" w:hAnsi="Arial" w:cs="Arial"/>
          <w:b/>
          <w:bCs/>
          <w:color w:val="C00000"/>
        </w:rPr>
        <w:t>0) pages</w:t>
      </w:r>
      <w:r>
        <w:rPr>
          <w:rFonts w:ascii="Arial" w:hAnsi="Arial" w:cs="Arial"/>
          <w:b/>
          <w:bCs/>
          <w:color w:val="C00000"/>
        </w:rPr>
        <w:t xml:space="preserve">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33AD1A3F"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571A00">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Pr>
          <w:rFonts w:ascii="Arial" w:hAnsi="Arial" w:cs="Arial"/>
          <w:b/>
          <w:bCs/>
          <w:color w:val="C00000"/>
        </w:rPr>
        <w:t>, hors CV du personnel dédié, qui ne seront pas décomptés de ces dix pages.</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61C630A9" w14:textId="77777777" w:rsidR="00045666" w:rsidRDefault="00045666">
      <w:pPr>
        <w:pStyle w:val="Paragraphedeliste"/>
        <w:rPr>
          <w:rFonts w:ascii="Arial" w:hAnsi="Arial" w:cs="Arial"/>
        </w:rPr>
      </w:pPr>
    </w:p>
    <w:p w14:paraId="3F736169" w14:textId="77777777" w:rsidR="004C78B8" w:rsidRDefault="004C78B8">
      <w:pPr>
        <w:pStyle w:val="Paragraphedeliste"/>
        <w:rPr>
          <w:rFonts w:ascii="Arial" w:hAnsi="Arial" w:cs="Arial"/>
        </w:rPr>
      </w:pPr>
    </w:p>
    <w:p w14:paraId="4B79DF57" w14:textId="77777777" w:rsidR="008B6B30" w:rsidRDefault="008B6B30">
      <w:pPr>
        <w:pStyle w:val="Paragraphedeliste"/>
        <w:rPr>
          <w:rFonts w:ascii="Arial" w:hAnsi="Arial" w:cs="Arial"/>
        </w:rPr>
      </w:pPr>
    </w:p>
    <w:p w14:paraId="1FED7E77" w14:textId="109ED428" w:rsidR="00571A00" w:rsidRDefault="00571A00" w:rsidP="00571A00">
      <w:pPr>
        <w:rPr>
          <w:rFonts w:ascii="Arial" w:hAnsi="Arial" w:cs="Arial"/>
          <w:b/>
          <w:u w:val="single"/>
        </w:rPr>
      </w:pPr>
      <w:r>
        <w:rPr>
          <w:rFonts w:ascii="Arial" w:hAnsi="Arial" w:cs="Arial"/>
          <w:b/>
          <w:u w:val="single"/>
        </w:rPr>
        <w:lastRenderedPageBreak/>
        <w:t>Critère 1 : Le prix des prestations (</w:t>
      </w:r>
      <w:r w:rsidR="00C642E0">
        <w:rPr>
          <w:rFonts w:ascii="Arial" w:hAnsi="Arial" w:cs="Arial"/>
          <w:b/>
          <w:u w:val="single"/>
        </w:rPr>
        <w:t>5</w:t>
      </w:r>
      <w:r w:rsidR="00264389">
        <w:rPr>
          <w:rFonts w:ascii="Arial" w:hAnsi="Arial" w:cs="Arial"/>
          <w:b/>
          <w:u w:val="single"/>
        </w:rPr>
        <w:t>0</w:t>
      </w:r>
      <w:r>
        <w:rPr>
          <w:rFonts w:ascii="Arial" w:hAnsi="Arial" w:cs="Arial"/>
          <w:b/>
          <w:u w:val="single"/>
        </w:rPr>
        <w:t>% de la note finale)</w:t>
      </w:r>
    </w:p>
    <w:p w14:paraId="6BAD30B8" w14:textId="77777777" w:rsidR="00571A00" w:rsidRDefault="00571A00" w:rsidP="00571A00">
      <w:pPr>
        <w:rPr>
          <w:rFonts w:ascii="Arial" w:eastAsia="Times New Roman" w:hAnsi="Arial" w:cs="Arial"/>
          <w:lang w:eastAsia="zh-CN" w:bidi="hi-IN"/>
        </w:rPr>
      </w:pPr>
      <w:r>
        <w:rPr>
          <w:rFonts w:ascii="Arial" w:eastAsia="Times New Roman" w:hAnsi="Arial" w:cs="Arial"/>
          <w:lang w:eastAsia="zh-CN" w:bidi="hi-IN"/>
        </w:rPr>
        <w:t>Ce critère sera analysé au regard :</w:t>
      </w:r>
    </w:p>
    <w:p w14:paraId="1F22E2F2" w14:textId="53F8FD03" w:rsidR="008C4A2C" w:rsidRPr="00A07A51" w:rsidRDefault="008C4A2C" w:rsidP="008C4A2C">
      <w:pPr>
        <w:pStyle w:val="Paragraphedeliste"/>
        <w:numPr>
          <w:ilvl w:val="0"/>
          <w:numId w:val="2"/>
        </w:numPr>
        <w:rPr>
          <w:rFonts w:ascii="Arial" w:eastAsia="Times New Roman" w:hAnsi="Arial" w:cs="Arial"/>
          <w:lang w:eastAsia="zh-CN" w:bidi="hi-IN"/>
        </w:rPr>
      </w:pPr>
      <w:r w:rsidRPr="00A07A51">
        <w:rPr>
          <w:rFonts w:ascii="Arial" w:eastAsia="Times New Roman" w:hAnsi="Arial" w:cs="Arial"/>
          <w:lang w:eastAsia="zh-CN" w:bidi="hi-IN"/>
        </w:rPr>
        <w:t xml:space="preserve">De la DPGF établi à partir de l’annexe financière </w:t>
      </w:r>
      <w:r>
        <w:rPr>
          <w:rFonts w:ascii="Arial" w:eastAsia="Times New Roman" w:hAnsi="Arial" w:cs="Arial"/>
          <w:lang w:eastAsia="zh-CN" w:bidi="hi-IN"/>
        </w:rPr>
        <w:t>du lot concerné</w:t>
      </w:r>
      <w:r>
        <w:rPr>
          <w:rFonts w:ascii="Arial" w:eastAsia="Times New Roman" w:hAnsi="Arial" w:cs="Arial"/>
          <w:lang w:eastAsia="zh-CN" w:bidi="hi-IN"/>
        </w:rPr>
        <w:t>.</w:t>
      </w:r>
    </w:p>
    <w:p w14:paraId="34F85C72" w14:textId="77777777" w:rsidR="00AD26F2" w:rsidRPr="008C4A2C" w:rsidRDefault="00AD26F2" w:rsidP="008C4A2C">
      <w:pPr>
        <w:rPr>
          <w:rFonts w:ascii="Arial" w:eastAsia="Times New Roman" w:hAnsi="Arial" w:cs="Arial"/>
          <w:lang w:eastAsia="zh-CN" w:bidi="hi-IN"/>
        </w:rPr>
      </w:pPr>
      <w:r w:rsidRPr="008C4A2C">
        <w:rPr>
          <w:rFonts w:ascii="Arial" w:eastAsia="Times New Roman" w:hAnsi="Arial" w:cs="Arial"/>
          <w:lang w:eastAsia="zh-CN" w:bidi="hi-IN"/>
        </w:rPr>
        <w:t>Pour mémoire, trois DPGF ont été fournis. Si le soumissionnaire souhaite répondre aux 2 lots, il doit dans ce cas remplir les 3 DPGF (lot 1, lot 2 et lot 1&amp;2)</w:t>
      </w:r>
    </w:p>
    <w:p w14:paraId="73D58A63" w14:textId="77777777" w:rsidR="00571A00" w:rsidRDefault="00571A00" w:rsidP="00571A00">
      <w:pPr>
        <w:rPr>
          <w:rFonts w:ascii="Arial" w:eastAsia="Times New Roman" w:hAnsi="Arial" w:cs="Arial"/>
          <w:lang w:eastAsia="zh-CN" w:bidi="hi-IN"/>
        </w:rPr>
      </w:pPr>
      <w:r w:rsidRPr="003A08F6">
        <w:rPr>
          <w:rFonts w:ascii="Arial" w:eastAsia="Times New Roman" w:hAnsi="Arial" w:cs="Arial"/>
          <w:lang w:eastAsia="zh-CN" w:bidi="hi-IN"/>
        </w:rPr>
        <w:t xml:space="preserve">Les règles de notation sont précisées au Règlement de la Consultation (RC). </w:t>
      </w:r>
    </w:p>
    <w:p w14:paraId="60F13D71" w14:textId="77777777" w:rsidR="00FC144D" w:rsidRDefault="00FC144D">
      <w:pPr>
        <w:rPr>
          <w:rFonts w:ascii="Arial" w:hAnsi="Arial" w:cs="Arial"/>
          <w:b/>
          <w:u w:val="single"/>
        </w:rPr>
      </w:pPr>
    </w:p>
    <w:p w14:paraId="34150868" w14:textId="1B5B0645" w:rsidR="00045666" w:rsidRDefault="00E33EF3">
      <w:pPr>
        <w:rPr>
          <w:rFonts w:ascii="Arial" w:hAnsi="Arial" w:cs="Arial"/>
          <w:b/>
          <w:u w:val="single"/>
        </w:rPr>
      </w:pPr>
      <w:r>
        <w:rPr>
          <w:rFonts w:ascii="Arial" w:hAnsi="Arial" w:cs="Arial"/>
          <w:b/>
          <w:u w:val="single"/>
        </w:rPr>
        <w:t xml:space="preserve">Critère </w:t>
      </w:r>
      <w:r w:rsidR="00E85133">
        <w:rPr>
          <w:rFonts w:ascii="Arial" w:hAnsi="Arial" w:cs="Arial"/>
          <w:b/>
          <w:u w:val="single"/>
        </w:rPr>
        <w:t>2</w:t>
      </w:r>
      <w:r>
        <w:rPr>
          <w:rFonts w:ascii="Arial" w:hAnsi="Arial" w:cs="Arial"/>
          <w:b/>
          <w:u w:val="single"/>
        </w:rPr>
        <w:t xml:space="preserve"> : </w:t>
      </w:r>
      <w:r w:rsidR="008A3A84">
        <w:rPr>
          <w:rFonts w:ascii="Arial" w:hAnsi="Arial" w:cs="Arial"/>
          <w:b/>
          <w:u w:val="single"/>
        </w:rPr>
        <w:t xml:space="preserve">Valeur </w:t>
      </w:r>
      <w:r w:rsidR="008A3A84" w:rsidRPr="00E33EF3">
        <w:rPr>
          <w:rFonts w:ascii="Arial" w:hAnsi="Arial" w:cs="Arial"/>
          <w:b/>
          <w:u w:val="single"/>
        </w:rPr>
        <w:t>technique (</w:t>
      </w:r>
      <w:r w:rsidR="00C642E0">
        <w:rPr>
          <w:rFonts w:ascii="Arial" w:hAnsi="Arial" w:cs="Arial"/>
          <w:b/>
          <w:u w:val="single"/>
        </w:rPr>
        <w:t>45</w:t>
      </w:r>
      <w:r w:rsidR="00264389">
        <w:rPr>
          <w:rFonts w:ascii="Arial" w:hAnsi="Arial" w:cs="Arial"/>
          <w:b/>
          <w:u w:val="single"/>
        </w:rPr>
        <w:t xml:space="preserve">% </w:t>
      </w:r>
      <w:r w:rsidR="008A3A84" w:rsidRPr="00E33EF3">
        <w:rPr>
          <w:rFonts w:ascii="Arial" w:hAnsi="Arial" w:cs="Arial"/>
          <w:b/>
          <w:u w:val="single"/>
        </w:rPr>
        <w:t>de la note finale)</w:t>
      </w:r>
    </w:p>
    <w:p w14:paraId="17055C6B" w14:textId="2EC3BF49" w:rsidR="00E33EF3" w:rsidRPr="00E33EF3" w:rsidRDefault="00E33EF3" w:rsidP="00E33EF3">
      <w:pPr>
        <w:numPr>
          <w:ilvl w:val="0"/>
          <w:numId w:val="6"/>
        </w:numPr>
        <w:rPr>
          <w:rFonts w:ascii="Arial" w:hAnsi="Arial" w:cs="Arial"/>
          <w:b/>
          <w:bCs/>
        </w:rPr>
      </w:pPr>
      <w:r w:rsidRPr="00E33EF3">
        <w:rPr>
          <w:rFonts w:ascii="Arial" w:hAnsi="Arial" w:cs="Arial"/>
          <w:b/>
          <w:bCs/>
        </w:rPr>
        <w:t xml:space="preserve">Moyens humains / </w:t>
      </w:r>
      <w:r w:rsidR="00571A00">
        <w:rPr>
          <w:rFonts w:ascii="Arial" w:hAnsi="Arial" w:cs="Arial"/>
          <w:b/>
          <w:bCs/>
        </w:rPr>
        <w:t>3</w:t>
      </w:r>
      <w:r w:rsidR="0060573C">
        <w:rPr>
          <w:rFonts w:ascii="Arial" w:hAnsi="Arial" w:cs="Arial"/>
          <w:b/>
          <w:bCs/>
        </w:rPr>
        <w:t>0</w:t>
      </w:r>
      <w:r w:rsidRPr="00E33EF3">
        <w:rPr>
          <w:rFonts w:ascii="Arial" w:hAnsi="Arial" w:cs="Arial"/>
          <w:b/>
          <w:bCs/>
        </w:rPr>
        <w:t xml:space="preserve"> points</w:t>
      </w:r>
    </w:p>
    <w:p w14:paraId="2E2A669B" w14:textId="00D3AC27" w:rsidR="006958D2" w:rsidRDefault="00E33EF3" w:rsidP="006958D2">
      <w:pPr>
        <w:rPr>
          <w:rFonts w:ascii="Arial" w:hAnsi="Arial" w:cs="Arial"/>
          <w:i/>
          <w:iCs/>
        </w:rPr>
      </w:pPr>
      <w:bookmarkStart w:id="1" w:name="_Hlk95233931"/>
      <w:r w:rsidRPr="00E33EF3">
        <w:rPr>
          <w:rFonts w:ascii="Arial" w:hAnsi="Arial" w:cs="Arial"/>
          <w:i/>
          <w:iCs/>
        </w:rPr>
        <w:t xml:space="preserve">Le soumissionnaire précise ici </w:t>
      </w:r>
      <w:r w:rsidR="00571A00">
        <w:rPr>
          <w:rFonts w:ascii="Arial" w:hAnsi="Arial" w:cs="Arial"/>
          <w:i/>
          <w:iCs/>
        </w:rPr>
        <w:t xml:space="preserve">l’équipe de maitrise d’œuvre mise en place ainsi que la méthodologie et l’organisation de l’équipe permettant de respecter les attendus techniques et le planning </w:t>
      </w:r>
      <w:r w:rsidRPr="00E33EF3">
        <w:rPr>
          <w:rFonts w:ascii="Arial" w:hAnsi="Arial" w:cs="Arial"/>
          <w:i/>
          <w:iCs/>
        </w:rPr>
        <w:t>(organigramme</w:t>
      </w:r>
      <w:r w:rsidR="00571A00">
        <w:rPr>
          <w:rFonts w:ascii="Arial" w:hAnsi="Arial" w:cs="Arial"/>
          <w:i/>
          <w:iCs/>
        </w:rPr>
        <w:t xml:space="preserve">, </w:t>
      </w:r>
      <w:r w:rsidRPr="00E33EF3">
        <w:rPr>
          <w:rFonts w:ascii="Arial" w:hAnsi="Arial" w:cs="Arial"/>
          <w:i/>
          <w:iCs/>
        </w:rPr>
        <w:t xml:space="preserve">profils de l’équipe pressentie, modalités permettant d’assurer la continuité des prestations en cas d’absence) et transmets les compétences et qualifications pour chaque profils mis en œuvre pour exécuter les prestations (CV + expériences </w:t>
      </w:r>
      <w:r w:rsidR="000D085A" w:rsidRPr="00E33EF3">
        <w:rPr>
          <w:rFonts w:ascii="Arial" w:hAnsi="Arial" w:cs="Arial"/>
          <w:i/>
          <w:iCs/>
        </w:rPr>
        <w:t xml:space="preserve">dans </w:t>
      </w:r>
      <w:r w:rsidR="000D085A">
        <w:rPr>
          <w:rFonts w:ascii="Arial" w:hAnsi="Arial" w:cs="Arial"/>
          <w:i/>
          <w:iCs/>
        </w:rPr>
        <w:t>domaine du</w:t>
      </w:r>
      <w:r w:rsidR="00571A00">
        <w:rPr>
          <w:rFonts w:ascii="Arial" w:hAnsi="Arial" w:cs="Arial"/>
          <w:i/>
          <w:iCs/>
        </w:rPr>
        <w:t xml:space="preserve"> marché</w:t>
      </w:r>
      <w:r w:rsidRPr="00E33EF3">
        <w:rPr>
          <w:rFonts w:ascii="Arial" w:hAnsi="Arial" w:cs="Arial"/>
          <w:i/>
          <w:iCs/>
        </w:rPr>
        <w:t>)</w:t>
      </w:r>
      <w:r w:rsidRPr="00E33EF3">
        <w:rPr>
          <w:rFonts w:ascii="Arial" w:hAnsi="Arial" w:cs="Arial"/>
        </w:rPr>
        <w:t>.</w:t>
      </w:r>
      <w:r w:rsidR="006958D2" w:rsidRPr="006958D2">
        <w:rPr>
          <w:rFonts w:ascii="Arial" w:hAnsi="Arial" w:cs="Arial"/>
          <w:i/>
          <w:iCs/>
        </w:rPr>
        <w:t xml:space="preserve"> </w:t>
      </w:r>
      <w:r w:rsidR="006958D2" w:rsidRPr="00E33EF3">
        <w:rPr>
          <w:rFonts w:ascii="Arial" w:hAnsi="Arial" w:cs="Arial"/>
          <w:i/>
          <w:iCs/>
        </w:rPr>
        <w:t>Le soumissionnaire détaillera l’organisation qui sera effectivement mise en place quant au suivi de l’exécution des prestations : nombres de réunions prévues, participants aux réunions, planning estimatif des réunions proposées, modalités d’envoi des ordres du jour</w:t>
      </w:r>
      <w:r w:rsidR="006958D2">
        <w:rPr>
          <w:rFonts w:ascii="Arial" w:hAnsi="Arial" w:cs="Arial"/>
          <w:i/>
          <w:iCs/>
        </w:rPr>
        <w:t>, compte-rendu, plans, visas</w:t>
      </w:r>
      <w:r w:rsidR="00E3506C">
        <w:rPr>
          <w:rFonts w:ascii="Arial" w:hAnsi="Arial" w:cs="Arial"/>
          <w:i/>
          <w:iCs/>
        </w:rPr>
        <w:t>, organisation du pilotage du chantier</w:t>
      </w:r>
      <w:r w:rsidR="006958D2" w:rsidRPr="00E33EF3">
        <w:rPr>
          <w:rFonts w:ascii="Arial" w:hAnsi="Arial" w:cs="Arial"/>
          <w:i/>
          <w:iCs/>
        </w:rPr>
        <w:t xml:space="preserve"> etc…</w:t>
      </w:r>
    </w:p>
    <w:p w14:paraId="43B74246" w14:textId="2BAF0767" w:rsidR="00E33EF3" w:rsidRPr="00E33EF3" w:rsidRDefault="00E33EF3" w:rsidP="00E33EF3">
      <w:pPr>
        <w:rPr>
          <w:rFonts w:ascii="Arial" w:hAnsi="Arial" w:cs="Arial"/>
        </w:rPr>
      </w:pPr>
    </w:p>
    <w:p w14:paraId="2C6CD82D"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E9B1FF6"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0261B19"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5EACE71"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0EA7C4D"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E232513"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C1237AF"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EAF773B"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rPr>
      </w:pPr>
    </w:p>
    <w:bookmarkEnd w:id="1"/>
    <w:p w14:paraId="6E5A65BF" w14:textId="77777777" w:rsidR="009427D1" w:rsidRDefault="009427D1" w:rsidP="009427D1">
      <w:pPr>
        <w:ind w:left="1080"/>
        <w:rPr>
          <w:rFonts w:ascii="Arial" w:hAnsi="Arial" w:cs="Arial"/>
          <w:b/>
          <w:bCs/>
        </w:rPr>
      </w:pPr>
    </w:p>
    <w:p w14:paraId="5F9DCE42" w14:textId="77777777" w:rsidR="009427D1" w:rsidRDefault="009427D1" w:rsidP="009427D1">
      <w:pPr>
        <w:ind w:left="1080"/>
        <w:rPr>
          <w:rFonts w:ascii="Arial" w:hAnsi="Arial" w:cs="Arial"/>
          <w:b/>
          <w:bCs/>
        </w:rPr>
      </w:pPr>
    </w:p>
    <w:p w14:paraId="1BA70600" w14:textId="77777777" w:rsidR="009427D1" w:rsidRDefault="009427D1" w:rsidP="009427D1">
      <w:pPr>
        <w:ind w:left="1080"/>
        <w:rPr>
          <w:rFonts w:ascii="Arial" w:hAnsi="Arial" w:cs="Arial"/>
          <w:b/>
          <w:bCs/>
        </w:rPr>
      </w:pPr>
    </w:p>
    <w:p w14:paraId="54411010" w14:textId="77777777" w:rsidR="009427D1" w:rsidRDefault="009427D1" w:rsidP="009427D1">
      <w:pPr>
        <w:ind w:left="1080"/>
        <w:rPr>
          <w:rFonts w:ascii="Arial" w:hAnsi="Arial" w:cs="Arial"/>
          <w:b/>
          <w:bCs/>
        </w:rPr>
      </w:pPr>
    </w:p>
    <w:p w14:paraId="56B51FE3" w14:textId="77777777" w:rsidR="009427D1" w:rsidRDefault="009427D1" w:rsidP="009427D1">
      <w:pPr>
        <w:ind w:left="1080"/>
        <w:rPr>
          <w:rFonts w:ascii="Arial" w:hAnsi="Arial" w:cs="Arial"/>
          <w:b/>
          <w:bCs/>
        </w:rPr>
      </w:pPr>
    </w:p>
    <w:p w14:paraId="5C9045FD" w14:textId="77777777" w:rsidR="009427D1" w:rsidRDefault="009427D1" w:rsidP="009427D1">
      <w:pPr>
        <w:ind w:left="1080"/>
        <w:rPr>
          <w:rFonts w:ascii="Arial" w:hAnsi="Arial" w:cs="Arial"/>
          <w:b/>
          <w:bCs/>
        </w:rPr>
      </w:pPr>
    </w:p>
    <w:p w14:paraId="354CE72D" w14:textId="77777777" w:rsidR="009427D1" w:rsidRDefault="009427D1" w:rsidP="009427D1">
      <w:pPr>
        <w:ind w:left="1080"/>
        <w:rPr>
          <w:rFonts w:ascii="Arial" w:hAnsi="Arial" w:cs="Arial"/>
          <w:b/>
          <w:bCs/>
        </w:rPr>
      </w:pPr>
    </w:p>
    <w:p w14:paraId="02DF94C3" w14:textId="77777777" w:rsidR="009A6DDF" w:rsidRDefault="009A6DDF" w:rsidP="009427D1">
      <w:pPr>
        <w:ind w:left="1080"/>
        <w:rPr>
          <w:rFonts w:ascii="Arial" w:hAnsi="Arial" w:cs="Arial"/>
          <w:b/>
          <w:bCs/>
        </w:rPr>
      </w:pPr>
    </w:p>
    <w:p w14:paraId="5052F544" w14:textId="77777777" w:rsidR="009427D1" w:rsidRDefault="009427D1" w:rsidP="009427D1">
      <w:pPr>
        <w:ind w:left="1080"/>
        <w:rPr>
          <w:rFonts w:ascii="Arial" w:hAnsi="Arial" w:cs="Arial"/>
          <w:b/>
          <w:bCs/>
        </w:rPr>
      </w:pPr>
    </w:p>
    <w:p w14:paraId="1F1B2408" w14:textId="5C6D7626" w:rsidR="00E33EF3" w:rsidRPr="00E33EF3" w:rsidRDefault="006958D2" w:rsidP="00E33EF3">
      <w:pPr>
        <w:numPr>
          <w:ilvl w:val="0"/>
          <w:numId w:val="6"/>
        </w:numPr>
        <w:rPr>
          <w:rFonts w:ascii="Arial" w:hAnsi="Arial" w:cs="Arial"/>
          <w:b/>
          <w:bCs/>
        </w:rPr>
      </w:pPr>
      <w:r>
        <w:rPr>
          <w:rFonts w:ascii="Arial" w:hAnsi="Arial" w:cs="Arial"/>
          <w:b/>
          <w:bCs/>
        </w:rPr>
        <w:lastRenderedPageBreak/>
        <w:t xml:space="preserve">Le </w:t>
      </w:r>
      <w:r w:rsidR="00D313D4">
        <w:rPr>
          <w:rFonts w:ascii="Arial" w:hAnsi="Arial" w:cs="Arial"/>
          <w:b/>
          <w:bCs/>
        </w:rPr>
        <w:t xml:space="preserve">calendrier </w:t>
      </w:r>
      <w:r w:rsidR="00D313D4" w:rsidRPr="00E33EF3">
        <w:rPr>
          <w:rFonts w:ascii="Arial" w:hAnsi="Arial" w:cs="Arial"/>
          <w:b/>
          <w:bCs/>
        </w:rPr>
        <w:t>/</w:t>
      </w:r>
      <w:r w:rsidR="00E33EF3" w:rsidRPr="00E33EF3">
        <w:rPr>
          <w:rFonts w:ascii="Arial" w:hAnsi="Arial" w:cs="Arial"/>
          <w:b/>
          <w:bCs/>
        </w:rPr>
        <w:t xml:space="preserve"> </w:t>
      </w:r>
      <w:r w:rsidR="00264389">
        <w:rPr>
          <w:rFonts w:ascii="Arial" w:hAnsi="Arial" w:cs="Arial"/>
          <w:b/>
          <w:bCs/>
        </w:rPr>
        <w:t>1</w:t>
      </w:r>
      <w:r w:rsidR="00BE3359">
        <w:rPr>
          <w:rFonts w:ascii="Arial" w:hAnsi="Arial" w:cs="Arial"/>
          <w:b/>
          <w:bCs/>
        </w:rPr>
        <w:t>5</w:t>
      </w:r>
      <w:r w:rsidR="00E33EF3" w:rsidRPr="00E33EF3">
        <w:rPr>
          <w:rFonts w:ascii="Arial" w:hAnsi="Arial" w:cs="Arial"/>
          <w:b/>
          <w:bCs/>
        </w:rPr>
        <w:t xml:space="preserve"> points</w:t>
      </w:r>
    </w:p>
    <w:p w14:paraId="281FF579" w14:textId="77777777" w:rsidR="006958D2" w:rsidRDefault="006958D2" w:rsidP="006958D2">
      <w:pPr>
        <w:rPr>
          <w:rFonts w:ascii="Arial" w:hAnsi="Arial" w:cs="Arial"/>
          <w:i/>
          <w:iCs/>
        </w:rPr>
      </w:pPr>
      <w:bookmarkStart w:id="2" w:name="_Hlk95233867"/>
      <w:r w:rsidRPr="00E33EF3">
        <w:rPr>
          <w:rFonts w:ascii="Arial" w:hAnsi="Arial" w:cs="Arial"/>
          <w:i/>
          <w:iCs/>
        </w:rPr>
        <w:t>Le soumissionnaire propose</w:t>
      </w:r>
      <w:r>
        <w:rPr>
          <w:rFonts w:ascii="Arial" w:hAnsi="Arial" w:cs="Arial"/>
          <w:i/>
          <w:iCs/>
        </w:rPr>
        <w:t> :</w:t>
      </w:r>
    </w:p>
    <w:p w14:paraId="6D18F0F4" w14:textId="3C654460" w:rsidR="006958D2" w:rsidRDefault="00D313D4" w:rsidP="006958D2">
      <w:pPr>
        <w:pStyle w:val="Paragraphedeliste"/>
        <w:numPr>
          <w:ilvl w:val="0"/>
          <w:numId w:val="2"/>
        </w:numPr>
        <w:rPr>
          <w:rFonts w:ascii="Arial" w:hAnsi="Arial" w:cs="Arial"/>
          <w:i/>
          <w:iCs/>
        </w:rPr>
      </w:pPr>
      <w:r w:rsidRPr="003A08F6">
        <w:rPr>
          <w:rFonts w:ascii="Arial" w:hAnsi="Arial" w:cs="Arial"/>
          <w:i/>
          <w:iCs/>
        </w:rPr>
        <w:t>Un</w:t>
      </w:r>
      <w:r w:rsidR="006958D2" w:rsidRPr="003A08F6">
        <w:rPr>
          <w:rFonts w:ascii="Arial" w:hAnsi="Arial" w:cs="Arial"/>
          <w:i/>
          <w:iCs/>
        </w:rPr>
        <w:t xml:space="preserve"> </w:t>
      </w:r>
      <w:r>
        <w:rPr>
          <w:rFonts w:ascii="Arial" w:hAnsi="Arial" w:cs="Arial"/>
          <w:i/>
          <w:iCs/>
        </w:rPr>
        <w:t>planning</w:t>
      </w:r>
      <w:r w:rsidR="006958D2" w:rsidRPr="003A08F6">
        <w:rPr>
          <w:rFonts w:ascii="Arial" w:hAnsi="Arial" w:cs="Arial"/>
          <w:i/>
          <w:iCs/>
        </w:rPr>
        <w:t xml:space="preserve"> détaillé </w:t>
      </w:r>
      <w:r>
        <w:rPr>
          <w:rFonts w:ascii="Arial" w:hAnsi="Arial" w:cs="Arial"/>
          <w:i/>
          <w:iCs/>
        </w:rPr>
        <w:t>pour les études</w:t>
      </w:r>
      <w:r w:rsidR="006958D2">
        <w:rPr>
          <w:rFonts w:ascii="Arial" w:hAnsi="Arial" w:cs="Arial"/>
          <w:i/>
          <w:iCs/>
        </w:rPr>
        <w:t xml:space="preserve"> </w:t>
      </w:r>
      <w:r w:rsidR="00052DB9">
        <w:rPr>
          <w:rFonts w:ascii="Arial" w:hAnsi="Arial" w:cs="Arial"/>
          <w:i/>
          <w:iCs/>
        </w:rPr>
        <w:t>et la remise des documents</w:t>
      </w:r>
    </w:p>
    <w:p w14:paraId="70E0C436" w14:textId="40A72CDC" w:rsidR="006958D2" w:rsidRPr="003A08F6" w:rsidRDefault="00D313D4" w:rsidP="006958D2">
      <w:pPr>
        <w:pStyle w:val="Paragraphedeliste"/>
        <w:numPr>
          <w:ilvl w:val="0"/>
          <w:numId w:val="2"/>
        </w:numPr>
        <w:rPr>
          <w:rFonts w:ascii="Arial" w:hAnsi="Arial" w:cs="Arial"/>
          <w:i/>
          <w:iCs/>
        </w:rPr>
      </w:pPr>
      <w:r>
        <w:rPr>
          <w:rFonts w:ascii="Arial" w:hAnsi="Arial" w:cs="Arial"/>
          <w:i/>
          <w:iCs/>
        </w:rPr>
        <w:t>Un</w:t>
      </w:r>
      <w:r w:rsidR="006958D2">
        <w:rPr>
          <w:rFonts w:ascii="Arial" w:hAnsi="Arial" w:cs="Arial"/>
          <w:i/>
          <w:iCs/>
        </w:rPr>
        <w:t xml:space="preserve"> </w:t>
      </w:r>
      <w:r w:rsidR="00052DB9">
        <w:rPr>
          <w:rFonts w:ascii="Arial" w:hAnsi="Arial" w:cs="Arial"/>
          <w:i/>
          <w:iCs/>
        </w:rPr>
        <w:t xml:space="preserve">calendrier des travaux </w:t>
      </w:r>
      <w:r w:rsidRPr="003A08F6">
        <w:rPr>
          <w:rFonts w:ascii="Arial" w:hAnsi="Arial" w:cs="Arial"/>
          <w:i/>
          <w:iCs/>
        </w:rPr>
        <w:t>en indiquant des jalons de réalisation</w:t>
      </w:r>
    </w:p>
    <w:bookmarkEnd w:id="2"/>
    <w:p w14:paraId="150794D9"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F47A3C0"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77F53D3" w14:textId="77777777" w:rsidR="002865EE" w:rsidRPr="004C78B8" w:rsidRDefault="002865E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C97B05B"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94E03F4"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46502E6A" w14:textId="77777777" w:rsidR="00D313D4" w:rsidRPr="004C78B8" w:rsidRDefault="00D313D4"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7805BEEE" w14:textId="77777777" w:rsid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7E4A8EF" w14:textId="77777777" w:rsidR="00BE3359" w:rsidRDefault="00BE3359" w:rsidP="00BE3359">
      <w:pPr>
        <w:ind w:left="1080"/>
        <w:rPr>
          <w:rFonts w:ascii="Arial" w:hAnsi="Arial" w:cs="Arial"/>
          <w:b/>
          <w:bCs/>
        </w:rPr>
      </w:pPr>
    </w:p>
    <w:p w14:paraId="336DA684" w14:textId="167E5737" w:rsidR="00E33EF3" w:rsidRPr="00E33EF3" w:rsidRDefault="00D313D4" w:rsidP="00E33EF3">
      <w:pPr>
        <w:numPr>
          <w:ilvl w:val="0"/>
          <w:numId w:val="6"/>
        </w:numPr>
        <w:rPr>
          <w:rFonts w:ascii="Arial" w:hAnsi="Arial" w:cs="Arial"/>
          <w:b/>
          <w:bCs/>
        </w:rPr>
      </w:pPr>
      <w:r>
        <w:rPr>
          <w:rFonts w:ascii="Arial" w:hAnsi="Arial" w:cs="Arial"/>
          <w:b/>
          <w:bCs/>
        </w:rPr>
        <w:t xml:space="preserve">Compréhension du programme </w:t>
      </w:r>
      <w:r w:rsidR="00E33EF3" w:rsidRPr="00E33EF3">
        <w:rPr>
          <w:rFonts w:ascii="Arial" w:hAnsi="Arial" w:cs="Arial"/>
          <w:b/>
          <w:bCs/>
        </w:rPr>
        <w:t xml:space="preserve">/ </w:t>
      </w:r>
      <w:r w:rsidR="00264389">
        <w:rPr>
          <w:rFonts w:ascii="Arial" w:hAnsi="Arial" w:cs="Arial"/>
          <w:b/>
          <w:bCs/>
        </w:rPr>
        <w:t>3</w:t>
      </w:r>
      <w:r w:rsidR="00FC144D">
        <w:rPr>
          <w:rFonts w:ascii="Arial" w:hAnsi="Arial" w:cs="Arial"/>
          <w:b/>
          <w:bCs/>
        </w:rPr>
        <w:t>0</w:t>
      </w:r>
      <w:r w:rsidR="00E33EF3" w:rsidRPr="00E33EF3">
        <w:rPr>
          <w:rFonts w:ascii="Arial" w:hAnsi="Arial" w:cs="Arial"/>
          <w:b/>
          <w:bCs/>
        </w:rPr>
        <w:t xml:space="preserve"> points</w:t>
      </w:r>
    </w:p>
    <w:p w14:paraId="1099EEAC" w14:textId="14FE9974" w:rsidR="00E33EF3" w:rsidRPr="00E33EF3" w:rsidRDefault="00E33EF3" w:rsidP="00E33EF3">
      <w:pPr>
        <w:rPr>
          <w:rFonts w:ascii="Arial" w:hAnsi="Arial" w:cs="Arial"/>
          <w:i/>
          <w:iCs/>
        </w:rPr>
      </w:pPr>
      <w:r w:rsidRPr="00E33EF3">
        <w:rPr>
          <w:rFonts w:ascii="Arial" w:hAnsi="Arial" w:cs="Arial"/>
          <w:i/>
          <w:iCs/>
        </w:rPr>
        <w:t xml:space="preserve">Le soumissionnaire </w:t>
      </w:r>
      <w:bookmarkStart w:id="3" w:name="_Hlk95233993"/>
      <w:r w:rsidRPr="00E33EF3">
        <w:rPr>
          <w:rFonts w:ascii="Arial" w:hAnsi="Arial" w:cs="Arial"/>
          <w:i/>
          <w:iCs/>
        </w:rPr>
        <w:t xml:space="preserve">précise </w:t>
      </w:r>
      <w:bookmarkEnd w:id="3"/>
      <w:r w:rsidR="00D313D4">
        <w:rPr>
          <w:rFonts w:ascii="Arial" w:hAnsi="Arial" w:cs="Arial"/>
          <w:i/>
          <w:iCs/>
        </w:rPr>
        <w:t>sa bonne appropriation du programme technique et fonctionnel démontré à travers la pertinence de l’analyse de l’opération et sa bonne intégration dans le périmètre alloué au projet</w:t>
      </w:r>
      <w:r w:rsidR="009439CB">
        <w:rPr>
          <w:rFonts w:ascii="Arial" w:hAnsi="Arial" w:cs="Arial"/>
          <w:i/>
          <w:iCs/>
        </w:rPr>
        <w:t xml:space="preserve">. </w:t>
      </w:r>
      <w:r w:rsidR="005F3FC5">
        <w:rPr>
          <w:rFonts w:ascii="Arial" w:hAnsi="Arial" w:cs="Arial"/>
          <w:i/>
          <w:iCs/>
        </w:rPr>
        <w:t>Il sera également analysé l</w:t>
      </w:r>
      <w:r w:rsidR="00653280">
        <w:rPr>
          <w:rFonts w:ascii="Arial" w:hAnsi="Arial" w:cs="Arial"/>
          <w:i/>
          <w:iCs/>
        </w:rPr>
        <w:t>a compréhension et éléments techniques proposées pour la prise en compte des contraintes thermiques, aérauliques, vibratoire et acoustique du bâtiment T5.</w:t>
      </w:r>
      <w:r w:rsidR="005F3FC5">
        <w:rPr>
          <w:rFonts w:ascii="Arial" w:hAnsi="Arial" w:cs="Arial"/>
          <w:i/>
          <w:iCs/>
        </w:rPr>
        <w:t xml:space="preserve"> </w:t>
      </w:r>
      <w:r w:rsidR="009439CB">
        <w:rPr>
          <w:rFonts w:ascii="Arial" w:hAnsi="Arial" w:cs="Arial"/>
          <w:i/>
          <w:iCs/>
        </w:rPr>
        <w:t>Il indique la liste des documents nécessaires et à fournir par SOLEIL pour le commencement de sa mission</w:t>
      </w:r>
      <w:r w:rsidR="00AD26F2">
        <w:rPr>
          <w:rFonts w:ascii="Arial" w:hAnsi="Arial" w:cs="Arial"/>
          <w:i/>
          <w:iCs/>
        </w:rPr>
        <w:t xml:space="preserve"> et notamment les diagnostics complémentaires à effectuer par SOLEIL (sondages structurels par exemple).</w:t>
      </w:r>
    </w:p>
    <w:p w14:paraId="4FC8E70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954D9A7"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C8FDDAB"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637E427"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9BBA3D"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388FE6"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E9395A0"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3A71573" w14:textId="77777777" w:rsidR="004C78B8" w:rsidRDefault="004C78B8" w:rsidP="004C78B8">
      <w:pPr>
        <w:ind w:left="1080"/>
        <w:rPr>
          <w:rFonts w:ascii="Arial" w:hAnsi="Arial" w:cs="Arial"/>
          <w:b/>
          <w:bCs/>
        </w:rPr>
      </w:pPr>
    </w:p>
    <w:p w14:paraId="5B916036" w14:textId="77777777" w:rsidR="001B760A" w:rsidRDefault="001B760A" w:rsidP="004C78B8">
      <w:pPr>
        <w:ind w:left="1080"/>
        <w:rPr>
          <w:rFonts w:ascii="Arial" w:hAnsi="Arial" w:cs="Arial"/>
          <w:b/>
          <w:bCs/>
        </w:rPr>
      </w:pPr>
    </w:p>
    <w:p w14:paraId="3612ECB1" w14:textId="77777777" w:rsidR="001B760A" w:rsidRDefault="001B760A" w:rsidP="004C78B8">
      <w:pPr>
        <w:ind w:left="1080"/>
        <w:rPr>
          <w:rFonts w:ascii="Arial" w:hAnsi="Arial" w:cs="Arial"/>
          <w:b/>
          <w:bCs/>
        </w:rPr>
      </w:pPr>
    </w:p>
    <w:p w14:paraId="1E284A65" w14:textId="77777777" w:rsidR="001B760A" w:rsidRDefault="001B760A" w:rsidP="004C78B8">
      <w:pPr>
        <w:ind w:left="1080"/>
        <w:rPr>
          <w:rFonts w:ascii="Arial" w:hAnsi="Arial" w:cs="Arial"/>
          <w:b/>
          <w:bCs/>
        </w:rPr>
      </w:pPr>
    </w:p>
    <w:p w14:paraId="651D7ECD" w14:textId="77777777" w:rsidR="001B760A" w:rsidRDefault="001B760A" w:rsidP="004C78B8">
      <w:pPr>
        <w:ind w:left="1080"/>
        <w:rPr>
          <w:rFonts w:ascii="Arial" w:hAnsi="Arial" w:cs="Arial"/>
          <w:b/>
          <w:bCs/>
        </w:rPr>
      </w:pPr>
    </w:p>
    <w:p w14:paraId="1EC6DC61" w14:textId="77777777" w:rsidR="001B760A" w:rsidRDefault="001B760A" w:rsidP="004C78B8">
      <w:pPr>
        <w:ind w:left="1080"/>
        <w:rPr>
          <w:rFonts w:ascii="Arial" w:hAnsi="Arial" w:cs="Arial"/>
          <w:b/>
          <w:bCs/>
        </w:rPr>
      </w:pPr>
    </w:p>
    <w:p w14:paraId="0E5912CF" w14:textId="77777777" w:rsidR="001B760A" w:rsidRDefault="001B760A" w:rsidP="004C78B8">
      <w:pPr>
        <w:ind w:left="1080"/>
        <w:rPr>
          <w:rFonts w:ascii="Arial" w:hAnsi="Arial" w:cs="Arial"/>
          <w:b/>
          <w:bCs/>
        </w:rPr>
      </w:pPr>
    </w:p>
    <w:p w14:paraId="7D98DF0D" w14:textId="77777777" w:rsidR="001B760A" w:rsidRDefault="001B760A" w:rsidP="004C78B8">
      <w:pPr>
        <w:ind w:left="1080"/>
        <w:rPr>
          <w:rFonts w:ascii="Arial" w:hAnsi="Arial" w:cs="Arial"/>
          <w:b/>
          <w:bCs/>
        </w:rPr>
      </w:pPr>
    </w:p>
    <w:p w14:paraId="4AB35B3A" w14:textId="55B6A0AC" w:rsidR="00E33EF3" w:rsidRPr="00E33EF3" w:rsidRDefault="00D313D4" w:rsidP="00E33EF3">
      <w:pPr>
        <w:numPr>
          <w:ilvl w:val="0"/>
          <w:numId w:val="6"/>
        </w:numPr>
        <w:rPr>
          <w:rFonts w:ascii="Arial" w:hAnsi="Arial" w:cs="Arial"/>
          <w:b/>
          <w:bCs/>
        </w:rPr>
      </w:pPr>
      <w:r>
        <w:rPr>
          <w:rFonts w:ascii="Arial" w:hAnsi="Arial" w:cs="Arial"/>
          <w:b/>
          <w:bCs/>
        </w:rPr>
        <w:lastRenderedPageBreak/>
        <w:t>Enveloppe financière Prévisionnelle</w:t>
      </w:r>
      <w:r w:rsidR="00E33EF3" w:rsidRPr="00E33EF3">
        <w:rPr>
          <w:rFonts w:ascii="Arial" w:hAnsi="Arial" w:cs="Arial"/>
          <w:b/>
          <w:bCs/>
        </w:rPr>
        <w:t xml:space="preserve"> / </w:t>
      </w:r>
      <w:r w:rsidR="00264389">
        <w:rPr>
          <w:rFonts w:ascii="Arial" w:hAnsi="Arial" w:cs="Arial"/>
          <w:b/>
          <w:bCs/>
        </w:rPr>
        <w:t>1</w:t>
      </w:r>
      <w:r w:rsidR="00BE3359">
        <w:rPr>
          <w:rFonts w:ascii="Arial" w:hAnsi="Arial" w:cs="Arial"/>
          <w:b/>
          <w:bCs/>
        </w:rPr>
        <w:t>5</w:t>
      </w:r>
      <w:r w:rsidR="00E33EF3" w:rsidRPr="00E33EF3">
        <w:rPr>
          <w:rFonts w:ascii="Arial" w:hAnsi="Arial" w:cs="Arial"/>
          <w:b/>
          <w:bCs/>
        </w:rPr>
        <w:t xml:space="preserve"> points</w:t>
      </w:r>
    </w:p>
    <w:p w14:paraId="4E77293C" w14:textId="74C9798B" w:rsidR="003A08F6" w:rsidRDefault="00E33EF3" w:rsidP="00E33EF3">
      <w:pPr>
        <w:rPr>
          <w:rFonts w:ascii="Arial" w:hAnsi="Arial" w:cs="Arial"/>
          <w:i/>
          <w:iCs/>
        </w:rPr>
      </w:pPr>
      <w:bookmarkStart w:id="4" w:name="_Hlk95234047"/>
      <w:r w:rsidRPr="00E33EF3">
        <w:rPr>
          <w:rFonts w:ascii="Arial" w:hAnsi="Arial" w:cs="Arial"/>
          <w:i/>
          <w:iCs/>
        </w:rPr>
        <w:t>Le soumissionnaire</w:t>
      </w:r>
      <w:r w:rsidR="00D313D4">
        <w:rPr>
          <w:rFonts w:ascii="Arial" w:hAnsi="Arial" w:cs="Arial"/>
          <w:i/>
          <w:iCs/>
        </w:rPr>
        <w:t xml:space="preserve"> précise ici la justification de l’enveloppe financière prévisionnelle des travaux</w:t>
      </w:r>
    </w:p>
    <w:bookmarkEnd w:id="4"/>
    <w:p w14:paraId="604138F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1346268"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73B358F"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5828B6A"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88144CA"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D4D7284"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8D07459"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BAE00A3" w14:textId="77777777" w:rsidR="004C78B8" w:rsidRDefault="004C78B8" w:rsidP="004C78B8">
      <w:pPr>
        <w:rPr>
          <w:rFonts w:ascii="Arial" w:hAnsi="Arial" w:cs="Arial"/>
          <w:b/>
          <w:bCs/>
        </w:rPr>
      </w:pPr>
    </w:p>
    <w:p w14:paraId="5A7AD34C" w14:textId="76AD9D40" w:rsidR="00D313D4" w:rsidRPr="00E33EF3" w:rsidRDefault="00FA4A65" w:rsidP="00D313D4">
      <w:pPr>
        <w:numPr>
          <w:ilvl w:val="0"/>
          <w:numId w:val="6"/>
        </w:numPr>
        <w:rPr>
          <w:rFonts w:ascii="Arial" w:hAnsi="Arial" w:cs="Arial"/>
          <w:b/>
          <w:bCs/>
        </w:rPr>
      </w:pPr>
      <w:r>
        <w:rPr>
          <w:rFonts w:ascii="Arial" w:hAnsi="Arial" w:cs="Arial"/>
          <w:b/>
          <w:bCs/>
        </w:rPr>
        <w:t xml:space="preserve">Méthodologie similaire </w:t>
      </w:r>
      <w:r w:rsidR="00D313D4" w:rsidRPr="00E33EF3">
        <w:rPr>
          <w:rFonts w:ascii="Arial" w:hAnsi="Arial" w:cs="Arial"/>
          <w:b/>
          <w:bCs/>
        </w:rPr>
        <w:t xml:space="preserve">/ </w:t>
      </w:r>
      <w:r>
        <w:rPr>
          <w:rFonts w:ascii="Arial" w:hAnsi="Arial" w:cs="Arial"/>
          <w:b/>
          <w:bCs/>
        </w:rPr>
        <w:t>1</w:t>
      </w:r>
      <w:r w:rsidR="00D313D4">
        <w:rPr>
          <w:rFonts w:ascii="Arial" w:hAnsi="Arial" w:cs="Arial"/>
          <w:b/>
          <w:bCs/>
        </w:rPr>
        <w:t>0</w:t>
      </w:r>
      <w:r w:rsidR="00D313D4" w:rsidRPr="00E33EF3">
        <w:rPr>
          <w:rFonts w:ascii="Arial" w:hAnsi="Arial" w:cs="Arial"/>
          <w:b/>
          <w:bCs/>
        </w:rPr>
        <w:t xml:space="preserve"> points</w:t>
      </w:r>
    </w:p>
    <w:p w14:paraId="466CFA1F" w14:textId="0AFDAC61" w:rsidR="00571A00" w:rsidRPr="00FC144D" w:rsidRDefault="00571A00" w:rsidP="00571A00">
      <w:pPr>
        <w:rPr>
          <w:rFonts w:eastAsia="Times New Roman"/>
          <w:i/>
          <w:iCs/>
          <w:lang w:eastAsia="zh-CN" w:bidi="hi-IN"/>
        </w:rPr>
      </w:pPr>
      <w:r w:rsidRPr="00FC144D">
        <w:rPr>
          <w:rFonts w:ascii="Arial" w:eastAsia="Times New Roman" w:hAnsi="Arial" w:cs="Arial"/>
          <w:i/>
          <w:iCs/>
          <w:lang w:eastAsia="zh-CN" w:bidi="hi-IN"/>
        </w:rPr>
        <w:t>Le soumissionnaire présente</w:t>
      </w:r>
      <w:r w:rsidR="00D313D4">
        <w:rPr>
          <w:rFonts w:ascii="Arial" w:eastAsia="Times New Roman" w:hAnsi="Arial" w:cs="Arial"/>
          <w:i/>
          <w:iCs/>
          <w:lang w:eastAsia="zh-CN" w:bidi="hi-IN"/>
        </w:rPr>
        <w:t xml:space="preserve"> ici un exemple de méthodologie réalisé sur une référence équivalente</w:t>
      </w:r>
      <w:r w:rsidR="007A0BF9">
        <w:rPr>
          <w:rFonts w:ascii="Arial" w:eastAsia="Times New Roman" w:hAnsi="Arial" w:cs="Arial"/>
          <w:i/>
          <w:iCs/>
          <w:lang w:eastAsia="zh-CN" w:bidi="hi-IN"/>
        </w:rPr>
        <w:t xml:space="preserve">. </w:t>
      </w:r>
      <w:r w:rsidR="0091669A">
        <w:rPr>
          <w:rFonts w:ascii="Arial" w:eastAsia="Times New Roman" w:hAnsi="Arial" w:cs="Arial"/>
          <w:i/>
          <w:iCs/>
          <w:lang w:eastAsia="zh-CN" w:bidi="hi-IN"/>
        </w:rPr>
        <w:t>Des exemples</w:t>
      </w:r>
      <w:r w:rsidR="007A0BF9">
        <w:rPr>
          <w:rFonts w:ascii="Arial" w:eastAsia="Times New Roman" w:hAnsi="Arial" w:cs="Arial"/>
          <w:i/>
          <w:iCs/>
          <w:lang w:eastAsia="zh-CN" w:bidi="hi-IN"/>
        </w:rPr>
        <w:t xml:space="preserve"> de projets présentant des enjeux thermiques et acoustiques seront appréciés</w:t>
      </w:r>
      <w:r w:rsidR="00E3506C">
        <w:rPr>
          <w:rFonts w:ascii="Arial" w:eastAsia="Times New Roman" w:hAnsi="Arial" w:cs="Arial"/>
          <w:i/>
          <w:iCs/>
          <w:lang w:eastAsia="zh-CN" w:bidi="hi-IN"/>
        </w:rPr>
        <w:t xml:space="preserve"> </w:t>
      </w:r>
    </w:p>
    <w:tbl>
      <w:tblPr>
        <w:tblStyle w:val="Grilledutableau"/>
        <w:tblW w:w="0" w:type="auto"/>
        <w:tblLook w:val="04A0" w:firstRow="1" w:lastRow="0" w:firstColumn="1" w:lastColumn="0" w:noHBand="0" w:noVBand="1"/>
      </w:tblPr>
      <w:tblGrid>
        <w:gridCol w:w="1742"/>
        <w:gridCol w:w="1742"/>
        <w:gridCol w:w="1743"/>
        <w:gridCol w:w="1743"/>
        <w:gridCol w:w="1743"/>
        <w:gridCol w:w="1743"/>
      </w:tblGrid>
      <w:tr w:rsidR="00571A00" w14:paraId="26C69C21" w14:textId="77777777">
        <w:tc>
          <w:tcPr>
            <w:tcW w:w="1742" w:type="dxa"/>
          </w:tcPr>
          <w:p w14:paraId="5DC45525" w14:textId="77777777" w:rsidR="00571A00" w:rsidRDefault="00571A00">
            <w:pPr>
              <w:jc w:val="center"/>
              <w:rPr>
                <w:rFonts w:eastAsia="Times New Roman"/>
                <w:lang w:eastAsia="zh-CN" w:bidi="hi-IN"/>
              </w:rPr>
            </w:pPr>
            <w:r>
              <w:rPr>
                <w:rFonts w:eastAsia="Times New Roman"/>
                <w:lang w:eastAsia="zh-CN" w:bidi="hi-IN"/>
              </w:rPr>
              <w:t>N° Référence</w:t>
            </w:r>
          </w:p>
        </w:tc>
        <w:tc>
          <w:tcPr>
            <w:tcW w:w="1742" w:type="dxa"/>
          </w:tcPr>
          <w:p w14:paraId="50035D22" w14:textId="77777777" w:rsidR="00571A00" w:rsidRDefault="00571A00">
            <w:pPr>
              <w:jc w:val="center"/>
              <w:rPr>
                <w:rFonts w:eastAsia="Times New Roman"/>
                <w:lang w:eastAsia="zh-CN" w:bidi="hi-IN"/>
              </w:rPr>
            </w:pPr>
            <w:r>
              <w:rPr>
                <w:rFonts w:eastAsia="Times New Roman"/>
                <w:lang w:eastAsia="zh-CN" w:bidi="hi-IN"/>
              </w:rPr>
              <w:t>Maitre d’ouvrage (nom, ville, public ou privé)</w:t>
            </w:r>
          </w:p>
        </w:tc>
        <w:tc>
          <w:tcPr>
            <w:tcW w:w="1743" w:type="dxa"/>
          </w:tcPr>
          <w:p w14:paraId="2C18C263" w14:textId="4FF5D7BD" w:rsidR="00571A00" w:rsidRDefault="00571A00">
            <w:pPr>
              <w:jc w:val="center"/>
              <w:rPr>
                <w:rFonts w:eastAsia="Times New Roman"/>
                <w:lang w:eastAsia="zh-CN" w:bidi="hi-IN"/>
              </w:rPr>
            </w:pPr>
            <w:r>
              <w:rPr>
                <w:rFonts w:eastAsia="Times New Roman"/>
                <w:lang w:eastAsia="zh-CN" w:bidi="hi-IN"/>
              </w:rPr>
              <w:t xml:space="preserve">Description de la </w:t>
            </w:r>
            <w:r w:rsidR="00D313D4">
              <w:rPr>
                <w:rFonts w:eastAsia="Times New Roman"/>
                <w:lang w:eastAsia="zh-CN" w:bidi="hi-IN"/>
              </w:rPr>
              <w:t>méthodologie</w:t>
            </w:r>
          </w:p>
        </w:tc>
        <w:tc>
          <w:tcPr>
            <w:tcW w:w="1743" w:type="dxa"/>
          </w:tcPr>
          <w:p w14:paraId="4CE60C0F" w14:textId="77777777" w:rsidR="00571A00" w:rsidRDefault="00571A00">
            <w:pPr>
              <w:jc w:val="center"/>
              <w:rPr>
                <w:rFonts w:eastAsia="Times New Roman"/>
                <w:lang w:eastAsia="zh-CN" w:bidi="hi-IN"/>
              </w:rPr>
            </w:pPr>
            <w:r>
              <w:rPr>
                <w:rFonts w:eastAsia="Times New Roman"/>
                <w:lang w:eastAsia="zh-CN" w:bidi="hi-IN"/>
              </w:rPr>
              <w:t>Année de réalisation et durée du marché</w:t>
            </w:r>
          </w:p>
        </w:tc>
        <w:tc>
          <w:tcPr>
            <w:tcW w:w="1743" w:type="dxa"/>
          </w:tcPr>
          <w:p w14:paraId="306968DA" w14:textId="77777777" w:rsidR="00571A00" w:rsidRDefault="00571A00">
            <w:pPr>
              <w:jc w:val="center"/>
              <w:rPr>
                <w:rFonts w:eastAsia="Times New Roman"/>
                <w:lang w:eastAsia="zh-CN" w:bidi="hi-IN"/>
              </w:rPr>
            </w:pPr>
            <w:r>
              <w:rPr>
                <w:rFonts w:eastAsia="Times New Roman"/>
                <w:lang w:eastAsia="zh-CN" w:bidi="hi-IN"/>
              </w:rPr>
              <w:t>Montant HT</w:t>
            </w:r>
          </w:p>
        </w:tc>
        <w:tc>
          <w:tcPr>
            <w:tcW w:w="1743" w:type="dxa"/>
          </w:tcPr>
          <w:p w14:paraId="56E83F06" w14:textId="77777777" w:rsidR="00571A00" w:rsidRDefault="00571A00">
            <w:pPr>
              <w:jc w:val="center"/>
              <w:rPr>
                <w:rFonts w:eastAsia="Times New Roman"/>
                <w:lang w:eastAsia="zh-CN" w:bidi="hi-IN"/>
              </w:rPr>
            </w:pPr>
            <w:r>
              <w:rPr>
                <w:rFonts w:eastAsia="Times New Roman"/>
                <w:lang w:eastAsia="zh-CN" w:bidi="hi-IN"/>
              </w:rPr>
              <w:t>Commentaires éventuels</w:t>
            </w:r>
          </w:p>
        </w:tc>
      </w:tr>
      <w:tr w:rsidR="00571A00" w14:paraId="0CE06A62" w14:textId="77777777">
        <w:tc>
          <w:tcPr>
            <w:tcW w:w="1742" w:type="dxa"/>
          </w:tcPr>
          <w:p w14:paraId="2C605463" w14:textId="77777777" w:rsidR="00571A00" w:rsidRDefault="00571A00">
            <w:pPr>
              <w:jc w:val="center"/>
              <w:rPr>
                <w:rFonts w:eastAsia="Times New Roman"/>
                <w:lang w:eastAsia="zh-CN" w:bidi="hi-IN"/>
              </w:rPr>
            </w:pPr>
          </w:p>
          <w:p w14:paraId="06922EDD" w14:textId="77777777" w:rsidR="00571A00" w:rsidRDefault="00571A00">
            <w:pPr>
              <w:jc w:val="center"/>
              <w:rPr>
                <w:rFonts w:eastAsia="Times New Roman"/>
                <w:lang w:eastAsia="zh-CN" w:bidi="hi-IN"/>
              </w:rPr>
            </w:pPr>
            <w:r>
              <w:rPr>
                <w:rFonts w:eastAsia="Times New Roman"/>
                <w:lang w:eastAsia="zh-CN" w:bidi="hi-IN"/>
              </w:rPr>
              <w:t>1</w:t>
            </w:r>
          </w:p>
          <w:p w14:paraId="311C800B" w14:textId="77777777" w:rsidR="00571A00" w:rsidRDefault="00571A00">
            <w:pPr>
              <w:jc w:val="center"/>
              <w:rPr>
                <w:rFonts w:eastAsia="Times New Roman"/>
                <w:lang w:eastAsia="zh-CN" w:bidi="hi-IN"/>
              </w:rPr>
            </w:pPr>
          </w:p>
        </w:tc>
        <w:tc>
          <w:tcPr>
            <w:tcW w:w="1742" w:type="dxa"/>
          </w:tcPr>
          <w:p w14:paraId="483AF5B4" w14:textId="77777777" w:rsidR="00571A00" w:rsidRDefault="00571A00">
            <w:pPr>
              <w:rPr>
                <w:rFonts w:eastAsia="Times New Roman"/>
                <w:lang w:eastAsia="zh-CN" w:bidi="hi-IN"/>
              </w:rPr>
            </w:pPr>
          </w:p>
          <w:p w14:paraId="7746A3AB" w14:textId="77777777" w:rsidR="00D313D4" w:rsidRDefault="00D313D4">
            <w:pPr>
              <w:rPr>
                <w:rFonts w:eastAsia="Times New Roman"/>
                <w:lang w:eastAsia="zh-CN" w:bidi="hi-IN"/>
              </w:rPr>
            </w:pPr>
          </w:p>
          <w:p w14:paraId="1D668036" w14:textId="77777777" w:rsidR="00D313D4" w:rsidRDefault="00D313D4">
            <w:pPr>
              <w:rPr>
                <w:rFonts w:eastAsia="Times New Roman"/>
                <w:lang w:eastAsia="zh-CN" w:bidi="hi-IN"/>
              </w:rPr>
            </w:pPr>
          </w:p>
          <w:p w14:paraId="2D6902D5" w14:textId="77777777" w:rsidR="00D313D4" w:rsidRDefault="00D313D4">
            <w:pPr>
              <w:rPr>
                <w:rFonts w:eastAsia="Times New Roman"/>
                <w:lang w:eastAsia="zh-CN" w:bidi="hi-IN"/>
              </w:rPr>
            </w:pPr>
          </w:p>
        </w:tc>
        <w:tc>
          <w:tcPr>
            <w:tcW w:w="1743" w:type="dxa"/>
          </w:tcPr>
          <w:p w14:paraId="309E813E" w14:textId="77777777" w:rsidR="00571A00" w:rsidRDefault="00571A00">
            <w:pPr>
              <w:rPr>
                <w:rFonts w:eastAsia="Times New Roman"/>
                <w:lang w:eastAsia="zh-CN" w:bidi="hi-IN"/>
              </w:rPr>
            </w:pPr>
          </w:p>
        </w:tc>
        <w:tc>
          <w:tcPr>
            <w:tcW w:w="1743" w:type="dxa"/>
          </w:tcPr>
          <w:p w14:paraId="4BD0F586" w14:textId="77777777" w:rsidR="00571A00" w:rsidRDefault="00571A00">
            <w:pPr>
              <w:rPr>
                <w:rFonts w:eastAsia="Times New Roman"/>
                <w:lang w:eastAsia="zh-CN" w:bidi="hi-IN"/>
              </w:rPr>
            </w:pPr>
          </w:p>
        </w:tc>
        <w:tc>
          <w:tcPr>
            <w:tcW w:w="1743" w:type="dxa"/>
          </w:tcPr>
          <w:p w14:paraId="2A67F2E4" w14:textId="77777777" w:rsidR="00571A00" w:rsidRDefault="00571A00">
            <w:pPr>
              <w:rPr>
                <w:rFonts w:eastAsia="Times New Roman"/>
                <w:lang w:eastAsia="zh-CN" w:bidi="hi-IN"/>
              </w:rPr>
            </w:pPr>
          </w:p>
        </w:tc>
        <w:tc>
          <w:tcPr>
            <w:tcW w:w="1743" w:type="dxa"/>
          </w:tcPr>
          <w:p w14:paraId="70DDED2A" w14:textId="77777777" w:rsidR="00571A00" w:rsidRDefault="00571A00">
            <w:pPr>
              <w:rPr>
                <w:rFonts w:eastAsia="Times New Roman"/>
                <w:lang w:eastAsia="zh-CN" w:bidi="hi-IN"/>
              </w:rPr>
            </w:pPr>
          </w:p>
        </w:tc>
      </w:tr>
    </w:tbl>
    <w:p w14:paraId="48C8E525" w14:textId="77777777" w:rsidR="00571A00" w:rsidRDefault="00571A00" w:rsidP="00571A00">
      <w:pPr>
        <w:spacing w:after="0"/>
        <w:rPr>
          <w:rFonts w:ascii="Arial" w:eastAsia="Times New Roman" w:hAnsi="Arial" w:cs="Arial"/>
          <w:lang w:eastAsia="zh-CN" w:bidi="hi-IN"/>
        </w:rPr>
      </w:pPr>
    </w:p>
    <w:p w14:paraId="5F3EA3EC" w14:textId="77777777" w:rsidR="00052DB9" w:rsidRDefault="00052DB9" w:rsidP="00052DB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01237A57"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9191AC5"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324D620"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3777C6"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5FA9ADB"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A1398AE"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CD50BE0" w14:textId="77777777" w:rsidR="00052DB9" w:rsidRDefault="00052DB9" w:rsidP="00052DB9">
      <w:pPr>
        <w:rPr>
          <w:rFonts w:ascii="Arial" w:hAnsi="Arial" w:cs="Arial"/>
          <w:b/>
          <w:bCs/>
        </w:rPr>
      </w:pPr>
    </w:p>
    <w:p w14:paraId="31D5BCDC" w14:textId="77777777" w:rsidR="001B760A" w:rsidRDefault="001B760A" w:rsidP="00052DB9">
      <w:pPr>
        <w:rPr>
          <w:rFonts w:ascii="Arial" w:hAnsi="Arial" w:cs="Arial"/>
          <w:b/>
          <w:bCs/>
        </w:rPr>
      </w:pPr>
    </w:p>
    <w:p w14:paraId="590F1E7C" w14:textId="77777777" w:rsidR="001B760A" w:rsidRDefault="001B760A" w:rsidP="00052DB9">
      <w:pPr>
        <w:rPr>
          <w:rFonts w:ascii="Arial" w:hAnsi="Arial" w:cs="Arial"/>
          <w:b/>
          <w:bCs/>
        </w:rPr>
      </w:pPr>
    </w:p>
    <w:p w14:paraId="3297EEA4" w14:textId="77777777" w:rsidR="001B760A" w:rsidRDefault="001B760A" w:rsidP="00052DB9">
      <w:pPr>
        <w:rPr>
          <w:rFonts w:ascii="Arial" w:hAnsi="Arial" w:cs="Arial"/>
          <w:b/>
          <w:bCs/>
        </w:rPr>
      </w:pPr>
    </w:p>
    <w:p w14:paraId="709C927C" w14:textId="77777777" w:rsidR="001B760A" w:rsidRDefault="001B760A" w:rsidP="00052DB9">
      <w:pPr>
        <w:rPr>
          <w:rFonts w:ascii="Arial" w:hAnsi="Arial" w:cs="Arial"/>
          <w:b/>
          <w:bCs/>
        </w:rPr>
      </w:pPr>
    </w:p>
    <w:p w14:paraId="7CEB35CA" w14:textId="77777777" w:rsidR="001B760A" w:rsidRDefault="001B760A" w:rsidP="00052DB9">
      <w:pPr>
        <w:rPr>
          <w:rFonts w:ascii="Arial" w:hAnsi="Arial" w:cs="Arial"/>
          <w:b/>
          <w:bCs/>
        </w:rPr>
      </w:pPr>
    </w:p>
    <w:p w14:paraId="55230C80" w14:textId="77777777" w:rsidR="001B760A" w:rsidRDefault="001B760A" w:rsidP="00052DB9">
      <w:pPr>
        <w:rPr>
          <w:rFonts w:ascii="Arial" w:hAnsi="Arial" w:cs="Arial"/>
          <w:b/>
          <w:bCs/>
        </w:rPr>
      </w:pPr>
    </w:p>
    <w:p w14:paraId="62EDC125" w14:textId="77777777" w:rsidR="00C642E0" w:rsidRDefault="00C642E0" w:rsidP="00C642E0">
      <w:pPr>
        <w:rPr>
          <w:rFonts w:ascii="Arial" w:hAnsi="Arial" w:cs="Arial"/>
          <w:b/>
          <w:u w:val="single"/>
        </w:rPr>
      </w:pPr>
      <w:r>
        <w:rPr>
          <w:rFonts w:ascii="Arial" w:hAnsi="Arial" w:cs="Arial"/>
          <w:b/>
          <w:u w:val="single"/>
        </w:rPr>
        <w:lastRenderedPageBreak/>
        <w:t xml:space="preserve">Critère 3 : Proposition de démarche environnementale appliquées à l’opération </w:t>
      </w:r>
      <w:r w:rsidRPr="00E33EF3">
        <w:rPr>
          <w:rFonts w:ascii="Arial" w:hAnsi="Arial" w:cs="Arial"/>
          <w:b/>
          <w:u w:val="single"/>
        </w:rPr>
        <w:t>(</w:t>
      </w:r>
      <w:r>
        <w:rPr>
          <w:rFonts w:ascii="Arial" w:hAnsi="Arial" w:cs="Arial"/>
          <w:b/>
          <w:u w:val="single"/>
        </w:rPr>
        <w:t>5</w:t>
      </w:r>
      <w:r w:rsidRPr="00E33EF3">
        <w:rPr>
          <w:rFonts w:ascii="Arial" w:hAnsi="Arial" w:cs="Arial"/>
          <w:b/>
          <w:u w:val="single"/>
        </w:rPr>
        <w:t>% de la note finale)</w:t>
      </w:r>
    </w:p>
    <w:p w14:paraId="56178EA4" w14:textId="77777777" w:rsidR="00C642E0" w:rsidRPr="00A470EB" w:rsidRDefault="00C642E0" w:rsidP="00C642E0">
      <w:pPr>
        <w:rPr>
          <w:rFonts w:ascii="Arial" w:hAnsi="Arial" w:cs="Arial"/>
          <w:i/>
          <w:iCs/>
        </w:rPr>
      </w:pPr>
      <w:r w:rsidRPr="00E33EF3">
        <w:rPr>
          <w:rFonts w:ascii="Arial" w:hAnsi="Arial" w:cs="Arial"/>
          <w:i/>
          <w:iCs/>
        </w:rPr>
        <w:t xml:space="preserve">Le soumissionnaire </w:t>
      </w:r>
      <w:r>
        <w:rPr>
          <w:rFonts w:ascii="Arial" w:hAnsi="Arial" w:cs="Arial"/>
          <w:i/>
          <w:iCs/>
        </w:rPr>
        <w:t>présente ici les moyens organisationnels et technique qu’il met en œuvre ou qu’il propose de mettre en œuvre dans le cadre de l’opération.</w:t>
      </w:r>
    </w:p>
    <w:p w14:paraId="60C8207D" w14:textId="77777777" w:rsidR="00C642E0" w:rsidRDefault="00C642E0" w:rsidP="00C642E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78933F5D" w14:textId="77777777" w:rsidR="00C642E0" w:rsidRPr="004C78B8" w:rsidRDefault="00C642E0" w:rsidP="00C642E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3F2B877" w14:textId="77777777" w:rsidR="00C642E0" w:rsidRPr="004C78B8" w:rsidRDefault="00C642E0" w:rsidP="00C642E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19B7370" w14:textId="77777777" w:rsidR="00C642E0" w:rsidRPr="004C78B8" w:rsidRDefault="00C642E0" w:rsidP="00C642E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A87118" w14:textId="77777777" w:rsidR="00C642E0" w:rsidRPr="004C78B8" w:rsidRDefault="00C642E0" w:rsidP="00C642E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00784A8" w14:textId="77777777" w:rsidR="00C642E0" w:rsidRPr="004C78B8" w:rsidRDefault="00C642E0" w:rsidP="00C642E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78D9D4" w14:textId="77777777" w:rsidR="00C642E0" w:rsidRPr="004C78B8" w:rsidRDefault="00C642E0" w:rsidP="00C642E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64967B8" w14:textId="77777777" w:rsidR="00C642E0" w:rsidRDefault="00C642E0" w:rsidP="00C642E0">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91CCCD1" w14:textId="77777777" w:rsidR="00C642E0" w:rsidRDefault="00C642E0" w:rsidP="00C642E0">
      <w:pPr>
        <w:spacing w:after="0"/>
        <w:rPr>
          <w:rFonts w:ascii="Arial" w:eastAsia="Times New Roman" w:hAnsi="Arial" w:cs="Arial"/>
          <w:lang w:eastAsia="zh-CN" w:bidi="hi-IN"/>
        </w:rPr>
      </w:pPr>
    </w:p>
    <w:p w14:paraId="6E43602F" w14:textId="2A5D936F" w:rsidR="00052DB9" w:rsidRDefault="00052DB9" w:rsidP="00C642E0">
      <w:pPr>
        <w:spacing w:after="0"/>
        <w:rPr>
          <w:rFonts w:ascii="Arial" w:eastAsia="Times New Roman" w:hAnsi="Arial" w:cs="Arial"/>
          <w:lang w:eastAsia="zh-CN" w:bidi="hi-IN"/>
        </w:rPr>
      </w:pPr>
    </w:p>
    <w:sectPr w:rsidR="00052DB9" w:rsidSect="008B6B30">
      <w:headerReference w:type="even" r:id="rId10"/>
      <w:headerReference w:type="default" r:id="rId11"/>
      <w:footerReference w:type="even" r:id="rId12"/>
      <w:footerReference w:type="default" r:id="rId13"/>
      <w:headerReference w:type="first" r:id="rId14"/>
      <w:footerReference w:type="first" r:id="rId15"/>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0C66B" w14:textId="77777777" w:rsidR="00576375" w:rsidRDefault="00576375">
      <w:pPr>
        <w:spacing w:after="0" w:line="240" w:lineRule="auto"/>
      </w:pPr>
      <w:r>
        <w:separator/>
      </w:r>
    </w:p>
  </w:endnote>
  <w:endnote w:type="continuationSeparator" w:id="0">
    <w:p w14:paraId="7FB37A26" w14:textId="77777777" w:rsidR="00576375" w:rsidRDefault="00576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883E5" w14:textId="77777777" w:rsidR="00B96066" w:rsidRDefault="00B9606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bookmarkStart w:id="5" w:name="_Hlk195081697"/>
    <w:bookmarkStart w:id="6" w:name="_Hlk195081698"/>
    <w:bookmarkStart w:id="7" w:name="_Hlk195081709"/>
    <w:bookmarkStart w:id="8" w:name="_Hlk195081710"/>
    <w:bookmarkStart w:id="9" w:name="_Hlk195081766"/>
    <w:bookmarkStart w:id="10" w:name="_Hlk195081767"/>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bookmarkEnd w:id="5"/>
    <w:bookmarkEnd w:id="6"/>
    <w:bookmarkEnd w:id="7"/>
    <w:bookmarkEnd w:id="8"/>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ACE9D" w14:textId="77777777" w:rsidR="00576375" w:rsidRDefault="00576375">
      <w:pPr>
        <w:spacing w:after="0" w:line="240" w:lineRule="auto"/>
      </w:pPr>
      <w:r>
        <w:separator/>
      </w:r>
    </w:p>
  </w:footnote>
  <w:footnote w:type="continuationSeparator" w:id="0">
    <w:p w14:paraId="4B6F85B4" w14:textId="77777777" w:rsidR="00576375" w:rsidRDefault="00576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22265" w14:textId="77777777" w:rsidR="00B96066" w:rsidRDefault="00B9606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7599699E" w:rsidR="008B6B30" w:rsidRDefault="008C4A2C" w:rsidP="008B6B30">
    <w:pPr>
      <w:pStyle w:val="Corpsdetexte"/>
      <w:spacing w:line="14" w:lineRule="auto"/>
      <w:rPr>
        <w:sz w:val="20"/>
      </w:rPr>
    </w:pPr>
    <w:r>
      <w:rPr>
        <w:noProof/>
      </w:rPr>
      <w:pict w14:anchorId="31ABDF10">
        <v:shape id="AutoShape 7" o:spid="_x0000_s1027"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adj="0,,0" path="m2857,r-5,l2838,,,,,19r2838,l2852,19r5,l2857,xm10087,r-5,l10067,,2857,r,19l10067,19r15,l10087,19r,-19xm10507,r-420,l10087,19r420,l10507,xe" fillcolor="black" stroked="f">
          <v:stroke joinstyle="round"/>
          <v:formulas/>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w:r>
    <w:r>
      <w:rPr>
        <w:noProof/>
      </w:rPr>
      <w:pict w14:anchorId="31F7526B">
        <v:shapetyp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w:r>
  </w:p>
  <w:p w14:paraId="78C2AEC0" w14:textId="766C1BDC" w:rsidR="008B6B30" w:rsidRDefault="008C4A2C">
    <w:pPr>
      <w:pStyle w:val="En-tte"/>
    </w:pPr>
    <w:r>
      <w:rPr>
        <w:noProof/>
      </w:rPr>
      <w:pict w14:anchorId="2C259AD6">
        <v:shape id="Text Box 5" o:spid="_x0000_s1025" type="#_x0000_t202" style="position:absolute;left:0;text-align:left;margin-left:441.75pt;margin-top:36.55pt;width:100.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" filled="f" stroked="f">
          <v:textbox inset="0,0,0,0">
            <w:txbxContent>
              <w:p w14:paraId="61567165" w14:textId="0651B389" w:rsidR="008B6B30" w:rsidRDefault="00E33EF3" w:rsidP="008B6B30">
                <w:pPr>
                  <w:pStyle w:val="Corpsdetexte"/>
                  <w:spacing w:before="13"/>
                </w:pPr>
                <w:r>
                  <w:t>2025-</w:t>
                </w:r>
                <w:r w:rsidR="00B96066">
                  <w:t>046</w:t>
                </w:r>
                <w:r w:rsidR="008B6B30">
                  <w:t>-VB _CRT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78919A0" w:rsidR="00045666" w:rsidRDefault="00D313D4" w:rsidP="00D313D4">
    <w:pPr>
      <w:pStyle w:val="En-tte"/>
      <w:jc w:val="left"/>
    </w:pPr>
    <w:r>
      <w:rPr>
        <w:noProof/>
      </w:rPr>
      <w:drawing>
        <wp:anchor distT="0" distB="0" distL="114300" distR="114300" simplePos="0" relativeHeight="251665408" behindDoc="0" locked="0" layoutInCell="1" allowOverlap="1" wp14:anchorId="47BF95D7" wp14:editId="55D9161A">
          <wp:simplePos x="0" y="0"/>
          <wp:positionH relativeFrom="margin">
            <wp:posOffset>4732655</wp:posOffset>
          </wp:positionH>
          <wp:positionV relativeFrom="paragraph">
            <wp:posOffset>-86360</wp:posOffset>
          </wp:positionV>
          <wp:extent cx="1789430" cy="1051560"/>
          <wp:effectExtent l="0" t="0" r="0" b="0"/>
          <wp:wrapNone/>
          <wp:docPr id="1766340041" name="Picture 17" descr="Une image contenant Police, text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95953" name="Picture 17" descr="Une image contenant Police, texte, Graphique, logo&#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9430" cy="1051560"/>
                  </a:xfrm>
                  <a:prstGeom prst="rect">
                    <a:avLst/>
                  </a:prstGeom>
                  <a:noFill/>
                </pic:spPr>
              </pic:pic>
            </a:graphicData>
          </a:graphic>
        </wp:anchor>
      </w:drawing>
    </w:r>
    <w:r w:rsidR="008B6B30">
      <w:rPr>
        <w:noProof/>
      </w:rPr>
      <w:drawing>
        <wp:inline distT="0" distB="0" distL="0" distR="0" wp14:anchorId="70D4222A" wp14:editId="2B17B162">
          <wp:extent cx="1249680" cy="615950"/>
          <wp:effectExtent l="0" t="0" r="7620" b="0"/>
          <wp:docPr id="2347385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51A8DAA7" w:rsidR="008B6B30" w:rsidRDefault="00AC6232" w:rsidP="008B6B30">
    <w:pPr>
      <w:pStyle w:val="En-tte"/>
      <w:jc w:val="center"/>
    </w:pPr>
    <w:r>
      <w:rPr>
        <w:noProof/>
      </w:rPr>
      <w:drawing>
        <wp:anchor distT="0" distB="0" distL="114300" distR="114300" simplePos="0" relativeHeight="251663360" behindDoc="1" locked="0" layoutInCell="1" allowOverlap="1" wp14:anchorId="6703F673" wp14:editId="24ECFCAA">
          <wp:simplePos x="0" y="0"/>
          <wp:positionH relativeFrom="margin">
            <wp:posOffset>-441960</wp:posOffset>
          </wp:positionH>
          <wp:positionV relativeFrom="paragraph">
            <wp:posOffset>3896995</wp:posOffset>
          </wp:positionV>
          <wp:extent cx="5505450" cy="5712460"/>
          <wp:effectExtent l="0" t="0" r="0" b="2540"/>
          <wp:wrapNone/>
          <wp:docPr id="125356273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5DA24E9"/>
    <w:multiLevelType w:val="hybridMultilevel"/>
    <w:tmpl w:val="C7E2A46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980A55"/>
    <w:multiLevelType w:val="hybridMultilevel"/>
    <w:tmpl w:val="C7E2A46E"/>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71701699"/>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8"/>
  </w:num>
  <w:num w:numId="2" w16cid:durableId="2139957072">
    <w:abstractNumId w:val="1"/>
  </w:num>
  <w:num w:numId="3" w16cid:durableId="1404523381">
    <w:abstractNumId w:val="4"/>
  </w:num>
  <w:num w:numId="4" w16cid:durableId="1891115663">
    <w:abstractNumId w:val="2"/>
  </w:num>
  <w:num w:numId="5" w16cid:durableId="979650688">
    <w:abstractNumId w:val="0"/>
  </w:num>
  <w:num w:numId="6" w16cid:durableId="421881083">
    <w:abstractNumId w:val="5"/>
  </w:num>
  <w:num w:numId="7" w16cid:durableId="159005834">
    <w:abstractNumId w:val="5"/>
  </w:num>
  <w:num w:numId="8" w16cid:durableId="1864173769">
    <w:abstractNumId w:val="7"/>
  </w:num>
  <w:num w:numId="9" w16cid:durableId="791483738">
    <w:abstractNumId w:val="6"/>
  </w:num>
  <w:num w:numId="10" w16cid:durableId="8768920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045666"/>
    <w:rsid w:val="000039B8"/>
    <w:rsid w:val="00010EFA"/>
    <w:rsid w:val="00045666"/>
    <w:rsid w:val="00052DB9"/>
    <w:rsid w:val="00083206"/>
    <w:rsid w:val="000D085A"/>
    <w:rsid w:val="0013610A"/>
    <w:rsid w:val="00136B87"/>
    <w:rsid w:val="001B760A"/>
    <w:rsid w:val="001F1877"/>
    <w:rsid w:val="002438D4"/>
    <w:rsid w:val="00256EBC"/>
    <w:rsid w:val="00262662"/>
    <w:rsid w:val="00262917"/>
    <w:rsid w:val="00264389"/>
    <w:rsid w:val="002865EE"/>
    <w:rsid w:val="003013DE"/>
    <w:rsid w:val="0034784C"/>
    <w:rsid w:val="00347F6F"/>
    <w:rsid w:val="003A08F6"/>
    <w:rsid w:val="00436C2C"/>
    <w:rsid w:val="00451309"/>
    <w:rsid w:val="004C78B8"/>
    <w:rsid w:val="004F0C91"/>
    <w:rsid w:val="004F49F8"/>
    <w:rsid w:val="00526309"/>
    <w:rsid w:val="005628A4"/>
    <w:rsid w:val="00571A00"/>
    <w:rsid w:val="005730DC"/>
    <w:rsid w:val="00576375"/>
    <w:rsid w:val="005A537C"/>
    <w:rsid w:val="005F3FC5"/>
    <w:rsid w:val="0060573C"/>
    <w:rsid w:val="0062532E"/>
    <w:rsid w:val="00653280"/>
    <w:rsid w:val="006958D2"/>
    <w:rsid w:val="006C535B"/>
    <w:rsid w:val="007115CA"/>
    <w:rsid w:val="00716FAF"/>
    <w:rsid w:val="007A0BF9"/>
    <w:rsid w:val="007C248D"/>
    <w:rsid w:val="007C627F"/>
    <w:rsid w:val="00872283"/>
    <w:rsid w:val="008A3A84"/>
    <w:rsid w:val="008B6B30"/>
    <w:rsid w:val="008C4A2C"/>
    <w:rsid w:val="00910DCE"/>
    <w:rsid w:val="00911E04"/>
    <w:rsid w:val="0091669A"/>
    <w:rsid w:val="0093535C"/>
    <w:rsid w:val="009427D1"/>
    <w:rsid w:val="009439CB"/>
    <w:rsid w:val="0094411D"/>
    <w:rsid w:val="009A2996"/>
    <w:rsid w:val="009A6DDF"/>
    <w:rsid w:val="00A67146"/>
    <w:rsid w:val="00AC468F"/>
    <w:rsid w:val="00AC6232"/>
    <w:rsid w:val="00AD191C"/>
    <w:rsid w:val="00AD26F2"/>
    <w:rsid w:val="00B05890"/>
    <w:rsid w:val="00B10630"/>
    <w:rsid w:val="00B249C5"/>
    <w:rsid w:val="00B47846"/>
    <w:rsid w:val="00B96066"/>
    <w:rsid w:val="00BC1F0D"/>
    <w:rsid w:val="00BE3359"/>
    <w:rsid w:val="00C06020"/>
    <w:rsid w:val="00C543E1"/>
    <w:rsid w:val="00C642E0"/>
    <w:rsid w:val="00D179DD"/>
    <w:rsid w:val="00D313D4"/>
    <w:rsid w:val="00D54DF0"/>
    <w:rsid w:val="00D913C2"/>
    <w:rsid w:val="00DD63B9"/>
    <w:rsid w:val="00E33EF3"/>
    <w:rsid w:val="00E3506C"/>
    <w:rsid w:val="00E52425"/>
    <w:rsid w:val="00E82468"/>
    <w:rsid w:val="00E85133"/>
    <w:rsid w:val="00EE40E5"/>
    <w:rsid w:val="00F3346C"/>
    <w:rsid w:val="00FA2219"/>
    <w:rsid w:val="00FA4A65"/>
    <w:rsid w:val="00FC144D"/>
    <w:rsid w:val="00FF1EDC"/>
    <w:rsid w:val="00FF7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53189"/>
  <w15:docId w15:val="{D65DBDCF-4B85-41B5-805C-01CF066D1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DB9"/>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Pages>
  <Words>776</Words>
  <Characters>4268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BALMIGERE Valerie</cp:lastModifiedBy>
  <cp:revision>18</cp:revision>
  <dcterms:created xsi:type="dcterms:W3CDTF">2025-04-09T12:30:00Z</dcterms:created>
  <dcterms:modified xsi:type="dcterms:W3CDTF">2025-08-07T14:29:00Z</dcterms:modified>
</cp:coreProperties>
</file>