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9DEE2C" w14:textId="77777777" w:rsidR="00417FB6" w:rsidRDefault="00417FB6" w:rsidP="00162B72"/>
    <w:p w14:paraId="1DC6CF40" w14:textId="77777777" w:rsidR="00417FB6" w:rsidRDefault="00417FB6" w:rsidP="00162B72"/>
    <w:p w14:paraId="6F0985BE" w14:textId="13C6A8E8" w:rsidR="00417FB6" w:rsidRDefault="00417FB6" w:rsidP="00162B72"/>
    <w:p w14:paraId="474A88D3" w14:textId="116FD781" w:rsidR="006A3B01" w:rsidRDefault="006A3B01" w:rsidP="00162B72"/>
    <w:p w14:paraId="0AAB22F8" w14:textId="77777777" w:rsidR="006A3B01" w:rsidRDefault="006A3B01" w:rsidP="00162B72"/>
    <w:p w14:paraId="24CC65CD" w14:textId="3D371995" w:rsidR="00417FB6" w:rsidRDefault="00417FB6" w:rsidP="00162B72"/>
    <w:p w14:paraId="05DD41D9" w14:textId="77777777" w:rsidR="00027E9A" w:rsidRDefault="00027E9A" w:rsidP="00162B72"/>
    <w:p w14:paraId="55A34BF1" w14:textId="52C4C4F7" w:rsidR="00AF25D3" w:rsidRPr="00B81A85" w:rsidRDefault="00AF25D3" w:rsidP="00AF25D3">
      <w:pPr>
        <w:jc w:val="center"/>
        <w:rPr>
          <w:rFonts w:cs="Calibri"/>
          <w:b/>
          <w:color w:val="0070C0"/>
          <w:sz w:val="40"/>
          <w:szCs w:val="44"/>
        </w:rPr>
      </w:pPr>
      <w:r w:rsidRPr="00B81A85">
        <w:rPr>
          <w:rFonts w:cs="Calibri"/>
          <w:b/>
          <w:color w:val="0070C0"/>
          <w:sz w:val="40"/>
          <w:szCs w:val="44"/>
        </w:rPr>
        <w:t xml:space="preserve">Fourniture, livraison de plaques balistiques </w:t>
      </w:r>
    </w:p>
    <w:p w14:paraId="3BD6974E" w14:textId="77777777" w:rsidR="00417FB6" w:rsidRPr="00B81A85" w:rsidRDefault="00417FB6" w:rsidP="003B58F4">
      <w:pPr>
        <w:jc w:val="center"/>
        <w:rPr>
          <w:rFonts w:cs="Calibri"/>
          <w:b/>
          <w:sz w:val="32"/>
        </w:rPr>
      </w:pPr>
    </w:p>
    <w:p w14:paraId="32776D58" w14:textId="77777777" w:rsidR="00417FB6" w:rsidRPr="00B81A85" w:rsidRDefault="00417FB6" w:rsidP="003B58F4">
      <w:pPr>
        <w:jc w:val="center"/>
        <w:rPr>
          <w:rFonts w:cs="Calibri"/>
          <w:b/>
          <w:sz w:val="32"/>
        </w:rPr>
      </w:pPr>
    </w:p>
    <w:p w14:paraId="575D49F7" w14:textId="77777777" w:rsidR="00574A3A" w:rsidRPr="00B81A85" w:rsidRDefault="00574A3A" w:rsidP="00A11F37">
      <w:pPr>
        <w:pBdr>
          <w:top w:val="single" w:sz="4" w:space="1" w:color="auto"/>
          <w:left w:val="single" w:sz="4" w:space="4" w:color="auto"/>
          <w:bottom w:val="single" w:sz="4" w:space="14" w:color="auto"/>
          <w:right w:val="single" w:sz="4" w:space="1" w:color="auto"/>
        </w:pBdr>
        <w:jc w:val="center"/>
        <w:rPr>
          <w:rFonts w:cs="Calibri"/>
          <w:b/>
          <w:sz w:val="32"/>
        </w:rPr>
      </w:pPr>
    </w:p>
    <w:p w14:paraId="3F579E07" w14:textId="4811364F" w:rsidR="0003155F" w:rsidRPr="00B81A85" w:rsidRDefault="00A11F37" w:rsidP="00A11F37">
      <w:pPr>
        <w:pBdr>
          <w:top w:val="single" w:sz="4" w:space="1" w:color="auto"/>
          <w:left w:val="single" w:sz="4" w:space="4" w:color="auto"/>
          <w:bottom w:val="single" w:sz="4" w:space="14" w:color="auto"/>
          <w:right w:val="single" w:sz="4" w:space="1" w:color="auto"/>
        </w:pBdr>
        <w:jc w:val="center"/>
        <w:rPr>
          <w:rFonts w:cs="Calibri"/>
          <w:b/>
          <w:sz w:val="32"/>
        </w:rPr>
      </w:pPr>
      <w:r w:rsidRPr="00B81A85">
        <w:rPr>
          <w:rFonts w:cs="Calibri"/>
          <w:b/>
          <w:sz w:val="32"/>
        </w:rPr>
        <w:t xml:space="preserve">Acte d’engagement </w:t>
      </w:r>
    </w:p>
    <w:p w14:paraId="674AFD38" w14:textId="7C9D421E" w:rsidR="00A11F37" w:rsidRPr="00B81A85" w:rsidRDefault="00A11F37" w:rsidP="00A11F37">
      <w:pPr>
        <w:pBdr>
          <w:top w:val="single" w:sz="4" w:space="1" w:color="auto"/>
          <w:left w:val="single" w:sz="4" w:space="4" w:color="auto"/>
          <w:bottom w:val="single" w:sz="4" w:space="14" w:color="auto"/>
          <w:right w:val="single" w:sz="4" w:space="1" w:color="auto"/>
        </w:pBdr>
        <w:jc w:val="center"/>
        <w:rPr>
          <w:rFonts w:cs="Calibri"/>
          <w:b/>
          <w:sz w:val="24"/>
        </w:rPr>
      </w:pPr>
    </w:p>
    <w:p w14:paraId="1F564E2F" w14:textId="77777777" w:rsidR="0003155F" w:rsidRPr="00B81A85" w:rsidRDefault="0003155F" w:rsidP="0003155F">
      <w:pPr>
        <w:rPr>
          <w:rFonts w:cs="Calibri"/>
          <w:sz w:val="24"/>
        </w:rPr>
      </w:pPr>
    </w:p>
    <w:p w14:paraId="64B2CD31" w14:textId="2A06AE94" w:rsidR="0040305D" w:rsidRPr="00B81A85" w:rsidRDefault="0003155F" w:rsidP="000B45BC">
      <w:pPr>
        <w:ind w:firstLine="708"/>
        <w:jc w:val="center"/>
        <w:rPr>
          <w:rFonts w:cs="Calibri"/>
          <w:i/>
          <w:sz w:val="20"/>
        </w:rPr>
      </w:pPr>
      <w:r w:rsidRPr="00B81A85">
        <w:rPr>
          <w:rFonts w:cs="Calibri"/>
          <w:i/>
          <w:sz w:val="20"/>
        </w:rPr>
        <w:t>Code de la commande publique issu de l’ordonnance 2018-1074 du 26 novembre 2018 et le décret 2018-1075 du 3 décembre 2018</w:t>
      </w:r>
      <w:r w:rsidR="000B195A" w:rsidRPr="00B81A85">
        <w:rPr>
          <w:rFonts w:cs="Calibri"/>
          <w:i/>
          <w:sz w:val="20"/>
        </w:rPr>
        <w:t xml:space="preserve"> portant respectivement partie législative et règlementaire du code de la commande publique</w:t>
      </w:r>
    </w:p>
    <w:p w14:paraId="5D6421F4" w14:textId="1433D7B5" w:rsidR="00FF432B" w:rsidRDefault="00FF432B" w:rsidP="000B45BC">
      <w:pPr>
        <w:ind w:firstLine="708"/>
        <w:jc w:val="center"/>
        <w:rPr>
          <w:rFonts w:cs="Calibri"/>
          <w:i/>
          <w:sz w:val="20"/>
        </w:rPr>
      </w:pPr>
    </w:p>
    <w:p w14:paraId="23E7053C" w14:textId="77777777" w:rsidR="00027E9A" w:rsidRPr="00B81A85" w:rsidRDefault="00027E9A" w:rsidP="000B45BC">
      <w:pPr>
        <w:ind w:firstLine="708"/>
        <w:jc w:val="center"/>
        <w:rPr>
          <w:rFonts w:cs="Calibri"/>
          <w:i/>
          <w:sz w:val="20"/>
        </w:rPr>
      </w:pPr>
    </w:p>
    <w:p w14:paraId="56396ECC" w14:textId="56DEE4C9" w:rsidR="000B195A" w:rsidRPr="00B81A85" w:rsidRDefault="000B195A" w:rsidP="000B45BC">
      <w:pPr>
        <w:ind w:firstLine="708"/>
        <w:jc w:val="center"/>
        <w:rPr>
          <w:rFonts w:cs="Calibri"/>
          <w:i/>
          <w:sz w:val="20"/>
        </w:rPr>
      </w:pPr>
    </w:p>
    <w:p w14:paraId="51EA1692" w14:textId="77777777" w:rsidR="00F708E0" w:rsidRPr="00B81A85" w:rsidRDefault="00F708E0" w:rsidP="00F708E0">
      <w:pPr>
        <w:pBdr>
          <w:top w:val="single" w:sz="4" w:space="2" w:color="auto"/>
          <w:left w:val="single" w:sz="4" w:space="4" w:color="auto"/>
          <w:bottom w:val="single" w:sz="4" w:space="1" w:color="auto"/>
          <w:right w:val="single" w:sz="4" w:space="4" w:color="auto"/>
        </w:pBdr>
        <w:jc w:val="right"/>
        <w:rPr>
          <w:rFonts w:cs="Calibri"/>
          <w:b/>
          <w:i/>
        </w:rPr>
      </w:pPr>
      <w:r w:rsidRPr="00B81A85">
        <w:rPr>
          <w:rFonts w:cs="Calibri"/>
          <w:b/>
          <w:i/>
        </w:rPr>
        <w:t>Cadre réservé au pouvoir adjudicateur</w:t>
      </w:r>
    </w:p>
    <w:p w14:paraId="1C70CC49" w14:textId="181263B7" w:rsidR="00F708E0" w:rsidRPr="00B81A85" w:rsidRDefault="00F708E0" w:rsidP="00F708E0">
      <w:pPr>
        <w:pBdr>
          <w:top w:val="single" w:sz="4" w:space="2" w:color="auto"/>
          <w:left w:val="single" w:sz="4" w:space="4" w:color="auto"/>
          <w:bottom w:val="single" w:sz="4" w:space="1" w:color="auto"/>
          <w:right w:val="single" w:sz="4" w:space="4" w:color="auto"/>
        </w:pBdr>
        <w:spacing w:before="60"/>
        <w:rPr>
          <w:rFonts w:cs="Calibri"/>
          <w:b/>
        </w:rPr>
      </w:pPr>
      <w:r w:rsidRPr="00B81A85">
        <w:rPr>
          <w:rFonts w:cs="Calibri"/>
          <w:b/>
        </w:rPr>
        <w:t xml:space="preserve">Numéro de </w:t>
      </w:r>
      <w:r w:rsidR="00841BCE" w:rsidRPr="00B81A85">
        <w:rPr>
          <w:rFonts w:cs="Calibri"/>
          <w:b/>
        </w:rPr>
        <w:t>marché</w:t>
      </w:r>
      <w:r w:rsidR="00841BCE" w:rsidRPr="00B81A85">
        <w:rPr>
          <w:rFonts w:cs="Calibri"/>
        </w:rPr>
        <w:t xml:space="preserve"> :</w:t>
      </w:r>
      <w:r w:rsidRPr="00B81A85">
        <w:rPr>
          <w:rFonts w:cs="Calibri"/>
        </w:rPr>
        <w:t xml:space="preserve"> </w:t>
      </w:r>
      <w:r w:rsidR="00A67037" w:rsidRPr="00006AE4">
        <w:rPr>
          <w:rFonts w:cs="Calibri"/>
          <w:b/>
          <w:color w:val="0070C0"/>
        </w:rPr>
        <w:t>2</w:t>
      </w:r>
      <w:r w:rsidR="006A3B01" w:rsidRPr="00006AE4">
        <w:rPr>
          <w:rFonts w:cs="Calibri"/>
          <w:b/>
          <w:color w:val="0070C0"/>
        </w:rPr>
        <w:t>1</w:t>
      </w:r>
      <w:r w:rsidR="00431C7B" w:rsidRPr="00006AE4">
        <w:rPr>
          <w:rFonts w:cs="Calibri"/>
          <w:b/>
          <w:color w:val="0070C0"/>
        </w:rPr>
        <w:t>PS50</w:t>
      </w:r>
      <w:r w:rsidR="006A3B01" w:rsidRPr="00006AE4">
        <w:rPr>
          <w:rFonts w:cs="Calibri"/>
          <w:b/>
          <w:color w:val="0070C0"/>
        </w:rPr>
        <w:t>30</w:t>
      </w:r>
      <w:r w:rsidR="00006AE4" w:rsidRPr="00006AE4">
        <w:rPr>
          <w:rFonts w:cs="Calibri"/>
          <w:b/>
          <w:color w:val="0070C0"/>
        </w:rPr>
        <w:t xml:space="preserve"> BIS</w:t>
      </w:r>
    </w:p>
    <w:p w14:paraId="446F6A3F" w14:textId="77777777" w:rsidR="00F259DD" w:rsidRPr="00B81A85" w:rsidRDefault="00F259DD" w:rsidP="00F708E0">
      <w:pPr>
        <w:pBdr>
          <w:top w:val="single" w:sz="4" w:space="2" w:color="auto"/>
          <w:left w:val="single" w:sz="4" w:space="4" w:color="auto"/>
          <w:bottom w:val="single" w:sz="4" w:space="1" w:color="auto"/>
          <w:right w:val="single" w:sz="4" w:space="4" w:color="auto"/>
        </w:pBdr>
        <w:spacing w:before="60"/>
        <w:rPr>
          <w:rFonts w:cs="Calibri"/>
          <w:b/>
        </w:rPr>
      </w:pPr>
    </w:p>
    <w:p w14:paraId="23CDDE35" w14:textId="3202083A" w:rsidR="00CF2C85" w:rsidRPr="00B81A85" w:rsidRDefault="008E5E4E" w:rsidP="00F708E0">
      <w:pPr>
        <w:pBdr>
          <w:top w:val="single" w:sz="4" w:space="2" w:color="auto"/>
          <w:left w:val="single" w:sz="4" w:space="4" w:color="auto"/>
          <w:bottom w:val="single" w:sz="4" w:space="1" w:color="auto"/>
          <w:right w:val="single" w:sz="4" w:space="4" w:color="auto"/>
        </w:pBdr>
        <w:spacing w:before="60"/>
        <w:rPr>
          <w:rFonts w:cs="Calibri"/>
          <w:b/>
        </w:rPr>
      </w:pPr>
      <w:r w:rsidRPr="00B81A85">
        <w:rPr>
          <w:rFonts w:cs="Calibri"/>
          <w:b/>
        </w:rPr>
        <w:t xml:space="preserve">Numéro d’EJ : </w:t>
      </w:r>
    </w:p>
    <w:p w14:paraId="2E59DFEB" w14:textId="77777777" w:rsidR="00F708E0" w:rsidRPr="00B81A85" w:rsidRDefault="00F708E0" w:rsidP="00F708E0">
      <w:pPr>
        <w:pBdr>
          <w:top w:val="single" w:sz="4" w:space="2" w:color="auto"/>
          <w:left w:val="single" w:sz="4" w:space="4" w:color="auto"/>
          <w:bottom w:val="single" w:sz="4" w:space="1" w:color="auto"/>
          <w:right w:val="single" w:sz="4" w:space="4" w:color="auto"/>
        </w:pBdr>
        <w:rPr>
          <w:rFonts w:cs="Calibri"/>
        </w:rPr>
      </w:pPr>
    </w:p>
    <w:p w14:paraId="640CADB2" w14:textId="77777777" w:rsidR="00F259DD" w:rsidRPr="00B81A85" w:rsidRDefault="00F259DD" w:rsidP="00F259DD">
      <w:pPr>
        <w:tabs>
          <w:tab w:val="left" w:pos="4253"/>
        </w:tabs>
        <w:rPr>
          <w:rFonts w:cs="Calibri"/>
          <w:b/>
          <w:bCs/>
        </w:rPr>
      </w:pPr>
    </w:p>
    <w:p w14:paraId="549A8784" w14:textId="36527105" w:rsidR="00F708E0" w:rsidRPr="00B81A85" w:rsidRDefault="00F708E0" w:rsidP="00F259DD">
      <w:pPr>
        <w:tabs>
          <w:tab w:val="left" w:pos="4253"/>
        </w:tabs>
        <w:rPr>
          <w:rFonts w:cs="Calibri"/>
        </w:rPr>
      </w:pPr>
      <w:r w:rsidRPr="00B81A85">
        <w:rPr>
          <w:rFonts w:cs="Calibri"/>
          <w:b/>
          <w:bCs/>
        </w:rPr>
        <w:t>Imputation budgétaire :</w:t>
      </w:r>
      <w:r w:rsidRPr="00B81A85">
        <w:rPr>
          <w:rFonts w:cs="Calibri"/>
          <w:b/>
          <w:bCs/>
        </w:rPr>
        <w:tab/>
      </w:r>
      <w:r w:rsidRPr="00B81A85">
        <w:rPr>
          <w:rFonts w:cs="Calibri"/>
          <w:b/>
          <w:bCs/>
        </w:rPr>
        <w:tab/>
      </w:r>
      <w:r w:rsidRPr="00B81A85">
        <w:rPr>
          <w:rFonts w:cs="Calibri"/>
          <w:b/>
          <w:bCs/>
        </w:rPr>
        <w:tab/>
      </w:r>
      <w:r w:rsidRPr="00B81A85">
        <w:rPr>
          <w:rFonts w:cs="Calibri"/>
          <w:b/>
        </w:rPr>
        <w:t>Années d’imputation</w:t>
      </w:r>
      <w:r w:rsidRPr="00B81A85">
        <w:rPr>
          <w:rFonts w:cs="Calibri"/>
        </w:rPr>
        <w:t> : 202</w:t>
      </w:r>
      <w:r w:rsidR="006A3B01">
        <w:rPr>
          <w:rFonts w:cs="Calibri"/>
        </w:rPr>
        <w:t>5</w:t>
      </w:r>
      <w:r w:rsidR="00C06253" w:rsidRPr="00B81A85">
        <w:rPr>
          <w:rFonts w:cs="Calibri"/>
        </w:rPr>
        <w:t xml:space="preserve"> - 202</w:t>
      </w:r>
      <w:r w:rsidR="006A3B01">
        <w:rPr>
          <w:rFonts w:cs="Calibri"/>
        </w:rPr>
        <w:t>9</w:t>
      </w:r>
    </w:p>
    <w:p w14:paraId="474DA4DA" w14:textId="4FF65943" w:rsidR="00F708E0" w:rsidRPr="00B81A85" w:rsidRDefault="00F708E0" w:rsidP="00F259DD">
      <w:pPr>
        <w:tabs>
          <w:tab w:val="left" w:pos="4253"/>
        </w:tabs>
        <w:rPr>
          <w:rFonts w:cs="Calibri"/>
        </w:rPr>
      </w:pPr>
      <w:r w:rsidRPr="00B81A85">
        <w:rPr>
          <w:rFonts w:cs="Calibri"/>
        </w:rPr>
        <w:tab/>
      </w:r>
      <w:r w:rsidRPr="00B81A85">
        <w:rPr>
          <w:rFonts w:cs="Calibri"/>
          <w:b/>
          <w:bCs/>
        </w:rPr>
        <w:t>Code de programme</w:t>
      </w:r>
      <w:r w:rsidRPr="00B81A85">
        <w:rPr>
          <w:rFonts w:cs="Calibri"/>
        </w:rPr>
        <w:t> : 107</w:t>
      </w:r>
      <w:r w:rsidR="00D01CFC">
        <w:rPr>
          <w:rFonts w:cs="Calibri"/>
        </w:rPr>
        <w:t> ; 30</w:t>
      </w:r>
      <w:r w:rsidR="00173A9C">
        <w:rPr>
          <w:rFonts w:cs="Calibri"/>
        </w:rPr>
        <w:t xml:space="preserve">8 </w:t>
      </w:r>
      <w:r w:rsidR="00D01CFC">
        <w:rPr>
          <w:rFonts w:cs="Calibri"/>
        </w:rPr>
        <w:t>;</w:t>
      </w:r>
      <w:r w:rsidR="00870092">
        <w:rPr>
          <w:rFonts w:cs="Calibri"/>
        </w:rPr>
        <w:t xml:space="preserve"> </w:t>
      </w:r>
      <w:r w:rsidR="00173A9C">
        <w:rPr>
          <w:rFonts w:cs="Calibri"/>
        </w:rPr>
        <w:t>152 ; 176</w:t>
      </w:r>
      <w:r w:rsidR="00CF1374">
        <w:rPr>
          <w:rFonts w:cs="Calibri"/>
        </w:rPr>
        <w:t> </w:t>
      </w:r>
    </w:p>
    <w:p w14:paraId="08BA0721" w14:textId="7CC23AC5" w:rsidR="00F708E0" w:rsidRPr="00B81A85" w:rsidRDefault="006C6491" w:rsidP="00F259DD">
      <w:pPr>
        <w:tabs>
          <w:tab w:val="left" w:pos="4253"/>
        </w:tabs>
        <w:rPr>
          <w:rFonts w:cs="Calibri"/>
        </w:rPr>
      </w:pPr>
      <w:r w:rsidRPr="00B81A85">
        <w:rPr>
          <w:rFonts w:cs="Calibri"/>
        </w:rPr>
        <w:tab/>
      </w:r>
      <w:r w:rsidRPr="00B81A85">
        <w:rPr>
          <w:rFonts w:cs="Calibri"/>
          <w:b/>
          <w:bCs/>
        </w:rPr>
        <w:t>Article de prévision</w:t>
      </w:r>
      <w:r w:rsidRPr="00B81A85">
        <w:rPr>
          <w:rFonts w:cs="Calibri"/>
        </w:rPr>
        <w:t> : 0</w:t>
      </w:r>
      <w:r w:rsidR="00090D95" w:rsidRPr="00B81A85">
        <w:rPr>
          <w:rFonts w:cs="Calibri"/>
        </w:rPr>
        <w:t>2</w:t>
      </w:r>
    </w:p>
    <w:p w14:paraId="4488E39C" w14:textId="42559A64" w:rsidR="00F259DD" w:rsidRPr="00B81A85" w:rsidRDefault="00F259DD" w:rsidP="00F259DD">
      <w:pPr>
        <w:tabs>
          <w:tab w:val="left" w:pos="4253"/>
        </w:tabs>
        <w:rPr>
          <w:rFonts w:cs="Calibri"/>
        </w:rPr>
      </w:pPr>
      <w:r w:rsidRPr="00B81A85">
        <w:rPr>
          <w:rFonts w:cs="Calibri"/>
        </w:rPr>
        <w:tab/>
      </w:r>
    </w:p>
    <w:p w14:paraId="2841B246" w14:textId="23B3DF04" w:rsidR="00A70D67" w:rsidRPr="00B81A85" w:rsidRDefault="00090D95" w:rsidP="00A70D67">
      <w:pPr>
        <w:tabs>
          <w:tab w:val="left" w:pos="2835"/>
        </w:tabs>
        <w:ind w:left="4230" w:hanging="4230"/>
        <w:rPr>
          <w:rFonts w:cs="Calibri"/>
        </w:rPr>
      </w:pPr>
      <w:r w:rsidRPr="00B81A85">
        <w:rPr>
          <w:rFonts w:cs="Calibri"/>
        </w:rPr>
        <w:tab/>
      </w:r>
      <w:r w:rsidR="00A70D67" w:rsidRPr="00B81A85">
        <w:rPr>
          <w:rFonts w:cs="Calibri"/>
        </w:rPr>
        <w:tab/>
      </w:r>
      <w:r w:rsidRPr="00B81A85">
        <w:rPr>
          <w:rFonts w:cs="Calibri"/>
          <w:b/>
          <w:bCs/>
        </w:rPr>
        <w:t>Code CPV</w:t>
      </w:r>
      <w:r w:rsidRPr="00B81A85">
        <w:rPr>
          <w:rFonts w:cs="Calibri"/>
        </w:rPr>
        <w:t xml:space="preserve"> : </w:t>
      </w:r>
      <w:r w:rsidR="00431C7B" w:rsidRPr="00B81A85">
        <w:rPr>
          <w:rFonts w:cs="Calibri"/>
        </w:rPr>
        <w:t>35815100-gilet pare-balles / 35815000-vêtements pare-balles</w:t>
      </w:r>
    </w:p>
    <w:p w14:paraId="6910CDDC" w14:textId="7B60FEDE" w:rsidR="00090D95" w:rsidRPr="00B81A85" w:rsidRDefault="00090D95" w:rsidP="00F259DD">
      <w:pPr>
        <w:tabs>
          <w:tab w:val="left" w:pos="4253"/>
        </w:tabs>
        <w:rPr>
          <w:rFonts w:cs="Calibri"/>
        </w:rPr>
      </w:pPr>
    </w:p>
    <w:p w14:paraId="5F6A63EA" w14:textId="2C94CDA0" w:rsidR="00F61A3D" w:rsidRPr="00B81A85" w:rsidRDefault="00F259DD" w:rsidP="00F259DD">
      <w:pPr>
        <w:tabs>
          <w:tab w:val="left" w:pos="4253"/>
        </w:tabs>
        <w:rPr>
          <w:rFonts w:cs="Calibri"/>
        </w:rPr>
      </w:pPr>
      <w:r w:rsidRPr="00B81A85">
        <w:rPr>
          <w:rFonts w:cs="Calibri"/>
        </w:rPr>
        <w:tab/>
      </w:r>
      <w:r w:rsidR="00F61A3D" w:rsidRPr="00B81A85">
        <w:rPr>
          <w:rFonts w:cs="Calibri"/>
          <w:b/>
          <w:bCs/>
        </w:rPr>
        <w:t>N° groupe de marchandise</w:t>
      </w:r>
      <w:r w:rsidR="00F61A3D" w:rsidRPr="00B81A85">
        <w:rPr>
          <w:rFonts w:cs="Calibri"/>
        </w:rPr>
        <w:t xml:space="preserve"> : </w:t>
      </w:r>
    </w:p>
    <w:p w14:paraId="63A138CE" w14:textId="2E3FD39B" w:rsidR="00431C7B" w:rsidRPr="00B81A85" w:rsidRDefault="00431C7B" w:rsidP="00F259DD">
      <w:pPr>
        <w:tabs>
          <w:tab w:val="left" w:pos="4253"/>
        </w:tabs>
        <w:rPr>
          <w:rFonts w:cs="Calibri"/>
        </w:rPr>
      </w:pPr>
      <w:r w:rsidRPr="00B81A85">
        <w:rPr>
          <w:rFonts w:cs="Calibri"/>
        </w:rPr>
        <w:tab/>
        <w:t>42.01.11- protection balistique (gilet pare-balles)</w:t>
      </w:r>
    </w:p>
    <w:p w14:paraId="0F87FEB3" w14:textId="5E2FC404" w:rsidR="00F61A3D" w:rsidRPr="00B81A85" w:rsidRDefault="00F61A3D" w:rsidP="00F61A3D">
      <w:pPr>
        <w:tabs>
          <w:tab w:val="left" w:pos="2835"/>
          <w:tab w:val="left" w:pos="4253"/>
        </w:tabs>
        <w:rPr>
          <w:rFonts w:cs="Calibri"/>
        </w:rPr>
      </w:pPr>
      <w:r w:rsidRPr="00B81A85">
        <w:rPr>
          <w:rFonts w:cs="Calibri"/>
        </w:rPr>
        <w:tab/>
      </w:r>
      <w:r w:rsidR="00BE71F4" w:rsidRPr="00B81A85">
        <w:rPr>
          <w:rFonts w:cs="Calibri"/>
        </w:rPr>
        <w:tab/>
      </w:r>
      <w:r w:rsidR="00BE71F4" w:rsidRPr="00B81A85">
        <w:rPr>
          <w:rFonts w:cs="Calibri"/>
          <w:b/>
          <w:bCs/>
        </w:rPr>
        <w:t>A</w:t>
      </w:r>
      <w:r w:rsidRPr="00B81A85">
        <w:rPr>
          <w:rFonts w:cs="Calibri"/>
          <w:b/>
          <w:bCs/>
        </w:rPr>
        <w:t>xe d’analyse</w:t>
      </w:r>
      <w:r w:rsidRPr="00B81A85">
        <w:rPr>
          <w:rFonts w:cs="Calibri"/>
        </w:rPr>
        <w:t xml:space="preserve"> : </w:t>
      </w:r>
      <w:r w:rsidR="00A70D67" w:rsidRPr="00B81A85">
        <w:rPr>
          <w:rFonts w:cs="Calibri"/>
        </w:rPr>
        <w:t>10-AP1071320-SECU-EQPT</w:t>
      </w:r>
    </w:p>
    <w:p w14:paraId="340A384A" w14:textId="0BA61850" w:rsidR="00715A4B" w:rsidRPr="00B81A85" w:rsidRDefault="00715A4B" w:rsidP="006C6491">
      <w:pPr>
        <w:tabs>
          <w:tab w:val="left" w:pos="2835"/>
          <w:tab w:val="left" w:pos="4253"/>
        </w:tabs>
        <w:ind w:left="4230"/>
        <w:rPr>
          <w:rFonts w:cs="Calibri"/>
        </w:rPr>
      </w:pPr>
      <w:r w:rsidRPr="00B81A85">
        <w:rPr>
          <w:rFonts w:cs="Calibri"/>
          <w:b/>
          <w:bCs/>
        </w:rPr>
        <w:tab/>
        <w:t>N° activité</w:t>
      </w:r>
      <w:r w:rsidRPr="00B81A85">
        <w:rPr>
          <w:rFonts w:cs="Calibri"/>
        </w:rPr>
        <w:t> </w:t>
      </w:r>
      <w:r w:rsidRPr="007B3089">
        <w:rPr>
          <w:rFonts w:cs="Calibri"/>
        </w:rPr>
        <w:t xml:space="preserve">: </w:t>
      </w:r>
      <w:r w:rsidR="00431C7B" w:rsidRPr="007B3089">
        <w:rPr>
          <w:rFonts w:cs="Calibri"/>
        </w:rPr>
        <w:t>01070301030</w:t>
      </w:r>
      <w:r w:rsidR="007B7DA0" w:rsidRPr="007B3089">
        <w:rPr>
          <w:rFonts w:cs="Calibri"/>
        </w:rPr>
        <w:t>1 Sécurité active GP/GD</w:t>
      </w:r>
      <w:r w:rsidR="007B7DA0">
        <w:rPr>
          <w:rFonts w:cs="Calibri"/>
        </w:rPr>
        <w:t xml:space="preserve"> </w:t>
      </w:r>
    </w:p>
    <w:p w14:paraId="60F65FC6" w14:textId="37780FE6" w:rsidR="006C6491" w:rsidRPr="00B81A85" w:rsidRDefault="006C6491" w:rsidP="006C6491">
      <w:pPr>
        <w:tabs>
          <w:tab w:val="left" w:pos="2835"/>
          <w:tab w:val="left" w:pos="4253"/>
        </w:tabs>
        <w:ind w:left="4230"/>
        <w:rPr>
          <w:rFonts w:cs="Calibri"/>
          <w:color w:val="000000" w:themeColor="text1"/>
        </w:rPr>
      </w:pPr>
      <w:r w:rsidRPr="00B81A85">
        <w:rPr>
          <w:rFonts w:cs="Calibri"/>
          <w:b/>
          <w:bCs/>
          <w:color w:val="000000" w:themeColor="text1"/>
        </w:rPr>
        <w:t>N° domaine fonctionnel</w:t>
      </w:r>
      <w:r w:rsidRPr="00B81A85">
        <w:rPr>
          <w:rFonts w:cs="Calibri"/>
          <w:color w:val="000000" w:themeColor="text1"/>
        </w:rPr>
        <w:t> : 0107-0</w:t>
      </w:r>
      <w:r w:rsidR="00A70D67" w:rsidRPr="00B81A85">
        <w:rPr>
          <w:rFonts w:cs="Calibri"/>
          <w:color w:val="000000" w:themeColor="text1"/>
        </w:rPr>
        <w:t>2</w:t>
      </w:r>
    </w:p>
    <w:p w14:paraId="61BA4BFE" w14:textId="324C6FBA" w:rsidR="00F61A3D" w:rsidRPr="00B81A85" w:rsidRDefault="00F61A3D" w:rsidP="00F708E0">
      <w:pPr>
        <w:rPr>
          <w:rFonts w:cs="Calibri"/>
        </w:rPr>
      </w:pPr>
    </w:p>
    <w:p w14:paraId="7B67FE12" w14:textId="0C976D1D" w:rsidR="00F708E0" w:rsidRPr="00B81A85" w:rsidRDefault="00F708E0" w:rsidP="00767BF4">
      <w:pPr>
        <w:tabs>
          <w:tab w:val="left" w:pos="2835"/>
        </w:tabs>
        <w:ind w:left="4230" w:hanging="4230"/>
        <w:rPr>
          <w:rFonts w:cs="Calibri"/>
        </w:rPr>
      </w:pPr>
      <w:r w:rsidRPr="00B81A85">
        <w:rPr>
          <w:rFonts w:cs="Calibri"/>
          <w:b/>
        </w:rPr>
        <w:t>Autres informations</w:t>
      </w:r>
      <w:r w:rsidR="00767BF4" w:rsidRPr="00B81A85">
        <w:rPr>
          <w:rFonts w:cs="Calibri"/>
        </w:rPr>
        <w:t> :</w:t>
      </w:r>
      <w:r w:rsidR="00767BF4" w:rsidRPr="00B81A85">
        <w:rPr>
          <w:rFonts w:cs="Calibri"/>
        </w:rPr>
        <w:tab/>
      </w:r>
      <w:r w:rsidR="00FB5689" w:rsidRPr="00B81A85">
        <w:rPr>
          <w:rFonts w:cs="Calibri"/>
        </w:rPr>
        <w:tab/>
      </w:r>
    </w:p>
    <w:p w14:paraId="51EC36B0" w14:textId="15A88F9A" w:rsidR="000E4E44" w:rsidRPr="00B81A85" w:rsidRDefault="00F259DD" w:rsidP="00D6469F">
      <w:pPr>
        <w:pStyle w:val="Titre1"/>
        <w:rPr>
          <w:rFonts w:ascii="Calibri" w:hAnsi="Calibri" w:cs="Calibri"/>
        </w:rPr>
      </w:pPr>
      <w:bookmarkStart w:id="0" w:name="_Toc105162731"/>
      <w:r w:rsidRPr="00B81A85">
        <w:rPr>
          <w:rFonts w:ascii="Calibri" w:hAnsi="Calibri" w:cs="Calibri"/>
        </w:rPr>
        <w:br w:type="page"/>
      </w:r>
      <w:r w:rsidR="000E4E44" w:rsidRPr="00B81A85">
        <w:rPr>
          <w:rFonts w:ascii="Calibri" w:hAnsi="Calibri" w:cs="Calibri"/>
        </w:rPr>
        <w:lastRenderedPageBreak/>
        <w:t>IDENTIFICATION DES PARTIES</w:t>
      </w:r>
      <w:bookmarkEnd w:id="0"/>
    </w:p>
    <w:p w14:paraId="54679378" w14:textId="695E4AE5" w:rsidR="000E4E44" w:rsidRPr="00B81A85" w:rsidRDefault="000E4E44" w:rsidP="000E4E44">
      <w:pPr>
        <w:pStyle w:val="Titre2"/>
        <w:rPr>
          <w:rFonts w:ascii="Calibri" w:hAnsi="Calibri" w:cs="Calibri"/>
        </w:rPr>
      </w:pPr>
      <w:bookmarkStart w:id="1" w:name="_Toc105162732"/>
      <w:r w:rsidRPr="00B81A85">
        <w:rPr>
          <w:rFonts w:ascii="Calibri" w:hAnsi="Calibri" w:cs="Calibri"/>
        </w:rPr>
        <w:t>Pouvoir adjudicateur :</w:t>
      </w:r>
      <w:bookmarkEnd w:id="1"/>
    </w:p>
    <w:p w14:paraId="4288F21E" w14:textId="10C3554F" w:rsidR="00B72D8F" w:rsidRPr="00B81A85" w:rsidRDefault="000E4E44" w:rsidP="00213B29">
      <w:pPr>
        <w:rPr>
          <w:rFonts w:cs="Calibri"/>
        </w:rPr>
      </w:pPr>
      <w:r w:rsidRPr="00B81A85">
        <w:rPr>
          <w:rFonts w:cs="Calibri"/>
        </w:rPr>
        <w:t xml:space="preserve">Le Ministère de la Justice, Direction de l’Administration Pénitentiaire, dont le siège est situé : 13 Place Vendôme, 75042 PARIS CEDEX 01, dûment représentée par Monsieur le Directeur de l’Administration Pénitentiaire. </w:t>
      </w:r>
    </w:p>
    <w:p w14:paraId="30AC8241" w14:textId="13951D0F" w:rsidR="006C7D61" w:rsidRPr="00B81A85" w:rsidRDefault="006C7D61" w:rsidP="00213B29">
      <w:pPr>
        <w:rPr>
          <w:rFonts w:cs="Calibri"/>
        </w:rPr>
      </w:pPr>
    </w:p>
    <w:p w14:paraId="1CF957D0" w14:textId="68C13D2D" w:rsidR="006C7D61" w:rsidRPr="00B81A85" w:rsidRDefault="006C7D61" w:rsidP="00213B29">
      <w:pPr>
        <w:rPr>
          <w:rFonts w:cs="Calibri"/>
        </w:rPr>
      </w:pPr>
      <w:r w:rsidRPr="00B81A85">
        <w:rPr>
          <w:rFonts w:cs="Calibri"/>
          <w:b/>
          <w:bCs/>
        </w:rPr>
        <w:t>Identité et qualité du signataire :</w:t>
      </w:r>
      <w:r w:rsidRPr="00B81A85">
        <w:rPr>
          <w:rFonts w:cs="Calibri"/>
        </w:rPr>
        <w:t xml:space="preserve"> Monsieur le Directeur de l’Administration Pénitentiaire </w:t>
      </w:r>
    </w:p>
    <w:p w14:paraId="24AA86EE" w14:textId="77777777" w:rsidR="006C7D61" w:rsidRPr="00B81A85" w:rsidRDefault="006C7D61" w:rsidP="00213B29">
      <w:pPr>
        <w:rPr>
          <w:rFonts w:cs="Calibri"/>
          <w:sz w:val="24"/>
        </w:rPr>
      </w:pPr>
    </w:p>
    <w:p w14:paraId="3D070D10" w14:textId="77777777" w:rsidR="006C7D61" w:rsidRPr="00B81A85" w:rsidRDefault="006C7D61" w:rsidP="00213B29">
      <w:pPr>
        <w:rPr>
          <w:rFonts w:cs="Calibri"/>
          <w:b/>
        </w:rPr>
      </w:pPr>
      <w:r w:rsidRPr="00B81A85">
        <w:rPr>
          <w:rFonts w:cs="Calibri"/>
          <w:b/>
        </w:rPr>
        <w:t>Personne habilitée à fournir les renseignements mentionnés à l’article L. 1211-1 du code de la commande publique :</w:t>
      </w:r>
    </w:p>
    <w:p w14:paraId="528CE5EB" w14:textId="77777777" w:rsidR="006C7D61" w:rsidRPr="00B81A85" w:rsidRDefault="006C7D61" w:rsidP="00213B29">
      <w:pPr>
        <w:rPr>
          <w:rFonts w:cs="Calibri"/>
          <w:b/>
          <w:sz w:val="24"/>
        </w:rPr>
      </w:pPr>
    </w:p>
    <w:p w14:paraId="025D50AD" w14:textId="77777777" w:rsidR="006C7D61" w:rsidRPr="00B81A85" w:rsidRDefault="006C7D61" w:rsidP="00213B29">
      <w:pPr>
        <w:rPr>
          <w:rFonts w:cs="Calibri"/>
        </w:rPr>
      </w:pPr>
      <w:r w:rsidRPr="00B81A85">
        <w:rPr>
          <w:rFonts w:cs="Calibri"/>
        </w:rPr>
        <w:t>Monsieur le Directeur de l’Administration Pénitentiaire</w:t>
      </w:r>
    </w:p>
    <w:p w14:paraId="50ECAA54" w14:textId="77777777" w:rsidR="006C7D61" w:rsidRPr="00B81A85" w:rsidRDefault="006C7D61" w:rsidP="00213B29">
      <w:pPr>
        <w:rPr>
          <w:rFonts w:cs="Calibri"/>
        </w:rPr>
      </w:pPr>
      <w:r w:rsidRPr="00B81A85">
        <w:rPr>
          <w:rFonts w:cs="Calibri"/>
        </w:rPr>
        <w:t>Direction de l’Administration Pénitentiaire</w:t>
      </w:r>
    </w:p>
    <w:p w14:paraId="224F3C2D" w14:textId="77777777" w:rsidR="006C7D61" w:rsidRPr="00B81A85" w:rsidRDefault="006C7D61" w:rsidP="00213B29">
      <w:pPr>
        <w:rPr>
          <w:rFonts w:cs="Calibri"/>
        </w:rPr>
      </w:pPr>
      <w:r w:rsidRPr="00B81A85">
        <w:rPr>
          <w:rFonts w:cs="Calibri"/>
        </w:rPr>
        <w:t>13 Place Vendôme</w:t>
      </w:r>
    </w:p>
    <w:p w14:paraId="54C444CA" w14:textId="77777777" w:rsidR="006C7D61" w:rsidRPr="00B81A85" w:rsidRDefault="006C7D61" w:rsidP="00213B29">
      <w:pPr>
        <w:rPr>
          <w:rFonts w:cs="Calibri"/>
        </w:rPr>
      </w:pPr>
      <w:r w:rsidRPr="00B81A85">
        <w:rPr>
          <w:rFonts w:cs="Calibri"/>
        </w:rPr>
        <w:t>75042 PARIS CEDEX 01</w:t>
      </w:r>
    </w:p>
    <w:p w14:paraId="088FED4D" w14:textId="77777777" w:rsidR="006C7D61" w:rsidRPr="00B81A85" w:rsidRDefault="006C7D61" w:rsidP="00213B29">
      <w:pPr>
        <w:rPr>
          <w:rFonts w:cs="Calibri"/>
          <w:sz w:val="24"/>
        </w:rPr>
      </w:pPr>
    </w:p>
    <w:p w14:paraId="148F5660" w14:textId="77777777" w:rsidR="006C7D61" w:rsidRPr="00B81A85" w:rsidRDefault="006C7D61" w:rsidP="00213B29">
      <w:pPr>
        <w:rPr>
          <w:rFonts w:cs="Calibri"/>
          <w:b/>
        </w:rPr>
      </w:pPr>
      <w:r w:rsidRPr="00B81A85">
        <w:rPr>
          <w:rFonts w:cs="Calibri"/>
          <w:b/>
        </w:rPr>
        <w:t>Désignation des comptables assignataires :</w:t>
      </w:r>
    </w:p>
    <w:p w14:paraId="59F16B94" w14:textId="77777777" w:rsidR="006C7D61" w:rsidRPr="00B81A85" w:rsidRDefault="006C7D61" w:rsidP="00213B29">
      <w:pPr>
        <w:rPr>
          <w:rFonts w:cs="Calibri"/>
          <w:sz w:val="24"/>
        </w:rPr>
      </w:pPr>
    </w:p>
    <w:p w14:paraId="1DB8EA47" w14:textId="77777777" w:rsidR="006C7D61" w:rsidRPr="00B81A85" w:rsidRDefault="006C7D61" w:rsidP="00213B29">
      <w:pPr>
        <w:rPr>
          <w:rFonts w:cs="Calibri"/>
        </w:rPr>
      </w:pPr>
      <w:r w:rsidRPr="00B81A85">
        <w:rPr>
          <w:rFonts w:cs="Calibri"/>
        </w:rPr>
        <w:t>Service de contrôle budgétaire et comptable ministériel</w:t>
      </w:r>
    </w:p>
    <w:p w14:paraId="5A0073A4" w14:textId="77777777" w:rsidR="006C7D61" w:rsidRPr="00B81A85" w:rsidRDefault="006C7D61" w:rsidP="00213B29">
      <w:pPr>
        <w:rPr>
          <w:rFonts w:cs="Calibri"/>
        </w:rPr>
      </w:pPr>
      <w:r w:rsidRPr="00B81A85">
        <w:rPr>
          <w:rFonts w:cs="Calibri"/>
        </w:rPr>
        <w:t>13 Place Vendôme</w:t>
      </w:r>
    </w:p>
    <w:p w14:paraId="5E615037" w14:textId="31E0F8FD" w:rsidR="006C7D61" w:rsidRPr="00B81A85" w:rsidRDefault="006C7D61" w:rsidP="00213B29">
      <w:pPr>
        <w:rPr>
          <w:rFonts w:cs="Calibri"/>
        </w:rPr>
      </w:pPr>
      <w:r w:rsidRPr="00B81A85">
        <w:rPr>
          <w:rFonts w:cs="Calibri"/>
        </w:rPr>
        <w:t>75042 PARIS CEDEX 01</w:t>
      </w:r>
    </w:p>
    <w:p w14:paraId="1EBCC3D9" w14:textId="4AB22FAD" w:rsidR="002F156E" w:rsidRPr="00B81A85" w:rsidRDefault="002F156E" w:rsidP="00213B29">
      <w:pPr>
        <w:rPr>
          <w:rFonts w:cs="Calibri"/>
        </w:rPr>
      </w:pPr>
    </w:p>
    <w:tbl>
      <w:tblPr>
        <w:tblW w:w="5000" w:type="pct"/>
        <w:tblCellMar>
          <w:left w:w="0" w:type="dxa"/>
          <w:right w:w="0" w:type="dxa"/>
        </w:tblCellMar>
        <w:tblLook w:val="04A0" w:firstRow="1" w:lastRow="0" w:firstColumn="1" w:lastColumn="0" w:noHBand="0" w:noVBand="1"/>
      </w:tblPr>
      <w:tblGrid>
        <w:gridCol w:w="1454"/>
        <w:gridCol w:w="7598"/>
      </w:tblGrid>
      <w:tr w:rsidR="002F156E" w:rsidRPr="00B81A85" w14:paraId="4A8197BD" w14:textId="77777777" w:rsidTr="00B278D2">
        <w:trPr>
          <w:trHeight w:val="495"/>
        </w:trPr>
        <w:tc>
          <w:tcPr>
            <w:tcW w:w="5000" w:type="pct"/>
            <w:gridSpan w:val="2"/>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EB395AA" w14:textId="77777777" w:rsidR="002F156E" w:rsidRPr="00B81A85" w:rsidRDefault="002F156E" w:rsidP="00B278D2">
            <w:pPr>
              <w:pStyle w:val="En-tte"/>
              <w:snapToGrid w:val="0"/>
              <w:spacing w:line="276" w:lineRule="auto"/>
              <w:jc w:val="center"/>
              <w:rPr>
                <w:rFonts w:cs="Calibri"/>
                <w:b/>
                <w:bCs/>
                <w:i/>
                <w:iCs/>
              </w:rPr>
            </w:pPr>
            <w:r w:rsidRPr="00B81A85">
              <w:rPr>
                <w:rFonts w:cs="Calibri"/>
                <w:b/>
                <w:bCs/>
                <w:i/>
                <w:iCs/>
              </w:rPr>
              <w:t>Adresse postale des comptables assignataires de paiement </w:t>
            </w:r>
          </w:p>
        </w:tc>
      </w:tr>
      <w:tr w:rsidR="002F156E" w:rsidRPr="00B81A85" w14:paraId="252BD5C6" w14:textId="77777777" w:rsidTr="00B278D2">
        <w:trPr>
          <w:trHeight w:val="514"/>
        </w:trPr>
        <w:tc>
          <w:tcPr>
            <w:tcW w:w="803"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8A70699" w14:textId="77777777" w:rsidR="002F156E" w:rsidRPr="00B81A85" w:rsidRDefault="002F156E" w:rsidP="00B278D2">
            <w:pPr>
              <w:pStyle w:val="En-tte"/>
              <w:snapToGrid w:val="0"/>
              <w:spacing w:line="276" w:lineRule="auto"/>
              <w:jc w:val="center"/>
              <w:rPr>
                <w:rFonts w:cs="Calibri"/>
                <w:b/>
                <w:bCs/>
              </w:rPr>
            </w:pPr>
            <w:r w:rsidRPr="00B81A85">
              <w:rPr>
                <w:rFonts w:cs="Calibri"/>
                <w:b/>
                <w:bCs/>
              </w:rPr>
              <w:t>Bordeaux</w:t>
            </w:r>
          </w:p>
        </w:tc>
        <w:tc>
          <w:tcPr>
            <w:tcW w:w="4197"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6AB50CB9" w14:textId="77777777" w:rsidR="002F156E" w:rsidRPr="00B81A85" w:rsidRDefault="002F156E" w:rsidP="00B278D2">
            <w:pPr>
              <w:snapToGrid w:val="0"/>
              <w:spacing w:line="276" w:lineRule="auto"/>
              <w:rPr>
                <w:rFonts w:cs="Calibri"/>
              </w:rPr>
            </w:pPr>
            <w:r w:rsidRPr="00B81A85">
              <w:rPr>
                <w:rFonts w:cs="Calibri"/>
              </w:rPr>
              <w:t>DRFIP33 (Nouvelle Aquitaine)</w:t>
            </w:r>
          </w:p>
          <w:p w14:paraId="3EB5F9B0" w14:textId="77777777" w:rsidR="002F156E" w:rsidRPr="00B81A85" w:rsidRDefault="002F156E" w:rsidP="00B278D2">
            <w:pPr>
              <w:snapToGrid w:val="0"/>
              <w:spacing w:line="276" w:lineRule="auto"/>
              <w:rPr>
                <w:rFonts w:cs="Calibri"/>
              </w:rPr>
            </w:pPr>
            <w:r w:rsidRPr="00B81A85">
              <w:rPr>
                <w:rFonts w:cs="Calibri"/>
              </w:rPr>
              <w:t>Service facturier n°FAC0000033 - P107</w:t>
            </w:r>
            <w:r w:rsidRPr="00B81A85">
              <w:rPr>
                <w:rFonts w:cs="Calibri"/>
                <w:b/>
                <w:bCs/>
              </w:rPr>
              <w:t xml:space="preserve"> ou</w:t>
            </w:r>
            <w:r w:rsidRPr="00B81A85">
              <w:rPr>
                <w:rFonts w:cs="Calibri"/>
              </w:rPr>
              <w:t xml:space="preserve"> FACTCCO033 – P912</w:t>
            </w:r>
          </w:p>
          <w:p w14:paraId="66389EAA" w14:textId="77777777" w:rsidR="002F156E" w:rsidRPr="00B81A85" w:rsidRDefault="002F156E" w:rsidP="00B278D2">
            <w:pPr>
              <w:snapToGrid w:val="0"/>
              <w:spacing w:line="276" w:lineRule="auto"/>
              <w:rPr>
                <w:rFonts w:cs="Calibri"/>
              </w:rPr>
            </w:pPr>
            <w:r w:rsidRPr="00B81A85">
              <w:rPr>
                <w:rFonts w:cs="Calibri"/>
              </w:rPr>
              <w:t>24 rue François de Sourdis - BP 908 - 33060 BORDEAUX Cedex</w:t>
            </w:r>
          </w:p>
        </w:tc>
      </w:tr>
      <w:tr w:rsidR="002F156E" w:rsidRPr="00B81A85" w14:paraId="38536879" w14:textId="77777777" w:rsidTr="00B278D2">
        <w:trPr>
          <w:trHeight w:val="510"/>
        </w:trPr>
        <w:tc>
          <w:tcPr>
            <w:tcW w:w="803"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DB4C3A1" w14:textId="77777777" w:rsidR="002F156E" w:rsidRPr="00B81A85" w:rsidRDefault="002F156E" w:rsidP="00B278D2">
            <w:pPr>
              <w:pStyle w:val="En-tte"/>
              <w:snapToGrid w:val="0"/>
              <w:spacing w:line="276" w:lineRule="auto"/>
              <w:jc w:val="center"/>
              <w:rPr>
                <w:rFonts w:cs="Calibri"/>
                <w:b/>
                <w:bCs/>
              </w:rPr>
            </w:pPr>
            <w:r w:rsidRPr="00B81A85">
              <w:rPr>
                <w:rFonts w:cs="Calibri"/>
                <w:b/>
                <w:bCs/>
              </w:rPr>
              <w:t>Dijon</w:t>
            </w:r>
          </w:p>
        </w:tc>
        <w:tc>
          <w:tcPr>
            <w:tcW w:w="4197"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3AC1C1E5" w14:textId="77777777" w:rsidR="002F156E" w:rsidRPr="00B81A85" w:rsidRDefault="002F156E" w:rsidP="00B278D2">
            <w:pPr>
              <w:snapToGrid w:val="0"/>
              <w:spacing w:line="276" w:lineRule="auto"/>
              <w:rPr>
                <w:rFonts w:cs="Calibri"/>
              </w:rPr>
            </w:pPr>
            <w:r w:rsidRPr="00B81A85">
              <w:rPr>
                <w:rFonts w:cs="Calibri"/>
              </w:rPr>
              <w:t>DRFIP 21 (Bourgogne) – Service facturier N°FAC0000021</w:t>
            </w:r>
          </w:p>
          <w:p w14:paraId="36382FD4" w14:textId="77777777" w:rsidR="002F156E" w:rsidRPr="00B81A85" w:rsidRDefault="002F156E" w:rsidP="00B278D2">
            <w:pPr>
              <w:snapToGrid w:val="0"/>
              <w:spacing w:line="276" w:lineRule="auto"/>
              <w:rPr>
                <w:rFonts w:cs="Calibri"/>
              </w:rPr>
            </w:pPr>
            <w:r w:rsidRPr="00B81A85">
              <w:rPr>
                <w:rFonts w:cs="Calibri"/>
              </w:rPr>
              <w:t>1 bis, place de la banque - 21042 DIJON Cedex</w:t>
            </w:r>
          </w:p>
          <w:p w14:paraId="248FB65A" w14:textId="77777777" w:rsidR="002F156E" w:rsidRPr="00B81A85" w:rsidRDefault="001B027F" w:rsidP="00B278D2">
            <w:pPr>
              <w:snapToGrid w:val="0"/>
              <w:spacing w:line="276" w:lineRule="auto"/>
              <w:rPr>
                <w:rFonts w:cs="Calibri"/>
              </w:rPr>
            </w:pPr>
            <w:hyperlink r:id="rId8" w:history="1">
              <w:r w:rsidR="002F156E" w:rsidRPr="00B81A85">
                <w:rPr>
                  <w:rStyle w:val="Lienhypertexte"/>
                  <w:rFonts w:cs="Calibri"/>
                  <w:sz w:val="20"/>
                  <w:szCs w:val="20"/>
                </w:rPr>
                <w:t>dfrip21@dgfip.finances.gouv.fr</w:t>
              </w:r>
            </w:hyperlink>
            <w:r w:rsidR="002F156E" w:rsidRPr="00B81A85">
              <w:rPr>
                <w:rFonts w:cs="Calibri"/>
                <w:sz w:val="20"/>
                <w:szCs w:val="20"/>
              </w:rPr>
              <w:t xml:space="preserve">  </w:t>
            </w:r>
          </w:p>
        </w:tc>
      </w:tr>
      <w:tr w:rsidR="002F156E" w:rsidRPr="00B81A85" w14:paraId="42043FC5" w14:textId="77777777" w:rsidTr="00B278D2">
        <w:trPr>
          <w:trHeight w:val="510"/>
        </w:trPr>
        <w:tc>
          <w:tcPr>
            <w:tcW w:w="803"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2DBB243" w14:textId="77777777" w:rsidR="002F156E" w:rsidRPr="00B81A85" w:rsidRDefault="002F156E" w:rsidP="00B278D2">
            <w:pPr>
              <w:pStyle w:val="En-tte"/>
              <w:snapToGrid w:val="0"/>
              <w:spacing w:line="276" w:lineRule="auto"/>
              <w:jc w:val="center"/>
              <w:rPr>
                <w:rFonts w:cs="Calibri"/>
                <w:b/>
                <w:bCs/>
              </w:rPr>
            </w:pPr>
            <w:r w:rsidRPr="00B81A85">
              <w:rPr>
                <w:rFonts w:cs="Calibri"/>
                <w:b/>
                <w:bCs/>
              </w:rPr>
              <w:t>Lille</w:t>
            </w:r>
          </w:p>
        </w:tc>
        <w:tc>
          <w:tcPr>
            <w:tcW w:w="4197"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7152990A" w14:textId="77777777" w:rsidR="002F156E" w:rsidRPr="00B81A85" w:rsidRDefault="002F156E" w:rsidP="00B278D2">
            <w:pPr>
              <w:snapToGrid w:val="0"/>
              <w:spacing w:line="276" w:lineRule="auto"/>
              <w:rPr>
                <w:rFonts w:cs="Calibri"/>
              </w:rPr>
            </w:pPr>
            <w:r w:rsidRPr="00B81A85">
              <w:rPr>
                <w:rFonts w:cs="Calibri"/>
              </w:rPr>
              <w:t>DRFIP 59 (Nord Pas de Calais)</w:t>
            </w:r>
          </w:p>
          <w:p w14:paraId="08C619A2" w14:textId="2F4138EF" w:rsidR="002F156E" w:rsidRPr="00B81A85" w:rsidRDefault="002F156E" w:rsidP="00B278D2">
            <w:pPr>
              <w:snapToGrid w:val="0"/>
              <w:spacing w:line="276" w:lineRule="auto"/>
              <w:rPr>
                <w:rFonts w:cs="Calibri"/>
              </w:rPr>
            </w:pPr>
            <w:r w:rsidRPr="00B81A85">
              <w:rPr>
                <w:rFonts w:cs="Calibri"/>
              </w:rPr>
              <w:t>Service facturier n°</w:t>
            </w:r>
            <w:r w:rsidR="00082FC0" w:rsidRPr="00082FC0">
              <w:rPr>
                <w:rFonts w:cs="Calibri"/>
              </w:rPr>
              <w:t>CGFDJUS059</w:t>
            </w:r>
          </w:p>
          <w:p w14:paraId="32D21F37" w14:textId="77777777" w:rsidR="002F156E" w:rsidRPr="00B81A85" w:rsidRDefault="002F156E" w:rsidP="00B278D2">
            <w:pPr>
              <w:snapToGrid w:val="0"/>
              <w:spacing w:line="276" w:lineRule="auto"/>
              <w:rPr>
                <w:rFonts w:cs="Calibri"/>
              </w:rPr>
            </w:pPr>
            <w:r w:rsidRPr="00B81A85">
              <w:rPr>
                <w:rFonts w:cs="Calibri"/>
              </w:rPr>
              <w:t>82 avenue du Président Kennedy - 59033 LILLE Cedex</w:t>
            </w:r>
          </w:p>
        </w:tc>
      </w:tr>
      <w:tr w:rsidR="002F156E" w:rsidRPr="00B81A85" w14:paraId="456B057A" w14:textId="77777777" w:rsidTr="00B278D2">
        <w:trPr>
          <w:trHeight w:val="491"/>
        </w:trPr>
        <w:tc>
          <w:tcPr>
            <w:tcW w:w="803"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80F4AA6" w14:textId="77777777" w:rsidR="002F156E" w:rsidRPr="00B81A85" w:rsidRDefault="002F156E" w:rsidP="00B278D2">
            <w:pPr>
              <w:pStyle w:val="En-tte"/>
              <w:snapToGrid w:val="0"/>
              <w:spacing w:line="276" w:lineRule="auto"/>
              <w:jc w:val="center"/>
              <w:rPr>
                <w:rFonts w:cs="Calibri"/>
                <w:b/>
                <w:bCs/>
              </w:rPr>
            </w:pPr>
            <w:r w:rsidRPr="00B81A85">
              <w:rPr>
                <w:rFonts w:cs="Calibri"/>
                <w:b/>
                <w:bCs/>
              </w:rPr>
              <w:t>Lyon</w:t>
            </w:r>
          </w:p>
        </w:tc>
        <w:tc>
          <w:tcPr>
            <w:tcW w:w="4197"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3DAF933A" w14:textId="77777777" w:rsidR="002F156E" w:rsidRPr="00B81A85" w:rsidRDefault="002F156E" w:rsidP="00B278D2">
            <w:pPr>
              <w:snapToGrid w:val="0"/>
              <w:spacing w:line="276" w:lineRule="auto"/>
              <w:rPr>
                <w:rFonts w:cs="Calibri"/>
              </w:rPr>
            </w:pPr>
            <w:r w:rsidRPr="00B81A85">
              <w:rPr>
                <w:rFonts w:cs="Calibri"/>
              </w:rPr>
              <w:t>DRFIP 69</w:t>
            </w:r>
          </w:p>
          <w:p w14:paraId="13AFF882" w14:textId="77777777" w:rsidR="002F156E" w:rsidRPr="00B81A85" w:rsidRDefault="002F156E" w:rsidP="00B278D2">
            <w:pPr>
              <w:snapToGrid w:val="0"/>
              <w:spacing w:line="276" w:lineRule="auto"/>
              <w:rPr>
                <w:rFonts w:cs="Calibri"/>
              </w:rPr>
            </w:pPr>
            <w:r w:rsidRPr="00B81A85">
              <w:rPr>
                <w:rFonts w:cs="Calibri"/>
              </w:rPr>
              <w:t>Service facturier n° FAC0000069</w:t>
            </w:r>
          </w:p>
          <w:p w14:paraId="60DD3DEF" w14:textId="77777777" w:rsidR="002F156E" w:rsidRPr="00B81A85" w:rsidRDefault="002F156E" w:rsidP="00B278D2">
            <w:pPr>
              <w:snapToGrid w:val="0"/>
              <w:spacing w:line="276" w:lineRule="auto"/>
              <w:rPr>
                <w:rFonts w:cs="Calibri"/>
              </w:rPr>
            </w:pPr>
            <w:r w:rsidRPr="00B81A85">
              <w:rPr>
                <w:rFonts w:cs="Calibri"/>
              </w:rPr>
              <w:t>3 rue de la Charité</w:t>
            </w:r>
          </w:p>
          <w:p w14:paraId="229DE832" w14:textId="77777777" w:rsidR="002F156E" w:rsidRPr="00B81A85" w:rsidRDefault="002F156E" w:rsidP="00B278D2">
            <w:pPr>
              <w:snapToGrid w:val="0"/>
              <w:spacing w:line="276" w:lineRule="auto"/>
              <w:rPr>
                <w:rFonts w:cs="Calibri"/>
              </w:rPr>
            </w:pPr>
            <w:r w:rsidRPr="00B81A85">
              <w:rPr>
                <w:rFonts w:cs="Calibri"/>
              </w:rPr>
              <w:t xml:space="preserve">69002 Lyon </w:t>
            </w:r>
          </w:p>
          <w:p w14:paraId="1EE18EFF" w14:textId="77777777" w:rsidR="002F156E" w:rsidRPr="00B81A85" w:rsidRDefault="001B027F" w:rsidP="00B278D2">
            <w:pPr>
              <w:snapToGrid w:val="0"/>
              <w:spacing w:line="276" w:lineRule="auto"/>
              <w:rPr>
                <w:rStyle w:val="Lienhypertexte"/>
                <w:rFonts w:cs="Calibri"/>
              </w:rPr>
            </w:pPr>
            <w:hyperlink r:id="rId9" w:history="1">
              <w:r w:rsidR="002F156E" w:rsidRPr="00B81A85">
                <w:rPr>
                  <w:rStyle w:val="Lienhypertexte"/>
                  <w:rFonts w:cs="Calibri"/>
                  <w:sz w:val="20"/>
                  <w:szCs w:val="20"/>
                </w:rPr>
                <w:t>drfip69@dgfip.finances.gouv.fr</w:t>
              </w:r>
            </w:hyperlink>
            <w:r w:rsidR="002F156E" w:rsidRPr="00B81A85">
              <w:rPr>
                <w:rStyle w:val="Lienhypertexte"/>
                <w:rFonts w:cs="Calibri"/>
              </w:rPr>
              <w:t xml:space="preserve"> </w:t>
            </w:r>
          </w:p>
          <w:p w14:paraId="4E379564" w14:textId="77777777" w:rsidR="002F156E" w:rsidRPr="00B81A85" w:rsidRDefault="002F156E" w:rsidP="00B278D2">
            <w:pPr>
              <w:snapToGrid w:val="0"/>
              <w:spacing w:line="276" w:lineRule="auto"/>
              <w:rPr>
                <w:rStyle w:val="Lienhypertexte"/>
                <w:rFonts w:cs="Calibri"/>
                <w:sz w:val="20"/>
                <w:szCs w:val="20"/>
              </w:rPr>
            </w:pPr>
          </w:p>
        </w:tc>
      </w:tr>
      <w:tr w:rsidR="002F156E" w:rsidRPr="00B81A85" w14:paraId="1D6C4718" w14:textId="77777777" w:rsidTr="00B278D2">
        <w:trPr>
          <w:trHeight w:val="491"/>
        </w:trPr>
        <w:tc>
          <w:tcPr>
            <w:tcW w:w="803"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5BE0598" w14:textId="77777777" w:rsidR="002F156E" w:rsidRPr="00B81A85" w:rsidRDefault="002F156E" w:rsidP="00B278D2">
            <w:pPr>
              <w:pStyle w:val="En-tte"/>
              <w:snapToGrid w:val="0"/>
              <w:spacing w:line="276" w:lineRule="auto"/>
              <w:jc w:val="center"/>
              <w:rPr>
                <w:rFonts w:cs="Calibri"/>
                <w:b/>
                <w:bCs/>
              </w:rPr>
            </w:pPr>
            <w:r w:rsidRPr="00B81A85">
              <w:rPr>
                <w:rFonts w:cs="Calibri"/>
                <w:b/>
                <w:bCs/>
              </w:rPr>
              <w:t>Marseille</w:t>
            </w:r>
          </w:p>
        </w:tc>
        <w:tc>
          <w:tcPr>
            <w:tcW w:w="4197"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55E95DC0" w14:textId="77777777" w:rsidR="002F156E" w:rsidRPr="00B81A85" w:rsidRDefault="002F156E" w:rsidP="00B278D2">
            <w:pPr>
              <w:snapToGrid w:val="0"/>
              <w:spacing w:line="276" w:lineRule="auto"/>
              <w:rPr>
                <w:rFonts w:cs="Calibri"/>
              </w:rPr>
            </w:pPr>
            <w:r w:rsidRPr="00B81A85">
              <w:rPr>
                <w:rFonts w:cs="Calibri"/>
              </w:rPr>
              <w:t>DRFIP 13 (Provence Alpes Côte d'Azur)</w:t>
            </w:r>
          </w:p>
          <w:p w14:paraId="74BE7E2A" w14:textId="77777777" w:rsidR="002F156E" w:rsidRPr="00B81A85" w:rsidRDefault="002F156E" w:rsidP="00B278D2">
            <w:pPr>
              <w:snapToGrid w:val="0"/>
              <w:spacing w:line="276" w:lineRule="auto"/>
              <w:rPr>
                <w:rFonts w:cs="Calibri"/>
              </w:rPr>
            </w:pPr>
            <w:r w:rsidRPr="00B81A85">
              <w:rPr>
                <w:rFonts w:cs="Calibri"/>
              </w:rPr>
              <w:t>Service Dépenses – Service facturier n°FAC0000013</w:t>
            </w:r>
          </w:p>
          <w:p w14:paraId="4AFB1548" w14:textId="77777777" w:rsidR="002F156E" w:rsidRPr="00B81A85" w:rsidRDefault="002F156E" w:rsidP="00B278D2">
            <w:pPr>
              <w:snapToGrid w:val="0"/>
              <w:spacing w:line="276" w:lineRule="auto"/>
              <w:rPr>
                <w:rFonts w:cs="Calibri"/>
              </w:rPr>
            </w:pPr>
            <w:r w:rsidRPr="00B81A85">
              <w:rPr>
                <w:rFonts w:cs="Calibri"/>
              </w:rPr>
              <w:t xml:space="preserve">16 rue </w:t>
            </w:r>
            <w:proofErr w:type="gramStart"/>
            <w:r w:rsidRPr="00B81A85">
              <w:rPr>
                <w:rFonts w:cs="Calibri"/>
              </w:rPr>
              <w:t>Borde  -</w:t>
            </w:r>
            <w:proofErr w:type="gramEnd"/>
            <w:r w:rsidRPr="00B81A85">
              <w:rPr>
                <w:rFonts w:cs="Calibri"/>
              </w:rPr>
              <w:t xml:space="preserve"> 13357 MARSEILLE Cedex 20</w:t>
            </w:r>
          </w:p>
        </w:tc>
      </w:tr>
      <w:tr w:rsidR="002F156E" w:rsidRPr="00B81A85" w14:paraId="395930EA" w14:textId="77777777" w:rsidTr="00B278D2">
        <w:trPr>
          <w:trHeight w:val="493"/>
        </w:trPr>
        <w:tc>
          <w:tcPr>
            <w:tcW w:w="803" w:type="pct"/>
            <w:tcBorders>
              <w:top w:val="nil"/>
              <w:left w:val="single" w:sz="8" w:space="0" w:color="auto"/>
              <w:bottom w:val="nil"/>
              <w:right w:val="single" w:sz="8" w:space="0" w:color="auto"/>
            </w:tcBorders>
            <w:tcMar>
              <w:top w:w="0" w:type="dxa"/>
              <w:left w:w="70" w:type="dxa"/>
              <w:bottom w:w="0" w:type="dxa"/>
              <w:right w:w="70" w:type="dxa"/>
            </w:tcMar>
            <w:vAlign w:val="center"/>
            <w:hideMark/>
          </w:tcPr>
          <w:p w14:paraId="5DF038B0" w14:textId="77777777" w:rsidR="002F156E" w:rsidRPr="00B81A85" w:rsidRDefault="002F156E" w:rsidP="00B278D2">
            <w:pPr>
              <w:pStyle w:val="En-tte"/>
              <w:snapToGrid w:val="0"/>
              <w:spacing w:line="276" w:lineRule="auto"/>
              <w:jc w:val="center"/>
              <w:rPr>
                <w:rFonts w:cs="Calibri"/>
                <w:b/>
                <w:bCs/>
              </w:rPr>
            </w:pPr>
            <w:r w:rsidRPr="00B81A85">
              <w:rPr>
                <w:rFonts w:cs="Calibri"/>
                <w:b/>
                <w:bCs/>
              </w:rPr>
              <w:t>Paris</w:t>
            </w:r>
          </w:p>
        </w:tc>
        <w:tc>
          <w:tcPr>
            <w:tcW w:w="4197" w:type="pct"/>
            <w:tcBorders>
              <w:top w:val="nil"/>
              <w:left w:val="nil"/>
              <w:bottom w:val="nil"/>
              <w:right w:val="single" w:sz="8" w:space="0" w:color="auto"/>
            </w:tcBorders>
            <w:tcMar>
              <w:top w:w="0" w:type="dxa"/>
              <w:left w:w="70" w:type="dxa"/>
              <w:bottom w:w="0" w:type="dxa"/>
              <w:right w:w="70" w:type="dxa"/>
            </w:tcMar>
            <w:vAlign w:val="center"/>
            <w:hideMark/>
          </w:tcPr>
          <w:p w14:paraId="63BB9106" w14:textId="77777777" w:rsidR="002F156E" w:rsidRPr="00B81A85" w:rsidRDefault="002F156E" w:rsidP="00B278D2">
            <w:pPr>
              <w:snapToGrid w:val="0"/>
              <w:spacing w:line="276" w:lineRule="auto"/>
              <w:rPr>
                <w:rFonts w:cs="Calibri"/>
              </w:rPr>
            </w:pPr>
            <w:r w:rsidRPr="00B81A85">
              <w:rPr>
                <w:rFonts w:cs="Calibri"/>
              </w:rPr>
              <w:t>DDFIP 91 (Essonne)</w:t>
            </w:r>
          </w:p>
          <w:p w14:paraId="2DB79242" w14:textId="77777777" w:rsidR="002F156E" w:rsidRPr="00B81A85" w:rsidRDefault="002F156E" w:rsidP="00B278D2">
            <w:pPr>
              <w:snapToGrid w:val="0"/>
              <w:spacing w:line="276" w:lineRule="auto"/>
              <w:rPr>
                <w:rFonts w:cs="Calibri"/>
              </w:rPr>
            </w:pPr>
            <w:r w:rsidRPr="00B81A85">
              <w:rPr>
                <w:rFonts w:cs="Calibri"/>
              </w:rPr>
              <w:t>Service Facturier n°FAC0000091</w:t>
            </w:r>
          </w:p>
          <w:p w14:paraId="7672CA36" w14:textId="77777777" w:rsidR="002F156E" w:rsidRPr="00B81A85" w:rsidRDefault="002F156E" w:rsidP="00B278D2">
            <w:pPr>
              <w:snapToGrid w:val="0"/>
              <w:spacing w:line="276" w:lineRule="auto"/>
              <w:rPr>
                <w:rFonts w:cs="Calibri"/>
              </w:rPr>
            </w:pPr>
            <w:r w:rsidRPr="00B81A85">
              <w:rPr>
                <w:rFonts w:cs="Calibri"/>
              </w:rPr>
              <w:t xml:space="preserve">Division des Opérations et Comptes de l'Etat </w:t>
            </w:r>
          </w:p>
          <w:p w14:paraId="2CC46A76" w14:textId="77777777" w:rsidR="002F156E" w:rsidRPr="00B81A85" w:rsidRDefault="002F156E" w:rsidP="00B278D2">
            <w:pPr>
              <w:snapToGrid w:val="0"/>
              <w:spacing w:line="276" w:lineRule="auto"/>
              <w:rPr>
                <w:rFonts w:cs="Calibri"/>
              </w:rPr>
            </w:pPr>
            <w:r w:rsidRPr="00B81A85">
              <w:rPr>
                <w:rFonts w:cs="Calibri"/>
              </w:rPr>
              <w:t>27, rue des Mazières - 91011 EVRY CEDEX</w:t>
            </w:r>
          </w:p>
          <w:p w14:paraId="0634F9A0" w14:textId="77777777" w:rsidR="002F156E" w:rsidRPr="00B81A85" w:rsidRDefault="001B027F" w:rsidP="00B278D2">
            <w:pPr>
              <w:snapToGrid w:val="0"/>
              <w:spacing w:line="276" w:lineRule="auto"/>
              <w:rPr>
                <w:rFonts w:cs="Calibri"/>
              </w:rPr>
            </w:pPr>
            <w:hyperlink r:id="rId10" w:history="1">
              <w:r w:rsidR="002F156E" w:rsidRPr="00B81A85">
                <w:rPr>
                  <w:rStyle w:val="Lienhypertexte"/>
                  <w:rFonts w:cs="Calibri"/>
                  <w:sz w:val="20"/>
                  <w:szCs w:val="20"/>
                </w:rPr>
                <w:t>ddfip91@dgfip.finances.gouv.fr</w:t>
              </w:r>
            </w:hyperlink>
          </w:p>
        </w:tc>
      </w:tr>
      <w:tr w:rsidR="002F156E" w:rsidRPr="00B81A85" w14:paraId="3821E6C9" w14:textId="77777777" w:rsidTr="00B278D2">
        <w:trPr>
          <w:trHeight w:val="74"/>
        </w:trPr>
        <w:tc>
          <w:tcPr>
            <w:tcW w:w="803"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2DB646EB" w14:textId="77777777" w:rsidR="002F156E" w:rsidRPr="00B81A85" w:rsidRDefault="002F156E" w:rsidP="00B278D2">
            <w:pPr>
              <w:pStyle w:val="En-tte"/>
              <w:snapToGrid w:val="0"/>
              <w:spacing w:line="276" w:lineRule="auto"/>
              <w:jc w:val="center"/>
              <w:rPr>
                <w:rFonts w:cs="Calibri"/>
                <w:b/>
                <w:bCs/>
              </w:rPr>
            </w:pPr>
          </w:p>
          <w:p w14:paraId="44CB6AE8" w14:textId="77777777" w:rsidR="002F156E" w:rsidRPr="00B81A85" w:rsidRDefault="002F156E" w:rsidP="00B278D2">
            <w:pPr>
              <w:pStyle w:val="En-tte"/>
              <w:snapToGrid w:val="0"/>
              <w:spacing w:line="276" w:lineRule="auto"/>
              <w:jc w:val="center"/>
              <w:rPr>
                <w:rFonts w:cs="Calibri"/>
                <w:b/>
                <w:bCs/>
              </w:rPr>
            </w:pPr>
            <w:r w:rsidRPr="00B81A85">
              <w:rPr>
                <w:rFonts w:cs="Calibri"/>
                <w:b/>
                <w:bCs/>
              </w:rPr>
              <w:t>Rennes</w:t>
            </w:r>
          </w:p>
        </w:tc>
        <w:tc>
          <w:tcPr>
            <w:tcW w:w="4197" w:type="pct"/>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4AD10F56" w14:textId="77777777" w:rsidR="002F156E" w:rsidRPr="00B81A85" w:rsidRDefault="002F156E" w:rsidP="00B278D2">
            <w:pPr>
              <w:snapToGrid w:val="0"/>
              <w:spacing w:line="276" w:lineRule="auto"/>
              <w:rPr>
                <w:rFonts w:cs="Calibri"/>
              </w:rPr>
            </w:pPr>
            <w:r w:rsidRPr="00B81A85">
              <w:rPr>
                <w:rFonts w:cs="Calibri"/>
              </w:rPr>
              <w:t xml:space="preserve">DRFIP 35 (Bretagne) </w:t>
            </w:r>
          </w:p>
          <w:p w14:paraId="514633E7" w14:textId="77777777" w:rsidR="002F156E" w:rsidRPr="00B81A85" w:rsidRDefault="002F156E" w:rsidP="00B278D2">
            <w:pPr>
              <w:snapToGrid w:val="0"/>
              <w:spacing w:line="276" w:lineRule="auto"/>
              <w:rPr>
                <w:rFonts w:cs="Calibri"/>
              </w:rPr>
            </w:pPr>
            <w:r w:rsidRPr="00B81A85">
              <w:rPr>
                <w:rFonts w:cs="Calibri"/>
              </w:rPr>
              <w:t>Service Facturier 3 Justice n°FAC0000035</w:t>
            </w:r>
          </w:p>
          <w:p w14:paraId="0D4200B5" w14:textId="77777777" w:rsidR="002F156E" w:rsidRPr="00B81A85" w:rsidRDefault="002F156E" w:rsidP="00B278D2">
            <w:pPr>
              <w:snapToGrid w:val="0"/>
              <w:spacing w:line="276" w:lineRule="auto"/>
              <w:rPr>
                <w:rFonts w:cs="Calibri"/>
              </w:rPr>
            </w:pPr>
            <w:r w:rsidRPr="00B81A85">
              <w:rPr>
                <w:rFonts w:cs="Calibri"/>
              </w:rPr>
              <w:t>Avenue Janvier - BP 72102 - 35021 RENNES Cedex 9</w:t>
            </w:r>
          </w:p>
        </w:tc>
      </w:tr>
      <w:tr w:rsidR="002F156E" w:rsidRPr="00B81A85" w14:paraId="09280D36" w14:textId="77777777" w:rsidTr="00B278D2">
        <w:trPr>
          <w:trHeight w:val="74"/>
        </w:trPr>
        <w:tc>
          <w:tcPr>
            <w:tcW w:w="803" w:type="pct"/>
            <w:tcBorders>
              <w:top w:val="nil"/>
              <w:left w:val="single" w:sz="8" w:space="0" w:color="auto"/>
              <w:bottom w:val="single" w:sz="4" w:space="0" w:color="auto"/>
              <w:right w:val="single" w:sz="8" w:space="0" w:color="auto"/>
            </w:tcBorders>
            <w:tcMar>
              <w:top w:w="0" w:type="dxa"/>
              <w:left w:w="70" w:type="dxa"/>
              <w:bottom w:w="0" w:type="dxa"/>
              <w:right w:w="70" w:type="dxa"/>
            </w:tcMar>
            <w:vAlign w:val="center"/>
            <w:hideMark/>
          </w:tcPr>
          <w:p w14:paraId="079F8E5B" w14:textId="77777777" w:rsidR="002F156E" w:rsidRPr="00B81A85" w:rsidRDefault="002F156E" w:rsidP="00B278D2">
            <w:pPr>
              <w:pStyle w:val="En-tte"/>
              <w:snapToGrid w:val="0"/>
              <w:spacing w:line="276" w:lineRule="auto"/>
              <w:jc w:val="center"/>
              <w:rPr>
                <w:rFonts w:cs="Calibri"/>
                <w:b/>
                <w:bCs/>
              </w:rPr>
            </w:pPr>
            <w:r w:rsidRPr="00B81A85">
              <w:rPr>
                <w:rFonts w:cs="Calibri"/>
                <w:b/>
                <w:bCs/>
              </w:rPr>
              <w:t>Strasbourg</w:t>
            </w:r>
          </w:p>
        </w:tc>
        <w:tc>
          <w:tcPr>
            <w:tcW w:w="4197" w:type="pct"/>
            <w:tcBorders>
              <w:top w:val="nil"/>
              <w:left w:val="nil"/>
              <w:bottom w:val="single" w:sz="4" w:space="0" w:color="auto"/>
              <w:right w:val="single" w:sz="8" w:space="0" w:color="auto"/>
            </w:tcBorders>
            <w:tcMar>
              <w:top w:w="0" w:type="dxa"/>
              <w:left w:w="70" w:type="dxa"/>
              <w:bottom w:w="0" w:type="dxa"/>
              <w:right w:w="70" w:type="dxa"/>
            </w:tcMar>
            <w:vAlign w:val="center"/>
            <w:hideMark/>
          </w:tcPr>
          <w:p w14:paraId="57286858" w14:textId="77777777" w:rsidR="003E12B5" w:rsidRPr="003E12B5" w:rsidRDefault="003E12B5" w:rsidP="003E12B5">
            <w:pPr>
              <w:snapToGrid w:val="0"/>
              <w:spacing w:line="276" w:lineRule="auto"/>
              <w:rPr>
                <w:rFonts w:cs="Calibri"/>
              </w:rPr>
            </w:pPr>
            <w:r w:rsidRPr="003E12B5">
              <w:rPr>
                <w:rFonts w:cs="Calibri"/>
              </w:rPr>
              <w:t>DDFIP – Centre de Gestion Financière (CGF54)</w:t>
            </w:r>
          </w:p>
          <w:p w14:paraId="4437D208" w14:textId="77777777" w:rsidR="003E12B5" w:rsidRPr="003E12B5" w:rsidRDefault="003E12B5" w:rsidP="003E12B5">
            <w:pPr>
              <w:snapToGrid w:val="0"/>
              <w:spacing w:line="276" w:lineRule="auto"/>
              <w:rPr>
                <w:rFonts w:cs="Calibri"/>
              </w:rPr>
            </w:pPr>
            <w:r w:rsidRPr="003E12B5">
              <w:rPr>
                <w:rFonts w:cs="Calibri"/>
              </w:rPr>
              <w:t>Unité - Ministère de la Justice</w:t>
            </w:r>
          </w:p>
          <w:p w14:paraId="2C81637C" w14:textId="77777777" w:rsidR="003E12B5" w:rsidRPr="003E12B5" w:rsidRDefault="003E12B5" w:rsidP="003E12B5">
            <w:pPr>
              <w:snapToGrid w:val="0"/>
              <w:spacing w:line="276" w:lineRule="auto"/>
              <w:rPr>
                <w:rFonts w:cs="Calibri"/>
              </w:rPr>
            </w:pPr>
            <w:r w:rsidRPr="003E12B5">
              <w:rPr>
                <w:rFonts w:cs="Calibri"/>
              </w:rPr>
              <w:t>47 rue Sainte-Catherine</w:t>
            </w:r>
          </w:p>
          <w:p w14:paraId="7AD25912" w14:textId="77777777" w:rsidR="003E12B5" w:rsidRPr="003E12B5" w:rsidRDefault="003E12B5" w:rsidP="003E12B5">
            <w:pPr>
              <w:snapToGrid w:val="0"/>
              <w:spacing w:line="276" w:lineRule="auto"/>
              <w:rPr>
                <w:rFonts w:cs="Calibri"/>
              </w:rPr>
            </w:pPr>
            <w:r w:rsidRPr="003E12B5">
              <w:rPr>
                <w:rFonts w:cs="Calibri"/>
              </w:rPr>
              <w:t>CS 60069</w:t>
            </w:r>
          </w:p>
          <w:p w14:paraId="5ECA122C" w14:textId="5F4C3C57" w:rsidR="002F156E" w:rsidRPr="003E12B5" w:rsidRDefault="003E12B5" w:rsidP="003E12B5">
            <w:pPr>
              <w:snapToGrid w:val="0"/>
              <w:spacing w:line="276" w:lineRule="auto"/>
              <w:rPr>
                <w:rFonts w:cs="Calibri"/>
                <w:i/>
                <w:iCs/>
              </w:rPr>
            </w:pPr>
            <w:r w:rsidRPr="003E12B5">
              <w:rPr>
                <w:rFonts w:cs="Calibri"/>
              </w:rPr>
              <w:t>54036 NANCY Cedex</w:t>
            </w:r>
          </w:p>
        </w:tc>
      </w:tr>
      <w:tr w:rsidR="002F156E" w:rsidRPr="00B81A85" w14:paraId="2BA2A8E0" w14:textId="77777777" w:rsidTr="00B278D2">
        <w:trPr>
          <w:trHeight w:val="74"/>
        </w:trPr>
        <w:tc>
          <w:tcPr>
            <w:tcW w:w="803"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608F8152" w14:textId="77777777" w:rsidR="002F156E" w:rsidRPr="00B81A85" w:rsidRDefault="002F156E" w:rsidP="00B278D2">
            <w:pPr>
              <w:pStyle w:val="En-tte"/>
              <w:snapToGrid w:val="0"/>
              <w:spacing w:line="276" w:lineRule="auto"/>
              <w:jc w:val="center"/>
              <w:rPr>
                <w:rFonts w:cs="Calibri"/>
                <w:b/>
                <w:bCs/>
              </w:rPr>
            </w:pPr>
            <w:r w:rsidRPr="00B81A85">
              <w:rPr>
                <w:rFonts w:cs="Calibri"/>
                <w:b/>
                <w:bCs/>
              </w:rPr>
              <w:t>Toulouse</w:t>
            </w:r>
          </w:p>
        </w:tc>
        <w:tc>
          <w:tcPr>
            <w:tcW w:w="4197"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7C61032C" w14:textId="77777777" w:rsidR="002F156E" w:rsidRPr="009A0295" w:rsidRDefault="002F156E" w:rsidP="00B278D2">
            <w:pPr>
              <w:autoSpaceDE w:val="0"/>
              <w:autoSpaceDN w:val="0"/>
              <w:rPr>
                <w:rFonts w:cs="Calibri"/>
              </w:rPr>
            </w:pPr>
            <w:r w:rsidRPr="009A0295">
              <w:rPr>
                <w:rFonts w:cs="Calibri"/>
              </w:rPr>
              <w:t>CGF Justice DRFIP 31</w:t>
            </w:r>
          </w:p>
          <w:p w14:paraId="30C3ADC4" w14:textId="77777777" w:rsidR="002F156E" w:rsidRPr="009A0295" w:rsidRDefault="002F156E" w:rsidP="00B278D2">
            <w:pPr>
              <w:autoSpaceDE w:val="0"/>
              <w:autoSpaceDN w:val="0"/>
              <w:rPr>
                <w:rFonts w:cs="Calibri"/>
              </w:rPr>
            </w:pPr>
            <w:r w:rsidRPr="009A0295">
              <w:rPr>
                <w:rFonts w:cs="Calibri"/>
              </w:rPr>
              <w:t>15 place Occitane</w:t>
            </w:r>
          </w:p>
          <w:p w14:paraId="5DEDF891" w14:textId="77777777" w:rsidR="002F156E" w:rsidRPr="009A0295" w:rsidRDefault="002F156E" w:rsidP="00B278D2">
            <w:pPr>
              <w:autoSpaceDE w:val="0"/>
              <w:autoSpaceDN w:val="0"/>
              <w:rPr>
                <w:rFonts w:cs="Calibri"/>
              </w:rPr>
            </w:pPr>
            <w:r w:rsidRPr="009A0295">
              <w:rPr>
                <w:rFonts w:cs="Calibri"/>
              </w:rPr>
              <w:t>31039 TOULOUSE</w:t>
            </w:r>
          </w:p>
          <w:p w14:paraId="0D65ADA4" w14:textId="77777777" w:rsidR="002F156E" w:rsidRPr="009A0295" w:rsidRDefault="002F156E" w:rsidP="00B278D2">
            <w:pPr>
              <w:autoSpaceDE w:val="0"/>
              <w:autoSpaceDN w:val="0"/>
              <w:rPr>
                <w:rFonts w:cs="Calibri"/>
              </w:rPr>
            </w:pPr>
            <w:r w:rsidRPr="009A0295">
              <w:rPr>
                <w:rFonts w:cs="Calibri"/>
              </w:rPr>
              <w:t>Service exécutant : CGFDJUS031</w:t>
            </w:r>
          </w:p>
          <w:p w14:paraId="10C333B0" w14:textId="77777777" w:rsidR="002F156E" w:rsidRPr="009A0295" w:rsidRDefault="001B027F" w:rsidP="00B278D2">
            <w:pPr>
              <w:rPr>
                <w:rFonts w:cs="Calibri"/>
                <w:sz w:val="20"/>
                <w:szCs w:val="20"/>
                <w:shd w:val="clear" w:color="auto" w:fill="FFFFFF"/>
              </w:rPr>
            </w:pPr>
            <w:hyperlink r:id="rId11" w:history="1">
              <w:r w:rsidR="002F156E" w:rsidRPr="009A0295">
                <w:rPr>
                  <w:rStyle w:val="Lienhypertexte"/>
                  <w:rFonts w:cs="Calibri"/>
                  <w:sz w:val="20"/>
                  <w:szCs w:val="20"/>
                  <w:shd w:val="clear" w:color="auto" w:fill="FFFFFF"/>
                </w:rPr>
                <w:t>drfip31@dgfip.finances.gouv</w:t>
              </w:r>
            </w:hyperlink>
            <w:r w:rsidR="002F156E" w:rsidRPr="009A0295">
              <w:rPr>
                <w:rFonts w:cs="Calibri"/>
                <w:sz w:val="20"/>
                <w:szCs w:val="20"/>
                <w:shd w:val="clear" w:color="auto" w:fill="FFFFFF"/>
              </w:rPr>
              <w:t>.</w:t>
            </w:r>
          </w:p>
        </w:tc>
      </w:tr>
      <w:tr w:rsidR="002F156E" w:rsidRPr="00B81A85" w14:paraId="528BD0C6" w14:textId="77777777" w:rsidTr="00B278D2">
        <w:trPr>
          <w:trHeight w:val="74"/>
        </w:trPr>
        <w:tc>
          <w:tcPr>
            <w:tcW w:w="803"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A356D39" w14:textId="77777777" w:rsidR="002F156E" w:rsidRPr="00B81A85" w:rsidRDefault="002F156E" w:rsidP="00B278D2">
            <w:pPr>
              <w:autoSpaceDE w:val="0"/>
              <w:autoSpaceDN w:val="0"/>
              <w:adjustRightInd w:val="0"/>
              <w:jc w:val="center"/>
              <w:rPr>
                <w:rFonts w:cs="Calibri"/>
                <w:b/>
                <w:bCs/>
              </w:rPr>
            </w:pPr>
            <w:r w:rsidRPr="00B81A85">
              <w:rPr>
                <w:rFonts w:cs="Calibri"/>
                <w:b/>
                <w:bCs/>
              </w:rPr>
              <w:t>Guadeloupe</w:t>
            </w:r>
          </w:p>
          <w:p w14:paraId="0EABE100" w14:textId="77777777" w:rsidR="002F156E" w:rsidRPr="00B81A85" w:rsidRDefault="002F156E" w:rsidP="00B278D2">
            <w:pPr>
              <w:autoSpaceDE w:val="0"/>
              <w:autoSpaceDN w:val="0"/>
              <w:adjustRightInd w:val="0"/>
              <w:jc w:val="center"/>
              <w:rPr>
                <w:rFonts w:cs="Calibri"/>
                <w:b/>
                <w:bCs/>
              </w:rPr>
            </w:pPr>
            <w:r w:rsidRPr="00B81A85">
              <w:rPr>
                <w:rFonts w:cs="Calibri"/>
                <w:b/>
                <w:bCs/>
              </w:rPr>
              <w:t>Guyane</w:t>
            </w:r>
          </w:p>
          <w:p w14:paraId="72E386CD" w14:textId="77777777" w:rsidR="002F156E" w:rsidRPr="00B81A85" w:rsidRDefault="002F156E" w:rsidP="00B278D2">
            <w:pPr>
              <w:autoSpaceDE w:val="0"/>
              <w:autoSpaceDN w:val="0"/>
              <w:adjustRightInd w:val="0"/>
              <w:jc w:val="center"/>
              <w:rPr>
                <w:rFonts w:cs="Calibri"/>
                <w:b/>
                <w:bCs/>
              </w:rPr>
            </w:pPr>
            <w:r w:rsidRPr="00B81A85">
              <w:rPr>
                <w:rFonts w:cs="Calibri"/>
                <w:b/>
                <w:bCs/>
              </w:rPr>
              <w:t>Martinique</w:t>
            </w:r>
          </w:p>
          <w:p w14:paraId="1DB76375" w14:textId="77777777" w:rsidR="002F156E" w:rsidRPr="00B81A85" w:rsidRDefault="002F156E" w:rsidP="00B278D2">
            <w:pPr>
              <w:pStyle w:val="En-tte"/>
              <w:snapToGrid w:val="0"/>
              <w:spacing w:line="276" w:lineRule="auto"/>
              <w:jc w:val="center"/>
              <w:rPr>
                <w:rFonts w:cs="Calibri"/>
                <w:b/>
                <w:bCs/>
              </w:rPr>
            </w:pPr>
            <w:r w:rsidRPr="00B81A85">
              <w:rPr>
                <w:rFonts w:cs="Calibri"/>
                <w:b/>
                <w:bCs/>
              </w:rPr>
              <w:t>Saint-Pierre-et-Miquelon</w:t>
            </w:r>
          </w:p>
        </w:tc>
        <w:tc>
          <w:tcPr>
            <w:tcW w:w="4197"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tbl>
            <w:tblPr>
              <w:tblW w:w="0" w:type="auto"/>
              <w:tblBorders>
                <w:top w:val="nil"/>
                <w:left w:val="nil"/>
                <w:bottom w:val="nil"/>
                <w:right w:val="nil"/>
              </w:tblBorders>
              <w:tblLook w:val="0000" w:firstRow="0" w:lastRow="0" w:firstColumn="0" w:lastColumn="0" w:noHBand="0" w:noVBand="0"/>
            </w:tblPr>
            <w:tblGrid>
              <w:gridCol w:w="5798"/>
            </w:tblGrid>
            <w:tr w:rsidR="002F156E" w:rsidRPr="009A0295" w14:paraId="1CF5D231" w14:textId="77777777" w:rsidTr="00B278D2">
              <w:trPr>
                <w:trHeight w:val="728"/>
              </w:trPr>
              <w:tc>
                <w:tcPr>
                  <w:tcW w:w="0" w:type="auto"/>
                </w:tcPr>
                <w:p w14:paraId="1F6F3215" w14:textId="77777777" w:rsidR="002F156E" w:rsidRPr="009A0295" w:rsidRDefault="002F156E" w:rsidP="00B278D2">
                  <w:pPr>
                    <w:autoSpaceDE w:val="0"/>
                    <w:autoSpaceDN w:val="0"/>
                    <w:adjustRightInd w:val="0"/>
                    <w:jc w:val="left"/>
                    <w:rPr>
                      <w:rFonts w:cs="Calibri"/>
                    </w:rPr>
                  </w:pPr>
                  <w:r w:rsidRPr="009A0295">
                    <w:rPr>
                      <w:rFonts w:cs="Calibri"/>
                    </w:rPr>
                    <w:t>Direction Régionale des Finances Publiques de la MARTINIQUE</w:t>
                  </w:r>
                </w:p>
                <w:p w14:paraId="07E11A69" w14:textId="77777777" w:rsidR="002F156E" w:rsidRPr="009A0295" w:rsidRDefault="002F156E" w:rsidP="00B278D2">
                  <w:pPr>
                    <w:autoSpaceDE w:val="0"/>
                    <w:autoSpaceDN w:val="0"/>
                    <w:adjustRightInd w:val="0"/>
                    <w:jc w:val="left"/>
                    <w:rPr>
                      <w:rFonts w:cs="Calibri"/>
                    </w:rPr>
                  </w:pPr>
                  <w:r w:rsidRPr="009A0295">
                    <w:rPr>
                      <w:rFonts w:cs="Calibri"/>
                    </w:rPr>
                    <w:t xml:space="preserve">Service exécutant : DAPPFGU972 </w:t>
                  </w:r>
                </w:p>
                <w:p w14:paraId="61BEEC42" w14:textId="77777777" w:rsidR="002F156E" w:rsidRPr="009A0295" w:rsidRDefault="002F156E" w:rsidP="00B278D2">
                  <w:pPr>
                    <w:autoSpaceDE w:val="0"/>
                    <w:autoSpaceDN w:val="0"/>
                    <w:adjustRightInd w:val="0"/>
                    <w:jc w:val="left"/>
                    <w:rPr>
                      <w:rFonts w:cs="Calibri"/>
                    </w:rPr>
                  </w:pPr>
                  <w:r w:rsidRPr="009A0295">
                    <w:rPr>
                      <w:rFonts w:cs="Calibri"/>
                    </w:rPr>
                    <w:t xml:space="preserve">Jardin </w:t>
                  </w:r>
                  <w:proofErr w:type="spellStart"/>
                  <w:r w:rsidRPr="009A0295">
                    <w:rPr>
                      <w:rFonts w:cs="Calibri"/>
                    </w:rPr>
                    <w:t>Desclieux</w:t>
                  </w:r>
                  <w:proofErr w:type="spellEnd"/>
                  <w:r w:rsidRPr="009A0295">
                    <w:rPr>
                      <w:rFonts w:cs="Calibri"/>
                    </w:rPr>
                    <w:t xml:space="preserve"> </w:t>
                  </w:r>
                </w:p>
                <w:p w14:paraId="747A9011" w14:textId="77777777" w:rsidR="002F156E" w:rsidRPr="009A0295" w:rsidRDefault="002F156E" w:rsidP="00B278D2">
                  <w:pPr>
                    <w:autoSpaceDE w:val="0"/>
                    <w:autoSpaceDN w:val="0"/>
                    <w:adjustRightInd w:val="0"/>
                    <w:jc w:val="left"/>
                    <w:rPr>
                      <w:rFonts w:cs="Calibri"/>
                    </w:rPr>
                  </w:pPr>
                  <w:r w:rsidRPr="009A0295">
                    <w:rPr>
                      <w:rFonts w:cs="Calibri"/>
                    </w:rPr>
                    <w:t xml:space="preserve">BP 654 et 655 - 97263 FORT-DE-FRANCE Cedex </w:t>
                  </w:r>
                </w:p>
              </w:tc>
            </w:tr>
          </w:tbl>
          <w:p w14:paraId="1D8D5893" w14:textId="77777777" w:rsidR="002F156E" w:rsidRPr="009A0295" w:rsidRDefault="002F156E" w:rsidP="00B278D2">
            <w:pPr>
              <w:autoSpaceDE w:val="0"/>
              <w:autoSpaceDN w:val="0"/>
              <w:rPr>
                <w:rFonts w:cs="Calibri"/>
              </w:rPr>
            </w:pPr>
          </w:p>
        </w:tc>
      </w:tr>
      <w:tr w:rsidR="002F156E" w:rsidRPr="00B81A85" w14:paraId="135E5363" w14:textId="77777777" w:rsidTr="00B278D2">
        <w:trPr>
          <w:trHeight w:val="74"/>
        </w:trPr>
        <w:tc>
          <w:tcPr>
            <w:tcW w:w="803"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8D51FCF" w14:textId="77777777" w:rsidR="002F156E" w:rsidRPr="00B81A85" w:rsidRDefault="002F156E" w:rsidP="00B278D2">
            <w:pPr>
              <w:autoSpaceDE w:val="0"/>
              <w:autoSpaceDN w:val="0"/>
              <w:adjustRightInd w:val="0"/>
              <w:jc w:val="center"/>
              <w:rPr>
                <w:rFonts w:cs="Calibri"/>
                <w:b/>
                <w:bCs/>
              </w:rPr>
            </w:pPr>
            <w:r w:rsidRPr="00B81A85">
              <w:rPr>
                <w:rFonts w:cs="Calibri"/>
                <w:b/>
                <w:bCs/>
              </w:rPr>
              <w:t>La Réunion</w:t>
            </w:r>
          </w:p>
          <w:p w14:paraId="033226EA" w14:textId="77777777" w:rsidR="002F156E" w:rsidRPr="00B81A85" w:rsidRDefault="002F156E" w:rsidP="00B278D2">
            <w:pPr>
              <w:pStyle w:val="En-tte"/>
              <w:snapToGrid w:val="0"/>
              <w:spacing w:line="276" w:lineRule="auto"/>
              <w:jc w:val="center"/>
              <w:rPr>
                <w:rFonts w:cs="Calibri"/>
                <w:b/>
                <w:bCs/>
              </w:rPr>
            </w:pPr>
            <w:r w:rsidRPr="00B81A85">
              <w:rPr>
                <w:rFonts w:cs="Calibri"/>
                <w:b/>
                <w:bCs/>
              </w:rPr>
              <w:t>Mayotte</w:t>
            </w:r>
          </w:p>
        </w:tc>
        <w:tc>
          <w:tcPr>
            <w:tcW w:w="4197"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tbl>
            <w:tblPr>
              <w:tblW w:w="0" w:type="auto"/>
              <w:tblBorders>
                <w:top w:val="nil"/>
                <w:left w:val="nil"/>
                <w:bottom w:val="nil"/>
                <w:right w:val="nil"/>
              </w:tblBorders>
              <w:tblLook w:val="0000" w:firstRow="0" w:lastRow="0" w:firstColumn="0" w:lastColumn="0" w:noHBand="0" w:noVBand="0"/>
            </w:tblPr>
            <w:tblGrid>
              <w:gridCol w:w="5385"/>
            </w:tblGrid>
            <w:tr w:rsidR="002F156E" w:rsidRPr="009A0295" w14:paraId="507D4625" w14:textId="77777777" w:rsidTr="00B278D2">
              <w:trPr>
                <w:trHeight w:val="263"/>
              </w:trPr>
              <w:tc>
                <w:tcPr>
                  <w:tcW w:w="0" w:type="auto"/>
                </w:tcPr>
                <w:p w14:paraId="360B82E6" w14:textId="77777777" w:rsidR="002F156E" w:rsidRPr="009A0295" w:rsidRDefault="002F156E" w:rsidP="00B278D2">
                  <w:pPr>
                    <w:autoSpaceDE w:val="0"/>
                    <w:autoSpaceDN w:val="0"/>
                    <w:adjustRightInd w:val="0"/>
                    <w:jc w:val="left"/>
                    <w:rPr>
                      <w:rFonts w:cs="Calibri"/>
                    </w:rPr>
                  </w:pPr>
                  <w:r w:rsidRPr="009A0295">
                    <w:rPr>
                      <w:rFonts w:cs="Calibri"/>
                    </w:rPr>
                    <w:t>Direction régionale des finances publiques de la REUNION</w:t>
                  </w:r>
                </w:p>
                <w:p w14:paraId="72A98B9E" w14:textId="77777777" w:rsidR="002F156E" w:rsidRPr="009A0295" w:rsidRDefault="002F156E" w:rsidP="00B278D2">
                  <w:pPr>
                    <w:autoSpaceDE w:val="0"/>
                    <w:autoSpaceDN w:val="0"/>
                    <w:adjustRightInd w:val="0"/>
                    <w:jc w:val="left"/>
                    <w:rPr>
                      <w:rFonts w:cs="Calibri"/>
                    </w:rPr>
                  </w:pPr>
                  <w:r w:rsidRPr="009A0295">
                    <w:rPr>
                      <w:rFonts w:cs="Calibri"/>
                    </w:rPr>
                    <w:t xml:space="preserve">Service exécutant : DAPPFGU974 </w:t>
                  </w:r>
                </w:p>
                <w:p w14:paraId="6D5E29FA" w14:textId="77777777" w:rsidR="002F156E" w:rsidRPr="009A0295" w:rsidRDefault="002F156E" w:rsidP="00B278D2">
                  <w:pPr>
                    <w:autoSpaceDE w:val="0"/>
                    <w:autoSpaceDN w:val="0"/>
                    <w:adjustRightInd w:val="0"/>
                    <w:jc w:val="left"/>
                    <w:rPr>
                      <w:rFonts w:cs="Calibri"/>
                    </w:rPr>
                  </w:pPr>
                  <w:r w:rsidRPr="009A0295">
                    <w:rPr>
                      <w:rFonts w:cs="Calibri"/>
                    </w:rPr>
                    <w:t xml:space="preserve">7 avenue André-Malraux - 97705 SAINT-DENIS Cedex 9 </w:t>
                  </w:r>
                </w:p>
              </w:tc>
            </w:tr>
          </w:tbl>
          <w:p w14:paraId="70F8C9B0" w14:textId="77777777" w:rsidR="002F156E" w:rsidRPr="009A0295" w:rsidRDefault="002F156E" w:rsidP="00B278D2">
            <w:pPr>
              <w:autoSpaceDE w:val="0"/>
              <w:autoSpaceDN w:val="0"/>
              <w:rPr>
                <w:rFonts w:cs="Calibri"/>
              </w:rPr>
            </w:pPr>
          </w:p>
        </w:tc>
      </w:tr>
      <w:tr w:rsidR="002F156E" w:rsidRPr="00B81A85" w14:paraId="608AFEE4" w14:textId="77777777" w:rsidTr="00B278D2">
        <w:trPr>
          <w:trHeight w:val="74"/>
        </w:trPr>
        <w:tc>
          <w:tcPr>
            <w:tcW w:w="803"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4B1A68D" w14:textId="77777777" w:rsidR="002F156E" w:rsidRPr="00B81A85" w:rsidRDefault="002F156E" w:rsidP="00B278D2">
            <w:pPr>
              <w:pStyle w:val="En-tte"/>
              <w:snapToGrid w:val="0"/>
              <w:spacing w:line="276" w:lineRule="auto"/>
              <w:jc w:val="center"/>
              <w:rPr>
                <w:rFonts w:cs="Calibri"/>
                <w:b/>
                <w:bCs/>
              </w:rPr>
            </w:pPr>
            <w:r w:rsidRPr="00B81A85">
              <w:rPr>
                <w:rFonts w:cs="Calibri"/>
                <w:b/>
                <w:bCs/>
              </w:rPr>
              <w:t>Nouvelle-Calédonie</w:t>
            </w:r>
          </w:p>
        </w:tc>
        <w:tc>
          <w:tcPr>
            <w:tcW w:w="4197"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tbl>
            <w:tblPr>
              <w:tblW w:w="0" w:type="auto"/>
              <w:tblBorders>
                <w:top w:val="nil"/>
                <w:left w:val="nil"/>
                <w:bottom w:val="nil"/>
                <w:right w:val="nil"/>
              </w:tblBorders>
              <w:tblLook w:val="0000" w:firstRow="0" w:lastRow="0" w:firstColumn="0" w:lastColumn="0" w:noHBand="0" w:noVBand="0"/>
            </w:tblPr>
            <w:tblGrid>
              <w:gridCol w:w="6312"/>
            </w:tblGrid>
            <w:tr w:rsidR="002F156E" w:rsidRPr="009A0295" w14:paraId="0713C540" w14:textId="77777777" w:rsidTr="00B278D2">
              <w:trPr>
                <w:trHeight w:val="240"/>
              </w:trPr>
              <w:tc>
                <w:tcPr>
                  <w:tcW w:w="0" w:type="auto"/>
                </w:tcPr>
                <w:p w14:paraId="4E4F41CB" w14:textId="77777777" w:rsidR="002F156E" w:rsidRPr="009A0295" w:rsidRDefault="002F156E" w:rsidP="00B278D2">
                  <w:pPr>
                    <w:autoSpaceDE w:val="0"/>
                    <w:autoSpaceDN w:val="0"/>
                    <w:adjustRightInd w:val="0"/>
                    <w:jc w:val="left"/>
                    <w:rPr>
                      <w:rFonts w:cs="Calibri"/>
                    </w:rPr>
                  </w:pPr>
                  <w:r w:rsidRPr="009A0295">
                    <w:rPr>
                      <w:rFonts w:cs="Calibri"/>
                    </w:rPr>
                    <w:t>Direction des Finances Publiques (</w:t>
                  </w:r>
                  <w:proofErr w:type="spellStart"/>
                  <w:r w:rsidRPr="009A0295">
                    <w:rPr>
                      <w:rFonts w:cs="Calibri"/>
                    </w:rPr>
                    <w:t>DFiP</w:t>
                  </w:r>
                  <w:proofErr w:type="spellEnd"/>
                  <w:r w:rsidRPr="009A0295">
                    <w:rPr>
                      <w:rFonts w:cs="Calibri"/>
                    </w:rPr>
                    <w:t>) de la NOUVELLE-CALEDONIE</w:t>
                  </w:r>
                </w:p>
                <w:p w14:paraId="519BE907" w14:textId="77777777" w:rsidR="002F156E" w:rsidRPr="009A0295" w:rsidRDefault="002F156E" w:rsidP="00B278D2">
                  <w:pPr>
                    <w:autoSpaceDE w:val="0"/>
                    <w:autoSpaceDN w:val="0"/>
                    <w:adjustRightInd w:val="0"/>
                    <w:jc w:val="left"/>
                    <w:rPr>
                      <w:rFonts w:cs="Calibri"/>
                    </w:rPr>
                  </w:pPr>
                  <w:r w:rsidRPr="009A0295">
                    <w:rPr>
                      <w:rFonts w:cs="Calibri"/>
                    </w:rPr>
                    <w:t xml:space="preserve">Service exécutant : DAPPFGU988 </w:t>
                  </w:r>
                </w:p>
                <w:p w14:paraId="65479B0A" w14:textId="77777777" w:rsidR="002F156E" w:rsidRPr="009A0295" w:rsidRDefault="002F156E" w:rsidP="00B278D2">
                  <w:pPr>
                    <w:autoSpaceDE w:val="0"/>
                    <w:autoSpaceDN w:val="0"/>
                    <w:adjustRightInd w:val="0"/>
                    <w:jc w:val="left"/>
                    <w:rPr>
                      <w:rFonts w:cs="Calibri"/>
                    </w:rPr>
                  </w:pPr>
                  <w:r w:rsidRPr="009A0295">
                    <w:rPr>
                      <w:rFonts w:cs="Calibri"/>
                    </w:rPr>
                    <w:t xml:space="preserve">9 bis, rue de la République - BP C5 - 98844 NOUMEA Cedex </w:t>
                  </w:r>
                </w:p>
              </w:tc>
            </w:tr>
          </w:tbl>
          <w:p w14:paraId="1C82C9F8" w14:textId="77777777" w:rsidR="002F156E" w:rsidRPr="009A0295" w:rsidRDefault="002F156E" w:rsidP="00B278D2">
            <w:pPr>
              <w:autoSpaceDE w:val="0"/>
              <w:autoSpaceDN w:val="0"/>
              <w:rPr>
                <w:rFonts w:cs="Calibri"/>
              </w:rPr>
            </w:pPr>
          </w:p>
        </w:tc>
      </w:tr>
      <w:tr w:rsidR="002F156E" w:rsidRPr="00B81A85" w14:paraId="66C791AB" w14:textId="77777777" w:rsidTr="00B278D2">
        <w:trPr>
          <w:trHeight w:val="74"/>
        </w:trPr>
        <w:tc>
          <w:tcPr>
            <w:tcW w:w="803"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tbl>
            <w:tblPr>
              <w:tblW w:w="0" w:type="auto"/>
              <w:tblBorders>
                <w:top w:val="nil"/>
                <w:left w:val="nil"/>
                <w:bottom w:val="nil"/>
                <w:right w:val="nil"/>
              </w:tblBorders>
              <w:tblLook w:val="0000" w:firstRow="0" w:lastRow="0" w:firstColumn="0" w:lastColumn="0" w:noHBand="0" w:noVBand="0"/>
            </w:tblPr>
            <w:tblGrid>
              <w:gridCol w:w="1092"/>
              <w:gridCol w:w="222"/>
            </w:tblGrid>
            <w:tr w:rsidR="002F156E" w:rsidRPr="00B81A85" w14:paraId="2EEA2519" w14:textId="77777777" w:rsidTr="00B278D2">
              <w:trPr>
                <w:trHeight w:val="243"/>
              </w:trPr>
              <w:tc>
                <w:tcPr>
                  <w:tcW w:w="0" w:type="auto"/>
                </w:tcPr>
                <w:p w14:paraId="4F615BD3" w14:textId="77777777" w:rsidR="002F156E" w:rsidRPr="00B81A85" w:rsidRDefault="002F156E" w:rsidP="00B278D2">
                  <w:pPr>
                    <w:autoSpaceDE w:val="0"/>
                    <w:autoSpaceDN w:val="0"/>
                    <w:adjustRightInd w:val="0"/>
                    <w:rPr>
                      <w:rFonts w:cs="Calibri"/>
                      <w:color w:val="000000"/>
                    </w:rPr>
                  </w:pPr>
                  <w:r w:rsidRPr="00B81A85">
                    <w:rPr>
                      <w:rFonts w:cs="Calibri"/>
                      <w:b/>
                      <w:bCs/>
                      <w:color w:val="000000"/>
                    </w:rPr>
                    <w:t>Polynésie Française</w:t>
                  </w:r>
                </w:p>
              </w:tc>
              <w:tc>
                <w:tcPr>
                  <w:tcW w:w="0" w:type="auto"/>
                </w:tcPr>
                <w:p w14:paraId="650C962D" w14:textId="77777777" w:rsidR="002F156E" w:rsidRPr="00B81A85" w:rsidRDefault="002F156E" w:rsidP="00B278D2">
                  <w:pPr>
                    <w:autoSpaceDE w:val="0"/>
                    <w:autoSpaceDN w:val="0"/>
                    <w:adjustRightInd w:val="0"/>
                    <w:jc w:val="center"/>
                    <w:rPr>
                      <w:rFonts w:cs="Calibri"/>
                      <w:b/>
                      <w:bCs/>
                    </w:rPr>
                  </w:pPr>
                </w:p>
              </w:tc>
            </w:tr>
          </w:tbl>
          <w:p w14:paraId="679E075F" w14:textId="77777777" w:rsidR="002F156E" w:rsidRPr="00B81A85" w:rsidRDefault="002F156E" w:rsidP="00B278D2">
            <w:pPr>
              <w:pStyle w:val="En-tte"/>
              <w:snapToGrid w:val="0"/>
              <w:spacing w:line="276" w:lineRule="auto"/>
              <w:jc w:val="center"/>
              <w:rPr>
                <w:rFonts w:cs="Calibri"/>
                <w:b/>
                <w:bCs/>
              </w:rPr>
            </w:pPr>
          </w:p>
        </w:tc>
        <w:tc>
          <w:tcPr>
            <w:tcW w:w="4197"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48DB8CE" w14:textId="77777777" w:rsidR="002F156E" w:rsidRPr="009A0295" w:rsidRDefault="002F156E" w:rsidP="00B278D2">
            <w:pPr>
              <w:autoSpaceDE w:val="0"/>
              <w:autoSpaceDN w:val="0"/>
              <w:adjustRightInd w:val="0"/>
              <w:jc w:val="left"/>
              <w:rPr>
                <w:rFonts w:cs="Calibri"/>
                <w:color w:val="000000"/>
                <w:sz w:val="20"/>
                <w:szCs w:val="20"/>
              </w:rPr>
            </w:pPr>
          </w:p>
          <w:p w14:paraId="3BF782E4" w14:textId="77777777" w:rsidR="002F156E" w:rsidRPr="009A0295" w:rsidRDefault="002F156E" w:rsidP="00B278D2">
            <w:pPr>
              <w:autoSpaceDE w:val="0"/>
              <w:autoSpaceDN w:val="0"/>
              <w:adjustRightInd w:val="0"/>
              <w:jc w:val="left"/>
              <w:rPr>
                <w:rFonts w:cs="Calibri"/>
              </w:rPr>
            </w:pPr>
            <w:r w:rsidRPr="009A0295">
              <w:rPr>
                <w:rFonts w:cs="Calibri"/>
              </w:rPr>
              <w:t>Direction des finances publiques en Polynésie française</w:t>
            </w:r>
          </w:p>
          <w:p w14:paraId="21652651" w14:textId="77777777" w:rsidR="002F156E" w:rsidRPr="009A0295" w:rsidRDefault="002F156E" w:rsidP="00B278D2">
            <w:pPr>
              <w:autoSpaceDE w:val="0"/>
              <w:autoSpaceDN w:val="0"/>
              <w:adjustRightInd w:val="0"/>
              <w:jc w:val="left"/>
              <w:rPr>
                <w:rFonts w:cs="Calibri"/>
              </w:rPr>
            </w:pPr>
            <w:r w:rsidRPr="009A0295">
              <w:rPr>
                <w:rFonts w:cs="Calibri"/>
              </w:rPr>
              <w:t xml:space="preserve">Service exécutant : DSJPFGU987 </w:t>
            </w:r>
          </w:p>
          <w:p w14:paraId="407BC1D3" w14:textId="77777777" w:rsidR="002F156E" w:rsidRPr="009A0295" w:rsidRDefault="002F156E" w:rsidP="00B278D2">
            <w:pPr>
              <w:autoSpaceDE w:val="0"/>
              <w:autoSpaceDN w:val="0"/>
              <w:rPr>
                <w:rFonts w:cs="Calibri"/>
              </w:rPr>
            </w:pPr>
            <w:r w:rsidRPr="009A0295">
              <w:rPr>
                <w:rFonts w:cs="Calibri"/>
              </w:rPr>
              <w:t>Immeuble « Résidence Anne-Marie Javouhey</w:t>
            </w:r>
          </w:p>
        </w:tc>
      </w:tr>
      <w:tr w:rsidR="002016DB" w:rsidRPr="00B81A85" w14:paraId="310B544E" w14:textId="77777777" w:rsidTr="00970CAC">
        <w:trPr>
          <w:trHeight w:val="74"/>
        </w:trPr>
        <w:tc>
          <w:tcPr>
            <w:tcW w:w="803"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D025A97" w14:textId="796F9C78" w:rsidR="002016DB" w:rsidRPr="00B81A85" w:rsidRDefault="002016DB" w:rsidP="00883753">
            <w:pPr>
              <w:autoSpaceDE w:val="0"/>
              <w:autoSpaceDN w:val="0"/>
              <w:adjustRightInd w:val="0"/>
              <w:jc w:val="center"/>
              <w:rPr>
                <w:rFonts w:cs="Calibri"/>
                <w:b/>
                <w:bCs/>
                <w:color w:val="000000"/>
              </w:rPr>
            </w:pPr>
            <w:r w:rsidRPr="00B81A85">
              <w:rPr>
                <w:rFonts w:cs="Calibri"/>
                <w:b/>
                <w:bCs/>
                <w:color w:val="000000"/>
              </w:rPr>
              <w:t>ENAP</w:t>
            </w:r>
          </w:p>
        </w:tc>
        <w:tc>
          <w:tcPr>
            <w:tcW w:w="4197"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E5A5FB8" w14:textId="77777777" w:rsidR="002016DB" w:rsidRPr="00B81A85" w:rsidRDefault="002016DB" w:rsidP="00970CAC">
            <w:pPr>
              <w:snapToGrid w:val="0"/>
              <w:spacing w:line="276" w:lineRule="auto"/>
              <w:rPr>
                <w:rFonts w:cs="Calibri"/>
              </w:rPr>
            </w:pPr>
            <w:r w:rsidRPr="00B81A85">
              <w:rPr>
                <w:rFonts w:cs="Calibri"/>
              </w:rPr>
              <w:t>L’agent comptable de l’ENAP</w:t>
            </w:r>
          </w:p>
          <w:p w14:paraId="4C170244" w14:textId="77777777" w:rsidR="002016DB" w:rsidRPr="00B81A85" w:rsidRDefault="002016DB" w:rsidP="00970CAC">
            <w:pPr>
              <w:snapToGrid w:val="0"/>
              <w:spacing w:line="276" w:lineRule="auto"/>
              <w:rPr>
                <w:rFonts w:cs="Calibri"/>
              </w:rPr>
            </w:pPr>
            <w:r w:rsidRPr="00B81A85">
              <w:rPr>
                <w:rFonts w:cs="Calibri"/>
              </w:rPr>
              <w:t xml:space="preserve">440, avenue Michel Serres </w:t>
            </w:r>
          </w:p>
          <w:p w14:paraId="29BEBE2D" w14:textId="77777777" w:rsidR="002016DB" w:rsidRPr="00B81A85" w:rsidRDefault="002016DB" w:rsidP="00970CAC">
            <w:pPr>
              <w:snapToGrid w:val="0"/>
              <w:spacing w:line="276" w:lineRule="auto"/>
              <w:rPr>
                <w:rFonts w:cs="Calibri"/>
              </w:rPr>
            </w:pPr>
            <w:r w:rsidRPr="00B81A85">
              <w:rPr>
                <w:rFonts w:cs="Calibri"/>
              </w:rPr>
              <w:t>CS 10028</w:t>
            </w:r>
          </w:p>
          <w:p w14:paraId="1592852A" w14:textId="77777777" w:rsidR="002016DB" w:rsidRPr="00B81A85" w:rsidRDefault="002016DB" w:rsidP="00970CAC">
            <w:pPr>
              <w:snapToGrid w:val="0"/>
              <w:spacing w:line="276" w:lineRule="auto"/>
              <w:rPr>
                <w:rFonts w:cs="Calibri"/>
                <w:color w:val="000000"/>
                <w:sz w:val="20"/>
                <w:szCs w:val="20"/>
              </w:rPr>
            </w:pPr>
            <w:r w:rsidRPr="00B81A85">
              <w:rPr>
                <w:rFonts w:cs="Calibri"/>
              </w:rPr>
              <w:t>47916 AGEN CEDEX 9</w:t>
            </w:r>
          </w:p>
        </w:tc>
      </w:tr>
    </w:tbl>
    <w:p w14:paraId="0147A9D7" w14:textId="77777777" w:rsidR="00B60C6B" w:rsidRDefault="00B60C6B" w:rsidP="00B60C6B">
      <w:pPr>
        <w:ind w:left="720"/>
      </w:pPr>
      <w:bookmarkStart w:id="2" w:name="_Toc105162733"/>
    </w:p>
    <w:p w14:paraId="2BE8485A" w14:textId="218B8A5C" w:rsidR="00870092" w:rsidRPr="00870092" w:rsidRDefault="00870092" w:rsidP="00870092">
      <w:pPr>
        <w:numPr>
          <w:ilvl w:val="0"/>
          <w:numId w:val="48"/>
        </w:numPr>
      </w:pPr>
      <w:r w:rsidRPr="00870092">
        <w:t>Pour le Ministère de l’Intérieur :</w:t>
      </w:r>
    </w:p>
    <w:p w14:paraId="4B677B0C" w14:textId="77777777" w:rsidR="00B60C6B" w:rsidRDefault="00B60C6B" w:rsidP="00B60C6B"/>
    <w:p w14:paraId="75AD0EF5" w14:textId="7038BAE9" w:rsidR="00B60C6B" w:rsidRPr="00B60C6B" w:rsidRDefault="00B60C6B" w:rsidP="00B60C6B">
      <w:r w:rsidRPr="00B60C6B">
        <w:t>Service de contrôle budgétaire et comptable ministériel du ministère de l’Intérieur (SCBCM)</w:t>
      </w:r>
    </w:p>
    <w:p w14:paraId="0B23D3F4" w14:textId="77777777" w:rsidR="00B60C6B" w:rsidRPr="00B60C6B" w:rsidRDefault="00B60C6B" w:rsidP="00B60C6B">
      <w:r w:rsidRPr="00B60C6B">
        <w:t>Place Beauvau</w:t>
      </w:r>
    </w:p>
    <w:p w14:paraId="7886F05C" w14:textId="77777777" w:rsidR="00B60C6B" w:rsidRPr="00B60C6B" w:rsidRDefault="00B60C6B" w:rsidP="00B60C6B">
      <w:r w:rsidRPr="00B60C6B">
        <w:t>Immeuble Lumière</w:t>
      </w:r>
    </w:p>
    <w:p w14:paraId="092C76F8" w14:textId="6BBFE684" w:rsidR="00870092" w:rsidRPr="00B60C6B" w:rsidRDefault="00B60C6B" w:rsidP="00B60C6B">
      <w:r w:rsidRPr="00B60C6B">
        <w:t>75800 PARIS CEDEX 08</w:t>
      </w:r>
    </w:p>
    <w:p w14:paraId="2147EDF5" w14:textId="77777777" w:rsidR="00870092" w:rsidRDefault="00870092"/>
    <w:p w14:paraId="2E81661A" w14:textId="778889D9" w:rsidR="006E321E" w:rsidRDefault="006E321E" w:rsidP="00577A2C">
      <w:pPr>
        <w:numPr>
          <w:ilvl w:val="0"/>
          <w:numId w:val="48"/>
        </w:numPr>
      </w:pPr>
      <w:r>
        <w:t>Pour la direction générale des douanes et des droits indirects</w:t>
      </w:r>
      <w:r w:rsidR="0032392A">
        <w:t> :</w:t>
      </w:r>
    </w:p>
    <w:p w14:paraId="7D91BABE" w14:textId="77777777" w:rsidR="00B60C6B" w:rsidRDefault="00B60C6B" w:rsidP="006E321E"/>
    <w:p w14:paraId="3536AEF0" w14:textId="5BE865AE" w:rsidR="006E321E" w:rsidRDefault="006E321E" w:rsidP="006E321E">
      <w:r>
        <w:t xml:space="preserve">Trésorerie Générale des Douanes </w:t>
      </w:r>
    </w:p>
    <w:p w14:paraId="0DE20F92" w14:textId="77777777" w:rsidR="006E321E" w:rsidRDefault="006E321E" w:rsidP="006E321E">
      <w:r>
        <w:t>30, Rue Raoul Wallenberg</w:t>
      </w:r>
    </w:p>
    <w:p w14:paraId="347C1A79" w14:textId="77777777" w:rsidR="006E321E" w:rsidRDefault="006E321E" w:rsidP="006E321E">
      <w:r>
        <w:t>TSA 80 032</w:t>
      </w:r>
    </w:p>
    <w:p w14:paraId="17746943" w14:textId="181063E9" w:rsidR="006E321E" w:rsidRDefault="006E321E" w:rsidP="00577A2C">
      <w:r>
        <w:t>75 927 Paris Cedex 19</w:t>
      </w:r>
    </w:p>
    <w:p w14:paraId="71020759" w14:textId="36DEED72" w:rsidR="006C7D61" w:rsidRPr="00B81A85" w:rsidRDefault="006C7D61" w:rsidP="006C7D61">
      <w:pPr>
        <w:pStyle w:val="Titre2"/>
        <w:rPr>
          <w:rFonts w:ascii="Calibri" w:hAnsi="Calibri" w:cs="Calibri"/>
        </w:rPr>
      </w:pPr>
      <w:r w:rsidRPr="00B81A85">
        <w:rPr>
          <w:rFonts w:ascii="Calibri" w:hAnsi="Calibri" w:cs="Calibri"/>
        </w:rPr>
        <w:lastRenderedPageBreak/>
        <w:t>Identification du titulaire</w:t>
      </w:r>
      <w:bookmarkEnd w:id="2"/>
      <w:r w:rsidRPr="00B81A85">
        <w:rPr>
          <w:rFonts w:ascii="Calibri" w:hAnsi="Calibri" w:cs="Calibri"/>
        </w:rPr>
        <w:t xml:space="preserve"> </w:t>
      </w:r>
    </w:p>
    <w:p w14:paraId="638B75FE" w14:textId="77777777" w:rsidR="007F73C8" w:rsidRPr="00B81A85" w:rsidRDefault="007F73C8" w:rsidP="007F73C8">
      <w:pPr>
        <w:rPr>
          <w:rFonts w:cs="Calibri"/>
        </w:rPr>
      </w:pPr>
    </w:p>
    <w:p w14:paraId="6FE0921E" w14:textId="40070C84" w:rsidR="006C7D61" w:rsidRPr="00B81A85" w:rsidRDefault="006C7D61" w:rsidP="008833A1">
      <w:pPr>
        <w:tabs>
          <w:tab w:val="left" w:leader="dot" w:pos="9072"/>
        </w:tabs>
        <w:spacing w:line="240" w:lineRule="exact"/>
        <w:rPr>
          <w:rFonts w:cs="Calibri"/>
        </w:rPr>
      </w:pPr>
      <w:r w:rsidRPr="00B81A85">
        <w:rPr>
          <w:rFonts w:cs="Calibri"/>
        </w:rPr>
        <w:t>Je soussigné(e)</w:t>
      </w:r>
      <w:r w:rsidRPr="00B81A85">
        <w:rPr>
          <w:rFonts w:cs="Calibri"/>
          <w:vertAlign w:val="superscript"/>
        </w:rPr>
        <w:footnoteReference w:id="1"/>
      </w:r>
      <w:r w:rsidR="008833A1" w:rsidRPr="00B81A85">
        <w:rPr>
          <w:rFonts w:cs="Calibri"/>
        </w:rPr>
        <w:t xml:space="preserve"> : </w:t>
      </w:r>
      <w:r w:rsidR="008833A1" w:rsidRPr="00B81A85">
        <w:rPr>
          <w:rFonts w:cs="Calibri"/>
        </w:rPr>
        <w:tab/>
      </w:r>
    </w:p>
    <w:p w14:paraId="155284AF" w14:textId="77777777" w:rsidR="006C7D61" w:rsidRPr="00B81A85" w:rsidRDefault="006C7D61" w:rsidP="006C7D61">
      <w:pPr>
        <w:tabs>
          <w:tab w:val="left" w:pos="5760"/>
        </w:tabs>
        <w:spacing w:line="240" w:lineRule="exact"/>
        <w:rPr>
          <w:rFonts w:cs="Calibri"/>
        </w:rPr>
      </w:pPr>
    </w:p>
    <w:p w14:paraId="19B8E3C0" w14:textId="08400E79" w:rsidR="006C7D61" w:rsidRPr="00B81A85" w:rsidRDefault="008F6164" w:rsidP="00E95053">
      <w:pPr>
        <w:tabs>
          <w:tab w:val="left" w:leader="dot" w:pos="9072"/>
        </w:tabs>
        <w:spacing w:line="240" w:lineRule="exact"/>
        <w:rPr>
          <w:rFonts w:cs="Calibri"/>
          <w:b/>
        </w:rPr>
      </w:pPr>
      <w:r w:rsidRPr="00B81A85">
        <w:rPr>
          <w:rFonts w:cs="Calibri"/>
        </w:rPr>
        <w:t>Agissant</w:t>
      </w:r>
      <w:r w:rsidR="006C7D61" w:rsidRPr="00B81A85">
        <w:rPr>
          <w:rFonts w:cs="Calibri"/>
        </w:rPr>
        <w:t xml:space="preserve"> au nom et pour le compte de la</w:t>
      </w:r>
      <w:r w:rsidR="008833A1" w:rsidRPr="00B81A85">
        <w:rPr>
          <w:rFonts w:cs="Calibri"/>
        </w:rPr>
        <w:t> :</w:t>
      </w:r>
      <w:r w:rsidR="00E95053" w:rsidRPr="00B81A85">
        <w:rPr>
          <w:rFonts w:cs="Calibri"/>
        </w:rPr>
        <w:t xml:space="preserve"> </w:t>
      </w:r>
      <w:r w:rsidR="00E95053" w:rsidRPr="00B81A85">
        <w:rPr>
          <w:rFonts w:cs="Calibri"/>
        </w:rPr>
        <w:tab/>
      </w:r>
    </w:p>
    <w:p w14:paraId="6505FCBD" w14:textId="77777777" w:rsidR="006C7D61" w:rsidRPr="00B81A85" w:rsidRDefault="006C7D61" w:rsidP="006C7D61">
      <w:pPr>
        <w:tabs>
          <w:tab w:val="left" w:pos="5760"/>
        </w:tabs>
        <w:spacing w:line="240" w:lineRule="exact"/>
        <w:rPr>
          <w:rFonts w:cs="Calibri"/>
        </w:rPr>
      </w:pPr>
    </w:p>
    <w:p w14:paraId="31BDBD25" w14:textId="266DCD1F" w:rsidR="006C7D61" w:rsidRPr="00B81A85" w:rsidRDefault="006C7D61" w:rsidP="00E95053">
      <w:pPr>
        <w:tabs>
          <w:tab w:val="left" w:leader="dot" w:pos="9015"/>
        </w:tabs>
        <w:spacing w:line="240" w:lineRule="exact"/>
        <w:rPr>
          <w:rFonts w:cs="Calibri"/>
        </w:rPr>
      </w:pPr>
      <w:proofErr w:type="gramStart"/>
      <w:r w:rsidRPr="00B81A85">
        <w:rPr>
          <w:rFonts w:cs="Calibri"/>
        </w:rPr>
        <w:t>au</w:t>
      </w:r>
      <w:proofErr w:type="gramEnd"/>
      <w:r w:rsidRPr="00B81A85">
        <w:rPr>
          <w:rFonts w:cs="Calibri"/>
        </w:rPr>
        <w:t xml:space="preserve"> capital de</w:t>
      </w:r>
      <w:r w:rsidR="00E95053" w:rsidRPr="00B81A85">
        <w:rPr>
          <w:rFonts w:cs="Calibri"/>
        </w:rPr>
        <w:t xml:space="preserve"> : </w:t>
      </w:r>
      <w:r w:rsidR="00E95053" w:rsidRPr="00B81A85">
        <w:rPr>
          <w:rFonts w:cs="Calibri"/>
        </w:rPr>
        <w:tab/>
      </w:r>
    </w:p>
    <w:p w14:paraId="570E1027" w14:textId="77777777" w:rsidR="006C7D61" w:rsidRPr="00B81A85" w:rsidRDefault="006C7D61" w:rsidP="006C7D61">
      <w:pPr>
        <w:tabs>
          <w:tab w:val="left" w:pos="5760"/>
        </w:tabs>
        <w:spacing w:line="240" w:lineRule="exact"/>
        <w:rPr>
          <w:rFonts w:cs="Calibri"/>
        </w:rPr>
      </w:pPr>
    </w:p>
    <w:p w14:paraId="518E8E98" w14:textId="339F7DCC" w:rsidR="006C7D61" w:rsidRPr="00B81A85" w:rsidRDefault="006C7D61" w:rsidP="00E95053">
      <w:pPr>
        <w:tabs>
          <w:tab w:val="left" w:leader="dot" w:pos="9015"/>
        </w:tabs>
        <w:spacing w:line="240" w:lineRule="exact"/>
        <w:rPr>
          <w:rFonts w:cs="Calibri"/>
          <w:b/>
        </w:rPr>
      </w:pPr>
      <w:proofErr w:type="gramStart"/>
      <w:r w:rsidRPr="00B81A85">
        <w:rPr>
          <w:rFonts w:cs="Calibri"/>
        </w:rPr>
        <w:t>ayant</w:t>
      </w:r>
      <w:proofErr w:type="gramEnd"/>
      <w:r w:rsidRPr="00B81A85">
        <w:rPr>
          <w:rFonts w:cs="Calibri"/>
        </w:rPr>
        <w:t xml:space="preserve"> son siège social :</w:t>
      </w:r>
      <w:r w:rsidR="00E95053" w:rsidRPr="00B81A85">
        <w:rPr>
          <w:rFonts w:cs="Calibri"/>
        </w:rPr>
        <w:t xml:space="preserve"> </w:t>
      </w:r>
      <w:r w:rsidR="00E95053" w:rsidRPr="00B81A85">
        <w:rPr>
          <w:rFonts w:cs="Calibri"/>
        </w:rPr>
        <w:tab/>
      </w:r>
    </w:p>
    <w:p w14:paraId="650142AB" w14:textId="77777777" w:rsidR="006C7D61" w:rsidRPr="00B81A85" w:rsidRDefault="006C7D61" w:rsidP="006C7D61">
      <w:pPr>
        <w:tabs>
          <w:tab w:val="left" w:pos="5760"/>
        </w:tabs>
        <w:spacing w:line="240" w:lineRule="exact"/>
        <w:rPr>
          <w:rFonts w:cs="Calibri"/>
        </w:rPr>
      </w:pPr>
    </w:p>
    <w:p w14:paraId="7C679812" w14:textId="6894E4DD" w:rsidR="006C7D61" w:rsidRPr="00B81A85" w:rsidRDefault="006C7D61" w:rsidP="00E95053">
      <w:pPr>
        <w:tabs>
          <w:tab w:val="left" w:leader="dot" w:pos="9015"/>
        </w:tabs>
        <w:spacing w:line="240" w:lineRule="exact"/>
        <w:rPr>
          <w:rFonts w:cs="Calibri"/>
        </w:rPr>
      </w:pPr>
      <w:proofErr w:type="gramStart"/>
      <w:r w:rsidRPr="00B81A85">
        <w:rPr>
          <w:rFonts w:cs="Calibri"/>
        </w:rPr>
        <w:t>numéro</w:t>
      </w:r>
      <w:proofErr w:type="gramEnd"/>
      <w:r w:rsidRPr="00B81A85">
        <w:rPr>
          <w:rFonts w:cs="Calibri"/>
        </w:rPr>
        <w:t xml:space="preserve"> de téléphone :</w:t>
      </w:r>
      <w:r w:rsidR="00E95053" w:rsidRPr="00B81A85">
        <w:rPr>
          <w:rFonts w:cs="Calibri"/>
        </w:rPr>
        <w:t xml:space="preserve"> </w:t>
      </w:r>
      <w:r w:rsidR="00E95053" w:rsidRPr="00B81A85">
        <w:rPr>
          <w:rFonts w:cs="Calibri"/>
        </w:rPr>
        <w:tab/>
      </w:r>
    </w:p>
    <w:p w14:paraId="331CDDCF" w14:textId="77777777" w:rsidR="007F73C8" w:rsidRPr="00B81A85" w:rsidRDefault="007F73C8" w:rsidP="00E95053">
      <w:pPr>
        <w:tabs>
          <w:tab w:val="left" w:leader="dot" w:pos="9015"/>
        </w:tabs>
        <w:spacing w:line="240" w:lineRule="exact"/>
        <w:rPr>
          <w:rFonts w:cs="Calibri"/>
        </w:rPr>
      </w:pPr>
    </w:p>
    <w:p w14:paraId="2D41F7B5" w14:textId="77777777" w:rsidR="006C7D61" w:rsidRPr="00B81A85" w:rsidRDefault="006C7D61" w:rsidP="006C7D61">
      <w:pPr>
        <w:tabs>
          <w:tab w:val="left" w:pos="5760"/>
        </w:tabs>
        <w:spacing w:line="240" w:lineRule="exact"/>
        <w:rPr>
          <w:rFonts w:cs="Calibri"/>
        </w:rPr>
      </w:pPr>
    </w:p>
    <w:p w14:paraId="56C89652" w14:textId="2E645E31" w:rsidR="006C7D61" w:rsidRPr="00B81A85" w:rsidRDefault="006C7D61" w:rsidP="006C7D61">
      <w:pPr>
        <w:tabs>
          <w:tab w:val="left" w:pos="5760"/>
        </w:tabs>
        <w:spacing w:line="240" w:lineRule="exact"/>
        <w:rPr>
          <w:rFonts w:cs="Calibri"/>
        </w:rPr>
      </w:pPr>
      <w:r w:rsidRPr="00B81A85">
        <w:rPr>
          <w:rFonts w:cs="Calibri"/>
          <w:b/>
          <w:bCs/>
          <w:u w:val="single"/>
        </w:rPr>
        <w:t>Immatriculé(e</w:t>
      </w:r>
      <w:r w:rsidRPr="00B81A85">
        <w:rPr>
          <w:rFonts w:cs="Calibri"/>
        </w:rPr>
        <w:t>) :</w:t>
      </w:r>
    </w:p>
    <w:p w14:paraId="5B7E42A9" w14:textId="77777777" w:rsidR="007F73C8" w:rsidRPr="00B81A85" w:rsidRDefault="007F73C8" w:rsidP="006C7D61">
      <w:pPr>
        <w:tabs>
          <w:tab w:val="left" w:pos="5760"/>
        </w:tabs>
        <w:spacing w:line="240" w:lineRule="exact"/>
        <w:rPr>
          <w:rFonts w:cs="Calibri"/>
        </w:rPr>
      </w:pPr>
    </w:p>
    <w:p w14:paraId="19CBE423" w14:textId="7CAB77CF" w:rsidR="007F73C8" w:rsidRPr="00B81A85" w:rsidRDefault="007F73C8" w:rsidP="008F6164">
      <w:pPr>
        <w:pStyle w:val="Paragraphedeliste"/>
        <w:tabs>
          <w:tab w:val="left" w:leader="dot" w:pos="9015"/>
        </w:tabs>
        <w:spacing w:line="240" w:lineRule="exact"/>
        <w:ind w:left="0"/>
        <w:rPr>
          <w:rFonts w:cs="Calibri"/>
          <w:b/>
        </w:rPr>
      </w:pPr>
      <w:r w:rsidRPr="00B81A85">
        <w:rPr>
          <w:rFonts w:cs="Calibri"/>
        </w:rPr>
        <w:t>N</w:t>
      </w:r>
      <w:r w:rsidR="008F6164" w:rsidRPr="00B81A85">
        <w:rPr>
          <w:rFonts w:cs="Calibri"/>
        </w:rPr>
        <w:t xml:space="preserve">° </w:t>
      </w:r>
      <w:r w:rsidR="006C7D61" w:rsidRPr="00B81A85">
        <w:rPr>
          <w:rFonts w:cs="Calibri"/>
        </w:rPr>
        <w:t>d'identité d'établissement (SIRET) :</w:t>
      </w:r>
      <w:r w:rsidR="00E95053" w:rsidRPr="00B81A85">
        <w:rPr>
          <w:rFonts w:cs="Calibri"/>
        </w:rPr>
        <w:t xml:space="preserve"> </w:t>
      </w:r>
      <w:r w:rsidR="008F6164" w:rsidRPr="00B81A85">
        <w:rPr>
          <w:rFonts w:cs="Calibri"/>
        </w:rPr>
        <w:tab/>
      </w:r>
    </w:p>
    <w:p w14:paraId="3F9AC1C9" w14:textId="77777777" w:rsidR="007F73C8" w:rsidRPr="00B81A85" w:rsidRDefault="007F73C8" w:rsidP="007F73C8">
      <w:pPr>
        <w:pStyle w:val="Paragraphedeliste"/>
        <w:spacing w:line="240" w:lineRule="exact"/>
        <w:ind w:left="567"/>
        <w:rPr>
          <w:rFonts w:cs="Calibri"/>
          <w:b/>
        </w:rPr>
      </w:pPr>
    </w:p>
    <w:p w14:paraId="70EF7B91" w14:textId="38BA1F27" w:rsidR="007F73C8" w:rsidRPr="00B81A85" w:rsidRDefault="008F6164" w:rsidP="008F6164">
      <w:pPr>
        <w:tabs>
          <w:tab w:val="left" w:leader="dot" w:pos="9015"/>
        </w:tabs>
        <w:spacing w:line="240" w:lineRule="exact"/>
        <w:rPr>
          <w:rFonts w:cs="Calibri"/>
          <w:b/>
        </w:rPr>
      </w:pPr>
      <w:r w:rsidRPr="00B81A85">
        <w:rPr>
          <w:rFonts w:cs="Calibri"/>
        </w:rPr>
        <w:t>Code</w:t>
      </w:r>
      <w:r w:rsidR="006C7D61" w:rsidRPr="00B81A85">
        <w:rPr>
          <w:rFonts w:cs="Calibri"/>
        </w:rPr>
        <w:t xml:space="preserve"> d'activité économique principale (APE) :</w:t>
      </w:r>
      <w:r w:rsidRPr="00B81A85">
        <w:rPr>
          <w:rFonts w:cs="Calibri"/>
        </w:rPr>
        <w:t xml:space="preserve"> </w:t>
      </w:r>
      <w:r w:rsidRPr="00B81A85">
        <w:rPr>
          <w:rFonts w:cs="Calibri"/>
        </w:rPr>
        <w:tab/>
      </w:r>
    </w:p>
    <w:p w14:paraId="74880511" w14:textId="77777777" w:rsidR="007F73C8" w:rsidRPr="00B81A85" w:rsidRDefault="007F73C8" w:rsidP="007F73C8">
      <w:pPr>
        <w:spacing w:line="240" w:lineRule="exact"/>
        <w:rPr>
          <w:rFonts w:cs="Calibri"/>
          <w:b/>
        </w:rPr>
      </w:pPr>
    </w:p>
    <w:p w14:paraId="2B6CCAD2" w14:textId="1A0C9A1B" w:rsidR="008D1555" w:rsidRPr="00B81A85" w:rsidRDefault="007F73C8" w:rsidP="008F6164">
      <w:pPr>
        <w:tabs>
          <w:tab w:val="left" w:leader="dot" w:pos="9015"/>
        </w:tabs>
        <w:spacing w:line="240" w:lineRule="exact"/>
        <w:rPr>
          <w:rFonts w:cs="Calibri"/>
          <w:b/>
        </w:rPr>
      </w:pPr>
      <w:r w:rsidRPr="00B81A85">
        <w:rPr>
          <w:rFonts w:cs="Calibri"/>
        </w:rPr>
        <w:t>N°</w:t>
      </w:r>
      <w:r w:rsidR="00ED53D9" w:rsidRPr="00B81A85">
        <w:rPr>
          <w:rFonts w:cs="Calibri"/>
        </w:rPr>
        <w:t xml:space="preserve"> d'inscription au registre du commerce et des sociétés :</w:t>
      </w:r>
      <w:r w:rsidRPr="00B81A85">
        <w:rPr>
          <w:rFonts w:cs="Calibri"/>
        </w:rPr>
        <w:t xml:space="preserve"> </w:t>
      </w:r>
      <w:r w:rsidR="008F6164" w:rsidRPr="00B81A85">
        <w:rPr>
          <w:rFonts w:cs="Calibri"/>
        </w:rPr>
        <w:tab/>
      </w:r>
    </w:p>
    <w:p w14:paraId="478ECC62" w14:textId="77777777" w:rsidR="002F156E" w:rsidRPr="00B81A85" w:rsidRDefault="002F156E" w:rsidP="002F156E">
      <w:pPr>
        <w:spacing w:after="160" w:line="259" w:lineRule="auto"/>
        <w:jc w:val="left"/>
        <w:rPr>
          <w:rFonts w:cs="Calibri"/>
        </w:rPr>
      </w:pPr>
    </w:p>
    <w:p w14:paraId="3B5C7CDB" w14:textId="7D96598D" w:rsidR="00DD3FFD" w:rsidRPr="007B3089" w:rsidRDefault="00744AE0" w:rsidP="006A3B01">
      <w:pPr>
        <w:spacing w:after="160" w:line="259" w:lineRule="auto"/>
        <w:rPr>
          <w:rFonts w:cs="Calibri"/>
        </w:rPr>
      </w:pPr>
      <w:r w:rsidRPr="00B81A85">
        <w:rPr>
          <w:rFonts w:cs="Calibri"/>
        </w:rPr>
        <w:t xml:space="preserve">Dans le cas d’un groupement solidaire, chacun des opérateurs économiques membres du groupement est engagé </w:t>
      </w:r>
      <w:r w:rsidRPr="007B3089">
        <w:rPr>
          <w:rFonts w:cs="Calibri"/>
        </w:rPr>
        <w:t>financièrement pour la totalité du groupement.</w:t>
      </w:r>
    </w:p>
    <w:p w14:paraId="2069DD6A" w14:textId="27416393" w:rsidR="00744AE0" w:rsidRPr="007B3089" w:rsidRDefault="00744AE0" w:rsidP="006C7D61">
      <w:pPr>
        <w:rPr>
          <w:rFonts w:cs="Calibri"/>
        </w:rPr>
      </w:pPr>
    </w:p>
    <w:p w14:paraId="1295C0A4" w14:textId="4D4EBFE0" w:rsidR="00744AE0" w:rsidRPr="007B3089" w:rsidRDefault="00744AE0" w:rsidP="006C7D61">
      <w:pPr>
        <w:rPr>
          <w:rFonts w:cs="Calibri"/>
        </w:rPr>
      </w:pPr>
      <w:r w:rsidRPr="007B3089">
        <w:rPr>
          <w:rFonts w:cs="Calibri"/>
        </w:rPr>
        <w:t xml:space="preserve">Dans le cas d’un groupement </w:t>
      </w:r>
      <w:r w:rsidR="000E5B19" w:rsidRPr="007B3089">
        <w:rPr>
          <w:rFonts w:cs="Calibri"/>
        </w:rPr>
        <w:t>la DAP impose la forme du groupement solidaire</w:t>
      </w:r>
      <w:r w:rsidRPr="007B3089">
        <w:rPr>
          <w:rFonts w:cs="Calibri"/>
        </w:rPr>
        <w:t>.</w:t>
      </w:r>
    </w:p>
    <w:p w14:paraId="0B2329F5" w14:textId="51C67490" w:rsidR="00DD3FFD" w:rsidRPr="007B3089" w:rsidRDefault="00DD3FFD" w:rsidP="006C7D61">
      <w:pPr>
        <w:rPr>
          <w:rFonts w:cs="Calibri"/>
        </w:rPr>
      </w:pPr>
    </w:p>
    <w:p w14:paraId="4572A063" w14:textId="280F8EC4" w:rsidR="00744AE0" w:rsidRPr="007B3089" w:rsidRDefault="00744AE0" w:rsidP="006C7D61">
      <w:pPr>
        <w:rPr>
          <w:rFonts w:cs="Calibri"/>
          <w:b/>
        </w:rPr>
      </w:pPr>
      <w:r w:rsidRPr="007B3089">
        <w:rPr>
          <w:rFonts w:cs="Calibri"/>
          <w:b/>
        </w:rPr>
        <w:t>À compléter par le candidat :</w:t>
      </w:r>
    </w:p>
    <w:p w14:paraId="515EA72E" w14:textId="0F25E47A" w:rsidR="00744AE0" w:rsidRPr="007B3089" w:rsidRDefault="00744AE0" w:rsidP="006C7D61">
      <w:pPr>
        <w:rPr>
          <w:rFonts w:cs="Calibri"/>
        </w:rPr>
      </w:pPr>
    </w:p>
    <w:p w14:paraId="54305E42" w14:textId="592D055A" w:rsidR="00744AE0" w:rsidRPr="00B81A85" w:rsidRDefault="00744AE0" w:rsidP="00744AE0">
      <w:pPr>
        <w:rPr>
          <w:rFonts w:cs="Calibri"/>
        </w:rPr>
      </w:pPr>
      <w:r w:rsidRPr="007B3089">
        <w:rPr>
          <w:rFonts w:cs="Calibri"/>
        </w:rPr>
        <w:fldChar w:fldCharType="begin">
          <w:ffData>
            <w:name w:val="CaseACocher1"/>
            <w:enabled/>
            <w:calcOnExit w:val="0"/>
            <w:checkBox>
              <w:sizeAuto/>
              <w:default w:val="0"/>
            </w:checkBox>
          </w:ffData>
        </w:fldChar>
      </w:r>
      <w:r w:rsidRPr="007B3089">
        <w:rPr>
          <w:rFonts w:cs="Calibri"/>
        </w:rPr>
        <w:instrText xml:space="preserve"> FORMCHECKBOX </w:instrText>
      </w:r>
      <w:r w:rsidR="001B027F">
        <w:rPr>
          <w:rFonts w:cs="Calibri"/>
        </w:rPr>
      </w:r>
      <w:r w:rsidR="001B027F">
        <w:rPr>
          <w:rFonts w:cs="Calibri"/>
        </w:rPr>
        <w:fldChar w:fldCharType="separate"/>
      </w:r>
      <w:r w:rsidRPr="007B3089">
        <w:rPr>
          <w:rFonts w:cs="Calibri"/>
        </w:rPr>
        <w:fldChar w:fldCharType="end"/>
      </w:r>
      <w:r w:rsidRPr="007B3089">
        <w:rPr>
          <w:rFonts w:cs="Calibri"/>
        </w:rPr>
        <w:t xml:space="preserve">  </w:t>
      </w:r>
      <w:proofErr w:type="gramStart"/>
      <w:r w:rsidRPr="007B3089">
        <w:rPr>
          <w:rFonts w:cs="Calibri"/>
        </w:rPr>
        <w:t>groupement</w:t>
      </w:r>
      <w:proofErr w:type="gramEnd"/>
      <w:r w:rsidRPr="007B3089">
        <w:rPr>
          <w:rFonts w:cs="Calibri"/>
        </w:rPr>
        <w:t xml:space="preserve"> solidaire</w:t>
      </w:r>
    </w:p>
    <w:p w14:paraId="2F332357" w14:textId="77777777" w:rsidR="00744AE0" w:rsidRPr="00B81A85" w:rsidRDefault="00744AE0" w:rsidP="00744AE0">
      <w:pPr>
        <w:rPr>
          <w:rFonts w:cs="Calibri"/>
        </w:rPr>
      </w:pPr>
    </w:p>
    <w:p w14:paraId="173C7DB4" w14:textId="5F518F79" w:rsidR="006C7D61" w:rsidRPr="00B81A85" w:rsidRDefault="00210BE9" w:rsidP="008F6164">
      <w:pPr>
        <w:pStyle w:val="Titre1"/>
        <w:rPr>
          <w:rFonts w:ascii="Calibri" w:hAnsi="Calibri" w:cs="Calibri"/>
        </w:rPr>
      </w:pPr>
      <w:bookmarkStart w:id="3" w:name="_Toc105162734"/>
      <w:r w:rsidRPr="00B81A85">
        <w:rPr>
          <w:rFonts w:ascii="Calibri" w:hAnsi="Calibri" w:cs="Calibri"/>
        </w:rPr>
        <w:t>PIECES CONSTITUV</w:t>
      </w:r>
      <w:r w:rsidR="003237A4" w:rsidRPr="00B81A85">
        <w:rPr>
          <w:rFonts w:ascii="Calibri" w:hAnsi="Calibri" w:cs="Calibri"/>
        </w:rPr>
        <w:t>ES DU MARCHÉ</w:t>
      </w:r>
      <w:bookmarkEnd w:id="3"/>
    </w:p>
    <w:p w14:paraId="10B51B98" w14:textId="77777777" w:rsidR="003237A4" w:rsidRPr="00B81A85" w:rsidRDefault="003237A4" w:rsidP="00AD1CA2">
      <w:pPr>
        <w:rPr>
          <w:rFonts w:cs="Calibri"/>
        </w:rPr>
      </w:pPr>
      <w:r w:rsidRPr="00B81A85">
        <w:rPr>
          <w:rFonts w:cs="Calibri"/>
        </w:rPr>
        <w:t>Le titulaire déclare avoir pris connaissance et accepter les clauses figurant dans les différentes pièces constitutives du marché.</w:t>
      </w:r>
    </w:p>
    <w:p w14:paraId="0EF06100" w14:textId="77777777" w:rsidR="003237A4" w:rsidRPr="00B81A85" w:rsidRDefault="003237A4" w:rsidP="00AD1CA2">
      <w:pPr>
        <w:rPr>
          <w:rFonts w:cs="Calibri"/>
        </w:rPr>
      </w:pPr>
    </w:p>
    <w:p w14:paraId="36C5FB1E" w14:textId="783DD1D7" w:rsidR="003237A4" w:rsidRPr="00B81A85" w:rsidRDefault="003237A4" w:rsidP="00AD1CA2">
      <w:pPr>
        <w:rPr>
          <w:rFonts w:cs="Calibri"/>
        </w:rPr>
      </w:pPr>
      <w:r w:rsidRPr="00B81A85">
        <w:rPr>
          <w:rFonts w:cs="Calibri"/>
        </w:rPr>
        <w:t xml:space="preserve">Par dérogation à l’article 4.1 du </w:t>
      </w:r>
      <w:r w:rsidR="008D1555" w:rsidRPr="00B81A85">
        <w:rPr>
          <w:rFonts w:cs="Calibri"/>
        </w:rPr>
        <w:t>CCAG PI</w:t>
      </w:r>
      <w:r w:rsidRPr="00B81A85">
        <w:rPr>
          <w:rFonts w:cs="Calibri"/>
        </w:rPr>
        <w:t>, les pièces contractuelles du marché sont les suivantes par ordre de priorité décroissante :</w:t>
      </w:r>
    </w:p>
    <w:p w14:paraId="643F77A0" w14:textId="77777777" w:rsidR="003237A4" w:rsidRPr="00B81A85" w:rsidRDefault="003237A4" w:rsidP="00AD1CA2">
      <w:pPr>
        <w:rPr>
          <w:rFonts w:cs="Calibri"/>
        </w:rPr>
      </w:pPr>
    </w:p>
    <w:p w14:paraId="5AA8ED9D" w14:textId="66B8144F" w:rsidR="00090D95" w:rsidRPr="00B81A85" w:rsidRDefault="00D530C6" w:rsidP="00090D95">
      <w:pPr>
        <w:pStyle w:val="Paragraphedeliste"/>
        <w:numPr>
          <w:ilvl w:val="0"/>
          <w:numId w:val="44"/>
        </w:numPr>
        <w:rPr>
          <w:rFonts w:cs="Calibri"/>
        </w:rPr>
      </w:pPr>
      <w:proofErr w:type="gramStart"/>
      <w:r w:rsidRPr="00B81A85">
        <w:rPr>
          <w:rFonts w:cs="Calibri"/>
        </w:rPr>
        <w:t>l</w:t>
      </w:r>
      <w:r w:rsidR="00090D95" w:rsidRPr="00B81A85">
        <w:rPr>
          <w:rFonts w:cs="Calibri"/>
        </w:rPr>
        <w:t>e</w:t>
      </w:r>
      <w:proofErr w:type="gramEnd"/>
      <w:r w:rsidR="00090D95" w:rsidRPr="00B81A85">
        <w:rPr>
          <w:rFonts w:cs="Calibri"/>
        </w:rPr>
        <w:t xml:space="preserve"> présent Acte d’engagement (AE) et son annexe financière ; </w:t>
      </w:r>
    </w:p>
    <w:p w14:paraId="1DB0985F" w14:textId="77777777" w:rsidR="00090D95" w:rsidRPr="00B81A85" w:rsidRDefault="00090D95" w:rsidP="00090D95">
      <w:pPr>
        <w:pStyle w:val="Paragraphedeliste"/>
        <w:numPr>
          <w:ilvl w:val="0"/>
          <w:numId w:val="44"/>
        </w:numPr>
        <w:rPr>
          <w:rFonts w:cs="Calibri"/>
        </w:rPr>
      </w:pPr>
      <w:proofErr w:type="gramStart"/>
      <w:r w:rsidRPr="00B81A85">
        <w:rPr>
          <w:rFonts w:cs="Calibri"/>
        </w:rPr>
        <w:t>le</w:t>
      </w:r>
      <w:proofErr w:type="gramEnd"/>
      <w:r w:rsidRPr="00B81A85">
        <w:rPr>
          <w:rFonts w:cs="Calibri"/>
        </w:rPr>
        <w:t xml:space="preserve"> cahier des clauses administratives particulières (CCAP) ;</w:t>
      </w:r>
    </w:p>
    <w:p w14:paraId="1AD2436A" w14:textId="77777777" w:rsidR="00090D95" w:rsidRPr="00B81A85" w:rsidRDefault="00090D95" w:rsidP="00090D95">
      <w:pPr>
        <w:pStyle w:val="Paragraphedeliste"/>
        <w:numPr>
          <w:ilvl w:val="0"/>
          <w:numId w:val="44"/>
        </w:numPr>
        <w:rPr>
          <w:rFonts w:cs="Calibri"/>
        </w:rPr>
      </w:pPr>
      <w:proofErr w:type="gramStart"/>
      <w:r w:rsidRPr="00B81A85">
        <w:rPr>
          <w:rFonts w:cs="Calibri"/>
        </w:rPr>
        <w:t>le</w:t>
      </w:r>
      <w:proofErr w:type="gramEnd"/>
      <w:r w:rsidRPr="00B81A85">
        <w:rPr>
          <w:rFonts w:cs="Calibri"/>
        </w:rPr>
        <w:t xml:space="preserve"> cahier des clauses techniques particulières (CCTP) ;</w:t>
      </w:r>
    </w:p>
    <w:p w14:paraId="0F70F741" w14:textId="7FC9339C" w:rsidR="00090D95" w:rsidRPr="00B81A85" w:rsidRDefault="00090D95" w:rsidP="00090D95">
      <w:pPr>
        <w:pStyle w:val="Paragraphedeliste"/>
        <w:numPr>
          <w:ilvl w:val="0"/>
          <w:numId w:val="44"/>
        </w:numPr>
        <w:rPr>
          <w:rFonts w:cs="Calibri"/>
        </w:rPr>
      </w:pPr>
      <w:proofErr w:type="gramStart"/>
      <w:r w:rsidRPr="00B81A85">
        <w:rPr>
          <w:rFonts w:cs="Calibri"/>
        </w:rPr>
        <w:t>le</w:t>
      </w:r>
      <w:proofErr w:type="gramEnd"/>
      <w:r w:rsidRPr="00B81A85">
        <w:rPr>
          <w:rFonts w:cs="Calibri"/>
        </w:rPr>
        <w:t xml:space="preserve"> cahier des clauses administratives générales applicables (CCAG) aux marchés publics de fournitures courantes et de services (FCS) en vigueur à la date de signature du marché ;</w:t>
      </w:r>
    </w:p>
    <w:p w14:paraId="64CDF5A9" w14:textId="39EBD1A7" w:rsidR="00080965" w:rsidRPr="00B81A85" w:rsidRDefault="00080965" w:rsidP="00080965">
      <w:pPr>
        <w:pStyle w:val="Paragraphedeliste"/>
        <w:numPr>
          <w:ilvl w:val="0"/>
          <w:numId w:val="44"/>
        </w:numPr>
        <w:rPr>
          <w:rFonts w:cs="Calibri"/>
        </w:rPr>
      </w:pPr>
      <w:proofErr w:type="gramStart"/>
      <w:r w:rsidRPr="00B81A85">
        <w:rPr>
          <w:rFonts w:cs="Calibri"/>
        </w:rPr>
        <w:t>le</w:t>
      </w:r>
      <w:proofErr w:type="gramEnd"/>
      <w:r w:rsidRPr="00B81A85">
        <w:rPr>
          <w:rFonts w:cs="Calibri"/>
        </w:rPr>
        <w:t xml:space="preserve"> cadre de réponse technique du titulaire ;</w:t>
      </w:r>
    </w:p>
    <w:p w14:paraId="7BCA1F7F" w14:textId="77777777" w:rsidR="00090D95" w:rsidRPr="00B81A85" w:rsidRDefault="00090D95" w:rsidP="00090D95">
      <w:pPr>
        <w:pStyle w:val="Paragraphedeliste"/>
        <w:numPr>
          <w:ilvl w:val="0"/>
          <w:numId w:val="44"/>
        </w:numPr>
        <w:rPr>
          <w:rFonts w:cs="Calibri"/>
        </w:rPr>
      </w:pPr>
      <w:proofErr w:type="gramStart"/>
      <w:r w:rsidRPr="00B81A85">
        <w:rPr>
          <w:rFonts w:cs="Calibri"/>
        </w:rPr>
        <w:t>le</w:t>
      </w:r>
      <w:proofErr w:type="gramEnd"/>
      <w:r w:rsidRPr="00B81A85">
        <w:rPr>
          <w:rFonts w:cs="Calibri"/>
        </w:rPr>
        <w:t xml:space="preserve"> mémoire technique du titulaire et tout autre élément de son offre ;</w:t>
      </w:r>
    </w:p>
    <w:p w14:paraId="4CA3858D" w14:textId="1B1DE415" w:rsidR="00881607" w:rsidRPr="00B81A85" w:rsidRDefault="00090D95" w:rsidP="00F64898">
      <w:pPr>
        <w:pStyle w:val="Paragraphedeliste"/>
        <w:numPr>
          <w:ilvl w:val="0"/>
          <w:numId w:val="44"/>
        </w:numPr>
        <w:rPr>
          <w:rFonts w:cs="Calibri"/>
        </w:rPr>
      </w:pPr>
      <w:proofErr w:type="gramStart"/>
      <w:r w:rsidRPr="00B81A85">
        <w:rPr>
          <w:rFonts w:cs="Calibri"/>
        </w:rPr>
        <w:lastRenderedPageBreak/>
        <w:t>les</w:t>
      </w:r>
      <w:proofErr w:type="gramEnd"/>
      <w:r w:rsidRPr="00B81A85">
        <w:rPr>
          <w:rFonts w:cs="Calibri"/>
        </w:rPr>
        <w:t xml:space="preserve"> bons de commande émis au titre du présent marché.</w:t>
      </w:r>
    </w:p>
    <w:p w14:paraId="21FC0DE0" w14:textId="77777777" w:rsidR="003237A4" w:rsidRPr="00B81A85" w:rsidRDefault="003237A4" w:rsidP="00AD1CA2">
      <w:pPr>
        <w:rPr>
          <w:rFonts w:cs="Calibri"/>
        </w:rPr>
      </w:pPr>
    </w:p>
    <w:p w14:paraId="5DAD18E6" w14:textId="77777777" w:rsidR="003237A4" w:rsidRPr="00B81A85" w:rsidRDefault="003237A4" w:rsidP="00AD1CA2">
      <w:pPr>
        <w:rPr>
          <w:rFonts w:cs="Calibri"/>
        </w:rPr>
      </w:pPr>
      <w:r w:rsidRPr="00B81A85">
        <w:rPr>
          <w:rFonts w:cs="Calibri"/>
        </w:rPr>
        <w:t>En cas de contradiction ou de différence entre les pièces constitutives du marché, ces pièces prévalent dans l’ordre dans lequel elles sont énumérées ci-avant.</w:t>
      </w:r>
    </w:p>
    <w:p w14:paraId="54A1172E" w14:textId="77777777" w:rsidR="003237A4" w:rsidRPr="00B81A85" w:rsidRDefault="003237A4" w:rsidP="00AD1CA2">
      <w:pPr>
        <w:rPr>
          <w:rFonts w:cs="Calibri"/>
        </w:rPr>
      </w:pPr>
    </w:p>
    <w:p w14:paraId="43032191" w14:textId="24791A23" w:rsidR="003237A4" w:rsidRPr="00B81A85" w:rsidRDefault="003237A4" w:rsidP="00AD1CA2">
      <w:pPr>
        <w:rPr>
          <w:rFonts w:cs="Calibri"/>
        </w:rPr>
      </w:pPr>
      <w:r w:rsidRPr="00B81A85">
        <w:rPr>
          <w:rFonts w:cs="Calibri"/>
        </w:rPr>
        <w:t xml:space="preserve">Les originaux du marché et de la proposition définitive du titulaire, qui font </w:t>
      </w:r>
      <w:proofErr w:type="gramStart"/>
      <w:r w:rsidRPr="00B81A85">
        <w:rPr>
          <w:rFonts w:cs="Calibri"/>
        </w:rPr>
        <w:t>seuls</w:t>
      </w:r>
      <w:r w:rsidR="008F6164" w:rsidRPr="00B81A85">
        <w:rPr>
          <w:rFonts w:cs="Calibri"/>
        </w:rPr>
        <w:t xml:space="preserve"> </w:t>
      </w:r>
      <w:r w:rsidRPr="00B81A85">
        <w:rPr>
          <w:rFonts w:cs="Calibri"/>
        </w:rPr>
        <w:t>foi</w:t>
      </w:r>
      <w:proofErr w:type="gramEnd"/>
      <w:r w:rsidRPr="00B81A85">
        <w:rPr>
          <w:rFonts w:cs="Calibri"/>
        </w:rPr>
        <w:t>, sont conservés dans les archives de l’administration.</w:t>
      </w:r>
    </w:p>
    <w:p w14:paraId="6A2B9A0E" w14:textId="77777777" w:rsidR="003237A4" w:rsidRPr="00B81A85" w:rsidRDefault="003237A4" w:rsidP="00AD1CA2">
      <w:pPr>
        <w:rPr>
          <w:rFonts w:cs="Calibri"/>
        </w:rPr>
      </w:pPr>
    </w:p>
    <w:p w14:paraId="7762EFF6" w14:textId="5154D78E" w:rsidR="003237A4" w:rsidRPr="00B81A85" w:rsidRDefault="003237A4" w:rsidP="00AD1CA2">
      <w:pPr>
        <w:rPr>
          <w:rFonts w:cs="Calibri"/>
          <w:b/>
        </w:rPr>
      </w:pPr>
      <w:r w:rsidRPr="00B81A85">
        <w:rPr>
          <w:rFonts w:cs="Calibri"/>
          <w:b/>
        </w:rPr>
        <w:t>Les modifications relatives aux rubriques « imputation budgétaire » ou « autres informations » de la première page du présent document sont internes à l’administration et ne donnent pas lieu à l’établissement d’un avenant.</w:t>
      </w:r>
    </w:p>
    <w:p w14:paraId="3EDE4B7D" w14:textId="206465FF" w:rsidR="003237A4" w:rsidRPr="00B81A85" w:rsidRDefault="003237A4" w:rsidP="00206F10">
      <w:pPr>
        <w:pStyle w:val="Titre1"/>
        <w:rPr>
          <w:rFonts w:ascii="Calibri" w:hAnsi="Calibri" w:cs="Calibri"/>
        </w:rPr>
      </w:pPr>
      <w:bookmarkStart w:id="4" w:name="_Toc105162735"/>
      <w:r w:rsidRPr="00B81A85">
        <w:rPr>
          <w:rFonts w:ascii="Calibri" w:hAnsi="Calibri" w:cs="Calibri"/>
        </w:rPr>
        <w:t>OBJET ET DÉROULEMENT DU MARCHÉ</w:t>
      </w:r>
      <w:bookmarkEnd w:id="4"/>
    </w:p>
    <w:p w14:paraId="3954A4EF" w14:textId="15A807FE" w:rsidR="003237A4" w:rsidRPr="00B81A85" w:rsidRDefault="003237A4" w:rsidP="003237A4">
      <w:pPr>
        <w:pStyle w:val="Titre2"/>
        <w:rPr>
          <w:rFonts w:ascii="Calibri" w:hAnsi="Calibri" w:cs="Calibri"/>
        </w:rPr>
      </w:pPr>
      <w:bookmarkStart w:id="5" w:name="_Toc105162736"/>
      <w:r w:rsidRPr="00B81A85">
        <w:rPr>
          <w:rFonts w:ascii="Calibri" w:hAnsi="Calibri" w:cs="Calibri"/>
        </w:rPr>
        <w:t>Objet du marché</w:t>
      </w:r>
      <w:bookmarkEnd w:id="5"/>
    </w:p>
    <w:p w14:paraId="5F3C77E9" w14:textId="64D8692C" w:rsidR="00CB2F0F" w:rsidRPr="00670B47" w:rsidRDefault="00B1580C" w:rsidP="00CB2F0F">
      <w:pPr>
        <w:rPr>
          <w:rFonts w:cs="Calibri"/>
          <w:szCs w:val="22"/>
        </w:rPr>
      </w:pPr>
      <w:bookmarkStart w:id="6" w:name="_Toc105162737"/>
      <w:r w:rsidRPr="00B1580C">
        <w:rPr>
          <w:rFonts w:cs="Calibri"/>
          <w:szCs w:val="22"/>
        </w:rPr>
        <w:t xml:space="preserve">Le présent marché public a pour objet l’acquisition de plaques balistiques destinées à protéger les personnels de l’administration pénitentiaire, du ministère de l’Intérieur (gendarmerie et police) ainsi que de la direction générale des douanes et des droits indirects </w:t>
      </w:r>
      <w:r w:rsidR="00D75AFC">
        <w:rPr>
          <w:rFonts w:cs="Calibri"/>
          <w:szCs w:val="22"/>
        </w:rPr>
        <w:t xml:space="preserve">(DGDDI) </w:t>
      </w:r>
      <w:r w:rsidRPr="00B1580C">
        <w:rPr>
          <w:rFonts w:cs="Calibri"/>
          <w:szCs w:val="22"/>
        </w:rPr>
        <w:t>durant leur service, en France hexagonale, en Corse et dans les DROM-COM.</w:t>
      </w:r>
    </w:p>
    <w:p w14:paraId="625BD6DC" w14:textId="2B9BF564" w:rsidR="00DB7FE6" w:rsidRPr="00B81A85" w:rsidRDefault="00DB7FE6" w:rsidP="00DB7FE6">
      <w:pPr>
        <w:pStyle w:val="Titre2"/>
        <w:rPr>
          <w:rFonts w:ascii="Calibri" w:hAnsi="Calibri" w:cs="Calibri"/>
        </w:rPr>
      </w:pPr>
      <w:r w:rsidRPr="00B81A85">
        <w:rPr>
          <w:rFonts w:ascii="Calibri" w:hAnsi="Calibri" w:cs="Calibri"/>
        </w:rPr>
        <w:t>Déroulement du marché</w:t>
      </w:r>
      <w:bookmarkEnd w:id="6"/>
    </w:p>
    <w:p w14:paraId="63B142F2" w14:textId="77777777" w:rsidR="00090D95" w:rsidRPr="00B81A85" w:rsidRDefault="00090D95" w:rsidP="00090D95">
      <w:pPr>
        <w:rPr>
          <w:rFonts w:cs="Calibri"/>
        </w:rPr>
      </w:pPr>
      <w:bookmarkStart w:id="7" w:name="_Toc135728300"/>
      <w:bookmarkStart w:id="8" w:name="_Toc105162738"/>
      <w:r w:rsidRPr="00B81A85">
        <w:rPr>
          <w:rFonts w:cs="Calibri"/>
        </w:rPr>
        <w:t>Le marché est fractionné à bons de commandes conformément à l’article R2162-2 du CCP.</w:t>
      </w:r>
    </w:p>
    <w:p w14:paraId="2262392C" w14:textId="77777777" w:rsidR="00090D95" w:rsidRPr="00B81A85" w:rsidRDefault="00090D95" w:rsidP="00090D95">
      <w:pPr>
        <w:rPr>
          <w:rFonts w:cs="Calibri"/>
        </w:rPr>
      </w:pPr>
    </w:p>
    <w:p w14:paraId="2D381F1B" w14:textId="77777777" w:rsidR="00090D95" w:rsidRPr="00B81A85" w:rsidRDefault="00090D95" w:rsidP="00090D95">
      <w:pPr>
        <w:rPr>
          <w:rFonts w:cs="Calibri"/>
        </w:rPr>
      </w:pPr>
      <w:r w:rsidRPr="00B81A85">
        <w:rPr>
          <w:rFonts w:cs="Calibri"/>
        </w:rPr>
        <w:t>Les bons de commandes sont émis conformément aux articles R. 2162-13 et R. 2162-14 du CCP.</w:t>
      </w:r>
    </w:p>
    <w:p w14:paraId="5D0E2BA5" w14:textId="77777777" w:rsidR="00090D95" w:rsidRPr="00B81A85" w:rsidRDefault="00090D95" w:rsidP="00090D95">
      <w:pPr>
        <w:rPr>
          <w:rFonts w:cs="Calibri"/>
        </w:rPr>
      </w:pPr>
    </w:p>
    <w:p w14:paraId="03AD34CF" w14:textId="073A6411" w:rsidR="00090D95" w:rsidRPr="00B81A85" w:rsidRDefault="00090D95" w:rsidP="00090D95">
      <w:pPr>
        <w:rPr>
          <w:rFonts w:cs="Calibri"/>
        </w:rPr>
      </w:pPr>
      <w:r w:rsidRPr="00B81A85">
        <w:rPr>
          <w:rFonts w:cs="Calibri"/>
        </w:rPr>
        <w:t xml:space="preserve">Les bons de commande peuvent être émis jusqu’au dernier jour de validité du marché. La durée de validité ainsi que les délais d’exécution des bons de commande sont </w:t>
      </w:r>
      <w:r w:rsidR="00617117" w:rsidRPr="00B81A85">
        <w:rPr>
          <w:rFonts w:cs="Calibri"/>
        </w:rPr>
        <w:t>mentionnés</w:t>
      </w:r>
      <w:r w:rsidRPr="00B81A85">
        <w:rPr>
          <w:rFonts w:cs="Calibri"/>
        </w:rPr>
        <w:t xml:space="preserve"> </w:t>
      </w:r>
      <w:r w:rsidR="00617117" w:rsidRPr="00B81A85">
        <w:rPr>
          <w:rFonts w:cs="Calibri"/>
        </w:rPr>
        <w:t>au</w:t>
      </w:r>
      <w:r w:rsidRPr="00B81A85">
        <w:rPr>
          <w:rFonts w:cs="Calibri"/>
        </w:rPr>
        <w:t xml:space="preserve"> CCAP.</w:t>
      </w:r>
    </w:p>
    <w:bookmarkEnd w:id="7"/>
    <w:p w14:paraId="23071056" w14:textId="6CA045DA" w:rsidR="00DB7FE6" w:rsidRPr="00B81A85" w:rsidRDefault="00DB7FE6" w:rsidP="00DB7FE6">
      <w:pPr>
        <w:pStyle w:val="Titre2"/>
        <w:rPr>
          <w:rFonts w:ascii="Calibri" w:hAnsi="Calibri" w:cs="Calibri"/>
        </w:rPr>
      </w:pPr>
      <w:r w:rsidRPr="00B81A85">
        <w:rPr>
          <w:rFonts w:ascii="Calibri" w:hAnsi="Calibri" w:cs="Calibri"/>
        </w:rPr>
        <w:t>Durée du marché – délais d’exécution</w:t>
      </w:r>
      <w:bookmarkEnd w:id="8"/>
    </w:p>
    <w:p w14:paraId="77E79DF0" w14:textId="77777777" w:rsidR="00C07F56" w:rsidRPr="007B3089" w:rsidRDefault="00C07F56" w:rsidP="00C07F56">
      <w:pPr>
        <w:rPr>
          <w:rFonts w:cs="Calibri"/>
        </w:rPr>
      </w:pPr>
      <w:r w:rsidRPr="007B3089">
        <w:rPr>
          <w:rFonts w:cs="Calibri"/>
        </w:rPr>
        <w:t>La durée du marché est de vingt-quatre (24) mois à compter de sa date notification. Il peut être reconduit, quatre fois, par tacite reconduction, par période successive de six (6) mois, sans que la durée totale du marché ne puisse excéder quarante-huit (48) mois.</w:t>
      </w:r>
    </w:p>
    <w:p w14:paraId="0BA2E891" w14:textId="77777777" w:rsidR="00C07F56" w:rsidRPr="007B3089" w:rsidRDefault="00C07F56" w:rsidP="00C07F56">
      <w:pPr>
        <w:rPr>
          <w:rFonts w:cs="Calibri"/>
        </w:rPr>
      </w:pPr>
    </w:p>
    <w:p w14:paraId="03C0B734" w14:textId="77777777" w:rsidR="00C07F56" w:rsidRPr="007B3089" w:rsidRDefault="00C07F56" w:rsidP="00C07F56">
      <w:pPr>
        <w:rPr>
          <w:rFonts w:cs="Calibri"/>
        </w:rPr>
      </w:pPr>
      <w:r w:rsidRPr="007B3089">
        <w:rPr>
          <w:rFonts w:cs="Calibri"/>
        </w:rPr>
        <w:t>En cas de non reconduction du marché par le pouvoir adjudicateur, il prend la décision expresse de ne pas reconduire le marché et notifie cette dernière au titulaire un (1) mois avant la date d’anniversaire de la notification du marché.</w:t>
      </w:r>
    </w:p>
    <w:p w14:paraId="13410608" w14:textId="77777777" w:rsidR="00C07F56" w:rsidRPr="007B3089" w:rsidRDefault="00C07F56" w:rsidP="00C07F56">
      <w:pPr>
        <w:rPr>
          <w:rFonts w:cs="Calibri"/>
        </w:rPr>
      </w:pPr>
    </w:p>
    <w:p w14:paraId="182CDBAC" w14:textId="302D8872" w:rsidR="00C07F56" w:rsidRPr="007B3089" w:rsidRDefault="00C07F56" w:rsidP="00CB2F0F">
      <w:pPr>
        <w:rPr>
          <w:rFonts w:cs="Calibri"/>
          <w:color w:val="FF0000"/>
        </w:rPr>
      </w:pPr>
      <w:r w:rsidRPr="007B3089">
        <w:rPr>
          <w:rFonts w:cs="Calibri"/>
        </w:rPr>
        <w:t>Le titulaire ne peut s’opposer à la reconduction.</w:t>
      </w:r>
    </w:p>
    <w:p w14:paraId="1031C298" w14:textId="239B71F7" w:rsidR="00431C7B" w:rsidRPr="007B3089" w:rsidRDefault="00431C7B" w:rsidP="00431C7B">
      <w:pPr>
        <w:pStyle w:val="Titre3"/>
        <w:rPr>
          <w:rFonts w:ascii="Calibri" w:hAnsi="Calibri" w:cs="Calibri"/>
        </w:rPr>
      </w:pPr>
      <w:r w:rsidRPr="007B3089">
        <w:rPr>
          <w:rFonts w:ascii="Calibri" w:hAnsi="Calibri" w:cs="Calibri"/>
        </w:rPr>
        <w:t>Délai de livraison</w:t>
      </w:r>
    </w:p>
    <w:p w14:paraId="186770F3" w14:textId="3994DA6B" w:rsidR="00431C7B" w:rsidRPr="00B81A85" w:rsidRDefault="00431C7B" w:rsidP="00431C7B">
      <w:pPr>
        <w:rPr>
          <w:rFonts w:cs="Calibri"/>
        </w:rPr>
      </w:pPr>
      <w:r w:rsidRPr="00B81A85">
        <w:rPr>
          <w:rFonts w:cs="Calibri"/>
        </w:rPr>
        <w:t>Le</w:t>
      </w:r>
      <w:r w:rsidR="005F02B6">
        <w:rPr>
          <w:rFonts w:cs="Calibri"/>
        </w:rPr>
        <w:t>s</w:t>
      </w:r>
      <w:r w:rsidRPr="00B81A85">
        <w:rPr>
          <w:rFonts w:cs="Calibri"/>
        </w:rPr>
        <w:t xml:space="preserve"> délai</w:t>
      </w:r>
      <w:r w:rsidR="005F02B6">
        <w:rPr>
          <w:rFonts w:cs="Calibri"/>
        </w:rPr>
        <w:t>s</w:t>
      </w:r>
      <w:r w:rsidRPr="00B81A85">
        <w:rPr>
          <w:rFonts w:cs="Calibri"/>
        </w:rPr>
        <w:t xml:space="preserve"> de livraison </w:t>
      </w:r>
      <w:r w:rsidR="005F02B6">
        <w:rPr>
          <w:rFonts w:cs="Calibri"/>
        </w:rPr>
        <w:t>sont</w:t>
      </w:r>
      <w:r w:rsidRPr="00B81A85">
        <w:rPr>
          <w:rFonts w:cs="Calibri"/>
        </w:rPr>
        <w:t xml:space="preserve"> fixé</w:t>
      </w:r>
      <w:r w:rsidR="005F02B6">
        <w:rPr>
          <w:rFonts w:cs="Calibri"/>
        </w:rPr>
        <w:t>s</w:t>
      </w:r>
      <w:r w:rsidRPr="00B81A85">
        <w:rPr>
          <w:rFonts w:cs="Calibri"/>
        </w:rPr>
        <w:t xml:space="preserve"> dans l’offre du titulaire. Les fournitures commandées doivent être livrées intégralement dans le</w:t>
      </w:r>
      <w:r w:rsidR="005F02B6">
        <w:rPr>
          <w:rFonts w:cs="Calibri"/>
        </w:rPr>
        <w:t>s</w:t>
      </w:r>
      <w:r w:rsidRPr="00B81A85">
        <w:rPr>
          <w:rFonts w:cs="Calibri"/>
        </w:rPr>
        <w:t xml:space="preserve"> délai</w:t>
      </w:r>
      <w:r w:rsidR="005F02B6">
        <w:rPr>
          <w:rFonts w:cs="Calibri"/>
        </w:rPr>
        <w:t>s</w:t>
      </w:r>
      <w:r w:rsidRPr="00B81A85">
        <w:rPr>
          <w:rFonts w:cs="Calibri"/>
        </w:rPr>
        <w:t xml:space="preserve"> proposé</w:t>
      </w:r>
      <w:r w:rsidR="005F02B6">
        <w:rPr>
          <w:rFonts w:cs="Calibri"/>
        </w:rPr>
        <w:t>s</w:t>
      </w:r>
      <w:r w:rsidRPr="00B81A85">
        <w:rPr>
          <w:rFonts w:cs="Calibri"/>
        </w:rPr>
        <w:t xml:space="preserve"> par le titulaire dans son offre. </w:t>
      </w:r>
    </w:p>
    <w:p w14:paraId="07851142" w14:textId="77777777" w:rsidR="00431C7B" w:rsidRPr="00B81A85" w:rsidRDefault="008D63D3" w:rsidP="00431C7B">
      <w:pPr>
        <w:pStyle w:val="Titre1"/>
        <w:rPr>
          <w:rFonts w:ascii="Calibri" w:hAnsi="Calibri" w:cs="Calibri"/>
        </w:rPr>
      </w:pPr>
      <w:bookmarkStart w:id="9" w:name="_Toc105162739"/>
      <w:r w:rsidRPr="00B81A85">
        <w:rPr>
          <w:rFonts w:ascii="Calibri" w:hAnsi="Calibri" w:cs="Calibri"/>
        </w:rPr>
        <w:lastRenderedPageBreak/>
        <w:t>M</w:t>
      </w:r>
      <w:r w:rsidR="00431C7B" w:rsidRPr="00B81A85">
        <w:rPr>
          <w:rFonts w:ascii="Calibri" w:hAnsi="Calibri" w:cs="Calibri"/>
        </w:rPr>
        <w:t>ONTANT DU MARCHÉ / AVANCE</w:t>
      </w:r>
    </w:p>
    <w:p w14:paraId="30D8D898" w14:textId="4926241B" w:rsidR="00DB7FE6" w:rsidRPr="00B81A85" w:rsidRDefault="00431C7B" w:rsidP="00431C7B">
      <w:pPr>
        <w:pStyle w:val="Titre2"/>
        <w:rPr>
          <w:rFonts w:ascii="Calibri" w:hAnsi="Calibri" w:cs="Calibri"/>
        </w:rPr>
      </w:pPr>
      <w:r w:rsidRPr="00B81A85">
        <w:rPr>
          <w:rFonts w:ascii="Calibri" w:hAnsi="Calibri" w:cs="Calibri"/>
        </w:rPr>
        <w:t>M</w:t>
      </w:r>
      <w:bookmarkEnd w:id="9"/>
      <w:r w:rsidRPr="00B81A85">
        <w:rPr>
          <w:rFonts w:ascii="Calibri" w:hAnsi="Calibri" w:cs="Calibri"/>
        </w:rPr>
        <w:t>ontant du marché</w:t>
      </w:r>
    </w:p>
    <w:p w14:paraId="6E90CAB9" w14:textId="630C794D" w:rsidR="00090D95" w:rsidRPr="009A0295" w:rsidRDefault="00090D95" w:rsidP="00090D95">
      <w:pPr>
        <w:rPr>
          <w:rFonts w:cs="Calibri"/>
        </w:rPr>
      </w:pPr>
      <w:bookmarkStart w:id="10" w:name="_Toc135728277"/>
      <w:r w:rsidRPr="00B81A85">
        <w:rPr>
          <w:rFonts w:cs="Calibri"/>
        </w:rPr>
        <w:t>Le montant des prestations faisant l’objet du marché est celui qui résulte des</w:t>
      </w:r>
      <w:r w:rsidR="00347148" w:rsidRPr="00B81A85">
        <w:rPr>
          <w:rFonts w:cs="Calibri"/>
        </w:rPr>
        <w:t xml:space="preserve"> prix précisés à l’annexe </w:t>
      </w:r>
      <w:r w:rsidR="00347148" w:rsidRPr="009A0295">
        <w:rPr>
          <w:rFonts w:cs="Calibri"/>
        </w:rPr>
        <w:t>financière</w:t>
      </w:r>
      <w:r w:rsidRPr="009A0295">
        <w:rPr>
          <w:rFonts w:cs="Calibri"/>
        </w:rPr>
        <w:t xml:space="preserve"> joint</w:t>
      </w:r>
      <w:r w:rsidR="00347148" w:rsidRPr="009A0295">
        <w:rPr>
          <w:rFonts w:cs="Calibri"/>
        </w:rPr>
        <w:t>e</w:t>
      </w:r>
      <w:r w:rsidRPr="009A0295">
        <w:rPr>
          <w:rFonts w:cs="Calibri"/>
        </w:rPr>
        <w:t xml:space="preserve"> au présent acte d’engagement.</w:t>
      </w:r>
    </w:p>
    <w:p w14:paraId="528FFFFA" w14:textId="77777777" w:rsidR="00347148" w:rsidRPr="009A0295" w:rsidRDefault="00347148" w:rsidP="00347148">
      <w:pPr>
        <w:rPr>
          <w:rFonts w:cs="Calibri"/>
        </w:rPr>
      </w:pPr>
    </w:p>
    <w:p w14:paraId="09ECBB95" w14:textId="52DE0221" w:rsidR="00757DED" w:rsidRDefault="00347148" w:rsidP="00347148">
      <w:pPr>
        <w:rPr>
          <w:rFonts w:cs="Calibri"/>
        </w:rPr>
      </w:pPr>
      <w:r w:rsidRPr="009A0295">
        <w:rPr>
          <w:rFonts w:cs="Calibri"/>
        </w:rPr>
        <w:t xml:space="preserve">Le montant estimatif des prestations attendues, pour la durée totale du marché est de </w:t>
      </w:r>
      <w:r w:rsidR="001B027F">
        <w:rPr>
          <w:rFonts w:cs="Calibri"/>
        </w:rPr>
        <w:t>25</w:t>
      </w:r>
      <w:r w:rsidR="00757DED">
        <w:rPr>
          <w:rFonts w:cs="Calibri"/>
        </w:rPr>
        <w:t> </w:t>
      </w:r>
      <w:r w:rsidR="001B027F">
        <w:rPr>
          <w:rFonts w:cs="Calibri"/>
        </w:rPr>
        <w:t>5</w:t>
      </w:r>
      <w:r w:rsidR="00757DED">
        <w:rPr>
          <w:rFonts w:cs="Calibri"/>
        </w:rPr>
        <w:t>40 000 euros HT répartis selon les bénéficiaires ainsi :</w:t>
      </w:r>
    </w:p>
    <w:p w14:paraId="7E07CFB2" w14:textId="77777777" w:rsidR="00453BF4" w:rsidRDefault="00453BF4" w:rsidP="00453BF4">
      <w:pPr>
        <w:rPr>
          <w:rFonts w:cs="Calibri"/>
        </w:rPr>
      </w:pPr>
    </w:p>
    <w:tbl>
      <w:tblPr>
        <w:tblW w:w="9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61"/>
        <w:gridCol w:w="3139"/>
        <w:gridCol w:w="3062"/>
      </w:tblGrid>
      <w:tr w:rsidR="00453BF4" w14:paraId="169E469D" w14:textId="77777777" w:rsidTr="0034097B">
        <w:trPr>
          <w:trHeight w:val="309"/>
          <w:jc w:val="center"/>
        </w:trPr>
        <w:tc>
          <w:tcPr>
            <w:tcW w:w="2861" w:type="dxa"/>
            <w:tcBorders>
              <w:top w:val="single" w:sz="4" w:space="0" w:color="auto"/>
              <w:left w:val="single" w:sz="4" w:space="0" w:color="auto"/>
              <w:bottom w:val="single" w:sz="4" w:space="0" w:color="auto"/>
              <w:right w:val="single" w:sz="4" w:space="0" w:color="auto"/>
            </w:tcBorders>
            <w:shd w:val="clear" w:color="auto" w:fill="2F5496"/>
          </w:tcPr>
          <w:p w14:paraId="2F439268" w14:textId="77BC295F" w:rsidR="00453BF4" w:rsidRDefault="00453BF4">
            <w:pPr>
              <w:spacing w:line="256" w:lineRule="auto"/>
              <w:jc w:val="center"/>
              <w:rPr>
                <w:rFonts w:cs="Calibri"/>
                <w:b/>
                <w:bCs/>
                <w:color w:val="FFFFFF" w:themeColor="background1"/>
                <w:lang w:eastAsia="en-US"/>
              </w:rPr>
            </w:pPr>
            <w:r>
              <w:rPr>
                <w:rFonts w:cs="Calibri"/>
                <w:b/>
                <w:bCs/>
                <w:color w:val="FFFFFF" w:themeColor="background1"/>
                <w:lang w:eastAsia="en-US"/>
              </w:rPr>
              <w:t>Bén</w:t>
            </w:r>
            <w:r w:rsidR="0034097B">
              <w:rPr>
                <w:rFonts w:cs="Calibri"/>
                <w:b/>
                <w:bCs/>
                <w:color w:val="FFFFFF" w:themeColor="background1"/>
                <w:lang w:eastAsia="en-US"/>
              </w:rPr>
              <w:t>éficiaires</w:t>
            </w:r>
          </w:p>
        </w:tc>
        <w:tc>
          <w:tcPr>
            <w:tcW w:w="3139" w:type="dxa"/>
            <w:tcBorders>
              <w:top w:val="single" w:sz="4" w:space="0" w:color="auto"/>
              <w:left w:val="single" w:sz="4" w:space="0" w:color="auto"/>
              <w:bottom w:val="single" w:sz="4" w:space="0" w:color="auto"/>
              <w:right w:val="single" w:sz="4" w:space="0" w:color="auto"/>
            </w:tcBorders>
            <w:shd w:val="clear" w:color="auto" w:fill="2F5496"/>
            <w:vAlign w:val="center"/>
            <w:hideMark/>
          </w:tcPr>
          <w:p w14:paraId="0CB7DB60" w14:textId="5F8292B8" w:rsidR="00453BF4" w:rsidRDefault="00453BF4">
            <w:pPr>
              <w:spacing w:line="256" w:lineRule="auto"/>
              <w:jc w:val="center"/>
              <w:rPr>
                <w:rFonts w:cs="Calibri"/>
                <w:b/>
                <w:bCs/>
                <w:color w:val="FFFFFF" w:themeColor="background1"/>
                <w:lang w:eastAsia="en-US"/>
              </w:rPr>
            </w:pPr>
            <w:r>
              <w:rPr>
                <w:rFonts w:cs="Calibri"/>
                <w:b/>
                <w:bCs/>
                <w:color w:val="FFFFFF" w:themeColor="background1"/>
                <w:lang w:eastAsia="en-US"/>
              </w:rPr>
              <w:t>Montant estimatif HT pour 4 ans</w:t>
            </w:r>
          </w:p>
        </w:tc>
        <w:tc>
          <w:tcPr>
            <w:tcW w:w="3062" w:type="dxa"/>
            <w:tcBorders>
              <w:top w:val="single" w:sz="4" w:space="0" w:color="auto"/>
              <w:left w:val="single" w:sz="4" w:space="0" w:color="auto"/>
              <w:bottom w:val="single" w:sz="4" w:space="0" w:color="auto"/>
              <w:right w:val="single" w:sz="4" w:space="0" w:color="auto"/>
            </w:tcBorders>
            <w:shd w:val="clear" w:color="auto" w:fill="2F5496"/>
            <w:vAlign w:val="center"/>
            <w:hideMark/>
          </w:tcPr>
          <w:p w14:paraId="0467A129" w14:textId="77777777" w:rsidR="00453BF4" w:rsidRDefault="00453BF4">
            <w:pPr>
              <w:spacing w:line="256" w:lineRule="auto"/>
              <w:jc w:val="center"/>
              <w:rPr>
                <w:rFonts w:cs="Calibri"/>
                <w:b/>
                <w:bCs/>
                <w:color w:val="FFFFFF" w:themeColor="background1"/>
                <w:lang w:eastAsia="en-US"/>
              </w:rPr>
            </w:pPr>
            <w:r>
              <w:rPr>
                <w:rFonts w:cs="Calibri"/>
                <w:b/>
                <w:bCs/>
                <w:color w:val="FFFFFF" w:themeColor="background1"/>
                <w:lang w:eastAsia="en-US"/>
              </w:rPr>
              <w:t>Montant maximum HT pour 4 ans</w:t>
            </w:r>
          </w:p>
        </w:tc>
      </w:tr>
      <w:tr w:rsidR="00453BF4" w14:paraId="418A6683" w14:textId="77777777" w:rsidTr="0034097B">
        <w:trPr>
          <w:trHeight w:val="176"/>
          <w:jc w:val="center"/>
        </w:trPr>
        <w:tc>
          <w:tcPr>
            <w:tcW w:w="2861" w:type="dxa"/>
            <w:tcBorders>
              <w:top w:val="single" w:sz="4" w:space="0" w:color="auto"/>
              <w:left w:val="single" w:sz="4" w:space="0" w:color="auto"/>
              <w:bottom w:val="single" w:sz="4" w:space="0" w:color="auto"/>
              <w:right w:val="single" w:sz="4" w:space="0" w:color="auto"/>
            </w:tcBorders>
          </w:tcPr>
          <w:p w14:paraId="19C1FAD3" w14:textId="68C91843" w:rsidR="0034097B" w:rsidRDefault="0034097B" w:rsidP="0034097B">
            <w:pPr>
              <w:spacing w:line="256" w:lineRule="auto"/>
              <w:jc w:val="center"/>
              <w:rPr>
                <w:rFonts w:cs="Calibri"/>
                <w:szCs w:val="22"/>
                <w:lang w:eastAsia="en-US"/>
              </w:rPr>
            </w:pPr>
            <w:r>
              <w:rPr>
                <w:rFonts w:cs="Calibri"/>
                <w:szCs w:val="22"/>
                <w:lang w:eastAsia="en-US"/>
              </w:rPr>
              <w:t>DAP</w:t>
            </w:r>
          </w:p>
        </w:tc>
        <w:tc>
          <w:tcPr>
            <w:tcW w:w="3139" w:type="dxa"/>
            <w:tcBorders>
              <w:top w:val="single" w:sz="4" w:space="0" w:color="auto"/>
              <w:left w:val="single" w:sz="4" w:space="0" w:color="auto"/>
              <w:bottom w:val="single" w:sz="4" w:space="0" w:color="auto"/>
              <w:right w:val="single" w:sz="4" w:space="0" w:color="auto"/>
            </w:tcBorders>
            <w:vAlign w:val="center"/>
            <w:hideMark/>
          </w:tcPr>
          <w:p w14:paraId="5107A8A9" w14:textId="7BFC424C" w:rsidR="00453BF4" w:rsidRPr="00D13D81" w:rsidRDefault="00AB7D80" w:rsidP="00AB7D80">
            <w:pPr>
              <w:spacing w:line="256" w:lineRule="auto"/>
              <w:jc w:val="center"/>
              <w:rPr>
                <w:rFonts w:cs="Calibri"/>
                <w:szCs w:val="22"/>
                <w:lang w:eastAsia="en-US"/>
              </w:rPr>
            </w:pPr>
            <w:r w:rsidRPr="00D13D81">
              <w:rPr>
                <w:rFonts w:cs="Calibri"/>
                <w:szCs w:val="22"/>
                <w:lang w:eastAsia="en-US"/>
              </w:rPr>
              <w:t>7</w:t>
            </w:r>
            <w:r w:rsidR="00453BF4" w:rsidRPr="00D13D81">
              <w:rPr>
                <w:rFonts w:cs="Calibri"/>
                <w:szCs w:val="22"/>
                <w:lang w:eastAsia="en-US"/>
              </w:rPr>
              <w:t> </w:t>
            </w:r>
            <w:r w:rsidRPr="00D13D81">
              <w:rPr>
                <w:rFonts w:cs="Calibri"/>
                <w:szCs w:val="22"/>
                <w:lang w:eastAsia="en-US"/>
              </w:rPr>
              <w:t>0</w:t>
            </w:r>
            <w:r w:rsidR="00453BF4" w:rsidRPr="00D13D81">
              <w:rPr>
                <w:rFonts w:cs="Calibri"/>
                <w:szCs w:val="22"/>
                <w:lang w:eastAsia="en-US"/>
              </w:rPr>
              <w:t>00 000 €</w:t>
            </w:r>
          </w:p>
        </w:tc>
        <w:tc>
          <w:tcPr>
            <w:tcW w:w="3062" w:type="dxa"/>
            <w:tcBorders>
              <w:top w:val="single" w:sz="4" w:space="0" w:color="auto"/>
              <w:left w:val="single" w:sz="4" w:space="0" w:color="auto"/>
              <w:bottom w:val="single" w:sz="4" w:space="0" w:color="auto"/>
              <w:right w:val="single" w:sz="4" w:space="0" w:color="auto"/>
            </w:tcBorders>
            <w:vAlign w:val="center"/>
            <w:hideMark/>
          </w:tcPr>
          <w:p w14:paraId="2DDE3B01" w14:textId="0AF4CFE3" w:rsidR="00453BF4" w:rsidRPr="00D13D81" w:rsidRDefault="008403F0" w:rsidP="00AB7D80">
            <w:pPr>
              <w:spacing w:line="256" w:lineRule="auto"/>
              <w:jc w:val="center"/>
              <w:rPr>
                <w:rFonts w:cs="Calibri"/>
                <w:szCs w:val="22"/>
                <w:lang w:eastAsia="en-US"/>
              </w:rPr>
            </w:pPr>
            <w:r w:rsidRPr="00D13D81">
              <w:rPr>
                <w:rFonts w:cs="Calibri"/>
                <w:szCs w:val="22"/>
                <w:lang w:eastAsia="en-US"/>
              </w:rPr>
              <w:t>52 8</w:t>
            </w:r>
            <w:r w:rsidR="00453BF4" w:rsidRPr="00D13D81">
              <w:rPr>
                <w:rFonts w:cs="Calibri"/>
                <w:szCs w:val="22"/>
                <w:lang w:eastAsia="en-US"/>
              </w:rPr>
              <w:t>00 000 €</w:t>
            </w:r>
          </w:p>
        </w:tc>
      </w:tr>
      <w:tr w:rsidR="00453BF4" w14:paraId="5E09B02B" w14:textId="77777777" w:rsidTr="00577A2C">
        <w:trPr>
          <w:trHeight w:val="176"/>
          <w:jc w:val="center"/>
        </w:trPr>
        <w:tc>
          <w:tcPr>
            <w:tcW w:w="2861" w:type="dxa"/>
            <w:tcBorders>
              <w:top w:val="single" w:sz="4" w:space="0" w:color="auto"/>
              <w:left w:val="single" w:sz="4" w:space="0" w:color="auto"/>
              <w:bottom w:val="single" w:sz="4" w:space="0" w:color="auto"/>
              <w:right w:val="single" w:sz="4" w:space="0" w:color="auto"/>
            </w:tcBorders>
            <w:shd w:val="clear" w:color="auto" w:fill="auto"/>
          </w:tcPr>
          <w:p w14:paraId="04FFE31A" w14:textId="7871CC51" w:rsidR="00453BF4" w:rsidRPr="00577A2C" w:rsidRDefault="0034097B">
            <w:pPr>
              <w:spacing w:line="256" w:lineRule="auto"/>
              <w:jc w:val="center"/>
              <w:rPr>
                <w:rFonts w:cs="Calibri"/>
                <w:szCs w:val="22"/>
                <w:lang w:eastAsia="en-US"/>
              </w:rPr>
            </w:pPr>
            <w:r w:rsidRPr="00577A2C">
              <w:rPr>
                <w:rFonts w:cs="Calibri"/>
                <w:szCs w:val="22"/>
                <w:lang w:eastAsia="en-US"/>
              </w:rPr>
              <w:t>MININT</w:t>
            </w:r>
          </w:p>
        </w:tc>
        <w:tc>
          <w:tcPr>
            <w:tcW w:w="3139" w:type="dxa"/>
            <w:tcBorders>
              <w:top w:val="single" w:sz="4" w:space="0" w:color="auto"/>
              <w:left w:val="single" w:sz="4" w:space="0" w:color="auto"/>
              <w:bottom w:val="single" w:sz="4" w:space="0" w:color="auto"/>
              <w:right w:val="single" w:sz="4" w:space="0" w:color="auto"/>
            </w:tcBorders>
            <w:vAlign w:val="center"/>
            <w:hideMark/>
          </w:tcPr>
          <w:p w14:paraId="758B7E90" w14:textId="274DDA34" w:rsidR="00453BF4" w:rsidRDefault="00124F00" w:rsidP="00AB7D80">
            <w:pPr>
              <w:spacing w:line="256" w:lineRule="auto"/>
              <w:jc w:val="center"/>
              <w:rPr>
                <w:rFonts w:cs="Calibri"/>
                <w:szCs w:val="22"/>
                <w:lang w:eastAsia="en-US"/>
              </w:rPr>
            </w:pPr>
            <w:r>
              <w:rPr>
                <w:rFonts w:cs="Calibri"/>
                <w:szCs w:val="22"/>
                <w:lang w:eastAsia="en-US"/>
              </w:rPr>
              <w:t>17 940</w:t>
            </w:r>
            <w:r w:rsidR="00B1580C">
              <w:rPr>
                <w:rFonts w:cs="Calibri"/>
                <w:szCs w:val="22"/>
                <w:lang w:eastAsia="en-US"/>
              </w:rPr>
              <w:t xml:space="preserve"> 000 €</w:t>
            </w:r>
          </w:p>
        </w:tc>
        <w:tc>
          <w:tcPr>
            <w:tcW w:w="3062" w:type="dxa"/>
            <w:tcBorders>
              <w:top w:val="single" w:sz="4" w:space="0" w:color="auto"/>
              <w:left w:val="single" w:sz="4" w:space="0" w:color="auto"/>
              <w:bottom w:val="single" w:sz="4" w:space="0" w:color="auto"/>
              <w:right w:val="single" w:sz="4" w:space="0" w:color="auto"/>
            </w:tcBorders>
            <w:vAlign w:val="center"/>
          </w:tcPr>
          <w:p w14:paraId="03834564" w14:textId="131EE5EC" w:rsidR="00453BF4" w:rsidRDefault="009F3D5D" w:rsidP="00AB7D80">
            <w:pPr>
              <w:spacing w:line="256" w:lineRule="auto"/>
              <w:jc w:val="center"/>
              <w:rPr>
                <w:rFonts w:cs="Calibri"/>
                <w:szCs w:val="22"/>
                <w:lang w:eastAsia="en-US"/>
              </w:rPr>
            </w:pPr>
            <w:r w:rsidRPr="00577A2C">
              <w:rPr>
                <w:rFonts w:cs="Calibri"/>
                <w:szCs w:val="22"/>
                <w:lang w:eastAsia="en-US"/>
              </w:rPr>
              <w:t>53 820 000</w:t>
            </w:r>
            <w:r w:rsidR="00B1580C">
              <w:rPr>
                <w:rFonts w:cs="Calibri"/>
                <w:szCs w:val="22"/>
                <w:lang w:eastAsia="en-US"/>
              </w:rPr>
              <w:t xml:space="preserve"> €</w:t>
            </w:r>
          </w:p>
        </w:tc>
      </w:tr>
      <w:tr w:rsidR="0034097B" w14:paraId="7FE4DE14" w14:textId="77777777" w:rsidTr="00577A2C">
        <w:trPr>
          <w:trHeight w:val="176"/>
          <w:jc w:val="center"/>
        </w:trPr>
        <w:tc>
          <w:tcPr>
            <w:tcW w:w="2861" w:type="dxa"/>
            <w:tcBorders>
              <w:top w:val="single" w:sz="4" w:space="0" w:color="auto"/>
              <w:left w:val="single" w:sz="4" w:space="0" w:color="auto"/>
              <w:bottom w:val="single" w:sz="4" w:space="0" w:color="auto"/>
              <w:right w:val="single" w:sz="4" w:space="0" w:color="auto"/>
            </w:tcBorders>
            <w:shd w:val="clear" w:color="auto" w:fill="auto"/>
          </w:tcPr>
          <w:p w14:paraId="5FFF75D5" w14:textId="70B8CEF0" w:rsidR="0034097B" w:rsidRPr="00577A2C" w:rsidRDefault="00D75AFC">
            <w:pPr>
              <w:spacing w:line="256" w:lineRule="auto"/>
              <w:jc w:val="center"/>
              <w:rPr>
                <w:rFonts w:cs="Calibri"/>
                <w:szCs w:val="22"/>
                <w:lang w:eastAsia="en-US"/>
              </w:rPr>
            </w:pPr>
            <w:r w:rsidRPr="00577A2C">
              <w:rPr>
                <w:rFonts w:cs="Calibri"/>
                <w:szCs w:val="22"/>
                <w:lang w:eastAsia="en-US"/>
              </w:rPr>
              <w:t>DGDDI</w:t>
            </w:r>
          </w:p>
        </w:tc>
        <w:tc>
          <w:tcPr>
            <w:tcW w:w="3139" w:type="dxa"/>
            <w:tcBorders>
              <w:top w:val="single" w:sz="4" w:space="0" w:color="auto"/>
              <w:left w:val="single" w:sz="4" w:space="0" w:color="auto"/>
              <w:bottom w:val="single" w:sz="4" w:space="0" w:color="auto"/>
              <w:right w:val="single" w:sz="4" w:space="0" w:color="auto"/>
            </w:tcBorders>
            <w:vAlign w:val="center"/>
          </w:tcPr>
          <w:p w14:paraId="66585055" w14:textId="11AFAC41" w:rsidR="0034097B" w:rsidRPr="00577A2C" w:rsidRDefault="00124F00" w:rsidP="00AB7D80">
            <w:pPr>
              <w:spacing w:line="256" w:lineRule="auto"/>
              <w:jc w:val="center"/>
              <w:rPr>
                <w:rFonts w:cs="Calibri"/>
                <w:szCs w:val="22"/>
                <w:lang w:eastAsia="en-US"/>
              </w:rPr>
            </w:pPr>
            <w:r>
              <w:rPr>
                <w:rFonts w:cs="Calibri"/>
                <w:szCs w:val="22"/>
                <w:lang w:eastAsia="en-US"/>
              </w:rPr>
              <w:t>60</w:t>
            </w:r>
            <w:r w:rsidR="00B1580C" w:rsidRPr="00577A2C">
              <w:rPr>
                <w:rFonts w:cs="Calibri"/>
                <w:szCs w:val="22"/>
                <w:lang w:eastAsia="en-US"/>
              </w:rPr>
              <w:t>0 000</w:t>
            </w:r>
            <w:r w:rsidR="00B1580C">
              <w:rPr>
                <w:rFonts w:cs="Calibri"/>
                <w:szCs w:val="22"/>
                <w:lang w:eastAsia="en-US"/>
              </w:rPr>
              <w:t xml:space="preserve"> €</w:t>
            </w:r>
          </w:p>
        </w:tc>
        <w:tc>
          <w:tcPr>
            <w:tcW w:w="3062" w:type="dxa"/>
            <w:tcBorders>
              <w:top w:val="single" w:sz="4" w:space="0" w:color="auto"/>
              <w:left w:val="single" w:sz="4" w:space="0" w:color="auto"/>
              <w:bottom w:val="single" w:sz="4" w:space="0" w:color="auto"/>
              <w:right w:val="single" w:sz="4" w:space="0" w:color="auto"/>
            </w:tcBorders>
            <w:vAlign w:val="center"/>
          </w:tcPr>
          <w:p w14:paraId="650EB28E" w14:textId="3822AF60" w:rsidR="0034097B" w:rsidRPr="00B1580C" w:rsidRDefault="009F3D5D" w:rsidP="00AB7D80">
            <w:pPr>
              <w:jc w:val="center"/>
              <w:rPr>
                <w:rFonts w:cs="Calibri"/>
                <w:szCs w:val="22"/>
                <w:lang w:eastAsia="en-US"/>
              </w:rPr>
            </w:pPr>
            <w:r w:rsidRPr="00577A2C">
              <w:rPr>
                <w:rFonts w:cs="Calibri"/>
                <w:szCs w:val="22"/>
                <w:lang w:eastAsia="en-US"/>
              </w:rPr>
              <w:t>1 800 000</w:t>
            </w:r>
            <w:r w:rsidR="00B1580C">
              <w:rPr>
                <w:rFonts w:cs="Calibri"/>
                <w:szCs w:val="22"/>
                <w:lang w:eastAsia="en-US"/>
              </w:rPr>
              <w:t xml:space="preserve"> €</w:t>
            </w:r>
          </w:p>
        </w:tc>
      </w:tr>
    </w:tbl>
    <w:p w14:paraId="1335FA39" w14:textId="77777777" w:rsidR="00757DED" w:rsidRDefault="00757DED" w:rsidP="00347148">
      <w:pPr>
        <w:rPr>
          <w:rFonts w:cs="Calibri"/>
        </w:rPr>
      </w:pPr>
    </w:p>
    <w:p w14:paraId="628CDE0E" w14:textId="77777777" w:rsidR="00431C7B" w:rsidRPr="009A0295" w:rsidRDefault="00431C7B" w:rsidP="00347148">
      <w:pPr>
        <w:rPr>
          <w:rFonts w:cs="Calibri"/>
        </w:rPr>
      </w:pPr>
    </w:p>
    <w:p w14:paraId="7BD06780" w14:textId="5F725888" w:rsidR="00347148" w:rsidRPr="00B81A85" w:rsidRDefault="00431C7B" w:rsidP="00347148">
      <w:pPr>
        <w:rPr>
          <w:rFonts w:cs="Calibri"/>
        </w:rPr>
      </w:pPr>
      <w:r w:rsidRPr="009A0295">
        <w:rPr>
          <w:rFonts w:cs="Calibri"/>
        </w:rPr>
        <w:t xml:space="preserve">Le </w:t>
      </w:r>
      <w:r w:rsidR="00347148" w:rsidRPr="009A0295">
        <w:rPr>
          <w:rFonts w:cs="Calibri"/>
        </w:rPr>
        <w:t xml:space="preserve">montant maximum </w:t>
      </w:r>
      <w:r w:rsidR="009F3D5D">
        <w:rPr>
          <w:rFonts w:cs="Calibri"/>
        </w:rPr>
        <w:t xml:space="preserve">total du marché </w:t>
      </w:r>
      <w:r w:rsidR="00347148" w:rsidRPr="009A0295">
        <w:rPr>
          <w:rFonts w:cs="Calibri"/>
        </w:rPr>
        <w:t>est fixé à</w:t>
      </w:r>
      <w:r w:rsidR="009F3D5D" w:rsidRPr="009F3D5D">
        <w:rPr>
          <w:rFonts w:cs="Calibri"/>
        </w:rPr>
        <w:t xml:space="preserve"> 108 420 000,00 </w:t>
      </w:r>
      <w:r w:rsidR="00347148" w:rsidRPr="009A0295">
        <w:rPr>
          <w:rFonts w:cs="Calibri"/>
        </w:rPr>
        <w:t>€ HT.</w:t>
      </w:r>
    </w:p>
    <w:p w14:paraId="725B8478" w14:textId="051F9CB4" w:rsidR="00347148" w:rsidRPr="00B81A85" w:rsidRDefault="00347148" w:rsidP="00347148">
      <w:pPr>
        <w:rPr>
          <w:rFonts w:cs="Calibri"/>
        </w:rPr>
      </w:pPr>
    </w:p>
    <w:p w14:paraId="53A3C9F8" w14:textId="77777777" w:rsidR="00090D95" w:rsidRPr="00B81A85" w:rsidRDefault="00090D95" w:rsidP="00090D95">
      <w:pPr>
        <w:rPr>
          <w:rStyle w:val="Numrodepage"/>
          <w:rFonts w:cs="Calibri"/>
        </w:rPr>
      </w:pPr>
      <w:r w:rsidRPr="00B81A85">
        <w:rPr>
          <w:rStyle w:val="Numrodepage"/>
          <w:rFonts w:cs="Calibri"/>
        </w:rPr>
        <w:t>La TVA est appliquée au taux légal en vigueur au jour de la facturation.</w:t>
      </w:r>
    </w:p>
    <w:p w14:paraId="4D8815BF" w14:textId="77777777" w:rsidR="00090D95" w:rsidRPr="00B81A85" w:rsidRDefault="00090D95" w:rsidP="00090D95">
      <w:pPr>
        <w:rPr>
          <w:rStyle w:val="Numrodepage"/>
          <w:rFonts w:cs="Calibri"/>
        </w:rPr>
      </w:pPr>
    </w:p>
    <w:p w14:paraId="78B71461" w14:textId="796CD20F" w:rsidR="00090D95" w:rsidRPr="00B81A85" w:rsidRDefault="00090D95" w:rsidP="00090D95">
      <w:pPr>
        <w:pStyle w:val="Retraitcorpsdetexte"/>
        <w:ind w:left="0"/>
        <w:rPr>
          <w:rFonts w:cs="Calibri"/>
        </w:rPr>
      </w:pPr>
      <w:r w:rsidRPr="00B81A85">
        <w:rPr>
          <w:rFonts w:cs="Calibri"/>
        </w:rPr>
        <w:t>Le prix est réputé complet et comprend tous les frais nécessaires pour l’exécution du contrat, ainsi que l’ensemble des frais de gestion, reproduction et envoi des livrables et de déplacement des intervenants et charges fiscales, parafiscales ou autres frappant la prestation.</w:t>
      </w:r>
    </w:p>
    <w:p w14:paraId="5EC37259" w14:textId="0A0EA7BC" w:rsidR="00431C7B" w:rsidRPr="00B81A85" w:rsidRDefault="00431C7B" w:rsidP="00431C7B">
      <w:pPr>
        <w:pStyle w:val="Titre2"/>
        <w:rPr>
          <w:rFonts w:ascii="Calibri" w:hAnsi="Calibri" w:cs="Calibri"/>
        </w:rPr>
      </w:pPr>
      <w:r w:rsidRPr="00B81A85">
        <w:rPr>
          <w:rFonts w:ascii="Calibri" w:hAnsi="Calibri" w:cs="Calibri"/>
        </w:rPr>
        <w:t>Avance</w:t>
      </w:r>
    </w:p>
    <w:p w14:paraId="466E5D57" w14:textId="77777777" w:rsidR="00431C7B" w:rsidRPr="00B81A85" w:rsidRDefault="00431C7B" w:rsidP="00431C7B">
      <w:pPr>
        <w:rPr>
          <w:rFonts w:cs="Calibri"/>
        </w:rPr>
      </w:pPr>
      <w:r w:rsidRPr="00B81A85">
        <w:rPr>
          <w:rFonts w:cs="Calibri"/>
        </w:rPr>
        <w:t>S’agissant du bénéfice de l’avance, le titulaire précise son choix :</w:t>
      </w:r>
    </w:p>
    <w:p w14:paraId="12FF9A51" w14:textId="77777777" w:rsidR="00431C7B" w:rsidRPr="00B81A85" w:rsidRDefault="00431C7B" w:rsidP="00431C7B">
      <w:pPr>
        <w:rPr>
          <w:rFonts w:cs="Calibri"/>
        </w:rPr>
      </w:pPr>
    </w:p>
    <w:p w14:paraId="72CFCDD8" w14:textId="77777777" w:rsidR="00431C7B" w:rsidRPr="00B81A85" w:rsidRDefault="00431C7B" w:rsidP="00431C7B">
      <w:pPr>
        <w:spacing w:line="360" w:lineRule="auto"/>
        <w:rPr>
          <w:rFonts w:cs="Calibri"/>
        </w:rPr>
      </w:pPr>
      <w:r w:rsidRPr="00B81A85">
        <w:rPr>
          <w:rFonts w:cs="Calibri"/>
        </w:rPr>
        <w:fldChar w:fldCharType="begin">
          <w:ffData>
            <w:name w:val=""/>
            <w:enabled/>
            <w:calcOnExit w:val="0"/>
            <w:checkBox>
              <w:sizeAuto/>
              <w:default w:val="0"/>
            </w:checkBox>
          </w:ffData>
        </w:fldChar>
      </w:r>
      <w:r w:rsidRPr="00B81A85">
        <w:rPr>
          <w:rFonts w:cs="Calibri"/>
        </w:rPr>
        <w:instrText>FORMCHECKBOX</w:instrText>
      </w:r>
      <w:r w:rsidR="001B027F">
        <w:rPr>
          <w:rFonts w:cs="Calibri"/>
        </w:rPr>
      </w:r>
      <w:r w:rsidR="001B027F">
        <w:rPr>
          <w:rFonts w:cs="Calibri"/>
        </w:rPr>
        <w:fldChar w:fldCharType="separate"/>
      </w:r>
      <w:bookmarkStart w:id="11" w:name="__Fieldmark__405_454073626"/>
      <w:bookmarkStart w:id="12" w:name="__Fieldmark__7493_2050491965"/>
      <w:bookmarkEnd w:id="11"/>
      <w:bookmarkEnd w:id="12"/>
      <w:r w:rsidRPr="00B81A85">
        <w:rPr>
          <w:rFonts w:cs="Calibri"/>
        </w:rPr>
        <w:fldChar w:fldCharType="end"/>
      </w:r>
      <w:r w:rsidRPr="00B81A85">
        <w:rPr>
          <w:rFonts w:cs="Calibri"/>
        </w:rPr>
        <w:t xml:space="preserve"> J’accepte de bénéficier de l’avance prévue à l’article R2191-16 du code de la commande publique ;</w:t>
      </w:r>
    </w:p>
    <w:p w14:paraId="2918CF0E" w14:textId="77777777" w:rsidR="00431C7B" w:rsidRPr="00B81A85" w:rsidRDefault="00431C7B" w:rsidP="00431C7B">
      <w:pPr>
        <w:rPr>
          <w:rFonts w:cs="Calibri"/>
        </w:rPr>
      </w:pPr>
      <w:r w:rsidRPr="00B81A85">
        <w:rPr>
          <w:rFonts w:cs="Calibri"/>
        </w:rPr>
        <w:fldChar w:fldCharType="begin">
          <w:ffData>
            <w:name w:val=""/>
            <w:enabled/>
            <w:calcOnExit w:val="0"/>
            <w:checkBox>
              <w:sizeAuto/>
              <w:default w:val="0"/>
            </w:checkBox>
          </w:ffData>
        </w:fldChar>
      </w:r>
      <w:r w:rsidRPr="00B81A85">
        <w:rPr>
          <w:rFonts w:cs="Calibri"/>
        </w:rPr>
        <w:instrText>FORMCHECKBOX</w:instrText>
      </w:r>
      <w:r w:rsidR="001B027F">
        <w:rPr>
          <w:rFonts w:cs="Calibri"/>
        </w:rPr>
      </w:r>
      <w:r w:rsidR="001B027F">
        <w:rPr>
          <w:rFonts w:cs="Calibri"/>
        </w:rPr>
        <w:fldChar w:fldCharType="separate"/>
      </w:r>
      <w:bookmarkStart w:id="13" w:name="__Fieldmark__411_454073626"/>
      <w:bookmarkStart w:id="14" w:name="__Fieldmark__7503_2050491965"/>
      <w:bookmarkEnd w:id="13"/>
      <w:bookmarkEnd w:id="14"/>
      <w:r w:rsidRPr="00B81A85">
        <w:rPr>
          <w:rFonts w:cs="Calibri"/>
        </w:rPr>
        <w:fldChar w:fldCharType="end"/>
      </w:r>
      <w:r w:rsidRPr="00B81A85">
        <w:rPr>
          <w:rFonts w:cs="Calibri"/>
        </w:rPr>
        <w:t xml:space="preserve"> Je renonce au bénéfice de l’avance prévue à l’article R2191-16 du code de la commande publique.</w:t>
      </w:r>
    </w:p>
    <w:p w14:paraId="2FD0B8FD" w14:textId="4C3CBA27" w:rsidR="00D41319" w:rsidRPr="00B81A85" w:rsidRDefault="00D41319" w:rsidP="008F6164">
      <w:pPr>
        <w:pStyle w:val="Titre1"/>
        <w:rPr>
          <w:rFonts w:ascii="Calibri" w:hAnsi="Calibri" w:cs="Calibri"/>
        </w:rPr>
      </w:pPr>
      <w:r w:rsidRPr="00B81A85">
        <w:rPr>
          <w:rFonts w:ascii="Calibri" w:hAnsi="Calibri" w:cs="Calibri"/>
        </w:rPr>
        <w:t>MODALITÉS DE</w:t>
      </w:r>
      <w:r w:rsidR="008833A1" w:rsidRPr="00B81A85">
        <w:rPr>
          <w:rFonts w:ascii="Calibri" w:hAnsi="Calibri" w:cs="Calibri"/>
        </w:rPr>
        <w:t xml:space="preserve"> </w:t>
      </w:r>
      <w:r w:rsidRPr="00B81A85">
        <w:rPr>
          <w:rFonts w:ascii="Calibri" w:hAnsi="Calibri" w:cs="Calibri"/>
        </w:rPr>
        <w:t>FACTURATION ET DE PAI</w:t>
      </w:r>
      <w:r w:rsidR="00BB280B" w:rsidRPr="00B81A85">
        <w:rPr>
          <w:rFonts w:ascii="Calibri" w:hAnsi="Calibri" w:cs="Calibri"/>
        </w:rPr>
        <w:t>E</w:t>
      </w:r>
      <w:r w:rsidRPr="00B81A85">
        <w:rPr>
          <w:rFonts w:ascii="Calibri" w:hAnsi="Calibri" w:cs="Calibri"/>
        </w:rPr>
        <w:t>MENT</w:t>
      </w:r>
      <w:bookmarkEnd w:id="10"/>
    </w:p>
    <w:p w14:paraId="2DDF8FF3" w14:textId="3F3F5148" w:rsidR="008D63D3" w:rsidRPr="00B81A85" w:rsidRDefault="008D63D3" w:rsidP="008D63D3">
      <w:pPr>
        <w:pStyle w:val="Titre2"/>
        <w:rPr>
          <w:rFonts w:ascii="Calibri" w:hAnsi="Calibri" w:cs="Calibri"/>
        </w:rPr>
      </w:pPr>
      <w:bookmarkStart w:id="15" w:name="_Toc105162742"/>
      <w:r w:rsidRPr="00B81A85">
        <w:rPr>
          <w:rFonts w:ascii="Calibri" w:hAnsi="Calibri" w:cs="Calibri"/>
        </w:rPr>
        <w:t>Compte bancaire à créditer</w:t>
      </w:r>
      <w:bookmarkEnd w:id="15"/>
      <w:r w:rsidR="00500F89" w:rsidRPr="00B81A85">
        <w:rPr>
          <w:rFonts w:ascii="Calibri" w:hAnsi="Calibri" w:cs="Calibri"/>
        </w:rPr>
        <w:t xml:space="preserve"> / </w:t>
      </w:r>
      <w:r w:rsidR="00090D95" w:rsidRPr="00B81A85">
        <w:rPr>
          <w:rFonts w:ascii="Calibri" w:hAnsi="Calibri" w:cs="Calibri"/>
        </w:rPr>
        <w:t>RIB</w:t>
      </w:r>
    </w:p>
    <w:p w14:paraId="46C80F72" w14:textId="77777777" w:rsidR="002109FD" w:rsidRPr="00B81A85" w:rsidRDefault="002109FD" w:rsidP="002109FD">
      <w:pPr>
        <w:rPr>
          <w:rFonts w:cs="Calibri"/>
          <w:bCs/>
        </w:rPr>
      </w:pPr>
      <w:r w:rsidRPr="00B81A85">
        <w:rPr>
          <w:rFonts w:cs="Calibri"/>
          <w:bCs/>
        </w:rPr>
        <w:t>Les sommes dues au titre du présent marché seront libérées par virements</w:t>
      </w:r>
    </w:p>
    <w:p w14:paraId="301467DF" w14:textId="77777777" w:rsidR="002109FD" w:rsidRPr="00B81A85" w:rsidRDefault="002109FD" w:rsidP="002109FD">
      <w:pPr>
        <w:rPr>
          <w:rFonts w:cs="Calibri"/>
          <w:bCs/>
        </w:rPr>
      </w:pPr>
    </w:p>
    <w:p w14:paraId="7185B8F7" w14:textId="193BFFD0" w:rsidR="009769E9" w:rsidRPr="00B81A85" w:rsidRDefault="002109FD" w:rsidP="00841BCE">
      <w:pPr>
        <w:spacing w:after="200"/>
        <w:rPr>
          <w:rFonts w:cs="Calibri"/>
          <w:b/>
        </w:rPr>
      </w:pPr>
      <w:r w:rsidRPr="00B81A85">
        <w:rPr>
          <w:rFonts w:cs="Calibri"/>
        </w:rPr>
        <w:t>Le pouvoir adjudicateur se libérera des sommes dues au titre de l’accord cadre en faisant porter leur montant au crédit du compte suivant :</w:t>
      </w:r>
    </w:p>
    <w:p w14:paraId="01C25445" w14:textId="4D7736FF" w:rsidR="002109FD" w:rsidRPr="00B81A85" w:rsidRDefault="002109FD" w:rsidP="002109FD">
      <w:pPr>
        <w:spacing w:after="120" w:line="276" w:lineRule="auto"/>
        <w:rPr>
          <w:rFonts w:cs="Calibri"/>
          <w:b/>
        </w:rPr>
      </w:pPr>
      <w:r w:rsidRPr="00B81A85">
        <w:rPr>
          <w:rFonts w:cs="Calibri"/>
          <w:b/>
        </w:rPr>
        <w:t>Coordonnées bancaires du titulaire ou du groupement en cas de compte unique (obligatoire en cas de groupement solidaire)</w:t>
      </w:r>
    </w:p>
    <w:tbl>
      <w:tblPr>
        <w:tblStyle w:val="Grilledutableau"/>
        <w:tblW w:w="9239" w:type="dxa"/>
        <w:tblLook w:val="04A0" w:firstRow="1" w:lastRow="0" w:firstColumn="1" w:lastColumn="0" w:noHBand="0" w:noVBand="1"/>
      </w:tblPr>
      <w:tblGrid>
        <w:gridCol w:w="9239"/>
      </w:tblGrid>
      <w:tr w:rsidR="002109FD" w:rsidRPr="00B81A85" w14:paraId="72271726" w14:textId="77777777" w:rsidTr="00601FF5">
        <w:trPr>
          <w:trHeight w:val="2916"/>
        </w:trPr>
        <w:tc>
          <w:tcPr>
            <w:tcW w:w="9239" w:type="dxa"/>
          </w:tcPr>
          <w:p w14:paraId="172780C2" w14:textId="77777777" w:rsidR="002109FD" w:rsidRPr="00B81A85" w:rsidRDefault="002109FD" w:rsidP="00601FF5">
            <w:pPr>
              <w:rPr>
                <w:rFonts w:cs="Calibri"/>
                <w:bCs/>
              </w:rPr>
            </w:pPr>
          </w:p>
          <w:p w14:paraId="618353F7" w14:textId="77777777" w:rsidR="002109FD" w:rsidRPr="00B81A85" w:rsidRDefault="002109FD" w:rsidP="00601FF5">
            <w:pPr>
              <w:rPr>
                <w:rFonts w:cs="Calibri"/>
                <w:bCs/>
              </w:rPr>
            </w:pPr>
          </w:p>
          <w:p w14:paraId="06391223" w14:textId="77777777" w:rsidR="002109FD" w:rsidRPr="00B81A85" w:rsidRDefault="002109FD" w:rsidP="00601FF5">
            <w:pPr>
              <w:rPr>
                <w:rFonts w:cs="Calibri"/>
                <w:bCs/>
              </w:rPr>
            </w:pPr>
          </w:p>
          <w:p w14:paraId="1B145820" w14:textId="77777777" w:rsidR="00A61EF7" w:rsidRDefault="00A61EF7" w:rsidP="00601FF5">
            <w:pPr>
              <w:jc w:val="center"/>
              <w:rPr>
                <w:rFonts w:cs="Calibri"/>
                <w:b/>
              </w:rPr>
            </w:pPr>
          </w:p>
          <w:p w14:paraId="7C111144" w14:textId="77777777" w:rsidR="00A61EF7" w:rsidRDefault="00A61EF7" w:rsidP="00601FF5">
            <w:pPr>
              <w:jc w:val="center"/>
              <w:rPr>
                <w:rFonts w:cs="Calibri"/>
                <w:b/>
              </w:rPr>
            </w:pPr>
          </w:p>
          <w:p w14:paraId="56796F4D" w14:textId="76858A21" w:rsidR="002109FD" w:rsidRPr="00B81A85" w:rsidRDefault="002109FD" w:rsidP="00601FF5">
            <w:pPr>
              <w:jc w:val="center"/>
              <w:rPr>
                <w:rFonts w:cs="Calibri"/>
                <w:b/>
              </w:rPr>
            </w:pPr>
            <w:r w:rsidRPr="00B81A85">
              <w:rPr>
                <w:rFonts w:cs="Calibri"/>
                <w:b/>
              </w:rPr>
              <w:t>COLLER RIB</w:t>
            </w:r>
          </w:p>
          <w:p w14:paraId="0BAFCBB8" w14:textId="77777777" w:rsidR="002109FD" w:rsidRPr="00B81A85" w:rsidRDefault="002109FD" w:rsidP="00601FF5">
            <w:pPr>
              <w:jc w:val="center"/>
              <w:rPr>
                <w:rFonts w:cs="Calibri"/>
                <w:bCs/>
              </w:rPr>
            </w:pPr>
          </w:p>
        </w:tc>
      </w:tr>
    </w:tbl>
    <w:p w14:paraId="60B00DAE" w14:textId="77777777" w:rsidR="002109FD" w:rsidRPr="00B81A85" w:rsidRDefault="002109FD" w:rsidP="002109FD">
      <w:pPr>
        <w:rPr>
          <w:rFonts w:cs="Calibri"/>
          <w:bCs/>
        </w:rPr>
      </w:pPr>
    </w:p>
    <w:p w14:paraId="5D09B63C" w14:textId="77777777" w:rsidR="002109FD" w:rsidRPr="00B81A85" w:rsidRDefault="002109FD" w:rsidP="002109FD">
      <w:pPr>
        <w:spacing w:after="120"/>
        <w:rPr>
          <w:rFonts w:cs="Calibri"/>
        </w:rPr>
      </w:pPr>
      <w:r w:rsidRPr="00B81A85">
        <w:rPr>
          <w:rFonts w:cs="Calibri"/>
        </w:rPr>
        <w:t xml:space="preserve">En cas de groupement conjoint, le RIB de tous les membres du groupement doit être annexé au présent document. </w:t>
      </w:r>
    </w:p>
    <w:p w14:paraId="58A0F675" w14:textId="77777777" w:rsidR="002109FD" w:rsidRPr="00B81A85" w:rsidRDefault="002109FD" w:rsidP="002109FD">
      <w:pPr>
        <w:spacing w:after="120"/>
        <w:rPr>
          <w:rFonts w:cs="Calibri"/>
        </w:rPr>
      </w:pPr>
      <w:r w:rsidRPr="00B81A85">
        <w:rPr>
          <w:rFonts w:cs="Calibri"/>
          <w:b/>
        </w:rPr>
        <w:t>Modification des coordonnées bancaires</w:t>
      </w:r>
    </w:p>
    <w:p w14:paraId="321BDE77" w14:textId="5DD857C7" w:rsidR="002109FD" w:rsidRDefault="002109FD" w:rsidP="002109FD">
      <w:pPr>
        <w:rPr>
          <w:rFonts w:cs="Calibri"/>
        </w:rPr>
      </w:pPr>
      <w:r w:rsidRPr="00B81A85">
        <w:rPr>
          <w:rFonts w:cs="Calibri"/>
        </w:rPr>
        <w:t>En cas de modification des coordonnées bancaires en cours d’exécution de l’accord-cadre, le titulaire doit impérativement, dans les plus brefs délais, notifier ce changement par courrier et fournir le RIB correspondant à l’attention d</w:t>
      </w:r>
      <w:r w:rsidRPr="00B81A85">
        <w:rPr>
          <w:rFonts w:cs="Calibri"/>
          <w:bCs/>
        </w:rPr>
        <w:t>u service en charge du suivi contractuel et administratif coordinateur du marché soit à l’intention de l’interlocuteur principal</w:t>
      </w:r>
      <w:r w:rsidR="00992D09" w:rsidRPr="00B81A85">
        <w:rPr>
          <w:rFonts w:cs="Calibri"/>
          <w:bCs/>
        </w:rPr>
        <w:t xml:space="preserve"> du marché pour la DAP (art </w:t>
      </w:r>
      <w:r w:rsidR="00DF7A22" w:rsidRPr="00B81A85">
        <w:rPr>
          <w:rFonts w:cs="Calibri"/>
          <w:bCs/>
        </w:rPr>
        <w:t>1</w:t>
      </w:r>
      <w:r w:rsidRPr="00B81A85">
        <w:rPr>
          <w:rFonts w:cs="Calibri"/>
          <w:bCs/>
        </w:rPr>
        <w:t>1 du CCAP)</w:t>
      </w:r>
      <w:r w:rsidRPr="00B81A85">
        <w:rPr>
          <w:rFonts w:cs="Calibri"/>
        </w:rPr>
        <w:t>.</w:t>
      </w:r>
    </w:p>
    <w:p w14:paraId="191D1EBF" w14:textId="77777777" w:rsidR="00176C38" w:rsidRDefault="00176C38" w:rsidP="002109FD">
      <w:pPr>
        <w:rPr>
          <w:rFonts w:cs="Calibri"/>
        </w:rPr>
      </w:pPr>
    </w:p>
    <w:p w14:paraId="0ED9D204" w14:textId="5BAC9DAA" w:rsidR="002109FD" w:rsidRPr="00B81A85" w:rsidRDefault="002109FD" w:rsidP="008F6164">
      <w:pPr>
        <w:pStyle w:val="Titre1"/>
        <w:rPr>
          <w:rFonts w:ascii="Calibri" w:hAnsi="Calibri" w:cs="Calibri"/>
        </w:rPr>
      </w:pPr>
      <w:bookmarkStart w:id="16" w:name="_Toc105162743"/>
      <w:r w:rsidRPr="00B81A85">
        <w:rPr>
          <w:rFonts w:ascii="Calibri" w:hAnsi="Calibri" w:cs="Calibri"/>
        </w:rPr>
        <w:t>OBLIGATIONS LÉGALES ET ENGAGEMENT</w:t>
      </w:r>
      <w:bookmarkEnd w:id="16"/>
      <w:r w:rsidRPr="00B81A85">
        <w:rPr>
          <w:rFonts w:ascii="Calibri" w:hAnsi="Calibri" w:cs="Calibri"/>
        </w:rPr>
        <w:t xml:space="preserve"> </w:t>
      </w:r>
    </w:p>
    <w:p w14:paraId="12F4D0C0" w14:textId="77777777" w:rsidR="002109FD" w:rsidRPr="00B81A85" w:rsidRDefault="002109FD" w:rsidP="002109FD">
      <w:pPr>
        <w:tabs>
          <w:tab w:val="left" w:pos="284"/>
          <w:tab w:val="left" w:pos="360"/>
        </w:tabs>
        <w:spacing w:line="240" w:lineRule="exact"/>
        <w:rPr>
          <w:rFonts w:cs="Calibri"/>
        </w:rPr>
      </w:pPr>
      <w:r w:rsidRPr="00B81A85">
        <w:rPr>
          <w:rFonts w:cs="Calibri"/>
        </w:rPr>
        <w:t>Après avoir pris connaissance du CCAP et des documents qui y sont mentionnés,</w:t>
      </w:r>
    </w:p>
    <w:p w14:paraId="54F920C1" w14:textId="77777777" w:rsidR="002109FD" w:rsidRPr="00B81A85" w:rsidRDefault="002109FD" w:rsidP="002109FD">
      <w:pPr>
        <w:tabs>
          <w:tab w:val="left" w:pos="284"/>
          <w:tab w:val="left" w:pos="360"/>
        </w:tabs>
        <w:spacing w:line="240" w:lineRule="exact"/>
        <w:rPr>
          <w:rFonts w:cs="Calibri"/>
        </w:rPr>
      </w:pPr>
    </w:p>
    <w:p w14:paraId="746A5F22" w14:textId="77777777" w:rsidR="002109FD" w:rsidRPr="00B81A85" w:rsidRDefault="002109FD" w:rsidP="002109FD">
      <w:pPr>
        <w:numPr>
          <w:ilvl w:val="12"/>
          <w:numId w:val="0"/>
        </w:numPr>
        <w:tabs>
          <w:tab w:val="left" w:pos="284"/>
        </w:tabs>
        <w:spacing w:line="240" w:lineRule="exact"/>
        <w:rPr>
          <w:rFonts w:cs="Calibri"/>
        </w:rPr>
      </w:pPr>
      <w:r w:rsidRPr="00B81A85">
        <w:rPr>
          <w:rFonts w:cs="Calibri"/>
        </w:rPr>
        <w:t>Après avoir établi les déclarations et fourni les certificats prévus aux articles R2143-7 à R2143-10 du</w:t>
      </w:r>
      <w:r w:rsidRPr="00B81A85">
        <w:rPr>
          <w:rFonts w:cs="Calibri"/>
          <w:bCs/>
        </w:rPr>
        <w:t xml:space="preserve"> code de la commande publique</w:t>
      </w:r>
      <w:r w:rsidRPr="00B81A85">
        <w:rPr>
          <w:rFonts w:cs="Calibri"/>
        </w:rPr>
        <w:t xml:space="preserve">, ainsi que les documents </w:t>
      </w:r>
      <w:r w:rsidRPr="00B81A85">
        <w:rPr>
          <w:rFonts w:cs="Calibri"/>
          <w:b/>
        </w:rPr>
        <w:t xml:space="preserve">à l’article D.8222-7 du code du travail avant la signature du marché par la DAP et </w:t>
      </w:r>
      <w:r w:rsidRPr="00B81A85">
        <w:rPr>
          <w:rFonts w:cs="Calibri"/>
        </w:rPr>
        <w:t xml:space="preserve">à renouveler leur production tous les six (6) mois jusqu’à la fin d’exécution du marché, </w:t>
      </w:r>
    </w:p>
    <w:p w14:paraId="2FD07F15" w14:textId="77777777" w:rsidR="002109FD" w:rsidRPr="00B81A85" w:rsidRDefault="002109FD" w:rsidP="002109FD">
      <w:pPr>
        <w:numPr>
          <w:ilvl w:val="12"/>
          <w:numId w:val="0"/>
        </w:numPr>
        <w:tabs>
          <w:tab w:val="left" w:pos="284"/>
        </w:tabs>
        <w:spacing w:line="240" w:lineRule="exact"/>
        <w:rPr>
          <w:rFonts w:cs="Calibri"/>
        </w:rPr>
      </w:pPr>
    </w:p>
    <w:p w14:paraId="6CA81979" w14:textId="77777777" w:rsidR="002109FD" w:rsidRPr="00B81A85" w:rsidRDefault="002109FD" w:rsidP="002109FD">
      <w:pPr>
        <w:tabs>
          <w:tab w:val="left" w:pos="284"/>
          <w:tab w:val="left" w:pos="360"/>
        </w:tabs>
        <w:spacing w:line="240" w:lineRule="exact"/>
        <w:rPr>
          <w:rFonts w:cs="Calibri"/>
        </w:rPr>
      </w:pPr>
      <w:r w:rsidRPr="00B81A85">
        <w:rPr>
          <w:rFonts w:cs="Calibri"/>
        </w:rPr>
        <w:t>Et après avoir fourni, en cas de redressement judiciaire, la copie du ou des jugements prononcés à cet effet,</w:t>
      </w:r>
    </w:p>
    <w:p w14:paraId="07E636CA" w14:textId="77777777" w:rsidR="002109FD" w:rsidRPr="00B81A85" w:rsidRDefault="002109FD" w:rsidP="002109FD">
      <w:pPr>
        <w:numPr>
          <w:ilvl w:val="12"/>
          <w:numId w:val="0"/>
        </w:numPr>
        <w:tabs>
          <w:tab w:val="left" w:pos="284"/>
        </w:tabs>
        <w:spacing w:line="240" w:lineRule="exact"/>
        <w:rPr>
          <w:rFonts w:cs="Calibri"/>
        </w:rPr>
      </w:pPr>
    </w:p>
    <w:p w14:paraId="25D0925D" w14:textId="77777777" w:rsidR="002109FD" w:rsidRPr="00B81A85" w:rsidRDefault="002109FD" w:rsidP="002109FD">
      <w:pPr>
        <w:tabs>
          <w:tab w:val="left" w:pos="284"/>
          <w:tab w:val="left" w:pos="360"/>
        </w:tabs>
        <w:spacing w:line="240" w:lineRule="exact"/>
        <w:rPr>
          <w:rFonts w:cs="Calibri"/>
        </w:rPr>
      </w:pPr>
      <w:r w:rsidRPr="00B81A85">
        <w:rPr>
          <w:rFonts w:cs="Calibri"/>
        </w:rPr>
        <w:t>M'engage sans réserve, conformément aux stipulations des documents visés ci-dessus à exécuter les prestations demandées, dans les conditions ci-après définies,</w:t>
      </w:r>
    </w:p>
    <w:p w14:paraId="4D8BCF5A" w14:textId="77777777" w:rsidR="002109FD" w:rsidRPr="00B81A85" w:rsidRDefault="002109FD" w:rsidP="002109FD">
      <w:pPr>
        <w:rPr>
          <w:rFonts w:cs="Calibri"/>
          <w:b/>
          <w:bCs/>
        </w:rPr>
      </w:pPr>
    </w:p>
    <w:p w14:paraId="079E9A2C" w14:textId="77777777" w:rsidR="002109FD" w:rsidRPr="00B81A85" w:rsidRDefault="002109FD" w:rsidP="002109FD">
      <w:pPr>
        <w:rPr>
          <w:rFonts w:cs="Calibri"/>
          <w:b/>
          <w:bCs/>
        </w:rPr>
      </w:pPr>
      <w:r w:rsidRPr="00B81A85">
        <w:rPr>
          <w:rFonts w:cs="Calibri"/>
          <w:b/>
          <w:bCs/>
        </w:rPr>
        <w:t>Je m’engage ou j’engage le groupement dont je suis mandataire, conformément aux clauses et conditions du marché et de ma proposition, à exécuter les prestations demandées conformément aux stipulations contractuelles.</w:t>
      </w:r>
    </w:p>
    <w:p w14:paraId="6A8D41BB" w14:textId="77777777" w:rsidR="002109FD" w:rsidRPr="00B81A85" w:rsidRDefault="002109FD" w:rsidP="002109FD">
      <w:pPr>
        <w:rPr>
          <w:rFonts w:cs="Calibri"/>
          <w:bCs/>
        </w:rPr>
      </w:pPr>
    </w:p>
    <w:p w14:paraId="34257DD5" w14:textId="5C8A27DE" w:rsidR="002109FD" w:rsidRPr="00B81A85" w:rsidRDefault="002109FD" w:rsidP="005D72B0">
      <w:pPr>
        <w:rPr>
          <w:rFonts w:cs="Calibri"/>
        </w:rPr>
      </w:pPr>
      <w:r w:rsidRPr="00B81A85">
        <w:rPr>
          <w:rFonts w:cs="Calibri"/>
          <w:bCs/>
        </w:rPr>
        <w:t>L’offre ainsi présentée ne me lie toutefois que si son acceptation m’est notifiée dans un délai de cent quatre-vingts (180) jours à compter de la date limite de remise des offres.</w:t>
      </w:r>
    </w:p>
    <w:p w14:paraId="7B706AFB" w14:textId="22C52562" w:rsidR="005D72B0" w:rsidRPr="00B81A85" w:rsidRDefault="005D72B0" w:rsidP="005D72B0">
      <w:pPr>
        <w:rPr>
          <w:rFonts w:cs="Calibri"/>
        </w:rPr>
      </w:pPr>
    </w:p>
    <w:p w14:paraId="0037E05F" w14:textId="77777777" w:rsidR="005D72B0" w:rsidRPr="00B81A85" w:rsidRDefault="005D72B0" w:rsidP="00841BCE">
      <w:pPr>
        <w:rPr>
          <w:rFonts w:cs="Calibri"/>
        </w:rPr>
      </w:pPr>
    </w:p>
    <w:p w14:paraId="1FB508AC" w14:textId="77777777" w:rsidR="00841BCE" w:rsidRPr="00B81A85" w:rsidRDefault="00841BCE">
      <w:pPr>
        <w:spacing w:after="160" w:line="259" w:lineRule="auto"/>
        <w:jc w:val="left"/>
        <w:rPr>
          <w:rFonts w:cs="Calibri"/>
          <w:b/>
          <w:bCs/>
          <w:caps/>
        </w:rPr>
      </w:pPr>
      <w:bookmarkStart w:id="17" w:name="_Toc105162744"/>
      <w:r w:rsidRPr="00B81A85">
        <w:rPr>
          <w:rFonts w:cs="Calibri"/>
          <w:b/>
          <w:bCs/>
          <w:caps/>
        </w:rPr>
        <w:br w:type="page"/>
      </w:r>
    </w:p>
    <w:p w14:paraId="27ED75D7" w14:textId="5957FDEB" w:rsidR="002109FD" w:rsidRPr="00B81A85" w:rsidRDefault="002109FD" w:rsidP="00BF4DDF">
      <w:pPr>
        <w:jc w:val="center"/>
        <w:outlineLvl w:val="0"/>
        <w:rPr>
          <w:rFonts w:cs="Calibri"/>
          <w:b/>
          <w:bCs/>
          <w:caps/>
        </w:rPr>
      </w:pPr>
      <w:r w:rsidRPr="00B81A85">
        <w:rPr>
          <w:rFonts w:cs="Calibri"/>
          <w:b/>
          <w:bCs/>
          <w:caps/>
        </w:rPr>
        <w:lastRenderedPageBreak/>
        <w:t xml:space="preserve">ATTESTATIONS SUR L’HONNEUR </w:t>
      </w:r>
      <w:bookmarkEnd w:id="17"/>
    </w:p>
    <w:p w14:paraId="5BCE73A0" w14:textId="77777777" w:rsidR="002109FD" w:rsidRPr="00B81A85" w:rsidRDefault="002109FD" w:rsidP="002109FD">
      <w:pPr>
        <w:jc w:val="center"/>
        <w:rPr>
          <w:rFonts w:cs="Calibri"/>
          <w:b/>
          <w:bCs/>
        </w:rPr>
      </w:pPr>
    </w:p>
    <w:p w14:paraId="1A3695A6" w14:textId="77777777" w:rsidR="002109FD" w:rsidRPr="00B81A85" w:rsidRDefault="002109FD" w:rsidP="002109FD">
      <w:pPr>
        <w:rPr>
          <w:rFonts w:cs="Calibri"/>
          <w:bCs/>
        </w:rPr>
      </w:pPr>
    </w:p>
    <w:p w14:paraId="3B17B096" w14:textId="77777777" w:rsidR="002109FD" w:rsidRPr="00B81A85" w:rsidRDefault="002109FD" w:rsidP="002109FD">
      <w:pPr>
        <w:rPr>
          <w:rFonts w:cs="Calibri"/>
          <w:bCs/>
        </w:rPr>
      </w:pPr>
    </w:p>
    <w:p w14:paraId="16DE3593" w14:textId="77777777" w:rsidR="002109FD" w:rsidRPr="00B81A85" w:rsidRDefault="002109FD" w:rsidP="002109FD">
      <w:pPr>
        <w:rPr>
          <w:rFonts w:cs="Calibri"/>
          <w:bCs/>
        </w:rPr>
      </w:pPr>
      <w:r w:rsidRPr="00B81A85">
        <w:rPr>
          <w:rFonts w:cs="Calibri"/>
          <w:bCs/>
        </w:rPr>
        <w:t>Je, soussigné ………………………………………………………………………………………… (Nom du signataire), sous peine de résiliation du marché, après avoir pris connaissance de toutes les pièces du présent marché et des documents de la consultation et apprécié sous ma seule responsabilité la nature et la difficulté des prestations à effectuer,</w:t>
      </w:r>
    </w:p>
    <w:p w14:paraId="65B9FC07" w14:textId="77777777" w:rsidR="002109FD" w:rsidRPr="00B81A85" w:rsidRDefault="002109FD" w:rsidP="002109FD">
      <w:pPr>
        <w:rPr>
          <w:rFonts w:cs="Calibri"/>
          <w:bCs/>
        </w:rPr>
      </w:pPr>
    </w:p>
    <w:p w14:paraId="2B067827" w14:textId="77777777" w:rsidR="002109FD" w:rsidRPr="00B81A85" w:rsidRDefault="002109FD" w:rsidP="002109FD">
      <w:pPr>
        <w:rPr>
          <w:rFonts w:cs="Calibri"/>
          <w:b/>
          <w:i/>
        </w:rPr>
      </w:pPr>
      <w:r w:rsidRPr="00B81A85">
        <w:rPr>
          <w:rFonts w:cs="Calibri"/>
          <w:b/>
          <w:i/>
          <w:u w:val="single"/>
        </w:rPr>
        <w:t xml:space="preserve">SI L’ENTREPRISE EST </w:t>
      </w:r>
      <w:r w:rsidRPr="00B81A85">
        <w:rPr>
          <w:rFonts w:cs="Calibri"/>
          <w:b/>
          <w:i/>
          <w:caps/>
          <w:u w:val="single"/>
        </w:rPr>
        <w:t>ÉTABLIE EN FRANCE</w:t>
      </w:r>
      <w:r w:rsidRPr="00B81A85">
        <w:rPr>
          <w:rFonts w:cs="Calibri"/>
          <w:b/>
          <w:i/>
          <w:caps/>
        </w:rPr>
        <w:t> </w:t>
      </w:r>
      <w:r w:rsidRPr="00B81A85">
        <w:rPr>
          <w:rFonts w:cs="Calibri"/>
          <w:b/>
          <w:i/>
        </w:rPr>
        <w:t>:</w:t>
      </w:r>
    </w:p>
    <w:p w14:paraId="323C4151" w14:textId="77777777" w:rsidR="002109FD" w:rsidRPr="00B81A85" w:rsidRDefault="002109FD" w:rsidP="002109FD">
      <w:pPr>
        <w:rPr>
          <w:rFonts w:cs="Calibri"/>
          <w:bCs/>
        </w:rPr>
      </w:pPr>
    </w:p>
    <w:p w14:paraId="4CA28F66" w14:textId="77777777" w:rsidR="002109FD" w:rsidRPr="00B81A85" w:rsidRDefault="002109FD" w:rsidP="002109FD">
      <w:pPr>
        <w:rPr>
          <w:rFonts w:cs="Calibri"/>
          <w:bCs/>
        </w:rPr>
      </w:pPr>
      <w:r w:rsidRPr="00B81A85">
        <w:rPr>
          <w:rFonts w:cs="Calibri"/>
          <w:bCs/>
        </w:rPr>
        <w:t>- Atteste sur l’honneur avoir déposé auprès de l’administration fiscale à la date de la présente attestation, l’ensemble des déclarations fiscales obligatoires,</w:t>
      </w:r>
    </w:p>
    <w:p w14:paraId="13642721" w14:textId="77777777" w:rsidR="002109FD" w:rsidRPr="00B81A85" w:rsidRDefault="002109FD" w:rsidP="002109FD">
      <w:pPr>
        <w:rPr>
          <w:rFonts w:cs="Calibri"/>
          <w:bCs/>
        </w:rPr>
      </w:pPr>
      <w:r w:rsidRPr="00B81A85">
        <w:rPr>
          <w:rFonts w:cs="Calibri"/>
          <w:bCs/>
        </w:rPr>
        <w:t xml:space="preserve">- Atteste sur l’honneur que le travail sera réalisé pas des salariés employés régulièrement au regard des articles L.3243-2, R.3243-1 (bulletin de salaire), et L.1221-10 (déclaration nominative préalable d’embauche) du code du travail, </w:t>
      </w:r>
    </w:p>
    <w:p w14:paraId="043DE61F" w14:textId="77777777" w:rsidR="002109FD" w:rsidRPr="00B81A85" w:rsidRDefault="002109FD" w:rsidP="002109FD">
      <w:pPr>
        <w:rPr>
          <w:rFonts w:cs="Calibri"/>
          <w:bCs/>
        </w:rPr>
      </w:pPr>
    </w:p>
    <w:p w14:paraId="55B1F187" w14:textId="77777777" w:rsidR="002109FD" w:rsidRPr="00B81A85" w:rsidRDefault="002109FD" w:rsidP="002109FD">
      <w:pPr>
        <w:rPr>
          <w:rFonts w:cs="Calibri"/>
          <w:bCs/>
        </w:rPr>
      </w:pPr>
      <w:r w:rsidRPr="00B81A85">
        <w:rPr>
          <w:rFonts w:cs="Calibri"/>
          <w:bCs/>
        </w:rPr>
        <w:t xml:space="preserve">- Atteste sur l’honneur que </w:t>
      </w:r>
      <w:r w:rsidRPr="00B81A85">
        <w:rPr>
          <w:rFonts w:cs="Calibri"/>
          <w:vertAlign w:val="superscript"/>
        </w:rPr>
        <w:footnoteReference w:id="2"/>
      </w:r>
      <w:r w:rsidRPr="00B81A85">
        <w:rPr>
          <w:rFonts w:cs="Calibri"/>
          <w:bCs/>
        </w:rPr>
        <w:t> :</w:t>
      </w:r>
    </w:p>
    <w:p w14:paraId="268B9FB6" w14:textId="77777777" w:rsidR="002109FD" w:rsidRPr="00B81A85" w:rsidRDefault="002109FD" w:rsidP="002109FD">
      <w:pPr>
        <w:rPr>
          <w:rFonts w:cs="Calibri"/>
          <w:bCs/>
        </w:rPr>
      </w:pPr>
    </w:p>
    <w:p w14:paraId="557AD086" w14:textId="77777777" w:rsidR="002109FD" w:rsidRPr="00B81A85" w:rsidRDefault="001B027F" w:rsidP="002109FD">
      <w:pPr>
        <w:spacing w:line="360" w:lineRule="auto"/>
        <w:rPr>
          <w:rFonts w:cs="Calibri"/>
          <w:bCs/>
        </w:rPr>
      </w:pPr>
      <w:sdt>
        <w:sdtPr>
          <w:rPr>
            <w:rFonts w:cs="Calibri"/>
            <w:bCs/>
          </w:rPr>
          <w:id w:val="-1668935774"/>
          <w14:checkbox>
            <w14:checked w14:val="0"/>
            <w14:checkedState w14:val="2612" w14:font="MS Gothic"/>
            <w14:uncheckedState w14:val="2610" w14:font="MS Gothic"/>
          </w14:checkbox>
        </w:sdtPr>
        <w:sdtEndPr/>
        <w:sdtContent>
          <w:r w:rsidR="002109FD" w:rsidRPr="00B81A85">
            <w:rPr>
              <w:rFonts w:ascii="Segoe UI Symbol" w:eastAsia="MS Gothic" w:hAnsi="Segoe UI Symbol" w:cs="Segoe UI Symbol"/>
              <w:bCs/>
            </w:rPr>
            <w:t>☐</w:t>
          </w:r>
        </w:sdtContent>
      </w:sdt>
      <w:r w:rsidR="002109FD" w:rsidRPr="00B81A85">
        <w:rPr>
          <w:rFonts w:cs="Calibri"/>
          <w:bCs/>
        </w:rPr>
        <w:t xml:space="preserve"> Je / la société que je représente n’emploie pas des salariés étrangers.</w:t>
      </w:r>
    </w:p>
    <w:p w14:paraId="639E827D" w14:textId="77777777" w:rsidR="002109FD" w:rsidRPr="00B81A85" w:rsidRDefault="001B027F" w:rsidP="002109FD">
      <w:pPr>
        <w:rPr>
          <w:rFonts w:cs="Calibri"/>
          <w:bCs/>
        </w:rPr>
      </w:pPr>
      <w:sdt>
        <w:sdtPr>
          <w:rPr>
            <w:rFonts w:cs="Calibri"/>
            <w:bCs/>
          </w:rPr>
          <w:id w:val="-2018840999"/>
          <w14:checkbox>
            <w14:checked w14:val="0"/>
            <w14:checkedState w14:val="2612" w14:font="MS Gothic"/>
            <w14:uncheckedState w14:val="2610" w14:font="MS Gothic"/>
          </w14:checkbox>
        </w:sdtPr>
        <w:sdtEndPr/>
        <w:sdtContent>
          <w:r w:rsidR="002109FD" w:rsidRPr="00B81A85">
            <w:rPr>
              <w:rFonts w:ascii="Segoe UI Symbol" w:eastAsia="MS Gothic" w:hAnsi="Segoe UI Symbol" w:cs="Segoe UI Symbol"/>
              <w:bCs/>
            </w:rPr>
            <w:t>☐</w:t>
          </w:r>
        </w:sdtContent>
      </w:sdt>
      <w:r w:rsidR="002109FD" w:rsidRPr="00B81A85">
        <w:rPr>
          <w:rFonts w:cs="Calibri"/>
          <w:bCs/>
        </w:rPr>
        <w:t xml:space="preserve"> Je / la société que je représente emploie des salariés étrangers.</w:t>
      </w:r>
    </w:p>
    <w:p w14:paraId="5300DF22" w14:textId="77777777" w:rsidR="002109FD" w:rsidRPr="00B81A85" w:rsidRDefault="002109FD" w:rsidP="002109FD">
      <w:pPr>
        <w:rPr>
          <w:rFonts w:cs="Calibri"/>
          <w:bCs/>
        </w:rPr>
      </w:pPr>
    </w:p>
    <w:p w14:paraId="637D0081" w14:textId="77777777" w:rsidR="002109FD" w:rsidRPr="00B81A85" w:rsidRDefault="002109FD" w:rsidP="002109FD">
      <w:pPr>
        <w:rPr>
          <w:rFonts w:cs="Calibri"/>
          <w:bCs/>
        </w:rPr>
      </w:pPr>
      <w:r w:rsidRPr="00B81A85">
        <w:rPr>
          <w:rFonts w:cs="Calibri"/>
          <w:bCs/>
        </w:rPr>
        <w:t>Dans cette hypothèse, je / la société que je représente remettra la liste nominative des salariés étrangers employés et soumis à l’autorisation de travail prévue à l’article L.5221-2 du code du travail avant la signature du marché par la DAP.</w:t>
      </w:r>
    </w:p>
    <w:p w14:paraId="4D8936F2" w14:textId="77777777" w:rsidR="002109FD" w:rsidRPr="00B81A85" w:rsidRDefault="002109FD" w:rsidP="002109FD">
      <w:pPr>
        <w:rPr>
          <w:rFonts w:cs="Calibri"/>
          <w:bCs/>
        </w:rPr>
      </w:pPr>
    </w:p>
    <w:p w14:paraId="240DB2D7" w14:textId="77777777" w:rsidR="002109FD" w:rsidRPr="00B81A85" w:rsidRDefault="002109FD" w:rsidP="002109FD">
      <w:pPr>
        <w:rPr>
          <w:rFonts w:cs="Calibri"/>
          <w:bCs/>
        </w:rPr>
      </w:pPr>
      <w:r w:rsidRPr="00B81A85">
        <w:rPr>
          <w:rFonts w:cs="Calibri"/>
          <w:bCs/>
        </w:rPr>
        <w:t>La liste devra être établie dans les conditions prévues à l’article D.8254-2 du code du travail et précisera pour chaque salarié :</w:t>
      </w:r>
    </w:p>
    <w:p w14:paraId="3C929C2D" w14:textId="77777777" w:rsidR="002109FD" w:rsidRPr="00B81A85" w:rsidRDefault="002109FD" w:rsidP="002109FD">
      <w:pPr>
        <w:rPr>
          <w:rFonts w:cs="Calibri"/>
          <w:bCs/>
        </w:rPr>
      </w:pPr>
      <w:r w:rsidRPr="00B81A85">
        <w:rPr>
          <w:rFonts w:cs="Calibri"/>
          <w:bCs/>
        </w:rPr>
        <w:t>- sa date d’embauche ;</w:t>
      </w:r>
    </w:p>
    <w:p w14:paraId="5F7E3B6B" w14:textId="77777777" w:rsidR="002109FD" w:rsidRPr="00B81A85" w:rsidRDefault="002109FD" w:rsidP="002109FD">
      <w:pPr>
        <w:rPr>
          <w:rFonts w:cs="Calibri"/>
          <w:bCs/>
        </w:rPr>
      </w:pPr>
      <w:r w:rsidRPr="00B81A85">
        <w:rPr>
          <w:rFonts w:cs="Calibri"/>
          <w:bCs/>
        </w:rPr>
        <w:t>- sa nationalité ;</w:t>
      </w:r>
    </w:p>
    <w:p w14:paraId="08BA663F" w14:textId="77777777" w:rsidR="002109FD" w:rsidRPr="00B81A85" w:rsidRDefault="002109FD" w:rsidP="002109FD">
      <w:pPr>
        <w:rPr>
          <w:rFonts w:cs="Calibri"/>
          <w:bCs/>
        </w:rPr>
      </w:pPr>
      <w:r w:rsidRPr="00B81A85">
        <w:rPr>
          <w:rFonts w:cs="Calibri"/>
          <w:bCs/>
        </w:rPr>
        <w:t>- le type et le numéro d’ordre du titre valant autorisation de travail.</w:t>
      </w:r>
    </w:p>
    <w:p w14:paraId="71F1215A" w14:textId="77777777" w:rsidR="002109FD" w:rsidRPr="00B81A85" w:rsidRDefault="002109FD" w:rsidP="002109FD">
      <w:pPr>
        <w:rPr>
          <w:rFonts w:cs="Calibri"/>
        </w:rPr>
      </w:pPr>
    </w:p>
    <w:p w14:paraId="4A9968D0" w14:textId="77777777" w:rsidR="002109FD" w:rsidRPr="00B81A85" w:rsidRDefault="002109FD" w:rsidP="002109FD">
      <w:pPr>
        <w:rPr>
          <w:rFonts w:cs="Calibri"/>
          <w:b/>
          <w:i/>
        </w:rPr>
      </w:pPr>
      <w:r w:rsidRPr="00B81A85">
        <w:rPr>
          <w:rFonts w:cs="Calibri"/>
          <w:b/>
          <w:i/>
          <w:u w:val="single"/>
        </w:rPr>
        <w:t xml:space="preserve">SI L’ENTREPRISE EST </w:t>
      </w:r>
      <w:r w:rsidRPr="00B81A85">
        <w:rPr>
          <w:rFonts w:cs="Calibri"/>
          <w:b/>
          <w:i/>
          <w:caps/>
          <w:u w:val="single"/>
        </w:rPr>
        <w:t>ÉTABLIE à l’Étranger</w:t>
      </w:r>
      <w:r w:rsidRPr="00B81A85">
        <w:rPr>
          <w:rFonts w:cs="Calibri"/>
          <w:b/>
          <w:i/>
          <w:caps/>
        </w:rPr>
        <w:t> </w:t>
      </w:r>
      <w:r w:rsidRPr="00B81A85">
        <w:rPr>
          <w:rFonts w:cs="Calibri"/>
          <w:b/>
          <w:i/>
        </w:rPr>
        <w:t>:</w:t>
      </w:r>
    </w:p>
    <w:p w14:paraId="7A56DBC9" w14:textId="77777777" w:rsidR="002109FD" w:rsidRPr="00B81A85" w:rsidRDefault="002109FD" w:rsidP="002109FD">
      <w:pPr>
        <w:rPr>
          <w:rFonts w:cs="Calibri"/>
          <w:b/>
          <w:i/>
        </w:rPr>
      </w:pPr>
    </w:p>
    <w:p w14:paraId="713AA142" w14:textId="77777777" w:rsidR="002109FD" w:rsidRPr="00B81A85" w:rsidRDefault="002109FD" w:rsidP="002109FD">
      <w:pPr>
        <w:rPr>
          <w:rFonts w:cs="Calibri"/>
          <w:bCs/>
        </w:rPr>
      </w:pPr>
      <w:r w:rsidRPr="00B81A85">
        <w:rPr>
          <w:rFonts w:cs="Calibri"/>
          <w:bCs/>
        </w:rPr>
        <w:t>- Atteste sur l’honneur que je / la société que je représente fourni aux salariés des bulletins de paie comportant les mentions prévues à l’article R.3243-1 du code du travail ou des documents équivalents,</w:t>
      </w:r>
    </w:p>
    <w:p w14:paraId="714948E6" w14:textId="77777777" w:rsidR="002109FD" w:rsidRPr="00B81A85" w:rsidRDefault="002109FD" w:rsidP="002109FD">
      <w:pPr>
        <w:rPr>
          <w:rFonts w:cs="Calibri"/>
          <w:bCs/>
        </w:rPr>
      </w:pPr>
    </w:p>
    <w:p w14:paraId="237E9D5D" w14:textId="77777777" w:rsidR="002109FD" w:rsidRPr="00B81A85" w:rsidRDefault="002109FD" w:rsidP="002109FD">
      <w:pPr>
        <w:spacing w:line="360" w:lineRule="auto"/>
        <w:rPr>
          <w:rFonts w:cs="Calibri"/>
          <w:bCs/>
        </w:rPr>
      </w:pPr>
      <w:r w:rsidRPr="00B81A85">
        <w:rPr>
          <w:rFonts w:cs="Calibri"/>
          <w:bCs/>
        </w:rPr>
        <w:t xml:space="preserve">- Atteste sur l’honneur que </w:t>
      </w:r>
      <w:r w:rsidRPr="00B81A85">
        <w:rPr>
          <w:rFonts w:cs="Calibri"/>
          <w:vertAlign w:val="superscript"/>
        </w:rPr>
        <w:footnoteReference w:id="3"/>
      </w:r>
      <w:r w:rsidRPr="00B81A85">
        <w:rPr>
          <w:rFonts w:cs="Calibri"/>
          <w:bCs/>
        </w:rPr>
        <w:t> :</w:t>
      </w:r>
    </w:p>
    <w:p w14:paraId="4B67AB5D" w14:textId="546B11F0" w:rsidR="002109FD" w:rsidRPr="00B81A85" w:rsidRDefault="001B027F" w:rsidP="002109FD">
      <w:pPr>
        <w:rPr>
          <w:rFonts w:cs="Calibri"/>
          <w:bCs/>
        </w:rPr>
      </w:pPr>
      <w:sdt>
        <w:sdtPr>
          <w:rPr>
            <w:rFonts w:cs="Calibri"/>
            <w:bCs/>
          </w:rPr>
          <w:id w:val="1213619847"/>
          <w14:checkbox>
            <w14:checked w14:val="0"/>
            <w14:checkedState w14:val="2612" w14:font="MS Gothic"/>
            <w14:uncheckedState w14:val="2610" w14:font="MS Gothic"/>
          </w14:checkbox>
        </w:sdtPr>
        <w:sdtEndPr/>
        <w:sdtContent>
          <w:r w:rsidR="002109FD" w:rsidRPr="00B81A85">
            <w:rPr>
              <w:rFonts w:ascii="Segoe UI Symbol" w:eastAsia="MS Gothic" w:hAnsi="Segoe UI Symbol" w:cs="Segoe UI Symbol"/>
              <w:bCs/>
            </w:rPr>
            <w:t>☐</w:t>
          </w:r>
        </w:sdtContent>
      </w:sdt>
      <w:r w:rsidR="002109FD" w:rsidRPr="00B81A85">
        <w:rPr>
          <w:rFonts w:cs="Calibri"/>
          <w:bCs/>
        </w:rPr>
        <w:t xml:space="preserve"> Je / la société que je représente ne détache pas des salariés sur le territoire français pour l’exécution du marché.</w:t>
      </w:r>
    </w:p>
    <w:p w14:paraId="13BADE6F" w14:textId="5FFD8F89" w:rsidR="002109FD" w:rsidRPr="00B81A85" w:rsidRDefault="001B027F" w:rsidP="002109FD">
      <w:pPr>
        <w:rPr>
          <w:rFonts w:cs="Calibri"/>
          <w:bCs/>
        </w:rPr>
      </w:pPr>
      <w:sdt>
        <w:sdtPr>
          <w:rPr>
            <w:rFonts w:cs="Calibri"/>
            <w:bCs/>
          </w:rPr>
          <w:id w:val="399334621"/>
          <w14:checkbox>
            <w14:checked w14:val="0"/>
            <w14:checkedState w14:val="2612" w14:font="MS Gothic"/>
            <w14:uncheckedState w14:val="2610" w14:font="MS Gothic"/>
          </w14:checkbox>
        </w:sdtPr>
        <w:sdtEndPr/>
        <w:sdtContent>
          <w:r w:rsidR="003309D3" w:rsidRPr="00B81A85">
            <w:rPr>
              <w:rFonts w:ascii="Segoe UI Symbol" w:eastAsia="MS Gothic" w:hAnsi="Segoe UI Symbol" w:cs="Segoe UI Symbol"/>
              <w:bCs/>
            </w:rPr>
            <w:t>☐</w:t>
          </w:r>
        </w:sdtContent>
      </w:sdt>
      <w:r w:rsidR="002109FD" w:rsidRPr="00B81A85">
        <w:rPr>
          <w:rFonts w:cs="Calibri"/>
          <w:bCs/>
        </w:rPr>
        <w:t xml:space="preserve"> Je / la société que je représente détache des salariés sur le territoire français pour l’exécution du marché.</w:t>
      </w:r>
    </w:p>
    <w:p w14:paraId="02F4161B" w14:textId="77777777" w:rsidR="002109FD" w:rsidRPr="00B81A85" w:rsidRDefault="002109FD" w:rsidP="002109FD">
      <w:pPr>
        <w:rPr>
          <w:rFonts w:cs="Calibri"/>
          <w:bCs/>
        </w:rPr>
      </w:pPr>
    </w:p>
    <w:p w14:paraId="6900ABC0" w14:textId="77777777" w:rsidR="002109FD" w:rsidRPr="00B81A85" w:rsidRDefault="002109FD" w:rsidP="002109FD">
      <w:pPr>
        <w:rPr>
          <w:rFonts w:cs="Calibri"/>
          <w:bCs/>
        </w:rPr>
      </w:pPr>
      <w:r w:rsidRPr="00B81A85">
        <w:rPr>
          <w:rFonts w:cs="Calibri"/>
          <w:bCs/>
        </w:rPr>
        <w:t>Dans cette hypothèse, je / la société que je représente remettra la liste nominative des salariés détachés en application de l’article D.8254-3 du code du travail avant la signature du marché par la DAP.</w:t>
      </w:r>
    </w:p>
    <w:p w14:paraId="59C9C974" w14:textId="77777777" w:rsidR="002109FD" w:rsidRPr="00B81A85" w:rsidRDefault="002109FD" w:rsidP="002109FD">
      <w:pPr>
        <w:rPr>
          <w:rFonts w:cs="Calibri"/>
          <w:bCs/>
        </w:rPr>
      </w:pPr>
    </w:p>
    <w:p w14:paraId="2D425CC8" w14:textId="77777777" w:rsidR="002109FD" w:rsidRPr="00B81A85" w:rsidRDefault="002109FD" w:rsidP="002109FD">
      <w:pPr>
        <w:rPr>
          <w:rFonts w:cs="Calibri"/>
          <w:bCs/>
        </w:rPr>
      </w:pPr>
      <w:r w:rsidRPr="00B81A85">
        <w:rPr>
          <w:rFonts w:cs="Calibri"/>
          <w:bCs/>
        </w:rPr>
        <w:lastRenderedPageBreak/>
        <w:t>La liste devra être établie dans les conditions prévues aux articles D.8254-3 et D.8254-2 du code du travail et précisera pour chaque salarié :</w:t>
      </w:r>
    </w:p>
    <w:p w14:paraId="65EE1EE0" w14:textId="77777777" w:rsidR="002109FD" w:rsidRPr="00B81A85" w:rsidRDefault="002109FD" w:rsidP="002109FD">
      <w:pPr>
        <w:rPr>
          <w:rFonts w:cs="Calibri"/>
          <w:bCs/>
        </w:rPr>
      </w:pPr>
    </w:p>
    <w:p w14:paraId="7B235661" w14:textId="77777777" w:rsidR="002109FD" w:rsidRPr="00B81A85" w:rsidRDefault="002109FD" w:rsidP="002109FD">
      <w:pPr>
        <w:pStyle w:val="Paragraphedeliste"/>
        <w:numPr>
          <w:ilvl w:val="0"/>
          <w:numId w:val="43"/>
        </w:numPr>
        <w:suppressAutoHyphens/>
        <w:rPr>
          <w:rFonts w:cs="Calibri"/>
          <w:bCs/>
        </w:rPr>
      </w:pPr>
      <w:proofErr w:type="gramStart"/>
      <w:r w:rsidRPr="00B81A85">
        <w:rPr>
          <w:rFonts w:cs="Calibri"/>
          <w:bCs/>
        </w:rPr>
        <w:t>sa</w:t>
      </w:r>
      <w:proofErr w:type="gramEnd"/>
      <w:r w:rsidRPr="00B81A85">
        <w:rPr>
          <w:rFonts w:cs="Calibri"/>
          <w:bCs/>
        </w:rPr>
        <w:t xml:space="preserve"> date d’embauche ;</w:t>
      </w:r>
    </w:p>
    <w:p w14:paraId="15B5D3BB" w14:textId="77777777" w:rsidR="002109FD" w:rsidRPr="00B81A85" w:rsidRDefault="002109FD" w:rsidP="002109FD">
      <w:pPr>
        <w:pStyle w:val="Paragraphedeliste"/>
        <w:numPr>
          <w:ilvl w:val="0"/>
          <w:numId w:val="43"/>
        </w:numPr>
        <w:suppressAutoHyphens/>
        <w:rPr>
          <w:rFonts w:cs="Calibri"/>
          <w:bCs/>
        </w:rPr>
      </w:pPr>
      <w:proofErr w:type="gramStart"/>
      <w:r w:rsidRPr="00B81A85">
        <w:rPr>
          <w:rFonts w:cs="Calibri"/>
          <w:bCs/>
        </w:rPr>
        <w:t>sa</w:t>
      </w:r>
      <w:proofErr w:type="gramEnd"/>
      <w:r w:rsidRPr="00B81A85">
        <w:rPr>
          <w:rFonts w:cs="Calibri"/>
          <w:bCs/>
        </w:rPr>
        <w:t xml:space="preserve"> nationalité ;</w:t>
      </w:r>
    </w:p>
    <w:p w14:paraId="7B887696" w14:textId="77777777" w:rsidR="002109FD" w:rsidRPr="00B81A85" w:rsidRDefault="002109FD" w:rsidP="002109FD">
      <w:pPr>
        <w:pStyle w:val="Paragraphedeliste"/>
        <w:numPr>
          <w:ilvl w:val="0"/>
          <w:numId w:val="43"/>
        </w:numPr>
        <w:suppressAutoHyphens/>
        <w:rPr>
          <w:rFonts w:cs="Calibri"/>
          <w:bCs/>
        </w:rPr>
      </w:pPr>
      <w:proofErr w:type="gramStart"/>
      <w:r w:rsidRPr="00B81A85">
        <w:rPr>
          <w:rFonts w:cs="Calibri"/>
          <w:bCs/>
        </w:rPr>
        <w:t>le</w:t>
      </w:r>
      <w:proofErr w:type="gramEnd"/>
      <w:r w:rsidRPr="00B81A85">
        <w:rPr>
          <w:rFonts w:cs="Calibri"/>
          <w:bCs/>
        </w:rPr>
        <w:t xml:space="preserve"> type et le numéro d’ordre du titre valant autorisation de travail.</w:t>
      </w:r>
    </w:p>
    <w:p w14:paraId="3D3A4789" w14:textId="77777777" w:rsidR="002109FD" w:rsidRPr="00B81A85" w:rsidRDefault="002109FD" w:rsidP="002109FD">
      <w:pPr>
        <w:rPr>
          <w:rFonts w:cs="Calibri"/>
          <w:bCs/>
        </w:rPr>
      </w:pPr>
    </w:p>
    <w:p w14:paraId="7FD73419" w14:textId="77777777" w:rsidR="002109FD" w:rsidRPr="00B81A85" w:rsidRDefault="002109FD" w:rsidP="002109FD">
      <w:pPr>
        <w:rPr>
          <w:rFonts w:cs="Calibri"/>
          <w:bCs/>
        </w:rPr>
      </w:pPr>
      <w:r w:rsidRPr="00B81A85">
        <w:rPr>
          <w:rFonts w:cs="Calibri"/>
          <w:bCs/>
        </w:rPr>
        <w:t xml:space="preserve">M’engage, si le marché m’est attribué, à fournir les documents listés aux </w:t>
      </w:r>
      <w:r w:rsidRPr="00B81A85">
        <w:rPr>
          <w:rFonts w:cs="Calibri"/>
        </w:rPr>
        <w:t xml:space="preserve">articles R2143-7 à R2143-10, du </w:t>
      </w:r>
      <w:r w:rsidRPr="00B81A85">
        <w:rPr>
          <w:rFonts w:cs="Calibri"/>
          <w:bCs/>
        </w:rPr>
        <w:t>code de la commande publique et à l’article D.8222-7 du code du travail avant la signature du marché par la DAP et à renouveler leur production tous les 6 mois jusqu’à la fin d’exécution du marché.</w:t>
      </w:r>
    </w:p>
    <w:p w14:paraId="2A9BFDE1" w14:textId="2DD0B380" w:rsidR="002109FD" w:rsidRPr="00B81A85" w:rsidRDefault="002109FD" w:rsidP="003309D3">
      <w:pPr>
        <w:tabs>
          <w:tab w:val="left" w:pos="2134"/>
        </w:tabs>
        <w:rPr>
          <w:rFonts w:cs="Calibri"/>
          <w:bCs/>
        </w:rPr>
      </w:pPr>
    </w:p>
    <w:p w14:paraId="0F09E1D6" w14:textId="77777777" w:rsidR="00500F89" w:rsidRPr="00B81A85" w:rsidRDefault="00500F89" w:rsidP="003309D3">
      <w:pPr>
        <w:rPr>
          <w:rFonts w:cs="Calibri"/>
          <w:b/>
          <w:bCs/>
        </w:rPr>
      </w:pPr>
      <w:bookmarkStart w:id="18" w:name="_Toc197326339"/>
      <w:bookmarkStart w:id="19" w:name="_Toc347301668"/>
    </w:p>
    <w:p w14:paraId="70AB5C03" w14:textId="6FF116F0" w:rsidR="003309D3" w:rsidRPr="00B81A85" w:rsidRDefault="003309D3" w:rsidP="003309D3">
      <w:pPr>
        <w:rPr>
          <w:rFonts w:cs="Calibri"/>
          <w:b/>
          <w:bCs/>
        </w:rPr>
      </w:pPr>
      <w:r w:rsidRPr="00B81A85">
        <w:rPr>
          <w:rFonts w:cs="Calibri"/>
          <w:b/>
          <w:bCs/>
        </w:rPr>
        <w:t>Signature de l’entreprise</w:t>
      </w:r>
      <w:bookmarkEnd w:id="18"/>
      <w:bookmarkEnd w:id="19"/>
      <w:r w:rsidRPr="00B81A85">
        <w:rPr>
          <w:rStyle w:val="Appelnotedebasdep"/>
          <w:rFonts w:cs="Calibri"/>
          <w:b/>
          <w:bCs/>
        </w:rPr>
        <w:footnoteReference w:id="4"/>
      </w:r>
    </w:p>
    <w:p w14:paraId="78F5E356" w14:textId="77777777" w:rsidR="003309D3" w:rsidRPr="00B81A85" w:rsidRDefault="003309D3" w:rsidP="003309D3">
      <w:pPr>
        <w:rPr>
          <w:rFonts w:cs="Calibri"/>
          <w:bCs/>
        </w:rPr>
      </w:pPr>
    </w:p>
    <w:p w14:paraId="0C1F4B03" w14:textId="77777777" w:rsidR="003309D3" w:rsidRPr="00B81A85" w:rsidRDefault="003309D3" w:rsidP="003309D3">
      <w:pPr>
        <w:rPr>
          <w:rFonts w:cs="Calibri"/>
          <w:bCs/>
        </w:rPr>
      </w:pPr>
      <w:r w:rsidRPr="00B81A85">
        <w:rPr>
          <w:rFonts w:cs="Calibri"/>
          <w:bCs/>
        </w:rPr>
        <w:t>Fait en un seul original, à……………………………………………………………, le ……………………………………</w:t>
      </w:r>
    </w:p>
    <w:p w14:paraId="278D73CE" w14:textId="77777777" w:rsidR="003309D3" w:rsidRPr="00B81A85" w:rsidRDefault="003309D3" w:rsidP="003309D3">
      <w:pPr>
        <w:rPr>
          <w:rFonts w:cs="Calibri"/>
          <w:bCs/>
        </w:rPr>
      </w:pPr>
    </w:p>
    <w:p w14:paraId="78A064C6" w14:textId="77777777" w:rsidR="003309D3" w:rsidRPr="00B81A85" w:rsidRDefault="003309D3" w:rsidP="003309D3">
      <w:pPr>
        <w:rPr>
          <w:rFonts w:cs="Calibri"/>
          <w:bCs/>
        </w:rPr>
      </w:pPr>
    </w:p>
    <w:p w14:paraId="3C46EFF3" w14:textId="77777777" w:rsidR="003309D3" w:rsidRPr="00B81A85" w:rsidRDefault="003309D3" w:rsidP="003309D3">
      <w:pPr>
        <w:rPr>
          <w:rFonts w:cs="Calibri"/>
          <w:bCs/>
        </w:rPr>
      </w:pPr>
      <w:r w:rsidRPr="00B81A85">
        <w:rPr>
          <w:rFonts w:cs="Calibri"/>
          <w:bCs/>
        </w:rPr>
        <w:t xml:space="preserve">Nom et qualité du signataire : </w:t>
      </w:r>
    </w:p>
    <w:p w14:paraId="08700609" w14:textId="77777777" w:rsidR="003309D3" w:rsidRPr="00B81A85" w:rsidRDefault="003309D3" w:rsidP="003309D3">
      <w:pPr>
        <w:rPr>
          <w:rFonts w:cs="Calibri"/>
          <w:bCs/>
        </w:rPr>
      </w:pPr>
    </w:p>
    <w:p w14:paraId="4CA4490E" w14:textId="77777777" w:rsidR="003309D3" w:rsidRPr="00B81A85" w:rsidRDefault="003309D3" w:rsidP="003309D3">
      <w:pPr>
        <w:rPr>
          <w:rFonts w:cs="Calibri"/>
          <w:bCs/>
        </w:rPr>
      </w:pPr>
      <w:r w:rsidRPr="00B81A85">
        <w:rPr>
          <w:rFonts w:cs="Calibri"/>
          <w:bCs/>
        </w:rPr>
        <w:t>Cachet de l’entreprise</w:t>
      </w:r>
    </w:p>
    <w:p w14:paraId="55938A5B" w14:textId="77777777" w:rsidR="003309D3" w:rsidRPr="00B81A85" w:rsidRDefault="003309D3" w:rsidP="003309D3">
      <w:pPr>
        <w:rPr>
          <w:rFonts w:cs="Calibri"/>
          <w:bCs/>
        </w:rPr>
      </w:pPr>
    </w:p>
    <w:p w14:paraId="182FB0F5" w14:textId="77777777" w:rsidR="003309D3" w:rsidRPr="00B81A85" w:rsidRDefault="003309D3" w:rsidP="003309D3">
      <w:pPr>
        <w:rPr>
          <w:rFonts w:cs="Calibri"/>
          <w:bCs/>
        </w:rPr>
      </w:pPr>
    </w:p>
    <w:p w14:paraId="78A4700E" w14:textId="000B4AF8" w:rsidR="003309D3" w:rsidRDefault="003309D3" w:rsidP="003309D3">
      <w:pPr>
        <w:rPr>
          <w:rFonts w:cs="Calibri"/>
          <w:bCs/>
        </w:rPr>
      </w:pPr>
    </w:p>
    <w:p w14:paraId="0C654EB2" w14:textId="31C82E2F" w:rsidR="00027E30" w:rsidRDefault="00027E30" w:rsidP="003309D3">
      <w:pPr>
        <w:rPr>
          <w:rFonts w:cs="Calibri"/>
          <w:bCs/>
        </w:rPr>
      </w:pPr>
    </w:p>
    <w:p w14:paraId="67A08448" w14:textId="13FFBBBD" w:rsidR="00537CA6" w:rsidRDefault="00537CA6" w:rsidP="003309D3">
      <w:pPr>
        <w:rPr>
          <w:rFonts w:cs="Calibri"/>
          <w:bCs/>
        </w:rPr>
      </w:pPr>
    </w:p>
    <w:p w14:paraId="54D2059F" w14:textId="77777777" w:rsidR="00537CA6" w:rsidRDefault="00537CA6" w:rsidP="003309D3">
      <w:pPr>
        <w:rPr>
          <w:rFonts w:cs="Calibri"/>
          <w:bCs/>
        </w:rPr>
      </w:pPr>
    </w:p>
    <w:p w14:paraId="0AD13CF5" w14:textId="77777777" w:rsidR="00027E30" w:rsidRPr="00B81A85" w:rsidRDefault="00027E30" w:rsidP="003309D3">
      <w:pPr>
        <w:rPr>
          <w:rFonts w:cs="Calibri"/>
          <w:bCs/>
        </w:rPr>
      </w:pPr>
    </w:p>
    <w:p w14:paraId="576BCD1C" w14:textId="77777777" w:rsidR="003309D3" w:rsidRPr="00B81A85" w:rsidRDefault="003309D3" w:rsidP="003309D3">
      <w:pPr>
        <w:rPr>
          <w:rFonts w:cs="Calibri"/>
          <w:bCs/>
        </w:rPr>
      </w:pPr>
    </w:p>
    <w:p w14:paraId="5DA8871B" w14:textId="77777777" w:rsidR="003309D3" w:rsidRPr="00B81A85" w:rsidRDefault="003309D3" w:rsidP="00537CA6">
      <w:pPr>
        <w:rPr>
          <w:rFonts w:cs="Calibri"/>
          <w:bCs/>
        </w:rPr>
      </w:pPr>
      <w:r w:rsidRPr="00B81A85">
        <w:rPr>
          <w:rFonts w:cs="Calibri"/>
          <w:b/>
          <w:bCs/>
        </w:rPr>
        <w:t>Signature du représentant du Pouvoir adjudicateur</w:t>
      </w:r>
    </w:p>
    <w:p w14:paraId="25541224" w14:textId="77777777" w:rsidR="003309D3" w:rsidRPr="00B81A85" w:rsidRDefault="003309D3" w:rsidP="003309D3">
      <w:pPr>
        <w:jc w:val="right"/>
        <w:rPr>
          <w:rFonts w:cs="Calibri"/>
          <w:bCs/>
        </w:rPr>
      </w:pPr>
    </w:p>
    <w:p w14:paraId="35A75812" w14:textId="44034A99" w:rsidR="008D63D3" w:rsidRPr="00B81A85" w:rsidRDefault="003309D3" w:rsidP="00841BCE">
      <w:pPr>
        <w:spacing w:after="160" w:line="259" w:lineRule="auto"/>
        <w:jc w:val="left"/>
        <w:rPr>
          <w:rFonts w:cs="Calibri"/>
        </w:rPr>
      </w:pPr>
      <w:r w:rsidRPr="00B81A85">
        <w:rPr>
          <w:rFonts w:cs="Calibri"/>
          <w:bCs/>
        </w:rPr>
        <w:t xml:space="preserve">Fait à </w:t>
      </w:r>
      <w:r w:rsidRPr="00B81A85">
        <w:rPr>
          <w:rFonts w:cs="Calibri"/>
          <w:bCs/>
          <w:u w:val="dotted"/>
        </w:rPr>
        <w:t>                                        </w:t>
      </w:r>
    </w:p>
    <w:sectPr w:rsidR="008D63D3" w:rsidRPr="00B81A85" w:rsidSect="00CF1579">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853B48" w14:textId="77777777" w:rsidR="004E0EBD" w:rsidRDefault="004E0EBD" w:rsidP="00607B63">
      <w:r>
        <w:separator/>
      </w:r>
    </w:p>
  </w:endnote>
  <w:endnote w:type="continuationSeparator" w:id="0">
    <w:p w14:paraId="49E6AC2C" w14:textId="77777777" w:rsidR="004E0EBD" w:rsidRDefault="004E0EBD" w:rsidP="00607B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ISOCT">
    <w:charset w:val="00"/>
    <w:family w:val="auto"/>
    <w:pitch w:val="variable"/>
    <w:sig w:usb0="20003A87" w:usb1="00000000" w:usb2="00000000"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arianne">
    <w:panose1 w:val="02000000000000000000"/>
    <w:charset w:val="00"/>
    <w:family w:val="auto"/>
    <w:pitch w:val="variable"/>
    <w:sig w:usb0="0000000F" w:usb1="00000000" w:usb2="00000000" w:usb3="00000000" w:csb0="00000003" w:csb1="00000000"/>
  </w:font>
  <w:font w:name="Arial Unicode MS">
    <w:panose1 w:val="020B0604020202020204"/>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ED4F4" w14:textId="77777777" w:rsidR="00A11F37" w:rsidRDefault="001B027F">
    <w:pPr>
      <w:pStyle w:val="Pieddepage"/>
      <w:rPr>
        <w:sz w:val="16"/>
      </w:rPr>
    </w:pPr>
    <w:r>
      <w:rPr>
        <w:sz w:val="16"/>
      </w:rPr>
      <w:pict w14:anchorId="1FABE73D">
        <v:rect id="_x0000_i1025" style="width:0;height:1.5pt" o:hralign="center" o:hrstd="t" o:hr="t" fillcolor="#a0a0a0" stroked="f"/>
      </w:pict>
    </w:r>
  </w:p>
  <w:p w14:paraId="5C82065C" w14:textId="72D4C5D8" w:rsidR="00E56D73" w:rsidRPr="00C06712" w:rsidRDefault="00E56D73" w:rsidP="00E56D73">
    <w:pPr>
      <w:pStyle w:val="Pieddepage"/>
      <w:jc w:val="center"/>
      <w:rPr>
        <w:sz w:val="16"/>
      </w:rPr>
    </w:pPr>
    <w:r>
      <w:rPr>
        <w:sz w:val="16"/>
      </w:rPr>
      <w:t xml:space="preserve">AE - </w:t>
    </w:r>
    <w:r w:rsidRPr="00C06712">
      <w:rPr>
        <w:sz w:val="16"/>
      </w:rPr>
      <w:t>n°</w:t>
    </w:r>
    <w:r w:rsidR="009B4E85">
      <w:rPr>
        <w:sz w:val="16"/>
      </w:rPr>
      <w:t>2</w:t>
    </w:r>
    <w:r w:rsidR="00D1538C">
      <w:rPr>
        <w:sz w:val="16"/>
      </w:rPr>
      <w:t>1PS5030</w:t>
    </w:r>
    <w:r w:rsidR="00006AE4">
      <w:rPr>
        <w:sz w:val="16"/>
      </w:rPr>
      <w:t xml:space="preserve"> BIS</w:t>
    </w:r>
    <w:r w:rsidRPr="00C06712">
      <w:rPr>
        <w:sz w:val="16"/>
      </w:rPr>
      <w:ptab w:relativeTo="margin" w:alignment="center" w:leader="none"/>
    </w:r>
    <w:r w:rsidR="00431C7B">
      <w:rPr>
        <w:sz w:val="16"/>
      </w:rPr>
      <w:t xml:space="preserve">PLAQUES </w:t>
    </w:r>
    <w:r w:rsidR="00E641C6">
      <w:rPr>
        <w:sz w:val="16"/>
      </w:rPr>
      <w:t>BALISTIQUES</w:t>
    </w:r>
    <w:r w:rsidRPr="00C06712">
      <w:rPr>
        <w:sz w:val="16"/>
      </w:rPr>
      <w:ptab w:relativeTo="margin" w:alignment="right" w:leader="none"/>
    </w:r>
    <w:r w:rsidRPr="00C06712">
      <w:rPr>
        <w:sz w:val="16"/>
      </w:rPr>
      <w:t xml:space="preserve">Page </w:t>
    </w:r>
    <w:r w:rsidRPr="00C06712">
      <w:rPr>
        <w:b/>
        <w:bCs/>
        <w:sz w:val="16"/>
      </w:rPr>
      <w:fldChar w:fldCharType="begin"/>
    </w:r>
    <w:r w:rsidRPr="00C06712">
      <w:rPr>
        <w:b/>
        <w:bCs/>
        <w:sz w:val="16"/>
      </w:rPr>
      <w:instrText>PAGE  \* Arabic  \* MERGEFORMAT</w:instrText>
    </w:r>
    <w:r w:rsidRPr="00C06712">
      <w:rPr>
        <w:b/>
        <w:bCs/>
        <w:sz w:val="16"/>
      </w:rPr>
      <w:fldChar w:fldCharType="separate"/>
    </w:r>
    <w:r w:rsidR="00CD4188">
      <w:rPr>
        <w:b/>
        <w:bCs/>
        <w:noProof/>
        <w:sz w:val="16"/>
      </w:rPr>
      <w:t>8</w:t>
    </w:r>
    <w:r w:rsidRPr="00C06712">
      <w:rPr>
        <w:b/>
        <w:bCs/>
        <w:sz w:val="16"/>
      </w:rPr>
      <w:fldChar w:fldCharType="end"/>
    </w:r>
    <w:r w:rsidRPr="00C06712">
      <w:rPr>
        <w:sz w:val="16"/>
      </w:rPr>
      <w:t xml:space="preserve"> sur </w:t>
    </w:r>
    <w:r w:rsidRPr="00C06712">
      <w:rPr>
        <w:b/>
        <w:bCs/>
        <w:sz w:val="16"/>
      </w:rPr>
      <w:fldChar w:fldCharType="begin"/>
    </w:r>
    <w:r w:rsidRPr="00C06712">
      <w:rPr>
        <w:b/>
        <w:bCs/>
        <w:sz w:val="16"/>
      </w:rPr>
      <w:instrText>NUMPAGES  \* Arabic  \* MERGEFORMAT</w:instrText>
    </w:r>
    <w:r w:rsidRPr="00C06712">
      <w:rPr>
        <w:b/>
        <w:bCs/>
        <w:sz w:val="16"/>
      </w:rPr>
      <w:fldChar w:fldCharType="separate"/>
    </w:r>
    <w:r w:rsidR="00CD4188">
      <w:rPr>
        <w:b/>
        <w:bCs/>
        <w:noProof/>
        <w:sz w:val="16"/>
      </w:rPr>
      <w:t>8</w:t>
    </w:r>
    <w:r w:rsidRPr="00C06712">
      <w:rPr>
        <w:b/>
        <w:bCs/>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53BB" w14:textId="00FE544F" w:rsidR="00A11F37" w:rsidRPr="00C06712" w:rsidRDefault="00A11F37" w:rsidP="00C06712">
    <w:pPr>
      <w:pStyle w:val="Pieddepage"/>
      <w:jc w:val="center"/>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6ED153" w14:textId="77777777" w:rsidR="004E0EBD" w:rsidRDefault="004E0EBD" w:rsidP="00607B63">
      <w:r>
        <w:separator/>
      </w:r>
    </w:p>
  </w:footnote>
  <w:footnote w:type="continuationSeparator" w:id="0">
    <w:p w14:paraId="1F935673" w14:textId="77777777" w:rsidR="004E0EBD" w:rsidRDefault="004E0EBD" w:rsidP="00607B63">
      <w:r>
        <w:continuationSeparator/>
      </w:r>
    </w:p>
  </w:footnote>
  <w:footnote w:id="1">
    <w:p w14:paraId="2FB92F86" w14:textId="77777777" w:rsidR="006C7D61" w:rsidRDefault="006C7D61" w:rsidP="006C7D61">
      <w:pPr>
        <w:rPr>
          <w:sz w:val="16"/>
          <w:szCs w:val="16"/>
        </w:rPr>
      </w:pPr>
      <w:r w:rsidRPr="00A82636">
        <w:rPr>
          <w:sz w:val="16"/>
          <w:szCs w:val="16"/>
        </w:rPr>
        <w:footnoteRef/>
      </w:r>
      <w:r>
        <w:rPr>
          <w:sz w:val="16"/>
          <w:szCs w:val="16"/>
        </w:rPr>
        <w:t xml:space="preserve"> À</w:t>
      </w:r>
      <w:r w:rsidRPr="00A82636">
        <w:rPr>
          <w:sz w:val="16"/>
          <w:szCs w:val="16"/>
        </w:rPr>
        <w:t xml:space="preserve"> renseigner par le titulaire.</w:t>
      </w:r>
    </w:p>
    <w:p w14:paraId="6E60ECB0" w14:textId="77777777" w:rsidR="006C7D61" w:rsidRPr="00A82636" w:rsidRDefault="006C7D61" w:rsidP="006C7D61">
      <w:pPr>
        <w:rPr>
          <w:sz w:val="16"/>
          <w:szCs w:val="16"/>
        </w:rPr>
      </w:pPr>
    </w:p>
  </w:footnote>
  <w:footnote w:id="2">
    <w:p w14:paraId="3E184DCB" w14:textId="77777777" w:rsidR="002109FD" w:rsidRPr="00A82636" w:rsidRDefault="002109FD" w:rsidP="002109FD">
      <w:pPr>
        <w:rPr>
          <w:sz w:val="16"/>
          <w:szCs w:val="16"/>
        </w:rPr>
      </w:pPr>
      <w:r w:rsidRPr="00A82636">
        <w:rPr>
          <w:sz w:val="16"/>
          <w:szCs w:val="16"/>
        </w:rPr>
        <w:footnoteRef/>
      </w:r>
      <w:r>
        <w:rPr>
          <w:sz w:val="16"/>
          <w:szCs w:val="16"/>
        </w:rPr>
        <w:t xml:space="preserve"> </w:t>
      </w:r>
      <w:r w:rsidRPr="00B8793B">
        <w:rPr>
          <w:rFonts w:cs="Arial"/>
          <w:bCs/>
          <w:sz w:val="16"/>
          <w:szCs w:val="16"/>
        </w:rPr>
        <w:t>Cocher la case concernée</w:t>
      </w:r>
    </w:p>
  </w:footnote>
  <w:footnote w:id="3">
    <w:p w14:paraId="456D2E7A" w14:textId="77777777" w:rsidR="002109FD" w:rsidRPr="00D805A8" w:rsidRDefault="002109FD" w:rsidP="002109FD">
      <w:pPr>
        <w:rPr>
          <w:rFonts w:cs="Arial"/>
          <w:bCs/>
          <w:sz w:val="16"/>
          <w:szCs w:val="16"/>
        </w:rPr>
      </w:pPr>
      <w:r w:rsidRPr="00A82636">
        <w:rPr>
          <w:sz w:val="16"/>
          <w:szCs w:val="16"/>
        </w:rPr>
        <w:footnoteRef/>
      </w:r>
      <w:r>
        <w:rPr>
          <w:sz w:val="16"/>
          <w:szCs w:val="16"/>
        </w:rPr>
        <w:t xml:space="preserve"> </w:t>
      </w:r>
      <w:r w:rsidRPr="00B8793B">
        <w:rPr>
          <w:rFonts w:cs="Arial"/>
          <w:bCs/>
          <w:sz w:val="16"/>
          <w:szCs w:val="16"/>
        </w:rPr>
        <w:t>Cocher la case concernée</w:t>
      </w:r>
    </w:p>
  </w:footnote>
  <w:footnote w:id="4">
    <w:p w14:paraId="49CAF729" w14:textId="4A465B14" w:rsidR="003309D3" w:rsidRDefault="003309D3" w:rsidP="003309D3">
      <w:pPr>
        <w:pStyle w:val="Notedebasdepage"/>
      </w:pPr>
      <w:r w:rsidRPr="0019522E">
        <w:rPr>
          <w:rStyle w:val="Appelnotedebasdep"/>
          <w:sz w:val="16"/>
          <w:szCs w:val="16"/>
        </w:rPr>
        <w:footnoteRef/>
      </w:r>
      <w:r>
        <w:t xml:space="preserve"> </w:t>
      </w:r>
      <w:r>
        <w:rPr>
          <w:rFonts w:cs="Arial"/>
          <w:bCs/>
          <w:sz w:val="16"/>
          <w:szCs w:val="16"/>
        </w:rPr>
        <w:t>En cas de groupement d’entreprises, tous ses membres doivent signer l’acte d’engagement, sauf si le mandataire a été habilité par les autres membres du groupement à signer seul le marché. Dans ce dernier cas, la signature doit être celle du mandataire habilité tel qu’il est indiqué sur le formulaire DC4 remis dans le dossier de candidature formulaire téléchargeable sur le site du MINEF</w:t>
      </w:r>
      <w:r w:rsidR="00500F89">
        <w:rPr>
          <w:rFonts w:cs="Arial"/>
          <w:bCs/>
          <w:sz w:val="16"/>
          <w:szCs w:val="16"/>
        </w:rPr>
        <w:t>I</w:t>
      </w:r>
      <w:r>
        <w:rPr>
          <w:rFonts w:cs="Arial"/>
          <w:bCs/>
          <w:sz w:val="16"/>
          <w:szCs w:val="16"/>
        </w:rPr>
        <w:t xml:space="preserve"> : </w:t>
      </w:r>
      <w:bookmarkStart w:id="20" w:name="_Hlk146892571"/>
      <w:r w:rsidR="00500F89">
        <w:rPr>
          <w:rFonts w:cs="Arial"/>
          <w:bCs/>
          <w:sz w:val="16"/>
          <w:szCs w:val="16"/>
        </w:rPr>
        <w:fldChar w:fldCharType="begin"/>
      </w:r>
      <w:r w:rsidR="00500F89">
        <w:rPr>
          <w:rFonts w:cs="Arial"/>
          <w:bCs/>
          <w:sz w:val="16"/>
          <w:szCs w:val="16"/>
        </w:rPr>
        <w:instrText xml:space="preserve"> HYPERLINK "https://www.economie.gouv.fr/daj/formulaires-declaration-du-candidat" </w:instrText>
      </w:r>
      <w:r w:rsidR="00500F89">
        <w:rPr>
          <w:rFonts w:cs="Arial"/>
          <w:bCs/>
          <w:sz w:val="16"/>
          <w:szCs w:val="16"/>
        </w:rPr>
      </w:r>
      <w:r w:rsidR="00500F89">
        <w:rPr>
          <w:rFonts w:cs="Arial"/>
          <w:bCs/>
          <w:sz w:val="16"/>
          <w:szCs w:val="16"/>
        </w:rPr>
        <w:fldChar w:fldCharType="separate"/>
      </w:r>
      <w:r w:rsidR="00500F89" w:rsidRPr="00500F89">
        <w:rPr>
          <w:rStyle w:val="Lienhypertexte"/>
          <w:rFonts w:cs="Arial"/>
          <w:bCs/>
          <w:sz w:val="16"/>
          <w:szCs w:val="16"/>
        </w:rPr>
        <w:t>https://www.economie.gouv.fr/daj/formulaires-declaration-du-candidat</w:t>
      </w:r>
      <w:r w:rsidR="00500F89">
        <w:rPr>
          <w:rFonts w:cs="Arial"/>
          <w:bCs/>
          <w:sz w:val="16"/>
          <w:szCs w:val="16"/>
        </w:rPr>
        <w:fldChar w:fldCharType="end"/>
      </w:r>
      <w:bookmarkEnd w:id="20"/>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5C44C" w14:textId="77777777" w:rsidR="00A11F37" w:rsidRDefault="00A11F37" w:rsidP="00CF1579">
    <w:pPr>
      <w:pStyle w:val="En-tte"/>
      <w:rPr>
        <w:rFonts w:ascii="Marianne" w:eastAsia="Arial Unicode MS" w:hAnsi="Marianne" w:cs="Arial"/>
        <w:b/>
        <w:sz w:val="24"/>
        <w:szCs w:val="28"/>
      </w:rPr>
    </w:pPr>
    <w:r>
      <w:ptab w:relativeTo="margin" w:alignment="right" w:leader="none"/>
    </w:r>
    <w:r w:rsidRPr="00D71269">
      <w:rPr>
        <w:rFonts w:ascii="Marianne" w:hAnsi="Marianne"/>
        <w:noProof/>
      </w:rPr>
      <w:drawing>
        <wp:anchor distT="0" distB="0" distL="114300" distR="114300" simplePos="0" relativeHeight="251659264" behindDoc="0" locked="0" layoutInCell="1" allowOverlap="1" wp14:anchorId="7282CDB8" wp14:editId="1F1AF006">
          <wp:simplePos x="0" y="0"/>
          <wp:positionH relativeFrom="margin">
            <wp:posOffset>-403411</wp:posOffset>
          </wp:positionH>
          <wp:positionV relativeFrom="paragraph">
            <wp:posOffset>-204619</wp:posOffset>
          </wp:positionV>
          <wp:extent cx="1159510" cy="940435"/>
          <wp:effectExtent l="0" t="0" r="0" b="0"/>
          <wp:wrapSquare wrapText="bothSides"/>
          <wp:docPr id="2"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9510" cy="9404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71269">
      <w:rPr>
        <w:rFonts w:ascii="Marianne" w:eastAsia="Arial Unicode MS" w:hAnsi="Marianne" w:cs="Arial"/>
        <w:b/>
        <w:sz w:val="24"/>
        <w:szCs w:val="28"/>
      </w:rPr>
      <w:t xml:space="preserve">Direction </w:t>
    </w:r>
  </w:p>
  <w:p w14:paraId="66087DA9" w14:textId="77777777" w:rsidR="00A11F37" w:rsidRDefault="00A11F37" w:rsidP="00CF1579">
    <w:pPr>
      <w:pStyle w:val="En-tte"/>
      <w:jc w:val="right"/>
    </w:pPr>
    <w:proofErr w:type="gramStart"/>
    <w:r w:rsidRPr="00D71269">
      <w:rPr>
        <w:rFonts w:ascii="Marianne" w:eastAsia="Arial Unicode MS" w:hAnsi="Marianne" w:cs="Arial"/>
        <w:b/>
        <w:sz w:val="24"/>
        <w:szCs w:val="28"/>
      </w:rPr>
      <w:t>de</w:t>
    </w:r>
    <w:proofErr w:type="gramEnd"/>
    <w:r w:rsidRPr="00D71269">
      <w:rPr>
        <w:rFonts w:ascii="Marianne" w:eastAsia="Arial Unicode MS" w:hAnsi="Marianne" w:cs="Arial"/>
        <w:b/>
        <w:sz w:val="24"/>
        <w:szCs w:val="28"/>
      </w:rPr>
      <w:t xml:space="preserve"> l’administration pénitentiaire</w:t>
    </w:r>
    <w:r>
      <w:rPr>
        <w:rFonts w:ascii="Marianne" w:eastAsia="Arial Unicode MS" w:hAnsi="Marianne" w:cs="Arial"/>
        <w:b/>
        <w:sz w:val="24"/>
        <w:szCs w:val="28"/>
      </w:rPr>
      <w:t xml:space="preserve"> </w:t>
    </w:r>
  </w:p>
  <w:p w14:paraId="6EC9A55E" w14:textId="77777777" w:rsidR="00A11F37" w:rsidRPr="00C06712" w:rsidRDefault="00A11F37" w:rsidP="00C06712">
    <w:pPr>
      <w:pStyle w:val="En-tte"/>
      <w:jc w:val="center"/>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BA0B87A"/>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00000D"/>
    <w:multiLevelType w:val="singleLevel"/>
    <w:tmpl w:val="040C0001"/>
    <w:lvl w:ilvl="0">
      <w:start w:val="1"/>
      <w:numFmt w:val="bullet"/>
      <w:lvlText w:val=""/>
      <w:lvlJc w:val="left"/>
      <w:pPr>
        <w:ind w:left="360" w:hanging="360"/>
      </w:pPr>
      <w:rPr>
        <w:rFonts w:ascii="Symbol" w:hAnsi="Symbol" w:hint="default"/>
      </w:rPr>
    </w:lvl>
  </w:abstractNum>
  <w:abstractNum w:abstractNumId="2" w15:restartNumberingAfterBreak="0">
    <w:nsid w:val="0FDD56C0"/>
    <w:multiLevelType w:val="hybridMultilevel"/>
    <w:tmpl w:val="A7F4B3F6"/>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1AF11C4"/>
    <w:multiLevelType w:val="multilevel"/>
    <w:tmpl w:val="AF329870"/>
    <w:styleLink w:val="Style1"/>
    <w:lvl w:ilvl="0">
      <w:start w:val="1"/>
      <w:numFmt w:val="none"/>
      <w:lvlText w:val="ARTICLE 1 - "/>
      <w:lvlJc w:val="left"/>
      <w:pPr>
        <w:ind w:left="360" w:hanging="360"/>
      </w:pPr>
      <w:rPr>
        <w:rFonts w:asciiTheme="majorHAnsi" w:hAnsiTheme="majorHAnsi"/>
        <w:b/>
        <w:i w:val="0"/>
        <w:caps/>
        <w:color w:val="2F5496" w:themeColor="accent5" w:themeShade="BF"/>
        <w:sz w:val="28"/>
      </w:rPr>
    </w:lvl>
    <w:lvl w:ilvl="1">
      <w:start w:val="1"/>
      <w:numFmt w:val="decimal"/>
      <w:lvlText w:val="%2.1 - "/>
      <w:lvlJc w:val="left"/>
      <w:pPr>
        <w:ind w:left="720" w:hanging="360"/>
      </w:pPr>
      <w:rPr>
        <w:rFonts w:ascii="Calibri" w:hAnsi="Calibri" w:hint="default"/>
        <w:b w:val="0"/>
        <w:i w:val="0"/>
        <w:sz w:val="24"/>
      </w:rPr>
    </w:lvl>
    <w:lvl w:ilvl="2">
      <w:start w:val="1"/>
      <w:numFmt w:val="decimal"/>
      <w:lvlText w:val="%3.1.1 - "/>
      <w:lvlJc w:val="left"/>
      <w:pPr>
        <w:ind w:left="1080" w:hanging="360"/>
      </w:pPr>
      <w:rPr>
        <w:rFonts w:ascii="Calibri" w:hAnsi="Calibri" w:hint="default"/>
        <w:b w:val="0"/>
        <w:i/>
        <w:sz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52B4347"/>
    <w:multiLevelType w:val="hybridMultilevel"/>
    <w:tmpl w:val="C9A2F4DC"/>
    <w:lvl w:ilvl="0" w:tplc="B8CE4834">
      <w:start w:val="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8687720"/>
    <w:multiLevelType w:val="multilevel"/>
    <w:tmpl w:val="50B8229E"/>
    <w:lvl w:ilvl="0">
      <w:start w:val="1"/>
      <w:numFmt w:val="decimal"/>
      <w:lvlText w:val="ARTICLE %1 - "/>
      <w:lvlJc w:val="left"/>
      <w:pPr>
        <w:ind w:left="360" w:hanging="360"/>
      </w:pPr>
      <w:rPr>
        <w:rFonts w:asciiTheme="majorHAnsi" w:hAnsiTheme="majorHAnsi" w:hint="default"/>
        <w:b/>
        <w:i w:val="0"/>
        <w:caps/>
        <w:color w:val="5B9BD5" w:themeColor="accent1"/>
        <w:sz w:val="28"/>
      </w:rPr>
    </w:lvl>
    <w:lvl w:ilvl="1">
      <w:start w:val="1"/>
      <w:numFmt w:val="decimal"/>
      <w:lvlRestart w:val="0"/>
      <w:suff w:val="space"/>
      <w:lvlText w:val="%1.%2 - "/>
      <w:lvlJc w:val="left"/>
      <w:pPr>
        <w:ind w:left="1077" w:hanging="510"/>
      </w:pPr>
      <w:rPr>
        <w:rFonts w:asciiTheme="majorHAnsi" w:hAnsiTheme="majorHAnsi" w:hint="default"/>
        <w:b/>
        <w:i w:val="0"/>
        <w:sz w:val="24"/>
      </w:rPr>
    </w:lvl>
    <w:lvl w:ilvl="2">
      <w:start w:val="1"/>
      <w:numFmt w:val="decimal"/>
      <w:lvlText w:val="%1.%3.%2 - "/>
      <w:lvlJc w:val="left"/>
      <w:pPr>
        <w:ind w:left="851" w:hanging="397"/>
      </w:pPr>
      <w:rPr>
        <w:rFonts w:ascii="Calibri" w:hAnsi="Calibri" w:hint="default"/>
        <w:b w:val="0"/>
        <w:i/>
        <w:sz w:val="24"/>
      </w:rPr>
    </w:lvl>
    <w:lvl w:ilvl="3">
      <w:start w:val="1"/>
      <w:numFmt w:val="decimal"/>
      <w:lvlText w:val="%4.%1.%3"/>
      <w:lvlJc w:val="left"/>
      <w:pPr>
        <w:ind w:left="1440" w:hanging="360"/>
      </w:pPr>
      <w:rPr>
        <w:rFonts w:asciiTheme="majorHAnsi" w:hAnsiTheme="majorHAnsi" w:hint="default"/>
        <w:b w:val="0"/>
        <w:i/>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9503622"/>
    <w:multiLevelType w:val="hybridMultilevel"/>
    <w:tmpl w:val="DE30909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157477"/>
    <w:multiLevelType w:val="hybridMultilevel"/>
    <w:tmpl w:val="AA143584"/>
    <w:lvl w:ilvl="0" w:tplc="63AC4006">
      <w:start w:val="1"/>
      <w:numFmt w:val="decimal"/>
      <w:lvlText w:val="%1"/>
      <w:lvlJc w:val="left"/>
      <w:pPr>
        <w:tabs>
          <w:tab w:val="num" w:pos="360"/>
        </w:tabs>
        <w:ind w:left="360" w:hanging="360"/>
      </w:pPr>
      <w:rPr>
        <w:rFonts w:cs="Times New Roman"/>
      </w:rPr>
    </w:lvl>
    <w:lvl w:ilvl="1" w:tplc="71A09CB2">
      <w:start w:val="1"/>
      <w:numFmt w:val="bullet"/>
      <w:lvlText w:val="o"/>
      <w:lvlJc w:val="left"/>
      <w:pPr>
        <w:ind w:left="1440" w:hanging="360"/>
      </w:pPr>
      <w:rPr>
        <w:rFonts w:ascii="Courier New" w:eastAsia="Courier New" w:hAnsi="Courier New" w:cs="Courier New" w:hint="default"/>
      </w:rPr>
    </w:lvl>
    <w:lvl w:ilvl="2" w:tplc="D56AE1FE">
      <w:start w:val="1"/>
      <w:numFmt w:val="bullet"/>
      <w:lvlText w:val="§"/>
      <w:lvlJc w:val="left"/>
      <w:pPr>
        <w:ind w:left="2160" w:hanging="360"/>
      </w:pPr>
      <w:rPr>
        <w:rFonts w:ascii="Wingdings" w:eastAsia="Wingdings" w:hAnsi="Wingdings" w:cs="Wingdings" w:hint="default"/>
      </w:rPr>
    </w:lvl>
    <w:lvl w:ilvl="3" w:tplc="86DC4602">
      <w:start w:val="1"/>
      <w:numFmt w:val="bullet"/>
      <w:lvlText w:val="·"/>
      <w:lvlJc w:val="left"/>
      <w:pPr>
        <w:ind w:left="2880" w:hanging="360"/>
      </w:pPr>
      <w:rPr>
        <w:rFonts w:ascii="Symbol" w:eastAsia="Symbol" w:hAnsi="Symbol" w:cs="Symbol" w:hint="default"/>
      </w:rPr>
    </w:lvl>
    <w:lvl w:ilvl="4" w:tplc="4568F852">
      <w:start w:val="1"/>
      <w:numFmt w:val="bullet"/>
      <w:lvlText w:val="o"/>
      <w:lvlJc w:val="left"/>
      <w:pPr>
        <w:ind w:left="3600" w:hanging="360"/>
      </w:pPr>
      <w:rPr>
        <w:rFonts w:ascii="Courier New" w:eastAsia="Courier New" w:hAnsi="Courier New" w:cs="Courier New" w:hint="default"/>
      </w:rPr>
    </w:lvl>
    <w:lvl w:ilvl="5" w:tplc="0A9A1910">
      <w:start w:val="1"/>
      <w:numFmt w:val="bullet"/>
      <w:lvlText w:val="§"/>
      <w:lvlJc w:val="left"/>
      <w:pPr>
        <w:ind w:left="4320" w:hanging="360"/>
      </w:pPr>
      <w:rPr>
        <w:rFonts w:ascii="Wingdings" w:eastAsia="Wingdings" w:hAnsi="Wingdings" w:cs="Wingdings" w:hint="default"/>
      </w:rPr>
    </w:lvl>
    <w:lvl w:ilvl="6" w:tplc="E58827F4">
      <w:start w:val="1"/>
      <w:numFmt w:val="bullet"/>
      <w:lvlText w:val="·"/>
      <w:lvlJc w:val="left"/>
      <w:pPr>
        <w:ind w:left="5040" w:hanging="360"/>
      </w:pPr>
      <w:rPr>
        <w:rFonts w:ascii="Symbol" w:eastAsia="Symbol" w:hAnsi="Symbol" w:cs="Symbol" w:hint="default"/>
      </w:rPr>
    </w:lvl>
    <w:lvl w:ilvl="7" w:tplc="190A1704">
      <w:start w:val="1"/>
      <w:numFmt w:val="bullet"/>
      <w:lvlText w:val="o"/>
      <w:lvlJc w:val="left"/>
      <w:pPr>
        <w:ind w:left="5760" w:hanging="360"/>
      </w:pPr>
      <w:rPr>
        <w:rFonts w:ascii="Courier New" w:eastAsia="Courier New" w:hAnsi="Courier New" w:cs="Courier New" w:hint="default"/>
      </w:rPr>
    </w:lvl>
    <w:lvl w:ilvl="8" w:tplc="4880E856">
      <w:start w:val="1"/>
      <w:numFmt w:val="bullet"/>
      <w:lvlText w:val="§"/>
      <w:lvlJc w:val="left"/>
      <w:pPr>
        <w:ind w:left="6480" w:hanging="360"/>
      </w:pPr>
      <w:rPr>
        <w:rFonts w:ascii="Wingdings" w:eastAsia="Wingdings" w:hAnsi="Wingdings" w:cs="Wingdings" w:hint="default"/>
      </w:rPr>
    </w:lvl>
  </w:abstractNum>
  <w:abstractNum w:abstractNumId="8" w15:restartNumberingAfterBreak="0">
    <w:nsid w:val="1D6D0BC0"/>
    <w:multiLevelType w:val="hybridMultilevel"/>
    <w:tmpl w:val="D98C4A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080197A"/>
    <w:multiLevelType w:val="hybridMultilevel"/>
    <w:tmpl w:val="67767C6C"/>
    <w:lvl w:ilvl="0" w:tplc="B82E320C">
      <w:start w:val="4"/>
      <w:numFmt w:val="upperRoman"/>
      <w:lvlText w:val="%1.1"/>
      <w:lvlJc w:val="left"/>
      <w:pPr>
        <w:ind w:left="720" w:hanging="360"/>
      </w:pPr>
      <w:rPr>
        <w:rFonts w:asciiTheme="majorHAnsi" w:hAnsiTheme="majorHAnsi" w:hint="default"/>
        <w:caps w:val="0"/>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2C235B3"/>
    <w:multiLevelType w:val="hybridMultilevel"/>
    <w:tmpl w:val="A5E866D2"/>
    <w:lvl w:ilvl="0" w:tplc="CFFA3E88">
      <w:start w:val="1"/>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67F1FFF"/>
    <w:multiLevelType w:val="hybridMultilevel"/>
    <w:tmpl w:val="4ECA00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7C86BE2"/>
    <w:multiLevelType w:val="hybridMultilevel"/>
    <w:tmpl w:val="4F8AB6F2"/>
    <w:lvl w:ilvl="0" w:tplc="C472EC86">
      <w:start w:val="6"/>
      <w:numFmt w:val="bullet"/>
      <w:lvlText w:val="-"/>
      <w:lvlJc w:val="left"/>
      <w:pPr>
        <w:ind w:left="720" w:hanging="360"/>
      </w:pPr>
      <w:rPr>
        <w:rFonts w:ascii="Calibri" w:eastAsia="Times New Roman" w:hAnsi="Calibri"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D624397"/>
    <w:multiLevelType w:val="hybridMultilevel"/>
    <w:tmpl w:val="ADA407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EA643E5"/>
    <w:multiLevelType w:val="hybridMultilevel"/>
    <w:tmpl w:val="C5340EE6"/>
    <w:lvl w:ilvl="0" w:tplc="1702FD60">
      <w:numFmt w:val="bullet"/>
      <w:lvlText w:val="-"/>
      <w:lvlJc w:val="left"/>
      <w:pPr>
        <w:ind w:left="720" w:hanging="360"/>
      </w:pPr>
      <w:rPr>
        <w:rFonts w:ascii="Arial" w:eastAsia="Times New Roman" w:hAnsi="Arial" w:cs="Arial"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934D8C"/>
    <w:multiLevelType w:val="hybridMultilevel"/>
    <w:tmpl w:val="3580DB64"/>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EE3209"/>
    <w:multiLevelType w:val="hybridMultilevel"/>
    <w:tmpl w:val="4682499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81255BC"/>
    <w:multiLevelType w:val="hybridMultilevel"/>
    <w:tmpl w:val="50F2B0E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94F4B92"/>
    <w:multiLevelType w:val="hybridMultilevel"/>
    <w:tmpl w:val="CA5CA3A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A603D20"/>
    <w:multiLevelType w:val="hybridMultilevel"/>
    <w:tmpl w:val="42320092"/>
    <w:lvl w:ilvl="0" w:tplc="040C000B">
      <w:start w:val="1"/>
      <w:numFmt w:val="bullet"/>
      <w:lvlText w:val=""/>
      <w:lvlJc w:val="left"/>
      <w:pPr>
        <w:tabs>
          <w:tab w:val="num" w:pos="644"/>
        </w:tabs>
        <w:ind w:left="644" w:hanging="360"/>
      </w:pPr>
      <w:rPr>
        <w:rFonts w:ascii="Wingdings" w:hAnsi="Wingdings" w:hint="default"/>
      </w:rPr>
    </w:lvl>
    <w:lvl w:ilvl="1" w:tplc="04C42A4C">
      <w:numFmt w:val="bullet"/>
      <w:lvlText w:val="-"/>
      <w:lvlJc w:val="left"/>
      <w:pPr>
        <w:tabs>
          <w:tab w:val="num" w:pos="1440"/>
        </w:tabs>
        <w:ind w:left="1440" w:hanging="360"/>
      </w:pPr>
      <w:rPr>
        <w:rFonts w:ascii="Times New Roman" w:eastAsia="Times New Roman" w:hAnsi="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0DA3525"/>
    <w:multiLevelType w:val="hybridMultilevel"/>
    <w:tmpl w:val="3404EDBA"/>
    <w:lvl w:ilvl="0" w:tplc="AE42BA64">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8095697"/>
    <w:multiLevelType w:val="multilevel"/>
    <w:tmpl w:val="E708A09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4D76768D"/>
    <w:multiLevelType w:val="hybridMultilevel"/>
    <w:tmpl w:val="C4FCA336"/>
    <w:lvl w:ilvl="0" w:tplc="A13CF24A">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E722A1E"/>
    <w:multiLevelType w:val="multilevel"/>
    <w:tmpl w:val="2842D892"/>
    <w:lvl w:ilvl="0">
      <w:start w:val="1"/>
      <w:numFmt w:val="decimal"/>
      <w:pStyle w:val="Titre1"/>
      <w:suff w:val="space"/>
      <w:lvlText w:val="%1 - "/>
      <w:lvlJc w:val="left"/>
      <w:pPr>
        <w:ind w:left="432" w:hanging="432"/>
      </w:pPr>
      <w:rPr>
        <w:rFonts w:asciiTheme="minorHAnsi" w:hAnsiTheme="minorHAnsi" w:hint="default"/>
        <w:b/>
        <w:i w:val="0"/>
        <w:caps/>
        <w:color w:val="auto"/>
        <w:sz w:val="28"/>
      </w:rPr>
    </w:lvl>
    <w:lvl w:ilvl="1">
      <w:start w:val="1"/>
      <w:numFmt w:val="decimal"/>
      <w:pStyle w:val="Titre2"/>
      <w:suff w:val="space"/>
      <w:lvlText w:val="%1.%2 - "/>
      <w:lvlJc w:val="left"/>
      <w:pPr>
        <w:ind w:left="0" w:firstLine="284"/>
      </w:pPr>
      <w:rPr>
        <w:rFonts w:asciiTheme="majorHAnsi" w:hAnsiTheme="majorHAnsi" w:hint="default"/>
        <w:b/>
        <w:i w:val="0"/>
        <w:caps w:val="0"/>
        <w:sz w:val="22"/>
      </w:rPr>
    </w:lvl>
    <w:lvl w:ilvl="2">
      <w:start w:val="1"/>
      <w:numFmt w:val="decimal"/>
      <w:pStyle w:val="Titre3"/>
      <w:suff w:val="space"/>
      <w:lvlText w:val="%1.%2.%3 - "/>
      <w:lvlJc w:val="left"/>
      <w:pPr>
        <w:ind w:left="0" w:firstLine="851"/>
      </w:pPr>
      <w:rPr>
        <w:rFonts w:asciiTheme="majorHAnsi" w:hAnsiTheme="majorHAnsi" w:hint="default"/>
        <w:b w:val="0"/>
        <w:i/>
        <w:sz w:val="22"/>
      </w:rPr>
    </w:lvl>
    <w:lvl w:ilvl="3">
      <w:start w:val="1"/>
      <w:numFmt w:val="decimal"/>
      <w:pStyle w:val="Titre4"/>
      <w:lvlText w:val="%1.%2.%3.%4 - "/>
      <w:lvlJc w:val="left"/>
      <w:pPr>
        <w:tabs>
          <w:tab w:val="num" w:pos="1134"/>
        </w:tabs>
        <w:ind w:left="1247" w:hanging="113"/>
      </w:pPr>
      <w:rPr>
        <w:rFonts w:asciiTheme="majorHAnsi" w:hAnsiTheme="majorHAnsi" w:hint="default"/>
        <w:b w:val="0"/>
        <w:i/>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4F20338B"/>
    <w:multiLevelType w:val="multilevel"/>
    <w:tmpl w:val="DC9CF6DA"/>
    <w:styleLink w:val="Style2"/>
    <w:lvl w:ilvl="0">
      <w:start w:val="1"/>
      <w:numFmt w:val="upperRoman"/>
      <w:lvlText w:val="%1."/>
      <w:lvlJc w:val="left"/>
      <w:pPr>
        <w:ind w:left="1800" w:hanging="360"/>
      </w:pPr>
      <w:rPr>
        <w:rFonts w:asciiTheme="majorHAnsi" w:hAnsiTheme="majorHAnsi" w:hint="default"/>
        <w:b/>
        <w:i w:val="0"/>
        <w:caps/>
        <w:smallCaps w:val="0"/>
        <w:sz w:val="24"/>
      </w:rPr>
    </w:lvl>
    <w:lvl w:ilvl="1">
      <w:start w:val="1"/>
      <w:numFmt w:val="upperRoman"/>
      <w:lvlText w:val="%2.1"/>
      <w:lvlJc w:val="left"/>
      <w:pPr>
        <w:ind w:left="2160" w:hanging="360"/>
      </w:pPr>
      <w:rPr>
        <w:rFonts w:asciiTheme="majorHAnsi" w:hAnsiTheme="majorHAnsi" w:hint="default"/>
        <w:b/>
        <w:i w:val="0"/>
        <w:caps w:val="0"/>
        <w:smallCaps/>
        <w:sz w:val="24"/>
      </w:rPr>
    </w:lvl>
    <w:lvl w:ilvl="2">
      <w:start w:val="1"/>
      <w:numFmt w:val="upperRoman"/>
      <w:lvlText w:val="%3.1.1"/>
      <w:lvlJc w:val="left"/>
      <w:pPr>
        <w:ind w:left="2520" w:hanging="360"/>
      </w:pPr>
      <w:rPr>
        <w:rFonts w:asciiTheme="majorHAnsi" w:hAnsiTheme="majorHAnsi" w:hint="default"/>
        <w:b w:val="0"/>
        <w:i w:val="0"/>
        <w:sz w:val="24"/>
      </w:rPr>
    </w:lvl>
    <w:lvl w:ilvl="3">
      <w:start w:val="1"/>
      <w:numFmt w:val="lowerLetter"/>
      <w:lvlText w:val="%4."/>
      <w:lvlJc w:val="left"/>
      <w:pPr>
        <w:ind w:left="2880" w:hanging="360"/>
      </w:pPr>
      <w:rPr>
        <w:rFonts w:asciiTheme="majorHAnsi" w:hAnsiTheme="majorHAnsi" w:hint="default"/>
        <w:b w:val="0"/>
        <w:i/>
        <w:sz w:val="24"/>
      </w:rPr>
    </w:lvl>
    <w:lvl w:ilvl="4">
      <w:start w:val="1"/>
      <w:numFmt w:val="none"/>
      <w:lvlText w:val=""/>
      <w:lvlJc w:val="left"/>
      <w:pPr>
        <w:ind w:left="3240" w:hanging="360"/>
      </w:pPr>
      <w:rPr>
        <w:rFonts w:asciiTheme="majorHAnsi" w:hAnsiTheme="majorHAnsi" w:hint="default"/>
        <w:b w:val="0"/>
        <w:i/>
        <w:sz w:val="24"/>
      </w:rPr>
    </w:lvl>
    <w:lvl w:ilvl="5">
      <w:start w:val="1"/>
      <w:numFmt w:val="lowerRoman"/>
      <w:lvlText w:val="(%6)"/>
      <w:lvlJc w:val="left"/>
      <w:pPr>
        <w:ind w:left="3600" w:hanging="36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320" w:hanging="360"/>
      </w:pPr>
      <w:rPr>
        <w:rFonts w:hint="default"/>
      </w:rPr>
    </w:lvl>
    <w:lvl w:ilvl="8">
      <w:start w:val="1"/>
      <w:numFmt w:val="lowerRoman"/>
      <w:lvlText w:val="%9."/>
      <w:lvlJc w:val="left"/>
      <w:pPr>
        <w:ind w:left="4680" w:hanging="360"/>
      </w:pPr>
      <w:rPr>
        <w:rFonts w:hint="default"/>
      </w:rPr>
    </w:lvl>
  </w:abstractNum>
  <w:abstractNum w:abstractNumId="25" w15:restartNumberingAfterBreak="0">
    <w:nsid w:val="564C7848"/>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26" w15:restartNumberingAfterBreak="0">
    <w:nsid w:val="5AF70996"/>
    <w:multiLevelType w:val="hybridMultilevel"/>
    <w:tmpl w:val="BF0E228C"/>
    <w:lvl w:ilvl="0" w:tplc="040C000D">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D00032B"/>
    <w:multiLevelType w:val="hybridMultilevel"/>
    <w:tmpl w:val="AA143584"/>
    <w:lvl w:ilvl="0" w:tplc="63AC4006">
      <w:start w:val="1"/>
      <w:numFmt w:val="decimal"/>
      <w:lvlText w:val="%1"/>
      <w:lvlJc w:val="left"/>
      <w:pPr>
        <w:tabs>
          <w:tab w:val="num" w:pos="360"/>
        </w:tabs>
        <w:ind w:left="360" w:hanging="360"/>
      </w:pPr>
      <w:rPr>
        <w:rFonts w:cs="Times New Roman"/>
      </w:rPr>
    </w:lvl>
    <w:lvl w:ilvl="1" w:tplc="71A09CB2">
      <w:start w:val="1"/>
      <w:numFmt w:val="bullet"/>
      <w:lvlText w:val="o"/>
      <w:lvlJc w:val="left"/>
      <w:pPr>
        <w:ind w:left="1440" w:hanging="360"/>
      </w:pPr>
      <w:rPr>
        <w:rFonts w:ascii="Courier New" w:eastAsia="Courier New" w:hAnsi="Courier New" w:cs="Courier New" w:hint="default"/>
      </w:rPr>
    </w:lvl>
    <w:lvl w:ilvl="2" w:tplc="D56AE1FE">
      <w:start w:val="1"/>
      <w:numFmt w:val="bullet"/>
      <w:lvlText w:val="§"/>
      <w:lvlJc w:val="left"/>
      <w:pPr>
        <w:ind w:left="2160" w:hanging="360"/>
      </w:pPr>
      <w:rPr>
        <w:rFonts w:ascii="Wingdings" w:eastAsia="Wingdings" w:hAnsi="Wingdings" w:cs="Wingdings" w:hint="default"/>
      </w:rPr>
    </w:lvl>
    <w:lvl w:ilvl="3" w:tplc="86DC4602">
      <w:start w:val="1"/>
      <w:numFmt w:val="bullet"/>
      <w:lvlText w:val="·"/>
      <w:lvlJc w:val="left"/>
      <w:pPr>
        <w:ind w:left="2880" w:hanging="360"/>
      </w:pPr>
      <w:rPr>
        <w:rFonts w:ascii="Symbol" w:eastAsia="Symbol" w:hAnsi="Symbol" w:cs="Symbol" w:hint="default"/>
      </w:rPr>
    </w:lvl>
    <w:lvl w:ilvl="4" w:tplc="4568F852">
      <w:start w:val="1"/>
      <w:numFmt w:val="bullet"/>
      <w:lvlText w:val="o"/>
      <w:lvlJc w:val="left"/>
      <w:pPr>
        <w:ind w:left="3600" w:hanging="360"/>
      </w:pPr>
      <w:rPr>
        <w:rFonts w:ascii="Courier New" w:eastAsia="Courier New" w:hAnsi="Courier New" w:cs="Courier New" w:hint="default"/>
      </w:rPr>
    </w:lvl>
    <w:lvl w:ilvl="5" w:tplc="0A9A1910">
      <w:start w:val="1"/>
      <w:numFmt w:val="bullet"/>
      <w:lvlText w:val="§"/>
      <w:lvlJc w:val="left"/>
      <w:pPr>
        <w:ind w:left="4320" w:hanging="360"/>
      </w:pPr>
      <w:rPr>
        <w:rFonts w:ascii="Wingdings" w:eastAsia="Wingdings" w:hAnsi="Wingdings" w:cs="Wingdings" w:hint="default"/>
      </w:rPr>
    </w:lvl>
    <w:lvl w:ilvl="6" w:tplc="E58827F4">
      <w:start w:val="1"/>
      <w:numFmt w:val="bullet"/>
      <w:lvlText w:val="·"/>
      <w:lvlJc w:val="left"/>
      <w:pPr>
        <w:ind w:left="5040" w:hanging="360"/>
      </w:pPr>
      <w:rPr>
        <w:rFonts w:ascii="Symbol" w:eastAsia="Symbol" w:hAnsi="Symbol" w:cs="Symbol" w:hint="default"/>
      </w:rPr>
    </w:lvl>
    <w:lvl w:ilvl="7" w:tplc="190A1704">
      <w:start w:val="1"/>
      <w:numFmt w:val="bullet"/>
      <w:lvlText w:val="o"/>
      <w:lvlJc w:val="left"/>
      <w:pPr>
        <w:ind w:left="5760" w:hanging="360"/>
      </w:pPr>
      <w:rPr>
        <w:rFonts w:ascii="Courier New" w:eastAsia="Courier New" w:hAnsi="Courier New" w:cs="Courier New" w:hint="default"/>
      </w:rPr>
    </w:lvl>
    <w:lvl w:ilvl="8" w:tplc="4880E856">
      <w:start w:val="1"/>
      <w:numFmt w:val="bullet"/>
      <w:lvlText w:val="§"/>
      <w:lvlJc w:val="left"/>
      <w:pPr>
        <w:ind w:left="6480" w:hanging="360"/>
      </w:pPr>
      <w:rPr>
        <w:rFonts w:ascii="Wingdings" w:eastAsia="Wingdings" w:hAnsi="Wingdings" w:cs="Wingdings" w:hint="default"/>
      </w:rPr>
    </w:lvl>
  </w:abstractNum>
  <w:abstractNum w:abstractNumId="28" w15:restartNumberingAfterBreak="0">
    <w:nsid w:val="5EFC2B88"/>
    <w:multiLevelType w:val="hybridMultilevel"/>
    <w:tmpl w:val="920AF4DC"/>
    <w:lvl w:ilvl="0" w:tplc="180CD804">
      <w:start w:val="2"/>
      <w:numFmt w:val="bullet"/>
      <w:lvlText w:val="-"/>
      <w:lvlJc w:val="left"/>
      <w:pPr>
        <w:tabs>
          <w:tab w:val="num" w:pos="360"/>
        </w:tabs>
        <w:ind w:left="360" w:hanging="360"/>
      </w:pPr>
      <w:rPr>
        <w:rFonts w:ascii="New York" w:hAnsi="New York"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60416A54"/>
    <w:multiLevelType w:val="hybridMultilevel"/>
    <w:tmpl w:val="E246305C"/>
    <w:lvl w:ilvl="0" w:tplc="B50C3BBA">
      <w:start w:val="1"/>
      <w:numFmt w:val="upperRoman"/>
      <w:lvlText w:val="%1."/>
      <w:lvlJc w:val="left"/>
      <w:pPr>
        <w:ind w:left="720" w:hanging="360"/>
      </w:pPr>
      <w:rPr>
        <w:rFonts w:asciiTheme="majorHAnsi" w:hAnsiTheme="majorHAnsi" w:hint="default"/>
        <w:caps w:val="0"/>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1E01CF8"/>
    <w:multiLevelType w:val="hybridMultilevel"/>
    <w:tmpl w:val="C39A92D6"/>
    <w:lvl w:ilvl="0" w:tplc="30C6730A">
      <w:numFmt w:val="bullet"/>
      <w:lvlText w:val="-"/>
      <w:lvlJc w:val="left"/>
      <w:pPr>
        <w:ind w:left="420" w:hanging="360"/>
      </w:pPr>
      <w:rPr>
        <w:rFonts w:ascii="Times New Roman" w:eastAsia="Times New Roman" w:hAnsi="Times New Roman" w:cs="Times New Roman"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31" w15:restartNumberingAfterBreak="0">
    <w:nsid w:val="620E6EE7"/>
    <w:multiLevelType w:val="hybridMultilevel"/>
    <w:tmpl w:val="46BE60C8"/>
    <w:lvl w:ilvl="0" w:tplc="CFFA3E88">
      <w:start w:val="1"/>
      <w:numFmt w:val="bullet"/>
      <w:lvlText w:val="-"/>
      <w:lvlJc w:val="left"/>
      <w:pPr>
        <w:ind w:left="720" w:hanging="360"/>
      </w:pPr>
      <w:rPr>
        <w:rFonts w:ascii="Calibri" w:eastAsia="Times New Roman" w:hAnsi="Calibri"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4FC69A8"/>
    <w:multiLevelType w:val="hybridMultilevel"/>
    <w:tmpl w:val="6878474E"/>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3" w15:restartNumberingAfterBreak="0">
    <w:nsid w:val="67266685"/>
    <w:multiLevelType w:val="hybridMultilevel"/>
    <w:tmpl w:val="89D638D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92F7EDC"/>
    <w:multiLevelType w:val="hybridMultilevel"/>
    <w:tmpl w:val="FFFC24D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EB274D8"/>
    <w:multiLevelType w:val="hybridMultilevel"/>
    <w:tmpl w:val="C1E28FCC"/>
    <w:lvl w:ilvl="0" w:tplc="FA74F81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F6A0C3A"/>
    <w:multiLevelType w:val="hybridMultilevel"/>
    <w:tmpl w:val="E9D2A6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4687F45"/>
    <w:multiLevelType w:val="hybridMultilevel"/>
    <w:tmpl w:val="838E7BA4"/>
    <w:lvl w:ilvl="0" w:tplc="040C000B">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76C07E2A"/>
    <w:multiLevelType w:val="hybridMultilevel"/>
    <w:tmpl w:val="79E4935C"/>
    <w:lvl w:ilvl="0" w:tplc="04C42A4C">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87E4A74"/>
    <w:multiLevelType w:val="hybridMultilevel"/>
    <w:tmpl w:val="882681C2"/>
    <w:lvl w:ilvl="0" w:tplc="CBA06952">
      <w:start w:val="1"/>
      <w:numFmt w:val="bullet"/>
      <w:lvlText w:val="-"/>
      <w:lvlJc w:val="left"/>
      <w:pPr>
        <w:tabs>
          <w:tab w:val="num" w:pos="720"/>
        </w:tabs>
        <w:ind w:left="720" w:hanging="360"/>
      </w:pPr>
      <w:rPr>
        <w:rFonts w:ascii="Arial Narrow" w:eastAsia="ISOCT" w:hAnsi="Arial Narrow" w:cs="ISOCT"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E665642"/>
    <w:multiLevelType w:val="hybridMultilevel"/>
    <w:tmpl w:val="17E65BBC"/>
    <w:lvl w:ilvl="0" w:tplc="4F4A554E">
      <w:start w:val="1"/>
      <w:numFmt w:val="decimal"/>
      <w:lvlText w:val="%1)"/>
      <w:lvlJc w:val="left"/>
      <w:pPr>
        <w:tabs>
          <w:tab w:val="num" w:pos="1068"/>
        </w:tabs>
        <w:ind w:left="1068" w:hanging="360"/>
      </w:pPr>
      <w:rPr>
        <w:rFonts w:hint="default"/>
      </w:rPr>
    </w:lvl>
    <w:lvl w:ilvl="1" w:tplc="1DCC5DF8">
      <w:start w:val="1"/>
      <w:numFmt w:val="decimal"/>
      <w:lvlText w:val="%2)"/>
      <w:lvlJc w:val="left"/>
      <w:pPr>
        <w:tabs>
          <w:tab w:val="num" w:pos="1788"/>
        </w:tabs>
        <w:ind w:left="1788" w:hanging="360"/>
      </w:pPr>
      <w:rPr>
        <w:rFonts w:hint="default"/>
      </w:rPr>
    </w:lvl>
    <w:lvl w:ilvl="2" w:tplc="040C001B" w:tentative="1">
      <w:start w:val="1"/>
      <w:numFmt w:val="lowerRoman"/>
      <w:lvlText w:val="%3."/>
      <w:lvlJc w:val="right"/>
      <w:pPr>
        <w:tabs>
          <w:tab w:val="num" w:pos="2508"/>
        </w:tabs>
        <w:ind w:left="2508" w:hanging="180"/>
      </w:pPr>
    </w:lvl>
    <w:lvl w:ilvl="3" w:tplc="040C000F" w:tentative="1">
      <w:start w:val="1"/>
      <w:numFmt w:val="decimal"/>
      <w:lvlText w:val="%4."/>
      <w:lvlJc w:val="left"/>
      <w:pPr>
        <w:tabs>
          <w:tab w:val="num" w:pos="3228"/>
        </w:tabs>
        <w:ind w:left="3228" w:hanging="360"/>
      </w:pPr>
    </w:lvl>
    <w:lvl w:ilvl="4" w:tplc="040C0019" w:tentative="1">
      <w:start w:val="1"/>
      <w:numFmt w:val="lowerLetter"/>
      <w:lvlText w:val="%5."/>
      <w:lvlJc w:val="left"/>
      <w:pPr>
        <w:tabs>
          <w:tab w:val="num" w:pos="3948"/>
        </w:tabs>
        <w:ind w:left="3948" w:hanging="360"/>
      </w:pPr>
    </w:lvl>
    <w:lvl w:ilvl="5" w:tplc="040C001B" w:tentative="1">
      <w:start w:val="1"/>
      <w:numFmt w:val="lowerRoman"/>
      <w:lvlText w:val="%6."/>
      <w:lvlJc w:val="right"/>
      <w:pPr>
        <w:tabs>
          <w:tab w:val="num" w:pos="4668"/>
        </w:tabs>
        <w:ind w:left="4668" w:hanging="180"/>
      </w:pPr>
    </w:lvl>
    <w:lvl w:ilvl="6" w:tplc="040C000F" w:tentative="1">
      <w:start w:val="1"/>
      <w:numFmt w:val="decimal"/>
      <w:lvlText w:val="%7."/>
      <w:lvlJc w:val="left"/>
      <w:pPr>
        <w:tabs>
          <w:tab w:val="num" w:pos="5388"/>
        </w:tabs>
        <w:ind w:left="5388" w:hanging="360"/>
      </w:pPr>
    </w:lvl>
    <w:lvl w:ilvl="7" w:tplc="040C0019" w:tentative="1">
      <w:start w:val="1"/>
      <w:numFmt w:val="lowerLetter"/>
      <w:lvlText w:val="%8."/>
      <w:lvlJc w:val="left"/>
      <w:pPr>
        <w:tabs>
          <w:tab w:val="num" w:pos="6108"/>
        </w:tabs>
        <w:ind w:left="6108" w:hanging="360"/>
      </w:pPr>
    </w:lvl>
    <w:lvl w:ilvl="8" w:tplc="040C001B" w:tentative="1">
      <w:start w:val="1"/>
      <w:numFmt w:val="lowerRoman"/>
      <w:lvlText w:val="%9."/>
      <w:lvlJc w:val="right"/>
      <w:pPr>
        <w:tabs>
          <w:tab w:val="num" w:pos="6828"/>
        </w:tabs>
        <w:ind w:left="6828" w:hanging="180"/>
      </w:pPr>
    </w:lvl>
  </w:abstractNum>
  <w:abstractNum w:abstractNumId="41" w15:restartNumberingAfterBreak="0">
    <w:nsid w:val="7E6E2045"/>
    <w:multiLevelType w:val="hybridMultilevel"/>
    <w:tmpl w:val="4104A842"/>
    <w:lvl w:ilvl="0" w:tplc="24B8F190">
      <w:numFmt w:val="bullet"/>
      <w:lvlText w:val="-"/>
      <w:lvlJc w:val="left"/>
      <w:pPr>
        <w:ind w:left="720" w:hanging="360"/>
      </w:p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16cid:durableId="12729305">
    <w:abstractNumId w:val="24"/>
  </w:num>
  <w:num w:numId="2" w16cid:durableId="1097216576">
    <w:abstractNumId w:val="9"/>
  </w:num>
  <w:num w:numId="3" w16cid:durableId="76754560">
    <w:abstractNumId w:val="29"/>
  </w:num>
  <w:num w:numId="4" w16cid:durableId="1217936331">
    <w:abstractNumId w:val="21"/>
  </w:num>
  <w:num w:numId="5" w16cid:durableId="144022575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84965082">
    <w:abstractNumId w:val="3"/>
  </w:num>
  <w:num w:numId="7" w16cid:durableId="1421218015">
    <w:abstractNumId w:val="5"/>
  </w:num>
  <w:num w:numId="8" w16cid:durableId="2028873079">
    <w:abstractNumId w:val="5"/>
  </w:num>
  <w:num w:numId="9" w16cid:durableId="978918126">
    <w:abstractNumId w:val="5"/>
  </w:num>
  <w:num w:numId="10" w16cid:durableId="409083049">
    <w:abstractNumId w:val="23"/>
  </w:num>
  <w:num w:numId="11" w16cid:durableId="948703644">
    <w:abstractNumId w:val="11"/>
  </w:num>
  <w:num w:numId="12" w16cid:durableId="313266367">
    <w:abstractNumId w:val="4"/>
  </w:num>
  <w:num w:numId="13" w16cid:durableId="791899881">
    <w:abstractNumId w:val="36"/>
  </w:num>
  <w:num w:numId="14" w16cid:durableId="620501849">
    <w:abstractNumId w:val="28"/>
  </w:num>
  <w:num w:numId="15" w16cid:durableId="1071580770">
    <w:abstractNumId w:val="23"/>
  </w:num>
  <w:num w:numId="16" w16cid:durableId="1770392257">
    <w:abstractNumId w:val="39"/>
  </w:num>
  <w:num w:numId="17" w16cid:durableId="1421564462">
    <w:abstractNumId w:val="18"/>
  </w:num>
  <w:num w:numId="18" w16cid:durableId="583995208">
    <w:abstractNumId w:val="6"/>
  </w:num>
  <w:num w:numId="19" w16cid:durableId="2103718755">
    <w:abstractNumId w:val="17"/>
  </w:num>
  <w:num w:numId="20" w16cid:durableId="170485923">
    <w:abstractNumId w:val="34"/>
  </w:num>
  <w:num w:numId="21" w16cid:durableId="1775634182">
    <w:abstractNumId w:val="33"/>
  </w:num>
  <w:num w:numId="22" w16cid:durableId="673993628">
    <w:abstractNumId w:val="20"/>
  </w:num>
  <w:num w:numId="23" w16cid:durableId="74713702">
    <w:abstractNumId w:val="23"/>
  </w:num>
  <w:num w:numId="24" w16cid:durableId="1351445412">
    <w:abstractNumId w:val="35"/>
  </w:num>
  <w:num w:numId="25" w16cid:durableId="1981572246">
    <w:abstractNumId w:val="12"/>
  </w:num>
  <w:num w:numId="26" w16cid:durableId="561911918">
    <w:abstractNumId w:val="14"/>
  </w:num>
  <w:num w:numId="27" w16cid:durableId="841696721">
    <w:abstractNumId w:val="40"/>
  </w:num>
  <w:num w:numId="28" w16cid:durableId="1730495142">
    <w:abstractNumId w:val="22"/>
  </w:num>
  <w:num w:numId="29" w16cid:durableId="1039629820">
    <w:abstractNumId w:val="16"/>
  </w:num>
  <w:num w:numId="30" w16cid:durableId="1769227118">
    <w:abstractNumId w:val="30"/>
  </w:num>
  <w:num w:numId="31" w16cid:durableId="1202354607">
    <w:abstractNumId w:val="38"/>
  </w:num>
  <w:num w:numId="32" w16cid:durableId="1067799579">
    <w:abstractNumId w:val="25"/>
  </w:num>
  <w:num w:numId="33" w16cid:durableId="374358231">
    <w:abstractNumId w:val="41"/>
  </w:num>
  <w:num w:numId="34" w16cid:durableId="364869989">
    <w:abstractNumId w:val="37"/>
  </w:num>
  <w:num w:numId="35" w16cid:durableId="1730641440">
    <w:abstractNumId w:val="2"/>
  </w:num>
  <w:num w:numId="36" w16cid:durableId="1050422458">
    <w:abstractNumId w:val="26"/>
  </w:num>
  <w:num w:numId="37" w16cid:durableId="451752533">
    <w:abstractNumId w:val="19"/>
  </w:num>
  <w:num w:numId="38" w16cid:durableId="136340367">
    <w:abstractNumId w:val="7"/>
    <w:lvlOverride w:ilvl="0">
      <w:startOverride w:val="1"/>
    </w:lvlOverride>
  </w:num>
  <w:num w:numId="39" w16cid:durableId="1210411037">
    <w:abstractNumId w:val="27"/>
  </w:num>
  <w:num w:numId="40" w16cid:durableId="66657090">
    <w:abstractNumId w:val="15"/>
  </w:num>
  <w:num w:numId="41" w16cid:durableId="2042242244">
    <w:abstractNumId w:val="1"/>
  </w:num>
  <w:num w:numId="42" w16cid:durableId="904145067">
    <w:abstractNumId w:val="0"/>
  </w:num>
  <w:num w:numId="43" w16cid:durableId="812406422">
    <w:abstractNumId w:val="31"/>
  </w:num>
  <w:num w:numId="44" w16cid:durableId="2144930739">
    <w:abstractNumId w:val="8"/>
  </w:num>
  <w:num w:numId="45" w16cid:durableId="1017460435">
    <w:abstractNumId w:val="10"/>
  </w:num>
  <w:num w:numId="46" w16cid:durableId="1614170309">
    <w:abstractNumId w:val="13"/>
  </w:num>
  <w:num w:numId="47" w16cid:durableId="1979066586">
    <w:abstractNumId w:val="23"/>
  </w:num>
  <w:num w:numId="48" w16cid:durableId="207593449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9015"/>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5022"/>
    <w:rsid w:val="0000379D"/>
    <w:rsid w:val="000048D9"/>
    <w:rsid w:val="00004A9C"/>
    <w:rsid w:val="00004C91"/>
    <w:rsid w:val="00006AE4"/>
    <w:rsid w:val="000114CC"/>
    <w:rsid w:val="00013C02"/>
    <w:rsid w:val="00023014"/>
    <w:rsid w:val="00026D00"/>
    <w:rsid w:val="00027E30"/>
    <w:rsid w:val="00027E9A"/>
    <w:rsid w:val="0003155F"/>
    <w:rsid w:val="00037C38"/>
    <w:rsid w:val="00037EE8"/>
    <w:rsid w:val="00045CBB"/>
    <w:rsid w:val="00056D6F"/>
    <w:rsid w:val="00057E93"/>
    <w:rsid w:val="0006475A"/>
    <w:rsid w:val="00065892"/>
    <w:rsid w:val="00070645"/>
    <w:rsid w:val="00072CC0"/>
    <w:rsid w:val="00076CD4"/>
    <w:rsid w:val="00080965"/>
    <w:rsid w:val="000815B6"/>
    <w:rsid w:val="00082FC0"/>
    <w:rsid w:val="00090D95"/>
    <w:rsid w:val="000A1133"/>
    <w:rsid w:val="000B1360"/>
    <w:rsid w:val="000B195A"/>
    <w:rsid w:val="000B45BC"/>
    <w:rsid w:val="000B7C78"/>
    <w:rsid w:val="000C0A5F"/>
    <w:rsid w:val="000C6790"/>
    <w:rsid w:val="000D5BF3"/>
    <w:rsid w:val="000E32C7"/>
    <w:rsid w:val="000E3821"/>
    <w:rsid w:val="000E4E44"/>
    <w:rsid w:val="000E5B19"/>
    <w:rsid w:val="000E7526"/>
    <w:rsid w:val="000F381F"/>
    <w:rsid w:val="0010450E"/>
    <w:rsid w:val="00111857"/>
    <w:rsid w:val="00111B21"/>
    <w:rsid w:val="00124F00"/>
    <w:rsid w:val="00126277"/>
    <w:rsid w:val="00126F57"/>
    <w:rsid w:val="00127E6D"/>
    <w:rsid w:val="0013027A"/>
    <w:rsid w:val="00130C8D"/>
    <w:rsid w:val="0014410F"/>
    <w:rsid w:val="001553F3"/>
    <w:rsid w:val="00155C49"/>
    <w:rsid w:val="001560F4"/>
    <w:rsid w:val="00162B72"/>
    <w:rsid w:val="0016558F"/>
    <w:rsid w:val="00166FBD"/>
    <w:rsid w:val="00172D29"/>
    <w:rsid w:val="00173A9C"/>
    <w:rsid w:val="00175ED0"/>
    <w:rsid w:val="00176C38"/>
    <w:rsid w:val="001770EC"/>
    <w:rsid w:val="001837DA"/>
    <w:rsid w:val="001A2E1C"/>
    <w:rsid w:val="001A4A4A"/>
    <w:rsid w:val="001B027F"/>
    <w:rsid w:val="001C3F76"/>
    <w:rsid w:val="001C4410"/>
    <w:rsid w:val="001D6106"/>
    <w:rsid w:val="001E2658"/>
    <w:rsid w:val="001E3174"/>
    <w:rsid w:val="001F17DB"/>
    <w:rsid w:val="00200F62"/>
    <w:rsid w:val="002016DB"/>
    <w:rsid w:val="00206F10"/>
    <w:rsid w:val="002109FD"/>
    <w:rsid w:val="00210BE9"/>
    <w:rsid w:val="002124BE"/>
    <w:rsid w:val="00213B29"/>
    <w:rsid w:val="002150AB"/>
    <w:rsid w:val="00220D3F"/>
    <w:rsid w:val="00223845"/>
    <w:rsid w:val="0022425D"/>
    <w:rsid w:val="00226ABE"/>
    <w:rsid w:val="00237955"/>
    <w:rsid w:val="0024699A"/>
    <w:rsid w:val="00255E3D"/>
    <w:rsid w:val="00260943"/>
    <w:rsid w:val="0026276E"/>
    <w:rsid w:val="0026454B"/>
    <w:rsid w:val="00264D2E"/>
    <w:rsid w:val="00272882"/>
    <w:rsid w:val="00273047"/>
    <w:rsid w:val="00280E8D"/>
    <w:rsid w:val="002865FD"/>
    <w:rsid w:val="00292A01"/>
    <w:rsid w:val="00296A9E"/>
    <w:rsid w:val="002A5B96"/>
    <w:rsid w:val="002B72C2"/>
    <w:rsid w:val="002D12EF"/>
    <w:rsid w:val="002D449E"/>
    <w:rsid w:val="002D6D79"/>
    <w:rsid w:val="002F156E"/>
    <w:rsid w:val="002F58A1"/>
    <w:rsid w:val="00314743"/>
    <w:rsid w:val="003159FB"/>
    <w:rsid w:val="00322B54"/>
    <w:rsid w:val="003237A4"/>
    <w:rsid w:val="0032392A"/>
    <w:rsid w:val="003309D3"/>
    <w:rsid w:val="00331BDB"/>
    <w:rsid w:val="00334288"/>
    <w:rsid w:val="003379BA"/>
    <w:rsid w:val="0034097B"/>
    <w:rsid w:val="00345F65"/>
    <w:rsid w:val="00347148"/>
    <w:rsid w:val="00350F0F"/>
    <w:rsid w:val="0039098F"/>
    <w:rsid w:val="0039123E"/>
    <w:rsid w:val="00397365"/>
    <w:rsid w:val="00397F2B"/>
    <w:rsid w:val="003A0E1B"/>
    <w:rsid w:val="003A0F48"/>
    <w:rsid w:val="003A1220"/>
    <w:rsid w:val="003A372A"/>
    <w:rsid w:val="003B58F4"/>
    <w:rsid w:val="003C716D"/>
    <w:rsid w:val="003C7C11"/>
    <w:rsid w:val="003D0865"/>
    <w:rsid w:val="003D22E6"/>
    <w:rsid w:val="003D45A6"/>
    <w:rsid w:val="003D581F"/>
    <w:rsid w:val="003E12B5"/>
    <w:rsid w:val="003E153F"/>
    <w:rsid w:val="003E6100"/>
    <w:rsid w:val="003F3F5A"/>
    <w:rsid w:val="003F6819"/>
    <w:rsid w:val="003F6E57"/>
    <w:rsid w:val="00402500"/>
    <w:rsid w:val="0040305D"/>
    <w:rsid w:val="004046E3"/>
    <w:rsid w:val="00417FB6"/>
    <w:rsid w:val="00422B28"/>
    <w:rsid w:val="00431C7B"/>
    <w:rsid w:val="00453BF4"/>
    <w:rsid w:val="0045414A"/>
    <w:rsid w:val="00467960"/>
    <w:rsid w:val="00473DF0"/>
    <w:rsid w:val="00485022"/>
    <w:rsid w:val="00495C09"/>
    <w:rsid w:val="00495F1F"/>
    <w:rsid w:val="004A152D"/>
    <w:rsid w:val="004B1419"/>
    <w:rsid w:val="004B1874"/>
    <w:rsid w:val="004D1750"/>
    <w:rsid w:val="004E0EBD"/>
    <w:rsid w:val="004E1FA1"/>
    <w:rsid w:val="004F06D4"/>
    <w:rsid w:val="004F3871"/>
    <w:rsid w:val="004F50DB"/>
    <w:rsid w:val="004F6107"/>
    <w:rsid w:val="00500F89"/>
    <w:rsid w:val="00504950"/>
    <w:rsid w:val="0050518E"/>
    <w:rsid w:val="0050556B"/>
    <w:rsid w:val="00512016"/>
    <w:rsid w:val="005127CB"/>
    <w:rsid w:val="005213AF"/>
    <w:rsid w:val="0053510B"/>
    <w:rsid w:val="005375E3"/>
    <w:rsid w:val="00537CA6"/>
    <w:rsid w:val="00545075"/>
    <w:rsid w:val="00545736"/>
    <w:rsid w:val="005611DC"/>
    <w:rsid w:val="00574A3A"/>
    <w:rsid w:val="00577830"/>
    <w:rsid w:val="00577A2C"/>
    <w:rsid w:val="005814F8"/>
    <w:rsid w:val="00587F89"/>
    <w:rsid w:val="00596A32"/>
    <w:rsid w:val="00597302"/>
    <w:rsid w:val="00597738"/>
    <w:rsid w:val="005A5A61"/>
    <w:rsid w:val="005A70DF"/>
    <w:rsid w:val="005B0F13"/>
    <w:rsid w:val="005B3FC4"/>
    <w:rsid w:val="005B4978"/>
    <w:rsid w:val="005B4D05"/>
    <w:rsid w:val="005B7730"/>
    <w:rsid w:val="005C3037"/>
    <w:rsid w:val="005D72B0"/>
    <w:rsid w:val="005E7FE1"/>
    <w:rsid w:val="005F02B6"/>
    <w:rsid w:val="005F1FD4"/>
    <w:rsid w:val="005F2551"/>
    <w:rsid w:val="006004A1"/>
    <w:rsid w:val="00607B63"/>
    <w:rsid w:val="00617117"/>
    <w:rsid w:val="006211B2"/>
    <w:rsid w:val="00632127"/>
    <w:rsid w:val="0064148B"/>
    <w:rsid w:val="006614A3"/>
    <w:rsid w:val="0066273E"/>
    <w:rsid w:val="006870A1"/>
    <w:rsid w:val="0069034A"/>
    <w:rsid w:val="00691722"/>
    <w:rsid w:val="00691F94"/>
    <w:rsid w:val="006A32F3"/>
    <w:rsid w:val="006A3B01"/>
    <w:rsid w:val="006A47E7"/>
    <w:rsid w:val="006A6216"/>
    <w:rsid w:val="006B3C36"/>
    <w:rsid w:val="006B4994"/>
    <w:rsid w:val="006C6275"/>
    <w:rsid w:val="006C6491"/>
    <w:rsid w:val="006C7D61"/>
    <w:rsid w:val="006D0560"/>
    <w:rsid w:val="006E321E"/>
    <w:rsid w:val="00714423"/>
    <w:rsid w:val="00715A4B"/>
    <w:rsid w:val="007243C1"/>
    <w:rsid w:val="00727C00"/>
    <w:rsid w:val="00731A5B"/>
    <w:rsid w:val="007416AC"/>
    <w:rsid w:val="00744AE0"/>
    <w:rsid w:val="00744F81"/>
    <w:rsid w:val="007476BA"/>
    <w:rsid w:val="00757DED"/>
    <w:rsid w:val="0076063D"/>
    <w:rsid w:val="00767BF4"/>
    <w:rsid w:val="00773ABA"/>
    <w:rsid w:val="00774EAA"/>
    <w:rsid w:val="00775950"/>
    <w:rsid w:val="0078036E"/>
    <w:rsid w:val="007822E0"/>
    <w:rsid w:val="00787659"/>
    <w:rsid w:val="007B27CA"/>
    <w:rsid w:val="007B3089"/>
    <w:rsid w:val="007B7DA0"/>
    <w:rsid w:val="007E7EEA"/>
    <w:rsid w:val="007F5FC8"/>
    <w:rsid w:val="007F73C8"/>
    <w:rsid w:val="00801F26"/>
    <w:rsid w:val="00803032"/>
    <w:rsid w:val="00803B97"/>
    <w:rsid w:val="0081085C"/>
    <w:rsid w:val="00822FCA"/>
    <w:rsid w:val="0082300D"/>
    <w:rsid w:val="008235A8"/>
    <w:rsid w:val="0082429E"/>
    <w:rsid w:val="008252A5"/>
    <w:rsid w:val="00831568"/>
    <w:rsid w:val="0083547D"/>
    <w:rsid w:val="008403F0"/>
    <w:rsid w:val="00841BCE"/>
    <w:rsid w:val="00847F18"/>
    <w:rsid w:val="00851525"/>
    <w:rsid w:val="00851F16"/>
    <w:rsid w:val="008536C6"/>
    <w:rsid w:val="00860395"/>
    <w:rsid w:val="00860ABF"/>
    <w:rsid w:val="00863257"/>
    <w:rsid w:val="00866D40"/>
    <w:rsid w:val="00870092"/>
    <w:rsid w:val="008769C8"/>
    <w:rsid w:val="00877015"/>
    <w:rsid w:val="00881607"/>
    <w:rsid w:val="008833A1"/>
    <w:rsid w:val="00883753"/>
    <w:rsid w:val="008962AC"/>
    <w:rsid w:val="00896557"/>
    <w:rsid w:val="008A01E0"/>
    <w:rsid w:val="008A4163"/>
    <w:rsid w:val="008A72A1"/>
    <w:rsid w:val="008B6423"/>
    <w:rsid w:val="008D1102"/>
    <w:rsid w:val="008D1555"/>
    <w:rsid w:val="008D3A22"/>
    <w:rsid w:val="008D554F"/>
    <w:rsid w:val="008D63D3"/>
    <w:rsid w:val="008E40C6"/>
    <w:rsid w:val="008E5E4E"/>
    <w:rsid w:val="008E634A"/>
    <w:rsid w:val="008E680A"/>
    <w:rsid w:val="008F6164"/>
    <w:rsid w:val="008F6CFF"/>
    <w:rsid w:val="008F7C33"/>
    <w:rsid w:val="009079AD"/>
    <w:rsid w:val="00911360"/>
    <w:rsid w:val="0091172A"/>
    <w:rsid w:val="00911805"/>
    <w:rsid w:val="00935EC9"/>
    <w:rsid w:val="00942AD7"/>
    <w:rsid w:val="009519CD"/>
    <w:rsid w:val="00951C8B"/>
    <w:rsid w:val="009769E9"/>
    <w:rsid w:val="00977B49"/>
    <w:rsid w:val="00983F10"/>
    <w:rsid w:val="00984458"/>
    <w:rsid w:val="00991501"/>
    <w:rsid w:val="00992D09"/>
    <w:rsid w:val="00993F29"/>
    <w:rsid w:val="00997554"/>
    <w:rsid w:val="009A0295"/>
    <w:rsid w:val="009A3066"/>
    <w:rsid w:val="009B4E85"/>
    <w:rsid w:val="009C3B31"/>
    <w:rsid w:val="009D189F"/>
    <w:rsid w:val="009D7789"/>
    <w:rsid w:val="009E433F"/>
    <w:rsid w:val="009F1989"/>
    <w:rsid w:val="009F1BB2"/>
    <w:rsid w:val="009F3D5D"/>
    <w:rsid w:val="00A11F37"/>
    <w:rsid w:val="00A17991"/>
    <w:rsid w:val="00A32E7D"/>
    <w:rsid w:val="00A35489"/>
    <w:rsid w:val="00A35803"/>
    <w:rsid w:val="00A35B55"/>
    <w:rsid w:val="00A44D90"/>
    <w:rsid w:val="00A550B6"/>
    <w:rsid w:val="00A615D9"/>
    <w:rsid w:val="00A61EF7"/>
    <w:rsid w:val="00A67037"/>
    <w:rsid w:val="00A70D67"/>
    <w:rsid w:val="00A712FF"/>
    <w:rsid w:val="00A74D1B"/>
    <w:rsid w:val="00A8249B"/>
    <w:rsid w:val="00A93B58"/>
    <w:rsid w:val="00A95F4B"/>
    <w:rsid w:val="00AA38F5"/>
    <w:rsid w:val="00AA5AD0"/>
    <w:rsid w:val="00AB488E"/>
    <w:rsid w:val="00AB7D80"/>
    <w:rsid w:val="00AD1CA2"/>
    <w:rsid w:val="00AD6C6C"/>
    <w:rsid w:val="00AD7F6F"/>
    <w:rsid w:val="00AE38DF"/>
    <w:rsid w:val="00AE49FB"/>
    <w:rsid w:val="00AF25D3"/>
    <w:rsid w:val="00B01B53"/>
    <w:rsid w:val="00B078A9"/>
    <w:rsid w:val="00B1580C"/>
    <w:rsid w:val="00B2081D"/>
    <w:rsid w:val="00B23398"/>
    <w:rsid w:val="00B47CC9"/>
    <w:rsid w:val="00B5150D"/>
    <w:rsid w:val="00B56079"/>
    <w:rsid w:val="00B56908"/>
    <w:rsid w:val="00B60C6B"/>
    <w:rsid w:val="00B60E73"/>
    <w:rsid w:val="00B620A8"/>
    <w:rsid w:val="00B646D5"/>
    <w:rsid w:val="00B65811"/>
    <w:rsid w:val="00B65BAE"/>
    <w:rsid w:val="00B67B8A"/>
    <w:rsid w:val="00B72D8F"/>
    <w:rsid w:val="00B81A85"/>
    <w:rsid w:val="00B81F6A"/>
    <w:rsid w:val="00BA1F76"/>
    <w:rsid w:val="00BA67A2"/>
    <w:rsid w:val="00BB280B"/>
    <w:rsid w:val="00BB3F3E"/>
    <w:rsid w:val="00BB555A"/>
    <w:rsid w:val="00BB6D22"/>
    <w:rsid w:val="00BC3227"/>
    <w:rsid w:val="00BC7F75"/>
    <w:rsid w:val="00BD1899"/>
    <w:rsid w:val="00BE1109"/>
    <w:rsid w:val="00BE44D0"/>
    <w:rsid w:val="00BE58A7"/>
    <w:rsid w:val="00BE71F4"/>
    <w:rsid w:val="00BF1402"/>
    <w:rsid w:val="00BF1F61"/>
    <w:rsid w:val="00BF2A2C"/>
    <w:rsid w:val="00BF4DDF"/>
    <w:rsid w:val="00C014E7"/>
    <w:rsid w:val="00C04011"/>
    <w:rsid w:val="00C06253"/>
    <w:rsid w:val="00C06405"/>
    <w:rsid w:val="00C06712"/>
    <w:rsid w:val="00C07F56"/>
    <w:rsid w:val="00C1666B"/>
    <w:rsid w:val="00C24A38"/>
    <w:rsid w:val="00C32AA9"/>
    <w:rsid w:val="00C34EDC"/>
    <w:rsid w:val="00C504C1"/>
    <w:rsid w:val="00C54862"/>
    <w:rsid w:val="00C54E36"/>
    <w:rsid w:val="00C554E1"/>
    <w:rsid w:val="00C559E2"/>
    <w:rsid w:val="00C72C26"/>
    <w:rsid w:val="00C74CD7"/>
    <w:rsid w:val="00C82434"/>
    <w:rsid w:val="00C94F5D"/>
    <w:rsid w:val="00CA181E"/>
    <w:rsid w:val="00CA2D0B"/>
    <w:rsid w:val="00CB2F0F"/>
    <w:rsid w:val="00CC27C1"/>
    <w:rsid w:val="00CD4188"/>
    <w:rsid w:val="00CF1374"/>
    <w:rsid w:val="00CF1579"/>
    <w:rsid w:val="00CF2C85"/>
    <w:rsid w:val="00CF39E3"/>
    <w:rsid w:val="00D01CFC"/>
    <w:rsid w:val="00D0622E"/>
    <w:rsid w:val="00D12640"/>
    <w:rsid w:val="00D13D81"/>
    <w:rsid w:val="00D1538C"/>
    <w:rsid w:val="00D164A1"/>
    <w:rsid w:val="00D30C64"/>
    <w:rsid w:val="00D3312D"/>
    <w:rsid w:val="00D33E96"/>
    <w:rsid w:val="00D36BEE"/>
    <w:rsid w:val="00D41319"/>
    <w:rsid w:val="00D530C6"/>
    <w:rsid w:val="00D538D4"/>
    <w:rsid w:val="00D55EC7"/>
    <w:rsid w:val="00D6318E"/>
    <w:rsid w:val="00D638D2"/>
    <w:rsid w:val="00D6469F"/>
    <w:rsid w:val="00D64B1D"/>
    <w:rsid w:val="00D75AFC"/>
    <w:rsid w:val="00D96435"/>
    <w:rsid w:val="00D97A7B"/>
    <w:rsid w:val="00DA31CE"/>
    <w:rsid w:val="00DA3DFC"/>
    <w:rsid w:val="00DA617D"/>
    <w:rsid w:val="00DB6FAC"/>
    <w:rsid w:val="00DB7FE6"/>
    <w:rsid w:val="00DC22DC"/>
    <w:rsid w:val="00DC24FD"/>
    <w:rsid w:val="00DD0435"/>
    <w:rsid w:val="00DD3FFD"/>
    <w:rsid w:val="00DD6607"/>
    <w:rsid w:val="00DF1CF2"/>
    <w:rsid w:val="00DF3CC1"/>
    <w:rsid w:val="00DF7A22"/>
    <w:rsid w:val="00E02A80"/>
    <w:rsid w:val="00E2606F"/>
    <w:rsid w:val="00E428A7"/>
    <w:rsid w:val="00E4467B"/>
    <w:rsid w:val="00E510DF"/>
    <w:rsid w:val="00E54F5A"/>
    <w:rsid w:val="00E55B18"/>
    <w:rsid w:val="00E564F7"/>
    <w:rsid w:val="00E56D73"/>
    <w:rsid w:val="00E641C6"/>
    <w:rsid w:val="00E77679"/>
    <w:rsid w:val="00E833F1"/>
    <w:rsid w:val="00E84AB4"/>
    <w:rsid w:val="00E91FC4"/>
    <w:rsid w:val="00E92A71"/>
    <w:rsid w:val="00E95053"/>
    <w:rsid w:val="00EA1381"/>
    <w:rsid w:val="00EA4523"/>
    <w:rsid w:val="00EC7C31"/>
    <w:rsid w:val="00ED2A5F"/>
    <w:rsid w:val="00ED53D9"/>
    <w:rsid w:val="00EE1A53"/>
    <w:rsid w:val="00EE1B56"/>
    <w:rsid w:val="00EF6930"/>
    <w:rsid w:val="00F00BA0"/>
    <w:rsid w:val="00F03019"/>
    <w:rsid w:val="00F12C29"/>
    <w:rsid w:val="00F14923"/>
    <w:rsid w:val="00F15234"/>
    <w:rsid w:val="00F165F7"/>
    <w:rsid w:val="00F22C68"/>
    <w:rsid w:val="00F259DD"/>
    <w:rsid w:val="00F3679D"/>
    <w:rsid w:val="00F36C02"/>
    <w:rsid w:val="00F371A4"/>
    <w:rsid w:val="00F405EF"/>
    <w:rsid w:val="00F61A3D"/>
    <w:rsid w:val="00F64898"/>
    <w:rsid w:val="00F708E0"/>
    <w:rsid w:val="00F771DB"/>
    <w:rsid w:val="00F81B5D"/>
    <w:rsid w:val="00F820C9"/>
    <w:rsid w:val="00F82819"/>
    <w:rsid w:val="00F82FBF"/>
    <w:rsid w:val="00F92467"/>
    <w:rsid w:val="00F92CC1"/>
    <w:rsid w:val="00F97B4B"/>
    <w:rsid w:val="00FB5689"/>
    <w:rsid w:val="00FD386B"/>
    <w:rsid w:val="00FD52E2"/>
    <w:rsid w:val="00FE0A94"/>
    <w:rsid w:val="00FE1000"/>
    <w:rsid w:val="00FE5096"/>
    <w:rsid w:val="00FE62B7"/>
    <w:rsid w:val="00FF432B"/>
    <w:rsid w:val="00FF627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0E0B0F"/>
  <w15:chartTrackingRefBased/>
  <w15:docId w15:val="{E6F9F83A-51CE-4239-B607-3FC49ACA9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7148"/>
    <w:pPr>
      <w:spacing w:after="0" w:line="240" w:lineRule="auto"/>
      <w:jc w:val="both"/>
    </w:pPr>
    <w:rPr>
      <w:rFonts w:ascii="Calibri" w:eastAsia="Times New Roman" w:hAnsi="Calibri" w:cs="Times New Roman"/>
      <w:szCs w:val="24"/>
      <w:lang w:eastAsia="fr-FR"/>
    </w:rPr>
  </w:style>
  <w:style w:type="paragraph" w:styleId="Titre1">
    <w:name w:val="heading 1"/>
    <w:basedOn w:val="Normal"/>
    <w:next w:val="Normal"/>
    <w:link w:val="Titre1Car"/>
    <w:autoRedefine/>
    <w:qFormat/>
    <w:rsid w:val="008F6164"/>
    <w:pPr>
      <w:numPr>
        <w:numId w:val="15"/>
      </w:numPr>
      <w:spacing w:before="480" w:after="480"/>
      <w:outlineLvl w:val="0"/>
    </w:pPr>
    <w:rPr>
      <w:rFonts w:asciiTheme="minorHAnsi" w:hAnsiTheme="minorHAnsi" w:cs="Arial"/>
      <w:b/>
      <w:bCs/>
      <w:sz w:val="28"/>
    </w:rPr>
  </w:style>
  <w:style w:type="paragraph" w:styleId="Titre2">
    <w:name w:val="heading 2"/>
    <w:basedOn w:val="Normal"/>
    <w:next w:val="Normal"/>
    <w:link w:val="Titre2Car"/>
    <w:autoRedefine/>
    <w:unhideWhenUsed/>
    <w:qFormat/>
    <w:rsid w:val="008F6CFF"/>
    <w:pPr>
      <w:keepNext/>
      <w:keepLines/>
      <w:numPr>
        <w:ilvl w:val="1"/>
        <w:numId w:val="15"/>
      </w:numPr>
      <w:spacing w:before="440" w:after="320"/>
      <w:outlineLvl w:val="1"/>
    </w:pPr>
    <w:rPr>
      <w:rFonts w:asciiTheme="minorHAnsi" w:eastAsiaTheme="majorEastAsia" w:hAnsiTheme="minorHAnsi"/>
      <w:b/>
      <w:bCs/>
      <w:szCs w:val="20"/>
      <w:u w:val="single"/>
    </w:rPr>
  </w:style>
  <w:style w:type="paragraph" w:styleId="Titre3">
    <w:name w:val="heading 3"/>
    <w:basedOn w:val="Normal"/>
    <w:next w:val="Normal"/>
    <w:link w:val="Titre3Car"/>
    <w:autoRedefine/>
    <w:qFormat/>
    <w:rsid w:val="008F6164"/>
    <w:pPr>
      <w:keepNext/>
      <w:numPr>
        <w:ilvl w:val="2"/>
        <w:numId w:val="15"/>
      </w:numPr>
      <w:spacing w:before="480" w:after="300"/>
      <w:outlineLvl w:val="2"/>
    </w:pPr>
    <w:rPr>
      <w:rFonts w:asciiTheme="minorHAnsi" w:hAnsiTheme="minorHAnsi" w:cs="Arial"/>
      <w:bCs/>
      <w:i/>
      <w:szCs w:val="26"/>
    </w:rPr>
  </w:style>
  <w:style w:type="paragraph" w:styleId="Titre4">
    <w:name w:val="heading 4"/>
    <w:basedOn w:val="Normal"/>
    <w:next w:val="Normal"/>
    <w:link w:val="Titre4Car"/>
    <w:autoRedefine/>
    <w:qFormat/>
    <w:rsid w:val="00226ABE"/>
    <w:pPr>
      <w:keepNext/>
      <w:numPr>
        <w:ilvl w:val="3"/>
        <w:numId w:val="15"/>
      </w:numPr>
      <w:spacing w:before="240" w:after="60"/>
      <w:outlineLvl w:val="3"/>
    </w:pPr>
    <w:rPr>
      <w:rFonts w:eastAsiaTheme="minorHAnsi" w:cstheme="minorBidi"/>
      <w:bCs/>
      <w:i/>
      <w:szCs w:val="28"/>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rsid w:val="008F6164"/>
    <w:rPr>
      <w:rFonts w:eastAsia="Times New Roman" w:cs="Arial"/>
      <w:bCs/>
      <w:i/>
      <w:szCs w:val="26"/>
      <w:lang w:eastAsia="fr-FR"/>
    </w:rPr>
  </w:style>
  <w:style w:type="character" w:customStyle="1" w:styleId="Titre4Car">
    <w:name w:val="Titre 4 Car"/>
    <w:link w:val="Titre4"/>
    <w:rsid w:val="00226ABE"/>
    <w:rPr>
      <w:rFonts w:ascii="Calibri" w:hAnsi="Calibri"/>
      <w:bCs/>
      <w:i/>
      <w:szCs w:val="28"/>
      <w:u w:val="single"/>
      <w:lang w:eastAsia="fr-FR"/>
    </w:rPr>
  </w:style>
  <w:style w:type="character" w:customStyle="1" w:styleId="Titre1Car">
    <w:name w:val="Titre 1 Car"/>
    <w:basedOn w:val="Policepardfaut"/>
    <w:link w:val="Titre1"/>
    <w:rsid w:val="008F6164"/>
    <w:rPr>
      <w:rFonts w:eastAsia="Times New Roman" w:cs="Arial"/>
      <w:b/>
      <w:bCs/>
      <w:sz w:val="28"/>
      <w:szCs w:val="24"/>
      <w:lang w:eastAsia="fr-FR"/>
    </w:rPr>
  </w:style>
  <w:style w:type="numbering" w:customStyle="1" w:styleId="Style2">
    <w:name w:val="Style2"/>
    <w:uiPriority w:val="99"/>
    <w:rsid w:val="009F1989"/>
    <w:pPr>
      <w:numPr>
        <w:numId w:val="1"/>
      </w:numPr>
    </w:pPr>
  </w:style>
  <w:style w:type="character" w:customStyle="1" w:styleId="Titre2Car">
    <w:name w:val="Titre 2 Car"/>
    <w:basedOn w:val="Policepardfaut"/>
    <w:link w:val="Titre2"/>
    <w:rsid w:val="008F6CFF"/>
    <w:rPr>
      <w:rFonts w:eastAsiaTheme="majorEastAsia" w:cs="Times New Roman"/>
      <w:b/>
      <w:bCs/>
      <w:szCs w:val="20"/>
      <w:u w:val="single"/>
      <w:lang w:eastAsia="fr-FR"/>
    </w:rPr>
  </w:style>
  <w:style w:type="numbering" w:customStyle="1" w:styleId="Style1">
    <w:name w:val="Style1"/>
    <w:uiPriority w:val="99"/>
    <w:rsid w:val="003D0865"/>
    <w:pPr>
      <w:numPr>
        <w:numId w:val="6"/>
      </w:numPr>
    </w:pPr>
  </w:style>
  <w:style w:type="paragraph" w:styleId="Paragraphedeliste">
    <w:name w:val="List Paragraph"/>
    <w:basedOn w:val="Normal"/>
    <w:uiPriority w:val="34"/>
    <w:qFormat/>
    <w:rsid w:val="00485022"/>
    <w:pPr>
      <w:ind w:left="720"/>
      <w:contextualSpacing/>
    </w:pPr>
  </w:style>
  <w:style w:type="paragraph" w:styleId="En-tte">
    <w:name w:val="header"/>
    <w:basedOn w:val="Normal"/>
    <w:link w:val="En-tteCar"/>
    <w:uiPriority w:val="99"/>
    <w:unhideWhenUsed/>
    <w:rsid w:val="00607B63"/>
    <w:pPr>
      <w:tabs>
        <w:tab w:val="center" w:pos="4536"/>
        <w:tab w:val="right" w:pos="9072"/>
      </w:tabs>
    </w:pPr>
  </w:style>
  <w:style w:type="character" w:customStyle="1" w:styleId="En-tteCar">
    <w:name w:val="En-tête Car"/>
    <w:basedOn w:val="Policepardfaut"/>
    <w:link w:val="En-tte"/>
    <w:uiPriority w:val="99"/>
    <w:rsid w:val="00607B63"/>
    <w:rPr>
      <w:rFonts w:ascii="Calibri" w:eastAsia="Times New Roman" w:hAnsi="Calibri" w:cs="Times New Roman"/>
      <w:szCs w:val="24"/>
      <w:lang w:eastAsia="fr-FR"/>
    </w:rPr>
  </w:style>
  <w:style w:type="paragraph" w:styleId="Pieddepage">
    <w:name w:val="footer"/>
    <w:basedOn w:val="Normal"/>
    <w:link w:val="PieddepageCar"/>
    <w:uiPriority w:val="99"/>
    <w:unhideWhenUsed/>
    <w:rsid w:val="00607B63"/>
    <w:pPr>
      <w:tabs>
        <w:tab w:val="center" w:pos="4536"/>
        <w:tab w:val="right" w:pos="9072"/>
      </w:tabs>
    </w:pPr>
  </w:style>
  <w:style w:type="character" w:customStyle="1" w:styleId="PieddepageCar">
    <w:name w:val="Pied de page Car"/>
    <w:basedOn w:val="Policepardfaut"/>
    <w:link w:val="Pieddepage"/>
    <w:uiPriority w:val="99"/>
    <w:rsid w:val="00607B63"/>
    <w:rPr>
      <w:rFonts w:ascii="Calibri" w:eastAsia="Times New Roman" w:hAnsi="Calibri" w:cs="Times New Roman"/>
      <w:szCs w:val="24"/>
      <w:lang w:eastAsia="fr-FR"/>
    </w:rPr>
  </w:style>
  <w:style w:type="paragraph" w:styleId="TM1">
    <w:name w:val="toc 1"/>
    <w:basedOn w:val="Normal"/>
    <w:next w:val="Normal"/>
    <w:autoRedefine/>
    <w:uiPriority w:val="39"/>
    <w:unhideWhenUsed/>
    <w:rsid w:val="005814F8"/>
    <w:pPr>
      <w:tabs>
        <w:tab w:val="left" w:pos="1320"/>
        <w:tab w:val="right" w:leader="dot" w:pos="9062"/>
      </w:tabs>
      <w:spacing w:before="120" w:after="120"/>
      <w:jc w:val="center"/>
    </w:pPr>
    <w:rPr>
      <w:rFonts w:asciiTheme="minorHAnsi" w:hAnsiTheme="minorHAnsi" w:cstheme="minorHAnsi"/>
      <w:b/>
      <w:bCs/>
      <w:caps/>
      <w:color w:val="2F5496" w:themeColor="accent5" w:themeShade="BF"/>
      <w:szCs w:val="20"/>
    </w:rPr>
  </w:style>
  <w:style w:type="paragraph" w:styleId="TM2">
    <w:name w:val="toc 2"/>
    <w:basedOn w:val="Normal"/>
    <w:next w:val="Normal"/>
    <w:autoRedefine/>
    <w:uiPriority w:val="39"/>
    <w:unhideWhenUsed/>
    <w:rsid w:val="00C06712"/>
    <w:pPr>
      <w:ind w:left="220"/>
    </w:pPr>
    <w:rPr>
      <w:rFonts w:asciiTheme="minorHAnsi" w:hAnsiTheme="minorHAnsi" w:cstheme="minorHAnsi"/>
      <w:smallCaps/>
      <w:sz w:val="20"/>
      <w:szCs w:val="20"/>
    </w:rPr>
  </w:style>
  <w:style w:type="paragraph" w:styleId="TM3">
    <w:name w:val="toc 3"/>
    <w:basedOn w:val="Normal"/>
    <w:next w:val="Normal"/>
    <w:autoRedefine/>
    <w:uiPriority w:val="39"/>
    <w:unhideWhenUsed/>
    <w:rsid w:val="00C06712"/>
    <w:pPr>
      <w:ind w:left="440"/>
    </w:pPr>
    <w:rPr>
      <w:rFonts w:asciiTheme="minorHAnsi" w:hAnsiTheme="minorHAnsi" w:cstheme="minorHAnsi"/>
      <w:i/>
      <w:iCs/>
      <w:sz w:val="20"/>
      <w:szCs w:val="20"/>
    </w:rPr>
  </w:style>
  <w:style w:type="paragraph" w:styleId="TM4">
    <w:name w:val="toc 4"/>
    <w:basedOn w:val="Normal"/>
    <w:next w:val="Normal"/>
    <w:autoRedefine/>
    <w:uiPriority w:val="39"/>
    <w:unhideWhenUsed/>
    <w:rsid w:val="00C06712"/>
    <w:pPr>
      <w:ind w:left="660"/>
    </w:pPr>
    <w:rPr>
      <w:rFonts w:asciiTheme="minorHAnsi" w:hAnsiTheme="minorHAnsi" w:cstheme="minorHAnsi"/>
      <w:sz w:val="18"/>
      <w:szCs w:val="18"/>
    </w:rPr>
  </w:style>
  <w:style w:type="paragraph" w:styleId="TM5">
    <w:name w:val="toc 5"/>
    <w:basedOn w:val="Normal"/>
    <w:next w:val="Normal"/>
    <w:autoRedefine/>
    <w:uiPriority w:val="39"/>
    <w:unhideWhenUsed/>
    <w:rsid w:val="00C06712"/>
    <w:pPr>
      <w:ind w:left="880"/>
    </w:pPr>
    <w:rPr>
      <w:rFonts w:asciiTheme="minorHAnsi" w:hAnsiTheme="minorHAnsi" w:cstheme="minorHAnsi"/>
      <w:sz w:val="18"/>
      <w:szCs w:val="18"/>
    </w:rPr>
  </w:style>
  <w:style w:type="paragraph" w:styleId="TM6">
    <w:name w:val="toc 6"/>
    <w:basedOn w:val="Normal"/>
    <w:next w:val="Normal"/>
    <w:autoRedefine/>
    <w:uiPriority w:val="39"/>
    <w:unhideWhenUsed/>
    <w:rsid w:val="00C06712"/>
    <w:pPr>
      <w:ind w:left="1100"/>
    </w:pPr>
    <w:rPr>
      <w:rFonts w:asciiTheme="minorHAnsi" w:hAnsiTheme="minorHAnsi" w:cstheme="minorHAnsi"/>
      <w:sz w:val="18"/>
      <w:szCs w:val="18"/>
    </w:rPr>
  </w:style>
  <w:style w:type="paragraph" w:styleId="TM7">
    <w:name w:val="toc 7"/>
    <w:basedOn w:val="Normal"/>
    <w:next w:val="Normal"/>
    <w:autoRedefine/>
    <w:uiPriority w:val="39"/>
    <w:unhideWhenUsed/>
    <w:rsid w:val="00C06712"/>
    <w:pPr>
      <w:ind w:left="1320"/>
    </w:pPr>
    <w:rPr>
      <w:rFonts w:asciiTheme="minorHAnsi" w:hAnsiTheme="minorHAnsi" w:cstheme="minorHAnsi"/>
      <w:sz w:val="18"/>
      <w:szCs w:val="18"/>
    </w:rPr>
  </w:style>
  <w:style w:type="paragraph" w:styleId="TM8">
    <w:name w:val="toc 8"/>
    <w:basedOn w:val="Normal"/>
    <w:next w:val="Normal"/>
    <w:autoRedefine/>
    <w:uiPriority w:val="39"/>
    <w:unhideWhenUsed/>
    <w:rsid w:val="00C06712"/>
    <w:pPr>
      <w:ind w:left="1540"/>
    </w:pPr>
    <w:rPr>
      <w:rFonts w:asciiTheme="minorHAnsi" w:hAnsiTheme="minorHAnsi" w:cstheme="minorHAnsi"/>
      <w:sz w:val="18"/>
      <w:szCs w:val="18"/>
    </w:rPr>
  </w:style>
  <w:style w:type="paragraph" w:styleId="TM9">
    <w:name w:val="toc 9"/>
    <w:basedOn w:val="Normal"/>
    <w:next w:val="Normal"/>
    <w:autoRedefine/>
    <w:uiPriority w:val="39"/>
    <w:unhideWhenUsed/>
    <w:rsid w:val="00C06712"/>
    <w:pPr>
      <w:ind w:left="1760"/>
    </w:pPr>
    <w:rPr>
      <w:rFonts w:asciiTheme="minorHAnsi" w:hAnsiTheme="minorHAnsi" w:cstheme="minorHAnsi"/>
      <w:sz w:val="18"/>
      <w:szCs w:val="18"/>
    </w:rPr>
  </w:style>
  <w:style w:type="character" w:styleId="Marquedecommentaire">
    <w:name w:val="annotation reference"/>
    <w:basedOn w:val="Policepardfaut"/>
    <w:uiPriority w:val="99"/>
    <w:semiHidden/>
    <w:unhideWhenUsed/>
    <w:rsid w:val="00296A9E"/>
    <w:rPr>
      <w:sz w:val="16"/>
      <w:szCs w:val="16"/>
    </w:rPr>
  </w:style>
  <w:style w:type="paragraph" w:styleId="Commentaire">
    <w:name w:val="annotation text"/>
    <w:basedOn w:val="Normal"/>
    <w:link w:val="CommentaireCar"/>
    <w:uiPriority w:val="99"/>
    <w:semiHidden/>
    <w:unhideWhenUsed/>
    <w:rsid w:val="00296A9E"/>
    <w:rPr>
      <w:sz w:val="20"/>
      <w:szCs w:val="20"/>
    </w:rPr>
  </w:style>
  <w:style w:type="character" w:customStyle="1" w:styleId="CommentaireCar">
    <w:name w:val="Commentaire Car"/>
    <w:basedOn w:val="Policepardfaut"/>
    <w:link w:val="Commentaire"/>
    <w:uiPriority w:val="99"/>
    <w:semiHidden/>
    <w:rsid w:val="00296A9E"/>
    <w:rPr>
      <w:rFonts w:ascii="Calibri" w:eastAsia="Times New Roman" w:hAnsi="Calibri"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296A9E"/>
    <w:rPr>
      <w:b/>
      <w:bCs/>
    </w:rPr>
  </w:style>
  <w:style w:type="character" w:customStyle="1" w:styleId="ObjetducommentaireCar">
    <w:name w:val="Objet du commentaire Car"/>
    <w:basedOn w:val="CommentaireCar"/>
    <w:link w:val="Objetducommentaire"/>
    <w:uiPriority w:val="99"/>
    <w:semiHidden/>
    <w:rsid w:val="00296A9E"/>
    <w:rPr>
      <w:rFonts w:ascii="Calibri" w:eastAsia="Times New Roman" w:hAnsi="Calibri" w:cs="Times New Roman"/>
      <w:b/>
      <w:bCs/>
      <w:sz w:val="20"/>
      <w:szCs w:val="20"/>
      <w:lang w:eastAsia="fr-FR"/>
    </w:rPr>
  </w:style>
  <w:style w:type="paragraph" w:styleId="Textedebulles">
    <w:name w:val="Balloon Text"/>
    <w:basedOn w:val="Normal"/>
    <w:link w:val="TextedebullesCar"/>
    <w:uiPriority w:val="99"/>
    <w:semiHidden/>
    <w:unhideWhenUsed/>
    <w:rsid w:val="00296A9E"/>
    <w:rPr>
      <w:rFonts w:ascii="Segoe UI" w:hAnsi="Segoe UI" w:cs="Segoe UI"/>
      <w:sz w:val="18"/>
      <w:szCs w:val="18"/>
    </w:rPr>
  </w:style>
  <w:style w:type="character" w:customStyle="1" w:styleId="TextedebullesCar">
    <w:name w:val="Texte de bulles Car"/>
    <w:basedOn w:val="Policepardfaut"/>
    <w:link w:val="Textedebulles"/>
    <w:uiPriority w:val="99"/>
    <w:semiHidden/>
    <w:rsid w:val="00296A9E"/>
    <w:rPr>
      <w:rFonts w:ascii="Segoe UI" w:eastAsia="Times New Roman" w:hAnsi="Segoe UI" w:cs="Segoe UI"/>
      <w:sz w:val="18"/>
      <w:szCs w:val="18"/>
      <w:lang w:eastAsia="fr-FR"/>
    </w:rPr>
  </w:style>
  <w:style w:type="character" w:styleId="Lienhypertexte">
    <w:name w:val="Hyperlink"/>
    <w:basedOn w:val="Policepardfaut"/>
    <w:uiPriority w:val="99"/>
    <w:unhideWhenUsed/>
    <w:rsid w:val="00220D3F"/>
    <w:rPr>
      <w:color w:val="0563C1" w:themeColor="hyperlink"/>
      <w:u w:val="single"/>
    </w:rPr>
  </w:style>
  <w:style w:type="paragraph" w:customStyle="1" w:styleId="Default">
    <w:name w:val="Default"/>
    <w:rsid w:val="0014410F"/>
    <w:pPr>
      <w:autoSpaceDE w:val="0"/>
      <w:autoSpaceDN w:val="0"/>
      <w:adjustRightInd w:val="0"/>
      <w:spacing w:after="0" w:line="240" w:lineRule="auto"/>
    </w:pPr>
    <w:rPr>
      <w:rFonts w:ascii="Calibri" w:eastAsia="Times New Roman" w:hAnsi="Calibri" w:cs="Calibri"/>
      <w:color w:val="000000"/>
      <w:sz w:val="24"/>
      <w:szCs w:val="24"/>
      <w:lang w:eastAsia="fr-FR"/>
    </w:rPr>
  </w:style>
  <w:style w:type="paragraph" w:styleId="Corpsdetexte2">
    <w:name w:val="Body Text 2"/>
    <w:basedOn w:val="Normal"/>
    <w:link w:val="Corpsdetexte2Car"/>
    <w:rsid w:val="00951C8B"/>
    <w:pPr>
      <w:spacing w:after="120" w:line="480" w:lineRule="auto"/>
      <w:jc w:val="left"/>
    </w:pPr>
    <w:rPr>
      <w:rFonts w:ascii="Times New Roman" w:hAnsi="Times New Roman"/>
      <w:sz w:val="24"/>
    </w:rPr>
  </w:style>
  <w:style w:type="character" w:customStyle="1" w:styleId="Corpsdetexte2Car">
    <w:name w:val="Corps de texte 2 Car"/>
    <w:basedOn w:val="Policepardfaut"/>
    <w:link w:val="Corpsdetexte2"/>
    <w:rsid w:val="00951C8B"/>
    <w:rPr>
      <w:rFonts w:ascii="Times New Roman" w:eastAsia="Times New Roman" w:hAnsi="Times New Roman" w:cs="Times New Roman"/>
      <w:sz w:val="24"/>
      <w:szCs w:val="24"/>
      <w:lang w:eastAsia="fr-FR"/>
    </w:rPr>
  </w:style>
  <w:style w:type="paragraph" w:styleId="Notedefin">
    <w:name w:val="endnote text"/>
    <w:basedOn w:val="Normal"/>
    <w:link w:val="NotedefinCar"/>
    <w:uiPriority w:val="99"/>
    <w:semiHidden/>
    <w:unhideWhenUsed/>
    <w:rsid w:val="000114CC"/>
    <w:rPr>
      <w:sz w:val="20"/>
      <w:szCs w:val="20"/>
    </w:rPr>
  </w:style>
  <w:style w:type="character" w:customStyle="1" w:styleId="NotedefinCar">
    <w:name w:val="Note de fin Car"/>
    <w:basedOn w:val="Policepardfaut"/>
    <w:link w:val="Notedefin"/>
    <w:uiPriority w:val="99"/>
    <w:semiHidden/>
    <w:rsid w:val="000114CC"/>
    <w:rPr>
      <w:rFonts w:ascii="Calibri" w:eastAsia="Times New Roman" w:hAnsi="Calibri" w:cs="Times New Roman"/>
      <w:sz w:val="20"/>
      <w:szCs w:val="20"/>
      <w:lang w:eastAsia="fr-FR"/>
    </w:rPr>
  </w:style>
  <w:style w:type="character" w:styleId="Appeldenotedefin">
    <w:name w:val="endnote reference"/>
    <w:basedOn w:val="Policepardfaut"/>
    <w:uiPriority w:val="99"/>
    <w:semiHidden/>
    <w:unhideWhenUsed/>
    <w:rsid w:val="000114CC"/>
    <w:rPr>
      <w:vertAlign w:val="superscript"/>
    </w:rPr>
  </w:style>
  <w:style w:type="paragraph" w:styleId="Notedebasdepage">
    <w:name w:val="footnote text"/>
    <w:basedOn w:val="Normal"/>
    <w:link w:val="NotedebasdepageCar"/>
    <w:unhideWhenUsed/>
    <w:rsid w:val="00126277"/>
    <w:rPr>
      <w:sz w:val="20"/>
      <w:szCs w:val="20"/>
    </w:rPr>
  </w:style>
  <w:style w:type="character" w:customStyle="1" w:styleId="NotedebasdepageCar">
    <w:name w:val="Note de bas de page Car"/>
    <w:basedOn w:val="Policepardfaut"/>
    <w:link w:val="Notedebasdepage"/>
    <w:rsid w:val="00126277"/>
    <w:rPr>
      <w:rFonts w:ascii="Calibri" w:eastAsia="Times New Roman" w:hAnsi="Calibri" w:cs="Times New Roman"/>
      <w:sz w:val="20"/>
      <w:szCs w:val="20"/>
      <w:lang w:eastAsia="fr-FR"/>
    </w:rPr>
  </w:style>
  <w:style w:type="character" w:styleId="Appelnotedebasdep">
    <w:name w:val="footnote reference"/>
    <w:basedOn w:val="Policepardfaut"/>
    <w:unhideWhenUsed/>
    <w:rsid w:val="00126277"/>
    <w:rPr>
      <w:vertAlign w:val="superscript"/>
    </w:rPr>
  </w:style>
  <w:style w:type="paragraph" w:customStyle="1" w:styleId="BodyText21">
    <w:name w:val="Body Text 21"/>
    <w:basedOn w:val="Normal"/>
    <w:rsid w:val="00787659"/>
    <w:rPr>
      <w:rFonts w:ascii="Times New Roman" w:eastAsia="MS Mincho" w:hAnsi="Times New Roman"/>
      <w:sz w:val="24"/>
    </w:rPr>
  </w:style>
  <w:style w:type="paragraph" w:styleId="Retraitcorpsdetexte">
    <w:name w:val="Body Text Indent"/>
    <w:basedOn w:val="Normal"/>
    <w:link w:val="RetraitcorpsdetexteCar"/>
    <w:uiPriority w:val="99"/>
    <w:semiHidden/>
    <w:unhideWhenUsed/>
    <w:rsid w:val="00DC22DC"/>
    <w:pPr>
      <w:spacing w:after="120"/>
      <w:ind w:left="283"/>
    </w:pPr>
  </w:style>
  <w:style w:type="character" w:customStyle="1" w:styleId="RetraitcorpsdetexteCar">
    <w:name w:val="Retrait corps de texte Car"/>
    <w:basedOn w:val="Policepardfaut"/>
    <w:link w:val="Retraitcorpsdetexte"/>
    <w:uiPriority w:val="99"/>
    <w:semiHidden/>
    <w:rsid w:val="00DC22DC"/>
    <w:rPr>
      <w:rFonts w:ascii="Calibri" w:eastAsia="Times New Roman" w:hAnsi="Calibri" w:cs="Times New Roman"/>
      <w:szCs w:val="24"/>
      <w:lang w:eastAsia="fr-FR"/>
    </w:rPr>
  </w:style>
  <w:style w:type="paragraph" w:styleId="Corpsdetexte">
    <w:name w:val="Body Text"/>
    <w:basedOn w:val="Normal"/>
    <w:link w:val="CorpsdetexteCar"/>
    <w:uiPriority w:val="99"/>
    <w:semiHidden/>
    <w:unhideWhenUsed/>
    <w:rsid w:val="00DD6607"/>
    <w:pPr>
      <w:spacing w:after="120"/>
    </w:pPr>
  </w:style>
  <w:style w:type="character" w:customStyle="1" w:styleId="CorpsdetexteCar">
    <w:name w:val="Corps de texte Car"/>
    <w:basedOn w:val="Policepardfaut"/>
    <w:link w:val="Corpsdetexte"/>
    <w:uiPriority w:val="99"/>
    <w:semiHidden/>
    <w:rsid w:val="00DD6607"/>
    <w:rPr>
      <w:rFonts w:ascii="Calibri" w:eastAsia="Times New Roman" w:hAnsi="Calibri" w:cs="Times New Roman"/>
      <w:szCs w:val="24"/>
      <w:lang w:eastAsia="fr-FR"/>
    </w:rPr>
  </w:style>
  <w:style w:type="table" w:styleId="Grilledutableau">
    <w:name w:val="Table Grid"/>
    <w:basedOn w:val="TableauNormal"/>
    <w:rsid w:val="001655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8D1102"/>
    <w:rPr>
      <w:rFonts w:ascii="Times New Roman" w:hAnsi="Times New Roman"/>
      <w:sz w:val="24"/>
    </w:rPr>
  </w:style>
  <w:style w:type="paragraph" w:customStyle="1" w:styleId="RedTxt">
    <w:name w:val="RedTxt"/>
    <w:basedOn w:val="Normal"/>
    <w:link w:val="RedTxtCar"/>
    <w:rsid w:val="00237955"/>
    <w:rPr>
      <w:rFonts w:ascii="Arial" w:hAnsi="Arial"/>
      <w:sz w:val="18"/>
      <w:szCs w:val="20"/>
      <w:lang w:eastAsia="en-US"/>
    </w:rPr>
  </w:style>
  <w:style w:type="character" w:customStyle="1" w:styleId="RedTxtCar">
    <w:name w:val="RedTxt Car"/>
    <w:link w:val="RedTxt"/>
    <w:rsid w:val="00237955"/>
    <w:rPr>
      <w:rFonts w:ascii="Arial" w:eastAsia="Times New Roman" w:hAnsi="Arial" w:cs="Times New Roman"/>
      <w:sz w:val="18"/>
      <w:szCs w:val="20"/>
    </w:rPr>
  </w:style>
  <w:style w:type="paragraph" w:styleId="Sansinterligne">
    <w:name w:val="No Spacing"/>
    <w:uiPriority w:val="1"/>
    <w:qFormat/>
    <w:rsid w:val="00037C38"/>
    <w:pPr>
      <w:spacing w:after="0" w:line="240" w:lineRule="auto"/>
    </w:pPr>
  </w:style>
  <w:style w:type="paragraph" w:styleId="Listepuces">
    <w:name w:val="List Bullet"/>
    <w:basedOn w:val="Normal"/>
    <w:unhideWhenUsed/>
    <w:rsid w:val="00DB7FE6"/>
    <w:pPr>
      <w:numPr>
        <w:numId w:val="42"/>
      </w:numPr>
      <w:contextualSpacing/>
      <w:jc w:val="left"/>
    </w:pPr>
    <w:rPr>
      <w:rFonts w:ascii="Times New Roman" w:eastAsia="SimSun" w:hAnsi="Times New Roman"/>
      <w:sz w:val="24"/>
    </w:rPr>
  </w:style>
  <w:style w:type="character" w:styleId="Numrodepage">
    <w:name w:val="page number"/>
    <w:basedOn w:val="Policepardfaut"/>
    <w:rsid w:val="008D63D3"/>
  </w:style>
  <w:style w:type="character" w:styleId="Lienhypertextesuivivisit">
    <w:name w:val="FollowedHyperlink"/>
    <w:basedOn w:val="Policepardfaut"/>
    <w:uiPriority w:val="99"/>
    <w:semiHidden/>
    <w:unhideWhenUsed/>
    <w:rsid w:val="00500F89"/>
    <w:rPr>
      <w:color w:val="954F72" w:themeColor="followedHyperlink"/>
      <w:u w:val="single"/>
    </w:rPr>
  </w:style>
  <w:style w:type="character" w:styleId="Mentionnonrsolue">
    <w:name w:val="Unresolved Mention"/>
    <w:basedOn w:val="Policepardfaut"/>
    <w:uiPriority w:val="99"/>
    <w:semiHidden/>
    <w:unhideWhenUsed/>
    <w:rsid w:val="00500F89"/>
    <w:rPr>
      <w:color w:val="605E5C"/>
      <w:shd w:val="clear" w:color="auto" w:fill="E1DFDD"/>
    </w:rPr>
  </w:style>
  <w:style w:type="paragraph" w:customStyle="1" w:styleId="xmsonormal">
    <w:name w:val="x_msonormal"/>
    <w:basedOn w:val="Normal"/>
    <w:rsid w:val="003E12B5"/>
    <w:pPr>
      <w:jc w:val="left"/>
    </w:pPr>
    <w:rPr>
      <w:rFonts w:eastAsiaTheme="minorHAnsi" w:cs="Calibri"/>
      <w:szCs w:val="22"/>
    </w:rPr>
  </w:style>
  <w:style w:type="paragraph" w:styleId="Rvision">
    <w:name w:val="Revision"/>
    <w:hidden/>
    <w:uiPriority w:val="99"/>
    <w:semiHidden/>
    <w:rsid w:val="00082FC0"/>
    <w:pPr>
      <w:spacing w:after="0" w:line="240" w:lineRule="auto"/>
    </w:pPr>
    <w:rPr>
      <w:rFonts w:ascii="Calibri" w:eastAsia="Times New Roman" w:hAnsi="Calibri" w:cs="Times New Roman"/>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568350">
      <w:bodyDiv w:val="1"/>
      <w:marLeft w:val="0"/>
      <w:marRight w:val="0"/>
      <w:marTop w:val="0"/>
      <w:marBottom w:val="0"/>
      <w:divBdr>
        <w:top w:val="none" w:sz="0" w:space="0" w:color="auto"/>
        <w:left w:val="none" w:sz="0" w:space="0" w:color="auto"/>
        <w:bottom w:val="none" w:sz="0" w:space="0" w:color="auto"/>
        <w:right w:val="none" w:sz="0" w:space="0" w:color="auto"/>
      </w:divBdr>
    </w:div>
    <w:div w:id="331569341">
      <w:bodyDiv w:val="1"/>
      <w:marLeft w:val="0"/>
      <w:marRight w:val="0"/>
      <w:marTop w:val="0"/>
      <w:marBottom w:val="0"/>
      <w:divBdr>
        <w:top w:val="none" w:sz="0" w:space="0" w:color="auto"/>
        <w:left w:val="none" w:sz="0" w:space="0" w:color="auto"/>
        <w:bottom w:val="none" w:sz="0" w:space="0" w:color="auto"/>
        <w:right w:val="none" w:sz="0" w:space="0" w:color="auto"/>
      </w:divBdr>
    </w:div>
    <w:div w:id="351107557">
      <w:bodyDiv w:val="1"/>
      <w:marLeft w:val="0"/>
      <w:marRight w:val="0"/>
      <w:marTop w:val="0"/>
      <w:marBottom w:val="0"/>
      <w:divBdr>
        <w:top w:val="none" w:sz="0" w:space="0" w:color="auto"/>
        <w:left w:val="none" w:sz="0" w:space="0" w:color="auto"/>
        <w:bottom w:val="none" w:sz="0" w:space="0" w:color="auto"/>
        <w:right w:val="none" w:sz="0" w:space="0" w:color="auto"/>
      </w:divBdr>
    </w:div>
    <w:div w:id="366372929">
      <w:bodyDiv w:val="1"/>
      <w:marLeft w:val="0"/>
      <w:marRight w:val="0"/>
      <w:marTop w:val="0"/>
      <w:marBottom w:val="0"/>
      <w:divBdr>
        <w:top w:val="none" w:sz="0" w:space="0" w:color="auto"/>
        <w:left w:val="none" w:sz="0" w:space="0" w:color="auto"/>
        <w:bottom w:val="none" w:sz="0" w:space="0" w:color="auto"/>
        <w:right w:val="none" w:sz="0" w:space="0" w:color="auto"/>
      </w:divBdr>
    </w:div>
    <w:div w:id="471367092">
      <w:bodyDiv w:val="1"/>
      <w:marLeft w:val="0"/>
      <w:marRight w:val="0"/>
      <w:marTop w:val="0"/>
      <w:marBottom w:val="0"/>
      <w:divBdr>
        <w:top w:val="none" w:sz="0" w:space="0" w:color="auto"/>
        <w:left w:val="none" w:sz="0" w:space="0" w:color="auto"/>
        <w:bottom w:val="none" w:sz="0" w:space="0" w:color="auto"/>
        <w:right w:val="none" w:sz="0" w:space="0" w:color="auto"/>
      </w:divBdr>
    </w:div>
    <w:div w:id="564071675">
      <w:bodyDiv w:val="1"/>
      <w:marLeft w:val="0"/>
      <w:marRight w:val="0"/>
      <w:marTop w:val="0"/>
      <w:marBottom w:val="0"/>
      <w:divBdr>
        <w:top w:val="none" w:sz="0" w:space="0" w:color="auto"/>
        <w:left w:val="none" w:sz="0" w:space="0" w:color="auto"/>
        <w:bottom w:val="none" w:sz="0" w:space="0" w:color="auto"/>
        <w:right w:val="none" w:sz="0" w:space="0" w:color="auto"/>
      </w:divBdr>
    </w:div>
    <w:div w:id="719204192">
      <w:bodyDiv w:val="1"/>
      <w:marLeft w:val="0"/>
      <w:marRight w:val="0"/>
      <w:marTop w:val="0"/>
      <w:marBottom w:val="0"/>
      <w:divBdr>
        <w:top w:val="none" w:sz="0" w:space="0" w:color="auto"/>
        <w:left w:val="none" w:sz="0" w:space="0" w:color="auto"/>
        <w:bottom w:val="none" w:sz="0" w:space="0" w:color="auto"/>
        <w:right w:val="none" w:sz="0" w:space="0" w:color="auto"/>
      </w:divBdr>
    </w:div>
    <w:div w:id="741026901">
      <w:bodyDiv w:val="1"/>
      <w:marLeft w:val="0"/>
      <w:marRight w:val="0"/>
      <w:marTop w:val="0"/>
      <w:marBottom w:val="0"/>
      <w:divBdr>
        <w:top w:val="none" w:sz="0" w:space="0" w:color="auto"/>
        <w:left w:val="none" w:sz="0" w:space="0" w:color="auto"/>
        <w:bottom w:val="none" w:sz="0" w:space="0" w:color="auto"/>
        <w:right w:val="none" w:sz="0" w:space="0" w:color="auto"/>
      </w:divBdr>
    </w:div>
    <w:div w:id="762383185">
      <w:bodyDiv w:val="1"/>
      <w:marLeft w:val="0"/>
      <w:marRight w:val="0"/>
      <w:marTop w:val="0"/>
      <w:marBottom w:val="0"/>
      <w:divBdr>
        <w:top w:val="none" w:sz="0" w:space="0" w:color="auto"/>
        <w:left w:val="none" w:sz="0" w:space="0" w:color="auto"/>
        <w:bottom w:val="none" w:sz="0" w:space="0" w:color="auto"/>
        <w:right w:val="none" w:sz="0" w:space="0" w:color="auto"/>
      </w:divBdr>
    </w:div>
    <w:div w:id="809443610">
      <w:bodyDiv w:val="1"/>
      <w:marLeft w:val="0"/>
      <w:marRight w:val="0"/>
      <w:marTop w:val="0"/>
      <w:marBottom w:val="0"/>
      <w:divBdr>
        <w:top w:val="none" w:sz="0" w:space="0" w:color="auto"/>
        <w:left w:val="none" w:sz="0" w:space="0" w:color="auto"/>
        <w:bottom w:val="none" w:sz="0" w:space="0" w:color="auto"/>
        <w:right w:val="none" w:sz="0" w:space="0" w:color="auto"/>
      </w:divBdr>
    </w:div>
    <w:div w:id="1001615116">
      <w:bodyDiv w:val="1"/>
      <w:marLeft w:val="0"/>
      <w:marRight w:val="0"/>
      <w:marTop w:val="0"/>
      <w:marBottom w:val="0"/>
      <w:divBdr>
        <w:top w:val="none" w:sz="0" w:space="0" w:color="auto"/>
        <w:left w:val="none" w:sz="0" w:space="0" w:color="auto"/>
        <w:bottom w:val="none" w:sz="0" w:space="0" w:color="auto"/>
        <w:right w:val="none" w:sz="0" w:space="0" w:color="auto"/>
      </w:divBdr>
    </w:div>
    <w:div w:id="1213031505">
      <w:bodyDiv w:val="1"/>
      <w:marLeft w:val="0"/>
      <w:marRight w:val="0"/>
      <w:marTop w:val="0"/>
      <w:marBottom w:val="0"/>
      <w:divBdr>
        <w:top w:val="none" w:sz="0" w:space="0" w:color="auto"/>
        <w:left w:val="none" w:sz="0" w:space="0" w:color="auto"/>
        <w:bottom w:val="none" w:sz="0" w:space="0" w:color="auto"/>
        <w:right w:val="none" w:sz="0" w:space="0" w:color="auto"/>
      </w:divBdr>
    </w:div>
    <w:div w:id="1289239049">
      <w:bodyDiv w:val="1"/>
      <w:marLeft w:val="0"/>
      <w:marRight w:val="0"/>
      <w:marTop w:val="0"/>
      <w:marBottom w:val="0"/>
      <w:divBdr>
        <w:top w:val="none" w:sz="0" w:space="0" w:color="auto"/>
        <w:left w:val="none" w:sz="0" w:space="0" w:color="auto"/>
        <w:bottom w:val="none" w:sz="0" w:space="0" w:color="auto"/>
        <w:right w:val="none" w:sz="0" w:space="0" w:color="auto"/>
      </w:divBdr>
    </w:div>
    <w:div w:id="1584021922">
      <w:bodyDiv w:val="1"/>
      <w:marLeft w:val="0"/>
      <w:marRight w:val="0"/>
      <w:marTop w:val="0"/>
      <w:marBottom w:val="0"/>
      <w:divBdr>
        <w:top w:val="none" w:sz="0" w:space="0" w:color="auto"/>
        <w:left w:val="none" w:sz="0" w:space="0" w:color="auto"/>
        <w:bottom w:val="none" w:sz="0" w:space="0" w:color="auto"/>
        <w:right w:val="none" w:sz="0" w:space="0" w:color="auto"/>
      </w:divBdr>
    </w:div>
    <w:div w:id="1880435027">
      <w:bodyDiv w:val="1"/>
      <w:marLeft w:val="0"/>
      <w:marRight w:val="0"/>
      <w:marTop w:val="0"/>
      <w:marBottom w:val="0"/>
      <w:divBdr>
        <w:top w:val="none" w:sz="0" w:space="0" w:color="auto"/>
        <w:left w:val="none" w:sz="0" w:space="0" w:color="auto"/>
        <w:bottom w:val="none" w:sz="0" w:space="0" w:color="auto"/>
        <w:right w:val="none" w:sz="0" w:space="0" w:color="auto"/>
      </w:divBdr>
    </w:div>
    <w:div w:id="2030795197">
      <w:bodyDiv w:val="1"/>
      <w:marLeft w:val="0"/>
      <w:marRight w:val="0"/>
      <w:marTop w:val="0"/>
      <w:marBottom w:val="0"/>
      <w:divBdr>
        <w:top w:val="none" w:sz="0" w:space="0" w:color="auto"/>
        <w:left w:val="none" w:sz="0" w:space="0" w:color="auto"/>
        <w:bottom w:val="none" w:sz="0" w:space="0" w:color="auto"/>
        <w:right w:val="none" w:sz="0" w:space="0" w:color="auto"/>
      </w:divBdr>
    </w:div>
    <w:div w:id="2052727428">
      <w:bodyDiv w:val="1"/>
      <w:marLeft w:val="0"/>
      <w:marRight w:val="0"/>
      <w:marTop w:val="0"/>
      <w:marBottom w:val="0"/>
      <w:divBdr>
        <w:top w:val="none" w:sz="0" w:space="0" w:color="auto"/>
        <w:left w:val="none" w:sz="0" w:space="0" w:color="auto"/>
        <w:bottom w:val="none" w:sz="0" w:space="0" w:color="auto"/>
        <w:right w:val="none" w:sz="0" w:space="0" w:color="auto"/>
      </w:divBdr>
    </w:div>
    <w:div w:id="2061899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frip21@dgfip.finances.gouv.fr"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rfip31@dgfip.finances.gouv"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ddfip91@dgfip.finances.gouv.fr" TargetMode="External"/><Relationship Id="rId4" Type="http://schemas.openxmlformats.org/officeDocument/2006/relationships/settings" Target="settings.xml"/><Relationship Id="rId9" Type="http://schemas.openxmlformats.org/officeDocument/2006/relationships/hyperlink" Target="mailto:drfip69@dgfip.finances.gouv.f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C85626-AD99-486E-AE90-1A92C5473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9</Pages>
  <Words>2172</Words>
  <Characters>11952</Characters>
  <Application>Microsoft Office Word</Application>
  <DocSecurity>0</DocSecurity>
  <Lines>99</Lines>
  <Paragraphs>28</Paragraphs>
  <ScaleCrop>false</ScaleCrop>
  <HeadingPairs>
    <vt:vector size="2" baseType="variant">
      <vt:variant>
        <vt:lpstr>Titre</vt:lpstr>
      </vt:variant>
      <vt:variant>
        <vt:i4>1</vt:i4>
      </vt:variant>
    </vt:vector>
  </HeadingPairs>
  <TitlesOfParts>
    <vt:vector size="1" baseType="lpstr">
      <vt:lpstr/>
    </vt:vector>
  </TitlesOfParts>
  <Company>Ministère de la Justice</Company>
  <LinksUpToDate>false</LinksUpToDate>
  <CharactersWithSpaces>14096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Evode</dc:creator>
  <cp:keywords/>
  <dc:description/>
  <cp:lastModifiedBy>OUVRARD Amelie</cp:lastModifiedBy>
  <cp:revision>14</cp:revision>
  <cp:lastPrinted>2024-06-19T09:20:00Z</cp:lastPrinted>
  <dcterms:created xsi:type="dcterms:W3CDTF">2025-08-13T09:14:00Z</dcterms:created>
  <dcterms:modified xsi:type="dcterms:W3CDTF">2025-08-28T08:44:00Z</dcterms:modified>
</cp:coreProperties>
</file>