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C5FD63" w14:textId="77777777" w:rsidR="00566077" w:rsidRDefault="00566077" w:rsidP="002F1C08">
      <w:pPr>
        <w:pStyle w:val="Corpsdetexte"/>
        <w:spacing w:before="25"/>
        <w:jc w:val="center"/>
        <w:rPr>
          <w:b/>
          <w:sz w:val="17"/>
        </w:rPr>
      </w:pPr>
    </w:p>
    <w:p w14:paraId="3BCA687E" w14:textId="77777777" w:rsidR="002F1C08" w:rsidRPr="00C4430E" w:rsidRDefault="002F1C08" w:rsidP="002F1C08">
      <w:pPr>
        <w:jc w:val="center"/>
        <w:rPr>
          <w:rFonts w:eastAsia="Trebuchet MS"/>
          <w:b/>
          <w:color w:val="000000"/>
          <w:sz w:val="40"/>
          <w:szCs w:val="40"/>
        </w:rPr>
      </w:pPr>
      <w:r w:rsidRPr="00C4430E">
        <w:rPr>
          <w:rFonts w:eastAsia="Trebuchet MS"/>
          <w:b/>
          <w:color w:val="000000"/>
          <w:sz w:val="40"/>
          <w:szCs w:val="40"/>
        </w:rPr>
        <w:t>Cathédrale Saint-Pierre de Montpellier</w:t>
      </w:r>
    </w:p>
    <w:p w14:paraId="5F17773F" w14:textId="77777777" w:rsidR="002F1C08" w:rsidRDefault="002F1C08" w:rsidP="002F1C08">
      <w:pPr>
        <w:jc w:val="center"/>
        <w:rPr>
          <w:rFonts w:eastAsia="Trebuchet MS"/>
          <w:b/>
          <w:color w:val="000000"/>
          <w:sz w:val="40"/>
          <w:szCs w:val="40"/>
        </w:rPr>
      </w:pPr>
      <w:r w:rsidRPr="00C4430E">
        <w:rPr>
          <w:rFonts w:eastAsia="Trebuchet MS"/>
          <w:b/>
          <w:color w:val="000000"/>
          <w:sz w:val="40"/>
          <w:szCs w:val="40"/>
        </w:rPr>
        <w:t>Accord-cadre</w:t>
      </w:r>
    </w:p>
    <w:p w14:paraId="5B659BC7" w14:textId="2246A50C" w:rsidR="001B649B" w:rsidRPr="009B2D38" w:rsidRDefault="002F1C08" w:rsidP="002F1C08">
      <w:pPr>
        <w:jc w:val="center"/>
      </w:pPr>
      <w:r>
        <w:rPr>
          <w:rFonts w:eastAsia="Trebuchet MS"/>
          <w:b/>
          <w:color w:val="000000"/>
          <w:sz w:val="40"/>
          <w:szCs w:val="40"/>
        </w:rPr>
        <w:t>T</w:t>
      </w:r>
      <w:r w:rsidRPr="009B2D38">
        <w:rPr>
          <w:rFonts w:eastAsia="Trebuchet MS"/>
          <w:b/>
          <w:color w:val="000000"/>
          <w:sz w:val="40"/>
          <w:szCs w:val="40"/>
        </w:rPr>
        <w:t>ravaux ponctuels préventifs et d'entretien</w:t>
      </w:r>
    </w:p>
    <w:p w14:paraId="6415FBE1" w14:textId="77777777" w:rsidR="001B649B" w:rsidRPr="000C16A6" w:rsidRDefault="001B649B" w:rsidP="001B649B">
      <w:pPr>
        <w:spacing w:after="120"/>
      </w:pPr>
    </w:p>
    <w:p w14:paraId="3A6CD7BB" w14:textId="77777777" w:rsidR="001B649B" w:rsidRPr="009B2D38" w:rsidRDefault="001B649B" w:rsidP="001B649B">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7C9CF779" w14:textId="77777777" w:rsidR="001B649B" w:rsidRPr="001C3DAF" w:rsidRDefault="001B649B" w:rsidP="001B649B">
      <w:pPr>
        <w:ind w:right="9600"/>
        <w:rPr>
          <w:sz w:val="2"/>
        </w:rPr>
      </w:pPr>
    </w:p>
    <w:p w14:paraId="2CCED54B" w14:textId="77777777" w:rsidR="001B649B" w:rsidRPr="001C3DAF" w:rsidRDefault="001B649B" w:rsidP="001B649B"/>
    <w:p w14:paraId="15D96D4C" w14:textId="77777777" w:rsidR="001B649B" w:rsidRPr="001C3DAF" w:rsidRDefault="001B649B" w:rsidP="001B649B"/>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1B649B" w:rsidRPr="001C3DAF" w14:paraId="19048C49" w14:textId="77777777" w:rsidTr="006A3419">
        <w:tc>
          <w:tcPr>
            <w:tcW w:w="4795" w:type="dxa"/>
          </w:tcPr>
          <w:p w14:paraId="5142C849" w14:textId="77777777" w:rsidR="001B649B" w:rsidRPr="001C3DAF" w:rsidRDefault="001B649B" w:rsidP="006A3419">
            <w:pPr>
              <w:pStyle w:val="Corpsdetexte"/>
              <w:spacing w:before="5"/>
              <w:rPr>
                <w:sz w:val="15"/>
              </w:rPr>
            </w:pPr>
          </w:p>
          <w:p w14:paraId="0A0A83E5" w14:textId="77777777" w:rsidR="001B649B" w:rsidRPr="001C3DAF" w:rsidRDefault="001B649B" w:rsidP="006A3419">
            <w:pPr>
              <w:pStyle w:val="Corpsdetexte"/>
              <w:spacing w:before="5"/>
              <w:jc w:val="center"/>
              <w:rPr>
                <w:sz w:val="15"/>
              </w:rPr>
            </w:pPr>
            <w:r w:rsidRPr="001C3DAF">
              <w:rPr>
                <w:sz w:val="15"/>
              </w:rPr>
              <w:t xml:space="preserve">               </w:t>
            </w:r>
            <w:r w:rsidRPr="001C3DAF">
              <w:rPr>
                <w:noProof/>
                <w:sz w:val="15"/>
              </w:rPr>
              <w:drawing>
                <wp:inline distT="0" distB="0" distL="0" distR="0" wp14:anchorId="28D5D44C" wp14:editId="2E3E353D">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0"/>
                          <a:stretch>
                            <a:fillRect/>
                          </a:stretch>
                        </pic:blipFill>
                        <pic:spPr>
                          <a:xfrm>
                            <a:off x="0" y="0"/>
                            <a:ext cx="2313620" cy="3147518"/>
                          </a:xfrm>
                          <a:prstGeom prst="rect">
                            <a:avLst/>
                          </a:prstGeom>
                        </pic:spPr>
                      </pic:pic>
                    </a:graphicData>
                  </a:graphic>
                </wp:inline>
              </w:drawing>
            </w:r>
          </w:p>
          <w:p w14:paraId="5072A6D5" w14:textId="77777777" w:rsidR="001B649B" w:rsidRPr="001C3DAF" w:rsidRDefault="001B649B" w:rsidP="006A3419">
            <w:pPr>
              <w:pStyle w:val="Corpsdetexte"/>
              <w:spacing w:before="5"/>
              <w:rPr>
                <w:sz w:val="15"/>
              </w:rPr>
            </w:pPr>
          </w:p>
          <w:p w14:paraId="59770D86" w14:textId="77777777" w:rsidR="001B649B" w:rsidRPr="001C3DAF" w:rsidRDefault="001B649B" w:rsidP="006A3419">
            <w:pPr>
              <w:pStyle w:val="Corpsdetexte"/>
              <w:spacing w:before="5"/>
              <w:rPr>
                <w:sz w:val="15"/>
              </w:rPr>
            </w:pPr>
          </w:p>
        </w:tc>
        <w:tc>
          <w:tcPr>
            <w:tcW w:w="5405" w:type="dxa"/>
          </w:tcPr>
          <w:p w14:paraId="474EA6D8" w14:textId="77777777" w:rsidR="001B649B" w:rsidRPr="001C3DAF" w:rsidRDefault="001B649B" w:rsidP="006A3419">
            <w:pPr>
              <w:pStyle w:val="Corpsdetexte"/>
              <w:spacing w:before="5"/>
              <w:rPr>
                <w:sz w:val="15"/>
              </w:rPr>
            </w:pPr>
          </w:p>
          <w:p w14:paraId="2F638C27" w14:textId="77777777" w:rsidR="001B649B" w:rsidRPr="001C3DAF" w:rsidRDefault="001B649B" w:rsidP="006A3419">
            <w:pPr>
              <w:pStyle w:val="Corpsdetexte"/>
              <w:spacing w:before="5"/>
              <w:jc w:val="center"/>
              <w:rPr>
                <w:sz w:val="15"/>
              </w:rPr>
            </w:pPr>
            <w:r w:rsidRPr="001C3DAF">
              <w:rPr>
                <w:noProof/>
                <w:sz w:val="15"/>
              </w:rPr>
              <w:drawing>
                <wp:inline distT="0" distB="0" distL="0" distR="0" wp14:anchorId="238D1F88" wp14:editId="77FF6AFC">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1"/>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1B649B" w:rsidRPr="00ED3EF4" w14:paraId="6C6A02F5" w14:textId="77777777" w:rsidTr="006A3419">
        <w:tc>
          <w:tcPr>
            <w:tcW w:w="9620" w:type="dxa"/>
            <w:shd w:val="clear" w:color="auto" w:fill="1F497D" w:themeFill="text2"/>
            <w:tcMar>
              <w:top w:w="30" w:type="dxa"/>
              <w:left w:w="0" w:type="dxa"/>
              <w:bottom w:w="0" w:type="dxa"/>
              <w:right w:w="0" w:type="dxa"/>
            </w:tcMar>
            <w:vAlign w:val="center"/>
          </w:tcPr>
          <w:p w14:paraId="5E86975F" w14:textId="77777777" w:rsidR="001B649B" w:rsidRPr="001C3DAF" w:rsidRDefault="001B649B" w:rsidP="006A3419">
            <w:pPr>
              <w:jc w:val="center"/>
              <w:rPr>
                <w:rFonts w:eastAsia="Trebuchet MS"/>
                <w:b/>
                <w:color w:val="FFFFFF"/>
                <w:sz w:val="28"/>
              </w:rPr>
            </w:pPr>
            <w:r w:rsidRPr="001C3DAF">
              <w:rPr>
                <w:rFonts w:eastAsia="Trebuchet MS"/>
                <w:b/>
                <w:color w:val="FFFFFF"/>
                <w:sz w:val="28"/>
              </w:rPr>
              <w:t xml:space="preserve">CAHIER DES CLAUSES </w:t>
            </w:r>
            <w:r>
              <w:rPr>
                <w:rFonts w:eastAsia="Trebuchet MS"/>
                <w:b/>
                <w:color w:val="FFFFFF"/>
                <w:sz w:val="28"/>
              </w:rPr>
              <w:t>TECHNIQUES</w:t>
            </w:r>
            <w:r w:rsidRPr="001C3DAF">
              <w:rPr>
                <w:rFonts w:eastAsia="Trebuchet MS"/>
                <w:b/>
                <w:color w:val="FFFFFF"/>
                <w:sz w:val="28"/>
              </w:rPr>
              <w:t xml:space="preserve"> PARTICULIÈRES</w:t>
            </w:r>
          </w:p>
        </w:tc>
      </w:tr>
    </w:tbl>
    <w:p w14:paraId="3A005CFA" w14:textId="77777777" w:rsidR="001B649B" w:rsidRPr="000C16A6" w:rsidRDefault="001B649B" w:rsidP="001B649B"/>
    <w:tbl>
      <w:tblPr>
        <w:tblStyle w:val="Grilledutableau"/>
        <w:tblW w:w="0" w:type="auto"/>
        <w:tblLook w:val="04A0" w:firstRow="1" w:lastRow="0" w:firstColumn="1" w:lastColumn="0" w:noHBand="0" w:noVBand="1"/>
      </w:tblPr>
      <w:tblGrid>
        <w:gridCol w:w="7508"/>
        <w:gridCol w:w="2682"/>
      </w:tblGrid>
      <w:tr w:rsidR="001B649B" w14:paraId="6706388A" w14:textId="77777777" w:rsidTr="006A3419">
        <w:tc>
          <w:tcPr>
            <w:tcW w:w="7508" w:type="dxa"/>
            <w:vMerge w:val="restart"/>
          </w:tcPr>
          <w:p w14:paraId="3AFBB2EB" w14:textId="54AE4D01" w:rsidR="001B649B" w:rsidRDefault="001B649B" w:rsidP="001B649B">
            <w:pPr>
              <w:ind w:right="598"/>
              <w:jc w:val="center"/>
              <w:rPr>
                <w:b/>
                <w:spacing w:val="-6"/>
                <w:sz w:val="18"/>
              </w:rPr>
            </w:pPr>
            <w:r>
              <w:rPr>
                <w:b/>
                <w:sz w:val="44"/>
              </w:rPr>
              <w:t>LOT</w:t>
            </w:r>
            <w:r>
              <w:rPr>
                <w:b/>
                <w:spacing w:val="-8"/>
                <w:sz w:val="44"/>
              </w:rPr>
              <w:t xml:space="preserve"> </w:t>
            </w:r>
            <w:r>
              <w:rPr>
                <w:b/>
                <w:sz w:val="44"/>
              </w:rPr>
              <w:t>07</w:t>
            </w:r>
            <w:r>
              <w:rPr>
                <w:b/>
                <w:spacing w:val="-7"/>
                <w:sz w:val="44"/>
              </w:rPr>
              <w:t xml:space="preserve"> </w:t>
            </w:r>
            <w:r>
              <w:rPr>
                <w:b/>
                <w:sz w:val="44"/>
              </w:rPr>
              <w:t>:</w:t>
            </w:r>
            <w:r>
              <w:rPr>
                <w:b/>
                <w:spacing w:val="64"/>
                <w:w w:val="150"/>
                <w:sz w:val="44"/>
              </w:rPr>
              <w:t xml:space="preserve"> </w:t>
            </w:r>
            <w:r>
              <w:rPr>
                <w:b/>
                <w:color w:val="000000"/>
                <w:sz w:val="32"/>
              </w:rPr>
              <w:t>AMELIORATIONS ET VISITES DE MAINTENANCE</w:t>
            </w:r>
            <w:r>
              <w:rPr>
                <w:b/>
                <w:color w:val="000000"/>
                <w:spacing w:val="-11"/>
                <w:sz w:val="32"/>
              </w:rPr>
              <w:t xml:space="preserve"> </w:t>
            </w:r>
            <w:r>
              <w:rPr>
                <w:b/>
                <w:color w:val="000000"/>
                <w:sz w:val="32"/>
              </w:rPr>
              <w:t>DES</w:t>
            </w:r>
            <w:r>
              <w:rPr>
                <w:b/>
                <w:color w:val="000000"/>
                <w:spacing w:val="-14"/>
                <w:sz w:val="32"/>
              </w:rPr>
              <w:t xml:space="preserve"> </w:t>
            </w:r>
            <w:r>
              <w:rPr>
                <w:b/>
                <w:color w:val="000000"/>
                <w:sz w:val="32"/>
              </w:rPr>
              <w:t>INSTALLATIONS</w:t>
            </w:r>
            <w:r>
              <w:rPr>
                <w:b/>
                <w:color w:val="000000"/>
                <w:spacing w:val="-14"/>
                <w:sz w:val="32"/>
              </w:rPr>
              <w:t xml:space="preserve"> </w:t>
            </w:r>
            <w:r>
              <w:rPr>
                <w:b/>
                <w:color w:val="000000"/>
                <w:sz w:val="32"/>
              </w:rPr>
              <w:t>ELECTRIQUES</w:t>
            </w:r>
          </w:p>
        </w:tc>
        <w:tc>
          <w:tcPr>
            <w:tcW w:w="2682" w:type="dxa"/>
          </w:tcPr>
          <w:p w14:paraId="650BC1E0" w14:textId="116BA9EA" w:rsidR="001B649B" w:rsidRPr="00C661C9" w:rsidRDefault="00691014" w:rsidP="006A3419">
            <w:pPr>
              <w:ind w:right="598"/>
              <w:jc w:val="center"/>
              <w:rPr>
                <w:bCs/>
                <w:spacing w:val="-6"/>
                <w:sz w:val="20"/>
                <w:szCs w:val="20"/>
              </w:rPr>
            </w:pPr>
            <w:r>
              <w:rPr>
                <w:bCs/>
                <w:spacing w:val="-6"/>
                <w:sz w:val="20"/>
                <w:szCs w:val="20"/>
              </w:rPr>
              <w:t>Juin 2025</w:t>
            </w:r>
          </w:p>
          <w:p w14:paraId="0F19ACC8" w14:textId="77777777" w:rsidR="001B649B" w:rsidRPr="00C661C9" w:rsidRDefault="001B649B" w:rsidP="006A3419">
            <w:pPr>
              <w:ind w:right="598"/>
              <w:jc w:val="center"/>
              <w:rPr>
                <w:bCs/>
                <w:spacing w:val="-6"/>
                <w:sz w:val="20"/>
                <w:szCs w:val="20"/>
              </w:rPr>
            </w:pPr>
          </w:p>
        </w:tc>
      </w:tr>
      <w:tr w:rsidR="001B649B" w14:paraId="2758FE44" w14:textId="77777777" w:rsidTr="006A3419">
        <w:tc>
          <w:tcPr>
            <w:tcW w:w="7508" w:type="dxa"/>
            <w:vMerge/>
          </w:tcPr>
          <w:p w14:paraId="74B3F5B3" w14:textId="77777777" w:rsidR="001B649B" w:rsidRDefault="001B649B" w:rsidP="006A3419">
            <w:pPr>
              <w:ind w:right="598"/>
              <w:jc w:val="right"/>
              <w:rPr>
                <w:b/>
                <w:spacing w:val="-6"/>
                <w:sz w:val="18"/>
              </w:rPr>
            </w:pPr>
          </w:p>
        </w:tc>
        <w:tc>
          <w:tcPr>
            <w:tcW w:w="2682" w:type="dxa"/>
          </w:tcPr>
          <w:p w14:paraId="36E5BFA0" w14:textId="3DDBBFE5" w:rsidR="001B649B" w:rsidRPr="00C661C9" w:rsidRDefault="0078292D" w:rsidP="006A3419">
            <w:pPr>
              <w:ind w:right="598"/>
              <w:jc w:val="center"/>
              <w:rPr>
                <w:bCs/>
                <w:spacing w:val="-6"/>
                <w:sz w:val="20"/>
                <w:szCs w:val="20"/>
              </w:rPr>
            </w:pPr>
            <w:r>
              <w:rPr>
                <w:bCs/>
                <w:spacing w:val="-6"/>
                <w:sz w:val="20"/>
                <w:szCs w:val="20"/>
              </w:rPr>
              <w:t>VF</w:t>
            </w:r>
          </w:p>
          <w:p w14:paraId="26F530AC" w14:textId="77777777" w:rsidR="001B649B" w:rsidRPr="00C661C9" w:rsidRDefault="001B649B" w:rsidP="006A3419">
            <w:pPr>
              <w:ind w:right="598"/>
              <w:jc w:val="center"/>
              <w:rPr>
                <w:bCs/>
                <w:spacing w:val="-6"/>
                <w:sz w:val="20"/>
                <w:szCs w:val="20"/>
              </w:rPr>
            </w:pPr>
          </w:p>
        </w:tc>
      </w:tr>
    </w:tbl>
    <w:p w14:paraId="1C1F50FF" w14:textId="77777777" w:rsidR="001B649B" w:rsidRDefault="001B649B" w:rsidP="001B649B">
      <w:pPr>
        <w:ind w:right="598"/>
        <w:jc w:val="right"/>
        <w:rPr>
          <w:b/>
          <w:spacing w:val="-6"/>
          <w:sz w:val="18"/>
        </w:rPr>
      </w:pPr>
    </w:p>
    <w:p w14:paraId="7872F564" w14:textId="77777777" w:rsidR="001B649B" w:rsidRDefault="001B649B" w:rsidP="001B649B">
      <w:pPr>
        <w:ind w:right="598"/>
        <w:rPr>
          <w:b/>
          <w:spacing w:val="-6"/>
          <w:sz w:val="18"/>
        </w:rPr>
      </w:pPr>
    </w:p>
    <w:p w14:paraId="47687C21" w14:textId="77777777" w:rsidR="00D2716D" w:rsidRPr="00CB5B81" w:rsidRDefault="00D2716D" w:rsidP="00D2716D">
      <w:pPr>
        <w:ind w:right="598"/>
        <w:rPr>
          <w:b/>
          <w:sz w:val="24"/>
          <w:szCs w:val="24"/>
        </w:rPr>
      </w:pPr>
      <w:r w:rsidRPr="00CB5B81">
        <w:rPr>
          <w:b/>
          <w:spacing w:val="-6"/>
          <w:sz w:val="24"/>
          <w:szCs w:val="24"/>
        </w:rPr>
        <w:t>MAITRISE</w:t>
      </w:r>
      <w:r w:rsidRPr="00CB5B81">
        <w:rPr>
          <w:b/>
          <w:spacing w:val="-2"/>
          <w:sz w:val="24"/>
          <w:szCs w:val="24"/>
        </w:rPr>
        <w:t xml:space="preserve"> D'OUVRAGE</w:t>
      </w:r>
    </w:p>
    <w:p w14:paraId="0E6EE70B" w14:textId="77777777" w:rsidR="00D2716D" w:rsidRDefault="00D2716D" w:rsidP="00D2716D">
      <w:pPr>
        <w:pStyle w:val="Corpsdetexte"/>
        <w:spacing w:before="5"/>
        <w:rPr>
          <w:b/>
          <w:sz w:val="17"/>
        </w:rPr>
      </w:pPr>
    </w:p>
    <w:p w14:paraId="4FA2376F" w14:textId="77777777" w:rsidR="00D2716D" w:rsidRPr="00C661C9" w:rsidRDefault="00D2716D" w:rsidP="00D2716D">
      <w:pPr>
        <w:spacing w:before="1"/>
        <w:ind w:left="609" w:right="-1276"/>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1D357E22" w14:textId="77777777" w:rsidR="00D2716D" w:rsidRPr="00C661C9" w:rsidRDefault="00D2716D" w:rsidP="00D2716D">
      <w:pPr>
        <w:pStyle w:val="Corpsdetexte"/>
        <w:spacing w:before="57"/>
      </w:pPr>
    </w:p>
    <w:p w14:paraId="2834ABE7" w14:textId="77777777" w:rsidR="00D2716D" w:rsidRPr="00C4430E" w:rsidRDefault="00D2716D" w:rsidP="00D2716D">
      <w:pPr>
        <w:ind w:left="609"/>
        <w:rPr>
          <w:spacing w:val="-4"/>
          <w:sz w:val="24"/>
          <w:szCs w:val="24"/>
        </w:rPr>
      </w:pPr>
      <w:r w:rsidRPr="00C4430E">
        <w:rPr>
          <w:spacing w:val="-4"/>
          <w:sz w:val="24"/>
          <w:szCs w:val="24"/>
        </w:rPr>
        <w:t>Mme Sophie Omère,</w:t>
      </w:r>
      <w:r w:rsidRPr="00C4430E">
        <w:rPr>
          <w:sz w:val="24"/>
          <w:szCs w:val="24"/>
        </w:rPr>
        <w:t xml:space="preserve"> </w:t>
      </w:r>
      <w:r w:rsidRPr="00C4430E">
        <w:rPr>
          <w:spacing w:val="-4"/>
          <w:sz w:val="24"/>
          <w:szCs w:val="24"/>
        </w:rPr>
        <w:t>CRMH adjointe</w:t>
      </w:r>
    </w:p>
    <w:p w14:paraId="07B396B0" w14:textId="77777777" w:rsidR="00D2716D" w:rsidRPr="00C661C9" w:rsidRDefault="00D2716D" w:rsidP="00D2716D">
      <w:pPr>
        <w:ind w:left="609"/>
        <w:rPr>
          <w:sz w:val="24"/>
          <w:szCs w:val="24"/>
        </w:rPr>
      </w:pPr>
      <w:r w:rsidRPr="00C661C9">
        <w:rPr>
          <w:spacing w:val="-4"/>
          <w:sz w:val="24"/>
          <w:szCs w:val="24"/>
        </w:rPr>
        <w:t>M</w:t>
      </w:r>
      <w:r>
        <w:rPr>
          <w:spacing w:val="-4"/>
          <w:sz w:val="24"/>
          <w:szCs w:val="24"/>
        </w:rPr>
        <w:t>.</w:t>
      </w:r>
      <w:r w:rsidRPr="00C661C9">
        <w:rPr>
          <w:spacing w:val="-3"/>
          <w:sz w:val="24"/>
          <w:szCs w:val="24"/>
        </w:rPr>
        <w:t xml:space="preserve"> </w:t>
      </w:r>
      <w:r w:rsidRPr="00C661C9">
        <w:rPr>
          <w:spacing w:val="-4"/>
          <w:sz w:val="24"/>
          <w:szCs w:val="24"/>
        </w:rPr>
        <w:t>René-Daniel</w:t>
      </w:r>
      <w:r w:rsidRPr="00C661C9">
        <w:rPr>
          <w:spacing w:val="-9"/>
          <w:sz w:val="24"/>
          <w:szCs w:val="24"/>
        </w:rPr>
        <w:t xml:space="preserve"> </w:t>
      </w:r>
      <w:r w:rsidRPr="00C661C9">
        <w:rPr>
          <w:spacing w:val="-4"/>
          <w:sz w:val="24"/>
          <w:szCs w:val="24"/>
        </w:rPr>
        <w:t>Lamothe,</w:t>
      </w:r>
      <w:r w:rsidRPr="00C661C9">
        <w:rPr>
          <w:spacing w:val="3"/>
          <w:sz w:val="24"/>
          <w:szCs w:val="24"/>
        </w:rPr>
        <w:t xml:space="preserve"> </w:t>
      </w:r>
      <w:r>
        <w:rPr>
          <w:spacing w:val="3"/>
          <w:sz w:val="24"/>
          <w:szCs w:val="24"/>
        </w:rPr>
        <w:t xml:space="preserve">ingénieur du patrimoine, </w:t>
      </w:r>
      <w:r w:rsidRPr="00C661C9">
        <w:rPr>
          <w:spacing w:val="-4"/>
          <w:sz w:val="24"/>
          <w:szCs w:val="24"/>
        </w:rPr>
        <w:t>Cellule</w:t>
      </w:r>
      <w:r w:rsidRPr="00C661C9">
        <w:rPr>
          <w:spacing w:val="-2"/>
          <w:sz w:val="24"/>
          <w:szCs w:val="24"/>
        </w:rPr>
        <w:t xml:space="preserve"> </w:t>
      </w:r>
      <w:r w:rsidRPr="00C661C9">
        <w:rPr>
          <w:spacing w:val="-4"/>
          <w:sz w:val="24"/>
          <w:szCs w:val="24"/>
        </w:rPr>
        <w:t>travaux et</w:t>
      </w:r>
      <w:r w:rsidRPr="00C661C9">
        <w:rPr>
          <w:spacing w:val="-2"/>
          <w:sz w:val="24"/>
          <w:szCs w:val="24"/>
        </w:rPr>
        <w:t xml:space="preserve"> </w:t>
      </w:r>
      <w:r w:rsidRPr="00C661C9">
        <w:rPr>
          <w:spacing w:val="-4"/>
          <w:sz w:val="24"/>
          <w:szCs w:val="24"/>
        </w:rPr>
        <w:t>marchés</w:t>
      </w:r>
    </w:p>
    <w:p w14:paraId="0FA88248" w14:textId="77777777" w:rsidR="00D2716D" w:rsidRPr="00973427" w:rsidRDefault="00D2716D" w:rsidP="00D2716D">
      <w:pPr>
        <w:pStyle w:val="Corpsdetexte"/>
        <w:spacing w:before="111"/>
        <w:rPr>
          <w:sz w:val="8"/>
          <w:szCs w:val="14"/>
        </w:rPr>
      </w:pPr>
    </w:p>
    <w:p w14:paraId="4E9ABB4E" w14:textId="77777777" w:rsidR="00D2716D" w:rsidRPr="00CB5B81" w:rsidRDefault="00D2716D" w:rsidP="00D2716D">
      <w:pPr>
        <w:ind w:right="598"/>
        <w:rPr>
          <w:b/>
          <w:sz w:val="24"/>
          <w:szCs w:val="24"/>
        </w:rPr>
      </w:pPr>
      <w:r w:rsidRPr="00CB5B81">
        <w:rPr>
          <w:b/>
          <w:spacing w:val="-6"/>
          <w:sz w:val="24"/>
          <w:szCs w:val="24"/>
        </w:rPr>
        <w:t>MAITRISE</w:t>
      </w:r>
      <w:r w:rsidRPr="00CB5B81">
        <w:rPr>
          <w:b/>
          <w:spacing w:val="-4"/>
          <w:sz w:val="24"/>
          <w:szCs w:val="24"/>
        </w:rPr>
        <w:t xml:space="preserve"> </w:t>
      </w:r>
      <w:r w:rsidRPr="00CB5B81">
        <w:rPr>
          <w:b/>
          <w:spacing w:val="-2"/>
          <w:sz w:val="24"/>
          <w:szCs w:val="24"/>
        </w:rPr>
        <w:t>D'ŒUVRE</w:t>
      </w:r>
    </w:p>
    <w:p w14:paraId="21106D30" w14:textId="77777777" w:rsidR="00D2716D" w:rsidRDefault="00D2716D" w:rsidP="00D2716D">
      <w:pPr>
        <w:pStyle w:val="Corpsdetexte"/>
        <w:spacing w:before="25"/>
        <w:rPr>
          <w:b/>
          <w:sz w:val="17"/>
        </w:rPr>
      </w:pPr>
    </w:p>
    <w:p w14:paraId="0E3999B7" w14:textId="77777777" w:rsidR="00D2716D" w:rsidRPr="00C661C9" w:rsidRDefault="00D2716D" w:rsidP="00D2716D">
      <w:pPr>
        <w:ind w:left="609"/>
        <w:rPr>
          <w:sz w:val="24"/>
          <w:szCs w:val="24"/>
        </w:rPr>
      </w:pPr>
      <w:r w:rsidRPr="00C661C9">
        <w:rPr>
          <w:spacing w:val="-2"/>
          <w:sz w:val="24"/>
          <w:szCs w:val="24"/>
          <w:u w:val="single"/>
        </w:rPr>
        <w:t>DRAC</w:t>
      </w:r>
      <w:r w:rsidRPr="00C661C9">
        <w:rPr>
          <w:spacing w:val="-3"/>
          <w:sz w:val="24"/>
          <w:szCs w:val="24"/>
          <w:u w:val="single"/>
        </w:rPr>
        <w:t xml:space="preserve"> </w:t>
      </w:r>
      <w:r w:rsidRPr="00C661C9">
        <w:rPr>
          <w:spacing w:val="-2"/>
          <w:sz w:val="24"/>
          <w:szCs w:val="24"/>
          <w:u w:val="single"/>
        </w:rPr>
        <w:t>Occitanie</w:t>
      </w:r>
      <w:r w:rsidRPr="00C661C9">
        <w:rPr>
          <w:spacing w:val="-7"/>
          <w:sz w:val="24"/>
          <w:szCs w:val="24"/>
          <w:u w:val="single"/>
        </w:rPr>
        <w:t xml:space="preserve"> </w:t>
      </w:r>
      <w:r w:rsidRPr="00C661C9">
        <w:rPr>
          <w:spacing w:val="-2"/>
          <w:sz w:val="24"/>
          <w:szCs w:val="24"/>
          <w:u w:val="single"/>
        </w:rPr>
        <w:t>-</w:t>
      </w:r>
      <w:r w:rsidRPr="00C661C9">
        <w:rPr>
          <w:spacing w:val="-6"/>
          <w:sz w:val="24"/>
          <w:szCs w:val="24"/>
          <w:u w:val="single"/>
        </w:rPr>
        <w:t xml:space="preserve"> </w:t>
      </w:r>
      <w:r w:rsidRPr="00C661C9">
        <w:rPr>
          <w:spacing w:val="-2"/>
          <w:sz w:val="24"/>
          <w:szCs w:val="24"/>
          <w:u w:val="single"/>
        </w:rPr>
        <w:t>Unité</w:t>
      </w:r>
      <w:r w:rsidRPr="00C661C9">
        <w:rPr>
          <w:spacing w:val="-5"/>
          <w:sz w:val="24"/>
          <w:szCs w:val="24"/>
          <w:u w:val="single"/>
        </w:rPr>
        <w:t xml:space="preserve"> </w:t>
      </w:r>
      <w:r w:rsidRPr="00C661C9">
        <w:rPr>
          <w:spacing w:val="-2"/>
          <w:sz w:val="24"/>
          <w:szCs w:val="24"/>
          <w:u w:val="single"/>
        </w:rPr>
        <w:t>départementale</w:t>
      </w:r>
      <w:r w:rsidRPr="00C661C9">
        <w:rPr>
          <w:spacing w:val="-7"/>
          <w:sz w:val="24"/>
          <w:szCs w:val="24"/>
          <w:u w:val="single"/>
        </w:rPr>
        <w:t xml:space="preserve"> </w:t>
      </w:r>
      <w:r w:rsidRPr="00C661C9">
        <w:rPr>
          <w:spacing w:val="-2"/>
          <w:sz w:val="24"/>
          <w:szCs w:val="24"/>
          <w:u w:val="single"/>
        </w:rPr>
        <w:t>de</w:t>
      </w:r>
      <w:r w:rsidRPr="00C661C9">
        <w:rPr>
          <w:spacing w:val="-7"/>
          <w:sz w:val="24"/>
          <w:szCs w:val="24"/>
          <w:u w:val="single"/>
        </w:rPr>
        <w:t xml:space="preserve"> </w:t>
      </w:r>
      <w:r w:rsidRPr="00C661C9">
        <w:rPr>
          <w:spacing w:val="-2"/>
          <w:sz w:val="24"/>
          <w:szCs w:val="24"/>
          <w:u w:val="single"/>
        </w:rPr>
        <w:t>l'architecture</w:t>
      </w:r>
      <w:r w:rsidRPr="00C661C9">
        <w:rPr>
          <w:spacing w:val="-5"/>
          <w:sz w:val="24"/>
          <w:szCs w:val="24"/>
          <w:u w:val="single"/>
        </w:rPr>
        <w:t xml:space="preserve"> </w:t>
      </w:r>
      <w:r w:rsidRPr="00C661C9">
        <w:rPr>
          <w:spacing w:val="-2"/>
          <w:sz w:val="24"/>
          <w:szCs w:val="24"/>
          <w:u w:val="single"/>
        </w:rPr>
        <w:t>et</w:t>
      </w:r>
      <w:r w:rsidRPr="00C661C9">
        <w:rPr>
          <w:spacing w:val="-6"/>
          <w:sz w:val="24"/>
          <w:szCs w:val="24"/>
          <w:u w:val="single"/>
        </w:rPr>
        <w:t xml:space="preserve"> </w:t>
      </w:r>
      <w:r w:rsidRPr="00C661C9">
        <w:rPr>
          <w:spacing w:val="-2"/>
          <w:sz w:val="24"/>
          <w:szCs w:val="24"/>
          <w:u w:val="single"/>
        </w:rPr>
        <w:t>du</w:t>
      </w:r>
      <w:r w:rsidRPr="00C661C9">
        <w:rPr>
          <w:spacing w:val="-7"/>
          <w:sz w:val="24"/>
          <w:szCs w:val="24"/>
          <w:u w:val="single"/>
        </w:rPr>
        <w:t xml:space="preserve"> </w:t>
      </w:r>
      <w:r w:rsidRPr="00C661C9">
        <w:rPr>
          <w:spacing w:val="-2"/>
          <w:sz w:val="24"/>
          <w:szCs w:val="24"/>
          <w:u w:val="single"/>
        </w:rPr>
        <w:t>patrimoine</w:t>
      </w:r>
      <w:r w:rsidRPr="00C661C9">
        <w:rPr>
          <w:spacing w:val="-7"/>
          <w:sz w:val="24"/>
          <w:szCs w:val="24"/>
          <w:u w:val="single"/>
        </w:rPr>
        <w:t xml:space="preserve"> </w:t>
      </w:r>
      <w:r w:rsidRPr="00C661C9">
        <w:rPr>
          <w:spacing w:val="-2"/>
          <w:sz w:val="24"/>
          <w:szCs w:val="24"/>
          <w:u w:val="single"/>
        </w:rPr>
        <w:t>de</w:t>
      </w:r>
      <w:r w:rsidRPr="00C661C9">
        <w:rPr>
          <w:spacing w:val="-7"/>
          <w:sz w:val="24"/>
          <w:szCs w:val="24"/>
          <w:u w:val="single"/>
        </w:rPr>
        <w:t xml:space="preserve"> </w:t>
      </w:r>
      <w:r w:rsidRPr="00C661C9">
        <w:rPr>
          <w:spacing w:val="-2"/>
          <w:sz w:val="24"/>
          <w:szCs w:val="24"/>
          <w:u w:val="single"/>
        </w:rPr>
        <w:t>l'Hérault</w:t>
      </w:r>
    </w:p>
    <w:p w14:paraId="52CABBB3" w14:textId="77777777" w:rsidR="00D2716D" w:rsidRPr="00C661C9" w:rsidRDefault="00D2716D" w:rsidP="00D2716D">
      <w:pPr>
        <w:pStyle w:val="Corpsdetexte"/>
        <w:spacing w:before="91"/>
      </w:pPr>
    </w:p>
    <w:p w14:paraId="468FA109" w14:textId="77777777" w:rsidR="00D2716D" w:rsidRPr="00C4430E" w:rsidRDefault="00D2716D" w:rsidP="00D2716D">
      <w:pPr>
        <w:ind w:left="607" w:right="425"/>
        <w:rPr>
          <w:spacing w:val="-2"/>
          <w:sz w:val="24"/>
          <w:szCs w:val="24"/>
        </w:rPr>
      </w:pPr>
      <w:r w:rsidRPr="00C4430E">
        <w:rPr>
          <w:spacing w:val="-2"/>
          <w:sz w:val="24"/>
          <w:szCs w:val="24"/>
        </w:rPr>
        <w:t>Mme</w:t>
      </w:r>
      <w:r w:rsidRPr="00C4430E">
        <w:rPr>
          <w:spacing w:val="-4"/>
          <w:sz w:val="24"/>
          <w:szCs w:val="24"/>
        </w:rPr>
        <w:t xml:space="preserve"> </w:t>
      </w:r>
      <w:r w:rsidRPr="00C4430E">
        <w:rPr>
          <w:spacing w:val="-2"/>
          <w:sz w:val="24"/>
          <w:szCs w:val="24"/>
        </w:rPr>
        <w:t>Sophie</w:t>
      </w:r>
      <w:r w:rsidRPr="00C4430E">
        <w:rPr>
          <w:spacing w:val="-4"/>
          <w:sz w:val="24"/>
          <w:szCs w:val="24"/>
        </w:rPr>
        <w:t xml:space="preserve"> </w:t>
      </w:r>
      <w:r w:rsidRPr="00C4430E">
        <w:rPr>
          <w:spacing w:val="-2"/>
          <w:sz w:val="24"/>
          <w:szCs w:val="24"/>
        </w:rPr>
        <w:t>LOUBENS, Architecte</w:t>
      </w:r>
      <w:r w:rsidRPr="00C4430E">
        <w:rPr>
          <w:spacing w:val="-5"/>
          <w:sz w:val="24"/>
          <w:szCs w:val="24"/>
        </w:rPr>
        <w:t xml:space="preserve"> </w:t>
      </w:r>
      <w:r w:rsidRPr="00C4430E">
        <w:rPr>
          <w:spacing w:val="-2"/>
          <w:sz w:val="24"/>
          <w:szCs w:val="24"/>
        </w:rPr>
        <w:t>des bâtiments de</w:t>
      </w:r>
      <w:r w:rsidRPr="00C4430E">
        <w:rPr>
          <w:spacing w:val="-4"/>
          <w:sz w:val="24"/>
          <w:szCs w:val="24"/>
        </w:rPr>
        <w:t xml:space="preserve"> </w:t>
      </w:r>
      <w:r w:rsidRPr="00C4430E">
        <w:rPr>
          <w:spacing w:val="-2"/>
          <w:sz w:val="24"/>
          <w:szCs w:val="24"/>
        </w:rPr>
        <w:t>France</w:t>
      </w:r>
      <w:r w:rsidRPr="00C4430E">
        <w:rPr>
          <w:spacing w:val="-5"/>
          <w:sz w:val="24"/>
          <w:szCs w:val="24"/>
        </w:rPr>
        <w:t xml:space="preserve">, </w:t>
      </w:r>
      <w:r w:rsidRPr="00C4430E">
        <w:rPr>
          <w:spacing w:val="-2"/>
          <w:sz w:val="24"/>
          <w:szCs w:val="24"/>
        </w:rPr>
        <w:t>conservateur</w:t>
      </w:r>
      <w:r w:rsidRPr="00C4430E">
        <w:rPr>
          <w:spacing w:val="-4"/>
          <w:sz w:val="24"/>
          <w:szCs w:val="24"/>
        </w:rPr>
        <w:t xml:space="preserve"> </w:t>
      </w:r>
      <w:r w:rsidRPr="00C4430E">
        <w:rPr>
          <w:spacing w:val="-2"/>
          <w:sz w:val="24"/>
          <w:szCs w:val="24"/>
        </w:rPr>
        <w:t>de</w:t>
      </w:r>
      <w:r w:rsidRPr="00C4430E">
        <w:rPr>
          <w:spacing w:val="-5"/>
          <w:sz w:val="24"/>
          <w:szCs w:val="24"/>
        </w:rPr>
        <w:t xml:space="preserve"> </w:t>
      </w:r>
      <w:r w:rsidRPr="00C4430E">
        <w:rPr>
          <w:spacing w:val="-2"/>
          <w:sz w:val="24"/>
          <w:szCs w:val="24"/>
        </w:rPr>
        <w:t>la</w:t>
      </w:r>
      <w:r w:rsidRPr="00C4430E">
        <w:rPr>
          <w:spacing w:val="-4"/>
          <w:sz w:val="24"/>
          <w:szCs w:val="24"/>
        </w:rPr>
        <w:t xml:space="preserve"> </w:t>
      </w:r>
      <w:r w:rsidRPr="00C4430E">
        <w:rPr>
          <w:spacing w:val="-2"/>
          <w:sz w:val="24"/>
          <w:szCs w:val="24"/>
        </w:rPr>
        <w:t>cathédrale</w:t>
      </w:r>
      <w:r w:rsidRPr="00C4430E">
        <w:rPr>
          <w:spacing w:val="-4"/>
          <w:sz w:val="24"/>
          <w:szCs w:val="24"/>
        </w:rPr>
        <w:t xml:space="preserve"> </w:t>
      </w:r>
      <w:r w:rsidRPr="00C4430E">
        <w:rPr>
          <w:spacing w:val="-2"/>
          <w:sz w:val="24"/>
          <w:szCs w:val="24"/>
        </w:rPr>
        <w:t>Saint-Pierre et responsable unique de sécurité</w:t>
      </w:r>
    </w:p>
    <w:p w14:paraId="1C455EA3" w14:textId="06C160CD" w:rsidR="00D2716D" w:rsidRDefault="00D2716D" w:rsidP="000C69F4">
      <w:pPr>
        <w:ind w:left="607" w:right="2262"/>
      </w:pPr>
      <w:r w:rsidRPr="00C4430E">
        <w:rPr>
          <w:sz w:val="24"/>
          <w:szCs w:val="24"/>
        </w:rPr>
        <w:t>Mme</w:t>
      </w:r>
      <w:r w:rsidRPr="00C4430E">
        <w:rPr>
          <w:spacing w:val="-7"/>
          <w:sz w:val="24"/>
          <w:szCs w:val="24"/>
        </w:rPr>
        <w:t xml:space="preserve"> </w:t>
      </w:r>
      <w:r w:rsidRPr="00C4430E">
        <w:rPr>
          <w:sz w:val="24"/>
          <w:szCs w:val="24"/>
        </w:rPr>
        <w:t>Sandrine Bertin, ingénieure du patrimoine</w:t>
      </w:r>
      <w:r w:rsidRPr="00C4430E">
        <w:rPr>
          <w:spacing w:val="-8"/>
          <w:sz w:val="24"/>
          <w:szCs w:val="24"/>
        </w:rPr>
        <w:t xml:space="preserve"> </w:t>
      </w:r>
    </w:p>
    <w:p w14:paraId="2C4C54EE" w14:textId="77777777" w:rsidR="00D2716D" w:rsidRDefault="00D2716D" w:rsidP="00D2716D">
      <w:pPr>
        <w:ind w:right="-426"/>
      </w:pPr>
    </w:p>
    <w:p w14:paraId="4F5DC4A6" w14:textId="77777777" w:rsidR="001B649B" w:rsidRPr="00973427" w:rsidRDefault="001B649B" w:rsidP="001B649B">
      <w:pPr>
        <w:pStyle w:val="Corpsdetexte"/>
        <w:spacing w:before="111"/>
        <w:rPr>
          <w:sz w:val="10"/>
          <w:szCs w:val="16"/>
        </w:rPr>
      </w:pPr>
    </w:p>
    <w:p w14:paraId="5B4DE65A" w14:textId="77777777" w:rsidR="001B649B" w:rsidRDefault="001B649B" w:rsidP="001B649B">
      <w:pPr>
        <w:rPr>
          <w:sz w:val="17"/>
        </w:rPr>
        <w:sectPr w:rsidR="001B649B" w:rsidSect="009D336C">
          <w:headerReference w:type="default" r:id="rId12"/>
          <w:footerReference w:type="default" r:id="rId13"/>
          <w:type w:val="continuous"/>
          <w:pgSz w:w="11900" w:h="16840"/>
          <w:pgMar w:top="1420" w:right="850" w:bottom="280" w:left="850" w:header="720" w:footer="720" w:gutter="0"/>
          <w:cols w:space="720"/>
          <w:titlePg/>
          <w:docGrid w:linePitch="299"/>
        </w:sectPr>
      </w:pPr>
    </w:p>
    <w:p w14:paraId="568AE090" w14:textId="77777777" w:rsidR="001B649B" w:rsidRDefault="001B649B" w:rsidP="001B649B">
      <w:pPr>
        <w:pStyle w:val="Corpsdetexte"/>
        <w:rPr>
          <w:sz w:val="20"/>
        </w:rPr>
      </w:pPr>
    </w:p>
    <w:p w14:paraId="59484E3D" w14:textId="77777777" w:rsidR="00566077" w:rsidRDefault="00566077" w:rsidP="00566077">
      <w:pPr>
        <w:rPr>
          <w:sz w:val="17"/>
        </w:rPr>
        <w:sectPr w:rsidR="00566077">
          <w:type w:val="continuous"/>
          <w:pgSz w:w="11900" w:h="16840"/>
          <w:pgMar w:top="1420" w:right="850" w:bottom="280" w:left="850" w:header="720" w:footer="720" w:gutter="0"/>
          <w:cols w:space="720"/>
        </w:sectPr>
      </w:pPr>
    </w:p>
    <w:p w14:paraId="45EE648F" w14:textId="77777777" w:rsidR="00566077" w:rsidRDefault="00566077" w:rsidP="00566077">
      <w:pPr>
        <w:pStyle w:val="Corpsdetexte"/>
        <w:rPr>
          <w:sz w:val="20"/>
        </w:rPr>
      </w:pPr>
    </w:p>
    <w:p w14:paraId="5E9801F2" w14:textId="77777777" w:rsidR="00C50CBB" w:rsidRDefault="00C50CBB">
      <w:pPr>
        <w:pStyle w:val="Corpsdetexte"/>
        <w:rPr>
          <w:sz w:val="20"/>
        </w:rPr>
      </w:pPr>
    </w:p>
    <w:p w14:paraId="5E9801F3" w14:textId="77777777" w:rsidR="00C50CBB" w:rsidRDefault="00C50CBB">
      <w:pPr>
        <w:pStyle w:val="Corpsdetexte"/>
        <w:spacing w:before="84"/>
        <w:rPr>
          <w:sz w:val="20"/>
        </w:rPr>
      </w:pPr>
    </w:p>
    <w:p w14:paraId="5E9801F4" w14:textId="77777777" w:rsidR="00C50CBB" w:rsidRDefault="009727E4">
      <w:pPr>
        <w:pStyle w:val="Corpsdetexte"/>
        <w:ind w:left="450"/>
        <w:rPr>
          <w:sz w:val="20"/>
        </w:rPr>
      </w:pPr>
      <w:r>
        <w:rPr>
          <w:noProof/>
          <w:sz w:val="20"/>
        </w:rPr>
        <mc:AlternateContent>
          <mc:Choice Requires="wps">
            <w:drawing>
              <wp:inline distT="0" distB="0" distL="0" distR="0" wp14:anchorId="5E9802FD" wp14:editId="5E9802FE">
                <wp:extent cx="5902960" cy="586740"/>
                <wp:effectExtent l="9525" t="0" r="2539" b="3809"/>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586740"/>
                        </a:xfrm>
                        <a:prstGeom prst="rect">
                          <a:avLst/>
                        </a:prstGeom>
                        <a:solidFill>
                          <a:srgbClr val="D9D9D9"/>
                        </a:solidFill>
                        <a:ln w="6095">
                          <a:solidFill>
                            <a:srgbClr val="000000"/>
                          </a:solidFill>
                          <a:prstDash val="solid"/>
                        </a:ln>
                      </wps:spPr>
                      <wps:txbx>
                        <w:txbxContent>
                          <w:p w14:paraId="5E980313" w14:textId="77777777" w:rsidR="00C50CBB" w:rsidRDefault="009727E4">
                            <w:pPr>
                              <w:spacing w:before="19"/>
                              <w:ind w:left="511" w:firstLine="626"/>
                              <w:rPr>
                                <w:b/>
                                <w:color w:val="000000"/>
                                <w:sz w:val="32"/>
                              </w:rPr>
                            </w:pPr>
                            <w:r>
                              <w:rPr>
                                <w:b/>
                                <w:color w:val="000000"/>
                                <w:sz w:val="44"/>
                              </w:rPr>
                              <w:t xml:space="preserve">LOT 07 : </w:t>
                            </w:r>
                            <w:r>
                              <w:rPr>
                                <w:b/>
                                <w:color w:val="000000"/>
                                <w:sz w:val="32"/>
                              </w:rPr>
                              <w:t>AMELIORATIONS ET VISITES DE MAINTENANCE</w:t>
                            </w:r>
                            <w:r>
                              <w:rPr>
                                <w:b/>
                                <w:color w:val="000000"/>
                                <w:spacing w:val="-11"/>
                                <w:sz w:val="32"/>
                              </w:rPr>
                              <w:t xml:space="preserve"> </w:t>
                            </w:r>
                            <w:r>
                              <w:rPr>
                                <w:b/>
                                <w:color w:val="000000"/>
                                <w:sz w:val="32"/>
                              </w:rPr>
                              <w:t>DES</w:t>
                            </w:r>
                            <w:r>
                              <w:rPr>
                                <w:b/>
                                <w:color w:val="000000"/>
                                <w:spacing w:val="-14"/>
                                <w:sz w:val="32"/>
                              </w:rPr>
                              <w:t xml:space="preserve"> </w:t>
                            </w:r>
                            <w:r>
                              <w:rPr>
                                <w:b/>
                                <w:color w:val="000000"/>
                                <w:sz w:val="32"/>
                              </w:rPr>
                              <w:t>INSTALLATIONS</w:t>
                            </w:r>
                            <w:r>
                              <w:rPr>
                                <w:b/>
                                <w:color w:val="000000"/>
                                <w:spacing w:val="-14"/>
                                <w:sz w:val="32"/>
                              </w:rPr>
                              <w:t xml:space="preserve"> </w:t>
                            </w:r>
                            <w:r>
                              <w:rPr>
                                <w:b/>
                                <w:color w:val="000000"/>
                                <w:sz w:val="32"/>
                              </w:rPr>
                              <w:t>ELECTRIQUES</w:t>
                            </w:r>
                          </w:p>
                        </w:txbxContent>
                      </wps:txbx>
                      <wps:bodyPr wrap="square" lIns="0" tIns="0" rIns="0" bIns="0" rtlCol="0">
                        <a:noAutofit/>
                      </wps:bodyPr>
                    </wps:wsp>
                  </a:graphicData>
                </a:graphic>
              </wp:inline>
            </w:drawing>
          </mc:Choice>
          <mc:Fallback>
            <w:pict>
              <v:shapetype w14:anchorId="5E9802FD" id="_x0000_t202" coordsize="21600,21600" o:spt="202" path="m,l,21600r21600,l21600,xe">
                <v:stroke joinstyle="miter"/>
                <v:path gradientshapeok="t" o:connecttype="rect"/>
              </v:shapetype>
              <v:shape id="Textbox 16" o:spid="_x0000_s1026" type="#_x0000_t202" style="width:464.8pt;height:4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" fillcolor="#d9d9d9" strokeweight=".16931mm">
                <v:path arrowok="t"/>
                <v:textbox inset="0,0,0,0">
                  <w:txbxContent>
                    <w:p w14:paraId="5E980313" w14:textId="77777777" w:rsidR="00C50CBB" w:rsidRDefault="009727E4">
                      <w:pPr>
                        <w:spacing w:before="19"/>
                        <w:ind w:left="511" w:firstLine="626"/>
                        <w:rPr>
                          <w:b/>
                          <w:color w:val="000000"/>
                          <w:sz w:val="32"/>
                        </w:rPr>
                      </w:pPr>
                      <w:r>
                        <w:rPr>
                          <w:b/>
                          <w:color w:val="000000"/>
                          <w:sz w:val="44"/>
                        </w:rPr>
                        <w:t xml:space="preserve">LOT 07 : </w:t>
                      </w:r>
                      <w:r>
                        <w:rPr>
                          <w:b/>
                          <w:color w:val="000000"/>
                          <w:sz w:val="32"/>
                        </w:rPr>
                        <w:t>AMELIORATIONS ET VISITES DE MAINTENANCE</w:t>
                      </w:r>
                      <w:r>
                        <w:rPr>
                          <w:b/>
                          <w:color w:val="000000"/>
                          <w:spacing w:val="-11"/>
                          <w:sz w:val="32"/>
                        </w:rPr>
                        <w:t xml:space="preserve"> </w:t>
                      </w:r>
                      <w:r>
                        <w:rPr>
                          <w:b/>
                          <w:color w:val="000000"/>
                          <w:sz w:val="32"/>
                        </w:rPr>
                        <w:t>DES</w:t>
                      </w:r>
                      <w:r>
                        <w:rPr>
                          <w:b/>
                          <w:color w:val="000000"/>
                          <w:spacing w:val="-14"/>
                          <w:sz w:val="32"/>
                        </w:rPr>
                        <w:t xml:space="preserve"> </w:t>
                      </w:r>
                      <w:r>
                        <w:rPr>
                          <w:b/>
                          <w:color w:val="000000"/>
                          <w:sz w:val="32"/>
                        </w:rPr>
                        <w:t>INSTALLATIONS</w:t>
                      </w:r>
                      <w:r>
                        <w:rPr>
                          <w:b/>
                          <w:color w:val="000000"/>
                          <w:spacing w:val="-14"/>
                          <w:sz w:val="32"/>
                        </w:rPr>
                        <w:t xml:space="preserve"> </w:t>
                      </w:r>
                      <w:r>
                        <w:rPr>
                          <w:b/>
                          <w:color w:val="000000"/>
                          <w:sz w:val="32"/>
                        </w:rPr>
                        <w:t>ELECTRIQUES</w:t>
                      </w:r>
                    </w:p>
                  </w:txbxContent>
                </v:textbox>
                <w10:anchorlock/>
              </v:shape>
            </w:pict>
          </mc:Fallback>
        </mc:AlternateContent>
      </w:r>
    </w:p>
    <w:p w14:paraId="5E98020F" w14:textId="77777777" w:rsidR="00C50CBB" w:rsidRDefault="00C50CBB">
      <w:pPr>
        <w:pStyle w:val="Corpsdetexte"/>
        <w:rPr>
          <w:sz w:val="20"/>
        </w:rPr>
      </w:pPr>
    </w:p>
    <w:sdt>
      <w:sdtPr>
        <w:rPr>
          <w:rFonts w:ascii="Times New Roman" w:eastAsia="Times New Roman" w:hAnsi="Times New Roman" w:cs="Times New Roman"/>
          <w:color w:val="auto"/>
          <w:sz w:val="22"/>
          <w:szCs w:val="22"/>
          <w:lang w:eastAsia="en-US"/>
        </w:rPr>
        <w:id w:val="540563331"/>
        <w:docPartObj>
          <w:docPartGallery w:val="Table of Contents"/>
          <w:docPartUnique/>
        </w:docPartObj>
      </w:sdtPr>
      <w:sdtEndPr>
        <w:rPr>
          <w:b/>
          <w:bCs/>
        </w:rPr>
      </w:sdtEndPr>
      <w:sdtContent>
        <w:p w14:paraId="6DA7FDDC" w14:textId="5B315F28" w:rsidR="00E0643C" w:rsidRDefault="00E0643C">
          <w:pPr>
            <w:pStyle w:val="En-ttedetabledesmatires"/>
          </w:pPr>
          <w:r>
            <w:t>Table des matières</w:t>
          </w:r>
        </w:p>
        <w:p w14:paraId="02BB0521" w14:textId="09A90C07" w:rsidR="00E0643C" w:rsidRDefault="00E0643C">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r>
            <w:fldChar w:fldCharType="begin"/>
          </w:r>
          <w:r>
            <w:instrText xml:space="preserve"> TOC \o "1-3" \h \z \u </w:instrText>
          </w:r>
          <w:r>
            <w:fldChar w:fldCharType="separate"/>
          </w:r>
          <w:hyperlink w:anchor="_Toc195981162" w:history="1">
            <w:r w:rsidRPr="001859E0">
              <w:rPr>
                <w:rStyle w:val="Lienhypertexte"/>
                <w:noProof/>
              </w:rPr>
              <w:t>00-</w:t>
            </w:r>
            <w:r>
              <w:rPr>
                <w:rFonts w:asciiTheme="minorHAnsi" w:eastAsiaTheme="minorEastAsia" w:hAnsiTheme="minorHAnsi" w:cstheme="minorBidi"/>
                <w:noProof/>
                <w:kern w:val="2"/>
                <w:lang w:eastAsia="fr-FR"/>
                <w14:ligatures w14:val="standardContextual"/>
              </w:rPr>
              <w:tab/>
            </w:r>
            <w:r w:rsidRPr="001859E0">
              <w:rPr>
                <w:rStyle w:val="Lienhypertexte"/>
                <w:noProof/>
              </w:rPr>
              <w:t>GENERALITES</w:t>
            </w:r>
            <w:r>
              <w:rPr>
                <w:noProof/>
                <w:webHidden/>
              </w:rPr>
              <w:tab/>
            </w:r>
            <w:r>
              <w:rPr>
                <w:noProof/>
                <w:webHidden/>
              </w:rPr>
              <w:fldChar w:fldCharType="begin"/>
            </w:r>
            <w:r>
              <w:rPr>
                <w:noProof/>
                <w:webHidden/>
              </w:rPr>
              <w:instrText xml:space="preserve"> PAGEREF _Toc195981162 \h </w:instrText>
            </w:r>
            <w:r>
              <w:rPr>
                <w:noProof/>
                <w:webHidden/>
              </w:rPr>
            </w:r>
            <w:r>
              <w:rPr>
                <w:noProof/>
                <w:webHidden/>
              </w:rPr>
              <w:fldChar w:fldCharType="separate"/>
            </w:r>
            <w:r>
              <w:rPr>
                <w:noProof/>
                <w:webHidden/>
              </w:rPr>
              <w:t>3</w:t>
            </w:r>
            <w:r>
              <w:rPr>
                <w:noProof/>
                <w:webHidden/>
              </w:rPr>
              <w:fldChar w:fldCharType="end"/>
            </w:r>
          </w:hyperlink>
        </w:p>
        <w:p w14:paraId="5BC063CE" w14:textId="76241F93"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63" w:history="1">
            <w:r w:rsidRPr="001859E0">
              <w:rPr>
                <w:rStyle w:val="Lienhypertexte"/>
                <w:noProof/>
              </w:rPr>
              <w:t>OBJET DU CHANTIER</w:t>
            </w:r>
            <w:r>
              <w:rPr>
                <w:noProof/>
                <w:webHidden/>
              </w:rPr>
              <w:tab/>
            </w:r>
            <w:r>
              <w:rPr>
                <w:noProof/>
                <w:webHidden/>
              </w:rPr>
              <w:fldChar w:fldCharType="begin"/>
            </w:r>
            <w:r>
              <w:rPr>
                <w:noProof/>
                <w:webHidden/>
              </w:rPr>
              <w:instrText xml:space="preserve"> PAGEREF _Toc195981163 \h </w:instrText>
            </w:r>
            <w:r>
              <w:rPr>
                <w:noProof/>
                <w:webHidden/>
              </w:rPr>
            </w:r>
            <w:r>
              <w:rPr>
                <w:noProof/>
                <w:webHidden/>
              </w:rPr>
              <w:fldChar w:fldCharType="separate"/>
            </w:r>
            <w:r>
              <w:rPr>
                <w:noProof/>
                <w:webHidden/>
              </w:rPr>
              <w:t>3</w:t>
            </w:r>
            <w:r>
              <w:rPr>
                <w:noProof/>
                <w:webHidden/>
              </w:rPr>
              <w:fldChar w:fldCharType="end"/>
            </w:r>
          </w:hyperlink>
        </w:p>
        <w:p w14:paraId="7EC1C51A" w14:textId="2F73632A"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64" w:history="1">
            <w:r w:rsidRPr="001859E0">
              <w:rPr>
                <w:rStyle w:val="Lienhypertexte"/>
                <w:noProof/>
              </w:rPr>
              <w:t>CONNAISSANCE DES LIEUX</w:t>
            </w:r>
            <w:r>
              <w:rPr>
                <w:noProof/>
                <w:webHidden/>
              </w:rPr>
              <w:tab/>
            </w:r>
            <w:r>
              <w:rPr>
                <w:noProof/>
                <w:webHidden/>
              </w:rPr>
              <w:fldChar w:fldCharType="begin"/>
            </w:r>
            <w:r>
              <w:rPr>
                <w:noProof/>
                <w:webHidden/>
              </w:rPr>
              <w:instrText xml:space="preserve"> PAGEREF _Toc195981164 \h </w:instrText>
            </w:r>
            <w:r>
              <w:rPr>
                <w:noProof/>
                <w:webHidden/>
              </w:rPr>
            </w:r>
            <w:r>
              <w:rPr>
                <w:noProof/>
                <w:webHidden/>
              </w:rPr>
              <w:fldChar w:fldCharType="separate"/>
            </w:r>
            <w:r>
              <w:rPr>
                <w:noProof/>
                <w:webHidden/>
              </w:rPr>
              <w:t>3</w:t>
            </w:r>
            <w:r>
              <w:rPr>
                <w:noProof/>
                <w:webHidden/>
              </w:rPr>
              <w:fldChar w:fldCharType="end"/>
            </w:r>
          </w:hyperlink>
        </w:p>
        <w:p w14:paraId="6AB38388" w14:textId="12A52FC9"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65" w:history="1">
            <w:r w:rsidRPr="001859E0">
              <w:rPr>
                <w:rStyle w:val="Lienhypertexte"/>
                <w:noProof/>
              </w:rPr>
              <w:t>PRESENTATION DES OFFRES</w:t>
            </w:r>
            <w:r>
              <w:rPr>
                <w:noProof/>
                <w:webHidden/>
              </w:rPr>
              <w:tab/>
            </w:r>
            <w:r>
              <w:rPr>
                <w:noProof/>
                <w:webHidden/>
              </w:rPr>
              <w:fldChar w:fldCharType="begin"/>
            </w:r>
            <w:r>
              <w:rPr>
                <w:noProof/>
                <w:webHidden/>
              </w:rPr>
              <w:instrText xml:space="preserve"> PAGEREF _Toc195981165 \h </w:instrText>
            </w:r>
            <w:r>
              <w:rPr>
                <w:noProof/>
                <w:webHidden/>
              </w:rPr>
            </w:r>
            <w:r>
              <w:rPr>
                <w:noProof/>
                <w:webHidden/>
              </w:rPr>
              <w:fldChar w:fldCharType="separate"/>
            </w:r>
            <w:r>
              <w:rPr>
                <w:noProof/>
                <w:webHidden/>
              </w:rPr>
              <w:t>4</w:t>
            </w:r>
            <w:r>
              <w:rPr>
                <w:noProof/>
                <w:webHidden/>
              </w:rPr>
              <w:fldChar w:fldCharType="end"/>
            </w:r>
          </w:hyperlink>
        </w:p>
        <w:p w14:paraId="03C9F9D0" w14:textId="4979C2F2"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66" w:history="1">
            <w:r w:rsidRPr="001859E0">
              <w:rPr>
                <w:rStyle w:val="Lienhypertexte"/>
                <w:noProof/>
              </w:rPr>
              <w:t>PRESTATIONS A LA CHARGE DU TITULAIRE</w:t>
            </w:r>
            <w:r>
              <w:rPr>
                <w:noProof/>
                <w:webHidden/>
              </w:rPr>
              <w:tab/>
            </w:r>
            <w:r>
              <w:rPr>
                <w:noProof/>
                <w:webHidden/>
              </w:rPr>
              <w:fldChar w:fldCharType="begin"/>
            </w:r>
            <w:r>
              <w:rPr>
                <w:noProof/>
                <w:webHidden/>
              </w:rPr>
              <w:instrText xml:space="preserve"> PAGEREF _Toc195981166 \h </w:instrText>
            </w:r>
            <w:r>
              <w:rPr>
                <w:noProof/>
                <w:webHidden/>
              </w:rPr>
            </w:r>
            <w:r>
              <w:rPr>
                <w:noProof/>
                <w:webHidden/>
              </w:rPr>
              <w:fldChar w:fldCharType="separate"/>
            </w:r>
            <w:r>
              <w:rPr>
                <w:noProof/>
                <w:webHidden/>
              </w:rPr>
              <w:t>4</w:t>
            </w:r>
            <w:r>
              <w:rPr>
                <w:noProof/>
                <w:webHidden/>
              </w:rPr>
              <w:fldChar w:fldCharType="end"/>
            </w:r>
          </w:hyperlink>
        </w:p>
        <w:p w14:paraId="76814846" w14:textId="46162727" w:rsidR="00E0643C" w:rsidRDefault="00E0643C">
          <w:pPr>
            <w:pStyle w:val="TM2"/>
            <w:tabs>
              <w:tab w:val="left" w:pos="2488"/>
              <w:tab w:val="right" w:leader="dot" w:pos="10190"/>
            </w:tabs>
            <w:rPr>
              <w:rFonts w:asciiTheme="minorHAnsi" w:eastAsiaTheme="minorEastAsia" w:hAnsiTheme="minorHAnsi" w:cstheme="minorBidi"/>
              <w:noProof/>
              <w:kern w:val="2"/>
              <w:lang w:eastAsia="fr-FR"/>
              <w14:ligatures w14:val="standardContextual"/>
            </w:rPr>
          </w:pPr>
          <w:hyperlink w:anchor="_Toc195981167" w:history="1">
            <w:r w:rsidRPr="001859E0">
              <w:rPr>
                <w:rStyle w:val="Lienhypertexte"/>
                <w:noProof/>
                <w:w w:val="99"/>
              </w:rPr>
              <w:t>1.2.1</w:t>
            </w:r>
            <w:r>
              <w:rPr>
                <w:rFonts w:asciiTheme="minorHAnsi" w:eastAsiaTheme="minorEastAsia" w:hAnsiTheme="minorHAnsi" w:cstheme="minorBidi"/>
                <w:noProof/>
                <w:kern w:val="2"/>
                <w:lang w:eastAsia="fr-FR"/>
                <w14:ligatures w14:val="standardContextual"/>
              </w:rPr>
              <w:tab/>
            </w:r>
            <w:r w:rsidRPr="001859E0">
              <w:rPr>
                <w:rStyle w:val="Lienhypertexte"/>
                <w:noProof/>
              </w:rPr>
              <w:t>Documents</w:t>
            </w:r>
            <w:r w:rsidRPr="001859E0">
              <w:rPr>
                <w:rStyle w:val="Lienhypertexte"/>
                <w:noProof/>
                <w:spacing w:val="-6"/>
              </w:rPr>
              <w:t xml:space="preserve"> </w:t>
            </w:r>
            <w:r w:rsidRPr="001859E0">
              <w:rPr>
                <w:rStyle w:val="Lienhypertexte"/>
                <w:noProof/>
              </w:rPr>
              <w:t>graphiques</w:t>
            </w:r>
            <w:r w:rsidRPr="001859E0">
              <w:rPr>
                <w:rStyle w:val="Lienhypertexte"/>
                <w:noProof/>
                <w:spacing w:val="-6"/>
              </w:rPr>
              <w:t xml:space="preserve"> </w:t>
            </w:r>
            <w:r w:rsidRPr="001859E0">
              <w:rPr>
                <w:rStyle w:val="Lienhypertexte"/>
                <w:noProof/>
              </w:rPr>
              <w:t>à</w:t>
            </w:r>
            <w:r w:rsidRPr="001859E0">
              <w:rPr>
                <w:rStyle w:val="Lienhypertexte"/>
                <w:noProof/>
                <w:spacing w:val="-6"/>
              </w:rPr>
              <w:t xml:space="preserve"> </w:t>
            </w:r>
            <w:r w:rsidRPr="001859E0">
              <w:rPr>
                <w:rStyle w:val="Lienhypertexte"/>
                <w:noProof/>
              </w:rPr>
              <w:t>fournir</w:t>
            </w:r>
            <w:r w:rsidRPr="001859E0">
              <w:rPr>
                <w:rStyle w:val="Lienhypertexte"/>
                <w:noProof/>
                <w:spacing w:val="-6"/>
              </w:rPr>
              <w:t xml:space="preserve"> </w:t>
            </w:r>
            <w:r w:rsidRPr="001859E0">
              <w:rPr>
                <w:rStyle w:val="Lienhypertexte"/>
                <w:noProof/>
              </w:rPr>
              <w:t>en</w:t>
            </w:r>
            <w:r w:rsidRPr="001859E0">
              <w:rPr>
                <w:rStyle w:val="Lienhypertexte"/>
                <w:noProof/>
                <w:spacing w:val="-5"/>
              </w:rPr>
              <w:t xml:space="preserve"> </w:t>
            </w:r>
            <w:r w:rsidRPr="001859E0">
              <w:rPr>
                <w:rStyle w:val="Lienhypertexte"/>
                <w:noProof/>
              </w:rPr>
              <w:t>cas</w:t>
            </w:r>
            <w:r w:rsidRPr="001859E0">
              <w:rPr>
                <w:rStyle w:val="Lienhypertexte"/>
                <w:noProof/>
                <w:spacing w:val="-6"/>
              </w:rPr>
              <w:t xml:space="preserve"> </w:t>
            </w:r>
            <w:r w:rsidRPr="001859E0">
              <w:rPr>
                <w:rStyle w:val="Lienhypertexte"/>
                <w:noProof/>
              </w:rPr>
              <w:t>de</w:t>
            </w:r>
            <w:r w:rsidRPr="001859E0">
              <w:rPr>
                <w:rStyle w:val="Lienhypertexte"/>
                <w:noProof/>
                <w:spacing w:val="-6"/>
              </w:rPr>
              <w:t xml:space="preserve"> </w:t>
            </w:r>
            <w:r w:rsidRPr="001859E0">
              <w:rPr>
                <w:rStyle w:val="Lienhypertexte"/>
                <w:noProof/>
                <w:spacing w:val="-2"/>
              </w:rPr>
              <w:t>travaux</w:t>
            </w:r>
            <w:r>
              <w:rPr>
                <w:noProof/>
                <w:webHidden/>
              </w:rPr>
              <w:tab/>
            </w:r>
            <w:r>
              <w:rPr>
                <w:noProof/>
                <w:webHidden/>
              </w:rPr>
              <w:fldChar w:fldCharType="begin"/>
            </w:r>
            <w:r>
              <w:rPr>
                <w:noProof/>
                <w:webHidden/>
              </w:rPr>
              <w:instrText xml:space="preserve"> PAGEREF _Toc195981167 \h </w:instrText>
            </w:r>
            <w:r>
              <w:rPr>
                <w:noProof/>
                <w:webHidden/>
              </w:rPr>
            </w:r>
            <w:r>
              <w:rPr>
                <w:noProof/>
                <w:webHidden/>
              </w:rPr>
              <w:fldChar w:fldCharType="separate"/>
            </w:r>
            <w:r>
              <w:rPr>
                <w:noProof/>
                <w:webHidden/>
              </w:rPr>
              <w:t>4</w:t>
            </w:r>
            <w:r>
              <w:rPr>
                <w:noProof/>
                <w:webHidden/>
              </w:rPr>
              <w:fldChar w:fldCharType="end"/>
            </w:r>
          </w:hyperlink>
        </w:p>
        <w:p w14:paraId="58BE899C" w14:textId="6749D223" w:rsidR="00E0643C" w:rsidRDefault="00E0643C">
          <w:pPr>
            <w:pStyle w:val="TM2"/>
            <w:tabs>
              <w:tab w:val="left" w:pos="2488"/>
              <w:tab w:val="right" w:leader="dot" w:pos="10190"/>
            </w:tabs>
            <w:rPr>
              <w:rFonts w:asciiTheme="minorHAnsi" w:eastAsiaTheme="minorEastAsia" w:hAnsiTheme="minorHAnsi" w:cstheme="minorBidi"/>
              <w:noProof/>
              <w:kern w:val="2"/>
              <w:lang w:eastAsia="fr-FR"/>
              <w14:ligatures w14:val="standardContextual"/>
            </w:rPr>
          </w:pPr>
          <w:hyperlink w:anchor="_Toc195981168" w:history="1">
            <w:r w:rsidRPr="001859E0">
              <w:rPr>
                <w:rStyle w:val="Lienhypertexte"/>
                <w:noProof/>
                <w:w w:val="99"/>
              </w:rPr>
              <w:t>1.2.2</w:t>
            </w:r>
            <w:r>
              <w:rPr>
                <w:rFonts w:asciiTheme="minorHAnsi" w:eastAsiaTheme="minorEastAsia" w:hAnsiTheme="minorHAnsi" w:cstheme="minorBidi"/>
                <w:noProof/>
                <w:kern w:val="2"/>
                <w:lang w:eastAsia="fr-FR"/>
                <w14:ligatures w14:val="standardContextual"/>
              </w:rPr>
              <w:tab/>
            </w:r>
            <w:r w:rsidRPr="001859E0">
              <w:rPr>
                <w:rStyle w:val="Lienhypertexte"/>
                <w:noProof/>
              </w:rPr>
              <w:t>Avant</w:t>
            </w:r>
            <w:r w:rsidRPr="001859E0">
              <w:rPr>
                <w:rStyle w:val="Lienhypertexte"/>
                <w:noProof/>
                <w:spacing w:val="-7"/>
              </w:rPr>
              <w:t xml:space="preserve"> </w:t>
            </w:r>
            <w:r w:rsidRPr="001859E0">
              <w:rPr>
                <w:rStyle w:val="Lienhypertexte"/>
                <w:noProof/>
              </w:rPr>
              <w:t>tous</w:t>
            </w:r>
            <w:r w:rsidRPr="001859E0">
              <w:rPr>
                <w:rStyle w:val="Lienhypertexte"/>
                <w:noProof/>
                <w:spacing w:val="-5"/>
              </w:rPr>
              <w:t xml:space="preserve"> </w:t>
            </w:r>
            <w:r w:rsidRPr="001859E0">
              <w:rPr>
                <w:rStyle w:val="Lienhypertexte"/>
                <w:noProof/>
                <w:spacing w:val="-2"/>
              </w:rPr>
              <w:t>travaux</w:t>
            </w:r>
            <w:r>
              <w:rPr>
                <w:noProof/>
                <w:webHidden/>
              </w:rPr>
              <w:tab/>
            </w:r>
            <w:r>
              <w:rPr>
                <w:noProof/>
                <w:webHidden/>
              </w:rPr>
              <w:fldChar w:fldCharType="begin"/>
            </w:r>
            <w:r>
              <w:rPr>
                <w:noProof/>
                <w:webHidden/>
              </w:rPr>
              <w:instrText xml:space="preserve"> PAGEREF _Toc195981168 \h </w:instrText>
            </w:r>
            <w:r>
              <w:rPr>
                <w:noProof/>
                <w:webHidden/>
              </w:rPr>
            </w:r>
            <w:r>
              <w:rPr>
                <w:noProof/>
                <w:webHidden/>
              </w:rPr>
              <w:fldChar w:fldCharType="separate"/>
            </w:r>
            <w:r>
              <w:rPr>
                <w:noProof/>
                <w:webHidden/>
              </w:rPr>
              <w:t>4</w:t>
            </w:r>
            <w:r>
              <w:rPr>
                <w:noProof/>
                <w:webHidden/>
              </w:rPr>
              <w:fldChar w:fldCharType="end"/>
            </w:r>
          </w:hyperlink>
        </w:p>
        <w:p w14:paraId="20B1F9F8" w14:textId="664B56DA"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69" w:history="1">
            <w:r w:rsidRPr="001859E0">
              <w:rPr>
                <w:rStyle w:val="Lienhypertexte"/>
                <w:noProof/>
              </w:rPr>
              <w:t>NORMES ET REGLEMENTS</w:t>
            </w:r>
            <w:r>
              <w:rPr>
                <w:noProof/>
                <w:webHidden/>
              </w:rPr>
              <w:tab/>
            </w:r>
            <w:r>
              <w:rPr>
                <w:noProof/>
                <w:webHidden/>
              </w:rPr>
              <w:fldChar w:fldCharType="begin"/>
            </w:r>
            <w:r>
              <w:rPr>
                <w:noProof/>
                <w:webHidden/>
              </w:rPr>
              <w:instrText xml:space="preserve"> PAGEREF _Toc195981169 \h </w:instrText>
            </w:r>
            <w:r>
              <w:rPr>
                <w:noProof/>
                <w:webHidden/>
              </w:rPr>
            </w:r>
            <w:r>
              <w:rPr>
                <w:noProof/>
                <w:webHidden/>
              </w:rPr>
              <w:fldChar w:fldCharType="separate"/>
            </w:r>
            <w:r>
              <w:rPr>
                <w:noProof/>
                <w:webHidden/>
              </w:rPr>
              <w:t>5</w:t>
            </w:r>
            <w:r>
              <w:rPr>
                <w:noProof/>
                <w:webHidden/>
              </w:rPr>
              <w:fldChar w:fldCharType="end"/>
            </w:r>
          </w:hyperlink>
        </w:p>
        <w:p w14:paraId="66CF5FD4" w14:textId="50E25D4B"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0" w:history="1">
            <w:r w:rsidRPr="001859E0">
              <w:rPr>
                <w:rStyle w:val="Lienhypertexte"/>
                <w:noProof/>
              </w:rPr>
              <w:t>COMPTABILITE ELECTROMAGNETIQUE</w:t>
            </w:r>
            <w:r>
              <w:rPr>
                <w:noProof/>
                <w:webHidden/>
              </w:rPr>
              <w:tab/>
            </w:r>
            <w:r>
              <w:rPr>
                <w:noProof/>
                <w:webHidden/>
              </w:rPr>
              <w:fldChar w:fldCharType="begin"/>
            </w:r>
            <w:r>
              <w:rPr>
                <w:noProof/>
                <w:webHidden/>
              </w:rPr>
              <w:instrText xml:space="preserve"> PAGEREF _Toc195981170 \h </w:instrText>
            </w:r>
            <w:r>
              <w:rPr>
                <w:noProof/>
                <w:webHidden/>
              </w:rPr>
            </w:r>
            <w:r>
              <w:rPr>
                <w:noProof/>
                <w:webHidden/>
              </w:rPr>
              <w:fldChar w:fldCharType="separate"/>
            </w:r>
            <w:r>
              <w:rPr>
                <w:noProof/>
                <w:webHidden/>
              </w:rPr>
              <w:t>5</w:t>
            </w:r>
            <w:r>
              <w:rPr>
                <w:noProof/>
                <w:webHidden/>
              </w:rPr>
              <w:fldChar w:fldCharType="end"/>
            </w:r>
          </w:hyperlink>
        </w:p>
        <w:p w14:paraId="3C9C45D2" w14:textId="1C1C9CB4"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1" w:history="1">
            <w:r w:rsidRPr="001859E0">
              <w:rPr>
                <w:rStyle w:val="Lienhypertexte"/>
                <w:noProof/>
              </w:rPr>
              <w:t>MARQUES ET MODELES</w:t>
            </w:r>
            <w:r>
              <w:rPr>
                <w:noProof/>
                <w:webHidden/>
              </w:rPr>
              <w:tab/>
            </w:r>
            <w:r>
              <w:rPr>
                <w:noProof/>
                <w:webHidden/>
              </w:rPr>
              <w:fldChar w:fldCharType="begin"/>
            </w:r>
            <w:r>
              <w:rPr>
                <w:noProof/>
                <w:webHidden/>
              </w:rPr>
              <w:instrText xml:space="preserve"> PAGEREF _Toc195981171 \h </w:instrText>
            </w:r>
            <w:r>
              <w:rPr>
                <w:noProof/>
                <w:webHidden/>
              </w:rPr>
            </w:r>
            <w:r>
              <w:rPr>
                <w:noProof/>
                <w:webHidden/>
              </w:rPr>
              <w:fldChar w:fldCharType="separate"/>
            </w:r>
            <w:r>
              <w:rPr>
                <w:noProof/>
                <w:webHidden/>
              </w:rPr>
              <w:t>5</w:t>
            </w:r>
            <w:r>
              <w:rPr>
                <w:noProof/>
                <w:webHidden/>
              </w:rPr>
              <w:fldChar w:fldCharType="end"/>
            </w:r>
          </w:hyperlink>
        </w:p>
        <w:p w14:paraId="522F6227" w14:textId="565EB6DD"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2" w:history="1">
            <w:r w:rsidRPr="001859E0">
              <w:rPr>
                <w:rStyle w:val="Lienhypertexte"/>
                <w:noProof/>
              </w:rPr>
              <w:t>SYNTHESE, COORDINATION, SUIVI DE CHANTIER</w:t>
            </w:r>
            <w:r>
              <w:rPr>
                <w:noProof/>
                <w:webHidden/>
              </w:rPr>
              <w:tab/>
            </w:r>
            <w:r>
              <w:rPr>
                <w:noProof/>
                <w:webHidden/>
              </w:rPr>
              <w:fldChar w:fldCharType="begin"/>
            </w:r>
            <w:r>
              <w:rPr>
                <w:noProof/>
                <w:webHidden/>
              </w:rPr>
              <w:instrText xml:space="preserve"> PAGEREF _Toc195981172 \h </w:instrText>
            </w:r>
            <w:r>
              <w:rPr>
                <w:noProof/>
                <w:webHidden/>
              </w:rPr>
            </w:r>
            <w:r>
              <w:rPr>
                <w:noProof/>
                <w:webHidden/>
              </w:rPr>
              <w:fldChar w:fldCharType="separate"/>
            </w:r>
            <w:r>
              <w:rPr>
                <w:noProof/>
                <w:webHidden/>
              </w:rPr>
              <w:t>6</w:t>
            </w:r>
            <w:r>
              <w:rPr>
                <w:noProof/>
                <w:webHidden/>
              </w:rPr>
              <w:fldChar w:fldCharType="end"/>
            </w:r>
          </w:hyperlink>
        </w:p>
        <w:p w14:paraId="7ED55C56" w14:textId="43FA1549"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3" w:history="1">
            <w:r w:rsidRPr="001859E0">
              <w:rPr>
                <w:rStyle w:val="Lienhypertexte"/>
                <w:noProof/>
              </w:rPr>
              <w:t>CONTROLE, ESSAIS, RECEPTION</w:t>
            </w:r>
            <w:r>
              <w:rPr>
                <w:noProof/>
                <w:webHidden/>
              </w:rPr>
              <w:tab/>
            </w:r>
            <w:r>
              <w:rPr>
                <w:noProof/>
                <w:webHidden/>
              </w:rPr>
              <w:fldChar w:fldCharType="begin"/>
            </w:r>
            <w:r>
              <w:rPr>
                <w:noProof/>
                <w:webHidden/>
              </w:rPr>
              <w:instrText xml:space="preserve"> PAGEREF _Toc195981173 \h </w:instrText>
            </w:r>
            <w:r>
              <w:rPr>
                <w:noProof/>
                <w:webHidden/>
              </w:rPr>
            </w:r>
            <w:r>
              <w:rPr>
                <w:noProof/>
                <w:webHidden/>
              </w:rPr>
              <w:fldChar w:fldCharType="separate"/>
            </w:r>
            <w:r>
              <w:rPr>
                <w:noProof/>
                <w:webHidden/>
              </w:rPr>
              <w:t>6</w:t>
            </w:r>
            <w:r>
              <w:rPr>
                <w:noProof/>
                <w:webHidden/>
              </w:rPr>
              <w:fldChar w:fldCharType="end"/>
            </w:r>
          </w:hyperlink>
        </w:p>
        <w:p w14:paraId="5A445E34" w14:textId="37278D89"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4" w:history="1">
            <w:r w:rsidRPr="001859E0">
              <w:rPr>
                <w:rStyle w:val="Lienhypertexte"/>
                <w:noProof/>
              </w:rPr>
              <w:t>CONSULTATION DES DOE</w:t>
            </w:r>
            <w:r>
              <w:rPr>
                <w:noProof/>
                <w:webHidden/>
              </w:rPr>
              <w:tab/>
            </w:r>
            <w:r>
              <w:rPr>
                <w:noProof/>
                <w:webHidden/>
              </w:rPr>
              <w:fldChar w:fldCharType="begin"/>
            </w:r>
            <w:r>
              <w:rPr>
                <w:noProof/>
                <w:webHidden/>
              </w:rPr>
              <w:instrText xml:space="preserve"> PAGEREF _Toc195981174 \h </w:instrText>
            </w:r>
            <w:r>
              <w:rPr>
                <w:noProof/>
                <w:webHidden/>
              </w:rPr>
            </w:r>
            <w:r>
              <w:rPr>
                <w:noProof/>
                <w:webHidden/>
              </w:rPr>
              <w:fldChar w:fldCharType="separate"/>
            </w:r>
            <w:r>
              <w:rPr>
                <w:noProof/>
                <w:webHidden/>
              </w:rPr>
              <w:t>6</w:t>
            </w:r>
            <w:r>
              <w:rPr>
                <w:noProof/>
                <w:webHidden/>
              </w:rPr>
              <w:fldChar w:fldCharType="end"/>
            </w:r>
          </w:hyperlink>
        </w:p>
        <w:p w14:paraId="0BDEE09D" w14:textId="0399F6F1"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5" w:history="1">
            <w:r w:rsidRPr="001859E0">
              <w:rPr>
                <w:rStyle w:val="Lienhypertexte"/>
                <w:noProof/>
              </w:rPr>
              <w:t>VISITES DE CHANTIER</w:t>
            </w:r>
            <w:r>
              <w:rPr>
                <w:noProof/>
                <w:webHidden/>
              </w:rPr>
              <w:tab/>
            </w:r>
            <w:r>
              <w:rPr>
                <w:noProof/>
                <w:webHidden/>
              </w:rPr>
              <w:fldChar w:fldCharType="begin"/>
            </w:r>
            <w:r>
              <w:rPr>
                <w:noProof/>
                <w:webHidden/>
              </w:rPr>
              <w:instrText xml:space="preserve"> PAGEREF _Toc195981175 \h </w:instrText>
            </w:r>
            <w:r>
              <w:rPr>
                <w:noProof/>
                <w:webHidden/>
              </w:rPr>
            </w:r>
            <w:r>
              <w:rPr>
                <w:noProof/>
                <w:webHidden/>
              </w:rPr>
              <w:fldChar w:fldCharType="separate"/>
            </w:r>
            <w:r>
              <w:rPr>
                <w:noProof/>
                <w:webHidden/>
              </w:rPr>
              <w:t>6</w:t>
            </w:r>
            <w:r>
              <w:rPr>
                <w:noProof/>
                <w:webHidden/>
              </w:rPr>
              <w:fldChar w:fldCharType="end"/>
            </w:r>
          </w:hyperlink>
        </w:p>
        <w:p w14:paraId="005B93D9" w14:textId="0028C73A"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6" w:history="1">
            <w:r w:rsidRPr="001859E0">
              <w:rPr>
                <w:rStyle w:val="Lienhypertexte"/>
                <w:noProof/>
              </w:rPr>
              <w:t>PERMIS DE FEU</w:t>
            </w:r>
            <w:r>
              <w:rPr>
                <w:noProof/>
                <w:webHidden/>
              </w:rPr>
              <w:tab/>
            </w:r>
            <w:r>
              <w:rPr>
                <w:noProof/>
                <w:webHidden/>
              </w:rPr>
              <w:fldChar w:fldCharType="begin"/>
            </w:r>
            <w:r>
              <w:rPr>
                <w:noProof/>
                <w:webHidden/>
              </w:rPr>
              <w:instrText xml:space="preserve"> PAGEREF _Toc195981176 \h </w:instrText>
            </w:r>
            <w:r>
              <w:rPr>
                <w:noProof/>
                <w:webHidden/>
              </w:rPr>
            </w:r>
            <w:r>
              <w:rPr>
                <w:noProof/>
                <w:webHidden/>
              </w:rPr>
              <w:fldChar w:fldCharType="separate"/>
            </w:r>
            <w:r>
              <w:rPr>
                <w:noProof/>
                <w:webHidden/>
              </w:rPr>
              <w:t>7</w:t>
            </w:r>
            <w:r>
              <w:rPr>
                <w:noProof/>
                <w:webHidden/>
              </w:rPr>
              <w:fldChar w:fldCharType="end"/>
            </w:r>
          </w:hyperlink>
        </w:p>
        <w:p w14:paraId="544390C5" w14:textId="0899CD5B" w:rsidR="00E0643C" w:rsidRDefault="00E0643C">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81177" w:history="1">
            <w:r w:rsidRPr="001859E0">
              <w:rPr>
                <w:rStyle w:val="Lienhypertexte"/>
                <w:noProof/>
              </w:rPr>
              <w:t>SECURITE INCENDIE</w:t>
            </w:r>
            <w:r>
              <w:rPr>
                <w:noProof/>
                <w:webHidden/>
              </w:rPr>
              <w:tab/>
            </w:r>
            <w:r>
              <w:rPr>
                <w:noProof/>
                <w:webHidden/>
              </w:rPr>
              <w:fldChar w:fldCharType="begin"/>
            </w:r>
            <w:r>
              <w:rPr>
                <w:noProof/>
                <w:webHidden/>
              </w:rPr>
              <w:instrText xml:space="preserve"> PAGEREF _Toc195981177 \h </w:instrText>
            </w:r>
            <w:r>
              <w:rPr>
                <w:noProof/>
                <w:webHidden/>
              </w:rPr>
            </w:r>
            <w:r>
              <w:rPr>
                <w:noProof/>
                <w:webHidden/>
              </w:rPr>
              <w:fldChar w:fldCharType="separate"/>
            </w:r>
            <w:r>
              <w:rPr>
                <w:noProof/>
                <w:webHidden/>
              </w:rPr>
              <w:t>7</w:t>
            </w:r>
            <w:r>
              <w:rPr>
                <w:noProof/>
                <w:webHidden/>
              </w:rPr>
              <w:fldChar w:fldCharType="end"/>
            </w:r>
          </w:hyperlink>
        </w:p>
        <w:p w14:paraId="3F15C476" w14:textId="577ADC42" w:rsidR="00E0643C" w:rsidRDefault="00E0643C">
          <w:pPr>
            <w:pStyle w:val="TM1"/>
            <w:tabs>
              <w:tab w:val="left" w:pos="1288"/>
              <w:tab w:val="right" w:leader="dot" w:pos="10190"/>
            </w:tabs>
            <w:rPr>
              <w:rStyle w:val="Lienhypertexte"/>
              <w:noProof/>
            </w:rPr>
          </w:pPr>
          <w:hyperlink w:anchor="_Toc195981178" w:history="1">
            <w:r w:rsidRPr="001859E0">
              <w:rPr>
                <w:rStyle w:val="Lienhypertexte"/>
                <w:noProof/>
              </w:rPr>
              <w:t>07-</w:t>
            </w:r>
            <w:r>
              <w:rPr>
                <w:rFonts w:asciiTheme="minorHAnsi" w:eastAsiaTheme="minorEastAsia" w:hAnsiTheme="minorHAnsi" w:cstheme="minorBidi"/>
                <w:noProof/>
                <w:kern w:val="2"/>
                <w:lang w:eastAsia="fr-FR"/>
                <w14:ligatures w14:val="standardContextual"/>
              </w:rPr>
              <w:tab/>
            </w:r>
            <w:r w:rsidRPr="001859E0">
              <w:rPr>
                <w:rStyle w:val="Lienhypertexte"/>
                <w:noProof/>
              </w:rPr>
              <w:t>DESCRIPTIONS DES PRESTATIONS</w:t>
            </w:r>
            <w:r>
              <w:rPr>
                <w:noProof/>
                <w:webHidden/>
              </w:rPr>
              <w:tab/>
            </w:r>
            <w:r>
              <w:rPr>
                <w:noProof/>
                <w:webHidden/>
              </w:rPr>
              <w:fldChar w:fldCharType="begin"/>
            </w:r>
            <w:r>
              <w:rPr>
                <w:noProof/>
                <w:webHidden/>
              </w:rPr>
              <w:instrText xml:space="preserve"> PAGEREF _Toc195981178 \h </w:instrText>
            </w:r>
            <w:r>
              <w:rPr>
                <w:noProof/>
                <w:webHidden/>
              </w:rPr>
            </w:r>
            <w:r>
              <w:rPr>
                <w:noProof/>
                <w:webHidden/>
              </w:rPr>
              <w:fldChar w:fldCharType="separate"/>
            </w:r>
            <w:r>
              <w:rPr>
                <w:noProof/>
                <w:webHidden/>
              </w:rPr>
              <w:t>8</w:t>
            </w:r>
            <w:r>
              <w:rPr>
                <w:noProof/>
                <w:webHidden/>
              </w:rPr>
              <w:fldChar w:fldCharType="end"/>
            </w:r>
          </w:hyperlink>
        </w:p>
        <w:p w14:paraId="08C5BBAB" w14:textId="77777777" w:rsidR="00E0643C" w:rsidRDefault="00E0643C">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p>
        <w:p w14:paraId="60C2C792" w14:textId="1F60AF4A" w:rsidR="00E0643C" w:rsidRDefault="00E0643C">
          <w:r>
            <w:rPr>
              <w:b/>
              <w:bCs/>
            </w:rPr>
            <w:fldChar w:fldCharType="end"/>
          </w:r>
        </w:p>
      </w:sdtContent>
    </w:sdt>
    <w:p w14:paraId="67A03C58" w14:textId="77777777" w:rsidR="001B649B" w:rsidRDefault="001B649B">
      <w:pPr>
        <w:pStyle w:val="Corpsdetexte"/>
        <w:rPr>
          <w:sz w:val="20"/>
        </w:rPr>
      </w:pPr>
    </w:p>
    <w:p w14:paraId="41EF0B62" w14:textId="77777777" w:rsidR="001B649B" w:rsidRDefault="001B649B">
      <w:pPr>
        <w:pStyle w:val="Corpsdetexte"/>
        <w:rPr>
          <w:sz w:val="20"/>
        </w:rPr>
      </w:pPr>
    </w:p>
    <w:p w14:paraId="7F76E664" w14:textId="77777777" w:rsidR="001B649B" w:rsidRDefault="001B649B">
      <w:pPr>
        <w:pStyle w:val="Corpsdetexte"/>
        <w:rPr>
          <w:sz w:val="20"/>
        </w:rPr>
      </w:pPr>
    </w:p>
    <w:p w14:paraId="122CD189" w14:textId="77777777" w:rsidR="001B649B" w:rsidRDefault="001B649B">
      <w:pPr>
        <w:pStyle w:val="Corpsdetexte"/>
        <w:rPr>
          <w:sz w:val="20"/>
        </w:rPr>
      </w:pPr>
    </w:p>
    <w:p w14:paraId="30565FD3" w14:textId="77777777" w:rsidR="001B649B" w:rsidRDefault="001B649B">
      <w:pPr>
        <w:pStyle w:val="Corpsdetexte"/>
        <w:rPr>
          <w:sz w:val="20"/>
        </w:rPr>
      </w:pPr>
    </w:p>
    <w:p w14:paraId="2D753DA9" w14:textId="77777777" w:rsidR="001B649B" w:rsidRDefault="001B649B">
      <w:pPr>
        <w:pStyle w:val="Corpsdetexte"/>
        <w:rPr>
          <w:sz w:val="20"/>
        </w:rPr>
      </w:pPr>
    </w:p>
    <w:p w14:paraId="64CF0C6F" w14:textId="77777777" w:rsidR="001B649B" w:rsidRDefault="001B649B">
      <w:pPr>
        <w:pStyle w:val="Corpsdetexte"/>
        <w:rPr>
          <w:sz w:val="20"/>
        </w:rPr>
      </w:pPr>
    </w:p>
    <w:p w14:paraId="4C5B4C65" w14:textId="77777777" w:rsidR="001B649B" w:rsidRDefault="001B649B">
      <w:pPr>
        <w:pStyle w:val="Corpsdetexte"/>
        <w:rPr>
          <w:sz w:val="20"/>
        </w:rPr>
      </w:pPr>
    </w:p>
    <w:p w14:paraId="29E8F1CE" w14:textId="77777777" w:rsidR="001B649B" w:rsidRDefault="001B649B">
      <w:pPr>
        <w:pStyle w:val="Corpsdetexte"/>
        <w:rPr>
          <w:sz w:val="20"/>
        </w:rPr>
      </w:pPr>
    </w:p>
    <w:p w14:paraId="25B82BB7" w14:textId="77777777" w:rsidR="001B649B" w:rsidRDefault="001B649B">
      <w:pPr>
        <w:pStyle w:val="Corpsdetexte"/>
        <w:rPr>
          <w:sz w:val="20"/>
        </w:rPr>
      </w:pPr>
    </w:p>
    <w:p w14:paraId="1A0D73C7" w14:textId="77777777" w:rsidR="001B649B" w:rsidRDefault="001B649B">
      <w:pPr>
        <w:pStyle w:val="Corpsdetexte"/>
        <w:rPr>
          <w:sz w:val="20"/>
        </w:rPr>
      </w:pPr>
    </w:p>
    <w:p w14:paraId="7C85888F" w14:textId="77777777" w:rsidR="001B649B" w:rsidRDefault="001B649B">
      <w:pPr>
        <w:pStyle w:val="Corpsdetexte"/>
        <w:rPr>
          <w:sz w:val="20"/>
        </w:rPr>
      </w:pPr>
    </w:p>
    <w:p w14:paraId="6282066F" w14:textId="77777777" w:rsidR="001B649B" w:rsidRDefault="001B649B">
      <w:pPr>
        <w:pStyle w:val="Corpsdetexte"/>
        <w:rPr>
          <w:sz w:val="20"/>
        </w:rPr>
      </w:pPr>
    </w:p>
    <w:p w14:paraId="28B55C67" w14:textId="77777777" w:rsidR="001B649B" w:rsidRDefault="001B649B">
      <w:pPr>
        <w:pStyle w:val="Corpsdetexte"/>
        <w:rPr>
          <w:sz w:val="20"/>
        </w:rPr>
      </w:pPr>
    </w:p>
    <w:p w14:paraId="22880490" w14:textId="77777777" w:rsidR="001B649B" w:rsidRDefault="001B649B">
      <w:pPr>
        <w:pStyle w:val="Corpsdetexte"/>
        <w:rPr>
          <w:sz w:val="20"/>
        </w:rPr>
      </w:pPr>
    </w:p>
    <w:p w14:paraId="119D1DE9" w14:textId="77777777" w:rsidR="001B649B" w:rsidRDefault="001B649B">
      <w:pPr>
        <w:pStyle w:val="Corpsdetexte"/>
        <w:rPr>
          <w:sz w:val="20"/>
        </w:rPr>
      </w:pPr>
    </w:p>
    <w:p w14:paraId="03DB7353" w14:textId="77777777" w:rsidR="001B649B" w:rsidRDefault="001B649B">
      <w:pPr>
        <w:pStyle w:val="Corpsdetexte"/>
        <w:rPr>
          <w:sz w:val="20"/>
        </w:rPr>
      </w:pPr>
    </w:p>
    <w:p w14:paraId="05CF9E1F" w14:textId="77777777" w:rsidR="001B649B" w:rsidRDefault="001B649B">
      <w:pPr>
        <w:pStyle w:val="Corpsdetexte"/>
        <w:rPr>
          <w:sz w:val="20"/>
        </w:rPr>
      </w:pPr>
    </w:p>
    <w:p w14:paraId="3EAD7922" w14:textId="77777777" w:rsidR="001B649B" w:rsidRDefault="001B649B">
      <w:pPr>
        <w:pStyle w:val="Corpsdetexte"/>
        <w:rPr>
          <w:sz w:val="20"/>
        </w:rPr>
      </w:pPr>
    </w:p>
    <w:p w14:paraId="28564843" w14:textId="77777777" w:rsidR="001B649B" w:rsidRDefault="001B649B">
      <w:pPr>
        <w:pStyle w:val="Corpsdetexte"/>
        <w:rPr>
          <w:sz w:val="20"/>
        </w:rPr>
      </w:pPr>
    </w:p>
    <w:p w14:paraId="6BD31888" w14:textId="77777777" w:rsidR="001B649B" w:rsidRDefault="001B649B">
      <w:pPr>
        <w:pStyle w:val="Corpsdetexte"/>
        <w:rPr>
          <w:sz w:val="20"/>
        </w:rPr>
      </w:pPr>
    </w:p>
    <w:p w14:paraId="5245FCD5" w14:textId="77777777" w:rsidR="001B649B" w:rsidRDefault="001B649B">
      <w:pPr>
        <w:pStyle w:val="Corpsdetexte"/>
        <w:rPr>
          <w:sz w:val="20"/>
        </w:rPr>
      </w:pPr>
    </w:p>
    <w:p w14:paraId="6805BDF8" w14:textId="77777777" w:rsidR="001B649B" w:rsidRDefault="001B649B">
      <w:pPr>
        <w:pStyle w:val="Corpsdetexte"/>
        <w:rPr>
          <w:sz w:val="20"/>
        </w:rPr>
      </w:pPr>
    </w:p>
    <w:p w14:paraId="596FC99A" w14:textId="77777777" w:rsidR="001B649B" w:rsidRDefault="001B649B">
      <w:pPr>
        <w:pStyle w:val="Corpsdetexte"/>
        <w:rPr>
          <w:sz w:val="20"/>
        </w:rPr>
      </w:pPr>
    </w:p>
    <w:p w14:paraId="03DD7734" w14:textId="77777777" w:rsidR="001B649B" w:rsidRDefault="001B649B">
      <w:pPr>
        <w:pStyle w:val="Corpsdetexte"/>
        <w:rPr>
          <w:sz w:val="20"/>
        </w:rPr>
      </w:pPr>
    </w:p>
    <w:p w14:paraId="4F7F7700" w14:textId="77777777" w:rsidR="001B649B" w:rsidRDefault="001B649B">
      <w:pPr>
        <w:pStyle w:val="Corpsdetexte"/>
        <w:rPr>
          <w:sz w:val="20"/>
        </w:rPr>
      </w:pPr>
    </w:p>
    <w:p w14:paraId="64E9D20B" w14:textId="77777777" w:rsidR="001B649B" w:rsidRDefault="001B649B">
      <w:pPr>
        <w:pStyle w:val="Corpsdetexte"/>
        <w:rPr>
          <w:sz w:val="20"/>
        </w:rPr>
      </w:pPr>
    </w:p>
    <w:p w14:paraId="56DB4E43" w14:textId="77777777" w:rsidR="002A243C" w:rsidRPr="000F5170" w:rsidRDefault="002A243C" w:rsidP="002A243C">
      <w:pPr>
        <w:pStyle w:val="Corpsdetexte"/>
        <w:numPr>
          <w:ilvl w:val="0"/>
          <w:numId w:val="14"/>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0" w:name="_Toc195970746"/>
      <w:bookmarkStart w:id="1" w:name="_Toc195981162"/>
      <w:r w:rsidRPr="000F5170">
        <w:rPr>
          <w:sz w:val="40"/>
          <w:szCs w:val="40"/>
        </w:rPr>
        <w:t>GENERALITES</w:t>
      </w:r>
      <w:bookmarkEnd w:id="0"/>
      <w:bookmarkEnd w:id="1"/>
    </w:p>
    <w:p w14:paraId="36565621" w14:textId="77777777" w:rsidR="002A243C" w:rsidRDefault="002A243C" w:rsidP="002A243C">
      <w:pPr>
        <w:pStyle w:val="Corpsdetexte"/>
      </w:pPr>
    </w:p>
    <w:p w14:paraId="29330F26" w14:textId="77777777" w:rsidR="002A243C" w:rsidRDefault="002A243C" w:rsidP="002A243C">
      <w:pPr>
        <w:pStyle w:val="Corpsdetexte"/>
        <w:spacing w:before="56"/>
      </w:pPr>
    </w:p>
    <w:p w14:paraId="26D8F282"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 w:name="_Toc195970747"/>
      <w:bookmarkStart w:id="3" w:name="_Toc195981163"/>
      <w:r>
        <w:t>OBJET</w:t>
      </w:r>
      <w:r w:rsidRPr="00FF4824">
        <w:t xml:space="preserve"> </w:t>
      </w:r>
      <w:r>
        <w:t>DU</w:t>
      </w:r>
      <w:r w:rsidRPr="00FF4824">
        <w:t xml:space="preserve"> CHANTIER</w:t>
      </w:r>
      <w:bookmarkEnd w:id="2"/>
      <w:bookmarkEnd w:id="3"/>
    </w:p>
    <w:p w14:paraId="5222FA9B" w14:textId="77777777" w:rsidR="004406DE" w:rsidRPr="00F96D9C" w:rsidRDefault="004406DE" w:rsidP="004406DE">
      <w:pPr>
        <w:pStyle w:val="Corpsdetexte"/>
        <w:spacing w:before="271"/>
        <w:ind w:left="568" w:right="561"/>
        <w:jc w:val="both"/>
      </w:pPr>
      <w:r w:rsidRPr="00F96D9C">
        <w:t>La cathédrale St Pierre à Montpellier est classée au titre des monuments historiques, elle appartient à l’Etat, c’est un établissement de culte (type V de 2</w:t>
      </w:r>
      <w:r w:rsidRPr="00F96D9C">
        <w:rPr>
          <w:vertAlign w:val="superscript"/>
        </w:rPr>
        <w:t>ième</w:t>
      </w:r>
      <w:r w:rsidRPr="00F96D9C">
        <w:t xml:space="preserve"> catégorie) qui accueille parfois des concerts. Elle est située Rue du Cardinal de Cabrières à 34000 MONTPELLIER.</w:t>
      </w:r>
    </w:p>
    <w:p w14:paraId="77C04B22" w14:textId="77777777" w:rsidR="002A243C" w:rsidRDefault="002A243C" w:rsidP="008528B5">
      <w:pPr>
        <w:pStyle w:val="Corpsdetexte"/>
        <w:jc w:val="both"/>
      </w:pPr>
    </w:p>
    <w:p w14:paraId="270F5C0D" w14:textId="77777777" w:rsidR="002A243C" w:rsidRDefault="002A243C" w:rsidP="008528B5">
      <w:pPr>
        <w:pStyle w:val="Corpsdetexte"/>
        <w:ind w:left="568" w:right="559"/>
        <w:jc w:val="both"/>
      </w:pPr>
      <w:r>
        <w:t>La</w:t>
      </w:r>
      <w:r>
        <w:rPr>
          <w:spacing w:val="-3"/>
        </w:rPr>
        <w:t xml:space="preserve"> </w:t>
      </w:r>
      <w:r>
        <w:t>présente</w:t>
      </w:r>
      <w:r>
        <w:rPr>
          <w:spacing w:val="-5"/>
        </w:rPr>
        <w:t xml:space="preserve"> </w:t>
      </w:r>
      <w:r>
        <w:t>consultation</w:t>
      </w:r>
      <w:r>
        <w:rPr>
          <w:spacing w:val="-2"/>
        </w:rPr>
        <w:t xml:space="preserve"> </w:t>
      </w:r>
      <w:r>
        <w:t>concerne</w:t>
      </w:r>
      <w:r>
        <w:rPr>
          <w:spacing w:val="-5"/>
        </w:rPr>
        <w:t xml:space="preserve"> </w:t>
      </w:r>
      <w:r>
        <w:t>la</w:t>
      </w:r>
      <w:r>
        <w:rPr>
          <w:spacing w:val="-3"/>
        </w:rPr>
        <w:t xml:space="preserve"> </w:t>
      </w:r>
      <w:r>
        <w:t>réalisation</w:t>
      </w:r>
      <w:r>
        <w:rPr>
          <w:spacing w:val="-4"/>
        </w:rPr>
        <w:t xml:space="preserve"> </w:t>
      </w:r>
      <w:r>
        <w:t>de</w:t>
      </w:r>
      <w:r>
        <w:rPr>
          <w:spacing w:val="-2"/>
        </w:rPr>
        <w:t xml:space="preserve"> </w:t>
      </w:r>
      <w:r>
        <w:t>Travaux</w:t>
      </w:r>
      <w:r>
        <w:rPr>
          <w:spacing w:val="-2"/>
        </w:rPr>
        <w:t xml:space="preserve"> </w:t>
      </w:r>
      <w:r>
        <w:t>ponctuels</w:t>
      </w:r>
      <w:r>
        <w:rPr>
          <w:spacing w:val="-4"/>
        </w:rPr>
        <w:t xml:space="preserve"> </w:t>
      </w:r>
      <w:r>
        <w:t>préventifs</w:t>
      </w:r>
      <w:r>
        <w:rPr>
          <w:spacing w:val="-4"/>
        </w:rPr>
        <w:t xml:space="preserve"> </w:t>
      </w:r>
      <w:r>
        <w:t>et</w:t>
      </w:r>
      <w:r>
        <w:rPr>
          <w:spacing w:val="-4"/>
        </w:rPr>
        <w:t xml:space="preserve"> </w:t>
      </w:r>
      <w:r>
        <w:t xml:space="preserve">d'entretien. </w:t>
      </w:r>
    </w:p>
    <w:p w14:paraId="134B2C94" w14:textId="77777777" w:rsidR="002A243C" w:rsidRDefault="002A243C" w:rsidP="008528B5">
      <w:pPr>
        <w:pStyle w:val="Corpsdetexte"/>
        <w:ind w:left="568" w:right="559"/>
        <w:jc w:val="both"/>
      </w:pPr>
      <w:r>
        <w:t>Le présent marché comprend la réalisation de ces prestations sur une durée de 4 ans (voir</w:t>
      </w:r>
      <w:r>
        <w:rPr>
          <w:spacing w:val="80"/>
        </w:rPr>
        <w:t xml:space="preserve"> </w:t>
      </w:r>
      <w:r>
        <w:rPr>
          <w:spacing w:val="-4"/>
        </w:rPr>
        <w:t>CCAP).</w:t>
      </w:r>
    </w:p>
    <w:p w14:paraId="45F9D2AD" w14:textId="77777777" w:rsidR="002A243C" w:rsidRDefault="002A243C" w:rsidP="008528B5">
      <w:pPr>
        <w:pStyle w:val="Corpsdetexte"/>
        <w:jc w:val="both"/>
      </w:pPr>
    </w:p>
    <w:p w14:paraId="6152DF30" w14:textId="1EDB0318" w:rsidR="008528B5" w:rsidRDefault="002A243C" w:rsidP="008528B5">
      <w:pPr>
        <w:pStyle w:val="Corpsdetexte"/>
        <w:ind w:left="568" w:right="562"/>
        <w:jc w:val="both"/>
      </w:pPr>
      <w:r w:rsidRPr="00AD7C6A">
        <w:t xml:space="preserve">Le présent lot concerne </w:t>
      </w:r>
      <w:r w:rsidR="008528B5">
        <w:t>la prestation de maintenance sur les installations électriques de l’établissement (hors périmètre de la chaufferie)</w:t>
      </w:r>
    </w:p>
    <w:p w14:paraId="397F414A" w14:textId="43492056" w:rsidR="002A243C" w:rsidRPr="00AD7C6A" w:rsidRDefault="002A243C" w:rsidP="00575E2F">
      <w:pPr>
        <w:pStyle w:val="Corpsdetexte"/>
        <w:spacing w:before="5"/>
        <w:ind w:left="567"/>
        <w:jc w:val="both"/>
      </w:pPr>
    </w:p>
    <w:p w14:paraId="61F87598" w14:textId="77777777" w:rsidR="002A243C" w:rsidRDefault="002A243C" w:rsidP="002A243C">
      <w:pPr>
        <w:pStyle w:val="Corpsdetexte"/>
        <w:spacing w:before="5"/>
      </w:pPr>
    </w:p>
    <w:p w14:paraId="13C42D86"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4" w:name="_Toc195970748"/>
      <w:bookmarkStart w:id="5" w:name="_Toc195981164"/>
      <w:r>
        <w:t>CONNAISSANCE</w:t>
      </w:r>
      <w:r w:rsidRPr="005863ED">
        <w:t xml:space="preserve"> </w:t>
      </w:r>
      <w:r>
        <w:t>DES</w:t>
      </w:r>
      <w:r w:rsidRPr="005863ED">
        <w:t xml:space="preserve"> LIEUX</w:t>
      </w:r>
      <w:bookmarkEnd w:id="4"/>
      <w:bookmarkEnd w:id="5"/>
    </w:p>
    <w:p w14:paraId="68133755" w14:textId="77777777" w:rsidR="002A243C" w:rsidRDefault="002A243C" w:rsidP="008528B5">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443EA6EC" w14:textId="77777777" w:rsidR="002A243C" w:rsidRDefault="002A243C" w:rsidP="008528B5">
      <w:pPr>
        <w:pStyle w:val="Corpsdetexte"/>
        <w:spacing w:before="274"/>
        <w:ind w:left="567" w:right="549"/>
        <w:jc w:val="both"/>
      </w:pPr>
      <w:r>
        <w:t>Avant remise de son offre, l'Entreprise devra se rendre sur place afin de déterminer l'ampleur et la nature des installations. Les modalités de cette visite obligatoire sont précisées dans le règlement de la consultation.</w:t>
      </w:r>
    </w:p>
    <w:p w14:paraId="32968CEB" w14:textId="77777777" w:rsidR="002A243C" w:rsidRDefault="002A243C" w:rsidP="008528B5">
      <w:pPr>
        <w:pStyle w:val="Corpsdetexte"/>
        <w:spacing w:before="260"/>
        <w:jc w:val="both"/>
      </w:pPr>
    </w:p>
    <w:p w14:paraId="54A8DD66" w14:textId="77777777" w:rsidR="002A243C" w:rsidRDefault="002A243C" w:rsidP="008528B5">
      <w:pPr>
        <w:pStyle w:val="Corpsdetexte"/>
        <w:ind w:left="568" w:right="559"/>
        <w:jc w:val="both"/>
      </w:pPr>
      <w:r>
        <w:t>En tout état de cause, l'entrepreneur est réputé connaître les lieux et avoir pris connaissance des conditions d'accès, de la position et de l'état de conservation des ouvrages maintenus, des bâtiments existants, des accès au terrain, des largeurs et de l'état des voies de desserte, des possibilités de stationnement et de giration des camions, etc.</w:t>
      </w:r>
    </w:p>
    <w:p w14:paraId="59C58FF5" w14:textId="77777777" w:rsidR="008A6C9F" w:rsidRDefault="008A6C9F" w:rsidP="008528B5">
      <w:pPr>
        <w:pStyle w:val="Corpsdetexte"/>
        <w:ind w:left="568" w:right="559"/>
        <w:jc w:val="both"/>
      </w:pPr>
    </w:p>
    <w:p w14:paraId="628BE11E" w14:textId="2814CF6A" w:rsidR="008A6C9F" w:rsidRDefault="008A6C9F" w:rsidP="00CE603E">
      <w:pPr>
        <w:pStyle w:val="Corpsdetexte"/>
        <w:ind w:left="568" w:right="559"/>
        <w:jc w:val="both"/>
      </w:pPr>
      <w:bookmarkStart w:id="6" w:name="_Hlk201157059"/>
      <w:r w:rsidRPr="00CE603E">
        <w:t xml:space="preserve">Le centre-ville de Montpellier est piéton, l’accès en véhicule est réglementé, l’entreprise devra avoir demandé une autorisation d’accès au centre historique par le service </w:t>
      </w:r>
      <w:r w:rsidRPr="00CE603E">
        <w:rPr>
          <w:b/>
          <w:bCs/>
          <w:i/>
          <w:iCs/>
        </w:rPr>
        <w:t>Aire piétonne</w:t>
      </w:r>
      <w:r w:rsidRPr="00CE603E">
        <w:t xml:space="preserve"> </w:t>
      </w:r>
      <w:r w:rsidRPr="00CE603E">
        <w:rPr>
          <w:b/>
          <w:bCs/>
        </w:rPr>
        <w:t>04 34 88 76 90</w:t>
      </w:r>
      <w:r w:rsidRPr="00CE603E">
        <w:t xml:space="preserve"> au moins une semaine avant de venir ; </w:t>
      </w:r>
      <w:hyperlink r:id="rId14" w:history="1">
        <w:r w:rsidRPr="00CE603E">
          <w:rPr>
            <w:rStyle w:val="Lienhypertexte"/>
            <w:b/>
            <w:bCs/>
          </w:rPr>
          <w:t>airepietonne@montpellier.fr</w:t>
        </w:r>
      </w:hyperlink>
      <w:r w:rsidRPr="00CE603E">
        <w:rPr>
          <w:b/>
          <w:bCs/>
        </w:rPr>
        <w:t xml:space="preserve"> (fournir notamment la carte grise du véhicule qui sera utilisé et l’extrait KBis)</w:t>
      </w:r>
    </w:p>
    <w:bookmarkEnd w:id="6"/>
    <w:p w14:paraId="6D427D93" w14:textId="77777777" w:rsidR="002A243C" w:rsidRDefault="002A243C" w:rsidP="002A243C">
      <w:pPr>
        <w:pStyle w:val="Corpsdetexte"/>
        <w:spacing w:before="5"/>
      </w:pPr>
    </w:p>
    <w:p w14:paraId="2AD86358"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7" w:name="_Toc195970749"/>
      <w:bookmarkStart w:id="8" w:name="_Toc195981165"/>
      <w:r>
        <w:t>PRESENTATION</w:t>
      </w:r>
      <w:r w:rsidRPr="005863ED">
        <w:t xml:space="preserve"> </w:t>
      </w:r>
      <w:r>
        <w:t>DES</w:t>
      </w:r>
      <w:r w:rsidRPr="005863ED">
        <w:t xml:space="preserve"> OFFRES</w:t>
      </w:r>
      <w:bookmarkEnd w:id="7"/>
      <w:bookmarkEnd w:id="8"/>
    </w:p>
    <w:p w14:paraId="261551FA" w14:textId="77777777" w:rsidR="0069440D" w:rsidRDefault="0069440D" w:rsidP="0069440D">
      <w:pPr>
        <w:pStyle w:val="Corpsdetexte"/>
        <w:spacing w:before="272"/>
        <w:ind w:left="568"/>
      </w:pPr>
      <w:r>
        <w:t>L’entreprise</w:t>
      </w:r>
      <w:r>
        <w:rPr>
          <w:spacing w:val="-8"/>
        </w:rPr>
        <w:t xml:space="preserve"> </w:t>
      </w:r>
      <w:r>
        <w:t>joindra</w:t>
      </w:r>
      <w:r>
        <w:rPr>
          <w:spacing w:val="-8"/>
        </w:rPr>
        <w:t xml:space="preserve"> </w:t>
      </w:r>
      <w:r>
        <w:t>à</w:t>
      </w:r>
      <w:r>
        <w:rPr>
          <w:spacing w:val="-8"/>
        </w:rPr>
        <w:t xml:space="preserve"> </w:t>
      </w:r>
      <w:r>
        <w:t>son</w:t>
      </w:r>
      <w:r>
        <w:rPr>
          <w:spacing w:val="-6"/>
        </w:rPr>
        <w:t xml:space="preserve"> </w:t>
      </w:r>
      <w:r>
        <w:t>offre</w:t>
      </w:r>
      <w:r>
        <w:rPr>
          <w:spacing w:val="-8"/>
        </w:rPr>
        <w:t xml:space="preserve"> </w:t>
      </w:r>
      <w:r>
        <w:rPr>
          <w:spacing w:val="-10"/>
        </w:rPr>
        <w:t>:</w:t>
      </w:r>
    </w:p>
    <w:p w14:paraId="1AF6B74B" w14:textId="77777777" w:rsidR="0069440D" w:rsidRDefault="0069440D" w:rsidP="0069440D">
      <w:pPr>
        <w:pStyle w:val="Paragraphedeliste"/>
        <w:numPr>
          <w:ilvl w:val="0"/>
          <w:numId w:val="7"/>
        </w:numPr>
        <w:tabs>
          <w:tab w:val="left" w:pos="1276"/>
        </w:tabs>
        <w:ind w:left="1276"/>
        <w:rPr>
          <w:sz w:val="24"/>
        </w:rPr>
      </w:pPr>
      <w:r>
        <w:rPr>
          <w:sz w:val="24"/>
        </w:rPr>
        <w:t>le</w:t>
      </w:r>
      <w:r>
        <w:rPr>
          <w:spacing w:val="-8"/>
          <w:sz w:val="24"/>
        </w:rPr>
        <w:t xml:space="preserve"> </w:t>
      </w:r>
      <w:r>
        <w:rPr>
          <w:sz w:val="24"/>
        </w:rPr>
        <w:t>projet</w:t>
      </w:r>
      <w:r>
        <w:rPr>
          <w:spacing w:val="-6"/>
          <w:sz w:val="24"/>
        </w:rPr>
        <w:t xml:space="preserve"> </w:t>
      </w:r>
      <w:r>
        <w:rPr>
          <w:sz w:val="24"/>
        </w:rPr>
        <w:t>de</w:t>
      </w:r>
      <w:r>
        <w:rPr>
          <w:spacing w:val="-8"/>
          <w:sz w:val="24"/>
        </w:rPr>
        <w:t xml:space="preserve"> </w:t>
      </w:r>
      <w:r>
        <w:rPr>
          <w:sz w:val="24"/>
        </w:rPr>
        <w:t>contrat</w:t>
      </w:r>
      <w:r>
        <w:rPr>
          <w:spacing w:val="-6"/>
          <w:sz w:val="24"/>
        </w:rPr>
        <w:t xml:space="preserve"> </w:t>
      </w:r>
      <w:r>
        <w:rPr>
          <w:sz w:val="24"/>
        </w:rPr>
        <w:t>de</w:t>
      </w:r>
      <w:r>
        <w:rPr>
          <w:spacing w:val="-8"/>
          <w:sz w:val="24"/>
        </w:rPr>
        <w:t xml:space="preserve"> </w:t>
      </w:r>
      <w:r>
        <w:rPr>
          <w:sz w:val="24"/>
        </w:rPr>
        <w:t>maintenance</w:t>
      </w:r>
      <w:r>
        <w:rPr>
          <w:spacing w:val="-7"/>
          <w:sz w:val="24"/>
        </w:rPr>
        <w:t xml:space="preserve"> </w:t>
      </w:r>
      <w:r>
        <w:rPr>
          <w:sz w:val="24"/>
        </w:rPr>
        <w:t>qu’elle</w:t>
      </w:r>
      <w:r>
        <w:rPr>
          <w:spacing w:val="-8"/>
          <w:sz w:val="24"/>
        </w:rPr>
        <w:t xml:space="preserve"> </w:t>
      </w:r>
      <w:r>
        <w:rPr>
          <w:sz w:val="24"/>
        </w:rPr>
        <w:t>soumettra</w:t>
      </w:r>
      <w:r>
        <w:rPr>
          <w:spacing w:val="-7"/>
          <w:sz w:val="24"/>
        </w:rPr>
        <w:t xml:space="preserve"> </w:t>
      </w:r>
      <w:r>
        <w:rPr>
          <w:sz w:val="24"/>
        </w:rPr>
        <w:t>au</w:t>
      </w:r>
      <w:r>
        <w:rPr>
          <w:spacing w:val="-7"/>
          <w:sz w:val="24"/>
        </w:rPr>
        <w:t xml:space="preserve"> </w:t>
      </w:r>
      <w:r>
        <w:rPr>
          <w:sz w:val="24"/>
        </w:rPr>
        <w:t>maître</w:t>
      </w:r>
      <w:r>
        <w:rPr>
          <w:spacing w:val="-7"/>
          <w:sz w:val="24"/>
        </w:rPr>
        <w:t xml:space="preserve"> </w:t>
      </w:r>
      <w:r>
        <w:rPr>
          <w:sz w:val="24"/>
        </w:rPr>
        <w:t>d’ouvrage</w:t>
      </w:r>
      <w:r>
        <w:rPr>
          <w:spacing w:val="-7"/>
          <w:sz w:val="24"/>
        </w:rPr>
        <w:t xml:space="preserve"> </w:t>
      </w:r>
      <w:r>
        <w:rPr>
          <w:spacing w:val="-4"/>
          <w:sz w:val="24"/>
        </w:rPr>
        <w:t>avec</w:t>
      </w:r>
    </w:p>
    <w:p w14:paraId="05E27910" w14:textId="6F5C26E0" w:rsidR="0069440D" w:rsidRDefault="0069440D" w:rsidP="0069440D">
      <w:pPr>
        <w:pStyle w:val="Paragraphedeliste"/>
        <w:numPr>
          <w:ilvl w:val="0"/>
          <w:numId w:val="7"/>
        </w:numPr>
        <w:tabs>
          <w:tab w:val="left" w:pos="1276"/>
        </w:tabs>
        <w:ind w:right="561" w:firstLine="0"/>
        <w:rPr>
          <w:sz w:val="24"/>
        </w:rPr>
      </w:pPr>
      <w:r>
        <w:rPr>
          <w:sz w:val="24"/>
        </w:rPr>
        <w:t>le projet de contrat de maintenance de son ou ses sous-traitants spécialisés, notamment pour le système de gestion des éclairages KNX/DALI,</w:t>
      </w:r>
    </w:p>
    <w:p w14:paraId="5C4B12DC" w14:textId="77777777" w:rsidR="0069440D" w:rsidRDefault="0069440D" w:rsidP="0069440D">
      <w:pPr>
        <w:pStyle w:val="Paragraphedeliste"/>
        <w:numPr>
          <w:ilvl w:val="0"/>
          <w:numId w:val="7"/>
        </w:numPr>
        <w:tabs>
          <w:tab w:val="left" w:pos="1276"/>
        </w:tabs>
        <w:ind w:left="1276"/>
        <w:rPr>
          <w:sz w:val="24"/>
        </w:rPr>
      </w:pPr>
      <w:r>
        <w:rPr>
          <w:sz w:val="24"/>
        </w:rPr>
        <w:t>le</w:t>
      </w:r>
      <w:r>
        <w:rPr>
          <w:spacing w:val="-8"/>
          <w:sz w:val="24"/>
        </w:rPr>
        <w:t xml:space="preserve"> </w:t>
      </w:r>
      <w:r>
        <w:rPr>
          <w:sz w:val="24"/>
        </w:rPr>
        <w:t>projet</w:t>
      </w:r>
      <w:r>
        <w:rPr>
          <w:spacing w:val="-7"/>
          <w:sz w:val="24"/>
        </w:rPr>
        <w:t xml:space="preserve"> </w:t>
      </w:r>
      <w:r>
        <w:rPr>
          <w:sz w:val="24"/>
        </w:rPr>
        <w:t>d’état</w:t>
      </w:r>
      <w:r>
        <w:rPr>
          <w:spacing w:val="-7"/>
          <w:sz w:val="24"/>
        </w:rPr>
        <w:t xml:space="preserve"> </w:t>
      </w:r>
      <w:r>
        <w:rPr>
          <w:sz w:val="24"/>
        </w:rPr>
        <w:t>des</w:t>
      </w:r>
      <w:r>
        <w:rPr>
          <w:spacing w:val="-7"/>
          <w:sz w:val="24"/>
        </w:rPr>
        <w:t xml:space="preserve"> </w:t>
      </w:r>
      <w:r>
        <w:rPr>
          <w:sz w:val="24"/>
        </w:rPr>
        <w:t>lieux</w:t>
      </w:r>
      <w:r>
        <w:rPr>
          <w:spacing w:val="-5"/>
          <w:sz w:val="24"/>
        </w:rPr>
        <w:t xml:space="preserve"> </w:t>
      </w:r>
      <w:r>
        <w:rPr>
          <w:sz w:val="24"/>
        </w:rPr>
        <w:t>contradictoire</w:t>
      </w:r>
      <w:r>
        <w:rPr>
          <w:spacing w:val="-8"/>
          <w:sz w:val="24"/>
        </w:rPr>
        <w:t xml:space="preserve"> </w:t>
      </w:r>
      <w:r>
        <w:rPr>
          <w:sz w:val="24"/>
        </w:rPr>
        <w:t>des</w:t>
      </w:r>
      <w:r>
        <w:rPr>
          <w:spacing w:val="-7"/>
          <w:sz w:val="24"/>
        </w:rPr>
        <w:t xml:space="preserve"> </w:t>
      </w:r>
      <w:r>
        <w:rPr>
          <w:sz w:val="24"/>
        </w:rPr>
        <w:t>installations</w:t>
      </w:r>
      <w:r>
        <w:rPr>
          <w:spacing w:val="-7"/>
          <w:sz w:val="24"/>
        </w:rPr>
        <w:t xml:space="preserve"> </w:t>
      </w:r>
      <w:r>
        <w:rPr>
          <w:sz w:val="24"/>
        </w:rPr>
        <w:t>à</w:t>
      </w:r>
      <w:r>
        <w:rPr>
          <w:spacing w:val="-7"/>
          <w:sz w:val="24"/>
        </w:rPr>
        <w:t xml:space="preserve"> </w:t>
      </w:r>
      <w:r>
        <w:rPr>
          <w:spacing w:val="-2"/>
          <w:sz w:val="24"/>
        </w:rPr>
        <w:t>maintenir,</w:t>
      </w:r>
    </w:p>
    <w:p w14:paraId="471F56AA" w14:textId="77777777" w:rsidR="0069440D" w:rsidRDefault="0069440D" w:rsidP="0069440D">
      <w:pPr>
        <w:pStyle w:val="Paragraphedeliste"/>
        <w:numPr>
          <w:ilvl w:val="0"/>
          <w:numId w:val="7"/>
        </w:numPr>
        <w:tabs>
          <w:tab w:val="left" w:pos="1276"/>
        </w:tabs>
        <w:ind w:right="563" w:firstLine="0"/>
        <w:rPr>
          <w:sz w:val="24"/>
        </w:rPr>
      </w:pPr>
      <w:r>
        <w:rPr>
          <w:sz w:val="24"/>
        </w:rPr>
        <w:t>le</w:t>
      </w:r>
      <w:r>
        <w:rPr>
          <w:spacing w:val="76"/>
          <w:sz w:val="24"/>
        </w:rPr>
        <w:t xml:space="preserve"> </w:t>
      </w:r>
      <w:r>
        <w:rPr>
          <w:sz w:val="24"/>
        </w:rPr>
        <w:t>planning</w:t>
      </w:r>
      <w:r>
        <w:rPr>
          <w:spacing w:val="75"/>
          <w:sz w:val="24"/>
        </w:rPr>
        <w:t xml:space="preserve"> </w:t>
      </w:r>
      <w:r>
        <w:rPr>
          <w:sz w:val="24"/>
        </w:rPr>
        <w:t>des</w:t>
      </w:r>
      <w:r>
        <w:rPr>
          <w:spacing w:val="77"/>
          <w:sz w:val="24"/>
        </w:rPr>
        <w:t xml:space="preserve"> </w:t>
      </w:r>
      <w:r>
        <w:rPr>
          <w:sz w:val="24"/>
        </w:rPr>
        <w:t>interventions</w:t>
      </w:r>
      <w:r>
        <w:rPr>
          <w:spacing w:val="77"/>
          <w:sz w:val="24"/>
        </w:rPr>
        <w:t xml:space="preserve"> </w:t>
      </w:r>
      <w:r>
        <w:rPr>
          <w:sz w:val="24"/>
        </w:rPr>
        <w:t>préventives</w:t>
      </w:r>
      <w:r>
        <w:rPr>
          <w:spacing w:val="77"/>
          <w:sz w:val="24"/>
        </w:rPr>
        <w:t xml:space="preserve"> </w:t>
      </w:r>
      <w:r>
        <w:rPr>
          <w:sz w:val="24"/>
        </w:rPr>
        <w:t>de</w:t>
      </w:r>
      <w:r>
        <w:rPr>
          <w:spacing w:val="76"/>
          <w:sz w:val="24"/>
        </w:rPr>
        <w:t xml:space="preserve"> </w:t>
      </w:r>
      <w:r>
        <w:rPr>
          <w:sz w:val="24"/>
        </w:rPr>
        <w:t>l’année</w:t>
      </w:r>
      <w:r>
        <w:rPr>
          <w:spacing w:val="79"/>
          <w:sz w:val="24"/>
        </w:rPr>
        <w:t xml:space="preserve"> </w:t>
      </w:r>
      <w:r>
        <w:rPr>
          <w:sz w:val="24"/>
        </w:rPr>
        <w:t>en</w:t>
      </w:r>
      <w:r>
        <w:rPr>
          <w:spacing w:val="77"/>
          <w:sz w:val="24"/>
        </w:rPr>
        <w:t xml:space="preserve"> </w:t>
      </w:r>
      <w:r>
        <w:rPr>
          <w:sz w:val="24"/>
        </w:rPr>
        <w:t>précisant</w:t>
      </w:r>
      <w:r>
        <w:rPr>
          <w:spacing w:val="78"/>
          <w:sz w:val="24"/>
        </w:rPr>
        <w:t xml:space="preserve"> </w:t>
      </w:r>
      <w:r>
        <w:rPr>
          <w:sz w:val="24"/>
        </w:rPr>
        <w:t>la</w:t>
      </w:r>
      <w:r>
        <w:rPr>
          <w:spacing w:val="76"/>
          <w:sz w:val="24"/>
        </w:rPr>
        <w:t xml:space="preserve"> </w:t>
      </w:r>
      <w:r>
        <w:rPr>
          <w:sz w:val="24"/>
        </w:rPr>
        <w:t>nature</w:t>
      </w:r>
      <w:r>
        <w:rPr>
          <w:spacing w:val="76"/>
          <w:sz w:val="24"/>
        </w:rPr>
        <w:t xml:space="preserve"> </w:t>
      </w:r>
      <w:r>
        <w:rPr>
          <w:sz w:val="24"/>
        </w:rPr>
        <w:t>des opérations par domaine d’intervention,</w:t>
      </w:r>
    </w:p>
    <w:p w14:paraId="184CA24F" w14:textId="77777777" w:rsidR="0069440D" w:rsidRDefault="0069440D" w:rsidP="0069440D">
      <w:pPr>
        <w:pStyle w:val="Paragraphedeliste"/>
        <w:numPr>
          <w:ilvl w:val="0"/>
          <w:numId w:val="7"/>
        </w:numPr>
        <w:tabs>
          <w:tab w:val="left" w:pos="1276"/>
        </w:tabs>
        <w:ind w:right="559" w:firstLine="0"/>
        <w:rPr>
          <w:sz w:val="24"/>
        </w:rPr>
      </w:pPr>
      <w:r>
        <w:rPr>
          <w:sz w:val="24"/>
        </w:rPr>
        <w:t xml:space="preserve">tout autre élément que l’entreprise jugera utile de joindre pour l’évaluation qualitative </w:t>
      </w:r>
      <w:r>
        <w:rPr>
          <w:sz w:val="24"/>
        </w:rPr>
        <w:lastRenderedPageBreak/>
        <w:t>de son offre.</w:t>
      </w:r>
    </w:p>
    <w:p w14:paraId="4EFB6F6A" w14:textId="77777777" w:rsidR="0069440D" w:rsidRDefault="0069440D" w:rsidP="0069440D">
      <w:pPr>
        <w:pStyle w:val="Corpsdetexte"/>
      </w:pPr>
    </w:p>
    <w:p w14:paraId="1EEE109F" w14:textId="77777777" w:rsidR="0069440D" w:rsidRDefault="0069440D" w:rsidP="0069440D">
      <w:pPr>
        <w:pStyle w:val="Corpsdetexte"/>
        <w:ind w:left="568"/>
      </w:pPr>
      <w:r>
        <w:t>L’entreprise</w:t>
      </w:r>
      <w:r>
        <w:rPr>
          <w:spacing w:val="-7"/>
        </w:rPr>
        <w:t xml:space="preserve"> </w:t>
      </w:r>
      <w:r>
        <w:t>est</w:t>
      </w:r>
      <w:r>
        <w:rPr>
          <w:spacing w:val="-6"/>
        </w:rPr>
        <w:t xml:space="preserve"> </w:t>
      </w:r>
      <w:r>
        <w:t>réputée</w:t>
      </w:r>
      <w:r>
        <w:rPr>
          <w:spacing w:val="-7"/>
        </w:rPr>
        <w:t xml:space="preserve"> </w:t>
      </w:r>
      <w:r>
        <w:t>avoir</w:t>
      </w:r>
      <w:r>
        <w:rPr>
          <w:spacing w:val="-6"/>
        </w:rPr>
        <w:t xml:space="preserve"> </w:t>
      </w:r>
      <w:r>
        <w:t>avant</w:t>
      </w:r>
      <w:r>
        <w:rPr>
          <w:spacing w:val="-6"/>
        </w:rPr>
        <w:t xml:space="preserve"> </w:t>
      </w:r>
      <w:r>
        <w:t>la</w:t>
      </w:r>
      <w:r>
        <w:rPr>
          <w:spacing w:val="-7"/>
        </w:rPr>
        <w:t xml:space="preserve"> </w:t>
      </w:r>
      <w:r>
        <w:t>remise</w:t>
      </w:r>
      <w:r>
        <w:rPr>
          <w:spacing w:val="-6"/>
        </w:rPr>
        <w:t xml:space="preserve"> </w:t>
      </w:r>
      <w:r>
        <w:t>de</w:t>
      </w:r>
      <w:r>
        <w:rPr>
          <w:spacing w:val="-7"/>
        </w:rPr>
        <w:t xml:space="preserve"> </w:t>
      </w:r>
      <w:r>
        <w:t>son</w:t>
      </w:r>
      <w:r>
        <w:rPr>
          <w:spacing w:val="-6"/>
        </w:rPr>
        <w:t xml:space="preserve"> </w:t>
      </w:r>
      <w:r>
        <w:t>offre</w:t>
      </w:r>
      <w:r>
        <w:rPr>
          <w:spacing w:val="-6"/>
        </w:rPr>
        <w:t xml:space="preserve"> </w:t>
      </w:r>
      <w:r>
        <w:rPr>
          <w:spacing w:val="-10"/>
        </w:rPr>
        <w:t>:</w:t>
      </w:r>
    </w:p>
    <w:p w14:paraId="2E0078CF" w14:textId="3C337FB5" w:rsidR="0069440D" w:rsidRDefault="0069440D" w:rsidP="0069440D">
      <w:pPr>
        <w:pStyle w:val="Paragraphedeliste"/>
        <w:numPr>
          <w:ilvl w:val="0"/>
          <w:numId w:val="7"/>
        </w:numPr>
        <w:tabs>
          <w:tab w:val="left" w:pos="1276"/>
        </w:tabs>
        <w:ind w:left="1276"/>
        <w:rPr>
          <w:sz w:val="24"/>
        </w:rPr>
      </w:pPr>
      <w:r>
        <w:rPr>
          <w:sz w:val="24"/>
        </w:rPr>
        <w:t>Pris</w:t>
      </w:r>
      <w:r>
        <w:rPr>
          <w:spacing w:val="-7"/>
          <w:sz w:val="24"/>
        </w:rPr>
        <w:t xml:space="preserve"> </w:t>
      </w:r>
      <w:r>
        <w:rPr>
          <w:sz w:val="24"/>
        </w:rPr>
        <w:t>connaissance</w:t>
      </w:r>
      <w:r>
        <w:rPr>
          <w:spacing w:val="-6"/>
          <w:sz w:val="24"/>
        </w:rPr>
        <w:t xml:space="preserve"> </w:t>
      </w:r>
      <w:r>
        <w:rPr>
          <w:sz w:val="24"/>
        </w:rPr>
        <w:t>exacte</w:t>
      </w:r>
      <w:r>
        <w:rPr>
          <w:spacing w:val="-6"/>
          <w:sz w:val="24"/>
        </w:rPr>
        <w:t xml:space="preserve"> </w:t>
      </w:r>
      <w:r>
        <w:rPr>
          <w:sz w:val="24"/>
        </w:rPr>
        <w:t>de</w:t>
      </w:r>
      <w:r>
        <w:rPr>
          <w:spacing w:val="-8"/>
          <w:sz w:val="24"/>
        </w:rPr>
        <w:t xml:space="preserve"> </w:t>
      </w:r>
      <w:r>
        <w:rPr>
          <w:sz w:val="24"/>
        </w:rPr>
        <w:t>tous</w:t>
      </w:r>
      <w:r>
        <w:rPr>
          <w:spacing w:val="-7"/>
          <w:sz w:val="24"/>
        </w:rPr>
        <w:t xml:space="preserve"> </w:t>
      </w:r>
      <w:r>
        <w:rPr>
          <w:sz w:val="24"/>
        </w:rPr>
        <w:t>les</w:t>
      </w:r>
      <w:r>
        <w:rPr>
          <w:spacing w:val="-7"/>
          <w:sz w:val="24"/>
        </w:rPr>
        <w:t xml:space="preserve"> </w:t>
      </w:r>
      <w:r>
        <w:rPr>
          <w:sz w:val="24"/>
        </w:rPr>
        <w:t>équipements</w:t>
      </w:r>
      <w:r>
        <w:rPr>
          <w:spacing w:val="-7"/>
          <w:sz w:val="24"/>
        </w:rPr>
        <w:t xml:space="preserve"> </w:t>
      </w:r>
      <w:r>
        <w:rPr>
          <w:sz w:val="24"/>
        </w:rPr>
        <w:t>techniques</w:t>
      </w:r>
      <w:r>
        <w:rPr>
          <w:spacing w:val="-7"/>
          <w:sz w:val="24"/>
        </w:rPr>
        <w:t xml:space="preserve"> </w:t>
      </w:r>
      <w:r>
        <w:rPr>
          <w:sz w:val="24"/>
        </w:rPr>
        <w:t>et</w:t>
      </w:r>
      <w:r>
        <w:rPr>
          <w:spacing w:val="-7"/>
          <w:sz w:val="24"/>
        </w:rPr>
        <w:t xml:space="preserve"> </w:t>
      </w:r>
      <w:r w:rsidR="0069064B">
        <w:rPr>
          <w:sz w:val="24"/>
        </w:rPr>
        <w:t xml:space="preserve">de </w:t>
      </w:r>
      <w:r>
        <w:rPr>
          <w:sz w:val="24"/>
        </w:rPr>
        <w:t>leur</w:t>
      </w:r>
      <w:r>
        <w:rPr>
          <w:spacing w:val="-8"/>
          <w:sz w:val="24"/>
        </w:rPr>
        <w:t xml:space="preserve"> </w:t>
      </w:r>
      <w:r>
        <w:rPr>
          <w:spacing w:val="-2"/>
          <w:sz w:val="24"/>
        </w:rPr>
        <w:t>importance,</w:t>
      </w:r>
    </w:p>
    <w:p w14:paraId="632756E4" w14:textId="77777777" w:rsidR="0069440D" w:rsidRDefault="0069440D" w:rsidP="0069440D">
      <w:pPr>
        <w:pStyle w:val="Paragraphedeliste"/>
        <w:numPr>
          <w:ilvl w:val="0"/>
          <w:numId w:val="7"/>
        </w:numPr>
        <w:tabs>
          <w:tab w:val="left" w:pos="1276"/>
        </w:tabs>
        <w:ind w:left="1276"/>
        <w:rPr>
          <w:sz w:val="24"/>
        </w:rPr>
      </w:pPr>
      <w:r>
        <w:rPr>
          <w:sz w:val="24"/>
        </w:rPr>
        <w:t>Pris</w:t>
      </w:r>
      <w:r>
        <w:rPr>
          <w:spacing w:val="-8"/>
          <w:sz w:val="24"/>
        </w:rPr>
        <w:t xml:space="preserve"> </w:t>
      </w:r>
      <w:r>
        <w:rPr>
          <w:sz w:val="24"/>
        </w:rPr>
        <w:t>connaissance</w:t>
      </w:r>
      <w:r>
        <w:rPr>
          <w:spacing w:val="-7"/>
          <w:sz w:val="24"/>
        </w:rPr>
        <w:t xml:space="preserve"> </w:t>
      </w:r>
      <w:r>
        <w:rPr>
          <w:sz w:val="24"/>
        </w:rPr>
        <w:t>exacte</w:t>
      </w:r>
      <w:r>
        <w:rPr>
          <w:spacing w:val="-6"/>
          <w:sz w:val="24"/>
        </w:rPr>
        <w:t xml:space="preserve"> </w:t>
      </w:r>
      <w:r>
        <w:rPr>
          <w:sz w:val="24"/>
        </w:rPr>
        <w:t>de</w:t>
      </w:r>
      <w:r>
        <w:rPr>
          <w:spacing w:val="-8"/>
          <w:sz w:val="24"/>
        </w:rPr>
        <w:t xml:space="preserve"> </w:t>
      </w:r>
      <w:r>
        <w:rPr>
          <w:sz w:val="24"/>
        </w:rPr>
        <w:t>toutes</w:t>
      </w:r>
      <w:r>
        <w:rPr>
          <w:spacing w:val="-8"/>
          <w:sz w:val="24"/>
        </w:rPr>
        <w:t xml:space="preserve"> </w:t>
      </w:r>
      <w:r>
        <w:rPr>
          <w:sz w:val="24"/>
        </w:rPr>
        <w:t>les</w:t>
      </w:r>
      <w:r>
        <w:rPr>
          <w:spacing w:val="-7"/>
          <w:sz w:val="24"/>
        </w:rPr>
        <w:t xml:space="preserve"> </w:t>
      </w:r>
      <w:r>
        <w:rPr>
          <w:sz w:val="24"/>
        </w:rPr>
        <w:t>conditions</w:t>
      </w:r>
      <w:r>
        <w:rPr>
          <w:spacing w:val="-8"/>
          <w:sz w:val="24"/>
        </w:rPr>
        <w:t xml:space="preserve"> </w:t>
      </w:r>
      <w:r>
        <w:rPr>
          <w:sz w:val="24"/>
        </w:rPr>
        <w:t>d'exploitation</w:t>
      </w:r>
      <w:r>
        <w:rPr>
          <w:spacing w:val="-7"/>
          <w:sz w:val="24"/>
        </w:rPr>
        <w:t xml:space="preserve"> </w:t>
      </w:r>
      <w:r>
        <w:rPr>
          <w:sz w:val="24"/>
        </w:rPr>
        <w:t>de</w:t>
      </w:r>
      <w:r>
        <w:rPr>
          <w:spacing w:val="-9"/>
          <w:sz w:val="24"/>
        </w:rPr>
        <w:t xml:space="preserve"> </w:t>
      </w:r>
      <w:r>
        <w:rPr>
          <w:sz w:val="24"/>
        </w:rPr>
        <w:t>ces</w:t>
      </w:r>
      <w:r>
        <w:rPr>
          <w:spacing w:val="-7"/>
          <w:sz w:val="24"/>
        </w:rPr>
        <w:t xml:space="preserve"> </w:t>
      </w:r>
      <w:r>
        <w:rPr>
          <w:spacing w:val="-2"/>
          <w:sz w:val="24"/>
        </w:rPr>
        <w:t>équipements,</w:t>
      </w:r>
    </w:p>
    <w:p w14:paraId="773D63C8" w14:textId="77777777" w:rsidR="0069440D" w:rsidRDefault="0069440D" w:rsidP="0069440D">
      <w:pPr>
        <w:pStyle w:val="Paragraphedeliste"/>
        <w:numPr>
          <w:ilvl w:val="0"/>
          <w:numId w:val="7"/>
        </w:numPr>
        <w:tabs>
          <w:tab w:val="left" w:pos="1276"/>
        </w:tabs>
        <w:ind w:right="561" w:firstLine="0"/>
        <w:rPr>
          <w:sz w:val="24"/>
        </w:rPr>
      </w:pPr>
      <w:r>
        <w:rPr>
          <w:sz w:val="24"/>
        </w:rPr>
        <w:t>Procédé à une visite de tous les équipements techniques et avoir pris connaissance de toutes les conditions d’interventions,</w:t>
      </w:r>
    </w:p>
    <w:p w14:paraId="0929F2A2" w14:textId="23FFADEB" w:rsidR="0069440D" w:rsidRDefault="00E0643C" w:rsidP="0069440D">
      <w:pPr>
        <w:pStyle w:val="Paragraphedeliste"/>
        <w:numPr>
          <w:ilvl w:val="0"/>
          <w:numId w:val="7"/>
        </w:numPr>
        <w:tabs>
          <w:tab w:val="left" w:pos="1276"/>
        </w:tabs>
        <w:ind w:right="559" w:firstLine="0"/>
        <w:rPr>
          <w:sz w:val="24"/>
        </w:rPr>
      </w:pPr>
      <w:r>
        <w:rPr>
          <w:sz w:val="24"/>
        </w:rPr>
        <w:t>Être</w:t>
      </w:r>
      <w:r w:rsidR="0069440D">
        <w:rPr>
          <w:spacing w:val="40"/>
          <w:sz w:val="24"/>
        </w:rPr>
        <w:t xml:space="preserve"> </w:t>
      </w:r>
      <w:r w:rsidR="0069440D">
        <w:rPr>
          <w:sz w:val="24"/>
        </w:rPr>
        <w:t>parfaitement</w:t>
      </w:r>
      <w:r w:rsidR="0069440D">
        <w:rPr>
          <w:spacing w:val="40"/>
          <w:sz w:val="24"/>
        </w:rPr>
        <w:t xml:space="preserve"> </w:t>
      </w:r>
      <w:r w:rsidR="0069440D">
        <w:rPr>
          <w:sz w:val="24"/>
        </w:rPr>
        <w:t>informé</w:t>
      </w:r>
      <w:r w:rsidR="0069440D">
        <w:rPr>
          <w:spacing w:val="40"/>
          <w:sz w:val="24"/>
        </w:rPr>
        <w:t xml:space="preserve"> </w:t>
      </w:r>
      <w:r w:rsidR="0069440D">
        <w:rPr>
          <w:sz w:val="24"/>
        </w:rPr>
        <w:t>des</w:t>
      </w:r>
      <w:r w:rsidR="0069440D">
        <w:rPr>
          <w:spacing w:val="40"/>
          <w:sz w:val="24"/>
        </w:rPr>
        <w:t xml:space="preserve"> </w:t>
      </w:r>
      <w:r w:rsidR="0069440D">
        <w:rPr>
          <w:sz w:val="24"/>
        </w:rPr>
        <w:t>règlements</w:t>
      </w:r>
      <w:r w:rsidR="0069440D">
        <w:rPr>
          <w:spacing w:val="40"/>
          <w:sz w:val="24"/>
        </w:rPr>
        <w:t xml:space="preserve"> </w:t>
      </w:r>
      <w:r w:rsidR="0069440D">
        <w:rPr>
          <w:sz w:val="24"/>
        </w:rPr>
        <w:t>applicables</w:t>
      </w:r>
      <w:r w:rsidR="0069440D">
        <w:rPr>
          <w:spacing w:val="40"/>
          <w:sz w:val="24"/>
        </w:rPr>
        <w:t xml:space="preserve"> </w:t>
      </w:r>
      <w:r w:rsidR="0069440D">
        <w:rPr>
          <w:sz w:val="24"/>
        </w:rPr>
        <w:t>et</w:t>
      </w:r>
      <w:r w:rsidR="0069440D">
        <w:rPr>
          <w:spacing w:val="40"/>
          <w:sz w:val="24"/>
        </w:rPr>
        <w:t xml:space="preserve"> </w:t>
      </w:r>
      <w:r w:rsidR="0069440D">
        <w:rPr>
          <w:sz w:val="24"/>
        </w:rPr>
        <w:t>règles</w:t>
      </w:r>
      <w:r w:rsidR="0069440D">
        <w:rPr>
          <w:spacing w:val="40"/>
          <w:sz w:val="24"/>
        </w:rPr>
        <w:t xml:space="preserve"> </w:t>
      </w:r>
      <w:r w:rsidR="0069440D">
        <w:rPr>
          <w:sz w:val="24"/>
        </w:rPr>
        <w:t>de</w:t>
      </w:r>
      <w:r w:rsidR="0069440D">
        <w:rPr>
          <w:spacing w:val="40"/>
          <w:sz w:val="24"/>
        </w:rPr>
        <w:t xml:space="preserve"> </w:t>
      </w:r>
      <w:r w:rsidR="0069440D">
        <w:rPr>
          <w:sz w:val="24"/>
        </w:rPr>
        <w:t>sécurité</w:t>
      </w:r>
      <w:r w:rsidR="0069440D">
        <w:rPr>
          <w:spacing w:val="40"/>
          <w:sz w:val="24"/>
        </w:rPr>
        <w:t xml:space="preserve"> </w:t>
      </w:r>
      <w:r w:rsidR="0069440D">
        <w:rPr>
          <w:sz w:val="24"/>
        </w:rPr>
        <w:t>dans</w:t>
      </w:r>
      <w:r w:rsidR="0069440D">
        <w:rPr>
          <w:spacing w:val="40"/>
          <w:sz w:val="24"/>
        </w:rPr>
        <w:t xml:space="preserve"> </w:t>
      </w:r>
      <w:r w:rsidR="0069440D">
        <w:rPr>
          <w:sz w:val="24"/>
        </w:rPr>
        <w:t>le domaine de la maintenance des équipements techniques de l’établissement.</w:t>
      </w:r>
    </w:p>
    <w:p w14:paraId="294DF7CF" w14:textId="77777777" w:rsidR="0069440D" w:rsidRDefault="0069440D" w:rsidP="0069440D">
      <w:pPr>
        <w:pStyle w:val="Corpsdetexte"/>
      </w:pPr>
    </w:p>
    <w:p w14:paraId="2F289A90" w14:textId="77777777" w:rsidR="0069440D" w:rsidRDefault="0069440D" w:rsidP="0069440D">
      <w:pPr>
        <w:pStyle w:val="Corpsdetexte"/>
        <w:ind w:left="568" w:right="559"/>
        <w:jc w:val="both"/>
      </w:pPr>
      <w:r>
        <w:t>La remise de l’offre implique l’accord du soumissionnaire sur toutes les directives, conditions et points particuliers du chantier. Seules les dérogations par ordre signé du maître d’ouvrage peuvent être apportées au présent CCTP.</w:t>
      </w:r>
    </w:p>
    <w:p w14:paraId="0A9A5256" w14:textId="77777777" w:rsidR="002A243C" w:rsidRDefault="002A243C" w:rsidP="002A243C">
      <w:pPr>
        <w:pStyle w:val="Corpsdetexte"/>
        <w:spacing w:before="4"/>
      </w:pPr>
    </w:p>
    <w:p w14:paraId="5D5574CC"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9" w:name="_Toc195970750"/>
      <w:bookmarkStart w:id="10" w:name="_Toc195981166"/>
      <w:r>
        <w:t>PRESTATIONS</w:t>
      </w:r>
      <w:r w:rsidRPr="006D730E">
        <w:t xml:space="preserve"> </w:t>
      </w:r>
      <w:r>
        <w:t>A</w:t>
      </w:r>
      <w:r w:rsidRPr="006D730E">
        <w:t xml:space="preserve"> </w:t>
      </w:r>
      <w:r>
        <w:t>LA</w:t>
      </w:r>
      <w:r w:rsidRPr="006D730E">
        <w:t xml:space="preserve"> </w:t>
      </w:r>
      <w:r>
        <w:t>CHARGE</w:t>
      </w:r>
      <w:r w:rsidRPr="006D730E">
        <w:t xml:space="preserve"> </w:t>
      </w:r>
      <w:r>
        <w:t>DU</w:t>
      </w:r>
      <w:r w:rsidRPr="006D730E">
        <w:t xml:space="preserve"> TITULAIRE</w:t>
      </w:r>
      <w:bookmarkEnd w:id="9"/>
      <w:bookmarkEnd w:id="10"/>
    </w:p>
    <w:p w14:paraId="139069F7" w14:textId="77777777" w:rsidR="002A243C" w:rsidRDefault="002A243C" w:rsidP="002A243C">
      <w:pPr>
        <w:pStyle w:val="Corpsdetexte"/>
        <w:spacing w:before="5"/>
      </w:pPr>
    </w:p>
    <w:p w14:paraId="08DC62D0" w14:textId="77777777" w:rsidR="00FE6FAD" w:rsidRDefault="00FE6FAD" w:rsidP="00FE6FAD">
      <w:pPr>
        <w:pStyle w:val="Corpsdetexte"/>
        <w:spacing w:before="271"/>
        <w:ind w:left="568" w:right="560"/>
        <w:jc w:val="both"/>
      </w:pPr>
      <w:r>
        <w:t>Les prestations à la charge du titulaire comprennent la fourniture et la mise en œuvre de tous les matériaux, matériels et produits, et toutes fournitures et prestations accessoires nécessaires pour assurer la maintenance des installations électriques de courants forts et de courants faibles depuis les origines des installations jusqu’aux appareillages terminaux.</w:t>
      </w:r>
    </w:p>
    <w:p w14:paraId="09C77EA9" w14:textId="77777777" w:rsidR="00FE6FAD" w:rsidRDefault="00FE6FAD" w:rsidP="00FE6FAD">
      <w:pPr>
        <w:pStyle w:val="Corpsdetexte"/>
      </w:pPr>
    </w:p>
    <w:p w14:paraId="4552DC9B" w14:textId="77777777" w:rsidR="00FE6FAD" w:rsidRDefault="00FE6FAD" w:rsidP="00FE6FAD">
      <w:pPr>
        <w:pStyle w:val="Titre2"/>
        <w:numPr>
          <w:ilvl w:val="2"/>
          <w:numId w:val="9"/>
        </w:numPr>
        <w:tabs>
          <w:tab w:val="left" w:pos="1276"/>
        </w:tabs>
        <w:ind w:left="3064"/>
        <w:rPr>
          <w:b w:val="0"/>
        </w:rPr>
      </w:pPr>
      <w:bookmarkStart w:id="11" w:name="_Toc195981167"/>
      <w:r>
        <w:t>Documents</w:t>
      </w:r>
      <w:r>
        <w:rPr>
          <w:spacing w:val="-6"/>
        </w:rPr>
        <w:t xml:space="preserve"> </w:t>
      </w:r>
      <w:r>
        <w:t>graphiques</w:t>
      </w:r>
      <w:r>
        <w:rPr>
          <w:spacing w:val="-6"/>
        </w:rPr>
        <w:t xml:space="preserve"> </w:t>
      </w:r>
      <w:r>
        <w:t>à</w:t>
      </w:r>
      <w:r>
        <w:rPr>
          <w:spacing w:val="-6"/>
        </w:rPr>
        <w:t xml:space="preserve"> </w:t>
      </w:r>
      <w:r>
        <w:t>fournir</w:t>
      </w:r>
      <w:r>
        <w:rPr>
          <w:spacing w:val="-6"/>
        </w:rPr>
        <w:t xml:space="preserve"> </w:t>
      </w:r>
      <w:r>
        <w:t>en</w:t>
      </w:r>
      <w:r>
        <w:rPr>
          <w:spacing w:val="-5"/>
        </w:rPr>
        <w:t xml:space="preserve"> </w:t>
      </w:r>
      <w:r>
        <w:t>cas</w:t>
      </w:r>
      <w:r>
        <w:rPr>
          <w:spacing w:val="-6"/>
        </w:rPr>
        <w:t xml:space="preserve"> </w:t>
      </w:r>
      <w:r>
        <w:t>de</w:t>
      </w:r>
      <w:r>
        <w:rPr>
          <w:spacing w:val="-6"/>
        </w:rPr>
        <w:t xml:space="preserve"> </w:t>
      </w:r>
      <w:r>
        <w:rPr>
          <w:spacing w:val="-2"/>
        </w:rPr>
        <w:t>travaux</w:t>
      </w:r>
      <w:bookmarkEnd w:id="11"/>
    </w:p>
    <w:p w14:paraId="16E5FD87" w14:textId="77777777" w:rsidR="00FE6FAD" w:rsidRDefault="00FE6FAD" w:rsidP="00FE6FAD">
      <w:pPr>
        <w:pStyle w:val="Corpsdetexte"/>
        <w:rPr>
          <w:b/>
        </w:rPr>
      </w:pPr>
    </w:p>
    <w:p w14:paraId="103BE802" w14:textId="77777777" w:rsidR="00FE6FAD" w:rsidRDefault="00FE6FAD" w:rsidP="00FE6FAD">
      <w:pPr>
        <w:pStyle w:val="Paragraphedeliste"/>
        <w:numPr>
          <w:ilvl w:val="3"/>
          <w:numId w:val="9"/>
        </w:numPr>
        <w:tabs>
          <w:tab w:val="left" w:pos="1275"/>
        </w:tabs>
        <w:ind w:right="557" w:firstLine="0"/>
        <w:jc w:val="both"/>
        <w:rPr>
          <w:sz w:val="24"/>
        </w:rPr>
      </w:pPr>
      <w:r>
        <w:rPr>
          <w:sz w:val="24"/>
        </w:rPr>
        <w:t>Un mode opératoire d’intervention détaillant par zone les moyens mis en œuvre, le personnel, l’outillage, l’équipement, les modes de fixations utilisés, le matériel utilisé pour répondre au besoin de mise en discrétion des installations,</w:t>
      </w:r>
    </w:p>
    <w:p w14:paraId="65403E89" w14:textId="77777777" w:rsidR="00FE6FAD" w:rsidRDefault="00FE6FAD" w:rsidP="00FE6FAD">
      <w:pPr>
        <w:pStyle w:val="Corpsdetexte"/>
      </w:pPr>
    </w:p>
    <w:p w14:paraId="6CABF53E" w14:textId="77777777" w:rsidR="00FE6FAD" w:rsidRDefault="00FE6FAD" w:rsidP="00FE6FAD">
      <w:pPr>
        <w:pStyle w:val="Paragraphedeliste"/>
        <w:numPr>
          <w:ilvl w:val="3"/>
          <w:numId w:val="9"/>
        </w:numPr>
        <w:tabs>
          <w:tab w:val="left" w:pos="1275"/>
        </w:tabs>
        <w:ind w:left="1275" w:hanging="707"/>
        <w:jc w:val="both"/>
        <w:rPr>
          <w:sz w:val="24"/>
        </w:rPr>
      </w:pPr>
      <w:r>
        <w:rPr>
          <w:sz w:val="24"/>
        </w:rPr>
        <w:t>Toutes</w:t>
      </w:r>
      <w:r>
        <w:rPr>
          <w:spacing w:val="-7"/>
          <w:sz w:val="24"/>
        </w:rPr>
        <w:t xml:space="preserve"> </w:t>
      </w:r>
      <w:r>
        <w:rPr>
          <w:sz w:val="24"/>
        </w:rPr>
        <w:t>autres</w:t>
      </w:r>
      <w:r>
        <w:rPr>
          <w:spacing w:val="-6"/>
          <w:sz w:val="24"/>
        </w:rPr>
        <w:t xml:space="preserve"> </w:t>
      </w:r>
      <w:r>
        <w:rPr>
          <w:sz w:val="24"/>
        </w:rPr>
        <w:t>pièces</w:t>
      </w:r>
      <w:r>
        <w:rPr>
          <w:spacing w:val="-7"/>
          <w:sz w:val="24"/>
        </w:rPr>
        <w:t xml:space="preserve"> </w:t>
      </w:r>
      <w:r>
        <w:rPr>
          <w:sz w:val="24"/>
        </w:rPr>
        <w:t>que</w:t>
      </w:r>
      <w:r>
        <w:rPr>
          <w:spacing w:val="-6"/>
          <w:sz w:val="24"/>
        </w:rPr>
        <w:t xml:space="preserve"> </w:t>
      </w:r>
      <w:r>
        <w:rPr>
          <w:sz w:val="24"/>
        </w:rPr>
        <w:t>l’entrepreneur</w:t>
      </w:r>
      <w:r>
        <w:rPr>
          <w:spacing w:val="-7"/>
          <w:sz w:val="24"/>
        </w:rPr>
        <w:t xml:space="preserve"> </w:t>
      </w:r>
      <w:r>
        <w:rPr>
          <w:sz w:val="24"/>
        </w:rPr>
        <w:t>jugera</w:t>
      </w:r>
      <w:r>
        <w:rPr>
          <w:spacing w:val="-7"/>
          <w:sz w:val="24"/>
        </w:rPr>
        <w:t xml:space="preserve"> </w:t>
      </w:r>
      <w:r>
        <w:rPr>
          <w:sz w:val="24"/>
        </w:rPr>
        <w:t>utiles</w:t>
      </w:r>
      <w:r>
        <w:rPr>
          <w:spacing w:val="-7"/>
          <w:sz w:val="24"/>
        </w:rPr>
        <w:t xml:space="preserve"> </w:t>
      </w:r>
      <w:r>
        <w:rPr>
          <w:sz w:val="24"/>
        </w:rPr>
        <w:t>à</w:t>
      </w:r>
      <w:r>
        <w:rPr>
          <w:spacing w:val="-7"/>
          <w:sz w:val="24"/>
        </w:rPr>
        <w:t xml:space="preserve"> </w:t>
      </w:r>
      <w:r>
        <w:rPr>
          <w:sz w:val="24"/>
        </w:rPr>
        <w:t>l’appui</w:t>
      </w:r>
      <w:r>
        <w:rPr>
          <w:spacing w:val="-7"/>
          <w:sz w:val="24"/>
        </w:rPr>
        <w:t xml:space="preserve"> </w:t>
      </w:r>
      <w:r>
        <w:rPr>
          <w:sz w:val="24"/>
        </w:rPr>
        <w:t>de</w:t>
      </w:r>
      <w:r>
        <w:rPr>
          <w:spacing w:val="-7"/>
          <w:sz w:val="24"/>
        </w:rPr>
        <w:t xml:space="preserve"> </w:t>
      </w:r>
      <w:r>
        <w:rPr>
          <w:sz w:val="24"/>
        </w:rPr>
        <w:t>son</w:t>
      </w:r>
      <w:r>
        <w:rPr>
          <w:spacing w:val="-6"/>
          <w:sz w:val="24"/>
        </w:rPr>
        <w:t xml:space="preserve"> </w:t>
      </w:r>
      <w:r>
        <w:rPr>
          <w:spacing w:val="-2"/>
          <w:sz w:val="24"/>
        </w:rPr>
        <w:t>offre.</w:t>
      </w:r>
    </w:p>
    <w:p w14:paraId="1BEC45CF" w14:textId="77777777" w:rsidR="00FE6FAD" w:rsidRDefault="00FE6FAD" w:rsidP="00FE6FAD">
      <w:pPr>
        <w:pStyle w:val="Corpsdetexte"/>
        <w:spacing w:before="5"/>
      </w:pPr>
    </w:p>
    <w:p w14:paraId="523EDA75" w14:textId="77777777" w:rsidR="00FE6FAD" w:rsidRDefault="00FE6FAD" w:rsidP="00FE6FAD">
      <w:pPr>
        <w:pStyle w:val="Titre2"/>
        <w:numPr>
          <w:ilvl w:val="2"/>
          <w:numId w:val="9"/>
        </w:numPr>
        <w:tabs>
          <w:tab w:val="left" w:pos="1276"/>
        </w:tabs>
        <w:ind w:left="3064"/>
      </w:pPr>
      <w:bookmarkStart w:id="12" w:name="_Toc195981168"/>
      <w:r>
        <w:t>Avant</w:t>
      </w:r>
      <w:r>
        <w:rPr>
          <w:spacing w:val="-7"/>
        </w:rPr>
        <w:t xml:space="preserve"> </w:t>
      </w:r>
      <w:r>
        <w:t>tous</w:t>
      </w:r>
      <w:r>
        <w:rPr>
          <w:spacing w:val="-5"/>
        </w:rPr>
        <w:t xml:space="preserve"> </w:t>
      </w:r>
      <w:r>
        <w:rPr>
          <w:spacing w:val="-2"/>
        </w:rPr>
        <w:t>travaux</w:t>
      </w:r>
      <w:bookmarkEnd w:id="12"/>
    </w:p>
    <w:p w14:paraId="504FA68D" w14:textId="77777777" w:rsidR="00FE6FAD" w:rsidRDefault="00FE6FAD" w:rsidP="00FE6FAD">
      <w:pPr>
        <w:pStyle w:val="Corpsdetexte"/>
        <w:spacing w:before="272"/>
        <w:ind w:left="568" w:right="561"/>
        <w:jc w:val="both"/>
      </w:pPr>
      <w:r>
        <w:t>Le titulaire</w:t>
      </w:r>
      <w:r>
        <w:rPr>
          <w:spacing w:val="-1"/>
        </w:rPr>
        <w:t xml:space="preserve"> </w:t>
      </w:r>
      <w:r>
        <w:t>doit fournir</w:t>
      </w:r>
      <w:r>
        <w:rPr>
          <w:spacing w:val="-1"/>
        </w:rPr>
        <w:t xml:space="preserve"> </w:t>
      </w:r>
      <w:r>
        <w:t>pour</w:t>
      </w:r>
      <w:r>
        <w:rPr>
          <w:spacing w:val="-1"/>
        </w:rPr>
        <w:t xml:space="preserve"> </w:t>
      </w:r>
      <w:r>
        <w:t>accord, au Maître</w:t>
      </w:r>
      <w:r>
        <w:rPr>
          <w:spacing w:val="-1"/>
        </w:rPr>
        <w:t xml:space="preserve"> </w:t>
      </w:r>
      <w:r>
        <w:t>d’ouvrage et au Bureau de Contrôles le</w:t>
      </w:r>
      <w:r>
        <w:rPr>
          <w:spacing w:val="-1"/>
        </w:rPr>
        <w:t xml:space="preserve"> </w:t>
      </w:r>
      <w:r>
        <w:t>dossier d'exécution en deux exemplaires papier et un exemplaire disponible en ligne. Un avis lui sera retourné avec l'accord ou avec les modifications et précisions éventuelles demandés. Le dossier sera mis à jour en tenant compte des observations et délivré au Maître d'œuvre et au bureau de contrôles. Cet avis ne diminue en rien la responsabilité de l’entrepreneur qui reste pleine</w:t>
      </w:r>
      <w:r>
        <w:rPr>
          <w:spacing w:val="-8"/>
        </w:rPr>
        <w:t xml:space="preserve"> </w:t>
      </w:r>
      <w:r>
        <w:t>et</w:t>
      </w:r>
      <w:r>
        <w:rPr>
          <w:spacing w:val="-6"/>
        </w:rPr>
        <w:t xml:space="preserve"> </w:t>
      </w:r>
      <w:r>
        <w:t>entière.</w:t>
      </w:r>
      <w:r>
        <w:rPr>
          <w:spacing w:val="-4"/>
        </w:rPr>
        <w:t xml:space="preserve"> </w:t>
      </w:r>
      <w:r>
        <w:t>Le</w:t>
      </w:r>
      <w:r>
        <w:rPr>
          <w:spacing w:val="-7"/>
        </w:rPr>
        <w:t xml:space="preserve"> </w:t>
      </w:r>
      <w:r>
        <w:t>titulaire</w:t>
      </w:r>
      <w:r>
        <w:rPr>
          <w:spacing w:val="-7"/>
        </w:rPr>
        <w:t xml:space="preserve"> </w:t>
      </w:r>
      <w:r>
        <w:t>devra</w:t>
      </w:r>
      <w:r>
        <w:rPr>
          <w:spacing w:val="-7"/>
        </w:rPr>
        <w:t xml:space="preserve"> </w:t>
      </w:r>
      <w:r>
        <w:t>s’assurer</w:t>
      </w:r>
      <w:r>
        <w:rPr>
          <w:spacing w:val="-7"/>
        </w:rPr>
        <w:t xml:space="preserve"> </w:t>
      </w:r>
      <w:r>
        <w:t>par</w:t>
      </w:r>
      <w:r>
        <w:rPr>
          <w:spacing w:val="-7"/>
        </w:rPr>
        <w:t xml:space="preserve"> </w:t>
      </w:r>
      <w:r>
        <w:t>note</w:t>
      </w:r>
      <w:r>
        <w:rPr>
          <w:spacing w:val="-7"/>
        </w:rPr>
        <w:t xml:space="preserve"> </w:t>
      </w:r>
      <w:r>
        <w:t>de</w:t>
      </w:r>
      <w:r>
        <w:rPr>
          <w:spacing w:val="-7"/>
        </w:rPr>
        <w:t xml:space="preserve"> </w:t>
      </w:r>
      <w:r>
        <w:t>calcul</w:t>
      </w:r>
      <w:r>
        <w:rPr>
          <w:spacing w:val="-6"/>
        </w:rPr>
        <w:t xml:space="preserve"> </w:t>
      </w:r>
      <w:r>
        <w:t>qu’une</w:t>
      </w:r>
      <w:r>
        <w:rPr>
          <w:spacing w:val="-7"/>
        </w:rPr>
        <w:t xml:space="preserve"> </w:t>
      </w:r>
      <w:r>
        <w:t>sélectivité</w:t>
      </w:r>
      <w:r>
        <w:rPr>
          <w:spacing w:val="-7"/>
        </w:rPr>
        <w:t xml:space="preserve"> </w:t>
      </w:r>
      <w:r>
        <w:t>totale</w:t>
      </w:r>
      <w:r>
        <w:rPr>
          <w:spacing w:val="-7"/>
        </w:rPr>
        <w:t xml:space="preserve"> </w:t>
      </w:r>
      <w:r>
        <w:rPr>
          <w:spacing w:val="-2"/>
        </w:rPr>
        <w:t>(amont</w:t>
      </w:r>
    </w:p>
    <w:p w14:paraId="1AB54638" w14:textId="77777777" w:rsidR="00FE6FAD" w:rsidRDefault="00FE6FAD" w:rsidP="00FE6FAD">
      <w:pPr>
        <w:pStyle w:val="Corpsdetexte"/>
        <w:ind w:left="568"/>
        <w:jc w:val="both"/>
      </w:pPr>
      <w:r>
        <w:t>/aval)</w:t>
      </w:r>
      <w:r>
        <w:rPr>
          <w:spacing w:val="-9"/>
        </w:rPr>
        <w:t xml:space="preserve"> </w:t>
      </w:r>
      <w:r>
        <w:t>est</w:t>
      </w:r>
      <w:r>
        <w:rPr>
          <w:spacing w:val="-5"/>
        </w:rPr>
        <w:t xml:space="preserve"> </w:t>
      </w:r>
      <w:r>
        <w:t>garantie</w:t>
      </w:r>
      <w:r>
        <w:rPr>
          <w:spacing w:val="-8"/>
        </w:rPr>
        <w:t xml:space="preserve"> </w:t>
      </w:r>
      <w:r>
        <w:t>entre</w:t>
      </w:r>
      <w:r>
        <w:rPr>
          <w:spacing w:val="-8"/>
        </w:rPr>
        <w:t xml:space="preserve"> </w:t>
      </w:r>
      <w:r>
        <w:t>l’ensemble</w:t>
      </w:r>
      <w:r>
        <w:rPr>
          <w:spacing w:val="-9"/>
        </w:rPr>
        <w:t xml:space="preserve"> </w:t>
      </w:r>
      <w:r>
        <w:t>des</w:t>
      </w:r>
      <w:r>
        <w:rPr>
          <w:spacing w:val="-7"/>
        </w:rPr>
        <w:t xml:space="preserve"> </w:t>
      </w:r>
      <w:r>
        <w:rPr>
          <w:spacing w:val="-2"/>
        </w:rPr>
        <w:t>protections.</w:t>
      </w:r>
    </w:p>
    <w:p w14:paraId="37538166" w14:textId="77777777" w:rsidR="00FE6FAD" w:rsidRDefault="00FE6FAD" w:rsidP="00FE6FAD">
      <w:pPr>
        <w:pStyle w:val="Corpsdetexte"/>
        <w:spacing w:before="4"/>
      </w:pPr>
    </w:p>
    <w:p w14:paraId="19980298" w14:textId="24EE56C7" w:rsidR="00FE6FAD" w:rsidRPr="0056202F" w:rsidRDefault="0056202F" w:rsidP="0056202F">
      <w:pPr>
        <w:pStyle w:val="Titre2"/>
        <w:numPr>
          <w:ilvl w:val="2"/>
          <w:numId w:val="9"/>
        </w:numPr>
        <w:tabs>
          <w:tab w:val="left" w:pos="1276"/>
        </w:tabs>
        <w:ind w:left="3064"/>
      </w:pPr>
      <w:r>
        <w:t>En fin de travaux</w:t>
      </w:r>
    </w:p>
    <w:p w14:paraId="77A84134" w14:textId="280F0C0F" w:rsidR="00FE6FAD" w:rsidRDefault="00FE6FAD" w:rsidP="0056202F">
      <w:pPr>
        <w:pStyle w:val="Corpsdetexte"/>
      </w:pPr>
      <w:r>
        <w:rPr>
          <w:spacing w:val="80"/>
        </w:rPr>
        <w:t xml:space="preserve"> </w:t>
      </w:r>
      <w:r w:rsidR="001D0530" w:rsidRPr="001D0530">
        <w:t>L</w:t>
      </w:r>
      <w:r>
        <w:t>e titulaire doit fournir, avant le jour de la réception des travaux</w:t>
      </w:r>
      <w:r>
        <w:rPr>
          <w:spacing w:val="18"/>
        </w:rPr>
        <w:t xml:space="preserve"> </w:t>
      </w:r>
      <w:r>
        <w:t>en deux</w:t>
      </w:r>
      <w:r>
        <w:rPr>
          <w:spacing w:val="80"/>
        </w:rPr>
        <w:t xml:space="preserve"> </w:t>
      </w:r>
      <w:r>
        <w:t>exemplaires papier et un exemplaire en ligne :</w:t>
      </w:r>
    </w:p>
    <w:p w14:paraId="0CDA6CBE" w14:textId="34CE6AB7" w:rsidR="00FE6FAD" w:rsidRDefault="00FE6FAD" w:rsidP="0056202F">
      <w:pPr>
        <w:pStyle w:val="Paragraphedeliste"/>
        <w:numPr>
          <w:ilvl w:val="3"/>
          <w:numId w:val="9"/>
        </w:numPr>
        <w:tabs>
          <w:tab w:val="left" w:pos="1276"/>
        </w:tabs>
        <w:ind w:left="1276" w:right="559" w:firstLine="0"/>
        <w:rPr>
          <w:sz w:val="24"/>
        </w:rPr>
      </w:pPr>
      <w:r>
        <w:rPr>
          <w:sz w:val="24"/>
        </w:rPr>
        <w:t xml:space="preserve">les plans et schémas des installations réalisées au format </w:t>
      </w:r>
      <w:r w:rsidR="00E0643C">
        <w:rPr>
          <w:sz w:val="24"/>
        </w:rPr>
        <w:t>PDF</w:t>
      </w:r>
      <w:r>
        <w:rPr>
          <w:sz w:val="24"/>
        </w:rPr>
        <w:t xml:space="preserve"> et au format autocad sur base des plans et schémas du DOE</w:t>
      </w:r>
    </w:p>
    <w:p w14:paraId="328A6A73" w14:textId="77777777" w:rsidR="00FE6FAD" w:rsidRDefault="00FE6FAD" w:rsidP="0056202F">
      <w:pPr>
        <w:pStyle w:val="Paragraphedeliste"/>
        <w:numPr>
          <w:ilvl w:val="3"/>
          <w:numId w:val="9"/>
        </w:numPr>
        <w:tabs>
          <w:tab w:val="left" w:pos="1276"/>
        </w:tabs>
        <w:ind w:left="1276" w:firstLine="0"/>
        <w:rPr>
          <w:sz w:val="24"/>
        </w:rPr>
      </w:pPr>
      <w:r>
        <w:rPr>
          <w:sz w:val="24"/>
        </w:rPr>
        <w:t>le</w:t>
      </w:r>
      <w:r>
        <w:rPr>
          <w:spacing w:val="-10"/>
          <w:sz w:val="24"/>
        </w:rPr>
        <w:t xml:space="preserve"> </w:t>
      </w:r>
      <w:r>
        <w:rPr>
          <w:sz w:val="24"/>
        </w:rPr>
        <w:t>procès-verbal</w:t>
      </w:r>
      <w:r>
        <w:rPr>
          <w:spacing w:val="-9"/>
          <w:sz w:val="24"/>
        </w:rPr>
        <w:t xml:space="preserve"> </w:t>
      </w:r>
      <w:r>
        <w:rPr>
          <w:spacing w:val="-2"/>
          <w:sz w:val="24"/>
        </w:rPr>
        <w:t>d'essais,</w:t>
      </w:r>
    </w:p>
    <w:p w14:paraId="032284D0" w14:textId="77777777" w:rsidR="00FE6FAD" w:rsidRDefault="00FE6FAD" w:rsidP="0056202F">
      <w:pPr>
        <w:pStyle w:val="Paragraphedeliste"/>
        <w:numPr>
          <w:ilvl w:val="3"/>
          <w:numId w:val="9"/>
        </w:numPr>
        <w:tabs>
          <w:tab w:val="left" w:pos="1276"/>
        </w:tabs>
        <w:ind w:left="1276" w:firstLine="0"/>
        <w:rPr>
          <w:sz w:val="24"/>
        </w:rPr>
      </w:pPr>
      <w:r>
        <w:rPr>
          <w:sz w:val="24"/>
        </w:rPr>
        <w:t>les</w:t>
      </w:r>
      <w:r>
        <w:rPr>
          <w:spacing w:val="-6"/>
          <w:sz w:val="24"/>
        </w:rPr>
        <w:t xml:space="preserve"> </w:t>
      </w:r>
      <w:r>
        <w:rPr>
          <w:sz w:val="24"/>
        </w:rPr>
        <w:t>fiches</w:t>
      </w:r>
      <w:r>
        <w:rPr>
          <w:spacing w:val="-6"/>
          <w:sz w:val="24"/>
        </w:rPr>
        <w:t xml:space="preserve"> </w:t>
      </w:r>
      <w:r>
        <w:rPr>
          <w:sz w:val="24"/>
        </w:rPr>
        <w:t>techniques</w:t>
      </w:r>
      <w:r>
        <w:rPr>
          <w:spacing w:val="-6"/>
          <w:sz w:val="24"/>
        </w:rPr>
        <w:t xml:space="preserve"> </w:t>
      </w:r>
      <w:r>
        <w:rPr>
          <w:sz w:val="24"/>
        </w:rPr>
        <w:t>et</w:t>
      </w:r>
      <w:r>
        <w:rPr>
          <w:spacing w:val="-6"/>
          <w:sz w:val="24"/>
        </w:rPr>
        <w:t xml:space="preserve"> </w:t>
      </w:r>
      <w:r>
        <w:rPr>
          <w:sz w:val="24"/>
        </w:rPr>
        <w:t>PV</w:t>
      </w:r>
      <w:r>
        <w:rPr>
          <w:spacing w:val="-6"/>
          <w:sz w:val="24"/>
        </w:rPr>
        <w:t xml:space="preserve"> </w:t>
      </w:r>
      <w:r>
        <w:rPr>
          <w:sz w:val="24"/>
        </w:rPr>
        <w:t>des</w:t>
      </w:r>
      <w:r>
        <w:rPr>
          <w:spacing w:val="-6"/>
          <w:sz w:val="24"/>
        </w:rPr>
        <w:t xml:space="preserve"> </w:t>
      </w:r>
      <w:r>
        <w:rPr>
          <w:sz w:val="24"/>
        </w:rPr>
        <w:t>matériels</w:t>
      </w:r>
      <w:r>
        <w:rPr>
          <w:spacing w:val="-6"/>
          <w:sz w:val="24"/>
        </w:rPr>
        <w:t xml:space="preserve"> </w:t>
      </w:r>
      <w:r>
        <w:rPr>
          <w:sz w:val="24"/>
        </w:rPr>
        <w:t>mis</w:t>
      </w:r>
      <w:r>
        <w:rPr>
          <w:spacing w:val="-6"/>
          <w:sz w:val="24"/>
        </w:rPr>
        <w:t xml:space="preserve"> </w:t>
      </w:r>
      <w:r>
        <w:rPr>
          <w:sz w:val="24"/>
        </w:rPr>
        <w:t>en</w:t>
      </w:r>
      <w:r>
        <w:rPr>
          <w:spacing w:val="-6"/>
          <w:sz w:val="24"/>
        </w:rPr>
        <w:t xml:space="preserve"> </w:t>
      </w:r>
      <w:r>
        <w:rPr>
          <w:spacing w:val="-2"/>
          <w:sz w:val="24"/>
        </w:rPr>
        <w:t>œuvre.</w:t>
      </w:r>
    </w:p>
    <w:p w14:paraId="5E4DDA88" w14:textId="77777777" w:rsidR="00FE6FAD" w:rsidRDefault="00FE6FAD" w:rsidP="0056202F">
      <w:pPr>
        <w:pStyle w:val="Corpsdetexte"/>
      </w:pPr>
    </w:p>
    <w:p w14:paraId="6BC56B5F" w14:textId="77777777" w:rsidR="00FE6FAD" w:rsidRDefault="00FE6FAD" w:rsidP="0056202F">
      <w:pPr>
        <w:pStyle w:val="Corpsdetexte"/>
        <w:ind w:right="562"/>
      </w:pPr>
      <w:r>
        <w:t>L’ensemble</w:t>
      </w:r>
      <w:r>
        <w:rPr>
          <w:spacing w:val="20"/>
        </w:rPr>
        <w:t xml:space="preserve"> </w:t>
      </w:r>
      <w:r>
        <w:t>du</w:t>
      </w:r>
      <w:r>
        <w:rPr>
          <w:spacing w:val="21"/>
        </w:rPr>
        <w:t xml:space="preserve"> </w:t>
      </w:r>
      <w:r>
        <w:t>matériel</w:t>
      </w:r>
      <w:r>
        <w:rPr>
          <w:spacing w:val="23"/>
        </w:rPr>
        <w:t xml:space="preserve"> </w:t>
      </w:r>
      <w:r>
        <w:t>devra</w:t>
      </w:r>
      <w:r>
        <w:rPr>
          <w:spacing w:val="20"/>
        </w:rPr>
        <w:t xml:space="preserve"> </w:t>
      </w:r>
      <w:r>
        <w:t>être</w:t>
      </w:r>
      <w:r>
        <w:rPr>
          <w:spacing w:val="22"/>
        </w:rPr>
        <w:t xml:space="preserve"> </w:t>
      </w:r>
      <w:r>
        <w:t>garanti</w:t>
      </w:r>
      <w:r>
        <w:rPr>
          <w:spacing w:val="21"/>
        </w:rPr>
        <w:t xml:space="preserve"> </w:t>
      </w:r>
      <w:r>
        <w:t>par</w:t>
      </w:r>
      <w:r>
        <w:rPr>
          <w:spacing w:val="20"/>
        </w:rPr>
        <w:t xml:space="preserve"> </w:t>
      </w:r>
      <w:r>
        <w:t>le</w:t>
      </w:r>
      <w:r>
        <w:rPr>
          <w:spacing w:val="22"/>
        </w:rPr>
        <w:t xml:space="preserve"> </w:t>
      </w:r>
      <w:r>
        <w:t>ou</w:t>
      </w:r>
      <w:r>
        <w:rPr>
          <w:spacing w:val="21"/>
        </w:rPr>
        <w:t xml:space="preserve"> </w:t>
      </w:r>
      <w:r>
        <w:t>les</w:t>
      </w:r>
      <w:r>
        <w:rPr>
          <w:spacing w:val="21"/>
        </w:rPr>
        <w:t xml:space="preserve"> </w:t>
      </w:r>
      <w:r>
        <w:t>constructeurs</w:t>
      </w:r>
      <w:r>
        <w:rPr>
          <w:spacing w:val="21"/>
        </w:rPr>
        <w:t xml:space="preserve"> </w:t>
      </w:r>
      <w:r>
        <w:t>pendant</w:t>
      </w:r>
      <w:r>
        <w:rPr>
          <w:spacing w:val="21"/>
        </w:rPr>
        <w:t xml:space="preserve"> </w:t>
      </w:r>
      <w:r>
        <w:t>deux</w:t>
      </w:r>
      <w:r>
        <w:rPr>
          <w:spacing w:val="23"/>
        </w:rPr>
        <w:t xml:space="preserve"> </w:t>
      </w:r>
      <w:r>
        <w:t>ans</w:t>
      </w:r>
      <w:r>
        <w:rPr>
          <w:spacing w:val="21"/>
        </w:rPr>
        <w:t xml:space="preserve"> </w:t>
      </w:r>
      <w:r>
        <w:t>à</w:t>
      </w:r>
      <w:r>
        <w:rPr>
          <w:spacing w:val="20"/>
        </w:rPr>
        <w:t xml:space="preserve"> </w:t>
      </w:r>
      <w:r>
        <w:t xml:space="preserve">la date </w:t>
      </w:r>
      <w:r>
        <w:lastRenderedPageBreak/>
        <w:t xml:space="preserve">de réception des travaux par le </w:t>
      </w:r>
      <w:r w:rsidRPr="0056202F">
        <w:t>client</w:t>
      </w:r>
      <w:r>
        <w:t>.</w:t>
      </w:r>
    </w:p>
    <w:p w14:paraId="0FB515CC" w14:textId="77777777" w:rsidR="00FE6FAD" w:rsidRDefault="00FE6FAD" w:rsidP="00FE6FAD">
      <w:pPr>
        <w:pStyle w:val="Corpsdetexte"/>
      </w:pPr>
    </w:p>
    <w:p w14:paraId="43D0AFFF" w14:textId="77777777" w:rsidR="0069440D" w:rsidRDefault="0069440D" w:rsidP="002A243C">
      <w:pPr>
        <w:pStyle w:val="Corpsdetexte"/>
        <w:spacing w:before="5"/>
      </w:pPr>
    </w:p>
    <w:p w14:paraId="72E187F0" w14:textId="77777777" w:rsidR="0069440D" w:rsidRDefault="0069440D" w:rsidP="002A243C">
      <w:pPr>
        <w:pStyle w:val="Corpsdetexte"/>
        <w:spacing w:before="5"/>
      </w:pPr>
    </w:p>
    <w:p w14:paraId="3C065C67" w14:textId="77777777" w:rsidR="0069440D" w:rsidRDefault="0069440D" w:rsidP="002A243C">
      <w:pPr>
        <w:pStyle w:val="Corpsdetexte"/>
        <w:spacing w:before="5"/>
      </w:pPr>
    </w:p>
    <w:p w14:paraId="32C32A63" w14:textId="77777777" w:rsidR="0069440D" w:rsidRDefault="0069440D" w:rsidP="002A243C">
      <w:pPr>
        <w:pStyle w:val="Corpsdetexte"/>
        <w:spacing w:before="5"/>
      </w:pPr>
    </w:p>
    <w:p w14:paraId="1E7EEEE3" w14:textId="77777777" w:rsidR="0069440D" w:rsidRDefault="0069440D" w:rsidP="002A243C">
      <w:pPr>
        <w:pStyle w:val="Corpsdetexte"/>
        <w:spacing w:before="5"/>
      </w:pPr>
    </w:p>
    <w:p w14:paraId="263DDDEE"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3" w:name="_Toc195970751"/>
      <w:bookmarkStart w:id="14" w:name="_Toc195981169"/>
      <w:r>
        <w:t>NORMES</w:t>
      </w:r>
      <w:r w:rsidRPr="00AD7C6A">
        <w:t xml:space="preserve"> </w:t>
      </w:r>
      <w:r>
        <w:t>ET</w:t>
      </w:r>
      <w:r w:rsidRPr="00AD7C6A">
        <w:t xml:space="preserve"> REGLEMENTS</w:t>
      </w:r>
      <w:bookmarkEnd w:id="13"/>
      <w:bookmarkEnd w:id="14"/>
    </w:p>
    <w:p w14:paraId="0D9080F7" w14:textId="77777777" w:rsidR="002A243C" w:rsidRDefault="002A243C" w:rsidP="002A243C">
      <w:pPr>
        <w:pStyle w:val="Corpsdetexte"/>
        <w:spacing w:before="5"/>
      </w:pPr>
    </w:p>
    <w:p w14:paraId="105D40BF" w14:textId="77777777" w:rsidR="00FD24C3" w:rsidRDefault="00FD24C3" w:rsidP="00FD24C3">
      <w:pPr>
        <w:pStyle w:val="Corpsdetexte"/>
        <w:spacing w:before="271"/>
        <w:ind w:left="568" w:right="560"/>
        <w:jc w:val="both"/>
      </w:pPr>
      <w:r>
        <w:t>L’ensemble de l’installation doit être conformes aux décrets, arrêtés, règlements et normes en vigueur et notamment :</w:t>
      </w:r>
    </w:p>
    <w:p w14:paraId="67945207" w14:textId="77777777" w:rsidR="009266F5" w:rsidRPr="009266F5" w:rsidRDefault="00FD24C3" w:rsidP="0056760E">
      <w:pPr>
        <w:pStyle w:val="Paragraphedeliste"/>
        <w:numPr>
          <w:ilvl w:val="0"/>
          <w:numId w:val="5"/>
        </w:numPr>
        <w:tabs>
          <w:tab w:val="left" w:pos="1275"/>
        </w:tabs>
        <w:ind w:left="737" w:right="561" w:firstLine="0"/>
        <w:jc w:val="both"/>
        <w:rPr>
          <w:sz w:val="24"/>
        </w:rPr>
      </w:pPr>
      <w:r w:rsidRPr="009266F5">
        <w:rPr>
          <w:sz w:val="24"/>
        </w:rPr>
        <w:t xml:space="preserve">L’arrêté du 25 juin 1980 portant approbation des dispositions générales du règlement de sécurité contre les risques d’incendie et de panique dans les établissements recevant du </w:t>
      </w:r>
      <w:r w:rsidRPr="009266F5">
        <w:rPr>
          <w:spacing w:val="-2"/>
          <w:sz w:val="24"/>
        </w:rPr>
        <w:t>public,</w:t>
      </w:r>
    </w:p>
    <w:p w14:paraId="0C91DCEF" w14:textId="08029ED7" w:rsidR="00FD24C3" w:rsidRPr="009266F5" w:rsidRDefault="00FD24C3" w:rsidP="0056760E">
      <w:pPr>
        <w:pStyle w:val="Paragraphedeliste"/>
        <w:numPr>
          <w:ilvl w:val="0"/>
          <w:numId w:val="5"/>
        </w:numPr>
        <w:tabs>
          <w:tab w:val="left" w:pos="1275"/>
        </w:tabs>
        <w:ind w:left="737" w:right="561" w:firstLine="0"/>
        <w:jc w:val="both"/>
        <w:rPr>
          <w:sz w:val="24"/>
        </w:rPr>
      </w:pPr>
      <w:r w:rsidRPr="009266F5">
        <w:rPr>
          <w:sz w:val="24"/>
        </w:rPr>
        <w:t xml:space="preserve">L’arrêté du 2 février 1993 modifiant et complétant certains articles du règlement de sécurité du 25 juin 1980 ainsi que les arrêtés suivants qui en modifient ou en complètent les </w:t>
      </w:r>
      <w:r w:rsidRPr="009266F5">
        <w:rPr>
          <w:spacing w:val="-2"/>
          <w:sz w:val="24"/>
        </w:rPr>
        <w:t>dispositions,</w:t>
      </w:r>
    </w:p>
    <w:p w14:paraId="52D581E8" w14:textId="77777777" w:rsidR="00FD24C3" w:rsidRDefault="00FD24C3" w:rsidP="009266F5">
      <w:pPr>
        <w:pStyle w:val="Paragraphedeliste"/>
        <w:numPr>
          <w:ilvl w:val="0"/>
          <w:numId w:val="5"/>
        </w:numPr>
        <w:tabs>
          <w:tab w:val="left" w:pos="1275"/>
        </w:tabs>
        <w:ind w:left="851" w:hanging="1"/>
        <w:jc w:val="both"/>
        <w:rPr>
          <w:sz w:val="24"/>
        </w:rPr>
      </w:pPr>
      <w:r>
        <w:rPr>
          <w:sz w:val="24"/>
        </w:rPr>
        <w:t>la</w:t>
      </w:r>
      <w:r>
        <w:rPr>
          <w:spacing w:val="-7"/>
          <w:sz w:val="24"/>
        </w:rPr>
        <w:t xml:space="preserve"> </w:t>
      </w:r>
      <w:r>
        <w:rPr>
          <w:sz w:val="24"/>
        </w:rPr>
        <w:t>norme</w:t>
      </w:r>
      <w:r>
        <w:rPr>
          <w:spacing w:val="-7"/>
          <w:sz w:val="24"/>
        </w:rPr>
        <w:t xml:space="preserve"> </w:t>
      </w:r>
      <w:r>
        <w:rPr>
          <w:sz w:val="24"/>
        </w:rPr>
        <w:t>NFC</w:t>
      </w:r>
      <w:r>
        <w:rPr>
          <w:spacing w:val="-6"/>
          <w:sz w:val="24"/>
        </w:rPr>
        <w:t xml:space="preserve"> </w:t>
      </w:r>
      <w:r>
        <w:rPr>
          <w:sz w:val="24"/>
        </w:rPr>
        <w:t>15-</w:t>
      </w:r>
      <w:r>
        <w:rPr>
          <w:spacing w:val="-4"/>
          <w:sz w:val="24"/>
        </w:rPr>
        <w:t>100,</w:t>
      </w:r>
    </w:p>
    <w:p w14:paraId="63E58D40" w14:textId="14372C02" w:rsidR="00FD24C3" w:rsidRDefault="00FD24C3" w:rsidP="009266F5">
      <w:pPr>
        <w:pStyle w:val="Paragraphedeliste"/>
        <w:numPr>
          <w:ilvl w:val="0"/>
          <w:numId w:val="5"/>
        </w:numPr>
        <w:tabs>
          <w:tab w:val="left" w:pos="1275"/>
        </w:tabs>
        <w:ind w:left="851" w:right="560" w:hanging="1"/>
        <w:jc w:val="both"/>
        <w:rPr>
          <w:sz w:val="24"/>
        </w:rPr>
      </w:pPr>
      <w:r>
        <w:rPr>
          <w:sz w:val="24"/>
        </w:rPr>
        <w:t>le décret n°2010-1017 du 30 août 2010</w:t>
      </w:r>
      <w:r w:rsidR="003A1CC4">
        <w:rPr>
          <w:sz w:val="24"/>
        </w:rPr>
        <w:t xml:space="preserve"> </w:t>
      </w:r>
      <w:r>
        <w:rPr>
          <w:sz w:val="24"/>
        </w:rPr>
        <w:t xml:space="preserve">relatif à la protection des travailleurs dans les établissements mettant en </w:t>
      </w:r>
      <w:r w:rsidR="0056760E">
        <w:rPr>
          <w:sz w:val="24"/>
        </w:rPr>
        <w:t>œuvre</w:t>
      </w:r>
      <w:r>
        <w:rPr>
          <w:sz w:val="24"/>
        </w:rPr>
        <w:t xml:space="preserve"> des courants électriques,</w:t>
      </w:r>
    </w:p>
    <w:p w14:paraId="7868C6A2" w14:textId="77777777" w:rsidR="00FD24C3" w:rsidRDefault="00FD24C3" w:rsidP="009266F5">
      <w:pPr>
        <w:pStyle w:val="Paragraphedeliste"/>
        <w:numPr>
          <w:ilvl w:val="0"/>
          <w:numId w:val="5"/>
        </w:numPr>
        <w:tabs>
          <w:tab w:val="left" w:pos="1275"/>
        </w:tabs>
        <w:ind w:left="851" w:right="560" w:hanging="1"/>
        <w:jc w:val="both"/>
        <w:rPr>
          <w:sz w:val="24"/>
        </w:rPr>
      </w:pPr>
      <w:r>
        <w:rPr>
          <w:sz w:val="24"/>
        </w:rPr>
        <w:t>Au guide UTE C15-103 « Choix des matériels électriques en fonction des influences externes »</w:t>
      </w:r>
    </w:p>
    <w:p w14:paraId="669934C1" w14:textId="77777777" w:rsidR="00FD24C3" w:rsidRDefault="00FD24C3" w:rsidP="009266F5">
      <w:pPr>
        <w:pStyle w:val="Paragraphedeliste"/>
        <w:numPr>
          <w:ilvl w:val="0"/>
          <w:numId w:val="5"/>
        </w:numPr>
        <w:tabs>
          <w:tab w:val="left" w:pos="1275"/>
        </w:tabs>
        <w:ind w:left="851" w:right="560" w:hanging="1"/>
        <w:jc w:val="both"/>
        <w:rPr>
          <w:sz w:val="24"/>
        </w:rPr>
      </w:pPr>
      <w:r>
        <w:rPr>
          <w:sz w:val="24"/>
        </w:rPr>
        <w:t>Au décret N°77-1321 du 29/11/77 modifié par décret N°82-150 du 10/2/82 fixant les prescriptions particulières d’hygiène et de sécurité applicables aux travaux effectués dans un établissement par une entreprise extérieure,</w:t>
      </w:r>
    </w:p>
    <w:p w14:paraId="1E89AC5A" w14:textId="77777777" w:rsidR="00FD24C3" w:rsidRDefault="00FD24C3" w:rsidP="009266F5">
      <w:pPr>
        <w:pStyle w:val="Paragraphedeliste"/>
        <w:numPr>
          <w:ilvl w:val="0"/>
          <w:numId w:val="5"/>
        </w:numPr>
        <w:tabs>
          <w:tab w:val="left" w:pos="1275"/>
        </w:tabs>
        <w:ind w:left="851" w:hanging="1"/>
        <w:jc w:val="both"/>
        <w:rPr>
          <w:sz w:val="24"/>
        </w:rPr>
      </w:pPr>
      <w:r>
        <w:rPr>
          <w:sz w:val="24"/>
        </w:rPr>
        <w:t>Au</w:t>
      </w:r>
      <w:r>
        <w:rPr>
          <w:spacing w:val="-3"/>
          <w:sz w:val="24"/>
        </w:rPr>
        <w:t xml:space="preserve"> </w:t>
      </w:r>
      <w:r>
        <w:rPr>
          <w:sz w:val="24"/>
        </w:rPr>
        <w:t>code</w:t>
      </w:r>
      <w:r>
        <w:rPr>
          <w:spacing w:val="-4"/>
          <w:sz w:val="24"/>
        </w:rPr>
        <w:t xml:space="preserve"> </w:t>
      </w:r>
      <w:r>
        <w:rPr>
          <w:sz w:val="24"/>
        </w:rPr>
        <w:t>de</w:t>
      </w:r>
      <w:r>
        <w:rPr>
          <w:spacing w:val="-4"/>
          <w:sz w:val="24"/>
        </w:rPr>
        <w:t xml:space="preserve"> </w:t>
      </w:r>
      <w:r>
        <w:rPr>
          <w:sz w:val="24"/>
        </w:rPr>
        <w:t>la</w:t>
      </w:r>
      <w:r>
        <w:rPr>
          <w:spacing w:val="-4"/>
          <w:sz w:val="24"/>
        </w:rPr>
        <w:t xml:space="preserve"> </w:t>
      </w:r>
      <w:r>
        <w:rPr>
          <w:spacing w:val="-2"/>
          <w:sz w:val="24"/>
        </w:rPr>
        <w:t>construction,</w:t>
      </w:r>
    </w:p>
    <w:p w14:paraId="22A5C32D" w14:textId="77777777" w:rsidR="00FD24C3" w:rsidRDefault="00FD24C3" w:rsidP="009266F5">
      <w:pPr>
        <w:pStyle w:val="Paragraphedeliste"/>
        <w:numPr>
          <w:ilvl w:val="0"/>
          <w:numId w:val="5"/>
        </w:numPr>
        <w:tabs>
          <w:tab w:val="left" w:pos="1275"/>
        </w:tabs>
        <w:ind w:left="851" w:right="562" w:hanging="1"/>
        <w:jc w:val="both"/>
        <w:rPr>
          <w:sz w:val="24"/>
        </w:rPr>
      </w:pPr>
      <w:r>
        <w:rPr>
          <w:sz w:val="24"/>
        </w:rPr>
        <w:t>Aux normes françaises lorsqu’elles existent pour ce qui concerne le matériel ou sa mise en œuvre.</w:t>
      </w:r>
    </w:p>
    <w:p w14:paraId="72DB1073" w14:textId="77777777" w:rsidR="00FE6FAD" w:rsidRDefault="00FE6FAD" w:rsidP="00F631F6">
      <w:pPr>
        <w:pStyle w:val="Corpsdetexte"/>
        <w:spacing w:before="5"/>
        <w:ind w:left="568"/>
      </w:pPr>
    </w:p>
    <w:p w14:paraId="6D9D68A0" w14:textId="6D160DC6" w:rsidR="008D7272" w:rsidRPr="00691014" w:rsidRDefault="00F631F6" w:rsidP="000971AE">
      <w:pPr>
        <w:pStyle w:val="Corpsdetexte"/>
        <w:spacing w:before="5"/>
        <w:ind w:left="568"/>
        <w:rPr>
          <w:color w:val="000000" w:themeColor="text1"/>
        </w:rPr>
      </w:pPr>
      <w:r w:rsidRPr="00691014">
        <w:rPr>
          <w:color w:val="000000" w:themeColor="text1"/>
        </w:rPr>
        <w:t xml:space="preserve">Il est attendu du </w:t>
      </w:r>
      <w:r w:rsidR="000971AE" w:rsidRPr="00691014">
        <w:rPr>
          <w:color w:val="000000" w:themeColor="text1"/>
        </w:rPr>
        <w:t>titulaire</w:t>
      </w:r>
      <w:r w:rsidRPr="00691014">
        <w:rPr>
          <w:color w:val="000000" w:themeColor="text1"/>
        </w:rPr>
        <w:t xml:space="preserve"> une connaissance </w:t>
      </w:r>
      <w:r w:rsidR="000971AE" w:rsidRPr="008A6C9F">
        <w:rPr>
          <w:b/>
          <w:bCs/>
          <w:color w:val="000000" w:themeColor="text1"/>
        </w:rPr>
        <w:t>P</w:t>
      </w:r>
      <w:r w:rsidR="000971AE" w:rsidRPr="00691014">
        <w:rPr>
          <w:b/>
          <w:bCs/>
          <w:color w:val="000000" w:themeColor="text1"/>
        </w:rPr>
        <w:t>lan d'actions "Sécurité des cathédrales"</w:t>
      </w:r>
      <w:r w:rsidR="000971AE" w:rsidRPr="00691014">
        <w:rPr>
          <w:color w:val="000000" w:themeColor="text1"/>
        </w:rPr>
        <w:t xml:space="preserve">, régulièrement mis à jour, dont la dernière version date de mai 2023 est jointe en annexe du DCE </w:t>
      </w:r>
    </w:p>
    <w:p w14:paraId="7832DF6E" w14:textId="77777777" w:rsidR="000971AE" w:rsidRDefault="000971AE" w:rsidP="000971AE">
      <w:pPr>
        <w:pStyle w:val="Corpsdetexte"/>
        <w:spacing w:before="5"/>
        <w:ind w:left="568"/>
      </w:pPr>
    </w:p>
    <w:p w14:paraId="4AC3B909" w14:textId="77777777" w:rsidR="008D7272" w:rsidRDefault="008D7272" w:rsidP="008D7272">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5" w:name="_Toc195981170"/>
      <w:r>
        <w:t>COMPTABILITE ELECTROMAGNETIQUE</w:t>
      </w:r>
      <w:bookmarkEnd w:id="15"/>
      <w:r>
        <w:t xml:space="preserve"> </w:t>
      </w:r>
    </w:p>
    <w:p w14:paraId="519E724C" w14:textId="77777777" w:rsidR="008D7272" w:rsidRDefault="008D7272" w:rsidP="008D7272">
      <w:pPr>
        <w:pStyle w:val="Corpsdetexte"/>
        <w:spacing w:before="5"/>
      </w:pPr>
    </w:p>
    <w:p w14:paraId="093983B8" w14:textId="77777777" w:rsidR="0085335C" w:rsidRDefault="0085335C" w:rsidP="0085335C">
      <w:pPr>
        <w:pStyle w:val="Corpsdetexte"/>
        <w:ind w:left="426"/>
      </w:pPr>
      <w:r w:rsidRPr="004114A9">
        <w:t>L’ensemble des matériels mis en œuvre devra impérativement être conforme aux exigences essentielles de sécurité et de compatibilité électromagnétique définies par la réglementation européenne en vigueur, notamment :</w:t>
      </w:r>
    </w:p>
    <w:p w14:paraId="7E7EEF99" w14:textId="77777777" w:rsidR="0085335C" w:rsidRPr="004114A9" w:rsidRDefault="0085335C" w:rsidP="0085335C">
      <w:pPr>
        <w:pStyle w:val="Corpsdetexte"/>
        <w:ind w:left="426"/>
      </w:pPr>
    </w:p>
    <w:p w14:paraId="66BAC4E7" w14:textId="77777777" w:rsidR="0085335C" w:rsidRPr="004114A9" w:rsidRDefault="0085335C" w:rsidP="0085335C">
      <w:pPr>
        <w:pStyle w:val="Corpsdetexte"/>
        <w:numPr>
          <w:ilvl w:val="0"/>
          <w:numId w:val="18"/>
        </w:numPr>
        <w:ind w:left="426" w:firstLine="0"/>
      </w:pPr>
      <w:r w:rsidRPr="004114A9">
        <w:t>La directive 2014/30/UE relative à la compatibilité électromagnétique (CEM),</w:t>
      </w:r>
    </w:p>
    <w:p w14:paraId="2620C9BB" w14:textId="77777777" w:rsidR="0085335C" w:rsidRPr="004114A9" w:rsidRDefault="0085335C" w:rsidP="0085335C">
      <w:pPr>
        <w:pStyle w:val="Corpsdetexte"/>
        <w:numPr>
          <w:ilvl w:val="0"/>
          <w:numId w:val="18"/>
        </w:numPr>
        <w:ind w:left="426" w:firstLine="0"/>
      </w:pPr>
      <w:r w:rsidRPr="004114A9">
        <w:t>Le règlement (UE) n°765/2008 établissant les règles relatives à l’apposition du marquage CE,</w:t>
      </w:r>
    </w:p>
    <w:p w14:paraId="52E7CF6B" w14:textId="77777777" w:rsidR="0085335C" w:rsidRPr="004114A9" w:rsidRDefault="0085335C" w:rsidP="0085335C">
      <w:pPr>
        <w:pStyle w:val="Corpsdetexte"/>
        <w:numPr>
          <w:ilvl w:val="0"/>
          <w:numId w:val="18"/>
        </w:numPr>
        <w:ind w:left="426" w:firstLine="0"/>
      </w:pPr>
      <w:r w:rsidRPr="004114A9">
        <w:t>Ainsi que, le cas échéant, toute autre directive ou règlement sectoriel applicable au matériel concerné (ex. : basse tension, machines, équipements de protection individuelle, etc.).</w:t>
      </w:r>
    </w:p>
    <w:p w14:paraId="220D1676" w14:textId="77777777" w:rsidR="0085335C" w:rsidRPr="004114A9" w:rsidRDefault="0085335C" w:rsidP="0085335C">
      <w:pPr>
        <w:pStyle w:val="Corpsdetexte"/>
        <w:ind w:left="426"/>
      </w:pPr>
      <w:r w:rsidRPr="004114A9">
        <w:t xml:space="preserve">Le marquage CE est obligatoire sur l’ensemble des équipements installés. L’entreprise devra être en mesure de fournir, sur demande du maître d’ouvrage, les </w:t>
      </w:r>
      <w:r w:rsidRPr="004114A9">
        <w:rPr>
          <w:b/>
          <w:bCs/>
        </w:rPr>
        <w:t>déclarations de conformité CE</w:t>
      </w:r>
      <w:r w:rsidRPr="004114A9">
        <w:t xml:space="preserve"> et fiches techniques afférentes.</w:t>
      </w:r>
    </w:p>
    <w:p w14:paraId="4693BA41" w14:textId="77777777" w:rsidR="008D7272" w:rsidRDefault="008D7272" w:rsidP="008D7272">
      <w:pPr>
        <w:pStyle w:val="Corpsdetexte"/>
        <w:spacing w:before="5"/>
      </w:pPr>
    </w:p>
    <w:p w14:paraId="7D67FB3F" w14:textId="77777777" w:rsidR="00FE6FAD" w:rsidRDefault="00FE6FAD" w:rsidP="002A243C">
      <w:pPr>
        <w:pStyle w:val="Corpsdetexte"/>
        <w:spacing w:before="5"/>
      </w:pPr>
    </w:p>
    <w:p w14:paraId="7BB04930"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6" w:name="_Toc195970752"/>
      <w:bookmarkStart w:id="17" w:name="_Toc195981171"/>
      <w:r>
        <w:t>MARQUES</w:t>
      </w:r>
      <w:r w:rsidRPr="00B67915">
        <w:t xml:space="preserve"> </w:t>
      </w:r>
      <w:r>
        <w:t>ET</w:t>
      </w:r>
      <w:r w:rsidRPr="00B67915">
        <w:t xml:space="preserve"> MODELES</w:t>
      </w:r>
      <w:bookmarkEnd w:id="16"/>
      <w:bookmarkEnd w:id="17"/>
    </w:p>
    <w:p w14:paraId="7BC5B2F1" w14:textId="77777777" w:rsidR="008D7272" w:rsidRDefault="008D7272" w:rsidP="008D7272">
      <w:pPr>
        <w:pStyle w:val="Corpsdetexte"/>
        <w:spacing w:before="272"/>
        <w:ind w:left="568" w:right="559"/>
        <w:jc w:val="both"/>
      </w:pPr>
      <w:r>
        <w:lastRenderedPageBreak/>
        <w:t>Les spécifications techniques qui suivent devront être respectées pour les équipements des installations dues au titre du présent lot. Il est bien entendu que si dans le présent dossier une marque de matériel ou une référence est précisée, elle ne l'est que pour désigner le type d'appareil recherché comme critère de qualité et n'a aucun caractère impératif.</w:t>
      </w:r>
    </w:p>
    <w:p w14:paraId="6A6EC49B" w14:textId="77777777" w:rsidR="008D7272" w:rsidRDefault="008D7272" w:rsidP="008D7272">
      <w:pPr>
        <w:pStyle w:val="Corpsdetexte"/>
      </w:pPr>
    </w:p>
    <w:p w14:paraId="36794E4B" w14:textId="77777777" w:rsidR="008D7272" w:rsidRDefault="008D7272" w:rsidP="008D7272">
      <w:pPr>
        <w:pStyle w:val="Corpsdetexte"/>
        <w:ind w:left="568" w:right="591"/>
      </w:pPr>
      <w:r>
        <w:t>Le matériel de caractéristiques et de qualités équivalentes sera retenu en phase de réalisation. Dans tous les cas, les marques et types de matériels proposés devront recevoir l'approbation</w:t>
      </w:r>
      <w:r>
        <w:rPr>
          <w:spacing w:val="40"/>
        </w:rPr>
        <w:t xml:space="preserve"> </w:t>
      </w:r>
      <w:r>
        <w:t>du maître d’œuvre.</w:t>
      </w:r>
    </w:p>
    <w:p w14:paraId="27804C66" w14:textId="77777777" w:rsidR="002A243C" w:rsidRDefault="002A243C" w:rsidP="002A243C">
      <w:pPr>
        <w:pStyle w:val="Corpsdetexte"/>
      </w:pPr>
    </w:p>
    <w:p w14:paraId="0DDE7050"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8" w:name="_Toc195970753"/>
      <w:bookmarkStart w:id="19" w:name="_Toc195981172"/>
      <w:r>
        <w:t>SYNTHESE,</w:t>
      </w:r>
      <w:r w:rsidRPr="00B67915">
        <w:t xml:space="preserve"> </w:t>
      </w:r>
      <w:r>
        <w:t>COORDINATION,</w:t>
      </w:r>
      <w:r w:rsidRPr="00B67915">
        <w:t xml:space="preserve"> </w:t>
      </w:r>
      <w:r>
        <w:t>SUIVI</w:t>
      </w:r>
      <w:r w:rsidRPr="00B67915">
        <w:t xml:space="preserve"> </w:t>
      </w:r>
      <w:r>
        <w:t>DE</w:t>
      </w:r>
      <w:r w:rsidRPr="00B67915">
        <w:t xml:space="preserve"> CHANTIER</w:t>
      </w:r>
      <w:bookmarkEnd w:id="18"/>
      <w:bookmarkEnd w:id="19"/>
    </w:p>
    <w:p w14:paraId="29875719" w14:textId="77777777" w:rsidR="002A243C" w:rsidRDefault="002A243C" w:rsidP="002A243C">
      <w:pPr>
        <w:pStyle w:val="Corpsdetexte"/>
        <w:rPr>
          <w:b/>
        </w:rPr>
      </w:pPr>
    </w:p>
    <w:p w14:paraId="48253019" w14:textId="77777777" w:rsidR="002A243C" w:rsidRPr="006152E4" w:rsidRDefault="002A243C" w:rsidP="002A243C">
      <w:pPr>
        <w:ind w:left="426"/>
        <w:rPr>
          <w:b/>
          <w:bCs/>
          <w:sz w:val="24"/>
          <w:szCs w:val="24"/>
        </w:rPr>
      </w:pPr>
      <w:bookmarkStart w:id="20" w:name="_TOC_250003"/>
      <w:r w:rsidRPr="006152E4">
        <w:rPr>
          <w:b/>
          <w:bCs/>
          <w:sz w:val="24"/>
          <w:szCs w:val="24"/>
        </w:rPr>
        <w:t>Coordination</w:t>
      </w:r>
      <w:r w:rsidRPr="006152E4">
        <w:rPr>
          <w:b/>
          <w:bCs/>
          <w:spacing w:val="-7"/>
          <w:sz w:val="24"/>
          <w:szCs w:val="24"/>
        </w:rPr>
        <w:t xml:space="preserve"> </w:t>
      </w:r>
      <w:r w:rsidRPr="006152E4">
        <w:rPr>
          <w:b/>
          <w:bCs/>
          <w:sz w:val="24"/>
          <w:szCs w:val="24"/>
        </w:rPr>
        <w:t>avec</w:t>
      </w:r>
      <w:r w:rsidRPr="006152E4">
        <w:rPr>
          <w:b/>
          <w:bCs/>
          <w:spacing w:val="-8"/>
          <w:sz w:val="24"/>
          <w:szCs w:val="24"/>
        </w:rPr>
        <w:t xml:space="preserve"> </w:t>
      </w:r>
      <w:r w:rsidRPr="006152E4">
        <w:rPr>
          <w:b/>
          <w:bCs/>
          <w:sz w:val="24"/>
          <w:szCs w:val="24"/>
        </w:rPr>
        <w:t>la</w:t>
      </w:r>
      <w:r w:rsidRPr="006152E4">
        <w:rPr>
          <w:b/>
          <w:bCs/>
          <w:spacing w:val="-8"/>
          <w:sz w:val="24"/>
          <w:szCs w:val="24"/>
        </w:rPr>
        <w:t xml:space="preserve"> </w:t>
      </w:r>
      <w:bookmarkEnd w:id="20"/>
      <w:r w:rsidRPr="006152E4">
        <w:rPr>
          <w:b/>
          <w:bCs/>
          <w:spacing w:val="-4"/>
          <w:sz w:val="24"/>
          <w:szCs w:val="24"/>
        </w:rPr>
        <w:t>DRAC</w:t>
      </w:r>
    </w:p>
    <w:p w14:paraId="55B31D00" w14:textId="77777777" w:rsidR="002A243C" w:rsidRPr="006152E4" w:rsidRDefault="002A243C" w:rsidP="002A243C">
      <w:pPr>
        <w:ind w:left="426"/>
        <w:rPr>
          <w:sz w:val="24"/>
          <w:szCs w:val="24"/>
        </w:rPr>
      </w:pPr>
      <w:r w:rsidRPr="006152E4">
        <w:rPr>
          <w:sz w:val="24"/>
          <w:szCs w:val="24"/>
        </w:rPr>
        <w:t>Le titulaire devra obtenir un accord écrit de l’Architecte des bâtiments de France avant toute opération pouvant dégrader la mise en sécurité de l’établissement (Coupure TGBT,</w:t>
      </w:r>
      <w:r w:rsidRPr="006152E4">
        <w:rPr>
          <w:spacing w:val="40"/>
          <w:sz w:val="24"/>
          <w:szCs w:val="24"/>
        </w:rPr>
        <w:t xml:space="preserve"> </w:t>
      </w:r>
      <w:r w:rsidRPr="006152E4">
        <w:rPr>
          <w:sz w:val="24"/>
          <w:szCs w:val="24"/>
        </w:rPr>
        <w:t>circulation nacelles, installation de l’échafaudage, travaux nécessitant un permis de feu…).</w:t>
      </w:r>
    </w:p>
    <w:p w14:paraId="536C74BF" w14:textId="77777777" w:rsidR="002A243C" w:rsidRPr="006152E4" w:rsidRDefault="002A243C" w:rsidP="002A243C">
      <w:pPr>
        <w:ind w:left="426"/>
        <w:rPr>
          <w:sz w:val="24"/>
          <w:szCs w:val="24"/>
        </w:rPr>
      </w:pPr>
    </w:p>
    <w:p w14:paraId="02C7A4DF" w14:textId="77777777" w:rsidR="002A243C" w:rsidRPr="006152E4" w:rsidRDefault="002A243C" w:rsidP="002A243C">
      <w:pPr>
        <w:ind w:left="426"/>
        <w:rPr>
          <w:b/>
          <w:bCs/>
          <w:sz w:val="24"/>
          <w:szCs w:val="24"/>
        </w:rPr>
      </w:pPr>
      <w:bookmarkStart w:id="21" w:name="_TOC_250002"/>
      <w:bookmarkEnd w:id="21"/>
      <w:r w:rsidRPr="006152E4">
        <w:rPr>
          <w:b/>
          <w:bCs/>
          <w:spacing w:val="-2"/>
          <w:sz w:val="24"/>
          <w:szCs w:val="24"/>
        </w:rPr>
        <w:t>Coordination</w:t>
      </w:r>
    </w:p>
    <w:p w14:paraId="400CBE8D" w14:textId="77777777" w:rsidR="002A243C" w:rsidRPr="006152E4" w:rsidRDefault="002A243C" w:rsidP="002A243C">
      <w:pPr>
        <w:ind w:left="426"/>
        <w:rPr>
          <w:sz w:val="24"/>
          <w:szCs w:val="24"/>
        </w:rPr>
      </w:pPr>
      <w:r w:rsidRPr="006152E4">
        <w:rPr>
          <w:sz w:val="24"/>
          <w:szCs w:val="24"/>
        </w:rPr>
        <w:t>Le titulaire devra avoir un représentant à chaque réunion (synthèse, coordination, suivi de chantier) sur place ou autre, concernant la présente opération</w:t>
      </w:r>
    </w:p>
    <w:p w14:paraId="43F70243" w14:textId="77777777" w:rsidR="002A243C" w:rsidRDefault="002A243C" w:rsidP="002A243C">
      <w:pPr>
        <w:pStyle w:val="Corpsdetexte"/>
      </w:pPr>
    </w:p>
    <w:p w14:paraId="761EA96A" w14:textId="77777777" w:rsidR="002A243C" w:rsidRDefault="002A243C" w:rsidP="002A243C">
      <w:pPr>
        <w:pStyle w:val="Corpsdetexte"/>
        <w:spacing w:before="4"/>
      </w:pPr>
    </w:p>
    <w:p w14:paraId="115648FD"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2" w:name="_Toc195970754"/>
      <w:bookmarkStart w:id="23" w:name="_Toc195981173"/>
      <w:r w:rsidRPr="007B2470">
        <w:t>CONTROLE, ESSAIS, RECEPTION</w:t>
      </w:r>
      <w:bookmarkEnd w:id="22"/>
      <w:bookmarkEnd w:id="23"/>
    </w:p>
    <w:p w14:paraId="363AC097" w14:textId="77777777" w:rsidR="002A243C" w:rsidRDefault="002A243C" w:rsidP="002A243C">
      <w:pPr>
        <w:rPr>
          <w:sz w:val="24"/>
          <w:szCs w:val="24"/>
        </w:rPr>
      </w:pPr>
      <w:bookmarkStart w:id="24" w:name="_TOC_250001"/>
    </w:p>
    <w:p w14:paraId="06FB40EB" w14:textId="77777777" w:rsidR="002A243C" w:rsidRPr="006152E4" w:rsidRDefault="002A243C" w:rsidP="002A243C">
      <w:pPr>
        <w:ind w:left="426"/>
        <w:rPr>
          <w:b/>
          <w:bCs/>
          <w:sz w:val="24"/>
          <w:szCs w:val="24"/>
        </w:rPr>
      </w:pPr>
      <w:r w:rsidRPr="006152E4">
        <w:rPr>
          <w:b/>
          <w:bCs/>
          <w:sz w:val="24"/>
          <w:szCs w:val="24"/>
        </w:rPr>
        <w:t>Contrôle</w:t>
      </w:r>
      <w:r w:rsidRPr="006152E4">
        <w:rPr>
          <w:b/>
          <w:bCs/>
          <w:spacing w:val="-9"/>
          <w:sz w:val="24"/>
          <w:szCs w:val="24"/>
        </w:rPr>
        <w:t xml:space="preserve"> </w:t>
      </w:r>
      <w:r w:rsidRPr="006152E4">
        <w:rPr>
          <w:b/>
          <w:bCs/>
          <w:sz w:val="24"/>
          <w:szCs w:val="24"/>
        </w:rPr>
        <w:t>et</w:t>
      </w:r>
      <w:r w:rsidRPr="006152E4">
        <w:rPr>
          <w:b/>
          <w:bCs/>
          <w:spacing w:val="-6"/>
          <w:sz w:val="24"/>
          <w:szCs w:val="24"/>
        </w:rPr>
        <w:t xml:space="preserve"> </w:t>
      </w:r>
      <w:r w:rsidRPr="006152E4">
        <w:rPr>
          <w:b/>
          <w:bCs/>
          <w:sz w:val="24"/>
          <w:szCs w:val="24"/>
        </w:rPr>
        <w:t>essais</w:t>
      </w:r>
      <w:r w:rsidRPr="006152E4">
        <w:rPr>
          <w:b/>
          <w:bCs/>
          <w:spacing w:val="-7"/>
          <w:sz w:val="24"/>
          <w:szCs w:val="24"/>
        </w:rPr>
        <w:t xml:space="preserve"> </w:t>
      </w:r>
      <w:r w:rsidRPr="006152E4">
        <w:rPr>
          <w:b/>
          <w:bCs/>
          <w:sz w:val="24"/>
          <w:szCs w:val="24"/>
        </w:rPr>
        <w:t>des</w:t>
      </w:r>
      <w:r w:rsidRPr="006152E4">
        <w:rPr>
          <w:b/>
          <w:bCs/>
          <w:spacing w:val="-8"/>
          <w:sz w:val="24"/>
          <w:szCs w:val="24"/>
        </w:rPr>
        <w:t xml:space="preserve"> </w:t>
      </w:r>
      <w:r w:rsidRPr="006152E4">
        <w:rPr>
          <w:b/>
          <w:bCs/>
          <w:sz w:val="24"/>
          <w:szCs w:val="24"/>
        </w:rPr>
        <w:t>installations</w:t>
      </w:r>
      <w:r w:rsidRPr="006152E4">
        <w:rPr>
          <w:b/>
          <w:bCs/>
          <w:spacing w:val="-7"/>
          <w:sz w:val="24"/>
          <w:szCs w:val="24"/>
        </w:rPr>
        <w:t xml:space="preserve"> </w:t>
      </w:r>
      <w:bookmarkEnd w:id="24"/>
      <w:r w:rsidRPr="006152E4">
        <w:rPr>
          <w:b/>
          <w:bCs/>
          <w:spacing w:val="-10"/>
          <w:sz w:val="24"/>
          <w:szCs w:val="24"/>
        </w:rPr>
        <w:t>:</w:t>
      </w:r>
    </w:p>
    <w:p w14:paraId="6FF62599" w14:textId="77777777" w:rsidR="002A243C" w:rsidRPr="006152E4" w:rsidRDefault="002A243C" w:rsidP="002A243C">
      <w:pPr>
        <w:ind w:left="426"/>
        <w:rPr>
          <w:sz w:val="24"/>
          <w:szCs w:val="24"/>
        </w:rPr>
      </w:pPr>
      <w:r w:rsidRPr="006152E4">
        <w:rPr>
          <w:sz w:val="24"/>
          <w:szCs w:val="24"/>
        </w:rPr>
        <w:t>L'Entrepreneur du présent lot doit être présent lors de la mise en service effective des installations; il assistera le personnel d'exploitation pour donner toutes les indications nécessaires à la bonne marche de l'installation.</w:t>
      </w:r>
    </w:p>
    <w:p w14:paraId="510D618E" w14:textId="77777777" w:rsidR="002A243C" w:rsidRPr="006152E4" w:rsidRDefault="002A243C" w:rsidP="002A243C">
      <w:pPr>
        <w:ind w:left="426"/>
        <w:rPr>
          <w:sz w:val="24"/>
          <w:szCs w:val="24"/>
        </w:rPr>
      </w:pPr>
    </w:p>
    <w:p w14:paraId="096471E9" w14:textId="77777777" w:rsidR="002A243C" w:rsidRPr="006152E4" w:rsidRDefault="002A243C" w:rsidP="002A243C">
      <w:pPr>
        <w:ind w:left="426"/>
        <w:rPr>
          <w:b/>
          <w:bCs/>
          <w:sz w:val="24"/>
          <w:szCs w:val="24"/>
        </w:rPr>
      </w:pPr>
      <w:bookmarkStart w:id="25" w:name="_TOC_250000"/>
      <w:r w:rsidRPr="006152E4">
        <w:rPr>
          <w:b/>
          <w:bCs/>
          <w:sz w:val="24"/>
          <w:szCs w:val="24"/>
        </w:rPr>
        <w:t>Réception</w:t>
      </w:r>
      <w:r w:rsidRPr="006152E4">
        <w:rPr>
          <w:b/>
          <w:bCs/>
          <w:spacing w:val="-14"/>
          <w:sz w:val="24"/>
          <w:szCs w:val="24"/>
        </w:rPr>
        <w:t xml:space="preserve"> </w:t>
      </w:r>
      <w:bookmarkEnd w:id="25"/>
      <w:r w:rsidRPr="006152E4">
        <w:rPr>
          <w:b/>
          <w:bCs/>
          <w:spacing w:val="-10"/>
          <w:sz w:val="24"/>
          <w:szCs w:val="24"/>
        </w:rPr>
        <w:t>:</w:t>
      </w:r>
    </w:p>
    <w:p w14:paraId="6D72ABA4" w14:textId="77777777" w:rsidR="002A243C" w:rsidRPr="006152E4" w:rsidRDefault="002A243C" w:rsidP="002A243C">
      <w:pPr>
        <w:ind w:left="426"/>
        <w:rPr>
          <w:sz w:val="24"/>
          <w:szCs w:val="24"/>
        </w:rPr>
      </w:pPr>
      <w:r w:rsidRPr="006152E4">
        <w:rPr>
          <w:sz w:val="24"/>
          <w:szCs w:val="24"/>
        </w:rPr>
        <w:t>Il appartient à l'entrepreneur du présent lot de fournir une installation achevée, en parfait état de marche.</w:t>
      </w:r>
    </w:p>
    <w:p w14:paraId="632FB507" w14:textId="77777777" w:rsidR="002A243C" w:rsidRPr="006152E4" w:rsidRDefault="002A243C" w:rsidP="002A243C">
      <w:pPr>
        <w:ind w:left="426"/>
        <w:rPr>
          <w:sz w:val="24"/>
          <w:szCs w:val="24"/>
        </w:rPr>
      </w:pPr>
    </w:p>
    <w:p w14:paraId="3840B086" w14:textId="77777777" w:rsidR="002A243C" w:rsidRPr="006152E4" w:rsidRDefault="002A243C" w:rsidP="002A243C">
      <w:pPr>
        <w:ind w:left="426"/>
        <w:rPr>
          <w:sz w:val="24"/>
          <w:szCs w:val="24"/>
        </w:rPr>
      </w:pPr>
      <w:r w:rsidRPr="006152E4">
        <w:rPr>
          <w:sz w:val="24"/>
          <w:szCs w:val="24"/>
        </w:rPr>
        <w:t>Avant</w:t>
      </w:r>
      <w:r w:rsidRPr="006152E4">
        <w:rPr>
          <w:spacing w:val="-8"/>
          <w:sz w:val="24"/>
          <w:szCs w:val="24"/>
        </w:rPr>
        <w:t xml:space="preserve"> </w:t>
      </w:r>
      <w:r w:rsidRPr="006152E4">
        <w:rPr>
          <w:sz w:val="24"/>
          <w:szCs w:val="24"/>
        </w:rPr>
        <w:t>la</w:t>
      </w:r>
      <w:r w:rsidRPr="006152E4">
        <w:rPr>
          <w:spacing w:val="-8"/>
          <w:sz w:val="24"/>
          <w:szCs w:val="24"/>
        </w:rPr>
        <w:t xml:space="preserve"> </w:t>
      </w:r>
      <w:r w:rsidRPr="006152E4">
        <w:rPr>
          <w:sz w:val="24"/>
          <w:szCs w:val="24"/>
        </w:rPr>
        <w:t>réception,</w:t>
      </w:r>
      <w:r w:rsidRPr="006152E4">
        <w:rPr>
          <w:spacing w:val="-7"/>
          <w:sz w:val="24"/>
          <w:szCs w:val="24"/>
        </w:rPr>
        <w:t xml:space="preserve"> </w:t>
      </w:r>
      <w:r w:rsidRPr="006152E4">
        <w:rPr>
          <w:sz w:val="24"/>
          <w:szCs w:val="24"/>
        </w:rPr>
        <w:t>l'installation</w:t>
      </w:r>
      <w:r w:rsidRPr="006152E4">
        <w:rPr>
          <w:spacing w:val="-7"/>
          <w:sz w:val="24"/>
          <w:szCs w:val="24"/>
        </w:rPr>
        <w:t xml:space="preserve"> </w:t>
      </w:r>
      <w:r w:rsidRPr="006152E4">
        <w:rPr>
          <w:sz w:val="24"/>
          <w:szCs w:val="24"/>
        </w:rPr>
        <w:t>sera</w:t>
      </w:r>
      <w:r w:rsidRPr="006152E4">
        <w:rPr>
          <w:spacing w:val="-8"/>
          <w:sz w:val="24"/>
          <w:szCs w:val="24"/>
        </w:rPr>
        <w:t xml:space="preserve"> </w:t>
      </w:r>
      <w:r w:rsidRPr="006152E4">
        <w:rPr>
          <w:sz w:val="24"/>
          <w:szCs w:val="24"/>
        </w:rPr>
        <w:t>contrôlée</w:t>
      </w:r>
      <w:r w:rsidRPr="006152E4">
        <w:rPr>
          <w:spacing w:val="-8"/>
          <w:sz w:val="24"/>
          <w:szCs w:val="24"/>
        </w:rPr>
        <w:t xml:space="preserve"> </w:t>
      </w:r>
      <w:r w:rsidRPr="006152E4">
        <w:rPr>
          <w:sz w:val="24"/>
          <w:szCs w:val="24"/>
        </w:rPr>
        <w:t>dans</w:t>
      </w:r>
      <w:r w:rsidRPr="006152E4">
        <w:rPr>
          <w:spacing w:val="-7"/>
          <w:sz w:val="24"/>
          <w:szCs w:val="24"/>
        </w:rPr>
        <w:t xml:space="preserve"> </w:t>
      </w:r>
      <w:r w:rsidRPr="006152E4">
        <w:rPr>
          <w:sz w:val="24"/>
          <w:szCs w:val="24"/>
        </w:rPr>
        <w:t>toute</w:t>
      </w:r>
      <w:r w:rsidRPr="006152E4">
        <w:rPr>
          <w:spacing w:val="-8"/>
          <w:sz w:val="24"/>
          <w:szCs w:val="24"/>
        </w:rPr>
        <w:t xml:space="preserve"> </w:t>
      </w:r>
      <w:r w:rsidRPr="006152E4">
        <w:rPr>
          <w:sz w:val="24"/>
          <w:szCs w:val="24"/>
        </w:rPr>
        <w:t>son</w:t>
      </w:r>
      <w:r w:rsidRPr="006152E4">
        <w:rPr>
          <w:spacing w:val="-7"/>
          <w:sz w:val="24"/>
          <w:szCs w:val="24"/>
        </w:rPr>
        <w:t xml:space="preserve"> </w:t>
      </w:r>
      <w:r w:rsidRPr="006152E4">
        <w:rPr>
          <w:spacing w:val="-2"/>
          <w:sz w:val="24"/>
          <w:szCs w:val="24"/>
        </w:rPr>
        <w:t>étendue.</w:t>
      </w:r>
    </w:p>
    <w:p w14:paraId="24C0DC7F" w14:textId="77777777" w:rsidR="002A243C" w:rsidRPr="006152E4" w:rsidRDefault="002A243C" w:rsidP="002A243C">
      <w:pPr>
        <w:ind w:left="426"/>
        <w:rPr>
          <w:sz w:val="24"/>
          <w:szCs w:val="24"/>
        </w:rPr>
      </w:pPr>
    </w:p>
    <w:p w14:paraId="15D7C97C" w14:textId="77777777" w:rsidR="002A243C" w:rsidRPr="006152E4" w:rsidRDefault="002A243C" w:rsidP="002A243C">
      <w:pPr>
        <w:ind w:left="426"/>
        <w:rPr>
          <w:sz w:val="24"/>
          <w:szCs w:val="24"/>
        </w:rPr>
      </w:pPr>
      <w:r w:rsidRPr="006152E4">
        <w:rPr>
          <w:sz w:val="24"/>
          <w:szCs w:val="24"/>
        </w:rPr>
        <w:t>Le titulaire disposera d'un délai de 10 jours pour remédier aux défectuosités éventuelles et pour mettre son installation en conformité avec les documents du marché et les règles de l'art.</w:t>
      </w:r>
    </w:p>
    <w:p w14:paraId="12594941" w14:textId="77777777" w:rsidR="002A243C" w:rsidRDefault="002A243C" w:rsidP="002A243C">
      <w:pPr>
        <w:pStyle w:val="Corpsdetexte"/>
        <w:ind w:left="568" w:right="558"/>
        <w:jc w:val="both"/>
      </w:pPr>
    </w:p>
    <w:p w14:paraId="135D8F11" w14:textId="77777777" w:rsidR="002A243C" w:rsidRDefault="002A243C" w:rsidP="002A243C">
      <w:pPr>
        <w:pStyle w:val="Corpsdetexte"/>
        <w:spacing w:before="5"/>
      </w:pPr>
    </w:p>
    <w:p w14:paraId="5882ECE1"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6" w:name="_Toc195966507"/>
      <w:bookmarkStart w:id="27" w:name="_Toc195970758"/>
      <w:bookmarkStart w:id="28" w:name="_Toc195981176"/>
      <w:r>
        <w:t>PERMIS</w:t>
      </w:r>
      <w:r w:rsidRPr="00062CC5">
        <w:t xml:space="preserve"> </w:t>
      </w:r>
      <w:r>
        <w:t>DE</w:t>
      </w:r>
      <w:r w:rsidRPr="00062CC5">
        <w:t xml:space="preserve"> FEU</w:t>
      </w:r>
      <w:bookmarkEnd w:id="26"/>
      <w:bookmarkEnd w:id="27"/>
      <w:bookmarkEnd w:id="28"/>
    </w:p>
    <w:p w14:paraId="31C64603" w14:textId="77777777" w:rsidR="002A243C" w:rsidRDefault="002A243C" w:rsidP="002A243C">
      <w:pPr>
        <w:pStyle w:val="Titre2"/>
      </w:pPr>
    </w:p>
    <w:p w14:paraId="1E78A580" w14:textId="77777777" w:rsidR="002A243C" w:rsidRDefault="002A243C" w:rsidP="002A243C">
      <w:pPr>
        <w:pStyle w:val="Corpsdetexte"/>
        <w:spacing w:before="272"/>
        <w:ind w:left="568" w:right="568"/>
        <w:jc w:val="both"/>
      </w:pPr>
      <w:r>
        <w:t>Le</w:t>
      </w:r>
      <w:r>
        <w:rPr>
          <w:spacing w:val="-4"/>
        </w:rPr>
        <w:t xml:space="preserve"> </w:t>
      </w:r>
      <w:r>
        <w:t>permis</w:t>
      </w:r>
      <w:r>
        <w:rPr>
          <w:spacing w:val="-3"/>
        </w:rPr>
        <w:t xml:space="preserve"> </w:t>
      </w:r>
      <w:r>
        <w:t>de</w:t>
      </w:r>
      <w:r>
        <w:rPr>
          <w:spacing w:val="-4"/>
        </w:rPr>
        <w:t xml:space="preserve"> </w:t>
      </w:r>
      <w:r>
        <w:t>feu</w:t>
      </w:r>
      <w:r>
        <w:rPr>
          <w:spacing w:val="-3"/>
        </w:rPr>
        <w:t xml:space="preserve"> </w:t>
      </w:r>
      <w:r>
        <w:t>est</w:t>
      </w:r>
      <w:r>
        <w:rPr>
          <w:spacing w:val="-3"/>
        </w:rPr>
        <w:t xml:space="preserve"> </w:t>
      </w:r>
      <w:r>
        <w:t>obligatoire</w:t>
      </w:r>
      <w:r>
        <w:rPr>
          <w:spacing w:val="-4"/>
        </w:rPr>
        <w:t xml:space="preserve"> </w:t>
      </w:r>
      <w:r>
        <w:t>pour</w:t>
      </w:r>
      <w:r>
        <w:rPr>
          <w:spacing w:val="-4"/>
        </w:rPr>
        <w:t xml:space="preserve"> </w:t>
      </w:r>
      <w:r>
        <w:t>tous</w:t>
      </w:r>
      <w:r>
        <w:rPr>
          <w:spacing w:val="-3"/>
        </w:rPr>
        <w:t xml:space="preserve"> </w:t>
      </w:r>
      <w:r>
        <w:t>les</w:t>
      </w:r>
      <w:r>
        <w:rPr>
          <w:spacing w:val="-3"/>
        </w:rPr>
        <w:t xml:space="preserve"> </w:t>
      </w:r>
      <w:r>
        <w:t>travaux</w:t>
      </w:r>
      <w:r>
        <w:rPr>
          <w:spacing w:val="-1"/>
        </w:rPr>
        <w:t xml:space="preserve"> </w:t>
      </w:r>
      <w:r>
        <w:t>utilisant</w:t>
      </w:r>
      <w:r>
        <w:rPr>
          <w:spacing w:val="-3"/>
        </w:rPr>
        <w:t xml:space="preserve"> </w:t>
      </w:r>
      <w:r>
        <w:t>une</w:t>
      </w:r>
      <w:r>
        <w:rPr>
          <w:spacing w:val="-4"/>
        </w:rPr>
        <w:t xml:space="preserve"> </w:t>
      </w:r>
      <w:r>
        <w:t>source</w:t>
      </w:r>
      <w:r>
        <w:rPr>
          <w:spacing w:val="-4"/>
        </w:rPr>
        <w:t xml:space="preserve"> </w:t>
      </w:r>
      <w:r>
        <w:t>de</w:t>
      </w:r>
      <w:r>
        <w:rPr>
          <w:spacing w:val="-4"/>
        </w:rPr>
        <w:t xml:space="preserve"> </w:t>
      </w:r>
      <w:r>
        <w:t>chaleur.</w:t>
      </w:r>
      <w:r>
        <w:rPr>
          <w:spacing w:val="-1"/>
        </w:rPr>
        <w:t xml:space="preserve"> </w:t>
      </w:r>
      <w:r>
        <w:t>Il devra être rempli et affiché sur le chantier visiblement.</w:t>
      </w:r>
    </w:p>
    <w:p w14:paraId="1571F31F" w14:textId="77777777" w:rsidR="002A243C" w:rsidRPr="00864463" w:rsidRDefault="002A243C" w:rsidP="002A243C">
      <w:pPr>
        <w:pStyle w:val="Corpsdetexte"/>
        <w:spacing w:before="276"/>
        <w:ind w:left="568" w:right="558"/>
        <w:jc w:val="both"/>
        <w:rPr>
          <w:b/>
          <w:bCs/>
        </w:rPr>
      </w:pPr>
      <w:r>
        <w:t xml:space="preserve">Il ne pourra être accordé d’une manière générale et permanente, mais définira quotidiennement l’utilisation et la localisation de l’instrument de feu. </w:t>
      </w:r>
      <w:r w:rsidRPr="00864463">
        <w:rPr>
          <w:b/>
          <w:bCs/>
        </w:rPr>
        <w:t>Des sanctions seront prises en cas de manquements graves.</w:t>
      </w:r>
    </w:p>
    <w:p w14:paraId="4F88BB03" w14:textId="77777777" w:rsidR="002A243C" w:rsidRDefault="002A243C" w:rsidP="002A243C">
      <w:pPr>
        <w:pStyle w:val="Corpsdetexte"/>
        <w:spacing w:before="276"/>
        <w:ind w:left="568" w:right="558"/>
        <w:jc w:val="both"/>
      </w:pPr>
      <w:r>
        <w:t xml:space="preserve">La fiche pratique détaillant précisément le processus et les attendus du ministère de la Culture </w:t>
      </w:r>
      <w:r>
        <w:lastRenderedPageBreak/>
        <w:t>est présente en annexe du DCE. Un modèle de permis feu est également annexé.</w:t>
      </w:r>
    </w:p>
    <w:p w14:paraId="5E001F67" w14:textId="77777777" w:rsidR="00D51AAA" w:rsidRDefault="00D51AAA" w:rsidP="002A243C">
      <w:pPr>
        <w:pStyle w:val="Corpsdetexte"/>
        <w:spacing w:before="276"/>
        <w:ind w:left="568" w:right="558"/>
        <w:jc w:val="both"/>
      </w:pPr>
    </w:p>
    <w:p w14:paraId="12926EAF" w14:textId="77777777" w:rsidR="00D51AAA" w:rsidRDefault="00D51AAA" w:rsidP="002A243C">
      <w:pPr>
        <w:pStyle w:val="Corpsdetexte"/>
        <w:spacing w:before="276"/>
        <w:ind w:left="568" w:right="558"/>
        <w:jc w:val="both"/>
      </w:pPr>
    </w:p>
    <w:p w14:paraId="512A1178" w14:textId="77777777" w:rsidR="002A243C" w:rsidRDefault="002A243C" w:rsidP="002A243C">
      <w:pPr>
        <w:pStyle w:val="Corpsdetexte"/>
        <w:spacing w:before="5"/>
      </w:pPr>
    </w:p>
    <w:p w14:paraId="55ED0C19" w14:textId="77777777" w:rsidR="002A243C" w:rsidRDefault="002A243C" w:rsidP="002A243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9" w:name="_Toc195970759"/>
      <w:bookmarkStart w:id="30" w:name="_Toc195981177"/>
      <w:r>
        <w:t>SECURITE INCENDIE</w:t>
      </w:r>
      <w:bookmarkEnd w:id="29"/>
      <w:bookmarkEnd w:id="30"/>
    </w:p>
    <w:p w14:paraId="01F5FD51" w14:textId="77777777" w:rsidR="002A243C" w:rsidRDefault="002A243C" w:rsidP="002A243C">
      <w:pPr>
        <w:pStyle w:val="Corpsdetexte"/>
        <w:spacing w:before="269"/>
        <w:ind w:left="568"/>
      </w:pPr>
      <w:r>
        <w:t>Se</w:t>
      </w:r>
      <w:r>
        <w:rPr>
          <w:spacing w:val="-7"/>
        </w:rPr>
        <w:t xml:space="preserve"> </w:t>
      </w:r>
      <w:r>
        <w:t>reporter</w:t>
      </w:r>
      <w:r>
        <w:rPr>
          <w:spacing w:val="-5"/>
        </w:rPr>
        <w:t xml:space="preserve"> </w:t>
      </w:r>
      <w:r>
        <w:t>au</w:t>
      </w:r>
      <w:r>
        <w:rPr>
          <w:spacing w:val="-5"/>
        </w:rPr>
        <w:t xml:space="preserve"> </w:t>
      </w:r>
      <w:r>
        <w:t>P.G.C.S.P.S.</w:t>
      </w:r>
      <w:r>
        <w:rPr>
          <w:spacing w:val="-6"/>
        </w:rPr>
        <w:t xml:space="preserve"> </w:t>
      </w:r>
      <w:r>
        <w:t>du</w:t>
      </w:r>
      <w:r>
        <w:rPr>
          <w:spacing w:val="-5"/>
        </w:rPr>
        <w:t xml:space="preserve"> </w:t>
      </w:r>
      <w:r>
        <w:rPr>
          <w:spacing w:val="-2"/>
        </w:rPr>
        <w:t>coordinateur.</w:t>
      </w:r>
    </w:p>
    <w:p w14:paraId="5503C4EC" w14:textId="77777777" w:rsidR="002A243C" w:rsidRDefault="002A243C" w:rsidP="002A243C">
      <w:pPr>
        <w:pStyle w:val="Corpsdetexte"/>
      </w:pPr>
    </w:p>
    <w:p w14:paraId="0CA669EE" w14:textId="77777777" w:rsidR="002A243C" w:rsidRDefault="002A243C" w:rsidP="002A243C">
      <w:pPr>
        <w:pStyle w:val="Corpsdetexte"/>
        <w:ind w:left="568" w:right="559" w:firstLine="708"/>
        <w:jc w:val="both"/>
      </w:pPr>
      <w:r>
        <w:t>Mise en place en nombre suffisant de moyens de première intervention contre l’incendie. Ces moyens devront être localisés sur le plan des installations communes et tiendront compte des besoins des autres entreprises intervenant sur le chantier.</w:t>
      </w:r>
    </w:p>
    <w:p w14:paraId="673A91EC" w14:textId="77777777" w:rsidR="002A243C" w:rsidRDefault="002A243C" w:rsidP="002A243C">
      <w:pPr>
        <w:pStyle w:val="Corpsdetexte"/>
      </w:pPr>
    </w:p>
    <w:p w14:paraId="4CFCE8FE" w14:textId="77777777" w:rsidR="002A243C" w:rsidRDefault="002A243C" w:rsidP="002A243C">
      <w:pPr>
        <w:pStyle w:val="Corpsdetexte"/>
        <w:ind w:left="568" w:right="557" w:firstLine="708"/>
        <w:jc w:val="both"/>
      </w:pPr>
      <w:r>
        <w:t>Les entreprises devront obtenir un permis feu avant la réalisation de tous travaux par points chauds. Ce permis devra être signé par l’architecte. Toutes les opérations utilisant un chalumeau ou tout autre outil produisant une flamme, ne pourront avoir lieu que le matin et à la condition que l’après-midi soit travaillée par l’entreprise utilisant ces outils.</w:t>
      </w:r>
    </w:p>
    <w:p w14:paraId="1D834572" w14:textId="77777777" w:rsidR="002A243C" w:rsidRDefault="002A243C" w:rsidP="002A243C">
      <w:pPr>
        <w:pStyle w:val="Corpsdetexte"/>
      </w:pPr>
    </w:p>
    <w:p w14:paraId="500BF2D7" w14:textId="77777777" w:rsidR="002A243C" w:rsidRDefault="002A243C" w:rsidP="002A243C">
      <w:pPr>
        <w:pStyle w:val="Corpsdetexte"/>
        <w:ind w:left="568" w:right="558"/>
        <w:jc w:val="both"/>
      </w:pPr>
      <w:r>
        <w:t>Le chantier devra préalablement être nettoyé, des protections seront disposées aux emplacements à risques. A côté de l’ouvrier, prévoir un aide muni d’un extincteur dont l’état de marche aura été au préalable vérifié.</w:t>
      </w:r>
    </w:p>
    <w:p w14:paraId="1BF96DC5" w14:textId="77777777" w:rsidR="00637A3A" w:rsidRPr="009D0768" w:rsidRDefault="00637A3A" w:rsidP="00637A3A">
      <w:pPr>
        <w:pStyle w:val="Corpsdetexte"/>
        <w:ind w:left="568" w:right="558"/>
        <w:jc w:val="both"/>
      </w:pPr>
      <w:r w:rsidRPr="009D0768">
        <w:t>L’extincteur est celui de l’entreprise, les extincteurs placés dans la cathédrale ne doivent pas être utilisés pour les chantiers.</w:t>
      </w:r>
    </w:p>
    <w:p w14:paraId="066CEE2A" w14:textId="77777777" w:rsidR="00637A3A" w:rsidRDefault="00637A3A" w:rsidP="002A243C">
      <w:pPr>
        <w:pStyle w:val="Corpsdetexte"/>
        <w:ind w:left="568" w:right="558"/>
        <w:jc w:val="both"/>
      </w:pPr>
    </w:p>
    <w:p w14:paraId="5711C9DF" w14:textId="77777777" w:rsidR="008D0344" w:rsidRDefault="008D0344" w:rsidP="008D0344">
      <w:pPr>
        <w:pStyle w:val="Corpsdetexte"/>
        <w:ind w:left="568" w:right="558"/>
        <w:jc w:val="both"/>
      </w:pPr>
    </w:p>
    <w:p w14:paraId="607A62A6" w14:textId="77777777" w:rsidR="008D0344" w:rsidRDefault="008D0344" w:rsidP="008D0344">
      <w:pPr>
        <w:pStyle w:val="Corpsdetexte"/>
        <w:rPr>
          <w:sz w:val="20"/>
        </w:rPr>
      </w:pPr>
    </w:p>
    <w:p w14:paraId="5227770F" w14:textId="77777777" w:rsidR="008D0344" w:rsidRPr="00B862EC" w:rsidRDefault="008D0344" w:rsidP="008D0344">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Horaires</w:t>
      </w:r>
    </w:p>
    <w:p w14:paraId="4F0F64D9" w14:textId="77777777" w:rsidR="008D0344" w:rsidRPr="00C06DA3" w:rsidRDefault="008D0344" w:rsidP="008D0344">
      <w:pPr>
        <w:ind w:left="567"/>
        <w:jc w:val="both"/>
        <w:rPr>
          <w:color w:val="FF0000"/>
          <w:sz w:val="24"/>
          <w:szCs w:val="24"/>
        </w:rPr>
      </w:pPr>
    </w:p>
    <w:p w14:paraId="7C0F1F7C" w14:textId="77777777" w:rsidR="00CB5DC2" w:rsidRPr="00CB5DC2" w:rsidRDefault="00CB5DC2" w:rsidP="00CB5DC2">
      <w:pPr>
        <w:ind w:left="567"/>
        <w:jc w:val="both"/>
        <w:rPr>
          <w:sz w:val="24"/>
          <w:szCs w:val="24"/>
        </w:rPr>
      </w:pPr>
      <w:r w:rsidRPr="00CB5DC2">
        <w:rPr>
          <w:sz w:val="24"/>
          <w:szCs w:val="24"/>
        </w:rPr>
        <w:t>Les</w:t>
      </w:r>
      <w:r w:rsidRPr="00CB5DC2">
        <w:rPr>
          <w:spacing w:val="-6"/>
          <w:sz w:val="24"/>
          <w:szCs w:val="24"/>
        </w:rPr>
        <w:t xml:space="preserve"> </w:t>
      </w:r>
      <w:r w:rsidRPr="00CB5DC2">
        <w:rPr>
          <w:sz w:val="24"/>
          <w:szCs w:val="24"/>
        </w:rPr>
        <w:t>jours</w:t>
      </w:r>
      <w:r w:rsidRPr="00CB5DC2">
        <w:rPr>
          <w:spacing w:val="-4"/>
          <w:sz w:val="24"/>
          <w:szCs w:val="24"/>
        </w:rPr>
        <w:t xml:space="preserve"> </w:t>
      </w:r>
      <w:r w:rsidRPr="00CB5DC2">
        <w:rPr>
          <w:sz w:val="24"/>
          <w:szCs w:val="24"/>
        </w:rPr>
        <w:t>et</w:t>
      </w:r>
      <w:r w:rsidRPr="00CB5DC2">
        <w:rPr>
          <w:spacing w:val="-6"/>
          <w:sz w:val="24"/>
          <w:szCs w:val="24"/>
        </w:rPr>
        <w:t xml:space="preserve"> </w:t>
      </w:r>
      <w:r w:rsidRPr="00CB5DC2">
        <w:rPr>
          <w:sz w:val="24"/>
          <w:szCs w:val="24"/>
        </w:rPr>
        <w:t>heures</w:t>
      </w:r>
      <w:r w:rsidRPr="00CB5DC2">
        <w:rPr>
          <w:spacing w:val="-6"/>
          <w:sz w:val="24"/>
          <w:szCs w:val="24"/>
        </w:rPr>
        <w:t xml:space="preserve"> </w:t>
      </w:r>
      <w:r w:rsidRPr="00CB5DC2">
        <w:rPr>
          <w:sz w:val="24"/>
          <w:szCs w:val="24"/>
        </w:rPr>
        <w:t>ouvrées</w:t>
      </w:r>
      <w:r w:rsidRPr="00CB5DC2">
        <w:rPr>
          <w:spacing w:val="-6"/>
          <w:sz w:val="24"/>
          <w:szCs w:val="24"/>
        </w:rPr>
        <w:t xml:space="preserve"> </w:t>
      </w:r>
      <w:r w:rsidRPr="00CB5DC2">
        <w:rPr>
          <w:sz w:val="24"/>
          <w:szCs w:val="24"/>
        </w:rPr>
        <w:t>sont</w:t>
      </w:r>
      <w:r w:rsidRPr="00CB5DC2">
        <w:rPr>
          <w:spacing w:val="-5"/>
          <w:sz w:val="24"/>
          <w:szCs w:val="24"/>
        </w:rPr>
        <w:t xml:space="preserve"> </w:t>
      </w:r>
      <w:r w:rsidRPr="00CB5DC2">
        <w:rPr>
          <w:sz w:val="24"/>
          <w:szCs w:val="24"/>
        </w:rPr>
        <w:t>fixés</w:t>
      </w:r>
      <w:r w:rsidRPr="00CB5DC2">
        <w:rPr>
          <w:spacing w:val="-6"/>
          <w:sz w:val="24"/>
          <w:szCs w:val="24"/>
        </w:rPr>
        <w:t xml:space="preserve"> </w:t>
      </w:r>
      <w:r w:rsidRPr="00CB5DC2">
        <w:rPr>
          <w:sz w:val="24"/>
          <w:szCs w:val="24"/>
        </w:rPr>
        <w:t>comme</w:t>
      </w:r>
      <w:r w:rsidRPr="00CB5DC2">
        <w:rPr>
          <w:spacing w:val="-7"/>
          <w:sz w:val="24"/>
          <w:szCs w:val="24"/>
        </w:rPr>
        <w:t xml:space="preserve"> </w:t>
      </w:r>
      <w:r w:rsidRPr="00CB5DC2">
        <w:rPr>
          <w:sz w:val="24"/>
          <w:szCs w:val="24"/>
        </w:rPr>
        <w:t>suit</w:t>
      </w:r>
      <w:r w:rsidRPr="00CB5DC2">
        <w:rPr>
          <w:spacing w:val="-7"/>
          <w:sz w:val="24"/>
          <w:szCs w:val="24"/>
        </w:rPr>
        <w:t xml:space="preserve"> </w:t>
      </w:r>
      <w:r w:rsidRPr="00CB5DC2">
        <w:rPr>
          <w:spacing w:val="-10"/>
          <w:sz w:val="24"/>
          <w:szCs w:val="24"/>
        </w:rPr>
        <w:t>:</w:t>
      </w:r>
    </w:p>
    <w:p w14:paraId="6B37C6F0" w14:textId="77777777" w:rsidR="00CB5DC2" w:rsidRPr="00CB5DC2" w:rsidRDefault="00CB5DC2" w:rsidP="00CB5DC2">
      <w:pPr>
        <w:ind w:left="567"/>
        <w:jc w:val="both"/>
        <w:rPr>
          <w:sz w:val="24"/>
          <w:szCs w:val="24"/>
        </w:rPr>
      </w:pPr>
    </w:p>
    <w:p w14:paraId="55D7DECC" w14:textId="77777777" w:rsidR="00CB5DC2" w:rsidRPr="00CB5DC2" w:rsidRDefault="00CB5DC2" w:rsidP="00CB5DC2">
      <w:pPr>
        <w:ind w:left="567"/>
        <w:jc w:val="both"/>
        <w:rPr>
          <w:sz w:val="24"/>
          <w:szCs w:val="24"/>
        </w:rPr>
      </w:pPr>
      <w:r w:rsidRPr="00CB5DC2">
        <w:rPr>
          <w:sz w:val="24"/>
          <w:szCs w:val="24"/>
        </w:rPr>
        <w:t>Il convient de ne pas gêner les visiteurs et les fidèles pendant les heures d’ouverture au public : 10h30-12h00 et 14h30-18h00, (horaires variables suivant disponibilité des accueillants) les messes quotidiennes commencent à 18h30. Quand cela est possible, l’accueillant laisse la cathédrale ouverte entre midi et 14h30 mais cela n’est pas systématique.</w:t>
      </w:r>
    </w:p>
    <w:p w14:paraId="558B0A74" w14:textId="77777777" w:rsidR="00CB5DC2" w:rsidRPr="00CB5DC2" w:rsidRDefault="00CB5DC2" w:rsidP="00CB5DC2">
      <w:pPr>
        <w:ind w:left="567"/>
        <w:jc w:val="both"/>
        <w:rPr>
          <w:sz w:val="24"/>
          <w:szCs w:val="24"/>
        </w:rPr>
      </w:pPr>
    </w:p>
    <w:p w14:paraId="521CF5E2" w14:textId="77777777" w:rsidR="00CB5DC2" w:rsidRPr="00CB5DC2" w:rsidRDefault="00CB5DC2" w:rsidP="00CB5DC2">
      <w:pPr>
        <w:ind w:left="567"/>
        <w:jc w:val="both"/>
        <w:rPr>
          <w:sz w:val="24"/>
          <w:szCs w:val="24"/>
        </w:rPr>
      </w:pPr>
      <w:r w:rsidRPr="00CB5DC2">
        <w:rPr>
          <w:sz w:val="24"/>
          <w:szCs w:val="24"/>
        </w:rPr>
        <w:t>Le titulaire doit maintenir en permanence le parfait état de marche et de performance du matériel et des installations. Il est donc responsable 24h/24, 365 jours par an, du bon fonctionnement des installations</w:t>
      </w:r>
    </w:p>
    <w:p w14:paraId="5C2A459B" w14:textId="77777777" w:rsidR="008D0344" w:rsidRPr="00691014" w:rsidRDefault="008D0344" w:rsidP="008D0344">
      <w:pPr>
        <w:ind w:left="567"/>
        <w:jc w:val="both"/>
        <w:rPr>
          <w:sz w:val="24"/>
          <w:szCs w:val="24"/>
        </w:rPr>
      </w:pPr>
    </w:p>
    <w:p w14:paraId="5CBD357B" w14:textId="77777777" w:rsidR="008D0344" w:rsidRPr="00B862EC" w:rsidRDefault="008D0344" w:rsidP="008D0344">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Accès à la cathédrale</w:t>
      </w:r>
    </w:p>
    <w:p w14:paraId="3835008C" w14:textId="77777777" w:rsidR="005235E8" w:rsidRDefault="005235E8" w:rsidP="005235E8">
      <w:pPr>
        <w:pStyle w:val="Corpsdetexte"/>
        <w:ind w:left="568" w:right="558"/>
        <w:jc w:val="both"/>
      </w:pPr>
    </w:p>
    <w:p w14:paraId="3F0FD51F" w14:textId="77777777" w:rsidR="001970C2" w:rsidRDefault="001970C2" w:rsidP="001970C2">
      <w:pPr>
        <w:ind w:right="419" w:firstLine="567"/>
        <w:jc w:val="both"/>
        <w:rPr>
          <w:sz w:val="24"/>
          <w:szCs w:val="24"/>
        </w:rPr>
      </w:pPr>
    </w:p>
    <w:p w14:paraId="5D6FD708" w14:textId="77777777" w:rsidR="001970C2" w:rsidRPr="00440257" w:rsidRDefault="001970C2" w:rsidP="001970C2">
      <w:pPr>
        <w:ind w:right="419" w:firstLine="567"/>
        <w:jc w:val="both"/>
        <w:rPr>
          <w:sz w:val="24"/>
          <w:szCs w:val="24"/>
        </w:rPr>
      </w:pPr>
      <w:r w:rsidRPr="00440257">
        <w:rPr>
          <w:sz w:val="24"/>
          <w:szCs w:val="24"/>
        </w:rPr>
        <w:t xml:space="preserve">L’accès à la cathédrale est soumis à des </w:t>
      </w:r>
      <w:r w:rsidRPr="00440257">
        <w:rPr>
          <w:b/>
          <w:bCs/>
          <w:sz w:val="24"/>
          <w:szCs w:val="24"/>
        </w:rPr>
        <w:t>procédures strictes de sécurité</w:t>
      </w:r>
      <w:r w:rsidRPr="00440257">
        <w:rPr>
          <w:sz w:val="24"/>
          <w:szCs w:val="24"/>
        </w:rPr>
        <w:t xml:space="preserve"> :</w:t>
      </w:r>
    </w:p>
    <w:p w14:paraId="269946C4" w14:textId="77777777" w:rsidR="001970C2" w:rsidRPr="00440257" w:rsidRDefault="001970C2" w:rsidP="001970C2">
      <w:pPr>
        <w:ind w:right="419" w:firstLine="567"/>
        <w:jc w:val="both"/>
        <w:rPr>
          <w:sz w:val="24"/>
          <w:szCs w:val="24"/>
        </w:rPr>
      </w:pPr>
    </w:p>
    <w:p w14:paraId="613CA684" w14:textId="77777777" w:rsidR="001970C2" w:rsidRPr="008A238F" w:rsidRDefault="001970C2" w:rsidP="001970C2">
      <w:pPr>
        <w:numPr>
          <w:ilvl w:val="0"/>
          <w:numId w:val="24"/>
        </w:numPr>
        <w:ind w:right="-426"/>
        <w:jc w:val="both"/>
        <w:rPr>
          <w:sz w:val="24"/>
          <w:szCs w:val="24"/>
        </w:rPr>
      </w:pPr>
      <w:r w:rsidRPr="008A238F">
        <w:rPr>
          <w:sz w:val="24"/>
          <w:szCs w:val="24"/>
        </w:rPr>
        <w:t xml:space="preserve">L’entrée s’effectue via un code d’accès </w:t>
      </w:r>
      <w:r>
        <w:rPr>
          <w:sz w:val="24"/>
          <w:szCs w:val="24"/>
        </w:rPr>
        <w:t>puis la clef est à récupérer dans une boites à clés</w:t>
      </w:r>
    </w:p>
    <w:p w14:paraId="6ECD0392" w14:textId="77777777" w:rsidR="001970C2" w:rsidRPr="008A238F" w:rsidRDefault="001970C2" w:rsidP="001970C2">
      <w:pPr>
        <w:numPr>
          <w:ilvl w:val="0"/>
          <w:numId w:val="24"/>
        </w:numPr>
        <w:ind w:right="-426"/>
        <w:jc w:val="both"/>
        <w:rPr>
          <w:sz w:val="24"/>
          <w:szCs w:val="24"/>
        </w:rPr>
      </w:pPr>
      <w:r w:rsidRPr="008A238F">
        <w:rPr>
          <w:sz w:val="24"/>
          <w:szCs w:val="24"/>
        </w:rPr>
        <w:t>Une attestation de restitution de la clef doit être signée avant l’intervention avec des pénalités si perte</w:t>
      </w:r>
    </w:p>
    <w:p w14:paraId="4A0EEE47" w14:textId="77777777" w:rsidR="001970C2" w:rsidRDefault="001970C2" w:rsidP="001970C2">
      <w:pPr>
        <w:numPr>
          <w:ilvl w:val="0"/>
          <w:numId w:val="24"/>
        </w:numPr>
        <w:ind w:right="-426"/>
        <w:jc w:val="both"/>
        <w:rPr>
          <w:sz w:val="24"/>
          <w:szCs w:val="24"/>
        </w:rPr>
      </w:pPr>
      <w:r w:rsidRPr="008A238F">
        <w:rPr>
          <w:sz w:val="24"/>
          <w:szCs w:val="24"/>
        </w:rPr>
        <w:t xml:space="preserve">La clef de chantier est mutualisée entre les diverses entreprises en charge des travaux d’entretien, de restauration et de maintenance (y compris cloches et chaudière), un mode de fonctionnement doit être </w:t>
      </w:r>
      <w:r w:rsidRPr="008A238F">
        <w:rPr>
          <w:sz w:val="24"/>
          <w:szCs w:val="24"/>
        </w:rPr>
        <w:lastRenderedPageBreak/>
        <w:t>défini en cas de coactivité sur le site de la cathédrale.</w:t>
      </w:r>
    </w:p>
    <w:p w14:paraId="39D7E58C" w14:textId="77777777" w:rsidR="001970C2" w:rsidRPr="001611ED" w:rsidRDefault="001970C2" w:rsidP="001970C2">
      <w:pPr>
        <w:numPr>
          <w:ilvl w:val="0"/>
          <w:numId w:val="24"/>
        </w:numPr>
        <w:ind w:right="-426"/>
        <w:jc w:val="both"/>
        <w:rPr>
          <w:sz w:val="24"/>
          <w:szCs w:val="24"/>
        </w:rPr>
      </w:pPr>
      <w:r>
        <w:rPr>
          <w:sz w:val="24"/>
          <w:szCs w:val="24"/>
        </w:rPr>
        <w:t>L</w:t>
      </w:r>
      <w:r w:rsidRPr="001611ED">
        <w:rPr>
          <w:sz w:val="24"/>
          <w:szCs w:val="24"/>
        </w:rPr>
        <w:t>a clef de chantier ne doit jamais sortir de la cathédrale ; l’entreprise la remet dans la boîte à clef avant son départ</w:t>
      </w:r>
      <w:r>
        <w:rPr>
          <w:sz w:val="24"/>
          <w:szCs w:val="24"/>
        </w:rPr>
        <w:t xml:space="preserve"> en fin de la journée de travail</w:t>
      </w:r>
      <w:r w:rsidRPr="001611ED">
        <w:rPr>
          <w:sz w:val="24"/>
          <w:szCs w:val="24"/>
        </w:rPr>
        <w:t>.</w:t>
      </w:r>
    </w:p>
    <w:p w14:paraId="2A8DF7D7" w14:textId="77777777" w:rsidR="001970C2" w:rsidRPr="008A238F" w:rsidRDefault="001970C2" w:rsidP="001970C2">
      <w:pPr>
        <w:numPr>
          <w:ilvl w:val="0"/>
          <w:numId w:val="24"/>
        </w:numPr>
        <w:ind w:right="-426"/>
        <w:jc w:val="both"/>
        <w:rPr>
          <w:sz w:val="24"/>
          <w:szCs w:val="24"/>
        </w:rPr>
      </w:pPr>
      <w:r w:rsidRPr="008A238F">
        <w:rPr>
          <w:sz w:val="24"/>
          <w:szCs w:val="24"/>
        </w:rPr>
        <w:t>Toute personne accédant au site doit obligatoirement signer le registre de sécurité mis à disposition à l’entrée.</w:t>
      </w:r>
    </w:p>
    <w:p w14:paraId="2369ADA0" w14:textId="77777777" w:rsidR="001970C2" w:rsidRDefault="001970C2" w:rsidP="001970C2">
      <w:pPr>
        <w:numPr>
          <w:ilvl w:val="0"/>
          <w:numId w:val="24"/>
        </w:numPr>
        <w:ind w:right="-426"/>
        <w:jc w:val="both"/>
        <w:rPr>
          <w:sz w:val="24"/>
          <w:szCs w:val="24"/>
        </w:rPr>
      </w:pPr>
      <w:r w:rsidRPr="008A238F">
        <w:rPr>
          <w:sz w:val="24"/>
          <w:szCs w:val="24"/>
        </w:rPr>
        <w:t>Aucun accès ne sera autorisé sans inscription préalable sur le planning des interventions validé par la MOE.</w:t>
      </w:r>
    </w:p>
    <w:p w14:paraId="2836A7A5" w14:textId="77777777" w:rsidR="001970C2" w:rsidRPr="008A238F" w:rsidRDefault="001970C2" w:rsidP="001970C2">
      <w:pPr>
        <w:numPr>
          <w:ilvl w:val="0"/>
          <w:numId w:val="24"/>
        </w:numPr>
        <w:ind w:right="-426"/>
        <w:jc w:val="both"/>
        <w:rPr>
          <w:sz w:val="24"/>
          <w:szCs w:val="24"/>
        </w:rPr>
      </w:pPr>
      <w:r>
        <w:rPr>
          <w:sz w:val="24"/>
          <w:szCs w:val="24"/>
        </w:rPr>
        <w:t>La clef ne sort jamais de l’enceinte de la cathédrale.</w:t>
      </w:r>
    </w:p>
    <w:p w14:paraId="53CA3A95" w14:textId="77777777" w:rsidR="001970C2" w:rsidRDefault="001970C2" w:rsidP="001970C2">
      <w:pPr>
        <w:pStyle w:val="Corpsdetexte"/>
        <w:ind w:left="568" w:right="558"/>
        <w:jc w:val="both"/>
      </w:pPr>
    </w:p>
    <w:p w14:paraId="7570066E" w14:textId="77777777" w:rsidR="002A243C" w:rsidRDefault="002A243C" w:rsidP="002A243C">
      <w:pPr>
        <w:pStyle w:val="Corpsdetexte"/>
        <w:ind w:left="568" w:right="558"/>
        <w:jc w:val="both"/>
      </w:pPr>
    </w:p>
    <w:p w14:paraId="39CEE71D" w14:textId="46DBBB15" w:rsidR="002A243C" w:rsidRPr="001E5BC4" w:rsidRDefault="002A243C" w:rsidP="002A243C">
      <w:pPr>
        <w:pStyle w:val="Corpsdetexte"/>
        <w:numPr>
          <w:ilvl w:val="0"/>
          <w:numId w:val="16"/>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31" w:name="_Toc195970760"/>
      <w:bookmarkStart w:id="32" w:name="_Toc195981178"/>
      <w:r>
        <w:rPr>
          <w:sz w:val="40"/>
          <w:szCs w:val="40"/>
        </w:rPr>
        <w:t>DESCRIPTIONS DES PRESTATIONS</w:t>
      </w:r>
      <w:bookmarkEnd w:id="31"/>
      <w:bookmarkEnd w:id="32"/>
      <w:r>
        <w:rPr>
          <w:sz w:val="40"/>
          <w:szCs w:val="40"/>
        </w:rPr>
        <w:t xml:space="preserve"> </w:t>
      </w:r>
    </w:p>
    <w:p w14:paraId="51850732" w14:textId="77777777" w:rsidR="002A243C" w:rsidRDefault="002A243C" w:rsidP="002A243C">
      <w:pPr>
        <w:pStyle w:val="Corpsdetexte"/>
        <w:spacing w:before="265"/>
      </w:pPr>
    </w:p>
    <w:p w14:paraId="5BAC5357" w14:textId="77777777" w:rsidR="00E0643C" w:rsidRPr="00E0643C" w:rsidRDefault="00E0643C" w:rsidP="0056202F">
      <w:pPr>
        <w:ind w:left="567"/>
        <w:rPr>
          <w:b/>
          <w:bCs/>
          <w:sz w:val="28"/>
          <w:szCs w:val="28"/>
        </w:rPr>
      </w:pPr>
      <w:r w:rsidRPr="00E0643C">
        <w:rPr>
          <w:b/>
          <w:bCs/>
          <w:sz w:val="28"/>
          <w:szCs w:val="28"/>
        </w:rPr>
        <w:t>HYPOTHESES</w:t>
      </w:r>
      <w:r w:rsidRPr="00E0643C">
        <w:rPr>
          <w:b/>
          <w:bCs/>
          <w:spacing w:val="-10"/>
          <w:sz w:val="28"/>
          <w:szCs w:val="28"/>
        </w:rPr>
        <w:t xml:space="preserve"> </w:t>
      </w:r>
      <w:r w:rsidRPr="00E0643C">
        <w:rPr>
          <w:b/>
          <w:bCs/>
          <w:sz w:val="28"/>
          <w:szCs w:val="28"/>
        </w:rPr>
        <w:t>ET</w:t>
      </w:r>
      <w:r w:rsidRPr="00E0643C">
        <w:rPr>
          <w:b/>
          <w:bCs/>
          <w:spacing w:val="-10"/>
          <w:sz w:val="28"/>
          <w:szCs w:val="28"/>
        </w:rPr>
        <w:t xml:space="preserve"> </w:t>
      </w:r>
      <w:r w:rsidRPr="00E0643C">
        <w:rPr>
          <w:b/>
          <w:bCs/>
          <w:sz w:val="28"/>
          <w:szCs w:val="28"/>
        </w:rPr>
        <w:t>BASES</w:t>
      </w:r>
      <w:r w:rsidRPr="00E0643C">
        <w:rPr>
          <w:b/>
          <w:bCs/>
          <w:spacing w:val="-10"/>
          <w:sz w:val="28"/>
          <w:szCs w:val="28"/>
        </w:rPr>
        <w:t xml:space="preserve"> </w:t>
      </w:r>
      <w:r w:rsidRPr="00E0643C">
        <w:rPr>
          <w:b/>
          <w:bCs/>
          <w:sz w:val="28"/>
          <w:szCs w:val="28"/>
        </w:rPr>
        <w:t>DES</w:t>
      </w:r>
      <w:r w:rsidRPr="00E0643C">
        <w:rPr>
          <w:b/>
          <w:bCs/>
          <w:spacing w:val="-9"/>
          <w:sz w:val="28"/>
          <w:szCs w:val="28"/>
        </w:rPr>
        <w:t xml:space="preserve"> </w:t>
      </w:r>
      <w:r w:rsidRPr="00E0643C">
        <w:rPr>
          <w:b/>
          <w:bCs/>
          <w:spacing w:val="-2"/>
          <w:sz w:val="28"/>
          <w:szCs w:val="28"/>
        </w:rPr>
        <w:t>CALCULS</w:t>
      </w:r>
    </w:p>
    <w:p w14:paraId="7D0624D1" w14:textId="77777777" w:rsidR="00E0643C" w:rsidRPr="00E0643C" w:rsidRDefault="00E0643C" w:rsidP="0056202F">
      <w:pPr>
        <w:ind w:left="567"/>
        <w:rPr>
          <w:b/>
          <w:sz w:val="24"/>
          <w:szCs w:val="24"/>
        </w:rPr>
      </w:pPr>
    </w:p>
    <w:p w14:paraId="6FBF5B90" w14:textId="77777777" w:rsidR="00E0643C" w:rsidRPr="00E0643C" w:rsidRDefault="00E0643C" w:rsidP="0056202F">
      <w:pPr>
        <w:ind w:left="567"/>
        <w:rPr>
          <w:b/>
          <w:sz w:val="24"/>
          <w:szCs w:val="24"/>
        </w:rPr>
      </w:pPr>
      <w:r w:rsidRPr="00E0643C">
        <w:rPr>
          <w:b/>
          <w:sz w:val="24"/>
          <w:szCs w:val="24"/>
        </w:rPr>
        <w:t>REGIME</w:t>
      </w:r>
      <w:r w:rsidRPr="00E0643C">
        <w:rPr>
          <w:b/>
          <w:spacing w:val="-10"/>
          <w:sz w:val="24"/>
          <w:szCs w:val="24"/>
        </w:rPr>
        <w:t xml:space="preserve"> </w:t>
      </w:r>
      <w:r w:rsidRPr="00E0643C">
        <w:rPr>
          <w:b/>
          <w:sz w:val="24"/>
          <w:szCs w:val="24"/>
        </w:rPr>
        <w:t>DE</w:t>
      </w:r>
      <w:r w:rsidRPr="00E0643C">
        <w:rPr>
          <w:b/>
          <w:spacing w:val="-9"/>
          <w:sz w:val="24"/>
          <w:szCs w:val="24"/>
        </w:rPr>
        <w:t xml:space="preserve"> </w:t>
      </w:r>
      <w:r w:rsidRPr="00E0643C">
        <w:rPr>
          <w:b/>
          <w:spacing w:val="-2"/>
          <w:sz w:val="24"/>
          <w:szCs w:val="24"/>
        </w:rPr>
        <w:t>NEUTRE</w:t>
      </w:r>
    </w:p>
    <w:p w14:paraId="1B28840C" w14:textId="77777777" w:rsidR="00E0643C" w:rsidRPr="00E0643C" w:rsidRDefault="00E0643C" w:rsidP="0056202F">
      <w:pPr>
        <w:ind w:left="567"/>
        <w:rPr>
          <w:sz w:val="24"/>
          <w:szCs w:val="24"/>
        </w:rPr>
      </w:pPr>
      <w:r w:rsidRPr="00E0643C">
        <w:rPr>
          <w:sz w:val="24"/>
          <w:szCs w:val="24"/>
        </w:rPr>
        <w:t>Le</w:t>
      </w:r>
      <w:r w:rsidRPr="00E0643C">
        <w:rPr>
          <w:spacing w:val="-6"/>
          <w:sz w:val="24"/>
          <w:szCs w:val="24"/>
        </w:rPr>
        <w:t xml:space="preserve"> </w:t>
      </w:r>
      <w:r w:rsidRPr="00E0643C">
        <w:rPr>
          <w:sz w:val="24"/>
          <w:szCs w:val="24"/>
        </w:rPr>
        <w:t>régime</w:t>
      </w:r>
      <w:r w:rsidRPr="00E0643C">
        <w:rPr>
          <w:spacing w:val="-7"/>
          <w:sz w:val="24"/>
          <w:szCs w:val="24"/>
        </w:rPr>
        <w:t xml:space="preserve"> </w:t>
      </w:r>
      <w:r w:rsidRPr="00E0643C">
        <w:rPr>
          <w:sz w:val="24"/>
          <w:szCs w:val="24"/>
        </w:rPr>
        <w:t>de</w:t>
      </w:r>
      <w:r w:rsidRPr="00E0643C">
        <w:rPr>
          <w:spacing w:val="-7"/>
          <w:sz w:val="24"/>
          <w:szCs w:val="24"/>
        </w:rPr>
        <w:t xml:space="preserve"> </w:t>
      </w:r>
      <w:r w:rsidRPr="00E0643C">
        <w:rPr>
          <w:sz w:val="24"/>
          <w:szCs w:val="24"/>
        </w:rPr>
        <w:t>neutre</w:t>
      </w:r>
      <w:r w:rsidRPr="00E0643C">
        <w:rPr>
          <w:spacing w:val="-5"/>
          <w:sz w:val="24"/>
          <w:szCs w:val="24"/>
        </w:rPr>
        <w:t xml:space="preserve"> </w:t>
      </w:r>
      <w:r w:rsidRPr="00E0643C">
        <w:rPr>
          <w:sz w:val="24"/>
          <w:szCs w:val="24"/>
        </w:rPr>
        <w:t>existant</w:t>
      </w:r>
      <w:r w:rsidRPr="00E0643C">
        <w:rPr>
          <w:spacing w:val="-6"/>
          <w:sz w:val="24"/>
          <w:szCs w:val="24"/>
        </w:rPr>
        <w:t xml:space="preserve"> </w:t>
      </w:r>
      <w:r w:rsidRPr="00E0643C">
        <w:rPr>
          <w:sz w:val="24"/>
          <w:szCs w:val="24"/>
        </w:rPr>
        <w:t>est</w:t>
      </w:r>
      <w:r w:rsidRPr="00E0643C">
        <w:rPr>
          <w:spacing w:val="-6"/>
          <w:sz w:val="24"/>
          <w:szCs w:val="24"/>
        </w:rPr>
        <w:t xml:space="preserve"> </w:t>
      </w:r>
      <w:r w:rsidRPr="00E0643C">
        <w:rPr>
          <w:sz w:val="24"/>
          <w:szCs w:val="24"/>
        </w:rPr>
        <w:t>un</w:t>
      </w:r>
      <w:r w:rsidRPr="00E0643C">
        <w:rPr>
          <w:spacing w:val="-6"/>
          <w:sz w:val="24"/>
          <w:szCs w:val="24"/>
        </w:rPr>
        <w:t xml:space="preserve"> </w:t>
      </w:r>
      <w:r w:rsidRPr="00E0643C">
        <w:rPr>
          <w:sz w:val="24"/>
          <w:szCs w:val="24"/>
        </w:rPr>
        <w:t>régime</w:t>
      </w:r>
      <w:r w:rsidRPr="00E0643C">
        <w:rPr>
          <w:spacing w:val="-7"/>
          <w:sz w:val="24"/>
          <w:szCs w:val="24"/>
        </w:rPr>
        <w:t xml:space="preserve"> </w:t>
      </w:r>
      <w:r w:rsidRPr="00E0643C">
        <w:rPr>
          <w:spacing w:val="-4"/>
          <w:sz w:val="24"/>
          <w:szCs w:val="24"/>
        </w:rPr>
        <w:t>T.T.</w:t>
      </w:r>
    </w:p>
    <w:p w14:paraId="7C5E8703" w14:textId="77777777" w:rsidR="00E0643C" w:rsidRPr="00E0643C" w:rsidRDefault="00E0643C" w:rsidP="0056202F">
      <w:pPr>
        <w:ind w:left="567"/>
        <w:rPr>
          <w:sz w:val="24"/>
          <w:szCs w:val="24"/>
        </w:rPr>
      </w:pPr>
      <w:r w:rsidRPr="00E0643C">
        <w:rPr>
          <w:sz w:val="24"/>
          <w:szCs w:val="24"/>
        </w:rPr>
        <w:t>Les</w:t>
      </w:r>
      <w:r w:rsidRPr="00E0643C">
        <w:rPr>
          <w:spacing w:val="-7"/>
          <w:sz w:val="24"/>
          <w:szCs w:val="24"/>
        </w:rPr>
        <w:t xml:space="preserve"> </w:t>
      </w:r>
      <w:r w:rsidRPr="00E0643C">
        <w:rPr>
          <w:sz w:val="24"/>
          <w:szCs w:val="24"/>
        </w:rPr>
        <w:t>tensions</w:t>
      </w:r>
      <w:r w:rsidRPr="00E0643C">
        <w:rPr>
          <w:spacing w:val="-7"/>
          <w:sz w:val="24"/>
          <w:szCs w:val="24"/>
        </w:rPr>
        <w:t xml:space="preserve"> </w:t>
      </w:r>
      <w:r w:rsidRPr="00E0643C">
        <w:rPr>
          <w:sz w:val="24"/>
          <w:szCs w:val="24"/>
        </w:rPr>
        <w:t>à</w:t>
      </w:r>
      <w:r w:rsidRPr="00E0643C">
        <w:rPr>
          <w:spacing w:val="-7"/>
          <w:sz w:val="24"/>
          <w:szCs w:val="24"/>
        </w:rPr>
        <w:t xml:space="preserve"> </w:t>
      </w:r>
      <w:r w:rsidRPr="00E0643C">
        <w:rPr>
          <w:sz w:val="24"/>
          <w:szCs w:val="24"/>
        </w:rPr>
        <w:t>mettre</w:t>
      </w:r>
      <w:r w:rsidRPr="00E0643C">
        <w:rPr>
          <w:spacing w:val="-8"/>
          <w:sz w:val="24"/>
          <w:szCs w:val="24"/>
        </w:rPr>
        <w:t xml:space="preserve"> </w:t>
      </w:r>
      <w:r w:rsidRPr="00E0643C">
        <w:rPr>
          <w:sz w:val="24"/>
          <w:szCs w:val="24"/>
        </w:rPr>
        <w:t>en</w:t>
      </w:r>
      <w:r w:rsidRPr="00E0643C">
        <w:rPr>
          <w:spacing w:val="-4"/>
          <w:sz w:val="24"/>
          <w:szCs w:val="24"/>
        </w:rPr>
        <w:t xml:space="preserve"> </w:t>
      </w:r>
      <w:r w:rsidRPr="00E0643C">
        <w:rPr>
          <w:sz w:val="24"/>
          <w:szCs w:val="24"/>
        </w:rPr>
        <w:t>œuvre</w:t>
      </w:r>
      <w:r w:rsidRPr="00E0643C">
        <w:rPr>
          <w:spacing w:val="-8"/>
          <w:sz w:val="24"/>
          <w:szCs w:val="24"/>
        </w:rPr>
        <w:t xml:space="preserve"> </w:t>
      </w:r>
      <w:r w:rsidRPr="00E0643C">
        <w:rPr>
          <w:sz w:val="24"/>
          <w:szCs w:val="24"/>
        </w:rPr>
        <w:t>en</w:t>
      </w:r>
      <w:r w:rsidRPr="00E0643C">
        <w:rPr>
          <w:spacing w:val="-5"/>
          <w:sz w:val="24"/>
          <w:szCs w:val="24"/>
        </w:rPr>
        <w:t xml:space="preserve"> </w:t>
      </w:r>
      <w:r w:rsidRPr="00E0643C">
        <w:rPr>
          <w:sz w:val="24"/>
          <w:szCs w:val="24"/>
        </w:rPr>
        <w:t>classe</w:t>
      </w:r>
      <w:r w:rsidRPr="00E0643C">
        <w:rPr>
          <w:spacing w:val="-5"/>
          <w:sz w:val="24"/>
          <w:szCs w:val="24"/>
        </w:rPr>
        <w:t xml:space="preserve"> </w:t>
      </w:r>
      <w:r w:rsidRPr="00E0643C">
        <w:rPr>
          <w:sz w:val="24"/>
          <w:szCs w:val="24"/>
        </w:rPr>
        <w:t>BT</w:t>
      </w:r>
      <w:r w:rsidRPr="00E0643C">
        <w:rPr>
          <w:spacing w:val="-8"/>
          <w:sz w:val="24"/>
          <w:szCs w:val="24"/>
        </w:rPr>
        <w:t xml:space="preserve"> </w:t>
      </w:r>
      <w:r w:rsidRPr="00E0643C">
        <w:rPr>
          <w:sz w:val="24"/>
          <w:szCs w:val="24"/>
        </w:rPr>
        <w:t>seront</w:t>
      </w:r>
      <w:r w:rsidRPr="00E0643C">
        <w:rPr>
          <w:spacing w:val="-5"/>
          <w:sz w:val="24"/>
          <w:szCs w:val="24"/>
        </w:rPr>
        <w:t xml:space="preserve"> </w:t>
      </w:r>
      <w:r w:rsidRPr="00E0643C">
        <w:rPr>
          <w:sz w:val="24"/>
          <w:szCs w:val="24"/>
        </w:rPr>
        <w:t>celles</w:t>
      </w:r>
      <w:r w:rsidRPr="00E0643C">
        <w:rPr>
          <w:spacing w:val="-7"/>
          <w:sz w:val="24"/>
          <w:szCs w:val="24"/>
        </w:rPr>
        <w:t xml:space="preserve"> </w:t>
      </w:r>
      <w:r w:rsidRPr="00E0643C">
        <w:rPr>
          <w:sz w:val="24"/>
          <w:szCs w:val="24"/>
        </w:rPr>
        <w:t>du</w:t>
      </w:r>
      <w:r w:rsidRPr="00E0643C">
        <w:rPr>
          <w:spacing w:val="-7"/>
          <w:sz w:val="24"/>
          <w:szCs w:val="24"/>
        </w:rPr>
        <w:t xml:space="preserve"> </w:t>
      </w:r>
      <w:r w:rsidRPr="00E0643C">
        <w:rPr>
          <w:sz w:val="24"/>
          <w:szCs w:val="24"/>
        </w:rPr>
        <w:t>distributeur</w:t>
      </w:r>
      <w:r w:rsidRPr="00E0643C">
        <w:rPr>
          <w:spacing w:val="-7"/>
          <w:sz w:val="24"/>
          <w:szCs w:val="24"/>
        </w:rPr>
        <w:t xml:space="preserve"> </w:t>
      </w:r>
      <w:r w:rsidRPr="00E0643C">
        <w:rPr>
          <w:sz w:val="24"/>
          <w:szCs w:val="24"/>
        </w:rPr>
        <w:t>d’électricité</w:t>
      </w:r>
      <w:r w:rsidRPr="00E0643C">
        <w:rPr>
          <w:spacing w:val="-8"/>
          <w:sz w:val="24"/>
          <w:szCs w:val="24"/>
        </w:rPr>
        <w:t xml:space="preserve"> </w:t>
      </w:r>
      <w:r w:rsidRPr="00E0643C">
        <w:rPr>
          <w:spacing w:val="-10"/>
          <w:sz w:val="24"/>
          <w:szCs w:val="24"/>
        </w:rPr>
        <w:t>:</w:t>
      </w:r>
    </w:p>
    <w:p w14:paraId="516E894E" w14:textId="77777777" w:rsidR="00E0643C" w:rsidRPr="00E0643C" w:rsidRDefault="00E0643C" w:rsidP="0056202F">
      <w:pPr>
        <w:ind w:left="567"/>
        <w:rPr>
          <w:sz w:val="24"/>
          <w:szCs w:val="24"/>
        </w:rPr>
      </w:pPr>
      <w:r w:rsidRPr="00E0643C">
        <w:rPr>
          <w:sz w:val="24"/>
          <w:szCs w:val="24"/>
        </w:rPr>
        <w:t>230</w:t>
      </w:r>
      <w:r w:rsidRPr="00E0643C">
        <w:rPr>
          <w:spacing w:val="-6"/>
          <w:sz w:val="24"/>
          <w:szCs w:val="24"/>
        </w:rPr>
        <w:t xml:space="preserve"> </w:t>
      </w:r>
      <w:r w:rsidRPr="00E0643C">
        <w:rPr>
          <w:sz w:val="24"/>
          <w:szCs w:val="24"/>
        </w:rPr>
        <w:t>Volts</w:t>
      </w:r>
      <w:r w:rsidRPr="00E0643C">
        <w:rPr>
          <w:spacing w:val="-5"/>
          <w:sz w:val="24"/>
          <w:szCs w:val="24"/>
        </w:rPr>
        <w:t xml:space="preserve"> </w:t>
      </w:r>
      <w:r w:rsidRPr="00E0643C">
        <w:rPr>
          <w:sz w:val="24"/>
          <w:szCs w:val="24"/>
        </w:rPr>
        <w:t>entre</w:t>
      </w:r>
      <w:r w:rsidRPr="00E0643C">
        <w:rPr>
          <w:spacing w:val="-6"/>
          <w:sz w:val="24"/>
          <w:szCs w:val="24"/>
        </w:rPr>
        <w:t xml:space="preserve"> </w:t>
      </w:r>
      <w:r w:rsidRPr="00E0643C">
        <w:rPr>
          <w:sz w:val="24"/>
          <w:szCs w:val="24"/>
        </w:rPr>
        <w:t>phase</w:t>
      </w:r>
      <w:r w:rsidRPr="00E0643C">
        <w:rPr>
          <w:spacing w:val="-4"/>
          <w:sz w:val="24"/>
          <w:szCs w:val="24"/>
        </w:rPr>
        <w:t xml:space="preserve"> </w:t>
      </w:r>
      <w:r w:rsidRPr="00E0643C">
        <w:rPr>
          <w:sz w:val="24"/>
          <w:szCs w:val="24"/>
        </w:rPr>
        <w:t>et</w:t>
      </w:r>
      <w:r w:rsidRPr="00E0643C">
        <w:rPr>
          <w:spacing w:val="-5"/>
          <w:sz w:val="24"/>
          <w:szCs w:val="24"/>
        </w:rPr>
        <w:t xml:space="preserve"> </w:t>
      </w:r>
      <w:r w:rsidRPr="00E0643C">
        <w:rPr>
          <w:spacing w:val="-2"/>
          <w:sz w:val="24"/>
          <w:szCs w:val="24"/>
        </w:rPr>
        <w:t>neutre</w:t>
      </w:r>
    </w:p>
    <w:p w14:paraId="1896620F" w14:textId="77777777" w:rsidR="00E0643C" w:rsidRPr="00E0643C" w:rsidRDefault="00E0643C" w:rsidP="0056202F">
      <w:pPr>
        <w:ind w:left="567"/>
        <w:rPr>
          <w:sz w:val="24"/>
          <w:szCs w:val="24"/>
        </w:rPr>
      </w:pPr>
      <w:r w:rsidRPr="00E0643C">
        <w:rPr>
          <w:sz w:val="24"/>
          <w:szCs w:val="24"/>
        </w:rPr>
        <w:t>400</w:t>
      </w:r>
      <w:r w:rsidRPr="00E0643C">
        <w:rPr>
          <w:spacing w:val="-6"/>
          <w:sz w:val="24"/>
          <w:szCs w:val="24"/>
        </w:rPr>
        <w:t xml:space="preserve"> </w:t>
      </w:r>
      <w:r w:rsidRPr="00E0643C">
        <w:rPr>
          <w:sz w:val="24"/>
          <w:szCs w:val="24"/>
        </w:rPr>
        <w:t>Volts</w:t>
      </w:r>
      <w:r w:rsidRPr="00E0643C">
        <w:rPr>
          <w:spacing w:val="-6"/>
          <w:sz w:val="24"/>
          <w:szCs w:val="24"/>
        </w:rPr>
        <w:t xml:space="preserve"> </w:t>
      </w:r>
      <w:r w:rsidRPr="00E0643C">
        <w:rPr>
          <w:sz w:val="24"/>
          <w:szCs w:val="24"/>
        </w:rPr>
        <w:t>entre</w:t>
      </w:r>
      <w:r w:rsidRPr="00E0643C">
        <w:rPr>
          <w:spacing w:val="-6"/>
          <w:sz w:val="24"/>
          <w:szCs w:val="24"/>
        </w:rPr>
        <w:t xml:space="preserve"> </w:t>
      </w:r>
      <w:r w:rsidRPr="00E0643C">
        <w:rPr>
          <w:spacing w:val="-2"/>
          <w:sz w:val="24"/>
          <w:szCs w:val="24"/>
        </w:rPr>
        <w:t>phases.</w:t>
      </w:r>
    </w:p>
    <w:p w14:paraId="5C3CA26E" w14:textId="77777777" w:rsidR="00E0643C" w:rsidRPr="00E0643C" w:rsidRDefault="00E0643C" w:rsidP="0056202F">
      <w:pPr>
        <w:ind w:left="567"/>
        <w:rPr>
          <w:sz w:val="24"/>
          <w:szCs w:val="24"/>
        </w:rPr>
      </w:pPr>
    </w:p>
    <w:p w14:paraId="1D302CA8" w14:textId="77777777" w:rsidR="00E0643C" w:rsidRPr="00E0643C" w:rsidRDefault="00E0643C" w:rsidP="0056202F">
      <w:pPr>
        <w:ind w:left="567"/>
        <w:rPr>
          <w:sz w:val="24"/>
          <w:szCs w:val="24"/>
        </w:rPr>
      </w:pPr>
      <w:r w:rsidRPr="00E0643C">
        <w:rPr>
          <w:sz w:val="24"/>
          <w:szCs w:val="24"/>
        </w:rPr>
        <w:t>CHUTES</w:t>
      </w:r>
      <w:r w:rsidRPr="00E0643C">
        <w:rPr>
          <w:spacing w:val="-8"/>
          <w:sz w:val="24"/>
          <w:szCs w:val="24"/>
        </w:rPr>
        <w:t xml:space="preserve"> </w:t>
      </w:r>
      <w:r w:rsidRPr="00E0643C">
        <w:rPr>
          <w:sz w:val="24"/>
          <w:szCs w:val="24"/>
        </w:rPr>
        <w:t>DE</w:t>
      </w:r>
      <w:r w:rsidRPr="00E0643C">
        <w:rPr>
          <w:spacing w:val="-8"/>
          <w:sz w:val="24"/>
          <w:szCs w:val="24"/>
        </w:rPr>
        <w:t xml:space="preserve"> </w:t>
      </w:r>
      <w:r w:rsidRPr="00E0643C">
        <w:rPr>
          <w:spacing w:val="-2"/>
          <w:sz w:val="24"/>
          <w:szCs w:val="24"/>
        </w:rPr>
        <w:t>TENSION</w:t>
      </w:r>
    </w:p>
    <w:p w14:paraId="5C2DE293" w14:textId="77777777" w:rsidR="00E0643C" w:rsidRPr="00E0643C" w:rsidRDefault="00E0643C" w:rsidP="0056202F">
      <w:pPr>
        <w:ind w:left="567"/>
        <w:rPr>
          <w:sz w:val="24"/>
          <w:szCs w:val="24"/>
        </w:rPr>
      </w:pPr>
      <w:r w:rsidRPr="00E0643C">
        <w:rPr>
          <w:sz w:val="24"/>
          <w:szCs w:val="24"/>
        </w:rPr>
        <w:t>Les</w:t>
      </w:r>
      <w:r w:rsidRPr="00E0643C">
        <w:rPr>
          <w:spacing w:val="38"/>
          <w:sz w:val="24"/>
          <w:szCs w:val="24"/>
        </w:rPr>
        <w:t xml:space="preserve"> </w:t>
      </w:r>
      <w:r w:rsidRPr="00E0643C">
        <w:rPr>
          <w:sz w:val="24"/>
          <w:szCs w:val="24"/>
        </w:rPr>
        <w:t>chutes</w:t>
      </w:r>
      <w:r w:rsidRPr="00E0643C">
        <w:rPr>
          <w:spacing w:val="38"/>
          <w:sz w:val="24"/>
          <w:szCs w:val="24"/>
        </w:rPr>
        <w:t xml:space="preserve"> </w:t>
      </w:r>
      <w:r w:rsidRPr="00E0643C">
        <w:rPr>
          <w:sz w:val="24"/>
          <w:szCs w:val="24"/>
        </w:rPr>
        <w:t>de</w:t>
      </w:r>
      <w:r w:rsidRPr="00E0643C">
        <w:rPr>
          <w:spacing w:val="36"/>
          <w:sz w:val="24"/>
          <w:szCs w:val="24"/>
        </w:rPr>
        <w:t xml:space="preserve"> </w:t>
      </w:r>
      <w:r w:rsidRPr="00E0643C">
        <w:rPr>
          <w:sz w:val="24"/>
          <w:szCs w:val="24"/>
        </w:rPr>
        <w:t>tension</w:t>
      </w:r>
      <w:r w:rsidRPr="00E0643C">
        <w:rPr>
          <w:spacing w:val="37"/>
          <w:sz w:val="24"/>
          <w:szCs w:val="24"/>
        </w:rPr>
        <w:t xml:space="preserve"> </w:t>
      </w:r>
      <w:r w:rsidRPr="00E0643C">
        <w:rPr>
          <w:sz w:val="24"/>
          <w:szCs w:val="24"/>
        </w:rPr>
        <w:t>maximales</w:t>
      </w:r>
      <w:r w:rsidRPr="00E0643C">
        <w:rPr>
          <w:spacing w:val="38"/>
          <w:sz w:val="24"/>
          <w:szCs w:val="24"/>
        </w:rPr>
        <w:t xml:space="preserve"> </w:t>
      </w:r>
      <w:r w:rsidRPr="00E0643C">
        <w:rPr>
          <w:sz w:val="24"/>
          <w:szCs w:val="24"/>
        </w:rPr>
        <w:t>autorisées</w:t>
      </w:r>
      <w:r w:rsidRPr="00E0643C">
        <w:rPr>
          <w:spacing w:val="38"/>
          <w:sz w:val="24"/>
          <w:szCs w:val="24"/>
        </w:rPr>
        <w:t xml:space="preserve"> </w:t>
      </w:r>
      <w:r w:rsidRPr="00E0643C">
        <w:rPr>
          <w:sz w:val="24"/>
          <w:szCs w:val="24"/>
        </w:rPr>
        <w:t>entre</w:t>
      </w:r>
      <w:r w:rsidRPr="00E0643C">
        <w:rPr>
          <w:spacing w:val="36"/>
          <w:sz w:val="24"/>
          <w:szCs w:val="24"/>
        </w:rPr>
        <w:t xml:space="preserve"> </w:t>
      </w:r>
      <w:r w:rsidRPr="00E0643C">
        <w:rPr>
          <w:sz w:val="24"/>
          <w:szCs w:val="24"/>
        </w:rPr>
        <w:t>l’origine</w:t>
      </w:r>
      <w:r w:rsidRPr="00E0643C">
        <w:rPr>
          <w:spacing w:val="36"/>
          <w:sz w:val="24"/>
          <w:szCs w:val="24"/>
        </w:rPr>
        <w:t xml:space="preserve"> </w:t>
      </w:r>
      <w:r w:rsidRPr="00E0643C">
        <w:rPr>
          <w:sz w:val="24"/>
          <w:szCs w:val="24"/>
        </w:rPr>
        <w:t>de</w:t>
      </w:r>
      <w:r w:rsidRPr="00E0643C">
        <w:rPr>
          <w:spacing w:val="36"/>
          <w:sz w:val="24"/>
          <w:szCs w:val="24"/>
        </w:rPr>
        <w:t xml:space="preserve"> </w:t>
      </w:r>
      <w:r w:rsidRPr="00E0643C">
        <w:rPr>
          <w:sz w:val="24"/>
          <w:szCs w:val="24"/>
        </w:rPr>
        <w:t>l’installation</w:t>
      </w:r>
      <w:r w:rsidRPr="00E0643C">
        <w:rPr>
          <w:spacing w:val="37"/>
          <w:sz w:val="24"/>
          <w:szCs w:val="24"/>
        </w:rPr>
        <w:t xml:space="preserve"> </w:t>
      </w:r>
      <w:r w:rsidRPr="00E0643C">
        <w:rPr>
          <w:sz w:val="24"/>
          <w:szCs w:val="24"/>
        </w:rPr>
        <w:t>BT</w:t>
      </w:r>
      <w:r w:rsidRPr="00E0643C">
        <w:rPr>
          <w:spacing w:val="37"/>
          <w:sz w:val="24"/>
          <w:szCs w:val="24"/>
        </w:rPr>
        <w:t xml:space="preserve"> </w:t>
      </w:r>
      <w:r w:rsidRPr="00E0643C">
        <w:rPr>
          <w:sz w:val="24"/>
          <w:szCs w:val="24"/>
        </w:rPr>
        <w:t>et</w:t>
      </w:r>
      <w:r w:rsidRPr="00E0643C">
        <w:rPr>
          <w:spacing w:val="38"/>
          <w:sz w:val="24"/>
          <w:szCs w:val="24"/>
        </w:rPr>
        <w:t xml:space="preserve"> </w:t>
      </w:r>
      <w:r w:rsidRPr="00E0643C">
        <w:rPr>
          <w:sz w:val="24"/>
          <w:szCs w:val="24"/>
        </w:rPr>
        <w:t>le</w:t>
      </w:r>
      <w:r w:rsidRPr="00E0643C">
        <w:rPr>
          <w:spacing w:val="36"/>
          <w:sz w:val="24"/>
          <w:szCs w:val="24"/>
        </w:rPr>
        <w:t xml:space="preserve"> </w:t>
      </w:r>
      <w:r w:rsidRPr="00E0643C">
        <w:rPr>
          <w:sz w:val="24"/>
          <w:szCs w:val="24"/>
        </w:rPr>
        <w:t>point d’utilisation le plus défavorable ne devra pas excéder les valeurs ci-après :</w:t>
      </w:r>
    </w:p>
    <w:p w14:paraId="675A0E6C" w14:textId="77777777" w:rsidR="00E0643C" w:rsidRPr="00E0643C" w:rsidRDefault="00E0643C" w:rsidP="0056202F">
      <w:pPr>
        <w:ind w:left="567"/>
        <w:rPr>
          <w:sz w:val="24"/>
          <w:szCs w:val="24"/>
        </w:rPr>
      </w:pPr>
      <w:r w:rsidRPr="00E0643C">
        <w:rPr>
          <w:spacing w:val="-2"/>
          <w:sz w:val="24"/>
          <w:szCs w:val="24"/>
        </w:rPr>
        <w:t>Eclairage</w:t>
      </w:r>
      <w:r w:rsidRPr="00E0643C">
        <w:rPr>
          <w:sz w:val="24"/>
          <w:szCs w:val="24"/>
        </w:rPr>
        <w:tab/>
      </w:r>
      <w:r w:rsidRPr="00E0643C">
        <w:rPr>
          <w:spacing w:val="-10"/>
          <w:sz w:val="24"/>
          <w:szCs w:val="24"/>
        </w:rPr>
        <w:t>:</w:t>
      </w:r>
      <w:r w:rsidRPr="00E0643C">
        <w:rPr>
          <w:sz w:val="24"/>
          <w:szCs w:val="24"/>
        </w:rPr>
        <w:tab/>
      </w:r>
      <w:r w:rsidRPr="00E0643C">
        <w:rPr>
          <w:spacing w:val="-5"/>
          <w:sz w:val="24"/>
          <w:szCs w:val="24"/>
        </w:rPr>
        <w:t>3%</w:t>
      </w:r>
    </w:p>
    <w:p w14:paraId="04E82A17" w14:textId="77777777" w:rsidR="00E0643C" w:rsidRPr="00E0643C" w:rsidRDefault="00E0643C" w:rsidP="0056202F">
      <w:pPr>
        <w:ind w:left="567"/>
        <w:rPr>
          <w:sz w:val="24"/>
          <w:szCs w:val="24"/>
        </w:rPr>
      </w:pPr>
      <w:r w:rsidRPr="00E0643C">
        <w:rPr>
          <w:sz w:val="24"/>
          <w:szCs w:val="24"/>
        </w:rPr>
        <w:t>Autres</w:t>
      </w:r>
      <w:r w:rsidRPr="00E0643C">
        <w:rPr>
          <w:spacing w:val="-10"/>
          <w:sz w:val="24"/>
          <w:szCs w:val="24"/>
        </w:rPr>
        <w:t xml:space="preserve"> </w:t>
      </w:r>
      <w:r w:rsidRPr="00E0643C">
        <w:rPr>
          <w:spacing w:val="-2"/>
          <w:sz w:val="24"/>
          <w:szCs w:val="24"/>
        </w:rPr>
        <w:t>usages</w:t>
      </w:r>
      <w:r w:rsidRPr="00E0643C">
        <w:rPr>
          <w:sz w:val="24"/>
          <w:szCs w:val="24"/>
        </w:rPr>
        <w:tab/>
      </w:r>
      <w:r w:rsidRPr="00E0643C">
        <w:rPr>
          <w:spacing w:val="-10"/>
          <w:sz w:val="24"/>
          <w:szCs w:val="24"/>
        </w:rPr>
        <w:t>:</w:t>
      </w:r>
      <w:r w:rsidRPr="00E0643C">
        <w:rPr>
          <w:sz w:val="24"/>
          <w:szCs w:val="24"/>
        </w:rPr>
        <w:tab/>
      </w:r>
      <w:r w:rsidRPr="00E0643C">
        <w:rPr>
          <w:spacing w:val="-5"/>
          <w:sz w:val="24"/>
          <w:szCs w:val="24"/>
        </w:rPr>
        <w:t>5%</w:t>
      </w:r>
    </w:p>
    <w:p w14:paraId="59A37A90" w14:textId="77777777" w:rsidR="00E0643C" w:rsidRPr="00E0643C" w:rsidRDefault="00E0643C" w:rsidP="0056202F">
      <w:pPr>
        <w:ind w:left="567"/>
        <w:rPr>
          <w:sz w:val="24"/>
          <w:szCs w:val="24"/>
        </w:rPr>
      </w:pPr>
    </w:p>
    <w:p w14:paraId="6FA1C7B7" w14:textId="77777777" w:rsidR="00E0643C" w:rsidRPr="00E0643C" w:rsidRDefault="00E0643C" w:rsidP="0056202F">
      <w:pPr>
        <w:ind w:left="567"/>
        <w:rPr>
          <w:sz w:val="24"/>
          <w:szCs w:val="24"/>
        </w:rPr>
      </w:pPr>
      <w:r w:rsidRPr="00E0643C">
        <w:rPr>
          <w:spacing w:val="-2"/>
          <w:sz w:val="24"/>
          <w:szCs w:val="24"/>
        </w:rPr>
        <w:t>COURANTS DE COURT-CIRCUIT</w:t>
      </w:r>
    </w:p>
    <w:p w14:paraId="2C77BCC8" w14:textId="5DEF1EF8" w:rsidR="00E0643C" w:rsidRPr="00E0643C" w:rsidRDefault="00E0643C" w:rsidP="0056202F">
      <w:pPr>
        <w:ind w:left="567"/>
        <w:rPr>
          <w:sz w:val="24"/>
          <w:szCs w:val="24"/>
        </w:rPr>
      </w:pPr>
      <w:r w:rsidRPr="00E0643C">
        <w:rPr>
          <w:sz w:val="24"/>
          <w:szCs w:val="24"/>
        </w:rPr>
        <w:t xml:space="preserve">Les éléments constitutifs de l’installation doivent être dimensionnés de façon à pouvoir remplir leur fonction sous le courant de court-circuit maximal calculé à leur niveau </w:t>
      </w:r>
      <w:r w:rsidRPr="00E0643C">
        <w:rPr>
          <w:spacing w:val="-2"/>
          <w:sz w:val="24"/>
          <w:szCs w:val="24"/>
        </w:rPr>
        <w:t>d’installation.</w:t>
      </w:r>
    </w:p>
    <w:p w14:paraId="0891FD88" w14:textId="77777777" w:rsidR="00E0643C" w:rsidRPr="00E0643C" w:rsidRDefault="00E0643C" w:rsidP="0056202F">
      <w:pPr>
        <w:ind w:left="567"/>
        <w:rPr>
          <w:sz w:val="24"/>
          <w:szCs w:val="24"/>
        </w:rPr>
      </w:pPr>
    </w:p>
    <w:p w14:paraId="63B7F8B6" w14:textId="77777777" w:rsidR="00E0643C" w:rsidRPr="00E0643C" w:rsidRDefault="00E0643C" w:rsidP="0056202F">
      <w:pPr>
        <w:ind w:left="567"/>
        <w:rPr>
          <w:sz w:val="24"/>
          <w:szCs w:val="24"/>
        </w:rPr>
      </w:pPr>
    </w:p>
    <w:p w14:paraId="23CD41B3" w14:textId="77777777" w:rsidR="00E0643C" w:rsidRPr="00E0643C" w:rsidRDefault="00E0643C" w:rsidP="0056202F">
      <w:pPr>
        <w:ind w:left="567"/>
        <w:rPr>
          <w:sz w:val="24"/>
          <w:szCs w:val="24"/>
        </w:rPr>
      </w:pPr>
      <w:r w:rsidRPr="00E0643C">
        <w:rPr>
          <w:sz w:val="24"/>
          <w:szCs w:val="24"/>
        </w:rPr>
        <w:t>SELECTIVITE</w:t>
      </w:r>
      <w:r w:rsidRPr="00E0643C">
        <w:rPr>
          <w:spacing w:val="-15"/>
          <w:sz w:val="24"/>
          <w:szCs w:val="24"/>
        </w:rPr>
        <w:t xml:space="preserve"> </w:t>
      </w:r>
      <w:r w:rsidRPr="00E0643C">
        <w:rPr>
          <w:sz w:val="24"/>
          <w:szCs w:val="24"/>
        </w:rPr>
        <w:t>ET</w:t>
      </w:r>
      <w:r w:rsidRPr="00E0643C">
        <w:rPr>
          <w:spacing w:val="-13"/>
          <w:sz w:val="24"/>
          <w:szCs w:val="24"/>
        </w:rPr>
        <w:t xml:space="preserve"> </w:t>
      </w:r>
      <w:r w:rsidRPr="00E0643C">
        <w:rPr>
          <w:sz w:val="24"/>
          <w:szCs w:val="24"/>
        </w:rPr>
        <w:t>DISPOSITIF</w:t>
      </w:r>
      <w:r w:rsidRPr="00E0643C">
        <w:rPr>
          <w:spacing w:val="-15"/>
          <w:sz w:val="24"/>
          <w:szCs w:val="24"/>
        </w:rPr>
        <w:t xml:space="preserve"> </w:t>
      </w:r>
      <w:r w:rsidRPr="00E0643C">
        <w:rPr>
          <w:sz w:val="24"/>
          <w:szCs w:val="24"/>
        </w:rPr>
        <w:t>DE</w:t>
      </w:r>
      <w:r w:rsidRPr="00E0643C">
        <w:rPr>
          <w:spacing w:val="-12"/>
          <w:sz w:val="24"/>
          <w:szCs w:val="24"/>
        </w:rPr>
        <w:t xml:space="preserve"> </w:t>
      </w:r>
      <w:r w:rsidRPr="00E0643C">
        <w:rPr>
          <w:sz w:val="24"/>
          <w:szCs w:val="24"/>
        </w:rPr>
        <w:t>PROTECTION</w:t>
      </w:r>
      <w:r w:rsidRPr="00E0643C">
        <w:rPr>
          <w:spacing w:val="-14"/>
          <w:sz w:val="24"/>
          <w:szCs w:val="24"/>
        </w:rPr>
        <w:t xml:space="preserve"> </w:t>
      </w:r>
      <w:r w:rsidRPr="00E0643C">
        <w:rPr>
          <w:spacing w:val="-2"/>
          <w:sz w:val="24"/>
          <w:szCs w:val="24"/>
        </w:rPr>
        <w:t>DIFFERENTIELLE</w:t>
      </w:r>
    </w:p>
    <w:p w14:paraId="145E32DE" w14:textId="77777777" w:rsidR="00E0643C" w:rsidRPr="00E0643C" w:rsidRDefault="00E0643C" w:rsidP="0056202F">
      <w:pPr>
        <w:ind w:left="567"/>
        <w:rPr>
          <w:sz w:val="24"/>
          <w:szCs w:val="24"/>
        </w:rPr>
      </w:pPr>
      <w:r w:rsidRPr="00E0643C">
        <w:rPr>
          <w:sz w:val="24"/>
          <w:szCs w:val="24"/>
        </w:rPr>
        <w:t>Un</w:t>
      </w:r>
      <w:r w:rsidRPr="00E0643C">
        <w:rPr>
          <w:spacing w:val="73"/>
          <w:sz w:val="24"/>
          <w:szCs w:val="24"/>
        </w:rPr>
        <w:t xml:space="preserve"> </w:t>
      </w:r>
      <w:r w:rsidRPr="00E0643C">
        <w:rPr>
          <w:sz w:val="24"/>
          <w:szCs w:val="24"/>
        </w:rPr>
        <w:t>défaut</w:t>
      </w:r>
      <w:r w:rsidRPr="00E0643C">
        <w:rPr>
          <w:spacing w:val="74"/>
          <w:sz w:val="24"/>
          <w:szCs w:val="24"/>
        </w:rPr>
        <w:t xml:space="preserve"> </w:t>
      </w:r>
      <w:r w:rsidRPr="00E0643C">
        <w:rPr>
          <w:sz w:val="24"/>
          <w:szCs w:val="24"/>
        </w:rPr>
        <w:t>en</w:t>
      </w:r>
      <w:r w:rsidRPr="00E0643C">
        <w:rPr>
          <w:spacing w:val="73"/>
          <w:sz w:val="24"/>
          <w:szCs w:val="24"/>
        </w:rPr>
        <w:t xml:space="preserve"> </w:t>
      </w:r>
      <w:r w:rsidRPr="00E0643C">
        <w:rPr>
          <w:sz w:val="24"/>
          <w:szCs w:val="24"/>
        </w:rPr>
        <w:t>tout</w:t>
      </w:r>
      <w:r w:rsidRPr="00E0643C">
        <w:rPr>
          <w:spacing w:val="74"/>
          <w:sz w:val="24"/>
          <w:szCs w:val="24"/>
        </w:rPr>
        <w:t xml:space="preserve"> </w:t>
      </w:r>
      <w:r w:rsidRPr="00E0643C">
        <w:rPr>
          <w:sz w:val="24"/>
          <w:szCs w:val="24"/>
        </w:rPr>
        <w:t>point</w:t>
      </w:r>
      <w:r w:rsidRPr="00E0643C">
        <w:rPr>
          <w:spacing w:val="74"/>
          <w:sz w:val="24"/>
          <w:szCs w:val="24"/>
        </w:rPr>
        <w:t xml:space="preserve"> </w:t>
      </w:r>
      <w:r w:rsidRPr="00E0643C">
        <w:rPr>
          <w:sz w:val="24"/>
          <w:szCs w:val="24"/>
        </w:rPr>
        <w:t>de</w:t>
      </w:r>
      <w:r w:rsidRPr="00E0643C">
        <w:rPr>
          <w:spacing w:val="72"/>
          <w:sz w:val="24"/>
          <w:szCs w:val="24"/>
        </w:rPr>
        <w:t xml:space="preserve"> </w:t>
      </w:r>
      <w:r w:rsidRPr="00E0643C">
        <w:rPr>
          <w:sz w:val="24"/>
          <w:szCs w:val="24"/>
        </w:rPr>
        <w:t>l’installation</w:t>
      </w:r>
      <w:r w:rsidRPr="00E0643C">
        <w:rPr>
          <w:spacing w:val="71"/>
          <w:sz w:val="24"/>
          <w:szCs w:val="24"/>
        </w:rPr>
        <w:t xml:space="preserve"> </w:t>
      </w:r>
      <w:r w:rsidRPr="00E0643C">
        <w:rPr>
          <w:sz w:val="24"/>
          <w:szCs w:val="24"/>
        </w:rPr>
        <w:t>ne</w:t>
      </w:r>
      <w:r w:rsidRPr="00E0643C">
        <w:rPr>
          <w:spacing w:val="70"/>
          <w:sz w:val="24"/>
          <w:szCs w:val="24"/>
        </w:rPr>
        <w:t xml:space="preserve"> </w:t>
      </w:r>
      <w:r w:rsidRPr="00E0643C">
        <w:rPr>
          <w:sz w:val="24"/>
          <w:szCs w:val="24"/>
        </w:rPr>
        <w:t>doit</w:t>
      </w:r>
      <w:r w:rsidRPr="00E0643C">
        <w:rPr>
          <w:spacing w:val="74"/>
          <w:sz w:val="24"/>
          <w:szCs w:val="24"/>
        </w:rPr>
        <w:t xml:space="preserve"> </w:t>
      </w:r>
      <w:r w:rsidRPr="00E0643C">
        <w:rPr>
          <w:sz w:val="24"/>
          <w:szCs w:val="24"/>
        </w:rPr>
        <w:t>entraîner</w:t>
      </w:r>
      <w:r w:rsidRPr="00E0643C">
        <w:rPr>
          <w:spacing w:val="73"/>
          <w:sz w:val="24"/>
          <w:szCs w:val="24"/>
        </w:rPr>
        <w:t xml:space="preserve"> </w:t>
      </w:r>
      <w:r w:rsidRPr="00E0643C">
        <w:rPr>
          <w:sz w:val="24"/>
          <w:szCs w:val="24"/>
        </w:rPr>
        <w:t>l’ouverture</w:t>
      </w:r>
      <w:r w:rsidRPr="00E0643C">
        <w:rPr>
          <w:spacing w:val="72"/>
          <w:sz w:val="24"/>
          <w:szCs w:val="24"/>
        </w:rPr>
        <w:t xml:space="preserve"> </w:t>
      </w:r>
      <w:r w:rsidRPr="00E0643C">
        <w:rPr>
          <w:sz w:val="24"/>
          <w:szCs w:val="24"/>
        </w:rPr>
        <w:t>du</w:t>
      </w:r>
      <w:r w:rsidRPr="00E0643C">
        <w:rPr>
          <w:spacing w:val="73"/>
          <w:sz w:val="24"/>
          <w:szCs w:val="24"/>
        </w:rPr>
        <w:t xml:space="preserve"> </w:t>
      </w:r>
      <w:r w:rsidRPr="00E0643C">
        <w:rPr>
          <w:sz w:val="24"/>
          <w:szCs w:val="24"/>
        </w:rPr>
        <w:t>dispositif</w:t>
      </w:r>
      <w:r w:rsidRPr="00E0643C">
        <w:rPr>
          <w:spacing w:val="73"/>
          <w:sz w:val="24"/>
          <w:szCs w:val="24"/>
        </w:rPr>
        <w:t xml:space="preserve"> </w:t>
      </w:r>
      <w:r w:rsidRPr="00E0643C">
        <w:rPr>
          <w:sz w:val="24"/>
          <w:szCs w:val="24"/>
        </w:rPr>
        <w:t>de protection immédiatement en amont et de lui seul. La sélectivité doit être totale.</w:t>
      </w:r>
    </w:p>
    <w:p w14:paraId="7CD22305" w14:textId="77777777" w:rsidR="00E0643C" w:rsidRPr="00E0643C" w:rsidRDefault="00E0643C" w:rsidP="0056202F">
      <w:pPr>
        <w:ind w:left="567"/>
        <w:rPr>
          <w:sz w:val="24"/>
          <w:szCs w:val="24"/>
        </w:rPr>
      </w:pPr>
    </w:p>
    <w:p w14:paraId="249675BF" w14:textId="77777777" w:rsidR="00E0643C" w:rsidRPr="00E0643C" w:rsidRDefault="00E0643C" w:rsidP="0056202F">
      <w:pPr>
        <w:ind w:left="567"/>
        <w:rPr>
          <w:b/>
          <w:bCs/>
          <w:sz w:val="28"/>
          <w:szCs w:val="28"/>
        </w:rPr>
      </w:pPr>
      <w:r w:rsidRPr="00E0643C">
        <w:rPr>
          <w:b/>
          <w:bCs/>
          <w:sz w:val="28"/>
          <w:szCs w:val="28"/>
        </w:rPr>
        <w:t>DESCRIPTION</w:t>
      </w:r>
      <w:r w:rsidRPr="00E0643C">
        <w:rPr>
          <w:b/>
          <w:bCs/>
          <w:spacing w:val="-15"/>
          <w:sz w:val="28"/>
          <w:szCs w:val="28"/>
        </w:rPr>
        <w:t xml:space="preserve"> </w:t>
      </w:r>
      <w:r w:rsidRPr="00E0643C">
        <w:rPr>
          <w:b/>
          <w:bCs/>
          <w:sz w:val="28"/>
          <w:szCs w:val="28"/>
        </w:rPr>
        <w:t>DES</w:t>
      </w:r>
      <w:r w:rsidRPr="00E0643C">
        <w:rPr>
          <w:b/>
          <w:bCs/>
          <w:spacing w:val="-13"/>
          <w:sz w:val="28"/>
          <w:szCs w:val="28"/>
        </w:rPr>
        <w:t xml:space="preserve"> </w:t>
      </w:r>
      <w:r w:rsidRPr="00E0643C">
        <w:rPr>
          <w:b/>
          <w:bCs/>
          <w:spacing w:val="-2"/>
          <w:sz w:val="28"/>
          <w:szCs w:val="28"/>
        </w:rPr>
        <w:t>PRESTATIONS</w:t>
      </w:r>
    </w:p>
    <w:p w14:paraId="3B2FEED6" w14:textId="77777777" w:rsidR="00E0643C" w:rsidRPr="00E0643C" w:rsidRDefault="00E0643C" w:rsidP="0056202F">
      <w:pPr>
        <w:ind w:left="567"/>
        <w:rPr>
          <w:b/>
          <w:sz w:val="24"/>
          <w:szCs w:val="24"/>
        </w:rPr>
      </w:pPr>
    </w:p>
    <w:p w14:paraId="38EA6867" w14:textId="77777777" w:rsidR="00E0643C" w:rsidRPr="003A1CC4" w:rsidRDefault="00E0643C" w:rsidP="0056202F">
      <w:pPr>
        <w:ind w:left="567"/>
        <w:rPr>
          <w:b/>
          <w:bCs/>
          <w:sz w:val="28"/>
          <w:szCs w:val="28"/>
        </w:rPr>
      </w:pPr>
      <w:r w:rsidRPr="003A1CC4">
        <w:rPr>
          <w:b/>
          <w:bCs/>
          <w:sz w:val="28"/>
          <w:szCs w:val="28"/>
        </w:rPr>
        <w:t>SYSTEME DE DETECTION ANTI-INTRUSION</w:t>
      </w:r>
    </w:p>
    <w:p w14:paraId="13B3F709" w14:textId="77777777" w:rsidR="00E0643C" w:rsidRPr="00E0643C" w:rsidRDefault="00E0643C" w:rsidP="0056202F">
      <w:pPr>
        <w:ind w:left="567"/>
        <w:rPr>
          <w:sz w:val="24"/>
          <w:szCs w:val="24"/>
        </w:rPr>
      </w:pPr>
      <w:r w:rsidRPr="00E0643C">
        <w:rPr>
          <w:sz w:val="24"/>
          <w:szCs w:val="24"/>
        </w:rPr>
        <w:t>Suivant</w:t>
      </w:r>
      <w:r w:rsidRPr="00E0643C">
        <w:rPr>
          <w:spacing w:val="-8"/>
          <w:sz w:val="24"/>
          <w:szCs w:val="24"/>
        </w:rPr>
        <w:t xml:space="preserve"> </w:t>
      </w:r>
      <w:r w:rsidRPr="00E0643C">
        <w:rPr>
          <w:sz w:val="24"/>
          <w:szCs w:val="24"/>
        </w:rPr>
        <w:t>référentiel</w:t>
      </w:r>
      <w:r w:rsidRPr="00E0643C">
        <w:rPr>
          <w:spacing w:val="-7"/>
          <w:sz w:val="24"/>
          <w:szCs w:val="24"/>
        </w:rPr>
        <w:t xml:space="preserve"> </w:t>
      </w:r>
      <w:r w:rsidRPr="00E0643C">
        <w:rPr>
          <w:sz w:val="24"/>
          <w:szCs w:val="24"/>
        </w:rPr>
        <w:t>APSAD</w:t>
      </w:r>
      <w:r w:rsidRPr="00E0643C">
        <w:rPr>
          <w:spacing w:val="-8"/>
          <w:sz w:val="24"/>
          <w:szCs w:val="24"/>
        </w:rPr>
        <w:t xml:space="preserve"> </w:t>
      </w:r>
      <w:r w:rsidRPr="00E0643C">
        <w:rPr>
          <w:sz w:val="24"/>
          <w:szCs w:val="24"/>
        </w:rPr>
        <w:t>R81</w:t>
      </w:r>
      <w:r w:rsidRPr="00E0643C">
        <w:rPr>
          <w:spacing w:val="-7"/>
          <w:sz w:val="24"/>
          <w:szCs w:val="24"/>
        </w:rPr>
        <w:t xml:space="preserve"> </w:t>
      </w:r>
      <w:r w:rsidRPr="00E0643C">
        <w:rPr>
          <w:sz w:val="24"/>
          <w:szCs w:val="24"/>
        </w:rPr>
        <w:t>pour</w:t>
      </w:r>
      <w:r w:rsidRPr="00E0643C">
        <w:rPr>
          <w:spacing w:val="-9"/>
          <w:sz w:val="24"/>
          <w:szCs w:val="24"/>
        </w:rPr>
        <w:t xml:space="preserve"> </w:t>
      </w:r>
      <w:r w:rsidRPr="00E0643C">
        <w:rPr>
          <w:sz w:val="24"/>
          <w:szCs w:val="24"/>
        </w:rPr>
        <w:t>une</w:t>
      </w:r>
      <w:r w:rsidRPr="00E0643C">
        <w:rPr>
          <w:spacing w:val="-8"/>
          <w:sz w:val="24"/>
          <w:szCs w:val="24"/>
        </w:rPr>
        <w:t xml:space="preserve"> </w:t>
      </w:r>
      <w:r w:rsidRPr="00E0643C">
        <w:rPr>
          <w:sz w:val="24"/>
          <w:szCs w:val="24"/>
        </w:rPr>
        <w:t>maintenance</w:t>
      </w:r>
      <w:r w:rsidRPr="00E0643C">
        <w:rPr>
          <w:spacing w:val="-8"/>
          <w:sz w:val="24"/>
          <w:szCs w:val="24"/>
        </w:rPr>
        <w:t xml:space="preserve"> </w:t>
      </w:r>
      <w:r w:rsidRPr="00E0643C">
        <w:rPr>
          <w:sz w:val="24"/>
          <w:szCs w:val="24"/>
        </w:rPr>
        <w:t>de</w:t>
      </w:r>
      <w:r w:rsidRPr="00E0643C">
        <w:rPr>
          <w:spacing w:val="-8"/>
          <w:sz w:val="24"/>
          <w:szCs w:val="24"/>
        </w:rPr>
        <w:t xml:space="preserve"> </w:t>
      </w:r>
      <w:r w:rsidRPr="00E0643C">
        <w:rPr>
          <w:sz w:val="24"/>
          <w:szCs w:val="24"/>
        </w:rPr>
        <w:t>niveau</w:t>
      </w:r>
      <w:r w:rsidRPr="00E0643C">
        <w:rPr>
          <w:spacing w:val="-7"/>
          <w:sz w:val="24"/>
          <w:szCs w:val="24"/>
        </w:rPr>
        <w:t xml:space="preserve"> </w:t>
      </w:r>
      <w:r w:rsidRPr="00E0643C">
        <w:rPr>
          <w:spacing w:val="-10"/>
          <w:sz w:val="24"/>
          <w:szCs w:val="24"/>
        </w:rPr>
        <w:t>3</w:t>
      </w:r>
    </w:p>
    <w:p w14:paraId="7A18CFE9" w14:textId="77777777" w:rsidR="00E0643C" w:rsidRPr="00E0643C" w:rsidRDefault="00E0643C" w:rsidP="0056202F">
      <w:pPr>
        <w:ind w:left="567"/>
        <w:rPr>
          <w:sz w:val="24"/>
          <w:szCs w:val="24"/>
        </w:rPr>
      </w:pPr>
    </w:p>
    <w:p w14:paraId="24ED0DF7" w14:textId="77777777" w:rsidR="00E0643C" w:rsidRPr="00E0643C" w:rsidRDefault="00E0643C" w:rsidP="0056202F">
      <w:pPr>
        <w:ind w:left="567"/>
        <w:rPr>
          <w:sz w:val="24"/>
          <w:szCs w:val="24"/>
        </w:rPr>
      </w:pPr>
      <w:r w:rsidRPr="00E0643C">
        <w:rPr>
          <w:sz w:val="24"/>
          <w:szCs w:val="24"/>
        </w:rPr>
        <w:t>Le</w:t>
      </w:r>
      <w:r w:rsidRPr="00E0643C">
        <w:rPr>
          <w:spacing w:val="32"/>
          <w:sz w:val="24"/>
          <w:szCs w:val="24"/>
        </w:rPr>
        <w:t xml:space="preserve"> </w:t>
      </w:r>
      <w:r w:rsidRPr="00E0643C">
        <w:rPr>
          <w:sz w:val="24"/>
          <w:szCs w:val="24"/>
        </w:rPr>
        <w:t>Bureau</w:t>
      </w:r>
      <w:r w:rsidRPr="00E0643C">
        <w:rPr>
          <w:spacing w:val="30"/>
          <w:sz w:val="24"/>
          <w:szCs w:val="24"/>
        </w:rPr>
        <w:t xml:space="preserve"> </w:t>
      </w:r>
      <w:r w:rsidRPr="00E0643C">
        <w:rPr>
          <w:sz w:val="24"/>
          <w:szCs w:val="24"/>
        </w:rPr>
        <w:t>de</w:t>
      </w:r>
      <w:r w:rsidRPr="00E0643C">
        <w:rPr>
          <w:spacing w:val="29"/>
          <w:sz w:val="24"/>
          <w:szCs w:val="24"/>
        </w:rPr>
        <w:t xml:space="preserve"> </w:t>
      </w:r>
      <w:r w:rsidRPr="00E0643C">
        <w:rPr>
          <w:sz w:val="24"/>
          <w:szCs w:val="24"/>
        </w:rPr>
        <w:t>Contrôle</w:t>
      </w:r>
      <w:r w:rsidRPr="00E0643C">
        <w:rPr>
          <w:spacing w:val="29"/>
          <w:sz w:val="24"/>
          <w:szCs w:val="24"/>
        </w:rPr>
        <w:t xml:space="preserve"> </w:t>
      </w:r>
      <w:r w:rsidRPr="00E0643C">
        <w:rPr>
          <w:sz w:val="24"/>
          <w:szCs w:val="24"/>
        </w:rPr>
        <w:t>titulaire</w:t>
      </w:r>
      <w:r w:rsidRPr="00E0643C">
        <w:rPr>
          <w:spacing w:val="29"/>
          <w:sz w:val="24"/>
          <w:szCs w:val="24"/>
        </w:rPr>
        <w:t xml:space="preserve"> </w:t>
      </w:r>
      <w:r w:rsidRPr="00E0643C">
        <w:rPr>
          <w:sz w:val="24"/>
          <w:szCs w:val="24"/>
        </w:rPr>
        <w:t>du</w:t>
      </w:r>
      <w:r w:rsidRPr="00E0643C">
        <w:rPr>
          <w:spacing w:val="30"/>
          <w:sz w:val="24"/>
          <w:szCs w:val="24"/>
        </w:rPr>
        <w:t xml:space="preserve"> </w:t>
      </w:r>
      <w:r w:rsidRPr="00E0643C">
        <w:rPr>
          <w:sz w:val="24"/>
          <w:szCs w:val="24"/>
        </w:rPr>
        <w:t>contrat</w:t>
      </w:r>
      <w:r w:rsidRPr="00E0643C">
        <w:rPr>
          <w:spacing w:val="31"/>
          <w:sz w:val="24"/>
          <w:szCs w:val="24"/>
        </w:rPr>
        <w:t xml:space="preserve"> </w:t>
      </w:r>
      <w:r w:rsidRPr="00E0643C">
        <w:rPr>
          <w:sz w:val="24"/>
          <w:szCs w:val="24"/>
        </w:rPr>
        <w:t>de</w:t>
      </w:r>
      <w:r w:rsidRPr="00E0643C">
        <w:rPr>
          <w:spacing w:val="29"/>
          <w:sz w:val="24"/>
          <w:szCs w:val="24"/>
        </w:rPr>
        <w:t xml:space="preserve"> </w:t>
      </w:r>
      <w:r w:rsidRPr="00E0643C">
        <w:rPr>
          <w:sz w:val="24"/>
          <w:szCs w:val="24"/>
        </w:rPr>
        <w:t>contrôle</w:t>
      </w:r>
      <w:r w:rsidRPr="00E0643C">
        <w:rPr>
          <w:spacing w:val="29"/>
          <w:sz w:val="24"/>
          <w:szCs w:val="24"/>
        </w:rPr>
        <w:t xml:space="preserve"> </w:t>
      </w:r>
      <w:r w:rsidRPr="00E0643C">
        <w:rPr>
          <w:sz w:val="24"/>
          <w:szCs w:val="24"/>
        </w:rPr>
        <w:t>devra</w:t>
      </w:r>
      <w:r w:rsidRPr="00E0643C">
        <w:rPr>
          <w:spacing w:val="29"/>
          <w:sz w:val="24"/>
          <w:szCs w:val="24"/>
        </w:rPr>
        <w:t xml:space="preserve"> </w:t>
      </w:r>
      <w:r w:rsidRPr="00E0643C">
        <w:rPr>
          <w:sz w:val="24"/>
          <w:szCs w:val="24"/>
        </w:rPr>
        <w:t>la</w:t>
      </w:r>
      <w:r w:rsidRPr="00E0643C">
        <w:rPr>
          <w:spacing w:val="29"/>
          <w:sz w:val="24"/>
          <w:szCs w:val="24"/>
        </w:rPr>
        <w:t xml:space="preserve"> </w:t>
      </w:r>
      <w:r w:rsidRPr="00E0643C">
        <w:rPr>
          <w:sz w:val="24"/>
          <w:szCs w:val="24"/>
        </w:rPr>
        <w:t>vérification</w:t>
      </w:r>
      <w:r w:rsidRPr="00E0643C">
        <w:rPr>
          <w:spacing w:val="30"/>
          <w:sz w:val="24"/>
          <w:szCs w:val="24"/>
        </w:rPr>
        <w:t xml:space="preserve"> </w:t>
      </w:r>
      <w:r w:rsidRPr="00E0643C">
        <w:rPr>
          <w:sz w:val="24"/>
          <w:szCs w:val="24"/>
        </w:rPr>
        <w:t>du</w:t>
      </w:r>
      <w:r w:rsidRPr="00E0643C">
        <w:rPr>
          <w:spacing w:val="30"/>
          <w:sz w:val="24"/>
          <w:szCs w:val="24"/>
        </w:rPr>
        <w:t xml:space="preserve"> </w:t>
      </w:r>
      <w:r w:rsidRPr="00E0643C">
        <w:rPr>
          <w:sz w:val="24"/>
          <w:szCs w:val="24"/>
        </w:rPr>
        <w:t>Système</w:t>
      </w:r>
      <w:r w:rsidRPr="00E0643C">
        <w:rPr>
          <w:spacing w:val="29"/>
          <w:sz w:val="24"/>
          <w:szCs w:val="24"/>
        </w:rPr>
        <w:t xml:space="preserve"> </w:t>
      </w:r>
      <w:r w:rsidRPr="00E0643C">
        <w:rPr>
          <w:sz w:val="24"/>
          <w:szCs w:val="24"/>
        </w:rPr>
        <w:t>de détection anti-intrusion</w:t>
      </w:r>
    </w:p>
    <w:p w14:paraId="353D7AFF" w14:textId="77777777" w:rsidR="00E0643C" w:rsidRPr="00E0643C" w:rsidRDefault="00E0643C" w:rsidP="0056202F">
      <w:pPr>
        <w:ind w:left="567"/>
        <w:rPr>
          <w:sz w:val="24"/>
          <w:szCs w:val="24"/>
        </w:rPr>
      </w:pPr>
    </w:p>
    <w:p w14:paraId="12A4604E" w14:textId="77777777" w:rsidR="00E0643C" w:rsidRPr="003A1CC4" w:rsidRDefault="00E0643C" w:rsidP="0056202F">
      <w:pPr>
        <w:ind w:left="567"/>
        <w:rPr>
          <w:b/>
          <w:bCs/>
          <w:sz w:val="24"/>
          <w:szCs w:val="24"/>
          <w:u w:val="single"/>
        </w:rPr>
      </w:pPr>
      <w:r w:rsidRPr="003A1CC4">
        <w:rPr>
          <w:b/>
          <w:bCs/>
          <w:sz w:val="24"/>
          <w:szCs w:val="24"/>
          <w:u w:val="single"/>
        </w:rPr>
        <w:t>Récurrence</w:t>
      </w:r>
      <w:r w:rsidRPr="003A1CC4">
        <w:rPr>
          <w:b/>
          <w:bCs/>
          <w:spacing w:val="-8"/>
          <w:sz w:val="24"/>
          <w:szCs w:val="24"/>
          <w:u w:val="single"/>
        </w:rPr>
        <w:t xml:space="preserve"> </w:t>
      </w:r>
      <w:r w:rsidRPr="003A1CC4">
        <w:rPr>
          <w:b/>
          <w:bCs/>
          <w:sz w:val="24"/>
          <w:szCs w:val="24"/>
          <w:u w:val="single"/>
        </w:rPr>
        <w:t>2</w:t>
      </w:r>
      <w:r w:rsidRPr="003A1CC4">
        <w:rPr>
          <w:b/>
          <w:bCs/>
          <w:spacing w:val="-4"/>
          <w:sz w:val="24"/>
          <w:szCs w:val="24"/>
          <w:u w:val="single"/>
        </w:rPr>
        <w:t xml:space="preserve"> </w:t>
      </w:r>
      <w:r w:rsidRPr="003A1CC4">
        <w:rPr>
          <w:b/>
          <w:bCs/>
          <w:sz w:val="24"/>
          <w:szCs w:val="24"/>
          <w:u w:val="single"/>
        </w:rPr>
        <w:t>fois</w:t>
      </w:r>
      <w:r w:rsidRPr="003A1CC4">
        <w:rPr>
          <w:b/>
          <w:bCs/>
          <w:spacing w:val="-6"/>
          <w:sz w:val="24"/>
          <w:szCs w:val="24"/>
          <w:u w:val="single"/>
        </w:rPr>
        <w:t xml:space="preserve"> </w:t>
      </w:r>
      <w:r w:rsidRPr="003A1CC4">
        <w:rPr>
          <w:b/>
          <w:bCs/>
          <w:sz w:val="24"/>
          <w:szCs w:val="24"/>
          <w:u w:val="single"/>
        </w:rPr>
        <w:t>par</w:t>
      </w:r>
      <w:r w:rsidRPr="003A1CC4">
        <w:rPr>
          <w:b/>
          <w:bCs/>
          <w:spacing w:val="-7"/>
          <w:sz w:val="24"/>
          <w:szCs w:val="24"/>
          <w:u w:val="single"/>
        </w:rPr>
        <w:t xml:space="preserve"> </w:t>
      </w:r>
      <w:r w:rsidRPr="003A1CC4">
        <w:rPr>
          <w:b/>
          <w:bCs/>
          <w:spacing w:val="-5"/>
          <w:sz w:val="24"/>
          <w:szCs w:val="24"/>
          <w:u w:val="single"/>
        </w:rPr>
        <w:t>an.</w:t>
      </w:r>
    </w:p>
    <w:p w14:paraId="470F57BE" w14:textId="77777777" w:rsidR="00E0643C" w:rsidRPr="00E0643C" w:rsidRDefault="00E0643C" w:rsidP="0056202F">
      <w:pPr>
        <w:ind w:left="567"/>
        <w:rPr>
          <w:sz w:val="24"/>
          <w:szCs w:val="24"/>
        </w:rPr>
      </w:pPr>
    </w:p>
    <w:p w14:paraId="32A5F1D6" w14:textId="77777777" w:rsidR="00E0643C" w:rsidRPr="00E0643C" w:rsidRDefault="00E0643C" w:rsidP="0056202F">
      <w:pPr>
        <w:ind w:left="567"/>
        <w:rPr>
          <w:sz w:val="24"/>
          <w:szCs w:val="24"/>
        </w:rPr>
      </w:pPr>
    </w:p>
    <w:p w14:paraId="233B621B" w14:textId="77777777" w:rsidR="00E0643C" w:rsidRPr="00E0643C" w:rsidRDefault="00E0643C" w:rsidP="0056202F">
      <w:pPr>
        <w:ind w:left="567"/>
        <w:rPr>
          <w:b/>
          <w:bCs/>
          <w:sz w:val="28"/>
          <w:szCs w:val="28"/>
        </w:rPr>
      </w:pPr>
      <w:r w:rsidRPr="00E0643C">
        <w:rPr>
          <w:b/>
          <w:bCs/>
          <w:sz w:val="28"/>
          <w:szCs w:val="28"/>
        </w:rPr>
        <w:t>CONTROLE</w:t>
      </w:r>
      <w:r w:rsidRPr="00E0643C">
        <w:rPr>
          <w:b/>
          <w:bCs/>
          <w:spacing w:val="-11"/>
          <w:sz w:val="28"/>
          <w:szCs w:val="28"/>
        </w:rPr>
        <w:t xml:space="preserve"> </w:t>
      </w:r>
      <w:r w:rsidRPr="00E0643C">
        <w:rPr>
          <w:b/>
          <w:bCs/>
          <w:sz w:val="28"/>
          <w:szCs w:val="28"/>
        </w:rPr>
        <w:t>DES</w:t>
      </w:r>
      <w:r w:rsidRPr="00E0643C">
        <w:rPr>
          <w:b/>
          <w:bCs/>
          <w:spacing w:val="-7"/>
          <w:sz w:val="28"/>
          <w:szCs w:val="28"/>
        </w:rPr>
        <w:t xml:space="preserve"> </w:t>
      </w:r>
      <w:r w:rsidRPr="00E0643C">
        <w:rPr>
          <w:b/>
          <w:bCs/>
          <w:sz w:val="28"/>
          <w:szCs w:val="28"/>
        </w:rPr>
        <w:t>SSI</w:t>
      </w:r>
      <w:r w:rsidRPr="00E0643C">
        <w:rPr>
          <w:b/>
          <w:bCs/>
          <w:spacing w:val="-11"/>
          <w:sz w:val="28"/>
          <w:szCs w:val="28"/>
        </w:rPr>
        <w:t xml:space="preserve"> </w:t>
      </w:r>
      <w:r w:rsidRPr="00E0643C">
        <w:rPr>
          <w:b/>
          <w:bCs/>
          <w:sz w:val="28"/>
          <w:szCs w:val="28"/>
        </w:rPr>
        <w:t>(Système</w:t>
      </w:r>
      <w:r w:rsidRPr="00E0643C">
        <w:rPr>
          <w:b/>
          <w:bCs/>
          <w:spacing w:val="-9"/>
          <w:sz w:val="28"/>
          <w:szCs w:val="28"/>
        </w:rPr>
        <w:t xml:space="preserve"> </w:t>
      </w:r>
      <w:r w:rsidRPr="00E0643C">
        <w:rPr>
          <w:b/>
          <w:bCs/>
          <w:sz w:val="28"/>
          <w:szCs w:val="28"/>
        </w:rPr>
        <w:t>de</w:t>
      </w:r>
      <w:r w:rsidRPr="00E0643C">
        <w:rPr>
          <w:b/>
          <w:bCs/>
          <w:spacing w:val="-9"/>
          <w:sz w:val="28"/>
          <w:szCs w:val="28"/>
        </w:rPr>
        <w:t xml:space="preserve"> </w:t>
      </w:r>
      <w:r w:rsidRPr="00E0643C">
        <w:rPr>
          <w:b/>
          <w:bCs/>
          <w:sz w:val="28"/>
          <w:szCs w:val="28"/>
        </w:rPr>
        <w:t>Sécurité</w:t>
      </w:r>
      <w:r w:rsidRPr="00E0643C">
        <w:rPr>
          <w:b/>
          <w:bCs/>
          <w:spacing w:val="-9"/>
          <w:sz w:val="28"/>
          <w:szCs w:val="28"/>
        </w:rPr>
        <w:t xml:space="preserve"> </w:t>
      </w:r>
      <w:r w:rsidRPr="00E0643C">
        <w:rPr>
          <w:b/>
          <w:bCs/>
          <w:spacing w:val="-2"/>
          <w:sz w:val="28"/>
          <w:szCs w:val="28"/>
        </w:rPr>
        <w:t>Incendie)</w:t>
      </w:r>
    </w:p>
    <w:p w14:paraId="10EB5D74" w14:textId="77777777" w:rsidR="003A1CC4" w:rsidRDefault="003A1CC4" w:rsidP="0056202F">
      <w:pPr>
        <w:ind w:left="567"/>
        <w:rPr>
          <w:sz w:val="24"/>
          <w:szCs w:val="24"/>
        </w:rPr>
      </w:pPr>
    </w:p>
    <w:p w14:paraId="222C7BA6" w14:textId="77777777" w:rsidR="00277C63" w:rsidRPr="00E0643C" w:rsidRDefault="00277C63" w:rsidP="00277C63">
      <w:pPr>
        <w:ind w:left="567"/>
        <w:rPr>
          <w:sz w:val="24"/>
          <w:szCs w:val="24"/>
        </w:rPr>
      </w:pPr>
      <w:r w:rsidRPr="00CE603E">
        <w:rPr>
          <w:sz w:val="24"/>
          <w:szCs w:val="24"/>
        </w:rPr>
        <w:t>SSI</w:t>
      </w:r>
      <w:r w:rsidRPr="00CE603E">
        <w:rPr>
          <w:spacing w:val="-11"/>
          <w:sz w:val="24"/>
          <w:szCs w:val="24"/>
        </w:rPr>
        <w:t xml:space="preserve"> </w:t>
      </w:r>
      <w:r w:rsidRPr="00CE603E">
        <w:rPr>
          <w:sz w:val="24"/>
          <w:szCs w:val="24"/>
        </w:rPr>
        <w:t>catégorie</w:t>
      </w:r>
      <w:r w:rsidRPr="00CE603E">
        <w:rPr>
          <w:spacing w:val="-5"/>
          <w:sz w:val="24"/>
          <w:szCs w:val="24"/>
        </w:rPr>
        <w:t xml:space="preserve"> </w:t>
      </w:r>
      <w:r w:rsidRPr="00CE603E">
        <w:rPr>
          <w:sz w:val="24"/>
          <w:szCs w:val="24"/>
        </w:rPr>
        <w:t>C</w:t>
      </w:r>
      <w:r w:rsidRPr="00CE603E">
        <w:rPr>
          <w:spacing w:val="-5"/>
          <w:sz w:val="24"/>
          <w:szCs w:val="24"/>
        </w:rPr>
        <w:t xml:space="preserve"> </w:t>
      </w:r>
      <w:r w:rsidRPr="00CE603E">
        <w:rPr>
          <w:sz w:val="24"/>
          <w:szCs w:val="24"/>
        </w:rPr>
        <w:t>avec</w:t>
      </w:r>
      <w:r w:rsidRPr="00CE603E">
        <w:rPr>
          <w:spacing w:val="-6"/>
          <w:sz w:val="24"/>
          <w:szCs w:val="24"/>
        </w:rPr>
        <w:t xml:space="preserve"> </w:t>
      </w:r>
      <w:r w:rsidRPr="00CE603E">
        <w:rPr>
          <w:sz w:val="24"/>
          <w:szCs w:val="24"/>
        </w:rPr>
        <w:t>EA</w:t>
      </w:r>
      <w:r w:rsidRPr="00CE603E">
        <w:rPr>
          <w:spacing w:val="-2"/>
          <w:sz w:val="24"/>
          <w:szCs w:val="24"/>
        </w:rPr>
        <w:t xml:space="preserve"> </w:t>
      </w:r>
      <w:r w:rsidRPr="00CE603E">
        <w:rPr>
          <w:sz w:val="24"/>
          <w:szCs w:val="24"/>
        </w:rPr>
        <w:t>type</w:t>
      </w:r>
      <w:r w:rsidRPr="00CE603E">
        <w:rPr>
          <w:spacing w:val="-6"/>
          <w:sz w:val="24"/>
          <w:szCs w:val="24"/>
        </w:rPr>
        <w:t xml:space="preserve"> </w:t>
      </w:r>
      <w:r w:rsidRPr="00CE603E">
        <w:rPr>
          <w:spacing w:val="-5"/>
          <w:sz w:val="24"/>
          <w:szCs w:val="24"/>
        </w:rPr>
        <w:t>2b</w:t>
      </w:r>
    </w:p>
    <w:p w14:paraId="0D3323AB" w14:textId="77777777" w:rsidR="00E0643C" w:rsidRPr="00E0643C" w:rsidRDefault="00E0643C" w:rsidP="0056202F">
      <w:pPr>
        <w:ind w:left="567"/>
        <w:rPr>
          <w:sz w:val="24"/>
          <w:szCs w:val="24"/>
        </w:rPr>
      </w:pPr>
    </w:p>
    <w:p w14:paraId="7DEC01AD" w14:textId="77777777" w:rsidR="00E0643C" w:rsidRPr="00E0643C" w:rsidRDefault="00E0643C" w:rsidP="0056202F">
      <w:pPr>
        <w:ind w:left="567"/>
        <w:rPr>
          <w:sz w:val="24"/>
          <w:szCs w:val="24"/>
        </w:rPr>
      </w:pPr>
      <w:r w:rsidRPr="00E0643C">
        <w:rPr>
          <w:sz w:val="24"/>
          <w:szCs w:val="24"/>
        </w:rPr>
        <w:t>Suivant la norme NFS 61-933 Paragraphe 7.7, à défaut de définition de périodicité, les essais fonctionnels suivant les annexes B à K doivent être réalisés au minimum une fois par an.</w:t>
      </w:r>
    </w:p>
    <w:p w14:paraId="620950A4" w14:textId="77777777" w:rsidR="00E0643C" w:rsidRPr="00E0643C" w:rsidRDefault="00E0643C" w:rsidP="0056202F">
      <w:pPr>
        <w:ind w:left="567"/>
        <w:rPr>
          <w:sz w:val="24"/>
          <w:szCs w:val="24"/>
        </w:rPr>
      </w:pPr>
      <w:r w:rsidRPr="00E0643C">
        <w:rPr>
          <w:sz w:val="24"/>
          <w:szCs w:val="24"/>
        </w:rPr>
        <w:t>Le</w:t>
      </w:r>
      <w:r w:rsidRPr="00E0643C">
        <w:rPr>
          <w:spacing w:val="32"/>
          <w:sz w:val="24"/>
          <w:szCs w:val="24"/>
        </w:rPr>
        <w:t xml:space="preserve"> </w:t>
      </w:r>
      <w:r w:rsidRPr="00E0643C">
        <w:rPr>
          <w:sz w:val="24"/>
          <w:szCs w:val="24"/>
        </w:rPr>
        <w:t>Bureau</w:t>
      </w:r>
      <w:r w:rsidRPr="00E0643C">
        <w:rPr>
          <w:spacing w:val="30"/>
          <w:sz w:val="24"/>
          <w:szCs w:val="24"/>
        </w:rPr>
        <w:t xml:space="preserve"> </w:t>
      </w:r>
      <w:r w:rsidRPr="00E0643C">
        <w:rPr>
          <w:sz w:val="24"/>
          <w:szCs w:val="24"/>
        </w:rPr>
        <w:t>de</w:t>
      </w:r>
      <w:r w:rsidRPr="00E0643C">
        <w:rPr>
          <w:spacing w:val="29"/>
          <w:sz w:val="24"/>
          <w:szCs w:val="24"/>
        </w:rPr>
        <w:t xml:space="preserve"> </w:t>
      </w:r>
      <w:r w:rsidRPr="00E0643C">
        <w:rPr>
          <w:sz w:val="24"/>
          <w:szCs w:val="24"/>
        </w:rPr>
        <w:t>Contrôle</w:t>
      </w:r>
      <w:r w:rsidRPr="00E0643C">
        <w:rPr>
          <w:spacing w:val="29"/>
          <w:sz w:val="24"/>
          <w:szCs w:val="24"/>
        </w:rPr>
        <w:t xml:space="preserve"> </w:t>
      </w:r>
      <w:r w:rsidRPr="00E0643C">
        <w:rPr>
          <w:sz w:val="24"/>
          <w:szCs w:val="24"/>
        </w:rPr>
        <w:t>titulaire</w:t>
      </w:r>
      <w:r w:rsidRPr="00E0643C">
        <w:rPr>
          <w:spacing w:val="29"/>
          <w:sz w:val="24"/>
          <w:szCs w:val="24"/>
        </w:rPr>
        <w:t xml:space="preserve"> </w:t>
      </w:r>
      <w:r w:rsidRPr="00E0643C">
        <w:rPr>
          <w:sz w:val="24"/>
          <w:szCs w:val="24"/>
        </w:rPr>
        <w:t>du</w:t>
      </w:r>
      <w:r w:rsidRPr="00E0643C">
        <w:rPr>
          <w:spacing w:val="30"/>
          <w:sz w:val="24"/>
          <w:szCs w:val="24"/>
        </w:rPr>
        <w:t xml:space="preserve"> </w:t>
      </w:r>
      <w:r w:rsidRPr="00E0643C">
        <w:rPr>
          <w:sz w:val="24"/>
          <w:szCs w:val="24"/>
        </w:rPr>
        <w:t>contrat</w:t>
      </w:r>
      <w:r w:rsidRPr="00E0643C">
        <w:rPr>
          <w:spacing w:val="31"/>
          <w:sz w:val="24"/>
          <w:szCs w:val="24"/>
        </w:rPr>
        <w:t xml:space="preserve"> </w:t>
      </w:r>
      <w:r w:rsidRPr="00E0643C">
        <w:rPr>
          <w:sz w:val="24"/>
          <w:szCs w:val="24"/>
        </w:rPr>
        <w:t>de</w:t>
      </w:r>
      <w:r w:rsidRPr="00E0643C">
        <w:rPr>
          <w:spacing w:val="29"/>
          <w:sz w:val="24"/>
          <w:szCs w:val="24"/>
        </w:rPr>
        <w:t xml:space="preserve"> </w:t>
      </w:r>
      <w:r w:rsidRPr="00E0643C">
        <w:rPr>
          <w:sz w:val="24"/>
          <w:szCs w:val="24"/>
        </w:rPr>
        <w:t>contrôle</w:t>
      </w:r>
      <w:r w:rsidRPr="00E0643C">
        <w:rPr>
          <w:spacing w:val="29"/>
          <w:sz w:val="24"/>
          <w:szCs w:val="24"/>
        </w:rPr>
        <w:t xml:space="preserve"> </w:t>
      </w:r>
      <w:r w:rsidRPr="00E0643C">
        <w:rPr>
          <w:sz w:val="24"/>
          <w:szCs w:val="24"/>
        </w:rPr>
        <w:t>devra</w:t>
      </w:r>
      <w:r w:rsidRPr="00E0643C">
        <w:rPr>
          <w:spacing w:val="29"/>
          <w:sz w:val="24"/>
          <w:szCs w:val="24"/>
        </w:rPr>
        <w:t xml:space="preserve"> </w:t>
      </w:r>
      <w:r w:rsidRPr="00E0643C">
        <w:rPr>
          <w:sz w:val="24"/>
          <w:szCs w:val="24"/>
        </w:rPr>
        <w:t>la</w:t>
      </w:r>
      <w:r w:rsidRPr="00E0643C">
        <w:rPr>
          <w:spacing w:val="29"/>
          <w:sz w:val="24"/>
          <w:szCs w:val="24"/>
        </w:rPr>
        <w:t xml:space="preserve"> </w:t>
      </w:r>
      <w:r w:rsidRPr="00E0643C">
        <w:rPr>
          <w:sz w:val="24"/>
          <w:szCs w:val="24"/>
        </w:rPr>
        <w:t>vérification</w:t>
      </w:r>
      <w:r w:rsidRPr="00E0643C">
        <w:rPr>
          <w:spacing w:val="30"/>
          <w:sz w:val="24"/>
          <w:szCs w:val="24"/>
        </w:rPr>
        <w:t xml:space="preserve"> </w:t>
      </w:r>
      <w:r w:rsidRPr="00E0643C">
        <w:rPr>
          <w:sz w:val="24"/>
          <w:szCs w:val="24"/>
        </w:rPr>
        <w:t>du</w:t>
      </w:r>
      <w:r w:rsidRPr="00E0643C">
        <w:rPr>
          <w:spacing w:val="30"/>
          <w:sz w:val="24"/>
          <w:szCs w:val="24"/>
        </w:rPr>
        <w:t xml:space="preserve"> </w:t>
      </w:r>
      <w:r w:rsidRPr="00E0643C">
        <w:rPr>
          <w:sz w:val="24"/>
          <w:szCs w:val="24"/>
        </w:rPr>
        <w:t>Système</w:t>
      </w:r>
      <w:r w:rsidRPr="00E0643C">
        <w:rPr>
          <w:spacing w:val="29"/>
          <w:sz w:val="24"/>
          <w:szCs w:val="24"/>
        </w:rPr>
        <w:t xml:space="preserve"> </w:t>
      </w:r>
      <w:r w:rsidRPr="00E0643C">
        <w:rPr>
          <w:sz w:val="24"/>
          <w:szCs w:val="24"/>
        </w:rPr>
        <w:t>de Sécurité Incendie</w:t>
      </w:r>
    </w:p>
    <w:p w14:paraId="1A679B17" w14:textId="77777777" w:rsidR="00E0643C" w:rsidRPr="00E0643C" w:rsidRDefault="00E0643C" w:rsidP="0056202F">
      <w:pPr>
        <w:ind w:left="567"/>
        <w:rPr>
          <w:sz w:val="24"/>
          <w:szCs w:val="24"/>
        </w:rPr>
      </w:pPr>
      <w:r w:rsidRPr="00E0643C">
        <w:rPr>
          <w:sz w:val="24"/>
          <w:szCs w:val="24"/>
        </w:rPr>
        <w:t>Ces</w:t>
      </w:r>
      <w:r w:rsidRPr="00E0643C">
        <w:rPr>
          <w:spacing w:val="-7"/>
          <w:sz w:val="24"/>
          <w:szCs w:val="24"/>
        </w:rPr>
        <w:t xml:space="preserve"> </w:t>
      </w:r>
      <w:r w:rsidRPr="00E0643C">
        <w:rPr>
          <w:sz w:val="24"/>
          <w:szCs w:val="24"/>
        </w:rPr>
        <w:t>essais</w:t>
      </w:r>
      <w:r w:rsidRPr="00E0643C">
        <w:rPr>
          <w:spacing w:val="-6"/>
          <w:sz w:val="24"/>
          <w:szCs w:val="24"/>
        </w:rPr>
        <w:t xml:space="preserve"> </w:t>
      </w:r>
      <w:r w:rsidRPr="00E0643C">
        <w:rPr>
          <w:sz w:val="24"/>
          <w:szCs w:val="24"/>
        </w:rPr>
        <w:t>peuvent</w:t>
      </w:r>
      <w:r w:rsidRPr="00E0643C">
        <w:rPr>
          <w:spacing w:val="-6"/>
          <w:sz w:val="24"/>
          <w:szCs w:val="24"/>
        </w:rPr>
        <w:t xml:space="preserve"> </w:t>
      </w:r>
      <w:r w:rsidRPr="00E0643C">
        <w:rPr>
          <w:sz w:val="24"/>
          <w:szCs w:val="24"/>
        </w:rPr>
        <w:t>être</w:t>
      </w:r>
      <w:r w:rsidRPr="00E0643C">
        <w:rPr>
          <w:spacing w:val="-7"/>
          <w:sz w:val="24"/>
          <w:szCs w:val="24"/>
        </w:rPr>
        <w:t xml:space="preserve"> </w:t>
      </w:r>
      <w:r w:rsidRPr="00E0643C">
        <w:rPr>
          <w:sz w:val="24"/>
          <w:szCs w:val="24"/>
        </w:rPr>
        <w:t>répartis</w:t>
      </w:r>
      <w:r w:rsidRPr="00E0643C">
        <w:rPr>
          <w:spacing w:val="-6"/>
          <w:sz w:val="24"/>
          <w:szCs w:val="24"/>
        </w:rPr>
        <w:t xml:space="preserve"> </w:t>
      </w:r>
      <w:r w:rsidRPr="00E0643C">
        <w:rPr>
          <w:sz w:val="24"/>
          <w:szCs w:val="24"/>
        </w:rPr>
        <w:t>sur</w:t>
      </w:r>
      <w:r w:rsidRPr="00E0643C">
        <w:rPr>
          <w:spacing w:val="-7"/>
          <w:sz w:val="24"/>
          <w:szCs w:val="24"/>
        </w:rPr>
        <w:t xml:space="preserve"> </w:t>
      </w:r>
      <w:r w:rsidRPr="00E0643C">
        <w:rPr>
          <w:sz w:val="24"/>
          <w:szCs w:val="24"/>
        </w:rPr>
        <w:t>deux</w:t>
      </w:r>
      <w:r w:rsidRPr="00E0643C">
        <w:rPr>
          <w:spacing w:val="-5"/>
          <w:sz w:val="24"/>
          <w:szCs w:val="24"/>
        </w:rPr>
        <w:t xml:space="preserve"> </w:t>
      </w:r>
      <w:r w:rsidRPr="00E0643C">
        <w:rPr>
          <w:spacing w:val="-2"/>
          <w:sz w:val="24"/>
          <w:szCs w:val="24"/>
        </w:rPr>
        <w:t>visites.</w:t>
      </w:r>
    </w:p>
    <w:p w14:paraId="13B59055" w14:textId="77777777" w:rsidR="00E0643C" w:rsidRPr="00E0643C" w:rsidRDefault="00E0643C" w:rsidP="0056202F">
      <w:pPr>
        <w:ind w:left="567"/>
        <w:rPr>
          <w:sz w:val="24"/>
          <w:szCs w:val="24"/>
        </w:rPr>
      </w:pPr>
    </w:p>
    <w:p w14:paraId="376ED197" w14:textId="77777777" w:rsidR="00E0643C" w:rsidRDefault="00E0643C" w:rsidP="0056202F">
      <w:pPr>
        <w:ind w:left="567"/>
        <w:rPr>
          <w:sz w:val="24"/>
          <w:szCs w:val="24"/>
        </w:rPr>
      </w:pPr>
    </w:p>
    <w:p w14:paraId="64CA8D88" w14:textId="77777777" w:rsidR="00E0643C" w:rsidRPr="00E0643C" w:rsidRDefault="00E0643C" w:rsidP="0056202F">
      <w:pPr>
        <w:ind w:left="567"/>
        <w:rPr>
          <w:sz w:val="24"/>
          <w:szCs w:val="24"/>
        </w:rPr>
      </w:pPr>
    </w:p>
    <w:p w14:paraId="45544353" w14:textId="77777777" w:rsidR="00E0643C" w:rsidRPr="003A1CC4" w:rsidRDefault="00E0643C" w:rsidP="0056202F">
      <w:pPr>
        <w:ind w:left="567"/>
        <w:rPr>
          <w:b/>
          <w:bCs/>
          <w:sz w:val="28"/>
          <w:szCs w:val="28"/>
        </w:rPr>
      </w:pPr>
      <w:r w:rsidRPr="003A1CC4">
        <w:rPr>
          <w:b/>
          <w:bCs/>
          <w:sz w:val="28"/>
          <w:szCs w:val="28"/>
        </w:rPr>
        <w:t xml:space="preserve">CONTROLE DES BAES (Blocs Autonomes d’Eclairage de Sécurité) </w:t>
      </w:r>
    </w:p>
    <w:p w14:paraId="57958DE6" w14:textId="77777777" w:rsidR="00E0643C" w:rsidRDefault="00E0643C" w:rsidP="0056202F">
      <w:pPr>
        <w:ind w:left="567"/>
        <w:rPr>
          <w:b/>
          <w:sz w:val="24"/>
          <w:szCs w:val="24"/>
        </w:rPr>
      </w:pPr>
    </w:p>
    <w:p w14:paraId="316B56FD" w14:textId="4CA7AC9B" w:rsidR="00E0643C" w:rsidRPr="00E0643C" w:rsidRDefault="00E0643C" w:rsidP="0056202F">
      <w:pPr>
        <w:ind w:left="567"/>
        <w:rPr>
          <w:sz w:val="24"/>
          <w:szCs w:val="24"/>
        </w:rPr>
      </w:pPr>
      <w:r w:rsidRPr="00E0643C">
        <w:rPr>
          <w:sz w:val="24"/>
          <w:szCs w:val="24"/>
        </w:rPr>
        <w:t>Suivant</w:t>
      </w:r>
      <w:r w:rsidRPr="00E0643C">
        <w:rPr>
          <w:spacing w:val="-4"/>
          <w:sz w:val="24"/>
          <w:szCs w:val="24"/>
        </w:rPr>
        <w:t xml:space="preserve"> </w:t>
      </w:r>
      <w:r w:rsidRPr="00E0643C">
        <w:rPr>
          <w:sz w:val="24"/>
          <w:szCs w:val="24"/>
        </w:rPr>
        <w:t>article</w:t>
      </w:r>
      <w:r w:rsidRPr="00E0643C">
        <w:rPr>
          <w:spacing w:val="-5"/>
          <w:sz w:val="24"/>
          <w:szCs w:val="24"/>
        </w:rPr>
        <w:t xml:space="preserve"> </w:t>
      </w:r>
      <w:r w:rsidRPr="00E0643C">
        <w:rPr>
          <w:sz w:val="24"/>
          <w:szCs w:val="24"/>
        </w:rPr>
        <w:t>EC14</w:t>
      </w:r>
      <w:r w:rsidRPr="00E0643C">
        <w:rPr>
          <w:spacing w:val="-4"/>
          <w:sz w:val="24"/>
          <w:szCs w:val="24"/>
        </w:rPr>
        <w:t xml:space="preserve"> </w:t>
      </w:r>
      <w:r w:rsidRPr="00E0643C">
        <w:rPr>
          <w:sz w:val="24"/>
          <w:szCs w:val="24"/>
        </w:rPr>
        <w:t>du</w:t>
      </w:r>
      <w:r w:rsidRPr="00E0643C">
        <w:rPr>
          <w:spacing w:val="-4"/>
          <w:sz w:val="24"/>
          <w:szCs w:val="24"/>
        </w:rPr>
        <w:t xml:space="preserve"> </w:t>
      </w:r>
      <w:r w:rsidRPr="00E0643C">
        <w:rPr>
          <w:sz w:val="24"/>
          <w:szCs w:val="24"/>
        </w:rPr>
        <w:t>règlement</w:t>
      </w:r>
      <w:r w:rsidRPr="00E0643C">
        <w:rPr>
          <w:spacing w:val="-4"/>
          <w:sz w:val="24"/>
          <w:szCs w:val="24"/>
        </w:rPr>
        <w:t xml:space="preserve"> </w:t>
      </w:r>
      <w:r w:rsidRPr="00E0643C">
        <w:rPr>
          <w:sz w:val="24"/>
          <w:szCs w:val="24"/>
        </w:rPr>
        <w:t>de</w:t>
      </w:r>
      <w:r w:rsidRPr="00E0643C">
        <w:rPr>
          <w:spacing w:val="-5"/>
          <w:sz w:val="24"/>
          <w:szCs w:val="24"/>
        </w:rPr>
        <w:t xml:space="preserve"> </w:t>
      </w:r>
      <w:r w:rsidRPr="00E0643C">
        <w:rPr>
          <w:sz w:val="24"/>
          <w:szCs w:val="24"/>
        </w:rPr>
        <w:t>sécurité,</w:t>
      </w:r>
      <w:r w:rsidRPr="00E0643C">
        <w:rPr>
          <w:spacing w:val="-4"/>
          <w:sz w:val="24"/>
          <w:szCs w:val="24"/>
        </w:rPr>
        <w:t xml:space="preserve"> </w:t>
      </w:r>
      <w:r w:rsidRPr="00E0643C">
        <w:rPr>
          <w:sz w:val="24"/>
          <w:szCs w:val="24"/>
        </w:rPr>
        <w:t>l'exploitant</w:t>
      </w:r>
      <w:r w:rsidRPr="00E0643C">
        <w:rPr>
          <w:spacing w:val="-4"/>
          <w:sz w:val="24"/>
          <w:szCs w:val="24"/>
        </w:rPr>
        <w:t xml:space="preserve"> </w:t>
      </w:r>
      <w:r w:rsidRPr="00E0643C">
        <w:rPr>
          <w:sz w:val="24"/>
          <w:szCs w:val="24"/>
        </w:rPr>
        <w:t>s'assure</w:t>
      </w:r>
      <w:r w:rsidRPr="00E0643C">
        <w:rPr>
          <w:spacing w:val="-5"/>
          <w:sz w:val="24"/>
          <w:szCs w:val="24"/>
        </w:rPr>
        <w:t xml:space="preserve"> </w:t>
      </w:r>
      <w:r w:rsidRPr="00E0643C">
        <w:rPr>
          <w:sz w:val="24"/>
          <w:szCs w:val="24"/>
        </w:rPr>
        <w:t>périodiquement</w:t>
      </w:r>
      <w:r w:rsidRPr="00E0643C">
        <w:rPr>
          <w:spacing w:val="-4"/>
          <w:sz w:val="24"/>
          <w:szCs w:val="24"/>
        </w:rPr>
        <w:t xml:space="preserve"> </w:t>
      </w:r>
      <w:r w:rsidRPr="00E0643C">
        <w:rPr>
          <w:sz w:val="24"/>
          <w:szCs w:val="24"/>
        </w:rPr>
        <w:t>: Le Bureau de Contrôle titulaire du contrat de contrôle devra :</w:t>
      </w:r>
    </w:p>
    <w:p w14:paraId="7DF4E62C" w14:textId="77777777" w:rsidR="00E0643C" w:rsidRPr="00E0643C" w:rsidRDefault="00E0643C" w:rsidP="0056202F">
      <w:pPr>
        <w:ind w:left="567"/>
        <w:rPr>
          <w:sz w:val="24"/>
          <w:szCs w:val="24"/>
        </w:rPr>
      </w:pPr>
      <w:r w:rsidRPr="00E0643C">
        <w:rPr>
          <w:sz w:val="24"/>
          <w:szCs w:val="24"/>
        </w:rPr>
        <w:t>une</w:t>
      </w:r>
      <w:r w:rsidRPr="00E0643C">
        <w:rPr>
          <w:spacing w:val="-6"/>
          <w:sz w:val="24"/>
          <w:szCs w:val="24"/>
        </w:rPr>
        <w:t xml:space="preserve"> </w:t>
      </w:r>
      <w:r w:rsidRPr="00E0643C">
        <w:rPr>
          <w:sz w:val="24"/>
          <w:szCs w:val="24"/>
        </w:rPr>
        <w:t>fois</w:t>
      </w:r>
      <w:r w:rsidRPr="00E0643C">
        <w:rPr>
          <w:spacing w:val="-4"/>
          <w:sz w:val="24"/>
          <w:szCs w:val="24"/>
        </w:rPr>
        <w:t xml:space="preserve"> </w:t>
      </w:r>
      <w:r w:rsidRPr="00E0643C">
        <w:rPr>
          <w:sz w:val="24"/>
          <w:szCs w:val="24"/>
        </w:rPr>
        <w:t>par</w:t>
      </w:r>
      <w:r w:rsidRPr="00E0643C">
        <w:rPr>
          <w:spacing w:val="-5"/>
          <w:sz w:val="24"/>
          <w:szCs w:val="24"/>
        </w:rPr>
        <w:t xml:space="preserve"> </w:t>
      </w:r>
      <w:r w:rsidRPr="00E0643C">
        <w:rPr>
          <w:sz w:val="24"/>
          <w:szCs w:val="24"/>
        </w:rPr>
        <w:t>mois</w:t>
      </w:r>
      <w:r w:rsidRPr="00E0643C">
        <w:rPr>
          <w:spacing w:val="-4"/>
          <w:sz w:val="24"/>
          <w:szCs w:val="24"/>
        </w:rPr>
        <w:t xml:space="preserve"> </w:t>
      </w:r>
      <w:r w:rsidRPr="00E0643C">
        <w:rPr>
          <w:spacing w:val="-10"/>
          <w:sz w:val="24"/>
          <w:szCs w:val="24"/>
        </w:rPr>
        <w:t>:</w:t>
      </w:r>
    </w:p>
    <w:p w14:paraId="372F2404" w14:textId="77777777" w:rsidR="00E0643C" w:rsidRPr="00E0643C" w:rsidRDefault="00E0643C" w:rsidP="0056202F">
      <w:pPr>
        <w:ind w:left="567"/>
        <w:rPr>
          <w:sz w:val="24"/>
          <w:szCs w:val="24"/>
        </w:rPr>
      </w:pPr>
    </w:p>
    <w:p w14:paraId="26857503" w14:textId="77777777" w:rsidR="00E0643C" w:rsidRPr="00E0643C" w:rsidRDefault="00E0643C" w:rsidP="0056202F">
      <w:pPr>
        <w:pStyle w:val="Paragraphedeliste"/>
        <w:numPr>
          <w:ilvl w:val="0"/>
          <w:numId w:val="19"/>
        </w:numPr>
        <w:ind w:left="567" w:firstLine="0"/>
        <w:rPr>
          <w:sz w:val="24"/>
          <w:szCs w:val="24"/>
        </w:rPr>
      </w:pPr>
      <w:r w:rsidRPr="00E0643C">
        <w:rPr>
          <w:sz w:val="24"/>
          <w:szCs w:val="24"/>
        </w:rPr>
        <w:t>du</w:t>
      </w:r>
      <w:r w:rsidRPr="00E0643C">
        <w:rPr>
          <w:spacing w:val="-3"/>
          <w:sz w:val="24"/>
          <w:szCs w:val="24"/>
        </w:rPr>
        <w:t xml:space="preserve"> </w:t>
      </w:r>
      <w:r w:rsidRPr="00E0643C">
        <w:rPr>
          <w:sz w:val="24"/>
          <w:szCs w:val="24"/>
        </w:rPr>
        <w:t>passage</w:t>
      </w:r>
      <w:r w:rsidRPr="00E0643C">
        <w:rPr>
          <w:spacing w:val="-2"/>
          <w:sz w:val="24"/>
          <w:szCs w:val="24"/>
        </w:rPr>
        <w:t xml:space="preserve"> </w:t>
      </w:r>
      <w:r w:rsidRPr="00E0643C">
        <w:rPr>
          <w:sz w:val="24"/>
          <w:szCs w:val="24"/>
        </w:rPr>
        <w:t>à</w:t>
      </w:r>
      <w:r w:rsidRPr="00E0643C">
        <w:rPr>
          <w:spacing w:val="-4"/>
          <w:sz w:val="24"/>
          <w:szCs w:val="24"/>
        </w:rPr>
        <w:t xml:space="preserve"> </w:t>
      </w:r>
      <w:r w:rsidRPr="00E0643C">
        <w:rPr>
          <w:sz w:val="24"/>
          <w:szCs w:val="24"/>
        </w:rPr>
        <w:t>la</w:t>
      </w:r>
      <w:r w:rsidRPr="00E0643C">
        <w:rPr>
          <w:spacing w:val="-4"/>
          <w:sz w:val="24"/>
          <w:szCs w:val="24"/>
        </w:rPr>
        <w:t xml:space="preserve"> </w:t>
      </w:r>
      <w:r w:rsidRPr="00E0643C">
        <w:rPr>
          <w:sz w:val="24"/>
          <w:szCs w:val="24"/>
        </w:rPr>
        <w:t>position</w:t>
      </w:r>
      <w:r w:rsidRPr="00E0643C">
        <w:rPr>
          <w:spacing w:val="-1"/>
          <w:sz w:val="24"/>
          <w:szCs w:val="24"/>
        </w:rPr>
        <w:t xml:space="preserve"> </w:t>
      </w:r>
      <w:r w:rsidRPr="00E0643C">
        <w:rPr>
          <w:sz w:val="24"/>
          <w:szCs w:val="24"/>
        </w:rPr>
        <w:t>de</w:t>
      </w:r>
      <w:r w:rsidRPr="00E0643C">
        <w:rPr>
          <w:spacing w:val="-4"/>
          <w:sz w:val="24"/>
          <w:szCs w:val="24"/>
        </w:rPr>
        <w:t xml:space="preserve"> </w:t>
      </w:r>
      <w:r w:rsidRPr="00E0643C">
        <w:rPr>
          <w:sz w:val="24"/>
          <w:szCs w:val="24"/>
        </w:rPr>
        <w:t>fonctionnement</w:t>
      </w:r>
      <w:r w:rsidRPr="00E0643C">
        <w:rPr>
          <w:spacing w:val="-3"/>
          <w:sz w:val="24"/>
          <w:szCs w:val="24"/>
        </w:rPr>
        <w:t xml:space="preserve"> </w:t>
      </w:r>
      <w:r w:rsidRPr="00E0643C">
        <w:rPr>
          <w:sz w:val="24"/>
          <w:szCs w:val="24"/>
        </w:rPr>
        <w:t>en</w:t>
      </w:r>
      <w:r w:rsidRPr="00E0643C">
        <w:rPr>
          <w:spacing w:val="-1"/>
          <w:sz w:val="24"/>
          <w:szCs w:val="24"/>
        </w:rPr>
        <w:t xml:space="preserve"> </w:t>
      </w:r>
      <w:r w:rsidRPr="00E0643C">
        <w:rPr>
          <w:sz w:val="24"/>
          <w:szCs w:val="24"/>
        </w:rPr>
        <w:t>cas</w:t>
      </w:r>
      <w:r w:rsidRPr="00E0643C">
        <w:rPr>
          <w:spacing w:val="-3"/>
          <w:sz w:val="24"/>
          <w:szCs w:val="24"/>
        </w:rPr>
        <w:t xml:space="preserve"> </w:t>
      </w:r>
      <w:r w:rsidRPr="00E0643C">
        <w:rPr>
          <w:sz w:val="24"/>
          <w:szCs w:val="24"/>
        </w:rPr>
        <w:t>de</w:t>
      </w:r>
      <w:r w:rsidRPr="00E0643C">
        <w:rPr>
          <w:spacing w:val="-4"/>
          <w:sz w:val="24"/>
          <w:szCs w:val="24"/>
        </w:rPr>
        <w:t xml:space="preserve"> </w:t>
      </w:r>
      <w:r w:rsidRPr="00E0643C">
        <w:rPr>
          <w:sz w:val="24"/>
          <w:szCs w:val="24"/>
        </w:rPr>
        <w:t>défaillance</w:t>
      </w:r>
      <w:r w:rsidRPr="00E0643C">
        <w:rPr>
          <w:spacing w:val="-2"/>
          <w:sz w:val="24"/>
          <w:szCs w:val="24"/>
        </w:rPr>
        <w:t xml:space="preserve"> </w:t>
      </w:r>
      <w:r w:rsidRPr="00E0643C">
        <w:rPr>
          <w:sz w:val="24"/>
          <w:szCs w:val="24"/>
        </w:rPr>
        <w:t>de</w:t>
      </w:r>
      <w:r w:rsidRPr="00E0643C">
        <w:rPr>
          <w:spacing w:val="-4"/>
          <w:sz w:val="24"/>
          <w:szCs w:val="24"/>
        </w:rPr>
        <w:t xml:space="preserve"> </w:t>
      </w:r>
      <w:r w:rsidRPr="00E0643C">
        <w:rPr>
          <w:sz w:val="24"/>
          <w:szCs w:val="24"/>
        </w:rPr>
        <w:t>l'alimentation</w:t>
      </w:r>
      <w:r w:rsidRPr="00E0643C">
        <w:rPr>
          <w:spacing w:val="-3"/>
          <w:sz w:val="24"/>
          <w:szCs w:val="24"/>
        </w:rPr>
        <w:t xml:space="preserve"> </w:t>
      </w:r>
      <w:r w:rsidRPr="00E0643C">
        <w:rPr>
          <w:sz w:val="24"/>
          <w:szCs w:val="24"/>
        </w:rPr>
        <w:t>normale</w:t>
      </w:r>
      <w:r w:rsidRPr="00E0643C">
        <w:rPr>
          <w:spacing w:val="-2"/>
          <w:sz w:val="24"/>
          <w:szCs w:val="24"/>
        </w:rPr>
        <w:t xml:space="preserve"> </w:t>
      </w:r>
      <w:r w:rsidRPr="00E0643C">
        <w:rPr>
          <w:sz w:val="24"/>
          <w:szCs w:val="24"/>
        </w:rPr>
        <w:t>et à la vérification de l'allumage de toutes les lampes (le fonctionnement doit être strictement limité au temps nécessaire au contrôle visuel) ;</w:t>
      </w:r>
    </w:p>
    <w:p w14:paraId="68E6B979" w14:textId="77777777" w:rsidR="00E0643C" w:rsidRPr="00E0643C" w:rsidRDefault="00E0643C" w:rsidP="0056202F">
      <w:pPr>
        <w:pStyle w:val="Paragraphedeliste"/>
        <w:numPr>
          <w:ilvl w:val="0"/>
          <w:numId w:val="19"/>
        </w:numPr>
        <w:ind w:left="567" w:firstLine="0"/>
        <w:rPr>
          <w:sz w:val="24"/>
          <w:szCs w:val="24"/>
        </w:rPr>
      </w:pPr>
      <w:r w:rsidRPr="00E0643C">
        <w:rPr>
          <w:sz w:val="24"/>
          <w:szCs w:val="24"/>
        </w:rPr>
        <w:t>de l'efficacité de la commande de mise en position de repos à distance et de la remise automatique en position de veille au retour de l'alimentation normale.</w:t>
      </w:r>
    </w:p>
    <w:p w14:paraId="76663870" w14:textId="77777777" w:rsidR="00E0643C" w:rsidRPr="00E0643C" w:rsidRDefault="00E0643C" w:rsidP="0056202F">
      <w:pPr>
        <w:ind w:left="567"/>
        <w:rPr>
          <w:sz w:val="24"/>
          <w:szCs w:val="24"/>
        </w:rPr>
      </w:pPr>
    </w:p>
    <w:p w14:paraId="4A900697" w14:textId="77777777" w:rsidR="00E0643C" w:rsidRPr="00E0643C" w:rsidRDefault="00E0643C" w:rsidP="0056202F">
      <w:pPr>
        <w:ind w:left="567"/>
        <w:rPr>
          <w:sz w:val="24"/>
          <w:szCs w:val="24"/>
        </w:rPr>
      </w:pPr>
      <w:r w:rsidRPr="00E0643C">
        <w:rPr>
          <w:sz w:val="24"/>
          <w:szCs w:val="24"/>
        </w:rPr>
        <w:t>une</w:t>
      </w:r>
      <w:r w:rsidRPr="00E0643C">
        <w:rPr>
          <w:spacing w:val="-6"/>
          <w:sz w:val="24"/>
          <w:szCs w:val="24"/>
        </w:rPr>
        <w:t xml:space="preserve"> </w:t>
      </w:r>
      <w:r w:rsidRPr="00E0643C">
        <w:rPr>
          <w:sz w:val="24"/>
          <w:szCs w:val="24"/>
        </w:rPr>
        <w:t>fois</w:t>
      </w:r>
      <w:r w:rsidRPr="00E0643C">
        <w:rPr>
          <w:spacing w:val="-5"/>
          <w:sz w:val="24"/>
          <w:szCs w:val="24"/>
        </w:rPr>
        <w:t xml:space="preserve"> </w:t>
      </w:r>
      <w:r w:rsidRPr="00E0643C">
        <w:rPr>
          <w:sz w:val="24"/>
          <w:szCs w:val="24"/>
        </w:rPr>
        <w:t>tous</w:t>
      </w:r>
      <w:r w:rsidRPr="00E0643C">
        <w:rPr>
          <w:spacing w:val="-5"/>
          <w:sz w:val="24"/>
          <w:szCs w:val="24"/>
        </w:rPr>
        <w:t xml:space="preserve"> </w:t>
      </w:r>
      <w:r w:rsidRPr="00E0643C">
        <w:rPr>
          <w:sz w:val="24"/>
          <w:szCs w:val="24"/>
        </w:rPr>
        <w:t>les</w:t>
      </w:r>
      <w:r w:rsidRPr="00E0643C">
        <w:rPr>
          <w:spacing w:val="-5"/>
          <w:sz w:val="24"/>
          <w:szCs w:val="24"/>
        </w:rPr>
        <w:t xml:space="preserve"> </w:t>
      </w:r>
      <w:r w:rsidRPr="00E0643C">
        <w:rPr>
          <w:sz w:val="24"/>
          <w:szCs w:val="24"/>
        </w:rPr>
        <w:t>six</w:t>
      </w:r>
      <w:r w:rsidRPr="00E0643C">
        <w:rPr>
          <w:spacing w:val="-3"/>
          <w:sz w:val="24"/>
          <w:szCs w:val="24"/>
        </w:rPr>
        <w:t xml:space="preserve"> </w:t>
      </w:r>
      <w:r w:rsidRPr="00E0643C">
        <w:rPr>
          <w:sz w:val="24"/>
          <w:szCs w:val="24"/>
        </w:rPr>
        <w:t>mois,</w:t>
      </w:r>
      <w:r w:rsidRPr="00E0643C">
        <w:rPr>
          <w:spacing w:val="-5"/>
          <w:sz w:val="24"/>
          <w:szCs w:val="24"/>
        </w:rPr>
        <w:t xml:space="preserve"> </w:t>
      </w:r>
      <w:r w:rsidRPr="00E0643C">
        <w:rPr>
          <w:sz w:val="24"/>
          <w:szCs w:val="24"/>
        </w:rPr>
        <w:t>de</w:t>
      </w:r>
      <w:r w:rsidRPr="00E0643C">
        <w:rPr>
          <w:spacing w:val="-6"/>
          <w:sz w:val="24"/>
          <w:szCs w:val="24"/>
        </w:rPr>
        <w:t xml:space="preserve"> </w:t>
      </w:r>
      <w:r w:rsidRPr="00E0643C">
        <w:rPr>
          <w:sz w:val="24"/>
          <w:szCs w:val="24"/>
        </w:rPr>
        <w:t>l'autonomie</w:t>
      </w:r>
      <w:r w:rsidRPr="00E0643C">
        <w:rPr>
          <w:spacing w:val="-6"/>
          <w:sz w:val="24"/>
          <w:szCs w:val="24"/>
        </w:rPr>
        <w:t xml:space="preserve"> </w:t>
      </w:r>
      <w:r w:rsidRPr="00E0643C">
        <w:rPr>
          <w:sz w:val="24"/>
          <w:szCs w:val="24"/>
        </w:rPr>
        <w:t>d'au</w:t>
      </w:r>
      <w:r w:rsidRPr="00E0643C">
        <w:rPr>
          <w:spacing w:val="-5"/>
          <w:sz w:val="24"/>
          <w:szCs w:val="24"/>
        </w:rPr>
        <w:t xml:space="preserve"> </w:t>
      </w:r>
      <w:r w:rsidRPr="00E0643C">
        <w:rPr>
          <w:sz w:val="24"/>
          <w:szCs w:val="24"/>
        </w:rPr>
        <w:t>moins</w:t>
      </w:r>
      <w:r w:rsidRPr="00E0643C">
        <w:rPr>
          <w:spacing w:val="-5"/>
          <w:sz w:val="24"/>
          <w:szCs w:val="24"/>
        </w:rPr>
        <w:t xml:space="preserve"> </w:t>
      </w:r>
      <w:r w:rsidRPr="00E0643C">
        <w:rPr>
          <w:sz w:val="24"/>
          <w:szCs w:val="24"/>
        </w:rPr>
        <w:t>1</w:t>
      </w:r>
      <w:r w:rsidRPr="00E0643C">
        <w:rPr>
          <w:spacing w:val="-5"/>
          <w:sz w:val="24"/>
          <w:szCs w:val="24"/>
        </w:rPr>
        <w:t xml:space="preserve"> </w:t>
      </w:r>
      <w:r w:rsidRPr="00E0643C">
        <w:rPr>
          <w:spacing w:val="-2"/>
          <w:sz w:val="24"/>
          <w:szCs w:val="24"/>
        </w:rPr>
        <w:t>heure.</w:t>
      </w:r>
    </w:p>
    <w:p w14:paraId="1259A9E5" w14:textId="77777777" w:rsidR="00E0643C" w:rsidRPr="00E0643C" w:rsidRDefault="00E0643C" w:rsidP="0056202F">
      <w:pPr>
        <w:ind w:left="567"/>
        <w:rPr>
          <w:sz w:val="24"/>
          <w:szCs w:val="24"/>
        </w:rPr>
      </w:pPr>
    </w:p>
    <w:p w14:paraId="14D78445" w14:textId="77777777" w:rsidR="00E0643C" w:rsidRPr="00E0643C" w:rsidRDefault="00E0643C" w:rsidP="0056202F">
      <w:pPr>
        <w:ind w:left="567"/>
        <w:rPr>
          <w:sz w:val="24"/>
          <w:szCs w:val="24"/>
        </w:rPr>
      </w:pPr>
      <w:r w:rsidRPr="00E0643C">
        <w:rPr>
          <w:sz w:val="24"/>
          <w:szCs w:val="24"/>
        </w:rPr>
        <w:t>Ces opérations peuvent être effectuées automatiquement par l'utilisation de blocs autonomes comportant un système automatique de test intégré (SATI) conforme à la norme NF C 71-820 (mai 1999).</w:t>
      </w:r>
    </w:p>
    <w:p w14:paraId="2AFA08E2" w14:textId="77777777" w:rsidR="00E0643C" w:rsidRPr="00E0643C" w:rsidRDefault="00E0643C" w:rsidP="0056202F">
      <w:pPr>
        <w:ind w:left="567"/>
        <w:rPr>
          <w:sz w:val="24"/>
          <w:szCs w:val="24"/>
        </w:rPr>
      </w:pPr>
      <w:r w:rsidRPr="00E0643C">
        <w:rPr>
          <w:sz w:val="24"/>
          <w:szCs w:val="24"/>
        </w:rPr>
        <w:t>Au titre d’installations électriques et suivant l’article EL19, Les vérifications périodiques des installations non modifiées doivent être effectuées annuellement.</w:t>
      </w:r>
    </w:p>
    <w:p w14:paraId="55339A52" w14:textId="77777777" w:rsidR="00E0643C" w:rsidRPr="00E0643C" w:rsidRDefault="00E0643C" w:rsidP="0056202F">
      <w:pPr>
        <w:ind w:left="567"/>
        <w:rPr>
          <w:sz w:val="24"/>
          <w:szCs w:val="24"/>
        </w:rPr>
      </w:pPr>
    </w:p>
    <w:p w14:paraId="37B41BEC" w14:textId="77777777" w:rsidR="00E0643C" w:rsidRPr="00E0643C" w:rsidRDefault="00E0643C" w:rsidP="0056202F">
      <w:pPr>
        <w:ind w:left="567"/>
        <w:rPr>
          <w:b/>
          <w:bCs/>
          <w:sz w:val="28"/>
          <w:szCs w:val="28"/>
        </w:rPr>
      </w:pPr>
      <w:r w:rsidRPr="00E0643C">
        <w:rPr>
          <w:b/>
          <w:bCs/>
          <w:sz w:val="28"/>
          <w:szCs w:val="28"/>
        </w:rPr>
        <w:t>TGBT et 10 TD (Blocs Autonomes d’Eclairage de Sécurité)</w:t>
      </w:r>
    </w:p>
    <w:p w14:paraId="5C6A50FC" w14:textId="77777777" w:rsidR="00E0643C" w:rsidRDefault="00E0643C" w:rsidP="0056202F">
      <w:pPr>
        <w:ind w:left="567"/>
        <w:rPr>
          <w:sz w:val="24"/>
          <w:szCs w:val="24"/>
        </w:rPr>
      </w:pPr>
    </w:p>
    <w:p w14:paraId="13A0084D" w14:textId="5C69A84C" w:rsidR="00E0643C" w:rsidRPr="00E0643C" w:rsidRDefault="00E0643C" w:rsidP="0056202F">
      <w:pPr>
        <w:ind w:left="567"/>
        <w:rPr>
          <w:sz w:val="24"/>
          <w:szCs w:val="24"/>
        </w:rPr>
      </w:pPr>
      <w:r w:rsidRPr="00E0643C">
        <w:rPr>
          <w:sz w:val="24"/>
          <w:szCs w:val="24"/>
        </w:rPr>
        <w:t>Au</w:t>
      </w:r>
      <w:r w:rsidRPr="00E0643C">
        <w:rPr>
          <w:spacing w:val="-9"/>
          <w:sz w:val="24"/>
          <w:szCs w:val="24"/>
        </w:rPr>
        <w:t xml:space="preserve"> </w:t>
      </w:r>
      <w:r w:rsidRPr="00E0643C">
        <w:rPr>
          <w:sz w:val="24"/>
          <w:szCs w:val="24"/>
        </w:rPr>
        <w:t>titre</w:t>
      </w:r>
      <w:r w:rsidRPr="00E0643C">
        <w:rPr>
          <w:spacing w:val="-10"/>
          <w:sz w:val="24"/>
          <w:szCs w:val="24"/>
        </w:rPr>
        <w:t xml:space="preserve"> </w:t>
      </w:r>
      <w:r w:rsidRPr="00E0643C">
        <w:rPr>
          <w:sz w:val="24"/>
          <w:szCs w:val="24"/>
        </w:rPr>
        <w:t>d’installations</w:t>
      </w:r>
      <w:r w:rsidRPr="00E0643C">
        <w:rPr>
          <w:spacing w:val="-9"/>
          <w:sz w:val="24"/>
          <w:szCs w:val="24"/>
        </w:rPr>
        <w:t xml:space="preserve"> </w:t>
      </w:r>
      <w:r w:rsidRPr="00E0643C">
        <w:rPr>
          <w:sz w:val="24"/>
          <w:szCs w:val="24"/>
        </w:rPr>
        <w:t>électriques</w:t>
      </w:r>
      <w:r w:rsidRPr="00E0643C">
        <w:rPr>
          <w:spacing w:val="-8"/>
          <w:sz w:val="24"/>
          <w:szCs w:val="24"/>
        </w:rPr>
        <w:t xml:space="preserve"> </w:t>
      </w:r>
      <w:r w:rsidRPr="00E0643C">
        <w:rPr>
          <w:sz w:val="24"/>
          <w:szCs w:val="24"/>
        </w:rPr>
        <w:t>et</w:t>
      </w:r>
      <w:r w:rsidRPr="00E0643C">
        <w:rPr>
          <w:spacing w:val="-9"/>
          <w:sz w:val="24"/>
          <w:szCs w:val="24"/>
        </w:rPr>
        <w:t xml:space="preserve"> </w:t>
      </w:r>
      <w:r w:rsidRPr="00E0643C">
        <w:rPr>
          <w:sz w:val="24"/>
          <w:szCs w:val="24"/>
        </w:rPr>
        <w:t>suivant</w:t>
      </w:r>
      <w:r w:rsidRPr="00E0643C">
        <w:rPr>
          <w:spacing w:val="-9"/>
          <w:sz w:val="24"/>
          <w:szCs w:val="24"/>
        </w:rPr>
        <w:t xml:space="preserve"> </w:t>
      </w:r>
      <w:r w:rsidRPr="00E0643C">
        <w:rPr>
          <w:sz w:val="24"/>
          <w:szCs w:val="24"/>
        </w:rPr>
        <w:t>l’article</w:t>
      </w:r>
      <w:r w:rsidRPr="00E0643C">
        <w:rPr>
          <w:spacing w:val="-9"/>
          <w:sz w:val="24"/>
          <w:szCs w:val="24"/>
        </w:rPr>
        <w:t xml:space="preserve"> </w:t>
      </w:r>
      <w:r w:rsidRPr="00E0643C">
        <w:rPr>
          <w:spacing w:val="-4"/>
          <w:sz w:val="24"/>
          <w:szCs w:val="24"/>
        </w:rPr>
        <w:t>EL19</w:t>
      </w:r>
    </w:p>
    <w:p w14:paraId="7D6B2419" w14:textId="77777777" w:rsidR="00E0643C" w:rsidRPr="00E0643C" w:rsidRDefault="00E0643C" w:rsidP="0056202F">
      <w:pPr>
        <w:ind w:left="567"/>
        <w:rPr>
          <w:sz w:val="24"/>
          <w:szCs w:val="24"/>
        </w:rPr>
      </w:pPr>
    </w:p>
    <w:p w14:paraId="1254C0C8" w14:textId="77777777" w:rsidR="00E0643C" w:rsidRPr="00E0643C" w:rsidRDefault="00E0643C" w:rsidP="0056202F">
      <w:pPr>
        <w:ind w:left="567"/>
        <w:rPr>
          <w:sz w:val="24"/>
          <w:szCs w:val="24"/>
        </w:rPr>
      </w:pPr>
      <w:r w:rsidRPr="00E0643C">
        <w:rPr>
          <w:sz w:val="24"/>
          <w:szCs w:val="24"/>
        </w:rPr>
        <w:t>Les</w:t>
      </w:r>
      <w:r w:rsidRPr="00E0643C">
        <w:rPr>
          <w:spacing w:val="80"/>
          <w:sz w:val="24"/>
          <w:szCs w:val="24"/>
        </w:rPr>
        <w:t xml:space="preserve"> </w:t>
      </w:r>
      <w:r w:rsidRPr="00E0643C">
        <w:rPr>
          <w:sz w:val="24"/>
          <w:szCs w:val="24"/>
        </w:rPr>
        <w:t>vérifications</w:t>
      </w:r>
      <w:r w:rsidRPr="00E0643C">
        <w:rPr>
          <w:spacing w:val="80"/>
          <w:sz w:val="24"/>
          <w:szCs w:val="24"/>
        </w:rPr>
        <w:t xml:space="preserve"> </w:t>
      </w:r>
      <w:r w:rsidRPr="00E0643C">
        <w:rPr>
          <w:sz w:val="24"/>
          <w:szCs w:val="24"/>
        </w:rPr>
        <w:t>périodiques</w:t>
      </w:r>
      <w:r w:rsidRPr="00E0643C">
        <w:rPr>
          <w:spacing w:val="80"/>
          <w:sz w:val="24"/>
          <w:szCs w:val="24"/>
        </w:rPr>
        <w:t xml:space="preserve"> </w:t>
      </w:r>
      <w:r w:rsidRPr="00E0643C">
        <w:rPr>
          <w:sz w:val="24"/>
          <w:szCs w:val="24"/>
        </w:rPr>
        <w:t>des</w:t>
      </w:r>
      <w:r w:rsidRPr="00E0643C">
        <w:rPr>
          <w:spacing w:val="80"/>
          <w:sz w:val="24"/>
          <w:szCs w:val="24"/>
        </w:rPr>
        <w:t xml:space="preserve"> </w:t>
      </w:r>
      <w:r w:rsidRPr="00E0643C">
        <w:rPr>
          <w:sz w:val="24"/>
          <w:szCs w:val="24"/>
        </w:rPr>
        <w:t>installations</w:t>
      </w:r>
      <w:r w:rsidRPr="00E0643C">
        <w:rPr>
          <w:spacing w:val="80"/>
          <w:sz w:val="24"/>
          <w:szCs w:val="24"/>
        </w:rPr>
        <w:t xml:space="preserve"> </w:t>
      </w:r>
      <w:r w:rsidRPr="00E0643C">
        <w:rPr>
          <w:sz w:val="24"/>
          <w:szCs w:val="24"/>
        </w:rPr>
        <w:t>non</w:t>
      </w:r>
      <w:r w:rsidRPr="00E0643C">
        <w:rPr>
          <w:spacing w:val="80"/>
          <w:sz w:val="24"/>
          <w:szCs w:val="24"/>
        </w:rPr>
        <w:t xml:space="preserve"> </w:t>
      </w:r>
      <w:r w:rsidRPr="00E0643C">
        <w:rPr>
          <w:sz w:val="24"/>
          <w:szCs w:val="24"/>
        </w:rPr>
        <w:t>modifiées</w:t>
      </w:r>
      <w:r w:rsidRPr="00E0643C">
        <w:rPr>
          <w:spacing w:val="80"/>
          <w:sz w:val="24"/>
          <w:szCs w:val="24"/>
        </w:rPr>
        <w:t xml:space="preserve"> </w:t>
      </w:r>
      <w:r w:rsidRPr="00E0643C">
        <w:rPr>
          <w:sz w:val="24"/>
          <w:szCs w:val="24"/>
        </w:rPr>
        <w:t>doivent</w:t>
      </w:r>
      <w:r w:rsidRPr="00E0643C">
        <w:rPr>
          <w:spacing w:val="80"/>
          <w:sz w:val="24"/>
          <w:szCs w:val="24"/>
        </w:rPr>
        <w:t xml:space="preserve"> </w:t>
      </w:r>
      <w:r w:rsidRPr="00E0643C">
        <w:rPr>
          <w:sz w:val="24"/>
          <w:szCs w:val="24"/>
        </w:rPr>
        <w:t>être</w:t>
      </w:r>
      <w:r w:rsidRPr="00E0643C">
        <w:rPr>
          <w:spacing w:val="80"/>
          <w:sz w:val="24"/>
          <w:szCs w:val="24"/>
        </w:rPr>
        <w:t xml:space="preserve"> </w:t>
      </w:r>
      <w:r w:rsidRPr="00E0643C">
        <w:rPr>
          <w:sz w:val="24"/>
          <w:szCs w:val="24"/>
        </w:rPr>
        <w:t>effectuées</w:t>
      </w:r>
      <w:r w:rsidRPr="00E0643C">
        <w:rPr>
          <w:spacing w:val="80"/>
          <w:sz w:val="24"/>
          <w:szCs w:val="24"/>
        </w:rPr>
        <w:t xml:space="preserve"> </w:t>
      </w:r>
      <w:r w:rsidRPr="00E0643C">
        <w:rPr>
          <w:spacing w:val="-2"/>
          <w:sz w:val="24"/>
          <w:szCs w:val="24"/>
        </w:rPr>
        <w:t>annuellement.</w:t>
      </w:r>
    </w:p>
    <w:p w14:paraId="58746922" w14:textId="77777777" w:rsidR="00E0643C" w:rsidRPr="00E0643C" w:rsidRDefault="00E0643C" w:rsidP="0056202F">
      <w:pPr>
        <w:ind w:left="567"/>
        <w:rPr>
          <w:sz w:val="24"/>
          <w:szCs w:val="24"/>
        </w:rPr>
      </w:pPr>
    </w:p>
    <w:p w14:paraId="04F22B33" w14:textId="77777777" w:rsidR="00E0643C" w:rsidRPr="00E0643C" w:rsidRDefault="00E0643C" w:rsidP="0056202F">
      <w:pPr>
        <w:ind w:left="567"/>
        <w:rPr>
          <w:sz w:val="24"/>
          <w:szCs w:val="24"/>
        </w:rPr>
      </w:pPr>
      <w:r w:rsidRPr="00E0643C">
        <w:rPr>
          <w:sz w:val="24"/>
          <w:szCs w:val="24"/>
        </w:rPr>
        <w:t>Les installations doivent être entretenues et maintenues en bon état de fonctionnement.</w:t>
      </w:r>
      <w:r w:rsidRPr="00E0643C">
        <w:rPr>
          <w:spacing w:val="26"/>
          <w:sz w:val="24"/>
          <w:szCs w:val="24"/>
        </w:rPr>
        <w:t xml:space="preserve"> </w:t>
      </w:r>
      <w:r w:rsidRPr="00E0643C">
        <w:rPr>
          <w:sz w:val="24"/>
          <w:szCs w:val="24"/>
        </w:rPr>
        <w:t>Les</w:t>
      </w:r>
      <w:r w:rsidRPr="00E0643C">
        <w:rPr>
          <w:spacing w:val="80"/>
          <w:sz w:val="24"/>
          <w:szCs w:val="24"/>
        </w:rPr>
        <w:t xml:space="preserve"> </w:t>
      </w:r>
      <w:r w:rsidRPr="00E0643C">
        <w:rPr>
          <w:sz w:val="24"/>
          <w:szCs w:val="24"/>
        </w:rPr>
        <w:t>défectuosités et les défauts d'isolement doivent être réparés dès leur constatation.</w:t>
      </w:r>
    </w:p>
    <w:p w14:paraId="597001F1" w14:textId="77777777" w:rsidR="00E0643C" w:rsidRPr="00E0643C" w:rsidRDefault="00E0643C" w:rsidP="0056202F">
      <w:pPr>
        <w:ind w:left="567"/>
        <w:rPr>
          <w:sz w:val="24"/>
          <w:szCs w:val="24"/>
        </w:rPr>
      </w:pPr>
    </w:p>
    <w:p w14:paraId="39076027" w14:textId="77777777" w:rsidR="00E0643C" w:rsidRPr="00E0643C" w:rsidRDefault="00E0643C" w:rsidP="0056202F">
      <w:pPr>
        <w:ind w:left="567"/>
        <w:rPr>
          <w:sz w:val="24"/>
          <w:szCs w:val="24"/>
        </w:rPr>
      </w:pPr>
      <w:r w:rsidRPr="00E0643C">
        <w:rPr>
          <w:sz w:val="24"/>
          <w:szCs w:val="24"/>
        </w:rPr>
        <w:t>Le</w:t>
      </w:r>
      <w:r w:rsidRPr="00E0643C">
        <w:rPr>
          <w:spacing w:val="-6"/>
          <w:sz w:val="24"/>
          <w:szCs w:val="24"/>
        </w:rPr>
        <w:t xml:space="preserve"> </w:t>
      </w:r>
      <w:r w:rsidRPr="00E0643C">
        <w:rPr>
          <w:sz w:val="24"/>
          <w:szCs w:val="24"/>
        </w:rPr>
        <w:t>Bureau</w:t>
      </w:r>
      <w:r w:rsidRPr="00E0643C">
        <w:rPr>
          <w:spacing w:val="-6"/>
          <w:sz w:val="24"/>
          <w:szCs w:val="24"/>
        </w:rPr>
        <w:t xml:space="preserve"> </w:t>
      </w:r>
      <w:r w:rsidRPr="00E0643C">
        <w:rPr>
          <w:sz w:val="24"/>
          <w:szCs w:val="24"/>
        </w:rPr>
        <w:t>de</w:t>
      </w:r>
      <w:r w:rsidRPr="00E0643C">
        <w:rPr>
          <w:spacing w:val="-7"/>
          <w:sz w:val="24"/>
          <w:szCs w:val="24"/>
        </w:rPr>
        <w:t xml:space="preserve"> </w:t>
      </w:r>
      <w:r w:rsidRPr="00E0643C">
        <w:rPr>
          <w:sz w:val="24"/>
          <w:szCs w:val="24"/>
        </w:rPr>
        <w:t>Contrôle</w:t>
      </w:r>
      <w:r w:rsidRPr="00E0643C">
        <w:rPr>
          <w:spacing w:val="-7"/>
          <w:sz w:val="24"/>
          <w:szCs w:val="24"/>
        </w:rPr>
        <w:t xml:space="preserve"> </w:t>
      </w:r>
      <w:r w:rsidRPr="00E0643C">
        <w:rPr>
          <w:sz w:val="24"/>
          <w:szCs w:val="24"/>
        </w:rPr>
        <w:t>titulaire</w:t>
      </w:r>
      <w:r w:rsidRPr="00E0643C">
        <w:rPr>
          <w:spacing w:val="-7"/>
          <w:sz w:val="24"/>
          <w:szCs w:val="24"/>
        </w:rPr>
        <w:t xml:space="preserve"> </w:t>
      </w:r>
      <w:r w:rsidRPr="00E0643C">
        <w:rPr>
          <w:sz w:val="24"/>
          <w:szCs w:val="24"/>
        </w:rPr>
        <w:t>du</w:t>
      </w:r>
      <w:r w:rsidRPr="00E0643C">
        <w:rPr>
          <w:spacing w:val="-6"/>
          <w:sz w:val="24"/>
          <w:szCs w:val="24"/>
        </w:rPr>
        <w:t xml:space="preserve"> </w:t>
      </w:r>
      <w:r w:rsidRPr="00E0643C">
        <w:rPr>
          <w:sz w:val="24"/>
          <w:szCs w:val="24"/>
        </w:rPr>
        <w:t>contrat</w:t>
      </w:r>
      <w:r w:rsidRPr="00E0643C">
        <w:rPr>
          <w:spacing w:val="-6"/>
          <w:sz w:val="24"/>
          <w:szCs w:val="24"/>
        </w:rPr>
        <w:t xml:space="preserve"> </w:t>
      </w:r>
      <w:r w:rsidRPr="00E0643C">
        <w:rPr>
          <w:sz w:val="24"/>
          <w:szCs w:val="24"/>
        </w:rPr>
        <w:t>de</w:t>
      </w:r>
      <w:r w:rsidRPr="00E0643C">
        <w:rPr>
          <w:spacing w:val="-7"/>
          <w:sz w:val="24"/>
          <w:szCs w:val="24"/>
        </w:rPr>
        <w:t xml:space="preserve"> </w:t>
      </w:r>
      <w:r w:rsidRPr="00E0643C">
        <w:rPr>
          <w:sz w:val="24"/>
          <w:szCs w:val="24"/>
        </w:rPr>
        <w:t>contrôle</w:t>
      </w:r>
      <w:r w:rsidRPr="00E0643C">
        <w:rPr>
          <w:spacing w:val="-8"/>
          <w:sz w:val="24"/>
          <w:szCs w:val="24"/>
        </w:rPr>
        <w:t xml:space="preserve"> </w:t>
      </w:r>
      <w:r w:rsidRPr="00E0643C">
        <w:rPr>
          <w:sz w:val="24"/>
          <w:szCs w:val="24"/>
        </w:rPr>
        <w:t>devra</w:t>
      </w:r>
      <w:r w:rsidRPr="00E0643C">
        <w:rPr>
          <w:spacing w:val="-7"/>
          <w:sz w:val="24"/>
          <w:szCs w:val="24"/>
        </w:rPr>
        <w:t xml:space="preserve"> </w:t>
      </w:r>
      <w:r w:rsidRPr="00E0643C">
        <w:rPr>
          <w:spacing w:val="-10"/>
          <w:sz w:val="24"/>
          <w:szCs w:val="24"/>
        </w:rPr>
        <w:t>:</w:t>
      </w:r>
    </w:p>
    <w:p w14:paraId="6B009DB2" w14:textId="77777777" w:rsidR="00E0643C" w:rsidRPr="00E0643C" w:rsidRDefault="00E0643C" w:rsidP="0056202F">
      <w:pPr>
        <w:ind w:left="567"/>
        <w:rPr>
          <w:sz w:val="24"/>
          <w:szCs w:val="24"/>
        </w:rPr>
      </w:pPr>
    </w:p>
    <w:p w14:paraId="11AE943A" w14:textId="77777777" w:rsidR="00E0643C" w:rsidRPr="00E0643C" w:rsidRDefault="00E0643C" w:rsidP="0056202F">
      <w:pPr>
        <w:ind w:left="567"/>
        <w:rPr>
          <w:sz w:val="24"/>
          <w:szCs w:val="24"/>
        </w:rPr>
      </w:pPr>
      <w:r w:rsidRPr="00E0643C">
        <w:rPr>
          <w:sz w:val="24"/>
          <w:szCs w:val="24"/>
        </w:rPr>
        <w:t>Préparation</w:t>
      </w:r>
      <w:r w:rsidRPr="00E0643C">
        <w:rPr>
          <w:spacing w:val="-6"/>
          <w:sz w:val="24"/>
          <w:szCs w:val="24"/>
        </w:rPr>
        <w:t xml:space="preserve"> </w:t>
      </w:r>
      <w:r w:rsidRPr="00E0643C">
        <w:rPr>
          <w:sz w:val="24"/>
          <w:szCs w:val="24"/>
        </w:rPr>
        <w:t>ou</w:t>
      </w:r>
      <w:r w:rsidRPr="00E0643C">
        <w:rPr>
          <w:spacing w:val="-6"/>
          <w:sz w:val="24"/>
          <w:szCs w:val="24"/>
        </w:rPr>
        <w:t xml:space="preserve"> </w:t>
      </w:r>
      <w:r w:rsidRPr="00E0643C">
        <w:rPr>
          <w:sz w:val="24"/>
          <w:szCs w:val="24"/>
        </w:rPr>
        <w:t>suivi</w:t>
      </w:r>
      <w:r w:rsidRPr="00E0643C">
        <w:rPr>
          <w:spacing w:val="-5"/>
          <w:sz w:val="24"/>
          <w:szCs w:val="24"/>
        </w:rPr>
        <w:t xml:space="preserve"> </w:t>
      </w:r>
      <w:r w:rsidRPr="00E0643C">
        <w:rPr>
          <w:sz w:val="24"/>
          <w:szCs w:val="24"/>
        </w:rPr>
        <w:t>de</w:t>
      </w:r>
      <w:r w:rsidRPr="00E0643C">
        <w:rPr>
          <w:spacing w:val="-7"/>
          <w:sz w:val="24"/>
          <w:szCs w:val="24"/>
        </w:rPr>
        <w:t xml:space="preserve"> </w:t>
      </w:r>
      <w:r w:rsidRPr="00E0643C">
        <w:rPr>
          <w:sz w:val="24"/>
          <w:szCs w:val="24"/>
        </w:rPr>
        <w:t>visite</w:t>
      </w:r>
      <w:r w:rsidRPr="00E0643C">
        <w:rPr>
          <w:spacing w:val="-6"/>
          <w:sz w:val="24"/>
          <w:szCs w:val="24"/>
        </w:rPr>
        <w:t xml:space="preserve"> </w:t>
      </w:r>
      <w:r w:rsidRPr="00E0643C">
        <w:rPr>
          <w:sz w:val="24"/>
          <w:szCs w:val="24"/>
        </w:rPr>
        <w:t>périodique</w:t>
      </w:r>
      <w:r w:rsidRPr="00E0643C">
        <w:rPr>
          <w:spacing w:val="-6"/>
          <w:sz w:val="24"/>
          <w:szCs w:val="24"/>
        </w:rPr>
        <w:t xml:space="preserve"> </w:t>
      </w:r>
      <w:r w:rsidRPr="00E0643C">
        <w:rPr>
          <w:sz w:val="24"/>
          <w:szCs w:val="24"/>
        </w:rPr>
        <w:t>(1</w:t>
      </w:r>
      <w:r w:rsidRPr="00E0643C">
        <w:rPr>
          <w:spacing w:val="-6"/>
          <w:sz w:val="24"/>
          <w:szCs w:val="24"/>
        </w:rPr>
        <w:t xml:space="preserve"> </w:t>
      </w:r>
      <w:r w:rsidRPr="00E0643C">
        <w:rPr>
          <w:sz w:val="24"/>
          <w:szCs w:val="24"/>
        </w:rPr>
        <w:t>fois</w:t>
      </w:r>
      <w:r w:rsidRPr="00E0643C">
        <w:rPr>
          <w:spacing w:val="-6"/>
          <w:sz w:val="24"/>
          <w:szCs w:val="24"/>
        </w:rPr>
        <w:t xml:space="preserve"> </w:t>
      </w:r>
      <w:r w:rsidRPr="00E0643C">
        <w:rPr>
          <w:sz w:val="24"/>
          <w:szCs w:val="24"/>
        </w:rPr>
        <w:t>par</w:t>
      </w:r>
      <w:r w:rsidRPr="00E0643C">
        <w:rPr>
          <w:spacing w:val="-6"/>
          <w:sz w:val="24"/>
          <w:szCs w:val="24"/>
        </w:rPr>
        <w:t xml:space="preserve"> </w:t>
      </w:r>
      <w:r w:rsidRPr="00E0643C">
        <w:rPr>
          <w:spacing w:val="-5"/>
          <w:sz w:val="24"/>
          <w:szCs w:val="24"/>
        </w:rPr>
        <w:t>an)</w:t>
      </w:r>
    </w:p>
    <w:p w14:paraId="71793189" w14:textId="77777777" w:rsidR="00E0643C" w:rsidRPr="00E0643C" w:rsidRDefault="00E0643C" w:rsidP="0056202F">
      <w:pPr>
        <w:ind w:left="567"/>
        <w:rPr>
          <w:sz w:val="24"/>
          <w:szCs w:val="24"/>
        </w:rPr>
      </w:pPr>
    </w:p>
    <w:p w14:paraId="516E4503" w14:textId="77777777" w:rsidR="00E0643C" w:rsidRPr="00E0643C" w:rsidRDefault="00E0643C" w:rsidP="0056202F">
      <w:pPr>
        <w:ind w:left="567"/>
        <w:rPr>
          <w:sz w:val="24"/>
          <w:szCs w:val="24"/>
        </w:rPr>
      </w:pPr>
    </w:p>
    <w:p w14:paraId="0E5A61D4" w14:textId="77777777" w:rsidR="00E0643C" w:rsidRPr="00E0643C" w:rsidRDefault="00E0643C" w:rsidP="0056202F">
      <w:pPr>
        <w:ind w:left="567"/>
        <w:rPr>
          <w:b/>
          <w:bCs/>
          <w:sz w:val="28"/>
          <w:szCs w:val="28"/>
        </w:rPr>
      </w:pPr>
      <w:r w:rsidRPr="00E0643C">
        <w:rPr>
          <w:b/>
          <w:bCs/>
          <w:sz w:val="28"/>
          <w:szCs w:val="28"/>
        </w:rPr>
        <w:t>Gestion</w:t>
      </w:r>
      <w:r w:rsidRPr="003A1CC4">
        <w:rPr>
          <w:b/>
          <w:bCs/>
          <w:sz w:val="28"/>
          <w:szCs w:val="28"/>
        </w:rPr>
        <w:t xml:space="preserve"> KNX/DALI</w:t>
      </w:r>
    </w:p>
    <w:p w14:paraId="27C18373" w14:textId="77777777" w:rsidR="00E0643C" w:rsidRDefault="00E0643C" w:rsidP="0056202F">
      <w:pPr>
        <w:ind w:left="567"/>
        <w:rPr>
          <w:sz w:val="24"/>
          <w:szCs w:val="24"/>
        </w:rPr>
      </w:pPr>
    </w:p>
    <w:p w14:paraId="3C67BE69" w14:textId="6A38FFFD" w:rsidR="00E0643C" w:rsidRPr="00E0643C" w:rsidRDefault="00E0643C" w:rsidP="003A1CC4">
      <w:pPr>
        <w:ind w:left="567"/>
        <w:jc w:val="both"/>
        <w:rPr>
          <w:sz w:val="24"/>
          <w:szCs w:val="24"/>
        </w:rPr>
      </w:pPr>
      <w:r w:rsidRPr="00E0643C">
        <w:rPr>
          <w:sz w:val="24"/>
          <w:szCs w:val="24"/>
        </w:rPr>
        <w:t xml:space="preserve">Les Techniciens intervenant </w:t>
      </w:r>
      <w:r w:rsidRPr="00E0643C">
        <w:rPr>
          <w:sz w:val="24"/>
          <w:szCs w:val="24"/>
          <w:u w:val="single"/>
        </w:rPr>
        <w:t>devront impérativement</w:t>
      </w:r>
      <w:r w:rsidRPr="00E0643C">
        <w:rPr>
          <w:sz w:val="24"/>
          <w:szCs w:val="24"/>
        </w:rPr>
        <w:t xml:space="preserve"> avoir les compétences requises dans les </w:t>
      </w:r>
      <w:r w:rsidRPr="00E0643C">
        <w:rPr>
          <w:sz w:val="24"/>
          <w:szCs w:val="24"/>
        </w:rPr>
        <w:lastRenderedPageBreak/>
        <w:t>systèmes KNX/DALI :</w:t>
      </w:r>
    </w:p>
    <w:p w14:paraId="7300850D" w14:textId="77777777" w:rsidR="00E0643C" w:rsidRPr="00E0643C" w:rsidRDefault="00E0643C" w:rsidP="003A1CC4">
      <w:pPr>
        <w:ind w:left="567"/>
        <w:jc w:val="both"/>
        <w:rPr>
          <w:sz w:val="24"/>
          <w:szCs w:val="24"/>
        </w:rPr>
      </w:pPr>
      <w:r w:rsidRPr="00E0643C">
        <w:rPr>
          <w:sz w:val="24"/>
          <w:szCs w:val="24"/>
        </w:rPr>
        <w:t>Maintenance</w:t>
      </w:r>
      <w:r w:rsidRPr="00E0643C">
        <w:rPr>
          <w:spacing w:val="34"/>
          <w:sz w:val="24"/>
          <w:szCs w:val="24"/>
        </w:rPr>
        <w:t xml:space="preserve"> </w:t>
      </w:r>
      <w:r w:rsidRPr="00E0643C">
        <w:rPr>
          <w:sz w:val="24"/>
          <w:szCs w:val="24"/>
        </w:rPr>
        <w:t>éclairage</w:t>
      </w:r>
      <w:r w:rsidRPr="00E0643C">
        <w:rPr>
          <w:spacing w:val="34"/>
          <w:sz w:val="24"/>
          <w:szCs w:val="24"/>
        </w:rPr>
        <w:t xml:space="preserve"> </w:t>
      </w:r>
      <w:r w:rsidRPr="00E0643C">
        <w:rPr>
          <w:sz w:val="24"/>
          <w:szCs w:val="24"/>
        </w:rPr>
        <w:t>et</w:t>
      </w:r>
      <w:r w:rsidRPr="00E0643C">
        <w:rPr>
          <w:spacing w:val="33"/>
          <w:sz w:val="24"/>
          <w:szCs w:val="24"/>
        </w:rPr>
        <w:t xml:space="preserve"> </w:t>
      </w:r>
      <w:r w:rsidRPr="00E0643C">
        <w:rPr>
          <w:sz w:val="24"/>
          <w:szCs w:val="24"/>
        </w:rPr>
        <w:t>programme</w:t>
      </w:r>
      <w:r w:rsidRPr="00E0643C">
        <w:rPr>
          <w:spacing w:val="32"/>
          <w:sz w:val="24"/>
          <w:szCs w:val="24"/>
        </w:rPr>
        <w:t xml:space="preserve"> </w:t>
      </w:r>
      <w:r w:rsidRPr="00E0643C">
        <w:rPr>
          <w:sz w:val="24"/>
          <w:szCs w:val="24"/>
        </w:rPr>
        <w:t>informatique</w:t>
      </w:r>
      <w:r w:rsidRPr="00E0643C">
        <w:rPr>
          <w:spacing w:val="32"/>
          <w:sz w:val="24"/>
          <w:szCs w:val="24"/>
        </w:rPr>
        <w:t xml:space="preserve"> </w:t>
      </w:r>
      <w:r w:rsidRPr="00E0643C">
        <w:rPr>
          <w:sz w:val="24"/>
          <w:szCs w:val="24"/>
        </w:rPr>
        <w:t>requis.</w:t>
      </w:r>
      <w:r w:rsidRPr="00E0643C">
        <w:rPr>
          <w:spacing w:val="35"/>
          <w:sz w:val="24"/>
          <w:szCs w:val="24"/>
        </w:rPr>
        <w:t xml:space="preserve"> </w:t>
      </w:r>
      <w:r w:rsidRPr="00E0643C">
        <w:rPr>
          <w:sz w:val="24"/>
          <w:szCs w:val="24"/>
        </w:rPr>
        <w:t>L’informaticien</w:t>
      </w:r>
      <w:r w:rsidRPr="00E0643C">
        <w:rPr>
          <w:spacing w:val="33"/>
          <w:sz w:val="24"/>
          <w:szCs w:val="24"/>
        </w:rPr>
        <w:t xml:space="preserve"> </w:t>
      </w:r>
      <w:r w:rsidRPr="00E0643C">
        <w:rPr>
          <w:sz w:val="24"/>
          <w:szCs w:val="24"/>
        </w:rPr>
        <w:t>intervenant</w:t>
      </w:r>
      <w:r w:rsidRPr="00E0643C">
        <w:rPr>
          <w:spacing w:val="33"/>
          <w:sz w:val="24"/>
          <w:szCs w:val="24"/>
        </w:rPr>
        <w:t xml:space="preserve"> </w:t>
      </w:r>
      <w:r w:rsidRPr="00E0643C">
        <w:rPr>
          <w:sz w:val="24"/>
          <w:szCs w:val="24"/>
        </w:rPr>
        <w:t xml:space="preserve">peut être </w:t>
      </w:r>
      <w:r w:rsidRPr="00E0643C">
        <w:rPr>
          <w:sz w:val="24"/>
          <w:szCs w:val="24"/>
          <w:u w:val="single"/>
        </w:rPr>
        <w:t>une compétence interne à la société</w:t>
      </w:r>
      <w:r w:rsidRPr="00E0643C">
        <w:rPr>
          <w:sz w:val="24"/>
          <w:szCs w:val="24"/>
        </w:rPr>
        <w:t xml:space="preserve"> ou </w:t>
      </w:r>
      <w:r w:rsidRPr="00E0643C">
        <w:rPr>
          <w:sz w:val="24"/>
          <w:szCs w:val="24"/>
          <w:u w:val="single"/>
        </w:rPr>
        <w:t>un éventuel sous-traitant</w:t>
      </w:r>
      <w:r w:rsidRPr="00E0643C">
        <w:rPr>
          <w:sz w:val="24"/>
          <w:szCs w:val="24"/>
        </w:rPr>
        <w:t>.</w:t>
      </w:r>
    </w:p>
    <w:p w14:paraId="75FD4BCA" w14:textId="77777777" w:rsidR="00E0643C" w:rsidRPr="00E0643C" w:rsidRDefault="00E0643C" w:rsidP="003A1CC4">
      <w:pPr>
        <w:ind w:left="567"/>
        <w:jc w:val="both"/>
        <w:rPr>
          <w:sz w:val="24"/>
          <w:szCs w:val="24"/>
        </w:rPr>
      </w:pPr>
      <w:r w:rsidRPr="00E0643C">
        <w:rPr>
          <w:sz w:val="24"/>
          <w:szCs w:val="24"/>
        </w:rPr>
        <w:t>La gestion de l’éclairage est composée de passerelles KNX/DALI et de modules actionneurs permettant de gérer l’éclairage de la cathédrale suivant différents scénarios.</w:t>
      </w:r>
    </w:p>
    <w:p w14:paraId="11517F32" w14:textId="77777777" w:rsidR="00E0643C" w:rsidRPr="00E0643C" w:rsidRDefault="00E0643C" w:rsidP="003A1CC4">
      <w:pPr>
        <w:ind w:left="567"/>
        <w:jc w:val="both"/>
        <w:rPr>
          <w:sz w:val="24"/>
          <w:szCs w:val="24"/>
        </w:rPr>
      </w:pPr>
      <w:r w:rsidRPr="00E0643C">
        <w:rPr>
          <w:sz w:val="24"/>
          <w:szCs w:val="24"/>
        </w:rPr>
        <w:t>La</w:t>
      </w:r>
      <w:r w:rsidRPr="00E0643C">
        <w:rPr>
          <w:spacing w:val="-2"/>
          <w:sz w:val="24"/>
          <w:szCs w:val="24"/>
        </w:rPr>
        <w:t xml:space="preserve"> </w:t>
      </w:r>
      <w:r w:rsidRPr="00E0643C">
        <w:rPr>
          <w:sz w:val="24"/>
          <w:szCs w:val="24"/>
        </w:rPr>
        <w:t>commande</w:t>
      </w:r>
      <w:r w:rsidRPr="00E0643C">
        <w:rPr>
          <w:spacing w:val="-4"/>
          <w:sz w:val="24"/>
          <w:szCs w:val="24"/>
        </w:rPr>
        <w:t xml:space="preserve"> </w:t>
      </w:r>
      <w:r w:rsidRPr="00E0643C">
        <w:rPr>
          <w:sz w:val="24"/>
          <w:szCs w:val="24"/>
        </w:rPr>
        <w:t>des</w:t>
      </w:r>
      <w:r w:rsidRPr="00E0643C">
        <w:rPr>
          <w:spacing w:val="-3"/>
          <w:sz w:val="24"/>
          <w:szCs w:val="24"/>
        </w:rPr>
        <w:t xml:space="preserve"> </w:t>
      </w:r>
      <w:r w:rsidRPr="00E0643C">
        <w:rPr>
          <w:sz w:val="24"/>
          <w:szCs w:val="24"/>
        </w:rPr>
        <w:t>différents</w:t>
      </w:r>
      <w:r w:rsidRPr="00E0643C">
        <w:rPr>
          <w:spacing w:val="-3"/>
          <w:sz w:val="24"/>
          <w:szCs w:val="24"/>
        </w:rPr>
        <w:t xml:space="preserve"> </w:t>
      </w:r>
      <w:r w:rsidRPr="00E0643C">
        <w:rPr>
          <w:sz w:val="24"/>
          <w:szCs w:val="24"/>
        </w:rPr>
        <w:t>scénarios</w:t>
      </w:r>
      <w:r w:rsidRPr="00E0643C">
        <w:rPr>
          <w:spacing w:val="-3"/>
          <w:sz w:val="24"/>
          <w:szCs w:val="24"/>
        </w:rPr>
        <w:t xml:space="preserve"> </w:t>
      </w:r>
      <w:r w:rsidRPr="00E0643C">
        <w:rPr>
          <w:sz w:val="24"/>
          <w:szCs w:val="24"/>
        </w:rPr>
        <w:t>se</w:t>
      </w:r>
      <w:r w:rsidRPr="00E0643C">
        <w:rPr>
          <w:spacing w:val="-4"/>
          <w:sz w:val="24"/>
          <w:szCs w:val="24"/>
        </w:rPr>
        <w:t xml:space="preserve"> </w:t>
      </w:r>
      <w:r w:rsidRPr="00E0643C">
        <w:rPr>
          <w:sz w:val="24"/>
          <w:szCs w:val="24"/>
        </w:rPr>
        <w:t>fait</w:t>
      </w:r>
      <w:r w:rsidRPr="00E0643C">
        <w:rPr>
          <w:spacing w:val="-3"/>
          <w:sz w:val="24"/>
          <w:szCs w:val="24"/>
        </w:rPr>
        <w:t xml:space="preserve"> </w:t>
      </w:r>
      <w:r w:rsidRPr="00E0643C">
        <w:rPr>
          <w:sz w:val="24"/>
          <w:szCs w:val="24"/>
        </w:rPr>
        <w:t>au</w:t>
      </w:r>
      <w:r w:rsidRPr="00E0643C">
        <w:rPr>
          <w:spacing w:val="-3"/>
          <w:sz w:val="24"/>
          <w:szCs w:val="24"/>
        </w:rPr>
        <w:t xml:space="preserve"> </w:t>
      </w:r>
      <w:r w:rsidRPr="00E0643C">
        <w:rPr>
          <w:sz w:val="24"/>
          <w:szCs w:val="24"/>
        </w:rPr>
        <w:t>travers</w:t>
      </w:r>
      <w:r w:rsidRPr="00E0643C">
        <w:rPr>
          <w:spacing w:val="-3"/>
          <w:sz w:val="24"/>
          <w:szCs w:val="24"/>
        </w:rPr>
        <w:t xml:space="preserve"> </w:t>
      </w:r>
      <w:r w:rsidRPr="00E0643C">
        <w:rPr>
          <w:sz w:val="24"/>
          <w:szCs w:val="24"/>
        </w:rPr>
        <w:t>d’une</w:t>
      </w:r>
      <w:r w:rsidRPr="00E0643C">
        <w:rPr>
          <w:spacing w:val="-4"/>
          <w:sz w:val="24"/>
          <w:szCs w:val="24"/>
        </w:rPr>
        <w:t xml:space="preserve"> </w:t>
      </w:r>
      <w:r w:rsidRPr="00E0643C">
        <w:rPr>
          <w:sz w:val="24"/>
          <w:szCs w:val="24"/>
        </w:rPr>
        <w:t>tablette</w:t>
      </w:r>
      <w:r w:rsidRPr="00E0643C">
        <w:rPr>
          <w:spacing w:val="-4"/>
          <w:sz w:val="24"/>
          <w:szCs w:val="24"/>
        </w:rPr>
        <w:t xml:space="preserve"> </w:t>
      </w:r>
      <w:r w:rsidRPr="00E0643C">
        <w:rPr>
          <w:sz w:val="24"/>
          <w:szCs w:val="24"/>
        </w:rPr>
        <w:t>avec</w:t>
      </w:r>
      <w:r w:rsidRPr="00E0643C">
        <w:rPr>
          <w:spacing w:val="-2"/>
          <w:sz w:val="24"/>
          <w:szCs w:val="24"/>
        </w:rPr>
        <w:t xml:space="preserve"> </w:t>
      </w:r>
      <w:r w:rsidRPr="00E0643C">
        <w:rPr>
          <w:sz w:val="24"/>
          <w:szCs w:val="24"/>
        </w:rPr>
        <w:t>écran</w:t>
      </w:r>
      <w:r w:rsidRPr="00E0643C">
        <w:rPr>
          <w:spacing w:val="-3"/>
          <w:sz w:val="24"/>
          <w:szCs w:val="24"/>
        </w:rPr>
        <w:t xml:space="preserve"> </w:t>
      </w:r>
      <w:r w:rsidRPr="00E0643C">
        <w:rPr>
          <w:sz w:val="24"/>
          <w:szCs w:val="24"/>
        </w:rPr>
        <w:t>tactile. La mesure de l’éclairement extérieur se fait par une sonde de luminosité.</w:t>
      </w:r>
    </w:p>
    <w:p w14:paraId="7E89498C" w14:textId="77777777" w:rsidR="00E0643C" w:rsidRPr="00E0643C" w:rsidRDefault="00E0643C" w:rsidP="0056202F">
      <w:pPr>
        <w:ind w:left="567"/>
        <w:rPr>
          <w:sz w:val="24"/>
          <w:szCs w:val="24"/>
        </w:rPr>
      </w:pPr>
    </w:p>
    <w:p w14:paraId="44FC1C35" w14:textId="77777777" w:rsidR="003A1CC4" w:rsidRDefault="003A1CC4" w:rsidP="0056202F">
      <w:pPr>
        <w:ind w:left="567"/>
        <w:rPr>
          <w:sz w:val="24"/>
          <w:szCs w:val="24"/>
        </w:rPr>
      </w:pPr>
    </w:p>
    <w:p w14:paraId="33F9E0F0" w14:textId="77777777" w:rsidR="003A1CC4" w:rsidRDefault="003A1CC4" w:rsidP="0056202F">
      <w:pPr>
        <w:ind w:left="567"/>
        <w:rPr>
          <w:sz w:val="24"/>
          <w:szCs w:val="24"/>
        </w:rPr>
      </w:pPr>
    </w:p>
    <w:p w14:paraId="73D77C63" w14:textId="16D2E723" w:rsidR="00E0643C" w:rsidRPr="00E0643C" w:rsidRDefault="00E0643C" w:rsidP="0056202F">
      <w:pPr>
        <w:ind w:left="567"/>
        <w:rPr>
          <w:sz w:val="24"/>
          <w:szCs w:val="24"/>
        </w:rPr>
      </w:pPr>
      <w:r w:rsidRPr="00E0643C">
        <w:rPr>
          <w:sz w:val="24"/>
          <w:szCs w:val="24"/>
        </w:rPr>
        <w:t>Quantités</w:t>
      </w:r>
      <w:r w:rsidRPr="00E0643C">
        <w:rPr>
          <w:spacing w:val="-13"/>
          <w:sz w:val="24"/>
          <w:szCs w:val="24"/>
        </w:rPr>
        <w:t xml:space="preserve"> </w:t>
      </w:r>
      <w:r w:rsidRPr="00E0643C">
        <w:rPr>
          <w:spacing w:val="-10"/>
          <w:sz w:val="24"/>
          <w:szCs w:val="24"/>
        </w:rPr>
        <w:t>:</w:t>
      </w:r>
    </w:p>
    <w:p w14:paraId="2CCBDDF9" w14:textId="77777777" w:rsidR="00E0643C" w:rsidRPr="00E0643C" w:rsidRDefault="00E0643C" w:rsidP="0056202F">
      <w:pPr>
        <w:ind w:left="567"/>
        <w:rPr>
          <w:sz w:val="24"/>
          <w:szCs w:val="24"/>
        </w:rPr>
      </w:pPr>
    </w:p>
    <w:p w14:paraId="240F649D"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Coupleur</w:t>
      </w:r>
      <w:r w:rsidRPr="00E0643C">
        <w:rPr>
          <w:spacing w:val="-10"/>
          <w:sz w:val="24"/>
          <w:szCs w:val="24"/>
        </w:rPr>
        <w:t xml:space="preserve"> </w:t>
      </w:r>
      <w:r w:rsidRPr="00E0643C">
        <w:rPr>
          <w:sz w:val="24"/>
          <w:szCs w:val="24"/>
        </w:rPr>
        <w:t>KNX</w:t>
      </w:r>
      <w:r w:rsidRPr="00E0643C">
        <w:rPr>
          <w:spacing w:val="-10"/>
          <w:sz w:val="24"/>
          <w:szCs w:val="24"/>
        </w:rPr>
        <w:t xml:space="preserve"> </w:t>
      </w:r>
      <w:r w:rsidRPr="00E0643C">
        <w:rPr>
          <w:spacing w:val="-5"/>
          <w:sz w:val="24"/>
          <w:szCs w:val="24"/>
        </w:rPr>
        <w:t>:1</w:t>
      </w:r>
    </w:p>
    <w:p w14:paraId="7D9395A0"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Alim</w:t>
      </w:r>
      <w:r w:rsidRPr="00E0643C">
        <w:rPr>
          <w:spacing w:val="-5"/>
          <w:sz w:val="24"/>
          <w:szCs w:val="24"/>
        </w:rPr>
        <w:t xml:space="preserve"> </w:t>
      </w:r>
      <w:r w:rsidRPr="00E0643C">
        <w:rPr>
          <w:sz w:val="24"/>
          <w:szCs w:val="24"/>
        </w:rPr>
        <w:t>KNX</w:t>
      </w:r>
      <w:r w:rsidRPr="00E0643C">
        <w:rPr>
          <w:spacing w:val="-6"/>
          <w:sz w:val="24"/>
          <w:szCs w:val="24"/>
        </w:rPr>
        <w:t xml:space="preserve"> </w:t>
      </w:r>
      <w:r w:rsidRPr="00E0643C">
        <w:rPr>
          <w:sz w:val="24"/>
          <w:szCs w:val="24"/>
        </w:rPr>
        <w:t>:</w:t>
      </w:r>
      <w:r w:rsidRPr="00E0643C">
        <w:rPr>
          <w:spacing w:val="-4"/>
          <w:sz w:val="24"/>
          <w:szCs w:val="24"/>
        </w:rPr>
        <w:t xml:space="preserve"> </w:t>
      </w:r>
      <w:r w:rsidRPr="00E0643C">
        <w:rPr>
          <w:spacing w:val="-10"/>
          <w:sz w:val="24"/>
          <w:szCs w:val="24"/>
        </w:rPr>
        <w:t>1</w:t>
      </w:r>
    </w:p>
    <w:p w14:paraId="21E01CFA"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Passerelles</w:t>
      </w:r>
      <w:r w:rsidRPr="00E0643C">
        <w:rPr>
          <w:spacing w:val="-10"/>
          <w:sz w:val="24"/>
          <w:szCs w:val="24"/>
        </w:rPr>
        <w:t xml:space="preserve"> </w:t>
      </w:r>
      <w:r w:rsidRPr="00E0643C">
        <w:rPr>
          <w:sz w:val="24"/>
          <w:szCs w:val="24"/>
        </w:rPr>
        <w:t>KNX/DALI</w:t>
      </w:r>
      <w:r w:rsidRPr="00E0643C">
        <w:rPr>
          <w:spacing w:val="-12"/>
          <w:sz w:val="24"/>
          <w:szCs w:val="24"/>
        </w:rPr>
        <w:t xml:space="preserve"> </w:t>
      </w:r>
      <w:r w:rsidRPr="00E0643C">
        <w:rPr>
          <w:sz w:val="24"/>
          <w:szCs w:val="24"/>
        </w:rPr>
        <w:t>:</w:t>
      </w:r>
      <w:r w:rsidRPr="00E0643C">
        <w:rPr>
          <w:spacing w:val="-7"/>
          <w:sz w:val="24"/>
          <w:szCs w:val="24"/>
        </w:rPr>
        <w:t xml:space="preserve"> </w:t>
      </w:r>
      <w:r w:rsidRPr="00E0643C">
        <w:rPr>
          <w:spacing w:val="-10"/>
          <w:sz w:val="24"/>
          <w:szCs w:val="24"/>
        </w:rPr>
        <w:t>3</w:t>
      </w:r>
    </w:p>
    <w:p w14:paraId="2DC4746B"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Actionneurs</w:t>
      </w:r>
      <w:r w:rsidRPr="00E0643C">
        <w:rPr>
          <w:spacing w:val="-7"/>
          <w:sz w:val="24"/>
          <w:szCs w:val="24"/>
        </w:rPr>
        <w:t xml:space="preserve"> </w:t>
      </w:r>
      <w:r w:rsidRPr="00E0643C">
        <w:rPr>
          <w:sz w:val="24"/>
          <w:szCs w:val="24"/>
        </w:rPr>
        <w:t>4</w:t>
      </w:r>
      <w:r w:rsidRPr="00E0643C">
        <w:rPr>
          <w:spacing w:val="-6"/>
          <w:sz w:val="24"/>
          <w:szCs w:val="24"/>
        </w:rPr>
        <w:t xml:space="preserve"> </w:t>
      </w:r>
      <w:r w:rsidRPr="00E0643C">
        <w:rPr>
          <w:sz w:val="24"/>
          <w:szCs w:val="24"/>
        </w:rPr>
        <w:t>sorties</w:t>
      </w:r>
      <w:r w:rsidRPr="00E0643C">
        <w:rPr>
          <w:spacing w:val="-7"/>
          <w:sz w:val="24"/>
          <w:szCs w:val="24"/>
        </w:rPr>
        <w:t xml:space="preserve"> </w:t>
      </w:r>
      <w:r w:rsidRPr="00E0643C">
        <w:rPr>
          <w:sz w:val="24"/>
          <w:szCs w:val="24"/>
        </w:rPr>
        <w:t>:</w:t>
      </w:r>
      <w:r w:rsidRPr="00E0643C">
        <w:rPr>
          <w:spacing w:val="-6"/>
          <w:sz w:val="24"/>
          <w:szCs w:val="24"/>
        </w:rPr>
        <w:t xml:space="preserve"> </w:t>
      </w:r>
      <w:r w:rsidRPr="00E0643C">
        <w:rPr>
          <w:spacing w:val="-10"/>
          <w:sz w:val="24"/>
          <w:szCs w:val="24"/>
        </w:rPr>
        <w:t>1</w:t>
      </w:r>
    </w:p>
    <w:p w14:paraId="64B2FF4A"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Actionneurs</w:t>
      </w:r>
      <w:r w:rsidRPr="00E0643C">
        <w:rPr>
          <w:spacing w:val="-7"/>
          <w:sz w:val="24"/>
          <w:szCs w:val="24"/>
        </w:rPr>
        <w:t xml:space="preserve"> </w:t>
      </w:r>
      <w:r w:rsidRPr="00E0643C">
        <w:rPr>
          <w:sz w:val="24"/>
          <w:szCs w:val="24"/>
        </w:rPr>
        <w:t>8</w:t>
      </w:r>
      <w:r w:rsidRPr="00E0643C">
        <w:rPr>
          <w:spacing w:val="-6"/>
          <w:sz w:val="24"/>
          <w:szCs w:val="24"/>
        </w:rPr>
        <w:t xml:space="preserve"> </w:t>
      </w:r>
      <w:r w:rsidRPr="00E0643C">
        <w:rPr>
          <w:sz w:val="24"/>
          <w:szCs w:val="24"/>
        </w:rPr>
        <w:t>sorties</w:t>
      </w:r>
      <w:r w:rsidRPr="00E0643C">
        <w:rPr>
          <w:spacing w:val="-7"/>
          <w:sz w:val="24"/>
          <w:szCs w:val="24"/>
        </w:rPr>
        <w:t xml:space="preserve"> </w:t>
      </w:r>
      <w:r w:rsidRPr="00E0643C">
        <w:rPr>
          <w:sz w:val="24"/>
          <w:szCs w:val="24"/>
        </w:rPr>
        <w:t>:</w:t>
      </w:r>
      <w:r w:rsidRPr="00E0643C">
        <w:rPr>
          <w:spacing w:val="-6"/>
          <w:sz w:val="24"/>
          <w:szCs w:val="24"/>
        </w:rPr>
        <w:t xml:space="preserve"> </w:t>
      </w:r>
      <w:r w:rsidRPr="00E0643C">
        <w:rPr>
          <w:spacing w:val="-10"/>
          <w:sz w:val="24"/>
          <w:szCs w:val="24"/>
        </w:rPr>
        <w:t>2</w:t>
      </w:r>
    </w:p>
    <w:p w14:paraId="41F8B298"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Tablette</w:t>
      </w:r>
      <w:r w:rsidRPr="00E0643C">
        <w:rPr>
          <w:spacing w:val="-7"/>
          <w:sz w:val="24"/>
          <w:szCs w:val="24"/>
        </w:rPr>
        <w:t xml:space="preserve"> </w:t>
      </w:r>
      <w:r w:rsidRPr="00E0643C">
        <w:rPr>
          <w:sz w:val="24"/>
          <w:szCs w:val="24"/>
        </w:rPr>
        <w:t>de</w:t>
      </w:r>
      <w:r w:rsidRPr="00E0643C">
        <w:rPr>
          <w:spacing w:val="-7"/>
          <w:sz w:val="24"/>
          <w:szCs w:val="24"/>
        </w:rPr>
        <w:t xml:space="preserve"> </w:t>
      </w:r>
      <w:r w:rsidRPr="00E0643C">
        <w:rPr>
          <w:sz w:val="24"/>
          <w:szCs w:val="24"/>
        </w:rPr>
        <w:t>commande</w:t>
      </w:r>
      <w:r w:rsidRPr="00E0643C">
        <w:rPr>
          <w:spacing w:val="-8"/>
          <w:sz w:val="24"/>
          <w:szCs w:val="24"/>
        </w:rPr>
        <w:t xml:space="preserve"> </w:t>
      </w:r>
      <w:r w:rsidRPr="00E0643C">
        <w:rPr>
          <w:sz w:val="24"/>
          <w:szCs w:val="24"/>
        </w:rPr>
        <w:t>:</w:t>
      </w:r>
      <w:r w:rsidRPr="00E0643C">
        <w:rPr>
          <w:spacing w:val="-4"/>
          <w:sz w:val="24"/>
          <w:szCs w:val="24"/>
        </w:rPr>
        <w:t xml:space="preserve"> </w:t>
      </w:r>
      <w:r w:rsidRPr="00E0643C">
        <w:rPr>
          <w:spacing w:val="-10"/>
          <w:sz w:val="24"/>
          <w:szCs w:val="24"/>
        </w:rPr>
        <w:t>1</w:t>
      </w:r>
    </w:p>
    <w:p w14:paraId="7CE83C98"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Sonde</w:t>
      </w:r>
      <w:r w:rsidRPr="00E0643C">
        <w:rPr>
          <w:spacing w:val="-6"/>
          <w:sz w:val="24"/>
          <w:szCs w:val="24"/>
        </w:rPr>
        <w:t xml:space="preserve"> </w:t>
      </w:r>
      <w:r w:rsidRPr="00E0643C">
        <w:rPr>
          <w:sz w:val="24"/>
          <w:szCs w:val="24"/>
        </w:rPr>
        <w:t>de</w:t>
      </w:r>
      <w:r w:rsidRPr="00E0643C">
        <w:rPr>
          <w:spacing w:val="-5"/>
          <w:sz w:val="24"/>
          <w:szCs w:val="24"/>
        </w:rPr>
        <w:t xml:space="preserve"> </w:t>
      </w:r>
      <w:r w:rsidRPr="00E0643C">
        <w:rPr>
          <w:sz w:val="24"/>
          <w:szCs w:val="24"/>
        </w:rPr>
        <w:t>luminosité</w:t>
      </w:r>
      <w:r w:rsidRPr="00E0643C">
        <w:rPr>
          <w:spacing w:val="-6"/>
          <w:sz w:val="24"/>
          <w:szCs w:val="24"/>
        </w:rPr>
        <w:t xml:space="preserve"> </w:t>
      </w:r>
      <w:r w:rsidRPr="00E0643C">
        <w:rPr>
          <w:sz w:val="24"/>
          <w:szCs w:val="24"/>
        </w:rPr>
        <w:t>:</w:t>
      </w:r>
      <w:r w:rsidRPr="00E0643C">
        <w:rPr>
          <w:spacing w:val="-5"/>
          <w:sz w:val="24"/>
          <w:szCs w:val="24"/>
        </w:rPr>
        <w:t xml:space="preserve"> </w:t>
      </w:r>
      <w:r w:rsidRPr="00E0643C">
        <w:rPr>
          <w:spacing w:val="-10"/>
          <w:sz w:val="24"/>
          <w:szCs w:val="24"/>
        </w:rPr>
        <w:t>1</w:t>
      </w:r>
    </w:p>
    <w:p w14:paraId="74698914" w14:textId="77777777" w:rsidR="00E0643C" w:rsidRPr="00E0643C" w:rsidRDefault="00E0643C" w:rsidP="0056202F">
      <w:pPr>
        <w:pStyle w:val="Paragraphedeliste"/>
        <w:numPr>
          <w:ilvl w:val="0"/>
          <w:numId w:val="21"/>
        </w:numPr>
        <w:ind w:left="567" w:firstLine="0"/>
        <w:rPr>
          <w:sz w:val="24"/>
          <w:szCs w:val="24"/>
        </w:rPr>
      </w:pPr>
      <w:r w:rsidRPr="00E0643C">
        <w:rPr>
          <w:sz w:val="24"/>
          <w:szCs w:val="24"/>
        </w:rPr>
        <w:t>Automate</w:t>
      </w:r>
      <w:r w:rsidRPr="00E0643C">
        <w:rPr>
          <w:spacing w:val="-8"/>
          <w:sz w:val="24"/>
          <w:szCs w:val="24"/>
        </w:rPr>
        <w:t xml:space="preserve"> </w:t>
      </w:r>
      <w:r w:rsidRPr="00E0643C">
        <w:rPr>
          <w:sz w:val="24"/>
          <w:szCs w:val="24"/>
        </w:rPr>
        <w:t>de</w:t>
      </w:r>
      <w:r w:rsidRPr="00E0643C">
        <w:rPr>
          <w:spacing w:val="-8"/>
          <w:sz w:val="24"/>
          <w:szCs w:val="24"/>
        </w:rPr>
        <w:t xml:space="preserve"> </w:t>
      </w:r>
      <w:r w:rsidRPr="00E0643C">
        <w:rPr>
          <w:sz w:val="24"/>
          <w:szCs w:val="24"/>
        </w:rPr>
        <w:t>supervision</w:t>
      </w:r>
      <w:r w:rsidRPr="00E0643C">
        <w:rPr>
          <w:spacing w:val="-5"/>
          <w:sz w:val="24"/>
          <w:szCs w:val="24"/>
        </w:rPr>
        <w:t xml:space="preserve"> </w:t>
      </w:r>
      <w:r w:rsidRPr="00E0643C">
        <w:rPr>
          <w:sz w:val="24"/>
          <w:szCs w:val="24"/>
        </w:rPr>
        <w:t>JACE</w:t>
      </w:r>
      <w:r w:rsidRPr="00E0643C">
        <w:rPr>
          <w:spacing w:val="-8"/>
          <w:sz w:val="24"/>
          <w:szCs w:val="24"/>
        </w:rPr>
        <w:t xml:space="preserve"> </w:t>
      </w:r>
      <w:r w:rsidRPr="00E0643C">
        <w:rPr>
          <w:sz w:val="24"/>
          <w:szCs w:val="24"/>
        </w:rPr>
        <w:t>de</w:t>
      </w:r>
      <w:r w:rsidRPr="00E0643C">
        <w:rPr>
          <w:spacing w:val="-7"/>
          <w:sz w:val="24"/>
          <w:szCs w:val="24"/>
        </w:rPr>
        <w:t xml:space="preserve"> </w:t>
      </w:r>
      <w:r w:rsidRPr="00E0643C">
        <w:rPr>
          <w:spacing w:val="-2"/>
          <w:sz w:val="24"/>
          <w:szCs w:val="24"/>
        </w:rPr>
        <w:t>Tridium</w:t>
      </w:r>
    </w:p>
    <w:p w14:paraId="0FBCB9D5" w14:textId="77777777" w:rsidR="00E0643C" w:rsidRDefault="00E0643C" w:rsidP="0056202F">
      <w:pPr>
        <w:ind w:left="567"/>
        <w:rPr>
          <w:sz w:val="24"/>
          <w:szCs w:val="24"/>
        </w:rPr>
      </w:pPr>
    </w:p>
    <w:p w14:paraId="6286BC8C" w14:textId="77777777" w:rsidR="007C426E" w:rsidRDefault="007C426E" w:rsidP="0056202F">
      <w:pPr>
        <w:ind w:left="567"/>
        <w:rPr>
          <w:sz w:val="24"/>
          <w:szCs w:val="24"/>
        </w:rPr>
      </w:pPr>
    </w:p>
    <w:p w14:paraId="0C5A1387" w14:textId="37C4A07F" w:rsidR="007C426E" w:rsidRPr="00691014" w:rsidRDefault="006C4BEF" w:rsidP="007C426E">
      <w:pPr>
        <w:ind w:left="567"/>
        <w:rPr>
          <w:b/>
          <w:bCs/>
          <w:sz w:val="28"/>
          <w:szCs w:val="28"/>
        </w:rPr>
      </w:pPr>
      <w:r w:rsidRPr="00691014">
        <w:rPr>
          <w:b/>
          <w:bCs/>
          <w:sz w:val="28"/>
          <w:szCs w:val="28"/>
        </w:rPr>
        <w:t>Maintenance DEFIB</w:t>
      </w:r>
      <w:r w:rsidR="00AB39C3">
        <w:rPr>
          <w:b/>
          <w:bCs/>
          <w:sz w:val="28"/>
          <w:szCs w:val="28"/>
        </w:rPr>
        <w:t>R</w:t>
      </w:r>
      <w:r w:rsidRPr="00691014">
        <w:rPr>
          <w:b/>
          <w:bCs/>
          <w:sz w:val="28"/>
          <w:szCs w:val="28"/>
        </w:rPr>
        <w:t xml:space="preserve">ILLATEUR </w:t>
      </w:r>
    </w:p>
    <w:p w14:paraId="18B25456" w14:textId="77777777" w:rsidR="007C426E" w:rsidRPr="00691014" w:rsidRDefault="007C426E" w:rsidP="0056202F">
      <w:pPr>
        <w:ind w:left="567"/>
        <w:rPr>
          <w:sz w:val="24"/>
          <w:szCs w:val="24"/>
        </w:rPr>
      </w:pPr>
    </w:p>
    <w:p w14:paraId="552A89E1" w14:textId="7A58AEBE" w:rsidR="006E1A1F" w:rsidRPr="00691014" w:rsidRDefault="006E1A1F" w:rsidP="002F060F">
      <w:pPr>
        <w:ind w:left="567"/>
        <w:jc w:val="both"/>
        <w:rPr>
          <w:sz w:val="24"/>
          <w:szCs w:val="24"/>
        </w:rPr>
      </w:pPr>
      <w:r w:rsidRPr="00691014">
        <w:rPr>
          <w:sz w:val="24"/>
          <w:szCs w:val="24"/>
        </w:rPr>
        <w:t>Le titulaire assurera la maintenance préventive et corrective du défibrillateur automatisé externe</w:t>
      </w:r>
      <w:r w:rsidR="002F060F" w:rsidRPr="00691014">
        <w:rPr>
          <w:sz w:val="24"/>
          <w:szCs w:val="24"/>
        </w:rPr>
        <w:t xml:space="preserve"> </w:t>
      </w:r>
      <w:r w:rsidRPr="00691014">
        <w:rPr>
          <w:sz w:val="24"/>
          <w:szCs w:val="24"/>
        </w:rPr>
        <w:t>(DAE) installés dans les bâtiments ou espaces publics désignés par le pouvoir adjudicateur. Cette prestation inclut :</w:t>
      </w:r>
    </w:p>
    <w:p w14:paraId="79E8849D" w14:textId="77777777" w:rsidR="002F060F" w:rsidRPr="00691014" w:rsidRDefault="002F060F" w:rsidP="002F060F">
      <w:pPr>
        <w:ind w:left="567"/>
        <w:jc w:val="both"/>
        <w:rPr>
          <w:sz w:val="24"/>
          <w:szCs w:val="24"/>
        </w:rPr>
      </w:pPr>
    </w:p>
    <w:p w14:paraId="5BF854A1" w14:textId="77777777" w:rsidR="006E1A1F" w:rsidRPr="00691014" w:rsidRDefault="006E1A1F" w:rsidP="002F060F">
      <w:pPr>
        <w:numPr>
          <w:ilvl w:val="0"/>
          <w:numId w:val="23"/>
        </w:numPr>
        <w:jc w:val="both"/>
        <w:rPr>
          <w:sz w:val="24"/>
          <w:szCs w:val="24"/>
        </w:rPr>
      </w:pPr>
      <w:r w:rsidRPr="00691014">
        <w:rPr>
          <w:sz w:val="24"/>
          <w:szCs w:val="24"/>
        </w:rPr>
        <w:t>La vérification régulière de l’état général des appareils, de leur accessibilité, de leur bon fonctionnement, de la signalétique associée, ainsi que de la validité des consommables (batteries et électrodes) ;</w:t>
      </w:r>
    </w:p>
    <w:p w14:paraId="60D380CC" w14:textId="77777777" w:rsidR="006E1A1F" w:rsidRPr="00691014" w:rsidRDefault="006E1A1F" w:rsidP="002F060F">
      <w:pPr>
        <w:numPr>
          <w:ilvl w:val="0"/>
          <w:numId w:val="23"/>
        </w:numPr>
        <w:jc w:val="both"/>
        <w:rPr>
          <w:sz w:val="24"/>
          <w:szCs w:val="24"/>
        </w:rPr>
      </w:pPr>
      <w:r w:rsidRPr="00691014">
        <w:rPr>
          <w:sz w:val="24"/>
          <w:szCs w:val="24"/>
        </w:rPr>
        <w:t>Le remplacement des consommables arrivant à péremption ou défectueux, dans le respect des préconisations du fabricant ;</w:t>
      </w:r>
    </w:p>
    <w:p w14:paraId="2D0109EC" w14:textId="77777777" w:rsidR="006E1A1F" w:rsidRPr="00691014" w:rsidRDefault="006E1A1F" w:rsidP="002F060F">
      <w:pPr>
        <w:numPr>
          <w:ilvl w:val="0"/>
          <w:numId w:val="23"/>
        </w:numPr>
        <w:jc w:val="both"/>
        <w:rPr>
          <w:sz w:val="24"/>
          <w:szCs w:val="24"/>
        </w:rPr>
      </w:pPr>
      <w:r w:rsidRPr="00691014">
        <w:rPr>
          <w:sz w:val="24"/>
          <w:szCs w:val="24"/>
        </w:rPr>
        <w:t>La mise à jour logicielle éventuelle des appareils ;</w:t>
      </w:r>
    </w:p>
    <w:p w14:paraId="1BE66739" w14:textId="77777777" w:rsidR="006E1A1F" w:rsidRPr="00691014" w:rsidRDefault="006E1A1F" w:rsidP="002F060F">
      <w:pPr>
        <w:numPr>
          <w:ilvl w:val="0"/>
          <w:numId w:val="23"/>
        </w:numPr>
        <w:jc w:val="both"/>
        <w:rPr>
          <w:sz w:val="24"/>
          <w:szCs w:val="24"/>
        </w:rPr>
      </w:pPr>
      <w:r w:rsidRPr="00691014">
        <w:rPr>
          <w:sz w:val="24"/>
          <w:szCs w:val="24"/>
        </w:rPr>
        <w:t>La traçabilité complète des interventions, par la fourniture de rapports de visite précisant l’état de l’appareil, les actions réalisées et les dates de péremption des éléments remplacés.</w:t>
      </w:r>
    </w:p>
    <w:p w14:paraId="2AE1B0E1" w14:textId="77777777" w:rsidR="002F060F" w:rsidRPr="00691014" w:rsidRDefault="002F060F" w:rsidP="002F060F">
      <w:pPr>
        <w:ind w:left="720"/>
        <w:jc w:val="both"/>
        <w:rPr>
          <w:sz w:val="24"/>
          <w:szCs w:val="24"/>
        </w:rPr>
      </w:pPr>
    </w:p>
    <w:p w14:paraId="7112A9EE" w14:textId="77777777" w:rsidR="006E1A1F" w:rsidRPr="00691014" w:rsidRDefault="006E1A1F" w:rsidP="002F060F">
      <w:pPr>
        <w:ind w:left="567"/>
        <w:jc w:val="both"/>
        <w:rPr>
          <w:sz w:val="24"/>
          <w:szCs w:val="24"/>
        </w:rPr>
      </w:pPr>
      <w:r w:rsidRPr="00691014">
        <w:rPr>
          <w:sz w:val="24"/>
          <w:szCs w:val="24"/>
        </w:rPr>
        <w:t>Le titulaire devra intervenir dans un délai maximal de 48 heures en cas de signalement de dysfonctionnement, et dans les 24 heures si le défibrillateur est déclaré hors service. Tous les appareils devront rester conformes à la réglementation en vigueur, notamment au Code de la santé publique (article R.123-58) et aux normes de sécurité et de performance applicables aux dispositifs médicaux (Règlement (UE) 2017/745 – MDR).</w:t>
      </w:r>
    </w:p>
    <w:p w14:paraId="4ABCB4D8" w14:textId="77777777" w:rsidR="006C4BEF" w:rsidRPr="00691014" w:rsidRDefault="006C4BEF" w:rsidP="0056202F">
      <w:pPr>
        <w:ind w:left="567"/>
        <w:rPr>
          <w:sz w:val="24"/>
          <w:szCs w:val="24"/>
        </w:rPr>
      </w:pPr>
    </w:p>
    <w:p w14:paraId="7D3C44D9" w14:textId="77777777" w:rsidR="006C4BEF" w:rsidRDefault="006C4BEF" w:rsidP="0056202F">
      <w:pPr>
        <w:ind w:left="567"/>
        <w:rPr>
          <w:sz w:val="24"/>
          <w:szCs w:val="24"/>
        </w:rPr>
      </w:pPr>
    </w:p>
    <w:p w14:paraId="32FDB17E" w14:textId="77777777" w:rsidR="00F91CD8" w:rsidRDefault="00F91CD8" w:rsidP="0056202F">
      <w:pPr>
        <w:ind w:left="567"/>
        <w:rPr>
          <w:sz w:val="24"/>
          <w:szCs w:val="24"/>
        </w:rPr>
      </w:pPr>
    </w:p>
    <w:p w14:paraId="0EDA25C1" w14:textId="77777777" w:rsidR="00F91CD8" w:rsidRDefault="00F91CD8" w:rsidP="0056202F">
      <w:pPr>
        <w:ind w:left="567"/>
        <w:rPr>
          <w:sz w:val="24"/>
          <w:szCs w:val="24"/>
        </w:rPr>
      </w:pPr>
    </w:p>
    <w:p w14:paraId="7979D6C1" w14:textId="77777777" w:rsidR="00F91CD8" w:rsidRDefault="00F91CD8" w:rsidP="0056202F">
      <w:pPr>
        <w:ind w:left="567"/>
        <w:rPr>
          <w:sz w:val="24"/>
          <w:szCs w:val="24"/>
        </w:rPr>
      </w:pPr>
    </w:p>
    <w:p w14:paraId="313C0901" w14:textId="77777777" w:rsidR="00F91CD8" w:rsidRDefault="00F91CD8" w:rsidP="0056202F">
      <w:pPr>
        <w:ind w:left="567"/>
        <w:rPr>
          <w:sz w:val="24"/>
          <w:szCs w:val="24"/>
        </w:rPr>
      </w:pPr>
    </w:p>
    <w:p w14:paraId="0A70FD4A" w14:textId="77777777" w:rsidR="00F91CD8" w:rsidRPr="006E1A1F" w:rsidRDefault="00F91CD8" w:rsidP="0056202F">
      <w:pPr>
        <w:ind w:left="567"/>
        <w:rPr>
          <w:sz w:val="24"/>
          <w:szCs w:val="24"/>
        </w:rPr>
      </w:pPr>
    </w:p>
    <w:p w14:paraId="5631D3B4" w14:textId="77777777" w:rsidR="00E0643C" w:rsidRPr="00E0643C" w:rsidRDefault="00E0643C" w:rsidP="0056202F">
      <w:pPr>
        <w:ind w:left="567"/>
        <w:rPr>
          <w:sz w:val="24"/>
          <w:szCs w:val="24"/>
        </w:rPr>
      </w:pPr>
    </w:p>
    <w:p w14:paraId="50938A7D" w14:textId="77777777" w:rsidR="00E0643C" w:rsidRPr="00E0643C" w:rsidRDefault="00E0643C" w:rsidP="0056202F">
      <w:pPr>
        <w:ind w:left="567"/>
        <w:rPr>
          <w:b/>
          <w:bCs/>
          <w:sz w:val="28"/>
          <w:szCs w:val="28"/>
        </w:rPr>
      </w:pPr>
      <w:r w:rsidRPr="00E0643C">
        <w:rPr>
          <w:b/>
          <w:bCs/>
          <w:spacing w:val="-2"/>
          <w:sz w:val="28"/>
          <w:szCs w:val="28"/>
        </w:rPr>
        <w:lastRenderedPageBreak/>
        <w:t>MAINTENANCE</w:t>
      </w:r>
    </w:p>
    <w:p w14:paraId="76D24CB6" w14:textId="77777777" w:rsidR="00E0643C" w:rsidRDefault="00E0643C" w:rsidP="0056202F">
      <w:pPr>
        <w:ind w:left="567"/>
        <w:rPr>
          <w:sz w:val="24"/>
          <w:szCs w:val="24"/>
        </w:rPr>
      </w:pPr>
    </w:p>
    <w:p w14:paraId="0732DAF6" w14:textId="77777777" w:rsidR="004E4CDC" w:rsidRPr="00F91CD8" w:rsidRDefault="004E4CDC" w:rsidP="004E4CDC">
      <w:pPr>
        <w:ind w:left="567"/>
        <w:rPr>
          <w:sz w:val="24"/>
          <w:szCs w:val="24"/>
        </w:rPr>
      </w:pPr>
      <w:r w:rsidRPr="00F91CD8">
        <w:rPr>
          <w:sz w:val="24"/>
          <w:szCs w:val="24"/>
        </w:rPr>
        <w:t>Le</w:t>
      </w:r>
      <w:r w:rsidRPr="00F91CD8">
        <w:rPr>
          <w:spacing w:val="-7"/>
          <w:sz w:val="24"/>
          <w:szCs w:val="24"/>
        </w:rPr>
        <w:t xml:space="preserve"> </w:t>
      </w:r>
      <w:r w:rsidRPr="00F91CD8">
        <w:rPr>
          <w:sz w:val="24"/>
          <w:szCs w:val="24"/>
        </w:rPr>
        <w:t>titulaire</w:t>
      </w:r>
      <w:r w:rsidRPr="00F91CD8">
        <w:rPr>
          <w:spacing w:val="-6"/>
          <w:sz w:val="24"/>
          <w:szCs w:val="24"/>
        </w:rPr>
        <w:t xml:space="preserve"> </w:t>
      </w:r>
      <w:r w:rsidRPr="00F91CD8">
        <w:rPr>
          <w:sz w:val="24"/>
          <w:szCs w:val="24"/>
        </w:rPr>
        <w:t>du</w:t>
      </w:r>
      <w:r w:rsidRPr="00F91CD8">
        <w:rPr>
          <w:spacing w:val="-3"/>
          <w:sz w:val="24"/>
          <w:szCs w:val="24"/>
        </w:rPr>
        <w:t xml:space="preserve"> </w:t>
      </w:r>
      <w:r w:rsidRPr="00F91CD8">
        <w:rPr>
          <w:sz w:val="24"/>
          <w:szCs w:val="24"/>
        </w:rPr>
        <w:t>présent</w:t>
      </w:r>
      <w:r w:rsidRPr="00F91CD8">
        <w:rPr>
          <w:spacing w:val="-6"/>
          <w:sz w:val="24"/>
          <w:szCs w:val="24"/>
        </w:rPr>
        <w:t xml:space="preserve"> </w:t>
      </w:r>
      <w:r w:rsidRPr="00F91CD8">
        <w:rPr>
          <w:sz w:val="24"/>
          <w:szCs w:val="24"/>
        </w:rPr>
        <w:t>lot</w:t>
      </w:r>
      <w:r w:rsidRPr="00F91CD8">
        <w:rPr>
          <w:spacing w:val="-5"/>
          <w:sz w:val="24"/>
          <w:szCs w:val="24"/>
        </w:rPr>
        <w:t xml:space="preserve"> </w:t>
      </w:r>
      <w:r w:rsidRPr="00F91CD8">
        <w:rPr>
          <w:sz w:val="24"/>
          <w:szCs w:val="24"/>
        </w:rPr>
        <w:t>devra</w:t>
      </w:r>
      <w:r w:rsidRPr="00F91CD8">
        <w:rPr>
          <w:spacing w:val="-6"/>
          <w:sz w:val="24"/>
          <w:szCs w:val="24"/>
        </w:rPr>
        <w:t xml:space="preserve"> </w:t>
      </w:r>
      <w:r w:rsidRPr="00F91CD8">
        <w:rPr>
          <w:sz w:val="24"/>
          <w:szCs w:val="24"/>
        </w:rPr>
        <w:t>la</w:t>
      </w:r>
      <w:r w:rsidRPr="00F91CD8">
        <w:rPr>
          <w:spacing w:val="-6"/>
          <w:sz w:val="24"/>
          <w:szCs w:val="24"/>
        </w:rPr>
        <w:t xml:space="preserve"> </w:t>
      </w:r>
      <w:r w:rsidRPr="00F91CD8">
        <w:rPr>
          <w:sz w:val="24"/>
          <w:szCs w:val="24"/>
        </w:rPr>
        <w:t>mise</w:t>
      </w:r>
      <w:r w:rsidRPr="00F91CD8">
        <w:rPr>
          <w:spacing w:val="-5"/>
          <w:sz w:val="24"/>
          <w:szCs w:val="24"/>
        </w:rPr>
        <w:t xml:space="preserve"> </w:t>
      </w:r>
      <w:r w:rsidRPr="00F91CD8">
        <w:rPr>
          <w:sz w:val="24"/>
          <w:szCs w:val="24"/>
        </w:rPr>
        <w:t>à</w:t>
      </w:r>
      <w:r w:rsidRPr="00F91CD8">
        <w:rPr>
          <w:spacing w:val="-6"/>
          <w:sz w:val="24"/>
          <w:szCs w:val="24"/>
        </w:rPr>
        <w:t xml:space="preserve"> </w:t>
      </w:r>
      <w:r w:rsidRPr="00F91CD8">
        <w:rPr>
          <w:sz w:val="24"/>
          <w:szCs w:val="24"/>
        </w:rPr>
        <w:t>disposition</w:t>
      </w:r>
      <w:r w:rsidRPr="00F91CD8">
        <w:rPr>
          <w:spacing w:val="-5"/>
          <w:sz w:val="24"/>
          <w:szCs w:val="24"/>
        </w:rPr>
        <w:t xml:space="preserve"> </w:t>
      </w:r>
      <w:r w:rsidRPr="00F91CD8">
        <w:rPr>
          <w:sz w:val="24"/>
          <w:szCs w:val="24"/>
        </w:rPr>
        <w:t>de</w:t>
      </w:r>
      <w:r w:rsidRPr="00F91CD8">
        <w:rPr>
          <w:spacing w:val="-6"/>
          <w:sz w:val="24"/>
          <w:szCs w:val="24"/>
        </w:rPr>
        <w:t xml:space="preserve"> </w:t>
      </w:r>
      <w:r w:rsidRPr="00F91CD8">
        <w:rPr>
          <w:sz w:val="24"/>
          <w:szCs w:val="24"/>
        </w:rPr>
        <w:t>techniciens</w:t>
      </w:r>
      <w:r w:rsidRPr="00F91CD8">
        <w:rPr>
          <w:spacing w:val="-6"/>
          <w:sz w:val="24"/>
          <w:szCs w:val="24"/>
        </w:rPr>
        <w:t xml:space="preserve"> </w:t>
      </w:r>
      <w:r w:rsidRPr="00F91CD8">
        <w:rPr>
          <w:sz w:val="24"/>
          <w:szCs w:val="24"/>
        </w:rPr>
        <w:t>tel</w:t>
      </w:r>
      <w:r w:rsidRPr="00F91CD8">
        <w:rPr>
          <w:spacing w:val="-5"/>
          <w:sz w:val="24"/>
          <w:szCs w:val="24"/>
        </w:rPr>
        <w:t xml:space="preserve"> </w:t>
      </w:r>
      <w:r w:rsidRPr="00F91CD8">
        <w:rPr>
          <w:sz w:val="24"/>
          <w:szCs w:val="24"/>
        </w:rPr>
        <w:t>que</w:t>
      </w:r>
      <w:r w:rsidRPr="00F91CD8">
        <w:rPr>
          <w:spacing w:val="-4"/>
          <w:sz w:val="24"/>
          <w:szCs w:val="24"/>
        </w:rPr>
        <w:t xml:space="preserve"> </w:t>
      </w:r>
      <w:r w:rsidRPr="00F91CD8">
        <w:rPr>
          <w:spacing w:val="-10"/>
          <w:sz w:val="24"/>
          <w:szCs w:val="24"/>
        </w:rPr>
        <w:t>:</w:t>
      </w:r>
    </w:p>
    <w:p w14:paraId="4506D068" w14:textId="77777777" w:rsidR="004E4CDC" w:rsidRPr="00F91CD8" w:rsidRDefault="004E4CDC" w:rsidP="004E4CDC">
      <w:pPr>
        <w:ind w:left="567"/>
        <w:rPr>
          <w:sz w:val="24"/>
          <w:szCs w:val="24"/>
        </w:rPr>
      </w:pPr>
    </w:p>
    <w:p w14:paraId="3175F2BC" w14:textId="0D5C1042" w:rsidR="004E4CDC" w:rsidRPr="00E0643C" w:rsidRDefault="004E4CDC" w:rsidP="004E4CDC">
      <w:pPr>
        <w:ind w:left="567"/>
        <w:rPr>
          <w:b/>
          <w:sz w:val="24"/>
          <w:szCs w:val="24"/>
        </w:rPr>
      </w:pPr>
      <w:r w:rsidRPr="00F91CD8">
        <w:rPr>
          <w:b/>
          <w:sz w:val="24"/>
          <w:szCs w:val="24"/>
        </w:rPr>
        <w:t>Techniciens</w:t>
      </w:r>
      <w:r w:rsidRPr="00F91CD8">
        <w:rPr>
          <w:b/>
          <w:spacing w:val="-7"/>
          <w:sz w:val="24"/>
          <w:szCs w:val="24"/>
        </w:rPr>
        <w:t xml:space="preserve"> </w:t>
      </w:r>
      <w:r w:rsidR="00F91CD8" w:rsidRPr="00F91CD8">
        <w:rPr>
          <w:b/>
          <w:sz w:val="24"/>
          <w:szCs w:val="24"/>
        </w:rPr>
        <w:t>1 fois / mois</w:t>
      </w:r>
      <w:r w:rsidRPr="00F91CD8">
        <w:rPr>
          <w:b/>
          <w:spacing w:val="-5"/>
          <w:sz w:val="24"/>
          <w:szCs w:val="24"/>
        </w:rPr>
        <w:t>.</w:t>
      </w:r>
    </w:p>
    <w:p w14:paraId="14EDDEAE" w14:textId="77777777" w:rsidR="004E4CDC" w:rsidRPr="00E0643C" w:rsidRDefault="004E4CDC" w:rsidP="004E4CDC">
      <w:pPr>
        <w:ind w:left="567"/>
        <w:rPr>
          <w:sz w:val="24"/>
          <w:szCs w:val="24"/>
        </w:rPr>
      </w:pPr>
    </w:p>
    <w:p w14:paraId="5E980210" w14:textId="77777777" w:rsidR="00C50CBB" w:rsidRPr="00E0643C" w:rsidRDefault="00C50CBB" w:rsidP="004E4CDC">
      <w:pPr>
        <w:ind w:left="567"/>
        <w:rPr>
          <w:sz w:val="24"/>
          <w:szCs w:val="24"/>
        </w:rPr>
      </w:pPr>
    </w:p>
    <w:sectPr w:rsidR="00C50CBB" w:rsidRPr="00E0643C">
      <w:pgSz w:w="11900" w:h="16840"/>
      <w:pgMar w:top="1720" w:right="850" w:bottom="940" w:left="850" w:header="574"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5AF1BD" w14:textId="77777777" w:rsidR="006D05AE" w:rsidRDefault="006D05AE">
      <w:r>
        <w:separator/>
      </w:r>
    </w:p>
  </w:endnote>
  <w:endnote w:type="continuationSeparator" w:id="0">
    <w:p w14:paraId="47E0CF7F" w14:textId="77777777" w:rsidR="006D05AE" w:rsidRDefault="006D05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03787283"/>
      <w:docPartObj>
        <w:docPartGallery w:val="Page Numbers (Bottom of Page)"/>
        <w:docPartUnique/>
      </w:docPartObj>
    </w:sdtPr>
    <w:sdtEndPr/>
    <w:sdtContent>
      <w:sdt>
        <w:sdtPr>
          <w:id w:val="-1769616900"/>
          <w:docPartObj>
            <w:docPartGallery w:val="Page Numbers (Top of Page)"/>
            <w:docPartUnique/>
          </w:docPartObj>
        </w:sdtPr>
        <w:sdtEndPr/>
        <w:sdtContent>
          <w:p w14:paraId="7312F840" w14:textId="67E02B50" w:rsidR="009D336C" w:rsidRDefault="009D336C">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4B9E1FA9" w14:textId="77777777" w:rsidR="009D336C" w:rsidRDefault="009D336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57288D" w14:textId="77777777" w:rsidR="006D05AE" w:rsidRDefault="006D05AE">
      <w:r>
        <w:separator/>
      </w:r>
    </w:p>
  </w:footnote>
  <w:footnote w:type="continuationSeparator" w:id="0">
    <w:p w14:paraId="027532F5" w14:textId="77777777" w:rsidR="006D05AE" w:rsidRDefault="006D05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98D5B" w14:textId="54B77875" w:rsidR="009D336C" w:rsidRPr="006F5168" w:rsidRDefault="009D336C" w:rsidP="009D336C">
    <w:pPr>
      <w:pStyle w:val="En-tte"/>
      <w:rPr>
        <w:sz w:val="18"/>
        <w:szCs w:val="18"/>
      </w:rPr>
    </w:pPr>
    <w:r w:rsidRPr="006F5168">
      <w:rPr>
        <w:sz w:val="18"/>
        <w:szCs w:val="18"/>
      </w:rPr>
      <w:t xml:space="preserve">Travaux ponctuels préventifs et d’entretien Cathédrale Saint-Pierre de Montpellier (34) </w:t>
    </w:r>
  </w:p>
  <w:p w14:paraId="6080A3FD" w14:textId="77777777" w:rsidR="009D336C" w:rsidRPr="006F5168" w:rsidRDefault="009D336C" w:rsidP="009D336C">
    <w:pPr>
      <w:pStyle w:val="En-tte"/>
      <w:rPr>
        <w:sz w:val="18"/>
        <w:szCs w:val="18"/>
      </w:rPr>
    </w:pPr>
    <w:r w:rsidRPr="006F5168">
      <w:rPr>
        <w:sz w:val="18"/>
        <w:szCs w:val="18"/>
      </w:rPr>
      <w:t>CCTP – Lot 0</w:t>
    </w:r>
    <w:r>
      <w:rPr>
        <w:sz w:val="18"/>
        <w:szCs w:val="18"/>
      </w:rPr>
      <w:t>7</w:t>
    </w:r>
    <w:r w:rsidRPr="006F5168">
      <w:rPr>
        <w:sz w:val="18"/>
        <w:szCs w:val="18"/>
      </w:rPr>
      <w:t xml:space="preserve"> – </w:t>
    </w:r>
    <w:r>
      <w:rPr>
        <w:sz w:val="18"/>
        <w:szCs w:val="18"/>
      </w:rPr>
      <w:t xml:space="preserve">améliorations et visites de maintenance des installations électriques  </w:t>
    </w:r>
    <w:r w:rsidRPr="006F5168">
      <w:rPr>
        <w:sz w:val="18"/>
        <w:szCs w:val="18"/>
      </w:rPr>
      <w:t xml:space="preserve"> </w:t>
    </w:r>
  </w:p>
  <w:p w14:paraId="71DB4FE6" w14:textId="387CFF0C" w:rsidR="006F76E0" w:rsidRDefault="00691014">
    <w:pPr>
      <w:pStyle w:val="En-tte"/>
    </w:pPr>
    <w:r>
      <w:rPr>
        <w:sz w:val="18"/>
        <w:szCs w:val="18"/>
      </w:rPr>
      <w:t>Juin 2025 – Version 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97304"/>
    <w:multiLevelType w:val="multilevel"/>
    <w:tmpl w:val="83C803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016206"/>
    <w:multiLevelType w:val="hybridMultilevel"/>
    <w:tmpl w:val="B30EB4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7C1364F"/>
    <w:multiLevelType w:val="hybridMultilevel"/>
    <w:tmpl w:val="E3A0FA66"/>
    <w:lvl w:ilvl="0" w:tplc="03983164">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88A5185"/>
    <w:multiLevelType w:val="hybridMultilevel"/>
    <w:tmpl w:val="47F8798A"/>
    <w:lvl w:ilvl="0" w:tplc="03983164">
      <w:numFmt w:val="bullet"/>
      <w:lvlText w:val="-"/>
      <w:lvlJc w:val="left"/>
      <w:pPr>
        <w:ind w:left="1276"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11A2D234">
      <w:numFmt w:val="bullet"/>
      <w:lvlText w:val="•"/>
      <w:lvlJc w:val="left"/>
      <w:pPr>
        <w:ind w:left="2172" w:hanging="708"/>
      </w:pPr>
      <w:rPr>
        <w:rFonts w:hint="default"/>
        <w:lang w:val="fr-FR" w:eastAsia="en-US" w:bidi="ar-SA"/>
      </w:rPr>
    </w:lvl>
    <w:lvl w:ilvl="2" w:tplc="C5F86F46">
      <w:numFmt w:val="bullet"/>
      <w:lvlText w:val="•"/>
      <w:lvlJc w:val="left"/>
      <w:pPr>
        <w:ind w:left="3064" w:hanging="708"/>
      </w:pPr>
      <w:rPr>
        <w:rFonts w:hint="default"/>
        <w:lang w:val="fr-FR" w:eastAsia="en-US" w:bidi="ar-SA"/>
      </w:rPr>
    </w:lvl>
    <w:lvl w:ilvl="3" w:tplc="5D8E66BC">
      <w:numFmt w:val="bullet"/>
      <w:lvlText w:val="•"/>
      <w:lvlJc w:val="left"/>
      <w:pPr>
        <w:ind w:left="3956" w:hanging="708"/>
      </w:pPr>
      <w:rPr>
        <w:rFonts w:hint="default"/>
        <w:lang w:val="fr-FR" w:eastAsia="en-US" w:bidi="ar-SA"/>
      </w:rPr>
    </w:lvl>
    <w:lvl w:ilvl="4" w:tplc="BF6AE91E">
      <w:numFmt w:val="bullet"/>
      <w:lvlText w:val="•"/>
      <w:lvlJc w:val="left"/>
      <w:pPr>
        <w:ind w:left="4848" w:hanging="708"/>
      </w:pPr>
      <w:rPr>
        <w:rFonts w:hint="default"/>
        <w:lang w:val="fr-FR" w:eastAsia="en-US" w:bidi="ar-SA"/>
      </w:rPr>
    </w:lvl>
    <w:lvl w:ilvl="5" w:tplc="B4BAF9D2">
      <w:numFmt w:val="bullet"/>
      <w:lvlText w:val="•"/>
      <w:lvlJc w:val="left"/>
      <w:pPr>
        <w:ind w:left="5740" w:hanging="708"/>
      </w:pPr>
      <w:rPr>
        <w:rFonts w:hint="default"/>
        <w:lang w:val="fr-FR" w:eastAsia="en-US" w:bidi="ar-SA"/>
      </w:rPr>
    </w:lvl>
    <w:lvl w:ilvl="6" w:tplc="830849AA">
      <w:numFmt w:val="bullet"/>
      <w:lvlText w:val="•"/>
      <w:lvlJc w:val="left"/>
      <w:pPr>
        <w:ind w:left="6632" w:hanging="708"/>
      </w:pPr>
      <w:rPr>
        <w:rFonts w:hint="default"/>
        <w:lang w:val="fr-FR" w:eastAsia="en-US" w:bidi="ar-SA"/>
      </w:rPr>
    </w:lvl>
    <w:lvl w:ilvl="7" w:tplc="7D7EBDDE">
      <w:numFmt w:val="bullet"/>
      <w:lvlText w:val="•"/>
      <w:lvlJc w:val="left"/>
      <w:pPr>
        <w:ind w:left="7524" w:hanging="708"/>
      </w:pPr>
      <w:rPr>
        <w:rFonts w:hint="default"/>
        <w:lang w:val="fr-FR" w:eastAsia="en-US" w:bidi="ar-SA"/>
      </w:rPr>
    </w:lvl>
    <w:lvl w:ilvl="8" w:tplc="6026FA6E">
      <w:numFmt w:val="bullet"/>
      <w:lvlText w:val="•"/>
      <w:lvlJc w:val="left"/>
      <w:pPr>
        <w:ind w:left="8416" w:hanging="708"/>
      </w:pPr>
      <w:rPr>
        <w:rFonts w:hint="default"/>
        <w:lang w:val="fr-FR" w:eastAsia="en-US" w:bidi="ar-SA"/>
      </w:rPr>
    </w:lvl>
  </w:abstractNum>
  <w:abstractNum w:abstractNumId="4" w15:restartNumberingAfterBreak="0">
    <w:nsid w:val="09C75933"/>
    <w:multiLevelType w:val="multilevel"/>
    <w:tmpl w:val="66E84B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8BC1100"/>
    <w:multiLevelType w:val="hybridMultilevel"/>
    <w:tmpl w:val="9D56724C"/>
    <w:lvl w:ilvl="0" w:tplc="58566780">
      <w:numFmt w:val="bullet"/>
      <w:lvlText w:val="-"/>
      <w:lvlJc w:val="left"/>
      <w:pPr>
        <w:ind w:left="1276"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FB3497FC">
      <w:numFmt w:val="bullet"/>
      <w:lvlText w:val="•"/>
      <w:lvlJc w:val="left"/>
      <w:pPr>
        <w:ind w:left="2172" w:hanging="708"/>
      </w:pPr>
      <w:rPr>
        <w:rFonts w:hint="default"/>
        <w:lang w:val="fr-FR" w:eastAsia="en-US" w:bidi="ar-SA"/>
      </w:rPr>
    </w:lvl>
    <w:lvl w:ilvl="2" w:tplc="2A765D5C">
      <w:numFmt w:val="bullet"/>
      <w:lvlText w:val="•"/>
      <w:lvlJc w:val="left"/>
      <w:pPr>
        <w:ind w:left="3064" w:hanging="708"/>
      </w:pPr>
      <w:rPr>
        <w:rFonts w:hint="default"/>
        <w:lang w:val="fr-FR" w:eastAsia="en-US" w:bidi="ar-SA"/>
      </w:rPr>
    </w:lvl>
    <w:lvl w:ilvl="3" w:tplc="2CC4D2C6">
      <w:numFmt w:val="bullet"/>
      <w:lvlText w:val="•"/>
      <w:lvlJc w:val="left"/>
      <w:pPr>
        <w:ind w:left="3956" w:hanging="708"/>
      </w:pPr>
      <w:rPr>
        <w:rFonts w:hint="default"/>
        <w:lang w:val="fr-FR" w:eastAsia="en-US" w:bidi="ar-SA"/>
      </w:rPr>
    </w:lvl>
    <w:lvl w:ilvl="4" w:tplc="70A021BE">
      <w:numFmt w:val="bullet"/>
      <w:lvlText w:val="•"/>
      <w:lvlJc w:val="left"/>
      <w:pPr>
        <w:ind w:left="4848" w:hanging="708"/>
      </w:pPr>
      <w:rPr>
        <w:rFonts w:hint="default"/>
        <w:lang w:val="fr-FR" w:eastAsia="en-US" w:bidi="ar-SA"/>
      </w:rPr>
    </w:lvl>
    <w:lvl w:ilvl="5" w:tplc="DDFE0F70">
      <w:numFmt w:val="bullet"/>
      <w:lvlText w:val="•"/>
      <w:lvlJc w:val="left"/>
      <w:pPr>
        <w:ind w:left="5740" w:hanging="708"/>
      </w:pPr>
      <w:rPr>
        <w:rFonts w:hint="default"/>
        <w:lang w:val="fr-FR" w:eastAsia="en-US" w:bidi="ar-SA"/>
      </w:rPr>
    </w:lvl>
    <w:lvl w:ilvl="6" w:tplc="816ED1E6">
      <w:numFmt w:val="bullet"/>
      <w:lvlText w:val="•"/>
      <w:lvlJc w:val="left"/>
      <w:pPr>
        <w:ind w:left="6632" w:hanging="708"/>
      </w:pPr>
      <w:rPr>
        <w:rFonts w:hint="default"/>
        <w:lang w:val="fr-FR" w:eastAsia="en-US" w:bidi="ar-SA"/>
      </w:rPr>
    </w:lvl>
    <w:lvl w:ilvl="7" w:tplc="1A84943C">
      <w:numFmt w:val="bullet"/>
      <w:lvlText w:val="•"/>
      <w:lvlJc w:val="left"/>
      <w:pPr>
        <w:ind w:left="7524" w:hanging="708"/>
      </w:pPr>
      <w:rPr>
        <w:rFonts w:hint="default"/>
        <w:lang w:val="fr-FR" w:eastAsia="en-US" w:bidi="ar-SA"/>
      </w:rPr>
    </w:lvl>
    <w:lvl w:ilvl="8" w:tplc="3DAE8BEA">
      <w:numFmt w:val="bullet"/>
      <w:lvlText w:val="•"/>
      <w:lvlJc w:val="left"/>
      <w:pPr>
        <w:ind w:left="8416" w:hanging="708"/>
      </w:pPr>
      <w:rPr>
        <w:rFonts w:hint="default"/>
        <w:lang w:val="fr-FR" w:eastAsia="en-US" w:bidi="ar-SA"/>
      </w:rPr>
    </w:lvl>
  </w:abstractNum>
  <w:abstractNum w:abstractNumId="6" w15:restartNumberingAfterBreak="0">
    <w:nsid w:val="18C74E4E"/>
    <w:multiLevelType w:val="multilevel"/>
    <w:tmpl w:val="B2A27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BD91941"/>
    <w:multiLevelType w:val="hybridMultilevel"/>
    <w:tmpl w:val="19BA4498"/>
    <w:lvl w:ilvl="0" w:tplc="0804E284">
      <w:start w:val="1"/>
      <w:numFmt w:val="decimal"/>
      <w:lvlText w:val="%1"/>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1" w:tplc="96BC2E40">
      <w:numFmt w:val="bullet"/>
      <w:lvlText w:val="•"/>
      <w:lvlJc w:val="left"/>
      <w:pPr>
        <w:ind w:left="2172" w:hanging="708"/>
      </w:pPr>
      <w:rPr>
        <w:rFonts w:hint="default"/>
        <w:lang w:val="fr-FR" w:eastAsia="en-US" w:bidi="ar-SA"/>
      </w:rPr>
    </w:lvl>
    <w:lvl w:ilvl="2" w:tplc="CDFE2A0A">
      <w:numFmt w:val="bullet"/>
      <w:lvlText w:val="•"/>
      <w:lvlJc w:val="left"/>
      <w:pPr>
        <w:ind w:left="3064" w:hanging="708"/>
      </w:pPr>
      <w:rPr>
        <w:rFonts w:hint="default"/>
        <w:lang w:val="fr-FR" w:eastAsia="en-US" w:bidi="ar-SA"/>
      </w:rPr>
    </w:lvl>
    <w:lvl w:ilvl="3" w:tplc="2BD6F466">
      <w:numFmt w:val="bullet"/>
      <w:lvlText w:val="•"/>
      <w:lvlJc w:val="left"/>
      <w:pPr>
        <w:ind w:left="3956" w:hanging="708"/>
      </w:pPr>
      <w:rPr>
        <w:rFonts w:hint="default"/>
        <w:lang w:val="fr-FR" w:eastAsia="en-US" w:bidi="ar-SA"/>
      </w:rPr>
    </w:lvl>
    <w:lvl w:ilvl="4" w:tplc="716A5F2E">
      <w:numFmt w:val="bullet"/>
      <w:lvlText w:val="•"/>
      <w:lvlJc w:val="left"/>
      <w:pPr>
        <w:ind w:left="4848" w:hanging="708"/>
      </w:pPr>
      <w:rPr>
        <w:rFonts w:hint="default"/>
        <w:lang w:val="fr-FR" w:eastAsia="en-US" w:bidi="ar-SA"/>
      </w:rPr>
    </w:lvl>
    <w:lvl w:ilvl="5" w:tplc="F5E4E9DC">
      <w:numFmt w:val="bullet"/>
      <w:lvlText w:val="•"/>
      <w:lvlJc w:val="left"/>
      <w:pPr>
        <w:ind w:left="5740" w:hanging="708"/>
      </w:pPr>
      <w:rPr>
        <w:rFonts w:hint="default"/>
        <w:lang w:val="fr-FR" w:eastAsia="en-US" w:bidi="ar-SA"/>
      </w:rPr>
    </w:lvl>
    <w:lvl w:ilvl="6" w:tplc="376ED454">
      <w:numFmt w:val="bullet"/>
      <w:lvlText w:val="•"/>
      <w:lvlJc w:val="left"/>
      <w:pPr>
        <w:ind w:left="6632" w:hanging="708"/>
      </w:pPr>
      <w:rPr>
        <w:rFonts w:hint="default"/>
        <w:lang w:val="fr-FR" w:eastAsia="en-US" w:bidi="ar-SA"/>
      </w:rPr>
    </w:lvl>
    <w:lvl w:ilvl="7" w:tplc="42C4D79C">
      <w:numFmt w:val="bullet"/>
      <w:lvlText w:val="•"/>
      <w:lvlJc w:val="left"/>
      <w:pPr>
        <w:ind w:left="7524" w:hanging="708"/>
      </w:pPr>
      <w:rPr>
        <w:rFonts w:hint="default"/>
        <w:lang w:val="fr-FR" w:eastAsia="en-US" w:bidi="ar-SA"/>
      </w:rPr>
    </w:lvl>
    <w:lvl w:ilvl="8" w:tplc="F27E7A56">
      <w:numFmt w:val="bullet"/>
      <w:lvlText w:val="•"/>
      <w:lvlJc w:val="left"/>
      <w:pPr>
        <w:ind w:left="8416" w:hanging="708"/>
      </w:pPr>
      <w:rPr>
        <w:rFonts w:hint="default"/>
        <w:lang w:val="fr-FR" w:eastAsia="en-US" w:bidi="ar-SA"/>
      </w:rPr>
    </w:lvl>
  </w:abstractNum>
  <w:abstractNum w:abstractNumId="9" w15:restartNumberingAfterBreak="0">
    <w:nsid w:val="2275230A"/>
    <w:multiLevelType w:val="hybridMultilevel"/>
    <w:tmpl w:val="4538C5FE"/>
    <w:lvl w:ilvl="0" w:tplc="86D402F4">
      <w:start w:val="8"/>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0" w15:restartNumberingAfterBreak="0">
    <w:nsid w:val="2CAB648C"/>
    <w:multiLevelType w:val="hybridMultilevel"/>
    <w:tmpl w:val="309C2C48"/>
    <w:lvl w:ilvl="0" w:tplc="18DAB376">
      <w:numFmt w:val="bullet"/>
      <w:lvlText w:val="o"/>
      <w:lvlJc w:val="left"/>
      <w:pPr>
        <w:ind w:left="1276"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2F96DF16">
      <w:numFmt w:val="bullet"/>
      <w:lvlText w:val="•"/>
      <w:lvlJc w:val="left"/>
      <w:pPr>
        <w:ind w:left="2172" w:hanging="708"/>
      </w:pPr>
      <w:rPr>
        <w:rFonts w:hint="default"/>
        <w:lang w:val="fr-FR" w:eastAsia="en-US" w:bidi="ar-SA"/>
      </w:rPr>
    </w:lvl>
    <w:lvl w:ilvl="2" w:tplc="E55C80AC">
      <w:numFmt w:val="bullet"/>
      <w:lvlText w:val="•"/>
      <w:lvlJc w:val="left"/>
      <w:pPr>
        <w:ind w:left="3064" w:hanging="708"/>
      </w:pPr>
      <w:rPr>
        <w:rFonts w:hint="default"/>
        <w:lang w:val="fr-FR" w:eastAsia="en-US" w:bidi="ar-SA"/>
      </w:rPr>
    </w:lvl>
    <w:lvl w:ilvl="3" w:tplc="AA4A89A6">
      <w:numFmt w:val="bullet"/>
      <w:lvlText w:val="•"/>
      <w:lvlJc w:val="left"/>
      <w:pPr>
        <w:ind w:left="3956" w:hanging="708"/>
      </w:pPr>
      <w:rPr>
        <w:rFonts w:hint="default"/>
        <w:lang w:val="fr-FR" w:eastAsia="en-US" w:bidi="ar-SA"/>
      </w:rPr>
    </w:lvl>
    <w:lvl w:ilvl="4" w:tplc="3DAA0CA4">
      <w:numFmt w:val="bullet"/>
      <w:lvlText w:val="•"/>
      <w:lvlJc w:val="left"/>
      <w:pPr>
        <w:ind w:left="4848" w:hanging="708"/>
      </w:pPr>
      <w:rPr>
        <w:rFonts w:hint="default"/>
        <w:lang w:val="fr-FR" w:eastAsia="en-US" w:bidi="ar-SA"/>
      </w:rPr>
    </w:lvl>
    <w:lvl w:ilvl="5" w:tplc="6742DAA8">
      <w:numFmt w:val="bullet"/>
      <w:lvlText w:val="•"/>
      <w:lvlJc w:val="left"/>
      <w:pPr>
        <w:ind w:left="5740" w:hanging="708"/>
      </w:pPr>
      <w:rPr>
        <w:rFonts w:hint="default"/>
        <w:lang w:val="fr-FR" w:eastAsia="en-US" w:bidi="ar-SA"/>
      </w:rPr>
    </w:lvl>
    <w:lvl w:ilvl="6" w:tplc="163EBA84">
      <w:numFmt w:val="bullet"/>
      <w:lvlText w:val="•"/>
      <w:lvlJc w:val="left"/>
      <w:pPr>
        <w:ind w:left="6632" w:hanging="708"/>
      </w:pPr>
      <w:rPr>
        <w:rFonts w:hint="default"/>
        <w:lang w:val="fr-FR" w:eastAsia="en-US" w:bidi="ar-SA"/>
      </w:rPr>
    </w:lvl>
    <w:lvl w:ilvl="7" w:tplc="ED6E2D6E">
      <w:numFmt w:val="bullet"/>
      <w:lvlText w:val="•"/>
      <w:lvlJc w:val="left"/>
      <w:pPr>
        <w:ind w:left="7524" w:hanging="708"/>
      </w:pPr>
      <w:rPr>
        <w:rFonts w:hint="default"/>
        <w:lang w:val="fr-FR" w:eastAsia="en-US" w:bidi="ar-SA"/>
      </w:rPr>
    </w:lvl>
    <w:lvl w:ilvl="8" w:tplc="18CC9700">
      <w:numFmt w:val="bullet"/>
      <w:lvlText w:val="•"/>
      <w:lvlJc w:val="left"/>
      <w:pPr>
        <w:ind w:left="8416" w:hanging="708"/>
      </w:pPr>
      <w:rPr>
        <w:rFonts w:hint="default"/>
        <w:lang w:val="fr-FR" w:eastAsia="en-US" w:bidi="ar-SA"/>
      </w:rPr>
    </w:lvl>
  </w:abstractNum>
  <w:abstractNum w:abstractNumId="11" w15:restartNumberingAfterBreak="0">
    <w:nsid w:val="3F7E7D2C"/>
    <w:multiLevelType w:val="multilevel"/>
    <w:tmpl w:val="B92C5DAC"/>
    <w:lvl w:ilvl="0">
      <w:start w:val="3"/>
      <w:numFmt w:val="decimal"/>
      <w:lvlText w:val="%1"/>
      <w:lvlJc w:val="left"/>
      <w:pPr>
        <w:ind w:left="1276" w:hanging="348"/>
      </w:pPr>
      <w:rPr>
        <w:rFonts w:ascii="Times New Roman" w:eastAsia="Times New Roman" w:hAnsi="Times New Roman" w:cs="Times New Roman" w:hint="default"/>
        <w:b/>
        <w:bCs/>
        <w:i w:val="0"/>
        <w:iCs w:val="0"/>
        <w:spacing w:val="0"/>
        <w:w w:val="99"/>
        <w:sz w:val="24"/>
        <w:szCs w:val="24"/>
        <w:lang w:val="fr-FR" w:eastAsia="en-US" w:bidi="ar-SA"/>
      </w:rPr>
    </w:lvl>
    <w:lvl w:ilvl="1">
      <w:start w:val="1"/>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568" w:hanging="140"/>
      </w:pPr>
      <w:rPr>
        <w:rFonts w:ascii="Times New Roman" w:eastAsia="Times New Roman" w:hAnsi="Times New Roman" w:cs="Times New Roman" w:hint="default"/>
        <w:b w:val="0"/>
        <w:bCs w:val="0"/>
        <w:i w:val="0"/>
        <w:iCs w:val="0"/>
        <w:spacing w:val="0"/>
        <w:w w:val="99"/>
        <w:sz w:val="24"/>
        <w:szCs w:val="24"/>
        <w:lang w:val="fr-FR" w:eastAsia="en-US" w:bidi="ar-SA"/>
      </w:rPr>
    </w:lvl>
    <w:lvl w:ilvl="3">
      <w:numFmt w:val="bullet"/>
      <w:lvlText w:val="•"/>
      <w:lvlJc w:val="left"/>
      <w:pPr>
        <w:ind w:left="3262" w:hanging="140"/>
      </w:pPr>
      <w:rPr>
        <w:rFonts w:hint="default"/>
        <w:lang w:val="fr-FR" w:eastAsia="en-US" w:bidi="ar-SA"/>
      </w:rPr>
    </w:lvl>
    <w:lvl w:ilvl="4">
      <w:numFmt w:val="bullet"/>
      <w:lvlText w:val="•"/>
      <w:lvlJc w:val="left"/>
      <w:pPr>
        <w:ind w:left="4253" w:hanging="140"/>
      </w:pPr>
      <w:rPr>
        <w:rFonts w:hint="default"/>
        <w:lang w:val="fr-FR" w:eastAsia="en-US" w:bidi="ar-SA"/>
      </w:rPr>
    </w:lvl>
    <w:lvl w:ilvl="5">
      <w:numFmt w:val="bullet"/>
      <w:lvlText w:val="•"/>
      <w:lvlJc w:val="left"/>
      <w:pPr>
        <w:ind w:left="5244" w:hanging="140"/>
      </w:pPr>
      <w:rPr>
        <w:rFonts w:hint="default"/>
        <w:lang w:val="fr-FR" w:eastAsia="en-US" w:bidi="ar-SA"/>
      </w:rPr>
    </w:lvl>
    <w:lvl w:ilvl="6">
      <w:numFmt w:val="bullet"/>
      <w:lvlText w:val="•"/>
      <w:lvlJc w:val="left"/>
      <w:pPr>
        <w:ind w:left="6235" w:hanging="140"/>
      </w:pPr>
      <w:rPr>
        <w:rFonts w:hint="default"/>
        <w:lang w:val="fr-FR" w:eastAsia="en-US" w:bidi="ar-SA"/>
      </w:rPr>
    </w:lvl>
    <w:lvl w:ilvl="7">
      <w:numFmt w:val="bullet"/>
      <w:lvlText w:val="•"/>
      <w:lvlJc w:val="left"/>
      <w:pPr>
        <w:ind w:left="7226" w:hanging="140"/>
      </w:pPr>
      <w:rPr>
        <w:rFonts w:hint="default"/>
        <w:lang w:val="fr-FR" w:eastAsia="en-US" w:bidi="ar-SA"/>
      </w:rPr>
    </w:lvl>
    <w:lvl w:ilvl="8">
      <w:numFmt w:val="bullet"/>
      <w:lvlText w:val="•"/>
      <w:lvlJc w:val="left"/>
      <w:pPr>
        <w:ind w:left="8217" w:hanging="140"/>
      </w:pPr>
      <w:rPr>
        <w:rFonts w:hint="default"/>
        <w:lang w:val="fr-FR" w:eastAsia="en-US" w:bidi="ar-SA"/>
      </w:rPr>
    </w:lvl>
  </w:abstractNum>
  <w:abstractNum w:abstractNumId="12" w15:restartNumberingAfterBreak="0">
    <w:nsid w:val="3F820F46"/>
    <w:multiLevelType w:val="multilevel"/>
    <w:tmpl w:val="24868374"/>
    <w:lvl w:ilvl="0">
      <w:start w:val="1"/>
      <w:numFmt w:val="decimal"/>
      <w:lvlText w:val="%1"/>
      <w:lvlJc w:val="left"/>
      <w:pPr>
        <w:ind w:left="2488" w:hanging="1438"/>
      </w:pPr>
      <w:rPr>
        <w:rFonts w:hint="default"/>
        <w:lang w:val="fr-FR" w:eastAsia="en-US" w:bidi="ar-SA"/>
      </w:rPr>
    </w:lvl>
    <w:lvl w:ilvl="1">
      <w:start w:val="1"/>
      <w:numFmt w:val="decimal"/>
      <w:lvlText w:val="%1.%2"/>
      <w:lvlJc w:val="left"/>
      <w:pPr>
        <w:ind w:left="2488" w:hanging="1438"/>
      </w:pPr>
      <w:rPr>
        <w:rFonts w:hint="default"/>
        <w:lang w:val="fr-FR" w:eastAsia="en-US" w:bidi="ar-SA"/>
      </w:rPr>
    </w:lvl>
    <w:lvl w:ilvl="2">
      <w:start w:val="1"/>
      <w:numFmt w:val="decimal"/>
      <w:lvlText w:val="%1.%2.%3"/>
      <w:lvlJc w:val="left"/>
      <w:pPr>
        <w:ind w:left="2488" w:hanging="1438"/>
      </w:pPr>
      <w:rPr>
        <w:rFonts w:ascii="Times New Roman" w:eastAsia="Times New Roman" w:hAnsi="Times New Roman" w:cs="Times New Roman" w:hint="default"/>
        <w:b w:val="0"/>
        <w:bCs w:val="0"/>
        <w:i w:val="0"/>
        <w:iCs w:val="0"/>
        <w:spacing w:val="0"/>
        <w:w w:val="99"/>
        <w:sz w:val="24"/>
        <w:szCs w:val="24"/>
        <w:lang w:val="fr-FR" w:eastAsia="en-US" w:bidi="ar-SA"/>
      </w:rPr>
    </w:lvl>
    <w:lvl w:ilvl="3">
      <w:numFmt w:val="bullet"/>
      <w:lvlText w:val="•"/>
      <w:lvlJc w:val="left"/>
      <w:pPr>
        <w:ind w:left="4796" w:hanging="1438"/>
      </w:pPr>
      <w:rPr>
        <w:rFonts w:hint="default"/>
        <w:lang w:val="fr-FR" w:eastAsia="en-US" w:bidi="ar-SA"/>
      </w:rPr>
    </w:lvl>
    <w:lvl w:ilvl="4">
      <w:numFmt w:val="bullet"/>
      <w:lvlText w:val="•"/>
      <w:lvlJc w:val="left"/>
      <w:pPr>
        <w:ind w:left="5568" w:hanging="1438"/>
      </w:pPr>
      <w:rPr>
        <w:rFonts w:hint="default"/>
        <w:lang w:val="fr-FR" w:eastAsia="en-US" w:bidi="ar-SA"/>
      </w:rPr>
    </w:lvl>
    <w:lvl w:ilvl="5">
      <w:numFmt w:val="bullet"/>
      <w:lvlText w:val="•"/>
      <w:lvlJc w:val="left"/>
      <w:pPr>
        <w:ind w:left="6340" w:hanging="1438"/>
      </w:pPr>
      <w:rPr>
        <w:rFonts w:hint="default"/>
        <w:lang w:val="fr-FR" w:eastAsia="en-US" w:bidi="ar-SA"/>
      </w:rPr>
    </w:lvl>
    <w:lvl w:ilvl="6">
      <w:numFmt w:val="bullet"/>
      <w:lvlText w:val="•"/>
      <w:lvlJc w:val="left"/>
      <w:pPr>
        <w:ind w:left="7112" w:hanging="1438"/>
      </w:pPr>
      <w:rPr>
        <w:rFonts w:hint="default"/>
        <w:lang w:val="fr-FR" w:eastAsia="en-US" w:bidi="ar-SA"/>
      </w:rPr>
    </w:lvl>
    <w:lvl w:ilvl="7">
      <w:numFmt w:val="bullet"/>
      <w:lvlText w:val="•"/>
      <w:lvlJc w:val="left"/>
      <w:pPr>
        <w:ind w:left="7884" w:hanging="1438"/>
      </w:pPr>
      <w:rPr>
        <w:rFonts w:hint="default"/>
        <w:lang w:val="fr-FR" w:eastAsia="en-US" w:bidi="ar-SA"/>
      </w:rPr>
    </w:lvl>
    <w:lvl w:ilvl="8">
      <w:numFmt w:val="bullet"/>
      <w:lvlText w:val="•"/>
      <w:lvlJc w:val="left"/>
      <w:pPr>
        <w:ind w:left="8656" w:hanging="1438"/>
      </w:pPr>
      <w:rPr>
        <w:rFonts w:hint="default"/>
        <w:lang w:val="fr-FR" w:eastAsia="en-US" w:bidi="ar-SA"/>
      </w:rPr>
    </w:lvl>
  </w:abstractNum>
  <w:abstractNum w:abstractNumId="13" w15:restartNumberingAfterBreak="0">
    <w:nsid w:val="3FE62629"/>
    <w:multiLevelType w:val="hybridMultilevel"/>
    <w:tmpl w:val="6E727226"/>
    <w:lvl w:ilvl="0" w:tplc="7C3213F0">
      <w:start w:val="1"/>
      <w:numFmt w:val="decimal"/>
      <w:lvlText w:val="%1"/>
      <w:lvlJc w:val="left"/>
      <w:pPr>
        <w:ind w:left="1288" w:hanging="720"/>
      </w:pPr>
      <w:rPr>
        <w:rFonts w:ascii="Times New Roman" w:eastAsia="Times New Roman" w:hAnsi="Times New Roman" w:cs="Times New Roman" w:hint="default"/>
        <w:b w:val="0"/>
        <w:bCs w:val="0"/>
        <w:i w:val="0"/>
        <w:iCs w:val="0"/>
        <w:spacing w:val="0"/>
        <w:w w:val="99"/>
        <w:sz w:val="24"/>
        <w:szCs w:val="24"/>
        <w:lang w:val="fr-FR" w:eastAsia="en-US" w:bidi="ar-SA"/>
      </w:rPr>
    </w:lvl>
    <w:lvl w:ilvl="1" w:tplc="2AC4E670">
      <w:numFmt w:val="bullet"/>
      <w:lvlText w:val="•"/>
      <w:lvlJc w:val="left"/>
      <w:pPr>
        <w:ind w:left="2172" w:hanging="720"/>
      </w:pPr>
      <w:rPr>
        <w:rFonts w:hint="default"/>
        <w:lang w:val="fr-FR" w:eastAsia="en-US" w:bidi="ar-SA"/>
      </w:rPr>
    </w:lvl>
    <w:lvl w:ilvl="2" w:tplc="0FE2B9E6">
      <w:numFmt w:val="bullet"/>
      <w:lvlText w:val="•"/>
      <w:lvlJc w:val="left"/>
      <w:pPr>
        <w:ind w:left="3064" w:hanging="720"/>
      </w:pPr>
      <w:rPr>
        <w:rFonts w:hint="default"/>
        <w:lang w:val="fr-FR" w:eastAsia="en-US" w:bidi="ar-SA"/>
      </w:rPr>
    </w:lvl>
    <w:lvl w:ilvl="3" w:tplc="3A925B20">
      <w:numFmt w:val="bullet"/>
      <w:lvlText w:val="•"/>
      <w:lvlJc w:val="left"/>
      <w:pPr>
        <w:ind w:left="3956" w:hanging="720"/>
      </w:pPr>
      <w:rPr>
        <w:rFonts w:hint="default"/>
        <w:lang w:val="fr-FR" w:eastAsia="en-US" w:bidi="ar-SA"/>
      </w:rPr>
    </w:lvl>
    <w:lvl w:ilvl="4" w:tplc="362C9A4C">
      <w:numFmt w:val="bullet"/>
      <w:lvlText w:val="•"/>
      <w:lvlJc w:val="left"/>
      <w:pPr>
        <w:ind w:left="4848" w:hanging="720"/>
      </w:pPr>
      <w:rPr>
        <w:rFonts w:hint="default"/>
        <w:lang w:val="fr-FR" w:eastAsia="en-US" w:bidi="ar-SA"/>
      </w:rPr>
    </w:lvl>
    <w:lvl w:ilvl="5" w:tplc="EBCEF57E">
      <w:numFmt w:val="bullet"/>
      <w:lvlText w:val="•"/>
      <w:lvlJc w:val="left"/>
      <w:pPr>
        <w:ind w:left="5740" w:hanging="720"/>
      </w:pPr>
      <w:rPr>
        <w:rFonts w:hint="default"/>
        <w:lang w:val="fr-FR" w:eastAsia="en-US" w:bidi="ar-SA"/>
      </w:rPr>
    </w:lvl>
    <w:lvl w:ilvl="6" w:tplc="6BCE32A2">
      <w:numFmt w:val="bullet"/>
      <w:lvlText w:val="•"/>
      <w:lvlJc w:val="left"/>
      <w:pPr>
        <w:ind w:left="6632" w:hanging="720"/>
      </w:pPr>
      <w:rPr>
        <w:rFonts w:hint="default"/>
        <w:lang w:val="fr-FR" w:eastAsia="en-US" w:bidi="ar-SA"/>
      </w:rPr>
    </w:lvl>
    <w:lvl w:ilvl="7" w:tplc="CE447F3E">
      <w:numFmt w:val="bullet"/>
      <w:lvlText w:val="•"/>
      <w:lvlJc w:val="left"/>
      <w:pPr>
        <w:ind w:left="7524" w:hanging="720"/>
      </w:pPr>
      <w:rPr>
        <w:rFonts w:hint="default"/>
        <w:lang w:val="fr-FR" w:eastAsia="en-US" w:bidi="ar-SA"/>
      </w:rPr>
    </w:lvl>
    <w:lvl w:ilvl="8" w:tplc="DFD46914">
      <w:numFmt w:val="bullet"/>
      <w:lvlText w:val="•"/>
      <w:lvlJc w:val="left"/>
      <w:pPr>
        <w:ind w:left="8416" w:hanging="720"/>
      </w:pPr>
      <w:rPr>
        <w:rFonts w:hint="default"/>
        <w:lang w:val="fr-FR" w:eastAsia="en-US" w:bidi="ar-SA"/>
      </w:rPr>
    </w:lvl>
  </w:abstractNum>
  <w:abstractNum w:abstractNumId="14" w15:restartNumberingAfterBreak="0">
    <w:nsid w:val="402C14F0"/>
    <w:multiLevelType w:val="hybridMultilevel"/>
    <w:tmpl w:val="05062D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CE22D4B"/>
    <w:multiLevelType w:val="hybridMultilevel"/>
    <w:tmpl w:val="C396F35C"/>
    <w:lvl w:ilvl="0" w:tplc="C972D01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46023688">
      <w:numFmt w:val="bullet"/>
      <w:lvlText w:val="•"/>
      <w:lvlJc w:val="left"/>
      <w:pPr>
        <w:ind w:left="1524" w:hanging="708"/>
      </w:pPr>
      <w:rPr>
        <w:rFonts w:hint="default"/>
        <w:lang w:val="fr-FR" w:eastAsia="en-US" w:bidi="ar-SA"/>
      </w:rPr>
    </w:lvl>
    <w:lvl w:ilvl="2" w:tplc="837A7782">
      <w:numFmt w:val="bullet"/>
      <w:lvlText w:val="•"/>
      <w:lvlJc w:val="left"/>
      <w:pPr>
        <w:ind w:left="2488" w:hanging="708"/>
      </w:pPr>
      <w:rPr>
        <w:rFonts w:hint="default"/>
        <w:lang w:val="fr-FR" w:eastAsia="en-US" w:bidi="ar-SA"/>
      </w:rPr>
    </w:lvl>
    <w:lvl w:ilvl="3" w:tplc="53BE1C58">
      <w:numFmt w:val="bullet"/>
      <w:lvlText w:val="•"/>
      <w:lvlJc w:val="left"/>
      <w:pPr>
        <w:ind w:left="3452" w:hanging="708"/>
      </w:pPr>
      <w:rPr>
        <w:rFonts w:hint="default"/>
        <w:lang w:val="fr-FR" w:eastAsia="en-US" w:bidi="ar-SA"/>
      </w:rPr>
    </w:lvl>
    <w:lvl w:ilvl="4" w:tplc="9E34CE16">
      <w:numFmt w:val="bullet"/>
      <w:lvlText w:val="•"/>
      <w:lvlJc w:val="left"/>
      <w:pPr>
        <w:ind w:left="4416" w:hanging="708"/>
      </w:pPr>
      <w:rPr>
        <w:rFonts w:hint="default"/>
        <w:lang w:val="fr-FR" w:eastAsia="en-US" w:bidi="ar-SA"/>
      </w:rPr>
    </w:lvl>
    <w:lvl w:ilvl="5" w:tplc="DA580732">
      <w:numFmt w:val="bullet"/>
      <w:lvlText w:val="•"/>
      <w:lvlJc w:val="left"/>
      <w:pPr>
        <w:ind w:left="5380" w:hanging="708"/>
      </w:pPr>
      <w:rPr>
        <w:rFonts w:hint="default"/>
        <w:lang w:val="fr-FR" w:eastAsia="en-US" w:bidi="ar-SA"/>
      </w:rPr>
    </w:lvl>
    <w:lvl w:ilvl="6" w:tplc="87B0FB4A">
      <w:numFmt w:val="bullet"/>
      <w:lvlText w:val="•"/>
      <w:lvlJc w:val="left"/>
      <w:pPr>
        <w:ind w:left="6344" w:hanging="708"/>
      </w:pPr>
      <w:rPr>
        <w:rFonts w:hint="default"/>
        <w:lang w:val="fr-FR" w:eastAsia="en-US" w:bidi="ar-SA"/>
      </w:rPr>
    </w:lvl>
    <w:lvl w:ilvl="7" w:tplc="0A5E1B48">
      <w:numFmt w:val="bullet"/>
      <w:lvlText w:val="•"/>
      <w:lvlJc w:val="left"/>
      <w:pPr>
        <w:ind w:left="7308" w:hanging="708"/>
      </w:pPr>
      <w:rPr>
        <w:rFonts w:hint="default"/>
        <w:lang w:val="fr-FR" w:eastAsia="en-US" w:bidi="ar-SA"/>
      </w:rPr>
    </w:lvl>
    <w:lvl w:ilvl="8" w:tplc="E8FCD32C">
      <w:numFmt w:val="bullet"/>
      <w:lvlText w:val="•"/>
      <w:lvlJc w:val="left"/>
      <w:pPr>
        <w:ind w:left="8272" w:hanging="708"/>
      </w:pPr>
      <w:rPr>
        <w:rFonts w:hint="default"/>
        <w:lang w:val="fr-FR" w:eastAsia="en-US" w:bidi="ar-SA"/>
      </w:rPr>
    </w:lvl>
  </w:abstractNum>
  <w:abstractNum w:abstractNumId="16" w15:restartNumberingAfterBreak="0">
    <w:nsid w:val="4E2F16B5"/>
    <w:multiLevelType w:val="hybridMultilevel"/>
    <w:tmpl w:val="94029A02"/>
    <w:lvl w:ilvl="0" w:tplc="86D402F4">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7" w15:restartNumberingAfterBreak="0">
    <w:nsid w:val="515D2C9E"/>
    <w:multiLevelType w:val="multilevel"/>
    <w:tmpl w:val="D618CE38"/>
    <w:lvl w:ilvl="0">
      <w:start w:val="1"/>
      <w:numFmt w:val="decimal"/>
      <w:lvlText w:val="%1"/>
      <w:lvlJc w:val="left"/>
      <w:pPr>
        <w:ind w:left="1276" w:hanging="708"/>
      </w:pPr>
      <w:rPr>
        <w:rFonts w:hint="default"/>
        <w:lang w:val="fr-FR" w:eastAsia="en-US" w:bidi="ar-SA"/>
      </w:rPr>
    </w:lvl>
    <w:lvl w:ilvl="1">
      <w:start w:val="2"/>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start w:val="1"/>
      <w:numFmt w:val="decimal"/>
      <w:lvlText w:val="%1.%2.%3"/>
      <w:lvlJc w:val="left"/>
      <w:pPr>
        <w:ind w:left="1276" w:hanging="708"/>
      </w:pPr>
      <w:rPr>
        <w:rFonts w:hint="default"/>
        <w:spacing w:val="0"/>
        <w:w w:val="99"/>
        <w:lang w:val="fr-FR" w:eastAsia="en-US" w:bidi="ar-SA"/>
      </w:rPr>
    </w:lvl>
    <w:lvl w:ilvl="3">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4">
      <w:numFmt w:val="bullet"/>
      <w:lvlText w:val="•"/>
      <w:lvlJc w:val="left"/>
      <w:pPr>
        <w:ind w:left="4253" w:hanging="708"/>
      </w:pPr>
      <w:rPr>
        <w:rFonts w:hint="default"/>
        <w:lang w:val="fr-FR" w:eastAsia="en-US" w:bidi="ar-SA"/>
      </w:rPr>
    </w:lvl>
    <w:lvl w:ilvl="5">
      <w:numFmt w:val="bullet"/>
      <w:lvlText w:val="•"/>
      <w:lvlJc w:val="left"/>
      <w:pPr>
        <w:ind w:left="5244" w:hanging="708"/>
      </w:pPr>
      <w:rPr>
        <w:rFonts w:hint="default"/>
        <w:lang w:val="fr-FR" w:eastAsia="en-US" w:bidi="ar-SA"/>
      </w:rPr>
    </w:lvl>
    <w:lvl w:ilvl="6">
      <w:numFmt w:val="bullet"/>
      <w:lvlText w:val="•"/>
      <w:lvlJc w:val="left"/>
      <w:pPr>
        <w:ind w:left="6235" w:hanging="708"/>
      </w:pPr>
      <w:rPr>
        <w:rFonts w:hint="default"/>
        <w:lang w:val="fr-FR" w:eastAsia="en-US" w:bidi="ar-SA"/>
      </w:rPr>
    </w:lvl>
    <w:lvl w:ilvl="7">
      <w:numFmt w:val="bullet"/>
      <w:lvlText w:val="•"/>
      <w:lvlJc w:val="left"/>
      <w:pPr>
        <w:ind w:left="7226" w:hanging="708"/>
      </w:pPr>
      <w:rPr>
        <w:rFonts w:hint="default"/>
        <w:lang w:val="fr-FR" w:eastAsia="en-US" w:bidi="ar-SA"/>
      </w:rPr>
    </w:lvl>
    <w:lvl w:ilvl="8">
      <w:numFmt w:val="bullet"/>
      <w:lvlText w:val="•"/>
      <w:lvlJc w:val="left"/>
      <w:pPr>
        <w:ind w:left="8217" w:hanging="708"/>
      </w:pPr>
      <w:rPr>
        <w:rFonts w:hint="default"/>
        <w:lang w:val="fr-FR" w:eastAsia="en-US" w:bidi="ar-SA"/>
      </w:rPr>
    </w:lvl>
  </w:abstractNum>
  <w:abstractNum w:abstractNumId="18" w15:restartNumberingAfterBreak="0">
    <w:nsid w:val="5AC9179B"/>
    <w:multiLevelType w:val="hybridMultilevel"/>
    <w:tmpl w:val="76784B96"/>
    <w:lvl w:ilvl="0" w:tplc="43906410">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256922C">
      <w:numFmt w:val="bullet"/>
      <w:lvlText w:val="•"/>
      <w:lvlJc w:val="left"/>
      <w:pPr>
        <w:ind w:left="1524" w:hanging="708"/>
      </w:pPr>
      <w:rPr>
        <w:rFonts w:hint="default"/>
        <w:lang w:val="fr-FR" w:eastAsia="en-US" w:bidi="ar-SA"/>
      </w:rPr>
    </w:lvl>
    <w:lvl w:ilvl="2" w:tplc="1F3A6AFA">
      <w:numFmt w:val="bullet"/>
      <w:lvlText w:val="•"/>
      <w:lvlJc w:val="left"/>
      <w:pPr>
        <w:ind w:left="2488" w:hanging="708"/>
      </w:pPr>
      <w:rPr>
        <w:rFonts w:hint="default"/>
        <w:lang w:val="fr-FR" w:eastAsia="en-US" w:bidi="ar-SA"/>
      </w:rPr>
    </w:lvl>
    <w:lvl w:ilvl="3" w:tplc="54A474AA">
      <w:numFmt w:val="bullet"/>
      <w:lvlText w:val="•"/>
      <w:lvlJc w:val="left"/>
      <w:pPr>
        <w:ind w:left="3452" w:hanging="708"/>
      </w:pPr>
      <w:rPr>
        <w:rFonts w:hint="default"/>
        <w:lang w:val="fr-FR" w:eastAsia="en-US" w:bidi="ar-SA"/>
      </w:rPr>
    </w:lvl>
    <w:lvl w:ilvl="4" w:tplc="043A7C66">
      <w:numFmt w:val="bullet"/>
      <w:lvlText w:val="•"/>
      <w:lvlJc w:val="left"/>
      <w:pPr>
        <w:ind w:left="4416" w:hanging="708"/>
      </w:pPr>
      <w:rPr>
        <w:rFonts w:hint="default"/>
        <w:lang w:val="fr-FR" w:eastAsia="en-US" w:bidi="ar-SA"/>
      </w:rPr>
    </w:lvl>
    <w:lvl w:ilvl="5" w:tplc="D6343CEC">
      <w:numFmt w:val="bullet"/>
      <w:lvlText w:val="•"/>
      <w:lvlJc w:val="left"/>
      <w:pPr>
        <w:ind w:left="5380" w:hanging="708"/>
      </w:pPr>
      <w:rPr>
        <w:rFonts w:hint="default"/>
        <w:lang w:val="fr-FR" w:eastAsia="en-US" w:bidi="ar-SA"/>
      </w:rPr>
    </w:lvl>
    <w:lvl w:ilvl="6" w:tplc="8308601E">
      <w:numFmt w:val="bullet"/>
      <w:lvlText w:val="•"/>
      <w:lvlJc w:val="left"/>
      <w:pPr>
        <w:ind w:left="6344" w:hanging="708"/>
      </w:pPr>
      <w:rPr>
        <w:rFonts w:hint="default"/>
        <w:lang w:val="fr-FR" w:eastAsia="en-US" w:bidi="ar-SA"/>
      </w:rPr>
    </w:lvl>
    <w:lvl w:ilvl="7" w:tplc="E8C2FCAE">
      <w:numFmt w:val="bullet"/>
      <w:lvlText w:val="•"/>
      <w:lvlJc w:val="left"/>
      <w:pPr>
        <w:ind w:left="7308" w:hanging="708"/>
      </w:pPr>
      <w:rPr>
        <w:rFonts w:hint="default"/>
        <w:lang w:val="fr-FR" w:eastAsia="en-US" w:bidi="ar-SA"/>
      </w:rPr>
    </w:lvl>
    <w:lvl w:ilvl="8" w:tplc="5E44B7CA">
      <w:numFmt w:val="bullet"/>
      <w:lvlText w:val="•"/>
      <w:lvlJc w:val="left"/>
      <w:pPr>
        <w:ind w:left="8272" w:hanging="708"/>
      </w:pPr>
      <w:rPr>
        <w:rFonts w:hint="default"/>
        <w:lang w:val="fr-FR" w:eastAsia="en-US" w:bidi="ar-SA"/>
      </w:rPr>
    </w:lvl>
  </w:abstractNum>
  <w:abstractNum w:abstractNumId="19" w15:restartNumberingAfterBreak="0">
    <w:nsid w:val="5B871F5F"/>
    <w:multiLevelType w:val="multilevel"/>
    <w:tmpl w:val="4B3EE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FB2406"/>
    <w:multiLevelType w:val="multilevel"/>
    <w:tmpl w:val="63DA37D6"/>
    <w:lvl w:ilvl="0">
      <w:start w:val="2"/>
      <w:numFmt w:val="decimal"/>
      <w:lvlText w:val="%1"/>
      <w:lvlJc w:val="left"/>
      <w:pPr>
        <w:ind w:left="1276" w:hanging="708"/>
      </w:pPr>
      <w:rPr>
        <w:rFonts w:hint="default"/>
        <w:lang w:val="fr-FR" w:eastAsia="en-US" w:bidi="ar-SA"/>
      </w:rPr>
    </w:lvl>
    <w:lvl w:ilvl="1">
      <w:start w:val="1"/>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1276"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21" w15:restartNumberingAfterBreak="0">
    <w:nsid w:val="6D4828C0"/>
    <w:multiLevelType w:val="hybridMultilevel"/>
    <w:tmpl w:val="19F05EBA"/>
    <w:lvl w:ilvl="0" w:tplc="86D402F4">
      <w:start w:val="7"/>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22"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23"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1987971382">
    <w:abstractNumId w:val="3"/>
  </w:num>
  <w:num w:numId="2" w16cid:durableId="1790470847">
    <w:abstractNumId w:val="11"/>
  </w:num>
  <w:num w:numId="3" w16cid:durableId="2121996470">
    <w:abstractNumId w:val="20"/>
  </w:num>
  <w:num w:numId="4" w16cid:durableId="403525789">
    <w:abstractNumId w:val="8"/>
  </w:num>
  <w:num w:numId="5" w16cid:durableId="1551303217">
    <w:abstractNumId w:val="18"/>
  </w:num>
  <w:num w:numId="6" w16cid:durableId="638538231">
    <w:abstractNumId w:val="5"/>
  </w:num>
  <w:num w:numId="7" w16cid:durableId="695695407">
    <w:abstractNumId w:val="15"/>
  </w:num>
  <w:num w:numId="8" w16cid:durableId="1462730717">
    <w:abstractNumId w:val="10"/>
  </w:num>
  <w:num w:numId="9" w16cid:durableId="1354572627">
    <w:abstractNumId w:val="17"/>
  </w:num>
  <w:num w:numId="10" w16cid:durableId="1124887164">
    <w:abstractNumId w:val="12"/>
  </w:num>
  <w:num w:numId="11" w16cid:durableId="1372922537">
    <w:abstractNumId w:val="13"/>
  </w:num>
  <w:num w:numId="12" w16cid:durableId="1608345217">
    <w:abstractNumId w:val="23"/>
  </w:num>
  <w:num w:numId="13" w16cid:durableId="11609808">
    <w:abstractNumId w:val="22"/>
  </w:num>
  <w:num w:numId="14" w16cid:durableId="1587493219">
    <w:abstractNumId w:val="16"/>
  </w:num>
  <w:num w:numId="15" w16cid:durableId="1768882876">
    <w:abstractNumId w:val="9"/>
  </w:num>
  <w:num w:numId="16" w16cid:durableId="566376451">
    <w:abstractNumId w:val="21"/>
  </w:num>
  <w:num w:numId="17" w16cid:durableId="437139923">
    <w:abstractNumId w:val="6"/>
  </w:num>
  <w:num w:numId="18" w16cid:durableId="303394872">
    <w:abstractNumId w:val="19"/>
  </w:num>
  <w:num w:numId="19" w16cid:durableId="1927692793">
    <w:abstractNumId w:val="14"/>
  </w:num>
  <w:num w:numId="20" w16cid:durableId="14501078">
    <w:abstractNumId w:val="1"/>
  </w:num>
  <w:num w:numId="21" w16cid:durableId="695157229">
    <w:abstractNumId w:val="2"/>
  </w:num>
  <w:num w:numId="22" w16cid:durableId="331953652">
    <w:abstractNumId w:val="0"/>
  </w:num>
  <w:num w:numId="23" w16cid:durableId="364982219">
    <w:abstractNumId w:val="4"/>
  </w:num>
  <w:num w:numId="24" w16cid:durableId="133321614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CBB"/>
    <w:rsid w:val="000971AE"/>
    <w:rsid w:val="000C69F4"/>
    <w:rsid w:val="00147C9F"/>
    <w:rsid w:val="001970C2"/>
    <w:rsid w:val="001B0B27"/>
    <w:rsid w:val="001B649B"/>
    <w:rsid w:val="001D0530"/>
    <w:rsid w:val="00255CD5"/>
    <w:rsid w:val="0027384C"/>
    <w:rsid w:val="00277C63"/>
    <w:rsid w:val="00283359"/>
    <w:rsid w:val="002A243C"/>
    <w:rsid w:val="002A78DB"/>
    <w:rsid w:val="002F060F"/>
    <w:rsid w:val="002F1C08"/>
    <w:rsid w:val="00311AB9"/>
    <w:rsid w:val="0035085C"/>
    <w:rsid w:val="003A1CC4"/>
    <w:rsid w:val="003B4242"/>
    <w:rsid w:val="003C2F9A"/>
    <w:rsid w:val="003F6B66"/>
    <w:rsid w:val="004406DE"/>
    <w:rsid w:val="004957AF"/>
    <w:rsid w:val="004E4CDC"/>
    <w:rsid w:val="004F5271"/>
    <w:rsid w:val="005235E8"/>
    <w:rsid w:val="00524455"/>
    <w:rsid w:val="0056202F"/>
    <w:rsid w:val="00566077"/>
    <w:rsid w:val="0056760E"/>
    <w:rsid w:val="00575E2F"/>
    <w:rsid w:val="005B635A"/>
    <w:rsid w:val="00637A3A"/>
    <w:rsid w:val="00641EE4"/>
    <w:rsid w:val="006518A7"/>
    <w:rsid w:val="0069064B"/>
    <w:rsid w:val="00691014"/>
    <w:rsid w:val="0069440D"/>
    <w:rsid w:val="006B5CCC"/>
    <w:rsid w:val="006C4BEF"/>
    <w:rsid w:val="006D05AE"/>
    <w:rsid w:val="006E1A1F"/>
    <w:rsid w:val="006F76E0"/>
    <w:rsid w:val="00762C2B"/>
    <w:rsid w:val="00767825"/>
    <w:rsid w:val="00770B10"/>
    <w:rsid w:val="0078292D"/>
    <w:rsid w:val="007B678C"/>
    <w:rsid w:val="007C426E"/>
    <w:rsid w:val="008528B5"/>
    <w:rsid w:val="0085335C"/>
    <w:rsid w:val="008A6C9F"/>
    <w:rsid w:val="008C04F6"/>
    <w:rsid w:val="008D0344"/>
    <w:rsid w:val="008D7272"/>
    <w:rsid w:val="008F0F34"/>
    <w:rsid w:val="009266F5"/>
    <w:rsid w:val="009401F5"/>
    <w:rsid w:val="009727E4"/>
    <w:rsid w:val="009D336C"/>
    <w:rsid w:val="00A84991"/>
    <w:rsid w:val="00AB39C3"/>
    <w:rsid w:val="00B1786D"/>
    <w:rsid w:val="00B4779C"/>
    <w:rsid w:val="00B928C6"/>
    <w:rsid w:val="00C50CBB"/>
    <w:rsid w:val="00CB39C5"/>
    <w:rsid w:val="00CB5DC2"/>
    <w:rsid w:val="00CE603E"/>
    <w:rsid w:val="00D2716D"/>
    <w:rsid w:val="00D51AAA"/>
    <w:rsid w:val="00D60C90"/>
    <w:rsid w:val="00DB7F57"/>
    <w:rsid w:val="00E0643C"/>
    <w:rsid w:val="00E91D5A"/>
    <w:rsid w:val="00F631F6"/>
    <w:rsid w:val="00F91CD8"/>
    <w:rsid w:val="00FB3BE4"/>
    <w:rsid w:val="00FD24C3"/>
    <w:rsid w:val="00FD6445"/>
    <w:rsid w:val="00FE6FA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9801D3"/>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426E"/>
    <w:rPr>
      <w:rFonts w:ascii="Times New Roman" w:eastAsia="Times New Roman" w:hAnsi="Times New Roman" w:cs="Times New Roman"/>
      <w:lang w:val="fr-FR"/>
    </w:rPr>
  </w:style>
  <w:style w:type="paragraph" w:styleId="Titre1">
    <w:name w:val="heading 1"/>
    <w:basedOn w:val="Normal"/>
    <w:uiPriority w:val="9"/>
    <w:qFormat/>
    <w:pPr>
      <w:ind w:left="1276" w:hanging="708"/>
      <w:outlineLvl w:val="0"/>
    </w:pPr>
    <w:rPr>
      <w:b/>
      <w:bCs/>
      <w:sz w:val="24"/>
      <w:szCs w:val="24"/>
    </w:rPr>
  </w:style>
  <w:style w:type="paragraph" w:styleId="Titre2">
    <w:name w:val="heading 2"/>
    <w:basedOn w:val="Normal"/>
    <w:link w:val="Titre2Car"/>
    <w:uiPriority w:val="9"/>
    <w:unhideWhenUsed/>
    <w:qFormat/>
    <w:pPr>
      <w:ind w:left="1276" w:hanging="708"/>
      <w:outlineLvl w:val="1"/>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ind w:left="1288" w:hanging="720"/>
    </w:pPr>
    <w:rPr>
      <w:sz w:val="24"/>
      <w:szCs w:val="24"/>
    </w:rPr>
  </w:style>
  <w:style w:type="paragraph" w:styleId="TM2">
    <w:name w:val="toc 2"/>
    <w:basedOn w:val="Normal"/>
    <w:uiPriority w:val="39"/>
    <w:qFormat/>
    <w:pPr>
      <w:ind w:left="2488" w:hanging="1438"/>
    </w:pPr>
    <w:rPr>
      <w:sz w:val="24"/>
      <w:szCs w:val="24"/>
    </w:rPr>
  </w:style>
  <w:style w:type="paragraph" w:styleId="TM3">
    <w:name w:val="toc 3"/>
    <w:basedOn w:val="Normal"/>
    <w:uiPriority w:val="1"/>
    <w:qFormat/>
    <w:pPr>
      <w:ind w:left="110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uiPriority w:val="10"/>
    <w:qFormat/>
    <w:pPr>
      <w:spacing w:before="257"/>
      <w:ind w:left="46" w:right="45"/>
      <w:jc w:val="center"/>
    </w:pPr>
    <w:rPr>
      <w:b/>
      <w:bCs/>
      <w:sz w:val="48"/>
      <w:szCs w:val="48"/>
    </w:rPr>
  </w:style>
  <w:style w:type="paragraph" w:styleId="Paragraphedeliste">
    <w:name w:val="List Paragraph"/>
    <w:basedOn w:val="Normal"/>
    <w:uiPriority w:val="1"/>
    <w:qFormat/>
    <w:pPr>
      <w:ind w:left="1276" w:hanging="708"/>
    </w:pPr>
  </w:style>
  <w:style w:type="paragraph" w:customStyle="1" w:styleId="TableParagraph">
    <w:name w:val="Table Paragraph"/>
    <w:basedOn w:val="Normal"/>
    <w:uiPriority w:val="1"/>
    <w:qFormat/>
    <w:pPr>
      <w:spacing w:before="239"/>
      <w:ind w:left="333"/>
    </w:pPr>
  </w:style>
  <w:style w:type="paragraph" w:styleId="En-tte">
    <w:name w:val="header"/>
    <w:basedOn w:val="Normal"/>
    <w:link w:val="En-tteCar"/>
    <w:uiPriority w:val="99"/>
    <w:unhideWhenUsed/>
    <w:rsid w:val="00767825"/>
    <w:pPr>
      <w:tabs>
        <w:tab w:val="center" w:pos="4536"/>
        <w:tab w:val="right" w:pos="9072"/>
      </w:tabs>
    </w:pPr>
  </w:style>
  <w:style w:type="character" w:customStyle="1" w:styleId="En-tteCar">
    <w:name w:val="En-tête Car"/>
    <w:basedOn w:val="Policepardfaut"/>
    <w:link w:val="En-tte"/>
    <w:uiPriority w:val="99"/>
    <w:rsid w:val="00767825"/>
    <w:rPr>
      <w:rFonts w:ascii="Times New Roman" w:eastAsia="Times New Roman" w:hAnsi="Times New Roman" w:cs="Times New Roman"/>
      <w:lang w:val="fr-FR"/>
    </w:rPr>
  </w:style>
  <w:style w:type="paragraph" w:styleId="Pieddepage">
    <w:name w:val="footer"/>
    <w:basedOn w:val="Normal"/>
    <w:link w:val="PieddepageCar"/>
    <w:uiPriority w:val="99"/>
    <w:unhideWhenUsed/>
    <w:rsid w:val="00767825"/>
    <w:pPr>
      <w:tabs>
        <w:tab w:val="center" w:pos="4536"/>
        <w:tab w:val="right" w:pos="9072"/>
      </w:tabs>
    </w:pPr>
  </w:style>
  <w:style w:type="character" w:customStyle="1" w:styleId="PieddepageCar">
    <w:name w:val="Pied de page Car"/>
    <w:basedOn w:val="Policepardfaut"/>
    <w:link w:val="Pieddepage"/>
    <w:uiPriority w:val="99"/>
    <w:rsid w:val="00767825"/>
    <w:rPr>
      <w:rFonts w:ascii="Times New Roman" w:eastAsia="Times New Roman" w:hAnsi="Times New Roman" w:cs="Times New Roman"/>
      <w:lang w:val="fr-FR"/>
    </w:rPr>
  </w:style>
  <w:style w:type="character" w:customStyle="1" w:styleId="CorpsdetexteCar">
    <w:name w:val="Corps de texte Car"/>
    <w:basedOn w:val="Policepardfaut"/>
    <w:link w:val="Corpsdetexte"/>
    <w:uiPriority w:val="1"/>
    <w:rsid w:val="00767825"/>
    <w:rPr>
      <w:rFonts w:ascii="Times New Roman" w:eastAsia="Times New Roman" w:hAnsi="Times New Roman" w:cs="Times New Roman"/>
      <w:sz w:val="24"/>
      <w:szCs w:val="24"/>
      <w:lang w:val="fr-FR"/>
    </w:rPr>
  </w:style>
  <w:style w:type="table" w:styleId="Grilledutableau">
    <w:name w:val="Table Grid"/>
    <w:basedOn w:val="TableauNormal"/>
    <w:uiPriority w:val="39"/>
    <w:rsid w:val="007678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2A243C"/>
    <w:rPr>
      <w:sz w:val="16"/>
      <w:szCs w:val="16"/>
    </w:rPr>
  </w:style>
  <w:style w:type="paragraph" w:styleId="Commentaire">
    <w:name w:val="annotation text"/>
    <w:basedOn w:val="Normal"/>
    <w:link w:val="CommentaireCar"/>
    <w:uiPriority w:val="99"/>
    <w:unhideWhenUsed/>
    <w:rsid w:val="002A243C"/>
    <w:rPr>
      <w:sz w:val="20"/>
      <w:szCs w:val="20"/>
    </w:rPr>
  </w:style>
  <w:style w:type="character" w:customStyle="1" w:styleId="CommentaireCar">
    <w:name w:val="Commentaire Car"/>
    <w:basedOn w:val="Policepardfaut"/>
    <w:link w:val="Commentaire"/>
    <w:uiPriority w:val="99"/>
    <w:rsid w:val="002A243C"/>
    <w:rPr>
      <w:rFonts w:ascii="Times New Roman" w:eastAsia="Times New Roman" w:hAnsi="Times New Roman" w:cs="Times New Roman"/>
      <w:sz w:val="20"/>
      <w:szCs w:val="20"/>
      <w:lang w:val="fr-FR"/>
    </w:rPr>
  </w:style>
  <w:style w:type="character" w:customStyle="1" w:styleId="Titre2Car">
    <w:name w:val="Titre 2 Car"/>
    <w:basedOn w:val="Policepardfaut"/>
    <w:link w:val="Titre2"/>
    <w:uiPriority w:val="9"/>
    <w:rsid w:val="003C2F9A"/>
    <w:rPr>
      <w:rFonts w:ascii="Times New Roman" w:eastAsia="Times New Roman" w:hAnsi="Times New Roman" w:cs="Times New Roman"/>
      <w:b/>
      <w:bCs/>
      <w:sz w:val="24"/>
      <w:szCs w:val="24"/>
      <w:lang w:val="fr-FR"/>
    </w:rPr>
  </w:style>
  <w:style w:type="paragraph" w:styleId="En-ttedetabledesmatires">
    <w:name w:val="TOC Heading"/>
    <w:basedOn w:val="Titre1"/>
    <w:next w:val="Normal"/>
    <w:uiPriority w:val="39"/>
    <w:unhideWhenUsed/>
    <w:qFormat/>
    <w:rsid w:val="00E0643C"/>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E0643C"/>
    <w:rPr>
      <w:color w:val="0000FF" w:themeColor="hyperlink"/>
      <w:u w:val="single"/>
    </w:rPr>
  </w:style>
  <w:style w:type="character" w:styleId="Mentionnonrsolue">
    <w:name w:val="Unresolved Mention"/>
    <w:basedOn w:val="Policepardfaut"/>
    <w:uiPriority w:val="99"/>
    <w:semiHidden/>
    <w:unhideWhenUsed/>
    <w:rsid w:val="00524455"/>
    <w:rPr>
      <w:color w:val="605E5C"/>
      <w:shd w:val="clear" w:color="auto" w:fill="E1DFDD"/>
    </w:rPr>
  </w:style>
  <w:style w:type="paragraph" w:styleId="Objetducommentaire">
    <w:name w:val="annotation subject"/>
    <w:basedOn w:val="Commentaire"/>
    <w:next w:val="Commentaire"/>
    <w:link w:val="ObjetducommentaireCar"/>
    <w:uiPriority w:val="99"/>
    <w:semiHidden/>
    <w:unhideWhenUsed/>
    <w:rsid w:val="008A6C9F"/>
    <w:rPr>
      <w:b/>
      <w:bCs/>
    </w:rPr>
  </w:style>
  <w:style w:type="character" w:customStyle="1" w:styleId="ObjetducommentaireCar">
    <w:name w:val="Objet du commentaire Car"/>
    <w:basedOn w:val="CommentaireCar"/>
    <w:link w:val="Objetducommentaire"/>
    <w:uiPriority w:val="99"/>
    <w:semiHidden/>
    <w:rsid w:val="008A6C9F"/>
    <w:rPr>
      <w:rFonts w:ascii="Times New Roman" w:eastAsia="Times New Roman" w:hAnsi="Times New Roman" w:cs="Times New Roman"/>
      <w:b/>
      <w:bCs/>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993800">
      <w:bodyDiv w:val="1"/>
      <w:marLeft w:val="0"/>
      <w:marRight w:val="0"/>
      <w:marTop w:val="0"/>
      <w:marBottom w:val="0"/>
      <w:divBdr>
        <w:top w:val="none" w:sz="0" w:space="0" w:color="auto"/>
        <w:left w:val="none" w:sz="0" w:space="0" w:color="auto"/>
        <w:bottom w:val="none" w:sz="0" w:space="0" w:color="auto"/>
        <w:right w:val="none" w:sz="0" w:space="0" w:color="auto"/>
      </w:divBdr>
    </w:div>
    <w:div w:id="320042322">
      <w:bodyDiv w:val="1"/>
      <w:marLeft w:val="0"/>
      <w:marRight w:val="0"/>
      <w:marTop w:val="0"/>
      <w:marBottom w:val="0"/>
      <w:divBdr>
        <w:top w:val="none" w:sz="0" w:space="0" w:color="auto"/>
        <w:left w:val="none" w:sz="0" w:space="0" w:color="auto"/>
        <w:bottom w:val="none" w:sz="0" w:space="0" w:color="auto"/>
        <w:right w:val="none" w:sz="0" w:space="0" w:color="auto"/>
      </w:divBdr>
    </w:div>
    <w:div w:id="466289253">
      <w:bodyDiv w:val="1"/>
      <w:marLeft w:val="0"/>
      <w:marRight w:val="0"/>
      <w:marTop w:val="0"/>
      <w:marBottom w:val="0"/>
      <w:divBdr>
        <w:top w:val="none" w:sz="0" w:space="0" w:color="auto"/>
        <w:left w:val="none" w:sz="0" w:space="0" w:color="auto"/>
        <w:bottom w:val="none" w:sz="0" w:space="0" w:color="auto"/>
        <w:right w:val="none" w:sz="0" w:space="0" w:color="auto"/>
      </w:divBdr>
    </w:div>
    <w:div w:id="468018061">
      <w:bodyDiv w:val="1"/>
      <w:marLeft w:val="0"/>
      <w:marRight w:val="0"/>
      <w:marTop w:val="0"/>
      <w:marBottom w:val="0"/>
      <w:divBdr>
        <w:top w:val="none" w:sz="0" w:space="0" w:color="auto"/>
        <w:left w:val="none" w:sz="0" w:space="0" w:color="auto"/>
        <w:bottom w:val="none" w:sz="0" w:space="0" w:color="auto"/>
        <w:right w:val="none" w:sz="0" w:space="0" w:color="auto"/>
      </w:divBdr>
    </w:div>
    <w:div w:id="666636890">
      <w:bodyDiv w:val="1"/>
      <w:marLeft w:val="0"/>
      <w:marRight w:val="0"/>
      <w:marTop w:val="0"/>
      <w:marBottom w:val="0"/>
      <w:divBdr>
        <w:top w:val="none" w:sz="0" w:space="0" w:color="auto"/>
        <w:left w:val="none" w:sz="0" w:space="0" w:color="auto"/>
        <w:bottom w:val="none" w:sz="0" w:space="0" w:color="auto"/>
        <w:right w:val="none" w:sz="0" w:space="0" w:color="auto"/>
      </w:divBdr>
    </w:div>
    <w:div w:id="10297944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airepietonne@montpellier.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Props1.xml><?xml version="1.0" encoding="utf-8"?>
<ds:datastoreItem xmlns:ds="http://schemas.openxmlformats.org/officeDocument/2006/customXml" ds:itemID="{30EFA1A4-D3F2-44D9-B12D-12A35EA2C8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5BDE7B1-C0FE-4D7F-82DC-3BE6155E9838}">
  <ds:schemaRefs>
    <ds:schemaRef ds:uri="http://schemas.microsoft.com/sharepoint/v3/contenttype/forms"/>
  </ds:schemaRefs>
</ds:datastoreItem>
</file>

<file path=customXml/itemProps3.xml><?xml version="1.0" encoding="utf-8"?>
<ds:datastoreItem xmlns:ds="http://schemas.openxmlformats.org/officeDocument/2006/customXml" ds:itemID="{835834B1-F25F-47CE-89A3-E891D40759A9}">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11</Pages>
  <Words>3082</Words>
  <Characters>16951</Characters>
  <Application>Microsoft Office Word</Application>
  <DocSecurity>0</DocSecurity>
  <Lines>141</Lines>
  <Paragraphs>39</Paragraphs>
  <ScaleCrop>false</ScaleCrop>
  <Company/>
  <LinksUpToDate>false</LinksUpToDate>
  <CharactersWithSpaces>19994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07 - Elec - Travaux Entretien Cathédrale Montpellier - 0521 - Ind 2b</dc:title>
  <dc:creator>Nathanael</dc:creator>
  <cp:lastModifiedBy>Nathalie | NRC-CONSEIL</cp:lastModifiedBy>
  <cp:revision>6</cp:revision>
  <dcterms:created xsi:type="dcterms:W3CDTF">2025-06-18T14:25:00Z</dcterms:created>
  <dcterms:modified xsi:type="dcterms:W3CDTF">2025-06-19T09:18:00Z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2021-05-28T00:00:00Z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