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C7CBA" w14:textId="77777777" w:rsidR="00687590" w:rsidRDefault="001523D8" w:rsidP="00EB7422">
      <w:pPr>
        <w:ind w:left="-142"/>
        <w:jc w:val="left"/>
        <w:rPr>
          <w:rFonts w:ascii="Arial" w:hAnsi="Arial" w:cs="Arial"/>
        </w:rPr>
      </w:pPr>
      <w:r w:rsidRPr="00EB7422">
        <w:rPr>
          <w:rFonts w:ascii="Arial" w:hAnsi="Arial" w:cs="Arial"/>
          <w:noProof/>
          <w:sz w:val="22"/>
          <w:szCs w:val="22"/>
        </w:rPr>
        <w:drawing>
          <wp:inline distT="0" distB="0" distL="0" distR="0" wp14:anchorId="2A2C2185" wp14:editId="7A0EB724">
            <wp:extent cx="3081655" cy="1541145"/>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81655" cy="1541145"/>
                    </a:xfrm>
                    <a:prstGeom prst="rect">
                      <a:avLst/>
                    </a:prstGeom>
                    <a:noFill/>
                    <a:ln>
                      <a:noFill/>
                    </a:ln>
                  </pic:spPr>
                </pic:pic>
              </a:graphicData>
            </a:graphic>
          </wp:inline>
        </w:drawing>
      </w:r>
    </w:p>
    <w:p w14:paraId="2729E6E7" w14:textId="77777777" w:rsidR="00687590" w:rsidRDefault="00687590">
      <w:pPr>
        <w:ind w:left="0"/>
        <w:jc w:val="left"/>
        <w:rPr>
          <w:rFonts w:ascii="Arial" w:hAnsi="Arial" w:cs="Arial"/>
          <w:b/>
          <w:sz w:val="36"/>
        </w:rPr>
      </w:pPr>
      <w:r>
        <w:rPr>
          <w:rFonts w:ascii="Arial" w:hAnsi="Arial" w:cs="Arial"/>
          <w:b/>
          <w:sz w:val="36"/>
        </w:rPr>
        <w:t>CENTRE HOSPITALIER UNIVERSITAIRE</w:t>
      </w:r>
    </w:p>
    <w:p w14:paraId="0D8C0529" w14:textId="77777777" w:rsidR="00EB7422" w:rsidRDefault="00EB7422" w:rsidP="00EB7422">
      <w:pPr>
        <w:ind w:left="0"/>
        <w:jc w:val="left"/>
        <w:rPr>
          <w:rFonts w:ascii="Arial" w:hAnsi="Arial" w:cs="Arial"/>
          <w:b/>
          <w:sz w:val="36"/>
        </w:rPr>
      </w:pPr>
      <w:r>
        <w:rPr>
          <w:rFonts w:ascii="Arial" w:hAnsi="Arial" w:cs="Arial"/>
          <w:b/>
          <w:sz w:val="36"/>
        </w:rPr>
        <w:t xml:space="preserve">Etablissement support du GHT </w:t>
      </w:r>
      <w:r w:rsidRPr="00006010">
        <w:rPr>
          <w:rFonts w:ascii="Arial" w:hAnsi="Arial" w:cs="Arial"/>
          <w:b/>
          <w:smallCaps/>
          <w:sz w:val="36"/>
        </w:rPr>
        <w:t>Normandie Centre</w:t>
      </w:r>
    </w:p>
    <w:p w14:paraId="4FAEB62F" w14:textId="77777777" w:rsidR="001E4470" w:rsidRDefault="001E4470">
      <w:pPr>
        <w:ind w:left="0"/>
        <w:jc w:val="left"/>
        <w:rPr>
          <w:rFonts w:ascii="Arial" w:hAnsi="Arial" w:cs="Arial"/>
          <w:b/>
          <w:sz w:val="36"/>
        </w:rPr>
      </w:pPr>
      <w:r>
        <w:rPr>
          <w:rFonts w:ascii="Arial" w:hAnsi="Arial" w:cs="Arial"/>
          <w:b/>
          <w:sz w:val="36"/>
        </w:rPr>
        <w:t>CS 30001</w:t>
      </w:r>
    </w:p>
    <w:p w14:paraId="7C8FFD11" w14:textId="77777777" w:rsidR="00687590" w:rsidRDefault="00195A63" w:rsidP="00305C84">
      <w:pPr>
        <w:ind w:left="0"/>
        <w:jc w:val="left"/>
        <w:rPr>
          <w:rFonts w:ascii="Arial" w:hAnsi="Arial" w:cs="Arial"/>
          <w:b/>
          <w:sz w:val="36"/>
        </w:rPr>
      </w:pPr>
      <w:r>
        <w:rPr>
          <w:rFonts w:ascii="Arial" w:hAnsi="Arial" w:cs="Arial"/>
          <w:b/>
          <w:sz w:val="36"/>
        </w:rPr>
        <w:t>14033</w:t>
      </w:r>
      <w:r w:rsidR="00687590">
        <w:rPr>
          <w:rFonts w:ascii="Arial" w:hAnsi="Arial" w:cs="Arial"/>
          <w:b/>
          <w:sz w:val="36"/>
        </w:rPr>
        <w:t xml:space="preserve"> CAEN Cedex 9</w:t>
      </w:r>
    </w:p>
    <w:p w14:paraId="3AEC66C5" w14:textId="77777777" w:rsidR="00687590" w:rsidRDefault="00687590">
      <w:pPr>
        <w:ind w:left="0"/>
        <w:rPr>
          <w:rFonts w:ascii="Arial" w:hAnsi="Arial" w:cs="Arial"/>
          <w:sz w:val="27"/>
        </w:rPr>
      </w:pPr>
    </w:p>
    <w:p w14:paraId="1A2F5522" w14:textId="77777777" w:rsidR="00687590" w:rsidRDefault="00687590">
      <w:pPr>
        <w:ind w:left="0"/>
        <w:rPr>
          <w:rFonts w:ascii="Arial" w:hAnsi="Arial" w:cs="Arial"/>
          <w:sz w:val="27"/>
        </w:rPr>
      </w:pPr>
    </w:p>
    <w:p w14:paraId="24E1AA5B" w14:textId="77777777" w:rsidR="00687590" w:rsidRDefault="00687590">
      <w:pPr>
        <w:ind w:left="0"/>
        <w:rPr>
          <w:rFonts w:ascii="Arial" w:hAnsi="Arial" w:cs="Arial"/>
          <w:sz w:val="27"/>
        </w:rPr>
      </w:pPr>
    </w:p>
    <w:p w14:paraId="5380E50D" w14:textId="77777777" w:rsidR="00687590" w:rsidRDefault="00687590">
      <w:pPr>
        <w:ind w:left="0"/>
        <w:rPr>
          <w:rFonts w:ascii="Arial" w:hAnsi="Arial" w:cs="Arial"/>
          <w:sz w:val="27"/>
        </w:rPr>
      </w:pPr>
    </w:p>
    <w:p w14:paraId="12DFFEFD" w14:textId="77777777" w:rsidR="00687590" w:rsidRDefault="00687590">
      <w:pPr>
        <w:ind w:left="0"/>
        <w:rPr>
          <w:rFonts w:ascii="Arial" w:hAnsi="Arial" w:cs="Arial"/>
          <w:sz w:val="27"/>
        </w:rPr>
      </w:pPr>
    </w:p>
    <w:p w14:paraId="3645EC87" w14:textId="77777777" w:rsidR="00687590" w:rsidRDefault="00687590">
      <w:pPr>
        <w:ind w:left="0"/>
        <w:rPr>
          <w:rFonts w:ascii="Arial" w:hAnsi="Arial" w:cs="Arial"/>
          <w:sz w:val="27"/>
        </w:rPr>
      </w:pPr>
    </w:p>
    <w:p w14:paraId="338FCEDC" w14:textId="77777777" w:rsidR="00687590" w:rsidRDefault="00687590">
      <w:pPr>
        <w:ind w:left="0"/>
        <w:rPr>
          <w:rFonts w:ascii="Arial" w:hAnsi="Arial" w:cs="Arial"/>
          <w:sz w:val="27"/>
        </w:rPr>
      </w:pPr>
    </w:p>
    <w:p w14:paraId="2EFFA344" w14:textId="77777777" w:rsidR="00687590" w:rsidRDefault="00687590">
      <w:pPr>
        <w:pBdr>
          <w:top w:val="double" w:sz="4" w:space="1" w:color="auto" w:shadow="1"/>
          <w:left w:val="double" w:sz="4" w:space="4" w:color="auto" w:shadow="1"/>
          <w:bottom w:val="double" w:sz="4" w:space="1" w:color="auto" w:shadow="1"/>
          <w:right w:val="double" w:sz="4" w:space="4" w:color="auto" w:shadow="1"/>
        </w:pBdr>
        <w:shd w:val="clear" w:color="auto" w:fill="C0C0C0"/>
        <w:ind w:left="0"/>
        <w:rPr>
          <w:rFonts w:ascii="Arial" w:hAnsi="Arial" w:cs="Arial"/>
          <w:sz w:val="27"/>
        </w:rPr>
      </w:pPr>
    </w:p>
    <w:p w14:paraId="20273D46" w14:textId="77777777" w:rsidR="00687590" w:rsidRDefault="00687590">
      <w:pPr>
        <w:pBdr>
          <w:top w:val="double" w:sz="4" w:space="1" w:color="auto" w:shadow="1"/>
          <w:left w:val="double" w:sz="4" w:space="4" w:color="auto" w:shadow="1"/>
          <w:bottom w:val="double" w:sz="4" w:space="1" w:color="auto" w:shadow="1"/>
          <w:right w:val="double" w:sz="4" w:space="4" w:color="auto" w:shadow="1"/>
        </w:pBdr>
        <w:shd w:val="clear" w:color="auto" w:fill="C0C0C0"/>
        <w:ind w:left="0"/>
        <w:jc w:val="center"/>
        <w:rPr>
          <w:rFonts w:ascii="Arial" w:hAnsi="Arial" w:cs="Arial"/>
          <w:b/>
          <w:sz w:val="40"/>
        </w:rPr>
      </w:pPr>
      <w:r>
        <w:rPr>
          <w:rFonts w:ascii="Arial" w:hAnsi="Arial" w:cs="Arial"/>
          <w:b/>
          <w:sz w:val="40"/>
        </w:rPr>
        <w:t>RÈGLEMENT DE LA CONSULTATION</w:t>
      </w:r>
    </w:p>
    <w:p w14:paraId="1C666A8B" w14:textId="77777777" w:rsidR="00687590" w:rsidRDefault="00687590">
      <w:pPr>
        <w:pBdr>
          <w:top w:val="double" w:sz="4" w:space="1" w:color="auto" w:shadow="1"/>
          <w:left w:val="double" w:sz="4" w:space="4" w:color="auto" w:shadow="1"/>
          <w:bottom w:val="double" w:sz="4" w:space="1" w:color="auto" w:shadow="1"/>
          <w:right w:val="double" w:sz="4" w:space="4" w:color="auto" w:shadow="1"/>
        </w:pBdr>
        <w:shd w:val="clear" w:color="auto" w:fill="C0C0C0"/>
        <w:ind w:left="0"/>
        <w:rPr>
          <w:rFonts w:ascii="Arial" w:hAnsi="Arial" w:cs="Arial"/>
          <w:sz w:val="27"/>
        </w:rPr>
      </w:pPr>
    </w:p>
    <w:p w14:paraId="20120E3F" w14:textId="77777777" w:rsidR="00687590" w:rsidRDefault="00687590">
      <w:pPr>
        <w:ind w:left="0"/>
        <w:rPr>
          <w:rFonts w:ascii="Arial" w:hAnsi="Arial" w:cs="Arial"/>
          <w:sz w:val="27"/>
        </w:rPr>
      </w:pPr>
    </w:p>
    <w:p w14:paraId="6FB93FC1" w14:textId="77777777" w:rsidR="00687590" w:rsidRDefault="00687590">
      <w:pPr>
        <w:ind w:left="0"/>
        <w:rPr>
          <w:rFonts w:ascii="Arial" w:hAnsi="Arial" w:cs="Arial"/>
          <w:sz w:val="27"/>
        </w:rPr>
      </w:pPr>
    </w:p>
    <w:p w14:paraId="30CFCA26" w14:textId="77777777" w:rsidR="00195A63" w:rsidRPr="001E4470" w:rsidRDefault="00195A63" w:rsidP="00195A63">
      <w:pPr>
        <w:ind w:left="0"/>
        <w:jc w:val="center"/>
        <w:rPr>
          <w:rFonts w:ascii="Arial" w:hAnsi="Arial" w:cs="Arial"/>
          <w:i/>
          <w:iCs/>
          <w:szCs w:val="24"/>
        </w:rPr>
      </w:pPr>
      <w:r>
        <w:rPr>
          <w:rFonts w:ascii="Arial" w:hAnsi="Arial" w:cs="Arial"/>
          <w:i/>
          <w:iCs/>
          <w:szCs w:val="24"/>
        </w:rPr>
        <w:t>Etabli en application de l’article R2132-1 du Code de la commande publique</w:t>
      </w:r>
    </w:p>
    <w:p w14:paraId="2E8AD12C" w14:textId="77777777" w:rsidR="00687590" w:rsidRDefault="00687590">
      <w:pPr>
        <w:ind w:left="0"/>
        <w:rPr>
          <w:rFonts w:ascii="Arial" w:hAnsi="Arial" w:cs="Arial"/>
          <w:sz w:val="28"/>
          <w:u w:val="single"/>
        </w:rPr>
      </w:pPr>
    </w:p>
    <w:p w14:paraId="1E8755C2" w14:textId="77777777" w:rsidR="00687590" w:rsidRDefault="00687590">
      <w:pPr>
        <w:ind w:left="0"/>
        <w:rPr>
          <w:rFonts w:ascii="Arial" w:hAnsi="Arial" w:cs="Arial"/>
          <w:sz w:val="28"/>
          <w:u w:val="single"/>
        </w:rPr>
      </w:pPr>
    </w:p>
    <w:p w14:paraId="48F1C5F9" w14:textId="02C2E5CB" w:rsidR="00687590" w:rsidRDefault="00687590">
      <w:pPr>
        <w:ind w:left="0"/>
        <w:jc w:val="center"/>
        <w:rPr>
          <w:rFonts w:ascii="Arial" w:hAnsi="Arial" w:cs="Arial"/>
          <w:b/>
          <w:sz w:val="28"/>
        </w:rPr>
      </w:pPr>
      <w:r>
        <w:rPr>
          <w:rFonts w:ascii="Arial" w:hAnsi="Arial" w:cs="Arial"/>
          <w:b/>
          <w:i/>
          <w:sz w:val="32"/>
          <w:u w:val="single"/>
        </w:rPr>
        <w:t>Objet</w:t>
      </w:r>
      <w:r>
        <w:rPr>
          <w:rFonts w:ascii="Arial" w:hAnsi="Arial" w:cs="Arial"/>
          <w:b/>
          <w:i/>
          <w:sz w:val="28"/>
        </w:rPr>
        <w:t xml:space="preserve"> : </w:t>
      </w:r>
      <w:r w:rsidR="004803CC" w:rsidRPr="00185552">
        <w:rPr>
          <w:rFonts w:ascii="Arial" w:hAnsi="Arial" w:cs="Arial"/>
          <w:b/>
          <w:sz w:val="28"/>
        </w:rPr>
        <w:t xml:space="preserve">Fourniture </w:t>
      </w:r>
      <w:r w:rsidR="00F455AA">
        <w:rPr>
          <w:rFonts w:ascii="Arial" w:hAnsi="Arial" w:cs="Arial"/>
          <w:b/>
          <w:sz w:val="28"/>
        </w:rPr>
        <w:t xml:space="preserve">de systèmes de concentrés en poudre pour productions centralisées d’acide de dialyse à partir d’un système </w:t>
      </w:r>
      <w:proofErr w:type="spellStart"/>
      <w:r w:rsidR="00F455AA">
        <w:rPr>
          <w:rFonts w:ascii="Arial" w:hAnsi="Arial" w:cs="Arial"/>
          <w:b/>
          <w:sz w:val="28"/>
        </w:rPr>
        <w:t>ECOmix</w:t>
      </w:r>
      <w:proofErr w:type="spellEnd"/>
      <w:r w:rsidR="00F455AA" w:rsidRPr="00F455AA">
        <w:rPr>
          <mc:AlternateContent>
            <mc:Choice Requires="w16se">
              <w:rFonts w:ascii="Arial" w:hAnsi="Arial" w:cs="Arial"/>
            </mc:Choice>
            <mc:Fallback>
              <w:rFonts w:ascii="Segoe UI Emoji" w:eastAsia="Segoe UI Emoji" w:hAnsi="Segoe UI Emoji" w:cs="Segoe UI Emoji"/>
            </mc:Fallback>
          </mc:AlternateContent>
          <w:b/>
          <w:sz w:val="20"/>
        </w:rPr>
        <mc:AlternateContent>
          <mc:Choice Requires="w16se">
            <w16se:symEx w16se:font="Segoe UI Emoji" w16se:char="00A9"/>
          </mc:Choice>
          <mc:Fallback>
            <w:t>©</w:t>
          </mc:Fallback>
        </mc:AlternateContent>
      </w:r>
      <w:r w:rsidR="00F455AA">
        <w:rPr>
          <w:rFonts w:ascii="Arial" w:hAnsi="Arial" w:cs="Arial"/>
          <w:b/>
          <w:sz w:val="20"/>
        </w:rPr>
        <w:t xml:space="preserve"> </w:t>
      </w:r>
      <w:r w:rsidR="004803CC">
        <w:rPr>
          <w:rFonts w:ascii="Arial" w:hAnsi="Arial" w:cs="Arial"/>
          <w:b/>
          <w:sz w:val="28"/>
        </w:rPr>
        <w:t>pour le CHU Caen Normandie</w:t>
      </w:r>
    </w:p>
    <w:p w14:paraId="297C9D30" w14:textId="2CA708E4" w:rsidR="007327C6" w:rsidRDefault="007327C6">
      <w:pPr>
        <w:ind w:left="0"/>
        <w:jc w:val="center"/>
        <w:rPr>
          <w:rFonts w:ascii="Arial" w:hAnsi="Arial" w:cs="Arial"/>
          <w:b/>
          <w:i/>
        </w:rPr>
      </w:pPr>
    </w:p>
    <w:p w14:paraId="2DBE0530" w14:textId="77777777" w:rsidR="00687590" w:rsidRDefault="00687590">
      <w:pPr>
        <w:ind w:left="0"/>
        <w:rPr>
          <w:rFonts w:ascii="Arial" w:hAnsi="Arial" w:cs="Arial"/>
          <w:u w:val="single"/>
        </w:rPr>
      </w:pPr>
    </w:p>
    <w:p w14:paraId="6DD9D262" w14:textId="77777777" w:rsidR="00687590" w:rsidRDefault="00687590">
      <w:pPr>
        <w:ind w:left="0"/>
        <w:rPr>
          <w:rFonts w:ascii="Arial" w:hAnsi="Arial" w:cs="Arial"/>
          <w:u w:val="single"/>
        </w:rPr>
      </w:pPr>
    </w:p>
    <w:p w14:paraId="5868F289" w14:textId="77777777" w:rsidR="00687590" w:rsidRDefault="00687590">
      <w:pPr>
        <w:ind w:left="0"/>
        <w:rPr>
          <w:rFonts w:ascii="Arial" w:hAnsi="Arial" w:cs="Arial"/>
          <w:u w:val="single"/>
        </w:rPr>
      </w:pPr>
    </w:p>
    <w:p w14:paraId="4D2D5234" w14:textId="77777777" w:rsidR="00687590" w:rsidRDefault="00687590">
      <w:pPr>
        <w:ind w:left="0"/>
        <w:rPr>
          <w:rFonts w:ascii="Arial" w:hAnsi="Arial" w:cs="Arial"/>
          <w:u w:val="single"/>
        </w:rPr>
      </w:pPr>
    </w:p>
    <w:p w14:paraId="5EB765F6" w14:textId="77777777" w:rsidR="00687590" w:rsidRDefault="00687590" w:rsidP="00785D48">
      <w:pPr>
        <w:pBdr>
          <w:top w:val="single" w:sz="6" w:space="1" w:color="auto"/>
          <w:left w:val="single" w:sz="6" w:space="1" w:color="auto"/>
          <w:bottom w:val="single" w:sz="6" w:space="1" w:color="auto"/>
          <w:right w:val="single" w:sz="6" w:space="20" w:color="auto"/>
        </w:pBdr>
        <w:ind w:left="-143" w:right="-142"/>
        <w:jc w:val="center"/>
        <w:rPr>
          <w:rFonts w:ascii="Arial" w:hAnsi="Arial" w:cs="Arial"/>
          <w:b/>
          <w:sz w:val="16"/>
          <w:u w:val="single"/>
        </w:rPr>
      </w:pPr>
    </w:p>
    <w:p w14:paraId="3CCF7CBD" w14:textId="5D1182E3" w:rsidR="00687590" w:rsidRDefault="00687590" w:rsidP="00785D48">
      <w:pPr>
        <w:pBdr>
          <w:top w:val="single" w:sz="6" w:space="1" w:color="auto"/>
          <w:left w:val="single" w:sz="6" w:space="1" w:color="auto"/>
          <w:bottom w:val="single" w:sz="6" w:space="1" w:color="auto"/>
          <w:right w:val="single" w:sz="6" w:space="20" w:color="auto"/>
        </w:pBdr>
        <w:ind w:left="-143" w:right="-142" w:firstLine="567"/>
        <w:jc w:val="center"/>
        <w:rPr>
          <w:rFonts w:ascii="Arial" w:hAnsi="Arial" w:cs="Arial"/>
          <w:b/>
          <w:color w:val="FF0000"/>
          <w:sz w:val="28"/>
        </w:rPr>
      </w:pPr>
      <w:r>
        <w:rPr>
          <w:rFonts w:ascii="Arial" w:hAnsi="Arial" w:cs="Arial"/>
          <w:b/>
          <w:color w:val="FF0000"/>
          <w:sz w:val="28"/>
        </w:rPr>
        <w:t xml:space="preserve">DATE LIMITE DE RECEPTION DES OFFRES </w:t>
      </w:r>
      <w:r w:rsidRPr="009E3EC7">
        <w:rPr>
          <w:rFonts w:ascii="Arial" w:hAnsi="Arial" w:cs="Arial"/>
          <w:b/>
          <w:color w:val="FF0000"/>
          <w:sz w:val="28"/>
        </w:rPr>
        <w:t>:</w:t>
      </w:r>
      <w:r w:rsidR="00B90EA6" w:rsidRPr="009E3EC7">
        <w:rPr>
          <w:rFonts w:ascii="Arial" w:hAnsi="Arial" w:cs="Arial"/>
          <w:b/>
          <w:color w:val="FF0000"/>
          <w:sz w:val="28"/>
        </w:rPr>
        <w:t xml:space="preserve"> </w:t>
      </w:r>
      <w:r w:rsidR="00243130" w:rsidRPr="009E3EC7">
        <w:rPr>
          <w:rFonts w:ascii="Arial" w:hAnsi="Arial" w:cs="Arial"/>
          <w:b/>
          <w:color w:val="FF0000"/>
          <w:sz w:val="28"/>
        </w:rPr>
        <w:t xml:space="preserve">Lundi </w:t>
      </w:r>
      <w:r w:rsidR="00785D48" w:rsidRPr="009E3EC7">
        <w:rPr>
          <w:rFonts w:ascii="Arial" w:hAnsi="Arial" w:cs="Arial"/>
          <w:b/>
          <w:color w:val="FF0000"/>
          <w:sz w:val="28"/>
        </w:rPr>
        <w:t>6 octobre</w:t>
      </w:r>
      <w:r w:rsidR="004803CC" w:rsidRPr="009E3EC7">
        <w:rPr>
          <w:rFonts w:ascii="Arial" w:hAnsi="Arial" w:cs="Arial"/>
          <w:color w:val="FF0000"/>
          <w:sz w:val="28"/>
        </w:rPr>
        <w:t xml:space="preserve"> </w:t>
      </w:r>
      <w:r w:rsidR="004B1FD2" w:rsidRPr="009E3EC7">
        <w:rPr>
          <w:rFonts w:ascii="Arial" w:hAnsi="Arial" w:cs="Arial"/>
          <w:b/>
          <w:color w:val="FF0000"/>
          <w:sz w:val="28"/>
        </w:rPr>
        <w:t>202</w:t>
      </w:r>
      <w:r w:rsidR="007327C6" w:rsidRPr="009E3EC7">
        <w:rPr>
          <w:rFonts w:ascii="Arial" w:hAnsi="Arial" w:cs="Arial"/>
          <w:b/>
          <w:color w:val="FF0000"/>
          <w:sz w:val="28"/>
        </w:rPr>
        <w:t>5</w:t>
      </w:r>
      <w:r w:rsidR="001E4470" w:rsidRPr="009E3EC7">
        <w:rPr>
          <w:rFonts w:ascii="Arial" w:hAnsi="Arial" w:cs="Arial"/>
          <w:b/>
          <w:color w:val="FF0000"/>
          <w:sz w:val="28"/>
        </w:rPr>
        <w:t xml:space="preserve"> à 12</w:t>
      </w:r>
      <w:r w:rsidRPr="009E3EC7">
        <w:rPr>
          <w:rFonts w:ascii="Arial" w:hAnsi="Arial" w:cs="Arial"/>
          <w:b/>
          <w:color w:val="FF0000"/>
          <w:sz w:val="28"/>
        </w:rPr>
        <w:t>H00</w:t>
      </w:r>
    </w:p>
    <w:p w14:paraId="7EF1277D" w14:textId="77777777" w:rsidR="00687590" w:rsidRDefault="00687590" w:rsidP="00785D48">
      <w:pPr>
        <w:pBdr>
          <w:top w:val="single" w:sz="6" w:space="1" w:color="auto"/>
          <w:left w:val="single" w:sz="6" w:space="1" w:color="auto"/>
          <w:bottom w:val="single" w:sz="6" w:space="1" w:color="auto"/>
          <w:right w:val="single" w:sz="6" w:space="20" w:color="auto"/>
        </w:pBdr>
        <w:ind w:left="-143" w:right="-142"/>
        <w:jc w:val="center"/>
        <w:rPr>
          <w:rFonts w:ascii="Arial" w:hAnsi="Arial" w:cs="Arial"/>
          <w:b/>
          <w:sz w:val="16"/>
          <w:u w:val="single"/>
        </w:rPr>
      </w:pPr>
    </w:p>
    <w:p w14:paraId="0484D588" w14:textId="77777777" w:rsidR="00687590" w:rsidRDefault="00687590">
      <w:pPr>
        <w:ind w:left="0"/>
        <w:rPr>
          <w:rFonts w:ascii="Arial" w:hAnsi="Arial" w:cs="Arial"/>
          <w:u w:val="single"/>
        </w:rPr>
      </w:pPr>
    </w:p>
    <w:p w14:paraId="77008444" w14:textId="77777777" w:rsidR="00687590" w:rsidRDefault="00687590">
      <w:pPr>
        <w:ind w:left="0"/>
        <w:rPr>
          <w:rFonts w:ascii="Arial" w:hAnsi="Arial" w:cs="Arial"/>
          <w:i/>
        </w:rPr>
      </w:pPr>
    </w:p>
    <w:p w14:paraId="69DF17F1" w14:textId="77777777" w:rsidR="00687590" w:rsidRDefault="00687590">
      <w:pPr>
        <w:ind w:left="0"/>
        <w:rPr>
          <w:rFonts w:ascii="Arial" w:hAnsi="Arial" w:cs="Arial"/>
          <w:i/>
        </w:rPr>
      </w:pPr>
    </w:p>
    <w:p w14:paraId="2EA6607A" w14:textId="77777777" w:rsidR="00687590" w:rsidRPr="00670F53" w:rsidRDefault="00687590">
      <w:pPr>
        <w:ind w:left="0"/>
        <w:rPr>
          <w:rFonts w:ascii="Arial" w:hAnsi="Arial" w:cs="Arial"/>
          <w:i/>
          <w:sz w:val="8"/>
          <w:szCs w:val="8"/>
        </w:rPr>
      </w:pPr>
      <w:r>
        <w:rPr>
          <w:rFonts w:ascii="Arial" w:hAnsi="Arial" w:cs="Arial"/>
          <w:i/>
        </w:rPr>
        <w:br w:type="page"/>
      </w:r>
    </w:p>
    <w:p w14:paraId="3FCFFFB0" w14:textId="77777777" w:rsidR="00687590" w:rsidRDefault="00687590">
      <w:pPr>
        <w:pBdr>
          <w:top w:val="single" w:sz="4" w:space="1" w:color="auto"/>
          <w:left w:val="single" w:sz="4" w:space="4" w:color="auto"/>
          <w:bottom w:val="single" w:sz="4" w:space="1" w:color="auto"/>
          <w:right w:val="single" w:sz="4" w:space="4" w:color="auto"/>
        </w:pBdr>
        <w:shd w:val="clear" w:color="auto" w:fill="C0C0C0"/>
        <w:ind w:left="2835" w:right="2835"/>
        <w:jc w:val="center"/>
        <w:rPr>
          <w:rFonts w:ascii="Arial" w:hAnsi="Arial" w:cs="Arial"/>
          <w:b/>
          <w:sz w:val="16"/>
          <w:u w:val="single"/>
        </w:rPr>
      </w:pPr>
    </w:p>
    <w:p w14:paraId="2990D4D6" w14:textId="77777777" w:rsidR="00687590" w:rsidRDefault="00687590">
      <w:pPr>
        <w:pBdr>
          <w:top w:val="single" w:sz="4" w:space="1" w:color="auto"/>
          <w:left w:val="single" w:sz="4" w:space="4" w:color="auto"/>
          <w:bottom w:val="single" w:sz="4" w:space="1" w:color="auto"/>
          <w:right w:val="single" w:sz="4" w:space="4" w:color="auto"/>
        </w:pBdr>
        <w:shd w:val="clear" w:color="auto" w:fill="C0C0C0"/>
        <w:ind w:left="2835" w:right="2835"/>
        <w:jc w:val="center"/>
        <w:rPr>
          <w:rFonts w:ascii="Arial" w:hAnsi="Arial" w:cs="Arial"/>
          <w:b/>
          <w:sz w:val="28"/>
          <w:u w:val="single"/>
        </w:rPr>
      </w:pPr>
      <w:r>
        <w:rPr>
          <w:rFonts w:ascii="Arial" w:hAnsi="Arial" w:cs="Arial"/>
          <w:b/>
          <w:sz w:val="28"/>
          <w:u w:val="single"/>
        </w:rPr>
        <w:t>SOMMAIRE</w:t>
      </w:r>
    </w:p>
    <w:p w14:paraId="3441DDAD" w14:textId="77777777" w:rsidR="00687590" w:rsidRDefault="00687590">
      <w:pPr>
        <w:pBdr>
          <w:top w:val="single" w:sz="4" w:space="1" w:color="auto"/>
          <w:left w:val="single" w:sz="4" w:space="4" w:color="auto"/>
          <w:bottom w:val="single" w:sz="4" w:space="1" w:color="auto"/>
          <w:right w:val="single" w:sz="4" w:space="4" w:color="auto"/>
        </w:pBdr>
        <w:shd w:val="clear" w:color="auto" w:fill="C0C0C0"/>
        <w:ind w:left="2835" w:right="2835"/>
        <w:jc w:val="center"/>
        <w:rPr>
          <w:rFonts w:ascii="Arial" w:hAnsi="Arial" w:cs="Arial"/>
          <w:b/>
          <w:sz w:val="16"/>
          <w:u w:val="single"/>
        </w:rPr>
      </w:pPr>
    </w:p>
    <w:p w14:paraId="5DE1F7B5" w14:textId="77777777" w:rsidR="00687590" w:rsidRDefault="00687590">
      <w:pPr>
        <w:ind w:left="0"/>
        <w:jc w:val="center"/>
        <w:rPr>
          <w:rFonts w:ascii="Arial" w:hAnsi="Arial" w:cs="Arial"/>
          <w:b/>
          <w:i/>
        </w:rPr>
      </w:pPr>
    </w:p>
    <w:p w14:paraId="7BCEC9FE" w14:textId="39D9D80A" w:rsidR="00CD662A" w:rsidRPr="00CD662A" w:rsidRDefault="00687590">
      <w:pPr>
        <w:pStyle w:val="TM1"/>
        <w:tabs>
          <w:tab w:val="left" w:pos="480"/>
        </w:tabs>
        <w:rPr>
          <w:rFonts w:ascii="Arial" w:eastAsiaTheme="minorEastAsia" w:hAnsi="Arial" w:cs="Arial"/>
          <w:b w:val="0"/>
          <w:caps w:val="0"/>
          <w:noProof/>
          <w:sz w:val="22"/>
          <w:szCs w:val="22"/>
        </w:rPr>
      </w:pPr>
      <w:r w:rsidRPr="00CD662A">
        <w:rPr>
          <w:rFonts w:ascii="Arial" w:hAnsi="Arial" w:cs="Arial"/>
          <w:i/>
          <w:caps w:val="0"/>
        </w:rPr>
        <w:fldChar w:fldCharType="begin"/>
      </w:r>
      <w:r w:rsidRPr="00CD662A">
        <w:rPr>
          <w:rFonts w:ascii="Arial" w:hAnsi="Arial" w:cs="Arial"/>
          <w:i/>
          <w:caps w:val="0"/>
        </w:rPr>
        <w:instrText xml:space="preserve"> TOC \o "1-4" \h \z </w:instrText>
      </w:r>
      <w:r w:rsidRPr="00CD662A">
        <w:rPr>
          <w:rFonts w:ascii="Arial" w:hAnsi="Arial" w:cs="Arial"/>
          <w:i/>
          <w:caps w:val="0"/>
        </w:rPr>
        <w:fldChar w:fldCharType="separate"/>
      </w:r>
      <w:hyperlink w:anchor="_Toc196314032" w:history="1">
        <w:r w:rsidR="00CD662A" w:rsidRPr="00CD662A">
          <w:rPr>
            <w:rStyle w:val="Lienhypertexte"/>
            <w:rFonts w:ascii="Arial" w:hAnsi="Arial" w:cs="Arial"/>
            <w:noProof/>
          </w:rPr>
          <w:t>1.</w:t>
        </w:r>
        <w:r w:rsidR="00CD662A" w:rsidRPr="00CD662A">
          <w:rPr>
            <w:rFonts w:ascii="Arial" w:eastAsiaTheme="minorEastAsia" w:hAnsi="Arial" w:cs="Arial"/>
            <w:b w:val="0"/>
            <w:caps w:val="0"/>
            <w:noProof/>
            <w:sz w:val="22"/>
            <w:szCs w:val="22"/>
          </w:rPr>
          <w:tab/>
        </w:r>
        <w:r w:rsidR="00CD662A" w:rsidRPr="00CD662A">
          <w:rPr>
            <w:rStyle w:val="Lienhypertexte"/>
            <w:rFonts w:ascii="Arial" w:hAnsi="Arial" w:cs="Arial"/>
            <w:noProof/>
          </w:rPr>
          <w:t>SECTION I – ACHETEUR PUBLIC</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_Toc196314032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3</w:t>
        </w:r>
        <w:r w:rsidR="00CD662A" w:rsidRPr="00CD662A">
          <w:rPr>
            <w:rFonts w:ascii="Arial" w:hAnsi="Arial" w:cs="Arial"/>
            <w:noProof/>
            <w:webHidden/>
          </w:rPr>
          <w:fldChar w:fldCharType="end"/>
        </w:r>
      </w:hyperlink>
    </w:p>
    <w:p w14:paraId="472811F4" w14:textId="7756146A" w:rsidR="00CD662A" w:rsidRPr="00CD662A" w:rsidRDefault="00563E11">
      <w:pPr>
        <w:pStyle w:val="TM2"/>
        <w:tabs>
          <w:tab w:val="left" w:pos="960"/>
        </w:tabs>
        <w:rPr>
          <w:rFonts w:ascii="Arial" w:eastAsiaTheme="minorEastAsia" w:hAnsi="Arial" w:cs="Arial"/>
          <w:smallCaps w:val="0"/>
          <w:noProof/>
          <w:sz w:val="22"/>
          <w:szCs w:val="22"/>
        </w:rPr>
      </w:pPr>
      <w:hyperlink w:anchor="_Toc196314033" w:history="1">
        <w:r w:rsidR="00CD662A" w:rsidRPr="00CD662A">
          <w:rPr>
            <w:rStyle w:val="Lienhypertexte"/>
            <w:rFonts w:ascii="Arial" w:hAnsi="Arial" w:cs="Arial"/>
            <w:noProof/>
          </w:rPr>
          <w:t>1.1.</w:t>
        </w:r>
        <w:r w:rsidR="00CD662A" w:rsidRPr="00CD662A">
          <w:rPr>
            <w:rFonts w:ascii="Arial" w:eastAsiaTheme="minorEastAsia" w:hAnsi="Arial" w:cs="Arial"/>
            <w:smallCaps w:val="0"/>
            <w:noProof/>
            <w:sz w:val="22"/>
            <w:szCs w:val="22"/>
          </w:rPr>
          <w:tab/>
        </w:r>
        <w:r w:rsidR="00CD662A" w:rsidRPr="00CD662A">
          <w:rPr>
            <w:rStyle w:val="Lienhypertexte"/>
            <w:rFonts w:ascii="Arial" w:hAnsi="Arial" w:cs="Arial"/>
            <w:noProof/>
          </w:rPr>
          <w:t>Nom et adresse de l’acheteur public</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_Toc196314033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3</w:t>
        </w:r>
        <w:r w:rsidR="00CD662A" w:rsidRPr="00CD662A">
          <w:rPr>
            <w:rFonts w:ascii="Arial" w:hAnsi="Arial" w:cs="Arial"/>
            <w:noProof/>
            <w:webHidden/>
          </w:rPr>
          <w:fldChar w:fldCharType="end"/>
        </w:r>
      </w:hyperlink>
    </w:p>
    <w:p w14:paraId="6745A112" w14:textId="663ECBE2" w:rsidR="00CD662A" w:rsidRPr="00CD662A" w:rsidRDefault="00563E11">
      <w:pPr>
        <w:pStyle w:val="TM2"/>
        <w:tabs>
          <w:tab w:val="left" w:pos="960"/>
        </w:tabs>
        <w:rPr>
          <w:rFonts w:ascii="Arial" w:eastAsiaTheme="minorEastAsia" w:hAnsi="Arial" w:cs="Arial"/>
          <w:smallCaps w:val="0"/>
          <w:noProof/>
          <w:sz w:val="22"/>
          <w:szCs w:val="22"/>
        </w:rPr>
      </w:pPr>
      <w:hyperlink w:anchor="_Toc196314034" w:history="1">
        <w:r w:rsidR="00CD662A" w:rsidRPr="00CD662A">
          <w:rPr>
            <w:rStyle w:val="Lienhypertexte"/>
            <w:rFonts w:ascii="Arial" w:hAnsi="Arial" w:cs="Arial"/>
            <w:noProof/>
          </w:rPr>
          <w:t>1.2.</w:t>
        </w:r>
        <w:r w:rsidR="00CD662A" w:rsidRPr="00CD662A">
          <w:rPr>
            <w:rFonts w:ascii="Arial" w:eastAsiaTheme="minorEastAsia" w:hAnsi="Arial" w:cs="Arial"/>
            <w:smallCaps w:val="0"/>
            <w:noProof/>
            <w:sz w:val="22"/>
            <w:szCs w:val="22"/>
          </w:rPr>
          <w:tab/>
        </w:r>
        <w:r w:rsidR="00CD662A" w:rsidRPr="00CD662A">
          <w:rPr>
            <w:rStyle w:val="Lienhypertexte"/>
            <w:rFonts w:ascii="Arial" w:hAnsi="Arial" w:cs="Arial"/>
            <w:noProof/>
          </w:rPr>
          <w:t>Informations complémentaires</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_Toc196314034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3</w:t>
        </w:r>
        <w:r w:rsidR="00CD662A" w:rsidRPr="00CD662A">
          <w:rPr>
            <w:rFonts w:ascii="Arial" w:hAnsi="Arial" w:cs="Arial"/>
            <w:noProof/>
            <w:webHidden/>
          </w:rPr>
          <w:fldChar w:fldCharType="end"/>
        </w:r>
      </w:hyperlink>
    </w:p>
    <w:p w14:paraId="75410ACC" w14:textId="06D27B70" w:rsidR="00CD662A" w:rsidRPr="00CD662A" w:rsidRDefault="00563E11">
      <w:pPr>
        <w:pStyle w:val="TM2"/>
        <w:tabs>
          <w:tab w:val="left" w:pos="960"/>
        </w:tabs>
        <w:rPr>
          <w:rFonts w:ascii="Arial" w:eastAsiaTheme="minorEastAsia" w:hAnsi="Arial" w:cs="Arial"/>
          <w:smallCaps w:val="0"/>
          <w:noProof/>
          <w:sz w:val="22"/>
          <w:szCs w:val="22"/>
        </w:rPr>
      </w:pPr>
      <w:hyperlink w:anchor="_Toc196314035" w:history="1">
        <w:r w:rsidR="00CD662A" w:rsidRPr="00CD662A">
          <w:rPr>
            <w:rStyle w:val="Lienhypertexte"/>
            <w:rFonts w:ascii="Arial" w:hAnsi="Arial" w:cs="Arial"/>
            <w:noProof/>
          </w:rPr>
          <w:t>1.3.</w:t>
        </w:r>
        <w:r w:rsidR="00CD662A" w:rsidRPr="00CD662A">
          <w:rPr>
            <w:rFonts w:ascii="Arial" w:eastAsiaTheme="minorEastAsia" w:hAnsi="Arial" w:cs="Arial"/>
            <w:smallCaps w:val="0"/>
            <w:noProof/>
            <w:sz w:val="22"/>
            <w:szCs w:val="22"/>
          </w:rPr>
          <w:tab/>
        </w:r>
        <w:r w:rsidR="00CD662A" w:rsidRPr="00CD662A">
          <w:rPr>
            <w:rStyle w:val="Lienhypertexte"/>
            <w:rFonts w:ascii="Arial" w:hAnsi="Arial" w:cs="Arial"/>
            <w:noProof/>
          </w:rPr>
          <w:t>Téléchargement du DCE</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_Toc196314035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3</w:t>
        </w:r>
        <w:r w:rsidR="00CD662A" w:rsidRPr="00CD662A">
          <w:rPr>
            <w:rFonts w:ascii="Arial" w:hAnsi="Arial" w:cs="Arial"/>
            <w:noProof/>
            <w:webHidden/>
          </w:rPr>
          <w:fldChar w:fldCharType="end"/>
        </w:r>
      </w:hyperlink>
    </w:p>
    <w:p w14:paraId="5B483D74" w14:textId="5823745F" w:rsidR="00CD662A" w:rsidRPr="00CD662A" w:rsidRDefault="00563E11">
      <w:pPr>
        <w:pStyle w:val="TM2"/>
        <w:tabs>
          <w:tab w:val="left" w:pos="960"/>
        </w:tabs>
        <w:rPr>
          <w:rFonts w:ascii="Arial" w:eastAsiaTheme="minorEastAsia" w:hAnsi="Arial" w:cs="Arial"/>
          <w:smallCaps w:val="0"/>
          <w:noProof/>
          <w:sz w:val="22"/>
          <w:szCs w:val="22"/>
        </w:rPr>
      </w:pPr>
      <w:hyperlink w:anchor="_Toc196314036" w:history="1">
        <w:r w:rsidR="00CD662A" w:rsidRPr="00CD662A">
          <w:rPr>
            <w:rStyle w:val="Lienhypertexte"/>
            <w:rFonts w:ascii="Arial" w:hAnsi="Arial" w:cs="Arial"/>
            <w:noProof/>
          </w:rPr>
          <w:t>1.4.</w:t>
        </w:r>
        <w:r w:rsidR="00CD662A" w:rsidRPr="00CD662A">
          <w:rPr>
            <w:rFonts w:ascii="Arial" w:eastAsiaTheme="minorEastAsia" w:hAnsi="Arial" w:cs="Arial"/>
            <w:smallCaps w:val="0"/>
            <w:noProof/>
            <w:sz w:val="22"/>
            <w:szCs w:val="22"/>
          </w:rPr>
          <w:tab/>
        </w:r>
        <w:r w:rsidR="00CD662A" w:rsidRPr="00CD662A">
          <w:rPr>
            <w:rStyle w:val="Lienhypertexte"/>
            <w:rFonts w:ascii="Arial" w:hAnsi="Arial" w:cs="Arial"/>
            <w:noProof/>
          </w:rPr>
          <w:t>Adresse à laquelle les offres doivent être transmises</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_Toc196314036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3</w:t>
        </w:r>
        <w:r w:rsidR="00CD662A" w:rsidRPr="00CD662A">
          <w:rPr>
            <w:rFonts w:ascii="Arial" w:hAnsi="Arial" w:cs="Arial"/>
            <w:noProof/>
            <w:webHidden/>
          </w:rPr>
          <w:fldChar w:fldCharType="end"/>
        </w:r>
      </w:hyperlink>
    </w:p>
    <w:p w14:paraId="7D6A6307" w14:textId="675BAD18" w:rsidR="00CD662A" w:rsidRPr="00CD662A" w:rsidRDefault="00563E11">
      <w:pPr>
        <w:pStyle w:val="TM2"/>
        <w:tabs>
          <w:tab w:val="left" w:pos="960"/>
        </w:tabs>
        <w:rPr>
          <w:rFonts w:ascii="Arial" w:eastAsiaTheme="minorEastAsia" w:hAnsi="Arial" w:cs="Arial"/>
          <w:smallCaps w:val="0"/>
          <w:noProof/>
          <w:sz w:val="22"/>
          <w:szCs w:val="22"/>
        </w:rPr>
      </w:pPr>
      <w:hyperlink w:anchor="_Toc196314037" w:history="1">
        <w:r w:rsidR="00CD662A" w:rsidRPr="00CD662A">
          <w:rPr>
            <w:rStyle w:val="Lienhypertexte"/>
            <w:rFonts w:ascii="Arial" w:hAnsi="Arial" w:cs="Arial"/>
            <w:noProof/>
          </w:rPr>
          <w:t>1.5.</w:t>
        </w:r>
        <w:r w:rsidR="00CD662A" w:rsidRPr="00CD662A">
          <w:rPr>
            <w:rFonts w:ascii="Arial" w:eastAsiaTheme="minorEastAsia" w:hAnsi="Arial" w:cs="Arial"/>
            <w:smallCaps w:val="0"/>
            <w:noProof/>
            <w:sz w:val="22"/>
            <w:szCs w:val="22"/>
          </w:rPr>
          <w:tab/>
        </w:r>
        <w:r w:rsidR="00CD662A" w:rsidRPr="00CD662A">
          <w:rPr>
            <w:rStyle w:val="Lienhypertexte"/>
            <w:rFonts w:ascii="Arial" w:hAnsi="Arial" w:cs="Arial"/>
            <w:noProof/>
          </w:rPr>
          <w:t>Type d’acheteur public</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_Toc196314037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3</w:t>
        </w:r>
        <w:r w:rsidR="00CD662A" w:rsidRPr="00CD662A">
          <w:rPr>
            <w:rFonts w:ascii="Arial" w:hAnsi="Arial" w:cs="Arial"/>
            <w:noProof/>
            <w:webHidden/>
          </w:rPr>
          <w:fldChar w:fldCharType="end"/>
        </w:r>
      </w:hyperlink>
    </w:p>
    <w:p w14:paraId="75660637" w14:textId="4F615D92" w:rsidR="00CD662A" w:rsidRPr="00CD662A" w:rsidRDefault="00563E11">
      <w:pPr>
        <w:pStyle w:val="TM1"/>
        <w:tabs>
          <w:tab w:val="left" w:pos="480"/>
        </w:tabs>
        <w:rPr>
          <w:rFonts w:ascii="Arial" w:eastAsiaTheme="minorEastAsia" w:hAnsi="Arial" w:cs="Arial"/>
          <w:b w:val="0"/>
          <w:caps w:val="0"/>
          <w:noProof/>
          <w:sz w:val="22"/>
          <w:szCs w:val="22"/>
        </w:rPr>
      </w:pPr>
      <w:hyperlink w:anchor="_Toc196314038" w:history="1">
        <w:r w:rsidR="00CD662A" w:rsidRPr="00CD662A">
          <w:rPr>
            <w:rStyle w:val="Lienhypertexte"/>
            <w:rFonts w:ascii="Arial" w:hAnsi="Arial" w:cs="Arial"/>
            <w:noProof/>
          </w:rPr>
          <w:t>2.</w:t>
        </w:r>
        <w:r w:rsidR="00CD662A" w:rsidRPr="00CD662A">
          <w:rPr>
            <w:rFonts w:ascii="Arial" w:eastAsiaTheme="minorEastAsia" w:hAnsi="Arial" w:cs="Arial"/>
            <w:b w:val="0"/>
            <w:caps w:val="0"/>
            <w:noProof/>
            <w:sz w:val="22"/>
            <w:szCs w:val="22"/>
          </w:rPr>
          <w:tab/>
        </w:r>
        <w:r w:rsidR="00CD662A" w:rsidRPr="00CD662A">
          <w:rPr>
            <w:rStyle w:val="Lienhypertexte"/>
            <w:rFonts w:ascii="Arial" w:hAnsi="Arial" w:cs="Arial"/>
            <w:noProof/>
          </w:rPr>
          <w:t>SECTION II - OBJET DE LA CONSULTATION</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_Toc196314038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4</w:t>
        </w:r>
        <w:r w:rsidR="00CD662A" w:rsidRPr="00CD662A">
          <w:rPr>
            <w:rFonts w:ascii="Arial" w:hAnsi="Arial" w:cs="Arial"/>
            <w:noProof/>
            <w:webHidden/>
          </w:rPr>
          <w:fldChar w:fldCharType="end"/>
        </w:r>
      </w:hyperlink>
    </w:p>
    <w:p w14:paraId="660963CA" w14:textId="36410363" w:rsidR="00CD662A" w:rsidRPr="00CD662A" w:rsidRDefault="00563E11">
      <w:pPr>
        <w:pStyle w:val="TM2"/>
        <w:tabs>
          <w:tab w:val="left" w:pos="960"/>
        </w:tabs>
        <w:rPr>
          <w:rFonts w:ascii="Arial" w:eastAsiaTheme="minorEastAsia" w:hAnsi="Arial" w:cs="Arial"/>
          <w:smallCaps w:val="0"/>
          <w:noProof/>
          <w:sz w:val="22"/>
          <w:szCs w:val="22"/>
        </w:rPr>
      </w:pPr>
      <w:hyperlink w:anchor="_Toc196314039" w:history="1">
        <w:r w:rsidR="00CD662A" w:rsidRPr="00CD662A">
          <w:rPr>
            <w:rStyle w:val="Lienhypertexte"/>
            <w:rFonts w:ascii="Arial" w:hAnsi="Arial" w:cs="Arial"/>
            <w:noProof/>
          </w:rPr>
          <w:t>2.1.</w:t>
        </w:r>
        <w:r w:rsidR="00CD662A" w:rsidRPr="00CD662A">
          <w:rPr>
            <w:rFonts w:ascii="Arial" w:eastAsiaTheme="minorEastAsia" w:hAnsi="Arial" w:cs="Arial"/>
            <w:smallCaps w:val="0"/>
            <w:noProof/>
            <w:sz w:val="22"/>
            <w:szCs w:val="22"/>
          </w:rPr>
          <w:tab/>
        </w:r>
        <w:r w:rsidR="00CD662A" w:rsidRPr="00CD662A">
          <w:rPr>
            <w:rStyle w:val="Lienhypertexte"/>
            <w:rFonts w:ascii="Arial" w:hAnsi="Arial" w:cs="Arial"/>
            <w:noProof/>
          </w:rPr>
          <w:t>Description</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_Toc196314039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4</w:t>
        </w:r>
        <w:r w:rsidR="00CD662A" w:rsidRPr="00CD662A">
          <w:rPr>
            <w:rFonts w:ascii="Arial" w:hAnsi="Arial" w:cs="Arial"/>
            <w:noProof/>
            <w:webHidden/>
          </w:rPr>
          <w:fldChar w:fldCharType="end"/>
        </w:r>
      </w:hyperlink>
    </w:p>
    <w:p w14:paraId="1146274F" w14:textId="625A6254" w:rsidR="00CD662A" w:rsidRPr="00CD662A" w:rsidRDefault="00563E11">
      <w:pPr>
        <w:pStyle w:val="TM3"/>
        <w:tabs>
          <w:tab w:val="left" w:pos="1440"/>
        </w:tabs>
        <w:rPr>
          <w:rFonts w:ascii="Arial" w:eastAsiaTheme="minorEastAsia" w:hAnsi="Arial" w:cs="Arial"/>
          <w:i w:val="0"/>
          <w:noProof/>
          <w:sz w:val="22"/>
          <w:szCs w:val="22"/>
        </w:rPr>
      </w:pPr>
      <w:hyperlink w:anchor="_Toc196314040" w:history="1">
        <w:r w:rsidR="00CD662A" w:rsidRPr="00CD662A">
          <w:rPr>
            <w:rStyle w:val="Lienhypertexte"/>
            <w:rFonts w:ascii="Arial" w:hAnsi="Arial" w:cs="Arial"/>
            <w:noProof/>
          </w:rPr>
          <w:t>2.1.1.</w:t>
        </w:r>
        <w:r w:rsidR="00CD662A" w:rsidRPr="00CD662A">
          <w:rPr>
            <w:rFonts w:ascii="Arial" w:eastAsiaTheme="minorEastAsia" w:hAnsi="Arial" w:cs="Arial"/>
            <w:i w:val="0"/>
            <w:noProof/>
            <w:sz w:val="22"/>
            <w:szCs w:val="22"/>
          </w:rPr>
          <w:tab/>
        </w:r>
        <w:r w:rsidR="00CD662A" w:rsidRPr="00CD662A">
          <w:rPr>
            <w:rStyle w:val="Lienhypertexte"/>
            <w:rFonts w:ascii="Arial" w:hAnsi="Arial" w:cs="Arial"/>
            <w:noProof/>
          </w:rPr>
          <w:t>Objet de la consultation</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_Toc196314040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4</w:t>
        </w:r>
        <w:r w:rsidR="00CD662A" w:rsidRPr="00CD662A">
          <w:rPr>
            <w:rFonts w:ascii="Arial" w:hAnsi="Arial" w:cs="Arial"/>
            <w:noProof/>
            <w:webHidden/>
          </w:rPr>
          <w:fldChar w:fldCharType="end"/>
        </w:r>
      </w:hyperlink>
    </w:p>
    <w:p w14:paraId="4B5EBCE4" w14:textId="4F932554" w:rsidR="00CD662A" w:rsidRPr="00CD662A" w:rsidRDefault="00563E11">
      <w:pPr>
        <w:pStyle w:val="TM3"/>
        <w:tabs>
          <w:tab w:val="left" w:pos="1440"/>
        </w:tabs>
        <w:rPr>
          <w:rFonts w:ascii="Arial" w:eastAsiaTheme="minorEastAsia" w:hAnsi="Arial" w:cs="Arial"/>
          <w:i w:val="0"/>
          <w:noProof/>
          <w:sz w:val="22"/>
          <w:szCs w:val="22"/>
        </w:rPr>
      </w:pPr>
      <w:hyperlink w:anchor="_Toc196314041" w:history="1">
        <w:r w:rsidR="00CD662A" w:rsidRPr="00CD662A">
          <w:rPr>
            <w:rStyle w:val="Lienhypertexte"/>
            <w:rFonts w:ascii="Arial" w:hAnsi="Arial" w:cs="Arial"/>
            <w:noProof/>
          </w:rPr>
          <w:t>2.1.2.</w:t>
        </w:r>
        <w:r w:rsidR="00CD662A" w:rsidRPr="00CD662A">
          <w:rPr>
            <w:rFonts w:ascii="Arial" w:eastAsiaTheme="minorEastAsia" w:hAnsi="Arial" w:cs="Arial"/>
            <w:i w:val="0"/>
            <w:noProof/>
            <w:sz w:val="22"/>
            <w:szCs w:val="22"/>
          </w:rPr>
          <w:tab/>
        </w:r>
        <w:r w:rsidR="00CD662A" w:rsidRPr="00CD662A">
          <w:rPr>
            <w:rStyle w:val="Lienhypertexte"/>
            <w:rFonts w:ascii="Arial" w:hAnsi="Arial" w:cs="Arial"/>
            <w:noProof/>
          </w:rPr>
          <w:t>Type de marché</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_Toc196314041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4</w:t>
        </w:r>
        <w:r w:rsidR="00CD662A" w:rsidRPr="00CD662A">
          <w:rPr>
            <w:rFonts w:ascii="Arial" w:hAnsi="Arial" w:cs="Arial"/>
            <w:noProof/>
            <w:webHidden/>
          </w:rPr>
          <w:fldChar w:fldCharType="end"/>
        </w:r>
      </w:hyperlink>
    </w:p>
    <w:p w14:paraId="0C8163B4" w14:textId="718C34D5" w:rsidR="00CD662A" w:rsidRPr="00CD662A" w:rsidRDefault="00563E11">
      <w:pPr>
        <w:pStyle w:val="TM3"/>
        <w:tabs>
          <w:tab w:val="left" w:pos="1440"/>
        </w:tabs>
        <w:rPr>
          <w:rFonts w:ascii="Arial" w:eastAsiaTheme="minorEastAsia" w:hAnsi="Arial" w:cs="Arial"/>
          <w:i w:val="0"/>
          <w:noProof/>
          <w:sz w:val="22"/>
          <w:szCs w:val="22"/>
        </w:rPr>
      </w:pPr>
      <w:hyperlink w:anchor="_Toc196314042" w:history="1">
        <w:r w:rsidR="00CD662A" w:rsidRPr="00CD662A">
          <w:rPr>
            <w:rStyle w:val="Lienhypertexte"/>
            <w:rFonts w:ascii="Arial" w:hAnsi="Arial" w:cs="Arial"/>
            <w:noProof/>
          </w:rPr>
          <w:t>2.1.3.</w:t>
        </w:r>
        <w:r w:rsidR="00CD662A" w:rsidRPr="00CD662A">
          <w:rPr>
            <w:rFonts w:ascii="Arial" w:eastAsiaTheme="minorEastAsia" w:hAnsi="Arial" w:cs="Arial"/>
            <w:i w:val="0"/>
            <w:noProof/>
            <w:sz w:val="22"/>
            <w:szCs w:val="22"/>
          </w:rPr>
          <w:tab/>
        </w:r>
        <w:r w:rsidR="00CD662A" w:rsidRPr="00CD662A">
          <w:rPr>
            <w:rStyle w:val="Lienhypertexte"/>
            <w:rFonts w:ascii="Arial" w:hAnsi="Arial" w:cs="Arial"/>
            <w:noProof/>
          </w:rPr>
          <w:t>Allotissement</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_Toc196314042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4</w:t>
        </w:r>
        <w:r w:rsidR="00CD662A" w:rsidRPr="00CD662A">
          <w:rPr>
            <w:rFonts w:ascii="Arial" w:hAnsi="Arial" w:cs="Arial"/>
            <w:noProof/>
            <w:webHidden/>
          </w:rPr>
          <w:fldChar w:fldCharType="end"/>
        </w:r>
      </w:hyperlink>
    </w:p>
    <w:p w14:paraId="5ADAA0F1" w14:textId="18513597" w:rsidR="00CD662A" w:rsidRPr="00CD662A" w:rsidRDefault="00563E11">
      <w:pPr>
        <w:pStyle w:val="TM3"/>
        <w:tabs>
          <w:tab w:val="left" w:pos="1440"/>
        </w:tabs>
        <w:rPr>
          <w:rFonts w:ascii="Arial" w:eastAsiaTheme="minorEastAsia" w:hAnsi="Arial" w:cs="Arial"/>
          <w:i w:val="0"/>
          <w:noProof/>
          <w:sz w:val="22"/>
          <w:szCs w:val="22"/>
        </w:rPr>
      </w:pPr>
      <w:hyperlink w:anchor="_Toc196314043" w:history="1">
        <w:r w:rsidR="00CD662A" w:rsidRPr="00CD662A">
          <w:rPr>
            <w:rStyle w:val="Lienhypertexte"/>
            <w:rFonts w:ascii="Arial" w:hAnsi="Arial" w:cs="Arial"/>
            <w:noProof/>
          </w:rPr>
          <w:t>2.1.4.</w:t>
        </w:r>
        <w:r w:rsidR="00CD662A" w:rsidRPr="00CD662A">
          <w:rPr>
            <w:rFonts w:ascii="Arial" w:eastAsiaTheme="minorEastAsia" w:hAnsi="Arial" w:cs="Arial"/>
            <w:i w:val="0"/>
            <w:noProof/>
            <w:sz w:val="22"/>
            <w:szCs w:val="22"/>
          </w:rPr>
          <w:tab/>
        </w:r>
        <w:r w:rsidR="00CD662A" w:rsidRPr="00CD662A">
          <w:rPr>
            <w:rStyle w:val="Lienhypertexte"/>
            <w:rFonts w:ascii="Arial" w:hAnsi="Arial" w:cs="Arial"/>
            <w:noProof/>
          </w:rPr>
          <w:t>Techniques d’achat</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_Toc196314043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4</w:t>
        </w:r>
        <w:r w:rsidR="00CD662A" w:rsidRPr="00CD662A">
          <w:rPr>
            <w:rFonts w:ascii="Arial" w:hAnsi="Arial" w:cs="Arial"/>
            <w:noProof/>
            <w:webHidden/>
          </w:rPr>
          <w:fldChar w:fldCharType="end"/>
        </w:r>
      </w:hyperlink>
    </w:p>
    <w:p w14:paraId="105D325E" w14:textId="4C648E63" w:rsidR="00CD662A" w:rsidRPr="00CD662A" w:rsidRDefault="00563E11">
      <w:pPr>
        <w:pStyle w:val="TM3"/>
        <w:tabs>
          <w:tab w:val="left" w:pos="1440"/>
        </w:tabs>
        <w:rPr>
          <w:rFonts w:ascii="Arial" w:eastAsiaTheme="minorEastAsia" w:hAnsi="Arial" w:cs="Arial"/>
          <w:i w:val="0"/>
          <w:noProof/>
          <w:sz w:val="22"/>
          <w:szCs w:val="22"/>
        </w:rPr>
      </w:pPr>
      <w:hyperlink w:anchor="_Toc196314044" w:history="1">
        <w:r w:rsidR="00CD662A" w:rsidRPr="00CD662A">
          <w:rPr>
            <w:rStyle w:val="Lienhypertexte"/>
            <w:rFonts w:ascii="Arial" w:hAnsi="Arial" w:cs="Arial"/>
            <w:noProof/>
          </w:rPr>
          <w:t>2.1.5.</w:t>
        </w:r>
        <w:r w:rsidR="00CD662A" w:rsidRPr="00CD662A">
          <w:rPr>
            <w:rFonts w:ascii="Arial" w:eastAsiaTheme="minorEastAsia" w:hAnsi="Arial" w:cs="Arial"/>
            <w:i w:val="0"/>
            <w:noProof/>
            <w:sz w:val="22"/>
            <w:szCs w:val="22"/>
          </w:rPr>
          <w:tab/>
        </w:r>
        <w:r w:rsidR="00CD662A" w:rsidRPr="00CD662A">
          <w:rPr>
            <w:rStyle w:val="Lienhypertexte"/>
            <w:rFonts w:ascii="Arial" w:hAnsi="Arial" w:cs="Arial"/>
            <w:noProof/>
          </w:rPr>
          <w:t>Variantes</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_Toc196314044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4</w:t>
        </w:r>
        <w:r w:rsidR="00CD662A" w:rsidRPr="00CD662A">
          <w:rPr>
            <w:rFonts w:ascii="Arial" w:hAnsi="Arial" w:cs="Arial"/>
            <w:noProof/>
            <w:webHidden/>
          </w:rPr>
          <w:fldChar w:fldCharType="end"/>
        </w:r>
      </w:hyperlink>
    </w:p>
    <w:p w14:paraId="6261FA71" w14:textId="3A203FF5" w:rsidR="00CD662A" w:rsidRPr="00CD662A" w:rsidRDefault="00563E11">
      <w:pPr>
        <w:pStyle w:val="TM3"/>
        <w:tabs>
          <w:tab w:val="left" w:pos="1440"/>
        </w:tabs>
        <w:rPr>
          <w:rFonts w:ascii="Arial" w:eastAsiaTheme="minorEastAsia" w:hAnsi="Arial" w:cs="Arial"/>
          <w:i w:val="0"/>
          <w:noProof/>
          <w:sz w:val="22"/>
          <w:szCs w:val="22"/>
        </w:rPr>
      </w:pPr>
      <w:hyperlink w:anchor="_Toc196314045" w:history="1">
        <w:r w:rsidR="00CD662A" w:rsidRPr="00CD662A">
          <w:rPr>
            <w:rStyle w:val="Lienhypertexte"/>
            <w:rFonts w:ascii="Arial" w:hAnsi="Arial" w:cs="Arial"/>
            <w:noProof/>
          </w:rPr>
          <w:t>2.1.6.</w:t>
        </w:r>
        <w:r w:rsidR="00CD662A" w:rsidRPr="00CD662A">
          <w:rPr>
            <w:rFonts w:ascii="Arial" w:eastAsiaTheme="minorEastAsia" w:hAnsi="Arial" w:cs="Arial"/>
            <w:i w:val="0"/>
            <w:noProof/>
            <w:sz w:val="22"/>
            <w:szCs w:val="22"/>
          </w:rPr>
          <w:tab/>
        </w:r>
        <w:r w:rsidR="00CD662A" w:rsidRPr="00CD662A">
          <w:rPr>
            <w:rStyle w:val="Lienhypertexte"/>
            <w:rFonts w:ascii="Arial" w:hAnsi="Arial" w:cs="Arial"/>
            <w:noProof/>
          </w:rPr>
          <w:t>Prestations supplémentaires éventuelles (PSE)</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_Toc196314045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5</w:t>
        </w:r>
        <w:r w:rsidR="00CD662A" w:rsidRPr="00CD662A">
          <w:rPr>
            <w:rFonts w:ascii="Arial" w:hAnsi="Arial" w:cs="Arial"/>
            <w:noProof/>
            <w:webHidden/>
          </w:rPr>
          <w:fldChar w:fldCharType="end"/>
        </w:r>
      </w:hyperlink>
    </w:p>
    <w:p w14:paraId="63D1A707" w14:textId="48A84B0E" w:rsidR="00CD662A" w:rsidRPr="00CD662A" w:rsidRDefault="00563E11">
      <w:pPr>
        <w:pStyle w:val="TM3"/>
        <w:tabs>
          <w:tab w:val="left" w:pos="1440"/>
        </w:tabs>
        <w:rPr>
          <w:rFonts w:ascii="Arial" w:eastAsiaTheme="minorEastAsia" w:hAnsi="Arial" w:cs="Arial"/>
          <w:i w:val="0"/>
          <w:noProof/>
          <w:sz w:val="22"/>
          <w:szCs w:val="22"/>
        </w:rPr>
      </w:pPr>
      <w:hyperlink w:anchor="_Toc196314046" w:history="1">
        <w:r w:rsidR="00CD662A" w:rsidRPr="00CD662A">
          <w:rPr>
            <w:rStyle w:val="Lienhypertexte"/>
            <w:rFonts w:ascii="Arial" w:hAnsi="Arial" w:cs="Arial"/>
            <w:noProof/>
          </w:rPr>
          <w:t>2.1.7.</w:t>
        </w:r>
        <w:r w:rsidR="00CD662A" w:rsidRPr="00CD662A">
          <w:rPr>
            <w:rFonts w:ascii="Arial" w:eastAsiaTheme="minorEastAsia" w:hAnsi="Arial" w:cs="Arial"/>
            <w:i w:val="0"/>
            <w:noProof/>
            <w:sz w:val="22"/>
            <w:szCs w:val="22"/>
          </w:rPr>
          <w:tab/>
        </w:r>
        <w:r w:rsidR="00CD662A" w:rsidRPr="00CD662A">
          <w:rPr>
            <w:rStyle w:val="Lienhypertexte"/>
            <w:rFonts w:ascii="Arial" w:hAnsi="Arial" w:cs="Arial"/>
            <w:noProof/>
          </w:rPr>
          <w:t>Lieu d’exécution</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_Toc196314046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5</w:t>
        </w:r>
        <w:r w:rsidR="00CD662A" w:rsidRPr="00CD662A">
          <w:rPr>
            <w:rFonts w:ascii="Arial" w:hAnsi="Arial" w:cs="Arial"/>
            <w:noProof/>
            <w:webHidden/>
          </w:rPr>
          <w:fldChar w:fldCharType="end"/>
        </w:r>
      </w:hyperlink>
    </w:p>
    <w:p w14:paraId="7D01998C" w14:textId="6B1A1698" w:rsidR="00CD662A" w:rsidRPr="00CD662A" w:rsidRDefault="00563E11">
      <w:pPr>
        <w:pStyle w:val="TM2"/>
        <w:tabs>
          <w:tab w:val="left" w:pos="960"/>
        </w:tabs>
        <w:rPr>
          <w:rFonts w:ascii="Arial" w:eastAsiaTheme="minorEastAsia" w:hAnsi="Arial" w:cs="Arial"/>
          <w:smallCaps w:val="0"/>
          <w:noProof/>
          <w:sz w:val="22"/>
          <w:szCs w:val="22"/>
        </w:rPr>
      </w:pPr>
      <w:hyperlink w:anchor="_Toc196314047" w:history="1">
        <w:r w:rsidR="00CD662A" w:rsidRPr="00CD662A">
          <w:rPr>
            <w:rStyle w:val="Lienhypertexte"/>
            <w:rFonts w:ascii="Arial" w:hAnsi="Arial" w:cs="Arial"/>
            <w:noProof/>
          </w:rPr>
          <w:t>2.2.</w:t>
        </w:r>
        <w:r w:rsidR="00CD662A" w:rsidRPr="00CD662A">
          <w:rPr>
            <w:rFonts w:ascii="Arial" w:eastAsiaTheme="minorEastAsia" w:hAnsi="Arial" w:cs="Arial"/>
            <w:smallCaps w:val="0"/>
            <w:noProof/>
            <w:sz w:val="22"/>
            <w:szCs w:val="22"/>
          </w:rPr>
          <w:tab/>
        </w:r>
        <w:r w:rsidR="00CD662A" w:rsidRPr="00CD662A">
          <w:rPr>
            <w:rStyle w:val="Lienhypertexte"/>
            <w:rFonts w:ascii="Arial" w:hAnsi="Arial" w:cs="Arial"/>
            <w:noProof/>
          </w:rPr>
          <w:t>Durée, délais d’exécution</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_Toc196314047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5</w:t>
        </w:r>
        <w:r w:rsidR="00CD662A" w:rsidRPr="00CD662A">
          <w:rPr>
            <w:rFonts w:ascii="Arial" w:hAnsi="Arial" w:cs="Arial"/>
            <w:noProof/>
            <w:webHidden/>
          </w:rPr>
          <w:fldChar w:fldCharType="end"/>
        </w:r>
      </w:hyperlink>
    </w:p>
    <w:p w14:paraId="416C802D" w14:textId="07B370C4" w:rsidR="00CD662A" w:rsidRPr="00CD662A" w:rsidRDefault="00563E11">
      <w:pPr>
        <w:pStyle w:val="TM1"/>
        <w:tabs>
          <w:tab w:val="left" w:pos="480"/>
        </w:tabs>
        <w:rPr>
          <w:rFonts w:ascii="Arial" w:eastAsiaTheme="minorEastAsia" w:hAnsi="Arial" w:cs="Arial"/>
          <w:b w:val="0"/>
          <w:caps w:val="0"/>
          <w:noProof/>
          <w:sz w:val="22"/>
          <w:szCs w:val="22"/>
        </w:rPr>
      </w:pPr>
      <w:hyperlink w:anchor="_Toc196314048" w:history="1">
        <w:r w:rsidR="00CD662A" w:rsidRPr="00CD662A">
          <w:rPr>
            <w:rStyle w:val="Lienhypertexte"/>
            <w:rFonts w:ascii="Arial" w:hAnsi="Arial" w:cs="Arial"/>
            <w:noProof/>
          </w:rPr>
          <w:t>3.</w:t>
        </w:r>
        <w:r w:rsidR="00CD662A" w:rsidRPr="00CD662A">
          <w:rPr>
            <w:rFonts w:ascii="Arial" w:eastAsiaTheme="minorEastAsia" w:hAnsi="Arial" w:cs="Arial"/>
            <w:b w:val="0"/>
            <w:caps w:val="0"/>
            <w:noProof/>
            <w:sz w:val="22"/>
            <w:szCs w:val="22"/>
          </w:rPr>
          <w:tab/>
        </w:r>
        <w:r w:rsidR="00CD662A" w:rsidRPr="00CD662A">
          <w:rPr>
            <w:rStyle w:val="Lienhypertexte"/>
            <w:rFonts w:ascii="Arial" w:hAnsi="Arial" w:cs="Arial"/>
            <w:noProof/>
          </w:rPr>
          <w:t>SECTION III - RENSEIGNEMENTS D’ORDRE JURIDIQUE, ÉCONOMIQUE, FINANCIER ET TECHNIQUE</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_Toc196314048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5</w:t>
        </w:r>
        <w:r w:rsidR="00CD662A" w:rsidRPr="00CD662A">
          <w:rPr>
            <w:rFonts w:ascii="Arial" w:hAnsi="Arial" w:cs="Arial"/>
            <w:noProof/>
            <w:webHidden/>
          </w:rPr>
          <w:fldChar w:fldCharType="end"/>
        </w:r>
      </w:hyperlink>
    </w:p>
    <w:p w14:paraId="7A7E22F9" w14:textId="4C2A5057" w:rsidR="00CD662A" w:rsidRPr="00CD662A" w:rsidRDefault="00563E11">
      <w:pPr>
        <w:pStyle w:val="TM2"/>
        <w:tabs>
          <w:tab w:val="left" w:pos="960"/>
        </w:tabs>
        <w:rPr>
          <w:rFonts w:ascii="Arial" w:eastAsiaTheme="minorEastAsia" w:hAnsi="Arial" w:cs="Arial"/>
          <w:smallCaps w:val="0"/>
          <w:noProof/>
          <w:sz w:val="22"/>
          <w:szCs w:val="22"/>
        </w:rPr>
      </w:pPr>
      <w:hyperlink w:anchor="_Toc196314049" w:history="1">
        <w:r w:rsidR="00CD662A" w:rsidRPr="00CD662A">
          <w:rPr>
            <w:rStyle w:val="Lienhypertexte"/>
            <w:rFonts w:ascii="Arial" w:hAnsi="Arial" w:cs="Arial"/>
            <w:noProof/>
          </w:rPr>
          <w:t>3.1.</w:t>
        </w:r>
        <w:r w:rsidR="00CD662A" w:rsidRPr="00CD662A">
          <w:rPr>
            <w:rFonts w:ascii="Arial" w:eastAsiaTheme="minorEastAsia" w:hAnsi="Arial" w:cs="Arial"/>
            <w:smallCaps w:val="0"/>
            <w:noProof/>
            <w:sz w:val="22"/>
            <w:szCs w:val="22"/>
          </w:rPr>
          <w:tab/>
        </w:r>
        <w:r w:rsidR="00CD662A" w:rsidRPr="00CD662A">
          <w:rPr>
            <w:rStyle w:val="Lienhypertexte"/>
            <w:rFonts w:ascii="Arial" w:hAnsi="Arial" w:cs="Arial"/>
            <w:noProof/>
          </w:rPr>
          <w:t>Conditions relatives au marché</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_Toc196314049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5</w:t>
        </w:r>
        <w:r w:rsidR="00CD662A" w:rsidRPr="00CD662A">
          <w:rPr>
            <w:rFonts w:ascii="Arial" w:hAnsi="Arial" w:cs="Arial"/>
            <w:noProof/>
            <w:webHidden/>
          </w:rPr>
          <w:fldChar w:fldCharType="end"/>
        </w:r>
      </w:hyperlink>
    </w:p>
    <w:p w14:paraId="5410A87C" w14:textId="0851ADA1" w:rsidR="00CD662A" w:rsidRPr="00CD662A" w:rsidRDefault="00563E11">
      <w:pPr>
        <w:pStyle w:val="TM2"/>
        <w:tabs>
          <w:tab w:val="left" w:pos="960"/>
        </w:tabs>
        <w:rPr>
          <w:rFonts w:ascii="Arial" w:eastAsiaTheme="minorEastAsia" w:hAnsi="Arial" w:cs="Arial"/>
          <w:smallCaps w:val="0"/>
          <w:noProof/>
          <w:sz w:val="22"/>
          <w:szCs w:val="22"/>
        </w:rPr>
      </w:pPr>
      <w:hyperlink w:anchor="_Toc196314050" w:history="1">
        <w:r w:rsidR="00CD662A" w:rsidRPr="00CD662A">
          <w:rPr>
            <w:rStyle w:val="Lienhypertexte"/>
            <w:rFonts w:ascii="Arial" w:hAnsi="Arial" w:cs="Arial"/>
            <w:noProof/>
          </w:rPr>
          <w:t>3.2.</w:t>
        </w:r>
        <w:r w:rsidR="00CD662A" w:rsidRPr="00CD662A">
          <w:rPr>
            <w:rFonts w:ascii="Arial" w:eastAsiaTheme="minorEastAsia" w:hAnsi="Arial" w:cs="Arial"/>
            <w:smallCaps w:val="0"/>
            <w:noProof/>
            <w:sz w:val="22"/>
            <w:szCs w:val="22"/>
          </w:rPr>
          <w:tab/>
        </w:r>
        <w:r w:rsidR="00CD662A" w:rsidRPr="00CD662A">
          <w:rPr>
            <w:rStyle w:val="Lienhypertexte"/>
            <w:rFonts w:ascii="Arial" w:hAnsi="Arial" w:cs="Arial"/>
            <w:noProof/>
          </w:rPr>
          <w:t>Conditions de participation</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_Toc196314050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5</w:t>
        </w:r>
        <w:r w:rsidR="00CD662A" w:rsidRPr="00CD662A">
          <w:rPr>
            <w:rFonts w:ascii="Arial" w:hAnsi="Arial" w:cs="Arial"/>
            <w:noProof/>
            <w:webHidden/>
          </w:rPr>
          <w:fldChar w:fldCharType="end"/>
        </w:r>
      </w:hyperlink>
    </w:p>
    <w:p w14:paraId="1E1C8AF8" w14:textId="56E3AFB8" w:rsidR="00CD662A" w:rsidRPr="00CD662A" w:rsidRDefault="00563E11">
      <w:pPr>
        <w:pStyle w:val="TM2"/>
        <w:tabs>
          <w:tab w:val="left" w:pos="960"/>
        </w:tabs>
        <w:rPr>
          <w:rFonts w:ascii="Arial" w:eastAsiaTheme="minorEastAsia" w:hAnsi="Arial" w:cs="Arial"/>
          <w:smallCaps w:val="0"/>
          <w:noProof/>
          <w:sz w:val="22"/>
          <w:szCs w:val="22"/>
        </w:rPr>
      </w:pPr>
      <w:hyperlink w:anchor="_Toc196314051" w:history="1">
        <w:r w:rsidR="00CD662A" w:rsidRPr="00CD662A">
          <w:rPr>
            <w:rStyle w:val="Lienhypertexte"/>
            <w:rFonts w:ascii="Arial" w:hAnsi="Arial" w:cs="Arial"/>
            <w:noProof/>
          </w:rPr>
          <w:t>3.3.</w:t>
        </w:r>
        <w:r w:rsidR="00CD662A" w:rsidRPr="00CD662A">
          <w:rPr>
            <w:rFonts w:ascii="Arial" w:eastAsiaTheme="minorEastAsia" w:hAnsi="Arial" w:cs="Arial"/>
            <w:smallCaps w:val="0"/>
            <w:noProof/>
            <w:sz w:val="22"/>
            <w:szCs w:val="22"/>
          </w:rPr>
          <w:tab/>
        </w:r>
        <w:r w:rsidR="00CD662A" w:rsidRPr="00CD662A">
          <w:rPr>
            <w:rStyle w:val="Lienhypertexte"/>
            <w:rFonts w:ascii="Arial" w:hAnsi="Arial" w:cs="Arial"/>
            <w:noProof/>
          </w:rPr>
          <w:t>Aptitude à exercer à l’activité professionnelle</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_Toc196314051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5</w:t>
        </w:r>
        <w:r w:rsidR="00CD662A" w:rsidRPr="00CD662A">
          <w:rPr>
            <w:rFonts w:ascii="Arial" w:hAnsi="Arial" w:cs="Arial"/>
            <w:noProof/>
            <w:webHidden/>
          </w:rPr>
          <w:fldChar w:fldCharType="end"/>
        </w:r>
      </w:hyperlink>
    </w:p>
    <w:p w14:paraId="480C117A" w14:textId="5E3CA70F" w:rsidR="00CD662A" w:rsidRPr="00CD662A" w:rsidRDefault="00563E11">
      <w:pPr>
        <w:pStyle w:val="TM1"/>
        <w:tabs>
          <w:tab w:val="left" w:pos="480"/>
        </w:tabs>
        <w:rPr>
          <w:rFonts w:ascii="Arial" w:eastAsiaTheme="minorEastAsia" w:hAnsi="Arial" w:cs="Arial"/>
          <w:b w:val="0"/>
          <w:caps w:val="0"/>
          <w:noProof/>
          <w:sz w:val="22"/>
          <w:szCs w:val="22"/>
        </w:rPr>
      </w:pPr>
      <w:hyperlink w:anchor="_Toc196314052" w:history="1">
        <w:r w:rsidR="00CD662A" w:rsidRPr="00CD662A">
          <w:rPr>
            <w:rStyle w:val="Lienhypertexte"/>
            <w:rFonts w:ascii="Arial" w:hAnsi="Arial" w:cs="Arial"/>
            <w:noProof/>
          </w:rPr>
          <w:t>4.</w:t>
        </w:r>
        <w:r w:rsidR="00CD662A" w:rsidRPr="00CD662A">
          <w:rPr>
            <w:rFonts w:ascii="Arial" w:eastAsiaTheme="minorEastAsia" w:hAnsi="Arial" w:cs="Arial"/>
            <w:b w:val="0"/>
            <w:caps w:val="0"/>
            <w:noProof/>
            <w:sz w:val="22"/>
            <w:szCs w:val="22"/>
          </w:rPr>
          <w:tab/>
        </w:r>
        <w:r w:rsidR="00CD662A" w:rsidRPr="00CD662A">
          <w:rPr>
            <w:rStyle w:val="Lienhypertexte"/>
            <w:rFonts w:ascii="Arial" w:hAnsi="Arial" w:cs="Arial"/>
            <w:noProof/>
          </w:rPr>
          <w:t>SECTION IV - PROCÉDURE</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_Toc196314052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6</w:t>
        </w:r>
        <w:r w:rsidR="00CD662A" w:rsidRPr="00CD662A">
          <w:rPr>
            <w:rFonts w:ascii="Arial" w:hAnsi="Arial" w:cs="Arial"/>
            <w:noProof/>
            <w:webHidden/>
          </w:rPr>
          <w:fldChar w:fldCharType="end"/>
        </w:r>
      </w:hyperlink>
    </w:p>
    <w:p w14:paraId="120756CE" w14:textId="0DBDBF55" w:rsidR="00CD662A" w:rsidRPr="00CD662A" w:rsidRDefault="00563E11">
      <w:pPr>
        <w:pStyle w:val="TM2"/>
        <w:tabs>
          <w:tab w:val="left" w:pos="960"/>
        </w:tabs>
        <w:rPr>
          <w:rFonts w:ascii="Arial" w:eastAsiaTheme="minorEastAsia" w:hAnsi="Arial" w:cs="Arial"/>
          <w:smallCaps w:val="0"/>
          <w:noProof/>
          <w:sz w:val="22"/>
          <w:szCs w:val="22"/>
        </w:rPr>
      </w:pPr>
      <w:hyperlink w:anchor="_Toc196314053" w:history="1">
        <w:r w:rsidR="00CD662A" w:rsidRPr="00CD662A">
          <w:rPr>
            <w:rStyle w:val="Lienhypertexte"/>
            <w:rFonts w:ascii="Arial" w:hAnsi="Arial" w:cs="Arial"/>
            <w:noProof/>
          </w:rPr>
          <w:t>4.1.</w:t>
        </w:r>
        <w:r w:rsidR="00CD662A" w:rsidRPr="00CD662A">
          <w:rPr>
            <w:rFonts w:ascii="Arial" w:eastAsiaTheme="minorEastAsia" w:hAnsi="Arial" w:cs="Arial"/>
            <w:smallCaps w:val="0"/>
            <w:noProof/>
            <w:sz w:val="22"/>
            <w:szCs w:val="22"/>
          </w:rPr>
          <w:tab/>
        </w:r>
        <w:r w:rsidR="00CD662A" w:rsidRPr="00CD662A">
          <w:rPr>
            <w:rStyle w:val="Lienhypertexte"/>
            <w:rFonts w:ascii="Arial" w:hAnsi="Arial" w:cs="Arial"/>
            <w:noProof/>
          </w:rPr>
          <w:t>Type de procédure</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_Toc196314053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6</w:t>
        </w:r>
        <w:r w:rsidR="00CD662A" w:rsidRPr="00CD662A">
          <w:rPr>
            <w:rFonts w:ascii="Arial" w:hAnsi="Arial" w:cs="Arial"/>
            <w:noProof/>
            <w:webHidden/>
          </w:rPr>
          <w:fldChar w:fldCharType="end"/>
        </w:r>
      </w:hyperlink>
    </w:p>
    <w:p w14:paraId="3E99DC60" w14:textId="194CAEE0" w:rsidR="00CD662A" w:rsidRPr="00CD662A" w:rsidRDefault="00563E11">
      <w:pPr>
        <w:pStyle w:val="TM2"/>
        <w:tabs>
          <w:tab w:val="left" w:pos="960"/>
        </w:tabs>
        <w:rPr>
          <w:rFonts w:ascii="Arial" w:eastAsiaTheme="minorEastAsia" w:hAnsi="Arial" w:cs="Arial"/>
          <w:smallCaps w:val="0"/>
          <w:noProof/>
          <w:sz w:val="22"/>
          <w:szCs w:val="22"/>
        </w:rPr>
      </w:pPr>
      <w:hyperlink w:anchor="_Toc196314054" w:history="1">
        <w:r w:rsidR="00CD662A" w:rsidRPr="00CD662A">
          <w:rPr>
            <w:rStyle w:val="Lienhypertexte"/>
            <w:rFonts w:ascii="Arial" w:hAnsi="Arial" w:cs="Arial"/>
            <w:noProof/>
          </w:rPr>
          <w:t>4.2.</w:t>
        </w:r>
        <w:r w:rsidR="00CD662A" w:rsidRPr="00CD662A">
          <w:rPr>
            <w:rFonts w:ascii="Arial" w:eastAsiaTheme="minorEastAsia" w:hAnsi="Arial" w:cs="Arial"/>
            <w:smallCaps w:val="0"/>
            <w:noProof/>
            <w:sz w:val="22"/>
            <w:szCs w:val="22"/>
          </w:rPr>
          <w:tab/>
        </w:r>
        <w:r w:rsidR="00CD662A" w:rsidRPr="00CD662A">
          <w:rPr>
            <w:rStyle w:val="Lienhypertexte"/>
            <w:rFonts w:ascii="Arial" w:hAnsi="Arial" w:cs="Arial"/>
            <w:noProof/>
          </w:rPr>
          <w:t>Remise d’échantillons ou essais, démonstrations</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_Toc196314054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6</w:t>
        </w:r>
        <w:r w:rsidR="00CD662A" w:rsidRPr="00CD662A">
          <w:rPr>
            <w:rFonts w:ascii="Arial" w:hAnsi="Arial" w:cs="Arial"/>
            <w:noProof/>
            <w:webHidden/>
          </w:rPr>
          <w:fldChar w:fldCharType="end"/>
        </w:r>
      </w:hyperlink>
    </w:p>
    <w:p w14:paraId="2FA829EA" w14:textId="2418165F" w:rsidR="00CD662A" w:rsidRPr="00CD662A" w:rsidRDefault="00563E11">
      <w:pPr>
        <w:pStyle w:val="TM3"/>
        <w:tabs>
          <w:tab w:val="left" w:pos="1440"/>
        </w:tabs>
        <w:rPr>
          <w:rFonts w:ascii="Arial" w:eastAsiaTheme="minorEastAsia" w:hAnsi="Arial" w:cs="Arial"/>
          <w:i w:val="0"/>
          <w:noProof/>
          <w:sz w:val="22"/>
          <w:szCs w:val="22"/>
        </w:rPr>
      </w:pPr>
      <w:hyperlink w:anchor="_Toc196314055" w:history="1">
        <w:r w:rsidR="00CD662A" w:rsidRPr="00CD662A">
          <w:rPr>
            <w:rStyle w:val="Lienhypertexte"/>
            <w:rFonts w:ascii="Arial" w:hAnsi="Arial" w:cs="Arial"/>
            <w:noProof/>
          </w:rPr>
          <w:t>4.2.1.</w:t>
        </w:r>
        <w:r w:rsidR="00CD662A" w:rsidRPr="00CD662A">
          <w:rPr>
            <w:rFonts w:ascii="Arial" w:eastAsiaTheme="minorEastAsia" w:hAnsi="Arial" w:cs="Arial"/>
            <w:i w:val="0"/>
            <w:noProof/>
            <w:sz w:val="22"/>
            <w:szCs w:val="22"/>
          </w:rPr>
          <w:tab/>
        </w:r>
        <w:r w:rsidR="00CD662A" w:rsidRPr="00CD662A">
          <w:rPr>
            <w:rStyle w:val="Lienhypertexte"/>
            <w:rFonts w:ascii="Arial" w:hAnsi="Arial" w:cs="Arial"/>
            <w:noProof/>
          </w:rPr>
          <w:t>Echantillons</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_Toc196314055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6</w:t>
        </w:r>
        <w:r w:rsidR="00CD662A" w:rsidRPr="00CD662A">
          <w:rPr>
            <w:rFonts w:ascii="Arial" w:hAnsi="Arial" w:cs="Arial"/>
            <w:noProof/>
            <w:webHidden/>
          </w:rPr>
          <w:fldChar w:fldCharType="end"/>
        </w:r>
      </w:hyperlink>
    </w:p>
    <w:p w14:paraId="615CC415" w14:textId="7DDEC618" w:rsidR="00CD662A" w:rsidRPr="00CD662A" w:rsidRDefault="00563E11">
      <w:pPr>
        <w:pStyle w:val="TM3"/>
        <w:tabs>
          <w:tab w:val="left" w:pos="1440"/>
        </w:tabs>
        <w:rPr>
          <w:rFonts w:ascii="Arial" w:eastAsiaTheme="minorEastAsia" w:hAnsi="Arial" w:cs="Arial"/>
          <w:i w:val="0"/>
          <w:noProof/>
          <w:sz w:val="22"/>
          <w:szCs w:val="22"/>
        </w:rPr>
      </w:pPr>
      <w:hyperlink w:anchor="_Toc196314056" w:history="1">
        <w:r w:rsidR="00CD662A" w:rsidRPr="00CD662A">
          <w:rPr>
            <w:rStyle w:val="Lienhypertexte"/>
            <w:rFonts w:ascii="Arial" w:hAnsi="Arial" w:cs="Arial"/>
            <w:noProof/>
          </w:rPr>
          <w:t>4.2.2.</w:t>
        </w:r>
        <w:r w:rsidR="00CD662A" w:rsidRPr="00CD662A">
          <w:rPr>
            <w:rFonts w:ascii="Arial" w:eastAsiaTheme="minorEastAsia" w:hAnsi="Arial" w:cs="Arial"/>
            <w:i w:val="0"/>
            <w:noProof/>
            <w:sz w:val="22"/>
            <w:szCs w:val="22"/>
          </w:rPr>
          <w:tab/>
        </w:r>
        <w:r w:rsidR="00CD662A" w:rsidRPr="00CD662A">
          <w:rPr>
            <w:rStyle w:val="Lienhypertexte"/>
            <w:rFonts w:ascii="Arial" w:hAnsi="Arial" w:cs="Arial"/>
            <w:noProof/>
          </w:rPr>
          <w:t>Essais, démonstrations</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_Toc196314056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6</w:t>
        </w:r>
        <w:r w:rsidR="00CD662A" w:rsidRPr="00CD662A">
          <w:rPr>
            <w:rFonts w:ascii="Arial" w:hAnsi="Arial" w:cs="Arial"/>
            <w:noProof/>
            <w:webHidden/>
          </w:rPr>
          <w:fldChar w:fldCharType="end"/>
        </w:r>
      </w:hyperlink>
    </w:p>
    <w:p w14:paraId="3EDB3DCF" w14:textId="6C9FA053" w:rsidR="00CD662A" w:rsidRPr="00CD662A" w:rsidRDefault="00563E11">
      <w:pPr>
        <w:pStyle w:val="TM2"/>
        <w:tabs>
          <w:tab w:val="left" w:pos="960"/>
        </w:tabs>
        <w:rPr>
          <w:rFonts w:ascii="Arial" w:eastAsiaTheme="minorEastAsia" w:hAnsi="Arial" w:cs="Arial"/>
          <w:smallCaps w:val="0"/>
          <w:noProof/>
          <w:sz w:val="22"/>
          <w:szCs w:val="22"/>
        </w:rPr>
      </w:pPr>
      <w:hyperlink w:anchor="_Toc196314057" w:history="1">
        <w:r w:rsidR="00CD662A" w:rsidRPr="00CD662A">
          <w:rPr>
            <w:rStyle w:val="Lienhypertexte"/>
            <w:rFonts w:ascii="Arial" w:hAnsi="Arial" w:cs="Arial"/>
            <w:noProof/>
          </w:rPr>
          <w:t>4.3.</w:t>
        </w:r>
        <w:r w:rsidR="00CD662A" w:rsidRPr="00CD662A">
          <w:rPr>
            <w:rFonts w:ascii="Arial" w:eastAsiaTheme="minorEastAsia" w:hAnsi="Arial" w:cs="Arial"/>
            <w:smallCaps w:val="0"/>
            <w:noProof/>
            <w:sz w:val="22"/>
            <w:szCs w:val="22"/>
          </w:rPr>
          <w:tab/>
        </w:r>
        <w:r w:rsidR="00CD662A" w:rsidRPr="00CD662A">
          <w:rPr>
            <w:rStyle w:val="Lienhypertexte"/>
            <w:rFonts w:ascii="Arial" w:hAnsi="Arial" w:cs="Arial"/>
            <w:noProof/>
          </w:rPr>
          <w:t>Visite préalable</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_Toc196314057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6</w:t>
        </w:r>
        <w:r w:rsidR="00CD662A" w:rsidRPr="00CD662A">
          <w:rPr>
            <w:rFonts w:ascii="Arial" w:hAnsi="Arial" w:cs="Arial"/>
            <w:noProof/>
            <w:webHidden/>
          </w:rPr>
          <w:fldChar w:fldCharType="end"/>
        </w:r>
      </w:hyperlink>
    </w:p>
    <w:p w14:paraId="7BDF026A" w14:textId="39BDC3A4" w:rsidR="00CD662A" w:rsidRPr="00CD662A" w:rsidRDefault="00563E11">
      <w:pPr>
        <w:pStyle w:val="TM2"/>
        <w:tabs>
          <w:tab w:val="left" w:pos="960"/>
        </w:tabs>
        <w:rPr>
          <w:rFonts w:ascii="Arial" w:eastAsiaTheme="minorEastAsia" w:hAnsi="Arial" w:cs="Arial"/>
          <w:smallCaps w:val="0"/>
          <w:noProof/>
          <w:sz w:val="22"/>
          <w:szCs w:val="22"/>
        </w:rPr>
      </w:pPr>
      <w:hyperlink w:anchor="_Toc196314058" w:history="1">
        <w:r w:rsidR="00CD662A" w:rsidRPr="00CD662A">
          <w:rPr>
            <w:rStyle w:val="Lienhypertexte"/>
            <w:rFonts w:ascii="Arial" w:hAnsi="Arial" w:cs="Arial"/>
            <w:noProof/>
          </w:rPr>
          <w:t>4.4.</w:t>
        </w:r>
        <w:r w:rsidR="00CD662A" w:rsidRPr="00CD662A">
          <w:rPr>
            <w:rFonts w:ascii="Arial" w:eastAsiaTheme="minorEastAsia" w:hAnsi="Arial" w:cs="Arial"/>
            <w:smallCaps w:val="0"/>
            <w:noProof/>
            <w:sz w:val="22"/>
            <w:szCs w:val="22"/>
          </w:rPr>
          <w:tab/>
        </w:r>
        <w:r w:rsidR="00CD662A" w:rsidRPr="00CD662A">
          <w:rPr>
            <w:rStyle w:val="Lienhypertexte"/>
            <w:rFonts w:ascii="Arial" w:hAnsi="Arial" w:cs="Arial"/>
            <w:noProof/>
          </w:rPr>
          <w:t>Conditions de délai</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_Toc196314058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6</w:t>
        </w:r>
        <w:r w:rsidR="00CD662A" w:rsidRPr="00CD662A">
          <w:rPr>
            <w:rFonts w:ascii="Arial" w:hAnsi="Arial" w:cs="Arial"/>
            <w:noProof/>
            <w:webHidden/>
          </w:rPr>
          <w:fldChar w:fldCharType="end"/>
        </w:r>
      </w:hyperlink>
    </w:p>
    <w:p w14:paraId="356CA301" w14:textId="6FE744EA" w:rsidR="00CD662A" w:rsidRPr="00CD662A" w:rsidRDefault="00563E11">
      <w:pPr>
        <w:pStyle w:val="TM3"/>
        <w:tabs>
          <w:tab w:val="left" w:pos="1440"/>
        </w:tabs>
        <w:rPr>
          <w:rFonts w:ascii="Arial" w:eastAsiaTheme="minorEastAsia" w:hAnsi="Arial" w:cs="Arial"/>
          <w:i w:val="0"/>
          <w:noProof/>
          <w:sz w:val="22"/>
          <w:szCs w:val="22"/>
        </w:rPr>
      </w:pPr>
      <w:hyperlink w:anchor="_Toc196314059" w:history="1">
        <w:r w:rsidR="00CD662A" w:rsidRPr="00CD662A">
          <w:rPr>
            <w:rStyle w:val="Lienhypertexte"/>
            <w:rFonts w:ascii="Arial" w:hAnsi="Arial" w:cs="Arial"/>
            <w:noProof/>
          </w:rPr>
          <w:t>4.4.1.</w:t>
        </w:r>
        <w:r w:rsidR="00CD662A" w:rsidRPr="00CD662A">
          <w:rPr>
            <w:rFonts w:ascii="Arial" w:eastAsiaTheme="minorEastAsia" w:hAnsi="Arial" w:cs="Arial"/>
            <w:i w:val="0"/>
            <w:noProof/>
            <w:sz w:val="22"/>
            <w:szCs w:val="22"/>
          </w:rPr>
          <w:tab/>
        </w:r>
        <w:r w:rsidR="00CD662A" w:rsidRPr="00CD662A">
          <w:rPr>
            <w:rStyle w:val="Lienhypertexte"/>
            <w:rFonts w:ascii="Arial" w:hAnsi="Arial" w:cs="Arial"/>
            <w:noProof/>
          </w:rPr>
          <w:t>Date limite de réception des plis</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_Toc196314059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6</w:t>
        </w:r>
        <w:r w:rsidR="00CD662A" w:rsidRPr="00CD662A">
          <w:rPr>
            <w:rFonts w:ascii="Arial" w:hAnsi="Arial" w:cs="Arial"/>
            <w:noProof/>
            <w:webHidden/>
          </w:rPr>
          <w:fldChar w:fldCharType="end"/>
        </w:r>
      </w:hyperlink>
    </w:p>
    <w:p w14:paraId="23B63901" w14:textId="7163F69C" w:rsidR="00CD662A" w:rsidRPr="00CD662A" w:rsidRDefault="00563E11">
      <w:pPr>
        <w:pStyle w:val="TM3"/>
        <w:tabs>
          <w:tab w:val="left" w:pos="1440"/>
        </w:tabs>
        <w:rPr>
          <w:rFonts w:ascii="Arial" w:eastAsiaTheme="minorEastAsia" w:hAnsi="Arial" w:cs="Arial"/>
          <w:i w:val="0"/>
          <w:noProof/>
          <w:sz w:val="22"/>
          <w:szCs w:val="22"/>
        </w:rPr>
      </w:pPr>
      <w:hyperlink w:anchor="_Toc196314060" w:history="1">
        <w:r w:rsidR="00CD662A" w:rsidRPr="00CD662A">
          <w:rPr>
            <w:rStyle w:val="Lienhypertexte"/>
            <w:rFonts w:ascii="Arial" w:hAnsi="Arial" w:cs="Arial"/>
            <w:noProof/>
          </w:rPr>
          <w:t>4.4.2.</w:t>
        </w:r>
        <w:r w:rsidR="00CD662A" w:rsidRPr="00CD662A">
          <w:rPr>
            <w:rFonts w:ascii="Arial" w:eastAsiaTheme="minorEastAsia" w:hAnsi="Arial" w:cs="Arial"/>
            <w:i w:val="0"/>
            <w:noProof/>
            <w:sz w:val="22"/>
            <w:szCs w:val="22"/>
          </w:rPr>
          <w:tab/>
        </w:r>
        <w:r w:rsidR="00CD662A" w:rsidRPr="00CD662A">
          <w:rPr>
            <w:rStyle w:val="Lienhypertexte"/>
            <w:rFonts w:ascii="Arial" w:hAnsi="Arial" w:cs="Arial"/>
            <w:noProof/>
          </w:rPr>
          <w:t>Délai minimum de validité de l’offre</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_Toc196314060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6</w:t>
        </w:r>
        <w:r w:rsidR="00CD662A" w:rsidRPr="00CD662A">
          <w:rPr>
            <w:rFonts w:ascii="Arial" w:hAnsi="Arial" w:cs="Arial"/>
            <w:noProof/>
            <w:webHidden/>
          </w:rPr>
          <w:fldChar w:fldCharType="end"/>
        </w:r>
      </w:hyperlink>
    </w:p>
    <w:p w14:paraId="20B59476" w14:textId="38F3A966" w:rsidR="00CD662A" w:rsidRPr="00CD662A" w:rsidRDefault="00563E11">
      <w:pPr>
        <w:pStyle w:val="TM2"/>
        <w:tabs>
          <w:tab w:val="left" w:pos="960"/>
        </w:tabs>
        <w:rPr>
          <w:rFonts w:ascii="Arial" w:eastAsiaTheme="minorEastAsia" w:hAnsi="Arial" w:cs="Arial"/>
          <w:smallCaps w:val="0"/>
          <w:noProof/>
          <w:sz w:val="22"/>
          <w:szCs w:val="22"/>
        </w:rPr>
      </w:pPr>
      <w:hyperlink w:anchor="_Toc196314061" w:history="1">
        <w:r w:rsidR="00CD662A" w:rsidRPr="00CD662A">
          <w:rPr>
            <w:rStyle w:val="Lienhypertexte"/>
            <w:rFonts w:ascii="Arial" w:hAnsi="Arial" w:cs="Arial"/>
            <w:noProof/>
          </w:rPr>
          <w:t>4.5.</w:t>
        </w:r>
        <w:r w:rsidR="00CD662A" w:rsidRPr="00CD662A">
          <w:rPr>
            <w:rFonts w:ascii="Arial" w:eastAsiaTheme="minorEastAsia" w:hAnsi="Arial" w:cs="Arial"/>
            <w:smallCaps w:val="0"/>
            <w:noProof/>
            <w:sz w:val="22"/>
            <w:szCs w:val="22"/>
          </w:rPr>
          <w:tab/>
        </w:r>
        <w:r w:rsidR="00CD662A" w:rsidRPr="00CD662A">
          <w:rPr>
            <w:rStyle w:val="Lienhypertexte"/>
            <w:rFonts w:ascii="Arial" w:hAnsi="Arial" w:cs="Arial"/>
            <w:noProof/>
          </w:rPr>
          <w:t>Langue et monnaie devant être utilisées dans l’offre</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_Toc196314061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6</w:t>
        </w:r>
        <w:r w:rsidR="00CD662A" w:rsidRPr="00CD662A">
          <w:rPr>
            <w:rFonts w:ascii="Arial" w:hAnsi="Arial" w:cs="Arial"/>
            <w:noProof/>
            <w:webHidden/>
          </w:rPr>
          <w:fldChar w:fldCharType="end"/>
        </w:r>
      </w:hyperlink>
    </w:p>
    <w:p w14:paraId="710D3613" w14:textId="541AC744" w:rsidR="00CD662A" w:rsidRPr="00CD662A" w:rsidRDefault="00563E11">
      <w:pPr>
        <w:pStyle w:val="TM2"/>
        <w:tabs>
          <w:tab w:val="left" w:pos="960"/>
        </w:tabs>
        <w:rPr>
          <w:rFonts w:ascii="Arial" w:eastAsiaTheme="minorEastAsia" w:hAnsi="Arial" w:cs="Arial"/>
          <w:smallCaps w:val="0"/>
          <w:noProof/>
          <w:sz w:val="22"/>
          <w:szCs w:val="22"/>
        </w:rPr>
      </w:pPr>
      <w:hyperlink w:anchor="_Toc196314062" w:history="1">
        <w:r w:rsidR="00CD662A" w:rsidRPr="00CD662A">
          <w:rPr>
            <w:rStyle w:val="Lienhypertexte"/>
            <w:rFonts w:ascii="Arial" w:hAnsi="Arial" w:cs="Arial"/>
            <w:noProof/>
          </w:rPr>
          <w:t>4.6.</w:t>
        </w:r>
        <w:r w:rsidR="00CD662A" w:rsidRPr="00CD662A">
          <w:rPr>
            <w:rFonts w:ascii="Arial" w:eastAsiaTheme="minorEastAsia" w:hAnsi="Arial" w:cs="Arial"/>
            <w:smallCaps w:val="0"/>
            <w:noProof/>
            <w:sz w:val="22"/>
            <w:szCs w:val="22"/>
          </w:rPr>
          <w:tab/>
        </w:r>
        <w:r w:rsidR="00CD662A" w:rsidRPr="00CD662A">
          <w:rPr>
            <w:rStyle w:val="Lienhypertexte"/>
            <w:rFonts w:ascii="Arial" w:hAnsi="Arial" w:cs="Arial"/>
            <w:noProof/>
          </w:rPr>
          <w:t>Ouverture des plis et jugement des offres</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_Toc196314062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6</w:t>
        </w:r>
        <w:r w:rsidR="00CD662A" w:rsidRPr="00CD662A">
          <w:rPr>
            <w:rFonts w:ascii="Arial" w:hAnsi="Arial" w:cs="Arial"/>
            <w:noProof/>
            <w:webHidden/>
          </w:rPr>
          <w:fldChar w:fldCharType="end"/>
        </w:r>
      </w:hyperlink>
    </w:p>
    <w:p w14:paraId="22E0747C" w14:textId="27DEA549" w:rsidR="00CD662A" w:rsidRPr="00CD662A" w:rsidRDefault="00563E11">
      <w:pPr>
        <w:pStyle w:val="TM3"/>
        <w:tabs>
          <w:tab w:val="left" w:pos="1440"/>
        </w:tabs>
        <w:rPr>
          <w:rFonts w:ascii="Arial" w:eastAsiaTheme="minorEastAsia" w:hAnsi="Arial" w:cs="Arial"/>
          <w:i w:val="0"/>
          <w:noProof/>
          <w:sz w:val="22"/>
          <w:szCs w:val="22"/>
        </w:rPr>
      </w:pPr>
      <w:hyperlink w:anchor="_Toc196314063" w:history="1">
        <w:r w:rsidR="00CD662A" w:rsidRPr="00CD662A">
          <w:rPr>
            <w:rStyle w:val="Lienhypertexte"/>
            <w:rFonts w:ascii="Arial" w:hAnsi="Arial" w:cs="Arial"/>
            <w:noProof/>
          </w:rPr>
          <w:t>4.6.1.</w:t>
        </w:r>
        <w:r w:rsidR="00CD662A" w:rsidRPr="00CD662A">
          <w:rPr>
            <w:rFonts w:ascii="Arial" w:eastAsiaTheme="minorEastAsia" w:hAnsi="Arial" w:cs="Arial"/>
            <w:i w:val="0"/>
            <w:noProof/>
            <w:sz w:val="22"/>
            <w:szCs w:val="22"/>
          </w:rPr>
          <w:tab/>
        </w:r>
        <w:r w:rsidR="00CD662A" w:rsidRPr="00CD662A">
          <w:rPr>
            <w:rStyle w:val="Lienhypertexte"/>
            <w:rFonts w:ascii="Arial" w:hAnsi="Arial" w:cs="Arial"/>
            <w:noProof/>
          </w:rPr>
          <w:t>Sélection des candidatures</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_Toc196314063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6</w:t>
        </w:r>
        <w:r w:rsidR="00CD662A" w:rsidRPr="00CD662A">
          <w:rPr>
            <w:rFonts w:ascii="Arial" w:hAnsi="Arial" w:cs="Arial"/>
            <w:noProof/>
            <w:webHidden/>
          </w:rPr>
          <w:fldChar w:fldCharType="end"/>
        </w:r>
      </w:hyperlink>
    </w:p>
    <w:p w14:paraId="17E17D02" w14:textId="42759471" w:rsidR="00CD662A" w:rsidRPr="00CD662A" w:rsidRDefault="00563E11">
      <w:pPr>
        <w:pStyle w:val="TM3"/>
        <w:tabs>
          <w:tab w:val="left" w:pos="1440"/>
        </w:tabs>
        <w:rPr>
          <w:rFonts w:ascii="Arial" w:eastAsiaTheme="minorEastAsia" w:hAnsi="Arial" w:cs="Arial"/>
          <w:i w:val="0"/>
          <w:noProof/>
          <w:sz w:val="22"/>
          <w:szCs w:val="22"/>
        </w:rPr>
      </w:pPr>
      <w:hyperlink w:anchor="_Toc196314064" w:history="1">
        <w:r w:rsidR="00CD662A" w:rsidRPr="00CD662A">
          <w:rPr>
            <w:rStyle w:val="Lienhypertexte"/>
            <w:rFonts w:ascii="Arial" w:hAnsi="Arial" w:cs="Arial"/>
            <w:noProof/>
          </w:rPr>
          <w:t>4.6.2.</w:t>
        </w:r>
        <w:r w:rsidR="00CD662A" w:rsidRPr="00CD662A">
          <w:rPr>
            <w:rFonts w:ascii="Arial" w:eastAsiaTheme="minorEastAsia" w:hAnsi="Arial" w:cs="Arial"/>
            <w:i w:val="0"/>
            <w:noProof/>
            <w:sz w:val="22"/>
            <w:szCs w:val="22"/>
          </w:rPr>
          <w:tab/>
        </w:r>
        <w:r w:rsidR="00CD662A" w:rsidRPr="00CD662A">
          <w:rPr>
            <w:rStyle w:val="Lienhypertexte"/>
            <w:rFonts w:ascii="Arial" w:hAnsi="Arial" w:cs="Arial"/>
            <w:noProof/>
          </w:rPr>
          <w:t>Jugement des offres</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_Toc196314064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7</w:t>
        </w:r>
        <w:r w:rsidR="00CD662A" w:rsidRPr="00CD662A">
          <w:rPr>
            <w:rFonts w:ascii="Arial" w:hAnsi="Arial" w:cs="Arial"/>
            <w:noProof/>
            <w:webHidden/>
          </w:rPr>
          <w:fldChar w:fldCharType="end"/>
        </w:r>
      </w:hyperlink>
    </w:p>
    <w:p w14:paraId="408585E6" w14:textId="46DEB42D" w:rsidR="00CD662A" w:rsidRPr="00CD662A" w:rsidRDefault="00563E11">
      <w:pPr>
        <w:pStyle w:val="TM3"/>
        <w:tabs>
          <w:tab w:val="left" w:pos="1440"/>
        </w:tabs>
        <w:rPr>
          <w:rFonts w:ascii="Arial" w:eastAsiaTheme="minorEastAsia" w:hAnsi="Arial" w:cs="Arial"/>
          <w:i w:val="0"/>
          <w:noProof/>
          <w:sz w:val="22"/>
          <w:szCs w:val="22"/>
        </w:rPr>
      </w:pPr>
      <w:hyperlink w:anchor="_Toc196314065" w:history="1">
        <w:r w:rsidR="00CD662A" w:rsidRPr="00CD662A">
          <w:rPr>
            <w:rStyle w:val="Lienhypertexte"/>
            <w:rFonts w:ascii="Arial" w:hAnsi="Arial" w:cs="Arial"/>
            <w:noProof/>
          </w:rPr>
          <w:t>4.6.3.</w:t>
        </w:r>
        <w:r w:rsidR="00CD662A" w:rsidRPr="00CD662A">
          <w:rPr>
            <w:rFonts w:ascii="Arial" w:eastAsiaTheme="minorEastAsia" w:hAnsi="Arial" w:cs="Arial"/>
            <w:i w:val="0"/>
            <w:noProof/>
            <w:sz w:val="22"/>
            <w:szCs w:val="22"/>
          </w:rPr>
          <w:tab/>
        </w:r>
        <w:r w:rsidR="00CD662A" w:rsidRPr="00CD662A">
          <w:rPr>
            <w:rStyle w:val="Lienhypertexte"/>
            <w:rFonts w:ascii="Arial" w:hAnsi="Arial" w:cs="Arial"/>
            <w:noProof/>
          </w:rPr>
          <w:t>Modalités retenues pour l’analyse des offres</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_Toc196314065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7</w:t>
        </w:r>
        <w:r w:rsidR="00CD662A" w:rsidRPr="00CD662A">
          <w:rPr>
            <w:rFonts w:ascii="Arial" w:hAnsi="Arial" w:cs="Arial"/>
            <w:noProof/>
            <w:webHidden/>
          </w:rPr>
          <w:fldChar w:fldCharType="end"/>
        </w:r>
      </w:hyperlink>
    </w:p>
    <w:p w14:paraId="5D6EB007" w14:textId="355F10AA" w:rsidR="00CD662A" w:rsidRPr="00CD662A" w:rsidRDefault="00563E11">
      <w:pPr>
        <w:pStyle w:val="TM1"/>
        <w:tabs>
          <w:tab w:val="left" w:pos="480"/>
        </w:tabs>
        <w:rPr>
          <w:rFonts w:ascii="Arial" w:eastAsiaTheme="minorEastAsia" w:hAnsi="Arial" w:cs="Arial"/>
          <w:b w:val="0"/>
          <w:caps w:val="0"/>
          <w:noProof/>
          <w:sz w:val="22"/>
          <w:szCs w:val="22"/>
        </w:rPr>
      </w:pPr>
      <w:hyperlink w:anchor="_Toc196314066" w:history="1">
        <w:r w:rsidR="00CD662A" w:rsidRPr="00CD662A">
          <w:rPr>
            <w:rStyle w:val="Lienhypertexte"/>
            <w:rFonts w:ascii="Arial" w:hAnsi="Arial" w:cs="Arial"/>
            <w:noProof/>
          </w:rPr>
          <w:t>5.</w:t>
        </w:r>
        <w:r w:rsidR="00CD662A" w:rsidRPr="00CD662A">
          <w:rPr>
            <w:rFonts w:ascii="Arial" w:eastAsiaTheme="minorEastAsia" w:hAnsi="Arial" w:cs="Arial"/>
            <w:b w:val="0"/>
            <w:caps w:val="0"/>
            <w:noProof/>
            <w:sz w:val="22"/>
            <w:szCs w:val="22"/>
          </w:rPr>
          <w:tab/>
        </w:r>
        <w:r w:rsidR="00CD662A" w:rsidRPr="00CD662A">
          <w:rPr>
            <w:rStyle w:val="Lienhypertexte"/>
            <w:rFonts w:ascii="Arial" w:hAnsi="Arial" w:cs="Arial"/>
            <w:noProof/>
          </w:rPr>
          <w:t>SECTION V - AUTRES RENSEIGNEMENTS</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_Toc196314066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8</w:t>
        </w:r>
        <w:r w:rsidR="00CD662A" w:rsidRPr="00CD662A">
          <w:rPr>
            <w:rFonts w:ascii="Arial" w:hAnsi="Arial" w:cs="Arial"/>
            <w:noProof/>
            <w:webHidden/>
          </w:rPr>
          <w:fldChar w:fldCharType="end"/>
        </w:r>
      </w:hyperlink>
    </w:p>
    <w:p w14:paraId="7A63F6D3" w14:textId="2AADE61B" w:rsidR="00CD662A" w:rsidRPr="00CD662A" w:rsidRDefault="00563E11">
      <w:pPr>
        <w:pStyle w:val="TM2"/>
        <w:tabs>
          <w:tab w:val="left" w:pos="960"/>
        </w:tabs>
        <w:rPr>
          <w:rFonts w:ascii="Arial" w:eastAsiaTheme="minorEastAsia" w:hAnsi="Arial" w:cs="Arial"/>
          <w:smallCaps w:val="0"/>
          <w:noProof/>
          <w:sz w:val="22"/>
          <w:szCs w:val="22"/>
        </w:rPr>
      </w:pPr>
      <w:hyperlink w:anchor="_Toc196314067" w:history="1">
        <w:r w:rsidR="00CD662A" w:rsidRPr="00CD662A">
          <w:rPr>
            <w:rStyle w:val="Lienhypertexte"/>
            <w:rFonts w:ascii="Arial" w:hAnsi="Arial" w:cs="Arial"/>
            <w:noProof/>
          </w:rPr>
          <w:t>5.1.</w:t>
        </w:r>
        <w:r w:rsidR="00CD662A" w:rsidRPr="00CD662A">
          <w:rPr>
            <w:rFonts w:ascii="Arial" w:eastAsiaTheme="minorEastAsia" w:hAnsi="Arial" w:cs="Arial"/>
            <w:smallCaps w:val="0"/>
            <w:noProof/>
            <w:sz w:val="22"/>
            <w:szCs w:val="22"/>
          </w:rPr>
          <w:tab/>
        </w:r>
        <w:r w:rsidR="00CD662A" w:rsidRPr="00CD662A">
          <w:rPr>
            <w:rStyle w:val="Lienhypertexte"/>
            <w:rFonts w:ascii="Arial" w:hAnsi="Arial" w:cs="Arial"/>
            <w:noProof/>
          </w:rPr>
          <w:t>Mise à disposition du dossier de consultation</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_Toc196314067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8</w:t>
        </w:r>
        <w:r w:rsidR="00CD662A" w:rsidRPr="00CD662A">
          <w:rPr>
            <w:rFonts w:ascii="Arial" w:hAnsi="Arial" w:cs="Arial"/>
            <w:noProof/>
            <w:webHidden/>
          </w:rPr>
          <w:fldChar w:fldCharType="end"/>
        </w:r>
      </w:hyperlink>
    </w:p>
    <w:p w14:paraId="6800E746" w14:textId="70178A90" w:rsidR="00CD662A" w:rsidRPr="00CD662A" w:rsidRDefault="00563E11">
      <w:pPr>
        <w:pStyle w:val="TM3"/>
        <w:tabs>
          <w:tab w:val="left" w:pos="1440"/>
        </w:tabs>
        <w:rPr>
          <w:rFonts w:ascii="Arial" w:eastAsiaTheme="minorEastAsia" w:hAnsi="Arial" w:cs="Arial"/>
          <w:i w:val="0"/>
          <w:noProof/>
          <w:sz w:val="22"/>
          <w:szCs w:val="22"/>
        </w:rPr>
      </w:pPr>
      <w:hyperlink w:anchor="_Toc196314068" w:history="1">
        <w:r w:rsidR="00CD662A" w:rsidRPr="00CD662A">
          <w:rPr>
            <w:rStyle w:val="Lienhypertexte"/>
            <w:rFonts w:ascii="Arial" w:hAnsi="Arial" w:cs="Arial"/>
            <w:noProof/>
          </w:rPr>
          <w:t>5.1.1.</w:t>
        </w:r>
        <w:r w:rsidR="00CD662A" w:rsidRPr="00CD662A">
          <w:rPr>
            <w:rFonts w:ascii="Arial" w:eastAsiaTheme="minorEastAsia" w:hAnsi="Arial" w:cs="Arial"/>
            <w:i w:val="0"/>
            <w:noProof/>
            <w:sz w:val="22"/>
            <w:szCs w:val="22"/>
          </w:rPr>
          <w:tab/>
        </w:r>
        <w:r w:rsidR="00CD662A" w:rsidRPr="00CD662A">
          <w:rPr>
            <w:rStyle w:val="Lienhypertexte"/>
            <w:rFonts w:ascii="Arial" w:hAnsi="Arial" w:cs="Arial"/>
            <w:noProof/>
          </w:rPr>
          <w:t>Contenu du dossier de consultation</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_Toc196314068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8</w:t>
        </w:r>
        <w:r w:rsidR="00CD662A" w:rsidRPr="00CD662A">
          <w:rPr>
            <w:rFonts w:ascii="Arial" w:hAnsi="Arial" w:cs="Arial"/>
            <w:noProof/>
            <w:webHidden/>
          </w:rPr>
          <w:fldChar w:fldCharType="end"/>
        </w:r>
      </w:hyperlink>
    </w:p>
    <w:p w14:paraId="05B5548E" w14:textId="6FBB5214" w:rsidR="00CD662A" w:rsidRPr="00CD662A" w:rsidRDefault="00563E11">
      <w:pPr>
        <w:pStyle w:val="TM3"/>
        <w:tabs>
          <w:tab w:val="left" w:pos="1440"/>
        </w:tabs>
        <w:rPr>
          <w:rFonts w:ascii="Arial" w:eastAsiaTheme="minorEastAsia" w:hAnsi="Arial" w:cs="Arial"/>
          <w:i w:val="0"/>
          <w:noProof/>
          <w:sz w:val="22"/>
          <w:szCs w:val="22"/>
        </w:rPr>
      </w:pPr>
      <w:hyperlink w:anchor="_Toc196314069" w:history="1">
        <w:r w:rsidR="00CD662A" w:rsidRPr="00CD662A">
          <w:rPr>
            <w:rStyle w:val="Lienhypertexte"/>
            <w:rFonts w:ascii="Arial" w:hAnsi="Arial" w:cs="Arial"/>
            <w:noProof/>
          </w:rPr>
          <w:t>5.1.2.</w:t>
        </w:r>
        <w:r w:rsidR="00CD662A" w:rsidRPr="00CD662A">
          <w:rPr>
            <w:rFonts w:ascii="Arial" w:eastAsiaTheme="minorEastAsia" w:hAnsi="Arial" w:cs="Arial"/>
            <w:i w:val="0"/>
            <w:noProof/>
            <w:sz w:val="22"/>
            <w:szCs w:val="22"/>
          </w:rPr>
          <w:tab/>
        </w:r>
        <w:r w:rsidR="00CD662A" w:rsidRPr="00CD662A">
          <w:rPr>
            <w:rStyle w:val="Lienhypertexte"/>
            <w:rFonts w:ascii="Arial" w:hAnsi="Arial" w:cs="Arial"/>
            <w:noProof/>
          </w:rPr>
          <w:t>Obtention du dossier de consultation</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_Toc196314069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8</w:t>
        </w:r>
        <w:r w:rsidR="00CD662A" w:rsidRPr="00CD662A">
          <w:rPr>
            <w:rFonts w:ascii="Arial" w:hAnsi="Arial" w:cs="Arial"/>
            <w:noProof/>
            <w:webHidden/>
          </w:rPr>
          <w:fldChar w:fldCharType="end"/>
        </w:r>
      </w:hyperlink>
    </w:p>
    <w:p w14:paraId="1879832F" w14:textId="03E16CDC" w:rsidR="00CD662A" w:rsidRPr="00CD662A" w:rsidRDefault="00563E11">
      <w:pPr>
        <w:pStyle w:val="TM2"/>
        <w:tabs>
          <w:tab w:val="left" w:pos="960"/>
        </w:tabs>
        <w:rPr>
          <w:rFonts w:ascii="Arial" w:eastAsiaTheme="minorEastAsia" w:hAnsi="Arial" w:cs="Arial"/>
          <w:smallCaps w:val="0"/>
          <w:noProof/>
          <w:sz w:val="22"/>
          <w:szCs w:val="22"/>
        </w:rPr>
      </w:pPr>
      <w:hyperlink w:anchor="_Toc196314070" w:history="1">
        <w:r w:rsidR="00CD662A" w:rsidRPr="00CD662A">
          <w:rPr>
            <w:rStyle w:val="Lienhypertexte"/>
            <w:rFonts w:ascii="Arial" w:hAnsi="Arial" w:cs="Arial"/>
            <w:noProof/>
          </w:rPr>
          <w:t>5.2.</w:t>
        </w:r>
        <w:r w:rsidR="00CD662A" w:rsidRPr="00CD662A">
          <w:rPr>
            <w:rFonts w:ascii="Arial" w:eastAsiaTheme="minorEastAsia" w:hAnsi="Arial" w:cs="Arial"/>
            <w:smallCaps w:val="0"/>
            <w:noProof/>
            <w:sz w:val="22"/>
            <w:szCs w:val="22"/>
          </w:rPr>
          <w:tab/>
        </w:r>
        <w:r w:rsidR="00CD662A" w:rsidRPr="00CD662A">
          <w:rPr>
            <w:rStyle w:val="Lienhypertexte"/>
            <w:rFonts w:ascii="Arial" w:hAnsi="Arial" w:cs="Arial"/>
            <w:noProof/>
          </w:rPr>
          <w:t>Contenu des plis</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_Toc196314070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8</w:t>
        </w:r>
        <w:r w:rsidR="00CD662A" w:rsidRPr="00CD662A">
          <w:rPr>
            <w:rFonts w:ascii="Arial" w:hAnsi="Arial" w:cs="Arial"/>
            <w:noProof/>
            <w:webHidden/>
          </w:rPr>
          <w:fldChar w:fldCharType="end"/>
        </w:r>
      </w:hyperlink>
    </w:p>
    <w:p w14:paraId="08AA7360" w14:textId="4D4545D1" w:rsidR="00CD662A" w:rsidRPr="00CD662A" w:rsidRDefault="00563E11">
      <w:pPr>
        <w:pStyle w:val="TM4"/>
        <w:tabs>
          <w:tab w:val="left" w:pos="1200"/>
        </w:tabs>
        <w:rPr>
          <w:rFonts w:ascii="Arial" w:eastAsiaTheme="minorEastAsia" w:hAnsi="Arial" w:cs="Arial"/>
          <w:noProof/>
          <w:sz w:val="22"/>
          <w:szCs w:val="22"/>
        </w:rPr>
      </w:pPr>
      <w:hyperlink w:anchor="_Toc196314071" w:history="1">
        <w:r w:rsidR="00CD662A" w:rsidRPr="00CD662A">
          <w:rPr>
            <w:rStyle w:val="Lienhypertexte"/>
            <w:rFonts w:ascii="Arial" w:hAnsi="Arial" w:cs="Arial"/>
            <w:noProof/>
          </w:rPr>
          <w:t></w:t>
        </w:r>
        <w:r w:rsidR="00CD662A" w:rsidRPr="00CD662A">
          <w:rPr>
            <w:rFonts w:ascii="Arial" w:eastAsiaTheme="minorEastAsia" w:hAnsi="Arial" w:cs="Arial"/>
            <w:noProof/>
            <w:sz w:val="22"/>
            <w:szCs w:val="22"/>
          </w:rPr>
          <w:tab/>
        </w:r>
        <w:r w:rsidR="00CD662A" w:rsidRPr="00CD662A">
          <w:rPr>
            <w:rStyle w:val="Lienhypertexte"/>
            <w:rFonts w:ascii="Arial" w:hAnsi="Arial" w:cs="Arial"/>
            <w:smallCaps/>
            <w:noProof/>
          </w:rPr>
          <w:t>La candidature</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_Toc196314071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9</w:t>
        </w:r>
        <w:r w:rsidR="00CD662A" w:rsidRPr="00CD662A">
          <w:rPr>
            <w:rFonts w:ascii="Arial" w:hAnsi="Arial" w:cs="Arial"/>
            <w:noProof/>
            <w:webHidden/>
          </w:rPr>
          <w:fldChar w:fldCharType="end"/>
        </w:r>
      </w:hyperlink>
    </w:p>
    <w:p w14:paraId="0E18E06D" w14:textId="52D4FDE9" w:rsidR="00CD662A" w:rsidRPr="00CD662A" w:rsidRDefault="00563E11">
      <w:pPr>
        <w:pStyle w:val="TM4"/>
        <w:tabs>
          <w:tab w:val="left" w:pos="1200"/>
        </w:tabs>
        <w:rPr>
          <w:rFonts w:ascii="Arial" w:eastAsiaTheme="minorEastAsia" w:hAnsi="Arial" w:cs="Arial"/>
          <w:noProof/>
          <w:sz w:val="22"/>
          <w:szCs w:val="22"/>
        </w:rPr>
      </w:pPr>
      <w:hyperlink w:anchor="_Toc196314072" w:history="1">
        <w:r w:rsidR="00CD662A" w:rsidRPr="00CD662A">
          <w:rPr>
            <w:rStyle w:val="Lienhypertexte"/>
            <w:rFonts w:ascii="Arial" w:hAnsi="Arial" w:cs="Arial"/>
            <w:noProof/>
          </w:rPr>
          <w:t></w:t>
        </w:r>
        <w:r w:rsidR="00CD662A" w:rsidRPr="00CD662A">
          <w:rPr>
            <w:rFonts w:ascii="Arial" w:eastAsiaTheme="minorEastAsia" w:hAnsi="Arial" w:cs="Arial"/>
            <w:noProof/>
            <w:sz w:val="22"/>
            <w:szCs w:val="22"/>
          </w:rPr>
          <w:tab/>
        </w:r>
        <w:r w:rsidR="00CD662A" w:rsidRPr="00CD662A">
          <w:rPr>
            <w:rStyle w:val="Lienhypertexte"/>
            <w:rFonts w:ascii="Arial" w:hAnsi="Arial" w:cs="Arial"/>
            <w:smallCaps/>
            <w:noProof/>
          </w:rPr>
          <w:t>L’offre</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_Toc196314072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9</w:t>
        </w:r>
        <w:r w:rsidR="00CD662A" w:rsidRPr="00CD662A">
          <w:rPr>
            <w:rFonts w:ascii="Arial" w:hAnsi="Arial" w:cs="Arial"/>
            <w:noProof/>
            <w:webHidden/>
          </w:rPr>
          <w:fldChar w:fldCharType="end"/>
        </w:r>
      </w:hyperlink>
    </w:p>
    <w:p w14:paraId="6B667210" w14:textId="1CBAC98D" w:rsidR="00CD662A" w:rsidRPr="00CD662A" w:rsidRDefault="00563E11">
      <w:pPr>
        <w:pStyle w:val="TM2"/>
        <w:tabs>
          <w:tab w:val="left" w:pos="960"/>
        </w:tabs>
        <w:rPr>
          <w:rFonts w:ascii="Arial" w:eastAsiaTheme="minorEastAsia" w:hAnsi="Arial" w:cs="Arial"/>
          <w:smallCaps w:val="0"/>
          <w:noProof/>
          <w:sz w:val="22"/>
          <w:szCs w:val="22"/>
        </w:rPr>
      </w:pPr>
      <w:hyperlink w:anchor="_Toc196314073" w:history="1">
        <w:r w:rsidR="00CD662A" w:rsidRPr="00CD662A">
          <w:rPr>
            <w:rStyle w:val="Lienhypertexte"/>
            <w:rFonts w:ascii="Arial" w:hAnsi="Arial" w:cs="Arial"/>
            <w:noProof/>
          </w:rPr>
          <w:t>5.3.</w:t>
        </w:r>
        <w:r w:rsidR="00CD662A" w:rsidRPr="00CD662A">
          <w:rPr>
            <w:rFonts w:ascii="Arial" w:eastAsiaTheme="minorEastAsia" w:hAnsi="Arial" w:cs="Arial"/>
            <w:smallCaps w:val="0"/>
            <w:noProof/>
            <w:sz w:val="22"/>
            <w:szCs w:val="22"/>
          </w:rPr>
          <w:tab/>
        </w:r>
        <w:r w:rsidR="00CD662A" w:rsidRPr="00CD662A">
          <w:rPr>
            <w:rStyle w:val="Lienhypertexte"/>
            <w:rFonts w:ascii="Arial" w:hAnsi="Arial" w:cs="Arial"/>
            <w:noProof/>
          </w:rPr>
          <w:t>Règle de nommage des fichiers dématérialisé</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_Toc196314073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10</w:t>
        </w:r>
        <w:r w:rsidR="00CD662A" w:rsidRPr="00CD662A">
          <w:rPr>
            <w:rFonts w:ascii="Arial" w:hAnsi="Arial" w:cs="Arial"/>
            <w:noProof/>
            <w:webHidden/>
          </w:rPr>
          <w:fldChar w:fldCharType="end"/>
        </w:r>
      </w:hyperlink>
    </w:p>
    <w:p w14:paraId="5432C00E" w14:textId="68D6AF9C" w:rsidR="00CD662A" w:rsidRPr="00CD662A" w:rsidRDefault="00563E11">
      <w:pPr>
        <w:pStyle w:val="TM2"/>
        <w:tabs>
          <w:tab w:val="left" w:pos="960"/>
        </w:tabs>
        <w:rPr>
          <w:rFonts w:ascii="Arial" w:eastAsiaTheme="minorEastAsia" w:hAnsi="Arial" w:cs="Arial"/>
          <w:smallCaps w:val="0"/>
          <w:noProof/>
          <w:sz w:val="22"/>
          <w:szCs w:val="22"/>
        </w:rPr>
      </w:pPr>
      <w:hyperlink w:anchor="_Toc196314074" w:history="1">
        <w:r w:rsidR="00CD662A" w:rsidRPr="00CD662A">
          <w:rPr>
            <w:rStyle w:val="Lienhypertexte"/>
            <w:rFonts w:ascii="Arial" w:hAnsi="Arial" w:cs="Arial"/>
            <w:noProof/>
          </w:rPr>
          <w:t>5.4.</w:t>
        </w:r>
        <w:r w:rsidR="00CD662A" w:rsidRPr="00CD662A">
          <w:rPr>
            <w:rFonts w:ascii="Arial" w:eastAsiaTheme="minorEastAsia" w:hAnsi="Arial" w:cs="Arial"/>
            <w:smallCaps w:val="0"/>
            <w:noProof/>
            <w:sz w:val="22"/>
            <w:szCs w:val="22"/>
          </w:rPr>
          <w:tab/>
        </w:r>
        <w:r w:rsidR="00CD662A" w:rsidRPr="00CD662A">
          <w:rPr>
            <w:rStyle w:val="Lienhypertexte"/>
            <w:rFonts w:ascii="Arial" w:hAnsi="Arial" w:cs="Arial"/>
            <w:noProof/>
          </w:rPr>
          <w:t>Modalités de remise des plis</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_Toc196314074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10</w:t>
        </w:r>
        <w:r w:rsidR="00CD662A" w:rsidRPr="00CD662A">
          <w:rPr>
            <w:rFonts w:ascii="Arial" w:hAnsi="Arial" w:cs="Arial"/>
            <w:noProof/>
            <w:webHidden/>
          </w:rPr>
          <w:fldChar w:fldCharType="end"/>
        </w:r>
      </w:hyperlink>
    </w:p>
    <w:p w14:paraId="39FEB6D2" w14:textId="3C28C3EA" w:rsidR="00CD662A" w:rsidRPr="00CD662A" w:rsidRDefault="00563E11">
      <w:pPr>
        <w:pStyle w:val="TM3"/>
        <w:tabs>
          <w:tab w:val="left" w:pos="1200"/>
        </w:tabs>
        <w:rPr>
          <w:rFonts w:ascii="Arial" w:eastAsiaTheme="minorEastAsia" w:hAnsi="Arial" w:cs="Arial"/>
          <w:i w:val="0"/>
          <w:noProof/>
          <w:sz w:val="22"/>
          <w:szCs w:val="22"/>
        </w:rPr>
      </w:pPr>
      <w:hyperlink w:anchor="_Toc196314075" w:history="1">
        <w:r w:rsidR="00CD662A" w:rsidRPr="00CD662A">
          <w:rPr>
            <w:rStyle w:val="Lienhypertexte"/>
            <w:rFonts w:ascii="Arial" w:hAnsi="Arial" w:cs="Arial"/>
            <w:noProof/>
          </w:rPr>
          <w:t>5.4.1</w:t>
        </w:r>
        <w:r w:rsidR="00CD662A" w:rsidRPr="00CD662A">
          <w:rPr>
            <w:rFonts w:ascii="Arial" w:eastAsiaTheme="minorEastAsia" w:hAnsi="Arial" w:cs="Arial"/>
            <w:i w:val="0"/>
            <w:noProof/>
            <w:sz w:val="22"/>
            <w:szCs w:val="22"/>
          </w:rPr>
          <w:tab/>
        </w:r>
        <w:r w:rsidR="00CD662A" w:rsidRPr="00CD662A">
          <w:rPr>
            <w:rStyle w:val="Lienhypertexte"/>
            <w:rFonts w:ascii="Arial" w:hAnsi="Arial" w:cs="Arial"/>
            <w:noProof/>
          </w:rPr>
          <w:t>Outils requis pour effectuer une réponse électronique</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_Toc196314075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10</w:t>
        </w:r>
        <w:r w:rsidR="00CD662A" w:rsidRPr="00CD662A">
          <w:rPr>
            <w:rFonts w:ascii="Arial" w:hAnsi="Arial" w:cs="Arial"/>
            <w:noProof/>
            <w:webHidden/>
          </w:rPr>
          <w:fldChar w:fldCharType="end"/>
        </w:r>
      </w:hyperlink>
    </w:p>
    <w:p w14:paraId="7BB8790B" w14:textId="6641566B" w:rsidR="00CD662A" w:rsidRPr="00CD662A" w:rsidRDefault="00563E11">
      <w:pPr>
        <w:pStyle w:val="TM3"/>
        <w:tabs>
          <w:tab w:val="left" w:pos="1200"/>
        </w:tabs>
        <w:rPr>
          <w:rFonts w:ascii="Arial" w:eastAsiaTheme="minorEastAsia" w:hAnsi="Arial" w:cs="Arial"/>
          <w:i w:val="0"/>
          <w:noProof/>
          <w:sz w:val="22"/>
          <w:szCs w:val="22"/>
        </w:rPr>
      </w:pPr>
      <w:hyperlink w:anchor="_Toc196314076" w:history="1">
        <w:r w:rsidR="00CD662A" w:rsidRPr="00CD662A">
          <w:rPr>
            <w:rStyle w:val="Lienhypertexte"/>
            <w:rFonts w:ascii="Arial" w:hAnsi="Arial" w:cs="Arial"/>
            <w:noProof/>
          </w:rPr>
          <w:t>5.4.2</w:t>
        </w:r>
        <w:r w:rsidR="00CD662A" w:rsidRPr="00CD662A">
          <w:rPr>
            <w:rFonts w:ascii="Arial" w:eastAsiaTheme="minorEastAsia" w:hAnsi="Arial" w:cs="Arial"/>
            <w:i w:val="0"/>
            <w:noProof/>
            <w:sz w:val="22"/>
            <w:szCs w:val="22"/>
          </w:rPr>
          <w:tab/>
        </w:r>
        <w:r w:rsidR="00CD662A" w:rsidRPr="00CD662A">
          <w:rPr>
            <w:rStyle w:val="Lienhypertexte"/>
            <w:rFonts w:ascii="Arial" w:hAnsi="Arial" w:cs="Arial"/>
            <w:noProof/>
          </w:rPr>
          <w:t>Présentation des fichiers de réponse</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_Toc196314076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11</w:t>
        </w:r>
        <w:r w:rsidR="00CD662A" w:rsidRPr="00CD662A">
          <w:rPr>
            <w:rFonts w:ascii="Arial" w:hAnsi="Arial" w:cs="Arial"/>
            <w:noProof/>
            <w:webHidden/>
          </w:rPr>
          <w:fldChar w:fldCharType="end"/>
        </w:r>
      </w:hyperlink>
    </w:p>
    <w:p w14:paraId="6F088445" w14:textId="73B10D17" w:rsidR="00CD662A" w:rsidRPr="00CD662A" w:rsidRDefault="00563E11">
      <w:pPr>
        <w:pStyle w:val="TM3"/>
        <w:tabs>
          <w:tab w:val="left" w:pos="1200"/>
        </w:tabs>
        <w:rPr>
          <w:rFonts w:ascii="Arial" w:eastAsiaTheme="minorEastAsia" w:hAnsi="Arial" w:cs="Arial"/>
          <w:i w:val="0"/>
          <w:noProof/>
          <w:sz w:val="22"/>
          <w:szCs w:val="22"/>
        </w:rPr>
      </w:pPr>
      <w:hyperlink w:anchor="_Toc196314077" w:history="1">
        <w:r w:rsidR="00CD662A" w:rsidRPr="00CD662A">
          <w:rPr>
            <w:rStyle w:val="Lienhypertexte"/>
            <w:rFonts w:ascii="Arial" w:hAnsi="Arial" w:cs="Arial"/>
            <w:noProof/>
          </w:rPr>
          <w:t>5.4.3</w:t>
        </w:r>
        <w:r w:rsidR="00CD662A" w:rsidRPr="00CD662A">
          <w:rPr>
            <w:rFonts w:ascii="Arial" w:eastAsiaTheme="minorEastAsia" w:hAnsi="Arial" w:cs="Arial"/>
            <w:i w:val="0"/>
            <w:noProof/>
            <w:sz w:val="22"/>
            <w:szCs w:val="22"/>
          </w:rPr>
          <w:tab/>
        </w:r>
        <w:r w:rsidR="00CD662A" w:rsidRPr="00CD662A">
          <w:rPr>
            <w:rStyle w:val="Lienhypertexte"/>
            <w:rFonts w:ascii="Arial" w:hAnsi="Arial" w:cs="Arial"/>
            <w:noProof/>
          </w:rPr>
          <w:t>Plis volumineux</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_Toc196314077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11</w:t>
        </w:r>
        <w:r w:rsidR="00CD662A" w:rsidRPr="00CD662A">
          <w:rPr>
            <w:rFonts w:ascii="Arial" w:hAnsi="Arial" w:cs="Arial"/>
            <w:noProof/>
            <w:webHidden/>
          </w:rPr>
          <w:fldChar w:fldCharType="end"/>
        </w:r>
      </w:hyperlink>
    </w:p>
    <w:p w14:paraId="34C72CD9" w14:textId="21B2128B" w:rsidR="00CD662A" w:rsidRPr="00CD662A" w:rsidRDefault="00563E11">
      <w:pPr>
        <w:pStyle w:val="TM2"/>
        <w:tabs>
          <w:tab w:val="left" w:pos="960"/>
        </w:tabs>
        <w:rPr>
          <w:rFonts w:ascii="Arial" w:eastAsiaTheme="minorEastAsia" w:hAnsi="Arial" w:cs="Arial"/>
          <w:smallCaps w:val="0"/>
          <w:noProof/>
          <w:sz w:val="22"/>
          <w:szCs w:val="22"/>
        </w:rPr>
      </w:pPr>
      <w:hyperlink w:anchor="_Toc196314078" w:history="1">
        <w:r w:rsidR="00CD662A" w:rsidRPr="00CD662A">
          <w:rPr>
            <w:rStyle w:val="Lienhypertexte"/>
            <w:rFonts w:ascii="Arial" w:hAnsi="Arial" w:cs="Arial"/>
            <w:noProof/>
          </w:rPr>
          <w:t>5.5.</w:t>
        </w:r>
        <w:r w:rsidR="00CD662A" w:rsidRPr="00CD662A">
          <w:rPr>
            <w:rFonts w:ascii="Arial" w:eastAsiaTheme="minorEastAsia" w:hAnsi="Arial" w:cs="Arial"/>
            <w:smallCaps w:val="0"/>
            <w:noProof/>
            <w:sz w:val="22"/>
            <w:szCs w:val="22"/>
          </w:rPr>
          <w:tab/>
        </w:r>
        <w:r w:rsidR="00CD662A" w:rsidRPr="00CD662A">
          <w:rPr>
            <w:rStyle w:val="Lienhypertexte"/>
            <w:rFonts w:ascii="Arial" w:hAnsi="Arial" w:cs="Arial"/>
            <w:noProof/>
          </w:rPr>
          <w:t>Traitement des programmes informatiques malveillants (virus)</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_Toc196314078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11</w:t>
        </w:r>
        <w:r w:rsidR="00CD662A" w:rsidRPr="00CD662A">
          <w:rPr>
            <w:rFonts w:ascii="Arial" w:hAnsi="Arial" w:cs="Arial"/>
            <w:noProof/>
            <w:webHidden/>
          </w:rPr>
          <w:fldChar w:fldCharType="end"/>
        </w:r>
      </w:hyperlink>
    </w:p>
    <w:p w14:paraId="58105C51" w14:textId="4AEEAA58" w:rsidR="00CD662A" w:rsidRPr="00CD662A" w:rsidRDefault="00563E11">
      <w:pPr>
        <w:pStyle w:val="TM2"/>
        <w:tabs>
          <w:tab w:val="left" w:pos="960"/>
        </w:tabs>
        <w:rPr>
          <w:rFonts w:ascii="Arial" w:eastAsiaTheme="minorEastAsia" w:hAnsi="Arial" w:cs="Arial"/>
          <w:smallCaps w:val="0"/>
          <w:noProof/>
          <w:sz w:val="22"/>
          <w:szCs w:val="22"/>
        </w:rPr>
      </w:pPr>
      <w:hyperlink w:anchor="_Toc196314079" w:history="1">
        <w:r w:rsidR="00CD662A" w:rsidRPr="00CD662A">
          <w:rPr>
            <w:rStyle w:val="Lienhypertexte"/>
            <w:rFonts w:ascii="Arial" w:hAnsi="Arial" w:cs="Arial"/>
            <w:noProof/>
          </w:rPr>
          <w:t>5.6.</w:t>
        </w:r>
        <w:r w:rsidR="00CD662A" w:rsidRPr="00CD662A">
          <w:rPr>
            <w:rFonts w:ascii="Arial" w:eastAsiaTheme="minorEastAsia" w:hAnsi="Arial" w:cs="Arial"/>
            <w:smallCaps w:val="0"/>
            <w:noProof/>
            <w:sz w:val="22"/>
            <w:szCs w:val="22"/>
          </w:rPr>
          <w:tab/>
        </w:r>
        <w:r w:rsidR="00CD662A" w:rsidRPr="00CD662A">
          <w:rPr>
            <w:rStyle w:val="Lienhypertexte"/>
            <w:rFonts w:ascii="Arial" w:hAnsi="Arial" w:cs="Arial"/>
            <w:noProof/>
          </w:rPr>
          <w:t>Copie de sauvegarde</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_Toc196314079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12</w:t>
        </w:r>
        <w:r w:rsidR="00CD662A" w:rsidRPr="00CD662A">
          <w:rPr>
            <w:rFonts w:ascii="Arial" w:hAnsi="Arial" w:cs="Arial"/>
            <w:noProof/>
            <w:webHidden/>
          </w:rPr>
          <w:fldChar w:fldCharType="end"/>
        </w:r>
      </w:hyperlink>
    </w:p>
    <w:p w14:paraId="06B28751" w14:textId="2FF0B4F8" w:rsidR="00CD662A" w:rsidRPr="00CD662A" w:rsidRDefault="00563E11">
      <w:pPr>
        <w:pStyle w:val="TM2"/>
        <w:tabs>
          <w:tab w:val="left" w:pos="960"/>
        </w:tabs>
        <w:rPr>
          <w:rFonts w:ascii="Arial" w:eastAsiaTheme="minorEastAsia" w:hAnsi="Arial" w:cs="Arial"/>
          <w:smallCaps w:val="0"/>
          <w:noProof/>
          <w:sz w:val="22"/>
          <w:szCs w:val="22"/>
        </w:rPr>
      </w:pPr>
      <w:hyperlink w:anchor="_Toc196314080" w:history="1">
        <w:r w:rsidR="00CD662A" w:rsidRPr="00CD662A">
          <w:rPr>
            <w:rStyle w:val="Lienhypertexte"/>
            <w:rFonts w:ascii="Arial" w:hAnsi="Arial" w:cs="Arial"/>
            <w:noProof/>
          </w:rPr>
          <w:t>5.7.</w:t>
        </w:r>
        <w:r w:rsidR="00CD662A" w:rsidRPr="00CD662A">
          <w:rPr>
            <w:rFonts w:ascii="Arial" w:eastAsiaTheme="minorEastAsia" w:hAnsi="Arial" w:cs="Arial"/>
            <w:smallCaps w:val="0"/>
            <w:noProof/>
            <w:sz w:val="22"/>
            <w:szCs w:val="22"/>
          </w:rPr>
          <w:tab/>
        </w:r>
        <w:r w:rsidR="00CD662A" w:rsidRPr="00CD662A">
          <w:rPr>
            <w:rStyle w:val="Lienhypertexte"/>
            <w:rFonts w:ascii="Arial" w:hAnsi="Arial" w:cs="Arial"/>
            <w:noProof/>
          </w:rPr>
          <w:t>« Re-matérialisation » des documents électroniques</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_Toc196314080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12</w:t>
        </w:r>
        <w:r w:rsidR="00CD662A" w:rsidRPr="00CD662A">
          <w:rPr>
            <w:rFonts w:ascii="Arial" w:hAnsi="Arial" w:cs="Arial"/>
            <w:noProof/>
            <w:webHidden/>
          </w:rPr>
          <w:fldChar w:fldCharType="end"/>
        </w:r>
      </w:hyperlink>
    </w:p>
    <w:p w14:paraId="09FDD385" w14:textId="094B2011" w:rsidR="00CD662A" w:rsidRPr="00CD662A" w:rsidRDefault="00563E11">
      <w:pPr>
        <w:pStyle w:val="TM2"/>
        <w:tabs>
          <w:tab w:val="left" w:pos="960"/>
        </w:tabs>
        <w:rPr>
          <w:rFonts w:ascii="Arial" w:eastAsiaTheme="minorEastAsia" w:hAnsi="Arial" w:cs="Arial"/>
          <w:smallCaps w:val="0"/>
          <w:noProof/>
          <w:sz w:val="22"/>
          <w:szCs w:val="22"/>
        </w:rPr>
      </w:pPr>
      <w:hyperlink w:anchor="_Toc196314081" w:history="1">
        <w:r w:rsidR="00CD662A" w:rsidRPr="00CD662A">
          <w:rPr>
            <w:rStyle w:val="Lienhypertexte"/>
            <w:rFonts w:ascii="Arial" w:hAnsi="Arial" w:cs="Arial"/>
            <w:noProof/>
          </w:rPr>
          <w:t>5.8.</w:t>
        </w:r>
        <w:r w:rsidR="00CD662A" w:rsidRPr="00CD662A">
          <w:rPr>
            <w:rFonts w:ascii="Arial" w:eastAsiaTheme="minorEastAsia" w:hAnsi="Arial" w:cs="Arial"/>
            <w:smallCaps w:val="0"/>
            <w:noProof/>
            <w:sz w:val="22"/>
            <w:szCs w:val="22"/>
          </w:rPr>
          <w:tab/>
        </w:r>
        <w:r w:rsidR="00CD662A" w:rsidRPr="00CD662A">
          <w:rPr>
            <w:rStyle w:val="Lienhypertexte"/>
            <w:rFonts w:ascii="Arial" w:hAnsi="Arial" w:cs="Arial"/>
            <w:noProof/>
          </w:rPr>
          <w:t>Attribution du marché</w:t>
        </w:r>
        <w:r w:rsidR="00CD662A" w:rsidRPr="00CD662A">
          <w:rPr>
            <w:rFonts w:ascii="Arial" w:hAnsi="Arial" w:cs="Arial"/>
            <w:noProof/>
            <w:webHidden/>
          </w:rPr>
          <w:tab/>
        </w:r>
        <w:r w:rsidR="00CD662A" w:rsidRPr="00CD662A">
          <w:rPr>
            <w:rFonts w:ascii="Arial" w:hAnsi="Arial" w:cs="Arial"/>
            <w:noProof/>
            <w:webHidden/>
          </w:rPr>
          <w:fldChar w:fldCharType="begin"/>
        </w:r>
        <w:r w:rsidR="00CD662A" w:rsidRPr="00CD662A">
          <w:rPr>
            <w:rFonts w:ascii="Arial" w:hAnsi="Arial" w:cs="Arial"/>
            <w:noProof/>
            <w:webHidden/>
          </w:rPr>
          <w:instrText xml:space="preserve"> PAGEREF _Toc196314081 \h </w:instrText>
        </w:r>
        <w:r w:rsidR="00CD662A" w:rsidRPr="00CD662A">
          <w:rPr>
            <w:rFonts w:ascii="Arial" w:hAnsi="Arial" w:cs="Arial"/>
            <w:noProof/>
            <w:webHidden/>
          </w:rPr>
        </w:r>
        <w:r w:rsidR="00CD662A" w:rsidRPr="00CD662A">
          <w:rPr>
            <w:rFonts w:ascii="Arial" w:hAnsi="Arial" w:cs="Arial"/>
            <w:noProof/>
            <w:webHidden/>
          </w:rPr>
          <w:fldChar w:fldCharType="separate"/>
        </w:r>
        <w:r w:rsidR="007C72D2">
          <w:rPr>
            <w:rFonts w:ascii="Arial" w:hAnsi="Arial" w:cs="Arial"/>
            <w:noProof/>
            <w:webHidden/>
          </w:rPr>
          <w:t>12</w:t>
        </w:r>
        <w:r w:rsidR="00CD662A" w:rsidRPr="00CD662A">
          <w:rPr>
            <w:rFonts w:ascii="Arial" w:hAnsi="Arial" w:cs="Arial"/>
            <w:noProof/>
            <w:webHidden/>
          </w:rPr>
          <w:fldChar w:fldCharType="end"/>
        </w:r>
      </w:hyperlink>
    </w:p>
    <w:p w14:paraId="0E33812F" w14:textId="153DB829" w:rsidR="00687590" w:rsidRPr="00E47ECE" w:rsidRDefault="00687590" w:rsidP="00E47ECE">
      <w:pPr>
        <w:pStyle w:val="TM3"/>
        <w:ind w:left="567"/>
        <w:jc w:val="both"/>
      </w:pPr>
      <w:r w:rsidRPr="00CD662A">
        <w:rPr>
          <w:rFonts w:ascii="Arial" w:hAnsi="Arial" w:cs="Arial"/>
          <w:i w:val="0"/>
          <w:caps/>
        </w:rPr>
        <w:fldChar w:fldCharType="end"/>
      </w:r>
      <w:r w:rsidR="00613EFA">
        <w:tab/>
      </w:r>
      <w:bookmarkStart w:id="0" w:name="_Toc527268663"/>
    </w:p>
    <w:p w14:paraId="68EFAC55" w14:textId="77777777" w:rsidR="00687590" w:rsidRDefault="00687590">
      <w:pPr>
        <w:pStyle w:val="Titre1"/>
        <w:ind w:left="567" w:firstLine="0"/>
        <w:rPr>
          <w:rFonts w:ascii="Arial" w:hAnsi="Arial" w:cs="Arial"/>
          <w:sz w:val="24"/>
          <w:szCs w:val="24"/>
        </w:rPr>
      </w:pPr>
      <w:bookmarkStart w:id="1" w:name="_Toc196314032"/>
      <w:r>
        <w:rPr>
          <w:rFonts w:ascii="Arial" w:hAnsi="Arial" w:cs="Arial"/>
          <w:sz w:val="24"/>
          <w:szCs w:val="24"/>
        </w:rPr>
        <w:lastRenderedPageBreak/>
        <w:t>1.</w:t>
      </w:r>
      <w:r>
        <w:rPr>
          <w:rFonts w:ascii="Arial" w:hAnsi="Arial" w:cs="Arial"/>
          <w:sz w:val="24"/>
          <w:szCs w:val="24"/>
        </w:rPr>
        <w:tab/>
        <w:t xml:space="preserve">SECTION I </w:t>
      </w:r>
      <w:r w:rsidR="001E4470">
        <w:rPr>
          <w:rFonts w:ascii="Arial" w:hAnsi="Arial" w:cs="Arial"/>
          <w:sz w:val="24"/>
          <w:szCs w:val="24"/>
        </w:rPr>
        <w:t>–</w:t>
      </w:r>
      <w:r>
        <w:rPr>
          <w:rFonts w:ascii="Arial" w:hAnsi="Arial" w:cs="Arial"/>
          <w:sz w:val="24"/>
          <w:szCs w:val="24"/>
        </w:rPr>
        <w:t xml:space="preserve"> </w:t>
      </w:r>
      <w:bookmarkEnd w:id="0"/>
      <w:r w:rsidR="001E4470">
        <w:rPr>
          <w:rFonts w:ascii="Arial" w:hAnsi="Arial" w:cs="Arial"/>
          <w:sz w:val="24"/>
          <w:szCs w:val="24"/>
        </w:rPr>
        <w:t>ACHETEUR PUBLIC</w:t>
      </w:r>
      <w:bookmarkEnd w:id="1"/>
    </w:p>
    <w:p w14:paraId="4DB324ED" w14:textId="77777777" w:rsidR="00687590" w:rsidRDefault="00687590">
      <w:pPr>
        <w:pStyle w:val="Titre2"/>
        <w:tabs>
          <w:tab w:val="clear" w:pos="2268"/>
        </w:tabs>
        <w:ind w:left="567" w:firstLine="0"/>
        <w:rPr>
          <w:rFonts w:cs="Arial"/>
          <w:sz w:val="20"/>
        </w:rPr>
      </w:pPr>
      <w:bookmarkStart w:id="2" w:name="_Toc527268664"/>
      <w:bookmarkStart w:id="3" w:name="_Toc196314033"/>
      <w:r>
        <w:rPr>
          <w:rFonts w:cs="Arial"/>
          <w:sz w:val="20"/>
        </w:rPr>
        <w:t>1.1.</w:t>
      </w:r>
      <w:r>
        <w:rPr>
          <w:rFonts w:cs="Arial"/>
          <w:sz w:val="20"/>
        </w:rPr>
        <w:tab/>
        <w:t xml:space="preserve">Nom et adresse </w:t>
      </w:r>
      <w:bookmarkEnd w:id="2"/>
      <w:r w:rsidR="001E4470">
        <w:rPr>
          <w:rFonts w:cs="Arial"/>
          <w:sz w:val="20"/>
        </w:rPr>
        <w:t>de l’acheteur public</w:t>
      </w:r>
      <w:bookmarkEnd w:id="3"/>
    </w:p>
    <w:p w14:paraId="6C9C6F16" w14:textId="77777777" w:rsidR="00EB7422" w:rsidRDefault="00EB7422" w:rsidP="00EB7422">
      <w:pPr>
        <w:widowControl/>
        <w:tabs>
          <w:tab w:val="clear" w:pos="1701"/>
          <w:tab w:val="clear" w:pos="2268"/>
        </w:tabs>
        <w:rPr>
          <w:rFonts w:ascii="Arial" w:hAnsi="Arial" w:cs="Arial"/>
          <w:sz w:val="20"/>
        </w:rPr>
      </w:pPr>
    </w:p>
    <w:p w14:paraId="485E9AC6" w14:textId="04649ABB" w:rsidR="00EB7422" w:rsidRPr="00006010" w:rsidRDefault="00EB7422" w:rsidP="00EB7422">
      <w:pPr>
        <w:widowControl/>
        <w:tabs>
          <w:tab w:val="clear" w:pos="1701"/>
          <w:tab w:val="clear" w:pos="2268"/>
        </w:tabs>
        <w:rPr>
          <w:rFonts w:ascii="Arial" w:hAnsi="Arial" w:cs="Arial"/>
          <w:sz w:val="20"/>
        </w:rPr>
      </w:pPr>
      <w:r w:rsidRPr="00006010">
        <w:rPr>
          <w:rFonts w:ascii="Arial" w:hAnsi="Arial" w:cs="Arial"/>
          <w:sz w:val="20"/>
        </w:rPr>
        <w:t xml:space="preserve">Dans le cadre de </w:t>
      </w:r>
      <w:r w:rsidRPr="00D12138">
        <w:rPr>
          <w:rFonts w:ascii="Arial" w:hAnsi="Arial" w:cs="Arial"/>
          <w:sz w:val="20"/>
          <w:u w:val="single"/>
        </w:rPr>
        <w:t>la passation</w:t>
      </w:r>
      <w:r w:rsidRPr="007327C6">
        <w:rPr>
          <w:rFonts w:ascii="Arial" w:hAnsi="Arial" w:cs="Arial"/>
          <w:sz w:val="20"/>
          <w:u w:val="single"/>
        </w:rPr>
        <w:t xml:space="preserve"> </w:t>
      </w:r>
      <w:del w:id="4" w:author="Laetitia RIZZOTTODOSSIN" w:date="2025-08-08T11:16:00Z">
        <w:r w:rsidRPr="007327C6" w:rsidDel="00563E11">
          <w:rPr>
            <w:rFonts w:ascii="Arial" w:hAnsi="Arial" w:cs="Arial"/>
            <w:sz w:val="20"/>
            <w:u w:val="single"/>
          </w:rPr>
          <w:delText xml:space="preserve">des </w:delText>
        </w:r>
      </w:del>
      <w:ins w:id="5" w:author="Laetitia RIZZOTTODOSSIN" w:date="2025-08-08T11:16:00Z">
        <w:r w:rsidR="00563E11">
          <w:rPr>
            <w:rFonts w:ascii="Arial" w:hAnsi="Arial" w:cs="Arial"/>
            <w:sz w:val="20"/>
            <w:u w:val="single"/>
          </w:rPr>
          <w:t>du</w:t>
        </w:r>
        <w:r w:rsidR="00563E11" w:rsidRPr="007327C6">
          <w:rPr>
            <w:rFonts w:ascii="Arial" w:hAnsi="Arial" w:cs="Arial"/>
            <w:sz w:val="20"/>
            <w:u w:val="single"/>
          </w:rPr>
          <w:t xml:space="preserve"> </w:t>
        </w:r>
      </w:ins>
      <w:r w:rsidRPr="007327C6">
        <w:rPr>
          <w:rFonts w:ascii="Arial" w:hAnsi="Arial" w:cs="Arial"/>
          <w:sz w:val="20"/>
          <w:u w:val="single"/>
        </w:rPr>
        <w:t>marché</w:t>
      </w:r>
      <w:del w:id="6" w:author="Laetitia RIZZOTTODOSSIN" w:date="2025-08-08T11:16:00Z">
        <w:r w:rsidRPr="007327C6" w:rsidDel="00563E11">
          <w:rPr>
            <w:rFonts w:ascii="Arial" w:hAnsi="Arial" w:cs="Arial"/>
            <w:sz w:val="20"/>
            <w:u w:val="single"/>
          </w:rPr>
          <w:delText>s</w:delText>
        </w:r>
      </w:del>
      <w:r w:rsidRPr="00006010">
        <w:rPr>
          <w:rFonts w:ascii="Arial" w:hAnsi="Arial" w:cs="Arial"/>
          <w:sz w:val="20"/>
        </w:rPr>
        <w:t xml:space="preserve">, le Centre Hospitalier Universitaire </w:t>
      </w:r>
      <w:r w:rsidRPr="008D357B">
        <w:rPr>
          <w:rFonts w:ascii="Arial" w:hAnsi="Arial" w:cs="Arial"/>
          <w:smallCaps/>
          <w:sz w:val="20"/>
        </w:rPr>
        <w:t>Caen Normandie</w:t>
      </w:r>
      <w:r w:rsidRPr="00006010">
        <w:rPr>
          <w:rFonts w:ascii="Arial" w:hAnsi="Arial" w:cs="Arial"/>
          <w:sz w:val="20"/>
        </w:rPr>
        <w:t xml:space="preserve"> (CHU de Caen), est représenté par le directeur de l’établissement.</w:t>
      </w:r>
    </w:p>
    <w:p w14:paraId="70647A77" w14:textId="77777777" w:rsidR="00687590" w:rsidRDefault="00687590" w:rsidP="00EB7422">
      <w:pPr>
        <w:rPr>
          <w:rFonts w:ascii="Arial" w:hAnsi="Arial" w:cs="Arial"/>
          <w:b/>
          <w:bCs/>
          <w:sz w:val="20"/>
        </w:rPr>
      </w:pPr>
    </w:p>
    <w:p w14:paraId="59BB0D95" w14:textId="77777777" w:rsidR="006D14C5" w:rsidRPr="008B2AAC" w:rsidRDefault="006D14C5" w:rsidP="006D14C5">
      <w:pPr>
        <w:jc w:val="center"/>
        <w:rPr>
          <w:rFonts w:ascii="Arial" w:hAnsi="Arial" w:cs="Arial"/>
          <w:sz w:val="20"/>
        </w:rPr>
      </w:pPr>
      <w:bookmarkStart w:id="7" w:name="_Toc527268665"/>
      <w:r w:rsidRPr="008B2AAC">
        <w:rPr>
          <w:rFonts w:ascii="Arial" w:hAnsi="Arial" w:cs="Arial"/>
          <w:sz w:val="20"/>
        </w:rPr>
        <w:t>CENTRE HOSPITALIER UNIVERSITAIRE</w:t>
      </w:r>
      <w:r>
        <w:rPr>
          <w:rFonts w:ascii="Arial" w:hAnsi="Arial" w:cs="Arial"/>
          <w:sz w:val="20"/>
        </w:rPr>
        <w:t xml:space="preserve"> CAEN NORMANDIE</w:t>
      </w:r>
    </w:p>
    <w:p w14:paraId="6FD5817C" w14:textId="76913AF8" w:rsidR="00837C21" w:rsidRDefault="00837C21" w:rsidP="00837C21">
      <w:pPr>
        <w:jc w:val="center"/>
        <w:rPr>
          <w:rFonts w:ascii="Arial" w:hAnsi="Arial" w:cs="Arial"/>
          <w:iCs/>
          <w:sz w:val="20"/>
        </w:rPr>
      </w:pPr>
      <w:r>
        <w:rPr>
          <w:rFonts w:ascii="Arial" w:hAnsi="Arial" w:cs="Arial"/>
          <w:iCs/>
          <w:sz w:val="20"/>
        </w:rPr>
        <w:t>Pharmacie</w:t>
      </w:r>
      <w:r w:rsidR="00373866">
        <w:rPr>
          <w:rFonts w:ascii="Arial" w:hAnsi="Arial" w:cs="Arial"/>
          <w:iCs/>
          <w:sz w:val="20"/>
        </w:rPr>
        <w:t xml:space="preserve"> -</w:t>
      </w:r>
      <w:r w:rsidRPr="00497E5E">
        <w:rPr>
          <w:rFonts w:ascii="Arial" w:hAnsi="Arial" w:cs="Arial"/>
          <w:iCs/>
          <w:sz w:val="20"/>
        </w:rPr>
        <w:t xml:space="preserve">Cellule marchés - </w:t>
      </w:r>
      <w:r w:rsidR="00D72ACC">
        <w:rPr>
          <w:rFonts w:ascii="Arial" w:hAnsi="Arial" w:cs="Arial"/>
          <w:iCs/>
          <w:sz w:val="20"/>
        </w:rPr>
        <w:t>DAJ</w:t>
      </w:r>
    </w:p>
    <w:p w14:paraId="6CD576BE" w14:textId="77777777" w:rsidR="00837C21" w:rsidRDefault="00837C21" w:rsidP="00837C21">
      <w:pPr>
        <w:jc w:val="center"/>
        <w:rPr>
          <w:rFonts w:ascii="Arial" w:hAnsi="Arial" w:cs="Arial"/>
          <w:sz w:val="20"/>
        </w:rPr>
      </w:pPr>
      <w:r w:rsidRPr="008B2AAC">
        <w:rPr>
          <w:rFonts w:ascii="Arial" w:hAnsi="Arial" w:cs="Arial"/>
          <w:sz w:val="20"/>
        </w:rPr>
        <w:t xml:space="preserve">Avenue </w:t>
      </w:r>
      <w:r>
        <w:rPr>
          <w:rFonts w:ascii="Arial" w:hAnsi="Arial" w:cs="Arial"/>
          <w:sz w:val="20"/>
        </w:rPr>
        <w:t>Côte de Nacre</w:t>
      </w:r>
    </w:p>
    <w:p w14:paraId="54394B3C" w14:textId="77777777" w:rsidR="00837C21" w:rsidRPr="008B2AAC" w:rsidRDefault="00837C21" w:rsidP="00837C21">
      <w:pPr>
        <w:jc w:val="center"/>
        <w:rPr>
          <w:rFonts w:ascii="Arial" w:hAnsi="Arial" w:cs="Arial"/>
          <w:sz w:val="20"/>
        </w:rPr>
      </w:pPr>
      <w:r>
        <w:rPr>
          <w:rFonts w:ascii="Arial" w:hAnsi="Arial" w:cs="Arial"/>
          <w:sz w:val="20"/>
        </w:rPr>
        <w:t>CS 30001</w:t>
      </w:r>
    </w:p>
    <w:p w14:paraId="35083283" w14:textId="77777777" w:rsidR="006D14C5" w:rsidRPr="008B2AAC" w:rsidRDefault="006D14C5" w:rsidP="006D14C5">
      <w:pPr>
        <w:jc w:val="center"/>
        <w:rPr>
          <w:rFonts w:ascii="Arial" w:hAnsi="Arial" w:cs="Arial"/>
          <w:sz w:val="20"/>
        </w:rPr>
      </w:pPr>
      <w:r w:rsidRPr="008B2AAC">
        <w:rPr>
          <w:rFonts w:ascii="Arial" w:hAnsi="Arial" w:cs="Arial"/>
          <w:sz w:val="20"/>
        </w:rPr>
        <w:t xml:space="preserve">14033 </w:t>
      </w:r>
      <w:r w:rsidRPr="008B2AAC">
        <w:rPr>
          <w:rFonts w:ascii="Arial" w:hAnsi="Arial" w:cs="Arial"/>
          <w:smallCaps/>
          <w:sz w:val="20"/>
        </w:rPr>
        <w:t>Caen</w:t>
      </w:r>
      <w:r w:rsidRPr="008B2AAC">
        <w:rPr>
          <w:rFonts w:ascii="Arial" w:hAnsi="Arial" w:cs="Arial"/>
          <w:sz w:val="20"/>
        </w:rPr>
        <w:t xml:space="preserve"> Cedex 9</w:t>
      </w:r>
    </w:p>
    <w:p w14:paraId="16868CC8" w14:textId="77777777" w:rsidR="006D14C5" w:rsidRDefault="006D14C5" w:rsidP="006D14C5">
      <w:pPr>
        <w:tabs>
          <w:tab w:val="clear" w:pos="1701"/>
          <w:tab w:val="clear" w:pos="2268"/>
          <w:tab w:val="left" w:pos="1134"/>
        </w:tabs>
        <w:jc w:val="center"/>
        <w:rPr>
          <w:rFonts w:ascii="Arial" w:hAnsi="Arial" w:cs="Arial"/>
          <w:sz w:val="20"/>
        </w:rPr>
      </w:pPr>
    </w:p>
    <w:p w14:paraId="42D3892E" w14:textId="77777777" w:rsidR="006D14C5" w:rsidRDefault="006D14C5" w:rsidP="006D14C5">
      <w:pPr>
        <w:pStyle w:val="Corpsdetexte210"/>
        <w:ind w:left="1134"/>
        <w:rPr>
          <w:rFonts w:ascii="Arial" w:hAnsi="Arial" w:cs="Arial"/>
          <w:sz w:val="20"/>
        </w:rPr>
        <w:sectPr w:rsidR="006D14C5">
          <w:footerReference w:type="default" r:id="rId9"/>
          <w:endnotePr>
            <w:numFmt w:val="decimal"/>
          </w:endnotePr>
          <w:type w:val="oddPage"/>
          <w:pgSz w:w="11907" w:h="16840" w:code="9"/>
          <w:pgMar w:top="1134" w:right="1134" w:bottom="1418" w:left="1134" w:header="0" w:footer="720" w:gutter="0"/>
          <w:paperSrc w:first="1" w:other="2"/>
          <w:cols w:space="720"/>
          <w:titlePg/>
        </w:sectPr>
      </w:pPr>
    </w:p>
    <w:p w14:paraId="48429036" w14:textId="77777777" w:rsidR="004803CC" w:rsidRDefault="004803CC" w:rsidP="004803CC">
      <w:pPr>
        <w:pStyle w:val="Corpsdetexte210"/>
        <w:ind w:left="1134"/>
        <w:rPr>
          <w:rFonts w:ascii="Arial" w:hAnsi="Arial" w:cs="Arial"/>
          <w:sz w:val="20"/>
        </w:rPr>
      </w:pPr>
      <w:r>
        <w:rPr>
          <w:rFonts w:ascii="Arial" w:hAnsi="Arial" w:cs="Arial"/>
          <w:sz w:val="20"/>
          <w:u w:val="single"/>
        </w:rPr>
        <w:t>Référent administratif</w:t>
      </w:r>
      <w:r>
        <w:rPr>
          <w:rFonts w:ascii="Arial" w:hAnsi="Arial" w:cs="Arial"/>
          <w:sz w:val="20"/>
        </w:rPr>
        <w:t> :</w:t>
      </w:r>
    </w:p>
    <w:p w14:paraId="3CA3540A" w14:textId="77777777" w:rsidR="004803CC" w:rsidRDefault="004803CC" w:rsidP="004803CC">
      <w:pPr>
        <w:rPr>
          <w:rFonts w:ascii="Arial" w:hAnsi="Arial" w:cs="Arial"/>
          <w:sz w:val="20"/>
        </w:rPr>
      </w:pPr>
      <w:r>
        <w:rPr>
          <w:rFonts w:ascii="Arial" w:hAnsi="Arial" w:cs="Arial"/>
          <w:sz w:val="20"/>
        </w:rPr>
        <w:t>CHU de Caen –DAJ Cellule marchés</w:t>
      </w:r>
    </w:p>
    <w:p w14:paraId="60DBD71A" w14:textId="21D518FD" w:rsidR="004803CC" w:rsidRDefault="004803CC" w:rsidP="004803CC">
      <w:pPr>
        <w:jc w:val="left"/>
        <w:rPr>
          <w:rFonts w:ascii="Arial" w:hAnsi="Arial" w:cs="Arial"/>
          <w:sz w:val="20"/>
        </w:rPr>
      </w:pPr>
      <w:r>
        <w:rPr>
          <w:rFonts w:ascii="Arial" w:hAnsi="Arial" w:cs="Arial"/>
          <w:sz w:val="20"/>
        </w:rPr>
        <w:t xml:space="preserve">Valérie LEMARCHAND, rédacteur </w:t>
      </w:r>
    </w:p>
    <w:p w14:paraId="6CD7E79F" w14:textId="77777777" w:rsidR="004803CC" w:rsidRDefault="004803CC" w:rsidP="004803CC">
      <w:pPr>
        <w:rPr>
          <w:rFonts w:ascii="Arial" w:hAnsi="Arial" w:cs="Arial"/>
          <w:sz w:val="20"/>
        </w:rPr>
      </w:pPr>
      <w:r>
        <w:rPr>
          <w:rFonts w:ascii="Arial" w:hAnsi="Arial" w:cs="Arial"/>
          <w:sz w:val="20"/>
        </w:rPr>
        <w:t xml:space="preserve">Courriel : </w:t>
      </w:r>
      <w:hyperlink r:id="rId10" w:history="1">
        <w:r w:rsidRPr="00DB7DC7">
          <w:rPr>
            <w:rStyle w:val="Lienhypertexte"/>
            <w:rFonts w:ascii="Arial" w:hAnsi="Arial" w:cs="Arial"/>
            <w:sz w:val="20"/>
          </w:rPr>
          <w:t>lemarchand@chu-caen.fr</w:t>
        </w:r>
      </w:hyperlink>
    </w:p>
    <w:p w14:paraId="31DD9D2C" w14:textId="77777777" w:rsidR="004803CC" w:rsidRDefault="004803CC" w:rsidP="004803CC">
      <w:pPr>
        <w:pStyle w:val="Corpsdetexte210"/>
        <w:ind w:left="567"/>
        <w:rPr>
          <w:rFonts w:ascii="Arial" w:hAnsi="Arial" w:cs="Arial"/>
          <w:sz w:val="20"/>
        </w:rPr>
      </w:pPr>
      <w:r>
        <w:rPr>
          <w:rFonts w:ascii="Arial" w:hAnsi="Arial" w:cs="Arial"/>
          <w:sz w:val="20"/>
          <w:u w:val="single"/>
        </w:rPr>
        <w:t>Référent technique</w:t>
      </w:r>
      <w:r>
        <w:rPr>
          <w:rFonts w:ascii="Arial" w:hAnsi="Arial" w:cs="Arial"/>
          <w:sz w:val="20"/>
        </w:rPr>
        <w:t> :</w:t>
      </w:r>
    </w:p>
    <w:p w14:paraId="1DE375BB" w14:textId="3B9FA65D" w:rsidR="004803CC" w:rsidRDefault="004803CC" w:rsidP="004803CC">
      <w:pPr>
        <w:ind w:left="567"/>
        <w:rPr>
          <w:rFonts w:ascii="Arial" w:hAnsi="Arial" w:cs="Arial"/>
          <w:sz w:val="20"/>
        </w:rPr>
      </w:pPr>
      <w:r>
        <w:rPr>
          <w:rFonts w:ascii="Arial" w:hAnsi="Arial" w:cs="Arial"/>
          <w:sz w:val="20"/>
        </w:rPr>
        <w:t xml:space="preserve">CHU de Caen – </w:t>
      </w:r>
    </w:p>
    <w:p w14:paraId="3A284B1E" w14:textId="2290AF28" w:rsidR="004803CC" w:rsidRDefault="00F455AA" w:rsidP="004803CC">
      <w:pPr>
        <w:ind w:left="567" w:right="-992"/>
        <w:jc w:val="left"/>
        <w:rPr>
          <w:rFonts w:ascii="Arial" w:hAnsi="Arial" w:cs="Arial"/>
          <w:sz w:val="20"/>
        </w:rPr>
      </w:pPr>
      <w:r>
        <w:rPr>
          <w:rFonts w:ascii="Arial" w:hAnsi="Arial" w:cs="Arial"/>
          <w:sz w:val="20"/>
        </w:rPr>
        <w:t>Laurent SCHWOB</w:t>
      </w:r>
      <w:r w:rsidR="004803CC">
        <w:rPr>
          <w:rFonts w:ascii="Arial" w:hAnsi="Arial" w:cs="Arial"/>
          <w:sz w:val="20"/>
        </w:rPr>
        <w:t xml:space="preserve">, </w:t>
      </w:r>
      <w:r>
        <w:rPr>
          <w:rFonts w:ascii="Arial" w:hAnsi="Arial" w:cs="Arial"/>
          <w:sz w:val="20"/>
        </w:rPr>
        <w:t xml:space="preserve">ingénieur </w:t>
      </w:r>
      <w:ins w:id="8" w:author="Laetitia RIZZOTTODOSSIN" w:date="2025-08-08T11:16:00Z">
        <w:r w:rsidR="00563E11">
          <w:rPr>
            <w:rFonts w:ascii="Arial" w:hAnsi="Arial" w:cs="Arial"/>
            <w:sz w:val="20"/>
          </w:rPr>
          <w:t>b</w:t>
        </w:r>
      </w:ins>
      <w:del w:id="9" w:author="Laetitia RIZZOTTODOSSIN" w:date="2025-08-08T11:16:00Z">
        <w:r w:rsidDel="00563E11">
          <w:rPr>
            <w:rFonts w:ascii="Arial" w:hAnsi="Arial" w:cs="Arial"/>
            <w:sz w:val="20"/>
          </w:rPr>
          <w:delText>B</w:delText>
        </w:r>
      </w:del>
      <w:r>
        <w:rPr>
          <w:rFonts w:ascii="Arial" w:hAnsi="Arial" w:cs="Arial"/>
          <w:sz w:val="20"/>
        </w:rPr>
        <w:t>iomédical</w:t>
      </w:r>
    </w:p>
    <w:p w14:paraId="36D6A2FA" w14:textId="13C73B82" w:rsidR="004803CC" w:rsidRPr="00393F90" w:rsidRDefault="004803CC" w:rsidP="004803CC">
      <w:pPr>
        <w:ind w:left="567"/>
        <w:rPr>
          <w:rStyle w:val="Lienhypertexte"/>
          <w:rFonts w:ascii="Arial" w:hAnsi="Arial" w:cs="Arial"/>
          <w:sz w:val="20"/>
        </w:rPr>
      </w:pPr>
      <w:r w:rsidRPr="00393F90">
        <w:rPr>
          <w:rFonts w:ascii="Arial" w:hAnsi="Arial" w:cs="Arial"/>
          <w:sz w:val="20"/>
        </w:rPr>
        <w:t xml:space="preserve">Courriel : </w:t>
      </w:r>
      <w:r w:rsidR="00F455AA">
        <w:rPr>
          <w:rStyle w:val="Lienhypertexte"/>
          <w:rFonts w:ascii="Arial" w:hAnsi="Arial" w:cs="Arial"/>
          <w:sz w:val="20"/>
        </w:rPr>
        <w:t>schwob-l</w:t>
      </w:r>
      <w:r w:rsidRPr="00393F90">
        <w:rPr>
          <w:rStyle w:val="Lienhypertexte"/>
          <w:rFonts w:ascii="Arial" w:hAnsi="Arial" w:cs="Arial"/>
          <w:sz w:val="20"/>
        </w:rPr>
        <w:t>@chu-caen.fr</w:t>
      </w:r>
    </w:p>
    <w:p w14:paraId="63372BEE" w14:textId="77777777" w:rsidR="006D14C5" w:rsidRDefault="006D14C5" w:rsidP="006D14C5">
      <w:pPr>
        <w:pStyle w:val="Titre2"/>
        <w:tabs>
          <w:tab w:val="clear" w:pos="2268"/>
        </w:tabs>
        <w:ind w:left="567" w:firstLine="0"/>
        <w:rPr>
          <w:rFonts w:cs="Arial"/>
          <w:sz w:val="20"/>
        </w:rPr>
        <w:sectPr w:rsidR="006D14C5" w:rsidSect="007327C6">
          <w:endnotePr>
            <w:numFmt w:val="decimal"/>
          </w:endnotePr>
          <w:type w:val="continuous"/>
          <w:pgSz w:w="11907" w:h="16840" w:code="9"/>
          <w:pgMar w:top="1134" w:right="1134" w:bottom="1418" w:left="1134" w:header="0" w:footer="720" w:gutter="0"/>
          <w:paperSrc w:first="1" w:other="2"/>
          <w:cols w:num="2" w:space="283"/>
          <w:titlePg/>
        </w:sectPr>
      </w:pPr>
    </w:p>
    <w:p w14:paraId="569D44DE" w14:textId="77777777" w:rsidR="00EB7422" w:rsidRDefault="00EB7422" w:rsidP="00EB7422"/>
    <w:p w14:paraId="2CF16C59" w14:textId="77777777" w:rsidR="00687590" w:rsidRDefault="00687590" w:rsidP="006D14C5">
      <w:pPr>
        <w:pStyle w:val="Titre2"/>
        <w:tabs>
          <w:tab w:val="clear" w:pos="2268"/>
        </w:tabs>
        <w:ind w:left="567" w:firstLine="0"/>
        <w:rPr>
          <w:rFonts w:cs="Arial"/>
          <w:sz w:val="20"/>
        </w:rPr>
      </w:pPr>
      <w:bookmarkStart w:id="10" w:name="_Toc196314034"/>
      <w:r>
        <w:rPr>
          <w:rFonts w:cs="Arial"/>
          <w:sz w:val="20"/>
        </w:rPr>
        <w:t>1.2.</w:t>
      </w:r>
      <w:r>
        <w:rPr>
          <w:rFonts w:cs="Arial"/>
          <w:sz w:val="20"/>
        </w:rPr>
        <w:tab/>
      </w:r>
      <w:bookmarkEnd w:id="7"/>
      <w:r w:rsidR="006D14C5">
        <w:rPr>
          <w:rFonts w:cs="Arial"/>
          <w:sz w:val="20"/>
        </w:rPr>
        <w:t>Informations complémentaires</w:t>
      </w:r>
      <w:bookmarkEnd w:id="10"/>
    </w:p>
    <w:p w14:paraId="44D66EF2" w14:textId="77777777" w:rsidR="00B743EF" w:rsidRDefault="00B743EF" w:rsidP="00B743EF">
      <w:pPr>
        <w:tabs>
          <w:tab w:val="clear" w:pos="1701"/>
          <w:tab w:val="clear" w:pos="2268"/>
        </w:tabs>
        <w:rPr>
          <w:rFonts w:ascii="Arial" w:hAnsi="Arial" w:cs="Arial"/>
          <w:sz w:val="20"/>
        </w:rPr>
      </w:pPr>
      <w:bookmarkStart w:id="11" w:name="_Toc527268666"/>
      <w:bookmarkStart w:id="12" w:name="_Toc526164309"/>
    </w:p>
    <w:p w14:paraId="716B00DE" w14:textId="239C665A" w:rsidR="00B743EF" w:rsidRDefault="00B743EF" w:rsidP="00B743EF">
      <w:pPr>
        <w:tabs>
          <w:tab w:val="clear" w:pos="1701"/>
          <w:tab w:val="clear" w:pos="2268"/>
        </w:tabs>
        <w:rPr>
          <w:rFonts w:ascii="Arial" w:hAnsi="Arial" w:cs="Arial"/>
          <w:sz w:val="20"/>
        </w:rPr>
      </w:pPr>
      <w:r>
        <w:rPr>
          <w:rFonts w:ascii="Arial" w:hAnsi="Arial" w:cs="Arial"/>
          <w:sz w:val="20"/>
        </w:rPr>
        <w:t>Tous renseignements complémentaires peuvent être obtenus en s’adressant impérativement de manière dématérialisée par l’intermédiaire de la fonctionnalité « </w:t>
      </w:r>
      <w:r w:rsidRPr="00261DA9">
        <w:rPr>
          <w:rFonts w:ascii="Arial" w:hAnsi="Arial" w:cs="Arial"/>
          <w:szCs w:val="24"/>
        </w:rPr>
        <w:sym w:font="Wingdings" w:char="F08D"/>
      </w:r>
      <w:r>
        <w:rPr>
          <w:rFonts w:ascii="Arial" w:hAnsi="Arial" w:cs="Arial"/>
          <w:sz w:val="20"/>
        </w:rPr>
        <w:t xml:space="preserve"> </w:t>
      </w:r>
      <w:r>
        <w:rPr>
          <w:rFonts w:ascii="Arial" w:hAnsi="Arial" w:cs="Arial"/>
          <w:b/>
          <w:bCs/>
          <w:smallCaps/>
          <w:sz w:val="20"/>
        </w:rPr>
        <w:t>questions </w:t>
      </w:r>
      <w:r>
        <w:rPr>
          <w:rFonts w:ascii="Arial" w:hAnsi="Arial" w:cs="Arial"/>
          <w:smallCaps/>
          <w:sz w:val="20"/>
        </w:rPr>
        <w:t>»</w:t>
      </w:r>
      <w:r>
        <w:rPr>
          <w:rFonts w:ascii="Arial" w:hAnsi="Arial" w:cs="Arial"/>
          <w:b/>
          <w:bCs/>
          <w:smallCaps/>
          <w:sz w:val="20"/>
        </w:rPr>
        <w:t xml:space="preserve"> </w:t>
      </w:r>
      <w:r>
        <w:rPr>
          <w:rFonts w:ascii="Arial" w:hAnsi="Arial" w:cs="Arial"/>
          <w:sz w:val="20"/>
        </w:rPr>
        <w:t xml:space="preserve">via la plate-forme </w:t>
      </w:r>
      <w:hyperlink r:id="rId11" w:history="1">
        <w:r>
          <w:rPr>
            <w:rStyle w:val="Lienhypertexte"/>
            <w:rFonts w:ascii="Arial" w:hAnsi="Arial" w:cs="Arial"/>
            <w:sz w:val="20"/>
          </w:rPr>
          <w:t>https://www.marches-publics.gouv.fr/</w:t>
        </w:r>
      </w:hyperlink>
      <w:r>
        <w:rPr>
          <w:rFonts w:ascii="Arial" w:hAnsi="Arial" w:cs="Arial"/>
          <w:sz w:val="20"/>
        </w:rPr>
        <w:t xml:space="preserve"> au </w:t>
      </w:r>
      <w:r w:rsidRPr="00785D48">
        <w:rPr>
          <w:rFonts w:ascii="Arial" w:hAnsi="Arial" w:cs="Arial"/>
          <w:sz w:val="20"/>
        </w:rPr>
        <w:t xml:space="preserve">plus tard </w:t>
      </w:r>
      <w:r w:rsidR="00785D48" w:rsidRPr="00785D48">
        <w:rPr>
          <w:rFonts w:ascii="Arial" w:hAnsi="Arial" w:cs="Arial"/>
          <w:b/>
          <w:color w:val="FF0000"/>
          <w:sz w:val="20"/>
          <w:u w:val="single"/>
        </w:rPr>
        <w:t>2</w:t>
      </w:r>
      <w:ins w:id="13" w:author="Laetitia RIZZOTTODOSSIN" w:date="2025-08-08T11:16:00Z">
        <w:r w:rsidR="00563E11">
          <w:rPr>
            <w:rFonts w:ascii="Arial" w:hAnsi="Arial" w:cs="Arial"/>
            <w:b/>
            <w:color w:val="FF0000"/>
            <w:sz w:val="20"/>
            <w:u w:val="single"/>
          </w:rPr>
          <w:t>6</w:t>
        </w:r>
      </w:ins>
      <w:del w:id="14" w:author="Laetitia RIZZOTTODOSSIN" w:date="2025-08-08T11:16:00Z">
        <w:r w:rsidR="00785D48" w:rsidRPr="00785D48" w:rsidDel="00563E11">
          <w:rPr>
            <w:rFonts w:ascii="Arial" w:hAnsi="Arial" w:cs="Arial"/>
            <w:b/>
            <w:color w:val="FF0000"/>
            <w:sz w:val="20"/>
            <w:u w:val="single"/>
          </w:rPr>
          <w:delText>5</w:delText>
        </w:r>
      </w:del>
      <w:r w:rsidR="00785D48" w:rsidRPr="00785D48">
        <w:rPr>
          <w:rFonts w:ascii="Arial" w:hAnsi="Arial" w:cs="Arial"/>
          <w:b/>
          <w:color w:val="FF0000"/>
          <w:sz w:val="20"/>
          <w:u w:val="single"/>
        </w:rPr>
        <w:t xml:space="preserve"> septembre</w:t>
      </w:r>
      <w:r w:rsidRPr="00785D48">
        <w:rPr>
          <w:rFonts w:ascii="Arial" w:hAnsi="Arial" w:cs="Arial"/>
          <w:b/>
          <w:color w:val="FF0000"/>
          <w:sz w:val="20"/>
          <w:u w:val="single"/>
        </w:rPr>
        <w:t xml:space="preserve"> </w:t>
      </w:r>
      <w:r w:rsidR="004B1FD2" w:rsidRPr="00785D48">
        <w:rPr>
          <w:rFonts w:ascii="Arial" w:hAnsi="Arial" w:cs="Arial"/>
          <w:b/>
          <w:color w:val="FF0000"/>
          <w:sz w:val="20"/>
          <w:u w:val="single"/>
        </w:rPr>
        <w:t>202</w:t>
      </w:r>
      <w:r w:rsidR="00243130" w:rsidRPr="00785D48">
        <w:rPr>
          <w:rFonts w:ascii="Arial" w:hAnsi="Arial" w:cs="Arial"/>
          <w:b/>
          <w:color w:val="FF0000"/>
          <w:sz w:val="20"/>
          <w:u w:val="single"/>
        </w:rPr>
        <w:t>5</w:t>
      </w:r>
      <w:r w:rsidRPr="00785D48">
        <w:rPr>
          <w:rFonts w:ascii="Arial" w:hAnsi="Arial" w:cs="Arial"/>
          <w:b/>
          <w:color w:val="FF0000"/>
          <w:sz w:val="20"/>
          <w:u w:val="single"/>
        </w:rPr>
        <w:t xml:space="preserve"> à 12 heures 00.</w:t>
      </w:r>
    </w:p>
    <w:p w14:paraId="310D4560" w14:textId="77777777" w:rsidR="00B743EF" w:rsidRDefault="00B743EF" w:rsidP="00B743EF">
      <w:pPr>
        <w:tabs>
          <w:tab w:val="clear" w:pos="1701"/>
          <w:tab w:val="clear" w:pos="2268"/>
        </w:tabs>
        <w:rPr>
          <w:rFonts w:ascii="Arial" w:hAnsi="Arial" w:cs="Arial"/>
          <w:sz w:val="20"/>
        </w:rPr>
      </w:pPr>
    </w:p>
    <w:p w14:paraId="652B501C" w14:textId="77777777" w:rsidR="00B743EF" w:rsidRPr="004B0B33" w:rsidRDefault="00B743EF" w:rsidP="00B743EF">
      <w:pPr>
        <w:tabs>
          <w:tab w:val="clear" w:pos="1701"/>
          <w:tab w:val="clear" w:pos="2268"/>
        </w:tabs>
        <w:rPr>
          <w:rFonts w:ascii="Arial" w:hAnsi="Arial" w:cs="Arial"/>
          <w:sz w:val="20"/>
          <w:u w:val="single"/>
        </w:rPr>
      </w:pPr>
      <w:r>
        <w:rPr>
          <w:rFonts w:ascii="Arial" w:hAnsi="Arial" w:cs="Arial"/>
          <w:sz w:val="20"/>
        </w:rPr>
        <w:t xml:space="preserve">Les renseignements complémentaires éventuels sur les cahiers des charges sont communiqués par le CHU de </w:t>
      </w:r>
      <w:r w:rsidRPr="004C66ED">
        <w:rPr>
          <w:rFonts w:ascii="Arial" w:hAnsi="Arial" w:cs="Arial"/>
          <w:smallCaps/>
          <w:sz w:val="20"/>
        </w:rPr>
        <w:t>Caen</w:t>
      </w:r>
      <w:r>
        <w:rPr>
          <w:rFonts w:ascii="Arial" w:hAnsi="Arial" w:cs="Arial"/>
          <w:sz w:val="20"/>
        </w:rPr>
        <w:t xml:space="preserve">, </w:t>
      </w:r>
      <w:r w:rsidRPr="000B6850">
        <w:rPr>
          <w:rFonts w:ascii="Arial" w:hAnsi="Arial" w:cs="Arial"/>
          <w:b/>
          <w:sz w:val="20"/>
        </w:rPr>
        <w:t>six jours</w:t>
      </w:r>
      <w:r>
        <w:rPr>
          <w:rFonts w:ascii="Arial" w:hAnsi="Arial" w:cs="Arial"/>
          <w:sz w:val="20"/>
        </w:rPr>
        <w:t xml:space="preserve"> au plus tard avant la date limite de remise des offres.</w:t>
      </w:r>
    </w:p>
    <w:p w14:paraId="49AD3303" w14:textId="77777777" w:rsidR="00B743EF" w:rsidRDefault="00B743EF" w:rsidP="00B743EF">
      <w:pPr>
        <w:rPr>
          <w:rFonts w:ascii="Arial" w:hAnsi="Arial" w:cs="Arial"/>
          <w:sz w:val="20"/>
        </w:rPr>
      </w:pPr>
    </w:p>
    <w:p w14:paraId="148AE910" w14:textId="77777777" w:rsidR="00B743EF" w:rsidRDefault="00B743EF" w:rsidP="00B743EF">
      <w:pPr>
        <w:rPr>
          <w:rFonts w:ascii="Arial" w:hAnsi="Arial" w:cs="Arial"/>
          <w:sz w:val="20"/>
        </w:rPr>
      </w:pPr>
      <w:r>
        <w:rPr>
          <w:rFonts w:ascii="Arial" w:hAnsi="Arial" w:cs="Arial"/>
          <w:sz w:val="20"/>
        </w:rPr>
        <w:t xml:space="preserve">Le CHU de </w:t>
      </w:r>
      <w:r w:rsidRPr="004C66ED">
        <w:rPr>
          <w:rFonts w:ascii="Arial" w:hAnsi="Arial" w:cs="Arial"/>
          <w:smallCaps/>
          <w:sz w:val="20"/>
        </w:rPr>
        <w:t>Caen</w:t>
      </w:r>
      <w:r>
        <w:rPr>
          <w:rFonts w:ascii="Arial" w:hAnsi="Arial" w:cs="Arial"/>
          <w:sz w:val="20"/>
        </w:rPr>
        <w:t xml:space="preserve"> se réserve le droit d’apporter, au plus tard </w:t>
      </w:r>
      <w:r w:rsidRPr="000B6850">
        <w:rPr>
          <w:rFonts w:ascii="Arial" w:hAnsi="Arial" w:cs="Arial"/>
          <w:b/>
          <w:sz w:val="20"/>
        </w:rPr>
        <w:t>six jours</w:t>
      </w:r>
      <w:r>
        <w:rPr>
          <w:rFonts w:ascii="Arial" w:hAnsi="Arial" w:cs="Arial"/>
          <w:sz w:val="20"/>
        </w:rPr>
        <w:t xml:space="preserve"> calendaires avant la date limite de remise des offres, des modifications de détail au dossier de consultation. Ce délai sera alors décompté à partir de la date d’envoi des modifications.</w:t>
      </w:r>
    </w:p>
    <w:p w14:paraId="301BBEAA" w14:textId="77777777" w:rsidR="00B743EF" w:rsidRDefault="00B743EF" w:rsidP="00B743EF">
      <w:pPr>
        <w:rPr>
          <w:rFonts w:ascii="Arial" w:hAnsi="Arial" w:cs="Arial"/>
          <w:sz w:val="20"/>
        </w:rPr>
      </w:pPr>
      <w:r>
        <w:rPr>
          <w:rFonts w:ascii="Arial" w:hAnsi="Arial" w:cs="Arial"/>
          <w:sz w:val="20"/>
        </w:rPr>
        <w:t xml:space="preserve">Les soumissionnaires devront répondre sur la base du dossier modifié et/ou complété, sans pouvoir élever aucune réclamation à ce sujet. </w:t>
      </w:r>
    </w:p>
    <w:p w14:paraId="336E4DE9" w14:textId="77777777" w:rsidR="00B743EF" w:rsidRDefault="00B743EF" w:rsidP="00B743EF">
      <w:pPr>
        <w:rPr>
          <w:rFonts w:ascii="Arial" w:hAnsi="Arial" w:cs="Arial"/>
          <w:sz w:val="20"/>
        </w:rPr>
      </w:pPr>
    </w:p>
    <w:p w14:paraId="29AFA86E" w14:textId="77777777" w:rsidR="00B743EF" w:rsidRDefault="00B743EF" w:rsidP="00B743EF">
      <w:pPr>
        <w:pStyle w:val="Retraitcorpsdetexte3"/>
        <w:rPr>
          <w:rFonts w:ascii="Arial" w:hAnsi="Arial" w:cs="Arial"/>
          <w:sz w:val="20"/>
        </w:rPr>
      </w:pPr>
      <w:r>
        <w:rPr>
          <w:rFonts w:ascii="Arial" w:hAnsi="Arial" w:cs="Arial"/>
          <w:sz w:val="20"/>
        </w:rPr>
        <w:t>Si, pendant l’étude du dossier par les candidats, la date limite pour la remise des offres est reportée, les dispositions précédentes sont applicables.</w:t>
      </w:r>
    </w:p>
    <w:p w14:paraId="52DD540F" w14:textId="77777777" w:rsidR="006D14C5" w:rsidRDefault="006D14C5" w:rsidP="006D14C5">
      <w:pPr>
        <w:pStyle w:val="Titre2"/>
        <w:tabs>
          <w:tab w:val="clear" w:pos="2268"/>
        </w:tabs>
        <w:ind w:left="567" w:firstLine="0"/>
        <w:rPr>
          <w:rFonts w:cs="Arial"/>
          <w:sz w:val="20"/>
        </w:rPr>
      </w:pPr>
      <w:bookmarkStart w:id="15" w:name="_Toc196314035"/>
      <w:r>
        <w:rPr>
          <w:rFonts w:cs="Arial"/>
          <w:sz w:val="20"/>
        </w:rPr>
        <w:t>1.3.</w:t>
      </w:r>
      <w:r>
        <w:rPr>
          <w:rFonts w:cs="Arial"/>
          <w:sz w:val="20"/>
        </w:rPr>
        <w:tab/>
      </w:r>
      <w:bookmarkEnd w:id="11"/>
      <w:r>
        <w:rPr>
          <w:rFonts w:cs="Arial"/>
          <w:sz w:val="20"/>
        </w:rPr>
        <w:t>Téléchargement du DCE</w:t>
      </w:r>
      <w:bookmarkEnd w:id="12"/>
      <w:bookmarkEnd w:id="15"/>
    </w:p>
    <w:p w14:paraId="0FEEA3F6" w14:textId="77777777" w:rsidR="006D14C5" w:rsidRPr="00261DA9" w:rsidRDefault="006D14C5" w:rsidP="006D14C5">
      <w:pPr>
        <w:jc w:val="left"/>
        <w:rPr>
          <w:rFonts w:ascii="Arial" w:hAnsi="Arial" w:cs="Arial"/>
          <w:bCs/>
          <w:sz w:val="20"/>
        </w:rPr>
      </w:pPr>
    </w:p>
    <w:p w14:paraId="5114C60B" w14:textId="77777777" w:rsidR="006D14C5" w:rsidRDefault="006D14C5" w:rsidP="006D14C5">
      <w:pPr>
        <w:rPr>
          <w:rStyle w:val="Lienhypertexte"/>
          <w:rFonts w:ascii="Arial" w:hAnsi="Arial" w:cs="Arial"/>
          <w:sz w:val="20"/>
        </w:rPr>
      </w:pPr>
      <w:r>
        <w:rPr>
          <w:rFonts w:ascii="Arial" w:hAnsi="Arial" w:cs="Arial"/>
          <w:sz w:val="20"/>
        </w:rPr>
        <w:t xml:space="preserve">Le dossier de consultation est téléchargeable sur le profil acheteur du CHU de </w:t>
      </w:r>
      <w:r w:rsidRPr="00261DA9">
        <w:rPr>
          <w:rFonts w:ascii="Arial" w:hAnsi="Arial" w:cs="Arial"/>
          <w:smallCaps/>
          <w:sz w:val="20"/>
        </w:rPr>
        <w:t>Caen</w:t>
      </w:r>
      <w:r>
        <w:rPr>
          <w:rFonts w:ascii="Arial" w:hAnsi="Arial" w:cs="Arial"/>
          <w:sz w:val="20"/>
        </w:rPr>
        <w:t xml:space="preserve"> : </w:t>
      </w:r>
      <w:hyperlink r:id="rId12" w:history="1">
        <w:r>
          <w:rPr>
            <w:rStyle w:val="Lienhypertexte"/>
            <w:rFonts w:ascii="Arial" w:hAnsi="Arial" w:cs="Arial"/>
            <w:sz w:val="20"/>
          </w:rPr>
          <w:t>https://www.marches-publics.gouv.fr/</w:t>
        </w:r>
      </w:hyperlink>
    </w:p>
    <w:p w14:paraId="24FE7E3F" w14:textId="77777777" w:rsidR="006D14C5" w:rsidRDefault="006D14C5" w:rsidP="006D14C5">
      <w:pPr>
        <w:pStyle w:val="Titre2"/>
        <w:tabs>
          <w:tab w:val="clear" w:pos="2268"/>
        </w:tabs>
        <w:ind w:left="567" w:firstLine="0"/>
        <w:rPr>
          <w:rFonts w:cs="Arial"/>
          <w:sz w:val="20"/>
        </w:rPr>
      </w:pPr>
      <w:bookmarkStart w:id="16" w:name="_Toc527268667"/>
      <w:bookmarkStart w:id="17" w:name="_Toc526164310"/>
      <w:bookmarkStart w:id="18" w:name="_Toc196314036"/>
      <w:r>
        <w:rPr>
          <w:rFonts w:cs="Arial"/>
          <w:sz w:val="20"/>
        </w:rPr>
        <w:t>1.4.</w:t>
      </w:r>
      <w:r>
        <w:rPr>
          <w:rFonts w:cs="Arial"/>
          <w:sz w:val="20"/>
        </w:rPr>
        <w:tab/>
        <w:t xml:space="preserve">Adresse à laquelle les offres doivent être </w:t>
      </w:r>
      <w:bookmarkEnd w:id="16"/>
      <w:r>
        <w:rPr>
          <w:rFonts w:cs="Arial"/>
          <w:sz w:val="20"/>
        </w:rPr>
        <w:t>transmises</w:t>
      </w:r>
      <w:bookmarkEnd w:id="17"/>
      <w:bookmarkEnd w:id="18"/>
    </w:p>
    <w:p w14:paraId="523E0017" w14:textId="77777777" w:rsidR="006D14C5" w:rsidRDefault="006D14C5" w:rsidP="006D14C5">
      <w:pPr>
        <w:rPr>
          <w:rFonts w:ascii="Arial" w:hAnsi="Arial" w:cs="Arial"/>
          <w:sz w:val="20"/>
        </w:rPr>
      </w:pPr>
    </w:p>
    <w:p w14:paraId="2F965DF4" w14:textId="77777777" w:rsidR="006D14C5" w:rsidRDefault="006D14C5" w:rsidP="006D14C5">
      <w:pPr>
        <w:rPr>
          <w:rStyle w:val="Lienhypertexte"/>
          <w:rFonts w:ascii="Arial" w:hAnsi="Arial" w:cs="Arial"/>
          <w:sz w:val="20"/>
        </w:rPr>
      </w:pPr>
      <w:r>
        <w:rPr>
          <w:rFonts w:ascii="Arial" w:hAnsi="Arial" w:cs="Arial"/>
          <w:sz w:val="20"/>
        </w:rPr>
        <w:t xml:space="preserve">Les offres doivent </w:t>
      </w:r>
      <w:r w:rsidRPr="00261DA9">
        <w:rPr>
          <w:rFonts w:ascii="Arial" w:hAnsi="Arial" w:cs="Arial"/>
          <w:color w:val="C00000"/>
          <w:sz w:val="20"/>
          <w:u w:val="single"/>
        </w:rPr>
        <w:t>impérativement</w:t>
      </w:r>
      <w:r w:rsidRPr="00261DA9">
        <w:rPr>
          <w:rFonts w:ascii="Arial" w:hAnsi="Arial" w:cs="Arial"/>
          <w:color w:val="C00000"/>
          <w:sz w:val="20"/>
        </w:rPr>
        <w:t xml:space="preserve"> </w:t>
      </w:r>
      <w:r>
        <w:rPr>
          <w:rFonts w:ascii="Arial" w:hAnsi="Arial" w:cs="Arial"/>
          <w:sz w:val="20"/>
        </w:rPr>
        <w:t xml:space="preserve">être </w:t>
      </w:r>
      <w:r w:rsidRPr="006E6506">
        <w:rPr>
          <w:rFonts w:ascii="Arial" w:hAnsi="Arial" w:cs="Arial"/>
          <w:sz w:val="20"/>
        </w:rPr>
        <w:t xml:space="preserve">transmises </w:t>
      </w:r>
      <w:bookmarkStart w:id="19" w:name="_Toc527268668"/>
      <w:r w:rsidRPr="00261DA9">
        <w:rPr>
          <w:rFonts w:ascii="Arial" w:hAnsi="Arial" w:cs="Arial"/>
          <w:b/>
          <w:sz w:val="20"/>
        </w:rPr>
        <w:t>par voie électronique (voie dématérialisée) exclusivement sur le site</w:t>
      </w:r>
      <w:r w:rsidRPr="006E6506">
        <w:rPr>
          <w:rFonts w:ascii="Arial" w:hAnsi="Arial" w:cs="Arial"/>
          <w:sz w:val="20"/>
        </w:rPr>
        <w:t> :</w:t>
      </w:r>
      <w:r>
        <w:t xml:space="preserve"> </w:t>
      </w:r>
      <w:hyperlink r:id="rId13" w:history="1">
        <w:r>
          <w:rPr>
            <w:rStyle w:val="Lienhypertexte"/>
            <w:rFonts w:ascii="Arial" w:hAnsi="Arial" w:cs="Arial"/>
            <w:sz w:val="20"/>
          </w:rPr>
          <w:t>https://www.marches-publics.gouv.fr/</w:t>
        </w:r>
      </w:hyperlink>
      <w:r>
        <w:rPr>
          <w:rStyle w:val="Lienhypertexte"/>
          <w:rFonts w:ascii="Arial" w:hAnsi="Arial" w:cs="Arial"/>
          <w:sz w:val="20"/>
        </w:rPr>
        <w:t>.</w:t>
      </w:r>
    </w:p>
    <w:p w14:paraId="369F2D30" w14:textId="77777777" w:rsidR="006D14C5" w:rsidRPr="00261DA9" w:rsidRDefault="006D14C5" w:rsidP="006D14C5">
      <w:r w:rsidRPr="00261DA9">
        <w:rPr>
          <w:rStyle w:val="Lienhypertexte"/>
          <w:rFonts w:ascii="Arial" w:hAnsi="Arial" w:cs="Arial"/>
          <w:color w:val="auto"/>
          <w:sz w:val="20"/>
          <w:u w:val="none"/>
        </w:rPr>
        <w:t xml:space="preserve">A défaut les offres seront déclarées </w:t>
      </w:r>
      <w:r w:rsidRPr="00C8573D">
        <w:rPr>
          <w:rStyle w:val="Lienhypertexte"/>
          <w:rFonts w:ascii="Arial" w:hAnsi="Arial" w:cs="Arial"/>
          <w:color w:val="auto"/>
          <w:sz w:val="20"/>
          <w:u w:val="none"/>
        </w:rPr>
        <w:t>irrégulières</w:t>
      </w:r>
      <w:r w:rsidRPr="00261DA9">
        <w:rPr>
          <w:rStyle w:val="Lienhypertexte"/>
          <w:rFonts w:ascii="Arial" w:hAnsi="Arial" w:cs="Arial"/>
          <w:color w:val="auto"/>
          <w:sz w:val="20"/>
          <w:u w:val="none"/>
        </w:rPr>
        <w:t xml:space="preserve"> et écartées.</w:t>
      </w:r>
    </w:p>
    <w:p w14:paraId="13955239" w14:textId="77777777" w:rsidR="006D14C5" w:rsidRDefault="006D14C5" w:rsidP="006D14C5">
      <w:pPr>
        <w:pStyle w:val="Titre2"/>
        <w:tabs>
          <w:tab w:val="clear" w:pos="2268"/>
        </w:tabs>
        <w:ind w:left="567" w:firstLine="0"/>
        <w:rPr>
          <w:rFonts w:cs="Arial"/>
          <w:sz w:val="20"/>
        </w:rPr>
      </w:pPr>
      <w:bookmarkStart w:id="20" w:name="_Toc526164311"/>
      <w:bookmarkStart w:id="21" w:name="_Toc196314037"/>
      <w:r>
        <w:rPr>
          <w:rFonts w:cs="Arial"/>
          <w:sz w:val="20"/>
        </w:rPr>
        <w:t>1.5.</w:t>
      </w:r>
      <w:r>
        <w:rPr>
          <w:rFonts w:cs="Arial"/>
          <w:sz w:val="20"/>
        </w:rPr>
        <w:tab/>
        <w:t xml:space="preserve">Type </w:t>
      </w:r>
      <w:bookmarkEnd w:id="19"/>
      <w:r>
        <w:rPr>
          <w:rFonts w:cs="Arial"/>
          <w:sz w:val="20"/>
        </w:rPr>
        <w:t>d’acheteur public</w:t>
      </w:r>
      <w:bookmarkEnd w:id="20"/>
      <w:bookmarkEnd w:id="21"/>
    </w:p>
    <w:p w14:paraId="628008A1" w14:textId="77777777" w:rsidR="006D14C5" w:rsidRDefault="006D14C5" w:rsidP="006D14C5">
      <w:pPr>
        <w:rPr>
          <w:rFonts w:ascii="Arial" w:hAnsi="Arial" w:cs="Arial"/>
          <w:sz w:val="20"/>
        </w:rPr>
      </w:pPr>
    </w:p>
    <w:bookmarkStart w:id="22" w:name="CaseACocher1"/>
    <w:p w14:paraId="64D803F8" w14:textId="77777777" w:rsidR="006D14C5" w:rsidRDefault="006D14C5" w:rsidP="006D14C5">
      <w:pPr>
        <w:rPr>
          <w:rFonts w:ascii="Arial" w:hAnsi="Arial" w:cs="Arial"/>
          <w:sz w:val="20"/>
        </w:rPr>
      </w:pPr>
      <w:r>
        <w:rPr>
          <w:rFonts w:ascii="Arial" w:hAnsi="Arial" w:cs="Arial"/>
          <w:sz w:val="20"/>
        </w:rPr>
        <w:fldChar w:fldCharType="begin">
          <w:ffData>
            <w:name w:val="CaseACocher1"/>
            <w:enabled/>
            <w:calcOnExit w:val="0"/>
            <w:checkBox>
              <w:sizeAuto/>
              <w:default w:val="0"/>
            </w:checkBox>
          </w:ffData>
        </w:fldChar>
      </w:r>
      <w:r>
        <w:rPr>
          <w:rFonts w:ascii="Arial" w:hAnsi="Arial" w:cs="Arial"/>
          <w:sz w:val="20"/>
        </w:rPr>
        <w:instrText xml:space="preserve">FORMCHECKBOX </w:instrText>
      </w:r>
      <w:r w:rsidR="00563E11">
        <w:rPr>
          <w:rFonts w:ascii="Arial" w:hAnsi="Arial" w:cs="Arial"/>
          <w:sz w:val="20"/>
        </w:rPr>
      </w:r>
      <w:r w:rsidR="00563E11">
        <w:rPr>
          <w:rFonts w:ascii="Arial" w:hAnsi="Arial" w:cs="Arial"/>
          <w:sz w:val="20"/>
        </w:rPr>
        <w:fldChar w:fldCharType="separate"/>
      </w:r>
      <w:r>
        <w:rPr>
          <w:rFonts w:ascii="Arial" w:hAnsi="Arial" w:cs="Arial"/>
          <w:sz w:val="20"/>
        </w:rPr>
        <w:fldChar w:fldCharType="end"/>
      </w:r>
      <w:bookmarkEnd w:id="22"/>
      <w:r>
        <w:rPr>
          <w:rFonts w:ascii="Arial" w:hAnsi="Arial" w:cs="Arial"/>
          <w:sz w:val="20"/>
        </w:rPr>
        <w:tab/>
        <w:t>Etat</w:t>
      </w:r>
    </w:p>
    <w:bookmarkStart w:id="23" w:name="CaseACocher2"/>
    <w:p w14:paraId="4E1D281F" w14:textId="77777777" w:rsidR="006D14C5" w:rsidRDefault="006D14C5" w:rsidP="006D14C5">
      <w:pPr>
        <w:rPr>
          <w:rFonts w:ascii="Arial" w:hAnsi="Arial" w:cs="Arial"/>
          <w:sz w:val="20"/>
        </w:rPr>
      </w:pPr>
      <w:r>
        <w:rPr>
          <w:rFonts w:ascii="Arial" w:hAnsi="Arial" w:cs="Arial"/>
          <w:sz w:val="20"/>
        </w:rPr>
        <w:fldChar w:fldCharType="begin">
          <w:ffData>
            <w:name w:val="CaseACocher2"/>
            <w:enabled/>
            <w:calcOnExit w:val="0"/>
            <w:checkBox>
              <w:sizeAuto/>
              <w:default w:val="0"/>
            </w:checkBox>
          </w:ffData>
        </w:fldChar>
      </w:r>
      <w:r>
        <w:rPr>
          <w:rFonts w:ascii="Arial" w:hAnsi="Arial" w:cs="Arial"/>
          <w:sz w:val="20"/>
        </w:rPr>
        <w:instrText xml:space="preserve">FORMCHECKBOX </w:instrText>
      </w:r>
      <w:r w:rsidR="00563E11">
        <w:rPr>
          <w:rFonts w:ascii="Arial" w:hAnsi="Arial" w:cs="Arial"/>
          <w:sz w:val="20"/>
        </w:rPr>
      </w:r>
      <w:r w:rsidR="00563E11">
        <w:rPr>
          <w:rFonts w:ascii="Arial" w:hAnsi="Arial" w:cs="Arial"/>
          <w:sz w:val="20"/>
        </w:rPr>
        <w:fldChar w:fldCharType="separate"/>
      </w:r>
      <w:r>
        <w:rPr>
          <w:rFonts w:ascii="Arial" w:hAnsi="Arial" w:cs="Arial"/>
          <w:sz w:val="20"/>
        </w:rPr>
        <w:fldChar w:fldCharType="end"/>
      </w:r>
      <w:bookmarkEnd w:id="23"/>
      <w:r>
        <w:rPr>
          <w:rFonts w:ascii="Arial" w:hAnsi="Arial" w:cs="Arial"/>
          <w:sz w:val="20"/>
        </w:rPr>
        <w:tab/>
        <w:t>Collectivité territoriale</w:t>
      </w:r>
    </w:p>
    <w:bookmarkStart w:id="24" w:name="CaseACocher3"/>
    <w:p w14:paraId="4F98FDBC" w14:textId="77777777" w:rsidR="006D14C5" w:rsidRDefault="006D14C5" w:rsidP="006D14C5">
      <w:pPr>
        <w:rPr>
          <w:rFonts w:ascii="Arial" w:hAnsi="Arial" w:cs="Arial"/>
          <w:sz w:val="20"/>
        </w:rPr>
      </w:pPr>
      <w:r>
        <w:rPr>
          <w:rFonts w:ascii="Arial" w:hAnsi="Arial" w:cs="Arial"/>
          <w:sz w:val="20"/>
        </w:rPr>
        <w:fldChar w:fldCharType="begin">
          <w:ffData>
            <w:name w:val="CaseACocher3"/>
            <w:enabled/>
            <w:calcOnExit w:val="0"/>
            <w:checkBox>
              <w:sizeAuto/>
              <w:default w:val="0"/>
              <w:checked/>
            </w:checkBox>
          </w:ffData>
        </w:fldChar>
      </w:r>
      <w:r>
        <w:rPr>
          <w:rFonts w:ascii="Arial" w:hAnsi="Arial" w:cs="Arial"/>
          <w:sz w:val="20"/>
        </w:rPr>
        <w:instrText xml:space="preserve">FORMCHECKBOX </w:instrText>
      </w:r>
      <w:r w:rsidR="00563E11">
        <w:rPr>
          <w:rFonts w:ascii="Arial" w:hAnsi="Arial" w:cs="Arial"/>
          <w:sz w:val="20"/>
        </w:rPr>
      </w:r>
      <w:r w:rsidR="00563E11">
        <w:rPr>
          <w:rFonts w:ascii="Arial" w:hAnsi="Arial" w:cs="Arial"/>
          <w:sz w:val="20"/>
        </w:rPr>
        <w:fldChar w:fldCharType="separate"/>
      </w:r>
      <w:r>
        <w:rPr>
          <w:rFonts w:ascii="Arial" w:hAnsi="Arial" w:cs="Arial"/>
          <w:sz w:val="20"/>
        </w:rPr>
        <w:fldChar w:fldCharType="end"/>
      </w:r>
      <w:bookmarkEnd w:id="24"/>
      <w:r>
        <w:rPr>
          <w:rFonts w:ascii="Arial" w:hAnsi="Arial" w:cs="Arial"/>
          <w:sz w:val="20"/>
        </w:rPr>
        <w:tab/>
        <w:t>Autre : Établissement public de santé</w:t>
      </w:r>
    </w:p>
    <w:p w14:paraId="3B4AF249" w14:textId="77777777" w:rsidR="006D14C5" w:rsidRDefault="006D14C5" w:rsidP="006D14C5">
      <w:pPr>
        <w:rPr>
          <w:rFonts w:ascii="Arial" w:hAnsi="Arial" w:cs="Arial"/>
          <w:sz w:val="20"/>
        </w:rPr>
      </w:pPr>
    </w:p>
    <w:p w14:paraId="453D9DF4" w14:textId="77777777" w:rsidR="006D14C5" w:rsidRDefault="006D14C5" w:rsidP="006D14C5">
      <w:pPr>
        <w:rPr>
          <w:rFonts w:ascii="Arial" w:hAnsi="Arial" w:cs="Arial"/>
          <w:sz w:val="20"/>
        </w:rPr>
      </w:pPr>
    </w:p>
    <w:p w14:paraId="67E185C3" w14:textId="77777777" w:rsidR="00687590" w:rsidRDefault="00687590">
      <w:pPr>
        <w:pStyle w:val="Titre1"/>
        <w:ind w:left="567" w:firstLine="0"/>
        <w:rPr>
          <w:rFonts w:ascii="Arial" w:hAnsi="Arial" w:cs="Arial"/>
          <w:sz w:val="24"/>
          <w:szCs w:val="24"/>
        </w:rPr>
      </w:pPr>
      <w:bookmarkStart w:id="25" w:name="_Toc527268669"/>
      <w:bookmarkStart w:id="26" w:name="_Toc196314038"/>
      <w:r>
        <w:rPr>
          <w:rFonts w:ascii="Arial" w:hAnsi="Arial" w:cs="Arial"/>
          <w:sz w:val="24"/>
          <w:szCs w:val="24"/>
        </w:rPr>
        <w:lastRenderedPageBreak/>
        <w:t>2.</w:t>
      </w:r>
      <w:r>
        <w:rPr>
          <w:rFonts w:ascii="Arial" w:hAnsi="Arial" w:cs="Arial"/>
          <w:sz w:val="24"/>
          <w:szCs w:val="24"/>
        </w:rPr>
        <w:tab/>
        <w:t xml:space="preserve">SECTION II - OBJET </w:t>
      </w:r>
      <w:bookmarkEnd w:id="25"/>
      <w:r w:rsidR="001E4470">
        <w:rPr>
          <w:rFonts w:ascii="Arial" w:hAnsi="Arial" w:cs="Arial"/>
          <w:sz w:val="24"/>
          <w:szCs w:val="24"/>
        </w:rPr>
        <w:t>DE LA CONSULTATION</w:t>
      </w:r>
      <w:bookmarkEnd w:id="26"/>
    </w:p>
    <w:p w14:paraId="51D567CD" w14:textId="77777777" w:rsidR="00687590" w:rsidRDefault="00687590">
      <w:pPr>
        <w:pStyle w:val="Titre2"/>
        <w:tabs>
          <w:tab w:val="clear" w:pos="2268"/>
        </w:tabs>
        <w:ind w:left="567" w:firstLine="0"/>
        <w:rPr>
          <w:rFonts w:cs="Arial"/>
          <w:sz w:val="20"/>
        </w:rPr>
      </w:pPr>
      <w:bookmarkStart w:id="27" w:name="_Toc527268670"/>
      <w:bookmarkStart w:id="28" w:name="_Toc196314039"/>
      <w:r>
        <w:rPr>
          <w:rFonts w:cs="Arial"/>
          <w:sz w:val="20"/>
        </w:rPr>
        <w:t>2.1.</w:t>
      </w:r>
      <w:r>
        <w:rPr>
          <w:rFonts w:cs="Arial"/>
          <w:sz w:val="20"/>
        </w:rPr>
        <w:tab/>
        <w:t>Description</w:t>
      </w:r>
      <w:bookmarkEnd w:id="27"/>
      <w:bookmarkEnd w:id="28"/>
    </w:p>
    <w:p w14:paraId="02FBF4C6" w14:textId="77777777" w:rsidR="00687590" w:rsidRDefault="00687590">
      <w:pPr>
        <w:rPr>
          <w:rFonts w:ascii="Arial" w:hAnsi="Arial" w:cs="Arial"/>
          <w:sz w:val="20"/>
        </w:rPr>
      </w:pPr>
    </w:p>
    <w:p w14:paraId="16EA067B" w14:textId="77777777" w:rsidR="00687590" w:rsidRDefault="00687590">
      <w:pPr>
        <w:pStyle w:val="Titre3"/>
        <w:tabs>
          <w:tab w:val="left" w:pos="1843"/>
        </w:tabs>
        <w:rPr>
          <w:rFonts w:ascii="Arial" w:hAnsi="Arial" w:cs="Arial"/>
          <w:sz w:val="20"/>
          <w:szCs w:val="20"/>
        </w:rPr>
      </w:pPr>
      <w:bookmarkStart w:id="29" w:name="_Toc196314040"/>
      <w:r>
        <w:rPr>
          <w:rFonts w:ascii="Arial" w:hAnsi="Arial" w:cs="Arial"/>
          <w:sz w:val="20"/>
          <w:szCs w:val="20"/>
        </w:rPr>
        <w:t>2.1.1.</w:t>
      </w:r>
      <w:r>
        <w:rPr>
          <w:rFonts w:ascii="Arial" w:hAnsi="Arial" w:cs="Arial"/>
          <w:sz w:val="20"/>
          <w:szCs w:val="20"/>
        </w:rPr>
        <w:tab/>
        <w:t xml:space="preserve">Objet </w:t>
      </w:r>
      <w:r w:rsidR="001E4470">
        <w:rPr>
          <w:rFonts w:ascii="Arial" w:hAnsi="Arial" w:cs="Arial"/>
          <w:sz w:val="20"/>
          <w:szCs w:val="20"/>
        </w:rPr>
        <w:t>de la consultation</w:t>
      </w:r>
      <w:bookmarkEnd w:id="29"/>
    </w:p>
    <w:p w14:paraId="2B075928" w14:textId="77777777" w:rsidR="00687590" w:rsidRDefault="00687590">
      <w:pPr>
        <w:rPr>
          <w:rFonts w:ascii="Arial" w:hAnsi="Arial" w:cs="Arial"/>
          <w:sz w:val="20"/>
        </w:rPr>
      </w:pPr>
    </w:p>
    <w:p w14:paraId="53F40E0D" w14:textId="001303D1" w:rsidR="00EB7422" w:rsidRDefault="00E47ECE" w:rsidP="00EB7422">
      <w:pPr>
        <w:rPr>
          <w:rFonts w:ascii="Arial" w:hAnsi="Arial" w:cs="Arial"/>
          <w:sz w:val="20"/>
        </w:rPr>
      </w:pPr>
      <w:r w:rsidRPr="001C7C0C">
        <w:rPr>
          <w:rFonts w:ascii="Arial" w:hAnsi="Arial" w:cs="Arial"/>
          <w:sz w:val="20"/>
        </w:rPr>
        <w:t xml:space="preserve">La présente consultation a pour objet la fourniture de </w:t>
      </w:r>
      <w:r w:rsidR="00F455AA">
        <w:rPr>
          <w:rFonts w:ascii="Arial" w:hAnsi="Arial" w:cs="Arial"/>
          <w:b/>
          <w:color w:val="000000"/>
          <w:sz w:val="20"/>
        </w:rPr>
        <w:t xml:space="preserve">systèmes de concentrés en poudre pour productions centralisées d’acide de dialyse à partir d’un système </w:t>
      </w:r>
      <w:proofErr w:type="spellStart"/>
      <w:r w:rsidR="00F455AA">
        <w:rPr>
          <w:rFonts w:ascii="Arial" w:hAnsi="Arial" w:cs="Arial"/>
          <w:b/>
          <w:color w:val="000000"/>
          <w:sz w:val="20"/>
        </w:rPr>
        <w:t>ECOmix</w:t>
      </w:r>
      <w:proofErr w:type="spellEnd"/>
      <w:r w:rsidR="00F455AA" w:rsidRPr="00F455AA">
        <w:rPr>
          <mc:AlternateContent>
            <mc:Choice Requires="w16se">
              <w:rFonts w:ascii="Arial" w:hAnsi="Arial" w:cs="Arial"/>
            </mc:Choice>
            <mc:Fallback>
              <w:rFonts w:ascii="Segoe UI Emoji" w:eastAsia="Segoe UI Emoji" w:hAnsi="Segoe UI Emoji" w:cs="Segoe UI Emoji"/>
            </mc:Fallback>
          </mc:AlternateContent>
          <w:b/>
          <w:sz w:val="16"/>
        </w:rPr>
        <mc:AlternateContent>
          <mc:Choice Requires="w16se">
            <w16se:symEx w16se:font="Segoe UI Emoji" w16se:char="00A9"/>
          </mc:Choice>
          <mc:Fallback>
            <w:t>©</w:t>
          </mc:Fallback>
        </mc:AlternateContent>
      </w:r>
      <w:r w:rsidRPr="001C7C0C">
        <w:rPr>
          <w:rFonts w:ascii="Arial" w:hAnsi="Arial" w:cs="Arial"/>
          <w:sz w:val="20"/>
        </w:rPr>
        <w:t xml:space="preserve"> pour </w:t>
      </w:r>
      <w:r>
        <w:rPr>
          <w:rFonts w:ascii="Arial" w:hAnsi="Arial" w:cs="Arial"/>
          <w:sz w:val="20"/>
        </w:rPr>
        <w:t>le CHU Caen Normandie </w:t>
      </w:r>
      <w:r w:rsidR="00EB7422">
        <w:rPr>
          <w:rFonts w:ascii="Arial" w:hAnsi="Arial" w:cs="Arial"/>
          <w:sz w:val="20"/>
        </w:rPr>
        <w:t xml:space="preserve">: </w:t>
      </w:r>
    </w:p>
    <w:p w14:paraId="54CBDD3E" w14:textId="77777777" w:rsidR="00EB7422" w:rsidRDefault="00EB7422" w:rsidP="00EB7422">
      <w:pPr>
        <w:jc w:val="center"/>
        <w:rPr>
          <w:rFonts w:ascii="Arial" w:hAnsi="Arial" w:cs="Arial"/>
          <w:i/>
          <w:iCs/>
          <w:sz w:val="20"/>
        </w:rPr>
      </w:pPr>
    </w:p>
    <w:tbl>
      <w:tblPr>
        <w:tblW w:w="8664" w:type="dxa"/>
        <w:tblInd w:w="9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8"/>
        <w:gridCol w:w="5656"/>
      </w:tblGrid>
      <w:tr w:rsidR="00EB7422" w:rsidRPr="00EB7422" w14:paraId="6A6E9F1A" w14:textId="77777777" w:rsidTr="00EB7422">
        <w:trPr>
          <w:trHeight w:val="844"/>
        </w:trPr>
        <w:tc>
          <w:tcPr>
            <w:tcW w:w="3008" w:type="dxa"/>
            <w:shd w:val="clear" w:color="auto" w:fill="auto"/>
            <w:noWrap/>
            <w:vAlign w:val="center"/>
            <w:hideMark/>
          </w:tcPr>
          <w:p w14:paraId="403B3DAE" w14:textId="77777777" w:rsidR="00EB7422" w:rsidRPr="004D69C2" w:rsidRDefault="00EB7422" w:rsidP="00EB7422">
            <w:pPr>
              <w:overflowPunct/>
              <w:autoSpaceDE/>
              <w:autoSpaceDN/>
              <w:adjustRightInd/>
              <w:ind w:left="-147"/>
              <w:jc w:val="center"/>
              <w:textAlignment w:val="auto"/>
              <w:rPr>
                <w:rFonts w:ascii="Arial" w:hAnsi="Arial" w:cs="Arial"/>
                <w:bCs/>
                <w:color w:val="000000"/>
                <w:sz w:val="20"/>
              </w:rPr>
            </w:pPr>
            <w:r w:rsidRPr="004D69C2">
              <w:rPr>
                <w:rFonts w:ascii="Arial" w:hAnsi="Arial" w:cs="Arial"/>
                <w:bCs/>
                <w:color w:val="000000"/>
                <w:sz w:val="20"/>
              </w:rPr>
              <w:t>CHU CAEN NORMANDIE</w:t>
            </w:r>
          </w:p>
        </w:tc>
        <w:tc>
          <w:tcPr>
            <w:tcW w:w="5656" w:type="dxa"/>
            <w:shd w:val="clear" w:color="auto" w:fill="auto"/>
            <w:vAlign w:val="center"/>
            <w:hideMark/>
          </w:tcPr>
          <w:p w14:paraId="3BBA056B" w14:textId="77777777" w:rsidR="00EB7422" w:rsidRPr="004D69C2" w:rsidRDefault="00EB7422" w:rsidP="00EB7422">
            <w:pPr>
              <w:overflowPunct/>
              <w:autoSpaceDE/>
              <w:autoSpaceDN/>
              <w:adjustRightInd/>
              <w:ind w:left="-105"/>
              <w:jc w:val="center"/>
              <w:textAlignment w:val="auto"/>
              <w:rPr>
                <w:rFonts w:ascii="Arial" w:hAnsi="Arial" w:cs="Arial"/>
                <w:color w:val="000000"/>
                <w:sz w:val="20"/>
              </w:rPr>
            </w:pPr>
            <w:r w:rsidRPr="004D69C2">
              <w:rPr>
                <w:rFonts w:ascii="Arial" w:hAnsi="Arial" w:cs="Arial"/>
                <w:color w:val="000000"/>
                <w:sz w:val="20"/>
              </w:rPr>
              <w:t>Centre Hospitalier Universitaire Caen Normandie</w:t>
            </w:r>
            <w:r w:rsidRPr="004D69C2">
              <w:rPr>
                <w:rFonts w:ascii="Arial" w:hAnsi="Arial" w:cs="Arial"/>
                <w:color w:val="000000"/>
                <w:sz w:val="20"/>
              </w:rPr>
              <w:br/>
              <w:t xml:space="preserve">Avenue Côte de </w:t>
            </w:r>
            <w:proofErr w:type="spellStart"/>
            <w:r w:rsidRPr="004D69C2">
              <w:rPr>
                <w:rFonts w:ascii="Arial" w:hAnsi="Arial" w:cs="Arial"/>
                <w:color w:val="000000"/>
                <w:sz w:val="20"/>
              </w:rPr>
              <w:t>Nâcre</w:t>
            </w:r>
            <w:proofErr w:type="spellEnd"/>
            <w:r w:rsidRPr="004D69C2">
              <w:rPr>
                <w:rFonts w:ascii="Arial" w:hAnsi="Arial" w:cs="Arial"/>
                <w:color w:val="000000"/>
                <w:sz w:val="20"/>
              </w:rPr>
              <w:br/>
              <w:t>14000 CAEN</w:t>
            </w:r>
          </w:p>
        </w:tc>
      </w:tr>
    </w:tbl>
    <w:p w14:paraId="0312BEC6" w14:textId="77777777" w:rsidR="005B05CC" w:rsidRDefault="005B05CC">
      <w:pPr>
        <w:rPr>
          <w:rFonts w:ascii="Arial" w:hAnsi="Arial" w:cs="Arial"/>
          <w:sz w:val="20"/>
        </w:rPr>
      </w:pPr>
    </w:p>
    <w:p w14:paraId="012D6329" w14:textId="77777777" w:rsidR="00687590" w:rsidRDefault="00687590">
      <w:pPr>
        <w:rPr>
          <w:rFonts w:ascii="Arial" w:hAnsi="Arial" w:cs="Arial"/>
          <w:sz w:val="20"/>
        </w:rPr>
      </w:pPr>
      <w:r>
        <w:rPr>
          <w:rFonts w:ascii="Arial" w:hAnsi="Arial" w:cs="Arial"/>
          <w:sz w:val="20"/>
        </w:rPr>
        <w:t xml:space="preserve">Les caractéristiques techniques des </w:t>
      </w:r>
      <w:r w:rsidR="001E4470">
        <w:rPr>
          <w:rFonts w:ascii="Arial" w:hAnsi="Arial" w:cs="Arial"/>
          <w:sz w:val="20"/>
        </w:rPr>
        <w:t>prestations</w:t>
      </w:r>
      <w:r>
        <w:rPr>
          <w:rFonts w:ascii="Arial" w:hAnsi="Arial" w:cs="Arial"/>
          <w:sz w:val="20"/>
        </w:rPr>
        <w:t xml:space="preserve"> devront répondre aux prescriptions définies par le Cahier des Clauses Techniques Particulières (C.C.T.P.).</w:t>
      </w:r>
    </w:p>
    <w:p w14:paraId="4541DC56" w14:textId="77777777" w:rsidR="00687590" w:rsidRDefault="00687590">
      <w:pPr>
        <w:rPr>
          <w:rFonts w:ascii="Arial" w:hAnsi="Arial" w:cs="Arial"/>
          <w:sz w:val="20"/>
        </w:rPr>
      </w:pPr>
    </w:p>
    <w:p w14:paraId="0AAEA1D0" w14:textId="77777777" w:rsidR="00687590" w:rsidRDefault="00687590">
      <w:pPr>
        <w:rPr>
          <w:rFonts w:ascii="Arial" w:hAnsi="Arial" w:cs="Arial"/>
          <w:sz w:val="20"/>
        </w:rPr>
      </w:pPr>
    </w:p>
    <w:p w14:paraId="68824F60" w14:textId="77777777" w:rsidR="00687590" w:rsidRDefault="00687590">
      <w:pPr>
        <w:pStyle w:val="Titre3"/>
        <w:tabs>
          <w:tab w:val="left" w:pos="1843"/>
        </w:tabs>
        <w:rPr>
          <w:rFonts w:ascii="Arial" w:hAnsi="Arial" w:cs="Arial"/>
          <w:sz w:val="20"/>
          <w:szCs w:val="20"/>
        </w:rPr>
      </w:pPr>
      <w:bookmarkStart w:id="30" w:name="_Toc196314041"/>
      <w:r>
        <w:rPr>
          <w:rFonts w:ascii="Arial" w:hAnsi="Arial" w:cs="Arial"/>
          <w:sz w:val="20"/>
          <w:szCs w:val="20"/>
        </w:rPr>
        <w:t>2.1.2.</w:t>
      </w:r>
      <w:r>
        <w:rPr>
          <w:rFonts w:ascii="Arial" w:hAnsi="Arial" w:cs="Arial"/>
          <w:sz w:val="20"/>
          <w:szCs w:val="20"/>
        </w:rPr>
        <w:tab/>
        <w:t>Type de marché</w:t>
      </w:r>
      <w:bookmarkEnd w:id="30"/>
    </w:p>
    <w:p w14:paraId="6A2BF329" w14:textId="77777777" w:rsidR="00687590" w:rsidRDefault="00687590">
      <w:pPr>
        <w:rPr>
          <w:rFonts w:ascii="Arial" w:hAnsi="Arial" w:cs="Arial"/>
          <w:sz w:val="20"/>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4"/>
        <w:gridCol w:w="2938"/>
        <w:gridCol w:w="2515"/>
      </w:tblGrid>
      <w:tr w:rsidR="00FB4DF9" w:rsidRPr="00CD19C4" w14:paraId="26EC5713" w14:textId="77777777" w:rsidTr="00195A63">
        <w:trPr>
          <w:trHeight w:val="501"/>
        </w:trPr>
        <w:tc>
          <w:tcPr>
            <w:tcW w:w="2977" w:type="dxa"/>
            <w:vAlign w:val="center"/>
          </w:tcPr>
          <w:p w14:paraId="331C4B34" w14:textId="77777777" w:rsidR="00FB4DF9" w:rsidRPr="00FB4DF9" w:rsidRDefault="00FB4DF9" w:rsidP="00195A63">
            <w:pPr>
              <w:tabs>
                <w:tab w:val="left" w:pos="360"/>
                <w:tab w:val="left" w:pos="540"/>
              </w:tabs>
              <w:ind w:left="176"/>
              <w:rPr>
                <w:rFonts w:ascii="Arial" w:hAnsi="Arial" w:cs="Arial"/>
                <w:b/>
                <w:bCs/>
                <w:sz w:val="20"/>
              </w:rPr>
            </w:pPr>
            <w:r w:rsidRPr="00FB4DF9">
              <w:rPr>
                <w:rFonts w:ascii="Arial" w:hAnsi="Arial" w:cs="Arial"/>
                <w:sz w:val="20"/>
              </w:rPr>
              <w:t xml:space="preserve">Marché(s) de fournitures : </w:t>
            </w:r>
            <w:r w:rsidRPr="00FB4DF9">
              <w:rPr>
                <w:rFonts w:ascii="Arial" w:hAnsi="Arial" w:cs="Arial"/>
                <w:sz w:val="20"/>
              </w:rPr>
              <w:fldChar w:fldCharType="begin">
                <w:ffData>
                  <w:name w:val="CaseACocher57"/>
                  <w:enabled/>
                  <w:calcOnExit w:val="0"/>
                  <w:checkBox>
                    <w:sizeAuto/>
                    <w:default w:val="1"/>
                  </w:checkBox>
                </w:ffData>
              </w:fldChar>
            </w:r>
            <w:r w:rsidRPr="00FB4DF9">
              <w:rPr>
                <w:rFonts w:ascii="Arial" w:hAnsi="Arial" w:cs="Arial"/>
                <w:sz w:val="20"/>
              </w:rPr>
              <w:instrText xml:space="preserve"> </w:instrText>
            </w:r>
            <w:bookmarkStart w:id="31" w:name="CaseACocher57"/>
            <w:r w:rsidRPr="00FB4DF9">
              <w:rPr>
                <w:rFonts w:ascii="Arial" w:hAnsi="Arial" w:cs="Arial"/>
                <w:sz w:val="20"/>
              </w:rPr>
              <w:instrText xml:space="preserve">FORMCHECKBOX </w:instrText>
            </w:r>
            <w:r w:rsidR="00563E11">
              <w:rPr>
                <w:rFonts w:ascii="Arial" w:hAnsi="Arial" w:cs="Arial"/>
                <w:sz w:val="20"/>
              </w:rPr>
            </w:r>
            <w:r w:rsidR="00563E11">
              <w:rPr>
                <w:rFonts w:ascii="Arial" w:hAnsi="Arial" w:cs="Arial"/>
                <w:sz w:val="20"/>
              </w:rPr>
              <w:fldChar w:fldCharType="separate"/>
            </w:r>
            <w:r w:rsidRPr="00FB4DF9">
              <w:rPr>
                <w:rFonts w:ascii="Arial" w:hAnsi="Arial" w:cs="Arial"/>
                <w:sz w:val="20"/>
              </w:rPr>
              <w:fldChar w:fldCharType="end"/>
            </w:r>
            <w:bookmarkEnd w:id="31"/>
          </w:p>
        </w:tc>
        <w:tc>
          <w:tcPr>
            <w:tcW w:w="2977" w:type="dxa"/>
            <w:vAlign w:val="center"/>
          </w:tcPr>
          <w:p w14:paraId="5F7DE587" w14:textId="77777777" w:rsidR="00FB4DF9" w:rsidRPr="00FB4DF9" w:rsidRDefault="00FB4DF9" w:rsidP="00195A63">
            <w:pPr>
              <w:tabs>
                <w:tab w:val="left" w:pos="360"/>
                <w:tab w:val="left" w:pos="540"/>
              </w:tabs>
              <w:ind w:left="175"/>
              <w:rPr>
                <w:rFonts w:ascii="Arial" w:hAnsi="Arial" w:cs="Arial"/>
                <w:b/>
                <w:bCs/>
                <w:sz w:val="20"/>
              </w:rPr>
            </w:pPr>
            <w:r w:rsidRPr="00FB4DF9">
              <w:rPr>
                <w:rFonts w:ascii="Arial" w:hAnsi="Arial" w:cs="Arial"/>
                <w:sz w:val="20"/>
              </w:rPr>
              <w:t xml:space="preserve">Marché(s) de services : </w:t>
            </w:r>
            <w:bookmarkStart w:id="32" w:name="CaseACocher58"/>
            <w:r w:rsidRPr="00FB4DF9">
              <w:rPr>
                <w:rFonts w:ascii="Arial" w:hAnsi="Arial" w:cs="Arial"/>
                <w:sz w:val="20"/>
              </w:rPr>
              <w:fldChar w:fldCharType="begin">
                <w:ffData>
                  <w:name w:val="CaseACocher58"/>
                  <w:enabled/>
                  <w:calcOnExit w:val="0"/>
                  <w:checkBox>
                    <w:sizeAuto/>
                    <w:default w:val="0"/>
                  </w:checkBox>
                </w:ffData>
              </w:fldChar>
            </w:r>
            <w:r w:rsidRPr="00FB4DF9">
              <w:rPr>
                <w:rFonts w:ascii="Arial" w:hAnsi="Arial" w:cs="Arial"/>
                <w:sz w:val="20"/>
              </w:rPr>
              <w:instrText xml:space="preserve"> FORMCHECKBOX </w:instrText>
            </w:r>
            <w:r w:rsidR="00563E11">
              <w:rPr>
                <w:rFonts w:ascii="Arial" w:hAnsi="Arial" w:cs="Arial"/>
                <w:sz w:val="20"/>
              </w:rPr>
            </w:r>
            <w:r w:rsidR="00563E11">
              <w:rPr>
                <w:rFonts w:ascii="Arial" w:hAnsi="Arial" w:cs="Arial"/>
                <w:sz w:val="20"/>
              </w:rPr>
              <w:fldChar w:fldCharType="separate"/>
            </w:r>
            <w:r w:rsidRPr="00FB4DF9">
              <w:rPr>
                <w:rFonts w:ascii="Arial" w:hAnsi="Arial" w:cs="Arial"/>
                <w:sz w:val="20"/>
              </w:rPr>
              <w:fldChar w:fldCharType="end"/>
            </w:r>
            <w:bookmarkEnd w:id="32"/>
          </w:p>
        </w:tc>
        <w:tc>
          <w:tcPr>
            <w:tcW w:w="2551" w:type="dxa"/>
            <w:vAlign w:val="center"/>
          </w:tcPr>
          <w:p w14:paraId="7BDB4B80" w14:textId="77777777" w:rsidR="00FB4DF9" w:rsidRPr="00FB4DF9" w:rsidRDefault="00FB4DF9" w:rsidP="00195A63">
            <w:pPr>
              <w:tabs>
                <w:tab w:val="left" w:pos="360"/>
                <w:tab w:val="left" w:pos="540"/>
              </w:tabs>
              <w:ind w:left="33"/>
              <w:rPr>
                <w:rFonts w:ascii="Arial" w:hAnsi="Arial" w:cs="Arial"/>
                <w:b/>
                <w:bCs/>
                <w:sz w:val="20"/>
              </w:rPr>
            </w:pPr>
            <w:r w:rsidRPr="00FB4DF9">
              <w:rPr>
                <w:rFonts w:ascii="Arial" w:hAnsi="Arial" w:cs="Arial"/>
                <w:sz w:val="20"/>
              </w:rPr>
              <w:t xml:space="preserve">Marché(s) de travaux : </w:t>
            </w:r>
            <w:bookmarkStart w:id="33" w:name="CaseACocher59"/>
            <w:r w:rsidRPr="00FB4DF9">
              <w:rPr>
                <w:rFonts w:ascii="Arial" w:hAnsi="Arial" w:cs="Arial"/>
                <w:sz w:val="20"/>
              </w:rPr>
              <w:fldChar w:fldCharType="begin">
                <w:ffData>
                  <w:name w:val="CaseACocher59"/>
                  <w:enabled/>
                  <w:calcOnExit w:val="0"/>
                  <w:checkBox>
                    <w:sizeAuto/>
                    <w:default w:val="0"/>
                  </w:checkBox>
                </w:ffData>
              </w:fldChar>
            </w:r>
            <w:r w:rsidRPr="00FB4DF9">
              <w:rPr>
                <w:rFonts w:ascii="Arial" w:hAnsi="Arial" w:cs="Arial"/>
                <w:sz w:val="20"/>
              </w:rPr>
              <w:instrText xml:space="preserve"> FORMCHECKBOX </w:instrText>
            </w:r>
            <w:r w:rsidR="00563E11">
              <w:rPr>
                <w:rFonts w:ascii="Arial" w:hAnsi="Arial" w:cs="Arial"/>
                <w:sz w:val="20"/>
              </w:rPr>
            </w:r>
            <w:r w:rsidR="00563E11">
              <w:rPr>
                <w:rFonts w:ascii="Arial" w:hAnsi="Arial" w:cs="Arial"/>
                <w:sz w:val="20"/>
              </w:rPr>
              <w:fldChar w:fldCharType="separate"/>
            </w:r>
            <w:r w:rsidRPr="00FB4DF9">
              <w:rPr>
                <w:rFonts w:ascii="Arial" w:hAnsi="Arial" w:cs="Arial"/>
                <w:sz w:val="20"/>
              </w:rPr>
              <w:fldChar w:fldCharType="end"/>
            </w:r>
            <w:bookmarkEnd w:id="33"/>
          </w:p>
        </w:tc>
      </w:tr>
      <w:tr w:rsidR="00FB4DF9" w:rsidRPr="00CD19C4" w14:paraId="09E6FD1A" w14:textId="77777777" w:rsidTr="00195A63">
        <w:trPr>
          <w:trHeight w:val="1273"/>
        </w:trPr>
        <w:tc>
          <w:tcPr>
            <w:tcW w:w="2977" w:type="dxa"/>
          </w:tcPr>
          <w:p w14:paraId="53D54B31" w14:textId="77777777" w:rsidR="00FB4DF9" w:rsidRDefault="00FB4DF9" w:rsidP="00FB4DF9">
            <w:pPr>
              <w:tabs>
                <w:tab w:val="num" w:pos="176"/>
                <w:tab w:val="left" w:pos="360"/>
                <w:tab w:val="left" w:pos="540"/>
              </w:tabs>
              <w:ind w:left="318" w:hanging="142"/>
              <w:rPr>
                <w:rFonts w:ascii="Arial" w:hAnsi="Arial" w:cs="Arial"/>
                <w:sz w:val="20"/>
              </w:rPr>
            </w:pPr>
          </w:p>
          <w:p w14:paraId="38B28818" w14:textId="77777777" w:rsidR="00FB4DF9" w:rsidRPr="00FB4DF9" w:rsidRDefault="00FB4DF9" w:rsidP="00FB4DF9">
            <w:pPr>
              <w:tabs>
                <w:tab w:val="num" w:pos="176"/>
                <w:tab w:val="left" w:pos="360"/>
                <w:tab w:val="left" w:pos="540"/>
              </w:tabs>
              <w:ind w:left="318" w:hanging="142"/>
              <w:rPr>
                <w:rFonts w:ascii="Arial" w:hAnsi="Arial" w:cs="Arial"/>
                <w:sz w:val="20"/>
              </w:rPr>
            </w:pPr>
            <w:r w:rsidRPr="00FB4DF9">
              <w:rPr>
                <w:rFonts w:ascii="Arial" w:hAnsi="Arial" w:cs="Arial"/>
                <w:sz w:val="20"/>
              </w:rPr>
              <w:fldChar w:fldCharType="begin">
                <w:ffData>
                  <w:name w:val="CaseACocher20"/>
                  <w:enabled/>
                  <w:calcOnExit w:val="0"/>
                  <w:checkBox>
                    <w:sizeAuto/>
                    <w:default w:val="1"/>
                  </w:checkBox>
                </w:ffData>
              </w:fldChar>
            </w:r>
            <w:bookmarkStart w:id="34" w:name="CaseACocher20"/>
            <w:r w:rsidRPr="00FB4DF9">
              <w:rPr>
                <w:rFonts w:ascii="Arial" w:hAnsi="Arial" w:cs="Arial"/>
                <w:sz w:val="20"/>
              </w:rPr>
              <w:instrText xml:space="preserve"> FORMCHECKBOX </w:instrText>
            </w:r>
            <w:r w:rsidR="00563E11">
              <w:rPr>
                <w:rFonts w:ascii="Arial" w:hAnsi="Arial" w:cs="Arial"/>
                <w:sz w:val="20"/>
              </w:rPr>
            </w:r>
            <w:r w:rsidR="00563E11">
              <w:rPr>
                <w:rFonts w:ascii="Arial" w:hAnsi="Arial" w:cs="Arial"/>
                <w:sz w:val="20"/>
              </w:rPr>
              <w:fldChar w:fldCharType="separate"/>
            </w:r>
            <w:r w:rsidRPr="00FB4DF9">
              <w:rPr>
                <w:rFonts w:ascii="Arial" w:hAnsi="Arial" w:cs="Arial"/>
                <w:sz w:val="20"/>
              </w:rPr>
              <w:fldChar w:fldCharType="end"/>
            </w:r>
            <w:bookmarkEnd w:id="34"/>
            <w:r w:rsidRPr="00FB4DF9">
              <w:rPr>
                <w:rFonts w:ascii="Arial" w:hAnsi="Arial" w:cs="Arial"/>
                <w:sz w:val="20"/>
              </w:rPr>
              <w:t xml:space="preserve"> Achat</w:t>
            </w:r>
          </w:p>
          <w:p w14:paraId="341BCCC6" w14:textId="77777777" w:rsidR="00FB4DF9" w:rsidRPr="00FB4DF9" w:rsidRDefault="00FB4DF9" w:rsidP="00FB4DF9">
            <w:pPr>
              <w:tabs>
                <w:tab w:val="num" w:pos="176"/>
                <w:tab w:val="left" w:pos="360"/>
                <w:tab w:val="left" w:pos="540"/>
              </w:tabs>
              <w:ind w:left="318" w:hanging="142"/>
              <w:rPr>
                <w:rFonts w:ascii="Arial" w:hAnsi="Arial" w:cs="Arial"/>
                <w:sz w:val="20"/>
              </w:rPr>
            </w:pPr>
            <w:r w:rsidRPr="00FB4DF9">
              <w:rPr>
                <w:rFonts w:ascii="Arial" w:hAnsi="Arial" w:cs="Arial"/>
                <w:sz w:val="20"/>
              </w:rPr>
              <w:fldChar w:fldCharType="begin">
                <w:ffData>
                  <w:name w:val="CaseACocher20"/>
                  <w:enabled/>
                  <w:calcOnExit w:val="0"/>
                  <w:checkBox>
                    <w:sizeAuto/>
                    <w:default w:val="0"/>
                  </w:checkBox>
                </w:ffData>
              </w:fldChar>
            </w:r>
            <w:r w:rsidRPr="00FB4DF9">
              <w:rPr>
                <w:rFonts w:ascii="Arial" w:hAnsi="Arial" w:cs="Arial"/>
                <w:sz w:val="20"/>
              </w:rPr>
              <w:instrText xml:space="preserve"> FORMCHECKBOX </w:instrText>
            </w:r>
            <w:r w:rsidR="00563E11">
              <w:rPr>
                <w:rFonts w:ascii="Arial" w:hAnsi="Arial" w:cs="Arial"/>
                <w:sz w:val="20"/>
              </w:rPr>
            </w:r>
            <w:r w:rsidR="00563E11">
              <w:rPr>
                <w:rFonts w:ascii="Arial" w:hAnsi="Arial" w:cs="Arial"/>
                <w:sz w:val="20"/>
              </w:rPr>
              <w:fldChar w:fldCharType="separate"/>
            </w:r>
            <w:r w:rsidRPr="00FB4DF9">
              <w:rPr>
                <w:rFonts w:ascii="Arial" w:hAnsi="Arial" w:cs="Arial"/>
                <w:sz w:val="20"/>
              </w:rPr>
              <w:fldChar w:fldCharType="end"/>
            </w:r>
            <w:r w:rsidRPr="00FB4DF9">
              <w:rPr>
                <w:rFonts w:ascii="Arial" w:hAnsi="Arial" w:cs="Arial"/>
                <w:sz w:val="20"/>
              </w:rPr>
              <w:t xml:space="preserve"> Location</w:t>
            </w:r>
          </w:p>
          <w:p w14:paraId="298B896B" w14:textId="77777777" w:rsidR="00FB4DF9" w:rsidRPr="00FB4DF9" w:rsidRDefault="00FB4DF9" w:rsidP="00FB4DF9">
            <w:pPr>
              <w:tabs>
                <w:tab w:val="num" w:pos="176"/>
                <w:tab w:val="left" w:pos="360"/>
                <w:tab w:val="left" w:pos="540"/>
              </w:tabs>
              <w:ind w:left="318" w:hanging="142"/>
              <w:rPr>
                <w:rFonts w:ascii="Arial" w:hAnsi="Arial" w:cs="Arial"/>
                <w:sz w:val="20"/>
              </w:rPr>
            </w:pPr>
            <w:r w:rsidRPr="00FB4DF9">
              <w:rPr>
                <w:rFonts w:ascii="Arial" w:hAnsi="Arial" w:cs="Arial"/>
                <w:sz w:val="20"/>
              </w:rPr>
              <w:fldChar w:fldCharType="begin">
                <w:ffData>
                  <w:name w:val="CaseACocher20"/>
                  <w:enabled/>
                  <w:calcOnExit w:val="0"/>
                  <w:checkBox>
                    <w:sizeAuto/>
                    <w:default w:val="0"/>
                  </w:checkBox>
                </w:ffData>
              </w:fldChar>
            </w:r>
            <w:r w:rsidRPr="00FB4DF9">
              <w:rPr>
                <w:rFonts w:ascii="Arial" w:hAnsi="Arial" w:cs="Arial"/>
                <w:sz w:val="20"/>
              </w:rPr>
              <w:instrText xml:space="preserve"> FORMCHECKBOX </w:instrText>
            </w:r>
            <w:r w:rsidR="00563E11">
              <w:rPr>
                <w:rFonts w:ascii="Arial" w:hAnsi="Arial" w:cs="Arial"/>
                <w:sz w:val="20"/>
              </w:rPr>
            </w:r>
            <w:r w:rsidR="00563E11">
              <w:rPr>
                <w:rFonts w:ascii="Arial" w:hAnsi="Arial" w:cs="Arial"/>
                <w:sz w:val="20"/>
              </w:rPr>
              <w:fldChar w:fldCharType="separate"/>
            </w:r>
            <w:r w:rsidRPr="00FB4DF9">
              <w:rPr>
                <w:rFonts w:ascii="Arial" w:hAnsi="Arial" w:cs="Arial"/>
                <w:sz w:val="20"/>
              </w:rPr>
              <w:fldChar w:fldCharType="end"/>
            </w:r>
            <w:r w:rsidRPr="00FB4DF9">
              <w:rPr>
                <w:rFonts w:ascii="Arial" w:hAnsi="Arial" w:cs="Arial"/>
                <w:sz w:val="20"/>
              </w:rPr>
              <w:t xml:space="preserve"> </w:t>
            </w:r>
            <w:proofErr w:type="spellStart"/>
            <w:r w:rsidRPr="00FB4DF9">
              <w:rPr>
                <w:rFonts w:ascii="Arial" w:hAnsi="Arial" w:cs="Arial"/>
                <w:sz w:val="20"/>
              </w:rPr>
              <w:t>Crédit bail</w:t>
            </w:r>
            <w:proofErr w:type="spellEnd"/>
          </w:p>
          <w:p w14:paraId="69239E44" w14:textId="77777777" w:rsidR="00FB4DF9" w:rsidRPr="00FB4DF9" w:rsidRDefault="00FB4DF9" w:rsidP="00FB4DF9">
            <w:pPr>
              <w:tabs>
                <w:tab w:val="num" w:pos="176"/>
                <w:tab w:val="left" w:pos="360"/>
                <w:tab w:val="left" w:pos="540"/>
              </w:tabs>
              <w:ind w:left="318" w:hanging="142"/>
              <w:rPr>
                <w:rFonts w:ascii="Arial" w:hAnsi="Arial" w:cs="Arial"/>
                <w:b/>
                <w:bCs/>
                <w:sz w:val="20"/>
              </w:rPr>
            </w:pPr>
            <w:r w:rsidRPr="00FB4DF9">
              <w:rPr>
                <w:rFonts w:ascii="Arial" w:hAnsi="Arial" w:cs="Arial"/>
                <w:sz w:val="20"/>
              </w:rPr>
              <w:fldChar w:fldCharType="begin">
                <w:ffData>
                  <w:name w:val="CaseACocher20"/>
                  <w:enabled/>
                  <w:calcOnExit w:val="0"/>
                  <w:checkBox>
                    <w:sizeAuto/>
                    <w:default w:val="0"/>
                  </w:checkBox>
                </w:ffData>
              </w:fldChar>
            </w:r>
            <w:r w:rsidRPr="00FB4DF9">
              <w:rPr>
                <w:rFonts w:ascii="Arial" w:hAnsi="Arial" w:cs="Arial"/>
                <w:sz w:val="20"/>
              </w:rPr>
              <w:instrText xml:space="preserve"> FORMCHECKBOX </w:instrText>
            </w:r>
            <w:r w:rsidR="00563E11">
              <w:rPr>
                <w:rFonts w:ascii="Arial" w:hAnsi="Arial" w:cs="Arial"/>
                <w:sz w:val="20"/>
              </w:rPr>
            </w:r>
            <w:r w:rsidR="00563E11">
              <w:rPr>
                <w:rFonts w:ascii="Arial" w:hAnsi="Arial" w:cs="Arial"/>
                <w:sz w:val="20"/>
              </w:rPr>
              <w:fldChar w:fldCharType="separate"/>
            </w:r>
            <w:r w:rsidRPr="00FB4DF9">
              <w:rPr>
                <w:rFonts w:ascii="Arial" w:hAnsi="Arial" w:cs="Arial"/>
                <w:sz w:val="20"/>
              </w:rPr>
              <w:fldChar w:fldCharType="end"/>
            </w:r>
            <w:r w:rsidRPr="00FB4DF9">
              <w:rPr>
                <w:rFonts w:ascii="Arial" w:hAnsi="Arial" w:cs="Arial"/>
                <w:sz w:val="20"/>
              </w:rPr>
              <w:t xml:space="preserve"> Location-vente</w:t>
            </w:r>
          </w:p>
        </w:tc>
        <w:tc>
          <w:tcPr>
            <w:tcW w:w="2977" w:type="dxa"/>
          </w:tcPr>
          <w:p w14:paraId="167B9316" w14:textId="77777777" w:rsidR="00FB4DF9" w:rsidRDefault="00FB4DF9" w:rsidP="00FB4DF9">
            <w:pPr>
              <w:tabs>
                <w:tab w:val="num" w:pos="176"/>
                <w:tab w:val="left" w:pos="360"/>
                <w:tab w:val="left" w:pos="540"/>
              </w:tabs>
              <w:ind w:left="175"/>
              <w:rPr>
                <w:rFonts w:ascii="Arial" w:hAnsi="Arial" w:cs="Arial"/>
                <w:sz w:val="20"/>
              </w:rPr>
            </w:pPr>
          </w:p>
          <w:p w14:paraId="1DC67A8D" w14:textId="77777777" w:rsidR="00FB4DF9" w:rsidRPr="00FB4DF9" w:rsidRDefault="00FB4DF9" w:rsidP="00FB4DF9">
            <w:pPr>
              <w:tabs>
                <w:tab w:val="num" w:pos="176"/>
                <w:tab w:val="left" w:pos="360"/>
                <w:tab w:val="left" w:pos="540"/>
              </w:tabs>
              <w:ind w:left="175"/>
              <w:rPr>
                <w:rFonts w:ascii="Arial" w:hAnsi="Arial" w:cs="Arial"/>
                <w:sz w:val="20"/>
              </w:rPr>
            </w:pPr>
            <w:r w:rsidRPr="00FB4DF9">
              <w:rPr>
                <w:rFonts w:ascii="Arial" w:hAnsi="Arial" w:cs="Arial"/>
                <w:sz w:val="20"/>
              </w:rPr>
              <w:t xml:space="preserve">Catégorie de service : </w:t>
            </w:r>
            <w:bookmarkStart w:id="35" w:name="Texte57"/>
            <w:bookmarkStart w:id="36" w:name="Texte48"/>
            <w:r w:rsidRPr="00FB4DF9">
              <w:rPr>
                <w:rFonts w:ascii="Arial" w:hAnsi="Arial" w:cs="Arial"/>
                <w:sz w:val="20"/>
              </w:rPr>
              <w:fldChar w:fldCharType="begin">
                <w:ffData>
                  <w:name w:val="Texte57"/>
                  <w:enabled/>
                  <w:calcOnExit w:val="0"/>
                  <w:textInput>
                    <w:maxLength w:val="2"/>
                  </w:textInput>
                </w:ffData>
              </w:fldChar>
            </w:r>
            <w:r w:rsidRPr="00FB4DF9">
              <w:rPr>
                <w:rFonts w:ascii="Arial" w:hAnsi="Arial" w:cs="Arial"/>
                <w:sz w:val="20"/>
              </w:rPr>
              <w:instrText xml:space="preserve"> FORMTEXT </w:instrText>
            </w:r>
            <w:r w:rsidRPr="00FB4DF9">
              <w:rPr>
                <w:rFonts w:ascii="Arial" w:hAnsi="Arial" w:cs="Arial"/>
                <w:sz w:val="20"/>
              </w:rPr>
            </w:r>
            <w:r w:rsidRPr="00FB4DF9">
              <w:rPr>
                <w:rFonts w:ascii="Arial" w:hAnsi="Arial" w:cs="Arial"/>
                <w:sz w:val="20"/>
              </w:rPr>
              <w:fldChar w:fldCharType="separate"/>
            </w:r>
            <w:r w:rsidRPr="00FB4DF9">
              <w:rPr>
                <w:rFonts w:ascii="Arial" w:hAnsi="Arial" w:cs="Arial"/>
                <w:noProof/>
                <w:sz w:val="20"/>
              </w:rPr>
              <w:t> </w:t>
            </w:r>
            <w:r w:rsidRPr="00FB4DF9">
              <w:rPr>
                <w:rFonts w:ascii="Arial" w:hAnsi="Arial" w:cs="Arial"/>
                <w:noProof/>
                <w:sz w:val="20"/>
              </w:rPr>
              <w:t> </w:t>
            </w:r>
            <w:r w:rsidRPr="00FB4DF9">
              <w:rPr>
                <w:rFonts w:ascii="Arial" w:hAnsi="Arial" w:cs="Arial"/>
                <w:sz w:val="20"/>
              </w:rPr>
              <w:fldChar w:fldCharType="end"/>
            </w:r>
            <w:bookmarkEnd w:id="35"/>
          </w:p>
          <w:bookmarkEnd w:id="36"/>
          <w:p w14:paraId="6258389B" w14:textId="77777777" w:rsidR="00FB4DF9" w:rsidRPr="00195A63" w:rsidRDefault="00195A63" w:rsidP="00195A63">
            <w:pPr>
              <w:tabs>
                <w:tab w:val="num" w:pos="176"/>
              </w:tabs>
              <w:ind w:left="175"/>
              <w:rPr>
                <w:rFonts w:ascii="Arial" w:hAnsi="Arial" w:cs="Arial"/>
                <w:sz w:val="20"/>
              </w:rPr>
            </w:pPr>
            <w:r>
              <w:rPr>
                <w:rFonts w:ascii="Arial" w:hAnsi="Arial" w:cs="Arial"/>
                <w:sz w:val="20"/>
              </w:rPr>
              <w:t xml:space="preserve">Classification CPV : </w:t>
            </w:r>
          </w:p>
        </w:tc>
        <w:tc>
          <w:tcPr>
            <w:tcW w:w="2551" w:type="dxa"/>
          </w:tcPr>
          <w:p w14:paraId="6D8073CA" w14:textId="77777777" w:rsidR="00FB4DF9" w:rsidRDefault="00FB4DF9" w:rsidP="00FB4DF9">
            <w:pPr>
              <w:tabs>
                <w:tab w:val="num" w:pos="176"/>
                <w:tab w:val="left" w:pos="360"/>
                <w:tab w:val="left" w:pos="540"/>
              </w:tabs>
              <w:ind w:left="33"/>
              <w:rPr>
                <w:rFonts w:ascii="Arial" w:hAnsi="Arial" w:cs="Arial"/>
                <w:sz w:val="20"/>
              </w:rPr>
            </w:pPr>
            <w:bookmarkStart w:id="37" w:name="CaseACocher21"/>
          </w:p>
          <w:p w14:paraId="73E6F248" w14:textId="77777777" w:rsidR="00FB4DF9" w:rsidRPr="00FB4DF9" w:rsidRDefault="00FB4DF9" w:rsidP="00FB4DF9">
            <w:pPr>
              <w:tabs>
                <w:tab w:val="num" w:pos="176"/>
                <w:tab w:val="left" w:pos="360"/>
                <w:tab w:val="left" w:pos="540"/>
              </w:tabs>
              <w:ind w:left="33"/>
              <w:rPr>
                <w:rFonts w:ascii="Arial" w:hAnsi="Arial" w:cs="Arial"/>
                <w:sz w:val="20"/>
              </w:rPr>
            </w:pPr>
            <w:r w:rsidRPr="00FB4DF9">
              <w:rPr>
                <w:rFonts w:ascii="Arial" w:hAnsi="Arial" w:cs="Arial"/>
                <w:sz w:val="20"/>
              </w:rPr>
              <w:fldChar w:fldCharType="begin">
                <w:ffData>
                  <w:name w:val="CaseACocher21"/>
                  <w:enabled/>
                  <w:calcOnExit w:val="0"/>
                  <w:checkBox>
                    <w:sizeAuto/>
                    <w:default w:val="0"/>
                  </w:checkBox>
                </w:ffData>
              </w:fldChar>
            </w:r>
            <w:r w:rsidRPr="00FB4DF9">
              <w:rPr>
                <w:rFonts w:ascii="Arial" w:hAnsi="Arial" w:cs="Arial"/>
                <w:sz w:val="20"/>
              </w:rPr>
              <w:instrText xml:space="preserve"> FORMCHECKBOX </w:instrText>
            </w:r>
            <w:r w:rsidR="00563E11">
              <w:rPr>
                <w:rFonts w:ascii="Arial" w:hAnsi="Arial" w:cs="Arial"/>
                <w:sz w:val="20"/>
              </w:rPr>
            </w:r>
            <w:r w:rsidR="00563E11">
              <w:rPr>
                <w:rFonts w:ascii="Arial" w:hAnsi="Arial" w:cs="Arial"/>
                <w:sz w:val="20"/>
              </w:rPr>
              <w:fldChar w:fldCharType="separate"/>
            </w:r>
            <w:r w:rsidRPr="00FB4DF9">
              <w:rPr>
                <w:rFonts w:ascii="Arial" w:hAnsi="Arial" w:cs="Arial"/>
                <w:sz w:val="20"/>
              </w:rPr>
              <w:fldChar w:fldCharType="end"/>
            </w:r>
            <w:bookmarkEnd w:id="37"/>
            <w:r w:rsidRPr="00FB4DF9">
              <w:rPr>
                <w:rFonts w:ascii="Arial" w:hAnsi="Arial" w:cs="Arial"/>
                <w:sz w:val="20"/>
              </w:rPr>
              <w:t xml:space="preserve"> Exécution</w:t>
            </w:r>
          </w:p>
          <w:bookmarkStart w:id="38" w:name="CaseACocher22"/>
          <w:p w14:paraId="7DE9B58E" w14:textId="77777777" w:rsidR="00FB4DF9" w:rsidRPr="00FB4DF9" w:rsidRDefault="00FB4DF9" w:rsidP="00FB4DF9">
            <w:pPr>
              <w:tabs>
                <w:tab w:val="num" w:pos="176"/>
                <w:tab w:val="left" w:pos="360"/>
                <w:tab w:val="left" w:pos="540"/>
              </w:tabs>
              <w:ind w:left="33"/>
              <w:rPr>
                <w:rFonts w:ascii="Arial" w:hAnsi="Arial" w:cs="Arial"/>
                <w:b/>
                <w:bCs/>
                <w:sz w:val="20"/>
              </w:rPr>
            </w:pPr>
            <w:r w:rsidRPr="00FB4DF9">
              <w:rPr>
                <w:rFonts w:ascii="Arial" w:hAnsi="Arial" w:cs="Arial"/>
                <w:sz w:val="20"/>
              </w:rPr>
              <w:fldChar w:fldCharType="begin">
                <w:ffData>
                  <w:name w:val="CaseACocher22"/>
                  <w:enabled/>
                  <w:calcOnExit w:val="0"/>
                  <w:checkBox>
                    <w:sizeAuto/>
                    <w:default w:val="0"/>
                  </w:checkBox>
                </w:ffData>
              </w:fldChar>
            </w:r>
            <w:r w:rsidRPr="00FB4DF9">
              <w:rPr>
                <w:rFonts w:ascii="Arial" w:hAnsi="Arial" w:cs="Arial"/>
                <w:sz w:val="20"/>
              </w:rPr>
              <w:instrText xml:space="preserve"> FORMCHECKBOX </w:instrText>
            </w:r>
            <w:r w:rsidR="00563E11">
              <w:rPr>
                <w:rFonts w:ascii="Arial" w:hAnsi="Arial" w:cs="Arial"/>
                <w:sz w:val="20"/>
              </w:rPr>
            </w:r>
            <w:r w:rsidR="00563E11">
              <w:rPr>
                <w:rFonts w:ascii="Arial" w:hAnsi="Arial" w:cs="Arial"/>
                <w:sz w:val="20"/>
              </w:rPr>
              <w:fldChar w:fldCharType="separate"/>
            </w:r>
            <w:r w:rsidRPr="00FB4DF9">
              <w:rPr>
                <w:rFonts w:ascii="Arial" w:hAnsi="Arial" w:cs="Arial"/>
                <w:sz w:val="20"/>
              </w:rPr>
              <w:fldChar w:fldCharType="end"/>
            </w:r>
            <w:bookmarkEnd w:id="38"/>
            <w:r w:rsidRPr="00FB4DF9">
              <w:rPr>
                <w:rFonts w:ascii="Arial" w:hAnsi="Arial" w:cs="Arial"/>
                <w:sz w:val="20"/>
              </w:rPr>
              <w:t xml:space="preserve"> Conception réalisation</w:t>
            </w:r>
          </w:p>
        </w:tc>
      </w:tr>
    </w:tbl>
    <w:p w14:paraId="7D88934D" w14:textId="77777777" w:rsidR="00687590" w:rsidRDefault="00687590">
      <w:pPr>
        <w:rPr>
          <w:rFonts w:ascii="Arial" w:hAnsi="Arial" w:cs="Arial"/>
          <w:sz w:val="20"/>
        </w:rPr>
      </w:pPr>
    </w:p>
    <w:p w14:paraId="28D1C1F5" w14:textId="77777777" w:rsidR="004803CC" w:rsidRDefault="004803CC">
      <w:pPr>
        <w:rPr>
          <w:rFonts w:ascii="Arial" w:hAnsi="Arial" w:cs="Arial"/>
          <w:sz w:val="20"/>
        </w:rPr>
      </w:pPr>
    </w:p>
    <w:p w14:paraId="120A9412" w14:textId="77777777" w:rsidR="00687590" w:rsidRDefault="00687590">
      <w:pPr>
        <w:pStyle w:val="Titre3"/>
        <w:tabs>
          <w:tab w:val="left" w:pos="1843"/>
        </w:tabs>
        <w:rPr>
          <w:rFonts w:ascii="Arial" w:hAnsi="Arial" w:cs="Arial"/>
          <w:sz w:val="20"/>
          <w:szCs w:val="20"/>
        </w:rPr>
      </w:pPr>
      <w:bookmarkStart w:id="39" w:name="_Toc196314042"/>
      <w:r>
        <w:rPr>
          <w:rFonts w:ascii="Arial" w:hAnsi="Arial" w:cs="Arial"/>
          <w:sz w:val="20"/>
          <w:szCs w:val="20"/>
        </w:rPr>
        <w:t>2.1.3.</w:t>
      </w:r>
      <w:r>
        <w:rPr>
          <w:rFonts w:ascii="Arial" w:hAnsi="Arial" w:cs="Arial"/>
          <w:sz w:val="20"/>
          <w:szCs w:val="20"/>
        </w:rPr>
        <w:tab/>
      </w:r>
      <w:r w:rsidR="00D648FC">
        <w:rPr>
          <w:rFonts w:ascii="Arial" w:hAnsi="Arial" w:cs="Arial"/>
          <w:sz w:val="20"/>
          <w:szCs w:val="20"/>
        </w:rPr>
        <w:t>Allotissement</w:t>
      </w:r>
      <w:bookmarkEnd w:id="39"/>
    </w:p>
    <w:p w14:paraId="3ADF35A1" w14:textId="77777777" w:rsidR="00687590" w:rsidRDefault="00687590">
      <w:pPr>
        <w:rPr>
          <w:rFonts w:ascii="Arial" w:hAnsi="Arial" w:cs="Arial"/>
          <w:sz w:val="20"/>
        </w:rPr>
      </w:pPr>
    </w:p>
    <w:p w14:paraId="20193915" w14:textId="2D5FBB4A" w:rsidR="00687590" w:rsidRDefault="00785D48">
      <w:pPr>
        <w:tabs>
          <w:tab w:val="clear" w:pos="1701"/>
          <w:tab w:val="clear" w:pos="2268"/>
          <w:tab w:val="left" w:pos="1985"/>
          <w:tab w:val="left" w:pos="2835"/>
        </w:tabs>
        <w:rPr>
          <w:rFonts w:ascii="Arial" w:hAnsi="Arial" w:cs="Arial"/>
          <w:sz w:val="20"/>
        </w:rPr>
      </w:pPr>
      <w:r>
        <w:rPr>
          <w:rFonts w:ascii="Arial" w:hAnsi="Arial" w:cs="Arial"/>
          <w:sz w:val="20"/>
        </w:rPr>
        <w:fldChar w:fldCharType="begin">
          <w:ffData>
            <w:name w:val=""/>
            <w:enabled/>
            <w:calcOnExit w:val="0"/>
            <w:checkBox>
              <w:sizeAuto/>
              <w:default w:val="1"/>
            </w:checkBox>
          </w:ffData>
        </w:fldChar>
      </w:r>
      <w:r>
        <w:rPr>
          <w:rFonts w:ascii="Arial" w:hAnsi="Arial" w:cs="Arial"/>
          <w:sz w:val="20"/>
        </w:rPr>
        <w:instrText xml:space="preserve"> FORMCHECKBOX </w:instrText>
      </w:r>
      <w:r w:rsidR="00563E11">
        <w:rPr>
          <w:rFonts w:ascii="Arial" w:hAnsi="Arial" w:cs="Arial"/>
          <w:sz w:val="20"/>
        </w:rPr>
      </w:r>
      <w:r w:rsidR="00563E11">
        <w:rPr>
          <w:rFonts w:ascii="Arial" w:hAnsi="Arial" w:cs="Arial"/>
          <w:sz w:val="20"/>
        </w:rPr>
        <w:fldChar w:fldCharType="separate"/>
      </w:r>
      <w:r>
        <w:rPr>
          <w:rFonts w:ascii="Arial" w:hAnsi="Arial" w:cs="Arial"/>
          <w:sz w:val="20"/>
        </w:rPr>
        <w:fldChar w:fldCharType="end"/>
      </w:r>
      <w:r w:rsidR="00687590">
        <w:rPr>
          <w:rFonts w:ascii="Arial" w:hAnsi="Arial" w:cs="Arial"/>
          <w:sz w:val="20"/>
        </w:rPr>
        <w:tab/>
        <w:t>Non</w:t>
      </w:r>
      <w:r w:rsidR="00687590">
        <w:rPr>
          <w:rFonts w:ascii="Arial" w:hAnsi="Arial" w:cs="Arial"/>
          <w:sz w:val="20"/>
        </w:rPr>
        <w:tab/>
      </w:r>
      <w:r w:rsidR="00687590">
        <w:rPr>
          <w:rFonts w:ascii="Arial" w:hAnsi="Arial" w:cs="Arial"/>
          <w:sz w:val="20"/>
        </w:rPr>
        <w:tab/>
      </w:r>
      <w:r>
        <w:rPr>
          <w:rFonts w:ascii="Arial" w:hAnsi="Arial" w:cs="Arial"/>
          <w:sz w:val="20"/>
        </w:rPr>
        <w:fldChar w:fldCharType="begin">
          <w:ffData>
            <w:name w:val=""/>
            <w:enabled/>
            <w:calcOnExit w:val="0"/>
            <w:checkBox>
              <w:sizeAuto/>
              <w:default w:val="0"/>
            </w:checkBox>
          </w:ffData>
        </w:fldChar>
      </w:r>
      <w:r>
        <w:rPr>
          <w:rFonts w:ascii="Arial" w:hAnsi="Arial" w:cs="Arial"/>
          <w:sz w:val="20"/>
        </w:rPr>
        <w:instrText xml:space="preserve"> FORMCHECKBOX </w:instrText>
      </w:r>
      <w:r w:rsidR="00563E11">
        <w:rPr>
          <w:rFonts w:ascii="Arial" w:hAnsi="Arial" w:cs="Arial"/>
          <w:sz w:val="20"/>
        </w:rPr>
      </w:r>
      <w:r w:rsidR="00563E11">
        <w:rPr>
          <w:rFonts w:ascii="Arial" w:hAnsi="Arial" w:cs="Arial"/>
          <w:sz w:val="20"/>
        </w:rPr>
        <w:fldChar w:fldCharType="separate"/>
      </w:r>
      <w:r>
        <w:rPr>
          <w:rFonts w:ascii="Arial" w:hAnsi="Arial" w:cs="Arial"/>
          <w:sz w:val="20"/>
        </w:rPr>
        <w:fldChar w:fldCharType="end"/>
      </w:r>
      <w:r w:rsidR="00687590">
        <w:rPr>
          <w:rFonts w:ascii="Arial" w:hAnsi="Arial" w:cs="Arial"/>
          <w:sz w:val="20"/>
        </w:rPr>
        <w:tab/>
        <w:t>Oui</w:t>
      </w:r>
    </w:p>
    <w:p w14:paraId="02AF9B12" w14:textId="77777777" w:rsidR="00687590" w:rsidRDefault="00687590">
      <w:pPr>
        <w:rPr>
          <w:rFonts w:ascii="Arial" w:hAnsi="Arial" w:cs="Arial"/>
          <w:sz w:val="20"/>
        </w:rPr>
      </w:pPr>
    </w:p>
    <w:p w14:paraId="420B5D86" w14:textId="77777777" w:rsidR="00687590" w:rsidRDefault="00687590">
      <w:pPr>
        <w:rPr>
          <w:rFonts w:ascii="Arial" w:hAnsi="Arial" w:cs="Arial"/>
          <w:sz w:val="20"/>
        </w:rPr>
      </w:pPr>
    </w:p>
    <w:p w14:paraId="490FBA5E" w14:textId="77777777" w:rsidR="00687590" w:rsidRPr="004803CC" w:rsidRDefault="00195A63" w:rsidP="001523D8">
      <w:pPr>
        <w:pStyle w:val="Titre3"/>
        <w:numPr>
          <w:ilvl w:val="2"/>
          <w:numId w:val="7"/>
        </w:numPr>
        <w:rPr>
          <w:rFonts w:ascii="Arial" w:hAnsi="Arial" w:cs="Arial"/>
          <w:sz w:val="20"/>
          <w:szCs w:val="20"/>
        </w:rPr>
      </w:pPr>
      <w:bookmarkStart w:id="40" w:name="_Toc196314043"/>
      <w:r w:rsidRPr="004803CC">
        <w:rPr>
          <w:rFonts w:ascii="Arial" w:hAnsi="Arial" w:cs="Arial"/>
          <w:sz w:val="20"/>
          <w:szCs w:val="20"/>
        </w:rPr>
        <w:t>Techniques d’achat</w:t>
      </w:r>
      <w:bookmarkEnd w:id="40"/>
    </w:p>
    <w:p w14:paraId="7B6D7612" w14:textId="77777777" w:rsidR="00687590" w:rsidRPr="004803CC" w:rsidRDefault="00687590" w:rsidP="00A56717">
      <w:pPr>
        <w:rPr>
          <w:rFonts w:ascii="Arial" w:hAnsi="Arial" w:cs="Arial"/>
          <w:sz w:val="20"/>
        </w:rPr>
      </w:pPr>
    </w:p>
    <w:p w14:paraId="31578D25" w14:textId="51246B83" w:rsidR="00195A63" w:rsidRPr="00440D04" w:rsidRDefault="004803CC" w:rsidP="007327C6">
      <w:pPr>
        <w:tabs>
          <w:tab w:val="clear" w:pos="1701"/>
          <w:tab w:val="clear" w:pos="2268"/>
          <w:tab w:val="left" w:pos="1985"/>
          <w:tab w:val="left" w:pos="2835"/>
        </w:tabs>
        <w:ind w:left="1985" w:hanging="851"/>
        <w:rPr>
          <w:rFonts w:ascii="Arial" w:hAnsi="Arial" w:cs="Arial"/>
          <w:b/>
          <w:sz w:val="20"/>
          <w:rPrChange w:id="41" w:author="Laetitia RIZZOTTODOSSIN" w:date="2025-08-08T12:54:00Z">
            <w:rPr>
              <w:rFonts w:ascii="Arial" w:hAnsi="Arial" w:cs="Arial"/>
              <w:sz w:val="20"/>
            </w:rPr>
          </w:rPrChange>
        </w:rPr>
      </w:pPr>
      <w:r w:rsidRPr="004803CC">
        <w:rPr>
          <w:rFonts w:ascii="Arial" w:hAnsi="Arial" w:cs="Arial"/>
          <w:sz w:val="20"/>
        </w:rPr>
        <w:fldChar w:fldCharType="begin">
          <w:ffData>
            <w:name w:val="CaseACocher4"/>
            <w:enabled/>
            <w:calcOnExit w:val="0"/>
            <w:checkBox>
              <w:sizeAuto/>
              <w:default w:val="1"/>
            </w:checkBox>
          </w:ffData>
        </w:fldChar>
      </w:r>
      <w:bookmarkStart w:id="42" w:name="CaseACocher4"/>
      <w:r w:rsidRPr="004803CC">
        <w:rPr>
          <w:rFonts w:ascii="Arial" w:hAnsi="Arial" w:cs="Arial"/>
          <w:sz w:val="20"/>
        </w:rPr>
        <w:instrText xml:space="preserve"> FORMCHECKBOX </w:instrText>
      </w:r>
      <w:r w:rsidR="00563E11">
        <w:rPr>
          <w:rFonts w:ascii="Arial" w:hAnsi="Arial" w:cs="Arial"/>
          <w:sz w:val="20"/>
        </w:rPr>
      </w:r>
      <w:r w:rsidR="00563E11">
        <w:rPr>
          <w:rFonts w:ascii="Arial" w:hAnsi="Arial" w:cs="Arial"/>
          <w:sz w:val="20"/>
        </w:rPr>
        <w:fldChar w:fldCharType="separate"/>
      </w:r>
      <w:r w:rsidRPr="004803CC">
        <w:rPr>
          <w:rFonts w:ascii="Arial" w:hAnsi="Arial" w:cs="Arial"/>
          <w:sz w:val="20"/>
        </w:rPr>
        <w:fldChar w:fldCharType="end"/>
      </w:r>
      <w:bookmarkEnd w:id="42"/>
      <w:r w:rsidR="00687590" w:rsidRPr="004803CC">
        <w:rPr>
          <w:rFonts w:ascii="Arial" w:hAnsi="Arial" w:cs="Arial"/>
          <w:sz w:val="20"/>
        </w:rPr>
        <w:tab/>
      </w:r>
      <w:r w:rsidR="00D44DBB" w:rsidRPr="004803CC">
        <w:rPr>
          <w:rFonts w:ascii="Arial" w:hAnsi="Arial" w:cs="Arial"/>
          <w:sz w:val="20"/>
        </w:rPr>
        <w:t>Accord</w:t>
      </w:r>
      <w:r w:rsidR="00857BF3">
        <w:rPr>
          <w:rFonts w:ascii="Arial" w:hAnsi="Arial" w:cs="Arial"/>
          <w:sz w:val="20"/>
        </w:rPr>
        <w:t>s</w:t>
      </w:r>
      <w:r w:rsidR="00D44DBB" w:rsidRPr="004803CC">
        <w:rPr>
          <w:rFonts w:ascii="Arial" w:hAnsi="Arial" w:cs="Arial"/>
          <w:sz w:val="20"/>
        </w:rPr>
        <w:t>-cadre</w:t>
      </w:r>
      <w:r w:rsidR="00857BF3">
        <w:rPr>
          <w:rFonts w:ascii="Arial" w:hAnsi="Arial" w:cs="Arial"/>
          <w:sz w:val="20"/>
        </w:rPr>
        <w:t>s</w:t>
      </w:r>
      <w:r w:rsidR="00687590" w:rsidRPr="004803CC">
        <w:rPr>
          <w:rFonts w:ascii="Arial" w:hAnsi="Arial" w:cs="Arial"/>
          <w:sz w:val="20"/>
        </w:rPr>
        <w:t xml:space="preserve"> à bons de commande en mono-titularisation</w:t>
      </w:r>
      <w:r w:rsidRPr="004803CC">
        <w:rPr>
          <w:rFonts w:ascii="Arial" w:hAnsi="Arial" w:cs="Arial"/>
          <w:sz w:val="20"/>
        </w:rPr>
        <w:t xml:space="preserve"> </w:t>
      </w:r>
      <w:r w:rsidR="00195A63" w:rsidRPr="004803CC">
        <w:rPr>
          <w:rFonts w:ascii="Arial" w:hAnsi="Arial" w:cs="Arial"/>
          <w:sz w:val="20"/>
        </w:rPr>
        <w:t>conclu</w:t>
      </w:r>
      <w:r w:rsidR="00857BF3">
        <w:rPr>
          <w:rFonts w:ascii="Arial" w:hAnsi="Arial" w:cs="Arial"/>
          <w:sz w:val="20"/>
        </w:rPr>
        <w:t>s</w:t>
      </w:r>
      <w:r w:rsidR="00195A63" w:rsidRPr="004803CC">
        <w:rPr>
          <w:rFonts w:ascii="Arial" w:hAnsi="Arial" w:cs="Arial"/>
          <w:sz w:val="20"/>
        </w:rPr>
        <w:t xml:space="preserve"> sans minimum</w:t>
      </w:r>
      <w:r w:rsidR="00382245">
        <w:rPr>
          <w:rFonts w:ascii="Arial" w:hAnsi="Arial" w:cs="Arial"/>
          <w:sz w:val="20"/>
        </w:rPr>
        <w:t xml:space="preserve">, </w:t>
      </w:r>
      <w:r>
        <w:rPr>
          <w:rFonts w:ascii="Arial" w:hAnsi="Arial" w:cs="Arial"/>
          <w:sz w:val="20"/>
        </w:rPr>
        <w:t xml:space="preserve">avec </w:t>
      </w:r>
      <w:r w:rsidR="00E47ECE">
        <w:rPr>
          <w:rFonts w:ascii="Arial" w:hAnsi="Arial" w:cs="Arial"/>
          <w:sz w:val="20"/>
        </w:rPr>
        <w:t>un</w:t>
      </w:r>
      <w:r w:rsidR="00E47ECE" w:rsidRPr="004803CC">
        <w:rPr>
          <w:rFonts w:ascii="Arial" w:hAnsi="Arial" w:cs="Arial"/>
          <w:sz w:val="20"/>
        </w:rPr>
        <w:t xml:space="preserve"> maximum </w:t>
      </w:r>
      <w:r w:rsidR="00E47ECE">
        <w:rPr>
          <w:rFonts w:ascii="Arial" w:hAnsi="Arial" w:cs="Arial"/>
          <w:sz w:val="20"/>
        </w:rPr>
        <w:t>fixé</w:t>
      </w:r>
      <w:r>
        <w:rPr>
          <w:rFonts w:ascii="Arial" w:hAnsi="Arial" w:cs="Arial"/>
          <w:sz w:val="20"/>
        </w:rPr>
        <w:t xml:space="preserve"> en </w:t>
      </w:r>
      <w:r w:rsidR="009E3EC7">
        <w:rPr>
          <w:rFonts w:ascii="Arial" w:hAnsi="Arial" w:cs="Arial"/>
          <w:sz w:val="20"/>
        </w:rPr>
        <w:t>valeur</w:t>
      </w:r>
      <w:r>
        <w:rPr>
          <w:rFonts w:ascii="Arial" w:hAnsi="Arial" w:cs="Arial"/>
          <w:sz w:val="20"/>
        </w:rPr>
        <w:t xml:space="preserve"> </w:t>
      </w:r>
      <w:r w:rsidR="009D6BF2">
        <w:rPr>
          <w:rFonts w:ascii="Arial" w:hAnsi="Arial" w:cs="Arial"/>
          <w:sz w:val="20"/>
          <w:u w:val="single"/>
        </w:rPr>
        <w:t xml:space="preserve">sur la durée </w:t>
      </w:r>
      <w:del w:id="43" w:author="Laetitia RIZZOTTODOSSIN" w:date="2025-08-08T12:54:00Z">
        <w:r w:rsidR="009E3EC7" w:rsidDel="00440D04">
          <w:rPr>
            <w:rFonts w:ascii="Arial" w:hAnsi="Arial" w:cs="Arial"/>
            <w:sz w:val="20"/>
            <w:u w:val="single"/>
          </w:rPr>
          <w:delText xml:space="preserve">maximum </w:delText>
        </w:r>
      </w:del>
      <w:ins w:id="44" w:author="Laetitia RIZZOTTODOSSIN" w:date="2025-08-08T12:54:00Z">
        <w:r w:rsidR="00440D04">
          <w:rPr>
            <w:rFonts w:ascii="Arial" w:hAnsi="Arial" w:cs="Arial"/>
            <w:sz w:val="20"/>
            <w:u w:val="single"/>
          </w:rPr>
          <w:t>initiale</w:t>
        </w:r>
        <w:r w:rsidR="00440D04">
          <w:rPr>
            <w:rFonts w:ascii="Arial" w:hAnsi="Arial" w:cs="Arial"/>
            <w:sz w:val="20"/>
            <w:u w:val="single"/>
          </w:rPr>
          <w:t xml:space="preserve"> </w:t>
        </w:r>
      </w:ins>
      <w:r w:rsidR="009D6BF2">
        <w:rPr>
          <w:rFonts w:ascii="Arial" w:hAnsi="Arial" w:cs="Arial"/>
          <w:sz w:val="20"/>
          <w:u w:val="single"/>
        </w:rPr>
        <w:t>du marché</w:t>
      </w:r>
      <w:ins w:id="45" w:author="Laetitia RIZZOTTODOSSIN" w:date="2025-08-08T12:54:00Z">
        <w:r w:rsidR="00440D04">
          <w:rPr>
            <w:rFonts w:ascii="Arial" w:hAnsi="Arial" w:cs="Arial"/>
            <w:sz w:val="20"/>
            <w:u w:val="single"/>
          </w:rPr>
          <w:t xml:space="preserve"> (soit 24 mois)</w:t>
        </w:r>
      </w:ins>
      <w:ins w:id="46" w:author="Laetitia RIZZOTTODOSSIN" w:date="2025-08-08T11:17:00Z">
        <w:r w:rsidR="00563E11">
          <w:rPr>
            <w:rFonts w:ascii="Arial" w:hAnsi="Arial" w:cs="Arial"/>
            <w:sz w:val="20"/>
          </w:rPr>
          <w:t xml:space="preserve"> : </w:t>
        </w:r>
      </w:ins>
      <w:bookmarkStart w:id="47" w:name="_GoBack"/>
      <w:ins w:id="48" w:author="Laetitia RIZZOTTODOSSIN" w:date="2025-08-08T12:54:00Z">
        <w:r w:rsidR="00440D04" w:rsidRPr="00440D04">
          <w:rPr>
            <w:rFonts w:ascii="Arial" w:hAnsi="Arial" w:cs="Arial"/>
            <w:b/>
            <w:sz w:val="20"/>
            <w:rPrChange w:id="49" w:author="Laetitia RIZZOTTODOSSIN" w:date="2025-08-08T12:54:00Z">
              <w:rPr>
                <w:rFonts w:ascii="Arial" w:hAnsi="Arial" w:cs="Arial"/>
                <w:sz w:val="20"/>
              </w:rPr>
            </w:rPrChange>
          </w:rPr>
          <w:t>125</w:t>
        </w:r>
      </w:ins>
      <w:ins w:id="50" w:author="Laetitia RIZZOTTODOSSIN" w:date="2025-08-08T11:17:00Z">
        <w:r w:rsidR="00563E11" w:rsidRPr="00440D04">
          <w:rPr>
            <w:rFonts w:ascii="Arial" w:hAnsi="Arial" w:cs="Arial"/>
            <w:b/>
            <w:sz w:val="20"/>
            <w:rPrChange w:id="51" w:author="Laetitia RIZZOTTODOSSIN" w:date="2025-08-08T12:54:00Z">
              <w:rPr>
                <w:rFonts w:ascii="Arial" w:hAnsi="Arial" w:cs="Arial"/>
                <w:sz w:val="20"/>
              </w:rPr>
            </w:rPrChange>
          </w:rPr>
          <w:t xml:space="preserve"> 000 euros hors taxes</w:t>
        </w:r>
      </w:ins>
      <w:del w:id="52" w:author="Laetitia RIZZOTTODOSSIN" w:date="2025-08-08T11:17:00Z">
        <w:r w:rsidRPr="00440D04" w:rsidDel="00563E11">
          <w:rPr>
            <w:rFonts w:ascii="Arial" w:hAnsi="Arial" w:cs="Arial"/>
            <w:b/>
            <w:sz w:val="20"/>
            <w:rPrChange w:id="53" w:author="Laetitia RIZZOTTODOSSIN" w:date="2025-08-08T12:54:00Z">
              <w:rPr>
                <w:rFonts w:ascii="Arial" w:hAnsi="Arial" w:cs="Arial"/>
                <w:sz w:val="20"/>
              </w:rPr>
            </w:rPrChange>
          </w:rPr>
          <w:delText>.</w:delText>
        </w:r>
      </w:del>
    </w:p>
    <w:bookmarkEnd w:id="47"/>
    <w:p w14:paraId="06CEA0FB" w14:textId="77777777" w:rsidR="00687590" w:rsidRDefault="00687590">
      <w:pPr>
        <w:rPr>
          <w:rFonts w:ascii="Arial" w:hAnsi="Arial" w:cs="Arial"/>
          <w:sz w:val="20"/>
        </w:rPr>
      </w:pPr>
    </w:p>
    <w:p w14:paraId="40027D2C" w14:textId="77777777" w:rsidR="00687590" w:rsidRDefault="00687590">
      <w:pPr>
        <w:rPr>
          <w:rFonts w:ascii="Arial" w:hAnsi="Arial" w:cs="Arial"/>
          <w:sz w:val="20"/>
        </w:rPr>
      </w:pPr>
    </w:p>
    <w:p w14:paraId="3A88DF78" w14:textId="77777777" w:rsidR="00687590" w:rsidRDefault="00D648FC">
      <w:pPr>
        <w:pStyle w:val="Titre3"/>
        <w:tabs>
          <w:tab w:val="left" w:pos="1843"/>
        </w:tabs>
        <w:rPr>
          <w:rFonts w:ascii="Arial" w:hAnsi="Arial" w:cs="Arial"/>
          <w:sz w:val="20"/>
          <w:szCs w:val="20"/>
        </w:rPr>
      </w:pPr>
      <w:bookmarkStart w:id="54" w:name="_Toc196314044"/>
      <w:r>
        <w:rPr>
          <w:rFonts w:ascii="Arial" w:hAnsi="Arial" w:cs="Arial"/>
          <w:sz w:val="20"/>
          <w:szCs w:val="20"/>
        </w:rPr>
        <w:t>2.1.5.</w:t>
      </w:r>
      <w:r>
        <w:rPr>
          <w:rFonts w:ascii="Arial" w:hAnsi="Arial" w:cs="Arial"/>
          <w:sz w:val="20"/>
          <w:szCs w:val="20"/>
        </w:rPr>
        <w:tab/>
        <w:t>V</w:t>
      </w:r>
      <w:r w:rsidR="00687590">
        <w:rPr>
          <w:rFonts w:ascii="Arial" w:hAnsi="Arial" w:cs="Arial"/>
          <w:sz w:val="20"/>
          <w:szCs w:val="20"/>
        </w:rPr>
        <w:t>ariantes</w:t>
      </w:r>
      <w:bookmarkEnd w:id="54"/>
    </w:p>
    <w:p w14:paraId="2FF1DA4F" w14:textId="77777777" w:rsidR="00687590" w:rsidRDefault="00687590">
      <w:pPr>
        <w:rPr>
          <w:rFonts w:ascii="Arial" w:hAnsi="Arial" w:cs="Arial"/>
          <w:sz w:val="20"/>
        </w:rPr>
      </w:pPr>
    </w:p>
    <w:p w14:paraId="6C50C8C3" w14:textId="77777777" w:rsidR="00687590" w:rsidRDefault="00687590">
      <w:pPr>
        <w:tabs>
          <w:tab w:val="clear" w:pos="1701"/>
          <w:tab w:val="clear" w:pos="2268"/>
          <w:tab w:val="left" w:pos="1985"/>
          <w:tab w:val="left" w:pos="2835"/>
        </w:tabs>
        <w:rPr>
          <w:rFonts w:ascii="Arial" w:hAnsi="Arial" w:cs="Arial"/>
          <w:sz w:val="20"/>
        </w:rPr>
      </w:pPr>
      <w:r>
        <w:rPr>
          <w:rFonts w:ascii="Arial" w:hAnsi="Arial" w:cs="Arial"/>
          <w:sz w:val="20"/>
        </w:rPr>
        <w:fldChar w:fldCharType="begin">
          <w:ffData>
            <w:name w:val=""/>
            <w:enabled/>
            <w:calcOnExit w:val="0"/>
            <w:checkBox>
              <w:sizeAuto/>
              <w:default w:val="0"/>
            </w:checkBox>
          </w:ffData>
        </w:fldChar>
      </w:r>
      <w:r>
        <w:rPr>
          <w:rFonts w:ascii="Arial" w:hAnsi="Arial" w:cs="Arial"/>
          <w:sz w:val="20"/>
        </w:rPr>
        <w:instrText xml:space="preserve"> FORMCHECKBOX </w:instrText>
      </w:r>
      <w:r w:rsidR="00563E11">
        <w:rPr>
          <w:rFonts w:ascii="Arial" w:hAnsi="Arial" w:cs="Arial"/>
          <w:sz w:val="20"/>
        </w:rPr>
      </w:r>
      <w:r w:rsidR="00563E11">
        <w:rPr>
          <w:rFonts w:ascii="Arial" w:hAnsi="Arial" w:cs="Arial"/>
          <w:sz w:val="20"/>
        </w:rPr>
        <w:fldChar w:fldCharType="separate"/>
      </w:r>
      <w:r>
        <w:rPr>
          <w:rFonts w:ascii="Arial" w:hAnsi="Arial" w:cs="Arial"/>
          <w:sz w:val="20"/>
        </w:rPr>
        <w:fldChar w:fldCharType="end"/>
      </w:r>
      <w:r>
        <w:rPr>
          <w:rFonts w:ascii="Arial" w:hAnsi="Arial" w:cs="Arial"/>
          <w:sz w:val="20"/>
        </w:rPr>
        <w:tab/>
        <w:t>Non</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fldChar w:fldCharType="begin">
          <w:ffData>
            <w:name w:val=""/>
            <w:enabled/>
            <w:calcOnExit w:val="0"/>
            <w:checkBox>
              <w:sizeAuto/>
              <w:default w:val="1"/>
            </w:checkBox>
          </w:ffData>
        </w:fldChar>
      </w:r>
      <w:r>
        <w:rPr>
          <w:rFonts w:ascii="Arial" w:hAnsi="Arial" w:cs="Arial"/>
          <w:sz w:val="20"/>
        </w:rPr>
        <w:instrText xml:space="preserve"> FORMCHECKBOX </w:instrText>
      </w:r>
      <w:r w:rsidR="00563E11">
        <w:rPr>
          <w:rFonts w:ascii="Arial" w:hAnsi="Arial" w:cs="Arial"/>
          <w:sz w:val="20"/>
        </w:rPr>
      </w:r>
      <w:r w:rsidR="00563E11">
        <w:rPr>
          <w:rFonts w:ascii="Arial" w:hAnsi="Arial" w:cs="Arial"/>
          <w:sz w:val="20"/>
        </w:rPr>
        <w:fldChar w:fldCharType="separate"/>
      </w:r>
      <w:r>
        <w:rPr>
          <w:rFonts w:ascii="Arial" w:hAnsi="Arial" w:cs="Arial"/>
          <w:sz w:val="20"/>
        </w:rPr>
        <w:fldChar w:fldCharType="end"/>
      </w:r>
      <w:r>
        <w:rPr>
          <w:rFonts w:ascii="Arial" w:hAnsi="Arial" w:cs="Arial"/>
          <w:sz w:val="20"/>
        </w:rPr>
        <w:tab/>
        <w:t>Oui</w:t>
      </w:r>
    </w:p>
    <w:p w14:paraId="7232C64A" w14:textId="77777777" w:rsidR="00687590" w:rsidRDefault="00687590">
      <w:pPr>
        <w:tabs>
          <w:tab w:val="clear" w:pos="1701"/>
          <w:tab w:val="clear" w:pos="2268"/>
          <w:tab w:val="left" w:pos="1985"/>
          <w:tab w:val="left" w:pos="2835"/>
        </w:tabs>
        <w:rPr>
          <w:rFonts w:ascii="Arial" w:hAnsi="Arial" w:cs="Arial"/>
          <w:sz w:val="20"/>
        </w:rPr>
      </w:pPr>
    </w:p>
    <w:p w14:paraId="20EE02FD" w14:textId="77777777" w:rsidR="000D658A" w:rsidRDefault="000D658A" w:rsidP="000D658A">
      <w:pPr>
        <w:tabs>
          <w:tab w:val="clear" w:pos="1701"/>
          <w:tab w:val="clear" w:pos="2268"/>
          <w:tab w:val="left" w:pos="1985"/>
          <w:tab w:val="left" w:pos="2835"/>
        </w:tabs>
        <w:rPr>
          <w:rFonts w:ascii="Arial" w:hAnsi="Arial" w:cs="Arial"/>
          <w:sz w:val="20"/>
        </w:rPr>
      </w:pPr>
      <w:r w:rsidRPr="000D658A">
        <w:rPr>
          <w:rFonts w:ascii="Arial" w:hAnsi="Arial" w:cs="Arial"/>
          <w:sz w:val="20"/>
        </w:rPr>
        <w:t xml:space="preserve">Chaque variante présentée ne pourra porter que sur des propositions plus performantes et/ou des propositions financières plus intéressantes, étant entendu que les autres exigences formulées dans le CCTP sont considérées comme des exigences minimales à respecter. </w:t>
      </w:r>
    </w:p>
    <w:p w14:paraId="65F5725C" w14:textId="77777777" w:rsidR="000D658A" w:rsidRDefault="000D658A" w:rsidP="000D658A">
      <w:pPr>
        <w:tabs>
          <w:tab w:val="clear" w:pos="1701"/>
          <w:tab w:val="clear" w:pos="2268"/>
          <w:tab w:val="left" w:pos="1985"/>
          <w:tab w:val="left" w:pos="2835"/>
        </w:tabs>
        <w:rPr>
          <w:rFonts w:ascii="Arial" w:hAnsi="Arial" w:cs="Arial"/>
          <w:sz w:val="20"/>
        </w:rPr>
      </w:pPr>
    </w:p>
    <w:p w14:paraId="14311415" w14:textId="77777777" w:rsidR="000D658A" w:rsidRDefault="000D658A" w:rsidP="000D658A">
      <w:pPr>
        <w:tabs>
          <w:tab w:val="clear" w:pos="1701"/>
          <w:tab w:val="clear" w:pos="2268"/>
          <w:tab w:val="left" w:pos="1985"/>
          <w:tab w:val="left" w:pos="2835"/>
        </w:tabs>
        <w:rPr>
          <w:rFonts w:ascii="Arial" w:hAnsi="Arial" w:cs="Arial"/>
          <w:sz w:val="20"/>
        </w:rPr>
      </w:pPr>
      <w:r w:rsidRPr="000D658A">
        <w:rPr>
          <w:rFonts w:ascii="Arial" w:hAnsi="Arial" w:cs="Arial"/>
          <w:sz w:val="20"/>
        </w:rPr>
        <w:t xml:space="preserve">Chaque variante sera parfaitement détaillée dans la réponse technique. </w:t>
      </w:r>
    </w:p>
    <w:p w14:paraId="39DC293E" w14:textId="77777777" w:rsidR="000D658A" w:rsidRPr="000D658A" w:rsidRDefault="000D658A" w:rsidP="000D658A">
      <w:pPr>
        <w:tabs>
          <w:tab w:val="clear" w:pos="1701"/>
          <w:tab w:val="clear" w:pos="2268"/>
          <w:tab w:val="left" w:pos="1985"/>
          <w:tab w:val="left" w:pos="2835"/>
        </w:tabs>
        <w:rPr>
          <w:rFonts w:ascii="Arial" w:hAnsi="Arial" w:cs="Arial"/>
          <w:sz w:val="20"/>
        </w:rPr>
      </w:pPr>
    </w:p>
    <w:p w14:paraId="4E271187" w14:textId="77777777" w:rsidR="000D658A" w:rsidRDefault="000D658A" w:rsidP="000D658A">
      <w:pPr>
        <w:tabs>
          <w:tab w:val="clear" w:pos="1701"/>
          <w:tab w:val="clear" w:pos="2268"/>
          <w:tab w:val="left" w:pos="1985"/>
          <w:tab w:val="left" w:pos="2835"/>
        </w:tabs>
        <w:rPr>
          <w:rFonts w:ascii="Arial" w:hAnsi="Arial" w:cs="Arial"/>
          <w:sz w:val="20"/>
        </w:rPr>
      </w:pPr>
      <w:r w:rsidRPr="000D658A">
        <w:rPr>
          <w:rFonts w:ascii="Arial" w:hAnsi="Arial" w:cs="Arial"/>
          <w:sz w:val="20"/>
        </w:rPr>
        <w:t xml:space="preserve">Chaque variante proposée fera l’objet d’une offre distincte. Ainsi, pour chaque variante proposée, le soumissionnaire doit compléter et remettre un acte d’engagement, un bordereau des prix unitaires, ainsi qu’un mémoire technique supplémentaire. Chacun de ces documents portera sur sa page de garde la mention « variante n°… ». </w:t>
      </w:r>
    </w:p>
    <w:p w14:paraId="4BD8585C" w14:textId="77777777" w:rsidR="000D658A" w:rsidRPr="000D658A" w:rsidRDefault="000D658A" w:rsidP="000D658A">
      <w:pPr>
        <w:tabs>
          <w:tab w:val="clear" w:pos="1701"/>
          <w:tab w:val="clear" w:pos="2268"/>
          <w:tab w:val="left" w:pos="1985"/>
          <w:tab w:val="left" w:pos="2835"/>
        </w:tabs>
        <w:rPr>
          <w:rFonts w:ascii="Arial" w:hAnsi="Arial" w:cs="Arial"/>
          <w:sz w:val="20"/>
        </w:rPr>
      </w:pPr>
    </w:p>
    <w:p w14:paraId="45C2A5FA" w14:textId="77777777" w:rsidR="000D658A" w:rsidRPr="000D658A" w:rsidRDefault="000D658A" w:rsidP="000D658A">
      <w:pPr>
        <w:tabs>
          <w:tab w:val="clear" w:pos="1701"/>
          <w:tab w:val="clear" w:pos="2268"/>
          <w:tab w:val="left" w:pos="1985"/>
          <w:tab w:val="left" w:pos="2835"/>
        </w:tabs>
        <w:rPr>
          <w:rFonts w:ascii="Arial" w:hAnsi="Arial" w:cs="Arial"/>
          <w:sz w:val="20"/>
        </w:rPr>
      </w:pPr>
      <w:r w:rsidRPr="000D658A">
        <w:rPr>
          <w:rFonts w:ascii="Arial" w:hAnsi="Arial" w:cs="Arial"/>
          <w:sz w:val="20"/>
        </w:rPr>
        <w:t>Les soumissionnaires qui présentent des offres variantes sont également tenus de présenter une offre de base conforme à la solution exigée dans les documents de la consultation :</w:t>
      </w:r>
    </w:p>
    <w:p w14:paraId="57663884" w14:textId="0328D250" w:rsidR="00D648FC" w:rsidRDefault="00D648FC" w:rsidP="00D648FC">
      <w:pPr>
        <w:ind w:left="709" w:firstLine="425"/>
        <w:rPr>
          <w:rFonts w:ascii="Arial" w:hAnsi="Arial" w:cs="Arial"/>
          <w:sz w:val="20"/>
        </w:rPr>
      </w:pPr>
    </w:p>
    <w:p w14:paraId="5018FD9C" w14:textId="77777777" w:rsidR="004E566B" w:rsidRDefault="004E566B" w:rsidP="00D648FC">
      <w:pPr>
        <w:ind w:left="709" w:firstLine="425"/>
        <w:rPr>
          <w:rFonts w:ascii="Arial" w:hAnsi="Arial" w:cs="Arial"/>
          <w:sz w:val="20"/>
        </w:rPr>
      </w:pPr>
    </w:p>
    <w:p w14:paraId="079311D9" w14:textId="33320AAD" w:rsidR="00D648FC" w:rsidRDefault="0076202D" w:rsidP="00D648FC">
      <w:pPr>
        <w:ind w:left="709" w:firstLine="425"/>
        <w:rPr>
          <w:rFonts w:ascii="Arial" w:hAnsi="Arial" w:cs="Arial"/>
          <w:sz w:val="20"/>
        </w:rPr>
      </w:pPr>
      <w:r>
        <w:rPr>
          <w:rFonts w:ascii="Arial" w:hAnsi="Arial" w:cs="Arial"/>
          <w:sz w:val="20"/>
        </w:rPr>
        <w:fldChar w:fldCharType="begin">
          <w:ffData>
            <w:name w:val=""/>
            <w:enabled w:val="0"/>
            <w:calcOnExit w:val="0"/>
            <w:checkBox>
              <w:sizeAuto/>
              <w:default w:val="1"/>
            </w:checkBox>
          </w:ffData>
        </w:fldChar>
      </w:r>
      <w:r>
        <w:rPr>
          <w:rFonts w:ascii="Arial" w:hAnsi="Arial" w:cs="Arial"/>
          <w:sz w:val="20"/>
        </w:rPr>
        <w:instrText xml:space="preserve"> FORMCHECKBOX </w:instrText>
      </w:r>
      <w:r w:rsidR="00563E11">
        <w:rPr>
          <w:rFonts w:ascii="Arial" w:hAnsi="Arial" w:cs="Arial"/>
          <w:sz w:val="20"/>
        </w:rPr>
      </w:r>
      <w:r w:rsidR="00563E11">
        <w:rPr>
          <w:rFonts w:ascii="Arial" w:hAnsi="Arial" w:cs="Arial"/>
          <w:sz w:val="20"/>
        </w:rPr>
        <w:fldChar w:fldCharType="separate"/>
      </w:r>
      <w:r>
        <w:rPr>
          <w:rFonts w:ascii="Arial" w:hAnsi="Arial" w:cs="Arial"/>
          <w:sz w:val="20"/>
        </w:rPr>
        <w:fldChar w:fldCharType="end"/>
      </w:r>
      <w:r w:rsidR="00D648FC" w:rsidRPr="00D648FC">
        <w:rPr>
          <w:rFonts w:ascii="Arial" w:hAnsi="Arial" w:cs="Arial"/>
          <w:sz w:val="20"/>
        </w:rPr>
        <w:t xml:space="preserve"> Oui</w:t>
      </w:r>
      <w:r w:rsidR="00D648FC" w:rsidRPr="00D648FC">
        <w:rPr>
          <w:rFonts w:ascii="Arial" w:hAnsi="Arial" w:cs="Arial"/>
          <w:sz w:val="20"/>
        </w:rPr>
        <w:tab/>
      </w:r>
      <w:del w:id="55" w:author="Laetitia RIZZOTTODOSSIN" w:date="2025-08-08T12:54:00Z">
        <w:r w:rsidR="00785D48" w:rsidDel="00440D04">
          <w:rPr>
            <w:rFonts w:ascii="Arial" w:hAnsi="Arial" w:cs="Arial"/>
            <w:sz w:val="20"/>
          </w:rPr>
          <w:delText>Formulation K2 et K3 définies dans le CCTP</w:delText>
        </w:r>
      </w:del>
      <w:r w:rsidR="00785D48">
        <w:rPr>
          <w:rFonts w:ascii="Arial" w:hAnsi="Arial" w:cs="Arial"/>
          <w:sz w:val="20"/>
        </w:rPr>
        <w:tab/>
      </w:r>
      <w:r w:rsidR="00D648FC" w:rsidRPr="00D648FC">
        <w:rPr>
          <w:rFonts w:ascii="Arial" w:hAnsi="Arial" w:cs="Arial"/>
          <w:sz w:val="20"/>
        </w:rPr>
        <w:tab/>
      </w:r>
      <w:r w:rsidR="00D648FC" w:rsidRPr="00D648FC">
        <w:rPr>
          <w:rFonts w:ascii="Arial" w:hAnsi="Arial" w:cs="Arial"/>
          <w:sz w:val="20"/>
        </w:rPr>
        <w:tab/>
      </w:r>
      <w:r w:rsidR="00D648FC" w:rsidRPr="00D648FC">
        <w:rPr>
          <w:rFonts w:ascii="Arial" w:hAnsi="Arial" w:cs="Arial"/>
          <w:sz w:val="20"/>
        </w:rPr>
        <w:fldChar w:fldCharType="begin">
          <w:ffData>
            <w:name w:val=""/>
            <w:enabled/>
            <w:calcOnExit w:val="0"/>
            <w:checkBox>
              <w:sizeAuto/>
              <w:default w:val="0"/>
            </w:checkBox>
          </w:ffData>
        </w:fldChar>
      </w:r>
      <w:r w:rsidR="00D648FC" w:rsidRPr="00D648FC">
        <w:rPr>
          <w:rFonts w:ascii="Arial" w:hAnsi="Arial" w:cs="Arial"/>
          <w:sz w:val="20"/>
        </w:rPr>
        <w:instrText xml:space="preserve"> FORMCHECKBOX </w:instrText>
      </w:r>
      <w:r w:rsidR="00563E11">
        <w:rPr>
          <w:rFonts w:ascii="Arial" w:hAnsi="Arial" w:cs="Arial"/>
          <w:sz w:val="20"/>
        </w:rPr>
      </w:r>
      <w:r w:rsidR="00563E11">
        <w:rPr>
          <w:rFonts w:ascii="Arial" w:hAnsi="Arial" w:cs="Arial"/>
          <w:sz w:val="20"/>
        </w:rPr>
        <w:fldChar w:fldCharType="separate"/>
      </w:r>
      <w:r w:rsidR="00D648FC" w:rsidRPr="00D648FC">
        <w:rPr>
          <w:rFonts w:ascii="Arial" w:hAnsi="Arial" w:cs="Arial"/>
          <w:sz w:val="20"/>
        </w:rPr>
        <w:fldChar w:fldCharType="end"/>
      </w:r>
      <w:r w:rsidR="00D648FC" w:rsidRPr="00D648FC">
        <w:rPr>
          <w:rFonts w:ascii="Arial" w:hAnsi="Arial" w:cs="Arial"/>
          <w:sz w:val="20"/>
        </w:rPr>
        <w:t xml:space="preserve"> Non</w:t>
      </w:r>
    </w:p>
    <w:p w14:paraId="6A0E0441" w14:textId="20371015" w:rsidR="004E566B" w:rsidRDefault="004E566B" w:rsidP="00D648FC">
      <w:pPr>
        <w:ind w:left="709" w:firstLine="425"/>
        <w:rPr>
          <w:ins w:id="56" w:author="Laetitia RIZZOTTODOSSIN" w:date="2025-08-08T11:17:00Z"/>
          <w:rFonts w:ascii="Arial" w:hAnsi="Arial" w:cs="Arial"/>
          <w:sz w:val="20"/>
        </w:rPr>
      </w:pPr>
    </w:p>
    <w:p w14:paraId="7B70AB93" w14:textId="77777777" w:rsidR="00563E11" w:rsidRPr="00D648FC" w:rsidRDefault="00563E11" w:rsidP="00D648FC">
      <w:pPr>
        <w:ind w:left="709" w:firstLine="425"/>
        <w:rPr>
          <w:rFonts w:ascii="Arial" w:hAnsi="Arial" w:cs="Arial"/>
          <w:sz w:val="20"/>
        </w:rPr>
      </w:pPr>
    </w:p>
    <w:p w14:paraId="583445A7" w14:textId="77777777" w:rsidR="00687590" w:rsidRDefault="00687590">
      <w:pPr>
        <w:pStyle w:val="Titre3"/>
        <w:tabs>
          <w:tab w:val="left" w:pos="1843"/>
        </w:tabs>
        <w:rPr>
          <w:rFonts w:ascii="Arial" w:hAnsi="Arial" w:cs="Arial"/>
          <w:sz w:val="20"/>
          <w:szCs w:val="20"/>
        </w:rPr>
      </w:pPr>
      <w:bookmarkStart w:id="57" w:name="_Toc196314045"/>
      <w:r>
        <w:rPr>
          <w:rFonts w:ascii="Arial" w:hAnsi="Arial" w:cs="Arial"/>
          <w:sz w:val="20"/>
          <w:szCs w:val="20"/>
        </w:rPr>
        <w:t>2.1.6.</w:t>
      </w:r>
      <w:r>
        <w:rPr>
          <w:rFonts w:ascii="Arial" w:hAnsi="Arial" w:cs="Arial"/>
          <w:sz w:val="20"/>
          <w:szCs w:val="20"/>
        </w:rPr>
        <w:tab/>
      </w:r>
      <w:r w:rsidR="009615A6">
        <w:rPr>
          <w:rFonts w:ascii="Arial" w:hAnsi="Arial" w:cs="Arial"/>
          <w:sz w:val="20"/>
          <w:szCs w:val="20"/>
        </w:rPr>
        <w:t>Prestations supplémentaires éventuelles (PSE)</w:t>
      </w:r>
      <w:bookmarkEnd w:id="57"/>
    </w:p>
    <w:p w14:paraId="6860F7E0" w14:textId="77777777" w:rsidR="00687590" w:rsidRDefault="00687590">
      <w:pPr>
        <w:rPr>
          <w:rFonts w:ascii="Arial" w:hAnsi="Arial" w:cs="Arial"/>
          <w:sz w:val="20"/>
        </w:rPr>
      </w:pPr>
    </w:p>
    <w:p w14:paraId="6B122EE7" w14:textId="77777777" w:rsidR="00687590" w:rsidRDefault="00687590">
      <w:pPr>
        <w:rPr>
          <w:rFonts w:ascii="Arial" w:hAnsi="Arial" w:cs="Arial"/>
          <w:sz w:val="20"/>
        </w:rPr>
      </w:pPr>
      <w:r>
        <w:rPr>
          <w:rFonts w:ascii="Arial" w:hAnsi="Arial" w:cs="Arial"/>
          <w:sz w:val="20"/>
        </w:rPr>
        <w:t>Sans objet.</w:t>
      </w:r>
    </w:p>
    <w:p w14:paraId="339E4EA7" w14:textId="2C731E37" w:rsidR="00687590" w:rsidRDefault="00687590" w:rsidP="007327C6">
      <w:pPr>
        <w:rPr>
          <w:ins w:id="58" w:author="Laetitia RIZZOTTODOSSIN" w:date="2025-08-08T11:17:00Z"/>
          <w:rFonts w:ascii="Arial" w:hAnsi="Arial" w:cs="Arial"/>
          <w:sz w:val="20"/>
        </w:rPr>
      </w:pPr>
    </w:p>
    <w:p w14:paraId="575AE88A" w14:textId="77777777" w:rsidR="00563E11" w:rsidRDefault="00563E11" w:rsidP="007327C6">
      <w:pPr>
        <w:rPr>
          <w:rFonts w:ascii="Arial" w:hAnsi="Arial" w:cs="Arial"/>
          <w:sz w:val="20"/>
        </w:rPr>
      </w:pPr>
    </w:p>
    <w:p w14:paraId="2D5209F0" w14:textId="77777777" w:rsidR="00687590" w:rsidRDefault="00687590">
      <w:pPr>
        <w:pStyle w:val="Titre3"/>
        <w:tabs>
          <w:tab w:val="left" w:pos="1843"/>
        </w:tabs>
        <w:rPr>
          <w:rFonts w:ascii="Arial" w:hAnsi="Arial" w:cs="Arial"/>
          <w:sz w:val="20"/>
          <w:szCs w:val="20"/>
        </w:rPr>
      </w:pPr>
      <w:bookmarkStart w:id="59" w:name="_Toc196314046"/>
      <w:r>
        <w:rPr>
          <w:rFonts w:ascii="Arial" w:hAnsi="Arial" w:cs="Arial"/>
          <w:sz w:val="20"/>
          <w:szCs w:val="20"/>
        </w:rPr>
        <w:t>2.1.7.</w:t>
      </w:r>
      <w:r>
        <w:rPr>
          <w:rFonts w:ascii="Arial" w:hAnsi="Arial" w:cs="Arial"/>
          <w:sz w:val="20"/>
          <w:szCs w:val="20"/>
        </w:rPr>
        <w:tab/>
        <w:t>Lieu d’exécution</w:t>
      </w:r>
      <w:bookmarkEnd w:id="59"/>
    </w:p>
    <w:p w14:paraId="3F540D2F" w14:textId="77777777" w:rsidR="00687590" w:rsidRDefault="00687590">
      <w:pPr>
        <w:rPr>
          <w:rFonts w:ascii="Arial" w:hAnsi="Arial" w:cs="Arial"/>
          <w:sz w:val="20"/>
        </w:rPr>
      </w:pPr>
    </w:p>
    <w:p w14:paraId="168AAB7A" w14:textId="77777777" w:rsidR="00EB7422" w:rsidRPr="008700F3" w:rsidRDefault="00EB7422" w:rsidP="00EB7422">
      <w:pPr>
        <w:widowControl/>
        <w:tabs>
          <w:tab w:val="clear" w:pos="2268"/>
        </w:tabs>
        <w:overflowPunct/>
        <w:jc w:val="left"/>
        <w:textAlignment w:val="auto"/>
        <w:rPr>
          <w:rFonts w:ascii="Arial" w:hAnsi="Arial" w:cs="Arial"/>
          <w:sz w:val="20"/>
        </w:rPr>
      </w:pPr>
      <w:r w:rsidRPr="00D67D17">
        <w:rPr>
          <w:rFonts w:ascii="Arial" w:hAnsi="Arial" w:cs="Arial"/>
          <w:bCs/>
          <w:sz w:val="20"/>
        </w:rPr>
        <w:t>Cf. annexe 1 du Cahier</w:t>
      </w:r>
      <w:r>
        <w:rPr>
          <w:rFonts w:ascii="Arial" w:hAnsi="Arial" w:cs="Arial"/>
          <w:bCs/>
          <w:sz w:val="20"/>
        </w:rPr>
        <w:t xml:space="preserve"> des Clauses Administratives Particulières.</w:t>
      </w:r>
    </w:p>
    <w:p w14:paraId="60E13445" w14:textId="77777777" w:rsidR="00687590" w:rsidRDefault="00687590">
      <w:pPr>
        <w:pStyle w:val="Titre2"/>
        <w:tabs>
          <w:tab w:val="clear" w:pos="2268"/>
        </w:tabs>
        <w:ind w:left="567" w:firstLine="0"/>
        <w:rPr>
          <w:rFonts w:cs="Arial"/>
          <w:sz w:val="20"/>
        </w:rPr>
      </w:pPr>
      <w:bookmarkStart w:id="60" w:name="_Toc196314047"/>
      <w:r>
        <w:rPr>
          <w:rFonts w:cs="Arial"/>
          <w:sz w:val="20"/>
        </w:rPr>
        <w:t>2.2.</w:t>
      </w:r>
      <w:r>
        <w:rPr>
          <w:rFonts w:cs="Arial"/>
          <w:sz w:val="20"/>
        </w:rPr>
        <w:tab/>
        <w:t>Durée, délai</w:t>
      </w:r>
      <w:r w:rsidR="00D648FC">
        <w:rPr>
          <w:rFonts w:cs="Arial"/>
          <w:sz w:val="20"/>
        </w:rPr>
        <w:t>s</w:t>
      </w:r>
      <w:r>
        <w:rPr>
          <w:rFonts w:cs="Arial"/>
          <w:sz w:val="20"/>
        </w:rPr>
        <w:t xml:space="preserve"> d’exécution</w:t>
      </w:r>
      <w:bookmarkEnd w:id="60"/>
    </w:p>
    <w:p w14:paraId="3A9F29D0" w14:textId="77777777" w:rsidR="00687590" w:rsidRDefault="00687590">
      <w:pPr>
        <w:rPr>
          <w:rFonts w:ascii="Arial" w:hAnsi="Arial" w:cs="Arial"/>
          <w:sz w:val="20"/>
        </w:rPr>
      </w:pPr>
    </w:p>
    <w:p w14:paraId="0713D5E0" w14:textId="04AD471F" w:rsidR="00687590" w:rsidRDefault="00687590">
      <w:pPr>
        <w:rPr>
          <w:rFonts w:ascii="Arial" w:hAnsi="Arial" w:cs="Arial"/>
          <w:sz w:val="20"/>
        </w:rPr>
      </w:pPr>
      <w:r>
        <w:rPr>
          <w:rFonts w:ascii="Arial" w:hAnsi="Arial" w:cs="Arial"/>
          <w:sz w:val="20"/>
        </w:rPr>
        <w:t>Le</w:t>
      </w:r>
      <w:del w:id="61" w:author="Laetitia RIZZOTTODOSSIN" w:date="2025-08-08T11:17:00Z">
        <w:r w:rsidR="0076202D" w:rsidDel="00563E11">
          <w:rPr>
            <w:rFonts w:ascii="Arial" w:hAnsi="Arial" w:cs="Arial"/>
            <w:sz w:val="20"/>
          </w:rPr>
          <w:delText>s</w:delText>
        </w:r>
      </w:del>
      <w:r>
        <w:rPr>
          <w:rFonts w:ascii="Arial" w:hAnsi="Arial" w:cs="Arial"/>
          <w:sz w:val="20"/>
        </w:rPr>
        <w:t xml:space="preserve"> marché</w:t>
      </w:r>
      <w:del w:id="62" w:author="Laetitia RIZZOTTODOSSIN" w:date="2025-08-08T11:17:00Z">
        <w:r w:rsidR="0076202D" w:rsidDel="00563E11">
          <w:rPr>
            <w:rFonts w:ascii="Arial" w:hAnsi="Arial" w:cs="Arial"/>
            <w:sz w:val="20"/>
          </w:rPr>
          <w:delText>s</w:delText>
        </w:r>
      </w:del>
      <w:r>
        <w:rPr>
          <w:rFonts w:ascii="Arial" w:hAnsi="Arial" w:cs="Arial"/>
          <w:sz w:val="20"/>
        </w:rPr>
        <w:t xml:space="preserve"> </w:t>
      </w:r>
      <w:r w:rsidR="0076202D">
        <w:rPr>
          <w:rFonts w:ascii="Arial" w:hAnsi="Arial" w:cs="Arial"/>
          <w:sz w:val="20"/>
        </w:rPr>
        <w:t>ser</w:t>
      </w:r>
      <w:ins w:id="63" w:author="Laetitia RIZZOTTODOSSIN" w:date="2025-08-08T11:17:00Z">
        <w:r w:rsidR="00563E11">
          <w:rPr>
            <w:rFonts w:ascii="Arial" w:hAnsi="Arial" w:cs="Arial"/>
            <w:sz w:val="20"/>
          </w:rPr>
          <w:t>a</w:t>
        </w:r>
      </w:ins>
      <w:del w:id="64" w:author="Laetitia RIZZOTTODOSSIN" w:date="2025-08-08T11:17:00Z">
        <w:r w:rsidR="0076202D" w:rsidDel="00563E11">
          <w:rPr>
            <w:rFonts w:ascii="Arial" w:hAnsi="Arial" w:cs="Arial"/>
            <w:sz w:val="20"/>
          </w:rPr>
          <w:delText>ont</w:delText>
        </w:r>
      </w:del>
      <w:r>
        <w:rPr>
          <w:rFonts w:ascii="Arial" w:hAnsi="Arial" w:cs="Arial"/>
          <w:sz w:val="20"/>
        </w:rPr>
        <w:t xml:space="preserve"> conclu</w:t>
      </w:r>
      <w:del w:id="65" w:author="Laetitia RIZZOTTODOSSIN" w:date="2025-08-08T11:17:00Z">
        <w:r w:rsidR="0076202D" w:rsidDel="00563E11">
          <w:rPr>
            <w:rFonts w:ascii="Arial" w:hAnsi="Arial" w:cs="Arial"/>
            <w:sz w:val="20"/>
          </w:rPr>
          <w:delText>s</w:delText>
        </w:r>
      </w:del>
      <w:r>
        <w:rPr>
          <w:rFonts w:ascii="Arial" w:hAnsi="Arial" w:cs="Arial"/>
          <w:sz w:val="20"/>
        </w:rPr>
        <w:t xml:space="preserve"> pour une durée de </w:t>
      </w:r>
      <w:r w:rsidR="009D6BF2" w:rsidRPr="009D6BF2">
        <w:rPr>
          <w:rFonts w:ascii="Arial" w:hAnsi="Arial" w:cs="Arial"/>
          <w:b/>
          <w:sz w:val="20"/>
        </w:rPr>
        <w:t>24</w:t>
      </w:r>
      <w:r w:rsidR="0076202D" w:rsidRPr="007327C6">
        <w:rPr>
          <w:rFonts w:ascii="Arial" w:hAnsi="Arial" w:cs="Arial"/>
          <w:b/>
          <w:sz w:val="20"/>
        </w:rPr>
        <w:t xml:space="preserve"> </w:t>
      </w:r>
      <w:r w:rsidRPr="007327C6">
        <w:rPr>
          <w:rFonts w:ascii="Arial" w:hAnsi="Arial" w:cs="Arial"/>
          <w:b/>
          <w:sz w:val="20"/>
        </w:rPr>
        <w:t>mois</w:t>
      </w:r>
      <w:r>
        <w:rPr>
          <w:rFonts w:ascii="Arial" w:hAnsi="Arial" w:cs="Arial"/>
          <w:sz w:val="20"/>
        </w:rPr>
        <w:t xml:space="preserve">. </w:t>
      </w:r>
    </w:p>
    <w:p w14:paraId="1F00A687" w14:textId="1210A3FC" w:rsidR="00687590" w:rsidRDefault="00687590">
      <w:pPr>
        <w:rPr>
          <w:rFonts w:ascii="Arial" w:hAnsi="Arial" w:cs="Arial"/>
          <w:sz w:val="20"/>
        </w:rPr>
      </w:pPr>
      <w:r>
        <w:rPr>
          <w:rFonts w:ascii="Arial" w:hAnsi="Arial" w:cs="Arial"/>
          <w:sz w:val="20"/>
        </w:rPr>
        <w:t>À compter :</w:t>
      </w:r>
      <w:r>
        <w:rPr>
          <w:rFonts w:ascii="Arial" w:hAnsi="Arial" w:cs="Arial"/>
          <w:sz w:val="20"/>
        </w:rPr>
        <w:tab/>
      </w:r>
      <w:r w:rsidR="009D6BF2">
        <w:rPr>
          <w:rFonts w:ascii="Arial" w:hAnsi="Arial" w:cs="Arial"/>
          <w:sz w:val="20"/>
        </w:rPr>
        <w:fldChar w:fldCharType="begin">
          <w:ffData>
            <w:name w:val="CaseACocher16"/>
            <w:enabled/>
            <w:calcOnExit w:val="0"/>
            <w:checkBox>
              <w:sizeAuto/>
              <w:default w:val="1"/>
            </w:checkBox>
          </w:ffData>
        </w:fldChar>
      </w:r>
      <w:bookmarkStart w:id="66" w:name="CaseACocher16"/>
      <w:r w:rsidR="009D6BF2">
        <w:rPr>
          <w:rFonts w:ascii="Arial" w:hAnsi="Arial" w:cs="Arial"/>
          <w:sz w:val="20"/>
        </w:rPr>
        <w:instrText xml:space="preserve"> FORMCHECKBOX </w:instrText>
      </w:r>
      <w:r w:rsidR="00563E11">
        <w:rPr>
          <w:rFonts w:ascii="Arial" w:hAnsi="Arial" w:cs="Arial"/>
          <w:sz w:val="20"/>
        </w:rPr>
      </w:r>
      <w:r w:rsidR="00563E11">
        <w:rPr>
          <w:rFonts w:ascii="Arial" w:hAnsi="Arial" w:cs="Arial"/>
          <w:sz w:val="20"/>
        </w:rPr>
        <w:fldChar w:fldCharType="separate"/>
      </w:r>
      <w:r w:rsidR="009D6BF2">
        <w:rPr>
          <w:rFonts w:ascii="Arial" w:hAnsi="Arial" w:cs="Arial"/>
          <w:sz w:val="20"/>
        </w:rPr>
        <w:fldChar w:fldCharType="end"/>
      </w:r>
      <w:bookmarkEnd w:id="66"/>
      <w:r w:rsidR="001E4470">
        <w:rPr>
          <w:rFonts w:ascii="Arial" w:hAnsi="Arial" w:cs="Arial"/>
          <w:sz w:val="20"/>
        </w:rPr>
        <w:t xml:space="preserve"> de la notification</w:t>
      </w:r>
    </w:p>
    <w:p w14:paraId="77014CB3" w14:textId="7726516C" w:rsidR="00687590" w:rsidRDefault="00687590">
      <w:pPr>
        <w:rPr>
          <w:rFonts w:ascii="Arial" w:hAnsi="Arial" w:cs="Arial"/>
          <w:sz w:val="20"/>
        </w:rPr>
      </w:pPr>
      <w:r>
        <w:rPr>
          <w:rFonts w:ascii="Arial" w:hAnsi="Arial" w:cs="Arial"/>
          <w:sz w:val="20"/>
        </w:rPr>
        <w:tab/>
      </w:r>
      <w:r>
        <w:rPr>
          <w:rFonts w:ascii="Arial" w:hAnsi="Arial" w:cs="Arial"/>
          <w:sz w:val="20"/>
        </w:rPr>
        <w:tab/>
      </w:r>
      <w:r w:rsidR="009D6BF2">
        <w:rPr>
          <w:rFonts w:ascii="Arial" w:hAnsi="Arial" w:cs="Arial"/>
          <w:sz w:val="20"/>
        </w:rPr>
        <w:fldChar w:fldCharType="begin">
          <w:ffData>
            <w:name w:val=""/>
            <w:enabled/>
            <w:calcOnExit w:val="0"/>
            <w:checkBox>
              <w:sizeAuto/>
              <w:default w:val="0"/>
            </w:checkBox>
          </w:ffData>
        </w:fldChar>
      </w:r>
      <w:r w:rsidR="009D6BF2">
        <w:rPr>
          <w:rFonts w:ascii="Arial" w:hAnsi="Arial" w:cs="Arial"/>
          <w:sz w:val="20"/>
        </w:rPr>
        <w:instrText xml:space="preserve"> FORMCHECKBOX </w:instrText>
      </w:r>
      <w:r w:rsidR="00563E11">
        <w:rPr>
          <w:rFonts w:ascii="Arial" w:hAnsi="Arial" w:cs="Arial"/>
          <w:sz w:val="20"/>
        </w:rPr>
      </w:r>
      <w:r w:rsidR="00563E11">
        <w:rPr>
          <w:rFonts w:ascii="Arial" w:hAnsi="Arial" w:cs="Arial"/>
          <w:sz w:val="20"/>
        </w:rPr>
        <w:fldChar w:fldCharType="separate"/>
      </w:r>
      <w:r w:rsidR="009D6BF2">
        <w:rPr>
          <w:rFonts w:ascii="Arial" w:hAnsi="Arial" w:cs="Arial"/>
          <w:sz w:val="20"/>
        </w:rPr>
        <w:fldChar w:fldCharType="end"/>
      </w:r>
      <w:r w:rsidR="007C72D2">
        <w:rPr>
          <w:rFonts w:ascii="Arial" w:hAnsi="Arial" w:cs="Arial"/>
          <w:sz w:val="20"/>
        </w:rPr>
        <w:t xml:space="preserve"> </w:t>
      </w:r>
      <w:proofErr w:type="gramStart"/>
      <w:r w:rsidR="007C72D2">
        <w:rPr>
          <w:rFonts w:ascii="Arial" w:hAnsi="Arial" w:cs="Arial"/>
          <w:sz w:val="20"/>
        </w:rPr>
        <w:t>du</w:t>
      </w:r>
      <w:proofErr w:type="gramEnd"/>
      <w:r w:rsidR="007C72D2">
        <w:rPr>
          <w:rFonts w:ascii="Arial" w:hAnsi="Arial" w:cs="Arial"/>
          <w:sz w:val="20"/>
        </w:rPr>
        <w:t xml:space="preserve"> …. 2025</w:t>
      </w:r>
    </w:p>
    <w:p w14:paraId="07E8700F" w14:textId="77777777" w:rsidR="00687590" w:rsidRDefault="00687590">
      <w:pPr>
        <w:rPr>
          <w:rFonts w:ascii="Arial" w:hAnsi="Arial" w:cs="Arial"/>
          <w:sz w:val="20"/>
        </w:rPr>
      </w:pPr>
    </w:p>
    <w:p w14:paraId="7B1F9AD4" w14:textId="23D88852" w:rsidR="00687590" w:rsidRDefault="00687590">
      <w:pPr>
        <w:tabs>
          <w:tab w:val="clear" w:pos="1701"/>
          <w:tab w:val="clear" w:pos="2268"/>
        </w:tabs>
        <w:rPr>
          <w:rFonts w:ascii="Arial" w:hAnsi="Arial" w:cs="Arial"/>
          <w:sz w:val="20"/>
        </w:rPr>
      </w:pPr>
      <w:r>
        <w:rPr>
          <w:rFonts w:ascii="Arial" w:hAnsi="Arial" w:cs="Arial"/>
          <w:sz w:val="20"/>
        </w:rPr>
        <w:t xml:space="preserve">Au-delà de </w:t>
      </w:r>
      <w:del w:id="67" w:author="Laetitia RIZZOTTODOSSIN" w:date="2025-08-08T11:17:00Z">
        <w:r w:rsidR="004F1731" w:rsidDel="00563E11">
          <w:rPr>
            <w:rFonts w:ascii="Arial" w:hAnsi="Arial" w:cs="Arial"/>
            <w:sz w:val="20"/>
          </w:rPr>
          <w:delText xml:space="preserve">leur </w:delText>
        </w:r>
      </w:del>
      <w:ins w:id="68" w:author="Laetitia RIZZOTTODOSSIN" w:date="2025-08-08T11:17:00Z">
        <w:r w:rsidR="00563E11">
          <w:rPr>
            <w:rFonts w:ascii="Arial" w:hAnsi="Arial" w:cs="Arial"/>
            <w:sz w:val="20"/>
          </w:rPr>
          <w:t xml:space="preserve">sa </w:t>
        </w:r>
      </w:ins>
      <w:r>
        <w:rPr>
          <w:rFonts w:ascii="Arial" w:hAnsi="Arial" w:cs="Arial"/>
          <w:sz w:val="20"/>
        </w:rPr>
        <w:t>1</w:t>
      </w:r>
      <w:r>
        <w:rPr>
          <w:rFonts w:ascii="Arial" w:hAnsi="Arial" w:cs="Arial"/>
          <w:sz w:val="20"/>
          <w:vertAlign w:val="superscript"/>
        </w:rPr>
        <w:t>ère</w:t>
      </w:r>
      <w:r>
        <w:rPr>
          <w:rFonts w:ascii="Arial" w:hAnsi="Arial" w:cs="Arial"/>
          <w:sz w:val="20"/>
        </w:rPr>
        <w:t xml:space="preserve"> période d’exécution, il</w:t>
      </w:r>
      <w:del w:id="69" w:author="Laetitia RIZZOTTODOSSIN" w:date="2025-08-08T11:17:00Z">
        <w:r w:rsidR="0076202D" w:rsidDel="00563E11">
          <w:rPr>
            <w:rFonts w:ascii="Arial" w:hAnsi="Arial" w:cs="Arial"/>
            <w:sz w:val="20"/>
          </w:rPr>
          <w:delText>s</w:delText>
        </w:r>
      </w:del>
      <w:r>
        <w:rPr>
          <w:rFonts w:ascii="Arial" w:hAnsi="Arial" w:cs="Arial"/>
          <w:sz w:val="20"/>
        </w:rPr>
        <w:t xml:space="preserve"> ser</w:t>
      </w:r>
      <w:ins w:id="70" w:author="Laetitia RIZZOTTODOSSIN" w:date="2025-08-08T11:17:00Z">
        <w:r w:rsidR="00563E11">
          <w:rPr>
            <w:rFonts w:ascii="Arial" w:hAnsi="Arial" w:cs="Arial"/>
            <w:sz w:val="20"/>
          </w:rPr>
          <w:t>a</w:t>
        </w:r>
      </w:ins>
      <w:del w:id="71" w:author="Laetitia RIZZOTTODOSSIN" w:date="2025-08-08T11:17:00Z">
        <w:r w:rsidR="0076202D" w:rsidDel="00563E11">
          <w:rPr>
            <w:rFonts w:ascii="Arial" w:hAnsi="Arial" w:cs="Arial"/>
            <w:sz w:val="20"/>
          </w:rPr>
          <w:delText>ont</w:delText>
        </w:r>
      </w:del>
      <w:r>
        <w:rPr>
          <w:rFonts w:ascii="Arial" w:hAnsi="Arial" w:cs="Arial"/>
          <w:sz w:val="20"/>
        </w:rPr>
        <w:t xml:space="preserve"> tacitement reconduit</w:t>
      </w:r>
      <w:del w:id="72" w:author="Laetitia RIZZOTTODOSSIN" w:date="2025-08-08T11:18:00Z">
        <w:r w:rsidR="0076202D" w:rsidDel="00563E11">
          <w:rPr>
            <w:rFonts w:ascii="Arial" w:hAnsi="Arial" w:cs="Arial"/>
            <w:sz w:val="20"/>
          </w:rPr>
          <w:delText>s</w:delText>
        </w:r>
      </w:del>
      <w:r>
        <w:rPr>
          <w:rFonts w:ascii="Arial" w:hAnsi="Arial" w:cs="Arial"/>
          <w:sz w:val="20"/>
        </w:rPr>
        <w:t xml:space="preserve"> </w:t>
      </w:r>
      <w:r w:rsidR="004E566B">
        <w:rPr>
          <w:rFonts w:ascii="Arial" w:hAnsi="Arial" w:cs="Arial"/>
          <w:sz w:val="20"/>
        </w:rPr>
        <w:t>1</w:t>
      </w:r>
      <w:r>
        <w:rPr>
          <w:rFonts w:ascii="Arial" w:hAnsi="Arial" w:cs="Arial"/>
          <w:sz w:val="20"/>
        </w:rPr>
        <w:t xml:space="preserve"> fois </w:t>
      </w:r>
      <w:del w:id="73" w:author="Laetitia RIZZOTTODOSSIN" w:date="2025-08-08T11:18:00Z">
        <w:r w:rsidR="0076202D" w:rsidDel="00563E11">
          <w:rPr>
            <w:rFonts w:ascii="Arial" w:hAnsi="Arial" w:cs="Arial"/>
            <w:sz w:val="20"/>
          </w:rPr>
          <w:delText xml:space="preserve">douze </w:delText>
        </w:r>
      </w:del>
      <w:ins w:id="74" w:author="Laetitia RIZZOTTODOSSIN" w:date="2025-08-08T11:18:00Z">
        <w:r w:rsidR="00563E11">
          <w:rPr>
            <w:rFonts w:ascii="Arial" w:hAnsi="Arial" w:cs="Arial"/>
            <w:sz w:val="20"/>
          </w:rPr>
          <w:t xml:space="preserve">vingt-quatre </w:t>
        </w:r>
      </w:ins>
      <w:r w:rsidR="0076202D">
        <w:rPr>
          <w:rFonts w:ascii="Arial" w:hAnsi="Arial" w:cs="Arial"/>
          <w:sz w:val="20"/>
        </w:rPr>
        <w:t>(</w:t>
      </w:r>
      <w:r w:rsidR="004E566B">
        <w:rPr>
          <w:rFonts w:ascii="Arial" w:hAnsi="Arial" w:cs="Arial"/>
          <w:sz w:val="20"/>
        </w:rPr>
        <w:t>24</w:t>
      </w:r>
      <w:r w:rsidR="0076202D">
        <w:rPr>
          <w:rFonts w:ascii="Arial" w:hAnsi="Arial" w:cs="Arial"/>
          <w:sz w:val="20"/>
        </w:rPr>
        <w:t>)</w:t>
      </w:r>
      <w:r>
        <w:rPr>
          <w:rFonts w:ascii="Arial" w:hAnsi="Arial" w:cs="Arial"/>
          <w:sz w:val="20"/>
        </w:rPr>
        <w:t xml:space="preserve"> mois.</w:t>
      </w:r>
    </w:p>
    <w:p w14:paraId="0683BDBE" w14:textId="77777777" w:rsidR="00687590" w:rsidRDefault="00687590">
      <w:pPr>
        <w:rPr>
          <w:rFonts w:ascii="Arial" w:hAnsi="Arial" w:cs="Arial"/>
          <w:sz w:val="20"/>
        </w:rPr>
      </w:pPr>
    </w:p>
    <w:p w14:paraId="7C87A51D" w14:textId="77777777" w:rsidR="00687590" w:rsidRDefault="00687590">
      <w:pPr>
        <w:rPr>
          <w:rFonts w:ascii="Arial" w:hAnsi="Arial" w:cs="Arial"/>
          <w:sz w:val="20"/>
        </w:rPr>
      </w:pPr>
      <w:bookmarkStart w:id="75" w:name="_Toc527268672"/>
    </w:p>
    <w:p w14:paraId="7AD63CFF" w14:textId="77777777" w:rsidR="00687590" w:rsidRDefault="00687590">
      <w:pPr>
        <w:pStyle w:val="Titre1"/>
        <w:ind w:left="567" w:firstLine="0"/>
        <w:rPr>
          <w:rFonts w:ascii="Arial" w:hAnsi="Arial" w:cs="Arial"/>
          <w:sz w:val="24"/>
          <w:szCs w:val="24"/>
        </w:rPr>
      </w:pPr>
      <w:bookmarkStart w:id="76" w:name="_Toc196314048"/>
      <w:r>
        <w:rPr>
          <w:rFonts w:ascii="Arial" w:hAnsi="Arial" w:cs="Arial"/>
          <w:sz w:val="24"/>
          <w:szCs w:val="24"/>
        </w:rPr>
        <w:t>3.</w:t>
      </w:r>
      <w:r>
        <w:rPr>
          <w:rFonts w:ascii="Arial" w:hAnsi="Arial" w:cs="Arial"/>
          <w:sz w:val="24"/>
          <w:szCs w:val="24"/>
        </w:rPr>
        <w:tab/>
        <w:t>SECTION III - RENSEIGNEMENTS D’ORDRE JURIDIQUE, ÉCONOMIQUE, FINANCIER ET TECHNIQUE</w:t>
      </w:r>
      <w:bookmarkEnd w:id="75"/>
      <w:bookmarkEnd w:id="76"/>
    </w:p>
    <w:p w14:paraId="07EEFF65" w14:textId="77777777" w:rsidR="00687590" w:rsidRDefault="00687590">
      <w:pPr>
        <w:pStyle w:val="Titre2"/>
        <w:tabs>
          <w:tab w:val="clear" w:pos="2268"/>
        </w:tabs>
        <w:ind w:left="567" w:firstLine="0"/>
        <w:rPr>
          <w:rFonts w:cs="Arial"/>
          <w:sz w:val="20"/>
        </w:rPr>
      </w:pPr>
      <w:bookmarkStart w:id="77" w:name="_Toc527268673"/>
      <w:bookmarkStart w:id="78" w:name="_Toc196314049"/>
      <w:r>
        <w:rPr>
          <w:rFonts w:cs="Arial"/>
          <w:sz w:val="20"/>
        </w:rPr>
        <w:t>3.1.</w:t>
      </w:r>
      <w:r>
        <w:rPr>
          <w:rFonts w:cs="Arial"/>
          <w:sz w:val="20"/>
        </w:rPr>
        <w:tab/>
        <w:t>Conditions relatives au marché</w:t>
      </w:r>
      <w:bookmarkEnd w:id="77"/>
      <w:bookmarkEnd w:id="78"/>
      <w:r w:rsidR="001E4470">
        <w:rPr>
          <w:rFonts w:cs="Arial"/>
          <w:sz w:val="20"/>
        </w:rPr>
        <w:t xml:space="preserve"> </w:t>
      </w:r>
    </w:p>
    <w:p w14:paraId="76C889CC" w14:textId="77777777" w:rsidR="00687590" w:rsidRDefault="00687590">
      <w:pPr>
        <w:rPr>
          <w:rFonts w:ascii="Arial" w:hAnsi="Arial" w:cs="Arial"/>
          <w:sz w:val="20"/>
        </w:rPr>
      </w:pPr>
    </w:p>
    <w:p w14:paraId="065B5B96" w14:textId="77777777" w:rsidR="00687590" w:rsidRDefault="00687590">
      <w:pPr>
        <w:pStyle w:val="Retraitcorpsdetexte"/>
        <w:rPr>
          <w:rFonts w:ascii="Arial" w:hAnsi="Arial" w:cs="Arial"/>
          <w:sz w:val="20"/>
        </w:rPr>
      </w:pPr>
      <w:r>
        <w:rPr>
          <w:rFonts w:ascii="Arial" w:hAnsi="Arial" w:cs="Arial"/>
          <w:sz w:val="20"/>
        </w:rPr>
        <w:t xml:space="preserve">Forme juridique que </w:t>
      </w:r>
      <w:r w:rsidR="001E4470">
        <w:rPr>
          <w:rFonts w:ascii="Arial" w:hAnsi="Arial" w:cs="Arial"/>
          <w:sz w:val="20"/>
        </w:rPr>
        <w:t>devra revêtir le groupement de soumissionnaires</w:t>
      </w:r>
      <w:r w:rsidR="00195A63">
        <w:rPr>
          <w:rFonts w:ascii="Arial" w:hAnsi="Arial" w:cs="Arial"/>
          <w:sz w:val="20"/>
        </w:rPr>
        <w:t xml:space="preserve"> attributaire</w:t>
      </w:r>
    </w:p>
    <w:p w14:paraId="79D5425C" w14:textId="77777777" w:rsidR="00687590" w:rsidRDefault="00687590">
      <w:pPr>
        <w:rPr>
          <w:rFonts w:ascii="Arial" w:hAnsi="Arial" w:cs="Arial"/>
          <w:sz w:val="20"/>
        </w:rPr>
      </w:pPr>
    </w:p>
    <w:p w14:paraId="055FBE75" w14:textId="77777777" w:rsidR="00195A63" w:rsidRPr="001E4470" w:rsidRDefault="00195A63" w:rsidP="00195A63">
      <w:pPr>
        <w:rPr>
          <w:rFonts w:ascii="Arial" w:hAnsi="Arial" w:cs="Arial"/>
          <w:sz w:val="20"/>
        </w:rPr>
      </w:pPr>
      <w:r w:rsidRPr="001E4470">
        <w:rPr>
          <w:rFonts w:ascii="Arial" w:hAnsi="Arial" w:cs="Arial"/>
          <w:sz w:val="20"/>
        </w:rPr>
        <w:t xml:space="preserve">Le marché peut être conclu avec un groupement d’opérateurs économiques, tel que défini </w:t>
      </w:r>
      <w:r>
        <w:rPr>
          <w:rFonts w:ascii="Arial" w:hAnsi="Arial" w:cs="Arial"/>
          <w:sz w:val="20"/>
        </w:rPr>
        <w:t>aux articles R2142-19 et suivants du Code de la commande publique</w:t>
      </w:r>
      <w:r w:rsidRPr="001E4470">
        <w:rPr>
          <w:rFonts w:ascii="Arial" w:hAnsi="Arial" w:cs="Arial"/>
          <w:sz w:val="20"/>
        </w:rPr>
        <w:t>. Dans le cas où le groupement est conjoint, le mandataire désigné devra se porter solidaire de chacun des membres du groupement.</w:t>
      </w:r>
    </w:p>
    <w:p w14:paraId="451A4BDF" w14:textId="77777777" w:rsidR="00195A63" w:rsidRDefault="00195A63" w:rsidP="00195A63">
      <w:pPr>
        <w:rPr>
          <w:rFonts w:ascii="Arial" w:hAnsi="Arial" w:cs="Arial"/>
          <w:sz w:val="20"/>
        </w:rPr>
      </w:pPr>
      <w:r w:rsidRPr="001E4470">
        <w:rPr>
          <w:rFonts w:ascii="Arial" w:hAnsi="Arial" w:cs="Arial"/>
          <w:sz w:val="20"/>
        </w:rPr>
        <w:t>Conformément</w:t>
      </w:r>
      <w:r>
        <w:rPr>
          <w:rFonts w:ascii="Arial" w:hAnsi="Arial" w:cs="Arial"/>
          <w:sz w:val="20"/>
        </w:rPr>
        <w:t xml:space="preserve"> au II de l’article R2142-22 du Code susvisé, le CHU de </w:t>
      </w:r>
      <w:r w:rsidRPr="004C66ED">
        <w:rPr>
          <w:rFonts w:ascii="Arial" w:hAnsi="Arial" w:cs="Arial"/>
          <w:smallCaps/>
          <w:sz w:val="20"/>
        </w:rPr>
        <w:t>Caen</w:t>
      </w:r>
      <w:r>
        <w:rPr>
          <w:rFonts w:ascii="Arial" w:hAnsi="Arial" w:cs="Arial"/>
          <w:sz w:val="20"/>
        </w:rPr>
        <w:t xml:space="preserve"> pourra demander la modification de la forme du groupement, après attribution du marché.</w:t>
      </w:r>
    </w:p>
    <w:p w14:paraId="1CDD7AC9" w14:textId="77777777" w:rsidR="00195A63" w:rsidRDefault="00195A63" w:rsidP="00195A63">
      <w:pPr>
        <w:rPr>
          <w:rFonts w:ascii="Arial" w:hAnsi="Arial" w:cs="Arial"/>
          <w:sz w:val="20"/>
        </w:rPr>
      </w:pPr>
      <w:r>
        <w:rPr>
          <w:rFonts w:ascii="Arial" w:hAnsi="Arial" w:cs="Arial"/>
          <w:sz w:val="20"/>
        </w:rPr>
        <w:t xml:space="preserve"> </w:t>
      </w:r>
    </w:p>
    <w:p w14:paraId="77BC4383" w14:textId="77777777" w:rsidR="00195A63" w:rsidRDefault="00195A63" w:rsidP="00195A63">
      <w:pPr>
        <w:rPr>
          <w:rFonts w:ascii="Arial" w:hAnsi="Arial" w:cs="Arial"/>
          <w:sz w:val="20"/>
        </w:rPr>
      </w:pPr>
      <w:r>
        <w:rPr>
          <w:rFonts w:ascii="Arial" w:hAnsi="Arial" w:cs="Arial"/>
          <w:sz w:val="20"/>
        </w:rPr>
        <w:t>Les soumissionnaires ont la possibilité de présenter pour le marché ou un de ses lots plusieurs offres en agissant à la fois en qualité de soumissionnaires individuels ou de membres d’un ou plusieurs groupements.</w:t>
      </w:r>
    </w:p>
    <w:p w14:paraId="0C76F845" w14:textId="44F27B72" w:rsidR="00837C21" w:rsidDel="00563E11" w:rsidRDefault="00837C21" w:rsidP="00195A63">
      <w:pPr>
        <w:rPr>
          <w:del w:id="79" w:author="Laetitia RIZZOTTODOSSIN" w:date="2025-08-08T11:18:00Z"/>
          <w:rFonts w:ascii="Arial" w:hAnsi="Arial" w:cs="Arial"/>
          <w:sz w:val="20"/>
        </w:rPr>
      </w:pPr>
    </w:p>
    <w:p w14:paraId="4B1F3653" w14:textId="77777777" w:rsidR="00687590" w:rsidRDefault="00687590">
      <w:pPr>
        <w:pStyle w:val="Titre2"/>
        <w:tabs>
          <w:tab w:val="clear" w:pos="2268"/>
        </w:tabs>
        <w:ind w:left="567" w:firstLine="0"/>
        <w:rPr>
          <w:rFonts w:cs="Arial"/>
          <w:sz w:val="20"/>
        </w:rPr>
      </w:pPr>
      <w:bookmarkStart w:id="80" w:name="_Toc196314050"/>
      <w:r>
        <w:rPr>
          <w:rFonts w:cs="Arial"/>
          <w:sz w:val="20"/>
        </w:rPr>
        <w:t>3.2.</w:t>
      </w:r>
      <w:r>
        <w:rPr>
          <w:rFonts w:cs="Arial"/>
          <w:sz w:val="20"/>
        </w:rPr>
        <w:tab/>
        <w:t>Conditions de participation</w:t>
      </w:r>
      <w:bookmarkEnd w:id="80"/>
    </w:p>
    <w:p w14:paraId="0773DE08" w14:textId="77777777" w:rsidR="00687590" w:rsidRDefault="00687590">
      <w:pPr>
        <w:rPr>
          <w:rFonts w:ascii="Arial" w:hAnsi="Arial" w:cs="Arial"/>
          <w:sz w:val="20"/>
        </w:rPr>
      </w:pPr>
    </w:p>
    <w:p w14:paraId="03197E26" w14:textId="77777777" w:rsidR="00687590" w:rsidRDefault="00687590">
      <w:pPr>
        <w:rPr>
          <w:rFonts w:ascii="Arial" w:hAnsi="Arial" w:cs="Arial"/>
          <w:sz w:val="20"/>
        </w:rPr>
      </w:pPr>
      <w:r>
        <w:rPr>
          <w:rFonts w:ascii="Arial" w:hAnsi="Arial" w:cs="Arial"/>
          <w:sz w:val="20"/>
        </w:rPr>
        <w:t xml:space="preserve">Le </w:t>
      </w:r>
      <w:r w:rsidR="004E3B91">
        <w:rPr>
          <w:rFonts w:ascii="Arial" w:hAnsi="Arial" w:cs="Arial"/>
          <w:sz w:val="20"/>
        </w:rPr>
        <w:t>soumissionnaire</w:t>
      </w:r>
      <w:r>
        <w:rPr>
          <w:rFonts w:ascii="Arial" w:hAnsi="Arial" w:cs="Arial"/>
          <w:sz w:val="20"/>
        </w:rPr>
        <w:t xml:space="preserve"> doit-il présenter des capacités </w:t>
      </w:r>
      <w:r w:rsidR="001E4470">
        <w:rPr>
          <w:rFonts w:ascii="Arial" w:hAnsi="Arial" w:cs="Arial"/>
          <w:sz w:val="20"/>
        </w:rPr>
        <w:t xml:space="preserve">économiques et financières et/ou techniques professionnelles </w:t>
      </w:r>
      <w:r>
        <w:rPr>
          <w:rFonts w:ascii="Arial" w:hAnsi="Arial" w:cs="Arial"/>
          <w:sz w:val="20"/>
        </w:rPr>
        <w:t>particulières ?</w:t>
      </w:r>
    </w:p>
    <w:p w14:paraId="040935D9" w14:textId="77777777" w:rsidR="00687590" w:rsidRDefault="00687590">
      <w:pPr>
        <w:rPr>
          <w:rFonts w:ascii="Arial" w:hAnsi="Arial" w:cs="Arial"/>
          <w:sz w:val="20"/>
        </w:rPr>
      </w:pPr>
    </w:p>
    <w:p w14:paraId="70638898" w14:textId="16554753" w:rsidR="00687590" w:rsidRDefault="00785D48">
      <w:pPr>
        <w:tabs>
          <w:tab w:val="clear" w:pos="1701"/>
          <w:tab w:val="clear" w:pos="2268"/>
          <w:tab w:val="left" w:pos="1985"/>
          <w:tab w:val="left" w:pos="2835"/>
        </w:tabs>
        <w:rPr>
          <w:rFonts w:ascii="Arial" w:hAnsi="Arial" w:cs="Arial"/>
          <w:sz w:val="20"/>
        </w:rPr>
      </w:pPr>
      <w:r>
        <w:rPr>
          <w:rFonts w:ascii="Arial" w:hAnsi="Arial" w:cs="Arial"/>
          <w:sz w:val="20"/>
        </w:rPr>
        <w:fldChar w:fldCharType="begin">
          <w:ffData>
            <w:name w:val=""/>
            <w:enabled/>
            <w:calcOnExit w:val="0"/>
            <w:checkBox>
              <w:sizeAuto/>
              <w:default w:val="0"/>
            </w:checkBox>
          </w:ffData>
        </w:fldChar>
      </w:r>
      <w:r>
        <w:rPr>
          <w:rFonts w:ascii="Arial" w:hAnsi="Arial" w:cs="Arial"/>
          <w:sz w:val="20"/>
        </w:rPr>
        <w:instrText xml:space="preserve"> FORMCHECKBOX </w:instrText>
      </w:r>
      <w:r w:rsidR="00563E11">
        <w:rPr>
          <w:rFonts w:ascii="Arial" w:hAnsi="Arial" w:cs="Arial"/>
          <w:sz w:val="20"/>
        </w:rPr>
      </w:r>
      <w:r w:rsidR="00563E11">
        <w:rPr>
          <w:rFonts w:ascii="Arial" w:hAnsi="Arial" w:cs="Arial"/>
          <w:sz w:val="20"/>
        </w:rPr>
        <w:fldChar w:fldCharType="separate"/>
      </w:r>
      <w:r>
        <w:rPr>
          <w:rFonts w:ascii="Arial" w:hAnsi="Arial" w:cs="Arial"/>
          <w:sz w:val="20"/>
        </w:rPr>
        <w:fldChar w:fldCharType="end"/>
      </w:r>
      <w:r w:rsidR="00687590">
        <w:rPr>
          <w:rFonts w:ascii="Arial" w:hAnsi="Arial" w:cs="Arial"/>
          <w:sz w:val="20"/>
        </w:rPr>
        <w:tab/>
        <w:t>Non</w:t>
      </w:r>
      <w:r w:rsidR="00687590">
        <w:rPr>
          <w:rFonts w:ascii="Arial" w:hAnsi="Arial" w:cs="Arial"/>
          <w:sz w:val="20"/>
        </w:rPr>
        <w:tab/>
      </w:r>
      <w:r w:rsidR="00687590">
        <w:rPr>
          <w:rFonts w:ascii="Arial" w:hAnsi="Arial" w:cs="Arial"/>
          <w:sz w:val="20"/>
        </w:rPr>
        <w:tab/>
      </w:r>
      <w:r w:rsidR="00687590">
        <w:rPr>
          <w:rFonts w:ascii="Arial" w:hAnsi="Arial" w:cs="Arial"/>
          <w:sz w:val="20"/>
        </w:rPr>
        <w:tab/>
      </w:r>
      <w:r>
        <w:rPr>
          <w:rFonts w:ascii="Arial" w:hAnsi="Arial" w:cs="Arial"/>
          <w:sz w:val="20"/>
        </w:rPr>
        <w:fldChar w:fldCharType="begin">
          <w:ffData>
            <w:name w:val=""/>
            <w:enabled/>
            <w:calcOnExit w:val="0"/>
            <w:checkBox>
              <w:sizeAuto/>
              <w:default w:val="1"/>
            </w:checkBox>
          </w:ffData>
        </w:fldChar>
      </w:r>
      <w:r>
        <w:rPr>
          <w:rFonts w:ascii="Arial" w:hAnsi="Arial" w:cs="Arial"/>
          <w:sz w:val="20"/>
        </w:rPr>
        <w:instrText xml:space="preserve"> FORMCHECKBOX </w:instrText>
      </w:r>
      <w:r w:rsidR="00563E11">
        <w:rPr>
          <w:rFonts w:ascii="Arial" w:hAnsi="Arial" w:cs="Arial"/>
          <w:sz w:val="20"/>
        </w:rPr>
      </w:r>
      <w:r w:rsidR="00563E11">
        <w:rPr>
          <w:rFonts w:ascii="Arial" w:hAnsi="Arial" w:cs="Arial"/>
          <w:sz w:val="20"/>
        </w:rPr>
        <w:fldChar w:fldCharType="separate"/>
      </w:r>
      <w:r>
        <w:rPr>
          <w:rFonts w:ascii="Arial" w:hAnsi="Arial" w:cs="Arial"/>
          <w:sz w:val="20"/>
        </w:rPr>
        <w:fldChar w:fldCharType="end"/>
      </w:r>
      <w:r w:rsidR="00687590">
        <w:rPr>
          <w:rFonts w:ascii="Arial" w:hAnsi="Arial" w:cs="Arial"/>
          <w:sz w:val="20"/>
        </w:rPr>
        <w:tab/>
        <w:t>Oui</w:t>
      </w:r>
    </w:p>
    <w:p w14:paraId="609DF392" w14:textId="0121CE1B" w:rsidR="00785D48" w:rsidRDefault="00785D48">
      <w:pPr>
        <w:tabs>
          <w:tab w:val="clear" w:pos="1701"/>
          <w:tab w:val="clear" w:pos="2268"/>
          <w:tab w:val="left" w:pos="1985"/>
          <w:tab w:val="left" w:pos="2835"/>
        </w:tabs>
        <w:rPr>
          <w:rFonts w:ascii="Arial" w:hAnsi="Arial" w:cs="Arial"/>
          <w:sz w:val="20"/>
        </w:rPr>
      </w:pPr>
    </w:p>
    <w:p w14:paraId="08EC9C2E" w14:textId="47613837" w:rsidR="00785D48" w:rsidRDefault="00785D48">
      <w:pPr>
        <w:tabs>
          <w:tab w:val="clear" w:pos="1701"/>
          <w:tab w:val="clear" w:pos="2268"/>
          <w:tab w:val="left" w:pos="1985"/>
          <w:tab w:val="left" w:pos="2835"/>
        </w:tabs>
        <w:rPr>
          <w:rFonts w:ascii="Arial" w:hAnsi="Arial" w:cs="Arial"/>
          <w:sz w:val="20"/>
        </w:rPr>
      </w:pPr>
      <w:r>
        <w:rPr>
          <w:rFonts w:ascii="Arial" w:hAnsi="Arial" w:cs="Arial"/>
          <w:sz w:val="20"/>
        </w:rPr>
        <w:t xml:space="preserve">Le besoin est la fourniture des concentrés en poudre </w:t>
      </w:r>
      <w:r w:rsidR="004E566B">
        <w:rPr>
          <w:rFonts w:ascii="Arial" w:hAnsi="Arial" w:cs="Arial"/>
          <w:sz w:val="20"/>
        </w:rPr>
        <w:t xml:space="preserve">doit être </w:t>
      </w:r>
      <w:r>
        <w:rPr>
          <w:rFonts w:ascii="Arial" w:hAnsi="Arial" w:cs="Arial"/>
          <w:sz w:val="20"/>
        </w:rPr>
        <w:t xml:space="preserve">compatibles avec </w:t>
      </w:r>
      <w:r w:rsidR="004E566B">
        <w:rPr>
          <w:rFonts w:ascii="Arial" w:hAnsi="Arial" w:cs="Arial"/>
          <w:sz w:val="20"/>
        </w:rPr>
        <w:t>l’é</w:t>
      </w:r>
      <w:r>
        <w:rPr>
          <w:rFonts w:ascii="Arial" w:hAnsi="Arial" w:cs="Arial"/>
          <w:sz w:val="20"/>
        </w:rPr>
        <w:t>quipement</w:t>
      </w:r>
      <w:r w:rsidR="004E566B">
        <w:rPr>
          <w:rFonts w:ascii="Arial" w:hAnsi="Arial" w:cs="Arial"/>
          <w:sz w:val="20"/>
        </w:rPr>
        <w:t xml:space="preserve"> (comme défini dans le CCTP)</w:t>
      </w:r>
      <w:r>
        <w:rPr>
          <w:rFonts w:ascii="Arial" w:hAnsi="Arial" w:cs="Arial"/>
          <w:sz w:val="20"/>
        </w:rPr>
        <w:t>.</w:t>
      </w:r>
    </w:p>
    <w:p w14:paraId="74FD9CF4" w14:textId="77777777" w:rsidR="00687590" w:rsidRPr="004E3B91" w:rsidRDefault="00687590">
      <w:pPr>
        <w:pStyle w:val="Titre2"/>
        <w:tabs>
          <w:tab w:val="clear" w:pos="2268"/>
        </w:tabs>
        <w:ind w:left="567" w:firstLine="0"/>
        <w:rPr>
          <w:rFonts w:cs="Arial"/>
          <w:sz w:val="20"/>
        </w:rPr>
      </w:pPr>
      <w:bookmarkStart w:id="81" w:name="_Toc527268674"/>
      <w:bookmarkStart w:id="82" w:name="_Toc196314051"/>
      <w:r>
        <w:rPr>
          <w:rFonts w:cs="Arial"/>
          <w:sz w:val="20"/>
        </w:rPr>
        <w:t>3.3.</w:t>
      </w:r>
      <w:r>
        <w:rPr>
          <w:rFonts w:cs="Arial"/>
          <w:sz w:val="20"/>
        </w:rPr>
        <w:tab/>
      </w:r>
      <w:bookmarkEnd w:id="81"/>
      <w:r w:rsidR="004E3B91" w:rsidRPr="004E3B91">
        <w:rPr>
          <w:rFonts w:cs="Arial"/>
          <w:sz w:val="20"/>
        </w:rPr>
        <w:t>Aptitude à exercer à l’activité professionnelle</w:t>
      </w:r>
      <w:bookmarkEnd w:id="82"/>
    </w:p>
    <w:p w14:paraId="407B36A0" w14:textId="77777777" w:rsidR="00687590" w:rsidRPr="004E3B91" w:rsidRDefault="00687590">
      <w:pPr>
        <w:rPr>
          <w:rFonts w:ascii="Arial" w:hAnsi="Arial" w:cs="Arial"/>
          <w:sz w:val="20"/>
        </w:rPr>
      </w:pPr>
    </w:p>
    <w:p w14:paraId="51EB66E0" w14:textId="77777777" w:rsidR="00687590" w:rsidRPr="004E3B91" w:rsidRDefault="00687590">
      <w:pPr>
        <w:rPr>
          <w:rFonts w:ascii="Arial" w:hAnsi="Arial" w:cs="Arial"/>
          <w:sz w:val="20"/>
        </w:rPr>
      </w:pPr>
      <w:r w:rsidRPr="004E3B91">
        <w:rPr>
          <w:rFonts w:ascii="Arial" w:hAnsi="Arial" w:cs="Arial"/>
          <w:sz w:val="20"/>
        </w:rPr>
        <w:t>Les prestations sont-elles réservées à une profession particulière ?</w:t>
      </w:r>
    </w:p>
    <w:p w14:paraId="4ED6758B" w14:textId="77777777" w:rsidR="00687590" w:rsidRPr="004E3B91" w:rsidRDefault="00687590">
      <w:pPr>
        <w:rPr>
          <w:rFonts w:ascii="Arial" w:hAnsi="Arial" w:cs="Arial"/>
          <w:sz w:val="20"/>
        </w:rPr>
      </w:pPr>
    </w:p>
    <w:p w14:paraId="14682AFE" w14:textId="77777777" w:rsidR="00687590" w:rsidRPr="004E3B91" w:rsidRDefault="0076202D">
      <w:pPr>
        <w:tabs>
          <w:tab w:val="clear" w:pos="1701"/>
          <w:tab w:val="clear" w:pos="2268"/>
          <w:tab w:val="left" w:pos="1985"/>
          <w:tab w:val="left" w:pos="2835"/>
        </w:tabs>
        <w:rPr>
          <w:rFonts w:ascii="Arial" w:hAnsi="Arial" w:cs="Arial"/>
          <w:sz w:val="20"/>
        </w:rPr>
      </w:pPr>
      <w:r>
        <w:rPr>
          <w:rFonts w:ascii="Arial" w:hAnsi="Arial" w:cs="Arial"/>
          <w:sz w:val="20"/>
        </w:rPr>
        <w:fldChar w:fldCharType="begin">
          <w:ffData>
            <w:name w:val=""/>
            <w:enabled/>
            <w:calcOnExit w:val="0"/>
            <w:checkBox>
              <w:sizeAuto/>
              <w:default w:val="1"/>
            </w:checkBox>
          </w:ffData>
        </w:fldChar>
      </w:r>
      <w:r>
        <w:rPr>
          <w:rFonts w:ascii="Arial" w:hAnsi="Arial" w:cs="Arial"/>
          <w:sz w:val="20"/>
        </w:rPr>
        <w:instrText xml:space="preserve"> FORMCHECKBOX </w:instrText>
      </w:r>
      <w:r w:rsidR="00563E11">
        <w:rPr>
          <w:rFonts w:ascii="Arial" w:hAnsi="Arial" w:cs="Arial"/>
          <w:sz w:val="20"/>
        </w:rPr>
      </w:r>
      <w:r w:rsidR="00563E11">
        <w:rPr>
          <w:rFonts w:ascii="Arial" w:hAnsi="Arial" w:cs="Arial"/>
          <w:sz w:val="20"/>
        </w:rPr>
        <w:fldChar w:fldCharType="separate"/>
      </w:r>
      <w:r>
        <w:rPr>
          <w:rFonts w:ascii="Arial" w:hAnsi="Arial" w:cs="Arial"/>
          <w:sz w:val="20"/>
        </w:rPr>
        <w:fldChar w:fldCharType="end"/>
      </w:r>
      <w:r w:rsidR="00687590" w:rsidRPr="004E3B91">
        <w:rPr>
          <w:rFonts w:ascii="Arial" w:hAnsi="Arial" w:cs="Arial"/>
          <w:sz w:val="20"/>
        </w:rPr>
        <w:tab/>
        <w:t>Non</w:t>
      </w:r>
      <w:r w:rsidR="00687590" w:rsidRPr="004E3B91">
        <w:rPr>
          <w:rFonts w:ascii="Arial" w:hAnsi="Arial" w:cs="Arial"/>
          <w:sz w:val="20"/>
        </w:rPr>
        <w:tab/>
      </w:r>
      <w:r w:rsidR="00687590" w:rsidRPr="004E3B91">
        <w:rPr>
          <w:rFonts w:ascii="Arial" w:hAnsi="Arial" w:cs="Arial"/>
          <w:sz w:val="20"/>
        </w:rPr>
        <w:tab/>
      </w:r>
      <w:r w:rsidR="00687590" w:rsidRPr="004E3B91">
        <w:rPr>
          <w:rFonts w:ascii="Arial" w:hAnsi="Arial" w:cs="Arial"/>
          <w:sz w:val="20"/>
        </w:rPr>
        <w:tab/>
      </w:r>
      <w:r w:rsidR="00687590" w:rsidRPr="004E3B91">
        <w:rPr>
          <w:rFonts w:ascii="Arial" w:hAnsi="Arial" w:cs="Arial"/>
          <w:sz w:val="20"/>
        </w:rPr>
        <w:fldChar w:fldCharType="begin">
          <w:ffData>
            <w:name w:val=""/>
            <w:enabled/>
            <w:calcOnExit w:val="0"/>
            <w:checkBox>
              <w:sizeAuto/>
              <w:default w:val="0"/>
            </w:checkBox>
          </w:ffData>
        </w:fldChar>
      </w:r>
      <w:r w:rsidR="00687590" w:rsidRPr="004E3B91">
        <w:rPr>
          <w:rFonts w:ascii="Arial" w:hAnsi="Arial" w:cs="Arial"/>
          <w:sz w:val="20"/>
        </w:rPr>
        <w:instrText xml:space="preserve"> FORMCHECKBOX </w:instrText>
      </w:r>
      <w:r w:rsidR="00563E11">
        <w:rPr>
          <w:rFonts w:ascii="Arial" w:hAnsi="Arial" w:cs="Arial"/>
          <w:sz w:val="20"/>
        </w:rPr>
      </w:r>
      <w:r w:rsidR="00563E11">
        <w:rPr>
          <w:rFonts w:ascii="Arial" w:hAnsi="Arial" w:cs="Arial"/>
          <w:sz w:val="20"/>
        </w:rPr>
        <w:fldChar w:fldCharType="separate"/>
      </w:r>
      <w:r w:rsidR="00687590" w:rsidRPr="004E3B91">
        <w:rPr>
          <w:rFonts w:ascii="Arial" w:hAnsi="Arial" w:cs="Arial"/>
          <w:sz w:val="20"/>
        </w:rPr>
        <w:fldChar w:fldCharType="end"/>
      </w:r>
      <w:r w:rsidR="00687590" w:rsidRPr="004E3B91">
        <w:rPr>
          <w:rFonts w:ascii="Arial" w:hAnsi="Arial" w:cs="Arial"/>
          <w:sz w:val="20"/>
        </w:rPr>
        <w:tab/>
        <w:t>Oui</w:t>
      </w:r>
    </w:p>
    <w:p w14:paraId="7B460F69" w14:textId="77777777" w:rsidR="00687590" w:rsidRDefault="00687590">
      <w:pPr>
        <w:rPr>
          <w:rFonts w:ascii="Arial" w:hAnsi="Arial" w:cs="Arial"/>
          <w:sz w:val="20"/>
        </w:rPr>
      </w:pPr>
    </w:p>
    <w:p w14:paraId="49CA37BD" w14:textId="77777777" w:rsidR="00687590" w:rsidRDefault="00687590">
      <w:pPr>
        <w:rPr>
          <w:rFonts w:ascii="Arial" w:hAnsi="Arial" w:cs="Arial"/>
          <w:sz w:val="20"/>
        </w:rPr>
      </w:pPr>
    </w:p>
    <w:p w14:paraId="6DC92C98" w14:textId="77777777" w:rsidR="00687590" w:rsidRDefault="00687590">
      <w:pPr>
        <w:pStyle w:val="Titre1"/>
        <w:ind w:left="567" w:firstLine="0"/>
        <w:rPr>
          <w:rFonts w:ascii="Arial" w:hAnsi="Arial" w:cs="Arial"/>
          <w:sz w:val="24"/>
          <w:szCs w:val="24"/>
        </w:rPr>
      </w:pPr>
      <w:bookmarkStart w:id="83" w:name="_Toc527268675"/>
      <w:bookmarkStart w:id="84" w:name="_Toc196314052"/>
      <w:r>
        <w:rPr>
          <w:rFonts w:ascii="Arial" w:hAnsi="Arial" w:cs="Arial"/>
          <w:sz w:val="24"/>
          <w:szCs w:val="24"/>
        </w:rPr>
        <w:lastRenderedPageBreak/>
        <w:t>4.</w:t>
      </w:r>
      <w:r>
        <w:rPr>
          <w:rFonts w:ascii="Arial" w:hAnsi="Arial" w:cs="Arial"/>
          <w:sz w:val="24"/>
          <w:szCs w:val="24"/>
        </w:rPr>
        <w:tab/>
        <w:t>SECTION IV - PROCÉDURE</w:t>
      </w:r>
      <w:bookmarkEnd w:id="83"/>
      <w:bookmarkEnd w:id="84"/>
    </w:p>
    <w:p w14:paraId="59C0A260" w14:textId="77777777" w:rsidR="00687590" w:rsidRDefault="00687590">
      <w:pPr>
        <w:pStyle w:val="Titre2"/>
        <w:tabs>
          <w:tab w:val="clear" w:pos="2268"/>
        </w:tabs>
        <w:ind w:left="567" w:firstLine="0"/>
        <w:rPr>
          <w:rFonts w:cs="Arial"/>
          <w:sz w:val="20"/>
        </w:rPr>
      </w:pPr>
      <w:bookmarkStart w:id="85" w:name="_Toc527268676"/>
      <w:bookmarkStart w:id="86" w:name="_Toc196314053"/>
      <w:r>
        <w:rPr>
          <w:rFonts w:cs="Arial"/>
          <w:sz w:val="20"/>
        </w:rPr>
        <w:t>4.1.</w:t>
      </w:r>
      <w:r>
        <w:rPr>
          <w:rFonts w:cs="Arial"/>
          <w:sz w:val="20"/>
        </w:rPr>
        <w:tab/>
        <w:t>Type de procédure</w:t>
      </w:r>
      <w:bookmarkEnd w:id="85"/>
      <w:bookmarkEnd w:id="86"/>
    </w:p>
    <w:p w14:paraId="4E223117" w14:textId="77777777" w:rsidR="00687590" w:rsidRDefault="00687590">
      <w:pPr>
        <w:ind w:left="567"/>
        <w:rPr>
          <w:rFonts w:ascii="Arial" w:hAnsi="Arial" w:cs="Arial"/>
          <w:sz w:val="20"/>
        </w:rPr>
      </w:pPr>
    </w:p>
    <w:bookmarkStart w:id="87" w:name="_Toc527268678"/>
    <w:p w14:paraId="10C20EA2" w14:textId="77777777" w:rsidR="00195A63" w:rsidRPr="00BE4BD7" w:rsidRDefault="0076202D" w:rsidP="00195A63">
      <w:pPr>
        <w:widowControl/>
        <w:tabs>
          <w:tab w:val="clear" w:pos="1701"/>
          <w:tab w:val="clear" w:pos="2268"/>
          <w:tab w:val="left" w:pos="1843"/>
        </w:tabs>
        <w:rPr>
          <w:rFonts w:ascii="Arial" w:hAnsi="Arial" w:cs="Arial"/>
          <w:sz w:val="20"/>
        </w:rPr>
      </w:pPr>
      <w:r>
        <w:rPr>
          <w:rFonts w:ascii="Arial" w:hAnsi="Arial" w:cs="Arial"/>
          <w:sz w:val="20"/>
        </w:rPr>
        <w:fldChar w:fldCharType="begin">
          <w:ffData>
            <w:name w:val="CaseACocher8"/>
            <w:enabled/>
            <w:calcOnExit w:val="0"/>
            <w:checkBox>
              <w:sizeAuto/>
              <w:default w:val="1"/>
            </w:checkBox>
          </w:ffData>
        </w:fldChar>
      </w:r>
      <w:bookmarkStart w:id="88" w:name="CaseACocher8"/>
      <w:r>
        <w:rPr>
          <w:rFonts w:ascii="Arial" w:hAnsi="Arial" w:cs="Arial"/>
          <w:sz w:val="20"/>
        </w:rPr>
        <w:instrText xml:space="preserve"> FORMCHECKBOX </w:instrText>
      </w:r>
      <w:r w:rsidR="00563E11">
        <w:rPr>
          <w:rFonts w:ascii="Arial" w:hAnsi="Arial" w:cs="Arial"/>
          <w:sz w:val="20"/>
        </w:rPr>
      </w:r>
      <w:r w:rsidR="00563E11">
        <w:rPr>
          <w:rFonts w:ascii="Arial" w:hAnsi="Arial" w:cs="Arial"/>
          <w:sz w:val="20"/>
        </w:rPr>
        <w:fldChar w:fldCharType="separate"/>
      </w:r>
      <w:r>
        <w:rPr>
          <w:rFonts w:ascii="Arial" w:hAnsi="Arial" w:cs="Arial"/>
          <w:sz w:val="20"/>
        </w:rPr>
        <w:fldChar w:fldCharType="end"/>
      </w:r>
      <w:bookmarkEnd w:id="88"/>
      <w:r w:rsidR="00195A63">
        <w:rPr>
          <w:rFonts w:ascii="Arial" w:hAnsi="Arial" w:cs="Arial"/>
          <w:sz w:val="20"/>
        </w:rPr>
        <w:tab/>
        <w:t>Appel d’offres ouvert (article L2124-2 du Code de la commande publique</w:t>
      </w:r>
      <w:r w:rsidR="00195A63" w:rsidRPr="00BE4BD7">
        <w:rPr>
          <w:rFonts w:ascii="Arial" w:hAnsi="Arial" w:cs="Arial"/>
          <w:sz w:val="20"/>
        </w:rPr>
        <w:t>)</w:t>
      </w:r>
    </w:p>
    <w:p w14:paraId="7FB81711" w14:textId="77777777" w:rsidR="00195A63" w:rsidRPr="00BE4BD7" w:rsidRDefault="00195A63" w:rsidP="00195A63">
      <w:pPr>
        <w:widowControl/>
        <w:tabs>
          <w:tab w:val="clear" w:pos="1701"/>
          <w:tab w:val="clear" w:pos="2268"/>
          <w:tab w:val="left" w:pos="1843"/>
        </w:tabs>
        <w:rPr>
          <w:rFonts w:ascii="Arial" w:hAnsi="Arial" w:cs="Arial"/>
          <w:sz w:val="20"/>
        </w:rPr>
      </w:pPr>
      <w:r w:rsidRPr="00BE4BD7">
        <w:rPr>
          <w:rFonts w:ascii="Arial" w:hAnsi="Arial" w:cs="Arial"/>
          <w:sz w:val="20"/>
        </w:rPr>
        <w:fldChar w:fldCharType="begin">
          <w:ffData>
            <w:name w:val=""/>
            <w:enabled/>
            <w:calcOnExit w:val="0"/>
            <w:checkBox>
              <w:sizeAuto/>
              <w:default w:val="0"/>
            </w:checkBox>
          </w:ffData>
        </w:fldChar>
      </w:r>
      <w:r w:rsidRPr="00BE4BD7">
        <w:rPr>
          <w:rFonts w:ascii="Arial" w:hAnsi="Arial" w:cs="Arial"/>
          <w:sz w:val="20"/>
        </w:rPr>
        <w:instrText xml:space="preserve"> FORMCHECKBOX </w:instrText>
      </w:r>
      <w:r w:rsidR="00563E11">
        <w:rPr>
          <w:rFonts w:ascii="Arial" w:hAnsi="Arial" w:cs="Arial"/>
          <w:sz w:val="20"/>
        </w:rPr>
      </w:r>
      <w:r w:rsidR="00563E11">
        <w:rPr>
          <w:rFonts w:ascii="Arial" w:hAnsi="Arial" w:cs="Arial"/>
          <w:sz w:val="20"/>
        </w:rPr>
        <w:fldChar w:fldCharType="separate"/>
      </w:r>
      <w:r w:rsidRPr="00BE4BD7">
        <w:rPr>
          <w:rFonts w:ascii="Arial" w:hAnsi="Arial" w:cs="Arial"/>
          <w:sz w:val="20"/>
        </w:rPr>
        <w:fldChar w:fldCharType="end"/>
      </w:r>
      <w:r w:rsidRPr="00BE4BD7">
        <w:rPr>
          <w:rFonts w:ascii="Arial" w:hAnsi="Arial" w:cs="Arial"/>
          <w:sz w:val="20"/>
        </w:rPr>
        <w:tab/>
        <w:t>Appel d’offres restreint (</w:t>
      </w:r>
      <w:r>
        <w:rPr>
          <w:rFonts w:ascii="Arial" w:hAnsi="Arial" w:cs="Arial"/>
          <w:sz w:val="20"/>
        </w:rPr>
        <w:t>article L2124-2 du Code de la commande publique</w:t>
      </w:r>
      <w:r w:rsidRPr="00BE4BD7">
        <w:rPr>
          <w:rFonts w:ascii="Arial" w:hAnsi="Arial" w:cs="Arial"/>
          <w:sz w:val="20"/>
        </w:rPr>
        <w:t>)</w:t>
      </w:r>
    </w:p>
    <w:p w14:paraId="5459EC8C" w14:textId="77777777" w:rsidR="00195A63" w:rsidRPr="00BE4BD7" w:rsidRDefault="00195A63" w:rsidP="00195A63">
      <w:pPr>
        <w:widowControl/>
        <w:tabs>
          <w:tab w:val="clear" w:pos="1701"/>
          <w:tab w:val="clear" w:pos="2268"/>
          <w:tab w:val="left" w:pos="1843"/>
        </w:tabs>
        <w:rPr>
          <w:rFonts w:ascii="Arial" w:hAnsi="Arial" w:cs="Arial"/>
          <w:sz w:val="20"/>
        </w:rPr>
      </w:pPr>
      <w:r w:rsidRPr="00BE4BD7">
        <w:rPr>
          <w:rFonts w:ascii="Arial" w:hAnsi="Arial" w:cs="Arial"/>
          <w:sz w:val="20"/>
        </w:rPr>
        <w:fldChar w:fldCharType="begin">
          <w:ffData>
            <w:name w:val=""/>
            <w:enabled/>
            <w:calcOnExit w:val="0"/>
            <w:checkBox>
              <w:sizeAuto/>
              <w:default w:val="0"/>
            </w:checkBox>
          </w:ffData>
        </w:fldChar>
      </w:r>
      <w:r w:rsidRPr="00BE4BD7">
        <w:rPr>
          <w:rFonts w:ascii="Arial" w:hAnsi="Arial" w:cs="Arial"/>
          <w:sz w:val="20"/>
        </w:rPr>
        <w:instrText xml:space="preserve"> FORMCHECKBOX </w:instrText>
      </w:r>
      <w:r w:rsidR="00563E11">
        <w:rPr>
          <w:rFonts w:ascii="Arial" w:hAnsi="Arial" w:cs="Arial"/>
          <w:sz w:val="20"/>
        </w:rPr>
      </w:r>
      <w:r w:rsidR="00563E11">
        <w:rPr>
          <w:rFonts w:ascii="Arial" w:hAnsi="Arial" w:cs="Arial"/>
          <w:sz w:val="20"/>
        </w:rPr>
        <w:fldChar w:fldCharType="separate"/>
      </w:r>
      <w:r w:rsidRPr="00BE4BD7">
        <w:rPr>
          <w:rFonts w:ascii="Arial" w:hAnsi="Arial" w:cs="Arial"/>
          <w:sz w:val="20"/>
        </w:rPr>
        <w:fldChar w:fldCharType="end"/>
      </w:r>
      <w:r w:rsidRPr="00BE4BD7">
        <w:rPr>
          <w:rFonts w:ascii="Arial" w:hAnsi="Arial" w:cs="Arial"/>
          <w:sz w:val="20"/>
        </w:rPr>
        <w:tab/>
        <w:t xml:space="preserve">Procédure </w:t>
      </w:r>
      <w:r>
        <w:rPr>
          <w:rFonts w:ascii="Arial" w:hAnsi="Arial" w:cs="Arial"/>
          <w:sz w:val="20"/>
        </w:rPr>
        <w:t>avec négociation (article</w:t>
      </w:r>
      <w:r w:rsidRPr="00BE4BD7">
        <w:rPr>
          <w:rFonts w:ascii="Arial" w:hAnsi="Arial" w:cs="Arial"/>
          <w:sz w:val="20"/>
        </w:rPr>
        <w:t xml:space="preserve"> </w:t>
      </w:r>
      <w:r>
        <w:rPr>
          <w:rFonts w:ascii="Arial" w:hAnsi="Arial" w:cs="Arial"/>
          <w:sz w:val="20"/>
        </w:rPr>
        <w:t>L2124-3</w:t>
      </w:r>
      <w:r w:rsidRPr="00BE4BD7">
        <w:rPr>
          <w:rFonts w:ascii="Arial" w:hAnsi="Arial" w:cs="Arial"/>
          <w:sz w:val="20"/>
        </w:rPr>
        <w:t xml:space="preserve"> du </w:t>
      </w:r>
      <w:r>
        <w:rPr>
          <w:rFonts w:ascii="Arial" w:hAnsi="Arial" w:cs="Arial"/>
          <w:sz w:val="20"/>
        </w:rPr>
        <w:t>Code de la commande publique</w:t>
      </w:r>
      <w:r w:rsidRPr="00BE4BD7">
        <w:rPr>
          <w:rFonts w:ascii="Arial" w:hAnsi="Arial" w:cs="Arial"/>
          <w:sz w:val="20"/>
        </w:rPr>
        <w:t>)</w:t>
      </w:r>
    </w:p>
    <w:p w14:paraId="18D49CFD" w14:textId="77777777" w:rsidR="00195A63" w:rsidRPr="00BE4BD7" w:rsidRDefault="00195A63" w:rsidP="00195A63">
      <w:pPr>
        <w:widowControl/>
        <w:tabs>
          <w:tab w:val="clear" w:pos="1701"/>
          <w:tab w:val="clear" w:pos="2268"/>
          <w:tab w:val="left" w:pos="1843"/>
        </w:tabs>
        <w:rPr>
          <w:rFonts w:ascii="Arial" w:hAnsi="Arial" w:cs="Arial"/>
          <w:sz w:val="20"/>
        </w:rPr>
      </w:pPr>
      <w:r w:rsidRPr="00BE4BD7">
        <w:rPr>
          <w:rFonts w:ascii="Arial" w:hAnsi="Arial" w:cs="Arial"/>
          <w:sz w:val="20"/>
        </w:rPr>
        <w:fldChar w:fldCharType="begin">
          <w:ffData>
            <w:name w:val=""/>
            <w:enabled/>
            <w:calcOnExit w:val="0"/>
            <w:checkBox>
              <w:sizeAuto/>
              <w:default w:val="0"/>
            </w:checkBox>
          </w:ffData>
        </w:fldChar>
      </w:r>
      <w:r w:rsidRPr="00BE4BD7">
        <w:rPr>
          <w:rFonts w:ascii="Arial" w:hAnsi="Arial" w:cs="Arial"/>
          <w:sz w:val="20"/>
        </w:rPr>
        <w:instrText xml:space="preserve"> FORMCHECKBOX </w:instrText>
      </w:r>
      <w:r w:rsidR="00563E11">
        <w:rPr>
          <w:rFonts w:ascii="Arial" w:hAnsi="Arial" w:cs="Arial"/>
          <w:sz w:val="20"/>
        </w:rPr>
      </w:r>
      <w:r w:rsidR="00563E11">
        <w:rPr>
          <w:rFonts w:ascii="Arial" w:hAnsi="Arial" w:cs="Arial"/>
          <w:sz w:val="20"/>
        </w:rPr>
        <w:fldChar w:fldCharType="separate"/>
      </w:r>
      <w:r w:rsidRPr="00BE4BD7">
        <w:rPr>
          <w:rFonts w:ascii="Arial" w:hAnsi="Arial" w:cs="Arial"/>
          <w:sz w:val="20"/>
        </w:rPr>
        <w:fldChar w:fldCharType="end"/>
      </w:r>
      <w:r w:rsidRPr="00BE4BD7">
        <w:rPr>
          <w:rFonts w:ascii="Arial" w:hAnsi="Arial" w:cs="Arial"/>
          <w:sz w:val="20"/>
        </w:rPr>
        <w:tab/>
        <w:t>Dialogue compétitif (article</w:t>
      </w:r>
      <w:r>
        <w:rPr>
          <w:rFonts w:ascii="Arial" w:hAnsi="Arial" w:cs="Arial"/>
          <w:sz w:val="20"/>
        </w:rPr>
        <w:t xml:space="preserve"> L2124-4</w:t>
      </w:r>
      <w:r w:rsidRPr="00BE4BD7">
        <w:rPr>
          <w:rFonts w:ascii="Arial" w:hAnsi="Arial" w:cs="Arial"/>
          <w:sz w:val="20"/>
        </w:rPr>
        <w:t xml:space="preserve"> du </w:t>
      </w:r>
      <w:r>
        <w:rPr>
          <w:rFonts w:ascii="Arial" w:hAnsi="Arial" w:cs="Arial"/>
          <w:sz w:val="20"/>
        </w:rPr>
        <w:t>Code de la commande publique</w:t>
      </w:r>
      <w:r w:rsidRPr="00BE4BD7">
        <w:rPr>
          <w:rFonts w:ascii="Arial" w:hAnsi="Arial" w:cs="Arial"/>
          <w:sz w:val="20"/>
        </w:rPr>
        <w:t>)</w:t>
      </w:r>
    </w:p>
    <w:p w14:paraId="2F975F7E" w14:textId="77777777" w:rsidR="00687590" w:rsidRDefault="00687590">
      <w:pPr>
        <w:pStyle w:val="Titre2"/>
        <w:tabs>
          <w:tab w:val="clear" w:pos="2268"/>
        </w:tabs>
        <w:ind w:left="567" w:firstLine="0"/>
        <w:rPr>
          <w:rFonts w:cs="Arial"/>
          <w:sz w:val="20"/>
        </w:rPr>
      </w:pPr>
      <w:bookmarkStart w:id="89" w:name="_Toc196314054"/>
      <w:r>
        <w:rPr>
          <w:rFonts w:cs="Arial"/>
          <w:sz w:val="20"/>
        </w:rPr>
        <w:t>4.2.</w:t>
      </w:r>
      <w:r>
        <w:rPr>
          <w:rFonts w:cs="Arial"/>
          <w:sz w:val="20"/>
        </w:rPr>
        <w:tab/>
        <w:t>Remise d’échantillons ou essais, démonstrations</w:t>
      </w:r>
      <w:bookmarkEnd w:id="87"/>
      <w:bookmarkEnd w:id="89"/>
    </w:p>
    <w:p w14:paraId="5D37267C" w14:textId="25768D19" w:rsidR="00687590" w:rsidDel="00563E11" w:rsidRDefault="00687590">
      <w:pPr>
        <w:rPr>
          <w:del w:id="90" w:author="Laetitia RIZZOTTODOSSIN" w:date="2025-08-08T11:18:00Z"/>
          <w:rFonts w:ascii="Arial" w:hAnsi="Arial" w:cs="Arial"/>
          <w:sz w:val="20"/>
        </w:rPr>
      </w:pPr>
    </w:p>
    <w:p w14:paraId="27CC485A" w14:textId="1F32693A" w:rsidR="00687590" w:rsidDel="00563E11" w:rsidRDefault="00687590">
      <w:pPr>
        <w:pStyle w:val="Titre3"/>
        <w:tabs>
          <w:tab w:val="left" w:pos="1843"/>
        </w:tabs>
        <w:rPr>
          <w:del w:id="91" w:author="Laetitia RIZZOTTODOSSIN" w:date="2025-08-08T11:18:00Z"/>
          <w:rFonts w:ascii="Arial" w:hAnsi="Arial" w:cs="Arial"/>
          <w:sz w:val="20"/>
          <w:szCs w:val="20"/>
        </w:rPr>
      </w:pPr>
      <w:bookmarkStart w:id="92" w:name="_Toc196314055"/>
      <w:del w:id="93" w:author="Laetitia RIZZOTTODOSSIN" w:date="2025-08-08T11:18:00Z">
        <w:r w:rsidDel="00563E11">
          <w:rPr>
            <w:rFonts w:ascii="Arial" w:hAnsi="Arial" w:cs="Arial"/>
            <w:sz w:val="20"/>
            <w:szCs w:val="20"/>
          </w:rPr>
          <w:delText>4.2.1.</w:delText>
        </w:r>
        <w:r w:rsidDel="00563E11">
          <w:rPr>
            <w:rFonts w:ascii="Arial" w:hAnsi="Arial" w:cs="Arial"/>
            <w:sz w:val="20"/>
            <w:szCs w:val="20"/>
          </w:rPr>
          <w:tab/>
          <w:delText>Echantillons</w:delText>
        </w:r>
        <w:bookmarkEnd w:id="92"/>
      </w:del>
    </w:p>
    <w:p w14:paraId="63006E59" w14:textId="6BFB9F6C" w:rsidR="00687590" w:rsidDel="00563E11" w:rsidRDefault="00687590">
      <w:pPr>
        <w:rPr>
          <w:del w:id="94" w:author="Laetitia RIZZOTTODOSSIN" w:date="2025-08-08T11:18:00Z"/>
          <w:rFonts w:ascii="Arial" w:hAnsi="Arial" w:cs="Arial"/>
          <w:sz w:val="20"/>
        </w:rPr>
      </w:pPr>
    </w:p>
    <w:p w14:paraId="4D599269" w14:textId="76A4B004" w:rsidR="00687590" w:rsidDel="00563E11" w:rsidRDefault="009D6BF2" w:rsidP="00BE4404">
      <w:pPr>
        <w:widowControl/>
        <w:tabs>
          <w:tab w:val="clear" w:pos="1701"/>
          <w:tab w:val="clear" w:pos="2268"/>
          <w:tab w:val="left" w:pos="1843"/>
        </w:tabs>
        <w:rPr>
          <w:del w:id="95" w:author="Laetitia RIZZOTTODOSSIN" w:date="2025-08-08T11:18:00Z"/>
          <w:rFonts w:ascii="Arial" w:hAnsi="Arial" w:cs="Arial"/>
          <w:sz w:val="20"/>
        </w:rPr>
      </w:pPr>
      <w:del w:id="96" w:author="Laetitia RIZZOTTODOSSIN" w:date="2025-08-08T11:18:00Z">
        <w:r w:rsidDel="00563E11">
          <w:rPr>
            <w:rFonts w:ascii="Arial" w:hAnsi="Arial" w:cs="Arial"/>
            <w:sz w:val="20"/>
          </w:rPr>
          <w:delText xml:space="preserve">Sans objet </w:delText>
        </w:r>
      </w:del>
    </w:p>
    <w:p w14:paraId="4E93A6FA" w14:textId="27018649" w:rsidR="009D6BF2" w:rsidDel="00563E11" w:rsidRDefault="009D6BF2" w:rsidP="00BE4404">
      <w:pPr>
        <w:widowControl/>
        <w:tabs>
          <w:tab w:val="clear" w:pos="1701"/>
          <w:tab w:val="clear" w:pos="2268"/>
          <w:tab w:val="left" w:pos="1843"/>
        </w:tabs>
        <w:rPr>
          <w:del w:id="97" w:author="Laetitia RIZZOTTODOSSIN" w:date="2025-08-08T11:18:00Z"/>
          <w:rFonts w:ascii="Arial" w:hAnsi="Arial" w:cs="Arial"/>
          <w:sz w:val="20"/>
        </w:rPr>
      </w:pPr>
    </w:p>
    <w:p w14:paraId="0052AE00" w14:textId="0A124D24" w:rsidR="00687590" w:rsidDel="00563E11" w:rsidRDefault="00687590">
      <w:pPr>
        <w:pStyle w:val="Titre3"/>
        <w:tabs>
          <w:tab w:val="left" w:pos="1843"/>
        </w:tabs>
        <w:rPr>
          <w:del w:id="98" w:author="Laetitia RIZZOTTODOSSIN" w:date="2025-08-08T11:18:00Z"/>
          <w:rFonts w:ascii="Arial" w:hAnsi="Arial" w:cs="Arial"/>
          <w:sz w:val="20"/>
          <w:szCs w:val="20"/>
        </w:rPr>
      </w:pPr>
      <w:bookmarkStart w:id="99" w:name="_Toc196314056"/>
      <w:del w:id="100" w:author="Laetitia RIZZOTTODOSSIN" w:date="2025-08-08T11:18:00Z">
        <w:r w:rsidDel="00563E11">
          <w:rPr>
            <w:rFonts w:ascii="Arial" w:hAnsi="Arial" w:cs="Arial"/>
            <w:sz w:val="20"/>
            <w:szCs w:val="20"/>
          </w:rPr>
          <w:delText>4.2.2.</w:delText>
        </w:r>
        <w:r w:rsidDel="00563E11">
          <w:rPr>
            <w:rFonts w:ascii="Arial" w:hAnsi="Arial" w:cs="Arial"/>
            <w:sz w:val="20"/>
            <w:szCs w:val="20"/>
          </w:rPr>
          <w:tab/>
          <w:delText>Essais, démonstrations</w:delText>
        </w:r>
        <w:bookmarkEnd w:id="99"/>
      </w:del>
    </w:p>
    <w:p w14:paraId="7EE9E008" w14:textId="77777777" w:rsidR="00687590" w:rsidRDefault="00687590">
      <w:pPr>
        <w:rPr>
          <w:rFonts w:ascii="Arial" w:hAnsi="Arial" w:cs="Arial"/>
          <w:sz w:val="20"/>
        </w:rPr>
      </w:pPr>
    </w:p>
    <w:p w14:paraId="073F9738" w14:textId="071B5FD0" w:rsidR="009D6BF2" w:rsidRDefault="009D6BF2" w:rsidP="009D6BF2">
      <w:pPr>
        <w:widowControl/>
        <w:tabs>
          <w:tab w:val="clear" w:pos="1701"/>
          <w:tab w:val="clear" w:pos="2268"/>
          <w:tab w:val="left" w:pos="1843"/>
        </w:tabs>
        <w:rPr>
          <w:rFonts w:ascii="Arial" w:hAnsi="Arial" w:cs="Arial"/>
          <w:sz w:val="20"/>
        </w:rPr>
      </w:pPr>
      <w:r>
        <w:rPr>
          <w:rFonts w:ascii="Arial" w:hAnsi="Arial" w:cs="Arial"/>
          <w:sz w:val="20"/>
        </w:rPr>
        <w:t xml:space="preserve">Sans objet </w:t>
      </w:r>
    </w:p>
    <w:p w14:paraId="1EF3AAE4" w14:textId="77777777" w:rsidR="00687590" w:rsidRDefault="00687590">
      <w:pPr>
        <w:pStyle w:val="Titre2"/>
        <w:ind w:left="567" w:firstLine="0"/>
        <w:rPr>
          <w:rFonts w:cs="Arial"/>
          <w:sz w:val="20"/>
        </w:rPr>
      </w:pPr>
      <w:bookmarkStart w:id="101" w:name="_Toc196314057"/>
      <w:r>
        <w:rPr>
          <w:rFonts w:cs="Arial"/>
          <w:sz w:val="20"/>
        </w:rPr>
        <w:t>4.3.</w:t>
      </w:r>
      <w:r>
        <w:rPr>
          <w:rFonts w:cs="Arial"/>
          <w:sz w:val="20"/>
        </w:rPr>
        <w:tab/>
        <w:t>Visite préalable</w:t>
      </w:r>
      <w:bookmarkEnd w:id="101"/>
    </w:p>
    <w:p w14:paraId="04EFB61D" w14:textId="77777777" w:rsidR="00687590" w:rsidRDefault="00687590">
      <w:pPr>
        <w:rPr>
          <w:rFonts w:ascii="Arial" w:hAnsi="Arial" w:cs="Arial"/>
          <w:sz w:val="20"/>
        </w:rPr>
      </w:pPr>
    </w:p>
    <w:p w14:paraId="7B2A1C5F" w14:textId="77777777" w:rsidR="00687590" w:rsidRDefault="00687590">
      <w:pPr>
        <w:rPr>
          <w:rFonts w:ascii="Arial" w:hAnsi="Arial" w:cs="Arial"/>
          <w:sz w:val="20"/>
        </w:rPr>
      </w:pPr>
      <w:r>
        <w:rPr>
          <w:rFonts w:ascii="Arial" w:hAnsi="Arial" w:cs="Arial"/>
          <w:sz w:val="20"/>
        </w:rPr>
        <w:t>Sans objet.</w:t>
      </w:r>
    </w:p>
    <w:p w14:paraId="2C217821" w14:textId="77777777" w:rsidR="00687590" w:rsidRDefault="00687590">
      <w:pPr>
        <w:pStyle w:val="Titre2"/>
        <w:tabs>
          <w:tab w:val="clear" w:pos="2268"/>
        </w:tabs>
        <w:ind w:left="567" w:firstLine="0"/>
        <w:rPr>
          <w:rFonts w:cs="Arial"/>
          <w:sz w:val="20"/>
        </w:rPr>
      </w:pPr>
      <w:bookmarkStart w:id="102" w:name="_Toc527268679"/>
      <w:bookmarkStart w:id="103" w:name="_Toc196314058"/>
      <w:r>
        <w:rPr>
          <w:rFonts w:cs="Arial"/>
          <w:sz w:val="20"/>
        </w:rPr>
        <w:t>4.4.</w:t>
      </w:r>
      <w:r>
        <w:rPr>
          <w:rFonts w:cs="Arial"/>
          <w:sz w:val="20"/>
        </w:rPr>
        <w:tab/>
        <w:t>Conditions de délai</w:t>
      </w:r>
      <w:bookmarkEnd w:id="102"/>
      <w:bookmarkEnd w:id="103"/>
    </w:p>
    <w:p w14:paraId="1B0A60C2" w14:textId="77777777" w:rsidR="00687590" w:rsidRDefault="00687590">
      <w:pPr>
        <w:rPr>
          <w:rFonts w:ascii="Arial" w:hAnsi="Arial" w:cs="Arial"/>
          <w:sz w:val="20"/>
        </w:rPr>
      </w:pPr>
    </w:p>
    <w:p w14:paraId="782EB2FD" w14:textId="77777777" w:rsidR="00687590" w:rsidRDefault="00687590">
      <w:pPr>
        <w:pStyle w:val="Titre3"/>
        <w:tabs>
          <w:tab w:val="left" w:pos="1843"/>
        </w:tabs>
        <w:rPr>
          <w:rFonts w:ascii="Arial" w:hAnsi="Arial" w:cs="Arial"/>
          <w:sz w:val="20"/>
          <w:szCs w:val="20"/>
        </w:rPr>
      </w:pPr>
      <w:bookmarkStart w:id="104" w:name="_Toc196314059"/>
      <w:r>
        <w:rPr>
          <w:rFonts w:ascii="Arial" w:hAnsi="Arial" w:cs="Arial"/>
          <w:sz w:val="20"/>
          <w:szCs w:val="20"/>
        </w:rPr>
        <w:t>4.4.1.</w:t>
      </w:r>
      <w:r>
        <w:rPr>
          <w:rFonts w:ascii="Arial" w:hAnsi="Arial" w:cs="Arial"/>
          <w:sz w:val="20"/>
          <w:szCs w:val="20"/>
        </w:rPr>
        <w:tab/>
        <w:t xml:space="preserve">Date limite de réception des </w:t>
      </w:r>
      <w:r w:rsidR="004E3B91">
        <w:rPr>
          <w:rFonts w:ascii="Arial" w:hAnsi="Arial" w:cs="Arial"/>
          <w:sz w:val="20"/>
          <w:szCs w:val="20"/>
        </w:rPr>
        <w:t>pli</w:t>
      </w:r>
      <w:r>
        <w:rPr>
          <w:rFonts w:ascii="Arial" w:hAnsi="Arial" w:cs="Arial"/>
          <w:sz w:val="20"/>
          <w:szCs w:val="20"/>
        </w:rPr>
        <w:t>s</w:t>
      </w:r>
      <w:bookmarkEnd w:id="104"/>
    </w:p>
    <w:p w14:paraId="32957CD0" w14:textId="77777777" w:rsidR="00687590" w:rsidRDefault="00687590">
      <w:pPr>
        <w:rPr>
          <w:rFonts w:ascii="Arial" w:hAnsi="Arial" w:cs="Arial"/>
          <w:sz w:val="20"/>
        </w:rPr>
      </w:pPr>
    </w:p>
    <w:p w14:paraId="2BE1F66E" w14:textId="70A3D247" w:rsidR="00687590" w:rsidRDefault="00243130" w:rsidP="007327C6">
      <w:pPr>
        <w:numPr>
          <w:ilvl w:val="12"/>
          <w:numId w:val="0"/>
        </w:numPr>
        <w:pBdr>
          <w:top w:val="double" w:sz="4" w:space="4" w:color="auto"/>
          <w:left w:val="double" w:sz="4" w:space="4" w:color="auto"/>
          <w:bottom w:val="double" w:sz="4" w:space="4" w:color="auto"/>
          <w:right w:val="double" w:sz="4" w:space="4" w:color="auto"/>
        </w:pBdr>
        <w:shd w:val="clear" w:color="auto" w:fill="C0C0C0"/>
        <w:tabs>
          <w:tab w:val="clear" w:pos="1701"/>
          <w:tab w:val="clear" w:pos="2268"/>
        </w:tabs>
        <w:ind w:left="2835" w:right="2551"/>
        <w:jc w:val="center"/>
        <w:rPr>
          <w:rFonts w:ascii="Arial" w:hAnsi="Arial" w:cs="Arial"/>
          <w:b/>
          <w:color w:val="FF0000"/>
          <w:sz w:val="20"/>
        </w:rPr>
      </w:pPr>
      <w:r w:rsidRPr="00563E11">
        <w:rPr>
          <w:rFonts w:ascii="Arial" w:hAnsi="Arial" w:cs="Arial"/>
          <w:b/>
          <w:color w:val="FF0000"/>
          <w:sz w:val="20"/>
          <w:rPrChange w:id="105" w:author="Laetitia RIZZOTTODOSSIN" w:date="2025-08-08T11:18:00Z">
            <w:rPr>
              <w:rFonts w:ascii="Arial" w:hAnsi="Arial" w:cs="Arial"/>
              <w:b/>
              <w:color w:val="FF0000"/>
              <w:sz w:val="20"/>
              <w:highlight w:val="yellow"/>
            </w:rPr>
          </w:rPrChange>
        </w:rPr>
        <w:t>Lundi</w:t>
      </w:r>
      <w:r w:rsidR="00B90EA6" w:rsidRPr="00563E11">
        <w:rPr>
          <w:rFonts w:ascii="Arial" w:hAnsi="Arial" w:cs="Arial"/>
          <w:b/>
          <w:color w:val="FF0000"/>
          <w:sz w:val="20"/>
          <w:rPrChange w:id="106" w:author="Laetitia RIZZOTTODOSSIN" w:date="2025-08-08T11:18:00Z">
            <w:rPr>
              <w:rFonts w:ascii="Arial" w:hAnsi="Arial" w:cs="Arial"/>
              <w:b/>
              <w:color w:val="FF0000"/>
              <w:sz w:val="20"/>
              <w:highlight w:val="yellow"/>
            </w:rPr>
          </w:rPrChange>
        </w:rPr>
        <w:t xml:space="preserve"> </w:t>
      </w:r>
      <w:r w:rsidR="00785D48" w:rsidRPr="00563E11">
        <w:rPr>
          <w:rFonts w:ascii="Arial" w:hAnsi="Arial" w:cs="Arial"/>
          <w:b/>
          <w:color w:val="FF0000"/>
          <w:sz w:val="20"/>
          <w:rPrChange w:id="107" w:author="Laetitia RIZZOTTODOSSIN" w:date="2025-08-08T11:18:00Z">
            <w:rPr>
              <w:rFonts w:ascii="Arial" w:hAnsi="Arial" w:cs="Arial"/>
              <w:b/>
              <w:color w:val="FF0000"/>
              <w:sz w:val="20"/>
              <w:highlight w:val="yellow"/>
            </w:rPr>
          </w:rPrChange>
        </w:rPr>
        <w:t>6 octobre</w:t>
      </w:r>
      <w:r w:rsidR="0076202D" w:rsidRPr="00563E11">
        <w:rPr>
          <w:rFonts w:ascii="Arial" w:hAnsi="Arial" w:cs="Arial"/>
          <w:b/>
          <w:color w:val="FF0000"/>
          <w:sz w:val="20"/>
          <w:rPrChange w:id="108" w:author="Laetitia RIZZOTTODOSSIN" w:date="2025-08-08T11:18:00Z">
            <w:rPr>
              <w:rFonts w:ascii="Arial" w:hAnsi="Arial" w:cs="Arial"/>
              <w:b/>
              <w:color w:val="FF0000"/>
              <w:sz w:val="20"/>
              <w:highlight w:val="yellow"/>
            </w:rPr>
          </w:rPrChange>
        </w:rPr>
        <w:t xml:space="preserve"> </w:t>
      </w:r>
      <w:r w:rsidR="00687590" w:rsidRPr="00563E11">
        <w:rPr>
          <w:rFonts w:ascii="Arial" w:hAnsi="Arial" w:cs="Arial"/>
          <w:b/>
          <w:color w:val="FF0000"/>
          <w:sz w:val="20"/>
          <w:rPrChange w:id="109" w:author="Laetitia RIZZOTTODOSSIN" w:date="2025-08-08T11:18:00Z">
            <w:rPr>
              <w:rFonts w:ascii="Arial" w:hAnsi="Arial" w:cs="Arial"/>
              <w:b/>
              <w:color w:val="FF0000"/>
              <w:sz w:val="20"/>
              <w:highlight w:val="yellow"/>
            </w:rPr>
          </w:rPrChange>
        </w:rPr>
        <w:t>20</w:t>
      </w:r>
      <w:r w:rsidR="00837C21" w:rsidRPr="00563E11">
        <w:rPr>
          <w:rFonts w:ascii="Arial" w:hAnsi="Arial" w:cs="Arial"/>
          <w:b/>
          <w:color w:val="FF0000"/>
          <w:sz w:val="20"/>
          <w:rPrChange w:id="110" w:author="Laetitia RIZZOTTODOSSIN" w:date="2025-08-08T11:18:00Z">
            <w:rPr>
              <w:rFonts w:ascii="Arial" w:hAnsi="Arial" w:cs="Arial"/>
              <w:b/>
              <w:color w:val="FF0000"/>
              <w:sz w:val="20"/>
              <w:highlight w:val="yellow"/>
            </w:rPr>
          </w:rPrChange>
        </w:rPr>
        <w:t>2</w:t>
      </w:r>
      <w:r w:rsidRPr="00563E11">
        <w:rPr>
          <w:rFonts w:ascii="Arial" w:hAnsi="Arial" w:cs="Arial"/>
          <w:b/>
          <w:color w:val="FF0000"/>
          <w:sz w:val="20"/>
          <w:rPrChange w:id="111" w:author="Laetitia RIZZOTTODOSSIN" w:date="2025-08-08T11:18:00Z">
            <w:rPr>
              <w:rFonts w:ascii="Arial" w:hAnsi="Arial" w:cs="Arial"/>
              <w:b/>
              <w:color w:val="FF0000"/>
              <w:sz w:val="20"/>
              <w:highlight w:val="yellow"/>
            </w:rPr>
          </w:rPrChange>
        </w:rPr>
        <w:t>5</w:t>
      </w:r>
      <w:r w:rsidR="00687590" w:rsidRPr="00563E11">
        <w:rPr>
          <w:rFonts w:ascii="Arial" w:hAnsi="Arial" w:cs="Arial"/>
          <w:b/>
          <w:color w:val="FF0000"/>
          <w:sz w:val="20"/>
          <w:rPrChange w:id="112" w:author="Laetitia RIZZOTTODOSSIN" w:date="2025-08-08T11:18:00Z">
            <w:rPr>
              <w:rFonts w:ascii="Arial" w:hAnsi="Arial" w:cs="Arial"/>
              <w:b/>
              <w:color w:val="FF0000"/>
              <w:sz w:val="20"/>
              <w:highlight w:val="yellow"/>
            </w:rPr>
          </w:rPrChange>
        </w:rPr>
        <w:t xml:space="preserve"> à </w:t>
      </w:r>
      <w:r w:rsidR="00195A63" w:rsidRPr="00563E11">
        <w:rPr>
          <w:rFonts w:ascii="Arial" w:hAnsi="Arial" w:cs="Arial"/>
          <w:b/>
          <w:color w:val="FF0000"/>
          <w:sz w:val="20"/>
          <w:rPrChange w:id="113" w:author="Laetitia RIZZOTTODOSSIN" w:date="2025-08-08T11:18:00Z">
            <w:rPr>
              <w:rFonts w:ascii="Arial" w:hAnsi="Arial" w:cs="Arial"/>
              <w:b/>
              <w:color w:val="FF0000"/>
              <w:sz w:val="20"/>
              <w:highlight w:val="yellow"/>
            </w:rPr>
          </w:rPrChange>
        </w:rPr>
        <w:t>12</w:t>
      </w:r>
      <w:r w:rsidR="00687590" w:rsidRPr="00563E11">
        <w:rPr>
          <w:rFonts w:ascii="Arial" w:hAnsi="Arial" w:cs="Arial"/>
          <w:b/>
          <w:color w:val="FF0000"/>
          <w:sz w:val="20"/>
          <w:rPrChange w:id="114" w:author="Laetitia RIZZOTTODOSSIN" w:date="2025-08-08T11:18:00Z">
            <w:rPr>
              <w:rFonts w:ascii="Arial" w:hAnsi="Arial" w:cs="Arial"/>
              <w:b/>
              <w:color w:val="FF0000"/>
              <w:sz w:val="20"/>
              <w:highlight w:val="yellow"/>
            </w:rPr>
          </w:rPrChange>
        </w:rPr>
        <w:t xml:space="preserve"> heures 00</w:t>
      </w:r>
    </w:p>
    <w:p w14:paraId="16B79CA6" w14:textId="77777777" w:rsidR="00687590" w:rsidRDefault="00687590">
      <w:pPr>
        <w:pStyle w:val="Commentaire"/>
        <w:rPr>
          <w:rFonts w:ascii="Arial" w:hAnsi="Arial" w:cs="Arial"/>
        </w:rPr>
      </w:pPr>
    </w:p>
    <w:p w14:paraId="1D01591C" w14:textId="77777777" w:rsidR="00A338E7" w:rsidRDefault="00A338E7" w:rsidP="00A338E7">
      <w:pPr>
        <w:rPr>
          <w:rFonts w:ascii="Arial" w:hAnsi="Arial" w:cs="Arial"/>
          <w:sz w:val="20"/>
        </w:rPr>
      </w:pPr>
      <w:r>
        <w:rPr>
          <w:rFonts w:ascii="Arial" w:hAnsi="Arial" w:cs="Arial"/>
          <w:sz w:val="20"/>
        </w:rPr>
        <w:t>Les dossiers qui parviendraient après la date et l’heure limites fixées seront écartés et non-ouverts.</w:t>
      </w:r>
    </w:p>
    <w:p w14:paraId="57C4419D" w14:textId="77777777" w:rsidR="00A338E7" w:rsidRDefault="00A338E7" w:rsidP="00A338E7">
      <w:pPr>
        <w:rPr>
          <w:rFonts w:ascii="Arial" w:hAnsi="Arial" w:cs="Arial"/>
          <w:sz w:val="20"/>
        </w:rPr>
      </w:pPr>
    </w:p>
    <w:p w14:paraId="1F1617F4" w14:textId="77777777" w:rsidR="00687590" w:rsidRDefault="00687590">
      <w:pPr>
        <w:rPr>
          <w:rFonts w:ascii="Arial" w:hAnsi="Arial" w:cs="Arial"/>
          <w:sz w:val="20"/>
        </w:rPr>
      </w:pPr>
    </w:p>
    <w:p w14:paraId="2DA19F0B" w14:textId="77777777" w:rsidR="00687590" w:rsidRDefault="00687590">
      <w:pPr>
        <w:pStyle w:val="Titre3"/>
        <w:tabs>
          <w:tab w:val="left" w:pos="1843"/>
        </w:tabs>
        <w:rPr>
          <w:rFonts w:ascii="Arial" w:hAnsi="Arial" w:cs="Arial"/>
          <w:sz w:val="20"/>
          <w:szCs w:val="20"/>
        </w:rPr>
      </w:pPr>
      <w:bookmarkStart w:id="115" w:name="_Toc196314060"/>
      <w:r>
        <w:rPr>
          <w:rFonts w:ascii="Arial" w:hAnsi="Arial" w:cs="Arial"/>
          <w:sz w:val="20"/>
          <w:szCs w:val="20"/>
        </w:rPr>
        <w:t>4.4.2.</w:t>
      </w:r>
      <w:r>
        <w:rPr>
          <w:rFonts w:ascii="Arial" w:hAnsi="Arial" w:cs="Arial"/>
          <w:sz w:val="20"/>
          <w:szCs w:val="20"/>
        </w:rPr>
        <w:tab/>
        <w:t xml:space="preserve">Délai minimum </w:t>
      </w:r>
      <w:r w:rsidR="009615A6">
        <w:rPr>
          <w:rFonts w:ascii="Arial" w:hAnsi="Arial" w:cs="Arial"/>
          <w:sz w:val="20"/>
          <w:szCs w:val="20"/>
        </w:rPr>
        <w:t>de validité de l’</w:t>
      </w:r>
      <w:r>
        <w:rPr>
          <w:rFonts w:ascii="Arial" w:hAnsi="Arial" w:cs="Arial"/>
          <w:sz w:val="20"/>
          <w:szCs w:val="20"/>
        </w:rPr>
        <w:t>offre</w:t>
      </w:r>
      <w:bookmarkEnd w:id="115"/>
    </w:p>
    <w:p w14:paraId="2C5F33B3" w14:textId="77777777" w:rsidR="00687590" w:rsidRDefault="00687590">
      <w:pPr>
        <w:rPr>
          <w:rFonts w:ascii="Arial" w:hAnsi="Arial" w:cs="Arial"/>
          <w:sz w:val="20"/>
        </w:rPr>
      </w:pPr>
    </w:p>
    <w:p w14:paraId="5B4F3789" w14:textId="28C9086F" w:rsidR="00687590" w:rsidRDefault="00687590">
      <w:pPr>
        <w:numPr>
          <w:ilvl w:val="12"/>
          <w:numId w:val="0"/>
        </w:numPr>
        <w:tabs>
          <w:tab w:val="clear" w:pos="1701"/>
          <w:tab w:val="clear" w:pos="2268"/>
        </w:tabs>
        <w:ind w:left="1134"/>
        <w:rPr>
          <w:ins w:id="116" w:author="Laetitia RIZZOTTODOSSIN" w:date="2025-08-08T11:18:00Z"/>
          <w:rFonts w:ascii="Arial" w:hAnsi="Arial" w:cs="Arial"/>
          <w:sz w:val="20"/>
        </w:rPr>
      </w:pPr>
      <w:r>
        <w:rPr>
          <w:rFonts w:ascii="Arial" w:hAnsi="Arial" w:cs="Arial"/>
          <w:sz w:val="20"/>
        </w:rPr>
        <w:t xml:space="preserve">Le délai de validité des offres est de </w:t>
      </w:r>
      <w:r w:rsidR="0076202D">
        <w:rPr>
          <w:rFonts w:ascii="Arial" w:hAnsi="Arial" w:cs="Arial"/>
          <w:b/>
          <w:bCs/>
          <w:sz w:val="20"/>
        </w:rPr>
        <w:t>4</w:t>
      </w:r>
      <w:r>
        <w:rPr>
          <w:rFonts w:ascii="Arial" w:hAnsi="Arial" w:cs="Arial"/>
          <w:b/>
          <w:bCs/>
          <w:sz w:val="20"/>
        </w:rPr>
        <w:t xml:space="preserve"> </w:t>
      </w:r>
      <w:r w:rsidR="00276FCF">
        <w:rPr>
          <w:rFonts w:ascii="Arial" w:hAnsi="Arial" w:cs="Arial"/>
          <w:b/>
          <w:bCs/>
          <w:sz w:val="20"/>
        </w:rPr>
        <w:t>mois</w:t>
      </w:r>
      <w:r>
        <w:rPr>
          <w:rFonts w:ascii="Arial" w:hAnsi="Arial" w:cs="Arial"/>
          <w:sz w:val="20"/>
        </w:rPr>
        <w:t xml:space="preserve"> à compter de la date</w:t>
      </w:r>
      <w:r w:rsidR="0076202D">
        <w:rPr>
          <w:rFonts w:ascii="Arial" w:hAnsi="Arial" w:cs="Arial"/>
          <w:sz w:val="20"/>
        </w:rPr>
        <w:t xml:space="preserve"> limite de réception des offre</w:t>
      </w:r>
      <w:r w:rsidR="00382245">
        <w:rPr>
          <w:rFonts w:ascii="Arial" w:hAnsi="Arial" w:cs="Arial"/>
          <w:sz w:val="20"/>
        </w:rPr>
        <w:t>s.</w:t>
      </w:r>
      <w:r w:rsidR="004C66ED">
        <w:rPr>
          <w:rFonts w:ascii="Arial" w:hAnsi="Arial" w:cs="Arial"/>
          <w:sz w:val="20"/>
        </w:rPr>
        <w:t xml:space="preserve"> </w:t>
      </w:r>
    </w:p>
    <w:p w14:paraId="43554781" w14:textId="39A4F266" w:rsidR="00563E11" w:rsidRDefault="00563E11">
      <w:pPr>
        <w:numPr>
          <w:ilvl w:val="12"/>
          <w:numId w:val="0"/>
        </w:numPr>
        <w:tabs>
          <w:tab w:val="clear" w:pos="1701"/>
          <w:tab w:val="clear" w:pos="2268"/>
        </w:tabs>
        <w:ind w:left="1134"/>
        <w:rPr>
          <w:ins w:id="117" w:author="Laetitia RIZZOTTODOSSIN" w:date="2025-08-08T11:18:00Z"/>
          <w:rFonts w:ascii="Arial" w:hAnsi="Arial" w:cs="Arial"/>
          <w:sz w:val="20"/>
        </w:rPr>
      </w:pPr>
    </w:p>
    <w:p w14:paraId="07F3FCA3" w14:textId="77777777" w:rsidR="00563E11" w:rsidRDefault="00563E11">
      <w:pPr>
        <w:numPr>
          <w:ilvl w:val="12"/>
          <w:numId w:val="0"/>
        </w:numPr>
        <w:tabs>
          <w:tab w:val="clear" w:pos="1701"/>
          <w:tab w:val="clear" w:pos="2268"/>
        </w:tabs>
        <w:ind w:left="1134"/>
        <w:rPr>
          <w:rFonts w:ascii="Arial" w:hAnsi="Arial" w:cs="Arial"/>
          <w:sz w:val="20"/>
        </w:rPr>
      </w:pPr>
    </w:p>
    <w:p w14:paraId="091276FD" w14:textId="77777777" w:rsidR="00687590" w:rsidRDefault="00687590">
      <w:pPr>
        <w:pStyle w:val="Titre2"/>
        <w:rPr>
          <w:rFonts w:cs="Arial"/>
          <w:sz w:val="20"/>
        </w:rPr>
      </w:pPr>
      <w:bookmarkStart w:id="118" w:name="_Toc196314061"/>
      <w:bookmarkStart w:id="119" w:name="_Toc527268680"/>
      <w:r>
        <w:rPr>
          <w:rFonts w:cs="Arial"/>
          <w:sz w:val="20"/>
        </w:rPr>
        <w:t>4.5.</w:t>
      </w:r>
      <w:r>
        <w:rPr>
          <w:rFonts w:cs="Arial"/>
          <w:sz w:val="20"/>
        </w:rPr>
        <w:tab/>
        <w:t>Langue et monnaie devant être utilisées dans l’offre</w:t>
      </w:r>
      <w:bookmarkEnd w:id="118"/>
    </w:p>
    <w:p w14:paraId="246B70D3" w14:textId="77777777" w:rsidR="00687590" w:rsidRDefault="00687590">
      <w:pPr>
        <w:rPr>
          <w:rFonts w:ascii="Arial" w:hAnsi="Arial" w:cs="Arial"/>
          <w:sz w:val="20"/>
        </w:rPr>
      </w:pPr>
    </w:p>
    <w:p w14:paraId="48D408DF" w14:textId="77777777" w:rsidR="00687590" w:rsidRDefault="00687590">
      <w:pPr>
        <w:rPr>
          <w:rFonts w:ascii="Arial" w:hAnsi="Arial" w:cs="Arial"/>
          <w:sz w:val="20"/>
        </w:rPr>
      </w:pPr>
      <w:r>
        <w:rPr>
          <w:rFonts w:ascii="Arial" w:hAnsi="Arial" w:cs="Arial"/>
          <w:sz w:val="20"/>
        </w:rPr>
        <w:t>Tous les documents doivent être impérativement rédigés en langue française ou faire l’objet d’une traduction en langue française.</w:t>
      </w:r>
    </w:p>
    <w:p w14:paraId="09653206" w14:textId="77777777" w:rsidR="00687590" w:rsidRDefault="00687590">
      <w:pPr>
        <w:rPr>
          <w:rFonts w:ascii="Arial" w:hAnsi="Arial" w:cs="Arial"/>
          <w:sz w:val="20"/>
        </w:rPr>
      </w:pPr>
    </w:p>
    <w:p w14:paraId="0A3CCFF3" w14:textId="77777777" w:rsidR="00687590" w:rsidRDefault="00687590">
      <w:pPr>
        <w:rPr>
          <w:rFonts w:ascii="Arial" w:hAnsi="Arial" w:cs="Arial"/>
          <w:sz w:val="20"/>
        </w:rPr>
      </w:pPr>
      <w:r>
        <w:rPr>
          <w:rFonts w:ascii="Arial" w:hAnsi="Arial" w:cs="Arial"/>
          <w:sz w:val="20"/>
        </w:rPr>
        <w:t xml:space="preserve">Le </w:t>
      </w:r>
      <w:r w:rsidR="004E3B91">
        <w:rPr>
          <w:rFonts w:ascii="Arial" w:hAnsi="Arial" w:cs="Arial"/>
          <w:sz w:val="20"/>
        </w:rPr>
        <w:t>soumissionnaire</w:t>
      </w:r>
      <w:r>
        <w:rPr>
          <w:rFonts w:ascii="Arial" w:hAnsi="Arial" w:cs="Arial"/>
          <w:sz w:val="20"/>
        </w:rPr>
        <w:t xml:space="preserve"> est informé que le CHU de </w:t>
      </w:r>
      <w:r w:rsidRPr="004C66ED">
        <w:rPr>
          <w:rFonts w:ascii="Arial" w:hAnsi="Arial" w:cs="Arial"/>
          <w:smallCaps/>
          <w:sz w:val="20"/>
        </w:rPr>
        <w:t>Caen</w:t>
      </w:r>
      <w:r>
        <w:rPr>
          <w:rFonts w:ascii="Arial" w:hAnsi="Arial" w:cs="Arial"/>
          <w:sz w:val="20"/>
        </w:rPr>
        <w:t xml:space="preserve"> souhaite conclure le marché </w:t>
      </w:r>
      <w:r w:rsidR="00A338E7">
        <w:rPr>
          <w:rFonts w:ascii="Arial" w:hAnsi="Arial" w:cs="Arial"/>
          <w:sz w:val="20"/>
        </w:rPr>
        <w:t>en e</w:t>
      </w:r>
      <w:r>
        <w:rPr>
          <w:rFonts w:ascii="Arial" w:hAnsi="Arial" w:cs="Arial"/>
          <w:sz w:val="20"/>
        </w:rPr>
        <w:t>uro</w:t>
      </w:r>
      <w:r w:rsidR="00A338E7">
        <w:rPr>
          <w:rFonts w:ascii="Arial" w:hAnsi="Arial" w:cs="Arial"/>
          <w:sz w:val="20"/>
        </w:rPr>
        <w:t>s</w:t>
      </w:r>
      <w:r>
        <w:rPr>
          <w:rFonts w:ascii="Arial" w:hAnsi="Arial" w:cs="Arial"/>
          <w:sz w:val="20"/>
        </w:rPr>
        <w:t>.</w:t>
      </w:r>
    </w:p>
    <w:p w14:paraId="5A02407E" w14:textId="77777777" w:rsidR="00687590" w:rsidRDefault="00687590">
      <w:pPr>
        <w:pStyle w:val="Titre2"/>
        <w:tabs>
          <w:tab w:val="clear" w:pos="1701"/>
          <w:tab w:val="clear" w:pos="2268"/>
          <w:tab w:val="left" w:pos="1418"/>
        </w:tabs>
        <w:ind w:left="567" w:firstLine="0"/>
        <w:rPr>
          <w:rFonts w:cs="Arial"/>
          <w:sz w:val="20"/>
        </w:rPr>
      </w:pPr>
      <w:bookmarkStart w:id="120" w:name="_Toc527268677"/>
      <w:bookmarkStart w:id="121" w:name="_Toc196314062"/>
      <w:r>
        <w:rPr>
          <w:rFonts w:cs="Arial"/>
          <w:sz w:val="20"/>
        </w:rPr>
        <w:t>4.6.</w:t>
      </w:r>
      <w:r>
        <w:rPr>
          <w:rFonts w:cs="Arial"/>
          <w:sz w:val="20"/>
        </w:rPr>
        <w:tab/>
        <w:t>Ouverture des plis et jugement des offres</w:t>
      </w:r>
      <w:bookmarkEnd w:id="120"/>
      <w:bookmarkEnd w:id="121"/>
    </w:p>
    <w:p w14:paraId="237109DA" w14:textId="77777777" w:rsidR="00687590" w:rsidRDefault="00687590">
      <w:pPr>
        <w:ind w:left="0"/>
        <w:rPr>
          <w:rFonts w:ascii="Arial" w:hAnsi="Arial" w:cs="Arial"/>
          <w:sz w:val="20"/>
        </w:rPr>
      </w:pPr>
    </w:p>
    <w:p w14:paraId="4293AF23" w14:textId="77777777" w:rsidR="00687590" w:rsidRDefault="00687590" w:rsidP="001523D8">
      <w:pPr>
        <w:pStyle w:val="Titre3"/>
        <w:numPr>
          <w:ilvl w:val="2"/>
          <w:numId w:val="8"/>
        </w:numPr>
        <w:rPr>
          <w:rFonts w:ascii="Arial" w:hAnsi="Arial" w:cs="Arial"/>
          <w:sz w:val="20"/>
          <w:szCs w:val="20"/>
        </w:rPr>
      </w:pPr>
      <w:r>
        <w:rPr>
          <w:rFonts w:ascii="Arial" w:hAnsi="Arial" w:cs="Arial"/>
          <w:sz w:val="20"/>
          <w:szCs w:val="20"/>
        </w:rPr>
        <w:tab/>
      </w:r>
      <w:bookmarkStart w:id="122" w:name="_Toc196314063"/>
      <w:r w:rsidR="00F03954">
        <w:rPr>
          <w:rFonts w:ascii="Arial" w:hAnsi="Arial" w:cs="Arial"/>
          <w:sz w:val="20"/>
          <w:szCs w:val="20"/>
        </w:rPr>
        <w:t>Sélection</w:t>
      </w:r>
      <w:r w:rsidR="00573409">
        <w:rPr>
          <w:rFonts w:ascii="Arial" w:hAnsi="Arial" w:cs="Arial"/>
          <w:sz w:val="20"/>
          <w:szCs w:val="20"/>
        </w:rPr>
        <w:t xml:space="preserve"> des candidatures</w:t>
      </w:r>
      <w:bookmarkEnd w:id="122"/>
    </w:p>
    <w:p w14:paraId="36B29B5F" w14:textId="77777777" w:rsidR="00573409" w:rsidRDefault="00195A63" w:rsidP="00573409">
      <w:pPr>
        <w:rPr>
          <w:rFonts w:ascii="Arial" w:hAnsi="Arial" w:cs="Arial"/>
          <w:sz w:val="20"/>
        </w:rPr>
      </w:pPr>
      <w:r w:rsidRPr="00195A63">
        <w:rPr>
          <w:rFonts w:ascii="Arial" w:hAnsi="Arial" w:cs="Arial"/>
          <w:sz w:val="20"/>
        </w:rPr>
        <w:t xml:space="preserve">Cette sélection sera effectuée dans les conditions prévues aux articles L2141-1 </w:t>
      </w:r>
      <w:r w:rsidR="00520314">
        <w:rPr>
          <w:rFonts w:ascii="Arial" w:hAnsi="Arial" w:cs="Arial"/>
          <w:sz w:val="20"/>
        </w:rPr>
        <w:t xml:space="preserve">et suivants </w:t>
      </w:r>
      <w:r w:rsidRPr="00195A63">
        <w:rPr>
          <w:rFonts w:ascii="Arial" w:hAnsi="Arial" w:cs="Arial"/>
          <w:sz w:val="20"/>
        </w:rPr>
        <w:t>du Code de la commande publique.</w:t>
      </w:r>
    </w:p>
    <w:p w14:paraId="7CFF5430" w14:textId="77777777" w:rsidR="00195A63" w:rsidRPr="00573409" w:rsidRDefault="00195A63" w:rsidP="00573409">
      <w:pPr>
        <w:rPr>
          <w:rFonts w:ascii="Arial" w:hAnsi="Arial" w:cs="Arial"/>
          <w:sz w:val="20"/>
        </w:rPr>
      </w:pPr>
    </w:p>
    <w:p w14:paraId="6A4DBCFB" w14:textId="77777777" w:rsidR="00573409" w:rsidRPr="00573409" w:rsidRDefault="00573409" w:rsidP="00573409">
      <w:pPr>
        <w:rPr>
          <w:rFonts w:ascii="Arial" w:hAnsi="Arial" w:cs="Arial"/>
          <w:sz w:val="20"/>
        </w:rPr>
      </w:pPr>
      <w:r w:rsidRPr="00573409">
        <w:rPr>
          <w:rFonts w:ascii="Arial" w:hAnsi="Arial" w:cs="Arial"/>
          <w:sz w:val="20"/>
        </w:rPr>
        <w:t>Sont éliminées les candidatures qui ne présentent pas les capacités et garanties professionnelles et financières suffisantes au regard de l’objet du marché et de ses conditions d‘exécution.</w:t>
      </w:r>
    </w:p>
    <w:p w14:paraId="4357D9A7" w14:textId="77777777" w:rsidR="00573409" w:rsidRPr="00573409" w:rsidRDefault="00573409" w:rsidP="00573409">
      <w:pPr>
        <w:tabs>
          <w:tab w:val="left" w:pos="720"/>
        </w:tabs>
        <w:rPr>
          <w:rFonts w:ascii="Arial" w:hAnsi="Arial" w:cs="Arial"/>
          <w:sz w:val="20"/>
        </w:rPr>
      </w:pPr>
    </w:p>
    <w:p w14:paraId="1C45A7CC" w14:textId="77777777" w:rsidR="00573409" w:rsidRPr="00573409" w:rsidRDefault="00573409" w:rsidP="001523D8">
      <w:pPr>
        <w:widowControl/>
        <w:numPr>
          <w:ilvl w:val="0"/>
          <w:numId w:val="13"/>
        </w:numPr>
        <w:tabs>
          <w:tab w:val="clear" w:pos="1701"/>
          <w:tab w:val="clear" w:pos="2268"/>
        </w:tabs>
        <w:overflowPunct/>
        <w:ind w:firstLine="414"/>
        <w:textAlignment w:val="auto"/>
        <w:rPr>
          <w:rFonts w:ascii="Arial" w:hAnsi="Arial" w:cs="Arial"/>
          <w:sz w:val="20"/>
        </w:rPr>
      </w:pPr>
      <w:r w:rsidRPr="00573409">
        <w:rPr>
          <w:rFonts w:ascii="Arial" w:hAnsi="Arial" w:cs="Arial"/>
          <w:sz w:val="20"/>
        </w:rPr>
        <w:t xml:space="preserve">Capacité économique et financière : </w:t>
      </w:r>
    </w:p>
    <w:p w14:paraId="37430591" w14:textId="77777777" w:rsidR="00573409" w:rsidRPr="00573409" w:rsidRDefault="00573409" w:rsidP="001523D8">
      <w:pPr>
        <w:widowControl/>
        <w:numPr>
          <w:ilvl w:val="3"/>
          <w:numId w:val="13"/>
        </w:numPr>
        <w:tabs>
          <w:tab w:val="clear" w:pos="1701"/>
          <w:tab w:val="clear" w:pos="2268"/>
        </w:tabs>
        <w:overflowPunct/>
        <w:textAlignment w:val="auto"/>
        <w:rPr>
          <w:rFonts w:ascii="Arial" w:hAnsi="Arial" w:cs="Arial"/>
          <w:sz w:val="20"/>
        </w:rPr>
      </w:pPr>
      <w:r w:rsidRPr="00573409">
        <w:rPr>
          <w:rFonts w:ascii="Arial" w:hAnsi="Arial" w:cs="Arial"/>
          <w:snapToGrid w:val="0"/>
          <w:sz w:val="20"/>
        </w:rPr>
        <w:fldChar w:fldCharType="begin">
          <w:ffData>
            <w:name w:val=""/>
            <w:enabled/>
            <w:calcOnExit w:val="0"/>
            <w:checkBox>
              <w:sizeAuto/>
              <w:default w:val="1"/>
            </w:checkBox>
          </w:ffData>
        </w:fldChar>
      </w:r>
      <w:r w:rsidRPr="00573409">
        <w:rPr>
          <w:rFonts w:ascii="Arial" w:hAnsi="Arial" w:cs="Arial"/>
          <w:snapToGrid w:val="0"/>
          <w:sz w:val="20"/>
        </w:rPr>
        <w:instrText xml:space="preserve"> FORMCHECKBOX </w:instrText>
      </w:r>
      <w:r w:rsidR="00563E11">
        <w:rPr>
          <w:rFonts w:ascii="Arial" w:hAnsi="Arial" w:cs="Arial"/>
          <w:snapToGrid w:val="0"/>
          <w:sz w:val="20"/>
        </w:rPr>
      </w:r>
      <w:r w:rsidR="00563E11">
        <w:rPr>
          <w:rFonts w:ascii="Arial" w:hAnsi="Arial" w:cs="Arial"/>
          <w:snapToGrid w:val="0"/>
          <w:sz w:val="20"/>
        </w:rPr>
        <w:fldChar w:fldCharType="separate"/>
      </w:r>
      <w:r w:rsidRPr="00573409">
        <w:rPr>
          <w:rFonts w:ascii="Arial" w:hAnsi="Arial" w:cs="Arial"/>
          <w:snapToGrid w:val="0"/>
          <w:sz w:val="20"/>
        </w:rPr>
        <w:fldChar w:fldCharType="end"/>
      </w:r>
      <w:r w:rsidRPr="00573409">
        <w:rPr>
          <w:rFonts w:ascii="Arial" w:hAnsi="Arial" w:cs="Arial"/>
          <w:snapToGrid w:val="0"/>
          <w:sz w:val="20"/>
        </w:rPr>
        <w:t xml:space="preserve"> </w:t>
      </w:r>
      <w:r w:rsidRPr="00573409">
        <w:rPr>
          <w:rFonts w:ascii="Arial" w:hAnsi="Arial" w:cs="Arial"/>
          <w:sz w:val="20"/>
        </w:rPr>
        <w:t>Aucun niveau spécifique minimal exigé ;</w:t>
      </w:r>
    </w:p>
    <w:p w14:paraId="213957F4" w14:textId="77777777" w:rsidR="00573409" w:rsidRPr="00573409" w:rsidRDefault="00573409" w:rsidP="001523D8">
      <w:pPr>
        <w:widowControl/>
        <w:numPr>
          <w:ilvl w:val="3"/>
          <w:numId w:val="13"/>
        </w:numPr>
        <w:tabs>
          <w:tab w:val="clear" w:pos="1701"/>
          <w:tab w:val="clear" w:pos="2268"/>
        </w:tabs>
        <w:overflowPunct/>
        <w:textAlignment w:val="auto"/>
        <w:rPr>
          <w:rFonts w:ascii="Arial" w:hAnsi="Arial" w:cs="Arial"/>
          <w:sz w:val="20"/>
        </w:rPr>
      </w:pPr>
      <w:r w:rsidRPr="00573409">
        <w:rPr>
          <w:rFonts w:ascii="Arial" w:hAnsi="Arial" w:cs="Arial"/>
          <w:snapToGrid w:val="0"/>
          <w:sz w:val="20"/>
        </w:rPr>
        <w:fldChar w:fldCharType="begin">
          <w:ffData>
            <w:name w:val="CaseACocher6"/>
            <w:enabled/>
            <w:calcOnExit w:val="0"/>
            <w:checkBox>
              <w:sizeAuto/>
              <w:default w:val="0"/>
            </w:checkBox>
          </w:ffData>
        </w:fldChar>
      </w:r>
      <w:r w:rsidRPr="00573409">
        <w:rPr>
          <w:rFonts w:ascii="Arial" w:hAnsi="Arial" w:cs="Arial"/>
          <w:snapToGrid w:val="0"/>
          <w:sz w:val="20"/>
        </w:rPr>
        <w:instrText xml:space="preserve"> FORMCHECKBOX </w:instrText>
      </w:r>
      <w:r w:rsidR="00563E11">
        <w:rPr>
          <w:rFonts w:ascii="Arial" w:hAnsi="Arial" w:cs="Arial"/>
          <w:snapToGrid w:val="0"/>
          <w:sz w:val="20"/>
        </w:rPr>
      </w:r>
      <w:r w:rsidR="00563E11">
        <w:rPr>
          <w:rFonts w:ascii="Arial" w:hAnsi="Arial" w:cs="Arial"/>
          <w:snapToGrid w:val="0"/>
          <w:sz w:val="20"/>
        </w:rPr>
        <w:fldChar w:fldCharType="separate"/>
      </w:r>
      <w:r w:rsidRPr="00573409">
        <w:rPr>
          <w:rFonts w:ascii="Arial" w:hAnsi="Arial" w:cs="Arial"/>
          <w:snapToGrid w:val="0"/>
          <w:sz w:val="20"/>
        </w:rPr>
        <w:fldChar w:fldCharType="end"/>
      </w:r>
      <w:r w:rsidRPr="00573409">
        <w:rPr>
          <w:rFonts w:ascii="Arial" w:hAnsi="Arial" w:cs="Arial"/>
          <w:snapToGrid w:val="0"/>
          <w:sz w:val="20"/>
        </w:rPr>
        <w:t xml:space="preserve"> Niveau spécifique minimal exigé.</w:t>
      </w:r>
    </w:p>
    <w:p w14:paraId="2FF00209" w14:textId="77777777" w:rsidR="00573409" w:rsidRPr="00573409" w:rsidRDefault="00573409" w:rsidP="00573409">
      <w:pPr>
        <w:rPr>
          <w:rFonts w:ascii="Arial" w:hAnsi="Arial" w:cs="Arial"/>
          <w:sz w:val="20"/>
        </w:rPr>
      </w:pPr>
    </w:p>
    <w:p w14:paraId="258AD74E" w14:textId="77777777" w:rsidR="00573409" w:rsidRPr="00573409" w:rsidRDefault="00573409" w:rsidP="001523D8">
      <w:pPr>
        <w:widowControl/>
        <w:numPr>
          <w:ilvl w:val="0"/>
          <w:numId w:val="13"/>
        </w:numPr>
        <w:tabs>
          <w:tab w:val="clear" w:pos="1701"/>
          <w:tab w:val="clear" w:pos="2268"/>
        </w:tabs>
        <w:overflowPunct/>
        <w:ind w:firstLine="414"/>
        <w:textAlignment w:val="auto"/>
        <w:rPr>
          <w:rFonts w:ascii="Arial" w:hAnsi="Arial" w:cs="Arial"/>
          <w:sz w:val="20"/>
        </w:rPr>
      </w:pPr>
      <w:r w:rsidRPr="00573409">
        <w:rPr>
          <w:rFonts w:ascii="Arial" w:hAnsi="Arial" w:cs="Arial"/>
          <w:sz w:val="20"/>
        </w:rPr>
        <w:t>Capacité</w:t>
      </w:r>
      <w:r>
        <w:rPr>
          <w:rFonts w:ascii="Arial" w:hAnsi="Arial" w:cs="Arial"/>
          <w:sz w:val="20"/>
        </w:rPr>
        <w:t>s</w:t>
      </w:r>
      <w:r w:rsidRPr="00573409">
        <w:rPr>
          <w:rFonts w:ascii="Arial" w:hAnsi="Arial" w:cs="Arial"/>
          <w:sz w:val="20"/>
        </w:rPr>
        <w:t xml:space="preserve"> technique</w:t>
      </w:r>
      <w:r>
        <w:rPr>
          <w:rFonts w:ascii="Arial" w:hAnsi="Arial" w:cs="Arial"/>
          <w:sz w:val="20"/>
        </w:rPr>
        <w:t>s</w:t>
      </w:r>
      <w:r w:rsidRPr="00573409">
        <w:rPr>
          <w:rFonts w:ascii="Arial" w:hAnsi="Arial" w:cs="Arial"/>
          <w:sz w:val="20"/>
        </w:rPr>
        <w:t xml:space="preserve"> </w:t>
      </w:r>
      <w:r>
        <w:rPr>
          <w:rFonts w:ascii="Arial" w:hAnsi="Arial" w:cs="Arial"/>
          <w:sz w:val="20"/>
        </w:rPr>
        <w:t xml:space="preserve">et professionnelles </w:t>
      </w:r>
      <w:r w:rsidRPr="00573409">
        <w:rPr>
          <w:rFonts w:ascii="Arial" w:hAnsi="Arial" w:cs="Arial"/>
          <w:sz w:val="20"/>
        </w:rPr>
        <w:t xml:space="preserve">: </w:t>
      </w:r>
    </w:p>
    <w:p w14:paraId="5A72A27A" w14:textId="77777777" w:rsidR="00573409" w:rsidRPr="00573409" w:rsidRDefault="00573409" w:rsidP="001523D8">
      <w:pPr>
        <w:widowControl/>
        <w:numPr>
          <w:ilvl w:val="3"/>
          <w:numId w:val="13"/>
        </w:numPr>
        <w:tabs>
          <w:tab w:val="clear" w:pos="1701"/>
          <w:tab w:val="clear" w:pos="2268"/>
        </w:tabs>
        <w:overflowPunct/>
        <w:textAlignment w:val="auto"/>
        <w:rPr>
          <w:rFonts w:ascii="Arial" w:hAnsi="Arial" w:cs="Arial"/>
          <w:sz w:val="20"/>
        </w:rPr>
      </w:pPr>
      <w:r w:rsidRPr="00573409">
        <w:rPr>
          <w:rFonts w:ascii="Arial" w:hAnsi="Arial" w:cs="Arial"/>
          <w:snapToGrid w:val="0"/>
          <w:sz w:val="20"/>
        </w:rPr>
        <w:fldChar w:fldCharType="begin">
          <w:ffData>
            <w:name w:val=""/>
            <w:enabled/>
            <w:calcOnExit w:val="0"/>
            <w:checkBox>
              <w:sizeAuto/>
              <w:default w:val="1"/>
            </w:checkBox>
          </w:ffData>
        </w:fldChar>
      </w:r>
      <w:r w:rsidRPr="00573409">
        <w:rPr>
          <w:rFonts w:ascii="Arial" w:hAnsi="Arial" w:cs="Arial"/>
          <w:snapToGrid w:val="0"/>
          <w:sz w:val="20"/>
        </w:rPr>
        <w:instrText xml:space="preserve"> FORMCHECKBOX </w:instrText>
      </w:r>
      <w:r w:rsidR="00563E11">
        <w:rPr>
          <w:rFonts w:ascii="Arial" w:hAnsi="Arial" w:cs="Arial"/>
          <w:snapToGrid w:val="0"/>
          <w:sz w:val="20"/>
        </w:rPr>
      </w:r>
      <w:r w:rsidR="00563E11">
        <w:rPr>
          <w:rFonts w:ascii="Arial" w:hAnsi="Arial" w:cs="Arial"/>
          <w:snapToGrid w:val="0"/>
          <w:sz w:val="20"/>
        </w:rPr>
        <w:fldChar w:fldCharType="separate"/>
      </w:r>
      <w:r w:rsidRPr="00573409">
        <w:rPr>
          <w:rFonts w:ascii="Arial" w:hAnsi="Arial" w:cs="Arial"/>
          <w:snapToGrid w:val="0"/>
          <w:sz w:val="20"/>
        </w:rPr>
        <w:fldChar w:fldCharType="end"/>
      </w:r>
      <w:r w:rsidRPr="00573409">
        <w:rPr>
          <w:rFonts w:ascii="Arial" w:hAnsi="Arial" w:cs="Arial"/>
          <w:snapToGrid w:val="0"/>
          <w:sz w:val="20"/>
        </w:rPr>
        <w:t xml:space="preserve"> </w:t>
      </w:r>
      <w:r w:rsidRPr="00573409">
        <w:rPr>
          <w:rFonts w:ascii="Arial" w:hAnsi="Arial" w:cs="Arial"/>
          <w:sz w:val="20"/>
        </w:rPr>
        <w:t>Aucun niveau spécifique minimal exigé ;</w:t>
      </w:r>
    </w:p>
    <w:p w14:paraId="7AD005AC" w14:textId="77777777" w:rsidR="00573409" w:rsidRPr="00573409" w:rsidRDefault="00573409" w:rsidP="001523D8">
      <w:pPr>
        <w:widowControl/>
        <w:numPr>
          <w:ilvl w:val="3"/>
          <w:numId w:val="13"/>
        </w:numPr>
        <w:tabs>
          <w:tab w:val="clear" w:pos="1701"/>
          <w:tab w:val="clear" w:pos="2268"/>
        </w:tabs>
        <w:overflowPunct/>
        <w:textAlignment w:val="auto"/>
        <w:rPr>
          <w:rFonts w:ascii="Arial" w:hAnsi="Arial" w:cs="Arial"/>
          <w:sz w:val="20"/>
        </w:rPr>
      </w:pPr>
      <w:r w:rsidRPr="00573409">
        <w:rPr>
          <w:rFonts w:ascii="Arial" w:hAnsi="Arial" w:cs="Arial"/>
          <w:snapToGrid w:val="0"/>
          <w:sz w:val="20"/>
        </w:rPr>
        <w:fldChar w:fldCharType="begin">
          <w:ffData>
            <w:name w:val="CaseACocher6"/>
            <w:enabled/>
            <w:calcOnExit w:val="0"/>
            <w:checkBox>
              <w:sizeAuto/>
              <w:default w:val="0"/>
            </w:checkBox>
          </w:ffData>
        </w:fldChar>
      </w:r>
      <w:r w:rsidRPr="00573409">
        <w:rPr>
          <w:rFonts w:ascii="Arial" w:hAnsi="Arial" w:cs="Arial"/>
          <w:snapToGrid w:val="0"/>
          <w:sz w:val="20"/>
        </w:rPr>
        <w:instrText xml:space="preserve"> FORMCHECKBOX </w:instrText>
      </w:r>
      <w:r w:rsidR="00563E11">
        <w:rPr>
          <w:rFonts w:ascii="Arial" w:hAnsi="Arial" w:cs="Arial"/>
          <w:snapToGrid w:val="0"/>
          <w:sz w:val="20"/>
        </w:rPr>
      </w:r>
      <w:r w:rsidR="00563E11">
        <w:rPr>
          <w:rFonts w:ascii="Arial" w:hAnsi="Arial" w:cs="Arial"/>
          <w:snapToGrid w:val="0"/>
          <w:sz w:val="20"/>
        </w:rPr>
        <w:fldChar w:fldCharType="separate"/>
      </w:r>
      <w:r w:rsidRPr="00573409">
        <w:rPr>
          <w:rFonts w:ascii="Arial" w:hAnsi="Arial" w:cs="Arial"/>
          <w:snapToGrid w:val="0"/>
          <w:sz w:val="20"/>
        </w:rPr>
        <w:fldChar w:fldCharType="end"/>
      </w:r>
      <w:r w:rsidRPr="00573409">
        <w:rPr>
          <w:rFonts w:ascii="Arial" w:hAnsi="Arial" w:cs="Arial"/>
          <w:snapToGrid w:val="0"/>
          <w:sz w:val="20"/>
        </w:rPr>
        <w:t xml:space="preserve"> Niveau spécifique minimal exigé.</w:t>
      </w:r>
    </w:p>
    <w:p w14:paraId="19769225" w14:textId="77777777" w:rsidR="00687590" w:rsidRDefault="00687590">
      <w:pPr>
        <w:rPr>
          <w:rFonts w:ascii="Arial" w:hAnsi="Arial" w:cs="Arial"/>
          <w:sz w:val="20"/>
        </w:rPr>
      </w:pPr>
    </w:p>
    <w:p w14:paraId="74D15640" w14:textId="77777777" w:rsidR="00687590" w:rsidRDefault="00687590">
      <w:pPr>
        <w:rPr>
          <w:rFonts w:ascii="Arial" w:hAnsi="Arial" w:cs="Arial"/>
          <w:sz w:val="20"/>
        </w:rPr>
      </w:pPr>
    </w:p>
    <w:p w14:paraId="1DE6DA06" w14:textId="77777777" w:rsidR="00687590" w:rsidRDefault="00687590" w:rsidP="001523D8">
      <w:pPr>
        <w:pStyle w:val="Titre3"/>
        <w:numPr>
          <w:ilvl w:val="2"/>
          <w:numId w:val="8"/>
        </w:numPr>
        <w:rPr>
          <w:rFonts w:ascii="Arial" w:hAnsi="Arial" w:cs="Arial"/>
          <w:sz w:val="20"/>
          <w:szCs w:val="20"/>
        </w:rPr>
      </w:pPr>
      <w:bookmarkStart w:id="123" w:name="_Toc196314064"/>
      <w:r>
        <w:rPr>
          <w:rFonts w:ascii="Arial" w:hAnsi="Arial" w:cs="Arial"/>
          <w:sz w:val="20"/>
          <w:szCs w:val="20"/>
        </w:rPr>
        <w:t>Jugement des offres</w:t>
      </w:r>
      <w:bookmarkEnd w:id="123"/>
    </w:p>
    <w:p w14:paraId="3C46ECED" w14:textId="77777777" w:rsidR="00687590" w:rsidRDefault="00687590">
      <w:pPr>
        <w:rPr>
          <w:rFonts w:ascii="Arial" w:hAnsi="Arial" w:cs="Arial"/>
          <w:sz w:val="20"/>
        </w:rPr>
      </w:pPr>
    </w:p>
    <w:p w14:paraId="147EFBFA" w14:textId="60C847B6" w:rsidR="007C72D2" w:rsidRDefault="007C72D2" w:rsidP="007C72D2">
      <w:pPr>
        <w:rPr>
          <w:rFonts w:ascii="Arial" w:hAnsi="Arial" w:cs="Arial"/>
          <w:sz w:val="20"/>
        </w:rPr>
      </w:pPr>
      <w:del w:id="124" w:author="Laetitia RIZZOTTODOSSIN" w:date="2025-08-08T11:19:00Z">
        <w:r w:rsidDel="00563E11">
          <w:rPr>
            <w:rFonts w:ascii="Arial" w:hAnsi="Arial" w:cs="Arial"/>
            <w:sz w:val="20"/>
          </w:rPr>
          <w:delText xml:space="preserve"> </w:delText>
        </w:r>
      </w:del>
      <w:r>
        <w:rPr>
          <w:rFonts w:ascii="Arial" w:hAnsi="Arial" w:cs="Arial"/>
          <w:sz w:val="20"/>
        </w:rPr>
        <w:t>« L’offre économiquement la plus avantageuse » est choisie et appréciée en fonction des critères pondérés ci-dessous :</w:t>
      </w:r>
    </w:p>
    <w:p w14:paraId="66956475" w14:textId="77777777" w:rsidR="007C72D2" w:rsidRDefault="007C72D2" w:rsidP="007C72D2">
      <w:pPr>
        <w:rPr>
          <w:rFonts w:ascii="Arial" w:hAnsi="Arial" w:cs="Arial"/>
          <w:sz w:val="20"/>
        </w:rPr>
      </w:pPr>
    </w:p>
    <w:p w14:paraId="0C3BD704" w14:textId="3768A0E0" w:rsidR="007C72D2" w:rsidRPr="00563E11" w:rsidDel="00563E11" w:rsidRDefault="007C72D2" w:rsidP="007C72D2">
      <w:pPr>
        <w:numPr>
          <w:ilvl w:val="0"/>
          <w:numId w:val="44"/>
        </w:numPr>
        <w:tabs>
          <w:tab w:val="clear" w:pos="1701"/>
          <w:tab w:val="clear" w:pos="2268"/>
        </w:tabs>
        <w:rPr>
          <w:moveFrom w:id="125" w:author="Laetitia RIZZOTTODOSSIN" w:date="2025-08-08T11:18:00Z"/>
          <w:rFonts w:ascii="Arial" w:hAnsi="Arial" w:cs="Arial"/>
          <w:b/>
          <w:sz w:val="20"/>
          <w:rPrChange w:id="126" w:author="Laetitia RIZZOTTODOSSIN" w:date="2025-08-08T11:21:00Z">
            <w:rPr>
              <w:moveFrom w:id="127" w:author="Laetitia RIZZOTTODOSSIN" w:date="2025-08-08T11:18:00Z"/>
              <w:rFonts w:ascii="Arial" w:hAnsi="Arial" w:cs="Arial"/>
              <w:sz w:val="20"/>
            </w:rPr>
          </w:rPrChange>
        </w:rPr>
      </w:pPr>
      <w:moveFromRangeStart w:id="128" w:author="Laetitia RIZZOTTODOSSIN" w:date="2025-08-08T11:18:00Z" w:name="move205544349"/>
      <w:moveFrom w:id="129" w:author="Laetitia RIZZOTTODOSSIN" w:date="2025-08-08T11:18:00Z">
        <w:r w:rsidRPr="00563E11" w:rsidDel="00563E11">
          <w:rPr>
            <w:rFonts w:ascii="Arial" w:hAnsi="Arial" w:cs="Arial"/>
            <w:b/>
            <w:sz w:val="20"/>
            <w:rPrChange w:id="130" w:author="Laetitia RIZZOTTODOSSIN" w:date="2025-08-08T11:21:00Z">
              <w:rPr>
                <w:rFonts w:ascii="Arial" w:hAnsi="Arial" w:cs="Arial"/>
                <w:sz w:val="20"/>
              </w:rPr>
            </w:rPrChange>
          </w:rPr>
          <w:t>Qualité / valeur technique de l’offre 10 %</w:t>
        </w:r>
      </w:moveFrom>
    </w:p>
    <w:p w14:paraId="3DF0D9CA" w14:textId="7E41CCD7" w:rsidR="007C72D2" w:rsidRPr="00563E11" w:rsidDel="00563E11" w:rsidRDefault="007C72D2" w:rsidP="007C72D2">
      <w:pPr>
        <w:tabs>
          <w:tab w:val="clear" w:pos="1701"/>
          <w:tab w:val="clear" w:pos="2268"/>
        </w:tabs>
        <w:ind w:left="1854"/>
        <w:rPr>
          <w:moveFrom w:id="131" w:author="Laetitia RIZZOTTODOSSIN" w:date="2025-08-08T11:18:00Z"/>
          <w:rFonts w:ascii="Arial" w:hAnsi="Arial" w:cs="Arial"/>
          <w:b/>
          <w:sz w:val="20"/>
          <w:rPrChange w:id="132" w:author="Laetitia RIZZOTTODOSSIN" w:date="2025-08-08T11:21:00Z">
            <w:rPr>
              <w:moveFrom w:id="133" w:author="Laetitia RIZZOTTODOSSIN" w:date="2025-08-08T11:18:00Z"/>
              <w:rFonts w:ascii="Arial" w:hAnsi="Arial" w:cs="Arial"/>
              <w:sz w:val="20"/>
            </w:rPr>
          </w:rPrChange>
        </w:rPr>
      </w:pPr>
      <w:moveFrom w:id="134" w:author="Laetitia RIZZOTTODOSSIN" w:date="2025-08-08T11:18:00Z">
        <w:r w:rsidRPr="00563E11" w:rsidDel="00563E11">
          <w:rPr>
            <w:rFonts w:ascii="Arial" w:hAnsi="Arial" w:cs="Arial"/>
            <w:b/>
            <w:sz w:val="20"/>
            <w:rPrChange w:id="135" w:author="Laetitia RIZZOTTODOSSIN" w:date="2025-08-08T11:21:00Z">
              <w:rPr>
                <w:rFonts w:ascii="Arial" w:hAnsi="Arial" w:cs="Arial"/>
                <w:sz w:val="20"/>
              </w:rPr>
            </w:rPrChange>
          </w:rPr>
          <w:t xml:space="preserve">Nombre de formulations d’acide proposées </w:t>
        </w:r>
      </w:moveFrom>
    </w:p>
    <w:moveFromRangeEnd w:id="128"/>
    <w:p w14:paraId="290B087B" w14:textId="66E7BEA2" w:rsidR="007C72D2" w:rsidRPr="00563E11" w:rsidDel="00563E11" w:rsidRDefault="007C72D2" w:rsidP="007C72D2">
      <w:pPr>
        <w:tabs>
          <w:tab w:val="clear" w:pos="1701"/>
          <w:tab w:val="clear" w:pos="2268"/>
        </w:tabs>
        <w:ind w:left="1854"/>
        <w:rPr>
          <w:del w:id="136" w:author="Laetitia RIZZOTTODOSSIN" w:date="2025-08-08T11:18:00Z"/>
          <w:rFonts w:ascii="Arial" w:hAnsi="Arial" w:cs="Arial"/>
          <w:b/>
          <w:sz w:val="20"/>
          <w:rPrChange w:id="137" w:author="Laetitia RIZZOTTODOSSIN" w:date="2025-08-08T11:21:00Z">
            <w:rPr>
              <w:del w:id="138" w:author="Laetitia RIZZOTTODOSSIN" w:date="2025-08-08T11:18:00Z"/>
              <w:rFonts w:ascii="Arial" w:hAnsi="Arial" w:cs="Arial"/>
              <w:sz w:val="20"/>
            </w:rPr>
          </w:rPrChange>
        </w:rPr>
      </w:pPr>
    </w:p>
    <w:p w14:paraId="19EA084D" w14:textId="63AA68B4" w:rsidR="007C72D2" w:rsidRPr="00563E11" w:rsidRDefault="007C72D2" w:rsidP="007C72D2">
      <w:pPr>
        <w:numPr>
          <w:ilvl w:val="0"/>
          <w:numId w:val="44"/>
        </w:numPr>
        <w:tabs>
          <w:tab w:val="clear" w:pos="1701"/>
          <w:tab w:val="clear" w:pos="2268"/>
        </w:tabs>
        <w:rPr>
          <w:rFonts w:ascii="Arial" w:hAnsi="Arial" w:cs="Arial"/>
          <w:b/>
          <w:sz w:val="20"/>
          <w:rPrChange w:id="139" w:author="Laetitia RIZZOTTODOSSIN" w:date="2025-08-08T11:21:00Z">
            <w:rPr>
              <w:rFonts w:ascii="Arial" w:hAnsi="Arial" w:cs="Arial"/>
              <w:sz w:val="20"/>
            </w:rPr>
          </w:rPrChange>
        </w:rPr>
      </w:pPr>
      <w:r w:rsidRPr="00563E11">
        <w:rPr>
          <w:rFonts w:ascii="Arial" w:hAnsi="Arial" w:cs="Arial"/>
          <w:b/>
          <w:sz w:val="20"/>
          <w:rPrChange w:id="140" w:author="Laetitia RIZZOTTODOSSIN" w:date="2025-08-08T11:21:00Z">
            <w:rPr>
              <w:rFonts w:ascii="Arial" w:hAnsi="Arial" w:cs="Arial"/>
              <w:sz w:val="20"/>
            </w:rPr>
          </w:rPrChange>
        </w:rPr>
        <w:t>Prix</w:t>
      </w:r>
      <w:del w:id="141" w:author="Laetitia RIZZOTTODOSSIN" w:date="2025-08-08T11:19:00Z">
        <w:r w:rsidRPr="00563E11" w:rsidDel="00563E11">
          <w:rPr>
            <w:rFonts w:ascii="Arial" w:hAnsi="Arial" w:cs="Arial"/>
            <w:b/>
            <w:sz w:val="20"/>
            <w:rPrChange w:id="142" w:author="Laetitia RIZZOTTODOSSIN" w:date="2025-08-08T11:21:00Z">
              <w:rPr>
                <w:rFonts w:ascii="Arial" w:hAnsi="Arial" w:cs="Arial"/>
                <w:sz w:val="20"/>
              </w:rPr>
            </w:rPrChange>
          </w:rPr>
          <w:delText xml:space="preserve"> </w:delText>
        </w:r>
      </w:del>
      <w:ins w:id="143" w:author="Laetitia RIZZOTTODOSSIN" w:date="2025-08-08T11:19:00Z">
        <w:r w:rsidR="00563E11" w:rsidRPr="00563E11">
          <w:rPr>
            <w:rFonts w:ascii="Arial" w:hAnsi="Arial" w:cs="Arial"/>
            <w:b/>
            <w:sz w:val="20"/>
            <w:rPrChange w:id="144" w:author="Laetitia RIZZOTTODOSSIN" w:date="2025-08-08T11:21:00Z">
              <w:rPr>
                <w:rFonts w:ascii="Arial" w:hAnsi="Arial" w:cs="Arial"/>
                <w:sz w:val="20"/>
              </w:rPr>
            </w:rPrChange>
          </w:rPr>
          <w:t xml:space="preserve"> : </w:t>
        </w:r>
      </w:ins>
      <w:r w:rsidRPr="00563E11">
        <w:rPr>
          <w:rFonts w:ascii="Arial" w:hAnsi="Arial" w:cs="Arial"/>
          <w:b/>
          <w:sz w:val="20"/>
          <w:rPrChange w:id="145" w:author="Laetitia RIZZOTTODOSSIN" w:date="2025-08-08T11:21:00Z">
            <w:rPr>
              <w:rFonts w:ascii="Arial" w:hAnsi="Arial" w:cs="Arial"/>
              <w:sz w:val="20"/>
            </w:rPr>
          </w:rPrChange>
        </w:rPr>
        <w:t>90 %</w:t>
      </w:r>
    </w:p>
    <w:p w14:paraId="3D5C4087" w14:textId="7F7785C6" w:rsidR="00563E11" w:rsidRPr="00563E11" w:rsidRDefault="007C72D2" w:rsidP="00563E11">
      <w:pPr>
        <w:pStyle w:val="Paragraphedeliste"/>
        <w:numPr>
          <w:ilvl w:val="0"/>
          <w:numId w:val="44"/>
        </w:numPr>
        <w:rPr>
          <w:moveTo w:id="146" w:author="Laetitia RIZZOTTODOSSIN" w:date="2025-08-08T11:18:00Z"/>
          <w:rFonts w:ascii="Arial" w:hAnsi="Arial" w:cs="Arial"/>
          <w:b/>
          <w:sz w:val="20"/>
          <w:rPrChange w:id="147" w:author="Laetitia RIZZOTTODOSSIN" w:date="2025-08-08T11:21:00Z">
            <w:rPr>
              <w:moveTo w:id="148" w:author="Laetitia RIZZOTTODOSSIN" w:date="2025-08-08T11:18:00Z"/>
            </w:rPr>
          </w:rPrChange>
        </w:rPr>
        <w:pPrChange w:id="149" w:author="Laetitia RIZZOTTODOSSIN" w:date="2025-08-08T11:21:00Z">
          <w:pPr>
            <w:numPr>
              <w:numId w:val="44"/>
            </w:numPr>
            <w:tabs>
              <w:tab w:val="clear" w:pos="1701"/>
              <w:tab w:val="clear" w:pos="2268"/>
            </w:tabs>
            <w:ind w:left="1854" w:hanging="360"/>
          </w:pPr>
        </w:pPrChange>
      </w:pPr>
      <w:del w:id="150" w:author="Laetitia RIZZOTTODOSSIN" w:date="2025-08-08T11:20:00Z">
        <w:r w:rsidRPr="00563E11" w:rsidDel="00563E11">
          <w:rPr>
            <w:rFonts w:ascii="Arial" w:hAnsi="Arial" w:cs="Arial"/>
            <w:b/>
            <w:sz w:val="20"/>
            <w:rPrChange w:id="151" w:author="Laetitia RIZZOTTODOSSIN" w:date="2025-08-08T11:21:00Z">
              <w:rPr/>
            </w:rPrChange>
          </w:rPr>
          <w:delText>L’analyse tarifaire est basée sur la tarif de 240 tanks d’acide en formation K2 et 240 en formation K3 correspondant aux formules utilisées actuellement</w:delText>
        </w:r>
      </w:del>
      <w:moveToRangeStart w:id="152" w:author="Laetitia RIZZOTTODOSSIN" w:date="2025-08-08T11:18:00Z" w:name="move205544349"/>
      <w:moveTo w:id="153" w:author="Laetitia RIZZOTTODOSSIN" w:date="2025-08-08T11:18:00Z">
        <w:del w:id="154" w:author="Laetitia RIZZOTTODOSSIN" w:date="2025-08-08T11:19:00Z">
          <w:r w:rsidR="00563E11" w:rsidRPr="00563E11" w:rsidDel="00563E11">
            <w:rPr>
              <w:rFonts w:ascii="Arial" w:hAnsi="Arial" w:cs="Arial"/>
              <w:b/>
              <w:sz w:val="20"/>
              <w:rPrChange w:id="155" w:author="Laetitia RIZZOTTODOSSIN" w:date="2025-08-08T11:21:00Z">
                <w:rPr/>
              </w:rPrChange>
            </w:rPr>
            <w:delText>Qualité / v</w:delText>
          </w:r>
        </w:del>
      </w:moveTo>
      <w:ins w:id="156" w:author="Laetitia RIZZOTTODOSSIN" w:date="2025-08-08T11:19:00Z">
        <w:r w:rsidR="00563E11" w:rsidRPr="00563E11">
          <w:rPr>
            <w:rFonts w:ascii="Arial" w:hAnsi="Arial" w:cs="Arial"/>
            <w:b/>
            <w:sz w:val="20"/>
            <w:rPrChange w:id="157" w:author="Laetitia RIZZOTTODOSSIN" w:date="2025-08-08T11:21:00Z">
              <w:rPr/>
            </w:rPrChange>
          </w:rPr>
          <w:t>V</w:t>
        </w:r>
      </w:ins>
      <w:moveTo w:id="158" w:author="Laetitia RIZZOTTODOSSIN" w:date="2025-08-08T11:18:00Z">
        <w:r w:rsidR="00563E11" w:rsidRPr="00563E11">
          <w:rPr>
            <w:rFonts w:ascii="Arial" w:hAnsi="Arial" w:cs="Arial"/>
            <w:b/>
            <w:sz w:val="20"/>
            <w:rPrChange w:id="159" w:author="Laetitia RIZZOTTODOSSIN" w:date="2025-08-08T11:21:00Z">
              <w:rPr/>
            </w:rPrChange>
          </w:rPr>
          <w:t>aleur technique</w:t>
        </w:r>
      </w:moveTo>
      <w:ins w:id="160" w:author="Laetitia RIZZOTTODOSSIN" w:date="2025-08-08T11:21:00Z">
        <w:r w:rsidR="00563E11">
          <w:rPr>
            <w:rFonts w:ascii="Arial" w:hAnsi="Arial" w:cs="Arial"/>
            <w:sz w:val="20"/>
          </w:rPr>
          <w:t xml:space="preserve"> </w:t>
        </w:r>
      </w:ins>
      <w:moveTo w:id="161" w:author="Laetitia RIZZOTTODOSSIN" w:date="2025-08-08T11:18:00Z">
        <w:del w:id="162" w:author="Laetitia RIZZOTTODOSSIN" w:date="2025-08-08T11:19:00Z">
          <w:r w:rsidR="00563E11" w:rsidRPr="00563E11" w:rsidDel="00563E11">
            <w:rPr>
              <w:rFonts w:ascii="Arial" w:hAnsi="Arial" w:cs="Arial"/>
              <w:sz w:val="20"/>
              <w:rPrChange w:id="163" w:author="Laetitia RIZZOTTODOSSIN" w:date="2025-08-08T11:21:00Z">
                <w:rPr/>
              </w:rPrChange>
            </w:rPr>
            <w:delText xml:space="preserve"> </w:delText>
          </w:r>
        </w:del>
      </w:moveTo>
      <w:ins w:id="164" w:author="Laetitia RIZZOTTODOSSIN" w:date="2025-08-08T11:21:00Z">
        <w:r w:rsidR="00563E11" w:rsidRPr="00563E11">
          <w:rPr>
            <w:rFonts w:ascii="Arial" w:hAnsi="Arial" w:cs="Arial"/>
            <w:sz w:val="20"/>
            <w:rPrChange w:id="165" w:author="Laetitia RIZZOTTODOSSIN" w:date="2025-08-08T11:21:00Z">
              <w:rPr/>
            </w:rPrChange>
          </w:rPr>
          <w:t>(</w:t>
        </w:r>
      </w:ins>
      <w:ins w:id="166" w:author="Laetitia RIZZOTTODOSSIN" w:date="2025-08-08T11:20:00Z">
        <w:r w:rsidR="00563E11" w:rsidRPr="00563E11">
          <w:rPr>
            <w:rFonts w:ascii="Arial" w:hAnsi="Arial" w:cs="Arial"/>
            <w:sz w:val="20"/>
            <w:rPrChange w:id="167" w:author="Laetitia RIZZOTTODOSSIN" w:date="2025-08-08T11:21:00Z">
              <w:rPr/>
            </w:rPrChange>
          </w:rPr>
          <w:t>Nombre de formulations d’acide proposées</w:t>
        </w:r>
      </w:ins>
      <w:ins w:id="168" w:author="Laetitia RIZZOTTODOSSIN" w:date="2025-08-08T11:21:00Z">
        <w:r w:rsidR="00563E11" w:rsidRPr="00563E11">
          <w:rPr>
            <w:rFonts w:ascii="Arial" w:hAnsi="Arial" w:cs="Arial"/>
            <w:sz w:val="20"/>
            <w:rPrChange w:id="169" w:author="Laetitia RIZZOTTODOSSIN" w:date="2025-08-08T11:21:00Z">
              <w:rPr/>
            </w:rPrChange>
          </w:rPr>
          <w:t>) :</w:t>
        </w:r>
      </w:ins>
      <w:ins w:id="170" w:author="Laetitia RIZZOTTODOSSIN" w:date="2025-08-08T11:19:00Z">
        <w:r w:rsidR="00563E11" w:rsidRPr="00563E11">
          <w:rPr>
            <w:rFonts w:ascii="Arial" w:hAnsi="Arial" w:cs="Arial"/>
            <w:sz w:val="20"/>
            <w:rPrChange w:id="171" w:author="Laetitia RIZZOTTODOSSIN" w:date="2025-08-08T11:21:00Z">
              <w:rPr/>
            </w:rPrChange>
          </w:rPr>
          <w:t xml:space="preserve"> </w:t>
        </w:r>
      </w:ins>
      <w:moveTo w:id="172" w:author="Laetitia RIZZOTTODOSSIN" w:date="2025-08-08T11:18:00Z">
        <w:del w:id="173" w:author="Laetitia RIZZOTTODOSSIN" w:date="2025-08-08T11:19:00Z">
          <w:r w:rsidR="00563E11" w:rsidRPr="00563E11" w:rsidDel="00563E11">
            <w:rPr>
              <w:rFonts w:ascii="Arial" w:hAnsi="Arial" w:cs="Arial"/>
              <w:b/>
              <w:sz w:val="20"/>
              <w:rPrChange w:id="174" w:author="Laetitia RIZZOTTODOSSIN" w:date="2025-08-08T11:21:00Z">
                <w:rPr/>
              </w:rPrChange>
            </w:rPr>
            <w:delText xml:space="preserve">de l’offre </w:delText>
          </w:r>
        </w:del>
        <w:r w:rsidR="00563E11" w:rsidRPr="00563E11">
          <w:rPr>
            <w:rFonts w:ascii="Arial" w:hAnsi="Arial" w:cs="Arial"/>
            <w:b/>
            <w:sz w:val="20"/>
            <w:rPrChange w:id="175" w:author="Laetitia RIZZOTTODOSSIN" w:date="2025-08-08T11:21:00Z">
              <w:rPr/>
            </w:rPrChange>
          </w:rPr>
          <w:t>10 %</w:t>
        </w:r>
      </w:moveTo>
    </w:p>
    <w:p w14:paraId="17244E97" w14:textId="2B3211B5" w:rsidR="00563E11" w:rsidDel="00563E11" w:rsidRDefault="00563E11" w:rsidP="00563E11">
      <w:pPr>
        <w:tabs>
          <w:tab w:val="clear" w:pos="1701"/>
          <w:tab w:val="clear" w:pos="2268"/>
        </w:tabs>
        <w:ind w:left="1854"/>
        <w:rPr>
          <w:del w:id="176" w:author="Laetitia RIZZOTTODOSSIN" w:date="2025-08-08T11:20:00Z"/>
          <w:moveTo w:id="177" w:author="Laetitia RIZZOTTODOSSIN" w:date="2025-08-08T11:18:00Z"/>
          <w:rFonts w:ascii="Arial" w:hAnsi="Arial" w:cs="Arial"/>
          <w:sz w:val="20"/>
        </w:rPr>
      </w:pPr>
      <w:moveTo w:id="178" w:author="Laetitia RIZZOTTODOSSIN" w:date="2025-08-08T11:18:00Z">
        <w:del w:id="179" w:author="Laetitia RIZZOTTODOSSIN" w:date="2025-08-08T11:20:00Z">
          <w:r w:rsidDel="00563E11">
            <w:rPr>
              <w:rFonts w:ascii="Arial" w:hAnsi="Arial" w:cs="Arial"/>
              <w:sz w:val="20"/>
            </w:rPr>
            <w:delText xml:space="preserve">Nombre de formulations d’acide proposées </w:delText>
          </w:r>
        </w:del>
      </w:moveTo>
    </w:p>
    <w:moveToRangeEnd w:id="152"/>
    <w:p w14:paraId="69464E50" w14:textId="1B7FA01A" w:rsidR="00563E11" w:rsidDel="00563E11" w:rsidRDefault="00563E11" w:rsidP="007C72D2">
      <w:pPr>
        <w:tabs>
          <w:tab w:val="clear" w:pos="1701"/>
          <w:tab w:val="clear" w:pos="2268"/>
        </w:tabs>
        <w:ind w:left="1854"/>
        <w:rPr>
          <w:del w:id="180" w:author="Laetitia RIZZOTTODOSSIN" w:date="2025-08-08T11:19:00Z"/>
          <w:rFonts w:ascii="Arial" w:hAnsi="Arial" w:cs="Arial"/>
          <w:sz w:val="20"/>
        </w:rPr>
      </w:pPr>
    </w:p>
    <w:p w14:paraId="2463414C" w14:textId="77777777" w:rsidR="007C72D2" w:rsidRDefault="007C72D2" w:rsidP="007C72D2">
      <w:pPr>
        <w:rPr>
          <w:rFonts w:ascii="Arial" w:hAnsi="Arial" w:cs="Arial"/>
          <w:sz w:val="20"/>
        </w:rPr>
      </w:pPr>
    </w:p>
    <w:p w14:paraId="0ECCC193" w14:textId="77777777" w:rsidR="007C72D2" w:rsidRDefault="007C72D2" w:rsidP="007C72D2">
      <w:pPr>
        <w:rPr>
          <w:rFonts w:ascii="Arial" w:hAnsi="Arial" w:cs="Arial"/>
          <w:sz w:val="20"/>
        </w:rPr>
      </w:pPr>
      <w:r>
        <w:rPr>
          <w:rFonts w:ascii="Arial" w:hAnsi="Arial" w:cs="Arial"/>
          <w:sz w:val="20"/>
        </w:rPr>
        <w:t xml:space="preserve">Le CHU de </w:t>
      </w:r>
      <w:r w:rsidRPr="004C66ED">
        <w:rPr>
          <w:rFonts w:ascii="Arial" w:hAnsi="Arial" w:cs="Arial"/>
          <w:smallCaps/>
          <w:sz w:val="20"/>
        </w:rPr>
        <w:t>Caen</w:t>
      </w:r>
      <w:r>
        <w:rPr>
          <w:rFonts w:ascii="Arial" w:hAnsi="Arial" w:cs="Arial"/>
          <w:sz w:val="20"/>
        </w:rPr>
        <w:t xml:space="preserve"> pourra demander aux soumissionnaires de préciser ou compléter la teneur de leurs offres.</w:t>
      </w:r>
    </w:p>
    <w:p w14:paraId="3E1BF692" w14:textId="77777777" w:rsidR="00E66910" w:rsidRPr="00E66910" w:rsidRDefault="00E66910" w:rsidP="00E66910">
      <w:pPr>
        <w:rPr>
          <w:rFonts w:ascii="Arial" w:hAnsi="Arial" w:cs="Arial"/>
          <w:sz w:val="20"/>
        </w:rPr>
      </w:pPr>
    </w:p>
    <w:p w14:paraId="11D1D7B7" w14:textId="77777777" w:rsidR="00E66910" w:rsidRPr="00E66910" w:rsidRDefault="00E66910" w:rsidP="007327C6">
      <w:pPr>
        <w:rPr>
          <w:rFonts w:ascii="Arial" w:hAnsi="Arial" w:cs="Arial"/>
          <w:sz w:val="20"/>
          <w:lang w:eastAsia="en-US"/>
        </w:rPr>
      </w:pPr>
    </w:p>
    <w:p w14:paraId="3A4D3856" w14:textId="77777777" w:rsidR="00687590" w:rsidRDefault="00687590">
      <w:pPr>
        <w:pStyle w:val="Titre3"/>
        <w:tabs>
          <w:tab w:val="left" w:pos="1843"/>
        </w:tabs>
        <w:rPr>
          <w:rFonts w:ascii="Arial" w:hAnsi="Arial" w:cs="Arial"/>
          <w:sz w:val="20"/>
          <w:szCs w:val="20"/>
        </w:rPr>
      </w:pPr>
      <w:bookmarkStart w:id="181" w:name="_Toc196314065"/>
      <w:r>
        <w:rPr>
          <w:rFonts w:ascii="Arial" w:hAnsi="Arial" w:cs="Arial"/>
          <w:sz w:val="20"/>
          <w:szCs w:val="20"/>
        </w:rPr>
        <w:t>4.6.3.</w:t>
      </w:r>
      <w:r>
        <w:rPr>
          <w:rFonts w:ascii="Arial" w:hAnsi="Arial" w:cs="Arial"/>
          <w:sz w:val="20"/>
          <w:szCs w:val="20"/>
        </w:rPr>
        <w:tab/>
        <w:t>Modalités retenues pour l’analyse des offres</w:t>
      </w:r>
      <w:bookmarkEnd w:id="181"/>
    </w:p>
    <w:p w14:paraId="3F76FF34" w14:textId="77777777" w:rsidR="00687590" w:rsidRDefault="00687590">
      <w:pPr>
        <w:rPr>
          <w:rFonts w:ascii="Arial" w:hAnsi="Arial" w:cs="Arial"/>
          <w:sz w:val="20"/>
        </w:rPr>
      </w:pPr>
    </w:p>
    <w:p w14:paraId="53293E10" w14:textId="0A2DCFB4" w:rsidR="00687590" w:rsidRDefault="00195A63">
      <w:pPr>
        <w:rPr>
          <w:rFonts w:ascii="Arial" w:hAnsi="Arial" w:cs="Arial"/>
          <w:sz w:val="20"/>
        </w:rPr>
      </w:pPr>
      <w:del w:id="182" w:author="Laetitia RIZZOTTODOSSIN" w:date="2025-08-08T11:19:00Z">
        <w:r w:rsidRPr="00FE2359" w:rsidDel="00563E11">
          <w:rPr>
            <w:rFonts w:ascii="Arial" w:hAnsi="Arial" w:cs="Arial"/>
            <w:sz w:val="20"/>
          </w:rPr>
          <w:delText xml:space="preserve">L'examen des offres s'effectue lot par lot. </w:delText>
        </w:r>
      </w:del>
      <w:r w:rsidRPr="00FE2359">
        <w:rPr>
          <w:rFonts w:ascii="Arial" w:hAnsi="Arial" w:cs="Arial"/>
          <w:sz w:val="20"/>
        </w:rPr>
        <w:t>Les offres irrégulière, inacceptable ou inappropriée au sens de</w:t>
      </w:r>
      <w:r>
        <w:rPr>
          <w:rFonts w:ascii="Arial" w:hAnsi="Arial" w:cs="Arial"/>
          <w:sz w:val="20"/>
        </w:rPr>
        <w:t>s</w:t>
      </w:r>
      <w:r w:rsidRPr="00FE2359">
        <w:rPr>
          <w:rFonts w:ascii="Arial" w:hAnsi="Arial" w:cs="Arial"/>
          <w:sz w:val="20"/>
        </w:rPr>
        <w:t xml:space="preserve"> article</w:t>
      </w:r>
      <w:r>
        <w:rPr>
          <w:rFonts w:ascii="Arial" w:hAnsi="Arial" w:cs="Arial"/>
          <w:sz w:val="20"/>
        </w:rPr>
        <w:t>s L2152-2 à L2152-4</w:t>
      </w:r>
      <w:r w:rsidRPr="00FE2359">
        <w:rPr>
          <w:rFonts w:ascii="Arial" w:hAnsi="Arial" w:cs="Arial"/>
          <w:sz w:val="20"/>
        </w:rPr>
        <w:t xml:space="preserve"> </w:t>
      </w:r>
      <w:r>
        <w:rPr>
          <w:rFonts w:ascii="Arial" w:hAnsi="Arial" w:cs="Arial"/>
          <w:sz w:val="20"/>
        </w:rPr>
        <w:t>du Code de la commande publique</w:t>
      </w:r>
      <w:r w:rsidRPr="00FE2359">
        <w:rPr>
          <w:rFonts w:ascii="Arial" w:hAnsi="Arial" w:cs="Arial"/>
          <w:sz w:val="20"/>
        </w:rPr>
        <w:t xml:space="preserve"> sont éliminées</w:t>
      </w:r>
      <w:r w:rsidR="00687590" w:rsidRPr="00FE2359">
        <w:rPr>
          <w:rFonts w:ascii="Arial" w:hAnsi="Arial" w:cs="Arial"/>
          <w:sz w:val="20"/>
        </w:rPr>
        <w:t>.</w:t>
      </w:r>
    </w:p>
    <w:p w14:paraId="703ED349" w14:textId="77777777" w:rsidR="000E462E" w:rsidRDefault="000E462E">
      <w:pPr>
        <w:rPr>
          <w:rFonts w:ascii="Arial" w:hAnsi="Arial" w:cs="Arial"/>
          <w:sz w:val="20"/>
          <w:highlight w:val="yellow"/>
        </w:rPr>
      </w:pPr>
    </w:p>
    <w:p w14:paraId="353C91CE" w14:textId="77777777" w:rsidR="00687590" w:rsidRDefault="00D44DBB">
      <w:pPr>
        <w:rPr>
          <w:rFonts w:ascii="Arial" w:hAnsi="Arial" w:cs="Arial"/>
          <w:sz w:val="20"/>
        </w:rPr>
      </w:pPr>
      <w:r w:rsidRPr="000E462E">
        <w:rPr>
          <w:rFonts w:ascii="Arial" w:hAnsi="Arial" w:cs="Arial"/>
          <w:sz w:val="20"/>
        </w:rPr>
        <w:t>Toutefois le CHU de Caen pourra autorise</w:t>
      </w:r>
      <w:r w:rsidR="004E3B91" w:rsidRPr="000E462E">
        <w:rPr>
          <w:rFonts w:ascii="Arial" w:hAnsi="Arial" w:cs="Arial"/>
          <w:sz w:val="20"/>
        </w:rPr>
        <w:t>r</w:t>
      </w:r>
      <w:r w:rsidRPr="000E462E">
        <w:rPr>
          <w:rFonts w:ascii="Arial" w:hAnsi="Arial" w:cs="Arial"/>
          <w:sz w:val="20"/>
        </w:rPr>
        <w:t xml:space="preserve"> les soumissionnaires concernés à régulariser leurs offres irrégulières dans le délai qu’il prescrira.</w:t>
      </w:r>
    </w:p>
    <w:p w14:paraId="6FB25018" w14:textId="77777777" w:rsidR="00573409" w:rsidRDefault="00573409" w:rsidP="00573409">
      <w:pPr>
        <w:rPr>
          <w:rFonts w:ascii="Arial" w:hAnsi="Arial" w:cs="Arial"/>
          <w:sz w:val="20"/>
        </w:rPr>
      </w:pPr>
    </w:p>
    <w:p w14:paraId="5E6FC5AC" w14:textId="6D6B860C" w:rsidR="00191FB4" w:rsidRPr="00357082" w:rsidRDefault="00687590" w:rsidP="00191FB4">
      <w:pPr>
        <w:rPr>
          <w:rFonts w:ascii="Arial" w:hAnsi="Arial" w:cs="Arial"/>
          <w:sz w:val="20"/>
        </w:rPr>
      </w:pPr>
      <w:r w:rsidRPr="00357082">
        <w:rPr>
          <w:rFonts w:ascii="Arial" w:hAnsi="Arial" w:cs="Arial"/>
          <w:sz w:val="20"/>
        </w:rPr>
        <w:t>La grille d’évaluation sera établie selon les appréciations suivantes :</w:t>
      </w:r>
      <w:r w:rsidR="00A338E7" w:rsidRPr="00357082">
        <w:rPr>
          <w:rFonts w:ascii="Arial" w:hAnsi="Arial" w:cs="Arial"/>
          <w:sz w:val="20"/>
        </w:rPr>
        <w:t xml:space="preserve"> </w:t>
      </w:r>
    </w:p>
    <w:p w14:paraId="17CA236F" w14:textId="17FF4460" w:rsidR="00191FB4" w:rsidDel="00563E11" w:rsidRDefault="00E42CBD" w:rsidP="00E42CBD">
      <w:pPr>
        <w:pStyle w:val="Paragraphedeliste"/>
        <w:numPr>
          <w:ilvl w:val="0"/>
          <w:numId w:val="37"/>
        </w:numPr>
        <w:rPr>
          <w:del w:id="183" w:author="Laetitia RIZZOTTODOSSIN" w:date="2025-08-08T11:20:00Z"/>
          <w:rFonts w:ascii="Arial" w:hAnsi="Arial" w:cs="Arial"/>
          <w:sz w:val="18"/>
        </w:rPr>
      </w:pPr>
      <w:r w:rsidRPr="00357082">
        <w:rPr>
          <w:rFonts w:ascii="Arial" w:hAnsi="Arial" w:cs="Arial"/>
          <w:sz w:val="18"/>
        </w:rPr>
        <w:t xml:space="preserve">La grille d’évaluation de la valeur technique sera établie, selon les appréciations suivantes : </w:t>
      </w:r>
    </w:p>
    <w:p w14:paraId="439C7599" w14:textId="5019D782" w:rsidR="00E42CBD" w:rsidRPr="00563E11" w:rsidRDefault="00373866" w:rsidP="00563E11">
      <w:pPr>
        <w:pStyle w:val="Paragraphedeliste"/>
        <w:numPr>
          <w:ilvl w:val="0"/>
          <w:numId w:val="37"/>
        </w:numPr>
        <w:rPr>
          <w:rFonts w:ascii="Arial" w:hAnsi="Arial" w:cs="Arial"/>
          <w:sz w:val="18"/>
          <w:rPrChange w:id="184" w:author="Laetitia RIZZOTTODOSSIN" w:date="2025-08-08T11:20:00Z">
            <w:rPr/>
          </w:rPrChange>
        </w:rPr>
        <w:pPrChange w:id="185" w:author="Laetitia RIZZOTTODOSSIN" w:date="2025-08-08T11:20:00Z">
          <w:pPr>
            <w:pStyle w:val="Paragraphedeliste"/>
            <w:numPr>
              <w:numId w:val="37"/>
            </w:numPr>
            <w:ind w:left="1854" w:hanging="360"/>
          </w:pPr>
        </w:pPrChange>
      </w:pPr>
      <w:del w:id="186" w:author="Laetitia RIZZOTTODOSSIN" w:date="2025-08-08T11:20:00Z">
        <w:r w:rsidRPr="00563E11" w:rsidDel="00563E11">
          <w:rPr>
            <w:rFonts w:ascii="Arial" w:hAnsi="Arial" w:cs="Arial"/>
            <w:sz w:val="18"/>
            <w:rPrChange w:id="187" w:author="Laetitia RIZZOTTODOSSIN" w:date="2025-08-08T11:20:00Z">
              <w:rPr/>
            </w:rPrChange>
          </w:rPr>
          <w:delText xml:space="preserve">Note relative </w:delText>
        </w:r>
      </w:del>
      <w:del w:id="188" w:author="Laetitia RIZZOTTODOSSIN" w:date="2025-08-08T11:19:00Z">
        <w:r w:rsidRPr="00563E11" w:rsidDel="00563E11">
          <w:rPr>
            <w:rFonts w:ascii="Arial" w:hAnsi="Arial" w:cs="Arial"/>
            <w:sz w:val="18"/>
            <w:rPrChange w:id="189" w:author="Laetitia RIZZOTTODOSSIN" w:date="2025-08-08T11:20:00Z">
              <w:rPr/>
            </w:rPrChange>
          </w:rPr>
          <w:delText>au critère financier :</w:delText>
        </w:r>
      </w:del>
      <w:proofErr w:type="gramStart"/>
      <w:r w:rsidR="00E42CBD" w:rsidRPr="00563E11">
        <w:rPr>
          <w:rFonts w:ascii="Arial" w:hAnsi="Arial" w:cs="Arial"/>
          <w:sz w:val="18"/>
          <w:rPrChange w:id="190" w:author="Laetitia RIZZOTTODOSSIN" w:date="2025-08-08T11:20:00Z">
            <w:rPr/>
          </w:rPrChange>
        </w:rPr>
        <w:t>de</w:t>
      </w:r>
      <w:proofErr w:type="gramEnd"/>
      <w:r w:rsidR="00E42CBD" w:rsidRPr="00563E11">
        <w:rPr>
          <w:rFonts w:ascii="Arial" w:hAnsi="Arial" w:cs="Arial"/>
          <w:sz w:val="18"/>
          <w:rPrChange w:id="191" w:author="Laetitia RIZZOTTODOSSIN" w:date="2025-08-08T11:20:00Z">
            <w:rPr/>
          </w:rPrChange>
        </w:rPr>
        <w:t xml:space="preserve"> très bien : 20 points, à insuffisant : 0 point.</w:t>
      </w:r>
    </w:p>
    <w:p w14:paraId="5B517EE8" w14:textId="011AD72C" w:rsidR="00191FB4" w:rsidRPr="00357082" w:rsidDel="00563E11" w:rsidRDefault="00191FB4" w:rsidP="00563E11">
      <w:pPr>
        <w:pStyle w:val="Paragraphedeliste"/>
        <w:ind w:left="1843"/>
        <w:rPr>
          <w:del w:id="192" w:author="Laetitia RIZZOTTODOSSIN" w:date="2025-08-08T11:20:00Z"/>
          <w:rFonts w:ascii="Arial" w:hAnsi="Arial" w:cs="Arial"/>
          <w:sz w:val="18"/>
        </w:rPr>
        <w:pPrChange w:id="193" w:author="Laetitia RIZZOTTODOSSIN" w:date="2025-08-08T11:20:00Z">
          <w:pPr>
            <w:pStyle w:val="Paragraphedeliste"/>
            <w:ind w:left="1854"/>
          </w:pPr>
        </w:pPrChange>
      </w:pPr>
    </w:p>
    <w:p w14:paraId="423583F6" w14:textId="77777777" w:rsidR="00687590" w:rsidRPr="00357082" w:rsidRDefault="00687590" w:rsidP="00563E11">
      <w:pPr>
        <w:ind w:left="1843"/>
        <w:rPr>
          <w:rFonts w:ascii="Arial" w:hAnsi="Arial" w:cs="Arial"/>
          <w:i/>
          <w:iCs/>
          <w:color w:val="FF0000"/>
          <w:sz w:val="20"/>
        </w:rPr>
        <w:pPrChange w:id="194" w:author="Laetitia RIZZOTTODOSSIN" w:date="2025-08-08T11:20:00Z">
          <w:pPr/>
        </w:pPrChange>
      </w:pPr>
      <w:r w:rsidRPr="00357082">
        <w:rPr>
          <w:rFonts w:ascii="Arial" w:hAnsi="Arial" w:cs="Arial"/>
          <w:i/>
          <w:iCs/>
          <w:color w:val="FF0000"/>
          <w:sz w:val="20"/>
        </w:rPr>
        <w:t xml:space="preserve">Toute note égale à zéro entraînera </w:t>
      </w:r>
      <w:r w:rsidRPr="00357082">
        <w:rPr>
          <w:rFonts w:ascii="Arial" w:hAnsi="Arial" w:cs="Arial"/>
          <w:i/>
          <w:iCs/>
          <w:color w:val="FF0000"/>
          <w:sz w:val="20"/>
          <w:u w:val="single"/>
        </w:rPr>
        <w:t>l’élimination</w:t>
      </w:r>
      <w:r w:rsidRPr="00357082">
        <w:rPr>
          <w:rFonts w:ascii="Arial" w:hAnsi="Arial" w:cs="Arial"/>
          <w:i/>
          <w:iCs/>
          <w:color w:val="FF0000"/>
          <w:sz w:val="20"/>
        </w:rPr>
        <w:t xml:space="preserve"> de l’offre.</w:t>
      </w:r>
    </w:p>
    <w:p w14:paraId="1A145780" w14:textId="77777777" w:rsidR="004F1731" w:rsidRPr="00357082" w:rsidRDefault="004F1731">
      <w:pPr>
        <w:rPr>
          <w:rFonts w:ascii="Arial" w:hAnsi="Arial" w:cs="Arial"/>
          <w:sz w:val="20"/>
        </w:rPr>
      </w:pPr>
    </w:p>
    <w:p w14:paraId="196D88E4" w14:textId="7125A77C" w:rsidR="00687590" w:rsidRDefault="00687590">
      <w:pPr>
        <w:rPr>
          <w:rFonts w:ascii="Arial" w:hAnsi="Arial" w:cs="Arial"/>
          <w:sz w:val="20"/>
        </w:rPr>
      </w:pPr>
      <w:r w:rsidRPr="00357082">
        <w:rPr>
          <w:rFonts w:ascii="Arial" w:hAnsi="Arial" w:cs="Arial"/>
          <w:sz w:val="20"/>
        </w:rPr>
        <w:t>La note relative au critère financier sera calculée</w:t>
      </w:r>
      <w:r w:rsidR="00854352" w:rsidRPr="00357082">
        <w:rPr>
          <w:rFonts w:ascii="Arial" w:hAnsi="Arial" w:cs="Arial"/>
          <w:sz w:val="20"/>
        </w:rPr>
        <w:t>, en euros TTC,</w:t>
      </w:r>
      <w:r w:rsidRPr="00357082">
        <w:rPr>
          <w:rFonts w:ascii="Arial" w:hAnsi="Arial" w:cs="Arial"/>
          <w:sz w:val="20"/>
        </w:rPr>
        <w:t xml:space="preserve"> </w:t>
      </w:r>
      <w:ins w:id="195" w:author="Laetitia RIZZOTTODOSSIN" w:date="2025-08-08T11:20:00Z">
        <w:r w:rsidR="00563E11">
          <w:rPr>
            <w:rFonts w:ascii="Arial" w:hAnsi="Arial" w:cs="Arial"/>
            <w:sz w:val="20"/>
          </w:rPr>
          <w:t>sur la base de 240 tanks d’acide en formation K2 et 240 en formation K3 correspondant aux formules utilisées actuellement</w:t>
        </w:r>
        <w:r w:rsidR="00563E11" w:rsidRPr="00357082">
          <w:rPr>
            <w:rFonts w:ascii="Arial" w:hAnsi="Arial" w:cs="Arial"/>
            <w:sz w:val="20"/>
          </w:rPr>
          <w:t xml:space="preserve"> </w:t>
        </w:r>
      </w:ins>
      <w:r w:rsidRPr="00357082">
        <w:rPr>
          <w:rFonts w:ascii="Arial" w:hAnsi="Arial" w:cs="Arial"/>
          <w:sz w:val="20"/>
        </w:rPr>
        <w:t>de la manière suivante :</w:t>
      </w:r>
    </w:p>
    <w:p w14:paraId="1A295FEF" w14:textId="5D051CFC" w:rsidR="00E42CBD" w:rsidRPr="00357082" w:rsidDel="00563E11" w:rsidRDefault="00E42CBD" w:rsidP="00E42CBD">
      <w:pPr>
        <w:pStyle w:val="Paragraphedeliste"/>
        <w:numPr>
          <w:ilvl w:val="0"/>
          <w:numId w:val="38"/>
        </w:numPr>
        <w:rPr>
          <w:del w:id="196" w:author="Laetitia RIZZOTTODOSSIN" w:date="2025-08-08T11:20:00Z"/>
          <w:rFonts w:ascii="Arial" w:hAnsi="Arial" w:cs="Arial"/>
          <w:sz w:val="18"/>
        </w:rPr>
      </w:pPr>
      <w:del w:id="197" w:author="Laetitia RIZZOTTODOSSIN" w:date="2025-08-08T11:20:00Z">
        <w:r w:rsidRPr="00357082" w:rsidDel="00563E11">
          <w:rPr>
            <w:rFonts w:ascii="Arial" w:hAnsi="Arial" w:cs="Arial"/>
            <w:sz w:val="18"/>
          </w:rPr>
          <w:delText xml:space="preserve">La note relative au prix sera calculée, en euros TTC, au regard de la quantité demandée au tableau des quantités, de la manière suivante : </w:delText>
        </w:r>
      </w:del>
    </w:p>
    <w:p w14:paraId="405203C7" w14:textId="583672C7" w:rsidR="00E42CBD" w:rsidRPr="00357082" w:rsidRDefault="00191FB4" w:rsidP="00E42CBD">
      <w:pPr>
        <w:pStyle w:val="Paragraphedeliste"/>
        <w:numPr>
          <w:ilvl w:val="0"/>
          <w:numId w:val="38"/>
        </w:numPr>
        <w:rPr>
          <w:rFonts w:ascii="Arial" w:hAnsi="Arial" w:cs="Arial"/>
          <w:sz w:val="18"/>
        </w:rPr>
      </w:pPr>
      <w:r>
        <w:rPr>
          <w:rFonts w:ascii="Arial" w:hAnsi="Arial" w:cs="Arial"/>
          <w:sz w:val="18"/>
        </w:rPr>
        <w:t xml:space="preserve">Prix le plus bas / Prix de l’offre </w:t>
      </w:r>
      <w:r w:rsidR="00373866">
        <w:rPr>
          <w:rFonts w:ascii="Arial" w:hAnsi="Arial" w:cs="Arial"/>
          <w:sz w:val="18"/>
        </w:rPr>
        <w:t>analysée</w:t>
      </w:r>
      <w:r>
        <w:rPr>
          <w:rFonts w:ascii="Arial" w:hAnsi="Arial" w:cs="Arial"/>
          <w:sz w:val="18"/>
        </w:rPr>
        <w:t>) x 90</w:t>
      </w:r>
      <w:r w:rsidR="00E42CBD" w:rsidRPr="00357082">
        <w:rPr>
          <w:rFonts w:ascii="Arial" w:hAnsi="Arial" w:cs="Arial"/>
          <w:sz w:val="18"/>
        </w:rPr>
        <w:t xml:space="preserve">. </w:t>
      </w:r>
    </w:p>
    <w:p w14:paraId="32EFCE93" w14:textId="77777777" w:rsidR="005D2481" w:rsidRPr="00357082" w:rsidRDefault="005D2481">
      <w:pPr>
        <w:rPr>
          <w:rFonts w:ascii="Arial" w:hAnsi="Arial" w:cs="Arial"/>
          <w:sz w:val="20"/>
        </w:rPr>
      </w:pPr>
    </w:p>
    <w:p w14:paraId="28C9628B" w14:textId="77777777" w:rsidR="00687590" w:rsidRDefault="00687590">
      <w:pPr>
        <w:rPr>
          <w:rFonts w:ascii="Arial" w:hAnsi="Arial" w:cs="Arial"/>
          <w:sz w:val="20"/>
        </w:rPr>
      </w:pPr>
      <w:r>
        <w:rPr>
          <w:rFonts w:ascii="Arial" w:hAnsi="Arial" w:cs="Arial"/>
          <w:sz w:val="20"/>
        </w:rPr>
        <w:t xml:space="preserve">Toutes les informations fournies par le </w:t>
      </w:r>
      <w:r w:rsidR="008E10CE">
        <w:rPr>
          <w:rFonts w:ascii="Arial" w:hAnsi="Arial" w:cs="Arial"/>
          <w:sz w:val="20"/>
        </w:rPr>
        <w:t>soumissionnaire</w:t>
      </w:r>
      <w:r>
        <w:rPr>
          <w:rFonts w:ascii="Arial" w:hAnsi="Arial" w:cs="Arial"/>
          <w:sz w:val="20"/>
        </w:rPr>
        <w:t xml:space="preserve"> à l’appui de son offre prendront valeurs contractuelles s’il est retenu.</w:t>
      </w:r>
    </w:p>
    <w:p w14:paraId="50D6438A" w14:textId="77777777" w:rsidR="00687590" w:rsidRDefault="00687590">
      <w:pPr>
        <w:rPr>
          <w:rFonts w:ascii="Arial" w:hAnsi="Arial" w:cs="Arial"/>
          <w:sz w:val="20"/>
        </w:rPr>
      </w:pPr>
    </w:p>
    <w:p w14:paraId="46E9E531" w14:textId="77777777" w:rsidR="000E462E" w:rsidRDefault="000E462E" w:rsidP="000E462E">
      <w:pPr>
        <w:rPr>
          <w:rFonts w:ascii="Arial" w:hAnsi="Arial" w:cs="Arial"/>
          <w:sz w:val="20"/>
        </w:rPr>
      </w:pPr>
      <w:r>
        <w:rPr>
          <w:rFonts w:ascii="Arial" w:hAnsi="Arial" w:cs="Arial"/>
          <w:sz w:val="20"/>
        </w:rPr>
        <w:t>Les erreurs de multiplication, d’addition ou de report qui seraient constatées sont rectifiées.</w:t>
      </w:r>
    </w:p>
    <w:p w14:paraId="160A5D66" w14:textId="77777777" w:rsidR="000E462E" w:rsidRDefault="000E462E" w:rsidP="000E462E">
      <w:pPr>
        <w:rPr>
          <w:rFonts w:ascii="Arial" w:hAnsi="Arial" w:cs="Arial"/>
          <w:sz w:val="20"/>
        </w:rPr>
      </w:pPr>
      <w:r>
        <w:rPr>
          <w:rFonts w:ascii="Arial" w:hAnsi="Arial" w:cs="Arial"/>
          <w:sz w:val="20"/>
        </w:rPr>
        <w:t>Les erreurs de numérotation de lot sont également rectifiées, la proposition sera numérotée selon le produit correspondant dans le catalogue des produits.</w:t>
      </w:r>
    </w:p>
    <w:p w14:paraId="26ADC84E" w14:textId="77777777" w:rsidR="000E462E" w:rsidRDefault="000E462E">
      <w:pPr>
        <w:rPr>
          <w:rFonts w:ascii="Arial" w:hAnsi="Arial" w:cs="Arial"/>
          <w:sz w:val="20"/>
        </w:rPr>
      </w:pPr>
    </w:p>
    <w:p w14:paraId="73EA1F4A" w14:textId="77777777" w:rsidR="00687590" w:rsidRDefault="00687590">
      <w:pPr>
        <w:rPr>
          <w:rFonts w:ascii="Arial" w:hAnsi="Arial" w:cs="Arial"/>
          <w:sz w:val="20"/>
        </w:rPr>
      </w:pPr>
      <w:r>
        <w:rPr>
          <w:rFonts w:ascii="Arial" w:hAnsi="Arial" w:cs="Arial"/>
          <w:sz w:val="20"/>
        </w:rPr>
        <w:t>En cas de discordance entre, d’une part le prix unitaire par la quantité et/ou la TVA, d’autre part le montant, c’est le prix unitaire hors taxe remisé qui sera retenu et le montant corrigé en conséquence.</w:t>
      </w:r>
    </w:p>
    <w:p w14:paraId="77BF5A9B" w14:textId="77777777" w:rsidR="00687590" w:rsidRDefault="00687590">
      <w:pPr>
        <w:rPr>
          <w:rFonts w:ascii="Arial" w:hAnsi="Arial" w:cs="Arial"/>
          <w:sz w:val="20"/>
        </w:rPr>
      </w:pPr>
    </w:p>
    <w:p w14:paraId="0303EEEA" w14:textId="77777777" w:rsidR="00687590" w:rsidRDefault="00687590">
      <w:pPr>
        <w:rPr>
          <w:rFonts w:ascii="Arial" w:hAnsi="Arial" w:cs="Arial"/>
          <w:sz w:val="20"/>
        </w:rPr>
      </w:pPr>
    </w:p>
    <w:p w14:paraId="48F12B33" w14:textId="77777777" w:rsidR="00687590" w:rsidRDefault="00687590">
      <w:pPr>
        <w:pStyle w:val="Titre1"/>
        <w:ind w:left="567" w:firstLine="0"/>
        <w:rPr>
          <w:rFonts w:ascii="Arial" w:hAnsi="Arial" w:cs="Arial"/>
          <w:sz w:val="24"/>
          <w:szCs w:val="24"/>
        </w:rPr>
      </w:pPr>
      <w:bookmarkStart w:id="198" w:name="_Toc196314066"/>
      <w:r>
        <w:rPr>
          <w:rFonts w:ascii="Arial" w:hAnsi="Arial" w:cs="Arial"/>
          <w:sz w:val="24"/>
          <w:szCs w:val="24"/>
        </w:rPr>
        <w:lastRenderedPageBreak/>
        <w:t>5.</w:t>
      </w:r>
      <w:r>
        <w:rPr>
          <w:rFonts w:ascii="Arial" w:hAnsi="Arial" w:cs="Arial"/>
          <w:sz w:val="24"/>
          <w:szCs w:val="24"/>
        </w:rPr>
        <w:tab/>
        <w:t>SECTION V - AUTRES RENSEIGNEMENTS</w:t>
      </w:r>
      <w:bookmarkEnd w:id="119"/>
      <w:bookmarkEnd w:id="198"/>
    </w:p>
    <w:p w14:paraId="6713131A" w14:textId="77777777" w:rsidR="00687590" w:rsidRDefault="00687590" w:rsidP="001523D8">
      <w:pPr>
        <w:pStyle w:val="Titre2"/>
        <w:numPr>
          <w:ilvl w:val="1"/>
          <w:numId w:val="4"/>
        </w:numPr>
        <w:tabs>
          <w:tab w:val="clear" w:pos="2268"/>
        </w:tabs>
        <w:rPr>
          <w:rFonts w:cs="Arial"/>
          <w:sz w:val="20"/>
        </w:rPr>
      </w:pPr>
      <w:bookmarkStart w:id="199" w:name="_Toc196314067"/>
      <w:bookmarkStart w:id="200" w:name="_Toc527268681"/>
      <w:r>
        <w:rPr>
          <w:rFonts w:cs="Arial"/>
          <w:sz w:val="20"/>
        </w:rPr>
        <w:t>Mise à disposition du dossier de consultation</w:t>
      </w:r>
      <w:bookmarkEnd w:id="199"/>
    </w:p>
    <w:p w14:paraId="61D0B98A" w14:textId="77777777" w:rsidR="00687590" w:rsidRDefault="00687590">
      <w:pPr>
        <w:rPr>
          <w:rFonts w:ascii="Arial" w:hAnsi="Arial" w:cs="Arial"/>
          <w:sz w:val="20"/>
        </w:rPr>
      </w:pPr>
    </w:p>
    <w:p w14:paraId="1F6ACEF5" w14:textId="77777777" w:rsidR="00687590" w:rsidRDefault="00687590">
      <w:pPr>
        <w:pStyle w:val="Titre3"/>
        <w:tabs>
          <w:tab w:val="left" w:pos="1843"/>
        </w:tabs>
        <w:rPr>
          <w:rFonts w:ascii="Arial" w:hAnsi="Arial" w:cs="Arial"/>
          <w:sz w:val="20"/>
          <w:szCs w:val="20"/>
        </w:rPr>
      </w:pPr>
      <w:bookmarkStart w:id="201" w:name="_Toc196314068"/>
      <w:r>
        <w:rPr>
          <w:rFonts w:ascii="Arial" w:hAnsi="Arial" w:cs="Arial"/>
          <w:sz w:val="20"/>
          <w:szCs w:val="20"/>
        </w:rPr>
        <w:t>5.1.1.</w:t>
      </w:r>
      <w:r>
        <w:rPr>
          <w:rFonts w:ascii="Arial" w:hAnsi="Arial" w:cs="Arial"/>
          <w:sz w:val="20"/>
          <w:szCs w:val="20"/>
        </w:rPr>
        <w:tab/>
        <w:t>Contenu du dossier de consultation</w:t>
      </w:r>
      <w:bookmarkEnd w:id="200"/>
      <w:bookmarkEnd w:id="201"/>
    </w:p>
    <w:p w14:paraId="5F924F17" w14:textId="77777777" w:rsidR="00687590" w:rsidRDefault="00687590">
      <w:pPr>
        <w:rPr>
          <w:rFonts w:ascii="Arial" w:hAnsi="Arial" w:cs="Arial"/>
          <w:sz w:val="20"/>
        </w:rPr>
      </w:pPr>
    </w:p>
    <w:p w14:paraId="0AF10724" w14:textId="77777777" w:rsidR="00687590" w:rsidRDefault="00687590">
      <w:pPr>
        <w:rPr>
          <w:rFonts w:ascii="Arial" w:hAnsi="Arial" w:cs="Arial"/>
          <w:sz w:val="20"/>
        </w:rPr>
      </w:pPr>
      <w:r>
        <w:rPr>
          <w:rFonts w:ascii="Arial" w:hAnsi="Arial" w:cs="Arial"/>
          <w:sz w:val="20"/>
        </w:rPr>
        <w:t xml:space="preserve">Le dossier remis comprend : </w:t>
      </w:r>
    </w:p>
    <w:p w14:paraId="6CD9F977" w14:textId="77777777" w:rsidR="00563E11" w:rsidRDefault="00563E11" w:rsidP="00563E11">
      <w:pPr>
        <w:numPr>
          <w:ilvl w:val="0"/>
          <w:numId w:val="2"/>
        </w:numPr>
        <w:rPr>
          <w:ins w:id="202" w:author="Laetitia RIZZOTTODOSSIN" w:date="2025-08-08T11:21:00Z"/>
          <w:rFonts w:ascii="Arial" w:hAnsi="Arial" w:cs="Arial"/>
          <w:sz w:val="20"/>
        </w:rPr>
      </w:pPr>
      <w:ins w:id="203" w:author="Laetitia RIZZOTTODOSSIN" w:date="2025-08-08T11:21:00Z">
        <w:r>
          <w:rPr>
            <w:rFonts w:ascii="Arial" w:hAnsi="Arial" w:cs="Arial"/>
            <w:sz w:val="20"/>
          </w:rPr>
          <w:t xml:space="preserve">Un projet d’acte d’engagement </w:t>
        </w:r>
      </w:ins>
    </w:p>
    <w:p w14:paraId="5BABA520" w14:textId="3019E7AF" w:rsidR="00687590" w:rsidRPr="00563E11" w:rsidRDefault="00EC4284" w:rsidP="00563E11">
      <w:pPr>
        <w:numPr>
          <w:ilvl w:val="0"/>
          <w:numId w:val="2"/>
        </w:numPr>
        <w:rPr>
          <w:rFonts w:ascii="Arial" w:hAnsi="Arial" w:cs="Arial"/>
          <w:sz w:val="20"/>
          <w:rPrChange w:id="204" w:author="Laetitia RIZZOTTODOSSIN" w:date="2025-08-08T11:21:00Z">
            <w:rPr>
              <w:rFonts w:ascii="Arial" w:hAnsi="Arial" w:cs="Arial"/>
              <w:sz w:val="20"/>
            </w:rPr>
          </w:rPrChange>
        </w:rPr>
        <w:pPrChange w:id="205" w:author="Laetitia RIZZOTTODOSSIN" w:date="2025-08-08T11:21:00Z">
          <w:pPr>
            <w:numPr>
              <w:numId w:val="2"/>
            </w:numPr>
            <w:tabs>
              <w:tab w:val="num" w:pos="1494"/>
            </w:tabs>
            <w:ind w:left="1494" w:hanging="360"/>
          </w:pPr>
        </w:pPrChange>
      </w:pPr>
      <w:r w:rsidRPr="00563E11">
        <w:rPr>
          <w:rFonts w:ascii="Arial" w:hAnsi="Arial" w:cs="Arial"/>
          <w:sz w:val="20"/>
          <w:rPrChange w:id="206" w:author="Laetitia RIZZOTTODOSSIN" w:date="2025-08-08T11:21:00Z">
            <w:rPr>
              <w:rFonts w:ascii="Arial" w:hAnsi="Arial" w:cs="Arial"/>
              <w:sz w:val="20"/>
            </w:rPr>
          </w:rPrChange>
        </w:rPr>
        <w:t>Le présent règlement de la c</w:t>
      </w:r>
      <w:r w:rsidR="00687590" w:rsidRPr="00563E11">
        <w:rPr>
          <w:rFonts w:ascii="Arial" w:hAnsi="Arial" w:cs="Arial"/>
          <w:sz w:val="20"/>
          <w:rPrChange w:id="207" w:author="Laetitia RIZZOTTODOSSIN" w:date="2025-08-08T11:21:00Z">
            <w:rPr>
              <w:rFonts w:ascii="Arial" w:hAnsi="Arial" w:cs="Arial"/>
              <w:sz w:val="20"/>
            </w:rPr>
          </w:rPrChange>
        </w:rPr>
        <w:t>onsultation</w:t>
      </w:r>
      <w:r w:rsidR="000E462E" w:rsidRPr="00563E11">
        <w:rPr>
          <w:rFonts w:ascii="Arial" w:hAnsi="Arial" w:cs="Arial"/>
          <w:sz w:val="20"/>
          <w:rPrChange w:id="208" w:author="Laetitia RIZZOTTODOSSIN" w:date="2025-08-08T11:21:00Z">
            <w:rPr>
              <w:rFonts w:ascii="Arial" w:hAnsi="Arial" w:cs="Arial"/>
              <w:sz w:val="20"/>
            </w:rPr>
          </w:rPrChange>
        </w:rPr>
        <w:t xml:space="preserve"> et son annexe</w:t>
      </w:r>
    </w:p>
    <w:p w14:paraId="62EAAD8A" w14:textId="27540514" w:rsidR="00687590" w:rsidRDefault="00687590" w:rsidP="001523D8">
      <w:pPr>
        <w:numPr>
          <w:ilvl w:val="0"/>
          <w:numId w:val="2"/>
        </w:numPr>
        <w:rPr>
          <w:rFonts w:ascii="Arial" w:hAnsi="Arial" w:cs="Arial"/>
          <w:sz w:val="20"/>
        </w:rPr>
      </w:pPr>
      <w:r>
        <w:rPr>
          <w:rFonts w:ascii="Arial" w:hAnsi="Arial" w:cs="Arial"/>
          <w:sz w:val="20"/>
        </w:rPr>
        <w:t>Le Cahier des Clauses Administratives Particulières</w:t>
      </w:r>
      <w:r w:rsidR="004F1731">
        <w:rPr>
          <w:rFonts w:ascii="Arial" w:hAnsi="Arial" w:cs="Arial"/>
          <w:sz w:val="20"/>
        </w:rPr>
        <w:t xml:space="preserve"> </w:t>
      </w:r>
      <w:del w:id="209" w:author="Laetitia RIZZOTTODOSSIN" w:date="2025-08-08T11:21:00Z">
        <w:r w:rsidR="004F1731" w:rsidDel="00563E11">
          <w:rPr>
            <w:rFonts w:ascii="Arial" w:hAnsi="Arial" w:cs="Arial"/>
            <w:sz w:val="20"/>
          </w:rPr>
          <w:delText>et son annexe</w:delText>
        </w:r>
      </w:del>
    </w:p>
    <w:p w14:paraId="0608DEC7" w14:textId="3F795CA6" w:rsidR="00856469" w:rsidRDefault="00687590" w:rsidP="00856469">
      <w:pPr>
        <w:numPr>
          <w:ilvl w:val="0"/>
          <w:numId w:val="2"/>
        </w:numPr>
        <w:rPr>
          <w:rFonts w:ascii="Arial" w:hAnsi="Arial" w:cs="Arial"/>
          <w:sz w:val="20"/>
        </w:rPr>
      </w:pPr>
      <w:r>
        <w:rPr>
          <w:rFonts w:ascii="Arial" w:hAnsi="Arial" w:cs="Arial"/>
          <w:sz w:val="20"/>
        </w:rPr>
        <w:t>Le Cahier des Clauses Techniques Particulières</w:t>
      </w:r>
      <w:del w:id="210" w:author="Laetitia RIZZOTTODOSSIN" w:date="2025-08-08T11:21:00Z">
        <w:r w:rsidDel="00563E11">
          <w:rPr>
            <w:rFonts w:ascii="Arial" w:hAnsi="Arial" w:cs="Arial"/>
            <w:sz w:val="20"/>
          </w:rPr>
          <w:delText xml:space="preserve"> </w:delText>
        </w:r>
        <w:r w:rsidRPr="000E462E" w:rsidDel="00563E11">
          <w:rPr>
            <w:rFonts w:ascii="Arial" w:hAnsi="Arial" w:cs="Arial"/>
            <w:bCs/>
            <w:iCs/>
            <w:sz w:val="20"/>
          </w:rPr>
          <w:delText>et ses annexes</w:delText>
        </w:r>
        <w:r w:rsidR="00856469" w:rsidDel="00563E11">
          <w:rPr>
            <w:rFonts w:ascii="Arial" w:hAnsi="Arial" w:cs="Arial"/>
            <w:bCs/>
            <w:iCs/>
            <w:sz w:val="20"/>
          </w:rPr>
          <w:delText> : quantification par l’établissement (+ fichier .cmp), convention de mise en dépôt et de mise à disposition, et catalogue des besoins</w:delText>
        </w:r>
      </w:del>
    </w:p>
    <w:p w14:paraId="70462480" w14:textId="77777777" w:rsidR="00687590" w:rsidRDefault="00687590" w:rsidP="001523D8">
      <w:pPr>
        <w:numPr>
          <w:ilvl w:val="0"/>
          <w:numId w:val="2"/>
        </w:numPr>
        <w:rPr>
          <w:rFonts w:ascii="Arial" w:hAnsi="Arial" w:cs="Arial"/>
          <w:sz w:val="20"/>
        </w:rPr>
      </w:pPr>
      <w:r>
        <w:rPr>
          <w:rFonts w:ascii="Arial" w:hAnsi="Arial" w:cs="Arial"/>
          <w:sz w:val="20"/>
        </w:rPr>
        <w:t>Les pièces servant à la constitution de la candidature (DC1 et DC2)</w:t>
      </w:r>
    </w:p>
    <w:p w14:paraId="03C69998" w14:textId="77777777" w:rsidR="001523D8" w:rsidRPr="002A3582" w:rsidRDefault="001523D8">
      <w:pPr>
        <w:numPr>
          <w:ilvl w:val="0"/>
          <w:numId w:val="2"/>
        </w:numPr>
        <w:rPr>
          <w:rFonts w:ascii="Arial" w:hAnsi="Arial" w:cs="Arial"/>
          <w:sz w:val="20"/>
        </w:rPr>
      </w:pPr>
      <w:r w:rsidRPr="002A3582">
        <w:rPr>
          <w:rFonts w:ascii="Arial" w:hAnsi="Arial" w:cs="Arial"/>
          <w:sz w:val="20"/>
        </w:rPr>
        <w:t>Un questionnaire « fournisseur » à compléter</w:t>
      </w:r>
    </w:p>
    <w:p w14:paraId="74FF0A39" w14:textId="77777777" w:rsidR="00687590" w:rsidRDefault="00687590">
      <w:pPr>
        <w:numPr>
          <w:ilvl w:val="12"/>
          <w:numId w:val="0"/>
        </w:numPr>
        <w:ind w:left="1134"/>
        <w:rPr>
          <w:rFonts w:ascii="Arial" w:hAnsi="Arial" w:cs="Arial"/>
          <w:sz w:val="20"/>
        </w:rPr>
      </w:pPr>
    </w:p>
    <w:p w14:paraId="77381AC6" w14:textId="77777777" w:rsidR="00687590" w:rsidRDefault="00687590" w:rsidP="001523D8">
      <w:pPr>
        <w:pStyle w:val="Titre3"/>
        <w:numPr>
          <w:ilvl w:val="2"/>
          <w:numId w:val="5"/>
        </w:numPr>
        <w:tabs>
          <w:tab w:val="clear" w:pos="2138"/>
          <w:tab w:val="left" w:pos="1843"/>
        </w:tabs>
        <w:ind w:left="1134" w:firstLine="0"/>
        <w:rPr>
          <w:rFonts w:ascii="Arial" w:hAnsi="Arial" w:cs="Arial"/>
          <w:sz w:val="20"/>
          <w:szCs w:val="20"/>
        </w:rPr>
      </w:pPr>
      <w:bookmarkStart w:id="211" w:name="_Toc196314069"/>
      <w:r>
        <w:rPr>
          <w:rFonts w:ascii="Arial" w:hAnsi="Arial" w:cs="Arial"/>
          <w:sz w:val="20"/>
          <w:szCs w:val="20"/>
        </w:rPr>
        <w:t>Obtention du dossier de consultation</w:t>
      </w:r>
      <w:bookmarkEnd w:id="211"/>
    </w:p>
    <w:p w14:paraId="3E6817B0" w14:textId="77777777" w:rsidR="00687590" w:rsidRDefault="00687590">
      <w:pPr>
        <w:pStyle w:val="Retraitcorpsdetexte3"/>
        <w:rPr>
          <w:rFonts w:ascii="Arial" w:hAnsi="Arial" w:cs="Arial"/>
          <w:sz w:val="20"/>
        </w:rPr>
      </w:pPr>
    </w:p>
    <w:p w14:paraId="3A619B39" w14:textId="77777777" w:rsidR="00A338E7" w:rsidRPr="00261DA9" w:rsidRDefault="00A338E7" w:rsidP="00A338E7">
      <w:pPr>
        <w:pStyle w:val="Retraitcorpsdetexte3"/>
        <w:rPr>
          <w:rFonts w:ascii="Arial" w:hAnsi="Arial" w:cs="Arial"/>
          <w:sz w:val="20"/>
        </w:rPr>
      </w:pPr>
      <w:r w:rsidRPr="00C8573D">
        <w:rPr>
          <w:rFonts w:ascii="Arial" w:hAnsi="Arial" w:cs="Arial"/>
          <w:sz w:val="20"/>
        </w:rPr>
        <w:t>L’ensemble du dossier permettant de répondre à la consultation est téléchargeable grat</w:t>
      </w:r>
      <w:r w:rsidR="003F77BF">
        <w:rPr>
          <w:rFonts w:ascii="Arial" w:hAnsi="Arial" w:cs="Arial"/>
          <w:sz w:val="20"/>
        </w:rPr>
        <w:t>uitement</w:t>
      </w:r>
      <w:r w:rsidRPr="00C8573D">
        <w:rPr>
          <w:rFonts w:ascii="Arial" w:hAnsi="Arial" w:cs="Arial"/>
          <w:sz w:val="20"/>
        </w:rPr>
        <w:t xml:space="preserve"> </w:t>
      </w:r>
      <w:r w:rsidRPr="00261DA9">
        <w:rPr>
          <w:rFonts w:ascii="Arial" w:hAnsi="Arial" w:cs="Arial"/>
          <w:sz w:val="20"/>
        </w:rPr>
        <w:t xml:space="preserve">via le site dont l'adresse Internet est </w:t>
      </w:r>
      <w:hyperlink r:id="rId14" w:history="1">
        <w:r w:rsidRPr="00C8573D">
          <w:rPr>
            <w:rStyle w:val="Lienhypertexte"/>
            <w:rFonts w:ascii="Arial" w:hAnsi="Arial" w:cs="Arial"/>
            <w:sz w:val="20"/>
          </w:rPr>
          <w:t>https://www.marches-publics.gouv.fr/</w:t>
        </w:r>
      </w:hyperlink>
      <w:r w:rsidRPr="00261DA9">
        <w:rPr>
          <w:rFonts w:ascii="Arial" w:hAnsi="Arial" w:cs="Arial"/>
          <w:sz w:val="20"/>
        </w:rPr>
        <w:t>.</w:t>
      </w:r>
    </w:p>
    <w:p w14:paraId="4D8C9CD8" w14:textId="77777777" w:rsidR="00A338E7" w:rsidRPr="00C8573D" w:rsidRDefault="00A338E7" w:rsidP="00A338E7">
      <w:pPr>
        <w:pStyle w:val="Commentaire"/>
        <w:rPr>
          <w:rFonts w:ascii="Arial" w:hAnsi="Arial" w:cs="Arial"/>
        </w:rPr>
      </w:pPr>
    </w:p>
    <w:p w14:paraId="2669DAB8" w14:textId="77777777" w:rsidR="00A338E7" w:rsidRDefault="00A338E7" w:rsidP="00A338E7">
      <w:pPr>
        <w:overflowPunct/>
        <w:textAlignment w:val="auto"/>
        <w:rPr>
          <w:rFonts w:ascii="Arial" w:hAnsi="Arial" w:cs="Arial"/>
          <w:i/>
          <w:iCs/>
          <w:sz w:val="20"/>
        </w:rPr>
      </w:pPr>
      <w:r>
        <w:rPr>
          <w:rFonts w:ascii="Arial" w:hAnsi="Arial" w:cs="Arial"/>
          <w:sz w:val="20"/>
        </w:rPr>
        <w:t xml:space="preserve">L’identification n’est pas obligatoire. </w:t>
      </w:r>
      <w:r>
        <w:rPr>
          <w:rFonts w:ascii="Arial" w:hAnsi="Arial" w:cs="Arial"/>
          <w:i/>
          <w:iCs/>
          <w:sz w:val="20"/>
        </w:rPr>
        <w:t xml:space="preserve">Cependant, il est </w:t>
      </w:r>
      <w:r>
        <w:rPr>
          <w:rFonts w:ascii="Arial" w:hAnsi="Arial" w:cs="Arial"/>
          <w:b/>
          <w:bCs/>
          <w:i/>
          <w:iCs/>
          <w:sz w:val="20"/>
          <w:u w:val="single"/>
        </w:rPr>
        <w:t>vivement conseillé</w:t>
      </w:r>
      <w:r>
        <w:rPr>
          <w:rFonts w:ascii="Arial" w:hAnsi="Arial" w:cs="Arial"/>
          <w:i/>
          <w:iCs/>
          <w:sz w:val="20"/>
        </w:rPr>
        <w:t xml:space="preserve"> de s'identifier sur le portail, les candidats devront pour cela créer un compte via le menu « S’identifier / S’inscrire » afin d’obtenir un couple identifiant/mot de passe et ce afin d'être tenus informés automatiquement des modifications et des précisions éventuellement apportées au DCE.</w:t>
      </w:r>
    </w:p>
    <w:p w14:paraId="45F88CED" w14:textId="77777777" w:rsidR="00A338E7" w:rsidRDefault="00A338E7" w:rsidP="00A338E7">
      <w:pPr>
        <w:rPr>
          <w:rFonts w:ascii="Arial" w:hAnsi="Arial" w:cs="Arial"/>
          <w:b/>
          <w:sz w:val="20"/>
        </w:rPr>
      </w:pPr>
    </w:p>
    <w:p w14:paraId="6B432FE5" w14:textId="06F372AE" w:rsidR="00A338E7" w:rsidRDefault="00A338E7" w:rsidP="00A338E7">
      <w:pPr>
        <w:rPr>
          <w:rFonts w:ascii="Arial" w:hAnsi="Arial" w:cs="Arial"/>
          <w:sz w:val="20"/>
        </w:rPr>
      </w:pPr>
      <w:r>
        <w:rPr>
          <w:rFonts w:ascii="Arial" w:hAnsi="Arial" w:cs="Arial"/>
          <w:sz w:val="20"/>
        </w:rPr>
        <w:t xml:space="preserve">Afin de pouvoir décompresser et lire les documents mis à disposition par le CHU de </w:t>
      </w:r>
      <w:r w:rsidRPr="004C66ED">
        <w:rPr>
          <w:rFonts w:ascii="Arial" w:hAnsi="Arial" w:cs="Arial"/>
          <w:smallCaps/>
          <w:sz w:val="20"/>
        </w:rPr>
        <w:t>Caen</w:t>
      </w:r>
      <w:r>
        <w:rPr>
          <w:rFonts w:ascii="Arial" w:hAnsi="Arial" w:cs="Arial"/>
          <w:sz w:val="20"/>
        </w:rPr>
        <w:t xml:space="preserve">, les soumissionnaires devront disposer des logiciels permettant de lire les formats suivants : </w:t>
      </w:r>
      <w:proofErr w:type="spellStart"/>
      <w:proofErr w:type="gramStart"/>
      <w:r>
        <w:rPr>
          <w:rFonts w:ascii="Arial" w:hAnsi="Arial" w:cs="Arial"/>
          <w:sz w:val="20"/>
        </w:rPr>
        <w:t>Adobe</w:t>
      </w:r>
      <w:r>
        <w:rPr>
          <w:rFonts w:ascii="Arial" w:hAnsi="Arial" w:cs="Arial"/>
          <w:sz w:val="20"/>
          <w:vertAlign w:val="superscript"/>
        </w:rPr>
        <w:t>R</w:t>
      </w:r>
      <w:proofErr w:type="spellEnd"/>
      <w:r>
        <w:rPr>
          <w:rFonts w:ascii="Arial" w:hAnsi="Arial" w:cs="Arial"/>
          <w:sz w:val="20"/>
          <w:vertAlign w:val="superscript"/>
        </w:rPr>
        <w:t xml:space="preserve"> </w:t>
      </w:r>
      <w:r>
        <w:rPr>
          <w:rFonts w:ascii="Arial" w:hAnsi="Arial" w:cs="Arial"/>
          <w:sz w:val="20"/>
        </w:rPr>
        <w:t xml:space="preserve"> </w:t>
      </w:r>
      <w:proofErr w:type="spellStart"/>
      <w:r>
        <w:rPr>
          <w:rFonts w:ascii="Arial" w:hAnsi="Arial" w:cs="Arial"/>
          <w:sz w:val="20"/>
        </w:rPr>
        <w:t>Acrobat</w:t>
      </w:r>
      <w:r>
        <w:rPr>
          <w:rFonts w:ascii="Arial" w:hAnsi="Arial" w:cs="Arial"/>
          <w:sz w:val="20"/>
          <w:vertAlign w:val="superscript"/>
        </w:rPr>
        <w:t>R</w:t>
      </w:r>
      <w:proofErr w:type="spellEnd"/>
      <w:proofErr w:type="gramEnd"/>
      <w:r>
        <w:rPr>
          <w:rFonts w:ascii="Arial" w:hAnsi="Arial" w:cs="Arial"/>
          <w:sz w:val="20"/>
        </w:rPr>
        <w:t xml:space="preserve"> (.</w:t>
      </w:r>
      <w:proofErr w:type="spellStart"/>
      <w:r>
        <w:rPr>
          <w:rFonts w:ascii="Arial" w:hAnsi="Arial" w:cs="Arial"/>
          <w:sz w:val="20"/>
        </w:rPr>
        <w:t>pdf</w:t>
      </w:r>
      <w:proofErr w:type="spellEnd"/>
      <w:r>
        <w:rPr>
          <w:rFonts w:ascii="Arial" w:hAnsi="Arial" w:cs="Arial"/>
          <w:sz w:val="20"/>
        </w:rPr>
        <w:t xml:space="preserve">), et/ou Rich </w:t>
      </w:r>
      <w:proofErr w:type="spellStart"/>
      <w:r>
        <w:rPr>
          <w:rFonts w:ascii="Arial" w:hAnsi="Arial" w:cs="Arial"/>
          <w:sz w:val="20"/>
        </w:rPr>
        <w:t>Text</w:t>
      </w:r>
      <w:proofErr w:type="spellEnd"/>
      <w:r>
        <w:rPr>
          <w:rFonts w:ascii="Arial" w:hAnsi="Arial" w:cs="Arial"/>
          <w:sz w:val="20"/>
        </w:rPr>
        <w:t xml:space="preserve"> Format (.</w:t>
      </w:r>
      <w:proofErr w:type="spellStart"/>
      <w:r>
        <w:rPr>
          <w:rFonts w:ascii="Arial" w:hAnsi="Arial" w:cs="Arial"/>
          <w:sz w:val="20"/>
        </w:rPr>
        <w:t>rtf</w:t>
      </w:r>
      <w:proofErr w:type="spellEnd"/>
      <w:r>
        <w:rPr>
          <w:rFonts w:ascii="Arial" w:hAnsi="Arial" w:cs="Arial"/>
          <w:sz w:val="20"/>
        </w:rPr>
        <w:t xml:space="preserve">), et/ou les fichiers compressés au format </w:t>
      </w:r>
      <w:proofErr w:type="spellStart"/>
      <w:r>
        <w:rPr>
          <w:rFonts w:ascii="Arial" w:hAnsi="Arial" w:cs="Arial"/>
          <w:sz w:val="20"/>
        </w:rPr>
        <w:t>ZipR</w:t>
      </w:r>
      <w:proofErr w:type="spellEnd"/>
      <w:r>
        <w:rPr>
          <w:rFonts w:ascii="Arial" w:hAnsi="Arial" w:cs="Arial"/>
          <w:sz w:val="20"/>
        </w:rPr>
        <w:t xml:space="preserve"> (.zip).</w:t>
      </w:r>
    </w:p>
    <w:p w14:paraId="0B914F31" w14:textId="77777777" w:rsidR="001639A2" w:rsidRDefault="001639A2" w:rsidP="001639A2">
      <w:pPr>
        <w:rPr>
          <w:rFonts w:ascii="Arial" w:hAnsi="Arial" w:cs="Arial"/>
          <w:sz w:val="20"/>
        </w:rPr>
      </w:pPr>
    </w:p>
    <w:p w14:paraId="6097CCF6" w14:textId="32C04351" w:rsidR="001639A2" w:rsidRPr="001523D8" w:rsidDel="00563E11" w:rsidRDefault="001639A2" w:rsidP="001639A2">
      <w:pPr>
        <w:rPr>
          <w:del w:id="212" w:author="Laetitia RIZZOTTODOSSIN" w:date="2025-08-08T11:21:00Z"/>
          <w:rFonts w:ascii="Arial" w:hAnsi="Arial" w:cs="Arial"/>
          <w:sz w:val="20"/>
        </w:rPr>
      </w:pPr>
      <w:del w:id="213" w:author="Laetitia RIZZOTTODOSSIN" w:date="2025-08-08T11:21:00Z">
        <w:r w:rsidRPr="001523D8" w:rsidDel="00563E11">
          <w:rPr>
            <w:rFonts w:ascii="Arial" w:hAnsi="Arial" w:cs="Arial"/>
            <w:sz w:val="20"/>
          </w:rPr>
          <w:delText>Pour lire le catalogue dématérialisé des besoins (format .cmp d’Epicure® / Cerbère® de la société Pharmatic) et générer une offre de prix (sous format .cry), le candidat peut :</w:delText>
        </w:r>
      </w:del>
    </w:p>
    <w:p w14:paraId="3A9EE21E" w14:textId="676A5175" w:rsidR="001639A2" w:rsidRPr="001523D8" w:rsidDel="00563E11" w:rsidRDefault="001639A2" w:rsidP="001523D8">
      <w:pPr>
        <w:pStyle w:val="Paragraphedeliste"/>
        <w:numPr>
          <w:ilvl w:val="0"/>
          <w:numId w:val="14"/>
        </w:numPr>
        <w:rPr>
          <w:del w:id="214" w:author="Laetitia RIZZOTTODOSSIN" w:date="2025-08-08T11:21:00Z"/>
          <w:rFonts w:ascii="Arial" w:hAnsi="Arial" w:cs="Arial"/>
          <w:sz w:val="20"/>
          <w:szCs w:val="20"/>
        </w:rPr>
      </w:pPr>
      <w:del w:id="215" w:author="Laetitia RIZZOTTODOSSIN" w:date="2025-08-08T11:21:00Z">
        <w:r w:rsidRPr="001523D8" w:rsidDel="00563E11">
          <w:rPr>
            <w:rFonts w:ascii="Arial" w:hAnsi="Arial" w:cs="Arial"/>
            <w:sz w:val="20"/>
            <w:szCs w:val="20"/>
          </w:rPr>
          <w:delText xml:space="preserve">soit utiliser le logiciel Eurydice® de cette même société. </w:delText>
        </w:r>
      </w:del>
    </w:p>
    <w:p w14:paraId="7C557030" w14:textId="5424B672" w:rsidR="001639A2" w:rsidRPr="001523D8" w:rsidDel="00563E11" w:rsidRDefault="001639A2" w:rsidP="001523D8">
      <w:pPr>
        <w:pStyle w:val="Paragraphedeliste"/>
        <w:numPr>
          <w:ilvl w:val="0"/>
          <w:numId w:val="14"/>
        </w:numPr>
        <w:rPr>
          <w:del w:id="216" w:author="Laetitia RIZZOTTODOSSIN" w:date="2025-08-08T11:21:00Z"/>
          <w:rFonts w:ascii="Arial" w:hAnsi="Arial" w:cs="Arial"/>
          <w:sz w:val="20"/>
          <w:szCs w:val="20"/>
        </w:rPr>
      </w:pPr>
      <w:del w:id="217" w:author="Laetitia RIZZOTTODOSSIN" w:date="2025-08-08T11:21:00Z">
        <w:r w:rsidRPr="001523D8" w:rsidDel="00563E11">
          <w:rPr>
            <w:rFonts w:ascii="Arial" w:hAnsi="Arial" w:cs="Arial"/>
            <w:sz w:val="20"/>
            <w:szCs w:val="20"/>
          </w:rPr>
          <w:delText xml:space="preserve">soit utiliser gratuitement la plateforme « HéliosWeb » en se connectant sur </w:delText>
        </w:r>
        <w:r w:rsidR="00563E11" w:rsidDel="00563E11">
          <w:fldChar w:fldCharType="begin"/>
        </w:r>
        <w:r w:rsidR="00563E11" w:rsidDel="00563E11">
          <w:delInstrText xml:space="preserve"> HYPERLINK "https://www.heliosweb.eu" </w:delInstrText>
        </w:r>
        <w:r w:rsidR="00563E11" w:rsidDel="00563E11">
          <w:fldChar w:fldCharType="separate"/>
        </w:r>
        <w:r w:rsidRPr="001523D8" w:rsidDel="00563E11">
          <w:rPr>
            <w:rStyle w:val="Lienhypertexte"/>
            <w:rFonts w:ascii="Arial" w:hAnsi="Arial" w:cs="Arial"/>
            <w:b/>
            <w:bCs/>
            <w:sz w:val="20"/>
            <w:szCs w:val="20"/>
          </w:rPr>
          <w:delText>https://www.heliosweb.eu</w:delText>
        </w:r>
        <w:r w:rsidR="00563E11" w:rsidDel="00563E11">
          <w:rPr>
            <w:rStyle w:val="Lienhypertexte"/>
            <w:rFonts w:ascii="Arial" w:hAnsi="Arial" w:cs="Arial"/>
            <w:b/>
            <w:bCs/>
            <w:sz w:val="20"/>
            <w:szCs w:val="20"/>
          </w:rPr>
          <w:fldChar w:fldCharType="end"/>
        </w:r>
        <w:r w:rsidRPr="001523D8" w:rsidDel="00563E11">
          <w:rPr>
            <w:rFonts w:ascii="Arial" w:hAnsi="Arial" w:cs="Arial"/>
            <w:sz w:val="20"/>
            <w:szCs w:val="20"/>
          </w:rPr>
          <w:delText xml:space="preserve"> </w:delText>
        </w:r>
      </w:del>
    </w:p>
    <w:p w14:paraId="74BDD2BA" w14:textId="1F7818A5" w:rsidR="001639A2" w:rsidRPr="001523D8" w:rsidDel="00563E11" w:rsidRDefault="001639A2" w:rsidP="001639A2">
      <w:pPr>
        <w:pStyle w:val="Paragraphedeliste"/>
        <w:ind w:left="1494"/>
        <w:rPr>
          <w:del w:id="218" w:author="Laetitia RIZZOTTODOSSIN" w:date="2025-08-08T11:21:00Z"/>
          <w:rFonts w:ascii="Arial" w:hAnsi="Arial" w:cs="Arial"/>
          <w:sz w:val="20"/>
          <w:szCs w:val="20"/>
        </w:rPr>
      </w:pPr>
    </w:p>
    <w:p w14:paraId="314A1BFD" w14:textId="15B4BECB" w:rsidR="001639A2" w:rsidDel="00563E11" w:rsidRDefault="001639A2" w:rsidP="001639A2">
      <w:pPr>
        <w:tabs>
          <w:tab w:val="left" w:pos="2694"/>
        </w:tabs>
        <w:rPr>
          <w:del w:id="219" w:author="Laetitia RIZZOTTODOSSIN" w:date="2025-08-08T11:21:00Z"/>
        </w:rPr>
      </w:pPr>
      <w:del w:id="220" w:author="Laetitia RIZZOTTODOSSIN" w:date="2025-08-08T11:21:00Z">
        <w:r w:rsidRPr="001523D8" w:rsidDel="00563E11">
          <w:rPr>
            <w:rFonts w:ascii="Arial" w:hAnsi="Arial" w:cs="Arial"/>
            <w:sz w:val="20"/>
          </w:rPr>
          <w:delText xml:space="preserve">Les anciennes versions du logiciel Hélios® ne sont pas compatibles avec le nouveau format d’échange. Il convient de désinstaller le gratuiciel Hélios et d’utiliser la plateforme </w:delText>
        </w:r>
        <w:r w:rsidR="00563E11" w:rsidDel="00563E11">
          <w:fldChar w:fldCharType="begin"/>
        </w:r>
        <w:r w:rsidR="00563E11" w:rsidDel="00563E11">
          <w:delInstrText xml:space="preserve"> HYPERLINK "https://www.heliosweb.eu" </w:delInstrText>
        </w:r>
        <w:r w:rsidR="00563E11" w:rsidDel="00563E11">
          <w:fldChar w:fldCharType="separate"/>
        </w:r>
        <w:r w:rsidRPr="001523D8" w:rsidDel="00563E11">
          <w:rPr>
            <w:rStyle w:val="Lienhypertexte"/>
            <w:rFonts w:ascii="Arial" w:hAnsi="Arial" w:cs="Arial"/>
            <w:b/>
            <w:bCs/>
            <w:sz w:val="20"/>
          </w:rPr>
          <w:delText>https://www.heliosweb.eu</w:delText>
        </w:r>
        <w:r w:rsidR="00563E11" w:rsidDel="00563E11">
          <w:rPr>
            <w:rStyle w:val="Lienhypertexte"/>
            <w:rFonts w:ascii="Arial" w:hAnsi="Arial" w:cs="Arial"/>
            <w:b/>
            <w:bCs/>
            <w:sz w:val="20"/>
          </w:rPr>
          <w:fldChar w:fldCharType="end"/>
        </w:r>
      </w:del>
    </w:p>
    <w:p w14:paraId="03207A7A" w14:textId="5208375B" w:rsidR="001639A2" w:rsidRPr="001639A2" w:rsidDel="00563E11" w:rsidRDefault="001639A2" w:rsidP="001639A2">
      <w:pPr>
        <w:tabs>
          <w:tab w:val="left" w:pos="2694"/>
        </w:tabs>
        <w:rPr>
          <w:del w:id="221" w:author="Laetitia RIZZOTTODOSSIN" w:date="2025-08-08T11:21:00Z"/>
          <w:rFonts w:ascii="Arial" w:hAnsi="Arial" w:cs="Arial"/>
          <w:sz w:val="20"/>
        </w:rPr>
      </w:pPr>
    </w:p>
    <w:p w14:paraId="10074B54" w14:textId="77777777" w:rsidR="00A338E7" w:rsidRDefault="00A338E7" w:rsidP="001639A2">
      <w:pPr>
        <w:tabs>
          <w:tab w:val="left" w:pos="2694"/>
        </w:tabs>
        <w:rPr>
          <w:rFonts w:ascii="Arial" w:hAnsi="Arial" w:cs="Arial"/>
          <w:smallCaps/>
          <w:snapToGrid w:val="0"/>
          <w:sz w:val="20"/>
        </w:rPr>
      </w:pPr>
      <w:r>
        <w:rPr>
          <w:rFonts w:ascii="Arial" w:hAnsi="Arial" w:cs="Arial"/>
          <w:sz w:val="20"/>
        </w:rPr>
        <w:t xml:space="preserve">Les formats de fichiers envoyés et acceptés par le CHU de </w:t>
      </w:r>
      <w:r w:rsidRPr="004C66ED">
        <w:rPr>
          <w:rFonts w:ascii="Arial" w:hAnsi="Arial" w:cs="Arial"/>
          <w:smallCaps/>
          <w:sz w:val="20"/>
        </w:rPr>
        <w:t>Caen</w:t>
      </w:r>
      <w:r>
        <w:rPr>
          <w:rFonts w:ascii="Arial" w:hAnsi="Arial" w:cs="Arial"/>
          <w:sz w:val="20"/>
        </w:rPr>
        <w:t xml:space="preserve"> sont les suivants </w:t>
      </w:r>
      <w:r>
        <w:rPr>
          <w:rFonts w:ascii="Arial" w:hAnsi="Arial" w:cs="Arial"/>
          <w:smallCaps/>
          <w:sz w:val="20"/>
        </w:rPr>
        <w:t>:</w:t>
      </w:r>
      <w:r>
        <w:rPr>
          <w:rFonts w:ascii="Arial" w:hAnsi="Arial" w:cs="Arial"/>
          <w:smallCaps/>
          <w:snapToGrid w:val="0"/>
          <w:sz w:val="20"/>
        </w:rPr>
        <w:t xml:space="preserve"> zip, jpeg, doc</w:t>
      </w:r>
      <w:r w:rsidR="00D5319E">
        <w:rPr>
          <w:rFonts w:ascii="Arial" w:hAnsi="Arial" w:cs="Arial"/>
          <w:smallCaps/>
          <w:snapToGrid w:val="0"/>
          <w:sz w:val="20"/>
        </w:rPr>
        <w:t>x</w:t>
      </w:r>
      <w:r>
        <w:rPr>
          <w:rFonts w:ascii="Arial" w:hAnsi="Arial" w:cs="Arial"/>
          <w:smallCaps/>
          <w:snapToGrid w:val="0"/>
          <w:sz w:val="20"/>
        </w:rPr>
        <w:t>, xls</w:t>
      </w:r>
      <w:r w:rsidR="00D5319E">
        <w:rPr>
          <w:rFonts w:ascii="Arial" w:hAnsi="Arial" w:cs="Arial"/>
          <w:smallCaps/>
          <w:snapToGrid w:val="0"/>
          <w:sz w:val="20"/>
        </w:rPr>
        <w:t>x</w:t>
      </w:r>
      <w:r>
        <w:rPr>
          <w:rFonts w:ascii="Arial" w:hAnsi="Arial" w:cs="Arial"/>
          <w:smallCaps/>
          <w:snapToGrid w:val="0"/>
          <w:sz w:val="20"/>
        </w:rPr>
        <w:t xml:space="preserve">, </w:t>
      </w:r>
      <w:proofErr w:type="spellStart"/>
      <w:r>
        <w:rPr>
          <w:rFonts w:ascii="Arial" w:hAnsi="Arial" w:cs="Arial"/>
          <w:smallCaps/>
          <w:snapToGrid w:val="0"/>
          <w:sz w:val="20"/>
        </w:rPr>
        <w:t>pdf</w:t>
      </w:r>
      <w:proofErr w:type="spellEnd"/>
      <w:r>
        <w:rPr>
          <w:rFonts w:ascii="Arial" w:hAnsi="Arial" w:cs="Arial"/>
          <w:smallCaps/>
          <w:snapToGrid w:val="0"/>
          <w:sz w:val="20"/>
        </w:rPr>
        <w:t>.</w:t>
      </w:r>
    </w:p>
    <w:p w14:paraId="02E1810E" w14:textId="77777777" w:rsidR="00687590" w:rsidRDefault="00687590" w:rsidP="001523D8">
      <w:pPr>
        <w:pStyle w:val="Titre2"/>
        <w:numPr>
          <w:ilvl w:val="1"/>
          <w:numId w:val="5"/>
        </w:numPr>
        <w:tabs>
          <w:tab w:val="left" w:pos="2694"/>
        </w:tabs>
        <w:rPr>
          <w:rFonts w:cs="Arial"/>
          <w:sz w:val="20"/>
        </w:rPr>
      </w:pPr>
      <w:bookmarkStart w:id="222" w:name="_Toc196314070"/>
      <w:r>
        <w:rPr>
          <w:rFonts w:cs="Arial"/>
          <w:sz w:val="20"/>
        </w:rPr>
        <w:t>Contenu des plis</w:t>
      </w:r>
      <w:bookmarkEnd w:id="222"/>
    </w:p>
    <w:p w14:paraId="2020AEA9" w14:textId="77777777" w:rsidR="00687590" w:rsidRDefault="00687590">
      <w:pPr>
        <w:rPr>
          <w:rFonts w:ascii="Arial" w:hAnsi="Arial" w:cs="Arial"/>
          <w:sz w:val="20"/>
        </w:rPr>
      </w:pPr>
    </w:p>
    <w:p w14:paraId="20D94232" w14:textId="77777777" w:rsidR="001A0FBA" w:rsidRDefault="001A0FBA" w:rsidP="001A0FBA">
      <w:pPr>
        <w:widowControl/>
        <w:tabs>
          <w:tab w:val="clear" w:pos="1701"/>
          <w:tab w:val="clear" w:pos="2268"/>
        </w:tabs>
        <w:overflowPunct/>
        <w:textAlignment w:val="auto"/>
        <w:rPr>
          <w:rFonts w:ascii="Arial" w:hAnsi="Arial" w:cs="Arial"/>
          <w:sz w:val="20"/>
        </w:rPr>
      </w:pPr>
      <w:r w:rsidRPr="001006EB">
        <w:rPr>
          <w:rFonts w:ascii="Arial" w:hAnsi="Arial" w:cs="Arial"/>
          <w:sz w:val="20"/>
        </w:rPr>
        <w:t xml:space="preserve">Afin d’optimiser la transparence d’analyse de l’ensemble des </w:t>
      </w:r>
      <w:r>
        <w:rPr>
          <w:rFonts w:ascii="Arial" w:hAnsi="Arial" w:cs="Arial"/>
          <w:sz w:val="20"/>
        </w:rPr>
        <w:t>documents</w:t>
      </w:r>
      <w:r w:rsidRPr="001006EB">
        <w:rPr>
          <w:rFonts w:ascii="Arial" w:hAnsi="Arial" w:cs="Arial"/>
          <w:sz w:val="20"/>
        </w:rPr>
        <w:t>, et dans un souci</w:t>
      </w:r>
      <w:r>
        <w:rPr>
          <w:rFonts w:ascii="Arial" w:hAnsi="Arial" w:cs="Arial"/>
          <w:sz w:val="20"/>
        </w:rPr>
        <w:t xml:space="preserve"> </w:t>
      </w:r>
      <w:r w:rsidRPr="001006EB">
        <w:rPr>
          <w:rFonts w:ascii="Arial" w:hAnsi="Arial" w:cs="Arial"/>
          <w:sz w:val="20"/>
        </w:rPr>
        <w:t>d’égalité de traitement, il sera forte</w:t>
      </w:r>
      <w:r>
        <w:rPr>
          <w:rFonts w:ascii="Arial" w:hAnsi="Arial" w:cs="Arial"/>
          <w:sz w:val="20"/>
        </w:rPr>
        <w:t>ment apprécié et recommandé aux soumissionnaires</w:t>
      </w:r>
      <w:r w:rsidRPr="001006EB">
        <w:rPr>
          <w:rFonts w:ascii="Arial" w:hAnsi="Arial" w:cs="Arial"/>
          <w:sz w:val="20"/>
        </w:rPr>
        <w:t xml:space="preserve"> d’utiliser les formulaires DC1 (lettre de candidature)</w:t>
      </w:r>
      <w:r>
        <w:rPr>
          <w:rFonts w:ascii="Arial" w:hAnsi="Arial" w:cs="Arial"/>
          <w:sz w:val="20"/>
        </w:rPr>
        <w:t>,</w:t>
      </w:r>
      <w:r w:rsidRPr="001006EB">
        <w:rPr>
          <w:rFonts w:ascii="Arial" w:hAnsi="Arial" w:cs="Arial"/>
          <w:sz w:val="20"/>
        </w:rPr>
        <w:t xml:space="preserve"> DC2 (déclaration du candidat)</w:t>
      </w:r>
      <w:r>
        <w:rPr>
          <w:rFonts w:ascii="Arial" w:hAnsi="Arial" w:cs="Arial"/>
          <w:sz w:val="20"/>
        </w:rPr>
        <w:t xml:space="preserve"> et </w:t>
      </w:r>
      <w:r w:rsidR="00195A63">
        <w:rPr>
          <w:rFonts w:ascii="Arial" w:hAnsi="Arial" w:cs="Arial"/>
          <w:sz w:val="20"/>
        </w:rPr>
        <w:t>ATTRI1</w:t>
      </w:r>
      <w:r>
        <w:rPr>
          <w:rFonts w:ascii="Arial" w:hAnsi="Arial" w:cs="Arial"/>
          <w:sz w:val="20"/>
        </w:rPr>
        <w:t xml:space="preserve"> (acte d’engagement) joints au dossier de consultation.</w:t>
      </w:r>
    </w:p>
    <w:p w14:paraId="49CD3681" w14:textId="77777777" w:rsidR="005B1BF8" w:rsidRDefault="005B1BF8" w:rsidP="001A0FBA">
      <w:pPr>
        <w:widowControl/>
        <w:tabs>
          <w:tab w:val="clear" w:pos="1701"/>
          <w:tab w:val="clear" w:pos="2268"/>
        </w:tabs>
        <w:overflowPunct/>
        <w:textAlignment w:val="auto"/>
        <w:rPr>
          <w:rFonts w:ascii="Arial" w:hAnsi="Arial" w:cs="Arial"/>
          <w:sz w:val="20"/>
        </w:rPr>
      </w:pPr>
    </w:p>
    <w:p w14:paraId="60B0D17F" w14:textId="77777777" w:rsidR="00A56717" w:rsidRDefault="005B1BF8" w:rsidP="005B1BF8">
      <w:pPr>
        <w:widowControl/>
        <w:tabs>
          <w:tab w:val="left" w:pos="708"/>
        </w:tabs>
        <w:overflowPunct/>
        <w:rPr>
          <w:rFonts w:ascii="Arial" w:hAnsi="Arial" w:cs="Arial"/>
          <w:sz w:val="20"/>
        </w:rPr>
      </w:pPr>
      <w:r>
        <w:rPr>
          <w:rFonts w:ascii="Arial" w:hAnsi="Arial" w:cs="Arial"/>
          <w:sz w:val="20"/>
        </w:rPr>
        <w:t>Les soumissionnaires ont la possibilité d’utiliser le document unique de marché européen (DUME), disponible gratuitement à l’adresse suivante :</w:t>
      </w:r>
      <w:r w:rsidR="00A56717">
        <w:rPr>
          <w:rFonts w:ascii="Arial" w:hAnsi="Arial" w:cs="Arial"/>
          <w:sz w:val="20"/>
        </w:rPr>
        <w:t xml:space="preserve"> </w:t>
      </w:r>
    </w:p>
    <w:p w14:paraId="7A61DEC8" w14:textId="77777777" w:rsidR="005B1BF8" w:rsidRDefault="00563E11" w:rsidP="005B1BF8">
      <w:pPr>
        <w:widowControl/>
        <w:tabs>
          <w:tab w:val="left" w:pos="708"/>
        </w:tabs>
        <w:overflowPunct/>
        <w:rPr>
          <w:rFonts w:ascii="Arial" w:hAnsi="Arial" w:cs="Arial"/>
          <w:sz w:val="20"/>
        </w:rPr>
      </w:pPr>
      <w:hyperlink r:id="rId15" w:history="1">
        <w:r w:rsidR="00A56717" w:rsidRPr="00A56717">
          <w:rPr>
            <w:rStyle w:val="Lienhypertexte"/>
            <w:rFonts w:ascii="Arial" w:hAnsi="Arial" w:cs="Arial"/>
            <w:sz w:val="20"/>
          </w:rPr>
          <w:t>https://dume.chorus-pro.gouv.fr/</w:t>
        </w:r>
      </w:hyperlink>
      <w:r w:rsidR="00A56717" w:rsidRPr="00A56717">
        <w:rPr>
          <w:rFonts w:ascii="Arial" w:hAnsi="Arial" w:cs="Arial"/>
          <w:sz w:val="20"/>
        </w:rPr>
        <w:t xml:space="preserve"> ou </w:t>
      </w:r>
      <w:hyperlink r:id="rId16" w:history="1">
        <w:r w:rsidR="005B1BF8">
          <w:rPr>
            <w:rStyle w:val="Lienhypertexte"/>
            <w:rFonts w:ascii="Arial" w:hAnsi="Arial" w:cs="Arial"/>
            <w:sz w:val="20"/>
          </w:rPr>
          <w:t>https://ec.europa.eu/tools/espd/filter?lang=fr</w:t>
        </w:r>
      </w:hyperlink>
    </w:p>
    <w:p w14:paraId="17ACA335" w14:textId="77777777" w:rsidR="005B1BF8" w:rsidRDefault="005B1BF8" w:rsidP="005B1BF8">
      <w:pPr>
        <w:widowControl/>
        <w:tabs>
          <w:tab w:val="left" w:pos="708"/>
        </w:tabs>
        <w:overflowPunct/>
        <w:rPr>
          <w:rFonts w:ascii="Arial" w:hAnsi="Arial" w:cs="Arial"/>
          <w:sz w:val="20"/>
        </w:rPr>
      </w:pPr>
      <w:r>
        <w:rPr>
          <w:rFonts w:ascii="Arial" w:hAnsi="Arial" w:cs="Arial"/>
          <w:sz w:val="20"/>
        </w:rPr>
        <w:t>Si celui-ci a déjà été transmis lors d’une précédente consultation et tant que les informations présentées demeurent valables, les soumissionnaires sont dispensés de ce nouvel envoi.</w:t>
      </w:r>
    </w:p>
    <w:p w14:paraId="54FDE82B" w14:textId="7BC80D94" w:rsidR="005B1BF8" w:rsidRDefault="005B1BF8" w:rsidP="001A0FBA">
      <w:pPr>
        <w:widowControl/>
        <w:tabs>
          <w:tab w:val="clear" w:pos="1701"/>
          <w:tab w:val="clear" w:pos="2268"/>
        </w:tabs>
        <w:overflowPunct/>
        <w:textAlignment w:val="auto"/>
        <w:rPr>
          <w:rFonts w:ascii="Arial" w:hAnsi="Arial" w:cs="Arial"/>
          <w:sz w:val="20"/>
        </w:rPr>
      </w:pPr>
    </w:p>
    <w:p w14:paraId="20BDF869" w14:textId="77777777" w:rsidR="00373866" w:rsidRPr="001006EB" w:rsidRDefault="00373866" w:rsidP="001A0FBA">
      <w:pPr>
        <w:widowControl/>
        <w:tabs>
          <w:tab w:val="clear" w:pos="1701"/>
          <w:tab w:val="clear" w:pos="2268"/>
        </w:tabs>
        <w:overflowPunct/>
        <w:textAlignment w:val="auto"/>
        <w:rPr>
          <w:rFonts w:ascii="Arial" w:hAnsi="Arial" w:cs="Arial"/>
          <w:sz w:val="20"/>
        </w:rPr>
      </w:pPr>
    </w:p>
    <w:p w14:paraId="2BC09124" w14:textId="77777777" w:rsidR="002720CD" w:rsidRDefault="002720CD" w:rsidP="002720CD">
      <w:pPr>
        <w:pStyle w:val="Retraitcorpsdetexte3"/>
        <w:rPr>
          <w:rFonts w:ascii="Arial" w:hAnsi="Arial" w:cs="Arial"/>
          <w:sz w:val="20"/>
        </w:rPr>
      </w:pPr>
      <w:r w:rsidRPr="002B5287">
        <w:rPr>
          <w:rFonts w:ascii="Arial" w:hAnsi="Arial" w:cs="Arial"/>
          <w:sz w:val="20"/>
        </w:rPr>
        <w:t>Les soumissionnaires</w:t>
      </w:r>
      <w:r>
        <w:rPr>
          <w:rFonts w:ascii="Arial" w:hAnsi="Arial" w:cs="Arial"/>
          <w:sz w:val="20"/>
        </w:rPr>
        <w:t xml:space="preserve"> auront à produire un dossier complet comprenant :</w:t>
      </w:r>
    </w:p>
    <w:p w14:paraId="55699FE9" w14:textId="77777777" w:rsidR="00687590" w:rsidRDefault="00687590" w:rsidP="001523D8">
      <w:pPr>
        <w:pStyle w:val="Titre4"/>
        <w:numPr>
          <w:ilvl w:val="0"/>
          <w:numId w:val="11"/>
        </w:numPr>
        <w:tabs>
          <w:tab w:val="clear" w:pos="2268"/>
        </w:tabs>
        <w:ind w:hanging="578"/>
        <w:jc w:val="both"/>
        <w:rPr>
          <w:rFonts w:ascii="Arial" w:hAnsi="Arial" w:cs="Arial"/>
          <w:sz w:val="20"/>
          <w:szCs w:val="20"/>
          <w:u w:val="single"/>
        </w:rPr>
      </w:pPr>
      <w:bookmarkStart w:id="223" w:name="_Toc196314071"/>
      <w:r>
        <w:rPr>
          <w:rFonts w:ascii="Arial" w:hAnsi="Arial" w:cs="Arial"/>
          <w:smallCaps/>
          <w:sz w:val="20"/>
          <w:szCs w:val="20"/>
          <w:u w:val="single"/>
        </w:rPr>
        <w:t>La candidature</w:t>
      </w:r>
      <w:bookmarkEnd w:id="223"/>
    </w:p>
    <w:p w14:paraId="5028969E" w14:textId="77777777" w:rsidR="001006EB" w:rsidRDefault="001006EB">
      <w:pPr>
        <w:rPr>
          <w:rFonts w:ascii="TT1Bo00" w:hAnsi="TT1Bo00" w:cs="TT1Bo00"/>
          <w:sz w:val="20"/>
        </w:rPr>
      </w:pPr>
    </w:p>
    <w:p w14:paraId="40271798" w14:textId="77777777" w:rsidR="00EC3010" w:rsidRPr="00DC3C4D" w:rsidRDefault="00687590" w:rsidP="00EC3010">
      <w:pPr>
        <w:ind w:left="2268" w:hanging="2268"/>
        <w:rPr>
          <w:rFonts w:ascii="Arial" w:hAnsi="Arial" w:cs="Arial"/>
          <w:b/>
          <w:sz w:val="20"/>
        </w:rPr>
      </w:pPr>
      <w:r>
        <w:rPr>
          <w:rFonts w:ascii="Arial" w:hAnsi="Arial" w:cs="Arial"/>
          <w:sz w:val="20"/>
        </w:rPr>
        <w:lastRenderedPageBreak/>
        <w:tab/>
      </w:r>
      <w:r>
        <w:rPr>
          <w:rFonts w:ascii="Arial" w:hAnsi="Arial" w:cs="Arial"/>
          <w:b/>
          <w:bCs/>
          <w:sz w:val="20"/>
        </w:rPr>
        <w:fldChar w:fldCharType="begin">
          <w:ffData>
            <w:name w:val="CaseACocher20"/>
            <w:enabled/>
            <w:calcOnExit w:val="0"/>
            <w:checkBox>
              <w:sizeAuto/>
              <w:default w:val="1"/>
            </w:checkBox>
          </w:ffData>
        </w:fldChar>
      </w:r>
      <w:r>
        <w:rPr>
          <w:rFonts w:ascii="Arial" w:hAnsi="Arial" w:cs="Arial"/>
          <w:b/>
          <w:bCs/>
          <w:sz w:val="20"/>
        </w:rPr>
        <w:instrText xml:space="preserve"> FORMCHECKBOX </w:instrText>
      </w:r>
      <w:r w:rsidR="00563E11">
        <w:rPr>
          <w:rFonts w:ascii="Arial" w:hAnsi="Arial" w:cs="Arial"/>
          <w:b/>
          <w:bCs/>
          <w:sz w:val="20"/>
        </w:rPr>
      </w:r>
      <w:r w:rsidR="00563E11">
        <w:rPr>
          <w:rFonts w:ascii="Arial" w:hAnsi="Arial" w:cs="Arial"/>
          <w:b/>
          <w:bCs/>
          <w:sz w:val="20"/>
        </w:rPr>
        <w:fldChar w:fldCharType="separate"/>
      </w:r>
      <w:r>
        <w:rPr>
          <w:rFonts w:ascii="Arial" w:hAnsi="Arial" w:cs="Arial"/>
          <w:b/>
          <w:bCs/>
          <w:sz w:val="20"/>
        </w:rPr>
        <w:fldChar w:fldCharType="end"/>
      </w:r>
      <w:r>
        <w:rPr>
          <w:rFonts w:ascii="Arial" w:hAnsi="Arial" w:cs="Arial"/>
          <w:b/>
          <w:bCs/>
          <w:sz w:val="20"/>
        </w:rPr>
        <w:tab/>
      </w:r>
      <w:r w:rsidRPr="00DC3C4D">
        <w:rPr>
          <w:rFonts w:ascii="Arial" w:hAnsi="Arial" w:cs="Arial"/>
          <w:b/>
          <w:sz w:val="20"/>
        </w:rPr>
        <w:t>La lettre de candidature (formulaire « DC1 »</w:t>
      </w:r>
      <w:r w:rsidR="00EC3010" w:rsidRPr="00DC3C4D">
        <w:rPr>
          <w:rFonts w:ascii="Arial" w:hAnsi="Arial" w:cs="Arial"/>
          <w:b/>
          <w:sz w:val="20"/>
        </w:rPr>
        <w:t>)</w:t>
      </w:r>
      <w:r w:rsidRPr="00DC3C4D">
        <w:rPr>
          <w:rFonts w:ascii="Arial" w:hAnsi="Arial" w:cs="Arial"/>
          <w:b/>
          <w:sz w:val="20"/>
        </w:rPr>
        <w:t xml:space="preserve"> </w:t>
      </w:r>
    </w:p>
    <w:p w14:paraId="36C10726" w14:textId="77777777" w:rsidR="00DC3C4D" w:rsidRDefault="00EC3010" w:rsidP="00EC3010">
      <w:pPr>
        <w:ind w:left="2268" w:hanging="2268"/>
        <w:rPr>
          <w:rFonts w:ascii="Arial" w:hAnsi="Arial" w:cs="Arial"/>
          <w:sz w:val="20"/>
        </w:rPr>
      </w:pPr>
      <w:r>
        <w:rPr>
          <w:rFonts w:ascii="Arial" w:hAnsi="Arial" w:cs="Arial"/>
          <w:sz w:val="20"/>
        </w:rPr>
        <w:tab/>
      </w:r>
      <w:r>
        <w:rPr>
          <w:rFonts w:ascii="Arial" w:hAnsi="Arial" w:cs="Arial"/>
          <w:sz w:val="20"/>
        </w:rPr>
        <w:tab/>
      </w:r>
      <w:proofErr w:type="gramStart"/>
      <w:r w:rsidR="00687590">
        <w:rPr>
          <w:rFonts w:ascii="Arial" w:hAnsi="Arial" w:cs="Arial"/>
          <w:sz w:val="20"/>
        </w:rPr>
        <w:t>ou</w:t>
      </w:r>
      <w:proofErr w:type="gramEnd"/>
      <w:r w:rsidR="00687590">
        <w:rPr>
          <w:rFonts w:ascii="Arial" w:hAnsi="Arial" w:cs="Arial"/>
          <w:sz w:val="20"/>
        </w:rPr>
        <w:t xml:space="preserve"> </w:t>
      </w:r>
      <w:r>
        <w:rPr>
          <w:rFonts w:ascii="Arial" w:hAnsi="Arial" w:cs="Arial"/>
          <w:sz w:val="20"/>
        </w:rPr>
        <w:t>forme libre :</w:t>
      </w:r>
      <w:r w:rsidR="00EF4631">
        <w:rPr>
          <w:rFonts w:ascii="Arial" w:hAnsi="Arial" w:cs="Arial"/>
          <w:sz w:val="20"/>
        </w:rPr>
        <w:t xml:space="preserve"> </w:t>
      </w:r>
    </w:p>
    <w:p w14:paraId="263C09FC" w14:textId="77777777" w:rsidR="00217D2C" w:rsidRPr="00837C21" w:rsidRDefault="00195A63" w:rsidP="001523D8">
      <w:pPr>
        <w:numPr>
          <w:ilvl w:val="0"/>
          <w:numId w:val="2"/>
        </w:numPr>
        <w:tabs>
          <w:tab w:val="clear" w:pos="1494"/>
          <w:tab w:val="clear" w:pos="1701"/>
          <w:tab w:val="clear" w:pos="2268"/>
        </w:tabs>
        <w:ind w:left="2835" w:hanging="567"/>
        <w:rPr>
          <w:rFonts w:ascii="Arial" w:hAnsi="Arial" w:cs="Arial"/>
          <w:sz w:val="20"/>
        </w:rPr>
      </w:pPr>
      <w:r w:rsidRPr="00837C21">
        <w:rPr>
          <w:rFonts w:ascii="Arial" w:hAnsi="Arial" w:cs="Arial"/>
          <w:sz w:val="20"/>
        </w:rPr>
        <w:t>Attestation sur l’honneur pour justifier que le soumissionnaire n’entre dans aucun des cas d’interdiction de soumissionner prévus aux article</w:t>
      </w:r>
      <w:r w:rsidR="004B4655">
        <w:rPr>
          <w:rFonts w:ascii="Arial" w:hAnsi="Arial" w:cs="Arial"/>
          <w:sz w:val="20"/>
        </w:rPr>
        <w:t>s</w:t>
      </w:r>
      <w:r w:rsidRPr="00837C21">
        <w:rPr>
          <w:rFonts w:ascii="Arial" w:hAnsi="Arial" w:cs="Arial"/>
          <w:sz w:val="20"/>
        </w:rPr>
        <w:t xml:space="preserve"> L2141-</w:t>
      </w:r>
      <w:r w:rsidR="00903DCB" w:rsidRPr="00837C21">
        <w:rPr>
          <w:rFonts w:ascii="Arial" w:hAnsi="Arial" w:cs="Arial"/>
          <w:sz w:val="20"/>
        </w:rPr>
        <w:t>1</w:t>
      </w:r>
      <w:r w:rsidRPr="00837C21">
        <w:rPr>
          <w:rFonts w:ascii="Arial" w:hAnsi="Arial" w:cs="Arial"/>
          <w:sz w:val="20"/>
        </w:rPr>
        <w:t xml:space="preserve"> à L2141-11 du Code de la commande publique</w:t>
      </w:r>
      <w:r w:rsidR="00EF4631" w:rsidRPr="00837C21">
        <w:rPr>
          <w:rFonts w:ascii="Arial" w:hAnsi="Arial" w:cs="Arial"/>
          <w:sz w:val="20"/>
        </w:rPr>
        <w:t xml:space="preserve"> ;</w:t>
      </w:r>
    </w:p>
    <w:p w14:paraId="6857BF78" w14:textId="77777777" w:rsidR="00217D2C" w:rsidRPr="00837C21" w:rsidRDefault="00217D2C" w:rsidP="001523D8">
      <w:pPr>
        <w:numPr>
          <w:ilvl w:val="0"/>
          <w:numId w:val="2"/>
        </w:numPr>
        <w:tabs>
          <w:tab w:val="clear" w:pos="1494"/>
          <w:tab w:val="clear" w:pos="1701"/>
          <w:tab w:val="clear" w:pos="2268"/>
        </w:tabs>
        <w:ind w:left="2835" w:hanging="567"/>
        <w:rPr>
          <w:rFonts w:ascii="Arial" w:hAnsi="Arial" w:cs="Arial"/>
          <w:sz w:val="20"/>
        </w:rPr>
      </w:pPr>
      <w:r w:rsidRPr="00837C21">
        <w:rPr>
          <w:rFonts w:ascii="Arial" w:hAnsi="Arial" w:cs="Arial"/>
          <w:sz w:val="20"/>
        </w:rPr>
        <w:t>D</w:t>
      </w:r>
      <w:r w:rsidR="00761F36" w:rsidRPr="00837C21">
        <w:rPr>
          <w:rFonts w:ascii="Arial" w:hAnsi="Arial" w:cs="Arial"/>
          <w:sz w:val="20"/>
        </w:rPr>
        <w:t>ésignation de la personne habilitée à engager la société (nom, prénom, qualité).</w:t>
      </w:r>
    </w:p>
    <w:p w14:paraId="09593DE8" w14:textId="77777777" w:rsidR="00761F36" w:rsidRPr="00217D2C" w:rsidRDefault="00761F36" w:rsidP="001523D8">
      <w:pPr>
        <w:numPr>
          <w:ilvl w:val="0"/>
          <w:numId w:val="2"/>
        </w:numPr>
        <w:tabs>
          <w:tab w:val="clear" w:pos="1494"/>
          <w:tab w:val="clear" w:pos="1701"/>
          <w:tab w:val="clear" w:pos="2268"/>
        </w:tabs>
        <w:ind w:left="2835" w:hanging="567"/>
        <w:rPr>
          <w:rFonts w:ascii="Arial" w:hAnsi="Arial" w:cs="Arial"/>
          <w:sz w:val="20"/>
        </w:rPr>
      </w:pPr>
      <w:r w:rsidRPr="00837C21">
        <w:rPr>
          <w:rFonts w:ascii="Arial" w:hAnsi="Arial" w:cs="Arial"/>
          <w:sz w:val="20"/>
        </w:rPr>
        <w:t>Si l’entreprise est en redressement</w:t>
      </w:r>
      <w:r w:rsidRPr="00217D2C">
        <w:rPr>
          <w:rFonts w:ascii="Arial" w:hAnsi="Arial" w:cs="Arial"/>
          <w:sz w:val="20"/>
        </w:rPr>
        <w:t xml:space="preserve"> judiciaire : la copie du ou des jugements prononcés à cet effet.</w:t>
      </w:r>
    </w:p>
    <w:p w14:paraId="3FA8A28E" w14:textId="77777777" w:rsidR="00761F36" w:rsidRDefault="00761F36" w:rsidP="00761F36">
      <w:pPr>
        <w:tabs>
          <w:tab w:val="clear" w:pos="1701"/>
          <w:tab w:val="clear" w:pos="2268"/>
        </w:tabs>
        <w:ind w:left="2268" w:hanging="566"/>
        <w:rPr>
          <w:rFonts w:ascii="Arial" w:hAnsi="Arial" w:cs="Arial"/>
          <w:sz w:val="20"/>
        </w:rPr>
      </w:pPr>
    </w:p>
    <w:p w14:paraId="4371010B" w14:textId="77777777" w:rsidR="00687590" w:rsidRDefault="00687590">
      <w:pPr>
        <w:pStyle w:val="Retraitcorpsdetexte3"/>
        <w:tabs>
          <w:tab w:val="clear" w:pos="2268"/>
        </w:tabs>
        <w:ind w:left="2268" w:hanging="567"/>
        <w:rPr>
          <w:rFonts w:ascii="Arial" w:hAnsi="Arial" w:cs="Arial"/>
          <w:sz w:val="20"/>
        </w:rPr>
      </w:pPr>
      <w:r>
        <w:rPr>
          <w:rFonts w:ascii="Arial" w:hAnsi="Arial" w:cs="Arial"/>
          <w:b/>
          <w:bCs/>
          <w:sz w:val="20"/>
        </w:rPr>
        <w:fldChar w:fldCharType="begin">
          <w:ffData>
            <w:name w:val=""/>
            <w:enabled/>
            <w:calcOnExit w:val="0"/>
            <w:checkBox>
              <w:sizeAuto/>
              <w:default w:val="1"/>
            </w:checkBox>
          </w:ffData>
        </w:fldChar>
      </w:r>
      <w:r>
        <w:rPr>
          <w:rFonts w:ascii="Arial" w:hAnsi="Arial" w:cs="Arial"/>
          <w:b/>
          <w:bCs/>
          <w:sz w:val="20"/>
        </w:rPr>
        <w:instrText xml:space="preserve"> FORMCHECKBOX </w:instrText>
      </w:r>
      <w:r w:rsidR="00563E11">
        <w:rPr>
          <w:rFonts w:ascii="Arial" w:hAnsi="Arial" w:cs="Arial"/>
          <w:b/>
          <w:bCs/>
          <w:sz w:val="20"/>
        </w:rPr>
      </w:r>
      <w:r w:rsidR="00563E11">
        <w:rPr>
          <w:rFonts w:ascii="Arial" w:hAnsi="Arial" w:cs="Arial"/>
          <w:b/>
          <w:bCs/>
          <w:sz w:val="20"/>
        </w:rPr>
        <w:fldChar w:fldCharType="separate"/>
      </w:r>
      <w:r>
        <w:rPr>
          <w:rFonts w:ascii="Arial" w:hAnsi="Arial" w:cs="Arial"/>
          <w:b/>
          <w:bCs/>
          <w:sz w:val="20"/>
        </w:rPr>
        <w:fldChar w:fldCharType="end"/>
      </w:r>
      <w:r>
        <w:rPr>
          <w:rFonts w:ascii="Arial" w:hAnsi="Arial" w:cs="Arial"/>
          <w:b/>
          <w:bCs/>
          <w:sz w:val="20"/>
        </w:rPr>
        <w:tab/>
      </w:r>
      <w:r w:rsidRPr="00DC3C4D">
        <w:rPr>
          <w:rFonts w:ascii="Arial" w:hAnsi="Arial" w:cs="Arial"/>
          <w:b/>
          <w:sz w:val="20"/>
        </w:rPr>
        <w:t>La déclaration du candidat (formulaire « DC2 » ou équivalent)</w:t>
      </w:r>
      <w:r>
        <w:rPr>
          <w:rFonts w:ascii="Arial" w:hAnsi="Arial" w:cs="Arial"/>
          <w:sz w:val="20"/>
        </w:rPr>
        <w:t xml:space="preserve"> présentant les renseignements permettant d’évaluer les capacités professionnelles, techniques et financières du </w:t>
      </w:r>
      <w:r w:rsidR="004E3B91">
        <w:rPr>
          <w:rFonts w:ascii="Arial" w:hAnsi="Arial" w:cs="Arial"/>
          <w:sz w:val="20"/>
        </w:rPr>
        <w:t>soumissionnaire</w:t>
      </w:r>
      <w:r>
        <w:rPr>
          <w:rFonts w:ascii="Arial" w:hAnsi="Arial" w:cs="Arial"/>
          <w:sz w:val="20"/>
        </w:rPr>
        <w:t>, à savoir :</w:t>
      </w:r>
    </w:p>
    <w:p w14:paraId="6141EC91" w14:textId="77777777" w:rsidR="00687590" w:rsidRDefault="00687590" w:rsidP="001523D8">
      <w:pPr>
        <w:pStyle w:val="Retraitcorpsdetexte3"/>
        <w:numPr>
          <w:ilvl w:val="0"/>
          <w:numId w:val="3"/>
        </w:numPr>
        <w:tabs>
          <w:tab w:val="clear" w:pos="2268"/>
        </w:tabs>
        <w:rPr>
          <w:rFonts w:ascii="Arial" w:hAnsi="Arial" w:cs="Arial"/>
          <w:sz w:val="20"/>
        </w:rPr>
      </w:pPr>
      <w:r>
        <w:rPr>
          <w:rFonts w:ascii="Arial" w:hAnsi="Arial" w:cs="Arial"/>
          <w:sz w:val="20"/>
        </w:rPr>
        <w:t xml:space="preserve">Le chiffre d’affaires concernant les fournitures ou services réalisés au cours des trois derniers exercices disponibles, le </w:t>
      </w:r>
      <w:r>
        <w:rPr>
          <w:rFonts w:ascii="Arial" w:hAnsi="Arial" w:cs="Arial"/>
          <w:sz w:val="20"/>
          <w:u w:val="single"/>
        </w:rPr>
        <w:t>cas échéant</w:t>
      </w:r>
      <w:r>
        <w:rPr>
          <w:rFonts w:ascii="Arial" w:hAnsi="Arial" w:cs="Arial"/>
          <w:sz w:val="20"/>
        </w:rPr>
        <w:t> ;</w:t>
      </w:r>
    </w:p>
    <w:p w14:paraId="3A01CBF0" w14:textId="77777777" w:rsidR="00687590" w:rsidRPr="005B05CC" w:rsidRDefault="00687590" w:rsidP="00FE2359">
      <w:pPr>
        <w:tabs>
          <w:tab w:val="clear" w:pos="1701"/>
          <w:tab w:val="clear" w:pos="2268"/>
        </w:tabs>
        <w:rPr>
          <w:rFonts w:ascii="Arial" w:hAnsi="Arial" w:cs="Arial"/>
          <w:sz w:val="20"/>
        </w:rPr>
      </w:pPr>
    </w:p>
    <w:p w14:paraId="71F9865C" w14:textId="77777777" w:rsidR="00195A63" w:rsidRPr="005B05CC" w:rsidRDefault="00EF4631" w:rsidP="00195A63">
      <w:pPr>
        <w:widowControl/>
        <w:tabs>
          <w:tab w:val="clear" w:pos="1701"/>
          <w:tab w:val="clear" w:pos="2268"/>
        </w:tabs>
        <w:overflowPunct/>
        <w:textAlignment w:val="auto"/>
        <w:rPr>
          <w:rFonts w:ascii="Arial" w:hAnsi="Arial" w:cs="Arial"/>
          <w:sz w:val="20"/>
        </w:rPr>
      </w:pPr>
      <w:r w:rsidRPr="005B05CC">
        <w:rPr>
          <w:rFonts w:ascii="Arial" w:hAnsi="Arial" w:cs="Arial"/>
          <w:sz w:val="20"/>
        </w:rPr>
        <w:t xml:space="preserve">Si, pour une raison justifiée, l'opérateur économique n'est pas en mesure de produire les renseignements et documents demandés par l'acheteur, il est autorisé à prouver sa capacité économique et financière par tout autre moyen considéré comme approprié par l'acheteur </w:t>
      </w:r>
      <w:r w:rsidR="00195A63" w:rsidRPr="005B05CC">
        <w:rPr>
          <w:rFonts w:ascii="Arial" w:hAnsi="Arial" w:cs="Arial"/>
          <w:sz w:val="20"/>
        </w:rPr>
        <w:t>(article R2142-3 du Code de la commande publique).</w:t>
      </w:r>
    </w:p>
    <w:p w14:paraId="0CA45EE7" w14:textId="20406E16" w:rsidR="00EF4631" w:rsidDel="00563E11" w:rsidRDefault="00EF4631" w:rsidP="00195A63">
      <w:pPr>
        <w:widowControl/>
        <w:tabs>
          <w:tab w:val="clear" w:pos="1701"/>
          <w:tab w:val="clear" w:pos="2268"/>
        </w:tabs>
        <w:overflowPunct/>
        <w:textAlignment w:val="auto"/>
        <w:rPr>
          <w:del w:id="224" w:author="Laetitia RIZZOTTODOSSIN" w:date="2025-08-08T11:22:00Z"/>
          <w:rFonts w:ascii="Arial" w:hAnsi="Arial" w:cs="Arial"/>
          <w:sz w:val="20"/>
        </w:rPr>
      </w:pPr>
    </w:p>
    <w:p w14:paraId="74A4E067" w14:textId="77777777" w:rsidR="00CD662A" w:rsidRPr="005B05CC" w:rsidRDefault="00CD662A" w:rsidP="00195A63">
      <w:pPr>
        <w:widowControl/>
        <w:tabs>
          <w:tab w:val="clear" w:pos="1701"/>
          <w:tab w:val="clear" w:pos="2268"/>
        </w:tabs>
        <w:overflowPunct/>
        <w:textAlignment w:val="auto"/>
        <w:rPr>
          <w:rFonts w:ascii="Arial" w:hAnsi="Arial" w:cs="Arial"/>
          <w:sz w:val="20"/>
        </w:rPr>
      </w:pPr>
    </w:p>
    <w:p w14:paraId="18D9718D" w14:textId="77777777" w:rsidR="00687590" w:rsidRDefault="00687590">
      <w:pPr>
        <w:rPr>
          <w:rFonts w:ascii="Arial" w:hAnsi="Arial" w:cs="Arial"/>
          <w:sz w:val="20"/>
        </w:rPr>
      </w:pPr>
      <w:r>
        <w:rPr>
          <w:rFonts w:ascii="Arial" w:hAnsi="Arial" w:cs="Arial"/>
          <w:sz w:val="20"/>
        </w:rPr>
        <w:t xml:space="preserve">En cas de </w:t>
      </w:r>
      <w:r>
        <w:rPr>
          <w:rFonts w:ascii="Arial" w:hAnsi="Arial" w:cs="Arial"/>
          <w:b/>
          <w:bCs/>
          <w:sz w:val="20"/>
          <w:u w:val="single"/>
        </w:rPr>
        <w:t xml:space="preserve">groupement </w:t>
      </w:r>
      <w:r w:rsidR="00CE368A">
        <w:rPr>
          <w:rFonts w:ascii="Arial" w:hAnsi="Arial" w:cs="Arial"/>
          <w:b/>
          <w:bCs/>
          <w:sz w:val="20"/>
          <w:u w:val="single"/>
        </w:rPr>
        <w:t>d’opérateurs économiques</w:t>
      </w:r>
      <w:r>
        <w:rPr>
          <w:rFonts w:ascii="Arial" w:hAnsi="Arial" w:cs="Arial"/>
          <w:sz w:val="20"/>
        </w:rPr>
        <w:t xml:space="preserve">, </w:t>
      </w:r>
      <w:r w:rsidR="00875CE7" w:rsidRPr="00032B25">
        <w:rPr>
          <w:rFonts w:ascii="Arial" w:hAnsi="Arial" w:cs="Arial"/>
          <w:sz w:val="20"/>
        </w:rPr>
        <w:t>un DC1 est complété pour compte commun par le mandataire du groupement</w:t>
      </w:r>
      <w:r w:rsidR="00875CE7" w:rsidRPr="00032B25">
        <w:rPr>
          <w:rFonts w:ascii="Arial" w:hAnsi="Arial" w:cs="Arial"/>
          <w:b/>
          <w:sz w:val="20"/>
        </w:rPr>
        <w:t>,</w:t>
      </w:r>
      <w:r w:rsidR="00875CE7">
        <w:rPr>
          <w:rFonts w:ascii="Arial" w:hAnsi="Arial" w:cs="Arial"/>
          <w:b/>
          <w:sz w:val="20"/>
        </w:rPr>
        <w:t xml:space="preserve"> </w:t>
      </w:r>
      <w:r w:rsidR="00875CE7" w:rsidRPr="00875CE7">
        <w:rPr>
          <w:rFonts w:ascii="Arial" w:hAnsi="Arial" w:cs="Arial"/>
          <w:sz w:val="20"/>
        </w:rPr>
        <w:t>et accompagné</w:t>
      </w:r>
      <w:r w:rsidR="00875CE7">
        <w:rPr>
          <w:rFonts w:ascii="Arial" w:hAnsi="Arial" w:cs="Arial"/>
          <w:b/>
          <w:sz w:val="20"/>
        </w:rPr>
        <w:t xml:space="preserve"> des </w:t>
      </w:r>
      <w:r w:rsidR="00875CE7" w:rsidRPr="00032B25">
        <w:rPr>
          <w:rFonts w:ascii="Arial" w:hAnsi="Arial" w:cs="Arial"/>
          <w:b/>
          <w:sz w:val="20"/>
        </w:rPr>
        <w:t xml:space="preserve">pièces justificatives </w:t>
      </w:r>
      <w:r w:rsidR="00875CE7" w:rsidRPr="00032B25">
        <w:rPr>
          <w:rFonts w:ascii="Arial" w:hAnsi="Arial" w:cs="Arial"/>
          <w:sz w:val="20"/>
        </w:rPr>
        <w:t>ci-dessus énumérées</w:t>
      </w:r>
      <w:r w:rsidR="00875CE7">
        <w:rPr>
          <w:rFonts w:ascii="Arial" w:hAnsi="Arial" w:cs="Arial"/>
          <w:b/>
          <w:sz w:val="20"/>
        </w:rPr>
        <w:t xml:space="preserve"> pour chaque</w:t>
      </w:r>
      <w:r w:rsidR="00875CE7" w:rsidRPr="00032B25">
        <w:rPr>
          <w:rFonts w:ascii="Arial" w:hAnsi="Arial" w:cs="Arial"/>
          <w:b/>
          <w:sz w:val="20"/>
        </w:rPr>
        <w:t xml:space="preserve"> membre du groupement</w:t>
      </w:r>
      <w:r>
        <w:rPr>
          <w:rFonts w:ascii="Arial" w:hAnsi="Arial" w:cs="Arial"/>
          <w:sz w:val="20"/>
        </w:rPr>
        <w:t>.</w:t>
      </w:r>
    </w:p>
    <w:p w14:paraId="68E5F973" w14:textId="77777777" w:rsidR="00687590" w:rsidRDefault="00687590">
      <w:pPr>
        <w:rPr>
          <w:rFonts w:ascii="Arial" w:hAnsi="Arial" w:cs="Arial"/>
          <w:sz w:val="20"/>
        </w:rPr>
      </w:pPr>
    </w:p>
    <w:p w14:paraId="7B06CC5F" w14:textId="77777777" w:rsidR="00770528" w:rsidRDefault="00770528" w:rsidP="00770528">
      <w:pPr>
        <w:rPr>
          <w:rFonts w:ascii="Arial" w:hAnsi="Arial" w:cs="Arial"/>
          <w:sz w:val="20"/>
        </w:rPr>
      </w:pPr>
      <w:r>
        <w:rPr>
          <w:rFonts w:ascii="Arial" w:hAnsi="Arial" w:cs="Arial"/>
          <w:sz w:val="20"/>
        </w:rPr>
        <w:t xml:space="preserve">Le </w:t>
      </w:r>
      <w:r w:rsidR="004E3B91">
        <w:rPr>
          <w:rFonts w:ascii="Arial" w:hAnsi="Arial" w:cs="Arial"/>
          <w:sz w:val="20"/>
        </w:rPr>
        <w:t>soumissionnaire</w:t>
      </w:r>
      <w:r>
        <w:rPr>
          <w:rFonts w:ascii="Arial" w:hAnsi="Arial" w:cs="Arial"/>
          <w:sz w:val="20"/>
        </w:rPr>
        <w:t xml:space="preserve"> </w:t>
      </w:r>
      <w:r>
        <w:rPr>
          <w:rFonts w:ascii="Arial" w:hAnsi="Arial" w:cs="Arial"/>
          <w:sz w:val="20"/>
          <w:u w:val="single"/>
        </w:rPr>
        <w:t>peut</w:t>
      </w:r>
      <w:r>
        <w:rPr>
          <w:rFonts w:ascii="Arial" w:hAnsi="Arial" w:cs="Arial"/>
          <w:sz w:val="20"/>
        </w:rPr>
        <w:t xml:space="preserve"> également joindre les </w:t>
      </w:r>
      <w:r w:rsidR="00761F36">
        <w:rPr>
          <w:rFonts w:ascii="Arial" w:hAnsi="Arial" w:cs="Arial"/>
          <w:sz w:val="20"/>
        </w:rPr>
        <w:t xml:space="preserve">pièces et </w:t>
      </w:r>
      <w:r>
        <w:rPr>
          <w:rFonts w:ascii="Arial" w:hAnsi="Arial" w:cs="Arial"/>
          <w:sz w:val="20"/>
        </w:rPr>
        <w:t>certificats fiscaux et sociaux attestant qu’il a satisfait à ses obligations en matière d’impôts, t</w:t>
      </w:r>
      <w:r w:rsidR="00276FCF">
        <w:rPr>
          <w:rFonts w:ascii="Arial" w:hAnsi="Arial" w:cs="Arial"/>
          <w:sz w:val="20"/>
        </w:rPr>
        <w:t>axes et cotisations sociales</w:t>
      </w:r>
      <w:r>
        <w:rPr>
          <w:rFonts w:ascii="Arial" w:hAnsi="Arial" w:cs="Arial"/>
          <w:sz w:val="20"/>
        </w:rPr>
        <w:t>.</w:t>
      </w:r>
    </w:p>
    <w:p w14:paraId="4EDB46CE" w14:textId="77777777" w:rsidR="00770528" w:rsidRDefault="00770528" w:rsidP="00770528">
      <w:pPr>
        <w:pStyle w:val="Retraitcorpsdetexte3"/>
        <w:rPr>
          <w:rFonts w:ascii="Arial" w:hAnsi="Arial" w:cs="Arial"/>
          <w:sz w:val="20"/>
        </w:rPr>
      </w:pPr>
      <w:r>
        <w:rPr>
          <w:rFonts w:ascii="Arial" w:hAnsi="Arial" w:cs="Arial"/>
          <w:sz w:val="20"/>
        </w:rPr>
        <w:t>A défaut, il sera fai</w:t>
      </w:r>
      <w:r w:rsidR="00127109">
        <w:rPr>
          <w:rFonts w:ascii="Arial" w:hAnsi="Arial" w:cs="Arial"/>
          <w:sz w:val="20"/>
        </w:rPr>
        <w:t>t application de l’article 5.8</w:t>
      </w:r>
      <w:r>
        <w:rPr>
          <w:rFonts w:ascii="Arial" w:hAnsi="Arial" w:cs="Arial"/>
          <w:sz w:val="20"/>
        </w:rPr>
        <w:t xml:space="preserve">. </w:t>
      </w:r>
      <w:proofErr w:type="gramStart"/>
      <w:r>
        <w:rPr>
          <w:rFonts w:ascii="Arial" w:hAnsi="Arial" w:cs="Arial"/>
          <w:sz w:val="20"/>
        </w:rPr>
        <w:t>du</w:t>
      </w:r>
      <w:proofErr w:type="gramEnd"/>
      <w:r>
        <w:rPr>
          <w:rFonts w:ascii="Arial" w:hAnsi="Arial" w:cs="Arial"/>
          <w:sz w:val="20"/>
        </w:rPr>
        <w:t xml:space="preserve"> présent règlement de la consultation.</w:t>
      </w:r>
    </w:p>
    <w:p w14:paraId="4D383510" w14:textId="77777777" w:rsidR="00687590" w:rsidRDefault="00687590">
      <w:pPr>
        <w:rPr>
          <w:rFonts w:ascii="Arial" w:hAnsi="Arial" w:cs="Arial"/>
          <w:sz w:val="20"/>
        </w:rPr>
      </w:pPr>
    </w:p>
    <w:p w14:paraId="005873B1" w14:textId="77777777" w:rsidR="00687590" w:rsidRDefault="00687590" w:rsidP="001523D8">
      <w:pPr>
        <w:pStyle w:val="Titre4"/>
        <w:numPr>
          <w:ilvl w:val="0"/>
          <w:numId w:val="11"/>
        </w:numPr>
        <w:ind w:hanging="578"/>
        <w:jc w:val="both"/>
        <w:rPr>
          <w:rFonts w:ascii="Arial" w:hAnsi="Arial" w:cs="Arial"/>
          <w:sz w:val="20"/>
          <w:szCs w:val="20"/>
        </w:rPr>
      </w:pPr>
      <w:bookmarkStart w:id="225" w:name="_Toc196314072"/>
      <w:r>
        <w:rPr>
          <w:rFonts w:ascii="Arial" w:hAnsi="Arial" w:cs="Arial"/>
          <w:smallCaps/>
          <w:sz w:val="20"/>
          <w:szCs w:val="20"/>
          <w:u w:val="single"/>
        </w:rPr>
        <w:t>L’offre</w:t>
      </w:r>
      <w:r>
        <w:rPr>
          <w:rFonts w:ascii="Arial" w:hAnsi="Arial" w:cs="Arial"/>
          <w:b w:val="0"/>
          <w:bCs w:val="0"/>
          <w:i w:val="0"/>
          <w:iCs w:val="0"/>
          <w:smallCaps/>
          <w:sz w:val="20"/>
          <w:szCs w:val="20"/>
        </w:rPr>
        <w:t xml:space="preserve"> </w:t>
      </w:r>
      <w:r w:rsidRPr="004E3B91">
        <w:rPr>
          <w:rFonts w:ascii="Arial" w:hAnsi="Arial" w:cs="Arial"/>
          <w:b w:val="0"/>
          <w:i w:val="0"/>
          <w:sz w:val="20"/>
          <w:szCs w:val="20"/>
        </w:rPr>
        <w:t>composée des pièces suivantes</w:t>
      </w:r>
      <w:r>
        <w:rPr>
          <w:rFonts w:ascii="Arial" w:hAnsi="Arial" w:cs="Arial"/>
          <w:sz w:val="20"/>
          <w:szCs w:val="20"/>
        </w:rPr>
        <w:t> :</w:t>
      </w:r>
      <w:bookmarkEnd w:id="225"/>
    </w:p>
    <w:p w14:paraId="1F7D122C" w14:textId="562B1B18" w:rsidR="00687590" w:rsidRDefault="00687590" w:rsidP="00382245">
      <w:pPr>
        <w:tabs>
          <w:tab w:val="clear" w:pos="1701"/>
        </w:tabs>
        <w:rPr>
          <w:rFonts w:ascii="Arial" w:hAnsi="Arial" w:cs="Arial"/>
          <w:sz w:val="20"/>
        </w:rPr>
      </w:pPr>
    </w:p>
    <w:p w14:paraId="1C2EE460" w14:textId="6D74EA8D" w:rsidR="00687590" w:rsidRDefault="00687590">
      <w:pPr>
        <w:tabs>
          <w:tab w:val="clear" w:pos="1701"/>
        </w:tabs>
        <w:ind w:left="2268" w:hanging="567"/>
        <w:rPr>
          <w:rFonts w:ascii="Arial" w:hAnsi="Arial" w:cs="Arial"/>
          <w:sz w:val="20"/>
        </w:rPr>
      </w:pPr>
      <w:r>
        <w:rPr>
          <w:rFonts w:ascii="Arial" w:hAnsi="Arial" w:cs="Arial"/>
          <w:b/>
          <w:bCs/>
          <w:sz w:val="20"/>
        </w:rPr>
        <w:fldChar w:fldCharType="begin">
          <w:ffData>
            <w:name w:val="CaseACocher20"/>
            <w:enabled/>
            <w:calcOnExit w:val="0"/>
            <w:checkBox>
              <w:sizeAuto/>
              <w:default w:val="1"/>
            </w:checkBox>
          </w:ffData>
        </w:fldChar>
      </w:r>
      <w:r>
        <w:rPr>
          <w:rFonts w:ascii="Arial" w:hAnsi="Arial" w:cs="Arial"/>
          <w:b/>
          <w:bCs/>
          <w:sz w:val="20"/>
        </w:rPr>
        <w:instrText xml:space="preserve"> FORMCHECKBOX </w:instrText>
      </w:r>
      <w:r w:rsidR="00563E11">
        <w:rPr>
          <w:rFonts w:ascii="Arial" w:hAnsi="Arial" w:cs="Arial"/>
          <w:b/>
          <w:bCs/>
          <w:sz w:val="20"/>
        </w:rPr>
      </w:r>
      <w:r w:rsidR="00563E11">
        <w:rPr>
          <w:rFonts w:ascii="Arial" w:hAnsi="Arial" w:cs="Arial"/>
          <w:b/>
          <w:bCs/>
          <w:sz w:val="20"/>
        </w:rPr>
        <w:fldChar w:fldCharType="separate"/>
      </w:r>
      <w:r>
        <w:rPr>
          <w:rFonts w:ascii="Arial" w:hAnsi="Arial" w:cs="Arial"/>
          <w:b/>
          <w:bCs/>
          <w:sz w:val="20"/>
        </w:rPr>
        <w:fldChar w:fldCharType="end"/>
      </w:r>
      <w:r>
        <w:rPr>
          <w:rFonts w:ascii="Arial" w:hAnsi="Arial" w:cs="Arial"/>
          <w:b/>
          <w:bCs/>
          <w:sz w:val="20"/>
        </w:rPr>
        <w:tab/>
      </w:r>
      <w:r>
        <w:rPr>
          <w:rFonts w:ascii="Arial" w:hAnsi="Arial" w:cs="Arial"/>
          <w:sz w:val="20"/>
        </w:rPr>
        <w:t>Le(s) bordereau(x) de prix</w:t>
      </w:r>
      <w:del w:id="226" w:author="Laetitia RIZZOTTODOSSIN" w:date="2025-08-08T11:22:00Z">
        <w:r w:rsidDel="00563E11">
          <w:rPr>
            <w:rFonts w:ascii="Arial" w:hAnsi="Arial" w:cs="Arial"/>
            <w:sz w:val="20"/>
          </w:rPr>
          <w:delText xml:space="preserve"> </w:delText>
        </w:r>
        <w:r w:rsidR="00D76B3D" w:rsidRPr="00D76B3D" w:rsidDel="00563E11">
          <w:rPr>
            <w:rFonts w:ascii="Arial" w:hAnsi="Arial" w:cs="Arial"/>
            <w:sz w:val="20"/>
          </w:rPr>
          <w:delText xml:space="preserve">(et </w:delText>
        </w:r>
        <w:r w:rsidR="00D76B3D" w:rsidRPr="00D76B3D" w:rsidDel="00563E11">
          <w:rPr>
            <w:rFonts w:ascii="Arial" w:hAnsi="Arial" w:cs="Arial"/>
            <w:bCs/>
            <w:sz w:val="20"/>
          </w:rPr>
          <w:delText>fichier « .cry »)</w:delText>
        </w:r>
      </w:del>
      <w:r w:rsidRPr="00D76B3D">
        <w:rPr>
          <w:rFonts w:ascii="Arial" w:hAnsi="Arial" w:cs="Arial"/>
          <w:sz w:val="20"/>
        </w:rPr>
        <w:t>;</w:t>
      </w:r>
      <w:r>
        <w:rPr>
          <w:rFonts w:ascii="Arial" w:hAnsi="Arial" w:cs="Arial"/>
          <w:sz w:val="20"/>
        </w:rPr>
        <w:t xml:space="preserve"> </w:t>
      </w:r>
    </w:p>
    <w:p w14:paraId="4DFBE7CD" w14:textId="77777777" w:rsidR="00687590" w:rsidRDefault="00687590">
      <w:pPr>
        <w:tabs>
          <w:tab w:val="clear" w:pos="1701"/>
        </w:tabs>
        <w:ind w:left="2268" w:hanging="567"/>
        <w:rPr>
          <w:rFonts w:ascii="Arial" w:hAnsi="Arial" w:cs="Arial"/>
          <w:sz w:val="20"/>
        </w:rPr>
      </w:pPr>
    </w:p>
    <w:p w14:paraId="53F894C3" w14:textId="3F415CCB" w:rsidR="001523D8" w:rsidRDefault="00373866" w:rsidP="001523D8">
      <w:pPr>
        <w:tabs>
          <w:tab w:val="clear" w:pos="1701"/>
          <w:tab w:val="clear" w:pos="2268"/>
          <w:tab w:val="left" w:pos="3120"/>
        </w:tabs>
        <w:ind w:left="2268" w:hanging="567"/>
        <w:rPr>
          <w:rFonts w:ascii="Arial" w:hAnsi="Arial" w:cs="Arial"/>
          <w:sz w:val="20"/>
        </w:rPr>
      </w:pPr>
      <w:r>
        <w:rPr>
          <w:rFonts w:ascii="Arial" w:hAnsi="Arial" w:cs="Arial"/>
          <w:b/>
          <w:bCs/>
          <w:sz w:val="20"/>
        </w:rPr>
        <w:fldChar w:fldCharType="begin">
          <w:ffData>
            <w:name w:val=""/>
            <w:enabled/>
            <w:calcOnExit w:val="0"/>
            <w:checkBox>
              <w:sizeAuto/>
              <w:default w:val="0"/>
            </w:checkBox>
          </w:ffData>
        </w:fldChar>
      </w:r>
      <w:r>
        <w:rPr>
          <w:rFonts w:ascii="Arial" w:hAnsi="Arial" w:cs="Arial"/>
          <w:b/>
          <w:bCs/>
          <w:sz w:val="20"/>
        </w:rPr>
        <w:instrText xml:space="preserve"> FORMCHECKBOX </w:instrText>
      </w:r>
      <w:r w:rsidR="00563E11">
        <w:rPr>
          <w:rFonts w:ascii="Arial" w:hAnsi="Arial" w:cs="Arial"/>
          <w:b/>
          <w:bCs/>
          <w:sz w:val="20"/>
        </w:rPr>
      </w:r>
      <w:r w:rsidR="00563E11">
        <w:rPr>
          <w:rFonts w:ascii="Arial" w:hAnsi="Arial" w:cs="Arial"/>
          <w:b/>
          <w:bCs/>
          <w:sz w:val="20"/>
        </w:rPr>
        <w:fldChar w:fldCharType="separate"/>
      </w:r>
      <w:r>
        <w:rPr>
          <w:rFonts w:ascii="Arial" w:hAnsi="Arial" w:cs="Arial"/>
          <w:b/>
          <w:bCs/>
          <w:sz w:val="20"/>
        </w:rPr>
        <w:fldChar w:fldCharType="end"/>
      </w:r>
      <w:r w:rsidR="00687590">
        <w:rPr>
          <w:rFonts w:ascii="Arial" w:hAnsi="Arial" w:cs="Arial"/>
          <w:b/>
          <w:bCs/>
          <w:sz w:val="20"/>
        </w:rPr>
        <w:tab/>
      </w:r>
      <w:bookmarkStart w:id="227" w:name="_Hlk196315730"/>
      <w:r>
        <w:rPr>
          <w:rFonts w:ascii="Arial" w:hAnsi="Arial" w:cs="Arial"/>
          <w:sz w:val="20"/>
        </w:rPr>
        <w:t>Les fiches techniques détaillées</w:t>
      </w:r>
      <w:del w:id="228" w:author="Laetitia RIZZOTTODOSSIN" w:date="2025-08-08T11:23:00Z">
        <w:r w:rsidDel="00563E11">
          <w:rPr>
            <w:rFonts w:ascii="Arial" w:hAnsi="Arial" w:cs="Arial"/>
            <w:sz w:val="20"/>
          </w:rPr>
          <w:delText> </w:delText>
        </w:r>
      </w:del>
      <w:ins w:id="229" w:author="Laetitia RIZZOTTODOSSIN" w:date="2025-08-08T11:23:00Z">
        <w:r w:rsidR="00563E11">
          <w:rPr>
            <w:rFonts w:ascii="Arial" w:hAnsi="Arial" w:cs="Arial"/>
            <w:sz w:val="20"/>
          </w:rPr>
          <w:t> ;</w:t>
        </w:r>
      </w:ins>
    </w:p>
    <w:bookmarkEnd w:id="227"/>
    <w:p w14:paraId="026FEF42" w14:textId="77777777" w:rsidR="00687590" w:rsidRDefault="00687590">
      <w:pPr>
        <w:tabs>
          <w:tab w:val="clear" w:pos="1701"/>
        </w:tabs>
        <w:ind w:left="2268" w:hanging="567"/>
        <w:rPr>
          <w:rFonts w:ascii="Arial" w:hAnsi="Arial" w:cs="Arial"/>
          <w:sz w:val="20"/>
        </w:rPr>
      </w:pPr>
    </w:p>
    <w:p w14:paraId="1B3A7877" w14:textId="1715CFEF" w:rsidR="00687590" w:rsidRDefault="00687590">
      <w:pPr>
        <w:tabs>
          <w:tab w:val="clear" w:pos="1701"/>
        </w:tabs>
        <w:ind w:left="2268" w:hanging="567"/>
        <w:rPr>
          <w:rFonts w:ascii="Arial" w:hAnsi="Arial" w:cs="Arial"/>
          <w:b/>
          <w:sz w:val="20"/>
        </w:rPr>
      </w:pPr>
      <w:r>
        <w:rPr>
          <w:rFonts w:ascii="Arial" w:hAnsi="Arial" w:cs="Arial"/>
          <w:b/>
          <w:bCs/>
          <w:sz w:val="20"/>
        </w:rPr>
        <w:fldChar w:fldCharType="begin">
          <w:ffData>
            <w:name w:val=""/>
            <w:enabled/>
            <w:calcOnExit w:val="0"/>
            <w:checkBox>
              <w:sizeAuto/>
              <w:default w:val="1"/>
            </w:checkBox>
          </w:ffData>
        </w:fldChar>
      </w:r>
      <w:r>
        <w:rPr>
          <w:rFonts w:ascii="Arial" w:hAnsi="Arial" w:cs="Arial"/>
          <w:b/>
          <w:bCs/>
          <w:sz w:val="20"/>
        </w:rPr>
        <w:instrText xml:space="preserve"> FORMCHECKBOX </w:instrText>
      </w:r>
      <w:r w:rsidR="00563E11">
        <w:rPr>
          <w:rFonts w:ascii="Arial" w:hAnsi="Arial" w:cs="Arial"/>
          <w:b/>
          <w:bCs/>
          <w:sz w:val="20"/>
        </w:rPr>
      </w:r>
      <w:r w:rsidR="00563E11">
        <w:rPr>
          <w:rFonts w:ascii="Arial" w:hAnsi="Arial" w:cs="Arial"/>
          <w:b/>
          <w:bCs/>
          <w:sz w:val="20"/>
        </w:rPr>
        <w:fldChar w:fldCharType="separate"/>
      </w:r>
      <w:r>
        <w:rPr>
          <w:rFonts w:ascii="Arial" w:hAnsi="Arial" w:cs="Arial"/>
          <w:b/>
          <w:bCs/>
          <w:sz w:val="20"/>
        </w:rPr>
        <w:fldChar w:fldCharType="end"/>
      </w:r>
      <w:r>
        <w:rPr>
          <w:rFonts w:ascii="Arial" w:hAnsi="Arial" w:cs="Arial"/>
          <w:b/>
          <w:bCs/>
          <w:sz w:val="20"/>
        </w:rPr>
        <w:tab/>
      </w:r>
      <w:r w:rsidR="001523D8" w:rsidRPr="001C7C0C">
        <w:rPr>
          <w:rFonts w:ascii="Arial" w:hAnsi="Arial" w:cs="Arial"/>
          <w:sz w:val="20"/>
        </w:rPr>
        <w:t xml:space="preserve">Les </w:t>
      </w:r>
      <w:r w:rsidR="001523D8">
        <w:rPr>
          <w:rFonts w:ascii="Arial" w:hAnsi="Arial" w:cs="Arial"/>
          <w:sz w:val="20"/>
        </w:rPr>
        <w:t>tarifs publics</w:t>
      </w:r>
      <w:r w:rsidR="00856469">
        <w:rPr>
          <w:rFonts w:ascii="Arial" w:hAnsi="Arial" w:cs="Arial"/>
          <w:sz w:val="20"/>
        </w:rPr>
        <w:t>, le cas échéant</w:t>
      </w:r>
      <w:r w:rsidR="002A3582">
        <w:rPr>
          <w:rFonts w:ascii="Arial" w:hAnsi="Arial" w:cs="Arial"/>
          <w:sz w:val="20"/>
        </w:rPr>
        <w:t> ;</w:t>
      </w:r>
    </w:p>
    <w:p w14:paraId="2D2C3DA2" w14:textId="77777777" w:rsidR="00687590" w:rsidRDefault="00687590">
      <w:pPr>
        <w:tabs>
          <w:tab w:val="clear" w:pos="1701"/>
          <w:tab w:val="clear" w:pos="2268"/>
          <w:tab w:val="left" w:pos="3120"/>
        </w:tabs>
        <w:ind w:left="2268" w:hanging="567"/>
        <w:rPr>
          <w:rFonts w:ascii="Arial" w:hAnsi="Arial" w:cs="Arial"/>
          <w:sz w:val="20"/>
        </w:rPr>
      </w:pPr>
    </w:p>
    <w:p w14:paraId="15453683" w14:textId="22285CE8" w:rsidR="00687590" w:rsidRDefault="00687590">
      <w:pPr>
        <w:tabs>
          <w:tab w:val="clear" w:pos="1701"/>
          <w:tab w:val="clear" w:pos="2268"/>
          <w:tab w:val="left" w:pos="3120"/>
        </w:tabs>
        <w:ind w:left="2268" w:hanging="567"/>
        <w:rPr>
          <w:rFonts w:ascii="Arial" w:hAnsi="Arial" w:cs="Arial"/>
          <w:sz w:val="20"/>
        </w:rPr>
      </w:pPr>
      <w:r>
        <w:rPr>
          <w:rFonts w:ascii="Arial" w:hAnsi="Arial" w:cs="Arial"/>
          <w:b/>
          <w:bCs/>
          <w:sz w:val="20"/>
        </w:rPr>
        <w:fldChar w:fldCharType="begin">
          <w:ffData>
            <w:name w:val="CaseACocher20"/>
            <w:enabled/>
            <w:calcOnExit w:val="0"/>
            <w:checkBox>
              <w:sizeAuto/>
              <w:default w:val="1"/>
            </w:checkBox>
          </w:ffData>
        </w:fldChar>
      </w:r>
      <w:r>
        <w:rPr>
          <w:rFonts w:ascii="Arial" w:hAnsi="Arial" w:cs="Arial"/>
          <w:b/>
          <w:bCs/>
          <w:sz w:val="20"/>
        </w:rPr>
        <w:instrText xml:space="preserve"> FORMCHECKBOX </w:instrText>
      </w:r>
      <w:r w:rsidR="00563E11">
        <w:rPr>
          <w:rFonts w:ascii="Arial" w:hAnsi="Arial" w:cs="Arial"/>
          <w:b/>
          <w:bCs/>
          <w:sz w:val="20"/>
        </w:rPr>
      </w:r>
      <w:r w:rsidR="00563E11">
        <w:rPr>
          <w:rFonts w:ascii="Arial" w:hAnsi="Arial" w:cs="Arial"/>
          <w:b/>
          <w:bCs/>
          <w:sz w:val="20"/>
        </w:rPr>
        <w:fldChar w:fldCharType="separate"/>
      </w:r>
      <w:r>
        <w:rPr>
          <w:rFonts w:ascii="Arial" w:hAnsi="Arial" w:cs="Arial"/>
          <w:b/>
          <w:bCs/>
          <w:sz w:val="20"/>
        </w:rPr>
        <w:fldChar w:fldCharType="end"/>
      </w:r>
      <w:r>
        <w:rPr>
          <w:rFonts w:ascii="Arial" w:hAnsi="Arial" w:cs="Arial"/>
          <w:b/>
          <w:bCs/>
          <w:sz w:val="20"/>
        </w:rPr>
        <w:tab/>
      </w:r>
      <w:r w:rsidR="00373866">
        <w:rPr>
          <w:rFonts w:ascii="Arial" w:hAnsi="Arial" w:cs="Arial"/>
          <w:sz w:val="20"/>
        </w:rPr>
        <w:t xml:space="preserve">Tous autres documents à l’initiative du soumissionnaire permettant de mieux appréhender son offre tels que les documentations commerciale, technique, le(s) manuel(s) d’utilisation, </w:t>
      </w:r>
      <w:proofErr w:type="spellStart"/>
      <w:r w:rsidR="00373866">
        <w:rPr>
          <w:rFonts w:ascii="Arial" w:hAnsi="Arial" w:cs="Arial"/>
          <w:sz w:val="20"/>
        </w:rPr>
        <w:t>etc</w:t>
      </w:r>
      <w:proofErr w:type="spellEnd"/>
    </w:p>
    <w:p w14:paraId="1B48FE15" w14:textId="77777777" w:rsidR="00687590" w:rsidRDefault="00687590">
      <w:pPr>
        <w:tabs>
          <w:tab w:val="clear" w:pos="1701"/>
        </w:tabs>
        <w:ind w:left="2268" w:hanging="567"/>
        <w:rPr>
          <w:rFonts w:ascii="Arial" w:hAnsi="Arial" w:cs="Arial"/>
          <w:sz w:val="20"/>
        </w:rPr>
      </w:pPr>
    </w:p>
    <w:p w14:paraId="5A4831D6" w14:textId="77777777" w:rsidR="002A3582" w:rsidRDefault="002A3582" w:rsidP="007327C6">
      <w:pPr>
        <w:tabs>
          <w:tab w:val="clear" w:pos="1701"/>
          <w:tab w:val="clear" w:pos="2268"/>
          <w:tab w:val="left" w:pos="3120"/>
        </w:tabs>
        <w:ind w:left="2268" w:hanging="567"/>
        <w:rPr>
          <w:rFonts w:ascii="Arial" w:hAnsi="Arial" w:cs="Arial"/>
          <w:sz w:val="20"/>
        </w:rPr>
      </w:pPr>
      <w:r>
        <w:rPr>
          <w:rFonts w:ascii="Arial" w:hAnsi="Arial" w:cs="Arial"/>
          <w:b/>
          <w:bCs/>
          <w:sz w:val="20"/>
        </w:rPr>
        <w:fldChar w:fldCharType="begin">
          <w:ffData>
            <w:name w:val="CaseACocher20"/>
            <w:enabled/>
            <w:calcOnExit w:val="0"/>
            <w:checkBox>
              <w:sizeAuto/>
              <w:default w:val="1"/>
            </w:checkBox>
          </w:ffData>
        </w:fldChar>
      </w:r>
      <w:r>
        <w:rPr>
          <w:rFonts w:ascii="Arial" w:hAnsi="Arial" w:cs="Arial"/>
          <w:b/>
          <w:bCs/>
          <w:sz w:val="20"/>
        </w:rPr>
        <w:instrText xml:space="preserve"> FORMCHECKBOX </w:instrText>
      </w:r>
      <w:r w:rsidR="00563E11">
        <w:rPr>
          <w:rFonts w:ascii="Arial" w:hAnsi="Arial" w:cs="Arial"/>
          <w:b/>
          <w:bCs/>
          <w:sz w:val="20"/>
        </w:rPr>
      </w:r>
      <w:r w:rsidR="00563E11">
        <w:rPr>
          <w:rFonts w:ascii="Arial" w:hAnsi="Arial" w:cs="Arial"/>
          <w:b/>
          <w:bCs/>
          <w:sz w:val="20"/>
        </w:rPr>
        <w:fldChar w:fldCharType="separate"/>
      </w:r>
      <w:r>
        <w:rPr>
          <w:rFonts w:ascii="Arial" w:hAnsi="Arial" w:cs="Arial"/>
          <w:b/>
          <w:bCs/>
          <w:sz w:val="20"/>
        </w:rPr>
        <w:fldChar w:fldCharType="end"/>
      </w:r>
      <w:r>
        <w:rPr>
          <w:rFonts w:ascii="Arial" w:hAnsi="Arial" w:cs="Arial"/>
          <w:b/>
          <w:bCs/>
          <w:sz w:val="20"/>
        </w:rPr>
        <w:tab/>
      </w:r>
      <w:r w:rsidRPr="00563E11">
        <w:rPr>
          <w:rFonts w:ascii="Arial" w:hAnsi="Arial" w:cs="Arial"/>
          <w:sz w:val="20"/>
          <w:highlight w:val="yellow"/>
          <w:rPrChange w:id="230" w:author="Laetitia RIZZOTTODOSSIN" w:date="2025-08-08T11:23:00Z">
            <w:rPr>
              <w:rFonts w:ascii="Arial" w:hAnsi="Arial" w:cs="Arial"/>
              <w:sz w:val="20"/>
            </w:rPr>
          </w:rPrChange>
        </w:rPr>
        <w:t xml:space="preserve">Les éléments de justification de la conformité des dispositifs médicaux à la réglementation en vigueur. Ces éléments de justification s’appuient notamment sur </w:t>
      </w:r>
      <w:r w:rsidRPr="00563E11">
        <w:rPr>
          <w:rFonts w:ascii="Arial" w:hAnsi="Arial" w:cs="Arial"/>
          <w:sz w:val="20"/>
          <w:highlight w:val="yellow"/>
          <w:u w:val="single"/>
          <w:rPrChange w:id="231" w:author="Laetitia RIZZOTTODOSSIN" w:date="2025-08-08T11:23:00Z">
            <w:rPr>
              <w:rFonts w:ascii="Arial" w:hAnsi="Arial" w:cs="Arial"/>
              <w:sz w:val="20"/>
              <w:u w:val="single"/>
            </w:rPr>
          </w:rPrChange>
        </w:rPr>
        <w:t>les documents réglementaires</w:t>
      </w:r>
      <w:r w:rsidRPr="00563E11">
        <w:rPr>
          <w:rFonts w:ascii="Arial" w:hAnsi="Arial" w:cs="Arial"/>
          <w:sz w:val="20"/>
          <w:highlight w:val="yellow"/>
          <w:rPrChange w:id="232" w:author="Laetitia RIZZOTTODOSSIN" w:date="2025-08-08T11:23:00Z">
            <w:rPr>
              <w:rFonts w:ascii="Arial" w:hAnsi="Arial" w:cs="Arial"/>
              <w:sz w:val="20"/>
            </w:rPr>
          </w:rPrChange>
        </w:rPr>
        <w:t xml:space="preserve"> ou toute </w:t>
      </w:r>
      <w:r w:rsidRPr="00563E11">
        <w:rPr>
          <w:rFonts w:ascii="Arial" w:hAnsi="Arial" w:cs="Arial"/>
          <w:sz w:val="20"/>
          <w:highlight w:val="yellow"/>
          <w:u w:val="single"/>
          <w:rPrChange w:id="233" w:author="Laetitia RIZZOTTODOSSIN" w:date="2025-08-08T11:23:00Z">
            <w:rPr>
              <w:rFonts w:ascii="Arial" w:hAnsi="Arial" w:cs="Arial"/>
              <w:sz w:val="20"/>
              <w:u w:val="single"/>
            </w:rPr>
          </w:rPrChange>
        </w:rPr>
        <w:t>déclaration sur l’honneur</w:t>
      </w:r>
      <w:r w:rsidRPr="00563E11">
        <w:rPr>
          <w:rFonts w:ascii="Arial" w:hAnsi="Arial" w:cs="Arial"/>
          <w:sz w:val="20"/>
          <w:highlight w:val="yellow"/>
          <w:rPrChange w:id="234" w:author="Laetitia RIZZOTTODOSSIN" w:date="2025-08-08T11:23:00Z">
            <w:rPr>
              <w:rFonts w:ascii="Arial" w:hAnsi="Arial" w:cs="Arial"/>
              <w:sz w:val="20"/>
            </w:rPr>
          </w:rPrChange>
        </w:rPr>
        <w:t xml:space="preserve"> explicative ;</w:t>
      </w:r>
    </w:p>
    <w:p w14:paraId="1EACC027" w14:textId="77777777" w:rsidR="002A3582" w:rsidRDefault="002A3582">
      <w:pPr>
        <w:tabs>
          <w:tab w:val="clear" w:pos="1701"/>
        </w:tabs>
        <w:ind w:left="2268" w:hanging="567"/>
        <w:rPr>
          <w:rFonts w:ascii="Arial" w:hAnsi="Arial" w:cs="Arial"/>
          <w:sz w:val="20"/>
        </w:rPr>
      </w:pPr>
    </w:p>
    <w:p w14:paraId="645450BD" w14:textId="675177D4" w:rsidR="00687590" w:rsidRDefault="00687590">
      <w:pPr>
        <w:tabs>
          <w:tab w:val="clear" w:pos="1701"/>
        </w:tabs>
        <w:ind w:left="2268" w:hanging="567"/>
        <w:rPr>
          <w:rFonts w:ascii="Arial" w:hAnsi="Arial" w:cs="Arial"/>
          <w:sz w:val="20"/>
        </w:rPr>
      </w:pPr>
      <w:r>
        <w:rPr>
          <w:rFonts w:ascii="Arial" w:hAnsi="Arial" w:cs="Arial"/>
          <w:b/>
          <w:bCs/>
          <w:sz w:val="20"/>
        </w:rPr>
        <w:fldChar w:fldCharType="begin">
          <w:ffData>
            <w:name w:val="CaseACocher20"/>
            <w:enabled/>
            <w:calcOnExit w:val="0"/>
            <w:checkBox>
              <w:sizeAuto/>
              <w:default w:val="1"/>
            </w:checkBox>
          </w:ffData>
        </w:fldChar>
      </w:r>
      <w:r>
        <w:rPr>
          <w:rFonts w:ascii="Arial" w:hAnsi="Arial" w:cs="Arial"/>
          <w:b/>
          <w:bCs/>
          <w:sz w:val="20"/>
        </w:rPr>
        <w:instrText xml:space="preserve"> FORMCHECKBOX </w:instrText>
      </w:r>
      <w:r w:rsidR="00563E11">
        <w:rPr>
          <w:rFonts w:ascii="Arial" w:hAnsi="Arial" w:cs="Arial"/>
          <w:b/>
          <w:bCs/>
          <w:sz w:val="20"/>
        </w:rPr>
      </w:r>
      <w:r w:rsidR="00563E11">
        <w:rPr>
          <w:rFonts w:ascii="Arial" w:hAnsi="Arial" w:cs="Arial"/>
          <w:b/>
          <w:bCs/>
          <w:sz w:val="20"/>
        </w:rPr>
        <w:fldChar w:fldCharType="separate"/>
      </w:r>
      <w:r>
        <w:rPr>
          <w:rFonts w:ascii="Arial" w:hAnsi="Arial" w:cs="Arial"/>
          <w:b/>
          <w:bCs/>
          <w:sz w:val="20"/>
        </w:rPr>
        <w:fldChar w:fldCharType="end"/>
      </w:r>
      <w:r>
        <w:rPr>
          <w:rFonts w:ascii="Arial" w:hAnsi="Arial" w:cs="Arial"/>
          <w:b/>
          <w:bCs/>
          <w:sz w:val="20"/>
        </w:rPr>
        <w:tab/>
      </w:r>
      <w:r w:rsidR="001523D8" w:rsidRPr="00563E11">
        <w:rPr>
          <w:rFonts w:ascii="Arial" w:hAnsi="Arial" w:cs="Arial"/>
          <w:sz w:val="20"/>
          <w:highlight w:val="yellow"/>
          <w:rPrChange w:id="235" w:author="Laetitia RIZZOTTODOSSIN" w:date="2025-08-08T11:22:00Z">
            <w:rPr>
              <w:rFonts w:ascii="Arial" w:hAnsi="Arial" w:cs="Arial"/>
              <w:sz w:val="20"/>
            </w:rPr>
          </w:rPrChange>
        </w:rPr>
        <w:t>Le questionnaire « fournisseur » dument complété</w:t>
      </w:r>
      <w:r w:rsidR="002A3582" w:rsidRPr="00563E11">
        <w:rPr>
          <w:rFonts w:ascii="Arial" w:hAnsi="Arial" w:cs="Arial"/>
          <w:sz w:val="20"/>
          <w:highlight w:val="yellow"/>
          <w:rPrChange w:id="236" w:author="Laetitia RIZZOTTODOSSIN" w:date="2025-08-08T11:22:00Z">
            <w:rPr>
              <w:rFonts w:ascii="Arial" w:hAnsi="Arial" w:cs="Arial"/>
              <w:sz w:val="20"/>
            </w:rPr>
          </w:rPrChange>
        </w:rPr>
        <w:t> ;</w:t>
      </w:r>
    </w:p>
    <w:p w14:paraId="11AA41D2" w14:textId="77777777" w:rsidR="00687590" w:rsidRDefault="00687590">
      <w:pPr>
        <w:tabs>
          <w:tab w:val="clear" w:pos="1701"/>
        </w:tabs>
        <w:ind w:left="2268" w:hanging="567"/>
        <w:rPr>
          <w:rFonts w:ascii="Arial" w:hAnsi="Arial" w:cs="Arial"/>
          <w:sz w:val="20"/>
        </w:rPr>
      </w:pPr>
    </w:p>
    <w:p w14:paraId="3142EE66" w14:textId="70938790" w:rsidR="00EC3010" w:rsidRDefault="00EC3010" w:rsidP="00EC3010">
      <w:pPr>
        <w:rPr>
          <w:rFonts w:ascii="Arial" w:hAnsi="Arial" w:cs="Arial"/>
          <w:sz w:val="20"/>
        </w:rPr>
      </w:pPr>
    </w:p>
    <w:p w14:paraId="47E1FB74" w14:textId="1BC8E84B" w:rsidR="008C2AE2" w:rsidRDefault="00CA35E0" w:rsidP="008C2AE2">
      <w:pPr>
        <w:pBdr>
          <w:top w:val="single" w:sz="4" w:space="1" w:color="auto"/>
          <w:left w:val="single" w:sz="4" w:space="0" w:color="auto"/>
          <w:bottom w:val="single" w:sz="4" w:space="1" w:color="auto"/>
          <w:right w:val="single" w:sz="4" w:space="4" w:color="auto"/>
        </w:pBdr>
        <w:rPr>
          <w:rFonts w:ascii="Arial" w:hAnsi="Arial" w:cs="Arial"/>
          <w:color w:val="008000"/>
          <w:sz w:val="20"/>
        </w:rPr>
      </w:pPr>
      <w:r>
        <w:rPr>
          <w:rFonts w:ascii="Arial" w:hAnsi="Arial" w:cs="Arial"/>
          <w:color w:val="008000"/>
          <w:sz w:val="20"/>
        </w:rPr>
        <w:t xml:space="preserve">* </w:t>
      </w:r>
      <w:r w:rsidR="00EC3010" w:rsidRPr="008C2AE2">
        <w:rPr>
          <w:rFonts w:ascii="Arial" w:hAnsi="Arial" w:cs="Arial"/>
          <w:color w:val="008000"/>
          <w:sz w:val="20"/>
        </w:rPr>
        <w:t xml:space="preserve">L’attention du </w:t>
      </w:r>
      <w:r w:rsidR="008E10CE" w:rsidRPr="008C2AE2">
        <w:rPr>
          <w:rFonts w:ascii="Arial" w:hAnsi="Arial" w:cs="Arial"/>
          <w:color w:val="008000"/>
          <w:sz w:val="20"/>
        </w:rPr>
        <w:t>soumissionnaire</w:t>
      </w:r>
      <w:r w:rsidR="00EC3010" w:rsidRPr="008C2AE2">
        <w:rPr>
          <w:rFonts w:ascii="Arial" w:hAnsi="Arial" w:cs="Arial"/>
          <w:color w:val="008000"/>
          <w:sz w:val="20"/>
        </w:rPr>
        <w:t xml:space="preserve"> est attirée sur le fait que la</w:t>
      </w:r>
      <w:r w:rsidR="00837C21" w:rsidRPr="008C2AE2">
        <w:rPr>
          <w:rFonts w:ascii="Arial" w:hAnsi="Arial" w:cs="Arial"/>
          <w:color w:val="008000"/>
          <w:sz w:val="20"/>
        </w:rPr>
        <w:t xml:space="preserve"> transmission et la</w:t>
      </w:r>
      <w:r w:rsidR="00EC3010" w:rsidRPr="008C2AE2">
        <w:rPr>
          <w:rFonts w:ascii="Arial" w:hAnsi="Arial" w:cs="Arial"/>
          <w:color w:val="008000"/>
          <w:sz w:val="20"/>
        </w:rPr>
        <w:t xml:space="preserve"> signature de l’acte d’engagement </w:t>
      </w:r>
      <w:r w:rsidR="00EC3010" w:rsidRPr="008C2AE2">
        <w:rPr>
          <w:rFonts w:ascii="Arial" w:hAnsi="Arial" w:cs="Arial"/>
          <w:b/>
          <w:color w:val="008000"/>
          <w:sz w:val="20"/>
        </w:rPr>
        <w:t>ne</w:t>
      </w:r>
      <w:r w:rsidR="00837C21" w:rsidRPr="008C2AE2">
        <w:rPr>
          <w:rFonts w:ascii="Arial" w:hAnsi="Arial" w:cs="Arial"/>
          <w:b/>
          <w:color w:val="008000"/>
          <w:sz w:val="20"/>
        </w:rPr>
        <w:t xml:space="preserve"> </w:t>
      </w:r>
      <w:r w:rsidR="00EC3010" w:rsidRPr="008C2AE2">
        <w:rPr>
          <w:rFonts w:ascii="Arial" w:hAnsi="Arial" w:cs="Arial"/>
          <w:b/>
          <w:color w:val="008000"/>
          <w:sz w:val="20"/>
        </w:rPr>
        <w:t>s</w:t>
      </w:r>
      <w:r w:rsidR="00837C21" w:rsidRPr="008C2AE2">
        <w:rPr>
          <w:rFonts w:ascii="Arial" w:hAnsi="Arial" w:cs="Arial"/>
          <w:b/>
          <w:color w:val="008000"/>
          <w:sz w:val="20"/>
        </w:rPr>
        <w:t>on</w:t>
      </w:r>
      <w:r w:rsidR="00EC3010" w:rsidRPr="008C2AE2">
        <w:rPr>
          <w:rFonts w:ascii="Arial" w:hAnsi="Arial" w:cs="Arial"/>
          <w:b/>
          <w:color w:val="008000"/>
          <w:sz w:val="20"/>
        </w:rPr>
        <w:t>t plus obligatoire</w:t>
      </w:r>
      <w:r w:rsidR="00837C21" w:rsidRPr="008C2AE2">
        <w:rPr>
          <w:rFonts w:ascii="Arial" w:hAnsi="Arial" w:cs="Arial"/>
          <w:b/>
          <w:color w:val="008000"/>
          <w:sz w:val="20"/>
        </w:rPr>
        <w:t>s</w:t>
      </w:r>
      <w:r w:rsidR="00382245">
        <w:rPr>
          <w:rFonts w:ascii="Arial" w:hAnsi="Arial" w:cs="Arial"/>
          <w:b/>
          <w:color w:val="008000"/>
          <w:sz w:val="20"/>
        </w:rPr>
        <w:t xml:space="preserve"> au stade du dépôt de l’offre</w:t>
      </w:r>
      <w:r w:rsidR="00EC3010" w:rsidRPr="008C2AE2">
        <w:rPr>
          <w:rFonts w:ascii="Arial" w:hAnsi="Arial" w:cs="Arial"/>
          <w:color w:val="008000"/>
          <w:sz w:val="20"/>
        </w:rPr>
        <w:t xml:space="preserve">. </w:t>
      </w:r>
    </w:p>
    <w:p w14:paraId="43786D61" w14:textId="77777777" w:rsidR="008C2AE2" w:rsidRDefault="008C2AE2" w:rsidP="008C2AE2">
      <w:pPr>
        <w:pBdr>
          <w:top w:val="single" w:sz="4" w:space="1" w:color="auto"/>
          <w:left w:val="single" w:sz="4" w:space="0" w:color="auto"/>
          <w:bottom w:val="single" w:sz="4" w:space="1" w:color="auto"/>
          <w:right w:val="single" w:sz="4" w:space="4" w:color="auto"/>
        </w:pBdr>
        <w:rPr>
          <w:rFonts w:ascii="Arial" w:hAnsi="Arial" w:cs="Arial"/>
          <w:color w:val="008000"/>
          <w:sz w:val="20"/>
        </w:rPr>
      </w:pPr>
    </w:p>
    <w:p w14:paraId="3D21DBA3" w14:textId="77777777" w:rsidR="00382245" w:rsidRDefault="008C2AE2" w:rsidP="008C2AE2">
      <w:pPr>
        <w:pBdr>
          <w:top w:val="single" w:sz="4" w:space="1" w:color="auto"/>
          <w:left w:val="single" w:sz="4" w:space="0" w:color="auto"/>
          <w:bottom w:val="single" w:sz="4" w:space="1" w:color="auto"/>
          <w:right w:val="single" w:sz="4" w:space="4" w:color="auto"/>
        </w:pBdr>
        <w:rPr>
          <w:rFonts w:ascii="Arial" w:hAnsi="Arial" w:cs="Arial"/>
          <w:color w:val="008000"/>
          <w:sz w:val="20"/>
        </w:rPr>
      </w:pPr>
      <w:r w:rsidRPr="008C2AE2">
        <w:rPr>
          <w:rFonts w:ascii="Arial" w:hAnsi="Arial" w:cs="Arial"/>
          <w:color w:val="008000"/>
          <w:sz w:val="20"/>
        </w:rPr>
        <w:t xml:space="preserve">La signature de l’acte d’engagement (ATTRI1) pourra être réalisée de manière électronique ou manuscrite si l’attributaire ne dispose pas de la signature électronique. </w:t>
      </w:r>
    </w:p>
    <w:p w14:paraId="7E08ECB7" w14:textId="112C5AD8" w:rsidR="008C2AE2" w:rsidRDefault="008C2AE2" w:rsidP="008C2AE2">
      <w:pPr>
        <w:pBdr>
          <w:top w:val="single" w:sz="4" w:space="1" w:color="auto"/>
          <w:left w:val="single" w:sz="4" w:space="0" w:color="auto"/>
          <w:bottom w:val="single" w:sz="4" w:space="1" w:color="auto"/>
          <w:right w:val="single" w:sz="4" w:space="4" w:color="auto"/>
        </w:pBdr>
        <w:rPr>
          <w:rFonts w:ascii="Arial" w:hAnsi="Arial" w:cs="Arial"/>
          <w:color w:val="008000"/>
          <w:sz w:val="20"/>
        </w:rPr>
      </w:pPr>
      <w:r w:rsidRPr="008C2AE2">
        <w:rPr>
          <w:rFonts w:ascii="Arial" w:hAnsi="Arial" w:cs="Arial"/>
          <w:color w:val="008000"/>
          <w:sz w:val="20"/>
        </w:rPr>
        <w:t>(</w:t>
      </w:r>
      <w:hyperlink r:id="rId17" w:history="1">
        <w:r w:rsidR="00382245" w:rsidRPr="00887479">
          <w:rPr>
            <w:rStyle w:val="Lienhypertexte"/>
            <w:rFonts w:ascii="Arial" w:hAnsi="Arial" w:cs="Arial"/>
            <w:sz w:val="20"/>
          </w:rPr>
          <w:t>https://entreprendre.service-public.fr/vosdroits/F23784</w:t>
        </w:r>
      </w:hyperlink>
      <w:r w:rsidRPr="008C2AE2">
        <w:rPr>
          <w:rFonts w:ascii="Arial" w:hAnsi="Arial" w:cs="Arial"/>
          <w:color w:val="008000"/>
          <w:sz w:val="20"/>
        </w:rPr>
        <w:t>)</w:t>
      </w:r>
    </w:p>
    <w:p w14:paraId="376E1773" w14:textId="77777777" w:rsidR="008C2AE2" w:rsidRPr="008C2AE2" w:rsidRDefault="008C2AE2" w:rsidP="008C2AE2">
      <w:pPr>
        <w:pBdr>
          <w:top w:val="single" w:sz="4" w:space="1" w:color="auto"/>
          <w:left w:val="single" w:sz="4" w:space="0" w:color="auto"/>
          <w:bottom w:val="single" w:sz="4" w:space="1" w:color="auto"/>
          <w:right w:val="single" w:sz="4" w:space="4" w:color="auto"/>
        </w:pBdr>
        <w:rPr>
          <w:rFonts w:ascii="Arial" w:hAnsi="Arial" w:cs="Arial"/>
          <w:color w:val="008000"/>
          <w:sz w:val="20"/>
        </w:rPr>
      </w:pPr>
    </w:p>
    <w:p w14:paraId="15867112" w14:textId="77777777" w:rsidR="008C2AE2" w:rsidRDefault="008C2AE2" w:rsidP="008C2AE2">
      <w:pPr>
        <w:pBdr>
          <w:top w:val="single" w:sz="4" w:space="1" w:color="auto"/>
          <w:left w:val="single" w:sz="4" w:space="0" w:color="auto"/>
          <w:bottom w:val="single" w:sz="4" w:space="1" w:color="auto"/>
          <w:right w:val="single" w:sz="4" w:space="4" w:color="auto"/>
        </w:pBdr>
        <w:rPr>
          <w:rFonts w:ascii="Arial" w:hAnsi="Arial" w:cs="Arial"/>
          <w:color w:val="008000"/>
          <w:sz w:val="20"/>
        </w:rPr>
      </w:pPr>
      <w:r w:rsidRPr="008C2AE2">
        <w:rPr>
          <w:rFonts w:ascii="Arial" w:hAnsi="Arial" w:cs="Arial"/>
          <w:color w:val="008000"/>
          <w:sz w:val="20"/>
        </w:rPr>
        <w:t xml:space="preserve">Dans </w:t>
      </w:r>
      <w:r w:rsidR="006109E0">
        <w:rPr>
          <w:rFonts w:ascii="Arial" w:hAnsi="Arial" w:cs="Arial"/>
          <w:color w:val="008000"/>
          <w:sz w:val="20"/>
        </w:rPr>
        <w:t>l’</w:t>
      </w:r>
      <w:r w:rsidRPr="008C2AE2">
        <w:rPr>
          <w:rFonts w:ascii="Arial" w:hAnsi="Arial" w:cs="Arial"/>
          <w:color w:val="008000"/>
          <w:sz w:val="20"/>
        </w:rPr>
        <w:t>hypothèse</w:t>
      </w:r>
      <w:r w:rsidR="006109E0">
        <w:rPr>
          <w:rFonts w:ascii="Arial" w:hAnsi="Arial" w:cs="Arial"/>
          <w:color w:val="008000"/>
          <w:sz w:val="20"/>
        </w:rPr>
        <w:t xml:space="preserve"> d’une signature électronique</w:t>
      </w:r>
      <w:r w:rsidRPr="008C2AE2">
        <w:rPr>
          <w:rFonts w:ascii="Arial" w:hAnsi="Arial" w:cs="Arial"/>
          <w:color w:val="008000"/>
          <w:sz w:val="20"/>
        </w:rPr>
        <w:t xml:space="preserve">, le certificat de signature utilisé doit répondre aux conditions prévues par l’annexe 12 du code de la commande publique (arrêté du 22 mars 2019 relatif à la signature électronique des contrats de la commande publique). </w:t>
      </w:r>
    </w:p>
    <w:p w14:paraId="61AC6E4B" w14:textId="77777777" w:rsidR="008C2AE2" w:rsidRDefault="008C2AE2" w:rsidP="008C2AE2">
      <w:pPr>
        <w:pBdr>
          <w:top w:val="single" w:sz="4" w:space="1" w:color="auto"/>
          <w:left w:val="single" w:sz="4" w:space="0" w:color="auto"/>
          <w:bottom w:val="single" w:sz="4" w:space="1" w:color="auto"/>
          <w:right w:val="single" w:sz="4" w:space="4" w:color="auto"/>
        </w:pBdr>
        <w:rPr>
          <w:rFonts w:ascii="Arial" w:hAnsi="Arial" w:cs="Arial"/>
          <w:color w:val="008000"/>
          <w:sz w:val="20"/>
        </w:rPr>
      </w:pPr>
    </w:p>
    <w:p w14:paraId="2F101A46" w14:textId="77777777" w:rsidR="008C2AE2" w:rsidRDefault="008C2AE2" w:rsidP="008C2AE2">
      <w:pPr>
        <w:pBdr>
          <w:top w:val="single" w:sz="4" w:space="1" w:color="auto"/>
          <w:left w:val="single" w:sz="4" w:space="0" w:color="auto"/>
          <w:bottom w:val="single" w:sz="4" w:space="1" w:color="auto"/>
          <w:right w:val="single" w:sz="4" w:space="4" w:color="auto"/>
        </w:pBdr>
        <w:rPr>
          <w:rFonts w:ascii="Arial" w:hAnsi="Arial" w:cs="Arial"/>
          <w:color w:val="008000"/>
          <w:sz w:val="20"/>
        </w:rPr>
      </w:pPr>
      <w:r w:rsidRPr="008C2AE2">
        <w:rPr>
          <w:rFonts w:ascii="Arial" w:hAnsi="Arial" w:cs="Arial"/>
          <w:color w:val="008000"/>
          <w:sz w:val="20"/>
        </w:rPr>
        <w:t xml:space="preserve">Seuls les certificats de signature électronique conformes au règlement </w:t>
      </w:r>
      <w:hyperlink r:id="rId18" w:history="1">
        <w:proofErr w:type="spellStart"/>
        <w:r w:rsidRPr="008C2AE2">
          <w:rPr>
            <w:rStyle w:val="Lienhypertexte"/>
            <w:rFonts w:ascii="Arial" w:hAnsi="Arial" w:cs="Arial"/>
            <w:sz w:val="20"/>
          </w:rPr>
          <w:t>eIDAS</w:t>
        </w:r>
        <w:proofErr w:type="spellEnd"/>
      </w:hyperlink>
      <w:r w:rsidRPr="008C2AE2">
        <w:rPr>
          <w:rFonts w:ascii="Arial" w:hAnsi="Arial" w:cs="Arial"/>
          <w:color w:val="008000"/>
          <w:sz w:val="20"/>
        </w:rPr>
        <w:t xml:space="preserve"> sont autorisés ; les </w:t>
      </w:r>
      <w:r w:rsidRPr="008C2AE2">
        <w:rPr>
          <w:rFonts w:ascii="Arial" w:hAnsi="Arial" w:cs="Arial"/>
          <w:color w:val="008000"/>
          <w:sz w:val="20"/>
        </w:rPr>
        <w:lastRenderedPageBreak/>
        <w:t xml:space="preserve">formats de signature acceptés sont : </w:t>
      </w:r>
      <w:proofErr w:type="spellStart"/>
      <w:r w:rsidRPr="008C2AE2">
        <w:rPr>
          <w:rFonts w:ascii="Arial" w:hAnsi="Arial" w:cs="Arial"/>
          <w:color w:val="008000"/>
          <w:sz w:val="20"/>
        </w:rPr>
        <w:t>PAdES</w:t>
      </w:r>
      <w:proofErr w:type="spellEnd"/>
      <w:r w:rsidRPr="008C2AE2">
        <w:rPr>
          <w:rFonts w:ascii="Arial" w:hAnsi="Arial" w:cs="Arial"/>
          <w:color w:val="008000"/>
          <w:sz w:val="20"/>
        </w:rPr>
        <w:t xml:space="preserve">, </w:t>
      </w:r>
      <w:proofErr w:type="spellStart"/>
      <w:r w:rsidRPr="008C2AE2">
        <w:rPr>
          <w:rFonts w:ascii="Arial" w:hAnsi="Arial" w:cs="Arial"/>
          <w:color w:val="008000"/>
          <w:sz w:val="20"/>
        </w:rPr>
        <w:t>CAdES</w:t>
      </w:r>
      <w:proofErr w:type="spellEnd"/>
      <w:r w:rsidRPr="008C2AE2">
        <w:rPr>
          <w:rFonts w:ascii="Arial" w:hAnsi="Arial" w:cs="Arial"/>
          <w:color w:val="008000"/>
          <w:sz w:val="20"/>
        </w:rPr>
        <w:t xml:space="preserve">, </w:t>
      </w:r>
      <w:proofErr w:type="spellStart"/>
      <w:r w:rsidRPr="008C2AE2">
        <w:rPr>
          <w:rFonts w:ascii="Arial" w:hAnsi="Arial" w:cs="Arial"/>
          <w:color w:val="008000"/>
          <w:sz w:val="20"/>
        </w:rPr>
        <w:t>XAdES</w:t>
      </w:r>
      <w:proofErr w:type="spellEnd"/>
      <w:r>
        <w:rPr>
          <w:rFonts w:ascii="Arial" w:hAnsi="Arial" w:cs="Arial"/>
          <w:color w:val="008000"/>
          <w:sz w:val="20"/>
        </w:rPr>
        <w:t>.</w:t>
      </w:r>
    </w:p>
    <w:p w14:paraId="17CCBFE8" w14:textId="77777777" w:rsidR="008C2AE2" w:rsidRDefault="008C2AE2" w:rsidP="008C2AE2">
      <w:pPr>
        <w:pBdr>
          <w:top w:val="single" w:sz="4" w:space="1" w:color="auto"/>
          <w:left w:val="single" w:sz="4" w:space="0" w:color="auto"/>
          <w:bottom w:val="single" w:sz="4" w:space="1" w:color="auto"/>
          <w:right w:val="single" w:sz="4" w:space="4" w:color="auto"/>
        </w:pBdr>
        <w:rPr>
          <w:rFonts w:ascii="Arial" w:hAnsi="Arial" w:cs="Arial"/>
          <w:color w:val="008000"/>
          <w:sz w:val="20"/>
        </w:rPr>
      </w:pPr>
    </w:p>
    <w:p w14:paraId="24EADDE8" w14:textId="77777777" w:rsidR="00EC3010" w:rsidRPr="008C2AE2" w:rsidRDefault="008C2AE2" w:rsidP="008C2AE2">
      <w:pPr>
        <w:pBdr>
          <w:top w:val="single" w:sz="4" w:space="1" w:color="auto"/>
          <w:left w:val="single" w:sz="4" w:space="0" w:color="auto"/>
          <w:bottom w:val="single" w:sz="4" w:space="1" w:color="auto"/>
          <w:right w:val="single" w:sz="4" w:space="4" w:color="auto"/>
        </w:pBdr>
        <w:rPr>
          <w:rFonts w:ascii="Arial" w:hAnsi="Arial" w:cs="Arial"/>
          <w:color w:val="008000"/>
          <w:sz w:val="20"/>
        </w:rPr>
      </w:pPr>
      <w:r w:rsidRPr="008C2AE2">
        <w:rPr>
          <w:rFonts w:ascii="Arial" w:hAnsi="Arial" w:cs="Arial"/>
          <w:color w:val="008000"/>
          <w:sz w:val="20"/>
        </w:rPr>
        <w:t>Si le soumissionnaire</w:t>
      </w:r>
      <w:r w:rsidRPr="008C2AE2">
        <w:rPr>
          <w:rFonts w:ascii="Arial" w:hAnsi="Arial" w:cs="Arial"/>
          <w:sz w:val="20"/>
        </w:rPr>
        <w:t xml:space="preserve"> </w:t>
      </w:r>
      <w:r w:rsidRPr="008C2AE2">
        <w:rPr>
          <w:rFonts w:ascii="Arial" w:hAnsi="Arial" w:cs="Arial"/>
          <w:color w:val="008000"/>
          <w:sz w:val="20"/>
        </w:rPr>
        <w:t xml:space="preserve">ne dispose pas de la signature électronique, il devra faire parvenir au CHU de </w:t>
      </w:r>
      <w:r w:rsidRPr="008C2AE2">
        <w:rPr>
          <w:rFonts w:ascii="Arial" w:hAnsi="Arial" w:cs="Arial"/>
          <w:smallCaps/>
          <w:color w:val="008000"/>
          <w:sz w:val="20"/>
        </w:rPr>
        <w:t>Caen</w:t>
      </w:r>
      <w:r w:rsidRPr="008C2AE2">
        <w:rPr>
          <w:rFonts w:ascii="Arial" w:hAnsi="Arial" w:cs="Arial"/>
          <w:color w:val="008000"/>
          <w:sz w:val="20"/>
        </w:rPr>
        <w:t xml:space="preserve"> un document signé manuscritement de manière originale</w:t>
      </w:r>
      <w:r w:rsidR="00B412FC" w:rsidRPr="008C2AE2">
        <w:rPr>
          <w:rFonts w:ascii="Arial" w:hAnsi="Arial" w:cs="Arial"/>
          <w:color w:val="008000"/>
          <w:sz w:val="20"/>
        </w:rPr>
        <w:t>.</w:t>
      </w:r>
    </w:p>
    <w:p w14:paraId="614FD0B7" w14:textId="77777777" w:rsidR="00EC4284" w:rsidRPr="008C2AE2" w:rsidRDefault="00EC4284" w:rsidP="00EE531F">
      <w:pPr>
        <w:tabs>
          <w:tab w:val="clear" w:pos="1701"/>
        </w:tabs>
        <w:rPr>
          <w:rFonts w:ascii="Arial" w:hAnsi="Arial" w:cs="Arial"/>
          <w:sz w:val="20"/>
        </w:rPr>
      </w:pPr>
    </w:p>
    <w:p w14:paraId="4E06E89A" w14:textId="00A58623" w:rsidR="0017741A" w:rsidRPr="001523D8" w:rsidDel="00563E11" w:rsidRDefault="0017741A" w:rsidP="00563E11">
      <w:pPr>
        <w:ind w:left="0"/>
        <w:rPr>
          <w:del w:id="237" w:author="Laetitia RIZZOTTODOSSIN" w:date="2025-08-08T11:22:00Z"/>
          <w:rFonts w:ascii="Arial" w:hAnsi="Arial" w:cs="Arial"/>
          <w:bCs/>
          <w:i/>
          <w:sz w:val="20"/>
        </w:rPr>
        <w:pPrChange w:id="238" w:author="Laetitia RIZZOTTODOSSIN" w:date="2025-08-08T11:22:00Z">
          <w:pPr/>
        </w:pPrChange>
      </w:pPr>
      <w:del w:id="239" w:author="Laetitia RIZZOTTODOSSIN" w:date="2025-08-08T11:22:00Z">
        <w:r w:rsidRPr="001523D8" w:rsidDel="00563E11">
          <w:rPr>
            <w:rFonts w:ascii="Arial" w:hAnsi="Arial" w:cs="Arial"/>
            <w:bCs/>
            <w:i/>
            <w:sz w:val="20"/>
          </w:rPr>
          <w:delText>Il est indispensable de convertir le « catalogue des besoins.cmp » en fichier « .cry » avant de l’envoyer.</w:delText>
        </w:r>
      </w:del>
    </w:p>
    <w:p w14:paraId="7A1639E7" w14:textId="6917A030" w:rsidR="001639A2" w:rsidDel="00563E11" w:rsidRDefault="001639A2" w:rsidP="00563E11">
      <w:pPr>
        <w:tabs>
          <w:tab w:val="clear" w:pos="1701"/>
        </w:tabs>
        <w:ind w:left="0"/>
        <w:rPr>
          <w:del w:id="240" w:author="Laetitia RIZZOTTODOSSIN" w:date="2025-08-08T11:22:00Z"/>
          <w:rFonts w:ascii="Arial" w:hAnsi="Arial" w:cs="Arial"/>
          <w:sz w:val="20"/>
        </w:rPr>
        <w:pPrChange w:id="241" w:author="Laetitia RIZZOTTODOSSIN" w:date="2025-08-08T11:22:00Z">
          <w:pPr>
            <w:tabs>
              <w:tab w:val="clear" w:pos="1701"/>
            </w:tabs>
          </w:pPr>
        </w:pPrChange>
      </w:pPr>
    </w:p>
    <w:p w14:paraId="41B84A94" w14:textId="77777777" w:rsidR="00CC7720" w:rsidRDefault="00CC7720" w:rsidP="00CC7720">
      <w:pPr>
        <w:widowControl/>
        <w:tabs>
          <w:tab w:val="left" w:pos="708"/>
        </w:tabs>
        <w:overflowPunct/>
        <w:rPr>
          <w:rFonts w:ascii="Arial" w:hAnsi="Arial" w:cs="Arial"/>
          <w:color w:val="000000"/>
          <w:sz w:val="20"/>
        </w:rPr>
      </w:pPr>
      <w:r>
        <w:rPr>
          <w:rFonts w:ascii="Arial" w:hAnsi="Arial" w:cs="Arial"/>
          <w:color w:val="000000"/>
          <w:sz w:val="20"/>
        </w:rPr>
        <w:t>En cas d’</w:t>
      </w:r>
      <w:r w:rsidR="00EF4631">
        <w:rPr>
          <w:rFonts w:ascii="Arial" w:hAnsi="Arial" w:cs="Arial"/>
          <w:color w:val="000000"/>
          <w:sz w:val="20"/>
        </w:rPr>
        <w:t xml:space="preserve">absence d’une de ces pièces, le CHU de </w:t>
      </w:r>
      <w:r w:rsidR="00EF4631" w:rsidRPr="004C66ED">
        <w:rPr>
          <w:rFonts w:ascii="Arial" w:hAnsi="Arial" w:cs="Arial"/>
          <w:smallCaps/>
          <w:color w:val="000000"/>
          <w:sz w:val="20"/>
        </w:rPr>
        <w:t>Caen</w:t>
      </w:r>
      <w:r w:rsidR="00EF4631">
        <w:rPr>
          <w:rFonts w:ascii="Arial" w:hAnsi="Arial" w:cs="Arial"/>
          <w:color w:val="000000"/>
          <w:sz w:val="20"/>
        </w:rPr>
        <w:t xml:space="preserve"> </w:t>
      </w:r>
      <w:r>
        <w:rPr>
          <w:rFonts w:ascii="Arial" w:hAnsi="Arial" w:cs="Arial"/>
          <w:color w:val="000000"/>
          <w:sz w:val="20"/>
        </w:rPr>
        <w:t xml:space="preserve">se réserve le droit d‘écarter le </w:t>
      </w:r>
      <w:r w:rsidR="004E3B91">
        <w:rPr>
          <w:rFonts w:ascii="Arial" w:hAnsi="Arial" w:cs="Arial"/>
          <w:color w:val="000000"/>
          <w:sz w:val="20"/>
        </w:rPr>
        <w:t>soumissionnaire</w:t>
      </w:r>
      <w:r>
        <w:rPr>
          <w:rFonts w:ascii="Arial" w:hAnsi="Arial" w:cs="Arial"/>
          <w:color w:val="000000"/>
          <w:sz w:val="20"/>
        </w:rPr>
        <w:t xml:space="preserve"> de la présente consultation.</w:t>
      </w:r>
    </w:p>
    <w:p w14:paraId="5611ECC0" w14:textId="77777777" w:rsidR="00903DCB" w:rsidRDefault="00903DCB" w:rsidP="00903DCB">
      <w:pPr>
        <w:pStyle w:val="Titre2"/>
        <w:tabs>
          <w:tab w:val="clear" w:pos="2268"/>
        </w:tabs>
        <w:ind w:left="567" w:firstLine="0"/>
        <w:rPr>
          <w:rFonts w:cs="Arial"/>
          <w:sz w:val="20"/>
        </w:rPr>
      </w:pPr>
      <w:bookmarkStart w:id="242" w:name="_Toc9598142"/>
      <w:bookmarkStart w:id="243" w:name="_Toc196314073"/>
      <w:r>
        <w:rPr>
          <w:rFonts w:cs="Arial"/>
          <w:sz w:val="20"/>
        </w:rPr>
        <w:t>5.3.</w:t>
      </w:r>
      <w:r>
        <w:rPr>
          <w:rFonts w:cs="Arial"/>
          <w:sz w:val="20"/>
        </w:rPr>
        <w:tab/>
      </w:r>
      <w:bookmarkEnd w:id="242"/>
      <w:r>
        <w:rPr>
          <w:rFonts w:cs="Arial"/>
          <w:sz w:val="20"/>
        </w:rPr>
        <w:t>Règle de nommage des fichiers dématérialisé</w:t>
      </w:r>
      <w:bookmarkEnd w:id="243"/>
    </w:p>
    <w:p w14:paraId="08B46B8D" w14:textId="4A694979" w:rsidR="00903DCB" w:rsidDel="00563E11" w:rsidRDefault="00903DCB" w:rsidP="00903DCB">
      <w:pPr>
        <w:rPr>
          <w:del w:id="244" w:author="Laetitia RIZZOTTODOSSIN" w:date="2025-08-08T11:22:00Z"/>
          <w:rFonts w:ascii="Arial" w:hAnsi="Arial" w:cs="Arial"/>
          <w:sz w:val="20"/>
        </w:rPr>
      </w:pPr>
    </w:p>
    <w:p w14:paraId="2CBC6CB2" w14:textId="79D0B0C4" w:rsidR="00785D48" w:rsidRPr="003862EF" w:rsidRDefault="00785D48" w:rsidP="00903DCB">
      <w:pPr>
        <w:rPr>
          <w:rFonts w:ascii="Arial" w:hAnsi="Arial" w:cs="Arial"/>
          <w:sz w:val="20"/>
        </w:rPr>
      </w:pPr>
    </w:p>
    <w:p w14:paraId="0C8EC5FC" w14:textId="77777777" w:rsidR="00903DCB" w:rsidRPr="003862EF" w:rsidRDefault="00903DCB" w:rsidP="00903DCB">
      <w:pPr>
        <w:pStyle w:val="Default"/>
        <w:pBdr>
          <w:top w:val="single" w:sz="4" w:space="0" w:color="auto"/>
          <w:left w:val="single" w:sz="4" w:space="1" w:color="auto"/>
          <w:bottom w:val="single" w:sz="4" w:space="1" w:color="auto"/>
          <w:right w:val="single" w:sz="4" w:space="4" w:color="auto"/>
        </w:pBdr>
        <w:shd w:val="clear" w:color="auto" w:fill="FFFF00"/>
        <w:ind w:left="993"/>
        <w:jc w:val="both"/>
        <w:rPr>
          <w:rFonts w:ascii="Arial" w:hAnsi="Arial" w:cs="Arial"/>
          <w:sz w:val="20"/>
          <w:szCs w:val="20"/>
        </w:rPr>
      </w:pPr>
      <w:r w:rsidRPr="003862EF">
        <w:rPr>
          <w:rFonts w:ascii="Arial" w:hAnsi="Arial" w:cs="Arial"/>
          <w:sz w:val="20"/>
          <w:szCs w:val="20"/>
        </w:rPr>
        <w:t xml:space="preserve">Afin de faciliter le traitement des offres électroniques dans les meilleures conditions, </w:t>
      </w:r>
      <w:r w:rsidRPr="003862EF">
        <w:rPr>
          <w:rFonts w:ascii="Arial" w:hAnsi="Arial" w:cs="Arial"/>
          <w:b/>
          <w:i/>
          <w:sz w:val="20"/>
          <w:szCs w:val="20"/>
        </w:rPr>
        <w:t>le soumissionnaire est invité à respecter si possible le modèle de présentation et l'indexation des documents comme indiq</w:t>
      </w:r>
      <w:r w:rsidR="008638BD">
        <w:rPr>
          <w:rFonts w:ascii="Arial" w:hAnsi="Arial" w:cs="Arial"/>
          <w:b/>
          <w:i/>
          <w:sz w:val="20"/>
          <w:szCs w:val="20"/>
        </w:rPr>
        <w:t>ué ci-dessous et dans l’annexe « </w:t>
      </w:r>
      <w:r w:rsidRPr="003862EF">
        <w:rPr>
          <w:rFonts w:ascii="Arial" w:hAnsi="Arial" w:cs="Arial"/>
          <w:b/>
          <w:i/>
          <w:sz w:val="20"/>
          <w:szCs w:val="20"/>
        </w:rPr>
        <w:t>No</w:t>
      </w:r>
      <w:r w:rsidR="00DA77E5">
        <w:rPr>
          <w:rFonts w:ascii="Arial" w:hAnsi="Arial" w:cs="Arial"/>
          <w:b/>
          <w:i/>
          <w:sz w:val="20"/>
          <w:szCs w:val="20"/>
        </w:rPr>
        <w:t>mmage des fichiers</w:t>
      </w:r>
      <w:r w:rsidR="008638BD">
        <w:rPr>
          <w:rFonts w:ascii="Arial" w:hAnsi="Arial" w:cs="Arial"/>
          <w:b/>
          <w:i/>
          <w:sz w:val="20"/>
          <w:szCs w:val="20"/>
        </w:rPr>
        <w:t> »</w:t>
      </w:r>
    </w:p>
    <w:p w14:paraId="5C4E0C24" w14:textId="77777777" w:rsidR="00903DCB" w:rsidRPr="003862EF" w:rsidRDefault="00903DCB" w:rsidP="00903DCB">
      <w:pPr>
        <w:pStyle w:val="Default"/>
        <w:pBdr>
          <w:top w:val="single" w:sz="4" w:space="0" w:color="auto"/>
          <w:left w:val="single" w:sz="4" w:space="1" w:color="auto"/>
          <w:bottom w:val="single" w:sz="4" w:space="1" w:color="auto"/>
          <w:right w:val="single" w:sz="4" w:space="4" w:color="auto"/>
        </w:pBdr>
        <w:shd w:val="clear" w:color="auto" w:fill="FFFF00"/>
        <w:ind w:left="993"/>
        <w:rPr>
          <w:rFonts w:ascii="Arial" w:hAnsi="Arial" w:cs="Arial"/>
          <w:sz w:val="20"/>
          <w:szCs w:val="20"/>
        </w:rPr>
      </w:pPr>
    </w:p>
    <w:p w14:paraId="3934B8BD" w14:textId="77777777" w:rsidR="00903DCB" w:rsidRPr="003862EF" w:rsidRDefault="00903DCB" w:rsidP="00903DCB">
      <w:pPr>
        <w:pStyle w:val="Default"/>
        <w:pBdr>
          <w:top w:val="single" w:sz="4" w:space="0" w:color="auto"/>
          <w:left w:val="single" w:sz="4" w:space="1" w:color="auto"/>
          <w:bottom w:val="single" w:sz="4" w:space="1" w:color="auto"/>
          <w:right w:val="single" w:sz="4" w:space="4" w:color="auto"/>
        </w:pBdr>
        <w:shd w:val="clear" w:color="auto" w:fill="FFFF00"/>
        <w:ind w:left="993"/>
        <w:rPr>
          <w:rFonts w:ascii="Arial" w:hAnsi="Arial" w:cs="Arial"/>
          <w:sz w:val="20"/>
          <w:szCs w:val="20"/>
        </w:rPr>
      </w:pPr>
      <w:r w:rsidRPr="003862EF">
        <w:rPr>
          <w:rFonts w:ascii="Arial" w:hAnsi="Arial" w:cs="Arial"/>
          <w:sz w:val="20"/>
          <w:szCs w:val="20"/>
        </w:rPr>
        <w:t>Le nom des fichiers se composen</w:t>
      </w:r>
      <w:r w:rsidR="008638BD">
        <w:rPr>
          <w:rFonts w:ascii="Arial" w:hAnsi="Arial" w:cs="Arial"/>
          <w:sz w:val="20"/>
          <w:szCs w:val="20"/>
        </w:rPr>
        <w:t>t de 3 parties séparées par « _</w:t>
      </w:r>
      <w:r w:rsidR="00AB4320">
        <w:rPr>
          <w:rFonts w:ascii="Arial" w:hAnsi="Arial" w:cs="Arial"/>
          <w:sz w:val="20"/>
          <w:szCs w:val="20"/>
        </w:rPr>
        <w:t> »</w:t>
      </w:r>
      <w:r w:rsidRPr="003862EF">
        <w:rPr>
          <w:rFonts w:ascii="Arial" w:hAnsi="Arial" w:cs="Arial"/>
          <w:sz w:val="20"/>
          <w:szCs w:val="20"/>
        </w:rPr>
        <w:t xml:space="preserve">, comme suit : </w:t>
      </w:r>
      <w:r>
        <w:rPr>
          <w:rFonts w:ascii="Arial" w:hAnsi="Arial" w:cs="Arial"/>
          <w:b/>
          <w:color w:val="0070C0"/>
          <w:sz w:val="20"/>
          <w:szCs w:val="20"/>
        </w:rPr>
        <w:t>DD_XXXX_FFFF</w:t>
      </w:r>
    </w:p>
    <w:p w14:paraId="36A00792" w14:textId="77777777" w:rsidR="00903DCB" w:rsidRPr="003862EF" w:rsidRDefault="00903DCB" w:rsidP="00903DCB">
      <w:pPr>
        <w:pStyle w:val="Default"/>
        <w:pBdr>
          <w:top w:val="single" w:sz="4" w:space="0" w:color="auto"/>
          <w:left w:val="single" w:sz="4" w:space="1" w:color="auto"/>
          <w:bottom w:val="single" w:sz="4" w:space="1" w:color="auto"/>
          <w:right w:val="single" w:sz="4" w:space="4" w:color="auto"/>
        </w:pBdr>
        <w:shd w:val="clear" w:color="auto" w:fill="FFFF00"/>
        <w:ind w:left="993"/>
        <w:rPr>
          <w:rFonts w:ascii="Arial" w:hAnsi="Arial" w:cs="Arial"/>
          <w:sz w:val="20"/>
          <w:szCs w:val="20"/>
        </w:rPr>
      </w:pPr>
    </w:p>
    <w:p w14:paraId="344F4EDF" w14:textId="77777777" w:rsidR="00903DCB" w:rsidRPr="003862EF" w:rsidRDefault="00903DCB" w:rsidP="00903DCB">
      <w:pPr>
        <w:pStyle w:val="Default"/>
        <w:pBdr>
          <w:top w:val="single" w:sz="4" w:space="0" w:color="auto"/>
          <w:left w:val="single" w:sz="4" w:space="1" w:color="auto"/>
          <w:bottom w:val="single" w:sz="4" w:space="1" w:color="auto"/>
          <w:right w:val="single" w:sz="4" w:space="4" w:color="auto"/>
        </w:pBdr>
        <w:shd w:val="clear" w:color="auto" w:fill="FFFF00"/>
        <w:ind w:left="993"/>
        <w:rPr>
          <w:rFonts w:ascii="Arial" w:hAnsi="Arial" w:cs="Arial"/>
          <w:sz w:val="20"/>
          <w:szCs w:val="20"/>
        </w:rPr>
      </w:pPr>
      <w:r w:rsidRPr="003862EF">
        <w:rPr>
          <w:rFonts w:ascii="Arial" w:hAnsi="Arial" w:cs="Arial"/>
          <w:b/>
          <w:color w:val="0070C0"/>
          <w:sz w:val="20"/>
          <w:szCs w:val="20"/>
        </w:rPr>
        <w:t xml:space="preserve">DD    </w:t>
      </w:r>
      <w:r w:rsidRPr="003862EF">
        <w:rPr>
          <w:rFonts w:ascii="Arial" w:hAnsi="Arial" w:cs="Arial"/>
          <w:sz w:val="20"/>
          <w:szCs w:val="20"/>
        </w:rPr>
        <w:tab/>
        <w:t>abréviation du nom du dossier (DC pour le dossier de candidature, DF pour le dossier financier et DT pour le dossier technique)</w:t>
      </w:r>
    </w:p>
    <w:p w14:paraId="61918AE4" w14:textId="77777777" w:rsidR="00903DCB" w:rsidRPr="003862EF" w:rsidRDefault="00903DCB" w:rsidP="00903DCB">
      <w:pPr>
        <w:pStyle w:val="Default"/>
        <w:pBdr>
          <w:top w:val="single" w:sz="4" w:space="0" w:color="auto"/>
          <w:left w:val="single" w:sz="4" w:space="1" w:color="auto"/>
          <w:bottom w:val="single" w:sz="4" w:space="1" w:color="auto"/>
          <w:right w:val="single" w:sz="4" w:space="4" w:color="auto"/>
        </w:pBdr>
        <w:shd w:val="clear" w:color="auto" w:fill="FFFF00"/>
        <w:ind w:left="993"/>
        <w:rPr>
          <w:rFonts w:ascii="Arial" w:hAnsi="Arial" w:cs="Arial"/>
          <w:sz w:val="20"/>
          <w:szCs w:val="20"/>
        </w:rPr>
      </w:pPr>
      <w:r w:rsidRPr="003862EF">
        <w:rPr>
          <w:rFonts w:ascii="Arial" w:hAnsi="Arial" w:cs="Arial"/>
          <w:b/>
          <w:color w:val="0070C0"/>
          <w:sz w:val="20"/>
          <w:szCs w:val="20"/>
        </w:rPr>
        <w:t>XXXX</w:t>
      </w:r>
      <w:r w:rsidRPr="003862EF">
        <w:rPr>
          <w:rFonts w:ascii="Arial" w:hAnsi="Arial" w:cs="Arial"/>
          <w:sz w:val="20"/>
          <w:szCs w:val="20"/>
        </w:rPr>
        <w:tab/>
        <w:t>nom de la pièce (se reporter à l'indexation de l'ANNEXE)</w:t>
      </w:r>
    </w:p>
    <w:p w14:paraId="278A2A6A" w14:textId="77777777" w:rsidR="00903DCB" w:rsidRDefault="00903DCB" w:rsidP="00903DCB">
      <w:pPr>
        <w:pStyle w:val="Default"/>
        <w:pBdr>
          <w:top w:val="single" w:sz="4" w:space="0" w:color="auto"/>
          <w:left w:val="single" w:sz="4" w:space="1" w:color="auto"/>
          <w:bottom w:val="single" w:sz="4" w:space="1" w:color="auto"/>
          <w:right w:val="single" w:sz="4" w:space="4" w:color="auto"/>
        </w:pBdr>
        <w:shd w:val="clear" w:color="auto" w:fill="FFFF00"/>
        <w:ind w:left="993"/>
        <w:jc w:val="both"/>
        <w:rPr>
          <w:rFonts w:ascii="Arial" w:hAnsi="Arial" w:cs="Arial"/>
          <w:sz w:val="20"/>
          <w:szCs w:val="20"/>
        </w:rPr>
      </w:pPr>
      <w:r w:rsidRPr="003862EF">
        <w:rPr>
          <w:rFonts w:ascii="Arial" w:hAnsi="Arial" w:cs="Arial"/>
          <w:b/>
          <w:color w:val="0070C0"/>
          <w:sz w:val="20"/>
          <w:szCs w:val="20"/>
        </w:rPr>
        <w:t>FFFF</w:t>
      </w:r>
      <w:r w:rsidRPr="003862EF">
        <w:rPr>
          <w:rFonts w:ascii="Arial" w:hAnsi="Arial" w:cs="Arial"/>
          <w:sz w:val="20"/>
          <w:szCs w:val="20"/>
        </w:rPr>
        <w:tab/>
        <w:t>nom du fournisseur</w:t>
      </w:r>
    </w:p>
    <w:p w14:paraId="7A89F953" w14:textId="77777777" w:rsidR="008638BD" w:rsidRDefault="008638BD" w:rsidP="00903DCB">
      <w:pPr>
        <w:pStyle w:val="Default"/>
        <w:pBdr>
          <w:top w:val="single" w:sz="4" w:space="0" w:color="auto"/>
          <w:left w:val="single" w:sz="4" w:space="1" w:color="auto"/>
          <w:bottom w:val="single" w:sz="4" w:space="1" w:color="auto"/>
          <w:right w:val="single" w:sz="4" w:space="4" w:color="auto"/>
        </w:pBdr>
        <w:shd w:val="clear" w:color="auto" w:fill="FFFF00"/>
        <w:ind w:left="993"/>
        <w:jc w:val="both"/>
        <w:rPr>
          <w:rFonts w:ascii="Arial" w:hAnsi="Arial" w:cs="Arial"/>
          <w:sz w:val="20"/>
          <w:szCs w:val="20"/>
          <w:highlight w:val="yellow"/>
        </w:rPr>
      </w:pPr>
    </w:p>
    <w:p w14:paraId="1A2ED6AC" w14:textId="77777777" w:rsidR="008638BD" w:rsidRDefault="008638BD" w:rsidP="00903DCB">
      <w:pPr>
        <w:pStyle w:val="Default"/>
        <w:pBdr>
          <w:top w:val="single" w:sz="4" w:space="0" w:color="auto"/>
          <w:left w:val="single" w:sz="4" w:space="1" w:color="auto"/>
          <w:bottom w:val="single" w:sz="4" w:space="1" w:color="auto"/>
          <w:right w:val="single" w:sz="4" w:space="4" w:color="auto"/>
        </w:pBdr>
        <w:shd w:val="clear" w:color="auto" w:fill="FFFF00"/>
        <w:ind w:left="993"/>
        <w:jc w:val="both"/>
        <w:rPr>
          <w:rFonts w:ascii="Arial" w:hAnsi="Arial" w:cs="Arial"/>
          <w:sz w:val="20"/>
          <w:szCs w:val="20"/>
          <w:highlight w:val="yellow"/>
        </w:rPr>
      </w:pPr>
      <w:r>
        <w:rPr>
          <w:rFonts w:ascii="Arial" w:hAnsi="Arial" w:cs="Arial"/>
          <w:sz w:val="20"/>
          <w:szCs w:val="20"/>
          <w:highlight w:val="yellow"/>
        </w:rPr>
        <w:t xml:space="preserve">S’agissant </w:t>
      </w:r>
      <w:r w:rsidRPr="00D1662E">
        <w:rPr>
          <w:rFonts w:ascii="Arial" w:hAnsi="Arial" w:cs="Arial"/>
          <w:sz w:val="20"/>
        </w:rPr>
        <w:t xml:space="preserve">de la désignation des fichiers, l’usage </w:t>
      </w:r>
      <w:r w:rsidRPr="00A00465">
        <w:rPr>
          <w:rFonts w:ascii="Arial" w:hAnsi="Arial" w:cs="Arial"/>
          <w:sz w:val="20"/>
        </w:rPr>
        <w:t xml:space="preserve">des caractères alphanumériques, c’est-à-dire des dix chiffres arabes allant de 0 à 9 et des 26 lettres de l’alphabet latin sans diacritiques comme les accents ou le tréma </w:t>
      </w:r>
      <w:r>
        <w:rPr>
          <w:rFonts w:ascii="Arial" w:hAnsi="Arial" w:cs="Arial"/>
          <w:sz w:val="20"/>
        </w:rPr>
        <w:t>est seul autorisé.</w:t>
      </w:r>
    </w:p>
    <w:p w14:paraId="11EE3F28" w14:textId="77777777" w:rsidR="008638BD" w:rsidRPr="003862EF" w:rsidRDefault="008638BD" w:rsidP="00903DCB">
      <w:pPr>
        <w:pStyle w:val="Default"/>
        <w:pBdr>
          <w:top w:val="single" w:sz="4" w:space="0" w:color="auto"/>
          <w:left w:val="single" w:sz="4" w:space="1" w:color="auto"/>
          <w:bottom w:val="single" w:sz="4" w:space="1" w:color="auto"/>
          <w:right w:val="single" w:sz="4" w:space="4" w:color="auto"/>
        </w:pBdr>
        <w:shd w:val="clear" w:color="auto" w:fill="FFFF00"/>
        <w:ind w:left="993"/>
        <w:jc w:val="both"/>
        <w:rPr>
          <w:rFonts w:ascii="Arial" w:hAnsi="Arial" w:cs="Arial"/>
          <w:sz w:val="20"/>
          <w:szCs w:val="20"/>
          <w:highlight w:val="yellow"/>
        </w:rPr>
      </w:pPr>
    </w:p>
    <w:p w14:paraId="2FEC96F2" w14:textId="77777777" w:rsidR="00687590" w:rsidRDefault="00903DCB">
      <w:pPr>
        <w:pStyle w:val="Titre2"/>
        <w:tabs>
          <w:tab w:val="clear" w:pos="2268"/>
        </w:tabs>
        <w:ind w:left="567" w:firstLine="0"/>
        <w:rPr>
          <w:rFonts w:cs="Arial"/>
          <w:sz w:val="20"/>
        </w:rPr>
      </w:pPr>
      <w:bookmarkStart w:id="245" w:name="_Toc196314074"/>
      <w:r>
        <w:rPr>
          <w:rFonts w:cs="Arial"/>
          <w:sz w:val="20"/>
        </w:rPr>
        <w:t>5.4</w:t>
      </w:r>
      <w:r w:rsidR="00687590">
        <w:rPr>
          <w:rFonts w:cs="Arial"/>
          <w:sz w:val="20"/>
        </w:rPr>
        <w:t>.</w:t>
      </w:r>
      <w:r w:rsidR="00687590">
        <w:rPr>
          <w:rFonts w:cs="Arial"/>
          <w:sz w:val="20"/>
        </w:rPr>
        <w:tab/>
        <w:t>Modalités de remise des plis</w:t>
      </w:r>
      <w:bookmarkEnd w:id="245"/>
    </w:p>
    <w:p w14:paraId="22679BD5" w14:textId="77777777" w:rsidR="00A338E7" w:rsidRDefault="00A338E7" w:rsidP="00A338E7">
      <w:pPr>
        <w:rPr>
          <w:rFonts w:ascii="Arial" w:hAnsi="Arial" w:cs="Arial"/>
          <w:sz w:val="20"/>
        </w:rPr>
      </w:pPr>
    </w:p>
    <w:p w14:paraId="7BD1ECA7" w14:textId="77777777" w:rsidR="00A338E7" w:rsidRDefault="00A338E7" w:rsidP="00A338E7">
      <w:pPr>
        <w:pStyle w:val="Corpsdetexte2"/>
        <w:ind w:left="1134"/>
        <w:jc w:val="both"/>
        <w:rPr>
          <w:rFonts w:ascii="Arial" w:hAnsi="Arial" w:cs="Arial"/>
          <w:sz w:val="20"/>
        </w:rPr>
      </w:pPr>
      <w:r>
        <w:rPr>
          <w:rFonts w:ascii="Arial" w:hAnsi="Arial" w:cs="Arial"/>
          <w:sz w:val="20"/>
        </w:rPr>
        <w:t xml:space="preserve">Les candidatures et les offres sont </w:t>
      </w:r>
      <w:r w:rsidRPr="00261DA9">
        <w:rPr>
          <w:rFonts w:ascii="Arial" w:hAnsi="Arial" w:cs="Arial"/>
          <w:b/>
          <w:sz w:val="20"/>
          <w:u w:val="single"/>
        </w:rPr>
        <w:t>impérativement et exclusivement</w:t>
      </w:r>
      <w:r>
        <w:rPr>
          <w:rFonts w:ascii="Arial" w:hAnsi="Arial" w:cs="Arial"/>
          <w:sz w:val="20"/>
        </w:rPr>
        <w:t xml:space="preserve"> transmises par voie électronique sur le site </w:t>
      </w:r>
      <w:hyperlink r:id="rId19" w:history="1">
        <w:r w:rsidRPr="00757166">
          <w:rPr>
            <w:rStyle w:val="Lienhypertexte"/>
            <w:rFonts w:ascii="Arial" w:hAnsi="Arial" w:cs="Arial"/>
            <w:sz w:val="20"/>
          </w:rPr>
          <w:t>https://www.marches-publics.gouv.fr/</w:t>
        </w:r>
      </w:hyperlink>
      <w:r>
        <w:rPr>
          <w:rFonts w:ascii="Arial" w:hAnsi="Arial" w:cs="Arial"/>
          <w:sz w:val="20"/>
        </w:rPr>
        <w:t>, avant la date et l'heure limite figurant en 1</w:t>
      </w:r>
      <w:r>
        <w:rPr>
          <w:rFonts w:ascii="Arial" w:hAnsi="Arial" w:cs="Arial"/>
          <w:sz w:val="20"/>
          <w:vertAlign w:val="superscript"/>
        </w:rPr>
        <w:t>ère</w:t>
      </w:r>
      <w:r>
        <w:rPr>
          <w:rFonts w:ascii="Arial" w:hAnsi="Arial" w:cs="Arial"/>
          <w:sz w:val="20"/>
        </w:rPr>
        <w:t xml:space="preserve"> page.</w:t>
      </w:r>
    </w:p>
    <w:p w14:paraId="3F70BE4D" w14:textId="77777777" w:rsidR="00A338E7" w:rsidRDefault="00A338E7" w:rsidP="00A338E7">
      <w:pPr>
        <w:rPr>
          <w:rFonts w:ascii="Arial" w:hAnsi="Arial" w:cs="Arial"/>
          <w:sz w:val="20"/>
          <w:u w:val="single"/>
        </w:rPr>
      </w:pPr>
    </w:p>
    <w:p w14:paraId="63415EB8" w14:textId="77777777" w:rsidR="00A338E7" w:rsidRDefault="00A338E7" w:rsidP="00A338E7">
      <w:pPr>
        <w:rPr>
          <w:rFonts w:ascii="Arial" w:hAnsi="Arial" w:cs="Arial"/>
          <w:sz w:val="20"/>
          <w:u w:val="single"/>
        </w:rPr>
      </w:pPr>
    </w:p>
    <w:p w14:paraId="5DDBB560" w14:textId="77777777" w:rsidR="00A338E7" w:rsidRPr="00261DA9" w:rsidRDefault="00903DCB" w:rsidP="00A338E7">
      <w:pPr>
        <w:pStyle w:val="Titre3"/>
        <w:rPr>
          <w:rFonts w:ascii="Arial" w:hAnsi="Arial" w:cs="Arial"/>
          <w:sz w:val="20"/>
          <w:szCs w:val="20"/>
        </w:rPr>
      </w:pPr>
      <w:bookmarkStart w:id="246" w:name="_Toc526164346"/>
      <w:bookmarkStart w:id="247" w:name="_Toc196314075"/>
      <w:r>
        <w:rPr>
          <w:rFonts w:ascii="Arial" w:hAnsi="Arial" w:cs="Arial"/>
          <w:sz w:val="20"/>
          <w:szCs w:val="20"/>
        </w:rPr>
        <w:t>5.4</w:t>
      </w:r>
      <w:r w:rsidR="00A338E7" w:rsidRPr="00261DA9">
        <w:rPr>
          <w:rFonts w:ascii="Arial" w:hAnsi="Arial" w:cs="Arial"/>
          <w:sz w:val="20"/>
          <w:szCs w:val="20"/>
        </w:rPr>
        <w:t>.1</w:t>
      </w:r>
      <w:r w:rsidR="00A338E7" w:rsidRPr="00261DA9">
        <w:rPr>
          <w:rFonts w:ascii="Arial" w:hAnsi="Arial" w:cs="Arial"/>
          <w:sz w:val="20"/>
          <w:szCs w:val="20"/>
        </w:rPr>
        <w:tab/>
        <w:t>Outils requis pour effectuer une réponse électronique</w:t>
      </w:r>
      <w:bookmarkEnd w:id="246"/>
      <w:bookmarkEnd w:id="247"/>
    </w:p>
    <w:p w14:paraId="50C9F95E" w14:textId="77777777" w:rsidR="00A338E7" w:rsidRDefault="00A338E7" w:rsidP="00A338E7">
      <w:pPr>
        <w:pStyle w:val="CharChar10"/>
        <w:spacing w:after="0" w:line="240" w:lineRule="auto"/>
        <w:ind w:left="1134"/>
        <w:jc w:val="both"/>
        <w:rPr>
          <w:rFonts w:ascii="Arial" w:hAnsi="Arial" w:cs="Arial"/>
          <w:lang w:val="fr-FR"/>
        </w:rPr>
      </w:pPr>
    </w:p>
    <w:p w14:paraId="6F706EA7" w14:textId="77777777" w:rsidR="00A338E7" w:rsidRDefault="00A338E7" w:rsidP="00A338E7">
      <w:pPr>
        <w:pStyle w:val="CharChar10"/>
        <w:spacing w:after="0" w:line="240" w:lineRule="auto"/>
        <w:ind w:left="1134"/>
        <w:jc w:val="both"/>
        <w:rPr>
          <w:rFonts w:ascii="Arial" w:hAnsi="Arial" w:cs="Arial"/>
          <w:lang w:val="fr-FR"/>
        </w:rPr>
      </w:pPr>
      <w:r>
        <w:rPr>
          <w:rFonts w:ascii="Arial" w:hAnsi="Arial" w:cs="Arial"/>
          <w:lang w:val="fr-FR"/>
        </w:rPr>
        <w:t>Le soumissionnaire doit s’assurer de disposer sur son poste de travail des outils listés ici, en plus de ses logiciels bureautiques habituels :</w:t>
      </w:r>
    </w:p>
    <w:p w14:paraId="4751DEE6" w14:textId="77777777" w:rsidR="00A338E7" w:rsidRDefault="00A338E7" w:rsidP="00A338E7">
      <w:pPr>
        <w:pStyle w:val="CharChar10"/>
        <w:spacing w:after="0" w:line="240" w:lineRule="auto"/>
        <w:ind w:left="1134"/>
        <w:jc w:val="both"/>
        <w:rPr>
          <w:rFonts w:ascii="Arial" w:hAnsi="Arial" w:cs="Arial"/>
          <w:lang w:val="fr-FR"/>
        </w:rPr>
      </w:pPr>
    </w:p>
    <w:p w14:paraId="2AE0FC7E" w14:textId="77777777" w:rsidR="00A338E7" w:rsidRDefault="00A338E7" w:rsidP="001523D8">
      <w:pPr>
        <w:pStyle w:val="CharChar10"/>
        <w:numPr>
          <w:ilvl w:val="0"/>
          <w:numId w:val="6"/>
        </w:numPr>
        <w:spacing w:after="120" w:line="240" w:lineRule="auto"/>
        <w:ind w:hanging="357"/>
        <w:jc w:val="both"/>
        <w:rPr>
          <w:rFonts w:ascii="Arial" w:hAnsi="Arial" w:cs="Arial"/>
          <w:lang w:val="fr-FR"/>
        </w:rPr>
      </w:pPr>
      <w:r>
        <w:rPr>
          <w:rFonts w:ascii="Arial" w:hAnsi="Arial" w:cs="Arial"/>
          <w:b/>
          <w:lang w:val="fr-FR"/>
        </w:rPr>
        <w:t>Une machine virtuelle Java</w:t>
      </w:r>
      <w:r>
        <w:rPr>
          <w:rFonts w:ascii="Arial" w:hAnsi="Arial" w:cs="Arial"/>
          <w:lang w:val="fr-FR"/>
        </w:rPr>
        <w:t xml:space="preserve"> (Java Runtime </w:t>
      </w:r>
      <w:proofErr w:type="spellStart"/>
      <w:r>
        <w:rPr>
          <w:rFonts w:ascii="Arial" w:hAnsi="Arial" w:cs="Arial"/>
          <w:lang w:val="fr-FR"/>
        </w:rPr>
        <w:t>Environment</w:t>
      </w:r>
      <w:proofErr w:type="spellEnd"/>
      <w:r>
        <w:rPr>
          <w:rFonts w:ascii="Arial" w:hAnsi="Arial" w:cs="Arial"/>
          <w:lang w:val="fr-FR"/>
        </w:rPr>
        <w:t xml:space="preserve"> J2SE en version 4 : JRE 1.4.2_04 et supérieure, version 5 : JRE 1.5.0_06 et supérieure, ou version 6 : JRE 1.6.0_01 et supérieure). Ce logiciel est téléchargeable sur le site de SUN (</w:t>
      </w:r>
      <w:hyperlink r:id="rId20" w:history="1">
        <w:r>
          <w:rPr>
            <w:rStyle w:val="Lienhypertexte"/>
            <w:rFonts w:ascii="Arial" w:hAnsi="Arial" w:cs="Arial"/>
            <w:lang w:val="fr-FR"/>
          </w:rPr>
          <w:t>http://www.java.com/fr/download/index.jsp</w:t>
        </w:r>
      </w:hyperlink>
      <w:r>
        <w:rPr>
          <w:rFonts w:ascii="Arial" w:hAnsi="Arial" w:cs="Arial"/>
          <w:lang w:val="fr-FR"/>
        </w:rPr>
        <w:t xml:space="preserve">). </w:t>
      </w:r>
    </w:p>
    <w:p w14:paraId="14432692" w14:textId="77777777" w:rsidR="00A338E7" w:rsidRPr="00261DA9" w:rsidRDefault="00A338E7" w:rsidP="00A338E7">
      <w:pPr>
        <w:pStyle w:val="CharChar10"/>
        <w:spacing w:after="0" w:line="240" w:lineRule="auto"/>
        <w:ind w:left="1134"/>
        <w:rPr>
          <w:rFonts w:ascii="Arial" w:hAnsi="Arial" w:cs="Arial"/>
          <w:lang w:val="fr-FR"/>
        </w:rPr>
      </w:pPr>
    </w:p>
    <w:p w14:paraId="6F2B7CBD" w14:textId="77777777" w:rsidR="00A338E7" w:rsidRPr="00261DA9" w:rsidRDefault="00A338E7" w:rsidP="00A338E7">
      <w:pPr>
        <w:pStyle w:val="CharChar10"/>
        <w:spacing w:after="0" w:line="240" w:lineRule="auto"/>
        <w:ind w:left="1134"/>
        <w:rPr>
          <w:rFonts w:ascii="Arial" w:hAnsi="Arial" w:cs="Arial"/>
          <w:lang w:val="fr-FR"/>
        </w:rPr>
      </w:pPr>
    </w:p>
    <w:p w14:paraId="725D465C" w14:textId="77777777" w:rsidR="00A338E7" w:rsidRPr="00261DA9" w:rsidRDefault="00903DCB" w:rsidP="00A338E7">
      <w:pPr>
        <w:pStyle w:val="Titre3"/>
        <w:rPr>
          <w:rFonts w:ascii="Arial" w:hAnsi="Arial" w:cs="Arial"/>
          <w:sz w:val="20"/>
          <w:szCs w:val="20"/>
        </w:rPr>
      </w:pPr>
      <w:bookmarkStart w:id="248" w:name="_Toc526164347"/>
      <w:bookmarkStart w:id="249" w:name="_Toc196314076"/>
      <w:r>
        <w:rPr>
          <w:rFonts w:ascii="Arial" w:hAnsi="Arial" w:cs="Arial"/>
          <w:sz w:val="20"/>
          <w:szCs w:val="20"/>
        </w:rPr>
        <w:t>5.4</w:t>
      </w:r>
      <w:r w:rsidR="00A338E7" w:rsidRPr="00261DA9">
        <w:rPr>
          <w:rFonts w:ascii="Arial" w:hAnsi="Arial" w:cs="Arial"/>
          <w:sz w:val="20"/>
          <w:szCs w:val="20"/>
        </w:rPr>
        <w:t>.2</w:t>
      </w:r>
      <w:r w:rsidR="00A338E7" w:rsidRPr="00261DA9">
        <w:rPr>
          <w:rFonts w:ascii="Arial" w:hAnsi="Arial" w:cs="Arial"/>
          <w:sz w:val="20"/>
          <w:szCs w:val="20"/>
        </w:rPr>
        <w:tab/>
        <w:t>Présentation des fichiers de réponse</w:t>
      </w:r>
      <w:bookmarkEnd w:id="248"/>
      <w:bookmarkEnd w:id="249"/>
    </w:p>
    <w:p w14:paraId="7F61203E" w14:textId="77777777" w:rsidR="00A338E7" w:rsidRDefault="00A338E7" w:rsidP="00A338E7">
      <w:pPr>
        <w:pStyle w:val="Commentaire"/>
        <w:rPr>
          <w:rFonts w:ascii="Arial" w:hAnsi="Arial" w:cs="Arial"/>
          <w:snapToGrid w:val="0"/>
        </w:rPr>
      </w:pPr>
    </w:p>
    <w:p w14:paraId="4C1EEF39" w14:textId="77777777" w:rsidR="00A338E7" w:rsidRDefault="00A338E7" w:rsidP="00A338E7">
      <w:pPr>
        <w:pBdr>
          <w:top w:val="single" w:sz="4" w:space="1" w:color="auto"/>
          <w:left w:val="single" w:sz="4" w:space="4" w:color="auto"/>
          <w:bottom w:val="single" w:sz="4" w:space="1" w:color="auto"/>
          <w:right w:val="single" w:sz="4" w:space="4" w:color="auto"/>
        </w:pBdr>
        <w:jc w:val="center"/>
        <w:rPr>
          <w:rFonts w:ascii="Arial" w:hAnsi="Arial" w:cs="Arial"/>
          <w:bCs/>
          <w:snapToGrid w:val="0"/>
          <w:sz w:val="20"/>
        </w:rPr>
      </w:pPr>
      <w:r>
        <w:rPr>
          <w:rFonts w:ascii="Arial" w:hAnsi="Arial" w:cs="Arial"/>
          <w:bCs/>
          <w:snapToGrid w:val="0"/>
          <w:sz w:val="20"/>
        </w:rPr>
        <w:t xml:space="preserve">Le manuel d’utilisation est disponible à l’adresse </w:t>
      </w:r>
      <w:hyperlink r:id="rId21" w:history="1">
        <w:r w:rsidRPr="007406C7">
          <w:rPr>
            <w:rStyle w:val="Lienhypertexte"/>
            <w:rFonts w:ascii="Arial" w:hAnsi="Arial" w:cs="Arial"/>
            <w:bCs/>
            <w:snapToGrid w:val="0"/>
            <w:sz w:val="20"/>
          </w:rPr>
          <w:t>https://www.marches-publics.gouv.fr/?page=entreprise.EntrepriseGuide&amp;Aide</w:t>
        </w:r>
      </w:hyperlink>
    </w:p>
    <w:p w14:paraId="59CC2B8E" w14:textId="77777777" w:rsidR="00A338E7" w:rsidRDefault="00A338E7" w:rsidP="00A338E7">
      <w:pPr>
        <w:pBdr>
          <w:top w:val="single" w:sz="4" w:space="1" w:color="auto"/>
          <w:left w:val="single" w:sz="4" w:space="4" w:color="auto"/>
          <w:bottom w:val="single" w:sz="4" w:space="1" w:color="auto"/>
          <w:right w:val="single" w:sz="4" w:space="4" w:color="auto"/>
        </w:pBdr>
        <w:jc w:val="center"/>
        <w:rPr>
          <w:rFonts w:ascii="Arial" w:hAnsi="Arial" w:cs="Arial"/>
          <w:bCs/>
          <w:snapToGrid w:val="0"/>
          <w:sz w:val="20"/>
        </w:rPr>
      </w:pPr>
      <w:r>
        <w:rPr>
          <w:rFonts w:ascii="Arial" w:hAnsi="Arial" w:cs="Arial"/>
          <w:bCs/>
          <w:snapToGrid w:val="0"/>
          <w:sz w:val="20"/>
        </w:rPr>
        <w:t>Il décrit toutes les étapes à suivre afin de procéder au dépôt d’une réponse électronique.</w:t>
      </w:r>
    </w:p>
    <w:p w14:paraId="08AFDC3A" w14:textId="77777777" w:rsidR="00A338E7" w:rsidRDefault="00A338E7" w:rsidP="00A338E7">
      <w:pPr>
        <w:pStyle w:val="Commentaire"/>
        <w:rPr>
          <w:rFonts w:ascii="Arial" w:hAnsi="Arial" w:cs="Arial"/>
          <w:snapToGrid w:val="0"/>
        </w:rPr>
      </w:pPr>
    </w:p>
    <w:p w14:paraId="5DA0574A" w14:textId="77777777" w:rsidR="00A338E7" w:rsidRPr="00116AFA" w:rsidRDefault="00A338E7" w:rsidP="00A338E7">
      <w:pPr>
        <w:rPr>
          <w:rFonts w:ascii="Arial" w:hAnsi="Arial" w:cs="Arial"/>
          <w:sz w:val="20"/>
        </w:rPr>
      </w:pPr>
      <w:r>
        <w:rPr>
          <w:rFonts w:ascii="Arial" w:hAnsi="Arial" w:cs="Arial"/>
          <w:sz w:val="20"/>
        </w:rPr>
        <w:t xml:space="preserve">Afin de déposer sa réponse, le soumissionnaire doit se connecter au site Internet </w:t>
      </w:r>
      <w:hyperlink r:id="rId22" w:history="1">
        <w:r w:rsidRPr="004C66ED">
          <w:rPr>
            <w:rFonts w:ascii="Arial" w:hAnsi="Arial" w:cs="Arial"/>
            <w:color w:val="0000FF"/>
            <w:sz w:val="20"/>
            <w:u w:val="single"/>
          </w:rPr>
          <w:t>https://www.marches-publics.gouv.fr/</w:t>
        </w:r>
      </w:hyperlink>
      <w:r>
        <w:rPr>
          <w:rFonts w:ascii="Arial" w:hAnsi="Arial" w:cs="Arial"/>
          <w:sz w:val="20"/>
        </w:rPr>
        <w:t xml:space="preserve"> et s’identifier avec son compte (couple identifiant/mot de passe). Il accède à son Espace puis à la procédure concernée pour réaliser la réponse par voie </w:t>
      </w:r>
      <w:r w:rsidRPr="00116AFA">
        <w:rPr>
          <w:rFonts w:ascii="Arial" w:hAnsi="Arial" w:cs="Arial"/>
          <w:sz w:val="20"/>
        </w:rPr>
        <w:t xml:space="preserve">dématérialisée (cliquez sur </w:t>
      </w:r>
      <w:r w:rsidRPr="00F84572">
        <w:rPr>
          <w:rFonts w:ascii="Arial" w:hAnsi="Arial" w:cs="Arial"/>
          <w:szCs w:val="24"/>
        </w:rPr>
        <w:sym w:font="Wingdings" w:char="F08E"/>
      </w:r>
      <w:r w:rsidRPr="00F84572">
        <w:rPr>
          <w:rFonts w:ascii="Arial" w:hAnsi="Arial" w:cs="Arial"/>
          <w:sz w:val="20"/>
        </w:rPr>
        <w:t>Dépôt</w:t>
      </w:r>
      <w:r w:rsidRPr="00116AFA">
        <w:rPr>
          <w:rFonts w:ascii="Arial" w:hAnsi="Arial" w:cs="Arial"/>
          <w:sz w:val="20"/>
        </w:rPr>
        <w:t>).</w:t>
      </w:r>
    </w:p>
    <w:p w14:paraId="6B4190E4" w14:textId="77777777" w:rsidR="00A338E7" w:rsidRDefault="00A338E7" w:rsidP="00A338E7">
      <w:pPr>
        <w:rPr>
          <w:rFonts w:ascii="Arial" w:hAnsi="Arial" w:cs="Arial"/>
          <w:sz w:val="20"/>
        </w:rPr>
      </w:pPr>
      <w:r>
        <w:rPr>
          <w:rFonts w:ascii="Arial" w:hAnsi="Arial" w:cs="Arial"/>
          <w:sz w:val="20"/>
        </w:rPr>
        <w:t>Le soumissionnaire procède alors à l’opération de dépôt des fichiers en suivant les instructions de la plate-forme.</w:t>
      </w:r>
    </w:p>
    <w:p w14:paraId="4D6060F4" w14:textId="77777777" w:rsidR="00A338E7" w:rsidRPr="005A79D4" w:rsidRDefault="00A338E7" w:rsidP="00A338E7">
      <w:pPr>
        <w:rPr>
          <w:rFonts w:ascii="Arial" w:hAnsi="Arial" w:cs="Arial"/>
          <w:sz w:val="20"/>
        </w:rPr>
      </w:pPr>
    </w:p>
    <w:p w14:paraId="057460AA" w14:textId="77777777" w:rsidR="00A338E7" w:rsidRPr="005A79D4" w:rsidRDefault="00A338E7" w:rsidP="00A338E7">
      <w:pPr>
        <w:widowControl/>
        <w:tabs>
          <w:tab w:val="clear" w:pos="1701"/>
          <w:tab w:val="clear" w:pos="2268"/>
        </w:tabs>
        <w:overflowPunct/>
        <w:autoSpaceDE/>
        <w:autoSpaceDN/>
        <w:adjustRightInd/>
        <w:spacing w:line="240" w:lineRule="exact"/>
        <w:ind w:firstLine="12"/>
        <w:textAlignment w:val="auto"/>
        <w:rPr>
          <w:rFonts w:ascii="Arial" w:hAnsi="Arial" w:cs="Arial"/>
          <w:sz w:val="20"/>
          <w:lang w:eastAsia="en-US"/>
        </w:rPr>
      </w:pPr>
      <w:r>
        <w:rPr>
          <w:rFonts w:ascii="Arial" w:hAnsi="Arial" w:cs="Arial"/>
          <w:sz w:val="20"/>
          <w:lang w:eastAsia="en-US"/>
        </w:rPr>
        <w:t>A noter q</w:t>
      </w:r>
      <w:r w:rsidRPr="005A79D4">
        <w:rPr>
          <w:rFonts w:ascii="Arial" w:hAnsi="Arial" w:cs="Arial"/>
          <w:sz w:val="20"/>
          <w:lang w:eastAsia="en-US"/>
        </w:rPr>
        <w:t>u’il n’est pas nécessaire de déposer un fichier compressé (au format ZIP par exemple). Le site Internet compressera de lui-même les fichiers déposés avant leur envoi sur le réseau Internet.</w:t>
      </w:r>
    </w:p>
    <w:p w14:paraId="5CACFC13" w14:textId="77777777" w:rsidR="00A338E7" w:rsidRPr="005A79D4" w:rsidRDefault="00A338E7" w:rsidP="00A338E7">
      <w:pPr>
        <w:rPr>
          <w:rFonts w:ascii="Arial" w:hAnsi="Arial" w:cs="Arial"/>
          <w:sz w:val="20"/>
        </w:rPr>
      </w:pPr>
    </w:p>
    <w:p w14:paraId="734F4615" w14:textId="77777777" w:rsidR="00A338E7" w:rsidRDefault="00A338E7" w:rsidP="00A338E7">
      <w:pPr>
        <w:rPr>
          <w:rFonts w:ascii="Arial" w:hAnsi="Arial" w:cs="Arial"/>
          <w:snapToGrid w:val="0"/>
          <w:sz w:val="20"/>
        </w:rPr>
      </w:pPr>
      <w:r>
        <w:rPr>
          <w:rFonts w:ascii="Arial" w:hAnsi="Arial" w:cs="Arial"/>
          <w:snapToGrid w:val="0"/>
          <w:sz w:val="20"/>
        </w:rPr>
        <w:t>La transmission des documents fera l'objet d'un accusé de réception électronique. La date et l'heure qui sont utilisées par le dispositif d'horodatage proviennent de la plate-forme.</w:t>
      </w:r>
    </w:p>
    <w:p w14:paraId="43408405" w14:textId="77777777" w:rsidR="00A338E7" w:rsidRDefault="00A338E7" w:rsidP="00A338E7">
      <w:pPr>
        <w:rPr>
          <w:rFonts w:ascii="Arial" w:hAnsi="Arial" w:cs="Arial"/>
          <w:snapToGrid w:val="0"/>
          <w:sz w:val="20"/>
        </w:rPr>
      </w:pPr>
      <w:r>
        <w:rPr>
          <w:rFonts w:ascii="Arial" w:hAnsi="Arial" w:cs="Arial"/>
          <w:snapToGrid w:val="0"/>
          <w:sz w:val="20"/>
        </w:rPr>
        <w:t>Ces dates et heures font, seules, foi pour le traitement de la procédure.</w:t>
      </w:r>
    </w:p>
    <w:p w14:paraId="1D159F57" w14:textId="77777777" w:rsidR="00A338E7" w:rsidRDefault="00A338E7" w:rsidP="00A338E7">
      <w:pPr>
        <w:rPr>
          <w:rFonts w:ascii="Arial" w:hAnsi="Arial" w:cs="Arial"/>
          <w:sz w:val="20"/>
        </w:rPr>
      </w:pPr>
    </w:p>
    <w:p w14:paraId="618E992E" w14:textId="77777777" w:rsidR="00A338E7" w:rsidRDefault="00A338E7" w:rsidP="00A338E7">
      <w:pPr>
        <w:pBdr>
          <w:top w:val="single" w:sz="4" w:space="1" w:color="auto"/>
          <w:left w:val="single" w:sz="4" w:space="4" w:color="auto"/>
          <w:bottom w:val="single" w:sz="4" w:space="1" w:color="auto"/>
          <w:right w:val="single" w:sz="4" w:space="4" w:color="auto"/>
        </w:pBdr>
        <w:rPr>
          <w:rFonts w:ascii="Arial" w:hAnsi="Arial" w:cs="Arial"/>
          <w:b/>
          <w:sz w:val="20"/>
        </w:rPr>
      </w:pPr>
      <w:r>
        <w:rPr>
          <w:rFonts w:ascii="Arial" w:hAnsi="Arial" w:cs="Arial"/>
          <w:b/>
          <w:sz w:val="20"/>
        </w:rPr>
        <w:t>Seul ce récépissé est la preuve de dépôt de la réponse. Il convient de le conserver précieusement pendant toute la durée de la procédure, jusqu’à l’attribution du contrat.</w:t>
      </w:r>
    </w:p>
    <w:p w14:paraId="36976BFA" w14:textId="77777777" w:rsidR="00A338E7" w:rsidRDefault="00A338E7" w:rsidP="00A338E7">
      <w:pPr>
        <w:pStyle w:val="Corpsdetexte2"/>
        <w:ind w:left="1134"/>
        <w:jc w:val="both"/>
        <w:rPr>
          <w:rFonts w:ascii="Arial" w:hAnsi="Arial" w:cs="Arial"/>
          <w:sz w:val="20"/>
        </w:rPr>
      </w:pPr>
    </w:p>
    <w:p w14:paraId="6A162FBB" w14:textId="77777777" w:rsidR="008638BD" w:rsidRPr="00A00465" w:rsidRDefault="008638BD" w:rsidP="008638BD">
      <w:pPr>
        <w:rPr>
          <w:rFonts w:ascii="Arial" w:hAnsi="Arial" w:cs="Arial"/>
          <w:sz w:val="20"/>
        </w:rPr>
      </w:pPr>
      <w:r>
        <w:rPr>
          <w:rFonts w:ascii="Arial" w:hAnsi="Arial" w:cs="Arial"/>
          <w:sz w:val="20"/>
        </w:rPr>
        <w:t>Conformément à</w:t>
      </w:r>
      <w:r w:rsidRPr="00A00465">
        <w:rPr>
          <w:rFonts w:ascii="Arial" w:hAnsi="Arial" w:cs="Arial"/>
          <w:sz w:val="20"/>
        </w:rPr>
        <w:t xml:space="preserve"> l’article R. 2151-6 du Code de la commande publique, l’offre doit être transmise en une seule fois. A défaut, seule la dernière offre réceptionnée sera ouverte.</w:t>
      </w:r>
    </w:p>
    <w:p w14:paraId="703217EF" w14:textId="77777777" w:rsidR="008638BD" w:rsidRDefault="008638BD" w:rsidP="008638BD">
      <w:pPr>
        <w:rPr>
          <w:rFonts w:ascii="Arial" w:hAnsi="Arial" w:cs="Arial"/>
          <w:sz w:val="20"/>
        </w:rPr>
      </w:pPr>
    </w:p>
    <w:p w14:paraId="4CCD2775" w14:textId="77777777" w:rsidR="008638BD" w:rsidRDefault="008638BD" w:rsidP="00A338E7">
      <w:pPr>
        <w:pStyle w:val="Corpsdetexte2"/>
        <w:ind w:left="1134"/>
        <w:jc w:val="both"/>
        <w:rPr>
          <w:rFonts w:ascii="Arial" w:hAnsi="Arial" w:cs="Arial"/>
          <w:sz w:val="20"/>
        </w:rPr>
      </w:pPr>
    </w:p>
    <w:p w14:paraId="756F8240" w14:textId="77777777" w:rsidR="00A338E7" w:rsidRPr="00261DA9" w:rsidRDefault="00903DCB" w:rsidP="00A338E7">
      <w:pPr>
        <w:pStyle w:val="Titre3"/>
        <w:rPr>
          <w:rFonts w:ascii="Arial" w:hAnsi="Arial" w:cs="Arial"/>
          <w:sz w:val="20"/>
          <w:szCs w:val="20"/>
        </w:rPr>
      </w:pPr>
      <w:bookmarkStart w:id="250" w:name="_Toc526164348"/>
      <w:bookmarkStart w:id="251" w:name="_Toc196314077"/>
      <w:r>
        <w:rPr>
          <w:rFonts w:ascii="Arial" w:hAnsi="Arial" w:cs="Arial"/>
          <w:sz w:val="20"/>
          <w:szCs w:val="20"/>
        </w:rPr>
        <w:t>5.4</w:t>
      </w:r>
      <w:r w:rsidR="00A338E7" w:rsidRPr="00261DA9">
        <w:rPr>
          <w:rFonts w:ascii="Arial" w:hAnsi="Arial" w:cs="Arial"/>
          <w:sz w:val="20"/>
          <w:szCs w:val="20"/>
        </w:rPr>
        <w:t>.3</w:t>
      </w:r>
      <w:r w:rsidR="00A338E7" w:rsidRPr="00261DA9">
        <w:rPr>
          <w:rFonts w:ascii="Arial" w:hAnsi="Arial" w:cs="Arial"/>
          <w:sz w:val="20"/>
          <w:szCs w:val="20"/>
        </w:rPr>
        <w:tab/>
        <w:t>Plis volumineux</w:t>
      </w:r>
      <w:bookmarkEnd w:id="250"/>
      <w:bookmarkEnd w:id="251"/>
    </w:p>
    <w:p w14:paraId="51E4CDC8" w14:textId="77777777" w:rsidR="00A338E7" w:rsidRDefault="00A338E7" w:rsidP="00A338E7">
      <w:pPr>
        <w:pStyle w:val="CharChar10"/>
        <w:spacing w:after="0" w:line="240" w:lineRule="auto"/>
        <w:ind w:left="1134" w:firstLine="11"/>
        <w:jc w:val="both"/>
        <w:rPr>
          <w:rFonts w:ascii="Arial" w:hAnsi="Arial" w:cs="Arial"/>
          <w:lang w:val="fr-FR"/>
        </w:rPr>
      </w:pPr>
    </w:p>
    <w:p w14:paraId="51B7474C" w14:textId="77777777" w:rsidR="00A338E7" w:rsidRDefault="00A338E7" w:rsidP="00A338E7">
      <w:pPr>
        <w:pStyle w:val="CharChar10"/>
        <w:spacing w:after="0" w:line="240" w:lineRule="auto"/>
        <w:ind w:left="1134" w:firstLine="11"/>
        <w:jc w:val="both"/>
        <w:rPr>
          <w:rFonts w:ascii="Arial" w:hAnsi="Arial" w:cs="Arial"/>
          <w:lang w:val="fr-FR"/>
        </w:rPr>
      </w:pPr>
      <w:r>
        <w:rPr>
          <w:rFonts w:ascii="Arial" w:hAnsi="Arial" w:cs="Arial"/>
          <w:lang w:val="fr-FR"/>
        </w:rPr>
        <w:t xml:space="preserve">Il est indiqué au soumissionnaire que la plate-forme ne présente pas de limite concernant la taille des documents à transmettre mais que </w:t>
      </w:r>
      <w:r>
        <w:rPr>
          <w:rFonts w:ascii="Arial" w:hAnsi="Arial" w:cs="Arial"/>
          <w:b/>
          <w:lang w:val="fr-FR"/>
        </w:rPr>
        <w:t>la durée de l’étape de transfert dépend très fortement de la taille du fichier de réponse et du débit de la connexion Internet</w:t>
      </w:r>
      <w:r>
        <w:rPr>
          <w:rFonts w:ascii="Arial" w:hAnsi="Arial" w:cs="Arial"/>
          <w:lang w:val="fr-FR"/>
        </w:rPr>
        <w:t>.</w:t>
      </w:r>
    </w:p>
    <w:p w14:paraId="7F37200C" w14:textId="77777777" w:rsidR="00A338E7" w:rsidRDefault="00A338E7" w:rsidP="00A338E7">
      <w:pPr>
        <w:pStyle w:val="CharChar10"/>
        <w:spacing w:after="0" w:line="240" w:lineRule="auto"/>
        <w:ind w:left="1134" w:firstLine="11"/>
        <w:jc w:val="both"/>
        <w:rPr>
          <w:rFonts w:ascii="Arial" w:hAnsi="Arial" w:cs="Arial"/>
          <w:lang w:val="fr-FR"/>
        </w:rPr>
      </w:pPr>
    </w:p>
    <w:p w14:paraId="00D56CB7" w14:textId="77777777" w:rsidR="00687590" w:rsidRDefault="00687590">
      <w:pPr>
        <w:pBdr>
          <w:top w:val="single" w:sz="4" w:space="1" w:color="auto"/>
          <w:left w:val="single" w:sz="4" w:space="0" w:color="auto"/>
          <w:bottom w:val="single" w:sz="4" w:space="1" w:color="auto"/>
          <w:right w:val="single" w:sz="4" w:space="4" w:color="auto"/>
        </w:pBdr>
        <w:rPr>
          <w:rFonts w:ascii="Arial" w:hAnsi="Arial" w:cs="Arial"/>
          <w:sz w:val="20"/>
        </w:rPr>
      </w:pPr>
      <w:r>
        <w:rPr>
          <w:rFonts w:ascii="Arial" w:hAnsi="Arial" w:cs="Arial"/>
          <w:sz w:val="20"/>
        </w:rPr>
        <w:t xml:space="preserve">En tout état de cause, la transmission complète devra intervenir avant les dates et heures limites de réception publiées dans l’avis </w:t>
      </w:r>
      <w:r w:rsidR="0048607E">
        <w:rPr>
          <w:rFonts w:ascii="Arial" w:hAnsi="Arial" w:cs="Arial"/>
          <w:sz w:val="20"/>
        </w:rPr>
        <w:t>de marché</w:t>
      </w:r>
      <w:r>
        <w:rPr>
          <w:rFonts w:ascii="Arial" w:hAnsi="Arial" w:cs="Arial"/>
          <w:sz w:val="20"/>
        </w:rPr>
        <w:t xml:space="preserve"> et au présent Règlement de Consultation, sous peine d’élimination.</w:t>
      </w:r>
    </w:p>
    <w:p w14:paraId="16B861CE" w14:textId="77777777" w:rsidR="00687590" w:rsidRDefault="00903DCB">
      <w:pPr>
        <w:pStyle w:val="Titre2"/>
        <w:rPr>
          <w:rFonts w:cs="Arial"/>
          <w:sz w:val="20"/>
        </w:rPr>
      </w:pPr>
      <w:bookmarkStart w:id="252" w:name="_Toc196314078"/>
      <w:r>
        <w:rPr>
          <w:rFonts w:cs="Arial"/>
          <w:sz w:val="20"/>
        </w:rPr>
        <w:t>5.5</w:t>
      </w:r>
      <w:r w:rsidR="00687590">
        <w:rPr>
          <w:rFonts w:cs="Arial"/>
          <w:sz w:val="20"/>
        </w:rPr>
        <w:t>.</w:t>
      </w:r>
      <w:r w:rsidR="00687590">
        <w:rPr>
          <w:rFonts w:cs="Arial"/>
          <w:sz w:val="20"/>
        </w:rPr>
        <w:tab/>
        <w:t>Traitement des programmes informatiques malveillants (virus)</w:t>
      </w:r>
      <w:bookmarkEnd w:id="252"/>
    </w:p>
    <w:p w14:paraId="3A8CCD97" w14:textId="77777777" w:rsidR="00687590" w:rsidRDefault="00687590">
      <w:pPr>
        <w:tabs>
          <w:tab w:val="clear" w:pos="1701"/>
          <w:tab w:val="clear" w:pos="2268"/>
        </w:tabs>
        <w:rPr>
          <w:rFonts w:ascii="Arial" w:hAnsi="Arial" w:cs="Arial"/>
          <w:bCs/>
          <w:i/>
          <w:sz w:val="20"/>
        </w:rPr>
      </w:pPr>
    </w:p>
    <w:p w14:paraId="46B7F036" w14:textId="77777777" w:rsidR="00687590" w:rsidRDefault="00687590">
      <w:pPr>
        <w:pStyle w:val="Retraitcorpsdetexte"/>
        <w:tabs>
          <w:tab w:val="clear" w:pos="1701"/>
          <w:tab w:val="clear" w:pos="2268"/>
        </w:tabs>
        <w:rPr>
          <w:rFonts w:ascii="Arial" w:hAnsi="Arial" w:cs="Arial"/>
          <w:b w:val="0"/>
          <w:bCs/>
          <w:sz w:val="20"/>
        </w:rPr>
      </w:pPr>
      <w:r>
        <w:rPr>
          <w:rFonts w:ascii="Arial" w:hAnsi="Arial" w:cs="Arial"/>
          <w:b w:val="0"/>
          <w:bCs/>
          <w:sz w:val="20"/>
        </w:rPr>
        <w:t xml:space="preserve">Tout fichier constitutif de la candidature et de l'offre, sera traité préalablement par le </w:t>
      </w:r>
      <w:r w:rsidR="004E3B91">
        <w:rPr>
          <w:rFonts w:ascii="Arial" w:hAnsi="Arial" w:cs="Arial"/>
          <w:b w:val="0"/>
          <w:bCs/>
          <w:sz w:val="20"/>
        </w:rPr>
        <w:t>soumissionnaire</w:t>
      </w:r>
      <w:r>
        <w:rPr>
          <w:rFonts w:ascii="Arial" w:hAnsi="Arial" w:cs="Arial"/>
          <w:b w:val="0"/>
          <w:bCs/>
          <w:sz w:val="20"/>
        </w:rPr>
        <w:t xml:space="preserve"> par un anti-virus régulièrement mis à jour. Il est rappelé aux </w:t>
      </w:r>
      <w:r w:rsidR="004E3B91">
        <w:rPr>
          <w:rFonts w:ascii="Arial" w:hAnsi="Arial" w:cs="Arial"/>
          <w:b w:val="0"/>
          <w:bCs/>
          <w:sz w:val="20"/>
        </w:rPr>
        <w:t>soumissionnaire</w:t>
      </w:r>
      <w:r>
        <w:rPr>
          <w:rFonts w:ascii="Arial" w:hAnsi="Arial" w:cs="Arial"/>
          <w:b w:val="0"/>
          <w:bCs/>
          <w:sz w:val="20"/>
        </w:rPr>
        <w:t xml:space="preserve">s que, conformément à l’arrêté du </w:t>
      </w:r>
      <w:r w:rsidR="00195A63">
        <w:rPr>
          <w:rFonts w:ascii="Arial" w:hAnsi="Arial" w:cs="Arial"/>
          <w:b w:val="0"/>
          <w:bCs/>
          <w:sz w:val="20"/>
        </w:rPr>
        <w:t>22</w:t>
      </w:r>
      <w:r>
        <w:rPr>
          <w:rFonts w:ascii="Arial" w:hAnsi="Arial" w:cs="Arial"/>
          <w:b w:val="0"/>
          <w:bCs/>
          <w:sz w:val="20"/>
        </w:rPr>
        <w:t xml:space="preserve"> </w:t>
      </w:r>
      <w:r w:rsidR="00195A63">
        <w:rPr>
          <w:rFonts w:ascii="Arial" w:hAnsi="Arial" w:cs="Arial"/>
          <w:b w:val="0"/>
          <w:bCs/>
          <w:sz w:val="20"/>
        </w:rPr>
        <w:t>mars 201</w:t>
      </w:r>
      <w:r>
        <w:rPr>
          <w:rFonts w:ascii="Arial" w:hAnsi="Arial" w:cs="Arial"/>
          <w:b w:val="0"/>
          <w:bCs/>
          <w:sz w:val="20"/>
        </w:rPr>
        <w:t xml:space="preserve">9, lorsqu'elles ne sont pas accompagnées d'une copie de sauvegarde, les offres transmises par voie dématérialisée et dans lesquelles un programme informatique malveillant est détecté par le CHU de </w:t>
      </w:r>
      <w:r w:rsidRPr="004C66ED">
        <w:rPr>
          <w:rFonts w:ascii="Arial" w:hAnsi="Arial" w:cs="Arial"/>
          <w:b w:val="0"/>
          <w:bCs/>
          <w:smallCaps/>
          <w:sz w:val="20"/>
        </w:rPr>
        <w:t>Caen</w:t>
      </w:r>
      <w:r>
        <w:rPr>
          <w:rFonts w:ascii="Arial" w:hAnsi="Arial" w:cs="Arial"/>
          <w:b w:val="0"/>
          <w:bCs/>
          <w:sz w:val="20"/>
        </w:rPr>
        <w:t xml:space="preserve"> peuvent faire l'objet d'une réparation.</w:t>
      </w:r>
    </w:p>
    <w:p w14:paraId="19871B64" w14:textId="77777777" w:rsidR="00751CE0" w:rsidRDefault="00751CE0">
      <w:pPr>
        <w:pStyle w:val="Retraitcorpsdetexte"/>
        <w:tabs>
          <w:tab w:val="clear" w:pos="1701"/>
          <w:tab w:val="clear" w:pos="2268"/>
        </w:tabs>
        <w:rPr>
          <w:rFonts w:ascii="Arial" w:hAnsi="Arial" w:cs="Arial"/>
          <w:b w:val="0"/>
          <w:bCs/>
          <w:sz w:val="20"/>
        </w:rPr>
      </w:pPr>
    </w:p>
    <w:p w14:paraId="6F3281A6" w14:textId="77777777" w:rsidR="00687590" w:rsidRDefault="00687590">
      <w:pPr>
        <w:pStyle w:val="Retraitcorpsdetexte"/>
        <w:tabs>
          <w:tab w:val="clear" w:pos="1701"/>
          <w:tab w:val="clear" w:pos="2268"/>
        </w:tabs>
        <w:rPr>
          <w:rFonts w:ascii="Arial" w:hAnsi="Arial" w:cs="Arial"/>
          <w:b w:val="0"/>
          <w:bCs/>
          <w:sz w:val="20"/>
        </w:rPr>
      </w:pPr>
      <w:r>
        <w:rPr>
          <w:rFonts w:ascii="Arial" w:hAnsi="Arial" w:cs="Arial"/>
          <w:b w:val="0"/>
          <w:bCs/>
          <w:sz w:val="20"/>
        </w:rPr>
        <w:t xml:space="preserve">Le CHU de </w:t>
      </w:r>
      <w:r w:rsidRPr="004C66ED">
        <w:rPr>
          <w:rFonts w:ascii="Arial" w:hAnsi="Arial" w:cs="Arial"/>
          <w:b w:val="0"/>
          <w:bCs/>
          <w:smallCaps/>
          <w:sz w:val="20"/>
        </w:rPr>
        <w:t>Caen</w:t>
      </w:r>
      <w:r>
        <w:rPr>
          <w:rFonts w:ascii="Arial" w:hAnsi="Arial" w:cs="Arial"/>
          <w:b w:val="0"/>
          <w:bCs/>
          <w:sz w:val="20"/>
        </w:rPr>
        <w:t xml:space="preserve"> conserve alors la trace de la malveillance du programme et, s'il décide de tenter une réparation, conserve également la trace des opérations de réparation réalisées.</w:t>
      </w:r>
    </w:p>
    <w:p w14:paraId="7FA4B197" w14:textId="77777777" w:rsidR="00687590" w:rsidRDefault="00687590">
      <w:pPr>
        <w:pStyle w:val="Retraitcorpsdetexte"/>
        <w:tabs>
          <w:tab w:val="clear" w:pos="1701"/>
          <w:tab w:val="clear" w:pos="2268"/>
        </w:tabs>
        <w:rPr>
          <w:rFonts w:ascii="Arial" w:hAnsi="Arial" w:cs="Arial"/>
          <w:b w:val="0"/>
          <w:bCs/>
          <w:sz w:val="20"/>
        </w:rPr>
      </w:pPr>
    </w:p>
    <w:p w14:paraId="6C3DEA75" w14:textId="77777777" w:rsidR="00687590" w:rsidRDefault="00687590" w:rsidP="001523D8">
      <w:pPr>
        <w:numPr>
          <w:ilvl w:val="0"/>
          <w:numId w:val="10"/>
        </w:numPr>
        <w:rPr>
          <w:rFonts w:ascii="Arial" w:hAnsi="Arial" w:cs="Arial"/>
          <w:sz w:val="20"/>
        </w:rPr>
      </w:pPr>
      <w:r>
        <w:rPr>
          <w:rFonts w:ascii="Arial" w:hAnsi="Arial" w:cs="Arial"/>
          <w:sz w:val="20"/>
        </w:rPr>
        <w:t xml:space="preserve">Concernant les éléments de </w:t>
      </w:r>
      <w:r>
        <w:rPr>
          <w:rFonts w:ascii="Arial" w:hAnsi="Arial" w:cs="Arial"/>
          <w:b/>
          <w:sz w:val="20"/>
        </w:rPr>
        <w:t>la candidature qui n’est pas accompagnée d’une copie de sauvegarde</w:t>
      </w:r>
      <w:r>
        <w:rPr>
          <w:rFonts w:ascii="Arial" w:hAnsi="Arial" w:cs="Arial"/>
          <w:sz w:val="20"/>
        </w:rPr>
        <w:t xml:space="preserve">, le fichier électronique qui n'a pas fait l'objet de réparation ou dont la réparation a échoué est réputé n'avoir jamais été reçu et le </w:t>
      </w:r>
      <w:r w:rsidR="004E3B91">
        <w:rPr>
          <w:rFonts w:ascii="Arial" w:hAnsi="Arial" w:cs="Arial"/>
          <w:sz w:val="20"/>
        </w:rPr>
        <w:t>soumissionnaire</w:t>
      </w:r>
      <w:r>
        <w:rPr>
          <w:rFonts w:ascii="Arial" w:hAnsi="Arial" w:cs="Arial"/>
          <w:sz w:val="20"/>
        </w:rPr>
        <w:t xml:space="preserve"> concerné en est informé. Toutefois, le CHU de </w:t>
      </w:r>
      <w:r w:rsidRPr="004C66ED">
        <w:rPr>
          <w:rFonts w:ascii="Arial" w:hAnsi="Arial" w:cs="Arial"/>
          <w:smallCaps/>
          <w:sz w:val="20"/>
        </w:rPr>
        <w:t>Caen</w:t>
      </w:r>
      <w:r>
        <w:rPr>
          <w:rFonts w:ascii="Arial" w:hAnsi="Arial" w:cs="Arial"/>
          <w:sz w:val="20"/>
        </w:rPr>
        <w:t xml:space="preserve"> pourra décider de faire ap</w:t>
      </w:r>
      <w:r w:rsidR="002B5287">
        <w:rPr>
          <w:rFonts w:ascii="Arial" w:hAnsi="Arial" w:cs="Arial"/>
          <w:sz w:val="20"/>
        </w:rPr>
        <w:t xml:space="preserve">plication de l'article </w:t>
      </w:r>
      <w:r w:rsidR="00903DCB">
        <w:rPr>
          <w:rFonts w:ascii="Arial" w:hAnsi="Arial" w:cs="Arial"/>
          <w:sz w:val="20"/>
        </w:rPr>
        <w:t>R2152-2</w:t>
      </w:r>
      <w:r>
        <w:rPr>
          <w:rFonts w:ascii="Arial" w:hAnsi="Arial" w:cs="Arial"/>
          <w:sz w:val="20"/>
        </w:rPr>
        <w:t xml:space="preserve"> du </w:t>
      </w:r>
      <w:r w:rsidR="00903DCB">
        <w:rPr>
          <w:rFonts w:ascii="Arial" w:hAnsi="Arial" w:cs="Arial"/>
          <w:sz w:val="20"/>
        </w:rPr>
        <w:t xml:space="preserve">Code de la commande publique </w:t>
      </w:r>
      <w:r>
        <w:rPr>
          <w:rFonts w:ascii="Arial" w:hAnsi="Arial" w:cs="Arial"/>
          <w:sz w:val="20"/>
        </w:rPr>
        <w:t xml:space="preserve">et demander au </w:t>
      </w:r>
      <w:r w:rsidR="004E3B91">
        <w:rPr>
          <w:rFonts w:ascii="Arial" w:hAnsi="Arial" w:cs="Arial"/>
          <w:sz w:val="20"/>
        </w:rPr>
        <w:t>soumissionnaire</w:t>
      </w:r>
      <w:r>
        <w:rPr>
          <w:rFonts w:ascii="Arial" w:hAnsi="Arial" w:cs="Arial"/>
          <w:sz w:val="20"/>
        </w:rPr>
        <w:t xml:space="preserve"> de procéder à un nouvel envoi du document.</w:t>
      </w:r>
    </w:p>
    <w:p w14:paraId="1E588D68" w14:textId="77777777" w:rsidR="00751CE0" w:rsidRDefault="00751CE0" w:rsidP="00751CE0">
      <w:pPr>
        <w:ind w:left="1494"/>
        <w:rPr>
          <w:rFonts w:ascii="Arial" w:hAnsi="Arial" w:cs="Arial"/>
          <w:sz w:val="20"/>
        </w:rPr>
      </w:pPr>
    </w:p>
    <w:p w14:paraId="46358ED8" w14:textId="77777777" w:rsidR="00687590" w:rsidRDefault="00687590" w:rsidP="001523D8">
      <w:pPr>
        <w:numPr>
          <w:ilvl w:val="0"/>
          <w:numId w:val="9"/>
        </w:numPr>
        <w:rPr>
          <w:rFonts w:ascii="Arial" w:hAnsi="Arial" w:cs="Arial"/>
          <w:sz w:val="20"/>
        </w:rPr>
      </w:pPr>
      <w:r>
        <w:rPr>
          <w:rFonts w:ascii="Arial" w:hAnsi="Arial" w:cs="Arial"/>
          <w:sz w:val="20"/>
        </w:rPr>
        <w:t xml:space="preserve">Concernant les éléments de </w:t>
      </w:r>
      <w:r>
        <w:rPr>
          <w:rFonts w:ascii="Arial" w:hAnsi="Arial" w:cs="Arial"/>
          <w:b/>
          <w:sz w:val="20"/>
        </w:rPr>
        <w:t>l’offre, la réponse non accompagnée d’une copie de sauvegarde</w:t>
      </w:r>
      <w:r>
        <w:rPr>
          <w:rFonts w:ascii="Arial" w:hAnsi="Arial" w:cs="Arial"/>
          <w:sz w:val="20"/>
        </w:rPr>
        <w:t xml:space="preserve"> et qui n'a pas fait l'objet de réparation ou dont la réparation a échoué est réputée n'avoir jamais été reçue et le </w:t>
      </w:r>
      <w:r w:rsidR="004E3B91">
        <w:rPr>
          <w:rFonts w:ascii="Arial" w:hAnsi="Arial" w:cs="Arial"/>
          <w:sz w:val="20"/>
        </w:rPr>
        <w:t>soumissionnaire</w:t>
      </w:r>
      <w:r>
        <w:rPr>
          <w:rFonts w:ascii="Arial" w:hAnsi="Arial" w:cs="Arial"/>
          <w:sz w:val="20"/>
        </w:rPr>
        <w:t xml:space="preserve"> concerné en est informé.</w:t>
      </w:r>
    </w:p>
    <w:p w14:paraId="0FB5D9ED" w14:textId="77777777" w:rsidR="00687590" w:rsidRDefault="00687590">
      <w:pPr>
        <w:rPr>
          <w:rFonts w:ascii="Arial" w:hAnsi="Arial" w:cs="Arial"/>
          <w:sz w:val="20"/>
        </w:rPr>
      </w:pPr>
    </w:p>
    <w:p w14:paraId="4E760A53" w14:textId="77777777" w:rsidR="00687590" w:rsidRPr="00751CE0" w:rsidRDefault="00687590">
      <w:pPr>
        <w:rPr>
          <w:rFonts w:ascii="Arial" w:hAnsi="Arial" w:cs="Arial"/>
          <w:snapToGrid w:val="0"/>
          <w:sz w:val="20"/>
        </w:rPr>
      </w:pPr>
      <w:r>
        <w:rPr>
          <w:rFonts w:ascii="Arial" w:hAnsi="Arial" w:cs="Arial"/>
          <w:snapToGrid w:val="0"/>
          <w:sz w:val="20"/>
        </w:rPr>
        <w:t xml:space="preserve">Afin d'empêcher la diffusion des virus informatiques, le </w:t>
      </w:r>
      <w:r w:rsidR="004E3B91">
        <w:rPr>
          <w:rFonts w:ascii="Arial" w:hAnsi="Arial" w:cs="Arial"/>
          <w:snapToGrid w:val="0"/>
          <w:sz w:val="20"/>
        </w:rPr>
        <w:t>soumissionnaire</w:t>
      </w:r>
      <w:r>
        <w:rPr>
          <w:rFonts w:ascii="Arial" w:hAnsi="Arial" w:cs="Arial"/>
          <w:snapToGrid w:val="0"/>
          <w:sz w:val="20"/>
        </w:rPr>
        <w:t xml:space="preserve"> ne doit utiliser ni les exécutables no</w:t>
      </w:r>
      <w:r w:rsidR="00751CE0">
        <w:rPr>
          <w:rFonts w:ascii="Arial" w:hAnsi="Arial" w:cs="Arial"/>
          <w:snapToGrid w:val="0"/>
          <w:sz w:val="20"/>
        </w:rPr>
        <w:t>tamment les « </w:t>
      </w:r>
      <w:r w:rsidR="00751CE0" w:rsidRPr="00751CE0">
        <w:rPr>
          <w:rFonts w:ascii="Arial" w:hAnsi="Arial" w:cs="Arial"/>
          <w:snapToGrid w:val="0"/>
          <w:sz w:val="20"/>
        </w:rPr>
        <w:t>exe »,</w:t>
      </w:r>
      <w:r w:rsidR="00751CE0">
        <w:rPr>
          <w:rFonts w:ascii="Arial" w:hAnsi="Arial" w:cs="Arial"/>
          <w:sz w:val="20"/>
        </w:rPr>
        <w:t xml:space="preserve"> « </w:t>
      </w:r>
      <w:r w:rsidR="00751CE0" w:rsidRPr="00751CE0">
        <w:rPr>
          <w:rFonts w:ascii="Arial" w:hAnsi="Arial" w:cs="Arial"/>
          <w:sz w:val="20"/>
        </w:rPr>
        <w:t>com</w:t>
      </w:r>
      <w:r w:rsidR="00751CE0">
        <w:rPr>
          <w:rFonts w:ascii="Arial" w:hAnsi="Arial" w:cs="Arial"/>
          <w:sz w:val="20"/>
        </w:rPr>
        <w:t> »</w:t>
      </w:r>
      <w:r w:rsidR="00751CE0" w:rsidRPr="00751CE0">
        <w:rPr>
          <w:rFonts w:ascii="Arial" w:hAnsi="Arial" w:cs="Arial"/>
          <w:sz w:val="20"/>
        </w:rPr>
        <w:t xml:space="preserve">, </w:t>
      </w:r>
      <w:r w:rsidR="00751CE0">
        <w:rPr>
          <w:rFonts w:ascii="Arial" w:hAnsi="Arial" w:cs="Arial"/>
          <w:sz w:val="20"/>
        </w:rPr>
        <w:t>« </w:t>
      </w:r>
      <w:r w:rsidR="00751CE0" w:rsidRPr="00751CE0">
        <w:rPr>
          <w:rFonts w:ascii="Arial" w:hAnsi="Arial" w:cs="Arial"/>
          <w:sz w:val="20"/>
        </w:rPr>
        <w:t>bat</w:t>
      </w:r>
      <w:r w:rsidR="00751CE0">
        <w:rPr>
          <w:rFonts w:ascii="Arial" w:hAnsi="Arial" w:cs="Arial"/>
          <w:sz w:val="20"/>
        </w:rPr>
        <w:t> »</w:t>
      </w:r>
      <w:r w:rsidR="00751CE0" w:rsidRPr="00751CE0">
        <w:rPr>
          <w:rFonts w:ascii="Arial" w:hAnsi="Arial" w:cs="Arial"/>
          <w:sz w:val="20"/>
        </w:rPr>
        <w:t xml:space="preserve">, </w:t>
      </w:r>
      <w:r w:rsidR="00751CE0">
        <w:rPr>
          <w:rFonts w:ascii="Arial" w:hAnsi="Arial" w:cs="Arial"/>
          <w:sz w:val="20"/>
        </w:rPr>
        <w:t>« </w:t>
      </w:r>
      <w:r w:rsidR="00751CE0" w:rsidRPr="00751CE0">
        <w:rPr>
          <w:rFonts w:ascii="Arial" w:hAnsi="Arial" w:cs="Arial"/>
          <w:sz w:val="20"/>
        </w:rPr>
        <w:t>pif</w:t>
      </w:r>
      <w:r w:rsidR="00751CE0">
        <w:rPr>
          <w:rFonts w:ascii="Arial" w:hAnsi="Arial" w:cs="Arial"/>
          <w:sz w:val="20"/>
        </w:rPr>
        <w:t> »</w:t>
      </w:r>
      <w:r w:rsidR="00751CE0" w:rsidRPr="00751CE0">
        <w:rPr>
          <w:rFonts w:ascii="Arial" w:hAnsi="Arial" w:cs="Arial"/>
          <w:sz w:val="20"/>
        </w:rPr>
        <w:t xml:space="preserve">, </w:t>
      </w:r>
      <w:r w:rsidR="00751CE0">
        <w:rPr>
          <w:rFonts w:ascii="Arial" w:hAnsi="Arial" w:cs="Arial"/>
          <w:sz w:val="20"/>
        </w:rPr>
        <w:t>« </w:t>
      </w:r>
      <w:proofErr w:type="spellStart"/>
      <w:r w:rsidR="00751CE0" w:rsidRPr="00751CE0">
        <w:rPr>
          <w:rFonts w:ascii="Arial" w:hAnsi="Arial" w:cs="Arial"/>
          <w:sz w:val="20"/>
        </w:rPr>
        <w:t>vbs</w:t>
      </w:r>
      <w:proofErr w:type="spellEnd"/>
      <w:r w:rsidR="00751CE0">
        <w:rPr>
          <w:rFonts w:ascii="Arial" w:hAnsi="Arial" w:cs="Arial"/>
          <w:sz w:val="20"/>
        </w:rPr>
        <w:t> »</w:t>
      </w:r>
      <w:r w:rsidR="00751CE0" w:rsidRPr="00751CE0">
        <w:rPr>
          <w:rFonts w:ascii="Arial" w:hAnsi="Arial" w:cs="Arial"/>
          <w:sz w:val="20"/>
        </w:rPr>
        <w:t xml:space="preserve">, </w:t>
      </w:r>
      <w:r w:rsidR="00751CE0">
        <w:rPr>
          <w:rFonts w:ascii="Arial" w:hAnsi="Arial" w:cs="Arial"/>
          <w:sz w:val="20"/>
        </w:rPr>
        <w:t>« </w:t>
      </w:r>
      <w:proofErr w:type="spellStart"/>
      <w:r w:rsidR="00751CE0" w:rsidRPr="00751CE0">
        <w:rPr>
          <w:rFonts w:ascii="Arial" w:hAnsi="Arial" w:cs="Arial"/>
          <w:sz w:val="20"/>
        </w:rPr>
        <w:t>scr</w:t>
      </w:r>
      <w:proofErr w:type="spellEnd"/>
      <w:r w:rsidR="00751CE0">
        <w:rPr>
          <w:rFonts w:ascii="Arial" w:hAnsi="Arial" w:cs="Arial"/>
          <w:sz w:val="20"/>
        </w:rPr>
        <w:t> »</w:t>
      </w:r>
      <w:r w:rsidR="00751CE0" w:rsidRPr="00751CE0">
        <w:rPr>
          <w:rFonts w:ascii="Arial" w:hAnsi="Arial" w:cs="Arial"/>
          <w:sz w:val="20"/>
        </w:rPr>
        <w:t xml:space="preserve">, </w:t>
      </w:r>
      <w:r w:rsidR="00751CE0">
        <w:rPr>
          <w:rFonts w:ascii="Arial" w:hAnsi="Arial" w:cs="Arial"/>
          <w:sz w:val="20"/>
        </w:rPr>
        <w:t>« </w:t>
      </w:r>
      <w:proofErr w:type="spellStart"/>
      <w:r w:rsidR="00751CE0" w:rsidRPr="00751CE0">
        <w:rPr>
          <w:rFonts w:ascii="Arial" w:hAnsi="Arial" w:cs="Arial"/>
          <w:sz w:val="20"/>
        </w:rPr>
        <w:t>msi</w:t>
      </w:r>
      <w:proofErr w:type="spellEnd"/>
      <w:r w:rsidR="00751CE0">
        <w:rPr>
          <w:rFonts w:ascii="Arial" w:hAnsi="Arial" w:cs="Arial"/>
          <w:sz w:val="20"/>
        </w:rPr>
        <w:t> »</w:t>
      </w:r>
      <w:r w:rsidR="00751CE0" w:rsidRPr="00751CE0">
        <w:rPr>
          <w:rFonts w:ascii="Arial" w:hAnsi="Arial" w:cs="Arial"/>
          <w:sz w:val="20"/>
        </w:rPr>
        <w:t xml:space="preserve">, </w:t>
      </w:r>
      <w:r w:rsidR="00751CE0">
        <w:rPr>
          <w:rFonts w:ascii="Arial" w:hAnsi="Arial" w:cs="Arial"/>
          <w:sz w:val="20"/>
        </w:rPr>
        <w:t>« </w:t>
      </w:r>
      <w:proofErr w:type="spellStart"/>
      <w:r w:rsidR="00751CE0" w:rsidRPr="00751CE0">
        <w:rPr>
          <w:rFonts w:ascii="Arial" w:hAnsi="Arial" w:cs="Arial"/>
          <w:sz w:val="20"/>
        </w:rPr>
        <w:t>eml</w:t>
      </w:r>
      <w:proofErr w:type="spellEnd"/>
      <w:r w:rsidR="00751CE0">
        <w:rPr>
          <w:rFonts w:ascii="Arial" w:hAnsi="Arial" w:cs="Arial"/>
          <w:sz w:val="20"/>
        </w:rPr>
        <w:t xml:space="preserve"> » </w:t>
      </w:r>
      <w:r w:rsidRPr="00751CE0">
        <w:rPr>
          <w:rFonts w:ascii="Arial" w:hAnsi="Arial" w:cs="Arial"/>
          <w:snapToGrid w:val="0"/>
          <w:sz w:val="20"/>
        </w:rPr>
        <w:t>ni les « macros ».</w:t>
      </w:r>
    </w:p>
    <w:p w14:paraId="2176F8F5" w14:textId="77777777" w:rsidR="00687590" w:rsidRPr="00751CE0" w:rsidRDefault="00687590">
      <w:pPr>
        <w:rPr>
          <w:rFonts w:ascii="Arial" w:hAnsi="Arial" w:cs="Arial"/>
          <w:sz w:val="20"/>
        </w:rPr>
      </w:pPr>
    </w:p>
    <w:p w14:paraId="6C398A92" w14:textId="77777777" w:rsidR="00687590" w:rsidRDefault="00687590">
      <w:pPr>
        <w:rPr>
          <w:rFonts w:ascii="Arial" w:hAnsi="Arial" w:cs="Arial"/>
          <w:sz w:val="20"/>
        </w:rPr>
      </w:pPr>
      <w:r>
        <w:rPr>
          <w:rFonts w:ascii="Arial" w:hAnsi="Arial" w:cs="Arial"/>
          <w:sz w:val="20"/>
        </w:rPr>
        <w:t xml:space="preserve">Les antivirus utilisés au CHU de </w:t>
      </w:r>
      <w:r w:rsidRPr="004C66ED">
        <w:rPr>
          <w:rFonts w:ascii="Arial" w:hAnsi="Arial" w:cs="Arial"/>
          <w:smallCaps/>
          <w:sz w:val="20"/>
        </w:rPr>
        <w:t>Caen</w:t>
      </w:r>
      <w:r>
        <w:rPr>
          <w:rFonts w:ascii="Arial" w:hAnsi="Arial" w:cs="Arial"/>
          <w:sz w:val="20"/>
        </w:rPr>
        <w:t xml:space="preserve"> sont SYMANTEC ANTIVIRUS (serveur mis à jour quotidiennement), présent sur tous les micro-ordinateurs de l’établissement, et TREND MICRO INTER SCAN (mise à jour toutes les heures) pour toutes les informations amenées par messagerie ou Internet.</w:t>
      </w:r>
    </w:p>
    <w:p w14:paraId="7685EC63" w14:textId="77777777" w:rsidR="00687590" w:rsidRDefault="00687590">
      <w:pPr>
        <w:rPr>
          <w:rFonts w:ascii="Arial" w:hAnsi="Arial" w:cs="Arial"/>
          <w:sz w:val="20"/>
        </w:rPr>
      </w:pPr>
    </w:p>
    <w:p w14:paraId="0ACA7ACB" w14:textId="77777777" w:rsidR="00687590" w:rsidRDefault="00687590">
      <w:pPr>
        <w:rPr>
          <w:rFonts w:ascii="Arial" w:hAnsi="Arial" w:cs="Arial"/>
          <w:sz w:val="20"/>
        </w:rPr>
      </w:pPr>
      <w:r>
        <w:rPr>
          <w:rFonts w:ascii="Arial" w:hAnsi="Arial" w:cs="Arial"/>
          <w:sz w:val="20"/>
        </w:rPr>
        <w:t xml:space="preserve">Si la récupération des fichiers n’est pas possible ou s’ils n’ont pas fait l’objet d’une réparation, et si le </w:t>
      </w:r>
      <w:r w:rsidR="004E3B91">
        <w:rPr>
          <w:rFonts w:ascii="Arial" w:hAnsi="Arial" w:cs="Arial"/>
          <w:sz w:val="20"/>
        </w:rPr>
        <w:t>soumissionnaire</w:t>
      </w:r>
      <w:r>
        <w:rPr>
          <w:rFonts w:ascii="Arial" w:hAnsi="Arial" w:cs="Arial"/>
          <w:sz w:val="20"/>
        </w:rPr>
        <w:t xml:space="preserve"> a transmis dans les conditions spécifiées ci-après, une copie de sauvegarde, celle-ci sera ouverte par le CHU de </w:t>
      </w:r>
      <w:r w:rsidRPr="004C66ED">
        <w:rPr>
          <w:rFonts w:ascii="Arial" w:hAnsi="Arial" w:cs="Arial"/>
          <w:smallCaps/>
          <w:sz w:val="20"/>
        </w:rPr>
        <w:t>Caen</w:t>
      </w:r>
      <w:r>
        <w:rPr>
          <w:rFonts w:ascii="Arial" w:hAnsi="Arial" w:cs="Arial"/>
          <w:sz w:val="20"/>
        </w:rPr>
        <w:t>.</w:t>
      </w:r>
    </w:p>
    <w:p w14:paraId="14D575B8" w14:textId="77777777" w:rsidR="00687590" w:rsidRDefault="00903DCB">
      <w:pPr>
        <w:pStyle w:val="Titre2"/>
        <w:rPr>
          <w:rFonts w:cs="Arial"/>
          <w:sz w:val="20"/>
        </w:rPr>
      </w:pPr>
      <w:bookmarkStart w:id="253" w:name="_Toc196314079"/>
      <w:r>
        <w:rPr>
          <w:rFonts w:cs="Arial"/>
          <w:sz w:val="20"/>
        </w:rPr>
        <w:lastRenderedPageBreak/>
        <w:t>5.6</w:t>
      </w:r>
      <w:r w:rsidR="00687590">
        <w:rPr>
          <w:rFonts w:cs="Arial"/>
          <w:sz w:val="20"/>
        </w:rPr>
        <w:t>.</w:t>
      </w:r>
      <w:r w:rsidR="00687590">
        <w:rPr>
          <w:rFonts w:cs="Arial"/>
          <w:sz w:val="20"/>
        </w:rPr>
        <w:tab/>
        <w:t>Copie de sauvegarde</w:t>
      </w:r>
      <w:bookmarkEnd w:id="253"/>
    </w:p>
    <w:p w14:paraId="5C11E19E" w14:textId="77777777" w:rsidR="00687590" w:rsidRDefault="00687590">
      <w:pPr>
        <w:rPr>
          <w:rFonts w:ascii="Arial" w:hAnsi="Arial" w:cs="Arial"/>
          <w:sz w:val="20"/>
        </w:rPr>
      </w:pPr>
    </w:p>
    <w:p w14:paraId="35095912" w14:textId="77777777" w:rsidR="00A338E7" w:rsidRDefault="00A338E7" w:rsidP="00A338E7">
      <w:pPr>
        <w:rPr>
          <w:rFonts w:ascii="Arial" w:hAnsi="Arial" w:cs="Arial"/>
          <w:sz w:val="20"/>
        </w:rPr>
      </w:pPr>
      <w:r>
        <w:rPr>
          <w:rFonts w:ascii="Arial" w:hAnsi="Arial" w:cs="Arial"/>
          <w:sz w:val="20"/>
        </w:rPr>
        <w:t xml:space="preserve">Le soumissionnaire dispose de la faculté d’envoyer une copie de sauvegarde de </w:t>
      </w:r>
      <w:r w:rsidRPr="006C1648">
        <w:rPr>
          <w:rFonts w:ascii="Arial" w:hAnsi="Arial" w:cs="Arial"/>
          <w:b/>
          <w:sz w:val="20"/>
        </w:rPr>
        <w:t>sa réponse électronique</w:t>
      </w:r>
      <w:r>
        <w:rPr>
          <w:rFonts w:ascii="Arial" w:hAnsi="Arial" w:cs="Arial"/>
          <w:sz w:val="20"/>
        </w:rPr>
        <w:t xml:space="preserve">. La copie de sauvegarde est une copie des fichiers de la réponse destinée à se substituer, en cas d’anomalie, aux fichiers transmis par voie dématérialisée au CHU de </w:t>
      </w:r>
      <w:r w:rsidRPr="004C66ED">
        <w:rPr>
          <w:rFonts w:ascii="Arial" w:hAnsi="Arial" w:cs="Arial"/>
          <w:smallCaps/>
          <w:sz w:val="20"/>
        </w:rPr>
        <w:t>Caen</w:t>
      </w:r>
      <w:r>
        <w:rPr>
          <w:rFonts w:ascii="Arial" w:hAnsi="Arial" w:cs="Arial"/>
          <w:sz w:val="20"/>
        </w:rPr>
        <w:t>.</w:t>
      </w:r>
    </w:p>
    <w:p w14:paraId="42AAC5E1" w14:textId="77777777" w:rsidR="00A338E7" w:rsidRDefault="00A338E7" w:rsidP="00A338E7">
      <w:pPr>
        <w:rPr>
          <w:rFonts w:ascii="Arial" w:hAnsi="Arial" w:cs="Arial"/>
          <w:sz w:val="20"/>
        </w:rPr>
      </w:pPr>
    </w:p>
    <w:p w14:paraId="2C762760" w14:textId="448340F2" w:rsidR="00837C21" w:rsidRDefault="00837C21" w:rsidP="00837C21">
      <w:pPr>
        <w:rPr>
          <w:rFonts w:ascii="Arial" w:hAnsi="Arial" w:cs="Arial"/>
          <w:sz w:val="20"/>
        </w:rPr>
      </w:pPr>
      <w:r>
        <w:rPr>
          <w:rFonts w:ascii="Arial" w:hAnsi="Arial" w:cs="Arial"/>
          <w:sz w:val="20"/>
        </w:rPr>
        <w:t>La copie de sauvegarde sera impérativement envoyée dans les délais indiqués au présent règlement de consultation sur support papier ou sur support physique électronique à l’adresse suivante.</w:t>
      </w:r>
    </w:p>
    <w:p w14:paraId="7A5F658B" w14:textId="77777777" w:rsidR="00EE531F" w:rsidRDefault="00EE531F" w:rsidP="00837C21">
      <w:pPr>
        <w:rPr>
          <w:rFonts w:ascii="Arial" w:hAnsi="Arial" w:cs="Arial"/>
          <w:b/>
          <w:sz w:val="20"/>
        </w:rPr>
      </w:pPr>
    </w:p>
    <w:p w14:paraId="4BD15129" w14:textId="77777777" w:rsidR="00837C21" w:rsidRPr="00EA108A" w:rsidRDefault="00837C21" w:rsidP="00837C21">
      <w:pPr>
        <w:widowControl/>
        <w:tabs>
          <w:tab w:val="clear" w:pos="1701"/>
          <w:tab w:val="clear" w:pos="2268"/>
        </w:tabs>
        <w:jc w:val="center"/>
        <w:rPr>
          <w:rFonts w:ascii="Arial" w:hAnsi="Arial" w:cs="Arial"/>
          <w:b/>
          <w:sz w:val="20"/>
        </w:rPr>
      </w:pPr>
      <w:r w:rsidRPr="00EA108A">
        <w:rPr>
          <w:rFonts w:ascii="Arial" w:hAnsi="Arial" w:cs="Arial"/>
          <w:b/>
          <w:sz w:val="20"/>
        </w:rPr>
        <w:t>Centre Hospitalier Universitaire Caen Normandie</w:t>
      </w:r>
    </w:p>
    <w:p w14:paraId="38237015" w14:textId="77777777" w:rsidR="00837C21" w:rsidRPr="00EA108A" w:rsidRDefault="00837C21" w:rsidP="00837C21">
      <w:pPr>
        <w:widowControl/>
        <w:tabs>
          <w:tab w:val="clear" w:pos="1701"/>
          <w:tab w:val="clear" w:pos="2268"/>
        </w:tabs>
        <w:overflowPunct/>
        <w:autoSpaceDE/>
        <w:autoSpaceDN/>
        <w:adjustRightInd/>
        <w:jc w:val="center"/>
        <w:textAlignment w:val="auto"/>
        <w:rPr>
          <w:rFonts w:ascii="Arial" w:hAnsi="Arial" w:cs="Arial"/>
          <w:b/>
          <w:sz w:val="20"/>
          <w:szCs w:val="24"/>
        </w:rPr>
      </w:pPr>
      <w:r w:rsidRPr="00EA108A">
        <w:rPr>
          <w:rFonts w:ascii="Arial" w:hAnsi="Arial" w:cs="Arial"/>
          <w:b/>
          <w:sz w:val="20"/>
          <w:szCs w:val="24"/>
        </w:rPr>
        <w:t>Direction des affaires juridiques</w:t>
      </w:r>
    </w:p>
    <w:p w14:paraId="428F9578" w14:textId="77777777" w:rsidR="00837C21" w:rsidRPr="00EA108A" w:rsidRDefault="00837C21" w:rsidP="00837C21">
      <w:pPr>
        <w:widowControl/>
        <w:tabs>
          <w:tab w:val="clear" w:pos="1701"/>
          <w:tab w:val="clear" w:pos="2268"/>
        </w:tabs>
        <w:jc w:val="center"/>
        <w:rPr>
          <w:rFonts w:ascii="Arial" w:hAnsi="Arial" w:cs="Arial"/>
          <w:b/>
          <w:sz w:val="20"/>
        </w:rPr>
      </w:pPr>
      <w:r w:rsidRPr="00EA108A">
        <w:rPr>
          <w:rFonts w:ascii="Arial" w:hAnsi="Arial" w:cs="Arial"/>
          <w:b/>
          <w:sz w:val="20"/>
        </w:rPr>
        <w:t>Cellule marchés</w:t>
      </w:r>
    </w:p>
    <w:p w14:paraId="1965ED25" w14:textId="77777777" w:rsidR="00837C21" w:rsidRPr="00EA108A" w:rsidRDefault="00837C21" w:rsidP="00837C21">
      <w:pPr>
        <w:widowControl/>
        <w:tabs>
          <w:tab w:val="clear" w:pos="1701"/>
          <w:tab w:val="clear" w:pos="2268"/>
        </w:tabs>
        <w:jc w:val="center"/>
        <w:rPr>
          <w:rFonts w:ascii="Arial" w:hAnsi="Arial" w:cs="Arial"/>
          <w:b/>
          <w:sz w:val="20"/>
        </w:rPr>
      </w:pPr>
      <w:r w:rsidRPr="00EA108A">
        <w:rPr>
          <w:rFonts w:ascii="Arial" w:hAnsi="Arial" w:cs="Arial"/>
          <w:b/>
          <w:sz w:val="20"/>
        </w:rPr>
        <w:t>Avenue Côte de Nacre</w:t>
      </w:r>
    </w:p>
    <w:p w14:paraId="76476208" w14:textId="77777777" w:rsidR="00837C21" w:rsidRPr="00EA108A" w:rsidRDefault="00837C21" w:rsidP="00837C21">
      <w:pPr>
        <w:widowControl/>
        <w:tabs>
          <w:tab w:val="clear" w:pos="1701"/>
          <w:tab w:val="clear" w:pos="2268"/>
        </w:tabs>
        <w:jc w:val="center"/>
        <w:rPr>
          <w:rFonts w:ascii="Arial" w:hAnsi="Arial" w:cs="Arial"/>
          <w:b/>
          <w:sz w:val="20"/>
        </w:rPr>
      </w:pPr>
      <w:r w:rsidRPr="00EA108A">
        <w:rPr>
          <w:rFonts w:ascii="Arial" w:hAnsi="Arial" w:cs="Arial"/>
          <w:b/>
          <w:sz w:val="20"/>
        </w:rPr>
        <w:t>14033 Caen cedex 9</w:t>
      </w:r>
    </w:p>
    <w:p w14:paraId="2B88B296" w14:textId="77777777" w:rsidR="00837C21" w:rsidRPr="00EA108A" w:rsidRDefault="00837C21" w:rsidP="00837C21">
      <w:pPr>
        <w:widowControl/>
        <w:tabs>
          <w:tab w:val="clear" w:pos="1701"/>
          <w:tab w:val="clear" w:pos="2268"/>
        </w:tabs>
        <w:jc w:val="center"/>
        <w:rPr>
          <w:rFonts w:ascii="Arial" w:hAnsi="Arial" w:cs="Arial"/>
          <w:sz w:val="20"/>
        </w:rPr>
      </w:pPr>
      <w:r w:rsidRPr="00EA108A">
        <w:rPr>
          <w:rFonts w:ascii="Arial" w:hAnsi="Arial" w:cs="Arial"/>
          <w:b/>
          <w:sz w:val="20"/>
        </w:rPr>
        <w:t>Secrétariat : 02.31.06.53.29</w:t>
      </w:r>
    </w:p>
    <w:p w14:paraId="3637EAB3" w14:textId="77777777" w:rsidR="00837C21" w:rsidRDefault="00837C21" w:rsidP="00837C21">
      <w:pPr>
        <w:pStyle w:val="Retraitcorpsdetexte"/>
        <w:rPr>
          <w:rFonts w:ascii="Arial" w:hAnsi="Arial" w:cs="Arial"/>
          <w:b w:val="0"/>
          <w:bCs/>
          <w:sz w:val="20"/>
        </w:rPr>
      </w:pPr>
    </w:p>
    <w:p w14:paraId="1A33B670" w14:textId="77777777" w:rsidR="00837C21" w:rsidRDefault="00837C21" w:rsidP="00837C21">
      <w:pPr>
        <w:pStyle w:val="Retraitcorpsdetexte"/>
        <w:rPr>
          <w:rFonts w:ascii="Arial" w:hAnsi="Arial" w:cs="Arial"/>
          <w:b w:val="0"/>
          <w:bCs/>
          <w:sz w:val="20"/>
        </w:rPr>
      </w:pPr>
      <w:r>
        <w:rPr>
          <w:rFonts w:ascii="Arial" w:hAnsi="Arial" w:cs="Arial"/>
          <w:b w:val="0"/>
          <w:bCs/>
          <w:sz w:val="20"/>
        </w:rPr>
        <w:t xml:space="preserve">Le support physique électronique est une alternative au support papier. Le CHU de </w:t>
      </w:r>
      <w:r w:rsidRPr="004C66ED">
        <w:rPr>
          <w:rFonts w:ascii="Arial" w:hAnsi="Arial" w:cs="Arial"/>
          <w:b w:val="0"/>
          <w:bCs/>
          <w:smallCaps/>
          <w:sz w:val="20"/>
        </w:rPr>
        <w:t>Caen</w:t>
      </w:r>
      <w:r>
        <w:rPr>
          <w:rFonts w:ascii="Arial" w:hAnsi="Arial" w:cs="Arial"/>
          <w:b w:val="0"/>
          <w:bCs/>
          <w:sz w:val="20"/>
        </w:rPr>
        <w:t xml:space="preserve"> accepte les cd-rom, les dvd et les clés USB, tout autre support sera réputé non reçu.</w:t>
      </w:r>
    </w:p>
    <w:p w14:paraId="4CEA9F42" w14:textId="77777777" w:rsidR="00837C21" w:rsidRDefault="00837C21" w:rsidP="00837C21">
      <w:pPr>
        <w:rPr>
          <w:rFonts w:ascii="Arial" w:hAnsi="Arial" w:cs="Arial"/>
          <w:sz w:val="20"/>
        </w:rPr>
      </w:pPr>
    </w:p>
    <w:p w14:paraId="5FEC8622" w14:textId="3BEFDA4C" w:rsidR="00837C21" w:rsidRDefault="00837C21" w:rsidP="00837C21">
      <w:pPr>
        <w:rPr>
          <w:rFonts w:ascii="Arial" w:hAnsi="Arial" w:cs="Arial"/>
          <w:sz w:val="20"/>
        </w:rPr>
      </w:pPr>
      <w:r>
        <w:rPr>
          <w:rFonts w:ascii="Arial" w:hAnsi="Arial" w:cs="Arial"/>
          <w:sz w:val="20"/>
        </w:rPr>
        <w:t>Cette copie remise sous pli scellé, devra comporter obligatoirement la mention lisible, « </w:t>
      </w:r>
      <w:r>
        <w:rPr>
          <w:rFonts w:ascii="Arial" w:hAnsi="Arial" w:cs="Arial"/>
          <w:b/>
          <w:sz w:val="20"/>
        </w:rPr>
        <w:t>C</w:t>
      </w:r>
      <w:r w:rsidRPr="006C1648">
        <w:rPr>
          <w:rFonts w:ascii="Arial" w:hAnsi="Arial" w:cs="Arial"/>
          <w:b/>
          <w:sz w:val="20"/>
        </w:rPr>
        <w:t>opie de sauvegarde</w:t>
      </w:r>
      <w:r>
        <w:rPr>
          <w:rFonts w:ascii="Arial" w:hAnsi="Arial" w:cs="Arial"/>
          <w:sz w:val="20"/>
        </w:rPr>
        <w:t xml:space="preserve"> – Appel d’offres </w:t>
      </w:r>
      <w:del w:id="254" w:author="Laetitia RIZZOTTODOSSIN" w:date="2025-08-08T11:22:00Z">
        <w:r w:rsidR="001523D8" w:rsidRPr="001523D8" w:rsidDel="00563E11">
          <w:rPr>
            <w:rFonts w:ascii="Arial" w:hAnsi="Arial" w:cs="Arial"/>
            <w:b/>
            <w:bCs/>
            <w:i/>
            <w:iCs/>
            <w:smallCaps/>
            <w:sz w:val="20"/>
          </w:rPr>
          <w:delText>DM CARDIOLOGIE</w:delText>
        </w:r>
        <w:r w:rsidR="00382245" w:rsidDel="00563E11">
          <w:rPr>
            <w:rFonts w:ascii="Arial" w:hAnsi="Arial" w:cs="Arial"/>
            <w:b/>
            <w:bCs/>
            <w:i/>
            <w:iCs/>
            <w:smallCaps/>
            <w:sz w:val="20"/>
          </w:rPr>
          <w:delText>_RELANCE</w:delText>
        </w:r>
      </w:del>
      <w:ins w:id="255" w:author="Laetitia RIZZOTTODOSSIN" w:date="2025-08-08T11:22:00Z">
        <w:r w:rsidR="00563E11">
          <w:rPr>
            <w:rFonts w:ascii="Arial" w:hAnsi="Arial" w:cs="Arial"/>
            <w:b/>
            <w:bCs/>
            <w:i/>
            <w:iCs/>
            <w:smallCaps/>
            <w:sz w:val="20"/>
          </w:rPr>
          <w:t>Acide en ligne</w:t>
        </w:r>
      </w:ins>
      <w:r w:rsidR="00AA0637">
        <w:rPr>
          <w:rFonts w:ascii="Arial" w:hAnsi="Arial" w:cs="Arial"/>
          <w:b/>
          <w:bCs/>
          <w:i/>
          <w:iCs/>
          <w:smallCaps/>
          <w:sz w:val="20"/>
        </w:rPr>
        <w:t> </w:t>
      </w:r>
      <w:r>
        <w:rPr>
          <w:rFonts w:ascii="Arial" w:hAnsi="Arial" w:cs="Arial"/>
          <w:sz w:val="20"/>
        </w:rPr>
        <w:t>».</w:t>
      </w:r>
    </w:p>
    <w:p w14:paraId="0FE2BA6B" w14:textId="77777777" w:rsidR="00837C21" w:rsidRDefault="00837C21" w:rsidP="00837C21">
      <w:pPr>
        <w:rPr>
          <w:rFonts w:ascii="Arial" w:hAnsi="Arial" w:cs="Arial"/>
          <w:sz w:val="20"/>
        </w:rPr>
      </w:pPr>
    </w:p>
    <w:p w14:paraId="08165C36" w14:textId="77777777" w:rsidR="00837C21" w:rsidRDefault="00837C21" w:rsidP="00837C21">
      <w:pPr>
        <w:rPr>
          <w:rFonts w:ascii="Arial" w:hAnsi="Arial" w:cs="Arial"/>
          <w:sz w:val="20"/>
        </w:rPr>
      </w:pPr>
      <w:r>
        <w:rPr>
          <w:rFonts w:ascii="Arial" w:hAnsi="Arial" w:cs="Arial"/>
          <w:sz w:val="20"/>
        </w:rPr>
        <w:t>Elle sera transmise par tous moyens permettant de déterminer de façon certaine la date et l’heure de sa réception, et d’en garantir la confidentialité.</w:t>
      </w:r>
    </w:p>
    <w:p w14:paraId="5CDC4614" w14:textId="77777777" w:rsidR="00A338E7" w:rsidRDefault="00A338E7" w:rsidP="00A338E7">
      <w:pPr>
        <w:rPr>
          <w:rFonts w:ascii="Arial" w:hAnsi="Arial" w:cs="Arial"/>
          <w:sz w:val="20"/>
        </w:rPr>
      </w:pPr>
    </w:p>
    <w:p w14:paraId="09794B87" w14:textId="77777777" w:rsidR="00A338E7" w:rsidRDefault="00A338E7" w:rsidP="00A338E7">
      <w:pPr>
        <w:rPr>
          <w:rFonts w:ascii="Arial" w:hAnsi="Arial" w:cs="Arial"/>
          <w:sz w:val="20"/>
        </w:rPr>
      </w:pPr>
      <w:r>
        <w:rPr>
          <w:rFonts w:ascii="Arial" w:hAnsi="Arial" w:cs="Arial"/>
          <w:sz w:val="20"/>
        </w:rPr>
        <w:t xml:space="preserve">Les documents remis devront respecter précisément les exigences du présent règlement. </w:t>
      </w:r>
    </w:p>
    <w:p w14:paraId="0D5340DB" w14:textId="77777777" w:rsidR="00A338E7" w:rsidRDefault="00A338E7" w:rsidP="00A338E7">
      <w:pPr>
        <w:rPr>
          <w:rFonts w:ascii="Arial" w:hAnsi="Arial" w:cs="Arial"/>
          <w:sz w:val="20"/>
        </w:rPr>
      </w:pPr>
    </w:p>
    <w:p w14:paraId="4DEBB79F" w14:textId="77777777" w:rsidR="00A338E7" w:rsidRPr="006C1648" w:rsidRDefault="00A338E7" w:rsidP="00A338E7">
      <w:pPr>
        <w:rPr>
          <w:rFonts w:ascii="Arial" w:hAnsi="Arial" w:cs="Arial"/>
          <w:sz w:val="20"/>
        </w:rPr>
      </w:pPr>
      <w:r w:rsidRPr="006C1648">
        <w:rPr>
          <w:rFonts w:ascii="Arial" w:hAnsi="Arial" w:cs="Arial"/>
          <w:sz w:val="20"/>
        </w:rPr>
        <w:t>Cette copie de sauvegarde sera ouverte</w:t>
      </w:r>
      <w:r>
        <w:rPr>
          <w:rFonts w:ascii="Arial" w:hAnsi="Arial" w:cs="Arial"/>
          <w:sz w:val="20"/>
        </w:rPr>
        <w:t>, s</w:t>
      </w:r>
      <w:r w:rsidRPr="006C1648">
        <w:rPr>
          <w:rFonts w:ascii="Arial" w:hAnsi="Arial" w:cs="Arial"/>
          <w:sz w:val="20"/>
        </w:rPr>
        <w:t>ous réserve d’être parvenue dans les délais de dépôt</w:t>
      </w:r>
      <w:r>
        <w:rPr>
          <w:rFonts w:ascii="Arial" w:hAnsi="Arial" w:cs="Arial"/>
          <w:sz w:val="20"/>
        </w:rPr>
        <w:t> :</w:t>
      </w:r>
    </w:p>
    <w:p w14:paraId="66F03317" w14:textId="77777777" w:rsidR="00A338E7" w:rsidRPr="006C1648" w:rsidRDefault="00A338E7" w:rsidP="001523D8">
      <w:pPr>
        <w:numPr>
          <w:ilvl w:val="0"/>
          <w:numId w:val="2"/>
        </w:numPr>
        <w:tabs>
          <w:tab w:val="clear" w:pos="1494"/>
          <w:tab w:val="clear" w:pos="2268"/>
        </w:tabs>
        <w:ind w:left="1701" w:hanging="567"/>
        <w:rPr>
          <w:rFonts w:ascii="Arial" w:hAnsi="Arial" w:cs="Arial"/>
          <w:sz w:val="20"/>
        </w:rPr>
      </w:pPr>
      <w:proofErr w:type="gramStart"/>
      <w:r w:rsidRPr="006C1648">
        <w:rPr>
          <w:rFonts w:ascii="Arial" w:hAnsi="Arial" w:cs="Arial"/>
          <w:sz w:val="20"/>
        </w:rPr>
        <w:t>en</w:t>
      </w:r>
      <w:proofErr w:type="gramEnd"/>
      <w:r w:rsidRPr="006C1648">
        <w:rPr>
          <w:rFonts w:ascii="Arial" w:hAnsi="Arial" w:cs="Arial"/>
          <w:sz w:val="20"/>
        </w:rPr>
        <w:t xml:space="preserve"> cas de défaillance du système informatique ou si un virus est détecté dans les documents électroniques transmis par le </w:t>
      </w:r>
      <w:r>
        <w:rPr>
          <w:rFonts w:ascii="Arial" w:hAnsi="Arial" w:cs="Arial"/>
          <w:sz w:val="20"/>
        </w:rPr>
        <w:t>soumissionnaire</w:t>
      </w:r>
      <w:r w:rsidRPr="006C1648">
        <w:rPr>
          <w:rFonts w:ascii="Arial" w:hAnsi="Arial" w:cs="Arial"/>
          <w:sz w:val="20"/>
        </w:rPr>
        <w:t xml:space="preserve"> </w:t>
      </w:r>
    </w:p>
    <w:p w14:paraId="27E4DB83" w14:textId="77777777" w:rsidR="00A338E7" w:rsidRPr="006C1648" w:rsidRDefault="00A06D73" w:rsidP="00A06D73">
      <w:pPr>
        <w:tabs>
          <w:tab w:val="clear" w:pos="2268"/>
        </w:tabs>
        <w:ind w:left="1701" w:hanging="567"/>
        <w:rPr>
          <w:rFonts w:ascii="Arial" w:hAnsi="Arial" w:cs="Arial"/>
          <w:sz w:val="20"/>
        </w:rPr>
      </w:pPr>
      <w:r>
        <w:rPr>
          <w:rFonts w:ascii="Arial" w:hAnsi="Arial" w:cs="Arial"/>
          <w:sz w:val="20"/>
        </w:rPr>
        <w:tab/>
      </w:r>
      <w:r w:rsidR="00A338E7" w:rsidRPr="006C1648">
        <w:rPr>
          <w:rFonts w:ascii="Arial" w:hAnsi="Arial" w:cs="Arial"/>
          <w:sz w:val="20"/>
        </w:rPr>
        <w:t xml:space="preserve">La trace de la malveillance du programme sera alors conservée par le CHU de </w:t>
      </w:r>
      <w:r w:rsidR="00A338E7" w:rsidRPr="004C66ED">
        <w:rPr>
          <w:rFonts w:ascii="Arial" w:hAnsi="Arial" w:cs="Arial"/>
          <w:smallCaps/>
          <w:sz w:val="20"/>
        </w:rPr>
        <w:t>Caen</w:t>
      </w:r>
      <w:r w:rsidR="00A338E7" w:rsidRPr="006C1648">
        <w:rPr>
          <w:rFonts w:ascii="Arial" w:hAnsi="Arial" w:cs="Arial"/>
          <w:sz w:val="20"/>
        </w:rPr>
        <w:t>.</w:t>
      </w:r>
    </w:p>
    <w:p w14:paraId="11C6087C" w14:textId="77777777" w:rsidR="00A338E7" w:rsidRPr="006C1648" w:rsidRDefault="00A338E7" w:rsidP="001523D8">
      <w:pPr>
        <w:numPr>
          <w:ilvl w:val="0"/>
          <w:numId w:val="2"/>
        </w:numPr>
        <w:tabs>
          <w:tab w:val="clear" w:pos="1494"/>
          <w:tab w:val="clear" w:pos="2268"/>
        </w:tabs>
        <w:ind w:left="1701" w:hanging="567"/>
        <w:rPr>
          <w:rFonts w:ascii="Arial" w:hAnsi="Arial" w:cs="Arial"/>
          <w:sz w:val="20"/>
        </w:rPr>
      </w:pPr>
      <w:proofErr w:type="gramStart"/>
      <w:r w:rsidRPr="006C1648">
        <w:rPr>
          <w:rFonts w:ascii="Arial" w:hAnsi="Arial" w:cs="Arial"/>
          <w:sz w:val="20"/>
        </w:rPr>
        <w:t>en</w:t>
      </w:r>
      <w:proofErr w:type="gramEnd"/>
      <w:r w:rsidRPr="006C1648">
        <w:rPr>
          <w:rFonts w:ascii="Arial" w:hAnsi="Arial" w:cs="Arial"/>
          <w:sz w:val="20"/>
        </w:rPr>
        <w:t xml:space="preserve"> cas d’offre dématérialisée non parvenue dans les délais de dépôt</w:t>
      </w:r>
    </w:p>
    <w:p w14:paraId="754032FE" w14:textId="77777777" w:rsidR="00A338E7" w:rsidRPr="006C1648" w:rsidRDefault="00A338E7" w:rsidP="001523D8">
      <w:pPr>
        <w:numPr>
          <w:ilvl w:val="0"/>
          <w:numId w:val="2"/>
        </w:numPr>
        <w:tabs>
          <w:tab w:val="clear" w:pos="1494"/>
          <w:tab w:val="clear" w:pos="2268"/>
        </w:tabs>
        <w:ind w:left="1701" w:hanging="567"/>
        <w:rPr>
          <w:rFonts w:ascii="Arial" w:hAnsi="Arial" w:cs="Arial"/>
          <w:sz w:val="20"/>
        </w:rPr>
      </w:pPr>
      <w:proofErr w:type="gramStart"/>
      <w:r w:rsidRPr="006C1648">
        <w:rPr>
          <w:rFonts w:ascii="Arial" w:hAnsi="Arial" w:cs="Arial"/>
          <w:sz w:val="20"/>
        </w:rPr>
        <w:t>en</w:t>
      </w:r>
      <w:proofErr w:type="gramEnd"/>
      <w:r w:rsidRPr="006C1648">
        <w:rPr>
          <w:rFonts w:ascii="Arial" w:hAnsi="Arial" w:cs="Arial"/>
          <w:sz w:val="20"/>
        </w:rPr>
        <w:t xml:space="preserve"> cas d’offre dématérialisée n’ayant pu être ouverte</w:t>
      </w:r>
      <w:r>
        <w:rPr>
          <w:rFonts w:ascii="Arial" w:hAnsi="Arial" w:cs="Arial"/>
          <w:sz w:val="20"/>
        </w:rPr>
        <w:t>.</w:t>
      </w:r>
    </w:p>
    <w:p w14:paraId="3AF13216" w14:textId="77777777" w:rsidR="00A338E7" w:rsidRDefault="00A338E7" w:rsidP="00A338E7">
      <w:pPr>
        <w:pStyle w:val="Corpsdetexte"/>
        <w:ind w:left="1134"/>
        <w:rPr>
          <w:rFonts w:ascii="Arial" w:hAnsi="Arial" w:cs="Arial"/>
          <w:sz w:val="20"/>
        </w:rPr>
      </w:pPr>
    </w:p>
    <w:p w14:paraId="521B3A8D" w14:textId="77777777" w:rsidR="00A338E7" w:rsidRDefault="00A338E7" w:rsidP="00A338E7">
      <w:pPr>
        <w:pStyle w:val="Corpsdetexte"/>
        <w:ind w:left="1134"/>
        <w:rPr>
          <w:rFonts w:ascii="Arial" w:hAnsi="Arial" w:cs="Arial"/>
          <w:sz w:val="20"/>
        </w:rPr>
      </w:pPr>
      <w:r>
        <w:rPr>
          <w:rFonts w:ascii="Arial" w:hAnsi="Arial" w:cs="Arial"/>
          <w:sz w:val="20"/>
        </w:rPr>
        <w:t xml:space="preserve">Les plis contenant la copie de sauvegarde, non ouverts, seront détruits par CHU de </w:t>
      </w:r>
      <w:r w:rsidRPr="004C66ED">
        <w:rPr>
          <w:rFonts w:ascii="Arial" w:hAnsi="Arial" w:cs="Arial"/>
          <w:smallCaps/>
          <w:sz w:val="20"/>
        </w:rPr>
        <w:t>Caen</w:t>
      </w:r>
      <w:r>
        <w:rPr>
          <w:rFonts w:ascii="Arial" w:hAnsi="Arial" w:cs="Arial"/>
          <w:sz w:val="20"/>
        </w:rPr>
        <w:t>.</w:t>
      </w:r>
    </w:p>
    <w:p w14:paraId="79A214C7" w14:textId="77777777" w:rsidR="00687590" w:rsidRDefault="00903DCB">
      <w:pPr>
        <w:pStyle w:val="Titre2"/>
        <w:ind w:left="1701" w:hanging="993"/>
        <w:rPr>
          <w:rFonts w:cs="Arial"/>
          <w:sz w:val="20"/>
        </w:rPr>
      </w:pPr>
      <w:bookmarkStart w:id="256" w:name="_Toc196314080"/>
      <w:r>
        <w:rPr>
          <w:rFonts w:cs="Arial"/>
          <w:sz w:val="20"/>
        </w:rPr>
        <w:t>5.7</w:t>
      </w:r>
      <w:r w:rsidR="00687590">
        <w:rPr>
          <w:rFonts w:cs="Arial"/>
          <w:sz w:val="20"/>
        </w:rPr>
        <w:t>.</w:t>
      </w:r>
      <w:r w:rsidR="00687590">
        <w:rPr>
          <w:rFonts w:cs="Arial"/>
          <w:sz w:val="20"/>
        </w:rPr>
        <w:tab/>
        <w:t>« Re</w:t>
      </w:r>
      <w:r w:rsidR="004C66ED">
        <w:rPr>
          <w:rFonts w:cs="Arial"/>
          <w:sz w:val="20"/>
        </w:rPr>
        <w:t>-</w:t>
      </w:r>
      <w:r w:rsidR="00687590">
        <w:rPr>
          <w:rFonts w:cs="Arial"/>
          <w:sz w:val="20"/>
        </w:rPr>
        <w:t>matérialisation » des documents électroniques</w:t>
      </w:r>
      <w:bookmarkEnd w:id="256"/>
    </w:p>
    <w:p w14:paraId="5A04032A" w14:textId="77777777" w:rsidR="00687590" w:rsidRDefault="00687590">
      <w:pPr>
        <w:rPr>
          <w:rFonts w:ascii="Arial" w:hAnsi="Arial" w:cs="Arial"/>
          <w:sz w:val="20"/>
        </w:rPr>
      </w:pPr>
    </w:p>
    <w:p w14:paraId="66FA393F" w14:textId="77777777" w:rsidR="00687590" w:rsidRDefault="00687590">
      <w:pPr>
        <w:pStyle w:val="Corpsdetexte2"/>
        <w:ind w:left="1134"/>
        <w:jc w:val="both"/>
        <w:rPr>
          <w:rFonts w:ascii="Arial" w:hAnsi="Arial" w:cs="Arial"/>
          <w:sz w:val="20"/>
        </w:rPr>
      </w:pPr>
      <w:r>
        <w:rPr>
          <w:rFonts w:ascii="Arial" w:hAnsi="Arial" w:cs="Arial"/>
          <w:sz w:val="20"/>
        </w:rPr>
        <w:t xml:space="preserve">Les documents transmis par voie électronique ou sur support physique électronique </w:t>
      </w:r>
      <w:r w:rsidR="009A3367">
        <w:rPr>
          <w:rFonts w:ascii="Arial" w:hAnsi="Arial" w:cs="Arial"/>
          <w:sz w:val="20"/>
        </w:rPr>
        <w:t>pourront être</w:t>
      </w:r>
      <w:r>
        <w:rPr>
          <w:rFonts w:ascii="Arial" w:hAnsi="Arial" w:cs="Arial"/>
          <w:sz w:val="20"/>
        </w:rPr>
        <w:t xml:space="preserve"> « </w:t>
      </w:r>
      <w:proofErr w:type="spellStart"/>
      <w:r>
        <w:rPr>
          <w:rFonts w:ascii="Arial" w:hAnsi="Arial" w:cs="Arial"/>
          <w:sz w:val="20"/>
        </w:rPr>
        <w:t>re</w:t>
      </w:r>
      <w:r w:rsidR="004C66ED">
        <w:rPr>
          <w:rFonts w:ascii="Arial" w:hAnsi="Arial" w:cs="Arial"/>
          <w:sz w:val="20"/>
        </w:rPr>
        <w:t>-</w:t>
      </w:r>
      <w:r>
        <w:rPr>
          <w:rFonts w:ascii="Arial" w:hAnsi="Arial" w:cs="Arial"/>
          <w:sz w:val="20"/>
        </w:rPr>
        <w:t>matérialisés</w:t>
      </w:r>
      <w:proofErr w:type="spellEnd"/>
      <w:r>
        <w:rPr>
          <w:rFonts w:ascii="Arial" w:hAnsi="Arial" w:cs="Arial"/>
          <w:sz w:val="20"/>
        </w:rPr>
        <w:t xml:space="preserve"> » après l’ouverture des plis. Les </w:t>
      </w:r>
      <w:r w:rsidR="004E3B91">
        <w:rPr>
          <w:rFonts w:ascii="Arial" w:hAnsi="Arial" w:cs="Arial"/>
          <w:sz w:val="20"/>
        </w:rPr>
        <w:t>soumissionnaire</w:t>
      </w:r>
      <w:r>
        <w:rPr>
          <w:rFonts w:ascii="Arial" w:hAnsi="Arial" w:cs="Arial"/>
          <w:sz w:val="20"/>
        </w:rPr>
        <w:t xml:space="preserve">s sont informés que l’attribution </w:t>
      </w:r>
      <w:r w:rsidR="00A338E7">
        <w:rPr>
          <w:rFonts w:ascii="Arial" w:hAnsi="Arial" w:cs="Arial"/>
          <w:sz w:val="20"/>
        </w:rPr>
        <w:t xml:space="preserve">du marché </w:t>
      </w:r>
      <w:r w:rsidR="00962023">
        <w:rPr>
          <w:rFonts w:ascii="Arial" w:hAnsi="Arial" w:cs="Arial"/>
          <w:sz w:val="20"/>
        </w:rPr>
        <w:t xml:space="preserve">pourra </w:t>
      </w:r>
      <w:r>
        <w:rPr>
          <w:rFonts w:ascii="Arial" w:hAnsi="Arial" w:cs="Arial"/>
          <w:sz w:val="20"/>
        </w:rPr>
        <w:t>donner lie</w:t>
      </w:r>
      <w:r w:rsidR="00345B66">
        <w:rPr>
          <w:rFonts w:ascii="Arial" w:hAnsi="Arial" w:cs="Arial"/>
          <w:sz w:val="20"/>
        </w:rPr>
        <w:t xml:space="preserve">u à la signature manuscrite </w:t>
      </w:r>
      <w:r w:rsidR="00A338E7">
        <w:rPr>
          <w:rFonts w:ascii="Arial" w:hAnsi="Arial" w:cs="Arial"/>
          <w:sz w:val="20"/>
        </w:rPr>
        <w:t>d’un acte d’engagement</w:t>
      </w:r>
      <w:r>
        <w:rPr>
          <w:rFonts w:ascii="Arial" w:hAnsi="Arial" w:cs="Arial"/>
          <w:sz w:val="20"/>
        </w:rPr>
        <w:t>.</w:t>
      </w:r>
    </w:p>
    <w:p w14:paraId="287321AC" w14:textId="77777777" w:rsidR="00687590" w:rsidRDefault="00903DCB">
      <w:pPr>
        <w:pStyle w:val="Titre2"/>
        <w:ind w:left="1701" w:hanging="993"/>
        <w:rPr>
          <w:rFonts w:cs="Arial"/>
          <w:sz w:val="20"/>
        </w:rPr>
      </w:pPr>
      <w:bookmarkStart w:id="257" w:name="_Toc196314081"/>
      <w:r>
        <w:rPr>
          <w:rFonts w:cs="Arial"/>
          <w:sz w:val="20"/>
        </w:rPr>
        <w:t>5.8</w:t>
      </w:r>
      <w:r w:rsidR="00687590">
        <w:rPr>
          <w:rFonts w:cs="Arial"/>
          <w:sz w:val="20"/>
        </w:rPr>
        <w:t>.</w:t>
      </w:r>
      <w:r w:rsidR="00687590">
        <w:rPr>
          <w:rFonts w:cs="Arial"/>
          <w:sz w:val="20"/>
        </w:rPr>
        <w:tab/>
        <w:t>Attribution du marché</w:t>
      </w:r>
      <w:bookmarkEnd w:id="257"/>
      <w:r w:rsidR="00A5292B">
        <w:rPr>
          <w:rFonts w:cs="Arial"/>
          <w:sz w:val="20"/>
        </w:rPr>
        <w:t xml:space="preserve"> </w:t>
      </w:r>
    </w:p>
    <w:p w14:paraId="63DF79A8" w14:textId="77777777" w:rsidR="00687590" w:rsidRDefault="00687590">
      <w:pPr>
        <w:rPr>
          <w:rFonts w:ascii="Arial" w:hAnsi="Arial" w:cs="Arial"/>
          <w:sz w:val="20"/>
        </w:rPr>
      </w:pPr>
    </w:p>
    <w:p w14:paraId="0F4B0863" w14:textId="77777777" w:rsidR="00687590" w:rsidRDefault="00C2681F">
      <w:pPr>
        <w:rPr>
          <w:rFonts w:ascii="Arial" w:hAnsi="Arial" w:cs="Arial"/>
          <w:sz w:val="20"/>
        </w:rPr>
      </w:pPr>
      <w:r w:rsidRPr="00C2681F">
        <w:rPr>
          <w:rFonts w:ascii="Arial" w:hAnsi="Arial" w:cs="Arial"/>
          <w:sz w:val="20"/>
        </w:rPr>
        <w:t xml:space="preserve">Conformément à l’article </w:t>
      </w:r>
      <w:r w:rsidR="00195A63">
        <w:rPr>
          <w:rFonts w:ascii="Arial" w:hAnsi="Arial" w:cs="Arial"/>
          <w:sz w:val="20"/>
        </w:rPr>
        <w:t>R2144-4 du Code de la commande publique</w:t>
      </w:r>
      <w:r w:rsidRPr="00C2681F">
        <w:rPr>
          <w:rFonts w:ascii="Arial" w:hAnsi="Arial" w:cs="Arial"/>
          <w:sz w:val="20"/>
        </w:rPr>
        <w:t>, l</w:t>
      </w:r>
      <w:r w:rsidR="00687590" w:rsidRPr="00C2681F">
        <w:rPr>
          <w:rFonts w:ascii="Arial" w:hAnsi="Arial" w:cs="Arial"/>
          <w:sz w:val="20"/>
        </w:rPr>
        <w:t>e marché</w:t>
      </w:r>
      <w:r w:rsidR="00A5292B" w:rsidRPr="00C2681F">
        <w:rPr>
          <w:rFonts w:ascii="Arial" w:hAnsi="Arial" w:cs="Arial"/>
          <w:sz w:val="20"/>
        </w:rPr>
        <w:t xml:space="preserve"> </w:t>
      </w:r>
      <w:r w:rsidR="00687590" w:rsidRPr="00C2681F">
        <w:rPr>
          <w:rFonts w:ascii="Arial" w:hAnsi="Arial" w:cs="Arial"/>
          <w:sz w:val="20"/>
        </w:rPr>
        <w:t xml:space="preserve">ne pourra être attribué au </w:t>
      </w:r>
      <w:r w:rsidR="004E3B91" w:rsidRPr="00C2681F">
        <w:rPr>
          <w:rFonts w:ascii="Arial" w:hAnsi="Arial" w:cs="Arial"/>
          <w:sz w:val="20"/>
        </w:rPr>
        <w:t>soumissionnaire</w:t>
      </w:r>
      <w:r w:rsidR="00687590" w:rsidRPr="00C2681F">
        <w:rPr>
          <w:rFonts w:ascii="Arial" w:hAnsi="Arial" w:cs="Arial"/>
          <w:sz w:val="20"/>
        </w:rPr>
        <w:t xml:space="preserve"> retenu que sous réserve de la </w:t>
      </w:r>
      <w:r w:rsidR="00594ED7">
        <w:rPr>
          <w:rFonts w:ascii="Arial" w:hAnsi="Arial" w:cs="Arial"/>
          <w:sz w:val="20"/>
        </w:rPr>
        <w:t xml:space="preserve">vérification par le CHU </w:t>
      </w:r>
      <w:r w:rsidR="00687590">
        <w:rPr>
          <w:rFonts w:ascii="Arial" w:hAnsi="Arial" w:cs="Arial"/>
          <w:sz w:val="20"/>
        </w:rPr>
        <w:t xml:space="preserve">de </w:t>
      </w:r>
      <w:r w:rsidR="00687590" w:rsidRPr="004C66ED">
        <w:rPr>
          <w:rFonts w:ascii="Arial" w:hAnsi="Arial" w:cs="Arial"/>
          <w:smallCaps/>
          <w:sz w:val="20"/>
        </w:rPr>
        <w:t>Caen</w:t>
      </w:r>
      <w:r w:rsidR="00594ED7">
        <w:rPr>
          <w:rFonts w:ascii="Arial" w:hAnsi="Arial" w:cs="Arial"/>
          <w:smallCaps/>
          <w:sz w:val="20"/>
        </w:rPr>
        <w:t xml:space="preserve"> </w:t>
      </w:r>
      <w:r w:rsidR="00594ED7" w:rsidRPr="00DE56EE">
        <w:rPr>
          <w:rFonts w:ascii="Arial" w:hAnsi="Arial" w:cs="Arial"/>
          <w:sz w:val="20"/>
        </w:rPr>
        <w:t xml:space="preserve">de la </w:t>
      </w:r>
      <w:r w:rsidR="00594ED7" w:rsidRPr="00594ED7">
        <w:rPr>
          <w:rFonts w:ascii="Arial" w:hAnsi="Arial" w:cs="Arial"/>
          <w:sz w:val="20"/>
        </w:rPr>
        <w:t>régularité</w:t>
      </w:r>
      <w:r w:rsidR="00687590">
        <w:rPr>
          <w:rFonts w:ascii="Arial" w:hAnsi="Arial" w:cs="Arial"/>
          <w:sz w:val="20"/>
        </w:rPr>
        <w:t xml:space="preserve"> des attestations et certificats énumérés ci-dessous, délivrés par les administrations ou organismes compétents :</w:t>
      </w:r>
    </w:p>
    <w:p w14:paraId="4C8D7616" w14:textId="77777777" w:rsidR="00687590" w:rsidRDefault="00687590">
      <w:pPr>
        <w:rPr>
          <w:rFonts w:ascii="Arial" w:hAnsi="Arial" w:cs="Arial"/>
          <w:sz w:val="20"/>
        </w:rPr>
      </w:pPr>
    </w:p>
    <w:p w14:paraId="69F805B4" w14:textId="77777777" w:rsidR="00687590" w:rsidRDefault="00687590" w:rsidP="001523D8">
      <w:pPr>
        <w:numPr>
          <w:ilvl w:val="0"/>
          <w:numId w:val="3"/>
        </w:numPr>
        <w:rPr>
          <w:rFonts w:ascii="Arial" w:hAnsi="Arial" w:cs="Arial"/>
          <w:sz w:val="20"/>
        </w:rPr>
      </w:pPr>
      <w:r>
        <w:rPr>
          <w:rFonts w:ascii="Arial" w:hAnsi="Arial" w:cs="Arial"/>
          <w:sz w:val="20"/>
        </w:rPr>
        <w:t xml:space="preserve">Les </w:t>
      </w:r>
      <w:r w:rsidRPr="00EC3010">
        <w:rPr>
          <w:rFonts w:ascii="Arial" w:hAnsi="Arial" w:cs="Arial"/>
          <w:b/>
          <w:sz w:val="20"/>
        </w:rPr>
        <w:t xml:space="preserve">attestations et certificats </w:t>
      </w:r>
      <w:r>
        <w:rPr>
          <w:rFonts w:ascii="Arial" w:hAnsi="Arial" w:cs="Arial"/>
          <w:sz w:val="20"/>
        </w:rPr>
        <w:t xml:space="preserve">délivrés par les administrations et organismes compétents prouvant que le </w:t>
      </w:r>
      <w:r w:rsidR="004E3B91">
        <w:rPr>
          <w:rFonts w:ascii="Arial" w:hAnsi="Arial" w:cs="Arial"/>
          <w:sz w:val="20"/>
        </w:rPr>
        <w:t>soumissionnaire</w:t>
      </w:r>
      <w:r w:rsidR="00466BFA">
        <w:rPr>
          <w:rFonts w:ascii="Arial" w:hAnsi="Arial" w:cs="Arial"/>
          <w:sz w:val="20"/>
        </w:rPr>
        <w:t xml:space="preserve"> a</w:t>
      </w:r>
      <w:r>
        <w:rPr>
          <w:rFonts w:ascii="Arial" w:hAnsi="Arial" w:cs="Arial"/>
          <w:sz w:val="20"/>
        </w:rPr>
        <w:t xml:space="preserve"> satisfait à ses </w:t>
      </w:r>
      <w:r w:rsidRPr="00EC3010">
        <w:rPr>
          <w:rFonts w:ascii="Arial" w:hAnsi="Arial" w:cs="Arial"/>
          <w:b/>
          <w:sz w:val="20"/>
        </w:rPr>
        <w:t>obligations fiscales et sociales</w:t>
      </w:r>
      <w:r>
        <w:rPr>
          <w:rFonts w:ascii="Arial" w:hAnsi="Arial" w:cs="Arial"/>
          <w:sz w:val="20"/>
        </w:rPr>
        <w:t>.</w:t>
      </w:r>
    </w:p>
    <w:p w14:paraId="6AFFB0D1" w14:textId="77777777" w:rsidR="00C2681F" w:rsidRPr="00C2681F" w:rsidRDefault="00C2681F" w:rsidP="001523D8">
      <w:pPr>
        <w:numPr>
          <w:ilvl w:val="0"/>
          <w:numId w:val="3"/>
        </w:numPr>
        <w:tabs>
          <w:tab w:val="clear" w:pos="1701"/>
          <w:tab w:val="clear" w:pos="2268"/>
        </w:tabs>
        <w:overflowPunct/>
        <w:textAlignment w:val="auto"/>
        <w:rPr>
          <w:rFonts w:ascii="Arial" w:hAnsi="Arial" w:cs="Arial"/>
          <w:sz w:val="20"/>
        </w:rPr>
      </w:pPr>
      <w:r w:rsidRPr="00C2681F">
        <w:rPr>
          <w:rFonts w:ascii="Arial" w:hAnsi="Arial" w:cs="Arial"/>
          <w:b/>
          <w:sz w:val="20"/>
        </w:rPr>
        <w:t>Un extrait d’inscription au registre du commerce et des sociétés</w:t>
      </w:r>
      <w:r w:rsidRPr="00C2681F">
        <w:rPr>
          <w:rFonts w:ascii="Arial" w:hAnsi="Arial" w:cs="Arial"/>
          <w:sz w:val="20"/>
        </w:rPr>
        <w:t xml:space="preserve"> (extrait K, ou extrait K bis, ou un extrait D1</w:t>
      </w:r>
      <w:r w:rsidR="009154A6">
        <w:rPr>
          <w:rFonts w:ascii="Arial" w:hAnsi="Arial" w:cs="Arial"/>
          <w:sz w:val="20"/>
        </w:rPr>
        <w:t>)</w:t>
      </w:r>
      <w:r w:rsidRPr="00C2681F">
        <w:rPr>
          <w:rFonts w:ascii="Arial" w:hAnsi="Arial" w:cs="Arial"/>
          <w:sz w:val="20"/>
        </w:rPr>
        <w:t>.</w:t>
      </w:r>
    </w:p>
    <w:p w14:paraId="6E2F2760" w14:textId="77777777" w:rsidR="00687590" w:rsidRDefault="00687590">
      <w:pPr>
        <w:rPr>
          <w:rFonts w:ascii="Arial" w:hAnsi="Arial" w:cs="Arial"/>
          <w:sz w:val="20"/>
        </w:rPr>
      </w:pPr>
    </w:p>
    <w:p w14:paraId="22068BFB" w14:textId="77777777" w:rsidR="00195A63" w:rsidRDefault="00687590" w:rsidP="00195A63">
      <w:pPr>
        <w:pStyle w:val="Retraitcorpsdetexte3"/>
        <w:rPr>
          <w:rFonts w:ascii="Arial" w:hAnsi="Arial" w:cs="Arial"/>
          <w:sz w:val="20"/>
        </w:rPr>
      </w:pPr>
      <w:r>
        <w:rPr>
          <w:rFonts w:ascii="Arial" w:hAnsi="Arial" w:cs="Arial"/>
          <w:sz w:val="20"/>
        </w:rPr>
        <w:t>La liste des impôts et taxes con</w:t>
      </w:r>
      <w:r w:rsidR="00566C30">
        <w:rPr>
          <w:rFonts w:ascii="Arial" w:hAnsi="Arial" w:cs="Arial"/>
          <w:sz w:val="20"/>
        </w:rPr>
        <w:t xml:space="preserve">cernés est fixée par arrêté </w:t>
      </w:r>
      <w:r w:rsidR="00195A63">
        <w:rPr>
          <w:rFonts w:ascii="Arial" w:hAnsi="Arial" w:cs="Arial"/>
          <w:sz w:val="20"/>
        </w:rPr>
        <w:t>du ministère de l’économie et des finances du 22 mars 2019.</w:t>
      </w:r>
    </w:p>
    <w:p w14:paraId="7034EAA2" w14:textId="77777777" w:rsidR="00262C9B" w:rsidRDefault="00262C9B">
      <w:pPr>
        <w:pStyle w:val="Retraitcorpsdetexte3"/>
        <w:rPr>
          <w:rFonts w:ascii="Arial" w:hAnsi="Arial" w:cs="Arial"/>
          <w:sz w:val="20"/>
        </w:rPr>
      </w:pPr>
    </w:p>
    <w:tbl>
      <w:tblPr>
        <w:tblW w:w="0" w:type="auto"/>
        <w:tblInd w:w="1242" w:type="dxa"/>
        <w:tblLook w:val="04A0" w:firstRow="1" w:lastRow="0" w:firstColumn="1" w:lastColumn="0" w:noHBand="0" w:noVBand="1"/>
      </w:tblPr>
      <w:tblGrid>
        <w:gridCol w:w="2097"/>
        <w:gridCol w:w="6300"/>
      </w:tblGrid>
      <w:tr w:rsidR="00262C9B" w:rsidRPr="006F4773" w14:paraId="6069DB9C" w14:textId="77777777" w:rsidTr="006F4773">
        <w:tc>
          <w:tcPr>
            <w:tcW w:w="2127" w:type="dxa"/>
            <w:shd w:val="clear" w:color="auto" w:fill="auto"/>
            <w:vAlign w:val="center"/>
          </w:tcPr>
          <w:p w14:paraId="391A2983" w14:textId="77777777" w:rsidR="00262C9B" w:rsidRPr="006F4773" w:rsidRDefault="00262C9B" w:rsidP="006F4773">
            <w:pPr>
              <w:numPr>
                <w:ilvl w:val="12"/>
                <w:numId w:val="0"/>
              </w:numPr>
              <w:ind w:left="567"/>
              <w:rPr>
                <w:rFonts w:ascii="Arial" w:hAnsi="Arial" w:cs="Arial"/>
                <w:sz w:val="20"/>
              </w:rPr>
            </w:pPr>
            <w:r w:rsidRPr="006F4773">
              <w:rPr>
                <w:rFonts w:ascii="Arial" w:hAnsi="Arial" w:cs="Arial"/>
                <w:b/>
                <w:sz w:val="20"/>
              </w:rPr>
              <w:t>France</w:t>
            </w:r>
          </w:p>
          <w:p w14:paraId="3BB7465B" w14:textId="77777777" w:rsidR="00262C9B" w:rsidRPr="006F4773" w:rsidRDefault="00262C9B" w:rsidP="006F4773">
            <w:pPr>
              <w:numPr>
                <w:ilvl w:val="12"/>
                <w:numId w:val="0"/>
              </w:numPr>
              <w:spacing w:before="60" w:after="60"/>
              <w:ind w:left="567"/>
              <w:rPr>
                <w:rFonts w:ascii="Arial" w:hAnsi="Arial" w:cs="Arial"/>
                <w:sz w:val="20"/>
              </w:rPr>
            </w:pPr>
            <w:r w:rsidRPr="006F4773">
              <w:rPr>
                <w:rFonts w:ascii="Arial" w:hAnsi="Arial" w:cs="Arial"/>
                <w:sz w:val="20"/>
              </w:rPr>
              <w:lastRenderedPageBreak/>
              <w:t xml:space="preserve">   </w:t>
            </w:r>
            <w:proofErr w:type="gramStart"/>
            <w:r w:rsidRPr="006F4773">
              <w:rPr>
                <w:rFonts w:ascii="Arial" w:hAnsi="Arial" w:cs="Arial"/>
                <w:sz w:val="20"/>
              </w:rPr>
              <w:t>ou</w:t>
            </w:r>
            <w:proofErr w:type="gramEnd"/>
            <w:r w:rsidRPr="006F4773">
              <w:rPr>
                <w:rFonts w:ascii="Arial" w:hAnsi="Arial" w:cs="Arial"/>
                <w:sz w:val="20"/>
              </w:rPr>
              <w:t xml:space="preserve"> </w:t>
            </w:r>
          </w:p>
          <w:p w14:paraId="0112DAA4" w14:textId="77777777" w:rsidR="00262C9B" w:rsidRPr="006F4773" w:rsidRDefault="00262C9B" w:rsidP="006F4773">
            <w:pPr>
              <w:numPr>
                <w:ilvl w:val="12"/>
                <w:numId w:val="0"/>
              </w:numPr>
              <w:ind w:left="567" w:right="-192"/>
              <w:rPr>
                <w:rFonts w:ascii="Arial" w:hAnsi="Arial" w:cs="Arial"/>
                <w:sz w:val="20"/>
              </w:rPr>
            </w:pPr>
            <w:r w:rsidRPr="006F4773">
              <w:rPr>
                <w:rFonts w:ascii="Arial" w:hAnsi="Arial" w:cs="Arial"/>
                <w:b/>
                <w:sz w:val="20"/>
              </w:rPr>
              <w:t>U</w:t>
            </w:r>
            <w:r w:rsidRPr="006F4773">
              <w:rPr>
                <w:rFonts w:ascii="Arial" w:hAnsi="Arial" w:cs="Arial"/>
                <w:sz w:val="20"/>
              </w:rPr>
              <w:t xml:space="preserve">nion </w:t>
            </w:r>
          </w:p>
          <w:p w14:paraId="4B5A874A" w14:textId="77777777" w:rsidR="00262C9B" w:rsidRPr="006F4773" w:rsidRDefault="00262C9B" w:rsidP="006F4773">
            <w:pPr>
              <w:pStyle w:val="Retraitcorpsdetexte3"/>
              <w:ind w:left="567"/>
              <w:rPr>
                <w:rFonts w:ascii="Arial" w:hAnsi="Arial" w:cs="Arial"/>
                <w:sz w:val="20"/>
              </w:rPr>
            </w:pPr>
            <w:r w:rsidRPr="006F4773">
              <w:rPr>
                <w:rFonts w:ascii="Arial" w:hAnsi="Arial" w:cs="Arial"/>
                <w:b/>
                <w:sz w:val="20"/>
              </w:rPr>
              <w:t>E</w:t>
            </w:r>
            <w:r w:rsidRPr="006F4773">
              <w:rPr>
                <w:rFonts w:ascii="Arial" w:hAnsi="Arial" w:cs="Arial"/>
                <w:sz w:val="20"/>
              </w:rPr>
              <w:t>urop.</w:t>
            </w:r>
          </w:p>
        </w:tc>
        <w:tc>
          <w:tcPr>
            <w:tcW w:w="6486" w:type="dxa"/>
            <w:shd w:val="clear" w:color="auto" w:fill="auto"/>
          </w:tcPr>
          <w:p w14:paraId="6B05072F" w14:textId="77777777" w:rsidR="00262C9B" w:rsidRPr="006F4773" w:rsidRDefault="00262C9B" w:rsidP="006F4773">
            <w:pPr>
              <w:numPr>
                <w:ilvl w:val="0"/>
                <w:numId w:val="1"/>
              </w:numPr>
              <w:ind w:left="567" w:firstLine="0"/>
              <w:rPr>
                <w:rFonts w:ascii="Arial" w:hAnsi="Arial" w:cs="Arial"/>
                <w:sz w:val="20"/>
              </w:rPr>
            </w:pPr>
            <w:r w:rsidRPr="006F4773">
              <w:rPr>
                <w:rFonts w:ascii="Arial" w:hAnsi="Arial" w:cs="Arial"/>
                <w:sz w:val="20"/>
              </w:rPr>
              <w:lastRenderedPageBreak/>
              <w:t>Soit une photocopie de l’attestation de régularité fiscale</w:t>
            </w:r>
            <w:r w:rsidRPr="006F4773">
              <w:rPr>
                <w:rFonts w:ascii="Arial" w:hAnsi="Arial" w:cs="Arial"/>
              </w:rPr>
              <w:t xml:space="preserve"> </w:t>
            </w:r>
            <w:r w:rsidRPr="006F4773">
              <w:rPr>
                <w:rFonts w:ascii="Arial" w:hAnsi="Arial" w:cs="Arial"/>
                <w:sz w:val="20"/>
              </w:rPr>
              <w:t>et de l’attestation concernant l’ensemble des cotisations sociales</w:t>
            </w:r>
          </w:p>
          <w:p w14:paraId="3AF1918F" w14:textId="77777777" w:rsidR="00262C9B" w:rsidRPr="006F4773" w:rsidRDefault="00262C9B" w:rsidP="006F4773">
            <w:pPr>
              <w:numPr>
                <w:ilvl w:val="0"/>
                <w:numId w:val="1"/>
              </w:numPr>
              <w:ind w:left="567" w:firstLine="0"/>
              <w:rPr>
                <w:rFonts w:ascii="Arial" w:hAnsi="Arial" w:cs="Arial"/>
                <w:sz w:val="20"/>
              </w:rPr>
            </w:pPr>
            <w:r w:rsidRPr="006F4773">
              <w:rPr>
                <w:rFonts w:ascii="Arial" w:hAnsi="Arial" w:cs="Arial"/>
                <w:sz w:val="20"/>
              </w:rPr>
              <w:lastRenderedPageBreak/>
              <w:t xml:space="preserve">Soit les certificats équivalents pour le pays d’origine du </w:t>
            </w:r>
            <w:r w:rsidR="004E3B91">
              <w:rPr>
                <w:rFonts w:ascii="Arial" w:hAnsi="Arial" w:cs="Arial"/>
                <w:sz w:val="20"/>
              </w:rPr>
              <w:t>soumissionnaire</w:t>
            </w:r>
          </w:p>
        </w:tc>
      </w:tr>
      <w:tr w:rsidR="00262C9B" w:rsidRPr="006F4773" w14:paraId="65D18F6A" w14:textId="77777777" w:rsidTr="006F4773">
        <w:tc>
          <w:tcPr>
            <w:tcW w:w="2127" w:type="dxa"/>
            <w:shd w:val="clear" w:color="auto" w:fill="auto"/>
            <w:vAlign w:val="center"/>
          </w:tcPr>
          <w:p w14:paraId="581AE682" w14:textId="77777777" w:rsidR="00262C9B" w:rsidRPr="006F4773" w:rsidRDefault="00262C9B" w:rsidP="006F4773">
            <w:pPr>
              <w:numPr>
                <w:ilvl w:val="12"/>
                <w:numId w:val="0"/>
              </w:numPr>
              <w:ind w:left="567"/>
              <w:rPr>
                <w:rFonts w:ascii="Arial" w:hAnsi="Arial" w:cs="Arial"/>
                <w:b/>
                <w:sz w:val="20"/>
              </w:rPr>
            </w:pPr>
          </w:p>
        </w:tc>
        <w:tc>
          <w:tcPr>
            <w:tcW w:w="6486" w:type="dxa"/>
            <w:shd w:val="clear" w:color="auto" w:fill="auto"/>
          </w:tcPr>
          <w:p w14:paraId="1B09E637" w14:textId="77777777" w:rsidR="00262C9B" w:rsidRPr="006F4773" w:rsidRDefault="00262C9B" w:rsidP="006F4773">
            <w:pPr>
              <w:ind w:left="567"/>
              <w:rPr>
                <w:rFonts w:ascii="Arial" w:hAnsi="Arial" w:cs="Arial"/>
                <w:sz w:val="20"/>
              </w:rPr>
            </w:pPr>
          </w:p>
        </w:tc>
      </w:tr>
      <w:tr w:rsidR="00262C9B" w:rsidRPr="006F4773" w14:paraId="0D848B65" w14:textId="77777777" w:rsidTr="006F4773">
        <w:tc>
          <w:tcPr>
            <w:tcW w:w="2127" w:type="dxa"/>
            <w:shd w:val="clear" w:color="auto" w:fill="auto"/>
            <w:vAlign w:val="center"/>
          </w:tcPr>
          <w:p w14:paraId="3377C1A1" w14:textId="77777777" w:rsidR="00262C9B" w:rsidRPr="006F4773" w:rsidRDefault="00262C9B" w:rsidP="006F4773">
            <w:pPr>
              <w:numPr>
                <w:ilvl w:val="12"/>
                <w:numId w:val="0"/>
              </w:numPr>
              <w:ind w:left="567"/>
              <w:rPr>
                <w:rFonts w:ascii="Arial" w:hAnsi="Arial" w:cs="Arial"/>
                <w:b/>
                <w:sz w:val="20"/>
              </w:rPr>
            </w:pPr>
            <w:r w:rsidRPr="006F4773">
              <w:rPr>
                <w:rFonts w:ascii="Arial" w:hAnsi="Arial" w:cs="Arial"/>
                <w:b/>
                <w:sz w:val="20"/>
              </w:rPr>
              <w:t xml:space="preserve">Pays </w:t>
            </w:r>
          </w:p>
          <w:p w14:paraId="144C1B74" w14:textId="77777777" w:rsidR="00262C9B" w:rsidRPr="006F4773" w:rsidRDefault="00262C9B" w:rsidP="006F4773">
            <w:pPr>
              <w:pStyle w:val="Retraitcorpsdetexte3"/>
              <w:ind w:left="567"/>
              <w:rPr>
                <w:rFonts w:ascii="Arial" w:hAnsi="Arial" w:cs="Arial"/>
                <w:sz w:val="20"/>
              </w:rPr>
            </w:pPr>
            <w:r w:rsidRPr="006F4773">
              <w:rPr>
                <w:rFonts w:ascii="Arial" w:hAnsi="Arial" w:cs="Arial"/>
                <w:b/>
                <w:sz w:val="20"/>
              </w:rPr>
              <w:t>Tiers</w:t>
            </w:r>
          </w:p>
        </w:tc>
        <w:tc>
          <w:tcPr>
            <w:tcW w:w="6486" w:type="dxa"/>
            <w:shd w:val="clear" w:color="auto" w:fill="auto"/>
          </w:tcPr>
          <w:p w14:paraId="46C5DC13" w14:textId="77777777" w:rsidR="00262C9B" w:rsidRPr="006F4773" w:rsidRDefault="00262C9B" w:rsidP="006F4773">
            <w:pPr>
              <w:numPr>
                <w:ilvl w:val="0"/>
                <w:numId w:val="1"/>
              </w:numPr>
              <w:ind w:left="567" w:firstLine="0"/>
              <w:rPr>
                <w:rFonts w:ascii="Arial" w:hAnsi="Arial" w:cs="Arial"/>
                <w:sz w:val="20"/>
              </w:rPr>
            </w:pPr>
            <w:r w:rsidRPr="006F4773">
              <w:rPr>
                <w:rFonts w:ascii="Arial" w:hAnsi="Arial" w:cs="Arial"/>
                <w:sz w:val="20"/>
              </w:rPr>
              <w:t xml:space="preserve">Soit les certificats équivalents pour le pays d’origine du </w:t>
            </w:r>
            <w:r w:rsidR="004E3B91">
              <w:rPr>
                <w:rFonts w:ascii="Arial" w:hAnsi="Arial" w:cs="Arial"/>
                <w:sz w:val="20"/>
              </w:rPr>
              <w:t>soumissionnaire</w:t>
            </w:r>
            <w:r w:rsidRPr="006F4773">
              <w:rPr>
                <w:rFonts w:ascii="Arial" w:hAnsi="Arial" w:cs="Arial"/>
                <w:sz w:val="20"/>
              </w:rPr>
              <w:t>.</w:t>
            </w:r>
          </w:p>
          <w:p w14:paraId="2F98A1D1" w14:textId="77777777" w:rsidR="00262C9B" w:rsidRPr="006F4773" w:rsidRDefault="00262C9B" w:rsidP="006F4773">
            <w:pPr>
              <w:numPr>
                <w:ilvl w:val="0"/>
                <w:numId w:val="1"/>
              </w:numPr>
              <w:ind w:left="567" w:firstLine="0"/>
              <w:rPr>
                <w:rFonts w:ascii="Arial" w:hAnsi="Arial" w:cs="Arial"/>
                <w:sz w:val="20"/>
              </w:rPr>
            </w:pPr>
            <w:r w:rsidRPr="006F4773">
              <w:rPr>
                <w:rFonts w:ascii="Arial" w:hAnsi="Arial" w:cs="Arial"/>
                <w:sz w:val="20"/>
              </w:rPr>
              <w:t xml:space="preserve">Soit une déclaration sous serment effectuée devant une autorité judiciaire ou administrative du pays d’origine du </w:t>
            </w:r>
            <w:r w:rsidR="004E3B91">
              <w:rPr>
                <w:rFonts w:ascii="Arial" w:hAnsi="Arial" w:cs="Arial"/>
                <w:sz w:val="20"/>
              </w:rPr>
              <w:t>soumissionnaire</w:t>
            </w:r>
            <w:r w:rsidRPr="006F4773">
              <w:rPr>
                <w:rFonts w:ascii="Arial" w:hAnsi="Arial" w:cs="Arial"/>
                <w:sz w:val="20"/>
              </w:rPr>
              <w:t>.</w:t>
            </w:r>
          </w:p>
        </w:tc>
      </w:tr>
    </w:tbl>
    <w:p w14:paraId="30E46B92" w14:textId="77777777" w:rsidR="00262C9B" w:rsidRDefault="00262C9B">
      <w:pPr>
        <w:pStyle w:val="Retraitcorpsdetexte3"/>
        <w:rPr>
          <w:rFonts w:ascii="Arial" w:hAnsi="Arial" w:cs="Arial"/>
          <w:sz w:val="20"/>
        </w:rPr>
      </w:pPr>
    </w:p>
    <w:p w14:paraId="45FF9DA0" w14:textId="77777777" w:rsidR="00687590" w:rsidRDefault="00594ED7">
      <w:pPr>
        <w:tabs>
          <w:tab w:val="clear" w:pos="1701"/>
          <w:tab w:val="clear" w:pos="2268"/>
        </w:tabs>
        <w:rPr>
          <w:rFonts w:ascii="Arial" w:hAnsi="Arial" w:cs="Arial"/>
          <w:sz w:val="20"/>
        </w:rPr>
      </w:pPr>
      <w:r>
        <w:rPr>
          <w:rFonts w:ascii="Arial" w:hAnsi="Arial" w:cs="Arial"/>
          <w:sz w:val="20"/>
        </w:rPr>
        <w:t xml:space="preserve">S’agissant des soumissionnaires étrangers, ceux-ci transmettront dans un délai maximum de huit (8) jours suivant la demande du CHU de </w:t>
      </w:r>
      <w:r w:rsidRPr="00594ED7">
        <w:rPr>
          <w:rFonts w:ascii="Arial" w:hAnsi="Arial" w:cs="Arial"/>
          <w:smallCaps/>
          <w:sz w:val="20"/>
        </w:rPr>
        <w:t>Caen</w:t>
      </w:r>
      <w:r>
        <w:rPr>
          <w:rFonts w:ascii="Arial" w:hAnsi="Arial" w:cs="Arial"/>
          <w:sz w:val="20"/>
        </w:rPr>
        <w:t xml:space="preserve">, les documents attestant de la régularité de leur situation fiscale et sociale. </w:t>
      </w:r>
      <w:r w:rsidR="00687590">
        <w:rPr>
          <w:rFonts w:ascii="Arial" w:hAnsi="Arial" w:cs="Arial"/>
          <w:sz w:val="20"/>
        </w:rPr>
        <w:t>Tous les documents provenant de pays non francophones doivent impérativement être traduits en langue française (article D 8222-8 du Code du travail).</w:t>
      </w:r>
    </w:p>
    <w:p w14:paraId="7A4ED7F1" w14:textId="77777777" w:rsidR="00687590" w:rsidRDefault="00687590">
      <w:pPr>
        <w:tabs>
          <w:tab w:val="clear" w:pos="1701"/>
          <w:tab w:val="clear" w:pos="2268"/>
        </w:tabs>
        <w:rPr>
          <w:rFonts w:ascii="Arial" w:hAnsi="Arial" w:cs="Arial"/>
          <w:sz w:val="20"/>
        </w:rPr>
      </w:pPr>
    </w:p>
    <w:p w14:paraId="3DBF2A11" w14:textId="77777777" w:rsidR="00687590" w:rsidRDefault="00687590">
      <w:pPr>
        <w:tabs>
          <w:tab w:val="clear" w:pos="1701"/>
          <w:tab w:val="clear" w:pos="2268"/>
        </w:tabs>
        <w:rPr>
          <w:rFonts w:ascii="Arial" w:hAnsi="Arial" w:cs="Arial"/>
          <w:sz w:val="20"/>
        </w:rPr>
      </w:pPr>
    </w:p>
    <w:p w14:paraId="69BDAF35" w14:textId="77777777" w:rsidR="00687590" w:rsidRDefault="00687590">
      <w:pPr>
        <w:jc w:val="center"/>
        <w:rPr>
          <w:rFonts w:ascii="Arial" w:hAnsi="Arial" w:cs="Arial"/>
          <w:sz w:val="28"/>
          <w:szCs w:val="28"/>
        </w:rPr>
      </w:pPr>
      <w:r>
        <w:rPr>
          <w:rFonts w:ascii="Arial" w:hAnsi="Arial" w:cs="Arial"/>
          <w:sz w:val="28"/>
          <w:szCs w:val="28"/>
        </w:rPr>
        <w:t>*    *</w:t>
      </w:r>
    </w:p>
    <w:p w14:paraId="2CF766B6" w14:textId="77777777" w:rsidR="00687590" w:rsidRDefault="00687590">
      <w:pPr>
        <w:jc w:val="center"/>
        <w:rPr>
          <w:rFonts w:ascii="Arial" w:hAnsi="Arial" w:cs="Arial"/>
          <w:sz w:val="28"/>
          <w:szCs w:val="28"/>
        </w:rPr>
      </w:pPr>
      <w:r>
        <w:rPr>
          <w:rFonts w:ascii="Arial" w:hAnsi="Arial" w:cs="Arial"/>
          <w:sz w:val="28"/>
          <w:szCs w:val="28"/>
        </w:rPr>
        <w:t>*</w:t>
      </w:r>
    </w:p>
    <w:sectPr w:rsidR="00687590" w:rsidSect="006D14C5">
      <w:endnotePr>
        <w:numFmt w:val="decimal"/>
      </w:endnotePr>
      <w:type w:val="continuous"/>
      <w:pgSz w:w="11907" w:h="16840" w:code="9"/>
      <w:pgMar w:top="1134" w:right="1134" w:bottom="1418" w:left="1134" w:header="0" w:footer="720" w:gutter="0"/>
      <w:paperSrc w:first="1" w:other="2"/>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309047" w14:textId="77777777" w:rsidR="00563E11" w:rsidRDefault="00563E11">
      <w:r>
        <w:separator/>
      </w:r>
    </w:p>
  </w:endnote>
  <w:endnote w:type="continuationSeparator" w:id="0">
    <w:p w14:paraId="656CFD59" w14:textId="77777777" w:rsidR="00563E11" w:rsidRDefault="00563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TT1Bo00">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5AF66" w14:textId="1610050B" w:rsidR="00563E11" w:rsidRDefault="00563E11">
    <w:pPr>
      <w:pStyle w:val="Pieddepage"/>
      <w:tabs>
        <w:tab w:val="clear" w:pos="1701"/>
        <w:tab w:val="clear" w:pos="2268"/>
        <w:tab w:val="clear" w:pos="4536"/>
        <w:tab w:val="clear" w:pos="9072"/>
        <w:tab w:val="right" w:pos="9639"/>
      </w:tabs>
      <w:ind w:left="567"/>
      <w:rPr>
        <w:rFonts w:ascii="Arial" w:hAnsi="Arial" w:cs="Arial"/>
        <w:sz w:val="16"/>
      </w:rPr>
    </w:pPr>
    <w:r>
      <w:rPr>
        <w:rFonts w:ascii="Arial" w:hAnsi="Arial" w:cs="Arial"/>
        <w:color w:val="808080"/>
        <w:sz w:val="18"/>
      </w:rPr>
      <w:t xml:space="preserve">C.H.U. </w:t>
    </w:r>
    <w:r w:rsidRPr="009472EE">
      <w:rPr>
        <w:rFonts w:ascii="Arial" w:hAnsi="Arial" w:cs="Arial"/>
        <w:smallCaps/>
        <w:color w:val="808080"/>
        <w:sz w:val="18"/>
      </w:rPr>
      <w:t>Caen Normandie</w:t>
    </w:r>
    <w:r>
      <w:rPr>
        <w:rFonts w:ascii="Arial" w:hAnsi="Arial" w:cs="Arial"/>
        <w:color w:val="808080"/>
        <w:sz w:val="18"/>
      </w:rPr>
      <w:tab/>
      <w:t xml:space="preserve">RC v.1 - page </w:t>
    </w:r>
    <w:r>
      <w:rPr>
        <w:rStyle w:val="Numrodepage"/>
        <w:rFonts w:ascii="Arial" w:hAnsi="Arial" w:cs="Arial"/>
        <w:color w:val="808080"/>
        <w:sz w:val="18"/>
      </w:rPr>
      <w:fldChar w:fldCharType="begin"/>
    </w:r>
    <w:r>
      <w:rPr>
        <w:rStyle w:val="Numrodepage"/>
        <w:rFonts w:ascii="Arial" w:hAnsi="Arial" w:cs="Arial"/>
        <w:color w:val="808080"/>
        <w:sz w:val="18"/>
      </w:rPr>
      <w:instrText xml:space="preserve"> PAGE </w:instrText>
    </w:r>
    <w:r>
      <w:rPr>
        <w:rStyle w:val="Numrodepage"/>
        <w:rFonts w:ascii="Arial" w:hAnsi="Arial" w:cs="Arial"/>
        <w:color w:val="808080"/>
        <w:sz w:val="18"/>
      </w:rPr>
      <w:fldChar w:fldCharType="separate"/>
    </w:r>
    <w:r>
      <w:rPr>
        <w:rStyle w:val="Numrodepage"/>
        <w:rFonts w:ascii="Arial" w:hAnsi="Arial" w:cs="Arial"/>
        <w:noProof/>
        <w:color w:val="808080"/>
        <w:sz w:val="18"/>
      </w:rPr>
      <w:t>13</w:t>
    </w:r>
    <w:r>
      <w:rPr>
        <w:rStyle w:val="Numrodepage"/>
        <w:rFonts w:ascii="Arial" w:hAnsi="Arial" w:cs="Arial"/>
        <w:color w:val="808080"/>
        <w:sz w:val="18"/>
      </w:rPr>
      <w:fldChar w:fldCharType="end"/>
    </w:r>
    <w:r>
      <w:rPr>
        <w:rStyle w:val="Numrodepage"/>
        <w:rFonts w:ascii="Arial" w:hAnsi="Arial" w:cs="Arial"/>
        <w:color w:val="808080"/>
        <w:sz w:val="18"/>
      </w:rPr>
      <w:t>/</w:t>
    </w:r>
    <w:r>
      <w:rPr>
        <w:rStyle w:val="Numrodepage"/>
        <w:rFonts w:ascii="Arial" w:hAnsi="Arial" w:cs="Arial"/>
        <w:color w:val="808080"/>
        <w:sz w:val="18"/>
      </w:rPr>
      <w:fldChar w:fldCharType="begin"/>
    </w:r>
    <w:r>
      <w:rPr>
        <w:rStyle w:val="Numrodepage"/>
        <w:rFonts w:ascii="Arial" w:hAnsi="Arial" w:cs="Arial"/>
        <w:color w:val="808080"/>
        <w:sz w:val="18"/>
      </w:rPr>
      <w:instrText xml:space="preserve"> NUMPAGES </w:instrText>
    </w:r>
    <w:r>
      <w:rPr>
        <w:rStyle w:val="Numrodepage"/>
        <w:rFonts w:ascii="Arial" w:hAnsi="Arial" w:cs="Arial"/>
        <w:color w:val="808080"/>
        <w:sz w:val="18"/>
      </w:rPr>
      <w:fldChar w:fldCharType="separate"/>
    </w:r>
    <w:r>
      <w:rPr>
        <w:rStyle w:val="Numrodepage"/>
        <w:rFonts w:ascii="Arial" w:hAnsi="Arial" w:cs="Arial"/>
        <w:noProof/>
        <w:color w:val="808080"/>
        <w:sz w:val="18"/>
      </w:rPr>
      <w:t>13</w:t>
    </w:r>
    <w:r>
      <w:rPr>
        <w:rStyle w:val="Numrodepage"/>
        <w:rFonts w:ascii="Arial" w:hAnsi="Arial" w:cs="Arial"/>
        <w:color w:val="808080"/>
        <w:sz w:val="18"/>
      </w:rPr>
      <w:fldChar w:fldCharType="end"/>
    </w:r>
    <w:r>
      <w:rPr>
        <w:rFonts w:ascii="Arial" w:hAnsi="Arial" w:cs="Arial"/>
        <w:color w:val="808080"/>
        <w:sz w:val="18"/>
      </w:rPr>
      <w:br/>
      <w:t>DAJ Cellule marchés - MAJ juin 2024</w:t>
    </w:r>
    <w:r>
      <w:rPr>
        <w:rFonts w:ascii="Arial" w:hAnsi="Arial" w:cs="Arial"/>
        <w:color w:val="808080"/>
        <w:sz w:val="18"/>
      </w:rPr>
      <w:tab/>
      <w:t>AO DM Systèmes concentrés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D116E8" w14:textId="77777777" w:rsidR="00563E11" w:rsidRDefault="00563E11">
      <w:r>
        <w:separator/>
      </w:r>
    </w:p>
  </w:footnote>
  <w:footnote w:type="continuationSeparator" w:id="0">
    <w:p w14:paraId="27076A53" w14:textId="77777777" w:rsidR="00563E11" w:rsidRDefault="00563E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714E606"/>
    <w:lvl w:ilvl="0">
      <w:numFmt w:val="decimal"/>
      <w:lvlText w:val="*"/>
      <w:lvlJc w:val="left"/>
    </w:lvl>
  </w:abstractNum>
  <w:abstractNum w:abstractNumId="1" w15:restartNumberingAfterBreak="0">
    <w:nsid w:val="00000002"/>
    <w:multiLevelType w:val="multilevel"/>
    <w:tmpl w:val="D97856B6"/>
    <w:name w:val="WW8Num2"/>
    <w:numStyleLink w:val="Style1"/>
  </w:abstractNum>
  <w:abstractNum w:abstractNumId="2" w15:restartNumberingAfterBreak="0">
    <w:nsid w:val="052B73A0"/>
    <w:multiLevelType w:val="hybridMultilevel"/>
    <w:tmpl w:val="3C34275E"/>
    <w:lvl w:ilvl="0" w:tplc="5BD6B408">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 w15:restartNumberingAfterBreak="0">
    <w:nsid w:val="0AF33429"/>
    <w:multiLevelType w:val="hybridMultilevel"/>
    <w:tmpl w:val="9564BAFA"/>
    <w:lvl w:ilvl="0" w:tplc="5BD6B408">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C4B5E47"/>
    <w:multiLevelType w:val="multilevel"/>
    <w:tmpl w:val="03D8B7AE"/>
    <w:lvl w:ilvl="0">
      <w:start w:val="5"/>
      <w:numFmt w:val="decimal"/>
      <w:lvlText w:val="%1."/>
      <w:lvlJc w:val="left"/>
      <w:pPr>
        <w:tabs>
          <w:tab w:val="num" w:pos="1125"/>
        </w:tabs>
        <w:ind w:left="1125" w:hanging="1125"/>
      </w:pPr>
      <w:rPr>
        <w:rFonts w:hint="default"/>
      </w:rPr>
    </w:lvl>
    <w:lvl w:ilvl="1">
      <w:start w:val="1"/>
      <w:numFmt w:val="decimal"/>
      <w:lvlText w:val="%1.%2."/>
      <w:lvlJc w:val="left"/>
      <w:pPr>
        <w:tabs>
          <w:tab w:val="num" w:pos="1692"/>
        </w:tabs>
        <w:ind w:left="1692" w:hanging="1125"/>
      </w:pPr>
      <w:rPr>
        <w:rFonts w:hint="default"/>
      </w:rPr>
    </w:lvl>
    <w:lvl w:ilvl="2">
      <w:start w:val="1"/>
      <w:numFmt w:val="decimal"/>
      <w:lvlText w:val="%1.%2.%3."/>
      <w:lvlJc w:val="left"/>
      <w:pPr>
        <w:tabs>
          <w:tab w:val="num" w:pos="2259"/>
        </w:tabs>
        <w:ind w:left="2259" w:hanging="1125"/>
      </w:pPr>
      <w:rPr>
        <w:rFonts w:hint="default"/>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3960"/>
        </w:tabs>
        <w:ind w:left="3960" w:hanging="1125"/>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5" w15:restartNumberingAfterBreak="0">
    <w:nsid w:val="0F317880"/>
    <w:multiLevelType w:val="hybridMultilevel"/>
    <w:tmpl w:val="308AAA7C"/>
    <w:lvl w:ilvl="0" w:tplc="5BD6B408">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6" w15:restartNumberingAfterBreak="0">
    <w:nsid w:val="0F892D8E"/>
    <w:multiLevelType w:val="hybridMultilevel"/>
    <w:tmpl w:val="B7ACBBFA"/>
    <w:lvl w:ilvl="0" w:tplc="D410EA4A">
      <w:start w:val="1"/>
      <w:numFmt w:val="bullet"/>
      <w:lvlText w:val=""/>
      <w:lvlJc w:val="left"/>
      <w:pPr>
        <w:tabs>
          <w:tab w:val="num" w:pos="1429"/>
        </w:tabs>
        <w:ind w:left="1429" w:hanging="360"/>
      </w:pPr>
      <w:rPr>
        <w:rFonts w:ascii="Wingdings" w:hAnsi="Wingdings" w:hint="default"/>
        <w:color w:val="CC0000"/>
      </w:rPr>
    </w:lvl>
    <w:lvl w:ilvl="1" w:tplc="040C0003">
      <w:start w:val="1"/>
      <w:numFmt w:val="bullet"/>
      <w:lvlText w:val="o"/>
      <w:lvlJc w:val="left"/>
      <w:pPr>
        <w:tabs>
          <w:tab w:val="num" w:pos="2149"/>
        </w:tabs>
        <w:ind w:left="2149" w:hanging="360"/>
      </w:pPr>
      <w:rPr>
        <w:rFonts w:ascii="Courier New" w:hAnsi="Courier New" w:cs="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0FC36017"/>
    <w:multiLevelType w:val="hybridMultilevel"/>
    <w:tmpl w:val="1C601118"/>
    <w:lvl w:ilvl="0" w:tplc="5BD6B408">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8" w15:restartNumberingAfterBreak="0">
    <w:nsid w:val="134D31C4"/>
    <w:multiLevelType w:val="multilevel"/>
    <w:tmpl w:val="EEFA794C"/>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1414"/>
        </w:tabs>
        <w:ind w:left="1414" w:hanging="705"/>
      </w:pPr>
      <w:rPr>
        <w:rFonts w:hint="default"/>
      </w:rPr>
    </w:lvl>
    <w:lvl w:ilvl="2">
      <w:start w:val="2"/>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15:restartNumberingAfterBreak="0">
    <w:nsid w:val="17D86E29"/>
    <w:multiLevelType w:val="hybridMultilevel"/>
    <w:tmpl w:val="EC6C9756"/>
    <w:lvl w:ilvl="0" w:tplc="5BD6B408">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8C61F3E"/>
    <w:multiLevelType w:val="hybridMultilevel"/>
    <w:tmpl w:val="ADE0E604"/>
    <w:lvl w:ilvl="0" w:tplc="5BD6B408">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1" w15:restartNumberingAfterBreak="0">
    <w:nsid w:val="192F4562"/>
    <w:multiLevelType w:val="hybridMultilevel"/>
    <w:tmpl w:val="EC8A2C5C"/>
    <w:lvl w:ilvl="0" w:tplc="5BD6B408">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2" w15:restartNumberingAfterBreak="0">
    <w:nsid w:val="20867380"/>
    <w:multiLevelType w:val="hybridMultilevel"/>
    <w:tmpl w:val="2EBAF922"/>
    <w:lvl w:ilvl="0" w:tplc="A06A76E2">
      <w:numFmt w:val="bullet"/>
      <w:lvlText w:val="-"/>
      <w:lvlJc w:val="left"/>
      <w:pPr>
        <w:tabs>
          <w:tab w:val="num" w:pos="2628"/>
        </w:tabs>
        <w:ind w:left="2628" w:hanging="360"/>
      </w:pPr>
      <w:rPr>
        <w:rFonts w:ascii="Times New Roman" w:eastAsia="Times New Roman" w:hAnsi="Times New Roman" w:cs="Times New Roman" w:hint="default"/>
      </w:rPr>
    </w:lvl>
    <w:lvl w:ilvl="1" w:tplc="040C0003">
      <w:start w:val="1"/>
      <w:numFmt w:val="bullet"/>
      <w:lvlText w:val="o"/>
      <w:lvlJc w:val="left"/>
      <w:pPr>
        <w:tabs>
          <w:tab w:val="num" w:pos="3348"/>
        </w:tabs>
        <w:ind w:left="3348" w:hanging="360"/>
      </w:pPr>
      <w:rPr>
        <w:rFonts w:ascii="Courier New" w:hAnsi="Courier New" w:hint="default"/>
      </w:rPr>
    </w:lvl>
    <w:lvl w:ilvl="2" w:tplc="040C0005">
      <w:start w:val="1"/>
      <w:numFmt w:val="bullet"/>
      <w:lvlText w:val=""/>
      <w:lvlJc w:val="left"/>
      <w:pPr>
        <w:tabs>
          <w:tab w:val="num" w:pos="4068"/>
        </w:tabs>
        <w:ind w:left="4068" w:hanging="360"/>
      </w:pPr>
      <w:rPr>
        <w:rFonts w:ascii="Wingdings" w:hAnsi="Wingdings" w:hint="default"/>
      </w:rPr>
    </w:lvl>
    <w:lvl w:ilvl="3" w:tplc="040C0001" w:tentative="1">
      <w:start w:val="1"/>
      <w:numFmt w:val="bullet"/>
      <w:lvlText w:val=""/>
      <w:lvlJc w:val="left"/>
      <w:pPr>
        <w:tabs>
          <w:tab w:val="num" w:pos="4788"/>
        </w:tabs>
        <w:ind w:left="4788" w:hanging="360"/>
      </w:pPr>
      <w:rPr>
        <w:rFonts w:ascii="Symbol" w:hAnsi="Symbol" w:hint="default"/>
      </w:rPr>
    </w:lvl>
    <w:lvl w:ilvl="4" w:tplc="040C0003" w:tentative="1">
      <w:start w:val="1"/>
      <w:numFmt w:val="bullet"/>
      <w:lvlText w:val="o"/>
      <w:lvlJc w:val="left"/>
      <w:pPr>
        <w:tabs>
          <w:tab w:val="num" w:pos="5508"/>
        </w:tabs>
        <w:ind w:left="5508" w:hanging="360"/>
      </w:pPr>
      <w:rPr>
        <w:rFonts w:ascii="Courier New" w:hAnsi="Courier New" w:hint="default"/>
      </w:rPr>
    </w:lvl>
    <w:lvl w:ilvl="5" w:tplc="040C0005" w:tentative="1">
      <w:start w:val="1"/>
      <w:numFmt w:val="bullet"/>
      <w:lvlText w:val=""/>
      <w:lvlJc w:val="left"/>
      <w:pPr>
        <w:tabs>
          <w:tab w:val="num" w:pos="6228"/>
        </w:tabs>
        <w:ind w:left="6228" w:hanging="360"/>
      </w:pPr>
      <w:rPr>
        <w:rFonts w:ascii="Wingdings" w:hAnsi="Wingdings" w:hint="default"/>
      </w:rPr>
    </w:lvl>
    <w:lvl w:ilvl="6" w:tplc="040C0001" w:tentative="1">
      <w:start w:val="1"/>
      <w:numFmt w:val="bullet"/>
      <w:lvlText w:val=""/>
      <w:lvlJc w:val="left"/>
      <w:pPr>
        <w:tabs>
          <w:tab w:val="num" w:pos="6948"/>
        </w:tabs>
        <w:ind w:left="6948" w:hanging="360"/>
      </w:pPr>
      <w:rPr>
        <w:rFonts w:ascii="Symbol" w:hAnsi="Symbol" w:hint="default"/>
      </w:rPr>
    </w:lvl>
    <w:lvl w:ilvl="7" w:tplc="040C0003" w:tentative="1">
      <w:start w:val="1"/>
      <w:numFmt w:val="bullet"/>
      <w:lvlText w:val="o"/>
      <w:lvlJc w:val="left"/>
      <w:pPr>
        <w:tabs>
          <w:tab w:val="num" w:pos="7668"/>
        </w:tabs>
        <w:ind w:left="7668" w:hanging="360"/>
      </w:pPr>
      <w:rPr>
        <w:rFonts w:ascii="Courier New" w:hAnsi="Courier New" w:hint="default"/>
      </w:rPr>
    </w:lvl>
    <w:lvl w:ilvl="8" w:tplc="040C0005" w:tentative="1">
      <w:start w:val="1"/>
      <w:numFmt w:val="bullet"/>
      <w:lvlText w:val=""/>
      <w:lvlJc w:val="left"/>
      <w:pPr>
        <w:tabs>
          <w:tab w:val="num" w:pos="8388"/>
        </w:tabs>
        <w:ind w:left="8388" w:hanging="360"/>
      </w:pPr>
      <w:rPr>
        <w:rFonts w:ascii="Wingdings" w:hAnsi="Wingdings" w:hint="default"/>
      </w:rPr>
    </w:lvl>
  </w:abstractNum>
  <w:abstractNum w:abstractNumId="13" w15:restartNumberingAfterBreak="0">
    <w:nsid w:val="21450F4F"/>
    <w:multiLevelType w:val="hybridMultilevel"/>
    <w:tmpl w:val="F594C072"/>
    <w:lvl w:ilvl="0" w:tplc="5BD6B408">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5D46317"/>
    <w:multiLevelType w:val="hybridMultilevel"/>
    <w:tmpl w:val="E72041C8"/>
    <w:lvl w:ilvl="0" w:tplc="3BBAC4D0">
      <w:start w:val="2"/>
      <w:numFmt w:val="decimal"/>
      <w:lvlText w:val="%1"/>
      <w:lvlJc w:val="left"/>
      <w:pPr>
        <w:ind w:left="1996" w:hanging="360"/>
      </w:pPr>
      <w:rPr>
        <w:rFonts w:hint="default"/>
      </w:rPr>
    </w:lvl>
    <w:lvl w:ilvl="1" w:tplc="040C0019" w:tentative="1">
      <w:start w:val="1"/>
      <w:numFmt w:val="lowerLetter"/>
      <w:lvlText w:val="%2."/>
      <w:lvlJc w:val="left"/>
      <w:pPr>
        <w:ind w:left="2716" w:hanging="360"/>
      </w:pPr>
    </w:lvl>
    <w:lvl w:ilvl="2" w:tplc="040C001B" w:tentative="1">
      <w:start w:val="1"/>
      <w:numFmt w:val="lowerRoman"/>
      <w:lvlText w:val="%3."/>
      <w:lvlJc w:val="right"/>
      <w:pPr>
        <w:ind w:left="3436" w:hanging="180"/>
      </w:pPr>
    </w:lvl>
    <w:lvl w:ilvl="3" w:tplc="040C000F" w:tentative="1">
      <w:start w:val="1"/>
      <w:numFmt w:val="decimal"/>
      <w:lvlText w:val="%4."/>
      <w:lvlJc w:val="left"/>
      <w:pPr>
        <w:ind w:left="4156" w:hanging="360"/>
      </w:pPr>
    </w:lvl>
    <w:lvl w:ilvl="4" w:tplc="040C0019" w:tentative="1">
      <w:start w:val="1"/>
      <w:numFmt w:val="lowerLetter"/>
      <w:lvlText w:val="%5."/>
      <w:lvlJc w:val="left"/>
      <w:pPr>
        <w:ind w:left="4876" w:hanging="360"/>
      </w:pPr>
    </w:lvl>
    <w:lvl w:ilvl="5" w:tplc="040C001B" w:tentative="1">
      <w:start w:val="1"/>
      <w:numFmt w:val="lowerRoman"/>
      <w:lvlText w:val="%6."/>
      <w:lvlJc w:val="right"/>
      <w:pPr>
        <w:ind w:left="5596" w:hanging="180"/>
      </w:pPr>
    </w:lvl>
    <w:lvl w:ilvl="6" w:tplc="040C000F" w:tentative="1">
      <w:start w:val="1"/>
      <w:numFmt w:val="decimal"/>
      <w:lvlText w:val="%7."/>
      <w:lvlJc w:val="left"/>
      <w:pPr>
        <w:ind w:left="6316" w:hanging="360"/>
      </w:pPr>
    </w:lvl>
    <w:lvl w:ilvl="7" w:tplc="040C0019" w:tentative="1">
      <w:start w:val="1"/>
      <w:numFmt w:val="lowerLetter"/>
      <w:lvlText w:val="%8."/>
      <w:lvlJc w:val="left"/>
      <w:pPr>
        <w:ind w:left="7036" w:hanging="360"/>
      </w:pPr>
    </w:lvl>
    <w:lvl w:ilvl="8" w:tplc="040C001B" w:tentative="1">
      <w:start w:val="1"/>
      <w:numFmt w:val="lowerRoman"/>
      <w:lvlText w:val="%9."/>
      <w:lvlJc w:val="right"/>
      <w:pPr>
        <w:ind w:left="7756" w:hanging="180"/>
      </w:pPr>
    </w:lvl>
  </w:abstractNum>
  <w:abstractNum w:abstractNumId="15" w15:restartNumberingAfterBreak="0">
    <w:nsid w:val="2E5E7561"/>
    <w:multiLevelType w:val="hybridMultilevel"/>
    <w:tmpl w:val="DCB48BB2"/>
    <w:lvl w:ilvl="0" w:tplc="14544178">
      <w:start w:val="1"/>
      <w:numFmt w:val="bullet"/>
      <w:lvlText w:val="-"/>
      <w:lvlJc w:val="left"/>
      <w:pPr>
        <w:ind w:left="1996" w:hanging="360"/>
      </w:pPr>
      <w:rPr>
        <w:rFonts w:ascii="Verdana" w:hAnsi="Verdana"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6" w15:restartNumberingAfterBreak="0">
    <w:nsid w:val="31E01C3C"/>
    <w:multiLevelType w:val="hybridMultilevel"/>
    <w:tmpl w:val="BF8030B8"/>
    <w:lvl w:ilvl="0" w:tplc="5BD6B408">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7" w15:restartNumberingAfterBreak="0">
    <w:nsid w:val="33B60B74"/>
    <w:multiLevelType w:val="hybridMultilevel"/>
    <w:tmpl w:val="4B8A7330"/>
    <w:lvl w:ilvl="0" w:tplc="5BD6B408">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8" w15:restartNumberingAfterBreak="0">
    <w:nsid w:val="383172AF"/>
    <w:multiLevelType w:val="hybridMultilevel"/>
    <w:tmpl w:val="6706EC8C"/>
    <w:lvl w:ilvl="0" w:tplc="338E209C">
      <w:numFmt w:val="bullet"/>
      <w:lvlText w:val="-"/>
      <w:lvlJc w:val="left"/>
      <w:pPr>
        <w:tabs>
          <w:tab w:val="num" w:pos="1494"/>
        </w:tabs>
        <w:ind w:left="1494" w:hanging="360"/>
      </w:pPr>
      <w:rPr>
        <w:rFonts w:ascii="Times New Roman" w:eastAsia="Times New Roman" w:hAnsi="Times New Roman" w:cs="Times New Roman" w:hint="default"/>
      </w:rPr>
    </w:lvl>
    <w:lvl w:ilvl="1" w:tplc="040C0003">
      <w:start w:val="1"/>
      <w:numFmt w:val="bullet"/>
      <w:lvlText w:val="o"/>
      <w:lvlJc w:val="left"/>
      <w:pPr>
        <w:tabs>
          <w:tab w:val="num" w:pos="2214"/>
        </w:tabs>
        <w:ind w:left="2214" w:hanging="360"/>
      </w:pPr>
      <w:rPr>
        <w:rFonts w:ascii="Courier New" w:hAnsi="Courier New" w:hint="default"/>
      </w:rPr>
    </w:lvl>
    <w:lvl w:ilvl="2" w:tplc="040C0005">
      <w:start w:val="1"/>
      <w:numFmt w:val="bullet"/>
      <w:lvlText w:val=""/>
      <w:lvlJc w:val="left"/>
      <w:pPr>
        <w:tabs>
          <w:tab w:val="num" w:pos="2934"/>
        </w:tabs>
        <w:ind w:left="2934" w:hanging="360"/>
      </w:pPr>
      <w:rPr>
        <w:rFonts w:ascii="Wingdings" w:hAnsi="Wingdings" w:hint="default"/>
      </w:rPr>
    </w:lvl>
    <w:lvl w:ilvl="3" w:tplc="040C0001" w:tentative="1">
      <w:start w:val="1"/>
      <w:numFmt w:val="bullet"/>
      <w:lvlText w:val=""/>
      <w:lvlJc w:val="left"/>
      <w:pPr>
        <w:tabs>
          <w:tab w:val="num" w:pos="3654"/>
        </w:tabs>
        <w:ind w:left="3654" w:hanging="360"/>
      </w:pPr>
      <w:rPr>
        <w:rFonts w:ascii="Symbol" w:hAnsi="Symbol" w:hint="default"/>
      </w:rPr>
    </w:lvl>
    <w:lvl w:ilvl="4" w:tplc="040C0003" w:tentative="1">
      <w:start w:val="1"/>
      <w:numFmt w:val="bullet"/>
      <w:lvlText w:val="o"/>
      <w:lvlJc w:val="left"/>
      <w:pPr>
        <w:tabs>
          <w:tab w:val="num" w:pos="4374"/>
        </w:tabs>
        <w:ind w:left="4374" w:hanging="360"/>
      </w:pPr>
      <w:rPr>
        <w:rFonts w:ascii="Courier New" w:hAnsi="Courier New" w:hint="default"/>
      </w:rPr>
    </w:lvl>
    <w:lvl w:ilvl="5" w:tplc="040C0005" w:tentative="1">
      <w:start w:val="1"/>
      <w:numFmt w:val="bullet"/>
      <w:lvlText w:val=""/>
      <w:lvlJc w:val="left"/>
      <w:pPr>
        <w:tabs>
          <w:tab w:val="num" w:pos="5094"/>
        </w:tabs>
        <w:ind w:left="5094" w:hanging="360"/>
      </w:pPr>
      <w:rPr>
        <w:rFonts w:ascii="Wingdings" w:hAnsi="Wingdings" w:hint="default"/>
      </w:rPr>
    </w:lvl>
    <w:lvl w:ilvl="6" w:tplc="040C0001" w:tentative="1">
      <w:start w:val="1"/>
      <w:numFmt w:val="bullet"/>
      <w:lvlText w:val=""/>
      <w:lvlJc w:val="left"/>
      <w:pPr>
        <w:tabs>
          <w:tab w:val="num" w:pos="5814"/>
        </w:tabs>
        <w:ind w:left="5814" w:hanging="360"/>
      </w:pPr>
      <w:rPr>
        <w:rFonts w:ascii="Symbol" w:hAnsi="Symbol" w:hint="default"/>
      </w:rPr>
    </w:lvl>
    <w:lvl w:ilvl="7" w:tplc="040C0003" w:tentative="1">
      <w:start w:val="1"/>
      <w:numFmt w:val="bullet"/>
      <w:lvlText w:val="o"/>
      <w:lvlJc w:val="left"/>
      <w:pPr>
        <w:tabs>
          <w:tab w:val="num" w:pos="6534"/>
        </w:tabs>
        <w:ind w:left="6534" w:hanging="360"/>
      </w:pPr>
      <w:rPr>
        <w:rFonts w:ascii="Courier New" w:hAnsi="Courier New" w:hint="default"/>
      </w:rPr>
    </w:lvl>
    <w:lvl w:ilvl="8" w:tplc="040C0005" w:tentative="1">
      <w:start w:val="1"/>
      <w:numFmt w:val="bullet"/>
      <w:lvlText w:val=""/>
      <w:lvlJc w:val="left"/>
      <w:pPr>
        <w:tabs>
          <w:tab w:val="num" w:pos="7254"/>
        </w:tabs>
        <w:ind w:left="7254" w:hanging="360"/>
      </w:pPr>
      <w:rPr>
        <w:rFonts w:ascii="Wingdings" w:hAnsi="Wingdings" w:hint="default"/>
      </w:rPr>
    </w:lvl>
  </w:abstractNum>
  <w:abstractNum w:abstractNumId="19" w15:restartNumberingAfterBreak="0">
    <w:nsid w:val="3C281820"/>
    <w:multiLevelType w:val="hybridMultilevel"/>
    <w:tmpl w:val="8214C89C"/>
    <w:lvl w:ilvl="0" w:tplc="040C0001">
      <w:start w:val="1"/>
      <w:numFmt w:val="bullet"/>
      <w:lvlText w:val=""/>
      <w:lvlJc w:val="left"/>
      <w:pPr>
        <w:tabs>
          <w:tab w:val="num" w:pos="1494"/>
        </w:tabs>
        <w:ind w:left="1494" w:hanging="360"/>
      </w:pPr>
      <w:rPr>
        <w:rFonts w:ascii="Symbol" w:hAnsi="Symbol" w:hint="default"/>
      </w:rPr>
    </w:lvl>
    <w:lvl w:ilvl="1" w:tplc="040C0003">
      <w:start w:val="1"/>
      <w:numFmt w:val="bullet"/>
      <w:lvlText w:val="o"/>
      <w:lvlJc w:val="left"/>
      <w:pPr>
        <w:tabs>
          <w:tab w:val="num" w:pos="2214"/>
        </w:tabs>
        <w:ind w:left="2214" w:hanging="360"/>
      </w:pPr>
      <w:rPr>
        <w:rFonts w:ascii="Courier New" w:hAnsi="Courier New" w:cs="Courier New" w:hint="default"/>
      </w:rPr>
    </w:lvl>
    <w:lvl w:ilvl="2" w:tplc="040C0005" w:tentative="1">
      <w:start w:val="1"/>
      <w:numFmt w:val="bullet"/>
      <w:lvlText w:val=""/>
      <w:lvlJc w:val="left"/>
      <w:pPr>
        <w:tabs>
          <w:tab w:val="num" w:pos="2934"/>
        </w:tabs>
        <w:ind w:left="2934" w:hanging="360"/>
      </w:pPr>
      <w:rPr>
        <w:rFonts w:ascii="Wingdings" w:hAnsi="Wingdings" w:hint="default"/>
      </w:rPr>
    </w:lvl>
    <w:lvl w:ilvl="3" w:tplc="040C0001" w:tentative="1">
      <w:start w:val="1"/>
      <w:numFmt w:val="bullet"/>
      <w:lvlText w:val=""/>
      <w:lvlJc w:val="left"/>
      <w:pPr>
        <w:tabs>
          <w:tab w:val="num" w:pos="3654"/>
        </w:tabs>
        <w:ind w:left="3654" w:hanging="360"/>
      </w:pPr>
      <w:rPr>
        <w:rFonts w:ascii="Symbol" w:hAnsi="Symbol" w:hint="default"/>
      </w:rPr>
    </w:lvl>
    <w:lvl w:ilvl="4" w:tplc="040C0003" w:tentative="1">
      <w:start w:val="1"/>
      <w:numFmt w:val="bullet"/>
      <w:lvlText w:val="o"/>
      <w:lvlJc w:val="left"/>
      <w:pPr>
        <w:tabs>
          <w:tab w:val="num" w:pos="4374"/>
        </w:tabs>
        <w:ind w:left="4374" w:hanging="360"/>
      </w:pPr>
      <w:rPr>
        <w:rFonts w:ascii="Courier New" w:hAnsi="Courier New" w:cs="Courier New" w:hint="default"/>
      </w:rPr>
    </w:lvl>
    <w:lvl w:ilvl="5" w:tplc="040C0005" w:tentative="1">
      <w:start w:val="1"/>
      <w:numFmt w:val="bullet"/>
      <w:lvlText w:val=""/>
      <w:lvlJc w:val="left"/>
      <w:pPr>
        <w:tabs>
          <w:tab w:val="num" w:pos="5094"/>
        </w:tabs>
        <w:ind w:left="5094" w:hanging="360"/>
      </w:pPr>
      <w:rPr>
        <w:rFonts w:ascii="Wingdings" w:hAnsi="Wingdings" w:hint="default"/>
      </w:rPr>
    </w:lvl>
    <w:lvl w:ilvl="6" w:tplc="040C0001" w:tentative="1">
      <w:start w:val="1"/>
      <w:numFmt w:val="bullet"/>
      <w:lvlText w:val=""/>
      <w:lvlJc w:val="left"/>
      <w:pPr>
        <w:tabs>
          <w:tab w:val="num" w:pos="5814"/>
        </w:tabs>
        <w:ind w:left="5814" w:hanging="360"/>
      </w:pPr>
      <w:rPr>
        <w:rFonts w:ascii="Symbol" w:hAnsi="Symbol" w:hint="default"/>
      </w:rPr>
    </w:lvl>
    <w:lvl w:ilvl="7" w:tplc="040C0003" w:tentative="1">
      <w:start w:val="1"/>
      <w:numFmt w:val="bullet"/>
      <w:lvlText w:val="o"/>
      <w:lvlJc w:val="left"/>
      <w:pPr>
        <w:tabs>
          <w:tab w:val="num" w:pos="6534"/>
        </w:tabs>
        <w:ind w:left="6534" w:hanging="360"/>
      </w:pPr>
      <w:rPr>
        <w:rFonts w:ascii="Courier New" w:hAnsi="Courier New" w:cs="Courier New" w:hint="default"/>
      </w:rPr>
    </w:lvl>
    <w:lvl w:ilvl="8" w:tplc="040C0005" w:tentative="1">
      <w:start w:val="1"/>
      <w:numFmt w:val="bullet"/>
      <w:lvlText w:val=""/>
      <w:lvlJc w:val="left"/>
      <w:pPr>
        <w:tabs>
          <w:tab w:val="num" w:pos="7254"/>
        </w:tabs>
        <w:ind w:left="7254" w:hanging="360"/>
      </w:pPr>
      <w:rPr>
        <w:rFonts w:ascii="Wingdings" w:hAnsi="Wingdings" w:hint="default"/>
      </w:rPr>
    </w:lvl>
  </w:abstractNum>
  <w:abstractNum w:abstractNumId="20" w15:restartNumberingAfterBreak="0">
    <w:nsid w:val="3C4D0905"/>
    <w:multiLevelType w:val="hybridMultilevel"/>
    <w:tmpl w:val="C22C9ED6"/>
    <w:lvl w:ilvl="0" w:tplc="E6BA1CD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6B97BCA"/>
    <w:multiLevelType w:val="hybridMultilevel"/>
    <w:tmpl w:val="8BA26224"/>
    <w:lvl w:ilvl="0" w:tplc="040C000B">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47442E8E"/>
    <w:multiLevelType w:val="hybridMultilevel"/>
    <w:tmpl w:val="59AA2884"/>
    <w:lvl w:ilvl="0" w:tplc="5BD6B408">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3" w15:restartNumberingAfterBreak="0">
    <w:nsid w:val="482336FA"/>
    <w:multiLevelType w:val="hybridMultilevel"/>
    <w:tmpl w:val="A8E4CF46"/>
    <w:lvl w:ilvl="0" w:tplc="5BD6B408">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4" w15:restartNumberingAfterBreak="0">
    <w:nsid w:val="488D1B4B"/>
    <w:multiLevelType w:val="hybridMultilevel"/>
    <w:tmpl w:val="9D160428"/>
    <w:lvl w:ilvl="0" w:tplc="5BD6B408">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5" w15:restartNumberingAfterBreak="0">
    <w:nsid w:val="49283511"/>
    <w:multiLevelType w:val="hybridMultilevel"/>
    <w:tmpl w:val="082AA53C"/>
    <w:lvl w:ilvl="0" w:tplc="5BD6B408">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6" w15:restartNumberingAfterBreak="0">
    <w:nsid w:val="508017D8"/>
    <w:multiLevelType w:val="hybridMultilevel"/>
    <w:tmpl w:val="D812D460"/>
    <w:lvl w:ilvl="0" w:tplc="6FFEEBCE">
      <w:start w:val="3"/>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7" w15:restartNumberingAfterBreak="0">
    <w:nsid w:val="50A502ED"/>
    <w:multiLevelType w:val="hybridMultilevel"/>
    <w:tmpl w:val="A0E861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2A54BD9"/>
    <w:multiLevelType w:val="hybridMultilevel"/>
    <w:tmpl w:val="2DBAB106"/>
    <w:lvl w:ilvl="0" w:tplc="5BD6B408">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9" w15:restartNumberingAfterBreak="0">
    <w:nsid w:val="583408D7"/>
    <w:multiLevelType w:val="hybridMultilevel"/>
    <w:tmpl w:val="477EFF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A496412"/>
    <w:multiLevelType w:val="hybridMultilevel"/>
    <w:tmpl w:val="E4AE67D4"/>
    <w:lvl w:ilvl="0" w:tplc="5BD6B408">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1" w15:restartNumberingAfterBreak="0">
    <w:nsid w:val="5D1C5017"/>
    <w:multiLevelType w:val="hybridMultilevel"/>
    <w:tmpl w:val="8214C89C"/>
    <w:lvl w:ilvl="0" w:tplc="040C0001">
      <w:start w:val="1"/>
      <w:numFmt w:val="bullet"/>
      <w:lvlText w:val=""/>
      <w:lvlJc w:val="left"/>
      <w:pPr>
        <w:tabs>
          <w:tab w:val="num" w:pos="1494"/>
        </w:tabs>
        <w:ind w:left="1494" w:hanging="360"/>
      </w:pPr>
      <w:rPr>
        <w:rFonts w:ascii="Symbol" w:hAnsi="Symbol" w:hint="default"/>
      </w:rPr>
    </w:lvl>
    <w:lvl w:ilvl="1" w:tplc="040C0003">
      <w:start w:val="1"/>
      <w:numFmt w:val="bullet"/>
      <w:lvlText w:val="o"/>
      <w:lvlJc w:val="left"/>
      <w:pPr>
        <w:tabs>
          <w:tab w:val="num" w:pos="2214"/>
        </w:tabs>
        <w:ind w:left="2214" w:hanging="360"/>
      </w:pPr>
      <w:rPr>
        <w:rFonts w:ascii="Courier New" w:hAnsi="Courier New" w:cs="Courier New" w:hint="default"/>
      </w:rPr>
    </w:lvl>
    <w:lvl w:ilvl="2" w:tplc="040C0005" w:tentative="1">
      <w:start w:val="1"/>
      <w:numFmt w:val="bullet"/>
      <w:lvlText w:val=""/>
      <w:lvlJc w:val="left"/>
      <w:pPr>
        <w:tabs>
          <w:tab w:val="num" w:pos="2934"/>
        </w:tabs>
        <w:ind w:left="2934" w:hanging="360"/>
      </w:pPr>
      <w:rPr>
        <w:rFonts w:ascii="Wingdings" w:hAnsi="Wingdings" w:hint="default"/>
      </w:rPr>
    </w:lvl>
    <w:lvl w:ilvl="3" w:tplc="040C0001" w:tentative="1">
      <w:start w:val="1"/>
      <w:numFmt w:val="bullet"/>
      <w:lvlText w:val=""/>
      <w:lvlJc w:val="left"/>
      <w:pPr>
        <w:tabs>
          <w:tab w:val="num" w:pos="3654"/>
        </w:tabs>
        <w:ind w:left="3654" w:hanging="360"/>
      </w:pPr>
      <w:rPr>
        <w:rFonts w:ascii="Symbol" w:hAnsi="Symbol" w:hint="default"/>
      </w:rPr>
    </w:lvl>
    <w:lvl w:ilvl="4" w:tplc="040C0003" w:tentative="1">
      <w:start w:val="1"/>
      <w:numFmt w:val="bullet"/>
      <w:lvlText w:val="o"/>
      <w:lvlJc w:val="left"/>
      <w:pPr>
        <w:tabs>
          <w:tab w:val="num" w:pos="4374"/>
        </w:tabs>
        <w:ind w:left="4374" w:hanging="360"/>
      </w:pPr>
      <w:rPr>
        <w:rFonts w:ascii="Courier New" w:hAnsi="Courier New" w:cs="Courier New" w:hint="default"/>
      </w:rPr>
    </w:lvl>
    <w:lvl w:ilvl="5" w:tplc="040C0005" w:tentative="1">
      <w:start w:val="1"/>
      <w:numFmt w:val="bullet"/>
      <w:lvlText w:val=""/>
      <w:lvlJc w:val="left"/>
      <w:pPr>
        <w:tabs>
          <w:tab w:val="num" w:pos="5094"/>
        </w:tabs>
        <w:ind w:left="5094" w:hanging="360"/>
      </w:pPr>
      <w:rPr>
        <w:rFonts w:ascii="Wingdings" w:hAnsi="Wingdings" w:hint="default"/>
      </w:rPr>
    </w:lvl>
    <w:lvl w:ilvl="6" w:tplc="040C0001" w:tentative="1">
      <w:start w:val="1"/>
      <w:numFmt w:val="bullet"/>
      <w:lvlText w:val=""/>
      <w:lvlJc w:val="left"/>
      <w:pPr>
        <w:tabs>
          <w:tab w:val="num" w:pos="5814"/>
        </w:tabs>
        <w:ind w:left="5814" w:hanging="360"/>
      </w:pPr>
      <w:rPr>
        <w:rFonts w:ascii="Symbol" w:hAnsi="Symbol" w:hint="default"/>
      </w:rPr>
    </w:lvl>
    <w:lvl w:ilvl="7" w:tplc="040C0003" w:tentative="1">
      <w:start w:val="1"/>
      <w:numFmt w:val="bullet"/>
      <w:lvlText w:val="o"/>
      <w:lvlJc w:val="left"/>
      <w:pPr>
        <w:tabs>
          <w:tab w:val="num" w:pos="6534"/>
        </w:tabs>
        <w:ind w:left="6534" w:hanging="360"/>
      </w:pPr>
      <w:rPr>
        <w:rFonts w:ascii="Courier New" w:hAnsi="Courier New" w:cs="Courier New" w:hint="default"/>
      </w:rPr>
    </w:lvl>
    <w:lvl w:ilvl="8" w:tplc="040C0005" w:tentative="1">
      <w:start w:val="1"/>
      <w:numFmt w:val="bullet"/>
      <w:lvlText w:val=""/>
      <w:lvlJc w:val="left"/>
      <w:pPr>
        <w:tabs>
          <w:tab w:val="num" w:pos="7254"/>
        </w:tabs>
        <w:ind w:left="7254" w:hanging="360"/>
      </w:pPr>
      <w:rPr>
        <w:rFonts w:ascii="Wingdings" w:hAnsi="Wingdings" w:hint="default"/>
      </w:rPr>
    </w:lvl>
  </w:abstractNum>
  <w:abstractNum w:abstractNumId="32" w15:restartNumberingAfterBreak="0">
    <w:nsid w:val="5D5A1EB5"/>
    <w:multiLevelType w:val="multilevel"/>
    <w:tmpl w:val="5D562594"/>
    <w:lvl w:ilvl="0">
      <w:start w:val="4"/>
      <w:numFmt w:val="decimal"/>
      <w:lvlText w:val="%1."/>
      <w:lvlJc w:val="left"/>
      <w:pPr>
        <w:tabs>
          <w:tab w:val="num" w:pos="495"/>
        </w:tabs>
        <w:ind w:left="495" w:hanging="495"/>
      </w:pPr>
      <w:rPr>
        <w:rFonts w:hint="default"/>
      </w:rPr>
    </w:lvl>
    <w:lvl w:ilvl="1">
      <w:start w:val="6"/>
      <w:numFmt w:val="decimal"/>
      <w:lvlText w:val="%1.%2."/>
      <w:lvlJc w:val="left"/>
      <w:pPr>
        <w:tabs>
          <w:tab w:val="num" w:pos="1062"/>
        </w:tabs>
        <w:ind w:left="1062" w:hanging="495"/>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33" w15:restartNumberingAfterBreak="0">
    <w:nsid w:val="5E8305B8"/>
    <w:multiLevelType w:val="hybridMultilevel"/>
    <w:tmpl w:val="275E89A0"/>
    <w:lvl w:ilvl="0" w:tplc="5BD6B408">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4" w15:restartNumberingAfterBreak="0">
    <w:nsid w:val="60CB1AA7"/>
    <w:multiLevelType w:val="hybridMultilevel"/>
    <w:tmpl w:val="818C80E0"/>
    <w:lvl w:ilvl="0" w:tplc="5BD6B408">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5" w15:restartNumberingAfterBreak="0">
    <w:nsid w:val="654375CE"/>
    <w:multiLevelType w:val="hybridMultilevel"/>
    <w:tmpl w:val="658C4352"/>
    <w:lvl w:ilvl="0" w:tplc="5BD6B408">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6" w15:restartNumberingAfterBreak="0">
    <w:nsid w:val="67004360"/>
    <w:multiLevelType w:val="hybridMultilevel"/>
    <w:tmpl w:val="D5FCDE8E"/>
    <w:lvl w:ilvl="0" w:tplc="5BD6B408">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7" w15:restartNumberingAfterBreak="0">
    <w:nsid w:val="68B36F07"/>
    <w:multiLevelType w:val="hybridMultilevel"/>
    <w:tmpl w:val="81229912"/>
    <w:lvl w:ilvl="0" w:tplc="14544178">
      <w:start w:val="1"/>
      <w:numFmt w:val="bullet"/>
      <w:lvlText w:val="-"/>
      <w:lvlJc w:val="left"/>
      <w:pPr>
        <w:ind w:left="1854" w:hanging="360"/>
      </w:pPr>
      <w:rPr>
        <w:rFonts w:ascii="Verdana" w:hAnsi="Verdana"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8" w15:restartNumberingAfterBreak="0">
    <w:nsid w:val="691B757C"/>
    <w:multiLevelType w:val="hybridMultilevel"/>
    <w:tmpl w:val="E152B390"/>
    <w:lvl w:ilvl="0" w:tplc="5BD6B408">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9" w15:restartNumberingAfterBreak="0">
    <w:nsid w:val="695243D2"/>
    <w:multiLevelType w:val="multilevel"/>
    <w:tmpl w:val="08A87AB4"/>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1062"/>
        </w:tabs>
        <w:ind w:left="1062" w:hanging="495"/>
      </w:pPr>
      <w:rPr>
        <w:rFonts w:hint="default"/>
      </w:rPr>
    </w:lvl>
    <w:lvl w:ilvl="2">
      <w:start w:val="4"/>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40" w15:restartNumberingAfterBreak="0">
    <w:nsid w:val="6AFB798D"/>
    <w:multiLevelType w:val="hybridMultilevel"/>
    <w:tmpl w:val="AC9EA59E"/>
    <w:lvl w:ilvl="0" w:tplc="5BD6B408">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41" w15:restartNumberingAfterBreak="0">
    <w:nsid w:val="6DF22B87"/>
    <w:multiLevelType w:val="multilevel"/>
    <w:tmpl w:val="D97856B6"/>
    <w:styleLink w:val="Style1"/>
    <w:lvl w:ilvl="0">
      <w:start w:val="8"/>
      <w:numFmt w:val="lowerLetter"/>
      <w:lvlText w:val="%1)"/>
      <w:lvlJc w:val="left"/>
      <w:pPr>
        <w:tabs>
          <w:tab w:val="num" w:pos="2934"/>
        </w:tabs>
        <w:ind w:left="2934" w:hanging="360"/>
      </w:pPr>
      <w:rPr>
        <w:rFonts w:ascii="Arial" w:hAnsi="Arial" w:cs="Courier New" w:hint="default"/>
        <w:b/>
        <w:bCs/>
        <w:sz w:val="20"/>
        <w:szCs w:val="20"/>
      </w:rPr>
    </w:lvl>
    <w:lvl w:ilvl="1">
      <w:start w:val="1"/>
      <w:numFmt w:val="lowerLetter"/>
      <w:lvlText w:val="%2)"/>
      <w:lvlJc w:val="left"/>
      <w:pPr>
        <w:tabs>
          <w:tab w:val="num" w:pos="3294"/>
        </w:tabs>
        <w:ind w:left="3294" w:hanging="360"/>
      </w:pPr>
      <w:rPr>
        <w:rFonts w:cs="Times New Roman" w:hint="default"/>
      </w:rPr>
    </w:lvl>
    <w:lvl w:ilvl="2">
      <w:start w:val="1"/>
      <w:numFmt w:val="lowerRoman"/>
      <w:lvlText w:val="%3)"/>
      <w:lvlJc w:val="left"/>
      <w:pPr>
        <w:tabs>
          <w:tab w:val="num" w:pos="3654"/>
        </w:tabs>
        <w:ind w:left="3654" w:hanging="360"/>
      </w:pPr>
      <w:rPr>
        <w:rFonts w:cs="Times New Roman" w:hint="default"/>
      </w:rPr>
    </w:lvl>
    <w:lvl w:ilvl="3">
      <w:start w:val="1"/>
      <w:numFmt w:val="decimal"/>
      <w:lvlText w:val="(%4)"/>
      <w:lvlJc w:val="left"/>
      <w:pPr>
        <w:tabs>
          <w:tab w:val="num" w:pos="4014"/>
        </w:tabs>
        <w:ind w:left="4014" w:hanging="360"/>
      </w:pPr>
      <w:rPr>
        <w:rFonts w:cs="Times New Roman" w:hint="default"/>
      </w:rPr>
    </w:lvl>
    <w:lvl w:ilvl="4">
      <w:start w:val="1"/>
      <w:numFmt w:val="lowerLetter"/>
      <w:lvlText w:val="(%5)"/>
      <w:lvlJc w:val="left"/>
      <w:pPr>
        <w:tabs>
          <w:tab w:val="num" w:pos="4374"/>
        </w:tabs>
        <w:ind w:left="4374" w:hanging="360"/>
      </w:pPr>
      <w:rPr>
        <w:rFonts w:cs="Times New Roman" w:hint="default"/>
      </w:rPr>
    </w:lvl>
    <w:lvl w:ilvl="5">
      <w:start w:val="1"/>
      <w:numFmt w:val="lowerRoman"/>
      <w:lvlText w:val="(%6)"/>
      <w:lvlJc w:val="left"/>
      <w:pPr>
        <w:tabs>
          <w:tab w:val="num" w:pos="4734"/>
        </w:tabs>
        <w:ind w:left="4734" w:hanging="360"/>
      </w:pPr>
      <w:rPr>
        <w:rFonts w:cs="Times New Roman" w:hint="default"/>
      </w:rPr>
    </w:lvl>
    <w:lvl w:ilvl="6">
      <w:start w:val="1"/>
      <w:numFmt w:val="decimal"/>
      <w:lvlText w:val="%7."/>
      <w:lvlJc w:val="left"/>
      <w:pPr>
        <w:tabs>
          <w:tab w:val="num" w:pos="5094"/>
        </w:tabs>
        <w:ind w:left="5094" w:hanging="360"/>
      </w:pPr>
      <w:rPr>
        <w:rFonts w:cs="Times New Roman" w:hint="default"/>
      </w:rPr>
    </w:lvl>
    <w:lvl w:ilvl="7">
      <w:start w:val="1"/>
      <w:numFmt w:val="lowerLetter"/>
      <w:lvlText w:val="%8."/>
      <w:lvlJc w:val="left"/>
      <w:pPr>
        <w:tabs>
          <w:tab w:val="num" w:pos="5454"/>
        </w:tabs>
        <w:ind w:left="5454" w:hanging="360"/>
      </w:pPr>
      <w:rPr>
        <w:rFonts w:cs="Times New Roman" w:hint="default"/>
      </w:rPr>
    </w:lvl>
    <w:lvl w:ilvl="8">
      <w:start w:val="1"/>
      <w:numFmt w:val="lowerRoman"/>
      <w:lvlText w:val="%9."/>
      <w:lvlJc w:val="left"/>
      <w:pPr>
        <w:tabs>
          <w:tab w:val="num" w:pos="5814"/>
        </w:tabs>
        <w:ind w:left="5814" w:hanging="360"/>
      </w:pPr>
      <w:rPr>
        <w:rFonts w:cs="Times New Roman" w:hint="default"/>
      </w:rPr>
    </w:lvl>
  </w:abstractNum>
  <w:abstractNum w:abstractNumId="42" w15:restartNumberingAfterBreak="0">
    <w:nsid w:val="72E92187"/>
    <w:multiLevelType w:val="hybridMultilevel"/>
    <w:tmpl w:val="DAD225F6"/>
    <w:lvl w:ilvl="0" w:tplc="5BD6B408">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43" w15:restartNumberingAfterBreak="0">
    <w:nsid w:val="740945D9"/>
    <w:multiLevelType w:val="hybridMultilevel"/>
    <w:tmpl w:val="028293D8"/>
    <w:lvl w:ilvl="0" w:tplc="040C000F">
      <w:start w:val="1"/>
      <w:numFmt w:val="decimal"/>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num w:numId="1">
    <w:abstractNumId w:val="0"/>
    <w:lvlOverride w:ilvl="0">
      <w:lvl w:ilvl="0">
        <w:start w:val="1"/>
        <w:numFmt w:val="bullet"/>
        <w:lvlText w:val=""/>
        <w:legacy w:legacy="1" w:legacySpace="0" w:legacyIndent="283"/>
        <w:lvlJc w:val="left"/>
        <w:pPr>
          <w:ind w:left="2410" w:hanging="283"/>
        </w:pPr>
        <w:rPr>
          <w:rFonts w:ascii="Symbol" w:hAnsi="Symbol" w:hint="default"/>
        </w:rPr>
      </w:lvl>
    </w:lvlOverride>
  </w:num>
  <w:num w:numId="2">
    <w:abstractNumId w:val="18"/>
  </w:num>
  <w:num w:numId="3">
    <w:abstractNumId w:val="12"/>
  </w:num>
  <w:num w:numId="4">
    <w:abstractNumId w:val="4"/>
  </w:num>
  <w:num w:numId="5">
    <w:abstractNumId w:val="8"/>
  </w:num>
  <w:num w:numId="6">
    <w:abstractNumId w:val="6"/>
  </w:num>
  <w:num w:numId="7">
    <w:abstractNumId w:val="39"/>
  </w:num>
  <w:num w:numId="8">
    <w:abstractNumId w:val="32"/>
  </w:num>
  <w:num w:numId="9">
    <w:abstractNumId w:val="19"/>
  </w:num>
  <w:num w:numId="10">
    <w:abstractNumId w:val="31"/>
  </w:num>
  <w:num w:numId="11">
    <w:abstractNumId w:val="21"/>
  </w:num>
  <w:num w:numId="12">
    <w:abstractNumId w:val="41"/>
  </w:num>
  <w:num w:numId="13">
    <w:abstractNumId w:val="26"/>
  </w:num>
  <w:num w:numId="14">
    <w:abstractNumId w:val="18"/>
  </w:num>
  <w:num w:numId="15">
    <w:abstractNumId w:val="27"/>
  </w:num>
  <w:num w:numId="16">
    <w:abstractNumId w:val="15"/>
  </w:num>
  <w:num w:numId="17">
    <w:abstractNumId w:val="14"/>
  </w:num>
  <w:num w:numId="18">
    <w:abstractNumId w:val="29"/>
  </w:num>
  <w:num w:numId="19">
    <w:abstractNumId w:val="37"/>
  </w:num>
  <w:num w:numId="20">
    <w:abstractNumId w:val="7"/>
  </w:num>
  <w:num w:numId="21">
    <w:abstractNumId w:val="36"/>
  </w:num>
  <w:num w:numId="22">
    <w:abstractNumId w:val="11"/>
  </w:num>
  <w:num w:numId="23">
    <w:abstractNumId w:val="25"/>
  </w:num>
  <w:num w:numId="24">
    <w:abstractNumId w:val="35"/>
  </w:num>
  <w:num w:numId="25">
    <w:abstractNumId w:val="10"/>
  </w:num>
  <w:num w:numId="26">
    <w:abstractNumId w:val="40"/>
  </w:num>
  <w:num w:numId="27">
    <w:abstractNumId w:val="22"/>
  </w:num>
  <w:num w:numId="28">
    <w:abstractNumId w:val="28"/>
  </w:num>
  <w:num w:numId="29">
    <w:abstractNumId w:val="24"/>
  </w:num>
  <w:num w:numId="30">
    <w:abstractNumId w:val="5"/>
  </w:num>
  <w:num w:numId="31">
    <w:abstractNumId w:val="34"/>
  </w:num>
  <w:num w:numId="32">
    <w:abstractNumId w:val="42"/>
  </w:num>
  <w:num w:numId="33">
    <w:abstractNumId w:val="2"/>
  </w:num>
  <w:num w:numId="34">
    <w:abstractNumId w:val="23"/>
  </w:num>
  <w:num w:numId="35">
    <w:abstractNumId w:val="38"/>
  </w:num>
  <w:num w:numId="36">
    <w:abstractNumId w:val="33"/>
  </w:num>
  <w:num w:numId="37">
    <w:abstractNumId w:val="17"/>
  </w:num>
  <w:num w:numId="38">
    <w:abstractNumId w:val="16"/>
  </w:num>
  <w:num w:numId="39">
    <w:abstractNumId w:val="30"/>
  </w:num>
  <w:num w:numId="40">
    <w:abstractNumId w:val="9"/>
  </w:num>
  <w:num w:numId="41">
    <w:abstractNumId w:val="3"/>
  </w:num>
  <w:num w:numId="42">
    <w:abstractNumId w:val="13"/>
  </w:num>
  <w:num w:numId="43">
    <w:abstractNumId w:val="20"/>
  </w:num>
  <w:num w:numId="44">
    <w:abstractNumId w:val="43"/>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aetitia RIZZOTTODOSSIN">
    <w15:presenceInfo w15:providerId="AD" w15:userId="S-1-5-21-232086345-1749623236-1332781798-62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revisionView w:markup="0"/>
  <w:trackRevisions/>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numFmt w:val="decimal"/>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3CC"/>
    <w:rsid w:val="00013AB8"/>
    <w:rsid w:val="00040707"/>
    <w:rsid w:val="0005555C"/>
    <w:rsid w:val="00063E00"/>
    <w:rsid w:val="00076951"/>
    <w:rsid w:val="00077BB4"/>
    <w:rsid w:val="00083FCC"/>
    <w:rsid w:val="000927C1"/>
    <w:rsid w:val="000A615A"/>
    <w:rsid w:val="000B6850"/>
    <w:rsid w:val="000D34CB"/>
    <w:rsid w:val="000D658A"/>
    <w:rsid w:val="000E462E"/>
    <w:rsid w:val="001006EB"/>
    <w:rsid w:val="00111A2D"/>
    <w:rsid w:val="00127109"/>
    <w:rsid w:val="001277F6"/>
    <w:rsid w:val="001523D8"/>
    <w:rsid w:val="001639A2"/>
    <w:rsid w:val="0017741A"/>
    <w:rsid w:val="00191FB4"/>
    <w:rsid w:val="00195A63"/>
    <w:rsid w:val="00196556"/>
    <w:rsid w:val="001A0FBA"/>
    <w:rsid w:val="001A2589"/>
    <w:rsid w:val="001A3384"/>
    <w:rsid w:val="001E4470"/>
    <w:rsid w:val="001F76D3"/>
    <w:rsid w:val="00212F32"/>
    <w:rsid w:val="00217D2C"/>
    <w:rsid w:val="00243130"/>
    <w:rsid w:val="00250827"/>
    <w:rsid w:val="00262C9B"/>
    <w:rsid w:val="002720CD"/>
    <w:rsid w:val="00276FCF"/>
    <w:rsid w:val="002829BC"/>
    <w:rsid w:val="002A3582"/>
    <w:rsid w:val="002B183D"/>
    <w:rsid w:val="002B5287"/>
    <w:rsid w:val="002D68C7"/>
    <w:rsid w:val="00304A84"/>
    <w:rsid w:val="00305C84"/>
    <w:rsid w:val="00320522"/>
    <w:rsid w:val="00320BF7"/>
    <w:rsid w:val="0032357D"/>
    <w:rsid w:val="00334DCC"/>
    <w:rsid w:val="003375F5"/>
    <w:rsid w:val="00345B66"/>
    <w:rsid w:val="00357082"/>
    <w:rsid w:val="00366A75"/>
    <w:rsid w:val="00373866"/>
    <w:rsid w:val="00382245"/>
    <w:rsid w:val="0039120B"/>
    <w:rsid w:val="003A0F49"/>
    <w:rsid w:val="003A1E28"/>
    <w:rsid w:val="003B79DE"/>
    <w:rsid w:val="003D0361"/>
    <w:rsid w:val="003E5D62"/>
    <w:rsid w:val="003E629B"/>
    <w:rsid w:val="003F77BF"/>
    <w:rsid w:val="00440D04"/>
    <w:rsid w:val="004502D9"/>
    <w:rsid w:val="00450702"/>
    <w:rsid w:val="00466BFA"/>
    <w:rsid w:val="004759CA"/>
    <w:rsid w:val="004803CC"/>
    <w:rsid w:val="0048607E"/>
    <w:rsid w:val="00497394"/>
    <w:rsid w:val="004974FC"/>
    <w:rsid w:val="004B1FD2"/>
    <w:rsid w:val="004B4655"/>
    <w:rsid w:val="004B4C0A"/>
    <w:rsid w:val="004B794A"/>
    <w:rsid w:val="004B7B2C"/>
    <w:rsid w:val="004C66ED"/>
    <w:rsid w:val="004D69C2"/>
    <w:rsid w:val="004D6B55"/>
    <w:rsid w:val="004E3B91"/>
    <w:rsid w:val="004E566B"/>
    <w:rsid w:val="004F1731"/>
    <w:rsid w:val="00510045"/>
    <w:rsid w:val="00520314"/>
    <w:rsid w:val="00563E11"/>
    <w:rsid w:val="00566C30"/>
    <w:rsid w:val="00573409"/>
    <w:rsid w:val="00594ED7"/>
    <w:rsid w:val="005A01C7"/>
    <w:rsid w:val="005A33BB"/>
    <w:rsid w:val="005A79D4"/>
    <w:rsid w:val="005B05CC"/>
    <w:rsid w:val="005B1BF8"/>
    <w:rsid w:val="005C306C"/>
    <w:rsid w:val="005D2481"/>
    <w:rsid w:val="005E0A4B"/>
    <w:rsid w:val="006109E0"/>
    <w:rsid w:val="00612503"/>
    <w:rsid w:val="00613EFA"/>
    <w:rsid w:val="0061534A"/>
    <w:rsid w:val="006432AA"/>
    <w:rsid w:val="0066084B"/>
    <w:rsid w:val="006615EA"/>
    <w:rsid w:val="00670F53"/>
    <w:rsid w:val="00686D93"/>
    <w:rsid w:val="00687590"/>
    <w:rsid w:val="006A2CE3"/>
    <w:rsid w:val="006C0A79"/>
    <w:rsid w:val="006C1648"/>
    <w:rsid w:val="006D14C5"/>
    <w:rsid w:val="006E0DE4"/>
    <w:rsid w:val="006E242D"/>
    <w:rsid w:val="006F4773"/>
    <w:rsid w:val="00705BEE"/>
    <w:rsid w:val="0071653A"/>
    <w:rsid w:val="007327C6"/>
    <w:rsid w:val="0074490C"/>
    <w:rsid w:val="00751CE0"/>
    <w:rsid w:val="00761F36"/>
    <w:rsid w:val="0076202D"/>
    <w:rsid w:val="00770528"/>
    <w:rsid w:val="007849A5"/>
    <w:rsid w:val="00785D48"/>
    <w:rsid w:val="00793AAD"/>
    <w:rsid w:val="007C5D66"/>
    <w:rsid w:val="007C72D2"/>
    <w:rsid w:val="008202A1"/>
    <w:rsid w:val="0083562A"/>
    <w:rsid w:val="00837C21"/>
    <w:rsid w:val="00845854"/>
    <w:rsid w:val="00854352"/>
    <w:rsid w:val="00856469"/>
    <w:rsid w:val="00857BF3"/>
    <w:rsid w:val="00860E57"/>
    <w:rsid w:val="00862550"/>
    <w:rsid w:val="008638BD"/>
    <w:rsid w:val="00870448"/>
    <w:rsid w:val="00875CE7"/>
    <w:rsid w:val="00891877"/>
    <w:rsid w:val="008A281B"/>
    <w:rsid w:val="008B2AAC"/>
    <w:rsid w:val="008C2AE2"/>
    <w:rsid w:val="008C77AF"/>
    <w:rsid w:val="008D4B1A"/>
    <w:rsid w:val="008E10CE"/>
    <w:rsid w:val="008F2FFE"/>
    <w:rsid w:val="008F5AF9"/>
    <w:rsid w:val="00903DCB"/>
    <w:rsid w:val="00911321"/>
    <w:rsid w:val="009154A6"/>
    <w:rsid w:val="009472EE"/>
    <w:rsid w:val="009615A6"/>
    <w:rsid w:val="00962023"/>
    <w:rsid w:val="00962F01"/>
    <w:rsid w:val="009657A9"/>
    <w:rsid w:val="00977A11"/>
    <w:rsid w:val="00997475"/>
    <w:rsid w:val="009A3367"/>
    <w:rsid w:val="009B2552"/>
    <w:rsid w:val="009D6BF2"/>
    <w:rsid w:val="009E3EC7"/>
    <w:rsid w:val="009E65F9"/>
    <w:rsid w:val="00A06D73"/>
    <w:rsid w:val="00A338E7"/>
    <w:rsid w:val="00A354F0"/>
    <w:rsid w:val="00A5292B"/>
    <w:rsid w:val="00A54940"/>
    <w:rsid w:val="00A55CE0"/>
    <w:rsid w:val="00A56717"/>
    <w:rsid w:val="00A67C71"/>
    <w:rsid w:val="00AA0637"/>
    <w:rsid w:val="00AA368A"/>
    <w:rsid w:val="00AB4320"/>
    <w:rsid w:val="00B067BD"/>
    <w:rsid w:val="00B15FB3"/>
    <w:rsid w:val="00B168CF"/>
    <w:rsid w:val="00B219F7"/>
    <w:rsid w:val="00B239F4"/>
    <w:rsid w:val="00B40BEB"/>
    <w:rsid w:val="00B412FC"/>
    <w:rsid w:val="00B41B7E"/>
    <w:rsid w:val="00B5275D"/>
    <w:rsid w:val="00B743EF"/>
    <w:rsid w:val="00B90EA6"/>
    <w:rsid w:val="00B93BDE"/>
    <w:rsid w:val="00BB78DE"/>
    <w:rsid w:val="00BD4952"/>
    <w:rsid w:val="00BE4404"/>
    <w:rsid w:val="00BE4BD7"/>
    <w:rsid w:val="00BE76E5"/>
    <w:rsid w:val="00BF174C"/>
    <w:rsid w:val="00BF291A"/>
    <w:rsid w:val="00C0547E"/>
    <w:rsid w:val="00C10233"/>
    <w:rsid w:val="00C122C5"/>
    <w:rsid w:val="00C2681F"/>
    <w:rsid w:val="00C35FA2"/>
    <w:rsid w:val="00C50458"/>
    <w:rsid w:val="00C61EEA"/>
    <w:rsid w:val="00C85711"/>
    <w:rsid w:val="00C87655"/>
    <w:rsid w:val="00CA35E0"/>
    <w:rsid w:val="00CB7A7C"/>
    <w:rsid w:val="00CC7720"/>
    <w:rsid w:val="00CD662A"/>
    <w:rsid w:val="00CE368A"/>
    <w:rsid w:val="00D056A0"/>
    <w:rsid w:val="00D12138"/>
    <w:rsid w:val="00D15F19"/>
    <w:rsid w:val="00D35048"/>
    <w:rsid w:val="00D44DBB"/>
    <w:rsid w:val="00D5319E"/>
    <w:rsid w:val="00D648FC"/>
    <w:rsid w:val="00D6494F"/>
    <w:rsid w:val="00D72ACC"/>
    <w:rsid w:val="00D76B3D"/>
    <w:rsid w:val="00D94E22"/>
    <w:rsid w:val="00DA3D6F"/>
    <w:rsid w:val="00DA77E5"/>
    <w:rsid w:val="00DC0EC0"/>
    <w:rsid w:val="00DC3C4D"/>
    <w:rsid w:val="00DE2F6A"/>
    <w:rsid w:val="00DE56EE"/>
    <w:rsid w:val="00DE5937"/>
    <w:rsid w:val="00E016D1"/>
    <w:rsid w:val="00E0379C"/>
    <w:rsid w:val="00E04C77"/>
    <w:rsid w:val="00E42CBD"/>
    <w:rsid w:val="00E47ECE"/>
    <w:rsid w:val="00E52D43"/>
    <w:rsid w:val="00E65212"/>
    <w:rsid w:val="00E66910"/>
    <w:rsid w:val="00E7487D"/>
    <w:rsid w:val="00EB7422"/>
    <w:rsid w:val="00EC2E21"/>
    <w:rsid w:val="00EC3010"/>
    <w:rsid w:val="00EC4284"/>
    <w:rsid w:val="00EE531F"/>
    <w:rsid w:val="00EF4631"/>
    <w:rsid w:val="00EF6560"/>
    <w:rsid w:val="00F03954"/>
    <w:rsid w:val="00F07ED3"/>
    <w:rsid w:val="00F11C92"/>
    <w:rsid w:val="00F17A7C"/>
    <w:rsid w:val="00F3608A"/>
    <w:rsid w:val="00F455AA"/>
    <w:rsid w:val="00F51730"/>
    <w:rsid w:val="00F51D72"/>
    <w:rsid w:val="00F626CE"/>
    <w:rsid w:val="00F65629"/>
    <w:rsid w:val="00F65EC9"/>
    <w:rsid w:val="00F90ABC"/>
    <w:rsid w:val="00F9622A"/>
    <w:rsid w:val="00FA1849"/>
    <w:rsid w:val="00FA1BCB"/>
    <w:rsid w:val="00FA30B0"/>
    <w:rsid w:val="00FB1B5A"/>
    <w:rsid w:val="00FB4DF9"/>
    <w:rsid w:val="00FE2359"/>
    <w:rsid w:val="00FE2AA6"/>
    <w:rsid w:val="00FF6A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5F3A69B3"/>
  <w15:chartTrackingRefBased/>
  <w15:docId w15:val="{C713ED98-0D4E-4BD6-B220-14FD6DFC9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6BF2"/>
    <w:pPr>
      <w:widowControl w:val="0"/>
      <w:tabs>
        <w:tab w:val="left" w:pos="1701"/>
        <w:tab w:val="left" w:pos="2268"/>
      </w:tabs>
      <w:overflowPunct w:val="0"/>
      <w:autoSpaceDE w:val="0"/>
      <w:autoSpaceDN w:val="0"/>
      <w:adjustRightInd w:val="0"/>
      <w:ind w:left="1134"/>
      <w:jc w:val="both"/>
      <w:textAlignment w:val="baseline"/>
    </w:pPr>
    <w:rPr>
      <w:sz w:val="24"/>
    </w:rPr>
  </w:style>
  <w:style w:type="paragraph" w:styleId="Titre1">
    <w:name w:val="heading 1"/>
    <w:basedOn w:val="Normal"/>
    <w:next w:val="Normal"/>
    <w:qFormat/>
    <w:pPr>
      <w:keepNext/>
      <w:shd w:val="pct20" w:color="auto" w:fill="auto"/>
      <w:spacing w:line="360" w:lineRule="auto"/>
      <w:ind w:left="708" w:hanging="708"/>
      <w:outlineLvl w:val="0"/>
    </w:pPr>
    <w:rPr>
      <w:b/>
      <w:i/>
      <w:kern w:val="28"/>
      <w:sz w:val="28"/>
    </w:rPr>
  </w:style>
  <w:style w:type="paragraph" w:styleId="Titre2">
    <w:name w:val="heading 2"/>
    <w:basedOn w:val="Normal"/>
    <w:next w:val="Normal"/>
    <w:qFormat/>
    <w:pPr>
      <w:keepNext/>
      <w:spacing w:before="240" w:after="60"/>
      <w:ind w:left="1416" w:hanging="708"/>
      <w:outlineLvl w:val="1"/>
    </w:pPr>
    <w:rPr>
      <w:rFonts w:ascii="Arial" w:hAnsi="Arial"/>
      <w:b/>
      <w:i/>
    </w:rPr>
  </w:style>
  <w:style w:type="paragraph" w:styleId="Titre3">
    <w:name w:val="heading 3"/>
    <w:basedOn w:val="Normal"/>
    <w:next w:val="Normal"/>
    <w:qFormat/>
    <w:pPr>
      <w:keepNext/>
      <w:tabs>
        <w:tab w:val="clear" w:pos="1701"/>
        <w:tab w:val="clear" w:pos="2268"/>
      </w:tabs>
      <w:outlineLvl w:val="2"/>
    </w:pPr>
    <w:rPr>
      <w:b/>
      <w:sz w:val="22"/>
      <w:szCs w:val="22"/>
    </w:rPr>
  </w:style>
  <w:style w:type="paragraph" w:styleId="Titre4">
    <w:name w:val="heading 4"/>
    <w:basedOn w:val="Normal"/>
    <w:next w:val="Normal"/>
    <w:qFormat/>
    <w:pPr>
      <w:keepNext/>
      <w:tabs>
        <w:tab w:val="clear" w:pos="1701"/>
        <w:tab w:val="left" w:pos="1134"/>
      </w:tabs>
      <w:jc w:val="left"/>
      <w:outlineLvl w:val="3"/>
    </w:pPr>
    <w:rPr>
      <w:b/>
      <w:bCs/>
      <w:i/>
      <w:iCs/>
      <w:sz w:val="22"/>
      <w:szCs w:val="22"/>
    </w:rPr>
  </w:style>
  <w:style w:type="paragraph" w:styleId="Titre5">
    <w:name w:val="heading 5"/>
    <w:basedOn w:val="Normal"/>
    <w:next w:val="Normal"/>
    <w:qFormat/>
    <w:pPr>
      <w:keepNext/>
      <w:ind w:left="3540" w:hanging="708"/>
      <w:jc w:val="center"/>
      <w:outlineLvl w:val="4"/>
    </w:pPr>
    <w:rPr>
      <w:b/>
    </w:rPr>
  </w:style>
  <w:style w:type="paragraph" w:styleId="Titre6">
    <w:name w:val="heading 6"/>
    <w:basedOn w:val="Normal"/>
    <w:next w:val="Normal"/>
    <w:qFormat/>
    <w:pPr>
      <w:spacing w:before="240" w:after="60"/>
      <w:ind w:left="4248" w:hanging="708"/>
      <w:outlineLvl w:val="5"/>
    </w:pPr>
    <w:rPr>
      <w:i/>
      <w:sz w:val="22"/>
    </w:rPr>
  </w:style>
  <w:style w:type="paragraph" w:styleId="Titre7">
    <w:name w:val="heading 7"/>
    <w:basedOn w:val="Normal"/>
    <w:next w:val="Normal"/>
    <w:qFormat/>
    <w:pPr>
      <w:spacing w:before="240" w:after="60"/>
      <w:ind w:left="4956" w:hanging="708"/>
      <w:outlineLvl w:val="6"/>
    </w:pPr>
    <w:rPr>
      <w:rFonts w:ascii="Arial" w:hAnsi="Arial"/>
      <w:sz w:val="20"/>
    </w:rPr>
  </w:style>
  <w:style w:type="paragraph" w:styleId="Titre8">
    <w:name w:val="heading 8"/>
    <w:basedOn w:val="Normal"/>
    <w:next w:val="Normal"/>
    <w:qFormat/>
    <w:pPr>
      <w:spacing w:before="240" w:after="60"/>
      <w:ind w:left="5664" w:hanging="708"/>
      <w:outlineLvl w:val="7"/>
    </w:pPr>
    <w:rPr>
      <w:rFonts w:ascii="Arial" w:hAnsi="Arial"/>
      <w:i/>
      <w:sz w:val="20"/>
    </w:rPr>
  </w:style>
  <w:style w:type="paragraph" w:styleId="Titre9">
    <w:name w:val="heading 9"/>
    <w:basedOn w:val="Normal"/>
    <w:next w:val="Normal"/>
    <w:qFormat/>
    <w:pPr>
      <w:spacing w:before="240" w:after="60"/>
      <w:ind w:left="6372" w:hanging="708"/>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styleId="Listepuces2">
    <w:name w:val="List Bullet 2"/>
    <w:basedOn w:val="Normal"/>
    <w:semiHidden/>
    <w:pPr>
      <w:ind w:left="566" w:hanging="283"/>
    </w:pPr>
  </w:style>
  <w:style w:type="character" w:styleId="Numrodepage">
    <w:name w:val="page number"/>
    <w:semiHidden/>
    <w:rPr>
      <w:sz w:val="20"/>
    </w:rPr>
  </w:style>
  <w:style w:type="paragraph" w:styleId="TM1">
    <w:name w:val="toc 1"/>
    <w:basedOn w:val="Normal"/>
    <w:next w:val="Normal"/>
    <w:uiPriority w:val="39"/>
    <w:pPr>
      <w:tabs>
        <w:tab w:val="clear" w:pos="1701"/>
        <w:tab w:val="clear" w:pos="2268"/>
        <w:tab w:val="right" w:leader="dot" w:pos="9355"/>
      </w:tabs>
      <w:spacing w:before="120" w:after="120"/>
      <w:ind w:left="0"/>
      <w:jc w:val="left"/>
    </w:pPr>
    <w:rPr>
      <w:b/>
      <w:caps/>
      <w:sz w:val="20"/>
    </w:rPr>
  </w:style>
  <w:style w:type="paragraph" w:styleId="TM2">
    <w:name w:val="toc 2"/>
    <w:basedOn w:val="Normal"/>
    <w:next w:val="Normal"/>
    <w:uiPriority w:val="39"/>
    <w:pPr>
      <w:tabs>
        <w:tab w:val="clear" w:pos="1701"/>
        <w:tab w:val="clear" w:pos="2268"/>
        <w:tab w:val="right" w:leader="dot" w:pos="9355"/>
      </w:tabs>
      <w:ind w:left="240"/>
      <w:jc w:val="left"/>
    </w:pPr>
    <w:rPr>
      <w:smallCaps/>
      <w:sz w:val="20"/>
    </w:rPr>
  </w:style>
  <w:style w:type="paragraph" w:styleId="TM3">
    <w:name w:val="toc 3"/>
    <w:basedOn w:val="Normal"/>
    <w:next w:val="Normal"/>
    <w:uiPriority w:val="39"/>
    <w:pPr>
      <w:tabs>
        <w:tab w:val="clear" w:pos="1701"/>
        <w:tab w:val="clear" w:pos="2268"/>
        <w:tab w:val="right" w:leader="dot" w:pos="9355"/>
      </w:tabs>
      <w:ind w:left="480"/>
      <w:jc w:val="left"/>
    </w:pPr>
    <w:rPr>
      <w:i/>
      <w:sz w:val="20"/>
    </w:rPr>
  </w:style>
  <w:style w:type="paragraph" w:styleId="TM4">
    <w:name w:val="toc 4"/>
    <w:basedOn w:val="Normal"/>
    <w:next w:val="Normal"/>
    <w:uiPriority w:val="39"/>
    <w:pPr>
      <w:tabs>
        <w:tab w:val="clear" w:pos="1701"/>
        <w:tab w:val="clear" w:pos="2268"/>
        <w:tab w:val="right" w:leader="dot" w:pos="9355"/>
      </w:tabs>
      <w:ind w:left="720"/>
      <w:jc w:val="left"/>
    </w:pPr>
    <w:rPr>
      <w:sz w:val="18"/>
    </w:rPr>
  </w:style>
  <w:style w:type="paragraph" w:styleId="TM5">
    <w:name w:val="toc 5"/>
    <w:basedOn w:val="Normal"/>
    <w:next w:val="Normal"/>
    <w:semiHidden/>
    <w:pPr>
      <w:tabs>
        <w:tab w:val="clear" w:pos="1701"/>
        <w:tab w:val="clear" w:pos="2268"/>
        <w:tab w:val="right" w:leader="dot" w:pos="9355"/>
      </w:tabs>
      <w:ind w:left="960"/>
      <w:jc w:val="left"/>
    </w:pPr>
    <w:rPr>
      <w:sz w:val="18"/>
    </w:rPr>
  </w:style>
  <w:style w:type="paragraph" w:styleId="TM6">
    <w:name w:val="toc 6"/>
    <w:basedOn w:val="Normal"/>
    <w:next w:val="Normal"/>
    <w:semiHidden/>
    <w:pPr>
      <w:tabs>
        <w:tab w:val="clear" w:pos="1701"/>
        <w:tab w:val="clear" w:pos="2268"/>
        <w:tab w:val="right" w:leader="dot" w:pos="9355"/>
      </w:tabs>
      <w:ind w:left="1200"/>
      <w:jc w:val="left"/>
    </w:pPr>
    <w:rPr>
      <w:sz w:val="18"/>
    </w:rPr>
  </w:style>
  <w:style w:type="paragraph" w:styleId="TM7">
    <w:name w:val="toc 7"/>
    <w:basedOn w:val="Normal"/>
    <w:next w:val="Normal"/>
    <w:semiHidden/>
    <w:pPr>
      <w:tabs>
        <w:tab w:val="clear" w:pos="1701"/>
        <w:tab w:val="clear" w:pos="2268"/>
        <w:tab w:val="right" w:leader="dot" w:pos="9355"/>
      </w:tabs>
      <w:ind w:left="1440"/>
      <w:jc w:val="left"/>
    </w:pPr>
    <w:rPr>
      <w:sz w:val="18"/>
    </w:rPr>
  </w:style>
  <w:style w:type="paragraph" w:styleId="TM8">
    <w:name w:val="toc 8"/>
    <w:basedOn w:val="Normal"/>
    <w:next w:val="Normal"/>
    <w:semiHidden/>
    <w:pPr>
      <w:tabs>
        <w:tab w:val="clear" w:pos="1701"/>
        <w:tab w:val="clear" w:pos="2268"/>
        <w:tab w:val="right" w:leader="dot" w:pos="9355"/>
      </w:tabs>
      <w:ind w:left="1680"/>
      <w:jc w:val="left"/>
    </w:pPr>
    <w:rPr>
      <w:sz w:val="18"/>
    </w:rPr>
  </w:style>
  <w:style w:type="paragraph" w:styleId="TM9">
    <w:name w:val="toc 9"/>
    <w:basedOn w:val="Normal"/>
    <w:next w:val="Normal"/>
    <w:semiHidden/>
    <w:pPr>
      <w:tabs>
        <w:tab w:val="clear" w:pos="1701"/>
        <w:tab w:val="clear" w:pos="2268"/>
        <w:tab w:val="right" w:leader="dot" w:pos="9355"/>
      </w:tabs>
      <w:ind w:left="1920"/>
      <w:jc w:val="left"/>
    </w:pPr>
    <w:rPr>
      <w:sz w:val="18"/>
    </w:rPr>
  </w:style>
  <w:style w:type="paragraph" w:customStyle="1" w:styleId="Corpsdetexte21">
    <w:name w:val="Corps de texte 21"/>
    <w:basedOn w:val="Normal"/>
    <w:pPr>
      <w:ind w:left="1701"/>
    </w:pPr>
  </w:style>
  <w:style w:type="paragraph" w:customStyle="1" w:styleId="Retraitcorpsdetexte21">
    <w:name w:val="Retrait corps de texte 21"/>
    <w:basedOn w:val="Normal"/>
    <w:pPr>
      <w:ind w:firstLine="1134"/>
    </w:pPr>
  </w:style>
  <w:style w:type="paragraph" w:customStyle="1" w:styleId="Retraitcorpsdetexte31">
    <w:name w:val="Retrait corps de texte 31"/>
    <w:basedOn w:val="Normal"/>
    <w:pPr>
      <w:tabs>
        <w:tab w:val="left" w:pos="2835"/>
      </w:tabs>
      <w:ind w:firstLine="1701"/>
    </w:pPr>
  </w:style>
  <w:style w:type="paragraph" w:customStyle="1" w:styleId="BodyText22">
    <w:name w:val="Body Text 22"/>
    <w:basedOn w:val="Normal"/>
    <w:pPr>
      <w:tabs>
        <w:tab w:val="clear" w:pos="1701"/>
        <w:tab w:val="clear" w:pos="2268"/>
      </w:tabs>
      <w:ind w:left="0"/>
    </w:pPr>
    <w:rPr>
      <w:rFonts w:ascii="Tahoma" w:hAnsi="Tahoma"/>
      <w:sz w:val="20"/>
    </w:rPr>
  </w:style>
  <w:style w:type="paragraph" w:styleId="Retraitcorpsdetexte">
    <w:name w:val="Body Text Indent"/>
    <w:basedOn w:val="Normal"/>
    <w:semiHidden/>
    <w:rPr>
      <w:b/>
      <w:sz w:val="22"/>
    </w:rPr>
  </w:style>
  <w:style w:type="character" w:styleId="Lienhypertexte">
    <w:name w:val="Hyperlink"/>
    <w:uiPriority w:val="99"/>
    <w:rPr>
      <w:color w:val="0000FF"/>
      <w:u w:val="single"/>
    </w:rPr>
  </w:style>
  <w:style w:type="paragraph" w:styleId="Retraitcorpsdetexte2">
    <w:name w:val="Body Text Indent 2"/>
    <w:basedOn w:val="Normal"/>
    <w:semiHidden/>
  </w:style>
  <w:style w:type="character" w:styleId="Lienhypertextesuivivisit">
    <w:name w:val="FollowedHyperlink"/>
    <w:semiHidden/>
    <w:rPr>
      <w:color w:val="800080"/>
      <w:u w:val="single"/>
    </w:rPr>
  </w:style>
  <w:style w:type="paragraph" w:styleId="Retraitcorpsdetexte3">
    <w:name w:val="Body Text Indent 3"/>
    <w:basedOn w:val="Normal"/>
    <w:link w:val="Retraitcorpsdetexte3Car"/>
    <w:semiHidden/>
    <w:rPr>
      <w:sz w:val="22"/>
    </w:rPr>
  </w:style>
  <w:style w:type="paragraph" w:styleId="Corpsdetexte">
    <w:name w:val="Body Text"/>
    <w:basedOn w:val="Normal"/>
    <w:semiHidden/>
    <w:pPr>
      <w:widowControl/>
      <w:tabs>
        <w:tab w:val="clear" w:pos="1701"/>
        <w:tab w:val="clear" w:pos="2268"/>
      </w:tabs>
      <w:overflowPunct/>
      <w:autoSpaceDE/>
      <w:autoSpaceDN/>
      <w:adjustRightInd/>
      <w:ind w:left="0"/>
      <w:textAlignment w:val="auto"/>
    </w:pPr>
    <w:rPr>
      <w:color w:val="000000"/>
    </w:rPr>
  </w:style>
  <w:style w:type="paragraph" w:styleId="Corpsdetexte2">
    <w:name w:val="Body Text 2"/>
    <w:basedOn w:val="Normal"/>
    <w:semiHidden/>
    <w:pPr>
      <w:widowControl/>
      <w:tabs>
        <w:tab w:val="clear" w:pos="1701"/>
        <w:tab w:val="clear" w:pos="2268"/>
      </w:tabs>
      <w:overflowPunct/>
      <w:autoSpaceDE/>
      <w:autoSpaceDN/>
      <w:adjustRightInd/>
      <w:ind w:left="0"/>
      <w:jc w:val="left"/>
      <w:textAlignment w:val="auto"/>
    </w:pPr>
  </w:style>
  <w:style w:type="paragraph" w:customStyle="1" w:styleId="CharChar1">
    <w:name w:val="Char Char1"/>
    <w:basedOn w:val="Normal"/>
    <w:pPr>
      <w:widowControl/>
      <w:tabs>
        <w:tab w:val="clear" w:pos="1701"/>
        <w:tab w:val="clear" w:pos="2268"/>
      </w:tabs>
      <w:overflowPunct/>
      <w:autoSpaceDE/>
      <w:autoSpaceDN/>
      <w:adjustRightInd/>
      <w:spacing w:after="160" w:line="240" w:lineRule="exact"/>
      <w:ind w:left="0"/>
      <w:jc w:val="left"/>
      <w:textAlignment w:val="auto"/>
    </w:pPr>
    <w:rPr>
      <w:rFonts w:ascii="Verdana" w:hAnsi="Verdana"/>
      <w:sz w:val="20"/>
      <w:lang w:val="en-US" w:eastAsia="en-US"/>
    </w:rPr>
  </w:style>
  <w:style w:type="character" w:styleId="Marquedecommentaire">
    <w:name w:val="annotation reference"/>
    <w:semiHidden/>
    <w:rPr>
      <w:sz w:val="16"/>
      <w:szCs w:val="16"/>
    </w:rPr>
  </w:style>
  <w:style w:type="paragraph" w:styleId="Commentaire">
    <w:name w:val="annotation text"/>
    <w:basedOn w:val="Normal"/>
    <w:semiHidden/>
    <w:rPr>
      <w:sz w:val="20"/>
    </w:rPr>
  </w:style>
  <w:style w:type="paragraph" w:customStyle="1" w:styleId="txt">
    <w:name w:val="txt"/>
    <w:basedOn w:val="Normal"/>
    <w:pPr>
      <w:widowControl/>
      <w:tabs>
        <w:tab w:val="clear" w:pos="1701"/>
        <w:tab w:val="clear" w:pos="2268"/>
      </w:tabs>
      <w:overflowPunct/>
      <w:autoSpaceDE/>
      <w:autoSpaceDN/>
      <w:adjustRightInd/>
      <w:spacing w:line="288" w:lineRule="exact"/>
      <w:ind w:left="1021" w:firstLine="454"/>
      <w:textAlignment w:val="auto"/>
    </w:pPr>
    <w:rPr>
      <w:rFonts w:ascii="Arial" w:hAnsi="Arial" w:cs="Arial"/>
      <w:sz w:val="20"/>
    </w:rPr>
  </w:style>
  <w:style w:type="paragraph" w:styleId="NormalWeb">
    <w:name w:val="Normal (Web)"/>
    <w:basedOn w:val="Normal"/>
    <w:semiHidden/>
    <w:pPr>
      <w:widowControl/>
      <w:tabs>
        <w:tab w:val="clear" w:pos="1701"/>
        <w:tab w:val="clear" w:pos="2268"/>
      </w:tabs>
      <w:overflowPunct/>
      <w:autoSpaceDE/>
      <w:autoSpaceDN/>
      <w:adjustRightInd/>
      <w:spacing w:before="100" w:beforeAutospacing="1" w:after="100" w:afterAutospacing="1"/>
      <w:ind w:left="0"/>
      <w:jc w:val="left"/>
      <w:textAlignment w:val="auto"/>
    </w:pPr>
    <w:rPr>
      <w:szCs w:val="24"/>
    </w:rPr>
  </w:style>
  <w:style w:type="paragraph" w:styleId="Textedebulles">
    <w:name w:val="Balloon Text"/>
    <w:basedOn w:val="Normal"/>
    <w:link w:val="TextedebullesCar"/>
    <w:uiPriority w:val="99"/>
    <w:semiHidden/>
    <w:unhideWhenUsed/>
    <w:rsid w:val="009B2552"/>
    <w:rPr>
      <w:rFonts w:ascii="Tahoma" w:hAnsi="Tahoma" w:cs="Tahoma"/>
      <w:sz w:val="16"/>
      <w:szCs w:val="16"/>
    </w:rPr>
  </w:style>
  <w:style w:type="character" w:customStyle="1" w:styleId="TextedebullesCar">
    <w:name w:val="Texte de bulles Car"/>
    <w:link w:val="Textedebulles"/>
    <w:uiPriority w:val="99"/>
    <w:semiHidden/>
    <w:rsid w:val="009B2552"/>
    <w:rPr>
      <w:rFonts w:ascii="Tahoma" w:hAnsi="Tahoma" w:cs="Tahoma"/>
      <w:sz w:val="16"/>
      <w:szCs w:val="16"/>
    </w:rPr>
  </w:style>
  <w:style w:type="numbering" w:customStyle="1" w:styleId="Style1">
    <w:name w:val="Style1"/>
    <w:uiPriority w:val="99"/>
    <w:rsid w:val="00D056A0"/>
    <w:pPr>
      <w:numPr>
        <w:numId w:val="12"/>
      </w:numPr>
    </w:pPr>
  </w:style>
  <w:style w:type="table" w:styleId="Grilledutableau">
    <w:name w:val="Table Grid"/>
    <w:basedOn w:val="TableauNormal"/>
    <w:uiPriority w:val="59"/>
    <w:rsid w:val="00262C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0">
    <w:name w:val="Article 0"/>
    <w:basedOn w:val="Normal"/>
    <w:rsid w:val="00573409"/>
    <w:pPr>
      <w:tabs>
        <w:tab w:val="clear" w:pos="1701"/>
        <w:tab w:val="clear" w:pos="2268"/>
      </w:tabs>
      <w:suppressAutoHyphens/>
      <w:overflowPunct/>
      <w:autoSpaceDE/>
      <w:autoSpaceDN/>
      <w:adjustRightInd/>
      <w:ind w:left="284"/>
      <w:textAlignment w:val="auto"/>
    </w:pPr>
    <w:rPr>
      <w:rFonts w:ascii="Arial" w:hAnsi="Arial" w:cs="Arial"/>
      <w:kern w:val="1"/>
      <w:sz w:val="20"/>
      <w:lang w:eastAsia="ar-SA"/>
    </w:rPr>
  </w:style>
  <w:style w:type="paragraph" w:customStyle="1" w:styleId="Corpsdetexte210">
    <w:name w:val="Corps de texte 21"/>
    <w:basedOn w:val="Normal"/>
    <w:rsid w:val="006D14C5"/>
    <w:pPr>
      <w:ind w:left="1701"/>
    </w:pPr>
  </w:style>
  <w:style w:type="paragraph" w:customStyle="1" w:styleId="CharChar10">
    <w:name w:val="Char Char1"/>
    <w:basedOn w:val="Normal"/>
    <w:rsid w:val="00A338E7"/>
    <w:pPr>
      <w:widowControl/>
      <w:tabs>
        <w:tab w:val="clear" w:pos="1701"/>
        <w:tab w:val="clear" w:pos="2268"/>
      </w:tabs>
      <w:overflowPunct/>
      <w:autoSpaceDE/>
      <w:autoSpaceDN/>
      <w:adjustRightInd/>
      <w:spacing w:after="160" w:line="240" w:lineRule="exact"/>
      <w:ind w:left="0"/>
      <w:jc w:val="left"/>
      <w:textAlignment w:val="auto"/>
    </w:pPr>
    <w:rPr>
      <w:rFonts w:ascii="Verdana" w:hAnsi="Verdana"/>
      <w:sz w:val="20"/>
      <w:lang w:val="en-US" w:eastAsia="en-US"/>
    </w:rPr>
  </w:style>
  <w:style w:type="paragraph" w:styleId="Paragraphedeliste">
    <w:name w:val="List Paragraph"/>
    <w:basedOn w:val="Normal"/>
    <w:uiPriority w:val="34"/>
    <w:qFormat/>
    <w:rsid w:val="001639A2"/>
    <w:pPr>
      <w:widowControl/>
      <w:tabs>
        <w:tab w:val="clear" w:pos="1701"/>
        <w:tab w:val="clear" w:pos="2268"/>
      </w:tabs>
      <w:adjustRightInd/>
      <w:ind w:left="720"/>
      <w:contextualSpacing/>
      <w:textAlignment w:val="auto"/>
    </w:pPr>
    <w:rPr>
      <w:rFonts w:eastAsia="Calibri"/>
      <w:szCs w:val="24"/>
    </w:rPr>
  </w:style>
  <w:style w:type="character" w:customStyle="1" w:styleId="Retraitcorpsdetexte3Car">
    <w:name w:val="Retrait corps de texte 3 Car"/>
    <w:link w:val="Retraitcorpsdetexte3"/>
    <w:semiHidden/>
    <w:rsid w:val="00B743EF"/>
    <w:rPr>
      <w:sz w:val="22"/>
    </w:rPr>
  </w:style>
  <w:style w:type="paragraph" w:customStyle="1" w:styleId="Default">
    <w:name w:val="Default"/>
    <w:rsid w:val="00903DCB"/>
    <w:pPr>
      <w:autoSpaceDE w:val="0"/>
      <w:autoSpaceDN w:val="0"/>
      <w:adjustRightInd w:val="0"/>
    </w:pPr>
    <w:rPr>
      <w:rFonts w:ascii="Calibri" w:hAnsi="Calibri" w:cs="Calibri"/>
      <w:color w:val="000000"/>
      <w:sz w:val="24"/>
      <w:szCs w:val="24"/>
    </w:rPr>
  </w:style>
  <w:style w:type="character" w:customStyle="1" w:styleId="Mentionnonrsolue1">
    <w:name w:val="Mention non résolue1"/>
    <w:basedOn w:val="Policepardfaut"/>
    <w:uiPriority w:val="99"/>
    <w:semiHidden/>
    <w:unhideWhenUsed/>
    <w:rsid w:val="003822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571308">
      <w:bodyDiv w:val="1"/>
      <w:marLeft w:val="0"/>
      <w:marRight w:val="0"/>
      <w:marTop w:val="0"/>
      <w:marBottom w:val="0"/>
      <w:divBdr>
        <w:top w:val="none" w:sz="0" w:space="0" w:color="auto"/>
        <w:left w:val="none" w:sz="0" w:space="0" w:color="auto"/>
        <w:bottom w:val="none" w:sz="0" w:space="0" w:color="auto"/>
        <w:right w:val="none" w:sz="0" w:space="0" w:color="auto"/>
      </w:divBdr>
    </w:div>
    <w:div w:id="264582521">
      <w:bodyDiv w:val="1"/>
      <w:marLeft w:val="0"/>
      <w:marRight w:val="0"/>
      <w:marTop w:val="0"/>
      <w:marBottom w:val="0"/>
      <w:divBdr>
        <w:top w:val="none" w:sz="0" w:space="0" w:color="auto"/>
        <w:left w:val="none" w:sz="0" w:space="0" w:color="auto"/>
        <w:bottom w:val="none" w:sz="0" w:space="0" w:color="auto"/>
        <w:right w:val="none" w:sz="0" w:space="0" w:color="auto"/>
      </w:divBdr>
    </w:div>
    <w:div w:id="531845050">
      <w:bodyDiv w:val="1"/>
      <w:marLeft w:val="0"/>
      <w:marRight w:val="0"/>
      <w:marTop w:val="0"/>
      <w:marBottom w:val="0"/>
      <w:divBdr>
        <w:top w:val="none" w:sz="0" w:space="0" w:color="auto"/>
        <w:left w:val="none" w:sz="0" w:space="0" w:color="auto"/>
        <w:bottom w:val="none" w:sz="0" w:space="0" w:color="auto"/>
        <w:right w:val="none" w:sz="0" w:space="0" w:color="auto"/>
      </w:divBdr>
    </w:div>
    <w:div w:id="583104574">
      <w:bodyDiv w:val="1"/>
      <w:marLeft w:val="0"/>
      <w:marRight w:val="0"/>
      <w:marTop w:val="0"/>
      <w:marBottom w:val="0"/>
      <w:divBdr>
        <w:top w:val="none" w:sz="0" w:space="0" w:color="auto"/>
        <w:left w:val="none" w:sz="0" w:space="0" w:color="auto"/>
        <w:bottom w:val="none" w:sz="0" w:space="0" w:color="auto"/>
        <w:right w:val="none" w:sz="0" w:space="0" w:color="auto"/>
      </w:divBdr>
    </w:div>
    <w:div w:id="796533200">
      <w:bodyDiv w:val="1"/>
      <w:marLeft w:val="0"/>
      <w:marRight w:val="0"/>
      <w:marTop w:val="0"/>
      <w:marBottom w:val="0"/>
      <w:divBdr>
        <w:top w:val="none" w:sz="0" w:space="0" w:color="auto"/>
        <w:left w:val="none" w:sz="0" w:space="0" w:color="auto"/>
        <w:bottom w:val="none" w:sz="0" w:space="0" w:color="auto"/>
        <w:right w:val="none" w:sz="0" w:space="0" w:color="auto"/>
      </w:divBdr>
    </w:div>
    <w:div w:id="1088502643">
      <w:bodyDiv w:val="1"/>
      <w:marLeft w:val="0"/>
      <w:marRight w:val="0"/>
      <w:marTop w:val="0"/>
      <w:marBottom w:val="0"/>
      <w:divBdr>
        <w:top w:val="none" w:sz="0" w:space="0" w:color="auto"/>
        <w:left w:val="none" w:sz="0" w:space="0" w:color="auto"/>
        <w:bottom w:val="none" w:sz="0" w:space="0" w:color="auto"/>
        <w:right w:val="none" w:sz="0" w:space="0" w:color="auto"/>
      </w:divBdr>
    </w:div>
    <w:div w:id="1215386125">
      <w:bodyDiv w:val="1"/>
      <w:marLeft w:val="0"/>
      <w:marRight w:val="0"/>
      <w:marTop w:val="0"/>
      <w:marBottom w:val="0"/>
      <w:divBdr>
        <w:top w:val="none" w:sz="0" w:space="0" w:color="auto"/>
        <w:left w:val="none" w:sz="0" w:space="0" w:color="auto"/>
        <w:bottom w:val="none" w:sz="0" w:space="0" w:color="auto"/>
        <w:right w:val="none" w:sz="0" w:space="0" w:color="auto"/>
      </w:divBdr>
    </w:div>
    <w:div w:id="1635136848">
      <w:bodyDiv w:val="1"/>
      <w:marLeft w:val="0"/>
      <w:marRight w:val="0"/>
      <w:marTop w:val="0"/>
      <w:marBottom w:val="0"/>
      <w:divBdr>
        <w:top w:val="none" w:sz="0" w:space="0" w:color="auto"/>
        <w:left w:val="none" w:sz="0" w:space="0" w:color="auto"/>
        <w:bottom w:val="none" w:sz="0" w:space="0" w:color="auto"/>
        <w:right w:val="none" w:sz="0" w:space="0" w:color="auto"/>
      </w:divBdr>
    </w:div>
    <w:div w:id="1816605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marches-publics.gouv.fr/" TargetMode="External"/><Relationship Id="rId18" Type="http://schemas.openxmlformats.org/officeDocument/2006/relationships/hyperlink" Target="https://cyber.gouv.fr/obtenir-un-certificat-de-signature-electronique" TargetMode="External"/><Relationship Id="rId3" Type="http://schemas.openxmlformats.org/officeDocument/2006/relationships/styles" Target="styles.xml"/><Relationship Id="rId21" Type="http://schemas.openxmlformats.org/officeDocument/2006/relationships/hyperlink" Target="https://www.marches-publics.gouv.fr/?page=entreprise.EntrepriseGuide&amp;Aide" TargetMode="Externa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hyperlink" Target="https://entreprendre.service-public.fr/vosdroits/F23784"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c.europa.eu/tools/espd/filter?lang=fr" TargetMode="External"/><Relationship Id="rId20" Type="http://schemas.openxmlformats.org/officeDocument/2006/relationships/hyperlink" Target="http://www.java.com/fr/download/index.js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dume.chorus-pro.gouv.fr/" TargetMode="External"/><Relationship Id="rId23" Type="http://schemas.openxmlformats.org/officeDocument/2006/relationships/fontTable" Target="fontTable.xml"/><Relationship Id="rId10" Type="http://schemas.openxmlformats.org/officeDocument/2006/relationships/hyperlink" Target="mailto:lemarchand@chu-caen.fr" TargetMode="External"/><Relationship Id="rId19" Type="http://schemas.openxmlformats.org/officeDocument/2006/relationships/hyperlink" Target="https://www.marches-publics.gouv.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marches-publics.gouv.fr/" TargetMode="External"/><Relationship Id="rId22"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C22C19-48D1-48CB-B45E-08F49543E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12</Pages>
  <Words>4043</Words>
  <Characters>29059</Characters>
  <Application>Microsoft Office Word</Application>
  <DocSecurity>0</DocSecurity>
  <Lines>242</Lines>
  <Paragraphs>66</Paragraphs>
  <ScaleCrop>false</ScaleCrop>
  <HeadingPairs>
    <vt:vector size="2" baseType="variant">
      <vt:variant>
        <vt:lpstr>Titre</vt:lpstr>
      </vt:variant>
      <vt:variant>
        <vt:i4>1</vt:i4>
      </vt:variant>
    </vt:vector>
  </HeadingPairs>
  <TitlesOfParts>
    <vt:vector size="1" baseType="lpstr">
      <vt:lpstr>Réglement de consultation</vt:lpstr>
    </vt:vector>
  </TitlesOfParts>
  <Company>CHU de Caen</Company>
  <LinksUpToDate>false</LinksUpToDate>
  <CharactersWithSpaces>33036</CharactersWithSpaces>
  <SharedDoc>false</SharedDoc>
  <HLinks>
    <vt:vector size="384" baseType="variant">
      <vt:variant>
        <vt:i4>393218</vt:i4>
      </vt:variant>
      <vt:variant>
        <vt:i4>464</vt:i4>
      </vt:variant>
      <vt:variant>
        <vt:i4>0</vt:i4>
      </vt:variant>
      <vt:variant>
        <vt:i4>5</vt:i4>
      </vt:variant>
      <vt:variant>
        <vt:lpwstr>https://www.marches-publics.gouv.fr/</vt:lpwstr>
      </vt:variant>
      <vt:variant>
        <vt:lpwstr/>
      </vt:variant>
      <vt:variant>
        <vt:i4>5701724</vt:i4>
      </vt:variant>
      <vt:variant>
        <vt:i4>461</vt:i4>
      </vt:variant>
      <vt:variant>
        <vt:i4>0</vt:i4>
      </vt:variant>
      <vt:variant>
        <vt:i4>5</vt:i4>
      </vt:variant>
      <vt:variant>
        <vt:lpwstr>https://www.marches-publics.gouv.fr/?page=entreprise.EntrepriseGuide&amp;Aide</vt:lpwstr>
      </vt:variant>
      <vt:variant>
        <vt:lpwstr/>
      </vt:variant>
      <vt:variant>
        <vt:i4>4980738</vt:i4>
      </vt:variant>
      <vt:variant>
        <vt:i4>458</vt:i4>
      </vt:variant>
      <vt:variant>
        <vt:i4>0</vt:i4>
      </vt:variant>
      <vt:variant>
        <vt:i4>5</vt:i4>
      </vt:variant>
      <vt:variant>
        <vt:lpwstr>http://www.java.com/fr/download/index.jsp</vt:lpwstr>
      </vt:variant>
      <vt:variant>
        <vt:lpwstr/>
      </vt:variant>
      <vt:variant>
        <vt:i4>393218</vt:i4>
      </vt:variant>
      <vt:variant>
        <vt:i4>455</vt:i4>
      </vt:variant>
      <vt:variant>
        <vt:i4>0</vt:i4>
      </vt:variant>
      <vt:variant>
        <vt:i4>5</vt:i4>
      </vt:variant>
      <vt:variant>
        <vt:lpwstr>https://www.marches-publics.gouv.fr/</vt:lpwstr>
      </vt:variant>
      <vt:variant>
        <vt:lpwstr/>
      </vt:variant>
      <vt:variant>
        <vt:i4>262213</vt:i4>
      </vt:variant>
      <vt:variant>
        <vt:i4>452</vt:i4>
      </vt:variant>
      <vt:variant>
        <vt:i4>0</vt:i4>
      </vt:variant>
      <vt:variant>
        <vt:i4>5</vt:i4>
      </vt:variant>
      <vt:variant>
        <vt:lpwstr>https://cyber.gouv.fr/obtenir-un-certificat-de-signature-electronique</vt:lpwstr>
      </vt:variant>
      <vt:variant>
        <vt:lpwstr/>
      </vt:variant>
      <vt:variant>
        <vt:i4>3342368</vt:i4>
      </vt:variant>
      <vt:variant>
        <vt:i4>449</vt:i4>
      </vt:variant>
      <vt:variant>
        <vt:i4>0</vt:i4>
      </vt:variant>
      <vt:variant>
        <vt:i4>5</vt:i4>
      </vt:variant>
      <vt:variant>
        <vt:lpwstr>https://entreprendre.service-public.fr/vosdroits/F23784</vt:lpwstr>
      </vt:variant>
      <vt:variant>
        <vt:lpwstr/>
      </vt:variant>
      <vt:variant>
        <vt:i4>4063281</vt:i4>
      </vt:variant>
      <vt:variant>
        <vt:i4>428</vt:i4>
      </vt:variant>
      <vt:variant>
        <vt:i4>0</vt:i4>
      </vt:variant>
      <vt:variant>
        <vt:i4>5</vt:i4>
      </vt:variant>
      <vt:variant>
        <vt:lpwstr>https://ec.europa.eu/tools/espd/filter?lang=fr</vt:lpwstr>
      </vt:variant>
      <vt:variant>
        <vt:lpwstr/>
      </vt:variant>
      <vt:variant>
        <vt:i4>5832799</vt:i4>
      </vt:variant>
      <vt:variant>
        <vt:i4>425</vt:i4>
      </vt:variant>
      <vt:variant>
        <vt:i4>0</vt:i4>
      </vt:variant>
      <vt:variant>
        <vt:i4>5</vt:i4>
      </vt:variant>
      <vt:variant>
        <vt:lpwstr>https://dume.chorus-pro.gouv.fr/</vt:lpwstr>
      </vt:variant>
      <vt:variant>
        <vt:lpwstr/>
      </vt:variant>
      <vt:variant>
        <vt:i4>589915</vt:i4>
      </vt:variant>
      <vt:variant>
        <vt:i4>422</vt:i4>
      </vt:variant>
      <vt:variant>
        <vt:i4>0</vt:i4>
      </vt:variant>
      <vt:variant>
        <vt:i4>5</vt:i4>
      </vt:variant>
      <vt:variant>
        <vt:lpwstr>https://www.heliosweb.eu/</vt:lpwstr>
      </vt:variant>
      <vt:variant>
        <vt:lpwstr/>
      </vt:variant>
      <vt:variant>
        <vt:i4>589915</vt:i4>
      </vt:variant>
      <vt:variant>
        <vt:i4>419</vt:i4>
      </vt:variant>
      <vt:variant>
        <vt:i4>0</vt:i4>
      </vt:variant>
      <vt:variant>
        <vt:i4>5</vt:i4>
      </vt:variant>
      <vt:variant>
        <vt:lpwstr>https://www.heliosweb.eu/</vt:lpwstr>
      </vt:variant>
      <vt:variant>
        <vt:lpwstr/>
      </vt:variant>
      <vt:variant>
        <vt:i4>393218</vt:i4>
      </vt:variant>
      <vt:variant>
        <vt:i4>416</vt:i4>
      </vt:variant>
      <vt:variant>
        <vt:i4>0</vt:i4>
      </vt:variant>
      <vt:variant>
        <vt:i4>5</vt:i4>
      </vt:variant>
      <vt:variant>
        <vt:lpwstr>https://www.marches-publics.gouv.fr/</vt:lpwstr>
      </vt:variant>
      <vt:variant>
        <vt:lpwstr/>
      </vt:variant>
      <vt:variant>
        <vt:i4>393218</vt:i4>
      </vt:variant>
      <vt:variant>
        <vt:i4>309</vt:i4>
      </vt:variant>
      <vt:variant>
        <vt:i4>0</vt:i4>
      </vt:variant>
      <vt:variant>
        <vt:i4>5</vt:i4>
      </vt:variant>
      <vt:variant>
        <vt:lpwstr>https://www.marches-publics.gouv.fr/</vt:lpwstr>
      </vt:variant>
      <vt:variant>
        <vt:lpwstr/>
      </vt:variant>
      <vt:variant>
        <vt:i4>393218</vt:i4>
      </vt:variant>
      <vt:variant>
        <vt:i4>306</vt:i4>
      </vt:variant>
      <vt:variant>
        <vt:i4>0</vt:i4>
      </vt:variant>
      <vt:variant>
        <vt:i4>5</vt:i4>
      </vt:variant>
      <vt:variant>
        <vt:lpwstr>https://www.marches-publics.gouv.fr/</vt:lpwstr>
      </vt:variant>
      <vt:variant>
        <vt:lpwstr/>
      </vt:variant>
      <vt:variant>
        <vt:i4>393218</vt:i4>
      </vt:variant>
      <vt:variant>
        <vt:i4>303</vt:i4>
      </vt:variant>
      <vt:variant>
        <vt:i4>0</vt:i4>
      </vt:variant>
      <vt:variant>
        <vt:i4>5</vt:i4>
      </vt:variant>
      <vt:variant>
        <vt:lpwstr>https://www.marches-publics.gouv.fr/</vt:lpwstr>
      </vt:variant>
      <vt:variant>
        <vt:lpwstr/>
      </vt:variant>
      <vt:variant>
        <vt:i4>2293765</vt:i4>
      </vt:variant>
      <vt:variant>
        <vt:i4>296</vt:i4>
      </vt:variant>
      <vt:variant>
        <vt:i4>0</vt:i4>
      </vt:variant>
      <vt:variant>
        <vt:i4>5</vt:i4>
      </vt:variant>
      <vt:variant>
        <vt:lpwstr/>
      </vt:variant>
      <vt:variant>
        <vt:lpwstr>_Toc9949842</vt:lpwstr>
      </vt:variant>
      <vt:variant>
        <vt:i4>2293765</vt:i4>
      </vt:variant>
      <vt:variant>
        <vt:i4>290</vt:i4>
      </vt:variant>
      <vt:variant>
        <vt:i4>0</vt:i4>
      </vt:variant>
      <vt:variant>
        <vt:i4>5</vt:i4>
      </vt:variant>
      <vt:variant>
        <vt:lpwstr/>
      </vt:variant>
      <vt:variant>
        <vt:lpwstr>_Toc9949841</vt:lpwstr>
      </vt:variant>
      <vt:variant>
        <vt:i4>2293765</vt:i4>
      </vt:variant>
      <vt:variant>
        <vt:i4>284</vt:i4>
      </vt:variant>
      <vt:variant>
        <vt:i4>0</vt:i4>
      </vt:variant>
      <vt:variant>
        <vt:i4>5</vt:i4>
      </vt:variant>
      <vt:variant>
        <vt:lpwstr/>
      </vt:variant>
      <vt:variant>
        <vt:lpwstr>_Toc9949840</vt:lpwstr>
      </vt:variant>
      <vt:variant>
        <vt:i4>2359301</vt:i4>
      </vt:variant>
      <vt:variant>
        <vt:i4>278</vt:i4>
      </vt:variant>
      <vt:variant>
        <vt:i4>0</vt:i4>
      </vt:variant>
      <vt:variant>
        <vt:i4>5</vt:i4>
      </vt:variant>
      <vt:variant>
        <vt:lpwstr/>
      </vt:variant>
      <vt:variant>
        <vt:lpwstr>_Toc9949839</vt:lpwstr>
      </vt:variant>
      <vt:variant>
        <vt:i4>2359301</vt:i4>
      </vt:variant>
      <vt:variant>
        <vt:i4>272</vt:i4>
      </vt:variant>
      <vt:variant>
        <vt:i4>0</vt:i4>
      </vt:variant>
      <vt:variant>
        <vt:i4>5</vt:i4>
      </vt:variant>
      <vt:variant>
        <vt:lpwstr/>
      </vt:variant>
      <vt:variant>
        <vt:lpwstr>_Toc9949838</vt:lpwstr>
      </vt:variant>
      <vt:variant>
        <vt:i4>2359301</vt:i4>
      </vt:variant>
      <vt:variant>
        <vt:i4>266</vt:i4>
      </vt:variant>
      <vt:variant>
        <vt:i4>0</vt:i4>
      </vt:variant>
      <vt:variant>
        <vt:i4>5</vt:i4>
      </vt:variant>
      <vt:variant>
        <vt:lpwstr/>
      </vt:variant>
      <vt:variant>
        <vt:lpwstr>_Toc9949837</vt:lpwstr>
      </vt:variant>
      <vt:variant>
        <vt:i4>2359301</vt:i4>
      </vt:variant>
      <vt:variant>
        <vt:i4>260</vt:i4>
      </vt:variant>
      <vt:variant>
        <vt:i4>0</vt:i4>
      </vt:variant>
      <vt:variant>
        <vt:i4>5</vt:i4>
      </vt:variant>
      <vt:variant>
        <vt:lpwstr/>
      </vt:variant>
      <vt:variant>
        <vt:lpwstr>_Toc9949836</vt:lpwstr>
      </vt:variant>
      <vt:variant>
        <vt:i4>2359301</vt:i4>
      </vt:variant>
      <vt:variant>
        <vt:i4>254</vt:i4>
      </vt:variant>
      <vt:variant>
        <vt:i4>0</vt:i4>
      </vt:variant>
      <vt:variant>
        <vt:i4>5</vt:i4>
      </vt:variant>
      <vt:variant>
        <vt:lpwstr/>
      </vt:variant>
      <vt:variant>
        <vt:lpwstr>_Toc9949835</vt:lpwstr>
      </vt:variant>
      <vt:variant>
        <vt:i4>2359301</vt:i4>
      </vt:variant>
      <vt:variant>
        <vt:i4>248</vt:i4>
      </vt:variant>
      <vt:variant>
        <vt:i4>0</vt:i4>
      </vt:variant>
      <vt:variant>
        <vt:i4>5</vt:i4>
      </vt:variant>
      <vt:variant>
        <vt:lpwstr/>
      </vt:variant>
      <vt:variant>
        <vt:lpwstr>_Toc9949834</vt:lpwstr>
      </vt:variant>
      <vt:variant>
        <vt:i4>2359301</vt:i4>
      </vt:variant>
      <vt:variant>
        <vt:i4>242</vt:i4>
      </vt:variant>
      <vt:variant>
        <vt:i4>0</vt:i4>
      </vt:variant>
      <vt:variant>
        <vt:i4>5</vt:i4>
      </vt:variant>
      <vt:variant>
        <vt:lpwstr/>
      </vt:variant>
      <vt:variant>
        <vt:lpwstr>_Toc9949833</vt:lpwstr>
      </vt:variant>
      <vt:variant>
        <vt:i4>2359301</vt:i4>
      </vt:variant>
      <vt:variant>
        <vt:i4>236</vt:i4>
      </vt:variant>
      <vt:variant>
        <vt:i4>0</vt:i4>
      </vt:variant>
      <vt:variant>
        <vt:i4>5</vt:i4>
      </vt:variant>
      <vt:variant>
        <vt:lpwstr/>
      </vt:variant>
      <vt:variant>
        <vt:lpwstr>_Toc9949832</vt:lpwstr>
      </vt:variant>
      <vt:variant>
        <vt:i4>2359301</vt:i4>
      </vt:variant>
      <vt:variant>
        <vt:i4>230</vt:i4>
      </vt:variant>
      <vt:variant>
        <vt:i4>0</vt:i4>
      </vt:variant>
      <vt:variant>
        <vt:i4>5</vt:i4>
      </vt:variant>
      <vt:variant>
        <vt:lpwstr/>
      </vt:variant>
      <vt:variant>
        <vt:lpwstr>_Toc9949831</vt:lpwstr>
      </vt:variant>
      <vt:variant>
        <vt:i4>2359301</vt:i4>
      </vt:variant>
      <vt:variant>
        <vt:i4>224</vt:i4>
      </vt:variant>
      <vt:variant>
        <vt:i4>0</vt:i4>
      </vt:variant>
      <vt:variant>
        <vt:i4>5</vt:i4>
      </vt:variant>
      <vt:variant>
        <vt:lpwstr/>
      </vt:variant>
      <vt:variant>
        <vt:lpwstr>_Toc9949830</vt:lpwstr>
      </vt:variant>
      <vt:variant>
        <vt:i4>2424837</vt:i4>
      </vt:variant>
      <vt:variant>
        <vt:i4>218</vt:i4>
      </vt:variant>
      <vt:variant>
        <vt:i4>0</vt:i4>
      </vt:variant>
      <vt:variant>
        <vt:i4>5</vt:i4>
      </vt:variant>
      <vt:variant>
        <vt:lpwstr/>
      </vt:variant>
      <vt:variant>
        <vt:lpwstr>_Toc9949829</vt:lpwstr>
      </vt:variant>
      <vt:variant>
        <vt:i4>2424837</vt:i4>
      </vt:variant>
      <vt:variant>
        <vt:i4>212</vt:i4>
      </vt:variant>
      <vt:variant>
        <vt:i4>0</vt:i4>
      </vt:variant>
      <vt:variant>
        <vt:i4>5</vt:i4>
      </vt:variant>
      <vt:variant>
        <vt:lpwstr/>
      </vt:variant>
      <vt:variant>
        <vt:lpwstr>_Toc9949828</vt:lpwstr>
      </vt:variant>
      <vt:variant>
        <vt:i4>2424837</vt:i4>
      </vt:variant>
      <vt:variant>
        <vt:i4>206</vt:i4>
      </vt:variant>
      <vt:variant>
        <vt:i4>0</vt:i4>
      </vt:variant>
      <vt:variant>
        <vt:i4>5</vt:i4>
      </vt:variant>
      <vt:variant>
        <vt:lpwstr/>
      </vt:variant>
      <vt:variant>
        <vt:lpwstr>_Toc9949827</vt:lpwstr>
      </vt:variant>
      <vt:variant>
        <vt:i4>2424837</vt:i4>
      </vt:variant>
      <vt:variant>
        <vt:i4>200</vt:i4>
      </vt:variant>
      <vt:variant>
        <vt:i4>0</vt:i4>
      </vt:variant>
      <vt:variant>
        <vt:i4>5</vt:i4>
      </vt:variant>
      <vt:variant>
        <vt:lpwstr/>
      </vt:variant>
      <vt:variant>
        <vt:lpwstr>_Toc9949826</vt:lpwstr>
      </vt:variant>
      <vt:variant>
        <vt:i4>2424837</vt:i4>
      </vt:variant>
      <vt:variant>
        <vt:i4>194</vt:i4>
      </vt:variant>
      <vt:variant>
        <vt:i4>0</vt:i4>
      </vt:variant>
      <vt:variant>
        <vt:i4>5</vt:i4>
      </vt:variant>
      <vt:variant>
        <vt:lpwstr/>
      </vt:variant>
      <vt:variant>
        <vt:lpwstr>_Toc9949825</vt:lpwstr>
      </vt:variant>
      <vt:variant>
        <vt:i4>2424837</vt:i4>
      </vt:variant>
      <vt:variant>
        <vt:i4>188</vt:i4>
      </vt:variant>
      <vt:variant>
        <vt:i4>0</vt:i4>
      </vt:variant>
      <vt:variant>
        <vt:i4>5</vt:i4>
      </vt:variant>
      <vt:variant>
        <vt:lpwstr/>
      </vt:variant>
      <vt:variant>
        <vt:lpwstr>_Toc9949824</vt:lpwstr>
      </vt:variant>
      <vt:variant>
        <vt:i4>2424837</vt:i4>
      </vt:variant>
      <vt:variant>
        <vt:i4>182</vt:i4>
      </vt:variant>
      <vt:variant>
        <vt:i4>0</vt:i4>
      </vt:variant>
      <vt:variant>
        <vt:i4>5</vt:i4>
      </vt:variant>
      <vt:variant>
        <vt:lpwstr/>
      </vt:variant>
      <vt:variant>
        <vt:lpwstr>_Toc9949823</vt:lpwstr>
      </vt:variant>
      <vt:variant>
        <vt:i4>2424837</vt:i4>
      </vt:variant>
      <vt:variant>
        <vt:i4>176</vt:i4>
      </vt:variant>
      <vt:variant>
        <vt:i4>0</vt:i4>
      </vt:variant>
      <vt:variant>
        <vt:i4>5</vt:i4>
      </vt:variant>
      <vt:variant>
        <vt:lpwstr/>
      </vt:variant>
      <vt:variant>
        <vt:lpwstr>_Toc9949822</vt:lpwstr>
      </vt:variant>
      <vt:variant>
        <vt:i4>2424837</vt:i4>
      </vt:variant>
      <vt:variant>
        <vt:i4>170</vt:i4>
      </vt:variant>
      <vt:variant>
        <vt:i4>0</vt:i4>
      </vt:variant>
      <vt:variant>
        <vt:i4>5</vt:i4>
      </vt:variant>
      <vt:variant>
        <vt:lpwstr/>
      </vt:variant>
      <vt:variant>
        <vt:lpwstr>_Toc9949821</vt:lpwstr>
      </vt:variant>
      <vt:variant>
        <vt:i4>2424837</vt:i4>
      </vt:variant>
      <vt:variant>
        <vt:i4>164</vt:i4>
      </vt:variant>
      <vt:variant>
        <vt:i4>0</vt:i4>
      </vt:variant>
      <vt:variant>
        <vt:i4>5</vt:i4>
      </vt:variant>
      <vt:variant>
        <vt:lpwstr/>
      </vt:variant>
      <vt:variant>
        <vt:lpwstr>_Toc9949820</vt:lpwstr>
      </vt:variant>
      <vt:variant>
        <vt:i4>2490373</vt:i4>
      </vt:variant>
      <vt:variant>
        <vt:i4>158</vt:i4>
      </vt:variant>
      <vt:variant>
        <vt:i4>0</vt:i4>
      </vt:variant>
      <vt:variant>
        <vt:i4>5</vt:i4>
      </vt:variant>
      <vt:variant>
        <vt:lpwstr/>
      </vt:variant>
      <vt:variant>
        <vt:lpwstr>_Toc9949819</vt:lpwstr>
      </vt:variant>
      <vt:variant>
        <vt:i4>2490373</vt:i4>
      </vt:variant>
      <vt:variant>
        <vt:i4>152</vt:i4>
      </vt:variant>
      <vt:variant>
        <vt:i4>0</vt:i4>
      </vt:variant>
      <vt:variant>
        <vt:i4>5</vt:i4>
      </vt:variant>
      <vt:variant>
        <vt:lpwstr/>
      </vt:variant>
      <vt:variant>
        <vt:lpwstr>_Toc9949818</vt:lpwstr>
      </vt:variant>
      <vt:variant>
        <vt:i4>2490373</vt:i4>
      </vt:variant>
      <vt:variant>
        <vt:i4>146</vt:i4>
      </vt:variant>
      <vt:variant>
        <vt:i4>0</vt:i4>
      </vt:variant>
      <vt:variant>
        <vt:i4>5</vt:i4>
      </vt:variant>
      <vt:variant>
        <vt:lpwstr/>
      </vt:variant>
      <vt:variant>
        <vt:lpwstr>_Toc9949817</vt:lpwstr>
      </vt:variant>
      <vt:variant>
        <vt:i4>2490373</vt:i4>
      </vt:variant>
      <vt:variant>
        <vt:i4>140</vt:i4>
      </vt:variant>
      <vt:variant>
        <vt:i4>0</vt:i4>
      </vt:variant>
      <vt:variant>
        <vt:i4>5</vt:i4>
      </vt:variant>
      <vt:variant>
        <vt:lpwstr/>
      </vt:variant>
      <vt:variant>
        <vt:lpwstr>_Toc9949816</vt:lpwstr>
      </vt:variant>
      <vt:variant>
        <vt:i4>2490373</vt:i4>
      </vt:variant>
      <vt:variant>
        <vt:i4>134</vt:i4>
      </vt:variant>
      <vt:variant>
        <vt:i4>0</vt:i4>
      </vt:variant>
      <vt:variant>
        <vt:i4>5</vt:i4>
      </vt:variant>
      <vt:variant>
        <vt:lpwstr/>
      </vt:variant>
      <vt:variant>
        <vt:lpwstr>_Toc9949815</vt:lpwstr>
      </vt:variant>
      <vt:variant>
        <vt:i4>2490373</vt:i4>
      </vt:variant>
      <vt:variant>
        <vt:i4>128</vt:i4>
      </vt:variant>
      <vt:variant>
        <vt:i4>0</vt:i4>
      </vt:variant>
      <vt:variant>
        <vt:i4>5</vt:i4>
      </vt:variant>
      <vt:variant>
        <vt:lpwstr/>
      </vt:variant>
      <vt:variant>
        <vt:lpwstr>_Toc9949814</vt:lpwstr>
      </vt:variant>
      <vt:variant>
        <vt:i4>2490373</vt:i4>
      </vt:variant>
      <vt:variant>
        <vt:i4>122</vt:i4>
      </vt:variant>
      <vt:variant>
        <vt:i4>0</vt:i4>
      </vt:variant>
      <vt:variant>
        <vt:i4>5</vt:i4>
      </vt:variant>
      <vt:variant>
        <vt:lpwstr/>
      </vt:variant>
      <vt:variant>
        <vt:lpwstr>_Toc9949813</vt:lpwstr>
      </vt:variant>
      <vt:variant>
        <vt:i4>2490373</vt:i4>
      </vt:variant>
      <vt:variant>
        <vt:i4>116</vt:i4>
      </vt:variant>
      <vt:variant>
        <vt:i4>0</vt:i4>
      </vt:variant>
      <vt:variant>
        <vt:i4>5</vt:i4>
      </vt:variant>
      <vt:variant>
        <vt:lpwstr/>
      </vt:variant>
      <vt:variant>
        <vt:lpwstr>_Toc9949812</vt:lpwstr>
      </vt:variant>
      <vt:variant>
        <vt:i4>2490373</vt:i4>
      </vt:variant>
      <vt:variant>
        <vt:i4>110</vt:i4>
      </vt:variant>
      <vt:variant>
        <vt:i4>0</vt:i4>
      </vt:variant>
      <vt:variant>
        <vt:i4>5</vt:i4>
      </vt:variant>
      <vt:variant>
        <vt:lpwstr/>
      </vt:variant>
      <vt:variant>
        <vt:lpwstr>_Toc9949811</vt:lpwstr>
      </vt:variant>
      <vt:variant>
        <vt:i4>2490373</vt:i4>
      </vt:variant>
      <vt:variant>
        <vt:i4>104</vt:i4>
      </vt:variant>
      <vt:variant>
        <vt:i4>0</vt:i4>
      </vt:variant>
      <vt:variant>
        <vt:i4>5</vt:i4>
      </vt:variant>
      <vt:variant>
        <vt:lpwstr/>
      </vt:variant>
      <vt:variant>
        <vt:lpwstr>_Toc9949810</vt:lpwstr>
      </vt:variant>
      <vt:variant>
        <vt:i4>2555909</vt:i4>
      </vt:variant>
      <vt:variant>
        <vt:i4>98</vt:i4>
      </vt:variant>
      <vt:variant>
        <vt:i4>0</vt:i4>
      </vt:variant>
      <vt:variant>
        <vt:i4>5</vt:i4>
      </vt:variant>
      <vt:variant>
        <vt:lpwstr/>
      </vt:variant>
      <vt:variant>
        <vt:lpwstr>_Toc9949809</vt:lpwstr>
      </vt:variant>
      <vt:variant>
        <vt:i4>2555909</vt:i4>
      </vt:variant>
      <vt:variant>
        <vt:i4>92</vt:i4>
      </vt:variant>
      <vt:variant>
        <vt:i4>0</vt:i4>
      </vt:variant>
      <vt:variant>
        <vt:i4>5</vt:i4>
      </vt:variant>
      <vt:variant>
        <vt:lpwstr/>
      </vt:variant>
      <vt:variant>
        <vt:lpwstr>_Toc9949808</vt:lpwstr>
      </vt:variant>
      <vt:variant>
        <vt:i4>2555909</vt:i4>
      </vt:variant>
      <vt:variant>
        <vt:i4>86</vt:i4>
      </vt:variant>
      <vt:variant>
        <vt:i4>0</vt:i4>
      </vt:variant>
      <vt:variant>
        <vt:i4>5</vt:i4>
      </vt:variant>
      <vt:variant>
        <vt:lpwstr/>
      </vt:variant>
      <vt:variant>
        <vt:lpwstr>_Toc9949807</vt:lpwstr>
      </vt:variant>
      <vt:variant>
        <vt:i4>2555909</vt:i4>
      </vt:variant>
      <vt:variant>
        <vt:i4>80</vt:i4>
      </vt:variant>
      <vt:variant>
        <vt:i4>0</vt:i4>
      </vt:variant>
      <vt:variant>
        <vt:i4>5</vt:i4>
      </vt:variant>
      <vt:variant>
        <vt:lpwstr/>
      </vt:variant>
      <vt:variant>
        <vt:lpwstr>_Toc9949806</vt:lpwstr>
      </vt:variant>
      <vt:variant>
        <vt:i4>2555909</vt:i4>
      </vt:variant>
      <vt:variant>
        <vt:i4>74</vt:i4>
      </vt:variant>
      <vt:variant>
        <vt:i4>0</vt:i4>
      </vt:variant>
      <vt:variant>
        <vt:i4>5</vt:i4>
      </vt:variant>
      <vt:variant>
        <vt:lpwstr/>
      </vt:variant>
      <vt:variant>
        <vt:lpwstr>_Toc9949805</vt:lpwstr>
      </vt:variant>
      <vt:variant>
        <vt:i4>2555909</vt:i4>
      </vt:variant>
      <vt:variant>
        <vt:i4>68</vt:i4>
      </vt:variant>
      <vt:variant>
        <vt:i4>0</vt:i4>
      </vt:variant>
      <vt:variant>
        <vt:i4>5</vt:i4>
      </vt:variant>
      <vt:variant>
        <vt:lpwstr/>
      </vt:variant>
      <vt:variant>
        <vt:lpwstr>_Toc9949804</vt:lpwstr>
      </vt:variant>
      <vt:variant>
        <vt:i4>2555909</vt:i4>
      </vt:variant>
      <vt:variant>
        <vt:i4>62</vt:i4>
      </vt:variant>
      <vt:variant>
        <vt:i4>0</vt:i4>
      </vt:variant>
      <vt:variant>
        <vt:i4>5</vt:i4>
      </vt:variant>
      <vt:variant>
        <vt:lpwstr/>
      </vt:variant>
      <vt:variant>
        <vt:lpwstr>_Toc9949803</vt:lpwstr>
      </vt:variant>
      <vt:variant>
        <vt:i4>2555909</vt:i4>
      </vt:variant>
      <vt:variant>
        <vt:i4>56</vt:i4>
      </vt:variant>
      <vt:variant>
        <vt:i4>0</vt:i4>
      </vt:variant>
      <vt:variant>
        <vt:i4>5</vt:i4>
      </vt:variant>
      <vt:variant>
        <vt:lpwstr/>
      </vt:variant>
      <vt:variant>
        <vt:lpwstr>_Toc9949802</vt:lpwstr>
      </vt:variant>
      <vt:variant>
        <vt:i4>2555909</vt:i4>
      </vt:variant>
      <vt:variant>
        <vt:i4>50</vt:i4>
      </vt:variant>
      <vt:variant>
        <vt:i4>0</vt:i4>
      </vt:variant>
      <vt:variant>
        <vt:i4>5</vt:i4>
      </vt:variant>
      <vt:variant>
        <vt:lpwstr/>
      </vt:variant>
      <vt:variant>
        <vt:lpwstr>_Toc9949801</vt:lpwstr>
      </vt:variant>
      <vt:variant>
        <vt:i4>2555909</vt:i4>
      </vt:variant>
      <vt:variant>
        <vt:i4>44</vt:i4>
      </vt:variant>
      <vt:variant>
        <vt:i4>0</vt:i4>
      </vt:variant>
      <vt:variant>
        <vt:i4>5</vt:i4>
      </vt:variant>
      <vt:variant>
        <vt:lpwstr/>
      </vt:variant>
      <vt:variant>
        <vt:lpwstr>_Toc9949800</vt:lpwstr>
      </vt:variant>
      <vt:variant>
        <vt:i4>3014666</vt:i4>
      </vt:variant>
      <vt:variant>
        <vt:i4>38</vt:i4>
      </vt:variant>
      <vt:variant>
        <vt:i4>0</vt:i4>
      </vt:variant>
      <vt:variant>
        <vt:i4>5</vt:i4>
      </vt:variant>
      <vt:variant>
        <vt:lpwstr/>
      </vt:variant>
      <vt:variant>
        <vt:lpwstr>_Toc9949799</vt:lpwstr>
      </vt:variant>
      <vt:variant>
        <vt:i4>3014666</vt:i4>
      </vt:variant>
      <vt:variant>
        <vt:i4>32</vt:i4>
      </vt:variant>
      <vt:variant>
        <vt:i4>0</vt:i4>
      </vt:variant>
      <vt:variant>
        <vt:i4>5</vt:i4>
      </vt:variant>
      <vt:variant>
        <vt:lpwstr/>
      </vt:variant>
      <vt:variant>
        <vt:lpwstr>_Toc9949798</vt:lpwstr>
      </vt:variant>
      <vt:variant>
        <vt:i4>3014666</vt:i4>
      </vt:variant>
      <vt:variant>
        <vt:i4>26</vt:i4>
      </vt:variant>
      <vt:variant>
        <vt:i4>0</vt:i4>
      </vt:variant>
      <vt:variant>
        <vt:i4>5</vt:i4>
      </vt:variant>
      <vt:variant>
        <vt:lpwstr/>
      </vt:variant>
      <vt:variant>
        <vt:lpwstr>_Toc9949797</vt:lpwstr>
      </vt:variant>
      <vt:variant>
        <vt:i4>3014666</vt:i4>
      </vt:variant>
      <vt:variant>
        <vt:i4>20</vt:i4>
      </vt:variant>
      <vt:variant>
        <vt:i4>0</vt:i4>
      </vt:variant>
      <vt:variant>
        <vt:i4>5</vt:i4>
      </vt:variant>
      <vt:variant>
        <vt:lpwstr/>
      </vt:variant>
      <vt:variant>
        <vt:lpwstr>_Toc9949796</vt:lpwstr>
      </vt:variant>
      <vt:variant>
        <vt:i4>3014666</vt:i4>
      </vt:variant>
      <vt:variant>
        <vt:i4>14</vt:i4>
      </vt:variant>
      <vt:variant>
        <vt:i4>0</vt:i4>
      </vt:variant>
      <vt:variant>
        <vt:i4>5</vt:i4>
      </vt:variant>
      <vt:variant>
        <vt:lpwstr/>
      </vt:variant>
      <vt:variant>
        <vt:lpwstr>_Toc9949795</vt:lpwstr>
      </vt:variant>
      <vt:variant>
        <vt:i4>3014666</vt:i4>
      </vt:variant>
      <vt:variant>
        <vt:i4>8</vt:i4>
      </vt:variant>
      <vt:variant>
        <vt:i4>0</vt:i4>
      </vt:variant>
      <vt:variant>
        <vt:i4>5</vt:i4>
      </vt:variant>
      <vt:variant>
        <vt:lpwstr/>
      </vt:variant>
      <vt:variant>
        <vt:lpwstr>_Toc9949794</vt:lpwstr>
      </vt:variant>
      <vt:variant>
        <vt:i4>3014666</vt:i4>
      </vt:variant>
      <vt:variant>
        <vt:i4>2</vt:i4>
      </vt:variant>
      <vt:variant>
        <vt:i4>0</vt:i4>
      </vt:variant>
      <vt:variant>
        <vt:i4>5</vt:i4>
      </vt:variant>
      <vt:variant>
        <vt:lpwstr/>
      </vt:variant>
      <vt:variant>
        <vt:lpwstr>_Toc9949793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Réglement de consultation</dc:title>
  <dc:subject/>
  <dc:creator>YESLI VALERIE</dc:creator>
  <cp:keywords/>
  <dc:description/>
  <cp:lastModifiedBy>Laetitia RIZZOTTODOSSIN</cp:lastModifiedBy>
  <cp:revision>7</cp:revision>
  <cp:lastPrinted>2024-11-13T14:47:00Z</cp:lastPrinted>
  <dcterms:created xsi:type="dcterms:W3CDTF">2025-07-31T06:35:00Z</dcterms:created>
  <dcterms:modified xsi:type="dcterms:W3CDTF">2025-08-08T10:55:00Z</dcterms:modified>
  <cp:category>Doc type procédure formalisée</cp:category>
</cp:coreProperties>
</file>