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04D8E" w14:textId="77777777" w:rsidR="00FF6D07" w:rsidRDefault="00FF6D07">
      <w:pPr>
        <w:pStyle w:val="FirstParagraph"/>
        <w:jc w:val="both"/>
        <w:rPr>
          <w:rFonts w:ascii="Marianne" w:hAnsi="Marianne" w:cs="Arial"/>
          <w:sz w:val="20"/>
          <w:szCs w:val="20"/>
        </w:rPr>
      </w:pPr>
    </w:p>
    <w:p w14:paraId="3E3C1841" w14:textId="77777777" w:rsidR="00FF6D07" w:rsidRDefault="00675014">
      <w:pPr>
        <w:pBdr>
          <w:top w:val="none" w:sz="4" w:space="0" w:color="000000"/>
          <w:left w:val="none" w:sz="4" w:space="0" w:color="000000"/>
          <w:bottom w:val="none" w:sz="4" w:space="0" w:color="000000"/>
          <w:right w:val="none" w:sz="4" w:space="0" w:color="000000"/>
          <w:between w:val="none" w:sz="4" w:space="0" w:color="000000"/>
        </w:pBdr>
        <w:spacing w:line="276" w:lineRule="auto"/>
        <w:jc w:val="center"/>
        <w:rPr>
          <w:rFonts w:ascii="Marianne" w:eastAsia="Helvetica Neue" w:hAnsi="Marianne" w:cs="Arial"/>
          <w:b/>
          <w:color w:val="000000"/>
          <w:sz w:val="20"/>
          <w:szCs w:val="20"/>
          <w:u w:val="single"/>
        </w:rPr>
      </w:pPr>
      <w:r>
        <w:rPr>
          <w:rFonts w:ascii="Marianne" w:eastAsia="Helvetica Neue" w:hAnsi="Marianne" w:cs="Arial"/>
          <w:b/>
          <w:color w:val="000000"/>
          <w:sz w:val="20"/>
          <w:szCs w:val="20"/>
          <w:u w:val="single"/>
        </w:rPr>
        <w:br/>
        <w:t>CADRE DE RÉPONSE</w:t>
      </w:r>
    </w:p>
    <w:p w14:paraId="227B3D06" w14:textId="77777777" w:rsidR="00FF6D07" w:rsidRDefault="00FF6D07">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p>
    <w:p w14:paraId="6CE0C6A0" w14:textId="77777777" w:rsidR="00FF6D07" w:rsidRDefault="00FF6D07">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p>
    <w:p w14:paraId="0630D1DA" w14:textId="77777777" w:rsidR="00FF6D07" w:rsidRDefault="00675014">
      <w:pPr>
        <w:pBdr>
          <w:top w:val="single" w:sz="4" w:space="1" w:color="000000"/>
          <w:left w:val="single" w:sz="4" w:space="4" w:color="000000"/>
          <w:bottom w:val="single" w:sz="4" w:space="0" w:color="000000"/>
          <w:right w:val="single" w:sz="4" w:space="12" w:color="000000"/>
          <w:between w:val="none" w:sz="4" w:space="0" w:color="000000"/>
        </w:pBdr>
        <w:spacing w:after="0" w:line="276" w:lineRule="auto"/>
        <w:jc w:val="center"/>
        <w:rPr>
          <w:rFonts w:ascii="Marianne" w:eastAsia="Helvetica Neue" w:hAnsi="Marianne" w:cs="Arial"/>
          <w:color w:val="000000"/>
          <w:sz w:val="20"/>
          <w:szCs w:val="20"/>
        </w:rPr>
      </w:pPr>
      <w:r>
        <w:rPr>
          <w:rFonts w:ascii="Marianne" w:eastAsia="Helvetica Neue" w:hAnsi="Marianne" w:cs="Arial"/>
          <w:b/>
          <w:bCs/>
          <w:color w:val="000000"/>
          <w:sz w:val="20"/>
          <w:szCs w:val="20"/>
          <w:lang w:val="fr"/>
        </w:rPr>
        <w:t>Réalisation de services numériques en mode produit agile piloté par l’impact</w:t>
      </w:r>
    </w:p>
    <w:p w14:paraId="19EF5710" w14:textId="77777777" w:rsidR="00FF6D07" w:rsidRDefault="00FF6D07">
      <w:pPr>
        <w:pBdr>
          <w:top w:val="none" w:sz="4" w:space="0" w:color="000000"/>
          <w:left w:val="none" w:sz="4" w:space="0" w:color="000000"/>
          <w:bottom w:val="none" w:sz="4" w:space="2" w:color="000000"/>
          <w:right w:val="none" w:sz="4" w:space="0" w:color="000000"/>
          <w:between w:val="none" w:sz="4" w:space="0" w:color="000000"/>
        </w:pBdr>
        <w:spacing w:after="0" w:line="240" w:lineRule="auto"/>
        <w:jc w:val="both"/>
        <w:rPr>
          <w:rFonts w:ascii="Marianne" w:eastAsia="Helvetica Neue" w:hAnsi="Marianne" w:cs="Arial"/>
          <w:color w:val="000000"/>
          <w:sz w:val="20"/>
          <w:szCs w:val="20"/>
        </w:rPr>
      </w:pPr>
    </w:p>
    <w:p w14:paraId="0DEBC381" w14:textId="77777777" w:rsidR="00FF6D07" w:rsidRDefault="00FF6D07">
      <w:p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p>
    <w:p w14:paraId="28B7D24E" w14:textId="77777777" w:rsidR="00FF6D07" w:rsidRDefault="00FF6D07">
      <w:p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p>
    <w:p w14:paraId="2F0BB4C8" w14:textId="77777777" w:rsidR="00FF6D07" w:rsidRDefault="00FF6D07">
      <w:p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p>
    <w:p w14:paraId="6F232A34" w14:textId="77777777" w:rsidR="00FF6D07" w:rsidRDefault="00675014">
      <w:p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sz w:val="20"/>
          <w:szCs w:val="20"/>
        </w:rPr>
      </w:pPr>
      <w:r>
        <w:rPr>
          <w:rFonts w:ascii="Marianne" w:eastAsia="Helvetica Neue" w:hAnsi="Marianne" w:cs="Arial"/>
          <w:b/>
          <w:color w:val="000000"/>
          <w:sz w:val="20"/>
          <w:szCs w:val="20"/>
        </w:rPr>
        <w:t>Référence de consultation</w:t>
      </w:r>
      <w:r>
        <w:rPr>
          <w:rFonts w:ascii="Marianne" w:eastAsia="Helvetica Neue" w:hAnsi="Marianne" w:cs="Arial"/>
          <w:color w:val="000000"/>
          <w:sz w:val="20"/>
          <w:szCs w:val="20"/>
        </w:rPr>
        <w:t xml:space="preserve"> : </w:t>
      </w:r>
      <w:r>
        <w:rPr>
          <w:rFonts w:ascii="Marianne" w:eastAsia="Helvetica Neue" w:hAnsi="Marianne" w:cs="Arial"/>
          <w:b/>
          <w:color w:val="000000"/>
          <w:sz w:val="20"/>
          <w:szCs w:val="20"/>
          <w:lang w:val="fr"/>
        </w:rPr>
        <w:t>25_BAM_044_AC00</w:t>
      </w:r>
    </w:p>
    <w:p w14:paraId="33170D05" w14:textId="77777777" w:rsidR="00FF6D07" w:rsidRDefault="00FF6D07">
      <w:pPr>
        <w:autoSpaceDE w:val="0"/>
        <w:autoSpaceDN w:val="0"/>
        <w:adjustRightInd w:val="0"/>
        <w:spacing w:after="0" w:line="240" w:lineRule="auto"/>
        <w:jc w:val="both"/>
        <w:rPr>
          <w:rFonts w:ascii="Marianne" w:hAnsi="Marianne" w:cs="Arial"/>
          <w:color w:val="000000"/>
          <w:sz w:val="20"/>
          <w:szCs w:val="20"/>
        </w:rPr>
      </w:pPr>
    </w:p>
    <w:p w14:paraId="165B43AC" w14:textId="77777777" w:rsidR="00FF6D07" w:rsidRDefault="00FF6D07">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Marianne" w:hAnsi="Marianne" w:cs="Arial"/>
          <w:color w:val="000000"/>
          <w:sz w:val="20"/>
          <w:szCs w:val="20"/>
        </w:rPr>
      </w:pPr>
    </w:p>
    <w:p w14:paraId="463FE291" w14:textId="77777777" w:rsidR="00FF6D07" w:rsidRDefault="00FF6D07" w:rsidP="005D5E6D">
      <w:pPr>
        <w:snapToGrid w:val="0"/>
        <w:spacing w:after="0" w:line="240" w:lineRule="auto"/>
        <w:jc w:val="both"/>
        <w:rPr>
          <w:rFonts w:ascii="Marianne" w:eastAsia="Times New Roman" w:hAnsi="Marianne" w:cs="Arial"/>
          <w:sz w:val="20"/>
          <w:szCs w:val="20"/>
          <w:lang w:eastAsia="ar-SA"/>
        </w:rPr>
      </w:pPr>
    </w:p>
    <w:p w14:paraId="1BE3C0A6" w14:textId="77777777" w:rsidR="00FF6D07" w:rsidRDefault="00675014" w:rsidP="005D5E6D">
      <w:pPr>
        <w:pBdr>
          <w:top w:val="single" w:sz="4" w:space="1" w:color="auto"/>
          <w:left w:val="single" w:sz="4" w:space="4" w:color="auto"/>
          <w:bottom w:val="single" w:sz="4" w:space="1" w:color="auto"/>
          <w:right w:val="single" w:sz="4" w:space="4" w:color="auto"/>
        </w:pBdr>
        <w:jc w:val="both"/>
        <w:rPr>
          <w:rFonts w:ascii="Marianne" w:hAnsi="Marianne" w:cs="Arial"/>
          <w:i/>
          <w:sz w:val="20"/>
          <w:szCs w:val="20"/>
        </w:rPr>
      </w:pPr>
      <w:r>
        <w:rPr>
          <w:rFonts w:ascii="Marianne" w:hAnsi="Marianne" w:cs="Arial"/>
          <w:i/>
          <w:sz w:val="20"/>
          <w:szCs w:val="20"/>
        </w:rPr>
        <w:t>Le présent document constitue le cadre de réponse technique (CRT) que chaque soumissionnaire doit impérativement respecter pour présenter son offre technique. Il complète et précise, sans y contrevenir, le « Cahier des clauses techniques particulières » (ci-après CCTP).</w:t>
      </w:r>
    </w:p>
    <w:p w14:paraId="0B627055" w14:textId="77777777" w:rsidR="00FF6D07" w:rsidRDefault="00675014" w:rsidP="005D5E6D">
      <w:pPr>
        <w:pBdr>
          <w:top w:val="single" w:sz="4" w:space="1" w:color="auto"/>
          <w:left w:val="single" w:sz="4" w:space="4" w:color="auto"/>
          <w:bottom w:val="single" w:sz="4" w:space="1" w:color="auto"/>
          <w:right w:val="single" w:sz="4" w:space="4" w:color="auto"/>
        </w:pBdr>
        <w:jc w:val="both"/>
        <w:rPr>
          <w:rFonts w:ascii="Marianne" w:hAnsi="Marianne" w:cs="Arial"/>
          <w:i/>
          <w:sz w:val="20"/>
          <w:szCs w:val="20"/>
        </w:rPr>
      </w:pPr>
      <w:r>
        <w:rPr>
          <w:rFonts w:ascii="Marianne" w:hAnsi="Marianne" w:cs="Arial"/>
          <w:i/>
          <w:sz w:val="20"/>
          <w:szCs w:val="20"/>
        </w:rPr>
        <w:t>Il est impératif que ce cadre de réponse soit strictement suivi, tant dans sa structure que dans l’enchaînement des paragraphes. Aucune modification de l’organisation du document n’est autorisée : les paragraphes ne doivent ni être ajoutés, supprimés, ni réorganisés.</w:t>
      </w:r>
    </w:p>
    <w:p w14:paraId="5A7C200E" w14:textId="75C18AF9" w:rsidR="00FF6D07" w:rsidRDefault="00675014" w:rsidP="005D5E6D">
      <w:pPr>
        <w:pBdr>
          <w:top w:val="single" w:sz="4" w:space="1" w:color="auto"/>
          <w:left w:val="single" w:sz="4" w:space="4" w:color="auto"/>
          <w:bottom w:val="single" w:sz="4" w:space="1" w:color="auto"/>
          <w:right w:val="single" w:sz="4" w:space="4" w:color="auto"/>
        </w:pBdr>
        <w:jc w:val="both"/>
        <w:rPr>
          <w:rFonts w:ascii="Marianne" w:hAnsi="Marianne" w:cs="Arial"/>
          <w:i/>
          <w:sz w:val="20"/>
          <w:szCs w:val="20"/>
        </w:rPr>
      </w:pPr>
      <w:r>
        <w:rPr>
          <w:rFonts w:ascii="Marianne" w:hAnsi="Marianne" w:cs="Arial"/>
          <w:i/>
          <w:sz w:val="20"/>
          <w:szCs w:val="20"/>
        </w:rPr>
        <w:t xml:space="preserve">L’offre complète, annexes comprises, ne devra pas excéder </w:t>
      </w:r>
      <w:r>
        <w:rPr>
          <w:rFonts w:ascii="Marianne" w:hAnsi="Marianne" w:cs="Arial"/>
          <w:b/>
          <w:bCs/>
          <w:i/>
          <w:sz w:val="20"/>
          <w:szCs w:val="20"/>
        </w:rPr>
        <w:t>50 pages</w:t>
      </w:r>
      <w:r>
        <w:rPr>
          <w:rFonts w:ascii="Marianne" w:hAnsi="Marianne" w:cs="Arial"/>
          <w:i/>
          <w:sz w:val="20"/>
          <w:szCs w:val="20"/>
        </w:rPr>
        <w:t xml:space="preserve">, annexes comprises, en </w:t>
      </w:r>
      <w:r>
        <w:rPr>
          <w:rFonts w:ascii="Marianne" w:hAnsi="Marianne" w:cs="Arial"/>
          <w:b/>
          <w:bCs/>
          <w:i/>
          <w:sz w:val="20"/>
          <w:szCs w:val="20"/>
        </w:rPr>
        <w:t>police Arial, taille 10</w:t>
      </w:r>
      <w:r>
        <w:rPr>
          <w:rFonts w:ascii="Marianne" w:hAnsi="Marianne" w:cs="Arial"/>
          <w:i/>
          <w:sz w:val="20"/>
          <w:szCs w:val="20"/>
        </w:rPr>
        <w:t xml:space="preserve">, avec des </w:t>
      </w:r>
      <w:r>
        <w:rPr>
          <w:rFonts w:ascii="Marianne" w:hAnsi="Marianne" w:cs="Arial"/>
          <w:b/>
          <w:bCs/>
          <w:i/>
          <w:sz w:val="20"/>
          <w:szCs w:val="20"/>
        </w:rPr>
        <w:t>marges standards</w:t>
      </w:r>
      <w:r>
        <w:rPr>
          <w:rFonts w:ascii="Marianne" w:hAnsi="Marianne" w:cs="Arial"/>
          <w:i/>
          <w:sz w:val="20"/>
          <w:szCs w:val="20"/>
        </w:rPr>
        <w:t>. Elle sera en format Word</w:t>
      </w:r>
      <w:r w:rsidR="005E4220">
        <w:rPr>
          <w:rFonts w:ascii="Marianne" w:hAnsi="Marianne" w:cs="Arial"/>
          <w:i/>
          <w:sz w:val="20"/>
          <w:szCs w:val="20"/>
        </w:rPr>
        <w:t xml:space="preserve">, </w:t>
      </w:r>
      <w:proofErr w:type="spellStart"/>
      <w:r w:rsidR="005E4220">
        <w:rPr>
          <w:rFonts w:ascii="Marianne" w:hAnsi="Marianne" w:cs="Arial"/>
          <w:i/>
          <w:sz w:val="20"/>
          <w:szCs w:val="20"/>
        </w:rPr>
        <w:t>OpenDocument</w:t>
      </w:r>
      <w:proofErr w:type="spellEnd"/>
      <w:r>
        <w:rPr>
          <w:rFonts w:ascii="Marianne" w:hAnsi="Marianne" w:cs="Arial"/>
          <w:i/>
          <w:sz w:val="20"/>
          <w:szCs w:val="20"/>
        </w:rPr>
        <w:t xml:space="preserve"> ou PDF consultable (pas de PPT). Une attention particulière sera portée à la </w:t>
      </w:r>
      <w:r>
        <w:rPr>
          <w:rFonts w:ascii="Marianne" w:hAnsi="Marianne" w:cs="Arial"/>
          <w:b/>
          <w:bCs/>
          <w:i/>
          <w:sz w:val="20"/>
          <w:szCs w:val="20"/>
        </w:rPr>
        <w:t>clarté de la présentation</w:t>
      </w:r>
      <w:r>
        <w:rPr>
          <w:rFonts w:ascii="Marianne" w:hAnsi="Marianne" w:cs="Arial"/>
          <w:i/>
          <w:sz w:val="20"/>
          <w:szCs w:val="20"/>
        </w:rPr>
        <w:t xml:space="preserve"> (éviter le jargon technique ou les anglicismes) ainsi qu’à la </w:t>
      </w:r>
      <w:r>
        <w:rPr>
          <w:rFonts w:ascii="Marianne" w:hAnsi="Marianne" w:cs="Arial"/>
          <w:b/>
          <w:bCs/>
          <w:i/>
          <w:sz w:val="20"/>
          <w:szCs w:val="20"/>
        </w:rPr>
        <w:t>capacité de synthèse et à la pertinence des contenus</w:t>
      </w:r>
      <w:r>
        <w:rPr>
          <w:rFonts w:ascii="Marianne" w:hAnsi="Marianne" w:cs="Arial"/>
          <w:i/>
          <w:sz w:val="20"/>
          <w:szCs w:val="20"/>
        </w:rPr>
        <w:t>.</w:t>
      </w:r>
    </w:p>
    <w:p w14:paraId="66E6953F" w14:textId="77777777" w:rsidR="00FF6D07" w:rsidRDefault="00675014" w:rsidP="005D5E6D">
      <w:pPr>
        <w:pBdr>
          <w:top w:val="single" w:sz="4" w:space="1" w:color="auto"/>
          <w:left w:val="single" w:sz="4" w:space="4" w:color="auto"/>
          <w:bottom w:val="single" w:sz="4" w:space="1" w:color="auto"/>
          <w:right w:val="single" w:sz="4" w:space="4" w:color="auto"/>
        </w:pBdr>
        <w:jc w:val="both"/>
        <w:rPr>
          <w:rFonts w:ascii="Marianne" w:hAnsi="Marianne" w:cs="Arial"/>
          <w:i/>
          <w:sz w:val="20"/>
          <w:szCs w:val="20"/>
        </w:rPr>
      </w:pPr>
      <w:r>
        <w:rPr>
          <w:rFonts w:ascii="Marianne" w:hAnsi="Marianne" w:cs="Arial"/>
          <w:i/>
          <w:sz w:val="20"/>
          <w:szCs w:val="20"/>
        </w:rPr>
        <w:t xml:space="preserve">Chaque item pourra être complété par tout document ou élément que le soumissionnaire jugera utile à la bonne compréhension de son offre. Les réponses doivent être </w:t>
      </w:r>
      <w:r>
        <w:rPr>
          <w:rFonts w:ascii="Marianne" w:hAnsi="Marianne" w:cs="Arial"/>
          <w:b/>
          <w:bCs/>
          <w:i/>
          <w:sz w:val="20"/>
          <w:szCs w:val="20"/>
        </w:rPr>
        <w:t>détaillées, précises et adaptées</w:t>
      </w:r>
      <w:r>
        <w:rPr>
          <w:rFonts w:ascii="Marianne" w:hAnsi="Marianne" w:cs="Arial"/>
          <w:i/>
          <w:sz w:val="20"/>
          <w:szCs w:val="20"/>
        </w:rPr>
        <w:t>, en évitant les contenus génériques ou à visée purement commerciale.</w:t>
      </w:r>
    </w:p>
    <w:p w14:paraId="36F87BC3" w14:textId="77777777" w:rsidR="00FF6D07" w:rsidRDefault="00675014" w:rsidP="005D5E6D">
      <w:pPr>
        <w:pBdr>
          <w:top w:val="single" w:sz="4" w:space="1" w:color="auto"/>
          <w:left w:val="single" w:sz="4" w:space="4" w:color="auto"/>
          <w:bottom w:val="single" w:sz="4" w:space="1" w:color="auto"/>
          <w:right w:val="single" w:sz="4" w:space="4" w:color="auto"/>
        </w:pBdr>
        <w:jc w:val="both"/>
        <w:rPr>
          <w:rFonts w:ascii="Marianne" w:hAnsi="Marianne" w:cs="Arial"/>
          <w:i/>
          <w:iCs/>
          <w:sz w:val="20"/>
          <w:szCs w:val="20"/>
        </w:rPr>
      </w:pPr>
      <w:r>
        <w:rPr>
          <w:rFonts w:ascii="Marianne" w:eastAsia="Calibri" w:hAnsi="Marianne" w:cs="Arial"/>
          <w:i/>
          <w:iCs/>
          <w:sz w:val="20"/>
          <w:szCs w:val="20"/>
          <w:lang w:eastAsia="en-US"/>
        </w:rPr>
        <w:t>En cas de mémoire technique incomplet, la candidature sera rejetée.</w:t>
      </w:r>
    </w:p>
    <w:p w14:paraId="75B0B490" w14:textId="77777777" w:rsidR="00FF6D07" w:rsidRDefault="00FF6D07">
      <w:pPr>
        <w:snapToGrid w:val="0"/>
        <w:spacing w:after="0" w:line="240" w:lineRule="auto"/>
        <w:jc w:val="both"/>
        <w:rPr>
          <w:rFonts w:ascii="Marianne" w:eastAsia="Times New Roman" w:hAnsi="Marianne" w:cs="Arial"/>
          <w:sz w:val="20"/>
          <w:szCs w:val="20"/>
          <w:lang w:eastAsia="ar-SA"/>
        </w:rPr>
      </w:pPr>
    </w:p>
    <w:p w14:paraId="170BF885" w14:textId="77777777" w:rsidR="00FF6D07" w:rsidRDefault="00FF6D07">
      <w:pPr>
        <w:snapToGrid w:val="0"/>
        <w:spacing w:after="0" w:line="240" w:lineRule="auto"/>
        <w:jc w:val="both"/>
        <w:rPr>
          <w:rFonts w:ascii="Marianne" w:eastAsia="Times New Roman" w:hAnsi="Marianne" w:cs="Arial"/>
          <w:sz w:val="20"/>
          <w:szCs w:val="20"/>
          <w:lang w:eastAsia="ar-SA"/>
        </w:rPr>
      </w:pPr>
    </w:p>
    <w:p w14:paraId="4149B1B3" w14:textId="77777777" w:rsidR="00FF6D07" w:rsidRDefault="00675014">
      <w:pPr>
        <w:rPr>
          <w:rFonts w:ascii="Marianne" w:eastAsia="Calibri" w:hAnsi="Marianne" w:cs="Arial"/>
          <w:sz w:val="20"/>
          <w:szCs w:val="20"/>
          <w:lang w:eastAsia="en-US"/>
        </w:rPr>
      </w:pPr>
      <w:r>
        <w:rPr>
          <w:rFonts w:ascii="Marianne" w:eastAsia="Calibri" w:hAnsi="Marianne" w:cs="Arial"/>
          <w:sz w:val="20"/>
          <w:szCs w:val="20"/>
          <w:lang w:eastAsia="en-US"/>
        </w:rPr>
        <w:br w:type="page"/>
      </w:r>
    </w:p>
    <w:p w14:paraId="43330063" w14:textId="77777777" w:rsidR="00FF6D07" w:rsidRDefault="00FF6D07">
      <w:pPr>
        <w:spacing w:after="0" w:line="276" w:lineRule="auto"/>
        <w:jc w:val="both"/>
        <w:rPr>
          <w:rFonts w:ascii="Marianne" w:eastAsia="Calibri" w:hAnsi="Marianne" w:cs="Arial"/>
          <w:sz w:val="20"/>
          <w:szCs w:val="20"/>
          <w:lang w:eastAsia="en-US"/>
        </w:rPr>
      </w:pPr>
    </w:p>
    <w:sdt>
      <w:sdtPr>
        <w:rPr>
          <w:rFonts w:ascii="Marianne" w:hAnsi="Marianne" w:cs="Arial"/>
          <w:sz w:val="20"/>
          <w:szCs w:val="20"/>
        </w:rPr>
        <w:id w:val="298127542"/>
        <w:docPartObj>
          <w:docPartGallery w:val="Table of Contents"/>
          <w:docPartUnique/>
        </w:docPartObj>
      </w:sdtPr>
      <w:sdtEndPr>
        <w:rPr>
          <w:b/>
          <w:bCs/>
          <w:noProof/>
        </w:rPr>
      </w:sdtEndPr>
      <w:sdtContent>
        <w:p w14:paraId="16A2A012" w14:textId="77777777" w:rsidR="00FF6D07" w:rsidRDefault="00675014">
          <w:pPr>
            <w:pStyle w:val="En-ttedetabledesmatires"/>
            <w:rPr>
              <w:rFonts w:ascii="Marianne" w:hAnsi="Marianne" w:cs="Arial"/>
              <w:b/>
              <w:bCs/>
              <w:sz w:val="20"/>
              <w:szCs w:val="20"/>
              <w:u w:val="single"/>
            </w:rPr>
          </w:pPr>
          <w:r>
            <w:rPr>
              <w:rFonts w:ascii="Marianne" w:hAnsi="Marianne" w:cs="Arial"/>
              <w:b/>
              <w:bCs/>
              <w:sz w:val="20"/>
              <w:szCs w:val="20"/>
              <w:u w:val="single"/>
            </w:rPr>
            <w:t>Sommaire</w:t>
          </w:r>
        </w:p>
        <w:p w14:paraId="4676A288" w14:textId="73A42FDD" w:rsidR="00C67ECB" w:rsidRPr="00C67ECB" w:rsidRDefault="00675014">
          <w:pPr>
            <w:pStyle w:val="TM1"/>
            <w:tabs>
              <w:tab w:val="right" w:leader="dot" w:pos="9056"/>
            </w:tabs>
            <w:rPr>
              <w:rFonts w:eastAsiaTheme="minorEastAsia" w:cstheme="minorBidi"/>
              <w:b w:val="0"/>
              <w:bCs w:val="0"/>
              <w:caps w:val="0"/>
              <w:noProof/>
              <w:kern w:val="2"/>
              <w:sz w:val="24"/>
              <w:szCs w:val="24"/>
              <w:u w:val="none"/>
              <w14:ligatures w14:val="standardContextual"/>
            </w:rPr>
          </w:pPr>
          <w:r>
            <w:rPr>
              <w:rFonts w:ascii="Marianne" w:hAnsi="Marianne" w:cs="Arial"/>
              <w:smallCaps/>
              <w:sz w:val="20"/>
              <w:szCs w:val="20"/>
            </w:rPr>
            <w:fldChar w:fldCharType="begin"/>
          </w:r>
          <w:r>
            <w:rPr>
              <w:rFonts w:ascii="Marianne" w:hAnsi="Marianne" w:cs="Arial"/>
              <w:sz w:val="20"/>
              <w:szCs w:val="20"/>
            </w:rPr>
            <w:instrText>TOC \o "1-3" \h \z \u</w:instrText>
          </w:r>
          <w:r>
            <w:rPr>
              <w:rFonts w:ascii="Marianne" w:hAnsi="Marianne" w:cs="Arial"/>
              <w:smallCaps/>
              <w:sz w:val="20"/>
              <w:szCs w:val="20"/>
            </w:rPr>
            <w:fldChar w:fldCharType="separate"/>
          </w:r>
          <w:hyperlink w:anchor="_Toc205455275" w:history="1">
            <w:r w:rsidR="00C67ECB" w:rsidRPr="00C67ECB">
              <w:rPr>
                <w:rStyle w:val="Lienhypertexte"/>
                <w:rFonts w:ascii="Marianne" w:eastAsia="Times New Roman" w:hAnsi="Marianne" w:cs="Calibri"/>
                <w:b w:val="0"/>
                <w:bCs w:val="0"/>
                <w:smallCaps/>
                <w:noProof/>
                <w:kern w:val="32"/>
                <w:u w:val="none"/>
              </w:rPr>
              <w:t>INTRODUCTION</w:t>
            </w:r>
            <w:r w:rsidR="00C67ECB" w:rsidRPr="00C67ECB">
              <w:rPr>
                <w:rStyle w:val="Lienhypertexte"/>
                <w:rFonts w:ascii="Marianne" w:eastAsia="Times New Roman" w:hAnsi="Marianne" w:cs="Calibri" w:hint="eastAsia"/>
                <w:b w:val="0"/>
                <w:bCs w:val="0"/>
                <w:smallCaps/>
                <w:noProof/>
                <w:kern w:val="32"/>
                <w:u w:val="none"/>
              </w:rPr>
              <w:t> </w:t>
            </w:r>
            <w:r w:rsidR="00C67ECB" w:rsidRPr="00C67ECB">
              <w:rPr>
                <w:rStyle w:val="Lienhypertexte"/>
                <w:rFonts w:ascii="Marianne" w:eastAsia="Times New Roman" w:hAnsi="Marianne" w:cs="Calibri"/>
                <w:b w:val="0"/>
                <w:bCs w:val="0"/>
                <w:smallCaps/>
                <w:noProof/>
                <w:kern w:val="32"/>
                <w:u w:val="none"/>
              </w:rPr>
              <w:t>: informations g</w:t>
            </w:r>
            <w:r w:rsidR="00C67ECB" w:rsidRPr="00C67ECB">
              <w:rPr>
                <w:rStyle w:val="Lienhypertexte"/>
                <w:rFonts w:ascii="Marianne" w:eastAsia="Times New Roman" w:hAnsi="Marianne" w:cs="Calibri" w:hint="eastAsia"/>
                <w:b w:val="0"/>
                <w:bCs w:val="0"/>
                <w:smallCaps/>
                <w:noProof/>
                <w:kern w:val="32"/>
                <w:u w:val="none"/>
              </w:rPr>
              <w:t>é</w:t>
            </w:r>
            <w:r w:rsidR="00C67ECB" w:rsidRPr="00C67ECB">
              <w:rPr>
                <w:rStyle w:val="Lienhypertexte"/>
                <w:rFonts w:ascii="Marianne" w:eastAsia="Times New Roman" w:hAnsi="Marianne" w:cs="Calibri"/>
                <w:b w:val="0"/>
                <w:bCs w:val="0"/>
                <w:smallCaps/>
                <w:noProof/>
                <w:kern w:val="32"/>
                <w:u w:val="none"/>
              </w:rPr>
              <w:t>n</w:t>
            </w:r>
            <w:r w:rsidR="00C67ECB" w:rsidRPr="00C67ECB">
              <w:rPr>
                <w:rStyle w:val="Lienhypertexte"/>
                <w:rFonts w:ascii="Marianne" w:eastAsia="Times New Roman" w:hAnsi="Marianne" w:cs="Calibri" w:hint="eastAsia"/>
                <w:b w:val="0"/>
                <w:bCs w:val="0"/>
                <w:smallCaps/>
                <w:noProof/>
                <w:kern w:val="32"/>
                <w:u w:val="none"/>
              </w:rPr>
              <w:t>é</w:t>
            </w:r>
            <w:r w:rsidR="00C67ECB" w:rsidRPr="00C67ECB">
              <w:rPr>
                <w:rStyle w:val="Lienhypertexte"/>
                <w:rFonts w:ascii="Marianne" w:eastAsia="Times New Roman" w:hAnsi="Marianne" w:cs="Calibri"/>
                <w:b w:val="0"/>
                <w:bCs w:val="0"/>
                <w:smallCaps/>
                <w:noProof/>
                <w:kern w:val="32"/>
                <w:u w:val="none"/>
              </w:rPr>
              <w:t xml:space="preserve">riques sur le soumissionnaire </w:t>
            </w:r>
            <w:r w:rsidR="00C67ECB" w:rsidRPr="00C67ECB">
              <w:rPr>
                <w:rStyle w:val="Lienhypertexte"/>
                <w:rFonts w:ascii="Marianne" w:eastAsia="Times New Roman" w:hAnsi="Marianne" w:cs="Calibri" w:hint="eastAsia"/>
                <w:b w:val="0"/>
                <w:bCs w:val="0"/>
                <w:smallCaps/>
                <w:noProof/>
                <w:kern w:val="32"/>
                <w:u w:val="none"/>
              </w:rPr>
              <w:t>–</w:t>
            </w:r>
            <w:r w:rsidR="00C67ECB" w:rsidRPr="00C67ECB">
              <w:rPr>
                <w:rStyle w:val="Lienhypertexte"/>
                <w:rFonts w:ascii="Marianne" w:eastAsia="Times New Roman" w:hAnsi="Marianne" w:cs="Calibri"/>
                <w:b w:val="0"/>
                <w:bCs w:val="0"/>
                <w:smallCaps/>
                <w:noProof/>
                <w:kern w:val="32"/>
                <w:u w:val="none"/>
              </w:rPr>
              <w:t xml:space="preserve"> 3 pages maximum</w:t>
            </w:r>
            <w:r w:rsidR="00C67ECB" w:rsidRPr="00C67ECB">
              <w:rPr>
                <w:b w:val="0"/>
                <w:bCs w:val="0"/>
                <w:noProof/>
                <w:webHidden/>
                <w:u w:val="none"/>
              </w:rPr>
              <w:tab/>
            </w:r>
            <w:r w:rsidR="00C67ECB" w:rsidRPr="00C67ECB">
              <w:rPr>
                <w:b w:val="0"/>
                <w:bCs w:val="0"/>
                <w:noProof/>
                <w:webHidden/>
                <w:u w:val="none"/>
              </w:rPr>
              <w:fldChar w:fldCharType="begin"/>
            </w:r>
            <w:r w:rsidR="00C67ECB" w:rsidRPr="00C67ECB">
              <w:rPr>
                <w:b w:val="0"/>
                <w:bCs w:val="0"/>
                <w:noProof/>
                <w:webHidden/>
                <w:u w:val="none"/>
              </w:rPr>
              <w:instrText xml:space="preserve"> PAGEREF _Toc205455275 \h </w:instrText>
            </w:r>
            <w:r w:rsidR="00C67ECB" w:rsidRPr="00C67ECB">
              <w:rPr>
                <w:b w:val="0"/>
                <w:bCs w:val="0"/>
                <w:noProof/>
                <w:webHidden/>
                <w:u w:val="none"/>
              </w:rPr>
            </w:r>
            <w:r w:rsidR="00C67ECB" w:rsidRPr="00C67ECB">
              <w:rPr>
                <w:b w:val="0"/>
                <w:bCs w:val="0"/>
                <w:noProof/>
                <w:webHidden/>
                <w:u w:val="none"/>
              </w:rPr>
              <w:fldChar w:fldCharType="separate"/>
            </w:r>
            <w:r w:rsidR="0069778F">
              <w:rPr>
                <w:b w:val="0"/>
                <w:bCs w:val="0"/>
                <w:noProof/>
                <w:webHidden/>
                <w:u w:val="none"/>
              </w:rPr>
              <w:t>3</w:t>
            </w:r>
            <w:r w:rsidR="00C67ECB" w:rsidRPr="00C67ECB">
              <w:rPr>
                <w:b w:val="0"/>
                <w:bCs w:val="0"/>
                <w:noProof/>
                <w:webHidden/>
                <w:u w:val="none"/>
              </w:rPr>
              <w:fldChar w:fldCharType="end"/>
            </w:r>
          </w:hyperlink>
        </w:p>
        <w:p w14:paraId="5046244E" w14:textId="20816839" w:rsidR="00C67ECB" w:rsidRPr="00C67ECB" w:rsidRDefault="00670391">
          <w:pPr>
            <w:pStyle w:val="TM1"/>
            <w:tabs>
              <w:tab w:val="right" w:leader="dot" w:pos="9056"/>
            </w:tabs>
            <w:rPr>
              <w:rFonts w:eastAsiaTheme="minorEastAsia" w:cstheme="minorBidi"/>
              <w:b w:val="0"/>
              <w:bCs w:val="0"/>
              <w:caps w:val="0"/>
              <w:noProof/>
              <w:kern w:val="2"/>
              <w:sz w:val="24"/>
              <w:szCs w:val="24"/>
              <w:u w:val="none"/>
              <w14:ligatures w14:val="standardContextual"/>
            </w:rPr>
          </w:pPr>
          <w:hyperlink w:anchor="_Toc205455276" w:history="1">
            <w:r w:rsidR="00C67ECB" w:rsidRPr="00C67ECB">
              <w:rPr>
                <w:rStyle w:val="Lienhypertexte"/>
                <w:rFonts w:ascii="Marianne" w:eastAsia="Times New Roman" w:hAnsi="Marianne" w:cs="Calibri"/>
                <w:b w:val="0"/>
                <w:bCs w:val="0"/>
                <w:smallCaps/>
                <w:noProof/>
                <w:kern w:val="32"/>
                <w:u w:val="none"/>
              </w:rPr>
              <w:t>Section 1</w:t>
            </w:r>
            <w:r w:rsidR="00C67ECB" w:rsidRPr="00C67ECB">
              <w:rPr>
                <w:rStyle w:val="Lienhypertexte"/>
                <w:rFonts w:ascii="Marianne" w:eastAsia="Times New Roman" w:hAnsi="Marianne" w:cs="Calibri" w:hint="eastAsia"/>
                <w:b w:val="0"/>
                <w:bCs w:val="0"/>
                <w:smallCaps/>
                <w:noProof/>
                <w:kern w:val="32"/>
                <w:u w:val="none"/>
              </w:rPr>
              <w:t> </w:t>
            </w:r>
            <w:r w:rsidR="00C67ECB" w:rsidRPr="00C67ECB">
              <w:rPr>
                <w:rStyle w:val="Lienhypertexte"/>
                <w:rFonts w:ascii="Marianne" w:eastAsia="Times New Roman" w:hAnsi="Marianne" w:cs="Calibri"/>
                <w:b w:val="0"/>
                <w:bCs w:val="0"/>
                <w:smallCaps/>
                <w:noProof/>
                <w:kern w:val="32"/>
                <w:u w:val="none"/>
              </w:rPr>
              <w:t>: compr</w:t>
            </w:r>
            <w:r w:rsidR="00C67ECB" w:rsidRPr="00C67ECB">
              <w:rPr>
                <w:rStyle w:val="Lienhypertexte"/>
                <w:rFonts w:ascii="Marianne" w:eastAsia="Times New Roman" w:hAnsi="Marianne" w:cs="Calibri" w:hint="eastAsia"/>
                <w:b w:val="0"/>
                <w:bCs w:val="0"/>
                <w:smallCaps/>
                <w:noProof/>
                <w:kern w:val="32"/>
                <w:u w:val="none"/>
              </w:rPr>
              <w:t>é</w:t>
            </w:r>
            <w:r w:rsidR="00C67ECB" w:rsidRPr="00C67ECB">
              <w:rPr>
                <w:rStyle w:val="Lienhypertexte"/>
                <w:rFonts w:ascii="Marianne" w:eastAsia="Times New Roman" w:hAnsi="Marianne" w:cs="Calibri"/>
                <w:b w:val="0"/>
                <w:bCs w:val="0"/>
                <w:smallCaps/>
                <w:noProof/>
                <w:kern w:val="32"/>
                <w:u w:val="none"/>
              </w:rPr>
              <w:t>hension du contexte, des enjeux et des besoins (sous-crit</w:t>
            </w:r>
            <w:r w:rsidR="00C67ECB" w:rsidRPr="00C67ECB">
              <w:rPr>
                <w:rStyle w:val="Lienhypertexte"/>
                <w:rFonts w:ascii="Marianne" w:eastAsia="Times New Roman" w:hAnsi="Marianne" w:cs="Calibri" w:hint="eastAsia"/>
                <w:b w:val="0"/>
                <w:bCs w:val="0"/>
                <w:smallCaps/>
                <w:noProof/>
                <w:kern w:val="32"/>
                <w:u w:val="none"/>
              </w:rPr>
              <w:t>è</w:t>
            </w:r>
            <w:r w:rsidR="00C67ECB" w:rsidRPr="00C67ECB">
              <w:rPr>
                <w:rStyle w:val="Lienhypertexte"/>
                <w:rFonts w:ascii="Marianne" w:eastAsia="Times New Roman" w:hAnsi="Marianne" w:cs="Calibri"/>
                <w:b w:val="0"/>
                <w:bCs w:val="0"/>
                <w:smallCaps/>
                <w:noProof/>
                <w:kern w:val="32"/>
                <w:u w:val="none"/>
              </w:rPr>
              <w:t>re 1.1) 2 pages maximum - 5 points)</w:t>
            </w:r>
            <w:r w:rsidR="00C67ECB" w:rsidRPr="00C67ECB">
              <w:rPr>
                <w:b w:val="0"/>
                <w:bCs w:val="0"/>
                <w:noProof/>
                <w:webHidden/>
                <w:u w:val="none"/>
              </w:rPr>
              <w:tab/>
            </w:r>
            <w:r w:rsidR="00C67ECB" w:rsidRPr="00C67ECB">
              <w:rPr>
                <w:b w:val="0"/>
                <w:bCs w:val="0"/>
                <w:noProof/>
                <w:webHidden/>
                <w:u w:val="none"/>
              </w:rPr>
              <w:fldChar w:fldCharType="begin"/>
            </w:r>
            <w:r w:rsidR="00C67ECB" w:rsidRPr="00C67ECB">
              <w:rPr>
                <w:b w:val="0"/>
                <w:bCs w:val="0"/>
                <w:noProof/>
                <w:webHidden/>
                <w:u w:val="none"/>
              </w:rPr>
              <w:instrText xml:space="preserve"> PAGEREF _Toc205455276 \h </w:instrText>
            </w:r>
            <w:r w:rsidR="00C67ECB" w:rsidRPr="00C67ECB">
              <w:rPr>
                <w:b w:val="0"/>
                <w:bCs w:val="0"/>
                <w:noProof/>
                <w:webHidden/>
                <w:u w:val="none"/>
              </w:rPr>
            </w:r>
            <w:r w:rsidR="00C67ECB" w:rsidRPr="00C67ECB">
              <w:rPr>
                <w:b w:val="0"/>
                <w:bCs w:val="0"/>
                <w:noProof/>
                <w:webHidden/>
                <w:u w:val="none"/>
              </w:rPr>
              <w:fldChar w:fldCharType="separate"/>
            </w:r>
            <w:r w:rsidR="0069778F">
              <w:rPr>
                <w:b w:val="0"/>
                <w:bCs w:val="0"/>
                <w:noProof/>
                <w:webHidden/>
                <w:u w:val="none"/>
              </w:rPr>
              <w:t>3</w:t>
            </w:r>
            <w:r w:rsidR="00C67ECB" w:rsidRPr="00C67ECB">
              <w:rPr>
                <w:b w:val="0"/>
                <w:bCs w:val="0"/>
                <w:noProof/>
                <w:webHidden/>
                <w:u w:val="none"/>
              </w:rPr>
              <w:fldChar w:fldCharType="end"/>
            </w:r>
          </w:hyperlink>
        </w:p>
        <w:p w14:paraId="2DEBA991" w14:textId="406AAA5C" w:rsidR="00C67ECB" w:rsidRPr="00C67ECB" w:rsidRDefault="00670391">
          <w:pPr>
            <w:pStyle w:val="TM1"/>
            <w:tabs>
              <w:tab w:val="right" w:leader="dot" w:pos="9056"/>
            </w:tabs>
            <w:rPr>
              <w:rFonts w:eastAsiaTheme="minorEastAsia" w:cstheme="minorBidi"/>
              <w:b w:val="0"/>
              <w:bCs w:val="0"/>
              <w:caps w:val="0"/>
              <w:noProof/>
              <w:kern w:val="2"/>
              <w:sz w:val="24"/>
              <w:szCs w:val="24"/>
              <w:u w:val="none"/>
              <w14:ligatures w14:val="standardContextual"/>
            </w:rPr>
          </w:pPr>
          <w:hyperlink w:anchor="_Toc205455277" w:history="1">
            <w:r w:rsidR="00C67ECB" w:rsidRPr="00C67ECB">
              <w:rPr>
                <w:rStyle w:val="Lienhypertexte"/>
                <w:rFonts w:ascii="Marianne" w:eastAsia="Times New Roman" w:hAnsi="Marianne" w:cs="Calibri"/>
                <w:b w:val="0"/>
                <w:bCs w:val="0"/>
                <w:smallCaps/>
                <w:noProof/>
                <w:kern w:val="32"/>
                <w:u w:val="none"/>
              </w:rPr>
              <w:t>Section 2 : expertise produit (sous-crit</w:t>
            </w:r>
            <w:r w:rsidR="00C67ECB" w:rsidRPr="00C67ECB">
              <w:rPr>
                <w:rStyle w:val="Lienhypertexte"/>
                <w:rFonts w:ascii="Marianne" w:eastAsia="Times New Roman" w:hAnsi="Marianne" w:cs="Calibri" w:hint="eastAsia"/>
                <w:b w:val="0"/>
                <w:bCs w:val="0"/>
                <w:smallCaps/>
                <w:noProof/>
                <w:kern w:val="32"/>
                <w:u w:val="none"/>
              </w:rPr>
              <w:t>è</w:t>
            </w:r>
            <w:r w:rsidR="00C67ECB" w:rsidRPr="00C67ECB">
              <w:rPr>
                <w:rStyle w:val="Lienhypertexte"/>
                <w:rFonts w:ascii="Marianne" w:eastAsia="Times New Roman" w:hAnsi="Marianne" w:cs="Calibri"/>
                <w:b w:val="0"/>
                <w:bCs w:val="0"/>
                <w:smallCaps/>
                <w:noProof/>
                <w:kern w:val="32"/>
                <w:u w:val="none"/>
              </w:rPr>
              <w:t>re 2) (4 pages maximum - 10 points)</w:t>
            </w:r>
            <w:r w:rsidR="00C67ECB" w:rsidRPr="00C67ECB">
              <w:rPr>
                <w:b w:val="0"/>
                <w:bCs w:val="0"/>
                <w:noProof/>
                <w:webHidden/>
                <w:u w:val="none"/>
              </w:rPr>
              <w:tab/>
            </w:r>
            <w:r w:rsidR="00C67ECB" w:rsidRPr="00C67ECB">
              <w:rPr>
                <w:b w:val="0"/>
                <w:bCs w:val="0"/>
                <w:noProof/>
                <w:webHidden/>
                <w:u w:val="none"/>
              </w:rPr>
              <w:fldChar w:fldCharType="begin"/>
            </w:r>
            <w:r w:rsidR="00C67ECB" w:rsidRPr="00C67ECB">
              <w:rPr>
                <w:b w:val="0"/>
                <w:bCs w:val="0"/>
                <w:noProof/>
                <w:webHidden/>
                <w:u w:val="none"/>
              </w:rPr>
              <w:instrText xml:space="preserve"> PAGEREF _Toc205455277 \h </w:instrText>
            </w:r>
            <w:r w:rsidR="00C67ECB" w:rsidRPr="00C67ECB">
              <w:rPr>
                <w:b w:val="0"/>
                <w:bCs w:val="0"/>
                <w:noProof/>
                <w:webHidden/>
                <w:u w:val="none"/>
              </w:rPr>
            </w:r>
            <w:r w:rsidR="00C67ECB" w:rsidRPr="00C67ECB">
              <w:rPr>
                <w:b w:val="0"/>
                <w:bCs w:val="0"/>
                <w:noProof/>
                <w:webHidden/>
                <w:u w:val="none"/>
              </w:rPr>
              <w:fldChar w:fldCharType="separate"/>
            </w:r>
            <w:r w:rsidR="0069778F">
              <w:rPr>
                <w:b w:val="0"/>
                <w:bCs w:val="0"/>
                <w:noProof/>
                <w:webHidden/>
                <w:u w:val="none"/>
              </w:rPr>
              <w:t>3</w:t>
            </w:r>
            <w:r w:rsidR="00C67ECB" w:rsidRPr="00C67ECB">
              <w:rPr>
                <w:b w:val="0"/>
                <w:bCs w:val="0"/>
                <w:noProof/>
                <w:webHidden/>
                <w:u w:val="none"/>
              </w:rPr>
              <w:fldChar w:fldCharType="end"/>
            </w:r>
          </w:hyperlink>
        </w:p>
        <w:p w14:paraId="44D4E25D" w14:textId="0F4C0321" w:rsidR="00C67ECB" w:rsidRPr="00C67ECB" w:rsidRDefault="00670391">
          <w:pPr>
            <w:pStyle w:val="TM1"/>
            <w:tabs>
              <w:tab w:val="right" w:leader="dot" w:pos="9056"/>
            </w:tabs>
            <w:rPr>
              <w:rFonts w:eastAsiaTheme="minorEastAsia" w:cstheme="minorBidi"/>
              <w:b w:val="0"/>
              <w:bCs w:val="0"/>
              <w:caps w:val="0"/>
              <w:noProof/>
              <w:kern w:val="2"/>
              <w:sz w:val="24"/>
              <w:szCs w:val="24"/>
              <w:u w:val="none"/>
              <w14:ligatures w14:val="standardContextual"/>
            </w:rPr>
          </w:pPr>
          <w:hyperlink w:anchor="_Toc205455278" w:history="1">
            <w:r w:rsidR="00C67ECB" w:rsidRPr="00C67ECB">
              <w:rPr>
                <w:rStyle w:val="Lienhypertexte"/>
                <w:rFonts w:ascii="Marianne" w:eastAsia="Times New Roman" w:hAnsi="Marianne" w:cs="Calibri"/>
                <w:b w:val="0"/>
                <w:bCs w:val="0"/>
                <w:smallCaps/>
                <w:noProof/>
                <w:kern w:val="32"/>
                <w:u w:val="none"/>
              </w:rPr>
              <w:t>Section 3</w:t>
            </w:r>
            <w:r w:rsidR="00C67ECB" w:rsidRPr="00C67ECB">
              <w:rPr>
                <w:rStyle w:val="Lienhypertexte"/>
                <w:rFonts w:ascii="Marianne" w:eastAsia="Times New Roman" w:hAnsi="Marianne" w:cs="Calibri" w:hint="eastAsia"/>
                <w:b w:val="0"/>
                <w:bCs w:val="0"/>
                <w:smallCaps/>
                <w:noProof/>
                <w:kern w:val="32"/>
                <w:u w:val="none"/>
              </w:rPr>
              <w:t> </w:t>
            </w:r>
            <w:r w:rsidR="00C67ECB" w:rsidRPr="00C67ECB">
              <w:rPr>
                <w:rStyle w:val="Lienhypertexte"/>
                <w:rFonts w:ascii="Marianne" w:eastAsia="Times New Roman" w:hAnsi="Marianne" w:cs="Calibri"/>
                <w:b w:val="0"/>
                <w:bCs w:val="0"/>
                <w:smallCaps/>
                <w:noProof/>
                <w:kern w:val="32"/>
                <w:u w:val="none"/>
              </w:rPr>
              <w:t>: diversit</w:t>
            </w:r>
            <w:r w:rsidR="00C67ECB" w:rsidRPr="00C67ECB">
              <w:rPr>
                <w:rStyle w:val="Lienhypertexte"/>
                <w:rFonts w:ascii="Marianne" w:eastAsia="Times New Roman" w:hAnsi="Marianne" w:cs="Calibri" w:hint="eastAsia"/>
                <w:b w:val="0"/>
                <w:bCs w:val="0"/>
                <w:smallCaps/>
                <w:noProof/>
                <w:kern w:val="32"/>
                <w:u w:val="none"/>
              </w:rPr>
              <w:t>é</w:t>
            </w:r>
            <w:r w:rsidR="00C67ECB" w:rsidRPr="00C67ECB">
              <w:rPr>
                <w:rStyle w:val="Lienhypertexte"/>
                <w:rFonts w:ascii="Marianne" w:eastAsia="Times New Roman" w:hAnsi="Marianne" w:cs="Calibri"/>
                <w:b w:val="0"/>
                <w:bCs w:val="0"/>
                <w:smallCaps/>
                <w:noProof/>
                <w:kern w:val="32"/>
                <w:u w:val="none"/>
              </w:rPr>
              <w:t xml:space="preserve"> des experts mobilisables et composition des </w:t>
            </w:r>
            <w:r w:rsidR="00C67ECB" w:rsidRPr="00C67ECB">
              <w:rPr>
                <w:rStyle w:val="Lienhypertexte"/>
                <w:rFonts w:ascii="Marianne" w:eastAsia="Times New Roman" w:hAnsi="Marianne" w:cs="Calibri" w:hint="eastAsia"/>
                <w:b w:val="0"/>
                <w:bCs w:val="0"/>
                <w:smallCaps/>
                <w:noProof/>
                <w:kern w:val="32"/>
                <w:u w:val="none"/>
              </w:rPr>
              <w:t>é</w:t>
            </w:r>
            <w:r w:rsidR="00C67ECB" w:rsidRPr="00C67ECB">
              <w:rPr>
                <w:rStyle w:val="Lienhypertexte"/>
                <w:rFonts w:ascii="Marianne" w:eastAsia="Times New Roman" w:hAnsi="Marianne" w:cs="Calibri"/>
                <w:b w:val="0"/>
                <w:bCs w:val="0"/>
                <w:smallCaps/>
                <w:noProof/>
                <w:kern w:val="32"/>
                <w:u w:val="none"/>
              </w:rPr>
              <w:t>quipes (sous-crit</w:t>
            </w:r>
            <w:r w:rsidR="00C67ECB" w:rsidRPr="00C67ECB">
              <w:rPr>
                <w:rStyle w:val="Lienhypertexte"/>
                <w:rFonts w:ascii="Marianne" w:eastAsia="Times New Roman" w:hAnsi="Marianne" w:cs="Calibri" w:hint="eastAsia"/>
                <w:b w:val="0"/>
                <w:bCs w:val="0"/>
                <w:smallCaps/>
                <w:noProof/>
                <w:kern w:val="32"/>
                <w:u w:val="none"/>
              </w:rPr>
              <w:t>è</w:t>
            </w:r>
            <w:r w:rsidR="00C67ECB" w:rsidRPr="00C67ECB">
              <w:rPr>
                <w:rStyle w:val="Lienhypertexte"/>
                <w:rFonts w:ascii="Marianne" w:eastAsia="Times New Roman" w:hAnsi="Marianne" w:cs="Calibri"/>
                <w:b w:val="0"/>
                <w:bCs w:val="0"/>
                <w:smallCaps/>
                <w:noProof/>
                <w:kern w:val="32"/>
                <w:u w:val="none"/>
              </w:rPr>
              <w:t>re 3) (4 pages maximum hors CV - 15 points)</w:t>
            </w:r>
            <w:r w:rsidR="00C67ECB" w:rsidRPr="00C67ECB">
              <w:rPr>
                <w:b w:val="0"/>
                <w:bCs w:val="0"/>
                <w:noProof/>
                <w:webHidden/>
                <w:u w:val="none"/>
              </w:rPr>
              <w:tab/>
            </w:r>
            <w:r w:rsidR="00C67ECB" w:rsidRPr="00C67ECB">
              <w:rPr>
                <w:b w:val="0"/>
                <w:bCs w:val="0"/>
                <w:noProof/>
                <w:webHidden/>
                <w:u w:val="none"/>
              </w:rPr>
              <w:fldChar w:fldCharType="begin"/>
            </w:r>
            <w:r w:rsidR="00C67ECB" w:rsidRPr="00C67ECB">
              <w:rPr>
                <w:b w:val="0"/>
                <w:bCs w:val="0"/>
                <w:noProof/>
                <w:webHidden/>
                <w:u w:val="none"/>
              </w:rPr>
              <w:instrText xml:space="preserve"> PAGEREF _Toc205455278 \h </w:instrText>
            </w:r>
            <w:r w:rsidR="00C67ECB" w:rsidRPr="00C67ECB">
              <w:rPr>
                <w:b w:val="0"/>
                <w:bCs w:val="0"/>
                <w:noProof/>
                <w:webHidden/>
                <w:u w:val="none"/>
              </w:rPr>
            </w:r>
            <w:r w:rsidR="00C67ECB" w:rsidRPr="00C67ECB">
              <w:rPr>
                <w:b w:val="0"/>
                <w:bCs w:val="0"/>
                <w:noProof/>
                <w:webHidden/>
                <w:u w:val="none"/>
              </w:rPr>
              <w:fldChar w:fldCharType="separate"/>
            </w:r>
            <w:r w:rsidR="0069778F">
              <w:rPr>
                <w:b w:val="0"/>
                <w:bCs w:val="0"/>
                <w:noProof/>
                <w:webHidden/>
                <w:u w:val="none"/>
              </w:rPr>
              <w:t>4</w:t>
            </w:r>
            <w:r w:rsidR="00C67ECB" w:rsidRPr="00C67ECB">
              <w:rPr>
                <w:b w:val="0"/>
                <w:bCs w:val="0"/>
                <w:noProof/>
                <w:webHidden/>
                <w:u w:val="none"/>
              </w:rPr>
              <w:fldChar w:fldCharType="end"/>
            </w:r>
          </w:hyperlink>
        </w:p>
        <w:p w14:paraId="35FCD696" w14:textId="6EF8FB3C" w:rsidR="00C67ECB" w:rsidRPr="00C67ECB" w:rsidRDefault="00670391">
          <w:pPr>
            <w:pStyle w:val="TM1"/>
            <w:tabs>
              <w:tab w:val="right" w:leader="dot" w:pos="9056"/>
            </w:tabs>
            <w:rPr>
              <w:rFonts w:eastAsiaTheme="minorEastAsia" w:cstheme="minorBidi"/>
              <w:b w:val="0"/>
              <w:bCs w:val="0"/>
              <w:caps w:val="0"/>
              <w:noProof/>
              <w:kern w:val="2"/>
              <w:sz w:val="24"/>
              <w:szCs w:val="24"/>
              <w:u w:val="none"/>
              <w14:ligatures w14:val="standardContextual"/>
            </w:rPr>
          </w:pPr>
          <w:hyperlink w:anchor="_Toc205455279" w:history="1">
            <w:r w:rsidR="00C67ECB" w:rsidRPr="00C67ECB">
              <w:rPr>
                <w:rStyle w:val="Lienhypertexte"/>
                <w:rFonts w:ascii="Marianne" w:eastAsia="Times New Roman" w:hAnsi="Marianne" w:cs="Calibri"/>
                <w:b w:val="0"/>
                <w:bCs w:val="0"/>
                <w:smallCaps/>
                <w:noProof/>
                <w:kern w:val="32"/>
                <w:u w:val="none"/>
              </w:rPr>
              <w:t>Section 4 : qualit</w:t>
            </w:r>
            <w:r w:rsidR="00C67ECB" w:rsidRPr="00C67ECB">
              <w:rPr>
                <w:rStyle w:val="Lienhypertexte"/>
                <w:rFonts w:ascii="Marianne" w:eastAsia="Times New Roman" w:hAnsi="Marianne" w:cs="Calibri" w:hint="eastAsia"/>
                <w:b w:val="0"/>
                <w:bCs w:val="0"/>
                <w:smallCaps/>
                <w:noProof/>
                <w:kern w:val="32"/>
                <w:u w:val="none"/>
              </w:rPr>
              <w:t>é</w:t>
            </w:r>
            <w:r w:rsidR="00C67ECB" w:rsidRPr="00C67ECB">
              <w:rPr>
                <w:rStyle w:val="Lienhypertexte"/>
                <w:rFonts w:ascii="Marianne" w:eastAsia="Times New Roman" w:hAnsi="Marianne" w:cs="Calibri"/>
                <w:b w:val="0"/>
                <w:bCs w:val="0"/>
                <w:smallCaps/>
                <w:noProof/>
                <w:kern w:val="32"/>
                <w:u w:val="none"/>
              </w:rPr>
              <w:t xml:space="preserve"> et ergonomie du service d</w:t>
            </w:r>
            <w:r w:rsidR="00C67ECB" w:rsidRPr="00C67ECB">
              <w:rPr>
                <w:rStyle w:val="Lienhypertexte"/>
                <w:rFonts w:ascii="Marianne" w:eastAsia="Times New Roman" w:hAnsi="Marianne" w:cs="Calibri" w:hint="eastAsia"/>
                <w:b w:val="0"/>
                <w:bCs w:val="0"/>
                <w:smallCaps/>
                <w:noProof/>
                <w:kern w:val="32"/>
                <w:u w:val="none"/>
              </w:rPr>
              <w:t>’</w:t>
            </w:r>
            <w:r w:rsidR="00C67ECB" w:rsidRPr="00C67ECB">
              <w:rPr>
                <w:rStyle w:val="Lienhypertexte"/>
                <w:rFonts w:ascii="Marianne" w:eastAsia="Times New Roman" w:hAnsi="Marianne" w:cs="Calibri"/>
                <w:b w:val="0"/>
                <w:bCs w:val="0"/>
                <w:smallCaps/>
                <w:noProof/>
                <w:kern w:val="32"/>
                <w:u w:val="none"/>
              </w:rPr>
              <w:t>interm</w:t>
            </w:r>
            <w:r w:rsidR="00C67ECB" w:rsidRPr="00C67ECB">
              <w:rPr>
                <w:rStyle w:val="Lienhypertexte"/>
                <w:rFonts w:ascii="Marianne" w:eastAsia="Times New Roman" w:hAnsi="Marianne" w:cs="Calibri" w:hint="eastAsia"/>
                <w:b w:val="0"/>
                <w:bCs w:val="0"/>
                <w:smallCaps/>
                <w:noProof/>
                <w:kern w:val="32"/>
                <w:u w:val="none"/>
              </w:rPr>
              <w:t>é</w:t>
            </w:r>
            <w:r w:rsidR="00C67ECB" w:rsidRPr="00C67ECB">
              <w:rPr>
                <w:rStyle w:val="Lienhypertexte"/>
                <w:rFonts w:ascii="Marianne" w:eastAsia="Times New Roman" w:hAnsi="Marianne" w:cs="Calibri"/>
                <w:b w:val="0"/>
                <w:bCs w:val="0"/>
                <w:smallCaps/>
                <w:noProof/>
                <w:kern w:val="32"/>
                <w:u w:val="none"/>
              </w:rPr>
              <w:t>diation (sous-crit</w:t>
            </w:r>
            <w:r w:rsidR="00C67ECB" w:rsidRPr="00C67ECB">
              <w:rPr>
                <w:rStyle w:val="Lienhypertexte"/>
                <w:rFonts w:ascii="Marianne" w:eastAsia="Times New Roman" w:hAnsi="Marianne" w:cs="Calibri" w:hint="eastAsia"/>
                <w:b w:val="0"/>
                <w:bCs w:val="0"/>
                <w:smallCaps/>
                <w:noProof/>
                <w:kern w:val="32"/>
                <w:u w:val="none"/>
              </w:rPr>
              <w:t>è</w:t>
            </w:r>
            <w:r w:rsidR="00C67ECB" w:rsidRPr="00C67ECB">
              <w:rPr>
                <w:rStyle w:val="Lienhypertexte"/>
                <w:rFonts w:ascii="Marianne" w:eastAsia="Times New Roman" w:hAnsi="Marianne" w:cs="Calibri"/>
                <w:b w:val="0"/>
                <w:bCs w:val="0"/>
                <w:smallCaps/>
                <w:noProof/>
                <w:kern w:val="32"/>
                <w:u w:val="none"/>
              </w:rPr>
              <w:t>re 4) (3 pages maximum - 10 points)</w:t>
            </w:r>
            <w:r w:rsidR="00C67ECB" w:rsidRPr="00C67ECB">
              <w:rPr>
                <w:b w:val="0"/>
                <w:bCs w:val="0"/>
                <w:noProof/>
                <w:webHidden/>
                <w:u w:val="none"/>
              </w:rPr>
              <w:tab/>
            </w:r>
            <w:r w:rsidR="00C67ECB" w:rsidRPr="00C67ECB">
              <w:rPr>
                <w:b w:val="0"/>
                <w:bCs w:val="0"/>
                <w:noProof/>
                <w:webHidden/>
                <w:u w:val="none"/>
              </w:rPr>
              <w:fldChar w:fldCharType="begin"/>
            </w:r>
            <w:r w:rsidR="00C67ECB" w:rsidRPr="00C67ECB">
              <w:rPr>
                <w:b w:val="0"/>
                <w:bCs w:val="0"/>
                <w:noProof/>
                <w:webHidden/>
                <w:u w:val="none"/>
              </w:rPr>
              <w:instrText xml:space="preserve"> PAGEREF _Toc205455279 \h </w:instrText>
            </w:r>
            <w:r w:rsidR="00C67ECB" w:rsidRPr="00C67ECB">
              <w:rPr>
                <w:b w:val="0"/>
                <w:bCs w:val="0"/>
                <w:noProof/>
                <w:webHidden/>
                <w:u w:val="none"/>
              </w:rPr>
            </w:r>
            <w:r w:rsidR="00C67ECB" w:rsidRPr="00C67ECB">
              <w:rPr>
                <w:b w:val="0"/>
                <w:bCs w:val="0"/>
                <w:noProof/>
                <w:webHidden/>
                <w:u w:val="none"/>
              </w:rPr>
              <w:fldChar w:fldCharType="separate"/>
            </w:r>
            <w:r w:rsidR="0069778F">
              <w:rPr>
                <w:b w:val="0"/>
                <w:bCs w:val="0"/>
                <w:noProof/>
                <w:webHidden/>
                <w:u w:val="none"/>
              </w:rPr>
              <w:t>4</w:t>
            </w:r>
            <w:r w:rsidR="00C67ECB" w:rsidRPr="00C67ECB">
              <w:rPr>
                <w:b w:val="0"/>
                <w:bCs w:val="0"/>
                <w:noProof/>
                <w:webHidden/>
                <w:u w:val="none"/>
              </w:rPr>
              <w:fldChar w:fldCharType="end"/>
            </w:r>
          </w:hyperlink>
        </w:p>
        <w:p w14:paraId="3FC1194D" w14:textId="69B316F9" w:rsidR="00C67ECB" w:rsidRPr="00C67ECB" w:rsidRDefault="00670391">
          <w:pPr>
            <w:pStyle w:val="TM1"/>
            <w:tabs>
              <w:tab w:val="right" w:leader="dot" w:pos="9056"/>
            </w:tabs>
            <w:rPr>
              <w:rFonts w:eastAsiaTheme="minorEastAsia" w:cstheme="minorBidi"/>
              <w:b w:val="0"/>
              <w:bCs w:val="0"/>
              <w:caps w:val="0"/>
              <w:noProof/>
              <w:kern w:val="2"/>
              <w:sz w:val="24"/>
              <w:szCs w:val="24"/>
              <w:u w:val="none"/>
              <w14:ligatures w14:val="standardContextual"/>
            </w:rPr>
          </w:pPr>
          <w:hyperlink w:anchor="_Toc205455280" w:history="1">
            <w:r w:rsidR="00C67ECB" w:rsidRPr="00C67ECB">
              <w:rPr>
                <w:rStyle w:val="Lienhypertexte"/>
                <w:rFonts w:ascii="Marianne" w:eastAsia="Times New Roman" w:hAnsi="Marianne" w:cs="Calibri"/>
                <w:b w:val="0"/>
                <w:bCs w:val="0"/>
                <w:smallCaps/>
                <w:noProof/>
                <w:kern w:val="32"/>
                <w:u w:val="none"/>
              </w:rPr>
              <w:t>Section 5</w:t>
            </w:r>
            <w:r w:rsidR="00C67ECB" w:rsidRPr="00C67ECB">
              <w:rPr>
                <w:rStyle w:val="Lienhypertexte"/>
                <w:rFonts w:ascii="Marianne" w:eastAsia="Times New Roman" w:hAnsi="Marianne" w:cs="Calibri" w:hint="eastAsia"/>
                <w:b w:val="0"/>
                <w:bCs w:val="0"/>
                <w:smallCaps/>
                <w:noProof/>
                <w:kern w:val="32"/>
                <w:u w:val="none"/>
              </w:rPr>
              <w:t> </w:t>
            </w:r>
            <w:r w:rsidR="00C67ECB" w:rsidRPr="00C67ECB">
              <w:rPr>
                <w:rStyle w:val="Lienhypertexte"/>
                <w:rFonts w:ascii="Marianne" w:eastAsia="Times New Roman" w:hAnsi="Marianne" w:cs="Calibri"/>
                <w:b w:val="0"/>
                <w:bCs w:val="0"/>
                <w:smallCaps/>
                <w:noProof/>
                <w:kern w:val="32"/>
                <w:u w:val="none"/>
              </w:rPr>
              <w:t>: M</w:t>
            </w:r>
            <w:r w:rsidR="00C67ECB" w:rsidRPr="00C67ECB">
              <w:rPr>
                <w:rStyle w:val="Lienhypertexte"/>
                <w:rFonts w:ascii="Marianne" w:eastAsia="Times New Roman" w:hAnsi="Marianne" w:cs="Calibri" w:hint="eastAsia"/>
                <w:b w:val="0"/>
                <w:bCs w:val="0"/>
                <w:smallCaps/>
                <w:noProof/>
                <w:kern w:val="32"/>
                <w:u w:val="none"/>
              </w:rPr>
              <w:t>é</w:t>
            </w:r>
            <w:r w:rsidR="00C67ECB" w:rsidRPr="00C67ECB">
              <w:rPr>
                <w:rStyle w:val="Lienhypertexte"/>
                <w:rFonts w:ascii="Marianne" w:eastAsia="Times New Roman" w:hAnsi="Marianne" w:cs="Calibri"/>
                <w:b w:val="0"/>
                <w:bCs w:val="0"/>
                <w:smallCaps/>
                <w:noProof/>
                <w:kern w:val="32"/>
                <w:u w:val="none"/>
              </w:rPr>
              <w:t>thodologie d</w:t>
            </w:r>
            <w:r w:rsidR="00C67ECB" w:rsidRPr="00C67ECB">
              <w:rPr>
                <w:rStyle w:val="Lienhypertexte"/>
                <w:rFonts w:ascii="Marianne" w:eastAsia="Times New Roman" w:hAnsi="Marianne" w:cs="Calibri" w:hint="eastAsia"/>
                <w:b w:val="0"/>
                <w:bCs w:val="0"/>
                <w:smallCaps/>
                <w:noProof/>
                <w:kern w:val="32"/>
                <w:u w:val="none"/>
              </w:rPr>
              <w:t>’</w:t>
            </w:r>
            <w:r w:rsidR="00C67ECB" w:rsidRPr="00C67ECB">
              <w:rPr>
                <w:rStyle w:val="Lienhypertexte"/>
                <w:rFonts w:ascii="Marianne" w:eastAsia="Times New Roman" w:hAnsi="Marianne" w:cs="Calibri"/>
                <w:b w:val="0"/>
                <w:bCs w:val="0"/>
                <w:smallCaps/>
                <w:noProof/>
                <w:kern w:val="32"/>
                <w:u w:val="none"/>
              </w:rPr>
              <w:t>identification d</w:t>
            </w:r>
            <w:r w:rsidR="00C67ECB" w:rsidRPr="00C67ECB">
              <w:rPr>
                <w:rStyle w:val="Lienhypertexte"/>
                <w:rFonts w:ascii="Marianne" w:eastAsia="Times New Roman" w:hAnsi="Marianne" w:cs="Calibri" w:hint="eastAsia"/>
                <w:b w:val="0"/>
                <w:bCs w:val="0"/>
                <w:smallCaps/>
                <w:noProof/>
                <w:kern w:val="32"/>
                <w:u w:val="none"/>
              </w:rPr>
              <w:t>’</w:t>
            </w:r>
            <w:r w:rsidR="00C67ECB" w:rsidRPr="00C67ECB">
              <w:rPr>
                <w:rStyle w:val="Lienhypertexte"/>
                <w:rFonts w:ascii="Marianne" w:eastAsia="Times New Roman" w:hAnsi="Marianne" w:cs="Calibri"/>
                <w:b w:val="0"/>
                <w:bCs w:val="0"/>
                <w:smallCaps/>
                <w:noProof/>
                <w:kern w:val="32"/>
                <w:u w:val="none"/>
              </w:rPr>
              <w:t>experts produit (sous-crit</w:t>
            </w:r>
            <w:r w:rsidR="00C67ECB" w:rsidRPr="00C67ECB">
              <w:rPr>
                <w:rStyle w:val="Lienhypertexte"/>
                <w:rFonts w:ascii="Marianne" w:eastAsia="Times New Roman" w:hAnsi="Marianne" w:cs="Calibri" w:hint="eastAsia"/>
                <w:b w:val="0"/>
                <w:bCs w:val="0"/>
                <w:smallCaps/>
                <w:noProof/>
                <w:kern w:val="32"/>
                <w:u w:val="none"/>
              </w:rPr>
              <w:t>è</w:t>
            </w:r>
            <w:r w:rsidR="00C67ECB" w:rsidRPr="00C67ECB">
              <w:rPr>
                <w:rStyle w:val="Lienhypertexte"/>
                <w:rFonts w:ascii="Marianne" w:eastAsia="Times New Roman" w:hAnsi="Marianne" w:cs="Calibri"/>
                <w:b w:val="0"/>
                <w:bCs w:val="0"/>
                <w:smallCaps/>
                <w:noProof/>
                <w:kern w:val="32"/>
                <w:u w:val="none"/>
              </w:rPr>
              <w:t xml:space="preserve">re 5) (4 pages maximum </w:t>
            </w:r>
            <w:r w:rsidR="00C67ECB" w:rsidRPr="00C67ECB">
              <w:rPr>
                <w:rStyle w:val="Lienhypertexte"/>
                <w:rFonts w:ascii="Marianne" w:eastAsia="Times New Roman" w:hAnsi="Marianne" w:cs="Calibri" w:hint="eastAsia"/>
                <w:b w:val="0"/>
                <w:bCs w:val="0"/>
                <w:smallCaps/>
                <w:noProof/>
                <w:kern w:val="32"/>
                <w:u w:val="none"/>
              </w:rPr>
              <w:t>–</w:t>
            </w:r>
            <w:r w:rsidR="00C67ECB" w:rsidRPr="00C67ECB">
              <w:rPr>
                <w:rStyle w:val="Lienhypertexte"/>
                <w:rFonts w:ascii="Marianne" w:eastAsia="Times New Roman" w:hAnsi="Marianne" w:cs="Calibri"/>
                <w:b w:val="0"/>
                <w:bCs w:val="0"/>
                <w:smallCaps/>
                <w:noProof/>
                <w:kern w:val="32"/>
                <w:u w:val="none"/>
              </w:rPr>
              <w:t xml:space="preserve"> 10 points)</w:t>
            </w:r>
            <w:r w:rsidR="00C67ECB" w:rsidRPr="00C67ECB">
              <w:rPr>
                <w:b w:val="0"/>
                <w:bCs w:val="0"/>
                <w:noProof/>
                <w:webHidden/>
                <w:u w:val="none"/>
              </w:rPr>
              <w:tab/>
            </w:r>
            <w:r w:rsidR="00C67ECB" w:rsidRPr="00C67ECB">
              <w:rPr>
                <w:b w:val="0"/>
                <w:bCs w:val="0"/>
                <w:noProof/>
                <w:webHidden/>
                <w:u w:val="none"/>
              </w:rPr>
              <w:fldChar w:fldCharType="begin"/>
            </w:r>
            <w:r w:rsidR="00C67ECB" w:rsidRPr="00C67ECB">
              <w:rPr>
                <w:b w:val="0"/>
                <w:bCs w:val="0"/>
                <w:noProof/>
                <w:webHidden/>
                <w:u w:val="none"/>
              </w:rPr>
              <w:instrText xml:space="preserve"> PAGEREF _Toc205455280 \h </w:instrText>
            </w:r>
            <w:r w:rsidR="00C67ECB" w:rsidRPr="00C67ECB">
              <w:rPr>
                <w:b w:val="0"/>
                <w:bCs w:val="0"/>
                <w:noProof/>
                <w:webHidden/>
                <w:u w:val="none"/>
              </w:rPr>
            </w:r>
            <w:r w:rsidR="00C67ECB" w:rsidRPr="00C67ECB">
              <w:rPr>
                <w:b w:val="0"/>
                <w:bCs w:val="0"/>
                <w:noProof/>
                <w:webHidden/>
                <w:u w:val="none"/>
              </w:rPr>
              <w:fldChar w:fldCharType="separate"/>
            </w:r>
            <w:r w:rsidR="0069778F">
              <w:rPr>
                <w:b w:val="0"/>
                <w:bCs w:val="0"/>
                <w:noProof/>
                <w:webHidden/>
                <w:u w:val="none"/>
              </w:rPr>
              <w:t>5</w:t>
            </w:r>
            <w:r w:rsidR="00C67ECB" w:rsidRPr="00C67ECB">
              <w:rPr>
                <w:b w:val="0"/>
                <w:bCs w:val="0"/>
                <w:noProof/>
                <w:webHidden/>
                <w:u w:val="none"/>
              </w:rPr>
              <w:fldChar w:fldCharType="end"/>
            </w:r>
          </w:hyperlink>
        </w:p>
        <w:p w14:paraId="6DF46C85" w14:textId="12A06126" w:rsidR="00C67ECB" w:rsidRPr="00C67ECB" w:rsidRDefault="00670391">
          <w:pPr>
            <w:pStyle w:val="TM1"/>
            <w:tabs>
              <w:tab w:val="right" w:leader="dot" w:pos="9056"/>
            </w:tabs>
            <w:rPr>
              <w:rFonts w:eastAsiaTheme="minorEastAsia" w:cstheme="minorBidi"/>
              <w:b w:val="0"/>
              <w:bCs w:val="0"/>
              <w:caps w:val="0"/>
              <w:noProof/>
              <w:kern w:val="2"/>
              <w:sz w:val="24"/>
              <w:szCs w:val="24"/>
              <w:u w:val="none"/>
              <w14:ligatures w14:val="standardContextual"/>
            </w:rPr>
          </w:pPr>
          <w:hyperlink w:anchor="_Toc205455281" w:history="1">
            <w:r w:rsidR="00C67ECB" w:rsidRPr="00C67ECB">
              <w:rPr>
                <w:rStyle w:val="Lienhypertexte"/>
                <w:rFonts w:ascii="Marianne" w:eastAsia="Times New Roman" w:hAnsi="Marianne" w:cs="Calibri"/>
                <w:b w:val="0"/>
                <w:bCs w:val="0"/>
                <w:smallCaps/>
                <w:noProof/>
                <w:kern w:val="32"/>
                <w:u w:val="none"/>
              </w:rPr>
              <w:t>Section 6</w:t>
            </w:r>
            <w:r w:rsidR="00C67ECB" w:rsidRPr="00C67ECB">
              <w:rPr>
                <w:rStyle w:val="Lienhypertexte"/>
                <w:rFonts w:ascii="Marianne" w:eastAsia="Times New Roman" w:hAnsi="Marianne" w:cs="Calibri" w:hint="eastAsia"/>
                <w:b w:val="0"/>
                <w:bCs w:val="0"/>
                <w:smallCaps/>
                <w:noProof/>
                <w:kern w:val="32"/>
                <w:u w:val="none"/>
              </w:rPr>
              <w:t> </w:t>
            </w:r>
            <w:r w:rsidR="00C67ECB" w:rsidRPr="00C67ECB">
              <w:rPr>
                <w:rStyle w:val="Lienhypertexte"/>
                <w:rFonts w:ascii="Marianne" w:eastAsia="Times New Roman" w:hAnsi="Marianne" w:cs="Calibri"/>
                <w:b w:val="0"/>
                <w:bCs w:val="0"/>
                <w:smallCaps/>
                <w:noProof/>
                <w:kern w:val="32"/>
                <w:u w:val="none"/>
              </w:rPr>
              <w:t>: qualit</w:t>
            </w:r>
            <w:r w:rsidR="00C67ECB" w:rsidRPr="00C67ECB">
              <w:rPr>
                <w:rStyle w:val="Lienhypertexte"/>
                <w:rFonts w:ascii="Marianne" w:eastAsia="Times New Roman" w:hAnsi="Marianne" w:cs="Calibri" w:hint="eastAsia"/>
                <w:b w:val="0"/>
                <w:bCs w:val="0"/>
                <w:smallCaps/>
                <w:noProof/>
                <w:kern w:val="32"/>
                <w:u w:val="none"/>
              </w:rPr>
              <w:t>é</w:t>
            </w:r>
            <w:r w:rsidR="00C67ECB" w:rsidRPr="00C67ECB">
              <w:rPr>
                <w:rStyle w:val="Lienhypertexte"/>
                <w:rFonts w:ascii="Marianne" w:eastAsia="Times New Roman" w:hAnsi="Marianne" w:cs="Calibri"/>
                <w:b w:val="0"/>
                <w:bCs w:val="0"/>
                <w:smallCaps/>
                <w:noProof/>
                <w:kern w:val="32"/>
                <w:u w:val="none"/>
              </w:rPr>
              <w:t xml:space="preserve"> de suivi des prestations (sous-crit</w:t>
            </w:r>
            <w:r w:rsidR="00C67ECB" w:rsidRPr="00C67ECB">
              <w:rPr>
                <w:rStyle w:val="Lienhypertexte"/>
                <w:rFonts w:ascii="Marianne" w:eastAsia="Times New Roman" w:hAnsi="Marianne" w:cs="Calibri" w:hint="eastAsia"/>
                <w:b w:val="0"/>
                <w:bCs w:val="0"/>
                <w:smallCaps/>
                <w:noProof/>
                <w:kern w:val="32"/>
                <w:u w:val="none"/>
              </w:rPr>
              <w:t>è</w:t>
            </w:r>
            <w:r w:rsidR="00C67ECB" w:rsidRPr="00C67ECB">
              <w:rPr>
                <w:rStyle w:val="Lienhypertexte"/>
                <w:rFonts w:ascii="Marianne" w:eastAsia="Times New Roman" w:hAnsi="Marianne" w:cs="Calibri"/>
                <w:b w:val="0"/>
                <w:bCs w:val="0"/>
                <w:smallCaps/>
                <w:noProof/>
                <w:kern w:val="32"/>
                <w:u w:val="none"/>
              </w:rPr>
              <w:t xml:space="preserve">re 6) (4 pages maximum </w:t>
            </w:r>
            <w:r w:rsidR="00C67ECB" w:rsidRPr="00C67ECB">
              <w:rPr>
                <w:rStyle w:val="Lienhypertexte"/>
                <w:rFonts w:ascii="Marianne" w:eastAsia="Times New Roman" w:hAnsi="Marianne" w:cs="Calibri" w:hint="eastAsia"/>
                <w:b w:val="0"/>
                <w:bCs w:val="0"/>
                <w:smallCaps/>
                <w:noProof/>
                <w:kern w:val="32"/>
                <w:u w:val="none"/>
              </w:rPr>
              <w:t>–</w:t>
            </w:r>
            <w:r w:rsidR="00C67ECB" w:rsidRPr="00C67ECB">
              <w:rPr>
                <w:rStyle w:val="Lienhypertexte"/>
                <w:rFonts w:ascii="Marianne" w:eastAsia="Times New Roman" w:hAnsi="Marianne" w:cs="Calibri"/>
                <w:b w:val="0"/>
                <w:bCs w:val="0"/>
                <w:smallCaps/>
                <w:noProof/>
                <w:kern w:val="32"/>
                <w:u w:val="none"/>
              </w:rPr>
              <w:t xml:space="preserve"> 5 points)</w:t>
            </w:r>
            <w:r w:rsidR="00C67ECB" w:rsidRPr="00C67ECB">
              <w:rPr>
                <w:b w:val="0"/>
                <w:bCs w:val="0"/>
                <w:noProof/>
                <w:webHidden/>
                <w:u w:val="none"/>
              </w:rPr>
              <w:tab/>
            </w:r>
            <w:r w:rsidR="00C67ECB" w:rsidRPr="00C67ECB">
              <w:rPr>
                <w:b w:val="0"/>
                <w:bCs w:val="0"/>
                <w:noProof/>
                <w:webHidden/>
                <w:u w:val="none"/>
              </w:rPr>
              <w:fldChar w:fldCharType="begin"/>
            </w:r>
            <w:r w:rsidR="00C67ECB" w:rsidRPr="00C67ECB">
              <w:rPr>
                <w:b w:val="0"/>
                <w:bCs w:val="0"/>
                <w:noProof/>
                <w:webHidden/>
                <w:u w:val="none"/>
              </w:rPr>
              <w:instrText xml:space="preserve"> PAGEREF _Toc205455281 \h </w:instrText>
            </w:r>
            <w:r w:rsidR="00C67ECB" w:rsidRPr="00C67ECB">
              <w:rPr>
                <w:b w:val="0"/>
                <w:bCs w:val="0"/>
                <w:noProof/>
                <w:webHidden/>
                <w:u w:val="none"/>
              </w:rPr>
            </w:r>
            <w:r w:rsidR="00C67ECB" w:rsidRPr="00C67ECB">
              <w:rPr>
                <w:b w:val="0"/>
                <w:bCs w:val="0"/>
                <w:noProof/>
                <w:webHidden/>
                <w:u w:val="none"/>
              </w:rPr>
              <w:fldChar w:fldCharType="separate"/>
            </w:r>
            <w:r w:rsidR="0069778F">
              <w:rPr>
                <w:b w:val="0"/>
                <w:bCs w:val="0"/>
                <w:noProof/>
                <w:webHidden/>
                <w:u w:val="none"/>
              </w:rPr>
              <w:t>6</w:t>
            </w:r>
            <w:r w:rsidR="00C67ECB" w:rsidRPr="00C67ECB">
              <w:rPr>
                <w:b w:val="0"/>
                <w:bCs w:val="0"/>
                <w:noProof/>
                <w:webHidden/>
                <w:u w:val="none"/>
              </w:rPr>
              <w:fldChar w:fldCharType="end"/>
            </w:r>
          </w:hyperlink>
        </w:p>
        <w:p w14:paraId="54F42A71" w14:textId="12841360" w:rsidR="00C67ECB" w:rsidRPr="00C67ECB" w:rsidRDefault="00670391">
          <w:pPr>
            <w:pStyle w:val="TM1"/>
            <w:tabs>
              <w:tab w:val="right" w:leader="dot" w:pos="9056"/>
            </w:tabs>
            <w:rPr>
              <w:rFonts w:eastAsiaTheme="minorEastAsia" w:cstheme="minorBidi"/>
              <w:b w:val="0"/>
              <w:bCs w:val="0"/>
              <w:caps w:val="0"/>
              <w:noProof/>
              <w:kern w:val="2"/>
              <w:sz w:val="24"/>
              <w:szCs w:val="24"/>
              <w:u w:val="none"/>
              <w14:ligatures w14:val="standardContextual"/>
            </w:rPr>
          </w:pPr>
          <w:hyperlink w:anchor="_Toc205455282" w:history="1">
            <w:r w:rsidR="00C67ECB" w:rsidRPr="00C67ECB">
              <w:rPr>
                <w:rStyle w:val="Lienhypertexte"/>
                <w:rFonts w:ascii="Marianne" w:eastAsia="Times New Roman" w:hAnsi="Marianne" w:cs="Calibri"/>
                <w:b w:val="0"/>
                <w:bCs w:val="0"/>
                <w:smallCaps/>
                <w:noProof/>
                <w:kern w:val="32"/>
                <w:u w:val="none"/>
              </w:rPr>
              <w:t>Section 7</w:t>
            </w:r>
            <w:r w:rsidR="00C67ECB" w:rsidRPr="00C67ECB">
              <w:rPr>
                <w:rStyle w:val="Lienhypertexte"/>
                <w:rFonts w:ascii="Marianne" w:eastAsia="Times New Roman" w:hAnsi="Marianne" w:cs="Calibri" w:hint="eastAsia"/>
                <w:b w:val="0"/>
                <w:bCs w:val="0"/>
                <w:smallCaps/>
                <w:noProof/>
                <w:kern w:val="32"/>
                <w:u w:val="none"/>
              </w:rPr>
              <w:t> </w:t>
            </w:r>
            <w:r w:rsidR="00C67ECB" w:rsidRPr="00C67ECB">
              <w:rPr>
                <w:rStyle w:val="Lienhypertexte"/>
                <w:rFonts w:ascii="Marianne" w:eastAsia="Times New Roman" w:hAnsi="Marianne" w:cs="Calibri"/>
                <w:b w:val="0"/>
                <w:bCs w:val="0"/>
                <w:smallCaps/>
                <w:noProof/>
                <w:kern w:val="32"/>
                <w:u w:val="none"/>
              </w:rPr>
              <w:t>: d</w:t>
            </w:r>
            <w:r w:rsidR="00C67ECB" w:rsidRPr="00C67ECB">
              <w:rPr>
                <w:rStyle w:val="Lienhypertexte"/>
                <w:rFonts w:ascii="Marianne" w:eastAsia="Times New Roman" w:hAnsi="Marianne" w:cs="Calibri" w:hint="eastAsia"/>
                <w:b w:val="0"/>
                <w:bCs w:val="0"/>
                <w:smallCaps/>
                <w:noProof/>
                <w:kern w:val="32"/>
                <w:u w:val="none"/>
              </w:rPr>
              <w:t>é</w:t>
            </w:r>
            <w:r w:rsidR="00C67ECB" w:rsidRPr="00C67ECB">
              <w:rPr>
                <w:rStyle w:val="Lienhypertexte"/>
                <w:rFonts w:ascii="Marianne" w:eastAsia="Times New Roman" w:hAnsi="Marianne" w:cs="Calibri"/>
                <w:b w:val="0"/>
                <w:bCs w:val="0"/>
                <w:smallCaps/>
                <w:noProof/>
                <w:kern w:val="32"/>
                <w:u w:val="none"/>
              </w:rPr>
              <w:t>marche Environnementale (crit</w:t>
            </w:r>
            <w:r w:rsidR="00C67ECB" w:rsidRPr="00C67ECB">
              <w:rPr>
                <w:rStyle w:val="Lienhypertexte"/>
                <w:rFonts w:ascii="Marianne" w:eastAsia="Times New Roman" w:hAnsi="Marianne" w:cs="Calibri" w:hint="eastAsia"/>
                <w:b w:val="0"/>
                <w:bCs w:val="0"/>
                <w:smallCaps/>
                <w:noProof/>
                <w:kern w:val="32"/>
                <w:u w:val="none"/>
              </w:rPr>
              <w:t>è</w:t>
            </w:r>
            <w:r w:rsidR="00C67ECB" w:rsidRPr="00C67ECB">
              <w:rPr>
                <w:rStyle w:val="Lienhypertexte"/>
                <w:rFonts w:ascii="Marianne" w:eastAsia="Times New Roman" w:hAnsi="Marianne" w:cs="Calibri"/>
                <w:b w:val="0"/>
                <w:bCs w:val="0"/>
                <w:smallCaps/>
                <w:noProof/>
                <w:kern w:val="32"/>
                <w:u w:val="none"/>
              </w:rPr>
              <w:t xml:space="preserve">re 3) (2 pages maximum </w:t>
            </w:r>
            <w:r w:rsidR="00C67ECB" w:rsidRPr="00C67ECB">
              <w:rPr>
                <w:rStyle w:val="Lienhypertexte"/>
                <w:rFonts w:ascii="Marianne" w:eastAsia="Times New Roman" w:hAnsi="Marianne" w:cs="Calibri" w:hint="eastAsia"/>
                <w:b w:val="0"/>
                <w:bCs w:val="0"/>
                <w:smallCaps/>
                <w:noProof/>
                <w:kern w:val="32"/>
                <w:u w:val="none"/>
              </w:rPr>
              <w:t>–</w:t>
            </w:r>
            <w:r w:rsidR="00C67ECB" w:rsidRPr="00C67ECB">
              <w:rPr>
                <w:rStyle w:val="Lienhypertexte"/>
                <w:rFonts w:ascii="Marianne" w:eastAsia="Times New Roman" w:hAnsi="Marianne" w:cs="Calibri"/>
                <w:b w:val="0"/>
                <w:bCs w:val="0"/>
                <w:smallCaps/>
                <w:noProof/>
                <w:kern w:val="32"/>
                <w:u w:val="none"/>
              </w:rPr>
              <w:t xml:space="preserve"> 5 points)</w:t>
            </w:r>
            <w:r w:rsidR="00C67ECB" w:rsidRPr="00C67ECB">
              <w:rPr>
                <w:b w:val="0"/>
                <w:bCs w:val="0"/>
                <w:noProof/>
                <w:webHidden/>
                <w:u w:val="none"/>
              </w:rPr>
              <w:tab/>
            </w:r>
            <w:r w:rsidR="00C67ECB" w:rsidRPr="00C67ECB">
              <w:rPr>
                <w:b w:val="0"/>
                <w:bCs w:val="0"/>
                <w:noProof/>
                <w:webHidden/>
                <w:u w:val="none"/>
              </w:rPr>
              <w:fldChar w:fldCharType="begin"/>
            </w:r>
            <w:r w:rsidR="00C67ECB" w:rsidRPr="00C67ECB">
              <w:rPr>
                <w:b w:val="0"/>
                <w:bCs w:val="0"/>
                <w:noProof/>
                <w:webHidden/>
                <w:u w:val="none"/>
              </w:rPr>
              <w:instrText xml:space="preserve"> PAGEREF _Toc205455282 \h </w:instrText>
            </w:r>
            <w:r w:rsidR="00C67ECB" w:rsidRPr="00C67ECB">
              <w:rPr>
                <w:b w:val="0"/>
                <w:bCs w:val="0"/>
                <w:noProof/>
                <w:webHidden/>
                <w:u w:val="none"/>
              </w:rPr>
            </w:r>
            <w:r w:rsidR="00C67ECB" w:rsidRPr="00C67ECB">
              <w:rPr>
                <w:b w:val="0"/>
                <w:bCs w:val="0"/>
                <w:noProof/>
                <w:webHidden/>
                <w:u w:val="none"/>
              </w:rPr>
              <w:fldChar w:fldCharType="separate"/>
            </w:r>
            <w:r w:rsidR="0069778F">
              <w:rPr>
                <w:b w:val="0"/>
                <w:bCs w:val="0"/>
                <w:noProof/>
                <w:webHidden/>
                <w:u w:val="none"/>
              </w:rPr>
              <w:t>6</w:t>
            </w:r>
            <w:r w:rsidR="00C67ECB" w:rsidRPr="00C67ECB">
              <w:rPr>
                <w:b w:val="0"/>
                <w:bCs w:val="0"/>
                <w:noProof/>
                <w:webHidden/>
                <w:u w:val="none"/>
              </w:rPr>
              <w:fldChar w:fldCharType="end"/>
            </w:r>
          </w:hyperlink>
        </w:p>
        <w:p w14:paraId="7377C37C" w14:textId="47BA278D" w:rsidR="00FF6D07" w:rsidRDefault="00675014">
          <w:pPr>
            <w:rPr>
              <w:rFonts w:ascii="Marianne" w:hAnsi="Marianne" w:cs="Arial"/>
              <w:sz w:val="20"/>
              <w:szCs w:val="20"/>
            </w:rPr>
          </w:pPr>
          <w:r>
            <w:rPr>
              <w:rFonts w:ascii="Marianne" w:hAnsi="Marianne" w:cs="Arial"/>
              <w:noProof/>
              <w:sz w:val="20"/>
              <w:szCs w:val="20"/>
            </w:rPr>
            <w:fldChar w:fldCharType="end"/>
          </w:r>
        </w:p>
      </w:sdtContent>
    </w:sdt>
    <w:p w14:paraId="54935A1E" w14:textId="77777777" w:rsidR="00FF6D07" w:rsidRDefault="00675014">
      <w:pPr>
        <w:rPr>
          <w:rFonts w:ascii="Marianne" w:eastAsia="Helvetica Neue Light" w:hAnsi="Marianne" w:cs="Arial"/>
          <w:b/>
          <w:sz w:val="20"/>
          <w:szCs w:val="20"/>
        </w:rPr>
      </w:pPr>
      <w:r>
        <w:rPr>
          <w:rFonts w:ascii="Marianne" w:hAnsi="Marianne" w:cs="Arial"/>
          <w:sz w:val="20"/>
          <w:szCs w:val="20"/>
        </w:rPr>
        <w:br w:type="page"/>
      </w:r>
    </w:p>
    <w:p w14:paraId="63EBE215" w14:textId="27746368" w:rsidR="005E4220" w:rsidRDefault="005E4220" w:rsidP="005E4220">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suppressAutoHyphens/>
        <w:spacing w:after="0" w:line="276" w:lineRule="auto"/>
        <w:outlineLvl w:val="0"/>
        <w:rPr>
          <w:rFonts w:ascii="Marianne" w:eastAsia="Times New Roman" w:hAnsi="Marianne" w:cs="Calibri"/>
          <w:b/>
          <w:smallCaps/>
          <w:kern w:val="32"/>
          <w:sz w:val="20"/>
          <w:szCs w:val="20"/>
        </w:rPr>
      </w:pPr>
      <w:bookmarkStart w:id="0" w:name="_Toc205455275"/>
      <w:r>
        <w:rPr>
          <w:rFonts w:ascii="Marianne" w:eastAsia="Times New Roman" w:hAnsi="Marianne" w:cs="Calibri"/>
          <w:b/>
          <w:smallCaps/>
          <w:kern w:val="32"/>
          <w:sz w:val="20"/>
          <w:szCs w:val="20"/>
        </w:rPr>
        <w:lastRenderedPageBreak/>
        <w:t>INTRODUCTION : informations génériques sur le soumissionnaire – 3 pages maximum</w:t>
      </w:r>
      <w:bookmarkEnd w:id="0"/>
    </w:p>
    <w:p w14:paraId="59B29174" w14:textId="77777777" w:rsidR="00FF6D07" w:rsidRDefault="00FF6D07">
      <w:pPr>
        <w:spacing w:after="0" w:line="276" w:lineRule="auto"/>
        <w:jc w:val="both"/>
        <w:rPr>
          <w:rFonts w:ascii="Marianne" w:eastAsia="Calibri" w:hAnsi="Marianne" w:cs="Arial"/>
          <w:sz w:val="20"/>
          <w:szCs w:val="20"/>
          <w:lang w:eastAsia="en-US"/>
        </w:rPr>
      </w:pPr>
    </w:p>
    <w:p w14:paraId="3282F1AC" w14:textId="77777777" w:rsidR="00FF6D07" w:rsidRDefault="00675014">
      <w:pPr>
        <w:spacing w:after="0" w:line="276" w:lineRule="auto"/>
        <w:jc w:val="both"/>
        <w:rPr>
          <w:rFonts w:ascii="Marianne" w:eastAsia="Calibri" w:hAnsi="Marianne" w:cs="Arial"/>
          <w:sz w:val="20"/>
          <w:szCs w:val="20"/>
          <w:lang w:eastAsia="en-US"/>
        </w:rPr>
      </w:pPr>
      <w:r>
        <w:rPr>
          <w:rFonts w:ascii="Marianne" w:eastAsia="Calibri" w:hAnsi="Marianne" w:cs="Arial"/>
          <w:sz w:val="20"/>
          <w:szCs w:val="20"/>
          <w:lang w:eastAsia="en-US"/>
        </w:rPr>
        <w:t>Le soumissionnaire présente son entreprise ou son groupement.</w:t>
      </w:r>
    </w:p>
    <w:p w14:paraId="647E27DA" w14:textId="77777777" w:rsidR="00FF6D07" w:rsidRDefault="00FF6D07">
      <w:pPr>
        <w:spacing w:after="0" w:line="276" w:lineRule="auto"/>
        <w:jc w:val="both"/>
        <w:rPr>
          <w:rFonts w:ascii="Marianne" w:eastAsia="Calibri" w:hAnsi="Marianne" w:cs="Arial"/>
          <w:sz w:val="20"/>
          <w:szCs w:val="20"/>
          <w:lang w:eastAsia="en-US"/>
        </w:rPr>
      </w:pPr>
    </w:p>
    <w:p w14:paraId="56CBC444" w14:textId="77777777" w:rsidR="00FF6D07" w:rsidRDefault="00675014">
      <w:pPr>
        <w:spacing w:after="0" w:line="276" w:lineRule="auto"/>
        <w:jc w:val="both"/>
        <w:rPr>
          <w:rFonts w:ascii="Marianne" w:eastAsia="Calibri" w:hAnsi="Marianne" w:cs="Arial"/>
          <w:sz w:val="20"/>
          <w:szCs w:val="20"/>
          <w:lang w:eastAsia="en-US"/>
        </w:rPr>
      </w:pPr>
      <w:r>
        <w:rPr>
          <w:rFonts w:ascii="Marianne" w:eastAsia="Calibri" w:hAnsi="Marianne" w:cs="Arial"/>
          <w:sz w:val="20"/>
          <w:szCs w:val="20"/>
          <w:lang w:eastAsia="en-US"/>
        </w:rPr>
        <w:t xml:space="preserve">Le soumissionnaire présente son mode d’organisation prévu s’il est retenu dans les attributaires de l’accord-cadre. </w:t>
      </w:r>
    </w:p>
    <w:p w14:paraId="62353806" w14:textId="77777777" w:rsidR="00FF6D07" w:rsidRDefault="00FF6D07">
      <w:pPr>
        <w:spacing w:after="0" w:line="276" w:lineRule="auto"/>
        <w:jc w:val="both"/>
        <w:rPr>
          <w:rFonts w:ascii="Marianne" w:eastAsia="Calibri" w:hAnsi="Marianne" w:cs="Arial"/>
          <w:sz w:val="20"/>
          <w:szCs w:val="20"/>
          <w:lang w:eastAsia="en-US"/>
        </w:rPr>
      </w:pPr>
    </w:p>
    <w:p w14:paraId="2EB3176C" w14:textId="77777777" w:rsidR="00FF6D07" w:rsidRDefault="00675014">
      <w:pPr>
        <w:spacing w:after="0" w:line="276" w:lineRule="auto"/>
        <w:jc w:val="both"/>
        <w:rPr>
          <w:rFonts w:ascii="Marianne" w:eastAsia="Calibri" w:hAnsi="Marianne" w:cs="Arial"/>
          <w:sz w:val="20"/>
          <w:szCs w:val="20"/>
          <w:lang w:eastAsia="en-US"/>
        </w:rPr>
      </w:pPr>
      <w:r>
        <w:rPr>
          <w:rFonts w:ascii="Marianne" w:eastAsia="Calibri" w:hAnsi="Marianne" w:cs="Arial"/>
          <w:sz w:val="20"/>
          <w:szCs w:val="20"/>
          <w:lang w:eastAsia="en-US"/>
        </w:rPr>
        <w:t>Afin de faciliter les échanges liés à la passation du marché, le soumissionnaire indique ci-dessous les coordonnées de la personne à contacter au sein de sa structure :</w:t>
      </w:r>
    </w:p>
    <w:p w14:paraId="27964A86" w14:textId="77777777" w:rsidR="00FF6D07" w:rsidRDefault="00FF6D07">
      <w:pPr>
        <w:spacing w:after="0"/>
        <w:jc w:val="both"/>
        <w:rPr>
          <w:rFonts w:ascii="Marianne" w:hAnsi="Marianne" w:cs="Arial"/>
          <w:sz w:val="20"/>
          <w:szCs w:val="20"/>
        </w:rPr>
      </w:pPr>
    </w:p>
    <w:p w14:paraId="4BB5CAAD" w14:textId="77777777" w:rsidR="00FF6D07" w:rsidRDefault="00675014">
      <w:pPr>
        <w:pBdr>
          <w:top w:val="single" w:sz="4" w:space="1" w:color="auto"/>
          <w:left w:val="single" w:sz="4" w:space="4" w:color="auto"/>
          <w:bottom w:val="single" w:sz="4" w:space="1" w:color="auto"/>
          <w:right w:val="single" w:sz="4" w:space="4" w:color="auto"/>
        </w:pBdr>
        <w:spacing w:after="0"/>
        <w:rPr>
          <w:rFonts w:ascii="Marianne" w:hAnsi="Marianne" w:cs="Arial"/>
          <w:sz w:val="20"/>
          <w:szCs w:val="20"/>
        </w:rPr>
      </w:pPr>
      <w:r>
        <w:rPr>
          <w:rFonts w:ascii="Marianne" w:hAnsi="Marianne" w:cs="Arial"/>
          <w:b/>
          <w:bCs/>
          <w:sz w:val="20"/>
          <w:szCs w:val="20"/>
        </w:rPr>
        <w:t>Nom :</w:t>
      </w:r>
      <w:r>
        <w:rPr>
          <w:rFonts w:ascii="Marianne" w:hAnsi="Marianne" w:cs="Arial"/>
          <w:sz w:val="20"/>
          <w:szCs w:val="20"/>
        </w:rPr>
        <w:br/>
      </w:r>
      <w:r>
        <w:rPr>
          <w:rFonts w:ascii="Marianne" w:hAnsi="Marianne" w:cs="Arial"/>
          <w:b/>
          <w:bCs/>
          <w:sz w:val="20"/>
          <w:szCs w:val="20"/>
        </w:rPr>
        <w:t>Prénom :</w:t>
      </w:r>
      <w:r>
        <w:rPr>
          <w:rFonts w:ascii="Marianne" w:hAnsi="Marianne" w:cs="Arial"/>
          <w:sz w:val="20"/>
          <w:szCs w:val="20"/>
        </w:rPr>
        <w:br/>
      </w:r>
      <w:r>
        <w:rPr>
          <w:rFonts w:ascii="Marianne" w:hAnsi="Marianne" w:cs="Arial"/>
          <w:b/>
          <w:bCs/>
          <w:sz w:val="20"/>
          <w:szCs w:val="20"/>
        </w:rPr>
        <w:t>Fonction :</w:t>
      </w:r>
      <w:r>
        <w:rPr>
          <w:rFonts w:ascii="Marianne" w:hAnsi="Marianne" w:cs="Arial"/>
          <w:sz w:val="20"/>
          <w:szCs w:val="20"/>
        </w:rPr>
        <w:br/>
      </w:r>
      <w:r>
        <w:rPr>
          <w:rFonts w:ascii="Marianne" w:hAnsi="Marianne" w:cs="Arial"/>
          <w:b/>
          <w:bCs/>
          <w:sz w:val="20"/>
          <w:szCs w:val="20"/>
        </w:rPr>
        <w:t>Téléphone :</w:t>
      </w:r>
      <w:r>
        <w:rPr>
          <w:rFonts w:ascii="Marianne" w:hAnsi="Marianne" w:cs="Arial"/>
          <w:sz w:val="20"/>
          <w:szCs w:val="20"/>
        </w:rPr>
        <w:br/>
      </w:r>
      <w:r>
        <w:rPr>
          <w:rFonts w:ascii="Marianne" w:hAnsi="Marianne" w:cs="Arial"/>
          <w:b/>
          <w:bCs/>
          <w:sz w:val="20"/>
          <w:szCs w:val="20"/>
        </w:rPr>
        <w:t>Adresse e-mail :</w:t>
      </w:r>
    </w:p>
    <w:p w14:paraId="182D1A14" w14:textId="77777777" w:rsidR="00FF6D07" w:rsidRDefault="00FF6D07">
      <w:pPr>
        <w:spacing w:after="0" w:line="276" w:lineRule="auto"/>
        <w:jc w:val="both"/>
        <w:rPr>
          <w:rFonts w:ascii="Marianne" w:hAnsi="Marianne" w:cs="Arial"/>
          <w:sz w:val="20"/>
          <w:szCs w:val="20"/>
        </w:rPr>
      </w:pPr>
    </w:p>
    <w:p w14:paraId="154E32D5" w14:textId="23DFFABC" w:rsidR="00FF6D07" w:rsidRDefault="00675014">
      <w:pPr>
        <w:spacing w:after="0" w:line="276" w:lineRule="auto"/>
        <w:jc w:val="both"/>
        <w:rPr>
          <w:rFonts w:ascii="Marianne" w:hAnsi="Marianne" w:cs="Arial"/>
          <w:sz w:val="20"/>
          <w:szCs w:val="20"/>
        </w:rPr>
      </w:pPr>
      <w:r>
        <w:rPr>
          <w:rFonts w:ascii="Marianne" w:hAnsi="Marianne" w:cs="Arial"/>
          <w:sz w:val="20"/>
          <w:szCs w:val="20"/>
        </w:rPr>
        <w:t xml:space="preserve">Le soumissionnaire est invité à présenter, à titre informatif et sans incidence sur l’analyse des offres, les grandes lignes de son modèle économique. En cas de recours à de la sous-traitance, il </w:t>
      </w:r>
      <w:r w:rsidR="005E4220">
        <w:rPr>
          <w:rFonts w:ascii="Marianne" w:hAnsi="Marianne" w:cs="Arial"/>
          <w:sz w:val="20"/>
          <w:szCs w:val="20"/>
        </w:rPr>
        <w:t xml:space="preserve">précise </w:t>
      </w:r>
      <w:r>
        <w:rPr>
          <w:rFonts w:ascii="Marianne" w:hAnsi="Marianne" w:cs="Arial"/>
          <w:sz w:val="20"/>
          <w:szCs w:val="20"/>
        </w:rPr>
        <w:t>le taux de marge appliqué ou le niveau de rémunération qu’il se réserve par rapport aux montants facturés pour les prestations concernées. Sans préjudice de sa responsabilité pleine et entière dans l’exécution des prestations, le soumissionnaire veillera à proposer un modèle garantissant une rémunération équitable des sous-traitants, conformément aux articles L.2193-8 et L.2193-9 du code de la commande publique.</w:t>
      </w:r>
    </w:p>
    <w:p w14:paraId="7400C661" w14:textId="77777777" w:rsidR="00FF6D07" w:rsidRDefault="00FF6D07">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p>
    <w:p w14:paraId="5CC76F7F" w14:textId="3E0511F4" w:rsidR="00FF6D07" w:rsidRDefault="00675014">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suppressAutoHyphens/>
        <w:spacing w:after="0" w:line="276" w:lineRule="auto"/>
        <w:outlineLvl w:val="0"/>
        <w:rPr>
          <w:rFonts w:ascii="Marianne" w:eastAsia="Times New Roman" w:hAnsi="Marianne" w:cs="Calibri"/>
          <w:b/>
          <w:smallCaps/>
          <w:kern w:val="32"/>
          <w:sz w:val="20"/>
          <w:szCs w:val="20"/>
        </w:rPr>
      </w:pPr>
      <w:bookmarkStart w:id="1" w:name="_Toc194916085"/>
      <w:bookmarkStart w:id="2" w:name="_Toc205455276"/>
      <w:r>
        <w:rPr>
          <w:rFonts w:ascii="Marianne" w:eastAsia="Times New Roman" w:hAnsi="Marianne" w:cs="Calibri"/>
          <w:b/>
          <w:smallCaps/>
          <w:kern w:val="32"/>
          <w:sz w:val="20"/>
          <w:szCs w:val="20"/>
        </w:rPr>
        <w:t xml:space="preserve">Section 1 : </w:t>
      </w:r>
      <w:r w:rsidR="00596FBC">
        <w:rPr>
          <w:rFonts w:ascii="Marianne" w:eastAsia="Times New Roman" w:hAnsi="Marianne" w:cs="Calibri"/>
          <w:b/>
          <w:smallCaps/>
          <w:kern w:val="32"/>
          <w:sz w:val="20"/>
          <w:szCs w:val="20"/>
        </w:rPr>
        <w:t xml:space="preserve">qualité de la </w:t>
      </w:r>
      <w:r>
        <w:rPr>
          <w:rFonts w:ascii="Marianne" w:eastAsia="Times New Roman" w:hAnsi="Marianne" w:cs="Calibri"/>
          <w:b/>
          <w:smallCaps/>
          <w:kern w:val="32"/>
          <w:sz w:val="20"/>
          <w:szCs w:val="20"/>
        </w:rPr>
        <w:t>compréhension du contexte, des enjeux et des besoins (sous-critère 1.1)</w:t>
      </w:r>
      <w:bookmarkEnd w:id="1"/>
      <w:r>
        <w:rPr>
          <w:rFonts w:ascii="Marianne" w:eastAsia="Times New Roman" w:hAnsi="Marianne" w:cs="Calibri"/>
          <w:b/>
          <w:smallCaps/>
          <w:kern w:val="32"/>
          <w:sz w:val="20"/>
          <w:szCs w:val="20"/>
        </w:rPr>
        <w:t xml:space="preserve"> 2 pages maximum - 5 points)</w:t>
      </w:r>
      <w:bookmarkEnd w:id="2"/>
    </w:p>
    <w:p w14:paraId="6A0D4981" w14:textId="77777777" w:rsidR="00FF6D07" w:rsidRDefault="00FF6D07"/>
    <w:p w14:paraId="1AC9C90F" w14:textId="77777777" w:rsidR="00FF6D07" w:rsidRDefault="00675014">
      <w:pPr>
        <w:pBdr>
          <w:top w:val="none" w:sz="4" w:space="0" w:color="000000"/>
          <w:left w:val="none" w:sz="4" w:space="0" w:color="000000"/>
          <w:bottom w:val="none" w:sz="4" w:space="2" w:color="000000"/>
          <w:right w:val="none" w:sz="4" w:space="0" w:color="000000"/>
          <w:between w:val="none" w:sz="4" w:space="0" w:color="000000"/>
        </w:pBdr>
        <w:spacing w:before="120" w:after="0" w:line="276" w:lineRule="auto"/>
        <w:jc w:val="both"/>
        <w:rPr>
          <w:rFonts w:ascii="Marianne" w:eastAsia="Helvetica Neue" w:hAnsi="Marianne" w:cs="Arial"/>
          <w:b/>
          <w:bCs/>
          <w:color w:val="000000"/>
          <w:sz w:val="20"/>
          <w:szCs w:val="20"/>
        </w:rPr>
      </w:pPr>
      <w:r>
        <w:rPr>
          <w:rFonts w:ascii="Marianne" w:eastAsia="Helvetica Neue" w:hAnsi="Marianne" w:cs="Arial"/>
          <w:b/>
          <w:bCs/>
          <w:color w:val="000000"/>
          <w:sz w:val="20"/>
          <w:szCs w:val="20"/>
        </w:rPr>
        <w:t xml:space="preserve">1 - Présentez votre compréhension du contexte, des enjeux et des besoins des administrations dans le cadre de cet accord-cadre interministériel </w:t>
      </w:r>
    </w:p>
    <w:p w14:paraId="4A330D34" w14:textId="77777777" w:rsidR="00FF6D07" w:rsidRDefault="00675014">
      <w:pPr>
        <w:spacing w:after="0"/>
        <w:jc w:val="both"/>
        <w:rPr>
          <w:rFonts w:ascii="Marianne" w:hAnsi="Marianne" w:cs="Arial"/>
          <w:sz w:val="20"/>
          <w:szCs w:val="20"/>
        </w:rPr>
      </w:pPr>
      <w:r>
        <w:rPr>
          <w:rFonts w:ascii="Marianne" w:hAnsi="Marianne" w:cs="Arial"/>
          <w:sz w:val="20"/>
          <w:szCs w:val="20"/>
        </w:rPr>
        <w:t>Au regard du besoin défini dans le cahier des clauses techniques particulières (CCTP), le soumissionnaire expose sa compréhension du contexte et des enjeux en matière de transformation numérique des administrations, en lien avec les prestations visées par cet accord-cadre interministériel. Il expose ensuite sa compréhension du besoin.</w:t>
      </w:r>
    </w:p>
    <w:p w14:paraId="238E6C0B" w14:textId="77777777" w:rsidR="00FF6D07" w:rsidRDefault="00FF6D07">
      <w:pPr>
        <w:spacing w:after="0"/>
        <w:jc w:val="both"/>
        <w:rPr>
          <w:rFonts w:ascii="Marianne" w:hAnsi="Marianne" w:cs="Arial"/>
          <w:sz w:val="20"/>
          <w:szCs w:val="20"/>
        </w:rPr>
      </w:pPr>
    </w:p>
    <w:p w14:paraId="29D3A7E8" w14:textId="77777777" w:rsidR="00FF6D07" w:rsidRDefault="00FF6D07">
      <w:pPr>
        <w:spacing w:after="0"/>
        <w:jc w:val="both"/>
        <w:rPr>
          <w:rFonts w:ascii="Marianne" w:hAnsi="Marianne" w:cs="Arial"/>
          <w:sz w:val="20"/>
          <w:szCs w:val="20"/>
        </w:rPr>
      </w:pPr>
    </w:p>
    <w:p w14:paraId="37DD34D1" w14:textId="77777777" w:rsidR="00FF6D07" w:rsidRDefault="00675014">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suppressAutoHyphens/>
        <w:spacing w:after="0" w:line="276" w:lineRule="auto"/>
        <w:outlineLvl w:val="0"/>
        <w:rPr>
          <w:rFonts w:ascii="Marianne" w:eastAsia="Times New Roman" w:hAnsi="Marianne" w:cs="Calibri"/>
          <w:b/>
          <w:smallCaps/>
          <w:kern w:val="32"/>
          <w:sz w:val="20"/>
          <w:szCs w:val="20"/>
        </w:rPr>
      </w:pPr>
      <w:bookmarkStart w:id="3" w:name="_Toc205455277"/>
      <w:r>
        <w:rPr>
          <w:rFonts w:ascii="Marianne" w:eastAsia="Times New Roman" w:hAnsi="Marianne" w:cs="Calibri"/>
          <w:b/>
          <w:smallCaps/>
          <w:kern w:val="32"/>
          <w:sz w:val="20"/>
          <w:szCs w:val="20"/>
        </w:rPr>
        <w:t>Section 2 : expertise produit (sous-critère 2) (4 pages maximum - 10 points)</w:t>
      </w:r>
      <w:bookmarkEnd w:id="3"/>
    </w:p>
    <w:p w14:paraId="3C3FFEFB" w14:textId="77777777" w:rsidR="00FF6D07" w:rsidRDefault="00FF6D07">
      <w:pPr>
        <w:spacing w:after="0"/>
        <w:jc w:val="both"/>
        <w:rPr>
          <w:rFonts w:ascii="Marianne" w:hAnsi="Marianne" w:cs="Arial"/>
          <w:b/>
          <w:bCs/>
          <w:sz w:val="20"/>
          <w:szCs w:val="20"/>
        </w:rPr>
      </w:pPr>
    </w:p>
    <w:p w14:paraId="7E25C0D7" w14:textId="77777777" w:rsidR="00FF6D07" w:rsidRDefault="00675014">
      <w:pPr>
        <w:spacing w:after="0"/>
        <w:jc w:val="both"/>
        <w:rPr>
          <w:rFonts w:ascii="Marianne" w:hAnsi="Marianne" w:cs="Arial"/>
          <w:sz w:val="20"/>
          <w:szCs w:val="20"/>
        </w:rPr>
      </w:pPr>
      <w:r>
        <w:rPr>
          <w:rFonts w:ascii="Marianne" w:hAnsi="Marianne" w:cs="Arial"/>
          <w:b/>
          <w:bCs/>
          <w:sz w:val="20"/>
          <w:szCs w:val="20"/>
        </w:rPr>
        <w:t>2.1. Présentez votre compréhension du mode produit et votre lecture des spécificités du mode produit appliquée au sein des administrations publiques et de leur impact sur l'organisation des prestations</w:t>
      </w:r>
      <w:r>
        <w:rPr>
          <w:rFonts w:ascii="Marianne" w:hAnsi="Marianne" w:cs="Arial"/>
          <w:sz w:val="20"/>
          <w:szCs w:val="20"/>
        </w:rPr>
        <w:t>.</w:t>
      </w:r>
    </w:p>
    <w:p w14:paraId="0963FA42" w14:textId="77777777" w:rsidR="00FF6D07" w:rsidRDefault="00FF6D07">
      <w:pPr>
        <w:spacing w:after="0"/>
        <w:jc w:val="both"/>
        <w:rPr>
          <w:rFonts w:ascii="Marianne" w:hAnsi="Marianne" w:cs="Arial"/>
          <w:b/>
          <w:bCs/>
          <w:sz w:val="20"/>
          <w:szCs w:val="20"/>
        </w:rPr>
      </w:pPr>
    </w:p>
    <w:p w14:paraId="5B847D15" w14:textId="77777777" w:rsidR="00FF6D07" w:rsidRDefault="00675014">
      <w:pPr>
        <w:pBdr>
          <w:top w:val="none" w:sz="4" w:space="0" w:color="000000"/>
          <w:left w:val="none" w:sz="4" w:space="0" w:color="000000"/>
          <w:bottom w:val="none" w:sz="4" w:space="2" w:color="000000"/>
          <w:right w:val="none" w:sz="4" w:space="0" w:color="000000"/>
          <w:between w:val="none" w:sz="4" w:space="0" w:color="000000"/>
        </w:pBdr>
        <w:spacing w:before="120" w:after="0" w:line="276" w:lineRule="auto"/>
        <w:jc w:val="both"/>
        <w:rPr>
          <w:rFonts w:ascii="Marianne" w:eastAsia="Helvetica Neue" w:hAnsi="Marianne" w:cs="Arial"/>
          <w:color w:val="000000"/>
          <w:sz w:val="20"/>
          <w:szCs w:val="20"/>
        </w:rPr>
      </w:pPr>
      <w:r>
        <w:rPr>
          <w:rFonts w:ascii="Marianne" w:eastAsia="Helvetica Neue" w:hAnsi="Marianne" w:cs="Arial"/>
          <w:b/>
          <w:bCs/>
          <w:color w:val="000000"/>
          <w:sz w:val="20"/>
          <w:szCs w:val="20"/>
        </w:rPr>
        <w:t>2.2. Présentez</w:t>
      </w:r>
      <w:r>
        <w:rPr>
          <w:rFonts w:ascii="Marianne" w:eastAsia="Helvetica Neue" w:hAnsi="Marianne" w:cs="Arial"/>
          <w:color w:val="000000"/>
          <w:sz w:val="20"/>
          <w:szCs w:val="20"/>
        </w:rPr>
        <w:t xml:space="preserve"> </w:t>
      </w:r>
      <w:r>
        <w:rPr>
          <w:rFonts w:ascii="Marianne" w:eastAsia="Helvetica Neue" w:hAnsi="Marianne" w:cs="Arial"/>
          <w:b/>
          <w:color w:val="000000"/>
          <w:sz w:val="20"/>
          <w:szCs w:val="20"/>
        </w:rPr>
        <w:t>un exemple de prestation réalisée en mode produit.</w:t>
      </w:r>
      <w:r>
        <w:rPr>
          <w:rFonts w:ascii="Marianne" w:eastAsia="Helvetica Neue" w:hAnsi="Marianne" w:cs="Arial"/>
          <w:color w:val="000000"/>
          <w:sz w:val="20"/>
          <w:szCs w:val="20"/>
        </w:rPr>
        <w:t xml:space="preserve"> Vous présenterez votre compréhension du travail en mode produit au travers de l'exemple d'un service numérique développé dans </w:t>
      </w:r>
      <w:proofErr w:type="gramStart"/>
      <w:r>
        <w:rPr>
          <w:rFonts w:ascii="Marianne" w:eastAsia="Helvetica Neue" w:hAnsi="Marianne" w:cs="Arial"/>
          <w:color w:val="000000"/>
          <w:sz w:val="20"/>
          <w:szCs w:val="20"/>
        </w:rPr>
        <w:t>une approche produit</w:t>
      </w:r>
      <w:proofErr w:type="gramEnd"/>
      <w:r>
        <w:rPr>
          <w:rFonts w:ascii="Marianne" w:eastAsia="Helvetica Neue" w:hAnsi="Marianne" w:cs="Arial"/>
          <w:color w:val="000000"/>
          <w:sz w:val="20"/>
          <w:szCs w:val="20"/>
        </w:rPr>
        <w:t xml:space="preserve"> pour lequel vous avez mobilisé au moins un expert correspondant aux profils du CCTP du présent marché.</w:t>
      </w:r>
    </w:p>
    <w:p w14:paraId="04BF76EF" w14:textId="77777777" w:rsidR="00FF6D07" w:rsidRDefault="00675014">
      <w:p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r>
        <w:rPr>
          <w:rFonts w:ascii="Marianne" w:eastAsia="Helvetica Neue" w:hAnsi="Marianne" w:cs="Arial"/>
          <w:color w:val="000000"/>
          <w:sz w:val="20"/>
          <w:szCs w:val="20"/>
        </w:rPr>
        <w:lastRenderedPageBreak/>
        <w:t>Les réponses claires, structurées et sans jargon technique seront particulièrement valorisées. Vous détaillerez notamment les points suivants :</w:t>
      </w:r>
    </w:p>
    <w:p w14:paraId="40425C4E" w14:textId="77777777" w:rsidR="00FF6D07" w:rsidRDefault="00675014">
      <w:pPr>
        <w:pStyle w:val="Paragraphedeliste"/>
        <w:numPr>
          <w:ilvl w:val="0"/>
          <w:numId w:val="33"/>
        </w:num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r>
        <w:rPr>
          <w:rFonts w:ascii="Marianne" w:eastAsia="Helvetica Neue" w:hAnsi="Marianne" w:cs="Arial"/>
          <w:color w:val="000000"/>
          <w:sz w:val="20"/>
          <w:szCs w:val="20"/>
        </w:rPr>
        <w:t>Le problème identifié et que le service visait à résoudre ;</w:t>
      </w:r>
    </w:p>
    <w:p w14:paraId="4CDBFFFD" w14:textId="77777777" w:rsidR="00FF6D07" w:rsidRDefault="00675014">
      <w:pPr>
        <w:pStyle w:val="Paragraphedeliste"/>
        <w:numPr>
          <w:ilvl w:val="0"/>
          <w:numId w:val="33"/>
        </w:num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r>
        <w:rPr>
          <w:rFonts w:ascii="Marianne" w:eastAsia="Helvetica Neue" w:hAnsi="Marianne" w:cs="Arial"/>
          <w:color w:val="000000"/>
          <w:sz w:val="20"/>
          <w:szCs w:val="20"/>
        </w:rPr>
        <w:t>La contribution de l’expert mis à disposition ;</w:t>
      </w:r>
    </w:p>
    <w:p w14:paraId="2EF87D14" w14:textId="77777777" w:rsidR="00FF6D07" w:rsidRDefault="00675014">
      <w:pPr>
        <w:pStyle w:val="Paragraphedeliste"/>
        <w:numPr>
          <w:ilvl w:val="0"/>
          <w:numId w:val="33"/>
        </w:num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r>
        <w:rPr>
          <w:rFonts w:ascii="Marianne" w:eastAsia="Helvetica Neue" w:hAnsi="Marianne" w:cs="Arial"/>
          <w:color w:val="000000"/>
          <w:sz w:val="20"/>
          <w:szCs w:val="20"/>
        </w:rPr>
        <w:t>Les principales difficultés rencontrées et les actions d’accompagnement ou de remédiation apportées ;</w:t>
      </w:r>
    </w:p>
    <w:p w14:paraId="0DE33EE3" w14:textId="77777777" w:rsidR="00FF6D07" w:rsidRDefault="00675014">
      <w:pPr>
        <w:pStyle w:val="Paragraphedeliste"/>
        <w:numPr>
          <w:ilvl w:val="0"/>
          <w:numId w:val="33"/>
        </w:num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r>
        <w:rPr>
          <w:rFonts w:ascii="Marianne" w:eastAsia="Helvetica Neue" w:hAnsi="Marianne" w:cs="Arial"/>
          <w:color w:val="000000"/>
          <w:sz w:val="20"/>
          <w:szCs w:val="20"/>
        </w:rPr>
        <w:t>Le ou les livrable(s) fourni(s) ;</w:t>
      </w:r>
    </w:p>
    <w:p w14:paraId="61F03D0A" w14:textId="77777777" w:rsidR="00FF6D07" w:rsidRDefault="00675014">
      <w:pPr>
        <w:pStyle w:val="Paragraphedeliste"/>
        <w:numPr>
          <w:ilvl w:val="0"/>
          <w:numId w:val="33"/>
        </w:num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r>
        <w:rPr>
          <w:rFonts w:ascii="Marianne" w:eastAsia="Helvetica Neue" w:hAnsi="Marianne" w:cs="Arial"/>
          <w:color w:val="000000"/>
          <w:sz w:val="20"/>
          <w:szCs w:val="20"/>
        </w:rPr>
        <w:t>Le lien vers le service en ligne le cas échéant ;</w:t>
      </w:r>
    </w:p>
    <w:p w14:paraId="586299C6" w14:textId="77777777" w:rsidR="00FF6D07" w:rsidRDefault="00675014">
      <w:pPr>
        <w:pStyle w:val="Paragraphedeliste"/>
        <w:numPr>
          <w:ilvl w:val="0"/>
          <w:numId w:val="33"/>
        </w:num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r>
        <w:rPr>
          <w:rFonts w:ascii="Marianne" w:eastAsia="Helvetica Neue" w:hAnsi="Marianne" w:cs="Arial"/>
          <w:color w:val="000000"/>
          <w:sz w:val="20"/>
          <w:szCs w:val="20"/>
        </w:rPr>
        <w:t>Les enseignements tirés du projet ;</w:t>
      </w:r>
    </w:p>
    <w:p w14:paraId="59B22568" w14:textId="77777777" w:rsidR="00FF6D07" w:rsidRDefault="00675014">
      <w:pPr>
        <w:pStyle w:val="Paragraphedeliste"/>
        <w:numPr>
          <w:ilvl w:val="0"/>
          <w:numId w:val="33"/>
        </w:num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r>
        <w:rPr>
          <w:rFonts w:ascii="Marianne" w:eastAsia="Helvetica Neue" w:hAnsi="Marianne" w:cs="Arial"/>
          <w:color w:val="000000"/>
          <w:sz w:val="20"/>
          <w:szCs w:val="20"/>
        </w:rPr>
        <w:t>Les facteurs clés de réussite.</w:t>
      </w:r>
    </w:p>
    <w:p w14:paraId="2251F6E0" w14:textId="77777777" w:rsidR="00FF6D07" w:rsidRDefault="00FF6D07">
      <w:p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p>
    <w:p w14:paraId="3D78BF06" w14:textId="77777777" w:rsidR="00FF6D07" w:rsidRDefault="00675014">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suppressAutoHyphens/>
        <w:spacing w:after="0" w:line="276" w:lineRule="auto"/>
        <w:outlineLvl w:val="0"/>
        <w:rPr>
          <w:rFonts w:ascii="Marianne" w:eastAsia="Times New Roman" w:hAnsi="Marianne" w:cs="Calibri"/>
          <w:b/>
          <w:smallCaps/>
          <w:kern w:val="32"/>
          <w:sz w:val="20"/>
          <w:szCs w:val="20"/>
        </w:rPr>
      </w:pPr>
      <w:bookmarkStart w:id="4" w:name="_Toc205455278"/>
      <w:r>
        <w:rPr>
          <w:rFonts w:ascii="Marianne" w:eastAsia="Times New Roman" w:hAnsi="Marianne" w:cs="Calibri"/>
          <w:b/>
          <w:smallCaps/>
          <w:kern w:val="32"/>
          <w:sz w:val="20"/>
          <w:szCs w:val="20"/>
        </w:rPr>
        <w:t>Section 3 : diversité des experts mobilisables et composition des équipes (sous-critère 3) (4 pages maximum hors CV - 15 points)</w:t>
      </w:r>
      <w:bookmarkEnd w:id="4"/>
    </w:p>
    <w:p w14:paraId="5C45263D" w14:textId="77777777" w:rsidR="00FF6D07" w:rsidRDefault="00FF6D07">
      <w:pPr>
        <w:spacing w:after="0"/>
        <w:jc w:val="both"/>
        <w:rPr>
          <w:rFonts w:ascii="Marianne" w:hAnsi="Marianne" w:cs="Arial"/>
          <w:b/>
          <w:bCs/>
          <w:sz w:val="20"/>
          <w:szCs w:val="20"/>
        </w:rPr>
      </w:pPr>
    </w:p>
    <w:p w14:paraId="63D8E2ED" w14:textId="77777777" w:rsidR="00FF6D07" w:rsidRDefault="00675014">
      <w:pPr>
        <w:spacing w:after="0"/>
        <w:jc w:val="both"/>
        <w:rPr>
          <w:rFonts w:ascii="Marianne" w:hAnsi="Marianne" w:cs="Arial"/>
          <w:b/>
          <w:bCs/>
          <w:sz w:val="20"/>
          <w:szCs w:val="20"/>
        </w:rPr>
      </w:pPr>
      <w:r>
        <w:rPr>
          <w:rFonts w:ascii="Marianne" w:hAnsi="Marianne" w:cs="Arial"/>
          <w:b/>
          <w:bCs/>
          <w:sz w:val="20"/>
          <w:szCs w:val="20"/>
        </w:rPr>
        <w:t>3.1 Précisez :</w:t>
      </w:r>
    </w:p>
    <w:p w14:paraId="1286861A" w14:textId="77777777" w:rsidR="00FF6D07" w:rsidRDefault="00675014">
      <w:pPr>
        <w:numPr>
          <w:ilvl w:val="0"/>
          <w:numId w:val="40"/>
        </w:numPr>
        <w:suppressAutoHyphens/>
        <w:spacing w:after="0" w:line="276" w:lineRule="auto"/>
        <w:jc w:val="both"/>
        <w:rPr>
          <w:rFonts w:ascii="Marianne" w:hAnsi="Marianne" w:cs="Arial"/>
          <w:sz w:val="20"/>
          <w:szCs w:val="20"/>
        </w:rPr>
      </w:pPr>
      <w:r>
        <w:rPr>
          <w:rFonts w:ascii="Marianne" w:hAnsi="Marianne" w:cs="Arial"/>
          <w:bCs/>
          <w:sz w:val="20"/>
          <w:szCs w:val="20"/>
        </w:rPr>
        <w:t xml:space="preserve">Le vivier d’experts </w:t>
      </w:r>
      <w:r>
        <w:rPr>
          <w:rFonts w:ascii="Marianne" w:hAnsi="Marianne" w:cs="Arial"/>
          <w:sz w:val="20"/>
          <w:szCs w:val="20"/>
        </w:rPr>
        <w:t xml:space="preserve">dont vous disposez, en termes de </w:t>
      </w:r>
      <w:r>
        <w:rPr>
          <w:rFonts w:ascii="Marianne" w:hAnsi="Marianne" w:cs="Arial"/>
          <w:bCs/>
          <w:sz w:val="20"/>
          <w:szCs w:val="20"/>
        </w:rPr>
        <w:t>volume</w:t>
      </w:r>
      <w:r>
        <w:rPr>
          <w:rFonts w:ascii="Marianne" w:hAnsi="Marianne" w:cs="Arial"/>
          <w:sz w:val="20"/>
          <w:szCs w:val="20"/>
        </w:rPr>
        <w:t xml:space="preserve"> et de </w:t>
      </w:r>
      <w:r>
        <w:rPr>
          <w:rFonts w:ascii="Marianne" w:hAnsi="Marianne" w:cs="Arial"/>
          <w:bCs/>
          <w:sz w:val="20"/>
          <w:szCs w:val="20"/>
        </w:rPr>
        <w:t>diversité des compétences</w:t>
      </w:r>
      <w:r>
        <w:rPr>
          <w:rFonts w:ascii="Marianne" w:hAnsi="Marianne" w:cs="Arial"/>
          <w:sz w:val="20"/>
          <w:szCs w:val="20"/>
        </w:rPr>
        <w:t xml:space="preserve"> (UX, développement, DevOps, etc.) ;</w:t>
      </w:r>
    </w:p>
    <w:p w14:paraId="4DD34B6B" w14:textId="77777777" w:rsidR="00FF6D07" w:rsidRDefault="00675014">
      <w:pPr>
        <w:numPr>
          <w:ilvl w:val="0"/>
          <w:numId w:val="40"/>
        </w:numPr>
        <w:suppressAutoHyphens/>
        <w:spacing w:after="0" w:line="276" w:lineRule="auto"/>
        <w:jc w:val="both"/>
        <w:rPr>
          <w:rFonts w:ascii="Marianne" w:hAnsi="Marianne" w:cs="Arial"/>
          <w:sz w:val="20"/>
          <w:szCs w:val="20"/>
        </w:rPr>
      </w:pPr>
      <w:r>
        <w:rPr>
          <w:rFonts w:ascii="Marianne" w:hAnsi="Marianne" w:cs="Arial"/>
          <w:bCs/>
          <w:sz w:val="20"/>
          <w:szCs w:val="20"/>
        </w:rPr>
        <w:t>Les modalités de sélection</w:t>
      </w:r>
      <w:r>
        <w:rPr>
          <w:rFonts w:ascii="Marianne" w:hAnsi="Marianne" w:cs="Arial"/>
          <w:sz w:val="20"/>
          <w:szCs w:val="20"/>
        </w:rPr>
        <w:t xml:space="preserve"> de ces profils ;</w:t>
      </w:r>
    </w:p>
    <w:p w14:paraId="3E0115A6" w14:textId="77777777" w:rsidR="00FF6D07" w:rsidRDefault="00675014">
      <w:pPr>
        <w:numPr>
          <w:ilvl w:val="0"/>
          <w:numId w:val="40"/>
        </w:numPr>
        <w:suppressAutoHyphens/>
        <w:spacing w:after="0" w:line="276" w:lineRule="auto"/>
        <w:jc w:val="both"/>
        <w:rPr>
          <w:rFonts w:ascii="Marianne" w:hAnsi="Marianne" w:cs="Arial"/>
          <w:sz w:val="20"/>
          <w:szCs w:val="20"/>
        </w:rPr>
      </w:pPr>
      <w:r>
        <w:rPr>
          <w:rFonts w:ascii="Marianne" w:hAnsi="Marianne" w:cs="Arial"/>
          <w:bCs/>
          <w:sz w:val="20"/>
          <w:szCs w:val="20"/>
        </w:rPr>
        <w:t>Votre capacité à constituer une équipe cohérente et opérationnelle</w:t>
      </w:r>
      <w:r>
        <w:rPr>
          <w:rFonts w:ascii="Marianne" w:hAnsi="Marianne" w:cs="Arial"/>
          <w:sz w:val="20"/>
          <w:szCs w:val="20"/>
        </w:rPr>
        <w:t>, alignée avec les attendus de la prestation ;</w:t>
      </w:r>
    </w:p>
    <w:p w14:paraId="4AA8499C" w14:textId="77777777" w:rsidR="00FF6D07" w:rsidRDefault="00675014">
      <w:pPr>
        <w:numPr>
          <w:ilvl w:val="0"/>
          <w:numId w:val="40"/>
        </w:numPr>
        <w:suppressAutoHyphens/>
        <w:spacing w:after="0" w:line="276" w:lineRule="auto"/>
        <w:jc w:val="both"/>
        <w:rPr>
          <w:rFonts w:ascii="Marianne" w:eastAsia="Helvetica Neue" w:hAnsi="Marianne" w:cs="Arial"/>
          <w:color w:val="000000"/>
          <w:sz w:val="20"/>
          <w:szCs w:val="20"/>
        </w:rPr>
      </w:pPr>
      <w:r>
        <w:rPr>
          <w:rFonts w:ascii="Marianne" w:hAnsi="Marianne" w:cs="Arial"/>
          <w:bCs/>
          <w:sz w:val="20"/>
          <w:szCs w:val="20"/>
        </w:rPr>
        <w:t>Les dispositifs de maintien et de montée en compétence que vous avez mis en place</w:t>
      </w:r>
      <w:r>
        <w:rPr>
          <w:rFonts w:ascii="Marianne" w:hAnsi="Marianne" w:cs="Arial"/>
          <w:sz w:val="20"/>
          <w:szCs w:val="20"/>
        </w:rPr>
        <w:t xml:space="preserve"> : veille technologique, formations internes, communautés de pratiques, etc.</w:t>
      </w:r>
    </w:p>
    <w:p w14:paraId="351CCA60" w14:textId="77777777" w:rsidR="00FF6D07" w:rsidRDefault="00FF6D07">
      <w:p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p>
    <w:p w14:paraId="2C8CA383" w14:textId="77777777" w:rsidR="00FF6D07" w:rsidRDefault="00675014">
      <w:pPr>
        <w:spacing w:after="0" w:line="276" w:lineRule="auto"/>
        <w:jc w:val="both"/>
        <w:rPr>
          <w:rFonts w:ascii="Marianne" w:eastAsia="Helvetica Neue" w:hAnsi="Marianne" w:cs="Arial"/>
          <w:color w:val="000000"/>
          <w:sz w:val="20"/>
          <w:szCs w:val="20"/>
        </w:rPr>
      </w:pPr>
      <w:r>
        <w:rPr>
          <w:rFonts w:ascii="Marianne" w:eastAsia="Helvetica Neue" w:hAnsi="Marianne" w:cs="Arial"/>
          <w:b/>
          <w:bCs/>
          <w:color w:val="000000"/>
          <w:sz w:val="20"/>
          <w:szCs w:val="20"/>
        </w:rPr>
        <w:t>3.2. Indiquez pour chaque UO du CCTP le nombre de profils que contient votre vivier à la date de la réponse</w:t>
      </w:r>
      <w:r>
        <w:rPr>
          <w:rFonts w:ascii="Marianne" w:eastAsia="Helvetica Neue" w:hAnsi="Marianne" w:cs="Arial"/>
          <w:color w:val="000000"/>
          <w:sz w:val="20"/>
          <w:szCs w:val="20"/>
        </w:rPr>
        <w:t xml:space="preserve">. Pour chaque UO du CCTP, </w:t>
      </w:r>
      <w:r>
        <w:rPr>
          <w:rFonts w:ascii="Marianne" w:eastAsia="Helvetica Neue" w:hAnsi="Marianne" w:cs="Arial"/>
          <w:b/>
          <w:bCs/>
          <w:color w:val="000000"/>
          <w:sz w:val="20"/>
          <w:szCs w:val="20"/>
        </w:rPr>
        <w:t>ajoutez en annexe le CV d'un expert</w:t>
      </w:r>
      <w:r>
        <w:rPr>
          <w:rFonts w:ascii="Marianne" w:eastAsia="Helvetica Neue" w:hAnsi="Marianne" w:cs="Arial"/>
          <w:color w:val="000000"/>
          <w:sz w:val="20"/>
          <w:szCs w:val="20"/>
        </w:rPr>
        <w:t xml:space="preserve"> que vous serez en mesure de mobiliser. Les CV sont anonymisés. </w:t>
      </w:r>
    </w:p>
    <w:p w14:paraId="2A699BE1" w14:textId="77777777" w:rsidR="00FF6D07" w:rsidRDefault="00675014">
      <w:pPr>
        <w:spacing w:after="0" w:line="276" w:lineRule="auto"/>
        <w:jc w:val="both"/>
        <w:rPr>
          <w:rFonts w:ascii="Marianne" w:eastAsia="Helvetica Neue" w:hAnsi="Marianne" w:cs="Arial"/>
          <w:color w:val="000000"/>
          <w:sz w:val="20"/>
          <w:szCs w:val="20"/>
        </w:rPr>
      </w:pPr>
      <w:r>
        <w:rPr>
          <w:rFonts w:ascii="Marianne" w:eastAsia="Calibri" w:hAnsi="Marianne" w:cs="Arial"/>
          <w:sz w:val="20"/>
          <w:szCs w:val="20"/>
          <w:lang w:eastAsia="en-US"/>
        </w:rPr>
        <w:t>Il est attendu que les titulaires disposent d’un vivier de profils suffisamment diversifié, en cohérence avec les besoins exprimés dans le cahier des charges et avec les pratiques du secteur du numérique. En particulier, pour répondre aux exigences élevées en matière de compétences produit, design, développement ou déploiement, il pourra être apprécié que les viviers incluent, le cas échéant, des profils à statut varié, reflétant la réalité des expertises disponibles sur le marché.</w:t>
      </w:r>
    </w:p>
    <w:p w14:paraId="308DBE90" w14:textId="77777777" w:rsidR="00FF6D07" w:rsidRDefault="00FF6D07">
      <w:p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p>
    <w:p w14:paraId="48D45A27" w14:textId="77777777" w:rsidR="00FF6D07" w:rsidRDefault="00675014">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suppressAutoHyphens/>
        <w:spacing w:after="0" w:line="276" w:lineRule="auto"/>
        <w:outlineLvl w:val="0"/>
        <w:rPr>
          <w:rFonts w:ascii="Marianne" w:eastAsia="Times New Roman" w:hAnsi="Marianne" w:cs="Calibri"/>
          <w:b/>
          <w:smallCaps/>
          <w:kern w:val="32"/>
          <w:sz w:val="20"/>
          <w:szCs w:val="20"/>
        </w:rPr>
      </w:pPr>
      <w:bookmarkStart w:id="5" w:name="_Toc205455279"/>
      <w:bookmarkStart w:id="6" w:name="_Hlk201070909"/>
      <w:r>
        <w:rPr>
          <w:rFonts w:ascii="Marianne" w:eastAsia="Times New Roman" w:hAnsi="Marianne" w:cs="Calibri"/>
          <w:b/>
          <w:smallCaps/>
          <w:kern w:val="32"/>
          <w:sz w:val="20"/>
          <w:szCs w:val="20"/>
        </w:rPr>
        <w:t>Section 4 : qualité et ergonomie du service d’intermédiation (sous-critère 4) (3 pages maximum - 10 points)</w:t>
      </w:r>
      <w:bookmarkEnd w:id="5"/>
    </w:p>
    <w:bookmarkEnd w:id="6"/>
    <w:p w14:paraId="15935AB8" w14:textId="77777777" w:rsidR="00FF6D07" w:rsidRDefault="00675014">
      <w:pPr>
        <w:pBdr>
          <w:top w:val="none" w:sz="4" w:space="0" w:color="000000"/>
          <w:left w:val="none" w:sz="4" w:space="0" w:color="000000"/>
          <w:bottom w:val="none" w:sz="4" w:space="2" w:color="000000"/>
          <w:right w:val="none" w:sz="4" w:space="0" w:color="000000"/>
          <w:between w:val="none" w:sz="4" w:space="0" w:color="000000"/>
        </w:pBdr>
        <w:spacing w:before="120" w:after="0" w:line="276" w:lineRule="auto"/>
        <w:jc w:val="both"/>
        <w:rPr>
          <w:rFonts w:ascii="Marianne" w:eastAsia="Helvetica Neue" w:hAnsi="Marianne" w:cs="Arial"/>
          <w:color w:val="000000"/>
          <w:sz w:val="20"/>
          <w:szCs w:val="20"/>
        </w:rPr>
      </w:pPr>
      <w:r>
        <w:rPr>
          <w:rFonts w:ascii="Marianne" w:eastAsia="Helvetica Neue" w:hAnsi="Marianne" w:cs="Arial"/>
          <w:b/>
          <w:bCs/>
          <w:color w:val="000000"/>
          <w:sz w:val="20"/>
          <w:szCs w:val="20"/>
        </w:rPr>
        <w:t xml:space="preserve">4. </w:t>
      </w:r>
      <w:r>
        <w:rPr>
          <w:rFonts w:ascii="Marianne" w:eastAsia="Helvetica Neue" w:hAnsi="Marianne" w:cs="Arial"/>
          <w:b/>
          <w:color w:val="000000"/>
          <w:sz w:val="20"/>
          <w:szCs w:val="20"/>
        </w:rPr>
        <w:t>Présentez votre service numérique d'intermédiation et son fonctionnement.</w:t>
      </w:r>
      <w:r>
        <w:rPr>
          <w:rFonts w:ascii="Marianne" w:eastAsia="Helvetica Neue" w:hAnsi="Marianne" w:cs="Arial"/>
          <w:color w:val="000000"/>
          <w:sz w:val="20"/>
          <w:szCs w:val="20"/>
        </w:rPr>
        <w:t xml:space="preserve"> Vous décrirez de façon détaillée la structure de votre outil, les fonctionnalités et informations disponibles permettant la recherche et la sélection d'un expert et les modalités de création/modification et suppression des accès, la fréquence de mise à jour. Vous détaillerez votre méthodologie pour vous assurer de la confidentialité et de la sécurité des données du bénéficiaire. Vous fournirez une version démo de votre outil ou une présentation avec maquettes de celui-ci. </w:t>
      </w:r>
    </w:p>
    <w:p w14:paraId="510C026F" w14:textId="77777777" w:rsidR="00FF6D07" w:rsidRDefault="00FF6D07">
      <w:pPr>
        <w:pBdr>
          <w:top w:val="none" w:sz="4" w:space="0" w:color="000000"/>
          <w:left w:val="none" w:sz="4" w:space="0" w:color="000000"/>
          <w:bottom w:val="none" w:sz="4" w:space="2" w:color="000000"/>
          <w:right w:val="none" w:sz="4" w:space="0" w:color="000000"/>
          <w:between w:val="none" w:sz="4" w:space="0" w:color="000000"/>
        </w:pBdr>
        <w:spacing w:before="120" w:after="0" w:line="276" w:lineRule="auto"/>
        <w:jc w:val="both"/>
        <w:rPr>
          <w:rFonts w:ascii="Marianne" w:eastAsia="Helvetica Neue" w:hAnsi="Marianne" w:cs="Arial"/>
          <w:color w:val="000000"/>
          <w:sz w:val="20"/>
          <w:szCs w:val="20"/>
        </w:rPr>
      </w:pPr>
    </w:p>
    <w:p w14:paraId="54C64200" w14:textId="77777777" w:rsidR="00FF6D07" w:rsidRDefault="00FF6D07">
      <w:p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p>
    <w:p w14:paraId="54DEE67F" w14:textId="6F3E2A51" w:rsidR="00FF6D07" w:rsidRDefault="00675014">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suppressAutoHyphens/>
        <w:spacing w:after="0" w:line="276" w:lineRule="auto"/>
        <w:outlineLvl w:val="0"/>
        <w:rPr>
          <w:rFonts w:ascii="Marianne" w:eastAsia="Times New Roman" w:hAnsi="Marianne" w:cs="Calibri"/>
          <w:b/>
          <w:smallCaps/>
          <w:kern w:val="32"/>
          <w:sz w:val="20"/>
          <w:szCs w:val="20"/>
        </w:rPr>
      </w:pPr>
      <w:bookmarkStart w:id="7" w:name="_Toc205455280"/>
      <w:r>
        <w:rPr>
          <w:rFonts w:ascii="Marianne" w:eastAsia="Times New Roman" w:hAnsi="Marianne" w:cs="Calibri"/>
          <w:b/>
          <w:smallCaps/>
          <w:kern w:val="32"/>
          <w:sz w:val="20"/>
          <w:szCs w:val="20"/>
        </w:rPr>
        <w:lastRenderedPageBreak/>
        <w:t xml:space="preserve">Section 5 : </w:t>
      </w:r>
      <w:r w:rsidR="006B5135">
        <w:rPr>
          <w:rFonts w:ascii="Marianne" w:eastAsia="Times New Roman" w:hAnsi="Marianne" w:cs="Calibri"/>
          <w:b/>
          <w:smallCaps/>
          <w:kern w:val="32"/>
          <w:sz w:val="20"/>
          <w:szCs w:val="20"/>
        </w:rPr>
        <w:t>Pertinence de la m</w:t>
      </w:r>
      <w:r>
        <w:rPr>
          <w:rFonts w:ascii="Marianne" w:eastAsia="Times New Roman" w:hAnsi="Marianne" w:cs="Calibri"/>
          <w:b/>
          <w:smallCaps/>
          <w:kern w:val="32"/>
          <w:sz w:val="20"/>
          <w:szCs w:val="20"/>
        </w:rPr>
        <w:t>éthodologie d’identification d’experts produit (sous-critère 5) (4 pages maximum – 10 points)</w:t>
      </w:r>
      <w:bookmarkEnd w:id="7"/>
      <w:r>
        <w:rPr>
          <w:rFonts w:ascii="Marianne" w:eastAsia="Times New Roman" w:hAnsi="Marianne" w:cs="Calibri"/>
          <w:b/>
          <w:smallCaps/>
          <w:kern w:val="32"/>
          <w:sz w:val="20"/>
          <w:szCs w:val="20"/>
        </w:rPr>
        <w:t xml:space="preserve"> </w:t>
      </w:r>
    </w:p>
    <w:p w14:paraId="063D7094" w14:textId="77777777" w:rsidR="00FF6D07" w:rsidRDefault="00FF6D07"/>
    <w:p w14:paraId="7E149A74" w14:textId="77777777" w:rsidR="00FF6D07" w:rsidRDefault="00675014">
      <w:pPr>
        <w:spacing w:after="0"/>
        <w:jc w:val="both"/>
        <w:rPr>
          <w:rFonts w:ascii="Marianne" w:hAnsi="Marianne" w:cs="Arial"/>
          <w:sz w:val="20"/>
          <w:szCs w:val="20"/>
        </w:rPr>
      </w:pPr>
      <w:r>
        <w:rPr>
          <w:rFonts w:ascii="Marianne" w:eastAsia="Helvetica Neue" w:hAnsi="Marianne" w:cs="Arial"/>
          <w:b/>
          <w:bCs/>
          <w:color w:val="000000"/>
          <w:sz w:val="20"/>
          <w:szCs w:val="20"/>
        </w:rPr>
        <w:t xml:space="preserve">5.1. </w:t>
      </w:r>
      <w:r>
        <w:rPr>
          <w:rFonts w:ascii="Marianne" w:hAnsi="Marianne" w:cs="Arial"/>
          <w:b/>
          <w:bCs/>
          <w:sz w:val="20"/>
          <w:szCs w:val="20"/>
        </w:rPr>
        <w:t>Présentez les modalités mises en œuvre pour disposer en continu d’un vivier d’experts qualifiés</w:t>
      </w:r>
      <w:r>
        <w:rPr>
          <w:rFonts w:ascii="Marianne" w:hAnsi="Marianne" w:cs="Arial"/>
          <w:sz w:val="20"/>
          <w:szCs w:val="20"/>
        </w:rPr>
        <w:t>, garantissant la capacité à répondre aux besoins des bénéficiaires tout au long de l’exécution de l’accord-cadre.</w:t>
      </w:r>
    </w:p>
    <w:p w14:paraId="77765949" w14:textId="77777777" w:rsidR="00FF6D07" w:rsidRDefault="00FF6D07">
      <w:pPr>
        <w:spacing w:after="0"/>
        <w:jc w:val="both"/>
        <w:rPr>
          <w:rFonts w:ascii="Marianne" w:hAnsi="Marianne" w:cs="Arial"/>
          <w:sz w:val="20"/>
          <w:szCs w:val="20"/>
        </w:rPr>
      </w:pPr>
    </w:p>
    <w:p w14:paraId="124C3D2F" w14:textId="77777777" w:rsidR="00FF6D07" w:rsidRDefault="00675014">
      <w:p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r>
        <w:rPr>
          <w:rFonts w:ascii="Marianne" w:eastAsia="Helvetica Neue" w:hAnsi="Marianne" w:cs="Arial"/>
          <w:b/>
          <w:bCs/>
          <w:color w:val="000000"/>
          <w:sz w:val="20"/>
          <w:szCs w:val="20"/>
        </w:rPr>
        <w:t>5.2 –</w:t>
      </w:r>
      <w:r>
        <w:rPr>
          <w:rFonts w:ascii="Marianne" w:eastAsia="Helvetica Neue" w:hAnsi="Marianne" w:cs="Arial"/>
          <w:color w:val="000000"/>
          <w:sz w:val="20"/>
          <w:szCs w:val="20"/>
        </w:rPr>
        <w:t xml:space="preserve"> </w:t>
      </w:r>
      <w:r>
        <w:rPr>
          <w:rFonts w:ascii="Marianne" w:eastAsia="Helvetica Neue" w:hAnsi="Marianne" w:cs="Arial"/>
          <w:b/>
          <w:color w:val="000000"/>
          <w:sz w:val="20"/>
          <w:szCs w:val="20"/>
        </w:rPr>
        <w:t>Présentez votre process pour identifier et qualifier dans des délais maîtrisés des experts</w:t>
      </w:r>
      <w:r>
        <w:rPr>
          <w:rFonts w:ascii="Marianne" w:eastAsia="Helvetica Neue" w:hAnsi="Marianne" w:cs="Arial"/>
          <w:color w:val="000000"/>
          <w:sz w:val="20"/>
          <w:szCs w:val="20"/>
        </w:rPr>
        <w:t xml:space="preserve"> avec un niveau de compétence équivalent à ceux décrits dans les UO et pour répondre aux besoins exprimés par les bénéficiaires (UO aide à l’identification de profil). Vous exposerez :</w:t>
      </w:r>
    </w:p>
    <w:p w14:paraId="11D3EAB3" w14:textId="77777777" w:rsidR="00FF6D07" w:rsidRDefault="00675014">
      <w:pPr>
        <w:pStyle w:val="Paragraphedeliste"/>
        <w:numPr>
          <w:ilvl w:val="0"/>
          <w:numId w:val="43"/>
        </w:num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proofErr w:type="gramStart"/>
      <w:r>
        <w:rPr>
          <w:rFonts w:ascii="Marianne" w:eastAsia="Helvetica Neue" w:hAnsi="Marianne" w:cs="Arial"/>
          <w:color w:val="000000"/>
          <w:sz w:val="20"/>
          <w:szCs w:val="20"/>
        </w:rPr>
        <w:t>les</w:t>
      </w:r>
      <w:proofErr w:type="gramEnd"/>
      <w:r>
        <w:rPr>
          <w:rFonts w:ascii="Marianne" w:eastAsia="Helvetica Neue" w:hAnsi="Marianne" w:cs="Arial"/>
          <w:color w:val="000000"/>
          <w:sz w:val="20"/>
          <w:szCs w:val="20"/>
        </w:rPr>
        <w:t xml:space="preserve"> dispositifs dont vous disposez pour pouvoir mobiliser, dans des délais maîtrisés, des profils présentant un niveau de compétence équivalent à celui des profils-types requis, en fonction des besoins exprimés par les bénéficiaires ;</w:t>
      </w:r>
    </w:p>
    <w:p w14:paraId="09DF9877" w14:textId="77777777" w:rsidR="00FF6D07" w:rsidRDefault="00675014">
      <w:pPr>
        <w:pStyle w:val="Paragraphedeliste"/>
        <w:numPr>
          <w:ilvl w:val="0"/>
          <w:numId w:val="43"/>
        </w:num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proofErr w:type="gramStart"/>
      <w:r>
        <w:rPr>
          <w:rFonts w:ascii="Marianne" w:eastAsia="Helvetica Neue" w:hAnsi="Marianne" w:cs="Arial"/>
          <w:color w:val="000000"/>
          <w:sz w:val="20"/>
          <w:szCs w:val="20"/>
        </w:rPr>
        <w:t>les</w:t>
      </w:r>
      <w:proofErr w:type="gramEnd"/>
      <w:r>
        <w:rPr>
          <w:rFonts w:ascii="Marianne" w:eastAsia="Helvetica Neue" w:hAnsi="Marianne" w:cs="Arial"/>
          <w:color w:val="000000"/>
          <w:sz w:val="20"/>
          <w:szCs w:val="20"/>
        </w:rPr>
        <w:t xml:space="preserve"> outils de gestion des ressources mobilisables, ainsi que les engagements pris en matière de délais de mobilisation ;</w:t>
      </w:r>
    </w:p>
    <w:p w14:paraId="61E8D2FD" w14:textId="77777777" w:rsidR="00FF6D07" w:rsidRDefault="00675014">
      <w:pPr>
        <w:pStyle w:val="Paragraphedeliste"/>
        <w:numPr>
          <w:ilvl w:val="0"/>
          <w:numId w:val="43"/>
        </w:num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proofErr w:type="gramStart"/>
      <w:r>
        <w:rPr>
          <w:rFonts w:ascii="Marianne" w:eastAsia="Helvetica Neue" w:hAnsi="Marianne" w:cs="Arial"/>
          <w:color w:val="000000"/>
          <w:sz w:val="20"/>
          <w:szCs w:val="20"/>
        </w:rPr>
        <w:t>les</w:t>
      </w:r>
      <w:proofErr w:type="gramEnd"/>
      <w:r>
        <w:rPr>
          <w:rFonts w:ascii="Marianne" w:eastAsia="Helvetica Neue" w:hAnsi="Marianne" w:cs="Arial"/>
          <w:color w:val="000000"/>
          <w:sz w:val="20"/>
          <w:szCs w:val="20"/>
        </w:rPr>
        <w:t xml:space="preserve"> procédures assurant la continuité des prestations en cas de remplacement d’un intervenant — que ce remplacement soit demandé par le bénéficiaire ou motivé par d’autres circonstances — en maintenant le niveau de qualité attendu ;</w:t>
      </w:r>
    </w:p>
    <w:p w14:paraId="3BF311DF" w14:textId="77777777" w:rsidR="00FF6D07" w:rsidRDefault="00675014">
      <w:pPr>
        <w:pStyle w:val="Paragraphedeliste"/>
        <w:numPr>
          <w:ilvl w:val="0"/>
          <w:numId w:val="43"/>
        </w:num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proofErr w:type="gramStart"/>
      <w:r>
        <w:rPr>
          <w:rFonts w:ascii="Marianne" w:eastAsia="Helvetica Neue" w:hAnsi="Marianne" w:cs="Arial"/>
          <w:color w:val="000000"/>
          <w:sz w:val="20"/>
          <w:szCs w:val="20"/>
        </w:rPr>
        <w:t>la</w:t>
      </w:r>
      <w:proofErr w:type="gramEnd"/>
      <w:r>
        <w:rPr>
          <w:rFonts w:ascii="Marianne" w:eastAsia="Helvetica Neue" w:hAnsi="Marianne" w:cs="Arial"/>
          <w:color w:val="000000"/>
          <w:sz w:val="20"/>
          <w:szCs w:val="20"/>
        </w:rPr>
        <w:t xml:space="preserve"> méthodologie mise en œuvre pour organiser, piloter et assurer le bon déroulement des prestations auprès des bénéficiaires</w:t>
      </w:r>
    </w:p>
    <w:p w14:paraId="7701694E" w14:textId="4A0F5030" w:rsidR="00FF6D07" w:rsidRDefault="00675014">
      <w:pPr>
        <w:pBdr>
          <w:top w:val="none" w:sz="4" w:space="0" w:color="000000"/>
          <w:left w:val="none" w:sz="4" w:space="0" w:color="000000"/>
          <w:bottom w:val="none" w:sz="4" w:space="2" w:color="000000"/>
          <w:right w:val="none" w:sz="4" w:space="0" w:color="000000"/>
          <w:between w:val="none" w:sz="4" w:space="0" w:color="000000"/>
        </w:pBdr>
        <w:spacing w:before="120" w:after="0" w:line="276" w:lineRule="auto"/>
        <w:jc w:val="both"/>
        <w:rPr>
          <w:rFonts w:ascii="Marianne" w:eastAsia="Helvetica Neue" w:hAnsi="Marianne" w:cs="Arial"/>
          <w:color w:val="000000"/>
          <w:sz w:val="20"/>
          <w:szCs w:val="20"/>
        </w:rPr>
      </w:pPr>
      <w:r>
        <w:rPr>
          <w:rFonts w:ascii="Marianne" w:eastAsia="Helvetica Neue" w:hAnsi="Marianne" w:cs="Arial"/>
          <w:b/>
          <w:bCs/>
          <w:color w:val="000000"/>
          <w:sz w:val="20"/>
          <w:szCs w:val="20"/>
        </w:rPr>
        <w:t>5.3</w:t>
      </w:r>
      <w:r>
        <w:rPr>
          <w:rFonts w:ascii="Marianne" w:eastAsia="Helvetica Neue" w:hAnsi="Marianne" w:cs="Arial"/>
          <w:color w:val="000000"/>
          <w:sz w:val="20"/>
          <w:szCs w:val="20"/>
        </w:rPr>
        <w:t xml:space="preserve"> – </w:t>
      </w:r>
      <w:r>
        <w:rPr>
          <w:rFonts w:ascii="Marianne" w:eastAsia="Helvetica Neue" w:hAnsi="Marianne" w:cs="Arial"/>
          <w:b/>
          <w:bCs/>
          <w:color w:val="000000"/>
          <w:sz w:val="20"/>
          <w:szCs w:val="20"/>
        </w:rPr>
        <w:t>Mise en situation.</w:t>
      </w:r>
      <w:r>
        <w:rPr>
          <w:rFonts w:ascii="Marianne" w:eastAsia="Helvetica Neue" w:hAnsi="Marianne" w:cs="Arial"/>
          <w:color w:val="000000"/>
          <w:sz w:val="20"/>
          <w:szCs w:val="20"/>
        </w:rPr>
        <w:t xml:space="preserve"> Dans le cadre d’un produit numérique public en cours de transformation, une administration bénéficiaire souhaite bénéficier d’un accompagnement en développement web afin de renforcer une équipe existante. Le produit est en cours de réécriture (passage de </w:t>
      </w:r>
      <w:proofErr w:type="spellStart"/>
      <w:r>
        <w:rPr>
          <w:rFonts w:ascii="Marianne" w:eastAsia="Helvetica Neue" w:hAnsi="Marianne" w:cs="Arial"/>
          <w:color w:val="000000"/>
          <w:sz w:val="20"/>
          <w:szCs w:val="20"/>
        </w:rPr>
        <w:t>Nuxt</w:t>
      </w:r>
      <w:proofErr w:type="spellEnd"/>
      <w:r>
        <w:rPr>
          <w:rFonts w:ascii="Marianne" w:eastAsia="Helvetica Neue" w:hAnsi="Marianne" w:cs="Arial"/>
          <w:color w:val="000000"/>
          <w:sz w:val="20"/>
          <w:szCs w:val="20"/>
        </w:rPr>
        <w:t xml:space="preserve"> 2 à Django), avec une feuille de route ambitieuse et un besoin de travail en étroite collaboration avec le reste de l’équipe produit. Vous êtes sollicité en tant que titulaire </w:t>
      </w:r>
      <w:r w:rsidR="00C67ECB">
        <w:rPr>
          <w:rFonts w:ascii="Marianne" w:eastAsia="Helvetica Neue" w:hAnsi="Marianne" w:cs="Arial"/>
          <w:color w:val="000000"/>
          <w:sz w:val="20"/>
          <w:szCs w:val="20"/>
        </w:rPr>
        <w:t xml:space="preserve">du marché subséquent </w:t>
      </w:r>
      <w:r>
        <w:rPr>
          <w:rFonts w:ascii="Marianne" w:eastAsia="Helvetica Neue" w:hAnsi="Marianne" w:cs="Arial"/>
          <w:color w:val="000000"/>
          <w:sz w:val="20"/>
          <w:szCs w:val="20"/>
        </w:rPr>
        <w:t>pour formuler une proposition de prestation permettant de répondre à ce besoin.</w:t>
      </w:r>
    </w:p>
    <w:p w14:paraId="0C31D89D" w14:textId="77777777" w:rsidR="00FF6D07" w:rsidRDefault="00675014">
      <w:pPr>
        <w:pBdr>
          <w:top w:val="none" w:sz="4" w:space="0" w:color="000000"/>
          <w:left w:val="none" w:sz="4" w:space="0" w:color="000000"/>
          <w:bottom w:val="none" w:sz="4" w:space="2" w:color="000000"/>
          <w:right w:val="none" w:sz="4" w:space="0" w:color="000000"/>
          <w:between w:val="none" w:sz="4" w:space="0" w:color="000000"/>
        </w:pBdr>
        <w:spacing w:before="120" w:after="0" w:line="276" w:lineRule="auto"/>
        <w:jc w:val="both"/>
        <w:rPr>
          <w:rFonts w:ascii="Marianne" w:eastAsia="Helvetica Neue" w:hAnsi="Marianne" w:cs="Arial"/>
          <w:color w:val="000000"/>
          <w:sz w:val="20"/>
          <w:szCs w:val="20"/>
        </w:rPr>
      </w:pPr>
      <w:r>
        <w:rPr>
          <w:rFonts w:ascii="Marianne" w:eastAsia="Helvetica Neue" w:hAnsi="Marianne" w:cs="Arial"/>
          <w:color w:val="000000"/>
          <w:sz w:val="20"/>
          <w:szCs w:val="20"/>
        </w:rPr>
        <w:t>Le bénéficiaire envisage, pour répondre à ce besoin, de mobiliser l’unité d’œuvre “DevOps intermédiaire”, telle que définie dans le CCTP du présent accord-cadre. La prestation devra être réalisée majoritairement en télétravail, avec une présence ponctuelle sur site (en moyenne une fois par mois) à Paris. Elle est prévue à raison de 3 à 4 jours par semaine sur une période initiale de 3 mois. L’expert mobilisé interviendra au sein d’une équipe produit (comprenant déjà un développeur) intégrée de l’administration.</w:t>
      </w:r>
    </w:p>
    <w:p w14:paraId="6F4FBB80" w14:textId="77777777" w:rsidR="00FF6D07" w:rsidRDefault="00675014">
      <w:pPr>
        <w:pBdr>
          <w:top w:val="none" w:sz="4" w:space="0" w:color="000000"/>
          <w:left w:val="none" w:sz="4" w:space="0" w:color="000000"/>
          <w:bottom w:val="none" w:sz="4" w:space="2" w:color="000000"/>
          <w:right w:val="none" w:sz="4" w:space="0" w:color="000000"/>
          <w:between w:val="none" w:sz="4" w:space="0" w:color="000000"/>
        </w:pBdr>
        <w:spacing w:before="120" w:after="0" w:line="276" w:lineRule="auto"/>
        <w:jc w:val="both"/>
        <w:rPr>
          <w:rFonts w:ascii="Marianne" w:eastAsia="Helvetica Neue" w:hAnsi="Marianne" w:cs="Arial"/>
          <w:color w:val="000000"/>
          <w:sz w:val="20"/>
          <w:szCs w:val="20"/>
        </w:rPr>
      </w:pPr>
      <w:r>
        <w:rPr>
          <w:rFonts w:ascii="Marianne" w:eastAsia="Helvetica Neue" w:hAnsi="Marianne" w:cs="Arial"/>
          <w:b/>
          <w:color w:val="000000"/>
          <w:sz w:val="20"/>
          <w:szCs w:val="20"/>
        </w:rPr>
        <w:t xml:space="preserve">Pour la mission exposée ci-dessous dans le cadre de la recherche d’un profil, </w:t>
      </w:r>
      <w:r>
        <w:rPr>
          <w:rFonts w:ascii="Marianne" w:eastAsia="Helvetica Neue" w:hAnsi="Marianne" w:cs="Arial"/>
          <w:b/>
          <w:bCs/>
          <w:color w:val="000000"/>
          <w:sz w:val="20"/>
          <w:szCs w:val="20"/>
        </w:rPr>
        <w:t>vous présenterez</w:t>
      </w:r>
      <w:r>
        <w:rPr>
          <w:rFonts w:ascii="Marianne" w:eastAsia="Helvetica Neue" w:hAnsi="Marianne" w:cs="Arial"/>
          <w:color w:val="000000"/>
          <w:sz w:val="20"/>
          <w:szCs w:val="20"/>
        </w:rPr>
        <w:t xml:space="preserve"> : les modalités d’interaction avec l’administration une fois l’expression de besoin reçue, les modalités de mobilisation d’un ou plusieurs experts qualifiés pour répondre à ce besoin, incluant votre capacité à identifier les bons profils dans votre vivier, les critères de sélection utilisés, le processus envisagé pour valider la pertinence du ou des intervenants proposés, et notamment quelles questions vous poseriez au profil pour évaluer sa compatibilité avec la mission.  </w:t>
      </w:r>
    </w:p>
    <w:p w14:paraId="507AA520" w14:textId="77777777" w:rsidR="005E4220" w:rsidRDefault="005E4220">
      <w:pPr>
        <w:pBdr>
          <w:top w:val="none" w:sz="4" w:space="0" w:color="000000"/>
          <w:left w:val="none" w:sz="4" w:space="0" w:color="000000"/>
          <w:bottom w:val="none" w:sz="4" w:space="2" w:color="000000"/>
          <w:right w:val="none" w:sz="4" w:space="0" w:color="000000"/>
          <w:between w:val="none" w:sz="4" w:space="0" w:color="000000"/>
        </w:pBdr>
        <w:spacing w:before="120" w:after="0" w:line="276" w:lineRule="auto"/>
        <w:jc w:val="both"/>
        <w:rPr>
          <w:rFonts w:ascii="Marianne" w:eastAsia="Helvetica Neue" w:hAnsi="Marianne" w:cs="Arial"/>
          <w:color w:val="000000"/>
          <w:sz w:val="20"/>
          <w:szCs w:val="20"/>
        </w:rPr>
      </w:pPr>
    </w:p>
    <w:p w14:paraId="2AA27A02" w14:textId="77777777" w:rsidR="00C67ECB" w:rsidRDefault="00C67ECB">
      <w:pPr>
        <w:pBdr>
          <w:top w:val="none" w:sz="4" w:space="0" w:color="000000"/>
          <w:left w:val="none" w:sz="4" w:space="0" w:color="000000"/>
          <w:bottom w:val="none" w:sz="4" w:space="2" w:color="000000"/>
          <w:right w:val="none" w:sz="4" w:space="0" w:color="000000"/>
          <w:between w:val="none" w:sz="4" w:space="0" w:color="000000"/>
        </w:pBdr>
        <w:spacing w:before="120" w:after="0" w:line="276" w:lineRule="auto"/>
        <w:jc w:val="both"/>
        <w:rPr>
          <w:rFonts w:ascii="Marianne" w:eastAsia="Helvetica Neue" w:hAnsi="Marianne" w:cs="Arial"/>
          <w:color w:val="000000"/>
          <w:sz w:val="20"/>
          <w:szCs w:val="20"/>
        </w:rPr>
      </w:pPr>
    </w:p>
    <w:p w14:paraId="4EBC2165" w14:textId="77777777" w:rsidR="00C67ECB" w:rsidRDefault="00C67ECB">
      <w:pPr>
        <w:pBdr>
          <w:top w:val="none" w:sz="4" w:space="0" w:color="000000"/>
          <w:left w:val="none" w:sz="4" w:space="0" w:color="000000"/>
          <w:bottom w:val="none" w:sz="4" w:space="2" w:color="000000"/>
          <w:right w:val="none" w:sz="4" w:space="0" w:color="000000"/>
          <w:between w:val="none" w:sz="4" w:space="0" w:color="000000"/>
        </w:pBdr>
        <w:spacing w:before="120" w:after="0" w:line="276" w:lineRule="auto"/>
        <w:jc w:val="both"/>
        <w:rPr>
          <w:rFonts w:ascii="Marianne" w:eastAsia="Helvetica Neue" w:hAnsi="Marianne" w:cs="Arial"/>
          <w:color w:val="000000"/>
          <w:sz w:val="20"/>
          <w:szCs w:val="20"/>
        </w:rPr>
      </w:pPr>
    </w:p>
    <w:p w14:paraId="07466BCF" w14:textId="62A2D5A9" w:rsidR="005E4220" w:rsidRDefault="005E4220" w:rsidP="005E422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suppressAutoHyphens/>
        <w:spacing w:after="0" w:line="276" w:lineRule="auto"/>
        <w:outlineLvl w:val="0"/>
        <w:rPr>
          <w:rFonts w:ascii="Marianne" w:eastAsia="Times New Roman" w:hAnsi="Marianne" w:cs="Calibri"/>
          <w:b/>
          <w:smallCaps/>
          <w:kern w:val="32"/>
          <w:sz w:val="20"/>
          <w:szCs w:val="20"/>
        </w:rPr>
      </w:pPr>
      <w:bookmarkStart w:id="8" w:name="_Toc205455281"/>
      <w:r>
        <w:rPr>
          <w:rFonts w:ascii="Marianne" w:eastAsia="Times New Roman" w:hAnsi="Marianne" w:cs="Calibri"/>
          <w:b/>
          <w:smallCaps/>
          <w:kern w:val="32"/>
          <w:sz w:val="20"/>
          <w:szCs w:val="20"/>
        </w:rPr>
        <w:lastRenderedPageBreak/>
        <w:t>Section 6 : qualité de suivi des prestations (sous-critère 6) (4 pages maximum – 5 points)</w:t>
      </w:r>
      <w:bookmarkEnd w:id="8"/>
      <w:r>
        <w:rPr>
          <w:rFonts w:ascii="Marianne" w:eastAsia="Times New Roman" w:hAnsi="Marianne" w:cs="Calibri"/>
          <w:b/>
          <w:smallCaps/>
          <w:kern w:val="32"/>
          <w:sz w:val="20"/>
          <w:szCs w:val="20"/>
        </w:rPr>
        <w:t xml:space="preserve"> </w:t>
      </w:r>
    </w:p>
    <w:p w14:paraId="33A29979" w14:textId="77777777" w:rsidR="005E4220" w:rsidRDefault="005E4220" w:rsidP="005E4220">
      <w:p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b/>
          <w:bCs/>
          <w:color w:val="000000"/>
          <w:sz w:val="20"/>
          <w:szCs w:val="20"/>
        </w:rPr>
      </w:pPr>
    </w:p>
    <w:p w14:paraId="7FE69669" w14:textId="77777777" w:rsidR="005E4220" w:rsidRDefault="005E4220" w:rsidP="005E4220">
      <w:p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r>
        <w:rPr>
          <w:rFonts w:ascii="Marianne" w:eastAsia="Helvetica Neue" w:hAnsi="Marianne" w:cs="Arial"/>
          <w:b/>
          <w:color w:val="000000"/>
          <w:sz w:val="20"/>
          <w:szCs w:val="20"/>
        </w:rPr>
        <w:t>Décrivez de façon détaillée et à l'aide d'un schéma, par exemple un logigramme, les différentes étapes du processus</w:t>
      </w:r>
      <w:r>
        <w:rPr>
          <w:rFonts w:ascii="Marianne" w:eastAsia="Helvetica Neue" w:hAnsi="Marianne" w:cs="Arial"/>
          <w:color w:val="000000"/>
          <w:sz w:val="20"/>
          <w:szCs w:val="20"/>
        </w:rPr>
        <w:t xml:space="preserve"> depuis l’expression de besoin par le bénéficiaire jusqu'au paiement de la prestation. Vous serez particulièrement attentif à mettre en valeur les interactions administration / titulaire ainsi que les modalités de suivi des prestations. Vous préciserez notamment les modalités de mises en œuvre pour assurer un pilotage rigoureux des intervenants mobilisés ainsi que des prestations délivrées (suivi de proximité régulier, coordination avec le bénéficiaire, gestion des rotations des intervenants avec notamment délai de prévenance pour les entrées et sorties, actions mises en place pour assurer la continuité et la transparence, </w:t>
      </w:r>
      <w:proofErr w:type="spellStart"/>
      <w:r>
        <w:rPr>
          <w:rFonts w:ascii="Marianne" w:eastAsia="Helvetica Neue" w:hAnsi="Marianne" w:cs="Arial"/>
          <w:color w:val="000000"/>
          <w:sz w:val="20"/>
          <w:szCs w:val="20"/>
        </w:rPr>
        <w:t>etc</w:t>
      </w:r>
      <w:proofErr w:type="spellEnd"/>
      <w:r>
        <w:rPr>
          <w:rFonts w:ascii="Marianne" w:eastAsia="Helvetica Neue" w:hAnsi="Marianne" w:cs="Arial"/>
          <w:color w:val="000000"/>
          <w:sz w:val="20"/>
          <w:szCs w:val="20"/>
        </w:rPr>
        <w:t>). Vous décrirez les dispositifs de suivi de la qualité, les mécanismes de recueil et d’analyse des retours des bénéficiaires, ainsi que les mesures correctives ou d’ajustement que vous êtes en en mesure d’activer pour garantir une amélioration continue du service rendu.</w:t>
      </w:r>
    </w:p>
    <w:p w14:paraId="4C254A15" w14:textId="77777777" w:rsidR="005E4220" w:rsidRDefault="005E4220" w:rsidP="005E4220">
      <w:p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p>
    <w:p w14:paraId="4D97DEEB" w14:textId="77777777" w:rsidR="005E4220" w:rsidRDefault="005E4220" w:rsidP="005E422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suppressAutoHyphens/>
        <w:spacing w:after="0" w:line="276" w:lineRule="auto"/>
        <w:outlineLvl w:val="0"/>
        <w:rPr>
          <w:rFonts w:ascii="Marianne" w:eastAsia="Times New Roman" w:hAnsi="Marianne" w:cs="Calibri"/>
          <w:b/>
          <w:smallCaps/>
          <w:kern w:val="32"/>
          <w:sz w:val="20"/>
          <w:szCs w:val="20"/>
        </w:rPr>
      </w:pPr>
      <w:bookmarkStart w:id="9" w:name="_Toc205455282"/>
      <w:r>
        <w:rPr>
          <w:rFonts w:ascii="Marianne" w:eastAsia="Times New Roman" w:hAnsi="Marianne" w:cs="Calibri"/>
          <w:b/>
          <w:smallCaps/>
          <w:kern w:val="32"/>
          <w:sz w:val="20"/>
          <w:szCs w:val="20"/>
        </w:rPr>
        <w:t>Section 7 : démarche Environnementale (critère 3) (2 pages maximum – 5 points)</w:t>
      </w:r>
      <w:bookmarkEnd w:id="9"/>
      <w:r>
        <w:rPr>
          <w:rFonts w:ascii="Marianne" w:eastAsia="Times New Roman" w:hAnsi="Marianne" w:cs="Calibri"/>
          <w:b/>
          <w:smallCaps/>
          <w:kern w:val="32"/>
          <w:sz w:val="20"/>
          <w:szCs w:val="20"/>
        </w:rPr>
        <w:t xml:space="preserve"> </w:t>
      </w:r>
    </w:p>
    <w:p w14:paraId="564FCEA9" w14:textId="77777777" w:rsidR="005E4220" w:rsidRDefault="005E4220" w:rsidP="005E4220">
      <w:pPr>
        <w:pStyle w:val="Paragraphedeliste"/>
        <w:ind w:left="0"/>
        <w:rPr>
          <w:rFonts w:ascii="Marianne" w:eastAsia="SimSun" w:hAnsi="Marianne" w:cs="Arial"/>
          <w:bCs/>
          <w:kern w:val="3"/>
          <w:sz w:val="20"/>
          <w:szCs w:val="20"/>
          <w:lang w:eastAsia="zh-CN" w:bidi="hi-IN"/>
        </w:rPr>
      </w:pPr>
    </w:p>
    <w:p w14:paraId="4EB81BCF" w14:textId="77777777" w:rsidR="005E4220" w:rsidRPr="00FD2390" w:rsidRDefault="005E4220" w:rsidP="005E4220">
      <w:p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SimSun" w:hAnsi="Marianne" w:cs="Arial"/>
          <w:bCs/>
          <w:kern w:val="3"/>
          <w:sz w:val="20"/>
          <w:szCs w:val="20"/>
          <w:lang w:eastAsia="zh-CN" w:bidi="hi-IN"/>
        </w:rPr>
      </w:pPr>
      <w:bookmarkStart w:id="10" w:name="_Hlk194982702"/>
      <w:r w:rsidRPr="00FD2390">
        <w:rPr>
          <w:rFonts w:ascii="Marianne" w:eastAsia="SimSun" w:hAnsi="Marianne" w:cs="Arial"/>
          <w:bCs/>
          <w:kern w:val="3"/>
          <w:sz w:val="20"/>
          <w:szCs w:val="20"/>
          <w:lang w:eastAsia="zh-CN" w:bidi="hi-IN"/>
        </w:rPr>
        <w:t xml:space="preserve">Le soumissionnaire devra expliciter les stratégies concrètes qu’il compte mettre en place pour limiter et optimiser les déplacements liés aux missions de ses </w:t>
      </w:r>
      <w:r>
        <w:rPr>
          <w:rFonts w:ascii="Marianne" w:eastAsia="SimSun" w:hAnsi="Marianne" w:cs="Arial"/>
          <w:bCs/>
          <w:kern w:val="3"/>
          <w:sz w:val="20"/>
          <w:szCs w:val="20"/>
          <w:lang w:eastAsia="zh-CN" w:bidi="hi-IN"/>
        </w:rPr>
        <w:t xml:space="preserve">experts </w:t>
      </w:r>
      <w:r w:rsidRPr="00FD2390">
        <w:rPr>
          <w:rFonts w:ascii="Marianne" w:eastAsia="SimSun" w:hAnsi="Marianne" w:cs="Arial"/>
          <w:bCs/>
          <w:kern w:val="3"/>
          <w:sz w:val="20"/>
          <w:szCs w:val="20"/>
          <w:lang w:eastAsia="zh-CN" w:bidi="hi-IN"/>
        </w:rPr>
        <w:t>(déplacements et plannings) dans l’objectif de limiter les émissions de gaz à effet de serre (GES)</w:t>
      </w:r>
    </w:p>
    <w:bookmarkEnd w:id="10"/>
    <w:p w14:paraId="080FBC0E" w14:textId="77777777" w:rsidR="005E4220" w:rsidRPr="00FD2390" w:rsidRDefault="005E4220" w:rsidP="005E4220">
      <w:p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SimSun" w:hAnsi="Marianne" w:cs="Arial"/>
          <w:bCs/>
          <w:kern w:val="3"/>
          <w:sz w:val="20"/>
          <w:szCs w:val="20"/>
          <w:lang w:eastAsia="zh-CN" w:bidi="hi-IN"/>
        </w:rPr>
      </w:pPr>
      <w:r w:rsidRPr="00FD2390">
        <w:rPr>
          <w:rFonts w:ascii="Marianne" w:eastAsia="SimSun" w:hAnsi="Marianne" w:cs="Arial"/>
          <w:bCs/>
          <w:kern w:val="3"/>
          <w:sz w:val="20"/>
          <w:szCs w:val="20"/>
          <w:lang w:eastAsia="zh-CN" w:bidi="hi-IN"/>
        </w:rPr>
        <w:t>Le soumissionnaire renseigne :</w:t>
      </w:r>
    </w:p>
    <w:p w14:paraId="5EAE0F1F" w14:textId="77777777" w:rsidR="005E4220" w:rsidRPr="00FD2390" w:rsidRDefault="005E4220" w:rsidP="005E4220">
      <w:pPr>
        <w:numPr>
          <w:ilvl w:val="0"/>
          <w:numId w:val="46"/>
        </w:num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SimSun" w:hAnsi="Marianne" w:cs="Arial"/>
          <w:bCs/>
          <w:kern w:val="3"/>
          <w:sz w:val="20"/>
          <w:szCs w:val="20"/>
          <w:lang w:eastAsia="zh-CN" w:bidi="hi-IN"/>
        </w:rPr>
      </w:pPr>
      <w:r w:rsidRPr="00FD2390">
        <w:rPr>
          <w:rFonts w:ascii="Marianne" w:eastAsia="SimSun" w:hAnsi="Marianne" w:cs="Arial"/>
          <w:bCs/>
          <w:kern w:val="3"/>
          <w:sz w:val="20"/>
          <w:szCs w:val="20"/>
          <w:lang w:eastAsia="zh-CN" w:bidi="hi-IN"/>
        </w:rPr>
        <w:t>Le type de transport privilégié pour l’exécution des prestations du marché en île de France ;</w:t>
      </w:r>
    </w:p>
    <w:p w14:paraId="5686EE47" w14:textId="77777777" w:rsidR="005E4220" w:rsidRPr="00FD2390" w:rsidRDefault="005E4220" w:rsidP="005E4220">
      <w:pPr>
        <w:numPr>
          <w:ilvl w:val="0"/>
          <w:numId w:val="46"/>
        </w:num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SimSun" w:hAnsi="Marianne" w:cs="Arial"/>
          <w:bCs/>
          <w:kern w:val="3"/>
          <w:sz w:val="20"/>
          <w:szCs w:val="20"/>
          <w:lang w:eastAsia="zh-CN" w:bidi="hi-IN"/>
        </w:rPr>
      </w:pPr>
      <w:r w:rsidRPr="00FD2390">
        <w:rPr>
          <w:rFonts w:ascii="Marianne" w:eastAsia="SimSun" w:hAnsi="Marianne" w:cs="Arial"/>
          <w:bCs/>
          <w:kern w:val="3"/>
          <w:sz w:val="20"/>
          <w:szCs w:val="20"/>
          <w:lang w:eastAsia="zh-CN" w:bidi="hi-IN"/>
        </w:rPr>
        <w:t>Le type de transport privilégié pour l’exécution des prestations du marché en France métropolitaine ;</w:t>
      </w:r>
    </w:p>
    <w:p w14:paraId="117007B7" w14:textId="77777777" w:rsidR="005E4220" w:rsidRPr="00FD2390" w:rsidRDefault="005E4220" w:rsidP="005E4220">
      <w:pPr>
        <w:numPr>
          <w:ilvl w:val="0"/>
          <w:numId w:val="46"/>
        </w:num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SimSun" w:hAnsi="Marianne" w:cs="Arial"/>
          <w:bCs/>
          <w:kern w:val="3"/>
          <w:sz w:val="20"/>
          <w:szCs w:val="20"/>
          <w:lang w:eastAsia="zh-CN" w:bidi="hi-IN"/>
        </w:rPr>
      </w:pPr>
      <w:r w:rsidRPr="00FD2390">
        <w:rPr>
          <w:rFonts w:ascii="Marianne" w:eastAsia="SimSun" w:hAnsi="Marianne" w:cs="Arial"/>
          <w:bCs/>
          <w:kern w:val="3"/>
          <w:sz w:val="20"/>
          <w:szCs w:val="20"/>
          <w:lang w:eastAsia="zh-CN" w:bidi="hi-IN"/>
        </w:rPr>
        <w:t>Les pratiques mises en place pour optimiser et regrouper les déplacements ;</w:t>
      </w:r>
    </w:p>
    <w:p w14:paraId="11E4BCDE" w14:textId="77777777" w:rsidR="005E4220" w:rsidRPr="00FD2390" w:rsidRDefault="005E4220" w:rsidP="005E4220">
      <w:pPr>
        <w:numPr>
          <w:ilvl w:val="0"/>
          <w:numId w:val="46"/>
        </w:num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SimSun" w:hAnsi="Marianne" w:cs="Arial"/>
          <w:bCs/>
          <w:kern w:val="3"/>
          <w:sz w:val="20"/>
          <w:szCs w:val="20"/>
          <w:lang w:eastAsia="zh-CN" w:bidi="hi-IN"/>
        </w:rPr>
      </w:pPr>
      <w:r w:rsidRPr="00FD2390">
        <w:rPr>
          <w:rFonts w:ascii="Marianne" w:eastAsia="SimSun" w:hAnsi="Marianne" w:cs="Arial"/>
          <w:bCs/>
          <w:kern w:val="3"/>
          <w:sz w:val="20"/>
          <w:szCs w:val="20"/>
          <w:lang w:eastAsia="zh-CN" w:bidi="hi-IN"/>
        </w:rPr>
        <w:t>Les actions proposées pour réduire les émissions de gaz à effet de serre associées au déplacement des consultants (ex : mesure d’aide à l’accès à la mobilité douce, etc.).</w:t>
      </w:r>
    </w:p>
    <w:p w14:paraId="0F2E4BC5" w14:textId="77777777" w:rsidR="005E4220" w:rsidRPr="00FD2390" w:rsidRDefault="005E4220" w:rsidP="005E4220">
      <w:p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SimSun" w:hAnsi="Marianne" w:cs="Arial"/>
          <w:bCs/>
          <w:kern w:val="3"/>
          <w:sz w:val="20"/>
          <w:szCs w:val="20"/>
          <w:lang w:eastAsia="zh-CN" w:bidi="hi-IN"/>
        </w:rPr>
      </w:pPr>
    </w:p>
    <w:p w14:paraId="17F6683C" w14:textId="7C13D338" w:rsidR="00FF6D07" w:rsidRDefault="005E4220" w:rsidP="005E4220">
      <w:pPr>
        <w:pBdr>
          <w:top w:val="none" w:sz="4" w:space="0" w:color="000000"/>
          <w:left w:val="none" w:sz="4" w:space="0" w:color="000000"/>
          <w:bottom w:val="none" w:sz="4" w:space="2" w:color="000000"/>
          <w:right w:val="none" w:sz="4" w:space="0" w:color="000000"/>
          <w:between w:val="none" w:sz="4" w:space="0" w:color="000000"/>
        </w:pBdr>
        <w:spacing w:after="0" w:line="276" w:lineRule="auto"/>
        <w:jc w:val="both"/>
        <w:rPr>
          <w:rFonts w:ascii="Marianne" w:eastAsia="Helvetica Neue" w:hAnsi="Marianne" w:cs="Arial"/>
          <w:color w:val="000000"/>
          <w:sz w:val="20"/>
          <w:szCs w:val="20"/>
        </w:rPr>
      </w:pPr>
      <w:r w:rsidRPr="00FD2390">
        <w:rPr>
          <w:rFonts w:ascii="Marianne" w:eastAsia="SimSun" w:hAnsi="Marianne" w:cs="Arial"/>
          <w:bCs/>
          <w:kern w:val="3"/>
          <w:sz w:val="20"/>
          <w:szCs w:val="20"/>
          <w:lang w:eastAsia="zh-CN" w:bidi="hi-IN"/>
        </w:rPr>
        <w:t>Pour chacune des actions, le soumissionnaire transmet les justificatifs associés (par exemple : politique de transport s’appliquant à la prestation objet du présent marché, document externe, mesure d’aide à l’accès à la mobilité douce, label obtenu intégrant un axe réduction des émissions de gaz à effet de serre associées au déplacement de personnes, etc.) permettant d’attester la description.</w:t>
      </w:r>
    </w:p>
    <w:sectPr w:rsidR="00FF6D07">
      <w:headerReference w:type="even" r:id="rId9"/>
      <w:headerReference w:type="default" r:id="rId10"/>
      <w:footerReference w:type="even" r:id="rId11"/>
      <w:footerReference w:type="default" r:id="rId12"/>
      <w:headerReference w:type="first" r:id="rId13"/>
      <w:pgSz w:w="11900" w:h="16840"/>
      <w:pgMar w:top="993" w:right="1417" w:bottom="993" w:left="1417" w:header="708" w:footer="36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DCC50" w14:textId="77777777" w:rsidR="000F5B17" w:rsidRDefault="000F5B17">
      <w:pPr>
        <w:spacing w:after="0" w:line="240" w:lineRule="auto"/>
      </w:pPr>
      <w:r>
        <w:separator/>
      </w:r>
    </w:p>
  </w:endnote>
  <w:endnote w:type="continuationSeparator" w:id="0">
    <w:p w14:paraId="03C64B0E" w14:textId="77777777" w:rsidR="000F5B17" w:rsidRDefault="000F5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Helvetica Neue Light">
    <w:altName w:val="Calibri"/>
    <w:charset w:val="00"/>
    <w:family w:val="auto"/>
    <w:pitch w:val="variable"/>
    <w:sig w:usb0="A00002FF" w:usb1="5000205B" w:usb2="00000002" w:usb3="00000000" w:csb0="00000007" w:csb1="00000000"/>
  </w:font>
  <w:font w:name="system font bold">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TR">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622CD" w14:textId="77777777" w:rsidR="00FF6D07" w:rsidRDefault="00675014">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46"/>
        <w:tab w:val="right" w:pos="9072"/>
      </w:tabs>
      <w:jc w:val="center"/>
      <w:rPr>
        <w:rFonts w:ascii="NTR" w:eastAsia="NTR" w:hAnsi="NTR" w:cs="NTR"/>
        <w:color w:val="000000"/>
        <w:sz w:val="20"/>
        <w:szCs w:val="20"/>
      </w:rPr>
    </w:pPr>
    <w:r>
      <w:rPr>
        <w:rFonts w:ascii="NTR" w:eastAsia="NTR" w:hAnsi="NTR" w:cs="NTR"/>
        <w:color w:val="000000"/>
        <w:sz w:val="20"/>
        <w:szCs w:val="20"/>
      </w:rPr>
      <w:fldChar w:fldCharType="begin"/>
    </w:r>
    <w:r>
      <w:rPr>
        <w:rFonts w:ascii="NTR" w:eastAsia="NTR" w:hAnsi="NTR" w:cs="NTR"/>
        <w:color w:val="000000"/>
        <w:sz w:val="20"/>
        <w:szCs w:val="20"/>
      </w:rPr>
      <w:instrText>PAGE</w:instrText>
    </w:r>
    <w:r>
      <w:rPr>
        <w:rFonts w:ascii="NTR" w:eastAsia="NTR" w:hAnsi="NTR" w:cs="NTR"/>
        <w:color w:val="000000"/>
        <w:sz w:val="20"/>
        <w:szCs w:val="20"/>
      </w:rPr>
      <w:fldChar w:fldCharType="separate"/>
    </w:r>
    <w:r>
      <w:rPr>
        <w:rFonts w:ascii="NTR" w:eastAsia="NTR" w:hAnsi="NTR" w:cs="NTR"/>
        <w:noProof/>
        <w:color w:val="000000"/>
        <w:sz w:val="20"/>
        <w:szCs w:val="20"/>
      </w:rPr>
      <w:t>22</w:t>
    </w:r>
    <w:r>
      <w:rPr>
        <w:rFonts w:ascii="NTR" w:eastAsia="NTR" w:hAnsi="NTR" w:cs="NTR"/>
        <w:color w:val="000000"/>
        <w:sz w:val="20"/>
        <w:szCs w:val="20"/>
      </w:rPr>
      <w:fldChar w:fldCharType="end"/>
    </w:r>
  </w:p>
  <w:p w14:paraId="5982027D" w14:textId="77777777" w:rsidR="00FF6D07" w:rsidRDefault="00FF6D07">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rFonts w:ascii="NTR" w:eastAsia="NTR" w:hAnsi="NTR" w:cs="NT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89752" w14:textId="77777777" w:rsidR="00FF6D07" w:rsidRDefault="00675014">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46"/>
        <w:tab w:val="right" w:pos="9072"/>
      </w:tabs>
      <w:jc w:val="center"/>
      <w:rPr>
        <w:rFonts w:ascii="NTR" w:eastAsia="NTR" w:hAnsi="NTR" w:cs="NTR"/>
        <w:color w:val="000000"/>
        <w:sz w:val="20"/>
        <w:szCs w:val="20"/>
      </w:rPr>
    </w:pPr>
    <w:r>
      <w:rPr>
        <w:rFonts w:ascii="NTR" w:eastAsia="NTR" w:hAnsi="NTR" w:cs="NTR"/>
        <w:color w:val="000000"/>
        <w:sz w:val="20"/>
        <w:szCs w:val="20"/>
      </w:rPr>
      <w:fldChar w:fldCharType="begin"/>
    </w:r>
    <w:r>
      <w:rPr>
        <w:rFonts w:ascii="NTR" w:eastAsia="NTR" w:hAnsi="NTR" w:cs="NTR"/>
        <w:color w:val="000000"/>
        <w:sz w:val="20"/>
        <w:szCs w:val="20"/>
      </w:rPr>
      <w:instrText>PAGE</w:instrText>
    </w:r>
    <w:r>
      <w:rPr>
        <w:rFonts w:ascii="NTR" w:eastAsia="NTR" w:hAnsi="NTR" w:cs="NTR"/>
        <w:color w:val="000000"/>
        <w:sz w:val="20"/>
        <w:szCs w:val="20"/>
      </w:rPr>
      <w:fldChar w:fldCharType="separate"/>
    </w:r>
    <w:r>
      <w:rPr>
        <w:rFonts w:ascii="NTR" w:eastAsia="NTR" w:hAnsi="NTR" w:cs="NTR"/>
        <w:noProof/>
        <w:color w:val="000000"/>
        <w:sz w:val="20"/>
        <w:szCs w:val="20"/>
      </w:rPr>
      <w:t>23</w:t>
    </w:r>
    <w:r>
      <w:rPr>
        <w:rFonts w:ascii="NTR" w:eastAsia="NTR" w:hAnsi="NTR" w:cs="NTR"/>
        <w:color w:val="000000"/>
        <w:sz w:val="20"/>
        <w:szCs w:val="20"/>
      </w:rPr>
      <w:fldChar w:fldCharType="end"/>
    </w:r>
  </w:p>
  <w:p w14:paraId="6C821541" w14:textId="77777777" w:rsidR="00FF6D07" w:rsidRDefault="00FF6D07">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rFonts w:ascii="NTR" w:eastAsia="NTR" w:hAnsi="NTR" w:cs="NT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00AFA" w14:textId="77777777" w:rsidR="000F5B17" w:rsidRDefault="000F5B17">
      <w:pPr>
        <w:spacing w:after="0" w:line="240" w:lineRule="auto"/>
      </w:pPr>
      <w:r>
        <w:separator/>
      </w:r>
    </w:p>
  </w:footnote>
  <w:footnote w:type="continuationSeparator" w:id="0">
    <w:p w14:paraId="3291492D" w14:textId="77777777" w:rsidR="000F5B17" w:rsidRDefault="000F5B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770C0" w14:textId="77777777" w:rsidR="00FF6D07" w:rsidRDefault="00FF6D07">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46"/>
        <w:tab w:val="right" w:pos="9072"/>
      </w:tabs>
      <w:jc w:val="both"/>
      <w:rPr>
        <w:rFonts w:ascii="Times New Roman" w:eastAsia="Times New Roman" w:hAnsi="Times New Roman" w:cs="Times New Roman"/>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A9051" w14:textId="77777777" w:rsidR="00FF6D07" w:rsidRDefault="00FF6D07">
    <w:pPr>
      <w:spacing w:after="0" w:line="276" w:lineRule="auto"/>
      <w:rPr>
        <w:rFonts w:ascii="Times New Roman" w:eastAsia="Times New Roman" w:hAnsi="Times New Roman" w:cs="Times New Roman"/>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24144" w14:textId="77777777" w:rsidR="00FF6D07" w:rsidRDefault="00675014">
    <w:pPr>
      <w:widowControl w:val="0"/>
      <w:pBdr>
        <w:top w:val="none" w:sz="0" w:space="0" w:color="000000"/>
        <w:left w:val="none" w:sz="0" w:space="0" w:color="000000"/>
        <w:bottom w:val="none" w:sz="0" w:space="0" w:color="000000"/>
        <w:right w:val="none" w:sz="0" w:space="0" w:color="000000"/>
        <w:between w:val="none" w:sz="0" w:space="0" w:color="000000"/>
      </w:pBdr>
      <w:tabs>
        <w:tab w:val="right" w:pos="9026"/>
      </w:tabs>
      <w:spacing w:after="120" w:line="240" w:lineRule="auto"/>
      <w:jc w:val="right"/>
      <w:rPr>
        <w:rFonts w:ascii="Marianne" w:eastAsia="Arial" w:hAnsi="Marianne" w:cs="Arial"/>
        <w:b/>
        <w:color w:val="000000"/>
        <w:sz w:val="20"/>
        <w:szCs w:val="20"/>
      </w:rPr>
    </w:pPr>
    <w:r>
      <w:rPr>
        <w:rFonts w:ascii="Arial" w:eastAsia="Arial" w:hAnsi="Arial" w:cs="Arial"/>
        <w:noProof/>
        <w:color w:val="000000"/>
      </w:rPr>
      <w:drawing>
        <wp:anchor distT="0" distB="0" distL="114300" distR="114300" simplePos="0" relativeHeight="251658240" behindDoc="0" locked="0" layoutInCell="1" allowOverlap="1" wp14:anchorId="47D28DBA" wp14:editId="7393F16F">
          <wp:simplePos x="0" y="0"/>
          <wp:positionH relativeFrom="column">
            <wp:posOffset>-321945</wp:posOffset>
          </wp:positionH>
          <wp:positionV relativeFrom="paragraph">
            <wp:posOffset>144145</wp:posOffset>
          </wp:positionV>
          <wp:extent cx="788670" cy="889000"/>
          <wp:effectExtent l="0" t="0" r="0" b="6350"/>
          <wp:wrapSquare wrapText="r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670" cy="889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5E99FB" w14:textId="77777777" w:rsidR="00FF6D07" w:rsidRDefault="00FF6D07">
    <w:pPr>
      <w:widowControl w:val="0"/>
      <w:pBdr>
        <w:top w:val="none" w:sz="0" w:space="0" w:color="000000"/>
        <w:left w:val="none" w:sz="0" w:space="0" w:color="000000"/>
        <w:bottom w:val="none" w:sz="0" w:space="0" w:color="000000"/>
        <w:right w:val="none" w:sz="0" w:space="0" w:color="000000"/>
        <w:between w:val="none" w:sz="0" w:space="0" w:color="000000"/>
      </w:pBdr>
      <w:tabs>
        <w:tab w:val="right" w:pos="9026"/>
      </w:tabs>
      <w:spacing w:after="0" w:line="240" w:lineRule="auto"/>
      <w:jc w:val="right"/>
      <w:rPr>
        <w:rFonts w:ascii="Marianne" w:eastAsia="Arial" w:hAnsi="Marianne" w:cs="Arial"/>
        <w:color w:val="000000"/>
        <w:sz w:val="20"/>
        <w:szCs w:val="20"/>
      </w:rPr>
    </w:pPr>
  </w:p>
  <w:p w14:paraId="12460894" w14:textId="77777777" w:rsidR="00FF6D07" w:rsidRDefault="00FF6D07">
    <w:pPr>
      <w:pBdr>
        <w:top w:val="none" w:sz="0" w:space="0" w:color="000000"/>
        <w:left w:val="none" w:sz="0" w:space="0" w:color="000000"/>
        <w:bottom w:val="none" w:sz="0" w:space="0" w:color="000000"/>
        <w:right w:val="none" w:sz="0" w:space="0" w:color="000000"/>
        <w:between w:val="none" w:sz="0" w:space="0" w:color="000000"/>
      </w:pBdr>
      <w:tabs>
        <w:tab w:val="center" w:pos="4536"/>
        <w:tab w:val="right" w:pos="9072"/>
      </w:tabs>
      <w:spacing w:after="0" w:line="240" w:lineRule="auto"/>
      <w:rPr>
        <w:rFonts w:ascii="Arial" w:eastAsia="Arial" w:hAnsi="Arial" w:cs="Arial"/>
        <w:color w:val="000000"/>
      </w:rPr>
    </w:pPr>
  </w:p>
  <w:p w14:paraId="23C3D9CD" w14:textId="77777777" w:rsidR="00FF6D07" w:rsidRDefault="00FF6D07"/>
  <w:p w14:paraId="2B87649E" w14:textId="77777777" w:rsidR="00FF6D07" w:rsidRDefault="00FF6D07">
    <w:pPr>
      <w:spacing w:after="0" w:line="276" w:lineRule="auto"/>
    </w:pPr>
  </w:p>
  <w:p w14:paraId="042BBE65" w14:textId="77777777" w:rsidR="00FF6D07" w:rsidRDefault="00FF6D07">
    <w:pPr>
      <w:spacing w:after="0" w:line="276"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9A7"/>
    <w:multiLevelType w:val="multilevel"/>
    <w:tmpl w:val="7FDEF6F2"/>
    <w:lvl w:ilvl="0">
      <w:start w:val="4"/>
      <w:numFmt w:val="decimal"/>
      <w:lvlText w:val="%1."/>
      <w:lvlJc w:val="left"/>
      <w:pPr>
        <w:ind w:left="440" w:hanging="4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4BA0CB0"/>
    <w:multiLevelType w:val="multilevel"/>
    <w:tmpl w:val="F11091D6"/>
    <w:styleLink w:val="Style5import"/>
    <w:lvl w:ilvl="0">
      <w:start w:val="1"/>
      <w:numFmt w:val="bullet"/>
      <w:pStyle w:val="Style5import"/>
      <w:lvlText w:val="●"/>
      <w:lvlJc w:val="left"/>
      <w:pPr>
        <w:ind w:left="720" w:hanging="360"/>
      </w:pPr>
      <w:rPr>
        <w:rFonts w:ascii="Helvetica" w:eastAsia="Helvetica" w:hAnsi="Helvetica" w:cs="Helvetica"/>
        <w:b w:val="0"/>
        <w:bCs w:val="0"/>
        <w:i w:val="0"/>
        <w:iCs w:val="0"/>
        <w:caps w:val="0"/>
        <w:smallCaps w:val="0"/>
        <w:strike w:val="0"/>
        <w:spacing w:val="0"/>
        <w:position w:val="0"/>
        <w:highlight w:val="none"/>
        <w:vertAlign w:val="baseline"/>
      </w:rPr>
    </w:lvl>
    <w:lvl w:ilvl="1">
      <w:start w:val="1"/>
      <w:numFmt w:val="bullet"/>
      <w:lvlText w:val="o"/>
      <w:lvlJc w:val="left"/>
      <w:pPr>
        <w:ind w:left="1440" w:hanging="360"/>
      </w:pPr>
      <w:rPr>
        <w:rFonts w:ascii="Helvetica" w:eastAsia="Helvetica" w:hAnsi="Helvetica" w:cs="Helvetica"/>
        <w:b w:val="0"/>
        <w:bCs w:val="0"/>
        <w:i w:val="0"/>
        <w:iCs w:val="0"/>
        <w:caps w:val="0"/>
        <w:smallCaps w:val="0"/>
        <w:strike w:val="0"/>
        <w:spacing w:val="0"/>
        <w:position w:val="0"/>
        <w:highlight w:val="none"/>
        <w:vertAlign w:val="baseline"/>
      </w:rPr>
    </w:lvl>
    <w:lvl w:ilvl="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ind w:left="2880" w:hanging="360"/>
      </w:pPr>
      <w:rPr>
        <w:rFonts w:ascii="Helvetica" w:eastAsia="Helvetica" w:hAnsi="Helvetica" w:cs="Helvetica"/>
        <w:b w:val="0"/>
        <w:bCs w:val="0"/>
        <w:i w:val="0"/>
        <w:iCs w:val="0"/>
        <w:caps w:val="0"/>
        <w:smallCaps w:val="0"/>
        <w:strike w:val="0"/>
        <w:spacing w:val="0"/>
        <w:position w:val="0"/>
        <w:highlight w:val="none"/>
        <w:vertAlign w:val="baseline"/>
      </w:rPr>
    </w:lvl>
    <w:lvl w:ilvl="4">
      <w:start w:val="1"/>
      <w:numFmt w:val="bullet"/>
      <w:lvlText w:val="o"/>
      <w:lvlJc w:val="left"/>
      <w:pPr>
        <w:ind w:left="3600" w:hanging="360"/>
      </w:pPr>
      <w:rPr>
        <w:rFonts w:ascii="Helvetica" w:eastAsia="Helvetica" w:hAnsi="Helvetica" w:cs="Helvetica"/>
        <w:b w:val="0"/>
        <w:bCs w:val="0"/>
        <w:i w:val="0"/>
        <w:iCs w:val="0"/>
        <w:caps w:val="0"/>
        <w:smallCaps w:val="0"/>
        <w:strike w:val="0"/>
        <w:spacing w:val="0"/>
        <w:position w:val="0"/>
        <w:highlight w:val="none"/>
        <w:vertAlign w:val="baseline"/>
      </w:rPr>
    </w:lvl>
    <w:lvl w:ilvl="5">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ind w:left="5040" w:hanging="360"/>
      </w:pPr>
      <w:rPr>
        <w:rFonts w:ascii="Helvetica" w:eastAsia="Helvetica" w:hAnsi="Helvetica" w:cs="Helvetica"/>
        <w:b w:val="0"/>
        <w:bCs w:val="0"/>
        <w:i w:val="0"/>
        <w:iCs w:val="0"/>
        <w:caps w:val="0"/>
        <w:smallCaps w:val="0"/>
        <w:strike w:val="0"/>
        <w:spacing w:val="0"/>
        <w:position w:val="0"/>
        <w:highlight w:val="none"/>
        <w:vertAlign w:val="baseline"/>
      </w:rPr>
    </w:lvl>
    <w:lvl w:ilvl="7">
      <w:start w:val="1"/>
      <w:numFmt w:val="bullet"/>
      <w:lvlText w:val="o"/>
      <w:lvlJc w:val="left"/>
      <w:pPr>
        <w:ind w:left="5760" w:hanging="360"/>
      </w:pPr>
      <w:rPr>
        <w:rFonts w:ascii="Helvetica" w:eastAsia="Helvetica" w:hAnsi="Helvetica" w:cs="Helvetica"/>
        <w:b w:val="0"/>
        <w:bCs w:val="0"/>
        <w:i w:val="0"/>
        <w:iCs w:val="0"/>
        <w:caps w:val="0"/>
        <w:smallCaps w:val="0"/>
        <w:strike w:val="0"/>
        <w:spacing w:val="0"/>
        <w:position w:val="0"/>
        <w:highlight w:val="none"/>
        <w:vertAlign w:val="baseline"/>
      </w:rPr>
    </w:lvl>
    <w:lvl w:ilvl="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2" w15:restartNumberingAfterBreak="0">
    <w:nsid w:val="0B777974"/>
    <w:multiLevelType w:val="multilevel"/>
    <w:tmpl w:val="354C1826"/>
    <w:lvl w:ilvl="0">
      <w:numFmt w:val="bullet"/>
      <w:lvlText w:val="-"/>
      <w:lvlJc w:val="left"/>
      <w:pPr>
        <w:ind w:left="360" w:hanging="360"/>
      </w:pPr>
      <w:rPr>
        <w:rFonts w:ascii="Century Gothic" w:eastAsia="Times New Roman" w:hAnsi="Century Gothic"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0F5C6A8F"/>
    <w:multiLevelType w:val="hybridMultilevel"/>
    <w:tmpl w:val="3D9881F2"/>
    <w:lvl w:ilvl="0" w:tplc="575CF686">
      <w:start w:val="1"/>
      <w:numFmt w:val="bullet"/>
      <w:lvlText w:val="-"/>
      <w:lvlJc w:val="left"/>
      <w:pPr>
        <w:ind w:left="720" w:hanging="360"/>
      </w:pPr>
      <w:rPr>
        <w:rFonts w:ascii="Marianne" w:eastAsia="Cambria"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EF23CB"/>
    <w:multiLevelType w:val="multilevel"/>
    <w:tmpl w:val="A9C68D62"/>
    <w:lvl w:ilvl="0">
      <w:start w:val="4"/>
      <w:numFmt w:val="decimal"/>
      <w:lvlText w:val="%1."/>
      <w:lvlJc w:val="left"/>
      <w:pPr>
        <w:ind w:left="540" w:hanging="540"/>
      </w:pPr>
      <w:rPr>
        <w:rFonts w:hint="default"/>
      </w:rPr>
    </w:lvl>
    <w:lvl w:ilvl="1">
      <w:start w:val="1"/>
      <w:numFmt w:val="decimal"/>
      <w:lvlText w:val="%1.%2."/>
      <w:lvlJc w:val="left"/>
      <w:pPr>
        <w:ind w:left="1254" w:hanging="72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072" w:hanging="1800"/>
      </w:pPr>
      <w:rPr>
        <w:rFonts w:hint="default"/>
      </w:rPr>
    </w:lvl>
  </w:abstractNum>
  <w:abstractNum w:abstractNumId="5" w15:restartNumberingAfterBreak="0">
    <w:nsid w:val="13F601AA"/>
    <w:multiLevelType w:val="hybridMultilevel"/>
    <w:tmpl w:val="FC54A54A"/>
    <w:lvl w:ilvl="0" w:tplc="3FD2E8C8">
      <w:start w:val="1"/>
      <w:numFmt w:val="bullet"/>
      <w:lvlText w:val="-"/>
      <w:lvlJc w:val="left"/>
      <w:pPr>
        <w:ind w:left="720" w:hanging="360"/>
      </w:pPr>
      <w:rPr>
        <w:rFonts w:ascii="Roboto" w:eastAsia="Roboto" w:hAnsi="Roboto" w:cs="Roboto"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1E0056"/>
    <w:multiLevelType w:val="multilevel"/>
    <w:tmpl w:val="2EC49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EF0F69"/>
    <w:multiLevelType w:val="multilevel"/>
    <w:tmpl w:val="01902A2C"/>
    <w:lvl w:ilvl="0">
      <w:start w:val="4"/>
      <w:numFmt w:val="decimal"/>
      <w:lvlText w:val="%1"/>
      <w:lvlJc w:val="left"/>
      <w:pPr>
        <w:ind w:left="480" w:hanging="480"/>
      </w:pPr>
      <w:rPr>
        <w:rFonts w:hint="default"/>
      </w:rPr>
    </w:lvl>
    <w:lvl w:ilvl="1">
      <w:start w:val="2"/>
      <w:numFmt w:val="decimal"/>
      <w:lvlText w:val="%1.%2"/>
      <w:lvlJc w:val="left"/>
      <w:pPr>
        <w:ind w:left="1014" w:hanging="48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8" w15:restartNumberingAfterBreak="0">
    <w:nsid w:val="1B247D32"/>
    <w:multiLevelType w:val="hybridMultilevel"/>
    <w:tmpl w:val="973E9BAC"/>
    <w:lvl w:ilvl="0" w:tplc="F0C0BEAA">
      <w:start w:val="1"/>
      <w:numFmt w:val="decimal"/>
      <w:pStyle w:val="Titre1"/>
      <w:suff w:val="space"/>
      <w:lvlText w:val="ARTICLE %1 :"/>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0895085"/>
    <w:multiLevelType w:val="hybridMultilevel"/>
    <w:tmpl w:val="71509D9C"/>
    <w:lvl w:ilvl="0" w:tplc="00283998">
      <w:start w:val="1"/>
      <w:numFmt w:val="decimal"/>
      <w:lvlText w:val="%1.1.1"/>
      <w:lvlJc w:val="left"/>
      <w:pPr>
        <w:ind w:left="1428" w:hanging="360"/>
      </w:pPr>
      <w:rPr>
        <w:rFont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0" w15:restartNumberingAfterBreak="0">
    <w:nsid w:val="214D3957"/>
    <w:multiLevelType w:val="multilevel"/>
    <w:tmpl w:val="A3DCC816"/>
    <w:lvl w:ilvl="0">
      <w:start w:val="1"/>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6E55D74"/>
    <w:multiLevelType w:val="multilevel"/>
    <w:tmpl w:val="0D386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AA11A83"/>
    <w:multiLevelType w:val="hybridMultilevel"/>
    <w:tmpl w:val="538CB758"/>
    <w:lvl w:ilvl="0" w:tplc="59B4D9B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0BD7A12"/>
    <w:multiLevelType w:val="multilevel"/>
    <w:tmpl w:val="C12E780E"/>
    <w:styleLink w:val="Style7import"/>
    <w:lvl w:ilvl="0">
      <w:start w:val="1"/>
      <w:numFmt w:val="bullet"/>
      <w:pStyle w:val="Style7impor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hanging="360"/>
      </w:pPr>
      <w:rPr>
        <w:rFonts w:ascii="Helvetica" w:eastAsia="Helvetica" w:hAnsi="Helvetica" w:cs="Helvetica"/>
        <w:b w:val="0"/>
        <w:bCs w:val="0"/>
        <w:i w:val="0"/>
        <w:iCs w:val="0"/>
        <w:caps w:val="0"/>
        <w:smallCaps w:val="0"/>
        <w:strike w:val="0"/>
        <w:spacing w:val="0"/>
        <w:position w:val="0"/>
        <w:highlight w:val="none"/>
        <w:vertAlign w:val="baseline"/>
      </w:rPr>
    </w:lvl>
    <w:lvl w:ilvl="1">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s>
        <w:ind w:left="1428" w:hanging="348"/>
      </w:pPr>
      <w:rPr>
        <w:rFonts w:ascii="Helvetica" w:eastAsia="Helvetica" w:hAnsi="Helvetica" w:cs="Helvetica"/>
        <w:b w:val="0"/>
        <w:bCs w:val="0"/>
        <w:i w:val="0"/>
        <w:iCs w:val="0"/>
        <w:caps w:val="0"/>
        <w:smallCaps w:val="0"/>
        <w:strike w:val="0"/>
        <w:spacing w:val="0"/>
        <w:position w:val="0"/>
        <w:highlight w:val="none"/>
        <w:vertAlign w:val="baseline"/>
      </w:rPr>
    </w:lvl>
    <w:lvl w:ilvl="2">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s>
        <w:ind w:left="2136" w:hanging="336"/>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s>
        <w:ind w:left="2844" w:hanging="324"/>
      </w:pPr>
      <w:rPr>
        <w:rFonts w:ascii="Helvetica" w:eastAsia="Helvetica" w:hAnsi="Helvetica" w:cs="Helvetica"/>
        <w:b w:val="0"/>
        <w:bCs w:val="0"/>
        <w:i w:val="0"/>
        <w:iCs w:val="0"/>
        <w:caps w:val="0"/>
        <w:smallCaps w:val="0"/>
        <w:strike w:val="0"/>
        <w:spacing w:val="0"/>
        <w:position w:val="0"/>
        <w:highlight w:val="none"/>
        <w:vertAlign w:val="baseline"/>
      </w:rPr>
    </w:lvl>
    <w:lvl w:ilvl="4">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s>
        <w:ind w:left="3552" w:hanging="312"/>
      </w:pPr>
      <w:rPr>
        <w:rFonts w:ascii="Helvetica" w:eastAsia="Helvetica" w:hAnsi="Helvetica" w:cs="Helvetica"/>
        <w:b w:val="0"/>
        <w:bCs w:val="0"/>
        <w:i w:val="0"/>
        <w:iCs w:val="0"/>
        <w:caps w:val="0"/>
        <w:smallCaps w:val="0"/>
        <w:strike w:val="0"/>
        <w:spacing w:val="0"/>
        <w:position w:val="0"/>
        <w:highlight w:val="none"/>
        <w:vertAlign w:val="baseline"/>
      </w:rPr>
    </w:lvl>
    <w:lvl w:ilvl="5">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s>
        <w:ind w:left="4260" w:hanging="30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s>
        <w:ind w:left="4968" w:hanging="288"/>
      </w:pPr>
      <w:rPr>
        <w:rFonts w:ascii="Helvetica" w:eastAsia="Helvetica" w:hAnsi="Helvetica" w:cs="Helvetica"/>
        <w:b w:val="0"/>
        <w:bCs w:val="0"/>
        <w:i w:val="0"/>
        <w:iCs w:val="0"/>
        <w:caps w:val="0"/>
        <w:smallCaps w:val="0"/>
        <w:strike w:val="0"/>
        <w:spacing w:val="0"/>
        <w:position w:val="0"/>
        <w:highlight w:val="none"/>
        <w:vertAlign w:val="baseline"/>
      </w:rPr>
    </w:lvl>
    <w:lvl w:ilvl="7">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s>
        <w:ind w:left="5676" w:hanging="276"/>
      </w:pPr>
      <w:rPr>
        <w:rFonts w:ascii="Helvetica" w:eastAsia="Helvetica" w:hAnsi="Helvetica" w:cs="Helvetica"/>
        <w:b w:val="0"/>
        <w:bCs w:val="0"/>
        <w:i w:val="0"/>
        <w:iCs w:val="0"/>
        <w:caps w:val="0"/>
        <w:smallCaps w:val="0"/>
        <w:strike w:val="0"/>
        <w:spacing w:val="0"/>
        <w:position w:val="0"/>
        <w:highlight w:val="none"/>
        <w:vertAlign w:val="baseline"/>
      </w:rPr>
    </w:lvl>
    <w:lvl w:ilvl="8">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s>
        <w:ind w:left="6384" w:hanging="264"/>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14" w15:restartNumberingAfterBreak="0">
    <w:nsid w:val="3C3037B4"/>
    <w:multiLevelType w:val="multilevel"/>
    <w:tmpl w:val="54DE5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410C0B"/>
    <w:multiLevelType w:val="multilevel"/>
    <w:tmpl w:val="66789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965153"/>
    <w:multiLevelType w:val="multilevel"/>
    <w:tmpl w:val="26AE5B76"/>
    <w:lvl w:ilvl="0">
      <w:start w:val="3"/>
      <w:numFmt w:val="decimal"/>
      <w:lvlText w:val="%1."/>
      <w:lvlJc w:val="left"/>
      <w:pPr>
        <w:ind w:left="560" w:hanging="560"/>
      </w:pPr>
      <w:rPr>
        <w:rFonts w:hint="default"/>
      </w:rPr>
    </w:lvl>
    <w:lvl w:ilvl="1">
      <w:start w:val="1"/>
      <w:numFmt w:val="decimal"/>
      <w:lvlText w:val="%1.%2."/>
      <w:lvlJc w:val="left"/>
      <w:pPr>
        <w:ind w:left="1254" w:hanging="720"/>
      </w:pPr>
      <w:rPr>
        <w:rFonts w:hint="default"/>
      </w:rPr>
    </w:lvl>
    <w:lvl w:ilvl="2">
      <w:start w:val="2"/>
      <w:numFmt w:val="decimal"/>
      <w:lvlText w:val="%1.%2.%3."/>
      <w:lvlJc w:val="left"/>
      <w:pPr>
        <w:ind w:left="1788" w:hanging="720"/>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072" w:hanging="1800"/>
      </w:pPr>
      <w:rPr>
        <w:rFonts w:hint="default"/>
      </w:rPr>
    </w:lvl>
  </w:abstractNum>
  <w:abstractNum w:abstractNumId="17" w15:restartNumberingAfterBreak="0">
    <w:nsid w:val="3EF877C6"/>
    <w:multiLevelType w:val="multilevel"/>
    <w:tmpl w:val="8CC62A7A"/>
    <w:lvl w:ilvl="0">
      <w:start w:val="3"/>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40B46D4A"/>
    <w:multiLevelType w:val="multilevel"/>
    <w:tmpl w:val="E7205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C807E3"/>
    <w:multiLevelType w:val="hybridMultilevel"/>
    <w:tmpl w:val="62327C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195258A"/>
    <w:multiLevelType w:val="multilevel"/>
    <w:tmpl w:val="B6F20786"/>
    <w:lvl w:ilvl="0">
      <w:start w:val="3"/>
      <w:numFmt w:val="decimal"/>
      <w:lvlText w:val="%1."/>
      <w:lvlJc w:val="left"/>
      <w:pPr>
        <w:ind w:left="450" w:hanging="450"/>
      </w:pPr>
      <w:rPr>
        <w:rFonts w:hint="default"/>
      </w:rPr>
    </w:lvl>
    <w:lvl w:ilvl="1">
      <w:start w:val="2"/>
      <w:numFmt w:val="decimal"/>
      <w:lvlText w:val="%1.%2."/>
      <w:lvlJc w:val="left"/>
      <w:pPr>
        <w:ind w:left="1003"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43EF610A"/>
    <w:multiLevelType w:val="multilevel"/>
    <w:tmpl w:val="0FD0EC3E"/>
    <w:lvl w:ilvl="0">
      <w:start w:val="1"/>
      <w:numFmt w:val="bullet"/>
      <w:pStyle w:val="CCTP-Tableau-Puce1"/>
      <w:lvlText w:val="▪"/>
      <w:lvlJc w:val="left"/>
      <w:pPr>
        <w:ind w:left="720" w:hanging="360"/>
      </w:pPr>
      <w:rPr>
        <w:rFonts w:ascii="Noto Sans Symbols" w:eastAsia="Noto Sans Symbols" w:hAnsi="Noto Sans Symbols" w:cs="Noto Sans Symbols"/>
      </w:rPr>
    </w:lvl>
    <w:lvl w:ilvl="1">
      <w:start w:val="1"/>
      <w:numFmt w:val="bullet"/>
      <w:pStyle w:val="CCTP-Tableau-Puce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AC77377"/>
    <w:multiLevelType w:val="hybridMultilevel"/>
    <w:tmpl w:val="E890A020"/>
    <w:lvl w:ilvl="0" w:tplc="D8280EE0">
      <w:start w:val="3"/>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010F77"/>
    <w:multiLevelType w:val="multilevel"/>
    <w:tmpl w:val="D0F6F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527D15"/>
    <w:multiLevelType w:val="multilevel"/>
    <w:tmpl w:val="A3DCC816"/>
    <w:lvl w:ilvl="0">
      <w:start w:val="1"/>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4DBA0C23"/>
    <w:multiLevelType w:val="multilevel"/>
    <w:tmpl w:val="A6C8E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0D0EDA"/>
    <w:multiLevelType w:val="hybridMultilevel"/>
    <w:tmpl w:val="F3E653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24E4CBC"/>
    <w:multiLevelType w:val="multilevel"/>
    <w:tmpl w:val="01902A2C"/>
    <w:lvl w:ilvl="0">
      <w:start w:val="4"/>
      <w:numFmt w:val="decimal"/>
      <w:lvlText w:val="%1"/>
      <w:lvlJc w:val="left"/>
      <w:pPr>
        <w:ind w:left="480" w:hanging="480"/>
      </w:pPr>
      <w:rPr>
        <w:rFonts w:hint="default"/>
      </w:rPr>
    </w:lvl>
    <w:lvl w:ilvl="1">
      <w:start w:val="1"/>
      <w:numFmt w:val="decimal"/>
      <w:lvlText w:val="%1.%2"/>
      <w:lvlJc w:val="left"/>
      <w:pPr>
        <w:ind w:left="1014" w:hanging="480"/>
      </w:pPr>
      <w:rPr>
        <w:rFonts w:hint="default"/>
      </w:rPr>
    </w:lvl>
    <w:lvl w:ilvl="2">
      <w:start w:val="2"/>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28" w15:restartNumberingAfterBreak="0">
    <w:nsid w:val="573D0A70"/>
    <w:multiLevelType w:val="hybridMultilevel"/>
    <w:tmpl w:val="31FE3A8C"/>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99321EF"/>
    <w:multiLevelType w:val="multilevel"/>
    <w:tmpl w:val="F160B228"/>
    <w:lvl w:ilvl="0">
      <w:start w:val="4"/>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15:restartNumberingAfterBreak="0">
    <w:nsid w:val="5C307127"/>
    <w:multiLevelType w:val="hybridMultilevel"/>
    <w:tmpl w:val="A51A514E"/>
    <w:lvl w:ilvl="0" w:tplc="86109DA0">
      <w:start w:val="1"/>
      <w:numFmt w:val="bullet"/>
      <w:lvlText w:val="-"/>
      <w:lvlJc w:val="left"/>
      <w:pPr>
        <w:ind w:left="720" w:hanging="360"/>
      </w:pPr>
      <w:rPr>
        <w:rFonts w:ascii="Marianne" w:eastAsia="Helvetica Neue" w:hAnsi="Marianne" w:cs="Helvetica Neu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FBB6374"/>
    <w:multiLevelType w:val="multilevel"/>
    <w:tmpl w:val="53CC0A08"/>
    <w:styleLink w:val="Style6import"/>
    <w:lvl w:ilvl="0">
      <w:start w:val="1"/>
      <w:numFmt w:val="bullet"/>
      <w:pStyle w:val="Style6impor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hanging="360"/>
      </w:pPr>
      <w:rPr>
        <w:rFonts w:hAnsi="Arial Unicode MS"/>
        <w:caps w:val="0"/>
        <w:smallCaps w:val="0"/>
        <w:strike w:val="0"/>
        <w:spacing w:val="0"/>
        <w:position w:val="0"/>
        <w:highlight w:val="none"/>
        <w:vertAlign w:val="baseline"/>
      </w:rPr>
    </w:lvl>
    <w:lvl w:ilvl="1">
      <w:start w:val="1"/>
      <w:numFmt w:val="bullet"/>
      <w:lvlText w:val="-"/>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s>
        <w:ind w:left="1428" w:hanging="348"/>
      </w:pPr>
      <w:rPr>
        <w:rFonts w:hAnsi="Arial Unicode MS"/>
        <w:caps w:val="0"/>
        <w:smallCaps w:val="0"/>
        <w:strike w:val="0"/>
        <w:spacing w:val="0"/>
        <w:position w:val="0"/>
        <w:highlight w:val="none"/>
        <w:vertAlign w:val="baseline"/>
      </w:rPr>
    </w:lvl>
    <w:lvl w:ilvl="2">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s>
        <w:ind w:left="2136" w:hanging="336"/>
      </w:pPr>
      <w:rPr>
        <w:rFonts w:hAnsi="Arial Unicode MS"/>
        <w:caps w:val="0"/>
        <w:smallCaps w:val="0"/>
        <w:strike w:val="0"/>
        <w:spacing w:val="0"/>
        <w:position w:val="0"/>
        <w:highlight w:val="none"/>
        <w:vertAlign w:val="baseline"/>
      </w:rPr>
    </w:lvl>
    <w:lvl w:ilvl="3">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s>
        <w:ind w:left="2844" w:hanging="324"/>
      </w:pPr>
      <w:rPr>
        <w:rFonts w:hAnsi="Arial Unicode MS"/>
        <w:caps w:val="0"/>
        <w:smallCaps w:val="0"/>
        <w:strike w:val="0"/>
        <w:spacing w:val="0"/>
        <w:position w:val="0"/>
        <w:highlight w:val="none"/>
        <w:vertAlign w:val="baseline"/>
      </w:rPr>
    </w:lvl>
    <w:lvl w:ilvl="4">
      <w:start w:val="1"/>
      <w:numFmt w:val="bullet"/>
      <w:lvlText w:val="-"/>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s>
        <w:ind w:left="3552" w:hanging="312"/>
      </w:pPr>
      <w:rPr>
        <w:rFonts w:hAnsi="Arial Unicode MS"/>
        <w:caps w:val="0"/>
        <w:smallCaps w:val="0"/>
        <w:strike w:val="0"/>
        <w:spacing w:val="0"/>
        <w:position w:val="0"/>
        <w:highlight w:val="none"/>
        <w:vertAlign w:val="baseline"/>
      </w:rPr>
    </w:lvl>
    <w:lvl w:ilvl="5">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s>
        <w:ind w:left="4260" w:hanging="300"/>
      </w:pPr>
      <w:rPr>
        <w:rFonts w:hAnsi="Arial Unicode MS"/>
        <w:caps w:val="0"/>
        <w:smallCaps w:val="0"/>
        <w:strike w:val="0"/>
        <w:spacing w:val="0"/>
        <w:position w:val="0"/>
        <w:highlight w:val="none"/>
        <w:vertAlign w:val="baseline"/>
      </w:rPr>
    </w:lvl>
    <w:lvl w:ilvl="6">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s>
        <w:ind w:left="4968" w:hanging="288"/>
      </w:pPr>
      <w:rPr>
        <w:rFonts w:hAnsi="Arial Unicode MS"/>
        <w:caps w:val="0"/>
        <w:smallCaps w:val="0"/>
        <w:strike w:val="0"/>
        <w:spacing w:val="0"/>
        <w:position w:val="0"/>
        <w:highlight w:val="none"/>
        <w:vertAlign w:val="baseline"/>
      </w:rPr>
    </w:lvl>
    <w:lvl w:ilvl="7">
      <w:start w:val="1"/>
      <w:numFmt w:val="bullet"/>
      <w:lvlText w:val="-"/>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s>
        <w:ind w:left="5676" w:hanging="276"/>
      </w:pPr>
      <w:rPr>
        <w:rFonts w:hAnsi="Arial Unicode MS"/>
        <w:caps w:val="0"/>
        <w:smallCaps w:val="0"/>
        <w:strike w:val="0"/>
        <w:spacing w:val="0"/>
        <w:position w:val="0"/>
        <w:highlight w:val="none"/>
        <w:vertAlign w:val="baseline"/>
      </w:rPr>
    </w:lvl>
    <w:lvl w:ilvl="8">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s>
        <w:ind w:left="6384" w:hanging="264"/>
      </w:pPr>
      <w:rPr>
        <w:rFonts w:hAnsi="Arial Unicode MS"/>
        <w:caps w:val="0"/>
        <w:smallCaps w:val="0"/>
        <w:strike w:val="0"/>
        <w:spacing w:val="0"/>
        <w:position w:val="0"/>
        <w:highlight w:val="none"/>
        <w:vertAlign w:val="baseline"/>
      </w:rPr>
    </w:lvl>
  </w:abstractNum>
  <w:abstractNum w:abstractNumId="32" w15:restartNumberingAfterBreak="0">
    <w:nsid w:val="61D45D20"/>
    <w:multiLevelType w:val="multilevel"/>
    <w:tmpl w:val="01902A2C"/>
    <w:lvl w:ilvl="0">
      <w:start w:val="4"/>
      <w:numFmt w:val="decimal"/>
      <w:lvlText w:val="%1"/>
      <w:lvlJc w:val="left"/>
      <w:pPr>
        <w:ind w:left="480" w:hanging="480"/>
      </w:pPr>
      <w:rPr>
        <w:rFonts w:hint="default"/>
      </w:rPr>
    </w:lvl>
    <w:lvl w:ilvl="1">
      <w:start w:val="2"/>
      <w:numFmt w:val="decimal"/>
      <w:lvlText w:val="%1.%2"/>
      <w:lvlJc w:val="left"/>
      <w:pPr>
        <w:ind w:left="1014" w:hanging="48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33" w15:restartNumberingAfterBreak="0">
    <w:nsid w:val="62720585"/>
    <w:multiLevelType w:val="hybridMultilevel"/>
    <w:tmpl w:val="D8E45B84"/>
    <w:lvl w:ilvl="0" w:tplc="3FD2E8C8">
      <w:start w:val="1"/>
      <w:numFmt w:val="bullet"/>
      <w:lvlText w:val="-"/>
      <w:lvlJc w:val="left"/>
      <w:pPr>
        <w:ind w:left="720" w:hanging="360"/>
      </w:pPr>
      <w:rPr>
        <w:rFonts w:ascii="Roboto" w:eastAsia="Roboto" w:hAnsi="Roboto" w:cs="Roboto"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44D2771"/>
    <w:multiLevelType w:val="multilevel"/>
    <w:tmpl w:val="81EEE9C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5331623"/>
    <w:multiLevelType w:val="multilevel"/>
    <w:tmpl w:val="CE344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56D577F"/>
    <w:multiLevelType w:val="hybridMultilevel"/>
    <w:tmpl w:val="245068CA"/>
    <w:lvl w:ilvl="0" w:tplc="01A8F6F2">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5FF469C"/>
    <w:multiLevelType w:val="hybridMultilevel"/>
    <w:tmpl w:val="2632950E"/>
    <w:lvl w:ilvl="0" w:tplc="7E60C4D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E0D46E8"/>
    <w:multiLevelType w:val="hybridMultilevel"/>
    <w:tmpl w:val="14BA97CE"/>
    <w:lvl w:ilvl="0" w:tplc="C886331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20036B3"/>
    <w:multiLevelType w:val="multilevel"/>
    <w:tmpl w:val="3E442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6377263"/>
    <w:multiLevelType w:val="hybridMultilevel"/>
    <w:tmpl w:val="8BA23F6A"/>
    <w:lvl w:ilvl="0" w:tplc="38128FE6">
      <w:start w:val="1"/>
      <w:numFmt w:val="decimal"/>
      <w:pStyle w:val="Titre2"/>
      <w:suff w:val="space"/>
      <w:lvlText w:val="1.%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6417756"/>
    <w:multiLevelType w:val="hybridMultilevel"/>
    <w:tmpl w:val="0672A640"/>
    <w:lvl w:ilvl="0" w:tplc="575CF686">
      <w:start w:val="1"/>
      <w:numFmt w:val="bullet"/>
      <w:lvlText w:val="-"/>
      <w:lvlJc w:val="left"/>
      <w:pPr>
        <w:ind w:left="720" w:hanging="360"/>
      </w:pPr>
      <w:rPr>
        <w:rFonts w:ascii="Marianne" w:eastAsia="Cambria"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A2107FF"/>
    <w:multiLevelType w:val="hybridMultilevel"/>
    <w:tmpl w:val="BF8ABD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BC172B6"/>
    <w:multiLevelType w:val="multilevel"/>
    <w:tmpl w:val="F8BC0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D870139"/>
    <w:multiLevelType w:val="multilevel"/>
    <w:tmpl w:val="1F928290"/>
    <w:lvl w:ilvl="0">
      <w:start w:val="3"/>
      <w:numFmt w:val="decimal"/>
      <w:lvlText w:val="%1."/>
      <w:lvlJc w:val="left"/>
      <w:pPr>
        <w:ind w:left="440" w:hanging="4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5" w15:restartNumberingAfterBreak="0">
    <w:nsid w:val="7F275F23"/>
    <w:multiLevelType w:val="multilevel"/>
    <w:tmpl w:val="0FC20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0681921">
    <w:abstractNumId w:val="1"/>
  </w:num>
  <w:num w:numId="2" w16cid:durableId="122508042">
    <w:abstractNumId w:val="31"/>
  </w:num>
  <w:num w:numId="3" w16cid:durableId="601450531">
    <w:abstractNumId w:val="13"/>
  </w:num>
  <w:num w:numId="4" w16cid:durableId="686638289">
    <w:abstractNumId w:val="21"/>
  </w:num>
  <w:num w:numId="5" w16cid:durableId="1612936276">
    <w:abstractNumId w:val="5"/>
  </w:num>
  <w:num w:numId="6" w16cid:durableId="247424914">
    <w:abstractNumId w:val="30"/>
  </w:num>
  <w:num w:numId="7" w16cid:durableId="1213078048">
    <w:abstractNumId w:val="8"/>
  </w:num>
  <w:num w:numId="8" w16cid:durableId="1912230991">
    <w:abstractNumId w:val="40"/>
  </w:num>
  <w:num w:numId="9" w16cid:durableId="1026057640">
    <w:abstractNumId w:val="9"/>
  </w:num>
  <w:num w:numId="10" w16cid:durableId="586618422">
    <w:abstractNumId w:val="24"/>
  </w:num>
  <w:num w:numId="11" w16cid:durableId="741677614">
    <w:abstractNumId w:val="17"/>
  </w:num>
  <w:num w:numId="12" w16cid:durableId="2095662845">
    <w:abstractNumId w:val="20"/>
  </w:num>
  <w:num w:numId="13" w16cid:durableId="1219975069">
    <w:abstractNumId w:val="29"/>
  </w:num>
  <w:num w:numId="14" w16cid:durableId="1305508395">
    <w:abstractNumId w:val="4"/>
  </w:num>
  <w:num w:numId="15" w16cid:durableId="1652904590">
    <w:abstractNumId w:val="27"/>
  </w:num>
  <w:num w:numId="16" w16cid:durableId="1383989956">
    <w:abstractNumId w:val="32"/>
  </w:num>
  <w:num w:numId="17" w16cid:durableId="62409724">
    <w:abstractNumId w:val="7"/>
  </w:num>
  <w:num w:numId="18" w16cid:durableId="932006808">
    <w:abstractNumId w:val="19"/>
  </w:num>
  <w:num w:numId="19" w16cid:durableId="588856673">
    <w:abstractNumId w:val="15"/>
  </w:num>
  <w:num w:numId="20" w16cid:durableId="127094891">
    <w:abstractNumId w:val="33"/>
  </w:num>
  <w:num w:numId="21" w16cid:durableId="457530310">
    <w:abstractNumId w:val="11"/>
  </w:num>
  <w:num w:numId="22" w16cid:durableId="240531586">
    <w:abstractNumId w:val="44"/>
  </w:num>
  <w:num w:numId="23" w16cid:durableId="781270240">
    <w:abstractNumId w:val="16"/>
  </w:num>
  <w:num w:numId="24" w16cid:durableId="1203590705">
    <w:abstractNumId w:val="0"/>
  </w:num>
  <w:num w:numId="25" w16cid:durableId="238446341">
    <w:abstractNumId w:val="22"/>
  </w:num>
  <w:num w:numId="26" w16cid:durableId="539168623">
    <w:abstractNumId w:val="6"/>
  </w:num>
  <w:num w:numId="27" w16cid:durableId="707493715">
    <w:abstractNumId w:val="34"/>
  </w:num>
  <w:num w:numId="28" w16cid:durableId="525558613">
    <w:abstractNumId w:val="45"/>
  </w:num>
  <w:num w:numId="29" w16cid:durableId="1757633746">
    <w:abstractNumId w:val="43"/>
  </w:num>
  <w:num w:numId="30" w16cid:durableId="1101144689">
    <w:abstractNumId w:val="10"/>
  </w:num>
  <w:num w:numId="31" w16cid:durableId="908227995">
    <w:abstractNumId w:val="25"/>
  </w:num>
  <w:num w:numId="32" w16cid:durableId="1352956147">
    <w:abstractNumId w:val="42"/>
  </w:num>
  <w:num w:numId="33" w16cid:durableId="1879512213">
    <w:abstractNumId w:val="38"/>
  </w:num>
  <w:num w:numId="34" w16cid:durableId="1250772549">
    <w:abstractNumId w:val="14"/>
  </w:num>
  <w:num w:numId="35" w16cid:durableId="2125883145">
    <w:abstractNumId w:val="18"/>
  </w:num>
  <w:num w:numId="36" w16cid:durableId="1420638028">
    <w:abstractNumId w:val="39"/>
  </w:num>
  <w:num w:numId="37" w16cid:durableId="1835293358">
    <w:abstractNumId w:val="23"/>
  </w:num>
  <w:num w:numId="38" w16cid:durableId="1830748793">
    <w:abstractNumId w:val="3"/>
  </w:num>
  <w:num w:numId="39" w16cid:durableId="2131628173">
    <w:abstractNumId w:val="37"/>
  </w:num>
  <w:num w:numId="40" w16cid:durableId="1185024084">
    <w:abstractNumId w:val="35"/>
  </w:num>
  <w:num w:numId="41" w16cid:durableId="2006014678">
    <w:abstractNumId w:val="12"/>
  </w:num>
  <w:num w:numId="42" w16cid:durableId="743992846">
    <w:abstractNumId w:val="41"/>
  </w:num>
  <w:num w:numId="43" w16cid:durableId="1640258194">
    <w:abstractNumId w:val="28"/>
  </w:num>
  <w:num w:numId="44" w16cid:durableId="1409958029">
    <w:abstractNumId w:val="26"/>
  </w:num>
  <w:num w:numId="45" w16cid:durableId="1216620202">
    <w:abstractNumId w:val="36"/>
  </w:num>
  <w:num w:numId="46" w16cid:durableId="846558810">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6D07"/>
    <w:rsid w:val="00072005"/>
    <w:rsid w:val="000B7F34"/>
    <w:rsid w:val="000F5B17"/>
    <w:rsid w:val="001E6638"/>
    <w:rsid w:val="001F54B9"/>
    <w:rsid w:val="0025674C"/>
    <w:rsid w:val="002A57C4"/>
    <w:rsid w:val="004228D3"/>
    <w:rsid w:val="00440F60"/>
    <w:rsid w:val="0046383D"/>
    <w:rsid w:val="004B6CC1"/>
    <w:rsid w:val="00504A34"/>
    <w:rsid w:val="00575B33"/>
    <w:rsid w:val="00596FBC"/>
    <w:rsid w:val="005D5E6D"/>
    <w:rsid w:val="005E4220"/>
    <w:rsid w:val="0060681F"/>
    <w:rsid w:val="00621DE7"/>
    <w:rsid w:val="00664314"/>
    <w:rsid w:val="00670391"/>
    <w:rsid w:val="00675014"/>
    <w:rsid w:val="0069778F"/>
    <w:rsid w:val="006B5135"/>
    <w:rsid w:val="007046C0"/>
    <w:rsid w:val="00766244"/>
    <w:rsid w:val="00855805"/>
    <w:rsid w:val="008764B7"/>
    <w:rsid w:val="00A63B76"/>
    <w:rsid w:val="00A95924"/>
    <w:rsid w:val="00A96E34"/>
    <w:rsid w:val="00B92E08"/>
    <w:rsid w:val="00C41187"/>
    <w:rsid w:val="00C67ECB"/>
    <w:rsid w:val="00CB0DA7"/>
    <w:rsid w:val="00D54B13"/>
    <w:rsid w:val="00DC7D0D"/>
    <w:rsid w:val="00F17475"/>
    <w:rsid w:val="00FD2390"/>
    <w:rsid w:val="00FF6D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905D0"/>
  <w15:docId w15:val="{2CD9410A-617E-42C9-AAB3-B849C084B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2"/>
        <w:szCs w:val="22"/>
        <w:lang w:val="fr-FR" w:eastAsia="fr-FR"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hAnsi="Calibri"/>
      <w:sz w:val="24"/>
    </w:rPr>
  </w:style>
  <w:style w:type="paragraph" w:styleId="Titre1">
    <w:name w:val="heading 1"/>
    <w:basedOn w:val="Normal"/>
    <w:next w:val="Normal"/>
    <w:link w:val="Titre1Car"/>
    <w:qFormat/>
    <w:pPr>
      <w:numPr>
        <w:numId w:val="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360" w:after="0" w:line="240" w:lineRule="auto"/>
      <w:outlineLvl w:val="0"/>
    </w:pPr>
    <w:rPr>
      <w:rFonts w:asciiTheme="majorHAnsi" w:eastAsia="Helvetica Neue" w:hAnsiTheme="majorHAnsi" w:cs="Helvetica Neue"/>
      <w:b/>
      <w:sz w:val="32"/>
      <w:szCs w:val="30"/>
    </w:rPr>
  </w:style>
  <w:style w:type="paragraph" w:styleId="Titre2">
    <w:name w:val="heading 2"/>
    <w:basedOn w:val="Normal"/>
    <w:next w:val="Normal"/>
    <w:link w:val="Titre2Car"/>
    <w:unhideWhenUsed/>
    <w:qFormat/>
    <w:pPr>
      <w:keepNext/>
      <w:keepLines/>
      <w:numPr>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44"/>
      <w:jc w:val="both"/>
      <w:outlineLvl w:val="1"/>
    </w:pPr>
    <w:rPr>
      <w:rFonts w:asciiTheme="majorHAnsi" w:eastAsia="Helvetica Neue Light" w:hAnsiTheme="majorHAnsi" w:cs="Helvetica Neue Light"/>
      <w:b/>
      <w:sz w:val="28"/>
      <w:szCs w:val="24"/>
    </w:rPr>
  </w:style>
  <w:style w:type="paragraph" w:styleId="Titre3">
    <w:name w:val="heading 3"/>
    <w:basedOn w:val="Normal"/>
    <w:next w:val="Normal"/>
    <w:link w:val="Titre3Car"/>
    <w:uiPriority w:val="9"/>
    <w:unhideWhenUsed/>
    <w:qFormat/>
    <w:pPr>
      <w:keepNext/>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360" w:after="240"/>
      <w:outlineLvl w:val="2"/>
    </w:pPr>
    <w:rPr>
      <w:rFonts w:asciiTheme="majorHAnsi" w:eastAsia="Helvetica Neue Light" w:hAnsiTheme="majorHAnsi" w:cs="Helvetica Neue Light"/>
      <w:b/>
      <w:szCs w:val="24"/>
    </w:rPr>
  </w:style>
  <w:style w:type="paragraph" w:styleId="Titre4">
    <w:name w:val="heading 4"/>
    <w:basedOn w:val="Normal"/>
    <w:next w:val="Normal"/>
    <w:link w:val="Titre4Car"/>
    <w:uiPriority w:val="9"/>
    <w:unhideWhenUsed/>
    <w:qFormat/>
    <w:pPr>
      <w:keepNext/>
      <w:keepLines/>
      <w:pBdr>
        <w:top w:val="none" w:sz="4" w:space="0" w:color="000000"/>
        <w:left w:val="none" w:sz="4" w:space="0" w:color="000000"/>
        <w:bottom w:val="none" w:sz="4" w:space="0" w:color="000000"/>
        <w:right w:val="none" w:sz="4" w:space="0" w:color="000000"/>
        <w:between w:val="none" w:sz="4" w:space="0" w:color="000000"/>
      </w:pBdr>
      <w:spacing w:before="240" w:after="40"/>
      <w:outlineLvl w:val="3"/>
    </w:pPr>
    <w:rPr>
      <w:b/>
      <w:color w:val="000000"/>
      <w:szCs w:val="24"/>
    </w:rPr>
  </w:style>
  <w:style w:type="paragraph" w:styleId="Titre5">
    <w:name w:val="heading 5"/>
    <w:basedOn w:val="Normal"/>
    <w:next w:val="Normal"/>
    <w:link w:val="Titre5Car"/>
    <w:uiPriority w:val="9"/>
    <w:semiHidden/>
    <w:unhideWhenUsed/>
    <w:qFormat/>
    <w:pPr>
      <w:keepNext/>
      <w:keepLines/>
      <w:pBdr>
        <w:top w:val="none" w:sz="4" w:space="0" w:color="000000"/>
        <w:left w:val="none" w:sz="4" w:space="0" w:color="000000"/>
        <w:bottom w:val="none" w:sz="4" w:space="0" w:color="000000"/>
        <w:right w:val="none" w:sz="4" w:space="0" w:color="000000"/>
        <w:between w:val="none" w:sz="4" w:space="0" w:color="000000"/>
      </w:pBdr>
      <w:spacing w:before="220" w:after="40"/>
      <w:outlineLvl w:val="4"/>
    </w:pPr>
    <w:rPr>
      <w:b/>
      <w:color w:val="000000"/>
    </w:rPr>
  </w:style>
  <w:style w:type="paragraph" w:styleId="Titre6">
    <w:name w:val="heading 6"/>
    <w:basedOn w:val="Normal"/>
    <w:next w:val="Normal"/>
    <w:link w:val="Titre6Car"/>
    <w:uiPriority w:val="9"/>
    <w:semiHidden/>
    <w:unhideWhenUsed/>
    <w:qFormat/>
    <w:pPr>
      <w:keepNext/>
      <w:keepLines/>
      <w:pBdr>
        <w:top w:val="none" w:sz="4" w:space="0" w:color="000000"/>
        <w:left w:val="none" w:sz="4" w:space="0" w:color="000000"/>
        <w:bottom w:val="none" w:sz="4" w:space="0" w:color="000000"/>
        <w:right w:val="none" w:sz="4" w:space="0" w:color="000000"/>
        <w:between w:val="none" w:sz="4" w:space="0" w:color="000000"/>
      </w:pBdr>
      <w:spacing w:before="200" w:after="40"/>
      <w:outlineLvl w:val="5"/>
    </w:pPr>
    <w:rPr>
      <w:b/>
      <w:color w:val="000000"/>
      <w:sz w:val="20"/>
      <w:szCs w:val="20"/>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rPr>
      <w:rFonts w:asciiTheme="majorHAnsi" w:eastAsia="Helvetica Neue" w:hAnsiTheme="majorHAnsi" w:cs="Helvetica Neue"/>
      <w:b/>
      <w:sz w:val="32"/>
      <w:szCs w:val="30"/>
    </w:rPr>
  </w:style>
  <w:style w:type="character" w:customStyle="1" w:styleId="Titre2Car">
    <w:name w:val="Titre 2 Car"/>
    <w:basedOn w:val="Policepardfaut"/>
    <w:link w:val="Titre2"/>
    <w:rPr>
      <w:rFonts w:asciiTheme="majorHAnsi" w:eastAsia="Helvetica Neue Light" w:hAnsiTheme="majorHAnsi" w:cs="Helvetica Neue Light"/>
      <w:b/>
      <w:sz w:val="28"/>
      <w:szCs w:val="24"/>
    </w:rPr>
  </w:style>
  <w:style w:type="character" w:customStyle="1" w:styleId="Titre3Car">
    <w:name w:val="Titre 3 Car"/>
    <w:basedOn w:val="Policepardfaut"/>
    <w:link w:val="Titre3"/>
    <w:uiPriority w:val="9"/>
    <w:rPr>
      <w:rFonts w:asciiTheme="majorHAnsi" w:eastAsia="Helvetica Neue Light" w:hAnsiTheme="majorHAnsi" w:cs="Helvetica Neue Light"/>
      <w:b/>
      <w:sz w:val="24"/>
      <w:szCs w:val="24"/>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character" w:customStyle="1" w:styleId="Sous-titreCar">
    <w:name w:val="Sous-titre Car"/>
    <w:basedOn w:val="Policepardfaut"/>
    <w:link w:val="Sous-titre"/>
    <w:uiPriority w:val="11"/>
    <w:qFormat/>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spacing w:after="0" w:line="240" w:lineRule="auto"/>
    </w:p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line="240" w:lineRule="auto"/>
    </w:pPr>
    <w:rPr>
      <w:i/>
      <w:iCs/>
      <w:color w:val="1F497D"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En-ttedetabledesmatires">
    <w:name w:val="TOC Heading"/>
    <w:uiPriority w:val="39"/>
    <w:unhideWhenUsed/>
    <w:qFormat/>
  </w:style>
  <w:style w:type="paragraph" w:styleId="Tabledesillustrations">
    <w:name w:val="table of figures"/>
    <w:basedOn w:val="Normal"/>
    <w:next w:val="Normal"/>
    <w:uiPriority w:val="99"/>
    <w:unhideWhenUsed/>
    <w:pPr>
      <w:spacing w:after="0"/>
    </w:pPr>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qFormat/>
    <w:pPr>
      <w:pBdr>
        <w:top w:val="none" w:sz="4" w:space="0" w:color="000000"/>
        <w:left w:val="none" w:sz="4" w:space="0" w:color="000000"/>
        <w:bottom w:val="none" w:sz="4" w:space="0" w:color="000000"/>
        <w:right w:val="none" w:sz="4" w:space="0" w:color="000000"/>
        <w:between w:val="none" w:sz="4" w:space="0" w:color="000000"/>
      </w:pBdr>
      <w:spacing w:before="240" w:after="60" w:line="276" w:lineRule="auto"/>
      <w:jc w:val="center"/>
    </w:pPr>
    <w:rPr>
      <w:rFonts w:ascii="system font bold" w:eastAsia="system font bold" w:hAnsi="system font bold" w:cs="system font bold"/>
      <w:color w:val="000000"/>
      <w:sz w:val="32"/>
      <w:szCs w:val="3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ous-titre">
    <w:name w:val="Subtitle"/>
    <w:basedOn w:val="Normal"/>
    <w:next w:val="Normal"/>
    <w:link w:val="Sous-titreCar"/>
    <w:uiPriority w:val="11"/>
    <w:qFormat/>
    <w:pPr>
      <w:keepNext/>
      <w:keepLines/>
      <w:pBdr>
        <w:top w:val="none" w:sz="4" w:space="0" w:color="000000"/>
        <w:left w:val="none" w:sz="4" w:space="0" w:color="000000"/>
        <w:bottom w:val="none" w:sz="4" w:space="0" w:color="000000"/>
        <w:right w:val="none" w:sz="4" w:space="0" w:color="000000"/>
        <w:between w:val="none" w:sz="4" w:space="0" w:color="000000"/>
      </w:pBdr>
      <w:spacing w:before="360" w:after="80"/>
    </w:pPr>
    <w:rPr>
      <w:rFonts w:ascii="Georgia" w:eastAsia="Georgia" w:hAnsi="Georgia" w:cs="Georgia"/>
      <w:i/>
      <w:color w:val="666666"/>
      <w:sz w:val="48"/>
      <w:szCs w:val="48"/>
    </w:rPr>
  </w:style>
  <w:style w:type="table" w:customStyle="1" w:styleId="StGen0">
    <w:name w:val="StGen0"/>
    <w:basedOn w:val="TableNormal1"/>
    <w:pPr>
      <w:spacing w:after="0" w:line="240" w:lineRule="auto"/>
    </w:pPr>
    <w:tblPr>
      <w:tblStyleRowBandSize w:val="1"/>
      <w:tblStyleColBandSize w:val="1"/>
      <w:tblCellMar>
        <w:top w:w="55" w:type="dxa"/>
        <w:left w:w="55" w:type="dxa"/>
        <w:bottom w:w="55" w:type="dxa"/>
        <w:right w:w="55" w:type="dxa"/>
      </w:tblCellMar>
    </w:tblPr>
  </w:style>
  <w:style w:type="table" w:customStyle="1" w:styleId="StGen1">
    <w:name w:val="StGen1"/>
    <w:basedOn w:val="TableNormal1"/>
    <w:pPr>
      <w:spacing w:after="0" w:line="240" w:lineRule="auto"/>
    </w:pPr>
    <w:tblPr>
      <w:tblStyleRowBandSize w:val="1"/>
      <w:tblStyleColBandSize w:val="1"/>
      <w:tblCellMar>
        <w:top w:w="55" w:type="dxa"/>
        <w:left w:w="55" w:type="dxa"/>
        <w:bottom w:w="55" w:type="dxa"/>
        <w:right w:w="55" w:type="dxa"/>
      </w:tblCellMar>
    </w:tblPr>
  </w:style>
  <w:style w:type="table" w:customStyle="1" w:styleId="StGen2">
    <w:name w:val="StGen2"/>
    <w:basedOn w:val="TableNormal1"/>
    <w:tblPr>
      <w:tblStyleRowBandSize w:val="1"/>
      <w:tblStyleColBandSize w:val="1"/>
      <w:tblCellMar>
        <w:top w:w="100" w:type="dxa"/>
        <w:left w:w="100" w:type="dxa"/>
        <w:bottom w:w="100" w:type="dxa"/>
        <w:right w:w="100" w:type="dxa"/>
      </w:tblCellMar>
    </w:tblPr>
  </w:style>
  <w:style w:type="table" w:customStyle="1" w:styleId="StGen3">
    <w:name w:val="StGen3"/>
    <w:basedOn w:val="TableNormal1"/>
    <w:tblPr>
      <w:tblStyleRowBandSize w:val="1"/>
      <w:tblStyleColBandSize w:val="1"/>
      <w:tblCellMar>
        <w:top w:w="100" w:type="dxa"/>
        <w:left w:w="100" w:type="dxa"/>
        <w:bottom w:w="100" w:type="dxa"/>
        <w:right w:w="100" w:type="dxa"/>
      </w:tblCellMar>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table" w:customStyle="1" w:styleId="StGen4">
    <w:name w:val="StGen4"/>
    <w:basedOn w:val="TableNormal2"/>
    <w:pPr>
      <w:spacing w:after="0" w:line="240" w:lineRule="auto"/>
    </w:pPr>
    <w:tblPr>
      <w:tblStyleRowBandSize w:val="1"/>
      <w:tblStyleColBandSize w:val="1"/>
      <w:tblCellMar>
        <w:top w:w="100" w:type="dxa"/>
        <w:left w:w="100" w:type="dxa"/>
        <w:bottom w:w="100" w:type="dxa"/>
        <w:right w:w="100" w:type="dxa"/>
      </w:tblCellMar>
    </w:tblPr>
  </w:style>
  <w:style w:type="table" w:customStyle="1" w:styleId="StGen5">
    <w:name w:val="StGen5"/>
    <w:basedOn w:val="TableNormal2"/>
    <w:pPr>
      <w:spacing w:after="0" w:line="240" w:lineRule="auto"/>
    </w:pPr>
    <w:tblPr>
      <w:tblStyleRowBandSize w:val="1"/>
      <w:tblStyleColBandSize w:val="1"/>
      <w:tblCellMar>
        <w:top w:w="100" w:type="dxa"/>
        <w:left w:w="100" w:type="dxa"/>
        <w:bottom w:w="100" w:type="dxa"/>
        <w:right w:w="100" w:type="dxa"/>
      </w:tblCellMar>
    </w:tblPr>
  </w:style>
  <w:style w:type="table" w:customStyle="1" w:styleId="StGen6">
    <w:name w:val="StGen6"/>
    <w:basedOn w:val="TableNormal2"/>
    <w:pPr>
      <w:spacing w:after="0" w:line="240" w:lineRule="auto"/>
    </w:pPr>
    <w:tblPr>
      <w:tblStyleRowBandSize w:val="1"/>
      <w:tblStyleColBandSize w:val="1"/>
      <w:tblCellMar>
        <w:top w:w="100" w:type="dxa"/>
        <w:left w:w="100" w:type="dxa"/>
        <w:bottom w:w="100" w:type="dxa"/>
        <w:right w:w="100" w:type="dxa"/>
      </w:tblCellMar>
    </w:tblPr>
  </w:style>
  <w:style w:type="table" w:customStyle="1" w:styleId="StGen7">
    <w:name w:val="StGen7"/>
    <w:basedOn w:val="TableNormal2"/>
    <w:pPr>
      <w:spacing w:after="0" w:line="240" w:lineRule="auto"/>
    </w:pPr>
    <w:tblPr>
      <w:tblStyleRowBandSize w:val="1"/>
      <w:tblStyleColBandSize w:val="1"/>
      <w:tblCellMar>
        <w:top w:w="100" w:type="dxa"/>
        <w:left w:w="100" w:type="dxa"/>
        <w:bottom w:w="100" w:type="dxa"/>
        <w:right w:w="100" w:type="dxa"/>
      </w:tblCellMar>
    </w:tblPr>
  </w:style>
  <w:style w:type="table" w:customStyle="1" w:styleId="StGen8">
    <w:name w:val="StGen8"/>
    <w:basedOn w:val="TableNormal2"/>
    <w:pPr>
      <w:spacing w:after="0" w:line="240" w:lineRule="auto"/>
    </w:pPr>
    <w:tblPr>
      <w:tblStyleRowBandSize w:val="1"/>
      <w:tblStyleColBandSize w:val="1"/>
      <w:tblCellMar>
        <w:top w:w="100" w:type="dxa"/>
        <w:left w:w="100" w:type="dxa"/>
        <w:bottom w:w="100" w:type="dxa"/>
        <w:right w:w="100" w:type="dxa"/>
      </w:tblCellMar>
    </w:tblPr>
  </w:style>
  <w:style w:type="table" w:customStyle="1" w:styleId="StGen9">
    <w:name w:val="StGen9"/>
    <w:basedOn w:val="TableNormal2"/>
    <w:pPr>
      <w:spacing w:after="0" w:line="240" w:lineRule="auto"/>
    </w:pPr>
    <w:tblPr>
      <w:tblStyleRowBandSize w:val="1"/>
      <w:tblStyleColBandSize w:val="1"/>
      <w:tblCellMar>
        <w:top w:w="100" w:type="dxa"/>
        <w:left w:w="100" w:type="dxa"/>
        <w:bottom w:w="100" w:type="dxa"/>
        <w:right w:w="100" w:type="dxa"/>
      </w:tblCellMar>
    </w:tblPr>
  </w:style>
  <w:style w:type="table" w:customStyle="1" w:styleId="StGen10">
    <w:name w:val="StGen10"/>
    <w:basedOn w:val="TableNormal4"/>
    <w:pPr>
      <w:spacing w:after="0" w:line="240" w:lineRule="auto"/>
    </w:pPr>
    <w:tblPr>
      <w:tblStyleRowBandSize w:val="1"/>
      <w:tblStyleColBandSize w:val="1"/>
      <w:tblCellMar>
        <w:top w:w="100" w:type="dxa"/>
        <w:left w:w="100" w:type="dxa"/>
        <w:bottom w:w="100" w:type="dxa"/>
        <w:right w:w="100" w:type="dxa"/>
      </w:tblCellMar>
    </w:tblPr>
  </w:style>
  <w:style w:type="table" w:customStyle="1" w:styleId="StGen11">
    <w:name w:val="StGen11"/>
    <w:basedOn w:val="TableNormal4"/>
    <w:pPr>
      <w:spacing w:after="0" w:line="240" w:lineRule="auto"/>
    </w:pPr>
    <w:tblPr>
      <w:tblStyleRowBandSize w:val="1"/>
      <w:tblStyleColBandSize w:val="1"/>
      <w:tblCellMar>
        <w:top w:w="100" w:type="dxa"/>
        <w:left w:w="100" w:type="dxa"/>
        <w:bottom w:w="100" w:type="dxa"/>
        <w:right w:w="100" w:type="dxa"/>
      </w:tblCellMar>
    </w:tblPr>
  </w:style>
  <w:style w:type="table" w:customStyle="1" w:styleId="StGen12">
    <w:name w:val="StGen12"/>
    <w:basedOn w:val="TableNormal4"/>
    <w:pPr>
      <w:spacing w:after="0" w:line="240" w:lineRule="auto"/>
    </w:pPr>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Cs w:val="24"/>
    </w:rPr>
  </w:style>
  <w:style w:type="character" w:styleId="Lienhypertexte">
    <w:name w:val="Hyperlink"/>
    <w:basedOn w:val="Policepardfaut"/>
    <w:uiPriority w:val="99"/>
    <w:unhideWhenUsed/>
    <w:rPr>
      <w:color w:val="0000FF"/>
      <w:u w:val="single"/>
    </w:rPr>
  </w:style>
  <w:style w:type="character" w:styleId="lev">
    <w:name w:val="Strong"/>
    <w:basedOn w:val="Policepardfaut"/>
    <w:uiPriority w:val="22"/>
    <w:qFormat/>
    <w:rPr>
      <w:b/>
      <w:bCs/>
    </w:rPr>
  </w:style>
  <w:style w:type="paragraph" w:styleId="Paragraphedeliste">
    <w:name w:val="List Paragraph"/>
    <w:aliases w:val="Puces,Puce Enquete,Liste Niveau 1,MAP,texte de base,Puce focus,Normal bullet 2,List Paragraph1,Bullet list,Listes,Paragraph,lp1,1st level - Bullet List Paragraph,Lettre d'introduction,Bullet EY,List L1,Bullet point 1,Numbered List,n"/>
    <w:basedOn w:val="Normal"/>
    <w:link w:val="ParagraphedelisteCar"/>
    <w:uiPriority w:val="34"/>
    <w:qFormat/>
    <w:pPr>
      <w:ind w:left="720"/>
      <w:contextualSpacing/>
    </w:pPr>
  </w:style>
  <w:style w:type="paragraph" w:customStyle="1" w:styleId="FirstParagraph">
    <w:name w:val="First Paragraph"/>
    <w:basedOn w:val="Corpsdetexte"/>
    <w:next w:val="Corpsdetexte"/>
    <w:qFormat/>
    <w:pPr>
      <w:spacing w:before="180" w:after="180" w:line="240" w:lineRule="auto"/>
    </w:pPr>
    <w:rPr>
      <w:rFonts w:asciiTheme="minorHAnsi" w:eastAsiaTheme="minorHAnsi" w:hAnsiTheme="minorHAnsi" w:cstheme="minorBidi"/>
      <w:szCs w:val="24"/>
      <w:lang w:val="en-US" w:eastAsia="en-US"/>
    </w:r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style>
  <w:style w:type="paragraph" w:styleId="TM1">
    <w:name w:val="toc 1"/>
    <w:basedOn w:val="Normal"/>
    <w:next w:val="Normal"/>
    <w:uiPriority w:val="39"/>
    <w:unhideWhenUsed/>
    <w:pPr>
      <w:spacing w:before="360" w:after="360"/>
    </w:pPr>
    <w:rPr>
      <w:rFonts w:asciiTheme="minorHAnsi" w:hAnsiTheme="minorHAnsi" w:cs="Times New Roman"/>
      <w:b/>
      <w:bCs/>
      <w:caps/>
      <w:sz w:val="22"/>
      <w:szCs w:val="26"/>
      <w:u w:val="single"/>
    </w:rPr>
  </w:style>
  <w:style w:type="paragraph" w:styleId="TM2">
    <w:name w:val="toc 2"/>
    <w:basedOn w:val="Normal"/>
    <w:next w:val="Normal"/>
    <w:uiPriority w:val="39"/>
    <w:unhideWhenUsed/>
    <w:pPr>
      <w:spacing w:after="0"/>
    </w:pPr>
    <w:rPr>
      <w:rFonts w:asciiTheme="minorHAnsi" w:hAnsiTheme="minorHAnsi" w:cs="Times New Roman"/>
      <w:b/>
      <w:bCs/>
      <w:smallCaps/>
      <w:sz w:val="22"/>
      <w:szCs w:val="26"/>
    </w:rPr>
  </w:style>
  <w:style w:type="paragraph" w:styleId="Rvision">
    <w:name w:val="Revision"/>
    <w:hidden/>
    <w:uiPriority w:val="99"/>
    <w:semiHidden/>
    <w:pPr>
      <w:spacing w:after="0" w:line="240" w:lineRule="auto"/>
    </w:pPr>
  </w:style>
  <w:style w:type="paragraph" w:customStyle="1" w:styleId="Default">
    <w:name w:val="Default"/>
    <w:pPr>
      <w:spacing w:after="0" w:line="240" w:lineRule="auto"/>
    </w:pPr>
    <w:rPr>
      <w:rFonts w:ascii="Arial" w:hAnsi="Arial" w:cs="Arial"/>
      <w:color w:val="000000"/>
      <w:sz w:val="24"/>
      <w:szCs w:val="24"/>
    </w:rPr>
  </w:style>
  <w:style w:type="paragraph" w:customStyle="1" w:styleId="Corps">
    <w:name w:val="Corps"/>
    <w:pPr>
      <w:pBdr>
        <w:top w:val="none" w:sz="4" w:space="0" w:color="000000"/>
        <w:left w:val="none" w:sz="4" w:space="0" w:color="000000"/>
        <w:bottom w:val="none" w:sz="4" w:space="0" w:color="000000"/>
        <w:right w:val="none" w:sz="4" w:space="0" w:color="000000"/>
        <w:between w:val="none" w:sz="4" w:space="0" w:color="000000"/>
      </w:pBdr>
    </w:pPr>
    <w:rPr>
      <w:rFonts w:eastAsia="Arial Unicode MS" w:cs="Arial Unicode MS"/>
      <w:color w:val="000000"/>
      <w14:textOutline w14:w="0" w14:cap="flat" w14:cmpd="sng" w14:algn="ctr">
        <w14:noFill/>
        <w14:prstDash w14:val="solid"/>
        <w14:bevel/>
      </w14:textOutline>
    </w:rPr>
  </w:style>
  <w:style w:type="numbering" w:customStyle="1" w:styleId="Style5import">
    <w:name w:val="Style 5 importé"/>
    <w:pPr>
      <w:numPr>
        <w:numId w:val="1"/>
      </w:numPr>
    </w:pPr>
  </w:style>
  <w:style w:type="numbering" w:customStyle="1" w:styleId="Style6import">
    <w:name w:val="Style 6 importé"/>
    <w:pPr>
      <w:numPr>
        <w:numId w:val="2"/>
      </w:numPr>
    </w:pPr>
  </w:style>
  <w:style w:type="character" w:customStyle="1" w:styleId="Aucun">
    <w:name w:val="Aucun"/>
  </w:style>
  <w:style w:type="numbering" w:customStyle="1" w:styleId="Style7import">
    <w:name w:val="Style 7 importé"/>
    <w:pPr>
      <w:numPr>
        <w:numId w:val="3"/>
      </w:numPr>
    </w:pPr>
  </w:style>
  <w:style w:type="paragraph" w:styleId="Textebrut">
    <w:name w:val="Plain Text"/>
    <w:basedOn w:val="Normal"/>
    <w:link w:val="TextebrutCar"/>
    <w:uiPriority w:val="99"/>
    <w:semiHidden/>
    <w:unhideWhenUsed/>
    <w:pPr>
      <w:spacing w:after="0" w:line="240" w:lineRule="auto"/>
    </w:pPr>
    <w:rPr>
      <w:rFonts w:eastAsiaTheme="minorHAnsi" w:cstheme="minorBidi"/>
      <w:szCs w:val="21"/>
      <w:lang w:eastAsia="en-US"/>
    </w:rPr>
  </w:style>
  <w:style w:type="character" w:customStyle="1" w:styleId="TextebrutCar">
    <w:name w:val="Texte brut Car"/>
    <w:basedOn w:val="Policepardfaut"/>
    <w:link w:val="Textebrut"/>
    <w:uiPriority w:val="99"/>
    <w:semiHidden/>
    <w:rPr>
      <w:rFonts w:ascii="Calibri" w:eastAsiaTheme="minorHAnsi" w:hAnsi="Calibri" w:cstheme="minorBidi"/>
      <w:szCs w:val="21"/>
      <w:lang w:eastAsia="en-US"/>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customStyle="1" w:styleId="CCTP-Tableau-Puce1">
    <w:name w:val="CCTP - Tableau - Puce 1"/>
    <w:basedOn w:val="Normal"/>
    <w:qFormat/>
    <w:pPr>
      <w:numPr>
        <w:numId w:val="4"/>
      </w:numPr>
      <w:spacing w:before="60" w:after="60" w:line="240" w:lineRule="auto"/>
      <w:jc w:val="both"/>
    </w:pPr>
    <w:rPr>
      <w:rFonts w:ascii="Arial" w:eastAsia="Times New Roman" w:hAnsi="Arial" w:cs="Arial"/>
      <w:sz w:val="20"/>
      <w:szCs w:val="24"/>
    </w:rPr>
  </w:style>
  <w:style w:type="paragraph" w:customStyle="1" w:styleId="CCTP-Tableau-Puce2">
    <w:name w:val="CCTP - Tableau - Puce 2"/>
    <w:basedOn w:val="CCTP-Tableau-Puce1"/>
    <w:qFormat/>
    <w:pPr>
      <w:numPr>
        <w:ilvl w:val="1"/>
      </w:numPr>
      <w:ind w:left="878" w:hanging="426"/>
    </w:pPr>
  </w:style>
  <w:style w:type="character" w:styleId="Accentuation">
    <w:name w:val="Emphasis"/>
    <w:basedOn w:val="Policepardfaut"/>
    <w:uiPriority w:val="20"/>
    <w:qFormat/>
    <w:rPr>
      <w:i/>
      <w:iCs/>
    </w:rPr>
  </w:style>
  <w:style w:type="table" w:styleId="Tableauclassique4">
    <w:name w:val="Table Classic 4"/>
    <w:basedOn w:val="TableauNormal"/>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Textedesaisie">
    <w:name w:val="Texte de saisie"/>
    <w:basedOn w:val="Normal"/>
    <w:qFormat/>
    <w:pPr>
      <w:suppressAutoHyphens/>
      <w:snapToGrid w:val="0"/>
      <w:spacing w:after="120" w:line="240" w:lineRule="atLeast"/>
      <w:ind w:left="567" w:right="567"/>
      <w:jc w:val="both"/>
    </w:pPr>
    <w:rPr>
      <w:rFonts w:asciiTheme="minorHAnsi" w:eastAsia="Times New Roman" w:hAnsiTheme="minorHAnsi" w:cs="Times New Roman"/>
      <w:sz w:val="20"/>
      <w:szCs w:val="20"/>
    </w:rPr>
  </w:style>
  <w:style w:type="paragraph" w:customStyle="1" w:styleId="Standard">
    <w:name w:val="Standard"/>
    <w:link w:val="StandardCar"/>
    <w:autoRedefine/>
    <w:pPr>
      <w:widowControl w:val="0"/>
      <w:suppressAutoHyphens/>
      <w:autoSpaceDN w:val="0"/>
      <w:spacing w:after="0" w:line="240" w:lineRule="auto"/>
      <w:jc w:val="both"/>
      <w:textAlignment w:val="center"/>
    </w:pPr>
    <w:rPr>
      <w:rFonts w:ascii="Arial" w:eastAsia="Times New Roman" w:hAnsi="Arial" w:cs="Arial"/>
      <w:color w:val="000000"/>
      <w:sz w:val="20"/>
      <w:szCs w:val="20"/>
    </w:rPr>
  </w:style>
  <w:style w:type="character" w:customStyle="1" w:styleId="StandardCar">
    <w:name w:val="Standard Car"/>
    <w:basedOn w:val="Policepardfaut"/>
    <w:link w:val="Standard"/>
    <w:rPr>
      <w:rFonts w:ascii="Arial" w:eastAsia="Times New Roman" w:hAnsi="Arial" w:cs="Arial"/>
      <w:color w:val="000000"/>
      <w:sz w:val="20"/>
      <w:szCs w:val="20"/>
    </w:rPr>
  </w:style>
  <w:style w:type="paragraph" w:styleId="TM3">
    <w:name w:val="toc 3"/>
    <w:basedOn w:val="Normal"/>
    <w:next w:val="Normal"/>
    <w:autoRedefine/>
    <w:uiPriority w:val="39"/>
    <w:unhideWhenUsed/>
    <w:pPr>
      <w:spacing w:after="0"/>
    </w:pPr>
    <w:rPr>
      <w:rFonts w:asciiTheme="minorHAnsi" w:hAnsiTheme="minorHAnsi" w:cs="Times New Roman"/>
      <w:smallCaps/>
      <w:sz w:val="22"/>
      <w:szCs w:val="26"/>
    </w:rPr>
  </w:style>
  <w:style w:type="paragraph" w:customStyle="1" w:styleId="western">
    <w:name w:val="western"/>
    <w:basedOn w:val="Normal"/>
    <w:qFormat/>
    <w:pPr>
      <w:spacing w:before="57" w:after="0" w:line="240" w:lineRule="auto"/>
      <w:jc w:val="both"/>
    </w:pPr>
    <w:rPr>
      <w:rFonts w:ascii="Arial" w:eastAsia="Times New Roman" w:hAnsi="Arial" w:cs="Arial"/>
      <w:sz w:val="20"/>
      <w:szCs w:val="20"/>
    </w:rPr>
  </w:style>
  <w:style w:type="character" w:customStyle="1" w:styleId="notion-enable-hover">
    <w:name w:val="notion-enable-hover"/>
    <w:basedOn w:val="Policepardfaut"/>
  </w:style>
  <w:style w:type="character" w:customStyle="1" w:styleId="ParagraphedelisteCar">
    <w:name w:val="Paragraphe de liste Car"/>
    <w:aliases w:val="Puces Car,Puce Enquete Car,Liste Niveau 1 Car,MAP Car,texte de base Car,Puce focus Car,Normal bullet 2 Car,List Paragraph1 Car,Bullet list Car,Listes Car,Paragraph Car,lp1 Car,1st level - Bullet List Paragraph Car,Bullet EY Car"/>
    <w:link w:val="Paragraphedeliste"/>
    <w:uiPriority w:val="34"/>
    <w:qFormat/>
    <w:rPr>
      <w:rFonts w:ascii="Calibri" w:hAnsi="Calibri"/>
      <w:sz w:val="24"/>
    </w:rPr>
  </w:style>
  <w:style w:type="paragraph" w:styleId="TM4">
    <w:name w:val="toc 4"/>
    <w:basedOn w:val="Normal"/>
    <w:next w:val="Normal"/>
    <w:autoRedefine/>
    <w:uiPriority w:val="39"/>
    <w:semiHidden/>
    <w:unhideWhenUsed/>
    <w:pPr>
      <w:spacing w:after="0"/>
    </w:pPr>
    <w:rPr>
      <w:rFonts w:asciiTheme="minorHAnsi" w:hAnsiTheme="minorHAnsi" w:cs="Times New Roman"/>
      <w:sz w:val="22"/>
      <w:szCs w:val="26"/>
    </w:rPr>
  </w:style>
  <w:style w:type="paragraph" w:styleId="TM5">
    <w:name w:val="toc 5"/>
    <w:basedOn w:val="Normal"/>
    <w:next w:val="Normal"/>
    <w:autoRedefine/>
    <w:uiPriority w:val="39"/>
    <w:semiHidden/>
    <w:unhideWhenUsed/>
    <w:pPr>
      <w:spacing w:after="0"/>
    </w:pPr>
    <w:rPr>
      <w:rFonts w:asciiTheme="minorHAnsi" w:hAnsiTheme="minorHAnsi" w:cs="Times New Roman"/>
      <w:sz w:val="22"/>
      <w:szCs w:val="26"/>
    </w:rPr>
  </w:style>
  <w:style w:type="paragraph" w:styleId="TM6">
    <w:name w:val="toc 6"/>
    <w:basedOn w:val="Normal"/>
    <w:next w:val="Normal"/>
    <w:autoRedefine/>
    <w:uiPriority w:val="39"/>
    <w:semiHidden/>
    <w:unhideWhenUsed/>
    <w:pPr>
      <w:spacing w:after="0"/>
    </w:pPr>
    <w:rPr>
      <w:rFonts w:asciiTheme="minorHAnsi" w:hAnsiTheme="minorHAnsi" w:cs="Times New Roman"/>
      <w:sz w:val="22"/>
      <w:szCs w:val="26"/>
    </w:rPr>
  </w:style>
  <w:style w:type="paragraph" w:styleId="TM7">
    <w:name w:val="toc 7"/>
    <w:basedOn w:val="Normal"/>
    <w:next w:val="Normal"/>
    <w:autoRedefine/>
    <w:uiPriority w:val="39"/>
    <w:semiHidden/>
    <w:unhideWhenUsed/>
    <w:pPr>
      <w:spacing w:after="0"/>
    </w:pPr>
    <w:rPr>
      <w:rFonts w:asciiTheme="minorHAnsi" w:hAnsiTheme="minorHAnsi" w:cs="Times New Roman"/>
      <w:sz w:val="22"/>
      <w:szCs w:val="26"/>
    </w:rPr>
  </w:style>
  <w:style w:type="paragraph" w:styleId="TM8">
    <w:name w:val="toc 8"/>
    <w:basedOn w:val="Normal"/>
    <w:next w:val="Normal"/>
    <w:autoRedefine/>
    <w:uiPriority w:val="39"/>
    <w:semiHidden/>
    <w:unhideWhenUsed/>
    <w:pPr>
      <w:spacing w:after="0"/>
    </w:pPr>
    <w:rPr>
      <w:rFonts w:asciiTheme="minorHAnsi" w:hAnsiTheme="minorHAnsi" w:cs="Times New Roman"/>
      <w:sz w:val="22"/>
      <w:szCs w:val="26"/>
    </w:rPr>
  </w:style>
  <w:style w:type="paragraph" w:styleId="TM9">
    <w:name w:val="toc 9"/>
    <w:basedOn w:val="Normal"/>
    <w:next w:val="Normal"/>
    <w:autoRedefine/>
    <w:uiPriority w:val="39"/>
    <w:semiHidden/>
    <w:unhideWhenUsed/>
    <w:pPr>
      <w:spacing w:after="0"/>
    </w:pPr>
    <w:rPr>
      <w:rFonts w:asciiTheme="minorHAnsi" w:hAnsiTheme="minorHAnsi" w:cs="Times New Roman"/>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941">
      <w:bodyDiv w:val="1"/>
      <w:marLeft w:val="0"/>
      <w:marRight w:val="0"/>
      <w:marTop w:val="0"/>
      <w:marBottom w:val="0"/>
      <w:divBdr>
        <w:top w:val="none" w:sz="0" w:space="0" w:color="auto"/>
        <w:left w:val="none" w:sz="0" w:space="0" w:color="auto"/>
        <w:bottom w:val="none" w:sz="0" w:space="0" w:color="auto"/>
        <w:right w:val="none" w:sz="0" w:space="0" w:color="auto"/>
      </w:divBdr>
    </w:div>
    <w:div w:id="13266910">
      <w:bodyDiv w:val="1"/>
      <w:marLeft w:val="0"/>
      <w:marRight w:val="0"/>
      <w:marTop w:val="0"/>
      <w:marBottom w:val="0"/>
      <w:divBdr>
        <w:top w:val="none" w:sz="0" w:space="0" w:color="auto"/>
        <w:left w:val="none" w:sz="0" w:space="0" w:color="auto"/>
        <w:bottom w:val="none" w:sz="0" w:space="0" w:color="auto"/>
        <w:right w:val="none" w:sz="0" w:space="0" w:color="auto"/>
      </w:divBdr>
    </w:div>
    <w:div w:id="31351403">
      <w:bodyDiv w:val="1"/>
      <w:marLeft w:val="0"/>
      <w:marRight w:val="0"/>
      <w:marTop w:val="0"/>
      <w:marBottom w:val="0"/>
      <w:divBdr>
        <w:top w:val="none" w:sz="0" w:space="0" w:color="auto"/>
        <w:left w:val="none" w:sz="0" w:space="0" w:color="auto"/>
        <w:bottom w:val="none" w:sz="0" w:space="0" w:color="auto"/>
        <w:right w:val="none" w:sz="0" w:space="0" w:color="auto"/>
      </w:divBdr>
    </w:div>
    <w:div w:id="77799100">
      <w:bodyDiv w:val="1"/>
      <w:marLeft w:val="0"/>
      <w:marRight w:val="0"/>
      <w:marTop w:val="0"/>
      <w:marBottom w:val="0"/>
      <w:divBdr>
        <w:top w:val="none" w:sz="0" w:space="0" w:color="auto"/>
        <w:left w:val="none" w:sz="0" w:space="0" w:color="auto"/>
        <w:bottom w:val="none" w:sz="0" w:space="0" w:color="auto"/>
        <w:right w:val="none" w:sz="0" w:space="0" w:color="auto"/>
      </w:divBdr>
    </w:div>
    <w:div w:id="90663221">
      <w:bodyDiv w:val="1"/>
      <w:marLeft w:val="0"/>
      <w:marRight w:val="0"/>
      <w:marTop w:val="0"/>
      <w:marBottom w:val="0"/>
      <w:divBdr>
        <w:top w:val="none" w:sz="0" w:space="0" w:color="auto"/>
        <w:left w:val="none" w:sz="0" w:space="0" w:color="auto"/>
        <w:bottom w:val="none" w:sz="0" w:space="0" w:color="auto"/>
        <w:right w:val="none" w:sz="0" w:space="0" w:color="auto"/>
      </w:divBdr>
    </w:div>
    <w:div w:id="92824130">
      <w:bodyDiv w:val="1"/>
      <w:marLeft w:val="0"/>
      <w:marRight w:val="0"/>
      <w:marTop w:val="0"/>
      <w:marBottom w:val="0"/>
      <w:divBdr>
        <w:top w:val="none" w:sz="0" w:space="0" w:color="auto"/>
        <w:left w:val="none" w:sz="0" w:space="0" w:color="auto"/>
        <w:bottom w:val="none" w:sz="0" w:space="0" w:color="auto"/>
        <w:right w:val="none" w:sz="0" w:space="0" w:color="auto"/>
      </w:divBdr>
    </w:div>
    <w:div w:id="107899148">
      <w:bodyDiv w:val="1"/>
      <w:marLeft w:val="0"/>
      <w:marRight w:val="0"/>
      <w:marTop w:val="0"/>
      <w:marBottom w:val="0"/>
      <w:divBdr>
        <w:top w:val="none" w:sz="0" w:space="0" w:color="auto"/>
        <w:left w:val="none" w:sz="0" w:space="0" w:color="auto"/>
        <w:bottom w:val="none" w:sz="0" w:space="0" w:color="auto"/>
        <w:right w:val="none" w:sz="0" w:space="0" w:color="auto"/>
      </w:divBdr>
    </w:div>
    <w:div w:id="113716933">
      <w:bodyDiv w:val="1"/>
      <w:marLeft w:val="0"/>
      <w:marRight w:val="0"/>
      <w:marTop w:val="0"/>
      <w:marBottom w:val="0"/>
      <w:divBdr>
        <w:top w:val="none" w:sz="0" w:space="0" w:color="auto"/>
        <w:left w:val="none" w:sz="0" w:space="0" w:color="auto"/>
        <w:bottom w:val="none" w:sz="0" w:space="0" w:color="auto"/>
        <w:right w:val="none" w:sz="0" w:space="0" w:color="auto"/>
      </w:divBdr>
    </w:div>
    <w:div w:id="135031914">
      <w:bodyDiv w:val="1"/>
      <w:marLeft w:val="0"/>
      <w:marRight w:val="0"/>
      <w:marTop w:val="0"/>
      <w:marBottom w:val="0"/>
      <w:divBdr>
        <w:top w:val="none" w:sz="0" w:space="0" w:color="auto"/>
        <w:left w:val="none" w:sz="0" w:space="0" w:color="auto"/>
        <w:bottom w:val="none" w:sz="0" w:space="0" w:color="auto"/>
        <w:right w:val="none" w:sz="0" w:space="0" w:color="auto"/>
      </w:divBdr>
    </w:div>
    <w:div w:id="148984347">
      <w:bodyDiv w:val="1"/>
      <w:marLeft w:val="0"/>
      <w:marRight w:val="0"/>
      <w:marTop w:val="0"/>
      <w:marBottom w:val="0"/>
      <w:divBdr>
        <w:top w:val="none" w:sz="0" w:space="0" w:color="auto"/>
        <w:left w:val="none" w:sz="0" w:space="0" w:color="auto"/>
        <w:bottom w:val="none" w:sz="0" w:space="0" w:color="auto"/>
        <w:right w:val="none" w:sz="0" w:space="0" w:color="auto"/>
      </w:divBdr>
    </w:div>
    <w:div w:id="154420071">
      <w:bodyDiv w:val="1"/>
      <w:marLeft w:val="0"/>
      <w:marRight w:val="0"/>
      <w:marTop w:val="0"/>
      <w:marBottom w:val="0"/>
      <w:divBdr>
        <w:top w:val="none" w:sz="0" w:space="0" w:color="auto"/>
        <w:left w:val="none" w:sz="0" w:space="0" w:color="auto"/>
        <w:bottom w:val="none" w:sz="0" w:space="0" w:color="auto"/>
        <w:right w:val="none" w:sz="0" w:space="0" w:color="auto"/>
      </w:divBdr>
    </w:div>
    <w:div w:id="254368521">
      <w:bodyDiv w:val="1"/>
      <w:marLeft w:val="0"/>
      <w:marRight w:val="0"/>
      <w:marTop w:val="0"/>
      <w:marBottom w:val="0"/>
      <w:divBdr>
        <w:top w:val="none" w:sz="0" w:space="0" w:color="auto"/>
        <w:left w:val="none" w:sz="0" w:space="0" w:color="auto"/>
        <w:bottom w:val="none" w:sz="0" w:space="0" w:color="auto"/>
        <w:right w:val="none" w:sz="0" w:space="0" w:color="auto"/>
      </w:divBdr>
    </w:div>
    <w:div w:id="310867191">
      <w:bodyDiv w:val="1"/>
      <w:marLeft w:val="0"/>
      <w:marRight w:val="0"/>
      <w:marTop w:val="0"/>
      <w:marBottom w:val="0"/>
      <w:divBdr>
        <w:top w:val="none" w:sz="0" w:space="0" w:color="auto"/>
        <w:left w:val="none" w:sz="0" w:space="0" w:color="auto"/>
        <w:bottom w:val="none" w:sz="0" w:space="0" w:color="auto"/>
        <w:right w:val="none" w:sz="0" w:space="0" w:color="auto"/>
      </w:divBdr>
    </w:div>
    <w:div w:id="348681373">
      <w:bodyDiv w:val="1"/>
      <w:marLeft w:val="0"/>
      <w:marRight w:val="0"/>
      <w:marTop w:val="0"/>
      <w:marBottom w:val="0"/>
      <w:divBdr>
        <w:top w:val="none" w:sz="0" w:space="0" w:color="auto"/>
        <w:left w:val="none" w:sz="0" w:space="0" w:color="auto"/>
        <w:bottom w:val="none" w:sz="0" w:space="0" w:color="auto"/>
        <w:right w:val="none" w:sz="0" w:space="0" w:color="auto"/>
      </w:divBdr>
    </w:div>
    <w:div w:id="352000493">
      <w:bodyDiv w:val="1"/>
      <w:marLeft w:val="0"/>
      <w:marRight w:val="0"/>
      <w:marTop w:val="0"/>
      <w:marBottom w:val="0"/>
      <w:divBdr>
        <w:top w:val="none" w:sz="0" w:space="0" w:color="auto"/>
        <w:left w:val="none" w:sz="0" w:space="0" w:color="auto"/>
        <w:bottom w:val="none" w:sz="0" w:space="0" w:color="auto"/>
        <w:right w:val="none" w:sz="0" w:space="0" w:color="auto"/>
      </w:divBdr>
      <w:divsChild>
        <w:div w:id="1549965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764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527054">
      <w:bodyDiv w:val="1"/>
      <w:marLeft w:val="0"/>
      <w:marRight w:val="0"/>
      <w:marTop w:val="0"/>
      <w:marBottom w:val="0"/>
      <w:divBdr>
        <w:top w:val="none" w:sz="0" w:space="0" w:color="auto"/>
        <w:left w:val="none" w:sz="0" w:space="0" w:color="auto"/>
        <w:bottom w:val="none" w:sz="0" w:space="0" w:color="auto"/>
        <w:right w:val="none" w:sz="0" w:space="0" w:color="auto"/>
      </w:divBdr>
    </w:div>
    <w:div w:id="390883999">
      <w:bodyDiv w:val="1"/>
      <w:marLeft w:val="0"/>
      <w:marRight w:val="0"/>
      <w:marTop w:val="0"/>
      <w:marBottom w:val="0"/>
      <w:divBdr>
        <w:top w:val="none" w:sz="0" w:space="0" w:color="auto"/>
        <w:left w:val="none" w:sz="0" w:space="0" w:color="auto"/>
        <w:bottom w:val="none" w:sz="0" w:space="0" w:color="auto"/>
        <w:right w:val="none" w:sz="0" w:space="0" w:color="auto"/>
      </w:divBdr>
    </w:div>
    <w:div w:id="395713046">
      <w:bodyDiv w:val="1"/>
      <w:marLeft w:val="0"/>
      <w:marRight w:val="0"/>
      <w:marTop w:val="0"/>
      <w:marBottom w:val="0"/>
      <w:divBdr>
        <w:top w:val="none" w:sz="0" w:space="0" w:color="auto"/>
        <w:left w:val="none" w:sz="0" w:space="0" w:color="auto"/>
        <w:bottom w:val="none" w:sz="0" w:space="0" w:color="auto"/>
        <w:right w:val="none" w:sz="0" w:space="0" w:color="auto"/>
      </w:divBdr>
      <w:divsChild>
        <w:div w:id="1678395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4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267396">
      <w:bodyDiv w:val="1"/>
      <w:marLeft w:val="0"/>
      <w:marRight w:val="0"/>
      <w:marTop w:val="0"/>
      <w:marBottom w:val="0"/>
      <w:divBdr>
        <w:top w:val="none" w:sz="0" w:space="0" w:color="auto"/>
        <w:left w:val="none" w:sz="0" w:space="0" w:color="auto"/>
        <w:bottom w:val="none" w:sz="0" w:space="0" w:color="auto"/>
        <w:right w:val="none" w:sz="0" w:space="0" w:color="auto"/>
      </w:divBdr>
      <w:divsChild>
        <w:div w:id="2143620643">
          <w:marLeft w:val="0"/>
          <w:marRight w:val="0"/>
          <w:marTop w:val="0"/>
          <w:marBottom w:val="0"/>
          <w:divBdr>
            <w:top w:val="none" w:sz="0" w:space="0" w:color="auto"/>
            <w:left w:val="none" w:sz="0" w:space="0" w:color="auto"/>
            <w:bottom w:val="none" w:sz="0" w:space="0" w:color="auto"/>
            <w:right w:val="none" w:sz="0" w:space="0" w:color="auto"/>
          </w:divBdr>
        </w:div>
        <w:div w:id="1314408821">
          <w:marLeft w:val="0"/>
          <w:marRight w:val="0"/>
          <w:marTop w:val="0"/>
          <w:marBottom w:val="0"/>
          <w:divBdr>
            <w:top w:val="none" w:sz="0" w:space="0" w:color="auto"/>
            <w:left w:val="none" w:sz="0" w:space="0" w:color="auto"/>
            <w:bottom w:val="none" w:sz="0" w:space="0" w:color="auto"/>
            <w:right w:val="none" w:sz="0" w:space="0" w:color="auto"/>
          </w:divBdr>
        </w:div>
      </w:divsChild>
    </w:div>
    <w:div w:id="464350780">
      <w:bodyDiv w:val="1"/>
      <w:marLeft w:val="0"/>
      <w:marRight w:val="0"/>
      <w:marTop w:val="0"/>
      <w:marBottom w:val="0"/>
      <w:divBdr>
        <w:top w:val="none" w:sz="0" w:space="0" w:color="auto"/>
        <w:left w:val="none" w:sz="0" w:space="0" w:color="auto"/>
        <w:bottom w:val="none" w:sz="0" w:space="0" w:color="auto"/>
        <w:right w:val="none" w:sz="0" w:space="0" w:color="auto"/>
      </w:divBdr>
    </w:div>
    <w:div w:id="469832367">
      <w:bodyDiv w:val="1"/>
      <w:marLeft w:val="0"/>
      <w:marRight w:val="0"/>
      <w:marTop w:val="0"/>
      <w:marBottom w:val="0"/>
      <w:divBdr>
        <w:top w:val="none" w:sz="0" w:space="0" w:color="auto"/>
        <w:left w:val="none" w:sz="0" w:space="0" w:color="auto"/>
        <w:bottom w:val="none" w:sz="0" w:space="0" w:color="auto"/>
        <w:right w:val="none" w:sz="0" w:space="0" w:color="auto"/>
      </w:divBdr>
    </w:div>
    <w:div w:id="579870860">
      <w:bodyDiv w:val="1"/>
      <w:marLeft w:val="0"/>
      <w:marRight w:val="0"/>
      <w:marTop w:val="0"/>
      <w:marBottom w:val="0"/>
      <w:divBdr>
        <w:top w:val="none" w:sz="0" w:space="0" w:color="auto"/>
        <w:left w:val="none" w:sz="0" w:space="0" w:color="auto"/>
        <w:bottom w:val="none" w:sz="0" w:space="0" w:color="auto"/>
        <w:right w:val="none" w:sz="0" w:space="0" w:color="auto"/>
      </w:divBdr>
      <w:divsChild>
        <w:div w:id="1890454851">
          <w:marLeft w:val="0"/>
          <w:marRight w:val="0"/>
          <w:marTop w:val="0"/>
          <w:marBottom w:val="0"/>
          <w:divBdr>
            <w:top w:val="none" w:sz="0" w:space="0" w:color="auto"/>
            <w:left w:val="none" w:sz="0" w:space="0" w:color="auto"/>
            <w:bottom w:val="none" w:sz="0" w:space="0" w:color="auto"/>
            <w:right w:val="none" w:sz="0" w:space="0" w:color="auto"/>
          </w:divBdr>
          <w:divsChild>
            <w:div w:id="1444809411">
              <w:marLeft w:val="0"/>
              <w:marRight w:val="0"/>
              <w:marTop w:val="0"/>
              <w:marBottom w:val="0"/>
              <w:divBdr>
                <w:top w:val="none" w:sz="0" w:space="0" w:color="auto"/>
                <w:left w:val="none" w:sz="0" w:space="0" w:color="auto"/>
                <w:bottom w:val="none" w:sz="0" w:space="0" w:color="auto"/>
                <w:right w:val="none" w:sz="0" w:space="0" w:color="auto"/>
              </w:divBdr>
              <w:divsChild>
                <w:div w:id="382364321">
                  <w:marLeft w:val="0"/>
                  <w:marRight w:val="0"/>
                  <w:marTop w:val="0"/>
                  <w:marBottom w:val="0"/>
                  <w:divBdr>
                    <w:top w:val="none" w:sz="0" w:space="0" w:color="auto"/>
                    <w:left w:val="none" w:sz="0" w:space="0" w:color="auto"/>
                    <w:bottom w:val="none" w:sz="0" w:space="0" w:color="auto"/>
                    <w:right w:val="none" w:sz="0" w:space="0" w:color="auto"/>
                  </w:divBdr>
                  <w:divsChild>
                    <w:div w:id="123858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18813">
          <w:marLeft w:val="0"/>
          <w:marRight w:val="0"/>
          <w:marTop w:val="0"/>
          <w:marBottom w:val="0"/>
          <w:divBdr>
            <w:top w:val="none" w:sz="0" w:space="0" w:color="auto"/>
            <w:left w:val="none" w:sz="0" w:space="0" w:color="auto"/>
            <w:bottom w:val="none" w:sz="0" w:space="0" w:color="auto"/>
            <w:right w:val="none" w:sz="0" w:space="0" w:color="auto"/>
          </w:divBdr>
          <w:divsChild>
            <w:div w:id="2013331629">
              <w:marLeft w:val="0"/>
              <w:marRight w:val="0"/>
              <w:marTop w:val="0"/>
              <w:marBottom w:val="0"/>
              <w:divBdr>
                <w:top w:val="none" w:sz="0" w:space="0" w:color="auto"/>
                <w:left w:val="none" w:sz="0" w:space="0" w:color="auto"/>
                <w:bottom w:val="none" w:sz="0" w:space="0" w:color="auto"/>
                <w:right w:val="none" w:sz="0" w:space="0" w:color="auto"/>
              </w:divBdr>
              <w:divsChild>
                <w:div w:id="1393655583">
                  <w:marLeft w:val="0"/>
                  <w:marRight w:val="0"/>
                  <w:marTop w:val="0"/>
                  <w:marBottom w:val="0"/>
                  <w:divBdr>
                    <w:top w:val="none" w:sz="0" w:space="0" w:color="auto"/>
                    <w:left w:val="none" w:sz="0" w:space="0" w:color="auto"/>
                    <w:bottom w:val="none" w:sz="0" w:space="0" w:color="auto"/>
                    <w:right w:val="none" w:sz="0" w:space="0" w:color="auto"/>
                  </w:divBdr>
                  <w:divsChild>
                    <w:div w:id="321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325695">
      <w:bodyDiv w:val="1"/>
      <w:marLeft w:val="0"/>
      <w:marRight w:val="0"/>
      <w:marTop w:val="0"/>
      <w:marBottom w:val="0"/>
      <w:divBdr>
        <w:top w:val="none" w:sz="0" w:space="0" w:color="auto"/>
        <w:left w:val="none" w:sz="0" w:space="0" w:color="auto"/>
        <w:bottom w:val="none" w:sz="0" w:space="0" w:color="auto"/>
        <w:right w:val="none" w:sz="0" w:space="0" w:color="auto"/>
      </w:divBdr>
    </w:div>
    <w:div w:id="618489934">
      <w:bodyDiv w:val="1"/>
      <w:marLeft w:val="0"/>
      <w:marRight w:val="0"/>
      <w:marTop w:val="0"/>
      <w:marBottom w:val="0"/>
      <w:divBdr>
        <w:top w:val="none" w:sz="0" w:space="0" w:color="auto"/>
        <w:left w:val="none" w:sz="0" w:space="0" w:color="auto"/>
        <w:bottom w:val="none" w:sz="0" w:space="0" w:color="auto"/>
        <w:right w:val="none" w:sz="0" w:space="0" w:color="auto"/>
      </w:divBdr>
    </w:div>
    <w:div w:id="638069614">
      <w:bodyDiv w:val="1"/>
      <w:marLeft w:val="0"/>
      <w:marRight w:val="0"/>
      <w:marTop w:val="0"/>
      <w:marBottom w:val="0"/>
      <w:divBdr>
        <w:top w:val="none" w:sz="0" w:space="0" w:color="auto"/>
        <w:left w:val="none" w:sz="0" w:space="0" w:color="auto"/>
        <w:bottom w:val="none" w:sz="0" w:space="0" w:color="auto"/>
        <w:right w:val="none" w:sz="0" w:space="0" w:color="auto"/>
      </w:divBdr>
    </w:div>
    <w:div w:id="648826145">
      <w:bodyDiv w:val="1"/>
      <w:marLeft w:val="0"/>
      <w:marRight w:val="0"/>
      <w:marTop w:val="0"/>
      <w:marBottom w:val="0"/>
      <w:divBdr>
        <w:top w:val="none" w:sz="0" w:space="0" w:color="auto"/>
        <w:left w:val="none" w:sz="0" w:space="0" w:color="auto"/>
        <w:bottom w:val="none" w:sz="0" w:space="0" w:color="auto"/>
        <w:right w:val="none" w:sz="0" w:space="0" w:color="auto"/>
      </w:divBdr>
    </w:div>
    <w:div w:id="670067735">
      <w:bodyDiv w:val="1"/>
      <w:marLeft w:val="0"/>
      <w:marRight w:val="0"/>
      <w:marTop w:val="0"/>
      <w:marBottom w:val="0"/>
      <w:divBdr>
        <w:top w:val="none" w:sz="0" w:space="0" w:color="auto"/>
        <w:left w:val="none" w:sz="0" w:space="0" w:color="auto"/>
        <w:bottom w:val="none" w:sz="0" w:space="0" w:color="auto"/>
        <w:right w:val="none" w:sz="0" w:space="0" w:color="auto"/>
      </w:divBdr>
    </w:div>
    <w:div w:id="681472603">
      <w:bodyDiv w:val="1"/>
      <w:marLeft w:val="0"/>
      <w:marRight w:val="0"/>
      <w:marTop w:val="0"/>
      <w:marBottom w:val="0"/>
      <w:divBdr>
        <w:top w:val="none" w:sz="0" w:space="0" w:color="auto"/>
        <w:left w:val="none" w:sz="0" w:space="0" w:color="auto"/>
        <w:bottom w:val="none" w:sz="0" w:space="0" w:color="auto"/>
        <w:right w:val="none" w:sz="0" w:space="0" w:color="auto"/>
      </w:divBdr>
    </w:div>
    <w:div w:id="683168296">
      <w:bodyDiv w:val="1"/>
      <w:marLeft w:val="0"/>
      <w:marRight w:val="0"/>
      <w:marTop w:val="0"/>
      <w:marBottom w:val="0"/>
      <w:divBdr>
        <w:top w:val="none" w:sz="0" w:space="0" w:color="auto"/>
        <w:left w:val="none" w:sz="0" w:space="0" w:color="auto"/>
        <w:bottom w:val="none" w:sz="0" w:space="0" w:color="auto"/>
        <w:right w:val="none" w:sz="0" w:space="0" w:color="auto"/>
      </w:divBdr>
    </w:div>
    <w:div w:id="721514236">
      <w:bodyDiv w:val="1"/>
      <w:marLeft w:val="0"/>
      <w:marRight w:val="0"/>
      <w:marTop w:val="0"/>
      <w:marBottom w:val="0"/>
      <w:divBdr>
        <w:top w:val="none" w:sz="0" w:space="0" w:color="auto"/>
        <w:left w:val="none" w:sz="0" w:space="0" w:color="auto"/>
        <w:bottom w:val="none" w:sz="0" w:space="0" w:color="auto"/>
        <w:right w:val="none" w:sz="0" w:space="0" w:color="auto"/>
      </w:divBdr>
      <w:divsChild>
        <w:div w:id="852839812">
          <w:marLeft w:val="0"/>
          <w:marRight w:val="0"/>
          <w:marTop w:val="0"/>
          <w:marBottom w:val="0"/>
          <w:divBdr>
            <w:top w:val="none" w:sz="0" w:space="0" w:color="auto"/>
            <w:left w:val="none" w:sz="0" w:space="0" w:color="auto"/>
            <w:bottom w:val="none" w:sz="0" w:space="0" w:color="auto"/>
            <w:right w:val="none" w:sz="0" w:space="0" w:color="auto"/>
          </w:divBdr>
          <w:divsChild>
            <w:div w:id="939948739">
              <w:marLeft w:val="0"/>
              <w:marRight w:val="0"/>
              <w:marTop w:val="0"/>
              <w:marBottom w:val="0"/>
              <w:divBdr>
                <w:top w:val="none" w:sz="0" w:space="0" w:color="auto"/>
                <w:left w:val="none" w:sz="0" w:space="0" w:color="auto"/>
                <w:bottom w:val="none" w:sz="0" w:space="0" w:color="auto"/>
                <w:right w:val="none" w:sz="0" w:space="0" w:color="auto"/>
              </w:divBdr>
              <w:divsChild>
                <w:div w:id="1891379871">
                  <w:marLeft w:val="0"/>
                  <w:marRight w:val="0"/>
                  <w:marTop w:val="0"/>
                  <w:marBottom w:val="0"/>
                  <w:divBdr>
                    <w:top w:val="none" w:sz="0" w:space="0" w:color="auto"/>
                    <w:left w:val="none" w:sz="0" w:space="0" w:color="auto"/>
                    <w:bottom w:val="none" w:sz="0" w:space="0" w:color="auto"/>
                    <w:right w:val="none" w:sz="0" w:space="0" w:color="auto"/>
                  </w:divBdr>
                </w:div>
              </w:divsChild>
            </w:div>
            <w:div w:id="1253049716">
              <w:marLeft w:val="0"/>
              <w:marRight w:val="0"/>
              <w:marTop w:val="0"/>
              <w:marBottom w:val="0"/>
              <w:divBdr>
                <w:top w:val="none" w:sz="0" w:space="0" w:color="auto"/>
                <w:left w:val="none" w:sz="0" w:space="0" w:color="auto"/>
                <w:bottom w:val="none" w:sz="0" w:space="0" w:color="auto"/>
                <w:right w:val="none" w:sz="0" w:space="0" w:color="auto"/>
              </w:divBdr>
              <w:divsChild>
                <w:div w:id="90395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908146">
          <w:marLeft w:val="0"/>
          <w:marRight w:val="0"/>
          <w:marTop w:val="0"/>
          <w:marBottom w:val="0"/>
          <w:divBdr>
            <w:top w:val="none" w:sz="0" w:space="0" w:color="auto"/>
            <w:left w:val="none" w:sz="0" w:space="0" w:color="auto"/>
            <w:bottom w:val="none" w:sz="0" w:space="0" w:color="auto"/>
            <w:right w:val="none" w:sz="0" w:space="0" w:color="auto"/>
          </w:divBdr>
          <w:divsChild>
            <w:div w:id="700975760">
              <w:marLeft w:val="0"/>
              <w:marRight w:val="0"/>
              <w:marTop w:val="0"/>
              <w:marBottom w:val="0"/>
              <w:divBdr>
                <w:top w:val="none" w:sz="0" w:space="0" w:color="auto"/>
                <w:left w:val="none" w:sz="0" w:space="0" w:color="auto"/>
                <w:bottom w:val="none" w:sz="0" w:space="0" w:color="auto"/>
                <w:right w:val="none" w:sz="0" w:space="0" w:color="auto"/>
              </w:divBdr>
              <w:divsChild>
                <w:div w:id="173685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365425">
      <w:bodyDiv w:val="1"/>
      <w:marLeft w:val="0"/>
      <w:marRight w:val="0"/>
      <w:marTop w:val="0"/>
      <w:marBottom w:val="0"/>
      <w:divBdr>
        <w:top w:val="none" w:sz="0" w:space="0" w:color="auto"/>
        <w:left w:val="none" w:sz="0" w:space="0" w:color="auto"/>
        <w:bottom w:val="none" w:sz="0" w:space="0" w:color="auto"/>
        <w:right w:val="none" w:sz="0" w:space="0" w:color="auto"/>
      </w:divBdr>
    </w:div>
    <w:div w:id="855073608">
      <w:bodyDiv w:val="1"/>
      <w:marLeft w:val="0"/>
      <w:marRight w:val="0"/>
      <w:marTop w:val="0"/>
      <w:marBottom w:val="0"/>
      <w:divBdr>
        <w:top w:val="none" w:sz="0" w:space="0" w:color="auto"/>
        <w:left w:val="none" w:sz="0" w:space="0" w:color="auto"/>
        <w:bottom w:val="none" w:sz="0" w:space="0" w:color="auto"/>
        <w:right w:val="none" w:sz="0" w:space="0" w:color="auto"/>
      </w:divBdr>
    </w:div>
    <w:div w:id="870538266">
      <w:bodyDiv w:val="1"/>
      <w:marLeft w:val="0"/>
      <w:marRight w:val="0"/>
      <w:marTop w:val="0"/>
      <w:marBottom w:val="0"/>
      <w:divBdr>
        <w:top w:val="none" w:sz="0" w:space="0" w:color="auto"/>
        <w:left w:val="none" w:sz="0" w:space="0" w:color="auto"/>
        <w:bottom w:val="none" w:sz="0" w:space="0" w:color="auto"/>
        <w:right w:val="none" w:sz="0" w:space="0" w:color="auto"/>
      </w:divBdr>
    </w:div>
    <w:div w:id="889848265">
      <w:bodyDiv w:val="1"/>
      <w:marLeft w:val="0"/>
      <w:marRight w:val="0"/>
      <w:marTop w:val="0"/>
      <w:marBottom w:val="0"/>
      <w:divBdr>
        <w:top w:val="none" w:sz="0" w:space="0" w:color="auto"/>
        <w:left w:val="none" w:sz="0" w:space="0" w:color="auto"/>
        <w:bottom w:val="none" w:sz="0" w:space="0" w:color="auto"/>
        <w:right w:val="none" w:sz="0" w:space="0" w:color="auto"/>
      </w:divBdr>
    </w:div>
    <w:div w:id="899483396">
      <w:bodyDiv w:val="1"/>
      <w:marLeft w:val="0"/>
      <w:marRight w:val="0"/>
      <w:marTop w:val="0"/>
      <w:marBottom w:val="0"/>
      <w:divBdr>
        <w:top w:val="none" w:sz="0" w:space="0" w:color="auto"/>
        <w:left w:val="none" w:sz="0" w:space="0" w:color="auto"/>
        <w:bottom w:val="none" w:sz="0" w:space="0" w:color="auto"/>
        <w:right w:val="none" w:sz="0" w:space="0" w:color="auto"/>
      </w:divBdr>
    </w:div>
    <w:div w:id="919213578">
      <w:bodyDiv w:val="1"/>
      <w:marLeft w:val="0"/>
      <w:marRight w:val="0"/>
      <w:marTop w:val="0"/>
      <w:marBottom w:val="0"/>
      <w:divBdr>
        <w:top w:val="none" w:sz="0" w:space="0" w:color="auto"/>
        <w:left w:val="none" w:sz="0" w:space="0" w:color="auto"/>
        <w:bottom w:val="none" w:sz="0" w:space="0" w:color="auto"/>
        <w:right w:val="none" w:sz="0" w:space="0" w:color="auto"/>
      </w:divBdr>
    </w:div>
    <w:div w:id="960693440">
      <w:bodyDiv w:val="1"/>
      <w:marLeft w:val="0"/>
      <w:marRight w:val="0"/>
      <w:marTop w:val="0"/>
      <w:marBottom w:val="0"/>
      <w:divBdr>
        <w:top w:val="none" w:sz="0" w:space="0" w:color="auto"/>
        <w:left w:val="none" w:sz="0" w:space="0" w:color="auto"/>
        <w:bottom w:val="none" w:sz="0" w:space="0" w:color="auto"/>
        <w:right w:val="none" w:sz="0" w:space="0" w:color="auto"/>
      </w:divBdr>
    </w:div>
    <w:div w:id="993879629">
      <w:bodyDiv w:val="1"/>
      <w:marLeft w:val="0"/>
      <w:marRight w:val="0"/>
      <w:marTop w:val="0"/>
      <w:marBottom w:val="0"/>
      <w:divBdr>
        <w:top w:val="none" w:sz="0" w:space="0" w:color="auto"/>
        <w:left w:val="none" w:sz="0" w:space="0" w:color="auto"/>
        <w:bottom w:val="none" w:sz="0" w:space="0" w:color="auto"/>
        <w:right w:val="none" w:sz="0" w:space="0" w:color="auto"/>
      </w:divBdr>
    </w:div>
    <w:div w:id="1051001637">
      <w:bodyDiv w:val="1"/>
      <w:marLeft w:val="0"/>
      <w:marRight w:val="0"/>
      <w:marTop w:val="0"/>
      <w:marBottom w:val="0"/>
      <w:divBdr>
        <w:top w:val="none" w:sz="0" w:space="0" w:color="auto"/>
        <w:left w:val="none" w:sz="0" w:space="0" w:color="auto"/>
        <w:bottom w:val="none" w:sz="0" w:space="0" w:color="auto"/>
        <w:right w:val="none" w:sz="0" w:space="0" w:color="auto"/>
      </w:divBdr>
    </w:div>
    <w:div w:id="1062102472">
      <w:bodyDiv w:val="1"/>
      <w:marLeft w:val="0"/>
      <w:marRight w:val="0"/>
      <w:marTop w:val="0"/>
      <w:marBottom w:val="0"/>
      <w:divBdr>
        <w:top w:val="none" w:sz="0" w:space="0" w:color="auto"/>
        <w:left w:val="none" w:sz="0" w:space="0" w:color="auto"/>
        <w:bottom w:val="none" w:sz="0" w:space="0" w:color="auto"/>
        <w:right w:val="none" w:sz="0" w:space="0" w:color="auto"/>
      </w:divBdr>
    </w:div>
    <w:div w:id="1108432388">
      <w:bodyDiv w:val="1"/>
      <w:marLeft w:val="0"/>
      <w:marRight w:val="0"/>
      <w:marTop w:val="0"/>
      <w:marBottom w:val="0"/>
      <w:divBdr>
        <w:top w:val="none" w:sz="0" w:space="0" w:color="auto"/>
        <w:left w:val="none" w:sz="0" w:space="0" w:color="auto"/>
        <w:bottom w:val="none" w:sz="0" w:space="0" w:color="auto"/>
        <w:right w:val="none" w:sz="0" w:space="0" w:color="auto"/>
      </w:divBdr>
    </w:div>
    <w:div w:id="1143888939">
      <w:bodyDiv w:val="1"/>
      <w:marLeft w:val="0"/>
      <w:marRight w:val="0"/>
      <w:marTop w:val="0"/>
      <w:marBottom w:val="0"/>
      <w:divBdr>
        <w:top w:val="none" w:sz="0" w:space="0" w:color="auto"/>
        <w:left w:val="none" w:sz="0" w:space="0" w:color="auto"/>
        <w:bottom w:val="none" w:sz="0" w:space="0" w:color="auto"/>
        <w:right w:val="none" w:sz="0" w:space="0" w:color="auto"/>
      </w:divBdr>
    </w:div>
    <w:div w:id="1158495142">
      <w:bodyDiv w:val="1"/>
      <w:marLeft w:val="0"/>
      <w:marRight w:val="0"/>
      <w:marTop w:val="0"/>
      <w:marBottom w:val="0"/>
      <w:divBdr>
        <w:top w:val="none" w:sz="0" w:space="0" w:color="auto"/>
        <w:left w:val="none" w:sz="0" w:space="0" w:color="auto"/>
        <w:bottom w:val="none" w:sz="0" w:space="0" w:color="auto"/>
        <w:right w:val="none" w:sz="0" w:space="0" w:color="auto"/>
      </w:divBdr>
    </w:div>
    <w:div w:id="1182625890">
      <w:bodyDiv w:val="1"/>
      <w:marLeft w:val="0"/>
      <w:marRight w:val="0"/>
      <w:marTop w:val="0"/>
      <w:marBottom w:val="0"/>
      <w:divBdr>
        <w:top w:val="none" w:sz="0" w:space="0" w:color="auto"/>
        <w:left w:val="none" w:sz="0" w:space="0" w:color="auto"/>
        <w:bottom w:val="none" w:sz="0" w:space="0" w:color="auto"/>
        <w:right w:val="none" w:sz="0" w:space="0" w:color="auto"/>
      </w:divBdr>
    </w:div>
    <w:div w:id="1255628714">
      <w:bodyDiv w:val="1"/>
      <w:marLeft w:val="0"/>
      <w:marRight w:val="0"/>
      <w:marTop w:val="0"/>
      <w:marBottom w:val="0"/>
      <w:divBdr>
        <w:top w:val="none" w:sz="0" w:space="0" w:color="auto"/>
        <w:left w:val="none" w:sz="0" w:space="0" w:color="auto"/>
        <w:bottom w:val="none" w:sz="0" w:space="0" w:color="auto"/>
        <w:right w:val="none" w:sz="0" w:space="0" w:color="auto"/>
      </w:divBdr>
    </w:div>
    <w:div w:id="1278636855">
      <w:bodyDiv w:val="1"/>
      <w:marLeft w:val="0"/>
      <w:marRight w:val="0"/>
      <w:marTop w:val="0"/>
      <w:marBottom w:val="0"/>
      <w:divBdr>
        <w:top w:val="none" w:sz="0" w:space="0" w:color="auto"/>
        <w:left w:val="none" w:sz="0" w:space="0" w:color="auto"/>
        <w:bottom w:val="none" w:sz="0" w:space="0" w:color="auto"/>
        <w:right w:val="none" w:sz="0" w:space="0" w:color="auto"/>
      </w:divBdr>
    </w:div>
    <w:div w:id="1279023117">
      <w:bodyDiv w:val="1"/>
      <w:marLeft w:val="0"/>
      <w:marRight w:val="0"/>
      <w:marTop w:val="0"/>
      <w:marBottom w:val="0"/>
      <w:divBdr>
        <w:top w:val="none" w:sz="0" w:space="0" w:color="auto"/>
        <w:left w:val="none" w:sz="0" w:space="0" w:color="auto"/>
        <w:bottom w:val="none" w:sz="0" w:space="0" w:color="auto"/>
        <w:right w:val="none" w:sz="0" w:space="0" w:color="auto"/>
      </w:divBdr>
    </w:div>
    <w:div w:id="1293245874">
      <w:bodyDiv w:val="1"/>
      <w:marLeft w:val="0"/>
      <w:marRight w:val="0"/>
      <w:marTop w:val="0"/>
      <w:marBottom w:val="0"/>
      <w:divBdr>
        <w:top w:val="none" w:sz="0" w:space="0" w:color="auto"/>
        <w:left w:val="none" w:sz="0" w:space="0" w:color="auto"/>
        <w:bottom w:val="none" w:sz="0" w:space="0" w:color="auto"/>
        <w:right w:val="none" w:sz="0" w:space="0" w:color="auto"/>
      </w:divBdr>
    </w:div>
    <w:div w:id="1309165918">
      <w:bodyDiv w:val="1"/>
      <w:marLeft w:val="0"/>
      <w:marRight w:val="0"/>
      <w:marTop w:val="0"/>
      <w:marBottom w:val="0"/>
      <w:divBdr>
        <w:top w:val="none" w:sz="0" w:space="0" w:color="auto"/>
        <w:left w:val="none" w:sz="0" w:space="0" w:color="auto"/>
        <w:bottom w:val="none" w:sz="0" w:space="0" w:color="auto"/>
        <w:right w:val="none" w:sz="0" w:space="0" w:color="auto"/>
      </w:divBdr>
    </w:div>
    <w:div w:id="1327247678">
      <w:bodyDiv w:val="1"/>
      <w:marLeft w:val="0"/>
      <w:marRight w:val="0"/>
      <w:marTop w:val="0"/>
      <w:marBottom w:val="0"/>
      <w:divBdr>
        <w:top w:val="none" w:sz="0" w:space="0" w:color="auto"/>
        <w:left w:val="none" w:sz="0" w:space="0" w:color="auto"/>
        <w:bottom w:val="none" w:sz="0" w:space="0" w:color="auto"/>
        <w:right w:val="none" w:sz="0" w:space="0" w:color="auto"/>
      </w:divBdr>
    </w:div>
    <w:div w:id="1398895419">
      <w:bodyDiv w:val="1"/>
      <w:marLeft w:val="0"/>
      <w:marRight w:val="0"/>
      <w:marTop w:val="0"/>
      <w:marBottom w:val="0"/>
      <w:divBdr>
        <w:top w:val="none" w:sz="0" w:space="0" w:color="auto"/>
        <w:left w:val="none" w:sz="0" w:space="0" w:color="auto"/>
        <w:bottom w:val="none" w:sz="0" w:space="0" w:color="auto"/>
        <w:right w:val="none" w:sz="0" w:space="0" w:color="auto"/>
      </w:divBdr>
    </w:div>
    <w:div w:id="1401631134">
      <w:bodyDiv w:val="1"/>
      <w:marLeft w:val="0"/>
      <w:marRight w:val="0"/>
      <w:marTop w:val="0"/>
      <w:marBottom w:val="0"/>
      <w:divBdr>
        <w:top w:val="none" w:sz="0" w:space="0" w:color="auto"/>
        <w:left w:val="none" w:sz="0" w:space="0" w:color="auto"/>
        <w:bottom w:val="none" w:sz="0" w:space="0" w:color="auto"/>
        <w:right w:val="none" w:sz="0" w:space="0" w:color="auto"/>
      </w:divBdr>
    </w:div>
    <w:div w:id="1456757872">
      <w:bodyDiv w:val="1"/>
      <w:marLeft w:val="0"/>
      <w:marRight w:val="0"/>
      <w:marTop w:val="0"/>
      <w:marBottom w:val="0"/>
      <w:divBdr>
        <w:top w:val="none" w:sz="0" w:space="0" w:color="auto"/>
        <w:left w:val="none" w:sz="0" w:space="0" w:color="auto"/>
        <w:bottom w:val="none" w:sz="0" w:space="0" w:color="auto"/>
        <w:right w:val="none" w:sz="0" w:space="0" w:color="auto"/>
      </w:divBdr>
    </w:div>
    <w:div w:id="1465662689">
      <w:bodyDiv w:val="1"/>
      <w:marLeft w:val="0"/>
      <w:marRight w:val="0"/>
      <w:marTop w:val="0"/>
      <w:marBottom w:val="0"/>
      <w:divBdr>
        <w:top w:val="none" w:sz="0" w:space="0" w:color="auto"/>
        <w:left w:val="none" w:sz="0" w:space="0" w:color="auto"/>
        <w:bottom w:val="none" w:sz="0" w:space="0" w:color="auto"/>
        <w:right w:val="none" w:sz="0" w:space="0" w:color="auto"/>
      </w:divBdr>
    </w:div>
    <w:div w:id="1466698277">
      <w:bodyDiv w:val="1"/>
      <w:marLeft w:val="0"/>
      <w:marRight w:val="0"/>
      <w:marTop w:val="0"/>
      <w:marBottom w:val="0"/>
      <w:divBdr>
        <w:top w:val="none" w:sz="0" w:space="0" w:color="auto"/>
        <w:left w:val="none" w:sz="0" w:space="0" w:color="auto"/>
        <w:bottom w:val="none" w:sz="0" w:space="0" w:color="auto"/>
        <w:right w:val="none" w:sz="0" w:space="0" w:color="auto"/>
      </w:divBdr>
    </w:div>
    <w:div w:id="1506748796">
      <w:bodyDiv w:val="1"/>
      <w:marLeft w:val="0"/>
      <w:marRight w:val="0"/>
      <w:marTop w:val="0"/>
      <w:marBottom w:val="0"/>
      <w:divBdr>
        <w:top w:val="none" w:sz="0" w:space="0" w:color="auto"/>
        <w:left w:val="none" w:sz="0" w:space="0" w:color="auto"/>
        <w:bottom w:val="none" w:sz="0" w:space="0" w:color="auto"/>
        <w:right w:val="none" w:sz="0" w:space="0" w:color="auto"/>
      </w:divBdr>
    </w:div>
    <w:div w:id="1585609332">
      <w:bodyDiv w:val="1"/>
      <w:marLeft w:val="0"/>
      <w:marRight w:val="0"/>
      <w:marTop w:val="0"/>
      <w:marBottom w:val="0"/>
      <w:divBdr>
        <w:top w:val="none" w:sz="0" w:space="0" w:color="auto"/>
        <w:left w:val="none" w:sz="0" w:space="0" w:color="auto"/>
        <w:bottom w:val="none" w:sz="0" w:space="0" w:color="auto"/>
        <w:right w:val="none" w:sz="0" w:space="0" w:color="auto"/>
      </w:divBdr>
    </w:div>
    <w:div w:id="1634867004">
      <w:bodyDiv w:val="1"/>
      <w:marLeft w:val="0"/>
      <w:marRight w:val="0"/>
      <w:marTop w:val="0"/>
      <w:marBottom w:val="0"/>
      <w:divBdr>
        <w:top w:val="none" w:sz="0" w:space="0" w:color="auto"/>
        <w:left w:val="none" w:sz="0" w:space="0" w:color="auto"/>
        <w:bottom w:val="none" w:sz="0" w:space="0" w:color="auto"/>
        <w:right w:val="none" w:sz="0" w:space="0" w:color="auto"/>
      </w:divBdr>
    </w:div>
    <w:div w:id="1670867227">
      <w:bodyDiv w:val="1"/>
      <w:marLeft w:val="0"/>
      <w:marRight w:val="0"/>
      <w:marTop w:val="0"/>
      <w:marBottom w:val="0"/>
      <w:divBdr>
        <w:top w:val="none" w:sz="0" w:space="0" w:color="auto"/>
        <w:left w:val="none" w:sz="0" w:space="0" w:color="auto"/>
        <w:bottom w:val="none" w:sz="0" w:space="0" w:color="auto"/>
        <w:right w:val="none" w:sz="0" w:space="0" w:color="auto"/>
      </w:divBdr>
    </w:div>
    <w:div w:id="1674145463">
      <w:bodyDiv w:val="1"/>
      <w:marLeft w:val="0"/>
      <w:marRight w:val="0"/>
      <w:marTop w:val="0"/>
      <w:marBottom w:val="0"/>
      <w:divBdr>
        <w:top w:val="none" w:sz="0" w:space="0" w:color="auto"/>
        <w:left w:val="none" w:sz="0" w:space="0" w:color="auto"/>
        <w:bottom w:val="none" w:sz="0" w:space="0" w:color="auto"/>
        <w:right w:val="none" w:sz="0" w:space="0" w:color="auto"/>
      </w:divBdr>
    </w:div>
    <w:div w:id="1676423499">
      <w:bodyDiv w:val="1"/>
      <w:marLeft w:val="0"/>
      <w:marRight w:val="0"/>
      <w:marTop w:val="0"/>
      <w:marBottom w:val="0"/>
      <w:divBdr>
        <w:top w:val="none" w:sz="0" w:space="0" w:color="auto"/>
        <w:left w:val="none" w:sz="0" w:space="0" w:color="auto"/>
        <w:bottom w:val="none" w:sz="0" w:space="0" w:color="auto"/>
        <w:right w:val="none" w:sz="0" w:space="0" w:color="auto"/>
      </w:divBdr>
    </w:div>
    <w:div w:id="1702196755">
      <w:bodyDiv w:val="1"/>
      <w:marLeft w:val="0"/>
      <w:marRight w:val="0"/>
      <w:marTop w:val="0"/>
      <w:marBottom w:val="0"/>
      <w:divBdr>
        <w:top w:val="none" w:sz="0" w:space="0" w:color="auto"/>
        <w:left w:val="none" w:sz="0" w:space="0" w:color="auto"/>
        <w:bottom w:val="none" w:sz="0" w:space="0" w:color="auto"/>
        <w:right w:val="none" w:sz="0" w:space="0" w:color="auto"/>
      </w:divBdr>
    </w:div>
    <w:div w:id="1736926987">
      <w:bodyDiv w:val="1"/>
      <w:marLeft w:val="0"/>
      <w:marRight w:val="0"/>
      <w:marTop w:val="0"/>
      <w:marBottom w:val="0"/>
      <w:divBdr>
        <w:top w:val="none" w:sz="0" w:space="0" w:color="auto"/>
        <w:left w:val="none" w:sz="0" w:space="0" w:color="auto"/>
        <w:bottom w:val="none" w:sz="0" w:space="0" w:color="auto"/>
        <w:right w:val="none" w:sz="0" w:space="0" w:color="auto"/>
      </w:divBdr>
    </w:div>
    <w:div w:id="1774354026">
      <w:bodyDiv w:val="1"/>
      <w:marLeft w:val="0"/>
      <w:marRight w:val="0"/>
      <w:marTop w:val="0"/>
      <w:marBottom w:val="0"/>
      <w:divBdr>
        <w:top w:val="none" w:sz="0" w:space="0" w:color="auto"/>
        <w:left w:val="none" w:sz="0" w:space="0" w:color="auto"/>
        <w:bottom w:val="none" w:sz="0" w:space="0" w:color="auto"/>
        <w:right w:val="none" w:sz="0" w:space="0" w:color="auto"/>
      </w:divBdr>
    </w:div>
    <w:div w:id="1784569999">
      <w:bodyDiv w:val="1"/>
      <w:marLeft w:val="0"/>
      <w:marRight w:val="0"/>
      <w:marTop w:val="0"/>
      <w:marBottom w:val="0"/>
      <w:divBdr>
        <w:top w:val="none" w:sz="0" w:space="0" w:color="auto"/>
        <w:left w:val="none" w:sz="0" w:space="0" w:color="auto"/>
        <w:bottom w:val="none" w:sz="0" w:space="0" w:color="auto"/>
        <w:right w:val="none" w:sz="0" w:space="0" w:color="auto"/>
      </w:divBdr>
    </w:div>
    <w:div w:id="1785730836">
      <w:bodyDiv w:val="1"/>
      <w:marLeft w:val="0"/>
      <w:marRight w:val="0"/>
      <w:marTop w:val="0"/>
      <w:marBottom w:val="0"/>
      <w:divBdr>
        <w:top w:val="none" w:sz="0" w:space="0" w:color="auto"/>
        <w:left w:val="none" w:sz="0" w:space="0" w:color="auto"/>
        <w:bottom w:val="none" w:sz="0" w:space="0" w:color="auto"/>
        <w:right w:val="none" w:sz="0" w:space="0" w:color="auto"/>
      </w:divBdr>
    </w:div>
    <w:div w:id="1796824928">
      <w:bodyDiv w:val="1"/>
      <w:marLeft w:val="0"/>
      <w:marRight w:val="0"/>
      <w:marTop w:val="0"/>
      <w:marBottom w:val="0"/>
      <w:divBdr>
        <w:top w:val="none" w:sz="0" w:space="0" w:color="auto"/>
        <w:left w:val="none" w:sz="0" w:space="0" w:color="auto"/>
        <w:bottom w:val="none" w:sz="0" w:space="0" w:color="auto"/>
        <w:right w:val="none" w:sz="0" w:space="0" w:color="auto"/>
      </w:divBdr>
    </w:div>
    <w:div w:id="1804157879">
      <w:bodyDiv w:val="1"/>
      <w:marLeft w:val="0"/>
      <w:marRight w:val="0"/>
      <w:marTop w:val="0"/>
      <w:marBottom w:val="0"/>
      <w:divBdr>
        <w:top w:val="none" w:sz="0" w:space="0" w:color="auto"/>
        <w:left w:val="none" w:sz="0" w:space="0" w:color="auto"/>
        <w:bottom w:val="none" w:sz="0" w:space="0" w:color="auto"/>
        <w:right w:val="none" w:sz="0" w:space="0" w:color="auto"/>
      </w:divBdr>
    </w:div>
    <w:div w:id="1821338545">
      <w:bodyDiv w:val="1"/>
      <w:marLeft w:val="0"/>
      <w:marRight w:val="0"/>
      <w:marTop w:val="0"/>
      <w:marBottom w:val="0"/>
      <w:divBdr>
        <w:top w:val="none" w:sz="0" w:space="0" w:color="auto"/>
        <w:left w:val="none" w:sz="0" w:space="0" w:color="auto"/>
        <w:bottom w:val="none" w:sz="0" w:space="0" w:color="auto"/>
        <w:right w:val="none" w:sz="0" w:space="0" w:color="auto"/>
      </w:divBdr>
    </w:div>
    <w:div w:id="1849709454">
      <w:bodyDiv w:val="1"/>
      <w:marLeft w:val="0"/>
      <w:marRight w:val="0"/>
      <w:marTop w:val="0"/>
      <w:marBottom w:val="0"/>
      <w:divBdr>
        <w:top w:val="none" w:sz="0" w:space="0" w:color="auto"/>
        <w:left w:val="none" w:sz="0" w:space="0" w:color="auto"/>
        <w:bottom w:val="none" w:sz="0" w:space="0" w:color="auto"/>
        <w:right w:val="none" w:sz="0" w:space="0" w:color="auto"/>
      </w:divBdr>
    </w:div>
    <w:div w:id="1849715095">
      <w:bodyDiv w:val="1"/>
      <w:marLeft w:val="0"/>
      <w:marRight w:val="0"/>
      <w:marTop w:val="0"/>
      <w:marBottom w:val="0"/>
      <w:divBdr>
        <w:top w:val="none" w:sz="0" w:space="0" w:color="auto"/>
        <w:left w:val="none" w:sz="0" w:space="0" w:color="auto"/>
        <w:bottom w:val="none" w:sz="0" w:space="0" w:color="auto"/>
        <w:right w:val="none" w:sz="0" w:space="0" w:color="auto"/>
      </w:divBdr>
    </w:div>
    <w:div w:id="1883445515">
      <w:bodyDiv w:val="1"/>
      <w:marLeft w:val="0"/>
      <w:marRight w:val="0"/>
      <w:marTop w:val="0"/>
      <w:marBottom w:val="0"/>
      <w:divBdr>
        <w:top w:val="none" w:sz="0" w:space="0" w:color="auto"/>
        <w:left w:val="none" w:sz="0" w:space="0" w:color="auto"/>
        <w:bottom w:val="none" w:sz="0" w:space="0" w:color="auto"/>
        <w:right w:val="none" w:sz="0" w:space="0" w:color="auto"/>
      </w:divBdr>
    </w:div>
    <w:div w:id="1893535652">
      <w:bodyDiv w:val="1"/>
      <w:marLeft w:val="0"/>
      <w:marRight w:val="0"/>
      <w:marTop w:val="0"/>
      <w:marBottom w:val="0"/>
      <w:divBdr>
        <w:top w:val="none" w:sz="0" w:space="0" w:color="auto"/>
        <w:left w:val="none" w:sz="0" w:space="0" w:color="auto"/>
        <w:bottom w:val="none" w:sz="0" w:space="0" w:color="auto"/>
        <w:right w:val="none" w:sz="0" w:space="0" w:color="auto"/>
      </w:divBdr>
      <w:divsChild>
        <w:div w:id="196432958">
          <w:marLeft w:val="0"/>
          <w:marRight w:val="0"/>
          <w:marTop w:val="0"/>
          <w:marBottom w:val="0"/>
          <w:divBdr>
            <w:top w:val="none" w:sz="0" w:space="0" w:color="auto"/>
            <w:left w:val="none" w:sz="0" w:space="0" w:color="auto"/>
            <w:bottom w:val="none" w:sz="0" w:space="0" w:color="auto"/>
            <w:right w:val="none" w:sz="0" w:space="0" w:color="auto"/>
          </w:divBdr>
          <w:divsChild>
            <w:div w:id="176530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758941">
      <w:bodyDiv w:val="1"/>
      <w:marLeft w:val="0"/>
      <w:marRight w:val="0"/>
      <w:marTop w:val="0"/>
      <w:marBottom w:val="0"/>
      <w:divBdr>
        <w:top w:val="none" w:sz="0" w:space="0" w:color="auto"/>
        <w:left w:val="none" w:sz="0" w:space="0" w:color="auto"/>
        <w:bottom w:val="none" w:sz="0" w:space="0" w:color="auto"/>
        <w:right w:val="none" w:sz="0" w:space="0" w:color="auto"/>
      </w:divBdr>
    </w:div>
    <w:div w:id="1913157656">
      <w:bodyDiv w:val="1"/>
      <w:marLeft w:val="0"/>
      <w:marRight w:val="0"/>
      <w:marTop w:val="0"/>
      <w:marBottom w:val="0"/>
      <w:divBdr>
        <w:top w:val="none" w:sz="0" w:space="0" w:color="auto"/>
        <w:left w:val="none" w:sz="0" w:space="0" w:color="auto"/>
        <w:bottom w:val="none" w:sz="0" w:space="0" w:color="auto"/>
        <w:right w:val="none" w:sz="0" w:space="0" w:color="auto"/>
      </w:divBdr>
    </w:div>
    <w:div w:id="1913612681">
      <w:bodyDiv w:val="1"/>
      <w:marLeft w:val="0"/>
      <w:marRight w:val="0"/>
      <w:marTop w:val="0"/>
      <w:marBottom w:val="0"/>
      <w:divBdr>
        <w:top w:val="none" w:sz="0" w:space="0" w:color="auto"/>
        <w:left w:val="none" w:sz="0" w:space="0" w:color="auto"/>
        <w:bottom w:val="none" w:sz="0" w:space="0" w:color="auto"/>
        <w:right w:val="none" w:sz="0" w:space="0" w:color="auto"/>
      </w:divBdr>
    </w:div>
    <w:div w:id="1918974652">
      <w:bodyDiv w:val="1"/>
      <w:marLeft w:val="0"/>
      <w:marRight w:val="0"/>
      <w:marTop w:val="0"/>
      <w:marBottom w:val="0"/>
      <w:divBdr>
        <w:top w:val="none" w:sz="0" w:space="0" w:color="auto"/>
        <w:left w:val="none" w:sz="0" w:space="0" w:color="auto"/>
        <w:bottom w:val="none" w:sz="0" w:space="0" w:color="auto"/>
        <w:right w:val="none" w:sz="0" w:space="0" w:color="auto"/>
      </w:divBdr>
    </w:div>
    <w:div w:id="1928806990">
      <w:bodyDiv w:val="1"/>
      <w:marLeft w:val="0"/>
      <w:marRight w:val="0"/>
      <w:marTop w:val="0"/>
      <w:marBottom w:val="0"/>
      <w:divBdr>
        <w:top w:val="none" w:sz="0" w:space="0" w:color="auto"/>
        <w:left w:val="none" w:sz="0" w:space="0" w:color="auto"/>
        <w:bottom w:val="none" w:sz="0" w:space="0" w:color="auto"/>
        <w:right w:val="none" w:sz="0" w:space="0" w:color="auto"/>
      </w:divBdr>
    </w:div>
    <w:div w:id="1970931688">
      <w:bodyDiv w:val="1"/>
      <w:marLeft w:val="0"/>
      <w:marRight w:val="0"/>
      <w:marTop w:val="0"/>
      <w:marBottom w:val="0"/>
      <w:divBdr>
        <w:top w:val="none" w:sz="0" w:space="0" w:color="auto"/>
        <w:left w:val="none" w:sz="0" w:space="0" w:color="auto"/>
        <w:bottom w:val="none" w:sz="0" w:space="0" w:color="auto"/>
        <w:right w:val="none" w:sz="0" w:space="0" w:color="auto"/>
      </w:divBdr>
    </w:div>
    <w:div w:id="2057777657">
      <w:bodyDiv w:val="1"/>
      <w:marLeft w:val="0"/>
      <w:marRight w:val="0"/>
      <w:marTop w:val="0"/>
      <w:marBottom w:val="0"/>
      <w:divBdr>
        <w:top w:val="none" w:sz="0" w:space="0" w:color="auto"/>
        <w:left w:val="none" w:sz="0" w:space="0" w:color="auto"/>
        <w:bottom w:val="none" w:sz="0" w:space="0" w:color="auto"/>
        <w:right w:val="none" w:sz="0" w:space="0" w:color="auto"/>
      </w:divBdr>
    </w:div>
    <w:div w:id="2062050891">
      <w:bodyDiv w:val="1"/>
      <w:marLeft w:val="0"/>
      <w:marRight w:val="0"/>
      <w:marTop w:val="0"/>
      <w:marBottom w:val="0"/>
      <w:divBdr>
        <w:top w:val="none" w:sz="0" w:space="0" w:color="auto"/>
        <w:left w:val="none" w:sz="0" w:space="0" w:color="auto"/>
        <w:bottom w:val="none" w:sz="0" w:space="0" w:color="auto"/>
        <w:right w:val="none" w:sz="0" w:space="0" w:color="auto"/>
      </w:divBdr>
    </w:div>
    <w:div w:id="2073460164">
      <w:bodyDiv w:val="1"/>
      <w:marLeft w:val="0"/>
      <w:marRight w:val="0"/>
      <w:marTop w:val="0"/>
      <w:marBottom w:val="0"/>
      <w:divBdr>
        <w:top w:val="none" w:sz="0" w:space="0" w:color="auto"/>
        <w:left w:val="none" w:sz="0" w:space="0" w:color="auto"/>
        <w:bottom w:val="none" w:sz="0" w:space="0" w:color="auto"/>
        <w:right w:val="none" w:sz="0" w:space="0" w:color="auto"/>
      </w:divBdr>
    </w:div>
    <w:div w:id="2083942133">
      <w:bodyDiv w:val="1"/>
      <w:marLeft w:val="0"/>
      <w:marRight w:val="0"/>
      <w:marTop w:val="0"/>
      <w:marBottom w:val="0"/>
      <w:divBdr>
        <w:top w:val="none" w:sz="0" w:space="0" w:color="auto"/>
        <w:left w:val="none" w:sz="0" w:space="0" w:color="auto"/>
        <w:bottom w:val="none" w:sz="0" w:space="0" w:color="auto"/>
        <w:right w:val="none" w:sz="0" w:space="0" w:color="auto"/>
      </w:divBdr>
    </w:div>
    <w:div w:id="2142456870">
      <w:bodyDiv w:val="1"/>
      <w:marLeft w:val="0"/>
      <w:marRight w:val="0"/>
      <w:marTop w:val="0"/>
      <w:marBottom w:val="0"/>
      <w:divBdr>
        <w:top w:val="none" w:sz="0" w:space="0" w:color="auto"/>
        <w:left w:val="none" w:sz="0" w:space="0" w:color="auto"/>
        <w:bottom w:val="none" w:sz="0" w:space="0" w:color="auto"/>
        <w:right w:val="none" w:sz="0" w:space="0" w:color="auto"/>
      </w:divBdr>
      <w:divsChild>
        <w:div w:id="879441481">
          <w:marLeft w:val="0"/>
          <w:marRight w:val="0"/>
          <w:marTop w:val="0"/>
          <w:marBottom w:val="0"/>
          <w:divBdr>
            <w:top w:val="none" w:sz="0" w:space="0" w:color="auto"/>
            <w:left w:val="none" w:sz="0" w:space="0" w:color="auto"/>
            <w:bottom w:val="none" w:sz="0" w:space="0" w:color="auto"/>
            <w:right w:val="none" w:sz="0" w:space="0" w:color="auto"/>
          </w:divBdr>
          <w:divsChild>
            <w:div w:id="985403187">
              <w:marLeft w:val="0"/>
              <w:marRight w:val="0"/>
              <w:marTop w:val="0"/>
              <w:marBottom w:val="0"/>
              <w:divBdr>
                <w:top w:val="none" w:sz="0" w:space="0" w:color="auto"/>
                <w:left w:val="none" w:sz="0" w:space="0" w:color="auto"/>
                <w:bottom w:val="none" w:sz="0" w:space="0" w:color="auto"/>
                <w:right w:val="none" w:sz="0" w:space="0" w:color="auto"/>
              </w:divBdr>
              <w:divsChild>
                <w:div w:id="976954786">
                  <w:marLeft w:val="0"/>
                  <w:marRight w:val="0"/>
                  <w:marTop w:val="0"/>
                  <w:marBottom w:val="0"/>
                  <w:divBdr>
                    <w:top w:val="none" w:sz="0" w:space="0" w:color="auto"/>
                    <w:left w:val="none" w:sz="0" w:space="0" w:color="auto"/>
                    <w:bottom w:val="none" w:sz="0" w:space="0" w:color="auto"/>
                    <w:right w:val="none" w:sz="0" w:space="0" w:color="auto"/>
                  </w:divBdr>
                  <w:divsChild>
                    <w:div w:id="632712678">
                      <w:marLeft w:val="0"/>
                      <w:marRight w:val="0"/>
                      <w:marTop w:val="0"/>
                      <w:marBottom w:val="0"/>
                      <w:divBdr>
                        <w:top w:val="none" w:sz="0" w:space="0" w:color="auto"/>
                        <w:left w:val="none" w:sz="0" w:space="0" w:color="auto"/>
                        <w:bottom w:val="none" w:sz="0" w:space="0" w:color="auto"/>
                        <w:right w:val="none" w:sz="0" w:space="0" w:color="auto"/>
                      </w:divBdr>
                      <w:divsChild>
                        <w:div w:id="553851807">
                          <w:marLeft w:val="0"/>
                          <w:marRight w:val="0"/>
                          <w:marTop w:val="0"/>
                          <w:marBottom w:val="0"/>
                          <w:divBdr>
                            <w:top w:val="none" w:sz="0" w:space="0" w:color="auto"/>
                            <w:left w:val="none" w:sz="0" w:space="0" w:color="auto"/>
                            <w:bottom w:val="none" w:sz="0" w:space="0" w:color="auto"/>
                            <w:right w:val="none" w:sz="0" w:space="0" w:color="auto"/>
                          </w:divBdr>
                          <w:divsChild>
                            <w:div w:id="150028473">
                              <w:marLeft w:val="0"/>
                              <w:marRight w:val="0"/>
                              <w:marTop w:val="0"/>
                              <w:marBottom w:val="0"/>
                              <w:divBdr>
                                <w:top w:val="none" w:sz="0" w:space="0" w:color="auto"/>
                                <w:left w:val="none" w:sz="0" w:space="0" w:color="auto"/>
                                <w:bottom w:val="none" w:sz="0" w:space="0" w:color="auto"/>
                                <w:right w:val="none" w:sz="0" w:space="0" w:color="auto"/>
                              </w:divBdr>
                              <w:divsChild>
                                <w:div w:id="1484005979">
                                  <w:marLeft w:val="0"/>
                                  <w:marRight w:val="0"/>
                                  <w:marTop w:val="0"/>
                                  <w:marBottom w:val="0"/>
                                  <w:divBdr>
                                    <w:top w:val="none" w:sz="0" w:space="0" w:color="auto"/>
                                    <w:left w:val="none" w:sz="0" w:space="0" w:color="auto"/>
                                    <w:bottom w:val="none" w:sz="0" w:space="0" w:color="auto"/>
                                    <w:right w:val="none" w:sz="0" w:space="0" w:color="auto"/>
                                  </w:divBdr>
                                  <w:divsChild>
                                    <w:div w:id="1570339677">
                                      <w:marLeft w:val="0"/>
                                      <w:marRight w:val="0"/>
                                      <w:marTop w:val="0"/>
                                      <w:marBottom w:val="0"/>
                                      <w:divBdr>
                                        <w:top w:val="none" w:sz="0" w:space="0" w:color="auto"/>
                                        <w:left w:val="none" w:sz="0" w:space="0" w:color="auto"/>
                                        <w:bottom w:val="none" w:sz="0" w:space="0" w:color="auto"/>
                                        <w:right w:val="none" w:sz="0" w:space="0" w:color="auto"/>
                                      </w:divBdr>
                                      <w:divsChild>
                                        <w:div w:id="1589731586">
                                          <w:marLeft w:val="0"/>
                                          <w:marRight w:val="0"/>
                                          <w:marTop w:val="0"/>
                                          <w:marBottom w:val="0"/>
                                          <w:divBdr>
                                            <w:top w:val="none" w:sz="0" w:space="0" w:color="auto"/>
                                            <w:left w:val="none" w:sz="0" w:space="0" w:color="auto"/>
                                            <w:bottom w:val="none" w:sz="0" w:space="0" w:color="auto"/>
                                            <w:right w:val="none" w:sz="0" w:space="0" w:color="auto"/>
                                          </w:divBdr>
                                          <w:divsChild>
                                            <w:div w:id="842939776">
                                              <w:marLeft w:val="0"/>
                                              <w:marRight w:val="0"/>
                                              <w:marTop w:val="0"/>
                                              <w:marBottom w:val="0"/>
                                              <w:divBdr>
                                                <w:top w:val="none" w:sz="0" w:space="0" w:color="auto"/>
                                                <w:left w:val="none" w:sz="0" w:space="0" w:color="auto"/>
                                                <w:bottom w:val="none" w:sz="0" w:space="0" w:color="auto"/>
                                                <w:right w:val="none" w:sz="0" w:space="0" w:color="auto"/>
                                              </w:divBdr>
                                              <w:divsChild>
                                                <w:div w:id="172763784">
                                                  <w:marLeft w:val="0"/>
                                                  <w:marRight w:val="0"/>
                                                  <w:marTop w:val="0"/>
                                                  <w:marBottom w:val="0"/>
                                                  <w:divBdr>
                                                    <w:top w:val="none" w:sz="0" w:space="0" w:color="auto"/>
                                                    <w:left w:val="none" w:sz="0" w:space="0" w:color="auto"/>
                                                    <w:bottom w:val="none" w:sz="0" w:space="0" w:color="auto"/>
                                                    <w:right w:val="none" w:sz="0" w:space="0" w:color="auto"/>
                                                  </w:divBdr>
                                                  <w:divsChild>
                                                    <w:div w:id="211216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89887">
                                          <w:marLeft w:val="0"/>
                                          <w:marRight w:val="0"/>
                                          <w:marTop w:val="0"/>
                                          <w:marBottom w:val="0"/>
                                          <w:divBdr>
                                            <w:top w:val="none" w:sz="0" w:space="0" w:color="auto"/>
                                            <w:left w:val="none" w:sz="0" w:space="0" w:color="auto"/>
                                            <w:bottom w:val="none" w:sz="0" w:space="0" w:color="auto"/>
                                            <w:right w:val="none" w:sz="0" w:space="0" w:color="auto"/>
                                          </w:divBdr>
                                          <w:divsChild>
                                            <w:div w:id="1330594578">
                                              <w:marLeft w:val="0"/>
                                              <w:marRight w:val="0"/>
                                              <w:marTop w:val="0"/>
                                              <w:marBottom w:val="0"/>
                                              <w:divBdr>
                                                <w:top w:val="none" w:sz="0" w:space="0" w:color="auto"/>
                                                <w:left w:val="none" w:sz="0" w:space="0" w:color="auto"/>
                                                <w:bottom w:val="none" w:sz="0" w:space="0" w:color="auto"/>
                                                <w:right w:val="none" w:sz="0" w:space="0" w:color="auto"/>
                                              </w:divBdr>
                                              <w:divsChild>
                                                <w:div w:id="1138036295">
                                                  <w:marLeft w:val="0"/>
                                                  <w:marRight w:val="0"/>
                                                  <w:marTop w:val="0"/>
                                                  <w:marBottom w:val="0"/>
                                                  <w:divBdr>
                                                    <w:top w:val="none" w:sz="0" w:space="0" w:color="auto"/>
                                                    <w:left w:val="none" w:sz="0" w:space="0" w:color="auto"/>
                                                    <w:bottom w:val="none" w:sz="0" w:space="0" w:color="auto"/>
                                                    <w:right w:val="none" w:sz="0" w:space="0" w:color="auto"/>
                                                  </w:divBdr>
                                                  <w:divsChild>
                                                    <w:div w:id="69720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786939">
          <w:marLeft w:val="0"/>
          <w:marRight w:val="0"/>
          <w:marTop w:val="0"/>
          <w:marBottom w:val="0"/>
          <w:divBdr>
            <w:top w:val="none" w:sz="0" w:space="0" w:color="auto"/>
            <w:left w:val="none" w:sz="0" w:space="0" w:color="auto"/>
            <w:bottom w:val="none" w:sz="0" w:space="0" w:color="auto"/>
            <w:right w:val="none" w:sz="0" w:space="0" w:color="auto"/>
          </w:divBdr>
          <w:divsChild>
            <w:div w:id="393161227">
              <w:marLeft w:val="0"/>
              <w:marRight w:val="0"/>
              <w:marTop w:val="0"/>
              <w:marBottom w:val="0"/>
              <w:divBdr>
                <w:top w:val="none" w:sz="0" w:space="0" w:color="auto"/>
                <w:left w:val="none" w:sz="0" w:space="0" w:color="auto"/>
                <w:bottom w:val="none" w:sz="0" w:space="0" w:color="auto"/>
                <w:right w:val="none" w:sz="0" w:space="0" w:color="auto"/>
              </w:divBdr>
              <w:divsChild>
                <w:div w:id="1212182553">
                  <w:marLeft w:val="0"/>
                  <w:marRight w:val="0"/>
                  <w:marTop w:val="0"/>
                  <w:marBottom w:val="0"/>
                  <w:divBdr>
                    <w:top w:val="none" w:sz="0" w:space="0" w:color="auto"/>
                    <w:left w:val="none" w:sz="0" w:space="0" w:color="auto"/>
                    <w:bottom w:val="none" w:sz="0" w:space="0" w:color="auto"/>
                    <w:right w:val="none" w:sz="0" w:space="0" w:color="auto"/>
                  </w:divBdr>
                  <w:divsChild>
                    <w:div w:id="3487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B7XJ/aEaHG5HsLds+FuDojM5dKw==">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</go:docsCustomData>
</go:gDocsCustomXmlDataStorage>
</file>

<file path=customXml/itemProps1.xml><?xml version="1.0" encoding="utf-8"?>
<ds:datastoreItem xmlns:ds="http://schemas.openxmlformats.org/officeDocument/2006/customXml" ds:itemID="{816EBA73-CFDF-4EE8-9DA3-822A3025541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1982</Words>
  <Characters>10903</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Ministere Finances</Company>
  <LinksUpToDate>false</LinksUpToDate>
  <CharactersWithSpaces>12860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VARIETTE Marielle</dc:creator>
  <cp:keywords/>
  <dc:description/>
  <cp:lastModifiedBy>BEYE Fatoumata</cp:lastModifiedBy>
  <cp:revision>2</cp:revision>
  <cp:lastPrinted>2025-08-11T11:31:00Z</cp:lastPrinted>
  <dcterms:created xsi:type="dcterms:W3CDTF">2025-08-12T13:11:00Z</dcterms:created>
  <dcterms:modified xsi:type="dcterms:W3CDTF">2025-08-12T13:11:00Z</dcterms:modified>
</cp:coreProperties>
</file>