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10D48F" w14:textId="06C73CE4" w:rsidR="00E517C8" w:rsidRPr="00565297" w:rsidRDefault="00BE734B" w:rsidP="00E517C8">
      <w:pPr>
        <w:pStyle w:val="Citation"/>
        <w:rPr>
          <w:rFonts w:cstheme="minorHAnsi"/>
          <w:noProof/>
        </w:rPr>
      </w:pPr>
      <w:bookmarkStart w:id="0" w:name="_Hlk172197939"/>
      <w:r w:rsidRPr="00565297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F08FBD" wp14:editId="6AFD9240">
                <wp:simplePos x="0" y="0"/>
                <wp:positionH relativeFrom="leftMargin">
                  <wp:align>right</wp:align>
                </wp:positionH>
                <wp:positionV relativeFrom="paragraph">
                  <wp:posOffset>-902335</wp:posOffset>
                </wp:positionV>
                <wp:extent cx="859155" cy="10746105"/>
                <wp:effectExtent l="0" t="0" r="36195" b="5524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9155" cy="1074610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0F4C81"/>
                            </a:gs>
                            <a:gs pos="100000">
                              <a:srgbClr val="75CEE6"/>
                            </a:gs>
                          </a:gsLst>
                          <a:lin ang="5400000" scaled="1"/>
                        </a:gradFill>
                        <a:ln w="12700" algn="ctr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166955" id="Rectangle 2" o:spid="_x0000_s1026" style="position:absolute;margin-left:16.45pt;margin-top:-71.05pt;width:67.65pt;height:846.15pt;z-index:251668480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" fillcolor="#0f4c81" strokecolor="#666" strokeweight="1pt">
                <v:fill color2="#75cee6" focus="100%" type="gradient"/>
                <v:shadow on="t" color="#7f7f7f" opacity=".5" offset="1pt"/>
                <w10:wrap anchorx="margin"/>
              </v:rect>
            </w:pict>
          </mc:Fallback>
        </mc:AlternateContent>
      </w:r>
    </w:p>
    <w:p w14:paraId="645AAB4D" w14:textId="7811E70A" w:rsidR="00BE734B" w:rsidRPr="00565297" w:rsidRDefault="00BE734B" w:rsidP="00BE734B">
      <w:pPr>
        <w:pStyle w:val="Citation"/>
        <w:rPr>
          <w:rFonts w:cstheme="minorHAnsi"/>
          <w:noProof/>
        </w:rPr>
      </w:pPr>
    </w:p>
    <w:p w14:paraId="056A9805" w14:textId="3C172B56" w:rsidR="00BE734B" w:rsidRPr="00A662E0" w:rsidRDefault="00BE734B" w:rsidP="00BE73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2EAAE1"/>
        <w:spacing w:after="0"/>
        <w:ind w:left="567"/>
        <w:rPr>
          <w:rFonts w:cstheme="minorHAnsi"/>
          <w:b/>
          <w:i/>
          <w:iCs/>
          <w:color w:val="FFFFFF" w:themeColor="background1"/>
          <w:sz w:val="12"/>
          <w:szCs w:val="12"/>
        </w:rPr>
      </w:pPr>
    </w:p>
    <w:p w14:paraId="6556B2A2" w14:textId="6590A81D" w:rsidR="00BE734B" w:rsidRPr="00A662E0" w:rsidRDefault="00BE734B" w:rsidP="00BE73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2EAAE1"/>
        <w:spacing w:after="0"/>
        <w:ind w:left="567"/>
        <w:jc w:val="center"/>
        <w:rPr>
          <w:rFonts w:cstheme="minorHAnsi"/>
          <w:b/>
          <w:i/>
          <w:iCs/>
          <w:color w:val="FFFFFF" w:themeColor="background1"/>
          <w:sz w:val="32"/>
          <w:szCs w:val="24"/>
        </w:rPr>
      </w:pPr>
      <w:r w:rsidRPr="00A662E0">
        <w:rPr>
          <w:rFonts w:cstheme="minorHAnsi"/>
          <w:b/>
          <w:i/>
          <w:iCs/>
          <w:color w:val="FFFFFF" w:themeColor="background1"/>
          <w:sz w:val="32"/>
          <w:szCs w:val="24"/>
        </w:rPr>
        <w:t>CAHIER DES CLAUSES TECHNIQUES PARTICULIERES (CCTP)</w:t>
      </w:r>
    </w:p>
    <w:p w14:paraId="4A0FE13E" w14:textId="77777777" w:rsidR="00BE734B" w:rsidRPr="00A662E0" w:rsidRDefault="00BE734B" w:rsidP="00BE73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2EAAE1"/>
        <w:spacing w:after="0"/>
        <w:ind w:left="567"/>
        <w:jc w:val="center"/>
        <w:rPr>
          <w:rFonts w:cstheme="minorHAnsi"/>
          <w:b/>
          <w:color w:val="FFFFFF" w:themeColor="background1"/>
          <w:sz w:val="12"/>
          <w:szCs w:val="12"/>
        </w:rPr>
      </w:pPr>
    </w:p>
    <w:p w14:paraId="5E40F30B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7CB8DFEF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5B73C617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03833A59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5C622193" w14:textId="6F455EDD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  <w:r w:rsidRPr="00C87D20">
        <w:rPr>
          <w:rFonts w:ascii="Arial" w:hAnsi="Arial" w:cs="Arial"/>
          <w:noProof/>
          <w:lang w:eastAsia="fr-FR"/>
        </w:rPr>
        <w:drawing>
          <wp:inline distT="0" distB="0" distL="0" distR="0" wp14:anchorId="6A2A9F7D" wp14:editId="39FC5DB0">
            <wp:extent cx="3076575" cy="1543050"/>
            <wp:effectExtent l="0" t="0" r="9525" b="0"/>
            <wp:docPr id="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Hlk482020245"/>
      <w:bookmarkEnd w:id="1"/>
    </w:p>
    <w:p w14:paraId="3BAEFBEA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43030EFB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67629E41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4D5E131B" w14:textId="77777777" w:rsidR="00BE734B" w:rsidRPr="00A662E0" w:rsidRDefault="00BE734B" w:rsidP="00BE734B">
      <w:pPr>
        <w:spacing w:after="0"/>
        <w:rPr>
          <w:rFonts w:cstheme="minorHAnsi"/>
          <w:b/>
          <w:bCs/>
          <w:color w:val="0F4C81"/>
          <w:sz w:val="32"/>
          <w:szCs w:val="32"/>
          <w:lang w:val="en-US"/>
        </w:rPr>
      </w:pPr>
    </w:p>
    <w:p w14:paraId="4FDC336B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0467FE0B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248996A2" w14:textId="77777777" w:rsidR="00E517C8" w:rsidRPr="00A662E0" w:rsidRDefault="00E517C8" w:rsidP="00BE73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rPr>
          <w:rFonts w:cstheme="minorHAnsi"/>
          <w:noProof/>
          <w:color w:val="FFFFFF" w:themeColor="background1"/>
        </w:rPr>
      </w:pPr>
    </w:p>
    <w:p w14:paraId="4D6485E4" w14:textId="77777777" w:rsidR="00E517C8" w:rsidRDefault="00E517C8" w:rsidP="00BE73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jc w:val="center"/>
        <w:rPr>
          <w:rFonts w:cstheme="minorHAnsi"/>
          <w:b/>
          <w:color w:val="FFFFFF" w:themeColor="background1"/>
          <w:sz w:val="32"/>
        </w:rPr>
      </w:pPr>
      <w:bookmarkStart w:id="2" w:name="_Toc179193523"/>
      <w:r>
        <w:rPr>
          <w:rFonts w:cstheme="minorHAnsi"/>
          <w:b/>
          <w:color w:val="FFFFFF" w:themeColor="background1"/>
          <w:sz w:val="32"/>
        </w:rPr>
        <w:t>ANNEXE 3</w:t>
      </w:r>
    </w:p>
    <w:bookmarkEnd w:id="2"/>
    <w:p w14:paraId="65D97808" w14:textId="77777777" w:rsidR="00AA71F1" w:rsidRDefault="00E517C8" w:rsidP="00BE73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jc w:val="center"/>
        <w:rPr>
          <w:rFonts w:cstheme="minorHAnsi"/>
          <w:b/>
          <w:color w:val="FFFFFF" w:themeColor="background1"/>
          <w:sz w:val="32"/>
        </w:rPr>
      </w:pPr>
      <w:r>
        <w:rPr>
          <w:rFonts w:cstheme="minorHAnsi"/>
          <w:b/>
          <w:color w:val="FFFFFF" w:themeColor="background1"/>
          <w:sz w:val="32"/>
        </w:rPr>
        <w:t>DESCRIPTIF DE</w:t>
      </w:r>
      <w:r w:rsidR="00E43111">
        <w:rPr>
          <w:rFonts w:cstheme="minorHAnsi"/>
          <w:b/>
          <w:color w:val="FFFFFF" w:themeColor="background1"/>
          <w:sz w:val="32"/>
        </w:rPr>
        <w:t xml:space="preserve">S INSTALLATIONS </w:t>
      </w:r>
    </w:p>
    <w:p w14:paraId="2901E90A" w14:textId="14B1DA01" w:rsidR="00E517C8" w:rsidRPr="00A662E0" w:rsidRDefault="00E43111" w:rsidP="00BE73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jc w:val="center"/>
        <w:rPr>
          <w:rFonts w:cstheme="minorHAnsi"/>
          <w:b/>
          <w:color w:val="FFFFFF" w:themeColor="background1"/>
          <w:sz w:val="32"/>
        </w:rPr>
      </w:pPr>
      <w:r>
        <w:rPr>
          <w:rFonts w:cstheme="minorHAnsi"/>
          <w:b/>
          <w:color w:val="FFFFFF" w:themeColor="background1"/>
          <w:sz w:val="32"/>
        </w:rPr>
        <w:t>LOT</w:t>
      </w:r>
      <w:r w:rsidR="00BB0CC6">
        <w:rPr>
          <w:rFonts w:cstheme="minorHAnsi"/>
          <w:b/>
          <w:color w:val="FFFFFF" w:themeColor="background1"/>
          <w:sz w:val="32"/>
        </w:rPr>
        <w:t xml:space="preserve"> </w:t>
      </w:r>
      <w:r w:rsidR="007A626B">
        <w:rPr>
          <w:rFonts w:cstheme="minorHAnsi"/>
          <w:b/>
          <w:color w:val="FFFFFF" w:themeColor="background1"/>
          <w:sz w:val="32"/>
        </w:rPr>
        <w:t>4</w:t>
      </w:r>
      <w:r w:rsidR="00540FB0">
        <w:rPr>
          <w:rFonts w:cstheme="minorHAnsi"/>
          <w:b/>
          <w:color w:val="FFFFFF" w:themeColor="background1"/>
          <w:sz w:val="32"/>
        </w:rPr>
        <w:t xml:space="preserve"> </w:t>
      </w:r>
      <w:r w:rsidR="00BB0CC6">
        <w:rPr>
          <w:rFonts w:cstheme="minorHAnsi"/>
          <w:b/>
          <w:color w:val="FFFFFF" w:themeColor="background1"/>
          <w:sz w:val="32"/>
        </w:rPr>
        <w:t>: CH DE LA COTE FLEURIE</w:t>
      </w:r>
    </w:p>
    <w:p w14:paraId="4955E9F1" w14:textId="77777777" w:rsidR="00E517C8" w:rsidRPr="00A662E0" w:rsidRDefault="00E517C8" w:rsidP="00BE73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rPr>
          <w:rFonts w:cstheme="minorHAnsi"/>
          <w:b/>
          <w:color w:val="FFFFFF" w:themeColor="background1"/>
        </w:rPr>
      </w:pPr>
    </w:p>
    <w:p w14:paraId="7FFC9D10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192258D7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55B6E47B" w14:textId="77777777" w:rsidR="00E517C8" w:rsidRPr="00033E17" w:rsidRDefault="00E517C8" w:rsidP="00E517C8">
      <w:pPr>
        <w:spacing w:after="0"/>
        <w:ind w:left="567"/>
        <w:rPr>
          <w:rFonts w:eastAsiaTheme="minorEastAsia" w:cstheme="minorHAnsi"/>
          <w:noProof/>
        </w:rPr>
        <w:sectPr w:rsidR="00E517C8" w:rsidRPr="00033E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bookmarkEnd w:id="0"/>
    <w:p w14:paraId="64681B3F" w14:textId="480F59D5" w:rsidR="00E517C8" w:rsidRPr="009210F1" w:rsidRDefault="00E517C8" w:rsidP="0038182F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spacing w:before="120" w:after="120"/>
        <w:ind w:left="426"/>
        <w:jc w:val="both"/>
        <w:rPr>
          <w:rFonts w:cstheme="minorHAnsi"/>
          <w:b/>
          <w:caps/>
          <w:color w:val="0F4C81"/>
          <w:u w:val="single"/>
        </w:rPr>
      </w:pPr>
      <w:r w:rsidRPr="009210F1">
        <w:rPr>
          <w:rFonts w:cstheme="minorHAnsi"/>
          <w:b/>
          <w:caps/>
          <w:color w:val="0F4C81"/>
          <w:u w:val="single"/>
        </w:rPr>
        <w:lastRenderedPageBreak/>
        <w:t xml:space="preserve">DESCRPTION </w:t>
      </w:r>
      <w:r w:rsidR="008D611A" w:rsidRPr="009210F1">
        <w:rPr>
          <w:rFonts w:cstheme="minorHAnsi"/>
          <w:b/>
          <w:caps/>
          <w:color w:val="0F4C81"/>
          <w:u w:val="single"/>
        </w:rPr>
        <w:t xml:space="preserve">GENERALE </w:t>
      </w:r>
      <w:r w:rsidR="00BE734B">
        <w:rPr>
          <w:rFonts w:cstheme="minorHAnsi"/>
          <w:b/>
          <w:caps/>
          <w:color w:val="0F4C81"/>
          <w:u w:val="single"/>
        </w:rPr>
        <w:t>DU GHT</w:t>
      </w:r>
    </w:p>
    <w:p w14:paraId="54088F78" w14:textId="77777777" w:rsidR="00BE734B" w:rsidRDefault="009B1F16" w:rsidP="009B1F16">
      <w:pPr>
        <w:spacing w:before="240" w:after="240"/>
        <w:jc w:val="both"/>
      </w:pPr>
      <w:r w:rsidRPr="00E517C8">
        <w:t xml:space="preserve">Le </w:t>
      </w:r>
      <w:r w:rsidR="00BE734B">
        <w:t>Groupement Hospitalier de Territoire (GHT) « Normandie Centre » regroupe les établissements suivants :</w:t>
      </w:r>
    </w:p>
    <w:p w14:paraId="0681F8C4" w14:textId="4899665A" w:rsidR="00BE734B" w:rsidRDefault="00921359" w:rsidP="0038182F">
      <w:pPr>
        <w:pStyle w:val="Paragraphedeliste"/>
        <w:numPr>
          <w:ilvl w:val="0"/>
          <w:numId w:val="4"/>
        </w:numPr>
        <w:spacing w:before="240" w:after="240"/>
        <w:jc w:val="both"/>
      </w:pPr>
      <w:r>
        <w:rPr>
          <w:noProof/>
          <w:lang w:eastAsia="fr-FR"/>
        </w:rPr>
        <w:drawing>
          <wp:anchor distT="0" distB="0" distL="114300" distR="114300" simplePos="0" relativeHeight="251669504" behindDoc="0" locked="0" layoutInCell="1" allowOverlap="1" wp14:anchorId="35F3321C" wp14:editId="7060A2A6">
            <wp:simplePos x="0" y="0"/>
            <wp:positionH relativeFrom="column">
              <wp:posOffset>2481580</wp:posOffset>
            </wp:positionH>
            <wp:positionV relativeFrom="paragraph">
              <wp:posOffset>1905</wp:posOffset>
            </wp:positionV>
            <wp:extent cx="2847975" cy="1962692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019" cy="1970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E734B">
        <w:t>CHU Caen Normandie</w:t>
      </w:r>
    </w:p>
    <w:p w14:paraId="643DA845" w14:textId="0580F3D0" w:rsidR="00BE734B" w:rsidRDefault="00BE734B" w:rsidP="0038182F">
      <w:pPr>
        <w:pStyle w:val="Paragraphedeliste"/>
        <w:numPr>
          <w:ilvl w:val="0"/>
          <w:numId w:val="4"/>
        </w:numPr>
        <w:spacing w:before="240" w:after="240"/>
        <w:jc w:val="both"/>
      </w:pPr>
      <w:r>
        <w:t>EPSM Caen</w:t>
      </w:r>
    </w:p>
    <w:p w14:paraId="69661387" w14:textId="76544374" w:rsidR="00921359" w:rsidRDefault="00BE734B" w:rsidP="0038182F">
      <w:pPr>
        <w:pStyle w:val="Paragraphedeliste"/>
        <w:numPr>
          <w:ilvl w:val="0"/>
          <w:numId w:val="4"/>
        </w:numPr>
        <w:spacing w:before="240" w:after="240"/>
        <w:jc w:val="both"/>
      </w:pPr>
      <w:r>
        <w:t xml:space="preserve">CH </w:t>
      </w:r>
      <w:r w:rsidR="00921359">
        <w:t>Bayeux</w:t>
      </w:r>
    </w:p>
    <w:p w14:paraId="3F161F12" w14:textId="759F1FAE" w:rsidR="00BE734B" w:rsidRDefault="00921359" w:rsidP="0038182F">
      <w:pPr>
        <w:pStyle w:val="Paragraphedeliste"/>
        <w:numPr>
          <w:ilvl w:val="0"/>
          <w:numId w:val="4"/>
        </w:numPr>
        <w:spacing w:before="240" w:after="240"/>
        <w:jc w:val="both"/>
      </w:pPr>
      <w:r>
        <w:t>CH A</w:t>
      </w:r>
      <w:r w:rsidR="00014594">
        <w:t>u</w:t>
      </w:r>
      <w:r>
        <w:t>nay-sur-Odon</w:t>
      </w:r>
    </w:p>
    <w:p w14:paraId="24797A27" w14:textId="311ACF64" w:rsidR="00921359" w:rsidRDefault="00921359" w:rsidP="0038182F">
      <w:pPr>
        <w:pStyle w:val="Paragraphedeliste"/>
        <w:numPr>
          <w:ilvl w:val="0"/>
          <w:numId w:val="4"/>
        </w:numPr>
        <w:spacing w:before="240" w:after="240"/>
        <w:jc w:val="both"/>
      </w:pPr>
      <w:r>
        <w:t>CH Falaise</w:t>
      </w:r>
    </w:p>
    <w:p w14:paraId="33C049CF" w14:textId="62A0A847" w:rsidR="00921359" w:rsidRDefault="00921359" w:rsidP="0038182F">
      <w:pPr>
        <w:pStyle w:val="Paragraphedeliste"/>
        <w:numPr>
          <w:ilvl w:val="0"/>
          <w:numId w:val="4"/>
        </w:numPr>
        <w:spacing w:before="240" w:after="240"/>
        <w:jc w:val="both"/>
      </w:pPr>
      <w:r>
        <w:t>CH Argentan</w:t>
      </w:r>
    </w:p>
    <w:p w14:paraId="2DDE5F39" w14:textId="65991B84" w:rsidR="00921359" w:rsidRDefault="00921359" w:rsidP="0038182F">
      <w:pPr>
        <w:pStyle w:val="Paragraphedeliste"/>
        <w:numPr>
          <w:ilvl w:val="0"/>
          <w:numId w:val="4"/>
        </w:numPr>
        <w:spacing w:before="240" w:after="240"/>
        <w:jc w:val="both"/>
      </w:pPr>
      <w:r>
        <w:t>CH Vimoutiers</w:t>
      </w:r>
    </w:p>
    <w:p w14:paraId="76DB5109" w14:textId="17F0035C" w:rsidR="00921359" w:rsidRDefault="00921359" w:rsidP="0038182F">
      <w:pPr>
        <w:pStyle w:val="Paragraphedeliste"/>
        <w:numPr>
          <w:ilvl w:val="0"/>
          <w:numId w:val="4"/>
        </w:numPr>
        <w:spacing w:before="240" w:after="240"/>
        <w:jc w:val="both"/>
      </w:pPr>
      <w:r>
        <w:t>CH Lisieux</w:t>
      </w:r>
    </w:p>
    <w:p w14:paraId="257754BC" w14:textId="0B40273B" w:rsidR="00921359" w:rsidRDefault="00921359" w:rsidP="0038182F">
      <w:pPr>
        <w:pStyle w:val="Paragraphedeliste"/>
        <w:numPr>
          <w:ilvl w:val="0"/>
          <w:numId w:val="4"/>
        </w:numPr>
        <w:spacing w:before="240" w:after="240"/>
        <w:jc w:val="both"/>
      </w:pPr>
      <w:r>
        <w:t>CH Pont L’Evêque</w:t>
      </w:r>
    </w:p>
    <w:p w14:paraId="47B7AEBC" w14:textId="21199EF1" w:rsidR="00921359" w:rsidRDefault="00921359" w:rsidP="0038182F">
      <w:pPr>
        <w:pStyle w:val="Paragraphedeliste"/>
        <w:numPr>
          <w:ilvl w:val="0"/>
          <w:numId w:val="4"/>
        </w:numPr>
        <w:spacing w:before="240" w:after="240"/>
        <w:jc w:val="both"/>
      </w:pPr>
      <w:r>
        <w:rPr>
          <w:noProof/>
          <w:lang w:eastAsia="fr-FR"/>
        </w:rPr>
        <w:drawing>
          <wp:anchor distT="0" distB="0" distL="114300" distR="114300" simplePos="0" relativeHeight="251670528" behindDoc="0" locked="0" layoutInCell="1" allowOverlap="1" wp14:anchorId="15D8A71A" wp14:editId="14C29F36">
            <wp:simplePos x="0" y="0"/>
            <wp:positionH relativeFrom="column">
              <wp:posOffset>3215005</wp:posOffset>
            </wp:positionH>
            <wp:positionV relativeFrom="paragraph">
              <wp:posOffset>227965</wp:posOffset>
            </wp:positionV>
            <wp:extent cx="1059180" cy="191766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9180" cy="1917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CH Côte Fleurie</w:t>
      </w:r>
    </w:p>
    <w:p w14:paraId="720C6D83" w14:textId="6558F771" w:rsidR="00921359" w:rsidRDefault="00BE734B" w:rsidP="009B1F16">
      <w:pPr>
        <w:spacing w:before="240" w:after="240"/>
        <w:jc w:val="both"/>
      </w:pPr>
      <w:r>
        <w:t xml:space="preserve"> </w:t>
      </w:r>
    </w:p>
    <w:p w14:paraId="5D69F9CC" w14:textId="439BF068" w:rsidR="00921359" w:rsidRDefault="00921359" w:rsidP="00921359">
      <w:pPr>
        <w:spacing w:before="240" w:after="240"/>
        <w:jc w:val="both"/>
      </w:pPr>
      <w:r>
        <w:t xml:space="preserve">Le </w:t>
      </w:r>
      <w:r w:rsidR="003B033C">
        <w:t>présent</w:t>
      </w:r>
      <w:r>
        <w:t xml:space="preserve"> </w:t>
      </w:r>
      <w:r w:rsidR="003B033C">
        <w:t xml:space="preserve">marché </w:t>
      </w:r>
      <w:r>
        <w:t xml:space="preserve">concerne les bâtiments selon l’allotissements suivants :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5271"/>
      </w:tblGrid>
      <w:tr w:rsidR="001F49B4" w14:paraId="4EB44974" w14:textId="77777777" w:rsidTr="001F49B4">
        <w:trPr>
          <w:trHeight w:val="340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AAE1"/>
            <w:vAlign w:val="center"/>
            <w:hideMark/>
          </w:tcPr>
          <w:p w14:paraId="23E7463B" w14:textId="77777777" w:rsidR="001F49B4" w:rsidRDefault="001F49B4">
            <w:pPr>
              <w:autoSpaceDE w:val="0"/>
              <w:autoSpaceDN w:val="0"/>
              <w:adjustRightInd w:val="0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N° Lot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AAE1"/>
            <w:vAlign w:val="center"/>
            <w:hideMark/>
          </w:tcPr>
          <w:p w14:paraId="7A7DFF33" w14:textId="77777777" w:rsidR="001F49B4" w:rsidRDefault="001F49B4">
            <w:pPr>
              <w:autoSpaceDE w:val="0"/>
              <w:autoSpaceDN w:val="0"/>
              <w:adjustRightInd w:val="0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Etablissement </w:t>
            </w:r>
          </w:p>
        </w:tc>
      </w:tr>
      <w:tr w:rsidR="001F49B4" w14:paraId="4345C2D9" w14:textId="77777777" w:rsidTr="001F49B4">
        <w:trPr>
          <w:trHeight w:val="283"/>
          <w:jc w:val="center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2BFC7" w14:textId="77777777" w:rsidR="001F49B4" w:rsidRDefault="001F49B4">
            <w:pPr>
              <w:autoSpaceDE w:val="0"/>
              <w:autoSpaceDN w:val="0"/>
              <w:adjustRightInd w:val="0"/>
              <w:jc w:val="center"/>
            </w:pPr>
            <w:r>
              <w:t>Lot 1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430ED" w14:textId="77777777" w:rsidR="001F49B4" w:rsidRDefault="001F49B4">
            <w:pPr>
              <w:autoSpaceDE w:val="0"/>
              <w:autoSpaceDN w:val="0"/>
              <w:adjustRightInd w:val="0"/>
            </w:pPr>
            <w:r>
              <w:t xml:space="preserve">CHU CAEN </w:t>
            </w:r>
          </w:p>
        </w:tc>
      </w:tr>
      <w:tr w:rsidR="001F49B4" w14:paraId="441F6347" w14:textId="77777777" w:rsidTr="001F49B4">
        <w:trPr>
          <w:trHeight w:val="2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0D4FF" w14:textId="77777777" w:rsidR="001F49B4" w:rsidRDefault="001F49B4"/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8367E" w14:textId="77777777" w:rsidR="001F49B4" w:rsidRDefault="001F49B4">
            <w:pPr>
              <w:autoSpaceDE w:val="0"/>
              <w:autoSpaceDN w:val="0"/>
              <w:adjustRightInd w:val="0"/>
            </w:pPr>
            <w:r>
              <w:t xml:space="preserve">CH </w:t>
            </w:r>
            <w:proofErr w:type="spellStart"/>
            <w:r>
              <w:t>Aunay</w:t>
            </w:r>
            <w:proofErr w:type="spellEnd"/>
            <w:r>
              <w:t>-Bayeux</w:t>
            </w:r>
          </w:p>
        </w:tc>
      </w:tr>
      <w:tr w:rsidR="001F49B4" w14:paraId="0AA80DD4" w14:textId="77777777" w:rsidTr="001F49B4">
        <w:trPr>
          <w:trHeight w:val="2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07D07" w14:textId="77777777" w:rsidR="001F49B4" w:rsidRDefault="001F49B4"/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92E09" w14:textId="77777777" w:rsidR="001F49B4" w:rsidRDefault="001F49B4">
            <w:pPr>
              <w:autoSpaceDE w:val="0"/>
              <w:autoSpaceDN w:val="0"/>
              <w:adjustRightInd w:val="0"/>
            </w:pPr>
            <w:r>
              <w:t>EPSM de Caen</w:t>
            </w:r>
          </w:p>
        </w:tc>
      </w:tr>
      <w:tr w:rsidR="001F49B4" w14:paraId="3A292916" w14:textId="77777777" w:rsidTr="001F49B4">
        <w:trPr>
          <w:trHeight w:val="283"/>
          <w:jc w:val="center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7407A" w14:textId="77777777" w:rsidR="001F49B4" w:rsidRDefault="001F49B4">
            <w:pPr>
              <w:autoSpaceDE w:val="0"/>
              <w:autoSpaceDN w:val="0"/>
              <w:adjustRightInd w:val="0"/>
              <w:jc w:val="center"/>
            </w:pPr>
            <w:r>
              <w:t>Lot 2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16695" w14:textId="77777777" w:rsidR="001F49B4" w:rsidRDefault="001F49B4">
            <w:pPr>
              <w:autoSpaceDE w:val="0"/>
              <w:autoSpaceDN w:val="0"/>
              <w:adjustRightInd w:val="0"/>
            </w:pPr>
            <w:r>
              <w:t>CH Argentan</w:t>
            </w:r>
          </w:p>
        </w:tc>
      </w:tr>
      <w:tr w:rsidR="001F49B4" w14:paraId="7E1E3458" w14:textId="77777777" w:rsidTr="001F49B4">
        <w:trPr>
          <w:trHeight w:val="2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A0B5B" w14:textId="77777777" w:rsidR="001F49B4" w:rsidRDefault="001F49B4"/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27E24" w14:textId="77777777" w:rsidR="001F49B4" w:rsidRDefault="001F49B4">
            <w:pPr>
              <w:autoSpaceDE w:val="0"/>
              <w:autoSpaceDN w:val="0"/>
              <w:adjustRightInd w:val="0"/>
            </w:pPr>
            <w:r>
              <w:t>CH Vimoutiers</w:t>
            </w:r>
          </w:p>
        </w:tc>
      </w:tr>
      <w:tr w:rsidR="001F49B4" w14:paraId="7A011C69" w14:textId="77777777" w:rsidTr="001F49B4">
        <w:trPr>
          <w:trHeight w:val="283"/>
          <w:jc w:val="center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B0B2D" w14:textId="77777777" w:rsidR="001F49B4" w:rsidRDefault="001F49B4">
            <w:pPr>
              <w:autoSpaceDE w:val="0"/>
              <w:autoSpaceDN w:val="0"/>
              <w:adjustRightInd w:val="0"/>
              <w:jc w:val="center"/>
            </w:pPr>
            <w:r>
              <w:t>Lot 3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8BD3F" w14:textId="77777777" w:rsidR="001F49B4" w:rsidRDefault="001F49B4">
            <w:pPr>
              <w:autoSpaceDE w:val="0"/>
              <w:autoSpaceDN w:val="0"/>
              <w:adjustRightInd w:val="0"/>
            </w:pPr>
            <w:r>
              <w:t>CH Lisieux</w:t>
            </w:r>
          </w:p>
        </w:tc>
      </w:tr>
      <w:tr w:rsidR="001F49B4" w14:paraId="6C571FFC" w14:textId="77777777" w:rsidTr="001F49B4">
        <w:trPr>
          <w:trHeight w:val="2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BD22C" w14:textId="77777777" w:rsidR="001F49B4" w:rsidRDefault="001F49B4"/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A965C" w14:textId="77777777" w:rsidR="001F49B4" w:rsidRDefault="001F49B4">
            <w:pPr>
              <w:autoSpaceDE w:val="0"/>
              <w:autoSpaceDN w:val="0"/>
              <w:adjustRightInd w:val="0"/>
            </w:pPr>
            <w:r>
              <w:t>CH Pont l’EVEQUE</w:t>
            </w:r>
          </w:p>
        </w:tc>
      </w:tr>
      <w:tr w:rsidR="007A626B" w14:paraId="116ACC89" w14:textId="77777777" w:rsidTr="007F7BA3">
        <w:trPr>
          <w:trHeight w:val="283"/>
          <w:jc w:val="center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508804" w14:textId="77777777" w:rsidR="007A626B" w:rsidRDefault="007A626B">
            <w:pPr>
              <w:autoSpaceDE w:val="0"/>
              <w:autoSpaceDN w:val="0"/>
              <w:adjustRightInd w:val="0"/>
              <w:jc w:val="center"/>
            </w:pPr>
            <w:r>
              <w:t>Lot 4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ED2D2" w14:textId="77777777" w:rsidR="007A626B" w:rsidRDefault="007A626B">
            <w:pPr>
              <w:autoSpaceDE w:val="0"/>
              <w:autoSpaceDN w:val="0"/>
              <w:adjustRightInd w:val="0"/>
            </w:pPr>
            <w:r>
              <w:t>CH Falaise</w:t>
            </w:r>
          </w:p>
        </w:tc>
      </w:tr>
      <w:tr w:rsidR="007A626B" w14:paraId="0D589CAB" w14:textId="77777777" w:rsidTr="007F7BA3">
        <w:trPr>
          <w:trHeight w:val="283"/>
          <w:jc w:val="center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FE620" w14:textId="77777777" w:rsidR="007A626B" w:rsidRDefault="007A626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C05D5" w14:textId="4CBAEC70" w:rsidR="007A626B" w:rsidRDefault="007A626B">
            <w:pPr>
              <w:autoSpaceDE w:val="0"/>
              <w:autoSpaceDN w:val="0"/>
              <w:adjustRightInd w:val="0"/>
            </w:pPr>
            <w:r>
              <w:t>CH Côte fleurie</w:t>
            </w:r>
          </w:p>
        </w:tc>
      </w:tr>
    </w:tbl>
    <w:p w14:paraId="285A0AE6" w14:textId="2B6B973E" w:rsidR="00921359" w:rsidRPr="009F3F70" w:rsidRDefault="00921359" w:rsidP="00903F07">
      <w:pPr>
        <w:autoSpaceDE w:val="0"/>
        <w:autoSpaceDN w:val="0"/>
        <w:adjustRightInd w:val="0"/>
        <w:spacing w:after="0" w:line="240" w:lineRule="auto"/>
        <w:jc w:val="center"/>
        <w:rPr>
          <w:rFonts w:cs="Courier New"/>
          <w:i/>
        </w:rPr>
      </w:pPr>
    </w:p>
    <w:p w14:paraId="489BD9BF" w14:textId="7F1DB82E" w:rsidR="00921359" w:rsidRPr="00921359" w:rsidRDefault="00BB0CC6" w:rsidP="00903F07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ind w:left="426"/>
        <w:jc w:val="both"/>
        <w:rPr>
          <w:rFonts w:cstheme="minorHAnsi"/>
          <w:b/>
          <w:caps/>
          <w:color w:val="0F4C81"/>
          <w:u w:val="single"/>
        </w:rPr>
      </w:pPr>
      <w:r>
        <w:rPr>
          <w:rFonts w:cstheme="minorHAnsi"/>
          <w:b/>
          <w:caps/>
          <w:color w:val="0F4C81"/>
          <w:u w:val="single"/>
        </w:rPr>
        <w:t>LOT 3</w:t>
      </w:r>
      <w:r w:rsidR="003B033C">
        <w:rPr>
          <w:rFonts w:cstheme="minorHAnsi"/>
          <w:b/>
          <w:caps/>
          <w:color w:val="0F4C81"/>
          <w:u w:val="single"/>
        </w:rPr>
        <w:t xml:space="preserve"> </w:t>
      </w:r>
      <w:r>
        <w:rPr>
          <w:rFonts w:cstheme="minorHAnsi"/>
          <w:b/>
          <w:caps/>
          <w:color w:val="0F4C81"/>
          <w:u w:val="single"/>
        </w:rPr>
        <w:t>–</w:t>
      </w:r>
      <w:r w:rsidR="003B033C">
        <w:rPr>
          <w:rFonts w:cstheme="minorHAnsi"/>
          <w:b/>
          <w:caps/>
          <w:color w:val="0F4C81"/>
          <w:u w:val="single"/>
        </w:rPr>
        <w:t xml:space="preserve"> </w:t>
      </w:r>
      <w:r>
        <w:rPr>
          <w:rFonts w:cstheme="minorHAnsi"/>
          <w:b/>
          <w:caps/>
          <w:color w:val="0F4C81"/>
          <w:u w:val="single"/>
        </w:rPr>
        <w:t xml:space="preserve">CH DE LA COTE FLEURIE </w:t>
      </w:r>
    </w:p>
    <w:p w14:paraId="065FE356" w14:textId="77777777" w:rsidR="00903F07" w:rsidRDefault="00903F07" w:rsidP="00903F07">
      <w:pPr>
        <w:spacing w:after="0"/>
        <w:jc w:val="both"/>
      </w:pPr>
    </w:p>
    <w:p w14:paraId="19055CD4" w14:textId="52F333EF" w:rsidR="00BB0CC6" w:rsidRDefault="00BB0CC6" w:rsidP="00903F07">
      <w:pPr>
        <w:spacing w:after="0"/>
        <w:jc w:val="both"/>
      </w:pPr>
      <w:r>
        <w:t xml:space="preserve">Le CH de la </w:t>
      </w:r>
      <w:r w:rsidR="0028239B">
        <w:t>C</w:t>
      </w:r>
      <w:r>
        <w:t xml:space="preserve">ôte </w:t>
      </w:r>
      <w:r w:rsidR="0028239B">
        <w:t>F</w:t>
      </w:r>
      <w:r>
        <w:t xml:space="preserve">leurie est un établissement de santé regroupant une activité de soins et d’hébergement </w:t>
      </w:r>
      <w:proofErr w:type="spellStart"/>
      <w:r>
        <w:t>medico</w:t>
      </w:r>
      <w:proofErr w:type="spellEnd"/>
      <w:r>
        <w:t>- social. D’une capacité de 500 lits environ, il s’étend sur 3</w:t>
      </w:r>
    </w:p>
    <w:p w14:paraId="16A0316A" w14:textId="5E338016" w:rsidR="00AE5C29" w:rsidRDefault="00BB0CC6" w:rsidP="00BB0CC6">
      <w:pPr>
        <w:spacing w:after="0"/>
        <w:jc w:val="both"/>
        <w:rPr>
          <w:rFonts w:ascii="Calibri" w:hAnsi="Calibri" w:cs="Calibri"/>
          <w:bCs/>
        </w:rPr>
      </w:pPr>
      <w:r>
        <w:t xml:space="preserve"> Sites. </w:t>
      </w:r>
    </w:p>
    <w:p w14:paraId="1E303E27" w14:textId="6D36E295" w:rsidR="00921359" w:rsidRDefault="00921359" w:rsidP="00903F07">
      <w:pPr>
        <w:pStyle w:val="Retraitnormal"/>
        <w:widowControl/>
        <w:numPr>
          <w:ilvl w:val="0"/>
          <w:numId w:val="5"/>
        </w:numPr>
        <w:spacing w:after="0" w:line="240" w:lineRule="auto"/>
        <w:ind w:left="567" w:hanging="357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Site </w:t>
      </w:r>
      <w:r w:rsidR="00BB0CC6">
        <w:rPr>
          <w:rFonts w:ascii="Calibri" w:hAnsi="Calibri" w:cs="Calibri"/>
          <w:bCs/>
        </w:rPr>
        <w:t xml:space="preserve">Cricqueboeuf 1 seul bâtiment </w:t>
      </w:r>
    </w:p>
    <w:p w14:paraId="3BCD189D" w14:textId="3F8505A8" w:rsidR="00921359" w:rsidRDefault="00921359" w:rsidP="00903F07">
      <w:pPr>
        <w:pStyle w:val="Retraitnormal"/>
        <w:widowControl/>
        <w:numPr>
          <w:ilvl w:val="0"/>
          <w:numId w:val="5"/>
        </w:numPr>
        <w:spacing w:after="0" w:line="240" w:lineRule="auto"/>
        <w:ind w:left="567" w:hanging="357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Site </w:t>
      </w:r>
      <w:r w:rsidR="00BB0CC6">
        <w:rPr>
          <w:rFonts w:ascii="Calibri" w:hAnsi="Calibri" w:cs="Calibri"/>
          <w:bCs/>
        </w:rPr>
        <w:t xml:space="preserve">Equemauville 1 seul bâtiment </w:t>
      </w:r>
    </w:p>
    <w:p w14:paraId="46360C96" w14:textId="04DF6824" w:rsidR="00921359" w:rsidRDefault="00921359" w:rsidP="00903F07">
      <w:pPr>
        <w:pStyle w:val="Retraitnormal"/>
        <w:widowControl/>
        <w:numPr>
          <w:ilvl w:val="0"/>
          <w:numId w:val="5"/>
        </w:numPr>
        <w:spacing w:after="0" w:line="240" w:lineRule="auto"/>
        <w:ind w:left="567" w:hanging="357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Site </w:t>
      </w:r>
      <w:r w:rsidR="00BB0CC6">
        <w:rPr>
          <w:rFonts w:ascii="Calibri" w:hAnsi="Calibri" w:cs="Calibri"/>
          <w:bCs/>
        </w:rPr>
        <w:t xml:space="preserve">de Trouville 1 seul bâtiment </w:t>
      </w:r>
    </w:p>
    <w:p w14:paraId="67B227DC" w14:textId="0853668A" w:rsidR="00903F07" w:rsidRDefault="00903F07" w:rsidP="00903F07">
      <w:pPr>
        <w:pStyle w:val="Retraitnormal"/>
        <w:widowControl/>
        <w:spacing w:after="0" w:line="240" w:lineRule="auto"/>
        <w:jc w:val="both"/>
        <w:rPr>
          <w:rFonts w:ascii="Calibri" w:hAnsi="Calibri" w:cs="Calibri"/>
          <w:bCs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2497"/>
        <w:gridCol w:w="2748"/>
      </w:tblGrid>
      <w:tr w:rsidR="00821A7B" w:rsidRPr="00A662E0" w14:paraId="253D6DB7" w14:textId="77777777" w:rsidTr="00AA4396">
        <w:trPr>
          <w:trHeight w:val="340"/>
          <w:jc w:val="center"/>
        </w:trPr>
        <w:tc>
          <w:tcPr>
            <w:tcW w:w="1980" w:type="dxa"/>
            <w:shd w:val="clear" w:color="auto" w:fill="2EAAE1"/>
          </w:tcPr>
          <w:p w14:paraId="7CA1FCB0" w14:textId="48D1BFE8" w:rsidR="00821A7B" w:rsidRPr="0053257F" w:rsidRDefault="000F0DFC" w:rsidP="00BB0CC6">
            <w:pPr>
              <w:autoSpaceDE w:val="0"/>
              <w:autoSpaceDN w:val="0"/>
              <w:adjustRightInd w:val="0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Sites concernés du </w:t>
            </w:r>
            <w:r w:rsidR="00BB0CC6">
              <w:rPr>
                <w:b/>
                <w:color w:val="FFFFFF" w:themeColor="background1"/>
              </w:rPr>
              <w:t xml:space="preserve">CH </w:t>
            </w:r>
            <w:r w:rsidR="00AA4396">
              <w:rPr>
                <w:b/>
                <w:color w:val="FFFFFF" w:themeColor="background1"/>
              </w:rPr>
              <w:t>Cô</w:t>
            </w:r>
            <w:r w:rsidR="00BB0CC6">
              <w:rPr>
                <w:b/>
                <w:color w:val="FFFFFF" w:themeColor="background1"/>
              </w:rPr>
              <w:t xml:space="preserve">te fleurie </w:t>
            </w:r>
          </w:p>
        </w:tc>
        <w:tc>
          <w:tcPr>
            <w:tcW w:w="2497" w:type="dxa"/>
            <w:shd w:val="clear" w:color="auto" w:fill="2EAAE1"/>
            <w:vAlign w:val="center"/>
          </w:tcPr>
          <w:p w14:paraId="6D67F3EE" w14:textId="77777777" w:rsidR="00821A7B" w:rsidRPr="0053257F" w:rsidRDefault="00821A7B" w:rsidP="00903F07">
            <w:pPr>
              <w:autoSpaceDE w:val="0"/>
              <w:autoSpaceDN w:val="0"/>
              <w:adjustRightInd w:val="0"/>
              <w:jc w:val="center"/>
              <w:rPr>
                <w:b/>
                <w:color w:val="FFFFFF" w:themeColor="background1"/>
              </w:rPr>
            </w:pPr>
            <w:r w:rsidRPr="0053257F">
              <w:rPr>
                <w:b/>
                <w:color w:val="FFFFFF" w:themeColor="background1"/>
              </w:rPr>
              <w:t>Typologie de Bâtiment</w:t>
            </w:r>
          </w:p>
        </w:tc>
        <w:tc>
          <w:tcPr>
            <w:tcW w:w="2748" w:type="dxa"/>
            <w:shd w:val="clear" w:color="auto" w:fill="2EAAE1"/>
            <w:vAlign w:val="center"/>
          </w:tcPr>
          <w:p w14:paraId="4805E560" w14:textId="77777777" w:rsidR="00821A7B" w:rsidRPr="0053257F" w:rsidRDefault="00821A7B" w:rsidP="00903F07">
            <w:pPr>
              <w:autoSpaceDE w:val="0"/>
              <w:autoSpaceDN w:val="0"/>
              <w:adjustRightInd w:val="0"/>
              <w:jc w:val="center"/>
              <w:rPr>
                <w:b/>
                <w:color w:val="FFFFFF" w:themeColor="background1"/>
              </w:rPr>
            </w:pPr>
            <w:r w:rsidRPr="0053257F">
              <w:rPr>
                <w:b/>
                <w:color w:val="FFFFFF" w:themeColor="background1"/>
              </w:rPr>
              <w:t>Nom du Bâtiment</w:t>
            </w:r>
          </w:p>
        </w:tc>
      </w:tr>
      <w:tr w:rsidR="00821A7B" w14:paraId="78FF8219" w14:textId="77777777" w:rsidTr="00AA4396">
        <w:trPr>
          <w:trHeight w:val="283"/>
          <w:jc w:val="center"/>
        </w:trPr>
        <w:tc>
          <w:tcPr>
            <w:tcW w:w="1980" w:type="dxa"/>
          </w:tcPr>
          <w:p w14:paraId="40A6D727" w14:textId="07DADADD" w:rsidR="00821A7B" w:rsidRPr="0053257F" w:rsidRDefault="00BB0CC6" w:rsidP="00903F07">
            <w:pPr>
              <w:autoSpaceDE w:val="0"/>
              <w:autoSpaceDN w:val="0"/>
              <w:adjustRightInd w:val="0"/>
            </w:pPr>
            <w:r>
              <w:t>CH Cricqueboeuf</w:t>
            </w:r>
          </w:p>
        </w:tc>
        <w:tc>
          <w:tcPr>
            <w:tcW w:w="2497" w:type="dxa"/>
          </w:tcPr>
          <w:p w14:paraId="5B98CC8E" w14:textId="77777777" w:rsidR="00821A7B" w:rsidRPr="0053257F" w:rsidRDefault="00821A7B" w:rsidP="00903F07">
            <w:pPr>
              <w:autoSpaceDE w:val="0"/>
              <w:autoSpaceDN w:val="0"/>
              <w:adjustRightInd w:val="0"/>
            </w:pPr>
            <w:r>
              <w:t>ERP</w:t>
            </w:r>
          </w:p>
        </w:tc>
        <w:tc>
          <w:tcPr>
            <w:tcW w:w="2748" w:type="dxa"/>
            <w:vAlign w:val="center"/>
          </w:tcPr>
          <w:p w14:paraId="0FEC582D" w14:textId="55314A02" w:rsidR="00821A7B" w:rsidRPr="0053257F" w:rsidRDefault="000A2D1A" w:rsidP="00903F07">
            <w:pPr>
              <w:autoSpaceDE w:val="0"/>
              <w:autoSpaceDN w:val="0"/>
              <w:adjustRightInd w:val="0"/>
            </w:pPr>
            <w:r>
              <w:t xml:space="preserve">PRINCIPAL </w:t>
            </w:r>
          </w:p>
        </w:tc>
      </w:tr>
      <w:tr w:rsidR="00821A7B" w14:paraId="586DE02A" w14:textId="77777777" w:rsidTr="00AA4396">
        <w:trPr>
          <w:trHeight w:val="283"/>
          <w:jc w:val="center"/>
        </w:trPr>
        <w:tc>
          <w:tcPr>
            <w:tcW w:w="1980" w:type="dxa"/>
          </w:tcPr>
          <w:p w14:paraId="7D2EEB6B" w14:textId="4F8F190D" w:rsidR="00821A7B" w:rsidRDefault="000A2D1A" w:rsidP="00903F07">
            <w:pPr>
              <w:autoSpaceDE w:val="0"/>
              <w:autoSpaceDN w:val="0"/>
              <w:adjustRightInd w:val="0"/>
            </w:pPr>
            <w:r>
              <w:t xml:space="preserve">CH Equemauville </w:t>
            </w:r>
          </w:p>
        </w:tc>
        <w:tc>
          <w:tcPr>
            <w:tcW w:w="2497" w:type="dxa"/>
          </w:tcPr>
          <w:p w14:paraId="0C0A6F45" w14:textId="1C7C3BDE" w:rsidR="00821A7B" w:rsidRDefault="000A2D1A" w:rsidP="00903F07">
            <w:pPr>
              <w:autoSpaceDE w:val="0"/>
              <w:autoSpaceDN w:val="0"/>
              <w:adjustRightInd w:val="0"/>
            </w:pPr>
            <w:r>
              <w:t>ERP</w:t>
            </w:r>
          </w:p>
        </w:tc>
        <w:tc>
          <w:tcPr>
            <w:tcW w:w="2748" w:type="dxa"/>
            <w:vAlign w:val="center"/>
          </w:tcPr>
          <w:p w14:paraId="075B663D" w14:textId="6C14D599" w:rsidR="00821A7B" w:rsidRDefault="000A2D1A" w:rsidP="00903F07">
            <w:pPr>
              <w:autoSpaceDE w:val="0"/>
              <w:autoSpaceDN w:val="0"/>
              <w:adjustRightInd w:val="0"/>
            </w:pPr>
            <w:r>
              <w:t>EHPAD/SMR/LONG SEJOUR</w:t>
            </w:r>
          </w:p>
        </w:tc>
      </w:tr>
      <w:tr w:rsidR="00821A7B" w14:paraId="7373F3E8" w14:textId="77777777" w:rsidTr="00AA4396">
        <w:trPr>
          <w:trHeight w:val="283"/>
          <w:jc w:val="center"/>
        </w:trPr>
        <w:tc>
          <w:tcPr>
            <w:tcW w:w="1980" w:type="dxa"/>
          </w:tcPr>
          <w:p w14:paraId="0A3D9955" w14:textId="1B64DE5A" w:rsidR="00821A7B" w:rsidRDefault="000A2D1A" w:rsidP="00903F07">
            <w:pPr>
              <w:autoSpaceDE w:val="0"/>
              <w:autoSpaceDN w:val="0"/>
              <w:adjustRightInd w:val="0"/>
            </w:pPr>
            <w:r>
              <w:t xml:space="preserve">EHPAD TROUVILLE </w:t>
            </w:r>
          </w:p>
        </w:tc>
        <w:tc>
          <w:tcPr>
            <w:tcW w:w="2497" w:type="dxa"/>
          </w:tcPr>
          <w:p w14:paraId="782FFED5" w14:textId="77777777" w:rsidR="00821A7B" w:rsidRDefault="00821A7B" w:rsidP="00903F07">
            <w:pPr>
              <w:autoSpaceDE w:val="0"/>
              <w:autoSpaceDN w:val="0"/>
              <w:adjustRightInd w:val="0"/>
            </w:pPr>
            <w:r>
              <w:t>ERP</w:t>
            </w:r>
          </w:p>
        </w:tc>
        <w:tc>
          <w:tcPr>
            <w:tcW w:w="2748" w:type="dxa"/>
            <w:vAlign w:val="center"/>
          </w:tcPr>
          <w:p w14:paraId="645030FB" w14:textId="0D95DA65" w:rsidR="00821A7B" w:rsidRDefault="000A2D1A" w:rsidP="00903F07">
            <w:pPr>
              <w:autoSpaceDE w:val="0"/>
              <w:autoSpaceDN w:val="0"/>
              <w:adjustRightInd w:val="0"/>
            </w:pPr>
            <w:r>
              <w:t xml:space="preserve">Mont </w:t>
            </w:r>
            <w:proofErr w:type="spellStart"/>
            <w:r>
              <w:t>joly</w:t>
            </w:r>
            <w:proofErr w:type="spellEnd"/>
            <w:r>
              <w:t xml:space="preserve"> </w:t>
            </w:r>
          </w:p>
        </w:tc>
      </w:tr>
    </w:tbl>
    <w:p w14:paraId="226BA762" w14:textId="77777777" w:rsidR="004D6583" w:rsidRDefault="004D6583" w:rsidP="00903F07">
      <w:pPr>
        <w:pStyle w:val="En-tte"/>
        <w:tabs>
          <w:tab w:val="clear" w:pos="4536"/>
          <w:tab w:val="clear" w:pos="9072"/>
        </w:tabs>
        <w:jc w:val="both"/>
        <w:rPr>
          <w:rFonts w:cstheme="minorHAnsi"/>
          <w:b/>
          <w:caps/>
          <w:color w:val="00734B"/>
          <w:u w:val="single"/>
        </w:rPr>
      </w:pPr>
    </w:p>
    <w:p w14:paraId="1F605D1C" w14:textId="77777777" w:rsidR="004D6583" w:rsidRDefault="004D6583" w:rsidP="00903F07">
      <w:pPr>
        <w:pStyle w:val="En-tte"/>
        <w:tabs>
          <w:tab w:val="clear" w:pos="4536"/>
          <w:tab w:val="clear" w:pos="9072"/>
        </w:tabs>
        <w:jc w:val="both"/>
        <w:rPr>
          <w:rFonts w:cstheme="minorHAnsi"/>
          <w:b/>
          <w:caps/>
          <w:color w:val="00734B"/>
          <w:u w:val="single"/>
        </w:rPr>
      </w:pPr>
    </w:p>
    <w:p w14:paraId="35A147E6" w14:textId="373816B6" w:rsidR="00857104" w:rsidRPr="00904810" w:rsidRDefault="00857104" w:rsidP="00857104">
      <w:pPr>
        <w:spacing w:after="0" w:line="240" w:lineRule="auto"/>
        <w:jc w:val="both"/>
        <w:rPr>
          <w:rFonts w:cstheme="minorHAnsi"/>
        </w:rPr>
      </w:pPr>
      <w:r w:rsidRPr="00904810">
        <w:rPr>
          <w:rFonts w:cstheme="minorHAnsi"/>
          <w:u w:val="single"/>
        </w:rPr>
        <w:lastRenderedPageBreak/>
        <w:t>Effectif formation</w:t>
      </w:r>
      <w:r w:rsidRPr="00904810">
        <w:rPr>
          <w:rFonts w:cstheme="minorHAnsi"/>
        </w:rPr>
        <w:t xml:space="preserve"> : 6 agents SSIAP 1 et 2 à former</w:t>
      </w:r>
      <w:r w:rsidR="00904810" w:rsidRPr="00904810">
        <w:rPr>
          <w:rFonts w:cstheme="minorHAnsi"/>
        </w:rPr>
        <w:t xml:space="preserve"> pour les 3 sites</w:t>
      </w:r>
    </w:p>
    <w:p w14:paraId="07500924" w14:textId="77777777" w:rsidR="00857104" w:rsidRPr="00904810" w:rsidRDefault="00857104" w:rsidP="00857104">
      <w:pPr>
        <w:spacing w:after="0" w:line="240" w:lineRule="auto"/>
        <w:jc w:val="both"/>
        <w:rPr>
          <w:rFonts w:cstheme="minorHAnsi"/>
        </w:rPr>
      </w:pPr>
    </w:p>
    <w:p w14:paraId="247B619A" w14:textId="7946F74C" w:rsidR="00857104" w:rsidRPr="00904810" w:rsidRDefault="00857104" w:rsidP="00857104">
      <w:pPr>
        <w:spacing w:after="0" w:line="240" w:lineRule="auto"/>
        <w:jc w:val="both"/>
        <w:rPr>
          <w:rFonts w:cstheme="minorHAnsi"/>
        </w:rPr>
      </w:pPr>
      <w:r w:rsidRPr="00904810">
        <w:rPr>
          <w:rFonts w:cstheme="minorHAnsi"/>
          <w:u w:val="single"/>
        </w:rPr>
        <w:t>Nombre de visite annuelle de maintenance préventive</w:t>
      </w:r>
      <w:r w:rsidRPr="00904810">
        <w:rPr>
          <w:rFonts w:cstheme="minorHAnsi"/>
        </w:rPr>
        <w:t> : 2</w:t>
      </w:r>
      <w:r w:rsidR="00904810" w:rsidRPr="00904810">
        <w:rPr>
          <w:rFonts w:cstheme="minorHAnsi"/>
        </w:rPr>
        <w:t xml:space="preserve"> / an pour les 3 sites</w:t>
      </w:r>
    </w:p>
    <w:p w14:paraId="56FFFD32" w14:textId="77777777" w:rsidR="00857104" w:rsidRDefault="00857104" w:rsidP="00903F07">
      <w:pPr>
        <w:pStyle w:val="En-tte"/>
        <w:tabs>
          <w:tab w:val="clear" w:pos="4536"/>
          <w:tab w:val="clear" w:pos="9072"/>
        </w:tabs>
        <w:jc w:val="both"/>
        <w:rPr>
          <w:rFonts w:cstheme="minorHAnsi"/>
          <w:b/>
          <w:caps/>
          <w:color w:val="00734B"/>
          <w:u w:val="single"/>
        </w:rPr>
      </w:pPr>
    </w:p>
    <w:p w14:paraId="0E105630" w14:textId="751F90B9" w:rsidR="003E40AE" w:rsidRDefault="00977082" w:rsidP="00903F07">
      <w:pPr>
        <w:pStyle w:val="En-tte"/>
        <w:tabs>
          <w:tab w:val="clear" w:pos="4536"/>
          <w:tab w:val="clear" w:pos="9072"/>
        </w:tabs>
        <w:jc w:val="both"/>
        <w:rPr>
          <w:rFonts w:cstheme="minorHAnsi"/>
          <w:b/>
          <w:caps/>
          <w:color w:val="00734B"/>
          <w:u w:val="single"/>
        </w:rPr>
      </w:pPr>
      <w:r>
        <w:rPr>
          <w:rFonts w:cstheme="minorHAnsi"/>
          <w:b/>
          <w:caps/>
          <w:color w:val="00734B"/>
          <w:u w:val="single"/>
        </w:rPr>
        <w:t xml:space="preserve">i </w:t>
      </w:r>
      <w:r w:rsidR="002A1472">
        <w:rPr>
          <w:rFonts w:cstheme="minorHAnsi"/>
          <w:b/>
          <w:caps/>
          <w:color w:val="00734B"/>
          <w:u w:val="single"/>
        </w:rPr>
        <w:t>Cricqueboeuf</w:t>
      </w:r>
    </w:p>
    <w:p w14:paraId="0D963EE6" w14:textId="77777777" w:rsidR="00646E63" w:rsidRDefault="00646E63" w:rsidP="00903F07">
      <w:pPr>
        <w:pStyle w:val="En-tte"/>
        <w:tabs>
          <w:tab w:val="clear" w:pos="4536"/>
          <w:tab w:val="clear" w:pos="9072"/>
        </w:tabs>
        <w:jc w:val="both"/>
        <w:rPr>
          <w:rFonts w:cstheme="minorHAnsi"/>
          <w:b/>
          <w:caps/>
          <w:color w:val="00734B"/>
          <w:u w:val="single"/>
        </w:rPr>
      </w:pPr>
    </w:p>
    <w:p w14:paraId="627E0B90" w14:textId="76616F57" w:rsidR="00921359" w:rsidRDefault="0085740D" w:rsidP="00903F07">
      <w:pPr>
        <w:pStyle w:val="En-tte"/>
        <w:numPr>
          <w:ilvl w:val="1"/>
          <w:numId w:val="3"/>
        </w:numPr>
        <w:tabs>
          <w:tab w:val="clear" w:pos="4536"/>
          <w:tab w:val="clear" w:pos="9072"/>
        </w:tabs>
        <w:jc w:val="both"/>
        <w:rPr>
          <w:rFonts w:cstheme="minorHAnsi"/>
          <w:b/>
          <w:color w:val="0070C0"/>
          <w:u w:val="single"/>
        </w:rPr>
      </w:pPr>
      <w:r>
        <w:rPr>
          <w:rFonts w:cstheme="minorHAnsi"/>
          <w:b/>
          <w:color w:val="0070C0"/>
          <w:u w:val="single"/>
        </w:rPr>
        <w:t>Présentation du site</w:t>
      </w:r>
    </w:p>
    <w:p w14:paraId="3B80E4C8" w14:textId="2E6851FF" w:rsidR="0085740D" w:rsidRPr="005C08D6" w:rsidRDefault="005C08D6" w:rsidP="00903F07">
      <w:pPr>
        <w:spacing w:after="0" w:line="240" w:lineRule="auto"/>
        <w:jc w:val="both"/>
        <w:rPr>
          <w:rFonts w:cstheme="minorHAnsi"/>
        </w:rPr>
      </w:pPr>
      <w:bookmarkStart w:id="3" w:name="_Hlk155781216"/>
      <w:r w:rsidRPr="005C08D6">
        <w:rPr>
          <w:rFonts w:cstheme="minorHAnsi"/>
        </w:rPr>
        <w:t>L</w:t>
      </w:r>
      <w:r w:rsidR="0085740D" w:rsidRPr="005C08D6">
        <w:rPr>
          <w:rFonts w:cstheme="minorHAnsi"/>
        </w:rPr>
        <w:t xml:space="preserve">e site de </w:t>
      </w:r>
      <w:r w:rsidR="000A2D1A">
        <w:rPr>
          <w:rFonts w:cstheme="minorHAnsi"/>
        </w:rPr>
        <w:t xml:space="preserve">Cricqueboeuf </w:t>
      </w:r>
      <w:r w:rsidR="0085740D" w:rsidRPr="005C08D6">
        <w:rPr>
          <w:rFonts w:cstheme="minorHAnsi"/>
        </w:rPr>
        <w:t xml:space="preserve">se compose d’un bâtiment </w:t>
      </w:r>
      <w:r w:rsidR="00E160C7" w:rsidRPr="005C08D6">
        <w:rPr>
          <w:rFonts w:cstheme="minorHAnsi"/>
        </w:rPr>
        <w:t xml:space="preserve">appelé </w:t>
      </w:r>
      <w:r w:rsidR="000A2D1A">
        <w:rPr>
          <w:rFonts w:cstheme="minorHAnsi"/>
        </w:rPr>
        <w:t xml:space="preserve">bâtiment </w:t>
      </w:r>
      <w:r w:rsidR="0008694B">
        <w:rPr>
          <w:rFonts w:cstheme="minorHAnsi"/>
        </w:rPr>
        <w:t xml:space="preserve">principal. </w:t>
      </w:r>
      <w:r w:rsidR="000A2D1A">
        <w:rPr>
          <w:rFonts w:cstheme="minorHAnsi"/>
        </w:rPr>
        <w:t>Ce bâtiment ouvert en 2009</w:t>
      </w:r>
      <w:r w:rsidR="00300ABC" w:rsidRPr="005C08D6">
        <w:rPr>
          <w:rFonts w:cstheme="minorHAnsi"/>
        </w:rPr>
        <w:t>,</w:t>
      </w:r>
      <w:r w:rsidR="000A2D1A">
        <w:rPr>
          <w:rFonts w:cstheme="minorHAnsi"/>
        </w:rPr>
        <w:t xml:space="preserve"> d’une surface de 16500</w:t>
      </w:r>
      <w:r w:rsidR="00E160C7" w:rsidRPr="005C08D6">
        <w:rPr>
          <w:rFonts w:cstheme="minorHAnsi"/>
        </w:rPr>
        <w:t xml:space="preserve"> m²</w:t>
      </w:r>
      <w:r w:rsidR="00E160C7" w:rsidRPr="005C08D6">
        <w:rPr>
          <w:rFonts w:cstheme="minorHAnsi"/>
          <w:vertAlign w:val="superscript"/>
        </w:rPr>
        <w:t xml:space="preserve"> </w:t>
      </w:r>
      <w:r w:rsidR="00E160C7" w:rsidRPr="005C08D6">
        <w:rPr>
          <w:rFonts w:cstheme="minorHAnsi"/>
        </w:rPr>
        <w:t>est un ERP de 3</w:t>
      </w:r>
      <w:r w:rsidR="00E160C7" w:rsidRPr="005C08D6">
        <w:rPr>
          <w:rFonts w:cstheme="minorHAnsi"/>
          <w:vertAlign w:val="superscript"/>
        </w:rPr>
        <w:t>ème</w:t>
      </w:r>
      <w:r w:rsidR="00E160C7" w:rsidRPr="005C08D6">
        <w:rPr>
          <w:rFonts w:cstheme="minorHAnsi"/>
        </w:rPr>
        <w:t xml:space="preserve"> catégorie de type U qui accueille les activités suivantes :</w:t>
      </w:r>
    </w:p>
    <w:p w14:paraId="45435350" w14:textId="433EF751" w:rsidR="00E160C7" w:rsidRPr="005C08D6" w:rsidRDefault="00E160C7" w:rsidP="00903F07">
      <w:pPr>
        <w:pStyle w:val="Paragraphedeliste"/>
        <w:numPr>
          <w:ilvl w:val="0"/>
          <w:numId w:val="5"/>
        </w:numPr>
        <w:spacing w:after="0" w:line="240" w:lineRule="auto"/>
        <w:ind w:left="567" w:hanging="283"/>
        <w:jc w:val="both"/>
        <w:rPr>
          <w:rFonts w:eastAsia="Arial" w:cstheme="minorHAnsi"/>
          <w:bCs/>
          <w:spacing w:val="-1"/>
          <w:position w:val="-1"/>
        </w:rPr>
      </w:pPr>
      <w:r w:rsidRPr="005C08D6">
        <w:rPr>
          <w:rFonts w:eastAsia="Arial" w:cstheme="minorHAnsi"/>
          <w:bCs/>
          <w:spacing w:val="-1"/>
          <w:position w:val="-1"/>
        </w:rPr>
        <w:t>Sous-sol</w:t>
      </w:r>
      <w:r w:rsidR="000A2D1A">
        <w:rPr>
          <w:rFonts w:eastAsia="Arial" w:cstheme="minorHAnsi"/>
          <w:bCs/>
          <w:spacing w:val="-1"/>
          <w:position w:val="-1"/>
        </w:rPr>
        <w:t xml:space="preserve"> /</w:t>
      </w:r>
      <w:proofErr w:type="spellStart"/>
      <w:r w:rsidR="000A2D1A">
        <w:rPr>
          <w:rFonts w:eastAsia="Arial" w:cstheme="minorHAnsi"/>
          <w:bCs/>
          <w:spacing w:val="-1"/>
          <w:position w:val="-1"/>
        </w:rPr>
        <w:t>rez</w:t>
      </w:r>
      <w:proofErr w:type="spellEnd"/>
      <w:r w:rsidR="000A2D1A">
        <w:rPr>
          <w:rFonts w:eastAsia="Arial" w:cstheme="minorHAnsi"/>
          <w:bCs/>
          <w:spacing w:val="-1"/>
          <w:position w:val="-1"/>
        </w:rPr>
        <w:t xml:space="preserve"> de jardin</w:t>
      </w:r>
      <w:r w:rsidRPr="005C08D6">
        <w:rPr>
          <w:rFonts w:eastAsia="Arial" w:cstheme="minorHAnsi"/>
          <w:bCs/>
          <w:spacing w:val="-1"/>
          <w:position w:val="-1"/>
        </w:rPr>
        <w:t xml:space="preserve"> : Locaux </w:t>
      </w:r>
      <w:r w:rsidR="000A2D1A" w:rsidRPr="005C08D6">
        <w:rPr>
          <w:rFonts w:eastAsia="Arial" w:cstheme="minorHAnsi"/>
          <w:bCs/>
          <w:spacing w:val="-1"/>
          <w:position w:val="-1"/>
        </w:rPr>
        <w:t>techniques</w:t>
      </w:r>
      <w:r w:rsidR="000A2D1A">
        <w:rPr>
          <w:rFonts w:eastAsia="Arial" w:cstheme="minorHAnsi"/>
          <w:bCs/>
          <w:spacing w:val="-1"/>
          <w:position w:val="-1"/>
        </w:rPr>
        <w:t xml:space="preserve">, les urgences, la pharmacie, la lingerie, les bureaux syndicaux </w:t>
      </w:r>
    </w:p>
    <w:p w14:paraId="09087398" w14:textId="00B08C27" w:rsidR="00E160C7" w:rsidRPr="005C08D6" w:rsidRDefault="00E160C7" w:rsidP="00903F07">
      <w:pPr>
        <w:pStyle w:val="Paragraphedeliste"/>
        <w:numPr>
          <w:ilvl w:val="0"/>
          <w:numId w:val="5"/>
        </w:numPr>
        <w:spacing w:after="0" w:line="240" w:lineRule="auto"/>
        <w:ind w:left="567" w:hanging="283"/>
        <w:jc w:val="both"/>
        <w:rPr>
          <w:rFonts w:eastAsia="Arial" w:cstheme="minorHAnsi"/>
          <w:bCs/>
          <w:spacing w:val="-1"/>
          <w:position w:val="-1"/>
        </w:rPr>
      </w:pPr>
      <w:r w:rsidRPr="005C08D6">
        <w:rPr>
          <w:rFonts w:eastAsia="Arial" w:cstheme="minorHAnsi"/>
          <w:bCs/>
          <w:spacing w:val="-1"/>
          <w:position w:val="-1"/>
        </w:rPr>
        <w:t xml:space="preserve">RDC : </w:t>
      </w:r>
      <w:r w:rsidR="000A2D1A">
        <w:rPr>
          <w:rFonts w:eastAsia="Arial" w:cstheme="minorHAnsi"/>
          <w:bCs/>
          <w:spacing w:val="-1"/>
          <w:position w:val="-1"/>
        </w:rPr>
        <w:t xml:space="preserve">Les locaux administratifs, les consultations cardiologie, le CPP PE, le gymnase de cardiologie </w:t>
      </w:r>
    </w:p>
    <w:p w14:paraId="24475507" w14:textId="3514EA39" w:rsidR="00E160C7" w:rsidRDefault="00E160C7" w:rsidP="00903F07">
      <w:pPr>
        <w:pStyle w:val="Paragraphedeliste"/>
        <w:numPr>
          <w:ilvl w:val="0"/>
          <w:numId w:val="5"/>
        </w:numPr>
        <w:spacing w:after="0" w:line="240" w:lineRule="auto"/>
        <w:ind w:left="567" w:hanging="283"/>
        <w:jc w:val="both"/>
        <w:rPr>
          <w:rFonts w:eastAsia="Arial" w:cstheme="minorHAnsi"/>
          <w:bCs/>
          <w:spacing w:val="-1"/>
          <w:position w:val="-1"/>
        </w:rPr>
      </w:pPr>
      <w:r w:rsidRPr="005C08D6">
        <w:rPr>
          <w:rFonts w:eastAsia="Arial" w:cstheme="minorHAnsi"/>
          <w:bCs/>
          <w:spacing w:val="-1"/>
          <w:position w:val="-1"/>
        </w:rPr>
        <w:t>R+1 :</w:t>
      </w:r>
      <w:r w:rsidR="000A2D1A">
        <w:rPr>
          <w:rFonts w:eastAsia="Arial" w:cstheme="minorHAnsi"/>
          <w:bCs/>
          <w:spacing w:val="-1"/>
          <w:position w:val="-1"/>
        </w:rPr>
        <w:t xml:space="preserve"> les locaux a sommeil </w:t>
      </w:r>
      <w:r w:rsidRPr="005C08D6">
        <w:rPr>
          <w:rFonts w:eastAsia="Arial" w:cstheme="minorHAnsi"/>
          <w:bCs/>
          <w:spacing w:val="-1"/>
          <w:position w:val="-1"/>
        </w:rPr>
        <w:t xml:space="preserve"> et l’accueil de patients alités (service de Soins de </w:t>
      </w:r>
      <w:r w:rsidR="000A2D1A">
        <w:rPr>
          <w:rFonts w:eastAsia="Arial" w:cstheme="minorHAnsi"/>
          <w:bCs/>
          <w:spacing w:val="-1"/>
          <w:position w:val="-1"/>
        </w:rPr>
        <w:t>Suite et Réadaptation appelé SMR Cardiologie</w:t>
      </w:r>
      <w:r w:rsidRPr="005C08D6">
        <w:rPr>
          <w:rFonts w:eastAsia="Arial" w:cstheme="minorHAnsi"/>
          <w:bCs/>
          <w:spacing w:val="-1"/>
          <w:position w:val="-1"/>
        </w:rPr>
        <w:t>)</w:t>
      </w:r>
      <w:r w:rsidR="00300ABC" w:rsidRPr="005C08D6">
        <w:rPr>
          <w:rFonts w:eastAsia="Arial" w:cstheme="minorHAnsi"/>
          <w:bCs/>
          <w:spacing w:val="-1"/>
          <w:position w:val="-1"/>
        </w:rPr>
        <w:t>.</w:t>
      </w:r>
    </w:p>
    <w:p w14:paraId="7E6A6EC9" w14:textId="3B7F285B" w:rsidR="000A2D1A" w:rsidRDefault="000A2D1A" w:rsidP="00903F07">
      <w:pPr>
        <w:pStyle w:val="Paragraphedeliste"/>
        <w:numPr>
          <w:ilvl w:val="0"/>
          <w:numId w:val="5"/>
        </w:numPr>
        <w:spacing w:after="0" w:line="240" w:lineRule="auto"/>
        <w:ind w:left="567" w:hanging="283"/>
        <w:jc w:val="both"/>
        <w:rPr>
          <w:rFonts w:eastAsia="Arial" w:cstheme="minorHAnsi"/>
          <w:bCs/>
          <w:spacing w:val="-1"/>
          <w:position w:val="-1"/>
        </w:rPr>
      </w:pPr>
      <w:r>
        <w:rPr>
          <w:rFonts w:eastAsia="Arial" w:cstheme="minorHAnsi"/>
          <w:bCs/>
          <w:spacing w:val="-1"/>
          <w:position w:val="-1"/>
        </w:rPr>
        <w:t>R+2</w:t>
      </w:r>
      <w:proofErr w:type="gramStart"/>
      <w:r>
        <w:rPr>
          <w:rFonts w:eastAsia="Arial" w:cstheme="minorHAnsi"/>
          <w:bCs/>
          <w:spacing w:val="-1"/>
          <w:position w:val="-1"/>
        </w:rPr>
        <w:t> :les</w:t>
      </w:r>
      <w:proofErr w:type="gramEnd"/>
      <w:r>
        <w:rPr>
          <w:rFonts w:eastAsia="Arial" w:cstheme="minorHAnsi"/>
          <w:bCs/>
          <w:spacing w:val="-1"/>
          <w:position w:val="-1"/>
        </w:rPr>
        <w:t xml:space="preserve"> locaux a sommeil et l’accueil de patients </w:t>
      </w:r>
      <w:r w:rsidR="0008694B">
        <w:rPr>
          <w:rFonts w:eastAsia="Arial" w:cstheme="minorHAnsi"/>
          <w:bCs/>
          <w:spacing w:val="-1"/>
          <w:position w:val="-1"/>
        </w:rPr>
        <w:t>alités</w:t>
      </w:r>
      <w:r>
        <w:rPr>
          <w:rFonts w:eastAsia="Arial" w:cstheme="minorHAnsi"/>
          <w:bCs/>
          <w:spacing w:val="-1"/>
          <w:position w:val="-1"/>
        </w:rPr>
        <w:t xml:space="preserve"> (service de </w:t>
      </w:r>
      <w:r w:rsidR="0008694B">
        <w:rPr>
          <w:rFonts w:eastAsia="Arial" w:cstheme="minorHAnsi"/>
          <w:bCs/>
          <w:spacing w:val="-1"/>
          <w:position w:val="-1"/>
        </w:rPr>
        <w:t>médecine</w:t>
      </w:r>
      <w:r>
        <w:rPr>
          <w:rFonts w:eastAsia="Arial" w:cstheme="minorHAnsi"/>
          <w:bCs/>
          <w:spacing w:val="-1"/>
          <w:position w:val="-1"/>
        </w:rPr>
        <w:t xml:space="preserve"> polyvalente et de gériatrie)</w:t>
      </w:r>
    </w:p>
    <w:p w14:paraId="371EF0D6" w14:textId="41453868" w:rsidR="008E0864" w:rsidRDefault="008E0864" w:rsidP="00903F07">
      <w:pPr>
        <w:pStyle w:val="Paragraphedeliste"/>
        <w:numPr>
          <w:ilvl w:val="0"/>
          <w:numId w:val="5"/>
        </w:numPr>
        <w:spacing w:after="0" w:line="240" w:lineRule="auto"/>
        <w:ind w:left="567" w:hanging="283"/>
        <w:jc w:val="both"/>
        <w:rPr>
          <w:rFonts w:eastAsia="Arial" w:cstheme="minorHAnsi"/>
          <w:bCs/>
          <w:spacing w:val="-1"/>
          <w:position w:val="-1"/>
        </w:rPr>
      </w:pPr>
      <w:r>
        <w:rPr>
          <w:rFonts w:eastAsia="Arial" w:cstheme="minorHAnsi"/>
          <w:bCs/>
          <w:spacing w:val="-1"/>
          <w:position w:val="-1"/>
        </w:rPr>
        <w:t>R+3 </w:t>
      </w:r>
      <w:r w:rsidR="000F574B">
        <w:rPr>
          <w:rFonts w:eastAsia="Arial" w:cstheme="minorHAnsi"/>
          <w:bCs/>
          <w:spacing w:val="-1"/>
          <w:position w:val="-1"/>
        </w:rPr>
        <w:t>: toit</w:t>
      </w:r>
      <w:r>
        <w:rPr>
          <w:rFonts w:eastAsia="Arial" w:cstheme="minorHAnsi"/>
          <w:bCs/>
          <w:spacing w:val="-1"/>
          <w:position w:val="-1"/>
        </w:rPr>
        <w:t xml:space="preserve"> terrasse et comble</w:t>
      </w:r>
    </w:p>
    <w:p w14:paraId="183C00EE" w14:textId="54BB9C46" w:rsidR="0008694B" w:rsidRPr="0008694B" w:rsidRDefault="0008694B" w:rsidP="0008694B">
      <w:pPr>
        <w:spacing w:after="0" w:line="240" w:lineRule="auto"/>
        <w:jc w:val="both"/>
        <w:rPr>
          <w:rFonts w:eastAsia="Arial" w:cstheme="minorHAnsi"/>
          <w:bCs/>
          <w:spacing w:val="-1"/>
          <w:position w:val="-1"/>
        </w:rPr>
      </w:pPr>
      <w:r>
        <w:rPr>
          <w:rFonts w:eastAsia="Arial" w:cstheme="minorHAnsi"/>
          <w:bCs/>
          <w:spacing w:val="-1"/>
          <w:position w:val="-1"/>
        </w:rPr>
        <w:t xml:space="preserve">La surveillance du bâtiment ne nécessite pas d’équipe de </w:t>
      </w:r>
      <w:r w:rsidR="000F574B">
        <w:rPr>
          <w:rFonts w:eastAsia="Arial" w:cstheme="minorHAnsi"/>
          <w:bCs/>
          <w:spacing w:val="-1"/>
          <w:position w:val="-1"/>
        </w:rPr>
        <w:t>sécurité (</w:t>
      </w:r>
      <w:r>
        <w:rPr>
          <w:rFonts w:eastAsia="Arial" w:cstheme="minorHAnsi"/>
          <w:bCs/>
          <w:spacing w:val="-1"/>
          <w:position w:val="-1"/>
        </w:rPr>
        <w:t>classé en 3</w:t>
      </w:r>
      <w:r w:rsidRPr="0008694B">
        <w:rPr>
          <w:rFonts w:eastAsia="Arial" w:cstheme="minorHAnsi"/>
          <w:bCs/>
          <w:spacing w:val="-1"/>
          <w:position w:val="-1"/>
          <w:vertAlign w:val="superscript"/>
        </w:rPr>
        <w:t>ème</w:t>
      </w:r>
      <w:r w:rsidR="000F574B">
        <w:rPr>
          <w:rFonts w:eastAsia="Arial" w:cstheme="minorHAnsi"/>
          <w:bCs/>
          <w:spacing w:val="-1"/>
          <w:position w:val="-1"/>
        </w:rPr>
        <w:t xml:space="preserve"> catégorie)</w:t>
      </w:r>
      <w:r>
        <w:rPr>
          <w:rFonts w:eastAsia="Arial" w:cstheme="minorHAnsi"/>
          <w:bCs/>
          <w:spacing w:val="-1"/>
          <w:position w:val="-1"/>
        </w:rPr>
        <w:t xml:space="preserve"> l’alerte est donnée à l’ensemble des </w:t>
      </w:r>
      <w:r w:rsidR="000F574B">
        <w:rPr>
          <w:rFonts w:eastAsia="Arial" w:cstheme="minorHAnsi"/>
          <w:bCs/>
          <w:spacing w:val="-1"/>
          <w:position w:val="-1"/>
        </w:rPr>
        <w:t>services, le</w:t>
      </w:r>
      <w:r>
        <w:rPr>
          <w:rFonts w:eastAsia="Arial" w:cstheme="minorHAnsi"/>
          <w:bCs/>
          <w:spacing w:val="-1"/>
          <w:position w:val="-1"/>
        </w:rPr>
        <w:t xml:space="preserve"> SMR Cardiologie est référent pour assurer la levée de doute auprès des </w:t>
      </w:r>
      <w:r w:rsidR="000F574B">
        <w:rPr>
          <w:rFonts w:eastAsia="Arial" w:cstheme="minorHAnsi"/>
          <w:bCs/>
          <w:spacing w:val="-1"/>
          <w:position w:val="-1"/>
        </w:rPr>
        <w:t xml:space="preserve">services. </w:t>
      </w:r>
    </w:p>
    <w:p w14:paraId="719D8D8F" w14:textId="77777777" w:rsidR="00CE2C7B" w:rsidRPr="00621935" w:rsidRDefault="00CE2C7B" w:rsidP="00903F07">
      <w:pPr>
        <w:spacing w:after="0" w:line="240" w:lineRule="auto"/>
        <w:jc w:val="both"/>
        <w:rPr>
          <w:rFonts w:cstheme="minorHAnsi"/>
        </w:rPr>
      </w:pPr>
    </w:p>
    <w:p w14:paraId="64441921" w14:textId="572EC6EC" w:rsidR="00300ABC" w:rsidRDefault="00300ABC" w:rsidP="00903F07">
      <w:pPr>
        <w:pStyle w:val="En-tte"/>
        <w:numPr>
          <w:ilvl w:val="1"/>
          <w:numId w:val="3"/>
        </w:numPr>
        <w:tabs>
          <w:tab w:val="clear" w:pos="4536"/>
          <w:tab w:val="clear" w:pos="9072"/>
        </w:tabs>
        <w:jc w:val="both"/>
        <w:rPr>
          <w:rFonts w:cstheme="minorHAnsi"/>
          <w:b/>
          <w:color w:val="0070C0"/>
          <w:u w:val="single"/>
        </w:rPr>
      </w:pPr>
      <w:r>
        <w:rPr>
          <w:rFonts w:cstheme="minorHAnsi"/>
          <w:b/>
          <w:color w:val="0070C0"/>
          <w:u w:val="single"/>
        </w:rPr>
        <w:t>Présentation détaillée du SS</w:t>
      </w:r>
      <w:r w:rsidR="00EE5FAA">
        <w:rPr>
          <w:rFonts w:cstheme="minorHAnsi"/>
          <w:b/>
          <w:color w:val="0070C0"/>
          <w:u w:val="single"/>
        </w:rPr>
        <w:t>I</w:t>
      </w:r>
      <w:r>
        <w:rPr>
          <w:rFonts w:cstheme="minorHAnsi"/>
          <w:b/>
          <w:color w:val="0070C0"/>
          <w:u w:val="single"/>
        </w:rPr>
        <w:t xml:space="preserve"> </w:t>
      </w:r>
    </w:p>
    <w:p w14:paraId="38923157" w14:textId="538BCA95" w:rsidR="00266C95" w:rsidRPr="00266C95" w:rsidRDefault="00266C95" w:rsidP="00903F07">
      <w:pPr>
        <w:pStyle w:val="En-tte"/>
        <w:numPr>
          <w:ilvl w:val="0"/>
          <w:numId w:val="19"/>
        </w:numPr>
        <w:tabs>
          <w:tab w:val="clear" w:pos="4536"/>
          <w:tab w:val="clear" w:pos="9072"/>
        </w:tabs>
        <w:ind w:left="567" w:hanging="283"/>
        <w:jc w:val="both"/>
        <w:rPr>
          <w:rFonts w:cstheme="minorHAnsi"/>
        </w:rPr>
      </w:pPr>
      <w:r w:rsidRPr="00266C95">
        <w:rPr>
          <w:rFonts w:cstheme="minorHAnsi"/>
        </w:rPr>
        <w:t>SSI de catégorie A avec équipement d’alarme de type 1.</w:t>
      </w:r>
    </w:p>
    <w:p w14:paraId="7ECC6969" w14:textId="77777777" w:rsidR="002A1472" w:rsidRPr="002A1472" w:rsidRDefault="00266C95" w:rsidP="00903F07">
      <w:pPr>
        <w:pStyle w:val="Paragraphedeliste"/>
        <w:numPr>
          <w:ilvl w:val="0"/>
          <w:numId w:val="6"/>
        </w:numPr>
        <w:spacing w:after="0" w:line="240" w:lineRule="auto"/>
        <w:ind w:left="567" w:hanging="283"/>
        <w:jc w:val="both"/>
        <w:rPr>
          <w:rFonts w:cstheme="minorHAnsi"/>
        </w:rPr>
      </w:pPr>
      <w:r>
        <w:t xml:space="preserve">Marque : </w:t>
      </w:r>
      <w:r w:rsidR="002A1472">
        <w:t xml:space="preserve">SDI CHUBB UTI.COM datant de </w:t>
      </w:r>
      <w:bookmarkEnd w:id="3"/>
    </w:p>
    <w:p w14:paraId="5B912D6B" w14:textId="77777777" w:rsidR="00CE2C7B" w:rsidRPr="00266C95" w:rsidRDefault="00CE2C7B" w:rsidP="00903F07">
      <w:pPr>
        <w:spacing w:after="0" w:line="240" w:lineRule="auto"/>
        <w:jc w:val="both"/>
        <w:rPr>
          <w:rFonts w:cstheme="minorHAnsi"/>
        </w:rPr>
      </w:pPr>
    </w:p>
    <w:p w14:paraId="3CE1E826" w14:textId="6C048F84" w:rsidR="00CE2C7B" w:rsidRDefault="00B749E8" w:rsidP="00903F07">
      <w:pPr>
        <w:spacing w:after="0"/>
        <w:ind w:left="851" w:hanging="284"/>
        <w:rPr>
          <w:rFonts w:cstheme="minorHAnsi"/>
          <w:sz w:val="20"/>
          <w:szCs w:val="20"/>
          <w:u w:val="single"/>
        </w:rPr>
      </w:pPr>
      <w:bookmarkStart w:id="4" w:name="_Hlk200532458"/>
      <w:r w:rsidRPr="00621935">
        <w:rPr>
          <w:rFonts w:cstheme="minorHAnsi"/>
          <w:sz w:val="20"/>
          <w:szCs w:val="20"/>
          <w:u w:val="single"/>
        </w:rPr>
        <w:t xml:space="preserve">SDI : </w:t>
      </w:r>
      <w:r w:rsidR="002A1472">
        <w:rPr>
          <w:rFonts w:cstheme="minorHAnsi"/>
          <w:sz w:val="20"/>
          <w:szCs w:val="20"/>
          <w:u w:val="single"/>
        </w:rPr>
        <w:t>Chubb Uti.com</w:t>
      </w:r>
    </w:p>
    <w:p w14:paraId="61C745A6" w14:textId="77777777" w:rsidR="00C751A9" w:rsidRPr="00621935" w:rsidRDefault="00C751A9" w:rsidP="00903F07">
      <w:pPr>
        <w:spacing w:after="0"/>
        <w:ind w:left="851" w:hanging="284"/>
        <w:rPr>
          <w:rFonts w:cstheme="minorHAnsi"/>
          <w:sz w:val="20"/>
          <w:szCs w:val="20"/>
          <w:u w:val="single"/>
        </w:rPr>
      </w:pPr>
    </w:p>
    <w:tbl>
      <w:tblPr>
        <w:tblStyle w:val="Grilledutableau"/>
        <w:tblW w:w="6210" w:type="dxa"/>
        <w:tblInd w:w="562" w:type="dxa"/>
        <w:tblLook w:val="04A0" w:firstRow="1" w:lastRow="0" w:firstColumn="1" w:lastColumn="0" w:noHBand="0" w:noVBand="1"/>
      </w:tblPr>
      <w:tblGrid>
        <w:gridCol w:w="3929"/>
        <w:gridCol w:w="2281"/>
      </w:tblGrid>
      <w:tr w:rsidR="00B749E8" w:rsidRPr="00621935" w14:paraId="3AD3072C" w14:textId="77777777" w:rsidTr="00693AFC">
        <w:trPr>
          <w:trHeight w:val="302"/>
        </w:trPr>
        <w:tc>
          <w:tcPr>
            <w:tcW w:w="3929" w:type="dxa"/>
            <w:shd w:val="clear" w:color="auto" w:fill="00B0F0"/>
            <w:vAlign w:val="center"/>
          </w:tcPr>
          <w:p w14:paraId="55131351" w14:textId="77777777" w:rsidR="00B749E8" w:rsidRPr="00621935" w:rsidRDefault="00B749E8" w:rsidP="00903F07">
            <w:pPr>
              <w:autoSpaceDE w:val="0"/>
              <w:autoSpaceDN w:val="0"/>
              <w:adjustRightInd w:val="0"/>
              <w:ind w:left="851"/>
              <w:rPr>
                <w:rFonts w:cstheme="minorHAnsi"/>
                <w:b/>
                <w:i/>
                <w:color w:val="FFFFFF" w:themeColor="background1"/>
                <w:sz w:val="20"/>
                <w:szCs w:val="20"/>
              </w:rPr>
            </w:pPr>
            <w:r w:rsidRPr="00621935">
              <w:rPr>
                <w:rFonts w:cstheme="minorHAnsi"/>
                <w:b/>
                <w:bCs/>
                <w:i/>
                <w:color w:val="FFFFFF" w:themeColor="background1"/>
                <w:sz w:val="20"/>
                <w:szCs w:val="20"/>
              </w:rPr>
              <w:t>Désignation</w:t>
            </w:r>
          </w:p>
        </w:tc>
        <w:tc>
          <w:tcPr>
            <w:tcW w:w="2281" w:type="dxa"/>
            <w:shd w:val="clear" w:color="auto" w:fill="00B0F0"/>
            <w:vAlign w:val="center"/>
          </w:tcPr>
          <w:p w14:paraId="57D8FF9D" w14:textId="77777777" w:rsidR="00B749E8" w:rsidRPr="00621935" w:rsidRDefault="00B749E8" w:rsidP="00903F07">
            <w:pPr>
              <w:autoSpaceDE w:val="0"/>
              <w:autoSpaceDN w:val="0"/>
              <w:adjustRightInd w:val="0"/>
              <w:ind w:left="851"/>
              <w:rPr>
                <w:rFonts w:cstheme="minorHAnsi"/>
                <w:b/>
                <w:i/>
                <w:color w:val="FFFFFF" w:themeColor="background1"/>
                <w:sz w:val="20"/>
                <w:szCs w:val="20"/>
              </w:rPr>
            </w:pPr>
            <w:r w:rsidRPr="00621935">
              <w:rPr>
                <w:rFonts w:cstheme="minorHAnsi"/>
                <w:b/>
                <w:i/>
                <w:color w:val="FFFFFF" w:themeColor="background1"/>
                <w:sz w:val="20"/>
                <w:szCs w:val="20"/>
              </w:rPr>
              <w:t>Quantité</w:t>
            </w:r>
          </w:p>
        </w:tc>
      </w:tr>
      <w:tr w:rsidR="00B749E8" w:rsidRPr="00621935" w14:paraId="1A1117E6" w14:textId="77777777" w:rsidTr="00693AFC">
        <w:trPr>
          <w:trHeight w:val="264"/>
        </w:trPr>
        <w:tc>
          <w:tcPr>
            <w:tcW w:w="3929" w:type="dxa"/>
            <w:vAlign w:val="center"/>
          </w:tcPr>
          <w:p w14:paraId="4CC6F45B" w14:textId="7F28C261" w:rsidR="00B749E8" w:rsidRPr="00621935" w:rsidRDefault="00B749E8" w:rsidP="002A1472">
            <w:pPr>
              <w:keepLines/>
              <w:tabs>
                <w:tab w:val="left" w:pos="0"/>
                <w:tab w:val="center" w:pos="4677"/>
              </w:tabs>
              <w:suppressAutoHyphens/>
              <w:ind w:left="851"/>
              <w:rPr>
                <w:rFonts w:cstheme="minorHAnsi"/>
                <w:sz w:val="20"/>
                <w:szCs w:val="20"/>
              </w:rPr>
            </w:pPr>
            <w:r w:rsidRPr="00621935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ECS : </w:t>
            </w:r>
            <w:r w:rsidR="002A1472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Chubb Uti.com </w:t>
            </w:r>
          </w:p>
        </w:tc>
        <w:tc>
          <w:tcPr>
            <w:tcW w:w="2281" w:type="dxa"/>
            <w:vAlign w:val="center"/>
          </w:tcPr>
          <w:p w14:paraId="07992AF1" w14:textId="5A0D5714" w:rsidR="00B749E8" w:rsidRPr="00621935" w:rsidRDefault="002E6685" w:rsidP="00903F07">
            <w:pPr>
              <w:autoSpaceDE w:val="0"/>
              <w:autoSpaceDN w:val="0"/>
              <w:adjustRightInd w:val="0"/>
              <w:ind w:left="851"/>
              <w:rPr>
                <w:rFonts w:cstheme="minorHAnsi"/>
                <w:sz w:val="20"/>
                <w:szCs w:val="20"/>
              </w:rPr>
            </w:pPr>
            <w:r w:rsidRPr="00621935">
              <w:rPr>
                <w:rFonts w:cstheme="minorHAnsi"/>
                <w:sz w:val="20"/>
                <w:szCs w:val="20"/>
              </w:rPr>
              <w:t>1</w:t>
            </w:r>
          </w:p>
        </w:tc>
      </w:tr>
      <w:tr w:rsidR="00B749E8" w:rsidRPr="00621935" w14:paraId="08856FEC" w14:textId="77777777" w:rsidTr="00693AFC">
        <w:trPr>
          <w:trHeight w:val="264"/>
        </w:trPr>
        <w:tc>
          <w:tcPr>
            <w:tcW w:w="3929" w:type="dxa"/>
            <w:vAlign w:val="center"/>
          </w:tcPr>
          <w:p w14:paraId="1CCE9CD0" w14:textId="69DC2B1E" w:rsidR="00B749E8" w:rsidRPr="00621935" w:rsidRDefault="00B749E8" w:rsidP="00903F07">
            <w:pPr>
              <w:keepLines/>
              <w:tabs>
                <w:tab w:val="left" w:pos="0"/>
                <w:tab w:val="center" w:pos="4677"/>
              </w:tabs>
              <w:suppressAutoHyphens/>
              <w:ind w:left="851"/>
              <w:rPr>
                <w:rFonts w:cstheme="minorHAnsi"/>
                <w:sz w:val="20"/>
                <w:szCs w:val="20"/>
              </w:rPr>
            </w:pPr>
            <w:r w:rsidRPr="00621935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Déclencheur manuel </w:t>
            </w:r>
            <w:r w:rsidR="002A1472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2281" w:type="dxa"/>
            <w:vAlign w:val="center"/>
          </w:tcPr>
          <w:p w14:paraId="3D628B43" w14:textId="12624DCC" w:rsidR="00B749E8" w:rsidRPr="00621935" w:rsidRDefault="002A1472" w:rsidP="00903F07">
            <w:pPr>
              <w:autoSpaceDE w:val="0"/>
              <w:autoSpaceDN w:val="0"/>
              <w:adjustRightInd w:val="0"/>
              <w:ind w:left="85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49</w:t>
            </w:r>
          </w:p>
        </w:tc>
      </w:tr>
      <w:tr w:rsidR="00B749E8" w:rsidRPr="00621935" w14:paraId="4DDB5DF8" w14:textId="77777777" w:rsidTr="00693AFC">
        <w:trPr>
          <w:trHeight w:val="264"/>
        </w:trPr>
        <w:tc>
          <w:tcPr>
            <w:tcW w:w="3929" w:type="dxa"/>
            <w:vAlign w:val="center"/>
          </w:tcPr>
          <w:p w14:paraId="02235767" w14:textId="08DE37F5" w:rsidR="00B749E8" w:rsidRPr="00621935" w:rsidRDefault="00B749E8" w:rsidP="002A1472">
            <w:pPr>
              <w:keepLines/>
              <w:tabs>
                <w:tab w:val="left" w:pos="0"/>
                <w:tab w:val="center" w:pos="4677"/>
              </w:tabs>
              <w:suppressAutoHyphens/>
              <w:ind w:left="851"/>
              <w:rPr>
                <w:rFonts w:cstheme="minorHAnsi"/>
                <w:sz w:val="20"/>
                <w:szCs w:val="20"/>
              </w:rPr>
            </w:pPr>
            <w:r w:rsidRPr="00621935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Détecteur optique </w:t>
            </w:r>
          </w:p>
        </w:tc>
        <w:tc>
          <w:tcPr>
            <w:tcW w:w="2281" w:type="dxa"/>
            <w:vAlign w:val="center"/>
          </w:tcPr>
          <w:p w14:paraId="20DCB368" w14:textId="4CA782F3" w:rsidR="00B749E8" w:rsidRPr="00621935" w:rsidRDefault="00D56C5F" w:rsidP="00903F07">
            <w:pPr>
              <w:autoSpaceDE w:val="0"/>
              <w:autoSpaceDN w:val="0"/>
              <w:adjustRightInd w:val="0"/>
              <w:ind w:left="85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700</w:t>
            </w:r>
          </w:p>
        </w:tc>
      </w:tr>
      <w:tr w:rsidR="00B749E8" w:rsidRPr="00621935" w14:paraId="0A8DAE82" w14:textId="77777777" w:rsidTr="00693AFC">
        <w:trPr>
          <w:trHeight w:val="264"/>
        </w:trPr>
        <w:tc>
          <w:tcPr>
            <w:tcW w:w="3929" w:type="dxa"/>
            <w:vAlign w:val="center"/>
          </w:tcPr>
          <w:p w14:paraId="73B0E4FB" w14:textId="5D5C2E74" w:rsidR="00B749E8" w:rsidRPr="00621935" w:rsidRDefault="008E0864" w:rsidP="00903F07">
            <w:pPr>
              <w:keepLines/>
              <w:tabs>
                <w:tab w:val="left" w:pos="0"/>
                <w:tab w:val="center" w:pos="4677"/>
              </w:tabs>
              <w:suppressAutoHyphens/>
              <w:ind w:left="85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Détecteur</w:t>
            </w:r>
            <w:r w:rsidR="00D56C5F">
              <w:rPr>
                <w:rFonts w:cstheme="minorHAnsi"/>
                <w:sz w:val="20"/>
                <w:szCs w:val="20"/>
              </w:rPr>
              <w:t xml:space="preserve"> thermique </w:t>
            </w:r>
          </w:p>
        </w:tc>
        <w:tc>
          <w:tcPr>
            <w:tcW w:w="2281" w:type="dxa"/>
            <w:vAlign w:val="center"/>
          </w:tcPr>
          <w:p w14:paraId="644D74FB" w14:textId="2F6DDC9A" w:rsidR="00B749E8" w:rsidRPr="00621935" w:rsidRDefault="00D56C5F" w:rsidP="00903F07">
            <w:pPr>
              <w:autoSpaceDE w:val="0"/>
              <w:autoSpaceDN w:val="0"/>
              <w:adjustRightInd w:val="0"/>
              <w:ind w:left="85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50</w:t>
            </w:r>
          </w:p>
        </w:tc>
      </w:tr>
      <w:tr w:rsidR="009E27FF" w:rsidRPr="00621935" w14:paraId="4A0DAF2A" w14:textId="77777777" w:rsidTr="00693AFC">
        <w:trPr>
          <w:trHeight w:val="264"/>
        </w:trPr>
        <w:tc>
          <w:tcPr>
            <w:tcW w:w="3929" w:type="dxa"/>
            <w:vAlign w:val="center"/>
          </w:tcPr>
          <w:p w14:paraId="293D868E" w14:textId="082AF3BC" w:rsidR="009E27FF" w:rsidRPr="00621935" w:rsidRDefault="009E27FF" w:rsidP="00903F07">
            <w:pPr>
              <w:keepLines/>
              <w:tabs>
                <w:tab w:val="left" w:pos="0"/>
                <w:tab w:val="center" w:pos="4677"/>
              </w:tabs>
              <w:suppressAutoHyphens/>
              <w:ind w:left="851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21935">
              <w:rPr>
                <w:rFonts w:eastAsia="Times New Roman" w:cstheme="minorHAnsi"/>
                <w:sz w:val="20"/>
                <w:szCs w:val="20"/>
                <w:lang w:eastAsia="fr-FR"/>
              </w:rPr>
              <w:t>Indicateur d’action</w:t>
            </w:r>
          </w:p>
        </w:tc>
        <w:tc>
          <w:tcPr>
            <w:tcW w:w="2281" w:type="dxa"/>
            <w:vAlign w:val="center"/>
          </w:tcPr>
          <w:p w14:paraId="385FB0C8" w14:textId="743898B3" w:rsidR="009E27FF" w:rsidRPr="00621935" w:rsidRDefault="004142C6" w:rsidP="00903F07">
            <w:pPr>
              <w:autoSpaceDE w:val="0"/>
              <w:autoSpaceDN w:val="0"/>
              <w:adjustRightInd w:val="0"/>
              <w:ind w:left="85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200</w:t>
            </w:r>
          </w:p>
        </w:tc>
      </w:tr>
      <w:tr w:rsidR="00B749E8" w:rsidRPr="00621935" w14:paraId="78296BC4" w14:textId="77777777" w:rsidTr="00693AFC">
        <w:trPr>
          <w:trHeight w:val="264"/>
        </w:trPr>
        <w:tc>
          <w:tcPr>
            <w:tcW w:w="3929" w:type="dxa"/>
            <w:vAlign w:val="center"/>
          </w:tcPr>
          <w:p w14:paraId="0A05B52E" w14:textId="2CC0F284" w:rsidR="00B749E8" w:rsidRPr="00621935" w:rsidRDefault="00B749E8" w:rsidP="00903F07">
            <w:pPr>
              <w:keepLines/>
              <w:tabs>
                <w:tab w:val="left" w:pos="0"/>
                <w:tab w:val="center" w:pos="4677"/>
              </w:tabs>
              <w:suppressAutoHyphens/>
              <w:ind w:left="851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621935">
              <w:rPr>
                <w:rFonts w:eastAsia="Times New Roman" w:cstheme="minorHAnsi"/>
                <w:sz w:val="20"/>
                <w:szCs w:val="20"/>
                <w:lang w:eastAsia="fr-FR"/>
              </w:rPr>
              <w:t>Tableau répétiteur d’</w:t>
            </w:r>
            <w:r w:rsidR="002E6685" w:rsidRPr="00621935">
              <w:rPr>
                <w:rFonts w:eastAsia="Times New Roman" w:cstheme="minorHAnsi"/>
                <w:sz w:val="20"/>
                <w:szCs w:val="20"/>
                <w:lang w:eastAsia="fr-FR"/>
              </w:rPr>
              <w:t>alarme</w:t>
            </w:r>
          </w:p>
        </w:tc>
        <w:tc>
          <w:tcPr>
            <w:tcW w:w="2281" w:type="dxa"/>
            <w:vAlign w:val="center"/>
          </w:tcPr>
          <w:p w14:paraId="18044DCD" w14:textId="2B16B8C1" w:rsidR="00B749E8" w:rsidRPr="00621935" w:rsidRDefault="002A1472" w:rsidP="00903F07">
            <w:pPr>
              <w:autoSpaceDE w:val="0"/>
              <w:autoSpaceDN w:val="0"/>
              <w:adjustRightInd w:val="0"/>
              <w:ind w:left="85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</w:tr>
      <w:tr w:rsidR="00B749E8" w:rsidRPr="00621935" w14:paraId="4A466EAB" w14:textId="77777777" w:rsidTr="00693AFC">
        <w:trPr>
          <w:trHeight w:val="264"/>
        </w:trPr>
        <w:tc>
          <w:tcPr>
            <w:tcW w:w="3929" w:type="dxa"/>
            <w:vAlign w:val="center"/>
          </w:tcPr>
          <w:p w14:paraId="6818242E" w14:textId="494294F1" w:rsidR="00B749E8" w:rsidRPr="00621935" w:rsidRDefault="002E6685" w:rsidP="00903F07">
            <w:pPr>
              <w:keepLines/>
              <w:tabs>
                <w:tab w:val="left" w:pos="0"/>
                <w:tab w:val="center" w:pos="4677"/>
              </w:tabs>
              <w:suppressAutoHyphens/>
              <w:ind w:left="851"/>
              <w:rPr>
                <w:rFonts w:eastAsia="Times New Roman" w:cstheme="minorHAnsi"/>
                <w:color w:val="00704A"/>
                <w:sz w:val="20"/>
                <w:szCs w:val="20"/>
                <w:lang w:eastAsia="fr-FR"/>
              </w:rPr>
            </w:pPr>
            <w:r w:rsidRPr="00621935">
              <w:rPr>
                <w:rFonts w:eastAsia="Times New Roman" w:cstheme="minorHAnsi"/>
                <w:sz w:val="20"/>
                <w:szCs w:val="20"/>
                <w:lang w:eastAsia="fr-FR"/>
              </w:rPr>
              <w:t>Module déporté</w:t>
            </w:r>
          </w:p>
        </w:tc>
        <w:tc>
          <w:tcPr>
            <w:tcW w:w="2281" w:type="dxa"/>
            <w:vAlign w:val="center"/>
          </w:tcPr>
          <w:p w14:paraId="0130DACC" w14:textId="3A470370" w:rsidR="00B749E8" w:rsidRPr="00621935" w:rsidRDefault="004142C6" w:rsidP="00903F07">
            <w:pPr>
              <w:autoSpaceDE w:val="0"/>
              <w:autoSpaceDN w:val="0"/>
              <w:adjustRightInd w:val="0"/>
              <w:ind w:left="85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41</w:t>
            </w:r>
          </w:p>
        </w:tc>
      </w:tr>
      <w:tr w:rsidR="0047237A" w:rsidRPr="00621935" w14:paraId="1D2D9CAC" w14:textId="77777777" w:rsidTr="00B46F5D">
        <w:trPr>
          <w:trHeight w:val="264"/>
        </w:trPr>
        <w:tc>
          <w:tcPr>
            <w:tcW w:w="3929" w:type="dxa"/>
            <w:vAlign w:val="center"/>
          </w:tcPr>
          <w:p w14:paraId="2735C3AA" w14:textId="2D3A587C" w:rsidR="0047237A" w:rsidRPr="00621935" w:rsidRDefault="0047237A" w:rsidP="0047237A">
            <w:pPr>
              <w:keepLines/>
              <w:tabs>
                <w:tab w:val="left" w:pos="0"/>
                <w:tab w:val="center" w:pos="4677"/>
              </w:tabs>
              <w:suppressAutoHyphens/>
              <w:ind w:left="851"/>
              <w:rPr>
                <w:rFonts w:eastAsia="Times New Roman" w:cstheme="minorHAnsi"/>
                <w:color w:val="00704A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Module de diffuseurs sonores </w:t>
            </w:r>
          </w:p>
        </w:tc>
        <w:tc>
          <w:tcPr>
            <w:tcW w:w="2281" w:type="dxa"/>
            <w:vAlign w:val="center"/>
          </w:tcPr>
          <w:p w14:paraId="54A01AB6" w14:textId="5CBDAF42" w:rsidR="0047237A" w:rsidRPr="00621935" w:rsidRDefault="0047237A" w:rsidP="00B46F5D">
            <w:pPr>
              <w:autoSpaceDE w:val="0"/>
              <w:autoSpaceDN w:val="0"/>
              <w:adjustRightInd w:val="0"/>
              <w:ind w:left="85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57</w:t>
            </w:r>
          </w:p>
        </w:tc>
      </w:tr>
    </w:tbl>
    <w:p w14:paraId="749D2480" w14:textId="77777777" w:rsidR="00C751A9" w:rsidRDefault="00C751A9" w:rsidP="00903F07">
      <w:pPr>
        <w:spacing w:after="0"/>
        <w:ind w:left="851" w:hanging="284"/>
        <w:rPr>
          <w:rFonts w:cstheme="minorHAnsi"/>
          <w:sz w:val="20"/>
          <w:szCs w:val="20"/>
          <w:u w:val="single"/>
        </w:rPr>
      </w:pPr>
    </w:p>
    <w:p w14:paraId="6273E18B" w14:textId="07D99217" w:rsidR="00B749E8" w:rsidRDefault="00517F4E" w:rsidP="00903F07">
      <w:pPr>
        <w:spacing w:after="0"/>
        <w:ind w:left="851" w:hanging="284"/>
        <w:rPr>
          <w:rFonts w:cstheme="minorHAnsi"/>
          <w:sz w:val="20"/>
          <w:szCs w:val="20"/>
          <w:u w:val="single"/>
        </w:rPr>
      </w:pPr>
      <w:r w:rsidRPr="00621935">
        <w:rPr>
          <w:rFonts w:cstheme="minorHAnsi"/>
          <w:sz w:val="20"/>
          <w:szCs w:val="20"/>
          <w:u w:val="single"/>
        </w:rPr>
        <w:t xml:space="preserve">CMSI :  </w:t>
      </w:r>
      <w:r w:rsidR="00192054">
        <w:rPr>
          <w:rFonts w:cstheme="minorHAnsi"/>
          <w:sz w:val="20"/>
          <w:szCs w:val="20"/>
          <w:u w:val="single"/>
        </w:rPr>
        <w:t>CHUBB CMSI.COM</w:t>
      </w:r>
    </w:p>
    <w:p w14:paraId="384893C8" w14:textId="77777777" w:rsidR="00B24682" w:rsidRDefault="00B24682" w:rsidP="00903F07">
      <w:pPr>
        <w:spacing w:after="0"/>
        <w:ind w:left="851" w:hanging="284"/>
        <w:rPr>
          <w:rFonts w:cstheme="minorHAnsi"/>
          <w:sz w:val="20"/>
          <w:szCs w:val="20"/>
          <w:u w:val="single"/>
        </w:rPr>
      </w:pPr>
    </w:p>
    <w:tbl>
      <w:tblPr>
        <w:tblStyle w:val="Grilledutableau"/>
        <w:tblW w:w="6240" w:type="dxa"/>
        <w:tblInd w:w="562" w:type="dxa"/>
        <w:tblLook w:val="04A0" w:firstRow="1" w:lastRow="0" w:firstColumn="1" w:lastColumn="0" w:noHBand="0" w:noVBand="1"/>
      </w:tblPr>
      <w:tblGrid>
        <w:gridCol w:w="3929"/>
        <w:gridCol w:w="19"/>
        <w:gridCol w:w="2262"/>
        <w:gridCol w:w="30"/>
      </w:tblGrid>
      <w:tr w:rsidR="00B749E8" w:rsidRPr="00300ABC" w14:paraId="48C4B0B2" w14:textId="77777777" w:rsidTr="00192054">
        <w:trPr>
          <w:trHeight w:val="420"/>
        </w:trPr>
        <w:tc>
          <w:tcPr>
            <w:tcW w:w="3948" w:type="dxa"/>
            <w:gridSpan w:val="2"/>
            <w:shd w:val="clear" w:color="auto" w:fill="00B0F0"/>
            <w:vAlign w:val="center"/>
          </w:tcPr>
          <w:p w14:paraId="12A08F74" w14:textId="77777777" w:rsidR="00B749E8" w:rsidRPr="00300ABC" w:rsidRDefault="00B749E8" w:rsidP="00903F07">
            <w:pPr>
              <w:autoSpaceDE w:val="0"/>
              <w:autoSpaceDN w:val="0"/>
              <w:adjustRightInd w:val="0"/>
              <w:ind w:left="851"/>
              <w:rPr>
                <w:rFonts w:cstheme="minorHAnsi"/>
                <w:b/>
                <w:i/>
                <w:color w:val="FFFFFF" w:themeColor="background1"/>
                <w:sz w:val="20"/>
                <w:szCs w:val="20"/>
              </w:rPr>
            </w:pPr>
            <w:r w:rsidRPr="00300ABC">
              <w:rPr>
                <w:rFonts w:cstheme="minorHAnsi"/>
                <w:b/>
                <w:bCs/>
                <w:i/>
                <w:color w:val="FFFFFF" w:themeColor="background1"/>
                <w:sz w:val="20"/>
                <w:szCs w:val="20"/>
              </w:rPr>
              <w:t>Désignation</w:t>
            </w:r>
          </w:p>
        </w:tc>
        <w:tc>
          <w:tcPr>
            <w:tcW w:w="2292" w:type="dxa"/>
            <w:gridSpan w:val="2"/>
            <w:shd w:val="clear" w:color="auto" w:fill="00B0F0"/>
            <w:vAlign w:val="center"/>
          </w:tcPr>
          <w:p w14:paraId="34AC1594" w14:textId="77777777" w:rsidR="00B749E8" w:rsidRPr="00300ABC" w:rsidRDefault="00B749E8" w:rsidP="00903F07">
            <w:pPr>
              <w:autoSpaceDE w:val="0"/>
              <w:autoSpaceDN w:val="0"/>
              <w:adjustRightInd w:val="0"/>
              <w:ind w:left="851"/>
              <w:rPr>
                <w:rFonts w:cstheme="minorHAnsi"/>
                <w:b/>
                <w:i/>
                <w:color w:val="FFFFFF" w:themeColor="background1"/>
                <w:sz w:val="20"/>
                <w:szCs w:val="20"/>
              </w:rPr>
            </w:pPr>
            <w:r w:rsidRPr="00300ABC">
              <w:rPr>
                <w:rFonts w:cstheme="minorHAnsi"/>
                <w:b/>
                <w:i/>
                <w:color w:val="FFFFFF" w:themeColor="background1"/>
                <w:sz w:val="20"/>
                <w:szCs w:val="20"/>
              </w:rPr>
              <w:t>Quantité</w:t>
            </w:r>
          </w:p>
        </w:tc>
      </w:tr>
      <w:tr w:rsidR="00012240" w:rsidRPr="00012240" w14:paraId="095A4D2F" w14:textId="77777777" w:rsidTr="00192054">
        <w:trPr>
          <w:trHeight w:val="314"/>
        </w:trPr>
        <w:tc>
          <w:tcPr>
            <w:tcW w:w="3948" w:type="dxa"/>
            <w:gridSpan w:val="2"/>
            <w:vAlign w:val="center"/>
          </w:tcPr>
          <w:p w14:paraId="745D2835" w14:textId="77777777" w:rsidR="009E27FF" w:rsidRPr="00454D6B" w:rsidRDefault="009E27FF" w:rsidP="00903F07">
            <w:pPr>
              <w:keepLines/>
              <w:tabs>
                <w:tab w:val="left" w:pos="0"/>
                <w:tab w:val="center" w:pos="4677"/>
              </w:tabs>
              <w:suppressAutoHyphens/>
              <w:ind w:left="851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54D6B">
              <w:rPr>
                <w:rFonts w:eastAsia="Times New Roman" w:cstheme="minorHAnsi"/>
                <w:sz w:val="20"/>
                <w:szCs w:val="20"/>
                <w:lang w:eastAsia="fr-FR"/>
              </w:rPr>
              <w:t>Clapet coupe-feu</w:t>
            </w:r>
          </w:p>
        </w:tc>
        <w:tc>
          <w:tcPr>
            <w:tcW w:w="2292" w:type="dxa"/>
            <w:gridSpan w:val="2"/>
            <w:vAlign w:val="center"/>
          </w:tcPr>
          <w:p w14:paraId="34DC7AA8" w14:textId="47EEF1BD" w:rsidR="009E27FF" w:rsidRPr="00454D6B" w:rsidRDefault="0014634E" w:rsidP="00903F07">
            <w:pPr>
              <w:autoSpaceDE w:val="0"/>
              <w:autoSpaceDN w:val="0"/>
              <w:adjustRightInd w:val="0"/>
              <w:ind w:left="85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86</w:t>
            </w:r>
          </w:p>
        </w:tc>
      </w:tr>
      <w:tr w:rsidR="00012240" w:rsidRPr="00012240" w14:paraId="4BAB5053" w14:textId="77777777" w:rsidTr="00192054">
        <w:trPr>
          <w:trHeight w:val="314"/>
        </w:trPr>
        <w:tc>
          <w:tcPr>
            <w:tcW w:w="3948" w:type="dxa"/>
            <w:gridSpan w:val="2"/>
            <w:vAlign w:val="center"/>
          </w:tcPr>
          <w:p w14:paraId="684FC8DB" w14:textId="77777777" w:rsidR="00B749E8" w:rsidRPr="00454D6B" w:rsidRDefault="00B749E8" w:rsidP="00903F07">
            <w:pPr>
              <w:keepLines/>
              <w:tabs>
                <w:tab w:val="left" w:pos="0"/>
                <w:tab w:val="center" w:pos="4677"/>
              </w:tabs>
              <w:suppressAutoHyphens/>
              <w:ind w:left="851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54D6B">
              <w:rPr>
                <w:rFonts w:eastAsia="Times New Roman" w:cstheme="minorHAnsi"/>
                <w:sz w:val="20"/>
                <w:szCs w:val="20"/>
                <w:lang w:eastAsia="fr-FR"/>
              </w:rPr>
              <w:t>Volet de désenfumage</w:t>
            </w:r>
          </w:p>
        </w:tc>
        <w:tc>
          <w:tcPr>
            <w:tcW w:w="2292" w:type="dxa"/>
            <w:gridSpan w:val="2"/>
            <w:vAlign w:val="center"/>
          </w:tcPr>
          <w:p w14:paraId="57D97005" w14:textId="46957BA3" w:rsidR="00B749E8" w:rsidRPr="00454D6B" w:rsidRDefault="0014634E" w:rsidP="00903F07">
            <w:pPr>
              <w:autoSpaceDE w:val="0"/>
              <w:autoSpaceDN w:val="0"/>
              <w:adjustRightInd w:val="0"/>
              <w:ind w:left="85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147</w:t>
            </w:r>
          </w:p>
        </w:tc>
      </w:tr>
      <w:tr w:rsidR="00012240" w:rsidRPr="00012240" w14:paraId="5D10CDED" w14:textId="77777777" w:rsidTr="00192054">
        <w:trPr>
          <w:trHeight w:val="314"/>
        </w:trPr>
        <w:tc>
          <w:tcPr>
            <w:tcW w:w="3948" w:type="dxa"/>
            <w:gridSpan w:val="2"/>
            <w:vAlign w:val="center"/>
          </w:tcPr>
          <w:p w14:paraId="06355832" w14:textId="77777777" w:rsidR="009E27FF" w:rsidRPr="00454D6B" w:rsidRDefault="009E27FF" w:rsidP="00903F07">
            <w:pPr>
              <w:keepLines/>
              <w:tabs>
                <w:tab w:val="left" w:pos="0"/>
                <w:tab w:val="center" w:pos="4677"/>
              </w:tabs>
              <w:suppressAutoHyphens/>
              <w:ind w:left="851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54D6B">
              <w:rPr>
                <w:rFonts w:eastAsia="Times New Roman" w:cstheme="minorHAnsi"/>
                <w:sz w:val="20"/>
                <w:szCs w:val="20"/>
                <w:lang w:eastAsia="fr-FR"/>
              </w:rPr>
              <w:t>Moteur de désenfumage</w:t>
            </w:r>
          </w:p>
        </w:tc>
        <w:tc>
          <w:tcPr>
            <w:tcW w:w="2292" w:type="dxa"/>
            <w:gridSpan w:val="2"/>
            <w:vAlign w:val="center"/>
          </w:tcPr>
          <w:p w14:paraId="47853A0D" w14:textId="0E6130F7" w:rsidR="009E27FF" w:rsidRPr="00454D6B" w:rsidRDefault="0014634E" w:rsidP="00903F07">
            <w:pPr>
              <w:autoSpaceDE w:val="0"/>
              <w:autoSpaceDN w:val="0"/>
              <w:adjustRightInd w:val="0"/>
              <w:ind w:left="85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26</w:t>
            </w:r>
          </w:p>
        </w:tc>
      </w:tr>
      <w:bookmarkEnd w:id="4"/>
      <w:tr w:rsidR="00192054" w:rsidRPr="00621935" w14:paraId="5E96FE2D" w14:textId="77777777" w:rsidTr="00192054">
        <w:trPr>
          <w:gridAfter w:val="1"/>
          <w:wAfter w:w="30" w:type="dxa"/>
          <w:trHeight w:val="264"/>
        </w:trPr>
        <w:tc>
          <w:tcPr>
            <w:tcW w:w="3929" w:type="dxa"/>
            <w:vAlign w:val="center"/>
          </w:tcPr>
          <w:p w14:paraId="572B258B" w14:textId="77777777" w:rsidR="00192054" w:rsidRPr="00621935" w:rsidRDefault="00192054" w:rsidP="00B46F5D">
            <w:pPr>
              <w:keepLines/>
              <w:tabs>
                <w:tab w:val="left" w:pos="0"/>
                <w:tab w:val="center" w:pos="4677"/>
              </w:tabs>
              <w:suppressAutoHyphens/>
              <w:ind w:left="851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Nombre de PCF </w:t>
            </w:r>
          </w:p>
        </w:tc>
        <w:tc>
          <w:tcPr>
            <w:tcW w:w="2281" w:type="dxa"/>
            <w:gridSpan w:val="2"/>
            <w:vAlign w:val="center"/>
          </w:tcPr>
          <w:p w14:paraId="2D4C2E3F" w14:textId="77777777" w:rsidR="00192054" w:rsidRPr="00621935" w:rsidRDefault="00192054" w:rsidP="00B46F5D">
            <w:pPr>
              <w:autoSpaceDE w:val="0"/>
              <w:autoSpaceDN w:val="0"/>
              <w:adjustRightInd w:val="0"/>
              <w:ind w:left="85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85</w:t>
            </w:r>
          </w:p>
        </w:tc>
      </w:tr>
      <w:tr w:rsidR="00192054" w:rsidRPr="00621935" w14:paraId="6477AB5A" w14:textId="77777777" w:rsidTr="00192054">
        <w:trPr>
          <w:gridAfter w:val="1"/>
          <w:wAfter w:w="30" w:type="dxa"/>
          <w:trHeight w:val="264"/>
        </w:trPr>
        <w:tc>
          <w:tcPr>
            <w:tcW w:w="3929" w:type="dxa"/>
            <w:vAlign w:val="center"/>
          </w:tcPr>
          <w:p w14:paraId="6E875661" w14:textId="77777777" w:rsidR="00192054" w:rsidRPr="00621935" w:rsidRDefault="00192054" w:rsidP="00B46F5D">
            <w:pPr>
              <w:keepLines/>
              <w:tabs>
                <w:tab w:val="left" w:pos="0"/>
                <w:tab w:val="center" w:pos="4677"/>
              </w:tabs>
              <w:suppressAutoHyphens/>
              <w:ind w:left="851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Nombre de volet</w:t>
            </w:r>
          </w:p>
        </w:tc>
        <w:tc>
          <w:tcPr>
            <w:tcW w:w="2281" w:type="dxa"/>
            <w:gridSpan w:val="2"/>
            <w:vAlign w:val="center"/>
          </w:tcPr>
          <w:p w14:paraId="5909B528" w14:textId="77777777" w:rsidR="00192054" w:rsidRPr="00621935" w:rsidRDefault="00192054" w:rsidP="00B46F5D">
            <w:pPr>
              <w:autoSpaceDE w:val="0"/>
              <w:autoSpaceDN w:val="0"/>
              <w:adjustRightInd w:val="0"/>
              <w:ind w:left="85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147</w:t>
            </w:r>
          </w:p>
        </w:tc>
      </w:tr>
      <w:tr w:rsidR="00234E31" w:rsidRPr="00621935" w14:paraId="06053A7C" w14:textId="77777777" w:rsidTr="00B46F5D">
        <w:trPr>
          <w:gridAfter w:val="1"/>
          <w:wAfter w:w="30" w:type="dxa"/>
          <w:trHeight w:val="264"/>
        </w:trPr>
        <w:tc>
          <w:tcPr>
            <w:tcW w:w="3929" w:type="dxa"/>
            <w:vAlign w:val="center"/>
          </w:tcPr>
          <w:p w14:paraId="121F15EF" w14:textId="796AEC3C" w:rsidR="00234E31" w:rsidRPr="00621935" w:rsidRDefault="00234E31" w:rsidP="00234E31">
            <w:pPr>
              <w:keepLines/>
              <w:tabs>
                <w:tab w:val="left" w:pos="0"/>
                <w:tab w:val="center" w:pos="4677"/>
              </w:tabs>
              <w:suppressAutoHyphens/>
              <w:ind w:left="851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Nombre de ventouses 48 V a rupture </w:t>
            </w:r>
          </w:p>
        </w:tc>
        <w:tc>
          <w:tcPr>
            <w:tcW w:w="2281" w:type="dxa"/>
            <w:gridSpan w:val="2"/>
            <w:vAlign w:val="center"/>
          </w:tcPr>
          <w:p w14:paraId="4D991D48" w14:textId="0EC52590" w:rsidR="00234E31" w:rsidRPr="00621935" w:rsidRDefault="00234E31" w:rsidP="00B46F5D">
            <w:pPr>
              <w:autoSpaceDE w:val="0"/>
              <w:autoSpaceDN w:val="0"/>
              <w:adjustRightInd w:val="0"/>
              <w:ind w:left="85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170</w:t>
            </w:r>
          </w:p>
        </w:tc>
      </w:tr>
    </w:tbl>
    <w:p w14:paraId="65B66430" w14:textId="4331152D" w:rsidR="00EE5FAA" w:rsidRPr="00266C95" w:rsidRDefault="00EE5FAA" w:rsidP="00903F07">
      <w:pPr>
        <w:pStyle w:val="En-tte"/>
        <w:numPr>
          <w:ilvl w:val="1"/>
          <w:numId w:val="3"/>
        </w:numPr>
        <w:tabs>
          <w:tab w:val="clear" w:pos="4536"/>
          <w:tab w:val="clear" w:pos="9072"/>
        </w:tabs>
        <w:jc w:val="both"/>
        <w:rPr>
          <w:rFonts w:cstheme="minorHAnsi"/>
          <w:b/>
          <w:color w:val="0070C0"/>
          <w:u w:val="single"/>
        </w:rPr>
      </w:pPr>
      <w:r>
        <w:rPr>
          <w:rFonts w:cstheme="minorHAnsi"/>
          <w:b/>
          <w:color w:val="0070C0"/>
          <w:u w:val="single"/>
        </w:rPr>
        <w:lastRenderedPageBreak/>
        <w:t>Fonctionnement propre au site</w:t>
      </w:r>
    </w:p>
    <w:p w14:paraId="7AE75BD5" w14:textId="67D7AC5E" w:rsidR="00EE5FAA" w:rsidRDefault="00DF3A22" w:rsidP="00903F07">
      <w:pPr>
        <w:spacing w:after="0" w:line="240" w:lineRule="auto"/>
        <w:jc w:val="both"/>
        <w:rPr>
          <w:rFonts w:cstheme="minorHAnsi"/>
          <w:i/>
        </w:rPr>
      </w:pPr>
      <w:r w:rsidRPr="00DF3A22">
        <w:rPr>
          <w:rFonts w:cstheme="minorHAnsi"/>
          <w:i/>
        </w:rPr>
        <w:t>E</w:t>
      </w:r>
      <w:r w:rsidR="00442D94" w:rsidRPr="00DF3A22">
        <w:rPr>
          <w:rFonts w:cstheme="minorHAnsi"/>
          <w:i/>
        </w:rPr>
        <w:t>n précision</w:t>
      </w:r>
      <w:r w:rsidR="00EE5FAA" w:rsidRPr="00DF3A22">
        <w:rPr>
          <w:rFonts w:cstheme="minorHAnsi"/>
          <w:i/>
        </w:rPr>
        <w:t xml:space="preserve"> de l’article 6.4 du CCTP, les moyens mis à disposition au TITULAIRE seront les suivantes.</w:t>
      </w:r>
    </w:p>
    <w:p w14:paraId="57FC78CD" w14:textId="77777777" w:rsidR="0013595F" w:rsidRPr="00DF3A22" w:rsidRDefault="0013595F" w:rsidP="00903F07">
      <w:pPr>
        <w:spacing w:after="0" w:line="240" w:lineRule="auto"/>
        <w:jc w:val="both"/>
        <w:rPr>
          <w:rFonts w:cstheme="minorHAnsi"/>
          <w:i/>
        </w:rPr>
      </w:pPr>
    </w:p>
    <w:tbl>
      <w:tblPr>
        <w:tblW w:w="6389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4"/>
        <w:gridCol w:w="1825"/>
      </w:tblGrid>
      <w:tr w:rsidR="00DF3A22" w:rsidRPr="00DF3A22" w14:paraId="6FBC04E1" w14:textId="07CC2D78" w:rsidTr="00734A37">
        <w:trPr>
          <w:trHeight w:val="425"/>
        </w:trPr>
        <w:tc>
          <w:tcPr>
            <w:tcW w:w="4564" w:type="dxa"/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937845" w14:textId="3E6A40E2" w:rsidR="00EE5FAA" w:rsidRPr="00DF3A22" w:rsidRDefault="00A0074A" w:rsidP="00903F07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DF3A22">
              <w:rPr>
                <w:rFonts w:cstheme="minorHAnsi"/>
                <w:b/>
                <w:bCs/>
              </w:rPr>
              <w:t>Equipement</w:t>
            </w:r>
          </w:p>
        </w:tc>
        <w:tc>
          <w:tcPr>
            <w:tcW w:w="1825" w:type="dxa"/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79B259" w14:textId="378243DA" w:rsidR="00EE5FAA" w:rsidRPr="00DF3A22" w:rsidRDefault="004142C6" w:rsidP="00903F07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CH </w:t>
            </w:r>
            <w:proofErr w:type="spellStart"/>
            <w:r>
              <w:rPr>
                <w:rFonts w:cstheme="minorHAnsi"/>
                <w:b/>
                <w:bCs/>
              </w:rPr>
              <w:t>Cote</w:t>
            </w:r>
            <w:proofErr w:type="spellEnd"/>
            <w:r>
              <w:rPr>
                <w:rFonts w:cstheme="minorHAnsi"/>
                <w:b/>
                <w:bCs/>
              </w:rPr>
              <w:t xml:space="preserve"> Fleurie</w:t>
            </w:r>
          </w:p>
        </w:tc>
      </w:tr>
      <w:tr w:rsidR="00DF3A22" w:rsidRPr="00DF3A22" w14:paraId="6FC2BBCC" w14:textId="75B409CF" w:rsidTr="00734A37">
        <w:trPr>
          <w:trHeight w:val="470"/>
        </w:trPr>
        <w:tc>
          <w:tcPr>
            <w:tcW w:w="45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141205" w14:textId="1BFDF74E" w:rsidR="00EE5FAA" w:rsidRPr="00646E63" w:rsidRDefault="00A0074A" w:rsidP="00903F07">
            <w:pPr>
              <w:spacing w:after="0"/>
              <w:rPr>
                <w:rFonts w:cstheme="minorHAnsi"/>
                <w:color w:val="FF0000"/>
              </w:rPr>
            </w:pPr>
            <w:r w:rsidRPr="007E4CAF">
              <w:rPr>
                <w:rFonts w:cstheme="minorHAnsi"/>
              </w:rPr>
              <w:t>M</w:t>
            </w:r>
            <w:r w:rsidR="00EE5FAA" w:rsidRPr="007E4CAF">
              <w:rPr>
                <w:rFonts w:cstheme="minorHAnsi"/>
              </w:rPr>
              <w:t>oyens d’accès (clés, badges ou dispositifs équivalents</w:t>
            </w:r>
            <w:r w:rsidRPr="007E4CAF">
              <w:rPr>
                <w:rFonts w:cstheme="minorHAnsi"/>
              </w:rPr>
              <w:t>, …</w:t>
            </w:r>
            <w:r w:rsidR="00EE5FAA" w:rsidRPr="007E4CAF">
              <w:rPr>
                <w:rFonts w:cstheme="minorHAnsi"/>
              </w:rPr>
              <w:t>) </w:t>
            </w:r>
          </w:p>
        </w:tc>
        <w:tc>
          <w:tcPr>
            <w:tcW w:w="18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3FB0B" w14:textId="4ABCEBE7" w:rsidR="00EE5FAA" w:rsidRPr="00DF3A22" w:rsidRDefault="00DD687F" w:rsidP="00903F07">
            <w:pPr>
              <w:spacing w:after="0"/>
              <w:jc w:val="center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2052239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3A22" w:rsidRPr="00DF3A22">
                  <w:rPr>
                    <w:rFonts w:ascii="Segoe UI Symbol" w:eastAsia="MS Gothic" w:hAnsi="Segoe UI Symbol" w:cs="Segoe UI Symbol"/>
                  </w:rPr>
                  <w:t>☒</w:t>
                </w:r>
              </w:sdtContent>
            </w:sdt>
            <w:r w:rsidR="00A0074A" w:rsidRPr="00DF3A22">
              <w:rPr>
                <w:rFonts w:cstheme="minorHAnsi"/>
              </w:rPr>
              <w:t xml:space="preserve"> Oui</w:t>
            </w:r>
            <w:r w:rsidR="00A0074A" w:rsidRPr="00DF3A22">
              <w:rPr>
                <w:rFonts w:cstheme="minorHAnsi"/>
              </w:rPr>
              <w:tab/>
            </w:r>
            <w:sdt>
              <w:sdtPr>
                <w:rPr>
                  <w:rFonts w:cstheme="minorHAnsi"/>
                </w:rPr>
                <w:id w:val="-235861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224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A0074A" w:rsidRPr="00DF3A22">
              <w:rPr>
                <w:rFonts w:cstheme="minorHAnsi"/>
              </w:rPr>
              <w:t xml:space="preserve"> Non</w:t>
            </w:r>
          </w:p>
        </w:tc>
      </w:tr>
      <w:tr w:rsidR="00DF3A22" w:rsidRPr="00DF3A22" w14:paraId="7A88E8BA" w14:textId="0B79C9F7" w:rsidTr="00734A37">
        <w:trPr>
          <w:trHeight w:val="447"/>
        </w:trPr>
        <w:tc>
          <w:tcPr>
            <w:tcW w:w="456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AB630B" w14:textId="79051F8F" w:rsidR="00EE5FAA" w:rsidRPr="00646E63" w:rsidRDefault="00A0074A" w:rsidP="00903F07">
            <w:pPr>
              <w:spacing w:after="0"/>
              <w:rPr>
                <w:rFonts w:cstheme="minorHAnsi"/>
                <w:color w:val="FF0000"/>
              </w:rPr>
            </w:pPr>
            <w:r w:rsidRPr="00331DB1">
              <w:rPr>
                <w:rFonts w:cstheme="minorHAnsi"/>
              </w:rPr>
              <w:t xml:space="preserve">Moyens de communication (téléphone, </w:t>
            </w:r>
            <w:r w:rsidR="00EE5FAA" w:rsidRPr="00331DB1">
              <w:rPr>
                <w:rFonts w:cstheme="minorHAnsi"/>
              </w:rPr>
              <w:t>talkie-walkie</w:t>
            </w:r>
            <w:r w:rsidRPr="00331DB1">
              <w:rPr>
                <w:rFonts w:cstheme="minorHAnsi"/>
              </w:rPr>
              <w:t>, …)</w:t>
            </w:r>
            <w:r w:rsidR="00EE5FAA" w:rsidRPr="00331DB1">
              <w:rPr>
                <w:rFonts w:cstheme="minorHAnsi"/>
              </w:rPr>
              <w:t> </w:t>
            </w:r>
          </w:p>
        </w:tc>
        <w:tc>
          <w:tcPr>
            <w:tcW w:w="182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3600E" w14:textId="7E866D70" w:rsidR="00EE5FAA" w:rsidRPr="00DF3A22" w:rsidRDefault="00DD687F" w:rsidP="00903F07">
            <w:pPr>
              <w:spacing w:after="0"/>
              <w:jc w:val="center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80927628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574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A0074A" w:rsidRPr="00DF3A22">
              <w:rPr>
                <w:rFonts w:cstheme="minorHAnsi"/>
              </w:rPr>
              <w:t xml:space="preserve"> Oui</w:t>
            </w:r>
            <w:r w:rsidR="00A0074A" w:rsidRPr="00DF3A22">
              <w:rPr>
                <w:rFonts w:cstheme="minorHAnsi"/>
              </w:rPr>
              <w:tab/>
            </w:r>
            <w:sdt>
              <w:sdtPr>
                <w:rPr>
                  <w:rFonts w:cstheme="minorHAnsi"/>
                </w:rPr>
                <w:id w:val="1734729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574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A0074A" w:rsidRPr="00DF3A22">
              <w:rPr>
                <w:rFonts w:cstheme="minorHAnsi"/>
              </w:rPr>
              <w:t xml:space="preserve"> Non</w:t>
            </w:r>
          </w:p>
        </w:tc>
      </w:tr>
    </w:tbl>
    <w:p w14:paraId="0AA90E27" w14:textId="77777777" w:rsidR="0013595F" w:rsidRDefault="0013595F" w:rsidP="00903F07">
      <w:pPr>
        <w:spacing w:after="0" w:line="240" w:lineRule="auto"/>
        <w:jc w:val="both"/>
        <w:rPr>
          <w:rFonts w:cstheme="minorHAnsi"/>
        </w:rPr>
      </w:pPr>
    </w:p>
    <w:p w14:paraId="7A4E229A" w14:textId="720BF4A3" w:rsidR="00EE5FAA" w:rsidRPr="00266C95" w:rsidRDefault="00DF3A22" w:rsidP="00903F07">
      <w:pPr>
        <w:spacing w:after="0" w:line="240" w:lineRule="auto"/>
        <w:jc w:val="both"/>
        <w:rPr>
          <w:rFonts w:cstheme="minorHAnsi"/>
        </w:rPr>
      </w:pPr>
      <w:r w:rsidRPr="00266C95">
        <w:rPr>
          <w:rFonts w:cstheme="minorHAnsi"/>
        </w:rPr>
        <w:t xml:space="preserve">Les moyens d’accès seront délivrés par le </w:t>
      </w:r>
      <w:r w:rsidR="004142C6">
        <w:rPr>
          <w:rFonts w:cstheme="minorHAnsi"/>
        </w:rPr>
        <w:t>responsable technique</w:t>
      </w:r>
      <w:r w:rsidRPr="00266C95">
        <w:rPr>
          <w:rFonts w:cstheme="minorHAnsi"/>
        </w:rPr>
        <w:t xml:space="preserve">. </w:t>
      </w:r>
      <w:r w:rsidR="004142C6">
        <w:rPr>
          <w:rFonts w:cstheme="minorHAnsi"/>
        </w:rPr>
        <w:t>Le PG sera</w:t>
      </w:r>
      <w:r w:rsidRPr="00266C95">
        <w:rPr>
          <w:rFonts w:cstheme="minorHAnsi"/>
        </w:rPr>
        <w:t xml:space="preserve"> </w:t>
      </w:r>
      <w:r w:rsidR="004142C6">
        <w:rPr>
          <w:rFonts w:cstheme="minorHAnsi"/>
        </w:rPr>
        <w:t>mis</w:t>
      </w:r>
      <w:r w:rsidRPr="00266C95">
        <w:rPr>
          <w:rFonts w:cstheme="minorHAnsi"/>
        </w:rPr>
        <w:t xml:space="preserve"> </w:t>
      </w:r>
      <w:r w:rsidR="00012240" w:rsidRPr="00266C95">
        <w:rPr>
          <w:rFonts w:cstheme="minorHAnsi"/>
        </w:rPr>
        <w:t>à disposition</w:t>
      </w:r>
      <w:r w:rsidRPr="00266C95">
        <w:rPr>
          <w:rFonts w:cstheme="minorHAnsi"/>
        </w:rPr>
        <w:t xml:space="preserve"> du titulaire.</w:t>
      </w:r>
    </w:p>
    <w:p w14:paraId="6E9B70F9" w14:textId="39BA52B4" w:rsidR="00EE5FAA" w:rsidRPr="00501E54" w:rsidRDefault="00EE5FAA" w:rsidP="00903F07">
      <w:pPr>
        <w:spacing w:after="0" w:line="240" w:lineRule="auto"/>
        <w:jc w:val="both"/>
        <w:rPr>
          <w:rFonts w:cstheme="minorHAnsi"/>
        </w:rPr>
      </w:pPr>
      <w:r w:rsidRPr="00501E54">
        <w:rPr>
          <w:rFonts w:cstheme="minorHAnsi"/>
        </w:rPr>
        <w:t xml:space="preserve">Pour </w:t>
      </w:r>
      <w:r w:rsidR="00442D94" w:rsidRPr="00501E54">
        <w:rPr>
          <w:rFonts w:cstheme="minorHAnsi"/>
        </w:rPr>
        <w:t>mémoire, avant et à la fin de cha</w:t>
      </w:r>
      <w:r w:rsidRPr="00501E54">
        <w:rPr>
          <w:rFonts w:cstheme="minorHAnsi"/>
        </w:rPr>
        <w:t xml:space="preserve">que intervention, le technicien intervenant </w:t>
      </w:r>
      <w:r w:rsidR="00442D94" w:rsidRPr="00501E54">
        <w:rPr>
          <w:rFonts w:cstheme="minorHAnsi"/>
        </w:rPr>
        <w:t xml:space="preserve">pour le compte du TITULAIRE </w:t>
      </w:r>
      <w:r w:rsidRPr="00501E54">
        <w:rPr>
          <w:rFonts w:cstheme="minorHAnsi"/>
        </w:rPr>
        <w:t xml:space="preserve">devra contacter le </w:t>
      </w:r>
      <w:r w:rsidR="004142C6">
        <w:rPr>
          <w:rFonts w:cstheme="minorHAnsi"/>
        </w:rPr>
        <w:t>responsable technique  au 0231898014</w:t>
      </w:r>
      <w:r w:rsidRPr="00501E54">
        <w:rPr>
          <w:rFonts w:cstheme="minorHAnsi"/>
        </w:rPr>
        <w:t xml:space="preserve"> afin que cette intervention puisse être notée sur la main courante.</w:t>
      </w:r>
    </w:p>
    <w:p w14:paraId="1C1C8AB6" w14:textId="77777777" w:rsidR="00CE2C7B" w:rsidRPr="00501E54" w:rsidRDefault="00CE2C7B" w:rsidP="00903F07">
      <w:pPr>
        <w:spacing w:after="0" w:line="240" w:lineRule="auto"/>
        <w:jc w:val="both"/>
        <w:rPr>
          <w:rFonts w:cstheme="minorHAnsi"/>
        </w:rPr>
      </w:pPr>
    </w:p>
    <w:p w14:paraId="2ADB81CA" w14:textId="1B555B0C" w:rsidR="000577BE" w:rsidRPr="00E433AD" w:rsidRDefault="001C6F50" w:rsidP="00903F07">
      <w:pPr>
        <w:spacing w:after="0" w:line="240" w:lineRule="auto"/>
        <w:jc w:val="both"/>
        <w:rPr>
          <w:rFonts w:cstheme="minorHAnsi"/>
          <w:b/>
          <w:caps/>
          <w:color w:val="00734B"/>
          <w:u w:val="single"/>
        </w:rPr>
      </w:pPr>
      <w:r>
        <w:rPr>
          <w:rFonts w:cstheme="minorHAnsi"/>
          <w:b/>
          <w:caps/>
          <w:color w:val="00734B"/>
          <w:u w:val="single"/>
        </w:rPr>
        <w:t xml:space="preserve"> II </w:t>
      </w:r>
      <w:proofErr w:type="gramStart"/>
      <w:r w:rsidR="004142C6" w:rsidRPr="00E433AD">
        <w:rPr>
          <w:rFonts w:cstheme="minorHAnsi"/>
          <w:b/>
          <w:caps/>
          <w:color w:val="00734B"/>
          <w:u w:val="single"/>
        </w:rPr>
        <w:t xml:space="preserve">EQUEMAUVILLE </w:t>
      </w:r>
      <w:r w:rsidR="00E433AD" w:rsidRPr="00E433AD">
        <w:rPr>
          <w:rFonts w:cstheme="minorHAnsi"/>
          <w:b/>
          <w:caps/>
          <w:color w:val="00734B"/>
          <w:u w:val="single"/>
        </w:rPr>
        <w:t xml:space="preserve"> </w:t>
      </w:r>
      <w:r w:rsidR="00E433AD" w:rsidRPr="00E433AD">
        <w:rPr>
          <w:color w:val="FF0000"/>
          <w:u w:val="single"/>
        </w:rPr>
        <w:t>(</w:t>
      </w:r>
      <w:proofErr w:type="gramEnd"/>
      <w:r w:rsidR="00E433AD" w:rsidRPr="00E433AD">
        <w:rPr>
          <w:color w:val="FF0000"/>
        </w:rPr>
        <w:t>Présence d’amiante</w:t>
      </w:r>
      <w:r w:rsidR="00E433AD">
        <w:rPr>
          <w:color w:val="FF0000"/>
        </w:rPr>
        <w:t>)</w:t>
      </w:r>
    </w:p>
    <w:p w14:paraId="1C404C41" w14:textId="77777777" w:rsidR="00646E63" w:rsidRPr="009210F1" w:rsidRDefault="00646E63" w:rsidP="00903F07">
      <w:pPr>
        <w:spacing w:after="0" w:line="240" w:lineRule="auto"/>
        <w:jc w:val="both"/>
        <w:rPr>
          <w:rFonts w:cstheme="minorHAnsi"/>
          <w:b/>
          <w:caps/>
          <w:color w:val="00734B"/>
          <w:u w:val="single"/>
        </w:rPr>
      </w:pPr>
    </w:p>
    <w:p w14:paraId="08C7FA1E" w14:textId="0E02227D" w:rsidR="000577BE" w:rsidRDefault="000577BE" w:rsidP="00903F07">
      <w:pPr>
        <w:pStyle w:val="En-tte"/>
        <w:numPr>
          <w:ilvl w:val="0"/>
          <w:numId w:val="22"/>
        </w:numPr>
        <w:tabs>
          <w:tab w:val="clear" w:pos="4536"/>
          <w:tab w:val="clear" w:pos="9072"/>
        </w:tabs>
        <w:jc w:val="both"/>
        <w:rPr>
          <w:rFonts w:cstheme="minorHAnsi"/>
          <w:b/>
          <w:color w:val="0070C0"/>
          <w:u w:val="single"/>
        </w:rPr>
      </w:pPr>
      <w:r>
        <w:rPr>
          <w:rFonts w:cstheme="minorHAnsi"/>
          <w:b/>
          <w:color w:val="0070C0"/>
          <w:u w:val="single"/>
        </w:rPr>
        <w:t>Présentation du site</w:t>
      </w:r>
    </w:p>
    <w:p w14:paraId="6356DBC3" w14:textId="5F5EAA8C" w:rsidR="004142C6" w:rsidRDefault="00F026B1" w:rsidP="004142C6">
      <w:pPr>
        <w:spacing w:after="0" w:line="240" w:lineRule="auto"/>
        <w:jc w:val="both"/>
        <w:rPr>
          <w:rFonts w:cstheme="minorHAnsi"/>
        </w:rPr>
      </w:pPr>
      <w:r>
        <w:t xml:space="preserve">Le </w:t>
      </w:r>
      <w:r w:rsidR="004142C6">
        <w:t>site d’</w:t>
      </w:r>
      <w:r w:rsidR="00192054">
        <w:t>Equemauville</w:t>
      </w:r>
      <w:r w:rsidR="004142C6">
        <w:t xml:space="preserve"> fait partie du centre hospitalier de la côte fleurie, </w:t>
      </w:r>
      <w:r w:rsidR="004142C6">
        <w:rPr>
          <w:rFonts w:cstheme="minorHAnsi"/>
        </w:rPr>
        <w:t>Ce bâtiment ouvert en 1976</w:t>
      </w:r>
      <w:r w:rsidR="004142C6" w:rsidRPr="005C08D6">
        <w:rPr>
          <w:rFonts w:cstheme="minorHAnsi"/>
        </w:rPr>
        <w:t>,</w:t>
      </w:r>
      <w:r w:rsidR="004142C6">
        <w:rPr>
          <w:rFonts w:cstheme="minorHAnsi"/>
        </w:rPr>
        <w:t xml:space="preserve"> d’une surface de 17500</w:t>
      </w:r>
      <w:r w:rsidR="004142C6" w:rsidRPr="005C08D6">
        <w:rPr>
          <w:rFonts w:cstheme="minorHAnsi"/>
        </w:rPr>
        <w:t xml:space="preserve"> m²</w:t>
      </w:r>
      <w:r w:rsidR="004142C6" w:rsidRPr="005C08D6">
        <w:rPr>
          <w:rFonts w:cstheme="minorHAnsi"/>
          <w:vertAlign w:val="superscript"/>
        </w:rPr>
        <w:t xml:space="preserve"> </w:t>
      </w:r>
      <w:r w:rsidR="004142C6" w:rsidRPr="005C08D6">
        <w:rPr>
          <w:rFonts w:cstheme="minorHAnsi"/>
        </w:rPr>
        <w:t>est un ERP de 3</w:t>
      </w:r>
      <w:r w:rsidR="004142C6" w:rsidRPr="005C08D6">
        <w:rPr>
          <w:rFonts w:cstheme="minorHAnsi"/>
          <w:vertAlign w:val="superscript"/>
        </w:rPr>
        <w:t>ème</w:t>
      </w:r>
      <w:r w:rsidR="004142C6" w:rsidRPr="005C08D6">
        <w:rPr>
          <w:rFonts w:cstheme="minorHAnsi"/>
        </w:rPr>
        <w:t xml:space="preserve"> catégorie de type U, restructuré</w:t>
      </w:r>
      <w:r w:rsidR="004142C6">
        <w:rPr>
          <w:rFonts w:cstheme="minorHAnsi"/>
        </w:rPr>
        <w:t xml:space="preserve"> en 2013 et en 2018 </w:t>
      </w:r>
      <w:r w:rsidR="004142C6" w:rsidRPr="005C08D6">
        <w:rPr>
          <w:rFonts w:cstheme="minorHAnsi"/>
        </w:rPr>
        <w:t>qui accueille les activités suivantes :</w:t>
      </w:r>
    </w:p>
    <w:p w14:paraId="5736A12D" w14:textId="4C4DB7C2" w:rsidR="004142C6" w:rsidRDefault="004142C6" w:rsidP="004142C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*RDC :</w:t>
      </w:r>
      <w:r w:rsidR="00192054">
        <w:rPr>
          <w:rFonts w:cstheme="minorHAnsi"/>
        </w:rPr>
        <w:t xml:space="preserve"> hébergement, SMR</w:t>
      </w:r>
      <w:r>
        <w:rPr>
          <w:rFonts w:cstheme="minorHAnsi"/>
        </w:rPr>
        <w:t xml:space="preserve"> </w:t>
      </w:r>
      <w:r w:rsidR="00192054">
        <w:rPr>
          <w:rFonts w:cstheme="minorHAnsi"/>
        </w:rPr>
        <w:t>Nutrition,</w:t>
      </w:r>
      <w:r>
        <w:rPr>
          <w:rFonts w:cstheme="minorHAnsi"/>
        </w:rPr>
        <w:t xml:space="preserve"> HDJ </w:t>
      </w:r>
      <w:r w:rsidR="00192054">
        <w:rPr>
          <w:rFonts w:cstheme="minorHAnsi"/>
        </w:rPr>
        <w:t>Gériatrie, long</w:t>
      </w:r>
      <w:r>
        <w:rPr>
          <w:rFonts w:cstheme="minorHAnsi"/>
        </w:rPr>
        <w:t xml:space="preserve"> </w:t>
      </w:r>
      <w:r w:rsidR="00192054">
        <w:rPr>
          <w:rFonts w:cstheme="minorHAnsi"/>
        </w:rPr>
        <w:t>séjour, la</w:t>
      </w:r>
      <w:r>
        <w:rPr>
          <w:rFonts w:cstheme="minorHAnsi"/>
        </w:rPr>
        <w:t xml:space="preserve"> logistique </w:t>
      </w:r>
      <w:r w:rsidR="00192054">
        <w:rPr>
          <w:rFonts w:cstheme="minorHAnsi"/>
        </w:rPr>
        <w:t>cuisine, magasin, bureaux</w:t>
      </w:r>
      <w:r>
        <w:rPr>
          <w:rFonts w:cstheme="minorHAnsi"/>
        </w:rPr>
        <w:t xml:space="preserve"> </w:t>
      </w:r>
    </w:p>
    <w:p w14:paraId="4C12DB6A" w14:textId="2FB28975" w:rsidR="00192054" w:rsidRDefault="00192054" w:rsidP="004142C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*</w:t>
      </w:r>
      <w:r w:rsidR="008E0864">
        <w:rPr>
          <w:rFonts w:cstheme="minorHAnsi"/>
        </w:rPr>
        <w:t>R+1</w:t>
      </w:r>
      <w:r>
        <w:rPr>
          <w:rFonts w:cstheme="minorHAnsi"/>
        </w:rPr>
        <w:t> </w:t>
      </w:r>
      <w:r w:rsidR="008E0864">
        <w:rPr>
          <w:rFonts w:cstheme="minorHAnsi"/>
        </w:rPr>
        <w:t>: SMR</w:t>
      </w:r>
      <w:r>
        <w:rPr>
          <w:rFonts w:cstheme="minorHAnsi"/>
        </w:rPr>
        <w:t xml:space="preserve"> </w:t>
      </w:r>
      <w:r w:rsidR="008E0864">
        <w:rPr>
          <w:rFonts w:cstheme="minorHAnsi"/>
        </w:rPr>
        <w:t xml:space="preserve">Gériatrie, </w:t>
      </w:r>
      <w:r w:rsidR="000F574B">
        <w:rPr>
          <w:rFonts w:cstheme="minorHAnsi"/>
        </w:rPr>
        <w:t>hébergement, internat, bureaux</w:t>
      </w:r>
      <w:r w:rsidR="008E0864">
        <w:rPr>
          <w:rFonts w:cstheme="minorHAnsi"/>
        </w:rPr>
        <w:t xml:space="preserve"> syndicaux et salle polyvalente.</w:t>
      </w:r>
    </w:p>
    <w:p w14:paraId="4599775B" w14:textId="14A9D770" w:rsidR="00192054" w:rsidRDefault="00192054" w:rsidP="004142C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*</w:t>
      </w:r>
      <w:r w:rsidR="008E0864">
        <w:rPr>
          <w:rFonts w:cstheme="minorHAnsi"/>
        </w:rPr>
        <w:t>R+2</w:t>
      </w:r>
      <w:r>
        <w:rPr>
          <w:rFonts w:cstheme="minorHAnsi"/>
        </w:rPr>
        <w:t> : hébergement</w:t>
      </w:r>
    </w:p>
    <w:p w14:paraId="202ED162" w14:textId="31779CBD" w:rsidR="008E0864" w:rsidRDefault="008E0864" w:rsidP="004142C6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*R+3 : les combles et toit terrasse</w:t>
      </w:r>
    </w:p>
    <w:p w14:paraId="1C98A65B" w14:textId="74313BFC" w:rsidR="00192054" w:rsidRPr="0008694B" w:rsidRDefault="00192054" w:rsidP="00192054">
      <w:pPr>
        <w:spacing w:after="0" w:line="240" w:lineRule="auto"/>
        <w:jc w:val="both"/>
        <w:rPr>
          <w:rFonts w:eastAsia="Arial" w:cstheme="minorHAnsi"/>
          <w:bCs/>
          <w:spacing w:val="-1"/>
          <w:position w:val="-1"/>
        </w:rPr>
      </w:pPr>
      <w:r>
        <w:rPr>
          <w:rFonts w:cstheme="minorHAnsi"/>
        </w:rPr>
        <w:t xml:space="preserve"> </w:t>
      </w:r>
      <w:r>
        <w:rPr>
          <w:rFonts w:eastAsia="Arial" w:cstheme="minorHAnsi"/>
          <w:bCs/>
          <w:spacing w:val="-1"/>
          <w:position w:val="-1"/>
        </w:rPr>
        <w:t>La surveillance du bâtiment ne nécessite pas d’équipe de sécurité (classé en 3</w:t>
      </w:r>
      <w:r w:rsidRPr="0008694B">
        <w:rPr>
          <w:rFonts w:eastAsia="Arial" w:cstheme="minorHAnsi"/>
          <w:bCs/>
          <w:spacing w:val="-1"/>
          <w:position w:val="-1"/>
          <w:vertAlign w:val="superscript"/>
        </w:rPr>
        <w:t>ème</w:t>
      </w:r>
      <w:r>
        <w:rPr>
          <w:rFonts w:eastAsia="Arial" w:cstheme="minorHAnsi"/>
          <w:bCs/>
          <w:spacing w:val="-1"/>
          <w:position w:val="-1"/>
        </w:rPr>
        <w:t xml:space="preserve"> catégorie) l’alerte est donnée à l’ensemble des </w:t>
      </w:r>
      <w:r w:rsidR="006523D5">
        <w:rPr>
          <w:rFonts w:eastAsia="Arial" w:cstheme="minorHAnsi"/>
          <w:bCs/>
          <w:spacing w:val="-1"/>
          <w:position w:val="-1"/>
        </w:rPr>
        <w:t>services, le</w:t>
      </w:r>
      <w:r>
        <w:rPr>
          <w:rFonts w:eastAsia="Arial" w:cstheme="minorHAnsi"/>
          <w:bCs/>
          <w:spacing w:val="-1"/>
          <w:position w:val="-1"/>
        </w:rPr>
        <w:t xml:space="preserve"> SMR Gériatrie est référent pour assurer la levée de doute auprès des </w:t>
      </w:r>
      <w:r w:rsidR="006523D5">
        <w:rPr>
          <w:rFonts w:eastAsia="Arial" w:cstheme="minorHAnsi"/>
          <w:bCs/>
          <w:spacing w:val="-1"/>
          <w:position w:val="-1"/>
        </w:rPr>
        <w:t xml:space="preserve">services. </w:t>
      </w:r>
    </w:p>
    <w:p w14:paraId="4808AC7E" w14:textId="77777777" w:rsidR="00904810" w:rsidRPr="00621935" w:rsidRDefault="00904810" w:rsidP="00903F07">
      <w:pPr>
        <w:spacing w:after="0" w:line="240" w:lineRule="auto"/>
        <w:jc w:val="both"/>
        <w:rPr>
          <w:rFonts w:cstheme="minorHAnsi"/>
        </w:rPr>
      </w:pPr>
    </w:p>
    <w:p w14:paraId="7D9A628B" w14:textId="5FA80129" w:rsidR="00F026B1" w:rsidRDefault="000577BE" w:rsidP="00903F07">
      <w:pPr>
        <w:pStyle w:val="En-tte"/>
        <w:numPr>
          <w:ilvl w:val="0"/>
          <w:numId w:val="22"/>
        </w:numPr>
        <w:tabs>
          <w:tab w:val="clear" w:pos="4536"/>
          <w:tab w:val="clear" w:pos="9072"/>
        </w:tabs>
        <w:jc w:val="both"/>
        <w:rPr>
          <w:rFonts w:cstheme="minorHAnsi"/>
          <w:b/>
          <w:color w:val="0070C0"/>
          <w:u w:val="single"/>
        </w:rPr>
      </w:pPr>
      <w:r>
        <w:rPr>
          <w:rFonts w:cstheme="minorHAnsi"/>
          <w:b/>
          <w:color w:val="0070C0"/>
          <w:u w:val="single"/>
        </w:rPr>
        <w:t>Présentation détaillée du SSI</w:t>
      </w:r>
    </w:p>
    <w:p w14:paraId="7307F935" w14:textId="5AA0C455" w:rsidR="00266C95" w:rsidRPr="00266C95" w:rsidRDefault="00266C95" w:rsidP="00903F07">
      <w:pPr>
        <w:pStyle w:val="En-tte"/>
        <w:numPr>
          <w:ilvl w:val="0"/>
          <w:numId w:val="19"/>
        </w:numPr>
        <w:tabs>
          <w:tab w:val="clear" w:pos="4536"/>
          <w:tab w:val="clear" w:pos="9072"/>
        </w:tabs>
        <w:ind w:left="567" w:hanging="283"/>
        <w:jc w:val="both"/>
        <w:rPr>
          <w:rFonts w:cstheme="minorHAnsi"/>
        </w:rPr>
      </w:pPr>
      <w:r w:rsidRPr="00266C95">
        <w:rPr>
          <w:rFonts w:cstheme="minorHAnsi"/>
        </w:rPr>
        <w:t>SSI de catégorie A avec équipement d’alarme de type 1.</w:t>
      </w:r>
    </w:p>
    <w:p w14:paraId="6498CF70" w14:textId="07D69234" w:rsidR="00266C95" w:rsidRDefault="00266C95" w:rsidP="00903F07">
      <w:pPr>
        <w:pStyle w:val="En-tte"/>
        <w:numPr>
          <w:ilvl w:val="0"/>
          <w:numId w:val="19"/>
        </w:numPr>
        <w:tabs>
          <w:tab w:val="clear" w:pos="4536"/>
          <w:tab w:val="clear" w:pos="9072"/>
        </w:tabs>
        <w:ind w:left="567" w:hanging="283"/>
        <w:jc w:val="both"/>
        <w:rPr>
          <w:rFonts w:cstheme="minorHAnsi"/>
        </w:rPr>
      </w:pPr>
      <w:r w:rsidRPr="00266C95">
        <w:rPr>
          <w:rFonts w:cstheme="minorHAnsi"/>
        </w:rPr>
        <w:t xml:space="preserve">Marque : SSI DEF </w:t>
      </w:r>
      <w:r w:rsidR="00192054">
        <w:rPr>
          <w:rFonts w:cstheme="minorHAnsi"/>
        </w:rPr>
        <w:t>CASSIOPEE FORTE S</w:t>
      </w:r>
    </w:p>
    <w:p w14:paraId="50FE975E" w14:textId="7CEA9FA7" w:rsidR="00266C95" w:rsidRDefault="00266C95" w:rsidP="00903F07">
      <w:pPr>
        <w:pStyle w:val="En-tte"/>
        <w:tabs>
          <w:tab w:val="clear" w:pos="4536"/>
          <w:tab w:val="clear" w:pos="9072"/>
        </w:tabs>
        <w:jc w:val="both"/>
        <w:rPr>
          <w:rFonts w:cstheme="minorHAnsi"/>
        </w:rPr>
      </w:pPr>
      <w:r>
        <w:rPr>
          <w:rFonts w:cstheme="minorHAnsi"/>
        </w:rPr>
        <w:t xml:space="preserve">  La modernisation du SSI date de </w:t>
      </w:r>
      <w:r w:rsidR="00192054">
        <w:rPr>
          <w:rFonts w:cstheme="minorHAnsi"/>
        </w:rPr>
        <w:t>2018</w:t>
      </w:r>
      <w:r>
        <w:rPr>
          <w:rFonts w:cstheme="minorHAnsi"/>
        </w:rPr>
        <w:t>.</w:t>
      </w:r>
    </w:p>
    <w:p w14:paraId="698631CB" w14:textId="77777777" w:rsidR="00DA1431" w:rsidRDefault="00DA1431" w:rsidP="00903F07">
      <w:pPr>
        <w:spacing w:after="0"/>
        <w:ind w:left="2127" w:hanging="1560"/>
        <w:jc w:val="both"/>
        <w:rPr>
          <w:rFonts w:cstheme="minorHAnsi"/>
          <w:sz w:val="20"/>
          <w:szCs w:val="20"/>
          <w:u w:val="single"/>
        </w:rPr>
      </w:pPr>
    </w:p>
    <w:p w14:paraId="24701A07" w14:textId="633E566B" w:rsidR="005033AC" w:rsidRDefault="005033AC" w:rsidP="00903F07">
      <w:pPr>
        <w:spacing w:after="0"/>
        <w:ind w:left="2127" w:hanging="1560"/>
        <w:jc w:val="both"/>
        <w:rPr>
          <w:rFonts w:cstheme="minorHAnsi"/>
          <w:sz w:val="20"/>
          <w:szCs w:val="20"/>
          <w:u w:val="single"/>
        </w:rPr>
      </w:pPr>
      <w:r w:rsidRPr="005033AC">
        <w:rPr>
          <w:rFonts w:cstheme="minorHAnsi"/>
          <w:sz w:val="20"/>
          <w:szCs w:val="20"/>
          <w:u w:val="single"/>
        </w:rPr>
        <w:t>SDI : DEF Forte 360 S</w:t>
      </w:r>
    </w:p>
    <w:p w14:paraId="1A142AF1" w14:textId="77777777" w:rsidR="0013595F" w:rsidRPr="005033AC" w:rsidRDefault="0013595F" w:rsidP="00903F07">
      <w:pPr>
        <w:spacing w:after="0"/>
        <w:ind w:left="2127" w:hanging="1560"/>
        <w:jc w:val="both"/>
        <w:rPr>
          <w:rFonts w:cstheme="minorHAnsi"/>
          <w:sz w:val="20"/>
          <w:szCs w:val="20"/>
          <w:u w:val="single"/>
        </w:rPr>
      </w:pPr>
    </w:p>
    <w:tbl>
      <w:tblPr>
        <w:tblStyle w:val="Grilledutableau"/>
        <w:tblW w:w="5744" w:type="dxa"/>
        <w:tblInd w:w="562" w:type="dxa"/>
        <w:tblLook w:val="04A0" w:firstRow="1" w:lastRow="0" w:firstColumn="1" w:lastColumn="0" w:noHBand="0" w:noVBand="1"/>
      </w:tblPr>
      <w:tblGrid>
        <w:gridCol w:w="3634"/>
        <w:gridCol w:w="2110"/>
      </w:tblGrid>
      <w:tr w:rsidR="005033AC" w:rsidRPr="00300ABC" w14:paraId="15EA4AC8" w14:textId="77777777" w:rsidTr="00902878">
        <w:trPr>
          <w:trHeight w:val="389"/>
        </w:trPr>
        <w:tc>
          <w:tcPr>
            <w:tcW w:w="3634" w:type="dxa"/>
            <w:shd w:val="clear" w:color="auto" w:fill="00B0F0"/>
            <w:vAlign w:val="center"/>
          </w:tcPr>
          <w:p w14:paraId="7BA34A11" w14:textId="77777777" w:rsidR="005033AC" w:rsidRPr="00300ABC" w:rsidRDefault="005033AC" w:rsidP="00903F0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i/>
                <w:color w:val="FFFFFF" w:themeColor="background1"/>
                <w:sz w:val="20"/>
                <w:szCs w:val="20"/>
              </w:rPr>
            </w:pPr>
            <w:r w:rsidRPr="00300ABC">
              <w:rPr>
                <w:rFonts w:cstheme="minorHAnsi"/>
                <w:b/>
                <w:bCs/>
                <w:i/>
                <w:color w:val="FFFFFF" w:themeColor="background1"/>
                <w:sz w:val="20"/>
                <w:szCs w:val="20"/>
              </w:rPr>
              <w:t>Désignation</w:t>
            </w:r>
          </w:p>
        </w:tc>
        <w:tc>
          <w:tcPr>
            <w:tcW w:w="2110" w:type="dxa"/>
            <w:shd w:val="clear" w:color="auto" w:fill="00B0F0"/>
            <w:vAlign w:val="center"/>
          </w:tcPr>
          <w:p w14:paraId="425D71FA" w14:textId="77777777" w:rsidR="005033AC" w:rsidRPr="00300ABC" w:rsidRDefault="005033AC" w:rsidP="00903F0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i/>
                <w:color w:val="FFFFFF" w:themeColor="background1"/>
                <w:sz w:val="20"/>
                <w:szCs w:val="20"/>
              </w:rPr>
            </w:pPr>
            <w:r w:rsidRPr="00300ABC">
              <w:rPr>
                <w:rFonts w:cstheme="minorHAnsi"/>
                <w:b/>
                <w:i/>
                <w:color w:val="FFFFFF" w:themeColor="background1"/>
                <w:sz w:val="20"/>
                <w:szCs w:val="20"/>
              </w:rPr>
              <w:t>Quantité</w:t>
            </w:r>
          </w:p>
        </w:tc>
      </w:tr>
      <w:tr w:rsidR="005033AC" w:rsidRPr="00300ABC" w14:paraId="3C1924CE" w14:textId="77777777" w:rsidTr="00902878">
        <w:trPr>
          <w:trHeight w:val="340"/>
        </w:trPr>
        <w:tc>
          <w:tcPr>
            <w:tcW w:w="3634" w:type="dxa"/>
            <w:vAlign w:val="center"/>
          </w:tcPr>
          <w:p w14:paraId="58438EA8" w14:textId="13135E4F" w:rsidR="005033AC" w:rsidRPr="00517F4E" w:rsidRDefault="005033AC" w:rsidP="00903F07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  <w:sz w:val="20"/>
                <w:szCs w:val="20"/>
              </w:rPr>
            </w:pPr>
            <w:r w:rsidRPr="00517F4E">
              <w:rPr>
                <w:rFonts w:eastAsia="Times New Roman" w:cstheme="minorHAnsi"/>
                <w:sz w:val="20"/>
                <w:szCs w:val="20"/>
                <w:lang w:eastAsia="fr-FR"/>
              </w:rPr>
              <w:t>ECS</w:t>
            </w:r>
            <w:r w:rsidR="00192054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Cassiopée </w:t>
            </w:r>
            <w:r w:rsidRPr="00517F4E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Forte 360 S</w:t>
            </w:r>
          </w:p>
        </w:tc>
        <w:tc>
          <w:tcPr>
            <w:tcW w:w="2110" w:type="dxa"/>
            <w:vAlign w:val="center"/>
          </w:tcPr>
          <w:p w14:paraId="32C49F1F" w14:textId="01B82D24" w:rsidR="005033AC" w:rsidRPr="00517F4E" w:rsidRDefault="00192054" w:rsidP="00903F07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</w:tr>
      <w:tr w:rsidR="005033AC" w:rsidRPr="00300ABC" w14:paraId="682F56D3" w14:textId="77777777" w:rsidTr="00902878">
        <w:trPr>
          <w:trHeight w:val="340"/>
        </w:trPr>
        <w:tc>
          <w:tcPr>
            <w:tcW w:w="3634" w:type="dxa"/>
            <w:vAlign w:val="center"/>
          </w:tcPr>
          <w:p w14:paraId="2BA5C3AF" w14:textId="4E3D72B9" w:rsidR="005033AC" w:rsidRPr="00517F4E" w:rsidRDefault="005033AC" w:rsidP="00903F07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  <w:sz w:val="20"/>
                <w:szCs w:val="20"/>
              </w:rPr>
            </w:pPr>
            <w:r w:rsidRPr="00517F4E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Déclencheur manuel </w:t>
            </w:r>
          </w:p>
        </w:tc>
        <w:tc>
          <w:tcPr>
            <w:tcW w:w="2110" w:type="dxa"/>
            <w:vAlign w:val="center"/>
          </w:tcPr>
          <w:p w14:paraId="1150EA0B" w14:textId="1C4192D4" w:rsidR="005033AC" w:rsidRPr="00517F4E" w:rsidRDefault="006523D5" w:rsidP="00903F07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67</w:t>
            </w:r>
          </w:p>
        </w:tc>
      </w:tr>
      <w:tr w:rsidR="005033AC" w:rsidRPr="00300ABC" w14:paraId="22D02078" w14:textId="77777777" w:rsidTr="00902878">
        <w:trPr>
          <w:trHeight w:val="340"/>
        </w:trPr>
        <w:tc>
          <w:tcPr>
            <w:tcW w:w="3634" w:type="dxa"/>
            <w:vAlign w:val="center"/>
          </w:tcPr>
          <w:p w14:paraId="7B22CAA5" w14:textId="0FAECF46" w:rsidR="005033AC" w:rsidRPr="00517F4E" w:rsidRDefault="005033AC" w:rsidP="00903F07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  <w:sz w:val="20"/>
                <w:szCs w:val="20"/>
              </w:rPr>
            </w:pPr>
            <w:r w:rsidRPr="00517F4E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Détecteur optique </w:t>
            </w:r>
          </w:p>
        </w:tc>
        <w:tc>
          <w:tcPr>
            <w:tcW w:w="2110" w:type="dxa"/>
            <w:vAlign w:val="center"/>
          </w:tcPr>
          <w:p w14:paraId="00C50EA9" w14:textId="1D9BA813" w:rsidR="005033AC" w:rsidRPr="00517F4E" w:rsidRDefault="006523D5" w:rsidP="00903F07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742</w:t>
            </w:r>
          </w:p>
        </w:tc>
      </w:tr>
      <w:tr w:rsidR="005033AC" w:rsidRPr="00300ABC" w14:paraId="7AA149D5" w14:textId="77777777" w:rsidTr="00902878">
        <w:trPr>
          <w:trHeight w:val="340"/>
        </w:trPr>
        <w:tc>
          <w:tcPr>
            <w:tcW w:w="3634" w:type="dxa"/>
            <w:vAlign w:val="center"/>
          </w:tcPr>
          <w:p w14:paraId="257A627B" w14:textId="5A5CAB47" w:rsidR="005033AC" w:rsidRPr="00517F4E" w:rsidRDefault="005033AC" w:rsidP="006523D5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  <w:sz w:val="20"/>
                <w:szCs w:val="20"/>
              </w:rPr>
            </w:pPr>
            <w:r w:rsidRPr="00517F4E">
              <w:rPr>
                <w:rFonts w:eastAsia="Times New Roman" w:cstheme="minorHAnsi"/>
                <w:sz w:val="20"/>
                <w:szCs w:val="20"/>
                <w:lang w:eastAsia="fr-FR"/>
              </w:rPr>
              <w:t>Détecteur thermique</w:t>
            </w:r>
          </w:p>
        </w:tc>
        <w:tc>
          <w:tcPr>
            <w:tcW w:w="2110" w:type="dxa"/>
            <w:vAlign w:val="center"/>
          </w:tcPr>
          <w:p w14:paraId="6320C137" w14:textId="4074C2A9" w:rsidR="005033AC" w:rsidRPr="00517F4E" w:rsidRDefault="006523D5" w:rsidP="00903F07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</w:tr>
      <w:tr w:rsidR="005033AC" w:rsidRPr="00300ABC" w14:paraId="33A7FFA2" w14:textId="77777777" w:rsidTr="00902878">
        <w:trPr>
          <w:trHeight w:val="340"/>
        </w:trPr>
        <w:tc>
          <w:tcPr>
            <w:tcW w:w="3634" w:type="dxa"/>
            <w:vAlign w:val="center"/>
          </w:tcPr>
          <w:p w14:paraId="189A79A6" w14:textId="7441937E" w:rsidR="005033AC" w:rsidRPr="00517F4E" w:rsidRDefault="005033AC" w:rsidP="006523D5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17F4E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Détecteur </w:t>
            </w:r>
            <w:r w:rsidR="00234E31">
              <w:rPr>
                <w:rFonts w:eastAsia="Times New Roman" w:cstheme="minorHAnsi"/>
                <w:sz w:val="20"/>
                <w:szCs w:val="20"/>
                <w:lang w:eastAsia="fr-FR"/>
              </w:rPr>
              <w:t>multicritère</w:t>
            </w:r>
            <w:r w:rsidR="006523D5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2110" w:type="dxa"/>
            <w:vAlign w:val="center"/>
          </w:tcPr>
          <w:p w14:paraId="7939A626" w14:textId="38AF689C" w:rsidR="005033AC" w:rsidRPr="00517F4E" w:rsidRDefault="006523D5" w:rsidP="00903F07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202</w:t>
            </w:r>
          </w:p>
        </w:tc>
      </w:tr>
      <w:tr w:rsidR="005033AC" w:rsidRPr="00300ABC" w14:paraId="7E2C0E67" w14:textId="77777777" w:rsidTr="00902878">
        <w:trPr>
          <w:trHeight w:val="340"/>
        </w:trPr>
        <w:tc>
          <w:tcPr>
            <w:tcW w:w="3634" w:type="dxa"/>
            <w:vAlign w:val="center"/>
          </w:tcPr>
          <w:p w14:paraId="4F06BF32" w14:textId="33FD2EE9" w:rsidR="005033AC" w:rsidRPr="00517F4E" w:rsidRDefault="006523D5" w:rsidP="00903F07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Module déporté </w:t>
            </w:r>
          </w:p>
        </w:tc>
        <w:tc>
          <w:tcPr>
            <w:tcW w:w="2110" w:type="dxa"/>
            <w:vAlign w:val="center"/>
          </w:tcPr>
          <w:p w14:paraId="50E1B6BB" w14:textId="42BB2E72" w:rsidR="005033AC" w:rsidRPr="00517F4E" w:rsidRDefault="0015480B" w:rsidP="0015480B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80</w:t>
            </w:r>
          </w:p>
        </w:tc>
      </w:tr>
      <w:tr w:rsidR="005033AC" w:rsidRPr="00300ABC" w14:paraId="79AB6D8E" w14:textId="77777777" w:rsidTr="00902878">
        <w:trPr>
          <w:trHeight w:val="340"/>
        </w:trPr>
        <w:tc>
          <w:tcPr>
            <w:tcW w:w="3634" w:type="dxa"/>
            <w:vAlign w:val="center"/>
          </w:tcPr>
          <w:p w14:paraId="7B3189E3" w14:textId="77777777" w:rsidR="005033AC" w:rsidRPr="00517F4E" w:rsidRDefault="005033AC" w:rsidP="00903F07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17F4E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Indicateur d’action </w:t>
            </w:r>
          </w:p>
        </w:tc>
        <w:tc>
          <w:tcPr>
            <w:tcW w:w="2110" w:type="dxa"/>
            <w:vAlign w:val="center"/>
          </w:tcPr>
          <w:p w14:paraId="3683CF10" w14:textId="4B4FA376" w:rsidR="005033AC" w:rsidRPr="00517F4E" w:rsidRDefault="0015480B" w:rsidP="0015480B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600</w:t>
            </w:r>
          </w:p>
        </w:tc>
      </w:tr>
      <w:tr w:rsidR="005033AC" w:rsidRPr="00300ABC" w14:paraId="1B7E62D1" w14:textId="77777777" w:rsidTr="00902878">
        <w:trPr>
          <w:trHeight w:val="340"/>
        </w:trPr>
        <w:tc>
          <w:tcPr>
            <w:tcW w:w="3634" w:type="dxa"/>
            <w:vAlign w:val="center"/>
          </w:tcPr>
          <w:p w14:paraId="4096CB22" w14:textId="77777777" w:rsidR="005033AC" w:rsidRPr="00517F4E" w:rsidRDefault="005033AC" w:rsidP="00903F07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17F4E">
              <w:rPr>
                <w:rFonts w:eastAsia="Times New Roman" w:cstheme="minorHAnsi"/>
                <w:sz w:val="20"/>
                <w:szCs w:val="20"/>
                <w:lang w:eastAsia="fr-FR"/>
              </w:rPr>
              <w:t>Tableau répétiteur d’alarme</w:t>
            </w:r>
          </w:p>
        </w:tc>
        <w:tc>
          <w:tcPr>
            <w:tcW w:w="2110" w:type="dxa"/>
            <w:vAlign w:val="center"/>
          </w:tcPr>
          <w:p w14:paraId="73FBBC94" w14:textId="2D1C9937" w:rsidR="005033AC" w:rsidRPr="00517F4E" w:rsidRDefault="006523D5" w:rsidP="00903F07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</w:tr>
    </w:tbl>
    <w:p w14:paraId="11BA0A78" w14:textId="77777777" w:rsidR="00DA35DA" w:rsidRDefault="00DA35DA" w:rsidP="00903F07">
      <w:pPr>
        <w:spacing w:after="0"/>
        <w:ind w:left="2127" w:hanging="1560"/>
        <w:jc w:val="both"/>
        <w:rPr>
          <w:rFonts w:cstheme="minorHAnsi"/>
          <w:sz w:val="20"/>
          <w:szCs w:val="20"/>
          <w:u w:val="single"/>
        </w:rPr>
      </w:pPr>
    </w:p>
    <w:p w14:paraId="771D558D" w14:textId="5CAC2AE9" w:rsidR="005033AC" w:rsidRDefault="006523D5" w:rsidP="00903F07">
      <w:pPr>
        <w:spacing w:after="0"/>
        <w:ind w:left="2127" w:hanging="1560"/>
        <w:jc w:val="both"/>
        <w:rPr>
          <w:rFonts w:cstheme="minorHAnsi"/>
          <w:sz w:val="20"/>
          <w:szCs w:val="20"/>
          <w:u w:val="single"/>
        </w:rPr>
      </w:pPr>
      <w:r>
        <w:rPr>
          <w:rFonts w:cstheme="minorHAnsi"/>
          <w:sz w:val="20"/>
          <w:szCs w:val="20"/>
          <w:u w:val="single"/>
        </w:rPr>
        <w:lastRenderedPageBreak/>
        <w:t>CMSI :  Antares 4</w:t>
      </w:r>
    </w:p>
    <w:p w14:paraId="40DECBF7" w14:textId="77777777" w:rsidR="00DA35DA" w:rsidRPr="005033AC" w:rsidRDefault="00DA35DA" w:rsidP="00903F07">
      <w:pPr>
        <w:spacing w:after="0"/>
        <w:ind w:left="2127" w:hanging="1560"/>
        <w:jc w:val="both"/>
        <w:rPr>
          <w:rFonts w:cstheme="minorHAnsi"/>
          <w:color w:val="00704A"/>
          <w:sz w:val="20"/>
          <w:szCs w:val="20"/>
          <w:u w:val="single"/>
        </w:rPr>
      </w:pPr>
    </w:p>
    <w:tbl>
      <w:tblPr>
        <w:tblStyle w:val="Grilledutableau"/>
        <w:tblW w:w="5833" w:type="dxa"/>
        <w:tblInd w:w="562" w:type="dxa"/>
        <w:tblLook w:val="04A0" w:firstRow="1" w:lastRow="0" w:firstColumn="1" w:lastColumn="0" w:noHBand="0" w:noVBand="1"/>
      </w:tblPr>
      <w:tblGrid>
        <w:gridCol w:w="3690"/>
        <w:gridCol w:w="2143"/>
      </w:tblGrid>
      <w:tr w:rsidR="005033AC" w:rsidRPr="00300ABC" w14:paraId="33345DB1" w14:textId="77777777" w:rsidTr="00234E31">
        <w:trPr>
          <w:trHeight w:val="482"/>
        </w:trPr>
        <w:tc>
          <w:tcPr>
            <w:tcW w:w="3690" w:type="dxa"/>
            <w:shd w:val="clear" w:color="auto" w:fill="00B0F0"/>
            <w:vAlign w:val="center"/>
          </w:tcPr>
          <w:p w14:paraId="3B67EC3F" w14:textId="77777777" w:rsidR="005033AC" w:rsidRPr="00300ABC" w:rsidRDefault="005033AC" w:rsidP="00903F0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i/>
                <w:color w:val="FFFFFF" w:themeColor="background1"/>
                <w:sz w:val="20"/>
                <w:szCs w:val="20"/>
              </w:rPr>
            </w:pPr>
            <w:r w:rsidRPr="00300ABC">
              <w:rPr>
                <w:rFonts w:cstheme="minorHAnsi"/>
                <w:b/>
                <w:bCs/>
                <w:i/>
                <w:color w:val="FFFFFF" w:themeColor="background1"/>
                <w:sz w:val="20"/>
                <w:szCs w:val="20"/>
              </w:rPr>
              <w:t>Désignation</w:t>
            </w:r>
          </w:p>
        </w:tc>
        <w:tc>
          <w:tcPr>
            <w:tcW w:w="2143" w:type="dxa"/>
            <w:shd w:val="clear" w:color="auto" w:fill="00B0F0"/>
            <w:vAlign w:val="center"/>
          </w:tcPr>
          <w:p w14:paraId="1CDF07A1" w14:textId="77777777" w:rsidR="005033AC" w:rsidRPr="00300ABC" w:rsidRDefault="005033AC" w:rsidP="00903F0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i/>
                <w:color w:val="FFFFFF" w:themeColor="background1"/>
                <w:sz w:val="20"/>
                <w:szCs w:val="20"/>
              </w:rPr>
            </w:pPr>
            <w:r w:rsidRPr="00300ABC">
              <w:rPr>
                <w:rFonts w:cstheme="minorHAnsi"/>
                <w:b/>
                <w:i/>
                <w:color w:val="FFFFFF" w:themeColor="background1"/>
                <w:sz w:val="20"/>
                <w:szCs w:val="20"/>
              </w:rPr>
              <w:t>Quantité</w:t>
            </w:r>
          </w:p>
        </w:tc>
      </w:tr>
      <w:tr w:rsidR="005033AC" w:rsidRPr="00300ABC" w14:paraId="61E7BAFA" w14:textId="77777777" w:rsidTr="00234E31">
        <w:trPr>
          <w:trHeight w:val="360"/>
        </w:trPr>
        <w:tc>
          <w:tcPr>
            <w:tcW w:w="3690" w:type="dxa"/>
            <w:vAlign w:val="center"/>
          </w:tcPr>
          <w:p w14:paraId="7AFB1D99" w14:textId="63102F10" w:rsidR="005033AC" w:rsidRPr="00454D6B" w:rsidRDefault="006523D5" w:rsidP="00903F07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DEF Antares 4</w:t>
            </w:r>
          </w:p>
        </w:tc>
        <w:tc>
          <w:tcPr>
            <w:tcW w:w="2143" w:type="dxa"/>
            <w:vAlign w:val="center"/>
          </w:tcPr>
          <w:p w14:paraId="0EAB6FAB" w14:textId="3EF9F061" w:rsidR="005033AC" w:rsidRPr="00454D6B" w:rsidRDefault="006523D5" w:rsidP="00903F07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</w:tr>
      <w:tr w:rsidR="005033AC" w:rsidRPr="00012240" w14:paraId="370B3BBE" w14:textId="77777777" w:rsidTr="00234E31">
        <w:trPr>
          <w:trHeight w:val="360"/>
        </w:trPr>
        <w:tc>
          <w:tcPr>
            <w:tcW w:w="3690" w:type="dxa"/>
            <w:vAlign w:val="center"/>
          </w:tcPr>
          <w:p w14:paraId="11FCEA15" w14:textId="351C83DA" w:rsidR="005033AC" w:rsidRPr="00454D6B" w:rsidRDefault="00D56F41" w:rsidP="00903F07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Diffuseur sonore</w:t>
            </w:r>
          </w:p>
        </w:tc>
        <w:tc>
          <w:tcPr>
            <w:tcW w:w="2143" w:type="dxa"/>
            <w:vAlign w:val="center"/>
          </w:tcPr>
          <w:p w14:paraId="2EACD244" w14:textId="47C50883" w:rsidR="005033AC" w:rsidRPr="00454D6B" w:rsidRDefault="00D56F41" w:rsidP="00903F07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29</w:t>
            </w:r>
          </w:p>
        </w:tc>
      </w:tr>
      <w:tr w:rsidR="005033AC" w:rsidRPr="00012240" w14:paraId="3257C733" w14:textId="77777777" w:rsidTr="00234E31">
        <w:trPr>
          <w:trHeight w:val="360"/>
        </w:trPr>
        <w:tc>
          <w:tcPr>
            <w:tcW w:w="3690" w:type="dxa"/>
            <w:vAlign w:val="center"/>
          </w:tcPr>
          <w:p w14:paraId="44FFB4FA" w14:textId="7064C2D9" w:rsidR="005033AC" w:rsidRPr="00454D6B" w:rsidRDefault="00D56F41" w:rsidP="00903F07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Ventouse 48 V à rupture</w:t>
            </w:r>
          </w:p>
        </w:tc>
        <w:tc>
          <w:tcPr>
            <w:tcW w:w="2143" w:type="dxa"/>
            <w:vAlign w:val="center"/>
          </w:tcPr>
          <w:p w14:paraId="20CEA334" w14:textId="57E5C515" w:rsidR="005033AC" w:rsidRPr="00454D6B" w:rsidRDefault="00234E31" w:rsidP="00903F07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142</w:t>
            </w:r>
          </w:p>
        </w:tc>
      </w:tr>
      <w:tr w:rsidR="005033AC" w:rsidRPr="00012240" w14:paraId="4D01C6C5" w14:textId="77777777" w:rsidTr="00234E31">
        <w:trPr>
          <w:trHeight w:val="360"/>
        </w:trPr>
        <w:tc>
          <w:tcPr>
            <w:tcW w:w="3690" w:type="dxa"/>
            <w:vAlign w:val="center"/>
          </w:tcPr>
          <w:p w14:paraId="6C81CA0A" w14:textId="5D31015A" w:rsidR="005033AC" w:rsidRPr="00454D6B" w:rsidRDefault="00D56F41" w:rsidP="00903F07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Clapet coupe-feu</w:t>
            </w:r>
          </w:p>
        </w:tc>
        <w:tc>
          <w:tcPr>
            <w:tcW w:w="2143" w:type="dxa"/>
            <w:vAlign w:val="center"/>
          </w:tcPr>
          <w:p w14:paraId="4A30CBA8" w14:textId="3C0DBFD3" w:rsidR="005033AC" w:rsidRPr="00454D6B" w:rsidRDefault="00D56F41" w:rsidP="00903F07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</w:tr>
      <w:tr w:rsidR="00234E31" w:rsidRPr="00454D6B" w14:paraId="32003F1F" w14:textId="77777777" w:rsidTr="00234E31">
        <w:trPr>
          <w:trHeight w:val="314"/>
        </w:trPr>
        <w:tc>
          <w:tcPr>
            <w:tcW w:w="3690" w:type="dxa"/>
            <w:vAlign w:val="center"/>
          </w:tcPr>
          <w:p w14:paraId="49342287" w14:textId="77777777" w:rsidR="00234E31" w:rsidRPr="00454D6B" w:rsidRDefault="00234E31" w:rsidP="00B46F5D">
            <w:pPr>
              <w:keepLines/>
              <w:tabs>
                <w:tab w:val="left" w:pos="0"/>
                <w:tab w:val="center" w:pos="4677"/>
              </w:tabs>
              <w:suppressAutoHyphens/>
              <w:ind w:left="851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bookmarkStart w:id="5" w:name="_Hlk200545820"/>
            <w:r w:rsidRPr="00454D6B">
              <w:rPr>
                <w:rFonts w:eastAsia="Times New Roman" w:cstheme="minorHAnsi"/>
                <w:sz w:val="20"/>
                <w:szCs w:val="20"/>
                <w:lang w:eastAsia="fr-FR"/>
              </w:rPr>
              <w:t>Volet de désenfumage</w:t>
            </w:r>
          </w:p>
        </w:tc>
        <w:tc>
          <w:tcPr>
            <w:tcW w:w="2143" w:type="dxa"/>
            <w:vAlign w:val="center"/>
          </w:tcPr>
          <w:p w14:paraId="701D6032" w14:textId="739BB532" w:rsidR="00234E31" w:rsidRPr="00454D6B" w:rsidRDefault="00234E31" w:rsidP="00B46F5D">
            <w:pPr>
              <w:autoSpaceDE w:val="0"/>
              <w:autoSpaceDN w:val="0"/>
              <w:adjustRightInd w:val="0"/>
              <w:ind w:left="85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132</w:t>
            </w:r>
          </w:p>
        </w:tc>
      </w:tr>
      <w:tr w:rsidR="00234E31" w:rsidRPr="00454D6B" w14:paraId="46A0B2AA" w14:textId="77777777" w:rsidTr="00234E31">
        <w:trPr>
          <w:trHeight w:val="314"/>
        </w:trPr>
        <w:tc>
          <w:tcPr>
            <w:tcW w:w="3690" w:type="dxa"/>
            <w:vAlign w:val="center"/>
          </w:tcPr>
          <w:p w14:paraId="4E8263E6" w14:textId="77777777" w:rsidR="00234E31" w:rsidRPr="00454D6B" w:rsidRDefault="00234E31" w:rsidP="00B46F5D">
            <w:pPr>
              <w:keepLines/>
              <w:tabs>
                <w:tab w:val="left" w:pos="0"/>
                <w:tab w:val="center" w:pos="4677"/>
              </w:tabs>
              <w:suppressAutoHyphens/>
              <w:ind w:left="851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454D6B">
              <w:rPr>
                <w:rFonts w:eastAsia="Times New Roman" w:cstheme="minorHAnsi"/>
                <w:sz w:val="20"/>
                <w:szCs w:val="20"/>
                <w:lang w:eastAsia="fr-FR"/>
              </w:rPr>
              <w:t>Moteur de désenfumage</w:t>
            </w:r>
          </w:p>
        </w:tc>
        <w:tc>
          <w:tcPr>
            <w:tcW w:w="2143" w:type="dxa"/>
            <w:vAlign w:val="center"/>
          </w:tcPr>
          <w:p w14:paraId="7B3F4E03" w14:textId="3D73F551" w:rsidR="00234E31" w:rsidRPr="00454D6B" w:rsidRDefault="00234E31" w:rsidP="00B46F5D">
            <w:pPr>
              <w:autoSpaceDE w:val="0"/>
              <w:autoSpaceDN w:val="0"/>
              <w:adjustRightInd w:val="0"/>
              <w:ind w:left="85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34</w:t>
            </w:r>
          </w:p>
        </w:tc>
      </w:tr>
      <w:tr w:rsidR="00234E31" w:rsidRPr="00621935" w14:paraId="4BA48EB8" w14:textId="77777777" w:rsidTr="00234E31">
        <w:trPr>
          <w:trHeight w:val="264"/>
        </w:trPr>
        <w:tc>
          <w:tcPr>
            <w:tcW w:w="3690" w:type="dxa"/>
            <w:vAlign w:val="center"/>
          </w:tcPr>
          <w:p w14:paraId="1DF2FB0D" w14:textId="77777777" w:rsidR="00234E31" w:rsidRPr="00621935" w:rsidRDefault="00234E31" w:rsidP="00B46F5D">
            <w:pPr>
              <w:keepLines/>
              <w:tabs>
                <w:tab w:val="left" w:pos="0"/>
                <w:tab w:val="center" w:pos="4677"/>
              </w:tabs>
              <w:suppressAutoHyphens/>
              <w:ind w:left="851"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Nombre de PCF </w:t>
            </w:r>
          </w:p>
        </w:tc>
        <w:tc>
          <w:tcPr>
            <w:tcW w:w="2143" w:type="dxa"/>
            <w:vAlign w:val="center"/>
          </w:tcPr>
          <w:p w14:paraId="0D95ECA8" w14:textId="4C388FD2" w:rsidR="00234E31" w:rsidRPr="00621935" w:rsidRDefault="00234E31" w:rsidP="00B46F5D">
            <w:pPr>
              <w:autoSpaceDE w:val="0"/>
              <w:autoSpaceDN w:val="0"/>
              <w:adjustRightInd w:val="0"/>
              <w:ind w:left="851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71</w:t>
            </w:r>
          </w:p>
        </w:tc>
      </w:tr>
    </w:tbl>
    <w:p w14:paraId="19E77FBA" w14:textId="77777777" w:rsidR="00DA35DA" w:rsidRDefault="00DA35DA" w:rsidP="00DA35DA">
      <w:pPr>
        <w:pStyle w:val="En-tte"/>
        <w:tabs>
          <w:tab w:val="clear" w:pos="4536"/>
          <w:tab w:val="clear" w:pos="9072"/>
        </w:tabs>
        <w:jc w:val="both"/>
        <w:rPr>
          <w:rFonts w:cstheme="minorHAnsi"/>
          <w:b/>
          <w:color w:val="0070C0"/>
          <w:u w:val="single"/>
        </w:rPr>
      </w:pPr>
    </w:p>
    <w:p w14:paraId="0C392A1A" w14:textId="019706AB" w:rsidR="000577BE" w:rsidRDefault="000577BE" w:rsidP="00903F07">
      <w:pPr>
        <w:pStyle w:val="En-tte"/>
        <w:numPr>
          <w:ilvl w:val="0"/>
          <w:numId w:val="22"/>
        </w:numPr>
        <w:tabs>
          <w:tab w:val="clear" w:pos="4536"/>
          <w:tab w:val="clear" w:pos="9072"/>
        </w:tabs>
        <w:jc w:val="both"/>
        <w:rPr>
          <w:rFonts w:cstheme="minorHAnsi"/>
          <w:b/>
          <w:color w:val="0070C0"/>
          <w:u w:val="single"/>
        </w:rPr>
      </w:pPr>
      <w:r w:rsidRPr="00CF5E9B">
        <w:rPr>
          <w:rFonts w:cstheme="minorHAnsi"/>
          <w:b/>
          <w:color w:val="0070C0"/>
          <w:u w:val="single"/>
        </w:rPr>
        <w:t>Fonctionnement propre au site</w:t>
      </w:r>
    </w:p>
    <w:p w14:paraId="637FFBCE" w14:textId="611BBF7D" w:rsidR="00266C95" w:rsidRDefault="00266C95" w:rsidP="00903F07">
      <w:pPr>
        <w:pStyle w:val="Paragraphedeliste"/>
        <w:spacing w:after="0" w:line="240" w:lineRule="auto"/>
        <w:ind w:left="0"/>
        <w:jc w:val="both"/>
        <w:rPr>
          <w:rFonts w:cstheme="minorHAnsi"/>
        </w:rPr>
      </w:pPr>
      <w:r w:rsidRPr="00266C95">
        <w:rPr>
          <w:rFonts w:cstheme="minorHAnsi"/>
        </w:rPr>
        <w:t>En précision de l’article 6.4 du CCTP, les moyens mis à disposition au TITULAIRE seront les suivantes.</w:t>
      </w:r>
    </w:p>
    <w:p w14:paraId="008DF73E" w14:textId="77777777" w:rsidR="00DA35DA" w:rsidRPr="00266C95" w:rsidRDefault="00DA35DA" w:rsidP="00903F07">
      <w:pPr>
        <w:pStyle w:val="Paragraphedeliste"/>
        <w:spacing w:after="0" w:line="240" w:lineRule="auto"/>
        <w:ind w:left="0"/>
        <w:jc w:val="both"/>
        <w:rPr>
          <w:rFonts w:cstheme="minorHAnsi"/>
        </w:rPr>
      </w:pPr>
    </w:p>
    <w:tbl>
      <w:tblPr>
        <w:tblW w:w="592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0"/>
        <w:gridCol w:w="1875"/>
      </w:tblGrid>
      <w:tr w:rsidR="00266C95" w:rsidRPr="00DF3A22" w14:paraId="5A9DCC05" w14:textId="77777777" w:rsidTr="00F02E39">
        <w:trPr>
          <w:trHeight w:val="380"/>
        </w:trPr>
        <w:tc>
          <w:tcPr>
            <w:tcW w:w="4050" w:type="dxa"/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EC07AB" w14:textId="77777777" w:rsidR="00266C95" w:rsidRPr="00DF3A22" w:rsidRDefault="00266C95" w:rsidP="00903F07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DF3A22">
              <w:rPr>
                <w:rFonts w:cstheme="minorHAnsi"/>
                <w:b/>
                <w:bCs/>
              </w:rPr>
              <w:t>Equipement</w:t>
            </w:r>
          </w:p>
        </w:tc>
        <w:tc>
          <w:tcPr>
            <w:tcW w:w="1875" w:type="dxa"/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EF124C" w14:textId="37673780" w:rsidR="00266C95" w:rsidRPr="00DF3A22" w:rsidRDefault="00F02E39" w:rsidP="00F02E39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CH COTE FLEURIE</w:t>
            </w:r>
          </w:p>
        </w:tc>
      </w:tr>
      <w:tr w:rsidR="00266C95" w:rsidRPr="00DF3A22" w14:paraId="700C155D" w14:textId="77777777" w:rsidTr="00F02E39">
        <w:trPr>
          <w:trHeight w:val="420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A8B08F" w14:textId="2B9EA3B4" w:rsidR="00266C95" w:rsidRPr="00DF3A22" w:rsidRDefault="00266C95" w:rsidP="00903F07">
            <w:pPr>
              <w:spacing w:after="0"/>
              <w:rPr>
                <w:rFonts w:cstheme="minorHAnsi"/>
              </w:rPr>
            </w:pPr>
            <w:r w:rsidRPr="00DF3A22">
              <w:rPr>
                <w:rFonts w:cstheme="minorHAnsi"/>
              </w:rPr>
              <w:t>Moyens d’accès (clés, badges ou dispositifs équivalents, …) </w:t>
            </w:r>
          </w:p>
        </w:tc>
        <w:tc>
          <w:tcPr>
            <w:tcW w:w="18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A487F" w14:textId="77777777" w:rsidR="00266C95" w:rsidRPr="00DF3A22" w:rsidRDefault="00DD687F" w:rsidP="00903F07">
            <w:pPr>
              <w:spacing w:after="0"/>
              <w:jc w:val="center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6840111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C95" w:rsidRPr="00DF3A22">
                  <w:rPr>
                    <w:rFonts w:ascii="Segoe UI Symbol" w:eastAsia="MS Gothic" w:hAnsi="Segoe UI Symbol" w:cs="Segoe UI Symbol"/>
                  </w:rPr>
                  <w:t>☒</w:t>
                </w:r>
              </w:sdtContent>
            </w:sdt>
            <w:r w:rsidR="00266C95" w:rsidRPr="00DF3A22">
              <w:rPr>
                <w:rFonts w:cstheme="minorHAnsi"/>
              </w:rPr>
              <w:t xml:space="preserve"> Oui</w:t>
            </w:r>
            <w:r w:rsidR="00266C95" w:rsidRPr="00DF3A22">
              <w:rPr>
                <w:rFonts w:cstheme="minorHAnsi"/>
              </w:rPr>
              <w:tab/>
            </w:r>
            <w:sdt>
              <w:sdtPr>
                <w:rPr>
                  <w:rFonts w:cstheme="minorHAnsi"/>
                </w:rPr>
                <w:id w:val="432801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C9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266C95" w:rsidRPr="00DF3A22">
              <w:rPr>
                <w:rFonts w:cstheme="minorHAnsi"/>
              </w:rPr>
              <w:t xml:space="preserve"> Non</w:t>
            </w:r>
          </w:p>
        </w:tc>
      </w:tr>
      <w:tr w:rsidR="00266C95" w:rsidRPr="00DF3A22" w14:paraId="54981C0B" w14:textId="77777777" w:rsidTr="00F02E39">
        <w:trPr>
          <w:trHeight w:val="400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9C79D6" w14:textId="7FFAEFC7" w:rsidR="00266C95" w:rsidRPr="00DF3A22" w:rsidRDefault="00266C95" w:rsidP="00903F07">
            <w:pPr>
              <w:spacing w:after="0"/>
              <w:rPr>
                <w:rFonts w:cstheme="minorHAnsi"/>
              </w:rPr>
            </w:pPr>
            <w:r w:rsidRPr="00DF3A22">
              <w:rPr>
                <w:rFonts w:cstheme="minorHAnsi"/>
              </w:rPr>
              <w:t>Moyens de communication (téléphone, talkie-walkie, …) </w:t>
            </w:r>
          </w:p>
        </w:tc>
        <w:tc>
          <w:tcPr>
            <w:tcW w:w="18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AD3B1" w14:textId="77777777" w:rsidR="00266C95" w:rsidRPr="00DF3A22" w:rsidRDefault="00DD687F" w:rsidP="00903F07">
            <w:pPr>
              <w:spacing w:after="0"/>
              <w:jc w:val="center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64523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C95" w:rsidRPr="00DF3A2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66C95" w:rsidRPr="00DF3A22">
              <w:rPr>
                <w:rFonts w:cstheme="minorHAnsi"/>
              </w:rPr>
              <w:t xml:space="preserve"> Oui</w:t>
            </w:r>
            <w:r w:rsidR="00266C95" w:rsidRPr="00DF3A22">
              <w:rPr>
                <w:rFonts w:cstheme="minorHAnsi"/>
              </w:rPr>
              <w:tab/>
            </w:r>
            <w:sdt>
              <w:sdtPr>
                <w:rPr>
                  <w:rFonts w:cstheme="minorHAnsi"/>
                </w:rPr>
                <w:id w:val="19055623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C95" w:rsidRPr="00DF3A22">
                  <w:rPr>
                    <w:rFonts w:ascii="Segoe UI Symbol" w:eastAsia="MS Gothic" w:hAnsi="Segoe UI Symbol" w:cs="Segoe UI Symbol"/>
                  </w:rPr>
                  <w:t>☒</w:t>
                </w:r>
              </w:sdtContent>
            </w:sdt>
            <w:r w:rsidR="00266C95" w:rsidRPr="00DF3A22">
              <w:rPr>
                <w:rFonts w:cstheme="minorHAnsi"/>
              </w:rPr>
              <w:t xml:space="preserve"> Non</w:t>
            </w:r>
          </w:p>
        </w:tc>
      </w:tr>
    </w:tbl>
    <w:p w14:paraId="3C9BB1AB" w14:textId="77777777" w:rsidR="00DA35DA" w:rsidRDefault="00DA35DA" w:rsidP="00903F07">
      <w:pPr>
        <w:pStyle w:val="Paragraphedeliste"/>
        <w:spacing w:after="0" w:line="240" w:lineRule="auto"/>
        <w:ind w:left="0"/>
        <w:jc w:val="both"/>
        <w:rPr>
          <w:rFonts w:cstheme="minorHAnsi"/>
        </w:rPr>
      </w:pPr>
    </w:p>
    <w:p w14:paraId="1A57614C" w14:textId="77777777" w:rsidR="0015480B" w:rsidRPr="00266C95" w:rsidRDefault="0015480B" w:rsidP="0015480B">
      <w:pPr>
        <w:spacing w:after="0" w:line="240" w:lineRule="auto"/>
        <w:jc w:val="both"/>
        <w:rPr>
          <w:rFonts w:cstheme="minorHAnsi"/>
        </w:rPr>
      </w:pPr>
      <w:r w:rsidRPr="00266C95">
        <w:rPr>
          <w:rFonts w:cstheme="minorHAnsi"/>
        </w:rPr>
        <w:t xml:space="preserve">Les moyens d’accès seront délivrés par le </w:t>
      </w:r>
      <w:r>
        <w:rPr>
          <w:rFonts w:cstheme="minorHAnsi"/>
        </w:rPr>
        <w:t>responsable technique</w:t>
      </w:r>
      <w:r w:rsidRPr="00266C95">
        <w:rPr>
          <w:rFonts w:cstheme="minorHAnsi"/>
        </w:rPr>
        <w:t xml:space="preserve">. </w:t>
      </w:r>
      <w:r>
        <w:rPr>
          <w:rFonts w:cstheme="minorHAnsi"/>
        </w:rPr>
        <w:t>Le PG sera</w:t>
      </w:r>
      <w:r w:rsidRPr="00266C95">
        <w:rPr>
          <w:rFonts w:cstheme="minorHAnsi"/>
        </w:rPr>
        <w:t xml:space="preserve"> </w:t>
      </w:r>
      <w:r>
        <w:rPr>
          <w:rFonts w:cstheme="minorHAnsi"/>
        </w:rPr>
        <w:t>mis</w:t>
      </w:r>
      <w:r w:rsidRPr="00266C95">
        <w:rPr>
          <w:rFonts w:cstheme="minorHAnsi"/>
        </w:rPr>
        <w:t xml:space="preserve"> à disposition du titulaire.</w:t>
      </w:r>
    </w:p>
    <w:p w14:paraId="253C5C2E" w14:textId="77777777" w:rsidR="0015480B" w:rsidRPr="00501E54" w:rsidRDefault="0015480B" w:rsidP="0015480B">
      <w:pPr>
        <w:spacing w:after="0" w:line="240" w:lineRule="auto"/>
        <w:jc w:val="both"/>
        <w:rPr>
          <w:rFonts w:cstheme="minorHAnsi"/>
        </w:rPr>
      </w:pPr>
      <w:r w:rsidRPr="00501E54">
        <w:rPr>
          <w:rFonts w:cstheme="minorHAnsi"/>
        </w:rPr>
        <w:t xml:space="preserve">Pour mémoire, avant et à la fin de chaque intervention, le technicien intervenant pour le compte du TITULAIRE devra contacter le </w:t>
      </w:r>
      <w:r>
        <w:rPr>
          <w:rFonts w:cstheme="minorHAnsi"/>
        </w:rPr>
        <w:t>responsable technique  au 0231898014</w:t>
      </w:r>
      <w:r w:rsidRPr="00501E54">
        <w:rPr>
          <w:rFonts w:cstheme="minorHAnsi"/>
        </w:rPr>
        <w:t xml:space="preserve"> afin que cette intervention puisse être notée sur la main courante.</w:t>
      </w:r>
    </w:p>
    <w:p w14:paraId="4C657C57" w14:textId="5C311A4D" w:rsidR="0015480B" w:rsidRDefault="0015480B" w:rsidP="0015480B">
      <w:pPr>
        <w:spacing w:after="0" w:line="240" w:lineRule="auto"/>
        <w:jc w:val="both"/>
        <w:rPr>
          <w:rFonts w:cstheme="minorHAnsi"/>
        </w:rPr>
      </w:pPr>
    </w:p>
    <w:bookmarkEnd w:id="5"/>
    <w:p w14:paraId="4DE65AC0" w14:textId="409D0CC6" w:rsidR="002B48B6" w:rsidRPr="00DD687F" w:rsidRDefault="00491327" w:rsidP="00903F07">
      <w:pPr>
        <w:pStyle w:val="En-tte"/>
        <w:tabs>
          <w:tab w:val="clear" w:pos="4536"/>
          <w:tab w:val="clear" w:pos="9072"/>
        </w:tabs>
        <w:jc w:val="both"/>
        <w:rPr>
          <w:rFonts w:cstheme="minorHAnsi"/>
          <w:b/>
          <w:caps/>
          <w:color w:val="00734B"/>
          <w:u w:val="single"/>
        </w:rPr>
      </w:pPr>
      <w:r>
        <w:rPr>
          <w:rFonts w:cstheme="minorHAnsi"/>
          <w:b/>
          <w:caps/>
          <w:color w:val="00734B"/>
          <w:u w:val="single"/>
        </w:rPr>
        <w:t xml:space="preserve">III </w:t>
      </w:r>
      <w:r w:rsidR="0015480B" w:rsidRPr="00DD687F">
        <w:rPr>
          <w:rFonts w:cstheme="minorHAnsi"/>
          <w:b/>
          <w:caps/>
          <w:color w:val="00734B"/>
          <w:u w:val="single"/>
        </w:rPr>
        <w:t>TROUVILLE</w:t>
      </w:r>
      <w:r w:rsidR="00DD687F" w:rsidRPr="00DD687F">
        <w:rPr>
          <w:rFonts w:cstheme="minorHAnsi"/>
          <w:b/>
          <w:caps/>
          <w:color w:val="00734B"/>
          <w:u w:val="single"/>
        </w:rPr>
        <w:t xml:space="preserve"> </w:t>
      </w:r>
      <w:r w:rsidR="00DD687F" w:rsidRPr="00DD687F">
        <w:rPr>
          <w:color w:val="FF0000"/>
          <w:u w:val="single"/>
        </w:rPr>
        <w:t>(</w:t>
      </w:r>
      <w:r w:rsidR="00DD687F" w:rsidRPr="00DD687F">
        <w:rPr>
          <w:color w:val="FF0000"/>
        </w:rPr>
        <w:t xml:space="preserve">Présence d’amiante) </w:t>
      </w:r>
      <w:r w:rsidR="0015480B" w:rsidRPr="00DD687F">
        <w:rPr>
          <w:rFonts w:cstheme="minorHAnsi"/>
          <w:b/>
          <w:caps/>
          <w:color w:val="00734B"/>
          <w:u w:val="single"/>
        </w:rPr>
        <w:t xml:space="preserve"> </w:t>
      </w:r>
      <w:bookmarkStart w:id="6" w:name="_GoBack"/>
      <w:bookmarkEnd w:id="6"/>
    </w:p>
    <w:p w14:paraId="29DAF1DE" w14:textId="77777777" w:rsidR="00934224" w:rsidRPr="009210F1" w:rsidRDefault="00934224" w:rsidP="00903F07">
      <w:pPr>
        <w:pStyle w:val="En-tte"/>
        <w:tabs>
          <w:tab w:val="clear" w:pos="4536"/>
          <w:tab w:val="clear" w:pos="9072"/>
        </w:tabs>
        <w:jc w:val="both"/>
        <w:rPr>
          <w:rFonts w:cstheme="minorHAnsi"/>
          <w:b/>
          <w:caps/>
          <w:color w:val="00734B"/>
          <w:u w:val="single"/>
        </w:rPr>
      </w:pPr>
    </w:p>
    <w:p w14:paraId="0B494EC9" w14:textId="11AD3F0D" w:rsidR="000577BE" w:rsidRDefault="000577BE" w:rsidP="00903F07">
      <w:pPr>
        <w:pStyle w:val="En-tte"/>
        <w:numPr>
          <w:ilvl w:val="2"/>
          <w:numId w:val="3"/>
        </w:numPr>
        <w:tabs>
          <w:tab w:val="clear" w:pos="4536"/>
          <w:tab w:val="clear" w:pos="9072"/>
        </w:tabs>
        <w:ind w:left="1843" w:hanging="283"/>
        <w:jc w:val="both"/>
        <w:rPr>
          <w:rFonts w:cstheme="minorHAnsi"/>
          <w:b/>
          <w:color w:val="0070C0"/>
          <w:u w:val="single"/>
        </w:rPr>
      </w:pPr>
      <w:r>
        <w:rPr>
          <w:rFonts w:cstheme="minorHAnsi"/>
          <w:b/>
          <w:color w:val="0070C0"/>
          <w:u w:val="single"/>
        </w:rPr>
        <w:t>Présentation du site</w:t>
      </w:r>
    </w:p>
    <w:p w14:paraId="62D142BF" w14:textId="6C5186AD" w:rsidR="0015480B" w:rsidRPr="0015480B" w:rsidRDefault="0015480B" w:rsidP="0015480B">
      <w:pPr>
        <w:spacing w:after="0" w:line="240" w:lineRule="auto"/>
        <w:ind w:left="708"/>
        <w:jc w:val="both"/>
        <w:rPr>
          <w:rFonts w:cstheme="minorHAnsi"/>
        </w:rPr>
      </w:pPr>
      <w:r>
        <w:t xml:space="preserve">Le site de Trouville  fait partie du centre hospitalier de la côte fleurie. </w:t>
      </w:r>
      <w:r w:rsidRPr="0015480B">
        <w:rPr>
          <w:rFonts w:cstheme="minorHAnsi"/>
        </w:rPr>
        <w:t>Ce bâtiment ouvert en 1970, d’une surface de 4747 m²</w:t>
      </w:r>
      <w:r w:rsidRPr="0015480B">
        <w:rPr>
          <w:rFonts w:cstheme="minorHAnsi"/>
          <w:vertAlign w:val="superscript"/>
        </w:rPr>
        <w:t xml:space="preserve"> </w:t>
      </w:r>
      <w:r w:rsidRPr="0015480B">
        <w:rPr>
          <w:rFonts w:cstheme="minorHAnsi"/>
        </w:rPr>
        <w:t>est un ERP de 4</w:t>
      </w:r>
      <w:r w:rsidRPr="0015480B">
        <w:rPr>
          <w:rFonts w:cstheme="minorHAnsi"/>
          <w:vertAlign w:val="superscript"/>
        </w:rPr>
        <w:t>ème</w:t>
      </w:r>
      <w:r w:rsidRPr="0015480B">
        <w:rPr>
          <w:rFonts w:cstheme="minorHAnsi"/>
        </w:rPr>
        <w:t xml:space="preserve"> catégorie de type U, un agrandissement du bâtiment</w:t>
      </w:r>
      <w:r>
        <w:rPr>
          <w:rFonts w:cstheme="minorHAnsi"/>
        </w:rPr>
        <w:t xml:space="preserve"> réalisé</w:t>
      </w:r>
      <w:r w:rsidRPr="0015480B">
        <w:rPr>
          <w:rFonts w:cstheme="minorHAnsi"/>
        </w:rPr>
        <w:t xml:space="preserve"> 1994, modernisation </w:t>
      </w:r>
      <w:r w:rsidRPr="00245447">
        <w:rPr>
          <w:rFonts w:cstheme="minorHAnsi"/>
        </w:rPr>
        <w:t>du SSI et CMSI en 2021</w:t>
      </w:r>
      <w:r w:rsidR="00AD792C" w:rsidRPr="00245447">
        <w:rPr>
          <w:rFonts w:cstheme="minorHAnsi"/>
        </w:rPr>
        <w:t>,</w:t>
      </w:r>
      <w:r w:rsidR="00AD792C">
        <w:rPr>
          <w:rFonts w:cstheme="minorHAnsi"/>
        </w:rPr>
        <w:t xml:space="preserve"> le</w:t>
      </w:r>
      <w:r>
        <w:rPr>
          <w:rFonts w:cstheme="minorHAnsi"/>
        </w:rPr>
        <w:t xml:space="preserve"> désenfumage du bâtiment est </w:t>
      </w:r>
      <w:r w:rsidR="00AD792C">
        <w:rPr>
          <w:rFonts w:cstheme="minorHAnsi"/>
        </w:rPr>
        <w:t>par</w:t>
      </w:r>
      <w:r>
        <w:rPr>
          <w:rFonts w:cstheme="minorHAnsi"/>
        </w:rPr>
        <w:t xml:space="preserve"> surpression  </w:t>
      </w:r>
      <w:r w:rsidR="00F02E39">
        <w:rPr>
          <w:rFonts w:cstheme="minorHAnsi"/>
        </w:rPr>
        <w:t>accueillant</w:t>
      </w:r>
      <w:r w:rsidRPr="0015480B">
        <w:rPr>
          <w:rFonts w:cstheme="minorHAnsi"/>
        </w:rPr>
        <w:t xml:space="preserve"> l’activité suivante :</w:t>
      </w:r>
    </w:p>
    <w:p w14:paraId="6278EA38" w14:textId="4DD4F607" w:rsidR="0015480B" w:rsidRPr="0015480B" w:rsidRDefault="0015480B" w:rsidP="0015480B">
      <w:pPr>
        <w:spacing w:after="0" w:line="240" w:lineRule="auto"/>
        <w:ind w:left="708"/>
        <w:jc w:val="both"/>
        <w:rPr>
          <w:rFonts w:cstheme="minorHAnsi"/>
        </w:rPr>
      </w:pPr>
      <w:r>
        <w:t xml:space="preserve">*Hébergement médico-social  de 98 lits </w:t>
      </w:r>
    </w:p>
    <w:p w14:paraId="43016416" w14:textId="77777777" w:rsidR="00181E04" w:rsidRDefault="00181E04" w:rsidP="00903F07">
      <w:pPr>
        <w:spacing w:after="0"/>
        <w:rPr>
          <w:u w:val="single"/>
        </w:rPr>
      </w:pPr>
    </w:p>
    <w:p w14:paraId="1AF2A603" w14:textId="23BBC15A" w:rsidR="00A46246" w:rsidRDefault="00A46246" w:rsidP="00903F07">
      <w:pPr>
        <w:pStyle w:val="En-tte"/>
        <w:numPr>
          <w:ilvl w:val="2"/>
          <w:numId w:val="3"/>
        </w:numPr>
        <w:tabs>
          <w:tab w:val="clear" w:pos="4536"/>
          <w:tab w:val="clear" w:pos="9072"/>
        </w:tabs>
        <w:ind w:left="1985" w:hanging="284"/>
        <w:jc w:val="both"/>
        <w:rPr>
          <w:rFonts w:cstheme="minorHAnsi"/>
          <w:b/>
          <w:color w:val="0070C0"/>
          <w:u w:val="single"/>
        </w:rPr>
      </w:pPr>
      <w:r>
        <w:rPr>
          <w:rFonts w:cstheme="minorHAnsi"/>
          <w:b/>
          <w:color w:val="0070C0"/>
          <w:u w:val="single"/>
        </w:rPr>
        <w:t xml:space="preserve">Présentation détaillée du SSI </w:t>
      </w:r>
    </w:p>
    <w:p w14:paraId="619A6939" w14:textId="7BC39921" w:rsidR="00414B6C" w:rsidRDefault="00414B6C" w:rsidP="00903F07">
      <w:pPr>
        <w:spacing w:after="0"/>
        <w:rPr>
          <w:b/>
          <w:i/>
          <w:color w:val="00B0F0"/>
          <w:u w:val="single"/>
        </w:rPr>
      </w:pPr>
    </w:p>
    <w:p w14:paraId="19D676A2" w14:textId="5391F134" w:rsidR="00414B6C" w:rsidRDefault="00414B6C" w:rsidP="00903F07">
      <w:pPr>
        <w:spacing w:after="0"/>
        <w:rPr>
          <w:b/>
          <w:i/>
          <w:color w:val="00B0F0"/>
          <w:u w:val="single"/>
        </w:rPr>
      </w:pPr>
    </w:p>
    <w:p w14:paraId="3D3AFC6D" w14:textId="483D48F2" w:rsidR="00A46246" w:rsidRPr="00ED6873" w:rsidRDefault="0015480B" w:rsidP="00903F07">
      <w:pPr>
        <w:spacing w:after="0"/>
        <w:rPr>
          <w:b/>
          <w:i/>
          <w:color w:val="00B0F0"/>
          <w:u w:val="single"/>
        </w:rPr>
      </w:pPr>
      <w:r>
        <w:rPr>
          <w:b/>
          <w:i/>
          <w:color w:val="00B0F0"/>
          <w:u w:val="single"/>
        </w:rPr>
        <w:t xml:space="preserve">EHPAD DU MONT JOLY TROUVILLE </w:t>
      </w:r>
    </w:p>
    <w:p w14:paraId="3763E81F" w14:textId="502ABB80" w:rsidR="00B778BD" w:rsidRDefault="00B778BD" w:rsidP="00903F07">
      <w:pPr>
        <w:spacing w:after="0"/>
        <w:ind w:left="2127" w:hanging="1560"/>
        <w:jc w:val="both"/>
        <w:rPr>
          <w:rFonts w:cstheme="minorHAnsi"/>
          <w:sz w:val="20"/>
          <w:szCs w:val="20"/>
          <w:u w:val="single"/>
        </w:rPr>
      </w:pPr>
    </w:p>
    <w:p w14:paraId="1267F82B" w14:textId="39A834DB" w:rsidR="00414B6C" w:rsidRDefault="00414B6C" w:rsidP="00903F07">
      <w:pPr>
        <w:spacing w:after="0"/>
        <w:ind w:left="2127" w:hanging="1560"/>
        <w:jc w:val="both"/>
        <w:rPr>
          <w:rFonts w:cstheme="minorHAnsi"/>
          <w:sz w:val="20"/>
          <w:szCs w:val="20"/>
          <w:u w:val="single"/>
        </w:rPr>
      </w:pPr>
    </w:p>
    <w:p w14:paraId="050087FC" w14:textId="006D7A89" w:rsidR="00414B6C" w:rsidRDefault="00414B6C" w:rsidP="00903F07">
      <w:pPr>
        <w:spacing w:after="0"/>
        <w:ind w:left="2127" w:hanging="1560"/>
        <w:jc w:val="both"/>
        <w:rPr>
          <w:rFonts w:cstheme="minorHAnsi"/>
          <w:sz w:val="20"/>
          <w:szCs w:val="20"/>
          <w:u w:val="single"/>
        </w:rPr>
      </w:pPr>
    </w:p>
    <w:p w14:paraId="03027ECA" w14:textId="11C6B486" w:rsidR="00414B6C" w:rsidRDefault="00414B6C" w:rsidP="00903F07">
      <w:pPr>
        <w:spacing w:after="0"/>
        <w:ind w:left="2127" w:hanging="1560"/>
        <w:jc w:val="both"/>
        <w:rPr>
          <w:rFonts w:cstheme="minorHAnsi"/>
          <w:sz w:val="20"/>
          <w:szCs w:val="20"/>
          <w:u w:val="single"/>
        </w:rPr>
      </w:pPr>
    </w:p>
    <w:p w14:paraId="0F082CF1" w14:textId="47B0E3D8" w:rsidR="00414B6C" w:rsidRDefault="00414B6C" w:rsidP="00903F07">
      <w:pPr>
        <w:spacing w:after="0"/>
        <w:ind w:left="2127" w:hanging="1560"/>
        <w:jc w:val="both"/>
        <w:rPr>
          <w:rFonts w:cstheme="minorHAnsi"/>
          <w:sz w:val="20"/>
          <w:szCs w:val="20"/>
          <w:u w:val="single"/>
        </w:rPr>
      </w:pPr>
    </w:p>
    <w:p w14:paraId="68219FD5" w14:textId="6CFDA61D" w:rsidR="00414B6C" w:rsidRDefault="00414B6C" w:rsidP="00903F07">
      <w:pPr>
        <w:spacing w:after="0"/>
        <w:ind w:left="2127" w:hanging="1560"/>
        <w:jc w:val="both"/>
        <w:rPr>
          <w:rFonts w:cstheme="minorHAnsi"/>
          <w:sz w:val="20"/>
          <w:szCs w:val="20"/>
          <w:u w:val="single"/>
        </w:rPr>
      </w:pPr>
    </w:p>
    <w:p w14:paraId="59DA8A6A" w14:textId="2FFCE34B" w:rsidR="00414B6C" w:rsidRDefault="00414B6C" w:rsidP="00903F07">
      <w:pPr>
        <w:spacing w:after="0"/>
        <w:ind w:left="2127" w:hanging="1560"/>
        <w:jc w:val="both"/>
        <w:rPr>
          <w:rFonts w:cstheme="minorHAnsi"/>
          <w:sz w:val="20"/>
          <w:szCs w:val="20"/>
          <w:u w:val="single"/>
        </w:rPr>
      </w:pPr>
    </w:p>
    <w:p w14:paraId="13A88579" w14:textId="43152289" w:rsidR="00414B6C" w:rsidRDefault="00414B6C" w:rsidP="00903F07">
      <w:pPr>
        <w:spacing w:after="0"/>
        <w:ind w:left="2127" w:hanging="1560"/>
        <w:jc w:val="both"/>
        <w:rPr>
          <w:rFonts w:cstheme="minorHAnsi"/>
          <w:sz w:val="20"/>
          <w:szCs w:val="20"/>
          <w:u w:val="single"/>
        </w:rPr>
      </w:pPr>
    </w:p>
    <w:p w14:paraId="1CDAC8B9" w14:textId="77777777" w:rsidR="00414B6C" w:rsidRDefault="00414B6C" w:rsidP="00903F07">
      <w:pPr>
        <w:spacing w:after="0"/>
        <w:ind w:left="2127" w:hanging="1560"/>
        <w:jc w:val="both"/>
        <w:rPr>
          <w:rFonts w:cstheme="minorHAnsi"/>
          <w:sz w:val="20"/>
          <w:szCs w:val="20"/>
          <w:u w:val="single"/>
        </w:rPr>
      </w:pPr>
    </w:p>
    <w:p w14:paraId="41DA618E" w14:textId="776C0E10" w:rsidR="00B322B7" w:rsidRDefault="00B322B7" w:rsidP="00903F07">
      <w:pPr>
        <w:spacing w:after="0"/>
        <w:ind w:left="2127" w:hanging="1560"/>
        <w:jc w:val="both"/>
        <w:rPr>
          <w:rFonts w:cstheme="minorHAnsi"/>
          <w:sz w:val="20"/>
          <w:szCs w:val="20"/>
          <w:u w:val="single"/>
        </w:rPr>
      </w:pPr>
      <w:r w:rsidRPr="005033AC">
        <w:rPr>
          <w:rFonts w:cstheme="minorHAnsi"/>
          <w:sz w:val="20"/>
          <w:szCs w:val="20"/>
          <w:u w:val="single"/>
        </w:rPr>
        <w:t xml:space="preserve">SDI : </w:t>
      </w:r>
      <w:r w:rsidR="0015480B">
        <w:rPr>
          <w:rFonts w:cstheme="minorHAnsi"/>
          <w:sz w:val="20"/>
          <w:szCs w:val="20"/>
          <w:u w:val="single"/>
        </w:rPr>
        <w:t>DEF CASSIOPEE FORTE S</w:t>
      </w:r>
    </w:p>
    <w:p w14:paraId="625AD278" w14:textId="34E3D146" w:rsidR="00B778BD" w:rsidRDefault="00B778BD" w:rsidP="00903F07">
      <w:pPr>
        <w:spacing w:after="0"/>
        <w:ind w:left="2127" w:hanging="1560"/>
        <w:jc w:val="both"/>
        <w:rPr>
          <w:rFonts w:cstheme="minorHAnsi"/>
          <w:sz w:val="20"/>
          <w:szCs w:val="20"/>
          <w:u w:val="single"/>
        </w:rPr>
      </w:pPr>
    </w:p>
    <w:tbl>
      <w:tblPr>
        <w:tblStyle w:val="Grilledutableau"/>
        <w:tblW w:w="5744" w:type="dxa"/>
        <w:tblInd w:w="562" w:type="dxa"/>
        <w:tblLook w:val="04A0" w:firstRow="1" w:lastRow="0" w:firstColumn="1" w:lastColumn="0" w:noHBand="0" w:noVBand="1"/>
      </w:tblPr>
      <w:tblGrid>
        <w:gridCol w:w="3634"/>
        <w:gridCol w:w="2110"/>
      </w:tblGrid>
      <w:tr w:rsidR="00B322B7" w:rsidRPr="00300ABC" w14:paraId="2A640582" w14:textId="77777777" w:rsidTr="00491327">
        <w:trPr>
          <w:trHeight w:val="389"/>
        </w:trPr>
        <w:tc>
          <w:tcPr>
            <w:tcW w:w="3634" w:type="dxa"/>
            <w:shd w:val="clear" w:color="auto" w:fill="00B0F0"/>
            <w:vAlign w:val="center"/>
          </w:tcPr>
          <w:p w14:paraId="71DD4F5D" w14:textId="77777777" w:rsidR="00B322B7" w:rsidRPr="00300ABC" w:rsidRDefault="00B322B7" w:rsidP="00903F0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i/>
                <w:color w:val="FFFFFF" w:themeColor="background1"/>
                <w:sz w:val="20"/>
                <w:szCs w:val="20"/>
              </w:rPr>
            </w:pPr>
            <w:r w:rsidRPr="00300ABC">
              <w:rPr>
                <w:rFonts w:cstheme="minorHAnsi"/>
                <w:b/>
                <w:bCs/>
                <w:i/>
                <w:color w:val="FFFFFF" w:themeColor="background1"/>
                <w:sz w:val="20"/>
                <w:szCs w:val="20"/>
              </w:rPr>
              <w:t>Désignation</w:t>
            </w:r>
          </w:p>
        </w:tc>
        <w:tc>
          <w:tcPr>
            <w:tcW w:w="2110" w:type="dxa"/>
            <w:shd w:val="clear" w:color="auto" w:fill="00B0F0"/>
            <w:vAlign w:val="center"/>
          </w:tcPr>
          <w:p w14:paraId="523A8743" w14:textId="77777777" w:rsidR="00B322B7" w:rsidRPr="00300ABC" w:rsidRDefault="00B322B7" w:rsidP="00903F0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i/>
                <w:color w:val="FFFFFF" w:themeColor="background1"/>
                <w:sz w:val="20"/>
                <w:szCs w:val="20"/>
              </w:rPr>
            </w:pPr>
            <w:r w:rsidRPr="00300ABC">
              <w:rPr>
                <w:rFonts w:cstheme="minorHAnsi"/>
                <w:b/>
                <w:i/>
                <w:color w:val="FFFFFF" w:themeColor="background1"/>
                <w:sz w:val="20"/>
                <w:szCs w:val="20"/>
              </w:rPr>
              <w:t>Quantité</w:t>
            </w:r>
          </w:p>
        </w:tc>
      </w:tr>
      <w:tr w:rsidR="00B322B7" w:rsidRPr="00300ABC" w14:paraId="5EBC33EC" w14:textId="77777777" w:rsidTr="00491327">
        <w:trPr>
          <w:trHeight w:val="340"/>
        </w:trPr>
        <w:tc>
          <w:tcPr>
            <w:tcW w:w="3634" w:type="dxa"/>
            <w:vAlign w:val="center"/>
          </w:tcPr>
          <w:p w14:paraId="5A3422D8" w14:textId="33E2839E" w:rsidR="00B322B7" w:rsidRPr="00517F4E" w:rsidRDefault="00B322B7" w:rsidP="0015480B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  <w:sz w:val="20"/>
                <w:szCs w:val="20"/>
              </w:rPr>
            </w:pPr>
            <w:r w:rsidRPr="00517F4E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ECS </w:t>
            </w:r>
            <w:r w:rsidR="0015480B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CASSIOPEE FORTE S </w:t>
            </w:r>
          </w:p>
        </w:tc>
        <w:tc>
          <w:tcPr>
            <w:tcW w:w="2110" w:type="dxa"/>
            <w:vAlign w:val="center"/>
          </w:tcPr>
          <w:p w14:paraId="1D299169" w14:textId="77777777" w:rsidR="00B322B7" w:rsidRPr="00517F4E" w:rsidRDefault="00B322B7" w:rsidP="00903F07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 w:rsidRPr="00517F4E">
              <w:rPr>
                <w:rFonts w:cstheme="minorHAnsi"/>
                <w:sz w:val="20"/>
                <w:szCs w:val="20"/>
              </w:rPr>
              <w:t>1</w:t>
            </w:r>
          </w:p>
        </w:tc>
      </w:tr>
      <w:tr w:rsidR="00B322B7" w:rsidRPr="00300ABC" w14:paraId="32F871C4" w14:textId="77777777" w:rsidTr="00491327">
        <w:trPr>
          <w:trHeight w:val="340"/>
        </w:trPr>
        <w:tc>
          <w:tcPr>
            <w:tcW w:w="3634" w:type="dxa"/>
            <w:vAlign w:val="center"/>
          </w:tcPr>
          <w:p w14:paraId="7520C936" w14:textId="77777777" w:rsidR="00B322B7" w:rsidRPr="00517F4E" w:rsidRDefault="00B322B7" w:rsidP="00903F07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  <w:sz w:val="20"/>
                <w:szCs w:val="20"/>
              </w:rPr>
            </w:pPr>
            <w:r w:rsidRPr="00517F4E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Déclencheur manuel </w:t>
            </w:r>
          </w:p>
        </w:tc>
        <w:tc>
          <w:tcPr>
            <w:tcW w:w="2110" w:type="dxa"/>
            <w:vAlign w:val="center"/>
          </w:tcPr>
          <w:p w14:paraId="05D40CB7" w14:textId="14FB1E1B" w:rsidR="00B322B7" w:rsidRPr="00517F4E" w:rsidRDefault="0015480B" w:rsidP="00903F07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</w:t>
            </w:r>
          </w:p>
        </w:tc>
      </w:tr>
      <w:tr w:rsidR="00B322B7" w:rsidRPr="00300ABC" w14:paraId="5C4373CF" w14:textId="77777777" w:rsidTr="00491327">
        <w:trPr>
          <w:trHeight w:val="340"/>
        </w:trPr>
        <w:tc>
          <w:tcPr>
            <w:tcW w:w="3634" w:type="dxa"/>
            <w:vAlign w:val="center"/>
          </w:tcPr>
          <w:p w14:paraId="00314945" w14:textId="18BE4FB3" w:rsidR="00B322B7" w:rsidRPr="00517F4E" w:rsidRDefault="00B322B7" w:rsidP="00903F07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  <w:sz w:val="20"/>
                <w:szCs w:val="20"/>
              </w:rPr>
            </w:pPr>
            <w:r w:rsidRPr="00517F4E">
              <w:rPr>
                <w:rFonts w:eastAsia="Times New Roman" w:cstheme="minorHAnsi"/>
                <w:sz w:val="20"/>
                <w:szCs w:val="20"/>
                <w:lang w:eastAsia="fr-FR"/>
              </w:rPr>
              <w:t>Détecteur</w:t>
            </w:r>
          </w:p>
        </w:tc>
        <w:tc>
          <w:tcPr>
            <w:tcW w:w="2110" w:type="dxa"/>
            <w:vAlign w:val="center"/>
          </w:tcPr>
          <w:p w14:paraId="7DD4801A" w14:textId="2F75750F" w:rsidR="00B322B7" w:rsidRPr="00517F4E" w:rsidRDefault="0015480B" w:rsidP="00903F07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253</w:t>
            </w:r>
          </w:p>
        </w:tc>
      </w:tr>
      <w:tr w:rsidR="00B322B7" w:rsidRPr="00300ABC" w14:paraId="2AD68290" w14:textId="77777777" w:rsidTr="00491327">
        <w:trPr>
          <w:trHeight w:val="340"/>
        </w:trPr>
        <w:tc>
          <w:tcPr>
            <w:tcW w:w="3634" w:type="dxa"/>
            <w:vAlign w:val="center"/>
          </w:tcPr>
          <w:p w14:paraId="0EAF3FC5" w14:textId="77777777" w:rsidR="00B322B7" w:rsidRPr="00517F4E" w:rsidRDefault="00B322B7" w:rsidP="00903F07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17F4E"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Indicateur d’action </w:t>
            </w:r>
          </w:p>
        </w:tc>
        <w:tc>
          <w:tcPr>
            <w:tcW w:w="2110" w:type="dxa"/>
            <w:vAlign w:val="center"/>
          </w:tcPr>
          <w:p w14:paraId="742E2F39" w14:textId="193616E6" w:rsidR="00B322B7" w:rsidRPr="00517F4E" w:rsidRDefault="00AA12CE" w:rsidP="00903F07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95</w:t>
            </w:r>
          </w:p>
        </w:tc>
      </w:tr>
      <w:tr w:rsidR="00B322B7" w:rsidRPr="00300ABC" w14:paraId="1385D2EE" w14:textId="77777777" w:rsidTr="00491327">
        <w:trPr>
          <w:trHeight w:val="340"/>
        </w:trPr>
        <w:tc>
          <w:tcPr>
            <w:tcW w:w="3634" w:type="dxa"/>
            <w:vAlign w:val="center"/>
          </w:tcPr>
          <w:p w14:paraId="025B94AD" w14:textId="77777777" w:rsidR="00B322B7" w:rsidRPr="00517F4E" w:rsidRDefault="00B322B7" w:rsidP="00903F07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 w:rsidRPr="00517F4E">
              <w:rPr>
                <w:rFonts w:eastAsia="Times New Roman" w:cstheme="minorHAnsi"/>
                <w:sz w:val="20"/>
                <w:szCs w:val="20"/>
                <w:lang w:eastAsia="fr-FR"/>
              </w:rPr>
              <w:t>Tableau répétiteur d’alarme</w:t>
            </w:r>
          </w:p>
        </w:tc>
        <w:tc>
          <w:tcPr>
            <w:tcW w:w="2110" w:type="dxa"/>
            <w:vAlign w:val="center"/>
          </w:tcPr>
          <w:p w14:paraId="0E635378" w14:textId="51E3ABB0" w:rsidR="00B322B7" w:rsidRPr="00517F4E" w:rsidRDefault="00AD792C" w:rsidP="00903F07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</w:tr>
    </w:tbl>
    <w:p w14:paraId="6D114BF0" w14:textId="77777777" w:rsidR="0013595F" w:rsidRDefault="0013595F" w:rsidP="00903F07">
      <w:pPr>
        <w:spacing w:after="0"/>
        <w:ind w:left="2127" w:hanging="1560"/>
        <w:jc w:val="both"/>
        <w:rPr>
          <w:rFonts w:cstheme="minorHAnsi"/>
          <w:sz w:val="20"/>
          <w:szCs w:val="20"/>
          <w:u w:val="single"/>
        </w:rPr>
      </w:pPr>
    </w:p>
    <w:p w14:paraId="0FF99EA6" w14:textId="404842D2" w:rsidR="00B322B7" w:rsidRDefault="00B322B7" w:rsidP="00903F07">
      <w:pPr>
        <w:spacing w:after="0"/>
        <w:ind w:left="2127" w:hanging="1560"/>
        <w:jc w:val="both"/>
        <w:rPr>
          <w:rFonts w:cstheme="minorHAnsi"/>
          <w:sz w:val="20"/>
          <w:szCs w:val="20"/>
          <w:u w:val="single"/>
        </w:rPr>
      </w:pPr>
      <w:r w:rsidRPr="005033AC">
        <w:rPr>
          <w:rFonts w:cstheme="minorHAnsi"/>
          <w:sz w:val="20"/>
          <w:szCs w:val="20"/>
          <w:u w:val="single"/>
        </w:rPr>
        <w:t xml:space="preserve">CMSI : </w:t>
      </w:r>
      <w:r w:rsidR="00012967">
        <w:rPr>
          <w:rFonts w:cstheme="minorHAnsi"/>
          <w:sz w:val="20"/>
          <w:szCs w:val="20"/>
          <w:u w:val="single"/>
        </w:rPr>
        <w:t xml:space="preserve"> </w:t>
      </w:r>
      <w:r w:rsidR="00AD792C">
        <w:rPr>
          <w:rFonts w:cstheme="minorHAnsi"/>
          <w:sz w:val="20"/>
          <w:szCs w:val="20"/>
          <w:u w:val="single"/>
        </w:rPr>
        <w:t>DEF ANTARES 5</w:t>
      </w:r>
    </w:p>
    <w:p w14:paraId="7D3957A4" w14:textId="77777777" w:rsidR="00B778BD" w:rsidRPr="005033AC" w:rsidRDefault="00B778BD" w:rsidP="00903F07">
      <w:pPr>
        <w:spacing w:after="0"/>
        <w:ind w:left="2127" w:hanging="1560"/>
        <w:jc w:val="both"/>
        <w:rPr>
          <w:rFonts w:cstheme="minorHAnsi"/>
          <w:color w:val="00704A"/>
          <w:sz w:val="20"/>
          <w:szCs w:val="20"/>
          <w:u w:val="single"/>
        </w:rPr>
      </w:pPr>
    </w:p>
    <w:tbl>
      <w:tblPr>
        <w:tblStyle w:val="Grilledutableau"/>
        <w:tblW w:w="5833" w:type="dxa"/>
        <w:tblInd w:w="562" w:type="dxa"/>
        <w:tblLook w:val="04A0" w:firstRow="1" w:lastRow="0" w:firstColumn="1" w:lastColumn="0" w:noHBand="0" w:noVBand="1"/>
      </w:tblPr>
      <w:tblGrid>
        <w:gridCol w:w="3690"/>
        <w:gridCol w:w="2143"/>
      </w:tblGrid>
      <w:tr w:rsidR="00B322B7" w:rsidRPr="00300ABC" w14:paraId="431A2A38" w14:textId="77777777" w:rsidTr="00AA12CE">
        <w:trPr>
          <w:trHeight w:val="482"/>
        </w:trPr>
        <w:tc>
          <w:tcPr>
            <w:tcW w:w="3690" w:type="dxa"/>
            <w:shd w:val="clear" w:color="auto" w:fill="00B0F0"/>
            <w:vAlign w:val="center"/>
          </w:tcPr>
          <w:p w14:paraId="764803E5" w14:textId="77777777" w:rsidR="00B322B7" w:rsidRPr="00300ABC" w:rsidRDefault="00B322B7" w:rsidP="00903F0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i/>
                <w:color w:val="FFFFFF" w:themeColor="background1"/>
                <w:sz w:val="20"/>
                <w:szCs w:val="20"/>
              </w:rPr>
            </w:pPr>
            <w:r w:rsidRPr="00300ABC">
              <w:rPr>
                <w:rFonts w:cstheme="minorHAnsi"/>
                <w:b/>
                <w:bCs/>
                <w:i/>
                <w:color w:val="FFFFFF" w:themeColor="background1"/>
                <w:sz w:val="20"/>
                <w:szCs w:val="20"/>
              </w:rPr>
              <w:t>Désignation</w:t>
            </w:r>
          </w:p>
        </w:tc>
        <w:tc>
          <w:tcPr>
            <w:tcW w:w="2143" w:type="dxa"/>
            <w:shd w:val="clear" w:color="auto" w:fill="00B0F0"/>
            <w:vAlign w:val="center"/>
          </w:tcPr>
          <w:p w14:paraId="43CA4DDF" w14:textId="77777777" w:rsidR="00B322B7" w:rsidRPr="00300ABC" w:rsidRDefault="00B322B7" w:rsidP="00903F07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i/>
                <w:color w:val="FFFFFF" w:themeColor="background1"/>
                <w:sz w:val="20"/>
                <w:szCs w:val="20"/>
              </w:rPr>
            </w:pPr>
            <w:r w:rsidRPr="00300ABC">
              <w:rPr>
                <w:rFonts w:cstheme="minorHAnsi"/>
                <w:b/>
                <w:i/>
                <w:color w:val="FFFFFF" w:themeColor="background1"/>
                <w:sz w:val="20"/>
                <w:szCs w:val="20"/>
              </w:rPr>
              <w:t>Quantité</w:t>
            </w:r>
          </w:p>
        </w:tc>
      </w:tr>
      <w:tr w:rsidR="00B322B7" w:rsidRPr="00300ABC" w14:paraId="7896ABBB" w14:textId="77777777" w:rsidTr="00AA12CE">
        <w:trPr>
          <w:trHeight w:val="360"/>
        </w:trPr>
        <w:tc>
          <w:tcPr>
            <w:tcW w:w="3690" w:type="dxa"/>
            <w:vAlign w:val="center"/>
          </w:tcPr>
          <w:p w14:paraId="5DD287C0" w14:textId="6F5C6F31" w:rsidR="00B322B7" w:rsidRPr="00454D6B" w:rsidRDefault="00AD792C" w:rsidP="00AD792C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CMSI ANTARES 5</w:t>
            </w:r>
            <w:r w:rsidR="00012967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143" w:type="dxa"/>
            <w:vAlign w:val="center"/>
          </w:tcPr>
          <w:p w14:paraId="70AEAFAE" w14:textId="77777777" w:rsidR="00B322B7" w:rsidRPr="00454D6B" w:rsidRDefault="00B322B7" w:rsidP="00903F07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</w:tr>
      <w:tr w:rsidR="00B322B7" w:rsidRPr="00012240" w14:paraId="4B393DB8" w14:textId="77777777" w:rsidTr="00AA12CE">
        <w:trPr>
          <w:trHeight w:val="360"/>
        </w:trPr>
        <w:tc>
          <w:tcPr>
            <w:tcW w:w="3690" w:type="dxa"/>
            <w:vAlign w:val="center"/>
          </w:tcPr>
          <w:p w14:paraId="47471926" w14:textId="77777777" w:rsidR="00B322B7" w:rsidRPr="00454D6B" w:rsidRDefault="00B322B7" w:rsidP="00903F07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Diffuseur sonore</w:t>
            </w:r>
          </w:p>
        </w:tc>
        <w:tc>
          <w:tcPr>
            <w:tcW w:w="2143" w:type="dxa"/>
            <w:vAlign w:val="center"/>
          </w:tcPr>
          <w:p w14:paraId="0D9C9628" w14:textId="4C8EB156" w:rsidR="00B322B7" w:rsidRPr="00454D6B" w:rsidRDefault="00AA12CE" w:rsidP="00903F07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</w:tr>
      <w:tr w:rsidR="00B322B7" w:rsidRPr="00012240" w14:paraId="010010C0" w14:textId="77777777" w:rsidTr="00AA12CE">
        <w:trPr>
          <w:trHeight w:val="360"/>
        </w:trPr>
        <w:tc>
          <w:tcPr>
            <w:tcW w:w="3690" w:type="dxa"/>
            <w:vAlign w:val="center"/>
          </w:tcPr>
          <w:p w14:paraId="6E0196BB" w14:textId="67038A60" w:rsidR="00B322B7" w:rsidRPr="00454D6B" w:rsidRDefault="00012967" w:rsidP="00903F07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Porte coupe-feu</w:t>
            </w:r>
          </w:p>
        </w:tc>
        <w:tc>
          <w:tcPr>
            <w:tcW w:w="2143" w:type="dxa"/>
            <w:vAlign w:val="center"/>
          </w:tcPr>
          <w:p w14:paraId="4E006A6F" w14:textId="1406EBE1" w:rsidR="00B322B7" w:rsidRPr="00454D6B" w:rsidRDefault="00AD792C" w:rsidP="00903F07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</w:t>
            </w:r>
          </w:p>
        </w:tc>
      </w:tr>
      <w:tr w:rsidR="00ED6873" w:rsidRPr="00012240" w14:paraId="54948158" w14:textId="77777777" w:rsidTr="00AA12CE">
        <w:trPr>
          <w:trHeight w:val="360"/>
        </w:trPr>
        <w:tc>
          <w:tcPr>
            <w:tcW w:w="3690" w:type="dxa"/>
            <w:vAlign w:val="center"/>
          </w:tcPr>
          <w:p w14:paraId="6539B53C" w14:textId="49A1FF10" w:rsidR="00ED6873" w:rsidRDefault="00ED6873" w:rsidP="00903F07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Volet de désenfumage</w:t>
            </w:r>
          </w:p>
        </w:tc>
        <w:tc>
          <w:tcPr>
            <w:tcW w:w="2143" w:type="dxa"/>
            <w:vAlign w:val="center"/>
          </w:tcPr>
          <w:p w14:paraId="71EAB7A7" w14:textId="6893C694" w:rsidR="00ED6873" w:rsidRDefault="00AD792C" w:rsidP="00903F07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</w:t>
            </w:r>
          </w:p>
        </w:tc>
      </w:tr>
      <w:tr w:rsidR="00B322B7" w:rsidRPr="00012240" w14:paraId="0049C053" w14:textId="77777777" w:rsidTr="00AA12CE">
        <w:trPr>
          <w:trHeight w:val="360"/>
        </w:trPr>
        <w:tc>
          <w:tcPr>
            <w:tcW w:w="3690" w:type="dxa"/>
            <w:vAlign w:val="center"/>
          </w:tcPr>
          <w:p w14:paraId="7A8F42DB" w14:textId="77777777" w:rsidR="00B322B7" w:rsidRPr="00454D6B" w:rsidRDefault="00B322B7" w:rsidP="00903F07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Clapet coupe-feu</w:t>
            </w:r>
          </w:p>
        </w:tc>
        <w:tc>
          <w:tcPr>
            <w:tcW w:w="2143" w:type="dxa"/>
            <w:vAlign w:val="center"/>
          </w:tcPr>
          <w:p w14:paraId="6504B2BC" w14:textId="091C8443" w:rsidR="00B322B7" w:rsidRPr="00454D6B" w:rsidRDefault="00AD792C" w:rsidP="00903F07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</w:tr>
      <w:tr w:rsidR="00AA12CE" w:rsidRPr="00517F4E" w14:paraId="7000288B" w14:textId="77777777" w:rsidTr="00AA12CE">
        <w:trPr>
          <w:trHeight w:val="340"/>
        </w:trPr>
        <w:tc>
          <w:tcPr>
            <w:tcW w:w="3690" w:type="dxa"/>
            <w:vAlign w:val="center"/>
          </w:tcPr>
          <w:p w14:paraId="654FD978" w14:textId="01CA64EE" w:rsidR="00AA12CE" w:rsidRPr="00517F4E" w:rsidRDefault="00AA12CE" w:rsidP="00B46F5D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 xml:space="preserve">Matériel déporté </w:t>
            </w:r>
          </w:p>
        </w:tc>
        <w:tc>
          <w:tcPr>
            <w:tcW w:w="2143" w:type="dxa"/>
            <w:vAlign w:val="center"/>
          </w:tcPr>
          <w:p w14:paraId="4356B23A" w14:textId="2D293D5A" w:rsidR="00AA12CE" w:rsidRPr="00517F4E" w:rsidRDefault="00AA12CE" w:rsidP="00B46F5D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</w:p>
        </w:tc>
      </w:tr>
      <w:tr w:rsidR="00C54706" w:rsidRPr="00012240" w14:paraId="338D8D93" w14:textId="77777777" w:rsidTr="00AA12CE">
        <w:trPr>
          <w:trHeight w:val="360"/>
        </w:trPr>
        <w:tc>
          <w:tcPr>
            <w:tcW w:w="3690" w:type="dxa"/>
            <w:vAlign w:val="center"/>
          </w:tcPr>
          <w:p w14:paraId="0EC4E851" w14:textId="77777777" w:rsidR="00C54706" w:rsidRPr="00454D6B" w:rsidRDefault="00C54706" w:rsidP="00903F07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eastAsia="Times New Roman" w:cstheme="minorHAnsi"/>
                <w:sz w:val="20"/>
                <w:szCs w:val="20"/>
                <w:lang w:eastAsia="fr-FR"/>
              </w:rPr>
            </w:pPr>
            <w:r>
              <w:rPr>
                <w:rFonts w:eastAsia="Times New Roman" w:cstheme="minorHAnsi"/>
                <w:sz w:val="20"/>
                <w:szCs w:val="20"/>
                <w:lang w:eastAsia="fr-FR"/>
              </w:rPr>
              <w:t>Clapet coupe-feu</w:t>
            </w:r>
          </w:p>
        </w:tc>
        <w:tc>
          <w:tcPr>
            <w:tcW w:w="2143" w:type="dxa"/>
            <w:vAlign w:val="center"/>
          </w:tcPr>
          <w:p w14:paraId="3311238C" w14:textId="77777777" w:rsidR="00C54706" w:rsidRPr="00454D6B" w:rsidRDefault="00C54706" w:rsidP="00903F07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</w:t>
            </w:r>
          </w:p>
        </w:tc>
      </w:tr>
    </w:tbl>
    <w:p w14:paraId="45A04F3C" w14:textId="77777777" w:rsidR="00553020" w:rsidRDefault="00553020" w:rsidP="00903F07">
      <w:pPr>
        <w:pStyle w:val="En-tte"/>
        <w:tabs>
          <w:tab w:val="clear" w:pos="4536"/>
          <w:tab w:val="clear" w:pos="9072"/>
        </w:tabs>
        <w:ind w:left="2868"/>
        <w:jc w:val="both"/>
        <w:rPr>
          <w:rFonts w:cstheme="minorHAnsi"/>
          <w:b/>
          <w:color w:val="0070C0"/>
          <w:u w:val="single"/>
        </w:rPr>
      </w:pPr>
    </w:p>
    <w:p w14:paraId="587D0077" w14:textId="19D47A8E" w:rsidR="00C54706" w:rsidRPr="00A731D2" w:rsidRDefault="00C54706" w:rsidP="00903F07">
      <w:pPr>
        <w:pStyle w:val="En-tte"/>
        <w:numPr>
          <w:ilvl w:val="0"/>
          <w:numId w:val="24"/>
        </w:numPr>
        <w:tabs>
          <w:tab w:val="clear" w:pos="4536"/>
          <w:tab w:val="clear" w:pos="9072"/>
        </w:tabs>
        <w:jc w:val="both"/>
        <w:rPr>
          <w:rFonts w:cstheme="minorHAnsi"/>
          <w:b/>
          <w:color w:val="0070C0"/>
          <w:u w:val="single"/>
        </w:rPr>
      </w:pPr>
      <w:r w:rsidRPr="00A731D2">
        <w:rPr>
          <w:rFonts w:cstheme="minorHAnsi"/>
          <w:b/>
          <w:color w:val="0070C0"/>
          <w:u w:val="single"/>
        </w:rPr>
        <w:t>Fonctionnement propre au site</w:t>
      </w:r>
    </w:p>
    <w:p w14:paraId="4E87BAAF" w14:textId="440E3684" w:rsidR="00C54706" w:rsidRDefault="00C54706" w:rsidP="00903F07">
      <w:pPr>
        <w:pStyle w:val="Paragraphedeliste"/>
        <w:spacing w:after="0" w:line="240" w:lineRule="auto"/>
        <w:ind w:left="0"/>
        <w:jc w:val="both"/>
        <w:rPr>
          <w:rFonts w:cstheme="minorHAnsi"/>
        </w:rPr>
      </w:pPr>
      <w:r w:rsidRPr="00266C95">
        <w:rPr>
          <w:rFonts w:cstheme="minorHAnsi"/>
        </w:rPr>
        <w:t xml:space="preserve">En précision de l’article 6.4 du CCTP, les moyens mis à disposition </w:t>
      </w:r>
      <w:r w:rsidR="00B436D8">
        <w:rPr>
          <w:rFonts w:cstheme="minorHAnsi"/>
        </w:rPr>
        <w:t>d</w:t>
      </w:r>
      <w:r w:rsidRPr="00266C95">
        <w:rPr>
          <w:rFonts w:cstheme="minorHAnsi"/>
        </w:rPr>
        <w:t>u TITULAIRE seront les suivantes.</w:t>
      </w:r>
    </w:p>
    <w:p w14:paraId="704E4230" w14:textId="0BB13870" w:rsidR="0083259A" w:rsidRDefault="0083259A" w:rsidP="00903F07">
      <w:pPr>
        <w:pStyle w:val="Paragraphedeliste"/>
        <w:spacing w:after="0" w:line="240" w:lineRule="auto"/>
        <w:ind w:left="0"/>
        <w:jc w:val="both"/>
        <w:rPr>
          <w:rFonts w:cstheme="minorHAnsi"/>
        </w:rPr>
      </w:pPr>
    </w:p>
    <w:p w14:paraId="28C92D6D" w14:textId="48E0727C" w:rsidR="009629DC" w:rsidRDefault="009629DC" w:rsidP="00903F07">
      <w:pPr>
        <w:pStyle w:val="Paragraphedeliste"/>
        <w:spacing w:after="0" w:line="240" w:lineRule="auto"/>
        <w:ind w:left="0"/>
        <w:jc w:val="both"/>
        <w:rPr>
          <w:rFonts w:cstheme="minorHAnsi"/>
        </w:rPr>
      </w:pPr>
    </w:p>
    <w:p w14:paraId="6594C840" w14:textId="77777777" w:rsidR="009629DC" w:rsidRPr="00266C95" w:rsidRDefault="009629DC" w:rsidP="00903F07">
      <w:pPr>
        <w:pStyle w:val="Paragraphedeliste"/>
        <w:spacing w:after="0" w:line="240" w:lineRule="auto"/>
        <w:ind w:left="0"/>
        <w:jc w:val="both"/>
        <w:rPr>
          <w:rFonts w:cstheme="minorHAnsi"/>
        </w:rPr>
      </w:pPr>
    </w:p>
    <w:tbl>
      <w:tblPr>
        <w:tblW w:w="6209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0"/>
        <w:gridCol w:w="2159"/>
      </w:tblGrid>
      <w:tr w:rsidR="00C54706" w:rsidRPr="00DF3A22" w14:paraId="02A44662" w14:textId="77777777" w:rsidTr="00F02E39">
        <w:trPr>
          <w:trHeight w:val="380"/>
        </w:trPr>
        <w:tc>
          <w:tcPr>
            <w:tcW w:w="4050" w:type="dxa"/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11A32A" w14:textId="77777777" w:rsidR="00C54706" w:rsidRPr="00DF3A22" w:rsidRDefault="00C54706" w:rsidP="00903F07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DF3A22">
              <w:rPr>
                <w:rFonts w:cstheme="minorHAnsi"/>
                <w:b/>
                <w:bCs/>
              </w:rPr>
              <w:t>Equipement</w:t>
            </w:r>
          </w:p>
        </w:tc>
        <w:tc>
          <w:tcPr>
            <w:tcW w:w="2159" w:type="dxa"/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AD690F" w14:textId="0FF77B7F" w:rsidR="00C54706" w:rsidRPr="00DF3A22" w:rsidRDefault="00C54706" w:rsidP="00F02E39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DF3A22">
              <w:rPr>
                <w:rFonts w:cstheme="minorHAnsi"/>
                <w:b/>
                <w:bCs/>
              </w:rPr>
              <w:t>CH</w:t>
            </w:r>
            <w:r w:rsidR="00F02E39">
              <w:rPr>
                <w:rFonts w:cstheme="minorHAnsi"/>
                <w:b/>
                <w:bCs/>
              </w:rPr>
              <w:t xml:space="preserve"> COTE FLEURIE </w:t>
            </w:r>
          </w:p>
        </w:tc>
      </w:tr>
      <w:tr w:rsidR="00C54706" w:rsidRPr="00DF3A22" w14:paraId="673C2FF2" w14:textId="77777777" w:rsidTr="00F02E39">
        <w:trPr>
          <w:trHeight w:val="420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2CE096" w14:textId="750A9A37" w:rsidR="00C54706" w:rsidRPr="00DF3A22" w:rsidRDefault="00C54706" w:rsidP="00903F07">
            <w:pPr>
              <w:spacing w:after="0"/>
              <w:rPr>
                <w:rFonts w:cstheme="minorHAnsi"/>
              </w:rPr>
            </w:pPr>
            <w:r w:rsidRPr="00DF3A22">
              <w:rPr>
                <w:rFonts w:cstheme="minorHAnsi"/>
              </w:rPr>
              <w:t>Moyens d’accès (clés, badges ou dispositifs équivalents, …)</w:t>
            </w:r>
          </w:p>
        </w:tc>
        <w:tc>
          <w:tcPr>
            <w:tcW w:w="21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0C32C" w14:textId="3C5F39DE" w:rsidR="00C54706" w:rsidRPr="00DF3A22" w:rsidRDefault="00DD687F" w:rsidP="00903F07">
            <w:pPr>
              <w:spacing w:after="0"/>
              <w:jc w:val="center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3040431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574B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C54706" w:rsidRPr="00DF3A22">
              <w:rPr>
                <w:rFonts w:cstheme="minorHAnsi"/>
              </w:rPr>
              <w:t xml:space="preserve"> Oui</w:t>
            </w:r>
            <w:r w:rsidR="00C54706" w:rsidRPr="00DF3A22">
              <w:rPr>
                <w:rFonts w:cstheme="minorHAnsi"/>
              </w:rPr>
              <w:tab/>
            </w:r>
            <w:sdt>
              <w:sdtPr>
                <w:rPr>
                  <w:rFonts w:cstheme="minorHAnsi"/>
                </w:rPr>
                <w:id w:val="-1284337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F574B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C54706" w:rsidRPr="00DF3A22">
              <w:rPr>
                <w:rFonts w:cstheme="minorHAnsi"/>
              </w:rPr>
              <w:t xml:space="preserve"> Non</w:t>
            </w:r>
          </w:p>
        </w:tc>
      </w:tr>
      <w:tr w:rsidR="00C54706" w:rsidRPr="00DF3A22" w14:paraId="16307C68" w14:textId="77777777" w:rsidTr="00F02E39">
        <w:trPr>
          <w:trHeight w:val="400"/>
        </w:trPr>
        <w:tc>
          <w:tcPr>
            <w:tcW w:w="40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084344" w14:textId="32CB289E" w:rsidR="00C54706" w:rsidRPr="00DF3A22" w:rsidRDefault="00C54706" w:rsidP="00903F07">
            <w:pPr>
              <w:spacing w:after="0"/>
              <w:rPr>
                <w:rFonts w:cstheme="minorHAnsi"/>
              </w:rPr>
            </w:pPr>
            <w:r w:rsidRPr="00DF3A22">
              <w:rPr>
                <w:rFonts w:cstheme="minorHAnsi"/>
              </w:rPr>
              <w:t>Moyens de communication (téléphone, talkie-walkie, …) </w:t>
            </w:r>
          </w:p>
        </w:tc>
        <w:tc>
          <w:tcPr>
            <w:tcW w:w="21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92DD7" w14:textId="77777777" w:rsidR="00C54706" w:rsidRPr="00DF3A22" w:rsidRDefault="00DD687F" w:rsidP="00903F07">
            <w:pPr>
              <w:spacing w:after="0"/>
              <w:jc w:val="center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8445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4706" w:rsidRPr="00DF3A2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54706" w:rsidRPr="00DF3A22">
              <w:rPr>
                <w:rFonts w:cstheme="minorHAnsi"/>
              </w:rPr>
              <w:t xml:space="preserve"> Oui</w:t>
            </w:r>
            <w:r w:rsidR="00C54706" w:rsidRPr="00DF3A22">
              <w:rPr>
                <w:rFonts w:cstheme="minorHAnsi"/>
              </w:rPr>
              <w:tab/>
            </w:r>
            <w:sdt>
              <w:sdtPr>
                <w:rPr>
                  <w:rFonts w:cstheme="minorHAnsi"/>
                </w:rPr>
                <w:id w:val="-4897913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4706" w:rsidRPr="00DF3A22">
                  <w:rPr>
                    <w:rFonts w:ascii="Segoe UI Symbol" w:eastAsia="MS Gothic" w:hAnsi="Segoe UI Symbol" w:cs="Segoe UI Symbol"/>
                  </w:rPr>
                  <w:t>☒</w:t>
                </w:r>
              </w:sdtContent>
            </w:sdt>
            <w:r w:rsidR="00C54706" w:rsidRPr="00DF3A22">
              <w:rPr>
                <w:rFonts w:cstheme="minorHAnsi"/>
              </w:rPr>
              <w:t xml:space="preserve"> Non</w:t>
            </w:r>
          </w:p>
        </w:tc>
      </w:tr>
    </w:tbl>
    <w:p w14:paraId="209FBEEA" w14:textId="77777777" w:rsidR="0083259A" w:rsidRDefault="0083259A" w:rsidP="00903F07">
      <w:pPr>
        <w:spacing w:after="0" w:line="240" w:lineRule="auto"/>
        <w:jc w:val="both"/>
        <w:rPr>
          <w:rFonts w:cstheme="minorHAnsi"/>
        </w:rPr>
      </w:pPr>
    </w:p>
    <w:p w14:paraId="315A25CC" w14:textId="77777777" w:rsidR="00AA12CE" w:rsidRPr="00266C95" w:rsidRDefault="00AA12CE" w:rsidP="00AA12CE">
      <w:pPr>
        <w:spacing w:after="0" w:line="240" w:lineRule="auto"/>
        <w:jc w:val="both"/>
        <w:rPr>
          <w:rFonts w:cstheme="minorHAnsi"/>
        </w:rPr>
      </w:pPr>
      <w:r w:rsidRPr="00266C95">
        <w:rPr>
          <w:rFonts w:cstheme="minorHAnsi"/>
        </w:rPr>
        <w:t xml:space="preserve">Les moyens d’accès seront délivrés par le </w:t>
      </w:r>
      <w:r>
        <w:rPr>
          <w:rFonts w:cstheme="minorHAnsi"/>
        </w:rPr>
        <w:t>responsable technique</w:t>
      </w:r>
      <w:r w:rsidRPr="00266C95">
        <w:rPr>
          <w:rFonts w:cstheme="minorHAnsi"/>
        </w:rPr>
        <w:t xml:space="preserve">. </w:t>
      </w:r>
      <w:r>
        <w:rPr>
          <w:rFonts w:cstheme="minorHAnsi"/>
        </w:rPr>
        <w:t>Le PG sera</w:t>
      </w:r>
      <w:r w:rsidRPr="00266C95">
        <w:rPr>
          <w:rFonts w:cstheme="minorHAnsi"/>
        </w:rPr>
        <w:t xml:space="preserve"> </w:t>
      </w:r>
      <w:r>
        <w:rPr>
          <w:rFonts w:cstheme="minorHAnsi"/>
        </w:rPr>
        <w:t>mis</w:t>
      </w:r>
      <w:r w:rsidRPr="00266C95">
        <w:rPr>
          <w:rFonts w:cstheme="minorHAnsi"/>
        </w:rPr>
        <w:t xml:space="preserve"> à disposition du titulaire.</w:t>
      </w:r>
    </w:p>
    <w:p w14:paraId="49FD0CEB" w14:textId="463B8879" w:rsidR="00AA12CE" w:rsidRDefault="00AA12CE" w:rsidP="00AA12CE">
      <w:pPr>
        <w:spacing w:after="0" w:line="240" w:lineRule="auto"/>
        <w:jc w:val="both"/>
        <w:rPr>
          <w:rFonts w:cstheme="minorHAnsi"/>
        </w:rPr>
      </w:pPr>
      <w:r w:rsidRPr="00501E54">
        <w:rPr>
          <w:rFonts w:cstheme="minorHAnsi"/>
        </w:rPr>
        <w:t xml:space="preserve">Pour mémoire, avant et à la fin de chaque intervention, le technicien intervenant pour le compte du TITULAIRE devra contacter le </w:t>
      </w:r>
      <w:r>
        <w:rPr>
          <w:rFonts w:cstheme="minorHAnsi"/>
        </w:rPr>
        <w:t>responsable technique au 0231898014</w:t>
      </w:r>
      <w:r w:rsidRPr="00501E54">
        <w:rPr>
          <w:rFonts w:cstheme="minorHAnsi"/>
        </w:rPr>
        <w:t xml:space="preserve"> afin que cette intervention puisse être notée sur la main courante.</w:t>
      </w:r>
    </w:p>
    <w:sectPr w:rsidR="00AA12CE" w:rsidSect="009B1F1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03680E" w14:textId="77777777" w:rsidR="00BB0CC6" w:rsidRDefault="00BB0CC6" w:rsidP="00E517C8">
      <w:pPr>
        <w:spacing w:after="0" w:line="240" w:lineRule="auto"/>
      </w:pPr>
      <w:r>
        <w:separator/>
      </w:r>
    </w:p>
  </w:endnote>
  <w:endnote w:type="continuationSeparator" w:id="0">
    <w:p w14:paraId="65C5ECE2" w14:textId="77777777" w:rsidR="00BB0CC6" w:rsidRDefault="00BB0CC6" w:rsidP="00E51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A01E7F" w14:textId="77777777" w:rsidR="00BB0CC6" w:rsidRPr="00E517C8" w:rsidRDefault="00BB0CC6" w:rsidP="00E517C8">
    <w:pPr>
      <w:pBdr>
        <w:top w:val="single" w:sz="6" w:space="1" w:color="000000"/>
      </w:pBdr>
      <w:tabs>
        <w:tab w:val="right" w:pos="9923"/>
      </w:tabs>
      <w:ind w:left="142"/>
      <w:rPr>
        <w:rFonts w:ascii="Calibri" w:hAnsi="Calibri"/>
        <w:szCs w:val="16"/>
      </w:rPr>
    </w:pPr>
    <w:r w:rsidRPr="00FB3E99">
      <w:rPr>
        <w:w w:val="80"/>
      </w:rPr>
      <w:t>Maintenance</w:t>
    </w:r>
    <w:r w:rsidRPr="00FB3E99">
      <w:rPr>
        <w:spacing w:val="9"/>
        <w:w w:val="80"/>
      </w:rPr>
      <w:t xml:space="preserve"> </w:t>
    </w:r>
    <w:r w:rsidRPr="00FB3E99">
      <w:rPr>
        <w:w w:val="80"/>
      </w:rPr>
      <w:t>S.S.I.</w:t>
    </w:r>
    <w:r w:rsidRPr="00FB3E99">
      <w:rPr>
        <w:w w:val="80"/>
      </w:rPr>
      <w:tab/>
    </w:r>
    <w:r>
      <w:rPr>
        <w:rFonts w:ascii="Calibri" w:hAnsi="Calibri"/>
      </w:rPr>
      <w:t>Annexe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66FC3E" w14:textId="77777777" w:rsidR="00BB0CC6" w:rsidRDefault="00BB0CC6" w:rsidP="00E517C8">
      <w:pPr>
        <w:spacing w:after="0" w:line="240" w:lineRule="auto"/>
      </w:pPr>
      <w:r>
        <w:separator/>
      </w:r>
    </w:p>
  </w:footnote>
  <w:footnote w:type="continuationSeparator" w:id="0">
    <w:p w14:paraId="468B0FC7" w14:textId="77777777" w:rsidR="00BB0CC6" w:rsidRDefault="00BB0CC6" w:rsidP="00E51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59882" w14:textId="19625355" w:rsidR="00BB0CC6" w:rsidRPr="00E517C8" w:rsidRDefault="00BB0CC6" w:rsidP="00E517C8">
    <w:pPr>
      <w:pBdr>
        <w:bottom w:val="single" w:sz="6" w:space="5" w:color="auto"/>
      </w:pBdr>
      <w:tabs>
        <w:tab w:val="right" w:pos="9923"/>
      </w:tabs>
      <w:spacing w:after="240"/>
      <w:rPr>
        <w:rFonts w:ascii="Calibri" w:hAnsi="Calibri"/>
      </w:rPr>
    </w:pPr>
    <w:bookmarkStart w:id="7" w:name="_Hlk179206950"/>
    <w:bookmarkStart w:id="8" w:name="_Hlk179206951"/>
    <w:r w:rsidRPr="00B37C13">
      <w:rPr>
        <w:rFonts w:ascii="Calibri" w:hAnsi="Calibri"/>
      </w:rPr>
      <w:t>CCTP</w:t>
    </w:r>
    <w:r>
      <w:rPr>
        <w:rFonts w:ascii="Calibri" w:hAnsi="Calibri"/>
      </w:rPr>
      <w:tab/>
    </w:r>
    <w:bookmarkEnd w:id="7"/>
    <w:bookmarkEnd w:id="8"/>
    <w:r w:rsidRPr="00C87D20">
      <w:rPr>
        <w:rFonts w:ascii="Arial" w:hAnsi="Arial" w:cs="Arial"/>
        <w:noProof/>
        <w:lang w:eastAsia="fr-FR"/>
      </w:rPr>
      <w:drawing>
        <wp:inline distT="0" distB="0" distL="0" distR="0" wp14:anchorId="61238A19" wp14:editId="43F48972">
          <wp:extent cx="717777" cy="360000"/>
          <wp:effectExtent l="0" t="0" r="6350" b="2540"/>
          <wp:docPr id="5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777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655AF"/>
    <w:multiLevelType w:val="hybridMultilevel"/>
    <w:tmpl w:val="B350B7D8"/>
    <w:lvl w:ilvl="0" w:tplc="A47217F2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D7306"/>
    <w:multiLevelType w:val="hybridMultilevel"/>
    <w:tmpl w:val="20664CCA"/>
    <w:lvl w:ilvl="0" w:tplc="6AAA7300">
      <w:start w:val="1"/>
      <w:numFmt w:val="lowerLetter"/>
      <w:lvlText w:val="%1)"/>
      <w:lvlJc w:val="left"/>
      <w:pPr>
        <w:ind w:left="250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3228" w:hanging="360"/>
      </w:pPr>
    </w:lvl>
    <w:lvl w:ilvl="2" w:tplc="040C001B" w:tentative="1">
      <w:start w:val="1"/>
      <w:numFmt w:val="lowerRoman"/>
      <w:lvlText w:val="%3."/>
      <w:lvlJc w:val="right"/>
      <w:pPr>
        <w:ind w:left="3948" w:hanging="180"/>
      </w:pPr>
    </w:lvl>
    <w:lvl w:ilvl="3" w:tplc="040C000F" w:tentative="1">
      <w:start w:val="1"/>
      <w:numFmt w:val="decimal"/>
      <w:lvlText w:val="%4."/>
      <w:lvlJc w:val="left"/>
      <w:pPr>
        <w:ind w:left="4668" w:hanging="360"/>
      </w:pPr>
    </w:lvl>
    <w:lvl w:ilvl="4" w:tplc="040C0019" w:tentative="1">
      <w:start w:val="1"/>
      <w:numFmt w:val="lowerLetter"/>
      <w:lvlText w:val="%5."/>
      <w:lvlJc w:val="left"/>
      <w:pPr>
        <w:ind w:left="5388" w:hanging="360"/>
      </w:pPr>
    </w:lvl>
    <w:lvl w:ilvl="5" w:tplc="040C001B" w:tentative="1">
      <w:start w:val="1"/>
      <w:numFmt w:val="lowerRoman"/>
      <w:lvlText w:val="%6."/>
      <w:lvlJc w:val="right"/>
      <w:pPr>
        <w:ind w:left="6108" w:hanging="180"/>
      </w:pPr>
    </w:lvl>
    <w:lvl w:ilvl="6" w:tplc="040C000F" w:tentative="1">
      <w:start w:val="1"/>
      <w:numFmt w:val="decimal"/>
      <w:lvlText w:val="%7."/>
      <w:lvlJc w:val="left"/>
      <w:pPr>
        <w:ind w:left="6828" w:hanging="360"/>
      </w:pPr>
    </w:lvl>
    <w:lvl w:ilvl="7" w:tplc="040C0019" w:tentative="1">
      <w:start w:val="1"/>
      <w:numFmt w:val="lowerLetter"/>
      <w:lvlText w:val="%8."/>
      <w:lvlJc w:val="left"/>
      <w:pPr>
        <w:ind w:left="7548" w:hanging="360"/>
      </w:pPr>
    </w:lvl>
    <w:lvl w:ilvl="8" w:tplc="040C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2" w15:restartNumberingAfterBreak="0">
    <w:nsid w:val="0F543045"/>
    <w:multiLevelType w:val="hybridMultilevel"/>
    <w:tmpl w:val="26F4AC88"/>
    <w:lvl w:ilvl="0" w:tplc="597C5458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454C8"/>
    <w:multiLevelType w:val="hybridMultilevel"/>
    <w:tmpl w:val="6BA8A506"/>
    <w:lvl w:ilvl="0" w:tplc="A96AF50A">
      <w:numFmt w:val="bullet"/>
      <w:lvlText w:val=""/>
      <w:lvlJc w:val="left"/>
      <w:pPr>
        <w:ind w:left="2136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 w15:restartNumberingAfterBreak="0">
    <w:nsid w:val="1C290206"/>
    <w:multiLevelType w:val="hybridMultilevel"/>
    <w:tmpl w:val="9C9EE9F0"/>
    <w:lvl w:ilvl="0" w:tplc="A01AB14C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1369C"/>
    <w:multiLevelType w:val="hybridMultilevel"/>
    <w:tmpl w:val="79D2E6A2"/>
    <w:lvl w:ilvl="0" w:tplc="61FC744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63E78"/>
    <w:multiLevelType w:val="hybridMultilevel"/>
    <w:tmpl w:val="605AAFD8"/>
    <w:lvl w:ilvl="0" w:tplc="74CC4B0A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C451D8"/>
    <w:multiLevelType w:val="hybridMultilevel"/>
    <w:tmpl w:val="4EA801C8"/>
    <w:lvl w:ilvl="0" w:tplc="199CE5E0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508" w:hanging="360"/>
      </w:pPr>
    </w:lvl>
    <w:lvl w:ilvl="2" w:tplc="040C001B" w:tentative="1">
      <w:start w:val="1"/>
      <w:numFmt w:val="lowerRoman"/>
      <w:lvlText w:val="%3."/>
      <w:lvlJc w:val="right"/>
      <w:pPr>
        <w:ind w:left="3228" w:hanging="180"/>
      </w:pPr>
    </w:lvl>
    <w:lvl w:ilvl="3" w:tplc="040C000F" w:tentative="1">
      <w:start w:val="1"/>
      <w:numFmt w:val="decimal"/>
      <w:lvlText w:val="%4."/>
      <w:lvlJc w:val="left"/>
      <w:pPr>
        <w:ind w:left="3948" w:hanging="360"/>
      </w:pPr>
    </w:lvl>
    <w:lvl w:ilvl="4" w:tplc="040C0019" w:tentative="1">
      <w:start w:val="1"/>
      <w:numFmt w:val="lowerLetter"/>
      <w:lvlText w:val="%5."/>
      <w:lvlJc w:val="left"/>
      <w:pPr>
        <w:ind w:left="4668" w:hanging="360"/>
      </w:pPr>
    </w:lvl>
    <w:lvl w:ilvl="5" w:tplc="040C001B" w:tentative="1">
      <w:start w:val="1"/>
      <w:numFmt w:val="lowerRoman"/>
      <w:lvlText w:val="%6."/>
      <w:lvlJc w:val="right"/>
      <w:pPr>
        <w:ind w:left="5388" w:hanging="180"/>
      </w:pPr>
    </w:lvl>
    <w:lvl w:ilvl="6" w:tplc="040C000F" w:tentative="1">
      <w:start w:val="1"/>
      <w:numFmt w:val="decimal"/>
      <w:lvlText w:val="%7."/>
      <w:lvlJc w:val="left"/>
      <w:pPr>
        <w:ind w:left="6108" w:hanging="360"/>
      </w:pPr>
    </w:lvl>
    <w:lvl w:ilvl="7" w:tplc="040C0019" w:tentative="1">
      <w:start w:val="1"/>
      <w:numFmt w:val="lowerLetter"/>
      <w:lvlText w:val="%8."/>
      <w:lvlJc w:val="left"/>
      <w:pPr>
        <w:ind w:left="6828" w:hanging="360"/>
      </w:pPr>
    </w:lvl>
    <w:lvl w:ilvl="8" w:tplc="040C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8" w15:restartNumberingAfterBreak="0">
    <w:nsid w:val="34C06E6E"/>
    <w:multiLevelType w:val="hybridMultilevel"/>
    <w:tmpl w:val="264ED21C"/>
    <w:lvl w:ilvl="0" w:tplc="9BC8D8E4">
      <w:start w:val="3"/>
      <w:numFmt w:val="lowerLetter"/>
      <w:lvlText w:val="%1."/>
      <w:lvlJc w:val="left"/>
      <w:pPr>
        <w:ind w:left="178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B826BE"/>
    <w:multiLevelType w:val="hybridMultilevel"/>
    <w:tmpl w:val="018493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A1304C"/>
    <w:multiLevelType w:val="hybridMultilevel"/>
    <w:tmpl w:val="3704081C"/>
    <w:lvl w:ilvl="0" w:tplc="EB9AF5F0">
      <w:start w:val="1"/>
      <w:numFmt w:val="lowerLetter"/>
      <w:lvlText w:val="%1."/>
      <w:lvlJc w:val="left"/>
      <w:pPr>
        <w:ind w:left="178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921A1"/>
    <w:multiLevelType w:val="hybridMultilevel"/>
    <w:tmpl w:val="C5D4E4A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C63366"/>
    <w:multiLevelType w:val="hybridMultilevel"/>
    <w:tmpl w:val="196E0870"/>
    <w:lvl w:ilvl="0" w:tplc="A96AF50A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43E37AB"/>
    <w:multiLevelType w:val="hybridMultilevel"/>
    <w:tmpl w:val="7CB0CA6E"/>
    <w:lvl w:ilvl="0" w:tplc="040C0013">
      <w:start w:val="1"/>
      <w:numFmt w:val="upperRoman"/>
      <w:lvlText w:val="%1."/>
      <w:lvlJc w:val="right"/>
      <w:pPr>
        <w:ind w:left="1068" w:hanging="360"/>
      </w:pPr>
    </w:lvl>
    <w:lvl w:ilvl="1" w:tplc="040C0017">
      <w:start w:val="1"/>
      <w:numFmt w:val="lowerLetter"/>
      <w:lvlText w:val="%2)"/>
      <w:lvlJc w:val="left"/>
      <w:pPr>
        <w:ind w:left="1788" w:hanging="360"/>
      </w:pPr>
    </w:lvl>
    <w:lvl w:ilvl="2" w:tplc="73C4912C">
      <w:start w:val="1"/>
      <w:numFmt w:val="lowerLetter"/>
      <w:lvlText w:val="%3)"/>
      <w:lvlJc w:val="left"/>
      <w:pPr>
        <w:ind w:left="2688" w:hanging="360"/>
      </w:pPr>
      <w:rPr>
        <w:rFonts w:hint="default"/>
      </w:r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A241259"/>
    <w:multiLevelType w:val="hybridMultilevel"/>
    <w:tmpl w:val="136A3B9C"/>
    <w:lvl w:ilvl="0" w:tplc="54A0F80C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5959A5"/>
    <w:multiLevelType w:val="hybridMultilevel"/>
    <w:tmpl w:val="B05E99EC"/>
    <w:lvl w:ilvl="0" w:tplc="F84E6A18">
      <w:start w:val="2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7A297D"/>
    <w:multiLevelType w:val="hybridMultilevel"/>
    <w:tmpl w:val="016CFAC8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7" w15:restartNumberingAfterBreak="0">
    <w:nsid w:val="55E9136E"/>
    <w:multiLevelType w:val="hybridMultilevel"/>
    <w:tmpl w:val="EEF4AD1E"/>
    <w:lvl w:ilvl="0" w:tplc="C2C8FC76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508" w:hanging="360"/>
      </w:pPr>
    </w:lvl>
    <w:lvl w:ilvl="2" w:tplc="040C001B" w:tentative="1">
      <w:start w:val="1"/>
      <w:numFmt w:val="lowerRoman"/>
      <w:lvlText w:val="%3."/>
      <w:lvlJc w:val="right"/>
      <w:pPr>
        <w:ind w:left="3228" w:hanging="180"/>
      </w:pPr>
    </w:lvl>
    <w:lvl w:ilvl="3" w:tplc="040C000F" w:tentative="1">
      <w:start w:val="1"/>
      <w:numFmt w:val="decimal"/>
      <w:lvlText w:val="%4."/>
      <w:lvlJc w:val="left"/>
      <w:pPr>
        <w:ind w:left="3948" w:hanging="360"/>
      </w:pPr>
    </w:lvl>
    <w:lvl w:ilvl="4" w:tplc="040C0019" w:tentative="1">
      <w:start w:val="1"/>
      <w:numFmt w:val="lowerLetter"/>
      <w:lvlText w:val="%5."/>
      <w:lvlJc w:val="left"/>
      <w:pPr>
        <w:ind w:left="4668" w:hanging="360"/>
      </w:pPr>
    </w:lvl>
    <w:lvl w:ilvl="5" w:tplc="040C001B" w:tentative="1">
      <w:start w:val="1"/>
      <w:numFmt w:val="lowerRoman"/>
      <w:lvlText w:val="%6."/>
      <w:lvlJc w:val="right"/>
      <w:pPr>
        <w:ind w:left="5388" w:hanging="180"/>
      </w:pPr>
    </w:lvl>
    <w:lvl w:ilvl="6" w:tplc="040C000F" w:tentative="1">
      <w:start w:val="1"/>
      <w:numFmt w:val="decimal"/>
      <w:lvlText w:val="%7."/>
      <w:lvlJc w:val="left"/>
      <w:pPr>
        <w:ind w:left="6108" w:hanging="360"/>
      </w:pPr>
    </w:lvl>
    <w:lvl w:ilvl="7" w:tplc="040C0019" w:tentative="1">
      <w:start w:val="1"/>
      <w:numFmt w:val="lowerLetter"/>
      <w:lvlText w:val="%8."/>
      <w:lvlJc w:val="left"/>
      <w:pPr>
        <w:ind w:left="6828" w:hanging="360"/>
      </w:pPr>
    </w:lvl>
    <w:lvl w:ilvl="8" w:tplc="040C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8" w15:restartNumberingAfterBreak="0">
    <w:nsid w:val="58B26856"/>
    <w:multiLevelType w:val="hybridMultilevel"/>
    <w:tmpl w:val="CD5CBDFA"/>
    <w:lvl w:ilvl="0" w:tplc="E1E47F64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1D3858"/>
    <w:multiLevelType w:val="hybridMultilevel"/>
    <w:tmpl w:val="6FE06196"/>
    <w:lvl w:ilvl="0" w:tplc="662AB69A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9B3150"/>
    <w:multiLevelType w:val="hybridMultilevel"/>
    <w:tmpl w:val="16227FC2"/>
    <w:lvl w:ilvl="0" w:tplc="40520188">
      <w:start w:val="1"/>
      <w:numFmt w:val="upperLetter"/>
      <w:lvlText w:val="%1."/>
      <w:lvlJc w:val="left"/>
      <w:pPr>
        <w:ind w:left="1068" w:hanging="360"/>
      </w:p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1EE7E31"/>
    <w:multiLevelType w:val="hybridMultilevel"/>
    <w:tmpl w:val="C15EB7E8"/>
    <w:lvl w:ilvl="0" w:tplc="54E07CF2">
      <w:start w:val="5"/>
      <w:numFmt w:val="upperRoman"/>
      <w:lvlText w:val="%1)"/>
      <w:lvlJc w:val="left"/>
      <w:pPr>
        <w:ind w:left="2148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08" w:hanging="360"/>
      </w:pPr>
    </w:lvl>
    <w:lvl w:ilvl="2" w:tplc="040C001B" w:tentative="1">
      <w:start w:val="1"/>
      <w:numFmt w:val="lowerRoman"/>
      <w:lvlText w:val="%3."/>
      <w:lvlJc w:val="right"/>
      <w:pPr>
        <w:ind w:left="3228" w:hanging="180"/>
      </w:pPr>
    </w:lvl>
    <w:lvl w:ilvl="3" w:tplc="040C000F" w:tentative="1">
      <w:start w:val="1"/>
      <w:numFmt w:val="decimal"/>
      <w:lvlText w:val="%4."/>
      <w:lvlJc w:val="left"/>
      <w:pPr>
        <w:ind w:left="3948" w:hanging="360"/>
      </w:pPr>
    </w:lvl>
    <w:lvl w:ilvl="4" w:tplc="040C0019" w:tentative="1">
      <w:start w:val="1"/>
      <w:numFmt w:val="lowerLetter"/>
      <w:lvlText w:val="%5."/>
      <w:lvlJc w:val="left"/>
      <w:pPr>
        <w:ind w:left="4668" w:hanging="360"/>
      </w:pPr>
    </w:lvl>
    <w:lvl w:ilvl="5" w:tplc="040C001B" w:tentative="1">
      <w:start w:val="1"/>
      <w:numFmt w:val="lowerRoman"/>
      <w:lvlText w:val="%6."/>
      <w:lvlJc w:val="right"/>
      <w:pPr>
        <w:ind w:left="5388" w:hanging="180"/>
      </w:pPr>
    </w:lvl>
    <w:lvl w:ilvl="6" w:tplc="040C000F" w:tentative="1">
      <w:start w:val="1"/>
      <w:numFmt w:val="decimal"/>
      <w:lvlText w:val="%7."/>
      <w:lvlJc w:val="left"/>
      <w:pPr>
        <w:ind w:left="6108" w:hanging="360"/>
      </w:pPr>
    </w:lvl>
    <w:lvl w:ilvl="7" w:tplc="040C0019" w:tentative="1">
      <w:start w:val="1"/>
      <w:numFmt w:val="lowerLetter"/>
      <w:lvlText w:val="%8."/>
      <w:lvlJc w:val="left"/>
      <w:pPr>
        <w:ind w:left="6828" w:hanging="360"/>
      </w:pPr>
    </w:lvl>
    <w:lvl w:ilvl="8" w:tplc="040C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2" w15:restartNumberingAfterBreak="0">
    <w:nsid w:val="731D781A"/>
    <w:multiLevelType w:val="hybridMultilevel"/>
    <w:tmpl w:val="B31CBD5E"/>
    <w:lvl w:ilvl="0" w:tplc="BB9600CC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673A56"/>
    <w:multiLevelType w:val="hybridMultilevel"/>
    <w:tmpl w:val="5602FFE0"/>
    <w:lvl w:ilvl="0" w:tplc="46885326">
      <w:numFmt w:val="bullet"/>
      <w:lvlText w:val=""/>
      <w:lvlJc w:val="left"/>
      <w:pPr>
        <w:ind w:left="1068" w:hanging="360"/>
      </w:pPr>
      <w:rPr>
        <w:rFonts w:ascii="Symbol" w:eastAsiaTheme="minorEastAsia" w:hAnsi="Symbol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77CB0970"/>
    <w:multiLevelType w:val="hybridMultilevel"/>
    <w:tmpl w:val="8258F3EC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3"/>
  </w:num>
  <w:num w:numId="3">
    <w:abstractNumId w:val="13"/>
  </w:num>
  <w:num w:numId="4">
    <w:abstractNumId w:val="12"/>
  </w:num>
  <w:num w:numId="5">
    <w:abstractNumId w:val="24"/>
  </w:num>
  <w:num w:numId="6">
    <w:abstractNumId w:val="3"/>
  </w:num>
  <w:num w:numId="7">
    <w:abstractNumId w:val="8"/>
  </w:num>
  <w:num w:numId="8">
    <w:abstractNumId w:val="0"/>
  </w:num>
  <w:num w:numId="9">
    <w:abstractNumId w:val="6"/>
  </w:num>
  <w:num w:numId="10">
    <w:abstractNumId w:val="10"/>
  </w:num>
  <w:num w:numId="11">
    <w:abstractNumId w:val="18"/>
  </w:num>
  <w:num w:numId="12">
    <w:abstractNumId w:val="2"/>
  </w:num>
  <w:num w:numId="13">
    <w:abstractNumId w:val="22"/>
  </w:num>
  <w:num w:numId="14">
    <w:abstractNumId w:val="4"/>
  </w:num>
  <w:num w:numId="15">
    <w:abstractNumId w:val="19"/>
  </w:num>
  <w:num w:numId="16">
    <w:abstractNumId w:val="5"/>
  </w:num>
  <w:num w:numId="17">
    <w:abstractNumId w:val="15"/>
  </w:num>
  <w:num w:numId="18">
    <w:abstractNumId w:val="14"/>
  </w:num>
  <w:num w:numId="19">
    <w:abstractNumId w:val="16"/>
  </w:num>
  <w:num w:numId="20">
    <w:abstractNumId w:val="11"/>
  </w:num>
  <w:num w:numId="21">
    <w:abstractNumId w:val="9"/>
  </w:num>
  <w:num w:numId="22">
    <w:abstractNumId w:val="7"/>
  </w:num>
  <w:num w:numId="23">
    <w:abstractNumId w:val="17"/>
  </w:num>
  <w:num w:numId="24">
    <w:abstractNumId w:val="1"/>
  </w:num>
  <w:num w:numId="25">
    <w:abstractNumId w:val="2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E17"/>
    <w:rsid w:val="00004FA3"/>
    <w:rsid w:val="00012240"/>
    <w:rsid w:val="00012967"/>
    <w:rsid w:val="00014594"/>
    <w:rsid w:val="00033E17"/>
    <w:rsid w:val="00045D5B"/>
    <w:rsid w:val="00046B6B"/>
    <w:rsid w:val="00051D5F"/>
    <w:rsid w:val="000577BE"/>
    <w:rsid w:val="00057E3E"/>
    <w:rsid w:val="00062346"/>
    <w:rsid w:val="0006640A"/>
    <w:rsid w:val="00081BF0"/>
    <w:rsid w:val="0008336C"/>
    <w:rsid w:val="0008694B"/>
    <w:rsid w:val="000975B1"/>
    <w:rsid w:val="000A2D1A"/>
    <w:rsid w:val="000B24B6"/>
    <w:rsid w:val="000C2E3B"/>
    <w:rsid w:val="000C33FD"/>
    <w:rsid w:val="000C5A43"/>
    <w:rsid w:val="000E1F36"/>
    <w:rsid w:val="000E7479"/>
    <w:rsid w:val="000F0DFC"/>
    <w:rsid w:val="000F53C2"/>
    <w:rsid w:val="000F574B"/>
    <w:rsid w:val="001223DF"/>
    <w:rsid w:val="00122F7A"/>
    <w:rsid w:val="00133614"/>
    <w:rsid w:val="001352EA"/>
    <w:rsid w:val="0013595F"/>
    <w:rsid w:val="0014024A"/>
    <w:rsid w:val="0014634E"/>
    <w:rsid w:val="0015480B"/>
    <w:rsid w:val="00160F2E"/>
    <w:rsid w:val="001610D4"/>
    <w:rsid w:val="00164EE5"/>
    <w:rsid w:val="0016747F"/>
    <w:rsid w:val="00167745"/>
    <w:rsid w:val="00181657"/>
    <w:rsid w:val="00181E04"/>
    <w:rsid w:val="00184481"/>
    <w:rsid w:val="001907AC"/>
    <w:rsid w:val="001917F4"/>
    <w:rsid w:val="00191A67"/>
    <w:rsid w:val="00192054"/>
    <w:rsid w:val="00192C2B"/>
    <w:rsid w:val="001A0415"/>
    <w:rsid w:val="001C3A92"/>
    <w:rsid w:val="001C6F50"/>
    <w:rsid w:val="001E5863"/>
    <w:rsid w:val="001F026D"/>
    <w:rsid w:val="001F49B4"/>
    <w:rsid w:val="0020062A"/>
    <w:rsid w:val="00210A6A"/>
    <w:rsid w:val="00222AB5"/>
    <w:rsid w:val="00234E31"/>
    <w:rsid w:val="00245447"/>
    <w:rsid w:val="00263982"/>
    <w:rsid w:val="00264E4B"/>
    <w:rsid w:val="00266991"/>
    <w:rsid w:val="00266C95"/>
    <w:rsid w:val="0028239B"/>
    <w:rsid w:val="00283EE9"/>
    <w:rsid w:val="00286014"/>
    <w:rsid w:val="002945D9"/>
    <w:rsid w:val="002A1472"/>
    <w:rsid w:val="002B48B6"/>
    <w:rsid w:val="002E6685"/>
    <w:rsid w:val="002F64B4"/>
    <w:rsid w:val="00300ABC"/>
    <w:rsid w:val="00305371"/>
    <w:rsid w:val="00315546"/>
    <w:rsid w:val="00330F5A"/>
    <w:rsid w:val="003317D2"/>
    <w:rsid w:val="00331969"/>
    <w:rsid w:val="00331DB1"/>
    <w:rsid w:val="00346758"/>
    <w:rsid w:val="00370CCD"/>
    <w:rsid w:val="00372A28"/>
    <w:rsid w:val="0038182F"/>
    <w:rsid w:val="003A4775"/>
    <w:rsid w:val="003A7EED"/>
    <w:rsid w:val="003B033C"/>
    <w:rsid w:val="003D4009"/>
    <w:rsid w:val="003D57F6"/>
    <w:rsid w:val="003D6C7A"/>
    <w:rsid w:val="003E0B85"/>
    <w:rsid w:val="003E40AE"/>
    <w:rsid w:val="003E6682"/>
    <w:rsid w:val="004142C6"/>
    <w:rsid w:val="00414B6C"/>
    <w:rsid w:val="00424364"/>
    <w:rsid w:val="0043284A"/>
    <w:rsid w:val="00434BC7"/>
    <w:rsid w:val="00442D94"/>
    <w:rsid w:val="00446D9B"/>
    <w:rsid w:val="00454D6B"/>
    <w:rsid w:val="0047237A"/>
    <w:rsid w:val="0047486B"/>
    <w:rsid w:val="00491327"/>
    <w:rsid w:val="00491EB0"/>
    <w:rsid w:val="00493E5E"/>
    <w:rsid w:val="004A372C"/>
    <w:rsid w:val="004D2B6D"/>
    <w:rsid w:val="004D6583"/>
    <w:rsid w:val="004E373D"/>
    <w:rsid w:val="005017E1"/>
    <w:rsid w:val="00501E54"/>
    <w:rsid w:val="005033AC"/>
    <w:rsid w:val="00505D5E"/>
    <w:rsid w:val="005160D2"/>
    <w:rsid w:val="00517F4E"/>
    <w:rsid w:val="00540FB0"/>
    <w:rsid w:val="00541CC9"/>
    <w:rsid w:val="00553020"/>
    <w:rsid w:val="00576C45"/>
    <w:rsid w:val="005965EB"/>
    <w:rsid w:val="00597889"/>
    <w:rsid w:val="005C08D6"/>
    <w:rsid w:val="005C2F8A"/>
    <w:rsid w:val="005D77BC"/>
    <w:rsid w:val="005E24B4"/>
    <w:rsid w:val="005E72CA"/>
    <w:rsid w:val="005F1BA8"/>
    <w:rsid w:val="00615B31"/>
    <w:rsid w:val="00621935"/>
    <w:rsid w:val="0062330E"/>
    <w:rsid w:val="006415E5"/>
    <w:rsid w:val="00646E63"/>
    <w:rsid w:val="0064761D"/>
    <w:rsid w:val="006523D5"/>
    <w:rsid w:val="00657F44"/>
    <w:rsid w:val="006710F9"/>
    <w:rsid w:val="00693AFC"/>
    <w:rsid w:val="00696CF8"/>
    <w:rsid w:val="006B7637"/>
    <w:rsid w:val="00700969"/>
    <w:rsid w:val="007132DF"/>
    <w:rsid w:val="00722842"/>
    <w:rsid w:val="00734A37"/>
    <w:rsid w:val="00736469"/>
    <w:rsid w:val="00792124"/>
    <w:rsid w:val="00794CC9"/>
    <w:rsid w:val="007975B2"/>
    <w:rsid w:val="007A5B78"/>
    <w:rsid w:val="007A626B"/>
    <w:rsid w:val="007D2369"/>
    <w:rsid w:val="007E1707"/>
    <w:rsid w:val="007E4CAF"/>
    <w:rsid w:val="007E5E7A"/>
    <w:rsid w:val="007E6FE1"/>
    <w:rsid w:val="00804912"/>
    <w:rsid w:val="00821A7B"/>
    <w:rsid w:val="008272BF"/>
    <w:rsid w:val="0083259A"/>
    <w:rsid w:val="00833AF9"/>
    <w:rsid w:val="0083409E"/>
    <w:rsid w:val="00837A22"/>
    <w:rsid w:val="00837DBE"/>
    <w:rsid w:val="00844E1E"/>
    <w:rsid w:val="00857104"/>
    <w:rsid w:val="0085740D"/>
    <w:rsid w:val="00862C13"/>
    <w:rsid w:val="00890ECB"/>
    <w:rsid w:val="00897D00"/>
    <w:rsid w:val="008A43A7"/>
    <w:rsid w:val="008B0832"/>
    <w:rsid w:val="008B79B5"/>
    <w:rsid w:val="008C2981"/>
    <w:rsid w:val="008C74F7"/>
    <w:rsid w:val="008C7E24"/>
    <w:rsid w:val="008D1D6F"/>
    <w:rsid w:val="008D611A"/>
    <w:rsid w:val="008E0864"/>
    <w:rsid w:val="00902878"/>
    <w:rsid w:val="00903497"/>
    <w:rsid w:val="00903F07"/>
    <w:rsid w:val="00904810"/>
    <w:rsid w:val="009054AB"/>
    <w:rsid w:val="009207FB"/>
    <w:rsid w:val="009210F1"/>
    <w:rsid w:val="00921359"/>
    <w:rsid w:val="00934224"/>
    <w:rsid w:val="00950D99"/>
    <w:rsid w:val="00956D82"/>
    <w:rsid w:val="009629DC"/>
    <w:rsid w:val="00977082"/>
    <w:rsid w:val="009A0C72"/>
    <w:rsid w:val="009B1F16"/>
    <w:rsid w:val="009B6C20"/>
    <w:rsid w:val="009E2250"/>
    <w:rsid w:val="009E27FF"/>
    <w:rsid w:val="009F28FD"/>
    <w:rsid w:val="009F6B12"/>
    <w:rsid w:val="00A0074A"/>
    <w:rsid w:val="00A16150"/>
    <w:rsid w:val="00A20F81"/>
    <w:rsid w:val="00A27552"/>
    <w:rsid w:val="00A27A79"/>
    <w:rsid w:val="00A3289A"/>
    <w:rsid w:val="00A447CC"/>
    <w:rsid w:val="00A46246"/>
    <w:rsid w:val="00A713BB"/>
    <w:rsid w:val="00A731D2"/>
    <w:rsid w:val="00A83EE5"/>
    <w:rsid w:val="00AA12CE"/>
    <w:rsid w:val="00AA4396"/>
    <w:rsid w:val="00AA71F1"/>
    <w:rsid w:val="00AB0335"/>
    <w:rsid w:val="00AD792C"/>
    <w:rsid w:val="00AE415D"/>
    <w:rsid w:val="00AE5C29"/>
    <w:rsid w:val="00AF0437"/>
    <w:rsid w:val="00B24682"/>
    <w:rsid w:val="00B322B7"/>
    <w:rsid w:val="00B33962"/>
    <w:rsid w:val="00B42E24"/>
    <w:rsid w:val="00B436D8"/>
    <w:rsid w:val="00B62C0F"/>
    <w:rsid w:val="00B643D9"/>
    <w:rsid w:val="00B749E8"/>
    <w:rsid w:val="00B778BD"/>
    <w:rsid w:val="00B811E4"/>
    <w:rsid w:val="00B81E0A"/>
    <w:rsid w:val="00B835C6"/>
    <w:rsid w:val="00BB0CC6"/>
    <w:rsid w:val="00BD2BFA"/>
    <w:rsid w:val="00BE1754"/>
    <w:rsid w:val="00BE734B"/>
    <w:rsid w:val="00C0719B"/>
    <w:rsid w:val="00C10879"/>
    <w:rsid w:val="00C3386F"/>
    <w:rsid w:val="00C54706"/>
    <w:rsid w:val="00C553F3"/>
    <w:rsid w:val="00C744D8"/>
    <w:rsid w:val="00C751A9"/>
    <w:rsid w:val="00C83A79"/>
    <w:rsid w:val="00C90762"/>
    <w:rsid w:val="00CE2C7B"/>
    <w:rsid w:val="00CF2707"/>
    <w:rsid w:val="00CF5E9B"/>
    <w:rsid w:val="00D320BC"/>
    <w:rsid w:val="00D41A11"/>
    <w:rsid w:val="00D42155"/>
    <w:rsid w:val="00D56C5F"/>
    <w:rsid w:val="00D56F41"/>
    <w:rsid w:val="00D5706B"/>
    <w:rsid w:val="00D7174D"/>
    <w:rsid w:val="00D92166"/>
    <w:rsid w:val="00D95BC0"/>
    <w:rsid w:val="00DA1431"/>
    <w:rsid w:val="00DA35DA"/>
    <w:rsid w:val="00DB747B"/>
    <w:rsid w:val="00DC2A65"/>
    <w:rsid w:val="00DD1766"/>
    <w:rsid w:val="00DD494C"/>
    <w:rsid w:val="00DD687F"/>
    <w:rsid w:val="00DF3A22"/>
    <w:rsid w:val="00E10D91"/>
    <w:rsid w:val="00E11A35"/>
    <w:rsid w:val="00E160C7"/>
    <w:rsid w:val="00E43111"/>
    <w:rsid w:val="00E433AD"/>
    <w:rsid w:val="00E50AC7"/>
    <w:rsid w:val="00E517C8"/>
    <w:rsid w:val="00E57CE6"/>
    <w:rsid w:val="00E60395"/>
    <w:rsid w:val="00E6346A"/>
    <w:rsid w:val="00E77395"/>
    <w:rsid w:val="00E80745"/>
    <w:rsid w:val="00E9403E"/>
    <w:rsid w:val="00E975A3"/>
    <w:rsid w:val="00EA44FA"/>
    <w:rsid w:val="00EB7838"/>
    <w:rsid w:val="00EC166B"/>
    <w:rsid w:val="00EC3C9A"/>
    <w:rsid w:val="00EC635F"/>
    <w:rsid w:val="00EC7A90"/>
    <w:rsid w:val="00ED450C"/>
    <w:rsid w:val="00ED6873"/>
    <w:rsid w:val="00EE5FAA"/>
    <w:rsid w:val="00F00E5C"/>
    <w:rsid w:val="00F026B1"/>
    <w:rsid w:val="00F02E39"/>
    <w:rsid w:val="00F10BAA"/>
    <w:rsid w:val="00F14B3F"/>
    <w:rsid w:val="00F322C9"/>
    <w:rsid w:val="00F33713"/>
    <w:rsid w:val="00F52EE0"/>
    <w:rsid w:val="00F60433"/>
    <w:rsid w:val="00F643B1"/>
    <w:rsid w:val="00F7471C"/>
    <w:rsid w:val="00F97B8F"/>
    <w:rsid w:val="00FB036A"/>
    <w:rsid w:val="00FB1FE9"/>
    <w:rsid w:val="00FB2147"/>
    <w:rsid w:val="00FB254C"/>
    <w:rsid w:val="00FC314B"/>
    <w:rsid w:val="00FF4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07FC768"/>
  <w15:docId w15:val="{9A427CFF-6DB4-48EF-9A7D-D3DB19F1E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4706"/>
  </w:style>
  <w:style w:type="paragraph" w:styleId="Titre1">
    <w:name w:val="heading 1"/>
    <w:basedOn w:val="Normal"/>
    <w:next w:val="Normal"/>
    <w:link w:val="Titre1Car"/>
    <w:uiPriority w:val="9"/>
    <w:qFormat/>
    <w:rsid w:val="00BD2B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B1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B1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D2B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9B1F1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9B1F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B036A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E517C8"/>
    <w:pPr>
      <w:spacing w:before="120" w:after="120"/>
      <w:ind w:left="720"/>
    </w:pPr>
    <w:rPr>
      <w:rFonts w:eastAsiaTheme="minorEastAsia"/>
      <w:color w:val="44546A" w:themeColor="text2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E517C8"/>
    <w:rPr>
      <w:rFonts w:eastAsiaTheme="minorEastAsia"/>
      <w:color w:val="44546A" w:themeColor="text2"/>
      <w:sz w:val="24"/>
      <w:szCs w:val="24"/>
    </w:rPr>
  </w:style>
  <w:style w:type="paragraph" w:styleId="En-tte">
    <w:name w:val="header"/>
    <w:basedOn w:val="Normal"/>
    <w:link w:val="En-tteCar"/>
    <w:unhideWhenUsed/>
    <w:rsid w:val="00E51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517C8"/>
  </w:style>
  <w:style w:type="paragraph" w:styleId="Pieddepage">
    <w:name w:val="footer"/>
    <w:basedOn w:val="Normal"/>
    <w:link w:val="PieddepageCar"/>
    <w:uiPriority w:val="99"/>
    <w:unhideWhenUsed/>
    <w:rsid w:val="00E51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517C8"/>
  </w:style>
  <w:style w:type="paragraph" w:styleId="Retraitnormal">
    <w:name w:val="Normal Indent"/>
    <w:basedOn w:val="Normal"/>
    <w:link w:val="RetraitnormalCar"/>
    <w:rsid w:val="003E40AE"/>
    <w:pPr>
      <w:widowControl w:val="0"/>
      <w:ind w:left="1702" w:hanging="284"/>
    </w:pPr>
    <w:rPr>
      <w:rFonts w:eastAsiaTheme="minorEastAsia"/>
    </w:rPr>
  </w:style>
  <w:style w:type="character" w:customStyle="1" w:styleId="RetraitnormalCar">
    <w:name w:val="Retrait normal Car"/>
    <w:link w:val="Retraitnormal"/>
    <w:locked/>
    <w:rsid w:val="003E40AE"/>
    <w:rPr>
      <w:rFonts w:eastAsiaTheme="minorEastAsia"/>
    </w:rPr>
  </w:style>
  <w:style w:type="table" w:styleId="Grilledutableau">
    <w:name w:val="Table Grid"/>
    <w:basedOn w:val="TableauNormal"/>
    <w:uiPriority w:val="59"/>
    <w:rsid w:val="003E40AE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52E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B0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08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504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86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58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1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59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711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065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9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58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31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24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5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40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9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8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4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68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36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1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B8E66-0F55-4645-809A-8873F7C88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874</TotalTime>
  <Pages>6</Pages>
  <Words>1089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LEMASQUERIER JULIEN</dc:creator>
  <cp:keywords/>
  <dc:description/>
  <cp:lastModifiedBy>TREHARD JEAN MICHEL</cp:lastModifiedBy>
  <cp:revision>201</cp:revision>
  <cp:lastPrinted>2025-07-04T12:55:00Z</cp:lastPrinted>
  <dcterms:created xsi:type="dcterms:W3CDTF">2025-06-10T12:19:00Z</dcterms:created>
  <dcterms:modified xsi:type="dcterms:W3CDTF">2025-08-27T11:23:00Z</dcterms:modified>
</cp:coreProperties>
</file>