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72197939"/>
    <w:p w14:paraId="5610D48F" w14:textId="06C73CE4" w:rsidR="00E517C8" w:rsidRPr="00565297" w:rsidRDefault="00BE734B" w:rsidP="00E517C8">
      <w:pPr>
        <w:pStyle w:val="Citation"/>
        <w:rPr>
          <w:rFonts w:cstheme="minorHAnsi"/>
          <w:noProof/>
        </w:rPr>
      </w:pPr>
      <w:r w:rsidRPr="00565297">
        <w:rPr>
          <w:rFonts w:cstheme="minorHAnsi"/>
          <w:noProof/>
          <w:lang w:eastAsia="fr-FR"/>
        </w:rPr>
        <mc:AlternateContent>
          <mc:Choice Requires="wps">
            <w:drawing>
              <wp:anchor distT="0" distB="0" distL="114300" distR="114300" simplePos="0" relativeHeight="251668480" behindDoc="0" locked="0" layoutInCell="1" allowOverlap="1" wp14:anchorId="65F08FBD" wp14:editId="6AFD9240">
                <wp:simplePos x="0" y="0"/>
                <wp:positionH relativeFrom="leftMargin">
                  <wp:align>right</wp:align>
                </wp:positionH>
                <wp:positionV relativeFrom="paragraph">
                  <wp:posOffset>-902335</wp:posOffset>
                </wp:positionV>
                <wp:extent cx="859155" cy="10746105"/>
                <wp:effectExtent l="0" t="0" r="36195" b="552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0746105"/>
                        </a:xfrm>
                        <a:prstGeom prst="rect">
                          <a:avLst/>
                        </a:prstGeom>
                        <a:gradFill rotWithShape="0">
                          <a:gsLst>
                            <a:gs pos="0">
                              <a:srgbClr val="0F4C81"/>
                            </a:gs>
                            <a:gs pos="100000">
                              <a:srgbClr val="75CEE6"/>
                            </a:gs>
                          </a:gsLst>
                          <a:lin ang="5400000" scaled="1"/>
                        </a:gradFill>
                        <a:ln w="12700" algn="ctr">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74C78" id="Rectangle 2" o:spid="_x0000_s1026" style="position:absolute;margin-left:16.45pt;margin-top:-71.05pt;width:67.65pt;height:846.15pt;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" fillcolor="#0f4c81" strokecolor="#666" strokeweight="1pt">
                <v:fill color2="#75cee6" focus="100%" type="gradient"/>
                <v:shadow on="t" color="#7f7f7f" opacity=".5" offset="1pt"/>
                <w10:wrap anchorx="margin"/>
              </v:rect>
            </w:pict>
          </mc:Fallback>
        </mc:AlternateContent>
      </w:r>
    </w:p>
    <w:p w14:paraId="645AAB4D" w14:textId="7811E70A" w:rsidR="00BE734B" w:rsidRPr="00565297" w:rsidRDefault="00BE734B" w:rsidP="00BE734B">
      <w:pPr>
        <w:pStyle w:val="Citation"/>
        <w:rPr>
          <w:rFonts w:cstheme="minorHAnsi"/>
          <w:noProof/>
        </w:rPr>
      </w:pPr>
    </w:p>
    <w:p w14:paraId="056A9805" w14:textId="3C172B56"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rPr>
          <w:rFonts w:cstheme="minorHAnsi"/>
          <w:b/>
          <w:i/>
          <w:iCs/>
          <w:color w:val="FFFFFF" w:themeColor="background1"/>
          <w:sz w:val="12"/>
          <w:szCs w:val="12"/>
        </w:rPr>
      </w:pPr>
    </w:p>
    <w:p w14:paraId="6556B2A2" w14:textId="6590A81D"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jc w:val="center"/>
        <w:rPr>
          <w:rFonts w:cstheme="minorHAnsi"/>
          <w:b/>
          <w:i/>
          <w:iCs/>
          <w:color w:val="FFFFFF" w:themeColor="background1"/>
          <w:sz w:val="32"/>
          <w:szCs w:val="24"/>
        </w:rPr>
      </w:pPr>
      <w:r w:rsidRPr="00A662E0">
        <w:rPr>
          <w:rFonts w:cstheme="minorHAnsi"/>
          <w:b/>
          <w:i/>
          <w:iCs/>
          <w:color w:val="FFFFFF" w:themeColor="background1"/>
          <w:sz w:val="32"/>
          <w:szCs w:val="24"/>
        </w:rPr>
        <w:t>CAHIER DES CLAUSES TECHNIQUES PARTICULIERES (CCTP)</w:t>
      </w:r>
    </w:p>
    <w:p w14:paraId="4A0FE13E" w14:textId="77777777"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jc w:val="center"/>
        <w:rPr>
          <w:rFonts w:cstheme="minorHAnsi"/>
          <w:b/>
          <w:color w:val="FFFFFF" w:themeColor="background1"/>
          <w:sz w:val="12"/>
          <w:szCs w:val="12"/>
        </w:rPr>
      </w:pPr>
    </w:p>
    <w:p w14:paraId="5E40F30B" w14:textId="77777777" w:rsidR="00BE734B" w:rsidRPr="00A662E0" w:rsidRDefault="00BE734B" w:rsidP="00BE734B">
      <w:pPr>
        <w:spacing w:after="0"/>
        <w:ind w:left="567"/>
        <w:jc w:val="center"/>
        <w:rPr>
          <w:rFonts w:cstheme="minorHAnsi"/>
          <w:noProof/>
          <w:color w:val="0F4C81"/>
        </w:rPr>
      </w:pPr>
    </w:p>
    <w:p w14:paraId="7CB8DFEF" w14:textId="77777777" w:rsidR="00BE734B" w:rsidRPr="00A662E0" w:rsidRDefault="00BE734B" w:rsidP="00BE734B">
      <w:pPr>
        <w:spacing w:after="0"/>
        <w:ind w:left="567"/>
        <w:jc w:val="center"/>
        <w:rPr>
          <w:rFonts w:cstheme="minorHAnsi"/>
          <w:noProof/>
          <w:color w:val="0F4C81"/>
        </w:rPr>
      </w:pPr>
    </w:p>
    <w:p w14:paraId="5B73C617" w14:textId="77777777" w:rsidR="00BE734B" w:rsidRPr="00A662E0" w:rsidRDefault="00BE734B" w:rsidP="00BE734B">
      <w:pPr>
        <w:spacing w:after="0"/>
        <w:ind w:left="567"/>
        <w:jc w:val="center"/>
        <w:rPr>
          <w:rFonts w:cstheme="minorHAnsi"/>
          <w:noProof/>
          <w:color w:val="0F4C81"/>
        </w:rPr>
      </w:pPr>
    </w:p>
    <w:p w14:paraId="03833A59" w14:textId="77777777" w:rsidR="00BE734B" w:rsidRPr="00A662E0" w:rsidRDefault="00BE734B" w:rsidP="00BE734B">
      <w:pPr>
        <w:spacing w:after="0"/>
        <w:ind w:left="567"/>
        <w:jc w:val="center"/>
        <w:rPr>
          <w:rFonts w:cstheme="minorHAnsi"/>
          <w:noProof/>
          <w:color w:val="0F4C81"/>
        </w:rPr>
      </w:pPr>
    </w:p>
    <w:p w14:paraId="5C622193" w14:textId="6F455EDD" w:rsidR="00BE734B" w:rsidRPr="00A662E0" w:rsidRDefault="00BE734B" w:rsidP="00BE734B">
      <w:pPr>
        <w:spacing w:after="0"/>
        <w:ind w:left="567"/>
        <w:jc w:val="center"/>
        <w:rPr>
          <w:rFonts w:cstheme="minorHAnsi"/>
          <w:noProof/>
          <w:color w:val="0F4C81"/>
        </w:rPr>
      </w:pPr>
      <w:r w:rsidRPr="00C87D20">
        <w:rPr>
          <w:rFonts w:ascii="Arial" w:hAnsi="Arial" w:cs="Arial"/>
          <w:noProof/>
        </w:rPr>
        <w:drawing>
          <wp:inline distT="0" distB="0" distL="0" distR="0" wp14:anchorId="6A2A9F7D" wp14:editId="39FC5DB0">
            <wp:extent cx="3076575" cy="1543050"/>
            <wp:effectExtent l="0" t="0" r="9525"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1543050"/>
                    </a:xfrm>
                    <a:prstGeom prst="rect">
                      <a:avLst/>
                    </a:prstGeom>
                    <a:noFill/>
                    <a:ln>
                      <a:noFill/>
                    </a:ln>
                  </pic:spPr>
                </pic:pic>
              </a:graphicData>
            </a:graphic>
          </wp:inline>
        </w:drawing>
      </w:r>
      <w:bookmarkStart w:id="1" w:name="_Hlk482020245"/>
      <w:bookmarkEnd w:id="1"/>
    </w:p>
    <w:p w14:paraId="3BAEFBEA" w14:textId="77777777" w:rsidR="00BE734B" w:rsidRPr="00A662E0" w:rsidRDefault="00BE734B" w:rsidP="00BE734B">
      <w:pPr>
        <w:spacing w:after="0"/>
        <w:ind w:left="567"/>
        <w:jc w:val="center"/>
        <w:rPr>
          <w:rFonts w:cstheme="minorHAnsi"/>
          <w:noProof/>
          <w:color w:val="0F4C81"/>
        </w:rPr>
      </w:pPr>
    </w:p>
    <w:p w14:paraId="43030EFB" w14:textId="77777777" w:rsidR="00BE734B" w:rsidRPr="00A662E0" w:rsidRDefault="00BE734B" w:rsidP="00BE734B">
      <w:pPr>
        <w:spacing w:after="0"/>
        <w:ind w:left="567"/>
        <w:jc w:val="center"/>
        <w:rPr>
          <w:rFonts w:cstheme="minorHAnsi"/>
          <w:noProof/>
          <w:color w:val="0F4C81"/>
        </w:rPr>
      </w:pPr>
    </w:p>
    <w:p w14:paraId="67629E41" w14:textId="77777777" w:rsidR="00BE734B" w:rsidRPr="00A662E0" w:rsidRDefault="00BE734B" w:rsidP="00BE734B">
      <w:pPr>
        <w:spacing w:after="0"/>
        <w:ind w:left="567"/>
        <w:jc w:val="center"/>
        <w:rPr>
          <w:rFonts w:cstheme="minorHAnsi"/>
          <w:noProof/>
          <w:color w:val="0F4C81"/>
        </w:rPr>
      </w:pPr>
    </w:p>
    <w:p w14:paraId="4D5E131B" w14:textId="77777777" w:rsidR="00BE734B" w:rsidRPr="00A662E0" w:rsidRDefault="00BE734B" w:rsidP="00BE734B">
      <w:pPr>
        <w:spacing w:after="0"/>
        <w:rPr>
          <w:rFonts w:cstheme="minorHAnsi"/>
          <w:b/>
          <w:bCs/>
          <w:color w:val="0F4C81"/>
          <w:sz w:val="32"/>
          <w:szCs w:val="32"/>
          <w:lang w:val="en-US"/>
        </w:rPr>
      </w:pPr>
    </w:p>
    <w:p w14:paraId="4FDC336B" w14:textId="77777777" w:rsidR="00E517C8" w:rsidRPr="00A662E0" w:rsidRDefault="00E517C8" w:rsidP="00E517C8">
      <w:pPr>
        <w:ind w:left="567"/>
        <w:jc w:val="center"/>
        <w:rPr>
          <w:rFonts w:cstheme="minorHAnsi"/>
          <w:noProof/>
          <w:color w:val="0F4C81"/>
        </w:rPr>
      </w:pPr>
    </w:p>
    <w:p w14:paraId="0467FE0B" w14:textId="77777777" w:rsidR="00E517C8" w:rsidRPr="00A662E0" w:rsidRDefault="00E517C8" w:rsidP="00E517C8">
      <w:pPr>
        <w:ind w:left="567"/>
        <w:jc w:val="center"/>
        <w:rPr>
          <w:rFonts w:cstheme="minorHAnsi"/>
          <w:noProof/>
          <w:color w:val="0F4C81"/>
        </w:rPr>
      </w:pPr>
    </w:p>
    <w:p w14:paraId="248996A2" w14:textId="77777777" w:rsidR="00E517C8" w:rsidRPr="00A662E0" w:rsidRDefault="00E517C8" w:rsidP="00BE734B">
      <w:pPr>
        <w:pBdr>
          <w:top w:val="single" w:sz="4" w:space="1" w:color="auto"/>
          <w:left w:val="single" w:sz="4" w:space="4" w:color="auto"/>
          <w:bottom w:val="single" w:sz="4" w:space="1" w:color="auto"/>
          <w:right w:val="single" w:sz="4" w:space="4" w:color="auto"/>
        </w:pBdr>
        <w:shd w:val="clear" w:color="auto" w:fill="2EAAE1"/>
        <w:ind w:left="567"/>
        <w:rPr>
          <w:rFonts w:cstheme="minorHAnsi"/>
          <w:noProof/>
          <w:color w:val="FFFFFF" w:themeColor="background1"/>
        </w:rPr>
      </w:pPr>
    </w:p>
    <w:p w14:paraId="4D6485E4" w14:textId="77777777" w:rsidR="00E517C8" w:rsidRDefault="00E517C8"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bookmarkStart w:id="2" w:name="_Toc179193523"/>
      <w:r>
        <w:rPr>
          <w:rFonts w:cstheme="minorHAnsi"/>
          <w:b/>
          <w:color w:val="FFFFFF" w:themeColor="background1"/>
          <w:sz w:val="32"/>
        </w:rPr>
        <w:t>ANNEXE 3</w:t>
      </w:r>
    </w:p>
    <w:bookmarkEnd w:id="2"/>
    <w:p w14:paraId="65D97808" w14:textId="77777777" w:rsidR="00AA71F1" w:rsidRDefault="00E517C8"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r>
        <w:rPr>
          <w:rFonts w:cstheme="minorHAnsi"/>
          <w:b/>
          <w:color w:val="FFFFFF" w:themeColor="background1"/>
          <w:sz w:val="32"/>
        </w:rPr>
        <w:t>DESCRIPTIF DE</w:t>
      </w:r>
      <w:r w:rsidR="00E43111">
        <w:rPr>
          <w:rFonts w:cstheme="minorHAnsi"/>
          <w:b/>
          <w:color w:val="FFFFFF" w:themeColor="background1"/>
          <w:sz w:val="32"/>
        </w:rPr>
        <w:t xml:space="preserve">S INSTALLATIONS </w:t>
      </w:r>
    </w:p>
    <w:p w14:paraId="2901E90A" w14:textId="2C6C7BCB" w:rsidR="00E517C8" w:rsidRPr="00A662E0" w:rsidRDefault="00E43111"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r>
        <w:rPr>
          <w:rFonts w:cstheme="minorHAnsi"/>
          <w:b/>
          <w:color w:val="FFFFFF" w:themeColor="background1"/>
          <w:sz w:val="32"/>
        </w:rPr>
        <w:t>LOT</w:t>
      </w:r>
      <w:r w:rsidR="00AA71F1">
        <w:rPr>
          <w:rFonts w:cstheme="minorHAnsi"/>
          <w:b/>
          <w:color w:val="FFFFFF" w:themeColor="background1"/>
          <w:sz w:val="32"/>
        </w:rPr>
        <w:t xml:space="preserve"> 1 : CHU de Caen</w:t>
      </w:r>
    </w:p>
    <w:p w14:paraId="4955E9F1" w14:textId="77777777" w:rsidR="00E517C8" w:rsidRPr="00A662E0" w:rsidRDefault="00E517C8" w:rsidP="00BE734B">
      <w:pPr>
        <w:pBdr>
          <w:top w:val="single" w:sz="4" w:space="1" w:color="auto"/>
          <w:left w:val="single" w:sz="4" w:space="4" w:color="auto"/>
          <w:bottom w:val="single" w:sz="4" w:space="1" w:color="auto"/>
          <w:right w:val="single" w:sz="4" w:space="4" w:color="auto"/>
        </w:pBdr>
        <w:shd w:val="clear" w:color="auto" w:fill="2EAAE1"/>
        <w:ind w:left="567"/>
        <w:rPr>
          <w:rFonts w:cstheme="minorHAnsi"/>
          <w:b/>
          <w:color w:val="FFFFFF" w:themeColor="background1"/>
        </w:rPr>
      </w:pPr>
    </w:p>
    <w:p w14:paraId="7FFC9D10" w14:textId="77777777" w:rsidR="00E517C8" w:rsidRPr="00A662E0" w:rsidRDefault="00E517C8" w:rsidP="00E517C8">
      <w:pPr>
        <w:ind w:left="567"/>
        <w:jc w:val="center"/>
        <w:rPr>
          <w:rFonts w:cstheme="minorHAnsi"/>
          <w:noProof/>
          <w:color w:val="0F4C81"/>
        </w:rPr>
      </w:pPr>
    </w:p>
    <w:p w14:paraId="192258D7" w14:textId="77777777" w:rsidR="00E517C8" w:rsidRPr="00A662E0" w:rsidRDefault="00E517C8" w:rsidP="00E517C8">
      <w:pPr>
        <w:ind w:left="567"/>
        <w:jc w:val="center"/>
        <w:rPr>
          <w:rFonts w:cstheme="minorHAnsi"/>
          <w:noProof/>
          <w:color w:val="0F4C81"/>
        </w:rPr>
      </w:pPr>
    </w:p>
    <w:p w14:paraId="55B6E47B" w14:textId="77777777" w:rsidR="00E517C8" w:rsidRPr="00033E17" w:rsidRDefault="00E517C8" w:rsidP="00E517C8">
      <w:pPr>
        <w:spacing w:after="0"/>
        <w:ind w:left="567"/>
        <w:rPr>
          <w:rFonts w:eastAsiaTheme="minorEastAsia" w:cstheme="minorHAnsi"/>
          <w:noProof/>
        </w:rPr>
        <w:sectPr w:rsidR="00E517C8" w:rsidRPr="00033E17">
          <w:pgSz w:w="11906" w:h="16838"/>
          <w:pgMar w:top="1417" w:right="1417" w:bottom="1417" w:left="1417" w:header="708" w:footer="708" w:gutter="0"/>
          <w:cols w:space="708"/>
          <w:docGrid w:linePitch="360"/>
        </w:sectPr>
      </w:pPr>
    </w:p>
    <w:bookmarkEnd w:id="0"/>
    <w:p w14:paraId="64681B3F" w14:textId="480F59D5" w:rsidR="00E517C8" w:rsidRPr="009210F1" w:rsidRDefault="00E517C8" w:rsidP="0038182F">
      <w:pPr>
        <w:pStyle w:val="En-tte"/>
        <w:numPr>
          <w:ilvl w:val="0"/>
          <w:numId w:val="1"/>
        </w:numPr>
        <w:tabs>
          <w:tab w:val="clear" w:pos="4536"/>
          <w:tab w:val="clear" w:pos="9072"/>
        </w:tabs>
        <w:spacing w:before="120" w:after="120"/>
        <w:ind w:left="426"/>
        <w:jc w:val="both"/>
        <w:rPr>
          <w:rFonts w:cstheme="minorHAnsi"/>
          <w:b/>
          <w:caps/>
          <w:color w:val="0F4C81"/>
          <w:u w:val="single"/>
        </w:rPr>
      </w:pPr>
      <w:r w:rsidRPr="009210F1">
        <w:rPr>
          <w:rFonts w:cstheme="minorHAnsi"/>
          <w:b/>
          <w:caps/>
          <w:color w:val="0F4C81"/>
          <w:u w:val="single"/>
        </w:rPr>
        <w:lastRenderedPageBreak/>
        <w:t xml:space="preserve">DESCRPTION </w:t>
      </w:r>
      <w:r w:rsidR="008D611A" w:rsidRPr="009210F1">
        <w:rPr>
          <w:rFonts w:cstheme="minorHAnsi"/>
          <w:b/>
          <w:caps/>
          <w:color w:val="0F4C81"/>
          <w:u w:val="single"/>
        </w:rPr>
        <w:t xml:space="preserve">GENERALE </w:t>
      </w:r>
      <w:r w:rsidR="00BE734B">
        <w:rPr>
          <w:rFonts w:cstheme="minorHAnsi"/>
          <w:b/>
          <w:caps/>
          <w:color w:val="0F4C81"/>
          <w:u w:val="single"/>
        </w:rPr>
        <w:t>DU GHT</w:t>
      </w:r>
    </w:p>
    <w:p w14:paraId="54088F78" w14:textId="77777777" w:rsidR="00BE734B" w:rsidRDefault="009B1F16" w:rsidP="009B1F16">
      <w:pPr>
        <w:spacing w:before="240" w:after="240"/>
        <w:jc w:val="both"/>
      </w:pPr>
      <w:r w:rsidRPr="00E517C8">
        <w:t xml:space="preserve">Le </w:t>
      </w:r>
      <w:r w:rsidR="00BE734B">
        <w:t>Groupement Hospitalier de Territoire (GHT) « Normandie Centre » regroupe les établissements suivants :</w:t>
      </w:r>
    </w:p>
    <w:p w14:paraId="0681F8C4" w14:textId="4899665A" w:rsidR="00BE734B" w:rsidRDefault="00921359" w:rsidP="0038182F">
      <w:pPr>
        <w:pStyle w:val="Paragraphedeliste"/>
        <w:numPr>
          <w:ilvl w:val="0"/>
          <w:numId w:val="4"/>
        </w:numPr>
        <w:spacing w:before="240" w:after="240"/>
        <w:jc w:val="both"/>
      </w:pPr>
      <w:r>
        <w:rPr>
          <w:noProof/>
        </w:rPr>
        <w:drawing>
          <wp:anchor distT="0" distB="0" distL="114300" distR="114300" simplePos="0" relativeHeight="251669504" behindDoc="0" locked="0" layoutInCell="1" allowOverlap="1" wp14:anchorId="35F3321C" wp14:editId="7060A2A6">
            <wp:simplePos x="0" y="0"/>
            <wp:positionH relativeFrom="column">
              <wp:posOffset>2481580</wp:posOffset>
            </wp:positionH>
            <wp:positionV relativeFrom="paragraph">
              <wp:posOffset>1905</wp:posOffset>
            </wp:positionV>
            <wp:extent cx="2847975" cy="19626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9019" cy="19703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734B">
        <w:t>CHU Caen Normandie</w:t>
      </w:r>
    </w:p>
    <w:p w14:paraId="643DA845" w14:textId="0580F3D0" w:rsidR="00BE734B" w:rsidRDefault="00BE734B" w:rsidP="0038182F">
      <w:pPr>
        <w:pStyle w:val="Paragraphedeliste"/>
        <w:numPr>
          <w:ilvl w:val="0"/>
          <w:numId w:val="4"/>
        </w:numPr>
        <w:spacing w:before="240" w:after="240"/>
        <w:jc w:val="both"/>
      </w:pPr>
      <w:r>
        <w:t>EPSM Caen</w:t>
      </w:r>
    </w:p>
    <w:p w14:paraId="69661387" w14:textId="76544374" w:rsidR="00921359" w:rsidRDefault="00BE734B" w:rsidP="0038182F">
      <w:pPr>
        <w:pStyle w:val="Paragraphedeliste"/>
        <w:numPr>
          <w:ilvl w:val="0"/>
          <w:numId w:val="4"/>
        </w:numPr>
        <w:spacing w:before="240" w:after="240"/>
        <w:jc w:val="both"/>
      </w:pPr>
      <w:r>
        <w:t xml:space="preserve">CH </w:t>
      </w:r>
      <w:r w:rsidR="00921359">
        <w:t>Bayeux</w:t>
      </w:r>
    </w:p>
    <w:p w14:paraId="3F161F12" w14:textId="759F1FAE" w:rsidR="00BE734B" w:rsidRDefault="00921359" w:rsidP="0038182F">
      <w:pPr>
        <w:pStyle w:val="Paragraphedeliste"/>
        <w:numPr>
          <w:ilvl w:val="0"/>
          <w:numId w:val="4"/>
        </w:numPr>
        <w:spacing w:before="240" w:after="240"/>
        <w:jc w:val="both"/>
      </w:pPr>
      <w:r>
        <w:t>CH A</w:t>
      </w:r>
      <w:r w:rsidR="00014594">
        <w:t>u</w:t>
      </w:r>
      <w:r>
        <w:t>nay-sur-Odon</w:t>
      </w:r>
    </w:p>
    <w:p w14:paraId="24797A27" w14:textId="311ACF64" w:rsidR="00921359" w:rsidRDefault="00921359" w:rsidP="0038182F">
      <w:pPr>
        <w:pStyle w:val="Paragraphedeliste"/>
        <w:numPr>
          <w:ilvl w:val="0"/>
          <w:numId w:val="4"/>
        </w:numPr>
        <w:spacing w:before="240" w:after="240"/>
        <w:jc w:val="both"/>
      </w:pPr>
      <w:r>
        <w:t>CH Falaise</w:t>
      </w:r>
    </w:p>
    <w:p w14:paraId="33C049CF" w14:textId="62A0A847" w:rsidR="00921359" w:rsidRDefault="00921359" w:rsidP="0038182F">
      <w:pPr>
        <w:pStyle w:val="Paragraphedeliste"/>
        <w:numPr>
          <w:ilvl w:val="0"/>
          <w:numId w:val="4"/>
        </w:numPr>
        <w:spacing w:before="240" w:after="240"/>
        <w:jc w:val="both"/>
      </w:pPr>
      <w:r>
        <w:t>CH Argentan</w:t>
      </w:r>
    </w:p>
    <w:p w14:paraId="2DDE5F39" w14:textId="65991B84" w:rsidR="00921359" w:rsidRDefault="00921359" w:rsidP="0038182F">
      <w:pPr>
        <w:pStyle w:val="Paragraphedeliste"/>
        <w:numPr>
          <w:ilvl w:val="0"/>
          <w:numId w:val="4"/>
        </w:numPr>
        <w:spacing w:before="240" w:after="240"/>
        <w:jc w:val="both"/>
      </w:pPr>
      <w:r>
        <w:t>CH Vimoutiers</w:t>
      </w:r>
    </w:p>
    <w:p w14:paraId="76DB5109" w14:textId="17F0035C" w:rsidR="00921359" w:rsidRDefault="00921359" w:rsidP="0038182F">
      <w:pPr>
        <w:pStyle w:val="Paragraphedeliste"/>
        <w:numPr>
          <w:ilvl w:val="0"/>
          <w:numId w:val="4"/>
        </w:numPr>
        <w:spacing w:before="240" w:after="240"/>
        <w:jc w:val="both"/>
      </w:pPr>
      <w:r>
        <w:t>CH Lisieux</w:t>
      </w:r>
    </w:p>
    <w:p w14:paraId="257754BC" w14:textId="0B40273B" w:rsidR="00921359" w:rsidRDefault="00921359" w:rsidP="0038182F">
      <w:pPr>
        <w:pStyle w:val="Paragraphedeliste"/>
        <w:numPr>
          <w:ilvl w:val="0"/>
          <w:numId w:val="4"/>
        </w:numPr>
        <w:spacing w:before="240" w:after="240"/>
        <w:jc w:val="both"/>
      </w:pPr>
      <w:r>
        <w:t>CH Pont L’Evêque</w:t>
      </w:r>
    </w:p>
    <w:p w14:paraId="47B7AEBC" w14:textId="21199EF1" w:rsidR="00921359" w:rsidRDefault="00921359" w:rsidP="0038182F">
      <w:pPr>
        <w:pStyle w:val="Paragraphedeliste"/>
        <w:numPr>
          <w:ilvl w:val="0"/>
          <w:numId w:val="4"/>
        </w:numPr>
        <w:spacing w:before="240" w:after="240"/>
        <w:jc w:val="both"/>
      </w:pPr>
      <w:r>
        <w:rPr>
          <w:noProof/>
        </w:rPr>
        <w:drawing>
          <wp:anchor distT="0" distB="0" distL="114300" distR="114300" simplePos="0" relativeHeight="251670528" behindDoc="0" locked="0" layoutInCell="1" allowOverlap="1" wp14:anchorId="15D8A71A" wp14:editId="14C29F36">
            <wp:simplePos x="0" y="0"/>
            <wp:positionH relativeFrom="column">
              <wp:posOffset>3215005</wp:posOffset>
            </wp:positionH>
            <wp:positionV relativeFrom="paragraph">
              <wp:posOffset>227965</wp:posOffset>
            </wp:positionV>
            <wp:extent cx="1059180" cy="19176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059180" cy="191766"/>
                    </a:xfrm>
                    <a:prstGeom prst="rect">
                      <a:avLst/>
                    </a:prstGeom>
                  </pic:spPr>
                </pic:pic>
              </a:graphicData>
            </a:graphic>
            <wp14:sizeRelH relativeFrom="margin">
              <wp14:pctWidth>0</wp14:pctWidth>
            </wp14:sizeRelH>
            <wp14:sizeRelV relativeFrom="margin">
              <wp14:pctHeight>0</wp14:pctHeight>
            </wp14:sizeRelV>
          </wp:anchor>
        </w:drawing>
      </w:r>
      <w:r>
        <w:t>CH Côte Fleurie</w:t>
      </w:r>
    </w:p>
    <w:p w14:paraId="720C6D83" w14:textId="6558F771" w:rsidR="00921359" w:rsidRDefault="00BE734B" w:rsidP="009B1F16">
      <w:pPr>
        <w:spacing w:before="240" w:after="240"/>
        <w:jc w:val="both"/>
      </w:pPr>
      <w:r>
        <w:t xml:space="preserve"> </w:t>
      </w:r>
    </w:p>
    <w:p w14:paraId="5D69F9CC" w14:textId="3BE46CC8" w:rsidR="00921359" w:rsidRDefault="00921359" w:rsidP="00921359">
      <w:pPr>
        <w:spacing w:before="240" w:after="240"/>
        <w:jc w:val="both"/>
      </w:pPr>
      <w:r>
        <w:t xml:space="preserve">Le </w:t>
      </w:r>
      <w:r w:rsidR="003B033C">
        <w:t>présent</w:t>
      </w:r>
      <w:r>
        <w:t xml:space="preserve"> </w:t>
      </w:r>
      <w:r w:rsidR="003B033C">
        <w:t xml:space="preserve">marché </w:t>
      </w:r>
      <w:r>
        <w:t xml:space="preserve">concerne les bâtiments selon l’allotissements suivants : </w:t>
      </w:r>
    </w:p>
    <w:tbl>
      <w:tblPr>
        <w:tblStyle w:val="Grilledutableau"/>
        <w:tblW w:w="0" w:type="auto"/>
        <w:jc w:val="center"/>
        <w:tblLook w:val="04A0" w:firstRow="1" w:lastRow="0" w:firstColumn="1" w:lastColumn="0" w:noHBand="0" w:noVBand="1"/>
      </w:tblPr>
      <w:tblGrid>
        <w:gridCol w:w="1980"/>
        <w:gridCol w:w="5271"/>
      </w:tblGrid>
      <w:tr w:rsidR="0077659C" w14:paraId="06B4C0FB" w14:textId="77777777" w:rsidTr="0077659C">
        <w:trPr>
          <w:trHeight w:val="340"/>
          <w:jc w:val="center"/>
        </w:trPr>
        <w:tc>
          <w:tcPr>
            <w:tcW w:w="1980" w:type="dxa"/>
            <w:tcBorders>
              <w:top w:val="single" w:sz="4" w:space="0" w:color="auto"/>
              <w:left w:val="single" w:sz="4" w:space="0" w:color="auto"/>
              <w:bottom w:val="single" w:sz="4" w:space="0" w:color="auto"/>
              <w:right w:val="single" w:sz="4" w:space="0" w:color="auto"/>
            </w:tcBorders>
            <w:shd w:val="clear" w:color="auto" w:fill="2EAAE1"/>
            <w:vAlign w:val="center"/>
            <w:hideMark/>
          </w:tcPr>
          <w:p w14:paraId="19B2E2AB" w14:textId="77777777" w:rsidR="0077659C" w:rsidRDefault="0077659C">
            <w:pPr>
              <w:autoSpaceDE w:val="0"/>
              <w:autoSpaceDN w:val="0"/>
              <w:adjustRightInd w:val="0"/>
              <w:jc w:val="center"/>
              <w:rPr>
                <w:b/>
                <w:color w:val="FFFFFF" w:themeColor="background1"/>
              </w:rPr>
            </w:pPr>
            <w:r>
              <w:rPr>
                <w:b/>
                <w:color w:val="FFFFFF" w:themeColor="background1"/>
              </w:rPr>
              <w:t>N° Lot</w:t>
            </w:r>
          </w:p>
        </w:tc>
        <w:tc>
          <w:tcPr>
            <w:tcW w:w="5271" w:type="dxa"/>
            <w:tcBorders>
              <w:top w:val="single" w:sz="4" w:space="0" w:color="auto"/>
              <w:left w:val="single" w:sz="4" w:space="0" w:color="auto"/>
              <w:bottom w:val="single" w:sz="4" w:space="0" w:color="auto"/>
              <w:right w:val="single" w:sz="4" w:space="0" w:color="auto"/>
            </w:tcBorders>
            <w:shd w:val="clear" w:color="auto" w:fill="2EAAE1"/>
            <w:vAlign w:val="center"/>
            <w:hideMark/>
          </w:tcPr>
          <w:p w14:paraId="7EAE7B15" w14:textId="77777777" w:rsidR="0077659C" w:rsidRDefault="0077659C">
            <w:pPr>
              <w:autoSpaceDE w:val="0"/>
              <w:autoSpaceDN w:val="0"/>
              <w:adjustRightInd w:val="0"/>
              <w:jc w:val="center"/>
              <w:rPr>
                <w:b/>
                <w:color w:val="FFFFFF" w:themeColor="background1"/>
              </w:rPr>
            </w:pPr>
            <w:r>
              <w:rPr>
                <w:b/>
                <w:color w:val="FFFFFF" w:themeColor="background1"/>
              </w:rPr>
              <w:t xml:space="preserve">Etablissement </w:t>
            </w:r>
          </w:p>
        </w:tc>
      </w:tr>
      <w:tr w:rsidR="0077659C" w14:paraId="181899D0" w14:textId="77777777" w:rsidTr="0077659C">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5F5C0378" w14:textId="77777777" w:rsidR="0077659C" w:rsidRDefault="0077659C">
            <w:pPr>
              <w:autoSpaceDE w:val="0"/>
              <w:autoSpaceDN w:val="0"/>
              <w:adjustRightInd w:val="0"/>
              <w:jc w:val="center"/>
            </w:pPr>
            <w:r>
              <w:t>Lot 1</w:t>
            </w:r>
          </w:p>
        </w:tc>
        <w:tc>
          <w:tcPr>
            <w:tcW w:w="5271" w:type="dxa"/>
            <w:tcBorders>
              <w:top w:val="single" w:sz="4" w:space="0" w:color="auto"/>
              <w:left w:val="single" w:sz="4" w:space="0" w:color="auto"/>
              <w:bottom w:val="single" w:sz="4" w:space="0" w:color="auto"/>
              <w:right w:val="single" w:sz="4" w:space="0" w:color="auto"/>
            </w:tcBorders>
            <w:vAlign w:val="center"/>
            <w:hideMark/>
          </w:tcPr>
          <w:p w14:paraId="67FE0BD3" w14:textId="77777777" w:rsidR="0077659C" w:rsidRDefault="0077659C">
            <w:pPr>
              <w:autoSpaceDE w:val="0"/>
              <w:autoSpaceDN w:val="0"/>
              <w:adjustRightInd w:val="0"/>
            </w:pPr>
            <w:r>
              <w:t xml:space="preserve">CHU CAEN </w:t>
            </w:r>
          </w:p>
        </w:tc>
      </w:tr>
      <w:tr w:rsidR="0077659C" w14:paraId="37637DEE" w14:textId="77777777" w:rsidTr="0077659C">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D17338" w14:textId="77777777" w:rsidR="0077659C" w:rsidRDefault="0077659C"/>
        </w:tc>
        <w:tc>
          <w:tcPr>
            <w:tcW w:w="5271" w:type="dxa"/>
            <w:tcBorders>
              <w:top w:val="single" w:sz="4" w:space="0" w:color="auto"/>
              <w:left w:val="single" w:sz="4" w:space="0" w:color="auto"/>
              <w:bottom w:val="single" w:sz="4" w:space="0" w:color="auto"/>
              <w:right w:val="single" w:sz="4" w:space="0" w:color="auto"/>
            </w:tcBorders>
            <w:vAlign w:val="center"/>
            <w:hideMark/>
          </w:tcPr>
          <w:p w14:paraId="383DD6BA" w14:textId="77777777" w:rsidR="0077659C" w:rsidRDefault="0077659C">
            <w:pPr>
              <w:autoSpaceDE w:val="0"/>
              <w:autoSpaceDN w:val="0"/>
              <w:adjustRightInd w:val="0"/>
            </w:pPr>
            <w:r>
              <w:t xml:space="preserve">CH </w:t>
            </w:r>
            <w:proofErr w:type="spellStart"/>
            <w:r>
              <w:t>Aunay</w:t>
            </w:r>
            <w:proofErr w:type="spellEnd"/>
            <w:r>
              <w:t>-Bayeux</w:t>
            </w:r>
          </w:p>
        </w:tc>
      </w:tr>
      <w:tr w:rsidR="0077659C" w14:paraId="5553D6CD" w14:textId="77777777" w:rsidTr="0077659C">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E2F491" w14:textId="77777777" w:rsidR="0077659C" w:rsidRDefault="0077659C"/>
        </w:tc>
        <w:tc>
          <w:tcPr>
            <w:tcW w:w="5271" w:type="dxa"/>
            <w:tcBorders>
              <w:top w:val="single" w:sz="4" w:space="0" w:color="auto"/>
              <w:left w:val="single" w:sz="4" w:space="0" w:color="auto"/>
              <w:bottom w:val="single" w:sz="4" w:space="0" w:color="auto"/>
              <w:right w:val="single" w:sz="4" w:space="0" w:color="auto"/>
            </w:tcBorders>
            <w:vAlign w:val="center"/>
            <w:hideMark/>
          </w:tcPr>
          <w:p w14:paraId="63CD4819" w14:textId="77777777" w:rsidR="0077659C" w:rsidRDefault="0077659C">
            <w:pPr>
              <w:autoSpaceDE w:val="0"/>
              <w:autoSpaceDN w:val="0"/>
              <w:adjustRightInd w:val="0"/>
            </w:pPr>
            <w:r>
              <w:t>EPSM de Caen</w:t>
            </w:r>
          </w:p>
        </w:tc>
      </w:tr>
      <w:tr w:rsidR="0077659C" w14:paraId="4517DB6B" w14:textId="77777777" w:rsidTr="0077659C">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0C6449A6" w14:textId="77777777" w:rsidR="0077659C" w:rsidRDefault="0077659C">
            <w:pPr>
              <w:autoSpaceDE w:val="0"/>
              <w:autoSpaceDN w:val="0"/>
              <w:adjustRightInd w:val="0"/>
              <w:jc w:val="center"/>
            </w:pPr>
            <w:r>
              <w:t>Lot 2</w:t>
            </w:r>
          </w:p>
        </w:tc>
        <w:tc>
          <w:tcPr>
            <w:tcW w:w="5271" w:type="dxa"/>
            <w:tcBorders>
              <w:top w:val="single" w:sz="4" w:space="0" w:color="auto"/>
              <w:left w:val="single" w:sz="4" w:space="0" w:color="auto"/>
              <w:bottom w:val="single" w:sz="4" w:space="0" w:color="auto"/>
              <w:right w:val="single" w:sz="4" w:space="0" w:color="auto"/>
            </w:tcBorders>
            <w:vAlign w:val="center"/>
            <w:hideMark/>
          </w:tcPr>
          <w:p w14:paraId="7E6A0A3E" w14:textId="77777777" w:rsidR="0077659C" w:rsidRDefault="0077659C">
            <w:pPr>
              <w:autoSpaceDE w:val="0"/>
              <w:autoSpaceDN w:val="0"/>
              <w:adjustRightInd w:val="0"/>
            </w:pPr>
            <w:r>
              <w:t>CH Argentan</w:t>
            </w:r>
          </w:p>
        </w:tc>
      </w:tr>
      <w:tr w:rsidR="0077659C" w14:paraId="3C07CC65" w14:textId="77777777" w:rsidTr="0077659C">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496B1E" w14:textId="77777777" w:rsidR="0077659C" w:rsidRDefault="0077659C"/>
        </w:tc>
        <w:tc>
          <w:tcPr>
            <w:tcW w:w="5271" w:type="dxa"/>
            <w:tcBorders>
              <w:top w:val="single" w:sz="4" w:space="0" w:color="auto"/>
              <w:left w:val="single" w:sz="4" w:space="0" w:color="auto"/>
              <w:bottom w:val="single" w:sz="4" w:space="0" w:color="auto"/>
              <w:right w:val="single" w:sz="4" w:space="0" w:color="auto"/>
            </w:tcBorders>
            <w:vAlign w:val="center"/>
            <w:hideMark/>
          </w:tcPr>
          <w:p w14:paraId="7E9F302B" w14:textId="77777777" w:rsidR="0077659C" w:rsidRDefault="0077659C">
            <w:pPr>
              <w:autoSpaceDE w:val="0"/>
              <w:autoSpaceDN w:val="0"/>
              <w:adjustRightInd w:val="0"/>
            </w:pPr>
            <w:r>
              <w:t>CH Vimoutiers</w:t>
            </w:r>
          </w:p>
        </w:tc>
      </w:tr>
      <w:tr w:rsidR="0077659C" w14:paraId="6EAF4C9E" w14:textId="77777777" w:rsidTr="0077659C">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12391264" w14:textId="77777777" w:rsidR="0077659C" w:rsidRDefault="0077659C">
            <w:pPr>
              <w:autoSpaceDE w:val="0"/>
              <w:autoSpaceDN w:val="0"/>
              <w:adjustRightInd w:val="0"/>
              <w:jc w:val="center"/>
            </w:pPr>
            <w:r>
              <w:t>Lot 3</w:t>
            </w:r>
          </w:p>
        </w:tc>
        <w:tc>
          <w:tcPr>
            <w:tcW w:w="5271" w:type="dxa"/>
            <w:tcBorders>
              <w:top w:val="single" w:sz="4" w:space="0" w:color="auto"/>
              <w:left w:val="single" w:sz="4" w:space="0" w:color="auto"/>
              <w:bottom w:val="single" w:sz="4" w:space="0" w:color="auto"/>
              <w:right w:val="single" w:sz="4" w:space="0" w:color="auto"/>
            </w:tcBorders>
            <w:vAlign w:val="center"/>
            <w:hideMark/>
          </w:tcPr>
          <w:p w14:paraId="328335AF" w14:textId="77777777" w:rsidR="0077659C" w:rsidRDefault="0077659C">
            <w:pPr>
              <w:autoSpaceDE w:val="0"/>
              <w:autoSpaceDN w:val="0"/>
              <w:adjustRightInd w:val="0"/>
            </w:pPr>
            <w:r>
              <w:t>CH Lisieux</w:t>
            </w:r>
          </w:p>
        </w:tc>
      </w:tr>
      <w:tr w:rsidR="0077659C" w14:paraId="2DEFDC53" w14:textId="77777777" w:rsidTr="0077659C">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1B45A1" w14:textId="77777777" w:rsidR="0077659C" w:rsidRDefault="0077659C"/>
        </w:tc>
        <w:tc>
          <w:tcPr>
            <w:tcW w:w="5271" w:type="dxa"/>
            <w:tcBorders>
              <w:top w:val="single" w:sz="4" w:space="0" w:color="auto"/>
              <w:left w:val="single" w:sz="4" w:space="0" w:color="auto"/>
              <w:bottom w:val="single" w:sz="4" w:space="0" w:color="auto"/>
              <w:right w:val="single" w:sz="4" w:space="0" w:color="auto"/>
            </w:tcBorders>
            <w:vAlign w:val="center"/>
            <w:hideMark/>
          </w:tcPr>
          <w:p w14:paraId="6F4B119E" w14:textId="77777777" w:rsidR="0077659C" w:rsidRDefault="0077659C">
            <w:pPr>
              <w:autoSpaceDE w:val="0"/>
              <w:autoSpaceDN w:val="0"/>
              <w:adjustRightInd w:val="0"/>
            </w:pPr>
            <w:r>
              <w:t>CH Pont l’EVEQUE</w:t>
            </w:r>
          </w:p>
        </w:tc>
      </w:tr>
      <w:tr w:rsidR="0077659C" w14:paraId="2BFAD90E" w14:textId="77777777" w:rsidTr="0077659C">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65E434CA" w14:textId="77777777" w:rsidR="0077659C" w:rsidRDefault="0077659C">
            <w:pPr>
              <w:autoSpaceDE w:val="0"/>
              <w:autoSpaceDN w:val="0"/>
              <w:adjustRightInd w:val="0"/>
              <w:jc w:val="center"/>
            </w:pPr>
            <w:r>
              <w:t>Lot 4</w:t>
            </w:r>
          </w:p>
        </w:tc>
        <w:tc>
          <w:tcPr>
            <w:tcW w:w="5271" w:type="dxa"/>
            <w:tcBorders>
              <w:top w:val="single" w:sz="4" w:space="0" w:color="auto"/>
              <w:left w:val="single" w:sz="4" w:space="0" w:color="auto"/>
              <w:bottom w:val="single" w:sz="4" w:space="0" w:color="auto"/>
              <w:right w:val="single" w:sz="4" w:space="0" w:color="auto"/>
            </w:tcBorders>
            <w:vAlign w:val="center"/>
            <w:hideMark/>
          </w:tcPr>
          <w:p w14:paraId="7ECA2503" w14:textId="77777777" w:rsidR="0077659C" w:rsidRDefault="0077659C">
            <w:pPr>
              <w:autoSpaceDE w:val="0"/>
              <w:autoSpaceDN w:val="0"/>
              <w:adjustRightInd w:val="0"/>
            </w:pPr>
            <w:r>
              <w:t>CH Falaise</w:t>
            </w:r>
          </w:p>
        </w:tc>
      </w:tr>
      <w:tr w:rsidR="0077659C" w14:paraId="61CEB48A" w14:textId="77777777" w:rsidTr="0077659C">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65B664" w14:textId="77777777" w:rsidR="0077659C" w:rsidRDefault="0077659C"/>
        </w:tc>
        <w:tc>
          <w:tcPr>
            <w:tcW w:w="5271" w:type="dxa"/>
            <w:tcBorders>
              <w:top w:val="single" w:sz="4" w:space="0" w:color="auto"/>
              <w:left w:val="single" w:sz="4" w:space="0" w:color="auto"/>
              <w:bottom w:val="single" w:sz="4" w:space="0" w:color="auto"/>
              <w:right w:val="single" w:sz="4" w:space="0" w:color="auto"/>
            </w:tcBorders>
            <w:vAlign w:val="center"/>
            <w:hideMark/>
          </w:tcPr>
          <w:p w14:paraId="4612FF08" w14:textId="77777777" w:rsidR="0077659C" w:rsidRDefault="0077659C">
            <w:pPr>
              <w:autoSpaceDE w:val="0"/>
              <w:autoSpaceDN w:val="0"/>
              <w:adjustRightInd w:val="0"/>
            </w:pPr>
            <w:r>
              <w:t>CH Côte fleurie</w:t>
            </w:r>
          </w:p>
        </w:tc>
      </w:tr>
    </w:tbl>
    <w:p w14:paraId="63FD56DD" w14:textId="77777777" w:rsidR="0077659C" w:rsidRDefault="0077659C" w:rsidP="00921359">
      <w:pPr>
        <w:spacing w:before="240" w:after="240"/>
        <w:jc w:val="both"/>
      </w:pPr>
      <w:bookmarkStart w:id="3" w:name="_GoBack"/>
      <w:bookmarkEnd w:id="3"/>
    </w:p>
    <w:p w14:paraId="285A0AE6" w14:textId="2B6B973E" w:rsidR="00921359" w:rsidRPr="009F3F70" w:rsidRDefault="00921359" w:rsidP="00903F07">
      <w:pPr>
        <w:autoSpaceDE w:val="0"/>
        <w:autoSpaceDN w:val="0"/>
        <w:adjustRightInd w:val="0"/>
        <w:spacing w:after="0" w:line="240" w:lineRule="auto"/>
        <w:jc w:val="center"/>
        <w:rPr>
          <w:rFonts w:cs="Courier New"/>
          <w:i/>
        </w:rPr>
      </w:pPr>
    </w:p>
    <w:p w14:paraId="489BD9BF" w14:textId="1DC8BF96" w:rsidR="00921359" w:rsidRPr="00921359" w:rsidRDefault="003B033C" w:rsidP="00903F07">
      <w:pPr>
        <w:pStyle w:val="En-tte"/>
        <w:numPr>
          <w:ilvl w:val="0"/>
          <w:numId w:val="1"/>
        </w:numPr>
        <w:tabs>
          <w:tab w:val="clear" w:pos="4536"/>
          <w:tab w:val="clear" w:pos="9072"/>
        </w:tabs>
        <w:ind w:left="426"/>
        <w:jc w:val="both"/>
        <w:rPr>
          <w:rFonts w:cstheme="minorHAnsi"/>
          <w:b/>
          <w:caps/>
          <w:color w:val="0F4C81"/>
          <w:u w:val="single"/>
        </w:rPr>
      </w:pPr>
      <w:r>
        <w:rPr>
          <w:rFonts w:cstheme="minorHAnsi"/>
          <w:b/>
          <w:caps/>
          <w:color w:val="0F4C81"/>
          <w:u w:val="single"/>
        </w:rPr>
        <w:t xml:space="preserve">LOT 1 - </w:t>
      </w:r>
      <w:r w:rsidR="00921359">
        <w:rPr>
          <w:rFonts w:cstheme="minorHAnsi"/>
          <w:b/>
          <w:caps/>
          <w:color w:val="0F4C81"/>
          <w:u w:val="single"/>
        </w:rPr>
        <w:t>CHU CAEN</w:t>
      </w:r>
    </w:p>
    <w:p w14:paraId="065FE356" w14:textId="77777777" w:rsidR="00903F07" w:rsidRDefault="00903F07" w:rsidP="00903F07">
      <w:pPr>
        <w:spacing w:after="0"/>
        <w:jc w:val="both"/>
      </w:pPr>
    </w:p>
    <w:p w14:paraId="46505CA0" w14:textId="6FFE35B9" w:rsidR="00921359" w:rsidRDefault="00921359" w:rsidP="00903F07">
      <w:pPr>
        <w:spacing w:after="0"/>
        <w:jc w:val="both"/>
      </w:pPr>
      <w:r>
        <w:t xml:space="preserve">Le CHU de Caen Normandie est un établissement de santé regroupant une activité de soins, de recherche et d‘enseignement. D’une capacité de 1 397 places et lits environ, </w:t>
      </w:r>
      <w:r w:rsidR="000F0DFC">
        <w:t xml:space="preserve">il </w:t>
      </w:r>
      <w:r>
        <w:t>s’étend sur 6 sites :</w:t>
      </w:r>
    </w:p>
    <w:p w14:paraId="16A0316A" w14:textId="77777777" w:rsidR="00AE5C29" w:rsidRDefault="00AE5C2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Site côte de nacre regroupant 20 bâtiments (</w:t>
      </w:r>
      <w:r w:rsidRPr="00921359">
        <w:rPr>
          <w:rFonts w:ascii="Calibri" w:hAnsi="Calibri" w:cs="Calibri"/>
          <w:bCs/>
          <w:i/>
        </w:rPr>
        <w:t>non concerné par le présent marché</w:t>
      </w:r>
      <w:r>
        <w:rPr>
          <w:rFonts w:ascii="Calibri" w:hAnsi="Calibri" w:cs="Calibri"/>
          <w:bCs/>
        </w:rPr>
        <w:t>)</w:t>
      </w:r>
    </w:p>
    <w:p w14:paraId="1E303E27" w14:textId="1ABB3386" w:rsidR="00921359" w:rsidRDefault="0092135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Site C</w:t>
      </w:r>
      <w:r w:rsidR="00AE415D">
        <w:rPr>
          <w:rFonts w:ascii="Calibri" w:hAnsi="Calibri" w:cs="Calibri"/>
          <w:bCs/>
        </w:rPr>
        <w:t>HR</w:t>
      </w:r>
      <w:r>
        <w:rPr>
          <w:rFonts w:ascii="Calibri" w:hAnsi="Calibri" w:cs="Calibri"/>
          <w:bCs/>
        </w:rPr>
        <w:t xml:space="preserve"> regroupant 1 bâtiment,</w:t>
      </w:r>
    </w:p>
    <w:p w14:paraId="3BCD189D" w14:textId="77777777" w:rsidR="00921359" w:rsidRDefault="0092135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Site de la RPA regroupant 5 bâtiments,</w:t>
      </w:r>
    </w:p>
    <w:p w14:paraId="46360C96" w14:textId="6AD7775C" w:rsidR="00921359" w:rsidRDefault="0092135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 xml:space="preserve">Site </w:t>
      </w:r>
      <w:r w:rsidR="00AE415D">
        <w:rPr>
          <w:rFonts w:ascii="Calibri" w:hAnsi="Calibri" w:cs="Calibri"/>
          <w:bCs/>
        </w:rPr>
        <w:t>CRA / CRTLA regroupant un bâtiment situé à</w:t>
      </w:r>
      <w:r>
        <w:rPr>
          <w:rFonts w:ascii="Calibri" w:hAnsi="Calibri" w:cs="Calibri"/>
          <w:bCs/>
        </w:rPr>
        <w:t xml:space="preserve"> couvre-chef,</w:t>
      </w:r>
    </w:p>
    <w:p w14:paraId="228DB042" w14:textId="77777777" w:rsidR="00921359" w:rsidRDefault="0092135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Site de CAMP regroupant 1 bâtiment situé à Hérouville-Saint-Clair,</w:t>
      </w:r>
    </w:p>
    <w:p w14:paraId="30AF9EAE" w14:textId="5995E968" w:rsidR="00921359" w:rsidRDefault="00921359" w:rsidP="00903F07">
      <w:pPr>
        <w:pStyle w:val="Retraitnormal"/>
        <w:widowControl/>
        <w:numPr>
          <w:ilvl w:val="0"/>
          <w:numId w:val="5"/>
        </w:numPr>
        <w:spacing w:after="0" w:line="240" w:lineRule="auto"/>
        <w:ind w:left="567" w:hanging="357"/>
        <w:jc w:val="both"/>
        <w:rPr>
          <w:rFonts w:ascii="Calibri" w:hAnsi="Calibri" w:cs="Calibri"/>
          <w:bCs/>
        </w:rPr>
      </w:pPr>
      <w:r>
        <w:rPr>
          <w:rFonts w:ascii="Calibri" w:hAnsi="Calibri" w:cs="Calibri"/>
          <w:bCs/>
        </w:rPr>
        <w:t>Site de l’UCP regroupant 1 bâtiment situé à Colombelle.</w:t>
      </w:r>
    </w:p>
    <w:p w14:paraId="67282A59" w14:textId="252935CB" w:rsidR="00505D5E" w:rsidRDefault="00505D5E" w:rsidP="00903F07">
      <w:pPr>
        <w:pStyle w:val="Retraitnormal"/>
        <w:widowControl/>
        <w:spacing w:after="0" w:line="240" w:lineRule="auto"/>
        <w:jc w:val="both"/>
        <w:rPr>
          <w:rFonts w:ascii="Calibri" w:hAnsi="Calibri" w:cs="Calibri"/>
          <w:bCs/>
        </w:rPr>
      </w:pPr>
    </w:p>
    <w:p w14:paraId="39017042" w14:textId="27A107BA" w:rsidR="00505D5E" w:rsidRDefault="00505D5E" w:rsidP="00903F07">
      <w:pPr>
        <w:pStyle w:val="Retraitnormal"/>
        <w:widowControl/>
        <w:spacing w:after="0" w:line="240" w:lineRule="auto"/>
        <w:jc w:val="both"/>
        <w:rPr>
          <w:rFonts w:ascii="Calibri" w:hAnsi="Calibri" w:cs="Calibri"/>
          <w:bCs/>
        </w:rPr>
      </w:pPr>
    </w:p>
    <w:p w14:paraId="67B227DC" w14:textId="38B01317" w:rsidR="00903F07" w:rsidRDefault="00903F07" w:rsidP="00903F07">
      <w:pPr>
        <w:pStyle w:val="Retraitnormal"/>
        <w:widowControl/>
        <w:spacing w:after="0" w:line="240" w:lineRule="auto"/>
        <w:jc w:val="both"/>
        <w:rPr>
          <w:rFonts w:ascii="Calibri" w:hAnsi="Calibri" w:cs="Calibri"/>
          <w:bCs/>
        </w:rPr>
      </w:pPr>
    </w:p>
    <w:p w14:paraId="55D92FF9" w14:textId="77777777" w:rsidR="00903F07" w:rsidRDefault="00903F07" w:rsidP="00903F07">
      <w:pPr>
        <w:pStyle w:val="Retraitnormal"/>
        <w:widowControl/>
        <w:spacing w:after="0" w:line="240" w:lineRule="auto"/>
        <w:jc w:val="both"/>
        <w:rPr>
          <w:rFonts w:ascii="Calibri" w:hAnsi="Calibri" w:cs="Calibri"/>
          <w:bCs/>
        </w:rPr>
      </w:pPr>
    </w:p>
    <w:p w14:paraId="7C93C8D1" w14:textId="7CD8D325" w:rsidR="00921359" w:rsidRDefault="00921359" w:rsidP="00903F07">
      <w:pPr>
        <w:pStyle w:val="Retraitnormal"/>
        <w:widowControl/>
        <w:spacing w:after="0" w:line="240" w:lineRule="auto"/>
        <w:ind w:left="210" w:firstLine="0"/>
        <w:jc w:val="both"/>
        <w:rPr>
          <w:rFonts w:ascii="Calibri" w:hAnsi="Calibri" w:cs="Calibri"/>
          <w:bCs/>
        </w:rPr>
      </w:pPr>
    </w:p>
    <w:tbl>
      <w:tblPr>
        <w:tblStyle w:val="Grilledutableau"/>
        <w:tblW w:w="0" w:type="auto"/>
        <w:jc w:val="center"/>
        <w:tblLook w:val="04A0" w:firstRow="1" w:lastRow="0" w:firstColumn="1" w:lastColumn="0" w:noHBand="0" w:noVBand="1"/>
      </w:tblPr>
      <w:tblGrid>
        <w:gridCol w:w="1980"/>
        <w:gridCol w:w="2497"/>
        <w:gridCol w:w="2748"/>
      </w:tblGrid>
      <w:tr w:rsidR="00821A7B" w:rsidRPr="00A662E0" w14:paraId="253D6DB7" w14:textId="77777777" w:rsidTr="00821A7B">
        <w:trPr>
          <w:trHeight w:val="340"/>
          <w:jc w:val="center"/>
        </w:trPr>
        <w:tc>
          <w:tcPr>
            <w:tcW w:w="1980" w:type="dxa"/>
            <w:shd w:val="clear" w:color="auto" w:fill="2EAAE1"/>
          </w:tcPr>
          <w:p w14:paraId="7CA1FCB0" w14:textId="6248F5A0" w:rsidR="00821A7B" w:rsidRPr="0053257F" w:rsidRDefault="000F0DFC" w:rsidP="00903F07">
            <w:pPr>
              <w:autoSpaceDE w:val="0"/>
              <w:autoSpaceDN w:val="0"/>
              <w:adjustRightInd w:val="0"/>
              <w:jc w:val="center"/>
              <w:rPr>
                <w:b/>
                <w:color w:val="FFFFFF" w:themeColor="background1"/>
              </w:rPr>
            </w:pPr>
            <w:r>
              <w:rPr>
                <w:b/>
                <w:color w:val="FFFFFF" w:themeColor="background1"/>
              </w:rPr>
              <w:t>Sites concernés du CHU Caen</w:t>
            </w:r>
          </w:p>
        </w:tc>
        <w:tc>
          <w:tcPr>
            <w:tcW w:w="2497" w:type="dxa"/>
            <w:shd w:val="clear" w:color="auto" w:fill="2EAAE1"/>
            <w:vAlign w:val="center"/>
          </w:tcPr>
          <w:p w14:paraId="6D67F3EE" w14:textId="77777777" w:rsidR="00821A7B" w:rsidRPr="0053257F" w:rsidRDefault="00821A7B" w:rsidP="00903F07">
            <w:pPr>
              <w:autoSpaceDE w:val="0"/>
              <w:autoSpaceDN w:val="0"/>
              <w:adjustRightInd w:val="0"/>
              <w:jc w:val="center"/>
              <w:rPr>
                <w:b/>
                <w:color w:val="FFFFFF" w:themeColor="background1"/>
              </w:rPr>
            </w:pPr>
            <w:r w:rsidRPr="0053257F">
              <w:rPr>
                <w:b/>
                <w:color w:val="FFFFFF" w:themeColor="background1"/>
              </w:rPr>
              <w:t>Typologie de Bâtiment</w:t>
            </w:r>
          </w:p>
        </w:tc>
        <w:tc>
          <w:tcPr>
            <w:tcW w:w="2748" w:type="dxa"/>
            <w:shd w:val="clear" w:color="auto" w:fill="2EAAE1"/>
            <w:vAlign w:val="center"/>
          </w:tcPr>
          <w:p w14:paraId="4805E560" w14:textId="77777777" w:rsidR="00821A7B" w:rsidRPr="0053257F" w:rsidRDefault="00821A7B" w:rsidP="00903F07">
            <w:pPr>
              <w:autoSpaceDE w:val="0"/>
              <w:autoSpaceDN w:val="0"/>
              <w:adjustRightInd w:val="0"/>
              <w:jc w:val="center"/>
              <w:rPr>
                <w:b/>
                <w:color w:val="FFFFFF" w:themeColor="background1"/>
              </w:rPr>
            </w:pPr>
            <w:r w:rsidRPr="0053257F">
              <w:rPr>
                <w:b/>
                <w:color w:val="FFFFFF" w:themeColor="background1"/>
              </w:rPr>
              <w:t>Nom du Bâtiment</w:t>
            </w:r>
          </w:p>
        </w:tc>
      </w:tr>
      <w:tr w:rsidR="00821A7B" w14:paraId="78FF8219" w14:textId="77777777" w:rsidTr="00821A7B">
        <w:trPr>
          <w:trHeight w:val="283"/>
          <w:jc w:val="center"/>
        </w:trPr>
        <w:tc>
          <w:tcPr>
            <w:tcW w:w="1980" w:type="dxa"/>
          </w:tcPr>
          <w:p w14:paraId="40A6D727" w14:textId="77777777" w:rsidR="00821A7B" w:rsidRPr="0053257F" w:rsidRDefault="00821A7B" w:rsidP="00903F07">
            <w:pPr>
              <w:autoSpaceDE w:val="0"/>
              <w:autoSpaceDN w:val="0"/>
              <w:adjustRightInd w:val="0"/>
            </w:pPr>
            <w:r>
              <w:t>CHR</w:t>
            </w:r>
          </w:p>
        </w:tc>
        <w:tc>
          <w:tcPr>
            <w:tcW w:w="2497" w:type="dxa"/>
          </w:tcPr>
          <w:p w14:paraId="5B98CC8E" w14:textId="77777777" w:rsidR="00821A7B" w:rsidRPr="0053257F" w:rsidRDefault="00821A7B" w:rsidP="00903F07">
            <w:pPr>
              <w:autoSpaceDE w:val="0"/>
              <w:autoSpaceDN w:val="0"/>
              <w:adjustRightInd w:val="0"/>
            </w:pPr>
            <w:r>
              <w:t>ERP</w:t>
            </w:r>
          </w:p>
        </w:tc>
        <w:tc>
          <w:tcPr>
            <w:tcW w:w="2748" w:type="dxa"/>
            <w:vAlign w:val="center"/>
          </w:tcPr>
          <w:p w14:paraId="0FEC582D" w14:textId="77777777" w:rsidR="00821A7B" w:rsidRPr="0053257F" w:rsidRDefault="00821A7B" w:rsidP="00903F07">
            <w:pPr>
              <w:autoSpaceDE w:val="0"/>
              <w:autoSpaceDN w:val="0"/>
              <w:adjustRightInd w:val="0"/>
            </w:pPr>
            <w:r>
              <w:t>Polyvalent</w:t>
            </w:r>
          </w:p>
        </w:tc>
      </w:tr>
      <w:tr w:rsidR="00821A7B" w14:paraId="586DE02A" w14:textId="77777777" w:rsidTr="00821A7B">
        <w:trPr>
          <w:trHeight w:val="283"/>
          <w:jc w:val="center"/>
        </w:trPr>
        <w:tc>
          <w:tcPr>
            <w:tcW w:w="1980" w:type="dxa"/>
          </w:tcPr>
          <w:p w14:paraId="7D2EEB6B" w14:textId="77777777" w:rsidR="00821A7B" w:rsidRDefault="00821A7B" w:rsidP="00903F07">
            <w:pPr>
              <w:autoSpaceDE w:val="0"/>
              <w:autoSpaceDN w:val="0"/>
              <w:adjustRightInd w:val="0"/>
            </w:pPr>
            <w:r>
              <w:t>UCPC</w:t>
            </w:r>
          </w:p>
        </w:tc>
        <w:tc>
          <w:tcPr>
            <w:tcW w:w="2497" w:type="dxa"/>
          </w:tcPr>
          <w:p w14:paraId="0C0A6F45" w14:textId="77777777" w:rsidR="00821A7B" w:rsidRDefault="00821A7B" w:rsidP="00903F07">
            <w:pPr>
              <w:autoSpaceDE w:val="0"/>
              <w:autoSpaceDN w:val="0"/>
              <w:adjustRightInd w:val="0"/>
            </w:pPr>
            <w:r>
              <w:t>BUP</w:t>
            </w:r>
          </w:p>
        </w:tc>
        <w:tc>
          <w:tcPr>
            <w:tcW w:w="2748" w:type="dxa"/>
            <w:vAlign w:val="center"/>
          </w:tcPr>
          <w:p w14:paraId="075B663D" w14:textId="77777777" w:rsidR="00821A7B" w:rsidRDefault="00821A7B" w:rsidP="00903F07">
            <w:pPr>
              <w:autoSpaceDE w:val="0"/>
              <w:autoSpaceDN w:val="0"/>
              <w:adjustRightInd w:val="0"/>
            </w:pPr>
            <w:r>
              <w:t>UCP</w:t>
            </w:r>
          </w:p>
        </w:tc>
      </w:tr>
      <w:tr w:rsidR="00821A7B" w14:paraId="7373F3E8" w14:textId="77777777" w:rsidTr="00821A7B">
        <w:trPr>
          <w:trHeight w:val="283"/>
          <w:jc w:val="center"/>
        </w:trPr>
        <w:tc>
          <w:tcPr>
            <w:tcW w:w="1980" w:type="dxa"/>
            <w:vMerge w:val="restart"/>
          </w:tcPr>
          <w:p w14:paraId="0A3D9955" w14:textId="77777777" w:rsidR="00821A7B" w:rsidRDefault="00821A7B" w:rsidP="00903F07">
            <w:pPr>
              <w:autoSpaceDE w:val="0"/>
              <w:autoSpaceDN w:val="0"/>
              <w:adjustRightInd w:val="0"/>
            </w:pPr>
            <w:r>
              <w:t>RPA</w:t>
            </w:r>
          </w:p>
        </w:tc>
        <w:tc>
          <w:tcPr>
            <w:tcW w:w="2497" w:type="dxa"/>
            <w:vMerge w:val="restart"/>
          </w:tcPr>
          <w:p w14:paraId="782FFED5" w14:textId="77777777" w:rsidR="00821A7B" w:rsidRDefault="00821A7B" w:rsidP="00903F07">
            <w:pPr>
              <w:autoSpaceDE w:val="0"/>
              <w:autoSpaceDN w:val="0"/>
              <w:adjustRightInd w:val="0"/>
            </w:pPr>
            <w:r>
              <w:t>ERP</w:t>
            </w:r>
          </w:p>
        </w:tc>
        <w:tc>
          <w:tcPr>
            <w:tcW w:w="2748" w:type="dxa"/>
            <w:vAlign w:val="center"/>
          </w:tcPr>
          <w:p w14:paraId="645030FB" w14:textId="77777777" w:rsidR="00821A7B" w:rsidRDefault="00821A7B" w:rsidP="00903F07">
            <w:pPr>
              <w:autoSpaceDE w:val="0"/>
              <w:autoSpaceDN w:val="0"/>
              <w:adjustRightInd w:val="0"/>
            </w:pPr>
            <w:r>
              <w:t>Monet</w:t>
            </w:r>
          </w:p>
        </w:tc>
      </w:tr>
      <w:tr w:rsidR="00821A7B" w14:paraId="4844DBD8" w14:textId="77777777" w:rsidTr="00821A7B">
        <w:trPr>
          <w:trHeight w:val="283"/>
          <w:jc w:val="center"/>
        </w:trPr>
        <w:tc>
          <w:tcPr>
            <w:tcW w:w="1980" w:type="dxa"/>
            <w:vMerge/>
          </w:tcPr>
          <w:p w14:paraId="42610C9C" w14:textId="77777777" w:rsidR="00821A7B" w:rsidRDefault="00821A7B" w:rsidP="00903F07">
            <w:pPr>
              <w:autoSpaceDE w:val="0"/>
              <w:autoSpaceDN w:val="0"/>
              <w:adjustRightInd w:val="0"/>
            </w:pPr>
          </w:p>
        </w:tc>
        <w:tc>
          <w:tcPr>
            <w:tcW w:w="2497" w:type="dxa"/>
            <w:vMerge/>
          </w:tcPr>
          <w:p w14:paraId="202D83EE" w14:textId="77777777" w:rsidR="00821A7B" w:rsidRDefault="00821A7B" w:rsidP="00903F07">
            <w:pPr>
              <w:autoSpaceDE w:val="0"/>
              <w:autoSpaceDN w:val="0"/>
              <w:adjustRightInd w:val="0"/>
            </w:pPr>
          </w:p>
        </w:tc>
        <w:tc>
          <w:tcPr>
            <w:tcW w:w="2748" w:type="dxa"/>
            <w:vAlign w:val="center"/>
          </w:tcPr>
          <w:p w14:paraId="0D2B1157" w14:textId="77777777" w:rsidR="00821A7B" w:rsidRDefault="00821A7B" w:rsidP="00903F07">
            <w:pPr>
              <w:autoSpaceDE w:val="0"/>
              <w:autoSpaceDN w:val="0"/>
              <w:adjustRightInd w:val="0"/>
            </w:pPr>
            <w:r>
              <w:t>Corot</w:t>
            </w:r>
          </w:p>
        </w:tc>
      </w:tr>
      <w:tr w:rsidR="00821A7B" w14:paraId="348604BC" w14:textId="77777777" w:rsidTr="00821A7B">
        <w:trPr>
          <w:trHeight w:val="283"/>
          <w:jc w:val="center"/>
        </w:trPr>
        <w:tc>
          <w:tcPr>
            <w:tcW w:w="1980" w:type="dxa"/>
            <w:vMerge/>
          </w:tcPr>
          <w:p w14:paraId="14B2D1E0" w14:textId="77777777" w:rsidR="00821A7B" w:rsidRDefault="00821A7B" w:rsidP="00903F07">
            <w:pPr>
              <w:autoSpaceDE w:val="0"/>
              <w:autoSpaceDN w:val="0"/>
              <w:adjustRightInd w:val="0"/>
            </w:pPr>
          </w:p>
        </w:tc>
        <w:tc>
          <w:tcPr>
            <w:tcW w:w="2497" w:type="dxa"/>
            <w:vMerge/>
          </w:tcPr>
          <w:p w14:paraId="2B2A4123" w14:textId="77777777" w:rsidR="00821A7B" w:rsidRDefault="00821A7B" w:rsidP="00903F07">
            <w:pPr>
              <w:autoSpaceDE w:val="0"/>
              <w:autoSpaceDN w:val="0"/>
              <w:adjustRightInd w:val="0"/>
            </w:pPr>
          </w:p>
        </w:tc>
        <w:tc>
          <w:tcPr>
            <w:tcW w:w="2748" w:type="dxa"/>
            <w:vAlign w:val="center"/>
          </w:tcPr>
          <w:p w14:paraId="0F11AF7D" w14:textId="77777777" w:rsidR="00821A7B" w:rsidRDefault="00821A7B" w:rsidP="00903F07">
            <w:pPr>
              <w:autoSpaceDE w:val="0"/>
              <w:autoSpaceDN w:val="0"/>
              <w:adjustRightInd w:val="0"/>
            </w:pPr>
            <w:r>
              <w:t>Dufy</w:t>
            </w:r>
          </w:p>
        </w:tc>
      </w:tr>
      <w:tr w:rsidR="00821A7B" w14:paraId="5E3E260B" w14:textId="77777777" w:rsidTr="00821A7B">
        <w:trPr>
          <w:trHeight w:val="283"/>
          <w:jc w:val="center"/>
        </w:trPr>
        <w:tc>
          <w:tcPr>
            <w:tcW w:w="1980" w:type="dxa"/>
            <w:vMerge/>
          </w:tcPr>
          <w:p w14:paraId="14706E3A" w14:textId="77777777" w:rsidR="00821A7B" w:rsidRDefault="00821A7B" w:rsidP="00903F07">
            <w:pPr>
              <w:autoSpaceDE w:val="0"/>
              <w:autoSpaceDN w:val="0"/>
              <w:adjustRightInd w:val="0"/>
            </w:pPr>
          </w:p>
        </w:tc>
        <w:tc>
          <w:tcPr>
            <w:tcW w:w="2497" w:type="dxa"/>
            <w:vMerge/>
          </w:tcPr>
          <w:p w14:paraId="384156F3" w14:textId="77777777" w:rsidR="00821A7B" w:rsidRDefault="00821A7B" w:rsidP="00903F07">
            <w:pPr>
              <w:autoSpaceDE w:val="0"/>
              <w:autoSpaceDN w:val="0"/>
              <w:adjustRightInd w:val="0"/>
            </w:pPr>
          </w:p>
        </w:tc>
        <w:tc>
          <w:tcPr>
            <w:tcW w:w="2748" w:type="dxa"/>
            <w:vAlign w:val="center"/>
          </w:tcPr>
          <w:p w14:paraId="3DB184BD" w14:textId="77777777" w:rsidR="00821A7B" w:rsidRDefault="00821A7B" w:rsidP="00903F07">
            <w:pPr>
              <w:autoSpaceDE w:val="0"/>
              <w:autoSpaceDN w:val="0"/>
              <w:adjustRightInd w:val="0"/>
            </w:pPr>
            <w:r>
              <w:t>Matisse</w:t>
            </w:r>
          </w:p>
        </w:tc>
      </w:tr>
      <w:tr w:rsidR="00821A7B" w14:paraId="4A9E9881" w14:textId="77777777" w:rsidTr="00821A7B">
        <w:trPr>
          <w:trHeight w:val="283"/>
          <w:jc w:val="center"/>
        </w:trPr>
        <w:tc>
          <w:tcPr>
            <w:tcW w:w="1980" w:type="dxa"/>
            <w:vMerge/>
          </w:tcPr>
          <w:p w14:paraId="1146569B" w14:textId="77777777" w:rsidR="00821A7B" w:rsidRDefault="00821A7B" w:rsidP="00903F07">
            <w:pPr>
              <w:autoSpaceDE w:val="0"/>
              <w:autoSpaceDN w:val="0"/>
              <w:adjustRightInd w:val="0"/>
            </w:pPr>
          </w:p>
        </w:tc>
        <w:tc>
          <w:tcPr>
            <w:tcW w:w="2497" w:type="dxa"/>
            <w:vMerge/>
          </w:tcPr>
          <w:p w14:paraId="52752D48" w14:textId="77777777" w:rsidR="00821A7B" w:rsidRDefault="00821A7B" w:rsidP="00903F07">
            <w:pPr>
              <w:autoSpaceDE w:val="0"/>
              <w:autoSpaceDN w:val="0"/>
              <w:adjustRightInd w:val="0"/>
            </w:pPr>
          </w:p>
        </w:tc>
        <w:tc>
          <w:tcPr>
            <w:tcW w:w="2748" w:type="dxa"/>
            <w:vAlign w:val="center"/>
          </w:tcPr>
          <w:p w14:paraId="74570D1A" w14:textId="77777777" w:rsidR="00821A7B" w:rsidRDefault="00821A7B" w:rsidP="00903F07">
            <w:pPr>
              <w:autoSpaceDE w:val="0"/>
              <w:autoSpaceDN w:val="0"/>
              <w:adjustRightInd w:val="0"/>
            </w:pPr>
            <w:r>
              <w:t>Centrale secours</w:t>
            </w:r>
          </w:p>
        </w:tc>
      </w:tr>
      <w:tr w:rsidR="00821A7B" w14:paraId="792FF22A" w14:textId="77777777" w:rsidTr="00821A7B">
        <w:trPr>
          <w:trHeight w:val="283"/>
          <w:jc w:val="center"/>
        </w:trPr>
        <w:tc>
          <w:tcPr>
            <w:tcW w:w="1980" w:type="dxa"/>
          </w:tcPr>
          <w:p w14:paraId="414D62A8" w14:textId="073C60B5" w:rsidR="00821A7B" w:rsidRDefault="00821A7B" w:rsidP="00903F07">
            <w:pPr>
              <w:autoSpaceDE w:val="0"/>
              <w:autoSpaceDN w:val="0"/>
              <w:adjustRightInd w:val="0"/>
            </w:pPr>
            <w:r>
              <w:t>CRA</w:t>
            </w:r>
            <w:r w:rsidR="00505D5E">
              <w:t xml:space="preserve"> </w:t>
            </w:r>
            <w:r>
              <w:t xml:space="preserve">/CRTLA </w:t>
            </w:r>
          </w:p>
        </w:tc>
        <w:tc>
          <w:tcPr>
            <w:tcW w:w="2497" w:type="dxa"/>
          </w:tcPr>
          <w:p w14:paraId="50CEA00C" w14:textId="77777777" w:rsidR="00821A7B" w:rsidRDefault="00821A7B" w:rsidP="00903F07">
            <w:pPr>
              <w:autoSpaceDE w:val="0"/>
              <w:autoSpaceDN w:val="0"/>
              <w:adjustRightInd w:val="0"/>
            </w:pPr>
            <w:r>
              <w:t>ERP</w:t>
            </w:r>
          </w:p>
        </w:tc>
        <w:tc>
          <w:tcPr>
            <w:tcW w:w="2748" w:type="dxa"/>
            <w:vAlign w:val="center"/>
          </w:tcPr>
          <w:p w14:paraId="21DEBE1C" w14:textId="77777777" w:rsidR="00821A7B" w:rsidRDefault="00821A7B" w:rsidP="00903F07">
            <w:pPr>
              <w:autoSpaceDE w:val="0"/>
              <w:autoSpaceDN w:val="0"/>
              <w:adjustRightInd w:val="0"/>
            </w:pPr>
            <w:r>
              <w:t>CRA/CRTLA</w:t>
            </w:r>
          </w:p>
        </w:tc>
      </w:tr>
      <w:tr w:rsidR="00821A7B" w14:paraId="5EF31637" w14:textId="77777777" w:rsidTr="00821A7B">
        <w:trPr>
          <w:trHeight w:val="283"/>
          <w:jc w:val="center"/>
        </w:trPr>
        <w:tc>
          <w:tcPr>
            <w:tcW w:w="1980" w:type="dxa"/>
          </w:tcPr>
          <w:p w14:paraId="3F6A25BA" w14:textId="77777777" w:rsidR="00821A7B" w:rsidRDefault="00821A7B" w:rsidP="00903F07">
            <w:pPr>
              <w:autoSpaceDE w:val="0"/>
              <w:autoSpaceDN w:val="0"/>
              <w:adjustRightInd w:val="0"/>
            </w:pPr>
            <w:r>
              <w:t xml:space="preserve">CAMP </w:t>
            </w:r>
          </w:p>
        </w:tc>
        <w:tc>
          <w:tcPr>
            <w:tcW w:w="2497" w:type="dxa"/>
          </w:tcPr>
          <w:p w14:paraId="66361CC5" w14:textId="77777777" w:rsidR="00821A7B" w:rsidRDefault="00821A7B" w:rsidP="00903F07">
            <w:pPr>
              <w:autoSpaceDE w:val="0"/>
              <w:autoSpaceDN w:val="0"/>
              <w:adjustRightInd w:val="0"/>
            </w:pPr>
            <w:r>
              <w:t>ERP</w:t>
            </w:r>
          </w:p>
        </w:tc>
        <w:tc>
          <w:tcPr>
            <w:tcW w:w="2748" w:type="dxa"/>
            <w:vAlign w:val="center"/>
          </w:tcPr>
          <w:p w14:paraId="44FAA75B" w14:textId="77777777" w:rsidR="00821A7B" w:rsidRDefault="00821A7B" w:rsidP="00903F07">
            <w:pPr>
              <w:autoSpaceDE w:val="0"/>
              <w:autoSpaceDN w:val="0"/>
              <w:adjustRightInd w:val="0"/>
            </w:pPr>
            <w:r>
              <w:t>CAMP</w:t>
            </w:r>
          </w:p>
        </w:tc>
      </w:tr>
    </w:tbl>
    <w:p w14:paraId="416DD15F" w14:textId="77777777" w:rsidR="00EE4EC1" w:rsidRDefault="00EE4EC1" w:rsidP="00903F07">
      <w:pPr>
        <w:pStyle w:val="En-tte"/>
        <w:tabs>
          <w:tab w:val="clear" w:pos="4536"/>
          <w:tab w:val="clear" w:pos="9072"/>
        </w:tabs>
        <w:jc w:val="both"/>
        <w:rPr>
          <w:rFonts w:cstheme="minorHAnsi"/>
          <w:b/>
          <w:caps/>
          <w:color w:val="00734B"/>
          <w:u w:val="single"/>
        </w:rPr>
      </w:pPr>
    </w:p>
    <w:p w14:paraId="0E105630" w14:textId="2D0608F9" w:rsidR="003E40AE" w:rsidRDefault="00977082" w:rsidP="00903F07">
      <w:pPr>
        <w:pStyle w:val="En-tte"/>
        <w:tabs>
          <w:tab w:val="clear" w:pos="4536"/>
          <w:tab w:val="clear" w:pos="9072"/>
        </w:tabs>
        <w:jc w:val="both"/>
        <w:rPr>
          <w:rFonts w:cstheme="minorHAnsi"/>
          <w:b/>
          <w:caps/>
          <w:color w:val="00734B"/>
          <w:u w:val="single"/>
        </w:rPr>
      </w:pPr>
      <w:r>
        <w:rPr>
          <w:rFonts w:cstheme="minorHAnsi"/>
          <w:b/>
          <w:caps/>
          <w:color w:val="00734B"/>
          <w:u w:val="single"/>
        </w:rPr>
        <w:t xml:space="preserve">i </w:t>
      </w:r>
      <w:r w:rsidR="00921359">
        <w:rPr>
          <w:rFonts w:cstheme="minorHAnsi"/>
          <w:b/>
          <w:caps/>
          <w:color w:val="00734B"/>
          <w:u w:val="single"/>
        </w:rPr>
        <w:t>C</w:t>
      </w:r>
      <w:r w:rsidR="00167745">
        <w:rPr>
          <w:rFonts w:cstheme="minorHAnsi"/>
          <w:b/>
          <w:caps/>
          <w:color w:val="00734B"/>
          <w:u w:val="single"/>
        </w:rPr>
        <w:t>HR</w:t>
      </w:r>
    </w:p>
    <w:p w14:paraId="627E0B90" w14:textId="76616F57" w:rsidR="00921359" w:rsidRDefault="0085740D" w:rsidP="00903F07">
      <w:pPr>
        <w:pStyle w:val="En-tte"/>
        <w:numPr>
          <w:ilvl w:val="1"/>
          <w:numId w:val="3"/>
        </w:numPr>
        <w:tabs>
          <w:tab w:val="clear" w:pos="4536"/>
          <w:tab w:val="clear" w:pos="9072"/>
        </w:tabs>
        <w:jc w:val="both"/>
        <w:rPr>
          <w:rFonts w:cstheme="minorHAnsi"/>
          <w:b/>
          <w:color w:val="0070C0"/>
          <w:u w:val="single"/>
        </w:rPr>
      </w:pPr>
      <w:r>
        <w:rPr>
          <w:rFonts w:cstheme="minorHAnsi"/>
          <w:b/>
          <w:color w:val="0070C0"/>
          <w:u w:val="single"/>
        </w:rPr>
        <w:t>Présentation du site</w:t>
      </w:r>
    </w:p>
    <w:p w14:paraId="3B80E4C8" w14:textId="17ABC851" w:rsidR="0085740D" w:rsidRPr="005C08D6" w:rsidRDefault="005C08D6" w:rsidP="00903F07">
      <w:pPr>
        <w:spacing w:after="0" w:line="240" w:lineRule="auto"/>
        <w:jc w:val="both"/>
        <w:rPr>
          <w:rFonts w:cstheme="minorHAnsi"/>
        </w:rPr>
      </w:pPr>
      <w:bookmarkStart w:id="4" w:name="_Hlk155781216"/>
      <w:r w:rsidRPr="005C08D6">
        <w:rPr>
          <w:rFonts w:cstheme="minorHAnsi"/>
        </w:rPr>
        <w:t>L</w:t>
      </w:r>
      <w:r w:rsidR="0085740D" w:rsidRPr="005C08D6">
        <w:rPr>
          <w:rFonts w:cstheme="minorHAnsi"/>
        </w:rPr>
        <w:t xml:space="preserve">e site de Clémenceau se compose d’un bâtiment </w:t>
      </w:r>
      <w:r w:rsidR="00E160C7" w:rsidRPr="005C08D6">
        <w:rPr>
          <w:rFonts w:cstheme="minorHAnsi"/>
        </w:rPr>
        <w:t xml:space="preserve">appelé </w:t>
      </w:r>
      <w:r w:rsidR="0085740D" w:rsidRPr="005C08D6">
        <w:rPr>
          <w:rFonts w:cstheme="minorHAnsi"/>
        </w:rPr>
        <w:t>bâtiment Polyvalent.</w:t>
      </w:r>
      <w:r w:rsidR="00E160C7" w:rsidRPr="005C08D6">
        <w:rPr>
          <w:rFonts w:cstheme="minorHAnsi"/>
        </w:rPr>
        <w:t xml:space="preserve"> Ce bâtiment ouvert en 2006</w:t>
      </w:r>
      <w:r w:rsidR="00300ABC" w:rsidRPr="005C08D6">
        <w:rPr>
          <w:rFonts w:cstheme="minorHAnsi"/>
        </w:rPr>
        <w:t>,</w:t>
      </w:r>
      <w:r w:rsidR="00E160C7" w:rsidRPr="005C08D6">
        <w:rPr>
          <w:rFonts w:cstheme="minorHAnsi"/>
        </w:rPr>
        <w:t xml:space="preserve"> d’une surface de 5 805 m²</w:t>
      </w:r>
      <w:r w:rsidR="00E160C7" w:rsidRPr="005C08D6">
        <w:rPr>
          <w:rFonts w:cstheme="minorHAnsi"/>
          <w:vertAlign w:val="superscript"/>
        </w:rPr>
        <w:t xml:space="preserve"> </w:t>
      </w:r>
      <w:r w:rsidR="00E160C7" w:rsidRPr="005C08D6">
        <w:rPr>
          <w:rFonts w:cstheme="minorHAnsi"/>
        </w:rPr>
        <w:t>est un ERP de 3</w:t>
      </w:r>
      <w:r w:rsidR="00E160C7" w:rsidRPr="005C08D6">
        <w:rPr>
          <w:rFonts w:cstheme="minorHAnsi"/>
          <w:vertAlign w:val="superscript"/>
        </w:rPr>
        <w:t>ème</w:t>
      </w:r>
      <w:r w:rsidR="00E160C7" w:rsidRPr="005C08D6">
        <w:rPr>
          <w:rFonts w:cstheme="minorHAnsi"/>
        </w:rPr>
        <w:t xml:space="preserve"> catégorie de type U qui accueille les activités suivantes :</w:t>
      </w:r>
    </w:p>
    <w:p w14:paraId="45435350" w14:textId="28F358BA" w:rsidR="00E160C7" w:rsidRPr="005C08D6" w:rsidRDefault="00E160C7" w:rsidP="00903F07">
      <w:pPr>
        <w:pStyle w:val="Paragraphedeliste"/>
        <w:numPr>
          <w:ilvl w:val="0"/>
          <w:numId w:val="5"/>
        </w:numPr>
        <w:spacing w:after="0" w:line="240" w:lineRule="auto"/>
        <w:ind w:left="567" w:hanging="283"/>
        <w:jc w:val="both"/>
        <w:rPr>
          <w:rFonts w:eastAsia="Arial" w:cstheme="minorHAnsi"/>
          <w:bCs/>
          <w:spacing w:val="-1"/>
          <w:position w:val="-1"/>
        </w:rPr>
      </w:pPr>
      <w:r w:rsidRPr="005C08D6">
        <w:rPr>
          <w:rFonts w:eastAsia="Arial" w:cstheme="minorHAnsi"/>
          <w:bCs/>
          <w:spacing w:val="-1"/>
          <w:position w:val="-1"/>
        </w:rPr>
        <w:t>Sous-sol : Locaux techniques non accessibles au public</w:t>
      </w:r>
    </w:p>
    <w:p w14:paraId="09087398" w14:textId="4AB6CD92" w:rsidR="00E160C7" w:rsidRPr="005C08D6" w:rsidRDefault="00E160C7" w:rsidP="00903F07">
      <w:pPr>
        <w:pStyle w:val="Paragraphedeliste"/>
        <w:numPr>
          <w:ilvl w:val="0"/>
          <w:numId w:val="5"/>
        </w:numPr>
        <w:spacing w:after="0" w:line="240" w:lineRule="auto"/>
        <w:ind w:left="567" w:hanging="283"/>
        <w:jc w:val="both"/>
        <w:rPr>
          <w:rFonts w:eastAsia="Arial" w:cstheme="minorHAnsi"/>
          <w:bCs/>
          <w:spacing w:val="-1"/>
          <w:position w:val="-1"/>
        </w:rPr>
      </w:pPr>
      <w:r w:rsidRPr="005C08D6">
        <w:rPr>
          <w:rFonts w:eastAsia="Arial" w:cstheme="minorHAnsi"/>
          <w:bCs/>
          <w:spacing w:val="-1"/>
          <w:position w:val="-1"/>
        </w:rPr>
        <w:t>RDC : Type U avec locaux à sommeil et l’accueil de patients autonomes (service d’addictologie et hospitalisation social)</w:t>
      </w:r>
    </w:p>
    <w:p w14:paraId="24475507" w14:textId="594A4FC5" w:rsidR="00E160C7" w:rsidRPr="005C08D6" w:rsidRDefault="00E160C7" w:rsidP="00903F07">
      <w:pPr>
        <w:pStyle w:val="Paragraphedeliste"/>
        <w:numPr>
          <w:ilvl w:val="0"/>
          <w:numId w:val="5"/>
        </w:numPr>
        <w:spacing w:after="0" w:line="240" w:lineRule="auto"/>
        <w:ind w:left="567" w:hanging="283"/>
        <w:jc w:val="both"/>
        <w:rPr>
          <w:rFonts w:eastAsia="Arial" w:cstheme="minorHAnsi"/>
          <w:bCs/>
          <w:spacing w:val="-1"/>
          <w:position w:val="-1"/>
        </w:rPr>
      </w:pPr>
      <w:r w:rsidRPr="005C08D6">
        <w:rPr>
          <w:rFonts w:eastAsia="Arial" w:cstheme="minorHAnsi"/>
          <w:bCs/>
          <w:spacing w:val="-1"/>
          <w:position w:val="-1"/>
        </w:rPr>
        <w:t>R+1 : Type U avec locaux à sommeil et l’accueil de patients alités (service de Soins de Suite et Réadaptation appelé SSR)</w:t>
      </w:r>
      <w:r w:rsidR="00300ABC" w:rsidRPr="005C08D6">
        <w:rPr>
          <w:rFonts w:eastAsia="Arial" w:cstheme="minorHAnsi"/>
          <w:bCs/>
          <w:spacing w:val="-1"/>
          <w:position w:val="-1"/>
        </w:rPr>
        <w:t>.</w:t>
      </w:r>
    </w:p>
    <w:p w14:paraId="4C27ABBC" w14:textId="444CABA6" w:rsidR="00300ABC" w:rsidRDefault="00300ABC" w:rsidP="00903F07">
      <w:pPr>
        <w:spacing w:after="0" w:line="240" w:lineRule="auto"/>
        <w:jc w:val="both"/>
        <w:rPr>
          <w:rFonts w:cstheme="minorHAnsi"/>
        </w:rPr>
      </w:pPr>
      <w:r w:rsidRPr="005C08D6">
        <w:rPr>
          <w:rFonts w:cstheme="minorHAnsi"/>
        </w:rPr>
        <w:t>La surveillance du bâtiment est assurée par une équipe de sécurité composée</w:t>
      </w:r>
      <w:r w:rsidR="005C08D6">
        <w:rPr>
          <w:rFonts w:cstheme="minorHAnsi"/>
        </w:rPr>
        <w:t xml:space="preserve"> de deux agents en poste de jour et un agent de nuit </w:t>
      </w:r>
      <w:r w:rsidR="005C08D6" w:rsidRPr="005C08D6">
        <w:rPr>
          <w:rFonts w:cstheme="minorHAnsi"/>
        </w:rPr>
        <w:t>sur</w:t>
      </w:r>
      <w:r w:rsidRPr="005C08D6">
        <w:rPr>
          <w:rFonts w:cstheme="minorHAnsi"/>
        </w:rPr>
        <w:t xml:space="preserve"> le site CDN.</w:t>
      </w:r>
      <w:r w:rsidR="00EE5FAA" w:rsidRPr="005C08D6">
        <w:rPr>
          <w:rFonts w:cstheme="minorHAnsi"/>
        </w:rPr>
        <w:t xml:space="preserve"> L’alerte est donnée via un transmetteur relié au poste de garde.</w:t>
      </w:r>
    </w:p>
    <w:p w14:paraId="4C61CD28" w14:textId="77777777" w:rsidR="00CE2C7B" w:rsidRDefault="00CE2C7B" w:rsidP="00903F07">
      <w:pPr>
        <w:spacing w:after="0" w:line="240" w:lineRule="auto"/>
        <w:jc w:val="both"/>
        <w:rPr>
          <w:rFonts w:cstheme="minorHAnsi"/>
        </w:rPr>
      </w:pPr>
    </w:p>
    <w:p w14:paraId="56B71BE7" w14:textId="217D81D2" w:rsidR="00804912" w:rsidRDefault="00804912" w:rsidP="00903F07">
      <w:pPr>
        <w:spacing w:after="0" w:line="240" w:lineRule="auto"/>
        <w:jc w:val="both"/>
        <w:rPr>
          <w:rFonts w:cstheme="minorHAnsi"/>
        </w:rPr>
      </w:pPr>
      <w:r w:rsidRPr="00804912">
        <w:rPr>
          <w:rFonts w:cstheme="minorHAnsi"/>
          <w:u w:val="single"/>
        </w:rPr>
        <w:t>Effectif formation</w:t>
      </w:r>
      <w:r>
        <w:rPr>
          <w:rFonts w:cstheme="minorHAnsi"/>
        </w:rPr>
        <w:t xml:space="preserve"> : 2 agents CHU à former</w:t>
      </w:r>
    </w:p>
    <w:p w14:paraId="66EA23A9" w14:textId="3F670A73" w:rsidR="003D4009" w:rsidRDefault="003D4009" w:rsidP="00903F07">
      <w:pPr>
        <w:spacing w:after="0" w:line="240" w:lineRule="auto"/>
        <w:jc w:val="both"/>
        <w:rPr>
          <w:rFonts w:cstheme="minorHAnsi"/>
        </w:rPr>
      </w:pPr>
    </w:p>
    <w:p w14:paraId="6F08A183" w14:textId="7E858533" w:rsidR="003D4009" w:rsidRDefault="003D4009" w:rsidP="00903F07">
      <w:pPr>
        <w:spacing w:after="0" w:line="240" w:lineRule="auto"/>
        <w:jc w:val="both"/>
        <w:rPr>
          <w:rFonts w:cstheme="minorHAnsi"/>
        </w:rPr>
      </w:pPr>
      <w:r w:rsidRPr="003D4009">
        <w:rPr>
          <w:rFonts w:cstheme="minorHAnsi"/>
          <w:u w:val="single"/>
        </w:rPr>
        <w:t>Nombre de visite annuelle</w:t>
      </w:r>
      <w:r w:rsidR="007D2369">
        <w:rPr>
          <w:rFonts w:cstheme="minorHAnsi"/>
          <w:u w:val="single"/>
        </w:rPr>
        <w:t xml:space="preserve"> de maintenance préventive</w:t>
      </w:r>
      <w:r>
        <w:rPr>
          <w:rFonts w:cstheme="minorHAnsi"/>
        </w:rPr>
        <w:t> : 2</w:t>
      </w:r>
    </w:p>
    <w:p w14:paraId="719D8D8F" w14:textId="77777777" w:rsidR="00CE2C7B" w:rsidRPr="00621935" w:rsidRDefault="00CE2C7B" w:rsidP="00903F07">
      <w:pPr>
        <w:spacing w:after="0" w:line="240" w:lineRule="auto"/>
        <w:jc w:val="both"/>
        <w:rPr>
          <w:rFonts w:cstheme="minorHAnsi"/>
        </w:rPr>
      </w:pPr>
    </w:p>
    <w:p w14:paraId="64441921" w14:textId="572EC6EC" w:rsidR="00300ABC" w:rsidRDefault="00300ABC" w:rsidP="00903F07">
      <w:pPr>
        <w:pStyle w:val="En-tte"/>
        <w:numPr>
          <w:ilvl w:val="1"/>
          <w:numId w:val="3"/>
        </w:numPr>
        <w:tabs>
          <w:tab w:val="clear" w:pos="4536"/>
          <w:tab w:val="clear" w:pos="9072"/>
        </w:tabs>
        <w:jc w:val="both"/>
        <w:rPr>
          <w:rFonts w:cstheme="minorHAnsi"/>
          <w:b/>
          <w:color w:val="0070C0"/>
          <w:u w:val="single"/>
        </w:rPr>
      </w:pPr>
      <w:r>
        <w:rPr>
          <w:rFonts w:cstheme="minorHAnsi"/>
          <w:b/>
          <w:color w:val="0070C0"/>
          <w:u w:val="single"/>
        </w:rPr>
        <w:t>Présentation détaillée du SS</w:t>
      </w:r>
      <w:r w:rsidR="00EE5FAA">
        <w:rPr>
          <w:rFonts w:cstheme="minorHAnsi"/>
          <w:b/>
          <w:color w:val="0070C0"/>
          <w:u w:val="single"/>
        </w:rPr>
        <w:t>I</w:t>
      </w:r>
      <w:r>
        <w:rPr>
          <w:rFonts w:cstheme="minorHAnsi"/>
          <w:b/>
          <w:color w:val="0070C0"/>
          <w:u w:val="single"/>
        </w:rPr>
        <w:t xml:space="preserve"> </w:t>
      </w:r>
    </w:p>
    <w:p w14:paraId="38923157" w14:textId="538BCA95" w:rsidR="00266C95" w:rsidRPr="00266C95" w:rsidRDefault="00266C95" w:rsidP="00903F07">
      <w:pPr>
        <w:pStyle w:val="En-tte"/>
        <w:numPr>
          <w:ilvl w:val="0"/>
          <w:numId w:val="19"/>
        </w:numPr>
        <w:tabs>
          <w:tab w:val="clear" w:pos="4536"/>
          <w:tab w:val="clear" w:pos="9072"/>
        </w:tabs>
        <w:ind w:left="567" w:hanging="283"/>
        <w:jc w:val="both"/>
        <w:rPr>
          <w:rFonts w:cstheme="minorHAnsi"/>
        </w:rPr>
      </w:pPr>
      <w:r w:rsidRPr="00266C95">
        <w:rPr>
          <w:rFonts w:cstheme="minorHAnsi"/>
        </w:rPr>
        <w:t>SSI de catégorie A avec équipement d’alarme de type 1.</w:t>
      </w:r>
    </w:p>
    <w:p w14:paraId="0E90E894" w14:textId="7A7882CD" w:rsidR="00300ABC" w:rsidRDefault="00266C95" w:rsidP="00903F07">
      <w:pPr>
        <w:pStyle w:val="Paragraphedeliste"/>
        <w:numPr>
          <w:ilvl w:val="0"/>
          <w:numId w:val="6"/>
        </w:numPr>
        <w:spacing w:after="0" w:line="240" w:lineRule="auto"/>
        <w:ind w:left="567" w:hanging="283"/>
        <w:jc w:val="both"/>
      </w:pPr>
      <w:r>
        <w:t xml:space="preserve">Marque : </w:t>
      </w:r>
      <w:r w:rsidR="005C08D6">
        <w:t>ESSER</w:t>
      </w:r>
      <w:r w:rsidR="005F1BA8">
        <w:t xml:space="preserve"> </w:t>
      </w:r>
      <w:r w:rsidR="00DF3A22">
        <w:t>ECS 8000</w:t>
      </w:r>
      <w:r w:rsidR="005C08D6">
        <w:t xml:space="preserve"> datant de 2005 et modernisé en ESSER IQ8</w:t>
      </w:r>
      <w:r w:rsidR="002E6685">
        <w:t xml:space="preserve"> control</w:t>
      </w:r>
      <w:r w:rsidR="005C08D6">
        <w:t xml:space="preserve"> en 2023.</w:t>
      </w:r>
    </w:p>
    <w:bookmarkEnd w:id="4"/>
    <w:p w14:paraId="4629A0A7" w14:textId="5F0846CE" w:rsidR="00EE5FAA" w:rsidRDefault="00EE5FAA" w:rsidP="00903F07">
      <w:pPr>
        <w:spacing w:after="0" w:line="240" w:lineRule="auto"/>
        <w:jc w:val="both"/>
        <w:rPr>
          <w:rFonts w:cstheme="minorHAnsi"/>
        </w:rPr>
      </w:pPr>
      <w:r w:rsidRPr="00266C95">
        <w:rPr>
          <w:rFonts w:cstheme="minorHAnsi"/>
        </w:rPr>
        <w:t>La partie SDI a été modernisé et réceptionné en 2023.</w:t>
      </w:r>
    </w:p>
    <w:p w14:paraId="5B912D6B" w14:textId="77777777" w:rsidR="00CE2C7B" w:rsidRPr="00266C95" w:rsidRDefault="00CE2C7B" w:rsidP="00903F07">
      <w:pPr>
        <w:spacing w:after="0" w:line="240" w:lineRule="auto"/>
        <w:jc w:val="both"/>
        <w:rPr>
          <w:rFonts w:cstheme="minorHAnsi"/>
        </w:rPr>
      </w:pPr>
    </w:p>
    <w:p w14:paraId="3CE1E826" w14:textId="06B82745" w:rsidR="00CE2C7B" w:rsidRDefault="00B749E8" w:rsidP="00903F07">
      <w:pPr>
        <w:spacing w:after="0"/>
        <w:ind w:left="851" w:hanging="284"/>
        <w:rPr>
          <w:rFonts w:cstheme="minorHAnsi"/>
          <w:sz w:val="20"/>
          <w:szCs w:val="20"/>
          <w:u w:val="single"/>
        </w:rPr>
      </w:pPr>
      <w:bookmarkStart w:id="5" w:name="_Hlk200532458"/>
      <w:r w:rsidRPr="00621935">
        <w:rPr>
          <w:rFonts w:cstheme="minorHAnsi"/>
          <w:sz w:val="20"/>
          <w:szCs w:val="20"/>
          <w:u w:val="single"/>
        </w:rPr>
        <w:t xml:space="preserve">SDI : </w:t>
      </w:r>
      <w:r w:rsidR="002E6685" w:rsidRPr="00621935">
        <w:rPr>
          <w:rFonts w:cstheme="minorHAnsi"/>
          <w:sz w:val="20"/>
          <w:szCs w:val="20"/>
          <w:u w:val="single"/>
        </w:rPr>
        <w:t>IQ8 Control</w:t>
      </w:r>
    </w:p>
    <w:p w14:paraId="61C745A6" w14:textId="77777777" w:rsidR="00C751A9" w:rsidRPr="00621935" w:rsidRDefault="00C751A9" w:rsidP="00903F07">
      <w:pPr>
        <w:spacing w:after="0"/>
        <w:ind w:left="851" w:hanging="284"/>
        <w:rPr>
          <w:rFonts w:cstheme="minorHAnsi"/>
          <w:sz w:val="20"/>
          <w:szCs w:val="20"/>
          <w:u w:val="single"/>
        </w:rPr>
      </w:pPr>
    </w:p>
    <w:tbl>
      <w:tblPr>
        <w:tblStyle w:val="Grilledutableau"/>
        <w:tblW w:w="6210" w:type="dxa"/>
        <w:tblInd w:w="562" w:type="dxa"/>
        <w:tblLook w:val="04A0" w:firstRow="1" w:lastRow="0" w:firstColumn="1" w:lastColumn="0" w:noHBand="0" w:noVBand="1"/>
      </w:tblPr>
      <w:tblGrid>
        <w:gridCol w:w="3929"/>
        <w:gridCol w:w="2281"/>
      </w:tblGrid>
      <w:tr w:rsidR="00B749E8" w:rsidRPr="00621935" w14:paraId="3AD3072C" w14:textId="77777777" w:rsidTr="00693AFC">
        <w:trPr>
          <w:trHeight w:val="302"/>
        </w:trPr>
        <w:tc>
          <w:tcPr>
            <w:tcW w:w="3929" w:type="dxa"/>
            <w:shd w:val="clear" w:color="auto" w:fill="00B0F0"/>
            <w:vAlign w:val="center"/>
          </w:tcPr>
          <w:p w14:paraId="55131351" w14:textId="77777777" w:rsidR="00B749E8" w:rsidRPr="00621935" w:rsidRDefault="00B749E8" w:rsidP="00903F07">
            <w:pPr>
              <w:autoSpaceDE w:val="0"/>
              <w:autoSpaceDN w:val="0"/>
              <w:adjustRightInd w:val="0"/>
              <w:ind w:left="851"/>
              <w:rPr>
                <w:rFonts w:cstheme="minorHAnsi"/>
                <w:b/>
                <w:i/>
                <w:color w:val="FFFFFF" w:themeColor="background1"/>
                <w:sz w:val="20"/>
                <w:szCs w:val="20"/>
              </w:rPr>
            </w:pPr>
            <w:r w:rsidRPr="00621935">
              <w:rPr>
                <w:rFonts w:cstheme="minorHAnsi"/>
                <w:b/>
                <w:bCs/>
                <w:i/>
                <w:color w:val="FFFFFF" w:themeColor="background1"/>
                <w:sz w:val="20"/>
                <w:szCs w:val="20"/>
              </w:rPr>
              <w:t>Désignation</w:t>
            </w:r>
          </w:p>
        </w:tc>
        <w:tc>
          <w:tcPr>
            <w:tcW w:w="2281" w:type="dxa"/>
            <w:shd w:val="clear" w:color="auto" w:fill="00B0F0"/>
            <w:vAlign w:val="center"/>
          </w:tcPr>
          <w:p w14:paraId="57D8FF9D" w14:textId="77777777" w:rsidR="00B749E8" w:rsidRPr="00621935" w:rsidRDefault="00B749E8" w:rsidP="00903F07">
            <w:pPr>
              <w:autoSpaceDE w:val="0"/>
              <w:autoSpaceDN w:val="0"/>
              <w:adjustRightInd w:val="0"/>
              <w:ind w:left="851"/>
              <w:rPr>
                <w:rFonts w:cstheme="minorHAnsi"/>
                <w:b/>
                <w:i/>
                <w:color w:val="FFFFFF" w:themeColor="background1"/>
                <w:sz w:val="20"/>
                <w:szCs w:val="20"/>
              </w:rPr>
            </w:pPr>
            <w:r w:rsidRPr="00621935">
              <w:rPr>
                <w:rFonts w:cstheme="minorHAnsi"/>
                <w:b/>
                <w:i/>
                <w:color w:val="FFFFFF" w:themeColor="background1"/>
                <w:sz w:val="20"/>
                <w:szCs w:val="20"/>
              </w:rPr>
              <w:t>Quantité</w:t>
            </w:r>
          </w:p>
        </w:tc>
      </w:tr>
      <w:tr w:rsidR="00B749E8" w:rsidRPr="00621935" w14:paraId="1A1117E6" w14:textId="77777777" w:rsidTr="00693AFC">
        <w:trPr>
          <w:trHeight w:val="264"/>
        </w:trPr>
        <w:tc>
          <w:tcPr>
            <w:tcW w:w="3929" w:type="dxa"/>
            <w:vAlign w:val="center"/>
          </w:tcPr>
          <w:p w14:paraId="4CC6F45B" w14:textId="44BF7EFC" w:rsidR="00B749E8" w:rsidRPr="00621935" w:rsidRDefault="00B749E8" w:rsidP="00903F07">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 xml:space="preserve">ECS : </w:t>
            </w:r>
            <w:r w:rsidR="002E6685" w:rsidRPr="00621935">
              <w:rPr>
                <w:rFonts w:eastAsia="Times New Roman" w:cstheme="minorHAnsi"/>
                <w:sz w:val="20"/>
                <w:szCs w:val="20"/>
                <w:lang w:eastAsia="fr-FR"/>
              </w:rPr>
              <w:t>IQ8 control</w:t>
            </w:r>
          </w:p>
        </w:tc>
        <w:tc>
          <w:tcPr>
            <w:tcW w:w="2281" w:type="dxa"/>
            <w:vAlign w:val="center"/>
          </w:tcPr>
          <w:p w14:paraId="07992AF1" w14:textId="5A0D5714" w:rsidR="00B749E8"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1</w:t>
            </w:r>
          </w:p>
        </w:tc>
      </w:tr>
      <w:tr w:rsidR="00B749E8" w:rsidRPr="00621935" w14:paraId="08856FEC" w14:textId="77777777" w:rsidTr="00693AFC">
        <w:trPr>
          <w:trHeight w:val="264"/>
        </w:trPr>
        <w:tc>
          <w:tcPr>
            <w:tcW w:w="3929" w:type="dxa"/>
            <w:vAlign w:val="center"/>
          </w:tcPr>
          <w:p w14:paraId="1CCE9CD0" w14:textId="468FF757" w:rsidR="00B749E8" w:rsidRPr="00621935" w:rsidRDefault="00B749E8" w:rsidP="00903F07">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 xml:space="preserve">Déclencheur manuel </w:t>
            </w:r>
            <w:r w:rsidR="002E6685" w:rsidRPr="00621935">
              <w:rPr>
                <w:rFonts w:eastAsia="Times New Roman" w:cstheme="minorHAnsi"/>
                <w:sz w:val="20"/>
                <w:szCs w:val="20"/>
                <w:lang w:eastAsia="fr-FR"/>
              </w:rPr>
              <w:t>IQ8 MCP</w:t>
            </w:r>
          </w:p>
        </w:tc>
        <w:tc>
          <w:tcPr>
            <w:tcW w:w="2281" w:type="dxa"/>
            <w:vAlign w:val="center"/>
          </w:tcPr>
          <w:p w14:paraId="3D628B43" w14:textId="1CA4576D" w:rsidR="00B749E8"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12</w:t>
            </w:r>
          </w:p>
        </w:tc>
      </w:tr>
      <w:tr w:rsidR="00B749E8" w:rsidRPr="00621935" w14:paraId="4DDB5DF8" w14:textId="77777777" w:rsidTr="00693AFC">
        <w:trPr>
          <w:trHeight w:val="264"/>
        </w:trPr>
        <w:tc>
          <w:tcPr>
            <w:tcW w:w="3929" w:type="dxa"/>
            <w:vAlign w:val="center"/>
          </w:tcPr>
          <w:p w14:paraId="02235767" w14:textId="39988065" w:rsidR="00B749E8" w:rsidRPr="00621935" w:rsidRDefault="00B749E8" w:rsidP="00903F07">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 xml:space="preserve">Détecteur optique </w:t>
            </w:r>
            <w:r w:rsidR="002E6685" w:rsidRPr="00621935">
              <w:rPr>
                <w:rFonts w:eastAsia="Times New Roman" w:cstheme="minorHAnsi"/>
                <w:sz w:val="20"/>
                <w:szCs w:val="20"/>
                <w:lang w:eastAsia="fr-FR"/>
              </w:rPr>
              <w:t>IQ8 QUAD O</w:t>
            </w:r>
          </w:p>
        </w:tc>
        <w:tc>
          <w:tcPr>
            <w:tcW w:w="2281" w:type="dxa"/>
            <w:vAlign w:val="center"/>
          </w:tcPr>
          <w:p w14:paraId="20DCB368" w14:textId="569C073F" w:rsidR="00B749E8"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5</w:t>
            </w:r>
          </w:p>
        </w:tc>
      </w:tr>
      <w:tr w:rsidR="00B749E8" w:rsidRPr="00621935" w14:paraId="0A8DAE82" w14:textId="77777777" w:rsidTr="00693AFC">
        <w:trPr>
          <w:trHeight w:val="264"/>
        </w:trPr>
        <w:tc>
          <w:tcPr>
            <w:tcW w:w="3929" w:type="dxa"/>
            <w:vAlign w:val="center"/>
          </w:tcPr>
          <w:p w14:paraId="73B0E4FB" w14:textId="2C18F926" w:rsidR="00B749E8" w:rsidRPr="00621935" w:rsidRDefault="00B749E8" w:rsidP="00903F07">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Détecteur</w:t>
            </w:r>
            <w:r w:rsidR="009E27FF" w:rsidRPr="00621935">
              <w:rPr>
                <w:rFonts w:eastAsia="Times New Roman" w:cstheme="minorHAnsi"/>
                <w:sz w:val="20"/>
                <w:szCs w:val="20"/>
                <w:lang w:eastAsia="fr-FR"/>
              </w:rPr>
              <w:t xml:space="preserve"> </w:t>
            </w:r>
            <w:r w:rsidR="002E6685" w:rsidRPr="00621935">
              <w:rPr>
                <w:rFonts w:eastAsia="Times New Roman" w:cstheme="minorHAnsi"/>
                <w:sz w:val="20"/>
                <w:szCs w:val="20"/>
                <w:lang w:eastAsia="fr-FR"/>
              </w:rPr>
              <w:t>automatique thermique IQ8 QUAD TD</w:t>
            </w:r>
          </w:p>
        </w:tc>
        <w:tc>
          <w:tcPr>
            <w:tcW w:w="2281" w:type="dxa"/>
            <w:vAlign w:val="center"/>
          </w:tcPr>
          <w:p w14:paraId="644D74FB" w14:textId="07A12F5E" w:rsidR="00B749E8"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2</w:t>
            </w:r>
          </w:p>
        </w:tc>
      </w:tr>
      <w:tr w:rsidR="009E27FF" w:rsidRPr="00621935" w14:paraId="13816784" w14:textId="77777777" w:rsidTr="00693AFC">
        <w:trPr>
          <w:trHeight w:val="264"/>
        </w:trPr>
        <w:tc>
          <w:tcPr>
            <w:tcW w:w="3929" w:type="dxa"/>
            <w:vAlign w:val="center"/>
          </w:tcPr>
          <w:p w14:paraId="786C6539" w14:textId="1D3DD1BB" w:rsidR="009E27FF" w:rsidRPr="00621935" w:rsidRDefault="002E6685" w:rsidP="00903F07">
            <w:pPr>
              <w:keepLines/>
              <w:tabs>
                <w:tab w:val="left" w:pos="0"/>
                <w:tab w:val="center" w:pos="4677"/>
              </w:tabs>
              <w:suppressAutoHyphens/>
              <w:ind w:left="851"/>
              <w:rPr>
                <w:rFonts w:eastAsia="Times New Roman" w:cstheme="minorHAnsi"/>
                <w:sz w:val="20"/>
                <w:szCs w:val="20"/>
                <w:lang w:eastAsia="fr-FR"/>
              </w:rPr>
            </w:pPr>
            <w:r w:rsidRPr="00621935">
              <w:rPr>
                <w:rFonts w:eastAsia="Times New Roman" w:cstheme="minorHAnsi"/>
                <w:sz w:val="20"/>
                <w:szCs w:val="20"/>
                <w:lang w:eastAsia="fr-FR"/>
              </w:rPr>
              <w:t>Détecteur Multicritères QUAD OT</w:t>
            </w:r>
          </w:p>
        </w:tc>
        <w:tc>
          <w:tcPr>
            <w:tcW w:w="2281" w:type="dxa"/>
            <w:vAlign w:val="center"/>
          </w:tcPr>
          <w:p w14:paraId="71743E28" w14:textId="54CC8ED2" w:rsidR="009E27FF"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251</w:t>
            </w:r>
          </w:p>
        </w:tc>
      </w:tr>
      <w:tr w:rsidR="009E27FF" w:rsidRPr="00621935" w14:paraId="065FEE16" w14:textId="77777777" w:rsidTr="00693AFC">
        <w:trPr>
          <w:trHeight w:val="264"/>
        </w:trPr>
        <w:tc>
          <w:tcPr>
            <w:tcW w:w="3929" w:type="dxa"/>
            <w:vAlign w:val="center"/>
          </w:tcPr>
          <w:p w14:paraId="666CE47B" w14:textId="00821EBA" w:rsidR="009E27FF" w:rsidRPr="00621935" w:rsidRDefault="009E27FF" w:rsidP="00903F07">
            <w:pPr>
              <w:keepLines/>
              <w:tabs>
                <w:tab w:val="left" w:pos="0"/>
                <w:tab w:val="center" w:pos="4677"/>
              </w:tabs>
              <w:suppressAutoHyphens/>
              <w:ind w:left="851"/>
              <w:rPr>
                <w:rFonts w:eastAsia="Times New Roman" w:cstheme="minorHAnsi"/>
                <w:sz w:val="20"/>
                <w:szCs w:val="20"/>
                <w:lang w:eastAsia="fr-FR"/>
              </w:rPr>
            </w:pPr>
            <w:r w:rsidRPr="00621935">
              <w:rPr>
                <w:rFonts w:eastAsia="Times New Roman" w:cstheme="minorHAnsi"/>
                <w:sz w:val="20"/>
                <w:szCs w:val="20"/>
                <w:lang w:eastAsia="fr-FR"/>
              </w:rPr>
              <w:t>Détect</w:t>
            </w:r>
            <w:r w:rsidR="00517F4E" w:rsidRPr="00621935">
              <w:rPr>
                <w:rFonts w:eastAsia="Times New Roman" w:cstheme="minorHAnsi"/>
                <w:sz w:val="20"/>
                <w:szCs w:val="20"/>
                <w:lang w:eastAsia="fr-FR"/>
              </w:rPr>
              <w:t>eur Multicritère IQ8 QUAD O2T</w:t>
            </w:r>
          </w:p>
        </w:tc>
        <w:tc>
          <w:tcPr>
            <w:tcW w:w="2281" w:type="dxa"/>
            <w:vAlign w:val="center"/>
          </w:tcPr>
          <w:p w14:paraId="7A861EFE" w14:textId="541EF35D" w:rsidR="009E27FF" w:rsidRPr="00621935" w:rsidRDefault="00517F4E" w:rsidP="00903F07">
            <w:pPr>
              <w:autoSpaceDE w:val="0"/>
              <w:autoSpaceDN w:val="0"/>
              <w:adjustRightInd w:val="0"/>
              <w:ind w:left="851"/>
              <w:rPr>
                <w:rFonts w:cstheme="minorHAnsi"/>
                <w:sz w:val="20"/>
                <w:szCs w:val="20"/>
              </w:rPr>
            </w:pPr>
            <w:r w:rsidRPr="00621935">
              <w:rPr>
                <w:rFonts w:cstheme="minorHAnsi"/>
                <w:sz w:val="20"/>
                <w:szCs w:val="20"/>
              </w:rPr>
              <w:t>2</w:t>
            </w:r>
          </w:p>
        </w:tc>
      </w:tr>
      <w:tr w:rsidR="009E27FF" w:rsidRPr="00621935" w14:paraId="4A0DAF2A" w14:textId="77777777" w:rsidTr="00693AFC">
        <w:trPr>
          <w:trHeight w:val="264"/>
        </w:trPr>
        <w:tc>
          <w:tcPr>
            <w:tcW w:w="3929" w:type="dxa"/>
            <w:vAlign w:val="center"/>
          </w:tcPr>
          <w:p w14:paraId="293D868E" w14:textId="082AF3BC" w:rsidR="009E27FF" w:rsidRPr="00621935" w:rsidRDefault="009E27FF" w:rsidP="00903F07">
            <w:pPr>
              <w:keepLines/>
              <w:tabs>
                <w:tab w:val="left" w:pos="0"/>
                <w:tab w:val="center" w:pos="4677"/>
              </w:tabs>
              <w:suppressAutoHyphens/>
              <w:ind w:left="851"/>
              <w:rPr>
                <w:rFonts w:eastAsia="Times New Roman" w:cstheme="minorHAnsi"/>
                <w:sz w:val="20"/>
                <w:szCs w:val="20"/>
                <w:lang w:eastAsia="fr-FR"/>
              </w:rPr>
            </w:pPr>
            <w:r w:rsidRPr="00621935">
              <w:rPr>
                <w:rFonts w:eastAsia="Times New Roman" w:cstheme="minorHAnsi"/>
                <w:sz w:val="20"/>
                <w:szCs w:val="20"/>
                <w:lang w:eastAsia="fr-FR"/>
              </w:rPr>
              <w:t>Indicateur d’action</w:t>
            </w:r>
          </w:p>
        </w:tc>
        <w:tc>
          <w:tcPr>
            <w:tcW w:w="2281" w:type="dxa"/>
            <w:vAlign w:val="center"/>
          </w:tcPr>
          <w:p w14:paraId="385FB0C8" w14:textId="3500FC77" w:rsidR="009E27FF"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154</w:t>
            </w:r>
          </w:p>
        </w:tc>
      </w:tr>
      <w:tr w:rsidR="00B749E8" w:rsidRPr="00621935" w14:paraId="78296BC4" w14:textId="77777777" w:rsidTr="00693AFC">
        <w:trPr>
          <w:trHeight w:val="264"/>
        </w:trPr>
        <w:tc>
          <w:tcPr>
            <w:tcW w:w="3929" w:type="dxa"/>
            <w:vAlign w:val="center"/>
          </w:tcPr>
          <w:p w14:paraId="0A05B52E" w14:textId="2CC0F284" w:rsidR="00B749E8" w:rsidRPr="00621935" w:rsidRDefault="00B749E8" w:rsidP="00903F07">
            <w:pPr>
              <w:keepLines/>
              <w:tabs>
                <w:tab w:val="left" w:pos="0"/>
                <w:tab w:val="center" w:pos="4677"/>
              </w:tabs>
              <w:suppressAutoHyphens/>
              <w:ind w:left="851"/>
              <w:rPr>
                <w:rFonts w:eastAsia="Times New Roman" w:cstheme="minorHAnsi"/>
                <w:sz w:val="20"/>
                <w:szCs w:val="20"/>
                <w:lang w:eastAsia="fr-FR"/>
              </w:rPr>
            </w:pPr>
            <w:r w:rsidRPr="00621935">
              <w:rPr>
                <w:rFonts w:eastAsia="Times New Roman" w:cstheme="minorHAnsi"/>
                <w:sz w:val="20"/>
                <w:szCs w:val="20"/>
                <w:lang w:eastAsia="fr-FR"/>
              </w:rPr>
              <w:t>Tableau répétiteur d’</w:t>
            </w:r>
            <w:r w:rsidR="002E6685" w:rsidRPr="00621935">
              <w:rPr>
                <w:rFonts w:eastAsia="Times New Roman" w:cstheme="minorHAnsi"/>
                <w:sz w:val="20"/>
                <w:szCs w:val="20"/>
                <w:lang w:eastAsia="fr-FR"/>
              </w:rPr>
              <w:t>alarme</w:t>
            </w:r>
          </w:p>
        </w:tc>
        <w:tc>
          <w:tcPr>
            <w:tcW w:w="2281" w:type="dxa"/>
            <w:vAlign w:val="center"/>
          </w:tcPr>
          <w:p w14:paraId="18044DCD" w14:textId="123A021A" w:rsidR="00B749E8"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5</w:t>
            </w:r>
          </w:p>
        </w:tc>
      </w:tr>
      <w:tr w:rsidR="00B749E8" w:rsidRPr="00621935" w14:paraId="4A466EAB" w14:textId="77777777" w:rsidTr="00693AFC">
        <w:trPr>
          <w:trHeight w:val="264"/>
        </w:trPr>
        <w:tc>
          <w:tcPr>
            <w:tcW w:w="3929" w:type="dxa"/>
            <w:vAlign w:val="center"/>
          </w:tcPr>
          <w:p w14:paraId="6818242E" w14:textId="494294F1" w:rsidR="00B749E8" w:rsidRPr="00621935" w:rsidRDefault="002E6685" w:rsidP="00903F07">
            <w:pPr>
              <w:keepLines/>
              <w:tabs>
                <w:tab w:val="left" w:pos="0"/>
                <w:tab w:val="center" w:pos="4677"/>
              </w:tabs>
              <w:suppressAutoHyphens/>
              <w:ind w:left="851"/>
              <w:rPr>
                <w:rFonts w:eastAsia="Times New Roman" w:cstheme="minorHAnsi"/>
                <w:color w:val="00704A"/>
                <w:sz w:val="20"/>
                <w:szCs w:val="20"/>
                <w:lang w:eastAsia="fr-FR"/>
              </w:rPr>
            </w:pPr>
            <w:r w:rsidRPr="00621935">
              <w:rPr>
                <w:rFonts w:eastAsia="Times New Roman" w:cstheme="minorHAnsi"/>
                <w:sz w:val="20"/>
                <w:szCs w:val="20"/>
                <w:lang w:eastAsia="fr-FR"/>
              </w:rPr>
              <w:lastRenderedPageBreak/>
              <w:t>Module déporté</w:t>
            </w:r>
          </w:p>
        </w:tc>
        <w:tc>
          <w:tcPr>
            <w:tcW w:w="2281" w:type="dxa"/>
            <w:vAlign w:val="center"/>
          </w:tcPr>
          <w:p w14:paraId="0130DACC" w14:textId="70713B59" w:rsidR="00B749E8" w:rsidRPr="00621935" w:rsidRDefault="002E6685" w:rsidP="00903F07">
            <w:pPr>
              <w:autoSpaceDE w:val="0"/>
              <w:autoSpaceDN w:val="0"/>
              <w:adjustRightInd w:val="0"/>
              <w:ind w:left="851"/>
              <w:rPr>
                <w:rFonts w:cstheme="minorHAnsi"/>
                <w:sz w:val="20"/>
                <w:szCs w:val="20"/>
              </w:rPr>
            </w:pPr>
            <w:r w:rsidRPr="00621935">
              <w:rPr>
                <w:rFonts w:cstheme="minorHAnsi"/>
                <w:color w:val="00704A"/>
                <w:sz w:val="20"/>
                <w:szCs w:val="20"/>
              </w:rPr>
              <w:t>31</w:t>
            </w:r>
          </w:p>
        </w:tc>
      </w:tr>
    </w:tbl>
    <w:p w14:paraId="749D2480" w14:textId="77777777" w:rsidR="00C751A9" w:rsidRDefault="00C751A9" w:rsidP="00903F07">
      <w:pPr>
        <w:spacing w:after="0"/>
        <w:ind w:left="851" w:hanging="284"/>
        <w:rPr>
          <w:rFonts w:cstheme="minorHAnsi"/>
          <w:sz w:val="20"/>
          <w:szCs w:val="20"/>
          <w:u w:val="single"/>
        </w:rPr>
      </w:pPr>
    </w:p>
    <w:p w14:paraId="6273E18B" w14:textId="34C7EB5D" w:rsidR="00B749E8" w:rsidRDefault="00517F4E" w:rsidP="00903F07">
      <w:pPr>
        <w:spacing w:after="0"/>
        <w:ind w:left="851" w:hanging="284"/>
        <w:rPr>
          <w:rFonts w:cstheme="minorHAnsi"/>
          <w:sz w:val="20"/>
          <w:szCs w:val="20"/>
          <w:u w:val="single"/>
        </w:rPr>
      </w:pPr>
      <w:r w:rsidRPr="00621935">
        <w:rPr>
          <w:rFonts w:cstheme="minorHAnsi"/>
          <w:sz w:val="20"/>
          <w:szCs w:val="20"/>
          <w:u w:val="single"/>
        </w:rPr>
        <w:t>CMSI :  CMSI 800</w:t>
      </w:r>
      <w:r w:rsidR="00621935" w:rsidRPr="00621935">
        <w:rPr>
          <w:rFonts w:cstheme="minorHAnsi"/>
          <w:sz w:val="20"/>
          <w:szCs w:val="20"/>
          <w:u w:val="single"/>
        </w:rPr>
        <w:t>0</w:t>
      </w:r>
    </w:p>
    <w:p w14:paraId="384893C8" w14:textId="77777777" w:rsidR="00B24682" w:rsidRDefault="00B24682" w:rsidP="00903F07">
      <w:pPr>
        <w:spacing w:after="0"/>
        <w:ind w:left="851" w:hanging="284"/>
        <w:rPr>
          <w:rFonts w:cstheme="minorHAnsi"/>
          <w:sz w:val="20"/>
          <w:szCs w:val="20"/>
          <w:u w:val="single"/>
        </w:rPr>
      </w:pPr>
    </w:p>
    <w:tbl>
      <w:tblPr>
        <w:tblStyle w:val="Grilledutableau"/>
        <w:tblW w:w="6240" w:type="dxa"/>
        <w:tblInd w:w="562" w:type="dxa"/>
        <w:tblLook w:val="04A0" w:firstRow="1" w:lastRow="0" w:firstColumn="1" w:lastColumn="0" w:noHBand="0" w:noVBand="1"/>
      </w:tblPr>
      <w:tblGrid>
        <w:gridCol w:w="3948"/>
        <w:gridCol w:w="2292"/>
      </w:tblGrid>
      <w:tr w:rsidR="00B749E8" w:rsidRPr="00300ABC" w14:paraId="48C4B0B2" w14:textId="77777777" w:rsidTr="00693AFC">
        <w:trPr>
          <w:trHeight w:val="420"/>
        </w:trPr>
        <w:tc>
          <w:tcPr>
            <w:tcW w:w="3948" w:type="dxa"/>
            <w:shd w:val="clear" w:color="auto" w:fill="00B0F0"/>
            <w:vAlign w:val="center"/>
          </w:tcPr>
          <w:p w14:paraId="12A08F74" w14:textId="77777777" w:rsidR="00B749E8" w:rsidRPr="00300ABC" w:rsidRDefault="00B749E8" w:rsidP="00903F07">
            <w:pPr>
              <w:autoSpaceDE w:val="0"/>
              <w:autoSpaceDN w:val="0"/>
              <w:adjustRightInd w:val="0"/>
              <w:ind w:left="851"/>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292" w:type="dxa"/>
            <w:shd w:val="clear" w:color="auto" w:fill="00B0F0"/>
            <w:vAlign w:val="center"/>
          </w:tcPr>
          <w:p w14:paraId="34AC1594" w14:textId="77777777" w:rsidR="00B749E8" w:rsidRPr="00300ABC" w:rsidRDefault="00B749E8" w:rsidP="00903F07">
            <w:pPr>
              <w:autoSpaceDE w:val="0"/>
              <w:autoSpaceDN w:val="0"/>
              <w:adjustRightInd w:val="0"/>
              <w:ind w:left="851"/>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B749E8" w:rsidRPr="00300ABC" w14:paraId="1B068E3F" w14:textId="77777777" w:rsidTr="00693AFC">
        <w:trPr>
          <w:trHeight w:val="314"/>
        </w:trPr>
        <w:tc>
          <w:tcPr>
            <w:tcW w:w="3948" w:type="dxa"/>
            <w:vAlign w:val="center"/>
          </w:tcPr>
          <w:p w14:paraId="5D732E18" w14:textId="77777777" w:rsidR="00B749E8" w:rsidRPr="00454D6B" w:rsidRDefault="009E27FF" w:rsidP="00903F07">
            <w:pPr>
              <w:keepLines/>
              <w:tabs>
                <w:tab w:val="left" w:pos="0"/>
                <w:tab w:val="center" w:pos="4677"/>
              </w:tabs>
              <w:suppressAutoHyphens/>
              <w:ind w:left="851"/>
              <w:rPr>
                <w:rFonts w:cstheme="minorHAnsi"/>
                <w:sz w:val="20"/>
                <w:szCs w:val="20"/>
              </w:rPr>
            </w:pPr>
            <w:r w:rsidRPr="00454D6B">
              <w:rPr>
                <w:rFonts w:eastAsia="Times New Roman" w:cstheme="minorHAnsi"/>
                <w:sz w:val="20"/>
                <w:szCs w:val="20"/>
                <w:lang w:eastAsia="fr-FR"/>
              </w:rPr>
              <w:t>Ouvrant de désenfumage</w:t>
            </w:r>
          </w:p>
        </w:tc>
        <w:tc>
          <w:tcPr>
            <w:tcW w:w="2292" w:type="dxa"/>
            <w:vAlign w:val="center"/>
          </w:tcPr>
          <w:p w14:paraId="26BC25E5" w14:textId="44E6242A" w:rsidR="00B749E8" w:rsidRPr="00454D6B" w:rsidRDefault="00012240" w:rsidP="00903F07">
            <w:pPr>
              <w:autoSpaceDE w:val="0"/>
              <w:autoSpaceDN w:val="0"/>
              <w:adjustRightInd w:val="0"/>
              <w:ind w:left="851"/>
              <w:rPr>
                <w:rFonts w:cstheme="minorHAnsi"/>
                <w:sz w:val="20"/>
                <w:szCs w:val="20"/>
              </w:rPr>
            </w:pPr>
            <w:r w:rsidRPr="00454D6B">
              <w:rPr>
                <w:rFonts w:cstheme="minorHAnsi"/>
                <w:sz w:val="20"/>
                <w:szCs w:val="20"/>
              </w:rPr>
              <w:t>4</w:t>
            </w:r>
          </w:p>
        </w:tc>
      </w:tr>
      <w:tr w:rsidR="00012240" w:rsidRPr="00012240" w14:paraId="277CA89C" w14:textId="77777777" w:rsidTr="00693AFC">
        <w:trPr>
          <w:trHeight w:val="314"/>
        </w:trPr>
        <w:tc>
          <w:tcPr>
            <w:tcW w:w="3948" w:type="dxa"/>
            <w:vAlign w:val="center"/>
          </w:tcPr>
          <w:p w14:paraId="5AE61D55" w14:textId="77777777" w:rsidR="00B749E8" w:rsidRPr="00454D6B" w:rsidRDefault="00B749E8"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Portes Coupe-feu</w:t>
            </w:r>
          </w:p>
        </w:tc>
        <w:tc>
          <w:tcPr>
            <w:tcW w:w="2292" w:type="dxa"/>
            <w:vAlign w:val="center"/>
          </w:tcPr>
          <w:p w14:paraId="490031A0" w14:textId="55F9C5D1" w:rsidR="00B749E8" w:rsidRPr="00454D6B" w:rsidRDefault="00012240" w:rsidP="00903F07">
            <w:pPr>
              <w:autoSpaceDE w:val="0"/>
              <w:autoSpaceDN w:val="0"/>
              <w:adjustRightInd w:val="0"/>
              <w:ind w:left="851"/>
              <w:rPr>
                <w:rFonts w:cstheme="minorHAnsi"/>
                <w:sz w:val="20"/>
                <w:szCs w:val="20"/>
              </w:rPr>
            </w:pPr>
            <w:r w:rsidRPr="00454D6B">
              <w:rPr>
                <w:rFonts w:cstheme="minorHAnsi"/>
                <w:sz w:val="20"/>
                <w:szCs w:val="20"/>
              </w:rPr>
              <w:t>19</w:t>
            </w:r>
          </w:p>
        </w:tc>
      </w:tr>
      <w:tr w:rsidR="00012240" w:rsidRPr="00012240" w14:paraId="095A4D2F" w14:textId="77777777" w:rsidTr="00693AFC">
        <w:trPr>
          <w:trHeight w:val="314"/>
        </w:trPr>
        <w:tc>
          <w:tcPr>
            <w:tcW w:w="3948" w:type="dxa"/>
            <w:vAlign w:val="center"/>
          </w:tcPr>
          <w:p w14:paraId="745D2835" w14:textId="77777777" w:rsidR="009E27FF" w:rsidRPr="00454D6B" w:rsidRDefault="009E27FF"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Clapet coupe-feu</w:t>
            </w:r>
          </w:p>
        </w:tc>
        <w:tc>
          <w:tcPr>
            <w:tcW w:w="2292" w:type="dxa"/>
            <w:vAlign w:val="center"/>
          </w:tcPr>
          <w:p w14:paraId="34DC7AA8" w14:textId="6BC575A1" w:rsidR="009E27FF" w:rsidRPr="00454D6B" w:rsidRDefault="00012240" w:rsidP="00903F07">
            <w:pPr>
              <w:autoSpaceDE w:val="0"/>
              <w:autoSpaceDN w:val="0"/>
              <w:adjustRightInd w:val="0"/>
              <w:ind w:left="851"/>
              <w:rPr>
                <w:rFonts w:cstheme="minorHAnsi"/>
                <w:sz w:val="20"/>
                <w:szCs w:val="20"/>
              </w:rPr>
            </w:pPr>
            <w:r w:rsidRPr="00454D6B">
              <w:rPr>
                <w:rFonts w:cstheme="minorHAnsi"/>
                <w:sz w:val="20"/>
                <w:szCs w:val="20"/>
              </w:rPr>
              <w:t>27</w:t>
            </w:r>
          </w:p>
        </w:tc>
      </w:tr>
      <w:tr w:rsidR="00012240" w:rsidRPr="00012240" w14:paraId="4BAB5053" w14:textId="77777777" w:rsidTr="00693AFC">
        <w:trPr>
          <w:trHeight w:val="314"/>
        </w:trPr>
        <w:tc>
          <w:tcPr>
            <w:tcW w:w="3948" w:type="dxa"/>
            <w:vAlign w:val="center"/>
          </w:tcPr>
          <w:p w14:paraId="684FC8DB" w14:textId="77777777" w:rsidR="00B749E8" w:rsidRPr="00454D6B" w:rsidRDefault="00B749E8"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Volet de désenfumage</w:t>
            </w:r>
          </w:p>
        </w:tc>
        <w:tc>
          <w:tcPr>
            <w:tcW w:w="2292" w:type="dxa"/>
            <w:vAlign w:val="center"/>
          </w:tcPr>
          <w:p w14:paraId="57D97005" w14:textId="2AA596DC" w:rsidR="00B749E8" w:rsidRPr="00454D6B" w:rsidRDefault="00012240" w:rsidP="00903F07">
            <w:pPr>
              <w:autoSpaceDE w:val="0"/>
              <w:autoSpaceDN w:val="0"/>
              <w:adjustRightInd w:val="0"/>
              <w:ind w:left="851"/>
              <w:rPr>
                <w:rFonts w:cstheme="minorHAnsi"/>
                <w:sz w:val="20"/>
                <w:szCs w:val="20"/>
              </w:rPr>
            </w:pPr>
            <w:r w:rsidRPr="00454D6B">
              <w:rPr>
                <w:rFonts w:cstheme="minorHAnsi"/>
                <w:sz w:val="20"/>
                <w:szCs w:val="20"/>
              </w:rPr>
              <w:t>51</w:t>
            </w:r>
          </w:p>
        </w:tc>
      </w:tr>
      <w:tr w:rsidR="00012240" w:rsidRPr="00012240" w14:paraId="5D10CDED" w14:textId="77777777" w:rsidTr="00693AFC">
        <w:trPr>
          <w:trHeight w:val="314"/>
        </w:trPr>
        <w:tc>
          <w:tcPr>
            <w:tcW w:w="3948" w:type="dxa"/>
            <w:vAlign w:val="center"/>
          </w:tcPr>
          <w:p w14:paraId="06355832" w14:textId="77777777" w:rsidR="009E27FF" w:rsidRPr="00454D6B" w:rsidRDefault="009E27FF"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Moteur de désenfumage</w:t>
            </w:r>
          </w:p>
        </w:tc>
        <w:tc>
          <w:tcPr>
            <w:tcW w:w="2292" w:type="dxa"/>
            <w:vAlign w:val="center"/>
          </w:tcPr>
          <w:p w14:paraId="47853A0D" w14:textId="35BE2BCF" w:rsidR="009E27FF" w:rsidRPr="00454D6B" w:rsidRDefault="00012240" w:rsidP="00903F07">
            <w:pPr>
              <w:autoSpaceDE w:val="0"/>
              <w:autoSpaceDN w:val="0"/>
              <w:adjustRightInd w:val="0"/>
              <w:ind w:left="851"/>
              <w:rPr>
                <w:rFonts w:cstheme="minorHAnsi"/>
                <w:sz w:val="20"/>
                <w:szCs w:val="20"/>
              </w:rPr>
            </w:pPr>
            <w:r w:rsidRPr="00454D6B">
              <w:rPr>
                <w:rFonts w:cstheme="minorHAnsi"/>
                <w:sz w:val="20"/>
                <w:szCs w:val="20"/>
              </w:rPr>
              <w:t>11</w:t>
            </w:r>
          </w:p>
        </w:tc>
      </w:tr>
      <w:bookmarkEnd w:id="5"/>
    </w:tbl>
    <w:p w14:paraId="6DCEFDB5" w14:textId="77777777" w:rsidR="005E72CA" w:rsidRPr="00621935" w:rsidRDefault="005E72CA" w:rsidP="00903F07">
      <w:pPr>
        <w:spacing w:after="0"/>
        <w:jc w:val="both"/>
        <w:rPr>
          <w:rFonts w:cstheme="minorHAnsi"/>
          <w:color w:val="00704A"/>
          <w:sz w:val="20"/>
          <w:szCs w:val="20"/>
        </w:rPr>
      </w:pPr>
    </w:p>
    <w:p w14:paraId="65B66430" w14:textId="4331152D" w:rsidR="00EE5FAA" w:rsidRPr="00266C95" w:rsidRDefault="00EE5FAA" w:rsidP="00903F07">
      <w:pPr>
        <w:pStyle w:val="En-tte"/>
        <w:numPr>
          <w:ilvl w:val="1"/>
          <w:numId w:val="3"/>
        </w:numPr>
        <w:tabs>
          <w:tab w:val="clear" w:pos="4536"/>
          <w:tab w:val="clear" w:pos="9072"/>
        </w:tabs>
        <w:jc w:val="both"/>
        <w:rPr>
          <w:rFonts w:cstheme="minorHAnsi"/>
          <w:b/>
          <w:color w:val="0070C0"/>
          <w:u w:val="single"/>
        </w:rPr>
      </w:pPr>
      <w:r>
        <w:rPr>
          <w:rFonts w:cstheme="minorHAnsi"/>
          <w:b/>
          <w:color w:val="0070C0"/>
          <w:u w:val="single"/>
        </w:rPr>
        <w:t>Fonctionnement propre au site</w:t>
      </w:r>
    </w:p>
    <w:p w14:paraId="7AE75BD5" w14:textId="67D7AC5E" w:rsidR="00EE5FAA" w:rsidRDefault="00DF3A22" w:rsidP="00903F07">
      <w:pPr>
        <w:spacing w:after="0" w:line="240" w:lineRule="auto"/>
        <w:jc w:val="both"/>
        <w:rPr>
          <w:rFonts w:cstheme="minorHAnsi"/>
          <w:i/>
        </w:rPr>
      </w:pPr>
      <w:r w:rsidRPr="00DF3A22">
        <w:rPr>
          <w:rFonts w:cstheme="minorHAnsi"/>
          <w:i/>
        </w:rPr>
        <w:t>E</w:t>
      </w:r>
      <w:r w:rsidR="00442D94" w:rsidRPr="00DF3A22">
        <w:rPr>
          <w:rFonts w:cstheme="minorHAnsi"/>
          <w:i/>
        </w:rPr>
        <w:t>n précision</w:t>
      </w:r>
      <w:r w:rsidR="00EE5FAA" w:rsidRPr="00DF3A22">
        <w:rPr>
          <w:rFonts w:cstheme="minorHAnsi"/>
          <w:i/>
        </w:rPr>
        <w:t xml:space="preserve"> de l’article 6.4 du CCTP, les moyens mis à disposition au TITULAIRE seront les suivantes.</w:t>
      </w:r>
    </w:p>
    <w:p w14:paraId="57FC78CD" w14:textId="77777777" w:rsidR="0013595F" w:rsidRPr="00DF3A22" w:rsidRDefault="0013595F" w:rsidP="00903F07">
      <w:pPr>
        <w:spacing w:after="0" w:line="240" w:lineRule="auto"/>
        <w:jc w:val="both"/>
        <w:rPr>
          <w:rFonts w:cstheme="minorHAnsi"/>
          <w:i/>
        </w:rPr>
      </w:pPr>
    </w:p>
    <w:tbl>
      <w:tblPr>
        <w:tblW w:w="638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64"/>
        <w:gridCol w:w="1825"/>
      </w:tblGrid>
      <w:tr w:rsidR="00DF3A22" w:rsidRPr="00DF3A22" w14:paraId="6FBC04E1" w14:textId="07CC2D78" w:rsidTr="00734A37">
        <w:trPr>
          <w:trHeight w:val="425"/>
        </w:trPr>
        <w:tc>
          <w:tcPr>
            <w:tcW w:w="4564" w:type="dxa"/>
            <w:shd w:val="clear" w:color="auto" w:fill="00B0F0"/>
            <w:tcMar>
              <w:top w:w="0" w:type="dxa"/>
              <w:left w:w="108" w:type="dxa"/>
              <w:bottom w:w="0" w:type="dxa"/>
              <w:right w:w="108" w:type="dxa"/>
            </w:tcMar>
            <w:vAlign w:val="center"/>
            <w:hideMark/>
          </w:tcPr>
          <w:p w14:paraId="14937845" w14:textId="3E6A40E2" w:rsidR="00EE5FAA" w:rsidRPr="00DF3A22" w:rsidRDefault="00A0074A" w:rsidP="00903F07">
            <w:pPr>
              <w:spacing w:after="0"/>
              <w:jc w:val="center"/>
              <w:rPr>
                <w:rFonts w:cstheme="minorHAnsi"/>
                <w:b/>
                <w:bCs/>
              </w:rPr>
            </w:pPr>
            <w:r w:rsidRPr="00DF3A22">
              <w:rPr>
                <w:rFonts w:cstheme="minorHAnsi"/>
                <w:b/>
                <w:bCs/>
              </w:rPr>
              <w:t>Equipement</w:t>
            </w:r>
          </w:p>
        </w:tc>
        <w:tc>
          <w:tcPr>
            <w:tcW w:w="1825" w:type="dxa"/>
            <w:shd w:val="clear" w:color="auto" w:fill="00B0F0"/>
            <w:tcMar>
              <w:top w:w="0" w:type="dxa"/>
              <w:left w:w="108" w:type="dxa"/>
              <w:bottom w:w="0" w:type="dxa"/>
              <w:right w:w="108" w:type="dxa"/>
            </w:tcMar>
            <w:vAlign w:val="center"/>
            <w:hideMark/>
          </w:tcPr>
          <w:p w14:paraId="7879B259" w14:textId="77777777" w:rsidR="00EE5FAA" w:rsidRPr="00DF3A22" w:rsidRDefault="00EE5FAA" w:rsidP="00903F07">
            <w:pPr>
              <w:spacing w:after="0"/>
              <w:jc w:val="center"/>
              <w:rPr>
                <w:rFonts w:cstheme="minorHAnsi"/>
                <w:b/>
                <w:bCs/>
              </w:rPr>
            </w:pPr>
            <w:r w:rsidRPr="00DF3A22">
              <w:rPr>
                <w:rFonts w:cstheme="minorHAnsi"/>
                <w:b/>
                <w:bCs/>
              </w:rPr>
              <w:t>CHU Caen</w:t>
            </w:r>
          </w:p>
        </w:tc>
      </w:tr>
      <w:tr w:rsidR="00DF3A22" w:rsidRPr="00DF3A22" w14:paraId="6FC2BBCC" w14:textId="75B409CF" w:rsidTr="00734A37">
        <w:trPr>
          <w:trHeight w:val="470"/>
        </w:trPr>
        <w:tc>
          <w:tcPr>
            <w:tcW w:w="4564" w:type="dxa"/>
            <w:tcMar>
              <w:top w:w="0" w:type="dxa"/>
              <w:left w:w="108" w:type="dxa"/>
              <w:bottom w:w="0" w:type="dxa"/>
              <w:right w:w="108" w:type="dxa"/>
            </w:tcMar>
            <w:vAlign w:val="center"/>
            <w:hideMark/>
          </w:tcPr>
          <w:p w14:paraId="1B141205" w14:textId="1BFDF74E" w:rsidR="00EE5FAA" w:rsidRPr="00DF3A22" w:rsidRDefault="00A0074A" w:rsidP="00903F07">
            <w:pPr>
              <w:spacing w:after="0"/>
              <w:rPr>
                <w:rFonts w:cstheme="minorHAnsi"/>
              </w:rPr>
            </w:pPr>
            <w:r w:rsidRPr="00DF3A22">
              <w:rPr>
                <w:rFonts w:cstheme="minorHAnsi"/>
              </w:rPr>
              <w:t>M</w:t>
            </w:r>
            <w:r w:rsidR="00EE5FAA" w:rsidRPr="00DF3A22">
              <w:rPr>
                <w:rFonts w:cstheme="minorHAnsi"/>
              </w:rPr>
              <w:t>oyens d’accès (clés, badges ou dispositifs équivalents</w:t>
            </w:r>
            <w:r w:rsidRPr="00DF3A22">
              <w:rPr>
                <w:rFonts w:cstheme="minorHAnsi"/>
              </w:rPr>
              <w:t>, …</w:t>
            </w:r>
            <w:r w:rsidR="00EE5FAA" w:rsidRPr="00DF3A22">
              <w:rPr>
                <w:rFonts w:cstheme="minorHAnsi"/>
              </w:rPr>
              <w:t>) </w:t>
            </w:r>
          </w:p>
        </w:tc>
        <w:tc>
          <w:tcPr>
            <w:tcW w:w="1825" w:type="dxa"/>
            <w:tcMar>
              <w:top w:w="0" w:type="dxa"/>
              <w:left w:w="108" w:type="dxa"/>
              <w:bottom w:w="0" w:type="dxa"/>
              <w:right w:w="108" w:type="dxa"/>
            </w:tcMar>
            <w:vAlign w:val="center"/>
          </w:tcPr>
          <w:p w14:paraId="6C03FB0B" w14:textId="4ABCEBE7" w:rsidR="00EE5FAA" w:rsidRPr="00DF3A22" w:rsidRDefault="0077659C" w:rsidP="00903F07">
            <w:pPr>
              <w:spacing w:after="0"/>
              <w:jc w:val="center"/>
              <w:rPr>
                <w:rFonts w:cstheme="minorHAnsi"/>
              </w:rPr>
            </w:pPr>
            <w:sdt>
              <w:sdtPr>
                <w:rPr>
                  <w:rFonts w:cstheme="minorHAnsi"/>
                </w:rPr>
                <w:id w:val="1205223921"/>
                <w14:checkbox>
                  <w14:checked w14:val="1"/>
                  <w14:checkedState w14:val="2612" w14:font="MS Gothic"/>
                  <w14:uncheckedState w14:val="2610" w14:font="MS Gothic"/>
                </w14:checkbox>
              </w:sdtPr>
              <w:sdtEndPr/>
              <w:sdtContent>
                <w:r w:rsidR="00DF3A22" w:rsidRPr="00DF3A22">
                  <w:rPr>
                    <w:rFonts w:ascii="Segoe UI Symbol" w:eastAsia="MS Gothic" w:hAnsi="Segoe UI Symbol" w:cs="Segoe UI Symbol"/>
                  </w:rPr>
                  <w:t>☒</w:t>
                </w:r>
              </w:sdtContent>
            </w:sdt>
            <w:r w:rsidR="00A0074A" w:rsidRPr="00DF3A22">
              <w:rPr>
                <w:rFonts w:cstheme="minorHAnsi"/>
              </w:rPr>
              <w:t xml:space="preserve"> Oui</w:t>
            </w:r>
            <w:r w:rsidR="00A0074A" w:rsidRPr="00DF3A22">
              <w:rPr>
                <w:rFonts w:cstheme="minorHAnsi"/>
              </w:rPr>
              <w:tab/>
            </w:r>
            <w:sdt>
              <w:sdtPr>
                <w:rPr>
                  <w:rFonts w:cstheme="minorHAnsi"/>
                </w:rPr>
                <w:id w:val="-235861174"/>
                <w14:checkbox>
                  <w14:checked w14:val="0"/>
                  <w14:checkedState w14:val="2612" w14:font="MS Gothic"/>
                  <w14:uncheckedState w14:val="2610" w14:font="MS Gothic"/>
                </w14:checkbox>
              </w:sdtPr>
              <w:sdtEndPr/>
              <w:sdtContent>
                <w:r w:rsidR="00012240">
                  <w:rPr>
                    <w:rFonts w:ascii="MS Gothic" w:eastAsia="MS Gothic" w:hAnsi="MS Gothic" w:cstheme="minorHAnsi" w:hint="eastAsia"/>
                  </w:rPr>
                  <w:t>☐</w:t>
                </w:r>
              </w:sdtContent>
            </w:sdt>
            <w:r w:rsidR="00A0074A" w:rsidRPr="00DF3A22">
              <w:rPr>
                <w:rFonts w:cstheme="minorHAnsi"/>
              </w:rPr>
              <w:t xml:space="preserve"> Non</w:t>
            </w:r>
          </w:p>
        </w:tc>
      </w:tr>
      <w:tr w:rsidR="00DF3A22" w:rsidRPr="00DF3A22" w14:paraId="7A88E8BA" w14:textId="0B79C9F7" w:rsidTr="00734A37">
        <w:trPr>
          <w:trHeight w:val="447"/>
        </w:trPr>
        <w:tc>
          <w:tcPr>
            <w:tcW w:w="4564" w:type="dxa"/>
            <w:tcMar>
              <w:top w:w="0" w:type="dxa"/>
              <w:left w:w="108" w:type="dxa"/>
              <w:bottom w:w="0" w:type="dxa"/>
              <w:right w:w="108" w:type="dxa"/>
            </w:tcMar>
            <w:vAlign w:val="center"/>
            <w:hideMark/>
          </w:tcPr>
          <w:p w14:paraId="1CAB630B" w14:textId="79051F8F" w:rsidR="00EE5FAA" w:rsidRPr="00DF3A22" w:rsidRDefault="00A0074A" w:rsidP="00903F07">
            <w:pPr>
              <w:spacing w:after="0"/>
              <w:rPr>
                <w:rFonts w:cstheme="minorHAnsi"/>
              </w:rPr>
            </w:pPr>
            <w:r w:rsidRPr="00DF3A22">
              <w:rPr>
                <w:rFonts w:cstheme="minorHAnsi"/>
              </w:rPr>
              <w:t xml:space="preserve">Moyens de communication (téléphone, </w:t>
            </w:r>
            <w:r w:rsidR="00EE5FAA" w:rsidRPr="00DF3A22">
              <w:rPr>
                <w:rFonts w:cstheme="minorHAnsi"/>
              </w:rPr>
              <w:t>talkie-walkie</w:t>
            </w:r>
            <w:r w:rsidRPr="00DF3A22">
              <w:rPr>
                <w:rFonts w:cstheme="minorHAnsi"/>
              </w:rPr>
              <w:t>, …)</w:t>
            </w:r>
            <w:r w:rsidR="00EE5FAA" w:rsidRPr="00DF3A22">
              <w:rPr>
                <w:rFonts w:cstheme="minorHAnsi"/>
              </w:rPr>
              <w:t> </w:t>
            </w:r>
          </w:p>
        </w:tc>
        <w:tc>
          <w:tcPr>
            <w:tcW w:w="1825" w:type="dxa"/>
            <w:tcMar>
              <w:top w:w="0" w:type="dxa"/>
              <w:left w:w="108" w:type="dxa"/>
              <w:bottom w:w="0" w:type="dxa"/>
              <w:right w:w="108" w:type="dxa"/>
            </w:tcMar>
            <w:vAlign w:val="center"/>
          </w:tcPr>
          <w:p w14:paraId="7603600E" w14:textId="09FAC6BF" w:rsidR="00EE5FAA" w:rsidRPr="00DF3A22" w:rsidRDefault="0077659C" w:rsidP="00903F07">
            <w:pPr>
              <w:spacing w:after="0"/>
              <w:jc w:val="center"/>
              <w:rPr>
                <w:rFonts w:cstheme="minorHAnsi"/>
              </w:rPr>
            </w:pPr>
            <w:sdt>
              <w:sdtPr>
                <w:rPr>
                  <w:rFonts w:cstheme="minorHAnsi"/>
                </w:rPr>
                <w:id w:val="1809276289"/>
                <w14:checkbox>
                  <w14:checked w14:val="0"/>
                  <w14:checkedState w14:val="2612" w14:font="MS Gothic"/>
                  <w14:uncheckedState w14:val="2610" w14:font="MS Gothic"/>
                </w14:checkbox>
              </w:sdtPr>
              <w:sdtEndPr/>
              <w:sdtContent>
                <w:r w:rsidR="00A0074A" w:rsidRPr="00DF3A22">
                  <w:rPr>
                    <w:rFonts w:ascii="Segoe UI Symbol" w:eastAsia="MS Gothic" w:hAnsi="Segoe UI Symbol" w:cs="Segoe UI Symbol"/>
                  </w:rPr>
                  <w:t>☐</w:t>
                </w:r>
              </w:sdtContent>
            </w:sdt>
            <w:r w:rsidR="00A0074A" w:rsidRPr="00DF3A22">
              <w:rPr>
                <w:rFonts w:cstheme="minorHAnsi"/>
              </w:rPr>
              <w:t xml:space="preserve"> Oui</w:t>
            </w:r>
            <w:r w:rsidR="00A0074A" w:rsidRPr="00DF3A22">
              <w:rPr>
                <w:rFonts w:cstheme="minorHAnsi"/>
              </w:rPr>
              <w:tab/>
            </w:r>
            <w:sdt>
              <w:sdtPr>
                <w:rPr>
                  <w:rFonts w:cstheme="minorHAnsi"/>
                </w:rPr>
                <w:id w:val="1734729862"/>
                <w14:checkbox>
                  <w14:checked w14:val="1"/>
                  <w14:checkedState w14:val="2612" w14:font="MS Gothic"/>
                  <w14:uncheckedState w14:val="2610" w14:font="MS Gothic"/>
                </w14:checkbox>
              </w:sdtPr>
              <w:sdtEndPr/>
              <w:sdtContent>
                <w:r w:rsidR="00DF3A22" w:rsidRPr="00DF3A22">
                  <w:rPr>
                    <w:rFonts w:ascii="Segoe UI Symbol" w:eastAsia="MS Gothic" w:hAnsi="Segoe UI Symbol" w:cs="Segoe UI Symbol"/>
                  </w:rPr>
                  <w:t>☒</w:t>
                </w:r>
              </w:sdtContent>
            </w:sdt>
            <w:r w:rsidR="00A0074A" w:rsidRPr="00DF3A22">
              <w:rPr>
                <w:rFonts w:cstheme="minorHAnsi"/>
              </w:rPr>
              <w:t xml:space="preserve"> Non</w:t>
            </w:r>
          </w:p>
        </w:tc>
      </w:tr>
    </w:tbl>
    <w:p w14:paraId="0AA90E27" w14:textId="77777777" w:rsidR="0013595F" w:rsidRDefault="0013595F" w:rsidP="00903F07">
      <w:pPr>
        <w:spacing w:after="0" w:line="240" w:lineRule="auto"/>
        <w:jc w:val="both"/>
        <w:rPr>
          <w:rFonts w:cstheme="minorHAnsi"/>
        </w:rPr>
      </w:pPr>
    </w:p>
    <w:p w14:paraId="7A4E229A" w14:textId="6CEAE6E7" w:rsidR="00EE5FAA" w:rsidRPr="00266C95" w:rsidRDefault="00DF3A22" w:rsidP="00903F07">
      <w:pPr>
        <w:spacing w:after="0" w:line="240" w:lineRule="auto"/>
        <w:jc w:val="both"/>
        <w:rPr>
          <w:rFonts w:cstheme="minorHAnsi"/>
        </w:rPr>
      </w:pPr>
      <w:r w:rsidRPr="00266C95">
        <w:rPr>
          <w:rFonts w:cstheme="minorHAnsi"/>
        </w:rPr>
        <w:t xml:space="preserve">Les moyens d’accès seront délivrés par le poste de garde. Une boîte à clé avec le PG est </w:t>
      </w:r>
      <w:r w:rsidR="00EB7838" w:rsidRPr="00266C95">
        <w:rPr>
          <w:rFonts w:cstheme="minorHAnsi"/>
        </w:rPr>
        <w:t>mise</w:t>
      </w:r>
      <w:r w:rsidRPr="00266C95">
        <w:rPr>
          <w:rFonts w:cstheme="minorHAnsi"/>
        </w:rPr>
        <w:t xml:space="preserve"> </w:t>
      </w:r>
      <w:r w:rsidR="00012240" w:rsidRPr="00266C95">
        <w:rPr>
          <w:rFonts w:cstheme="minorHAnsi"/>
        </w:rPr>
        <w:t>à disposition</w:t>
      </w:r>
      <w:r w:rsidRPr="00266C95">
        <w:rPr>
          <w:rFonts w:cstheme="minorHAnsi"/>
        </w:rPr>
        <w:t xml:space="preserve"> du titulaire.</w:t>
      </w:r>
    </w:p>
    <w:p w14:paraId="6E9B70F9" w14:textId="66860CC3" w:rsidR="00EE5FAA" w:rsidRPr="00501E54" w:rsidRDefault="00EE5FAA" w:rsidP="00903F07">
      <w:pPr>
        <w:spacing w:after="0" w:line="240" w:lineRule="auto"/>
        <w:jc w:val="both"/>
        <w:rPr>
          <w:rFonts w:cstheme="minorHAnsi"/>
        </w:rPr>
      </w:pPr>
      <w:r w:rsidRPr="00501E54">
        <w:rPr>
          <w:rFonts w:cstheme="minorHAnsi"/>
        </w:rPr>
        <w:t xml:space="preserve">Pour </w:t>
      </w:r>
      <w:r w:rsidR="00442D94" w:rsidRPr="00501E54">
        <w:rPr>
          <w:rFonts w:cstheme="minorHAnsi"/>
        </w:rPr>
        <w:t>mémoire, avant et à la fin de cha</w:t>
      </w:r>
      <w:r w:rsidRPr="00501E54">
        <w:rPr>
          <w:rFonts w:cstheme="minorHAnsi"/>
        </w:rPr>
        <w:t xml:space="preserve">que intervention, le technicien intervenant </w:t>
      </w:r>
      <w:r w:rsidR="00442D94" w:rsidRPr="00501E54">
        <w:rPr>
          <w:rFonts w:cstheme="minorHAnsi"/>
        </w:rPr>
        <w:t xml:space="preserve">pour le compte du TITULAIRE </w:t>
      </w:r>
      <w:r w:rsidRPr="00501E54">
        <w:rPr>
          <w:rFonts w:cstheme="minorHAnsi"/>
        </w:rPr>
        <w:t>devra contacter le poste de garde au 02 31 06 50 27 afin que cette intervention puisse être notée sur la main courante électronique.</w:t>
      </w:r>
    </w:p>
    <w:p w14:paraId="60DCBB9F" w14:textId="2EF5D1C0" w:rsidR="004D2B6D" w:rsidRDefault="004D2B6D" w:rsidP="00903F07">
      <w:pPr>
        <w:spacing w:after="0" w:line="240" w:lineRule="auto"/>
        <w:jc w:val="both"/>
        <w:rPr>
          <w:rFonts w:cstheme="minorHAnsi"/>
        </w:rPr>
      </w:pPr>
    </w:p>
    <w:p w14:paraId="277C8C24" w14:textId="70190F4D" w:rsidR="00E940A1" w:rsidRDefault="00E940A1" w:rsidP="00903F07">
      <w:pPr>
        <w:spacing w:after="0" w:line="240" w:lineRule="auto"/>
        <w:jc w:val="both"/>
        <w:rPr>
          <w:rFonts w:cstheme="minorHAnsi"/>
        </w:rPr>
      </w:pPr>
    </w:p>
    <w:p w14:paraId="0C6CEF18" w14:textId="77777777" w:rsidR="00E940A1" w:rsidRDefault="00E940A1" w:rsidP="00903F07">
      <w:pPr>
        <w:spacing w:after="0" w:line="240" w:lineRule="auto"/>
        <w:jc w:val="both"/>
        <w:rPr>
          <w:rFonts w:cstheme="minorHAnsi"/>
        </w:rPr>
      </w:pPr>
    </w:p>
    <w:p w14:paraId="4141030E" w14:textId="77777777" w:rsidR="001A26E3" w:rsidRDefault="001A26E3" w:rsidP="00903F07">
      <w:pPr>
        <w:spacing w:after="0" w:line="240" w:lineRule="auto"/>
        <w:jc w:val="both"/>
        <w:rPr>
          <w:rFonts w:cstheme="minorHAnsi"/>
        </w:rPr>
      </w:pPr>
    </w:p>
    <w:p w14:paraId="1C1C8AB6" w14:textId="77777777" w:rsidR="00CE2C7B" w:rsidRPr="00501E54" w:rsidRDefault="00CE2C7B" w:rsidP="00903F07">
      <w:pPr>
        <w:spacing w:after="0" w:line="240" w:lineRule="auto"/>
        <w:jc w:val="both"/>
        <w:rPr>
          <w:rFonts w:cstheme="minorHAnsi"/>
        </w:rPr>
      </w:pPr>
    </w:p>
    <w:p w14:paraId="2ADB81CA" w14:textId="677A28F4" w:rsidR="000577BE" w:rsidRPr="009210F1" w:rsidRDefault="001C6F50" w:rsidP="00903F07">
      <w:pPr>
        <w:spacing w:after="0" w:line="240" w:lineRule="auto"/>
        <w:jc w:val="both"/>
        <w:rPr>
          <w:rFonts w:cstheme="minorHAnsi"/>
          <w:b/>
          <w:caps/>
          <w:color w:val="00734B"/>
          <w:u w:val="single"/>
        </w:rPr>
      </w:pPr>
      <w:r>
        <w:rPr>
          <w:rFonts w:cstheme="minorHAnsi"/>
          <w:b/>
          <w:caps/>
          <w:color w:val="00734B"/>
          <w:u w:val="single"/>
        </w:rPr>
        <w:t xml:space="preserve"> II </w:t>
      </w:r>
      <w:r w:rsidR="000577BE">
        <w:rPr>
          <w:rFonts w:cstheme="minorHAnsi"/>
          <w:b/>
          <w:caps/>
          <w:color w:val="00734B"/>
          <w:u w:val="single"/>
        </w:rPr>
        <w:t>UCP</w:t>
      </w:r>
    </w:p>
    <w:p w14:paraId="08C7FA1E" w14:textId="0E02227D" w:rsidR="000577BE" w:rsidRDefault="000577BE" w:rsidP="00903F07">
      <w:pPr>
        <w:pStyle w:val="En-tte"/>
        <w:numPr>
          <w:ilvl w:val="0"/>
          <w:numId w:val="22"/>
        </w:numPr>
        <w:tabs>
          <w:tab w:val="clear" w:pos="4536"/>
          <w:tab w:val="clear" w:pos="9072"/>
        </w:tabs>
        <w:jc w:val="both"/>
        <w:rPr>
          <w:rFonts w:cstheme="minorHAnsi"/>
          <w:b/>
          <w:color w:val="0070C0"/>
          <w:u w:val="single"/>
        </w:rPr>
      </w:pPr>
      <w:r>
        <w:rPr>
          <w:rFonts w:cstheme="minorHAnsi"/>
          <w:b/>
          <w:color w:val="0070C0"/>
          <w:u w:val="single"/>
        </w:rPr>
        <w:t>Présentation du site</w:t>
      </w:r>
    </w:p>
    <w:p w14:paraId="7571223B" w14:textId="0E2C5E6A" w:rsidR="00F026B1" w:rsidRDefault="00F026B1" w:rsidP="00903F07">
      <w:pPr>
        <w:pStyle w:val="Paragraphedeliste"/>
        <w:tabs>
          <w:tab w:val="left" w:pos="3285"/>
        </w:tabs>
        <w:spacing w:after="0"/>
        <w:ind w:left="0"/>
        <w:jc w:val="both"/>
      </w:pPr>
      <w:r>
        <w:t>Le bâtiment UCP est une structure appartenant au CHU de Caen, avec une activité de production alimentaire.</w:t>
      </w:r>
      <w:r w:rsidR="00266C95">
        <w:t xml:space="preserve"> L’établissement ne recevant pas de public par destination, il relève du code du travail.</w:t>
      </w:r>
    </w:p>
    <w:p w14:paraId="1CC94BB3" w14:textId="19B8D900" w:rsidR="00F026B1" w:rsidRDefault="00F026B1" w:rsidP="00903F07">
      <w:pPr>
        <w:pStyle w:val="Paragraphedeliste"/>
        <w:tabs>
          <w:tab w:val="left" w:pos="3285"/>
        </w:tabs>
        <w:spacing w:after="0"/>
        <w:ind w:left="0"/>
        <w:jc w:val="both"/>
      </w:pPr>
      <w:r>
        <w:t>L’implantation du bâtiment UCP est de 2 200 M2 de surface utile et excentré du CHU sur la zone NORMANDIALE, zone d’activité agroalimentaire.</w:t>
      </w:r>
    </w:p>
    <w:p w14:paraId="636988A0" w14:textId="77777777" w:rsidR="00CE2C7B" w:rsidRDefault="00CE2C7B" w:rsidP="00903F07">
      <w:pPr>
        <w:pStyle w:val="Paragraphedeliste"/>
        <w:tabs>
          <w:tab w:val="left" w:pos="3285"/>
        </w:tabs>
        <w:spacing w:after="0"/>
        <w:ind w:left="0"/>
        <w:jc w:val="both"/>
      </w:pPr>
    </w:p>
    <w:p w14:paraId="2DACA8F4" w14:textId="4357BD3F" w:rsidR="004D2B6D" w:rsidRDefault="004D2B6D" w:rsidP="00903F07">
      <w:pPr>
        <w:spacing w:after="0" w:line="240" w:lineRule="auto"/>
        <w:jc w:val="both"/>
        <w:rPr>
          <w:rFonts w:cstheme="minorHAnsi"/>
        </w:rPr>
      </w:pPr>
      <w:r w:rsidRPr="00804912">
        <w:rPr>
          <w:rFonts w:cstheme="minorHAnsi"/>
          <w:u w:val="single"/>
        </w:rPr>
        <w:t>Effectif formation</w:t>
      </w:r>
      <w:r>
        <w:rPr>
          <w:rFonts w:cstheme="minorHAnsi"/>
        </w:rPr>
        <w:t xml:space="preserve"> : 2 agents CHU à former</w:t>
      </w:r>
    </w:p>
    <w:p w14:paraId="1803F96C" w14:textId="6B846E69" w:rsidR="00164EE5" w:rsidRDefault="00164EE5" w:rsidP="00903F07">
      <w:pPr>
        <w:spacing w:after="0" w:line="240" w:lineRule="auto"/>
        <w:jc w:val="both"/>
        <w:rPr>
          <w:rFonts w:cstheme="minorHAnsi"/>
        </w:rPr>
      </w:pPr>
    </w:p>
    <w:p w14:paraId="79A01DB7" w14:textId="220B9A5E" w:rsidR="00164EE5" w:rsidRDefault="00164EE5" w:rsidP="00164EE5">
      <w:pPr>
        <w:spacing w:after="0" w:line="240" w:lineRule="auto"/>
        <w:jc w:val="both"/>
        <w:rPr>
          <w:rFonts w:cstheme="minorHAnsi"/>
        </w:rPr>
      </w:pPr>
      <w:r w:rsidRPr="003D4009">
        <w:rPr>
          <w:rFonts w:cstheme="minorHAnsi"/>
          <w:u w:val="single"/>
        </w:rPr>
        <w:t>Nombre de visite annuelle</w:t>
      </w:r>
      <w:r w:rsidR="007D2369">
        <w:rPr>
          <w:rFonts w:cstheme="minorHAnsi"/>
          <w:u w:val="single"/>
        </w:rPr>
        <w:t xml:space="preserve"> de maintenance préventive</w:t>
      </w:r>
      <w:r>
        <w:rPr>
          <w:rFonts w:cstheme="minorHAnsi"/>
        </w:rPr>
        <w:t> : 2</w:t>
      </w:r>
    </w:p>
    <w:p w14:paraId="5F059A71" w14:textId="77777777" w:rsidR="00CE2C7B" w:rsidRPr="00621935" w:rsidRDefault="00CE2C7B" w:rsidP="00903F07">
      <w:pPr>
        <w:spacing w:after="0" w:line="240" w:lineRule="auto"/>
        <w:jc w:val="both"/>
        <w:rPr>
          <w:rFonts w:cstheme="minorHAnsi"/>
        </w:rPr>
      </w:pPr>
    </w:p>
    <w:p w14:paraId="7D9A628B" w14:textId="5FA80129" w:rsidR="00F026B1" w:rsidRDefault="000577BE" w:rsidP="00903F07">
      <w:pPr>
        <w:pStyle w:val="En-tte"/>
        <w:numPr>
          <w:ilvl w:val="0"/>
          <w:numId w:val="22"/>
        </w:numPr>
        <w:tabs>
          <w:tab w:val="clear" w:pos="4536"/>
          <w:tab w:val="clear" w:pos="9072"/>
        </w:tabs>
        <w:jc w:val="both"/>
        <w:rPr>
          <w:rFonts w:cstheme="minorHAnsi"/>
          <w:b/>
          <w:color w:val="0070C0"/>
          <w:u w:val="single"/>
        </w:rPr>
      </w:pPr>
      <w:r>
        <w:rPr>
          <w:rFonts w:cstheme="minorHAnsi"/>
          <w:b/>
          <w:color w:val="0070C0"/>
          <w:u w:val="single"/>
        </w:rPr>
        <w:t>Présentation détaillée du SSI</w:t>
      </w:r>
    </w:p>
    <w:p w14:paraId="7307F935" w14:textId="5AA0C455" w:rsidR="00266C95" w:rsidRPr="00266C95" w:rsidRDefault="00266C95" w:rsidP="00903F07">
      <w:pPr>
        <w:pStyle w:val="En-tte"/>
        <w:numPr>
          <w:ilvl w:val="0"/>
          <w:numId w:val="19"/>
        </w:numPr>
        <w:tabs>
          <w:tab w:val="clear" w:pos="4536"/>
          <w:tab w:val="clear" w:pos="9072"/>
        </w:tabs>
        <w:ind w:left="567" w:hanging="283"/>
        <w:jc w:val="both"/>
        <w:rPr>
          <w:rFonts w:cstheme="minorHAnsi"/>
        </w:rPr>
      </w:pPr>
      <w:r w:rsidRPr="00266C95">
        <w:rPr>
          <w:rFonts w:cstheme="minorHAnsi"/>
        </w:rPr>
        <w:t>SSI de catégorie A avec équipement d’alarme de type 1.</w:t>
      </w:r>
    </w:p>
    <w:p w14:paraId="6498CF70" w14:textId="5674917F" w:rsidR="00266C95" w:rsidRDefault="00266C95" w:rsidP="00903F07">
      <w:pPr>
        <w:pStyle w:val="En-tte"/>
        <w:numPr>
          <w:ilvl w:val="0"/>
          <w:numId w:val="19"/>
        </w:numPr>
        <w:tabs>
          <w:tab w:val="clear" w:pos="4536"/>
          <w:tab w:val="clear" w:pos="9072"/>
        </w:tabs>
        <w:ind w:left="567" w:hanging="283"/>
        <w:jc w:val="both"/>
        <w:rPr>
          <w:rFonts w:cstheme="minorHAnsi"/>
        </w:rPr>
      </w:pPr>
      <w:r w:rsidRPr="00266C95">
        <w:rPr>
          <w:rFonts w:cstheme="minorHAnsi"/>
        </w:rPr>
        <w:t>Marque : SSI DEF Forte 360 S</w:t>
      </w:r>
    </w:p>
    <w:p w14:paraId="50FE975E" w14:textId="7502D663" w:rsidR="00266C95" w:rsidRDefault="00266C95" w:rsidP="00903F07">
      <w:pPr>
        <w:pStyle w:val="En-tte"/>
        <w:tabs>
          <w:tab w:val="clear" w:pos="4536"/>
          <w:tab w:val="clear" w:pos="9072"/>
        </w:tabs>
        <w:jc w:val="both"/>
        <w:rPr>
          <w:rFonts w:cstheme="minorHAnsi"/>
        </w:rPr>
      </w:pPr>
      <w:r>
        <w:rPr>
          <w:rFonts w:cstheme="minorHAnsi"/>
        </w:rPr>
        <w:t xml:space="preserve">  La modernisation du SSI date de 2023.</w:t>
      </w:r>
    </w:p>
    <w:p w14:paraId="08E77F0B" w14:textId="34016BD7" w:rsidR="00CE2C7B" w:rsidRDefault="00CE2C7B" w:rsidP="00903F07">
      <w:pPr>
        <w:pStyle w:val="En-tte"/>
        <w:tabs>
          <w:tab w:val="clear" w:pos="4536"/>
          <w:tab w:val="clear" w:pos="9072"/>
        </w:tabs>
        <w:jc w:val="both"/>
        <w:rPr>
          <w:rFonts w:cstheme="minorHAnsi"/>
        </w:rPr>
      </w:pPr>
    </w:p>
    <w:p w14:paraId="3592DC57" w14:textId="5E1BC926" w:rsidR="00CE2C7B" w:rsidRDefault="00CE2C7B" w:rsidP="00903F07">
      <w:pPr>
        <w:pStyle w:val="En-tte"/>
        <w:tabs>
          <w:tab w:val="clear" w:pos="4536"/>
          <w:tab w:val="clear" w:pos="9072"/>
        </w:tabs>
        <w:jc w:val="both"/>
        <w:rPr>
          <w:rFonts w:cstheme="minorHAnsi"/>
        </w:rPr>
      </w:pPr>
    </w:p>
    <w:p w14:paraId="6B00A4F2" w14:textId="12C4D892" w:rsidR="00CE2C7B" w:rsidRDefault="00CE2C7B" w:rsidP="00903F07">
      <w:pPr>
        <w:pStyle w:val="En-tte"/>
        <w:tabs>
          <w:tab w:val="clear" w:pos="4536"/>
          <w:tab w:val="clear" w:pos="9072"/>
        </w:tabs>
        <w:jc w:val="both"/>
        <w:rPr>
          <w:rFonts w:cstheme="minorHAnsi"/>
        </w:rPr>
      </w:pPr>
    </w:p>
    <w:p w14:paraId="24B507DF" w14:textId="4FFBBDA4" w:rsidR="00CE2C7B" w:rsidRDefault="00CE2C7B" w:rsidP="00903F07">
      <w:pPr>
        <w:pStyle w:val="En-tte"/>
        <w:tabs>
          <w:tab w:val="clear" w:pos="4536"/>
          <w:tab w:val="clear" w:pos="9072"/>
        </w:tabs>
        <w:jc w:val="both"/>
        <w:rPr>
          <w:rFonts w:cstheme="minorHAnsi"/>
        </w:rPr>
      </w:pPr>
    </w:p>
    <w:p w14:paraId="24701A07" w14:textId="7628E633" w:rsidR="005033AC" w:rsidRDefault="005033AC" w:rsidP="00903F07">
      <w:pPr>
        <w:spacing w:after="0"/>
        <w:ind w:left="2127" w:hanging="1560"/>
        <w:jc w:val="both"/>
        <w:rPr>
          <w:rFonts w:cstheme="minorHAnsi"/>
          <w:sz w:val="20"/>
          <w:szCs w:val="20"/>
          <w:u w:val="single"/>
        </w:rPr>
      </w:pPr>
      <w:r w:rsidRPr="005033AC">
        <w:rPr>
          <w:rFonts w:cstheme="minorHAnsi"/>
          <w:sz w:val="20"/>
          <w:szCs w:val="20"/>
          <w:u w:val="single"/>
        </w:rPr>
        <w:t>SDI : DEF Forte 360 S</w:t>
      </w:r>
    </w:p>
    <w:p w14:paraId="1A142AF1" w14:textId="77777777" w:rsidR="0013595F" w:rsidRPr="005033AC" w:rsidRDefault="0013595F" w:rsidP="00903F07">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5033AC" w:rsidRPr="00300ABC" w14:paraId="15EA4AC8" w14:textId="77777777" w:rsidTr="00902878">
        <w:trPr>
          <w:trHeight w:val="389"/>
        </w:trPr>
        <w:tc>
          <w:tcPr>
            <w:tcW w:w="3634" w:type="dxa"/>
            <w:shd w:val="clear" w:color="auto" w:fill="00B0F0"/>
            <w:vAlign w:val="center"/>
          </w:tcPr>
          <w:p w14:paraId="7BA34A11" w14:textId="77777777" w:rsidR="005033AC" w:rsidRPr="00300ABC" w:rsidRDefault="005033AC"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425D71FA" w14:textId="77777777" w:rsidR="005033AC" w:rsidRPr="00300ABC" w:rsidRDefault="005033AC"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5033AC" w:rsidRPr="00300ABC" w14:paraId="3C1924CE" w14:textId="77777777" w:rsidTr="00902878">
        <w:trPr>
          <w:trHeight w:val="340"/>
        </w:trPr>
        <w:tc>
          <w:tcPr>
            <w:tcW w:w="3634" w:type="dxa"/>
            <w:vAlign w:val="center"/>
          </w:tcPr>
          <w:p w14:paraId="58438EA8" w14:textId="41961190" w:rsidR="005033AC" w:rsidRPr="00517F4E" w:rsidRDefault="005033AC"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ECS </w:t>
            </w:r>
            <w:r>
              <w:rPr>
                <w:rFonts w:eastAsia="Times New Roman" w:cstheme="minorHAnsi"/>
                <w:sz w:val="20"/>
                <w:szCs w:val="20"/>
                <w:lang w:eastAsia="fr-FR"/>
              </w:rPr>
              <w:t>Forte 360 S</w:t>
            </w:r>
          </w:p>
        </w:tc>
        <w:tc>
          <w:tcPr>
            <w:tcW w:w="2110" w:type="dxa"/>
            <w:vAlign w:val="center"/>
          </w:tcPr>
          <w:p w14:paraId="32C49F1F" w14:textId="77777777" w:rsidR="005033AC" w:rsidRPr="00517F4E" w:rsidRDefault="005033AC" w:rsidP="00903F07">
            <w:pPr>
              <w:autoSpaceDE w:val="0"/>
              <w:autoSpaceDN w:val="0"/>
              <w:adjustRightInd w:val="0"/>
              <w:jc w:val="center"/>
              <w:rPr>
                <w:rFonts w:cstheme="minorHAnsi"/>
                <w:sz w:val="20"/>
                <w:szCs w:val="20"/>
              </w:rPr>
            </w:pPr>
            <w:r w:rsidRPr="00517F4E">
              <w:rPr>
                <w:rFonts w:cstheme="minorHAnsi"/>
                <w:sz w:val="20"/>
                <w:szCs w:val="20"/>
              </w:rPr>
              <w:t>1</w:t>
            </w:r>
          </w:p>
        </w:tc>
      </w:tr>
      <w:tr w:rsidR="005033AC" w:rsidRPr="00300ABC" w14:paraId="682F56D3" w14:textId="77777777" w:rsidTr="00902878">
        <w:trPr>
          <w:trHeight w:val="340"/>
        </w:trPr>
        <w:tc>
          <w:tcPr>
            <w:tcW w:w="3634" w:type="dxa"/>
            <w:vAlign w:val="center"/>
          </w:tcPr>
          <w:p w14:paraId="2BA5C3AF" w14:textId="4E3D72B9" w:rsidR="005033AC" w:rsidRPr="00517F4E" w:rsidRDefault="005033AC"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1150EA0B" w14:textId="5B6A9FF9" w:rsidR="005033AC" w:rsidRPr="00517F4E" w:rsidRDefault="005033AC" w:rsidP="00903F07">
            <w:pPr>
              <w:autoSpaceDE w:val="0"/>
              <w:autoSpaceDN w:val="0"/>
              <w:adjustRightInd w:val="0"/>
              <w:jc w:val="center"/>
              <w:rPr>
                <w:rFonts w:cstheme="minorHAnsi"/>
                <w:sz w:val="20"/>
                <w:szCs w:val="20"/>
              </w:rPr>
            </w:pPr>
            <w:r w:rsidRPr="00517F4E">
              <w:rPr>
                <w:rFonts w:cstheme="minorHAnsi"/>
                <w:sz w:val="20"/>
                <w:szCs w:val="20"/>
              </w:rPr>
              <w:t>1</w:t>
            </w:r>
            <w:r>
              <w:rPr>
                <w:rFonts w:cstheme="minorHAnsi"/>
                <w:sz w:val="20"/>
                <w:szCs w:val="20"/>
              </w:rPr>
              <w:t>1</w:t>
            </w:r>
          </w:p>
        </w:tc>
      </w:tr>
      <w:tr w:rsidR="005033AC" w:rsidRPr="00300ABC" w14:paraId="22D02078" w14:textId="77777777" w:rsidTr="00902878">
        <w:trPr>
          <w:trHeight w:val="340"/>
        </w:trPr>
        <w:tc>
          <w:tcPr>
            <w:tcW w:w="3634" w:type="dxa"/>
            <w:vAlign w:val="center"/>
          </w:tcPr>
          <w:p w14:paraId="7B22CAA5" w14:textId="0FAECF46" w:rsidR="005033AC" w:rsidRPr="00517F4E" w:rsidRDefault="005033AC"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Détecteur optique </w:t>
            </w:r>
          </w:p>
        </w:tc>
        <w:tc>
          <w:tcPr>
            <w:tcW w:w="2110" w:type="dxa"/>
            <w:vAlign w:val="center"/>
          </w:tcPr>
          <w:p w14:paraId="00C50EA9" w14:textId="1CF81C28" w:rsidR="005033AC" w:rsidRPr="00517F4E" w:rsidRDefault="005033AC" w:rsidP="00903F07">
            <w:pPr>
              <w:autoSpaceDE w:val="0"/>
              <w:autoSpaceDN w:val="0"/>
              <w:adjustRightInd w:val="0"/>
              <w:jc w:val="center"/>
              <w:rPr>
                <w:rFonts w:cstheme="minorHAnsi"/>
                <w:sz w:val="20"/>
                <w:szCs w:val="20"/>
              </w:rPr>
            </w:pPr>
            <w:r>
              <w:rPr>
                <w:rFonts w:cstheme="minorHAnsi"/>
                <w:sz w:val="20"/>
                <w:szCs w:val="20"/>
              </w:rPr>
              <w:t>92</w:t>
            </w:r>
          </w:p>
        </w:tc>
      </w:tr>
      <w:tr w:rsidR="005033AC" w:rsidRPr="00300ABC" w14:paraId="7AA149D5" w14:textId="77777777" w:rsidTr="00902878">
        <w:trPr>
          <w:trHeight w:val="340"/>
        </w:trPr>
        <w:tc>
          <w:tcPr>
            <w:tcW w:w="3634" w:type="dxa"/>
            <w:vAlign w:val="center"/>
          </w:tcPr>
          <w:p w14:paraId="257A627B" w14:textId="4865718B" w:rsidR="005033AC" w:rsidRPr="00517F4E" w:rsidRDefault="005033AC"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 automatique thermique</w:t>
            </w:r>
          </w:p>
        </w:tc>
        <w:tc>
          <w:tcPr>
            <w:tcW w:w="2110" w:type="dxa"/>
            <w:vAlign w:val="center"/>
          </w:tcPr>
          <w:p w14:paraId="6320C137" w14:textId="4CF93AF0" w:rsidR="005033AC" w:rsidRPr="00517F4E" w:rsidRDefault="005033AC" w:rsidP="00903F07">
            <w:pPr>
              <w:autoSpaceDE w:val="0"/>
              <w:autoSpaceDN w:val="0"/>
              <w:adjustRightInd w:val="0"/>
              <w:jc w:val="center"/>
              <w:rPr>
                <w:rFonts w:cstheme="minorHAnsi"/>
                <w:sz w:val="20"/>
                <w:szCs w:val="20"/>
              </w:rPr>
            </w:pPr>
            <w:r>
              <w:rPr>
                <w:rFonts w:cstheme="minorHAnsi"/>
                <w:sz w:val="20"/>
                <w:szCs w:val="20"/>
              </w:rPr>
              <w:t>46</w:t>
            </w:r>
          </w:p>
        </w:tc>
      </w:tr>
      <w:tr w:rsidR="005033AC" w:rsidRPr="00300ABC" w14:paraId="33A7FFA2" w14:textId="77777777" w:rsidTr="00902878">
        <w:trPr>
          <w:trHeight w:val="340"/>
        </w:trPr>
        <w:tc>
          <w:tcPr>
            <w:tcW w:w="3634" w:type="dxa"/>
            <w:vAlign w:val="center"/>
          </w:tcPr>
          <w:p w14:paraId="189A79A6" w14:textId="0649C67D" w:rsidR="005033AC" w:rsidRPr="00517F4E" w:rsidRDefault="005033AC"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Détecteur </w:t>
            </w:r>
            <w:r>
              <w:rPr>
                <w:rFonts w:eastAsia="Times New Roman" w:cstheme="minorHAnsi"/>
                <w:sz w:val="20"/>
                <w:szCs w:val="20"/>
                <w:lang w:eastAsia="fr-FR"/>
              </w:rPr>
              <w:t>VIRA</w:t>
            </w:r>
          </w:p>
        </w:tc>
        <w:tc>
          <w:tcPr>
            <w:tcW w:w="2110" w:type="dxa"/>
            <w:vAlign w:val="center"/>
          </w:tcPr>
          <w:p w14:paraId="7939A626" w14:textId="1EEB3DEF" w:rsidR="005033AC" w:rsidRPr="00517F4E" w:rsidRDefault="005033AC" w:rsidP="00903F07">
            <w:pPr>
              <w:autoSpaceDE w:val="0"/>
              <w:autoSpaceDN w:val="0"/>
              <w:adjustRightInd w:val="0"/>
              <w:jc w:val="center"/>
              <w:rPr>
                <w:rFonts w:cstheme="minorHAnsi"/>
                <w:sz w:val="20"/>
                <w:szCs w:val="20"/>
              </w:rPr>
            </w:pPr>
            <w:r>
              <w:rPr>
                <w:rFonts w:cstheme="minorHAnsi"/>
                <w:sz w:val="20"/>
                <w:szCs w:val="20"/>
              </w:rPr>
              <w:t>9</w:t>
            </w:r>
          </w:p>
        </w:tc>
      </w:tr>
      <w:tr w:rsidR="005033AC" w:rsidRPr="00300ABC" w14:paraId="7E2C0E67" w14:textId="77777777" w:rsidTr="00902878">
        <w:trPr>
          <w:trHeight w:val="340"/>
        </w:trPr>
        <w:tc>
          <w:tcPr>
            <w:tcW w:w="3634" w:type="dxa"/>
            <w:vAlign w:val="center"/>
          </w:tcPr>
          <w:p w14:paraId="4F06BF32" w14:textId="3340C5BC" w:rsidR="005033AC" w:rsidRPr="00517F4E" w:rsidRDefault="005033AC"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Détecteur </w:t>
            </w:r>
            <w:r>
              <w:rPr>
                <w:rFonts w:eastAsia="Times New Roman" w:cstheme="minorHAnsi"/>
                <w:sz w:val="20"/>
                <w:szCs w:val="20"/>
                <w:lang w:eastAsia="fr-FR"/>
              </w:rPr>
              <w:t>tropicalisé</w:t>
            </w:r>
          </w:p>
        </w:tc>
        <w:tc>
          <w:tcPr>
            <w:tcW w:w="2110" w:type="dxa"/>
            <w:vAlign w:val="center"/>
          </w:tcPr>
          <w:p w14:paraId="50E1B6BB" w14:textId="1AE982B9" w:rsidR="005033AC" w:rsidRPr="00517F4E" w:rsidRDefault="005033AC" w:rsidP="00903F07">
            <w:pPr>
              <w:autoSpaceDE w:val="0"/>
              <w:autoSpaceDN w:val="0"/>
              <w:adjustRightInd w:val="0"/>
              <w:jc w:val="center"/>
              <w:rPr>
                <w:rFonts w:cstheme="minorHAnsi"/>
                <w:sz w:val="20"/>
                <w:szCs w:val="20"/>
              </w:rPr>
            </w:pPr>
            <w:r>
              <w:rPr>
                <w:rFonts w:cstheme="minorHAnsi"/>
                <w:sz w:val="20"/>
                <w:szCs w:val="20"/>
              </w:rPr>
              <w:t>8</w:t>
            </w:r>
          </w:p>
        </w:tc>
      </w:tr>
      <w:tr w:rsidR="005033AC" w:rsidRPr="00300ABC" w14:paraId="79AB6D8E" w14:textId="77777777" w:rsidTr="00902878">
        <w:trPr>
          <w:trHeight w:val="340"/>
        </w:trPr>
        <w:tc>
          <w:tcPr>
            <w:tcW w:w="3634" w:type="dxa"/>
            <w:vAlign w:val="center"/>
          </w:tcPr>
          <w:p w14:paraId="7B3189E3" w14:textId="77777777" w:rsidR="005033AC" w:rsidRPr="00517F4E" w:rsidRDefault="005033AC"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3683CF10" w14:textId="1EC91725" w:rsidR="005033AC" w:rsidRPr="00517F4E" w:rsidRDefault="005033AC" w:rsidP="00903F07">
            <w:pPr>
              <w:autoSpaceDE w:val="0"/>
              <w:autoSpaceDN w:val="0"/>
              <w:adjustRightInd w:val="0"/>
              <w:jc w:val="center"/>
              <w:rPr>
                <w:rFonts w:cstheme="minorHAnsi"/>
                <w:sz w:val="20"/>
                <w:szCs w:val="20"/>
              </w:rPr>
            </w:pPr>
            <w:r>
              <w:rPr>
                <w:rFonts w:cstheme="minorHAnsi"/>
                <w:sz w:val="20"/>
                <w:szCs w:val="20"/>
              </w:rPr>
              <w:t>7</w:t>
            </w:r>
          </w:p>
        </w:tc>
      </w:tr>
      <w:tr w:rsidR="005033AC" w:rsidRPr="00300ABC" w14:paraId="1B7E62D1" w14:textId="77777777" w:rsidTr="00902878">
        <w:trPr>
          <w:trHeight w:val="340"/>
        </w:trPr>
        <w:tc>
          <w:tcPr>
            <w:tcW w:w="3634" w:type="dxa"/>
            <w:vAlign w:val="center"/>
          </w:tcPr>
          <w:p w14:paraId="4096CB22" w14:textId="77777777" w:rsidR="005033AC" w:rsidRPr="00517F4E" w:rsidRDefault="005033AC"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73FBBC94" w14:textId="72F7C2D5" w:rsidR="005033AC" w:rsidRPr="00517F4E" w:rsidRDefault="005033AC" w:rsidP="00903F07">
            <w:pPr>
              <w:autoSpaceDE w:val="0"/>
              <w:autoSpaceDN w:val="0"/>
              <w:adjustRightInd w:val="0"/>
              <w:jc w:val="center"/>
              <w:rPr>
                <w:rFonts w:cstheme="minorHAnsi"/>
                <w:sz w:val="20"/>
                <w:szCs w:val="20"/>
              </w:rPr>
            </w:pPr>
            <w:r>
              <w:rPr>
                <w:rFonts w:cstheme="minorHAnsi"/>
                <w:sz w:val="20"/>
                <w:szCs w:val="20"/>
              </w:rPr>
              <w:t>3</w:t>
            </w:r>
          </w:p>
        </w:tc>
      </w:tr>
    </w:tbl>
    <w:p w14:paraId="11BA0A78" w14:textId="77777777" w:rsidR="00DA35DA" w:rsidRDefault="00DA35DA" w:rsidP="00903F07">
      <w:pPr>
        <w:spacing w:after="0"/>
        <w:ind w:left="2127" w:hanging="1560"/>
        <w:jc w:val="both"/>
        <w:rPr>
          <w:rFonts w:cstheme="minorHAnsi"/>
          <w:sz w:val="20"/>
          <w:szCs w:val="20"/>
          <w:u w:val="single"/>
        </w:rPr>
      </w:pPr>
    </w:p>
    <w:p w14:paraId="771D558D" w14:textId="293066A7" w:rsidR="005033AC" w:rsidRDefault="005033AC" w:rsidP="00903F07">
      <w:pPr>
        <w:spacing w:after="0"/>
        <w:ind w:left="2127" w:hanging="1560"/>
        <w:jc w:val="both"/>
        <w:rPr>
          <w:rFonts w:cstheme="minorHAnsi"/>
          <w:sz w:val="20"/>
          <w:szCs w:val="20"/>
          <w:u w:val="single"/>
        </w:rPr>
      </w:pPr>
      <w:r w:rsidRPr="005033AC">
        <w:rPr>
          <w:rFonts w:cstheme="minorHAnsi"/>
          <w:sz w:val="20"/>
          <w:szCs w:val="20"/>
          <w:u w:val="single"/>
        </w:rPr>
        <w:t>CMSI :  Antares 3</w:t>
      </w:r>
    </w:p>
    <w:p w14:paraId="40DECBF7" w14:textId="77777777" w:rsidR="00DA35DA" w:rsidRPr="005033AC" w:rsidRDefault="00DA35DA" w:rsidP="00903F0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5033AC" w:rsidRPr="00300ABC" w14:paraId="33345DB1" w14:textId="77777777" w:rsidTr="00902878">
        <w:trPr>
          <w:trHeight w:val="482"/>
        </w:trPr>
        <w:tc>
          <w:tcPr>
            <w:tcW w:w="3690" w:type="dxa"/>
            <w:shd w:val="clear" w:color="auto" w:fill="00B0F0"/>
            <w:vAlign w:val="center"/>
          </w:tcPr>
          <w:p w14:paraId="3B67EC3F" w14:textId="77777777" w:rsidR="005033AC" w:rsidRPr="00300ABC" w:rsidRDefault="005033AC"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1CDF07A1" w14:textId="77777777" w:rsidR="005033AC" w:rsidRPr="00300ABC" w:rsidRDefault="005033AC"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5033AC" w:rsidRPr="00300ABC" w14:paraId="61E7BAFA" w14:textId="77777777" w:rsidTr="00902878">
        <w:trPr>
          <w:trHeight w:val="360"/>
        </w:trPr>
        <w:tc>
          <w:tcPr>
            <w:tcW w:w="3690" w:type="dxa"/>
            <w:vAlign w:val="center"/>
          </w:tcPr>
          <w:p w14:paraId="7AFB1D99" w14:textId="407CF094" w:rsidR="005033AC" w:rsidRPr="00454D6B" w:rsidRDefault="00D56F41" w:rsidP="00903F07">
            <w:pPr>
              <w:keepLines/>
              <w:tabs>
                <w:tab w:val="left" w:pos="0"/>
                <w:tab w:val="center" w:pos="4677"/>
              </w:tabs>
              <w:suppressAutoHyphens/>
              <w:rPr>
                <w:rFonts w:cstheme="minorHAnsi"/>
                <w:sz w:val="20"/>
                <w:szCs w:val="20"/>
              </w:rPr>
            </w:pPr>
            <w:r>
              <w:rPr>
                <w:rFonts w:eastAsia="Times New Roman" w:cstheme="minorHAnsi"/>
                <w:sz w:val="20"/>
                <w:szCs w:val="20"/>
                <w:lang w:eastAsia="fr-FR"/>
              </w:rPr>
              <w:t>Antares 3</w:t>
            </w:r>
          </w:p>
        </w:tc>
        <w:tc>
          <w:tcPr>
            <w:tcW w:w="2143" w:type="dxa"/>
            <w:vAlign w:val="center"/>
          </w:tcPr>
          <w:p w14:paraId="0EAB6FAB" w14:textId="1A1BBC61" w:rsidR="005033AC" w:rsidRPr="00454D6B" w:rsidRDefault="00D56F41" w:rsidP="00903F07">
            <w:pPr>
              <w:autoSpaceDE w:val="0"/>
              <w:autoSpaceDN w:val="0"/>
              <w:adjustRightInd w:val="0"/>
              <w:jc w:val="center"/>
              <w:rPr>
                <w:rFonts w:cstheme="minorHAnsi"/>
                <w:sz w:val="20"/>
                <w:szCs w:val="20"/>
              </w:rPr>
            </w:pPr>
            <w:r>
              <w:rPr>
                <w:rFonts w:cstheme="minorHAnsi"/>
                <w:sz w:val="20"/>
                <w:szCs w:val="20"/>
              </w:rPr>
              <w:t>1</w:t>
            </w:r>
          </w:p>
        </w:tc>
      </w:tr>
      <w:tr w:rsidR="005033AC" w:rsidRPr="00012240" w14:paraId="370B3BBE" w14:textId="77777777" w:rsidTr="00902878">
        <w:trPr>
          <w:trHeight w:val="360"/>
        </w:trPr>
        <w:tc>
          <w:tcPr>
            <w:tcW w:w="3690" w:type="dxa"/>
            <w:vAlign w:val="center"/>
          </w:tcPr>
          <w:p w14:paraId="11FCEA15" w14:textId="351C83DA" w:rsidR="005033AC" w:rsidRPr="00454D6B" w:rsidRDefault="00D56F41"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2EACD244" w14:textId="47C50883" w:rsidR="005033AC" w:rsidRPr="00454D6B" w:rsidRDefault="00D56F41" w:rsidP="00903F07">
            <w:pPr>
              <w:autoSpaceDE w:val="0"/>
              <w:autoSpaceDN w:val="0"/>
              <w:adjustRightInd w:val="0"/>
              <w:jc w:val="center"/>
              <w:rPr>
                <w:rFonts w:cstheme="minorHAnsi"/>
                <w:sz w:val="20"/>
                <w:szCs w:val="20"/>
              </w:rPr>
            </w:pPr>
            <w:r>
              <w:rPr>
                <w:rFonts w:cstheme="minorHAnsi"/>
                <w:sz w:val="20"/>
                <w:szCs w:val="20"/>
              </w:rPr>
              <w:t>29</w:t>
            </w:r>
          </w:p>
        </w:tc>
      </w:tr>
      <w:tr w:rsidR="005033AC" w:rsidRPr="00012240" w14:paraId="3257C733" w14:textId="77777777" w:rsidTr="00902878">
        <w:trPr>
          <w:trHeight w:val="360"/>
        </w:trPr>
        <w:tc>
          <w:tcPr>
            <w:tcW w:w="3690" w:type="dxa"/>
            <w:vAlign w:val="center"/>
          </w:tcPr>
          <w:p w14:paraId="44FFB4FA" w14:textId="7064C2D9" w:rsidR="005033AC" w:rsidRPr="00454D6B" w:rsidRDefault="00D56F41"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Ventouse 48 V à rupture</w:t>
            </w:r>
          </w:p>
        </w:tc>
        <w:tc>
          <w:tcPr>
            <w:tcW w:w="2143" w:type="dxa"/>
            <w:vAlign w:val="center"/>
          </w:tcPr>
          <w:p w14:paraId="20CEA334" w14:textId="6493E448" w:rsidR="005033AC" w:rsidRPr="00454D6B" w:rsidRDefault="00D56F41" w:rsidP="00903F07">
            <w:pPr>
              <w:autoSpaceDE w:val="0"/>
              <w:autoSpaceDN w:val="0"/>
              <w:adjustRightInd w:val="0"/>
              <w:jc w:val="center"/>
              <w:rPr>
                <w:rFonts w:cstheme="minorHAnsi"/>
                <w:sz w:val="20"/>
                <w:szCs w:val="20"/>
              </w:rPr>
            </w:pPr>
            <w:r>
              <w:rPr>
                <w:rFonts w:cstheme="minorHAnsi"/>
                <w:sz w:val="20"/>
                <w:szCs w:val="20"/>
              </w:rPr>
              <w:t>4</w:t>
            </w:r>
          </w:p>
        </w:tc>
      </w:tr>
      <w:tr w:rsidR="005033AC" w:rsidRPr="00012240" w14:paraId="4D01C6C5" w14:textId="77777777" w:rsidTr="00902878">
        <w:trPr>
          <w:trHeight w:val="360"/>
        </w:trPr>
        <w:tc>
          <w:tcPr>
            <w:tcW w:w="3690" w:type="dxa"/>
            <w:vAlign w:val="center"/>
          </w:tcPr>
          <w:p w14:paraId="6C81CA0A" w14:textId="5D31015A" w:rsidR="005033AC" w:rsidRPr="00454D6B" w:rsidRDefault="00D56F41"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4A30CBA8" w14:textId="3C0DBFD3" w:rsidR="005033AC" w:rsidRPr="00454D6B" w:rsidRDefault="00D56F41" w:rsidP="00903F07">
            <w:pPr>
              <w:autoSpaceDE w:val="0"/>
              <w:autoSpaceDN w:val="0"/>
              <w:adjustRightInd w:val="0"/>
              <w:jc w:val="center"/>
              <w:rPr>
                <w:rFonts w:cstheme="minorHAnsi"/>
                <w:sz w:val="20"/>
                <w:szCs w:val="20"/>
              </w:rPr>
            </w:pPr>
            <w:r>
              <w:rPr>
                <w:rFonts w:cstheme="minorHAnsi"/>
                <w:sz w:val="20"/>
                <w:szCs w:val="20"/>
              </w:rPr>
              <w:t>6</w:t>
            </w:r>
          </w:p>
        </w:tc>
      </w:tr>
    </w:tbl>
    <w:p w14:paraId="19E77FBA" w14:textId="77777777" w:rsidR="00DA35DA" w:rsidRDefault="00DA35DA" w:rsidP="00DA35DA">
      <w:pPr>
        <w:pStyle w:val="En-tte"/>
        <w:tabs>
          <w:tab w:val="clear" w:pos="4536"/>
          <w:tab w:val="clear" w:pos="9072"/>
        </w:tabs>
        <w:jc w:val="both"/>
        <w:rPr>
          <w:rFonts w:cstheme="minorHAnsi"/>
          <w:b/>
          <w:color w:val="0070C0"/>
          <w:u w:val="single"/>
        </w:rPr>
      </w:pPr>
      <w:bookmarkStart w:id="6" w:name="_Hlk200545820"/>
    </w:p>
    <w:p w14:paraId="0C392A1A" w14:textId="019706AB" w:rsidR="000577BE" w:rsidRDefault="000577BE" w:rsidP="00903F07">
      <w:pPr>
        <w:pStyle w:val="En-tte"/>
        <w:numPr>
          <w:ilvl w:val="0"/>
          <w:numId w:val="22"/>
        </w:numPr>
        <w:tabs>
          <w:tab w:val="clear" w:pos="4536"/>
          <w:tab w:val="clear" w:pos="9072"/>
        </w:tabs>
        <w:jc w:val="both"/>
        <w:rPr>
          <w:rFonts w:cstheme="minorHAnsi"/>
          <w:b/>
          <w:color w:val="0070C0"/>
          <w:u w:val="single"/>
        </w:rPr>
      </w:pPr>
      <w:r w:rsidRPr="00CF5E9B">
        <w:rPr>
          <w:rFonts w:cstheme="minorHAnsi"/>
          <w:b/>
          <w:color w:val="0070C0"/>
          <w:u w:val="single"/>
        </w:rPr>
        <w:t>Fonctionnement propre au site</w:t>
      </w:r>
    </w:p>
    <w:p w14:paraId="637FFBCE" w14:textId="611BBF7D" w:rsidR="00266C95" w:rsidRDefault="00266C95" w:rsidP="00903F07">
      <w:pPr>
        <w:pStyle w:val="Paragraphedeliste"/>
        <w:spacing w:after="0" w:line="240" w:lineRule="auto"/>
        <w:ind w:left="0"/>
        <w:jc w:val="both"/>
        <w:rPr>
          <w:rFonts w:cstheme="minorHAnsi"/>
        </w:rPr>
      </w:pPr>
      <w:r w:rsidRPr="00266C95">
        <w:rPr>
          <w:rFonts w:cstheme="minorHAnsi"/>
        </w:rPr>
        <w:t>En précision de l’article 6.4 du CCTP, les moyens mis à disposition au TITULAIRE seront les suivantes.</w:t>
      </w:r>
    </w:p>
    <w:p w14:paraId="008DF73E" w14:textId="77777777" w:rsidR="00DA35DA" w:rsidRPr="00266C95" w:rsidRDefault="00DA35DA" w:rsidP="00903F07">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266C95" w:rsidRPr="00DF3A22" w14:paraId="5A9DCC05" w14:textId="77777777" w:rsidTr="00902878">
        <w:trPr>
          <w:trHeight w:val="380"/>
        </w:trPr>
        <w:tc>
          <w:tcPr>
            <w:tcW w:w="4050" w:type="dxa"/>
            <w:shd w:val="clear" w:color="auto" w:fill="00B0F0"/>
            <w:tcMar>
              <w:top w:w="0" w:type="dxa"/>
              <w:left w:w="108" w:type="dxa"/>
              <w:bottom w:w="0" w:type="dxa"/>
              <w:right w:w="108" w:type="dxa"/>
            </w:tcMar>
            <w:vAlign w:val="center"/>
            <w:hideMark/>
          </w:tcPr>
          <w:p w14:paraId="3FEC07AB" w14:textId="77777777" w:rsidR="00266C95" w:rsidRPr="00DF3A22" w:rsidRDefault="00266C95" w:rsidP="00903F07">
            <w:pPr>
              <w:spacing w:after="0"/>
              <w:jc w:val="center"/>
              <w:rPr>
                <w:rFonts w:cstheme="minorHAnsi"/>
                <w:b/>
                <w:bCs/>
              </w:rPr>
            </w:pPr>
            <w:r w:rsidRPr="00DF3A22">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5CEF124C" w14:textId="77777777" w:rsidR="00266C95" w:rsidRPr="00DF3A22" w:rsidRDefault="00266C95" w:rsidP="00903F07">
            <w:pPr>
              <w:spacing w:after="0"/>
              <w:jc w:val="center"/>
              <w:rPr>
                <w:rFonts w:cstheme="minorHAnsi"/>
                <w:b/>
                <w:bCs/>
              </w:rPr>
            </w:pPr>
            <w:r w:rsidRPr="00DF3A22">
              <w:rPr>
                <w:rFonts w:cstheme="minorHAnsi"/>
                <w:b/>
                <w:bCs/>
              </w:rPr>
              <w:t>CHU Caen</w:t>
            </w:r>
          </w:p>
        </w:tc>
      </w:tr>
      <w:tr w:rsidR="00266C95" w:rsidRPr="00DF3A22" w14:paraId="700C155D" w14:textId="77777777" w:rsidTr="00902878">
        <w:trPr>
          <w:trHeight w:val="420"/>
        </w:trPr>
        <w:tc>
          <w:tcPr>
            <w:tcW w:w="4050" w:type="dxa"/>
            <w:tcMar>
              <w:top w:w="0" w:type="dxa"/>
              <w:left w:w="108" w:type="dxa"/>
              <w:bottom w:w="0" w:type="dxa"/>
              <w:right w:w="108" w:type="dxa"/>
            </w:tcMar>
            <w:vAlign w:val="center"/>
            <w:hideMark/>
          </w:tcPr>
          <w:p w14:paraId="72A8B08F" w14:textId="2B9EA3B4" w:rsidR="00266C95" w:rsidRPr="00DF3A22" w:rsidRDefault="00266C95" w:rsidP="00903F07">
            <w:pPr>
              <w:spacing w:after="0"/>
              <w:rPr>
                <w:rFonts w:cstheme="minorHAnsi"/>
              </w:rPr>
            </w:pPr>
            <w:r w:rsidRPr="00DF3A22">
              <w:rPr>
                <w:rFonts w:cstheme="minorHAnsi"/>
              </w:rPr>
              <w:t>Moyens d’accès (clés, badges ou dispositifs équivalents, …) </w:t>
            </w:r>
          </w:p>
        </w:tc>
        <w:tc>
          <w:tcPr>
            <w:tcW w:w="1619" w:type="dxa"/>
            <w:tcMar>
              <w:top w:w="0" w:type="dxa"/>
              <w:left w:w="108" w:type="dxa"/>
              <w:bottom w:w="0" w:type="dxa"/>
              <w:right w:w="108" w:type="dxa"/>
            </w:tcMar>
            <w:vAlign w:val="center"/>
          </w:tcPr>
          <w:p w14:paraId="4C8A487F" w14:textId="77777777" w:rsidR="00266C95" w:rsidRPr="00DF3A22" w:rsidRDefault="0077659C" w:rsidP="00903F07">
            <w:pPr>
              <w:spacing w:after="0"/>
              <w:jc w:val="center"/>
              <w:rPr>
                <w:rFonts w:cstheme="minorHAnsi"/>
              </w:rPr>
            </w:pPr>
            <w:sdt>
              <w:sdtPr>
                <w:rPr>
                  <w:rFonts w:cstheme="minorHAnsi"/>
                </w:rPr>
                <w:id w:val="1684011199"/>
                <w14:checkbox>
                  <w14:checked w14:val="1"/>
                  <w14:checkedState w14:val="2612" w14:font="MS Gothic"/>
                  <w14:uncheckedState w14:val="2610" w14:font="MS Gothic"/>
                </w14:checkbox>
              </w:sdtPr>
              <w:sdtEndPr/>
              <w:sdtContent>
                <w:r w:rsidR="00266C95" w:rsidRPr="00DF3A22">
                  <w:rPr>
                    <w:rFonts w:ascii="Segoe UI Symbol" w:eastAsia="MS Gothic" w:hAnsi="Segoe UI Symbol" w:cs="Segoe UI Symbol"/>
                  </w:rPr>
                  <w:t>☒</w:t>
                </w:r>
              </w:sdtContent>
            </w:sdt>
            <w:r w:rsidR="00266C95" w:rsidRPr="00DF3A22">
              <w:rPr>
                <w:rFonts w:cstheme="minorHAnsi"/>
              </w:rPr>
              <w:t xml:space="preserve"> Oui</w:t>
            </w:r>
            <w:r w:rsidR="00266C95" w:rsidRPr="00DF3A22">
              <w:rPr>
                <w:rFonts w:cstheme="minorHAnsi"/>
              </w:rPr>
              <w:tab/>
            </w:r>
            <w:sdt>
              <w:sdtPr>
                <w:rPr>
                  <w:rFonts w:cstheme="minorHAnsi"/>
                </w:rPr>
                <w:id w:val="432801230"/>
                <w14:checkbox>
                  <w14:checked w14:val="0"/>
                  <w14:checkedState w14:val="2612" w14:font="MS Gothic"/>
                  <w14:uncheckedState w14:val="2610" w14:font="MS Gothic"/>
                </w14:checkbox>
              </w:sdtPr>
              <w:sdtEndPr/>
              <w:sdtContent>
                <w:r w:rsidR="00266C95">
                  <w:rPr>
                    <w:rFonts w:ascii="MS Gothic" w:eastAsia="MS Gothic" w:hAnsi="MS Gothic" w:cstheme="minorHAnsi" w:hint="eastAsia"/>
                  </w:rPr>
                  <w:t>☐</w:t>
                </w:r>
              </w:sdtContent>
            </w:sdt>
            <w:r w:rsidR="00266C95" w:rsidRPr="00DF3A22">
              <w:rPr>
                <w:rFonts w:cstheme="minorHAnsi"/>
              </w:rPr>
              <w:t xml:space="preserve"> Non</w:t>
            </w:r>
          </w:p>
        </w:tc>
      </w:tr>
      <w:tr w:rsidR="00266C95" w:rsidRPr="00DF3A22" w14:paraId="54981C0B" w14:textId="77777777" w:rsidTr="00902878">
        <w:trPr>
          <w:trHeight w:val="400"/>
        </w:trPr>
        <w:tc>
          <w:tcPr>
            <w:tcW w:w="4050" w:type="dxa"/>
            <w:tcMar>
              <w:top w:w="0" w:type="dxa"/>
              <w:left w:w="108" w:type="dxa"/>
              <w:bottom w:w="0" w:type="dxa"/>
              <w:right w:w="108" w:type="dxa"/>
            </w:tcMar>
            <w:vAlign w:val="center"/>
            <w:hideMark/>
          </w:tcPr>
          <w:p w14:paraId="1A9C79D6" w14:textId="7FFAEFC7" w:rsidR="00266C95" w:rsidRPr="00DF3A22" w:rsidRDefault="00266C95" w:rsidP="00903F07">
            <w:pPr>
              <w:spacing w:after="0"/>
              <w:rPr>
                <w:rFonts w:cstheme="minorHAnsi"/>
              </w:rPr>
            </w:pPr>
            <w:r w:rsidRPr="00DF3A22">
              <w:rPr>
                <w:rFonts w:cstheme="minorHAnsi"/>
              </w:rPr>
              <w:t>Moyens de communication (téléphone, talkie-walkie, …) </w:t>
            </w:r>
          </w:p>
        </w:tc>
        <w:tc>
          <w:tcPr>
            <w:tcW w:w="1619" w:type="dxa"/>
            <w:tcMar>
              <w:top w:w="0" w:type="dxa"/>
              <w:left w:w="108" w:type="dxa"/>
              <w:bottom w:w="0" w:type="dxa"/>
              <w:right w:w="108" w:type="dxa"/>
            </w:tcMar>
            <w:vAlign w:val="center"/>
          </w:tcPr>
          <w:p w14:paraId="7FFAD3B1" w14:textId="77777777" w:rsidR="00266C95" w:rsidRPr="00DF3A22" w:rsidRDefault="0077659C" w:rsidP="00903F07">
            <w:pPr>
              <w:spacing w:after="0"/>
              <w:jc w:val="center"/>
              <w:rPr>
                <w:rFonts w:cstheme="minorHAnsi"/>
              </w:rPr>
            </w:pPr>
            <w:sdt>
              <w:sdtPr>
                <w:rPr>
                  <w:rFonts w:cstheme="minorHAnsi"/>
                </w:rPr>
                <w:id w:val="164523968"/>
                <w14:checkbox>
                  <w14:checked w14:val="0"/>
                  <w14:checkedState w14:val="2612" w14:font="MS Gothic"/>
                  <w14:uncheckedState w14:val="2610" w14:font="MS Gothic"/>
                </w14:checkbox>
              </w:sdtPr>
              <w:sdtEndPr/>
              <w:sdtContent>
                <w:r w:rsidR="00266C95" w:rsidRPr="00DF3A22">
                  <w:rPr>
                    <w:rFonts w:ascii="Segoe UI Symbol" w:eastAsia="MS Gothic" w:hAnsi="Segoe UI Symbol" w:cs="Segoe UI Symbol"/>
                  </w:rPr>
                  <w:t>☐</w:t>
                </w:r>
              </w:sdtContent>
            </w:sdt>
            <w:r w:rsidR="00266C95" w:rsidRPr="00DF3A22">
              <w:rPr>
                <w:rFonts w:cstheme="minorHAnsi"/>
              </w:rPr>
              <w:t xml:space="preserve"> Oui</w:t>
            </w:r>
            <w:r w:rsidR="00266C95" w:rsidRPr="00DF3A22">
              <w:rPr>
                <w:rFonts w:cstheme="minorHAnsi"/>
              </w:rPr>
              <w:tab/>
            </w:r>
            <w:sdt>
              <w:sdtPr>
                <w:rPr>
                  <w:rFonts w:cstheme="minorHAnsi"/>
                </w:rPr>
                <w:id w:val="1905562321"/>
                <w14:checkbox>
                  <w14:checked w14:val="1"/>
                  <w14:checkedState w14:val="2612" w14:font="MS Gothic"/>
                  <w14:uncheckedState w14:val="2610" w14:font="MS Gothic"/>
                </w14:checkbox>
              </w:sdtPr>
              <w:sdtEndPr/>
              <w:sdtContent>
                <w:r w:rsidR="00266C95" w:rsidRPr="00DF3A22">
                  <w:rPr>
                    <w:rFonts w:ascii="Segoe UI Symbol" w:eastAsia="MS Gothic" w:hAnsi="Segoe UI Symbol" w:cs="Segoe UI Symbol"/>
                  </w:rPr>
                  <w:t>☒</w:t>
                </w:r>
              </w:sdtContent>
            </w:sdt>
            <w:r w:rsidR="00266C95" w:rsidRPr="00DF3A22">
              <w:rPr>
                <w:rFonts w:cstheme="minorHAnsi"/>
              </w:rPr>
              <w:t xml:space="preserve"> Non</w:t>
            </w:r>
          </w:p>
        </w:tc>
      </w:tr>
    </w:tbl>
    <w:p w14:paraId="3C9BB1AB" w14:textId="77777777" w:rsidR="00DA35DA" w:rsidRDefault="00DA35DA" w:rsidP="00903F07">
      <w:pPr>
        <w:pStyle w:val="Paragraphedeliste"/>
        <w:spacing w:after="0" w:line="240" w:lineRule="auto"/>
        <w:ind w:left="0"/>
        <w:jc w:val="both"/>
        <w:rPr>
          <w:rFonts w:cstheme="minorHAnsi"/>
        </w:rPr>
      </w:pPr>
    </w:p>
    <w:p w14:paraId="6A78BDD1" w14:textId="6152B2A1" w:rsidR="00266C95" w:rsidRPr="00454D6B" w:rsidRDefault="00266C95" w:rsidP="00903F07">
      <w:pPr>
        <w:pStyle w:val="Paragraphedeliste"/>
        <w:spacing w:after="0" w:line="240" w:lineRule="auto"/>
        <w:ind w:left="0"/>
        <w:jc w:val="both"/>
        <w:rPr>
          <w:rFonts w:cstheme="minorHAnsi"/>
        </w:rPr>
      </w:pPr>
      <w:r w:rsidRPr="00454D6B">
        <w:rPr>
          <w:rFonts w:cstheme="minorHAnsi"/>
        </w:rPr>
        <w:t xml:space="preserve">Les moyens d’accès seront délivrés par le poste de garde. Une boîte à clé avec le PG est </w:t>
      </w:r>
      <w:r w:rsidR="00FF4537" w:rsidRPr="00454D6B">
        <w:rPr>
          <w:rFonts w:cstheme="minorHAnsi"/>
        </w:rPr>
        <w:t>mise</w:t>
      </w:r>
      <w:r w:rsidRPr="00454D6B">
        <w:rPr>
          <w:rFonts w:cstheme="minorHAnsi"/>
        </w:rPr>
        <w:t xml:space="preserve"> à disposition du titulaire.</w:t>
      </w:r>
    </w:p>
    <w:p w14:paraId="42298529" w14:textId="2F31969F" w:rsidR="002B48B6" w:rsidRDefault="00266C95" w:rsidP="00903F07">
      <w:pPr>
        <w:pStyle w:val="Paragraphedeliste"/>
        <w:spacing w:after="0" w:line="240" w:lineRule="auto"/>
        <w:ind w:left="0"/>
        <w:jc w:val="both"/>
        <w:rPr>
          <w:rFonts w:cstheme="minorHAnsi"/>
        </w:rPr>
      </w:pPr>
      <w:r w:rsidRPr="00454D6B">
        <w:rPr>
          <w:rFonts w:cstheme="minorHAnsi"/>
        </w:rPr>
        <w:t>Pour mémoire, avant et à la fin de chaque intervention, le technicien intervenant pour le compte du TITULAIRE devra contacter le poste de garde au 02 31 06 50 27 afin que cette intervention puisse être notée sur la main courante électronique.</w:t>
      </w:r>
      <w:bookmarkEnd w:id="6"/>
    </w:p>
    <w:p w14:paraId="13AC90DD" w14:textId="5E3E2AC0" w:rsidR="007F5D4E" w:rsidRDefault="007F5D4E" w:rsidP="00903F07">
      <w:pPr>
        <w:pStyle w:val="En-tte"/>
        <w:tabs>
          <w:tab w:val="clear" w:pos="4536"/>
          <w:tab w:val="clear" w:pos="9072"/>
        </w:tabs>
        <w:jc w:val="both"/>
        <w:rPr>
          <w:rFonts w:cstheme="minorHAnsi"/>
          <w:b/>
          <w:caps/>
          <w:color w:val="00734B"/>
          <w:u w:val="single"/>
        </w:rPr>
      </w:pPr>
    </w:p>
    <w:p w14:paraId="4DE65AC0" w14:textId="31FA1E9B" w:rsidR="002B48B6" w:rsidRPr="009210F1" w:rsidRDefault="00491327" w:rsidP="00903F07">
      <w:pPr>
        <w:pStyle w:val="En-tte"/>
        <w:tabs>
          <w:tab w:val="clear" w:pos="4536"/>
          <w:tab w:val="clear" w:pos="9072"/>
        </w:tabs>
        <w:jc w:val="both"/>
        <w:rPr>
          <w:rFonts w:cstheme="minorHAnsi"/>
          <w:b/>
          <w:caps/>
          <w:color w:val="00734B"/>
          <w:u w:val="single"/>
        </w:rPr>
      </w:pPr>
      <w:r>
        <w:rPr>
          <w:rFonts w:cstheme="minorHAnsi"/>
          <w:b/>
          <w:caps/>
          <w:color w:val="00734B"/>
          <w:u w:val="single"/>
        </w:rPr>
        <w:t xml:space="preserve">III </w:t>
      </w:r>
      <w:r w:rsidR="000577BE">
        <w:rPr>
          <w:rFonts w:cstheme="minorHAnsi"/>
          <w:b/>
          <w:caps/>
          <w:color w:val="00734B"/>
          <w:u w:val="single"/>
        </w:rPr>
        <w:t>RPA</w:t>
      </w:r>
    </w:p>
    <w:p w14:paraId="0B494EC9" w14:textId="11AD3F0D" w:rsidR="000577BE" w:rsidRDefault="000577BE" w:rsidP="00903F07">
      <w:pPr>
        <w:pStyle w:val="En-tte"/>
        <w:numPr>
          <w:ilvl w:val="2"/>
          <w:numId w:val="3"/>
        </w:numPr>
        <w:tabs>
          <w:tab w:val="clear" w:pos="4536"/>
          <w:tab w:val="clear" w:pos="9072"/>
        </w:tabs>
        <w:ind w:left="1843" w:hanging="283"/>
        <w:jc w:val="both"/>
        <w:rPr>
          <w:rFonts w:cstheme="minorHAnsi"/>
          <w:b/>
          <w:color w:val="0070C0"/>
          <w:u w:val="single"/>
        </w:rPr>
      </w:pPr>
      <w:r>
        <w:rPr>
          <w:rFonts w:cstheme="minorHAnsi"/>
          <w:b/>
          <w:color w:val="0070C0"/>
          <w:u w:val="single"/>
        </w:rPr>
        <w:t>Présentation du site</w:t>
      </w:r>
    </w:p>
    <w:p w14:paraId="3ED98D8E" w14:textId="486EE9DA" w:rsidR="00C744D8" w:rsidRDefault="00F33713" w:rsidP="00903F07">
      <w:pPr>
        <w:spacing w:after="0"/>
        <w:rPr>
          <w:rFonts w:cstheme="minorHAnsi"/>
        </w:rPr>
      </w:pPr>
      <w:r>
        <w:t>Le site</w:t>
      </w:r>
      <w:r w:rsidR="00A713BB">
        <w:t xml:space="preserve"> de la Charité comporte 5 unités</w:t>
      </w:r>
      <w:r>
        <w:t xml:space="preserve"> en exploitation</w:t>
      </w:r>
      <w:r w:rsidR="00A713BB">
        <w:t xml:space="preserve"> sur environ 20 000 </w:t>
      </w:r>
      <w:r w:rsidRPr="005C08D6">
        <w:rPr>
          <w:rFonts w:cstheme="minorHAnsi"/>
        </w:rPr>
        <w:t>m²</w:t>
      </w:r>
      <w:r>
        <w:rPr>
          <w:rFonts w:cstheme="minorHAnsi"/>
        </w:rPr>
        <w:t xml:space="preserve"> de bâtiment, situé au 53 boulevard de la Charité 14000 CAEN.</w:t>
      </w:r>
      <w:r w:rsidR="00A46246">
        <w:rPr>
          <w:rFonts w:cstheme="minorHAnsi"/>
        </w:rPr>
        <w:t xml:space="preserve"> </w:t>
      </w:r>
    </w:p>
    <w:p w14:paraId="47D59317" w14:textId="0125F11E" w:rsidR="00F33713" w:rsidRDefault="00F33713" w:rsidP="00903F07">
      <w:pPr>
        <w:pStyle w:val="Paragraphedeliste"/>
        <w:numPr>
          <w:ilvl w:val="0"/>
          <w:numId w:val="21"/>
        </w:numPr>
        <w:spacing w:after="0"/>
        <w:ind w:left="567" w:hanging="283"/>
      </w:pPr>
      <w:r>
        <w:t>Un bâtiment identifié MONET</w:t>
      </w:r>
      <w:r w:rsidR="00A46246">
        <w:t>, type U de la 4</w:t>
      </w:r>
      <w:r w:rsidR="00A46246" w:rsidRPr="00A46246">
        <w:rPr>
          <w:vertAlign w:val="superscript"/>
        </w:rPr>
        <w:t>ème</w:t>
      </w:r>
      <w:r w:rsidR="00A46246">
        <w:t xml:space="preserve"> catégorie.</w:t>
      </w:r>
    </w:p>
    <w:p w14:paraId="6336C021" w14:textId="6A5F8F77" w:rsidR="00F33713" w:rsidRDefault="00F33713" w:rsidP="00903F07">
      <w:pPr>
        <w:pStyle w:val="Paragraphedeliste"/>
        <w:numPr>
          <w:ilvl w:val="0"/>
          <w:numId w:val="21"/>
        </w:numPr>
        <w:spacing w:after="0"/>
        <w:ind w:left="567" w:hanging="283"/>
      </w:pPr>
      <w:r>
        <w:t>Deux bâtiments identifiés COROT / DUFY</w:t>
      </w:r>
      <w:r w:rsidR="00A46246">
        <w:t>, type U de la 3</w:t>
      </w:r>
      <w:r w:rsidR="00A46246" w:rsidRPr="00A46246">
        <w:rPr>
          <w:vertAlign w:val="superscript"/>
        </w:rPr>
        <w:t>ème</w:t>
      </w:r>
      <w:r w:rsidR="00A46246">
        <w:t xml:space="preserve"> catégorie</w:t>
      </w:r>
    </w:p>
    <w:p w14:paraId="5A816048" w14:textId="1F5F3D3E" w:rsidR="00F33713" w:rsidRDefault="00F33713" w:rsidP="00903F07">
      <w:pPr>
        <w:pStyle w:val="Paragraphedeliste"/>
        <w:numPr>
          <w:ilvl w:val="0"/>
          <w:numId w:val="21"/>
        </w:numPr>
        <w:spacing w:after="0"/>
        <w:ind w:left="567" w:hanging="283"/>
      </w:pPr>
      <w:r>
        <w:t>Un Bâtiment</w:t>
      </w:r>
      <w:r w:rsidR="00A46246">
        <w:t xml:space="preserve"> identifié</w:t>
      </w:r>
      <w:r>
        <w:t xml:space="preserve"> MATISSE</w:t>
      </w:r>
      <w:r w:rsidR="00A46246">
        <w:t>, type L de la 4</w:t>
      </w:r>
      <w:r w:rsidR="00A46246" w:rsidRPr="00A46246">
        <w:rPr>
          <w:vertAlign w:val="superscript"/>
        </w:rPr>
        <w:t>ème</w:t>
      </w:r>
      <w:r w:rsidR="00A46246">
        <w:t xml:space="preserve"> catégorie</w:t>
      </w:r>
    </w:p>
    <w:p w14:paraId="11E9066D" w14:textId="23BD46FF" w:rsidR="00A46246" w:rsidRDefault="00A46246" w:rsidP="00903F07">
      <w:pPr>
        <w:pStyle w:val="Paragraphedeliste"/>
        <w:numPr>
          <w:ilvl w:val="0"/>
          <w:numId w:val="21"/>
        </w:numPr>
        <w:spacing w:after="0"/>
        <w:ind w:left="567" w:hanging="283"/>
      </w:pPr>
      <w:r>
        <w:lastRenderedPageBreak/>
        <w:t xml:space="preserve">Un bâtiment identifié Central secours. </w:t>
      </w:r>
    </w:p>
    <w:p w14:paraId="2F596573" w14:textId="7ACED3BD" w:rsidR="00A46246" w:rsidRDefault="00A46246" w:rsidP="00903F07">
      <w:pPr>
        <w:spacing w:after="0"/>
      </w:pPr>
      <w:r>
        <w:t>Le site comportait historiquement d’autres bâtiments désaffectés depuis le 24/05/2005.</w:t>
      </w:r>
    </w:p>
    <w:p w14:paraId="22DE4F32" w14:textId="0EA0EF78" w:rsidR="004D2B6D" w:rsidRDefault="004D2B6D" w:rsidP="00903F07">
      <w:pPr>
        <w:spacing w:after="0"/>
      </w:pPr>
      <w:r w:rsidRPr="004D2B6D">
        <w:rPr>
          <w:u w:val="single"/>
        </w:rPr>
        <w:t>Effectif formation</w:t>
      </w:r>
      <w:r>
        <w:t> : 6 agents de sécurité privé à former</w:t>
      </w:r>
    </w:p>
    <w:p w14:paraId="4F0F76FB" w14:textId="1F54515A" w:rsidR="00164EE5" w:rsidRDefault="00164EE5" w:rsidP="00903F07">
      <w:pPr>
        <w:spacing w:after="0"/>
      </w:pPr>
    </w:p>
    <w:p w14:paraId="23D077F2" w14:textId="4CCA0847" w:rsidR="00164EE5" w:rsidRDefault="00164EE5" w:rsidP="00164EE5">
      <w:pPr>
        <w:spacing w:after="0" w:line="240" w:lineRule="auto"/>
        <w:jc w:val="both"/>
        <w:rPr>
          <w:rFonts w:cstheme="minorHAnsi"/>
        </w:rPr>
      </w:pPr>
      <w:r w:rsidRPr="003D4009">
        <w:rPr>
          <w:rFonts w:cstheme="minorHAnsi"/>
          <w:u w:val="single"/>
        </w:rPr>
        <w:t>Nombre de visite annuelle</w:t>
      </w:r>
      <w:r w:rsidR="007D2369">
        <w:rPr>
          <w:rFonts w:cstheme="minorHAnsi"/>
          <w:u w:val="single"/>
        </w:rPr>
        <w:t xml:space="preserve"> de maintenance </w:t>
      </w:r>
      <w:r w:rsidR="00F97B8F">
        <w:rPr>
          <w:rFonts w:cstheme="minorHAnsi"/>
          <w:u w:val="single"/>
        </w:rPr>
        <w:t>préventive</w:t>
      </w:r>
      <w:r w:rsidR="00F97B8F">
        <w:rPr>
          <w:rFonts w:cstheme="minorHAnsi"/>
        </w:rPr>
        <w:t> :</w:t>
      </w:r>
      <w:r>
        <w:rPr>
          <w:rFonts w:cstheme="minorHAnsi"/>
        </w:rPr>
        <w:t xml:space="preserve"> 2</w:t>
      </w:r>
    </w:p>
    <w:p w14:paraId="6B9DE16F" w14:textId="77777777" w:rsidR="004D2B6D" w:rsidRDefault="004D2B6D" w:rsidP="00903F07">
      <w:pPr>
        <w:spacing w:after="0"/>
      </w:pPr>
    </w:p>
    <w:p w14:paraId="1AF2A603" w14:textId="23BBC15A" w:rsidR="00A46246" w:rsidRDefault="00A46246" w:rsidP="00903F07">
      <w:pPr>
        <w:pStyle w:val="En-tte"/>
        <w:numPr>
          <w:ilvl w:val="2"/>
          <w:numId w:val="3"/>
        </w:numPr>
        <w:tabs>
          <w:tab w:val="clear" w:pos="4536"/>
          <w:tab w:val="clear" w:pos="9072"/>
        </w:tabs>
        <w:ind w:left="1985" w:hanging="284"/>
        <w:jc w:val="both"/>
        <w:rPr>
          <w:rFonts w:cstheme="minorHAnsi"/>
          <w:b/>
          <w:color w:val="0070C0"/>
          <w:u w:val="single"/>
        </w:rPr>
      </w:pPr>
      <w:r>
        <w:rPr>
          <w:rFonts w:cstheme="minorHAnsi"/>
          <w:b/>
          <w:color w:val="0070C0"/>
          <w:u w:val="single"/>
        </w:rPr>
        <w:t xml:space="preserve">Présentation détaillée du SSI </w:t>
      </w:r>
    </w:p>
    <w:p w14:paraId="4D9AB840" w14:textId="77777777" w:rsidR="00B778BD" w:rsidRDefault="00B778BD" w:rsidP="00903F07">
      <w:pPr>
        <w:spacing w:after="0"/>
        <w:rPr>
          <w:b/>
          <w:i/>
          <w:color w:val="00B0F0"/>
          <w:u w:val="single"/>
        </w:rPr>
      </w:pPr>
    </w:p>
    <w:p w14:paraId="3D3AFC6D" w14:textId="4F10ABC6" w:rsidR="00A46246" w:rsidRPr="00ED6873" w:rsidRDefault="00597889" w:rsidP="00903F07">
      <w:pPr>
        <w:spacing w:after="0"/>
        <w:rPr>
          <w:b/>
          <w:i/>
          <w:color w:val="00B0F0"/>
          <w:u w:val="single"/>
        </w:rPr>
      </w:pPr>
      <w:r w:rsidRPr="00ED6873">
        <w:rPr>
          <w:b/>
          <w:i/>
          <w:color w:val="00B0F0"/>
          <w:u w:val="single"/>
        </w:rPr>
        <w:t>BATIMENT MONET</w:t>
      </w:r>
    </w:p>
    <w:p w14:paraId="3763E81F" w14:textId="77777777" w:rsidR="00B778BD" w:rsidRDefault="00B778BD" w:rsidP="00903F07">
      <w:pPr>
        <w:spacing w:after="0"/>
        <w:ind w:left="2127" w:hanging="1560"/>
        <w:jc w:val="both"/>
        <w:rPr>
          <w:rFonts w:cstheme="minorHAnsi"/>
          <w:sz w:val="20"/>
          <w:szCs w:val="20"/>
          <w:u w:val="single"/>
        </w:rPr>
      </w:pPr>
    </w:p>
    <w:p w14:paraId="41DA618E" w14:textId="0ECCD02C" w:rsidR="00B322B7" w:rsidRDefault="00B322B7" w:rsidP="00903F07">
      <w:pPr>
        <w:spacing w:after="0"/>
        <w:ind w:left="2127" w:hanging="1560"/>
        <w:jc w:val="both"/>
        <w:rPr>
          <w:rFonts w:cstheme="minorHAnsi"/>
          <w:sz w:val="20"/>
          <w:szCs w:val="20"/>
          <w:u w:val="single"/>
        </w:rPr>
      </w:pPr>
      <w:r w:rsidRPr="005033AC">
        <w:rPr>
          <w:rFonts w:cstheme="minorHAnsi"/>
          <w:sz w:val="20"/>
          <w:szCs w:val="20"/>
          <w:u w:val="single"/>
        </w:rPr>
        <w:t xml:space="preserve">SDI : </w:t>
      </w:r>
      <w:r>
        <w:rPr>
          <w:rFonts w:cstheme="minorHAnsi"/>
          <w:sz w:val="20"/>
          <w:szCs w:val="20"/>
          <w:u w:val="single"/>
        </w:rPr>
        <w:t>CHUBB UTI.com</w:t>
      </w:r>
    </w:p>
    <w:p w14:paraId="625AD278" w14:textId="77777777" w:rsidR="00B778BD" w:rsidRPr="005033AC" w:rsidRDefault="00B778BD" w:rsidP="00903F07">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B322B7" w:rsidRPr="00300ABC" w14:paraId="2A640582" w14:textId="77777777" w:rsidTr="00491327">
        <w:trPr>
          <w:trHeight w:val="389"/>
        </w:trPr>
        <w:tc>
          <w:tcPr>
            <w:tcW w:w="3634" w:type="dxa"/>
            <w:shd w:val="clear" w:color="auto" w:fill="00B0F0"/>
            <w:vAlign w:val="center"/>
          </w:tcPr>
          <w:p w14:paraId="71DD4F5D" w14:textId="77777777" w:rsidR="00B322B7" w:rsidRPr="00300ABC" w:rsidRDefault="00B322B7"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523A8743" w14:textId="77777777" w:rsidR="00B322B7" w:rsidRPr="00300ABC" w:rsidRDefault="00B322B7"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B322B7" w:rsidRPr="00300ABC" w14:paraId="5EBC33EC" w14:textId="77777777" w:rsidTr="00491327">
        <w:trPr>
          <w:trHeight w:val="340"/>
        </w:trPr>
        <w:tc>
          <w:tcPr>
            <w:tcW w:w="3634" w:type="dxa"/>
            <w:vAlign w:val="center"/>
          </w:tcPr>
          <w:p w14:paraId="5A3422D8" w14:textId="29059F72" w:rsidR="00B322B7" w:rsidRPr="00517F4E" w:rsidRDefault="00B322B7"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ECS </w:t>
            </w:r>
            <w:r w:rsidR="00012967">
              <w:rPr>
                <w:rFonts w:eastAsia="Times New Roman" w:cstheme="minorHAnsi"/>
                <w:sz w:val="20"/>
                <w:szCs w:val="20"/>
                <w:lang w:eastAsia="fr-FR"/>
              </w:rPr>
              <w:t>UTI.com</w:t>
            </w:r>
          </w:p>
        </w:tc>
        <w:tc>
          <w:tcPr>
            <w:tcW w:w="2110" w:type="dxa"/>
            <w:vAlign w:val="center"/>
          </w:tcPr>
          <w:p w14:paraId="1D299169" w14:textId="77777777" w:rsidR="00B322B7" w:rsidRPr="00517F4E" w:rsidRDefault="00B322B7" w:rsidP="00903F07">
            <w:pPr>
              <w:autoSpaceDE w:val="0"/>
              <w:autoSpaceDN w:val="0"/>
              <w:adjustRightInd w:val="0"/>
              <w:jc w:val="center"/>
              <w:rPr>
                <w:rFonts w:cstheme="minorHAnsi"/>
                <w:sz w:val="20"/>
                <w:szCs w:val="20"/>
              </w:rPr>
            </w:pPr>
            <w:r w:rsidRPr="00517F4E">
              <w:rPr>
                <w:rFonts w:cstheme="minorHAnsi"/>
                <w:sz w:val="20"/>
                <w:szCs w:val="20"/>
              </w:rPr>
              <w:t>1</w:t>
            </w:r>
          </w:p>
        </w:tc>
      </w:tr>
      <w:tr w:rsidR="00B322B7" w:rsidRPr="00300ABC" w14:paraId="32F871C4" w14:textId="77777777" w:rsidTr="00491327">
        <w:trPr>
          <w:trHeight w:val="340"/>
        </w:trPr>
        <w:tc>
          <w:tcPr>
            <w:tcW w:w="3634" w:type="dxa"/>
            <w:vAlign w:val="center"/>
          </w:tcPr>
          <w:p w14:paraId="7520C936" w14:textId="77777777" w:rsidR="00B322B7" w:rsidRPr="00517F4E" w:rsidRDefault="00B322B7"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05D40CB7" w14:textId="41221239" w:rsidR="00B322B7" w:rsidRPr="00517F4E" w:rsidRDefault="00012967" w:rsidP="00903F07">
            <w:pPr>
              <w:autoSpaceDE w:val="0"/>
              <w:autoSpaceDN w:val="0"/>
              <w:adjustRightInd w:val="0"/>
              <w:jc w:val="center"/>
              <w:rPr>
                <w:rFonts w:cstheme="minorHAnsi"/>
                <w:sz w:val="20"/>
                <w:szCs w:val="20"/>
              </w:rPr>
            </w:pPr>
            <w:r>
              <w:rPr>
                <w:rFonts w:cstheme="minorHAnsi"/>
                <w:sz w:val="20"/>
                <w:szCs w:val="20"/>
              </w:rPr>
              <w:t>19</w:t>
            </w:r>
          </w:p>
        </w:tc>
      </w:tr>
      <w:tr w:rsidR="00B322B7" w:rsidRPr="00300ABC" w14:paraId="5C4373CF" w14:textId="77777777" w:rsidTr="00491327">
        <w:trPr>
          <w:trHeight w:val="340"/>
        </w:trPr>
        <w:tc>
          <w:tcPr>
            <w:tcW w:w="3634" w:type="dxa"/>
            <w:vAlign w:val="center"/>
          </w:tcPr>
          <w:p w14:paraId="00314945" w14:textId="18BE4FB3" w:rsidR="00B322B7" w:rsidRPr="00517F4E" w:rsidRDefault="00B322B7"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p>
        </w:tc>
        <w:tc>
          <w:tcPr>
            <w:tcW w:w="2110" w:type="dxa"/>
            <w:vAlign w:val="center"/>
          </w:tcPr>
          <w:p w14:paraId="7DD4801A" w14:textId="44EFCBD9" w:rsidR="00B322B7" w:rsidRPr="00517F4E" w:rsidRDefault="00012967" w:rsidP="00903F07">
            <w:pPr>
              <w:autoSpaceDE w:val="0"/>
              <w:autoSpaceDN w:val="0"/>
              <w:adjustRightInd w:val="0"/>
              <w:jc w:val="center"/>
              <w:rPr>
                <w:rFonts w:cstheme="minorHAnsi"/>
                <w:sz w:val="20"/>
                <w:szCs w:val="20"/>
              </w:rPr>
            </w:pPr>
            <w:r>
              <w:rPr>
                <w:rFonts w:cstheme="minorHAnsi"/>
                <w:sz w:val="20"/>
                <w:szCs w:val="20"/>
              </w:rPr>
              <w:t>311</w:t>
            </w:r>
          </w:p>
        </w:tc>
      </w:tr>
      <w:tr w:rsidR="00B322B7" w:rsidRPr="00300ABC" w14:paraId="2AD68290" w14:textId="77777777" w:rsidTr="00491327">
        <w:trPr>
          <w:trHeight w:val="340"/>
        </w:trPr>
        <w:tc>
          <w:tcPr>
            <w:tcW w:w="3634" w:type="dxa"/>
            <w:vAlign w:val="center"/>
          </w:tcPr>
          <w:p w14:paraId="0EAF3FC5" w14:textId="77777777" w:rsidR="00B322B7" w:rsidRPr="00517F4E" w:rsidRDefault="00B322B7"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742E2F39" w14:textId="7DAF4B68" w:rsidR="00B322B7" w:rsidRPr="00517F4E" w:rsidRDefault="00012967" w:rsidP="00903F07">
            <w:pPr>
              <w:autoSpaceDE w:val="0"/>
              <w:autoSpaceDN w:val="0"/>
              <w:adjustRightInd w:val="0"/>
              <w:jc w:val="center"/>
              <w:rPr>
                <w:rFonts w:cstheme="minorHAnsi"/>
                <w:sz w:val="20"/>
                <w:szCs w:val="20"/>
              </w:rPr>
            </w:pPr>
            <w:r>
              <w:rPr>
                <w:rFonts w:cstheme="minorHAnsi"/>
                <w:sz w:val="20"/>
                <w:szCs w:val="20"/>
              </w:rPr>
              <w:t>83</w:t>
            </w:r>
          </w:p>
        </w:tc>
      </w:tr>
      <w:tr w:rsidR="00B322B7" w:rsidRPr="00300ABC" w14:paraId="1385D2EE" w14:textId="77777777" w:rsidTr="00491327">
        <w:trPr>
          <w:trHeight w:val="340"/>
        </w:trPr>
        <w:tc>
          <w:tcPr>
            <w:tcW w:w="3634" w:type="dxa"/>
            <w:vAlign w:val="center"/>
          </w:tcPr>
          <w:p w14:paraId="025B94AD" w14:textId="77777777" w:rsidR="00B322B7" w:rsidRPr="00517F4E" w:rsidRDefault="00B322B7"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0E635378" w14:textId="77777777" w:rsidR="00B322B7" w:rsidRPr="00517F4E" w:rsidRDefault="00B322B7" w:rsidP="00903F07">
            <w:pPr>
              <w:autoSpaceDE w:val="0"/>
              <w:autoSpaceDN w:val="0"/>
              <w:adjustRightInd w:val="0"/>
              <w:jc w:val="center"/>
              <w:rPr>
                <w:rFonts w:cstheme="minorHAnsi"/>
                <w:sz w:val="20"/>
                <w:szCs w:val="20"/>
              </w:rPr>
            </w:pPr>
            <w:r>
              <w:rPr>
                <w:rFonts w:cstheme="minorHAnsi"/>
                <w:sz w:val="20"/>
                <w:szCs w:val="20"/>
              </w:rPr>
              <w:t>3</w:t>
            </w:r>
          </w:p>
        </w:tc>
      </w:tr>
    </w:tbl>
    <w:p w14:paraId="6D114BF0" w14:textId="77777777" w:rsidR="0013595F" w:rsidRDefault="0013595F" w:rsidP="00903F07">
      <w:pPr>
        <w:spacing w:after="0"/>
        <w:ind w:left="2127" w:hanging="1560"/>
        <w:jc w:val="both"/>
        <w:rPr>
          <w:rFonts w:cstheme="minorHAnsi"/>
          <w:sz w:val="20"/>
          <w:szCs w:val="20"/>
          <w:u w:val="single"/>
        </w:rPr>
      </w:pPr>
    </w:p>
    <w:p w14:paraId="0FF99EA6" w14:textId="51491F0F" w:rsidR="00B322B7" w:rsidRDefault="00B322B7" w:rsidP="00903F07">
      <w:pPr>
        <w:spacing w:after="0"/>
        <w:ind w:left="2127" w:hanging="1560"/>
        <w:jc w:val="both"/>
        <w:rPr>
          <w:rFonts w:cstheme="minorHAnsi"/>
          <w:sz w:val="20"/>
          <w:szCs w:val="20"/>
          <w:u w:val="single"/>
        </w:rPr>
      </w:pPr>
      <w:r w:rsidRPr="005033AC">
        <w:rPr>
          <w:rFonts w:cstheme="minorHAnsi"/>
          <w:sz w:val="20"/>
          <w:szCs w:val="20"/>
          <w:u w:val="single"/>
        </w:rPr>
        <w:t xml:space="preserve">CMSI : </w:t>
      </w:r>
      <w:r w:rsidR="00012967">
        <w:rPr>
          <w:rFonts w:cstheme="minorHAnsi"/>
          <w:sz w:val="20"/>
          <w:szCs w:val="20"/>
          <w:u w:val="single"/>
        </w:rPr>
        <w:t xml:space="preserve"> CHUBB CMSI.com</w:t>
      </w:r>
    </w:p>
    <w:p w14:paraId="7D3957A4" w14:textId="77777777" w:rsidR="00B778BD" w:rsidRPr="005033AC" w:rsidRDefault="00B778BD" w:rsidP="00903F0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B322B7" w:rsidRPr="00300ABC" w14:paraId="431A2A38" w14:textId="77777777" w:rsidTr="00491327">
        <w:trPr>
          <w:trHeight w:val="482"/>
        </w:trPr>
        <w:tc>
          <w:tcPr>
            <w:tcW w:w="3690" w:type="dxa"/>
            <w:shd w:val="clear" w:color="auto" w:fill="00B0F0"/>
            <w:vAlign w:val="center"/>
          </w:tcPr>
          <w:p w14:paraId="764803E5" w14:textId="77777777" w:rsidR="00B322B7" w:rsidRPr="00300ABC" w:rsidRDefault="00B322B7"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43CA4DDF" w14:textId="77777777" w:rsidR="00B322B7" w:rsidRPr="00300ABC" w:rsidRDefault="00B322B7"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B322B7" w:rsidRPr="00300ABC" w14:paraId="7896ABBB" w14:textId="77777777" w:rsidTr="00491327">
        <w:trPr>
          <w:trHeight w:val="360"/>
        </w:trPr>
        <w:tc>
          <w:tcPr>
            <w:tcW w:w="3690" w:type="dxa"/>
            <w:vAlign w:val="center"/>
          </w:tcPr>
          <w:p w14:paraId="5DD287C0" w14:textId="7DC2ADAE" w:rsidR="00B322B7" w:rsidRPr="00454D6B" w:rsidRDefault="00012967" w:rsidP="00903F07">
            <w:pPr>
              <w:keepLines/>
              <w:tabs>
                <w:tab w:val="left" w:pos="0"/>
                <w:tab w:val="center" w:pos="4677"/>
              </w:tabs>
              <w:suppressAutoHyphens/>
              <w:rPr>
                <w:rFonts w:cstheme="minorHAnsi"/>
                <w:sz w:val="20"/>
                <w:szCs w:val="20"/>
              </w:rPr>
            </w:pPr>
            <w:r>
              <w:rPr>
                <w:rFonts w:cstheme="minorHAnsi"/>
                <w:sz w:val="20"/>
                <w:szCs w:val="20"/>
              </w:rPr>
              <w:t xml:space="preserve">CMSI.com </w:t>
            </w:r>
          </w:p>
        </w:tc>
        <w:tc>
          <w:tcPr>
            <w:tcW w:w="2143" w:type="dxa"/>
            <w:vAlign w:val="center"/>
          </w:tcPr>
          <w:p w14:paraId="70AEAFAE" w14:textId="77777777" w:rsidR="00B322B7" w:rsidRPr="00454D6B" w:rsidRDefault="00B322B7" w:rsidP="00903F07">
            <w:pPr>
              <w:autoSpaceDE w:val="0"/>
              <w:autoSpaceDN w:val="0"/>
              <w:adjustRightInd w:val="0"/>
              <w:jc w:val="center"/>
              <w:rPr>
                <w:rFonts w:cstheme="minorHAnsi"/>
                <w:sz w:val="20"/>
                <w:szCs w:val="20"/>
              </w:rPr>
            </w:pPr>
            <w:r>
              <w:rPr>
                <w:rFonts w:cstheme="minorHAnsi"/>
                <w:sz w:val="20"/>
                <w:szCs w:val="20"/>
              </w:rPr>
              <w:t>1</w:t>
            </w:r>
          </w:p>
        </w:tc>
      </w:tr>
      <w:tr w:rsidR="00B322B7" w:rsidRPr="00012240" w14:paraId="4B393DB8" w14:textId="77777777" w:rsidTr="00491327">
        <w:trPr>
          <w:trHeight w:val="360"/>
        </w:trPr>
        <w:tc>
          <w:tcPr>
            <w:tcW w:w="3690" w:type="dxa"/>
            <w:vAlign w:val="center"/>
          </w:tcPr>
          <w:p w14:paraId="47471926" w14:textId="77777777" w:rsidR="00B322B7" w:rsidRPr="00454D6B" w:rsidRDefault="00B322B7"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0D9C9628" w14:textId="4F54FE8E" w:rsidR="00B322B7" w:rsidRPr="00454D6B" w:rsidRDefault="00ED6873" w:rsidP="00903F07">
            <w:pPr>
              <w:autoSpaceDE w:val="0"/>
              <w:autoSpaceDN w:val="0"/>
              <w:adjustRightInd w:val="0"/>
              <w:jc w:val="center"/>
              <w:rPr>
                <w:rFonts w:cstheme="minorHAnsi"/>
                <w:sz w:val="20"/>
                <w:szCs w:val="20"/>
              </w:rPr>
            </w:pPr>
            <w:r>
              <w:rPr>
                <w:rFonts w:cstheme="minorHAnsi"/>
                <w:sz w:val="20"/>
                <w:szCs w:val="20"/>
              </w:rPr>
              <w:t>81</w:t>
            </w:r>
          </w:p>
        </w:tc>
      </w:tr>
      <w:tr w:rsidR="00B322B7" w:rsidRPr="00012240" w14:paraId="010010C0" w14:textId="77777777" w:rsidTr="00491327">
        <w:trPr>
          <w:trHeight w:val="360"/>
        </w:trPr>
        <w:tc>
          <w:tcPr>
            <w:tcW w:w="3690" w:type="dxa"/>
            <w:vAlign w:val="center"/>
          </w:tcPr>
          <w:p w14:paraId="6E0196BB" w14:textId="67038A60" w:rsidR="00B322B7" w:rsidRPr="00454D6B" w:rsidRDefault="00012967"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w:t>
            </w:r>
          </w:p>
        </w:tc>
        <w:tc>
          <w:tcPr>
            <w:tcW w:w="2143" w:type="dxa"/>
            <w:vAlign w:val="center"/>
          </w:tcPr>
          <w:p w14:paraId="4E006A6F" w14:textId="73D7E190" w:rsidR="00B322B7" w:rsidRPr="00454D6B" w:rsidRDefault="00012967" w:rsidP="00903F07">
            <w:pPr>
              <w:autoSpaceDE w:val="0"/>
              <w:autoSpaceDN w:val="0"/>
              <w:adjustRightInd w:val="0"/>
              <w:jc w:val="center"/>
              <w:rPr>
                <w:rFonts w:cstheme="minorHAnsi"/>
                <w:sz w:val="20"/>
                <w:szCs w:val="20"/>
              </w:rPr>
            </w:pPr>
            <w:r>
              <w:rPr>
                <w:rFonts w:cstheme="minorHAnsi"/>
                <w:sz w:val="20"/>
                <w:szCs w:val="20"/>
              </w:rPr>
              <w:t>23</w:t>
            </w:r>
          </w:p>
        </w:tc>
      </w:tr>
      <w:tr w:rsidR="00ED6873" w:rsidRPr="00012240" w14:paraId="54948158" w14:textId="77777777" w:rsidTr="00491327">
        <w:trPr>
          <w:trHeight w:val="360"/>
        </w:trPr>
        <w:tc>
          <w:tcPr>
            <w:tcW w:w="3690" w:type="dxa"/>
            <w:vAlign w:val="center"/>
          </w:tcPr>
          <w:p w14:paraId="6539B53C" w14:textId="49A1FF10" w:rsidR="00ED6873" w:rsidRDefault="00ED6873"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71EAB7A7" w14:textId="77777777" w:rsidR="00ED6873" w:rsidRDefault="00ED6873" w:rsidP="00903F07">
            <w:pPr>
              <w:autoSpaceDE w:val="0"/>
              <w:autoSpaceDN w:val="0"/>
              <w:adjustRightInd w:val="0"/>
              <w:jc w:val="center"/>
              <w:rPr>
                <w:rFonts w:cstheme="minorHAnsi"/>
                <w:sz w:val="20"/>
                <w:szCs w:val="20"/>
              </w:rPr>
            </w:pPr>
          </w:p>
        </w:tc>
      </w:tr>
      <w:tr w:rsidR="00B322B7" w:rsidRPr="00012240" w14:paraId="0049C053" w14:textId="77777777" w:rsidTr="00491327">
        <w:trPr>
          <w:trHeight w:val="360"/>
        </w:trPr>
        <w:tc>
          <w:tcPr>
            <w:tcW w:w="3690" w:type="dxa"/>
            <w:vAlign w:val="center"/>
          </w:tcPr>
          <w:p w14:paraId="7A8F42DB" w14:textId="77777777" w:rsidR="00B322B7" w:rsidRPr="00454D6B" w:rsidRDefault="00B322B7"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6504B2BC" w14:textId="75AAAD62" w:rsidR="00B322B7" w:rsidRPr="00454D6B" w:rsidRDefault="00012967" w:rsidP="00903F07">
            <w:pPr>
              <w:autoSpaceDE w:val="0"/>
              <w:autoSpaceDN w:val="0"/>
              <w:adjustRightInd w:val="0"/>
              <w:jc w:val="center"/>
              <w:rPr>
                <w:rFonts w:cstheme="minorHAnsi"/>
                <w:sz w:val="20"/>
                <w:szCs w:val="20"/>
              </w:rPr>
            </w:pPr>
            <w:r>
              <w:rPr>
                <w:rFonts w:cstheme="minorHAnsi"/>
                <w:sz w:val="20"/>
                <w:szCs w:val="20"/>
              </w:rPr>
              <w:t>58</w:t>
            </w:r>
          </w:p>
        </w:tc>
      </w:tr>
    </w:tbl>
    <w:p w14:paraId="1CD4A1E6" w14:textId="0229AE48" w:rsidR="00E77395" w:rsidRDefault="00E77395" w:rsidP="00903F07">
      <w:pPr>
        <w:pStyle w:val="En-tte"/>
        <w:tabs>
          <w:tab w:val="clear" w:pos="4536"/>
          <w:tab w:val="clear" w:pos="9072"/>
        </w:tabs>
        <w:ind w:left="1428" w:hanging="861"/>
        <w:jc w:val="both"/>
        <w:rPr>
          <w:rFonts w:cstheme="minorHAnsi"/>
          <w:u w:val="single"/>
        </w:rPr>
      </w:pPr>
    </w:p>
    <w:p w14:paraId="140FC312" w14:textId="38EE2FAB" w:rsidR="00792124" w:rsidRDefault="00792124" w:rsidP="00903F07">
      <w:pPr>
        <w:pStyle w:val="En-tte"/>
        <w:tabs>
          <w:tab w:val="clear" w:pos="4536"/>
          <w:tab w:val="clear" w:pos="9072"/>
        </w:tabs>
        <w:ind w:left="1428" w:hanging="861"/>
        <w:jc w:val="both"/>
        <w:rPr>
          <w:rFonts w:cstheme="minorHAnsi"/>
          <w:u w:val="single"/>
        </w:rPr>
      </w:pPr>
    </w:p>
    <w:p w14:paraId="24A78E89" w14:textId="77777777" w:rsidR="0055778B" w:rsidRDefault="0055778B" w:rsidP="00903F07">
      <w:pPr>
        <w:pStyle w:val="En-tte"/>
        <w:tabs>
          <w:tab w:val="clear" w:pos="4536"/>
          <w:tab w:val="clear" w:pos="9072"/>
        </w:tabs>
        <w:ind w:left="1428" w:hanging="861"/>
        <w:jc w:val="both"/>
        <w:rPr>
          <w:rFonts w:cstheme="minorHAnsi"/>
          <w:u w:val="single"/>
        </w:rPr>
      </w:pPr>
    </w:p>
    <w:p w14:paraId="38E856D4" w14:textId="3BBB44E3" w:rsidR="00597889" w:rsidRDefault="00ED6873" w:rsidP="00903F07">
      <w:pPr>
        <w:spacing w:after="0"/>
        <w:rPr>
          <w:b/>
          <w:i/>
          <w:color w:val="00B0F0"/>
          <w:u w:val="single"/>
        </w:rPr>
      </w:pPr>
      <w:r w:rsidRPr="00ED6873">
        <w:rPr>
          <w:b/>
          <w:i/>
          <w:color w:val="00B0F0"/>
          <w:u w:val="single"/>
        </w:rPr>
        <w:t>BATIMENTS COROT/DUFY</w:t>
      </w:r>
    </w:p>
    <w:p w14:paraId="1A4E7D8D" w14:textId="77777777" w:rsidR="00792124" w:rsidRPr="00ED6873" w:rsidRDefault="00792124" w:rsidP="00903F07">
      <w:pPr>
        <w:spacing w:after="0"/>
        <w:rPr>
          <w:b/>
          <w:i/>
          <w:color w:val="00B0F0"/>
          <w:u w:val="single"/>
        </w:rPr>
      </w:pPr>
    </w:p>
    <w:p w14:paraId="20EC333D" w14:textId="5E14C2D6" w:rsidR="00ED6873" w:rsidRDefault="00ED6873" w:rsidP="00903F07">
      <w:pPr>
        <w:spacing w:after="0"/>
        <w:ind w:left="2127" w:hanging="1560"/>
        <w:jc w:val="both"/>
        <w:rPr>
          <w:rFonts w:cstheme="minorHAnsi"/>
          <w:sz w:val="20"/>
          <w:szCs w:val="20"/>
          <w:u w:val="single"/>
        </w:rPr>
      </w:pPr>
      <w:r w:rsidRPr="005033AC">
        <w:rPr>
          <w:rFonts w:cstheme="minorHAnsi"/>
          <w:sz w:val="20"/>
          <w:szCs w:val="20"/>
          <w:u w:val="single"/>
        </w:rPr>
        <w:t xml:space="preserve">SDI : </w:t>
      </w:r>
      <w:r>
        <w:rPr>
          <w:rFonts w:cstheme="minorHAnsi"/>
          <w:sz w:val="20"/>
          <w:szCs w:val="20"/>
          <w:u w:val="single"/>
        </w:rPr>
        <w:t>CHUBB UTI.com</w:t>
      </w:r>
    </w:p>
    <w:p w14:paraId="0F6156F2" w14:textId="77777777" w:rsidR="0013595F" w:rsidRPr="005033AC" w:rsidRDefault="0013595F" w:rsidP="00903F07">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ED6873" w:rsidRPr="00300ABC" w14:paraId="4990F9ED" w14:textId="77777777" w:rsidTr="00491327">
        <w:trPr>
          <w:trHeight w:val="389"/>
        </w:trPr>
        <w:tc>
          <w:tcPr>
            <w:tcW w:w="3634" w:type="dxa"/>
            <w:shd w:val="clear" w:color="auto" w:fill="00B0F0"/>
            <w:vAlign w:val="center"/>
          </w:tcPr>
          <w:p w14:paraId="20767484" w14:textId="77777777" w:rsidR="00ED6873" w:rsidRPr="00300ABC" w:rsidRDefault="00ED6873"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7B60BF1F" w14:textId="77777777" w:rsidR="00ED6873" w:rsidRPr="00300ABC" w:rsidRDefault="00ED6873"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D6873" w:rsidRPr="00300ABC" w14:paraId="1126007B" w14:textId="77777777" w:rsidTr="00491327">
        <w:trPr>
          <w:trHeight w:val="340"/>
        </w:trPr>
        <w:tc>
          <w:tcPr>
            <w:tcW w:w="3634" w:type="dxa"/>
            <w:vAlign w:val="center"/>
          </w:tcPr>
          <w:p w14:paraId="59D0E811" w14:textId="77777777" w:rsidR="00ED6873" w:rsidRPr="00517F4E" w:rsidRDefault="00ED6873"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ECS </w:t>
            </w:r>
            <w:r>
              <w:rPr>
                <w:rFonts w:eastAsia="Times New Roman" w:cstheme="minorHAnsi"/>
                <w:sz w:val="20"/>
                <w:szCs w:val="20"/>
                <w:lang w:eastAsia="fr-FR"/>
              </w:rPr>
              <w:t>UTI.com</w:t>
            </w:r>
          </w:p>
        </w:tc>
        <w:tc>
          <w:tcPr>
            <w:tcW w:w="2110" w:type="dxa"/>
            <w:vAlign w:val="center"/>
          </w:tcPr>
          <w:p w14:paraId="3E63AE64" w14:textId="77777777" w:rsidR="00ED6873" w:rsidRPr="00517F4E" w:rsidRDefault="00ED6873" w:rsidP="00903F07">
            <w:pPr>
              <w:autoSpaceDE w:val="0"/>
              <w:autoSpaceDN w:val="0"/>
              <w:adjustRightInd w:val="0"/>
              <w:jc w:val="center"/>
              <w:rPr>
                <w:rFonts w:cstheme="minorHAnsi"/>
                <w:sz w:val="20"/>
                <w:szCs w:val="20"/>
              </w:rPr>
            </w:pPr>
            <w:r w:rsidRPr="00517F4E">
              <w:rPr>
                <w:rFonts w:cstheme="minorHAnsi"/>
                <w:sz w:val="20"/>
                <w:szCs w:val="20"/>
              </w:rPr>
              <w:t>1</w:t>
            </w:r>
          </w:p>
        </w:tc>
      </w:tr>
      <w:tr w:rsidR="00ED6873" w:rsidRPr="00300ABC" w14:paraId="6E5D30E1" w14:textId="77777777" w:rsidTr="00491327">
        <w:trPr>
          <w:trHeight w:val="340"/>
        </w:trPr>
        <w:tc>
          <w:tcPr>
            <w:tcW w:w="3634" w:type="dxa"/>
            <w:vAlign w:val="center"/>
          </w:tcPr>
          <w:p w14:paraId="79ED3377" w14:textId="77777777" w:rsidR="00ED6873" w:rsidRPr="00517F4E" w:rsidRDefault="00ED6873"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1BDC52B2" w14:textId="25438067" w:rsidR="00ED6873" w:rsidRPr="00517F4E" w:rsidRDefault="00ED6873" w:rsidP="00903F07">
            <w:pPr>
              <w:autoSpaceDE w:val="0"/>
              <w:autoSpaceDN w:val="0"/>
              <w:adjustRightInd w:val="0"/>
              <w:jc w:val="center"/>
              <w:rPr>
                <w:rFonts w:cstheme="minorHAnsi"/>
                <w:sz w:val="20"/>
                <w:szCs w:val="20"/>
              </w:rPr>
            </w:pPr>
            <w:r>
              <w:rPr>
                <w:rFonts w:cstheme="minorHAnsi"/>
                <w:sz w:val="20"/>
                <w:szCs w:val="20"/>
              </w:rPr>
              <w:t>34</w:t>
            </w:r>
          </w:p>
        </w:tc>
      </w:tr>
      <w:tr w:rsidR="00ED6873" w:rsidRPr="00300ABC" w14:paraId="5B6B608D" w14:textId="77777777" w:rsidTr="00491327">
        <w:trPr>
          <w:trHeight w:val="340"/>
        </w:trPr>
        <w:tc>
          <w:tcPr>
            <w:tcW w:w="3634" w:type="dxa"/>
            <w:vAlign w:val="center"/>
          </w:tcPr>
          <w:p w14:paraId="08292D1D" w14:textId="77777777" w:rsidR="00ED6873" w:rsidRPr="00517F4E" w:rsidRDefault="00ED6873"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p>
        </w:tc>
        <w:tc>
          <w:tcPr>
            <w:tcW w:w="2110" w:type="dxa"/>
            <w:vAlign w:val="center"/>
          </w:tcPr>
          <w:p w14:paraId="2EB4714D" w14:textId="5638C31F" w:rsidR="00ED6873" w:rsidRPr="00517F4E" w:rsidRDefault="00ED6873" w:rsidP="00903F07">
            <w:pPr>
              <w:autoSpaceDE w:val="0"/>
              <w:autoSpaceDN w:val="0"/>
              <w:adjustRightInd w:val="0"/>
              <w:jc w:val="center"/>
              <w:rPr>
                <w:rFonts w:cstheme="minorHAnsi"/>
                <w:sz w:val="20"/>
                <w:szCs w:val="20"/>
              </w:rPr>
            </w:pPr>
            <w:r>
              <w:rPr>
                <w:rFonts w:cstheme="minorHAnsi"/>
                <w:sz w:val="20"/>
                <w:szCs w:val="20"/>
              </w:rPr>
              <w:t>301</w:t>
            </w:r>
          </w:p>
        </w:tc>
      </w:tr>
      <w:tr w:rsidR="00ED6873" w:rsidRPr="00300ABC" w14:paraId="3ADEB011" w14:textId="77777777" w:rsidTr="00491327">
        <w:trPr>
          <w:trHeight w:val="340"/>
        </w:trPr>
        <w:tc>
          <w:tcPr>
            <w:tcW w:w="3634" w:type="dxa"/>
            <w:vAlign w:val="center"/>
          </w:tcPr>
          <w:p w14:paraId="3A432FDE" w14:textId="37FF3DD1" w:rsidR="00ED6873" w:rsidRPr="00517F4E" w:rsidRDefault="00ED6873"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 xml:space="preserve">Détecteur linéaire </w:t>
            </w:r>
          </w:p>
        </w:tc>
        <w:tc>
          <w:tcPr>
            <w:tcW w:w="2110" w:type="dxa"/>
            <w:vAlign w:val="center"/>
          </w:tcPr>
          <w:p w14:paraId="3E9024C0" w14:textId="55F34421" w:rsidR="00ED6873" w:rsidRDefault="00ED6873" w:rsidP="00903F07">
            <w:pPr>
              <w:autoSpaceDE w:val="0"/>
              <w:autoSpaceDN w:val="0"/>
              <w:adjustRightInd w:val="0"/>
              <w:jc w:val="center"/>
              <w:rPr>
                <w:rFonts w:cstheme="minorHAnsi"/>
                <w:sz w:val="20"/>
                <w:szCs w:val="20"/>
              </w:rPr>
            </w:pPr>
            <w:r>
              <w:rPr>
                <w:rFonts w:cstheme="minorHAnsi"/>
                <w:sz w:val="20"/>
                <w:szCs w:val="20"/>
              </w:rPr>
              <w:t>2</w:t>
            </w:r>
          </w:p>
        </w:tc>
      </w:tr>
      <w:tr w:rsidR="00ED6873" w:rsidRPr="00300ABC" w14:paraId="7F28F3A9" w14:textId="77777777" w:rsidTr="00491327">
        <w:trPr>
          <w:trHeight w:val="340"/>
        </w:trPr>
        <w:tc>
          <w:tcPr>
            <w:tcW w:w="3634" w:type="dxa"/>
            <w:vAlign w:val="center"/>
          </w:tcPr>
          <w:p w14:paraId="4163E94C" w14:textId="77777777" w:rsidR="00ED6873" w:rsidRPr="00517F4E" w:rsidRDefault="00ED6873"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30F9EDEA" w14:textId="224A54E6" w:rsidR="00ED6873" w:rsidRPr="00517F4E" w:rsidRDefault="00ED6873" w:rsidP="00903F07">
            <w:pPr>
              <w:autoSpaceDE w:val="0"/>
              <w:autoSpaceDN w:val="0"/>
              <w:adjustRightInd w:val="0"/>
              <w:jc w:val="center"/>
              <w:rPr>
                <w:rFonts w:cstheme="minorHAnsi"/>
                <w:sz w:val="20"/>
                <w:szCs w:val="20"/>
              </w:rPr>
            </w:pPr>
            <w:r>
              <w:rPr>
                <w:rFonts w:cstheme="minorHAnsi"/>
                <w:sz w:val="20"/>
                <w:szCs w:val="20"/>
              </w:rPr>
              <w:t>15</w:t>
            </w:r>
          </w:p>
        </w:tc>
      </w:tr>
      <w:tr w:rsidR="00ED6873" w:rsidRPr="00300ABC" w14:paraId="6C78EAC8" w14:textId="77777777" w:rsidTr="00491327">
        <w:trPr>
          <w:trHeight w:val="340"/>
        </w:trPr>
        <w:tc>
          <w:tcPr>
            <w:tcW w:w="3634" w:type="dxa"/>
            <w:vAlign w:val="center"/>
          </w:tcPr>
          <w:p w14:paraId="61188970" w14:textId="77777777" w:rsidR="00ED6873" w:rsidRPr="00517F4E" w:rsidRDefault="00ED6873"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055D6F06" w14:textId="77777777" w:rsidR="00ED6873" w:rsidRPr="00517F4E" w:rsidRDefault="00ED6873" w:rsidP="00903F07">
            <w:pPr>
              <w:autoSpaceDE w:val="0"/>
              <w:autoSpaceDN w:val="0"/>
              <w:adjustRightInd w:val="0"/>
              <w:jc w:val="center"/>
              <w:rPr>
                <w:rFonts w:cstheme="minorHAnsi"/>
                <w:sz w:val="20"/>
                <w:szCs w:val="20"/>
              </w:rPr>
            </w:pPr>
            <w:r>
              <w:rPr>
                <w:rFonts w:cstheme="minorHAnsi"/>
                <w:sz w:val="20"/>
                <w:szCs w:val="20"/>
              </w:rPr>
              <w:t>3</w:t>
            </w:r>
          </w:p>
        </w:tc>
      </w:tr>
    </w:tbl>
    <w:p w14:paraId="2993FE34" w14:textId="2E36B3EC" w:rsidR="00A27552" w:rsidRDefault="00A27552" w:rsidP="00903F07">
      <w:pPr>
        <w:spacing w:after="0"/>
        <w:ind w:firstLine="567"/>
        <w:jc w:val="both"/>
        <w:rPr>
          <w:rFonts w:cstheme="minorHAnsi"/>
          <w:sz w:val="20"/>
          <w:szCs w:val="20"/>
          <w:u w:val="single"/>
        </w:rPr>
      </w:pPr>
    </w:p>
    <w:p w14:paraId="55C487BA" w14:textId="77777777" w:rsidR="0055778B" w:rsidRDefault="0055778B" w:rsidP="00903F07">
      <w:pPr>
        <w:spacing w:after="0"/>
        <w:ind w:firstLine="567"/>
        <w:jc w:val="both"/>
        <w:rPr>
          <w:rFonts w:cstheme="minorHAnsi"/>
          <w:sz w:val="20"/>
          <w:szCs w:val="20"/>
          <w:u w:val="single"/>
        </w:rPr>
      </w:pPr>
    </w:p>
    <w:p w14:paraId="2BC70849" w14:textId="77777777" w:rsidR="0055778B" w:rsidRDefault="0055778B" w:rsidP="00903F07">
      <w:pPr>
        <w:spacing w:after="0"/>
        <w:ind w:firstLine="567"/>
        <w:jc w:val="both"/>
        <w:rPr>
          <w:rFonts w:cstheme="minorHAnsi"/>
          <w:sz w:val="20"/>
          <w:szCs w:val="20"/>
          <w:u w:val="single"/>
        </w:rPr>
      </w:pPr>
    </w:p>
    <w:p w14:paraId="3F396F83" w14:textId="77777777" w:rsidR="0055778B" w:rsidRDefault="0055778B" w:rsidP="00903F07">
      <w:pPr>
        <w:spacing w:after="0"/>
        <w:ind w:firstLine="567"/>
        <w:jc w:val="both"/>
        <w:rPr>
          <w:rFonts w:cstheme="minorHAnsi"/>
          <w:sz w:val="20"/>
          <w:szCs w:val="20"/>
          <w:u w:val="single"/>
        </w:rPr>
      </w:pPr>
    </w:p>
    <w:p w14:paraId="75D3DDEF" w14:textId="0D9599C9" w:rsidR="00ED6873" w:rsidRDefault="00ED6873" w:rsidP="00903F07">
      <w:pPr>
        <w:spacing w:after="0"/>
        <w:ind w:firstLine="567"/>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 xml:space="preserve"> CHUBB CMSI.com</w:t>
      </w:r>
    </w:p>
    <w:p w14:paraId="377FF17B" w14:textId="77777777" w:rsidR="00792124" w:rsidRPr="005033AC" w:rsidRDefault="00792124" w:rsidP="00903F07">
      <w:pPr>
        <w:spacing w:after="0"/>
        <w:ind w:firstLine="567"/>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ED6873" w:rsidRPr="00300ABC" w14:paraId="47D95D64" w14:textId="77777777" w:rsidTr="00491327">
        <w:trPr>
          <w:trHeight w:val="482"/>
        </w:trPr>
        <w:tc>
          <w:tcPr>
            <w:tcW w:w="3690" w:type="dxa"/>
            <w:shd w:val="clear" w:color="auto" w:fill="00B0F0"/>
            <w:vAlign w:val="center"/>
          </w:tcPr>
          <w:p w14:paraId="5BF60D96" w14:textId="77777777" w:rsidR="00ED6873" w:rsidRPr="00300ABC" w:rsidRDefault="00ED6873"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097425C3" w14:textId="77777777" w:rsidR="00ED6873" w:rsidRPr="00300ABC" w:rsidRDefault="00ED6873"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ED6873" w:rsidRPr="00300ABC" w14:paraId="4762A689" w14:textId="77777777" w:rsidTr="00491327">
        <w:trPr>
          <w:trHeight w:val="360"/>
        </w:trPr>
        <w:tc>
          <w:tcPr>
            <w:tcW w:w="3690" w:type="dxa"/>
            <w:vAlign w:val="center"/>
          </w:tcPr>
          <w:p w14:paraId="78E09DF7" w14:textId="77777777" w:rsidR="00ED6873" w:rsidRPr="00454D6B" w:rsidRDefault="00ED6873" w:rsidP="00903F07">
            <w:pPr>
              <w:keepLines/>
              <w:tabs>
                <w:tab w:val="left" w:pos="0"/>
                <w:tab w:val="center" w:pos="4677"/>
              </w:tabs>
              <w:suppressAutoHyphens/>
              <w:rPr>
                <w:rFonts w:cstheme="minorHAnsi"/>
                <w:sz w:val="20"/>
                <w:szCs w:val="20"/>
              </w:rPr>
            </w:pPr>
            <w:r>
              <w:rPr>
                <w:rFonts w:cstheme="minorHAnsi"/>
                <w:sz w:val="20"/>
                <w:szCs w:val="20"/>
              </w:rPr>
              <w:t xml:space="preserve">CMSI.com </w:t>
            </w:r>
          </w:p>
        </w:tc>
        <w:tc>
          <w:tcPr>
            <w:tcW w:w="2143" w:type="dxa"/>
            <w:vAlign w:val="center"/>
          </w:tcPr>
          <w:p w14:paraId="5C19085C" w14:textId="77777777" w:rsidR="00ED6873" w:rsidRPr="00454D6B" w:rsidRDefault="00ED6873" w:rsidP="00903F07">
            <w:pPr>
              <w:autoSpaceDE w:val="0"/>
              <w:autoSpaceDN w:val="0"/>
              <w:adjustRightInd w:val="0"/>
              <w:jc w:val="center"/>
              <w:rPr>
                <w:rFonts w:cstheme="minorHAnsi"/>
                <w:sz w:val="20"/>
                <w:szCs w:val="20"/>
              </w:rPr>
            </w:pPr>
            <w:r>
              <w:rPr>
                <w:rFonts w:cstheme="minorHAnsi"/>
                <w:sz w:val="20"/>
                <w:szCs w:val="20"/>
              </w:rPr>
              <w:t>1</w:t>
            </w:r>
          </w:p>
        </w:tc>
      </w:tr>
      <w:tr w:rsidR="00ED6873" w:rsidRPr="00012240" w14:paraId="54A155B7" w14:textId="77777777" w:rsidTr="00491327">
        <w:trPr>
          <w:trHeight w:val="360"/>
        </w:trPr>
        <w:tc>
          <w:tcPr>
            <w:tcW w:w="3690" w:type="dxa"/>
            <w:vAlign w:val="center"/>
          </w:tcPr>
          <w:p w14:paraId="2E9BABF0" w14:textId="77777777" w:rsidR="00ED6873" w:rsidRPr="00454D6B" w:rsidRDefault="00ED6873"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251FEBAF" w14:textId="449AFA5F" w:rsidR="00ED6873" w:rsidRPr="00454D6B" w:rsidRDefault="00ED6873" w:rsidP="00903F07">
            <w:pPr>
              <w:autoSpaceDE w:val="0"/>
              <w:autoSpaceDN w:val="0"/>
              <w:adjustRightInd w:val="0"/>
              <w:jc w:val="center"/>
              <w:rPr>
                <w:rFonts w:cstheme="minorHAnsi"/>
                <w:sz w:val="20"/>
                <w:szCs w:val="20"/>
              </w:rPr>
            </w:pPr>
            <w:r>
              <w:rPr>
                <w:rFonts w:cstheme="minorHAnsi"/>
                <w:sz w:val="20"/>
                <w:szCs w:val="20"/>
              </w:rPr>
              <w:t>16</w:t>
            </w:r>
          </w:p>
        </w:tc>
      </w:tr>
      <w:tr w:rsidR="00ED6873" w:rsidRPr="00012240" w14:paraId="74E94A02" w14:textId="77777777" w:rsidTr="00491327">
        <w:trPr>
          <w:trHeight w:val="360"/>
        </w:trPr>
        <w:tc>
          <w:tcPr>
            <w:tcW w:w="3690" w:type="dxa"/>
            <w:vAlign w:val="center"/>
          </w:tcPr>
          <w:p w14:paraId="4C622FB6" w14:textId="77777777" w:rsidR="00ED6873" w:rsidRPr="00454D6B" w:rsidRDefault="00ED6873"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w:t>
            </w:r>
          </w:p>
        </w:tc>
        <w:tc>
          <w:tcPr>
            <w:tcW w:w="2143" w:type="dxa"/>
            <w:vAlign w:val="center"/>
          </w:tcPr>
          <w:p w14:paraId="6DCD37F9" w14:textId="2B505C6D" w:rsidR="00ED6873" w:rsidRPr="00454D6B" w:rsidRDefault="00ED6873" w:rsidP="00903F07">
            <w:pPr>
              <w:autoSpaceDE w:val="0"/>
              <w:autoSpaceDN w:val="0"/>
              <w:adjustRightInd w:val="0"/>
              <w:jc w:val="center"/>
              <w:rPr>
                <w:rFonts w:cstheme="minorHAnsi"/>
                <w:sz w:val="20"/>
                <w:szCs w:val="20"/>
              </w:rPr>
            </w:pPr>
            <w:r>
              <w:rPr>
                <w:rFonts w:cstheme="minorHAnsi"/>
                <w:sz w:val="20"/>
                <w:szCs w:val="20"/>
              </w:rPr>
              <w:t>0</w:t>
            </w:r>
          </w:p>
        </w:tc>
      </w:tr>
      <w:tr w:rsidR="00ED6873" w:rsidRPr="00012240" w14:paraId="4D23CF94" w14:textId="77777777" w:rsidTr="00491327">
        <w:trPr>
          <w:trHeight w:val="360"/>
        </w:trPr>
        <w:tc>
          <w:tcPr>
            <w:tcW w:w="3690" w:type="dxa"/>
            <w:vAlign w:val="center"/>
          </w:tcPr>
          <w:p w14:paraId="183B9C19" w14:textId="35B602AC" w:rsidR="00ED6873" w:rsidRDefault="00ED6873"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41E018CA" w14:textId="01A7ADFF" w:rsidR="00ED6873" w:rsidRDefault="00844E1E" w:rsidP="00903F07">
            <w:pPr>
              <w:autoSpaceDE w:val="0"/>
              <w:autoSpaceDN w:val="0"/>
              <w:adjustRightInd w:val="0"/>
              <w:jc w:val="center"/>
              <w:rPr>
                <w:rFonts w:cstheme="minorHAnsi"/>
                <w:sz w:val="20"/>
                <w:szCs w:val="20"/>
              </w:rPr>
            </w:pPr>
            <w:r>
              <w:rPr>
                <w:rFonts w:cstheme="minorHAnsi"/>
                <w:sz w:val="20"/>
                <w:szCs w:val="20"/>
              </w:rPr>
              <w:t>23</w:t>
            </w:r>
          </w:p>
        </w:tc>
      </w:tr>
      <w:tr w:rsidR="00ED6873" w:rsidRPr="00012240" w14:paraId="4FDD2333" w14:textId="77777777" w:rsidTr="00491327">
        <w:trPr>
          <w:trHeight w:val="360"/>
        </w:trPr>
        <w:tc>
          <w:tcPr>
            <w:tcW w:w="3690" w:type="dxa"/>
            <w:vAlign w:val="center"/>
          </w:tcPr>
          <w:p w14:paraId="34C926FD" w14:textId="77777777" w:rsidR="00ED6873" w:rsidRPr="00454D6B" w:rsidRDefault="00ED6873"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23E97FEB" w14:textId="5E25410B" w:rsidR="00ED6873" w:rsidRPr="00454D6B" w:rsidRDefault="00844E1E" w:rsidP="00903F07">
            <w:pPr>
              <w:autoSpaceDE w:val="0"/>
              <w:autoSpaceDN w:val="0"/>
              <w:adjustRightInd w:val="0"/>
              <w:jc w:val="center"/>
              <w:rPr>
                <w:rFonts w:cstheme="minorHAnsi"/>
                <w:sz w:val="20"/>
                <w:szCs w:val="20"/>
              </w:rPr>
            </w:pPr>
            <w:r>
              <w:rPr>
                <w:rFonts w:cstheme="minorHAnsi"/>
                <w:sz w:val="20"/>
                <w:szCs w:val="20"/>
              </w:rPr>
              <w:t>12</w:t>
            </w:r>
          </w:p>
        </w:tc>
      </w:tr>
    </w:tbl>
    <w:p w14:paraId="719C4AA5" w14:textId="77777777" w:rsidR="00ED6873" w:rsidRDefault="00ED6873" w:rsidP="00903F07">
      <w:pPr>
        <w:spacing w:after="0"/>
      </w:pPr>
    </w:p>
    <w:p w14:paraId="2B83792C" w14:textId="3447FDD1" w:rsidR="00844E1E" w:rsidRDefault="00844E1E" w:rsidP="00903F07">
      <w:pPr>
        <w:spacing w:after="0" w:line="240" w:lineRule="auto"/>
        <w:jc w:val="both"/>
        <w:rPr>
          <w:rFonts w:cstheme="minorHAnsi"/>
          <w:b/>
          <w:i/>
          <w:color w:val="00B0F0"/>
          <w:u w:val="single"/>
        </w:rPr>
      </w:pPr>
      <w:r w:rsidRPr="00844E1E">
        <w:rPr>
          <w:rFonts w:cstheme="minorHAnsi"/>
          <w:b/>
          <w:i/>
          <w:color w:val="00B0F0"/>
          <w:u w:val="single"/>
        </w:rPr>
        <w:t>BATIMENT MATISSE (salle des fêtes).</w:t>
      </w:r>
    </w:p>
    <w:p w14:paraId="48E11C68" w14:textId="77777777" w:rsidR="00792124" w:rsidRPr="00844E1E" w:rsidRDefault="00792124" w:rsidP="00903F07">
      <w:pPr>
        <w:spacing w:after="0" w:line="240" w:lineRule="auto"/>
        <w:jc w:val="both"/>
        <w:rPr>
          <w:rFonts w:cstheme="minorHAnsi"/>
          <w:b/>
          <w:i/>
          <w:color w:val="00B0F0"/>
          <w:u w:val="single"/>
        </w:rPr>
      </w:pPr>
    </w:p>
    <w:p w14:paraId="37FB64DB" w14:textId="7F0BA7AE" w:rsidR="00844E1E" w:rsidRDefault="00844E1E" w:rsidP="00903F07">
      <w:pPr>
        <w:spacing w:after="0"/>
        <w:ind w:left="2127" w:hanging="1560"/>
        <w:jc w:val="both"/>
        <w:rPr>
          <w:rFonts w:cstheme="minorHAnsi"/>
          <w:sz w:val="20"/>
          <w:szCs w:val="20"/>
          <w:u w:val="single"/>
        </w:rPr>
      </w:pPr>
      <w:r w:rsidRPr="005033AC">
        <w:rPr>
          <w:rFonts w:cstheme="minorHAnsi"/>
          <w:sz w:val="20"/>
          <w:szCs w:val="20"/>
          <w:u w:val="single"/>
        </w:rPr>
        <w:t xml:space="preserve">SDI : </w:t>
      </w:r>
      <w:r>
        <w:rPr>
          <w:rFonts w:cstheme="minorHAnsi"/>
          <w:sz w:val="20"/>
          <w:szCs w:val="20"/>
          <w:u w:val="single"/>
        </w:rPr>
        <w:t>CHUBB UTI.com</w:t>
      </w:r>
    </w:p>
    <w:p w14:paraId="7D2CBF9C" w14:textId="77777777" w:rsidR="00792124" w:rsidRPr="005033AC" w:rsidRDefault="00792124" w:rsidP="00903F07">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844E1E" w:rsidRPr="00300ABC" w14:paraId="725CD655" w14:textId="77777777" w:rsidTr="00F60433">
        <w:trPr>
          <w:trHeight w:val="389"/>
        </w:trPr>
        <w:tc>
          <w:tcPr>
            <w:tcW w:w="3634" w:type="dxa"/>
            <w:shd w:val="clear" w:color="auto" w:fill="00B0F0"/>
            <w:vAlign w:val="center"/>
          </w:tcPr>
          <w:p w14:paraId="4258FC67"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6AD7C2E6"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844E1E" w:rsidRPr="00300ABC" w14:paraId="40F22403" w14:textId="77777777" w:rsidTr="00F60433">
        <w:trPr>
          <w:trHeight w:val="340"/>
        </w:trPr>
        <w:tc>
          <w:tcPr>
            <w:tcW w:w="3634" w:type="dxa"/>
            <w:vAlign w:val="center"/>
          </w:tcPr>
          <w:p w14:paraId="6E97608E" w14:textId="77777777" w:rsidR="00844E1E" w:rsidRPr="00517F4E" w:rsidRDefault="00844E1E"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ECS </w:t>
            </w:r>
            <w:r>
              <w:rPr>
                <w:rFonts w:eastAsia="Times New Roman" w:cstheme="minorHAnsi"/>
                <w:sz w:val="20"/>
                <w:szCs w:val="20"/>
                <w:lang w:eastAsia="fr-FR"/>
              </w:rPr>
              <w:t>UTI.com</w:t>
            </w:r>
          </w:p>
        </w:tc>
        <w:tc>
          <w:tcPr>
            <w:tcW w:w="2110" w:type="dxa"/>
            <w:vAlign w:val="center"/>
          </w:tcPr>
          <w:p w14:paraId="40601428" w14:textId="77777777" w:rsidR="00844E1E" w:rsidRPr="00517F4E" w:rsidRDefault="00844E1E" w:rsidP="00903F07">
            <w:pPr>
              <w:autoSpaceDE w:val="0"/>
              <w:autoSpaceDN w:val="0"/>
              <w:adjustRightInd w:val="0"/>
              <w:jc w:val="center"/>
              <w:rPr>
                <w:rFonts w:cstheme="minorHAnsi"/>
                <w:sz w:val="20"/>
                <w:szCs w:val="20"/>
              </w:rPr>
            </w:pPr>
            <w:r w:rsidRPr="00517F4E">
              <w:rPr>
                <w:rFonts w:cstheme="minorHAnsi"/>
                <w:sz w:val="20"/>
                <w:szCs w:val="20"/>
              </w:rPr>
              <w:t>1</w:t>
            </w:r>
          </w:p>
        </w:tc>
      </w:tr>
      <w:tr w:rsidR="00844E1E" w:rsidRPr="00300ABC" w14:paraId="67C6F623" w14:textId="77777777" w:rsidTr="00F60433">
        <w:trPr>
          <w:trHeight w:val="340"/>
        </w:trPr>
        <w:tc>
          <w:tcPr>
            <w:tcW w:w="3634" w:type="dxa"/>
            <w:vAlign w:val="center"/>
          </w:tcPr>
          <w:p w14:paraId="245C6CFF" w14:textId="77777777" w:rsidR="00844E1E" w:rsidRPr="00517F4E" w:rsidRDefault="00844E1E"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08CE2751" w14:textId="4527C20C"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7</w:t>
            </w:r>
          </w:p>
        </w:tc>
      </w:tr>
      <w:tr w:rsidR="00844E1E" w:rsidRPr="00300ABC" w14:paraId="36248D47" w14:textId="77777777" w:rsidTr="00F60433">
        <w:trPr>
          <w:trHeight w:val="340"/>
        </w:trPr>
        <w:tc>
          <w:tcPr>
            <w:tcW w:w="3634" w:type="dxa"/>
            <w:vAlign w:val="center"/>
          </w:tcPr>
          <w:p w14:paraId="56DD80E5" w14:textId="77777777" w:rsidR="00844E1E" w:rsidRPr="00517F4E" w:rsidRDefault="00844E1E"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p>
        </w:tc>
        <w:tc>
          <w:tcPr>
            <w:tcW w:w="2110" w:type="dxa"/>
            <w:vAlign w:val="center"/>
          </w:tcPr>
          <w:p w14:paraId="0AA6A56A" w14:textId="4D7C50EC"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36</w:t>
            </w:r>
          </w:p>
        </w:tc>
      </w:tr>
      <w:tr w:rsidR="00844E1E" w:rsidRPr="00300ABC" w14:paraId="15170F8F" w14:textId="77777777" w:rsidTr="00F60433">
        <w:trPr>
          <w:trHeight w:val="340"/>
        </w:trPr>
        <w:tc>
          <w:tcPr>
            <w:tcW w:w="3634" w:type="dxa"/>
            <w:vAlign w:val="center"/>
          </w:tcPr>
          <w:p w14:paraId="334CB85B" w14:textId="77777777" w:rsidR="00844E1E" w:rsidRPr="00517F4E" w:rsidRDefault="00844E1E"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2149538D" w14:textId="70077E1B"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0</w:t>
            </w:r>
          </w:p>
        </w:tc>
      </w:tr>
      <w:tr w:rsidR="00844E1E" w:rsidRPr="00300ABC" w14:paraId="76CC03D4" w14:textId="77777777" w:rsidTr="00F60433">
        <w:trPr>
          <w:trHeight w:val="340"/>
        </w:trPr>
        <w:tc>
          <w:tcPr>
            <w:tcW w:w="3634" w:type="dxa"/>
            <w:vAlign w:val="center"/>
          </w:tcPr>
          <w:p w14:paraId="30BC916E" w14:textId="77777777" w:rsidR="00844E1E" w:rsidRPr="00517F4E" w:rsidRDefault="00844E1E"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4D23F071" w14:textId="4F4EA419"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1</w:t>
            </w:r>
          </w:p>
        </w:tc>
      </w:tr>
    </w:tbl>
    <w:p w14:paraId="5C48DA2D" w14:textId="77777777" w:rsidR="0013595F" w:rsidRDefault="0013595F" w:rsidP="00903F07">
      <w:pPr>
        <w:spacing w:after="0"/>
        <w:ind w:left="2127" w:hanging="1560"/>
        <w:jc w:val="both"/>
        <w:rPr>
          <w:rFonts w:cstheme="minorHAnsi"/>
          <w:sz w:val="20"/>
          <w:szCs w:val="20"/>
          <w:u w:val="single"/>
        </w:rPr>
      </w:pPr>
    </w:p>
    <w:p w14:paraId="0BBBC19F" w14:textId="38BFB830" w:rsidR="00844E1E" w:rsidRDefault="00844E1E" w:rsidP="00903F07">
      <w:pPr>
        <w:spacing w:after="0"/>
        <w:ind w:left="2127" w:hanging="1560"/>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 xml:space="preserve"> CHUBB CMSI.com</w:t>
      </w:r>
    </w:p>
    <w:p w14:paraId="2E09CE4C" w14:textId="77777777" w:rsidR="00792124" w:rsidRPr="005033AC" w:rsidRDefault="00792124" w:rsidP="00903F0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844E1E" w:rsidRPr="00300ABC" w14:paraId="643910B6" w14:textId="77777777" w:rsidTr="00F60433">
        <w:trPr>
          <w:trHeight w:val="482"/>
        </w:trPr>
        <w:tc>
          <w:tcPr>
            <w:tcW w:w="3690" w:type="dxa"/>
            <w:shd w:val="clear" w:color="auto" w:fill="00B0F0"/>
            <w:vAlign w:val="center"/>
          </w:tcPr>
          <w:p w14:paraId="3CFFAFED"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380CF5A8"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844E1E" w:rsidRPr="00300ABC" w14:paraId="4F6A92F5" w14:textId="77777777" w:rsidTr="00F60433">
        <w:trPr>
          <w:trHeight w:val="360"/>
        </w:trPr>
        <w:tc>
          <w:tcPr>
            <w:tcW w:w="3690" w:type="dxa"/>
            <w:vAlign w:val="center"/>
          </w:tcPr>
          <w:p w14:paraId="7C42F86B" w14:textId="77777777" w:rsidR="00844E1E" w:rsidRPr="00454D6B" w:rsidRDefault="00844E1E" w:rsidP="00903F07">
            <w:pPr>
              <w:keepLines/>
              <w:tabs>
                <w:tab w:val="left" w:pos="0"/>
                <w:tab w:val="center" w:pos="4677"/>
              </w:tabs>
              <w:suppressAutoHyphens/>
              <w:rPr>
                <w:rFonts w:cstheme="minorHAnsi"/>
                <w:sz w:val="20"/>
                <w:szCs w:val="20"/>
              </w:rPr>
            </w:pPr>
            <w:r>
              <w:rPr>
                <w:rFonts w:cstheme="minorHAnsi"/>
                <w:sz w:val="20"/>
                <w:szCs w:val="20"/>
              </w:rPr>
              <w:t xml:space="preserve">CMSI.com </w:t>
            </w:r>
          </w:p>
        </w:tc>
        <w:tc>
          <w:tcPr>
            <w:tcW w:w="2143" w:type="dxa"/>
            <w:vAlign w:val="center"/>
          </w:tcPr>
          <w:p w14:paraId="30412D10" w14:textId="77777777"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1</w:t>
            </w:r>
          </w:p>
        </w:tc>
      </w:tr>
      <w:tr w:rsidR="00844E1E" w:rsidRPr="00012240" w14:paraId="5581DF73" w14:textId="77777777" w:rsidTr="00F60433">
        <w:trPr>
          <w:trHeight w:val="360"/>
        </w:trPr>
        <w:tc>
          <w:tcPr>
            <w:tcW w:w="3690" w:type="dxa"/>
            <w:vAlign w:val="center"/>
          </w:tcPr>
          <w:p w14:paraId="46949A2B" w14:textId="77777777" w:rsidR="00844E1E" w:rsidRPr="00454D6B"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4DEB434E" w14:textId="4CF451A4"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7</w:t>
            </w:r>
          </w:p>
        </w:tc>
      </w:tr>
      <w:tr w:rsidR="00844E1E" w:rsidRPr="00012240" w14:paraId="61DD94F7" w14:textId="77777777" w:rsidTr="00F60433">
        <w:trPr>
          <w:trHeight w:val="360"/>
        </w:trPr>
        <w:tc>
          <w:tcPr>
            <w:tcW w:w="3690" w:type="dxa"/>
            <w:vAlign w:val="center"/>
          </w:tcPr>
          <w:p w14:paraId="72662FFE" w14:textId="77777777" w:rsidR="00844E1E" w:rsidRPr="00454D6B"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w:t>
            </w:r>
          </w:p>
        </w:tc>
        <w:tc>
          <w:tcPr>
            <w:tcW w:w="2143" w:type="dxa"/>
            <w:vAlign w:val="center"/>
          </w:tcPr>
          <w:p w14:paraId="554C0EB8" w14:textId="5F853E31"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0</w:t>
            </w:r>
          </w:p>
        </w:tc>
      </w:tr>
      <w:tr w:rsidR="00844E1E" w:rsidRPr="00012240" w14:paraId="5C92F27E" w14:textId="77777777" w:rsidTr="00F60433">
        <w:trPr>
          <w:trHeight w:val="360"/>
        </w:trPr>
        <w:tc>
          <w:tcPr>
            <w:tcW w:w="3690" w:type="dxa"/>
            <w:vAlign w:val="center"/>
          </w:tcPr>
          <w:p w14:paraId="0CA8A5B2" w14:textId="77777777" w:rsidR="00844E1E"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3CE94899" w14:textId="15AFB758" w:rsidR="00844E1E" w:rsidRDefault="00844E1E" w:rsidP="00903F07">
            <w:pPr>
              <w:autoSpaceDE w:val="0"/>
              <w:autoSpaceDN w:val="0"/>
              <w:adjustRightInd w:val="0"/>
              <w:jc w:val="center"/>
              <w:rPr>
                <w:rFonts w:cstheme="minorHAnsi"/>
                <w:sz w:val="20"/>
                <w:szCs w:val="20"/>
              </w:rPr>
            </w:pPr>
            <w:r>
              <w:rPr>
                <w:rFonts w:cstheme="minorHAnsi"/>
                <w:sz w:val="20"/>
                <w:szCs w:val="20"/>
              </w:rPr>
              <w:t>2</w:t>
            </w:r>
          </w:p>
        </w:tc>
      </w:tr>
      <w:tr w:rsidR="00844E1E" w:rsidRPr="00012240" w14:paraId="5D552105" w14:textId="77777777" w:rsidTr="00F60433">
        <w:trPr>
          <w:trHeight w:val="360"/>
        </w:trPr>
        <w:tc>
          <w:tcPr>
            <w:tcW w:w="3690" w:type="dxa"/>
            <w:vAlign w:val="center"/>
          </w:tcPr>
          <w:p w14:paraId="0C6DAE9B" w14:textId="77777777" w:rsidR="00844E1E" w:rsidRPr="00454D6B"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66D03A30" w14:textId="090EB0FF"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0</w:t>
            </w:r>
          </w:p>
        </w:tc>
      </w:tr>
    </w:tbl>
    <w:p w14:paraId="31A0704E" w14:textId="77777777" w:rsidR="00192C2B" w:rsidRDefault="00192C2B" w:rsidP="00903F07">
      <w:pPr>
        <w:spacing w:after="0"/>
      </w:pPr>
    </w:p>
    <w:p w14:paraId="3B4B4F34" w14:textId="1CA190D2" w:rsidR="00ED6873" w:rsidRDefault="00844E1E" w:rsidP="00903F07">
      <w:pPr>
        <w:spacing w:after="0"/>
        <w:rPr>
          <w:b/>
          <w:i/>
          <w:color w:val="00B0F0"/>
          <w:u w:val="single"/>
        </w:rPr>
      </w:pPr>
      <w:r w:rsidRPr="00844E1E">
        <w:rPr>
          <w:b/>
          <w:i/>
          <w:color w:val="00B0F0"/>
          <w:u w:val="single"/>
        </w:rPr>
        <w:t>BATIMENT CENTRALE SECOURS</w:t>
      </w:r>
    </w:p>
    <w:p w14:paraId="7D3D95C3" w14:textId="77777777" w:rsidR="00FB254C" w:rsidRPr="00844E1E" w:rsidRDefault="00FB254C" w:rsidP="00903F07">
      <w:pPr>
        <w:spacing w:after="0"/>
        <w:rPr>
          <w:b/>
          <w:i/>
          <w:color w:val="00B0F0"/>
          <w:u w:val="single"/>
        </w:rPr>
      </w:pPr>
    </w:p>
    <w:p w14:paraId="10E1DED5" w14:textId="3EA75300" w:rsidR="00844E1E" w:rsidRDefault="00844E1E" w:rsidP="00903F07">
      <w:pPr>
        <w:spacing w:after="0"/>
        <w:ind w:left="2127" w:hanging="1560"/>
        <w:jc w:val="both"/>
        <w:rPr>
          <w:rFonts w:cstheme="minorHAnsi"/>
          <w:sz w:val="20"/>
          <w:szCs w:val="20"/>
          <w:u w:val="single"/>
        </w:rPr>
      </w:pPr>
      <w:r w:rsidRPr="005033AC">
        <w:rPr>
          <w:rFonts w:cstheme="minorHAnsi"/>
          <w:sz w:val="20"/>
          <w:szCs w:val="20"/>
          <w:u w:val="single"/>
        </w:rPr>
        <w:t xml:space="preserve">SDI : </w:t>
      </w:r>
      <w:r>
        <w:rPr>
          <w:rFonts w:cstheme="minorHAnsi"/>
          <w:sz w:val="20"/>
          <w:szCs w:val="20"/>
          <w:u w:val="single"/>
        </w:rPr>
        <w:t>SIEMENS FC2040</w:t>
      </w:r>
    </w:p>
    <w:p w14:paraId="3427F5E7" w14:textId="77777777" w:rsidR="00FB254C" w:rsidRPr="005033AC" w:rsidRDefault="00FB254C" w:rsidP="00903F07">
      <w:pPr>
        <w:spacing w:after="0"/>
        <w:ind w:left="2127" w:hanging="1560"/>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844E1E" w:rsidRPr="00300ABC" w14:paraId="0586C5F2" w14:textId="77777777" w:rsidTr="00794CC9">
        <w:trPr>
          <w:trHeight w:val="389"/>
        </w:trPr>
        <w:tc>
          <w:tcPr>
            <w:tcW w:w="3634" w:type="dxa"/>
            <w:shd w:val="clear" w:color="auto" w:fill="00B0F0"/>
            <w:vAlign w:val="center"/>
          </w:tcPr>
          <w:p w14:paraId="442E57F6"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40F15641"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844E1E" w:rsidRPr="00300ABC" w14:paraId="7C792CE4" w14:textId="77777777" w:rsidTr="00794CC9">
        <w:trPr>
          <w:trHeight w:val="340"/>
        </w:trPr>
        <w:tc>
          <w:tcPr>
            <w:tcW w:w="3634" w:type="dxa"/>
            <w:vAlign w:val="center"/>
          </w:tcPr>
          <w:p w14:paraId="1E648F96" w14:textId="2EF05D03" w:rsidR="00844E1E" w:rsidRPr="00517F4E" w:rsidRDefault="00844E1E"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ECS </w:t>
            </w:r>
            <w:r>
              <w:rPr>
                <w:rFonts w:eastAsia="Times New Roman" w:cstheme="minorHAnsi"/>
                <w:sz w:val="20"/>
                <w:szCs w:val="20"/>
                <w:lang w:eastAsia="fr-FR"/>
              </w:rPr>
              <w:t>FC 2040</w:t>
            </w:r>
          </w:p>
        </w:tc>
        <w:tc>
          <w:tcPr>
            <w:tcW w:w="2110" w:type="dxa"/>
            <w:vAlign w:val="center"/>
          </w:tcPr>
          <w:p w14:paraId="12E52996" w14:textId="77777777" w:rsidR="00844E1E" w:rsidRPr="00517F4E" w:rsidRDefault="00844E1E" w:rsidP="00903F07">
            <w:pPr>
              <w:autoSpaceDE w:val="0"/>
              <w:autoSpaceDN w:val="0"/>
              <w:adjustRightInd w:val="0"/>
              <w:jc w:val="center"/>
              <w:rPr>
                <w:rFonts w:cstheme="minorHAnsi"/>
                <w:sz w:val="20"/>
                <w:szCs w:val="20"/>
              </w:rPr>
            </w:pPr>
            <w:r w:rsidRPr="00517F4E">
              <w:rPr>
                <w:rFonts w:cstheme="minorHAnsi"/>
                <w:sz w:val="20"/>
                <w:szCs w:val="20"/>
              </w:rPr>
              <w:t>1</w:t>
            </w:r>
          </w:p>
        </w:tc>
      </w:tr>
      <w:tr w:rsidR="00844E1E" w:rsidRPr="00300ABC" w14:paraId="12E8C09B" w14:textId="77777777" w:rsidTr="00794CC9">
        <w:trPr>
          <w:trHeight w:val="340"/>
        </w:trPr>
        <w:tc>
          <w:tcPr>
            <w:tcW w:w="3634" w:type="dxa"/>
            <w:vAlign w:val="center"/>
          </w:tcPr>
          <w:p w14:paraId="4FBC1905" w14:textId="77777777" w:rsidR="00844E1E" w:rsidRPr="00517F4E" w:rsidRDefault="00844E1E"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7E18A7C2" w14:textId="105AB211"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13</w:t>
            </w:r>
          </w:p>
        </w:tc>
      </w:tr>
      <w:tr w:rsidR="00844E1E" w:rsidRPr="00300ABC" w14:paraId="647FEBB0" w14:textId="77777777" w:rsidTr="00794CC9">
        <w:trPr>
          <w:trHeight w:val="340"/>
        </w:trPr>
        <w:tc>
          <w:tcPr>
            <w:tcW w:w="3634" w:type="dxa"/>
            <w:vAlign w:val="center"/>
          </w:tcPr>
          <w:p w14:paraId="0631A8FE" w14:textId="77777777" w:rsidR="00844E1E" w:rsidRPr="00517F4E" w:rsidRDefault="00844E1E"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Détecteur</w:t>
            </w:r>
          </w:p>
        </w:tc>
        <w:tc>
          <w:tcPr>
            <w:tcW w:w="2110" w:type="dxa"/>
            <w:vAlign w:val="center"/>
          </w:tcPr>
          <w:p w14:paraId="3A2CD1F8" w14:textId="493D0D14"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44</w:t>
            </w:r>
          </w:p>
        </w:tc>
      </w:tr>
      <w:tr w:rsidR="00844E1E" w:rsidRPr="00300ABC" w14:paraId="2306BA14" w14:textId="77777777" w:rsidTr="00794CC9">
        <w:trPr>
          <w:trHeight w:val="340"/>
        </w:trPr>
        <w:tc>
          <w:tcPr>
            <w:tcW w:w="3634" w:type="dxa"/>
            <w:vAlign w:val="center"/>
          </w:tcPr>
          <w:p w14:paraId="1A819B8D" w14:textId="77777777" w:rsidR="00844E1E" w:rsidRPr="00517F4E" w:rsidRDefault="00844E1E"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7939372D" w14:textId="77777777"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0</w:t>
            </w:r>
          </w:p>
        </w:tc>
      </w:tr>
      <w:tr w:rsidR="00844E1E" w:rsidRPr="00300ABC" w14:paraId="451F088E" w14:textId="77777777" w:rsidTr="00794CC9">
        <w:trPr>
          <w:trHeight w:val="340"/>
        </w:trPr>
        <w:tc>
          <w:tcPr>
            <w:tcW w:w="3634" w:type="dxa"/>
            <w:vAlign w:val="center"/>
          </w:tcPr>
          <w:p w14:paraId="541D4723" w14:textId="77777777" w:rsidR="00844E1E" w:rsidRPr="00517F4E" w:rsidRDefault="00844E1E"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023EFA90" w14:textId="0E7D1F69" w:rsidR="00844E1E" w:rsidRPr="00517F4E" w:rsidRDefault="00844E1E" w:rsidP="00903F07">
            <w:pPr>
              <w:autoSpaceDE w:val="0"/>
              <w:autoSpaceDN w:val="0"/>
              <w:adjustRightInd w:val="0"/>
              <w:jc w:val="center"/>
              <w:rPr>
                <w:rFonts w:cstheme="minorHAnsi"/>
                <w:sz w:val="20"/>
                <w:szCs w:val="20"/>
              </w:rPr>
            </w:pPr>
            <w:r>
              <w:rPr>
                <w:rFonts w:cstheme="minorHAnsi"/>
                <w:sz w:val="20"/>
                <w:szCs w:val="20"/>
              </w:rPr>
              <w:t>1</w:t>
            </w:r>
          </w:p>
        </w:tc>
      </w:tr>
    </w:tbl>
    <w:p w14:paraId="411C8CA5" w14:textId="77777777" w:rsidR="00FB254C" w:rsidRDefault="00FB254C" w:rsidP="00903F07">
      <w:pPr>
        <w:spacing w:after="0"/>
        <w:ind w:left="2127" w:hanging="1560"/>
        <w:jc w:val="both"/>
        <w:rPr>
          <w:rFonts w:cstheme="minorHAnsi"/>
          <w:sz w:val="20"/>
          <w:szCs w:val="20"/>
          <w:u w:val="single"/>
        </w:rPr>
      </w:pPr>
    </w:p>
    <w:p w14:paraId="33FB8B39" w14:textId="77777777" w:rsidR="00FB254C" w:rsidRDefault="00FB254C" w:rsidP="00903F07">
      <w:pPr>
        <w:spacing w:after="0"/>
        <w:ind w:left="2127" w:hanging="1560"/>
        <w:jc w:val="both"/>
        <w:rPr>
          <w:rFonts w:cstheme="minorHAnsi"/>
          <w:sz w:val="20"/>
          <w:szCs w:val="20"/>
          <w:u w:val="single"/>
        </w:rPr>
      </w:pPr>
    </w:p>
    <w:p w14:paraId="529809CD" w14:textId="5418E1BF" w:rsidR="00844E1E" w:rsidRDefault="00844E1E" w:rsidP="00903F07">
      <w:pPr>
        <w:spacing w:after="0"/>
        <w:ind w:left="2127" w:hanging="1560"/>
        <w:jc w:val="both"/>
        <w:rPr>
          <w:rFonts w:cstheme="minorHAnsi"/>
          <w:sz w:val="20"/>
          <w:szCs w:val="20"/>
          <w:u w:val="single"/>
        </w:rPr>
      </w:pPr>
      <w:r w:rsidRPr="005033AC">
        <w:rPr>
          <w:rFonts w:cstheme="minorHAnsi"/>
          <w:sz w:val="20"/>
          <w:szCs w:val="20"/>
          <w:u w:val="single"/>
        </w:rPr>
        <w:t xml:space="preserve">CMSI : </w:t>
      </w:r>
      <w:r>
        <w:rPr>
          <w:rFonts w:cstheme="minorHAnsi"/>
          <w:sz w:val="20"/>
          <w:szCs w:val="20"/>
          <w:u w:val="single"/>
        </w:rPr>
        <w:t>SIEMENS STT10</w:t>
      </w:r>
    </w:p>
    <w:p w14:paraId="599946A2" w14:textId="77777777" w:rsidR="00FB254C" w:rsidRPr="005033AC" w:rsidRDefault="00FB254C" w:rsidP="00903F0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844E1E" w:rsidRPr="00300ABC" w14:paraId="6A48202D" w14:textId="77777777" w:rsidTr="00794CC9">
        <w:trPr>
          <w:trHeight w:val="482"/>
        </w:trPr>
        <w:tc>
          <w:tcPr>
            <w:tcW w:w="3690" w:type="dxa"/>
            <w:shd w:val="clear" w:color="auto" w:fill="00B0F0"/>
            <w:vAlign w:val="center"/>
          </w:tcPr>
          <w:p w14:paraId="2DBCE2A1"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424EF635" w14:textId="77777777" w:rsidR="00844E1E" w:rsidRPr="00300ABC" w:rsidRDefault="00844E1E"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844E1E" w:rsidRPr="00300ABC" w14:paraId="3FFF8117" w14:textId="77777777" w:rsidTr="00794CC9">
        <w:trPr>
          <w:trHeight w:val="360"/>
        </w:trPr>
        <w:tc>
          <w:tcPr>
            <w:tcW w:w="3690" w:type="dxa"/>
            <w:vAlign w:val="center"/>
          </w:tcPr>
          <w:p w14:paraId="6C073EC7" w14:textId="7DF11329" w:rsidR="00844E1E" w:rsidRPr="00454D6B" w:rsidRDefault="00844E1E" w:rsidP="00903F07">
            <w:pPr>
              <w:keepLines/>
              <w:tabs>
                <w:tab w:val="left" w:pos="0"/>
                <w:tab w:val="center" w:pos="4677"/>
              </w:tabs>
              <w:suppressAutoHyphens/>
              <w:rPr>
                <w:rFonts w:cstheme="minorHAnsi"/>
                <w:sz w:val="20"/>
                <w:szCs w:val="20"/>
              </w:rPr>
            </w:pPr>
            <w:r>
              <w:rPr>
                <w:rFonts w:cstheme="minorHAnsi"/>
                <w:sz w:val="20"/>
                <w:szCs w:val="20"/>
              </w:rPr>
              <w:t>STT 10</w:t>
            </w:r>
          </w:p>
        </w:tc>
        <w:tc>
          <w:tcPr>
            <w:tcW w:w="2143" w:type="dxa"/>
            <w:vAlign w:val="center"/>
          </w:tcPr>
          <w:p w14:paraId="6D004FBA" w14:textId="77777777"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1</w:t>
            </w:r>
          </w:p>
        </w:tc>
      </w:tr>
      <w:tr w:rsidR="00844E1E" w:rsidRPr="00012240" w14:paraId="65F44381" w14:textId="77777777" w:rsidTr="00794CC9">
        <w:trPr>
          <w:trHeight w:val="360"/>
        </w:trPr>
        <w:tc>
          <w:tcPr>
            <w:tcW w:w="3690" w:type="dxa"/>
            <w:vAlign w:val="center"/>
          </w:tcPr>
          <w:p w14:paraId="48082632" w14:textId="77777777" w:rsidR="00844E1E" w:rsidRPr="00454D6B"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7BAE3A01" w14:textId="0D47389E"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6</w:t>
            </w:r>
          </w:p>
        </w:tc>
      </w:tr>
      <w:tr w:rsidR="00844E1E" w:rsidRPr="00012240" w14:paraId="5B72C5ED" w14:textId="77777777" w:rsidTr="00794CC9">
        <w:trPr>
          <w:trHeight w:val="360"/>
        </w:trPr>
        <w:tc>
          <w:tcPr>
            <w:tcW w:w="3690" w:type="dxa"/>
            <w:vAlign w:val="center"/>
          </w:tcPr>
          <w:p w14:paraId="66CE918A" w14:textId="77777777" w:rsidR="00844E1E" w:rsidRPr="00454D6B"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Porte coupe-feu</w:t>
            </w:r>
          </w:p>
        </w:tc>
        <w:tc>
          <w:tcPr>
            <w:tcW w:w="2143" w:type="dxa"/>
            <w:vAlign w:val="center"/>
          </w:tcPr>
          <w:p w14:paraId="1DB247A2" w14:textId="77777777"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0</w:t>
            </w:r>
          </w:p>
        </w:tc>
      </w:tr>
      <w:tr w:rsidR="00844E1E" w:rsidRPr="00012240" w14:paraId="783337DC" w14:textId="77777777" w:rsidTr="00794CC9">
        <w:trPr>
          <w:trHeight w:val="360"/>
        </w:trPr>
        <w:tc>
          <w:tcPr>
            <w:tcW w:w="3690" w:type="dxa"/>
            <w:vAlign w:val="center"/>
          </w:tcPr>
          <w:p w14:paraId="5D1FF827" w14:textId="77777777" w:rsidR="00844E1E"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2E7FCEF4" w14:textId="2A74922E" w:rsidR="00844E1E" w:rsidRDefault="00844E1E" w:rsidP="00903F07">
            <w:pPr>
              <w:autoSpaceDE w:val="0"/>
              <w:autoSpaceDN w:val="0"/>
              <w:adjustRightInd w:val="0"/>
              <w:jc w:val="center"/>
              <w:rPr>
                <w:rFonts w:cstheme="minorHAnsi"/>
                <w:sz w:val="20"/>
                <w:szCs w:val="20"/>
              </w:rPr>
            </w:pPr>
            <w:r>
              <w:rPr>
                <w:rFonts w:cstheme="minorHAnsi"/>
                <w:sz w:val="20"/>
                <w:szCs w:val="20"/>
              </w:rPr>
              <w:t>0</w:t>
            </w:r>
          </w:p>
        </w:tc>
      </w:tr>
      <w:tr w:rsidR="00844E1E" w:rsidRPr="00012240" w14:paraId="27A96E8F" w14:textId="77777777" w:rsidTr="00794CC9">
        <w:trPr>
          <w:trHeight w:val="360"/>
        </w:trPr>
        <w:tc>
          <w:tcPr>
            <w:tcW w:w="3690" w:type="dxa"/>
            <w:vAlign w:val="center"/>
          </w:tcPr>
          <w:p w14:paraId="5FF2EF3A" w14:textId="77777777" w:rsidR="00844E1E" w:rsidRPr="00454D6B" w:rsidRDefault="00844E1E"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05D06B1A" w14:textId="77777777" w:rsidR="00844E1E" w:rsidRPr="00454D6B" w:rsidRDefault="00844E1E" w:rsidP="00903F07">
            <w:pPr>
              <w:autoSpaceDE w:val="0"/>
              <w:autoSpaceDN w:val="0"/>
              <w:adjustRightInd w:val="0"/>
              <w:jc w:val="center"/>
              <w:rPr>
                <w:rFonts w:cstheme="minorHAnsi"/>
                <w:sz w:val="20"/>
                <w:szCs w:val="20"/>
              </w:rPr>
            </w:pPr>
            <w:r>
              <w:rPr>
                <w:rFonts w:cstheme="minorHAnsi"/>
                <w:sz w:val="20"/>
                <w:szCs w:val="20"/>
              </w:rPr>
              <w:t>0</w:t>
            </w:r>
          </w:p>
        </w:tc>
      </w:tr>
    </w:tbl>
    <w:p w14:paraId="16BAD5D0" w14:textId="77777777" w:rsidR="009F6B12" w:rsidRDefault="009F6B12" w:rsidP="00903F07">
      <w:pPr>
        <w:pStyle w:val="En-tte"/>
        <w:tabs>
          <w:tab w:val="clear" w:pos="4536"/>
          <w:tab w:val="clear" w:pos="9072"/>
        </w:tabs>
        <w:ind w:left="1428" w:hanging="861"/>
        <w:jc w:val="both"/>
        <w:rPr>
          <w:rFonts w:cstheme="minorHAnsi"/>
          <w:u w:val="single"/>
        </w:rPr>
      </w:pPr>
    </w:p>
    <w:p w14:paraId="1520CABE" w14:textId="16D11DEF" w:rsidR="009F6B12" w:rsidRDefault="00844E1E" w:rsidP="00903F07">
      <w:pPr>
        <w:pStyle w:val="En-tte"/>
        <w:tabs>
          <w:tab w:val="clear" w:pos="4536"/>
          <w:tab w:val="clear" w:pos="9072"/>
        </w:tabs>
        <w:ind w:left="1428" w:hanging="861"/>
        <w:jc w:val="both"/>
        <w:rPr>
          <w:rFonts w:cstheme="minorHAnsi"/>
          <w:u w:val="single"/>
        </w:rPr>
      </w:pPr>
      <w:r w:rsidRPr="006415E5">
        <w:rPr>
          <w:rFonts w:cstheme="minorHAnsi"/>
          <w:u w:val="single"/>
        </w:rPr>
        <w:t>Fonctionnement propre au site</w:t>
      </w:r>
      <w:r w:rsidR="009F6B12">
        <w:rPr>
          <w:rFonts w:cstheme="minorHAnsi"/>
          <w:u w:val="single"/>
        </w:rPr>
        <w:t xml:space="preserve"> pour l’ensemble des bâtiments</w:t>
      </w:r>
    </w:p>
    <w:p w14:paraId="541F3CD6" w14:textId="700F46EC" w:rsidR="00844E1E" w:rsidRPr="006415E5" w:rsidRDefault="009F6B12" w:rsidP="00903F07">
      <w:pPr>
        <w:pStyle w:val="En-tte"/>
        <w:tabs>
          <w:tab w:val="clear" w:pos="4536"/>
          <w:tab w:val="clear" w:pos="9072"/>
        </w:tabs>
        <w:ind w:left="1428" w:hanging="861"/>
        <w:jc w:val="both"/>
        <w:rPr>
          <w:rFonts w:cstheme="minorHAnsi"/>
          <w:u w:val="single"/>
        </w:rPr>
      </w:pPr>
      <w:r>
        <w:rPr>
          <w:rFonts w:cstheme="minorHAnsi"/>
          <w:u w:val="single"/>
        </w:rPr>
        <w:t xml:space="preserve"> </w:t>
      </w:r>
    </w:p>
    <w:p w14:paraId="4D6DC9DD" w14:textId="6F761DEE" w:rsidR="00844E1E" w:rsidRDefault="00844E1E" w:rsidP="00903F07">
      <w:pPr>
        <w:pStyle w:val="Paragraphedeliste"/>
        <w:spacing w:after="0" w:line="240" w:lineRule="auto"/>
        <w:ind w:left="0"/>
        <w:jc w:val="both"/>
        <w:rPr>
          <w:rFonts w:cstheme="minorHAnsi"/>
        </w:rPr>
      </w:pPr>
      <w:r w:rsidRPr="00266C95">
        <w:rPr>
          <w:rFonts w:cstheme="minorHAnsi"/>
        </w:rPr>
        <w:t xml:space="preserve">En précision de l’article 6.4 du CCTP, les moyens mis à disposition </w:t>
      </w:r>
      <w:r w:rsidR="00FF4537">
        <w:rPr>
          <w:rFonts w:cstheme="minorHAnsi"/>
        </w:rPr>
        <w:t>d</w:t>
      </w:r>
      <w:r w:rsidRPr="00266C95">
        <w:rPr>
          <w:rFonts w:cstheme="minorHAnsi"/>
        </w:rPr>
        <w:t>u TITULAIRE seront les suivantes.</w:t>
      </w:r>
    </w:p>
    <w:p w14:paraId="216737F0" w14:textId="77777777" w:rsidR="009F6B12" w:rsidRPr="00266C95" w:rsidRDefault="009F6B12" w:rsidP="00903F07">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844E1E" w:rsidRPr="00DF3A22" w14:paraId="0149AAFD" w14:textId="77777777" w:rsidTr="00794CC9">
        <w:trPr>
          <w:trHeight w:val="380"/>
        </w:trPr>
        <w:tc>
          <w:tcPr>
            <w:tcW w:w="4050" w:type="dxa"/>
            <w:shd w:val="clear" w:color="auto" w:fill="00B0F0"/>
            <w:tcMar>
              <w:top w:w="0" w:type="dxa"/>
              <w:left w:w="108" w:type="dxa"/>
              <w:bottom w:w="0" w:type="dxa"/>
              <w:right w:w="108" w:type="dxa"/>
            </w:tcMar>
            <w:vAlign w:val="center"/>
            <w:hideMark/>
          </w:tcPr>
          <w:p w14:paraId="07E60140" w14:textId="77777777" w:rsidR="00844E1E" w:rsidRPr="00DF3A22" w:rsidRDefault="00844E1E" w:rsidP="00903F07">
            <w:pPr>
              <w:spacing w:after="0"/>
              <w:jc w:val="center"/>
              <w:rPr>
                <w:rFonts w:cstheme="minorHAnsi"/>
                <w:b/>
                <w:bCs/>
              </w:rPr>
            </w:pPr>
            <w:r w:rsidRPr="00DF3A22">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1DCA9F30" w14:textId="77777777" w:rsidR="00844E1E" w:rsidRPr="00DF3A22" w:rsidRDefault="00844E1E" w:rsidP="00903F07">
            <w:pPr>
              <w:spacing w:after="0"/>
              <w:jc w:val="center"/>
              <w:rPr>
                <w:rFonts w:cstheme="minorHAnsi"/>
                <w:b/>
                <w:bCs/>
              </w:rPr>
            </w:pPr>
            <w:r w:rsidRPr="00DF3A22">
              <w:rPr>
                <w:rFonts w:cstheme="minorHAnsi"/>
                <w:b/>
                <w:bCs/>
              </w:rPr>
              <w:t>CHU Caen</w:t>
            </w:r>
          </w:p>
        </w:tc>
      </w:tr>
      <w:tr w:rsidR="00844E1E" w:rsidRPr="00DF3A22" w14:paraId="4CE336FC" w14:textId="77777777" w:rsidTr="00794CC9">
        <w:trPr>
          <w:trHeight w:val="420"/>
        </w:trPr>
        <w:tc>
          <w:tcPr>
            <w:tcW w:w="4050" w:type="dxa"/>
            <w:tcMar>
              <w:top w:w="0" w:type="dxa"/>
              <w:left w:w="108" w:type="dxa"/>
              <w:bottom w:w="0" w:type="dxa"/>
              <w:right w:w="108" w:type="dxa"/>
            </w:tcMar>
            <w:vAlign w:val="center"/>
            <w:hideMark/>
          </w:tcPr>
          <w:p w14:paraId="02316862" w14:textId="29F90A4C" w:rsidR="00844E1E" w:rsidRPr="00DF3A22" w:rsidRDefault="00844E1E" w:rsidP="00903F07">
            <w:pPr>
              <w:spacing w:after="0"/>
              <w:rPr>
                <w:rFonts w:cstheme="minorHAnsi"/>
              </w:rPr>
            </w:pPr>
            <w:r w:rsidRPr="00DF3A22">
              <w:rPr>
                <w:rFonts w:cstheme="minorHAnsi"/>
              </w:rPr>
              <w:t>Moyens d’accès (clés, badges ou dispositifs équivalents, …) </w:t>
            </w:r>
          </w:p>
        </w:tc>
        <w:tc>
          <w:tcPr>
            <w:tcW w:w="1619" w:type="dxa"/>
            <w:tcMar>
              <w:top w:w="0" w:type="dxa"/>
              <w:left w:w="108" w:type="dxa"/>
              <w:bottom w:w="0" w:type="dxa"/>
              <w:right w:w="108" w:type="dxa"/>
            </w:tcMar>
            <w:vAlign w:val="center"/>
          </w:tcPr>
          <w:p w14:paraId="3C7E1B1F" w14:textId="77777777" w:rsidR="00844E1E" w:rsidRPr="00DF3A22" w:rsidRDefault="0077659C" w:rsidP="00903F07">
            <w:pPr>
              <w:spacing w:after="0"/>
              <w:jc w:val="center"/>
              <w:rPr>
                <w:rFonts w:cstheme="minorHAnsi"/>
              </w:rPr>
            </w:pPr>
            <w:sdt>
              <w:sdtPr>
                <w:rPr>
                  <w:rFonts w:cstheme="minorHAnsi"/>
                </w:rPr>
                <w:id w:val="90825812"/>
                <w14:checkbox>
                  <w14:checked w14:val="1"/>
                  <w14:checkedState w14:val="2612" w14:font="MS Gothic"/>
                  <w14:uncheckedState w14:val="2610" w14:font="MS Gothic"/>
                </w14:checkbox>
              </w:sdtPr>
              <w:sdtEndPr/>
              <w:sdtContent>
                <w:r w:rsidR="00844E1E" w:rsidRPr="00DF3A22">
                  <w:rPr>
                    <w:rFonts w:ascii="Segoe UI Symbol" w:eastAsia="MS Gothic" w:hAnsi="Segoe UI Symbol" w:cs="Segoe UI Symbol"/>
                  </w:rPr>
                  <w:t>☒</w:t>
                </w:r>
              </w:sdtContent>
            </w:sdt>
            <w:r w:rsidR="00844E1E" w:rsidRPr="00DF3A22">
              <w:rPr>
                <w:rFonts w:cstheme="minorHAnsi"/>
              </w:rPr>
              <w:t xml:space="preserve"> Oui</w:t>
            </w:r>
            <w:r w:rsidR="00844E1E" w:rsidRPr="00DF3A22">
              <w:rPr>
                <w:rFonts w:cstheme="minorHAnsi"/>
              </w:rPr>
              <w:tab/>
            </w:r>
            <w:sdt>
              <w:sdtPr>
                <w:rPr>
                  <w:rFonts w:cstheme="minorHAnsi"/>
                </w:rPr>
                <w:id w:val="-640116871"/>
                <w14:checkbox>
                  <w14:checked w14:val="0"/>
                  <w14:checkedState w14:val="2612" w14:font="MS Gothic"/>
                  <w14:uncheckedState w14:val="2610" w14:font="MS Gothic"/>
                </w14:checkbox>
              </w:sdtPr>
              <w:sdtEndPr/>
              <w:sdtContent>
                <w:r w:rsidR="00844E1E">
                  <w:rPr>
                    <w:rFonts w:ascii="MS Gothic" w:eastAsia="MS Gothic" w:hAnsi="MS Gothic" w:cstheme="minorHAnsi" w:hint="eastAsia"/>
                  </w:rPr>
                  <w:t>☐</w:t>
                </w:r>
              </w:sdtContent>
            </w:sdt>
            <w:r w:rsidR="00844E1E" w:rsidRPr="00DF3A22">
              <w:rPr>
                <w:rFonts w:cstheme="minorHAnsi"/>
              </w:rPr>
              <w:t xml:space="preserve"> Non</w:t>
            </w:r>
          </w:p>
        </w:tc>
      </w:tr>
      <w:tr w:rsidR="00844E1E" w:rsidRPr="00DF3A22" w14:paraId="424BA411" w14:textId="77777777" w:rsidTr="00794CC9">
        <w:trPr>
          <w:trHeight w:val="400"/>
        </w:trPr>
        <w:tc>
          <w:tcPr>
            <w:tcW w:w="4050" w:type="dxa"/>
            <w:tcMar>
              <w:top w:w="0" w:type="dxa"/>
              <w:left w:w="108" w:type="dxa"/>
              <w:bottom w:w="0" w:type="dxa"/>
              <w:right w:w="108" w:type="dxa"/>
            </w:tcMar>
            <w:vAlign w:val="center"/>
            <w:hideMark/>
          </w:tcPr>
          <w:p w14:paraId="43C12E0C" w14:textId="520CDD0D" w:rsidR="00844E1E" w:rsidRPr="00DF3A22" w:rsidRDefault="00844E1E" w:rsidP="00903F07">
            <w:pPr>
              <w:spacing w:after="0"/>
              <w:rPr>
                <w:rFonts w:cstheme="minorHAnsi"/>
              </w:rPr>
            </w:pPr>
            <w:r w:rsidRPr="00DF3A22">
              <w:rPr>
                <w:rFonts w:cstheme="minorHAnsi"/>
              </w:rPr>
              <w:t>Moyens de communication (téléphone, talkie-walkie, …) </w:t>
            </w:r>
          </w:p>
        </w:tc>
        <w:tc>
          <w:tcPr>
            <w:tcW w:w="1619" w:type="dxa"/>
            <w:tcMar>
              <w:top w:w="0" w:type="dxa"/>
              <w:left w:w="108" w:type="dxa"/>
              <w:bottom w:w="0" w:type="dxa"/>
              <w:right w:w="108" w:type="dxa"/>
            </w:tcMar>
            <w:vAlign w:val="center"/>
          </w:tcPr>
          <w:p w14:paraId="65106DA8" w14:textId="77777777" w:rsidR="00844E1E" w:rsidRPr="00DF3A22" w:rsidRDefault="0077659C" w:rsidP="00903F07">
            <w:pPr>
              <w:spacing w:after="0"/>
              <w:jc w:val="center"/>
              <w:rPr>
                <w:rFonts w:cstheme="minorHAnsi"/>
              </w:rPr>
            </w:pPr>
            <w:sdt>
              <w:sdtPr>
                <w:rPr>
                  <w:rFonts w:cstheme="minorHAnsi"/>
                </w:rPr>
                <w:id w:val="1345365833"/>
                <w14:checkbox>
                  <w14:checked w14:val="0"/>
                  <w14:checkedState w14:val="2612" w14:font="MS Gothic"/>
                  <w14:uncheckedState w14:val="2610" w14:font="MS Gothic"/>
                </w14:checkbox>
              </w:sdtPr>
              <w:sdtEndPr/>
              <w:sdtContent>
                <w:r w:rsidR="00844E1E" w:rsidRPr="00DF3A22">
                  <w:rPr>
                    <w:rFonts w:ascii="Segoe UI Symbol" w:eastAsia="MS Gothic" w:hAnsi="Segoe UI Symbol" w:cs="Segoe UI Symbol"/>
                  </w:rPr>
                  <w:t>☐</w:t>
                </w:r>
              </w:sdtContent>
            </w:sdt>
            <w:r w:rsidR="00844E1E" w:rsidRPr="00DF3A22">
              <w:rPr>
                <w:rFonts w:cstheme="minorHAnsi"/>
              </w:rPr>
              <w:t xml:space="preserve"> Oui</w:t>
            </w:r>
            <w:r w:rsidR="00844E1E" w:rsidRPr="00DF3A22">
              <w:rPr>
                <w:rFonts w:cstheme="minorHAnsi"/>
              </w:rPr>
              <w:tab/>
            </w:r>
            <w:sdt>
              <w:sdtPr>
                <w:rPr>
                  <w:rFonts w:cstheme="minorHAnsi"/>
                </w:rPr>
                <w:id w:val="-243718569"/>
                <w14:checkbox>
                  <w14:checked w14:val="1"/>
                  <w14:checkedState w14:val="2612" w14:font="MS Gothic"/>
                  <w14:uncheckedState w14:val="2610" w14:font="MS Gothic"/>
                </w14:checkbox>
              </w:sdtPr>
              <w:sdtEndPr/>
              <w:sdtContent>
                <w:r w:rsidR="00844E1E" w:rsidRPr="00DF3A22">
                  <w:rPr>
                    <w:rFonts w:ascii="Segoe UI Symbol" w:eastAsia="MS Gothic" w:hAnsi="Segoe UI Symbol" w:cs="Segoe UI Symbol"/>
                  </w:rPr>
                  <w:t>☒</w:t>
                </w:r>
              </w:sdtContent>
            </w:sdt>
            <w:r w:rsidR="00844E1E" w:rsidRPr="00DF3A22">
              <w:rPr>
                <w:rFonts w:cstheme="minorHAnsi"/>
              </w:rPr>
              <w:t xml:space="preserve"> Non</w:t>
            </w:r>
          </w:p>
        </w:tc>
      </w:tr>
    </w:tbl>
    <w:p w14:paraId="2C84331F" w14:textId="77777777" w:rsidR="009F6B12" w:rsidRDefault="009F6B12" w:rsidP="00903F07">
      <w:pPr>
        <w:pStyle w:val="Paragraphedeliste"/>
        <w:spacing w:after="0" w:line="240" w:lineRule="auto"/>
        <w:ind w:left="0"/>
        <w:jc w:val="both"/>
        <w:rPr>
          <w:rFonts w:cstheme="minorHAnsi"/>
        </w:rPr>
      </w:pPr>
    </w:p>
    <w:p w14:paraId="6AE1F870" w14:textId="0FD9AB10" w:rsidR="00844E1E" w:rsidRPr="00454D6B" w:rsidRDefault="00844E1E" w:rsidP="00903F07">
      <w:pPr>
        <w:pStyle w:val="Paragraphedeliste"/>
        <w:spacing w:after="0" w:line="240" w:lineRule="auto"/>
        <w:ind w:left="0"/>
        <w:jc w:val="both"/>
        <w:rPr>
          <w:rFonts w:cstheme="minorHAnsi"/>
        </w:rPr>
      </w:pPr>
      <w:r w:rsidRPr="00454D6B">
        <w:rPr>
          <w:rFonts w:cstheme="minorHAnsi"/>
        </w:rPr>
        <w:t>Les moyens d’accès seront délivrés par l</w:t>
      </w:r>
      <w:r>
        <w:rPr>
          <w:rFonts w:cstheme="minorHAnsi"/>
        </w:rPr>
        <w:t>’agent de sécurité en place sur site 24h/24</w:t>
      </w:r>
      <w:r w:rsidRPr="00454D6B">
        <w:rPr>
          <w:rFonts w:cstheme="minorHAnsi"/>
        </w:rPr>
        <w:t xml:space="preserve">. Une boîte à clé avec le PG est </w:t>
      </w:r>
      <w:r w:rsidR="00B81E0A" w:rsidRPr="00454D6B">
        <w:rPr>
          <w:rFonts w:cstheme="minorHAnsi"/>
        </w:rPr>
        <w:t>mise</w:t>
      </w:r>
      <w:r w:rsidRPr="00454D6B">
        <w:rPr>
          <w:rFonts w:cstheme="minorHAnsi"/>
        </w:rPr>
        <w:t xml:space="preserve"> à disposition du titulaire.</w:t>
      </w:r>
    </w:p>
    <w:p w14:paraId="7A04DFD6" w14:textId="6E6B8956" w:rsidR="00844E1E" w:rsidRDefault="00844E1E" w:rsidP="00903F07">
      <w:pPr>
        <w:pStyle w:val="Paragraphedeliste"/>
        <w:spacing w:after="0" w:line="240" w:lineRule="auto"/>
        <w:ind w:left="0"/>
        <w:jc w:val="both"/>
        <w:rPr>
          <w:rFonts w:cstheme="minorHAnsi"/>
        </w:rPr>
      </w:pPr>
      <w:r w:rsidRPr="00454D6B">
        <w:rPr>
          <w:rFonts w:cstheme="minorHAnsi"/>
        </w:rPr>
        <w:t>Pour mémoire, avant et à la fin de chaque intervention, le technicien intervenant pour le compte du TITULAIRE devra contacter l</w:t>
      </w:r>
      <w:r>
        <w:rPr>
          <w:rFonts w:cstheme="minorHAnsi"/>
        </w:rPr>
        <w:t>’agent du poste de sécurité sur place</w:t>
      </w:r>
      <w:r w:rsidRPr="00454D6B">
        <w:rPr>
          <w:rFonts w:cstheme="minorHAnsi"/>
        </w:rPr>
        <w:t xml:space="preserve"> afin que cette intervention puisse être notée sur la main courante électronique.</w:t>
      </w:r>
    </w:p>
    <w:p w14:paraId="2E809EEE" w14:textId="454D189F" w:rsidR="00144DAB" w:rsidRDefault="00144DAB" w:rsidP="00903F07">
      <w:pPr>
        <w:pStyle w:val="Paragraphedeliste"/>
        <w:spacing w:after="0" w:line="240" w:lineRule="auto"/>
        <w:ind w:left="0"/>
        <w:jc w:val="both"/>
        <w:rPr>
          <w:rFonts w:cstheme="minorHAnsi"/>
        </w:rPr>
      </w:pPr>
    </w:p>
    <w:p w14:paraId="12AFE0A9" w14:textId="004A6813" w:rsidR="006B3879" w:rsidRDefault="006B3879" w:rsidP="00903F07">
      <w:pPr>
        <w:pStyle w:val="Paragraphedeliste"/>
        <w:spacing w:after="0" w:line="240" w:lineRule="auto"/>
        <w:ind w:left="0"/>
        <w:jc w:val="both"/>
        <w:rPr>
          <w:rFonts w:cstheme="minorHAnsi"/>
        </w:rPr>
      </w:pPr>
    </w:p>
    <w:p w14:paraId="4187489D" w14:textId="77777777" w:rsidR="006B3879" w:rsidRDefault="006B3879" w:rsidP="00903F07">
      <w:pPr>
        <w:pStyle w:val="Paragraphedeliste"/>
        <w:spacing w:after="0" w:line="240" w:lineRule="auto"/>
        <w:ind w:left="0"/>
        <w:jc w:val="both"/>
        <w:rPr>
          <w:rFonts w:cstheme="minorHAnsi"/>
        </w:rPr>
      </w:pPr>
    </w:p>
    <w:p w14:paraId="3B1855DB" w14:textId="7A28870D" w:rsidR="00C744D8" w:rsidRPr="009210F1" w:rsidRDefault="001C3A92" w:rsidP="00903F07">
      <w:pPr>
        <w:pStyle w:val="En-tte"/>
        <w:tabs>
          <w:tab w:val="clear" w:pos="4536"/>
          <w:tab w:val="clear" w:pos="9072"/>
        </w:tabs>
        <w:jc w:val="both"/>
        <w:rPr>
          <w:rFonts w:cstheme="minorHAnsi"/>
          <w:b/>
          <w:caps/>
          <w:color w:val="00734B"/>
          <w:u w:val="single"/>
        </w:rPr>
      </w:pPr>
      <w:r>
        <w:rPr>
          <w:rFonts w:cstheme="minorHAnsi"/>
          <w:b/>
          <w:caps/>
          <w:color w:val="00734B"/>
          <w:u w:val="single"/>
        </w:rPr>
        <w:t xml:space="preserve"> IV </w:t>
      </w:r>
      <w:r w:rsidR="000577BE">
        <w:rPr>
          <w:rFonts w:cstheme="minorHAnsi"/>
          <w:b/>
          <w:caps/>
          <w:color w:val="00734B"/>
          <w:u w:val="single"/>
        </w:rPr>
        <w:t>cra</w:t>
      </w:r>
    </w:p>
    <w:p w14:paraId="27A99405" w14:textId="09CE99AD" w:rsidR="000577BE" w:rsidRDefault="000577BE" w:rsidP="00903F07">
      <w:pPr>
        <w:pStyle w:val="En-tte"/>
        <w:numPr>
          <w:ilvl w:val="0"/>
          <w:numId w:val="23"/>
        </w:numPr>
        <w:tabs>
          <w:tab w:val="clear" w:pos="4536"/>
          <w:tab w:val="clear" w:pos="9072"/>
        </w:tabs>
        <w:jc w:val="both"/>
        <w:rPr>
          <w:rFonts w:cstheme="minorHAnsi"/>
          <w:b/>
          <w:color w:val="0070C0"/>
          <w:u w:val="single"/>
        </w:rPr>
      </w:pPr>
      <w:r>
        <w:rPr>
          <w:rFonts w:cstheme="minorHAnsi"/>
          <w:b/>
          <w:color w:val="0070C0"/>
          <w:u w:val="single"/>
        </w:rPr>
        <w:t>Présentation du site</w:t>
      </w:r>
    </w:p>
    <w:p w14:paraId="5C726558" w14:textId="1A6FAE50" w:rsidR="003A4775" w:rsidRDefault="003A4775" w:rsidP="00903F07">
      <w:pPr>
        <w:spacing w:after="0"/>
      </w:pPr>
      <w:r>
        <w:t>ERP type U (établissement sanitaire) de la 5</w:t>
      </w:r>
      <w:r w:rsidRPr="003A4775">
        <w:rPr>
          <w:vertAlign w:val="superscript"/>
        </w:rPr>
        <w:t>ème</w:t>
      </w:r>
      <w:r>
        <w:t xml:space="preserve"> catégorie.</w:t>
      </w:r>
    </w:p>
    <w:p w14:paraId="600D2480" w14:textId="7DFC8245" w:rsidR="003A4775" w:rsidRDefault="003A4775" w:rsidP="00903F07">
      <w:pPr>
        <w:pStyle w:val="Paragraphedeliste"/>
        <w:spacing w:after="0"/>
        <w:ind w:left="0"/>
        <w:jc w:val="both"/>
      </w:pPr>
      <w:r>
        <w:t>Bâtiment à usage professionnel sur une partie du R+1</w:t>
      </w:r>
    </w:p>
    <w:p w14:paraId="37F9FF1F" w14:textId="77777777" w:rsidR="009F6B12" w:rsidRDefault="009F6B12" w:rsidP="00903F07">
      <w:pPr>
        <w:spacing w:after="0"/>
        <w:jc w:val="both"/>
      </w:pPr>
    </w:p>
    <w:p w14:paraId="16A711B8" w14:textId="2E741FF0" w:rsidR="000975B1" w:rsidRDefault="000975B1" w:rsidP="00903F07">
      <w:pPr>
        <w:spacing w:after="0"/>
        <w:jc w:val="both"/>
      </w:pPr>
      <w:r>
        <w:t>Le bâtiment Couvre</w:t>
      </w:r>
      <w:r w:rsidR="00133614">
        <w:t>-</w:t>
      </w:r>
      <w:r>
        <w:t>chef est une structure appartenant au CHU de Caen, avec des activités médicales relatives aux Centre ressources Autisme de Normandie Calvados, Orne et Manche, la direction des affaires financières, les consultations du service de psychiatrie de l’enfant et de l’adolescent et les consultations de Centre de Référence des Troubles du Langage et des Apprentissages (CRTLA)</w:t>
      </w:r>
    </w:p>
    <w:p w14:paraId="683FB55B" w14:textId="77777777" w:rsidR="009F6B12" w:rsidRDefault="009F6B12" w:rsidP="00903F07">
      <w:pPr>
        <w:spacing w:after="0"/>
        <w:jc w:val="both"/>
      </w:pPr>
    </w:p>
    <w:p w14:paraId="225F6D41" w14:textId="6E7DB96E" w:rsidR="000975B1" w:rsidRDefault="000975B1" w:rsidP="00903F07">
      <w:pPr>
        <w:spacing w:after="0"/>
        <w:jc w:val="both"/>
      </w:pPr>
      <w:r>
        <w:t>Bâtiment R+1 avec des consultations sur une partie et un ERP de l’autre (DAF).</w:t>
      </w:r>
    </w:p>
    <w:p w14:paraId="7C589CA1" w14:textId="77777777" w:rsidR="009F6B12" w:rsidRDefault="009F6B12" w:rsidP="00903F07">
      <w:pPr>
        <w:spacing w:after="0" w:line="240" w:lineRule="auto"/>
        <w:jc w:val="both"/>
        <w:rPr>
          <w:rFonts w:cstheme="minorHAnsi"/>
          <w:u w:val="single"/>
        </w:rPr>
      </w:pPr>
    </w:p>
    <w:p w14:paraId="4EC2B0C2" w14:textId="4759FEC1" w:rsidR="004D2B6D" w:rsidRDefault="004D2B6D" w:rsidP="00903F07">
      <w:pPr>
        <w:spacing w:after="0" w:line="240" w:lineRule="auto"/>
        <w:jc w:val="both"/>
        <w:rPr>
          <w:rFonts w:cstheme="minorHAnsi"/>
        </w:rPr>
      </w:pPr>
      <w:r w:rsidRPr="00804912">
        <w:rPr>
          <w:rFonts w:cstheme="minorHAnsi"/>
          <w:u w:val="single"/>
        </w:rPr>
        <w:t>Effectif formation</w:t>
      </w:r>
      <w:r>
        <w:rPr>
          <w:rFonts w:cstheme="minorHAnsi"/>
        </w:rPr>
        <w:t xml:space="preserve"> : 2 agents CHU à former</w:t>
      </w:r>
    </w:p>
    <w:p w14:paraId="628F044F" w14:textId="23A52E81" w:rsidR="00184481" w:rsidRDefault="00184481" w:rsidP="00903F07">
      <w:pPr>
        <w:spacing w:after="0" w:line="240" w:lineRule="auto"/>
        <w:jc w:val="both"/>
        <w:rPr>
          <w:rFonts w:cstheme="minorHAnsi"/>
        </w:rPr>
      </w:pPr>
    </w:p>
    <w:p w14:paraId="7E0322AE" w14:textId="3702D4B7" w:rsidR="00184481" w:rsidRDefault="00184481" w:rsidP="00184481">
      <w:pPr>
        <w:spacing w:after="0" w:line="240" w:lineRule="auto"/>
        <w:jc w:val="both"/>
        <w:rPr>
          <w:rFonts w:cstheme="minorHAnsi"/>
        </w:rPr>
      </w:pPr>
      <w:r w:rsidRPr="003D4009">
        <w:rPr>
          <w:rFonts w:cstheme="minorHAnsi"/>
          <w:u w:val="single"/>
        </w:rPr>
        <w:t>Nombre de visite annuelle</w:t>
      </w:r>
      <w:r w:rsidR="007D2369">
        <w:rPr>
          <w:rFonts w:cstheme="minorHAnsi"/>
          <w:u w:val="single"/>
        </w:rPr>
        <w:t xml:space="preserve"> de maintenance préventive</w:t>
      </w:r>
      <w:r>
        <w:rPr>
          <w:rFonts w:cstheme="minorHAnsi"/>
        </w:rPr>
        <w:t> : 2</w:t>
      </w:r>
    </w:p>
    <w:p w14:paraId="5562B299" w14:textId="77777777" w:rsidR="009F6B12" w:rsidRPr="00621935" w:rsidRDefault="009F6B12" w:rsidP="00903F07">
      <w:pPr>
        <w:spacing w:after="0" w:line="240" w:lineRule="auto"/>
        <w:jc w:val="both"/>
        <w:rPr>
          <w:rFonts w:cstheme="minorHAnsi"/>
        </w:rPr>
      </w:pPr>
    </w:p>
    <w:p w14:paraId="6E08920C" w14:textId="50AD2E84" w:rsidR="003A4775" w:rsidRDefault="003A4775" w:rsidP="00903F07">
      <w:pPr>
        <w:pStyle w:val="En-tte"/>
        <w:numPr>
          <w:ilvl w:val="0"/>
          <w:numId w:val="23"/>
        </w:numPr>
        <w:tabs>
          <w:tab w:val="clear" w:pos="4536"/>
          <w:tab w:val="clear" w:pos="9072"/>
        </w:tabs>
        <w:jc w:val="both"/>
        <w:rPr>
          <w:rFonts w:cstheme="minorHAnsi"/>
          <w:b/>
          <w:color w:val="0070C0"/>
          <w:u w:val="single"/>
        </w:rPr>
      </w:pPr>
      <w:bookmarkStart w:id="7" w:name="_Hlk200618197"/>
      <w:r>
        <w:rPr>
          <w:rFonts w:cstheme="minorHAnsi"/>
          <w:b/>
          <w:color w:val="0070C0"/>
          <w:u w:val="single"/>
        </w:rPr>
        <w:t>Présentation détaillée du SSI</w:t>
      </w:r>
    </w:p>
    <w:p w14:paraId="59D7C481" w14:textId="48647603" w:rsidR="003A4775" w:rsidRPr="00266C95" w:rsidRDefault="003A4775" w:rsidP="00903F07">
      <w:pPr>
        <w:pStyle w:val="En-tte"/>
        <w:numPr>
          <w:ilvl w:val="0"/>
          <w:numId w:val="19"/>
        </w:numPr>
        <w:tabs>
          <w:tab w:val="clear" w:pos="4536"/>
          <w:tab w:val="clear" w:pos="9072"/>
        </w:tabs>
        <w:ind w:left="851" w:hanging="284"/>
        <w:jc w:val="both"/>
        <w:rPr>
          <w:rFonts w:cstheme="minorHAnsi"/>
        </w:rPr>
      </w:pPr>
      <w:r w:rsidRPr="00266C95">
        <w:rPr>
          <w:rFonts w:cstheme="minorHAnsi"/>
        </w:rPr>
        <w:lastRenderedPageBreak/>
        <w:t>SSI de catégorie A avec équipement d’alarme de type 1</w:t>
      </w:r>
      <w:r>
        <w:rPr>
          <w:rFonts w:cstheme="minorHAnsi"/>
        </w:rPr>
        <w:t>, créer en 2023.</w:t>
      </w:r>
    </w:p>
    <w:p w14:paraId="459A6EB1" w14:textId="3262F511" w:rsidR="003A4775" w:rsidRDefault="003A4775" w:rsidP="00903F07">
      <w:pPr>
        <w:pStyle w:val="En-tte"/>
        <w:numPr>
          <w:ilvl w:val="0"/>
          <w:numId w:val="19"/>
        </w:numPr>
        <w:tabs>
          <w:tab w:val="clear" w:pos="4536"/>
          <w:tab w:val="clear" w:pos="9072"/>
        </w:tabs>
        <w:ind w:left="851" w:hanging="284"/>
        <w:jc w:val="both"/>
        <w:rPr>
          <w:rFonts w:cstheme="minorHAnsi"/>
        </w:rPr>
      </w:pPr>
      <w:r w:rsidRPr="00266C95">
        <w:rPr>
          <w:rFonts w:cstheme="minorHAnsi"/>
        </w:rPr>
        <w:t xml:space="preserve">Marque : </w:t>
      </w:r>
      <w:r>
        <w:rPr>
          <w:rFonts w:cstheme="minorHAnsi"/>
        </w:rPr>
        <w:t>ESSER IQ8 control</w:t>
      </w:r>
    </w:p>
    <w:p w14:paraId="0B391EB6" w14:textId="0CBD264D" w:rsidR="003A4775" w:rsidRDefault="003A4775" w:rsidP="00903F07">
      <w:pPr>
        <w:pStyle w:val="En-tte"/>
        <w:tabs>
          <w:tab w:val="clear" w:pos="4536"/>
          <w:tab w:val="clear" w:pos="9072"/>
        </w:tabs>
        <w:jc w:val="both"/>
        <w:rPr>
          <w:rFonts w:cstheme="minorHAnsi"/>
          <w:sz w:val="20"/>
          <w:szCs w:val="20"/>
          <w:u w:val="single"/>
        </w:rPr>
      </w:pPr>
      <w:r>
        <w:rPr>
          <w:rFonts w:cstheme="minorHAnsi"/>
        </w:rPr>
        <w:t xml:space="preserve">           </w:t>
      </w:r>
      <w:r w:rsidRPr="005033AC">
        <w:rPr>
          <w:rFonts w:cstheme="minorHAnsi"/>
          <w:sz w:val="20"/>
          <w:szCs w:val="20"/>
          <w:u w:val="single"/>
        </w:rPr>
        <w:t xml:space="preserve">SDI : </w:t>
      </w:r>
      <w:r>
        <w:rPr>
          <w:rFonts w:cstheme="minorHAnsi"/>
          <w:sz w:val="20"/>
          <w:szCs w:val="20"/>
          <w:u w:val="single"/>
        </w:rPr>
        <w:t>ESSER IQ8 control</w:t>
      </w:r>
    </w:p>
    <w:p w14:paraId="4F7309E0" w14:textId="77777777" w:rsidR="009F6B12" w:rsidRPr="005033AC" w:rsidRDefault="009F6B12" w:rsidP="00903F07">
      <w:pPr>
        <w:pStyle w:val="En-tte"/>
        <w:tabs>
          <w:tab w:val="clear" w:pos="4536"/>
          <w:tab w:val="clear" w:pos="9072"/>
        </w:tabs>
        <w:jc w:val="both"/>
        <w:rPr>
          <w:rFonts w:cstheme="minorHAnsi"/>
          <w:sz w:val="20"/>
          <w:szCs w:val="20"/>
          <w:u w:val="single"/>
        </w:rPr>
      </w:pPr>
    </w:p>
    <w:tbl>
      <w:tblPr>
        <w:tblStyle w:val="Grilledutableau"/>
        <w:tblW w:w="5744" w:type="dxa"/>
        <w:tblInd w:w="562" w:type="dxa"/>
        <w:tblLook w:val="04A0" w:firstRow="1" w:lastRow="0" w:firstColumn="1" w:lastColumn="0" w:noHBand="0" w:noVBand="1"/>
      </w:tblPr>
      <w:tblGrid>
        <w:gridCol w:w="3634"/>
        <w:gridCol w:w="2110"/>
      </w:tblGrid>
      <w:tr w:rsidR="003A4775" w:rsidRPr="00300ABC" w14:paraId="380756AD" w14:textId="77777777" w:rsidTr="001C3A92">
        <w:trPr>
          <w:trHeight w:val="389"/>
        </w:trPr>
        <w:tc>
          <w:tcPr>
            <w:tcW w:w="3634" w:type="dxa"/>
            <w:shd w:val="clear" w:color="auto" w:fill="00B0F0"/>
            <w:vAlign w:val="center"/>
          </w:tcPr>
          <w:p w14:paraId="295BE98F" w14:textId="77777777" w:rsidR="003A4775" w:rsidRPr="00300ABC" w:rsidRDefault="003A4775" w:rsidP="00903F07">
            <w:pPr>
              <w:autoSpaceDE w:val="0"/>
              <w:autoSpaceDN w:val="0"/>
              <w:adjustRightInd w:val="0"/>
              <w:ind w:left="-1668" w:firstLine="1668"/>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10" w:type="dxa"/>
            <w:shd w:val="clear" w:color="auto" w:fill="00B0F0"/>
            <w:vAlign w:val="center"/>
          </w:tcPr>
          <w:p w14:paraId="461BEAB1" w14:textId="77777777" w:rsidR="003A4775" w:rsidRPr="00300ABC" w:rsidRDefault="003A4775"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3A4775" w:rsidRPr="00300ABC" w14:paraId="4E0E5748" w14:textId="77777777" w:rsidTr="001C3A92">
        <w:trPr>
          <w:trHeight w:val="340"/>
        </w:trPr>
        <w:tc>
          <w:tcPr>
            <w:tcW w:w="3634" w:type="dxa"/>
            <w:vAlign w:val="center"/>
          </w:tcPr>
          <w:p w14:paraId="0C95048A" w14:textId="3571E445" w:rsidR="003A4775" w:rsidRPr="00517F4E" w:rsidRDefault="003A4775" w:rsidP="00903F07">
            <w:pPr>
              <w:keepLines/>
              <w:tabs>
                <w:tab w:val="left" w:pos="0"/>
                <w:tab w:val="center" w:pos="4677"/>
              </w:tabs>
              <w:suppressAutoHyphens/>
              <w:ind w:left="-1668" w:firstLine="1668"/>
              <w:rPr>
                <w:rFonts w:cstheme="minorHAnsi"/>
                <w:sz w:val="20"/>
                <w:szCs w:val="20"/>
              </w:rPr>
            </w:pPr>
            <w:r w:rsidRPr="00517F4E">
              <w:rPr>
                <w:rFonts w:eastAsia="Times New Roman" w:cstheme="minorHAnsi"/>
                <w:sz w:val="20"/>
                <w:szCs w:val="20"/>
                <w:lang w:eastAsia="fr-FR"/>
              </w:rPr>
              <w:t>ECS</w:t>
            </w:r>
            <w:r w:rsidR="00133614">
              <w:rPr>
                <w:rFonts w:eastAsia="Times New Roman" w:cstheme="minorHAnsi"/>
                <w:sz w:val="20"/>
                <w:szCs w:val="20"/>
                <w:lang w:eastAsia="fr-FR"/>
              </w:rPr>
              <w:t xml:space="preserve"> ES COM C</w:t>
            </w:r>
            <w:r w:rsidRPr="00517F4E">
              <w:rPr>
                <w:rFonts w:eastAsia="Times New Roman" w:cstheme="minorHAnsi"/>
                <w:sz w:val="20"/>
                <w:szCs w:val="20"/>
                <w:lang w:eastAsia="fr-FR"/>
              </w:rPr>
              <w:t xml:space="preserve"> </w:t>
            </w:r>
          </w:p>
        </w:tc>
        <w:tc>
          <w:tcPr>
            <w:tcW w:w="2110" w:type="dxa"/>
            <w:vAlign w:val="center"/>
          </w:tcPr>
          <w:p w14:paraId="4BDBE5DE" w14:textId="77777777" w:rsidR="003A4775" w:rsidRPr="00517F4E" w:rsidRDefault="003A4775" w:rsidP="00903F07">
            <w:pPr>
              <w:autoSpaceDE w:val="0"/>
              <w:autoSpaceDN w:val="0"/>
              <w:adjustRightInd w:val="0"/>
              <w:jc w:val="center"/>
              <w:rPr>
                <w:rFonts w:cstheme="minorHAnsi"/>
                <w:sz w:val="20"/>
                <w:szCs w:val="20"/>
              </w:rPr>
            </w:pPr>
            <w:r w:rsidRPr="00517F4E">
              <w:rPr>
                <w:rFonts w:cstheme="minorHAnsi"/>
                <w:sz w:val="20"/>
                <w:szCs w:val="20"/>
              </w:rPr>
              <w:t>1</w:t>
            </w:r>
          </w:p>
        </w:tc>
      </w:tr>
      <w:tr w:rsidR="003A4775" w:rsidRPr="00300ABC" w14:paraId="41960621" w14:textId="77777777" w:rsidTr="001C3A92">
        <w:trPr>
          <w:trHeight w:val="340"/>
        </w:trPr>
        <w:tc>
          <w:tcPr>
            <w:tcW w:w="3634" w:type="dxa"/>
            <w:vAlign w:val="center"/>
          </w:tcPr>
          <w:p w14:paraId="173732A3" w14:textId="77777777" w:rsidR="003A4775" w:rsidRPr="00517F4E" w:rsidRDefault="003A4775" w:rsidP="00903F07">
            <w:pPr>
              <w:keepLines/>
              <w:tabs>
                <w:tab w:val="left" w:pos="0"/>
                <w:tab w:val="center" w:pos="4677"/>
              </w:tabs>
              <w:suppressAutoHyphens/>
              <w:ind w:left="-1668" w:firstLine="1668"/>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3B9E43A6" w14:textId="5D0C3463" w:rsidR="003A4775" w:rsidRPr="00517F4E" w:rsidRDefault="003A4775" w:rsidP="00903F07">
            <w:pPr>
              <w:autoSpaceDE w:val="0"/>
              <w:autoSpaceDN w:val="0"/>
              <w:adjustRightInd w:val="0"/>
              <w:jc w:val="center"/>
              <w:rPr>
                <w:rFonts w:cstheme="minorHAnsi"/>
                <w:sz w:val="20"/>
                <w:szCs w:val="20"/>
              </w:rPr>
            </w:pPr>
            <w:r>
              <w:rPr>
                <w:rFonts w:cstheme="minorHAnsi"/>
                <w:sz w:val="20"/>
                <w:szCs w:val="20"/>
              </w:rPr>
              <w:t>8</w:t>
            </w:r>
          </w:p>
        </w:tc>
      </w:tr>
      <w:tr w:rsidR="003A4775" w:rsidRPr="00300ABC" w14:paraId="542D6B84" w14:textId="77777777" w:rsidTr="001C3A92">
        <w:trPr>
          <w:trHeight w:val="340"/>
        </w:trPr>
        <w:tc>
          <w:tcPr>
            <w:tcW w:w="3634" w:type="dxa"/>
            <w:vAlign w:val="center"/>
          </w:tcPr>
          <w:p w14:paraId="3375FD20" w14:textId="4EF848CF" w:rsidR="003A4775" w:rsidRPr="00517F4E" w:rsidRDefault="003A4775" w:rsidP="00903F07">
            <w:pPr>
              <w:keepLines/>
              <w:tabs>
                <w:tab w:val="left" w:pos="0"/>
                <w:tab w:val="center" w:pos="4677"/>
              </w:tabs>
              <w:suppressAutoHyphens/>
              <w:ind w:left="-1668" w:firstLine="1668"/>
              <w:rPr>
                <w:rFonts w:cstheme="minorHAnsi"/>
                <w:sz w:val="20"/>
                <w:szCs w:val="20"/>
              </w:rPr>
            </w:pPr>
            <w:r w:rsidRPr="00517F4E">
              <w:rPr>
                <w:rFonts w:eastAsia="Times New Roman" w:cstheme="minorHAnsi"/>
                <w:sz w:val="20"/>
                <w:szCs w:val="20"/>
                <w:lang w:eastAsia="fr-FR"/>
              </w:rPr>
              <w:t xml:space="preserve">Détecteur </w:t>
            </w:r>
          </w:p>
        </w:tc>
        <w:tc>
          <w:tcPr>
            <w:tcW w:w="2110" w:type="dxa"/>
            <w:vAlign w:val="center"/>
          </w:tcPr>
          <w:p w14:paraId="507C85FF" w14:textId="504665F2" w:rsidR="003A4775" w:rsidRPr="00517F4E" w:rsidRDefault="003A4775" w:rsidP="00903F07">
            <w:pPr>
              <w:autoSpaceDE w:val="0"/>
              <w:autoSpaceDN w:val="0"/>
              <w:adjustRightInd w:val="0"/>
              <w:jc w:val="center"/>
              <w:rPr>
                <w:rFonts w:cstheme="minorHAnsi"/>
                <w:sz w:val="20"/>
                <w:szCs w:val="20"/>
              </w:rPr>
            </w:pPr>
            <w:r>
              <w:rPr>
                <w:rFonts w:cstheme="minorHAnsi"/>
                <w:sz w:val="20"/>
                <w:szCs w:val="20"/>
              </w:rPr>
              <w:t>31</w:t>
            </w:r>
          </w:p>
        </w:tc>
      </w:tr>
      <w:tr w:rsidR="003A4775" w:rsidRPr="00300ABC" w14:paraId="7D3523CF" w14:textId="77777777" w:rsidTr="001C3A92">
        <w:trPr>
          <w:trHeight w:val="340"/>
        </w:trPr>
        <w:tc>
          <w:tcPr>
            <w:tcW w:w="3634" w:type="dxa"/>
            <w:vAlign w:val="center"/>
          </w:tcPr>
          <w:p w14:paraId="63C82EFD" w14:textId="77777777" w:rsidR="003A4775" w:rsidRPr="00517F4E" w:rsidRDefault="003A4775" w:rsidP="00903F07">
            <w:pPr>
              <w:keepLines/>
              <w:tabs>
                <w:tab w:val="left" w:pos="0"/>
                <w:tab w:val="center" w:pos="4677"/>
              </w:tabs>
              <w:suppressAutoHyphens/>
              <w:ind w:left="-1668" w:firstLine="1668"/>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11BF9148" w14:textId="77777777" w:rsidR="003A4775" w:rsidRPr="00517F4E" w:rsidRDefault="003A4775" w:rsidP="00903F07">
            <w:pPr>
              <w:autoSpaceDE w:val="0"/>
              <w:autoSpaceDN w:val="0"/>
              <w:adjustRightInd w:val="0"/>
              <w:jc w:val="center"/>
              <w:rPr>
                <w:rFonts w:cstheme="minorHAnsi"/>
                <w:sz w:val="20"/>
                <w:szCs w:val="20"/>
              </w:rPr>
            </w:pPr>
            <w:r>
              <w:rPr>
                <w:rFonts w:cstheme="minorHAnsi"/>
                <w:sz w:val="20"/>
                <w:szCs w:val="20"/>
              </w:rPr>
              <w:t>7</w:t>
            </w:r>
          </w:p>
        </w:tc>
      </w:tr>
      <w:tr w:rsidR="003A4775" w:rsidRPr="00300ABC" w14:paraId="60EDFE42" w14:textId="77777777" w:rsidTr="001C3A92">
        <w:trPr>
          <w:trHeight w:val="340"/>
        </w:trPr>
        <w:tc>
          <w:tcPr>
            <w:tcW w:w="3634" w:type="dxa"/>
            <w:vAlign w:val="center"/>
          </w:tcPr>
          <w:p w14:paraId="7AABC64A" w14:textId="77777777" w:rsidR="003A4775" w:rsidRPr="00517F4E" w:rsidRDefault="003A4775" w:rsidP="00903F07">
            <w:pPr>
              <w:keepLines/>
              <w:tabs>
                <w:tab w:val="left" w:pos="0"/>
                <w:tab w:val="center" w:pos="4677"/>
              </w:tabs>
              <w:suppressAutoHyphens/>
              <w:ind w:left="-1668" w:firstLine="1668"/>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2AE2FC18" w14:textId="77777777" w:rsidR="003A4775" w:rsidRPr="00517F4E" w:rsidRDefault="003A4775" w:rsidP="00903F07">
            <w:pPr>
              <w:autoSpaceDE w:val="0"/>
              <w:autoSpaceDN w:val="0"/>
              <w:adjustRightInd w:val="0"/>
              <w:jc w:val="center"/>
              <w:rPr>
                <w:rFonts w:cstheme="minorHAnsi"/>
                <w:sz w:val="20"/>
                <w:szCs w:val="20"/>
              </w:rPr>
            </w:pPr>
            <w:r>
              <w:rPr>
                <w:rFonts w:cstheme="minorHAnsi"/>
                <w:sz w:val="20"/>
                <w:szCs w:val="20"/>
              </w:rPr>
              <w:t>3</w:t>
            </w:r>
          </w:p>
        </w:tc>
      </w:tr>
    </w:tbl>
    <w:p w14:paraId="64A2C176" w14:textId="77777777" w:rsidR="009F6B12" w:rsidRDefault="009F6B12" w:rsidP="00903F07">
      <w:pPr>
        <w:spacing w:after="0"/>
        <w:ind w:left="2127" w:hanging="1560"/>
        <w:jc w:val="both"/>
        <w:rPr>
          <w:rFonts w:cstheme="minorHAnsi"/>
          <w:sz w:val="20"/>
          <w:szCs w:val="20"/>
          <w:u w:val="single"/>
        </w:rPr>
      </w:pPr>
    </w:p>
    <w:p w14:paraId="25400624" w14:textId="0B4EAF2B" w:rsidR="003A4775" w:rsidRDefault="003A4775" w:rsidP="00903F07">
      <w:pPr>
        <w:spacing w:after="0"/>
        <w:ind w:left="2127" w:hanging="1560"/>
        <w:jc w:val="both"/>
        <w:rPr>
          <w:rFonts w:cstheme="minorHAnsi"/>
          <w:sz w:val="20"/>
          <w:szCs w:val="20"/>
          <w:u w:val="single"/>
        </w:rPr>
      </w:pPr>
      <w:r w:rsidRPr="005033AC">
        <w:rPr>
          <w:rFonts w:cstheme="minorHAnsi"/>
          <w:sz w:val="20"/>
          <w:szCs w:val="20"/>
          <w:u w:val="single"/>
        </w:rPr>
        <w:t>CMSI :  Antares 3</w:t>
      </w:r>
    </w:p>
    <w:p w14:paraId="41E3D733" w14:textId="5CC393D2" w:rsidR="0013595F" w:rsidRDefault="0013595F" w:rsidP="00903F0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3A4775" w:rsidRPr="00300ABC" w14:paraId="6AE94CF7" w14:textId="77777777" w:rsidTr="001C3A92">
        <w:trPr>
          <w:trHeight w:val="482"/>
        </w:trPr>
        <w:tc>
          <w:tcPr>
            <w:tcW w:w="3690" w:type="dxa"/>
            <w:shd w:val="clear" w:color="auto" w:fill="00B0F0"/>
            <w:vAlign w:val="center"/>
          </w:tcPr>
          <w:p w14:paraId="24385697" w14:textId="77777777" w:rsidR="003A4775" w:rsidRPr="00300ABC" w:rsidRDefault="003A4775"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205EAB96" w14:textId="77777777" w:rsidR="003A4775" w:rsidRPr="00300ABC" w:rsidRDefault="003A4775"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3A4775" w:rsidRPr="00300ABC" w14:paraId="414B3C2F" w14:textId="77777777" w:rsidTr="001C3A92">
        <w:trPr>
          <w:trHeight w:val="360"/>
        </w:trPr>
        <w:tc>
          <w:tcPr>
            <w:tcW w:w="3690" w:type="dxa"/>
            <w:vAlign w:val="center"/>
          </w:tcPr>
          <w:p w14:paraId="133A97C5" w14:textId="6DB4563D" w:rsidR="003A4775" w:rsidRPr="00454D6B" w:rsidRDefault="00133614" w:rsidP="00903F07">
            <w:pPr>
              <w:keepLines/>
              <w:tabs>
                <w:tab w:val="left" w:pos="0"/>
                <w:tab w:val="center" w:pos="4677"/>
              </w:tabs>
              <w:suppressAutoHyphens/>
              <w:rPr>
                <w:rFonts w:cstheme="minorHAnsi"/>
                <w:sz w:val="20"/>
                <w:szCs w:val="20"/>
              </w:rPr>
            </w:pPr>
            <w:r>
              <w:rPr>
                <w:rFonts w:cstheme="minorHAnsi"/>
                <w:sz w:val="20"/>
                <w:szCs w:val="20"/>
              </w:rPr>
              <w:t>CMSI ES COM C</w:t>
            </w:r>
          </w:p>
        </w:tc>
        <w:tc>
          <w:tcPr>
            <w:tcW w:w="2143" w:type="dxa"/>
            <w:vAlign w:val="center"/>
          </w:tcPr>
          <w:p w14:paraId="49DD13BE" w14:textId="77777777" w:rsidR="003A4775" w:rsidRPr="00454D6B" w:rsidRDefault="003A4775" w:rsidP="00903F07">
            <w:pPr>
              <w:autoSpaceDE w:val="0"/>
              <w:autoSpaceDN w:val="0"/>
              <w:adjustRightInd w:val="0"/>
              <w:jc w:val="center"/>
              <w:rPr>
                <w:rFonts w:cstheme="minorHAnsi"/>
                <w:sz w:val="20"/>
                <w:szCs w:val="20"/>
              </w:rPr>
            </w:pPr>
            <w:r>
              <w:rPr>
                <w:rFonts w:cstheme="minorHAnsi"/>
                <w:sz w:val="20"/>
                <w:szCs w:val="20"/>
              </w:rPr>
              <w:t>1</w:t>
            </w:r>
          </w:p>
        </w:tc>
      </w:tr>
      <w:tr w:rsidR="003A4775" w:rsidRPr="00012240" w14:paraId="553EBB34" w14:textId="77777777" w:rsidTr="001C3A92">
        <w:trPr>
          <w:trHeight w:val="360"/>
        </w:trPr>
        <w:tc>
          <w:tcPr>
            <w:tcW w:w="3690" w:type="dxa"/>
            <w:vAlign w:val="center"/>
          </w:tcPr>
          <w:p w14:paraId="7E50C0F2" w14:textId="77777777" w:rsidR="003A4775" w:rsidRPr="00454D6B" w:rsidRDefault="003A4775"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7B06F700" w14:textId="6DF5C065" w:rsidR="003A4775" w:rsidRPr="00454D6B" w:rsidRDefault="00133614" w:rsidP="00903F07">
            <w:pPr>
              <w:autoSpaceDE w:val="0"/>
              <w:autoSpaceDN w:val="0"/>
              <w:adjustRightInd w:val="0"/>
              <w:jc w:val="center"/>
              <w:rPr>
                <w:rFonts w:cstheme="minorHAnsi"/>
                <w:sz w:val="20"/>
                <w:szCs w:val="20"/>
              </w:rPr>
            </w:pPr>
            <w:r>
              <w:rPr>
                <w:rFonts w:cstheme="minorHAnsi"/>
                <w:sz w:val="20"/>
                <w:szCs w:val="20"/>
              </w:rPr>
              <w:t>9</w:t>
            </w:r>
          </w:p>
        </w:tc>
      </w:tr>
      <w:tr w:rsidR="003A4775" w:rsidRPr="00012240" w14:paraId="2CC9ED82" w14:textId="77777777" w:rsidTr="001C3A92">
        <w:trPr>
          <w:trHeight w:val="360"/>
        </w:trPr>
        <w:tc>
          <w:tcPr>
            <w:tcW w:w="3690" w:type="dxa"/>
            <w:vAlign w:val="center"/>
          </w:tcPr>
          <w:p w14:paraId="62A08BA3" w14:textId="3A2F806B" w:rsidR="003A4775" w:rsidRPr="00454D6B" w:rsidRDefault="003A4775"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4419CC93" w14:textId="006221C2" w:rsidR="003A4775" w:rsidRPr="00454D6B" w:rsidRDefault="003A4775" w:rsidP="00903F07">
            <w:pPr>
              <w:autoSpaceDE w:val="0"/>
              <w:autoSpaceDN w:val="0"/>
              <w:adjustRightInd w:val="0"/>
              <w:jc w:val="center"/>
              <w:rPr>
                <w:rFonts w:cstheme="minorHAnsi"/>
                <w:sz w:val="20"/>
                <w:szCs w:val="20"/>
              </w:rPr>
            </w:pPr>
            <w:r>
              <w:rPr>
                <w:rFonts w:cstheme="minorHAnsi"/>
                <w:sz w:val="20"/>
                <w:szCs w:val="20"/>
              </w:rPr>
              <w:t>0</w:t>
            </w:r>
          </w:p>
        </w:tc>
      </w:tr>
      <w:tr w:rsidR="003A4775" w:rsidRPr="00012240" w14:paraId="7177D33A" w14:textId="77777777" w:rsidTr="001C3A92">
        <w:trPr>
          <w:trHeight w:val="360"/>
        </w:trPr>
        <w:tc>
          <w:tcPr>
            <w:tcW w:w="3690" w:type="dxa"/>
            <w:vAlign w:val="center"/>
          </w:tcPr>
          <w:p w14:paraId="59A9605A" w14:textId="77777777" w:rsidR="003A4775" w:rsidRPr="00454D6B" w:rsidRDefault="003A4775"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51E24B83" w14:textId="091C324E" w:rsidR="003A4775" w:rsidRPr="00454D6B" w:rsidRDefault="003A4775" w:rsidP="00903F07">
            <w:pPr>
              <w:autoSpaceDE w:val="0"/>
              <w:autoSpaceDN w:val="0"/>
              <w:adjustRightInd w:val="0"/>
              <w:jc w:val="center"/>
              <w:rPr>
                <w:rFonts w:cstheme="minorHAnsi"/>
                <w:sz w:val="20"/>
                <w:szCs w:val="20"/>
              </w:rPr>
            </w:pPr>
            <w:r>
              <w:rPr>
                <w:rFonts w:cstheme="minorHAnsi"/>
                <w:sz w:val="20"/>
                <w:szCs w:val="20"/>
              </w:rPr>
              <w:t>0</w:t>
            </w:r>
          </w:p>
        </w:tc>
      </w:tr>
    </w:tbl>
    <w:p w14:paraId="6567D33B" w14:textId="77777777" w:rsidR="009F6B12" w:rsidRDefault="009F6B12" w:rsidP="009F6B12">
      <w:pPr>
        <w:pStyle w:val="En-tte"/>
        <w:tabs>
          <w:tab w:val="clear" w:pos="4536"/>
          <w:tab w:val="clear" w:pos="9072"/>
        </w:tabs>
        <w:jc w:val="both"/>
        <w:rPr>
          <w:rFonts w:cstheme="minorHAnsi"/>
          <w:b/>
          <w:color w:val="0070C0"/>
          <w:u w:val="single"/>
        </w:rPr>
      </w:pPr>
    </w:p>
    <w:p w14:paraId="15B6E7B8" w14:textId="720C856E" w:rsidR="00133614" w:rsidRPr="000B24B6" w:rsidRDefault="00133614" w:rsidP="00903F07">
      <w:pPr>
        <w:pStyle w:val="En-tte"/>
        <w:numPr>
          <w:ilvl w:val="0"/>
          <w:numId w:val="23"/>
        </w:numPr>
        <w:tabs>
          <w:tab w:val="clear" w:pos="4536"/>
          <w:tab w:val="clear" w:pos="9072"/>
        </w:tabs>
        <w:jc w:val="both"/>
        <w:rPr>
          <w:rFonts w:cstheme="minorHAnsi"/>
          <w:b/>
          <w:color w:val="0070C0"/>
          <w:u w:val="single"/>
        </w:rPr>
      </w:pPr>
      <w:r w:rsidRPr="000B24B6">
        <w:rPr>
          <w:rFonts w:cstheme="minorHAnsi"/>
          <w:b/>
          <w:color w:val="0070C0"/>
          <w:u w:val="single"/>
        </w:rPr>
        <w:t>Fonctionnement propre au site</w:t>
      </w:r>
    </w:p>
    <w:p w14:paraId="24E44747" w14:textId="74F1880F" w:rsidR="00133614" w:rsidRDefault="00133614" w:rsidP="00903F07">
      <w:pPr>
        <w:pStyle w:val="Paragraphedeliste"/>
        <w:spacing w:after="0" w:line="240" w:lineRule="auto"/>
        <w:ind w:left="0"/>
        <w:jc w:val="both"/>
        <w:rPr>
          <w:rFonts w:cstheme="minorHAnsi"/>
        </w:rPr>
      </w:pPr>
      <w:r w:rsidRPr="00266C95">
        <w:rPr>
          <w:rFonts w:cstheme="minorHAnsi"/>
        </w:rPr>
        <w:t xml:space="preserve">En précision de l’article 6.4 du CCTP, les moyens mis à disposition </w:t>
      </w:r>
      <w:r w:rsidR="00B436D8">
        <w:rPr>
          <w:rFonts w:cstheme="minorHAnsi"/>
        </w:rPr>
        <w:t>d</w:t>
      </w:r>
      <w:r w:rsidRPr="00266C95">
        <w:rPr>
          <w:rFonts w:cstheme="minorHAnsi"/>
        </w:rPr>
        <w:t>u TITULAIRE seront les suivantes.</w:t>
      </w:r>
    </w:p>
    <w:p w14:paraId="40FC9D32" w14:textId="5A467C21" w:rsidR="00F10BAA" w:rsidRDefault="00F10BAA" w:rsidP="00903F07">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133614" w:rsidRPr="00DF3A22" w14:paraId="1A180D9D" w14:textId="77777777" w:rsidTr="001C3A92">
        <w:trPr>
          <w:trHeight w:val="380"/>
        </w:trPr>
        <w:tc>
          <w:tcPr>
            <w:tcW w:w="4050" w:type="dxa"/>
            <w:shd w:val="clear" w:color="auto" w:fill="00B0F0"/>
            <w:tcMar>
              <w:top w:w="0" w:type="dxa"/>
              <w:left w:w="108" w:type="dxa"/>
              <w:bottom w:w="0" w:type="dxa"/>
              <w:right w:w="108" w:type="dxa"/>
            </w:tcMar>
            <w:vAlign w:val="center"/>
            <w:hideMark/>
          </w:tcPr>
          <w:p w14:paraId="648F2291" w14:textId="77777777" w:rsidR="00133614" w:rsidRPr="00DF3A22" w:rsidRDefault="00133614" w:rsidP="00903F07">
            <w:pPr>
              <w:spacing w:after="0"/>
              <w:jc w:val="center"/>
              <w:rPr>
                <w:rFonts w:cstheme="minorHAnsi"/>
                <w:b/>
                <w:bCs/>
              </w:rPr>
            </w:pPr>
            <w:r w:rsidRPr="00DF3A22">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622E0238" w14:textId="77777777" w:rsidR="00133614" w:rsidRPr="00DF3A22" w:rsidRDefault="00133614" w:rsidP="00903F07">
            <w:pPr>
              <w:spacing w:after="0"/>
              <w:jc w:val="center"/>
              <w:rPr>
                <w:rFonts w:cstheme="minorHAnsi"/>
                <w:b/>
                <w:bCs/>
              </w:rPr>
            </w:pPr>
            <w:r w:rsidRPr="00DF3A22">
              <w:rPr>
                <w:rFonts w:cstheme="minorHAnsi"/>
                <w:b/>
                <w:bCs/>
              </w:rPr>
              <w:t>CHU Caen</w:t>
            </w:r>
          </w:p>
        </w:tc>
      </w:tr>
      <w:tr w:rsidR="00133614" w:rsidRPr="00DF3A22" w14:paraId="04886683" w14:textId="77777777" w:rsidTr="001C3A92">
        <w:trPr>
          <w:trHeight w:val="420"/>
        </w:trPr>
        <w:tc>
          <w:tcPr>
            <w:tcW w:w="4050" w:type="dxa"/>
            <w:tcMar>
              <w:top w:w="0" w:type="dxa"/>
              <w:left w:w="108" w:type="dxa"/>
              <w:bottom w:w="0" w:type="dxa"/>
              <w:right w:w="108" w:type="dxa"/>
            </w:tcMar>
            <w:vAlign w:val="center"/>
            <w:hideMark/>
          </w:tcPr>
          <w:p w14:paraId="27CF0FC3" w14:textId="4DC0E976" w:rsidR="00133614" w:rsidRPr="00DF3A22" w:rsidRDefault="00133614" w:rsidP="00903F07">
            <w:pPr>
              <w:spacing w:after="0"/>
              <w:rPr>
                <w:rFonts w:cstheme="minorHAnsi"/>
              </w:rPr>
            </w:pPr>
            <w:r w:rsidRPr="00DF3A22">
              <w:rPr>
                <w:rFonts w:cstheme="minorHAnsi"/>
              </w:rPr>
              <w:t>Moyens d’accès (clés, badges ou dispositifs équivalents, …) </w:t>
            </w:r>
          </w:p>
        </w:tc>
        <w:tc>
          <w:tcPr>
            <w:tcW w:w="1619" w:type="dxa"/>
            <w:tcMar>
              <w:top w:w="0" w:type="dxa"/>
              <w:left w:w="108" w:type="dxa"/>
              <w:bottom w:w="0" w:type="dxa"/>
              <w:right w:w="108" w:type="dxa"/>
            </w:tcMar>
            <w:vAlign w:val="center"/>
          </w:tcPr>
          <w:p w14:paraId="4D9C6981" w14:textId="5E0DE6DA" w:rsidR="00133614" w:rsidRPr="00DF3A22" w:rsidRDefault="0077659C" w:rsidP="00903F07">
            <w:pPr>
              <w:spacing w:after="0"/>
              <w:jc w:val="center"/>
              <w:rPr>
                <w:rFonts w:cstheme="minorHAnsi"/>
              </w:rPr>
            </w:pPr>
            <w:sdt>
              <w:sdtPr>
                <w:rPr>
                  <w:rFonts w:cstheme="minorHAnsi"/>
                </w:rPr>
                <w:id w:val="-110442331"/>
                <w14:checkbox>
                  <w14:checked w14:val="0"/>
                  <w14:checkedState w14:val="2612" w14:font="MS Gothic"/>
                  <w14:uncheckedState w14:val="2610" w14:font="MS Gothic"/>
                </w14:checkbox>
              </w:sdtPr>
              <w:sdtEndPr/>
              <w:sdtContent>
                <w:r w:rsidR="00133614">
                  <w:rPr>
                    <w:rFonts w:ascii="MS Gothic" w:eastAsia="MS Gothic" w:hAnsi="MS Gothic" w:cstheme="minorHAnsi" w:hint="eastAsia"/>
                  </w:rPr>
                  <w:t>☐</w:t>
                </w:r>
              </w:sdtContent>
            </w:sdt>
            <w:r w:rsidR="00133614" w:rsidRPr="00DF3A22">
              <w:rPr>
                <w:rFonts w:cstheme="minorHAnsi"/>
              </w:rPr>
              <w:t xml:space="preserve"> Oui</w:t>
            </w:r>
            <w:r w:rsidR="00133614" w:rsidRPr="00DF3A22">
              <w:rPr>
                <w:rFonts w:cstheme="minorHAnsi"/>
              </w:rPr>
              <w:tab/>
            </w:r>
            <w:sdt>
              <w:sdtPr>
                <w:rPr>
                  <w:rFonts w:cstheme="minorHAnsi"/>
                </w:rPr>
                <w:id w:val="-825584033"/>
                <w14:checkbox>
                  <w14:checked w14:val="1"/>
                  <w14:checkedState w14:val="2612" w14:font="MS Gothic"/>
                  <w14:uncheckedState w14:val="2610" w14:font="MS Gothic"/>
                </w14:checkbox>
              </w:sdtPr>
              <w:sdtEndPr/>
              <w:sdtContent>
                <w:r w:rsidR="00133614">
                  <w:rPr>
                    <w:rFonts w:ascii="MS Gothic" w:eastAsia="MS Gothic" w:hAnsi="MS Gothic" w:cstheme="minorHAnsi" w:hint="eastAsia"/>
                  </w:rPr>
                  <w:t>☒</w:t>
                </w:r>
              </w:sdtContent>
            </w:sdt>
            <w:r w:rsidR="00133614" w:rsidRPr="00DF3A22">
              <w:rPr>
                <w:rFonts w:cstheme="minorHAnsi"/>
              </w:rPr>
              <w:t xml:space="preserve"> Non</w:t>
            </w:r>
          </w:p>
        </w:tc>
      </w:tr>
      <w:tr w:rsidR="00133614" w:rsidRPr="00DF3A22" w14:paraId="176A2103" w14:textId="77777777" w:rsidTr="001C3A92">
        <w:trPr>
          <w:trHeight w:val="400"/>
        </w:trPr>
        <w:tc>
          <w:tcPr>
            <w:tcW w:w="4050" w:type="dxa"/>
            <w:tcMar>
              <w:top w:w="0" w:type="dxa"/>
              <w:left w:w="108" w:type="dxa"/>
              <w:bottom w:w="0" w:type="dxa"/>
              <w:right w:w="108" w:type="dxa"/>
            </w:tcMar>
            <w:vAlign w:val="center"/>
            <w:hideMark/>
          </w:tcPr>
          <w:p w14:paraId="7FD17199" w14:textId="7CC94588" w:rsidR="00133614" w:rsidRPr="00DF3A22" w:rsidRDefault="00133614" w:rsidP="00903F07">
            <w:pPr>
              <w:spacing w:after="0"/>
              <w:rPr>
                <w:rFonts w:cstheme="minorHAnsi"/>
              </w:rPr>
            </w:pPr>
            <w:r w:rsidRPr="00DF3A22">
              <w:rPr>
                <w:rFonts w:cstheme="minorHAnsi"/>
              </w:rPr>
              <w:t>Moyens de communication (téléphone, talkie-walkie, …) </w:t>
            </w:r>
          </w:p>
        </w:tc>
        <w:tc>
          <w:tcPr>
            <w:tcW w:w="1619" w:type="dxa"/>
            <w:tcMar>
              <w:top w:w="0" w:type="dxa"/>
              <w:left w:w="108" w:type="dxa"/>
              <w:bottom w:w="0" w:type="dxa"/>
              <w:right w:w="108" w:type="dxa"/>
            </w:tcMar>
            <w:vAlign w:val="center"/>
          </w:tcPr>
          <w:p w14:paraId="20FFFBC3" w14:textId="77777777" w:rsidR="00133614" w:rsidRPr="00DF3A22" w:rsidRDefault="0077659C" w:rsidP="00903F07">
            <w:pPr>
              <w:spacing w:after="0"/>
              <w:jc w:val="center"/>
              <w:rPr>
                <w:rFonts w:cstheme="minorHAnsi"/>
              </w:rPr>
            </w:pPr>
            <w:sdt>
              <w:sdtPr>
                <w:rPr>
                  <w:rFonts w:cstheme="minorHAnsi"/>
                </w:rPr>
                <w:id w:val="579799451"/>
                <w14:checkbox>
                  <w14:checked w14:val="0"/>
                  <w14:checkedState w14:val="2612" w14:font="MS Gothic"/>
                  <w14:uncheckedState w14:val="2610" w14:font="MS Gothic"/>
                </w14:checkbox>
              </w:sdtPr>
              <w:sdtEndPr/>
              <w:sdtContent>
                <w:r w:rsidR="00133614" w:rsidRPr="00DF3A22">
                  <w:rPr>
                    <w:rFonts w:ascii="Segoe UI Symbol" w:eastAsia="MS Gothic" w:hAnsi="Segoe UI Symbol" w:cs="Segoe UI Symbol"/>
                  </w:rPr>
                  <w:t>☐</w:t>
                </w:r>
              </w:sdtContent>
            </w:sdt>
            <w:r w:rsidR="00133614" w:rsidRPr="00DF3A22">
              <w:rPr>
                <w:rFonts w:cstheme="minorHAnsi"/>
              </w:rPr>
              <w:t xml:space="preserve"> Oui</w:t>
            </w:r>
            <w:r w:rsidR="00133614" w:rsidRPr="00DF3A22">
              <w:rPr>
                <w:rFonts w:cstheme="minorHAnsi"/>
              </w:rPr>
              <w:tab/>
            </w:r>
            <w:sdt>
              <w:sdtPr>
                <w:rPr>
                  <w:rFonts w:cstheme="minorHAnsi"/>
                </w:rPr>
                <w:id w:val="-846169877"/>
                <w14:checkbox>
                  <w14:checked w14:val="1"/>
                  <w14:checkedState w14:val="2612" w14:font="MS Gothic"/>
                  <w14:uncheckedState w14:val="2610" w14:font="MS Gothic"/>
                </w14:checkbox>
              </w:sdtPr>
              <w:sdtEndPr/>
              <w:sdtContent>
                <w:r w:rsidR="00133614" w:rsidRPr="00DF3A22">
                  <w:rPr>
                    <w:rFonts w:ascii="Segoe UI Symbol" w:eastAsia="MS Gothic" w:hAnsi="Segoe UI Symbol" w:cs="Segoe UI Symbol"/>
                  </w:rPr>
                  <w:t>☒</w:t>
                </w:r>
              </w:sdtContent>
            </w:sdt>
            <w:r w:rsidR="00133614" w:rsidRPr="00DF3A22">
              <w:rPr>
                <w:rFonts w:cstheme="minorHAnsi"/>
              </w:rPr>
              <w:t xml:space="preserve"> Non</w:t>
            </w:r>
          </w:p>
        </w:tc>
      </w:tr>
    </w:tbl>
    <w:p w14:paraId="5F6A25FE" w14:textId="77777777" w:rsidR="009F6B12" w:rsidRDefault="009F6B12" w:rsidP="00903F07">
      <w:pPr>
        <w:spacing w:after="0" w:line="240" w:lineRule="auto"/>
        <w:jc w:val="both"/>
        <w:rPr>
          <w:rFonts w:cstheme="minorHAnsi"/>
        </w:rPr>
      </w:pPr>
    </w:p>
    <w:p w14:paraId="244381CE" w14:textId="5B1F6B74" w:rsidR="00133614" w:rsidRPr="00266C95" w:rsidRDefault="00133614" w:rsidP="00903F07">
      <w:pPr>
        <w:spacing w:after="0" w:line="240" w:lineRule="auto"/>
        <w:jc w:val="both"/>
        <w:rPr>
          <w:rFonts w:cstheme="minorHAnsi"/>
        </w:rPr>
      </w:pPr>
      <w:r w:rsidRPr="00266C95">
        <w:rPr>
          <w:rFonts w:cstheme="minorHAnsi"/>
        </w:rPr>
        <w:t xml:space="preserve">Les moyens d’accès seront délivrés par le poste de garde. Une boîte à clé avec le PG est </w:t>
      </w:r>
      <w:proofErr w:type="gramStart"/>
      <w:r w:rsidRPr="00266C95">
        <w:rPr>
          <w:rFonts w:cstheme="minorHAnsi"/>
        </w:rPr>
        <w:t>mis</w:t>
      </w:r>
      <w:proofErr w:type="gramEnd"/>
      <w:r w:rsidRPr="00266C95">
        <w:rPr>
          <w:rFonts w:cstheme="minorHAnsi"/>
        </w:rPr>
        <w:t xml:space="preserve"> à disposition du titulaire.</w:t>
      </w:r>
    </w:p>
    <w:p w14:paraId="4CD77A53" w14:textId="77777777" w:rsidR="00133614" w:rsidRPr="00133614" w:rsidRDefault="00133614" w:rsidP="00903F07">
      <w:pPr>
        <w:spacing w:after="0" w:line="240" w:lineRule="auto"/>
        <w:jc w:val="both"/>
        <w:rPr>
          <w:rFonts w:cstheme="minorHAnsi"/>
        </w:rPr>
      </w:pPr>
      <w:r w:rsidRPr="00133614">
        <w:rPr>
          <w:rFonts w:cstheme="minorHAnsi"/>
        </w:rPr>
        <w:t>Pour mémoire, avant et à la fin de chaque intervention, le technicien intervenant pour le compte du TITULAIRE devra contacter le poste de garde au 02 31 06 50 27 afin que cette intervention puisse être notée sur la main courante électronique.</w:t>
      </w:r>
    </w:p>
    <w:p w14:paraId="441B56AA" w14:textId="6C0B60D4" w:rsidR="001A26E3" w:rsidRDefault="001A26E3" w:rsidP="001A26E3">
      <w:pPr>
        <w:spacing w:after="0" w:line="240" w:lineRule="auto"/>
        <w:jc w:val="both"/>
        <w:rPr>
          <w:rFonts w:cstheme="minorHAnsi"/>
          <w:color w:val="FF0000"/>
        </w:rPr>
      </w:pPr>
    </w:p>
    <w:p w14:paraId="0B8E8EF8" w14:textId="77777777" w:rsidR="006B3879" w:rsidRDefault="006B3879" w:rsidP="001A26E3">
      <w:pPr>
        <w:spacing w:after="0" w:line="240" w:lineRule="auto"/>
        <w:jc w:val="both"/>
        <w:rPr>
          <w:rFonts w:cstheme="minorHAnsi"/>
          <w:color w:val="FF0000"/>
        </w:rPr>
      </w:pPr>
    </w:p>
    <w:bookmarkEnd w:id="7"/>
    <w:p w14:paraId="6EC3BBBF" w14:textId="77777777" w:rsidR="009F6B12" w:rsidRDefault="009F6B12" w:rsidP="009F6B12">
      <w:pPr>
        <w:pStyle w:val="En-tte"/>
        <w:tabs>
          <w:tab w:val="clear" w:pos="4536"/>
          <w:tab w:val="clear" w:pos="9072"/>
        </w:tabs>
        <w:jc w:val="both"/>
        <w:rPr>
          <w:rFonts w:cstheme="minorHAnsi"/>
          <w:b/>
          <w:caps/>
          <w:color w:val="00734B"/>
          <w:u w:val="single"/>
        </w:rPr>
      </w:pPr>
    </w:p>
    <w:p w14:paraId="0D555E27" w14:textId="73390D64" w:rsidR="008C2981" w:rsidRPr="009210F1" w:rsidRDefault="000577BE" w:rsidP="00903F07">
      <w:pPr>
        <w:pStyle w:val="En-tte"/>
        <w:numPr>
          <w:ilvl w:val="0"/>
          <w:numId w:val="25"/>
        </w:numPr>
        <w:tabs>
          <w:tab w:val="clear" w:pos="4536"/>
          <w:tab w:val="clear" w:pos="9072"/>
        </w:tabs>
        <w:ind w:left="284" w:hanging="284"/>
        <w:jc w:val="both"/>
        <w:rPr>
          <w:rFonts w:cstheme="minorHAnsi"/>
          <w:b/>
          <w:caps/>
          <w:color w:val="00734B"/>
          <w:u w:val="single"/>
        </w:rPr>
      </w:pPr>
      <w:r>
        <w:rPr>
          <w:rFonts w:cstheme="minorHAnsi"/>
          <w:b/>
          <w:caps/>
          <w:color w:val="00734B"/>
          <w:u w:val="single"/>
        </w:rPr>
        <w:t>CAMP</w:t>
      </w:r>
    </w:p>
    <w:p w14:paraId="711C5E5E" w14:textId="0BD86C41" w:rsidR="000577BE" w:rsidRDefault="000577BE" w:rsidP="00903F07">
      <w:pPr>
        <w:pStyle w:val="En-tte"/>
        <w:numPr>
          <w:ilvl w:val="0"/>
          <w:numId w:val="24"/>
        </w:numPr>
        <w:tabs>
          <w:tab w:val="clear" w:pos="4536"/>
          <w:tab w:val="clear" w:pos="9072"/>
        </w:tabs>
        <w:jc w:val="both"/>
        <w:rPr>
          <w:rFonts w:cstheme="minorHAnsi"/>
          <w:b/>
          <w:color w:val="0070C0"/>
          <w:u w:val="single"/>
        </w:rPr>
      </w:pPr>
      <w:r>
        <w:rPr>
          <w:rFonts w:cstheme="minorHAnsi"/>
          <w:b/>
          <w:color w:val="0070C0"/>
          <w:u w:val="single"/>
        </w:rPr>
        <w:t>Présentation du site</w:t>
      </w:r>
    </w:p>
    <w:p w14:paraId="72C22B64" w14:textId="4476BD43" w:rsidR="00C54706" w:rsidRDefault="00FC314B" w:rsidP="00903F07">
      <w:pPr>
        <w:pStyle w:val="En-tte"/>
        <w:tabs>
          <w:tab w:val="clear" w:pos="4536"/>
          <w:tab w:val="clear" w:pos="9072"/>
        </w:tabs>
        <w:jc w:val="both"/>
        <w:rPr>
          <w:rFonts w:cstheme="minorHAnsi"/>
        </w:rPr>
      </w:pPr>
      <w:r>
        <w:rPr>
          <w:rFonts w:cstheme="minorHAnsi"/>
        </w:rPr>
        <w:t xml:space="preserve">Le Centre d’Accueil Médico Psychologique (CAMP), situé au 1010 Boulevard de la Haute Folie, porte 10 à Hérouville Saint- Clair. </w:t>
      </w:r>
      <w:r w:rsidR="00C54706">
        <w:rPr>
          <w:rFonts w:cstheme="minorHAnsi"/>
        </w:rPr>
        <w:t>C’</w:t>
      </w:r>
      <w:r>
        <w:rPr>
          <w:rFonts w:cstheme="minorHAnsi"/>
        </w:rPr>
        <w:t>est une structure ambulatoire de psychiatrie rattachée au centre Esquirol du CHU de Caen. Il est composé d’un Centre Médico Psychologique (CMP) et d’un hôpital de jour (HDJ), appelé aussi Centre de Réhabilitation Psycho-Sociale (RPS).</w:t>
      </w:r>
    </w:p>
    <w:p w14:paraId="0BEF9DE6" w14:textId="77777777" w:rsidR="00222AB5" w:rsidRDefault="00222AB5" w:rsidP="00903F07">
      <w:pPr>
        <w:spacing w:after="0" w:line="240" w:lineRule="auto"/>
        <w:jc w:val="both"/>
        <w:rPr>
          <w:rFonts w:cstheme="minorHAnsi"/>
          <w:u w:val="single"/>
        </w:rPr>
      </w:pPr>
    </w:p>
    <w:p w14:paraId="20E961E3" w14:textId="2EFBC635" w:rsidR="004D2B6D" w:rsidRPr="00621935" w:rsidRDefault="004D2B6D" w:rsidP="00903F07">
      <w:pPr>
        <w:spacing w:after="0" w:line="240" w:lineRule="auto"/>
        <w:jc w:val="both"/>
        <w:rPr>
          <w:rFonts w:cstheme="minorHAnsi"/>
        </w:rPr>
      </w:pPr>
      <w:r w:rsidRPr="00804912">
        <w:rPr>
          <w:rFonts w:cstheme="minorHAnsi"/>
          <w:u w:val="single"/>
        </w:rPr>
        <w:t>Effectif formation</w:t>
      </w:r>
      <w:r>
        <w:rPr>
          <w:rFonts w:cstheme="minorHAnsi"/>
        </w:rPr>
        <w:t xml:space="preserve"> : 2 agents CHU à former</w:t>
      </w:r>
    </w:p>
    <w:p w14:paraId="7F9F64C2" w14:textId="59566D43" w:rsidR="004D2B6D" w:rsidRDefault="004D2B6D" w:rsidP="00903F07">
      <w:pPr>
        <w:pStyle w:val="En-tte"/>
        <w:tabs>
          <w:tab w:val="clear" w:pos="4536"/>
          <w:tab w:val="clear" w:pos="9072"/>
        </w:tabs>
        <w:jc w:val="both"/>
        <w:rPr>
          <w:rFonts w:cstheme="minorHAnsi"/>
          <w:b/>
          <w:color w:val="0070C0"/>
          <w:u w:val="single"/>
        </w:rPr>
      </w:pPr>
    </w:p>
    <w:p w14:paraId="2103C331" w14:textId="785DC7C6" w:rsidR="00184481" w:rsidRDefault="00184481" w:rsidP="00184481">
      <w:pPr>
        <w:spacing w:after="0" w:line="240" w:lineRule="auto"/>
        <w:jc w:val="both"/>
        <w:rPr>
          <w:rFonts w:cstheme="minorHAnsi"/>
        </w:rPr>
      </w:pPr>
      <w:r w:rsidRPr="003D4009">
        <w:rPr>
          <w:rFonts w:cstheme="minorHAnsi"/>
          <w:u w:val="single"/>
        </w:rPr>
        <w:lastRenderedPageBreak/>
        <w:t>Nombre de visite annuelle</w:t>
      </w:r>
      <w:r>
        <w:rPr>
          <w:rFonts w:cstheme="minorHAnsi"/>
          <w:u w:val="single"/>
        </w:rPr>
        <w:t xml:space="preserve"> de maintenance préventive</w:t>
      </w:r>
      <w:r>
        <w:rPr>
          <w:rFonts w:cstheme="minorHAnsi"/>
        </w:rPr>
        <w:t> : 2</w:t>
      </w:r>
    </w:p>
    <w:p w14:paraId="63AA8D83" w14:textId="77777777" w:rsidR="00184481" w:rsidRPr="00C54706" w:rsidRDefault="00184481" w:rsidP="00903F07">
      <w:pPr>
        <w:pStyle w:val="En-tte"/>
        <w:tabs>
          <w:tab w:val="clear" w:pos="4536"/>
          <w:tab w:val="clear" w:pos="9072"/>
        </w:tabs>
        <w:jc w:val="both"/>
        <w:rPr>
          <w:rFonts w:cstheme="minorHAnsi"/>
          <w:b/>
          <w:color w:val="0070C0"/>
          <w:u w:val="single"/>
        </w:rPr>
      </w:pPr>
    </w:p>
    <w:p w14:paraId="087D13F1" w14:textId="2C3771B1" w:rsidR="00C54706" w:rsidRDefault="00C54706" w:rsidP="00903F07">
      <w:pPr>
        <w:pStyle w:val="En-tte"/>
        <w:numPr>
          <w:ilvl w:val="0"/>
          <w:numId w:val="24"/>
        </w:numPr>
        <w:tabs>
          <w:tab w:val="clear" w:pos="4536"/>
          <w:tab w:val="clear" w:pos="9072"/>
        </w:tabs>
        <w:jc w:val="both"/>
        <w:rPr>
          <w:rFonts w:cstheme="minorHAnsi"/>
          <w:b/>
          <w:color w:val="0070C0"/>
          <w:u w:val="single"/>
        </w:rPr>
      </w:pPr>
      <w:r w:rsidRPr="00C54706">
        <w:rPr>
          <w:rFonts w:cstheme="minorHAnsi"/>
          <w:b/>
          <w:color w:val="0070C0"/>
          <w:u w:val="single"/>
        </w:rPr>
        <w:t xml:space="preserve"> </w:t>
      </w:r>
      <w:r>
        <w:rPr>
          <w:rFonts w:cstheme="minorHAnsi"/>
          <w:b/>
          <w:color w:val="0070C0"/>
          <w:u w:val="single"/>
        </w:rPr>
        <w:t>Présentation détaillée du SSI</w:t>
      </w:r>
    </w:p>
    <w:p w14:paraId="4172AF43" w14:textId="3B635314" w:rsidR="00C54706" w:rsidRPr="00266C95" w:rsidRDefault="00C54706" w:rsidP="00903F07">
      <w:pPr>
        <w:pStyle w:val="En-tte"/>
        <w:numPr>
          <w:ilvl w:val="0"/>
          <w:numId w:val="19"/>
        </w:numPr>
        <w:tabs>
          <w:tab w:val="clear" w:pos="4536"/>
          <w:tab w:val="clear" w:pos="9072"/>
        </w:tabs>
        <w:ind w:left="851" w:hanging="284"/>
        <w:jc w:val="both"/>
        <w:rPr>
          <w:rFonts w:cstheme="minorHAnsi"/>
        </w:rPr>
      </w:pPr>
      <w:r w:rsidRPr="00266C95">
        <w:rPr>
          <w:rFonts w:cstheme="minorHAnsi"/>
        </w:rPr>
        <w:t xml:space="preserve">SSI de </w:t>
      </w:r>
      <w:r>
        <w:rPr>
          <w:rFonts w:cstheme="minorHAnsi"/>
        </w:rPr>
        <w:t>type 4.</w:t>
      </w:r>
    </w:p>
    <w:p w14:paraId="242CDF40" w14:textId="77777777" w:rsidR="0083259A" w:rsidRDefault="00C54706" w:rsidP="0083259A">
      <w:pPr>
        <w:pStyle w:val="En-tte"/>
        <w:numPr>
          <w:ilvl w:val="0"/>
          <w:numId w:val="19"/>
        </w:numPr>
        <w:tabs>
          <w:tab w:val="clear" w:pos="4536"/>
          <w:tab w:val="clear" w:pos="9072"/>
        </w:tabs>
        <w:spacing w:before="120" w:after="120"/>
        <w:ind w:left="851" w:hanging="284"/>
        <w:jc w:val="both"/>
        <w:rPr>
          <w:rFonts w:cstheme="minorHAnsi"/>
        </w:rPr>
      </w:pPr>
      <w:r w:rsidRPr="00266C95">
        <w:rPr>
          <w:rFonts w:cstheme="minorHAnsi"/>
        </w:rPr>
        <w:t xml:space="preserve">Marque : </w:t>
      </w:r>
      <w:r w:rsidR="0083259A" w:rsidRPr="00EA068D">
        <w:rPr>
          <w:rFonts w:cstheme="minorHAnsi"/>
        </w:rPr>
        <w:t>NUGELEC</w:t>
      </w:r>
    </w:p>
    <w:tbl>
      <w:tblPr>
        <w:tblStyle w:val="Grilledutableau"/>
        <w:tblW w:w="5744" w:type="dxa"/>
        <w:tblInd w:w="562" w:type="dxa"/>
        <w:tblLook w:val="04A0" w:firstRow="1" w:lastRow="0" w:firstColumn="1" w:lastColumn="0" w:noHBand="0" w:noVBand="1"/>
      </w:tblPr>
      <w:tblGrid>
        <w:gridCol w:w="3634"/>
        <w:gridCol w:w="2110"/>
      </w:tblGrid>
      <w:tr w:rsidR="00C54706" w:rsidRPr="00300ABC" w14:paraId="22FA48C0" w14:textId="77777777" w:rsidTr="00F10BAA">
        <w:trPr>
          <w:trHeight w:val="389"/>
        </w:trPr>
        <w:tc>
          <w:tcPr>
            <w:tcW w:w="3634" w:type="dxa"/>
            <w:shd w:val="clear" w:color="auto" w:fill="00B0F0"/>
            <w:vAlign w:val="center"/>
          </w:tcPr>
          <w:p w14:paraId="5BE4EF50" w14:textId="63C37268" w:rsidR="00C54706" w:rsidRPr="00300ABC" w:rsidRDefault="00C54706" w:rsidP="00903F07">
            <w:pPr>
              <w:autoSpaceDE w:val="0"/>
              <w:autoSpaceDN w:val="0"/>
              <w:adjustRightInd w:val="0"/>
              <w:jc w:val="center"/>
              <w:rPr>
                <w:rFonts w:cstheme="minorHAnsi"/>
                <w:b/>
                <w:i/>
                <w:color w:val="FFFFFF" w:themeColor="background1"/>
                <w:sz w:val="20"/>
                <w:szCs w:val="20"/>
              </w:rPr>
            </w:pPr>
            <w:r w:rsidRPr="000E1F36">
              <w:rPr>
                <w:rFonts w:cstheme="minorHAnsi"/>
                <w:color w:val="FF0000"/>
              </w:rPr>
              <w:t xml:space="preserve">           </w:t>
            </w:r>
            <w:r w:rsidRPr="00300ABC">
              <w:rPr>
                <w:rFonts w:cstheme="minorHAnsi"/>
                <w:b/>
                <w:bCs/>
                <w:i/>
                <w:color w:val="FFFFFF" w:themeColor="background1"/>
                <w:sz w:val="20"/>
                <w:szCs w:val="20"/>
              </w:rPr>
              <w:t>Désignation</w:t>
            </w:r>
          </w:p>
        </w:tc>
        <w:tc>
          <w:tcPr>
            <w:tcW w:w="2110" w:type="dxa"/>
            <w:shd w:val="clear" w:color="auto" w:fill="00B0F0"/>
            <w:vAlign w:val="center"/>
          </w:tcPr>
          <w:p w14:paraId="78BDC34D" w14:textId="77777777" w:rsidR="00C54706" w:rsidRPr="00300ABC" w:rsidRDefault="00C54706"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C54706" w:rsidRPr="00300ABC" w14:paraId="102B9145" w14:textId="77777777" w:rsidTr="00F10BAA">
        <w:trPr>
          <w:trHeight w:val="340"/>
        </w:trPr>
        <w:tc>
          <w:tcPr>
            <w:tcW w:w="3634" w:type="dxa"/>
            <w:vAlign w:val="center"/>
          </w:tcPr>
          <w:p w14:paraId="76C5B740" w14:textId="07B3614B" w:rsidR="00C54706" w:rsidRPr="00517F4E" w:rsidRDefault="00C54706" w:rsidP="00903F07">
            <w:pPr>
              <w:keepLines/>
              <w:tabs>
                <w:tab w:val="left" w:pos="0"/>
                <w:tab w:val="center" w:pos="4677"/>
              </w:tabs>
              <w:suppressAutoHyphens/>
              <w:rPr>
                <w:rFonts w:cstheme="minorHAnsi"/>
                <w:sz w:val="20"/>
                <w:szCs w:val="20"/>
              </w:rPr>
            </w:pPr>
            <w:r>
              <w:rPr>
                <w:rFonts w:cstheme="minorHAnsi"/>
                <w:sz w:val="20"/>
                <w:szCs w:val="20"/>
              </w:rPr>
              <w:t>Type 4</w:t>
            </w:r>
          </w:p>
        </w:tc>
        <w:tc>
          <w:tcPr>
            <w:tcW w:w="2110" w:type="dxa"/>
            <w:vAlign w:val="center"/>
          </w:tcPr>
          <w:p w14:paraId="1A1419B9" w14:textId="77777777" w:rsidR="00C54706" w:rsidRPr="00517F4E" w:rsidRDefault="00C54706" w:rsidP="00903F07">
            <w:pPr>
              <w:autoSpaceDE w:val="0"/>
              <w:autoSpaceDN w:val="0"/>
              <w:adjustRightInd w:val="0"/>
              <w:jc w:val="center"/>
              <w:rPr>
                <w:rFonts w:cstheme="minorHAnsi"/>
                <w:sz w:val="20"/>
                <w:szCs w:val="20"/>
              </w:rPr>
            </w:pPr>
            <w:r w:rsidRPr="00517F4E">
              <w:rPr>
                <w:rFonts w:cstheme="minorHAnsi"/>
                <w:sz w:val="20"/>
                <w:szCs w:val="20"/>
              </w:rPr>
              <w:t>1</w:t>
            </w:r>
          </w:p>
        </w:tc>
      </w:tr>
      <w:tr w:rsidR="00C54706" w:rsidRPr="00300ABC" w14:paraId="6995A644" w14:textId="77777777" w:rsidTr="00F10BAA">
        <w:trPr>
          <w:trHeight w:val="340"/>
        </w:trPr>
        <w:tc>
          <w:tcPr>
            <w:tcW w:w="3634" w:type="dxa"/>
            <w:vAlign w:val="center"/>
          </w:tcPr>
          <w:p w14:paraId="7270CD58" w14:textId="77777777" w:rsidR="00C54706" w:rsidRPr="00517F4E" w:rsidRDefault="00C54706"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Déclencheur manuel </w:t>
            </w:r>
          </w:p>
        </w:tc>
        <w:tc>
          <w:tcPr>
            <w:tcW w:w="2110" w:type="dxa"/>
            <w:vAlign w:val="center"/>
          </w:tcPr>
          <w:p w14:paraId="6C829B88" w14:textId="59482B61" w:rsidR="00C54706" w:rsidRPr="00517F4E" w:rsidRDefault="00C54706" w:rsidP="00903F07">
            <w:pPr>
              <w:autoSpaceDE w:val="0"/>
              <w:autoSpaceDN w:val="0"/>
              <w:adjustRightInd w:val="0"/>
              <w:jc w:val="center"/>
              <w:rPr>
                <w:rFonts w:cstheme="minorHAnsi"/>
                <w:sz w:val="20"/>
                <w:szCs w:val="20"/>
              </w:rPr>
            </w:pPr>
            <w:r>
              <w:rPr>
                <w:rFonts w:cstheme="minorHAnsi"/>
                <w:sz w:val="20"/>
                <w:szCs w:val="20"/>
              </w:rPr>
              <w:t>2</w:t>
            </w:r>
          </w:p>
        </w:tc>
      </w:tr>
      <w:tr w:rsidR="00C54706" w:rsidRPr="00300ABC" w14:paraId="5FCABC8E" w14:textId="77777777" w:rsidTr="00F10BAA">
        <w:trPr>
          <w:trHeight w:val="340"/>
        </w:trPr>
        <w:tc>
          <w:tcPr>
            <w:tcW w:w="3634" w:type="dxa"/>
            <w:vAlign w:val="center"/>
          </w:tcPr>
          <w:p w14:paraId="2D187444" w14:textId="77777777" w:rsidR="00C54706" w:rsidRPr="00517F4E" w:rsidRDefault="00C54706" w:rsidP="00903F07">
            <w:pPr>
              <w:keepLines/>
              <w:tabs>
                <w:tab w:val="left" w:pos="0"/>
                <w:tab w:val="center" w:pos="4677"/>
              </w:tabs>
              <w:suppressAutoHyphens/>
              <w:rPr>
                <w:rFonts w:cstheme="minorHAnsi"/>
                <w:sz w:val="20"/>
                <w:szCs w:val="20"/>
              </w:rPr>
            </w:pPr>
            <w:r w:rsidRPr="00517F4E">
              <w:rPr>
                <w:rFonts w:eastAsia="Times New Roman" w:cstheme="minorHAnsi"/>
                <w:sz w:val="20"/>
                <w:szCs w:val="20"/>
                <w:lang w:eastAsia="fr-FR"/>
              </w:rPr>
              <w:t xml:space="preserve">Détecteur </w:t>
            </w:r>
          </w:p>
        </w:tc>
        <w:tc>
          <w:tcPr>
            <w:tcW w:w="2110" w:type="dxa"/>
            <w:vAlign w:val="center"/>
          </w:tcPr>
          <w:p w14:paraId="1E312E52" w14:textId="5E3B4797" w:rsidR="00C54706" w:rsidRPr="00517F4E" w:rsidRDefault="00C54706" w:rsidP="00903F07">
            <w:pPr>
              <w:autoSpaceDE w:val="0"/>
              <w:autoSpaceDN w:val="0"/>
              <w:adjustRightInd w:val="0"/>
              <w:jc w:val="center"/>
              <w:rPr>
                <w:rFonts w:cstheme="minorHAnsi"/>
                <w:sz w:val="20"/>
                <w:szCs w:val="20"/>
              </w:rPr>
            </w:pPr>
            <w:r>
              <w:rPr>
                <w:rFonts w:cstheme="minorHAnsi"/>
                <w:sz w:val="20"/>
                <w:szCs w:val="20"/>
              </w:rPr>
              <w:t>0</w:t>
            </w:r>
          </w:p>
        </w:tc>
      </w:tr>
      <w:tr w:rsidR="00C54706" w:rsidRPr="00300ABC" w14:paraId="1B32B526" w14:textId="77777777" w:rsidTr="00F10BAA">
        <w:trPr>
          <w:trHeight w:val="340"/>
        </w:trPr>
        <w:tc>
          <w:tcPr>
            <w:tcW w:w="3634" w:type="dxa"/>
            <w:vAlign w:val="center"/>
          </w:tcPr>
          <w:p w14:paraId="7FB07956" w14:textId="77777777" w:rsidR="00C54706" w:rsidRPr="00517F4E" w:rsidRDefault="00C54706"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 xml:space="preserve">Indicateur d’action </w:t>
            </w:r>
          </w:p>
        </w:tc>
        <w:tc>
          <w:tcPr>
            <w:tcW w:w="2110" w:type="dxa"/>
            <w:vAlign w:val="center"/>
          </w:tcPr>
          <w:p w14:paraId="302BCBB5" w14:textId="7C5F7C73" w:rsidR="00C54706" w:rsidRPr="00517F4E" w:rsidRDefault="00C54706" w:rsidP="00903F07">
            <w:pPr>
              <w:autoSpaceDE w:val="0"/>
              <w:autoSpaceDN w:val="0"/>
              <w:adjustRightInd w:val="0"/>
              <w:jc w:val="center"/>
              <w:rPr>
                <w:rFonts w:cstheme="minorHAnsi"/>
                <w:sz w:val="20"/>
                <w:szCs w:val="20"/>
              </w:rPr>
            </w:pPr>
            <w:r>
              <w:rPr>
                <w:rFonts w:cstheme="minorHAnsi"/>
                <w:sz w:val="20"/>
                <w:szCs w:val="20"/>
              </w:rPr>
              <w:t>0</w:t>
            </w:r>
          </w:p>
        </w:tc>
      </w:tr>
      <w:tr w:rsidR="00C54706" w:rsidRPr="00300ABC" w14:paraId="2BF32D3E" w14:textId="77777777" w:rsidTr="00F10BAA">
        <w:trPr>
          <w:trHeight w:val="340"/>
        </w:trPr>
        <w:tc>
          <w:tcPr>
            <w:tcW w:w="3634" w:type="dxa"/>
            <w:vAlign w:val="center"/>
          </w:tcPr>
          <w:p w14:paraId="035C36D8" w14:textId="77777777" w:rsidR="00C54706" w:rsidRPr="00517F4E" w:rsidRDefault="00C54706" w:rsidP="00903F07">
            <w:pPr>
              <w:keepLines/>
              <w:tabs>
                <w:tab w:val="left" w:pos="0"/>
                <w:tab w:val="center" w:pos="4677"/>
              </w:tabs>
              <w:suppressAutoHyphens/>
              <w:rPr>
                <w:rFonts w:eastAsia="Times New Roman" w:cstheme="minorHAnsi"/>
                <w:sz w:val="20"/>
                <w:szCs w:val="20"/>
                <w:lang w:eastAsia="fr-FR"/>
              </w:rPr>
            </w:pPr>
            <w:r w:rsidRPr="00517F4E">
              <w:rPr>
                <w:rFonts w:eastAsia="Times New Roman" w:cstheme="minorHAnsi"/>
                <w:sz w:val="20"/>
                <w:szCs w:val="20"/>
                <w:lang w:eastAsia="fr-FR"/>
              </w:rPr>
              <w:t>Tableau répétiteur d’alarme</w:t>
            </w:r>
          </w:p>
        </w:tc>
        <w:tc>
          <w:tcPr>
            <w:tcW w:w="2110" w:type="dxa"/>
            <w:vAlign w:val="center"/>
          </w:tcPr>
          <w:p w14:paraId="03B0AD40" w14:textId="1B34FCC7" w:rsidR="00C54706" w:rsidRPr="00517F4E" w:rsidRDefault="00C54706" w:rsidP="00903F07">
            <w:pPr>
              <w:autoSpaceDE w:val="0"/>
              <w:autoSpaceDN w:val="0"/>
              <w:adjustRightInd w:val="0"/>
              <w:jc w:val="center"/>
              <w:rPr>
                <w:rFonts w:cstheme="minorHAnsi"/>
                <w:sz w:val="20"/>
                <w:szCs w:val="20"/>
              </w:rPr>
            </w:pPr>
            <w:r>
              <w:rPr>
                <w:rFonts w:cstheme="minorHAnsi"/>
                <w:sz w:val="20"/>
                <w:szCs w:val="20"/>
              </w:rPr>
              <w:t>0</w:t>
            </w:r>
          </w:p>
        </w:tc>
      </w:tr>
    </w:tbl>
    <w:p w14:paraId="435257F2" w14:textId="77777777" w:rsidR="0083259A" w:rsidRDefault="0083259A" w:rsidP="00903F07">
      <w:pPr>
        <w:spacing w:after="0"/>
        <w:ind w:left="2127" w:hanging="1560"/>
        <w:jc w:val="both"/>
        <w:rPr>
          <w:rFonts w:cstheme="minorHAnsi"/>
          <w:sz w:val="20"/>
          <w:szCs w:val="20"/>
          <w:u w:val="single"/>
        </w:rPr>
      </w:pPr>
    </w:p>
    <w:p w14:paraId="2B1B77D2" w14:textId="4904B3E2" w:rsidR="00C54706" w:rsidRDefault="00C54706" w:rsidP="00903F07">
      <w:pPr>
        <w:spacing w:after="0"/>
        <w:ind w:left="2127" w:hanging="1560"/>
        <w:jc w:val="both"/>
        <w:rPr>
          <w:rFonts w:cstheme="minorHAnsi"/>
          <w:sz w:val="20"/>
          <w:szCs w:val="20"/>
          <w:u w:val="single"/>
        </w:rPr>
      </w:pPr>
      <w:r w:rsidRPr="005033AC">
        <w:rPr>
          <w:rFonts w:cstheme="minorHAnsi"/>
          <w:sz w:val="20"/>
          <w:szCs w:val="20"/>
          <w:u w:val="single"/>
        </w:rPr>
        <w:t>CMSI :  Antares 3</w:t>
      </w:r>
    </w:p>
    <w:p w14:paraId="5475BE31" w14:textId="77777777" w:rsidR="0083259A" w:rsidRPr="005033AC" w:rsidRDefault="0083259A" w:rsidP="00903F07">
      <w:pPr>
        <w:spacing w:after="0"/>
        <w:ind w:left="2127" w:hanging="1560"/>
        <w:jc w:val="both"/>
        <w:rPr>
          <w:rFonts w:cstheme="minorHAnsi"/>
          <w:color w:val="00704A"/>
          <w:sz w:val="20"/>
          <w:szCs w:val="20"/>
          <w:u w:val="single"/>
        </w:rPr>
      </w:pPr>
    </w:p>
    <w:tbl>
      <w:tblPr>
        <w:tblStyle w:val="Grilledutableau"/>
        <w:tblW w:w="5833" w:type="dxa"/>
        <w:tblInd w:w="562" w:type="dxa"/>
        <w:tblLook w:val="04A0" w:firstRow="1" w:lastRow="0" w:firstColumn="1" w:lastColumn="0" w:noHBand="0" w:noVBand="1"/>
      </w:tblPr>
      <w:tblGrid>
        <w:gridCol w:w="3690"/>
        <w:gridCol w:w="2143"/>
      </w:tblGrid>
      <w:tr w:rsidR="00C54706" w:rsidRPr="00300ABC" w14:paraId="633F2769" w14:textId="77777777" w:rsidTr="00F10BAA">
        <w:trPr>
          <w:trHeight w:val="482"/>
        </w:trPr>
        <w:tc>
          <w:tcPr>
            <w:tcW w:w="3690" w:type="dxa"/>
            <w:shd w:val="clear" w:color="auto" w:fill="00B0F0"/>
            <w:vAlign w:val="center"/>
          </w:tcPr>
          <w:p w14:paraId="57D07407" w14:textId="77777777" w:rsidR="00C54706" w:rsidRPr="00300ABC" w:rsidRDefault="00C54706" w:rsidP="00903F07">
            <w:pPr>
              <w:autoSpaceDE w:val="0"/>
              <w:autoSpaceDN w:val="0"/>
              <w:adjustRightInd w:val="0"/>
              <w:jc w:val="center"/>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143" w:type="dxa"/>
            <w:shd w:val="clear" w:color="auto" w:fill="00B0F0"/>
            <w:vAlign w:val="center"/>
          </w:tcPr>
          <w:p w14:paraId="730007FB" w14:textId="77777777" w:rsidR="00C54706" w:rsidRPr="00300ABC" w:rsidRDefault="00C54706" w:rsidP="00903F07">
            <w:pPr>
              <w:autoSpaceDE w:val="0"/>
              <w:autoSpaceDN w:val="0"/>
              <w:adjustRightInd w:val="0"/>
              <w:jc w:val="center"/>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C54706" w:rsidRPr="00300ABC" w14:paraId="3D3C1EAE" w14:textId="77777777" w:rsidTr="00F10BAA">
        <w:trPr>
          <w:trHeight w:val="360"/>
        </w:trPr>
        <w:tc>
          <w:tcPr>
            <w:tcW w:w="3690" w:type="dxa"/>
            <w:vAlign w:val="center"/>
          </w:tcPr>
          <w:p w14:paraId="08D7D179" w14:textId="5897D752" w:rsidR="00C54706" w:rsidRPr="00454D6B" w:rsidRDefault="00C54706" w:rsidP="00903F07">
            <w:pPr>
              <w:keepLines/>
              <w:tabs>
                <w:tab w:val="left" w:pos="0"/>
                <w:tab w:val="center" w:pos="4677"/>
              </w:tabs>
              <w:suppressAutoHyphens/>
              <w:rPr>
                <w:rFonts w:cstheme="minorHAnsi"/>
                <w:sz w:val="20"/>
                <w:szCs w:val="20"/>
              </w:rPr>
            </w:pPr>
            <w:r>
              <w:rPr>
                <w:rFonts w:cstheme="minorHAnsi"/>
                <w:sz w:val="20"/>
                <w:szCs w:val="20"/>
              </w:rPr>
              <w:t xml:space="preserve">CMSI </w:t>
            </w:r>
          </w:p>
        </w:tc>
        <w:tc>
          <w:tcPr>
            <w:tcW w:w="2143" w:type="dxa"/>
            <w:vAlign w:val="center"/>
          </w:tcPr>
          <w:p w14:paraId="5A8BB8C4" w14:textId="40239B65" w:rsidR="00C54706" w:rsidRPr="00454D6B" w:rsidRDefault="00C54706" w:rsidP="00903F07">
            <w:pPr>
              <w:autoSpaceDE w:val="0"/>
              <w:autoSpaceDN w:val="0"/>
              <w:adjustRightInd w:val="0"/>
              <w:jc w:val="center"/>
              <w:rPr>
                <w:rFonts w:cstheme="minorHAnsi"/>
                <w:sz w:val="20"/>
                <w:szCs w:val="20"/>
              </w:rPr>
            </w:pPr>
            <w:r>
              <w:rPr>
                <w:rFonts w:cstheme="minorHAnsi"/>
                <w:sz w:val="20"/>
                <w:szCs w:val="20"/>
              </w:rPr>
              <w:t>0</w:t>
            </w:r>
          </w:p>
        </w:tc>
      </w:tr>
      <w:tr w:rsidR="00C54706" w:rsidRPr="00012240" w14:paraId="5DFC2DB8" w14:textId="77777777" w:rsidTr="00F10BAA">
        <w:trPr>
          <w:trHeight w:val="360"/>
        </w:trPr>
        <w:tc>
          <w:tcPr>
            <w:tcW w:w="3690" w:type="dxa"/>
            <w:vAlign w:val="center"/>
          </w:tcPr>
          <w:p w14:paraId="4671CD21" w14:textId="77777777" w:rsidR="00C54706" w:rsidRPr="00454D6B" w:rsidRDefault="00C54706"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Diffuseur sonore</w:t>
            </w:r>
          </w:p>
        </w:tc>
        <w:tc>
          <w:tcPr>
            <w:tcW w:w="2143" w:type="dxa"/>
            <w:vAlign w:val="center"/>
          </w:tcPr>
          <w:p w14:paraId="16D7559D" w14:textId="643767AC" w:rsidR="00C54706" w:rsidRPr="00454D6B" w:rsidRDefault="00C54706" w:rsidP="00903F07">
            <w:pPr>
              <w:autoSpaceDE w:val="0"/>
              <w:autoSpaceDN w:val="0"/>
              <w:adjustRightInd w:val="0"/>
              <w:jc w:val="center"/>
              <w:rPr>
                <w:rFonts w:cstheme="minorHAnsi"/>
                <w:sz w:val="20"/>
                <w:szCs w:val="20"/>
              </w:rPr>
            </w:pPr>
            <w:r>
              <w:rPr>
                <w:rFonts w:cstheme="minorHAnsi"/>
                <w:sz w:val="20"/>
                <w:szCs w:val="20"/>
              </w:rPr>
              <w:t>4</w:t>
            </w:r>
          </w:p>
        </w:tc>
      </w:tr>
      <w:tr w:rsidR="00C54706" w:rsidRPr="00012240" w14:paraId="14013E6F" w14:textId="77777777" w:rsidTr="00F10BAA">
        <w:trPr>
          <w:trHeight w:val="360"/>
        </w:trPr>
        <w:tc>
          <w:tcPr>
            <w:tcW w:w="3690" w:type="dxa"/>
            <w:vAlign w:val="center"/>
          </w:tcPr>
          <w:p w14:paraId="2E72C2D6" w14:textId="77777777" w:rsidR="00C54706" w:rsidRPr="00454D6B" w:rsidRDefault="00C54706"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Volet de désenfumage</w:t>
            </w:r>
          </w:p>
        </w:tc>
        <w:tc>
          <w:tcPr>
            <w:tcW w:w="2143" w:type="dxa"/>
            <w:vAlign w:val="center"/>
          </w:tcPr>
          <w:p w14:paraId="03A9612A" w14:textId="77777777" w:rsidR="00C54706" w:rsidRPr="00454D6B" w:rsidRDefault="00C54706" w:rsidP="00903F07">
            <w:pPr>
              <w:autoSpaceDE w:val="0"/>
              <w:autoSpaceDN w:val="0"/>
              <w:adjustRightInd w:val="0"/>
              <w:jc w:val="center"/>
              <w:rPr>
                <w:rFonts w:cstheme="minorHAnsi"/>
                <w:sz w:val="20"/>
                <w:szCs w:val="20"/>
              </w:rPr>
            </w:pPr>
            <w:r>
              <w:rPr>
                <w:rFonts w:cstheme="minorHAnsi"/>
                <w:sz w:val="20"/>
                <w:szCs w:val="20"/>
              </w:rPr>
              <w:t>0</w:t>
            </w:r>
          </w:p>
        </w:tc>
      </w:tr>
      <w:tr w:rsidR="00C54706" w:rsidRPr="00012240" w14:paraId="338D8D93" w14:textId="77777777" w:rsidTr="00F10BAA">
        <w:trPr>
          <w:trHeight w:val="360"/>
        </w:trPr>
        <w:tc>
          <w:tcPr>
            <w:tcW w:w="3690" w:type="dxa"/>
            <w:vAlign w:val="center"/>
          </w:tcPr>
          <w:p w14:paraId="0EC4E851" w14:textId="77777777" w:rsidR="00C54706" w:rsidRPr="00454D6B" w:rsidRDefault="00C54706" w:rsidP="00903F07">
            <w:pPr>
              <w:keepLines/>
              <w:tabs>
                <w:tab w:val="left" w:pos="0"/>
                <w:tab w:val="center" w:pos="4677"/>
              </w:tabs>
              <w:suppressAutoHyphens/>
              <w:rPr>
                <w:rFonts w:eastAsia="Times New Roman" w:cstheme="minorHAnsi"/>
                <w:sz w:val="20"/>
                <w:szCs w:val="20"/>
                <w:lang w:eastAsia="fr-FR"/>
              </w:rPr>
            </w:pPr>
            <w:r>
              <w:rPr>
                <w:rFonts w:eastAsia="Times New Roman" w:cstheme="minorHAnsi"/>
                <w:sz w:val="20"/>
                <w:szCs w:val="20"/>
                <w:lang w:eastAsia="fr-FR"/>
              </w:rPr>
              <w:t>Clapet coupe-feu</w:t>
            </w:r>
          </w:p>
        </w:tc>
        <w:tc>
          <w:tcPr>
            <w:tcW w:w="2143" w:type="dxa"/>
            <w:vAlign w:val="center"/>
          </w:tcPr>
          <w:p w14:paraId="3311238C" w14:textId="77777777" w:rsidR="00C54706" w:rsidRPr="00454D6B" w:rsidRDefault="00C54706" w:rsidP="00903F07">
            <w:pPr>
              <w:autoSpaceDE w:val="0"/>
              <w:autoSpaceDN w:val="0"/>
              <w:adjustRightInd w:val="0"/>
              <w:jc w:val="center"/>
              <w:rPr>
                <w:rFonts w:cstheme="minorHAnsi"/>
                <w:sz w:val="20"/>
                <w:szCs w:val="20"/>
              </w:rPr>
            </w:pPr>
            <w:r>
              <w:rPr>
                <w:rFonts w:cstheme="minorHAnsi"/>
                <w:sz w:val="20"/>
                <w:szCs w:val="20"/>
              </w:rPr>
              <w:t>0</w:t>
            </w:r>
          </w:p>
        </w:tc>
      </w:tr>
    </w:tbl>
    <w:p w14:paraId="45A04F3C" w14:textId="77777777" w:rsidR="00553020" w:rsidRDefault="00553020" w:rsidP="00903F07">
      <w:pPr>
        <w:pStyle w:val="En-tte"/>
        <w:tabs>
          <w:tab w:val="clear" w:pos="4536"/>
          <w:tab w:val="clear" w:pos="9072"/>
        </w:tabs>
        <w:ind w:left="2868"/>
        <w:jc w:val="both"/>
        <w:rPr>
          <w:rFonts w:cstheme="minorHAnsi"/>
          <w:b/>
          <w:color w:val="0070C0"/>
          <w:u w:val="single"/>
        </w:rPr>
      </w:pPr>
    </w:p>
    <w:p w14:paraId="587D0077" w14:textId="19D47A8E" w:rsidR="00C54706" w:rsidRPr="00A731D2" w:rsidRDefault="00C54706" w:rsidP="00903F07">
      <w:pPr>
        <w:pStyle w:val="En-tte"/>
        <w:numPr>
          <w:ilvl w:val="0"/>
          <w:numId w:val="24"/>
        </w:numPr>
        <w:tabs>
          <w:tab w:val="clear" w:pos="4536"/>
          <w:tab w:val="clear" w:pos="9072"/>
        </w:tabs>
        <w:jc w:val="both"/>
        <w:rPr>
          <w:rFonts w:cstheme="minorHAnsi"/>
          <w:b/>
          <w:color w:val="0070C0"/>
          <w:u w:val="single"/>
        </w:rPr>
      </w:pPr>
      <w:r w:rsidRPr="00A731D2">
        <w:rPr>
          <w:rFonts w:cstheme="minorHAnsi"/>
          <w:b/>
          <w:color w:val="0070C0"/>
          <w:u w:val="single"/>
        </w:rPr>
        <w:t>Fonctionnement propre au site</w:t>
      </w:r>
    </w:p>
    <w:p w14:paraId="4E87BAAF" w14:textId="440E3684" w:rsidR="00C54706" w:rsidRDefault="00C54706" w:rsidP="00903F07">
      <w:pPr>
        <w:pStyle w:val="Paragraphedeliste"/>
        <w:spacing w:after="0" w:line="240" w:lineRule="auto"/>
        <w:ind w:left="0"/>
        <w:jc w:val="both"/>
        <w:rPr>
          <w:rFonts w:cstheme="minorHAnsi"/>
        </w:rPr>
      </w:pPr>
      <w:r w:rsidRPr="00266C95">
        <w:rPr>
          <w:rFonts w:cstheme="minorHAnsi"/>
        </w:rPr>
        <w:t xml:space="preserve">En précision de l’article 6.4 du CCTP, les moyens mis à disposition </w:t>
      </w:r>
      <w:r w:rsidR="00B436D8">
        <w:rPr>
          <w:rFonts w:cstheme="minorHAnsi"/>
        </w:rPr>
        <w:t>d</w:t>
      </w:r>
      <w:r w:rsidRPr="00266C95">
        <w:rPr>
          <w:rFonts w:cstheme="minorHAnsi"/>
        </w:rPr>
        <w:t>u TITULAIRE seront les suivantes.</w:t>
      </w:r>
    </w:p>
    <w:p w14:paraId="704E4230" w14:textId="77777777" w:rsidR="0083259A" w:rsidRPr="00266C95" w:rsidRDefault="0083259A" w:rsidP="00903F07">
      <w:pPr>
        <w:pStyle w:val="Paragraphedeliste"/>
        <w:spacing w:after="0" w:line="240" w:lineRule="auto"/>
        <w:ind w:left="0"/>
        <w:jc w:val="both"/>
        <w:rPr>
          <w:rFonts w:cstheme="minorHAnsi"/>
        </w:rPr>
      </w:pPr>
    </w:p>
    <w:tbl>
      <w:tblPr>
        <w:tblW w:w="566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050"/>
        <w:gridCol w:w="1619"/>
      </w:tblGrid>
      <w:tr w:rsidR="00C54706" w:rsidRPr="00DF3A22" w14:paraId="02A44662" w14:textId="77777777" w:rsidTr="00C83A79">
        <w:trPr>
          <w:trHeight w:val="380"/>
        </w:trPr>
        <w:tc>
          <w:tcPr>
            <w:tcW w:w="4050" w:type="dxa"/>
            <w:shd w:val="clear" w:color="auto" w:fill="00B0F0"/>
            <w:tcMar>
              <w:top w:w="0" w:type="dxa"/>
              <w:left w:w="108" w:type="dxa"/>
              <w:bottom w:w="0" w:type="dxa"/>
              <w:right w:w="108" w:type="dxa"/>
            </w:tcMar>
            <w:vAlign w:val="center"/>
            <w:hideMark/>
          </w:tcPr>
          <w:p w14:paraId="4811A32A" w14:textId="77777777" w:rsidR="00C54706" w:rsidRPr="00DF3A22" w:rsidRDefault="00C54706" w:rsidP="00903F07">
            <w:pPr>
              <w:spacing w:after="0"/>
              <w:jc w:val="center"/>
              <w:rPr>
                <w:rFonts w:cstheme="minorHAnsi"/>
                <w:b/>
                <w:bCs/>
              </w:rPr>
            </w:pPr>
            <w:r w:rsidRPr="00DF3A22">
              <w:rPr>
                <w:rFonts w:cstheme="minorHAnsi"/>
                <w:b/>
                <w:bCs/>
              </w:rPr>
              <w:t>Equipement</w:t>
            </w:r>
          </w:p>
        </w:tc>
        <w:tc>
          <w:tcPr>
            <w:tcW w:w="1619" w:type="dxa"/>
            <w:shd w:val="clear" w:color="auto" w:fill="00B0F0"/>
            <w:tcMar>
              <w:top w:w="0" w:type="dxa"/>
              <w:left w:w="108" w:type="dxa"/>
              <w:bottom w:w="0" w:type="dxa"/>
              <w:right w:w="108" w:type="dxa"/>
            </w:tcMar>
            <w:vAlign w:val="center"/>
            <w:hideMark/>
          </w:tcPr>
          <w:p w14:paraId="67AD690F" w14:textId="77777777" w:rsidR="00C54706" w:rsidRPr="00DF3A22" w:rsidRDefault="00C54706" w:rsidP="00903F07">
            <w:pPr>
              <w:spacing w:after="0"/>
              <w:jc w:val="center"/>
              <w:rPr>
                <w:rFonts w:cstheme="minorHAnsi"/>
                <w:b/>
                <w:bCs/>
              </w:rPr>
            </w:pPr>
            <w:r w:rsidRPr="00DF3A22">
              <w:rPr>
                <w:rFonts w:cstheme="minorHAnsi"/>
                <w:b/>
                <w:bCs/>
              </w:rPr>
              <w:t>CHU Caen</w:t>
            </w:r>
          </w:p>
        </w:tc>
      </w:tr>
      <w:tr w:rsidR="00C54706" w:rsidRPr="00DF3A22" w14:paraId="673C2FF2" w14:textId="77777777" w:rsidTr="00C83A79">
        <w:trPr>
          <w:trHeight w:val="420"/>
        </w:trPr>
        <w:tc>
          <w:tcPr>
            <w:tcW w:w="4050" w:type="dxa"/>
            <w:tcMar>
              <w:top w:w="0" w:type="dxa"/>
              <w:left w:w="108" w:type="dxa"/>
              <w:bottom w:w="0" w:type="dxa"/>
              <w:right w:w="108" w:type="dxa"/>
            </w:tcMar>
            <w:vAlign w:val="center"/>
            <w:hideMark/>
          </w:tcPr>
          <w:p w14:paraId="732CE096" w14:textId="750A9A37" w:rsidR="00C54706" w:rsidRPr="00DF3A22" w:rsidRDefault="00C54706" w:rsidP="00903F07">
            <w:pPr>
              <w:spacing w:after="0"/>
              <w:rPr>
                <w:rFonts w:cstheme="minorHAnsi"/>
              </w:rPr>
            </w:pPr>
            <w:r w:rsidRPr="00DF3A22">
              <w:rPr>
                <w:rFonts w:cstheme="minorHAnsi"/>
              </w:rPr>
              <w:t>Moyens d’accès (clés, badges ou dispositifs équivalents, …)</w:t>
            </w:r>
          </w:p>
        </w:tc>
        <w:tc>
          <w:tcPr>
            <w:tcW w:w="1619" w:type="dxa"/>
            <w:tcMar>
              <w:top w:w="0" w:type="dxa"/>
              <w:left w:w="108" w:type="dxa"/>
              <w:bottom w:w="0" w:type="dxa"/>
              <w:right w:w="108" w:type="dxa"/>
            </w:tcMar>
            <w:vAlign w:val="center"/>
          </w:tcPr>
          <w:p w14:paraId="1BB0C32C" w14:textId="77777777" w:rsidR="00C54706" w:rsidRPr="00DF3A22" w:rsidRDefault="0077659C" w:rsidP="00903F07">
            <w:pPr>
              <w:spacing w:after="0"/>
              <w:jc w:val="center"/>
              <w:rPr>
                <w:rFonts w:cstheme="minorHAnsi"/>
              </w:rPr>
            </w:pPr>
            <w:sdt>
              <w:sdtPr>
                <w:rPr>
                  <w:rFonts w:cstheme="minorHAnsi"/>
                </w:rPr>
                <w:id w:val="1304043178"/>
                <w14:checkbox>
                  <w14:checked w14:val="0"/>
                  <w14:checkedState w14:val="2612" w14:font="MS Gothic"/>
                  <w14:uncheckedState w14:val="2610" w14:font="MS Gothic"/>
                </w14:checkbox>
              </w:sdtPr>
              <w:sdtEndPr/>
              <w:sdtContent>
                <w:r w:rsidR="00C54706">
                  <w:rPr>
                    <w:rFonts w:ascii="MS Gothic" w:eastAsia="MS Gothic" w:hAnsi="MS Gothic" w:cstheme="minorHAnsi" w:hint="eastAsia"/>
                  </w:rPr>
                  <w:t>☐</w:t>
                </w:r>
              </w:sdtContent>
            </w:sdt>
            <w:r w:rsidR="00C54706" w:rsidRPr="00DF3A22">
              <w:rPr>
                <w:rFonts w:cstheme="minorHAnsi"/>
              </w:rPr>
              <w:t xml:space="preserve"> Oui</w:t>
            </w:r>
            <w:r w:rsidR="00C54706" w:rsidRPr="00DF3A22">
              <w:rPr>
                <w:rFonts w:cstheme="minorHAnsi"/>
              </w:rPr>
              <w:tab/>
            </w:r>
            <w:sdt>
              <w:sdtPr>
                <w:rPr>
                  <w:rFonts w:cstheme="minorHAnsi"/>
                </w:rPr>
                <w:id w:val="-1284337008"/>
                <w14:checkbox>
                  <w14:checked w14:val="1"/>
                  <w14:checkedState w14:val="2612" w14:font="MS Gothic"/>
                  <w14:uncheckedState w14:val="2610" w14:font="MS Gothic"/>
                </w14:checkbox>
              </w:sdtPr>
              <w:sdtEndPr/>
              <w:sdtContent>
                <w:r w:rsidR="00C54706">
                  <w:rPr>
                    <w:rFonts w:ascii="MS Gothic" w:eastAsia="MS Gothic" w:hAnsi="MS Gothic" w:cstheme="minorHAnsi" w:hint="eastAsia"/>
                  </w:rPr>
                  <w:t>☒</w:t>
                </w:r>
              </w:sdtContent>
            </w:sdt>
            <w:r w:rsidR="00C54706" w:rsidRPr="00DF3A22">
              <w:rPr>
                <w:rFonts w:cstheme="minorHAnsi"/>
              </w:rPr>
              <w:t xml:space="preserve"> Non</w:t>
            </w:r>
          </w:p>
        </w:tc>
      </w:tr>
      <w:tr w:rsidR="00C54706" w:rsidRPr="00DF3A22" w14:paraId="16307C68" w14:textId="77777777" w:rsidTr="00C83A79">
        <w:trPr>
          <w:trHeight w:val="400"/>
        </w:trPr>
        <w:tc>
          <w:tcPr>
            <w:tcW w:w="4050" w:type="dxa"/>
            <w:tcMar>
              <w:top w:w="0" w:type="dxa"/>
              <w:left w:w="108" w:type="dxa"/>
              <w:bottom w:w="0" w:type="dxa"/>
              <w:right w:w="108" w:type="dxa"/>
            </w:tcMar>
            <w:vAlign w:val="center"/>
            <w:hideMark/>
          </w:tcPr>
          <w:p w14:paraId="0B084344" w14:textId="32CB289E" w:rsidR="00C54706" w:rsidRPr="00DF3A22" w:rsidRDefault="00C54706" w:rsidP="00903F07">
            <w:pPr>
              <w:spacing w:after="0"/>
              <w:rPr>
                <w:rFonts w:cstheme="minorHAnsi"/>
              </w:rPr>
            </w:pPr>
            <w:r w:rsidRPr="00DF3A22">
              <w:rPr>
                <w:rFonts w:cstheme="minorHAnsi"/>
              </w:rPr>
              <w:t>Moyens de communication (téléphone, talkie-walkie, …) </w:t>
            </w:r>
          </w:p>
        </w:tc>
        <w:tc>
          <w:tcPr>
            <w:tcW w:w="1619" w:type="dxa"/>
            <w:tcMar>
              <w:top w:w="0" w:type="dxa"/>
              <w:left w:w="108" w:type="dxa"/>
              <w:bottom w:w="0" w:type="dxa"/>
              <w:right w:w="108" w:type="dxa"/>
            </w:tcMar>
            <w:vAlign w:val="center"/>
          </w:tcPr>
          <w:p w14:paraId="57092DD7" w14:textId="77777777" w:rsidR="00C54706" w:rsidRPr="00DF3A22" w:rsidRDefault="0077659C" w:rsidP="00903F07">
            <w:pPr>
              <w:spacing w:after="0"/>
              <w:jc w:val="center"/>
              <w:rPr>
                <w:rFonts w:cstheme="minorHAnsi"/>
              </w:rPr>
            </w:pPr>
            <w:sdt>
              <w:sdtPr>
                <w:rPr>
                  <w:rFonts w:cstheme="minorHAnsi"/>
                </w:rPr>
                <w:id w:val="-148445750"/>
                <w14:checkbox>
                  <w14:checked w14:val="0"/>
                  <w14:checkedState w14:val="2612" w14:font="MS Gothic"/>
                  <w14:uncheckedState w14:val="2610" w14:font="MS Gothic"/>
                </w14:checkbox>
              </w:sdtPr>
              <w:sdtEndPr/>
              <w:sdtContent>
                <w:r w:rsidR="00C54706" w:rsidRPr="00DF3A22">
                  <w:rPr>
                    <w:rFonts w:ascii="Segoe UI Symbol" w:eastAsia="MS Gothic" w:hAnsi="Segoe UI Symbol" w:cs="Segoe UI Symbol"/>
                  </w:rPr>
                  <w:t>☐</w:t>
                </w:r>
              </w:sdtContent>
            </w:sdt>
            <w:r w:rsidR="00C54706" w:rsidRPr="00DF3A22">
              <w:rPr>
                <w:rFonts w:cstheme="minorHAnsi"/>
              </w:rPr>
              <w:t xml:space="preserve"> Oui</w:t>
            </w:r>
            <w:r w:rsidR="00C54706" w:rsidRPr="00DF3A22">
              <w:rPr>
                <w:rFonts w:cstheme="minorHAnsi"/>
              </w:rPr>
              <w:tab/>
            </w:r>
            <w:sdt>
              <w:sdtPr>
                <w:rPr>
                  <w:rFonts w:cstheme="minorHAnsi"/>
                </w:rPr>
                <w:id w:val="-489791376"/>
                <w14:checkbox>
                  <w14:checked w14:val="1"/>
                  <w14:checkedState w14:val="2612" w14:font="MS Gothic"/>
                  <w14:uncheckedState w14:val="2610" w14:font="MS Gothic"/>
                </w14:checkbox>
              </w:sdtPr>
              <w:sdtEndPr/>
              <w:sdtContent>
                <w:r w:rsidR="00C54706" w:rsidRPr="00DF3A22">
                  <w:rPr>
                    <w:rFonts w:ascii="Segoe UI Symbol" w:eastAsia="MS Gothic" w:hAnsi="Segoe UI Symbol" w:cs="Segoe UI Symbol"/>
                  </w:rPr>
                  <w:t>☒</w:t>
                </w:r>
              </w:sdtContent>
            </w:sdt>
            <w:r w:rsidR="00C54706" w:rsidRPr="00DF3A22">
              <w:rPr>
                <w:rFonts w:cstheme="minorHAnsi"/>
              </w:rPr>
              <w:t xml:space="preserve"> Non</w:t>
            </w:r>
          </w:p>
        </w:tc>
      </w:tr>
    </w:tbl>
    <w:p w14:paraId="209FBEEA" w14:textId="77777777" w:rsidR="0083259A" w:rsidRDefault="0083259A" w:rsidP="00903F07">
      <w:pPr>
        <w:spacing w:after="0" w:line="240" w:lineRule="auto"/>
        <w:jc w:val="both"/>
        <w:rPr>
          <w:rFonts w:cstheme="minorHAnsi"/>
        </w:rPr>
      </w:pPr>
    </w:p>
    <w:p w14:paraId="63718F68" w14:textId="054E1C49" w:rsidR="00C54706" w:rsidRPr="00266C95" w:rsidRDefault="00C54706" w:rsidP="00903F07">
      <w:pPr>
        <w:spacing w:after="0" w:line="240" w:lineRule="auto"/>
        <w:jc w:val="both"/>
        <w:rPr>
          <w:rFonts w:cstheme="minorHAnsi"/>
        </w:rPr>
      </w:pPr>
      <w:r w:rsidRPr="00266C95">
        <w:rPr>
          <w:rFonts w:cstheme="minorHAnsi"/>
        </w:rPr>
        <w:t>Les moyens d’accès seront délivrés par le poste de garde.</w:t>
      </w:r>
    </w:p>
    <w:p w14:paraId="16976193" w14:textId="77777777" w:rsidR="00C54706" w:rsidRPr="00133614" w:rsidRDefault="00C54706" w:rsidP="00903F07">
      <w:pPr>
        <w:spacing w:after="0" w:line="240" w:lineRule="auto"/>
        <w:jc w:val="both"/>
        <w:rPr>
          <w:rFonts w:cstheme="minorHAnsi"/>
        </w:rPr>
      </w:pPr>
      <w:r w:rsidRPr="00133614">
        <w:rPr>
          <w:rFonts w:cstheme="minorHAnsi"/>
        </w:rPr>
        <w:t>Pour mémoire, avant et à la fin de chaque intervention, le technicien intervenant pour le compte du TITULAIRE devra contacter le poste de garde au 02 31 06 50 27 afin que cette intervention puisse être notée sur la main courante électronique.</w:t>
      </w:r>
    </w:p>
    <w:sectPr w:rsidR="00C54706" w:rsidRPr="00133614" w:rsidSect="009B1F1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03680E" w14:textId="77777777" w:rsidR="00B778BD" w:rsidRDefault="00B778BD" w:rsidP="00E517C8">
      <w:pPr>
        <w:spacing w:after="0" w:line="240" w:lineRule="auto"/>
      </w:pPr>
      <w:r>
        <w:separator/>
      </w:r>
    </w:p>
  </w:endnote>
  <w:endnote w:type="continuationSeparator" w:id="0">
    <w:p w14:paraId="65C5ECE2" w14:textId="77777777" w:rsidR="00B778BD" w:rsidRDefault="00B778BD" w:rsidP="00E51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altName w:val="Vrinda"/>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01E7F" w14:textId="77777777" w:rsidR="00B778BD" w:rsidRPr="00E517C8" w:rsidRDefault="00B778BD" w:rsidP="00E517C8">
    <w:pPr>
      <w:pBdr>
        <w:top w:val="single" w:sz="6" w:space="1" w:color="000000"/>
      </w:pBdr>
      <w:tabs>
        <w:tab w:val="right" w:pos="9923"/>
      </w:tabs>
      <w:ind w:left="142"/>
      <w:rPr>
        <w:rFonts w:ascii="Calibri" w:hAnsi="Calibri"/>
        <w:szCs w:val="16"/>
      </w:rPr>
    </w:pPr>
    <w:r w:rsidRPr="00FB3E99">
      <w:rPr>
        <w:w w:val="80"/>
      </w:rPr>
      <w:t>Maintenance</w:t>
    </w:r>
    <w:r w:rsidRPr="00FB3E99">
      <w:rPr>
        <w:spacing w:val="9"/>
        <w:w w:val="80"/>
      </w:rPr>
      <w:t xml:space="preserve"> </w:t>
    </w:r>
    <w:r w:rsidRPr="00FB3E99">
      <w:rPr>
        <w:w w:val="80"/>
      </w:rPr>
      <w:t>S.S.I.</w:t>
    </w:r>
    <w:r w:rsidRPr="00FB3E99">
      <w:rPr>
        <w:w w:val="80"/>
      </w:rPr>
      <w:tab/>
    </w:r>
    <w:r>
      <w:rPr>
        <w:rFonts w:ascii="Calibri" w:hAnsi="Calibri"/>
      </w:rPr>
      <w:t>Annexe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6FC3E" w14:textId="77777777" w:rsidR="00B778BD" w:rsidRDefault="00B778BD" w:rsidP="00E517C8">
      <w:pPr>
        <w:spacing w:after="0" w:line="240" w:lineRule="auto"/>
      </w:pPr>
      <w:r>
        <w:separator/>
      </w:r>
    </w:p>
  </w:footnote>
  <w:footnote w:type="continuationSeparator" w:id="0">
    <w:p w14:paraId="468B0FC7" w14:textId="77777777" w:rsidR="00B778BD" w:rsidRDefault="00B778BD" w:rsidP="00E51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9882" w14:textId="19625355" w:rsidR="00B778BD" w:rsidRPr="00E517C8" w:rsidRDefault="00B778BD" w:rsidP="00E517C8">
    <w:pPr>
      <w:pBdr>
        <w:bottom w:val="single" w:sz="6" w:space="5" w:color="auto"/>
      </w:pBdr>
      <w:tabs>
        <w:tab w:val="right" w:pos="9923"/>
      </w:tabs>
      <w:spacing w:after="240"/>
      <w:rPr>
        <w:rFonts w:ascii="Calibri" w:hAnsi="Calibri"/>
      </w:rPr>
    </w:pPr>
    <w:bookmarkStart w:id="8" w:name="_Hlk179206950"/>
    <w:bookmarkStart w:id="9" w:name="_Hlk179206951"/>
    <w:r w:rsidRPr="00B37C13">
      <w:rPr>
        <w:rFonts w:ascii="Calibri" w:hAnsi="Calibri"/>
      </w:rPr>
      <w:t>CCTP</w:t>
    </w:r>
    <w:r>
      <w:rPr>
        <w:rFonts w:ascii="Calibri" w:hAnsi="Calibri"/>
      </w:rPr>
      <w:tab/>
    </w:r>
    <w:bookmarkEnd w:id="8"/>
    <w:bookmarkEnd w:id="9"/>
    <w:r w:rsidRPr="00C87D20">
      <w:rPr>
        <w:rFonts w:ascii="Arial" w:hAnsi="Arial" w:cs="Arial"/>
        <w:noProof/>
      </w:rPr>
      <w:drawing>
        <wp:inline distT="0" distB="0" distL="0" distR="0" wp14:anchorId="61238A19" wp14:editId="43F48972">
          <wp:extent cx="717777" cy="360000"/>
          <wp:effectExtent l="0" t="0" r="6350" b="2540"/>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777" cy="36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55AF"/>
    <w:multiLevelType w:val="hybridMultilevel"/>
    <w:tmpl w:val="B350B7D8"/>
    <w:lvl w:ilvl="0" w:tplc="A47217F2">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BD7306"/>
    <w:multiLevelType w:val="hybridMultilevel"/>
    <w:tmpl w:val="20664CCA"/>
    <w:lvl w:ilvl="0" w:tplc="6AAA7300">
      <w:start w:val="1"/>
      <w:numFmt w:val="lowerLetter"/>
      <w:lvlText w:val="%1)"/>
      <w:lvlJc w:val="left"/>
      <w:pPr>
        <w:ind w:left="2508" w:hanging="360"/>
      </w:pPr>
      <w:rPr>
        <w:rFonts w:hint="default"/>
      </w:rPr>
    </w:lvl>
    <w:lvl w:ilvl="1" w:tplc="040C0019">
      <w:start w:val="1"/>
      <w:numFmt w:val="lowerLetter"/>
      <w:lvlText w:val="%2."/>
      <w:lvlJc w:val="left"/>
      <w:pPr>
        <w:ind w:left="3228" w:hanging="360"/>
      </w:pPr>
    </w:lvl>
    <w:lvl w:ilvl="2" w:tplc="040C001B" w:tentative="1">
      <w:start w:val="1"/>
      <w:numFmt w:val="lowerRoman"/>
      <w:lvlText w:val="%3."/>
      <w:lvlJc w:val="right"/>
      <w:pPr>
        <w:ind w:left="3948" w:hanging="180"/>
      </w:pPr>
    </w:lvl>
    <w:lvl w:ilvl="3" w:tplc="040C000F" w:tentative="1">
      <w:start w:val="1"/>
      <w:numFmt w:val="decimal"/>
      <w:lvlText w:val="%4."/>
      <w:lvlJc w:val="left"/>
      <w:pPr>
        <w:ind w:left="4668" w:hanging="360"/>
      </w:pPr>
    </w:lvl>
    <w:lvl w:ilvl="4" w:tplc="040C0019" w:tentative="1">
      <w:start w:val="1"/>
      <w:numFmt w:val="lowerLetter"/>
      <w:lvlText w:val="%5."/>
      <w:lvlJc w:val="left"/>
      <w:pPr>
        <w:ind w:left="5388" w:hanging="360"/>
      </w:pPr>
    </w:lvl>
    <w:lvl w:ilvl="5" w:tplc="040C001B" w:tentative="1">
      <w:start w:val="1"/>
      <w:numFmt w:val="lowerRoman"/>
      <w:lvlText w:val="%6."/>
      <w:lvlJc w:val="right"/>
      <w:pPr>
        <w:ind w:left="6108" w:hanging="180"/>
      </w:pPr>
    </w:lvl>
    <w:lvl w:ilvl="6" w:tplc="040C000F" w:tentative="1">
      <w:start w:val="1"/>
      <w:numFmt w:val="decimal"/>
      <w:lvlText w:val="%7."/>
      <w:lvlJc w:val="left"/>
      <w:pPr>
        <w:ind w:left="6828" w:hanging="360"/>
      </w:pPr>
    </w:lvl>
    <w:lvl w:ilvl="7" w:tplc="040C0019" w:tentative="1">
      <w:start w:val="1"/>
      <w:numFmt w:val="lowerLetter"/>
      <w:lvlText w:val="%8."/>
      <w:lvlJc w:val="left"/>
      <w:pPr>
        <w:ind w:left="7548" w:hanging="360"/>
      </w:pPr>
    </w:lvl>
    <w:lvl w:ilvl="8" w:tplc="040C001B" w:tentative="1">
      <w:start w:val="1"/>
      <w:numFmt w:val="lowerRoman"/>
      <w:lvlText w:val="%9."/>
      <w:lvlJc w:val="right"/>
      <w:pPr>
        <w:ind w:left="8268" w:hanging="180"/>
      </w:pPr>
    </w:lvl>
  </w:abstractNum>
  <w:abstractNum w:abstractNumId="2" w15:restartNumberingAfterBreak="0">
    <w:nsid w:val="0F543045"/>
    <w:multiLevelType w:val="hybridMultilevel"/>
    <w:tmpl w:val="26F4AC88"/>
    <w:lvl w:ilvl="0" w:tplc="597C5458">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1454C8"/>
    <w:multiLevelType w:val="hybridMultilevel"/>
    <w:tmpl w:val="6BA8A506"/>
    <w:lvl w:ilvl="0" w:tplc="A96AF50A">
      <w:numFmt w:val="bullet"/>
      <w:lvlText w:val=""/>
      <w:lvlJc w:val="left"/>
      <w:pPr>
        <w:ind w:left="2136" w:hanging="360"/>
      </w:pPr>
      <w:rPr>
        <w:rFonts w:ascii="Symbol" w:eastAsiaTheme="minorHAnsi" w:hAnsi="Symbol" w:cstheme="minorBidi"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4" w15:restartNumberingAfterBreak="0">
    <w:nsid w:val="1C290206"/>
    <w:multiLevelType w:val="hybridMultilevel"/>
    <w:tmpl w:val="9C9EE9F0"/>
    <w:lvl w:ilvl="0" w:tplc="A01AB14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B1369C"/>
    <w:multiLevelType w:val="hybridMultilevel"/>
    <w:tmpl w:val="79D2E6A2"/>
    <w:lvl w:ilvl="0" w:tplc="61FC744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763E78"/>
    <w:multiLevelType w:val="hybridMultilevel"/>
    <w:tmpl w:val="605AAFD8"/>
    <w:lvl w:ilvl="0" w:tplc="74CC4B0A">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C451D8"/>
    <w:multiLevelType w:val="hybridMultilevel"/>
    <w:tmpl w:val="4EA801C8"/>
    <w:lvl w:ilvl="0" w:tplc="199CE5E0">
      <w:start w:val="1"/>
      <w:numFmt w:val="lowerLetter"/>
      <w:lvlText w:val="%1)"/>
      <w:lvlJc w:val="left"/>
      <w:pPr>
        <w:ind w:left="1788" w:hanging="360"/>
      </w:pPr>
      <w:rPr>
        <w:rFonts w:hint="default"/>
      </w:rPr>
    </w:lvl>
    <w:lvl w:ilvl="1" w:tplc="040C0019">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8" w15:restartNumberingAfterBreak="0">
    <w:nsid w:val="34C06E6E"/>
    <w:multiLevelType w:val="hybridMultilevel"/>
    <w:tmpl w:val="264ED21C"/>
    <w:lvl w:ilvl="0" w:tplc="9BC8D8E4">
      <w:start w:val="3"/>
      <w:numFmt w:val="lowerLetter"/>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B826BE"/>
    <w:multiLevelType w:val="hybridMultilevel"/>
    <w:tmpl w:val="01849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A1304C"/>
    <w:multiLevelType w:val="hybridMultilevel"/>
    <w:tmpl w:val="3704081C"/>
    <w:lvl w:ilvl="0" w:tplc="EB9AF5F0">
      <w:start w:val="1"/>
      <w:numFmt w:val="lowerLetter"/>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A921A1"/>
    <w:multiLevelType w:val="hybridMultilevel"/>
    <w:tmpl w:val="C5D4E4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C63366"/>
    <w:multiLevelType w:val="hybridMultilevel"/>
    <w:tmpl w:val="196E0870"/>
    <w:lvl w:ilvl="0" w:tplc="A96AF50A">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43E37AB"/>
    <w:multiLevelType w:val="hybridMultilevel"/>
    <w:tmpl w:val="7CB0CA6E"/>
    <w:lvl w:ilvl="0" w:tplc="040C0013">
      <w:start w:val="1"/>
      <w:numFmt w:val="upperRoman"/>
      <w:lvlText w:val="%1."/>
      <w:lvlJc w:val="right"/>
      <w:pPr>
        <w:ind w:left="1068" w:hanging="360"/>
      </w:pPr>
    </w:lvl>
    <w:lvl w:ilvl="1" w:tplc="040C0017">
      <w:start w:val="1"/>
      <w:numFmt w:val="lowerLetter"/>
      <w:lvlText w:val="%2)"/>
      <w:lvlJc w:val="left"/>
      <w:pPr>
        <w:ind w:left="1788" w:hanging="360"/>
      </w:pPr>
    </w:lvl>
    <w:lvl w:ilvl="2" w:tplc="73C4912C">
      <w:start w:val="1"/>
      <w:numFmt w:val="lowerLetter"/>
      <w:lvlText w:val="%3)"/>
      <w:lvlJc w:val="left"/>
      <w:pPr>
        <w:ind w:left="2688" w:hanging="360"/>
      </w:pPr>
      <w:rPr>
        <w:rFonts w:hint="default"/>
      </w:r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4A241259"/>
    <w:multiLevelType w:val="hybridMultilevel"/>
    <w:tmpl w:val="136A3B9C"/>
    <w:lvl w:ilvl="0" w:tplc="54A0F80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B5959A5"/>
    <w:multiLevelType w:val="hybridMultilevel"/>
    <w:tmpl w:val="B05E99EC"/>
    <w:lvl w:ilvl="0" w:tplc="F84E6A18">
      <w:start w:val="2"/>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7A297D"/>
    <w:multiLevelType w:val="hybridMultilevel"/>
    <w:tmpl w:val="016CFAC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55E9136E"/>
    <w:multiLevelType w:val="hybridMultilevel"/>
    <w:tmpl w:val="EEF4AD1E"/>
    <w:lvl w:ilvl="0" w:tplc="C2C8FC76">
      <w:start w:val="1"/>
      <w:numFmt w:val="lowerLetter"/>
      <w:lvlText w:val="%1)"/>
      <w:lvlJc w:val="left"/>
      <w:pPr>
        <w:ind w:left="1788" w:hanging="360"/>
      </w:pPr>
      <w:rPr>
        <w:rFonts w:hint="default"/>
      </w:rPr>
    </w:lvl>
    <w:lvl w:ilvl="1" w:tplc="040C0019">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18" w15:restartNumberingAfterBreak="0">
    <w:nsid w:val="58B26856"/>
    <w:multiLevelType w:val="hybridMultilevel"/>
    <w:tmpl w:val="CD5CBDFA"/>
    <w:lvl w:ilvl="0" w:tplc="E1E47F64">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21D3858"/>
    <w:multiLevelType w:val="hybridMultilevel"/>
    <w:tmpl w:val="6FE06196"/>
    <w:lvl w:ilvl="0" w:tplc="662AB69A">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9B3150"/>
    <w:multiLevelType w:val="hybridMultilevel"/>
    <w:tmpl w:val="16227FC2"/>
    <w:lvl w:ilvl="0" w:tplc="40520188">
      <w:start w:val="1"/>
      <w:numFmt w:val="upperLetter"/>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71EE7E31"/>
    <w:multiLevelType w:val="hybridMultilevel"/>
    <w:tmpl w:val="C15EB7E8"/>
    <w:lvl w:ilvl="0" w:tplc="54E07CF2">
      <w:start w:val="5"/>
      <w:numFmt w:val="upperRoman"/>
      <w:lvlText w:val="%1)"/>
      <w:lvlJc w:val="left"/>
      <w:pPr>
        <w:ind w:left="2148" w:hanging="72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22" w15:restartNumberingAfterBreak="0">
    <w:nsid w:val="731D781A"/>
    <w:multiLevelType w:val="hybridMultilevel"/>
    <w:tmpl w:val="B31CBD5E"/>
    <w:lvl w:ilvl="0" w:tplc="BB9600C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673A56"/>
    <w:multiLevelType w:val="hybridMultilevel"/>
    <w:tmpl w:val="5602FFE0"/>
    <w:lvl w:ilvl="0" w:tplc="46885326">
      <w:numFmt w:val="bullet"/>
      <w:lvlText w:val=""/>
      <w:lvlJc w:val="left"/>
      <w:pPr>
        <w:ind w:left="1068" w:hanging="360"/>
      </w:pPr>
      <w:rPr>
        <w:rFonts w:ascii="Symbol" w:eastAsiaTheme="minorEastAsia" w:hAnsi="Symbol"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7CB0970"/>
    <w:multiLevelType w:val="hybridMultilevel"/>
    <w:tmpl w:val="8258F3E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0"/>
  </w:num>
  <w:num w:numId="2">
    <w:abstractNumId w:val="23"/>
  </w:num>
  <w:num w:numId="3">
    <w:abstractNumId w:val="13"/>
  </w:num>
  <w:num w:numId="4">
    <w:abstractNumId w:val="12"/>
  </w:num>
  <w:num w:numId="5">
    <w:abstractNumId w:val="24"/>
  </w:num>
  <w:num w:numId="6">
    <w:abstractNumId w:val="3"/>
  </w:num>
  <w:num w:numId="7">
    <w:abstractNumId w:val="8"/>
  </w:num>
  <w:num w:numId="8">
    <w:abstractNumId w:val="0"/>
  </w:num>
  <w:num w:numId="9">
    <w:abstractNumId w:val="6"/>
  </w:num>
  <w:num w:numId="10">
    <w:abstractNumId w:val="10"/>
  </w:num>
  <w:num w:numId="11">
    <w:abstractNumId w:val="18"/>
  </w:num>
  <w:num w:numId="12">
    <w:abstractNumId w:val="2"/>
  </w:num>
  <w:num w:numId="13">
    <w:abstractNumId w:val="22"/>
  </w:num>
  <w:num w:numId="14">
    <w:abstractNumId w:val="4"/>
  </w:num>
  <w:num w:numId="15">
    <w:abstractNumId w:val="19"/>
  </w:num>
  <w:num w:numId="16">
    <w:abstractNumId w:val="5"/>
  </w:num>
  <w:num w:numId="17">
    <w:abstractNumId w:val="15"/>
  </w:num>
  <w:num w:numId="18">
    <w:abstractNumId w:val="14"/>
  </w:num>
  <w:num w:numId="19">
    <w:abstractNumId w:val="16"/>
  </w:num>
  <w:num w:numId="20">
    <w:abstractNumId w:val="11"/>
  </w:num>
  <w:num w:numId="21">
    <w:abstractNumId w:val="9"/>
  </w:num>
  <w:num w:numId="22">
    <w:abstractNumId w:val="7"/>
  </w:num>
  <w:num w:numId="23">
    <w:abstractNumId w:val="17"/>
  </w:num>
  <w:num w:numId="24">
    <w:abstractNumId w:val="1"/>
  </w:num>
  <w:num w:numId="2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E17"/>
    <w:rsid w:val="00012240"/>
    <w:rsid w:val="00012967"/>
    <w:rsid w:val="00014594"/>
    <w:rsid w:val="00033E17"/>
    <w:rsid w:val="00045D5B"/>
    <w:rsid w:val="00046B6B"/>
    <w:rsid w:val="00051D5F"/>
    <w:rsid w:val="000577BE"/>
    <w:rsid w:val="00062346"/>
    <w:rsid w:val="00081BF0"/>
    <w:rsid w:val="0008336C"/>
    <w:rsid w:val="000975B1"/>
    <w:rsid w:val="000B24B6"/>
    <w:rsid w:val="000C33FD"/>
    <w:rsid w:val="000C5A43"/>
    <w:rsid w:val="000E1F36"/>
    <w:rsid w:val="000E7479"/>
    <w:rsid w:val="000F0DFC"/>
    <w:rsid w:val="000F53C2"/>
    <w:rsid w:val="001223DF"/>
    <w:rsid w:val="00122F7A"/>
    <w:rsid w:val="00133614"/>
    <w:rsid w:val="001352EA"/>
    <w:rsid w:val="0013595F"/>
    <w:rsid w:val="00144DAB"/>
    <w:rsid w:val="00160F2E"/>
    <w:rsid w:val="001610D4"/>
    <w:rsid w:val="00164EE5"/>
    <w:rsid w:val="0016747F"/>
    <w:rsid w:val="00167745"/>
    <w:rsid w:val="00181657"/>
    <w:rsid w:val="00184481"/>
    <w:rsid w:val="001907AC"/>
    <w:rsid w:val="001917F4"/>
    <w:rsid w:val="00191A67"/>
    <w:rsid w:val="00192C2B"/>
    <w:rsid w:val="001A0415"/>
    <w:rsid w:val="001A26E3"/>
    <w:rsid w:val="001C3A92"/>
    <w:rsid w:val="001C6F50"/>
    <w:rsid w:val="001E5863"/>
    <w:rsid w:val="001F026D"/>
    <w:rsid w:val="0020062A"/>
    <w:rsid w:val="00210A6A"/>
    <w:rsid w:val="00222AB5"/>
    <w:rsid w:val="00264E4B"/>
    <w:rsid w:val="00266991"/>
    <w:rsid w:val="00266C95"/>
    <w:rsid w:val="00283EE9"/>
    <w:rsid w:val="00286014"/>
    <w:rsid w:val="002945D9"/>
    <w:rsid w:val="002A4C33"/>
    <w:rsid w:val="002B48B6"/>
    <w:rsid w:val="002E6685"/>
    <w:rsid w:val="002F64B4"/>
    <w:rsid w:val="00300ABC"/>
    <w:rsid w:val="00305371"/>
    <w:rsid w:val="00315546"/>
    <w:rsid w:val="00330F5A"/>
    <w:rsid w:val="003317D2"/>
    <w:rsid w:val="00331969"/>
    <w:rsid w:val="00372A28"/>
    <w:rsid w:val="0038182F"/>
    <w:rsid w:val="003A4775"/>
    <w:rsid w:val="003A7EED"/>
    <w:rsid w:val="003B033C"/>
    <w:rsid w:val="003D4009"/>
    <w:rsid w:val="003D57F6"/>
    <w:rsid w:val="003D6C7A"/>
    <w:rsid w:val="003E0B85"/>
    <w:rsid w:val="003E40AE"/>
    <w:rsid w:val="003E6682"/>
    <w:rsid w:val="0043284A"/>
    <w:rsid w:val="00434BC7"/>
    <w:rsid w:val="00442D94"/>
    <w:rsid w:val="00446D9B"/>
    <w:rsid w:val="00454D6B"/>
    <w:rsid w:val="0047486B"/>
    <w:rsid w:val="00491327"/>
    <w:rsid w:val="00491EB0"/>
    <w:rsid w:val="00493E5E"/>
    <w:rsid w:val="004A372C"/>
    <w:rsid w:val="004D2B6D"/>
    <w:rsid w:val="004E373D"/>
    <w:rsid w:val="005017E1"/>
    <w:rsid w:val="00501E54"/>
    <w:rsid w:val="005033AC"/>
    <w:rsid w:val="00505D5E"/>
    <w:rsid w:val="005160D2"/>
    <w:rsid w:val="00517F4E"/>
    <w:rsid w:val="00523822"/>
    <w:rsid w:val="00541CC9"/>
    <w:rsid w:val="00553020"/>
    <w:rsid w:val="0055778B"/>
    <w:rsid w:val="00576C45"/>
    <w:rsid w:val="005965EB"/>
    <w:rsid w:val="00597889"/>
    <w:rsid w:val="005C08D6"/>
    <w:rsid w:val="005C2F8A"/>
    <w:rsid w:val="005D77BC"/>
    <w:rsid w:val="005E24B4"/>
    <w:rsid w:val="005E72CA"/>
    <w:rsid w:val="005F1BA8"/>
    <w:rsid w:val="00615B31"/>
    <w:rsid w:val="00621935"/>
    <w:rsid w:val="0062330E"/>
    <w:rsid w:val="006415E5"/>
    <w:rsid w:val="0064761D"/>
    <w:rsid w:val="00657F44"/>
    <w:rsid w:val="006704A1"/>
    <w:rsid w:val="006710F9"/>
    <w:rsid w:val="00693AFC"/>
    <w:rsid w:val="00696CF8"/>
    <w:rsid w:val="006B3879"/>
    <w:rsid w:val="006B7637"/>
    <w:rsid w:val="00700969"/>
    <w:rsid w:val="007132DF"/>
    <w:rsid w:val="00722842"/>
    <w:rsid w:val="00733036"/>
    <w:rsid w:val="00734A37"/>
    <w:rsid w:val="00736469"/>
    <w:rsid w:val="0077659C"/>
    <w:rsid w:val="00792124"/>
    <w:rsid w:val="00794CC9"/>
    <w:rsid w:val="007975B2"/>
    <w:rsid w:val="007A5B78"/>
    <w:rsid w:val="007D2369"/>
    <w:rsid w:val="007E1707"/>
    <w:rsid w:val="007E5E7A"/>
    <w:rsid w:val="007E6FE1"/>
    <w:rsid w:val="007F5D4E"/>
    <w:rsid w:val="00804912"/>
    <w:rsid w:val="00821A7B"/>
    <w:rsid w:val="008272BF"/>
    <w:rsid w:val="0083259A"/>
    <w:rsid w:val="00833AF9"/>
    <w:rsid w:val="0083409E"/>
    <w:rsid w:val="00837A22"/>
    <w:rsid w:val="00837DBE"/>
    <w:rsid w:val="00844E1E"/>
    <w:rsid w:val="0085740D"/>
    <w:rsid w:val="00862C13"/>
    <w:rsid w:val="00890ECB"/>
    <w:rsid w:val="00897D00"/>
    <w:rsid w:val="008A43A7"/>
    <w:rsid w:val="008B0832"/>
    <w:rsid w:val="008B79B5"/>
    <w:rsid w:val="008C2981"/>
    <w:rsid w:val="008C7E24"/>
    <w:rsid w:val="008D1D6F"/>
    <w:rsid w:val="008D611A"/>
    <w:rsid w:val="00902878"/>
    <w:rsid w:val="00903497"/>
    <w:rsid w:val="00903F07"/>
    <w:rsid w:val="009054AB"/>
    <w:rsid w:val="009207FB"/>
    <w:rsid w:val="009210F1"/>
    <w:rsid w:val="00921359"/>
    <w:rsid w:val="00950D99"/>
    <w:rsid w:val="00956D82"/>
    <w:rsid w:val="00977082"/>
    <w:rsid w:val="009A0C72"/>
    <w:rsid w:val="009B1F16"/>
    <w:rsid w:val="009B6C20"/>
    <w:rsid w:val="009E2250"/>
    <w:rsid w:val="009E27FF"/>
    <w:rsid w:val="009F28FD"/>
    <w:rsid w:val="009F6B12"/>
    <w:rsid w:val="00A0074A"/>
    <w:rsid w:val="00A16150"/>
    <w:rsid w:val="00A20F81"/>
    <w:rsid w:val="00A27552"/>
    <w:rsid w:val="00A3289A"/>
    <w:rsid w:val="00A447CC"/>
    <w:rsid w:val="00A46246"/>
    <w:rsid w:val="00A713BB"/>
    <w:rsid w:val="00A731D2"/>
    <w:rsid w:val="00A83EE5"/>
    <w:rsid w:val="00AA71F1"/>
    <w:rsid w:val="00AB0335"/>
    <w:rsid w:val="00AE415D"/>
    <w:rsid w:val="00AE5C29"/>
    <w:rsid w:val="00B07CD8"/>
    <w:rsid w:val="00B24682"/>
    <w:rsid w:val="00B322B7"/>
    <w:rsid w:val="00B33962"/>
    <w:rsid w:val="00B42E24"/>
    <w:rsid w:val="00B436D8"/>
    <w:rsid w:val="00B62C0F"/>
    <w:rsid w:val="00B643D9"/>
    <w:rsid w:val="00B749E8"/>
    <w:rsid w:val="00B778BD"/>
    <w:rsid w:val="00B811E4"/>
    <w:rsid w:val="00B81E0A"/>
    <w:rsid w:val="00B835C6"/>
    <w:rsid w:val="00BD2BFA"/>
    <w:rsid w:val="00BE1754"/>
    <w:rsid w:val="00BE734B"/>
    <w:rsid w:val="00C0719B"/>
    <w:rsid w:val="00C10879"/>
    <w:rsid w:val="00C3386F"/>
    <w:rsid w:val="00C54706"/>
    <w:rsid w:val="00C553F3"/>
    <w:rsid w:val="00C744D8"/>
    <w:rsid w:val="00C751A9"/>
    <w:rsid w:val="00C83A79"/>
    <w:rsid w:val="00C90762"/>
    <w:rsid w:val="00CE2C7B"/>
    <w:rsid w:val="00CE4EA8"/>
    <w:rsid w:val="00CF2707"/>
    <w:rsid w:val="00CF5E9B"/>
    <w:rsid w:val="00D320BC"/>
    <w:rsid w:val="00D42155"/>
    <w:rsid w:val="00D56F41"/>
    <w:rsid w:val="00D5706B"/>
    <w:rsid w:val="00D62BA9"/>
    <w:rsid w:val="00D7174D"/>
    <w:rsid w:val="00D92166"/>
    <w:rsid w:val="00D95BC0"/>
    <w:rsid w:val="00DA35DA"/>
    <w:rsid w:val="00DB747B"/>
    <w:rsid w:val="00DC2A65"/>
    <w:rsid w:val="00DD1766"/>
    <w:rsid w:val="00DD494C"/>
    <w:rsid w:val="00DF3A22"/>
    <w:rsid w:val="00E10D91"/>
    <w:rsid w:val="00E11A35"/>
    <w:rsid w:val="00E160C7"/>
    <w:rsid w:val="00E43111"/>
    <w:rsid w:val="00E50AC7"/>
    <w:rsid w:val="00E517C8"/>
    <w:rsid w:val="00E57CE6"/>
    <w:rsid w:val="00E60395"/>
    <w:rsid w:val="00E6346A"/>
    <w:rsid w:val="00E77395"/>
    <w:rsid w:val="00E80745"/>
    <w:rsid w:val="00E9403E"/>
    <w:rsid w:val="00E940A1"/>
    <w:rsid w:val="00EA44FA"/>
    <w:rsid w:val="00EB7838"/>
    <w:rsid w:val="00EC166B"/>
    <w:rsid w:val="00EC3C9A"/>
    <w:rsid w:val="00EC635F"/>
    <w:rsid w:val="00EC7A90"/>
    <w:rsid w:val="00ED450C"/>
    <w:rsid w:val="00ED6873"/>
    <w:rsid w:val="00EE4EC1"/>
    <w:rsid w:val="00EE5FAA"/>
    <w:rsid w:val="00F00E5C"/>
    <w:rsid w:val="00F026B1"/>
    <w:rsid w:val="00F10BAA"/>
    <w:rsid w:val="00F33713"/>
    <w:rsid w:val="00F60433"/>
    <w:rsid w:val="00F643B1"/>
    <w:rsid w:val="00F7471C"/>
    <w:rsid w:val="00F97B8F"/>
    <w:rsid w:val="00FB036A"/>
    <w:rsid w:val="00FB2147"/>
    <w:rsid w:val="00FB254C"/>
    <w:rsid w:val="00FC314B"/>
    <w:rsid w:val="00FF45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07FC768"/>
  <w15:chartTrackingRefBased/>
  <w15:docId w15:val="{DAB11E3A-55C8-4E5E-90A8-9468CF1D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4706"/>
  </w:style>
  <w:style w:type="paragraph" w:styleId="Titre1">
    <w:name w:val="heading 1"/>
    <w:basedOn w:val="Normal"/>
    <w:next w:val="Normal"/>
    <w:link w:val="Titre1Car"/>
    <w:uiPriority w:val="9"/>
    <w:qFormat/>
    <w:rsid w:val="00BD2B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9B1F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9B1F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D2BF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semiHidden/>
    <w:rsid w:val="009B1F16"/>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9B1F16"/>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FB036A"/>
    <w:pPr>
      <w:ind w:left="720"/>
      <w:contextualSpacing/>
    </w:pPr>
  </w:style>
  <w:style w:type="paragraph" w:styleId="Citation">
    <w:name w:val="Quote"/>
    <w:basedOn w:val="Normal"/>
    <w:next w:val="Normal"/>
    <w:link w:val="CitationCar"/>
    <w:uiPriority w:val="29"/>
    <w:qFormat/>
    <w:rsid w:val="00E517C8"/>
    <w:pPr>
      <w:spacing w:before="120" w:after="120"/>
      <w:ind w:left="720"/>
    </w:pPr>
    <w:rPr>
      <w:rFonts w:eastAsiaTheme="minorEastAsia"/>
      <w:color w:val="44546A" w:themeColor="text2"/>
      <w:sz w:val="24"/>
      <w:szCs w:val="24"/>
    </w:rPr>
  </w:style>
  <w:style w:type="character" w:customStyle="1" w:styleId="CitationCar">
    <w:name w:val="Citation Car"/>
    <w:basedOn w:val="Policepardfaut"/>
    <w:link w:val="Citation"/>
    <w:uiPriority w:val="29"/>
    <w:rsid w:val="00E517C8"/>
    <w:rPr>
      <w:rFonts w:eastAsiaTheme="minorEastAsia"/>
      <w:color w:val="44546A" w:themeColor="text2"/>
      <w:sz w:val="24"/>
      <w:szCs w:val="24"/>
    </w:rPr>
  </w:style>
  <w:style w:type="paragraph" w:styleId="En-tte">
    <w:name w:val="header"/>
    <w:basedOn w:val="Normal"/>
    <w:link w:val="En-tteCar"/>
    <w:unhideWhenUsed/>
    <w:rsid w:val="00E517C8"/>
    <w:pPr>
      <w:tabs>
        <w:tab w:val="center" w:pos="4536"/>
        <w:tab w:val="right" w:pos="9072"/>
      </w:tabs>
      <w:spacing w:after="0" w:line="240" w:lineRule="auto"/>
    </w:pPr>
  </w:style>
  <w:style w:type="character" w:customStyle="1" w:styleId="En-tteCar">
    <w:name w:val="En-tête Car"/>
    <w:basedOn w:val="Policepardfaut"/>
    <w:link w:val="En-tte"/>
    <w:rsid w:val="00E517C8"/>
  </w:style>
  <w:style w:type="paragraph" w:styleId="Pieddepage">
    <w:name w:val="footer"/>
    <w:basedOn w:val="Normal"/>
    <w:link w:val="PieddepageCar"/>
    <w:uiPriority w:val="99"/>
    <w:unhideWhenUsed/>
    <w:rsid w:val="00E51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517C8"/>
  </w:style>
  <w:style w:type="paragraph" w:styleId="Retraitnormal">
    <w:name w:val="Normal Indent"/>
    <w:basedOn w:val="Normal"/>
    <w:link w:val="RetraitnormalCar"/>
    <w:rsid w:val="003E40AE"/>
    <w:pPr>
      <w:widowControl w:val="0"/>
      <w:ind w:left="1702" w:hanging="284"/>
    </w:pPr>
    <w:rPr>
      <w:rFonts w:eastAsiaTheme="minorEastAsia"/>
    </w:rPr>
  </w:style>
  <w:style w:type="character" w:customStyle="1" w:styleId="RetraitnormalCar">
    <w:name w:val="Retrait normal Car"/>
    <w:link w:val="Retraitnormal"/>
    <w:locked/>
    <w:rsid w:val="003E40AE"/>
    <w:rPr>
      <w:rFonts w:eastAsiaTheme="minorEastAsia"/>
    </w:rPr>
  </w:style>
  <w:style w:type="table" w:styleId="Grilledutableau">
    <w:name w:val="Table Grid"/>
    <w:basedOn w:val="TableauNormal"/>
    <w:uiPriority w:val="59"/>
    <w:rsid w:val="003E40A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52EA"/>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8B08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08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049153">
      <w:bodyDiv w:val="1"/>
      <w:marLeft w:val="0"/>
      <w:marRight w:val="0"/>
      <w:marTop w:val="0"/>
      <w:marBottom w:val="0"/>
      <w:divBdr>
        <w:top w:val="none" w:sz="0" w:space="0" w:color="auto"/>
        <w:left w:val="none" w:sz="0" w:space="0" w:color="auto"/>
        <w:bottom w:val="none" w:sz="0" w:space="0" w:color="auto"/>
        <w:right w:val="none" w:sz="0" w:space="0" w:color="auto"/>
      </w:divBdr>
    </w:div>
    <w:div w:id="520896488">
      <w:bodyDiv w:val="1"/>
      <w:marLeft w:val="0"/>
      <w:marRight w:val="0"/>
      <w:marTop w:val="0"/>
      <w:marBottom w:val="0"/>
      <w:divBdr>
        <w:top w:val="none" w:sz="0" w:space="0" w:color="auto"/>
        <w:left w:val="none" w:sz="0" w:space="0" w:color="auto"/>
        <w:bottom w:val="none" w:sz="0" w:space="0" w:color="auto"/>
        <w:right w:val="none" w:sz="0" w:space="0" w:color="auto"/>
      </w:divBdr>
    </w:div>
    <w:div w:id="1298335897">
      <w:bodyDiv w:val="1"/>
      <w:marLeft w:val="0"/>
      <w:marRight w:val="0"/>
      <w:marTop w:val="0"/>
      <w:marBottom w:val="0"/>
      <w:divBdr>
        <w:top w:val="none" w:sz="0" w:space="0" w:color="auto"/>
        <w:left w:val="none" w:sz="0" w:space="0" w:color="auto"/>
        <w:bottom w:val="none" w:sz="0" w:space="0" w:color="auto"/>
        <w:right w:val="none" w:sz="0" w:space="0" w:color="auto"/>
      </w:divBdr>
    </w:div>
    <w:div w:id="1386831687">
      <w:bodyDiv w:val="1"/>
      <w:marLeft w:val="0"/>
      <w:marRight w:val="0"/>
      <w:marTop w:val="0"/>
      <w:marBottom w:val="0"/>
      <w:divBdr>
        <w:top w:val="none" w:sz="0" w:space="0" w:color="auto"/>
        <w:left w:val="none" w:sz="0" w:space="0" w:color="auto"/>
        <w:bottom w:val="none" w:sz="0" w:space="0" w:color="auto"/>
        <w:right w:val="none" w:sz="0" w:space="0" w:color="auto"/>
      </w:divBdr>
    </w:div>
    <w:div w:id="1463693973">
      <w:bodyDiv w:val="1"/>
      <w:marLeft w:val="0"/>
      <w:marRight w:val="0"/>
      <w:marTop w:val="0"/>
      <w:marBottom w:val="0"/>
      <w:divBdr>
        <w:top w:val="none" w:sz="0" w:space="0" w:color="auto"/>
        <w:left w:val="none" w:sz="0" w:space="0" w:color="auto"/>
        <w:bottom w:val="none" w:sz="0" w:space="0" w:color="auto"/>
        <w:right w:val="none" w:sz="0" w:space="0" w:color="auto"/>
      </w:divBdr>
    </w:div>
    <w:div w:id="1887327141">
      <w:bodyDiv w:val="1"/>
      <w:marLeft w:val="0"/>
      <w:marRight w:val="0"/>
      <w:marTop w:val="0"/>
      <w:marBottom w:val="0"/>
      <w:divBdr>
        <w:top w:val="none" w:sz="0" w:space="0" w:color="auto"/>
        <w:left w:val="none" w:sz="0" w:space="0" w:color="auto"/>
        <w:bottom w:val="none" w:sz="0" w:space="0" w:color="auto"/>
        <w:right w:val="none" w:sz="0" w:space="0" w:color="auto"/>
      </w:divBdr>
    </w:div>
    <w:div w:id="2010209932">
      <w:bodyDiv w:val="1"/>
      <w:marLeft w:val="0"/>
      <w:marRight w:val="0"/>
      <w:marTop w:val="0"/>
      <w:marBottom w:val="0"/>
      <w:divBdr>
        <w:top w:val="none" w:sz="0" w:space="0" w:color="auto"/>
        <w:left w:val="none" w:sz="0" w:space="0" w:color="auto"/>
        <w:bottom w:val="none" w:sz="0" w:space="0" w:color="auto"/>
        <w:right w:val="none" w:sz="0" w:space="0" w:color="auto"/>
      </w:divBdr>
    </w:div>
    <w:div w:id="2025859791">
      <w:bodyDiv w:val="1"/>
      <w:marLeft w:val="0"/>
      <w:marRight w:val="0"/>
      <w:marTop w:val="0"/>
      <w:marBottom w:val="0"/>
      <w:divBdr>
        <w:top w:val="none" w:sz="0" w:space="0" w:color="auto"/>
        <w:left w:val="none" w:sz="0" w:space="0" w:color="auto"/>
        <w:bottom w:val="none" w:sz="0" w:space="0" w:color="auto"/>
        <w:right w:val="none" w:sz="0" w:space="0" w:color="auto"/>
      </w:divBdr>
      <w:divsChild>
        <w:div w:id="1126504295">
          <w:marLeft w:val="547"/>
          <w:marRight w:val="0"/>
          <w:marTop w:val="0"/>
          <w:marBottom w:val="0"/>
          <w:divBdr>
            <w:top w:val="none" w:sz="0" w:space="0" w:color="auto"/>
            <w:left w:val="none" w:sz="0" w:space="0" w:color="auto"/>
            <w:bottom w:val="none" w:sz="0" w:space="0" w:color="auto"/>
            <w:right w:val="none" w:sz="0" w:space="0" w:color="auto"/>
          </w:divBdr>
        </w:div>
        <w:div w:id="890968634">
          <w:marLeft w:val="547"/>
          <w:marRight w:val="0"/>
          <w:marTop w:val="0"/>
          <w:marBottom w:val="0"/>
          <w:divBdr>
            <w:top w:val="none" w:sz="0" w:space="0" w:color="auto"/>
            <w:left w:val="none" w:sz="0" w:space="0" w:color="auto"/>
            <w:bottom w:val="none" w:sz="0" w:space="0" w:color="auto"/>
            <w:right w:val="none" w:sz="0" w:space="0" w:color="auto"/>
          </w:divBdr>
        </w:div>
        <w:div w:id="1995335876">
          <w:marLeft w:val="547"/>
          <w:marRight w:val="0"/>
          <w:marTop w:val="0"/>
          <w:marBottom w:val="0"/>
          <w:divBdr>
            <w:top w:val="none" w:sz="0" w:space="0" w:color="auto"/>
            <w:left w:val="none" w:sz="0" w:space="0" w:color="auto"/>
            <w:bottom w:val="none" w:sz="0" w:space="0" w:color="auto"/>
            <w:right w:val="none" w:sz="0" w:space="0" w:color="auto"/>
          </w:divBdr>
        </w:div>
        <w:div w:id="199981572">
          <w:marLeft w:val="547"/>
          <w:marRight w:val="0"/>
          <w:marTop w:val="0"/>
          <w:marBottom w:val="0"/>
          <w:divBdr>
            <w:top w:val="none" w:sz="0" w:space="0" w:color="auto"/>
            <w:left w:val="none" w:sz="0" w:space="0" w:color="auto"/>
            <w:bottom w:val="none" w:sz="0" w:space="0" w:color="auto"/>
            <w:right w:val="none" w:sz="0" w:space="0" w:color="auto"/>
          </w:divBdr>
        </w:div>
        <w:div w:id="1139759901">
          <w:marLeft w:val="547"/>
          <w:marRight w:val="0"/>
          <w:marTop w:val="0"/>
          <w:marBottom w:val="0"/>
          <w:divBdr>
            <w:top w:val="none" w:sz="0" w:space="0" w:color="auto"/>
            <w:left w:val="none" w:sz="0" w:space="0" w:color="auto"/>
            <w:bottom w:val="none" w:sz="0" w:space="0" w:color="auto"/>
            <w:right w:val="none" w:sz="0" w:space="0" w:color="auto"/>
          </w:divBdr>
        </w:div>
        <w:div w:id="960771142">
          <w:marLeft w:val="547"/>
          <w:marRight w:val="0"/>
          <w:marTop w:val="0"/>
          <w:marBottom w:val="0"/>
          <w:divBdr>
            <w:top w:val="none" w:sz="0" w:space="0" w:color="auto"/>
            <w:left w:val="none" w:sz="0" w:space="0" w:color="auto"/>
            <w:bottom w:val="none" w:sz="0" w:space="0" w:color="auto"/>
            <w:right w:val="none" w:sz="0" w:space="0" w:color="auto"/>
          </w:divBdr>
        </w:div>
        <w:div w:id="958606530">
          <w:marLeft w:val="547"/>
          <w:marRight w:val="0"/>
          <w:marTop w:val="0"/>
          <w:marBottom w:val="0"/>
          <w:divBdr>
            <w:top w:val="none" w:sz="0" w:space="0" w:color="auto"/>
            <w:left w:val="none" w:sz="0" w:space="0" w:color="auto"/>
            <w:bottom w:val="none" w:sz="0" w:space="0" w:color="auto"/>
            <w:right w:val="none" w:sz="0" w:space="0" w:color="auto"/>
          </w:divBdr>
        </w:div>
        <w:div w:id="406659664">
          <w:marLeft w:val="547"/>
          <w:marRight w:val="0"/>
          <w:marTop w:val="0"/>
          <w:marBottom w:val="0"/>
          <w:divBdr>
            <w:top w:val="none" w:sz="0" w:space="0" w:color="auto"/>
            <w:left w:val="none" w:sz="0" w:space="0" w:color="auto"/>
            <w:bottom w:val="none" w:sz="0" w:space="0" w:color="auto"/>
            <w:right w:val="none" w:sz="0" w:space="0" w:color="auto"/>
          </w:divBdr>
        </w:div>
        <w:div w:id="1446925830">
          <w:marLeft w:val="547"/>
          <w:marRight w:val="0"/>
          <w:marTop w:val="0"/>
          <w:marBottom w:val="0"/>
          <w:divBdr>
            <w:top w:val="none" w:sz="0" w:space="0" w:color="auto"/>
            <w:left w:val="none" w:sz="0" w:space="0" w:color="auto"/>
            <w:bottom w:val="none" w:sz="0" w:space="0" w:color="auto"/>
            <w:right w:val="none" w:sz="0" w:space="0" w:color="auto"/>
          </w:divBdr>
        </w:div>
        <w:div w:id="844513170">
          <w:marLeft w:val="547"/>
          <w:marRight w:val="0"/>
          <w:marTop w:val="0"/>
          <w:marBottom w:val="0"/>
          <w:divBdr>
            <w:top w:val="none" w:sz="0" w:space="0" w:color="auto"/>
            <w:left w:val="none" w:sz="0" w:space="0" w:color="auto"/>
            <w:bottom w:val="none" w:sz="0" w:space="0" w:color="auto"/>
            <w:right w:val="none" w:sz="0" w:space="0" w:color="auto"/>
          </w:divBdr>
        </w:div>
        <w:div w:id="538012467">
          <w:marLeft w:val="547"/>
          <w:marRight w:val="0"/>
          <w:marTop w:val="0"/>
          <w:marBottom w:val="0"/>
          <w:divBdr>
            <w:top w:val="none" w:sz="0" w:space="0" w:color="auto"/>
            <w:left w:val="none" w:sz="0" w:space="0" w:color="auto"/>
            <w:bottom w:val="none" w:sz="0" w:space="0" w:color="auto"/>
            <w:right w:val="none" w:sz="0" w:space="0" w:color="auto"/>
          </w:divBdr>
        </w:div>
        <w:div w:id="2087725063">
          <w:marLeft w:val="547"/>
          <w:marRight w:val="0"/>
          <w:marTop w:val="0"/>
          <w:marBottom w:val="0"/>
          <w:divBdr>
            <w:top w:val="none" w:sz="0" w:space="0" w:color="auto"/>
            <w:left w:val="none" w:sz="0" w:space="0" w:color="auto"/>
            <w:bottom w:val="none" w:sz="0" w:space="0" w:color="auto"/>
            <w:right w:val="none" w:sz="0" w:space="0" w:color="auto"/>
          </w:divBdr>
        </w:div>
        <w:div w:id="1375694019">
          <w:marLeft w:val="547"/>
          <w:marRight w:val="0"/>
          <w:marTop w:val="0"/>
          <w:marBottom w:val="0"/>
          <w:divBdr>
            <w:top w:val="none" w:sz="0" w:space="0" w:color="auto"/>
            <w:left w:val="none" w:sz="0" w:space="0" w:color="auto"/>
            <w:bottom w:val="none" w:sz="0" w:space="0" w:color="auto"/>
            <w:right w:val="none" w:sz="0" w:space="0" w:color="auto"/>
          </w:divBdr>
        </w:div>
        <w:div w:id="1935094307">
          <w:marLeft w:val="547"/>
          <w:marRight w:val="0"/>
          <w:marTop w:val="0"/>
          <w:marBottom w:val="0"/>
          <w:divBdr>
            <w:top w:val="none" w:sz="0" w:space="0" w:color="auto"/>
            <w:left w:val="none" w:sz="0" w:space="0" w:color="auto"/>
            <w:bottom w:val="none" w:sz="0" w:space="0" w:color="auto"/>
            <w:right w:val="none" w:sz="0" w:space="0" w:color="auto"/>
          </w:divBdr>
        </w:div>
        <w:div w:id="295068152">
          <w:marLeft w:val="547"/>
          <w:marRight w:val="0"/>
          <w:marTop w:val="0"/>
          <w:marBottom w:val="0"/>
          <w:divBdr>
            <w:top w:val="none" w:sz="0" w:space="0" w:color="auto"/>
            <w:left w:val="none" w:sz="0" w:space="0" w:color="auto"/>
            <w:bottom w:val="none" w:sz="0" w:space="0" w:color="auto"/>
            <w:right w:val="none" w:sz="0" w:space="0" w:color="auto"/>
          </w:divBdr>
        </w:div>
        <w:div w:id="1415784288">
          <w:marLeft w:val="547"/>
          <w:marRight w:val="0"/>
          <w:marTop w:val="0"/>
          <w:marBottom w:val="0"/>
          <w:divBdr>
            <w:top w:val="none" w:sz="0" w:space="0" w:color="auto"/>
            <w:left w:val="none" w:sz="0" w:space="0" w:color="auto"/>
            <w:bottom w:val="none" w:sz="0" w:space="0" w:color="auto"/>
            <w:right w:val="none" w:sz="0" w:space="0" w:color="auto"/>
          </w:divBdr>
        </w:div>
        <w:div w:id="1836146845">
          <w:marLeft w:val="547"/>
          <w:marRight w:val="0"/>
          <w:marTop w:val="0"/>
          <w:marBottom w:val="0"/>
          <w:divBdr>
            <w:top w:val="none" w:sz="0" w:space="0" w:color="auto"/>
            <w:left w:val="none" w:sz="0" w:space="0" w:color="auto"/>
            <w:bottom w:val="none" w:sz="0" w:space="0" w:color="auto"/>
            <w:right w:val="none" w:sz="0" w:space="0" w:color="auto"/>
          </w:divBdr>
        </w:div>
        <w:div w:id="194343688">
          <w:marLeft w:val="547"/>
          <w:marRight w:val="0"/>
          <w:marTop w:val="0"/>
          <w:marBottom w:val="0"/>
          <w:divBdr>
            <w:top w:val="none" w:sz="0" w:space="0" w:color="auto"/>
            <w:left w:val="none" w:sz="0" w:space="0" w:color="auto"/>
            <w:bottom w:val="none" w:sz="0" w:space="0" w:color="auto"/>
            <w:right w:val="none" w:sz="0" w:space="0" w:color="auto"/>
          </w:divBdr>
        </w:div>
      </w:divsChild>
    </w:div>
    <w:div w:id="2089109238">
      <w:bodyDiv w:val="1"/>
      <w:marLeft w:val="0"/>
      <w:marRight w:val="0"/>
      <w:marTop w:val="0"/>
      <w:marBottom w:val="0"/>
      <w:divBdr>
        <w:top w:val="none" w:sz="0" w:space="0" w:color="auto"/>
        <w:left w:val="none" w:sz="0" w:space="0" w:color="auto"/>
        <w:bottom w:val="none" w:sz="0" w:space="0" w:color="auto"/>
        <w:right w:val="none" w:sz="0" w:space="0" w:color="auto"/>
      </w:divBdr>
    </w:div>
    <w:div w:id="2103640951">
      <w:bodyDiv w:val="1"/>
      <w:marLeft w:val="0"/>
      <w:marRight w:val="0"/>
      <w:marTop w:val="0"/>
      <w:marBottom w:val="0"/>
      <w:divBdr>
        <w:top w:val="none" w:sz="0" w:space="0" w:color="auto"/>
        <w:left w:val="none" w:sz="0" w:space="0" w:color="auto"/>
        <w:bottom w:val="none" w:sz="0" w:space="0" w:color="auto"/>
        <w:right w:val="none" w:sz="0" w:space="0" w:color="auto"/>
      </w:divBdr>
    </w:div>
    <w:div w:id="21320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E7FFE-A68C-4BCE-94A9-16F4049C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514</TotalTime>
  <Pages>10</Pages>
  <Words>1726</Words>
  <Characters>9495</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LEMASQUERIER JULIEN</dc:creator>
  <cp:keywords/>
  <dc:description/>
  <cp:lastModifiedBy>TREHARD JEAN MICHEL</cp:lastModifiedBy>
  <cp:revision>158</cp:revision>
  <cp:lastPrinted>2025-07-04T12:55:00Z</cp:lastPrinted>
  <dcterms:created xsi:type="dcterms:W3CDTF">2025-06-10T12:19:00Z</dcterms:created>
  <dcterms:modified xsi:type="dcterms:W3CDTF">2025-08-27T09:36:00Z</dcterms:modified>
</cp:coreProperties>
</file>