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713FEFEA" w:rsidR="008D267A" w:rsidRPr="00DD2D00" w:rsidRDefault="00F40DE9" w:rsidP="00DD2D00">
      <w:pPr>
        <w:pStyle w:val="02Nomdulot"/>
        <w:keepLines/>
        <w:shd w:val="clear" w:color="auto" w:fill="E09926" w:themeFill="accent2"/>
        <w:spacing w:before="0" w:after="500"/>
        <w:ind w:left="57" w:right="0"/>
        <w:rPr>
          <w:rFonts w:ascii="Arial Gras" w:hAnsi="Arial Gras"/>
          <w:caps/>
          <w:sz w:val="39"/>
          <w:szCs w:val="39"/>
        </w:rPr>
      </w:pPr>
      <w:r w:rsidRPr="00DD2D00">
        <w:rPr>
          <w:rFonts w:ascii="Arial Gras" w:hAnsi="Arial Gras"/>
          <w:caps/>
          <w:sz w:val="39"/>
          <w:szCs w:val="39"/>
        </w:rPr>
        <w:t xml:space="preserve">Assurance </w:t>
      </w:r>
      <w:r w:rsidRPr="00DD2D00">
        <w:rPr>
          <w:rFonts w:ascii="Arial Gras" w:hAnsi="Arial Gras"/>
          <w:caps/>
          <w:sz w:val="39"/>
          <w:szCs w:val="39"/>
        </w:rPr>
        <w:br/>
      </w:r>
      <w:r w:rsidR="003B11D6" w:rsidRPr="00DD2D00">
        <w:rPr>
          <w:rFonts w:ascii="Arial Gras" w:hAnsi="Arial Gras"/>
          <w:caps/>
          <w:sz w:val="39"/>
          <w:szCs w:val="39"/>
        </w:rPr>
        <w:t>Flotte automobile</w:t>
      </w:r>
      <w:r w:rsidR="00DD2D00">
        <w:rPr>
          <w:rFonts w:ascii="Arial Gras" w:hAnsi="Arial Gras"/>
          <w:caps/>
          <w:sz w:val="39"/>
          <w:szCs w:val="39"/>
        </w:rPr>
        <w:t xml:space="preserve"> </w:t>
      </w:r>
      <w:r w:rsidR="00E86991" w:rsidRPr="00DD2D00">
        <w:rPr>
          <w:rFonts w:ascii="Arial Gras" w:hAnsi="Arial Gras"/>
          <w:caps/>
          <w:sz w:val="39"/>
          <w:szCs w:val="39"/>
        </w:rPr>
        <w:t>et risques annexes</w:t>
      </w:r>
    </w:p>
    <w:p w14:paraId="0DF2EB0B" w14:textId="65769F2F" w:rsidR="009B1216" w:rsidRPr="00DD2D00" w:rsidRDefault="00F40DE9" w:rsidP="00E86991">
      <w:pPr>
        <w:pStyle w:val="03Numlot"/>
        <w:keepLines/>
        <w:spacing w:before="360" w:after="500"/>
        <w:ind w:right="0"/>
        <w:rPr>
          <w:b/>
          <w:sz w:val="38"/>
          <w:szCs w:val="38"/>
        </w:rPr>
      </w:pPr>
      <w:r w:rsidRPr="00DD2D00">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F30754" w14:paraId="58B0A4EB" w14:textId="77777777" w:rsidTr="00DD2D00">
        <w:tc>
          <w:tcPr>
            <w:tcW w:w="9284" w:type="dxa"/>
          </w:tcPr>
          <w:p w14:paraId="0795C926" w14:textId="77777777" w:rsidR="008D267A" w:rsidRPr="008D267A" w:rsidRDefault="00F40DE9"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F40DE9"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40DE9" w:rsidP="008D267A">
            <w:pPr>
              <w:keepNext/>
              <w:rPr>
                <w:sz w:val="22"/>
                <w:szCs w:val="22"/>
              </w:rPr>
            </w:pPr>
            <w:r w:rsidRPr="008D267A">
              <w:rPr>
                <w:sz w:val="22"/>
                <w:szCs w:val="22"/>
              </w:rPr>
              <w:t>Le soussigné déclare :</w:t>
            </w:r>
          </w:p>
          <w:p w14:paraId="37DED14F" w14:textId="77777777" w:rsidR="008D267A" w:rsidRPr="008D267A" w:rsidRDefault="00F40DE9"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40DE9"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40DE9"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40DE9"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40DE9" w:rsidP="008D267A">
            <w:pPr>
              <w:rPr>
                <w:sz w:val="22"/>
                <w:szCs w:val="22"/>
              </w:rPr>
            </w:pPr>
            <w:r w:rsidRPr="008D267A">
              <w:rPr>
                <w:sz w:val="22"/>
                <w:szCs w:val="22"/>
              </w:rPr>
              <w:t xml:space="preserve">Article L. 113-8 du Code des assurances </w:t>
            </w:r>
          </w:p>
          <w:p w14:paraId="0C79ED3B" w14:textId="77777777" w:rsidR="008D267A" w:rsidRPr="008D267A" w:rsidRDefault="00F40DE9"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40DE9"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40DE9" w:rsidP="008D267A">
            <w:pPr>
              <w:rPr>
                <w:sz w:val="22"/>
                <w:szCs w:val="22"/>
              </w:rPr>
            </w:pPr>
            <w:r w:rsidRPr="008D267A">
              <w:rPr>
                <w:sz w:val="22"/>
                <w:szCs w:val="22"/>
              </w:rPr>
              <w:t>Article L113-9 du Code des assurances</w:t>
            </w:r>
          </w:p>
          <w:p w14:paraId="2E458E50" w14:textId="77777777" w:rsidR="008D267A" w:rsidRPr="008D267A" w:rsidRDefault="00F40DE9"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40DE9"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40DE9"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35C07924" w14:textId="77777777" w:rsidR="00D17B9F" w:rsidRDefault="00F40DE9" w:rsidP="00D17B9F">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F30754" w:rsidRPr="00446746" w14:paraId="3A4DEA27"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A6470F3" w14:textId="5E818885" w:rsidR="00D17B9F" w:rsidRPr="00446746" w:rsidRDefault="00446746" w:rsidP="005232D0">
            <w:pPr>
              <w:keepLines/>
              <w:spacing w:before="80" w:after="80"/>
              <w:rPr>
                <w:lang w:bidi="en-US"/>
              </w:rPr>
            </w:pPr>
            <w:r w:rsidRPr="00446746">
              <w:rPr>
                <w:lang w:bidi="en-US"/>
              </w:rPr>
              <w:t>EHPAD Saint Joseph – 13 rue de</w:t>
            </w:r>
            <w:r>
              <w:rPr>
                <w:lang w:bidi="en-US"/>
              </w:rPr>
              <w:t xml:space="preserve"> la croix de pierre – 70360 Scey sur Saône</w:t>
            </w:r>
          </w:p>
        </w:tc>
      </w:tr>
    </w:tbl>
    <w:p w14:paraId="7BC45429" w14:textId="77777777" w:rsidR="00DD2D00" w:rsidRDefault="00F40DE9" w:rsidP="00DD2D00">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F30754" w14:paraId="1498AB3A"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5DDAF3E" w14:textId="77777777" w:rsidR="00DD2D00" w:rsidRPr="00F96A21" w:rsidRDefault="00DD2D00" w:rsidP="0006725D">
            <w:pPr>
              <w:keepLines/>
              <w:spacing w:before="80" w:after="80"/>
              <w:rPr>
                <w:lang w:bidi="en-US"/>
              </w:rPr>
            </w:pPr>
          </w:p>
        </w:tc>
      </w:tr>
    </w:tbl>
    <w:p w14:paraId="354A3E95" w14:textId="02EA8CFE" w:rsidR="00EA5E85" w:rsidRDefault="00F40DE9" w:rsidP="00F704FA">
      <w:pPr>
        <w:pStyle w:val="Titre1"/>
      </w:pPr>
      <w:r>
        <w:lastRenderedPageBreak/>
        <w:t>Liste des véhicules</w:t>
      </w:r>
    </w:p>
    <w:p w14:paraId="64753CC8" w14:textId="4EFC6599" w:rsidR="008D5DCA" w:rsidRDefault="00F40DE9" w:rsidP="003B11D6">
      <w:r>
        <w:t xml:space="preserve">Compléter le </w:t>
      </w:r>
      <w:r w:rsidR="00AA5F37">
        <w:t xml:space="preserve">fichier </w:t>
      </w:r>
      <w:r w:rsidR="00CA5E3D">
        <w:t>E</w:t>
      </w:r>
      <w:r w:rsidR="00AA5F37">
        <w:t>xcel</w:t>
      </w:r>
      <w:r w:rsidR="002755AE">
        <w:t xml:space="preserve"> pour tous les véhicules. </w:t>
      </w:r>
      <w:hyperlink r:id="rId9" w:tooltip="Cliquer ici pour plus d'informations sur les véhicules qui doivent figurer dans la liste des véhicules." w:history="1">
        <w:r w:rsidR="002755AE" w:rsidRPr="0068722F">
          <w:rPr>
            <w:rStyle w:val="Lienhypertexte"/>
            <w:spacing w:val="-2"/>
            <w:sz w:val="16"/>
            <w:szCs w:val="16"/>
          </w:rPr>
          <w:t>+ d’infos</w:t>
        </w:r>
      </w:hyperlink>
    </w:p>
    <w:p w14:paraId="739D721B" w14:textId="62A31145" w:rsidR="008F606B" w:rsidRDefault="00F40DE9" w:rsidP="003B11D6">
      <w:r>
        <w:t xml:space="preserve">Si le souscripteur ne souhaite pas utiliser ce </w:t>
      </w:r>
      <w:r w:rsidR="00AA5F37">
        <w:t>fichier</w:t>
      </w:r>
      <w:r>
        <w:t xml:space="preserve">, la liste jointe devra néanmoins comporter toutes les </w:t>
      </w:r>
      <w:r w:rsidRPr="00DD2D00">
        <w:t>informations demandées</w:t>
      </w:r>
      <w:r w:rsidR="00A60C3A" w:rsidRPr="00DD2D00">
        <w:t>.</w:t>
      </w:r>
      <w:r w:rsidR="00DD2D00" w:rsidRPr="00DD2D00">
        <w:rPr>
          <w:rStyle w:val="Lienhypertexte"/>
          <w:u w:val="none"/>
        </w:rPr>
        <w:t xml:space="preserve">  </w:t>
      </w:r>
      <w:bookmarkStart w:id="0" w:name="_Hlk123374440"/>
      <w:r>
        <w:fldChar w:fldCharType="begin"/>
      </w:r>
      <w:r>
        <w:instrText xml:space="preserve"> HYPERLINK "https://portail.protectas.fr/moovapps/easysite/workplace/question?q=uri://vdoc/resource/1307" \o "Cliquer ici pour connaître les informations que doit comporter la liste des véhicules." </w:instrText>
      </w:r>
      <w:r>
        <w:fldChar w:fldCharType="separate"/>
      </w:r>
      <w:r w:rsidR="00DD2D00" w:rsidRPr="0068722F">
        <w:rPr>
          <w:rStyle w:val="Lienhypertexte"/>
          <w:spacing w:val="-2"/>
          <w:sz w:val="16"/>
          <w:szCs w:val="16"/>
        </w:rPr>
        <w:t>+ d’infos</w:t>
      </w:r>
      <w:r>
        <w:rPr>
          <w:rStyle w:val="Lienhypertexte"/>
          <w:spacing w:val="-2"/>
          <w:sz w:val="16"/>
          <w:szCs w:val="16"/>
        </w:rPr>
        <w:fldChar w:fldCharType="end"/>
      </w:r>
      <w:bookmarkEnd w:id="0"/>
    </w:p>
    <w:p w14:paraId="700BFD1B" w14:textId="57297715" w:rsidR="003B11D6" w:rsidRDefault="00F40DE9" w:rsidP="00F704FA">
      <w:pPr>
        <w:pStyle w:val="Titre1"/>
      </w:pPr>
      <w:r>
        <w:t>Risques sp</w:t>
      </w:r>
      <w:r w:rsidR="00A60C3A">
        <w:t>écifiques</w:t>
      </w:r>
    </w:p>
    <w:p w14:paraId="75BA84C7" w14:textId="6964AE63" w:rsidR="003B11D6" w:rsidRPr="003B11D6" w:rsidRDefault="00F40DE9" w:rsidP="00F704FA">
      <w:pPr>
        <w:pStyle w:val="Titre2"/>
      </w:pPr>
      <w:r w:rsidRPr="003B11D6">
        <w:t>Marchandises transportées</w:t>
      </w:r>
    </w:p>
    <w:p w14:paraId="38A5C3C0" w14:textId="782C4313" w:rsidR="003B11D6" w:rsidRDefault="00F40DE9" w:rsidP="003B11D6">
      <w:pPr>
        <w:keepNext/>
        <w:keepLines/>
        <w:spacing w:before="120" w:after="120"/>
        <w:rPr>
          <w:sz w:val="24"/>
        </w:rPr>
      </w:pPr>
      <w:r w:rsidRPr="003B11D6">
        <w:t xml:space="preserve">Certains véhicules </w:t>
      </w:r>
      <w:r>
        <w:t xml:space="preserve">réalisent-ils </w:t>
      </w:r>
      <w:r w:rsidRPr="003B11D6">
        <w:t>des transports de matériels</w:t>
      </w:r>
      <w:r>
        <w:t xml:space="preserve"> ou autres biens</w:t>
      </w:r>
      <w:r w:rsidRPr="003B11D6">
        <w:t xml:space="preserve"> onéreux ?</w:t>
      </w:r>
    </w:p>
    <w:p w14:paraId="072204FB" w14:textId="565D0D70" w:rsidR="00027F2A" w:rsidRPr="00274537" w:rsidRDefault="00F40DE9"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FF34EC">
        <w:rPr>
          <w:highlight w:val="yellow"/>
        </w:rPr>
        <w:t>NON</w:t>
      </w:r>
    </w:p>
    <w:p w14:paraId="49A6649D" w14:textId="75E3E43F" w:rsidR="00027F2A" w:rsidRPr="00027F2A" w:rsidRDefault="00F40DE9" w:rsidP="00A97AEA">
      <w:pPr>
        <w:keepNext/>
        <w:keepLines/>
        <w:spacing w:before="120" w:after="120"/>
      </w:pPr>
      <w:r w:rsidRPr="00027F2A">
        <w:t xml:space="preserve">Si OUI, préciser </w:t>
      </w:r>
      <w:r w:rsidR="003B11D6">
        <w:t>la nature (repas, matériel, expositions, autres véhicules) et la valeur du contenu transporté.</w:t>
      </w:r>
    </w:p>
    <w:tbl>
      <w:tblPr>
        <w:tblStyle w:val="Grilledutableau"/>
        <w:tblW w:w="9284" w:type="dxa"/>
        <w:tblInd w:w="38" w:type="dxa"/>
        <w:tblLayout w:type="fixed"/>
        <w:tblLook w:val="04A0" w:firstRow="1" w:lastRow="0" w:firstColumn="1" w:lastColumn="0" w:noHBand="0" w:noVBand="1"/>
      </w:tblPr>
      <w:tblGrid>
        <w:gridCol w:w="9284"/>
      </w:tblGrid>
      <w:tr w:rsidR="00F30754" w14:paraId="1691908B"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596D5B6" w14:textId="77777777" w:rsidR="00B7577D" w:rsidRDefault="00B7577D" w:rsidP="005232D0">
            <w:pPr>
              <w:keepLines/>
              <w:spacing w:before="80" w:after="80"/>
            </w:pPr>
          </w:p>
        </w:tc>
      </w:tr>
    </w:tbl>
    <w:p w14:paraId="0AD93A9D" w14:textId="7F3202D8" w:rsidR="003B11D6" w:rsidRPr="00F704FA" w:rsidRDefault="00F40DE9" w:rsidP="00F704FA">
      <w:pPr>
        <w:pStyle w:val="Titre2"/>
      </w:pPr>
      <w:r>
        <w:t>Transports dangereux</w:t>
      </w:r>
    </w:p>
    <w:p w14:paraId="6BA910E2" w14:textId="77777777" w:rsidR="003B11D6" w:rsidRDefault="00F40DE9" w:rsidP="003B11D6">
      <w:pPr>
        <w:keepNext/>
        <w:keepLines/>
        <w:spacing w:before="120" w:after="120"/>
      </w:pPr>
      <w:r>
        <w:t xml:space="preserve">Certains véhicules sont-ils amenés à transporter des </w:t>
      </w:r>
      <w:r w:rsidRPr="00EA2951">
        <w:t>matières inflammables, corrosives, explosives ou comburantes, des huiles, essences ou produits similaires ?</w:t>
      </w:r>
    </w:p>
    <w:p w14:paraId="030344BD" w14:textId="77777777" w:rsidR="003B11D6" w:rsidRPr="00274537" w:rsidRDefault="00F40DE9" w:rsidP="003B11D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FF34EC">
        <w:rPr>
          <w:highlight w:val="yellow"/>
        </w:rPr>
        <w:t>NON</w:t>
      </w:r>
    </w:p>
    <w:p w14:paraId="73B17138" w14:textId="1E9ACA94" w:rsidR="003B11D6" w:rsidRDefault="00F40DE9" w:rsidP="003B11D6">
      <w:pPr>
        <w:keepNext/>
        <w:keepLines/>
        <w:spacing w:before="120" w:after="120"/>
      </w:pPr>
      <w:r w:rsidRPr="00027F2A">
        <w:t xml:space="preserve">Si OUI, </w:t>
      </w:r>
      <w:r>
        <w:t>compléter le tableau ci-après.</w:t>
      </w:r>
    </w:p>
    <w:tbl>
      <w:tblPr>
        <w:tblStyle w:val="Grilledutableau"/>
        <w:tblW w:w="0" w:type="auto"/>
        <w:tblInd w:w="38" w:type="dxa"/>
        <w:tblLayout w:type="fixed"/>
        <w:tblLook w:val="04A0" w:firstRow="1" w:lastRow="0" w:firstColumn="1" w:lastColumn="0" w:noHBand="0" w:noVBand="1"/>
      </w:tblPr>
      <w:tblGrid>
        <w:gridCol w:w="5022"/>
        <w:gridCol w:w="1409"/>
        <w:gridCol w:w="1410"/>
        <w:gridCol w:w="1410"/>
      </w:tblGrid>
      <w:tr w:rsidR="00F30754" w14:paraId="38730AC9" w14:textId="77777777" w:rsidTr="00362689">
        <w:tc>
          <w:tcPr>
            <w:tcW w:w="5022" w:type="dxa"/>
            <w:vAlign w:val="center"/>
          </w:tcPr>
          <w:p w14:paraId="7694CA6D" w14:textId="26572A9F" w:rsidR="00CD11F3" w:rsidRPr="00542A8D" w:rsidRDefault="00F40DE9" w:rsidP="00CD11F3">
            <w:pPr>
              <w:keepNext/>
              <w:keepLines/>
              <w:spacing w:before="80" w:after="80"/>
              <w:jc w:val="center"/>
              <w:rPr>
                <w:sz w:val="22"/>
                <w:szCs w:val="22"/>
              </w:rPr>
            </w:pPr>
            <w:r w:rsidRPr="00542A8D">
              <w:rPr>
                <w:sz w:val="22"/>
                <w:szCs w:val="22"/>
              </w:rPr>
              <w:t>Catégorie</w:t>
            </w:r>
          </w:p>
        </w:tc>
        <w:tc>
          <w:tcPr>
            <w:tcW w:w="1409" w:type="dxa"/>
            <w:tcBorders>
              <w:bottom w:val="single" w:sz="12" w:space="0" w:color="E09926" w:themeColor="accent2"/>
            </w:tcBorders>
            <w:vAlign w:val="center"/>
          </w:tcPr>
          <w:p w14:paraId="4526B5C7" w14:textId="72F1FD39" w:rsidR="00CD11F3" w:rsidRPr="00542A8D" w:rsidRDefault="00F40DE9" w:rsidP="00CD11F3">
            <w:pPr>
              <w:keepNext/>
              <w:keepLines/>
              <w:spacing w:before="80" w:after="80"/>
              <w:jc w:val="center"/>
              <w:rPr>
                <w:sz w:val="22"/>
                <w:szCs w:val="22"/>
              </w:rPr>
            </w:pPr>
            <w:r w:rsidRPr="00542A8D">
              <w:rPr>
                <w:sz w:val="22"/>
                <w:szCs w:val="22"/>
              </w:rPr>
              <w:t>Fréquence</w:t>
            </w:r>
          </w:p>
        </w:tc>
        <w:tc>
          <w:tcPr>
            <w:tcW w:w="1410" w:type="dxa"/>
            <w:tcBorders>
              <w:bottom w:val="single" w:sz="12" w:space="0" w:color="E09926" w:themeColor="accent2"/>
            </w:tcBorders>
            <w:vAlign w:val="center"/>
          </w:tcPr>
          <w:p w14:paraId="05FCF797" w14:textId="1AED924C" w:rsidR="00CD11F3" w:rsidRPr="00542A8D" w:rsidRDefault="00F40DE9" w:rsidP="00CD11F3">
            <w:pPr>
              <w:keepNext/>
              <w:keepLines/>
              <w:spacing w:before="80" w:after="80"/>
              <w:jc w:val="center"/>
              <w:rPr>
                <w:sz w:val="22"/>
                <w:szCs w:val="22"/>
              </w:rPr>
            </w:pPr>
            <w:r w:rsidRPr="00542A8D">
              <w:rPr>
                <w:sz w:val="22"/>
                <w:szCs w:val="22"/>
              </w:rPr>
              <w:t>Tonnage</w:t>
            </w:r>
          </w:p>
        </w:tc>
        <w:tc>
          <w:tcPr>
            <w:tcW w:w="1410" w:type="dxa"/>
            <w:tcBorders>
              <w:bottom w:val="single" w:sz="12" w:space="0" w:color="E09926" w:themeColor="accent2"/>
            </w:tcBorders>
            <w:vAlign w:val="center"/>
          </w:tcPr>
          <w:p w14:paraId="791868A2" w14:textId="1FBAE418" w:rsidR="00CD11F3" w:rsidRPr="00542A8D" w:rsidRDefault="00F40DE9" w:rsidP="00CD11F3">
            <w:pPr>
              <w:keepNext/>
              <w:keepLines/>
              <w:spacing w:before="80" w:after="80"/>
              <w:jc w:val="center"/>
              <w:rPr>
                <w:sz w:val="22"/>
                <w:szCs w:val="22"/>
              </w:rPr>
            </w:pPr>
            <w:r w:rsidRPr="00542A8D">
              <w:rPr>
                <w:sz w:val="22"/>
                <w:szCs w:val="22"/>
              </w:rPr>
              <w:t>Nombre de véhicules</w:t>
            </w:r>
          </w:p>
        </w:tc>
      </w:tr>
      <w:tr w:rsidR="00F30754" w14:paraId="46DAE780" w14:textId="77777777" w:rsidTr="00362689">
        <w:tc>
          <w:tcPr>
            <w:tcW w:w="5022" w:type="dxa"/>
            <w:tcBorders>
              <w:right w:val="single" w:sz="12" w:space="0" w:color="E09926" w:themeColor="accent2"/>
            </w:tcBorders>
            <w:vAlign w:val="center"/>
          </w:tcPr>
          <w:p w14:paraId="30718548" w14:textId="2E935211" w:rsidR="00CD11F3" w:rsidRPr="00542A8D" w:rsidRDefault="00F40DE9" w:rsidP="00A60C3A">
            <w:pPr>
              <w:keepLines/>
              <w:spacing w:before="80" w:after="80"/>
              <w:rPr>
                <w:sz w:val="22"/>
                <w:szCs w:val="22"/>
              </w:rPr>
            </w:pPr>
            <w:r w:rsidRPr="00542A8D">
              <w:rPr>
                <w:sz w:val="22"/>
                <w:szCs w:val="22"/>
              </w:rPr>
              <w:t>Classe 1 - Matières et objets explosibles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12E0D8"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BA566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486F1A" w14:textId="7B27B792" w:rsidR="00CD11F3" w:rsidRDefault="00CD11F3" w:rsidP="00A60C3A">
            <w:pPr>
              <w:keepLines/>
              <w:spacing w:before="80" w:after="80"/>
              <w:jc w:val="center"/>
            </w:pPr>
          </w:p>
        </w:tc>
      </w:tr>
      <w:tr w:rsidR="00F30754" w14:paraId="1A693B9A" w14:textId="77777777" w:rsidTr="00362689">
        <w:tc>
          <w:tcPr>
            <w:tcW w:w="5022" w:type="dxa"/>
            <w:tcBorders>
              <w:right w:val="single" w:sz="12" w:space="0" w:color="E09926" w:themeColor="accent2"/>
            </w:tcBorders>
            <w:vAlign w:val="center"/>
          </w:tcPr>
          <w:p w14:paraId="56EFF609" w14:textId="7A27CF89" w:rsidR="00CD11F3" w:rsidRPr="00542A8D" w:rsidRDefault="00F40DE9" w:rsidP="00A60C3A">
            <w:pPr>
              <w:keepLines/>
              <w:spacing w:before="80" w:after="80"/>
              <w:rPr>
                <w:sz w:val="22"/>
                <w:szCs w:val="22"/>
              </w:rPr>
            </w:pPr>
            <w:r w:rsidRPr="00542A8D">
              <w:rPr>
                <w:sz w:val="22"/>
                <w:szCs w:val="22"/>
              </w:rPr>
              <w:t>Classe 2 - Gaz</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BE9D9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3DEAA1"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B1BB40" w14:textId="715C7693" w:rsidR="00CD11F3" w:rsidRDefault="00CD11F3" w:rsidP="00A60C3A">
            <w:pPr>
              <w:keepLines/>
              <w:spacing w:before="80" w:after="80"/>
              <w:jc w:val="center"/>
            </w:pPr>
          </w:p>
        </w:tc>
      </w:tr>
      <w:tr w:rsidR="00F30754" w14:paraId="6EDC4A35" w14:textId="77777777" w:rsidTr="00362689">
        <w:tc>
          <w:tcPr>
            <w:tcW w:w="5022" w:type="dxa"/>
            <w:tcBorders>
              <w:right w:val="single" w:sz="12" w:space="0" w:color="E09926" w:themeColor="accent2"/>
            </w:tcBorders>
            <w:vAlign w:val="center"/>
          </w:tcPr>
          <w:p w14:paraId="52204303" w14:textId="29EACDAC" w:rsidR="00CD11F3" w:rsidRPr="00542A8D" w:rsidRDefault="00F40DE9" w:rsidP="00A60C3A">
            <w:pPr>
              <w:keepLines/>
              <w:spacing w:before="80" w:after="80"/>
              <w:rPr>
                <w:sz w:val="22"/>
                <w:szCs w:val="22"/>
              </w:rPr>
            </w:pPr>
            <w:r w:rsidRPr="00542A8D">
              <w:rPr>
                <w:sz w:val="22"/>
                <w:szCs w:val="22"/>
              </w:rPr>
              <w:t>Classe 3 - Liquides inflammable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7A02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88BAA0"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88F99A" w14:textId="0E593D13" w:rsidR="00CD11F3" w:rsidRDefault="00CD11F3" w:rsidP="00A60C3A">
            <w:pPr>
              <w:keepLines/>
              <w:spacing w:before="80" w:after="80"/>
              <w:jc w:val="center"/>
            </w:pPr>
          </w:p>
        </w:tc>
      </w:tr>
      <w:tr w:rsidR="00F30754" w14:paraId="4218B6B2" w14:textId="77777777" w:rsidTr="00362689">
        <w:tc>
          <w:tcPr>
            <w:tcW w:w="5022" w:type="dxa"/>
            <w:tcBorders>
              <w:right w:val="single" w:sz="12" w:space="0" w:color="E09926" w:themeColor="accent2"/>
            </w:tcBorders>
            <w:vAlign w:val="center"/>
          </w:tcPr>
          <w:p w14:paraId="1417B51D" w14:textId="6A6C4AF7" w:rsidR="00CD11F3" w:rsidRPr="00542A8D" w:rsidRDefault="00F40DE9" w:rsidP="00A60C3A">
            <w:pPr>
              <w:keepLines/>
              <w:spacing w:before="80" w:after="80"/>
              <w:rPr>
                <w:sz w:val="22"/>
                <w:szCs w:val="22"/>
              </w:rPr>
            </w:pPr>
            <w:r w:rsidRPr="00542A8D">
              <w:rPr>
                <w:sz w:val="22"/>
                <w:szCs w:val="22"/>
              </w:rPr>
              <w:t>Classe 4 - Solides inflammable, matières sujettes à inflammation spontanée, matières qui, au contact de l'eau dégagent des gaz inflammables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BD5B3"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F3A91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922EC2" w14:textId="5E6F393C" w:rsidR="00CD11F3" w:rsidRDefault="00CD11F3" w:rsidP="00A60C3A">
            <w:pPr>
              <w:keepLines/>
              <w:spacing w:before="80" w:after="80"/>
              <w:jc w:val="center"/>
            </w:pPr>
          </w:p>
        </w:tc>
      </w:tr>
      <w:tr w:rsidR="00F30754" w14:paraId="15443E32" w14:textId="77777777" w:rsidTr="00362689">
        <w:tc>
          <w:tcPr>
            <w:tcW w:w="5022" w:type="dxa"/>
            <w:tcBorders>
              <w:right w:val="single" w:sz="12" w:space="0" w:color="E09926" w:themeColor="accent2"/>
            </w:tcBorders>
            <w:vAlign w:val="center"/>
          </w:tcPr>
          <w:p w14:paraId="4925ABEC" w14:textId="6BC1E20C" w:rsidR="00CD11F3" w:rsidRPr="00542A8D" w:rsidRDefault="00F40DE9" w:rsidP="00A60C3A">
            <w:pPr>
              <w:keepLines/>
              <w:spacing w:before="80" w:after="80"/>
              <w:rPr>
                <w:sz w:val="22"/>
                <w:szCs w:val="22"/>
              </w:rPr>
            </w:pPr>
            <w:r w:rsidRPr="00542A8D">
              <w:rPr>
                <w:sz w:val="22"/>
                <w:szCs w:val="22"/>
              </w:rPr>
              <w:t>Classe 5 - Matières comburante, peroxydes organiques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414DB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87D745"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4FE655" w14:textId="0A8F0A39" w:rsidR="00CD11F3" w:rsidRDefault="00CD11F3" w:rsidP="00A60C3A">
            <w:pPr>
              <w:keepLines/>
              <w:spacing w:before="80" w:after="80"/>
              <w:jc w:val="center"/>
            </w:pPr>
          </w:p>
        </w:tc>
      </w:tr>
      <w:tr w:rsidR="00F30754" w14:paraId="6BAC6A51" w14:textId="77777777" w:rsidTr="00362689">
        <w:tc>
          <w:tcPr>
            <w:tcW w:w="5022" w:type="dxa"/>
            <w:tcBorders>
              <w:right w:val="single" w:sz="12" w:space="0" w:color="E09926" w:themeColor="accent2"/>
            </w:tcBorders>
            <w:vAlign w:val="center"/>
          </w:tcPr>
          <w:p w14:paraId="7612CC9E" w14:textId="717DC40A" w:rsidR="00CD11F3" w:rsidRPr="00542A8D" w:rsidRDefault="00F40DE9" w:rsidP="00A60C3A">
            <w:pPr>
              <w:keepLines/>
              <w:spacing w:before="80" w:after="80"/>
              <w:rPr>
                <w:sz w:val="22"/>
                <w:szCs w:val="22"/>
              </w:rPr>
            </w:pPr>
            <w:r w:rsidRPr="00542A8D">
              <w:rPr>
                <w:sz w:val="22"/>
                <w:szCs w:val="22"/>
              </w:rPr>
              <w:t>Classe 6 - Matières toxique ou infectieuses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40BC0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ABBD1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7AA22D" w14:textId="08330DF9" w:rsidR="00CD11F3" w:rsidRDefault="00CD11F3" w:rsidP="00A60C3A">
            <w:pPr>
              <w:keepLines/>
              <w:spacing w:before="80" w:after="80"/>
              <w:jc w:val="center"/>
            </w:pPr>
          </w:p>
        </w:tc>
      </w:tr>
      <w:tr w:rsidR="00F30754" w14:paraId="7E5CEC07" w14:textId="77777777" w:rsidTr="00362689">
        <w:tc>
          <w:tcPr>
            <w:tcW w:w="5022" w:type="dxa"/>
            <w:tcBorders>
              <w:right w:val="single" w:sz="12" w:space="0" w:color="E09926" w:themeColor="accent2"/>
            </w:tcBorders>
            <w:vAlign w:val="center"/>
          </w:tcPr>
          <w:p w14:paraId="50779AB0" w14:textId="172986BC" w:rsidR="00CD11F3" w:rsidRPr="00542A8D" w:rsidRDefault="00F40DE9" w:rsidP="00A60C3A">
            <w:pPr>
              <w:keepLines/>
              <w:spacing w:before="80" w:after="80"/>
              <w:rPr>
                <w:sz w:val="22"/>
                <w:szCs w:val="22"/>
              </w:rPr>
            </w:pPr>
            <w:r w:rsidRPr="00542A8D">
              <w:rPr>
                <w:sz w:val="22"/>
                <w:szCs w:val="22"/>
              </w:rPr>
              <w:t>Classe 7 - Matières radioactives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6361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1A14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06F11F" w14:textId="14967E8D" w:rsidR="00CD11F3" w:rsidRDefault="00CD11F3" w:rsidP="00A60C3A">
            <w:pPr>
              <w:keepLines/>
              <w:spacing w:before="80" w:after="80"/>
              <w:jc w:val="center"/>
            </w:pPr>
          </w:p>
        </w:tc>
      </w:tr>
      <w:tr w:rsidR="00F30754" w14:paraId="020E67C8" w14:textId="77777777" w:rsidTr="00362689">
        <w:tc>
          <w:tcPr>
            <w:tcW w:w="5022" w:type="dxa"/>
            <w:tcBorders>
              <w:right w:val="single" w:sz="12" w:space="0" w:color="E09926" w:themeColor="accent2"/>
            </w:tcBorders>
            <w:vAlign w:val="center"/>
          </w:tcPr>
          <w:p w14:paraId="4DD7CA78" w14:textId="043F4F19" w:rsidR="00CD11F3" w:rsidRPr="00542A8D" w:rsidRDefault="00F40DE9" w:rsidP="00A60C3A">
            <w:pPr>
              <w:keepLines/>
              <w:tabs>
                <w:tab w:val="left" w:pos="1275"/>
              </w:tabs>
              <w:spacing w:before="80" w:after="80"/>
              <w:rPr>
                <w:sz w:val="22"/>
                <w:szCs w:val="22"/>
              </w:rPr>
            </w:pPr>
            <w:r w:rsidRPr="00542A8D">
              <w:rPr>
                <w:sz w:val="22"/>
                <w:szCs w:val="22"/>
              </w:rPr>
              <w:t>Classe 8 - Matières corrosive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F363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2C450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507111" w14:textId="38348056" w:rsidR="00CD11F3" w:rsidRDefault="00CD11F3" w:rsidP="00A60C3A">
            <w:pPr>
              <w:keepLines/>
              <w:spacing w:before="80" w:after="80"/>
              <w:jc w:val="center"/>
            </w:pPr>
          </w:p>
        </w:tc>
      </w:tr>
      <w:tr w:rsidR="00F30754" w14:paraId="021B17EA" w14:textId="77777777" w:rsidTr="00362689">
        <w:tc>
          <w:tcPr>
            <w:tcW w:w="5022" w:type="dxa"/>
            <w:tcBorders>
              <w:right w:val="single" w:sz="12" w:space="0" w:color="E09926" w:themeColor="accent2"/>
            </w:tcBorders>
            <w:vAlign w:val="center"/>
          </w:tcPr>
          <w:p w14:paraId="7DB00585" w14:textId="7EF78597" w:rsidR="00CD11F3" w:rsidRPr="00542A8D" w:rsidRDefault="00F40DE9" w:rsidP="00A60C3A">
            <w:pPr>
              <w:keepLines/>
              <w:spacing w:before="80" w:after="80"/>
              <w:rPr>
                <w:sz w:val="22"/>
                <w:szCs w:val="22"/>
              </w:rPr>
            </w:pPr>
            <w:r w:rsidRPr="00542A8D">
              <w:rPr>
                <w:sz w:val="22"/>
                <w:szCs w:val="22"/>
              </w:rPr>
              <w:t>Autres (à préciser)</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D0C36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03DEA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E5B344" w14:textId="3ACFB29C" w:rsidR="00CD11F3" w:rsidRDefault="00CD11F3" w:rsidP="00A60C3A">
            <w:pPr>
              <w:keepLines/>
              <w:spacing w:before="80" w:after="80"/>
              <w:jc w:val="center"/>
            </w:pPr>
          </w:p>
        </w:tc>
      </w:tr>
    </w:tbl>
    <w:p w14:paraId="29718EBF" w14:textId="6511EC7E" w:rsidR="00A60C3A" w:rsidRPr="00A60C3A" w:rsidRDefault="00F40DE9" w:rsidP="00F704FA">
      <w:pPr>
        <w:pStyle w:val="Titre2"/>
      </w:pPr>
      <w:r w:rsidRPr="00A60C3A">
        <w:lastRenderedPageBreak/>
        <w:t>Engins spéciaux</w:t>
      </w:r>
    </w:p>
    <w:p w14:paraId="71F00330" w14:textId="63EB2598" w:rsidR="00A60C3A" w:rsidRDefault="00F40DE9" w:rsidP="00A60C3A">
      <w:pPr>
        <w:keepNext/>
        <w:keepLines/>
        <w:spacing w:before="120" w:after="120"/>
      </w:pPr>
      <w:r>
        <w:t>Existe-t-il des véhicules susceptibles de bris de machine, bris de fonctionnement (balayeuse, hydrocureur, nacelle, etc.) ?</w:t>
      </w:r>
    </w:p>
    <w:p w14:paraId="154D6382" w14:textId="77777777" w:rsidR="00A60C3A" w:rsidRPr="00274537" w:rsidRDefault="00F40DE9" w:rsidP="00A60C3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FF34EC">
        <w:rPr>
          <w:highlight w:val="yellow"/>
        </w:rPr>
        <w:t>NON</w:t>
      </w:r>
    </w:p>
    <w:p w14:paraId="734C58A6" w14:textId="0CE84092" w:rsidR="00A60C3A" w:rsidRDefault="00F40DE9" w:rsidP="00A60C3A">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F30754" w14:paraId="1D3B5B8B" w14:textId="77777777" w:rsidTr="00362689">
        <w:trPr>
          <w:trHeight w:val="348"/>
        </w:trPr>
        <w:tc>
          <w:tcPr>
            <w:tcW w:w="2279" w:type="dxa"/>
            <w:tcBorders>
              <w:bottom w:val="single" w:sz="12" w:space="0" w:color="E09926" w:themeColor="accent2"/>
            </w:tcBorders>
            <w:shd w:val="clear" w:color="auto" w:fill="auto"/>
            <w:vAlign w:val="center"/>
          </w:tcPr>
          <w:p w14:paraId="3BC43638" w14:textId="77777777" w:rsidR="00A60C3A" w:rsidRDefault="00F40DE9" w:rsidP="00DD2D00">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7160E04D" w14:textId="77777777" w:rsidR="00A60C3A" w:rsidRDefault="00F40DE9" w:rsidP="00DD2D00">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2C89E1A2" w14:textId="77777777" w:rsidR="00A60C3A" w:rsidRDefault="00F40DE9" w:rsidP="00DD2D00">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0A1E0D6" w14:textId="77777777" w:rsidR="00A60C3A" w:rsidRDefault="00F40DE9" w:rsidP="00DD2D00">
            <w:pPr>
              <w:keepNext/>
              <w:tabs>
                <w:tab w:val="left" w:pos="284"/>
              </w:tabs>
              <w:jc w:val="center"/>
            </w:pPr>
            <w:r>
              <w:t>Valeur TTC</w:t>
            </w:r>
          </w:p>
        </w:tc>
      </w:tr>
      <w:tr w:rsidR="00F30754" w14:paraId="6A1E0504"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933A942"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DF10093"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1AFD8B3"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21927F1" w14:textId="77777777" w:rsidR="00A60C3A" w:rsidRDefault="00A60C3A" w:rsidP="001F6E3A">
            <w:pPr>
              <w:tabs>
                <w:tab w:val="left" w:pos="284"/>
              </w:tabs>
              <w:jc w:val="center"/>
            </w:pPr>
          </w:p>
        </w:tc>
      </w:tr>
      <w:tr w:rsidR="00F30754" w14:paraId="23E4C856"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CB35AB3"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7AB3C40"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F333811"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AD5B2" w14:textId="77777777" w:rsidR="00A60C3A" w:rsidRDefault="00A60C3A" w:rsidP="001F6E3A">
            <w:pPr>
              <w:tabs>
                <w:tab w:val="left" w:pos="284"/>
              </w:tabs>
              <w:jc w:val="center"/>
            </w:pPr>
          </w:p>
        </w:tc>
      </w:tr>
      <w:tr w:rsidR="00F30754" w14:paraId="26CA4A5A"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E64756"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F4B7BA5"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D334C4"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A9C3C84" w14:textId="77777777" w:rsidR="00A60C3A" w:rsidRDefault="00A60C3A" w:rsidP="001F6E3A">
            <w:pPr>
              <w:tabs>
                <w:tab w:val="left" w:pos="284"/>
              </w:tabs>
              <w:jc w:val="center"/>
            </w:pPr>
          </w:p>
        </w:tc>
      </w:tr>
      <w:tr w:rsidR="00F30754" w14:paraId="556D0F31"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9933397"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F2EF9FA"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838C8A9"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576B0E5" w14:textId="77777777" w:rsidR="00A60C3A" w:rsidRDefault="00A60C3A" w:rsidP="001F6E3A">
            <w:pPr>
              <w:tabs>
                <w:tab w:val="left" w:pos="284"/>
              </w:tabs>
              <w:jc w:val="center"/>
            </w:pPr>
          </w:p>
        </w:tc>
      </w:tr>
    </w:tbl>
    <w:p w14:paraId="05C816B6" w14:textId="6A1F13CE" w:rsidR="00FD54B0" w:rsidRDefault="00F40DE9" w:rsidP="00FD54B0">
      <w:pPr>
        <w:keepNext/>
        <w:keepLines/>
        <w:spacing w:before="240" w:after="120"/>
      </w:pPr>
      <w:r>
        <w:t>Existe-t-il des engins d’une valeur supérieure à 250 000 ?</w:t>
      </w:r>
    </w:p>
    <w:p w14:paraId="681C03CE" w14:textId="77777777" w:rsidR="00FD54B0" w:rsidRPr="00274537" w:rsidRDefault="00F40DE9" w:rsidP="00FD54B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FF34EC">
        <w:rPr>
          <w:highlight w:val="yellow"/>
        </w:rPr>
        <w:t>NON</w:t>
      </w:r>
    </w:p>
    <w:p w14:paraId="15CADED0" w14:textId="77777777" w:rsidR="00FD54B0" w:rsidRDefault="00F40DE9" w:rsidP="00FD54B0">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F30754" w14:paraId="2FE80F44" w14:textId="77777777" w:rsidTr="00740843">
        <w:trPr>
          <w:trHeight w:val="348"/>
        </w:trPr>
        <w:tc>
          <w:tcPr>
            <w:tcW w:w="2279" w:type="dxa"/>
            <w:tcBorders>
              <w:bottom w:val="single" w:sz="12" w:space="0" w:color="E09926" w:themeColor="accent2"/>
            </w:tcBorders>
            <w:shd w:val="clear" w:color="auto" w:fill="auto"/>
            <w:vAlign w:val="center"/>
          </w:tcPr>
          <w:p w14:paraId="22D29766" w14:textId="77777777" w:rsidR="00FD54B0" w:rsidRDefault="00F40DE9" w:rsidP="00740843">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0406E2A0" w14:textId="77777777" w:rsidR="00FD54B0" w:rsidRDefault="00F40DE9" w:rsidP="00740843">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1730BAF1" w14:textId="77777777" w:rsidR="00FD54B0" w:rsidRDefault="00F40DE9" w:rsidP="00740843">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3806679" w14:textId="77777777" w:rsidR="00FD54B0" w:rsidRDefault="00F40DE9" w:rsidP="00740843">
            <w:pPr>
              <w:keepNext/>
              <w:tabs>
                <w:tab w:val="left" w:pos="284"/>
              </w:tabs>
              <w:jc w:val="center"/>
            </w:pPr>
            <w:r>
              <w:t>Valeur TTC</w:t>
            </w:r>
          </w:p>
        </w:tc>
      </w:tr>
      <w:tr w:rsidR="00F30754" w14:paraId="14BF9EB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9E7F56"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F880C10"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43AB8A"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C188C00" w14:textId="77777777" w:rsidR="00FD54B0" w:rsidRDefault="00FD54B0" w:rsidP="00740843">
            <w:pPr>
              <w:tabs>
                <w:tab w:val="left" w:pos="284"/>
              </w:tabs>
              <w:jc w:val="center"/>
            </w:pPr>
          </w:p>
        </w:tc>
      </w:tr>
      <w:tr w:rsidR="00F30754" w14:paraId="28174EE8"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63792BE"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D053D77"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D13F224"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13D4F49" w14:textId="77777777" w:rsidR="00FD54B0" w:rsidRDefault="00FD54B0" w:rsidP="00740843">
            <w:pPr>
              <w:tabs>
                <w:tab w:val="left" w:pos="284"/>
              </w:tabs>
              <w:jc w:val="center"/>
            </w:pPr>
          </w:p>
        </w:tc>
      </w:tr>
      <w:tr w:rsidR="00F30754" w14:paraId="2E49306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3AD447"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8EE7D65"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4D8CD5"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A209035" w14:textId="77777777" w:rsidR="00FD54B0" w:rsidRDefault="00FD54B0" w:rsidP="00740843">
            <w:pPr>
              <w:tabs>
                <w:tab w:val="left" w:pos="284"/>
              </w:tabs>
              <w:jc w:val="center"/>
            </w:pPr>
          </w:p>
        </w:tc>
      </w:tr>
      <w:tr w:rsidR="00F30754" w14:paraId="3AB1E3BA"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8D194A9"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B4103AB"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8367CA7"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590216" w14:textId="77777777" w:rsidR="00FD54B0" w:rsidRDefault="00FD54B0" w:rsidP="00740843">
            <w:pPr>
              <w:tabs>
                <w:tab w:val="left" w:pos="284"/>
              </w:tabs>
              <w:jc w:val="center"/>
            </w:pPr>
          </w:p>
        </w:tc>
      </w:tr>
    </w:tbl>
    <w:p w14:paraId="1E86AB73" w14:textId="55A4C752" w:rsidR="005D3E27" w:rsidRDefault="00F40DE9" w:rsidP="005D3E27">
      <w:pPr>
        <w:pStyle w:val="Titre2"/>
      </w:pPr>
      <w:r>
        <w:t>Autres informations</w:t>
      </w:r>
    </w:p>
    <w:p w14:paraId="7C0F1BA8" w14:textId="4C4D1E8D" w:rsidR="005D3E27" w:rsidRDefault="00F40DE9" w:rsidP="005D3E27">
      <w:pPr>
        <w:spacing w:after="120"/>
      </w:pPr>
      <w:r>
        <w:t>Le souscripteur met-il des véhicules à disposition de tiers, à titre gratuit ou à titre onéreux</w:t>
      </w:r>
      <w:r w:rsidR="00634A98">
        <w:t xml:space="preserve"> (par exemple location, </w:t>
      </w:r>
      <w:proofErr w:type="spellStart"/>
      <w:r w:rsidR="00634A98">
        <w:t>auto-partage</w:t>
      </w:r>
      <w:proofErr w:type="spellEnd"/>
      <w:r w:rsidR="00634A98">
        <w:t>)</w:t>
      </w:r>
      <w:r>
        <w:t> ?</w:t>
      </w:r>
    </w:p>
    <w:p w14:paraId="39B71D5C" w14:textId="77777777" w:rsidR="005D3E27" w:rsidRPr="00274537" w:rsidRDefault="00F40DE9" w:rsidP="005D3E27">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FF34EC">
        <w:rPr>
          <w:highlight w:val="yellow"/>
        </w:rPr>
        <w:t>NON</w:t>
      </w:r>
    </w:p>
    <w:p w14:paraId="3830494A" w14:textId="4382CA6A" w:rsidR="005D3E27" w:rsidRPr="005D3E27" w:rsidRDefault="00F40DE9" w:rsidP="005D3E27">
      <w:pPr>
        <w:spacing w:after="120"/>
      </w:pPr>
      <w:r>
        <w:t xml:space="preserve">Si </w:t>
      </w:r>
      <w:r w:rsidR="00DD2D00">
        <w:t>OUI</w:t>
      </w:r>
      <w:r>
        <w:t>, détailler le dispositif ci-après et indiquer le nombre et la nature des véhicules concernés.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30754" w14:paraId="3B126E56" w14:textId="77777777" w:rsidTr="0097298B">
        <w:tc>
          <w:tcPr>
            <w:tcW w:w="9284" w:type="dxa"/>
          </w:tcPr>
          <w:p w14:paraId="2F78744D" w14:textId="77777777" w:rsidR="005D3E27" w:rsidRDefault="005D3E27" w:rsidP="00F150CB">
            <w:pPr>
              <w:keepLines/>
              <w:spacing w:before="80" w:after="80"/>
            </w:pPr>
          </w:p>
        </w:tc>
      </w:tr>
    </w:tbl>
    <w:p w14:paraId="2D7F85C8" w14:textId="53B1F9F0" w:rsidR="005D3E27" w:rsidRPr="005D3E27" w:rsidRDefault="00F40DE9" w:rsidP="005D3E27">
      <w:pPr>
        <w:spacing w:before="220" w:after="120"/>
      </w:pPr>
      <w:r>
        <w:t>Autres informations que le souscripteur souhaiterait porter à la connaissance de l’assureur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30754" w14:paraId="59628CA2" w14:textId="77777777" w:rsidTr="0097298B">
        <w:tc>
          <w:tcPr>
            <w:tcW w:w="9284" w:type="dxa"/>
          </w:tcPr>
          <w:p w14:paraId="1E630FD1" w14:textId="77777777" w:rsidR="00F71524" w:rsidRDefault="00F71524" w:rsidP="005232D0">
            <w:pPr>
              <w:keepLines/>
              <w:spacing w:before="80" w:after="80"/>
            </w:pPr>
          </w:p>
        </w:tc>
      </w:tr>
    </w:tbl>
    <w:p w14:paraId="4BA4DC19" w14:textId="77777777" w:rsidR="001371A1" w:rsidRDefault="001371A1" w:rsidP="00AA5F37">
      <w:pPr>
        <w:widowControl/>
        <w:spacing w:after="480"/>
      </w:pPr>
    </w:p>
    <w:sectPr w:rsidR="001371A1" w:rsidSect="005439D2">
      <w:footerReference w:type="default" r:id="rId10"/>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688B2" w14:textId="77777777" w:rsidR="00B12DED" w:rsidRDefault="00B12DED">
      <w:r>
        <w:separator/>
      </w:r>
    </w:p>
  </w:endnote>
  <w:endnote w:type="continuationSeparator" w:id="0">
    <w:p w14:paraId="33E8904F" w14:textId="77777777" w:rsidR="00B12DED" w:rsidRDefault="00B12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098A" w14:textId="09F4EBCA" w:rsidR="004814F9" w:rsidRPr="00AA5F37" w:rsidRDefault="00F40DE9" w:rsidP="00AA5F37">
    <w:pPr>
      <w:pStyle w:val="Pieddepage"/>
      <w:jc w:val="center"/>
    </w:pPr>
    <w:r w:rsidRPr="00D85423">
      <w:rPr>
        <w:sz w:val="22"/>
        <w:szCs w:val="22"/>
      </w:rPr>
      <w:t xml:space="preserve">Assurance </w:t>
    </w:r>
    <w:r>
      <w:rPr>
        <w:sz w:val="22"/>
        <w:szCs w:val="22"/>
      </w:rPr>
      <w:t>« flotte automobile</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FF34EC">
      <w:rPr>
        <w:noProof/>
        <w:sz w:val="22"/>
        <w:szCs w:val="22"/>
      </w:rPr>
      <w:t>3</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C4E35" w14:textId="77777777" w:rsidR="00B12DED" w:rsidRDefault="00B12DED">
      <w:r>
        <w:separator/>
      </w:r>
    </w:p>
  </w:footnote>
  <w:footnote w:type="continuationSeparator" w:id="0">
    <w:p w14:paraId="1A304B59" w14:textId="77777777" w:rsidR="00B12DED" w:rsidRDefault="00B12D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A4F2441A">
      <w:start w:val="1"/>
      <w:numFmt w:val="bullet"/>
      <w:lvlText w:val=""/>
      <w:lvlJc w:val="left"/>
      <w:pPr>
        <w:ind w:left="720" w:hanging="360"/>
      </w:pPr>
      <w:rPr>
        <w:rFonts w:ascii="Symbol" w:hAnsi="Symbol" w:hint="default"/>
      </w:rPr>
    </w:lvl>
    <w:lvl w:ilvl="1" w:tplc="F288088C">
      <w:start w:val="1"/>
      <w:numFmt w:val="bullet"/>
      <w:lvlText w:val="o"/>
      <w:lvlJc w:val="left"/>
      <w:pPr>
        <w:ind w:left="1440" w:hanging="360"/>
      </w:pPr>
      <w:rPr>
        <w:rFonts w:ascii="Courier New" w:hAnsi="Courier New" w:cs="Courier New" w:hint="default"/>
      </w:rPr>
    </w:lvl>
    <w:lvl w:ilvl="2" w:tplc="27C61C70" w:tentative="1">
      <w:start w:val="1"/>
      <w:numFmt w:val="bullet"/>
      <w:lvlText w:val=""/>
      <w:lvlJc w:val="left"/>
      <w:pPr>
        <w:ind w:left="2160" w:hanging="360"/>
      </w:pPr>
      <w:rPr>
        <w:rFonts w:ascii="Wingdings" w:hAnsi="Wingdings" w:hint="default"/>
      </w:rPr>
    </w:lvl>
    <w:lvl w:ilvl="3" w:tplc="79BCA7E0" w:tentative="1">
      <w:start w:val="1"/>
      <w:numFmt w:val="bullet"/>
      <w:lvlText w:val=""/>
      <w:lvlJc w:val="left"/>
      <w:pPr>
        <w:ind w:left="2880" w:hanging="360"/>
      </w:pPr>
      <w:rPr>
        <w:rFonts w:ascii="Symbol" w:hAnsi="Symbol" w:hint="default"/>
      </w:rPr>
    </w:lvl>
    <w:lvl w:ilvl="4" w:tplc="EEBC226A" w:tentative="1">
      <w:start w:val="1"/>
      <w:numFmt w:val="bullet"/>
      <w:lvlText w:val="o"/>
      <w:lvlJc w:val="left"/>
      <w:pPr>
        <w:ind w:left="3600" w:hanging="360"/>
      </w:pPr>
      <w:rPr>
        <w:rFonts w:ascii="Courier New" w:hAnsi="Courier New" w:cs="Courier New" w:hint="default"/>
      </w:rPr>
    </w:lvl>
    <w:lvl w:ilvl="5" w:tplc="AB8CCCCC" w:tentative="1">
      <w:start w:val="1"/>
      <w:numFmt w:val="bullet"/>
      <w:lvlText w:val=""/>
      <w:lvlJc w:val="left"/>
      <w:pPr>
        <w:ind w:left="4320" w:hanging="360"/>
      </w:pPr>
      <w:rPr>
        <w:rFonts w:ascii="Wingdings" w:hAnsi="Wingdings" w:hint="default"/>
      </w:rPr>
    </w:lvl>
    <w:lvl w:ilvl="6" w:tplc="44282DB4" w:tentative="1">
      <w:start w:val="1"/>
      <w:numFmt w:val="bullet"/>
      <w:lvlText w:val=""/>
      <w:lvlJc w:val="left"/>
      <w:pPr>
        <w:ind w:left="5040" w:hanging="360"/>
      </w:pPr>
      <w:rPr>
        <w:rFonts w:ascii="Symbol" w:hAnsi="Symbol" w:hint="default"/>
      </w:rPr>
    </w:lvl>
    <w:lvl w:ilvl="7" w:tplc="A426E2C8" w:tentative="1">
      <w:start w:val="1"/>
      <w:numFmt w:val="bullet"/>
      <w:lvlText w:val="o"/>
      <w:lvlJc w:val="left"/>
      <w:pPr>
        <w:ind w:left="5760" w:hanging="360"/>
      </w:pPr>
      <w:rPr>
        <w:rFonts w:ascii="Courier New" w:hAnsi="Courier New" w:cs="Courier New" w:hint="default"/>
      </w:rPr>
    </w:lvl>
    <w:lvl w:ilvl="8" w:tplc="AA947CA0"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B08200E">
      <w:start w:val="15"/>
      <w:numFmt w:val="bullet"/>
      <w:lvlText w:val=""/>
      <w:lvlJc w:val="left"/>
      <w:pPr>
        <w:tabs>
          <w:tab w:val="num" w:pos="1973"/>
        </w:tabs>
        <w:ind w:left="1973" w:hanging="555"/>
      </w:pPr>
      <w:rPr>
        <w:rFonts w:ascii="Wingdings" w:eastAsia="Times New Roman" w:hAnsi="Wingdings" w:cs="Times New Roman" w:hint="default"/>
      </w:rPr>
    </w:lvl>
    <w:lvl w:ilvl="1" w:tplc="174AB50C">
      <w:start w:val="1"/>
      <w:numFmt w:val="bullet"/>
      <w:lvlText w:val="o"/>
      <w:lvlJc w:val="left"/>
      <w:pPr>
        <w:tabs>
          <w:tab w:val="num" w:pos="2007"/>
        </w:tabs>
        <w:ind w:left="2007" w:hanging="360"/>
      </w:pPr>
      <w:rPr>
        <w:rFonts w:ascii="Courier New" w:hAnsi="Courier New" w:hint="default"/>
      </w:rPr>
    </w:lvl>
    <w:lvl w:ilvl="2" w:tplc="1C74D72A">
      <w:start w:val="1"/>
      <w:numFmt w:val="bullet"/>
      <w:lvlText w:val=""/>
      <w:lvlJc w:val="left"/>
      <w:pPr>
        <w:tabs>
          <w:tab w:val="num" w:pos="2727"/>
        </w:tabs>
        <w:ind w:left="2727" w:hanging="360"/>
      </w:pPr>
      <w:rPr>
        <w:rFonts w:ascii="Wingdings" w:hAnsi="Wingdings" w:hint="default"/>
      </w:rPr>
    </w:lvl>
    <w:lvl w:ilvl="3" w:tplc="0F64EB94">
      <w:start w:val="1"/>
      <w:numFmt w:val="bullet"/>
      <w:lvlText w:val=""/>
      <w:lvlJc w:val="left"/>
      <w:pPr>
        <w:tabs>
          <w:tab w:val="num" w:pos="3447"/>
        </w:tabs>
        <w:ind w:left="3447" w:hanging="360"/>
      </w:pPr>
      <w:rPr>
        <w:rFonts w:ascii="Symbol" w:hAnsi="Symbol" w:hint="default"/>
      </w:rPr>
    </w:lvl>
    <w:lvl w:ilvl="4" w:tplc="2ACC3566" w:tentative="1">
      <w:start w:val="1"/>
      <w:numFmt w:val="bullet"/>
      <w:lvlText w:val="o"/>
      <w:lvlJc w:val="left"/>
      <w:pPr>
        <w:tabs>
          <w:tab w:val="num" w:pos="4167"/>
        </w:tabs>
        <w:ind w:left="4167" w:hanging="360"/>
      </w:pPr>
      <w:rPr>
        <w:rFonts w:ascii="Courier New" w:hAnsi="Courier New" w:hint="default"/>
      </w:rPr>
    </w:lvl>
    <w:lvl w:ilvl="5" w:tplc="DB18BA3C" w:tentative="1">
      <w:start w:val="1"/>
      <w:numFmt w:val="bullet"/>
      <w:lvlText w:val=""/>
      <w:lvlJc w:val="left"/>
      <w:pPr>
        <w:tabs>
          <w:tab w:val="num" w:pos="4887"/>
        </w:tabs>
        <w:ind w:left="4887" w:hanging="360"/>
      </w:pPr>
      <w:rPr>
        <w:rFonts w:ascii="Wingdings" w:hAnsi="Wingdings" w:hint="default"/>
      </w:rPr>
    </w:lvl>
    <w:lvl w:ilvl="6" w:tplc="33604E24" w:tentative="1">
      <w:start w:val="1"/>
      <w:numFmt w:val="bullet"/>
      <w:lvlText w:val=""/>
      <w:lvlJc w:val="left"/>
      <w:pPr>
        <w:tabs>
          <w:tab w:val="num" w:pos="5607"/>
        </w:tabs>
        <w:ind w:left="5607" w:hanging="360"/>
      </w:pPr>
      <w:rPr>
        <w:rFonts w:ascii="Symbol" w:hAnsi="Symbol" w:hint="default"/>
      </w:rPr>
    </w:lvl>
    <w:lvl w:ilvl="7" w:tplc="3A36815E" w:tentative="1">
      <w:start w:val="1"/>
      <w:numFmt w:val="bullet"/>
      <w:lvlText w:val="o"/>
      <w:lvlJc w:val="left"/>
      <w:pPr>
        <w:tabs>
          <w:tab w:val="num" w:pos="6327"/>
        </w:tabs>
        <w:ind w:left="6327" w:hanging="360"/>
      </w:pPr>
      <w:rPr>
        <w:rFonts w:ascii="Courier New" w:hAnsi="Courier New" w:hint="default"/>
      </w:rPr>
    </w:lvl>
    <w:lvl w:ilvl="8" w:tplc="62EA0D84"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2364F5EA">
      <w:start w:val="15"/>
      <w:numFmt w:val="bullet"/>
      <w:lvlText w:val=""/>
      <w:lvlJc w:val="left"/>
      <w:pPr>
        <w:tabs>
          <w:tab w:val="num" w:pos="1406"/>
        </w:tabs>
        <w:ind w:left="1406" w:hanging="555"/>
      </w:pPr>
      <w:rPr>
        <w:rFonts w:ascii="Wingdings" w:eastAsia="Times New Roman" w:hAnsi="Wingdings" w:cs="Times New Roman" w:hint="default"/>
      </w:rPr>
    </w:lvl>
    <w:lvl w:ilvl="1" w:tplc="BEAEA9D4" w:tentative="1">
      <w:start w:val="1"/>
      <w:numFmt w:val="bullet"/>
      <w:lvlText w:val="o"/>
      <w:lvlJc w:val="left"/>
      <w:pPr>
        <w:tabs>
          <w:tab w:val="num" w:pos="1440"/>
        </w:tabs>
        <w:ind w:left="1440" w:hanging="360"/>
      </w:pPr>
      <w:rPr>
        <w:rFonts w:ascii="Courier New" w:hAnsi="Courier New" w:hint="default"/>
      </w:rPr>
    </w:lvl>
    <w:lvl w:ilvl="2" w:tplc="DE62F662" w:tentative="1">
      <w:start w:val="1"/>
      <w:numFmt w:val="bullet"/>
      <w:lvlText w:val=""/>
      <w:lvlJc w:val="left"/>
      <w:pPr>
        <w:tabs>
          <w:tab w:val="num" w:pos="2160"/>
        </w:tabs>
        <w:ind w:left="2160" w:hanging="360"/>
      </w:pPr>
      <w:rPr>
        <w:rFonts w:ascii="Wingdings" w:hAnsi="Wingdings" w:hint="default"/>
      </w:rPr>
    </w:lvl>
    <w:lvl w:ilvl="3" w:tplc="A78EA754" w:tentative="1">
      <w:start w:val="1"/>
      <w:numFmt w:val="bullet"/>
      <w:lvlText w:val=""/>
      <w:lvlJc w:val="left"/>
      <w:pPr>
        <w:tabs>
          <w:tab w:val="num" w:pos="2880"/>
        </w:tabs>
        <w:ind w:left="2880" w:hanging="360"/>
      </w:pPr>
      <w:rPr>
        <w:rFonts w:ascii="Symbol" w:hAnsi="Symbol" w:hint="default"/>
      </w:rPr>
    </w:lvl>
    <w:lvl w:ilvl="4" w:tplc="C98ED9CA" w:tentative="1">
      <w:start w:val="1"/>
      <w:numFmt w:val="bullet"/>
      <w:lvlText w:val="o"/>
      <w:lvlJc w:val="left"/>
      <w:pPr>
        <w:tabs>
          <w:tab w:val="num" w:pos="3600"/>
        </w:tabs>
        <w:ind w:left="3600" w:hanging="360"/>
      </w:pPr>
      <w:rPr>
        <w:rFonts w:ascii="Courier New" w:hAnsi="Courier New" w:hint="default"/>
      </w:rPr>
    </w:lvl>
    <w:lvl w:ilvl="5" w:tplc="D9C4AF90" w:tentative="1">
      <w:start w:val="1"/>
      <w:numFmt w:val="bullet"/>
      <w:lvlText w:val=""/>
      <w:lvlJc w:val="left"/>
      <w:pPr>
        <w:tabs>
          <w:tab w:val="num" w:pos="4320"/>
        </w:tabs>
        <w:ind w:left="4320" w:hanging="360"/>
      </w:pPr>
      <w:rPr>
        <w:rFonts w:ascii="Wingdings" w:hAnsi="Wingdings" w:hint="default"/>
      </w:rPr>
    </w:lvl>
    <w:lvl w:ilvl="6" w:tplc="A96AC6DE" w:tentative="1">
      <w:start w:val="1"/>
      <w:numFmt w:val="bullet"/>
      <w:lvlText w:val=""/>
      <w:lvlJc w:val="left"/>
      <w:pPr>
        <w:tabs>
          <w:tab w:val="num" w:pos="5040"/>
        </w:tabs>
        <w:ind w:left="5040" w:hanging="360"/>
      </w:pPr>
      <w:rPr>
        <w:rFonts w:ascii="Symbol" w:hAnsi="Symbol" w:hint="default"/>
      </w:rPr>
    </w:lvl>
    <w:lvl w:ilvl="7" w:tplc="B41C367C" w:tentative="1">
      <w:start w:val="1"/>
      <w:numFmt w:val="bullet"/>
      <w:lvlText w:val="o"/>
      <w:lvlJc w:val="left"/>
      <w:pPr>
        <w:tabs>
          <w:tab w:val="num" w:pos="5760"/>
        </w:tabs>
        <w:ind w:left="5760" w:hanging="360"/>
      </w:pPr>
      <w:rPr>
        <w:rFonts w:ascii="Courier New" w:hAnsi="Courier New" w:hint="default"/>
      </w:rPr>
    </w:lvl>
    <w:lvl w:ilvl="8" w:tplc="9140AE7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A86819A4">
      <w:start w:val="1"/>
      <w:numFmt w:val="bullet"/>
      <w:lvlText w:val="o"/>
      <w:lvlJc w:val="left"/>
      <w:pPr>
        <w:ind w:left="720" w:hanging="360"/>
      </w:pPr>
      <w:rPr>
        <w:rFonts w:ascii="Courier New" w:hAnsi="Courier New" w:cs="Courier New" w:hint="default"/>
      </w:rPr>
    </w:lvl>
    <w:lvl w:ilvl="1" w:tplc="1FBCE78A">
      <w:start w:val="1"/>
      <w:numFmt w:val="bullet"/>
      <w:lvlText w:val="o"/>
      <w:lvlJc w:val="left"/>
      <w:pPr>
        <w:ind w:left="1440" w:hanging="360"/>
      </w:pPr>
      <w:rPr>
        <w:rFonts w:ascii="Courier New" w:hAnsi="Courier New" w:cs="Courier New" w:hint="default"/>
      </w:rPr>
    </w:lvl>
    <w:lvl w:ilvl="2" w:tplc="1CDECA6C" w:tentative="1">
      <w:start w:val="1"/>
      <w:numFmt w:val="bullet"/>
      <w:lvlText w:val=""/>
      <w:lvlJc w:val="left"/>
      <w:pPr>
        <w:ind w:left="2160" w:hanging="360"/>
      </w:pPr>
      <w:rPr>
        <w:rFonts w:ascii="Wingdings" w:hAnsi="Wingdings" w:cs="Wingdings" w:hint="default"/>
      </w:rPr>
    </w:lvl>
    <w:lvl w:ilvl="3" w:tplc="41B63CEA" w:tentative="1">
      <w:start w:val="1"/>
      <w:numFmt w:val="bullet"/>
      <w:lvlText w:val=""/>
      <w:lvlJc w:val="left"/>
      <w:pPr>
        <w:ind w:left="2880" w:hanging="360"/>
      </w:pPr>
      <w:rPr>
        <w:rFonts w:ascii="Symbol" w:hAnsi="Symbol" w:cs="Symbol" w:hint="default"/>
      </w:rPr>
    </w:lvl>
    <w:lvl w:ilvl="4" w:tplc="5B8A4C4A" w:tentative="1">
      <w:start w:val="1"/>
      <w:numFmt w:val="bullet"/>
      <w:lvlText w:val="o"/>
      <w:lvlJc w:val="left"/>
      <w:pPr>
        <w:ind w:left="3600" w:hanging="360"/>
      </w:pPr>
      <w:rPr>
        <w:rFonts w:ascii="Courier New" w:hAnsi="Courier New" w:cs="Courier New" w:hint="default"/>
      </w:rPr>
    </w:lvl>
    <w:lvl w:ilvl="5" w:tplc="24F8A582" w:tentative="1">
      <w:start w:val="1"/>
      <w:numFmt w:val="bullet"/>
      <w:lvlText w:val=""/>
      <w:lvlJc w:val="left"/>
      <w:pPr>
        <w:ind w:left="4320" w:hanging="360"/>
      </w:pPr>
      <w:rPr>
        <w:rFonts w:ascii="Wingdings" w:hAnsi="Wingdings" w:cs="Wingdings" w:hint="default"/>
      </w:rPr>
    </w:lvl>
    <w:lvl w:ilvl="6" w:tplc="EA2AE45A" w:tentative="1">
      <w:start w:val="1"/>
      <w:numFmt w:val="bullet"/>
      <w:lvlText w:val=""/>
      <w:lvlJc w:val="left"/>
      <w:pPr>
        <w:ind w:left="5040" w:hanging="360"/>
      </w:pPr>
      <w:rPr>
        <w:rFonts w:ascii="Symbol" w:hAnsi="Symbol" w:cs="Symbol" w:hint="default"/>
      </w:rPr>
    </w:lvl>
    <w:lvl w:ilvl="7" w:tplc="E8E8C2D0" w:tentative="1">
      <w:start w:val="1"/>
      <w:numFmt w:val="bullet"/>
      <w:lvlText w:val="o"/>
      <w:lvlJc w:val="left"/>
      <w:pPr>
        <w:ind w:left="5760" w:hanging="360"/>
      </w:pPr>
      <w:rPr>
        <w:rFonts w:ascii="Courier New" w:hAnsi="Courier New" w:cs="Courier New" w:hint="default"/>
      </w:rPr>
    </w:lvl>
    <w:lvl w:ilvl="8" w:tplc="5C2680D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1E40338">
      <w:start w:val="1"/>
      <w:numFmt w:val="bullet"/>
      <w:lvlText w:val=""/>
      <w:lvlJc w:val="left"/>
      <w:pPr>
        <w:ind w:left="720" w:hanging="360"/>
      </w:pPr>
      <w:rPr>
        <w:rFonts w:ascii="Symbol" w:hAnsi="Symbol" w:hint="default"/>
      </w:rPr>
    </w:lvl>
    <w:lvl w:ilvl="1" w:tplc="CC80E28A" w:tentative="1">
      <w:start w:val="1"/>
      <w:numFmt w:val="bullet"/>
      <w:lvlText w:val="o"/>
      <w:lvlJc w:val="left"/>
      <w:pPr>
        <w:ind w:left="1440" w:hanging="360"/>
      </w:pPr>
      <w:rPr>
        <w:rFonts w:ascii="Courier New" w:hAnsi="Courier New" w:cs="Courier New" w:hint="default"/>
      </w:rPr>
    </w:lvl>
    <w:lvl w:ilvl="2" w:tplc="77A8E350" w:tentative="1">
      <w:start w:val="1"/>
      <w:numFmt w:val="bullet"/>
      <w:lvlText w:val=""/>
      <w:lvlJc w:val="left"/>
      <w:pPr>
        <w:ind w:left="2160" w:hanging="360"/>
      </w:pPr>
      <w:rPr>
        <w:rFonts w:ascii="Wingdings" w:hAnsi="Wingdings" w:hint="default"/>
      </w:rPr>
    </w:lvl>
    <w:lvl w:ilvl="3" w:tplc="1E3065A6" w:tentative="1">
      <w:start w:val="1"/>
      <w:numFmt w:val="bullet"/>
      <w:lvlText w:val=""/>
      <w:lvlJc w:val="left"/>
      <w:pPr>
        <w:ind w:left="2880" w:hanging="360"/>
      </w:pPr>
      <w:rPr>
        <w:rFonts w:ascii="Symbol" w:hAnsi="Symbol" w:hint="default"/>
      </w:rPr>
    </w:lvl>
    <w:lvl w:ilvl="4" w:tplc="0F7E9038" w:tentative="1">
      <w:start w:val="1"/>
      <w:numFmt w:val="bullet"/>
      <w:lvlText w:val="o"/>
      <w:lvlJc w:val="left"/>
      <w:pPr>
        <w:ind w:left="3600" w:hanging="360"/>
      </w:pPr>
      <w:rPr>
        <w:rFonts w:ascii="Courier New" w:hAnsi="Courier New" w:cs="Courier New" w:hint="default"/>
      </w:rPr>
    </w:lvl>
    <w:lvl w:ilvl="5" w:tplc="2C5405FC" w:tentative="1">
      <w:start w:val="1"/>
      <w:numFmt w:val="bullet"/>
      <w:lvlText w:val=""/>
      <w:lvlJc w:val="left"/>
      <w:pPr>
        <w:ind w:left="4320" w:hanging="360"/>
      </w:pPr>
      <w:rPr>
        <w:rFonts w:ascii="Wingdings" w:hAnsi="Wingdings" w:hint="default"/>
      </w:rPr>
    </w:lvl>
    <w:lvl w:ilvl="6" w:tplc="072A3730" w:tentative="1">
      <w:start w:val="1"/>
      <w:numFmt w:val="bullet"/>
      <w:lvlText w:val=""/>
      <w:lvlJc w:val="left"/>
      <w:pPr>
        <w:ind w:left="5040" w:hanging="360"/>
      </w:pPr>
      <w:rPr>
        <w:rFonts w:ascii="Symbol" w:hAnsi="Symbol" w:hint="default"/>
      </w:rPr>
    </w:lvl>
    <w:lvl w:ilvl="7" w:tplc="995CF940" w:tentative="1">
      <w:start w:val="1"/>
      <w:numFmt w:val="bullet"/>
      <w:lvlText w:val="o"/>
      <w:lvlJc w:val="left"/>
      <w:pPr>
        <w:ind w:left="5760" w:hanging="360"/>
      </w:pPr>
      <w:rPr>
        <w:rFonts w:ascii="Courier New" w:hAnsi="Courier New" w:cs="Courier New" w:hint="default"/>
      </w:rPr>
    </w:lvl>
    <w:lvl w:ilvl="8" w:tplc="C31C8DA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3CAE67A8">
      <w:start w:val="1"/>
      <w:numFmt w:val="bullet"/>
      <w:lvlText w:val=""/>
      <w:lvlJc w:val="left"/>
      <w:pPr>
        <w:tabs>
          <w:tab w:val="num" w:pos="643"/>
        </w:tabs>
        <w:ind w:left="643" w:hanging="360"/>
      </w:pPr>
      <w:rPr>
        <w:rFonts w:ascii="Wingdings" w:hAnsi="Wingdings" w:hint="default"/>
      </w:rPr>
    </w:lvl>
    <w:lvl w:ilvl="1" w:tplc="344836AC" w:tentative="1">
      <w:start w:val="1"/>
      <w:numFmt w:val="bullet"/>
      <w:lvlText w:val="o"/>
      <w:lvlJc w:val="left"/>
      <w:pPr>
        <w:ind w:left="1156" w:hanging="360"/>
      </w:pPr>
      <w:rPr>
        <w:rFonts w:ascii="Courier New" w:hAnsi="Courier New" w:cs="Courier New" w:hint="default"/>
      </w:rPr>
    </w:lvl>
    <w:lvl w:ilvl="2" w:tplc="D3BEBA0A" w:tentative="1">
      <w:start w:val="1"/>
      <w:numFmt w:val="bullet"/>
      <w:lvlText w:val=""/>
      <w:lvlJc w:val="left"/>
      <w:pPr>
        <w:ind w:left="1876" w:hanging="360"/>
      </w:pPr>
      <w:rPr>
        <w:rFonts w:ascii="Wingdings" w:hAnsi="Wingdings" w:hint="default"/>
      </w:rPr>
    </w:lvl>
    <w:lvl w:ilvl="3" w:tplc="9CC49D0C" w:tentative="1">
      <w:start w:val="1"/>
      <w:numFmt w:val="bullet"/>
      <w:lvlText w:val=""/>
      <w:lvlJc w:val="left"/>
      <w:pPr>
        <w:ind w:left="2596" w:hanging="360"/>
      </w:pPr>
      <w:rPr>
        <w:rFonts w:ascii="Symbol" w:hAnsi="Symbol" w:hint="default"/>
      </w:rPr>
    </w:lvl>
    <w:lvl w:ilvl="4" w:tplc="4078C2CE" w:tentative="1">
      <w:start w:val="1"/>
      <w:numFmt w:val="bullet"/>
      <w:lvlText w:val="o"/>
      <w:lvlJc w:val="left"/>
      <w:pPr>
        <w:ind w:left="3316" w:hanging="360"/>
      </w:pPr>
      <w:rPr>
        <w:rFonts w:ascii="Courier New" w:hAnsi="Courier New" w:cs="Courier New" w:hint="default"/>
      </w:rPr>
    </w:lvl>
    <w:lvl w:ilvl="5" w:tplc="04B277C8" w:tentative="1">
      <w:start w:val="1"/>
      <w:numFmt w:val="bullet"/>
      <w:lvlText w:val=""/>
      <w:lvlJc w:val="left"/>
      <w:pPr>
        <w:ind w:left="4036" w:hanging="360"/>
      </w:pPr>
      <w:rPr>
        <w:rFonts w:ascii="Wingdings" w:hAnsi="Wingdings" w:hint="default"/>
      </w:rPr>
    </w:lvl>
    <w:lvl w:ilvl="6" w:tplc="CED6A69C" w:tentative="1">
      <w:start w:val="1"/>
      <w:numFmt w:val="bullet"/>
      <w:lvlText w:val=""/>
      <w:lvlJc w:val="left"/>
      <w:pPr>
        <w:ind w:left="4756" w:hanging="360"/>
      </w:pPr>
      <w:rPr>
        <w:rFonts w:ascii="Symbol" w:hAnsi="Symbol" w:hint="default"/>
      </w:rPr>
    </w:lvl>
    <w:lvl w:ilvl="7" w:tplc="23F60742" w:tentative="1">
      <w:start w:val="1"/>
      <w:numFmt w:val="bullet"/>
      <w:lvlText w:val="o"/>
      <w:lvlJc w:val="left"/>
      <w:pPr>
        <w:ind w:left="5476" w:hanging="360"/>
      </w:pPr>
      <w:rPr>
        <w:rFonts w:ascii="Courier New" w:hAnsi="Courier New" w:cs="Courier New" w:hint="default"/>
      </w:rPr>
    </w:lvl>
    <w:lvl w:ilvl="8" w:tplc="C3648320"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1CA9C1A">
      <w:start w:val="1"/>
      <w:numFmt w:val="bullet"/>
      <w:lvlText w:val=""/>
      <w:lvlJc w:val="left"/>
      <w:pPr>
        <w:tabs>
          <w:tab w:val="num" w:pos="643"/>
        </w:tabs>
        <w:ind w:left="643" w:hanging="360"/>
      </w:pPr>
      <w:rPr>
        <w:rFonts w:ascii="Symbol" w:hAnsi="Symbol" w:hint="default"/>
      </w:rPr>
    </w:lvl>
    <w:lvl w:ilvl="1" w:tplc="171A8C38" w:tentative="1">
      <w:start w:val="1"/>
      <w:numFmt w:val="bullet"/>
      <w:lvlText w:val="o"/>
      <w:lvlJc w:val="left"/>
      <w:pPr>
        <w:ind w:left="1156" w:hanging="360"/>
      </w:pPr>
      <w:rPr>
        <w:rFonts w:ascii="Courier New" w:hAnsi="Courier New" w:cs="Courier New" w:hint="default"/>
      </w:rPr>
    </w:lvl>
    <w:lvl w:ilvl="2" w:tplc="B4F6E470" w:tentative="1">
      <w:start w:val="1"/>
      <w:numFmt w:val="bullet"/>
      <w:lvlText w:val=""/>
      <w:lvlJc w:val="left"/>
      <w:pPr>
        <w:ind w:left="1876" w:hanging="360"/>
      </w:pPr>
      <w:rPr>
        <w:rFonts w:ascii="Wingdings" w:hAnsi="Wingdings" w:hint="default"/>
      </w:rPr>
    </w:lvl>
    <w:lvl w:ilvl="3" w:tplc="1F462360" w:tentative="1">
      <w:start w:val="1"/>
      <w:numFmt w:val="bullet"/>
      <w:lvlText w:val=""/>
      <w:lvlJc w:val="left"/>
      <w:pPr>
        <w:ind w:left="2596" w:hanging="360"/>
      </w:pPr>
      <w:rPr>
        <w:rFonts w:ascii="Symbol" w:hAnsi="Symbol" w:hint="default"/>
      </w:rPr>
    </w:lvl>
    <w:lvl w:ilvl="4" w:tplc="A524D7A8" w:tentative="1">
      <w:start w:val="1"/>
      <w:numFmt w:val="bullet"/>
      <w:lvlText w:val="o"/>
      <w:lvlJc w:val="left"/>
      <w:pPr>
        <w:ind w:left="3316" w:hanging="360"/>
      </w:pPr>
      <w:rPr>
        <w:rFonts w:ascii="Courier New" w:hAnsi="Courier New" w:cs="Courier New" w:hint="default"/>
      </w:rPr>
    </w:lvl>
    <w:lvl w:ilvl="5" w:tplc="C82844BA" w:tentative="1">
      <w:start w:val="1"/>
      <w:numFmt w:val="bullet"/>
      <w:lvlText w:val=""/>
      <w:lvlJc w:val="left"/>
      <w:pPr>
        <w:ind w:left="4036" w:hanging="360"/>
      </w:pPr>
      <w:rPr>
        <w:rFonts w:ascii="Wingdings" w:hAnsi="Wingdings" w:hint="default"/>
      </w:rPr>
    </w:lvl>
    <w:lvl w:ilvl="6" w:tplc="E3CA8174" w:tentative="1">
      <w:start w:val="1"/>
      <w:numFmt w:val="bullet"/>
      <w:lvlText w:val=""/>
      <w:lvlJc w:val="left"/>
      <w:pPr>
        <w:ind w:left="4756" w:hanging="360"/>
      </w:pPr>
      <w:rPr>
        <w:rFonts w:ascii="Symbol" w:hAnsi="Symbol" w:hint="default"/>
      </w:rPr>
    </w:lvl>
    <w:lvl w:ilvl="7" w:tplc="C3701A0C" w:tentative="1">
      <w:start w:val="1"/>
      <w:numFmt w:val="bullet"/>
      <w:lvlText w:val="o"/>
      <w:lvlJc w:val="left"/>
      <w:pPr>
        <w:ind w:left="5476" w:hanging="360"/>
      </w:pPr>
      <w:rPr>
        <w:rFonts w:ascii="Courier New" w:hAnsi="Courier New" w:cs="Courier New" w:hint="default"/>
      </w:rPr>
    </w:lvl>
    <w:lvl w:ilvl="8" w:tplc="B4EAF91C"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40DE0B76">
      <w:start w:val="1"/>
      <w:numFmt w:val="bullet"/>
      <w:lvlText w:val=""/>
      <w:lvlJc w:val="left"/>
      <w:pPr>
        <w:tabs>
          <w:tab w:val="num" w:pos="927"/>
        </w:tabs>
        <w:ind w:left="927" w:hanging="360"/>
      </w:pPr>
      <w:rPr>
        <w:rFonts w:ascii="Wingdings" w:hAnsi="Wingdings" w:hint="default"/>
      </w:rPr>
    </w:lvl>
    <w:lvl w:ilvl="1" w:tplc="1506D096" w:tentative="1">
      <w:start w:val="1"/>
      <w:numFmt w:val="bullet"/>
      <w:lvlText w:val="o"/>
      <w:lvlJc w:val="left"/>
      <w:pPr>
        <w:tabs>
          <w:tab w:val="num" w:pos="2007"/>
        </w:tabs>
        <w:ind w:left="2007" w:hanging="360"/>
      </w:pPr>
      <w:rPr>
        <w:rFonts w:ascii="Courier New" w:hAnsi="Courier New" w:hint="default"/>
      </w:rPr>
    </w:lvl>
    <w:lvl w:ilvl="2" w:tplc="A2B46730" w:tentative="1">
      <w:start w:val="1"/>
      <w:numFmt w:val="bullet"/>
      <w:lvlText w:val=""/>
      <w:lvlJc w:val="left"/>
      <w:pPr>
        <w:tabs>
          <w:tab w:val="num" w:pos="2727"/>
        </w:tabs>
        <w:ind w:left="2727" w:hanging="360"/>
      </w:pPr>
      <w:rPr>
        <w:rFonts w:ascii="Wingdings" w:hAnsi="Wingdings" w:hint="default"/>
      </w:rPr>
    </w:lvl>
    <w:lvl w:ilvl="3" w:tplc="1248C8F0" w:tentative="1">
      <w:start w:val="1"/>
      <w:numFmt w:val="bullet"/>
      <w:lvlText w:val=""/>
      <w:lvlJc w:val="left"/>
      <w:pPr>
        <w:tabs>
          <w:tab w:val="num" w:pos="3447"/>
        </w:tabs>
        <w:ind w:left="3447" w:hanging="360"/>
      </w:pPr>
      <w:rPr>
        <w:rFonts w:ascii="Symbol" w:hAnsi="Symbol" w:hint="default"/>
      </w:rPr>
    </w:lvl>
    <w:lvl w:ilvl="4" w:tplc="1CCAD50C" w:tentative="1">
      <w:start w:val="1"/>
      <w:numFmt w:val="bullet"/>
      <w:lvlText w:val="o"/>
      <w:lvlJc w:val="left"/>
      <w:pPr>
        <w:tabs>
          <w:tab w:val="num" w:pos="4167"/>
        </w:tabs>
        <w:ind w:left="4167" w:hanging="360"/>
      </w:pPr>
      <w:rPr>
        <w:rFonts w:ascii="Courier New" w:hAnsi="Courier New" w:hint="default"/>
      </w:rPr>
    </w:lvl>
    <w:lvl w:ilvl="5" w:tplc="BBF67E88" w:tentative="1">
      <w:start w:val="1"/>
      <w:numFmt w:val="bullet"/>
      <w:lvlText w:val=""/>
      <w:lvlJc w:val="left"/>
      <w:pPr>
        <w:tabs>
          <w:tab w:val="num" w:pos="4887"/>
        </w:tabs>
        <w:ind w:left="4887" w:hanging="360"/>
      </w:pPr>
      <w:rPr>
        <w:rFonts w:ascii="Wingdings" w:hAnsi="Wingdings" w:hint="default"/>
      </w:rPr>
    </w:lvl>
    <w:lvl w:ilvl="6" w:tplc="C6C291D4" w:tentative="1">
      <w:start w:val="1"/>
      <w:numFmt w:val="bullet"/>
      <w:lvlText w:val=""/>
      <w:lvlJc w:val="left"/>
      <w:pPr>
        <w:tabs>
          <w:tab w:val="num" w:pos="5607"/>
        </w:tabs>
        <w:ind w:left="5607" w:hanging="360"/>
      </w:pPr>
      <w:rPr>
        <w:rFonts w:ascii="Symbol" w:hAnsi="Symbol" w:hint="default"/>
      </w:rPr>
    </w:lvl>
    <w:lvl w:ilvl="7" w:tplc="0DDCF644" w:tentative="1">
      <w:start w:val="1"/>
      <w:numFmt w:val="bullet"/>
      <w:lvlText w:val="o"/>
      <w:lvlJc w:val="left"/>
      <w:pPr>
        <w:tabs>
          <w:tab w:val="num" w:pos="6327"/>
        </w:tabs>
        <w:ind w:left="6327" w:hanging="360"/>
      </w:pPr>
      <w:rPr>
        <w:rFonts w:ascii="Courier New" w:hAnsi="Courier New" w:hint="default"/>
      </w:rPr>
    </w:lvl>
    <w:lvl w:ilvl="8" w:tplc="4BAA0E7C"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AF8408C0">
      <w:start w:val="1"/>
      <w:numFmt w:val="bullet"/>
      <w:lvlText w:val=""/>
      <w:lvlJc w:val="left"/>
      <w:pPr>
        <w:ind w:left="720" w:hanging="360"/>
      </w:pPr>
      <w:rPr>
        <w:rFonts w:ascii="Symbol" w:hAnsi="Symbol" w:hint="default"/>
      </w:rPr>
    </w:lvl>
    <w:lvl w:ilvl="1" w:tplc="F4342CD4" w:tentative="1">
      <w:start w:val="1"/>
      <w:numFmt w:val="bullet"/>
      <w:lvlText w:val="o"/>
      <w:lvlJc w:val="left"/>
      <w:pPr>
        <w:ind w:left="1440" w:hanging="360"/>
      </w:pPr>
      <w:rPr>
        <w:rFonts w:ascii="Courier New" w:hAnsi="Courier New" w:cs="Courier New" w:hint="default"/>
      </w:rPr>
    </w:lvl>
    <w:lvl w:ilvl="2" w:tplc="512C847A" w:tentative="1">
      <w:start w:val="1"/>
      <w:numFmt w:val="bullet"/>
      <w:lvlText w:val=""/>
      <w:lvlJc w:val="left"/>
      <w:pPr>
        <w:ind w:left="2160" w:hanging="360"/>
      </w:pPr>
      <w:rPr>
        <w:rFonts w:ascii="Wingdings" w:hAnsi="Wingdings" w:hint="default"/>
      </w:rPr>
    </w:lvl>
    <w:lvl w:ilvl="3" w:tplc="CBB439A0" w:tentative="1">
      <w:start w:val="1"/>
      <w:numFmt w:val="bullet"/>
      <w:lvlText w:val=""/>
      <w:lvlJc w:val="left"/>
      <w:pPr>
        <w:ind w:left="2880" w:hanging="360"/>
      </w:pPr>
      <w:rPr>
        <w:rFonts w:ascii="Symbol" w:hAnsi="Symbol" w:hint="default"/>
      </w:rPr>
    </w:lvl>
    <w:lvl w:ilvl="4" w:tplc="1EA04064" w:tentative="1">
      <w:start w:val="1"/>
      <w:numFmt w:val="bullet"/>
      <w:lvlText w:val="o"/>
      <w:lvlJc w:val="left"/>
      <w:pPr>
        <w:ind w:left="3600" w:hanging="360"/>
      </w:pPr>
      <w:rPr>
        <w:rFonts w:ascii="Courier New" w:hAnsi="Courier New" w:cs="Courier New" w:hint="default"/>
      </w:rPr>
    </w:lvl>
    <w:lvl w:ilvl="5" w:tplc="C130F918" w:tentative="1">
      <w:start w:val="1"/>
      <w:numFmt w:val="bullet"/>
      <w:lvlText w:val=""/>
      <w:lvlJc w:val="left"/>
      <w:pPr>
        <w:ind w:left="4320" w:hanging="360"/>
      </w:pPr>
      <w:rPr>
        <w:rFonts w:ascii="Wingdings" w:hAnsi="Wingdings" w:hint="default"/>
      </w:rPr>
    </w:lvl>
    <w:lvl w:ilvl="6" w:tplc="A2563F1A" w:tentative="1">
      <w:start w:val="1"/>
      <w:numFmt w:val="bullet"/>
      <w:lvlText w:val=""/>
      <w:lvlJc w:val="left"/>
      <w:pPr>
        <w:ind w:left="5040" w:hanging="360"/>
      </w:pPr>
      <w:rPr>
        <w:rFonts w:ascii="Symbol" w:hAnsi="Symbol" w:hint="default"/>
      </w:rPr>
    </w:lvl>
    <w:lvl w:ilvl="7" w:tplc="2A1609A8" w:tentative="1">
      <w:start w:val="1"/>
      <w:numFmt w:val="bullet"/>
      <w:lvlText w:val="o"/>
      <w:lvlJc w:val="left"/>
      <w:pPr>
        <w:ind w:left="5760" w:hanging="360"/>
      </w:pPr>
      <w:rPr>
        <w:rFonts w:ascii="Courier New" w:hAnsi="Courier New" w:cs="Courier New" w:hint="default"/>
      </w:rPr>
    </w:lvl>
    <w:lvl w:ilvl="8" w:tplc="F116923A"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C1F6A452">
      <w:start w:val="1"/>
      <w:numFmt w:val="bullet"/>
      <w:lvlText w:val=""/>
      <w:lvlJc w:val="left"/>
      <w:pPr>
        <w:ind w:left="720" w:hanging="360"/>
      </w:pPr>
      <w:rPr>
        <w:rFonts w:ascii="Symbol" w:hAnsi="Symbol" w:hint="default"/>
      </w:rPr>
    </w:lvl>
    <w:lvl w:ilvl="1" w:tplc="756AFA38">
      <w:start w:val="1"/>
      <w:numFmt w:val="bullet"/>
      <w:lvlText w:val="o"/>
      <w:lvlJc w:val="left"/>
      <w:pPr>
        <w:ind w:left="1440" w:hanging="360"/>
      </w:pPr>
      <w:rPr>
        <w:rFonts w:ascii="Courier New" w:hAnsi="Courier New" w:cs="Courier New" w:hint="default"/>
      </w:rPr>
    </w:lvl>
    <w:lvl w:ilvl="2" w:tplc="E66A2048">
      <w:start w:val="1"/>
      <w:numFmt w:val="bullet"/>
      <w:lvlText w:val=""/>
      <w:lvlJc w:val="left"/>
      <w:pPr>
        <w:ind w:left="2160" w:hanging="360"/>
      </w:pPr>
      <w:rPr>
        <w:rFonts w:ascii="Wingdings" w:hAnsi="Wingdings" w:hint="default"/>
      </w:rPr>
    </w:lvl>
    <w:lvl w:ilvl="3" w:tplc="AAC82866">
      <w:start w:val="1"/>
      <w:numFmt w:val="bullet"/>
      <w:lvlText w:val=""/>
      <w:lvlJc w:val="left"/>
      <w:pPr>
        <w:ind w:left="2880" w:hanging="360"/>
      </w:pPr>
      <w:rPr>
        <w:rFonts w:ascii="Symbol" w:hAnsi="Symbol" w:hint="default"/>
      </w:rPr>
    </w:lvl>
    <w:lvl w:ilvl="4" w:tplc="4FB07494">
      <w:start w:val="1"/>
      <w:numFmt w:val="bullet"/>
      <w:lvlText w:val="o"/>
      <w:lvlJc w:val="left"/>
      <w:pPr>
        <w:ind w:left="3600" w:hanging="360"/>
      </w:pPr>
      <w:rPr>
        <w:rFonts w:ascii="Courier New" w:hAnsi="Courier New" w:cs="Courier New" w:hint="default"/>
      </w:rPr>
    </w:lvl>
    <w:lvl w:ilvl="5" w:tplc="C0DAFFF6">
      <w:start w:val="1"/>
      <w:numFmt w:val="bullet"/>
      <w:lvlText w:val=""/>
      <w:lvlJc w:val="left"/>
      <w:pPr>
        <w:ind w:left="4320" w:hanging="360"/>
      </w:pPr>
      <w:rPr>
        <w:rFonts w:ascii="Wingdings" w:hAnsi="Wingdings" w:hint="default"/>
      </w:rPr>
    </w:lvl>
    <w:lvl w:ilvl="6" w:tplc="08D2BCC0">
      <w:start w:val="1"/>
      <w:numFmt w:val="bullet"/>
      <w:lvlText w:val=""/>
      <w:lvlJc w:val="left"/>
      <w:pPr>
        <w:ind w:left="5040" w:hanging="360"/>
      </w:pPr>
      <w:rPr>
        <w:rFonts w:ascii="Symbol" w:hAnsi="Symbol" w:hint="default"/>
      </w:rPr>
    </w:lvl>
    <w:lvl w:ilvl="7" w:tplc="83F6ED7C">
      <w:start w:val="1"/>
      <w:numFmt w:val="bullet"/>
      <w:lvlText w:val="o"/>
      <w:lvlJc w:val="left"/>
      <w:pPr>
        <w:ind w:left="5760" w:hanging="360"/>
      </w:pPr>
      <w:rPr>
        <w:rFonts w:ascii="Courier New" w:hAnsi="Courier New" w:cs="Courier New" w:hint="default"/>
      </w:rPr>
    </w:lvl>
    <w:lvl w:ilvl="8" w:tplc="3E14083C">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22521D8E">
      <w:start w:val="15"/>
      <w:numFmt w:val="bullet"/>
      <w:lvlText w:val=""/>
      <w:lvlJc w:val="left"/>
      <w:pPr>
        <w:tabs>
          <w:tab w:val="num" w:pos="2399"/>
        </w:tabs>
        <w:ind w:left="2399" w:hanging="555"/>
      </w:pPr>
      <w:rPr>
        <w:rFonts w:ascii="Wingdings" w:eastAsia="Times New Roman" w:hAnsi="Wingdings" w:cs="Times New Roman" w:hint="default"/>
      </w:rPr>
    </w:lvl>
    <w:lvl w:ilvl="1" w:tplc="5992B166" w:tentative="1">
      <w:start w:val="1"/>
      <w:numFmt w:val="bullet"/>
      <w:lvlText w:val="o"/>
      <w:lvlJc w:val="left"/>
      <w:pPr>
        <w:tabs>
          <w:tab w:val="num" w:pos="2433"/>
        </w:tabs>
        <w:ind w:left="2433" w:hanging="360"/>
      </w:pPr>
      <w:rPr>
        <w:rFonts w:ascii="Courier New" w:hAnsi="Courier New" w:hint="default"/>
      </w:rPr>
    </w:lvl>
    <w:lvl w:ilvl="2" w:tplc="468E1E64" w:tentative="1">
      <w:start w:val="1"/>
      <w:numFmt w:val="bullet"/>
      <w:lvlText w:val=""/>
      <w:lvlJc w:val="left"/>
      <w:pPr>
        <w:tabs>
          <w:tab w:val="num" w:pos="3153"/>
        </w:tabs>
        <w:ind w:left="3153" w:hanging="360"/>
      </w:pPr>
      <w:rPr>
        <w:rFonts w:ascii="Wingdings" w:hAnsi="Wingdings" w:hint="default"/>
      </w:rPr>
    </w:lvl>
    <w:lvl w:ilvl="3" w:tplc="4C7CC5AC" w:tentative="1">
      <w:start w:val="1"/>
      <w:numFmt w:val="bullet"/>
      <w:lvlText w:val=""/>
      <w:lvlJc w:val="left"/>
      <w:pPr>
        <w:tabs>
          <w:tab w:val="num" w:pos="3873"/>
        </w:tabs>
        <w:ind w:left="3873" w:hanging="360"/>
      </w:pPr>
      <w:rPr>
        <w:rFonts w:ascii="Symbol" w:hAnsi="Symbol" w:hint="default"/>
      </w:rPr>
    </w:lvl>
    <w:lvl w:ilvl="4" w:tplc="F1AAC67E" w:tentative="1">
      <w:start w:val="1"/>
      <w:numFmt w:val="bullet"/>
      <w:lvlText w:val="o"/>
      <w:lvlJc w:val="left"/>
      <w:pPr>
        <w:tabs>
          <w:tab w:val="num" w:pos="4593"/>
        </w:tabs>
        <w:ind w:left="4593" w:hanging="360"/>
      </w:pPr>
      <w:rPr>
        <w:rFonts w:ascii="Courier New" w:hAnsi="Courier New" w:hint="default"/>
      </w:rPr>
    </w:lvl>
    <w:lvl w:ilvl="5" w:tplc="70A294AC" w:tentative="1">
      <w:start w:val="1"/>
      <w:numFmt w:val="bullet"/>
      <w:lvlText w:val=""/>
      <w:lvlJc w:val="left"/>
      <w:pPr>
        <w:tabs>
          <w:tab w:val="num" w:pos="5313"/>
        </w:tabs>
        <w:ind w:left="5313" w:hanging="360"/>
      </w:pPr>
      <w:rPr>
        <w:rFonts w:ascii="Wingdings" w:hAnsi="Wingdings" w:hint="default"/>
      </w:rPr>
    </w:lvl>
    <w:lvl w:ilvl="6" w:tplc="116A7414" w:tentative="1">
      <w:start w:val="1"/>
      <w:numFmt w:val="bullet"/>
      <w:lvlText w:val=""/>
      <w:lvlJc w:val="left"/>
      <w:pPr>
        <w:tabs>
          <w:tab w:val="num" w:pos="6033"/>
        </w:tabs>
        <w:ind w:left="6033" w:hanging="360"/>
      </w:pPr>
      <w:rPr>
        <w:rFonts w:ascii="Symbol" w:hAnsi="Symbol" w:hint="default"/>
      </w:rPr>
    </w:lvl>
    <w:lvl w:ilvl="7" w:tplc="8CC279DA" w:tentative="1">
      <w:start w:val="1"/>
      <w:numFmt w:val="bullet"/>
      <w:lvlText w:val="o"/>
      <w:lvlJc w:val="left"/>
      <w:pPr>
        <w:tabs>
          <w:tab w:val="num" w:pos="6753"/>
        </w:tabs>
        <w:ind w:left="6753" w:hanging="360"/>
      </w:pPr>
      <w:rPr>
        <w:rFonts w:ascii="Courier New" w:hAnsi="Courier New" w:hint="default"/>
      </w:rPr>
    </w:lvl>
    <w:lvl w:ilvl="8" w:tplc="2A7A1536"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A7CA979E">
      <w:start w:val="1"/>
      <w:numFmt w:val="bullet"/>
      <w:lvlText w:val=""/>
      <w:lvlJc w:val="left"/>
      <w:pPr>
        <w:ind w:left="720" w:hanging="360"/>
      </w:pPr>
      <w:rPr>
        <w:rFonts w:ascii="Symbol" w:hAnsi="Symbol" w:hint="default"/>
      </w:rPr>
    </w:lvl>
    <w:lvl w:ilvl="1" w:tplc="09E87180" w:tentative="1">
      <w:start w:val="1"/>
      <w:numFmt w:val="bullet"/>
      <w:lvlText w:val="o"/>
      <w:lvlJc w:val="left"/>
      <w:pPr>
        <w:ind w:left="1440" w:hanging="360"/>
      </w:pPr>
      <w:rPr>
        <w:rFonts w:ascii="Courier New" w:hAnsi="Courier New" w:cs="Courier New" w:hint="default"/>
      </w:rPr>
    </w:lvl>
    <w:lvl w:ilvl="2" w:tplc="CC0433F8" w:tentative="1">
      <w:start w:val="1"/>
      <w:numFmt w:val="bullet"/>
      <w:lvlText w:val=""/>
      <w:lvlJc w:val="left"/>
      <w:pPr>
        <w:ind w:left="2160" w:hanging="360"/>
      </w:pPr>
      <w:rPr>
        <w:rFonts w:ascii="Wingdings" w:hAnsi="Wingdings" w:hint="default"/>
      </w:rPr>
    </w:lvl>
    <w:lvl w:ilvl="3" w:tplc="23CEE89C" w:tentative="1">
      <w:start w:val="1"/>
      <w:numFmt w:val="bullet"/>
      <w:lvlText w:val=""/>
      <w:lvlJc w:val="left"/>
      <w:pPr>
        <w:ind w:left="2880" w:hanging="360"/>
      </w:pPr>
      <w:rPr>
        <w:rFonts w:ascii="Symbol" w:hAnsi="Symbol" w:hint="default"/>
      </w:rPr>
    </w:lvl>
    <w:lvl w:ilvl="4" w:tplc="3A8A0B00" w:tentative="1">
      <w:start w:val="1"/>
      <w:numFmt w:val="bullet"/>
      <w:lvlText w:val="o"/>
      <w:lvlJc w:val="left"/>
      <w:pPr>
        <w:ind w:left="3600" w:hanging="360"/>
      </w:pPr>
      <w:rPr>
        <w:rFonts w:ascii="Courier New" w:hAnsi="Courier New" w:cs="Courier New" w:hint="default"/>
      </w:rPr>
    </w:lvl>
    <w:lvl w:ilvl="5" w:tplc="76B0CF78" w:tentative="1">
      <w:start w:val="1"/>
      <w:numFmt w:val="bullet"/>
      <w:lvlText w:val=""/>
      <w:lvlJc w:val="left"/>
      <w:pPr>
        <w:ind w:left="4320" w:hanging="360"/>
      </w:pPr>
      <w:rPr>
        <w:rFonts w:ascii="Wingdings" w:hAnsi="Wingdings" w:hint="default"/>
      </w:rPr>
    </w:lvl>
    <w:lvl w:ilvl="6" w:tplc="C0C625DA" w:tentative="1">
      <w:start w:val="1"/>
      <w:numFmt w:val="bullet"/>
      <w:lvlText w:val=""/>
      <w:lvlJc w:val="left"/>
      <w:pPr>
        <w:ind w:left="5040" w:hanging="360"/>
      </w:pPr>
      <w:rPr>
        <w:rFonts w:ascii="Symbol" w:hAnsi="Symbol" w:hint="default"/>
      </w:rPr>
    </w:lvl>
    <w:lvl w:ilvl="7" w:tplc="6100B17A" w:tentative="1">
      <w:start w:val="1"/>
      <w:numFmt w:val="bullet"/>
      <w:lvlText w:val="o"/>
      <w:lvlJc w:val="left"/>
      <w:pPr>
        <w:ind w:left="5760" w:hanging="360"/>
      </w:pPr>
      <w:rPr>
        <w:rFonts w:ascii="Courier New" w:hAnsi="Courier New" w:cs="Courier New" w:hint="default"/>
      </w:rPr>
    </w:lvl>
    <w:lvl w:ilvl="8" w:tplc="05D661E2"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F6944814">
      <w:start w:val="1"/>
      <w:numFmt w:val="bullet"/>
      <w:lvlText w:val=""/>
      <w:lvlJc w:val="left"/>
      <w:pPr>
        <w:ind w:left="720" w:hanging="360"/>
      </w:pPr>
      <w:rPr>
        <w:rFonts w:ascii="Symbol" w:hAnsi="Symbol" w:hint="default"/>
      </w:rPr>
    </w:lvl>
    <w:lvl w:ilvl="1" w:tplc="AF28030A" w:tentative="1">
      <w:start w:val="1"/>
      <w:numFmt w:val="bullet"/>
      <w:lvlText w:val="o"/>
      <w:lvlJc w:val="left"/>
      <w:pPr>
        <w:ind w:left="1440" w:hanging="360"/>
      </w:pPr>
      <w:rPr>
        <w:rFonts w:ascii="Courier New" w:hAnsi="Courier New" w:cs="Courier New" w:hint="default"/>
      </w:rPr>
    </w:lvl>
    <w:lvl w:ilvl="2" w:tplc="0C86C070" w:tentative="1">
      <w:start w:val="1"/>
      <w:numFmt w:val="bullet"/>
      <w:lvlText w:val=""/>
      <w:lvlJc w:val="left"/>
      <w:pPr>
        <w:ind w:left="2160" w:hanging="360"/>
      </w:pPr>
      <w:rPr>
        <w:rFonts w:ascii="Wingdings" w:hAnsi="Wingdings" w:hint="default"/>
      </w:rPr>
    </w:lvl>
    <w:lvl w:ilvl="3" w:tplc="0E1C8464" w:tentative="1">
      <w:start w:val="1"/>
      <w:numFmt w:val="bullet"/>
      <w:lvlText w:val=""/>
      <w:lvlJc w:val="left"/>
      <w:pPr>
        <w:ind w:left="2880" w:hanging="360"/>
      </w:pPr>
      <w:rPr>
        <w:rFonts w:ascii="Symbol" w:hAnsi="Symbol" w:hint="default"/>
      </w:rPr>
    </w:lvl>
    <w:lvl w:ilvl="4" w:tplc="791A443C" w:tentative="1">
      <w:start w:val="1"/>
      <w:numFmt w:val="bullet"/>
      <w:lvlText w:val="o"/>
      <w:lvlJc w:val="left"/>
      <w:pPr>
        <w:ind w:left="3600" w:hanging="360"/>
      </w:pPr>
      <w:rPr>
        <w:rFonts w:ascii="Courier New" w:hAnsi="Courier New" w:cs="Courier New" w:hint="default"/>
      </w:rPr>
    </w:lvl>
    <w:lvl w:ilvl="5" w:tplc="0BC61A3E" w:tentative="1">
      <w:start w:val="1"/>
      <w:numFmt w:val="bullet"/>
      <w:lvlText w:val=""/>
      <w:lvlJc w:val="left"/>
      <w:pPr>
        <w:ind w:left="4320" w:hanging="360"/>
      </w:pPr>
      <w:rPr>
        <w:rFonts w:ascii="Wingdings" w:hAnsi="Wingdings" w:hint="default"/>
      </w:rPr>
    </w:lvl>
    <w:lvl w:ilvl="6" w:tplc="30686C8A" w:tentative="1">
      <w:start w:val="1"/>
      <w:numFmt w:val="bullet"/>
      <w:lvlText w:val=""/>
      <w:lvlJc w:val="left"/>
      <w:pPr>
        <w:ind w:left="5040" w:hanging="360"/>
      </w:pPr>
      <w:rPr>
        <w:rFonts w:ascii="Symbol" w:hAnsi="Symbol" w:hint="default"/>
      </w:rPr>
    </w:lvl>
    <w:lvl w:ilvl="7" w:tplc="87962812" w:tentative="1">
      <w:start w:val="1"/>
      <w:numFmt w:val="bullet"/>
      <w:lvlText w:val="o"/>
      <w:lvlJc w:val="left"/>
      <w:pPr>
        <w:ind w:left="5760" w:hanging="360"/>
      </w:pPr>
      <w:rPr>
        <w:rFonts w:ascii="Courier New" w:hAnsi="Courier New" w:cs="Courier New" w:hint="default"/>
      </w:rPr>
    </w:lvl>
    <w:lvl w:ilvl="8" w:tplc="A8AEB3A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7A24556C">
      <w:start w:val="15"/>
      <w:numFmt w:val="bullet"/>
      <w:lvlText w:val=""/>
      <w:lvlJc w:val="left"/>
      <w:pPr>
        <w:tabs>
          <w:tab w:val="num" w:pos="1973"/>
        </w:tabs>
        <w:ind w:left="1973" w:hanging="555"/>
      </w:pPr>
      <w:rPr>
        <w:rFonts w:ascii="Wingdings" w:eastAsia="Times New Roman" w:hAnsi="Wingdings" w:cs="Times New Roman" w:hint="default"/>
      </w:rPr>
    </w:lvl>
    <w:lvl w:ilvl="1" w:tplc="6304E440" w:tentative="1">
      <w:start w:val="1"/>
      <w:numFmt w:val="bullet"/>
      <w:lvlText w:val="o"/>
      <w:lvlJc w:val="left"/>
      <w:pPr>
        <w:tabs>
          <w:tab w:val="num" w:pos="2007"/>
        </w:tabs>
        <w:ind w:left="2007" w:hanging="360"/>
      </w:pPr>
      <w:rPr>
        <w:rFonts w:ascii="Courier New" w:hAnsi="Courier New" w:hint="default"/>
      </w:rPr>
    </w:lvl>
    <w:lvl w:ilvl="2" w:tplc="064E5DFA" w:tentative="1">
      <w:start w:val="1"/>
      <w:numFmt w:val="bullet"/>
      <w:lvlText w:val=""/>
      <w:lvlJc w:val="left"/>
      <w:pPr>
        <w:tabs>
          <w:tab w:val="num" w:pos="2727"/>
        </w:tabs>
        <w:ind w:left="2727" w:hanging="360"/>
      </w:pPr>
      <w:rPr>
        <w:rFonts w:ascii="Wingdings" w:hAnsi="Wingdings" w:hint="default"/>
      </w:rPr>
    </w:lvl>
    <w:lvl w:ilvl="3" w:tplc="BAC228DC" w:tentative="1">
      <w:start w:val="1"/>
      <w:numFmt w:val="bullet"/>
      <w:lvlText w:val=""/>
      <w:lvlJc w:val="left"/>
      <w:pPr>
        <w:tabs>
          <w:tab w:val="num" w:pos="3447"/>
        </w:tabs>
        <w:ind w:left="3447" w:hanging="360"/>
      </w:pPr>
      <w:rPr>
        <w:rFonts w:ascii="Symbol" w:hAnsi="Symbol" w:hint="default"/>
      </w:rPr>
    </w:lvl>
    <w:lvl w:ilvl="4" w:tplc="E1E6CCAC" w:tentative="1">
      <w:start w:val="1"/>
      <w:numFmt w:val="bullet"/>
      <w:lvlText w:val="o"/>
      <w:lvlJc w:val="left"/>
      <w:pPr>
        <w:tabs>
          <w:tab w:val="num" w:pos="4167"/>
        </w:tabs>
        <w:ind w:left="4167" w:hanging="360"/>
      </w:pPr>
      <w:rPr>
        <w:rFonts w:ascii="Courier New" w:hAnsi="Courier New" w:hint="default"/>
      </w:rPr>
    </w:lvl>
    <w:lvl w:ilvl="5" w:tplc="89388EC4" w:tentative="1">
      <w:start w:val="1"/>
      <w:numFmt w:val="bullet"/>
      <w:lvlText w:val=""/>
      <w:lvlJc w:val="left"/>
      <w:pPr>
        <w:tabs>
          <w:tab w:val="num" w:pos="4887"/>
        </w:tabs>
        <w:ind w:left="4887" w:hanging="360"/>
      </w:pPr>
      <w:rPr>
        <w:rFonts w:ascii="Wingdings" w:hAnsi="Wingdings" w:hint="default"/>
      </w:rPr>
    </w:lvl>
    <w:lvl w:ilvl="6" w:tplc="6E5678EC" w:tentative="1">
      <w:start w:val="1"/>
      <w:numFmt w:val="bullet"/>
      <w:lvlText w:val=""/>
      <w:lvlJc w:val="left"/>
      <w:pPr>
        <w:tabs>
          <w:tab w:val="num" w:pos="5607"/>
        </w:tabs>
        <w:ind w:left="5607" w:hanging="360"/>
      </w:pPr>
      <w:rPr>
        <w:rFonts w:ascii="Symbol" w:hAnsi="Symbol" w:hint="default"/>
      </w:rPr>
    </w:lvl>
    <w:lvl w:ilvl="7" w:tplc="748E01AE" w:tentative="1">
      <w:start w:val="1"/>
      <w:numFmt w:val="bullet"/>
      <w:lvlText w:val="o"/>
      <w:lvlJc w:val="left"/>
      <w:pPr>
        <w:tabs>
          <w:tab w:val="num" w:pos="6327"/>
        </w:tabs>
        <w:ind w:left="6327" w:hanging="360"/>
      </w:pPr>
      <w:rPr>
        <w:rFonts w:ascii="Courier New" w:hAnsi="Courier New" w:hint="default"/>
      </w:rPr>
    </w:lvl>
    <w:lvl w:ilvl="8" w:tplc="C426A316"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64D4825E">
      <w:start w:val="15"/>
      <w:numFmt w:val="bullet"/>
      <w:lvlText w:val=""/>
      <w:lvlJc w:val="left"/>
      <w:pPr>
        <w:tabs>
          <w:tab w:val="num" w:pos="2540"/>
        </w:tabs>
        <w:ind w:left="2540" w:hanging="555"/>
      </w:pPr>
      <w:rPr>
        <w:rFonts w:ascii="Wingdings" w:eastAsia="Times New Roman" w:hAnsi="Wingdings" w:cs="Times New Roman" w:hint="default"/>
      </w:rPr>
    </w:lvl>
    <w:lvl w:ilvl="1" w:tplc="BBA682A0" w:tentative="1">
      <w:start w:val="1"/>
      <w:numFmt w:val="bullet"/>
      <w:lvlText w:val="o"/>
      <w:lvlJc w:val="left"/>
      <w:pPr>
        <w:tabs>
          <w:tab w:val="num" w:pos="2574"/>
        </w:tabs>
        <w:ind w:left="2574" w:hanging="360"/>
      </w:pPr>
      <w:rPr>
        <w:rFonts w:ascii="Courier New" w:hAnsi="Courier New" w:hint="default"/>
      </w:rPr>
    </w:lvl>
    <w:lvl w:ilvl="2" w:tplc="B666F518" w:tentative="1">
      <w:start w:val="1"/>
      <w:numFmt w:val="bullet"/>
      <w:lvlText w:val=""/>
      <w:lvlJc w:val="left"/>
      <w:pPr>
        <w:tabs>
          <w:tab w:val="num" w:pos="3294"/>
        </w:tabs>
        <w:ind w:left="3294" w:hanging="360"/>
      </w:pPr>
      <w:rPr>
        <w:rFonts w:ascii="Wingdings" w:hAnsi="Wingdings" w:hint="default"/>
      </w:rPr>
    </w:lvl>
    <w:lvl w:ilvl="3" w:tplc="33F48BA6" w:tentative="1">
      <w:start w:val="1"/>
      <w:numFmt w:val="bullet"/>
      <w:lvlText w:val=""/>
      <w:lvlJc w:val="left"/>
      <w:pPr>
        <w:tabs>
          <w:tab w:val="num" w:pos="4014"/>
        </w:tabs>
        <w:ind w:left="4014" w:hanging="360"/>
      </w:pPr>
      <w:rPr>
        <w:rFonts w:ascii="Symbol" w:hAnsi="Symbol" w:hint="default"/>
      </w:rPr>
    </w:lvl>
    <w:lvl w:ilvl="4" w:tplc="E322181C" w:tentative="1">
      <w:start w:val="1"/>
      <w:numFmt w:val="bullet"/>
      <w:lvlText w:val="o"/>
      <w:lvlJc w:val="left"/>
      <w:pPr>
        <w:tabs>
          <w:tab w:val="num" w:pos="4734"/>
        </w:tabs>
        <w:ind w:left="4734" w:hanging="360"/>
      </w:pPr>
      <w:rPr>
        <w:rFonts w:ascii="Courier New" w:hAnsi="Courier New" w:hint="default"/>
      </w:rPr>
    </w:lvl>
    <w:lvl w:ilvl="5" w:tplc="42E0EBFE" w:tentative="1">
      <w:start w:val="1"/>
      <w:numFmt w:val="bullet"/>
      <w:lvlText w:val=""/>
      <w:lvlJc w:val="left"/>
      <w:pPr>
        <w:tabs>
          <w:tab w:val="num" w:pos="5454"/>
        </w:tabs>
        <w:ind w:left="5454" w:hanging="360"/>
      </w:pPr>
      <w:rPr>
        <w:rFonts w:ascii="Wingdings" w:hAnsi="Wingdings" w:hint="default"/>
      </w:rPr>
    </w:lvl>
    <w:lvl w:ilvl="6" w:tplc="1662367E" w:tentative="1">
      <w:start w:val="1"/>
      <w:numFmt w:val="bullet"/>
      <w:lvlText w:val=""/>
      <w:lvlJc w:val="left"/>
      <w:pPr>
        <w:tabs>
          <w:tab w:val="num" w:pos="6174"/>
        </w:tabs>
        <w:ind w:left="6174" w:hanging="360"/>
      </w:pPr>
      <w:rPr>
        <w:rFonts w:ascii="Symbol" w:hAnsi="Symbol" w:hint="default"/>
      </w:rPr>
    </w:lvl>
    <w:lvl w:ilvl="7" w:tplc="C766316E" w:tentative="1">
      <w:start w:val="1"/>
      <w:numFmt w:val="bullet"/>
      <w:lvlText w:val="o"/>
      <w:lvlJc w:val="left"/>
      <w:pPr>
        <w:tabs>
          <w:tab w:val="num" w:pos="6894"/>
        </w:tabs>
        <w:ind w:left="6894" w:hanging="360"/>
      </w:pPr>
      <w:rPr>
        <w:rFonts w:ascii="Courier New" w:hAnsi="Courier New" w:hint="default"/>
      </w:rPr>
    </w:lvl>
    <w:lvl w:ilvl="8" w:tplc="CC52F764"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92C8758A">
      <w:start w:val="1"/>
      <w:numFmt w:val="bullet"/>
      <w:lvlText w:val=""/>
      <w:lvlJc w:val="left"/>
      <w:pPr>
        <w:ind w:left="720" w:hanging="360"/>
      </w:pPr>
      <w:rPr>
        <w:rFonts w:ascii="Symbol" w:hAnsi="Symbol" w:hint="default"/>
      </w:rPr>
    </w:lvl>
    <w:lvl w:ilvl="1" w:tplc="CBE6BDF4">
      <w:start w:val="1"/>
      <w:numFmt w:val="bullet"/>
      <w:lvlText w:val="o"/>
      <w:lvlJc w:val="left"/>
      <w:pPr>
        <w:ind w:left="1440" w:hanging="360"/>
      </w:pPr>
      <w:rPr>
        <w:rFonts w:ascii="Courier New" w:hAnsi="Courier New" w:cs="Courier New" w:hint="default"/>
      </w:rPr>
    </w:lvl>
    <w:lvl w:ilvl="2" w:tplc="C478EBE8">
      <w:start w:val="1"/>
      <w:numFmt w:val="bullet"/>
      <w:lvlText w:val=""/>
      <w:lvlJc w:val="left"/>
      <w:pPr>
        <w:ind w:left="2160" w:hanging="360"/>
      </w:pPr>
      <w:rPr>
        <w:rFonts w:ascii="Wingdings" w:hAnsi="Wingdings" w:hint="default"/>
      </w:rPr>
    </w:lvl>
    <w:lvl w:ilvl="3" w:tplc="D03E88B8">
      <w:start w:val="1"/>
      <w:numFmt w:val="bullet"/>
      <w:lvlText w:val=""/>
      <w:lvlJc w:val="left"/>
      <w:pPr>
        <w:ind w:left="2880" w:hanging="360"/>
      </w:pPr>
      <w:rPr>
        <w:rFonts w:ascii="Symbol" w:hAnsi="Symbol" w:hint="default"/>
      </w:rPr>
    </w:lvl>
    <w:lvl w:ilvl="4" w:tplc="6A060438">
      <w:start w:val="1"/>
      <w:numFmt w:val="bullet"/>
      <w:lvlText w:val="o"/>
      <w:lvlJc w:val="left"/>
      <w:pPr>
        <w:ind w:left="3600" w:hanging="360"/>
      </w:pPr>
      <w:rPr>
        <w:rFonts w:ascii="Courier New" w:hAnsi="Courier New" w:cs="Courier New" w:hint="default"/>
      </w:rPr>
    </w:lvl>
    <w:lvl w:ilvl="5" w:tplc="4D9268D0">
      <w:start w:val="1"/>
      <w:numFmt w:val="bullet"/>
      <w:lvlText w:val=""/>
      <w:lvlJc w:val="left"/>
      <w:pPr>
        <w:ind w:left="4320" w:hanging="360"/>
      </w:pPr>
      <w:rPr>
        <w:rFonts w:ascii="Wingdings" w:hAnsi="Wingdings" w:hint="default"/>
      </w:rPr>
    </w:lvl>
    <w:lvl w:ilvl="6" w:tplc="729E74FC">
      <w:start w:val="1"/>
      <w:numFmt w:val="bullet"/>
      <w:lvlText w:val=""/>
      <w:lvlJc w:val="left"/>
      <w:pPr>
        <w:ind w:left="5040" w:hanging="360"/>
      </w:pPr>
      <w:rPr>
        <w:rFonts w:ascii="Symbol" w:hAnsi="Symbol" w:hint="default"/>
      </w:rPr>
    </w:lvl>
    <w:lvl w:ilvl="7" w:tplc="745C6542">
      <w:start w:val="1"/>
      <w:numFmt w:val="bullet"/>
      <w:lvlText w:val="o"/>
      <w:lvlJc w:val="left"/>
      <w:pPr>
        <w:ind w:left="5760" w:hanging="360"/>
      </w:pPr>
      <w:rPr>
        <w:rFonts w:ascii="Courier New" w:hAnsi="Courier New" w:cs="Courier New" w:hint="default"/>
      </w:rPr>
    </w:lvl>
    <w:lvl w:ilvl="8" w:tplc="09601C42">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64F443C2">
      <w:start w:val="1"/>
      <w:numFmt w:val="bullet"/>
      <w:lvlText w:val=""/>
      <w:lvlJc w:val="left"/>
      <w:pPr>
        <w:ind w:left="720" w:hanging="360"/>
      </w:pPr>
      <w:rPr>
        <w:rFonts w:ascii="Symbol" w:hAnsi="Symbol" w:hint="default"/>
      </w:rPr>
    </w:lvl>
    <w:lvl w:ilvl="1" w:tplc="DFBA611E">
      <w:start w:val="1"/>
      <w:numFmt w:val="bullet"/>
      <w:lvlText w:val="o"/>
      <w:lvlJc w:val="left"/>
      <w:pPr>
        <w:ind w:left="1440" w:hanging="360"/>
      </w:pPr>
      <w:rPr>
        <w:rFonts w:ascii="Courier New" w:hAnsi="Courier New" w:cs="Courier New" w:hint="default"/>
      </w:rPr>
    </w:lvl>
    <w:lvl w:ilvl="2" w:tplc="288497DE">
      <w:start w:val="1"/>
      <w:numFmt w:val="bullet"/>
      <w:lvlText w:val=""/>
      <w:lvlJc w:val="left"/>
      <w:pPr>
        <w:ind w:left="2160" w:hanging="360"/>
      </w:pPr>
      <w:rPr>
        <w:rFonts w:ascii="Wingdings" w:hAnsi="Wingdings" w:hint="default"/>
      </w:rPr>
    </w:lvl>
    <w:lvl w:ilvl="3" w:tplc="8CBC9CE0">
      <w:start w:val="1"/>
      <w:numFmt w:val="bullet"/>
      <w:lvlText w:val=""/>
      <w:lvlJc w:val="left"/>
      <w:pPr>
        <w:ind w:left="2880" w:hanging="360"/>
      </w:pPr>
      <w:rPr>
        <w:rFonts w:ascii="Symbol" w:hAnsi="Symbol" w:hint="default"/>
      </w:rPr>
    </w:lvl>
    <w:lvl w:ilvl="4" w:tplc="CE30892A">
      <w:start w:val="1"/>
      <w:numFmt w:val="bullet"/>
      <w:lvlText w:val="o"/>
      <w:lvlJc w:val="left"/>
      <w:pPr>
        <w:ind w:left="3600" w:hanging="360"/>
      </w:pPr>
      <w:rPr>
        <w:rFonts w:ascii="Courier New" w:hAnsi="Courier New" w:cs="Courier New" w:hint="default"/>
      </w:rPr>
    </w:lvl>
    <w:lvl w:ilvl="5" w:tplc="B038E82C">
      <w:start w:val="1"/>
      <w:numFmt w:val="bullet"/>
      <w:lvlText w:val=""/>
      <w:lvlJc w:val="left"/>
      <w:pPr>
        <w:ind w:left="4320" w:hanging="360"/>
      </w:pPr>
      <w:rPr>
        <w:rFonts w:ascii="Wingdings" w:hAnsi="Wingdings" w:hint="default"/>
      </w:rPr>
    </w:lvl>
    <w:lvl w:ilvl="6" w:tplc="642C45CA">
      <w:start w:val="1"/>
      <w:numFmt w:val="bullet"/>
      <w:lvlText w:val=""/>
      <w:lvlJc w:val="left"/>
      <w:pPr>
        <w:ind w:left="5040" w:hanging="360"/>
      </w:pPr>
      <w:rPr>
        <w:rFonts w:ascii="Symbol" w:hAnsi="Symbol" w:hint="default"/>
      </w:rPr>
    </w:lvl>
    <w:lvl w:ilvl="7" w:tplc="D82EE812">
      <w:start w:val="1"/>
      <w:numFmt w:val="bullet"/>
      <w:lvlText w:val="o"/>
      <w:lvlJc w:val="left"/>
      <w:pPr>
        <w:ind w:left="5760" w:hanging="360"/>
      </w:pPr>
      <w:rPr>
        <w:rFonts w:ascii="Courier New" w:hAnsi="Courier New" w:cs="Courier New" w:hint="default"/>
      </w:rPr>
    </w:lvl>
    <w:lvl w:ilvl="8" w:tplc="88F6A8AE">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9323DA4">
      <w:start w:val="1"/>
      <w:numFmt w:val="bullet"/>
      <w:lvlText w:val=""/>
      <w:lvlJc w:val="left"/>
      <w:pPr>
        <w:ind w:left="720" w:hanging="360"/>
      </w:pPr>
      <w:rPr>
        <w:rFonts w:ascii="Symbol" w:hAnsi="Symbol" w:hint="default"/>
      </w:rPr>
    </w:lvl>
    <w:lvl w:ilvl="1" w:tplc="0B8667EC">
      <w:start w:val="1"/>
      <w:numFmt w:val="bullet"/>
      <w:lvlText w:val="o"/>
      <w:lvlJc w:val="left"/>
      <w:pPr>
        <w:ind w:left="1440" w:hanging="360"/>
      </w:pPr>
      <w:rPr>
        <w:rFonts w:ascii="Courier New" w:hAnsi="Courier New" w:cs="Courier New" w:hint="default"/>
      </w:rPr>
    </w:lvl>
    <w:lvl w:ilvl="2" w:tplc="56A68DC0">
      <w:start w:val="1"/>
      <w:numFmt w:val="bullet"/>
      <w:lvlText w:val=""/>
      <w:lvlJc w:val="left"/>
      <w:pPr>
        <w:ind w:left="2160" w:hanging="360"/>
      </w:pPr>
      <w:rPr>
        <w:rFonts w:ascii="Wingdings" w:hAnsi="Wingdings" w:hint="default"/>
      </w:rPr>
    </w:lvl>
    <w:lvl w:ilvl="3" w:tplc="6F301A0A">
      <w:start w:val="1"/>
      <w:numFmt w:val="bullet"/>
      <w:lvlText w:val=""/>
      <w:lvlJc w:val="left"/>
      <w:pPr>
        <w:ind w:left="2880" w:hanging="360"/>
      </w:pPr>
      <w:rPr>
        <w:rFonts w:ascii="Symbol" w:hAnsi="Symbol" w:hint="default"/>
      </w:rPr>
    </w:lvl>
    <w:lvl w:ilvl="4" w:tplc="6798BD6E">
      <w:start w:val="1"/>
      <w:numFmt w:val="bullet"/>
      <w:lvlText w:val="o"/>
      <w:lvlJc w:val="left"/>
      <w:pPr>
        <w:ind w:left="3600" w:hanging="360"/>
      </w:pPr>
      <w:rPr>
        <w:rFonts w:ascii="Courier New" w:hAnsi="Courier New" w:cs="Courier New" w:hint="default"/>
      </w:rPr>
    </w:lvl>
    <w:lvl w:ilvl="5" w:tplc="D102CD28">
      <w:start w:val="1"/>
      <w:numFmt w:val="bullet"/>
      <w:lvlText w:val=""/>
      <w:lvlJc w:val="left"/>
      <w:pPr>
        <w:ind w:left="4320" w:hanging="360"/>
      </w:pPr>
      <w:rPr>
        <w:rFonts w:ascii="Wingdings" w:hAnsi="Wingdings" w:hint="default"/>
      </w:rPr>
    </w:lvl>
    <w:lvl w:ilvl="6" w:tplc="FD30A3A0">
      <w:start w:val="1"/>
      <w:numFmt w:val="bullet"/>
      <w:lvlText w:val=""/>
      <w:lvlJc w:val="left"/>
      <w:pPr>
        <w:ind w:left="5040" w:hanging="360"/>
      </w:pPr>
      <w:rPr>
        <w:rFonts w:ascii="Symbol" w:hAnsi="Symbol" w:hint="default"/>
      </w:rPr>
    </w:lvl>
    <w:lvl w:ilvl="7" w:tplc="DEC60B7E">
      <w:start w:val="1"/>
      <w:numFmt w:val="bullet"/>
      <w:lvlText w:val="o"/>
      <w:lvlJc w:val="left"/>
      <w:pPr>
        <w:ind w:left="5760" w:hanging="360"/>
      </w:pPr>
      <w:rPr>
        <w:rFonts w:ascii="Courier New" w:hAnsi="Courier New" w:cs="Courier New" w:hint="default"/>
      </w:rPr>
    </w:lvl>
    <w:lvl w:ilvl="8" w:tplc="4E824D60">
      <w:start w:val="1"/>
      <w:numFmt w:val="bullet"/>
      <w:lvlText w:val=""/>
      <w:lvlJc w:val="left"/>
      <w:pPr>
        <w:ind w:left="6480" w:hanging="360"/>
      </w:pPr>
      <w:rPr>
        <w:rFonts w:ascii="Wingdings" w:hAnsi="Wingdings" w:hint="default"/>
      </w:rPr>
    </w:lvl>
  </w:abstractNum>
  <w:num w:numId="1" w16cid:durableId="1923492182">
    <w:abstractNumId w:val="0"/>
  </w:num>
  <w:num w:numId="2" w16cid:durableId="1346444030">
    <w:abstractNumId w:val="13"/>
  </w:num>
  <w:num w:numId="3" w16cid:durableId="1203857713">
    <w:abstractNumId w:val="3"/>
  </w:num>
  <w:num w:numId="4" w16cid:durableId="966275667">
    <w:abstractNumId w:val="5"/>
  </w:num>
  <w:num w:numId="5" w16cid:durableId="977032441">
    <w:abstractNumId w:val="4"/>
  </w:num>
  <w:num w:numId="6" w16cid:durableId="161724864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2630047">
    <w:abstractNumId w:val="20"/>
  </w:num>
  <w:num w:numId="8" w16cid:durableId="244270071">
    <w:abstractNumId w:val="11"/>
  </w:num>
  <w:num w:numId="9" w16cid:durableId="438912669">
    <w:abstractNumId w:val="18"/>
  </w:num>
  <w:num w:numId="10" w16cid:durableId="1630669958">
    <w:abstractNumId w:val="19"/>
  </w:num>
  <w:num w:numId="11" w16cid:durableId="873541216">
    <w:abstractNumId w:val="9"/>
  </w:num>
  <w:num w:numId="12" w16cid:durableId="236670603">
    <w:abstractNumId w:val="6"/>
  </w:num>
  <w:num w:numId="13" w16cid:durableId="375934911">
    <w:abstractNumId w:val="8"/>
  </w:num>
  <w:num w:numId="14" w16cid:durableId="1692952811">
    <w:abstractNumId w:val="17"/>
  </w:num>
  <w:num w:numId="15" w16cid:durableId="1816221900">
    <w:abstractNumId w:val="2"/>
  </w:num>
  <w:num w:numId="16" w16cid:durableId="640773191">
    <w:abstractNumId w:val="12"/>
  </w:num>
  <w:num w:numId="17" w16cid:durableId="566692962">
    <w:abstractNumId w:val="10"/>
  </w:num>
  <w:num w:numId="18" w16cid:durableId="16562269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1868337">
    <w:abstractNumId w:val="14"/>
  </w:num>
  <w:num w:numId="20" w16cid:durableId="1645967650">
    <w:abstractNumId w:val="16"/>
  </w:num>
  <w:num w:numId="21" w16cid:durableId="1268385668">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482"/>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25D"/>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1D0"/>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5AE"/>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64D"/>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689"/>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DF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46"/>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454"/>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2D0"/>
    <w:rsid w:val="00523914"/>
    <w:rsid w:val="0052497B"/>
    <w:rsid w:val="00524D58"/>
    <w:rsid w:val="00524D84"/>
    <w:rsid w:val="00524DE2"/>
    <w:rsid w:val="00524F52"/>
    <w:rsid w:val="005258E2"/>
    <w:rsid w:val="005259DA"/>
    <w:rsid w:val="00525B07"/>
    <w:rsid w:val="00525CDE"/>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39D2"/>
    <w:rsid w:val="005441E0"/>
    <w:rsid w:val="0054452B"/>
    <w:rsid w:val="005446A9"/>
    <w:rsid w:val="00544C88"/>
    <w:rsid w:val="00545376"/>
    <w:rsid w:val="00545508"/>
    <w:rsid w:val="00545666"/>
    <w:rsid w:val="0054581D"/>
    <w:rsid w:val="00545AB2"/>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3DD"/>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E27"/>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00D"/>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A98"/>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0843"/>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8DA"/>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02A"/>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4F6"/>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1CF"/>
    <w:rsid w:val="0097121D"/>
    <w:rsid w:val="009713C3"/>
    <w:rsid w:val="009715AF"/>
    <w:rsid w:val="00972033"/>
    <w:rsid w:val="0097213A"/>
    <w:rsid w:val="0097284B"/>
    <w:rsid w:val="0097294A"/>
    <w:rsid w:val="0097298B"/>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B72"/>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5F37"/>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5BD"/>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DE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6F5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4A69"/>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E3D"/>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651"/>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B9F"/>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993"/>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01"/>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00"/>
    <w:rsid w:val="00DD2DC9"/>
    <w:rsid w:val="00DD2FD4"/>
    <w:rsid w:val="00DD3021"/>
    <w:rsid w:val="00DD3082"/>
    <w:rsid w:val="00DD3DAD"/>
    <w:rsid w:val="00DD4207"/>
    <w:rsid w:val="00DD43AF"/>
    <w:rsid w:val="00DD4873"/>
    <w:rsid w:val="00DD4958"/>
    <w:rsid w:val="00DD4BAD"/>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2951"/>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32C"/>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1F58"/>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0CB"/>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0754"/>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DE9"/>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4FA"/>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4B0"/>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4E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300" TargetMode="External"/><Relationship Id="rId14" Type="http://schemas.openxmlformats.org/officeDocument/2006/relationships/customXml" Target="../customXml/item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374439FC5734344AB621794F4AD6403" ma:contentTypeVersion="13" ma:contentTypeDescription="Crée un document." ma:contentTypeScope="" ma:versionID="871762df94fc9a392190f9b0aa267a03">
  <xsd:schema xmlns:xsd="http://www.w3.org/2001/XMLSchema" xmlns:xs="http://www.w3.org/2001/XMLSchema" xmlns:p="http://schemas.microsoft.com/office/2006/metadata/properties" xmlns:ns2="e08417a0-bc37-4ab9-aed5-3311d7f0587f" xmlns:ns3="582ac225-9ec7-4950-8fd9-964dda0b6865" targetNamespace="http://schemas.microsoft.com/office/2006/metadata/properties" ma:root="true" ma:fieldsID="622b7216728cc5b2a93e925c4902f7b4" ns2:_="" ns3:_="">
    <xsd:import namespace="e08417a0-bc37-4ab9-aed5-3311d7f0587f"/>
    <xsd:import namespace="582ac225-9ec7-4950-8fd9-964dda0b68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417a0-bc37-4ab9-aed5-3311d7f058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05e89c2f-1b75-4bae-a98e-3bc3d5c5c99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2ac225-9ec7-4950-8fd9-964dda0b686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8e436ec-a49c-4305-926e-610144736ffb}" ma:internalName="TaxCatchAll" ma:showField="CatchAllData" ma:web="582ac225-9ec7-4950-8fd9-964dda0b68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82ac225-9ec7-4950-8fd9-964dda0b6865" xsi:nil="true"/>
    <lcf76f155ced4ddcb4097134ff3c332f xmlns="e08417a0-bc37-4ab9-aed5-3311d7f0587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3D8A92-2B7D-494F-8EE5-1717EFDEB182}">
  <ds:schemaRefs>
    <ds:schemaRef ds:uri="http://schemas.openxmlformats.org/officeDocument/2006/bibliography"/>
  </ds:schemaRefs>
</ds:datastoreItem>
</file>

<file path=customXml/itemProps2.xml><?xml version="1.0" encoding="utf-8"?>
<ds:datastoreItem xmlns:ds="http://schemas.openxmlformats.org/officeDocument/2006/customXml" ds:itemID="{ACCCEB81-4C6E-4FF2-B524-BFDD050B8AAC}"/>
</file>

<file path=customXml/itemProps3.xml><?xml version="1.0" encoding="utf-8"?>
<ds:datastoreItem xmlns:ds="http://schemas.openxmlformats.org/officeDocument/2006/customXml" ds:itemID="{061D4C39-31D1-4FCE-AE49-7883209A3359}"/>
</file>

<file path=customXml/itemProps4.xml><?xml version="1.0" encoding="utf-8"?>
<ds:datastoreItem xmlns:ds="http://schemas.openxmlformats.org/officeDocument/2006/customXml" ds:itemID="{F61355EA-D03F-4666-958A-E5FCB9113479}"/>
</file>

<file path=docProps/app.xml><?xml version="1.0" encoding="utf-8"?>
<Properties xmlns="http://schemas.openxmlformats.org/officeDocument/2006/extended-properties" xmlns:vt="http://schemas.openxmlformats.org/officeDocument/2006/docPropsVTypes">
  <Template>Normal</Template>
  <TotalTime>14</TotalTime>
  <Pages>3</Pages>
  <Words>765</Words>
  <Characters>4211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adm1</cp:lastModifiedBy>
  <cp:revision>3</cp:revision>
  <dcterms:created xsi:type="dcterms:W3CDTF">2025-01-24T09:23:00Z</dcterms:created>
  <dcterms:modified xsi:type="dcterms:W3CDTF">2025-02-06T10:04:00Z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0x010100E374439FC5734344AB621794F4AD6403</vt:lpwstr>
  </property>
</Properties>
</file>