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BCF2F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2364D697" wp14:editId="6E891EB1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1D6B6337" wp14:editId="3BC9F2A6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82EB3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62642D5E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82D4CA9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3CE2BD3F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6182E929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7637AA79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093E954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556B21A4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09F68086" w14:textId="4FEB867A" w:rsidR="00FA0057" w:rsidRPr="00B752EE" w:rsidRDefault="0048622B" w:rsidP="00F74CF8">
      <w:pPr>
        <w:ind w:left="284" w:right="283"/>
        <w:jc w:val="center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C1278E">
        <w:rPr>
          <w:rFonts w:ascii="Marianne Light" w:hAnsi="Marianne Light" w:cs="Arial"/>
          <w:sz w:val="18"/>
          <w:szCs w:val="22"/>
        </w:rPr>
        <w:t xml:space="preserve">2025M61 </w:t>
      </w:r>
      <w:r w:rsidR="002B265F">
        <w:rPr>
          <w:rFonts w:ascii="Marianne Light" w:hAnsi="Marianne Light" w:cs="Arial"/>
          <w:sz w:val="18"/>
          <w:szCs w:val="22"/>
        </w:rPr>
        <w:t>–</w:t>
      </w:r>
      <w:r w:rsidR="00C1278E">
        <w:rPr>
          <w:rFonts w:ascii="Marianne Light" w:hAnsi="Marianne Light" w:cs="Arial"/>
          <w:sz w:val="18"/>
          <w:szCs w:val="22"/>
        </w:rPr>
        <w:t xml:space="preserve"> </w:t>
      </w:r>
      <w:r w:rsidR="002B265F">
        <w:rPr>
          <w:rFonts w:ascii="Marianne Light" w:hAnsi="Marianne Light" w:cs="Arial"/>
          <w:sz w:val="18"/>
          <w:szCs w:val="22"/>
        </w:rPr>
        <w:t xml:space="preserve">Travaux de </w:t>
      </w:r>
      <w:r w:rsidR="002B265F">
        <w:rPr>
          <w:rFonts w:ascii="Marianne" w:hAnsi="Marianne"/>
        </w:rPr>
        <w:t>r</w:t>
      </w:r>
      <w:r w:rsidR="00C1278E">
        <w:rPr>
          <w:rFonts w:ascii="Marianne" w:hAnsi="Marianne"/>
        </w:rPr>
        <w:t>equalification paysagère des abords du phare de la Gacholle</w:t>
      </w:r>
      <w:r w:rsidR="002B265F">
        <w:rPr>
          <w:rFonts w:ascii="Marianne" w:hAnsi="Marianne"/>
        </w:rPr>
        <w:t xml:space="preserve"> (13)</w:t>
      </w:r>
    </w:p>
    <w:p w14:paraId="50AD5664" w14:textId="77777777" w:rsidR="0048622B" w:rsidRPr="00B752EE" w:rsidRDefault="0048622B" w:rsidP="00FA0057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24D81FA2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2425382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158A6AE9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7A342776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3DDACA43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0D8E3181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230DC814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62C1732B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26C1289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770FEA68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38A0936A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03441843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7CE981E2" w14:textId="77777777" w:rsidTr="00E6236A">
        <w:tc>
          <w:tcPr>
            <w:tcW w:w="4606" w:type="dxa"/>
          </w:tcPr>
          <w:p w14:paraId="66637224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101ECAF1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085C2D56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5343EF0B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703658AD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6FF4E35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0C1D85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479679A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2C6880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55E99B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93BDB78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85F6A3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F7A1E0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ADF349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FF20961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35EBDC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4A4736F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3ED3CDE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F44FECA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44EF8C2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4E1CA35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551712A4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7133110A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4F21A950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5969457E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369BCE0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123C124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594F91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5F23D68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528A594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footerReference w:type="first" r:id="rId8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E0D3" w14:textId="77777777" w:rsidR="00233CFA" w:rsidRDefault="00233CFA" w:rsidP="002262AF">
      <w:r>
        <w:separator/>
      </w:r>
    </w:p>
  </w:endnote>
  <w:endnote w:type="continuationSeparator" w:id="0">
    <w:p w14:paraId="2DBC9672" w14:textId="77777777" w:rsidR="00233CFA" w:rsidRDefault="00233CFA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7D2D" w14:textId="77777777" w:rsidR="00300E3B" w:rsidRDefault="00300E3B">
    <w:pPr>
      <w:pStyle w:val="Pieddepage"/>
    </w:pPr>
  </w:p>
  <w:p w14:paraId="2DD724A1" w14:textId="4A23D621" w:rsidR="00300E3B" w:rsidRPr="00C1278E" w:rsidRDefault="00F74CF8" w:rsidP="00300E3B">
    <w:pPr>
      <w:ind w:left="284" w:right="283"/>
      <w:jc w:val="center"/>
      <w:rPr>
        <w:rFonts w:ascii="Marianne" w:hAnsi="Marianne"/>
        <w:bCs/>
        <w:sz w:val="16"/>
        <w:szCs w:val="16"/>
      </w:rPr>
    </w:pPr>
    <w:r w:rsidRPr="00C1278E">
      <w:rPr>
        <w:rFonts w:ascii="Marianne" w:hAnsi="Marianne"/>
        <w:sz w:val="16"/>
        <w:szCs w:val="16"/>
      </w:rPr>
      <w:t>Affaire n°</w:t>
    </w:r>
    <w:r w:rsidR="00300E3B" w:rsidRPr="00C1278E">
      <w:rPr>
        <w:rFonts w:ascii="Marianne" w:hAnsi="Marianne"/>
        <w:sz w:val="16"/>
        <w:szCs w:val="16"/>
      </w:rPr>
      <w:t xml:space="preserve"> </w:t>
    </w:r>
    <w:r w:rsidR="00C1278E" w:rsidRPr="00C1278E">
      <w:rPr>
        <w:rFonts w:ascii="Marianne" w:hAnsi="Marianne" w:cs="Arial"/>
        <w:sz w:val="16"/>
        <w:szCs w:val="16"/>
      </w:rPr>
      <w:t xml:space="preserve">2025M61 </w:t>
    </w:r>
    <w:r w:rsidR="002B265F">
      <w:rPr>
        <w:rFonts w:ascii="Marianne" w:hAnsi="Marianne" w:cs="Arial"/>
        <w:sz w:val="16"/>
        <w:szCs w:val="16"/>
      </w:rPr>
      <w:t>–</w:t>
    </w:r>
    <w:r w:rsidR="00C1278E" w:rsidRPr="00C1278E">
      <w:rPr>
        <w:rFonts w:ascii="Marianne" w:hAnsi="Marianne" w:cs="Arial"/>
        <w:sz w:val="16"/>
        <w:szCs w:val="16"/>
      </w:rPr>
      <w:t xml:space="preserve"> </w:t>
    </w:r>
    <w:r w:rsidR="002B265F">
      <w:rPr>
        <w:rFonts w:ascii="Marianne" w:hAnsi="Marianne" w:cs="Arial"/>
        <w:sz w:val="16"/>
        <w:szCs w:val="16"/>
      </w:rPr>
      <w:t xml:space="preserve">Travaux de </w:t>
    </w:r>
    <w:r w:rsidR="002B265F">
      <w:rPr>
        <w:rFonts w:ascii="Marianne" w:hAnsi="Marianne"/>
        <w:sz w:val="16"/>
        <w:szCs w:val="16"/>
      </w:rPr>
      <w:t>r</w:t>
    </w:r>
    <w:r w:rsidR="00C1278E" w:rsidRPr="00C1278E">
      <w:rPr>
        <w:rFonts w:ascii="Marianne" w:hAnsi="Marianne"/>
        <w:sz w:val="16"/>
        <w:szCs w:val="16"/>
      </w:rPr>
      <w:t>equalification paysagère des abords du phare de la Gacholle</w:t>
    </w:r>
    <w:r w:rsidR="00300E3B" w:rsidRPr="00C1278E">
      <w:rPr>
        <w:rFonts w:ascii="Marianne" w:hAnsi="Marianne"/>
        <w:sz w:val="16"/>
        <w:szCs w:val="16"/>
      </w:rPr>
      <w:t xml:space="preserve"> </w:t>
    </w:r>
    <w:r w:rsidR="002B265F">
      <w:rPr>
        <w:rFonts w:ascii="Marianne" w:hAnsi="Marianne"/>
        <w:sz w:val="16"/>
        <w:szCs w:val="16"/>
      </w:rPr>
      <w:t>(13)</w:t>
    </w:r>
  </w:p>
  <w:p w14:paraId="31A502F0" w14:textId="77777777" w:rsidR="00300E3B" w:rsidRDefault="00300E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DB2DF" w14:textId="77777777" w:rsidR="00233CFA" w:rsidRDefault="00233CFA" w:rsidP="002262AF">
      <w:r>
        <w:separator/>
      </w:r>
    </w:p>
  </w:footnote>
  <w:footnote w:type="continuationSeparator" w:id="0">
    <w:p w14:paraId="73449366" w14:textId="77777777" w:rsidR="00233CFA" w:rsidRDefault="00233CFA" w:rsidP="0022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CFA"/>
    <w:rsid w:val="0005033A"/>
    <w:rsid w:val="001C444E"/>
    <w:rsid w:val="0020303E"/>
    <w:rsid w:val="002262AF"/>
    <w:rsid w:val="00233CFA"/>
    <w:rsid w:val="002B265F"/>
    <w:rsid w:val="002E157B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1278E"/>
    <w:rsid w:val="00CE4FC6"/>
    <w:rsid w:val="00D56AA5"/>
    <w:rsid w:val="00E04012"/>
    <w:rsid w:val="00E27D25"/>
    <w:rsid w:val="00E6236A"/>
    <w:rsid w:val="00E75CD3"/>
    <w:rsid w:val="00F46D53"/>
    <w:rsid w:val="00F74CF8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D30"/>
  <w15:chartTrackingRefBased/>
  <w15:docId w15:val="{4FF8E4F0-F8A9-44B3-BDBF-296CC008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3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MOURTIER Catherine</cp:lastModifiedBy>
  <cp:revision>3</cp:revision>
  <dcterms:created xsi:type="dcterms:W3CDTF">2025-08-04T08:27:00Z</dcterms:created>
  <dcterms:modified xsi:type="dcterms:W3CDTF">2025-08-06T09:35:00Z</dcterms:modified>
</cp:coreProperties>
</file>