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9C08A1"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9C08A1" w:rsidRDefault="0083082B" w:rsidP="0083082B">
            <w:pPr>
              <w:rPr>
                <w:rFonts w:asciiTheme="minorHAnsi" w:hAnsiTheme="minorHAnsi" w:cstheme="minorHAnsi"/>
                <w:b/>
                <w:sz w:val="32"/>
                <w:szCs w:val="22"/>
              </w:rPr>
            </w:pPr>
            <w:r w:rsidRPr="009C08A1">
              <w:rPr>
                <w:rFonts w:asciiTheme="minorHAnsi" w:hAnsiTheme="minorHAnsi" w:cstheme="minorHAnsi"/>
                <w:b/>
                <w:sz w:val="32"/>
                <w:szCs w:val="22"/>
              </w:rPr>
              <w:t>REGLEMENT DE LA CONSULTATION (RC)</w:t>
            </w:r>
          </w:p>
          <w:p w14:paraId="278528D9" w14:textId="77777777" w:rsidR="0083082B" w:rsidRPr="009C08A1" w:rsidRDefault="0083082B" w:rsidP="0083082B">
            <w:pPr>
              <w:rPr>
                <w:rFonts w:asciiTheme="minorHAnsi" w:hAnsiTheme="minorHAnsi" w:cstheme="minorHAnsi"/>
                <w:b/>
                <w:sz w:val="32"/>
                <w:szCs w:val="22"/>
              </w:rPr>
            </w:pPr>
          </w:p>
        </w:tc>
      </w:tr>
      <w:tr w:rsidR="0083082B" w:rsidRPr="009C08A1"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9C08A1" w:rsidRDefault="0083082B" w:rsidP="0083082B">
            <w:pPr>
              <w:rPr>
                <w:rFonts w:asciiTheme="minorHAnsi" w:hAnsiTheme="minorHAnsi" w:cstheme="minorHAnsi"/>
                <w:b/>
                <w:sz w:val="22"/>
                <w:szCs w:val="22"/>
              </w:rPr>
            </w:pPr>
          </w:p>
        </w:tc>
      </w:tr>
      <w:tr w:rsidR="0083082B" w:rsidRPr="009C08A1" w14:paraId="208ACBDB" w14:textId="77777777" w:rsidTr="0083082B">
        <w:tc>
          <w:tcPr>
            <w:tcW w:w="236" w:type="dxa"/>
            <w:tcBorders>
              <w:top w:val="nil"/>
              <w:left w:val="nil"/>
              <w:bottom w:val="nil"/>
              <w:right w:val="single" w:sz="4" w:space="0" w:color="auto"/>
            </w:tcBorders>
          </w:tcPr>
          <w:p w14:paraId="23EBD4C2" w14:textId="77777777" w:rsidR="0083082B" w:rsidRPr="009C08A1"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9C08A1" w:rsidRDefault="0083082B" w:rsidP="0083082B">
            <w:pPr>
              <w:rPr>
                <w:rFonts w:asciiTheme="minorHAnsi" w:hAnsiTheme="minorHAnsi" w:cstheme="minorHAnsi"/>
                <w:b/>
                <w:caps/>
                <w:smallCaps/>
                <w:sz w:val="22"/>
                <w:szCs w:val="22"/>
              </w:rPr>
            </w:pPr>
            <w:r w:rsidRPr="009C08A1">
              <w:rPr>
                <w:rFonts w:asciiTheme="minorHAnsi" w:hAnsiTheme="minorHAnsi" w:cstheme="minorHAnsi"/>
                <w:b/>
                <w:smallCaps/>
                <w:sz w:val="22"/>
                <w:szCs w:val="22"/>
              </w:rPr>
              <w:t>O</w:t>
            </w:r>
            <w:r w:rsidRPr="009C08A1">
              <w:rPr>
                <w:rFonts w:asciiTheme="minorHAnsi" w:hAnsiTheme="minorHAnsi" w:cstheme="minorHAnsi"/>
                <w:b/>
                <w:caps/>
                <w:sz w:val="22"/>
                <w:szCs w:val="22"/>
              </w:rPr>
              <w:t>BJET Du projet de contrat:</w:t>
            </w:r>
          </w:p>
          <w:p w14:paraId="2B8821F0" w14:textId="2CAA0325" w:rsidR="0083082B" w:rsidRPr="009C08A1" w:rsidRDefault="00411AEF" w:rsidP="00B70BB9">
            <w:pPr>
              <w:jc w:val="both"/>
              <w:rPr>
                <w:rFonts w:asciiTheme="minorHAnsi" w:hAnsiTheme="minorHAnsi" w:cstheme="minorHAnsi"/>
                <w:b/>
                <w:sz w:val="22"/>
                <w:szCs w:val="22"/>
              </w:rPr>
            </w:pPr>
            <w:r>
              <w:rPr>
                <w:rFonts w:asciiTheme="minorHAnsi" w:hAnsiTheme="minorHAnsi" w:cstheme="minorHAnsi"/>
                <w:sz w:val="22"/>
                <w:szCs w:val="22"/>
              </w:rPr>
              <w:t>Elabor</w:t>
            </w:r>
            <w:r w:rsidRPr="00411AEF">
              <w:rPr>
                <w:rFonts w:asciiTheme="minorHAnsi" w:hAnsiTheme="minorHAnsi" w:cstheme="minorHAnsi"/>
                <w:sz w:val="22"/>
                <w:szCs w:val="22"/>
              </w:rPr>
              <w:t>ation</w:t>
            </w:r>
            <w:r w:rsidR="00B70BB9" w:rsidRPr="00411AEF">
              <w:rPr>
                <w:rFonts w:asciiTheme="minorHAnsi" w:hAnsiTheme="minorHAnsi" w:cstheme="minorHAnsi"/>
                <w:sz w:val="22"/>
                <w:szCs w:val="22"/>
              </w:rPr>
              <w:t xml:space="preserve"> du contenu d’un MOOC sur la Gestion des Risques et des Catastrophes – Projet IORA Phase 2</w:t>
            </w:r>
          </w:p>
        </w:tc>
      </w:tr>
      <w:tr w:rsidR="0083082B" w:rsidRPr="009C08A1" w14:paraId="36B2EDB6" w14:textId="77777777" w:rsidTr="0083082B">
        <w:tc>
          <w:tcPr>
            <w:tcW w:w="236" w:type="dxa"/>
            <w:tcBorders>
              <w:top w:val="nil"/>
              <w:left w:val="nil"/>
              <w:bottom w:val="nil"/>
              <w:right w:val="single" w:sz="4" w:space="0" w:color="auto"/>
            </w:tcBorders>
          </w:tcPr>
          <w:p w14:paraId="07BB57F8" w14:textId="77777777" w:rsidR="0083082B" w:rsidRPr="009C08A1"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9C08A1" w:rsidRDefault="0083082B" w:rsidP="0083082B">
            <w:pPr>
              <w:rPr>
                <w:rFonts w:asciiTheme="minorHAnsi" w:hAnsiTheme="minorHAnsi" w:cstheme="minorHAnsi"/>
                <w:b/>
                <w:caps/>
                <w:smallCaps/>
                <w:sz w:val="22"/>
                <w:szCs w:val="22"/>
              </w:rPr>
            </w:pPr>
            <w:r w:rsidRPr="009C08A1">
              <w:rPr>
                <w:rFonts w:asciiTheme="minorHAnsi" w:hAnsiTheme="minorHAnsi" w:cstheme="minorHAnsi"/>
                <w:b/>
                <w:smallCaps/>
                <w:sz w:val="22"/>
                <w:szCs w:val="22"/>
              </w:rPr>
              <w:t>REPRESENTANT LEGAL DU POUVOIR ADJUDICATEUR :</w:t>
            </w:r>
          </w:p>
          <w:p w14:paraId="2DF8A3DC" w14:textId="77777777" w:rsidR="0083082B" w:rsidRPr="009C08A1" w:rsidRDefault="0083082B" w:rsidP="0083082B">
            <w:pPr>
              <w:rPr>
                <w:rFonts w:asciiTheme="minorHAnsi" w:hAnsiTheme="minorHAnsi" w:cstheme="minorHAnsi"/>
                <w:sz w:val="22"/>
                <w:szCs w:val="22"/>
              </w:rPr>
            </w:pPr>
            <w:r w:rsidRPr="009C08A1">
              <w:rPr>
                <w:rFonts w:asciiTheme="minorHAnsi" w:hAnsiTheme="minorHAnsi" w:cstheme="minorHAnsi"/>
                <w:sz w:val="22"/>
                <w:szCs w:val="22"/>
              </w:rPr>
              <w:t>Jérémie PELLET, Directeur général d’EXPERTISE FRANCE</w:t>
            </w:r>
          </w:p>
        </w:tc>
      </w:tr>
      <w:tr w:rsidR="0083082B" w:rsidRPr="009C08A1"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9C08A1" w:rsidRDefault="0083082B" w:rsidP="0083082B">
            <w:pPr>
              <w:rPr>
                <w:rFonts w:asciiTheme="minorHAnsi" w:hAnsiTheme="minorHAnsi" w:cstheme="minorHAnsi"/>
                <w:b/>
                <w:sz w:val="22"/>
                <w:szCs w:val="22"/>
              </w:rPr>
            </w:pPr>
          </w:p>
        </w:tc>
      </w:tr>
      <w:tr w:rsidR="0083082B" w:rsidRPr="009C08A1" w14:paraId="5B7F1B45" w14:textId="77777777" w:rsidTr="0083082B">
        <w:tc>
          <w:tcPr>
            <w:tcW w:w="236" w:type="dxa"/>
            <w:tcBorders>
              <w:top w:val="nil"/>
              <w:left w:val="nil"/>
              <w:bottom w:val="nil"/>
              <w:right w:val="single" w:sz="4" w:space="0" w:color="auto"/>
            </w:tcBorders>
          </w:tcPr>
          <w:p w14:paraId="7CA0A635" w14:textId="77777777" w:rsidR="0083082B" w:rsidRPr="009C08A1"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9C08A1" w:rsidRDefault="0083082B" w:rsidP="0083082B">
            <w:pPr>
              <w:rPr>
                <w:rFonts w:asciiTheme="minorHAnsi" w:hAnsiTheme="minorHAnsi" w:cstheme="minorHAnsi"/>
                <w:b/>
                <w:caps/>
                <w:smallCaps/>
                <w:sz w:val="22"/>
                <w:szCs w:val="22"/>
              </w:rPr>
            </w:pPr>
            <w:r w:rsidRPr="009C08A1">
              <w:rPr>
                <w:rFonts w:asciiTheme="minorHAnsi" w:hAnsiTheme="minorHAnsi" w:cstheme="minorHAnsi"/>
                <w:b/>
                <w:smallCaps/>
                <w:sz w:val="22"/>
                <w:szCs w:val="22"/>
              </w:rPr>
              <w:t>DATE ET HEURE LIMITES DE REMISE DES OFFRES :</w:t>
            </w:r>
          </w:p>
          <w:p w14:paraId="5ADFEC75" w14:textId="01A1F81C" w:rsidR="0083082B" w:rsidRPr="009C08A1" w:rsidRDefault="00106AA5" w:rsidP="003778A2">
            <w:pPr>
              <w:rPr>
                <w:rFonts w:asciiTheme="minorHAnsi" w:hAnsiTheme="minorHAnsi" w:cstheme="minorHAnsi"/>
                <w:sz w:val="22"/>
                <w:szCs w:val="22"/>
              </w:rPr>
            </w:pPr>
            <w:bookmarkStart w:id="0" w:name="_GoBack"/>
            <w:bookmarkEnd w:id="0"/>
            <w:r>
              <w:rPr>
                <w:rFonts w:asciiTheme="minorHAnsi" w:hAnsiTheme="minorHAnsi" w:cstheme="minorHAnsi"/>
                <w:b/>
                <w:sz w:val="22"/>
                <w:szCs w:val="22"/>
              </w:rPr>
              <w:t>22</w:t>
            </w:r>
            <w:r w:rsidR="00B70BB9">
              <w:rPr>
                <w:rFonts w:asciiTheme="minorHAnsi" w:hAnsiTheme="minorHAnsi" w:cstheme="minorHAnsi"/>
                <w:b/>
                <w:sz w:val="22"/>
                <w:szCs w:val="22"/>
              </w:rPr>
              <w:t xml:space="preserve">/08/2025 </w:t>
            </w:r>
            <w:r w:rsidR="00CA6EB9" w:rsidRPr="00B70BB9">
              <w:rPr>
                <w:rFonts w:asciiTheme="minorHAnsi" w:hAnsiTheme="minorHAnsi" w:cstheme="minorHAnsi"/>
                <w:b/>
                <w:sz w:val="22"/>
                <w:szCs w:val="22"/>
              </w:rPr>
              <w:t xml:space="preserve">à </w:t>
            </w:r>
            <w:r w:rsidR="003778A2">
              <w:rPr>
                <w:rFonts w:asciiTheme="minorHAnsi" w:hAnsiTheme="minorHAnsi" w:cstheme="minorHAnsi"/>
                <w:b/>
                <w:sz w:val="22"/>
                <w:szCs w:val="22"/>
              </w:rPr>
              <w:t>16h59</w:t>
            </w:r>
            <w:r w:rsidR="003778A2" w:rsidRPr="009C08A1">
              <w:rPr>
                <w:rFonts w:asciiTheme="minorHAnsi" w:hAnsiTheme="minorHAnsi" w:cstheme="minorHAnsi"/>
                <w:b/>
                <w:smallCaps/>
                <w:sz w:val="22"/>
                <w:szCs w:val="22"/>
              </w:rPr>
              <w:t xml:space="preserve">  </w:t>
            </w:r>
            <w:r w:rsidR="00131B3C" w:rsidRPr="009C08A1">
              <w:rPr>
                <w:rFonts w:asciiTheme="minorHAnsi" w:hAnsiTheme="minorHAnsi" w:cstheme="minorHAnsi"/>
                <w:b/>
                <w:smallCaps/>
                <w:sz w:val="22"/>
                <w:szCs w:val="22"/>
              </w:rPr>
              <w:t>(Heure de Paris)</w:t>
            </w:r>
          </w:p>
        </w:tc>
      </w:tr>
    </w:tbl>
    <w:p w14:paraId="2927EF1D" w14:textId="2BD41489" w:rsidR="00683C1F" w:rsidRPr="009C08A1" w:rsidRDefault="00683C1F">
      <w:pPr>
        <w:rPr>
          <w:rFonts w:asciiTheme="minorHAnsi" w:hAnsiTheme="minorHAnsi" w:cstheme="minorHAnsi"/>
          <w:sz w:val="22"/>
          <w:szCs w:val="22"/>
        </w:rPr>
      </w:pPr>
    </w:p>
    <w:p w14:paraId="74B5FD87" w14:textId="1F6C0C63" w:rsidR="0032428C" w:rsidRPr="009C08A1" w:rsidRDefault="0032428C" w:rsidP="00F10B36">
      <w:pPr>
        <w:spacing w:line="240" w:lineRule="auto"/>
        <w:rPr>
          <w:rFonts w:asciiTheme="minorHAnsi" w:hAnsiTheme="minorHAnsi" w:cstheme="minorHAnsi"/>
          <w:sz w:val="22"/>
          <w:szCs w:val="22"/>
        </w:rPr>
      </w:pPr>
      <w:r w:rsidRPr="009C08A1">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rPr>
        <w:id w:val="-549693124"/>
        <w:docPartObj>
          <w:docPartGallery w:val="Table of Contents"/>
          <w:docPartUnique/>
        </w:docPartObj>
      </w:sdtPr>
      <w:sdtEndPr/>
      <w:sdtContent>
        <w:p w14:paraId="7C0CE2C1" w14:textId="77777777" w:rsidR="002C46DE" w:rsidRPr="009C08A1" w:rsidRDefault="00B529EE" w:rsidP="002C46DE">
          <w:pPr>
            <w:pStyle w:val="En-ttedetabledesmatires"/>
            <w:rPr>
              <w:rFonts w:asciiTheme="minorHAnsi" w:hAnsiTheme="minorHAnsi" w:cstheme="minorHAnsi"/>
              <w:color w:val="auto"/>
              <w:sz w:val="22"/>
              <w:szCs w:val="22"/>
            </w:rPr>
          </w:pPr>
          <w:r w:rsidRPr="009C08A1">
            <w:rPr>
              <w:rFonts w:asciiTheme="minorHAnsi" w:hAnsiTheme="minorHAnsi" w:cstheme="minorHAnsi"/>
              <w:color w:val="auto"/>
              <w:sz w:val="22"/>
              <w:szCs w:val="22"/>
              <w:u w:val="single"/>
            </w:rPr>
            <w:t>SOMMAIRE</w:t>
          </w:r>
        </w:p>
        <w:p w14:paraId="1564014C" w14:textId="67DA96D0" w:rsidR="000D1A0F" w:rsidRPr="009C08A1" w:rsidRDefault="000D1A0F" w:rsidP="0032428C">
          <w:pPr>
            <w:tabs>
              <w:tab w:val="left" w:pos="2265"/>
            </w:tabs>
            <w:rPr>
              <w:rFonts w:asciiTheme="minorHAnsi" w:hAnsiTheme="minorHAnsi" w:cstheme="minorHAnsi"/>
              <w:sz w:val="22"/>
              <w:szCs w:val="22"/>
            </w:rPr>
          </w:pPr>
        </w:p>
        <w:p w14:paraId="5015FF05" w14:textId="3006092C" w:rsidR="00B70001" w:rsidRDefault="002C46DE">
          <w:pPr>
            <w:pStyle w:val="TM1"/>
            <w:tabs>
              <w:tab w:val="left" w:pos="1540"/>
              <w:tab w:val="right" w:leader="dot" w:pos="9329"/>
            </w:tabs>
            <w:rPr>
              <w:rFonts w:asciiTheme="minorHAnsi" w:eastAsiaTheme="minorEastAsia" w:hAnsiTheme="minorHAnsi" w:cstheme="minorBidi"/>
              <w:noProof/>
              <w:sz w:val="22"/>
              <w:szCs w:val="22"/>
            </w:rPr>
          </w:pPr>
          <w:r w:rsidRPr="00B70BB9">
            <w:rPr>
              <w:rFonts w:asciiTheme="minorHAnsi" w:hAnsiTheme="minorHAnsi" w:cstheme="minorHAnsi"/>
              <w:sz w:val="22"/>
              <w:szCs w:val="22"/>
            </w:rPr>
            <w:fldChar w:fldCharType="begin"/>
          </w:r>
          <w:r w:rsidRPr="00B70BB9">
            <w:rPr>
              <w:rFonts w:asciiTheme="minorHAnsi" w:hAnsiTheme="minorHAnsi" w:cstheme="minorHAnsi"/>
              <w:sz w:val="22"/>
              <w:szCs w:val="22"/>
            </w:rPr>
            <w:instrText xml:space="preserve"> TOC \o "1-3" \h \z \u </w:instrText>
          </w:r>
          <w:r w:rsidRPr="00B70BB9">
            <w:rPr>
              <w:rFonts w:asciiTheme="minorHAnsi" w:hAnsiTheme="minorHAnsi" w:cstheme="minorHAnsi"/>
              <w:sz w:val="22"/>
              <w:szCs w:val="22"/>
            </w:rPr>
            <w:fldChar w:fldCharType="separate"/>
          </w:r>
          <w:hyperlink w:anchor="_Toc204950651" w:history="1">
            <w:r w:rsidR="00B70001" w:rsidRPr="00894C31">
              <w:rPr>
                <w:rStyle w:val="Lienhypertexte"/>
                <w:rFonts w:cstheme="minorHAnsi"/>
                <w:b/>
                <w:caps/>
                <w:noProof/>
              </w:rPr>
              <w:t>ARTICLE 1 :</w:t>
            </w:r>
            <w:r w:rsidR="00B70001">
              <w:rPr>
                <w:rFonts w:asciiTheme="minorHAnsi" w:eastAsiaTheme="minorEastAsia" w:hAnsiTheme="minorHAnsi" w:cstheme="minorBidi"/>
                <w:noProof/>
                <w:sz w:val="22"/>
                <w:szCs w:val="22"/>
              </w:rPr>
              <w:tab/>
            </w:r>
            <w:r w:rsidR="00B70001" w:rsidRPr="00894C31">
              <w:rPr>
                <w:rStyle w:val="Lienhypertexte"/>
                <w:rFonts w:cstheme="minorHAnsi"/>
                <w:b/>
                <w:caps/>
                <w:noProof/>
              </w:rPr>
              <w:t>Objet et étendue de la consultation</w:t>
            </w:r>
            <w:r w:rsidR="00B70001">
              <w:rPr>
                <w:noProof/>
                <w:webHidden/>
              </w:rPr>
              <w:tab/>
            </w:r>
            <w:r w:rsidR="00B70001">
              <w:rPr>
                <w:noProof/>
                <w:webHidden/>
              </w:rPr>
              <w:fldChar w:fldCharType="begin"/>
            </w:r>
            <w:r w:rsidR="00B70001">
              <w:rPr>
                <w:noProof/>
                <w:webHidden/>
              </w:rPr>
              <w:instrText xml:space="preserve"> PAGEREF _Toc204950651 \h </w:instrText>
            </w:r>
            <w:r w:rsidR="00B70001">
              <w:rPr>
                <w:noProof/>
                <w:webHidden/>
              </w:rPr>
            </w:r>
            <w:r w:rsidR="00B70001">
              <w:rPr>
                <w:noProof/>
                <w:webHidden/>
              </w:rPr>
              <w:fldChar w:fldCharType="separate"/>
            </w:r>
            <w:r w:rsidR="00B70001">
              <w:rPr>
                <w:noProof/>
                <w:webHidden/>
              </w:rPr>
              <w:t>4</w:t>
            </w:r>
            <w:r w:rsidR="00B70001">
              <w:rPr>
                <w:noProof/>
                <w:webHidden/>
              </w:rPr>
              <w:fldChar w:fldCharType="end"/>
            </w:r>
          </w:hyperlink>
        </w:p>
        <w:p w14:paraId="76E55108" w14:textId="41FF1337" w:rsidR="00B70001" w:rsidRDefault="00443F02">
          <w:pPr>
            <w:pStyle w:val="TM2"/>
            <w:rPr>
              <w:noProof/>
            </w:rPr>
          </w:pPr>
          <w:hyperlink w:anchor="_Toc204950652" w:history="1">
            <w:r w:rsidR="00B70001" w:rsidRPr="00894C31">
              <w:rPr>
                <w:rStyle w:val="Lienhypertexte"/>
                <w:rFonts w:cstheme="minorHAnsi"/>
                <w:noProof/>
              </w:rPr>
              <w:t>Objet de la consultation</w:t>
            </w:r>
            <w:r w:rsidR="00B70001">
              <w:rPr>
                <w:noProof/>
                <w:webHidden/>
              </w:rPr>
              <w:tab/>
            </w:r>
            <w:r w:rsidR="00B70001">
              <w:rPr>
                <w:noProof/>
                <w:webHidden/>
              </w:rPr>
              <w:fldChar w:fldCharType="begin"/>
            </w:r>
            <w:r w:rsidR="00B70001">
              <w:rPr>
                <w:noProof/>
                <w:webHidden/>
              </w:rPr>
              <w:instrText xml:space="preserve"> PAGEREF _Toc204950652 \h </w:instrText>
            </w:r>
            <w:r w:rsidR="00B70001">
              <w:rPr>
                <w:noProof/>
                <w:webHidden/>
              </w:rPr>
            </w:r>
            <w:r w:rsidR="00B70001">
              <w:rPr>
                <w:noProof/>
                <w:webHidden/>
              </w:rPr>
              <w:fldChar w:fldCharType="separate"/>
            </w:r>
            <w:r w:rsidR="00B70001">
              <w:rPr>
                <w:noProof/>
                <w:webHidden/>
              </w:rPr>
              <w:t>4</w:t>
            </w:r>
            <w:r w:rsidR="00B70001">
              <w:rPr>
                <w:noProof/>
                <w:webHidden/>
              </w:rPr>
              <w:fldChar w:fldCharType="end"/>
            </w:r>
          </w:hyperlink>
        </w:p>
        <w:p w14:paraId="5662A787" w14:textId="6E9D0B30" w:rsidR="00B70001" w:rsidRDefault="00443F02">
          <w:pPr>
            <w:pStyle w:val="TM2"/>
            <w:rPr>
              <w:noProof/>
            </w:rPr>
          </w:pPr>
          <w:hyperlink w:anchor="_Toc204950653" w:history="1">
            <w:r w:rsidR="00B70001" w:rsidRPr="00894C31">
              <w:rPr>
                <w:rStyle w:val="Lienhypertexte"/>
                <w:rFonts w:cstheme="minorHAnsi"/>
                <w:noProof/>
              </w:rPr>
              <w:t>Etendue de la consultation</w:t>
            </w:r>
            <w:r w:rsidR="00B70001">
              <w:rPr>
                <w:noProof/>
                <w:webHidden/>
              </w:rPr>
              <w:tab/>
            </w:r>
            <w:r w:rsidR="00B70001">
              <w:rPr>
                <w:noProof/>
                <w:webHidden/>
              </w:rPr>
              <w:fldChar w:fldCharType="begin"/>
            </w:r>
            <w:r w:rsidR="00B70001">
              <w:rPr>
                <w:noProof/>
                <w:webHidden/>
              </w:rPr>
              <w:instrText xml:space="preserve"> PAGEREF _Toc204950653 \h </w:instrText>
            </w:r>
            <w:r w:rsidR="00B70001">
              <w:rPr>
                <w:noProof/>
                <w:webHidden/>
              </w:rPr>
            </w:r>
            <w:r w:rsidR="00B70001">
              <w:rPr>
                <w:noProof/>
                <w:webHidden/>
              </w:rPr>
              <w:fldChar w:fldCharType="separate"/>
            </w:r>
            <w:r w:rsidR="00B70001">
              <w:rPr>
                <w:noProof/>
                <w:webHidden/>
              </w:rPr>
              <w:t>4</w:t>
            </w:r>
            <w:r w:rsidR="00B70001">
              <w:rPr>
                <w:noProof/>
                <w:webHidden/>
              </w:rPr>
              <w:fldChar w:fldCharType="end"/>
            </w:r>
          </w:hyperlink>
        </w:p>
        <w:p w14:paraId="21C1B731" w14:textId="2A207FE9" w:rsidR="00B70001" w:rsidRDefault="00443F02">
          <w:pPr>
            <w:pStyle w:val="TM2"/>
            <w:rPr>
              <w:noProof/>
            </w:rPr>
          </w:pPr>
          <w:hyperlink w:anchor="_Toc204950654" w:history="1">
            <w:r w:rsidR="00B70001" w:rsidRPr="00894C31">
              <w:rPr>
                <w:rStyle w:val="Lienhypertexte"/>
                <w:rFonts w:cstheme="minorHAnsi"/>
                <w:noProof/>
              </w:rPr>
              <w:t>Calendrier prévisionnel de la consultation</w:t>
            </w:r>
            <w:r w:rsidR="00B70001">
              <w:rPr>
                <w:noProof/>
                <w:webHidden/>
              </w:rPr>
              <w:tab/>
            </w:r>
            <w:r w:rsidR="00B70001">
              <w:rPr>
                <w:noProof/>
                <w:webHidden/>
              </w:rPr>
              <w:fldChar w:fldCharType="begin"/>
            </w:r>
            <w:r w:rsidR="00B70001">
              <w:rPr>
                <w:noProof/>
                <w:webHidden/>
              </w:rPr>
              <w:instrText xml:space="preserve"> PAGEREF _Toc204950654 \h </w:instrText>
            </w:r>
            <w:r w:rsidR="00B70001">
              <w:rPr>
                <w:noProof/>
                <w:webHidden/>
              </w:rPr>
            </w:r>
            <w:r w:rsidR="00B70001">
              <w:rPr>
                <w:noProof/>
                <w:webHidden/>
              </w:rPr>
              <w:fldChar w:fldCharType="separate"/>
            </w:r>
            <w:r w:rsidR="00B70001">
              <w:rPr>
                <w:noProof/>
                <w:webHidden/>
              </w:rPr>
              <w:t>4</w:t>
            </w:r>
            <w:r w:rsidR="00B70001">
              <w:rPr>
                <w:noProof/>
                <w:webHidden/>
              </w:rPr>
              <w:fldChar w:fldCharType="end"/>
            </w:r>
          </w:hyperlink>
        </w:p>
        <w:p w14:paraId="1F9DA1C7" w14:textId="2076628C" w:rsidR="00B70001" w:rsidRDefault="00443F02">
          <w:pPr>
            <w:pStyle w:val="TM2"/>
            <w:rPr>
              <w:noProof/>
            </w:rPr>
          </w:pPr>
          <w:hyperlink w:anchor="_Toc204950655" w:history="1">
            <w:r w:rsidR="00B70001" w:rsidRPr="00894C31">
              <w:rPr>
                <w:rStyle w:val="Lienhypertexte"/>
                <w:rFonts w:cstheme="minorHAnsi"/>
                <w:noProof/>
              </w:rPr>
              <w:t>Langue de la consultation – unité monétaire</w:t>
            </w:r>
            <w:r w:rsidR="00B70001">
              <w:rPr>
                <w:noProof/>
                <w:webHidden/>
              </w:rPr>
              <w:tab/>
            </w:r>
            <w:r w:rsidR="00B70001">
              <w:rPr>
                <w:noProof/>
                <w:webHidden/>
              </w:rPr>
              <w:fldChar w:fldCharType="begin"/>
            </w:r>
            <w:r w:rsidR="00B70001">
              <w:rPr>
                <w:noProof/>
                <w:webHidden/>
              </w:rPr>
              <w:instrText xml:space="preserve"> PAGEREF _Toc204950655 \h </w:instrText>
            </w:r>
            <w:r w:rsidR="00B70001">
              <w:rPr>
                <w:noProof/>
                <w:webHidden/>
              </w:rPr>
            </w:r>
            <w:r w:rsidR="00B70001">
              <w:rPr>
                <w:noProof/>
                <w:webHidden/>
              </w:rPr>
              <w:fldChar w:fldCharType="separate"/>
            </w:r>
            <w:r w:rsidR="00B70001">
              <w:rPr>
                <w:noProof/>
                <w:webHidden/>
              </w:rPr>
              <w:t>4</w:t>
            </w:r>
            <w:r w:rsidR="00B70001">
              <w:rPr>
                <w:noProof/>
                <w:webHidden/>
              </w:rPr>
              <w:fldChar w:fldCharType="end"/>
            </w:r>
          </w:hyperlink>
        </w:p>
        <w:p w14:paraId="7D541400" w14:textId="456FAA9B" w:rsidR="00B70001" w:rsidRDefault="00443F02">
          <w:pPr>
            <w:pStyle w:val="TM2"/>
            <w:rPr>
              <w:noProof/>
            </w:rPr>
          </w:pPr>
          <w:hyperlink w:anchor="_Toc204950656" w:history="1">
            <w:r w:rsidR="00B70001" w:rsidRPr="00894C31">
              <w:rPr>
                <w:rStyle w:val="Lienhypertexte"/>
                <w:rFonts w:cstheme="minorHAnsi"/>
                <w:noProof/>
              </w:rPr>
              <w:t>Composition du dossier de consultation</w:t>
            </w:r>
            <w:r w:rsidR="00B70001">
              <w:rPr>
                <w:noProof/>
                <w:webHidden/>
              </w:rPr>
              <w:tab/>
            </w:r>
            <w:r w:rsidR="00B70001">
              <w:rPr>
                <w:noProof/>
                <w:webHidden/>
              </w:rPr>
              <w:fldChar w:fldCharType="begin"/>
            </w:r>
            <w:r w:rsidR="00B70001">
              <w:rPr>
                <w:noProof/>
                <w:webHidden/>
              </w:rPr>
              <w:instrText xml:space="preserve"> PAGEREF _Toc204950656 \h </w:instrText>
            </w:r>
            <w:r w:rsidR="00B70001">
              <w:rPr>
                <w:noProof/>
                <w:webHidden/>
              </w:rPr>
            </w:r>
            <w:r w:rsidR="00B70001">
              <w:rPr>
                <w:noProof/>
                <w:webHidden/>
              </w:rPr>
              <w:fldChar w:fldCharType="separate"/>
            </w:r>
            <w:r w:rsidR="00B70001">
              <w:rPr>
                <w:noProof/>
                <w:webHidden/>
              </w:rPr>
              <w:t>4</w:t>
            </w:r>
            <w:r w:rsidR="00B70001">
              <w:rPr>
                <w:noProof/>
                <w:webHidden/>
              </w:rPr>
              <w:fldChar w:fldCharType="end"/>
            </w:r>
          </w:hyperlink>
        </w:p>
        <w:p w14:paraId="1D90337F" w14:textId="30AB729A" w:rsidR="00B70001" w:rsidRDefault="00443F02">
          <w:pPr>
            <w:pStyle w:val="TM2"/>
            <w:rPr>
              <w:noProof/>
            </w:rPr>
          </w:pPr>
          <w:hyperlink w:anchor="_Toc204950657" w:history="1">
            <w:r w:rsidR="00B70001" w:rsidRPr="00894C31">
              <w:rPr>
                <w:rStyle w:val="Lienhypertexte"/>
                <w:rFonts w:cstheme="minorHAnsi"/>
                <w:noProof/>
              </w:rPr>
              <w:t>Modification du dossier de consultation</w:t>
            </w:r>
            <w:r w:rsidR="00B70001">
              <w:rPr>
                <w:noProof/>
                <w:webHidden/>
              </w:rPr>
              <w:tab/>
            </w:r>
            <w:r w:rsidR="00B70001">
              <w:rPr>
                <w:noProof/>
                <w:webHidden/>
              </w:rPr>
              <w:fldChar w:fldCharType="begin"/>
            </w:r>
            <w:r w:rsidR="00B70001">
              <w:rPr>
                <w:noProof/>
                <w:webHidden/>
              </w:rPr>
              <w:instrText xml:space="preserve"> PAGEREF _Toc204950657 \h </w:instrText>
            </w:r>
            <w:r w:rsidR="00B70001">
              <w:rPr>
                <w:noProof/>
                <w:webHidden/>
              </w:rPr>
            </w:r>
            <w:r w:rsidR="00B70001">
              <w:rPr>
                <w:noProof/>
                <w:webHidden/>
              </w:rPr>
              <w:fldChar w:fldCharType="separate"/>
            </w:r>
            <w:r w:rsidR="00B70001">
              <w:rPr>
                <w:noProof/>
                <w:webHidden/>
              </w:rPr>
              <w:t>4</w:t>
            </w:r>
            <w:r w:rsidR="00B70001">
              <w:rPr>
                <w:noProof/>
                <w:webHidden/>
              </w:rPr>
              <w:fldChar w:fldCharType="end"/>
            </w:r>
          </w:hyperlink>
        </w:p>
        <w:p w14:paraId="40144D67" w14:textId="1B629B3C" w:rsidR="00B70001" w:rsidRDefault="00443F02">
          <w:pPr>
            <w:pStyle w:val="TM1"/>
            <w:tabs>
              <w:tab w:val="left" w:pos="1540"/>
              <w:tab w:val="right" w:leader="dot" w:pos="9329"/>
            </w:tabs>
            <w:rPr>
              <w:rFonts w:asciiTheme="minorHAnsi" w:eastAsiaTheme="minorEastAsia" w:hAnsiTheme="minorHAnsi" w:cstheme="minorBidi"/>
              <w:noProof/>
              <w:sz w:val="22"/>
              <w:szCs w:val="22"/>
            </w:rPr>
          </w:pPr>
          <w:hyperlink w:anchor="_Toc204950658" w:history="1">
            <w:r w:rsidR="00B70001" w:rsidRPr="00894C31">
              <w:rPr>
                <w:rStyle w:val="Lienhypertexte"/>
                <w:rFonts w:cstheme="minorHAnsi"/>
                <w:b/>
                <w:caps/>
                <w:noProof/>
              </w:rPr>
              <w:t>ARTICLE 2 :</w:t>
            </w:r>
            <w:r w:rsidR="00B70001">
              <w:rPr>
                <w:rFonts w:asciiTheme="minorHAnsi" w:eastAsiaTheme="minorEastAsia" w:hAnsiTheme="minorHAnsi" w:cstheme="minorBidi"/>
                <w:noProof/>
                <w:sz w:val="22"/>
                <w:szCs w:val="22"/>
              </w:rPr>
              <w:tab/>
            </w:r>
            <w:r w:rsidR="00B70001" w:rsidRPr="00894C31">
              <w:rPr>
                <w:rStyle w:val="Lienhypertexte"/>
                <w:rFonts w:cstheme="minorHAnsi"/>
                <w:b/>
                <w:caps/>
                <w:noProof/>
              </w:rPr>
              <w:t>Caracteristiques GENERALES du projet de contrat</w:t>
            </w:r>
            <w:r w:rsidR="00B70001">
              <w:rPr>
                <w:noProof/>
                <w:webHidden/>
              </w:rPr>
              <w:tab/>
            </w:r>
            <w:r w:rsidR="00B70001">
              <w:rPr>
                <w:noProof/>
                <w:webHidden/>
              </w:rPr>
              <w:fldChar w:fldCharType="begin"/>
            </w:r>
            <w:r w:rsidR="00B70001">
              <w:rPr>
                <w:noProof/>
                <w:webHidden/>
              </w:rPr>
              <w:instrText xml:space="preserve"> PAGEREF _Toc204950658 \h </w:instrText>
            </w:r>
            <w:r w:rsidR="00B70001">
              <w:rPr>
                <w:noProof/>
                <w:webHidden/>
              </w:rPr>
            </w:r>
            <w:r w:rsidR="00B70001">
              <w:rPr>
                <w:noProof/>
                <w:webHidden/>
              </w:rPr>
              <w:fldChar w:fldCharType="separate"/>
            </w:r>
            <w:r w:rsidR="00B70001">
              <w:rPr>
                <w:noProof/>
                <w:webHidden/>
              </w:rPr>
              <w:t>5</w:t>
            </w:r>
            <w:r w:rsidR="00B70001">
              <w:rPr>
                <w:noProof/>
                <w:webHidden/>
              </w:rPr>
              <w:fldChar w:fldCharType="end"/>
            </w:r>
          </w:hyperlink>
        </w:p>
        <w:p w14:paraId="65EA4015" w14:textId="1CD2EFA9" w:rsidR="00B70001" w:rsidRDefault="00443F02">
          <w:pPr>
            <w:pStyle w:val="TM2"/>
            <w:rPr>
              <w:noProof/>
            </w:rPr>
          </w:pPr>
          <w:hyperlink w:anchor="_Toc204950659" w:history="1">
            <w:r w:rsidR="00B70001" w:rsidRPr="00894C31">
              <w:rPr>
                <w:rStyle w:val="Lienhypertexte"/>
                <w:rFonts w:cstheme="minorHAnsi"/>
                <w:noProof/>
              </w:rPr>
              <w:t>Forme du contrat</w:t>
            </w:r>
            <w:r w:rsidR="00B70001">
              <w:rPr>
                <w:noProof/>
                <w:webHidden/>
              </w:rPr>
              <w:tab/>
            </w:r>
            <w:r w:rsidR="00B70001">
              <w:rPr>
                <w:noProof/>
                <w:webHidden/>
              </w:rPr>
              <w:fldChar w:fldCharType="begin"/>
            </w:r>
            <w:r w:rsidR="00B70001">
              <w:rPr>
                <w:noProof/>
                <w:webHidden/>
              </w:rPr>
              <w:instrText xml:space="preserve"> PAGEREF _Toc204950659 \h </w:instrText>
            </w:r>
            <w:r w:rsidR="00B70001">
              <w:rPr>
                <w:noProof/>
                <w:webHidden/>
              </w:rPr>
            </w:r>
            <w:r w:rsidR="00B70001">
              <w:rPr>
                <w:noProof/>
                <w:webHidden/>
              </w:rPr>
              <w:fldChar w:fldCharType="separate"/>
            </w:r>
            <w:r w:rsidR="00B70001">
              <w:rPr>
                <w:noProof/>
                <w:webHidden/>
              </w:rPr>
              <w:t>5</w:t>
            </w:r>
            <w:r w:rsidR="00B70001">
              <w:rPr>
                <w:noProof/>
                <w:webHidden/>
              </w:rPr>
              <w:fldChar w:fldCharType="end"/>
            </w:r>
          </w:hyperlink>
        </w:p>
        <w:p w14:paraId="66A95366" w14:textId="0855A1B6" w:rsidR="00B70001" w:rsidRDefault="00443F02">
          <w:pPr>
            <w:pStyle w:val="TM2"/>
            <w:rPr>
              <w:noProof/>
            </w:rPr>
          </w:pPr>
          <w:hyperlink w:anchor="_Toc204950660" w:history="1">
            <w:r w:rsidR="00B70001" w:rsidRPr="00894C31">
              <w:rPr>
                <w:rStyle w:val="Lienhypertexte"/>
                <w:rFonts w:cstheme="minorHAnsi"/>
                <w:noProof/>
              </w:rPr>
              <w:t>Montant estimatif du besoin</w:t>
            </w:r>
            <w:r w:rsidR="00B70001">
              <w:rPr>
                <w:noProof/>
                <w:webHidden/>
              </w:rPr>
              <w:tab/>
            </w:r>
            <w:r w:rsidR="00B70001">
              <w:rPr>
                <w:noProof/>
                <w:webHidden/>
              </w:rPr>
              <w:fldChar w:fldCharType="begin"/>
            </w:r>
            <w:r w:rsidR="00B70001">
              <w:rPr>
                <w:noProof/>
                <w:webHidden/>
              </w:rPr>
              <w:instrText xml:space="preserve"> PAGEREF _Toc204950660 \h </w:instrText>
            </w:r>
            <w:r w:rsidR="00B70001">
              <w:rPr>
                <w:noProof/>
                <w:webHidden/>
              </w:rPr>
            </w:r>
            <w:r w:rsidR="00B70001">
              <w:rPr>
                <w:noProof/>
                <w:webHidden/>
              </w:rPr>
              <w:fldChar w:fldCharType="separate"/>
            </w:r>
            <w:r w:rsidR="00B70001">
              <w:rPr>
                <w:noProof/>
                <w:webHidden/>
              </w:rPr>
              <w:t>5</w:t>
            </w:r>
            <w:r w:rsidR="00B70001">
              <w:rPr>
                <w:noProof/>
                <w:webHidden/>
              </w:rPr>
              <w:fldChar w:fldCharType="end"/>
            </w:r>
          </w:hyperlink>
        </w:p>
        <w:p w14:paraId="08F14DDE" w14:textId="2FD8825E" w:rsidR="00B70001" w:rsidRDefault="00443F02">
          <w:pPr>
            <w:pStyle w:val="TM2"/>
            <w:rPr>
              <w:noProof/>
            </w:rPr>
          </w:pPr>
          <w:hyperlink w:anchor="_Toc204950661" w:history="1">
            <w:r w:rsidR="00B70001" w:rsidRPr="00894C31">
              <w:rPr>
                <w:rStyle w:val="Lienhypertexte"/>
                <w:rFonts w:cstheme="minorHAnsi"/>
                <w:noProof/>
              </w:rPr>
              <w:t>Durée du contrat</w:t>
            </w:r>
            <w:r w:rsidR="00B70001">
              <w:rPr>
                <w:noProof/>
                <w:webHidden/>
              </w:rPr>
              <w:tab/>
            </w:r>
            <w:r w:rsidR="00B70001">
              <w:rPr>
                <w:noProof/>
                <w:webHidden/>
              </w:rPr>
              <w:fldChar w:fldCharType="begin"/>
            </w:r>
            <w:r w:rsidR="00B70001">
              <w:rPr>
                <w:noProof/>
                <w:webHidden/>
              </w:rPr>
              <w:instrText xml:space="preserve"> PAGEREF _Toc204950661 \h </w:instrText>
            </w:r>
            <w:r w:rsidR="00B70001">
              <w:rPr>
                <w:noProof/>
                <w:webHidden/>
              </w:rPr>
            </w:r>
            <w:r w:rsidR="00B70001">
              <w:rPr>
                <w:noProof/>
                <w:webHidden/>
              </w:rPr>
              <w:fldChar w:fldCharType="separate"/>
            </w:r>
            <w:r w:rsidR="00B70001">
              <w:rPr>
                <w:noProof/>
                <w:webHidden/>
              </w:rPr>
              <w:t>5</w:t>
            </w:r>
            <w:r w:rsidR="00B70001">
              <w:rPr>
                <w:noProof/>
                <w:webHidden/>
              </w:rPr>
              <w:fldChar w:fldCharType="end"/>
            </w:r>
          </w:hyperlink>
        </w:p>
        <w:p w14:paraId="2C450103" w14:textId="3802D751" w:rsidR="00B70001" w:rsidRDefault="00443F02">
          <w:pPr>
            <w:pStyle w:val="TM2"/>
            <w:rPr>
              <w:noProof/>
            </w:rPr>
          </w:pPr>
          <w:hyperlink w:anchor="_Toc204950662" w:history="1">
            <w:r w:rsidR="00B70001" w:rsidRPr="00894C31">
              <w:rPr>
                <w:rStyle w:val="Lienhypertexte"/>
                <w:rFonts w:cstheme="minorHAnsi"/>
                <w:noProof/>
              </w:rPr>
              <w:t>Allotissement</w:t>
            </w:r>
            <w:r w:rsidR="00B70001">
              <w:rPr>
                <w:noProof/>
                <w:webHidden/>
              </w:rPr>
              <w:tab/>
            </w:r>
            <w:r w:rsidR="00B70001">
              <w:rPr>
                <w:noProof/>
                <w:webHidden/>
              </w:rPr>
              <w:fldChar w:fldCharType="begin"/>
            </w:r>
            <w:r w:rsidR="00B70001">
              <w:rPr>
                <w:noProof/>
                <w:webHidden/>
              </w:rPr>
              <w:instrText xml:space="preserve"> PAGEREF _Toc204950662 \h </w:instrText>
            </w:r>
            <w:r w:rsidR="00B70001">
              <w:rPr>
                <w:noProof/>
                <w:webHidden/>
              </w:rPr>
            </w:r>
            <w:r w:rsidR="00B70001">
              <w:rPr>
                <w:noProof/>
                <w:webHidden/>
              </w:rPr>
              <w:fldChar w:fldCharType="separate"/>
            </w:r>
            <w:r w:rsidR="00B70001">
              <w:rPr>
                <w:noProof/>
                <w:webHidden/>
              </w:rPr>
              <w:t>5</w:t>
            </w:r>
            <w:r w:rsidR="00B70001">
              <w:rPr>
                <w:noProof/>
                <w:webHidden/>
              </w:rPr>
              <w:fldChar w:fldCharType="end"/>
            </w:r>
          </w:hyperlink>
        </w:p>
        <w:p w14:paraId="6E448EE1" w14:textId="6EF4AF8D" w:rsidR="00B70001" w:rsidRDefault="00443F02">
          <w:pPr>
            <w:pStyle w:val="TM2"/>
            <w:rPr>
              <w:noProof/>
            </w:rPr>
          </w:pPr>
          <w:hyperlink w:anchor="_Toc204950663" w:history="1">
            <w:r w:rsidR="00B70001" w:rsidRPr="00894C31">
              <w:rPr>
                <w:rStyle w:val="Lienhypertexte"/>
                <w:rFonts w:cstheme="minorHAnsi"/>
                <w:noProof/>
              </w:rPr>
              <w:t>Prestations similaires</w:t>
            </w:r>
            <w:r w:rsidR="00B70001">
              <w:rPr>
                <w:noProof/>
                <w:webHidden/>
              </w:rPr>
              <w:tab/>
            </w:r>
            <w:r w:rsidR="00B70001">
              <w:rPr>
                <w:noProof/>
                <w:webHidden/>
              </w:rPr>
              <w:fldChar w:fldCharType="begin"/>
            </w:r>
            <w:r w:rsidR="00B70001">
              <w:rPr>
                <w:noProof/>
                <w:webHidden/>
              </w:rPr>
              <w:instrText xml:space="preserve"> PAGEREF _Toc204950663 \h </w:instrText>
            </w:r>
            <w:r w:rsidR="00B70001">
              <w:rPr>
                <w:noProof/>
                <w:webHidden/>
              </w:rPr>
            </w:r>
            <w:r w:rsidR="00B70001">
              <w:rPr>
                <w:noProof/>
                <w:webHidden/>
              </w:rPr>
              <w:fldChar w:fldCharType="separate"/>
            </w:r>
            <w:r w:rsidR="00B70001">
              <w:rPr>
                <w:noProof/>
                <w:webHidden/>
              </w:rPr>
              <w:t>5</w:t>
            </w:r>
            <w:r w:rsidR="00B70001">
              <w:rPr>
                <w:noProof/>
                <w:webHidden/>
              </w:rPr>
              <w:fldChar w:fldCharType="end"/>
            </w:r>
          </w:hyperlink>
        </w:p>
        <w:p w14:paraId="572A2FD1" w14:textId="68A3805C" w:rsidR="00B70001" w:rsidRDefault="00443F02">
          <w:pPr>
            <w:pStyle w:val="TM1"/>
            <w:tabs>
              <w:tab w:val="left" w:pos="1540"/>
              <w:tab w:val="right" w:leader="dot" w:pos="9329"/>
            </w:tabs>
            <w:rPr>
              <w:rFonts w:asciiTheme="minorHAnsi" w:eastAsiaTheme="minorEastAsia" w:hAnsiTheme="minorHAnsi" w:cstheme="minorBidi"/>
              <w:noProof/>
              <w:sz w:val="22"/>
              <w:szCs w:val="22"/>
            </w:rPr>
          </w:pPr>
          <w:hyperlink w:anchor="_Toc204950664" w:history="1">
            <w:r w:rsidR="00B70001" w:rsidRPr="00894C31">
              <w:rPr>
                <w:rStyle w:val="Lienhypertexte"/>
                <w:rFonts w:cstheme="minorHAnsi"/>
                <w:b/>
                <w:caps/>
                <w:noProof/>
              </w:rPr>
              <w:t>ARTICLE 3 :</w:t>
            </w:r>
            <w:r w:rsidR="00B70001">
              <w:rPr>
                <w:rFonts w:asciiTheme="minorHAnsi" w:eastAsiaTheme="minorEastAsia" w:hAnsiTheme="minorHAnsi" w:cstheme="minorBidi"/>
                <w:noProof/>
                <w:sz w:val="22"/>
                <w:szCs w:val="22"/>
              </w:rPr>
              <w:tab/>
            </w:r>
            <w:r w:rsidR="00B70001" w:rsidRPr="00894C31">
              <w:rPr>
                <w:rStyle w:val="Lienhypertexte"/>
                <w:rFonts w:cstheme="minorHAnsi"/>
                <w:b/>
                <w:caps/>
                <w:noProof/>
              </w:rPr>
              <w:t>Conditions de participation de candidats</w:t>
            </w:r>
            <w:r w:rsidR="00B70001">
              <w:rPr>
                <w:noProof/>
                <w:webHidden/>
              </w:rPr>
              <w:tab/>
            </w:r>
            <w:r w:rsidR="00B70001">
              <w:rPr>
                <w:noProof/>
                <w:webHidden/>
              </w:rPr>
              <w:fldChar w:fldCharType="begin"/>
            </w:r>
            <w:r w:rsidR="00B70001">
              <w:rPr>
                <w:noProof/>
                <w:webHidden/>
              </w:rPr>
              <w:instrText xml:space="preserve"> PAGEREF _Toc204950664 \h </w:instrText>
            </w:r>
            <w:r w:rsidR="00B70001">
              <w:rPr>
                <w:noProof/>
                <w:webHidden/>
              </w:rPr>
            </w:r>
            <w:r w:rsidR="00B70001">
              <w:rPr>
                <w:noProof/>
                <w:webHidden/>
              </w:rPr>
              <w:fldChar w:fldCharType="separate"/>
            </w:r>
            <w:r w:rsidR="00B70001">
              <w:rPr>
                <w:noProof/>
                <w:webHidden/>
              </w:rPr>
              <w:t>5</w:t>
            </w:r>
            <w:r w:rsidR="00B70001">
              <w:rPr>
                <w:noProof/>
                <w:webHidden/>
              </w:rPr>
              <w:fldChar w:fldCharType="end"/>
            </w:r>
          </w:hyperlink>
        </w:p>
        <w:p w14:paraId="08795C4A" w14:textId="693883CB" w:rsidR="00B70001" w:rsidRDefault="00443F02">
          <w:pPr>
            <w:pStyle w:val="TM2"/>
            <w:rPr>
              <w:noProof/>
            </w:rPr>
          </w:pPr>
          <w:hyperlink w:anchor="_Toc204950665" w:history="1">
            <w:r w:rsidR="00B70001" w:rsidRPr="00894C31">
              <w:rPr>
                <w:rStyle w:val="Lienhypertexte"/>
                <w:rFonts w:cstheme="minorHAnsi"/>
                <w:noProof/>
              </w:rPr>
              <w:t>Conditions de présentation des candidatures</w:t>
            </w:r>
            <w:r w:rsidR="00B70001">
              <w:rPr>
                <w:noProof/>
                <w:webHidden/>
              </w:rPr>
              <w:tab/>
            </w:r>
            <w:r w:rsidR="00B70001">
              <w:rPr>
                <w:noProof/>
                <w:webHidden/>
              </w:rPr>
              <w:fldChar w:fldCharType="begin"/>
            </w:r>
            <w:r w:rsidR="00B70001">
              <w:rPr>
                <w:noProof/>
                <w:webHidden/>
              </w:rPr>
              <w:instrText xml:space="preserve"> PAGEREF _Toc204950665 \h </w:instrText>
            </w:r>
            <w:r w:rsidR="00B70001">
              <w:rPr>
                <w:noProof/>
                <w:webHidden/>
              </w:rPr>
            </w:r>
            <w:r w:rsidR="00B70001">
              <w:rPr>
                <w:noProof/>
                <w:webHidden/>
              </w:rPr>
              <w:fldChar w:fldCharType="separate"/>
            </w:r>
            <w:r w:rsidR="00B70001">
              <w:rPr>
                <w:noProof/>
                <w:webHidden/>
              </w:rPr>
              <w:t>5</w:t>
            </w:r>
            <w:r w:rsidR="00B70001">
              <w:rPr>
                <w:noProof/>
                <w:webHidden/>
              </w:rPr>
              <w:fldChar w:fldCharType="end"/>
            </w:r>
          </w:hyperlink>
        </w:p>
        <w:p w14:paraId="32D643EC" w14:textId="244F7737" w:rsidR="00B70001" w:rsidRDefault="00443F02">
          <w:pPr>
            <w:pStyle w:val="TM2"/>
            <w:rPr>
              <w:noProof/>
            </w:rPr>
          </w:pPr>
          <w:hyperlink w:anchor="_Toc204950666" w:history="1">
            <w:r w:rsidR="00B70001" w:rsidRPr="00894C31">
              <w:rPr>
                <w:rStyle w:val="Lienhypertexte"/>
                <w:rFonts w:cstheme="minorHAnsi"/>
                <w:noProof/>
              </w:rPr>
              <w:t>Motifs et conditions d’exclusion</w:t>
            </w:r>
            <w:r w:rsidR="00B70001">
              <w:rPr>
                <w:noProof/>
                <w:webHidden/>
              </w:rPr>
              <w:tab/>
            </w:r>
            <w:r w:rsidR="00B70001">
              <w:rPr>
                <w:noProof/>
                <w:webHidden/>
              </w:rPr>
              <w:fldChar w:fldCharType="begin"/>
            </w:r>
            <w:r w:rsidR="00B70001">
              <w:rPr>
                <w:noProof/>
                <w:webHidden/>
              </w:rPr>
              <w:instrText xml:space="preserve"> PAGEREF _Toc204950666 \h </w:instrText>
            </w:r>
            <w:r w:rsidR="00B70001">
              <w:rPr>
                <w:noProof/>
                <w:webHidden/>
              </w:rPr>
            </w:r>
            <w:r w:rsidR="00B70001">
              <w:rPr>
                <w:noProof/>
                <w:webHidden/>
              </w:rPr>
              <w:fldChar w:fldCharType="separate"/>
            </w:r>
            <w:r w:rsidR="00B70001">
              <w:rPr>
                <w:noProof/>
                <w:webHidden/>
              </w:rPr>
              <w:t>5</w:t>
            </w:r>
            <w:r w:rsidR="00B70001">
              <w:rPr>
                <w:noProof/>
                <w:webHidden/>
              </w:rPr>
              <w:fldChar w:fldCharType="end"/>
            </w:r>
          </w:hyperlink>
        </w:p>
        <w:p w14:paraId="60F881AF" w14:textId="2CA5DF4F" w:rsidR="00B70001" w:rsidRDefault="00443F02">
          <w:pPr>
            <w:pStyle w:val="TM2"/>
            <w:rPr>
              <w:noProof/>
            </w:rPr>
          </w:pPr>
          <w:hyperlink w:anchor="_Toc204950667" w:history="1">
            <w:r w:rsidR="00B70001" w:rsidRPr="00894C31">
              <w:rPr>
                <w:rStyle w:val="Lienhypertexte"/>
                <w:rFonts w:cstheme="minorHAnsi"/>
                <w:noProof/>
              </w:rPr>
              <w:t>Niveaux minimaux requis en termes de capacités économiques, techniques et professionnelles</w:t>
            </w:r>
            <w:r w:rsidR="00B70001">
              <w:rPr>
                <w:noProof/>
                <w:webHidden/>
              </w:rPr>
              <w:tab/>
            </w:r>
            <w:r w:rsidR="00B70001">
              <w:rPr>
                <w:noProof/>
                <w:webHidden/>
              </w:rPr>
              <w:fldChar w:fldCharType="begin"/>
            </w:r>
            <w:r w:rsidR="00B70001">
              <w:rPr>
                <w:noProof/>
                <w:webHidden/>
              </w:rPr>
              <w:instrText xml:space="preserve"> PAGEREF _Toc204950667 \h </w:instrText>
            </w:r>
            <w:r w:rsidR="00B70001">
              <w:rPr>
                <w:noProof/>
                <w:webHidden/>
              </w:rPr>
            </w:r>
            <w:r w:rsidR="00B70001">
              <w:rPr>
                <w:noProof/>
                <w:webHidden/>
              </w:rPr>
              <w:fldChar w:fldCharType="separate"/>
            </w:r>
            <w:r w:rsidR="00B70001">
              <w:rPr>
                <w:noProof/>
                <w:webHidden/>
              </w:rPr>
              <w:t>6</w:t>
            </w:r>
            <w:r w:rsidR="00B70001">
              <w:rPr>
                <w:noProof/>
                <w:webHidden/>
              </w:rPr>
              <w:fldChar w:fldCharType="end"/>
            </w:r>
          </w:hyperlink>
        </w:p>
        <w:p w14:paraId="38940552" w14:textId="521C26D7" w:rsidR="00B70001" w:rsidRDefault="00443F02">
          <w:pPr>
            <w:pStyle w:val="TM1"/>
            <w:tabs>
              <w:tab w:val="left" w:pos="1540"/>
              <w:tab w:val="right" w:leader="dot" w:pos="9329"/>
            </w:tabs>
            <w:rPr>
              <w:rFonts w:asciiTheme="minorHAnsi" w:eastAsiaTheme="minorEastAsia" w:hAnsiTheme="minorHAnsi" w:cstheme="minorBidi"/>
              <w:noProof/>
              <w:sz w:val="22"/>
              <w:szCs w:val="22"/>
            </w:rPr>
          </w:pPr>
          <w:hyperlink w:anchor="_Toc204950668" w:history="1">
            <w:r w:rsidR="00B70001" w:rsidRPr="00894C31">
              <w:rPr>
                <w:rStyle w:val="Lienhypertexte"/>
                <w:rFonts w:cstheme="minorHAnsi"/>
                <w:b/>
                <w:caps/>
                <w:noProof/>
              </w:rPr>
              <w:t>ARTICLE 4 :</w:t>
            </w:r>
            <w:r w:rsidR="00B70001">
              <w:rPr>
                <w:rFonts w:asciiTheme="minorHAnsi" w:eastAsiaTheme="minorEastAsia" w:hAnsiTheme="minorHAnsi" w:cstheme="minorBidi"/>
                <w:noProof/>
                <w:sz w:val="22"/>
                <w:szCs w:val="22"/>
              </w:rPr>
              <w:tab/>
            </w:r>
            <w:r w:rsidR="00B70001" w:rsidRPr="00894C31">
              <w:rPr>
                <w:rStyle w:val="Lienhypertexte"/>
                <w:rFonts w:cstheme="minorHAnsi"/>
                <w:b/>
                <w:caps/>
                <w:noProof/>
              </w:rPr>
              <w:t>Présentation des plis et modalités de depôt</w:t>
            </w:r>
            <w:r w:rsidR="00B70001">
              <w:rPr>
                <w:noProof/>
                <w:webHidden/>
              </w:rPr>
              <w:tab/>
            </w:r>
            <w:r w:rsidR="00B70001">
              <w:rPr>
                <w:noProof/>
                <w:webHidden/>
              </w:rPr>
              <w:fldChar w:fldCharType="begin"/>
            </w:r>
            <w:r w:rsidR="00B70001">
              <w:rPr>
                <w:noProof/>
                <w:webHidden/>
              </w:rPr>
              <w:instrText xml:space="preserve"> PAGEREF _Toc204950668 \h </w:instrText>
            </w:r>
            <w:r w:rsidR="00B70001">
              <w:rPr>
                <w:noProof/>
                <w:webHidden/>
              </w:rPr>
            </w:r>
            <w:r w:rsidR="00B70001">
              <w:rPr>
                <w:noProof/>
                <w:webHidden/>
              </w:rPr>
              <w:fldChar w:fldCharType="separate"/>
            </w:r>
            <w:r w:rsidR="00B70001">
              <w:rPr>
                <w:noProof/>
                <w:webHidden/>
              </w:rPr>
              <w:t>7</w:t>
            </w:r>
            <w:r w:rsidR="00B70001">
              <w:rPr>
                <w:noProof/>
                <w:webHidden/>
              </w:rPr>
              <w:fldChar w:fldCharType="end"/>
            </w:r>
          </w:hyperlink>
        </w:p>
        <w:p w14:paraId="219CE01A" w14:textId="472C2BC5" w:rsidR="00B70001" w:rsidRDefault="00443F02">
          <w:pPr>
            <w:pStyle w:val="TM2"/>
            <w:rPr>
              <w:noProof/>
            </w:rPr>
          </w:pPr>
          <w:hyperlink w:anchor="_Toc204950669" w:history="1">
            <w:r w:rsidR="00B70001" w:rsidRPr="00894C31">
              <w:rPr>
                <w:rStyle w:val="Lienhypertexte"/>
                <w:rFonts w:cstheme="minorHAnsi"/>
                <w:noProof/>
              </w:rPr>
              <w:t>Pièces constitutives de la candidature</w:t>
            </w:r>
            <w:r w:rsidR="00B70001">
              <w:rPr>
                <w:noProof/>
                <w:webHidden/>
              </w:rPr>
              <w:tab/>
            </w:r>
            <w:r w:rsidR="00B70001">
              <w:rPr>
                <w:noProof/>
                <w:webHidden/>
              </w:rPr>
              <w:fldChar w:fldCharType="begin"/>
            </w:r>
            <w:r w:rsidR="00B70001">
              <w:rPr>
                <w:noProof/>
                <w:webHidden/>
              </w:rPr>
              <w:instrText xml:space="preserve"> PAGEREF _Toc204950669 \h </w:instrText>
            </w:r>
            <w:r w:rsidR="00B70001">
              <w:rPr>
                <w:noProof/>
                <w:webHidden/>
              </w:rPr>
            </w:r>
            <w:r w:rsidR="00B70001">
              <w:rPr>
                <w:noProof/>
                <w:webHidden/>
              </w:rPr>
              <w:fldChar w:fldCharType="separate"/>
            </w:r>
            <w:r w:rsidR="00B70001">
              <w:rPr>
                <w:noProof/>
                <w:webHidden/>
              </w:rPr>
              <w:t>7</w:t>
            </w:r>
            <w:r w:rsidR="00B70001">
              <w:rPr>
                <w:noProof/>
                <w:webHidden/>
              </w:rPr>
              <w:fldChar w:fldCharType="end"/>
            </w:r>
          </w:hyperlink>
        </w:p>
        <w:p w14:paraId="1A4DF999" w14:textId="663BD1DF" w:rsidR="00B70001" w:rsidRDefault="00443F02">
          <w:pPr>
            <w:pStyle w:val="TM2"/>
            <w:rPr>
              <w:noProof/>
            </w:rPr>
          </w:pPr>
          <w:hyperlink w:anchor="_Toc204950670" w:history="1">
            <w:r w:rsidR="00B70001" w:rsidRPr="00894C31">
              <w:rPr>
                <w:rStyle w:val="Lienhypertexte"/>
                <w:rFonts w:cstheme="minorHAnsi"/>
                <w:noProof/>
              </w:rPr>
              <w:t>Pièces constitutives de l’offre</w:t>
            </w:r>
            <w:r w:rsidR="00B70001">
              <w:rPr>
                <w:noProof/>
                <w:webHidden/>
              </w:rPr>
              <w:tab/>
            </w:r>
            <w:r w:rsidR="00B70001">
              <w:rPr>
                <w:noProof/>
                <w:webHidden/>
              </w:rPr>
              <w:fldChar w:fldCharType="begin"/>
            </w:r>
            <w:r w:rsidR="00B70001">
              <w:rPr>
                <w:noProof/>
                <w:webHidden/>
              </w:rPr>
              <w:instrText xml:space="preserve"> PAGEREF _Toc204950670 \h </w:instrText>
            </w:r>
            <w:r w:rsidR="00B70001">
              <w:rPr>
                <w:noProof/>
                <w:webHidden/>
              </w:rPr>
            </w:r>
            <w:r w:rsidR="00B70001">
              <w:rPr>
                <w:noProof/>
                <w:webHidden/>
              </w:rPr>
              <w:fldChar w:fldCharType="separate"/>
            </w:r>
            <w:r w:rsidR="00B70001">
              <w:rPr>
                <w:noProof/>
                <w:webHidden/>
              </w:rPr>
              <w:t>7</w:t>
            </w:r>
            <w:r w:rsidR="00B70001">
              <w:rPr>
                <w:noProof/>
                <w:webHidden/>
              </w:rPr>
              <w:fldChar w:fldCharType="end"/>
            </w:r>
          </w:hyperlink>
        </w:p>
        <w:p w14:paraId="3C6D263E" w14:textId="70AA44B7" w:rsidR="00B70001" w:rsidRDefault="00443F02">
          <w:pPr>
            <w:pStyle w:val="TM2"/>
            <w:rPr>
              <w:noProof/>
            </w:rPr>
          </w:pPr>
          <w:hyperlink w:anchor="_Toc204950671" w:history="1">
            <w:r w:rsidR="00B70001" w:rsidRPr="00894C31">
              <w:rPr>
                <w:rStyle w:val="Lienhypertexte"/>
                <w:rFonts w:cstheme="minorHAnsi"/>
                <w:noProof/>
              </w:rPr>
              <w:t>Durée de validité des offres</w:t>
            </w:r>
            <w:r w:rsidR="00B70001">
              <w:rPr>
                <w:noProof/>
                <w:webHidden/>
              </w:rPr>
              <w:tab/>
            </w:r>
            <w:r w:rsidR="00B70001">
              <w:rPr>
                <w:noProof/>
                <w:webHidden/>
              </w:rPr>
              <w:fldChar w:fldCharType="begin"/>
            </w:r>
            <w:r w:rsidR="00B70001">
              <w:rPr>
                <w:noProof/>
                <w:webHidden/>
              </w:rPr>
              <w:instrText xml:space="preserve"> PAGEREF _Toc204950671 \h </w:instrText>
            </w:r>
            <w:r w:rsidR="00B70001">
              <w:rPr>
                <w:noProof/>
                <w:webHidden/>
              </w:rPr>
            </w:r>
            <w:r w:rsidR="00B70001">
              <w:rPr>
                <w:noProof/>
                <w:webHidden/>
              </w:rPr>
              <w:fldChar w:fldCharType="separate"/>
            </w:r>
            <w:r w:rsidR="00B70001">
              <w:rPr>
                <w:noProof/>
                <w:webHidden/>
              </w:rPr>
              <w:t>8</w:t>
            </w:r>
            <w:r w:rsidR="00B70001">
              <w:rPr>
                <w:noProof/>
                <w:webHidden/>
              </w:rPr>
              <w:fldChar w:fldCharType="end"/>
            </w:r>
          </w:hyperlink>
        </w:p>
        <w:p w14:paraId="4260F330" w14:textId="342B097C" w:rsidR="00B70001" w:rsidRDefault="00443F02">
          <w:pPr>
            <w:pStyle w:val="TM2"/>
            <w:rPr>
              <w:noProof/>
            </w:rPr>
          </w:pPr>
          <w:hyperlink w:anchor="_Toc204950672" w:history="1">
            <w:r w:rsidR="00B70001" w:rsidRPr="00894C31">
              <w:rPr>
                <w:rStyle w:val="Lienhypertexte"/>
                <w:rFonts w:cstheme="minorHAnsi"/>
                <w:noProof/>
              </w:rPr>
              <w:t>Modalités de remise des plis</w:t>
            </w:r>
            <w:r w:rsidR="00B70001">
              <w:rPr>
                <w:noProof/>
                <w:webHidden/>
              </w:rPr>
              <w:tab/>
            </w:r>
            <w:r w:rsidR="00B70001">
              <w:rPr>
                <w:noProof/>
                <w:webHidden/>
              </w:rPr>
              <w:fldChar w:fldCharType="begin"/>
            </w:r>
            <w:r w:rsidR="00B70001">
              <w:rPr>
                <w:noProof/>
                <w:webHidden/>
              </w:rPr>
              <w:instrText xml:space="preserve"> PAGEREF _Toc204950672 \h </w:instrText>
            </w:r>
            <w:r w:rsidR="00B70001">
              <w:rPr>
                <w:noProof/>
                <w:webHidden/>
              </w:rPr>
            </w:r>
            <w:r w:rsidR="00B70001">
              <w:rPr>
                <w:noProof/>
                <w:webHidden/>
              </w:rPr>
              <w:fldChar w:fldCharType="separate"/>
            </w:r>
            <w:r w:rsidR="00B70001">
              <w:rPr>
                <w:noProof/>
                <w:webHidden/>
              </w:rPr>
              <w:t>8</w:t>
            </w:r>
            <w:r w:rsidR="00B70001">
              <w:rPr>
                <w:noProof/>
                <w:webHidden/>
              </w:rPr>
              <w:fldChar w:fldCharType="end"/>
            </w:r>
          </w:hyperlink>
        </w:p>
        <w:p w14:paraId="1C5E4A09" w14:textId="3CF4B8C4" w:rsidR="00B70001" w:rsidRDefault="00443F02">
          <w:pPr>
            <w:pStyle w:val="TM2"/>
            <w:rPr>
              <w:noProof/>
            </w:rPr>
          </w:pPr>
          <w:hyperlink w:anchor="_Toc204950673" w:history="1">
            <w:r w:rsidR="00B70001" w:rsidRPr="00894C31">
              <w:rPr>
                <w:rStyle w:val="Lienhypertexte"/>
                <w:rFonts w:cstheme="minorHAnsi"/>
                <w:i/>
                <w:noProof/>
              </w:rPr>
              <w:t>Remise des plis sous format papier</w:t>
            </w:r>
            <w:r w:rsidR="00B70001">
              <w:rPr>
                <w:noProof/>
                <w:webHidden/>
              </w:rPr>
              <w:tab/>
            </w:r>
            <w:r w:rsidR="00B70001">
              <w:rPr>
                <w:noProof/>
                <w:webHidden/>
              </w:rPr>
              <w:fldChar w:fldCharType="begin"/>
            </w:r>
            <w:r w:rsidR="00B70001">
              <w:rPr>
                <w:noProof/>
                <w:webHidden/>
              </w:rPr>
              <w:instrText xml:space="preserve"> PAGEREF _Toc204950673 \h </w:instrText>
            </w:r>
            <w:r w:rsidR="00B70001">
              <w:rPr>
                <w:noProof/>
                <w:webHidden/>
              </w:rPr>
            </w:r>
            <w:r w:rsidR="00B70001">
              <w:rPr>
                <w:noProof/>
                <w:webHidden/>
              </w:rPr>
              <w:fldChar w:fldCharType="separate"/>
            </w:r>
            <w:r w:rsidR="00B70001">
              <w:rPr>
                <w:noProof/>
                <w:webHidden/>
              </w:rPr>
              <w:t>8</w:t>
            </w:r>
            <w:r w:rsidR="00B70001">
              <w:rPr>
                <w:noProof/>
                <w:webHidden/>
              </w:rPr>
              <w:fldChar w:fldCharType="end"/>
            </w:r>
          </w:hyperlink>
        </w:p>
        <w:p w14:paraId="684B0DB0" w14:textId="59E157AA" w:rsidR="00B70001" w:rsidRDefault="00443F02">
          <w:pPr>
            <w:pStyle w:val="TM2"/>
            <w:rPr>
              <w:noProof/>
            </w:rPr>
          </w:pPr>
          <w:hyperlink w:anchor="_Toc204950674" w:history="1">
            <w:r w:rsidR="00B70001" w:rsidRPr="00894C31">
              <w:rPr>
                <w:rStyle w:val="Lienhypertexte"/>
                <w:rFonts w:cstheme="minorHAnsi"/>
                <w:i/>
                <w:noProof/>
              </w:rPr>
              <w:t>Remise électronique</w:t>
            </w:r>
            <w:r w:rsidR="00B70001">
              <w:rPr>
                <w:noProof/>
                <w:webHidden/>
              </w:rPr>
              <w:tab/>
            </w:r>
            <w:r w:rsidR="00B70001">
              <w:rPr>
                <w:noProof/>
                <w:webHidden/>
              </w:rPr>
              <w:fldChar w:fldCharType="begin"/>
            </w:r>
            <w:r w:rsidR="00B70001">
              <w:rPr>
                <w:noProof/>
                <w:webHidden/>
              </w:rPr>
              <w:instrText xml:space="preserve"> PAGEREF _Toc204950674 \h </w:instrText>
            </w:r>
            <w:r w:rsidR="00B70001">
              <w:rPr>
                <w:noProof/>
                <w:webHidden/>
              </w:rPr>
            </w:r>
            <w:r w:rsidR="00B70001">
              <w:rPr>
                <w:noProof/>
                <w:webHidden/>
              </w:rPr>
              <w:fldChar w:fldCharType="separate"/>
            </w:r>
            <w:r w:rsidR="00B70001">
              <w:rPr>
                <w:noProof/>
                <w:webHidden/>
              </w:rPr>
              <w:t>8</w:t>
            </w:r>
            <w:r w:rsidR="00B70001">
              <w:rPr>
                <w:noProof/>
                <w:webHidden/>
              </w:rPr>
              <w:fldChar w:fldCharType="end"/>
            </w:r>
          </w:hyperlink>
        </w:p>
        <w:p w14:paraId="225911A6" w14:textId="691D937B" w:rsidR="00B70001" w:rsidRDefault="00443F02">
          <w:pPr>
            <w:pStyle w:val="TM1"/>
            <w:tabs>
              <w:tab w:val="left" w:pos="1540"/>
              <w:tab w:val="right" w:leader="dot" w:pos="9329"/>
            </w:tabs>
            <w:rPr>
              <w:rFonts w:asciiTheme="minorHAnsi" w:eastAsiaTheme="minorEastAsia" w:hAnsiTheme="minorHAnsi" w:cstheme="minorBidi"/>
              <w:noProof/>
              <w:sz w:val="22"/>
              <w:szCs w:val="22"/>
            </w:rPr>
          </w:pPr>
          <w:hyperlink w:anchor="_Toc204950675" w:history="1">
            <w:r w:rsidR="00B70001" w:rsidRPr="00894C31">
              <w:rPr>
                <w:rStyle w:val="Lienhypertexte"/>
                <w:rFonts w:cstheme="minorHAnsi"/>
                <w:b/>
                <w:caps/>
                <w:noProof/>
              </w:rPr>
              <w:t>ARTICLE 5 :</w:t>
            </w:r>
            <w:r w:rsidR="00B70001">
              <w:rPr>
                <w:rFonts w:asciiTheme="minorHAnsi" w:eastAsiaTheme="minorEastAsia" w:hAnsiTheme="minorHAnsi" w:cstheme="minorBidi"/>
                <w:noProof/>
                <w:sz w:val="22"/>
                <w:szCs w:val="22"/>
              </w:rPr>
              <w:tab/>
            </w:r>
            <w:r w:rsidR="00B70001" w:rsidRPr="00894C31">
              <w:rPr>
                <w:rStyle w:val="Lienhypertexte"/>
                <w:rFonts w:cstheme="minorHAnsi"/>
                <w:b/>
                <w:caps/>
                <w:noProof/>
              </w:rPr>
              <w:t>Analyse des candidatures</w:t>
            </w:r>
            <w:r w:rsidR="00B70001">
              <w:rPr>
                <w:noProof/>
                <w:webHidden/>
              </w:rPr>
              <w:tab/>
            </w:r>
            <w:r w:rsidR="00B70001">
              <w:rPr>
                <w:noProof/>
                <w:webHidden/>
              </w:rPr>
              <w:fldChar w:fldCharType="begin"/>
            </w:r>
            <w:r w:rsidR="00B70001">
              <w:rPr>
                <w:noProof/>
                <w:webHidden/>
              </w:rPr>
              <w:instrText xml:space="preserve"> PAGEREF _Toc204950675 \h </w:instrText>
            </w:r>
            <w:r w:rsidR="00B70001">
              <w:rPr>
                <w:noProof/>
                <w:webHidden/>
              </w:rPr>
            </w:r>
            <w:r w:rsidR="00B70001">
              <w:rPr>
                <w:noProof/>
                <w:webHidden/>
              </w:rPr>
              <w:fldChar w:fldCharType="separate"/>
            </w:r>
            <w:r w:rsidR="00B70001">
              <w:rPr>
                <w:noProof/>
                <w:webHidden/>
              </w:rPr>
              <w:t>9</w:t>
            </w:r>
            <w:r w:rsidR="00B70001">
              <w:rPr>
                <w:noProof/>
                <w:webHidden/>
              </w:rPr>
              <w:fldChar w:fldCharType="end"/>
            </w:r>
          </w:hyperlink>
        </w:p>
        <w:p w14:paraId="4E06D8AF" w14:textId="3DC98712" w:rsidR="00B70001" w:rsidRDefault="00443F02">
          <w:pPr>
            <w:pStyle w:val="TM2"/>
            <w:rPr>
              <w:noProof/>
            </w:rPr>
          </w:pPr>
          <w:hyperlink w:anchor="_Toc204950676" w:history="1">
            <w:r w:rsidR="00B70001" w:rsidRPr="00894C31">
              <w:rPr>
                <w:rStyle w:val="Lienhypertexte"/>
                <w:rFonts w:cstheme="minorHAnsi"/>
                <w:noProof/>
              </w:rPr>
              <w:t>Demande de compléments de candidature</w:t>
            </w:r>
            <w:r w:rsidR="00B70001">
              <w:rPr>
                <w:noProof/>
                <w:webHidden/>
              </w:rPr>
              <w:tab/>
            </w:r>
            <w:r w:rsidR="00B70001">
              <w:rPr>
                <w:noProof/>
                <w:webHidden/>
              </w:rPr>
              <w:fldChar w:fldCharType="begin"/>
            </w:r>
            <w:r w:rsidR="00B70001">
              <w:rPr>
                <w:noProof/>
                <w:webHidden/>
              </w:rPr>
              <w:instrText xml:space="preserve"> PAGEREF _Toc204950676 \h </w:instrText>
            </w:r>
            <w:r w:rsidR="00B70001">
              <w:rPr>
                <w:noProof/>
                <w:webHidden/>
              </w:rPr>
            </w:r>
            <w:r w:rsidR="00B70001">
              <w:rPr>
                <w:noProof/>
                <w:webHidden/>
              </w:rPr>
              <w:fldChar w:fldCharType="separate"/>
            </w:r>
            <w:r w:rsidR="00B70001">
              <w:rPr>
                <w:noProof/>
                <w:webHidden/>
              </w:rPr>
              <w:t>9</w:t>
            </w:r>
            <w:r w:rsidR="00B70001">
              <w:rPr>
                <w:noProof/>
                <w:webHidden/>
              </w:rPr>
              <w:fldChar w:fldCharType="end"/>
            </w:r>
          </w:hyperlink>
        </w:p>
        <w:p w14:paraId="77B38112" w14:textId="4B48D3DD" w:rsidR="00B70001" w:rsidRDefault="00443F02">
          <w:pPr>
            <w:pStyle w:val="TM2"/>
            <w:rPr>
              <w:noProof/>
            </w:rPr>
          </w:pPr>
          <w:hyperlink w:anchor="_Toc204950677" w:history="1">
            <w:r w:rsidR="00B70001" w:rsidRPr="00894C31">
              <w:rPr>
                <w:rStyle w:val="Lienhypertexte"/>
                <w:rFonts w:cstheme="minorHAnsi"/>
                <w:noProof/>
              </w:rPr>
              <w:t>Rejet des candidatures hors délais - Ouverture des plis</w:t>
            </w:r>
            <w:r w:rsidR="00B70001">
              <w:rPr>
                <w:noProof/>
                <w:webHidden/>
              </w:rPr>
              <w:tab/>
            </w:r>
            <w:r w:rsidR="00B70001">
              <w:rPr>
                <w:noProof/>
                <w:webHidden/>
              </w:rPr>
              <w:fldChar w:fldCharType="begin"/>
            </w:r>
            <w:r w:rsidR="00B70001">
              <w:rPr>
                <w:noProof/>
                <w:webHidden/>
              </w:rPr>
              <w:instrText xml:space="preserve"> PAGEREF _Toc204950677 \h </w:instrText>
            </w:r>
            <w:r w:rsidR="00B70001">
              <w:rPr>
                <w:noProof/>
                <w:webHidden/>
              </w:rPr>
            </w:r>
            <w:r w:rsidR="00B70001">
              <w:rPr>
                <w:noProof/>
                <w:webHidden/>
              </w:rPr>
              <w:fldChar w:fldCharType="separate"/>
            </w:r>
            <w:r w:rsidR="00B70001">
              <w:rPr>
                <w:noProof/>
                <w:webHidden/>
              </w:rPr>
              <w:t>9</w:t>
            </w:r>
            <w:r w:rsidR="00B70001">
              <w:rPr>
                <w:noProof/>
                <w:webHidden/>
              </w:rPr>
              <w:fldChar w:fldCharType="end"/>
            </w:r>
          </w:hyperlink>
        </w:p>
        <w:p w14:paraId="3C6B8507" w14:textId="6F6DA1AB" w:rsidR="00B70001" w:rsidRDefault="00443F02">
          <w:pPr>
            <w:pStyle w:val="TM2"/>
            <w:rPr>
              <w:noProof/>
            </w:rPr>
          </w:pPr>
          <w:hyperlink w:anchor="_Toc204950678" w:history="1">
            <w:r w:rsidR="00B70001" w:rsidRPr="00894C31">
              <w:rPr>
                <w:rStyle w:val="Lienhypertexte"/>
                <w:rFonts w:cstheme="minorHAnsi"/>
                <w:noProof/>
              </w:rPr>
              <w:t>Recevabilité des candidatures</w:t>
            </w:r>
            <w:r w:rsidR="00B70001">
              <w:rPr>
                <w:noProof/>
                <w:webHidden/>
              </w:rPr>
              <w:tab/>
            </w:r>
            <w:r w:rsidR="00B70001">
              <w:rPr>
                <w:noProof/>
                <w:webHidden/>
              </w:rPr>
              <w:fldChar w:fldCharType="begin"/>
            </w:r>
            <w:r w:rsidR="00B70001">
              <w:rPr>
                <w:noProof/>
                <w:webHidden/>
              </w:rPr>
              <w:instrText xml:space="preserve"> PAGEREF _Toc204950678 \h </w:instrText>
            </w:r>
            <w:r w:rsidR="00B70001">
              <w:rPr>
                <w:noProof/>
                <w:webHidden/>
              </w:rPr>
            </w:r>
            <w:r w:rsidR="00B70001">
              <w:rPr>
                <w:noProof/>
                <w:webHidden/>
              </w:rPr>
              <w:fldChar w:fldCharType="separate"/>
            </w:r>
            <w:r w:rsidR="00B70001">
              <w:rPr>
                <w:noProof/>
                <w:webHidden/>
              </w:rPr>
              <w:t>9</w:t>
            </w:r>
            <w:r w:rsidR="00B70001">
              <w:rPr>
                <w:noProof/>
                <w:webHidden/>
              </w:rPr>
              <w:fldChar w:fldCharType="end"/>
            </w:r>
          </w:hyperlink>
        </w:p>
        <w:p w14:paraId="03DB3031" w14:textId="5BE33E05" w:rsidR="00B70001" w:rsidRDefault="00443F02">
          <w:pPr>
            <w:pStyle w:val="TM1"/>
            <w:tabs>
              <w:tab w:val="left" w:pos="1540"/>
              <w:tab w:val="right" w:leader="dot" w:pos="9329"/>
            </w:tabs>
            <w:rPr>
              <w:rFonts w:asciiTheme="minorHAnsi" w:eastAsiaTheme="minorEastAsia" w:hAnsiTheme="minorHAnsi" w:cstheme="minorBidi"/>
              <w:noProof/>
              <w:sz w:val="22"/>
              <w:szCs w:val="22"/>
            </w:rPr>
          </w:pPr>
          <w:hyperlink w:anchor="_Toc204950679" w:history="1">
            <w:r w:rsidR="00B70001" w:rsidRPr="00894C31">
              <w:rPr>
                <w:rStyle w:val="Lienhypertexte"/>
                <w:rFonts w:cstheme="minorHAnsi"/>
                <w:b/>
                <w:caps/>
                <w:noProof/>
              </w:rPr>
              <w:t>ARTICLE 6 :</w:t>
            </w:r>
            <w:r w:rsidR="00B70001">
              <w:rPr>
                <w:rFonts w:asciiTheme="minorHAnsi" w:eastAsiaTheme="minorEastAsia" w:hAnsiTheme="minorHAnsi" w:cstheme="minorBidi"/>
                <w:noProof/>
                <w:sz w:val="22"/>
                <w:szCs w:val="22"/>
              </w:rPr>
              <w:tab/>
            </w:r>
            <w:r w:rsidR="00B70001" w:rsidRPr="00894C31">
              <w:rPr>
                <w:rStyle w:val="Lienhypertexte"/>
                <w:rFonts w:cstheme="minorHAnsi"/>
                <w:b/>
                <w:caps/>
                <w:noProof/>
              </w:rPr>
              <w:t>Evaluation des offres, négociation et attribution</w:t>
            </w:r>
            <w:r w:rsidR="00B70001">
              <w:rPr>
                <w:noProof/>
                <w:webHidden/>
              </w:rPr>
              <w:tab/>
            </w:r>
            <w:r w:rsidR="00B70001">
              <w:rPr>
                <w:noProof/>
                <w:webHidden/>
              </w:rPr>
              <w:fldChar w:fldCharType="begin"/>
            </w:r>
            <w:r w:rsidR="00B70001">
              <w:rPr>
                <w:noProof/>
                <w:webHidden/>
              </w:rPr>
              <w:instrText xml:space="preserve"> PAGEREF _Toc204950679 \h </w:instrText>
            </w:r>
            <w:r w:rsidR="00B70001">
              <w:rPr>
                <w:noProof/>
                <w:webHidden/>
              </w:rPr>
            </w:r>
            <w:r w:rsidR="00B70001">
              <w:rPr>
                <w:noProof/>
                <w:webHidden/>
              </w:rPr>
              <w:fldChar w:fldCharType="separate"/>
            </w:r>
            <w:r w:rsidR="00B70001">
              <w:rPr>
                <w:noProof/>
                <w:webHidden/>
              </w:rPr>
              <w:t>10</w:t>
            </w:r>
            <w:r w:rsidR="00B70001">
              <w:rPr>
                <w:noProof/>
                <w:webHidden/>
              </w:rPr>
              <w:fldChar w:fldCharType="end"/>
            </w:r>
          </w:hyperlink>
        </w:p>
        <w:p w14:paraId="0AD488B1" w14:textId="4372D806" w:rsidR="00B70001" w:rsidRDefault="00443F02">
          <w:pPr>
            <w:pStyle w:val="TM2"/>
            <w:rPr>
              <w:noProof/>
            </w:rPr>
          </w:pPr>
          <w:hyperlink w:anchor="_Toc204950680" w:history="1">
            <w:r w:rsidR="00B70001" w:rsidRPr="00894C31">
              <w:rPr>
                <w:rStyle w:val="Lienhypertexte"/>
                <w:rFonts w:cstheme="minorHAnsi"/>
                <w:noProof/>
              </w:rPr>
              <w:t>Rejet des offres hors délais - Ouverture des offres</w:t>
            </w:r>
            <w:r w:rsidR="00B70001">
              <w:rPr>
                <w:noProof/>
                <w:webHidden/>
              </w:rPr>
              <w:tab/>
            </w:r>
            <w:r w:rsidR="00B70001">
              <w:rPr>
                <w:noProof/>
                <w:webHidden/>
              </w:rPr>
              <w:fldChar w:fldCharType="begin"/>
            </w:r>
            <w:r w:rsidR="00B70001">
              <w:rPr>
                <w:noProof/>
                <w:webHidden/>
              </w:rPr>
              <w:instrText xml:space="preserve"> PAGEREF _Toc204950680 \h </w:instrText>
            </w:r>
            <w:r w:rsidR="00B70001">
              <w:rPr>
                <w:noProof/>
                <w:webHidden/>
              </w:rPr>
            </w:r>
            <w:r w:rsidR="00B70001">
              <w:rPr>
                <w:noProof/>
                <w:webHidden/>
              </w:rPr>
              <w:fldChar w:fldCharType="separate"/>
            </w:r>
            <w:r w:rsidR="00B70001">
              <w:rPr>
                <w:noProof/>
                <w:webHidden/>
              </w:rPr>
              <w:t>10</w:t>
            </w:r>
            <w:r w:rsidR="00B70001">
              <w:rPr>
                <w:noProof/>
                <w:webHidden/>
              </w:rPr>
              <w:fldChar w:fldCharType="end"/>
            </w:r>
          </w:hyperlink>
        </w:p>
        <w:p w14:paraId="168CAD51" w14:textId="12D81545" w:rsidR="00B70001" w:rsidRDefault="00443F02">
          <w:pPr>
            <w:pStyle w:val="TM2"/>
            <w:rPr>
              <w:noProof/>
            </w:rPr>
          </w:pPr>
          <w:hyperlink w:anchor="_Toc204950681" w:history="1">
            <w:r w:rsidR="00B70001" w:rsidRPr="00894C31">
              <w:rPr>
                <w:rStyle w:val="Lienhypertexte"/>
                <w:rFonts w:cstheme="minorHAnsi"/>
                <w:noProof/>
              </w:rPr>
              <w:t>Analyse des offres</w:t>
            </w:r>
            <w:r w:rsidR="00B70001">
              <w:rPr>
                <w:noProof/>
                <w:webHidden/>
              </w:rPr>
              <w:tab/>
            </w:r>
            <w:r w:rsidR="00B70001">
              <w:rPr>
                <w:noProof/>
                <w:webHidden/>
              </w:rPr>
              <w:fldChar w:fldCharType="begin"/>
            </w:r>
            <w:r w:rsidR="00B70001">
              <w:rPr>
                <w:noProof/>
                <w:webHidden/>
              </w:rPr>
              <w:instrText xml:space="preserve"> PAGEREF _Toc204950681 \h </w:instrText>
            </w:r>
            <w:r w:rsidR="00B70001">
              <w:rPr>
                <w:noProof/>
                <w:webHidden/>
              </w:rPr>
            </w:r>
            <w:r w:rsidR="00B70001">
              <w:rPr>
                <w:noProof/>
                <w:webHidden/>
              </w:rPr>
              <w:fldChar w:fldCharType="separate"/>
            </w:r>
            <w:r w:rsidR="00B70001">
              <w:rPr>
                <w:noProof/>
                <w:webHidden/>
              </w:rPr>
              <w:t>10</w:t>
            </w:r>
            <w:r w:rsidR="00B70001">
              <w:rPr>
                <w:noProof/>
                <w:webHidden/>
              </w:rPr>
              <w:fldChar w:fldCharType="end"/>
            </w:r>
          </w:hyperlink>
        </w:p>
        <w:p w14:paraId="2DE1CD0D" w14:textId="6322A939" w:rsidR="00B70001" w:rsidRDefault="00443F02">
          <w:pPr>
            <w:pStyle w:val="TM2"/>
            <w:rPr>
              <w:noProof/>
            </w:rPr>
          </w:pPr>
          <w:hyperlink w:anchor="_Toc204950682" w:history="1">
            <w:r w:rsidR="00B70001" w:rsidRPr="00894C31">
              <w:rPr>
                <w:rStyle w:val="Lienhypertexte"/>
                <w:rFonts w:cstheme="minorHAnsi"/>
                <w:noProof/>
              </w:rPr>
              <w:t>Rejet des offres irrégulières, inacceptables et inappropriées</w:t>
            </w:r>
            <w:r w:rsidR="00B70001">
              <w:rPr>
                <w:noProof/>
                <w:webHidden/>
              </w:rPr>
              <w:tab/>
            </w:r>
            <w:r w:rsidR="00B70001">
              <w:rPr>
                <w:noProof/>
                <w:webHidden/>
              </w:rPr>
              <w:fldChar w:fldCharType="begin"/>
            </w:r>
            <w:r w:rsidR="00B70001">
              <w:rPr>
                <w:noProof/>
                <w:webHidden/>
              </w:rPr>
              <w:instrText xml:space="preserve"> PAGEREF _Toc204950682 \h </w:instrText>
            </w:r>
            <w:r w:rsidR="00B70001">
              <w:rPr>
                <w:noProof/>
                <w:webHidden/>
              </w:rPr>
            </w:r>
            <w:r w:rsidR="00B70001">
              <w:rPr>
                <w:noProof/>
                <w:webHidden/>
              </w:rPr>
              <w:fldChar w:fldCharType="separate"/>
            </w:r>
            <w:r w:rsidR="00B70001">
              <w:rPr>
                <w:noProof/>
                <w:webHidden/>
              </w:rPr>
              <w:t>10</w:t>
            </w:r>
            <w:r w:rsidR="00B70001">
              <w:rPr>
                <w:noProof/>
                <w:webHidden/>
              </w:rPr>
              <w:fldChar w:fldCharType="end"/>
            </w:r>
          </w:hyperlink>
        </w:p>
        <w:p w14:paraId="4A843048" w14:textId="3CC0436C" w:rsidR="00B70001" w:rsidRDefault="00443F02">
          <w:pPr>
            <w:pStyle w:val="TM2"/>
            <w:rPr>
              <w:noProof/>
            </w:rPr>
          </w:pPr>
          <w:hyperlink w:anchor="_Toc204950683" w:history="1">
            <w:r w:rsidR="00B70001" w:rsidRPr="00894C31">
              <w:rPr>
                <w:rStyle w:val="Lienhypertexte"/>
                <w:rFonts w:cstheme="minorHAnsi"/>
                <w:noProof/>
              </w:rPr>
              <w:t>Comparaison des offres pour sélection de l’offre économiquement la plus avantageuse</w:t>
            </w:r>
            <w:r w:rsidR="00B70001">
              <w:rPr>
                <w:noProof/>
                <w:webHidden/>
              </w:rPr>
              <w:tab/>
            </w:r>
            <w:r w:rsidR="00B70001">
              <w:rPr>
                <w:noProof/>
                <w:webHidden/>
              </w:rPr>
              <w:fldChar w:fldCharType="begin"/>
            </w:r>
            <w:r w:rsidR="00B70001">
              <w:rPr>
                <w:noProof/>
                <w:webHidden/>
              </w:rPr>
              <w:instrText xml:space="preserve"> PAGEREF _Toc204950683 \h </w:instrText>
            </w:r>
            <w:r w:rsidR="00B70001">
              <w:rPr>
                <w:noProof/>
                <w:webHidden/>
              </w:rPr>
            </w:r>
            <w:r w:rsidR="00B70001">
              <w:rPr>
                <w:noProof/>
                <w:webHidden/>
              </w:rPr>
              <w:fldChar w:fldCharType="separate"/>
            </w:r>
            <w:r w:rsidR="00B70001">
              <w:rPr>
                <w:noProof/>
                <w:webHidden/>
              </w:rPr>
              <w:t>10</w:t>
            </w:r>
            <w:r w:rsidR="00B70001">
              <w:rPr>
                <w:noProof/>
                <w:webHidden/>
              </w:rPr>
              <w:fldChar w:fldCharType="end"/>
            </w:r>
          </w:hyperlink>
        </w:p>
        <w:p w14:paraId="4C3D1BB6" w14:textId="0DE4E894" w:rsidR="00B70001" w:rsidRDefault="00443F02">
          <w:pPr>
            <w:pStyle w:val="TM2"/>
            <w:rPr>
              <w:noProof/>
            </w:rPr>
          </w:pPr>
          <w:hyperlink w:anchor="_Toc204950684" w:history="1">
            <w:r w:rsidR="00B70001" w:rsidRPr="00894C31">
              <w:rPr>
                <w:rStyle w:val="Lienhypertexte"/>
                <w:rFonts w:cstheme="minorHAnsi"/>
                <w:i/>
                <w:noProof/>
              </w:rPr>
              <w:t>Critère 1 : prix des prestations</w:t>
            </w:r>
            <w:r w:rsidR="00B70001">
              <w:rPr>
                <w:noProof/>
                <w:webHidden/>
              </w:rPr>
              <w:tab/>
            </w:r>
            <w:r w:rsidR="00B70001">
              <w:rPr>
                <w:noProof/>
                <w:webHidden/>
              </w:rPr>
              <w:fldChar w:fldCharType="begin"/>
            </w:r>
            <w:r w:rsidR="00B70001">
              <w:rPr>
                <w:noProof/>
                <w:webHidden/>
              </w:rPr>
              <w:instrText xml:space="preserve"> PAGEREF _Toc204950684 \h </w:instrText>
            </w:r>
            <w:r w:rsidR="00B70001">
              <w:rPr>
                <w:noProof/>
                <w:webHidden/>
              </w:rPr>
            </w:r>
            <w:r w:rsidR="00B70001">
              <w:rPr>
                <w:noProof/>
                <w:webHidden/>
              </w:rPr>
              <w:fldChar w:fldCharType="separate"/>
            </w:r>
            <w:r w:rsidR="00B70001">
              <w:rPr>
                <w:noProof/>
                <w:webHidden/>
              </w:rPr>
              <w:t>10</w:t>
            </w:r>
            <w:r w:rsidR="00B70001">
              <w:rPr>
                <w:noProof/>
                <w:webHidden/>
              </w:rPr>
              <w:fldChar w:fldCharType="end"/>
            </w:r>
          </w:hyperlink>
        </w:p>
        <w:p w14:paraId="5F5D01FD" w14:textId="3A81F587" w:rsidR="00B70001" w:rsidRDefault="00443F02">
          <w:pPr>
            <w:pStyle w:val="TM2"/>
            <w:rPr>
              <w:noProof/>
            </w:rPr>
          </w:pPr>
          <w:hyperlink w:anchor="_Toc204950685" w:history="1">
            <w:r w:rsidR="00B70001" w:rsidRPr="00894C31">
              <w:rPr>
                <w:rStyle w:val="Lienhypertexte"/>
                <w:rFonts w:cstheme="minorHAnsi"/>
                <w:i/>
                <w:noProof/>
              </w:rPr>
              <w:t>Critère 2 : Qualité technique</w:t>
            </w:r>
            <w:r w:rsidR="00B70001">
              <w:rPr>
                <w:noProof/>
                <w:webHidden/>
              </w:rPr>
              <w:tab/>
            </w:r>
            <w:r w:rsidR="00B70001">
              <w:rPr>
                <w:noProof/>
                <w:webHidden/>
              </w:rPr>
              <w:fldChar w:fldCharType="begin"/>
            </w:r>
            <w:r w:rsidR="00B70001">
              <w:rPr>
                <w:noProof/>
                <w:webHidden/>
              </w:rPr>
              <w:instrText xml:space="preserve"> PAGEREF _Toc204950685 \h </w:instrText>
            </w:r>
            <w:r w:rsidR="00B70001">
              <w:rPr>
                <w:noProof/>
                <w:webHidden/>
              </w:rPr>
            </w:r>
            <w:r w:rsidR="00B70001">
              <w:rPr>
                <w:noProof/>
                <w:webHidden/>
              </w:rPr>
              <w:fldChar w:fldCharType="separate"/>
            </w:r>
            <w:r w:rsidR="00B70001">
              <w:rPr>
                <w:noProof/>
                <w:webHidden/>
              </w:rPr>
              <w:t>10</w:t>
            </w:r>
            <w:r w:rsidR="00B70001">
              <w:rPr>
                <w:noProof/>
                <w:webHidden/>
              </w:rPr>
              <w:fldChar w:fldCharType="end"/>
            </w:r>
          </w:hyperlink>
        </w:p>
        <w:p w14:paraId="0E221DD5" w14:textId="15FC87A4" w:rsidR="00B70001" w:rsidRDefault="00443F02">
          <w:pPr>
            <w:pStyle w:val="TM2"/>
            <w:rPr>
              <w:noProof/>
            </w:rPr>
          </w:pPr>
          <w:hyperlink w:anchor="_Toc204950686" w:history="1">
            <w:r w:rsidR="00B70001" w:rsidRPr="00894C31">
              <w:rPr>
                <w:rStyle w:val="Lienhypertexte"/>
                <w:rFonts w:cstheme="minorHAnsi"/>
                <w:noProof/>
              </w:rPr>
              <w:t>Négociations</w:t>
            </w:r>
            <w:r w:rsidR="00B70001">
              <w:rPr>
                <w:noProof/>
                <w:webHidden/>
              </w:rPr>
              <w:tab/>
            </w:r>
            <w:r w:rsidR="00B70001">
              <w:rPr>
                <w:noProof/>
                <w:webHidden/>
              </w:rPr>
              <w:fldChar w:fldCharType="begin"/>
            </w:r>
            <w:r w:rsidR="00B70001">
              <w:rPr>
                <w:noProof/>
                <w:webHidden/>
              </w:rPr>
              <w:instrText xml:space="preserve"> PAGEREF _Toc204950686 \h </w:instrText>
            </w:r>
            <w:r w:rsidR="00B70001">
              <w:rPr>
                <w:noProof/>
                <w:webHidden/>
              </w:rPr>
            </w:r>
            <w:r w:rsidR="00B70001">
              <w:rPr>
                <w:noProof/>
                <w:webHidden/>
              </w:rPr>
              <w:fldChar w:fldCharType="separate"/>
            </w:r>
            <w:r w:rsidR="00B70001">
              <w:rPr>
                <w:noProof/>
                <w:webHidden/>
              </w:rPr>
              <w:t>11</w:t>
            </w:r>
            <w:r w:rsidR="00B70001">
              <w:rPr>
                <w:noProof/>
                <w:webHidden/>
              </w:rPr>
              <w:fldChar w:fldCharType="end"/>
            </w:r>
          </w:hyperlink>
        </w:p>
        <w:p w14:paraId="4DDF1C77" w14:textId="2FECB1E0" w:rsidR="00B70001" w:rsidRDefault="00443F02">
          <w:pPr>
            <w:pStyle w:val="TM2"/>
            <w:rPr>
              <w:noProof/>
            </w:rPr>
          </w:pPr>
          <w:hyperlink w:anchor="_Toc204950687" w:history="1">
            <w:r w:rsidR="00B70001" w:rsidRPr="00894C31">
              <w:rPr>
                <w:rStyle w:val="Lienhypertexte"/>
                <w:rFonts w:cstheme="minorHAnsi"/>
                <w:noProof/>
              </w:rPr>
              <w:t>Attribution</w:t>
            </w:r>
            <w:r w:rsidR="00B70001">
              <w:rPr>
                <w:noProof/>
                <w:webHidden/>
              </w:rPr>
              <w:tab/>
            </w:r>
            <w:r w:rsidR="00B70001">
              <w:rPr>
                <w:noProof/>
                <w:webHidden/>
              </w:rPr>
              <w:fldChar w:fldCharType="begin"/>
            </w:r>
            <w:r w:rsidR="00B70001">
              <w:rPr>
                <w:noProof/>
                <w:webHidden/>
              </w:rPr>
              <w:instrText xml:space="preserve"> PAGEREF _Toc204950687 \h </w:instrText>
            </w:r>
            <w:r w:rsidR="00B70001">
              <w:rPr>
                <w:noProof/>
                <w:webHidden/>
              </w:rPr>
            </w:r>
            <w:r w:rsidR="00B70001">
              <w:rPr>
                <w:noProof/>
                <w:webHidden/>
              </w:rPr>
              <w:fldChar w:fldCharType="separate"/>
            </w:r>
            <w:r w:rsidR="00B70001">
              <w:rPr>
                <w:noProof/>
                <w:webHidden/>
              </w:rPr>
              <w:t>11</w:t>
            </w:r>
            <w:r w:rsidR="00B70001">
              <w:rPr>
                <w:noProof/>
                <w:webHidden/>
              </w:rPr>
              <w:fldChar w:fldCharType="end"/>
            </w:r>
          </w:hyperlink>
        </w:p>
        <w:p w14:paraId="0353E1E4" w14:textId="763EF801" w:rsidR="00B70001" w:rsidRDefault="00443F02">
          <w:pPr>
            <w:pStyle w:val="TM2"/>
            <w:rPr>
              <w:noProof/>
            </w:rPr>
          </w:pPr>
          <w:hyperlink w:anchor="_Toc204950688" w:history="1">
            <w:r w:rsidR="00B70001" w:rsidRPr="00894C31">
              <w:rPr>
                <w:rStyle w:val="Lienhypertexte"/>
                <w:rFonts w:cstheme="minorHAnsi"/>
                <w:noProof/>
              </w:rPr>
              <w:t>Modalités contractuelles</w:t>
            </w:r>
            <w:r w:rsidR="00B70001">
              <w:rPr>
                <w:noProof/>
                <w:webHidden/>
              </w:rPr>
              <w:tab/>
            </w:r>
            <w:r w:rsidR="00B70001">
              <w:rPr>
                <w:noProof/>
                <w:webHidden/>
              </w:rPr>
              <w:fldChar w:fldCharType="begin"/>
            </w:r>
            <w:r w:rsidR="00B70001">
              <w:rPr>
                <w:noProof/>
                <w:webHidden/>
              </w:rPr>
              <w:instrText xml:space="preserve"> PAGEREF _Toc204950688 \h </w:instrText>
            </w:r>
            <w:r w:rsidR="00B70001">
              <w:rPr>
                <w:noProof/>
                <w:webHidden/>
              </w:rPr>
            </w:r>
            <w:r w:rsidR="00B70001">
              <w:rPr>
                <w:noProof/>
                <w:webHidden/>
              </w:rPr>
              <w:fldChar w:fldCharType="separate"/>
            </w:r>
            <w:r w:rsidR="00B70001">
              <w:rPr>
                <w:noProof/>
                <w:webHidden/>
              </w:rPr>
              <w:t>11</w:t>
            </w:r>
            <w:r w:rsidR="00B70001">
              <w:rPr>
                <w:noProof/>
                <w:webHidden/>
              </w:rPr>
              <w:fldChar w:fldCharType="end"/>
            </w:r>
          </w:hyperlink>
        </w:p>
        <w:p w14:paraId="440DA771" w14:textId="1C72068A" w:rsidR="00B70001" w:rsidRDefault="00443F02">
          <w:pPr>
            <w:pStyle w:val="TM1"/>
            <w:tabs>
              <w:tab w:val="left" w:pos="1540"/>
              <w:tab w:val="right" w:leader="dot" w:pos="9329"/>
            </w:tabs>
            <w:rPr>
              <w:rFonts w:asciiTheme="minorHAnsi" w:eastAsiaTheme="minorEastAsia" w:hAnsiTheme="minorHAnsi" w:cstheme="minorBidi"/>
              <w:noProof/>
              <w:sz w:val="22"/>
              <w:szCs w:val="22"/>
            </w:rPr>
          </w:pPr>
          <w:hyperlink w:anchor="_Toc204950689" w:history="1">
            <w:r w:rsidR="00B70001" w:rsidRPr="00894C31">
              <w:rPr>
                <w:rStyle w:val="Lienhypertexte"/>
                <w:rFonts w:cstheme="minorHAnsi"/>
                <w:b/>
                <w:caps/>
                <w:noProof/>
              </w:rPr>
              <w:t>ARTICLE 7 :</w:t>
            </w:r>
            <w:r w:rsidR="00B70001">
              <w:rPr>
                <w:rFonts w:asciiTheme="minorHAnsi" w:eastAsiaTheme="minorEastAsia" w:hAnsiTheme="minorHAnsi" w:cstheme="minorBidi"/>
                <w:noProof/>
                <w:sz w:val="22"/>
                <w:szCs w:val="22"/>
              </w:rPr>
              <w:tab/>
            </w:r>
            <w:r w:rsidR="00B70001" w:rsidRPr="00894C31">
              <w:rPr>
                <w:rStyle w:val="Lienhypertexte"/>
                <w:rFonts w:cstheme="minorHAnsi"/>
                <w:b/>
                <w:caps/>
                <w:noProof/>
              </w:rPr>
              <w:t>Traitement des données à caractère personnel dans le cadre de la présente consultation et pour le suivi d’exécution du contrat</w:t>
            </w:r>
            <w:r w:rsidR="00B70001">
              <w:rPr>
                <w:noProof/>
                <w:webHidden/>
              </w:rPr>
              <w:tab/>
            </w:r>
            <w:r w:rsidR="00B70001">
              <w:rPr>
                <w:noProof/>
                <w:webHidden/>
              </w:rPr>
              <w:fldChar w:fldCharType="begin"/>
            </w:r>
            <w:r w:rsidR="00B70001">
              <w:rPr>
                <w:noProof/>
                <w:webHidden/>
              </w:rPr>
              <w:instrText xml:space="preserve"> PAGEREF _Toc204950689 \h </w:instrText>
            </w:r>
            <w:r w:rsidR="00B70001">
              <w:rPr>
                <w:noProof/>
                <w:webHidden/>
              </w:rPr>
            </w:r>
            <w:r w:rsidR="00B70001">
              <w:rPr>
                <w:noProof/>
                <w:webHidden/>
              </w:rPr>
              <w:fldChar w:fldCharType="separate"/>
            </w:r>
            <w:r w:rsidR="00B70001">
              <w:rPr>
                <w:noProof/>
                <w:webHidden/>
              </w:rPr>
              <w:t>11</w:t>
            </w:r>
            <w:r w:rsidR="00B70001">
              <w:rPr>
                <w:noProof/>
                <w:webHidden/>
              </w:rPr>
              <w:fldChar w:fldCharType="end"/>
            </w:r>
          </w:hyperlink>
        </w:p>
        <w:p w14:paraId="5ADD7C0F" w14:textId="2A6E3E21" w:rsidR="00B70001" w:rsidRDefault="00443F02">
          <w:pPr>
            <w:pStyle w:val="TM2"/>
            <w:rPr>
              <w:noProof/>
            </w:rPr>
          </w:pPr>
          <w:hyperlink w:anchor="_Toc204950690" w:history="1">
            <w:r w:rsidR="00B70001" w:rsidRPr="00894C31">
              <w:rPr>
                <w:rStyle w:val="Lienhypertexte"/>
                <w:rFonts w:cstheme="minorHAnsi"/>
                <w:noProof/>
              </w:rPr>
              <w:t>Identité et coordonnées du responsable de traitement et de son représentant :</w:t>
            </w:r>
            <w:r w:rsidR="00B70001">
              <w:rPr>
                <w:noProof/>
                <w:webHidden/>
              </w:rPr>
              <w:tab/>
            </w:r>
            <w:r w:rsidR="00B70001">
              <w:rPr>
                <w:noProof/>
                <w:webHidden/>
              </w:rPr>
              <w:fldChar w:fldCharType="begin"/>
            </w:r>
            <w:r w:rsidR="00B70001">
              <w:rPr>
                <w:noProof/>
                <w:webHidden/>
              </w:rPr>
              <w:instrText xml:space="preserve"> PAGEREF _Toc204950690 \h </w:instrText>
            </w:r>
            <w:r w:rsidR="00B70001">
              <w:rPr>
                <w:noProof/>
                <w:webHidden/>
              </w:rPr>
            </w:r>
            <w:r w:rsidR="00B70001">
              <w:rPr>
                <w:noProof/>
                <w:webHidden/>
              </w:rPr>
              <w:fldChar w:fldCharType="separate"/>
            </w:r>
            <w:r w:rsidR="00B70001">
              <w:rPr>
                <w:noProof/>
                <w:webHidden/>
              </w:rPr>
              <w:t>11</w:t>
            </w:r>
            <w:r w:rsidR="00B70001">
              <w:rPr>
                <w:noProof/>
                <w:webHidden/>
              </w:rPr>
              <w:fldChar w:fldCharType="end"/>
            </w:r>
          </w:hyperlink>
        </w:p>
        <w:p w14:paraId="7DED2C67" w14:textId="7722E6A8" w:rsidR="00B70001" w:rsidRDefault="00443F02">
          <w:pPr>
            <w:pStyle w:val="TM2"/>
            <w:rPr>
              <w:noProof/>
            </w:rPr>
          </w:pPr>
          <w:hyperlink w:anchor="_Toc204950691" w:history="1">
            <w:r w:rsidR="00B70001" w:rsidRPr="00894C31">
              <w:rPr>
                <w:rStyle w:val="Lienhypertexte"/>
                <w:rFonts w:cstheme="minorHAnsi"/>
                <w:noProof/>
              </w:rPr>
              <w:t>Pour la plateforme PLACE :</w:t>
            </w:r>
            <w:r w:rsidR="00B70001">
              <w:rPr>
                <w:noProof/>
                <w:webHidden/>
              </w:rPr>
              <w:tab/>
            </w:r>
            <w:r w:rsidR="00B70001">
              <w:rPr>
                <w:noProof/>
                <w:webHidden/>
              </w:rPr>
              <w:fldChar w:fldCharType="begin"/>
            </w:r>
            <w:r w:rsidR="00B70001">
              <w:rPr>
                <w:noProof/>
                <w:webHidden/>
              </w:rPr>
              <w:instrText xml:space="preserve"> PAGEREF _Toc204950691 \h </w:instrText>
            </w:r>
            <w:r w:rsidR="00B70001">
              <w:rPr>
                <w:noProof/>
                <w:webHidden/>
              </w:rPr>
            </w:r>
            <w:r w:rsidR="00B70001">
              <w:rPr>
                <w:noProof/>
                <w:webHidden/>
              </w:rPr>
              <w:fldChar w:fldCharType="separate"/>
            </w:r>
            <w:r w:rsidR="00B70001">
              <w:rPr>
                <w:noProof/>
                <w:webHidden/>
              </w:rPr>
              <w:t>11</w:t>
            </w:r>
            <w:r w:rsidR="00B70001">
              <w:rPr>
                <w:noProof/>
                <w:webHidden/>
              </w:rPr>
              <w:fldChar w:fldCharType="end"/>
            </w:r>
          </w:hyperlink>
        </w:p>
        <w:p w14:paraId="0ECD6D46" w14:textId="131E96BC" w:rsidR="00B70001" w:rsidRDefault="00443F02">
          <w:pPr>
            <w:pStyle w:val="TM2"/>
            <w:rPr>
              <w:noProof/>
            </w:rPr>
          </w:pPr>
          <w:hyperlink w:anchor="_Toc204950692" w:history="1">
            <w:r w:rsidR="00B70001" w:rsidRPr="00894C31">
              <w:rPr>
                <w:rStyle w:val="Lienhypertexte"/>
                <w:rFonts w:cstheme="minorHAnsi"/>
                <w:noProof/>
              </w:rPr>
              <w:t>Coordonnées du délégué à la protection des données personnelles :</w:t>
            </w:r>
            <w:r w:rsidR="00B70001">
              <w:rPr>
                <w:noProof/>
                <w:webHidden/>
              </w:rPr>
              <w:tab/>
            </w:r>
            <w:r w:rsidR="00B70001">
              <w:rPr>
                <w:noProof/>
                <w:webHidden/>
              </w:rPr>
              <w:fldChar w:fldCharType="begin"/>
            </w:r>
            <w:r w:rsidR="00B70001">
              <w:rPr>
                <w:noProof/>
                <w:webHidden/>
              </w:rPr>
              <w:instrText xml:space="preserve"> PAGEREF _Toc204950692 \h </w:instrText>
            </w:r>
            <w:r w:rsidR="00B70001">
              <w:rPr>
                <w:noProof/>
                <w:webHidden/>
              </w:rPr>
            </w:r>
            <w:r w:rsidR="00B70001">
              <w:rPr>
                <w:noProof/>
                <w:webHidden/>
              </w:rPr>
              <w:fldChar w:fldCharType="separate"/>
            </w:r>
            <w:r w:rsidR="00B70001">
              <w:rPr>
                <w:noProof/>
                <w:webHidden/>
              </w:rPr>
              <w:t>12</w:t>
            </w:r>
            <w:r w:rsidR="00B70001">
              <w:rPr>
                <w:noProof/>
                <w:webHidden/>
              </w:rPr>
              <w:fldChar w:fldCharType="end"/>
            </w:r>
          </w:hyperlink>
        </w:p>
        <w:p w14:paraId="79E5C1A9" w14:textId="4E488855" w:rsidR="00B70001" w:rsidRDefault="00443F02">
          <w:pPr>
            <w:pStyle w:val="TM2"/>
            <w:rPr>
              <w:noProof/>
            </w:rPr>
          </w:pPr>
          <w:hyperlink w:anchor="_Toc204950693" w:history="1">
            <w:r w:rsidR="00B70001" w:rsidRPr="00894C31">
              <w:rPr>
                <w:rStyle w:val="Lienhypertexte"/>
                <w:rFonts w:cstheme="minorHAnsi"/>
                <w:noProof/>
              </w:rPr>
              <w:t>Pour l’autorité contractante :</w:t>
            </w:r>
            <w:r w:rsidR="00B70001">
              <w:rPr>
                <w:noProof/>
                <w:webHidden/>
              </w:rPr>
              <w:tab/>
            </w:r>
            <w:r w:rsidR="00B70001">
              <w:rPr>
                <w:noProof/>
                <w:webHidden/>
              </w:rPr>
              <w:fldChar w:fldCharType="begin"/>
            </w:r>
            <w:r w:rsidR="00B70001">
              <w:rPr>
                <w:noProof/>
                <w:webHidden/>
              </w:rPr>
              <w:instrText xml:space="preserve"> PAGEREF _Toc204950693 \h </w:instrText>
            </w:r>
            <w:r w:rsidR="00B70001">
              <w:rPr>
                <w:noProof/>
                <w:webHidden/>
              </w:rPr>
            </w:r>
            <w:r w:rsidR="00B70001">
              <w:rPr>
                <w:noProof/>
                <w:webHidden/>
              </w:rPr>
              <w:fldChar w:fldCharType="separate"/>
            </w:r>
            <w:r w:rsidR="00B70001">
              <w:rPr>
                <w:noProof/>
                <w:webHidden/>
              </w:rPr>
              <w:t>12</w:t>
            </w:r>
            <w:r w:rsidR="00B70001">
              <w:rPr>
                <w:noProof/>
                <w:webHidden/>
              </w:rPr>
              <w:fldChar w:fldCharType="end"/>
            </w:r>
          </w:hyperlink>
        </w:p>
        <w:p w14:paraId="7E43692D" w14:textId="00DECD88" w:rsidR="00B70001" w:rsidRDefault="00443F02">
          <w:pPr>
            <w:pStyle w:val="TM2"/>
            <w:rPr>
              <w:noProof/>
            </w:rPr>
          </w:pPr>
          <w:hyperlink w:anchor="_Toc204950694" w:history="1">
            <w:r w:rsidR="00B70001" w:rsidRPr="00894C31">
              <w:rPr>
                <w:rStyle w:val="Lienhypertexte"/>
                <w:rFonts w:cstheme="minorHAnsi"/>
                <w:noProof/>
              </w:rPr>
              <w:t>Coordonnées du délégué à la protection des données personnelles :</w:t>
            </w:r>
            <w:r w:rsidR="00B70001">
              <w:rPr>
                <w:noProof/>
                <w:webHidden/>
              </w:rPr>
              <w:tab/>
            </w:r>
            <w:r w:rsidR="00B70001">
              <w:rPr>
                <w:noProof/>
                <w:webHidden/>
              </w:rPr>
              <w:fldChar w:fldCharType="begin"/>
            </w:r>
            <w:r w:rsidR="00B70001">
              <w:rPr>
                <w:noProof/>
                <w:webHidden/>
              </w:rPr>
              <w:instrText xml:space="preserve"> PAGEREF _Toc204950694 \h </w:instrText>
            </w:r>
            <w:r w:rsidR="00B70001">
              <w:rPr>
                <w:noProof/>
                <w:webHidden/>
              </w:rPr>
            </w:r>
            <w:r w:rsidR="00B70001">
              <w:rPr>
                <w:noProof/>
                <w:webHidden/>
              </w:rPr>
              <w:fldChar w:fldCharType="separate"/>
            </w:r>
            <w:r w:rsidR="00B70001">
              <w:rPr>
                <w:noProof/>
                <w:webHidden/>
              </w:rPr>
              <w:t>12</w:t>
            </w:r>
            <w:r w:rsidR="00B70001">
              <w:rPr>
                <w:noProof/>
                <w:webHidden/>
              </w:rPr>
              <w:fldChar w:fldCharType="end"/>
            </w:r>
          </w:hyperlink>
        </w:p>
        <w:p w14:paraId="7B26DC0E" w14:textId="4B9127CE" w:rsidR="00B70001" w:rsidRDefault="00443F02">
          <w:pPr>
            <w:pStyle w:val="TM1"/>
            <w:tabs>
              <w:tab w:val="left" w:pos="1540"/>
              <w:tab w:val="right" w:leader="dot" w:pos="9329"/>
            </w:tabs>
            <w:rPr>
              <w:rFonts w:asciiTheme="minorHAnsi" w:eastAsiaTheme="minorEastAsia" w:hAnsiTheme="minorHAnsi" w:cstheme="minorBidi"/>
              <w:noProof/>
              <w:sz w:val="22"/>
              <w:szCs w:val="22"/>
            </w:rPr>
          </w:pPr>
          <w:hyperlink w:anchor="_Toc204950695" w:history="1">
            <w:r w:rsidR="00B70001" w:rsidRPr="00894C31">
              <w:rPr>
                <w:rStyle w:val="Lienhypertexte"/>
                <w:rFonts w:cstheme="minorHAnsi"/>
                <w:b/>
                <w:caps/>
                <w:noProof/>
              </w:rPr>
              <w:t>ARTICLE 8 :</w:t>
            </w:r>
            <w:r w:rsidR="00B70001">
              <w:rPr>
                <w:rFonts w:asciiTheme="minorHAnsi" w:eastAsiaTheme="minorEastAsia" w:hAnsiTheme="minorHAnsi" w:cstheme="minorBidi"/>
                <w:noProof/>
                <w:sz w:val="22"/>
                <w:szCs w:val="22"/>
              </w:rPr>
              <w:tab/>
            </w:r>
            <w:r w:rsidR="00B70001" w:rsidRPr="00894C31">
              <w:rPr>
                <w:rStyle w:val="Lienhypertexte"/>
                <w:rFonts w:cstheme="minorHAnsi"/>
                <w:b/>
                <w:caps/>
                <w:noProof/>
              </w:rPr>
              <w:t>AUTRES RENSEIGNEMENTS</w:t>
            </w:r>
            <w:r w:rsidR="00B70001">
              <w:rPr>
                <w:noProof/>
                <w:webHidden/>
              </w:rPr>
              <w:tab/>
            </w:r>
            <w:r w:rsidR="00B70001">
              <w:rPr>
                <w:noProof/>
                <w:webHidden/>
              </w:rPr>
              <w:fldChar w:fldCharType="begin"/>
            </w:r>
            <w:r w:rsidR="00B70001">
              <w:rPr>
                <w:noProof/>
                <w:webHidden/>
              </w:rPr>
              <w:instrText xml:space="preserve"> PAGEREF _Toc204950695 \h </w:instrText>
            </w:r>
            <w:r w:rsidR="00B70001">
              <w:rPr>
                <w:noProof/>
                <w:webHidden/>
              </w:rPr>
            </w:r>
            <w:r w:rsidR="00B70001">
              <w:rPr>
                <w:noProof/>
                <w:webHidden/>
              </w:rPr>
              <w:fldChar w:fldCharType="separate"/>
            </w:r>
            <w:r w:rsidR="00B70001">
              <w:rPr>
                <w:noProof/>
                <w:webHidden/>
              </w:rPr>
              <w:t>12</w:t>
            </w:r>
            <w:r w:rsidR="00B70001">
              <w:rPr>
                <w:noProof/>
                <w:webHidden/>
              </w:rPr>
              <w:fldChar w:fldCharType="end"/>
            </w:r>
          </w:hyperlink>
        </w:p>
        <w:p w14:paraId="1CD4F6E8" w14:textId="7F13D5A7" w:rsidR="00B70001" w:rsidRDefault="00443F02">
          <w:pPr>
            <w:pStyle w:val="TM1"/>
            <w:tabs>
              <w:tab w:val="left" w:pos="1540"/>
              <w:tab w:val="right" w:leader="dot" w:pos="9329"/>
            </w:tabs>
            <w:rPr>
              <w:rFonts w:asciiTheme="minorHAnsi" w:eastAsiaTheme="minorEastAsia" w:hAnsiTheme="minorHAnsi" w:cstheme="minorBidi"/>
              <w:noProof/>
              <w:sz w:val="22"/>
              <w:szCs w:val="22"/>
            </w:rPr>
          </w:pPr>
          <w:hyperlink w:anchor="_Toc204950696" w:history="1">
            <w:r w:rsidR="00B70001" w:rsidRPr="00894C31">
              <w:rPr>
                <w:rStyle w:val="Lienhypertexte"/>
                <w:rFonts w:cstheme="minorHAnsi"/>
                <w:b/>
                <w:caps/>
                <w:noProof/>
              </w:rPr>
              <w:t>ARTICLE 9 :</w:t>
            </w:r>
            <w:r w:rsidR="00B70001">
              <w:rPr>
                <w:rFonts w:asciiTheme="minorHAnsi" w:eastAsiaTheme="minorEastAsia" w:hAnsiTheme="minorHAnsi" w:cstheme="minorBidi"/>
                <w:noProof/>
                <w:sz w:val="22"/>
                <w:szCs w:val="22"/>
              </w:rPr>
              <w:tab/>
            </w:r>
            <w:r w:rsidR="00B70001" w:rsidRPr="00894C31">
              <w:rPr>
                <w:rStyle w:val="Lienhypertexte"/>
                <w:rFonts w:cstheme="minorHAnsi"/>
                <w:b/>
                <w:caps/>
                <w:noProof/>
              </w:rPr>
              <w:t>Voies et délais de recours</w:t>
            </w:r>
            <w:r w:rsidR="00B70001">
              <w:rPr>
                <w:noProof/>
                <w:webHidden/>
              </w:rPr>
              <w:tab/>
            </w:r>
            <w:r w:rsidR="00B70001">
              <w:rPr>
                <w:noProof/>
                <w:webHidden/>
              </w:rPr>
              <w:fldChar w:fldCharType="begin"/>
            </w:r>
            <w:r w:rsidR="00B70001">
              <w:rPr>
                <w:noProof/>
                <w:webHidden/>
              </w:rPr>
              <w:instrText xml:space="preserve"> PAGEREF _Toc204950696 \h </w:instrText>
            </w:r>
            <w:r w:rsidR="00B70001">
              <w:rPr>
                <w:noProof/>
                <w:webHidden/>
              </w:rPr>
            </w:r>
            <w:r w:rsidR="00B70001">
              <w:rPr>
                <w:noProof/>
                <w:webHidden/>
              </w:rPr>
              <w:fldChar w:fldCharType="separate"/>
            </w:r>
            <w:r w:rsidR="00B70001">
              <w:rPr>
                <w:noProof/>
                <w:webHidden/>
              </w:rPr>
              <w:t>13</w:t>
            </w:r>
            <w:r w:rsidR="00B70001">
              <w:rPr>
                <w:noProof/>
                <w:webHidden/>
              </w:rPr>
              <w:fldChar w:fldCharType="end"/>
            </w:r>
          </w:hyperlink>
        </w:p>
        <w:p w14:paraId="1F57A7CE" w14:textId="77777777" w:rsidR="002C46DE" w:rsidRPr="009C08A1" w:rsidRDefault="002C46DE" w:rsidP="002C46DE">
          <w:pPr>
            <w:rPr>
              <w:rFonts w:asciiTheme="minorHAnsi" w:hAnsiTheme="minorHAnsi" w:cstheme="minorHAnsi"/>
              <w:sz w:val="22"/>
              <w:szCs w:val="22"/>
            </w:rPr>
          </w:pPr>
          <w:r w:rsidRPr="00B70BB9">
            <w:rPr>
              <w:rFonts w:asciiTheme="minorHAnsi" w:hAnsiTheme="minorHAnsi" w:cstheme="minorHAnsi"/>
              <w:sz w:val="22"/>
              <w:szCs w:val="22"/>
            </w:rPr>
            <w:fldChar w:fldCharType="end"/>
          </w:r>
        </w:p>
      </w:sdtContent>
    </w:sdt>
    <w:p w14:paraId="36474558" w14:textId="77777777" w:rsidR="00607D71" w:rsidRPr="009C08A1" w:rsidRDefault="00607D71" w:rsidP="00D569AF">
      <w:pPr>
        <w:widowControl w:val="0"/>
        <w:jc w:val="right"/>
        <w:rPr>
          <w:rFonts w:asciiTheme="minorHAnsi" w:hAnsiTheme="minorHAnsi" w:cstheme="minorHAnsi"/>
          <w:b/>
          <w:sz w:val="22"/>
          <w:szCs w:val="22"/>
        </w:rPr>
        <w:sectPr w:rsidR="00607D71" w:rsidRPr="009C08A1"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9C08A1"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 w:name="_Toc204950651"/>
      <w:r w:rsidRPr="009C08A1">
        <w:rPr>
          <w:rFonts w:asciiTheme="minorHAnsi" w:hAnsiTheme="minorHAnsi" w:cstheme="minorHAnsi"/>
          <w:b/>
          <w:caps/>
          <w:sz w:val="28"/>
          <w:szCs w:val="22"/>
          <w:u w:val="single"/>
        </w:rPr>
        <w:lastRenderedPageBreak/>
        <w:t xml:space="preserve">Objet </w:t>
      </w:r>
      <w:r w:rsidR="00BC4295" w:rsidRPr="009C08A1">
        <w:rPr>
          <w:rFonts w:asciiTheme="minorHAnsi" w:hAnsiTheme="minorHAnsi" w:cstheme="minorHAnsi"/>
          <w:b/>
          <w:caps/>
          <w:sz w:val="28"/>
          <w:szCs w:val="22"/>
          <w:u w:val="single"/>
        </w:rPr>
        <w:t>et étendue de la consultation</w:t>
      </w:r>
      <w:bookmarkEnd w:id="3"/>
    </w:p>
    <w:p w14:paraId="07814D03" w14:textId="77777777" w:rsidR="00652D64" w:rsidRPr="009C08A1" w:rsidRDefault="00652D64" w:rsidP="00510257">
      <w:pPr>
        <w:pStyle w:val="Titre2"/>
        <w:spacing w:before="120" w:after="120" w:line="240" w:lineRule="auto"/>
        <w:jc w:val="both"/>
        <w:rPr>
          <w:rFonts w:asciiTheme="minorHAnsi" w:hAnsiTheme="minorHAnsi" w:cstheme="minorHAnsi"/>
          <w:sz w:val="22"/>
          <w:szCs w:val="22"/>
          <w:u w:val="single"/>
        </w:rPr>
      </w:pPr>
      <w:bookmarkStart w:id="4" w:name="_Toc417653412"/>
      <w:bookmarkStart w:id="5" w:name="_Toc419212425"/>
      <w:bookmarkStart w:id="6" w:name="_Toc443657762"/>
      <w:bookmarkStart w:id="7" w:name="_Toc446628681"/>
      <w:bookmarkStart w:id="8" w:name="_Toc452049137"/>
      <w:bookmarkStart w:id="9" w:name="_Toc455587875"/>
      <w:bookmarkStart w:id="10" w:name="_Toc455679200"/>
      <w:bookmarkStart w:id="11" w:name="_Toc455768059"/>
      <w:bookmarkStart w:id="12" w:name="_Toc204950652"/>
      <w:r w:rsidRPr="009C08A1">
        <w:rPr>
          <w:rFonts w:asciiTheme="minorHAnsi" w:hAnsiTheme="minorHAnsi" w:cstheme="minorHAnsi"/>
          <w:sz w:val="22"/>
          <w:szCs w:val="22"/>
          <w:u w:val="single"/>
        </w:rPr>
        <w:t>Objet de la consultation</w:t>
      </w:r>
      <w:bookmarkEnd w:id="4"/>
      <w:bookmarkEnd w:id="5"/>
      <w:bookmarkEnd w:id="6"/>
      <w:bookmarkEnd w:id="7"/>
      <w:bookmarkEnd w:id="8"/>
      <w:bookmarkEnd w:id="9"/>
      <w:bookmarkEnd w:id="10"/>
      <w:bookmarkEnd w:id="11"/>
      <w:bookmarkEnd w:id="12"/>
    </w:p>
    <w:p w14:paraId="06742FE7" w14:textId="328C705D" w:rsidR="00A5417F" w:rsidRPr="009C08A1"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9C08A1">
        <w:rPr>
          <w:rFonts w:asciiTheme="minorHAnsi" w:hAnsiTheme="minorHAnsi" w:cstheme="minorHAnsi"/>
          <w:szCs w:val="22"/>
        </w:rPr>
        <w:t>L</w:t>
      </w:r>
      <w:r w:rsidR="00010489" w:rsidRPr="009C08A1">
        <w:rPr>
          <w:rFonts w:asciiTheme="minorHAnsi" w:hAnsiTheme="minorHAnsi" w:cstheme="minorHAnsi"/>
          <w:szCs w:val="22"/>
        </w:rPr>
        <w:t>a consultation porte sur l</w:t>
      </w:r>
      <w:r w:rsidR="00AE6BEC" w:rsidRPr="009C08A1">
        <w:rPr>
          <w:rFonts w:asciiTheme="minorHAnsi" w:hAnsiTheme="minorHAnsi" w:cstheme="minorHAnsi"/>
          <w:szCs w:val="22"/>
        </w:rPr>
        <w:t>a</w:t>
      </w:r>
      <w:r w:rsidR="00A44958" w:rsidRPr="009C08A1">
        <w:rPr>
          <w:rFonts w:asciiTheme="minorHAnsi" w:hAnsiTheme="minorHAnsi" w:cstheme="minorHAnsi"/>
          <w:szCs w:val="22"/>
        </w:rPr>
        <w:t xml:space="preserve"> passation d’un contrat de service</w:t>
      </w:r>
      <w:r w:rsidR="000B4598" w:rsidRPr="009C08A1">
        <w:rPr>
          <w:rFonts w:asciiTheme="minorHAnsi" w:hAnsiTheme="minorHAnsi" w:cstheme="minorHAnsi"/>
          <w:szCs w:val="22"/>
        </w:rPr>
        <w:t xml:space="preserve"> </w:t>
      </w:r>
      <w:r w:rsidR="00A44958" w:rsidRPr="009C08A1">
        <w:rPr>
          <w:rFonts w:asciiTheme="minorHAnsi" w:hAnsiTheme="minorHAnsi" w:cstheme="minorHAnsi"/>
          <w:szCs w:val="22"/>
        </w:rPr>
        <w:t>ayant pour objet « </w:t>
      </w:r>
      <w:r w:rsidR="00411AEF">
        <w:rPr>
          <w:rFonts w:asciiTheme="minorHAnsi" w:hAnsiTheme="minorHAnsi" w:cstheme="minorHAnsi"/>
          <w:szCs w:val="22"/>
        </w:rPr>
        <w:t>Elabor</w:t>
      </w:r>
      <w:r w:rsidR="00411AEF" w:rsidRPr="00411AEF">
        <w:rPr>
          <w:rFonts w:asciiTheme="minorHAnsi" w:hAnsiTheme="minorHAnsi" w:cstheme="minorHAnsi"/>
          <w:szCs w:val="22"/>
        </w:rPr>
        <w:t>ation du contenu d’un MOOC sur la Gestion des Risques et des Catastrophes – Projet IORA Phase 2</w:t>
      </w:r>
      <w:r w:rsidR="00CA6EB9" w:rsidRPr="009C08A1">
        <w:rPr>
          <w:rFonts w:ascii="Calibri" w:hAnsi="Calibri"/>
          <w:szCs w:val="22"/>
        </w:rPr>
        <w:t xml:space="preserve"> </w:t>
      </w:r>
      <w:r w:rsidR="00A44958" w:rsidRPr="009C08A1">
        <w:rPr>
          <w:rFonts w:asciiTheme="minorHAnsi" w:hAnsiTheme="minorHAnsi" w:cstheme="minorHAnsi"/>
          <w:szCs w:val="22"/>
        </w:rPr>
        <w:t>».</w:t>
      </w:r>
    </w:p>
    <w:p w14:paraId="32837BEE" w14:textId="1F5280C6" w:rsidR="00AD230E" w:rsidRPr="009C08A1" w:rsidRDefault="008139A8" w:rsidP="00F10B36">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L</w:t>
      </w:r>
      <w:r w:rsidR="00A44958" w:rsidRPr="009C08A1">
        <w:rPr>
          <w:rFonts w:asciiTheme="minorHAnsi" w:hAnsiTheme="minorHAnsi" w:cstheme="minorHAnsi"/>
          <w:sz w:val="22"/>
          <w:szCs w:val="22"/>
        </w:rPr>
        <w:t>’étendu</w:t>
      </w:r>
      <w:r w:rsidR="00B561F2" w:rsidRPr="009C08A1">
        <w:rPr>
          <w:rFonts w:asciiTheme="minorHAnsi" w:hAnsiTheme="minorHAnsi" w:cstheme="minorHAnsi"/>
          <w:sz w:val="22"/>
          <w:szCs w:val="22"/>
        </w:rPr>
        <w:t>e</w:t>
      </w:r>
      <w:r w:rsidR="00A44958" w:rsidRPr="009C08A1">
        <w:rPr>
          <w:rFonts w:asciiTheme="minorHAnsi" w:hAnsiTheme="minorHAnsi" w:cstheme="minorHAnsi"/>
          <w:sz w:val="22"/>
          <w:szCs w:val="22"/>
        </w:rPr>
        <w:t xml:space="preserve"> de</w:t>
      </w:r>
      <w:r w:rsidRPr="009C08A1">
        <w:rPr>
          <w:rFonts w:asciiTheme="minorHAnsi" w:hAnsiTheme="minorHAnsi" w:cstheme="minorHAnsi"/>
          <w:sz w:val="22"/>
          <w:szCs w:val="22"/>
        </w:rPr>
        <w:t xml:space="preserve">s besoins à couvrir sont </w:t>
      </w:r>
      <w:r w:rsidR="00A44958" w:rsidRPr="009C08A1">
        <w:rPr>
          <w:rFonts w:asciiTheme="minorHAnsi" w:hAnsiTheme="minorHAnsi" w:cstheme="minorHAnsi"/>
          <w:sz w:val="22"/>
          <w:szCs w:val="22"/>
        </w:rPr>
        <w:t>décrits dans le Cahier de c</w:t>
      </w:r>
      <w:r w:rsidR="0024047A" w:rsidRPr="009C08A1">
        <w:rPr>
          <w:rFonts w:asciiTheme="minorHAnsi" w:hAnsiTheme="minorHAnsi" w:cstheme="minorHAnsi"/>
          <w:sz w:val="22"/>
          <w:szCs w:val="22"/>
        </w:rPr>
        <w:t>h</w:t>
      </w:r>
      <w:r w:rsidR="00A44958" w:rsidRPr="009C08A1">
        <w:rPr>
          <w:rFonts w:asciiTheme="minorHAnsi" w:hAnsiTheme="minorHAnsi" w:cstheme="minorHAnsi"/>
          <w:sz w:val="22"/>
          <w:szCs w:val="22"/>
        </w:rPr>
        <w:t>arges</w:t>
      </w:r>
      <w:r w:rsidRPr="009C08A1">
        <w:rPr>
          <w:rFonts w:asciiTheme="minorHAnsi" w:hAnsiTheme="minorHAnsi" w:cstheme="minorHAnsi"/>
          <w:sz w:val="22"/>
          <w:szCs w:val="22"/>
        </w:rPr>
        <w:t>.</w:t>
      </w:r>
    </w:p>
    <w:p w14:paraId="48781D4B" w14:textId="77777777" w:rsidR="009009F8" w:rsidRPr="009C08A1"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204950653"/>
      <w:r w:rsidRPr="009C08A1">
        <w:rPr>
          <w:rFonts w:asciiTheme="minorHAnsi" w:hAnsiTheme="minorHAnsi" w:cstheme="minorHAnsi"/>
          <w:sz w:val="22"/>
          <w:szCs w:val="22"/>
          <w:u w:val="single"/>
        </w:rPr>
        <w:t>Etendue de la consultation</w:t>
      </w:r>
      <w:bookmarkEnd w:id="13"/>
    </w:p>
    <w:p w14:paraId="4308B165" w14:textId="77777777" w:rsidR="009009F8" w:rsidRPr="009C08A1" w:rsidRDefault="009009F8" w:rsidP="00F32194">
      <w:pPr>
        <w:pStyle w:val="u"/>
        <w:spacing w:before="120"/>
        <w:ind w:left="0"/>
        <w:rPr>
          <w:rFonts w:asciiTheme="minorHAnsi" w:hAnsiTheme="minorHAnsi" w:cstheme="minorHAnsi"/>
          <w:szCs w:val="22"/>
        </w:rPr>
      </w:pPr>
      <w:r w:rsidRPr="009C08A1">
        <w:rPr>
          <w:rFonts w:asciiTheme="minorHAnsi" w:hAnsiTheme="minorHAnsi" w:cstheme="minorHAnsi"/>
          <w:szCs w:val="22"/>
        </w:rPr>
        <w:t>Le présent contrat est soumis au Code de la commande publique (CCP)</w:t>
      </w:r>
      <w:r w:rsidRPr="009C08A1">
        <w:rPr>
          <w:rFonts w:asciiTheme="minorHAnsi" w:hAnsiTheme="minorHAnsi" w:cstheme="minorHAnsi"/>
        </w:rPr>
        <w:t xml:space="preserve"> </w:t>
      </w:r>
      <w:r w:rsidRPr="009C08A1">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7CE3EE25" w14:textId="6F985C97" w:rsidR="009009F8" w:rsidRPr="009C08A1" w:rsidRDefault="009009F8" w:rsidP="00896620">
      <w:pPr>
        <w:pStyle w:val="u"/>
        <w:spacing w:before="120"/>
        <w:ind w:left="0"/>
        <w:rPr>
          <w:rFonts w:asciiTheme="minorHAnsi" w:hAnsiTheme="minorHAnsi" w:cstheme="minorHAnsi"/>
          <w:strike/>
          <w:szCs w:val="22"/>
        </w:rPr>
      </w:pPr>
      <w:r w:rsidRPr="009C08A1">
        <w:rPr>
          <w:rFonts w:asciiTheme="minorHAnsi" w:hAnsiTheme="minorHAnsi" w:cstheme="minorHAnsi"/>
          <w:szCs w:val="22"/>
        </w:rPr>
        <w:t xml:space="preserve">Il est passé par </w:t>
      </w:r>
      <w:r w:rsidRPr="00B70BB9">
        <w:rPr>
          <w:rFonts w:asciiTheme="minorHAnsi" w:hAnsiTheme="minorHAnsi" w:cstheme="minorHAnsi"/>
          <w:szCs w:val="22"/>
        </w:rPr>
        <w:t>procédure adaptée en application des articles L. 2123-1 et R. 2123-1 au R. 2123-7 du CCP</w:t>
      </w:r>
      <w:r w:rsidR="001D65BA">
        <w:rPr>
          <w:rFonts w:asciiTheme="minorHAnsi" w:hAnsiTheme="minorHAnsi" w:cstheme="minorHAnsi"/>
          <w:szCs w:val="22"/>
        </w:rPr>
        <w:t>.</w:t>
      </w:r>
    </w:p>
    <w:p w14:paraId="0EDA0005" w14:textId="2909944D" w:rsidR="009009F8" w:rsidRPr="009C08A1" w:rsidRDefault="009009F8" w:rsidP="009009F8">
      <w:pPr>
        <w:pStyle w:val="Titre2"/>
        <w:spacing w:before="120" w:after="120" w:line="240" w:lineRule="auto"/>
        <w:jc w:val="both"/>
        <w:rPr>
          <w:rFonts w:asciiTheme="minorHAnsi" w:hAnsiTheme="minorHAnsi" w:cstheme="minorHAnsi"/>
          <w:sz w:val="22"/>
          <w:szCs w:val="22"/>
          <w:u w:val="single"/>
        </w:rPr>
      </w:pPr>
      <w:bookmarkStart w:id="14" w:name="_Toc204950654"/>
      <w:r w:rsidRPr="009C08A1">
        <w:rPr>
          <w:rFonts w:asciiTheme="minorHAnsi" w:hAnsiTheme="minorHAnsi" w:cstheme="minorHAnsi"/>
          <w:sz w:val="22"/>
          <w:szCs w:val="22"/>
          <w:u w:val="single"/>
        </w:rPr>
        <w:t>Calendrier prévisionnel de la consultation</w:t>
      </w:r>
      <w:bookmarkEnd w:id="14"/>
      <w:r w:rsidRPr="009C08A1">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C08A1"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896620" w:rsidRDefault="009009F8" w:rsidP="00A025D7">
            <w:pPr>
              <w:spacing w:line="240" w:lineRule="auto"/>
              <w:jc w:val="center"/>
              <w:rPr>
                <w:rFonts w:asciiTheme="minorHAnsi" w:hAnsiTheme="minorHAnsi" w:cstheme="minorHAnsi"/>
                <w:b/>
                <w:sz w:val="22"/>
                <w:szCs w:val="22"/>
              </w:rPr>
            </w:pPr>
            <w:r w:rsidRPr="00896620">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896620" w:rsidRDefault="009009F8" w:rsidP="00A025D7">
            <w:pPr>
              <w:spacing w:line="240" w:lineRule="auto"/>
              <w:jc w:val="both"/>
              <w:rPr>
                <w:rFonts w:asciiTheme="minorHAnsi" w:hAnsiTheme="minorHAnsi" w:cstheme="minorHAnsi"/>
                <w:b/>
                <w:sz w:val="22"/>
                <w:szCs w:val="22"/>
              </w:rPr>
            </w:pPr>
            <w:r w:rsidRPr="00896620">
              <w:rPr>
                <w:rFonts w:asciiTheme="minorHAnsi" w:hAnsiTheme="minorHAnsi" w:cstheme="minorHAnsi"/>
                <w:b/>
                <w:sz w:val="22"/>
                <w:szCs w:val="22"/>
              </w:rPr>
              <w:t>Etape</w:t>
            </w:r>
          </w:p>
        </w:tc>
      </w:tr>
      <w:tr w:rsidR="009009F8" w:rsidRPr="009C08A1"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4FEF79F5" w:rsidR="009009F8" w:rsidRPr="00896620" w:rsidRDefault="00233F75"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22</w:t>
            </w:r>
            <w:r w:rsidR="00896620">
              <w:rPr>
                <w:rFonts w:asciiTheme="minorHAnsi" w:hAnsiTheme="minorHAnsi" w:cstheme="minorHAnsi"/>
                <w:sz w:val="22"/>
                <w:szCs w:val="22"/>
              </w:rPr>
              <w:t>/08</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896620" w:rsidRDefault="009009F8" w:rsidP="00A025D7">
            <w:pPr>
              <w:spacing w:line="240" w:lineRule="auto"/>
              <w:jc w:val="both"/>
              <w:rPr>
                <w:rFonts w:asciiTheme="minorHAnsi" w:hAnsiTheme="minorHAnsi" w:cstheme="minorHAnsi"/>
                <w:sz w:val="22"/>
                <w:szCs w:val="22"/>
              </w:rPr>
            </w:pPr>
            <w:r w:rsidRPr="00896620">
              <w:rPr>
                <w:rFonts w:asciiTheme="minorHAnsi" w:hAnsiTheme="minorHAnsi" w:cstheme="minorHAnsi"/>
                <w:sz w:val="22"/>
                <w:szCs w:val="22"/>
              </w:rPr>
              <w:t>Date limite de réception des offres</w:t>
            </w:r>
          </w:p>
        </w:tc>
      </w:tr>
      <w:tr w:rsidR="009009F8" w:rsidRPr="009C08A1"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7284AF66" w:rsidR="009009F8" w:rsidRPr="00896620" w:rsidRDefault="00896620" w:rsidP="00233F75">
            <w:pPr>
              <w:spacing w:line="240" w:lineRule="auto"/>
              <w:jc w:val="center"/>
              <w:rPr>
                <w:rFonts w:asciiTheme="minorHAnsi" w:hAnsiTheme="minorHAnsi" w:cstheme="minorHAnsi"/>
                <w:sz w:val="22"/>
                <w:szCs w:val="22"/>
              </w:rPr>
            </w:pPr>
            <w:r>
              <w:rPr>
                <w:rFonts w:asciiTheme="minorHAnsi" w:hAnsiTheme="minorHAnsi" w:cstheme="minorHAnsi"/>
                <w:sz w:val="22"/>
                <w:szCs w:val="22"/>
              </w:rPr>
              <w:t>2</w:t>
            </w:r>
            <w:r w:rsidR="00233F75">
              <w:rPr>
                <w:rFonts w:asciiTheme="minorHAnsi" w:hAnsiTheme="minorHAnsi" w:cstheme="minorHAnsi"/>
                <w:sz w:val="22"/>
                <w:szCs w:val="22"/>
              </w:rPr>
              <w:t>9</w:t>
            </w:r>
            <w:r>
              <w:rPr>
                <w:rFonts w:asciiTheme="minorHAnsi" w:hAnsiTheme="minorHAnsi" w:cstheme="minorHAnsi"/>
                <w:sz w:val="22"/>
                <w:szCs w:val="22"/>
              </w:rPr>
              <w:t>/08</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896620" w:rsidRDefault="009009F8" w:rsidP="00A025D7">
            <w:pPr>
              <w:spacing w:line="240" w:lineRule="auto"/>
              <w:jc w:val="both"/>
              <w:rPr>
                <w:rFonts w:asciiTheme="minorHAnsi" w:hAnsiTheme="minorHAnsi" w:cstheme="minorHAnsi"/>
                <w:sz w:val="22"/>
                <w:szCs w:val="22"/>
              </w:rPr>
            </w:pPr>
            <w:r w:rsidRPr="00896620">
              <w:rPr>
                <w:rFonts w:asciiTheme="minorHAnsi" w:hAnsiTheme="minorHAnsi" w:cstheme="minorHAnsi"/>
                <w:sz w:val="22"/>
                <w:szCs w:val="22"/>
              </w:rPr>
              <w:t>Audition / Négociation des offres et demandes d’offres optimisées</w:t>
            </w:r>
          </w:p>
        </w:tc>
      </w:tr>
      <w:tr w:rsidR="009009F8" w:rsidRPr="009C08A1"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18595DD4" w:rsidR="009009F8" w:rsidRPr="00896620" w:rsidRDefault="00896620" w:rsidP="00233F75">
            <w:pPr>
              <w:spacing w:line="240" w:lineRule="auto"/>
              <w:jc w:val="center"/>
              <w:rPr>
                <w:rFonts w:asciiTheme="minorHAnsi" w:hAnsiTheme="minorHAnsi" w:cstheme="minorHAnsi"/>
                <w:sz w:val="22"/>
                <w:szCs w:val="22"/>
              </w:rPr>
            </w:pPr>
            <w:r>
              <w:rPr>
                <w:rFonts w:asciiTheme="minorHAnsi" w:hAnsiTheme="minorHAnsi" w:cstheme="minorHAnsi"/>
                <w:sz w:val="22"/>
                <w:szCs w:val="22"/>
              </w:rPr>
              <w:t>0</w:t>
            </w:r>
            <w:r w:rsidR="00233F75">
              <w:rPr>
                <w:rFonts w:asciiTheme="minorHAnsi" w:hAnsiTheme="minorHAnsi" w:cstheme="minorHAnsi"/>
                <w:sz w:val="22"/>
                <w:szCs w:val="22"/>
              </w:rPr>
              <w:t>5</w:t>
            </w:r>
            <w:r>
              <w:rPr>
                <w:rFonts w:asciiTheme="minorHAnsi" w:hAnsiTheme="minorHAnsi" w:cstheme="minorHAnsi"/>
                <w:sz w:val="22"/>
                <w:szCs w:val="22"/>
              </w:rPr>
              <w:t>/09</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896620" w:rsidRDefault="009009F8" w:rsidP="00A025D7">
            <w:pPr>
              <w:spacing w:line="240" w:lineRule="auto"/>
              <w:jc w:val="both"/>
              <w:rPr>
                <w:rFonts w:asciiTheme="minorHAnsi" w:hAnsiTheme="minorHAnsi" w:cstheme="minorHAnsi"/>
                <w:sz w:val="22"/>
                <w:szCs w:val="22"/>
              </w:rPr>
            </w:pPr>
            <w:r w:rsidRPr="00896620">
              <w:rPr>
                <w:rFonts w:asciiTheme="minorHAnsi" w:hAnsiTheme="minorHAnsi" w:cstheme="minorHAnsi"/>
                <w:sz w:val="22"/>
                <w:szCs w:val="22"/>
              </w:rPr>
              <w:t>Date limite de réception des offres optimisées</w:t>
            </w:r>
          </w:p>
        </w:tc>
      </w:tr>
      <w:tr w:rsidR="009009F8" w:rsidRPr="009C08A1"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0CB5890D" w:rsidR="009009F8" w:rsidRPr="00896620" w:rsidRDefault="00233F75"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12</w:t>
            </w:r>
            <w:r w:rsidR="00896620">
              <w:rPr>
                <w:rFonts w:asciiTheme="minorHAnsi" w:hAnsiTheme="minorHAnsi" w:cstheme="minorHAnsi"/>
                <w:sz w:val="22"/>
                <w:szCs w:val="22"/>
              </w:rPr>
              <w:t>/09</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896620" w:rsidRDefault="009009F8" w:rsidP="00A025D7">
            <w:pPr>
              <w:spacing w:line="240" w:lineRule="auto"/>
              <w:rPr>
                <w:rFonts w:asciiTheme="minorHAnsi" w:hAnsiTheme="minorHAnsi" w:cstheme="minorHAnsi"/>
                <w:sz w:val="22"/>
                <w:szCs w:val="22"/>
              </w:rPr>
            </w:pPr>
            <w:r w:rsidRPr="00896620">
              <w:rPr>
                <w:rFonts w:asciiTheme="minorHAnsi" w:hAnsiTheme="minorHAnsi" w:cstheme="minorHAnsi"/>
                <w:sz w:val="22"/>
                <w:szCs w:val="22"/>
              </w:rPr>
              <w:t>Envoi des courriers de rejet aux candidats non retenus</w:t>
            </w:r>
          </w:p>
        </w:tc>
      </w:tr>
      <w:tr w:rsidR="009009F8" w:rsidRPr="009C08A1"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3EAFD278" w:rsidR="009009F8" w:rsidRPr="00896620" w:rsidRDefault="00896620"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1</w:t>
            </w:r>
            <w:r w:rsidR="00233F75">
              <w:rPr>
                <w:rFonts w:asciiTheme="minorHAnsi" w:hAnsiTheme="minorHAnsi" w:cstheme="minorHAnsi"/>
                <w:sz w:val="22"/>
                <w:szCs w:val="22"/>
              </w:rPr>
              <w:t>5</w:t>
            </w:r>
            <w:r>
              <w:rPr>
                <w:rFonts w:asciiTheme="minorHAnsi" w:hAnsiTheme="minorHAnsi" w:cstheme="minorHAnsi"/>
                <w:sz w:val="22"/>
                <w:szCs w:val="22"/>
              </w:rPr>
              <w:t>/09</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896620" w:rsidRDefault="009009F8" w:rsidP="00A025D7">
            <w:pPr>
              <w:spacing w:line="240" w:lineRule="auto"/>
              <w:jc w:val="both"/>
              <w:rPr>
                <w:rFonts w:asciiTheme="minorHAnsi" w:hAnsiTheme="minorHAnsi" w:cstheme="minorHAnsi"/>
                <w:sz w:val="22"/>
                <w:szCs w:val="22"/>
              </w:rPr>
            </w:pPr>
            <w:r w:rsidRPr="00896620">
              <w:rPr>
                <w:rFonts w:asciiTheme="minorHAnsi" w:hAnsiTheme="minorHAnsi" w:cstheme="minorHAnsi"/>
                <w:sz w:val="22"/>
                <w:szCs w:val="22"/>
              </w:rPr>
              <w:t>Notification du marché</w:t>
            </w:r>
          </w:p>
        </w:tc>
      </w:tr>
    </w:tbl>
    <w:p w14:paraId="32F1A50D" w14:textId="629872D2" w:rsidR="009009F8" w:rsidRPr="009C08A1"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204950655"/>
      <w:r w:rsidRPr="009C08A1">
        <w:rPr>
          <w:rFonts w:asciiTheme="minorHAnsi" w:hAnsiTheme="minorHAnsi" w:cstheme="minorHAnsi"/>
          <w:sz w:val="22"/>
          <w:szCs w:val="22"/>
          <w:u w:val="single"/>
        </w:rPr>
        <w:t xml:space="preserve">Langue de la consultation – </w:t>
      </w:r>
      <w:r w:rsidR="00BC4295" w:rsidRPr="009C08A1">
        <w:rPr>
          <w:rFonts w:asciiTheme="minorHAnsi" w:hAnsiTheme="minorHAnsi" w:cstheme="minorHAnsi"/>
          <w:sz w:val="22"/>
          <w:szCs w:val="22"/>
          <w:u w:val="single"/>
        </w:rPr>
        <w:t>unité</w:t>
      </w:r>
      <w:r w:rsidRPr="009C08A1">
        <w:rPr>
          <w:rFonts w:asciiTheme="minorHAnsi" w:hAnsiTheme="minorHAnsi" w:cstheme="minorHAnsi"/>
          <w:sz w:val="22"/>
          <w:szCs w:val="22"/>
          <w:u w:val="single"/>
        </w:rPr>
        <w:t xml:space="preserve"> </w:t>
      </w:r>
      <w:r w:rsidR="00BC4295" w:rsidRPr="009C08A1">
        <w:rPr>
          <w:rFonts w:asciiTheme="minorHAnsi" w:hAnsiTheme="minorHAnsi" w:cstheme="minorHAnsi"/>
          <w:sz w:val="22"/>
          <w:szCs w:val="22"/>
          <w:u w:val="single"/>
        </w:rPr>
        <w:t>monétaire</w:t>
      </w:r>
      <w:bookmarkEnd w:id="15"/>
    </w:p>
    <w:p w14:paraId="16D24AA3" w14:textId="2A8A1ADB" w:rsidR="00425606" w:rsidRPr="009C08A1" w:rsidRDefault="009009F8" w:rsidP="009009F8">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L’ensemble des documents de la présente consultation doivent être rédigés en</w:t>
      </w:r>
      <w:r w:rsidR="00D521B1">
        <w:rPr>
          <w:rFonts w:asciiTheme="minorHAnsi" w:hAnsiTheme="minorHAnsi" w:cstheme="minorHAnsi"/>
          <w:sz w:val="22"/>
          <w:szCs w:val="22"/>
        </w:rPr>
        <w:t xml:space="preserve"> langue anglaise</w:t>
      </w:r>
      <w:r w:rsidRPr="009C08A1">
        <w:rPr>
          <w:rFonts w:asciiTheme="minorHAnsi" w:hAnsiTheme="minorHAnsi" w:cstheme="minorHAnsi"/>
          <w:sz w:val="22"/>
          <w:szCs w:val="22"/>
        </w:rPr>
        <w:t>.</w:t>
      </w:r>
      <w:r w:rsidR="00425606" w:rsidRPr="009C08A1">
        <w:rPr>
          <w:rFonts w:asciiTheme="minorHAnsi" w:hAnsiTheme="minorHAnsi" w:cstheme="minorHAnsi"/>
          <w:sz w:val="22"/>
          <w:szCs w:val="22"/>
        </w:rPr>
        <w:t xml:space="preserve"> </w:t>
      </w:r>
    </w:p>
    <w:p w14:paraId="4966A990" w14:textId="5F846169" w:rsidR="00425606" w:rsidRPr="009C08A1" w:rsidRDefault="00425606" w:rsidP="009009F8">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Le Pouvoir adjudicateur conclura les marchés dans l’unité monétaire suivante : euro (€).</w:t>
      </w:r>
    </w:p>
    <w:p w14:paraId="59164E6E" w14:textId="443CB7DB" w:rsidR="004B18E1" w:rsidRPr="009C08A1" w:rsidRDefault="004B18E1" w:rsidP="0006068D">
      <w:pPr>
        <w:pStyle w:val="Titre2"/>
        <w:spacing w:before="120" w:after="120" w:line="240" w:lineRule="auto"/>
        <w:jc w:val="both"/>
        <w:rPr>
          <w:rFonts w:asciiTheme="minorHAnsi" w:hAnsiTheme="minorHAnsi" w:cstheme="minorHAnsi"/>
          <w:sz w:val="22"/>
          <w:szCs w:val="22"/>
          <w:u w:val="single"/>
        </w:rPr>
      </w:pPr>
      <w:bookmarkStart w:id="16" w:name="_Toc204950656"/>
      <w:r w:rsidRPr="009C08A1">
        <w:rPr>
          <w:rFonts w:asciiTheme="minorHAnsi" w:hAnsiTheme="minorHAnsi" w:cstheme="minorHAnsi"/>
          <w:sz w:val="22"/>
          <w:szCs w:val="22"/>
          <w:u w:val="single"/>
        </w:rPr>
        <w:t>Composition du dossier de consultation</w:t>
      </w:r>
      <w:bookmarkEnd w:id="16"/>
    </w:p>
    <w:p w14:paraId="47CBB10B" w14:textId="77777777" w:rsidR="004B18E1" w:rsidRPr="009C08A1" w:rsidRDefault="004B18E1" w:rsidP="0006068D">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Le dossier de consultation est composé des documents suivants :</w:t>
      </w:r>
    </w:p>
    <w:p w14:paraId="6C53E017" w14:textId="77777777" w:rsidR="004B18E1" w:rsidRPr="009C08A1" w:rsidRDefault="004B18E1" w:rsidP="004B18E1">
      <w:pPr>
        <w:pStyle w:val="v"/>
        <w:widowControl w:val="0"/>
        <w:numPr>
          <w:ilvl w:val="0"/>
          <w:numId w:val="7"/>
        </w:numPr>
        <w:rPr>
          <w:rFonts w:asciiTheme="minorHAnsi" w:hAnsiTheme="minorHAnsi" w:cstheme="minorHAnsi"/>
          <w:szCs w:val="22"/>
        </w:rPr>
      </w:pPr>
      <w:r w:rsidRPr="009C08A1">
        <w:rPr>
          <w:rFonts w:asciiTheme="minorHAnsi" w:hAnsiTheme="minorHAnsi" w:cstheme="minorHAnsi"/>
          <w:szCs w:val="22"/>
        </w:rPr>
        <w:t>Le présent Règlement de la consultation (R.C.)</w:t>
      </w:r>
    </w:p>
    <w:p w14:paraId="7FFEBADC" w14:textId="77777777" w:rsidR="000636C6" w:rsidRPr="009C08A1" w:rsidRDefault="000636C6" w:rsidP="000636C6">
      <w:pPr>
        <w:pStyle w:val="v"/>
        <w:widowControl w:val="0"/>
        <w:numPr>
          <w:ilvl w:val="0"/>
          <w:numId w:val="7"/>
        </w:numPr>
        <w:rPr>
          <w:rFonts w:asciiTheme="minorHAnsi" w:hAnsiTheme="minorHAnsi" w:cstheme="minorHAnsi"/>
          <w:szCs w:val="22"/>
        </w:rPr>
      </w:pPr>
      <w:r w:rsidRPr="009C08A1">
        <w:rPr>
          <w:rFonts w:asciiTheme="minorHAnsi" w:hAnsiTheme="minorHAnsi" w:cstheme="minorHAnsi"/>
          <w:szCs w:val="22"/>
        </w:rPr>
        <w:t>Le cahier des charges et ses éventuelles annexes ;</w:t>
      </w:r>
    </w:p>
    <w:p w14:paraId="68C8BE2D" w14:textId="7188E597" w:rsidR="004B18E1" w:rsidRPr="009C08A1"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C08A1">
        <w:rPr>
          <w:rFonts w:asciiTheme="minorHAnsi" w:hAnsiTheme="minorHAnsi" w:cstheme="minorHAnsi"/>
          <w:color w:val="000000"/>
          <w:sz w:val="22"/>
          <w:szCs w:val="22"/>
        </w:rPr>
        <w:t>Le projet de contrat (conditions particulières et conditions générales)</w:t>
      </w:r>
      <w:r w:rsidR="005D2305" w:rsidRPr="009C08A1">
        <w:rPr>
          <w:rFonts w:asciiTheme="minorHAnsi" w:hAnsiTheme="minorHAnsi" w:cstheme="minorHAnsi"/>
          <w:color w:val="000000"/>
          <w:sz w:val="22"/>
          <w:szCs w:val="22"/>
        </w:rPr>
        <w:t xml:space="preserve"> et ses éventuelles annexes ;</w:t>
      </w:r>
      <w:r w:rsidRPr="009C08A1">
        <w:rPr>
          <w:rFonts w:asciiTheme="minorHAnsi" w:hAnsiTheme="minorHAnsi" w:cstheme="minorHAnsi"/>
          <w:szCs w:val="22"/>
        </w:rPr>
        <w:t xml:space="preserve"> </w:t>
      </w:r>
    </w:p>
    <w:p w14:paraId="26915B9B" w14:textId="12117C4A" w:rsidR="00B25E12" w:rsidRPr="009C08A1" w:rsidRDefault="004B18E1">
      <w:pPr>
        <w:pStyle w:val="v"/>
        <w:widowControl w:val="0"/>
        <w:numPr>
          <w:ilvl w:val="0"/>
          <w:numId w:val="7"/>
        </w:numPr>
        <w:rPr>
          <w:rFonts w:asciiTheme="minorHAnsi" w:hAnsiTheme="minorHAnsi" w:cstheme="minorHAnsi"/>
          <w:szCs w:val="22"/>
        </w:rPr>
      </w:pPr>
      <w:r w:rsidRPr="009C08A1">
        <w:rPr>
          <w:rFonts w:asciiTheme="minorHAnsi" w:hAnsiTheme="minorHAnsi" w:cstheme="minorHAnsi"/>
          <w:szCs w:val="22"/>
        </w:rPr>
        <w:t xml:space="preserve">Le formulaire de </w:t>
      </w:r>
      <w:r w:rsidR="002D24B5" w:rsidRPr="009C08A1">
        <w:rPr>
          <w:rFonts w:asciiTheme="minorHAnsi" w:hAnsiTheme="minorHAnsi" w:cstheme="minorHAnsi"/>
          <w:szCs w:val="22"/>
        </w:rPr>
        <w:t>candidature comprenant la déclaration sur l'honneur relative aux critères d'exclusion, à l'absence de conflit d'intérêt et la fiche d’identité tiers ;</w:t>
      </w:r>
    </w:p>
    <w:p w14:paraId="70007DB3" w14:textId="31A72BB7" w:rsidR="006E25E3" w:rsidRPr="009C08A1" w:rsidRDefault="004B18E1" w:rsidP="004B18E1">
      <w:pPr>
        <w:pStyle w:val="v"/>
        <w:widowControl w:val="0"/>
        <w:numPr>
          <w:ilvl w:val="0"/>
          <w:numId w:val="7"/>
        </w:numPr>
        <w:rPr>
          <w:rFonts w:asciiTheme="minorHAnsi" w:hAnsiTheme="minorHAnsi" w:cstheme="minorHAnsi"/>
          <w:szCs w:val="22"/>
        </w:rPr>
      </w:pPr>
      <w:r w:rsidRPr="009C08A1">
        <w:rPr>
          <w:rFonts w:asciiTheme="minorHAnsi" w:hAnsiTheme="minorHAnsi" w:cstheme="minorHAnsi"/>
          <w:szCs w:val="22"/>
        </w:rPr>
        <w:t>Le formulaire de vérification de conformité au RGPD</w:t>
      </w:r>
      <w:r w:rsidR="005D2305" w:rsidRPr="009C08A1">
        <w:rPr>
          <w:rFonts w:asciiTheme="minorHAnsi" w:hAnsiTheme="minorHAnsi" w:cstheme="minorHAnsi"/>
          <w:szCs w:val="22"/>
        </w:rPr>
        <w:t xml:space="preserve"> du candidat</w:t>
      </w:r>
      <w:r w:rsidR="002D24B5" w:rsidRPr="009C08A1">
        <w:rPr>
          <w:rFonts w:asciiTheme="minorHAnsi" w:hAnsiTheme="minorHAnsi" w:cstheme="minorHAnsi"/>
          <w:szCs w:val="22"/>
        </w:rPr>
        <w:t> ;</w:t>
      </w:r>
    </w:p>
    <w:p w14:paraId="72CCFA05" w14:textId="518C6F39" w:rsidR="004B18E1" w:rsidRPr="009C08A1" w:rsidRDefault="006E25E3" w:rsidP="006E25E3">
      <w:pPr>
        <w:pStyle w:val="v"/>
        <w:widowControl w:val="0"/>
        <w:numPr>
          <w:ilvl w:val="0"/>
          <w:numId w:val="7"/>
        </w:numPr>
        <w:rPr>
          <w:rFonts w:asciiTheme="minorHAnsi" w:hAnsiTheme="minorHAnsi" w:cstheme="minorHAnsi"/>
          <w:szCs w:val="22"/>
        </w:rPr>
      </w:pPr>
      <w:r w:rsidRPr="009C08A1">
        <w:rPr>
          <w:rFonts w:asciiTheme="minorHAnsi" w:hAnsiTheme="minorHAnsi" w:cstheme="minorHAnsi"/>
          <w:szCs w:val="22"/>
        </w:rPr>
        <w:t>DAJ_GU006_v01 - Guide utilisation PLACE pour les entreprises</w:t>
      </w:r>
      <w:r w:rsidR="005D2305" w:rsidRPr="009C08A1">
        <w:rPr>
          <w:rFonts w:asciiTheme="minorHAnsi" w:hAnsiTheme="minorHAnsi" w:cstheme="minorHAnsi"/>
          <w:szCs w:val="22"/>
        </w:rPr>
        <w:t>.</w:t>
      </w:r>
    </w:p>
    <w:p w14:paraId="0CBD669D" w14:textId="77777777" w:rsidR="004B18E1" w:rsidRPr="009C08A1"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9C08A1" w:rsidRDefault="00390B8F" w:rsidP="0006068D">
      <w:pPr>
        <w:pStyle w:val="Titre2"/>
        <w:spacing w:before="120" w:after="120" w:line="240" w:lineRule="auto"/>
        <w:jc w:val="both"/>
        <w:rPr>
          <w:rFonts w:asciiTheme="minorHAnsi" w:hAnsiTheme="minorHAnsi" w:cstheme="minorHAnsi"/>
          <w:sz w:val="22"/>
          <w:szCs w:val="22"/>
          <w:u w:val="single"/>
        </w:rPr>
      </w:pPr>
      <w:bookmarkStart w:id="17" w:name="_Toc204950657"/>
      <w:r w:rsidRPr="009C08A1">
        <w:rPr>
          <w:rFonts w:asciiTheme="minorHAnsi" w:hAnsiTheme="minorHAnsi" w:cstheme="minorHAnsi"/>
          <w:sz w:val="22"/>
          <w:szCs w:val="22"/>
          <w:u w:val="single"/>
        </w:rPr>
        <w:t>M</w:t>
      </w:r>
      <w:r w:rsidR="00425606" w:rsidRPr="009C08A1">
        <w:rPr>
          <w:rFonts w:asciiTheme="minorHAnsi" w:hAnsiTheme="minorHAnsi" w:cstheme="minorHAnsi"/>
          <w:sz w:val="22"/>
          <w:szCs w:val="22"/>
          <w:u w:val="single"/>
        </w:rPr>
        <w:t>odification du dossier de consultation</w:t>
      </w:r>
      <w:bookmarkEnd w:id="17"/>
    </w:p>
    <w:p w14:paraId="5CD530C3" w14:textId="79DF88DA" w:rsidR="00390B8F" w:rsidRPr="009C08A1" w:rsidRDefault="00390B8F" w:rsidP="00390B8F">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 xml:space="preserve">Des modifications peuvent être apportées aux documents de la consultation au plus tard </w:t>
      </w:r>
      <w:r w:rsidR="00CA6EB9" w:rsidRPr="009C08A1">
        <w:rPr>
          <w:rFonts w:asciiTheme="minorHAnsi" w:hAnsiTheme="minorHAnsi" w:cstheme="minorHAnsi"/>
          <w:sz w:val="22"/>
          <w:szCs w:val="22"/>
        </w:rPr>
        <w:t xml:space="preserve">4 </w:t>
      </w:r>
      <w:r w:rsidRPr="009C08A1">
        <w:rPr>
          <w:rFonts w:asciiTheme="minorHAnsi" w:hAnsiTheme="minorHAnsi" w:cstheme="minorHAnsi"/>
          <w:sz w:val="22"/>
          <w:szCs w:val="22"/>
        </w:rPr>
        <w:t>jours avant la date limite de réception des plis</w:t>
      </w:r>
    </w:p>
    <w:p w14:paraId="79BC8ED0" w14:textId="37DE03B6" w:rsidR="00390B8F" w:rsidRPr="009C08A1" w:rsidRDefault="00390B8F" w:rsidP="00390B8F">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Les modifications sont communiquées aux seuls opérateurs économiques dûment identifiés lors du retrait des documents de la consultation.</w:t>
      </w:r>
    </w:p>
    <w:p w14:paraId="5A32D067" w14:textId="77777777" w:rsidR="00425606" w:rsidRPr="009C08A1" w:rsidRDefault="00425606" w:rsidP="00390B8F">
      <w:pPr>
        <w:spacing w:before="120" w:line="240" w:lineRule="auto"/>
        <w:jc w:val="both"/>
        <w:rPr>
          <w:rFonts w:asciiTheme="minorHAnsi" w:hAnsiTheme="minorHAnsi" w:cstheme="minorHAnsi"/>
          <w:sz w:val="22"/>
          <w:szCs w:val="22"/>
        </w:rPr>
      </w:pPr>
    </w:p>
    <w:p w14:paraId="77C1A062" w14:textId="4418F27E" w:rsidR="00425606" w:rsidRDefault="00390B8F">
      <w:pPr>
        <w:spacing w:line="240" w:lineRule="auto"/>
        <w:rPr>
          <w:rFonts w:asciiTheme="minorHAnsi" w:hAnsiTheme="minorHAnsi" w:cstheme="minorHAnsi"/>
          <w:sz w:val="22"/>
          <w:szCs w:val="22"/>
        </w:rPr>
      </w:pPr>
      <w:r w:rsidRPr="009C08A1">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0C1BB008" w14:textId="59715566" w:rsidR="00540BE5" w:rsidRDefault="00540BE5">
      <w:pPr>
        <w:spacing w:line="240" w:lineRule="auto"/>
        <w:rPr>
          <w:rFonts w:asciiTheme="minorHAnsi" w:hAnsiTheme="minorHAnsi" w:cstheme="minorHAnsi"/>
          <w:sz w:val="22"/>
          <w:szCs w:val="22"/>
        </w:rPr>
      </w:pPr>
    </w:p>
    <w:p w14:paraId="3C3A4F06" w14:textId="77777777" w:rsidR="005220C1" w:rsidRDefault="005220C1">
      <w:pPr>
        <w:spacing w:line="240" w:lineRule="auto"/>
        <w:rPr>
          <w:rFonts w:asciiTheme="minorHAnsi" w:hAnsiTheme="minorHAnsi" w:cstheme="minorHAnsi"/>
          <w:sz w:val="22"/>
          <w:szCs w:val="22"/>
        </w:rPr>
      </w:pPr>
    </w:p>
    <w:p w14:paraId="6BE60BFC" w14:textId="77777777" w:rsidR="00540BE5" w:rsidRPr="009C08A1" w:rsidRDefault="00540BE5">
      <w:pPr>
        <w:spacing w:line="240" w:lineRule="auto"/>
        <w:rPr>
          <w:rFonts w:asciiTheme="minorHAnsi" w:hAnsiTheme="minorHAnsi" w:cstheme="minorHAnsi"/>
          <w:b/>
          <w:caps/>
          <w:sz w:val="28"/>
          <w:szCs w:val="22"/>
          <w:u w:val="single"/>
        </w:rPr>
      </w:pPr>
    </w:p>
    <w:p w14:paraId="22C5B967" w14:textId="22D7FCF2" w:rsidR="00533387" w:rsidRPr="009C08A1"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8" w:name="_Toc204950658"/>
      <w:r w:rsidRPr="009C08A1">
        <w:rPr>
          <w:rFonts w:asciiTheme="minorHAnsi" w:hAnsiTheme="minorHAnsi" w:cstheme="minorHAnsi"/>
          <w:b/>
          <w:caps/>
          <w:sz w:val="28"/>
          <w:szCs w:val="22"/>
          <w:u w:val="single"/>
        </w:rPr>
        <w:lastRenderedPageBreak/>
        <w:t xml:space="preserve">Caracteristiques </w:t>
      </w:r>
      <w:r w:rsidR="00533387" w:rsidRPr="009C08A1">
        <w:rPr>
          <w:rFonts w:asciiTheme="minorHAnsi" w:hAnsiTheme="minorHAnsi" w:cstheme="minorHAnsi"/>
          <w:b/>
          <w:caps/>
          <w:sz w:val="28"/>
          <w:szCs w:val="22"/>
          <w:u w:val="single"/>
        </w:rPr>
        <w:t>GENERALES</w:t>
      </w:r>
      <w:r w:rsidRPr="009C08A1">
        <w:rPr>
          <w:rFonts w:asciiTheme="minorHAnsi" w:hAnsiTheme="minorHAnsi" w:cstheme="minorHAnsi"/>
          <w:b/>
          <w:caps/>
          <w:sz w:val="28"/>
          <w:szCs w:val="22"/>
          <w:u w:val="single"/>
        </w:rPr>
        <w:t xml:space="preserve"> du projet de contrat</w:t>
      </w:r>
      <w:bookmarkEnd w:id="18"/>
    </w:p>
    <w:p w14:paraId="36C3BC5F" w14:textId="753C4DEE" w:rsidR="008139A8" w:rsidRPr="009C08A1" w:rsidRDefault="008139A8" w:rsidP="00510257">
      <w:pPr>
        <w:pStyle w:val="Titre2"/>
        <w:spacing w:before="120" w:after="120" w:line="240" w:lineRule="auto"/>
        <w:jc w:val="both"/>
        <w:rPr>
          <w:rFonts w:asciiTheme="minorHAnsi" w:hAnsiTheme="minorHAnsi" w:cstheme="minorHAnsi"/>
          <w:sz w:val="22"/>
          <w:szCs w:val="22"/>
          <w:u w:val="single"/>
        </w:rPr>
      </w:pPr>
      <w:bookmarkStart w:id="19" w:name="_Toc204950659"/>
      <w:bookmarkStart w:id="20" w:name="_Toc452049140"/>
      <w:bookmarkStart w:id="21" w:name="_Toc455587878"/>
      <w:bookmarkStart w:id="22" w:name="_Toc455679203"/>
      <w:bookmarkStart w:id="23" w:name="_Toc455768062"/>
      <w:bookmarkStart w:id="24" w:name="_Toc417653416"/>
      <w:bookmarkStart w:id="25" w:name="_Toc419212432"/>
      <w:bookmarkStart w:id="26" w:name="_Toc443657766"/>
      <w:bookmarkStart w:id="27" w:name="_Toc446628685"/>
      <w:bookmarkStart w:id="28" w:name="_Toc379270787"/>
      <w:r w:rsidRPr="009C08A1">
        <w:rPr>
          <w:rFonts w:asciiTheme="minorHAnsi" w:hAnsiTheme="minorHAnsi" w:cstheme="minorHAnsi"/>
          <w:sz w:val="22"/>
          <w:szCs w:val="22"/>
          <w:u w:val="single"/>
        </w:rPr>
        <w:t>Forme du contrat</w:t>
      </w:r>
      <w:bookmarkEnd w:id="19"/>
    </w:p>
    <w:p w14:paraId="6986A270" w14:textId="2B500462" w:rsidR="00093D39" w:rsidRPr="009C08A1" w:rsidRDefault="008139A8" w:rsidP="00E0425F">
      <w:pPr>
        <w:spacing w:line="240" w:lineRule="auto"/>
        <w:rPr>
          <w:rFonts w:asciiTheme="minorHAnsi" w:hAnsiTheme="minorHAnsi" w:cstheme="minorHAnsi"/>
          <w:sz w:val="22"/>
          <w:szCs w:val="22"/>
        </w:rPr>
      </w:pPr>
      <w:r w:rsidRPr="009C08A1">
        <w:rPr>
          <w:rFonts w:asciiTheme="minorHAnsi" w:hAnsiTheme="minorHAnsi" w:cstheme="minorHAnsi"/>
          <w:sz w:val="22"/>
          <w:szCs w:val="22"/>
        </w:rPr>
        <w:t xml:space="preserve">Le contrat est </w:t>
      </w:r>
      <w:r w:rsidR="00093D39" w:rsidRPr="009C08A1">
        <w:rPr>
          <w:rFonts w:asciiTheme="minorHAnsi" w:hAnsiTheme="minorHAnsi" w:cstheme="minorHAnsi"/>
          <w:sz w:val="22"/>
          <w:szCs w:val="22"/>
        </w:rPr>
        <w:t xml:space="preserve">un marché public </w:t>
      </w:r>
      <w:r w:rsidRPr="009C08A1">
        <w:rPr>
          <w:rFonts w:asciiTheme="minorHAnsi" w:hAnsiTheme="minorHAnsi" w:cstheme="minorHAnsi"/>
          <w:sz w:val="22"/>
          <w:szCs w:val="22"/>
        </w:rPr>
        <w:t xml:space="preserve">composé d’un poste unique à </w:t>
      </w:r>
      <w:r w:rsidR="00540BE5">
        <w:rPr>
          <w:rFonts w:asciiTheme="minorHAnsi" w:hAnsiTheme="minorHAnsi" w:cstheme="minorHAnsi"/>
          <w:sz w:val="22"/>
          <w:szCs w:val="22"/>
        </w:rPr>
        <w:t xml:space="preserve">un </w:t>
      </w:r>
      <w:r w:rsidRPr="009C08A1">
        <w:rPr>
          <w:rFonts w:asciiTheme="minorHAnsi" w:hAnsiTheme="minorHAnsi" w:cstheme="minorHAnsi"/>
          <w:sz w:val="22"/>
          <w:szCs w:val="22"/>
        </w:rPr>
        <w:t>prix forfaitaire</w:t>
      </w:r>
      <w:r w:rsidR="00540BE5">
        <w:rPr>
          <w:rFonts w:asciiTheme="minorHAnsi" w:hAnsiTheme="minorHAnsi" w:cstheme="minorHAnsi"/>
          <w:sz w:val="22"/>
          <w:szCs w:val="22"/>
        </w:rPr>
        <w:t>.</w:t>
      </w:r>
    </w:p>
    <w:p w14:paraId="16666276" w14:textId="4F20DEE5" w:rsidR="002B4D22" w:rsidRPr="009C08A1" w:rsidRDefault="009B6B50" w:rsidP="00510257">
      <w:pPr>
        <w:pStyle w:val="Titre2"/>
        <w:spacing w:before="120" w:after="120" w:line="240" w:lineRule="auto"/>
        <w:jc w:val="both"/>
        <w:rPr>
          <w:rFonts w:asciiTheme="minorHAnsi" w:hAnsiTheme="minorHAnsi" w:cstheme="minorHAnsi"/>
          <w:sz w:val="22"/>
          <w:szCs w:val="22"/>
          <w:u w:val="single"/>
        </w:rPr>
      </w:pPr>
      <w:bookmarkStart w:id="29" w:name="_Toc204950660"/>
      <w:r w:rsidRPr="009C08A1">
        <w:rPr>
          <w:rFonts w:asciiTheme="minorHAnsi" w:hAnsiTheme="minorHAnsi" w:cstheme="minorHAnsi"/>
          <w:sz w:val="22"/>
          <w:szCs w:val="22"/>
          <w:u w:val="single"/>
        </w:rPr>
        <w:t>Montant estimatif du besoin</w:t>
      </w:r>
      <w:bookmarkEnd w:id="20"/>
      <w:bookmarkEnd w:id="21"/>
      <w:bookmarkEnd w:id="22"/>
      <w:bookmarkEnd w:id="23"/>
      <w:bookmarkEnd w:id="29"/>
    </w:p>
    <w:p w14:paraId="29B3A32A" w14:textId="2E65AE9A" w:rsidR="008139A8" w:rsidRPr="009C08A1" w:rsidRDefault="008139A8" w:rsidP="008139A8">
      <w:pPr>
        <w:spacing w:line="240" w:lineRule="auto"/>
        <w:jc w:val="both"/>
        <w:rPr>
          <w:rFonts w:asciiTheme="minorHAnsi" w:hAnsiTheme="minorHAnsi" w:cstheme="minorHAnsi"/>
          <w:sz w:val="22"/>
          <w:szCs w:val="22"/>
        </w:rPr>
      </w:pPr>
      <w:r w:rsidRPr="009C08A1">
        <w:rPr>
          <w:rFonts w:asciiTheme="minorHAnsi" w:hAnsiTheme="minorHAnsi" w:cstheme="minorHAnsi"/>
          <w:sz w:val="22"/>
          <w:szCs w:val="22"/>
        </w:rPr>
        <w:t xml:space="preserve">Le montant </w:t>
      </w:r>
      <w:r w:rsidR="003B09B7" w:rsidRPr="009C08A1">
        <w:rPr>
          <w:rFonts w:asciiTheme="minorHAnsi" w:hAnsiTheme="minorHAnsi" w:cstheme="minorHAnsi"/>
          <w:sz w:val="22"/>
          <w:szCs w:val="22"/>
        </w:rPr>
        <w:t xml:space="preserve">prévisionnel </w:t>
      </w:r>
      <w:r w:rsidRPr="009C08A1">
        <w:rPr>
          <w:rFonts w:asciiTheme="minorHAnsi" w:hAnsiTheme="minorHAnsi" w:cstheme="minorHAnsi"/>
          <w:sz w:val="22"/>
          <w:szCs w:val="22"/>
        </w:rPr>
        <w:t xml:space="preserve">du contrat est fixé à </w:t>
      </w:r>
      <w:r w:rsidR="000B4598" w:rsidRPr="009C08A1">
        <w:rPr>
          <w:rFonts w:asciiTheme="minorHAnsi" w:hAnsiTheme="minorHAnsi" w:cstheme="minorHAnsi"/>
          <w:sz w:val="22"/>
          <w:szCs w:val="22"/>
        </w:rPr>
        <w:t>40 000</w:t>
      </w:r>
      <w:r w:rsidRPr="009C08A1">
        <w:rPr>
          <w:rFonts w:asciiTheme="minorHAnsi" w:hAnsiTheme="minorHAnsi" w:cstheme="minorHAnsi"/>
          <w:sz w:val="22"/>
          <w:szCs w:val="22"/>
        </w:rPr>
        <w:t>€ maximum</w:t>
      </w:r>
      <w:r w:rsidR="003D6FFE" w:rsidRPr="009C08A1">
        <w:rPr>
          <w:rFonts w:asciiTheme="minorHAnsi" w:hAnsiTheme="minorHAnsi" w:cstheme="minorHAnsi"/>
          <w:sz w:val="22"/>
          <w:szCs w:val="22"/>
        </w:rPr>
        <w:t>.</w:t>
      </w:r>
    </w:p>
    <w:p w14:paraId="2C3E545C" w14:textId="5A0B75D3" w:rsidR="004F75F1" w:rsidRPr="009C08A1" w:rsidRDefault="004F75F1" w:rsidP="00510257">
      <w:pPr>
        <w:pStyle w:val="Titre2"/>
        <w:spacing w:before="120" w:after="120" w:line="240" w:lineRule="auto"/>
        <w:jc w:val="both"/>
        <w:rPr>
          <w:rFonts w:asciiTheme="minorHAnsi" w:hAnsiTheme="minorHAnsi" w:cstheme="minorHAnsi"/>
          <w:sz w:val="22"/>
          <w:szCs w:val="22"/>
          <w:u w:val="single"/>
        </w:rPr>
      </w:pPr>
      <w:bookmarkStart w:id="30" w:name="_Toc204950661"/>
      <w:r w:rsidRPr="009C08A1">
        <w:rPr>
          <w:rFonts w:asciiTheme="minorHAnsi" w:hAnsiTheme="minorHAnsi" w:cstheme="minorHAnsi"/>
          <w:sz w:val="22"/>
          <w:szCs w:val="22"/>
          <w:u w:val="single"/>
        </w:rPr>
        <w:t xml:space="preserve">Durée du </w:t>
      </w:r>
      <w:r w:rsidR="008139A8" w:rsidRPr="009C08A1">
        <w:rPr>
          <w:rFonts w:asciiTheme="minorHAnsi" w:hAnsiTheme="minorHAnsi" w:cstheme="minorHAnsi"/>
          <w:sz w:val="22"/>
          <w:szCs w:val="22"/>
          <w:u w:val="single"/>
        </w:rPr>
        <w:t>contrat</w:t>
      </w:r>
      <w:bookmarkEnd w:id="30"/>
    </w:p>
    <w:p w14:paraId="0DCA8895" w14:textId="2D82E3D8" w:rsidR="002E6805" w:rsidRPr="009C08A1" w:rsidRDefault="0057309E" w:rsidP="002E6805">
      <w:pPr>
        <w:spacing w:line="240" w:lineRule="auto"/>
        <w:jc w:val="both"/>
        <w:rPr>
          <w:rFonts w:asciiTheme="minorHAnsi" w:hAnsiTheme="minorHAnsi" w:cstheme="minorHAnsi"/>
          <w:sz w:val="22"/>
          <w:szCs w:val="22"/>
        </w:rPr>
      </w:pPr>
      <w:r w:rsidRPr="009C08A1">
        <w:rPr>
          <w:rFonts w:asciiTheme="minorHAnsi" w:hAnsiTheme="minorHAnsi" w:cstheme="minorHAnsi"/>
          <w:sz w:val="22"/>
          <w:szCs w:val="22"/>
        </w:rPr>
        <w:t xml:space="preserve">La durée </w:t>
      </w:r>
      <w:r w:rsidR="007F3B89" w:rsidRPr="009C08A1">
        <w:rPr>
          <w:rFonts w:asciiTheme="minorHAnsi" w:hAnsiTheme="minorHAnsi" w:cstheme="minorHAnsi"/>
          <w:sz w:val="22"/>
          <w:szCs w:val="22"/>
        </w:rPr>
        <w:t xml:space="preserve">prévisionnelle </w:t>
      </w:r>
      <w:r w:rsidRPr="009C08A1">
        <w:rPr>
          <w:rFonts w:asciiTheme="minorHAnsi" w:hAnsiTheme="minorHAnsi" w:cstheme="minorHAnsi"/>
          <w:sz w:val="22"/>
          <w:szCs w:val="22"/>
        </w:rPr>
        <w:t xml:space="preserve">du contrat est fixée à </w:t>
      </w:r>
      <w:r w:rsidR="00540BE5">
        <w:rPr>
          <w:rFonts w:asciiTheme="minorHAnsi" w:hAnsiTheme="minorHAnsi" w:cstheme="minorHAnsi"/>
          <w:sz w:val="22"/>
          <w:szCs w:val="22"/>
        </w:rPr>
        <w:t>4</w:t>
      </w:r>
      <w:r w:rsidR="00CA6EB9" w:rsidRPr="009C08A1">
        <w:rPr>
          <w:rFonts w:asciiTheme="minorHAnsi" w:hAnsiTheme="minorHAnsi" w:cstheme="minorHAnsi"/>
          <w:sz w:val="22"/>
          <w:szCs w:val="22"/>
        </w:rPr>
        <w:t xml:space="preserve"> </w:t>
      </w:r>
      <w:r w:rsidRPr="009C08A1">
        <w:rPr>
          <w:rFonts w:asciiTheme="minorHAnsi" w:hAnsiTheme="minorHAnsi" w:cstheme="minorHAnsi"/>
          <w:sz w:val="22"/>
          <w:szCs w:val="22"/>
        </w:rPr>
        <w:t>mois à compter de sa date de notification</w:t>
      </w:r>
      <w:r w:rsidR="00B70001">
        <w:rPr>
          <w:rFonts w:asciiTheme="minorHAnsi" w:hAnsiTheme="minorHAnsi" w:cstheme="minorHAnsi"/>
          <w:sz w:val="22"/>
          <w:szCs w:val="22"/>
        </w:rPr>
        <w:t xml:space="preserve"> avec une possible période de reconduction de deux mois via un avenant de prolongation</w:t>
      </w:r>
      <w:r w:rsidRPr="009C08A1">
        <w:rPr>
          <w:rFonts w:asciiTheme="minorHAnsi" w:hAnsiTheme="minorHAnsi" w:cstheme="minorHAnsi"/>
          <w:sz w:val="22"/>
          <w:szCs w:val="22"/>
        </w:rPr>
        <w:t>.</w:t>
      </w:r>
      <w:r w:rsidR="002E6805" w:rsidRPr="009C08A1">
        <w:rPr>
          <w:rFonts w:asciiTheme="minorHAnsi" w:hAnsiTheme="minorHAnsi" w:cstheme="minorHAnsi"/>
          <w:sz w:val="22"/>
          <w:szCs w:val="22"/>
        </w:rPr>
        <w:t xml:space="preserve"> A titre indicatif, la date prévisionnelle de notification est le </w:t>
      </w:r>
      <w:r w:rsidR="00B70001">
        <w:rPr>
          <w:rFonts w:asciiTheme="minorHAnsi" w:hAnsiTheme="minorHAnsi" w:cstheme="minorHAnsi"/>
          <w:sz w:val="22"/>
          <w:szCs w:val="22"/>
        </w:rPr>
        <w:t>1</w:t>
      </w:r>
      <w:r w:rsidR="00233F75">
        <w:rPr>
          <w:rFonts w:asciiTheme="minorHAnsi" w:hAnsiTheme="minorHAnsi" w:cstheme="minorHAnsi"/>
          <w:sz w:val="22"/>
          <w:szCs w:val="22"/>
        </w:rPr>
        <w:t>5</w:t>
      </w:r>
      <w:r w:rsidR="00CA6EB9" w:rsidRPr="009C08A1">
        <w:rPr>
          <w:rFonts w:asciiTheme="minorHAnsi" w:hAnsiTheme="minorHAnsi" w:cstheme="minorHAnsi"/>
          <w:sz w:val="22"/>
          <w:szCs w:val="22"/>
        </w:rPr>
        <w:t>/09/2025</w:t>
      </w:r>
    </w:p>
    <w:p w14:paraId="5117BDCC" w14:textId="77777777" w:rsidR="007F3B89" w:rsidRPr="009C08A1" w:rsidRDefault="007F3B89" w:rsidP="002E6805">
      <w:pPr>
        <w:spacing w:line="240" w:lineRule="auto"/>
        <w:jc w:val="both"/>
        <w:rPr>
          <w:rFonts w:asciiTheme="minorHAnsi" w:hAnsiTheme="minorHAnsi" w:cstheme="minorHAnsi"/>
          <w:sz w:val="22"/>
          <w:szCs w:val="22"/>
        </w:rPr>
      </w:pPr>
    </w:p>
    <w:p w14:paraId="622D2D99" w14:textId="77777777" w:rsidR="00FC5DEB" w:rsidRPr="009C08A1" w:rsidRDefault="00FC5DEB" w:rsidP="00510257">
      <w:pPr>
        <w:pStyle w:val="Titre2"/>
        <w:spacing w:before="120" w:after="120" w:line="240" w:lineRule="auto"/>
        <w:jc w:val="both"/>
        <w:rPr>
          <w:rFonts w:asciiTheme="minorHAnsi" w:hAnsiTheme="minorHAnsi" w:cstheme="minorHAnsi"/>
          <w:sz w:val="22"/>
          <w:szCs w:val="22"/>
          <w:u w:val="single"/>
        </w:rPr>
      </w:pPr>
      <w:bookmarkStart w:id="31" w:name="_Toc204950662"/>
      <w:r w:rsidRPr="009C08A1">
        <w:rPr>
          <w:rFonts w:asciiTheme="minorHAnsi" w:hAnsiTheme="minorHAnsi" w:cstheme="minorHAnsi"/>
          <w:sz w:val="22"/>
          <w:szCs w:val="22"/>
          <w:u w:val="single"/>
        </w:rPr>
        <w:t>Allotissement</w:t>
      </w:r>
      <w:bookmarkEnd w:id="31"/>
    </w:p>
    <w:p w14:paraId="700E2B90" w14:textId="5357D01F" w:rsidR="009B6B50" w:rsidRPr="009C08A1" w:rsidRDefault="009B6B50" w:rsidP="009B6B50">
      <w:pPr>
        <w:spacing w:line="240" w:lineRule="auto"/>
        <w:jc w:val="both"/>
        <w:rPr>
          <w:rFonts w:asciiTheme="minorHAnsi" w:hAnsiTheme="minorHAnsi" w:cstheme="minorHAnsi"/>
          <w:sz w:val="22"/>
          <w:szCs w:val="22"/>
        </w:rPr>
      </w:pPr>
      <w:r w:rsidRPr="009C08A1">
        <w:rPr>
          <w:rFonts w:asciiTheme="minorHAnsi" w:hAnsiTheme="minorHAnsi" w:cstheme="minorHAnsi"/>
          <w:sz w:val="22"/>
          <w:szCs w:val="22"/>
        </w:rPr>
        <w:t>La présente consultation n’est pas allotie</w:t>
      </w:r>
      <w:r w:rsidR="00CA6EB9" w:rsidRPr="009C08A1">
        <w:rPr>
          <w:rFonts w:asciiTheme="minorHAnsi" w:hAnsiTheme="minorHAnsi" w:cstheme="minorHAnsi"/>
          <w:sz w:val="22"/>
          <w:szCs w:val="22"/>
        </w:rPr>
        <w:t>.</w:t>
      </w:r>
    </w:p>
    <w:p w14:paraId="3E3AFBAC" w14:textId="77777777" w:rsidR="003D2522" w:rsidRPr="009C08A1" w:rsidRDefault="003D2522" w:rsidP="00510257">
      <w:pPr>
        <w:spacing w:line="240" w:lineRule="auto"/>
        <w:jc w:val="both"/>
        <w:rPr>
          <w:rFonts w:asciiTheme="minorHAnsi" w:hAnsiTheme="minorHAnsi" w:cstheme="minorHAnsi"/>
          <w:sz w:val="22"/>
          <w:szCs w:val="22"/>
        </w:rPr>
      </w:pPr>
      <w:bookmarkStart w:id="32" w:name="_Toc417653425"/>
      <w:bookmarkStart w:id="33" w:name="_Toc419212441"/>
      <w:bookmarkStart w:id="34" w:name="_Toc443657775"/>
      <w:bookmarkStart w:id="35" w:name="_Toc446628694"/>
      <w:bookmarkEnd w:id="24"/>
      <w:bookmarkEnd w:id="25"/>
      <w:bookmarkEnd w:id="26"/>
      <w:bookmarkEnd w:id="27"/>
      <w:bookmarkEnd w:id="28"/>
    </w:p>
    <w:p w14:paraId="78157605" w14:textId="4CDF20D6" w:rsidR="00F07EDC" w:rsidRPr="00896620" w:rsidRDefault="00F07EDC" w:rsidP="00896620">
      <w:pPr>
        <w:pStyle w:val="Titre2"/>
        <w:spacing w:before="120" w:after="120" w:line="240" w:lineRule="auto"/>
        <w:jc w:val="both"/>
        <w:rPr>
          <w:rFonts w:asciiTheme="minorHAnsi" w:hAnsiTheme="minorHAnsi" w:cstheme="minorHAnsi"/>
          <w:sz w:val="22"/>
          <w:szCs w:val="22"/>
          <w:u w:val="single"/>
        </w:rPr>
      </w:pPr>
      <w:bookmarkStart w:id="36" w:name="_Toc204950663"/>
      <w:r w:rsidRPr="00896620">
        <w:rPr>
          <w:rFonts w:asciiTheme="minorHAnsi" w:hAnsiTheme="minorHAnsi" w:cstheme="minorHAnsi"/>
          <w:sz w:val="22"/>
          <w:szCs w:val="22"/>
          <w:u w:val="single"/>
        </w:rPr>
        <w:t>Prestations similaires</w:t>
      </w:r>
      <w:bookmarkEnd w:id="36"/>
    </w:p>
    <w:p w14:paraId="6A5DA150" w14:textId="2DA03512" w:rsidR="00F07EDC" w:rsidRPr="009C08A1" w:rsidRDefault="00F07EDC" w:rsidP="00F07EDC">
      <w:pPr>
        <w:jc w:val="both"/>
        <w:rPr>
          <w:rFonts w:asciiTheme="minorHAnsi" w:hAnsiTheme="minorHAnsi" w:cstheme="minorHAnsi"/>
          <w:bCs/>
          <w:iCs/>
          <w:sz w:val="22"/>
          <w:szCs w:val="22"/>
        </w:rPr>
      </w:pPr>
      <w:r w:rsidRPr="009C08A1">
        <w:rPr>
          <w:rFonts w:asciiTheme="minorHAnsi" w:hAnsiTheme="minorHAnsi" w:cstheme="minorHAnsi"/>
          <w:bCs/>
          <w:iCs/>
          <w:sz w:val="22"/>
          <w:szCs w:val="22"/>
        </w:rPr>
        <w:t>En application de l’article R.2122-7 du code de la commande publique,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250271E0" w14:textId="77777777" w:rsidR="00F07EDC" w:rsidRPr="002737B3" w:rsidRDefault="00F07EDC" w:rsidP="00896620">
      <w:pPr>
        <w:pStyle w:val="Titre2"/>
        <w:spacing w:before="120" w:after="120" w:line="240" w:lineRule="auto"/>
        <w:jc w:val="both"/>
      </w:pPr>
      <w:bookmarkStart w:id="37" w:name="_Toc491193961"/>
      <w:bookmarkEnd w:id="37"/>
    </w:p>
    <w:p w14:paraId="391AF406" w14:textId="2952F9C2" w:rsidR="00F61E7E" w:rsidRPr="009C08A1" w:rsidRDefault="00F61E7E" w:rsidP="0006068D"/>
    <w:p w14:paraId="4A0051AA" w14:textId="7E74EE1D" w:rsidR="00616F94" w:rsidRPr="009C08A1"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8" w:name="_Toc204950664"/>
      <w:bookmarkEnd w:id="32"/>
      <w:bookmarkEnd w:id="33"/>
      <w:bookmarkEnd w:id="34"/>
      <w:bookmarkEnd w:id="35"/>
      <w:r w:rsidRPr="009C08A1">
        <w:rPr>
          <w:rFonts w:asciiTheme="minorHAnsi" w:hAnsiTheme="minorHAnsi" w:cstheme="minorHAnsi"/>
          <w:b/>
          <w:caps/>
          <w:sz w:val="28"/>
          <w:szCs w:val="22"/>
          <w:u w:val="single"/>
        </w:rPr>
        <w:t>C</w:t>
      </w:r>
      <w:r w:rsidR="00F52D3F" w:rsidRPr="009C08A1">
        <w:rPr>
          <w:rFonts w:asciiTheme="minorHAnsi" w:hAnsiTheme="minorHAnsi" w:cstheme="minorHAnsi"/>
          <w:b/>
          <w:caps/>
          <w:sz w:val="28"/>
          <w:szCs w:val="22"/>
          <w:u w:val="single"/>
        </w:rPr>
        <w:t>onditions de participation de candidats</w:t>
      </w:r>
      <w:bookmarkEnd w:id="38"/>
    </w:p>
    <w:p w14:paraId="3F106B79" w14:textId="7FCACD01" w:rsidR="00DD0FD9" w:rsidRPr="009C08A1" w:rsidRDefault="00DD0FD9" w:rsidP="0006068D">
      <w:pPr>
        <w:pStyle w:val="Titre2"/>
        <w:spacing w:before="120" w:after="120" w:line="240" w:lineRule="auto"/>
        <w:jc w:val="both"/>
        <w:rPr>
          <w:rFonts w:asciiTheme="minorHAnsi" w:hAnsiTheme="minorHAnsi" w:cstheme="minorHAnsi"/>
          <w:sz w:val="22"/>
          <w:szCs w:val="22"/>
          <w:u w:val="single"/>
        </w:rPr>
      </w:pPr>
      <w:bookmarkStart w:id="39" w:name="_Toc204950665"/>
      <w:r w:rsidRPr="009C08A1">
        <w:rPr>
          <w:rFonts w:asciiTheme="minorHAnsi" w:hAnsiTheme="minorHAnsi" w:cstheme="minorHAnsi"/>
          <w:sz w:val="22"/>
          <w:szCs w:val="22"/>
          <w:u w:val="single"/>
        </w:rPr>
        <w:t xml:space="preserve">Conditions de présentation </w:t>
      </w:r>
      <w:r w:rsidR="0005224C" w:rsidRPr="009C08A1">
        <w:rPr>
          <w:rFonts w:asciiTheme="minorHAnsi" w:hAnsiTheme="minorHAnsi" w:cstheme="minorHAnsi"/>
          <w:sz w:val="22"/>
          <w:szCs w:val="22"/>
          <w:u w:val="single"/>
        </w:rPr>
        <w:t>des candidatures</w:t>
      </w:r>
      <w:bookmarkEnd w:id="39"/>
    </w:p>
    <w:p w14:paraId="73F7C4C4" w14:textId="63F15BDA" w:rsidR="00DD0FD9" w:rsidRPr="009C08A1" w:rsidRDefault="00DD0FD9" w:rsidP="00DD0FD9">
      <w:pPr>
        <w:pStyle w:val="Standard"/>
        <w:rPr>
          <w:rFonts w:asciiTheme="minorHAnsi" w:hAnsiTheme="minorHAnsi" w:cstheme="minorHAnsi"/>
          <w:bCs/>
          <w:iCs/>
          <w:sz w:val="22"/>
          <w:szCs w:val="22"/>
          <w:lang w:bidi="ar-SA"/>
        </w:rPr>
      </w:pPr>
      <w:r w:rsidRPr="009C08A1">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C08A1">
        <w:rPr>
          <w:rFonts w:asciiTheme="minorHAnsi" w:hAnsiTheme="minorHAnsi" w:cstheme="minorHAnsi"/>
          <w:bCs/>
          <w:iCs/>
          <w:sz w:val="22"/>
          <w:szCs w:val="22"/>
          <w:lang w:bidi="ar-SA"/>
        </w:rPr>
        <w:t xml:space="preserve"> Mais dans le cadre de la consultation, le pouvoir adjudicateur n’autorise pas le candidat à présenter plusieurs offres en agissant à la fois :</w:t>
      </w:r>
    </w:p>
    <w:p w14:paraId="03447BCF" w14:textId="77777777" w:rsidR="00DD0FD9" w:rsidRPr="009C08A1" w:rsidRDefault="00DD0FD9" w:rsidP="00DD0FD9">
      <w:pPr>
        <w:pStyle w:val="Standard"/>
        <w:numPr>
          <w:ilvl w:val="0"/>
          <w:numId w:val="35"/>
        </w:numPr>
        <w:rPr>
          <w:rFonts w:asciiTheme="minorHAnsi" w:hAnsiTheme="minorHAnsi" w:cstheme="minorHAnsi"/>
          <w:bCs/>
          <w:iCs/>
          <w:sz w:val="22"/>
          <w:szCs w:val="22"/>
          <w:lang w:bidi="ar-SA"/>
        </w:rPr>
      </w:pPr>
      <w:r w:rsidRPr="009C08A1">
        <w:rPr>
          <w:rFonts w:asciiTheme="minorHAnsi" w:hAnsiTheme="minorHAnsi" w:cstheme="minorHAnsi"/>
          <w:bCs/>
          <w:iCs/>
          <w:sz w:val="22"/>
          <w:szCs w:val="22"/>
          <w:lang w:bidi="ar-SA"/>
        </w:rPr>
        <w:t>en qualité de candidat individuel et de membre d'un ou plusieurs groupements d'opérateurs économiques;</w:t>
      </w:r>
    </w:p>
    <w:p w14:paraId="754E5730" w14:textId="77777777" w:rsidR="00DD0FD9" w:rsidRPr="009C08A1" w:rsidRDefault="00DD0FD9" w:rsidP="00DD0FD9">
      <w:pPr>
        <w:pStyle w:val="Standard"/>
        <w:numPr>
          <w:ilvl w:val="0"/>
          <w:numId w:val="35"/>
        </w:numPr>
        <w:rPr>
          <w:rFonts w:asciiTheme="minorHAnsi" w:hAnsiTheme="minorHAnsi" w:cstheme="minorHAnsi"/>
          <w:bCs/>
          <w:iCs/>
          <w:sz w:val="22"/>
          <w:szCs w:val="22"/>
          <w:lang w:bidi="ar-SA"/>
        </w:rPr>
      </w:pPr>
      <w:r w:rsidRPr="009C08A1">
        <w:rPr>
          <w:rFonts w:asciiTheme="minorHAnsi" w:hAnsiTheme="minorHAnsi" w:cstheme="minorHAnsi"/>
          <w:bCs/>
          <w:iCs/>
          <w:sz w:val="22"/>
          <w:szCs w:val="22"/>
          <w:lang w:bidi="ar-SA"/>
        </w:rPr>
        <w:t>en qualité de membres de plusieurs groupements d'opérateurs économiques.</w:t>
      </w:r>
    </w:p>
    <w:p w14:paraId="5973C5F9" w14:textId="77777777" w:rsidR="00DD0FD9" w:rsidRPr="009C08A1"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9C08A1" w:rsidRDefault="00DD0FD9" w:rsidP="002F2416">
      <w:pPr>
        <w:pStyle w:val="Standard"/>
        <w:rPr>
          <w:rFonts w:asciiTheme="minorHAnsi" w:eastAsia="Times" w:hAnsiTheme="minorHAnsi" w:cstheme="minorHAnsi"/>
          <w:bCs/>
          <w:iCs/>
          <w:kern w:val="0"/>
          <w:sz w:val="22"/>
          <w:szCs w:val="22"/>
          <w:lang w:eastAsia="fr-FR" w:bidi="ar-SA"/>
        </w:rPr>
      </w:pPr>
      <w:r w:rsidRPr="009C08A1">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9C08A1"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9C08A1" w:rsidRDefault="00C810F9" w:rsidP="0006068D">
      <w:pPr>
        <w:pStyle w:val="Titre2"/>
        <w:spacing w:before="120" w:after="120" w:line="240" w:lineRule="auto"/>
        <w:jc w:val="both"/>
        <w:rPr>
          <w:rFonts w:asciiTheme="minorHAnsi" w:hAnsiTheme="minorHAnsi" w:cstheme="minorHAnsi"/>
          <w:sz w:val="22"/>
          <w:szCs w:val="22"/>
          <w:u w:val="single"/>
        </w:rPr>
      </w:pPr>
      <w:bookmarkStart w:id="40" w:name="_Toc204950666"/>
      <w:r w:rsidRPr="009C08A1">
        <w:rPr>
          <w:rFonts w:asciiTheme="minorHAnsi" w:hAnsiTheme="minorHAnsi" w:cstheme="minorHAnsi"/>
          <w:sz w:val="22"/>
          <w:szCs w:val="22"/>
          <w:u w:val="single"/>
        </w:rPr>
        <w:t xml:space="preserve">Motifs </w:t>
      </w:r>
      <w:r w:rsidR="004A2256" w:rsidRPr="009C08A1">
        <w:rPr>
          <w:rFonts w:asciiTheme="minorHAnsi" w:hAnsiTheme="minorHAnsi" w:cstheme="minorHAnsi"/>
          <w:sz w:val="22"/>
          <w:szCs w:val="22"/>
          <w:u w:val="single"/>
        </w:rPr>
        <w:t xml:space="preserve">et conditions </w:t>
      </w:r>
      <w:r w:rsidRPr="009C08A1">
        <w:rPr>
          <w:rFonts w:asciiTheme="minorHAnsi" w:hAnsiTheme="minorHAnsi" w:cstheme="minorHAnsi"/>
          <w:sz w:val="22"/>
          <w:szCs w:val="22"/>
          <w:u w:val="single"/>
        </w:rPr>
        <w:t>d’exclusion</w:t>
      </w:r>
      <w:bookmarkEnd w:id="40"/>
      <w:r w:rsidR="009530C4" w:rsidRPr="009C08A1">
        <w:rPr>
          <w:rFonts w:asciiTheme="minorHAnsi" w:hAnsiTheme="minorHAnsi" w:cstheme="minorHAnsi"/>
          <w:sz w:val="22"/>
          <w:szCs w:val="22"/>
          <w:u w:val="single"/>
        </w:rPr>
        <w:t xml:space="preserve"> </w:t>
      </w:r>
    </w:p>
    <w:p w14:paraId="763C5260" w14:textId="0A6FE1D2" w:rsidR="00B84C4A" w:rsidRPr="009C08A1" w:rsidRDefault="00B84C4A" w:rsidP="00B84C4A">
      <w:pPr>
        <w:pStyle w:val="Standard"/>
        <w:rPr>
          <w:rFonts w:asciiTheme="minorHAnsi" w:hAnsiTheme="minorHAnsi" w:cstheme="minorHAnsi"/>
          <w:bCs/>
          <w:iCs/>
          <w:sz w:val="22"/>
          <w:szCs w:val="22"/>
        </w:rPr>
      </w:pPr>
      <w:r w:rsidRPr="009C08A1">
        <w:rPr>
          <w:rFonts w:asciiTheme="minorHAnsi" w:hAnsiTheme="minorHAnsi" w:cstheme="minorHAnsi"/>
          <w:bCs/>
          <w:iCs/>
          <w:sz w:val="22"/>
          <w:szCs w:val="22"/>
        </w:rPr>
        <w:t xml:space="preserve">En application, notamment : </w:t>
      </w:r>
    </w:p>
    <w:p w14:paraId="03311E18" w14:textId="77777777" w:rsidR="00B84C4A" w:rsidRPr="009C08A1" w:rsidRDefault="00B84C4A" w:rsidP="00B84C4A">
      <w:pPr>
        <w:pStyle w:val="Standard"/>
        <w:numPr>
          <w:ilvl w:val="0"/>
          <w:numId w:val="38"/>
        </w:numPr>
        <w:rPr>
          <w:rFonts w:asciiTheme="minorHAnsi" w:hAnsiTheme="minorHAnsi" w:cstheme="minorHAnsi"/>
          <w:bCs/>
          <w:iCs/>
          <w:sz w:val="22"/>
          <w:szCs w:val="22"/>
        </w:rPr>
      </w:pPr>
      <w:r w:rsidRPr="009C08A1">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9C08A1" w:rsidRDefault="00B84C4A" w:rsidP="00B84C4A">
      <w:pPr>
        <w:pStyle w:val="Standard"/>
        <w:numPr>
          <w:ilvl w:val="0"/>
          <w:numId w:val="38"/>
        </w:numPr>
        <w:rPr>
          <w:rFonts w:asciiTheme="minorHAnsi" w:hAnsiTheme="minorHAnsi" w:cstheme="minorHAnsi"/>
          <w:bCs/>
          <w:iCs/>
          <w:sz w:val="22"/>
          <w:szCs w:val="22"/>
        </w:rPr>
      </w:pPr>
      <w:r w:rsidRPr="009C08A1">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9C08A1" w:rsidRDefault="00B84C4A" w:rsidP="0006068D">
      <w:pPr>
        <w:pStyle w:val="Standard"/>
        <w:numPr>
          <w:ilvl w:val="0"/>
          <w:numId w:val="38"/>
        </w:numPr>
        <w:rPr>
          <w:rFonts w:asciiTheme="minorHAnsi" w:hAnsiTheme="minorHAnsi" w:cstheme="minorHAnsi"/>
          <w:bCs/>
          <w:iCs/>
          <w:sz w:val="22"/>
          <w:szCs w:val="22"/>
        </w:rPr>
      </w:pPr>
      <w:r w:rsidRPr="009C08A1">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9C08A1" w:rsidRDefault="00B84C4A" w:rsidP="0006068D">
      <w:pPr>
        <w:pStyle w:val="Standard"/>
        <w:rPr>
          <w:rFonts w:asciiTheme="minorHAnsi" w:hAnsiTheme="minorHAnsi" w:cstheme="minorHAnsi"/>
          <w:bCs/>
          <w:iCs/>
          <w:sz w:val="22"/>
          <w:szCs w:val="22"/>
        </w:rPr>
      </w:pPr>
    </w:p>
    <w:p w14:paraId="19C06C33" w14:textId="30113CC1" w:rsidR="00D003D8" w:rsidRPr="009C08A1"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9C08A1">
        <w:rPr>
          <w:rFonts w:asciiTheme="minorHAnsi" w:eastAsia="Times" w:hAnsiTheme="minorHAnsi" w:cstheme="minorHAnsi"/>
          <w:bCs/>
          <w:iCs/>
          <w:kern w:val="0"/>
          <w:sz w:val="22"/>
          <w:szCs w:val="22"/>
          <w:lang w:eastAsia="fr-FR" w:bidi="ar-SA"/>
        </w:rPr>
        <w:lastRenderedPageBreak/>
        <w:t xml:space="preserve">Les candidats ou leur représentant se trouvant dans un des cas </w:t>
      </w:r>
      <w:r w:rsidR="004A2256" w:rsidRPr="009C08A1">
        <w:rPr>
          <w:rFonts w:asciiTheme="minorHAnsi" w:eastAsia="Times" w:hAnsiTheme="minorHAnsi" w:cstheme="minorHAnsi"/>
          <w:bCs/>
          <w:iCs/>
          <w:kern w:val="0"/>
          <w:sz w:val="22"/>
          <w:szCs w:val="22"/>
          <w:lang w:eastAsia="fr-FR" w:bidi="ar-SA"/>
        </w:rPr>
        <w:t>énumérés aux articles</w:t>
      </w:r>
      <w:r w:rsidR="00474075" w:rsidRPr="009C08A1">
        <w:rPr>
          <w:rFonts w:asciiTheme="minorHAnsi" w:eastAsia="Times" w:hAnsiTheme="minorHAnsi" w:cstheme="minorHAnsi"/>
          <w:bCs/>
          <w:iCs/>
          <w:kern w:val="0"/>
          <w:sz w:val="22"/>
          <w:szCs w:val="22"/>
          <w:lang w:eastAsia="fr-FR" w:bidi="ar-SA"/>
        </w:rPr>
        <w:t xml:space="preserve"> L.2141-1 à L.2141-10 </w:t>
      </w:r>
      <w:r w:rsidR="004A2256" w:rsidRPr="009C08A1">
        <w:rPr>
          <w:rFonts w:asciiTheme="minorHAnsi" w:eastAsia="Times" w:hAnsiTheme="minorHAnsi" w:cstheme="minorHAnsi"/>
          <w:bCs/>
          <w:iCs/>
          <w:kern w:val="0"/>
          <w:sz w:val="22"/>
          <w:szCs w:val="22"/>
          <w:lang w:eastAsia="fr-FR" w:bidi="ar-SA"/>
        </w:rPr>
        <w:t>du code de la commande publique</w:t>
      </w:r>
      <w:r w:rsidR="00187DA0" w:rsidRPr="009C08A1">
        <w:rPr>
          <w:rFonts w:asciiTheme="minorHAnsi" w:eastAsia="Times" w:hAnsiTheme="minorHAnsi" w:cstheme="minorHAnsi"/>
          <w:bCs/>
          <w:iCs/>
          <w:kern w:val="0"/>
          <w:sz w:val="22"/>
          <w:szCs w:val="22"/>
          <w:lang w:eastAsia="fr-FR" w:bidi="ar-SA"/>
        </w:rPr>
        <w:t xml:space="preserve">, ou qui figurent sur une liste d’exclusion </w:t>
      </w:r>
      <w:r w:rsidR="00B84C4A" w:rsidRPr="009C08A1">
        <w:rPr>
          <w:rFonts w:asciiTheme="minorHAnsi" w:eastAsia="Times" w:hAnsiTheme="minorHAnsi" w:cstheme="minorHAnsi"/>
          <w:bCs/>
          <w:iCs/>
          <w:kern w:val="0"/>
          <w:sz w:val="22"/>
          <w:szCs w:val="22"/>
          <w:lang w:eastAsia="fr-FR" w:bidi="ar-SA"/>
        </w:rPr>
        <w:t>officielle</w:t>
      </w:r>
      <w:r w:rsidR="004A2256" w:rsidRPr="009C08A1">
        <w:rPr>
          <w:rFonts w:asciiTheme="minorHAnsi" w:eastAsia="Times" w:hAnsiTheme="minorHAnsi" w:cstheme="minorHAnsi"/>
          <w:bCs/>
          <w:iCs/>
          <w:kern w:val="0"/>
          <w:sz w:val="22"/>
          <w:szCs w:val="22"/>
          <w:lang w:eastAsia="fr-FR" w:bidi="ar-SA"/>
        </w:rPr>
        <w:t xml:space="preserve"> </w:t>
      </w:r>
      <w:r w:rsidR="003E32DB" w:rsidRPr="009C08A1">
        <w:rPr>
          <w:rFonts w:asciiTheme="minorHAnsi" w:eastAsia="Times" w:hAnsiTheme="minorHAnsi" w:cstheme="minorHAnsi"/>
          <w:bCs/>
          <w:iCs/>
          <w:kern w:val="0"/>
          <w:sz w:val="22"/>
          <w:szCs w:val="22"/>
          <w:lang w:eastAsia="fr-FR" w:bidi="ar-SA"/>
        </w:rPr>
        <w:t>sont exclu</w:t>
      </w:r>
      <w:r w:rsidRPr="009C08A1">
        <w:rPr>
          <w:rFonts w:asciiTheme="minorHAnsi" w:eastAsia="Times" w:hAnsiTheme="minorHAnsi" w:cstheme="minorHAnsi"/>
          <w:bCs/>
          <w:iCs/>
          <w:kern w:val="0"/>
          <w:sz w:val="22"/>
          <w:szCs w:val="22"/>
          <w:lang w:eastAsia="fr-FR" w:bidi="ar-SA"/>
        </w:rPr>
        <w:t>s de la procédure</w:t>
      </w:r>
      <w:r w:rsidR="00B7709C" w:rsidRPr="009C08A1">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9C08A1">
        <w:rPr>
          <w:rFonts w:asciiTheme="minorHAnsi" w:eastAsia="Times" w:hAnsiTheme="minorHAnsi" w:cstheme="minorHAnsi"/>
          <w:bCs/>
          <w:iCs/>
          <w:kern w:val="0"/>
          <w:sz w:val="22"/>
          <w:szCs w:val="22"/>
          <w:lang w:eastAsia="fr-FR" w:bidi="ar-SA"/>
        </w:rPr>
        <w:t xml:space="preserve">des mesures de vigilance </w:t>
      </w:r>
      <w:r w:rsidR="00187DA0" w:rsidRPr="009C08A1">
        <w:rPr>
          <w:rFonts w:asciiTheme="minorHAnsi" w:eastAsia="Times" w:hAnsiTheme="minorHAnsi" w:cstheme="minorHAnsi"/>
          <w:bCs/>
          <w:iCs/>
          <w:kern w:val="0"/>
          <w:sz w:val="22"/>
          <w:szCs w:val="22"/>
          <w:lang w:eastAsia="fr-FR" w:bidi="ar-SA"/>
        </w:rPr>
        <w:t>par l’autorité contractante</w:t>
      </w:r>
      <w:r w:rsidR="00B7709C" w:rsidRPr="009C08A1">
        <w:rPr>
          <w:rFonts w:asciiTheme="minorHAnsi" w:eastAsia="Times" w:hAnsiTheme="minorHAnsi" w:cstheme="minorHAnsi"/>
          <w:bCs/>
          <w:iCs/>
          <w:kern w:val="0"/>
          <w:sz w:val="22"/>
          <w:szCs w:val="22"/>
          <w:lang w:eastAsia="fr-FR" w:bidi="ar-SA"/>
        </w:rPr>
        <w:t>.</w:t>
      </w:r>
    </w:p>
    <w:p w14:paraId="43A66929" w14:textId="77777777" w:rsidR="00C17896" w:rsidRPr="009C08A1"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9C08A1"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9C08A1">
        <w:rPr>
          <w:rFonts w:asciiTheme="minorHAnsi" w:eastAsia="Times" w:hAnsiTheme="minorHAnsi" w:cstheme="minorHAnsi"/>
          <w:bCs/>
          <w:iCs/>
          <w:kern w:val="0"/>
          <w:sz w:val="22"/>
          <w:szCs w:val="22"/>
          <w:lang w:eastAsia="fr-FR" w:bidi="ar-SA"/>
        </w:rPr>
        <w:t>Toutefois, l</w:t>
      </w:r>
      <w:r w:rsidR="00D003D8" w:rsidRPr="009C08A1">
        <w:rPr>
          <w:rFonts w:asciiTheme="minorHAnsi" w:eastAsia="Times" w:hAnsiTheme="minorHAnsi" w:cstheme="minorHAnsi"/>
          <w:bCs/>
          <w:iCs/>
          <w:kern w:val="0"/>
          <w:sz w:val="22"/>
          <w:szCs w:val="22"/>
          <w:lang w:eastAsia="fr-FR" w:bidi="ar-SA"/>
        </w:rPr>
        <w:t xml:space="preserve">orsque </w:t>
      </w:r>
      <w:r w:rsidRPr="009C08A1">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9C08A1">
        <w:rPr>
          <w:rFonts w:asciiTheme="minorHAnsi" w:hAnsiTheme="minorHAnsi" w:cstheme="minorHAnsi"/>
          <w:bCs/>
          <w:iCs/>
          <w:sz w:val="22"/>
          <w:szCs w:val="22"/>
        </w:rPr>
        <w:t>celle-ci invite le</w:t>
      </w:r>
      <w:r w:rsidR="00EF4A88" w:rsidRPr="009C08A1">
        <w:rPr>
          <w:rFonts w:asciiTheme="minorHAnsi" w:hAnsiTheme="minorHAnsi" w:cstheme="minorHAnsi"/>
          <w:bCs/>
          <w:iCs/>
          <w:sz w:val="22"/>
          <w:szCs w:val="22"/>
        </w:rPr>
        <w:t>(s)</w:t>
      </w:r>
      <w:r w:rsidRPr="009C08A1">
        <w:rPr>
          <w:rFonts w:asciiTheme="minorHAnsi" w:hAnsiTheme="minorHAnsi" w:cstheme="minorHAnsi"/>
          <w:bCs/>
          <w:iCs/>
          <w:sz w:val="22"/>
          <w:szCs w:val="22"/>
        </w:rPr>
        <w:t xml:space="preserve"> candidat</w:t>
      </w:r>
      <w:r w:rsidR="00EF4A88" w:rsidRPr="009C08A1">
        <w:rPr>
          <w:rFonts w:asciiTheme="minorHAnsi" w:hAnsiTheme="minorHAnsi" w:cstheme="minorHAnsi"/>
          <w:bCs/>
          <w:iCs/>
          <w:sz w:val="22"/>
          <w:szCs w:val="22"/>
        </w:rPr>
        <w:t>(s)</w:t>
      </w:r>
      <w:r w:rsidRPr="009C08A1">
        <w:rPr>
          <w:rFonts w:asciiTheme="minorHAnsi" w:hAnsiTheme="minorHAnsi" w:cstheme="minorHAnsi"/>
          <w:bCs/>
          <w:iCs/>
          <w:sz w:val="22"/>
          <w:szCs w:val="22"/>
        </w:rPr>
        <w:t xml:space="preserve"> susceptible</w:t>
      </w:r>
      <w:r w:rsidR="00EF4A88" w:rsidRPr="009C08A1">
        <w:rPr>
          <w:rFonts w:asciiTheme="minorHAnsi" w:hAnsiTheme="minorHAnsi" w:cstheme="minorHAnsi"/>
          <w:bCs/>
          <w:iCs/>
          <w:sz w:val="22"/>
          <w:szCs w:val="22"/>
        </w:rPr>
        <w:t>(s)</w:t>
      </w:r>
      <w:r w:rsidRPr="009C08A1">
        <w:rPr>
          <w:rFonts w:asciiTheme="minorHAnsi" w:hAnsiTheme="minorHAnsi" w:cstheme="minorHAnsi"/>
          <w:bCs/>
          <w:iCs/>
          <w:sz w:val="22"/>
          <w:szCs w:val="22"/>
        </w:rPr>
        <w:t xml:space="preserve"> d’être exclu</w:t>
      </w:r>
      <w:r w:rsidR="00EF4A88" w:rsidRPr="009C08A1">
        <w:rPr>
          <w:rFonts w:asciiTheme="minorHAnsi" w:hAnsiTheme="minorHAnsi" w:cstheme="minorHAnsi"/>
          <w:bCs/>
          <w:iCs/>
          <w:sz w:val="22"/>
          <w:szCs w:val="22"/>
        </w:rPr>
        <w:t>(s)</w:t>
      </w:r>
      <w:r w:rsidR="00D003D8" w:rsidRPr="009C08A1">
        <w:rPr>
          <w:rFonts w:asciiTheme="minorHAnsi" w:hAnsiTheme="minorHAnsi" w:cstheme="minorHAnsi"/>
          <w:bCs/>
          <w:iCs/>
          <w:sz w:val="22"/>
          <w:szCs w:val="22"/>
        </w:rPr>
        <w:t xml:space="preserve"> </w:t>
      </w:r>
      <w:r w:rsidR="00EF4A88" w:rsidRPr="009C08A1">
        <w:rPr>
          <w:rFonts w:asciiTheme="minorHAnsi" w:hAnsiTheme="minorHAnsi" w:cstheme="minorHAnsi"/>
          <w:bCs/>
          <w:iCs/>
          <w:sz w:val="22"/>
          <w:szCs w:val="22"/>
        </w:rPr>
        <w:t>à</w:t>
      </w:r>
      <w:r w:rsidR="00D003D8" w:rsidRPr="009C08A1">
        <w:rPr>
          <w:rFonts w:asciiTheme="minorHAnsi" w:hAnsiTheme="minorHAnsi" w:cstheme="minorHAnsi"/>
          <w:bCs/>
          <w:iCs/>
          <w:sz w:val="22"/>
          <w:szCs w:val="22"/>
        </w:rPr>
        <w:t xml:space="preserve"> présenter ses</w:t>
      </w:r>
      <w:r w:rsidR="00EF4A88" w:rsidRPr="009C08A1">
        <w:rPr>
          <w:rFonts w:asciiTheme="minorHAnsi" w:hAnsiTheme="minorHAnsi" w:cstheme="minorHAnsi"/>
          <w:bCs/>
          <w:iCs/>
          <w:sz w:val="22"/>
          <w:szCs w:val="22"/>
        </w:rPr>
        <w:t>(leurs)</w:t>
      </w:r>
      <w:r w:rsidR="00D003D8" w:rsidRPr="009C08A1">
        <w:rPr>
          <w:rFonts w:asciiTheme="minorHAnsi" w:hAnsiTheme="minorHAnsi" w:cstheme="minorHAnsi"/>
          <w:bCs/>
          <w:iCs/>
          <w:sz w:val="22"/>
          <w:szCs w:val="22"/>
        </w:rPr>
        <w:t xml:space="preserve"> observations afin d'établir dans un délai rais</w:t>
      </w:r>
      <w:r w:rsidR="00EF4A88" w:rsidRPr="009C08A1">
        <w:rPr>
          <w:rFonts w:asciiTheme="minorHAnsi" w:hAnsiTheme="minorHAnsi" w:cstheme="minorHAnsi"/>
          <w:bCs/>
          <w:iCs/>
          <w:sz w:val="22"/>
          <w:szCs w:val="22"/>
        </w:rPr>
        <w:t xml:space="preserve">onnable </w:t>
      </w:r>
      <w:r w:rsidR="002104E9" w:rsidRPr="009C08A1">
        <w:rPr>
          <w:rFonts w:asciiTheme="minorHAnsi" w:hAnsiTheme="minorHAnsi" w:cstheme="minorHAnsi"/>
          <w:bCs/>
          <w:iCs/>
          <w:sz w:val="22"/>
          <w:szCs w:val="22"/>
        </w:rPr>
        <w:t xml:space="preserve">n’excédant pas 10 jours, </w:t>
      </w:r>
      <w:r w:rsidR="00EF4A88" w:rsidRPr="009C08A1">
        <w:rPr>
          <w:rFonts w:asciiTheme="minorHAnsi" w:hAnsiTheme="minorHAnsi" w:cstheme="minorHAnsi"/>
          <w:bCs/>
          <w:iCs/>
          <w:sz w:val="22"/>
          <w:szCs w:val="22"/>
        </w:rPr>
        <w:t>et par tout moyen</w:t>
      </w:r>
      <w:r w:rsidR="001302BD" w:rsidRPr="009C08A1">
        <w:rPr>
          <w:rFonts w:asciiTheme="minorHAnsi" w:hAnsiTheme="minorHAnsi" w:cstheme="minorHAnsi"/>
          <w:bCs/>
          <w:iCs/>
          <w:sz w:val="22"/>
          <w:szCs w:val="22"/>
        </w:rPr>
        <w:t>,</w:t>
      </w:r>
      <w:r w:rsidR="00EF4A88" w:rsidRPr="009C08A1">
        <w:rPr>
          <w:rFonts w:asciiTheme="minorHAnsi" w:hAnsiTheme="minorHAnsi" w:cstheme="minorHAnsi"/>
          <w:bCs/>
          <w:iCs/>
          <w:sz w:val="22"/>
          <w:szCs w:val="22"/>
        </w:rPr>
        <w:t xml:space="preserve"> que </w:t>
      </w:r>
      <w:r w:rsidR="00D003D8" w:rsidRPr="009C08A1">
        <w:rPr>
          <w:rFonts w:asciiTheme="minorHAnsi" w:hAnsiTheme="minorHAnsi" w:cstheme="minorHAnsi"/>
          <w:bCs/>
          <w:iCs/>
          <w:sz w:val="22"/>
          <w:szCs w:val="22"/>
        </w:rPr>
        <w:t xml:space="preserve">les mesures nécessaires pour corriger les manquements </w:t>
      </w:r>
      <w:r w:rsidR="00EF4A88" w:rsidRPr="009C08A1">
        <w:rPr>
          <w:rFonts w:asciiTheme="minorHAnsi" w:hAnsiTheme="minorHAnsi" w:cstheme="minorHAnsi"/>
          <w:bCs/>
          <w:iCs/>
          <w:sz w:val="22"/>
          <w:szCs w:val="22"/>
        </w:rPr>
        <w:t>à l’origine de l’exclusion</w:t>
      </w:r>
      <w:r w:rsidR="00CF286F" w:rsidRPr="009C08A1">
        <w:rPr>
          <w:rFonts w:asciiTheme="minorHAnsi" w:hAnsiTheme="minorHAnsi" w:cstheme="minorHAnsi"/>
          <w:bCs/>
          <w:iCs/>
          <w:sz w:val="22"/>
          <w:szCs w:val="22"/>
        </w:rPr>
        <w:t xml:space="preserve"> ont été prises</w:t>
      </w:r>
      <w:r w:rsidR="00D003D8" w:rsidRPr="009C08A1">
        <w:rPr>
          <w:rFonts w:asciiTheme="minorHAnsi" w:hAnsiTheme="minorHAnsi" w:cstheme="minorHAnsi"/>
          <w:bCs/>
          <w:iCs/>
          <w:sz w:val="22"/>
          <w:szCs w:val="22"/>
        </w:rPr>
        <w:t xml:space="preserve"> et, le cas échéant, que sa</w:t>
      </w:r>
      <w:r w:rsidR="00CF286F" w:rsidRPr="009C08A1">
        <w:rPr>
          <w:rFonts w:asciiTheme="minorHAnsi" w:hAnsiTheme="minorHAnsi" w:cstheme="minorHAnsi"/>
          <w:bCs/>
          <w:iCs/>
          <w:sz w:val="22"/>
          <w:szCs w:val="22"/>
        </w:rPr>
        <w:t>(leur)</w:t>
      </w:r>
      <w:r w:rsidR="00D003D8" w:rsidRPr="009C08A1">
        <w:rPr>
          <w:rFonts w:asciiTheme="minorHAnsi" w:hAnsiTheme="minorHAnsi" w:cstheme="minorHAnsi"/>
          <w:bCs/>
          <w:iCs/>
          <w:sz w:val="22"/>
          <w:szCs w:val="22"/>
        </w:rPr>
        <w:t xml:space="preserve"> participation à la </w:t>
      </w:r>
      <w:r w:rsidR="00CF286F" w:rsidRPr="009C08A1">
        <w:rPr>
          <w:rFonts w:asciiTheme="minorHAnsi" w:hAnsiTheme="minorHAnsi" w:cstheme="minorHAnsi"/>
          <w:bCs/>
          <w:iCs/>
          <w:sz w:val="22"/>
          <w:szCs w:val="22"/>
        </w:rPr>
        <w:t xml:space="preserve">consultation </w:t>
      </w:r>
      <w:r w:rsidR="00D003D8" w:rsidRPr="009C08A1">
        <w:rPr>
          <w:rFonts w:asciiTheme="minorHAnsi" w:hAnsiTheme="minorHAnsi" w:cstheme="minorHAnsi"/>
          <w:bCs/>
          <w:iCs/>
          <w:sz w:val="22"/>
          <w:szCs w:val="22"/>
        </w:rPr>
        <w:t xml:space="preserve">n'est pas susceptible de porter atteinte à l'égalité de </w:t>
      </w:r>
      <w:r w:rsidR="00D003D8" w:rsidRPr="009C08A1">
        <w:rPr>
          <w:rFonts w:asciiTheme="minorHAnsi" w:eastAsia="Times" w:hAnsiTheme="minorHAnsi" w:cstheme="minorHAnsi"/>
          <w:bCs/>
          <w:iCs/>
          <w:kern w:val="0"/>
          <w:sz w:val="22"/>
          <w:szCs w:val="22"/>
          <w:lang w:eastAsia="fr-FR" w:bidi="ar-SA"/>
        </w:rPr>
        <w:t>traitement.</w:t>
      </w:r>
    </w:p>
    <w:p w14:paraId="5EA27560" w14:textId="77777777" w:rsidR="00B7709C" w:rsidRPr="009C08A1"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9C08A1"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9C08A1">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Pr="009C08A1"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C08A1" w:rsidRDefault="00630EE6" w:rsidP="00630EE6">
      <w:pPr>
        <w:pStyle w:val="Titre2"/>
        <w:spacing w:before="120" w:after="120" w:line="240" w:lineRule="auto"/>
        <w:jc w:val="both"/>
        <w:rPr>
          <w:rFonts w:asciiTheme="minorHAnsi" w:hAnsiTheme="minorHAnsi" w:cstheme="minorHAnsi"/>
          <w:sz w:val="22"/>
          <w:szCs w:val="22"/>
          <w:u w:val="single"/>
        </w:rPr>
      </w:pPr>
      <w:bookmarkStart w:id="41" w:name="_Toc204950667"/>
      <w:r w:rsidRPr="009C08A1">
        <w:rPr>
          <w:rFonts w:asciiTheme="minorHAnsi" w:hAnsiTheme="minorHAnsi" w:cstheme="minorHAnsi"/>
          <w:sz w:val="22"/>
          <w:szCs w:val="22"/>
          <w:u w:val="single"/>
        </w:rPr>
        <w:t>Niveaux minimaux requis en termes de capacités économiques, techniques et professionnelles</w:t>
      </w:r>
      <w:bookmarkEnd w:id="41"/>
      <w:r w:rsidRPr="009C08A1">
        <w:rPr>
          <w:rFonts w:asciiTheme="minorHAnsi" w:hAnsiTheme="minorHAnsi" w:cstheme="minorHAnsi"/>
          <w:sz w:val="22"/>
          <w:szCs w:val="22"/>
          <w:u w:val="single"/>
        </w:rPr>
        <w:t xml:space="preserve"> </w:t>
      </w:r>
    </w:p>
    <w:p w14:paraId="3E1E8D9E" w14:textId="7E380731" w:rsidR="009C08A1" w:rsidRPr="009C08A1" w:rsidRDefault="00630EE6" w:rsidP="009C08A1">
      <w:pPr>
        <w:spacing w:before="120" w:line="240" w:lineRule="auto"/>
        <w:jc w:val="both"/>
        <w:rPr>
          <w:rFonts w:asciiTheme="minorHAnsi" w:hAnsiTheme="minorHAnsi" w:cs="Arial"/>
          <w:sz w:val="22"/>
        </w:rPr>
      </w:pPr>
      <w:r w:rsidRPr="009C08A1">
        <w:rPr>
          <w:rFonts w:asciiTheme="minorHAnsi" w:hAnsiTheme="minorHAnsi" w:cstheme="minorHAnsi"/>
          <w:sz w:val="22"/>
          <w:szCs w:val="22"/>
        </w:rPr>
        <w:t xml:space="preserve">L’autorité contractante </w:t>
      </w:r>
      <w:r w:rsidR="009C08A1" w:rsidRPr="009C08A1">
        <w:rPr>
          <w:rFonts w:asciiTheme="minorHAnsi" w:hAnsiTheme="minorHAnsi" w:cstheme="minorHAnsi"/>
          <w:sz w:val="22"/>
          <w:szCs w:val="22"/>
        </w:rPr>
        <w:t>appréciera l</w:t>
      </w:r>
      <w:r w:rsidR="009C08A1" w:rsidRPr="009C08A1">
        <w:rPr>
          <w:rFonts w:asciiTheme="minorHAnsi" w:hAnsiTheme="minorHAnsi" w:cs="Arial"/>
          <w:sz w:val="22"/>
        </w:rPr>
        <w:t>a capacité économique et financière du candidat sur la base des renseignements</w:t>
      </w:r>
      <w:r w:rsidR="00F3079A">
        <w:rPr>
          <w:rFonts w:asciiTheme="minorHAnsi" w:hAnsiTheme="minorHAnsi" w:cs="Arial"/>
          <w:sz w:val="22"/>
        </w:rPr>
        <w:t xml:space="preserve"> portant sur le chiffre d’affaires des 3 dernières années du soumissionnaire</w:t>
      </w:r>
      <w:r w:rsidR="009C08A1" w:rsidRPr="009C08A1">
        <w:rPr>
          <w:rFonts w:asciiTheme="minorHAnsi" w:hAnsiTheme="minorHAnsi" w:cs="Arial"/>
          <w:sz w:val="22"/>
        </w:rPr>
        <w:t xml:space="preserve"> </w:t>
      </w:r>
    </w:p>
    <w:p w14:paraId="259A5104" w14:textId="1239F5E0" w:rsidR="00630EE6" w:rsidRPr="005220C1" w:rsidRDefault="009C08A1" w:rsidP="00896620">
      <w:pPr>
        <w:rPr>
          <w:rFonts w:asciiTheme="minorHAnsi" w:hAnsiTheme="minorHAnsi" w:cstheme="minorHAnsi"/>
          <w:sz w:val="22"/>
          <w:szCs w:val="22"/>
        </w:rPr>
      </w:pPr>
      <w:r w:rsidRPr="002737B3">
        <w:rPr>
          <w:rFonts w:asciiTheme="minorHAnsi" w:hAnsiTheme="minorHAnsi" w:cs="Arial"/>
          <w:sz w:val="22"/>
        </w:rPr>
        <w:t xml:space="preserve">La capacité technique et professionnelle du candidat sera appréciée sur la base des renseignements portant </w:t>
      </w:r>
      <w:r w:rsidR="00F3079A" w:rsidRPr="009C08A1">
        <w:rPr>
          <w:rFonts w:asciiTheme="minorHAnsi" w:hAnsiTheme="minorHAnsi" w:cs="Arial"/>
          <w:sz w:val="22"/>
        </w:rPr>
        <w:t>portant sur les effectifs de l’entreprise et les effectifs pressentis</w:t>
      </w:r>
      <w:r w:rsidR="00F3079A">
        <w:rPr>
          <w:rFonts w:asciiTheme="minorHAnsi" w:hAnsiTheme="minorHAnsi" w:cs="Arial"/>
          <w:sz w:val="22"/>
        </w:rPr>
        <w:t xml:space="preserve"> pour réalisés cette prestation et </w:t>
      </w:r>
      <w:r w:rsidRPr="002737B3">
        <w:rPr>
          <w:rFonts w:asciiTheme="minorHAnsi" w:hAnsiTheme="minorHAnsi" w:cs="Arial"/>
          <w:sz w:val="22"/>
        </w:rPr>
        <w:t xml:space="preserve">sur </w:t>
      </w:r>
      <w:r w:rsidR="00F3079A">
        <w:rPr>
          <w:rFonts w:asciiTheme="minorHAnsi" w:hAnsiTheme="minorHAnsi" w:cs="Arial"/>
          <w:sz w:val="22"/>
        </w:rPr>
        <w:t>l</w:t>
      </w:r>
      <w:r w:rsidRPr="002737B3">
        <w:rPr>
          <w:rFonts w:asciiTheme="minorHAnsi" w:hAnsiTheme="minorHAnsi" w:cs="Arial"/>
          <w:sz w:val="22"/>
        </w:rPr>
        <w:t xml:space="preserve">es références sur des prestations similaires et sur l’offre technique rendue. </w:t>
      </w:r>
      <w:r w:rsidR="00630EE6" w:rsidRPr="00C94090">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demander que soient prises en compte les capacités</w:t>
      </w:r>
      <w:r w:rsidR="00630EE6" w:rsidRPr="001D65BA">
        <w:rPr>
          <w:rFonts w:asciiTheme="minorHAnsi" w:hAnsiTheme="minorHAnsi" w:cstheme="minorHAnsi"/>
          <w:sz w:val="22"/>
          <w:szCs w:val="22"/>
        </w:rPr>
        <w:t xml:space="preserve"> professionnelles, techniques et financières d'un ou de plusieurs opérateurs économiques. Dans ce cas, il doit justifier des capacités de ce ou ces autres opérateurs économiques et du fait qu'il en dispose pour l'exécution du marché.</w:t>
      </w:r>
    </w:p>
    <w:p w14:paraId="2C22D4D4" w14:textId="57B75E0D" w:rsidR="00630EE6" w:rsidRPr="005220C1" w:rsidRDefault="00630EE6" w:rsidP="00896620">
      <w:pPr>
        <w:rPr>
          <w:rFonts w:asciiTheme="minorHAnsi" w:hAnsiTheme="minorHAnsi" w:cstheme="minorHAnsi"/>
          <w:sz w:val="22"/>
          <w:szCs w:val="22"/>
        </w:rPr>
      </w:pPr>
      <w:r w:rsidRPr="005220C1">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34525B" w:rsidRDefault="00630EE6" w:rsidP="00896620"/>
    <w:p w14:paraId="68701A51" w14:textId="07890EEE" w:rsidR="002F2416" w:rsidRPr="002737B3" w:rsidRDefault="002F2416" w:rsidP="00896620">
      <w:pPr>
        <w:rPr>
          <w:rFonts w:asciiTheme="minorHAnsi" w:hAnsiTheme="minorHAnsi" w:cstheme="minorHAnsi"/>
          <w:sz w:val="22"/>
          <w:szCs w:val="22"/>
          <w:u w:val="single"/>
        </w:rPr>
      </w:pPr>
      <w:bookmarkStart w:id="42" w:name="__RefHeading__47578_1391709442"/>
      <w:bookmarkStart w:id="43" w:name="_Toc55543747"/>
      <w:bookmarkStart w:id="44" w:name="_Toc55543797"/>
      <w:r w:rsidRPr="009C08A1">
        <w:rPr>
          <w:rFonts w:asciiTheme="minorHAnsi" w:hAnsiTheme="minorHAnsi" w:cstheme="minorHAnsi"/>
          <w:sz w:val="22"/>
          <w:szCs w:val="22"/>
          <w:u w:val="single"/>
        </w:rPr>
        <w:t>Précisions concernant les groupements d'opérateurs économiques</w:t>
      </w:r>
      <w:bookmarkEnd w:id="42"/>
      <w:bookmarkEnd w:id="43"/>
      <w:bookmarkEnd w:id="44"/>
      <w:r w:rsidR="00127407" w:rsidRPr="009C08A1">
        <w:rPr>
          <w:rFonts w:asciiTheme="minorHAnsi" w:hAnsiTheme="minorHAnsi" w:cstheme="minorHAnsi"/>
          <w:sz w:val="22"/>
          <w:szCs w:val="22"/>
          <w:u w:val="single"/>
        </w:rPr>
        <w:t xml:space="preserve"> (consortium)</w:t>
      </w:r>
    </w:p>
    <w:p w14:paraId="05C8477C" w14:textId="23F4F2D3" w:rsidR="004C6134" w:rsidRPr="002737B3" w:rsidRDefault="004C6134" w:rsidP="00896620"/>
    <w:p w14:paraId="2FAE8572" w14:textId="60F5C335" w:rsidR="002F2416" w:rsidRPr="002737B3" w:rsidRDefault="002F2416" w:rsidP="00896620">
      <w:pPr>
        <w:rPr>
          <w:rFonts w:asciiTheme="minorHAnsi" w:hAnsiTheme="minorHAnsi" w:cstheme="minorHAnsi"/>
          <w:i/>
          <w:sz w:val="22"/>
          <w:szCs w:val="22"/>
        </w:rPr>
      </w:pPr>
      <w:bookmarkStart w:id="45" w:name="_Toc55543798"/>
      <w:r w:rsidRPr="009C08A1">
        <w:rPr>
          <w:rFonts w:asciiTheme="minorHAnsi" w:hAnsiTheme="minorHAnsi" w:cstheme="minorHAnsi"/>
          <w:i/>
          <w:sz w:val="22"/>
          <w:szCs w:val="22"/>
        </w:rPr>
        <w:t>Motifs d'exclusion en cas de groupement d'opérateurs économiques</w:t>
      </w:r>
      <w:bookmarkEnd w:id="45"/>
    </w:p>
    <w:p w14:paraId="55422F18" w14:textId="49BC7338" w:rsidR="002F2416" w:rsidRPr="00C94090" w:rsidRDefault="002F2416" w:rsidP="00896620">
      <w:pPr>
        <w:rPr>
          <w:rFonts w:asciiTheme="minorHAnsi" w:hAnsiTheme="minorHAnsi" w:cstheme="minorHAnsi"/>
          <w:bCs/>
          <w:iCs/>
          <w:sz w:val="22"/>
          <w:szCs w:val="22"/>
        </w:rPr>
      </w:pPr>
      <w:r w:rsidRPr="002737B3">
        <w:rPr>
          <w:rFonts w:asciiTheme="minorHAnsi" w:hAnsiTheme="minorHAnsi" w:cstheme="minorHAnsi"/>
          <w:bCs/>
          <w:iCs/>
          <w:sz w:val="22"/>
          <w:szCs w:val="22"/>
        </w:rPr>
        <w:t>Lorsque le motif d'exclusion de la procédure de passation concerne un des membres du groupement, 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6E57F12A" w:rsidR="002F2416" w:rsidRPr="002737B3" w:rsidRDefault="002F2416" w:rsidP="00896620">
      <w:pPr>
        <w:rPr>
          <w:rFonts w:asciiTheme="minorHAnsi" w:hAnsiTheme="minorHAnsi" w:cstheme="minorHAnsi"/>
          <w:i/>
          <w:sz w:val="22"/>
          <w:szCs w:val="22"/>
        </w:rPr>
      </w:pPr>
      <w:bookmarkStart w:id="46" w:name="_Toc55543800"/>
      <w:r w:rsidRPr="009C08A1">
        <w:rPr>
          <w:rFonts w:asciiTheme="minorHAnsi" w:hAnsiTheme="minorHAnsi" w:cstheme="minorHAnsi"/>
          <w:i/>
          <w:sz w:val="22"/>
          <w:szCs w:val="22"/>
        </w:rPr>
        <w:t>Forme du groupement</w:t>
      </w:r>
      <w:bookmarkEnd w:id="46"/>
    </w:p>
    <w:p w14:paraId="364B8863" w14:textId="6180961D" w:rsidR="00127407" w:rsidRPr="002737B3" w:rsidRDefault="00127407" w:rsidP="00896620">
      <w:pPr>
        <w:rPr>
          <w:rFonts w:asciiTheme="minorHAnsi" w:hAnsiTheme="minorHAnsi" w:cstheme="minorHAnsi"/>
          <w:bCs/>
          <w:iCs/>
          <w:sz w:val="22"/>
          <w:szCs w:val="22"/>
        </w:rPr>
      </w:pPr>
      <w:r w:rsidRPr="002737B3">
        <w:rPr>
          <w:rFonts w:asciiTheme="minorHAnsi" w:hAnsiTheme="minorHAnsi" w:cstheme="minorHAnsi"/>
          <w:bCs/>
          <w:iCs/>
          <w:sz w:val="22"/>
          <w:szCs w:val="22"/>
        </w:rPr>
        <w:t>[La forme du groupement est solidaire]</w:t>
      </w:r>
      <w:r w:rsidR="00EC10C1" w:rsidRPr="002737B3">
        <w:rPr>
          <w:rFonts w:asciiTheme="minorHAnsi" w:hAnsiTheme="minorHAnsi" w:cstheme="minorHAnsi"/>
          <w:bCs/>
          <w:iCs/>
          <w:sz w:val="22"/>
          <w:szCs w:val="22"/>
        </w:rPr>
        <w:t>.</w:t>
      </w:r>
    </w:p>
    <w:p w14:paraId="3D1E6E72" w14:textId="615EA5B2" w:rsidR="002F2416" w:rsidRPr="005220C1" w:rsidRDefault="00127407" w:rsidP="00896620">
      <w:pPr>
        <w:rPr>
          <w:rFonts w:asciiTheme="minorHAnsi" w:hAnsiTheme="minorHAnsi" w:cstheme="minorHAnsi"/>
          <w:bCs/>
          <w:iCs/>
          <w:sz w:val="22"/>
          <w:szCs w:val="22"/>
        </w:rPr>
      </w:pPr>
      <w:r w:rsidRPr="00C94090">
        <w:rPr>
          <w:rFonts w:asciiTheme="minorHAnsi" w:hAnsiTheme="minorHAnsi" w:cstheme="minorHAnsi"/>
          <w:bCs/>
          <w:iCs/>
          <w:sz w:val="22"/>
          <w:szCs w:val="22"/>
        </w:rPr>
        <w:t>[La forme du groupement est conjointe. L</w:t>
      </w:r>
      <w:r w:rsidR="002F2416" w:rsidRPr="00C94090">
        <w:rPr>
          <w:rFonts w:asciiTheme="minorHAnsi" w:hAnsiTheme="minorHAnsi" w:cstheme="minorHAnsi"/>
          <w:bCs/>
          <w:iCs/>
          <w:sz w:val="22"/>
          <w:szCs w:val="22"/>
        </w:rPr>
        <w:t>e mandataire est solidaire pour l'exécution du marché de chacun des membres du groupement pour ses obligations contractuelles à l'égard d</w:t>
      </w:r>
      <w:r w:rsidR="00EC10C1" w:rsidRPr="001D65BA">
        <w:rPr>
          <w:rFonts w:asciiTheme="minorHAnsi" w:hAnsiTheme="minorHAnsi" w:cstheme="minorHAnsi"/>
          <w:bCs/>
          <w:iCs/>
          <w:sz w:val="22"/>
          <w:szCs w:val="22"/>
        </w:rPr>
        <w:t>’Expertise France]</w:t>
      </w:r>
      <w:r w:rsidR="002F2416" w:rsidRPr="005220C1">
        <w:rPr>
          <w:rFonts w:asciiTheme="minorHAnsi" w:hAnsiTheme="minorHAnsi" w:cstheme="minorHAnsi"/>
          <w:bCs/>
          <w:iCs/>
          <w:sz w:val="22"/>
          <w:szCs w:val="22"/>
        </w:rPr>
        <w:t>.</w:t>
      </w:r>
    </w:p>
    <w:p w14:paraId="3BC3F89E" w14:textId="77777777" w:rsidR="00027BDB" w:rsidRPr="0034525B" w:rsidRDefault="00027BDB" w:rsidP="00896620">
      <w:pPr>
        <w:rPr>
          <w:rFonts w:asciiTheme="minorHAnsi" w:hAnsiTheme="minorHAnsi" w:cstheme="minorHAnsi"/>
          <w:bCs/>
          <w:iCs/>
          <w:sz w:val="22"/>
          <w:szCs w:val="22"/>
        </w:rPr>
      </w:pPr>
    </w:p>
    <w:p w14:paraId="537FED1F" w14:textId="648CF0EA" w:rsidR="002F2416" w:rsidRPr="002737B3" w:rsidRDefault="002F2416" w:rsidP="00896620">
      <w:pPr>
        <w:rPr>
          <w:rFonts w:asciiTheme="minorHAnsi" w:hAnsiTheme="minorHAnsi" w:cstheme="minorHAnsi"/>
          <w:sz w:val="22"/>
          <w:szCs w:val="22"/>
          <w:u w:val="single"/>
        </w:rPr>
      </w:pPr>
      <w:bookmarkStart w:id="47" w:name="__RefHeading__47580_1391709442"/>
      <w:bookmarkStart w:id="48" w:name="_Toc55543748"/>
      <w:bookmarkStart w:id="49" w:name="_Toc55543801"/>
      <w:r w:rsidRPr="009C08A1">
        <w:rPr>
          <w:rFonts w:asciiTheme="minorHAnsi" w:hAnsiTheme="minorHAnsi" w:cstheme="minorHAnsi"/>
          <w:sz w:val="22"/>
          <w:szCs w:val="22"/>
          <w:u w:val="single"/>
        </w:rPr>
        <w:t>Précisions concernant la sous-traitance</w:t>
      </w:r>
      <w:bookmarkEnd w:id="47"/>
      <w:bookmarkEnd w:id="48"/>
      <w:bookmarkEnd w:id="49"/>
    </w:p>
    <w:p w14:paraId="6DB892B4" w14:textId="40C3543D" w:rsidR="002F2416" w:rsidRPr="002737B3" w:rsidRDefault="002F2416" w:rsidP="00896620">
      <w:pPr>
        <w:rPr>
          <w:rFonts w:asciiTheme="minorHAnsi" w:hAnsiTheme="minorHAnsi" w:cstheme="minorHAnsi"/>
          <w:i/>
          <w:sz w:val="22"/>
          <w:szCs w:val="22"/>
        </w:rPr>
      </w:pPr>
      <w:bookmarkStart w:id="50" w:name="_Toc55543802"/>
      <w:r w:rsidRPr="009C08A1">
        <w:rPr>
          <w:rFonts w:asciiTheme="minorHAnsi" w:hAnsiTheme="minorHAnsi" w:cstheme="minorHAnsi"/>
          <w:i/>
          <w:sz w:val="22"/>
          <w:szCs w:val="22"/>
        </w:rPr>
        <w:t>Motifs d'exclusion en cas de sous-traitance</w:t>
      </w:r>
      <w:bookmarkEnd w:id="50"/>
    </w:p>
    <w:p w14:paraId="5CE0F86D" w14:textId="2C8F233D" w:rsidR="002F2416" w:rsidRPr="002737B3" w:rsidRDefault="002F2416" w:rsidP="00896620">
      <w:pPr>
        <w:rPr>
          <w:rFonts w:asciiTheme="minorHAnsi" w:hAnsiTheme="minorHAnsi" w:cstheme="minorHAnsi"/>
          <w:bCs/>
          <w:iCs/>
          <w:sz w:val="22"/>
          <w:szCs w:val="22"/>
        </w:rPr>
      </w:pPr>
      <w:r w:rsidRPr="002737B3">
        <w:rPr>
          <w:rFonts w:asciiTheme="minorHAnsi" w:hAnsiTheme="minorHAnsi" w:cstheme="minorHAnsi"/>
          <w:bCs/>
          <w:iCs/>
          <w:sz w:val="22"/>
          <w:szCs w:val="22"/>
        </w:rPr>
        <w:t>Les personnes à l'encontre desquelles il existe un motif d'exclusion ne peuvent être acceptées en tant que sous-traitant.</w:t>
      </w:r>
    </w:p>
    <w:p w14:paraId="3DA7634F" w14:textId="2145AB1A" w:rsidR="002F2416" w:rsidRPr="005220C1" w:rsidRDefault="002F2416" w:rsidP="00896620">
      <w:pPr>
        <w:rPr>
          <w:rFonts w:asciiTheme="minorHAnsi" w:hAnsiTheme="minorHAnsi" w:cstheme="minorHAnsi"/>
          <w:bCs/>
          <w:iCs/>
          <w:sz w:val="22"/>
          <w:szCs w:val="22"/>
        </w:rPr>
      </w:pPr>
      <w:r w:rsidRPr="00C94090">
        <w:rPr>
          <w:rFonts w:asciiTheme="minorHAnsi" w:hAnsiTheme="minorHAnsi" w:cstheme="minorHAnsi"/>
          <w:bCs/>
          <w:iCs/>
          <w:sz w:val="22"/>
          <w:szCs w:val="22"/>
        </w:rPr>
        <w:t xml:space="preserve">Lorsque le sous-traitant à l'encontre duquel il existe un motif d'exclusion est présenté au stade de la candidature, le pouvoir adjudicateur exige son remplacement par une personne qui ne fait pas l'objet d'un </w:t>
      </w:r>
      <w:r w:rsidRPr="00C94090">
        <w:rPr>
          <w:rFonts w:asciiTheme="minorHAnsi" w:hAnsiTheme="minorHAnsi" w:cstheme="minorHAnsi"/>
          <w:bCs/>
          <w:iCs/>
          <w:sz w:val="22"/>
          <w:szCs w:val="22"/>
        </w:rPr>
        <w:lastRenderedPageBreak/>
        <w:t>motif d'exclusion, dans un délai de 10 jours à compter de la réception de cette demande par le candidat.</w:t>
      </w:r>
      <w:r w:rsidRPr="001D65BA">
        <w:rPr>
          <w:rFonts w:asciiTheme="minorHAnsi" w:hAnsiTheme="minorHAnsi" w:cstheme="minorHAnsi"/>
          <w:bCs/>
          <w:iCs/>
          <w:sz w:val="22"/>
          <w:szCs w:val="22"/>
        </w:rPr>
        <w:t xml:space="preserve"> A défaut, le candidat est exclu de la procédure.</w:t>
      </w:r>
    </w:p>
    <w:p w14:paraId="78CB3323" w14:textId="0C4098D2" w:rsidR="002F2416" w:rsidRPr="002737B3" w:rsidRDefault="002F2416" w:rsidP="00896620">
      <w:pPr>
        <w:rPr>
          <w:rFonts w:asciiTheme="minorHAnsi" w:hAnsiTheme="minorHAnsi" w:cstheme="minorHAnsi"/>
          <w:i/>
          <w:sz w:val="22"/>
          <w:szCs w:val="22"/>
        </w:rPr>
      </w:pPr>
      <w:r w:rsidRPr="009C08A1">
        <w:rPr>
          <w:rFonts w:asciiTheme="minorHAnsi" w:hAnsiTheme="minorHAnsi" w:cstheme="minorHAnsi"/>
          <w:i/>
          <w:sz w:val="22"/>
          <w:szCs w:val="22"/>
        </w:rPr>
        <w:t xml:space="preserve"> </w:t>
      </w:r>
      <w:bookmarkStart w:id="51" w:name="_Toc55543803"/>
      <w:r w:rsidRPr="009C08A1">
        <w:rPr>
          <w:rFonts w:asciiTheme="minorHAnsi" w:hAnsiTheme="minorHAnsi" w:cstheme="minorHAnsi"/>
          <w:i/>
          <w:sz w:val="22"/>
          <w:szCs w:val="22"/>
        </w:rPr>
        <w:t>Présentation d’un sous-traitant</w:t>
      </w:r>
      <w:bookmarkEnd w:id="51"/>
    </w:p>
    <w:p w14:paraId="2675AC38" w14:textId="7049DFF0" w:rsidR="002F2416" w:rsidRPr="001D65BA" w:rsidRDefault="002F2416" w:rsidP="00896620">
      <w:pPr>
        <w:rPr>
          <w:rFonts w:asciiTheme="minorHAnsi" w:hAnsiTheme="minorHAnsi" w:cstheme="minorHAnsi"/>
          <w:bCs/>
          <w:iCs/>
          <w:sz w:val="22"/>
          <w:szCs w:val="22"/>
        </w:rPr>
      </w:pPr>
      <w:r w:rsidRPr="002737B3">
        <w:rPr>
          <w:rFonts w:asciiTheme="minorHAnsi" w:hAnsiTheme="minorHAnsi" w:cstheme="minorHAnsi"/>
          <w:bCs/>
          <w:iCs/>
          <w:sz w:val="22"/>
          <w:szCs w:val="22"/>
        </w:rPr>
        <w:t>La présentation d'un sous-traitant se fait à l'aide de l'imprimé DC 4 (Déclaration de sous-traitance)</w:t>
      </w:r>
      <w:r w:rsidR="00315565" w:rsidRPr="002737B3">
        <w:rPr>
          <w:rStyle w:val="Appelnotedebasdep"/>
          <w:rFonts w:asciiTheme="minorHAnsi" w:hAnsiTheme="minorHAnsi" w:cstheme="minorHAnsi"/>
          <w:bCs/>
          <w:iCs/>
          <w:sz w:val="22"/>
          <w:szCs w:val="22"/>
        </w:rPr>
        <w:footnoteReference w:id="1"/>
      </w:r>
      <w:r w:rsidRPr="002737B3">
        <w:rPr>
          <w:rFonts w:asciiTheme="minorHAnsi" w:hAnsiTheme="minorHAnsi" w:cstheme="minorHAnsi"/>
          <w:bCs/>
          <w:iCs/>
          <w:sz w:val="22"/>
          <w:szCs w:val="22"/>
        </w:rPr>
        <w:t xml:space="preserve"> dûment rempli par le sous-traitant et le candidat, comportant l'indica</w:t>
      </w:r>
      <w:r w:rsidRPr="00C94090">
        <w:rPr>
          <w:rFonts w:asciiTheme="minorHAnsi" w:hAnsiTheme="minorHAnsi" w:cstheme="minorHAnsi"/>
          <w:bCs/>
          <w:iCs/>
          <w:sz w:val="22"/>
          <w:szCs w:val="22"/>
        </w:rPr>
        <w:t xml:space="preserve">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Pr="009C08A1" w:rsidRDefault="002F2416" w:rsidP="00896620">
      <w:pPr>
        <w:rPr>
          <w:rFonts w:asciiTheme="minorHAnsi" w:hAnsiTheme="minorHAnsi" w:cstheme="minorHAnsi"/>
          <w:bCs/>
          <w:iCs/>
          <w:sz w:val="22"/>
          <w:szCs w:val="22"/>
        </w:rPr>
      </w:pPr>
    </w:p>
    <w:p w14:paraId="0D18B94D" w14:textId="54AB5AB1" w:rsidR="00533387" w:rsidRPr="009C08A1"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2" w:name="_Toc56722965"/>
      <w:bookmarkStart w:id="53" w:name="_Toc56789984"/>
      <w:bookmarkStart w:id="54" w:name="_Toc56790441"/>
      <w:bookmarkStart w:id="55" w:name="_Toc63419888"/>
      <w:bookmarkStart w:id="56" w:name="_Toc204950668"/>
      <w:bookmarkEnd w:id="52"/>
      <w:bookmarkEnd w:id="53"/>
      <w:bookmarkEnd w:id="54"/>
      <w:bookmarkEnd w:id="55"/>
      <w:r w:rsidRPr="009C08A1">
        <w:rPr>
          <w:rFonts w:asciiTheme="minorHAnsi" w:hAnsiTheme="minorHAnsi" w:cstheme="minorHAnsi"/>
          <w:b/>
          <w:caps/>
          <w:sz w:val="28"/>
          <w:szCs w:val="22"/>
          <w:u w:val="single"/>
        </w:rPr>
        <w:t>P</w:t>
      </w:r>
      <w:r w:rsidR="00630EE6" w:rsidRPr="009C08A1">
        <w:rPr>
          <w:rFonts w:asciiTheme="minorHAnsi" w:hAnsiTheme="minorHAnsi" w:cstheme="minorHAnsi"/>
          <w:b/>
          <w:caps/>
          <w:sz w:val="28"/>
          <w:szCs w:val="22"/>
          <w:u w:val="single"/>
        </w:rPr>
        <w:t>résentation des plis et modalités de depôt</w:t>
      </w:r>
      <w:bookmarkEnd w:id="56"/>
    </w:p>
    <w:p w14:paraId="04029397" w14:textId="4CC31177" w:rsidR="00E93FA3" w:rsidRPr="009C08A1" w:rsidRDefault="003405CD">
      <w:pPr>
        <w:pStyle w:val="v"/>
        <w:widowControl w:val="0"/>
        <w:ind w:left="0" w:firstLine="0"/>
        <w:rPr>
          <w:rFonts w:asciiTheme="minorHAnsi" w:hAnsiTheme="minorHAnsi" w:cstheme="minorHAnsi"/>
          <w:szCs w:val="22"/>
        </w:rPr>
      </w:pPr>
      <w:bookmarkStart w:id="57" w:name="_Toc417653428"/>
      <w:bookmarkStart w:id="58" w:name="_Toc419212444"/>
      <w:bookmarkStart w:id="59" w:name="_Toc443657778"/>
      <w:bookmarkStart w:id="60" w:name="_Toc446628697"/>
      <w:r w:rsidRPr="009C08A1">
        <w:rPr>
          <w:rFonts w:asciiTheme="minorHAnsi" w:hAnsiTheme="minorHAnsi" w:cstheme="minorHAnsi"/>
          <w:szCs w:val="22"/>
        </w:rPr>
        <w:t>Les soumissionnaires remettent un dossier complet comprenant les pièces mentionnées ci-après.</w:t>
      </w:r>
      <w:r w:rsidR="00D473EC" w:rsidRPr="009C08A1">
        <w:rPr>
          <w:rFonts w:asciiTheme="minorHAnsi" w:hAnsiTheme="minorHAnsi" w:cstheme="minorHAnsi"/>
          <w:szCs w:val="22"/>
        </w:rPr>
        <w:t xml:space="preserve"> </w:t>
      </w:r>
      <w:r w:rsidRPr="009C08A1">
        <w:rPr>
          <w:rFonts w:asciiTheme="minorHAnsi" w:hAnsiTheme="minorHAnsi" w:cstheme="minorHAnsi"/>
          <w:szCs w:val="22"/>
        </w:rPr>
        <w:t>Les documents demandés doivent être signés par le soumissionnaire, le mandataire du groupement momentané d'entreprise</w:t>
      </w:r>
      <w:r w:rsidR="00CB5929" w:rsidRPr="009C08A1">
        <w:rPr>
          <w:rFonts w:asciiTheme="minorHAnsi" w:hAnsiTheme="minorHAnsi" w:cstheme="minorHAnsi"/>
          <w:szCs w:val="22"/>
        </w:rPr>
        <w:t>s</w:t>
      </w:r>
      <w:r w:rsidRPr="009C08A1">
        <w:rPr>
          <w:rFonts w:asciiTheme="minorHAnsi" w:hAnsiTheme="minorHAnsi" w:cstheme="minorHAnsi"/>
          <w:szCs w:val="22"/>
        </w:rPr>
        <w:t xml:space="preserve"> ou chacun des membres de ce même groupement.</w:t>
      </w:r>
    </w:p>
    <w:p w14:paraId="25672A12" w14:textId="7C1F0393" w:rsidR="00701018" w:rsidRPr="009C08A1" w:rsidRDefault="00701018">
      <w:pPr>
        <w:pStyle w:val="Titre2"/>
        <w:spacing w:before="120" w:after="120" w:line="240" w:lineRule="auto"/>
        <w:jc w:val="both"/>
        <w:rPr>
          <w:rFonts w:asciiTheme="minorHAnsi" w:hAnsiTheme="minorHAnsi" w:cstheme="minorHAnsi"/>
          <w:sz w:val="22"/>
          <w:szCs w:val="22"/>
          <w:u w:val="single"/>
        </w:rPr>
      </w:pPr>
      <w:bookmarkStart w:id="61" w:name="_Toc452049149"/>
      <w:bookmarkStart w:id="62" w:name="_Toc455587889"/>
      <w:bookmarkStart w:id="63" w:name="_Toc455679215"/>
      <w:bookmarkStart w:id="64" w:name="_Toc455768072"/>
      <w:bookmarkStart w:id="65" w:name="_Toc204950669"/>
      <w:bookmarkEnd w:id="57"/>
      <w:bookmarkEnd w:id="58"/>
      <w:bookmarkEnd w:id="59"/>
      <w:bookmarkEnd w:id="60"/>
      <w:r w:rsidRPr="009C08A1">
        <w:rPr>
          <w:rFonts w:asciiTheme="minorHAnsi" w:hAnsiTheme="minorHAnsi" w:cstheme="minorHAnsi"/>
          <w:sz w:val="22"/>
          <w:szCs w:val="22"/>
          <w:u w:val="single"/>
        </w:rPr>
        <w:t xml:space="preserve">Pièces constitutives de </w:t>
      </w:r>
      <w:bookmarkEnd w:id="61"/>
      <w:bookmarkEnd w:id="62"/>
      <w:bookmarkEnd w:id="63"/>
      <w:bookmarkEnd w:id="64"/>
      <w:r w:rsidRPr="009C08A1">
        <w:rPr>
          <w:rFonts w:asciiTheme="minorHAnsi" w:hAnsiTheme="minorHAnsi" w:cstheme="minorHAnsi"/>
          <w:sz w:val="22"/>
          <w:szCs w:val="22"/>
          <w:u w:val="single"/>
        </w:rPr>
        <w:t>la candidature</w:t>
      </w:r>
      <w:bookmarkEnd w:id="65"/>
    </w:p>
    <w:p w14:paraId="63C29446" w14:textId="77777777" w:rsidR="00701018" w:rsidRPr="009C08A1" w:rsidRDefault="00701018">
      <w:pPr>
        <w:spacing w:line="240" w:lineRule="auto"/>
        <w:jc w:val="both"/>
        <w:rPr>
          <w:rFonts w:asciiTheme="minorHAnsi" w:hAnsiTheme="minorHAnsi" w:cstheme="minorHAnsi"/>
          <w:sz w:val="22"/>
          <w:szCs w:val="22"/>
        </w:rPr>
      </w:pPr>
      <w:r w:rsidRPr="009C08A1">
        <w:rPr>
          <w:rFonts w:asciiTheme="minorHAnsi" w:hAnsiTheme="minorHAnsi" w:cstheme="minorHAnsi"/>
          <w:sz w:val="22"/>
          <w:szCs w:val="22"/>
        </w:rPr>
        <w:t>Les candidats remettent les éléments de candidatures suivants :</w:t>
      </w:r>
    </w:p>
    <w:p w14:paraId="1C8D9BB7" w14:textId="6B180448" w:rsidR="0025065C" w:rsidRPr="009C08A1" w:rsidRDefault="0025065C">
      <w:pPr>
        <w:pStyle w:val="Default"/>
        <w:numPr>
          <w:ilvl w:val="0"/>
          <w:numId w:val="18"/>
        </w:numPr>
        <w:jc w:val="both"/>
        <w:rPr>
          <w:rFonts w:asciiTheme="minorHAnsi" w:eastAsia="Times" w:hAnsiTheme="minorHAnsi" w:cstheme="minorHAnsi"/>
          <w:color w:val="auto"/>
          <w:sz w:val="22"/>
          <w:szCs w:val="22"/>
        </w:rPr>
      </w:pPr>
      <w:r w:rsidRPr="009C08A1">
        <w:rPr>
          <w:rFonts w:asciiTheme="minorHAnsi" w:eastAsia="Times" w:hAnsiTheme="minorHAnsi" w:cstheme="minorHAnsi"/>
          <w:color w:val="auto"/>
          <w:sz w:val="22"/>
          <w:szCs w:val="22"/>
        </w:rPr>
        <w:t>Une preuve de l’enregistrement du candidat au registre des sociétés (K-bis ou équivalent)</w:t>
      </w:r>
      <w:r w:rsidR="00396C4D" w:rsidRPr="009C08A1">
        <w:rPr>
          <w:rFonts w:asciiTheme="minorHAnsi" w:eastAsia="Times" w:hAnsiTheme="minorHAnsi" w:cstheme="minorHAnsi"/>
          <w:color w:val="auto"/>
          <w:sz w:val="22"/>
          <w:szCs w:val="22"/>
        </w:rPr>
        <w:t> ;</w:t>
      </w:r>
    </w:p>
    <w:p w14:paraId="1369CD1A" w14:textId="13AE6DB6" w:rsidR="0025065C" w:rsidRPr="009C08A1" w:rsidRDefault="00396C4D" w:rsidP="00396C4D">
      <w:pPr>
        <w:pStyle w:val="Default"/>
        <w:numPr>
          <w:ilvl w:val="0"/>
          <w:numId w:val="18"/>
        </w:numPr>
        <w:jc w:val="both"/>
        <w:rPr>
          <w:rFonts w:asciiTheme="minorHAnsi" w:hAnsiTheme="minorHAnsi" w:cstheme="minorHAnsi"/>
          <w:sz w:val="22"/>
          <w:szCs w:val="22"/>
        </w:rPr>
      </w:pPr>
      <w:r w:rsidRPr="009C08A1">
        <w:rPr>
          <w:rFonts w:asciiTheme="minorHAnsi" w:hAnsiTheme="minorHAnsi" w:cstheme="minorHAnsi"/>
          <w:sz w:val="22"/>
          <w:szCs w:val="22"/>
        </w:rPr>
        <w:t>Le formulaire de candidature comprenant la déclaration sur l'honneur relative aux critères d'exclusion, à l'absence de conflit d'intérêt et la fiche d’identité tiers ;</w:t>
      </w:r>
    </w:p>
    <w:p w14:paraId="62951418" w14:textId="77777777" w:rsidR="007A1888" w:rsidRPr="009C08A1" w:rsidRDefault="007A1888" w:rsidP="0006068D">
      <w:pPr>
        <w:pStyle w:val="Default"/>
        <w:numPr>
          <w:ilvl w:val="0"/>
          <w:numId w:val="18"/>
        </w:numPr>
        <w:jc w:val="both"/>
        <w:rPr>
          <w:rFonts w:asciiTheme="minorHAnsi" w:hAnsiTheme="minorHAnsi" w:cstheme="minorHAnsi"/>
          <w:sz w:val="22"/>
          <w:szCs w:val="22"/>
        </w:rPr>
      </w:pPr>
      <w:r w:rsidRPr="009C08A1">
        <w:rPr>
          <w:rFonts w:asciiTheme="minorHAnsi" w:hAnsiTheme="minorHAnsi" w:cstheme="minorHAnsi"/>
          <w:sz w:val="22"/>
          <w:szCs w:val="22"/>
        </w:rPr>
        <w:t>Le cas échéant, jugement(s) prononçant le redressement judiciaire (en cas de redressement judiciaire) ;</w:t>
      </w:r>
    </w:p>
    <w:p w14:paraId="610848B4" w14:textId="472C92A5" w:rsidR="00701018" w:rsidRPr="009C08A1" w:rsidRDefault="00701018">
      <w:pPr>
        <w:pStyle w:val="Default"/>
        <w:numPr>
          <w:ilvl w:val="0"/>
          <w:numId w:val="18"/>
        </w:numPr>
        <w:jc w:val="both"/>
        <w:rPr>
          <w:rFonts w:asciiTheme="minorHAnsi" w:eastAsia="Times" w:hAnsiTheme="minorHAnsi" w:cstheme="minorHAnsi"/>
          <w:color w:val="auto"/>
          <w:sz w:val="22"/>
          <w:szCs w:val="22"/>
        </w:rPr>
      </w:pPr>
      <w:r w:rsidRPr="009C08A1">
        <w:rPr>
          <w:rFonts w:asciiTheme="minorHAnsi" w:eastAsia="Times" w:hAnsiTheme="minorHAnsi" w:cstheme="minorHAnsi"/>
          <w:color w:val="auto"/>
          <w:sz w:val="22"/>
          <w:szCs w:val="22"/>
        </w:rPr>
        <w:t xml:space="preserve">Un descriptif des moyens humains </w:t>
      </w:r>
      <w:r w:rsidR="000664EC" w:rsidRPr="009C08A1">
        <w:rPr>
          <w:rFonts w:asciiTheme="minorHAnsi" w:eastAsia="Times" w:hAnsiTheme="minorHAnsi" w:cstheme="minorHAnsi"/>
          <w:color w:val="auto"/>
          <w:sz w:val="22"/>
          <w:szCs w:val="22"/>
        </w:rPr>
        <w:t>répondant aux conditions de participation décrites ci-après</w:t>
      </w:r>
    </w:p>
    <w:p w14:paraId="398D3C9F" w14:textId="77777777" w:rsidR="00126664" w:rsidRPr="009C08A1" w:rsidRDefault="00126664">
      <w:pPr>
        <w:pStyle w:val="Default"/>
        <w:numPr>
          <w:ilvl w:val="1"/>
          <w:numId w:val="18"/>
        </w:numPr>
        <w:jc w:val="both"/>
        <w:rPr>
          <w:rFonts w:asciiTheme="minorHAnsi" w:hAnsiTheme="minorHAnsi" w:cstheme="minorHAnsi"/>
          <w:sz w:val="22"/>
          <w:szCs w:val="22"/>
        </w:rPr>
      </w:pPr>
      <w:r w:rsidRPr="009C08A1">
        <w:rPr>
          <w:rFonts w:asciiTheme="minorHAnsi" w:hAnsiTheme="minorHAnsi" w:cstheme="minorHAnsi"/>
          <w:sz w:val="22"/>
          <w:szCs w:val="22"/>
        </w:rPr>
        <w:t>Déclaration indiquant les effectifs actuels de l'entreprise et l’importance du personnel d’encadrement ;</w:t>
      </w:r>
    </w:p>
    <w:p w14:paraId="7D1E7CE0" w14:textId="423E00E8" w:rsidR="000664EC" w:rsidRPr="009C08A1" w:rsidRDefault="000664EC">
      <w:pPr>
        <w:pStyle w:val="Default"/>
        <w:numPr>
          <w:ilvl w:val="0"/>
          <w:numId w:val="18"/>
        </w:numPr>
        <w:jc w:val="both"/>
        <w:rPr>
          <w:rFonts w:asciiTheme="minorHAnsi" w:eastAsia="Times" w:hAnsiTheme="minorHAnsi" w:cstheme="minorHAnsi"/>
          <w:color w:val="auto"/>
          <w:sz w:val="22"/>
          <w:szCs w:val="22"/>
        </w:rPr>
      </w:pPr>
      <w:r w:rsidRPr="009C08A1">
        <w:rPr>
          <w:rFonts w:asciiTheme="minorHAnsi" w:eastAsia="Times" w:hAnsiTheme="minorHAnsi" w:cstheme="minorHAnsi"/>
          <w:color w:val="auto"/>
          <w:sz w:val="22"/>
          <w:szCs w:val="22"/>
        </w:rPr>
        <w:t>Un descriptif des moyens techniques répondant aux conditions de participation décrites ci-après</w:t>
      </w:r>
    </w:p>
    <w:p w14:paraId="62DC5912" w14:textId="77777777" w:rsidR="00126664" w:rsidRPr="009C08A1" w:rsidRDefault="00126664">
      <w:pPr>
        <w:pStyle w:val="Default"/>
        <w:numPr>
          <w:ilvl w:val="1"/>
          <w:numId w:val="18"/>
        </w:numPr>
        <w:jc w:val="both"/>
        <w:rPr>
          <w:rFonts w:asciiTheme="minorHAnsi" w:eastAsia="Times" w:hAnsiTheme="minorHAnsi" w:cstheme="minorHAnsi"/>
          <w:color w:val="auto"/>
          <w:sz w:val="22"/>
          <w:szCs w:val="22"/>
        </w:rPr>
      </w:pPr>
      <w:r w:rsidRPr="009C08A1">
        <w:rPr>
          <w:rFonts w:asciiTheme="minorHAnsi" w:eastAsia="Times" w:hAnsiTheme="minorHAnsi" w:cstheme="minorHAnsi"/>
          <w:color w:val="auto"/>
          <w:sz w:val="22"/>
          <w:szCs w:val="22"/>
        </w:rPr>
        <w:t>Liste de références en rapport avec l’objet du marché sur des chantiers de taille similaire indiquant le nom et les coordonnées téléphoniques d’un contact référent,</w:t>
      </w:r>
    </w:p>
    <w:p w14:paraId="3A520592" w14:textId="77777777" w:rsidR="00126664" w:rsidRPr="009C08A1" w:rsidRDefault="00126664">
      <w:pPr>
        <w:pStyle w:val="Default"/>
        <w:numPr>
          <w:ilvl w:val="1"/>
          <w:numId w:val="18"/>
        </w:numPr>
        <w:jc w:val="both"/>
        <w:rPr>
          <w:rFonts w:asciiTheme="minorHAnsi" w:eastAsia="Times" w:hAnsiTheme="minorHAnsi" w:cstheme="minorHAnsi"/>
          <w:color w:val="auto"/>
          <w:sz w:val="22"/>
          <w:szCs w:val="22"/>
        </w:rPr>
      </w:pPr>
      <w:r w:rsidRPr="009C08A1">
        <w:rPr>
          <w:rFonts w:asciiTheme="minorHAnsi" w:eastAsia="Times" w:hAnsiTheme="minorHAnsi" w:cstheme="minorHAnsi"/>
          <w:color w:val="auto"/>
          <w:sz w:val="22"/>
          <w:szCs w:val="22"/>
        </w:rPr>
        <w:t>Déclaration indiquant l’outillage, le matériel et l’équipement technique dont le candidat dispose pour la réalisation des prestations prévues dans le cadre du marché,</w:t>
      </w:r>
    </w:p>
    <w:p w14:paraId="77AC7971" w14:textId="25B38C3A" w:rsidR="00126664" w:rsidRPr="009C08A1" w:rsidRDefault="00126664">
      <w:pPr>
        <w:pStyle w:val="Default"/>
        <w:numPr>
          <w:ilvl w:val="1"/>
          <w:numId w:val="18"/>
        </w:numPr>
        <w:jc w:val="both"/>
        <w:rPr>
          <w:rFonts w:asciiTheme="minorHAnsi" w:eastAsia="Times" w:hAnsiTheme="minorHAnsi" w:cstheme="minorHAnsi"/>
          <w:color w:val="auto"/>
          <w:sz w:val="22"/>
          <w:szCs w:val="22"/>
        </w:rPr>
      </w:pPr>
      <w:r w:rsidRPr="009C08A1">
        <w:rPr>
          <w:rFonts w:asciiTheme="minorHAnsi" w:eastAsia="Times" w:hAnsiTheme="minorHAnsi" w:cstheme="minorHAnsi"/>
          <w:color w:val="auto"/>
          <w:sz w:val="22"/>
          <w:szCs w:val="22"/>
        </w:rPr>
        <w:t>Certificats de qualification professionnelle (à développer en fonction de l’objet du marché : ARSEG, norme ISO ou certificats équivalents. A défaut de présenter un certificat professionnel, le candidat pourra apporter la preuve de sa capacité professionnelle par tout moyen</w:t>
      </w:r>
      <w:r w:rsidR="00396C4D" w:rsidRPr="009C08A1">
        <w:rPr>
          <w:rFonts w:asciiTheme="minorHAnsi" w:eastAsia="Times" w:hAnsiTheme="minorHAnsi" w:cstheme="minorHAnsi"/>
          <w:color w:val="auto"/>
          <w:sz w:val="22"/>
          <w:szCs w:val="22"/>
        </w:rPr>
        <w:t> ;</w:t>
      </w:r>
    </w:p>
    <w:p w14:paraId="7B83ADCB" w14:textId="1DCE383F" w:rsidR="000664EC" w:rsidRPr="009C08A1" w:rsidRDefault="000664EC">
      <w:pPr>
        <w:pStyle w:val="Default"/>
        <w:numPr>
          <w:ilvl w:val="0"/>
          <w:numId w:val="18"/>
        </w:numPr>
        <w:jc w:val="both"/>
        <w:rPr>
          <w:rFonts w:asciiTheme="minorHAnsi" w:eastAsia="Times" w:hAnsiTheme="minorHAnsi" w:cstheme="minorHAnsi"/>
          <w:color w:val="auto"/>
          <w:sz w:val="22"/>
          <w:szCs w:val="22"/>
        </w:rPr>
      </w:pPr>
      <w:r w:rsidRPr="009C08A1">
        <w:rPr>
          <w:rFonts w:asciiTheme="minorHAnsi" w:eastAsia="Times" w:hAnsiTheme="minorHAnsi" w:cstheme="minorHAnsi"/>
          <w:color w:val="auto"/>
          <w:sz w:val="22"/>
          <w:szCs w:val="22"/>
        </w:rPr>
        <w:t>Un descriptif des capacités économiques et financières répondant aux conditions de participation décrites ci-après</w:t>
      </w:r>
      <w:r w:rsidR="007A1888" w:rsidRPr="009C08A1">
        <w:rPr>
          <w:rFonts w:asciiTheme="minorHAnsi" w:eastAsia="Times" w:hAnsiTheme="minorHAnsi" w:cstheme="minorHAnsi"/>
          <w:color w:val="auto"/>
          <w:sz w:val="22"/>
          <w:szCs w:val="22"/>
        </w:rPr>
        <w:t> :</w:t>
      </w:r>
    </w:p>
    <w:p w14:paraId="5D68DA34" w14:textId="77777777" w:rsidR="007A1888" w:rsidRPr="009C08A1" w:rsidRDefault="007A1888">
      <w:pPr>
        <w:pStyle w:val="Default"/>
        <w:numPr>
          <w:ilvl w:val="1"/>
          <w:numId w:val="18"/>
        </w:numPr>
        <w:jc w:val="both"/>
        <w:rPr>
          <w:rFonts w:asciiTheme="minorHAnsi" w:eastAsia="Times" w:hAnsiTheme="minorHAnsi" w:cstheme="minorHAnsi"/>
          <w:color w:val="auto"/>
          <w:sz w:val="22"/>
          <w:szCs w:val="22"/>
        </w:rPr>
      </w:pPr>
      <w:r w:rsidRPr="009C08A1">
        <w:rPr>
          <w:rFonts w:asciiTheme="minorHAnsi" w:eastAsia="Times" w:hAnsiTheme="minorHAnsi" w:cstheme="minorHAnsi"/>
          <w:color w:val="auto"/>
          <w:sz w:val="22"/>
          <w:szCs w:val="22"/>
        </w:rPr>
        <w:t>Déclarations de chiffres d'affaires des trois derniers exercices comptables disponibles ;</w:t>
      </w:r>
    </w:p>
    <w:p w14:paraId="34742FC0" w14:textId="36789A38" w:rsidR="004B5EF6" w:rsidRPr="009C08A1" w:rsidRDefault="007A1888" w:rsidP="00896620">
      <w:pPr>
        <w:pStyle w:val="Default"/>
        <w:numPr>
          <w:ilvl w:val="1"/>
          <w:numId w:val="18"/>
        </w:numPr>
        <w:jc w:val="both"/>
        <w:rPr>
          <w:rFonts w:asciiTheme="minorHAnsi" w:eastAsia="Times" w:hAnsiTheme="minorHAnsi" w:cstheme="minorHAnsi"/>
          <w:color w:val="auto"/>
          <w:sz w:val="22"/>
          <w:szCs w:val="22"/>
        </w:rPr>
      </w:pPr>
      <w:r w:rsidRPr="009C08A1">
        <w:rPr>
          <w:rFonts w:asciiTheme="minorHAnsi" w:hAnsiTheme="minorHAnsi" w:cstheme="minorHAnsi"/>
          <w:sz w:val="22"/>
          <w:szCs w:val="22"/>
        </w:rPr>
        <w:t>Attestations d’assurance responsabilité civile et/ou professionnelle en cours de validité ;</w:t>
      </w:r>
    </w:p>
    <w:p w14:paraId="1A57CA43" w14:textId="77777777" w:rsidR="00701018" w:rsidRPr="009C08A1" w:rsidRDefault="00701018" w:rsidP="00F10B36">
      <w:pPr>
        <w:pStyle w:val="Titre2"/>
        <w:spacing w:before="240" w:after="120" w:line="240" w:lineRule="auto"/>
        <w:jc w:val="both"/>
        <w:rPr>
          <w:rFonts w:asciiTheme="minorHAnsi" w:hAnsiTheme="minorHAnsi" w:cstheme="minorHAnsi"/>
          <w:sz w:val="22"/>
          <w:szCs w:val="22"/>
          <w:u w:val="single"/>
        </w:rPr>
      </w:pPr>
      <w:bookmarkStart w:id="66" w:name="_Toc204950670"/>
      <w:r w:rsidRPr="009C08A1">
        <w:rPr>
          <w:rFonts w:asciiTheme="minorHAnsi" w:hAnsiTheme="minorHAnsi" w:cstheme="minorHAnsi"/>
          <w:sz w:val="22"/>
          <w:szCs w:val="22"/>
          <w:u w:val="single"/>
        </w:rPr>
        <w:t>Pièces constitutives de l’offre</w:t>
      </w:r>
      <w:bookmarkEnd w:id="66"/>
    </w:p>
    <w:p w14:paraId="34F72178" w14:textId="77777777" w:rsidR="00701018" w:rsidRPr="009C08A1" w:rsidRDefault="00701018" w:rsidP="00701018">
      <w:pPr>
        <w:spacing w:line="240" w:lineRule="auto"/>
        <w:jc w:val="both"/>
        <w:rPr>
          <w:rFonts w:asciiTheme="minorHAnsi" w:hAnsiTheme="minorHAnsi" w:cstheme="minorHAnsi"/>
          <w:sz w:val="22"/>
          <w:szCs w:val="22"/>
        </w:rPr>
      </w:pPr>
      <w:r w:rsidRPr="009C08A1">
        <w:rPr>
          <w:rFonts w:asciiTheme="minorHAnsi" w:hAnsiTheme="minorHAnsi" w:cstheme="minorHAnsi"/>
          <w:sz w:val="22"/>
          <w:szCs w:val="22"/>
        </w:rPr>
        <w:t>Les candidats remettent un dossier complet comprenant les pièces suivantes :</w:t>
      </w:r>
    </w:p>
    <w:p w14:paraId="78DB3FA9" w14:textId="6EF0E418" w:rsidR="006E3ED4" w:rsidRPr="009C08A1" w:rsidRDefault="00AD6FAB" w:rsidP="004E7A61">
      <w:pPr>
        <w:pStyle w:val="Default"/>
        <w:numPr>
          <w:ilvl w:val="0"/>
          <w:numId w:val="18"/>
        </w:numPr>
        <w:jc w:val="both"/>
        <w:rPr>
          <w:rFonts w:asciiTheme="minorHAnsi" w:eastAsia="Times" w:hAnsiTheme="minorHAnsi" w:cstheme="minorHAnsi"/>
          <w:color w:val="auto"/>
          <w:sz w:val="22"/>
          <w:szCs w:val="22"/>
        </w:rPr>
      </w:pPr>
      <w:r w:rsidRPr="009C08A1">
        <w:rPr>
          <w:rFonts w:asciiTheme="minorHAnsi" w:hAnsiTheme="minorHAnsi" w:cstheme="minorHAnsi"/>
          <w:sz w:val="22"/>
          <w:szCs w:val="22"/>
        </w:rPr>
        <w:t xml:space="preserve">Le projet de contrat </w:t>
      </w:r>
      <w:r w:rsidR="004E7A61" w:rsidRPr="009C08A1">
        <w:rPr>
          <w:rFonts w:asciiTheme="minorHAnsi" w:eastAsia="Times" w:hAnsiTheme="minorHAnsi" w:cstheme="minorHAnsi"/>
          <w:color w:val="auto"/>
          <w:sz w:val="22"/>
          <w:szCs w:val="22"/>
        </w:rPr>
        <w:t>dûment renseigné, daté et signé</w:t>
      </w:r>
      <w:r w:rsidR="006E3ED4" w:rsidRPr="009C08A1">
        <w:rPr>
          <w:rFonts w:asciiTheme="minorHAnsi" w:eastAsia="Times" w:hAnsiTheme="minorHAnsi" w:cstheme="minorHAnsi"/>
          <w:color w:val="auto"/>
          <w:sz w:val="22"/>
          <w:szCs w:val="22"/>
        </w:rPr>
        <w:t xml:space="preserve"> et en annexe : </w:t>
      </w:r>
    </w:p>
    <w:p w14:paraId="0E263374" w14:textId="4BAB00E5" w:rsidR="004E7A61" w:rsidRDefault="004D224E" w:rsidP="006E3ED4">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un devis financier</w:t>
      </w:r>
    </w:p>
    <w:p w14:paraId="39040F22" w14:textId="4832ABA5" w:rsidR="004D224E" w:rsidRPr="00B70001" w:rsidRDefault="004D224E" w:rsidP="00896620">
      <w:pPr>
        <w:pStyle w:val="Paragraphedeliste"/>
        <w:numPr>
          <w:ilvl w:val="0"/>
          <w:numId w:val="18"/>
        </w:numPr>
        <w:rPr>
          <w:rFonts w:asciiTheme="minorHAnsi" w:hAnsiTheme="minorHAnsi" w:cstheme="minorHAnsi"/>
          <w:sz w:val="22"/>
          <w:szCs w:val="22"/>
        </w:rPr>
      </w:pPr>
      <w:r w:rsidRPr="00B70001">
        <w:rPr>
          <w:rFonts w:asciiTheme="minorHAnsi" w:hAnsiTheme="minorHAnsi" w:cstheme="minorHAnsi"/>
          <w:sz w:val="22"/>
          <w:szCs w:val="22"/>
        </w:rPr>
        <w:t>Une présentation de l’approche proposée pour la mission, notamment :</w:t>
      </w:r>
    </w:p>
    <w:p w14:paraId="6BC564E3" w14:textId="77777777" w:rsidR="004D224E" w:rsidRPr="00DB19AF" w:rsidRDefault="004D224E" w:rsidP="004D224E">
      <w:pPr>
        <w:pStyle w:val="Paragraphedeliste"/>
        <w:numPr>
          <w:ilvl w:val="0"/>
          <w:numId w:val="41"/>
        </w:numPr>
        <w:spacing w:after="160" w:line="259" w:lineRule="auto"/>
        <w:jc w:val="both"/>
        <w:rPr>
          <w:rFonts w:asciiTheme="minorHAnsi" w:hAnsiTheme="minorHAnsi" w:cstheme="minorHAnsi"/>
          <w:sz w:val="22"/>
          <w:szCs w:val="22"/>
        </w:rPr>
      </w:pPr>
      <w:r w:rsidRPr="00DB19AF">
        <w:rPr>
          <w:rFonts w:asciiTheme="minorHAnsi" w:hAnsiTheme="minorHAnsi" w:cstheme="minorHAnsi"/>
          <w:sz w:val="22"/>
          <w:szCs w:val="22"/>
        </w:rPr>
        <w:t>La méthodologie et le champ d’application proposés des activités devant permettre de réaliser les différents objectifs fixés pour la mission.</w:t>
      </w:r>
    </w:p>
    <w:p w14:paraId="0EBC5AFE" w14:textId="77777777" w:rsidR="004D224E" w:rsidRPr="00DB19AF" w:rsidRDefault="004D224E" w:rsidP="004D224E">
      <w:pPr>
        <w:pStyle w:val="Paragraphedeliste"/>
        <w:numPr>
          <w:ilvl w:val="0"/>
          <w:numId w:val="41"/>
        </w:numPr>
        <w:spacing w:after="160" w:line="259" w:lineRule="auto"/>
        <w:jc w:val="both"/>
        <w:rPr>
          <w:rFonts w:asciiTheme="minorHAnsi" w:hAnsiTheme="minorHAnsi" w:cstheme="minorHAnsi"/>
          <w:sz w:val="22"/>
          <w:szCs w:val="22"/>
        </w:rPr>
      </w:pPr>
      <w:r w:rsidRPr="00DB19AF">
        <w:rPr>
          <w:rFonts w:asciiTheme="minorHAnsi" w:hAnsiTheme="minorHAnsi" w:cstheme="minorHAnsi"/>
          <w:sz w:val="22"/>
          <w:szCs w:val="22"/>
        </w:rPr>
        <w:t>Une indication de l’approche à suivre pour fournir la technologie pédagogique et la production multimédia.</w:t>
      </w:r>
    </w:p>
    <w:p w14:paraId="503AA097" w14:textId="60E75579" w:rsidR="00304D00" w:rsidRDefault="004D224E" w:rsidP="00896620">
      <w:pPr>
        <w:pStyle w:val="Paragraphedeliste"/>
        <w:numPr>
          <w:ilvl w:val="0"/>
          <w:numId w:val="41"/>
        </w:numPr>
        <w:spacing w:after="160" w:line="259" w:lineRule="auto"/>
        <w:jc w:val="both"/>
        <w:rPr>
          <w:rFonts w:asciiTheme="minorHAnsi" w:hAnsiTheme="minorHAnsi" w:cstheme="minorHAnsi"/>
          <w:sz w:val="22"/>
          <w:szCs w:val="22"/>
        </w:rPr>
      </w:pPr>
      <w:r w:rsidRPr="00DB19AF">
        <w:rPr>
          <w:rFonts w:asciiTheme="minorHAnsi" w:hAnsiTheme="minorHAnsi" w:cstheme="minorHAnsi"/>
          <w:sz w:val="22"/>
          <w:szCs w:val="22"/>
        </w:rPr>
        <w:lastRenderedPageBreak/>
        <w:t>Une proposition de calendrier d’exécution de la mission, indiquant la durée totale, le nombre de jours et les ressources humaines à mobiliser</w:t>
      </w:r>
    </w:p>
    <w:p w14:paraId="6669A29F" w14:textId="771F3AC2" w:rsidR="004D224E" w:rsidRPr="00304D00" w:rsidRDefault="004D224E" w:rsidP="00B70001">
      <w:pPr>
        <w:pStyle w:val="Paragraphedeliste"/>
        <w:numPr>
          <w:ilvl w:val="0"/>
          <w:numId w:val="41"/>
        </w:numPr>
        <w:spacing w:after="160" w:line="259" w:lineRule="auto"/>
        <w:jc w:val="both"/>
        <w:rPr>
          <w:rFonts w:asciiTheme="minorHAnsi" w:hAnsiTheme="minorHAnsi" w:cstheme="minorHAnsi"/>
          <w:sz w:val="22"/>
          <w:szCs w:val="22"/>
        </w:rPr>
      </w:pPr>
      <w:r w:rsidRPr="00304D00">
        <w:rPr>
          <w:rFonts w:asciiTheme="minorHAnsi" w:hAnsiTheme="minorHAnsi" w:cstheme="minorHAnsi"/>
          <w:sz w:val="22"/>
          <w:szCs w:val="22"/>
        </w:rPr>
        <w:t>Exemple(s) de travaux antérieurs réalisés qui démontre(nt) la capacité du candidat à mener à bien la mission</w:t>
      </w:r>
      <w:r w:rsidR="00304D00" w:rsidRPr="00304D00">
        <w:rPr>
          <w:rFonts w:asciiTheme="minorHAnsi" w:hAnsiTheme="minorHAnsi" w:cstheme="minorHAnsi"/>
          <w:sz w:val="22"/>
          <w:szCs w:val="22"/>
        </w:rPr>
        <w:t>.</w:t>
      </w:r>
    </w:p>
    <w:p w14:paraId="483950BE" w14:textId="77777777" w:rsidR="00656020" w:rsidRPr="00656020" w:rsidRDefault="004D224E" w:rsidP="00896620">
      <w:pPr>
        <w:pStyle w:val="Paragraphedeliste"/>
        <w:numPr>
          <w:ilvl w:val="0"/>
          <w:numId w:val="43"/>
        </w:numPr>
        <w:spacing w:after="160" w:line="259" w:lineRule="auto"/>
        <w:ind w:left="708"/>
        <w:jc w:val="both"/>
        <w:rPr>
          <w:rFonts w:asciiTheme="minorHAnsi" w:hAnsiTheme="minorHAnsi" w:cstheme="minorHAnsi"/>
          <w:szCs w:val="22"/>
        </w:rPr>
      </w:pPr>
      <w:r w:rsidRPr="00896620">
        <w:rPr>
          <w:rFonts w:asciiTheme="minorHAnsi" w:hAnsiTheme="minorHAnsi" w:cstheme="minorHAnsi"/>
          <w:sz w:val="22"/>
          <w:szCs w:val="22"/>
        </w:rPr>
        <w:t>Une brochure contenant des informations essentielles sur l’organisation soumissionnaire et notamment une indication de son expérience et de ses réalisations pertinentes, ainsi que les CV détaillés des experts qui effectueront la mission</w:t>
      </w:r>
    </w:p>
    <w:p w14:paraId="4E16A4DB" w14:textId="77777777" w:rsidR="00656020" w:rsidRPr="00DB19AF" w:rsidRDefault="00656020" w:rsidP="00896620">
      <w:pPr>
        <w:pStyle w:val="Paragraphedeliste"/>
        <w:numPr>
          <w:ilvl w:val="0"/>
          <w:numId w:val="43"/>
        </w:numPr>
        <w:spacing w:after="160" w:line="259" w:lineRule="auto"/>
        <w:ind w:left="708"/>
        <w:jc w:val="both"/>
        <w:rPr>
          <w:rFonts w:asciiTheme="minorHAnsi" w:hAnsiTheme="minorHAnsi" w:cstheme="minorHAnsi"/>
          <w:sz w:val="22"/>
          <w:szCs w:val="22"/>
        </w:rPr>
      </w:pPr>
      <w:r w:rsidRPr="00DB19AF">
        <w:rPr>
          <w:rFonts w:asciiTheme="minorHAnsi" w:hAnsiTheme="minorHAnsi" w:cstheme="minorHAnsi"/>
          <w:sz w:val="22"/>
          <w:szCs w:val="22"/>
        </w:rPr>
        <w:t xml:space="preserve">Une proposition </w:t>
      </w:r>
      <w:r>
        <w:rPr>
          <w:rFonts w:asciiTheme="minorHAnsi" w:hAnsiTheme="minorHAnsi" w:cstheme="minorHAnsi"/>
          <w:sz w:val="22"/>
          <w:szCs w:val="22"/>
        </w:rPr>
        <w:t>financière.</w:t>
      </w:r>
    </w:p>
    <w:p w14:paraId="3C6E01EE" w14:textId="1A19C9F3" w:rsidR="009009F8" w:rsidRPr="00C94090" w:rsidRDefault="009009F8" w:rsidP="0006068D">
      <w:pPr>
        <w:pStyle w:val="Titre2"/>
        <w:spacing w:before="240" w:after="120" w:line="240" w:lineRule="auto"/>
        <w:jc w:val="both"/>
        <w:rPr>
          <w:rFonts w:asciiTheme="minorHAnsi" w:hAnsiTheme="minorHAnsi" w:cstheme="minorHAnsi"/>
          <w:bCs w:val="0"/>
          <w:sz w:val="22"/>
          <w:szCs w:val="22"/>
          <w:u w:val="single"/>
        </w:rPr>
      </w:pPr>
      <w:bookmarkStart w:id="67" w:name="_Toc204950671"/>
      <w:r w:rsidRPr="002737B3">
        <w:rPr>
          <w:rFonts w:asciiTheme="minorHAnsi" w:hAnsiTheme="minorHAnsi" w:cstheme="minorHAnsi"/>
          <w:bCs w:val="0"/>
          <w:sz w:val="22"/>
          <w:szCs w:val="22"/>
          <w:u w:val="single"/>
        </w:rPr>
        <w:t>Durée de validité des offres</w:t>
      </w:r>
      <w:bookmarkEnd w:id="67"/>
    </w:p>
    <w:p w14:paraId="6AF04744" w14:textId="34819469" w:rsidR="009009F8" w:rsidRPr="002737B3" w:rsidRDefault="009009F8" w:rsidP="00896620">
      <w:pPr>
        <w:jc w:val="both"/>
      </w:pPr>
      <w:r w:rsidRPr="009C08A1">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5BEC13C8" w14:textId="60DCB643" w:rsidR="0005224C" w:rsidRPr="009C08A1" w:rsidRDefault="00384E6F" w:rsidP="0006068D">
      <w:pPr>
        <w:pStyle w:val="Titre2"/>
        <w:spacing w:before="240" w:after="120" w:line="240" w:lineRule="auto"/>
        <w:jc w:val="both"/>
        <w:rPr>
          <w:rFonts w:asciiTheme="minorHAnsi" w:hAnsiTheme="minorHAnsi" w:cstheme="minorHAnsi"/>
          <w:sz w:val="22"/>
          <w:szCs w:val="22"/>
          <w:u w:val="single"/>
        </w:rPr>
      </w:pPr>
      <w:bookmarkStart w:id="68" w:name="_Toc491193511"/>
      <w:bookmarkStart w:id="69" w:name="_Toc491193966"/>
      <w:bookmarkStart w:id="70" w:name="_Toc204950672"/>
      <w:bookmarkEnd w:id="68"/>
      <w:bookmarkEnd w:id="69"/>
      <w:r w:rsidRPr="009C08A1">
        <w:rPr>
          <w:rFonts w:asciiTheme="minorHAnsi" w:hAnsiTheme="minorHAnsi" w:cstheme="minorHAnsi"/>
          <w:sz w:val="22"/>
          <w:szCs w:val="22"/>
          <w:u w:val="single"/>
        </w:rPr>
        <w:t>Modalités de re</w:t>
      </w:r>
      <w:r w:rsidR="00AD6FAB" w:rsidRPr="009C08A1">
        <w:rPr>
          <w:rFonts w:asciiTheme="minorHAnsi" w:hAnsiTheme="minorHAnsi" w:cstheme="minorHAnsi"/>
          <w:sz w:val="22"/>
          <w:szCs w:val="22"/>
          <w:u w:val="single"/>
        </w:rPr>
        <w:t xml:space="preserve">mise des </w:t>
      </w:r>
      <w:r w:rsidR="00701018" w:rsidRPr="009C08A1">
        <w:rPr>
          <w:rFonts w:asciiTheme="minorHAnsi" w:hAnsiTheme="minorHAnsi" w:cstheme="minorHAnsi"/>
          <w:sz w:val="22"/>
          <w:szCs w:val="22"/>
          <w:u w:val="single"/>
        </w:rPr>
        <w:t>plis</w:t>
      </w:r>
      <w:bookmarkEnd w:id="70"/>
    </w:p>
    <w:p w14:paraId="5E67A184" w14:textId="77777777" w:rsidR="00384E6F" w:rsidRPr="009C08A1" w:rsidRDefault="00384E6F" w:rsidP="0006068D">
      <w:pPr>
        <w:pStyle w:val="Titre2"/>
        <w:spacing w:before="120" w:after="120" w:line="240" w:lineRule="auto"/>
        <w:ind w:left="708"/>
        <w:jc w:val="both"/>
        <w:rPr>
          <w:rFonts w:asciiTheme="minorHAnsi" w:hAnsiTheme="minorHAnsi" w:cstheme="minorHAnsi"/>
          <w:i/>
          <w:sz w:val="22"/>
          <w:szCs w:val="22"/>
        </w:rPr>
      </w:pPr>
      <w:bookmarkStart w:id="71" w:name="_Toc204950673"/>
      <w:r w:rsidRPr="009C08A1">
        <w:rPr>
          <w:rFonts w:asciiTheme="minorHAnsi" w:hAnsiTheme="minorHAnsi" w:cstheme="minorHAnsi"/>
          <w:i/>
          <w:sz w:val="22"/>
          <w:szCs w:val="22"/>
        </w:rPr>
        <w:t>Remise des plis sous format papier</w:t>
      </w:r>
      <w:bookmarkEnd w:id="71"/>
      <w:r w:rsidRPr="009C08A1">
        <w:rPr>
          <w:rFonts w:asciiTheme="minorHAnsi" w:hAnsiTheme="minorHAnsi" w:cstheme="minorHAnsi"/>
          <w:i/>
          <w:sz w:val="22"/>
          <w:szCs w:val="22"/>
        </w:rPr>
        <w:t xml:space="preserve"> </w:t>
      </w:r>
    </w:p>
    <w:p w14:paraId="2762B5B2" w14:textId="758D7E5C" w:rsidR="00384E6F" w:rsidRPr="009C08A1" w:rsidRDefault="00384E6F" w:rsidP="0006068D">
      <w:pPr>
        <w:spacing w:before="120"/>
        <w:jc w:val="both"/>
        <w:rPr>
          <w:rFonts w:asciiTheme="minorHAnsi" w:eastAsia="Times New Roman" w:hAnsiTheme="minorHAnsi" w:cstheme="minorHAnsi"/>
          <w:sz w:val="22"/>
          <w:szCs w:val="22"/>
        </w:rPr>
      </w:pPr>
      <w:r w:rsidRPr="009C08A1">
        <w:rPr>
          <w:rFonts w:asciiTheme="minorHAnsi" w:hAnsiTheme="minorHAnsi" w:cstheme="minorHAnsi"/>
          <w:sz w:val="22"/>
          <w:szCs w:val="22"/>
        </w:rPr>
        <w:t>Les plis remis sous format papier sont rejetés.</w:t>
      </w:r>
    </w:p>
    <w:p w14:paraId="1854F6BF" w14:textId="77777777" w:rsidR="00D60BBF" w:rsidRPr="009C08A1" w:rsidRDefault="00D60BBF" w:rsidP="0006068D">
      <w:pPr>
        <w:pStyle w:val="Titre2"/>
        <w:spacing w:before="120" w:after="120" w:line="240" w:lineRule="auto"/>
        <w:ind w:left="708"/>
        <w:jc w:val="both"/>
        <w:rPr>
          <w:rFonts w:asciiTheme="minorHAnsi" w:hAnsiTheme="minorHAnsi" w:cstheme="minorHAnsi"/>
          <w:i/>
          <w:sz w:val="22"/>
          <w:szCs w:val="22"/>
        </w:rPr>
      </w:pPr>
      <w:bookmarkStart w:id="72" w:name="_Toc204950674"/>
      <w:r w:rsidRPr="009C08A1">
        <w:rPr>
          <w:rFonts w:asciiTheme="minorHAnsi" w:hAnsiTheme="minorHAnsi" w:cstheme="minorHAnsi"/>
          <w:i/>
          <w:sz w:val="22"/>
          <w:szCs w:val="22"/>
        </w:rPr>
        <w:t>Remise électronique</w:t>
      </w:r>
      <w:bookmarkEnd w:id="72"/>
      <w:r w:rsidRPr="009C08A1">
        <w:rPr>
          <w:rFonts w:asciiTheme="minorHAnsi" w:hAnsiTheme="minorHAnsi" w:cstheme="minorHAnsi"/>
          <w:i/>
          <w:sz w:val="22"/>
          <w:szCs w:val="22"/>
        </w:rPr>
        <w:t xml:space="preserve"> </w:t>
      </w:r>
    </w:p>
    <w:p w14:paraId="53A9C8FC" w14:textId="0E8ABF67" w:rsidR="00AD6FAB" w:rsidRPr="009C08A1" w:rsidRDefault="00DF31D8" w:rsidP="00DF31D8">
      <w:pPr>
        <w:spacing w:line="240" w:lineRule="auto"/>
        <w:jc w:val="both"/>
        <w:rPr>
          <w:rFonts w:asciiTheme="minorHAnsi" w:hAnsiTheme="minorHAnsi" w:cstheme="minorHAnsi"/>
          <w:sz w:val="22"/>
          <w:szCs w:val="22"/>
        </w:rPr>
      </w:pPr>
      <w:r w:rsidRPr="009C08A1">
        <w:rPr>
          <w:rFonts w:asciiTheme="minorHAnsi" w:hAnsiTheme="minorHAnsi" w:cstheme="minorHAnsi"/>
          <w:sz w:val="22"/>
          <w:szCs w:val="22"/>
        </w:rPr>
        <w:t xml:space="preserve">Pour accéder à l’espace de consultation du marché ou pour déposer leur </w:t>
      </w:r>
      <w:r w:rsidR="00271582" w:rsidRPr="009C08A1">
        <w:rPr>
          <w:rFonts w:asciiTheme="minorHAnsi" w:hAnsiTheme="minorHAnsi" w:cstheme="minorHAnsi"/>
          <w:sz w:val="22"/>
          <w:szCs w:val="22"/>
        </w:rPr>
        <w:t>pli</w:t>
      </w:r>
      <w:r w:rsidRPr="009C08A1">
        <w:rPr>
          <w:rFonts w:asciiTheme="minorHAnsi" w:hAnsiTheme="minorHAnsi" w:cstheme="minorHAnsi"/>
          <w:sz w:val="22"/>
          <w:szCs w:val="22"/>
        </w:rPr>
        <w:t xml:space="preserve">, </w:t>
      </w:r>
      <w:r w:rsidRPr="009C08A1">
        <w:rPr>
          <w:rFonts w:asciiTheme="minorHAnsi" w:eastAsia="Times New Roman" w:hAnsiTheme="minorHAnsi" w:cstheme="minorHAnsi"/>
          <w:sz w:val="22"/>
          <w:szCs w:val="22"/>
        </w:rPr>
        <w:t>les soumissionnaires doivent se connecter à la Plateforme des Achats de l’Etat à l’adresse suivante</w:t>
      </w:r>
      <w:r w:rsidRPr="009C08A1">
        <w:rPr>
          <w:rFonts w:asciiTheme="minorHAnsi" w:hAnsiTheme="minorHAnsi" w:cstheme="minorHAnsi"/>
          <w:sz w:val="22"/>
          <w:szCs w:val="22"/>
        </w:rPr>
        <w:t xml:space="preserve"> : </w:t>
      </w:r>
    </w:p>
    <w:p w14:paraId="5D1E7F6A" w14:textId="0E490242" w:rsidR="00DF31D8" w:rsidRPr="009C08A1" w:rsidRDefault="00443F02" w:rsidP="00DF31D8">
      <w:pPr>
        <w:spacing w:line="240" w:lineRule="auto"/>
        <w:jc w:val="both"/>
        <w:rPr>
          <w:rFonts w:asciiTheme="minorHAnsi" w:hAnsiTheme="minorHAnsi" w:cstheme="minorHAnsi"/>
          <w:sz w:val="22"/>
          <w:szCs w:val="22"/>
        </w:rPr>
      </w:pPr>
      <w:hyperlink w:history="1">
        <w:r w:rsidR="00287171" w:rsidRPr="009C08A1">
          <w:rPr>
            <w:rStyle w:val="Lienhypertexte"/>
            <w:rFonts w:asciiTheme="minorHAnsi" w:hAnsiTheme="minorHAnsi" w:cstheme="minorHAnsi"/>
            <w:sz w:val="22"/>
            <w:szCs w:val="22"/>
          </w:rPr>
          <w:t>https://www.marches-publics.gouv.fr</w:t>
        </w:r>
        <w:r w:rsidR="00287171" w:rsidRPr="009C08A1" w:rsidDel="00D06CDF">
          <w:rPr>
            <w:rStyle w:val="Lienhypertexte"/>
            <w:rFonts w:asciiTheme="minorHAnsi" w:hAnsiTheme="minorHAnsi" w:cstheme="minorHAnsi"/>
            <w:sz w:val="22"/>
            <w:szCs w:val="22"/>
          </w:rPr>
          <w:t xml:space="preserve"> </w:t>
        </w:r>
      </w:hyperlink>
    </w:p>
    <w:p w14:paraId="2623B2C0" w14:textId="0887B508" w:rsidR="00C63F9A" w:rsidRPr="009C08A1" w:rsidRDefault="00C63F9A" w:rsidP="00F10B36">
      <w:pPr>
        <w:spacing w:before="120" w:line="240" w:lineRule="auto"/>
        <w:jc w:val="both"/>
        <w:rPr>
          <w:rFonts w:asciiTheme="minorHAnsi" w:eastAsia="Times New Roman" w:hAnsiTheme="minorHAnsi" w:cstheme="minorHAnsi"/>
          <w:sz w:val="22"/>
          <w:szCs w:val="22"/>
        </w:rPr>
      </w:pPr>
      <w:r w:rsidRPr="009C08A1">
        <w:rPr>
          <w:rFonts w:asciiTheme="minorHAnsi" w:eastAsia="Times New Roman" w:hAnsiTheme="minorHAnsi" w:cstheme="minorHAnsi"/>
          <w:sz w:val="22"/>
          <w:szCs w:val="22"/>
        </w:rPr>
        <w:t xml:space="preserve">Toute remise par un autre moyen </w:t>
      </w:r>
      <w:r w:rsidR="008B41BC" w:rsidRPr="009C08A1">
        <w:rPr>
          <w:rFonts w:asciiTheme="minorHAnsi" w:eastAsia="Times New Roman" w:hAnsiTheme="minorHAnsi" w:cstheme="minorHAnsi"/>
          <w:sz w:val="22"/>
          <w:szCs w:val="22"/>
        </w:rPr>
        <w:t>sera rejetée</w:t>
      </w:r>
      <w:r w:rsidRPr="009C08A1">
        <w:rPr>
          <w:rFonts w:asciiTheme="minorHAnsi" w:eastAsia="Times New Roman" w:hAnsiTheme="minorHAnsi" w:cstheme="minorHAnsi"/>
          <w:sz w:val="22"/>
          <w:szCs w:val="22"/>
        </w:rPr>
        <w:t>.</w:t>
      </w:r>
    </w:p>
    <w:p w14:paraId="1D8767E9" w14:textId="77777777" w:rsidR="00FB79BF" w:rsidRPr="009C08A1" w:rsidRDefault="00E73250" w:rsidP="00F10B36">
      <w:pPr>
        <w:spacing w:before="120" w:line="240" w:lineRule="auto"/>
        <w:jc w:val="both"/>
        <w:rPr>
          <w:rStyle w:val="Lienhypertexte"/>
          <w:rFonts w:asciiTheme="minorHAnsi" w:hAnsiTheme="minorHAnsi" w:cstheme="minorHAnsi"/>
          <w:sz w:val="22"/>
          <w:szCs w:val="22"/>
        </w:rPr>
      </w:pPr>
      <w:r w:rsidRPr="00896620">
        <w:rPr>
          <w:rFonts w:asciiTheme="minorHAnsi" w:hAnsiTheme="minorHAnsi" w:cstheme="minorHAnsi"/>
          <w:sz w:val="22"/>
          <w:szCs w:val="22"/>
        </w:rPr>
        <w:t xml:space="preserve">La procédure de dépôt des plis est détaillée sur le site </w:t>
      </w:r>
      <w:hyperlink r:id="rId13" w:history="1">
        <w:r w:rsidRPr="009C08A1">
          <w:rPr>
            <w:rStyle w:val="Lienhypertexte"/>
            <w:rFonts w:asciiTheme="minorHAnsi" w:hAnsiTheme="minorHAnsi" w:cstheme="minorHAnsi"/>
            <w:sz w:val="22"/>
            <w:szCs w:val="22"/>
          </w:rPr>
          <w:t>www.marches-publics.gouv.fr</w:t>
        </w:r>
      </w:hyperlink>
      <w:r w:rsidR="00665A55" w:rsidRPr="009C08A1">
        <w:rPr>
          <w:rStyle w:val="Lienhypertexte"/>
          <w:rFonts w:asciiTheme="minorHAnsi" w:hAnsiTheme="minorHAnsi" w:cstheme="minorHAnsi"/>
          <w:sz w:val="22"/>
          <w:szCs w:val="22"/>
        </w:rPr>
        <w:t xml:space="preserve">. </w:t>
      </w:r>
    </w:p>
    <w:p w14:paraId="47847862" w14:textId="6EAA1DA6" w:rsidR="00665A55" w:rsidRPr="009C08A1" w:rsidRDefault="00665A55" w:rsidP="00F10B36">
      <w:pPr>
        <w:spacing w:before="120" w:line="240" w:lineRule="auto"/>
        <w:jc w:val="both"/>
        <w:rPr>
          <w:rFonts w:asciiTheme="minorHAnsi" w:hAnsiTheme="minorHAnsi" w:cstheme="minorHAnsi"/>
          <w:sz w:val="22"/>
          <w:szCs w:val="22"/>
        </w:rPr>
      </w:pPr>
      <w:r w:rsidRPr="009C08A1">
        <w:rPr>
          <w:rStyle w:val="Lienhypertexte"/>
          <w:rFonts w:asciiTheme="minorHAnsi" w:hAnsiTheme="minorHAnsi" w:cstheme="minorHAnsi"/>
          <w:color w:val="auto"/>
          <w:sz w:val="22"/>
          <w:szCs w:val="22"/>
          <w:u w:val="none"/>
        </w:rPr>
        <w:t xml:space="preserve">Les soumissionnaires y trouveront notamment </w:t>
      </w:r>
      <w:r w:rsidRPr="009C08A1">
        <w:rPr>
          <w:rFonts w:asciiTheme="minorHAnsi" w:hAnsiTheme="minorHAnsi" w:cstheme="minorHAnsi"/>
          <w:sz w:val="22"/>
          <w:szCs w:val="22"/>
        </w:rPr>
        <w:t>un «guide utilisateur» téléchargeable qui précise les conditions d'utilisations de la plate-forme des achats de l'État, notamment les pré-requis techniques et certificats électroniques.</w:t>
      </w:r>
    </w:p>
    <w:p w14:paraId="7DBACFCA" w14:textId="271232F7" w:rsidR="00665A55" w:rsidRPr="009C08A1" w:rsidRDefault="00665A55" w:rsidP="00F10B36">
      <w:pPr>
        <w:spacing w:before="120" w:line="240" w:lineRule="auto"/>
        <w:jc w:val="both"/>
        <w:rPr>
          <w:rStyle w:val="Lienhypertexte"/>
          <w:rFonts w:asciiTheme="minorHAnsi" w:hAnsiTheme="minorHAnsi" w:cstheme="minorHAnsi"/>
          <w:color w:val="auto"/>
          <w:sz w:val="22"/>
          <w:szCs w:val="22"/>
          <w:u w:val="none"/>
        </w:rPr>
      </w:pPr>
      <w:r w:rsidRPr="00896620">
        <w:rPr>
          <w:rFonts w:asciiTheme="minorHAnsi" w:hAnsiTheme="minorHAnsi" w:cstheme="minorHAnsi"/>
          <w:sz w:val="22"/>
          <w:szCs w:val="22"/>
        </w:rPr>
        <w:t xml:space="preserve">S'ils le souhaitent, les candidats pourront prendre contact avec le </w:t>
      </w:r>
      <w:r w:rsidR="00842256" w:rsidRPr="009C08A1">
        <w:rPr>
          <w:rFonts w:asciiTheme="minorHAnsi" w:hAnsiTheme="minorHAnsi" w:cstheme="minorHAnsi"/>
          <w:sz w:val="22"/>
          <w:szCs w:val="22"/>
        </w:rPr>
        <w:t xml:space="preserve">09 72 37 01 30 </w:t>
      </w:r>
      <w:r w:rsidRPr="009C08A1">
        <w:rPr>
          <w:rFonts w:asciiTheme="minorHAnsi" w:hAnsiTheme="minorHAnsi" w:cstheme="minorHAnsi"/>
          <w:sz w:val="22"/>
          <w:szCs w:val="22"/>
        </w:rPr>
        <w:t>tous les jours ouvrés de 9h00 à 19h00 pour bénéficier d'une assistance technique</w:t>
      </w:r>
      <w:r w:rsidR="00842256" w:rsidRPr="009C08A1">
        <w:rPr>
          <w:rFonts w:asciiTheme="minorHAnsi" w:hAnsiTheme="minorHAnsi" w:cstheme="minorHAnsi"/>
          <w:sz w:val="22"/>
          <w:szCs w:val="22"/>
        </w:rPr>
        <w:t xml:space="preserve"> de PLACE</w:t>
      </w:r>
      <w:r w:rsidRPr="009C08A1">
        <w:rPr>
          <w:rFonts w:asciiTheme="minorHAnsi" w:hAnsiTheme="minorHAnsi" w:cstheme="minorHAnsi"/>
          <w:sz w:val="22"/>
          <w:szCs w:val="22"/>
        </w:rPr>
        <w:t xml:space="preserve"> dans l'accomplissement de ces opérations.</w:t>
      </w:r>
    </w:p>
    <w:p w14:paraId="24D2097F" w14:textId="0087BCF8" w:rsidR="00665A55" w:rsidRPr="009C08A1" w:rsidRDefault="00665A55" w:rsidP="00665A55">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9C08A1" w:rsidRDefault="00665A55" w:rsidP="00665A55">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9C08A1" w:rsidRDefault="00665A55" w:rsidP="00665A55">
      <w:pPr>
        <w:spacing w:before="120" w:line="240" w:lineRule="auto"/>
        <w:jc w:val="both"/>
        <w:rPr>
          <w:rFonts w:asciiTheme="minorHAnsi" w:hAnsiTheme="minorHAnsi" w:cstheme="minorHAnsi"/>
          <w:sz w:val="22"/>
          <w:szCs w:val="22"/>
          <w:u w:val="single"/>
        </w:rPr>
      </w:pPr>
      <w:r w:rsidRPr="009C08A1">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9C08A1" w:rsidRDefault="008E6678" w:rsidP="00F10B36">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 xml:space="preserve">L'attention des </w:t>
      </w:r>
      <w:r w:rsidR="00DF31D8" w:rsidRPr="009C08A1">
        <w:rPr>
          <w:rFonts w:asciiTheme="minorHAnsi" w:hAnsiTheme="minorHAnsi" w:cstheme="minorHAnsi"/>
          <w:sz w:val="22"/>
          <w:szCs w:val="22"/>
        </w:rPr>
        <w:t xml:space="preserve">soumissionnaires </w:t>
      </w:r>
      <w:r w:rsidRPr="009C08A1">
        <w:rPr>
          <w:rFonts w:asciiTheme="minorHAnsi" w:hAnsiTheme="minorHAnsi" w:cstheme="minorHAnsi"/>
          <w:sz w:val="22"/>
          <w:szCs w:val="22"/>
        </w:rPr>
        <w:t>est attirée sur le fait qu'ils devront au moins disposer d'un logiciel de navigation sur Internet</w:t>
      </w:r>
      <w:r w:rsidR="001C152B" w:rsidRPr="009C08A1">
        <w:rPr>
          <w:rFonts w:asciiTheme="minorHAnsi" w:hAnsiTheme="minorHAnsi" w:cstheme="minorHAnsi"/>
          <w:sz w:val="22"/>
          <w:szCs w:val="22"/>
        </w:rPr>
        <w:t>.</w:t>
      </w:r>
      <w:r w:rsidR="002A78E2" w:rsidRPr="009C08A1">
        <w:rPr>
          <w:rFonts w:asciiTheme="minorHAnsi" w:hAnsiTheme="minorHAnsi" w:cstheme="minorHAnsi"/>
          <w:sz w:val="22"/>
          <w:szCs w:val="22"/>
        </w:rPr>
        <w:t xml:space="preserve"> </w:t>
      </w:r>
      <w:r w:rsidR="001C152B" w:rsidRPr="009C08A1">
        <w:rPr>
          <w:rFonts w:asciiTheme="minorHAnsi" w:hAnsiTheme="minorHAnsi" w:cstheme="minorHAnsi"/>
          <w:sz w:val="22"/>
          <w:szCs w:val="22"/>
        </w:rPr>
        <w:t xml:space="preserve">La disposition </w:t>
      </w:r>
      <w:r w:rsidRPr="009C08A1">
        <w:rPr>
          <w:rFonts w:asciiTheme="minorHAnsi" w:hAnsiTheme="minorHAnsi" w:cstheme="minorHAnsi"/>
          <w:sz w:val="22"/>
          <w:szCs w:val="22"/>
        </w:rPr>
        <w:t>d'un outil de signature électroniqu</w:t>
      </w:r>
      <w:r w:rsidR="001C152B" w:rsidRPr="009C08A1">
        <w:rPr>
          <w:rFonts w:asciiTheme="minorHAnsi" w:hAnsiTheme="minorHAnsi" w:cstheme="minorHAnsi"/>
          <w:sz w:val="22"/>
          <w:szCs w:val="22"/>
        </w:rPr>
        <w:t>e n’est pas obligatoire.</w:t>
      </w:r>
    </w:p>
    <w:p w14:paraId="56FC0F41" w14:textId="26370480" w:rsidR="006E370B" w:rsidRPr="009C08A1" w:rsidRDefault="00DF31D8" w:rsidP="00F10B36">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 xml:space="preserve">Pour constituer </w:t>
      </w:r>
      <w:r w:rsidR="00287171" w:rsidRPr="009C08A1">
        <w:rPr>
          <w:rFonts w:asciiTheme="minorHAnsi" w:hAnsiTheme="minorHAnsi" w:cstheme="minorHAnsi"/>
          <w:sz w:val="22"/>
          <w:szCs w:val="22"/>
        </w:rPr>
        <w:t>son</w:t>
      </w:r>
      <w:r w:rsidRPr="009C08A1">
        <w:rPr>
          <w:rFonts w:asciiTheme="minorHAnsi" w:hAnsiTheme="minorHAnsi" w:cstheme="minorHAnsi"/>
          <w:sz w:val="22"/>
          <w:szCs w:val="22"/>
        </w:rPr>
        <w:t xml:space="preserve"> offre</w:t>
      </w:r>
      <w:r w:rsidR="006E370B" w:rsidRPr="009C08A1">
        <w:rPr>
          <w:rFonts w:asciiTheme="minorHAnsi" w:hAnsiTheme="minorHAnsi" w:cstheme="minorHAnsi"/>
          <w:sz w:val="22"/>
          <w:szCs w:val="22"/>
        </w:rPr>
        <w:t xml:space="preserve">, le </w:t>
      </w:r>
      <w:r w:rsidRPr="009C08A1">
        <w:rPr>
          <w:rFonts w:asciiTheme="minorHAnsi" w:hAnsiTheme="minorHAnsi" w:cstheme="minorHAnsi"/>
          <w:sz w:val="22"/>
          <w:szCs w:val="22"/>
        </w:rPr>
        <w:t xml:space="preserve">soumissionnaire </w:t>
      </w:r>
      <w:r w:rsidR="006E370B" w:rsidRPr="009C08A1">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9C08A1">
        <w:rPr>
          <w:rFonts w:asciiTheme="minorHAnsi" w:hAnsiTheme="minorHAnsi" w:cstheme="minorHAnsi"/>
          <w:sz w:val="22"/>
          <w:szCs w:val="22"/>
        </w:rPr>
        <w:t xml:space="preserve"> </w:t>
      </w:r>
      <w:r w:rsidR="006E370B" w:rsidRPr="009C08A1">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9C08A1" w:rsidRDefault="006E370B" w:rsidP="00F10B36">
      <w:pPr>
        <w:spacing w:before="240" w:line="240" w:lineRule="auto"/>
        <w:jc w:val="both"/>
        <w:rPr>
          <w:rFonts w:asciiTheme="minorHAnsi" w:hAnsiTheme="minorHAnsi" w:cstheme="minorHAnsi"/>
          <w:b/>
          <w:sz w:val="22"/>
          <w:szCs w:val="22"/>
        </w:rPr>
      </w:pPr>
      <w:r w:rsidRPr="009C08A1">
        <w:rPr>
          <w:rFonts w:asciiTheme="minorHAnsi" w:hAnsiTheme="minorHAnsi" w:cstheme="minorHAnsi"/>
          <w:b/>
          <w:sz w:val="22"/>
          <w:szCs w:val="22"/>
        </w:rPr>
        <w:t>ATTENTION !</w:t>
      </w:r>
    </w:p>
    <w:p w14:paraId="01C8BE15" w14:textId="77777777" w:rsidR="006E370B" w:rsidRPr="009C08A1" w:rsidRDefault="006E370B" w:rsidP="00F10B36">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Tout fichier constitutif de l</w:t>
      </w:r>
      <w:r w:rsidR="00DF31D8" w:rsidRPr="009C08A1">
        <w:rPr>
          <w:rFonts w:asciiTheme="minorHAnsi" w:hAnsiTheme="minorHAnsi" w:cstheme="minorHAnsi"/>
          <w:sz w:val="22"/>
          <w:szCs w:val="22"/>
        </w:rPr>
        <w:t xml:space="preserve">’offre </w:t>
      </w:r>
      <w:r w:rsidRPr="009C08A1">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9C08A1" w:rsidRDefault="006E370B" w:rsidP="00F10B36">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9C08A1" w:rsidRDefault="006E370B" w:rsidP="00F10B36">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lastRenderedPageBreak/>
        <w:t xml:space="preserve">NB : L’attention des </w:t>
      </w:r>
      <w:r w:rsidR="00DF31D8" w:rsidRPr="009C08A1">
        <w:rPr>
          <w:rFonts w:asciiTheme="minorHAnsi" w:hAnsiTheme="minorHAnsi" w:cstheme="minorHAnsi"/>
          <w:sz w:val="22"/>
          <w:szCs w:val="22"/>
        </w:rPr>
        <w:t xml:space="preserve">soumissionnaires </w:t>
      </w:r>
      <w:r w:rsidRPr="009C08A1">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technique du matériel, le type de raccordement à internet, le trafic sur le réseau…</w:t>
      </w:r>
    </w:p>
    <w:p w14:paraId="2013827A" w14:textId="1F37D353" w:rsidR="00016E1A" w:rsidRPr="009C08A1" w:rsidRDefault="006E370B" w:rsidP="00F10B36">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Dans la mesure où la date et l’heure de fin d’acheminement font foi lors de la remise d’une répo</w:t>
      </w:r>
      <w:r w:rsidR="00DF31D8" w:rsidRPr="009C08A1">
        <w:rPr>
          <w:rFonts w:asciiTheme="minorHAnsi" w:hAnsiTheme="minorHAnsi" w:cstheme="minorHAnsi"/>
          <w:sz w:val="22"/>
          <w:szCs w:val="22"/>
        </w:rPr>
        <w:t>nse dématérialisée, les soumissionnaire</w:t>
      </w:r>
      <w:r w:rsidRPr="009C08A1">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9C08A1" w:rsidRDefault="00016E1A" w:rsidP="00F10B36">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9C08A1">
        <w:rPr>
          <w:rFonts w:asciiTheme="minorHAnsi" w:hAnsiTheme="minorHAnsi" w:cstheme="minorHAnsi"/>
          <w:sz w:val="22"/>
          <w:szCs w:val="22"/>
        </w:rPr>
        <w:t xml:space="preserve"> </w:t>
      </w:r>
      <w:r w:rsidRPr="009C08A1">
        <w:rPr>
          <w:rFonts w:asciiTheme="minorHAnsi" w:hAnsiTheme="minorHAnsi" w:cstheme="minorHAnsi"/>
          <w:sz w:val="22"/>
          <w:szCs w:val="22"/>
        </w:rPr>
        <w:t xml:space="preserve">Il s'engage </w:t>
      </w:r>
      <w:r w:rsidR="00BF3B89" w:rsidRPr="009C08A1">
        <w:rPr>
          <w:rFonts w:asciiTheme="minorHAnsi" w:hAnsiTheme="minorHAnsi" w:cstheme="minorHAnsi"/>
          <w:sz w:val="22"/>
          <w:szCs w:val="22"/>
        </w:rPr>
        <w:t xml:space="preserve">enfin </w:t>
      </w:r>
      <w:r w:rsidRPr="009C08A1">
        <w:rPr>
          <w:rFonts w:asciiTheme="minorHAnsi" w:hAnsiTheme="minorHAnsi" w:cstheme="minorHAnsi"/>
          <w:sz w:val="22"/>
          <w:szCs w:val="22"/>
        </w:rPr>
        <w:t>à en accepter la notification, selon les procédés habituellement en cours, sous forme papier.</w:t>
      </w:r>
    </w:p>
    <w:p w14:paraId="5BF97789" w14:textId="77777777" w:rsidR="00ED1945" w:rsidRPr="009C08A1"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3" w:name="_Toc63419901"/>
      <w:bookmarkStart w:id="74" w:name="_Toc63419905"/>
      <w:bookmarkEnd w:id="73"/>
      <w:bookmarkEnd w:id="74"/>
      <w:r w:rsidRPr="009C08A1">
        <w:rPr>
          <w:rFonts w:asciiTheme="minorHAnsi" w:hAnsiTheme="minorHAnsi" w:cstheme="minorHAnsi"/>
          <w:b/>
          <w:caps/>
          <w:sz w:val="28"/>
          <w:szCs w:val="22"/>
          <w:u w:val="single"/>
        </w:rPr>
        <w:t> </w:t>
      </w:r>
      <w:bookmarkStart w:id="75" w:name="_Toc204950675"/>
      <w:r w:rsidRPr="009C08A1">
        <w:rPr>
          <w:rFonts w:asciiTheme="minorHAnsi" w:hAnsiTheme="minorHAnsi" w:cstheme="minorHAnsi"/>
          <w:b/>
          <w:caps/>
          <w:sz w:val="28"/>
          <w:szCs w:val="22"/>
          <w:u w:val="single"/>
        </w:rPr>
        <w:t>Analyse des candidatures</w:t>
      </w:r>
      <w:bookmarkEnd w:id="75"/>
    </w:p>
    <w:p w14:paraId="520940B5" w14:textId="51645571" w:rsidR="00870B9F" w:rsidRPr="009C08A1" w:rsidRDefault="00ED1945">
      <w:p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La sélection des candidatures est assurée par le Comité d’évaluation d’Expertise France et se déroule selon les modalités suivantes</w:t>
      </w:r>
      <w:r w:rsidR="007A0C4E" w:rsidRPr="009C08A1">
        <w:rPr>
          <w:rFonts w:asciiTheme="minorHAnsi" w:hAnsiTheme="minorHAnsi" w:cstheme="minorHAnsi"/>
          <w:color w:val="000000"/>
          <w:sz w:val="22"/>
          <w:szCs w:val="22"/>
        </w:rPr>
        <w:t>.</w:t>
      </w:r>
      <w:r w:rsidR="00870B9F" w:rsidRPr="009C08A1">
        <w:rPr>
          <w:rFonts w:asciiTheme="minorHAnsi" w:hAnsiTheme="minorHAnsi" w:cstheme="minorHAnsi"/>
          <w:color w:val="000000"/>
          <w:sz w:val="22"/>
          <w:szCs w:val="22"/>
        </w:rPr>
        <w:t>En application des dispositions de l'article R.2161-4 du code de la commande publique, le Comité d’évaluation  peut décider d'examiner les offres avant les candidatures.</w:t>
      </w:r>
    </w:p>
    <w:p w14:paraId="4804346C" w14:textId="3616CDAD" w:rsidR="00870B9F" w:rsidRPr="009C08A1" w:rsidRDefault="00870B9F">
      <w:p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9C08A1">
        <w:rPr>
          <w:rFonts w:asciiTheme="minorHAnsi" w:hAnsiTheme="minorHAnsi" w:cstheme="minorHAnsi"/>
          <w:color w:val="000000"/>
          <w:sz w:val="22"/>
          <w:szCs w:val="22"/>
        </w:rPr>
        <w:t>ndés par l’autorité contractante</w:t>
      </w:r>
      <w:r w:rsidRPr="009C08A1">
        <w:rPr>
          <w:rFonts w:asciiTheme="minorHAnsi" w:hAnsiTheme="minorHAnsi" w:cstheme="minorHAnsi"/>
          <w:color w:val="000000"/>
          <w:sz w:val="22"/>
          <w:szCs w:val="22"/>
        </w:rPr>
        <w:t xml:space="preserve"> qu'au(x) soumissionnaire(s) auquel(s) il est envisagé d'attribuer le marché.</w:t>
      </w:r>
    </w:p>
    <w:p w14:paraId="7DC7EEAF" w14:textId="77777777" w:rsidR="00D23FE8" w:rsidRPr="009C08A1" w:rsidRDefault="00D23FE8" w:rsidP="00870B9F">
      <w:pPr>
        <w:jc w:val="both"/>
        <w:rPr>
          <w:rFonts w:asciiTheme="minorHAnsi" w:hAnsiTheme="minorHAnsi" w:cstheme="minorHAnsi"/>
          <w:color w:val="000000"/>
          <w:sz w:val="22"/>
          <w:szCs w:val="22"/>
        </w:rPr>
      </w:pPr>
    </w:p>
    <w:p w14:paraId="3956B9A1" w14:textId="03682832" w:rsidR="00D23FE8" w:rsidRPr="009C08A1" w:rsidRDefault="00D23FE8" w:rsidP="0006068D">
      <w:pPr>
        <w:pStyle w:val="Titre2"/>
        <w:spacing w:before="120" w:after="120" w:line="240" w:lineRule="auto"/>
        <w:jc w:val="both"/>
        <w:rPr>
          <w:rFonts w:asciiTheme="minorHAnsi" w:hAnsiTheme="minorHAnsi" w:cstheme="minorHAnsi"/>
          <w:sz w:val="22"/>
          <w:szCs w:val="22"/>
          <w:u w:val="single"/>
        </w:rPr>
      </w:pPr>
      <w:bookmarkStart w:id="76" w:name="_Toc204950676"/>
      <w:r w:rsidRPr="009C08A1">
        <w:rPr>
          <w:rFonts w:asciiTheme="minorHAnsi" w:hAnsiTheme="minorHAnsi" w:cstheme="minorHAnsi"/>
          <w:sz w:val="22"/>
          <w:szCs w:val="22"/>
          <w:u w:val="single"/>
        </w:rPr>
        <w:t>Demande de compléments de candidature</w:t>
      </w:r>
      <w:bookmarkEnd w:id="76"/>
    </w:p>
    <w:p w14:paraId="371872C3" w14:textId="274F2702" w:rsidR="00870B9F" w:rsidRPr="009C08A1" w:rsidRDefault="00870B9F" w:rsidP="00870B9F">
      <w:p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absentes ou incomplètes, elle peut demander aux candidats concernés de compléter leur dossier de candidature dans un délai identique pour tous.</w:t>
      </w:r>
      <w:r w:rsidR="00D23FE8" w:rsidRPr="009C08A1">
        <w:rPr>
          <w:rFonts w:asciiTheme="minorHAnsi" w:hAnsiTheme="minorHAnsi" w:cstheme="minorHAnsi"/>
          <w:color w:val="000000"/>
          <w:sz w:val="22"/>
          <w:szCs w:val="22"/>
        </w:rPr>
        <w:t xml:space="preserve"> </w:t>
      </w:r>
      <w:r w:rsidRPr="009C08A1">
        <w:rPr>
          <w:rFonts w:asciiTheme="minorHAnsi" w:hAnsiTheme="minorHAnsi" w:cstheme="minorHAnsi"/>
          <w:color w:val="000000"/>
          <w:sz w:val="22"/>
          <w:szCs w:val="22"/>
        </w:rPr>
        <w:t>Ce délai est précisé avec la demande de complément.</w:t>
      </w:r>
    </w:p>
    <w:p w14:paraId="0C6BB796" w14:textId="2298394A" w:rsidR="00ED1945" w:rsidRPr="009C08A1" w:rsidRDefault="00870B9F" w:rsidP="00870B9F">
      <w:p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9C08A1" w:rsidRDefault="00F31102" w:rsidP="00F31102">
      <w:pPr>
        <w:pStyle w:val="Titre2"/>
        <w:spacing w:before="120" w:after="120" w:line="240" w:lineRule="auto"/>
        <w:jc w:val="both"/>
        <w:rPr>
          <w:rFonts w:asciiTheme="minorHAnsi" w:hAnsiTheme="minorHAnsi" w:cstheme="minorHAnsi"/>
          <w:sz w:val="22"/>
          <w:szCs w:val="22"/>
          <w:u w:val="single"/>
        </w:rPr>
      </w:pPr>
      <w:bookmarkStart w:id="77" w:name="_Toc204950677"/>
      <w:r w:rsidRPr="009C08A1">
        <w:rPr>
          <w:rFonts w:asciiTheme="minorHAnsi" w:hAnsiTheme="minorHAnsi" w:cstheme="minorHAnsi"/>
          <w:sz w:val="22"/>
          <w:szCs w:val="22"/>
          <w:u w:val="single"/>
        </w:rPr>
        <w:t xml:space="preserve">Rejet des </w:t>
      </w:r>
      <w:r w:rsidR="00502325" w:rsidRPr="009C08A1">
        <w:rPr>
          <w:rFonts w:asciiTheme="minorHAnsi" w:hAnsiTheme="minorHAnsi" w:cstheme="minorHAnsi"/>
          <w:sz w:val="22"/>
          <w:szCs w:val="22"/>
          <w:u w:val="single"/>
        </w:rPr>
        <w:t xml:space="preserve">candidatures </w:t>
      </w:r>
      <w:r w:rsidRPr="009C08A1">
        <w:rPr>
          <w:rFonts w:asciiTheme="minorHAnsi" w:hAnsiTheme="minorHAnsi" w:cstheme="minorHAnsi"/>
          <w:sz w:val="22"/>
          <w:szCs w:val="22"/>
          <w:u w:val="single"/>
        </w:rPr>
        <w:t xml:space="preserve">hors délais - Ouverture des </w:t>
      </w:r>
      <w:r w:rsidR="00AE6D10" w:rsidRPr="009C08A1">
        <w:rPr>
          <w:rFonts w:asciiTheme="minorHAnsi" w:hAnsiTheme="minorHAnsi" w:cstheme="minorHAnsi"/>
          <w:sz w:val="22"/>
          <w:szCs w:val="22"/>
          <w:u w:val="single"/>
        </w:rPr>
        <w:t>plis</w:t>
      </w:r>
      <w:bookmarkEnd w:id="77"/>
    </w:p>
    <w:p w14:paraId="5886814F" w14:textId="2A261AC1" w:rsidR="00F31102" w:rsidRPr="009C08A1" w:rsidRDefault="00F31102" w:rsidP="00F10B36">
      <w:pPr>
        <w:spacing w:before="120" w:line="240" w:lineRule="auto"/>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 xml:space="preserve">Le Comité d’ouverture des plis (séance non publique) recense les plis reçus et l’identité des </w:t>
      </w:r>
      <w:r w:rsidR="00502325" w:rsidRPr="009C08A1">
        <w:rPr>
          <w:rFonts w:asciiTheme="minorHAnsi" w:hAnsiTheme="minorHAnsi" w:cstheme="minorHAnsi"/>
          <w:color w:val="000000"/>
          <w:sz w:val="22"/>
          <w:szCs w:val="22"/>
        </w:rPr>
        <w:t>candidats</w:t>
      </w:r>
      <w:r w:rsidRPr="009C08A1">
        <w:rPr>
          <w:rFonts w:asciiTheme="minorHAnsi" w:hAnsiTheme="minorHAnsi" w:cstheme="minorHAnsi"/>
          <w:color w:val="000000"/>
          <w:sz w:val="22"/>
          <w:szCs w:val="22"/>
        </w:rPr>
        <w:t xml:space="preserve"> et la composition des plis déposés. </w:t>
      </w:r>
    </w:p>
    <w:p w14:paraId="3B1B9329" w14:textId="77777777" w:rsidR="00F31102" w:rsidRPr="009C08A1" w:rsidRDefault="00F31102" w:rsidP="00F10B36">
      <w:pPr>
        <w:spacing w:before="120"/>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Les plis reçus hors délais sont immédiatement écartés.</w:t>
      </w:r>
    </w:p>
    <w:p w14:paraId="2612C0FD" w14:textId="77777777" w:rsidR="00ED1945" w:rsidRPr="009C08A1" w:rsidRDefault="00ED1945" w:rsidP="00ED1945">
      <w:pPr>
        <w:pStyle w:val="Titre2"/>
        <w:spacing w:before="120" w:after="120" w:line="240" w:lineRule="auto"/>
        <w:jc w:val="both"/>
        <w:rPr>
          <w:rFonts w:asciiTheme="minorHAnsi" w:hAnsiTheme="minorHAnsi" w:cstheme="minorHAnsi"/>
          <w:sz w:val="22"/>
          <w:szCs w:val="22"/>
          <w:u w:val="single"/>
        </w:rPr>
      </w:pPr>
      <w:bookmarkStart w:id="78" w:name="_Toc204950678"/>
      <w:r w:rsidRPr="009C08A1">
        <w:rPr>
          <w:rFonts w:asciiTheme="minorHAnsi" w:hAnsiTheme="minorHAnsi" w:cstheme="minorHAnsi"/>
          <w:sz w:val="22"/>
          <w:szCs w:val="22"/>
          <w:u w:val="single"/>
        </w:rPr>
        <w:t>Recevabilité des candidatures</w:t>
      </w:r>
      <w:bookmarkEnd w:id="78"/>
    </w:p>
    <w:p w14:paraId="388277FC" w14:textId="1F170400" w:rsidR="00ED1945" w:rsidRPr="009C08A1" w:rsidRDefault="00F52D3F" w:rsidP="00ED1945">
      <w:p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 xml:space="preserve">En conformité avec l’Article 3 du présent document portant sur les conditions de participations, </w:t>
      </w:r>
      <w:r w:rsidR="007A0C4E" w:rsidRPr="009C08A1">
        <w:rPr>
          <w:rFonts w:asciiTheme="minorHAnsi" w:hAnsiTheme="minorHAnsi" w:cstheme="minorHAnsi"/>
          <w:color w:val="000000"/>
          <w:sz w:val="22"/>
          <w:szCs w:val="22"/>
        </w:rPr>
        <w:t>l</w:t>
      </w:r>
      <w:r w:rsidR="00ED1945" w:rsidRPr="009C08A1">
        <w:rPr>
          <w:rFonts w:asciiTheme="minorHAnsi" w:hAnsiTheme="minorHAnsi" w:cstheme="minorHAnsi"/>
          <w:color w:val="000000"/>
          <w:sz w:val="22"/>
          <w:szCs w:val="22"/>
        </w:rPr>
        <w:t>e Comité d’évaluation d’Expertise France procède</w:t>
      </w:r>
      <w:r w:rsidRPr="009C08A1">
        <w:rPr>
          <w:rFonts w:asciiTheme="minorHAnsi" w:hAnsiTheme="minorHAnsi" w:cstheme="minorHAnsi"/>
          <w:color w:val="000000"/>
          <w:sz w:val="22"/>
          <w:szCs w:val="22"/>
        </w:rPr>
        <w:t xml:space="preserve"> </w:t>
      </w:r>
      <w:r w:rsidR="00ED1945" w:rsidRPr="009C08A1">
        <w:rPr>
          <w:rFonts w:asciiTheme="minorHAnsi" w:hAnsiTheme="minorHAnsi" w:cstheme="minorHAnsi"/>
          <w:color w:val="000000"/>
          <w:sz w:val="22"/>
          <w:szCs w:val="22"/>
        </w:rPr>
        <w:t>à l'analyse des</w:t>
      </w:r>
      <w:r w:rsidR="00AA0A41" w:rsidRPr="009C08A1">
        <w:rPr>
          <w:rFonts w:asciiTheme="minorHAnsi" w:hAnsiTheme="minorHAnsi" w:cstheme="minorHAnsi"/>
          <w:color w:val="000000"/>
          <w:sz w:val="22"/>
          <w:szCs w:val="22"/>
        </w:rPr>
        <w:t xml:space="preserve"> de la recevabilité des candidatures</w:t>
      </w:r>
      <w:r w:rsidR="00ED1945" w:rsidRPr="009C08A1">
        <w:rPr>
          <w:rFonts w:asciiTheme="minorHAnsi" w:hAnsiTheme="minorHAnsi" w:cstheme="minorHAnsi"/>
          <w:color w:val="000000"/>
          <w:sz w:val="22"/>
          <w:szCs w:val="22"/>
        </w:rPr>
        <w:t xml:space="preserve"> sur la base des critères </w:t>
      </w:r>
      <w:r w:rsidR="008476A6" w:rsidRPr="009C08A1">
        <w:rPr>
          <w:rFonts w:asciiTheme="minorHAnsi" w:hAnsiTheme="minorHAnsi" w:cstheme="minorHAnsi"/>
          <w:color w:val="000000"/>
          <w:sz w:val="22"/>
          <w:szCs w:val="22"/>
        </w:rPr>
        <w:t>de recevabilité</w:t>
      </w:r>
      <w:r w:rsidR="00884BA1" w:rsidRPr="009C08A1">
        <w:rPr>
          <w:rFonts w:asciiTheme="minorHAnsi" w:hAnsiTheme="minorHAnsi" w:cstheme="minorHAnsi"/>
          <w:color w:val="000000"/>
          <w:sz w:val="22"/>
          <w:szCs w:val="22"/>
        </w:rPr>
        <w:t xml:space="preserve"> </w:t>
      </w:r>
      <w:r w:rsidR="00ED1945" w:rsidRPr="009C08A1">
        <w:rPr>
          <w:rFonts w:asciiTheme="minorHAnsi" w:hAnsiTheme="minorHAnsi" w:cstheme="minorHAnsi"/>
          <w:color w:val="000000"/>
          <w:sz w:val="22"/>
          <w:szCs w:val="22"/>
        </w:rPr>
        <w:t>suivant</w:t>
      </w:r>
      <w:r w:rsidR="00AA0A41" w:rsidRPr="009C08A1">
        <w:rPr>
          <w:rFonts w:asciiTheme="minorHAnsi" w:hAnsiTheme="minorHAnsi" w:cstheme="minorHAnsi"/>
          <w:color w:val="000000"/>
          <w:sz w:val="22"/>
          <w:szCs w:val="22"/>
        </w:rPr>
        <w:t>s</w:t>
      </w:r>
      <w:r w:rsidR="00ED1945" w:rsidRPr="009C08A1">
        <w:rPr>
          <w:rFonts w:asciiTheme="minorHAnsi" w:hAnsiTheme="minorHAnsi" w:cstheme="minorHAnsi"/>
          <w:color w:val="000000"/>
          <w:sz w:val="22"/>
          <w:szCs w:val="22"/>
        </w:rPr>
        <w:t> :</w:t>
      </w:r>
    </w:p>
    <w:p w14:paraId="0041E2BB" w14:textId="77777777" w:rsidR="00ED1945" w:rsidRPr="009C08A1" w:rsidRDefault="00ED1945" w:rsidP="00ED1945">
      <w:pPr>
        <w:pStyle w:val="Paragraphedeliste"/>
        <w:numPr>
          <w:ilvl w:val="0"/>
          <w:numId w:val="32"/>
        </w:num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Enregistrement du candidat au registre du commerce</w:t>
      </w:r>
    </w:p>
    <w:p w14:paraId="7AA3CDC9" w14:textId="77777777" w:rsidR="00ED1945" w:rsidRPr="009C08A1" w:rsidRDefault="00ED1945" w:rsidP="00ED1945">
      <w:pPr>
        <w:pStyle w:val="Paragraphedeliste"/>
        <w:numPr>
          <w:ilvl w:val="0"/>
          <w:numId w:val="32"/>
        </w:num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Satisfaction aux obligations sociales du candidat</w:t>
      </w:r>
    </w:p>
    <w:p w14:paraId="791A9E84" w14:textId="77777777" w:rsidR="00ED1945" w:rsidRPr="009C08A1" w:rsidRDefault="00ED1945" w:rsidP="00ED1945">
      <w:pPr>
        <w:pStyle w:val="Paragraphedeliste"/>
        <w:numPr>
          <w:ilvl w:val="0"/>
          <w:numId w:val="32"/>
        </w:num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Satisfaction aux obligations fiscales du candidat</w:t>
      </w:r>
    </w:p>
    <w:p w14:paraId="52ECC461" w14:textId="1CDB8BD6" w:rsidR="00927F3A" w:rsidRPr="009C08A1" w:rsidRDefault="00ED1945">
      <w:pPr>
        <w:pStyle w:val="Paragraphedeliste"/>
        <w:numPr>
          <w:ilvl w:val="0"/>
          <w:numId w:val="32"/>
        </w:numPr>
        <w:jc w:val="both"/>
        <w:rPr>
          <w:rFonts w:asciiTheme="minorHAnsi" w:hAnsiTheme="minorHAnsi" w:cstheme="minorHAnsi"/>
          <w:bCs/>
          <w:iCs/>
          <w:sz w:val="22"/>
          <w:szCs w:val="22"/>
        </w:rPr>
      </w:pPr>
      <w:r w:rsidRPr="009C08A1">
        <w:rPr>
          <w:rFonts w:asciiTheme="minorHAnsi" w:hAnsiTheme="minorHAnsi" w:cstheme="minorHAnsi"/>
          <w:color w:val="000000"/>
          <w:sz w:val="22"/>
          <w:szCs w:val="22"/>
        </w:rPr>
        <w:t xml:space="preserve">Le candidat ne doit pas se trouver dans une situation mentionnée </w:t>
      </w:r>
      <w:r w:rsidR="00B561F2" w:rsidRPr="009C08A1">
        <w:rPr>
          <w:rFonts w:asciiTheme="minorHAnsi" w:hAnsiTheme="minorHAnsi" w:cstheme="minorHAnsi"/>
          <w:color w:val="000000"/>
          <w:sz w:val="22"/>
          <w:szCs w:val="22"/>
        </w:rPr>
        <w:t>des articles L. 2141-1 à L 214</w:t>
      </w:r>
      <w:r w:rsidR="00402F51" w:rsidRPr="009C08A1">
        <w:rPr>
          <w:rFonts w:asciiTheme="minorHAnsi" w:hAnsiTheme="minorHAnsi" w:cstheme="minorHAnsi"/>
          <w:color w:val="000000"/>
          <w:sz w:val="22"/>
          <w:szCs w:val="22"/>
        </w:rPr>
        <w:t xml:space="preserve">1-6 et L. 2141-7 à L. 2141-11 </w:t>
      </w:r>
      <w:r w:rsidR="00B561F2" w:rsidRPr="009C08A1">
        <w:rPr>
          <w:rFonts w:asciiTheme="minorHAnsi" w:hAnsiTheme="minorHAnsi" w:cstheme="minorHAnsi"/>
          <w:color w:val="000000"/>
          <w:sz w:val="22"/>
          <w:szCs w:val="22"/>
        </w:rPr>
        <w:t>du Code de la commande publique</w:t>
      </w:r>
      <w:r w:rsidR="00927F3A" w:rsidRPr="009C08A1">
        <w:rPr>
          <w:rFonts w:asciiTheme="minorHAnsi" w:hAnsiTheme="minorHAnsi" w:cstheme="minorHAnsi"/>
          <w:color w:val="000000"/>
          <w:sz w:val="22"/>
          <w:szCs w:val="22"/>
        </w:rPr>
        <w:t xml:space="preserve"> et ne figurent pas </w:t>
      </w:r>
      <w:r w:rsidR="00927F3A" w:rsidRPr="009C08A1">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 contractante</w:t>
      </w:r>
    </w:p>
    <w:p w14:paraId="6EE4AC8E" w14:textId="77777777" w:rsidR="00ED1945" w:rsidRPr="009C08A1" w:rsidRDefault="00ED1945" w:rsidP="00152DDA">
      <w:pPr>
        <w:pStyle w:val="Paragraphedeliste"/>
        <w:numPr>
          <w:ilvl w:val="0"/>
          <w:numId w:val="32"/>
        </w:num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9C08A1" w:rsidRDefault="008476A6" w:rsidP="00E23E75">
      <w:pPr>
        <w:pStyle w:val="Paragraphedeliste"/>
        <w:numPr>
          <w:ilvl w:val="0"/>
          <w:numId w:val="32"/>
        </w:num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lastRenderedPageBreak/>
        <w:t xml:space="preserve">Le candidat doit justifier </w:t>
      </w:r>
      <w:r w:rsidR="00FF0263" w:rsidRPr="009C08A1">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9C08A1">
        <w:rPr>
          <w:rFonts w:asciiTheme="minorHAnsi" w:hAnsiTheme="minorHAnsi" w:cstheme="minorHAnsi"/>
          <w:color w:val="000000"/>
          <w:sz w:val="22"/>
          <w:szCs w:val="22"/>
        </w:rPr>
        <w:t xml:space="preserve">qu’il opère </w:t>
      </w:r>
      <w:r w:rsidR="00FF0263" w:rsidRPr="009C08A1">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49539DD1" w14:textId="3B795639" w:rsidR="00927F3A" w:rsidRPr="009C08A1" w:rsidRDefault="009866DE" w:rsidP="00927F3A">
      <w:pPr>
        <w:pStyle w:val="Paragraphedeliste"/>
        <w:numPr>
          <w:ilvl w:val="0"/>
          <w:numId w:val="32"/>
        </w:num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L</w:t>
      </w:r>
      <w:r w:rsidR="00FF0263" w:rsidRPr="009C08A1">
        <w:rPr>
          <w:rFonts w:asciiTheme="minorHAnsi" w:hAnsiTheme="minorHAnsi" w:cstheme="minorHAnsi"/>
          <w:color w:val="000000"/>
          <w:sz w:val="22"/>
          <w:szCs w:val="22"/>
        </w:rPr>
        <w:t>es candidatures</w:t>
      </w:r>
      <w:r w:rsidR="00B36650" w:rsidRPr="009C08A1">
        <w:rPr>
          <w:rFonts w:asciiTheme="minorHAnsi" w:hAnsiTheme="minorHAnsi" w:cstheme="minorHAnsi"/>
          <w:color w:val="000000"/>
          <w:sz w:val="22"/>
          <w:szCs w:val="22"/>
        </w:rPr>
        <w:t xml:space="preserve"> qui ne justifient pas de l'aptitude professionnelle et/ou qui ne disposent manifestement pas des capacités professionnelles, techniques ou financières suffisantes demandées pour cette consultation sont éliminées</w:t>
      </w:r>
      <w:r w:rsidR="005B3FEB" w:rsidRPr="009C08A1">
        <w:rPr>
          <w:rFonts w:asciiTheme="minorHAnsi" w:hAnsiTheme="minorHAnsi" w:cstheme="minorHAnsi"/>
          <w:color w:val="000000"/>
          <w:sz w:val="22"/>
          <w:szCs w:val="22"/>
        </w:rPr>
        <w:t>.</w:t>
      </w:r>
    </w:p>
    <w:p w14:paraId="54A18FFF" w14:textId="1F54746A" w:rsidR="00B36650" w:rsidRPr="009C08A1" w:rsidRDefault="00B36650" w:rsidP="0006068D"/>
    <w:p w14:paraId="5E6F48B6" w14:textId="00C43B27" w:rsidR="00F31102" w:rsidRPr="009C08A1"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9" w:name="_Toc203143856"/>
      <w:bookmarkStart w:id="80" w:name="_Toc203143858"/>
      <w:bookmarkStart w:id="81" w:name="_Toc203143859"/>
      <w:bookmarkStart w:id="82" w:name="_Toc203143860"/>
      <w:bookmarkStart w:id="83" w:name="_Toc203143861"/>
      <w:bookmarkStart w:id="84" w:name="_Toc203143862"/>
      <w:bookmarkStart w:id="85" w:name="_Toc204950679"/>
      <w:bookmarkEnd w:id="79"/>
      <w:bookmarkEnd w:id="80"/>
      <w:bookmarkEnd w:id="81"/>
      <w:bookmarkEnd w:id="82"/>
      <w:bookmarkEnd w:id="83"/>
      <w:bookmarkEnd w:id="84"/>
      <w:r w:rsidRPr="009C08A1">
        <w:rPr>
          <w:rFonts w:asciiTheme="minorHAnsi" w:hAnsiTheme="minorHAnsi" w:cstheme="minorHAnsi"/>
          <w:b/>
          <w:caps/>
          <w:sz w:val="28"/>
          <w:szCs w:val="22"/>
          <w:u w:val="single"/>
        </w:rPr>
        <w:t>Evaluation d</w:t>
      </w:r>
      <w:r w:rsidR="0005224C" w:rsidRPr="009C08A1">
        <w:rPr>
          <w:rFonts w:asciiTheme="minorHAnsi" w:hAnsiTheme="minorHAnsi" w:cstheme="minorHAnsi"/>
          <w:b/>
          <w:caps/>
          <w:sz w:val="28"/>
          <w:szCs w:val="22"/>
          <w:u w:val="single"/>
        </w:rPr>
        <w:t>es offres</w:t>
      </w:r>
      <w:r w:rsidR="00E90D73" w:rsidRPr="009C08A1">
        <w:rPr>
          <w:rFonts w:asciiTheme="minorHAnsi" w:hAnsiTheme="minorHAnsi" w:cstheme="minorHAnsi"/>
          <w:b/>
          <w:caps/>
          <w:sz w:val="28"/>
          <w:szCs w:val="22"/>
          <w:u w:val="single"/>
        </w:rPr>
        <w:t>, négociation et attribution</w:t>
      </w:r>
      <w:bookmarkEnd w:id="85"/>
    </w:p>
    <w:p w14:paraId="6E4569E5" w14:textId="77777777" w:rsidR="00F31102" w:rsidRPr="009C08A1" w:rsidRDefault="00F31102" w:rsidP="00F31102">
      <w:p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La procédure de sélection des offres est assurée par le Comité d’évaluation d’Expertise France et se déroule selon les modalités suivantes :</w:t>
      </w:r>
    </w:p>
    <w:p w14:paraId="77FC7917" w14:textId="77777777" w:rsidR="00F31102" w:rsidRPr="009C08A1" w:rsidRDefault="00F31102" w:rsidP="00F31102">
      <w:pPr>
        <w:pStyle w:val="Titre2"/>
        <w:spacing w:before="120" w:after="120" w:line="240" w:lineRule="auto"/>
        <w:jc w:val="both"/>
        <w:rPr>
          <w:rFonts w:asciiTheme="minorHAnsi" w:hAnsiTheme="minorHAnsi" w:cstheme="minorHAnsi"/>
          <w:sz w:val="22"/>
          <w:szCs w:val="22"/>
          <w:u w:val="single"/>
        </w:rPr>
      </w:pPr>
      <w:bookmarkStart w:id="86" w:name="_Toc204950680"/>
      <w:r w:rsidRPr="009C08A1">
        <w:rPr>
          <w:rFonts w:asciiTheme="minorHAnsi" w:hAnsiTheme="minorHAnsi" w:cstheme="minorHAnsi"/>
          <w:sz w:val="22"/>
          <w:szCs w:val="22"/>
          <w:u w:val="single"/>
        </w:rPr>
        <w:t>Rejet des offres hors délais - Ouverture des offres</w:t>
      </w:r>
      <w:bookmarkEnd w:id="86"/>
    </w:p>
    <w:p w14:paraId="2BBE4DC9" w14:textId="126B948A" w:rsidR="00F31102" w:rsidRPr="009C08A1" w:rsidRDefault="00F31102" w:rsidP="00F10B36">
      <w:pPr>
        <w:spacing w:before="120"/>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 xml:space="preserve">Le Comité d’ouverture des plis (séance non publique) recense les plis reçus et l’identité des soumissionnaires et la composition des plis déposés. </w:t>
      </w:r>
    </w:p>
    <w:p w14:paraId="20DE04A3" w14:textId="77777777" w:rsidR="00F31102" w:rsidRPr="009C08A1" w:rsidRDefault="00F31102" w:rsidP="00F10B36">
      <w:pPr>
        <w:spacing w:before="120"/>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Les plis reçus hors délais sont immédiatement écartés.</w:t>
      </w:r>
    </w:p>
    <w:p w14:paraId="0F7F49EE" w14:textId="77777777" w:rsidR="00F824DA" w:rsidRPr="009C08A1" w:rsidRDefault="00F824DA" w:rsidP="00F824DA">
      <w:pPr>
        <w:pStyle w:val="Titre2"/>
        <w:spacing w:before="120" w:after="120" w:line="240" w:lineRule="auto"/>
        <w:jc w:val="both"/>
        <w:rPr>
          <w:rFonts w:asciiTheme="minorHAnsi" w:hAnsiTheme="minorHAnsi" w:cstheme="minorHAnsi"/>
          <w:sz w:val="22"/>
          <w:szCs w:val="22"/>
          <w:u w:val="single"/>
        </w:rPr>
      </w:pPr>
      <w:bookmarkStart w:id="87" w:name="_Toc204950681"/>
      <w:r w:rsidRPr="009C08A1">
        <w:rPr>
          <w:rFonts w:asciiTheme="minorHAnsi" w:hAnsiTheme="minorHAnsi" w:cstheme="minorHAnsi"/>
          <w:sz w:val="22"/>
          <w:szCs w:val="22"/>
          <w:u w:val="single"/>
        </w:rPr>
        <w:t>Analyse des offres</w:t>
      </w:r>
      <w:bookmarkEnd w:id="87"/>
    </w:p>
    <w:p w14:paraId="2143EBDB" w14:textId="79D6F4AB" w:rsidR="00F824DA" w:rsidRPr="009C08A1" w:rsidRDefault="006B10E6" w:rsidP="00F824DA">
      <w:p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Après avoir vérifié que les offres reçues sont régulières, acceptables et appropriées, l</w:t>
      </w:r>
      <w:r w:rsidR="00F824DA" w:rsidRPr="009C08A1">
        <w:rPr>
          <w:rFonts w:asciiTheme="minorHAnsi" w:hAnsiTheme="minorHAnsi" w:cstheme="minorHAnsi"/>
          <w:color w:val="000000"/>
          <w:sz w:val="22"/>
          <w:szCs w:val="22"/>
        </w:rPr>
        <w:t>e Comité d’évaluation d’Expertise France procède à l'analyse des offres des soumissionnaires retenus</w:t>
      </w:r>
      <w:r w:rsidRPr="009C08A1">
        <w:rPr>
          <w:rFonts w:asciiTheme="minorHAnsi" w:hAnsiTheme="minorHAnsi" w:cstheme="minorHAnsi"/>
          <w:color w:val="000000"/>
          <w:sz w:val="22"/>
          <w:szCs w:val="22"/>
        </w:rPr>
        <w:t xml:space="preserve"> en application des critères définis ci-après</w:t>
      </w:r>
      <w:r w:rsidR="00F824DA" w:rsidRPr="009C08A1">
        <w:rPr>
          <w:rFonts w:asciiTheme="minorHAnsi" w:hAnsiTheme="minorHAnsi" w:cstheme="minorHAnsi"/>
          <w:color w:val="000000"/>
          <w:sz w:val="22"/>
          <w:szCs w:val="22"/>
        </w:rPr>
        <w:t>.</w:t>
      </w:r>
    </w:p>
    <w:p w14:paraId="1CC9502A" w14:textId="7B6EAFFD" w:rsidR="00016E1A" w:rsidRPr="009C08A1" w:rsidRDefault="00016E1A" w:rsidP="00510257">
      <w:pPr>
        <w:pStyle w:val="Titre2"/>
        <w:spacing w:before="120" w:after="120" w:line="240" w:lineRule="auto"/>
        <w:jc w:val="both"/>
        <w:rPr>
          <w:rFonts w:asciiTheme="minorHAnsi" w:hAnsiTheme="minorHAnsi" w:cstheme="minorHAnsi"/>
          <w:sz w:val="22"/>
          <w:szCs w:val="22"/>
          <w:u w:val="single"/>
        </w:rPr>
      </w:pPr>
      <w:bookmarkStart w:id="88" w:name="_Toc204950682"/>
      <w:r w:rsidRPr="009C08A1">
        <w:rPr>
          <w:rFonts w:asciiTheme="minorHAnsi" w:hAnsiTheme="minorHAnsi" w:cstheme="minorHAnsi"/>
          <w:sz w:val="22"/>
          <w:szCs w:val="22"/>
          <w:u w:val="single"/>
        </w:rPr>
        <w:t xml:space="preserve">Rejet des offres </w:t>
      </w:r>
      <w:r w:rsidR="005A1233" w:rsidRPr="009C08A1">
        <w:rPr>
          <w:rFonts w:asciiTheme="minorHAnsi" w:hAnsiTheme="minorHAnsi" w:cstheme="minorHAnsi"/>
          <w:sz w:val="22"/>
          <w:szCs w:val="22"/>
          <w:u w:val="single"/>
        </w:rPr>
        <w:t>irrégulières, inacceptables et inappropriées</w:t>
      </w:r>
      <w:bookmarkEnd w:id="88"/>
    </w:p>
    <w:p w14:paraId="3160E03D" w14:textId="157C9420" w:rsidR="00016E1A" w:rsidRPr="009C08A1" w:rsidRDefault="00016E1A" w:rsidP="00016E1A">
      <w:pPr>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L</w:t>
      </w:r>
      <w:r w:rsidR="00F40E21" w:rsidRPr="009C08A1">
        <w:rPr>
          <w:rFonts w:asciiTheme="minorHAnsi" w:hAnsiTheme="minorHAnsi" w:cstheme="minorHAnsi"/>
          <w:color w:val="000000"/>
          <w:sz w:val="22"/>
          <w:szCs w:val="22"/>
        </w:rPr>
        <w:t xml:space="preserve">e Comité d’évaluation </w:t>
      </w:r>
      <w:r w:rsidR="008551EE" w:rsidRPr="009C08A1">
        <w:rPr>
          <w:rFonts w:asciiTheme="minorHAnsi" w:hAnsiTheme="minorHAnsi" w:cstheme="minorHAnsi"/>
          <w:color w:val="000000"/>
          <w:sz w:val="22"/>
          <w:szCs w:val="22"/>
        </w:rPr>
        <w:t>procède à l’examen des offres reçues et</w:t>
      </w:r>
      <w:r w:rsidR="004D1FB2" w:rsidRPr="009C08A1">
        <w:rPr>
          <w:rFonts w:asciiTheme="minorHAnsi" w:hAnsiTheme="minorHAnsi" w:cstheme="minorHAnsi"/>
          <w:color w:val="000000"/>
          <w:sz w:val="22"/>
          <w:szCs w:val="22"/>
        </w:rPr>
        <w:t>,</w:t>
      </w:r>
      <w:r w:rsidR="008551EE" w:rsidRPr="009C08A1">
        <w:rPr>
          <w:rFonts w:asciiTheme="minorHAnsi" w:hAnsiTheme="minorHAnsi" w:cstheme="minorHAnsi"/>
          <w:color w:val="000000"/>
          <w:sz w:val="22"/>
          <w:szCs w:val="22"/>
        </w:rPr>
        <w:t xml:space="preserve"> </w:t>
      </w:r>
      <w:r w:rsidR="004D1FB2" w:rsidRPr="009C08A1">
        <w:rPr>
          <w:rFonts w:asciiTheme="minorHAnsi" w:hAnsiTheme="minorHAnsi" w:cstheme="minorHAnsi"/>
          <w:color w:val="000000"/>
          <w:sz w:val="22"/>
          <w:szCs w:val="22"/>
        </w:rPr>
        <w:t xml:space="preserve">en application de l’article </w:t>
      </w:r>
      <w:r w:rsidR="00DA0CCE" w:rsidRPr="009C08A1">
        <w:rPr>
          <w:rFonts w:asciiTheme="minorHAnsi" w:hAnsiTheme="minorHAnsi" w:cstheme="minorHAnsi"/>
          <w:color w:val="000000"/>
          <w:sz w:val="22"/>
          <w:szCs w:val="22"/>
        </w:rPr>
        <w:t>R.2152-1 du code de la commande publique</w:t>
      </w:r>
      <w:r w:rsidR="004D1FB2" w:rsidRPr="009C08A1">
        <w:rPr>
          <w:rFonts w:asciiTheme="minorHAnsi" w:hAnsiTheme="minorHAnsi" w:cstheme="minorHAnsi"/>
          <w:color w:val="000000"/>
          <w:sz w:val="22"/>
          <w:szCs w:val="22"/>
        </w:rPr>
        <w:t>, rejett</w:t>
      </w:r>
      <w:r w:rsidR="00DA0CCE" w:rsidRPr="009C08A1">
        <w:rPr>
          <w:rFonts w:asciiTheme="minorHAnsi" w:hAnsiTheme="minorHAnsi" w:cstheme="minorHAnsi"/>
          <w:color w:val="000000"/>
          <w:sz w:val="22"/>
          <w:szCs w:val="22"/>
        </w:rPr>
        <w:t xml:space="preserve">e </w:t>
      </w:r>
      <w:r w:rsidRPr="009C08A1">
        <w:rPr>
          <w:rFonts w:asciiTheme="minorHAnsi" w:hAnsiTheme="minorHAnsi" w:cstheme="minorHAnsi"/>
          <w:color w:val="000000"/>
          <w:sz w:val="22"/>
          <w:szCs w:val="22"/>
        </w:rPr>
        <w:t xml:space="preserve">les offres </w:t>
      </w:r>
      <w:r w:rsidR="004D1FB2" w:rsidRPr="009C08A1">
        <w:rPr>
          <w:rFonts w:asciiTheme="minorHAnsi" w:hAnsiTheme="minorHAnsi" w:cstheme="minorHAnsi"/>
          <w:color w:val="000000"/>
          <w:sz w:val="22"/>
          <w:szCs w:val="22"/>
        </w:rPr>
        <w:t xml:space="preserve">jugées irrégulières, inacceptables ou </w:t>
      </w:r>
      <w:r w:rsidRPr="009C08A1">
        <w:rPr>
          <w:rFonts w:asciiTheme="minorHAnsi" w:hAnsiTheme="minorHAnsi" w:cstheme="minorHAnsi"/>
          <w:color w:val="000000"/>
          <w:sz w:val="22"/>
          <w:szCs w:val="22"/>
        </w:rPr>
        <w:t>inappropriées</w:t>
      </w:r>
      <w:r w:rsidR="00DA0CCE" w:rsidRPr="009C08A1">
        <w:rPr>
          <w:rFonts w:asciiTheme="minorHAnsi" w:hAnsiTheme="minorHAnsi" w:cstheme="minorHAnsi"/>
          <w:color w:val="000000"/>
          <w:sz w:val="22"/>
          <w:szCs w:val="22"/>
        </w:rPr>
        <w:t>, le cas échéant après mise en œuvre de la procédure de régularisation prévue à l’article R.2152-2 du même code</w:t>
      </w:r>
      <w:r w:rsidR="00F40E21" w:rsidRPr="009C08A1">
        <w:rPr>
          <w:rFonts w:asciiTheme="minorHAnsi" w:hAnsiTheme="minorHAnsi" w:cstheme="minorHAnsi"/>
          <w:color w:val="000000"/>
          <w:sz w:val="22"/>
          <w:szCs w:val="22"/>
        </w:rPr>
        <w:t>.</w:t>
      </w:r>
    </w:p>
    <w:p w14:paraId="2F01284F" w14:textId="674B5A2D" w:rsidR="00016E1A" w:rsidRPr="009C08A1" w:rsidRDefault="00016E1A" w:rsidP="00510257">
      <w:pPr>
        <w:pStyle w:val="Titre2"/>
        <w:spacing w:before="120" w:after="120" w:line="240" w:lineRule="auto"/>
        <w:jc w:val="both"/>
        <w:rPr>
          <w:rFonts w:asciiTheme="minorHAnsi" w:hAnsiTheme="minorHAnsi" w:cstheme="minorHAnsi"/>
          <w:sz w:val="22"/>
          <w:szCs w:val="22"/>
          <w:u w:val="single"/>
        </w:rPr>
      </w:pPr>
      <w:bookmarkStart w:id="89" w:name="_Toc204950683"/>
      <w:r w:rsidRPr="009C08A1">
        <w:rPr>
          <w:rFonts w:asciiTheme="minorHAnsi" w:hAnsiTheme="minorHAnsi" w:cstheme="minorHAnsi"/>
          <w:sz w:val="22"/>
          <w:szCs w:val="22"/>
          <w:u w:val="single"/>
        </w:rPr>
        <w:t>Comparaison des offres pour sélection de l’offre économiquement la plus avantageuse</w:t>
      </w:r>
      <w:bookmarkEnd w:id="89"/>
    </w:p>
    <w:p w14:paraId="113EA4BE" w14:textId="77777777" w:rsidR="00D93D99" w:rsidRPr="009C08A1" w:rsidRDefault="00D93D99" w:rsidP="00D93D99">
      <w:pPr>
        <w:spacing w:line="240" w:lineRule="auto"/>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9C08A1" w:rsidRDefault="00D93D99" w:rsidP="0006068D">
      <w:pPr>
        <w:pStyle w:val="Titre2"/>
        <w:spacing w:before="120" w:after="120" w:line="240" w:lineRule="auto"/>
        <w:ind w:left="708"/>
        <w:jc w:val="both"/>
        <w:rPr>
          <w:rFonts w:asciiTheme="minorHAnsi" w:hAnsiTheme="minorHAnsi" w:cstheme="minorHAnsi"/>
          <w:i/>
          <w:sz w:val="22"/>
          <w:szCs w:val="22"/>
        </w:rPr>
      </w:pPr>
      <w:bookmarkStart w:id="90" w:name="_Toc204950684"/>
      <w:r w:rsidRPr="009C08A1">
        <w:rPr>
          <w:rFonts w:asciiTheme="minorHAnsi" w:hAnsiTheme="minorHAnsi" w:cstheme="minorHAnsi"/>
          <w:i/>
          <w:sz w:val="22"/>
          <w:szCs w:val="22"/>
        </w:rPr>
        <w:t>Critère 1 : prix des prestations</w:t>
      </w:r>
      <w:bookmarkEnd w:id="90"/>
      <w:r w:rsidRPr="009C08A1">
        <w:rPr>
          <w:rFonts w:asciiTheme="minorHAnsi" w:hAnsiTheme="minorHAnsi" w:cstheme="minorHAnsi"/>
          <w:i/>
          <w:sz w:val="22"/>
          <w:szCs w:val="22"/>
        </w:rPr>
        <w:t xml:space="preserve"> </w:t>
      </w:r>
    </w:p>
    <w:p w14:paraId="427BB65A" w14:textId="4407DE74" w:rsidR="000603AA" w:rsidRPr="009C08A1" w:rsidRDefault="000603AA">
      <w:pPr>
        <w:spacing w:before="120"/>
        <w:jc w:val="both"/>
        <w:rPr>
          <w:rFonts w:asciiTheme="minorHAnsi" w:hAnsiTheme="minorHAnsi" w:cstheme="minorHAnsi"/>
          <w:b/>
          <w:color w:val="000000"/>
          <w:sz w:val="22"/>
          <w:szCs w:val="22"/>
        </w:rPr>
      </w:pPr>
      <w:r w:rsidRPr="009C08A1">
        <w:rPr>
          <w:rFonts w:asciiTheme="minorHAnsi" w:hAnsiTheme="minorHAnsi" w:cstheme="minorHAnsi"/>
          <w:sz w:val="22"/>
          <w:szCs w:val="22"/>
        </w:rPr>
        <w:t xml:space="preserve">La </w:t>
      </w:r>
      <w:r w:rsidRPr="009C08A1">
        <w:rPr>
          <w:rFonts w:asciiTheme="minorHAnsi" w:hAnsiTheme="minorHAnsi" w:cstheme="minorHAnsi"/>
          <w:b/>
          <w:sz w:val="22"/>
          <w:szCs w:val="22"/>
        </w:rPr>
        <w:t xml:space="preserve">notation financière (NF sur </w:t>
      </w:r>
      <w:r w:rsidR="00B70001">
        <w:rPr>
          <w:rFonts w:asciiTheme="minorHAnsi" w:hAnsiTheme="minorHAnsi" w:cstheme="minorHAnsi"/>
          <w:b/>
          <w:sz w:val="22"/>
          <w:szCs w:val="22"/>
        </w:rPr>
        <w:t>30</w:t>
      </w:r>
      <w:r w:rsidR="00B70001" w:rsidRPr="009C08A1">
        <w:rPr>
          <w:rFonts w:asciiTheme="minorHAnsi" w:hAnsiTheme="minorHAnsi" w:cstheme="minorHAnsi"/>
          <w:b/>
          <w:sz w:val="22"/>
          <w:szCs w:val="22"/>
        </w:rPr>
        <w:t xml:space="preserve"> </w:t>
      </w:r>
      <w:r w:rsidRPr="009C08A1">
        <w:rPr>
          <w:rFonts w:asciiTheme="minorHAnsi" w:hAnsiTheme="minorHAnsi" w:cstheme="minorHAnsi"/>
          <w:b/>
          <w:sz w:val="22"/>
          <w:szCs w:val="22"/>
        </w:rPr>
        <w:t>points maximum)</w:t>
      </w:r>
      <w:r w:rsidRPr="009C08A1">
        <w:rPr>
          <w:rFonts w:asciiTheme="minorHAnsi" w:hAnsiTheme="minorHAnsi" w:cstheme="minorHAnsi"/>
          <w:sz w:val="22"/>
          <w:szCs w:val="22"/>
        </w:rPr>
        <w:t xml:space="preserve"> portera sur la comparaison des offres financières </w:t>
      </w:r>
      <w:r w:rsidR="003B31AA" w:rsidRPr="009C08A1">
        <w:rPr>
          <w:rFonts w:asciiTheme="minorHAnsi" w:hAnsiTheme="minorHAnsi" w:cstheme="minorHAnsi"/>
          <w:sz w:val="22"/>
          <w:szCs w:val="22"/>
        </w:rPr>
        <w:t>de l’ensemble des</w:t>
      </w:r>
      <w:r w:rsidRPr="009C08A1">
        <w:rPr>
          <w:rFonts w:asciiTheme="minorHAnsi" w:hAnsiTheme="minorHAnsi" w:cstheme="minorHAnsi"/>
          <w:sz w:val="22"/>
          <w:szCs w:val="22"/>
        </w:rPr>
        <w:t xml:space="preserve"> candidats </w:t>
      </w:r>
      <w:r w:rsidR="002347D8" w:rsidRPr="009C08A1">
        <w:rPr>
          <w:rFonts w:asciiTheme="minorHAnsi" w:hAnsiTheme="minorHAnsi" w:cstheme="minorHAnsi"/>
          <w:sz w:val="22"/>
          <w:szCs w:val="22"/>
        </w:rPr>
        <w:t>dont l’offre est régulière.</w:t>
      </w:r>
    </w:p>
    <w:p w14:paraId="5A45F6D7" w14:textId="6F2391F5" w:rsidR="00116C24" w:rsidRPr="009C08A1" w:rsidRDefault="00DA0CCE" w:rsidP="0006068D">
      <w:pPr>
        <w:pStyle w:val="Titre2"/>
        <w:spacing w:before="120" w:after="120" w:line="240" w:lineRule="auto"/>
        <w:ind w:left="708"/>
        <w:jc w:val="both"/>
        <w:rPr>
          <w:rFonts w:asciiTheme="minorHAnsi" w:hAnsiTheme="minorHAnsi" w:cstheme="minorHAnsi"/>
          <w:i/>
          <w:sz w:val="22"/>
          <w:szCs w:val="22"/>
        </w:rPr>
      </w:pPr>
      <w:bookmarkStart w:id="91" w:name="_Toc204950685"/>
      <w:r w:rsidRPr="009C08A1">
        <w:rPr>
          <w:rFonts w:asciiTheme="minorHAnsi" w:hAnsiTheme="minorHAnsi" w:cstheme="minorHAnsi"/>
          <w:i/>
          <w:sz w:val="22"/>
          <w:szCs w:val="22"/>
        </w:rPr>
        <w:t>Critère 2 : Qualité technique</w:t>
      </w:r>
      <w:bookmarkEnd w:id="91"/>
    </w:p>
    <w:p w14:paraId="4DF5658F" w14:textId="77777777" w:rsidR="00116C24" w:rsidRPr="009C08A1"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9C08A1" w14:paraId="0B543BB8" w14:textId="77777777" w:rsidTr="009009F8">
        <w:tc>
          <w:tcPr>
            <w:tcW w:w="6654" w:type="dxa"/>
            <w:shd w:val="clear" w:color="auto" w:fill="D9D9D9" w:themeFill="background1" w:themeFillShade="D9"/>
          </w:tcPr>
          <w:p w14:paraId="6AC02A4A" w14:textId="42A34F00" w:rsidR="00D93D99" w:rsidRPr="009C08A1" w:rsidRDefault="00DA0CCE" w:rsidP="00693CDE">
            <w:pPr>
              <w:jc w:val="both"/>
              <w:rPr>
                <w:rFonts w:asciiTheme="minorHAnsi" w:hAnsiTheme="minorHAnsi" w:cstheme="minorHAnsi"/>
                <w:b/>
                <w:sz w:val="22"/>
                <w:szCs w:val="22"/>
              </w:rPr>
            </w:pPr>
            <w:r w:rsidRPr="009C08A1">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9C08A1" w:rsidRDefault="00D93D99" w:rsidP="00693CDE">
            <w:pPr>
              <w:jc w:val="center"/>
              <w:rPr>
                <w:rFonts w:asciiTheme="minorHAnsi" w:hAnsiTheme="minorHAnsi" w:cstheme="minorHAnsi"/>
                <w:b/>
                <w:sz w:val="22"/>
                <w:szCs w:val="22"/>
              </w:rPr>
            </w:pPr>
            <w:r w:rsidRPr="009C08A1">
              <w:rPr>
                <w:rFonts w:asciiTheme="minorHAnsi" w:hAnsiTheme="minorHAnsi" w:cstheme="minorHAnsi"/>
                <w:b/>
                <w:sz w:val="22"/>
                <w:szCs w:val="22"/>
              </w:rPr>
              <w:t>Nombre de points maximum</w:t>
            </w:r>
          </w:p>
        </w:tc>
      </w:tr>
      <w:tr w:rsidR="00D93D99" w:rsidRPr="009C08A1" w14:paraId="1CCCFFD5" w14:textId="77777777" w:rsidTr="009009F8">
        <w:tc>
          <w:tcPr>
            <w:tcW w:w="6654" w:type="dxa"/>
          </w:tcPr>
          <w:p w14:paraId="3983C8CD" w14:textId="50785467" w:rsidR="00D93D99" w:rsidRPr="00896620" w:rsidRDefault="00DA0CCE">
            <w:pPr>
              <w:jc w:val="both"/>
              <w:rPr>
                <w:rFonts w:asciiTheme="minorHAnsi" w:hAnsiTheme="minorHAnsi" w:cstheme="minorHAnsi"/>
                <w:b/>
                <w:sz w:val="22"/>
                <w:szCs w:val="22"/>
              </w:rPr>
            </w:pPr>
            <w:r w:rsidRPr="00896620">
              <w:rPr>
                <w:rFonts w:asciiTheme="minorHAnsi" w:hAnsiTheme="minorHAnsi" w:cstheme="minorHAnsi"/>
                <w:b/>
                <w:sz w:val="22"/>
                <w:szCs w:val="22"/>
              </w:rPr>
              <w:t>Sous-c</w:t>
            </w:r>
            <w:r w:rsidR="00D93D99" w:rsidRPr="00896620">
              <w:rPr>
                <w:rFonts w:asciiTheme="minorHAnsi" w:hAnsiTheme="minorHAnsi" w:cstheme="minorHAnsi"/>
                <w:b/>
                <w:sz w:val="22"/>
                <w:szCs w:val="22"/>
              </w:rPr>
              <w:t xml:space="preserve">ritère </w:t>
            </w:r>
            <w:r w:rsidRPr="00896620">
              <w:rPr>
                <w:rFonts w:asciiTheme="minorHAnsi" w:hAnsiTheme="minorHAnsi" w:cstheme="minorHAnsi"/>
                <w:b/>
                <w:sz w:val="22"/>
                <w:szCs w:val="22"/>
              </w:rPr>
              <w:t>1</w:t>
            </w:r>
            <w:r w:rsidR="00D93D99" w:rsidRPr="00896620">
              <w:rPr>
                <w:rFonts w:asciiTheme="minorHAnsi" w:hAnsiTheme="minorHAnsi" w:cstheme="minorHAnsi"/>
                <w:b/>
                <w:sz w:val="22"/>
                <w:szCs w:val="22"/>
              </w:rPr>
              <w:t xml:space="preserve"> : Compréhension du contexte et des enjeux des projets </w:t>
            </w:r>
            <w:r w:rsidRPr="00896620">
              <w:rPr>
                <w:rFonts w:asciiTheme="minorHAnsi" w:hAnsiTheme="minorHAnsi" w:cstheme="minorHAnsi"/>
                <w:b/>
                <w:sz w:val="22"/>
                <w:szCs w:val="22"/>
              </w:rPr>
              <w:t xml:space="preserve"> appréciée au regard de </w:t>
            </w:r>
            <w:r w:rsidR="005B3FEB" w:rsidRPr="00896620">
              <w:rPr>
                <w:rFonts w:asciiTheme="minorHAnsi" w:hAnsiTheme="minorHAnsi" w:cstheme="minorHAnsi"/>
                <w:b/>
                <w:sz w:val="22"/>
                <w:szCs w:val="22"/>
              </w:rPr>
              <w:t>l’offre technique proposée</w:t>
            </w:r>
          </w:p>
        </w:tc>
        <w:tc>
          <w:tcPr>
            <w:tcW w:w="2692" w:type="dxa"/>
          </w:tcPr>
          <w:p w14:paraId="0FBB3AD7" w14:textId="4939CB8B" w:rsidR="00D93D99" w:rsidRPr="009C08A1" w:rsidRDefault="005B3FEB" w:rsidP="00693CDE">
            <w:pPr>
              <w:jc w:val="center"/>
              <w:rPr>
                <w:rFonts w:asciiTheme="minorHAnsi" w:hAnsiTheme="minorHAnsi" w:cstheme="minorHAnsi"/>
                <w:b/>
                <w:sz w:val="22"/>
                <w:szCs w:val="22"/>
              </w:rPr>
            </w:pPr>
            <w:r w:rsidRPr="00896620">
              <w:rPr>
                <w:rFonts w:asciiTheme="minorHAnsi" w:hAnsiTheme="minorHAnsi" w:cstheme="minorHAnsi"/>
                <w:b/>
                <w:sz w:val="22"/>
                <w:szCs w:val="22"/>
              </w:rPr>
              <w:t>20</w:t>
            </w:r>
          </w:p>
        </w:tc>
      </w:tr>
      <w:tr w:rsidR="00D93D99" w:rsidRPr="009C08A1" w14:paraId="6D0AFDAA" w14:textId="77777777" w:rsidTr="009009F8">
        <w:tc>
          <w:tcPr>
            <w:tcW w:w="6654" w:type="dxa"/>
          </w:tcPr>
          <w:p w14:paraId="7F7F4AEB" w14:textId="1F5CD419" w:rsidR="00D93D99" w:rsidRPr="00896620" w:rsidRDefault="00DA0CCE">
            <w:pPr>
              <w:jc w:val="both"/>
              <w:rPr>
                <w:rFonts w:asciiTheme="minorHAnsi" w:hAnsiTheme="minorHAnsi" w:cstheme="minorHAnsi"/>
                <w:b/>
                <w:sz w:val="22"/>
                <w:szCs w:val="22"/>
              </w:rPr>
            </w:pPr>
            <w:r w:rsidRPr="00896620">
              <w:rPr>
                <w:rFonts w:asciiTheme="minorHAnsi" w:hAnsiTheme="minorHAnsi" w:cstheme="minorHAnsi"/>
                <w:b/>
                <w:sz w:val="22"/>
                <w:szCs w:val="22"/>
              </w:rPr>
              <w:t>Sous-c</w:t>
            </w:r>
            <w:r w:rsidR="00D93D99" w:rsidRPr="00896620">
              <w:rPr>
                <w:rFonts w:asciiTheme="minorHAnsi" w:hAnsiTheme="minorHAnsi" w:cstheme="minorHAnsi"/>
                <w:b/>
                <w:sz w:val="22"/>
                <w:szCs w:val="22"/>
              </w:rPr>
              <w:t xml:space="preserve">ritère </w:t>
            </w:r>
            <w:r w:rsidRPr="00896620">
              <w:rPr>
                <w:rFonts w:asciiTheme="minorHAnsi" w:hAnsiTheme="minorHAnsi" w:cstheme="minorHAnsi"/>
                <w:b/>
                <w:sz w:val="22"/>
                <w:szCs w:val="22"/>
              </w:rPr>
              <w:t>2 </w:t>
            </w:r>
            <w:r w:rsidR="00D93D99" w:rsidRPr="00896620">
              <w:rPr>
                <w:rFonts w:asciiTheme="minorHAnsi" w:hAnsiTheme="minorHAnsi" w:cstheme="minorHAnsi"/>
                <w:b/>
                <w:sz w:val="22"/>
                <w:szCs w:val="22"/>
              </w:rPr>
              <w:t>: Qualité de l’organisation du projet</w:t>
            </w:r>
            <w:r w:rsidR="00304D00">
              <w:rPr>
                <w:rFonts w:asciiTheme="minorHAnsi" w:hAnsiTheme="minorHAnsi" w:cstheme="minorHAnsi"/>
                <w:b/>
                <w:sz w:val="22"/>
                <w:szCs w:val="22"/>
              </w:rPr>
              <w:t xml:space="preserve"> (approches méthodologiques, calendrier prévisionnel d’exécutions etc..)</w:t>
            </w:r>
            <w:r w:rsidRPr="00896620">
              <w:rPr>
                <w:rFonts w:asciiTheme="minorHAnsi" w:hAnsiTheme="minorHAnsi" w:cstheme="minorHAnsi"/>
                <w:b/>
                <w:sz w:val="22"/>
                <w:szCs w:val="22"/>
              </w:rPr>
              <w:t>, appréciée au regard de</w:t>
            </w:r>
            <w:r w:rsidR="005B3FEB" w:rsidRPr="00896620">
              <w:rPr>
                <w:rFonts w:asciiTheme="minorHAnsi" w:hAnsiTheme="minorHAnsi" w:cstheme="minorHAnsi"/>
                <w:b/>
                <w:sz w:val="22"/>
                <w:szCs w:val="22"/>
              </w:rPr>
              <w:t>s expertises proposées</w:t>
            </w:r>
          </w:p>
        </w:tc>
        <w:tc>
          <w:tcPr>
            <w:tcW w:w="2692" w:type="dxa"/>
          </w:tcPr>
          <w:p w14:paraId="516A1095" w14:textId="13A3ED8E" w:rsidR="00D93D99" w:rsidRPr="009C08A1" w:rsidRDefault="00B70001" w:rsidP="00D93D99">
            <w:pPr>
              <w:jc w:val="center"/>
              <w:rPr>
                <w:rFonts w:asciiTheme="minorHAnsi" w:hAnsiTheme="minorHAnsi" w:cstheme="minorHAnsi"/>
                <w:b/>
                <w:sz w:val="22"/>
                <w:szCs w:val="22"/>
              </w:rPr>
            </w:pPr>
            <w:r>
              <w:rPr>
                <w:rFonts w:asciiTheme="minorHAnsi" w:hAnsiTheme="minorHAnsi" w:cstheme="minorHAnsi"/>
                <w:b/>
                <w:sz w:val="22"/>
                <w:szCs w:val="22"/>
              </w:rPr>
              <w:t>3</w:t>
            </w:r>
            <w:r w:rsidR="005B3FEB" w:rsidRPr="00896620">
              <w:rPr>
                <w:rFonts w:asciiTheme="minorHAnsi" w:hAnsiTheme="minorHAnsi" w:cstheme="minorHAnsi"/>
                <w:b/>
                <w:sz w:val="22"/>
                <w:szCs w:val="22"/>
              </w:rPr>
              <w:t>0</w:t>
            </w:r>
          </w:p>
        </w:tc>
      </w:tr>
      <w:tr w:rsidR="009009F8" w:rsidRPr="009C08A1" w14:paraId="326CB03B" w14:textId="77777777" w:rsidTr="009009F8">
        <w:tc>
          <w:tcPr>
            <w:tcW w:w="6654" w:type="dxa"/>
          </w:tcPr>
          <w:p w14:paraId="2C864B7D" w14:textId="2647F88E" w:rsidR="009009F8" w:rsidRPr="00896620" w:rsidRDefault="009009F8" w:rsidP="00A025D7">
            <w:pPr>
              <w:jc w:val="both"/>
              <w:rPr>
                <w:rFonts w:asciiTheme="minorHAnsi" w:hAnsiTheme="minorHAnsi" w:cstheme="minorHAnsi"/>
                <w:b/>
                <w:sz w:val="22"/>
                <w:szCs w:val="22"/>
              </w:rPr>
            </w:pPr>
            <w:r w:rsidRPr="00896620">
              <w:rPr>
                <w:rFonts w:asciiTheme="minorHAnsi" w:hAnsiTheme="minorHAnsi" w:cstheme="minorHAnsi"/>
                <w:b/>
                <w:sz w:val="22"/>
                <w:szCs w:val="22"/>
              </w:rPr>
              <w:t xml:space="preserve">Sous-critère </w:t>
            </w:r>
            <w:r w:rsidR="005B3FEB" w:rsidRPr="00896620">
              <w:rPr>
                <w:rFonts w:asciiTheme="minorHAnsi" w:hAnsiTheme="minorHAnsi" w:cstheme="minorHAnsi"/>
                <w:b/>
                <w:sz w:val="22"/>
                <w:szCs w:val="22"/>
              </w:rPr>
              <w:t>3</w:t>
            </w:r>
            <w:r w:rsidRPr="00896620">
              <w:rPr>
                <w:rFonts w:asciiTheme="minorHAnsi" w:hAnsiTheme="minorHAnsi" w:cstheme="minorHAnsi"/>
                <w:b/>
                <w:sz w:val="22"/>
                <w:szCs w:val="22"/>
              </w:rPr>
              <w:t xml:space="preserve"> : Expérience de l’équipe, appréciée au regard de </w:t>
            </w:r>
            <w:r w:rsidR="005B3FEB" w:rsidRPr="00896620">
              <w:rPr>
                <w:rFonts w:asciiTheme="minorHAnsi" w:hAnsiTheme="minorHAnsi" w:cstheme="minorHAnsi"/>
                <w:b/>
                <w:sz w:val="22"/>
                <w:szCs w:val="22"/>
              </w:rPr>
              <w:t xml:space="preserve">la création d’un MOOC </w:t>
            </w:r>
            <w:r w:rsidRPr="00896620">
              <w:rPr>
                <w:rFonts w:asciiTheme="minorHAnsi" w:hAnsiTheme="minorHAnsi" w:cstheme="minorHAnsi"/>
                <w:b/>
                <w:sz w:val="22"/>
                <w:szCs w:val="22"/>
              </w:rPr>
              <w:t xml:space="preserve"> </w:t>
            </w:r>
          </w:p>
        </w:tc>
        <w:tc>
          <w:tcPr>
            <w:tcW w:w="2692" w:type="dxa"/>
          </w:tcPr>
          <w:p w14:paraId="370ABFCB" w14:textId="7ADDB006" w:rsidR="009009F8" w:rsidRPr="009C08A1" w:rsidRDefault="005B3FEB" w:rsidP="00A025D7">
            <w:pPr>
              <w:jc w:val="center"/>
              <w:rPr>
                <w:rFonts w:asciiTheme="minorHAnsi" w:hAnsiTheme="minorHAnsi" w:cstheme="minorHAnsi"/>
                <w:b/>
                <w:sz w:val="22"/>
                <w:szCs w:val="22"/>
              </w:rPr>
            </w:pPr>
            <w:r w:rsidRPr="00896620">
              <w:rPr>
                <w:rFonts w:asciiTheme="minorHAnsi" w:hAnsiTheme="minorHAnsi" w:cstheme="minorHAnsi"/>
                <w:b/>
                <w:sz w:val="22"/>
                <w:szCs w:val="22"/>
              </w:rPr>
              <w:t>20</w:t>
            </w:r>
          </w:p>
        </w:tc>
      </w:tr>
      <w:tr w:rsidR="00116C24" w:rsidRPr="009C08A1" w14:paraId="399D4C70" w14:textId="77777777" w:rsidTr="009009F8">
        <w:tc>
          <w:tcPr>
            <w:tcW w:w="6654" w:type="dxa"/>
          </w:tcPr>
          <w:p w14:paraId="3C0DA4EC" w14:textId="628A2473" w:rsidR="00116C24" w:rsidRPr="00896620" w:rsidRDefault="00116C24" w:rsidP="00F10B36">
            <w:pPr>
              <w:jc w:val="right"/>
              <w:rPr>
                <w:rFonts w:asciiTheme="minorHAnsi" w:hAnsiTheme="minorHAnsi" w:cstheme="minorHAnsi"/>
                <w:b/>
                <w:sz w:val="22"/>
                <w:szCs w:val="22"/>
              </w:rPr>
            </w:pPr>
            <w:r w:rsidRPr="00896620">
              <w:rPr>
                <w:rFonts w:asciiTheme="minorHAnsi" w:hAnsiTheme="minorHAnsi" w:cstheme="minorHAnsi"/>
                <w:b/>
                <w:sz w:val="22"/>
                <w:szCs w:val="22"/>
              </w:rPr>
              <w:t>TOTAL</w:t>
            </w:r>
          </w:p>
        </w:tc>
        <w:tc>
          <w:tcPr>
            <w:tcW w:w="2692" w:type="dxa"/>
          </w:tcPr>
          <w:p w14:paraId="727CD250" w14:textId="43945B4A" w:rsidR="00116C24" w:rsidRPr="00896620" w:rsidRDefault="00B70001" w:rsidP="00D93D99">
            <w:pPr>
              <w:jc w:val="center"/>
              <w:rPr>
                <w:rFonts w:asciiTheme="minorHAnsi" w:hAnsiTheme="minorHAnsi" w:cstheme="minorHAnsi"/>
                <w:b/>
                <w:sz w:val="22"/>
                <w:szCs w:val="22"/>
              </w:rPr>
            </w:pPr>
            <w:r>
              <w:rPr>
                <w:rFonts w:asciiTheme="minorHAnsi" w:hAnsiTheme="minorHAnsi" w:cstheme="minorHAnsi"/>
                <w:b/>
                <w:sz w:val="22"/>
                <w:szCs w:val="22"/>
              </w:rPr>
              <w:t>70</w:t>
            </w:r>
          </w:p>
        </w:tc>
      </w:tr>
    </w:tbl>
    <w:p w14:paraId="4067D76C" w14:textId="114F08B3" w:rsidR="00D93D99" w:rsidRPr="009C08A1" w:rsidRDefault="00D93D99" w:rsidP="00F10B36">
      <w:pPr>
        <w:spacing w:before="120"/>
        <w:jc w:val="both"/>
        <w:rPr>
          <w:rFonts w:asciiTheme="minorHAnsi" w:hAnsiTheme="minorHAnsi" w:cstheme="minorHAnsi"/>
          <w:sz w:val="22"/>
          <w:szCs w:val="22"/>
        </w:rPr>
      </w:pPr>
      <w:r w:rsidRPr="009C08A1">
        <w:rPr>
          <w:rFonts w:asciiTheme="minorHAnsi" w:hAnsiTheme="minorHAnsi" w:cstheme="minorHAnsi"/>
          <w:sz w:val="22"/>
          <w:szCs w:val="22"/>
        </w:rPr>
        <w:lastRenderedPageBreak/>
        <w:t xml:space="preserve">Chaque offre technique, jugée conforme techniquement, se verra attribuer une </w:t>
      </w:r>
      <w:r w:rsidRPr="009C08A1">
        <w:rPr>
          <w:rFonts w:asciiTheme="minorHAnsi" w:hAnsiTheme="minorHAnsi" w:cstheme="minorHAnsi"/>
          <w:b/>
          <w:sz w:val="22"/>
          <w:szCs w:val="22"/>
        </w:rPr>
        <w:t xml:space="preserve">note technique (NT sur </w:t>
      </w:r>
      <w:r w:rsidRPr="00896620">
        <w:rPr>
          <w:rFonts w:asciiTheme="minorHAnsi" w:hAnsiTheme="minorHAnsi" w:cstheme="minorHAnsi"/>
          <w:b/>
          <w:sz w:val="22"/>
          <w:szCs w:val="22"/>
        </w:rPr>
        <w:t>60</w:t>
      </w:r>
      <w:r w:rsidRPr="009C08A1">
        <w:rPr>
          <w:rFonts w:asciiTheme="minorHAnsi" w:hAnsiTheme="minorHAnsi" w:cstheme="minorHAnsi"/>
          <w:b/>
          <w:sz w:val="22"/>
          <w:szCs w:val="22"/>
        </w:rPr>
        <w:t xml:space="preserve"> points maximum) </w:t>
      </w:r>
      <w:r w:rsidRPr="009C08A1">
        <w:rPr>
          <w:rFonts w:asciiTheme="minorHAnsi" w:hAnsiTheme="minorHAnsi" w:cstheme="minorHAnsi"/>
          <w:sz w:val="22"/>
          <w:szCs w:val="22"/>
        </w:rPr>
        <w:t>par addition des notes</w:t>
      </w:r>
      <w:r w:rsidR="00DA0CCE" w:rsidRPr="009C08A1">
        <w:rPr>
          <w:rFonts w:asciiTheme="minorHAnsi" w:hAnsiTheme="minorHAnsi" w:cstheme="minorHAnsi"/>
          <w:sz w:val="22"/>
          <w:szCs w:val="22"/>
        </w:rPr>
        <w:t xml:space="preserve"> pondérées</w:t>
      </w:r>
      <w:r w:rsidRPr="009C08A1">
        <w:rPr>
          <w:rFonts w:asciiTheme="minorHAnsi" w:hAnsiTheme="minorHAnsi" w:cstheme="minorHAnsi"/>
          <w:sz w:val="22"/>
          <w:szCs w:val="22"/>
        </w:rPr>
        <w:t xml:space="preserve"> obtenues sur chaque sous-critère.</w:t>
      </w:r>
    </w:p>
    <w:p w14:paraId="2918C3FC" w14:textId="31788A1C" w:rsidR="003F0AAC" w:rsidRPr="009C08A1" w:rsidRDefault="00E23E75" w:rsidP="0006068D">
      <w:pPr>
        <w:pStyle w:val="Titre2"/>
        <w:spacing w:before="120" w:after="120" w:line="240" w:lineRule="auto"/>
        <w:jc w:val="both"/>
        <w:rPr>
          <w:rFonts w:asciiTheme="minorHAnsi" w:hAnsiTheme="minorHAnsi" w:cstheme="minorHAnsi"/>
          <w:sz w:val="22"/>
          <w:szCs w:val="22"/>
          <w:u w:val="single"/>
        </w:rPr>
      </w:pPr>
      <w:bookmarkStart w:id="92" w:name="_Toc204950686"/>
      <w:r w:rsidRPr="009C08A1">
        <w:rPr>
          <w:rFonts w:asciiTheme="minorHAnsi" w:hAnsiTheme="minorHAnsi" w:cstheme="minorHAnsi"/>
          <w:sz w:val="22"/>
          <w:szCs w:val="22"/>
          <w:u w:val="single"/>
        </w:rPr>
        <w:t>Négociations</w:t>
      </w:r>
      <w:bookmarkEnd w:id="92"/>
    </w:p>
    <w:p w14:paraId="3B8CB715" w14:textId="6ED14650" w:rsidR="000A457A" w:rsidRPr="009C08A1" w:rsidRDefault="003F0AAC" w:rsidP="00403232">
      <w:pPr>
        <w:spacing w:before="120"/>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14:paraId="167A696F" w14:textId="7E851C3D" w:rsidR="00915372" w:rsidRDefault="000A457A" w:rsidP="00896620">
      <w:pPr>
        <w:spacing w:before="120"/>
        <w:jc w:val="both"/>
        <w:rPr>
          <w:rFonts w:asciiTheme="minorHAnsi" w:hAnsiTheme="minorHAnsi" w:cstheme="minorHAnsi"/>
          <w:sz w:val="22"/>
          <w:szCs w:val="22"/>
        </w:rPr>
      </w:pPr>
      <w:r w:rsidRPr="009C08A1">
        <w:rPr>
          <w:rFonts w:asciiTheme="minorHAnsi" w:hAnsiTheme="minorHAnsi" w:cstheme="minorHAnsi"/>
          <w:sz w:val="22"/>
          <w:szCs w:val="22"/>
        </w:rPr>
        <w:t>Toutefois, le pouvoir adjudicateur se réserve le droit de procéder à l’attribution du marché sans négociation.</w:t>
      </w:r>
    </w:p>
    <w:p w14:paraId="539941AD" w14:textId="57C8264D" w:rsidR="00304D00" w:rsidRPr="009C08A1" w:rsidRDefault="00304D00" w:rsidP="00896620">
      <w:pPr>
        <w:spacing w:before="120"/>
        <w:jc w:val="both"/>
        <w:rPr>
          <w:rFonts w:asciiTheme="minorHAnsi" w:hAnsiTheme="minorHAnsi" w:cstheme="minorHAnsi"/>
          <w:sz w:val="22"/>
          <w:szCs w:val="22"/>
        </w:rPr>
      </w:pPr>
      <w:r>
        <w:rPr>
          <w:rFonts w:asciiTheme="minorHAnsi" w:hAnsiTheme="minorHAnsi" w:cstheme="minorHAnsi"/>
          <w:sz w:val="22"/>
          <w:szCs w:val="22"/>
        </w:rPr>
        <w:t>En cas de négociation, une période prévisionnelle est prévue pour assurer la disponibilité des soumissionnaires.</w:t>
      </w:r>
    </w:p>
    <w:p w14:paraId="633EA52B" w14:textId="06B6349B" w:rsidR="003F0AAC" w:rsidRPr="009C08A1" w:rsidRDefault="00E90D73" w:rsidP="0006068D">
      <w:pPr>
        <w:pStyle w:val="Titre2"/>
        <w:spacing w:before="120" w:after="120" w:line="240" w:lineRule="auto"/>
        <w:jc w:val="both"/>
        <w:rPr>
          <w:rFonts w:asciiTheme="minorHAnsi" w:hAnsiTheme="minorHAnsi" w:cstheme="minorHAnsi"/>
          <w:caps/>
          <w:sz w:val="28"/>
          <w:szCs w:val="22"/>
          <w:u w:val="single"/>
        </w:rPr>
      </w:pPr>
      <w:bookmarkStart w:id="93" w:name="_Toc204950687"/>
      <w:r w:rsidRPr="009C08A1">
        <w:rPr>
          <w:rFonts w:asciiTheme="minorHAnsi" w:hAnsiTheme="minorHAnsi" w:cstheme="minorHAnsi"/>
          <w:sz w:val="22"/>
          <w:szCs w:val="22"/>
          <w:u w:val="single"/>
        </w:rPr>
        <w:t>Attribution</w:t>
      </w:r>
      <w:bookmarkEnd w:id="93"/>
      <w:r w:rsidRPr="009C08A1">
        <w:rPr>
          <w:rFonts w:asciiTheme="minorHAnsi" w:hAnsiTheme="minorHAnsi" w:cstheme="minorHAnsi"/>
          <w:b w:val="0"/>
          <w:caps/>
          <w:sz w:val="28"/>
          <w:szCs w:val="22"/>
          <w:u w:val="single"/>
        </w:rPr>
        <w:t xml:space="preserve"> </w:t>
      </w:r>
    </w:p>
    <w:p w14:paraId="7553552F" w14:textId="77777777" w:rsidR="003F0AAC" w:rsidRPr="009C08A1" w:rsidRDefault="003F0AAC" w:rsidP="00403232">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 xml:space="preserve">Une </w:t>
      </w:r>
      <w:r w:rsidRPr="009C08A1">
        <w:rPr>
          <w:rFonts w:asciiTheme="minorHAnsi" w:hAnsiTheme="minorHAnsi" w:cstheme="minorHAnsi"/>
          <w:b/>
          <w:sz w:val="22"/>
          <w:szCs w:val="22"/>
        </w:rPr>
        <w:t>note globale (NG sur un maximum de 100 points)</w:t>
      </w:r>
      <w:r w:rsidRPr="009C08A1">
        <w:rPr>
          <w:rFonts w:asciiTheme="minorHAnsi" w:hAnsiTheme="minorHAnsi" w:cstheme="minorHAnsi"/>
          <w:sz w:val="22"/>
          <w:szCs w:val="22"/>
        </w:rPr>
        <w:t xml:space="preserve"> obtenue par addition des notes technique et financière (</w:t>
      </w:r>
      <w:r w:rsidRPr="009C08A1">
        <w:rPr>
          <w:rFonts w:asciiTheme="minorHAnsi" w:hAnsiTheme="minorHAnsi" w:cstheme="minorHAnsi"/>
          <w:b/>
          <w:sz w:val="22"/>
          <w:szCs w:val="22"/>
        </w:rPr>
        <w:t>NG=NF+NT</w:t>
      </w:r>
      <w:r w:rsidRPr="009C08A1">
        <w:rPr>
          <w:rFonts w:asciiTheme="minorHAnsi" w:hAnsiTheme="minorHAnsi" w:cstheme="minorHAnsi"/>
          <w:sz w:val="22"/>
          <w:szCs w:val="22"/>
        </w:rPr>
        <w:t>) sera attribuée à chaque offre évaluée techniquement et financièrement.</w:t>
      </w:r>
    </w:p>
    <w:p w14:paraId="78A0A370" w14:textId="136C7EA9" w:rsidR="003F0AAC" w:rsidRPr="009C08A1" w:rsidRDefault="003F0AAC" w:rsidP="00403232">
      <w:pPr>
        <w:spacing w:before="120" w:line="240" w:lineRule="auto"/>
        <w:jc w:val="both"/>
        <w:rPr>
          <w:rFonts w:asciiTheme="minorHAnsi" w:hAnsiTheme="minorHAnsi" w:cstheme="minorHAnsi"/>
          <w:sz w:val="22"/>
          <w:szCs w:val="22"/>
        </w:rPr>
      </w:pPr>
      <w:r w:rsidRPr="009C08A1">
        <w:rPr>
          <w:rFonts w:asciiTheme="minorHAnsi" w:hAnsiTheme="minorHAnsi" w:cstheme="minorHAnsi"/>
          <w:sz w:val="22"/>
          <w:szCs w:val="22"/>
        </w:rPr>
        <w:t>Le</w:t>
      </w:r>
      <w:r w:rsidR="001302BD" w:rsidRPr="009C08A1">
        <w:rPr>
          <w:rFonts w:asciiTheme="minorHAnsi" w:hAnsiTheme="minorHAnsi" w:cstheme="minorHAnsi"/>
          <w:sz w:val="22"/>
          <w:szCs w:val="22"/>
        </w:rPr>
        <w:t>(s)</w:t>
      </w:r>
      <w:r w:rsidRPr="009C08A1">
        <w:rPr>
          <w:rFonts w:asciiTheme="minorHAnsi" w:hAnsiTheme="minorHAnsi" w:cstheme="minorHAnsi"/>
          <w:sz w:val="22"/>
          <w:szCs w:val="22"/>
        </w:rPr>
        <w:t xml:space="preserve"> soumissionnaire</w:t>
      </w:r>
      <w:r w:rsidR="001302BD" w:rsidRPr="009C08A1">
        <w:rPr>
          <w:rFonts w:asciiTheme="minorHAnsi" w:hAnsiTheme="minorHAnsi" w:cstheme="minorHAnsi"/>
          <w:sz w:val="22"/>
          <w:szCs w:val="22"/>
        </w:rPr>
        <w:t>(s)</w:t>
      </w:r>
      <w:r w:rsidRPr="009C08A1">
        <w:rPr>
          <w:rFonts w:asciiTheme="minorHAnsi" w:hAnsiTheme="minorHAnsi" w:cstheme="minorHAnsi"/>
          <w:sz w:val="22"/>
          <w:szCs w:val="22"/>
        </w:rPr>
        <w:t xml:space="preserve"> ayant obtenu la note globale la plus élevée sera</w:t>
      </w:r>
      <w:r w:rsidR="001302BD" w:rsidRPr="009C08A1">
        <w:rPr>
          <w:rFonts w:asciiTheme="minorHAnsi" w:hAnsiTheme="minorHAnsi" w:cstheme="minorHAnsi"/>
          <w:sz w:val="22"/>
          <w:szCs w:val="22"/>
        </w:rPr>
        <w:t xml:space="preserve"> (seront)</w:t>
      </w:r>
      <w:r w:rsidRPr="009C08A1">
        <w:rPr>
          <w:rFonts w:asciiTheme="minorHAnsi" w:hAnsiTheme="minorHAnsi" w:cstheme="minorHAnsi"/>
          <w:sz w:val="22"/>
          <w:szCs w:val="22"/>
        </w:rPr>
        <w:t xml:space="preserve"> considéré</w:t>
      </w:r>
      <w:r w:rsidR="001302BD" w:rsidRPr="009C08A1">
        <w:rPr>
          <w:rFonts w:asciiTheme="minorHAnsi" w:hAnsiTheme="minorHAnsi" w:cstheme="minorHAnsi"/>
          <w:sz w:val="22"/>
          <w:szCs w:val="22"/>
        </w:rPr>
        <w:t>(s)</w:t>
      </w:r>
      <w:r w:rsidRPr="009C08A1">
        <w:rPr>
          <w:rFonts w:asciiTheme="minorHAnsi" w:hAnsiTheme="minorHAnsi" w:cstheme="minorHAnsi"/>
          <w:sz w:val="22"/>
          <w:szCs w:val="22"/>
        </w:rPr>
        <w:t xml:space="preserve"> comme ayant fourni l'offre économiquement la plus avantageuse et se verra </w:t>
      </w:r>
      <w:r w:rsidR="001302BD" w:rsidRPr="009C08A1">
        <w:rPr>
          <w:rFonts w:asciiTheme="minorHAnsi" w:hAnsiTheme="minorHAnsi" w:cstheme="minorHAnsi"/>
          <w:sz w:val="22"/>
          <w:szCs w:val="22"/>
        </w:rPr>
        <w:t xml:space="preserve">(verront) </w:t>
      </w:r>
      <w:r w:rsidRPr="009C08A1">
        <w:rPr>
          <w:rFonts w:asciiTheme="minorHAnsi" w:hAnsiTheme="minorHAnsi" w:cstheme="minorHAnsi"/>
          <w:sz w:val="22"/>
          <w:szCs w:val="22"/>
        </w:rPr>
        <w:t>attribuer le marché.</w:t>
      </w:r>
    </w:p>
    <w:p w14:paraId="44C8804F" w14:textId="26CD591B" w:rsidR="00A60E9D" w:rsidRDefault="003F0AAC" w:rsidP="00403232">
      <w:pPr>
        <w:spacing w:before="120" w:line="240" w:lineRule="auto"/>
        <w:jc w:val="both"/>
        <w:rPr>
          <w:rFonts w:asciiTheme="minorHAnsi" w:hAnsiTheme="minorHAnsi" w:cstheme="minorHAnsi"/>
          <w:color w:val="000000"/>
          <w:sz w:val="22"/>
          <w:szCs w:val="22"/>
        </w:rPr>
      </w:pPr>
      <w:r w:rsidRPr="009C08A1">
        <w:rPr>
          <w:rFonts w:asciiTheme="minorHAnsi" w:hAnsiTheme="minorHAnsi" w:cstheme="minorHAnsi"/>
          <w:color w:val="000000"/>
          <w:sz w:val="22"/>
          <w:szCs w:val="22"/>
        </w:rPr>
        <w:t>Le pouvoir adjudicateur peut ne pas donner suite à la consultation pour tout motif d'intérêt général.</w:t>
      </w:r>
    </w:p>
    <w:p w14:paraId="66860C3F" w14:textId="77777777" w:rsidR="00F22185" w:rsidRDefault="00F22185" w:rsidP="00F22185">
      <w:pPr>
        <w:pStyle w:val="Titre2"/>
        <w:spacing w:before="120" w:after="120" w:line="240" w:lineRule="auto"/>
        <w:jc w:val="both"/>
        <w:rPr>
          <w:rFonts w:asciiTheme="minorHAnsi" w:hAnsiTheme="minorHAnsi" w:cstheme="minorHAnsi"/>
          <w:sz w:val="22"/>
          <w:szCs w:val="22"/>
          <w:u w:val="single"/>
        </w:rPr>
      </w:pPr>
      <w:bookmarkStart w:id="94" w:name="_Toc204950688"/>
      <w:r>
        <w:rPr>
          <w:rFonts w:asciiTheme="minorHAnsi" w:hAnsiTheme="minorHAnsi" w:cstheme="minorHAnsi"/>
          <w:sz w:val="22"/>
          <w:szCs w:val="22"/>
          <w:u w:val="single"/>
        </w:rPr>
        <w:t>Modalités contractuelles</w:t>
      </w:r>
      <w:bookmarkEnd w:id="94"/>
    </w:p>
    <w:p w14:paraId="289F2494" w14:textId="77777777" w:rsidR="00F22185" w:rsidRPr="00EF3959" w:rsidRDefault="00F22185" w:rsidP="00F22185">
      <w:pPr>
        <w:spacing w:before="100" w:beforeAutospacing="1" w:after="100" w:afterAutospacing="1" w:line="240" w:lineRule="auto"/>
        <w:jc w:val="both"/>
        <w:rPr>
          <w:rFonts w:eastAsia="Times New Roman" w:cstheme="minorHAnsi"/>
        </w:rPr>
      </w:pPr>
      <w:r w:rsidRPr="00EF3959">
        <w:rPr>
          <w:rFonts w:eastAsia="Times New Roman" w:cstheme="minorHAnsi"/>
        </w:rPr>
        <w:t>Le paiement est sou</w:t>
      </w:r>
      <w:r>
        <w:rPr>
          <w:rFonts w:eastAsia="Times New Roman" w:cstheme="minorHAnsi"/>
        </w:rPr>
        <w:t>mis à la validation des livrables,</w:t>
      </w:r>
      <w:r w:rsidRPr="00EF3959">
        <w:rPr>
          <w:rFonts w:eastAsia="Times New Roman" w:cstheme="minorHAnsi"/>
        </w:rPr>
        <w:t xml:space="preserve"> et la réception d’une facture dûment complétée adressée au projet. A la réception de cette facture, Expertise France assure la réception des fonds par le prestataire dans les 30 jours. </w:t>
      </w:r>
    </w:p>
    <w:p w14:paraId="7C4B17DB" w14:textId="77777777" w:rsidR="00F22185" w:rsidRPr="00EF3959" w:rsidRDefault="00F22185" w:rsidP="00F22185">
      <w:pPr>
        <w:spacing w:before="100" w:beforeAutospacing="1" w:after="100" w:afterAutospacing="1" w:line="240" w:lineRule="auto"/>
        <w:jc w:val="both"/>
        <w:rPr>
          <w:rFonts w:eastAsia="Times New Roman" w:cstheme="minorHAnsi"/>
        </w:rPr>
      </w:pPr>
      <w:r w:rsidRPr="00EF3959">
        <w:rPr>
          <w:rFonts w:eastAsia="Times New Roman" w:cstheme="minorHAnsi"/>
        </w:rPr>
        <w:t>Le contrat est soumis à la réglementation française, et son format n’est pas adaptable.</w:t>
      </w:r>
    </w:p>
    <w:p w14:paraId="035BC984" w14:textId="6A050AC4" w:rsidR="00F22185" w:rsidRPr="00F22185" w:rsidRDefault="00F22185" w:rsidP="00F22185">
      <w:pPr>
        <w:spacing w:before="100" w:beforeAutospacing="1" w:after="100" w:afterAutospacing="1" w:line="240" w:lineRule="auto"/>
        <w:jc w:val="both"/>
        <w:rPr>
          <w:rFonts w:eastAsia="Times New Roman" w:cstheme="minorHAnsi"/>
        </w:rPr>
      </w:pPr>
      <w:r w:rsidRPr="00EF3959">
        <w:rPr>
          <w:rFonts w:eastAsia="Times New Roman" w:cstheme="minorHAnsi"/>
        </w:rPr>
        <w:t>Ces modalités ne sont pas négociables.</w:t>
      </w:r>
    </w:p>
    <w:p w14:paraId="050A69CF" w14:textId="2A9DBE42" w:rsidR="00FB79BF" w:rsidRPr="009C08A1"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5" w:name="_Toc491193515"/>
      <w:bookmarkStart w:id="96" w:name="_Toc491193970"/>
      <w:bookmarkStart w:id="97" w:name="_Toc204950689"/>
      <w:bookmarkEnd w:id="95"/>
      <w:bookmarkEnd w:id="96"/>
      <w:r w:rsidRPr="009C08A1">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7"/>
    </w:p>
    <w:p w14:paraId="61DB45A9" w14:textId="4AC03B6C"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9C08A1" w:rsidRDefault="00FB79BF" w:rsidP="0002417A">
      <w:pPr>
        <w:pStyle w:val="Titre2"/>
        <w:spacing w:before="120" w:after="120" w:line="240" w:lineRule="auto"/>
        <w:jc w:val="both"/>
        <w:rPr>
          <w:rFonts w:asciiTheme="minorHAnsi" w:hAnsiTheme="minorHAnsi" w:cstheme="minorHAnsi"/>
          <w:sz w:val="22"/>
          <w:szCs w:val="22"/>
          <w:u w:val="single"/>
        </w:rPr>
      </w:pPr>
      <w:bookmarkStart w:id="98" w:name="_Toc204950690"/>
      <w:r w:rsidRPr="009C08A1">
        <w:rPr>
          <w:rFonts w:asciiTheme="minorHAnsi" w:hAnsiTheme="minorHAnsi" w:cstheme="minorHAnsi"/>
          <w:sz w:val="22"/>
          <w:szCs w:val="22"/>
          <w:u w:val="single"/>
        </w:rPr>
        <w:t>Identité et coordonnées du responsable de traitement et de son représentant :</w:t>
      </w:r>
      <w:bookmarkEnd w:id="98"/>
    </w:p>
    <w:p w14:paraId="3755CDE8" w14:textId="77777777" w:rsidR="00FB79BF" w:rsidRPr="009C08A1"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9" w:name="_Toc204950691"/>
      <w:r w:rsidRPr="009C08A1">
        <w:rPr>
          <w:rFonts w:asciiTheme="minorHAnsi" w:hAnsiTheme="minorHAnsi" w:cstheme="minorHAnsi"/>
          <w:sz w:val="22"/>
          <w:szCs w:val="22"/>
          <w:u w:val="single"/>
        </w:rPr>
        <w:t>Pour la plateforme PLACE :</w:t>
      </w:r>
      <w:bookmarkEnd w:id="99"/>
      <w:r w:rsidRPr="009C08A1">
        <w:rPr>
          <w:rFonts w:asciiTheme="minorHAnsi" w:hAnsiTheme="minorHAnsi" w:cstheme="minorHAnsi"/>
          <w:sz w:val="22"/>
          <w:szCs w:val="22"/>
          <w:u w:val="single"/>
        </w:rPr>
        <w:t xml:space="preserve"> </w:t>
      </w:r>
    </w:p>
    <w:p w14:paraId="71C910D3"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Le Ministère de l'action et des comptes publics</w:t>
      </w:r>
    </w:p>
    <w:p w14:paraId="49976843"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59, boulevard Vincent Auriol</w:t>
      </w:r>
    </w:p>
    <w:p w14:paraId="5087A4AF"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75703 Paris Cedex 13</w:t>
      </w:r>
    </w:p>
    <w:p w14:paraId="7EC5BF50"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Représentée par le Directeur des achats de l'Etat</w:t>
      </w:r>
    </w:p>
    <w:p w14:paraId="034955EE"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lastRenderedPageBreak/>
        <w:t xml:space="preserve">Responsable de traitement opérationnel : </w:t>
      </w:r>
    </w:p>
    <w:p w14:paraId="2F72344C"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La Direction des achats de l’Etat représenté par son Directeur</w:t>
      </w:r>
    </w:p>
    <w:p w14:paraId="4B4D213A" w14:textId="77777777" w:rsidR="00FB79BF" w:rsidRPr="009C08A1"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0" w:name="_Toc204950692"/>
      <w:r w:rsidRPr="009C08A1">
        <w:rPr>
          <w:rFonts w:asciiTheme="minorHAnsi" w:hAnsiTheme="minorHAnsi" w:cstheme="minorHAnsi"/>
          <w:sz w:val="22"/>
          <w:szCs w:val="22"/>
          <w:u w:val="single"/>
        </w:rPr>
        <w:t>Coordonnées du délégué à la protection des données personnelles :</w:t>
      </w:r>
      <w:bookmarkEnd w:id="100"/>
    </w:p>
    <w:p w14:paraId="5381F1CA" w14:textId="2636526A" w:rsidR="00FB79BF" w:rsidRPr="009C08A1" w:rsidRDefault="00443F02" w:rsidP="0002417A">
      <w:pPr>
        <w:pStyle w:val="Default"/>
        <w:spacing w:before="120"/>
        <w:jc w:val="both"/>
        <w:rPr>
          <w:rFonts w:asciiTheme="minorHAnsi" w:hAnsiTheme="minorHAnsi" w:cstheme="minorHAnsi"/>
          <w:color w:val="auto"/>
          <w:sz w:val="22"/>
          <w:szCs w:val="22"/>
        </w:rPr>
      </w:pPr>
      <w:hyperlink r:id="rId14" w:history="1">
        <w:r w:rsidR="00FB79BF" w:rsidRPr="009C08A1">
          <w:rPr>
            <w:rFonts w:asciiTheme="minorHAnsi" w:hAnsiTheme="minorHAnsi" w:cstheme="minorHAnsi"/>
            <w:sz w:val="22"/>
            <w:szCs w:val="22"/>
          </w:rPr>
          <w:t>le-delegue-a-la-protection-des-donnees-personnelles@finances.gouv.fr</w:t>
        </w:r>
      </w:hyperlink>
    </w:p>
    <w:p w14:paraId="3B25C6AC" w14:textId="77777777" w:rsidR="00FB79BF" w:rsidRPr="009C08A1"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1" w:name="_Toc204950693"/>
      <w:r w:rsidRPr="009C08A1">
        <w:rPr>
          <w:rFonts w:asciiTheme="minorHAnsi" w:hAnsiTheme="minorHAnsi" w:cstheme="minorHAnsi"/>
          <w:sz w:val="22"/>
          <w:szCs w:val="22"/>
          <w:u w:val="single"/>
        </w:rPr>
        <w:t>Pour l’autorité contractante :</w:t>
      </w:r>
      <w:bookmarkEnd w:id="101"/>
      <w:r w:rsidRPr="009C08A1">
        <w:rPr>
          <w:rFonts w:asciiTheme="minorHAnsi" w:hAnsiTheme="minorHAnsi" w:cstheme="minorHAnsi"/>
          <w:sz w:val="22"/>
          <w:szCs w:val="22"/>
          <w:u w:val="single"/>
        </w:rPr>
        <w:t xml:space="preserve"> </w:t>
      </w:r>
    </w:p>
    <w:p w14:paraId="33438ABA"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Expertise France</w:t>
      </w:r>
    </w:p>
    <w:p w14:paraId="412DDE08" w14:textId="763CF809" w:rsidR="00FB79BF" w:rsidRPr="009C08A1" w:rsidRDefault="00F32194"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40, Boulevard de Port Royal</w:t>
      </w:r>
    </w:p>
    <w:p w14:paraId="17ABB84B" w14:textId="6D4A10FE"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7</w:t>
      </w:r>
      <w:r w:rsidR="00F32194" w:rsidRPr="009C08A1">
        <w:rPr>
          <w:rFonts w:asciiTheme="minorHAnsi" w:hAnsiTheme="minorHAnsi" w:cstheme="minorHAnsi"/>
          <w:color w:val="auto"/>
          <w:sz w:val="22"/>
          <w:szCs w:val="22"/>
        </w:rPr>
        <w:t>5</w:t>
      </w:r>
      <w:r w:rsidRPr="009C08A1">
        <w:rPr>
          <w:rFonts w:asciiTheme="minorHAnsi" w:hAnsiTheme="minorHAnsi" w:cstheme="minorHAnsi"/>
          <w:color w:val="auto"/>
          <w:sz w:val="22"/>
          <w:szCs w:val="22"/>
        </w:rPr>
        <w:t>00</w:t>
      </w:r>
      <w:r w:rsidR="00F32194" w:rsidRPr="009C08A1">
        <w:rPr>
          <w:rFonts w:asciiTheme="minorHAnsi" w:hAnsiTheme="minorHAnsi" w:cstheme="minorHAnsi"/>
          <w:color w:val="auto"/>
          <w:sz w:val="22"/>
          <w:szCs w:val="22"/>
        </w:rPr>
        <w:t>5</w:t>
      </w:r>
      <w:r w:rsidRPr="009C08A1">
        <w:rPr>
          <w:rFonts w:asciiTheme="minorHAnsi" w:hAnsiTheme="minorHAnsi" w:cstheme="minorHAnsi"/>
          <w:color w:val="auto"/>
          <w:sz w:val="22"/>
          <w:szCs w:val="22"/>
        </w:rPr>
        <w:t xml:space="preserve"> Paris</w:t>
      </w:r>
    </w:p>
    <w:p w14:paraId="31C9D17D" w14:textId="0D66ECC6"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Représe</w:t>
      </w:r>
      <w:r w:rsidR="00F32194" w:rsidRPr="009C08A1">
        <w:rPr>
          <w:rFonts w:asciiTheme="minorHAnsi" w:hAnsiTheme="minorHAnsi" w:cstheme="minorHAnsi"/>
          <w:color w:val="auto"/>
          <w:sz w:val="22"/>
          <w:szCs w:val="22"/>
        </w:rPr>
        <w:t>ntée par son Directeur Général,</w:t>
      </w:r>
    </w:p>
    <w:p w14:paraId="267683C0"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 xml:space="preserve">Responsable de traitement opérationnel : </w:t>
      </w:r>
    </w:p>
    <w:p w14:paraId="2BA92056"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Le Département des Systèmes d’Information représenté par son Directeur</w:t>
      </w:r>
    </w:p>
    <w:p w14:paraId="124A56F1" w14:textId="77777777" w:rsidR="00FB79BF" w:rsidRPr="009C08A1"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2" w:name="_Toc204950694"/>
      <w:r w:rsidRPr="009C08A1">
        <w:rPr>
          <w:rFonts w:asciiTheme="minorHAnsi" w:hAnsiTheme="minorHAnsi" w:cstheme="minorHAnsi"/>
          <w:sz w:val="22"/>
          <w:szCs w:val="22"/>
          <w:u w:val="single"/>
        </w:rPr>
        <w:t>Coordonnées du délégué à la protection des données personnelles :</w:t>
      </w:r>
      <w:bookmarkEnd w:id="102"/>
    </w:p>
    <w:p w14:paraId="220D3854" w14:textId="30C04C25" w:rsidR="00FB79BF" w:rsidRPr="009C08A1" w:rsidRDefault="00443F02" w:rsidP="0002417A">
      <w:pPr>
        <w:pStyle w:val="Default"/>
        <w:spacing w:before="120"/>
        <w:jc w:val="both"/>
        <w:rPr>
          <w:rFonts w:asciiTheme="minorHAnsi" w:hAnsiTheme="minorHAnsi" w:cstheme="minorHAnsi"/>
          <w:color w:val="auto"/>
          <w:sz w:val="22"/>
          <w:szCs w:val="22"/>
        </w:rPr>
      </w:pPr>
      <w:hyperlink r:id="rId15" w:history="1">
        <w:r w:rsidR="00FB79BF" w:rsidRPr="009C08A1">
          <w:rPr>
            <w:rFonts w:asciiTheme="minorHAnsi" w:hAnsiTheme="minorHAnsi" w:cstheme="minorHAnsi"/>
            <w:sz w:val="22"/>
            <w:szCs w:val="22"/>
          </w:rPr>
          <w:t>informatique.libertes@expertisefrance.fr</w:t>
        </w:r>
      </w:hyperlink>
    </w:p>
    <w:p w14:paraId="7036C461"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9C08A1" w:rsidRDefault="00FB79BF" w:rsidP="0002417A">
      <w:pPr>
        <w:pStyle w:val="Default"/>
        <w:numPr>
          <w:ilvl w:val="0"/>
          <w:numId w:val="18"/>
        </w:numPr>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9C08A1" w:rsidRDefault="00FB79BF" w:rsidP="0002417A">
      <w:pPr>
        <w:pStyle w:val="Default"/>
        <w:numPr>
          <w:ilvl w:val="0"/>
          <w:numId w:val="18"/>
        </w:numPr>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 xml:space="preserve">Les finalités du ou des traitements sont : </w:t>
      </w:r>
    </w:p>
    <w:p w14:paraId="17845EF7" w14:textId="74DC7016" w:rsidR="00FB79BF" w:rsidRPr="009C08A1" w:rsidRDefault="00FB79BF" w:rsidP="0002417A">
      <w:pPr>
        <w:pStyle w:val="Default"/>
        <w:numPr>
          <w:ilvl w:val="0"/>
          <w:numId w:val="18"/>
        </w:numPr>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 xml:space="preserve">La gestion et le suivi de la présente procédure de passation, </w:t>
      </w:r>
    </w:p>
    <w:p w14:paraId="4C3BE3E0" w14:textId="08BE6D4A" w:rsidR="00FB79BF" w:rsidRPr="009C08A1" w:rsidRDefault="00FB79BF" w:rsidP="0002417A">
      <w:pPr>
        <w:pStyle w:val="Default"/>
        <w:numPr>
          <w:ilvl w:val="0"/>
          <w:numId w:val="18"/>
        </w:numPr>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 xml:space="preserve">La gestion et le suivi de l’attribution d’un marché public. </w:t>
      </w:r>
    </w:p>
    <w:p w14:paraId="30A1E06B"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9C08A1" w:rsidRDefault="00FB79BF" w:rsidP="0002417A">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6AF78D03" w14:textId="00BC216C" w:rsidR="00E90D73" w:rsidRPr="002737B3" w:rsidRDefault="00FB79BF" w:rsidP="00896620">
      <w:pPr>
        <w:pStyle w:val="Default"/>
        <w:spacing w:before="120"/>
        <w:jc w:val="both"/>
      </w:pPr>
      <w:r w:rsidRPr="009C08A1">
        <w:rPr>
          <w:rFonts w:asciiTheme="minorHAnsi" w:hAnsiTheme="minorHAnsi" w:cstheme="minorHAnsi"/>
          <w:sz w:val="22"/>
          <w:szCs w:val="22"/>
        </w:rPr>
        <w:t>La personne dont les données à caractère personnel sont collectées dans le cadre de la présente procédure dispose d'un droit de réclamation auprès de la CNIL.</w:t>
      </w:r>
    </w:p>
    <w:p w14:paraId="35E99F2E" w14:textId="77777777" w:rsidR="00E90D73" w:rsidRPr="009C08A1"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3" w:name="_Toc204950695"/>
      <w:r w:rsidRPr="009C08A1">
        <w:rPr>
          <w:rFonts w:asciiTheme="minorHAnsi" w:hAnsiTheme="minorHAnsi" w:cstheme="minorHAnsi"/>
          <w:b/>
          <w:caps/>
          <w:sz w:val="28"/>
          <w:szCs w:val="22"/>
          <w:u w:val="single"/>
        </w:rPr>
        <w:t>AUTRES RENSEIGNEMENTS</w:t>
      </w:r>
      <w:bookmarkEnd w:id="103"/>
    </w:p>
    <w:p w14:paraId="5E8C818C" w14:textId="77777777" w:rsidR="00E90D73" w:rsidRPr="009C08A1" w:rsidRDefault="00E90D73" w:rsidP="00E90D73">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C08A1" w:rsidRDefault="00E90D73" w:rsidP="00E90D73">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Pr="009C08A1" w:rsidRDefault="00E90D73" w:rsidP="00E90D73">
      <w:pPr>
        <w:pStyle w:val="Default"/>
        <w:spacing w:before="120"/>
        <w:jc w:val="both"/>
        <w:rPr>
          <w:rFonts w:asciiTheme="minorHAnsi" w:hAnsiTheme="minorHAnsi" w:cstheme="minorHAnsi"/>
          <w:color w:val="auto"/>
          <w:sz w:val="22"/>
          <w:szCs w:val="22"/>
        </w:rPr>
      </w:pPr>
      <w:r w:rsidRPr="009C08A1">
        <w:rPr>
          <w:rFonts w:asciiTheme="minorHAnsi" w:hAnsiTheme="minorHAnsi" w:cstheme="minorHAnsi"/>
          <w:color w:val="auto"/>
          <w:sz w:val="22"/>
          <w:szCs w:val="22"/>
        </w:rPr>
        <w:lastRenderedPageBreak/>
        <w:t>Si une question est posée par un candidat, les candidats reçoivent un courriel les invitant à prendre connaissance d'un ou de plusieurs élément (s) en réponse à la question posée par un candidat.</w:t>
      </w:r>
    </w:p>
    <w:p w14:paraId="52F1510C" w14:textId="77777777" w:rsidR="00E90D73" w:rsidRPr="009C08A1"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9C08A1"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4" w:name="_Toc410899708"/>
      <w:bookmarkStart w:id="105" w:name="_Toc204950696"/>
      <w:r w:rsidRPr="009C08A1">
        <w:rPr>
          <w:rFonts w:asciiTheme="minorHAnsi" w:hAnsiTheme="minorHAnsi" w:cstheme="minorHAnsi"/>
          <w:b/>
          <w:caps/>
          <w:sz w:val="28"/>
          <w:szCs w:val="22"/>
          <w:u w:val="single"/>
        </w:rPr>
        <w:t>Voies et délais de recours</w:t>
      </w:r>
      <w:bookmarkEnd w:id="104"/>
      <w:bookmarkEnd w:id="105"/>
    </w:p>
    <w:p w14:paraId="524C2C77" w14:textId="77777777" w:rsidR="004D375A" w:rsidRPr="009C08A1" w:rsidRDefault="004D375A" w:rsidP="004D375A">
      <w:pPr>
        <w:pStyle w:val="NormalWeb"/>
        <w:spacing w:before="0" w:after="0" w:line="276" w:lineRule="auto"/>
        <w:rPr>
          <w:rFonts w:asciiTheme="minorHAnsi" w:hAnsiTheme="minorHAnsi" w:cstheme="minorHAnsi"/>
          <w:sz w:val="22"/>
        </w:rPr>
      </w:pPr>
      <w:r w:rsidRPr="009C08A1">
        <w:rPr>
          <w:rFonts w:asciiTheme="minorHAnsi" w:hAnsiTheme="minorHAnsi" w:cstheme="minorHAnsi"/>
          <w:sz w:val="22"/>
          <w:szCs w:val="22"/>
        </w:rPr>
        <w:t xml:space="preserve">L'instance chargée des procédures de recours est le Tribunal judiciaire de Paris, </w:t>
      </w:r>
      <w:r w:rsidRPr="009C08A1">
        <w:rPr>
          <w:rFonts w:asciiTheme="minorHAnsi" w:hAnsiTheme="minorHAnsi" w:cstheme="minorHAnsi"/>
          <w:sz w:val="22"/>
        </w:rPr>
        <w:t xml:space="preserve">Parvis du Tribunal de Paris 75 859 PARIS Cedex 17 </w:t>
      </w:r>
      <w:r w:rsidRPr="009C08A1">
        <w:rPr>
          <w:rFonts w:asciiTheme="minorHAnsi" w:hAnsiTheme="minorHAnsi" w:cstheme="minorHAnsi"/>
          <w:sz w:val="22"/>
          <w:szCs w:val="22"/>
        </w:rPr>
        <w:t xml:space="preserve">; e-mail : </w:t>
      </w:r>
      <w:hyperlink r:id="rId16" w:history="1">
        <w:r w:rsidRPr="009C08A1">
          <w:rPr>
            <w:rStyle w:val="Lienhypertexte"/>
            <w:rFonts w:asciiTheme="minorHAnsi" w:hAnsiTheme="minorHAnsi" w:cstheme="minorHAnsi"/>
            <w:sz w:val="22"/>
          </w:rPr>
          <w:t>tj-paris@justice.fr</w:t>
        </w:r>
      </w:hyperlink>
      <w:r w:rsidRPr="009C08A1">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9C08A1">
        <w:rPr>
          <w:rFonts w:asciiTheme="minorHAnsi" w:hAnsiTheme="minorHAnsi" w:cstheme="minorHAnsi"/>
          <w:sz w:val="22"/>
          <w:szCs w:val="22"/>
        </w:rPr>
        <w:t xml:space="preserve">Des renseignements sur l'introduction des recours peuvent être obtenus auprès du Greffe du Tribunal judiciaire de Paris ; e-mail : </w:t>
      </w:r>
      <w:hyperlink r:id="rId17" w:history="1">
        <w:r w:rsidRPr="009C08A1">
          <w:rPr>
            <w:rStyle w:val="Lienhypertexte"/>
            <w:rFonts w:asciiTheme="minorHAnsi" w:hAnsiTheme="minorHAnsi" w:cstheme="minorHAnsi"/>
            <w:sz w:val="22"/>
          </w:rPr>
          <w:t>tj-paris@justice.fr</w:t>
        </w:r>
      </w:hyperlink>
      <w:r w:rsidRPr="009C08A1">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8"/>
      <w:footerReference w:type="even" r:id="rId19"/>
      <w:footerReference w:type="default" r:id="rId20"/>
      <w:headerReference w:type="first" r:id="rId21"/>
      <w:footerReference w:type="first" r:id="rId22"/>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8EF22" w14:textId="77777777" w:rsidR="00443F02" w:rsidRDefault="00443F02">
      <w:r>
        <w:separator/>
      </w:r>
    </w:p>
  </w:endnote>
  <w:endnote w:type="continuationSeparator" w:id="0">
    <w:p w14:paraId="0DDEA07F" w14:textId="77777777" w:rsidR="00443F02" w:rsidRDefault="0044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D521B1" w:rsidRDefault="00D521B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D521B1" w:rsidRDefault="00D521B1">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D521B1" w:rsidRPr="00EE0FDD" w:rsidRDefault="00D521B1"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2C326401" w:rsidR="00D521B1" w:rsidRPr="0036169C" w:rsidRDefault="00443F02"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D521B1" w:rsidRPr="0036169C">
          <w:rPr>
            <w:rFonts w:asciiTheme="minorHAnsi" w:hAnsiTheme="minorHAnsi"/>
            <w:sz w:val="22"/>
            <w:szCs w:val="22"/>
          </w:rPr>
          <w:tab/>
          <w:t xml:space="preserve">Page </w:t>
        </w:r>
        <w:r w:rsidR="00D521B1" w:rsidRPr="0036169C">
          <w:rPr>
            <w:rFonts w:asciiTheme="minorHAnsi" w:hAnsiTheme="minorHAnsi"/>
            <w:b/>
            <w:bCs/>
            <w:sz w:val="22"/>
            <w:szCs w:val="22"/>
          </w:rPr>
          <w:fldChar w:fldCharType="begin"/>
        </w:r>
        <w:r w:rsidR="00D521B1" w:rsidRPr="0036169C">
          <w:rPr>
            <w:rFonts w:asciiTheme="minorHAnsi" w:hAnsiTheme="minorHAnsi"/>
            <w:b/>
            <w:bCs/>
            <w:sz w:val="22"/>
            <w:szCs w:val="22"/>
          </w:rPr>
          <w:instrText>PAGE</w:instrText>
        </w:r>
        <w:r w:rsidR="00D521B1" w:rsidRPr="0036169C">
          <w:rPr>
            <w:rFonts w:asciiTheme="minorHAnsi" w:hAnsiTheme="minorHAnsi"/>
            <w:b/>
            <w:bCs/>
            <w:sz w:val="22"/>
            <w:szCs w:val="22"/>
          </w:rPr>
          <w:fldChar w:fldCharType="separate"/>
        </w:r>
        <w:r w:rsidR="00106AA5">
          <w:rPr>
            <w:rFonts w:asciiTheme="minorHAnsi" w:hAnsiTheme="minorHAnsi"/>
            <w:b/>
            <w:bCs/>
            <w:noProof/>
            <w:sz w:val="22"/>
            <w:szCs w:val="22"/>
          </w:rPr>
          <w:t>3</w:t>
        </w:r>
        <w:r w:rsidR="00D521B1" w:rsidRPr="0036169C">
          <w:rPr>
            <w:rFonts w:asciiTheme="minorHAnsi" w:hAnsiTheme="minorHAnsi"/>
            <w:b/>
            <w:bCs/>
            <w:sz w:val="22"/>
            <w:szCs w:val="22"/>
          </w:rPr>
          <w:fldChar w:fldCharType="end"/>
        </w:r>
        <w:r w:rsidR="00D521B1" w:rsidRPr="0036169C">
          <w:rPr>
            <w:rFonts w:asciiTheme="minorHAnsi" w:hAnsiTheme="minorHAnsi"/>
            <w:sz w:val="22"/>
            <w:szCs w:val="22"/>
          </w:rPr>
          <w:t xml:space="preserve"> sur </w:t>
        </w:r>
        <w:r w:rsidR="00D521B1" w:rsidRPr="0036169C">
          <w:rPr>
            <w:rFonts w:asciiTheme="minorHAnsi" w:hAnsiTheme="minorHAnsi"/>
            <w:b/>
            <w:bCs/>
            <w:sz w:val="22"/>
            <w:szCs w:val="22"/>
          </w:rPr>
          <w:fldChar w:fldCharType="begin"/>
        </w:r>
        <w:r w:rsidR="00D521B1" w:rsidRPr="0036169C">
          <w:rPr>
            <w:rFonts w:asciiTheme="minorHAnsi" w:hAnsiTheme="minorHAnsi"/>
            <w:b/>
            <w:bCs/>
            <w:sz w:val="22"/>
            <w:szCs w:val="22"/>
          </w:rPr>
          <w:instrText>NUMPAGES</w:instrText>
        </w:r>
        <w:r w:rsidR="00D521B1" w:rsidRPr="0036169C">
          <w:rPr>
            <w:rFonts w:asciiTheme="minorHAnsi" w:hAnsiTheme="minorHAnsi"/>
            <w:b/>
            <w:bCs/>
            <w:sz w:val="22"/>
            <w:szCs w:val="22"/>
          </w:rPr>
          <w:fldChar w:fldCharType="separate"/>
        </w:r>
        <w:r w:rsidR="00106AA5">
          <w:rPr>
            <w:rFonts w:asciiTheme="minorHAnsi" w:hAnsiTheme="minorHAnsi"/>
            <w:b/>
            <w:bCs/>
            <w:noProof/>
            <w:sz w:val="22"/>
            <w:szCs w:val="22"/>
          </w:rPr>
          <w:t>13</w:t>
        </w:r>
        <w:r w:rsidR="00D521B1"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D521B1" w:rsidRPr="00825775" w:rsidRDefault="00D521B1"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D521B1" w:rsidRPr="00825775" w:rsidRDefault="00443F02"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D521B1" w:rsidRPr="00825775">
                  <w:rPr>
                    <w:rFonts w:asciiTheme="minorHAnsi" w:hAnsiTheme="minorHAnsi" w:cstheme="minorHAnsi"/>
                    <w:sz w:val="22"/>
                    <w:szCs w:val="22"/>
                  </w:rPr>
                  <w:t>DAJ_M009_v0</w:t>
                </w:r>
                <w:r w:rsidR="00D521B1">
                  <w:rPr>
                    <w:rFonts w:asciiTheme="minorHAnsi" w:hAnsiTheme="minorHAnsi" w:cstheme="minorHAnsi"/>
                    <w:sz w:val="22"/>
                    <w:szCs w:val="22"/>
                  </w:rPr>
                  <w:t>7</w:t>
                </w:r>
                <w:r w:rsidR="00D521B1" w:rsidRPr="00825775">
                  <w:rPr>
                    <w:rFonts w:asciiTheme="minorHAnsi" w:hAnsiTheme="minorHAnsi" w:cstheme="minorHAnsi"/>
                    <w:sz w:val="22"/>
                    <w:szCs w:val="22"/>
                  </w:rPr>
                  <w:tab/>
                </w:r>
              </w:sdtContent>
            </w:sdt>
          </w:p>
          <w:p w14:paraId="0A77421D" w14:textId="0F7AB086" w:rsidR="00D521B1" w:rsidRPr="00825775" w:rsidRDefault="00D521B1"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D521B1" w:rsidRPr="00825775" w:rsidRDefault="00D521B1" w:rsidP="007D74CD">
            <w:pPr>
              <w:pStyle w:val="Pieddepage"/>
              <w:spacing w:line="240" w:lineRule="exact"/>
              <w:rPr>
                <w:rFonts w:asciiTheme="minorHAnsi" w:hAnsiTheme="minorHAnsi" w:cstheme="minorHAnsi"/>
                <w:b/>
                <w:sz w:val="22"/>
                <w:szCs w:val="22"/>
              </w:rPr>
            </w:pPr>
          </w:p>
          <w:p w14:paraId="7660B93D" w14:textId="3A39253E" w:rsidR="00D521B1" w:rsidRPr="00825775" w:rsidRDefault="00D521B1"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D521B1" w:rsidRDefault="00D521B1">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D521B1" w:rsidRDefault="00D521B1"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3261D02E" w:rsidR="00D521B1" w:rsidRPr="00FB089A" w:rsidRDefault="00443F02"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D521B1">
          <w:rPr>
            <w:rFonts w:asciiTheme="minorHAnsi" w:hAnsiTheme="minorHAnsi"/>
            <w:sz w:val="22"/>
            <w:szCs w:val="22"/>
          </w:rPr>
          <w:tab/>
          <w:t xml:space="preserve">Page </w:t>
        </w:r>
        <w:r w:rsidR="00D521B1">
          <w:rPr>
            <w:rFonts w:asciiTheme="minorHAnsi" w:hAnsiTheme="minorHAnsi"/>
            <w:b/>
            <w:bCs/>
            <w:sz w:val="22"/>
            <w:szCs w:val="22"/>
          </w:rPr>
          <w:fldChar w:fldCharType="begin"/>
        </w:r>
        <w:r w:rsidR="00D521B1">
          <w:rPr>
            <w:rFonts w:asciiTheme="minorHAnsi" w:hAnsiTheme="minorHAnsi"/>
            <w:b/>
            <w:bCs/>
            <w:sz w:val="22"/>
            <w:szCs w:val="22"/>
          </w:rPr>
          <w:instrText>PAGE</w:instrText>
        </w:r>
        <w:r w:rsidR="00D521B1">
          <w:rPr>
            <w:rFonts w:asciiTheme="minorHAnsi" w:hAnsiTheme="minorHAnsi"/>
            <w:b/>
            <w:bCs/>
            <w:sz w:val="22"/>
            <w:szCs w:val="22"/>
          </w:rPr>
          <w:fldChar w:fldCharType="separate"/>
        </w:r>
        <w:r w:rsidR="00106AA5">
          <w:rPr>
            <w:rFonts w:asciiTheme="minorHAnsi" w:hAnsiTheme="minorHAnsi"/>
            <w:b/>
            <w:bCs/>
            <w:noProof/>
            <w:sz w:val="22"/>
            <w:szCs w:val="22"/>
          </w:rPr>
          <w:t>13</w:t>
        </w:r>
        <w:r w:rsidR="00D521B1">
          <w:rPr>
            <w:rFonts w:asciiTheme="minorHAnsi" w:hAnsiTheme="minorHAnsi"/>
            <w:b/>
            <w:bCs/>
            <w:sz w:val="22"/>
            <w:szCs w:val="22"/>
          </w:rPr>
          <w:fldChar w:fldCharType="end"/>
        </w:r>
        <w:r w:rsidR="00D521B1">
          <w:rPr>
            <w:rFonts w:asciiTheme="minorHAnsi" w:hAnsiTheme="minorHAnsi"/>
            <w:sz w:val="22"/>
            <w:szCs w:val="22"/>
          </w:rPr>
          <w:t xml:space="preserve"> sur </w:t>
        </w:r>
        <w:r w:rsidR="00D521B1">
          <w:rPr>
            <w:rFonts w:asciiTheme="minorHAnsi" w:hAnsiTheme="minorHAnsi"/>
            <w:b/>
            <w:bCs/>
            <w:sz w:val="22"/>
            <w:szCs w:val="22"/>
          </w:rPr>
          <w:fldChar w:fldCharType="begin"/>
        </w:r>
        <w:r w:rsidR="00D521B1">
          <w:rPr>
            <w:rFonts w:asciiTheme="minorHAnsi" w:hAnsiTheme="minorHAnsi"/>
            <w:b/>
            <w:bCs/>
            <w:sz w:val="22"/>
            <w:szCs w:val="22"/>
          </w:rPr>
          <w:instrText>NUMPAGES</w:instrText>
        </w:r>
        <w:r w:rsidR="00D521B1">
          <w:rPr>
            <w:rFonts w:asciiTheme="minorHAnsi" w:hAnsiTheme="minorHAnsi"/>
            <w:b/>
            <w:bCs/>
            <w:sz w:val="22"/>
            <w:szCs w:val="22"/>
          </w:rPr>
          <w:fldChar w:fldCharType="separate"/>
        </w:r>
        <w:r w:rsidR="00106AA5">
          <w:rPr>
            <w:rFonts w:asciiTheme="minorHAnsi" w:hAnsiTheme="minorHAnsi"/>
            <w:b/>
            <w:bCs/>
            <w:noProof/>
            <w:sz w:val="22"/>
            <w:szCs w:val="22"/>
          </w:rPr>
          <w:t>13</w:t>
        </w:r>
        <w:r w:rsidR="00D521B1">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D521B1" w:rsidRDefault="00D521B1"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7C31B9FB" w:rsidR="00D521B1" w:rsidRPr="00825775" w:rsidRDefault="00443F02"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D521B1">
                  <w:rPr>
                    <w:rFonts w:asciiTheme="minorHAnsi" w:hAnsiTheme="minorHAnsi"/>
                    <w:sz w:val="22"/>
                    <w:szCs w:val="22"/>
                  </w:rPr>
                  <w:tab/>
                  <w:t xml:space="preserve">Page </w:t>
                </w:r>
                <w:r w:rsidR="00D521B1">
                  <w:rPr>
                    <w:rFonts w:asciiTheme="minorHAnsi" w:hAnsiTheme="minorHAnsi"/>
                    <w:b/>
                    <w:bCs/>
                    <w:sz w:val="22"/>
                    <w:szCs w:val="22"/>
                  </w:rPr>
                  <w:fldChar w:fldCharType="begin"/>
                </w:r>
                <w:r w:rsidR="00D521B1">
                  <w:rPr>
                    <w:rFonts w:asciiTheme="minorHAnsi" w:hAnsiTheme="minorHAnsi"/>
                    <w:b/>
                    <w:bCs/>
                    <w:sz w:val="22"/>
                    <w:szCs w:val="22"/>
                  </w:rPr>
                  <w:instrText>PAGE</w:instrText>
                </w:r>
                <w:r w:rsidR="00D521B1">
                  <w:rPr>
                    <w:rFonts w:asciiTheme="minorHAnsi" w:hAnsiTheme="minorHAnsi"/>
                    <w:b/>
                    <w:bCs/>
                    <w:sz w:val="22"/>
                    <w:szCs w:val="22"/>
                  </w:rPr>
                  <w:fldChar w:fldCharType="separate"/>
                </w:r>
                <w:r w:rsidR="00106AA5">
                  <w:rPr>
                    <w:rFonts w:asciiTheme="minorHAnsi" w:hAnsiTheme="minorHAnsi"/>
                    <w:b/>
                    <w:bCs/>
                    <w:noProof/>
                    <w:sz w:val="22"/>
                    <w:szCs w:val="22"/>
                  </w:rPr>
                  <w:t>4</w:t>
                </w:r>
                <w:r w:rsidR="00D521B1">
                  <w:rPr>
                    <w:rFonts w:asciiTheme="minorHAnsi" w:hAnsiTheme="minorHAnsi"/>
                    <w:b/>
                    <w:bCs/>
                    <w:sz w:val="22"/>
                    <w:szCs w:val="22"/>
                  </w:rPr>
                  <w:fldChar w:fldCharType="end"/>
                </w:r>
                <w:r w:rsidR="00D521B1">
                  <w:rPr>
                    <w:rFonts w:asciiTheme="minorHAnsi" w:hAnsiTheme="minorHAnsi"/>
                    <w:sz w:val="22"/>
                    <w:szCs w:val="22"/>
                  </w:rPr>
                  <w:t xml:space="preserve"> sur </w:t>
                </w:r>
                <w:r w:rsidR="00D521B1">
                  <w:rPr>
                    <w:rFonts w:asciiTheme="minorHAnsi" w:hAnsiTheme="minorHAnsi"/>
                    <w:b/>
                    <w:bCs/>
                    <w:sz w:val="22"/>
                    <w:szCs w:val="22"/>
                  </w:rPr>
                  <w:fldChar w:fldCharType="begin"/>
                </w:r>
                <w:r w:rsidR="00D521B1">
                  <w:rPr>
                    <w:rFonts w:asciiTheme="minorHAnsi" w:hAnsiTheme="minorHAnsi"/>
                    <w:b/>
                    <w:bCs/>
                    <w:sz w:val="22"/>
                    <w:szCs w:val="22"/>
                  </w:rPr>
                  <w:instrText>NUMPAGES</w:instrText>
                </w:r>
                <w:r w:rsidR="00D521B1">
                  <w:rPr>
                    <w:rFonts w:asciiTheme="minorHAnsi" w:hAnsiTheme="minorHAnsi"/>
                    <w:b/>
                    <w:bCs/>
                    <w:sz w:val="22"/>
                    <w:szCs w:val="22"/>
                  </w:rPr>
                  <w:fldChar w:fldCharType="separate"/>
                </w:r>
                <w:r w:rsidR="00106AA5">
                  <w:rPr>
                    <w:rFonts w:asciiTheme="minorHAnsi" w:hAnsiTheme="minorHAnsi"/>
                    <w:b/>
                    <w:bCs/>
                    <w:noProof/>
                    <w:sz w:val="22"/>
                    <w:szCs w:val="22"/>
                  </w:rPr>
                  <w:t>13</w:t>
                </w:r>
                <w:r w:rsidR="00D521B1">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43021" w14:textId="77777777" w:rsidR="00443F02" w:rsidRDefault="00443F02">
      <w:r>
        <w:separator/>
      </w:r>
    </w:p>
  </w:footnote>
  <w:footnote w:type="continuationSeparator" w:id="0">
    <w:p w14:paraId="272D79FF" w14:textId="77777777" w:rsidR="00443F02" w:rsidRDefault="00443F02">
      <w:r>
        <w:continuationSeparator/>
      </w:r>
    </w:p>
  </w:footnote>
  <w:footnote w:id="1">
    <w:p w14:paraId="047663AC" w14:textId="7BDA2A25" w:rsidR="00D521B1" w:rsidRPr="0006068D" w:rsidRDefault="00D521B1">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D521B1" w:rsidRDefault="00D521B1" w:rsidP="00FB089A">
    <w:pPr>
      <w:pStyle w:val="En-tte"/>
      <w:tabs>
        <w:tab w:val="clear" w:pos="9072"/>
        <w:tab w:val="right" w:pos="9339"/>
      </w:tabs>
      <w:rPr>
        <w:rFonts w:ascii="Calibri" w:hAnsi="Calibri"/>
        <w:bCs/>
        <w:sz w:val="22"/>
        <w:szCs w:val="28"/>
        <w:u w:val="single"/>
        <w:lang w:val="en-US"/>
      </w:rPr>
    </w:pPr>
  </w:p>
  <w:p w14:paraId="20B764FC" w14:textId="77777777" w:rsidR="00D521B1" w:rsidRPr="00A61456" w:rsidRDefault="00D521B1"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D521B1" w:rsidRDefault="00D521B1"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D521B1" w:rsidRDefault="00D521B1" w:rsidP="004537EA">
    <w:pPr>
      <w:pStyle w:val="En-tte"/>
    </w:pPr>
    <w:bookmarkStart w:id="1" w:name="_Hlk62125806"/>
    <w:bookmarkStart w:id="2"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D521B1" w:rsidRDefault="00D521B1"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D521B1" w:rsidRDefault="00D521B1" w:rsidP="00C92420">
    <w:pPr>
      <w:pStyle w:val="En-tte"/>
      <w:tabs>
        <w:tab w:val="right" w:pos="9214"/>
      </w:tabs>
      <w:rPr>
        <w:rFonts w:ascii="Calibri" w:hAnsi="Calibri"/>
        <w:bCs/>
        <w:sz w:val="22"/>
        <w:szCs w:val="28"/>
        <w:u w:val="single"/>
        <w:lang w:val="en-US"/>
      </w:rPr>
    </w:pPr>
  </w:p>
  <w:p w14:paraId="427C6303" w14:textId="77777777" w:rsidR="00D521B1" w:rsidRDefault="00D521B1"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D521B1" w:rsidRDefault="00D521B1"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D521B1" w:rsidRDefault="00D521B1"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D521B1" w:rsidRDefault="00D521B1"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D521B1" w:rsidRDefault="00D521B1"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910B4E"/>
    <w:multiLevelType w:val="hybridMultilevel"/>
    <w:tmpl w:val="C54C8FC8"/>
    <w:lvl w:ilvl="0" w:tplc="E30CCCFA">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2"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9442AE"/>
    <w:multiLevelType w:val="hybridMultilevel"/>
    <w:tmpl w:val="C396F56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2"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4" w15:restartNumberingAfterBreak="0">
    <w:nsid w:val="6AAA556A"/>
    <w:multiLevelType w:val="hybridMultilevel"/>
    <w:tmpl w:val="28580E94"/>
    <w:lvl w:ilvl="0" w:tplc="E30CCCFA">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8"/>
  </w:num>
  <w:num w:numId="4">
    <w:abstractNumId w:val="6"/>
  </w:num>
  <w:num w:numId="5">
    <w:abstractNumId w:val="22"/>
  </w:num>
  <w:num w:numId="6">
    <w:abstractNumId w:val="12"/>
  </w:num>
  <w:num w:numId="7">
    <w:abstractNumId w:val="20"/>
  </w:num>
  <w:num w:numId="8">
    <w:abstractNumId w:val="29"/>
  </w:num>
  <w:num w:numId="9">
    <w:abstractNumId w:val="15"/>
  </w:num>
  <w:num w:numId="10">
    <w:abstractNumId w:val="32"/>
  </w:num>
  <w:num w:numId="11">
    <w:abstractNumId w:val="3"/>
  </w:num>
  <w:num w:numId="12">
    <w:abstractNumId w:val="14"/>
  </w:num>
  <w:num w:numId="13">
    <w:abstractNumId w:val="31"/>
  </w:num>
  <w:num w:numId="14">
    <w:abstractNumId w:val="24"/>
  </w:num>
  <w:num w:numId="15">
    <w:abstractNumId w:val="36"/>
  </w:num>
  <w:num w:numId="16">
    <w:abstractNumId w:val="5"/>
  </w:num>
  <w:num w:numId="17">
    <w:abstractNumId w:val="23"/>
  </w:num>
  <w:num w:numId="18">
    <w:abstractNumId w:val="21"/>
  </w:num>
  <w:num w:numId="19">
    <w:abstractNumId w:val="16"/>
  </w:num>
  <w:num w:numId="20">
    <w:abstractNumId w:val="9"/>
  </w:num>
  <w:num w:numId="21">
    <w:abstractNumId w:val="7"/>
  </w:num>
  <w:num w:numId="22">
    <w:abstractNumId w:val="41"/>
  </w:num>
  <w:num w:numId="23">
    <w:abstractNumId w:val="1"/>
  </w:num>
  <w:num w:numId="24">
    <w:abstractNumId w:val="17"/>
  </w:num>
  <w:num w:numId="25">
    <w:abstractNumId w:val="37"/>
  </w:num>
  <w:num w:numId="26">
    <w:abstractNumId w:val="18"/>
  </w:num>
  <w:num w:numId="27">
    <w:abstractNumId w:val="42"/>
  </w:num>
  <w:num w:numId="28">
    <w:abstractNumId w:val="33"/>
  </w:num>
  <w:num w:numId="29">
    <w:abstractNumId w:val="38"/>
  </w:num>
  <w:num w:numId="30">
    <w:abstractNumId w:val="27"/>
  </w:num>
  <w:num w:numId="31">
    <w:abstractNumId w:val="35"/>
  </w:num>
  <w:num w:numId="32">
    <w:abstractNumId w:val="39"/>
  </w:num>
  <w:num w:numId="33">
    <w:abstractNumId w:val="13"/>
  </w:num>
  <w:num w:numId="34">
    <w:abstractNumId w:val="19"/>
  </w:num>
  <w:num w:numId="35">
    <w:abstractNumId w:val="11"/>
  </w:num>
  <w:num w:numId="36">
    <w:abstractNumId w:val="26"/>
  </w:num>
  <w:num w:numId="37">
    <w:abstractNumId w:val="25"/>
  </w:num>
  <w:num w:numId="38">
    <w:abstractNumId w:val="40"/>
  </w:num>
  <w:num w:numId="39">
    <w:abstractNumId w:val="43"/>
  </w:num>
  <w:num w:numId="40">
    <w:abstractNumId w:val="4"/>
  </w:num>
  <w:num w:numId="41">
    <w:abstractNumId w:val="30"/>
  </w:num>
  <w:num w:numId="42">
    <w:abstractNumId w:val="8"/>
  </w:num>
  <w:num w:numId="43">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36C6"/>
    <w:rsid w:val="00064B06"/>
    <w:rsid w:val="00064EB6"/>
    <w:rsid w:val="00065A8B"/>
    <w:rsid w:val="000664EC"/>
    <w:rsid w:val="00066B88"/>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598"/>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6AA5"/>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1D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D65BA"/>
    <w:rsid w:val="001E12A9"/>
    <w:rsid w:val="001E12AF"/>
    <w:rsid w:val="001E2B34"/>
    <w:rsid w:val="001E311F"/>
    <w:rsid w:val="001E4481"/>
    <w:rsid w:val="001E4CCB"/>
    <w:rsid w:val="001E5716"/>
    <w:rsid w:val="001E5A98"/>
    <w:rsid w:val="001F0F7A"/>
    <w:rsid w:val="001F2265"/>
    <w:rsid w:val="001F3426"/>
    <w:rsid w:val="001F354F"/>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3F75"/>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B3"/>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4D00"/>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25B"/>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8A2"/>
    <w:rsid w:val="003779B9"/>
    <w:rsid w:val="00377F4E"/>
    <w:rsid w:val="00380F2B"/>
    <w:rsid w:val="00384160"/>
    <w:rsid w:val="00384921"/>
    <w:rsid w:val="00384E6F"/>
    <w:rsid w:val="003853F4"/>
    <w:rsid w:val="00390537"/>
    <w:rsid w:val="00390629"/>
    <w:rsid w:val="0039067A"/>
    <w:rsid w:val="00390885"/>
    <w:rsid w:val="00390B8F"/>
    <w:rsid w:val="00392F8E"/>
    <w:rsid w:val="00393F92"/>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AEF"/>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34B"/>
    <w:rsid w:val="0044275E"/>
    <w:rsid w:val="0044329D"/>
    <w:rsid w:val="00443F02"/>
    <w:rsid w:val="00450877"/>
    <w:rsid w:val="00450946"/>
    <w:rsid w:val="00450E18"/>
    <w:rsid w:val="004537EA"/>
    <w:rsid w:val="0045436D"/>
    <w:rsid w:val="00456C25"/>
    <w:rsid w:val="0045714D"/>
    <w:rsid w:val="00464070"/>
    <w:rsid w:val="0046510F"/>
    <w:rsid w:val="00471385"/>
    <w:rsid w:val="004732B0"/>
    <w:rsid w:val="00474075"/>
    <w:rsid w:val="004751A0"/>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24E"/>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20C1"/>
    <w:rsid w:val="00524075"/>
    <w:rsid w:val="005253D0"/>
    <w:rsid w:val="00526D81"/>
    <w:rsid w:val="00532631"/>
    <w:rsid w:val="00533387"/>
    <w:rsid w:val="00540BE5"/>
    <w:rsid w:val="00540DA7"/>
    <w:rsid w:val="005436FE"/>
    <w:rsid w:val="00543D2E"/>
    <w:rsid w:val="00550264"/>
    <w:rsid w:val="0055266F"/>
    <w:rsid w:val="00554D33"/>
    <w:rsid w:val="005554F6"/>
    <w:rsid w:val="005563C9"/>
    <w:rsid w:val="005578D5"/>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289"/>
    <w:rsid w:val="005B1764"/>
    <w:rsid w:val="005B1AFE"/>
    <w:rsid w:val="005B3DBA"/>
    <w:rsid w:val="005B3FEB"/>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020"/>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0C4E"/>
    <w:rsid w:val="007A1888"/>
    <w:rsid w:val="007A20D9"/>
    <w:rsid w:val="007A4F34"/>
    <w:rsid w:val="007A5DD8"/>
    <w:rsid w:val="007A648D"/>
    <w:rsid w:val="007A67CF"/>
    <w:rsid w:val="007A6D0D"/>
    <w:rsid w:val="007B112F"/>
    <w:rsid w:val="007B19F5"/>
    <w:rsid w:val="007B3BCD"/>
    <w:rsid w:val="007B473C"/>
    <w:rsid w:val="007B53D7"/>
    <w:rsid w:val="007B6D75"/>
    <w:rsid w:val="007C1006"/>
    <w:rsid w:val="007C1B3A"/>
    <w:rsid w:val="007C26EE"/>
    <w:rsid w:val="007C2B15"/>
    <w:rsid w:val="007C40DB"/>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3E1"/>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0B5A"/>
    <w:rsid w:val="00892772"/>
    <w:rsid w:val="00893886"/>
    <w:rsid w:val="00895F87"/>
    <w:rsid w:val="00896620"/>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349B"/>
    <w:rsid w:val="00957158"/>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08A1"/>
    <w:rsid w:val="009C0D45"/>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57"/>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2C9B"/>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72D"/>
    <w:rsid w:val="00B529EE"/>
    <w:rsid w:val="00B535AB"/>
    <w:rsid w:val="00B55E76"/>
    <w:rsid w:val="00B561F2"/>
    <w:rsid w:val="00B56357"/>
    <w:rsid w:val="00B60905"/>
    <w:rsid w:val="00B60C77"/>
    <w:rsid w:val="00B62E9D"/>
    <w:rsid w:val="00B64350"/>
    <w:rsid w:val="00B65E46"/>
    <w:rsid w:val="00B66CCF"/>
    <w:rsid w:val="00B6735F"/>
    <w:rsid w:val="00B70001"/>
    <w:rsid w:val="00B70A33"/>
    <w:rsid w:val="00B70BB9"/>
    <w:rsid w:val="00B71839"/>
    <w:rsid w:val="00B71D05"/>
    <w:rsid w:val="00B7709C"/>
    <w:rsid w:val="00B77650"/>
    <w:rsid w:val="00B84216"/>
    <w:rsid w:val="00B84C4A"/>
    <w:rsid w:val="00B85B2B"/>
    <w:rsid w:val="00B86EF5"/>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3EB"/>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57870"/>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4090"/>
    <w:rsid w:val="00C9690C"/>
    <w:rsid w:val="00C975C7"/>
    <w:rsid w:val="00CA080B"/>
    <w:rsid w:val="00CA1F4B"/>
    <w:rsid w:val="00CA31EF"/>
    <w:rsid w:val="00CA4550"/>
    <w:rsid w:val="00CA5105"/>
    <w:rsid w:val="00CA5CD2"/>
    <w:rsid w:val="00CA60FD"/>
    <w:rsid w:val="00CA6EB9"/>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21B1"/>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1242"/>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2185"/>
    <w:rsid w:val="00F24011"/>
    <w:rsid w:val="00F247AD"/>
    <w:rsid w:val="00F24926"/>
    <w:rsid w:val="00F27B36"/>
    <w:rsid w:val="00F27D4B"/>
    <w:rsid w:val="00F3079A"/>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C7A"/>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aliases w:val="Bullet Points,Liste Paragraf,Citation List,List Paragraph (numbered (a)),Yellow Bullet,Normal bullet 2,Paragraph,Bullets,Table/Figure Heading,List of pictures,References,Table of contents numbered,Renkli Liste - Vurgu 11,Bullet OFM"/>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customStyle="1" w:styleId="ParagraphedelisteCar">
    <w:name w:val="Paragraphe de liste Car"/>
    <w:aliases w:val="Bullet Points Car,Liste Paragraf Car,Citation List Car,List Paragraph (numbered (a)) Car,Yellow Bullet Car,Normal bullet 2 Car,Paragraph Car,Bullets Car,Table/Figure Heading Car,List of pictures Car,References Car,Bullet OFM Car"/>
    <w:basedOn w:val="Policepardfaut"/>
    <w:link w:val="Paragraphedeliste"/>
    <w:uiPriority w:val="34"/>
    <w:qFormat/>
    <w:locked/>
    <w:rsid w:val="004D224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 Type="http://schemas.openxmlformats.org/officeDocument/2006/relationships/numbering" Target="numbering.xml"/><Relationship Id="rId16" Type="http://schemas.openxmlformats.org/officeDocument/2006/relationships/hyperlink" Target="mailto:tj-paris@justice.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que.libertes@expertisefrance.f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delegue-a-la-protection-des-donnees-personnelles@finances.gouv.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21BF-74A8-4137-9EDF-B5369000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0</TotalTime>
  <Pages>1</Pages>
  <Words>5060</Words>
  <Characters>27830</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32825</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Pauline GEORGES</cp:lastModifiedBy>
  <cp:revision>3</cp:revision>
  <cp:lastPrinted>2016-03-24T23:23:00Z</cp:lastPrinted>
  <dcterms:created xsi:type="dcterms:W3CDTF">2025-08-01T13:08:00Z</dcterms:created>
  <dcterms:modified xsi:type="dcterms:W3CDTF">2025-08-01T13:08:00Z</dcterms:modified>
</cp:coreProperties>
</file>