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684D" w:rsidRDefault="00E6684D" w:rsidP="00E6684D">
      <w:pPr>
        <w:pStyle w:val="Sansinterligne"/>
        <w:jc w:val="center"/>
        <w:rPr>
          <w:b/>
          <w:noProof/>
          <w:color w:val="1F497D"/>
          <w:sz w:val="24"/>
          <w:szCs w:val="24"/>
        </w:rPr>
      </w:pPr>
      <w:r w:rsidRPr="00376C61">
        <w:rPr>
          <w:noProof/>
          <w:lang w:eastAsia="fr-FR"/>
        </w:rPr>
        <w:drawing>
          <wp:inline distT="0" distB="0" distL="0" distR="0">
            <wp:extent cx="2156460" cy="664210"/>
            <wp:effectExtent l="0" t="0" r="0" b="2540"/>
            <wp:docPr id="1" name="Image 1" descr="LOGO-HEADER-2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HEADER-2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56460" cy="664210"/>
                    </a:xfrm>
                    <a:prstGeom prst="rect">
                      <a:avLst/>
                    </a:prstGeom>
                    <a:noFill/>
                    <a:ln>
                      <a:noFill/>
                    </a:ln>
                  </pic:spPr>
                </pic:pic>
              </a:graphicData>
            </a:graphic>
          </wp:inline>
        </w:drawing>
      </w:r>
    </w:p>
    <w:p w:rsidR="00E6684D" w:rsidRDefault="00E6684D" w:rsidP="00E6684D">
      <w:pPr>
        <w:pStyle w:val="Sansinterligne"/>
        <w:jc w:val="center"/>
        <w:rPr>
          <w:b/>
          <w:noProof/>
          <w:color w:val="1F497D"/>
          <w:sz w:val="24"/>
          <w:szCs w:val="24"/>
        </w:rPr>
      </w:pPr>
    </w:p>
    <w:p w:rsidR="00E6684D" w:rsidRPr="00876D72" w:rsidRDefault="00E6684D" w:rsidP="00E6684D">
      <w:pPr>
        <w:pStyle w:val="Sansinterligne"/>
        <w:jc w:val="center"/>
        <w:rPr>
          <w:b/>
          <w:color w:val="1F497D"/>
          <w:sz w:val="24"/>
          <w:szCs w:val="24"/>
        </w:rPr>
      </w:pPr>
      <w:r w:rsidRPr="00876D72">
        <w:rPr>
          <w:b/>
          <w:noProof/>
          <w:color w:val="1F497D"/>
          <w:sz w:val="24"/>
          <w:szCs w:val="24"/>
        </w:rPr>
        <w:t>Union Immobiliere des Organismes de Securité Sociale</w:t>
      </w:r>
      <w:r w:rsidRPr="00876D72">
        <w:rPr>
          <w:b/>
          <w:color w:val="1F497D"/>
          <w:sz w:val="24"/>
          <w:szCs w:val="24"/>
        </w:rPr>
        <w:t xml:space="preserve"> </w:t>
      </w:r>
      <w:r w:rsidRPr="00876D72">
        <w:rPr>
          <w:b/>
          <w:noProof/>
          <w:color w:val="1F497D"/>
          <w:sz w:val="24"/>
          <w:szCs w:val="24"/>
        </w:rPr>
        <w:t>de la Haute-Garonne</w:t>
      </w:r>
    </w:p>
    <w:p w:rsidR="001962CF" w:rsidRDefault="001962CF" w:rsidP="001962CF">
      <w:pPr>
        <w:pStyle w:val="Pieddepage"/>
        <w:tabs>
          <w:tab w:val="clear" w:pos="4536"/>
          <w:tab w:val="clear" w:pos="9072"/>
        </w:tabs>
        <w:jc w:val="center"/>
        <w:rPr>
          <w:rFonts w:ascii="Arial" w:hAnsi="Arial" w:cs="Arial"/>
        </w:rPr>
      </w:pPr>
    </w:p>
    <w:p w:rsidR="001962CF" w:rsidRPr="001962CF" w:rsidRDefault="001962CF" w:rsidP="001962CF">
      <w:pPr>
        <w:pStyle w:val="Pieddepage"/>
        <w:tabs>
          <w:tab w:val="clear" w:pos="4536"/>
          <w:tab w:val="clear" w:pos="9072"/>
        </w:tabs>
        <w:jc w:val="center"/>
      </w:pPr>
    </w:p>
    <w:tbl>
      <w:tblPr>
        <w:tblW w:w="9889" w:type="dxa"/>
        <w:shd w:val="clear" w:color="auto" w:fill="465F9D"/>
        <w:tblLayout w:type="fixed"/>
        <w:tblLook w:val="0000" w:firstRow="0" w:lastRow="0" w:firstColumn="0" w:lastColumn="0" w:noHBand="0" w:noVBand="0"/>
      </w:tblPr>
      <w:tblGrid>
        <w:gridCol w:w="9039"/>
        <w:gridCol w:w="850"/>
      </w:tblGrid>
      <w:tr w:rsidR="004D675B">
        <w:tc>
          <w:tcPr>
            <w:tcW w:w="9039" w:type="dxa"/>
            <w:shd w:val="clear" w:color="auto" w:fill="465F9D"/>
          </w:tcPr>
          <w:p w:rsidR="004D675B" w:rsidRDefault="001962CF">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rsidR="004D675B" w:rsidRDefault="001962CF">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rsidR="004D675B" w:rsidRDefault="001962CF">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rsidR="004D675B" w:rsidRDefault="001962CF">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rsidR="004D675B" w:rsidRDefault="004D675B">
      <w:pPr>
        <w:jc w:val="both"/>
        <w:rPr>
          <w:rFonts w:ascii="Arial" w:hAnsi="Arial" w:cs="Arial"/>
        </w:rPr>
      </w:pPr>
    </w:p>
    <w:p w:rsidR="004D675B" w:rsidRDefault="004D675B">
      <w:pPr>
        <w:jc w:val="both"/>
        <w:rPr>
          <w:rFonts w:ascii="Marianne" w:hAnsi="Marianne" w:cs="Arial"/>
          <w:i/>
          <w:sz w:val="18"/>
          <w:szCs w:val="18"/>
        </w:rPr>
      </w:pPr>
    </w:p>
    <w:p w:rsidR="004D675B" w:rsidRDefault="004D675B">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4D675B">
        <w:tc>
          <w:tcPr>
            <w:tcW w:w="9710" w:type="dxa"/>
            <w:shd w:val="clear" w:color="auto" w:fill="465F9D"/>
          </w:tcPr>
          <w:p w:rsidR="004D675B" w:rsidRDefault="001962CF">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rsidR="004D675B" w:rsidRDefault="004D675B">
      <w:pPr>
        <w:rPr>
          <w:rFonts w:ascii="Marianne" w:hAnsi="Marianne" w:cs="Arial"/>
          <w:b/>
          <w:bCs/>
        </w:rPr>
      </w:pPr>
    </w:p>
    <w:p w:rsidR="00E6684D" w:rsidRPr="00876D72" w:rsidRDefault="00E6684D" w:rsidP="00E6684D">
      <w:pPr>
        <w:suppressAutoHyphens w:val="0"/>
        <w:jc w:val="center"/>
        <w:rPr>
          <w:rFonts w:ascii="Calibri" w:eastAsia="Calibri" w:hAnsi="Calibri"/>
          <w:b/>
          <w:sz w:val="22"/>
          <w:szCs w:val="22"/>
          <w:lang w:eastAsia="en-US"/>
        </w:rPr>
      </w:pPr>
      <w:r w:rsidRPr="00876D72">
        <w:rPr>
          <w:rFonts w:ascii="Calibri" w:eastAsia="Calibri" w:hAnsi="Calibri"/>
          <w:b/>
          <w:noProof/>
          <w:sz w:val="22"/>
          <w:szCs w:val="22"/>
          <w:lang w:eastAsia="en-US"/>
        </w:rPr>
        <w:t>UNION IMMOBILIERE DES ORGANISMES DE SECURITÉ SOCIALE</w:t>
      </w:r>
      <w:r w:rsidRPr="00876D72">
        <w:rPr>
          <w:rFonts w:ascii="Calibri" w:eastAsia="Calibri" w:hAnsi="Calibri"/>
          <w:b/>
          <w:sz w:val="22"/>
          <w:szCs w:val="22"/>
          <w:lang w:eastAsia="en-US"/>
        </w:rPr>
        <w:t xml:space="preserve"> </w:t>
      </w:r>
      <w:r w:rsidRPr="00876D72">
        <w:rPr>
          <w:rFonts w:ascii="Calibri" w:eastAsia="Calibri" w:hAnsi="Calibri"/>
          <w:b/>
          <w:noProof/>
          <w:sz w:val="22"/>
          <w:szCs w:val="22"/>
          <w:lang w:eastAsia="en-US"/>
        </w:rPr>
        <w:t>DE LA HAUTE-GARONNE</w:t>
      </w:r>
    </w:p>
    <w:p w:rsidR="00E6684D" w:rsidRPr="00876D72" w:rsidRDefault="00E6684D" w:rsidP="00E6684D">
      <w:pPr>
        <w:suppressAutoHyphens w:val="0"/>
        <w:jc w:val="center"/>
        <w:rPr>
          <w:rFonts w:ascii="Calibri" w:eastAsia="Calibri" w:hAnsi="Calibri"/>
          <w:noProof/>
          <w:sz w:val="22"/>
          <w:szCs w:val="22"/>
          <w:lang w:eastAsia="en-US"/>
        </w:rPr>
      </w:pPr>
      <w:r w:rsidRPr="00876D72">
        <w:rPr>
          <w:rFonts w:ascii="Calibri" w:eastAsia="Calibri" w:hAnsi="Calibri"/>
          <w:noProof/>
          <w:sz w:val="22"/>
          <w:szCs w:val="22"/>
          <w:lang w:eastAsia="en-US"/>
        </w:rPr>
        <w:t>41, rue de l’Étoile</w:t>
      </w:r>
    </w:p>
    <w:p w:rsidR="00E6684D" w:rsidRPr="00876D72" w:rsidRDefault="00E6684D" w:rsidP="00E6684D">
      <w:pPr>
        <w:suppressAutoHyphens w:val="0"/>
        <w:jc w:val="center"/>
        <w:rPr>
          <w:rFonts w:ascii="Calibri" w:eastAsia="Calibri" w:hAnsi="Calibri"/>
          <w:sz w:val="22"/>
          <w:szCs w:val="22"/>
          <w:lang w:eastAsia="en-US"/>
        </w:rPr>
      </w:pPr>
      <w:r w:rsidRPr="00876D72">
        <w:rPr>
          <w:rFonts w:ascii="Calibri" w:eastAsia="Calibri" w:hAnsi="Calibri"/>
          <w:sz w:val="22"/>
          <w:szCs w:val="22"/>
          <w:lang w:eastAsia="en-US"/>
        </w:rPr>
        <w:t>31093 TOULOUSE Cedex 9</w:t>
      </w:r>
    </w:p>
    <w:p w:rsidR="00E6684D" w:rsidRDefault="00E6684D" w:rsidP="00E6684D">
      <w:pPr>
        <w:pStyle w:val="En-tte"/>
        <w:tabs>
          <w:tab w:val="clear" w:pos="4536"/>
          <w:tab w:val="clear" w:pos="9072"/>
        </w:tabs>
        <w:rPr>
          <w:rFonts w:ascii="Arial" w:hAnsi="Arial" w:cs="Arial"/>
        </w:rPr>
      </w:pPr>
    </w:p>
    <w:p w:rsidR="004D675B" w:rsidRDefault="004D675B">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4D675B">
        <w:tc>
          <w:tcPr>
            <w:tcW w:w="9852" w:type="dxa"/>
            <w:shd w:val="clear" w:color="auto" w:fill="465F9D"/>
          </w:tcPr>
          <w:p w:rsidR="004D675B" w:rsidRDefault="001962CF">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rsidR="00C24058" w:rsidRDefault="00C24058">
      <w:pPr>
        <w:pStyle w:val="fcase1ertab"/>
        <w:tabs>
          <w:tab w:val="clear" w:pos="426"/>
          <w:tab w:val="left" w:pos="0"/>
        </w:tabs>
        <w:spacing w:before="120"/>
        <w:ind w:left="0" w:firstLine="0"/>
        <w:rPr>
          <w:rFonts w:ascii="Arial" w:hAnsi="Arial" w:cs="Arial"/>
        </w:rPr>
      </w:pPr>
      <w:bookmarkStart w:id="0" w:name="_GoBack"/>
      <w:bookmarkEnd w:id="0"/>
    </w:p>
    <w:p w:rsidR="00F8665E" w:rsidRPr="00F8665E" w:rsidRDefault="00F8665E" w:rsidP="00F8665E">
      <w:pPr>
        <w:pStyle w:val="fcase1ertab"/>
        <w:tabs>
          <w:tab w:val="left" w:pos="0"/>
        </w:tabs>
        <w:spacing w:before="120"/>
        <w:jc w:val="center"/>
        <w:rPr>
          <w:rFonts w:ascii="Arial" w:hAnsi="Arial" w:cs="Arial"/>
        </w:rPr>
      </w:pPr>
      <w:r w:rsidRPr="00F8665E">
        <w:rPr>
          <w:rFonts w:ascii="Arial" w:hAnsi="Arial" w:cs="Arial"/>
        </w:rPr>
        <w:t>Mission de contrôle technique pour l’opération de travaux d’étaiement du</w:t>
      </w:r>
      <w:r>
        <w:rPr>
          <w:rFonts w:ascii="Arial" w:hAnsi="Arial" w:cs="Arial"/>
        </w:rPr>
        <w:t xml:space="preserve"> parking de l’UIOSS de la Haute-</w:t>
      </w:r>
      <w:r w:rsidRPr="00F8665E">
        <w:rPr>
          <w:rFonts w:ascii="Arial" w:hAnsi="Arial" w:cs="Arial"/>
        </w:rPr>
        <w:t>Garonne.</w:t>
      </w:r>
    </w:p>
    <w:p w:rsidR="001962CF" w:rsidRPr="001962CF" w:rsidRDefault="001962CF">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4D675B">
        <w:tc>
          <w:tcPr>
            <w:tcW w:w="9852" w:type="dxa"/>
            <w:shd w:val="clear" w:color="auto" w:fill="465F9D"/>
          </w:tcPr>
          <w:p w:rsidR="004D675B" w:rsidRDefault="001962CF">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rsidR="004D675B" w:rsidRDefault="004D675B">
      <w:pPr>
        <w:pStyle w:val="Titre9"/>
        <w:numPr>
          <w:ilvl w:val="0"/>
          <w:numId w:val="0"/>
        </w:numPr>
        <w:rPr>
          <w:rFonts w:ascii="Marianne" w:hAnsi="Marianne"/>
          <w:i w:val="0"/>
          <w:sz w:val="20"/>
        </w:rPr>
      </w:pPr>
    </w:p>
    <w:p w:rsidR="004D675B" w:rsidRDefault="001962CF">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rsidR="004D675B" w:rsidRDefault="004D675B">
      <w:pPr>
        <w:pStyle w:val="Titre9"/>
        <w:tabs>
          <w:tab w:val="num" w:pos="0"/>
        </w:tabs>
        <w:ind w:left="0"/>
        <w:jc w:val="both"/>
        <w:rPr>
          <w:rFonts w:ascii="Marianne" w:hAnsi="Marianne"/>
          <w:i w:val="0"/>
          <w:iCs w:val="0"/>
          <w:sz w:val="20"/>
          <w:szCs w:val="20"/>
        </w:rPr>
      </w:pPr>
    </w:p>
    <w:p w:rsidR="004D675B" w:rsidRDefault="001962CF">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rsidR="004D675B" w:rsidRDefault="004D675B">
      <w:pPr>
        <w:jc w:val="both"/>
        <w:rPr>
          <w:rFonts w:ascii="Marianne" w:hAnsi="Marianne" w:cs="Arial"/>
          <w:b/>
          <w:bCs/>
        </w:rPr>
      </w:pPr>
    </w:p>
    <w:p w:rsidR="004D675B" w:rsidRDefault="001962CF">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rsidR="004D675B" w:rsidRDefault="004D675B">
      <w:pPr>
        <w:rPr>
          <w:rFonts w:ascii="Marianne" w:hAnsi="Marianne"/>
        </w:rPr>
      </w:pPr>
    </w:p>
    <w:p w:rsidR="004D675B" w:rsidRDefault="004D675B">
      <w:pPr>
        <w:rPr>
          <w:rFonts w:ascii="Marianne" w:hAnsi="Marianne"/>
        </w:rPr>
      </w:pPr>
    </w:p>
    <w:p w:rsidR="004D675B" w:rsidRDefault="001962CF">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rsidR="004D675B" w:rsidRDefault="004D675B">
      <w:pPr>
        <w:rPr>
          <w:rFonts w:ascii="Marianne" w:hAnsi="Marianne"/>
        </w:rPr>
      </w:pPr>
    </w:p>
    <w:p w:rsidR="004D675B" w:rsidRDefault="004D675B">
      <w:pPr>
        <w:rPr>
          <w:rFonts w:ascii="Marianne" w:hAnsi="Marianne"/>
        </w:rPr>
      </w:pPr>
    </w:p>
    <w:p w:rsidR="004D675B" w:rsidRDefault="001962CF">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rsidR="004D675B" w:rsidRDefault="004D675B">
      <w:pPr>
        <w:rPr>
          <w:rFonts w:ascii="Marianne" w:hAnsi="Marianne"/>
        </w:rPr>
      </w:pPr>
    </w:p>
    <w:p w:rsidR="004D675B" w:rsidRDefault="004D675B">
      <w:pPr>
        <w:rPr>
          <w:rFonts w:ascii="Marianne" w:hAnsi="Marianne"/>
        </w:rPr>
      </w:pPr>
    </w:p>
    <w:p w:rsidR="004D675B" w:rsidRDefault="001962CF">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rsidR="004D675B" w:rsidRDefault="004D675B">
      <w:pPr>
        <w:rPr>
          <w:rFonts w:ascii="Marianne" w:hAnsi="Marianne"/>
        </w:rPr>
      </w:pPr>
    </w:p>
    <w:p w:rsidR="004D675B" w:rsidRDefault="004D675B">
      <w:pPr>
        <w:rPr>
          <w:rFonts w:ascii="Marianne" w:hAnsi="Marianne"/>
        </w:rPr>
      </w:pPr>
    </w:p>
    <w:p w:rsidR="004D675B" w:rsidRDefault="001962CF">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rsidR="004D675B" w:rsidRDefault="004D675B">
      <w:pPr>
        <w:rPr>
          <w:rFonts w:ascii="Marianne" w:hAnsi="Marianne"/>
        </w:rPr>
      </w:pPr>
    </w:p>
    <w:p w:rsidR="004D675B" w:rsidRDefault="004D675B">
      <w:pPr>
        <w:rPr>
          <w:rFonts w:ascii="Marianne" w:hAnsi="Marianne"/>
        </w:rPr>
      </w:pPr>
    </w:p>
    <w:p w:rsidR="004D675B" w:rsidRDefault="001962CF">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rsidR="004D675B" w:rsidRDefault="004D675B">
      <w:pPr>
        <w:jc w:val="both"/>
        <w:rPr>
          <w:rFonts w:ascii="Marianne" w:hAnsi="Marianne" w:cs="Arial"/>
          <w:b/>
          <w:bCs/>
        </w:rPr>
      </w:pPr>
    </w:p>
    <w:p w:rsidR="004D675B" w:rsidRDefault="004D675B">
      <w:pPr>
        <w:jc w:val="both"/>
        <w:rPr>
          <w:rFonts w:ascii="Marianne" w:hAnsi="Marianne" w:cs="Arial"/>
          <w:b/>
          <w:bCs/>
        </w:rPr>
      </w:pPr>
    </w:p>
    <w:p w:rsidR="004D675B" w:rsidRDefault="001962CF">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9"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10"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11"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rsidR="004D675B" w:rsidRDefault="004D675B">
      <w:pPr>
        <w:jc w:val="both"/>
        <w:rPr>
          <w:rFonts w:ascii="Marianne" w:hAnsi="Marianne" w:cs="Arial"/>
        </w:rPr>
      </w:pPr>
    </w:p>
    <w:p w:rsidR="004D675B" w:rsidRDefault="001962CF">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F8665E">
        <w:rPr>
          <w:rFonts w:ascii="Marianne" w:hAnsi="Marianne"/>
        </w:rPr>
      </w:r>
      <w:r w:rsidR="00F8665E">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rsidR="004D675B" w:rsidRDefault="004D675B">
      <w:pPr>
        <w:ind w:left="567"/>
        <w:jc w:val="both"/>
        <w:rPr>
          <w:rFonts w:ascii="Marianne" w:hAnsi="Marianne" w:cs="Arial"/>
        </w:rPr>
      </w:pPr>
    </w:p>
    <w:p w:rsidR="004D675B" w:rsidRDefault="001962CF">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F8665E">
        <w:rPr>
          <w:rFonts w:ascii="Marianne" w:hAnsi="Marianne"/>
        </w:rPr>
      </w:r>
      <w:r w:rsidR="00F8665E">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rsidR="004D675B" w:rsidRDefault="004D675B">
      <w:pPr>
        <w:ind w:left="567"/>
        <w:jc w:val="both"/>
        <w:rPr>
          <w:rFonts w:ascii="Marianne" w:hAnsi="Marianne" w:cs="Arial"/>
          <w:bCs/>
          <w:sz w:val="22"/>
        </w:rPr>
      </w:pPr>
    </w:p>
    <w:p w:rsidR="004D675B" w:rsidRDefault="001962CF">
      <w:pPr>
        <w:jc w:val="both"/>
        <w:rPr>
          <w:rFonts w:ascii="Marianne" w:hAnsi="Marianne" w:cs="Arial"/>
          <w:i/>
          <w:iCs/>
          <w:sz w:val="18"/>
          <w:szCs w:val="18"/>
        </w:rPr>
      </w:pPr>
      <w:r>
        <w:rPr>
          <w:rFonts w:ascii="Marianne" w:hAnsi="Marianne" w:cs="Arial"/>
          <w:b/>
          <w:bCs/>
          <w:sz w:val="22"/>
          <w:szCs w:val="22"/>
        </w:rPr>
        <w:t>C2 - Cas particuliers en cas de marché public réservé</w:t>
      </w:r>
    </w:p>
    <w:p w:rsidR="004D675B" w:rsidRDefault="004D675B">
      <w:pPr>
        <w:spacing w:before="120"/>
        <w:jc w:val="both"/>
        <w:rPr>
          <w:rFonts w:ascii="Marianne" w:hAnsi="Marianne" w:cs="Arial"/>
          <w:sz w:val="22"/>
        </w:rPr>
      </w:pPr>
    </w:p>
    <w:p w:rsidR="004D675B" w:rsidRDefault="004D675B">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4D675B">
        <w:trPr>
          <w:trHeight w:val="540"/>
          <w:jc w:val="center"/>
        </w:trPr>
        <w:tc>
          <w:tcPr>
            <w:tcW w:w="1986" w:type="dxa"/>
            <w:shd w:val="clear" w:color="auto" w:fill="CCFFFF"/>
            <w:vAlign w:val="center"/>
          </w:tcPr>
          <w:p w:rsidR="004D675B" w:rsidRDefault="001962CF">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rsidR="004D675B" w:rsidRDefault="001962CF">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rsidR="004D675B" w:rsidRDefault="001962CF">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4D675B">
        <w:trPr>
          <w:trHeight w:val="2218"/>
          <w:jc w:val="center"/>
        </w:trPr>
        <w:tc>
          <w:tcPr>
            <w:tcW w:w="1986" w:type="dxa"/>
            <w:vMerge w:val="restart"/>
            <w:shd w:val="clear" w:color="auto" w:fill="auto"/>
            <w:vAlign w:val="center"/>
          </w:tcPr>
          <w:p w:rsidR="004D675B" w:rsidRDefault="001962CF">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rsidR="004D675B"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F8665E">
              <w:rPr>
                <w:rFonts w:ascii="Marianne" w:eastAsia="MS Gothic" w:hAnsi="Marianne" w:cs="Arial"/>
              </w:rPr>
            </w:r>
            <w:r w:rsidR="00F8665E">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12"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rsidR="004D675B"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4D675B"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4D675B" w:rsidRDefault="004D675B">
            <w:pPr>
              <w:spacing w:beforeLines="40" w:before="96" w:afterLines="40" w:after="96"/>
              <w:ind w:left="170" w:right="170"/>
              <w:jc w:val="both"/>
              <w:rPr>
                <w:rFonts w:ascii="Marianne" w:hAnsi="Marianne" w:cs="Arial"/>
                <w:sz w:val="12"/>
                <w:szCs w:val="16"/>
              </w:rPr>
            </w:pPr>
          </w:p>
          <w:p w:rsidR="004D675B" w:rsidRDefault="004D675B">
            <w:pPr>
              <w:spacing w:beforeLines="40" w:before="96" w:afterLines="40" w:after="96"/>
              <w:ind w:left="170" w:right="170"/>
              <w:jc w:val="both"/>
              <w:rPr>
                <w:rFonts w:ascii="Marianne" w:hAnsi="Marianne" w:cs="Arial"/>
                <w:sz w:val="12"/>
                <w:szCs w:val="16"/>
              </w:rPr>
            </w:pPr>
          </w:p>
          <w:p w:rsidR="004D675B" w:rsidRDefault="004D675B">
            <w:pPr>
              <w:spacing w:beforeLines="40" w:before="96" w:afterLines="40" w:after="96"/>
              <w:ind w:left="170" w:right="170"/>
              <w:jc w:val="both"/>
              <w:rPr>
                <w:rFonts w:ascii="Marianne" w:hAnsi="Marianne" w:cs="Arial"/>
                <w:sz w:val="12"/>
                <w:szCs w:val="16"/>
              </w:rPr>
            </w:pPr>
          </w:p>
          <w:p w:rsidR="004D675B"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4D675B" w:rsidRDefault="004D675B">
            <w:pPr>
              <w:spacing w:beforeLines="40" w:before="96" w:afterLines="40" w:after="96"/>
              <w:ind w:right="170"/>
              <w:rPr>
                <w:rFonts w:ascii="Marianne" w:hAnsi="Marianne" w:cs="Arial"/>
                <w:sz w:val="12"/>
                <w:szCs w:val="16"/>
              </w:rPr>
            </w:pPr>
          </w:p>
          <w:p w:rsidR="004D675B" w:rsidRDefault="004D675B">
            <w:pPr>
              <w:spacing w:beforeLines="40" w:before="96" w:afterLines="40" w:after="96"/>
              <w:ind w:right="170"/>
              <w:rPr>
                <w:rFonts w:ascii="Marianne" w:hAnsi="Marianne" w:cs="Arial"/>
                <w:sz w:val="12"/>
                <w:szCs w:val="16"/>
              </w:rPr>
            </w:pPr>
          </w:p>
          <w:p w:rsidR="004D675B" w:rsidRDefault="004D675B">
            <w:pPr>
              <w:spacing w:beforeLines="40" w:before="96" w:afterLines="40" w:after="96"/>
              <w:ind w:right="170"/>
              <w:rPr>
                <w:rFonts w:ascii="Marianne" w:hAnsi="Marianne" w:cs="Arial"/>
                <w:sz w:val="12"/>
                <w:szCs w:val="16"/>
              </w:rPr>
            </w:pPr>
          </w:p>
        </w:tc>
      </w:tr>
      <w:tr w:rsidR="004D675B">
        <w:trPr>
          <w:trHeight w:val="3555"/>
          <w:jc w:val="center"/>
        </w:trPr>
        <w:tc>
          <w:tcPr>
            <w:tcW w:w="1986" w:type="dxa"/>
            <w:vMerge/>
            <w:shd w:val="clear" w:color="auto" w:fill="auto"/>
            <w:vAlign w:val="center"/>
          </w:tcPr>
          <w:p w:rsidR="004D675B" w:rsidRDefault="004D675B">
            <w:pPr>
              <w:spacing w:beforeLines="40" w:before="96" w:afterLines="40" w:after="96"/>
              <w:rPr>
                <w:rFonts w:ascii="Marianne" w:hAnsi="Marianne" w:cs="Arial"/>
              </w:rPr>
            </w:pPr>
          </w:p>
        </w:tc>
        <w:tc>
          <w:tcPr>
            <w:tcW w:w="2551" w:type="dxa"/>
            <w:shd w:val="clear" w:color="auto" w:fill="auto"/>
            <w:vAlign w:val="center"/>
          </w:tcPr>
          <w:p w:rsidR="004D675B"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F8665E">
              <w:rPr>
                <w:rFonts w:ascii="Marianne" w:eastAsia="MS Gothic" w:hAnsi="Marianne" w:cs="Arial"/>
              </w:rPr>
            </w:r>
            <w:r w:rsidR="00F8665E">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13"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rsidR="004D675B"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4D675B"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4D675B" w:rsidRDefault="004D675B">
            <w:pPr>
              <w:spacing w:beforeLines="40" w:before="96" w:afterLines="40" w:after="96"/>
              <w:ind w:left="170" w:right="170"/>
              <w:jc w:val="both"/>
              <w:rPr>
                <w:rFonts w:ascii="Marianne" w:hAnsi="Marianne" w:cs="Arial"/>
                <w:sz w:val="12"/>
                <w:szCs w:val="16"/>
              </w:rPr>
            </w:pPr>
          </w:p>
          <w:p w:rsidR="004D675B" w:rsidRDefault="004D675B">
            <w:pPr>
              <w:spacing w:beforeLines="40" w:before="96" w:afterLines="40" w:after="96"/>
              <w:ind w:left="170" w:right="170"/>
              <w:jc w:val="both"/>
              <w:rPr>
                <w:rFonts w:ascii="Marianne" w:hAnsi="Marianne" w:cs="Arial"/>
                <w:sz w:val="12"/>
                <w:szCs w:val="16"/>
              </w:rPr>
            </w:pPr>
          </w:p>
          <w:p w:rsidR="004D675B" w:rsidRDefault="004D675B">
            <w:pPr>
              <w:spacing w:beforeLines="40" w:before="96" w:afterLines="40" w:after="96"/>
              <w:ind w:left="170" w:right="170"/>
              <w:jc w:val="both"/>
              <w:rPr>
                <w:rFonts w:ascii="Marianne" w:hAnsi="Marianne" w:cs="Arial"/>
                <w:sz w:val="12"/>
                <w:szCs w:val="16"/>
              </w:rPr>
            </w:pPr>
          </w:p>
          <w:p w:rsidR="004D675B"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4D675B" w:rsidRDefault="004D675B">
            <w:pPr>
              <w:spacing w:beforeLines="40" w:before="96" w:afterLines="40" w:after="96"/>
              <w:ind w:right="170"/>
              <w:rPr>
                <w:rFonts w:ascii="Marianne" w:hAnsi="Marianne" w:cs="Arial"/>
                <w:sz w:val="12"/>
                <w:szCs w:val="16"/>
              </w:rPr>
            </w:pPr>
          </w:p>
          <w:p w:rsidR="004D675B" w:rsidRDefault="004D675B">
            <w:pPr>
              <w:spacing w:beforeLines="40" w:before="96" w:afterLines="40" w:after="96"/>
              <w:ind w:right="170"/>
              <w:rPr>
                <w:rFonts w:ascii="Marianne" w:hAnsi="Marianne" w:cs="Arial"/>
                <w:sz w:val="12"/>
                <w:szCs w:val="16"/>
              </w:rPr>
            </w:pPr>
          </w:p>
          <w:p w:rsidR="004D675B" w:rsidRDefault="004D675B">
            <w:pPr>
              <w:spacing w:beforeLines="40" w:before="96" w:afterLines="40" w:after="96"/>
              <w:ind w:right="170"/>
              <w:rPr>
                <w:rFonts w:ascii="Marianne" w:hAnsi="Marianne" w:cs="Arial"/>
                <w:sz w:val="12"/>
                <w:szCs w:val="16"/>
              </w:rPr>
            </w:pPr>
          </w:p>
        </w:tc>
      </w:tr>
      <w:tr w:rsidR="004D675B">
        <w:trPr>
          <w:trHeight w:val="4455"/>
          <w:jc w:val="center"/>
        </w:trPr>
        <w:tc>
          <w:tcPr>
            <w:tcW w:w="1986" w:type="dxa"/>
            <w:vMerge/>
            <w:shd w:val="clear" w:color="auto" w:fill="auto"/>
            <w:vAlign w:val="center"/>
          </w:tcPr>
          <w:p w:rsidR="004D675B" w:rsidRDefault="004D675B">
            <w:pPr>
              <w:spacing w:beforeLines="40" w:before="96" w:afterLines="40" w:after="96"/>
              <w:rPr>
                <w:rFonts w:ascii="Marianne" w:hAnsi="Marianne" w:cs="Arial"/>
              </w:rPr>
            </w:pPr>
          </w:p>
        </w:tc>
        <w:tc>
          <w:tcPr>
            <w:tcW w:w="2551" w:type="dxa"/>
            <w:shd w:val="clear" w:color="auto" w:fill="auto"/>
            <w:vAlign w:val="center"/>
          </w:tcPr>
          <w:p w:rsidR="004D675B"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F8665E">
              <w:rPr>
                <w:rFonts w:ascii="Marianne" w:eastAsia="MS Gothic" w:hAnsi="Marianne" w:cs="Arial"/>
              </w:rPr>
            </w:r>
            <w:r w:rsidR="00F8665E">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14"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rsidR="004D675B"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4D675B" w:rsidRDefault="001962CF">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4D675B" w:rsidRDefault="004D675B">
            <w:pPr>
              <w:spacing w:beforeLines="40" w:before="96" w:afterLines="40" w:after="96"/>
              <w:ind w:left="170" w:right="170"/>
              <w:jc w:val="both"/>
              <w:rPr>
                <w:rFonts w:ascii="Marianne" w:hAnsi="Marianne" w:cs="Arial"/>
                <w:sz w:val="12"/>
                <w:szCs w:val="16"/>
              </w:rPr>
            </w:pPr>
          </w:p>
          <w:p w:rsidR="004D675B" w:rsidRDefault="004D675B">
            <w:pPr>
              <w:spacing w:beforeLines="40" w:before="96" w:afterLines="40" w:after="96"/>
              <w:ind w:left="170" w:right="170"/>
              <w:jc w:val="both"/>
              <w:rPr>
                <w:rFonts w:ascii="Marianne" w:hAnsi="Marianne" w:cs="Arial"/>
                <w:sz w:val="12"/>
                <w:szCs w:val="16"/>
              </w:rPr>
            </w:pPr>
          </w:p>
          <w:p w:rsidR="004D675B" w:rsidRDefault="004D675B">
            <w:pPr>
              <w:spacing w:beforeLines="40" w:before="96" w:afterLines="40" w:after="96"/>
              <w:ind w:left="170" w:right="170"/>
              <w:jc w:val="both"/>
              <w:rPr>
                <w:rFonts w:ascii="Marianne" w:hAnsi="Marianne" w:cs="Arial"/>
                <w:sz w:val="12"/>
                <w:szCs w:val="16"/>
              </w:rPr>
            </w:pPr>
          </w:p>
          <w:p w:rsidR="004D675B" w:rsidRDefault="001962CF">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4D675B" w:rsidRDefault="004D675B">
            <w:pPr>
              <w:spacing w:beforeLines="40" w:before="96" w:afterLines="40" w:after="96"/>
              <w:ind w:right="170"/>
              <w:rPr>
                <w:rFonts w:ascii="Marianne" w:hAnsi="Marianne" w:cs="Arial"/>
                <w:sz w:val="12"/>
                <w:szCs w:val="16"/>
              </w:rPr>
            </w:pPr>
          </w:p>
          <w:p w:rsidR="004D675B" w:rsidRDefault="004D675B">
            <w:pPr>
              <w:spacing w:beforeLines="40" w:before="96" w:afterLines="40" w:after="96"/>
              <w:ind w:right="170"/>
              <w:rPr>
                <w:rFonts w:ascii="Marianne" w:hAnsi="Marianne" w:cs="Arial"/>
                <w:sz w:val="12"/>
                <w:szCs w:val="16"/>
              </w:rPr>
            </w:pPr>
          </w:p>
          <w:p w:rsidR="004D675B" w:rsidRDefault="004D675B">
            <w:pPr>
              <w:spacing w:beforeLines="40" w:before="96" w:afterLines="40" w:after="96"/>
              <w:ind w:right="170"/>
              <w:rPr>
                <w:rFonts w:ascii="Marianne" w:hAnsi="Marianne" w:cs="Arial"/>
                <w:sz w:val="12"/>
                <w:szCs w:val="16"/>
              </w:rPr>
            </w:pPr>
          </w:p>
        </w:tc>
      </w:tr>
      <w:tr w:rsidR="004D675B">
        <w:trPr>
          <w:trHeight w:val="1785"/>
          <w:jc w:val="center"/>
        </w:trPr>
        <w:tc>
          <w:tcPr>
            <w:tcW w:w="1986" w:type="dxa"/>
            <w:shd w:val="clear" w:color="auto" w:fill="auto"/>
            <w:vAlign w:val="center"/>
          </w:tcPr>
          <w:p w:rsidR="004D675B" w:rsidRDefault="001962CF">
            <w:pPr>
              <w:spacing w:beforeLines="40" w:before="96" w:afterLines="40" w:after="96"/>
              <w:rPr>
                <w:rFonts w:ascii="Marianne" w:hAnsi="Marianne" w:cs="Arial"/>
              </w:rPr>
            </w:pPr>
            <w:r>
              <w:rPr>
                <w:rFonts w:ascii="Marianne" w:hAnsi="Marianne" w:cs="Arial"/>
                <w:b/>
              </w:rPr>
              <w:lastRenderedPageBreak/>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rsidR="004D675B" w:rsidRDefault="001962CF">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F8665E">
              <w:rPr>
                <w:rFonts w:ascii="Marianne" w:hAnsi="Marianne" w:cs="Arial"/>
              </w:rPr>
            </w:r>
            <w:r w:rsidR="00F8665E">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15"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rsidR="004D675B"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4D675B"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4D675B" w:rsidRDefault="004D675B">
            <w:pPr>
              <w:spacing w:beforeLines="40" w:before="96" w:afterLines="40" w:after="96"/>
              <w:ind w:left="170" w:right="170"/>
              <w:jc w:val="both"/>
              <w:rPr>
                <w:rFonts w:ascii="Marianne" w:hAnsi="Marianne" w:cs="Arial"/>
                <w:sz w:val="12"/>
                <w:szCs w:val="16"/>
              </w:rPr>
            </w:pPr>
          </w:p>
          <w:p w:rsidR="004D675B" w:rsidRDefault="004D675B">
            <w:pPr>
              <w:spacing w:beforeLines="40" w:before="96" w:afterLines="40" w:after="96"/>
              <w:ind w:left="170" w:right="170"/>
              <w:jc w:val="both"/>
              <w:rPr>
                <w:rFonts w:ascii="Marianne" w:hAnsi="Marianne" w:cs="Arial"/>
                <w:sz w:val="12"/>
                <w:szCs w:val="16"/>
              </w:rPr>
            </w:pPr>
          </w:p>
          <w:p w:rsidR="004D675B" w:rsidRDefault="004D675B">
            <w:pPr>
              <w:spacing w:beforeLines="40" w:before="96" w:afterLines="40" w:after="96"/>
              <w:ind w:left="170" w:right="170"/>
              <w:jc w:val="both"/>
              <w:rPr>
                <w:rFonts w:ascii="Marianne" w:hAnsi="Marianne" w:cs="Arial"/>
                <w:sz w:val="12"/>
                <w:szCs w:val="16"/>
              </w:rPr>
            </w:pPr>
          </w:p>
          <w:p w:rsidR="004D675B"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4D675B" w:rsidRDefault="004D675B">
            <w:pPr>
              <w:spacing w:beforeLines="40" w:before="96" w:afterLines="40" w:after="96"/>
              <w:ind w:right="170"/>
              <w:rPr>
                <w:rFonts w:ascii="Marianne" w:hAnsi="Marianne" w:cs="Arial"/>
                <w:sz w:val="12"/>
                <w:szCs w:val="16"/>
              </w:rPr>
            </w:pPr>
          </w:p>
          <w:p w:rsidR="004D675B" w:rsidRDefault="004D675B">
            <w:pPr>
              <w:spacing w:beforeLines="40" w:before="96" w:afterLines="40" w:after="96"/>
              <w:ind w:right="170"/>
              <w:rPr>
                <w:rFonts w:ascii="Marianne" w:hAnsi="Marianne" w:cs="Arial"/>
                <w:sz w:val="12"/>
                <w:szCs w:val="16"/>
              </w:rPr>
            </w:pPr>
          </w:p>
          <w:p w:rsidR="004D675B" w:rsidRDefault="004D675B">
            <w:pPr>
              <w:spacing w:beforeLines="40" w:before="96" w:afterLines="40" w:after="96"/>
              <w:ind w:right="170"/>
              <w:rPr>
                <w:rFonts w:ascii="Marianne" w:hAnsi="Marianne" w:cs="Arial"/>
                <w:sz w:val="12"/>
                <w:szCs w:val="16"/>
              </w:rPr>
            </w:pPr>
          </w:p>
        </w:tc>
      </w:tr>
      <w:tr w:rsidR="004D675B">
        <w:trPr>
          <w:trHeight w:val="3615"/>
          <w:jc w:val="center"/>
        </w:trPr>
        <w:tc>
          <w:tcPr>
            <w:tcW w:w="1986" w:type="dxa"/>
            <w:shd w:val="clear" w:color="auto" w:fill="auto"/>
            <w:vAlign w:val="center"/>
          </w:tcPr>
          <w:p w:rsidR="004D675B" w:rsidRDefault="001962CF">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rsidR="004D675B"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F8665E">
              <w:rPr>
                <w:rFonts w:ascii="Marianne" w:eastAsia="MS Gothic" w:hAnsi="Marianne" w:cs="Arial"/>
              </w:rPr>
            </w:r>
            <w:r w:rsidR="00F8665E">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rsidR="004D675B"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4D675B"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4D675B" w:rsidRDefault="004D675B">
            <w:pPr>
              <w:spacing w:beforeLines="40" w:before="96" w:afterLines="40" w:after="96"/>
              <w:ind w:left="170" w:right="170"/>
              <w:jc w:val="both"/>
              <w:rPr>
                <w:rFonts w:ascii="Marianne" w:hAnsi="Marianne" w:cs="Arial"/>
                <w:sz w:val="12"/>
                <w:szCs w:val="16"/>
              </w:rPr>
            </w:pPr>
          </w:p>
          <w:p w:rsidR="004D675B" w:rsidRDefault="004D675B">
            <w:pPr>
              <w:spacing w:beforeLines="40" w:before="96" w:afterLines="40" w:after="96"/>
              <w:ind w:left="170" w:right="170"/>
              <w:jc w:val="both"/>
              <w:rPr>
                <w:rFonts w:ascii="Marianne" w:hAnsi="Marianne" w:cs="Arial"/>
                <w:sz w:val="12"/>
                <w:szCs w:val="16"/>
              </w:rPr>
            </w:pPr>
          </w:p>
          <w:p w:rsidR="004D675B" w:rsidRDefault="004D675B">
            <w:pPr>
              <w:spacing w:beforeLines="40" w:before="96" w:afterLines="40" w:after="96"/>
              <w:ind w:left="170" w:right="170"/>
              <w:jc w:val="both"/>
              <w:rPr>
                <w:rFonts w:ascii="Marianne" w:hAnsi="Marianne" w:cs="Arial"/>
                <w:sz w:val="12"/>
                <w:szCs w:val="16"/>
              </w:rPr>
            </w:pPr>
          </w:p>
          <w:p w:rsidR="004D675B"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4D675B" w:rsidRDefault="004D675B">
            <w:pPr>
              <w:spacing w:beforeLines="40" w:before="96" w:afterLines="40" w:after="96"/>
              <w:ind w:right="170"/>
              <w:rPr>
                <w:rFonts w:ascii="Marianne" w:hAnsi="Marianne" w:cs="Arial"/>
                <w:sz w:val="12"/>
                <w:szCs w:val="16"/>
              </w:rPr>
            </w:pPr>
          </w:p>
          <w:p w:rsidR="004D675B" w:rsidRDefault="004D675B">
            <w:pPr>
              <w:spacing w:beforeLines="40" w:before="96" w:afterLines="40" w:after="96"/>
              <w:ind w:right="170"/>
              <w:rPr>
                <w:rFonts w:ascii="Marianne" w:hAnsi="Marianne" w:cs="Arial"/>
                <w:sz w:val="12"/>
                <w:szCs w:val="16"/>
              </w:rPr>
            </w:pPr>
          </w:p>
          <w:p w:rsidR="004D675B" w:rsidRDefault="004D675B">
            <w:pPr>
              <w:spacing w:beforeLines="40" w:before="96" w:afterLines="40" w:after="96"/>
              <w:ind w:right="170"/>
              <w:rPr>
                <w:rFonts w:ascii="Marianne" w:hAnsi="Marianne" w:cs="Arial"/>
                <w:sz w:val="12"/>
                <w:szCs w:val="16"/>
              </w:rPr>
            </w:pPr>
          </w:p>
        </w:tc>
      </w:tr>
    </w:tbl>
    <w:p w:rsidR="004D675B" w:rsidRDefault="004D675B">
      <w:pPr>
        <w:tabs>
          <w:tab w:val="left" w:pos="-142"/>
          <w:tab w:val="left" w:pos="4111"/>
        </w:tabs>
        <w:rPr>
          <w:rFonts w:ascii="Marianne" w:hAnsi="Marianne" w:cs="Arial"/>
          <w:b/>
          <w:bCs/>
          <w:sz w:val="22"/>
          <w:szCs w:val="22"/>
        </w:rPr>
      </w:pPr>
    </w:p>
    <w:p w:rsidR="004D675B" w:rsidRDefault="001962CF">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rsidR="004D675B" w:rsidRDefault="004D675B">
      <w:pPr>
        <w:keepNext/>
        <w:tabs>
          <w:tab w:val="left" w:pos="-142"/>
          <w:tab w:val="left" w:pos="4111"/>
        </w:tabs>
        <w:jc w:val="both"/>
        <w:rPr>
          <w:rFonts w:ascii="Marianne" w:hAnsi="Marianne" w:cs="Arial"/>
          <w:b/>
          <w:bCs/>
          <w:sz w:val="22"/>
          <w:szCs w:val="22"/>
        </w:rPr>
      </w:pPr>
    </w:p>
    <w:p w:rsidR="004D675B" w:rsidRDefault="001962CF">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16"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17"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rsidR="004D675B" w:rsidRDefault="004D675B">
      <w:pPr>
        <w:pStyle w:val="En-tte"/>
        <w:tabs>
          <w:tab w:val="clear" w:pos="4536"/>
          <w:tab w:val="clear" w:pos="9072"/>
          <w:tab w:val="left" w:pos="0"/>
          <w:tab w:val="left" w:pos="2160"/>
        </w:tabs>
        <w:jc w:val="both"/>
        <w:rPr>
          <w:rFonts w:ascii="Marianne" w:hAnsi="Marianne" w:cs="Arial"/>
          <w:i/>
          <w:iCs/>
          <w:sz w:val="16"/>
          <w:szCs w:val="16"/>
        </w:rPr>
      </w:pPr>
    </w:p>
    <w:p w:rsidR="004D675B" w:rsidRDefault="001962CF">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rsidR="004D675B" w:rsidRDefault="004D675B">
      <w:pPr>
        <w:pStyle w:val="En-tte"/>
        <w:tabs>
          <w:tab w:val="clear" w:pos="4536"/>
          <w:tab w:val="clear" w:pos="9072"/>
          <w:tab w:val="left" w:pos="2160"/>
        </w:tabs>
        <w:ind w:left="284"/>
        <w:jc w:val="both"/>
        <w:rPr>
          <w:rFonts w:ascii="Marianne" w:hAnsi="Marianne" w:cs="Arial"/>
          <w:iCs/>
          <w:sz w:val="16"/>
          <w:szCs w:val="18"/>
        </w:rPr>
      </w:pPr>
    </w:p>
    <w:p w:rsidR="004D675B" w:rsidRDefault="004D675B">
      <w:pPr>
        <w:pStyle w:val="En-tte"/>
        <w:tabs>
          <w:tab w:val="clear" w:pos="4536"/>
          <w:tab w:val="clear" w:pos="9072"/>
          <w:tab w:val="left" w:pos="2160"/>
        </w:tabs>
        <w:ind w:left="284"/>
        <w:jc w:val="both"/>
        <w:rPr>
          <w:rFonts w:ascii="Marianne" w:hAnsi="Marianne" w:cs="Arial"/>
          <w:iCs/>
          <w:sz w:val="16"/>
          <w:szCs w:val="18"/>
        </w:rPr>
      </w:pPr>
    </w:p>
    <w:p w:rsidR="004D675B" w:rsidRDefault="004D675B">
      <w:pPr>
        <w:pStyle w:val="En-tte"/>
        <w:tabs>
          <w:tab w:val="clear" w:pos="4536"/>
          <w:tab w:val="clear" w:pos="9072"/>
          <w:tab w:val="left" w:pos="2160"/>
        </w:tabs>
        <w:ind w:left="284"/>
        <w:jc w:val="both"/>
        <w:rPr>
          <w:rFonts w:ascii="Marianne" w:hAnsi="Marianne" w:cs="Arial"/>
          <w:iCs/>
          <w:sz w:val="16"/>
          <w:szCs w:val="18"/>
        </w:rPr>
      </w:pPr>
    </w:p>
    <w:p w:rsidR="004D675B" w:rsidRDefault="004D675B">
      <w:pPr>
        <w:pStyle w:val="En-tte"/>
        <w:tabs>
          <w:tab w:val="clear" w:pos="4536"/>
          <w:tab w:val="clear" w:pos="9072"/>
          <w:tab w:val="left" w:pos="2160"/>
        </w:tabs>
        <w:ind w:left="284"/>
        <w:jc w:val="both"/>
        <w:rPr>
          <w:rFonts w:ascii="Marianne" w:hAnsi="Marianne" w:cs="Arial"/>
          <w:iCs/>
          <w:sz w:val="16"/>
          <w:szCs w:val="18"/>
        </w:rPr>
      </w:pPr>
    </w:p>
    <w:p w:rsidR="004D675B" w:rsidRDefault="001962CF">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rsidR="004D675B" w:rsidRDefault="001962CF">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4D675B" w:rsidRDefault="004D675B">
      <w:pPr>
        <w:pStyle w:val="En-tte"/>
        <w:tabs>
          <w:tab w:val="clear" w:pos="4536"/>
          <w:tab w:val="clear" w:pos="9072"/>
          <w:tab w:val="left" w:pos="2160"/>
        </w:tabs>
        <w:ind w:left="284"/>
        <w:jc w:val="both"/>
        <w:rPr>
          <w:rFonts w:ascii="Marianne" w:hAnsi="Marianne" w:cs="Arial"/>
          <w:iCs/>
          <w:sz w:val="16"/>
          <w:szCs w:val="18"/>
        </w:rPr>
      </w:pPr>
    </w:p>
    <w:p w:rsidR="004D675B" w:rsidRDefault="004D675B">
      <w:pPr>
        <w:pStyle w:val="En-tte"/>
        <w:tabs>
          <w:tab w:val="clear" w:pos="4536"/>
          <w:tab w:val="clear" w:pos="9072"/>
          <w:tab w:val="left" w:pos="2160"/>
        </w:tabs>
        <w:ind w:left="284"/>
        <w:jc w:val="both"/>
        <w:rPr>
          <w:rFonts w:ascii="Marianne" w:hAnsi="Marianne" w:cs="Arial"/>
          <w:iCs/>
          <w:sz w:val="16"/>
          <w:szCs w:val="18"/>
        </w:rPr>
      </w:pPr>
    </w:p>
    <w:p w:rsidR="004D675B" w:rsidRDefault="004D675B">
      <w:pPr>
        <w:pStyle w:val="En-tte"/>
        <w:tabs>
          <w:tab w:val="clear" w:pos="4536"/>
          <w:tab w:val="clear" w:pos="9072"/>
          <w:tab w:val="left" w:pos="2160"/>
        </w:tabs>
        <w:ind w:left="284"/>
        <w:jc w:val="both"/>
        <w:rPr>
          <w:rFonts w:ascii="Marianne" w:hAnsi="Marianne" w:cs="Arial"/>
          <w:iCs/>
          <w:sz w:val="16"/>
          <w:szCs w:val="18"/>
        </w:rPr>
      </w:pPr>
    </w:p>
    <w:p w:rsidR="004D675B" w:rsidRDefault="001962CF">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rsidR="004D675B" w:rsidRDefault="004D675B">
      <w:pPr>
        <w:pStyle w:val="En-tte"/>
        <w:tabs>
          <w:tab w:val="left" w:pos="2160"/>
        </w:tabs>
        <w:ind w:left="284"/>
        <w:jc w:val="both"/>
        <w:rPr>
          <w:rFonts w:ascii="Marianne" w:hAnsi="Marianne" w:cs="Arial"/>
          <w:iCs/>
          <w:sz w:val="16"/>
          <w:szCs w:val="18"/>
        </w:rPr>
      </w:pPr>
    </w:p>
    <w:p w:rsidR="004D675B" w:rsidRDefault="001962CF">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rsidR="004D675B" w:rsidRDefault="004D675B">
      <w:pPr>
        <w:pStyle w:val="En-tte"/>
        <w:ind w:left="993"/>
        <w:jc w:val="both"/>
        <w:rPr>
          <w:rFonts w:ascii="Marianne" w:hAnsi="Marianne" w:cs="Arial"/>
          <w:iCs/>
          <w:sz w:val="16"/>
          <w:szCs w:val="18"/>
        </w:rPr>
      </w:pPr>
    </w:p>
    <w:p w:rsidR="004D675B" w:rsidRDefault="004D675B">
      <w:pPr>
        <w:pStyle w:val="En-tte"/>
        <w:ind w:left="993"/>
        <w:jc w:val="both"/>
        <w:rPr>
          <w:rFonts w:ascii="Marianne" w:hAnsi="Marianne" w:cs="Arial"/>
          <w:iCs/>
          <w:sz w:val="16"/>
          <w:szCs w:val="18"/>
        </w:rPr>
      </w:pPr>
    </w:p>
    <w:p w:rsidR="004D675B" w:rsidRDefault="001962CF">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rsidR="004D675B" w:rsidRDefault="004D675B">
      <w:pPr>
        <w:pStyle w:val="En-tte"/>
        <w:tabs>
          <w:tab w:val="left" w:pos="0"/>
          <w:tab w:val="left" w:pos="2160"/>
        </w:tabs>
        <w:ind w:left="993"/>
        <w:jc w:val="both"/>
        <w:rPr>
          <w:rFonts w:ascii="Marianne" w:hAnsi="Marianne" w:cs="Arial"/>
          <w:iCs/>
          <w:sz w:val="16"/>
          <w:szCs w:val="18"/>
        </w:rPr>
      </w:pPr>
    </w:p>
    <w:p w:rsidR="004D675B" w:rsidRDefault="004D675B">
      <w:pPr>
        <w:pStyle w:val="En-tte"/>
        <w:tabs>
          <w:tab w:val="left" w:pos="0"/>
          <w:tab w:val="left" w:pos="2160"/>
        </w:tabs>
        <w:ind w:left="993"/>
        <w:jc w:val="both"/>
        <w:rPr>
          <w:rFonts w:ascii="Marianne" w:hAnsi="Marianne" w:cs="Arial"/>
          <w:iCs/>
          <w:sz w:val="16"/>
          <w:szCs w:val="18"/>
        </w:rPr>
      </w:pPr>
    </w:p>
    <w:p w:rsidR="004D675B" w:rsidRDefault="004D675B">
      <w:pPr>
        <w:pStyle w:val="En-tte"/>
        <w:tabs>
          <w:tab w:val="left" w:pos="0"/>
          <w:tab w:val="left" w:pos="2160"/>
        </w:tabs>
        <w:ind w:left="993"/>
        <w:jc w:val="both"/>
        <w:rPr>
          <w:rFonts w:ascii="Arial" w:hAnsi="Arial" w:cs="Arial"/>
          <w:iCs/>
          <w:sz w:val="16"/>
          <w:szCs w:val="18"/>
        </w:rPr>
      </w:pPr>
    </w:p>
    <w:p w:rsidR="004D675B" w:rsidRDefault="004D675B">
      <w:pPr>
        <w:pStyle w:val="En-tte"/>
        <w:tabs>
          <w:tab w:val="left" w:pos="0"/>
          <w:tab w:val="left" w:pos="2160"/>
        </w:tabs>
        <w:ind w:left="993"/>
        <w:jc w:val="both"/>
        <w:rPr>
          <w:rFonts w:ascii="Arial" w:hAnsi="Arial" w:cs="Arial"/>
          <w:iCs/>
          <w:sz w:val="16"/>
          <w:szCs w:val="18"/>
        </w:rPr>
      </w:pPr>
    </w:p>
    <w:p w:rsidR="004D675B" w:rsidRDefault="001962CF">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1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rsidR="004D675B" w:rsidRDefault="004D675B">
      <w:pPr>
        <w:pStyle w:val="En-tte"/>
        <w:tabs>
          <w:tab w:val="clear" w:pos="4536"/>
          <w:tab w:val="clear" w:pos="9072"/>
          <w:tab w:val="left" w:pos="0"/>
          <w:tab w:val="left" w:pos="2160"/>
        </w:tabs>
        <w:jc w:val="both"/>
        <w:rPr>
          <w:rFonts w:ascii="Marianne" w:hAnsi="Marianne" w:cs="Arial"/>
          <w:i/>
          <w:iCs/>
          <w:sz w:val="18"/>
          <w:szCs w:val="18"/>
        </w:rPr>
      </w:pPr>
    </w:p>
    <w:p w:rsidR="004D675B" w:rsidRDefault="001962CF">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F8665E">
        <w:rPr>
          <w:rFonts w:ascii="Marianne" w:hAnsi="Marianne"/>
        </w:rPr>
      </w:r>
      <w:r w:rsidR="00F8665E">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rsidR="004D675B" w:rsidRDefault="001962CF">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rsidR="004D675B" w:rsidRDefault="004D675B">
      <w:pPr>
        <w:pStyle w:val="En-tte"/>
        <w:tabs>
          <w:tab w:val="clear" w:pos="4536"/>
          <w:tab w:val="clear" w:pos="9072"/>
          <w:tab w:val="left" w:pos="0"/>
          <w:tab w:val="left" w:pos="2160"/>
        </w:tabs>
        <w:jc w:val="both"/>
        <w:rPr>
          <w:rFonts w:ascii="Marianne" w:hAnsi="Marianne" w:cs="Arial"/>
          <w:i/>
          <w:iCs/>
          <w:sz w:val="18"/>
          <w:szCs w:val="18"/>
        </w:rPr>
      </w:pPr>
    </w:p>
    <w:p w:rsidR="004D675B" w:rsidRDefault="004D675B">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4D675B">
        <w:trPr>
          <w:trHeight w:val="629"/>
        </w:trPr>
        <w:tc>
          <w:tcPr>
            <w:tcW w:w="9747" w:type="dxa"/>
            <w:shd w:val="clear" w:color="auto" w:fill="465F9D"/>
          </w:tcPr>
          <w:p w:rsidR="004D675B" w:rsidRDefault="001962CF">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rsidR="004D675B" w:rsidRDefault="004D675B">
      <w:pPr>
        <w:tabs>
          <w:tab w:val="left" w:pos="-142"/>
          <w:tab w:val="left" w:pos="4111"/>
        </w:tabs>
        <w:rPr>
          <w:rFonts w:ascii="Marianne" w:hAnsi="Marianne" w:cs="Arial"/>
          <w:b/>
          <w:bCs/>
          <w:sz w:val="22"/>
          <w:szCs w:val="22"/>
        </w:rPr>
      </w:pPr>
    </w:p>
    <w:p w:rsidR="004D675B" w:rsidRDefault="001962CF">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rsidR="004D675B" w:rsidRDefault="001962CF">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rsidR="004D675B" w:rsidRDefault="004D675B">
      <w:pPr>
        <w:rPr>
          <w:rFonts w:ascii="Marianne" w:hAnsi="Marianne" w:cs="Arial"/>
        </w:rPr>
      </w:pPr>
    </w:p>
    <w:p w:rsidR="004D675B"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pStyle w:val="En-tte"/>
        <w:tabs>
          <w:tab w:val="clear" w:pos="4536"/>
          <w:tab w:val="clear" w:pos="9072"/>
          <w:tab w:val="left" w:pos="0"/>
          <w:tab w:val="left" w:pos="2160"/>
        </w:tabs>
        <w:jc w:val="both"/>
        <w:rPr>
          <w:rFonts w:ascii="Marianne" w:hAnsi="Marianne" w:cs="Arial"/>
          <w:i/>
          <w:sz w:val="18"/>
        </w:rPr>
      </w:pPr>
    </w:p>
    <w:p w:rsidR="004D675B" w:rsidRDefault="004D675B">
      <w:pPr>
        <w:pStyle w:val="En-tte"/>
        <w:tabs>
          <w:tab w:val="clear" w:pos="4536"/>
          <w:tab w:val="clear" w:pos="9072"/>
          <w:tab w:val="left" w:pos="0"/>
          <w:tab w:val="left" w:pos="2160"/>
        </w:tabs>
        <w:jc w:val="both"/>
        <w:rPr>
          <w:rFonts w:ascii="Marianne" w:hAnsi="Marianne" w:cs="Arial"/>
          <w:b/>
          <w:bCs/>
          <w:sz w:val="22"/>
          <w:szCs w:val="22"/>
        </w:rPr>
      </w:pPr>
    </w:p>
    <w:p w:rsidR="004D675B"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1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4D675B" w:rsidRDefault="001962CF">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4D675B" w:rsidRDefault="004D675B">
      <w:pPr>
        <w:jc w:val="both"/>
        <w:rPr>
          <w:rFonts w:ascii="Marianne" w:hAnsi="Marianne" w:cs="Arial"/>
          <w:sz w:val="18"/>
        </w:rPr>
      </w:pPr>
    </w:p>
    <w:p w:rsidR="004D675B" w:rsidRDefault="001962CF">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rsidR="004D675B" w:rsidRDefault="004D675B">
      <w:pPr>
        <w:ind w:left="284"/>
        <w:jc w:val="both"/>
        <w:rPr>
          <w:rFonts w:ascii="Marianne" w:hAnsi="Marianne" w:cs="Arial"/>
          <w:sz w:val="16"/>
        </w:rPr>
      </w:pPr>
    </w:p>
    <w:p w:rsidR="004D675B" w:rsidRDefault="004D675B">
      <w:pPr>
        <w:ind w:left="284"/>
        <w:jc w:val="both"/>
        <w:rPr>
          <w:rFonts w:ascii="Marianne" w:hAnsi="Marianne" w:cs="Arial"/>
          <w:sz w:val="16"/>
        </w:rPr>
      </w:pPr>
    </w:p>
    <w:p w:rsidR="004D675B" w:rsidRDefault="004D675B">
      <w:pPr>
        <w:ind w:left="284"/>
        <w:jc w:val="both"/>
        <w:rPr>
          <w:rFonts w:ascii="Marianne" w:hAnsi="Marianne" w:cs="Arial"/>
          <w:sz w:val="16"/>
        </w:rPr>
      </w:pPr>
    </w:p>
    <w:p w:rsidR="004D675B" w:rsidRDefault="001962CF">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4D675B" w:rsidRDefault="004D675B">
      <w:pPr>
        <w:ind w:left="284"/>
        <w:jc w:val="both"/>
        <w:rPr>
          <w:rFonts w:ascii="Marianne" w:hAnsi="Marianne" w:cs="Arial"/>
          <w:sz w:val="16"/>
        </w:rPr>
      </w:pPr>
    </w:p>
    <w:p w:rsidR="004D675B" w:rsidRDefault="004D675B">
      <w:pPr>
        <w:ind w:left="284"/>
        <w:jc w:val="both"/>
        <w:rPr>
          <w:rFonts w:ascii="Marianne" w:hAnsi="Marianne" w:cs="Arial"/>
          <w:sz w:val="16"/>
        </w:rPr>
      </w:pPr>
    </w:p>
    <w:p w:rsidR="004D675B" w:rsidRDefault="004D675B">
      <w:pPr>
        <w:ind w:left="284"/>
        <w:jc w:val="both"/>
        <w:rPr>
          <w:rFonts w:ascii="Marianne" w:hAnsi="Marianne" w:cs="Arial"/>
          <w:sz w:val="16"/>
        </w:rPr>
      </w:pPr>
    </w:p>
    <w:p w:rsidR="004D675B" w:rsidRDefault="004D675B">
      <w:pPr>
        <w:ind w:left="284"/>
        <w:jc w:val="both"/>
        <w:rPr>
          <w:rFonts w:ascii="Marianne" w:hAnsi="Marianne" w:cs="Arial"/>
          <w:sz w:val="16"/>
        </w:rPr>
      </w:pPr>
    </w:p>
    <w:p w:rsidR="004D675B" w:rsidRDefault="004D675B">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4D675B">
        <w:trPr>
          <w:trHeight w:val="653"/>
        </w:trPr>
        <w:tc>
          <w:tcPr>
            <w:tcW w:w="9994" w:type="dxa"/>
            <w:shd w:val="clear" w:color="auto" w:fill="465F9D"/>
          </w:tcPr>
          <w:p w:rsidR="004D675B" w:rsidRDefault="001962CF">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rsidR="004D675B" w:rsidRDefault="004D675B">
      <w:pPr>
        <w:pStyle w:val="En-tte"/>
        <w:tabs>
          <w:tab w:val="clear" w:pos="4536"/>
          <w:tab w:val="clear" w:pos="9072"/>
          <w:tab w:val="left" w:pos="0"/>
          <w:tab w:val="left" w:pos="2160"/>
        </w:tabs>
        <w:jc w:val="both"/>
        <w:rPr>
          <w:rFonts w:ascii="Marianne" w:hAnsi="Marianne" w:cs="Arial"/>
          <w:i/>
          <w:iCs/>
          <w:sz w:val="18"/>
          <w:szCs w:val="18"/>
        </w:rPr>
      </w:pPr>
    </w:p>
    <w:p w:rsidR="004D675B" w:rsidRDefault="001962CF">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rsidR="004D675B" w:rsidRDefault="004D675B">
      <w:pPr>
        <w:ind w:left="284"/>
        <w:rPr>
          <w:rFonts w:ascii="Marianne" w:hAnsi="Marianne" w:cs="Arial"/>
        </w:rPr>
      </w:pPr>
    </w:p>
    <w:p w:rsidR="004D675B" w:rsidRDefault="001962CF">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rsidR="004D675B" w:rsidRDefault="004D675B">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4D675B">
        <w:trPr>
          <w:trHeight w:val="737"/>
        </w:trPr>
        <w:tc>
          <w:tcPr>
            <w:tcW w:w="2566" w:type="dxa"/>
            <w:tcBorders>
              <w:top w:val="single" w:sz="8" w:space="0" w:color="000000"/>
              <w:left w:val="single" w:sz="8" w:space="0" w:color="000000"/>
              <w:bottom w:val="single" w:sz="4" w:space="0" w:color="000000"/>
            </w:tcBorders>
            <w:shd w:val="clear" w:color="auto" w:fill="auto"/>
          </w:tcPr>
          <w:p w:rsidR="004D675B" w:rsidRDefault="004D675B">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D675B" w:rsidRDefault="001962CF">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rsidR="004D675B" w:rsidRDefault="001962CF">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rsidR="004D675B" w:rsidRDefault="001962CF">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4D675B">
        <w:trPr>
          <w:trHeight w:val="737"/>
        </w:trPr>
        <w:tc>
          <w:tcPr>
            <w:tcW w:w="2566" w:type="dxa"/>
            <w:tcBorders>
              <w:top w:val="single" w:sz="4" w:space="0" w:color="000000"/>
              <w:left w:val="single" w:sz="8" w:space="0" w:color="000000"/>
              <w:bottom w:val="single" w:sz="8" w:space="0" w:color="000000"/>
            </w:tcBorders>
            <w:shd w:val="clear" w:color="auto" w:fill="auto"/>
          </w:tcPr>
          <w:p w:rsidR="004D675B" w:rsidRDefault="001962CF">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D675B" w:rsidRDefault="004D675B">
            <w:pPr>
              <w:tabs>
                <w:tab w:val="left" w:pos="864"/>
              </w:tabs>
              <w:snapToGrid w:val="0"/>
              <w:spacing w:before="120" w:after="120"/>
              <w:rPr>
                <w:rFonts w:ascii="Marianne" w:hAnsi="Marianne" w:cs="Arial"/>
                <w:sz w:val="16"/>
                <w:szCs w:val="16"/>
              </w:rPr>
            </w:pPr>
          </w:p>
          <w:p w:rsidR="004D675B" w:rsidRDefault="004D675B">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rsidR="004D675B" w:rsidRDefault="004D675B">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rsidR="004D675B" w:rsidRDefault="004D675B">
            <w:pPr>
              <w:tabs>
                <w:tab w:val="left" w:pos="864"/>
              </w:tabs>
              <w:snapToGrid w:val="0"/>
              <w:spacing w:before="120" w:after="120"/>
              <w:jc w:val="right"/>
              <w:rPr>
                <w:rFonts w:ascii="Marianne" w:hAnsi="Marianne" w:cs="Arial"/>
                <w:sz w:val="16"/>
                <w:szCs w:val="16"/>
              </w:rPr>
            </w:pPr>
          </w:p>
        </w:tc>
      </w:tr>
      <w:tr w:rsidR="004D675B">
        <w:trPr>
          <w:trHeight w:val="737"/>
        </w:trPr>
        <w:tc>
          <w:tcPr>
            <w:tcW w:w="2566" w:type="dxa"/>
            <w:tcBorders>
              <w:left w:val="single" w:sz="8" w:space="0" w:color="000000"/>
              <w:bottom w:val="single" w:sz="8" w:space="0" w:color="000000"/>
            </w:tcBorders>
            <w:shd w:val="clear" w:color="auto" w:fill="auto"/>
          </w:tcPr>
          <w:p w:rsidR="004D675B" w:rsidRDefault="001962CF">
            <w:pPr>
              <w:tabs>
                <w:tab w:val="left" w:pos="864"/>
              </w:tabs>
              <w:snapToGrid w:val="0"/>
              <w:spacing w:before="180" w:after="180"/>
              <w:rPr>
                <w:rFonts w:ascii="Marianne" w:hAnsi="Marianne" w:cs="Arial"/>
                <w:sz w:val="16"/>
                <w:szCs w:val="16"/>
              </w:rPr>
            </w:pPr>
            <w:r>
              <w:rPr>
                <w:rFonts w:ascii="Marianne" w:hAnsi="Marianne" w:cs="Arial"/>
              </w:rPr>
              <w:lastRenderedPageBreak/>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rsidR="004D675B" w:rsidRDefault="004D675B">
            <w:pPr>
              <w:tabs>
                <w:tab w:val="left" w:pos="864"/>
              </w:tabs>
              <w:snapToGrid w:val="0"/>
              <w:spacing w:before="120" w:after="120"/>
              <w:rPr>
                <w:rFonts w:ascii="Marianne" w:hAnsi="Marianne" w:cs="Arial"/>
                <w:sz w:val="16"/>
                <w:szCs w:val="16"/>
              </w:rPr>
            </w:pPr>
          </w:p>
          <w:p w:rsidR="004D675B" w:rsidRDefault="001962CF">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rsidR="004D675B" w:rsidRDefault="004D675B">
            <w:pPr>
              <w:tabs>
                <w:tab w:val="left" w:pos="864"/>
              </w:tabs>
              <w:snapToGrid w:val="0"/>
              <w:spacing w:before="120" w:after="120"/>
              <w:jc w:val="right"/>
              <w:rPr>
                <w:rFonts w:ascii="Marianne" w:hAnsi="Marianne" w:cs="Arial"/>
                <w:sz w:val="16"/>
                <w:szCs w:val="16"/>
              </w:rPr>
            </w:pPr>
          </w:p>
          <w:p w:rsidR="004D675B" w:rsidRDefault="001962CF">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rsidR="004D675B" w:rsidRDefault="004D675B">
            <w:pPr>
              <w:tabs>
                <w:tab w:val="left" w:pos="864"/>
              </w:tabs>
              <w:snapToGrid w:val="0"/>
              <w:spacing w:before="120" w:after="120"/>
              <w:jc w:val="right"/>
              <w:rPr>
                <w:rFonts w:ascii="Marianne" w:hAnsi="Marianne" w:cs="Arial"/>
                <w:sz w:val="16"/>
                <w:szCs w:val="16"/>
              </w:rPr>
            </w:pPr>
          </w:p>
          <w:p w:rsidR="004D675B" w:rsidRDefault="001962CF">
            <w:pPr>
              <w:tabs>
                <w:tab w:val="left" w:pos="864"/>
              </w:tabs>
              <w:snapToGrid w:val="0"/>
              <w:spacing w:before="120" w:after="120"/>
              <w:jc w:val="right"/>
              <w:rPr>
                <w:rFonts w:ascii="Marianne" w:hAnsi="Marianne" w:cs="Arial"/>
              </w:rPr>
            </w:pPr>
            <w:r>
              <w:rPr>
                <w:rFonts w:ascii="Marianne" w:hAnsi="Marianne" w:cs="Arial"/>
                <w:sz w:val="16"/>
                <w:szCs w:val="16"/>
              </w:rPr>
              <w:t>%</w:t>
            </w:r>
          </w:p>
        </w:tc>
      </w:tr>
    </w:tbl>
    <w:p w:rsidR="004D675B" w:rsidRDefault="004D675B">
      <w:pPr>
        <w:tabs>
          <w:tab w:val="left" w:pos="864"/>
        </w:tabs>
        <w:jc w:val="both"/>
        <w:rPr>
          <w:rFonts w:ascii="Marianne" w:hAnsi="Marianne" w:cs="Arial"/>
        </w:rPr>
      </w:pPr>
    </w:p>
    <w:p w:rsidR="004D675B" w:rsidRDefault="001962CF">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rsidR="004D675B" w:rsidRDefault="004D675B">
      <w:pPr>
        <w:tabs>
          <w:tab w:val="left" w:pos="864"/>
        </w:tabs>
        <w:jc w:val="both"/>
        <w:rPr>
          <w:rFonts w:ascii="Marianne" w:hAnsi="Marianne" w:cs="Arial"/>
        </w:rPr>
      </w:pPr>
    </w:p>
    <w:p w:rsidR="004D675B" w:rsidRDefault="001962CF">
      <w:pPr>
        <w:tabs>
          <w:tab w:val="left" w:pos="864"/>
        </w:tabs>
        <w:ind w:left="567"/>
        <w:jc w:val="both"/>
        <w:rPr>
          <w:rFonts w:ascii="Marianne" w:hAnsi="Marianne" w:cs="Arial"/>
        </w:rPr>
      </w:pPr>
      <w:r>
        <w:rPr>
          <w:rFonts w:ascii="Marianne" w:hAnsi="Marianne" w:cs="Arial"/>
        </w:rPr>
        <w:t>……./…………./……</w:t>
      </w:r>
    </w:p>
    <w:p w:rsidR="004D675B" w:rsidRDefault="004D675B">
      <w:pPr>
        <w:tabs>
          <w:tab w:val="left" w:pos="864"/>
        </w:tabs>
        <w:jc w:val="both"/>
        <w:rPr>
          <w:rFonts w:ascii="Marianne" w:hAnsi="Marianne" w:cs="Arial"/>
        </w:rPr>
      </w:pPr>
    </w:p>
    <w:p w:rsidR="004D675B"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rsidR="004D675B" w:rsidRDefault="001962CF">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rsidR="004D675B"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rsidR="004D675B" w:rsidRDefault="004D675B">
      <w:pPr>
        <w:tabs>
          <w:tab w:val="left" w:pos="864"/>
        </w:tabs>
        <w:jc w:val="both"/>
        <w:rPr>
          <w:rFonts w:ascii="Marianne" w:hAnsi="Marianne" w:cs="Arial"/>
        </w:rPr>
      </w:pPr>
    </w:p>
    <w:p w:rsidR="004D675B" w:rsidRDefault="001962CF">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F8665E">
        <w:rPr>
          <w:rFonts w:ascii="Marianne" w:hAnsi="Marianne"/>
        </w:rPr>
      </w:r>
      <w:r w:rsidR="00F8665E">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20"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rsidR="004D675B" w:rsidRDefault="001962CF">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rsidR="004D675B" w:rsidRDefault="004D675B">
      <w:pPr>
        <w:pStyle w:val="En-tte"/>
        <w:tabs>
          <w:tab w:val="clear" w:pos="4536"/>
          <w:tab w:val="clear" w:pos="9072"/>
          <w:tab w:val="left" w:pos="0"/>
          <w:tab w:val="left" w:pos="2160"/>
        </w:tabs>
        <w:jc w:val="both"/>
        <w:rPr>
          <w:rFonts w:ascii="Marianne" w:hAnsi="Marianne" w:cs="Arial"/>
          <w:i/>
          <w:iCs/>
          <w:sz w:val="18"/>
          <w:szCs w:val="18"/>
        </w:rPr>
      </w:pPr>
    </w:p>
    <w:p w:rsidR="004D675B"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21"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rsidR="004D675B" w:rsidRDefault="004D675B">
      <w:pPr>
        <w:tabs>
          <w:tab w:val="left" w:pos="864"/>
        </w:tabs>
        <w:jc w:val="both"/>
        <w:rPr>
          <w:rFonts w:ascii="Marianne" w:hAnsi="Marianne" w:cs="Arial"/>
        </w:rPr>
      </w:pPr>
    </w:p>
    <w:p w:rsidR="004D675B" w:rsidRDefault="001962CF">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rsidR="004D675B" w:rsidRDefault="001962CF">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4D675B" w:rsidRDefault="004D675B">
      <w:pPr>
        <w:rPr>
          <w:rFonts w:ascii="Marianne" w:hAnsi="Marianne" w:cs="Arial"/>
          <w:sz w:val="18"/>
        </w:rPr>
      </w:pPr>
    </w:p>
    <w:p w:rsidR="004D675B" w:rsidRDefault="001962CF">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rsidR="004D675B" w:rsidRDefault="004D675B">
      <w:pPr>
        <w:ind w:left="284"/>
        <w:rPr>
          <w:rFonts w:ascii="Marianne" w:hAnsi="Marianne" w:cs="Arial"/>
          <w:sz w:val="16"/>
        </w:rPr>
      </w:pPr>
    </w:p>
    <w:p w:rsidR="004D675B" w:rsidRDefault="004D675B">
      <w:pPr>
        <w:ind w:left="284"/>
        <w:rPr>
          <w:rFonts w:ascii="Marianne" w:hAnsi="Marianne" w:cs="Arial"/>
          <w:sz w:val="16"/>
        </w:rPr>
      </w:pPr>
    </w:p>
    <w:p w:rsidR="004D675B" w:rsidRDefault="004D675B">
      <w:pPr>
        <w:ind w:left="284"/>
        <w:rPr>
          <w:rFonts w:ascii="Marianne" w:hAnsi="Marianne" w:cs="Arial"/>
          <w:sz w:val="16"/>
        </w:rPr>
      </w:pPr>
    </w:p>
    <w:p w:rsidR="004D675B" w:rsidRDefault="001962CF">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4D675B" w:rsidRDefault="004D675B">
      <w:pPr>
        <w:ind w:left="284"/>
        <w:rPr>
          <w:rFonts w:ascii="Marianne" w:hAnsi="Marianne" w:cs="Arial"/>
        </w:rPr>
      </w:pPr>
    </w:p>
    <w:p w:rsidR="004D675B" w:rsidRDefault="004D675B">
      <w:pPr>
        <w:ind w:left="284"/>
        <w:rPr>
          <w:rFonts w:ascii="Marianne" w:hAnsi="Marianne" w:cs="Arial"/>
        </w:rPr>
      </w:pPr>
    </w:p>
    <w:p w:rsidR="004D675B" w:rsidRDefault="004D675B">
      <w:pPr>
        <w:ind w:left="284"/>
        <w:rPr>
          <w:rFonts w:ascii="Marianne" w:hAnsi="Marianne" w:cs="Arial"/>
        </w:rPr>
      </w:pPr>
    </w:p>
    <w:p w:rsidR="004D675B" w:rsidRDefault="004D675B">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4D675B">
        <w:tc>
          <w:tcPr>
            <w:tcW w:w="9852" w:type="dxa"/>
            <w:shd w:val="clear" w:color="auto" w:fill="465F9D"/>
          </w:tcPr>
          <w:p w:rsidR="004D675B" w:rsidRDefault="001962CF">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rsidR="004D675B" w:rsidRDefault="004D675B">
      <w:pPr>
        <w:pStyle w:val="En-tte"/>
        <w:tabs>
          <w:tab w:val="clear" w:pos="4536"/>
          <w:tab w:val="clear" w:pos="9072"/>
          <w:tab w:val="left" w:pos="0"/>
          <w:tab w:val="left" w:pos="2160"/>
        </w:tabs>
        <w:jc w:val="both"/>
        <w:rPr>
          <w:rFonts w:ascii="Marianne" w:hAnsi="Marianne" w:cs="Arial"/>
          <w:i/>
          <w:iCs/>
          <w:sz w:val="18"/>
          <w:szCs w:val="18"/>
        </w:rPr>
      </w:pPr>
    </w:p>
    <w:p w:rsidR="004D675B" w:rsidRDefault="001962CF">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rsidR="004D675B" w:rsidRDefault="004D675B">
      <w:pPr>
        <w:pStyle w:val="En-tte"/>
        <w:tabs>
          <w:tab w:val="clear" w:pos="4536"/>
          <w:tab w:val="clear" w:pos="9072"/>
          <w:tab w:val="left" w:pos="0"/>
          <w:tab w:val="left" w:pos="2160"/>
        </w:tabs>
        <w:jc w:val="both"/>
        <w:rPr>
          <w:rFonts w:ascii="Marianne" w:hAnsi="Marianne" w:cs="Arial"/>
          <w:i/>
          <w:iCs/>
          <w:sz w:val="18"/>
          <w:szCs w:val="18"/>
        </w:rPr>
      </w:pPr>
    </w:p>
    <w:p w:rsidR="004D675B"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rsidR="004D675B" w:rsidRDefault="004D675B">
      <w:pPr>
        <w:pStyle w:val="En-tte"/>
        <w:tabs>
          <w:tab w:val="clear" w:pos="4536"/>
          <w:tab w:val="clear" w:pos="9072"/>
          <w:tab w:val="left" w:pos="864"/>
        </w:tabs>
        <w:rPr>
          <w:rFonts w:ascii="Marianne" w:hAnsi="Marianne" w:cs="Arial"/>
        </w:rPr>
      </w:pPr>
    </w:p>
    <w:p w:rsidR="004D675B" w:rsidRDefault="004D675B">
      <w:pPr>
        <w:pStyle w:val="En-tte"/>
        <w:tabs>
          <w:tab w:val="clear" w:pos="4536"/>
          <w:tab w:val="clear" w:pos="9072"/>
          <w:tab w:val="left" w:pos="864"/>
        </w:tabs>
        <w:rPr>
          <w:rFonts w:ascii="Marianne" w:hAnsi="Marianne" w:cs="Arial"/>
        </w:rPr>
      </w:pPr>
    </w:p>
    <w:p w:rsidR="004D675B" w:rsidRDefault="004D675B">
      <w:pPr>
        <w:pStyle w:val="En-tte"/>
        <w:tabs>
          <w:tab w:val="clear" w:pos="4536"/>
          <w:tab w:val="clear" w:pos="9072"/>
          <w:tab w:val="left" w:pos="864"/>
        </w:tabs>
        <w:rPr>
          <w:rFonts w:ascii="Marianne" w:hAnsi="Marianne" w:cs="Arial"/>
        </w:rPr>
      </w:pPr>
    </w:p>
    <w:p w:rsidR="004D675B" w:rsidRDefault="004D675B">
      <w:pPr>
        <w:pStyle w:val="En-tte"/>
        <w:tabs>
          <w:tab w:val="clear" w:pos="4536"/>
          <w:tab w:val="clear" w:pos="9072"/>
          <w:tab w:val="left" w:pos="864"/>
        </w:tabs>
        <w:rPr>
          <w:rFonts w:ascii="Marianne" w:hAnsi="Marianne" w:cs="Arial"/>
        </w:rPr>
      </w:pPr>
    </w:p>
    <w:p w:rsidR="004D675B" w:rsidRDefault="004D675B">
      <w:pPr>
        <w:pStyle w:val="En-tte"/>
        <w:tabs>
          <w:tab w:val="clear" w:pos="4536"/>
          <w:tab w:val="clear" w:pos="9072"/>
          <w:tab w:val="left" w:pos="864"/>
        </w:tabs>
        <w:rPr>
          <w:rFonts w:ascii="Marianne" w:hAnsi="Marianne" w:cs="Arial"/>
        </w:rPr>
      </w:pPr>
    </w:p>
    <w:p w:rsidR="004D675B"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22"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4D675B" w:rsidRDefault="004D675B">
      <w:pPr>
        <w:pStyle w:val="En-tte"/>
        <w:tabs>
          <w:tab w:val="clear" w:pos="4536"/>
          <w:tab w:val="clear" w:pos="9072"/>
          <w:tab w:val="left" w:pos="864"/>
        </w:tabs>
        <w:rPr>
          <w:rFonts w:ascii="Marianne" w:hAnsi="Marianne" w:cs="Arial"/>
        </w:rPr>
      </w:pPr>
    </w:p>
    <w:p w:rsidR="004D675B" w:rsidRDefault="001962CF">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rsidR="004D675B" w:rsidRDefault="001962CF">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4D675B" w:rsidRDefault="004D675B">
      <w:pPr>
        <w:pStyle w:val="En-tte"/>
        <w:tabs>
          <w:tab w:val="left" w:pos="864"/>
        </w:tabs>
        <w:rPr>
          <w:rFonts w:ascii="Marianne" w:hAnsi="Marianne" w:cs="Arial"/>
        </w:rPr>
      </w:pPr>
    </w:p>
    <w:p w:rsidR="004D675B" w:rsidRDefault="001962CF">
      <w:pPr>
        <w:ind w:left="284"/>
        <w:rPr>
          <w:rFonts w:ascii="Marianne" w:hAnsi="Marianne" w:cs="Arial"/>
          <w:sz w:val="16"/>
        </w:rPr>
      </w:pPr>
      <w:r>
        <w:rPr>
          <w:rFonts w:ascii="Marianne" w:hAnsi="Marianne" w:cs="Arial"/>
          <w:sz w:val="16"/>
        </w:rPr>
        <w:t>- Adresse internet :</w:t>
      </w:r>
    </w:p>
    <w:p w:rsidR="004D675B" w:rsidRDefault="004D675B">
      <w:pPr>
        <w:pStyle w:val="En-tte"/>
        <w:tabs>
          <w:tab w:val="left" w:pos="864"/>
        </w:tabs>
        <w:rPr>
          <w:rFonts w:ascii="Marianne" w:hAnsi="Marianne" w:cs="Arial"/>
        </w:rPr>
      </w:pPr>
    </w:p>
    <w:p w:rsidR="004D675B" w:rsidRDefault="004D675B">
      <w:pPr>
        <w:pStyle w:val="En-tte"/>
        <w:tabs>
          <w:tab w:val="left" w:pos="864"/>
        </w:tabs>
        <w:rPr>
          <w:rFonts w:ascii="Marianne" w:hAnsi="Marianne" w:cs="Arial"/>
        </w:rPr>
      </w:pPr>
    </w:p>
    <w:p w:rsidR="004D675B" w:rsidRDefault="001962CF">
      <w:pPr>
        <w:ind w:left="284"/>
        <w:rPr>
          <w:rFonts w:ascii="Marianne" w:hAnsi="Marianne" w:cs="Arial"/>
          <w:sz w:val="16"/>
        </w:rPr>
      </w:pPr>
      <w:r>
        <w:rPr>
          <w:rFonts w:ascii="Marianne" w:hAnsi="Marianne" w:cs="Arial"/>
          <w:sz w:val="16"/>
        </w:rPr>
        <w:t>- Renseignements nécessaires pour y accéder :</w:t>
      </w:r>
    </w:p>
    <w:p w:rsidR="004D675B" w:rsidRDefault="004D675B">
      <w:pPr>
        <w:ind w:left="284"/>
        <w:rPr>
          <w:rFonts w:ascii="Marianne" w:hAnsi="Marianne" w:cs="Arial"/>
          <w:sz w:val="16"/>
        </w:rPr>
      </w:pPr>
    </w:p>
    <w:p w:rsidR="004D675B" w:rsidRDefault="004D675B">
      <w:pPr>
        <w:ind w:left="284"/>
      </w:pPr>
    </w:p>
    <w:p w:rsidR="004D675B" w:rsidRDefault="004D675B">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4D675B">
        <w:trPr>
          <w:trHeight w:val="712"/>
        </w:trPr>
        <w:tc>
          <w:tcPr>
            <w:tcW w:w="9710" w:type="dxa"/>
            <w:shd w:val="clear" w:color="auto" w:fill="465F9D"/>
          </w:tcPr>
          <w:p w:rsidR="004D675B" w:rsidRDefault="001962CF">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rsidR="004D675B" w:rsidRDefault="001962CF">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23"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24"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rsidR="004D675B" w:rsidRDefault="001962CF">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rsidR="004D675B" w:rsidRDefault="004D675B">
      <w:pPr>
        <w:tabs>
          <w:tab w:val="left" w:pos="576"/>
        </w:tabs>
        <w:rPr>
          <w:rFonts w:ascii="Marianne" w:hAnsi="Marianne" w:cs="Arial"/>
          <w:iCs/>
        </w:rPr>
      </w:pPr>
    </w:p>
    <w:p w:rsidR="004D675B" w:rsidRDefault="001962CF">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rsidR="004D675B" w:rsidRDefault="001962CF">
      <w:pPr>
        <w:jc w:val="both"/>
        <w:rPr>
          <w:rFonts w:ascii="Marianne" w:hAnsi="Marianne" w:cs="Arial"/>
          <w:i/>
          <w:iCs/>
          <w:sz w:val="18"/>
          <w:szCs w:val="18"/>
        </w:rPr>
      </w:pPr>
      <w:r>
        <w:rPr>
          <w:rFonts w:ascii="Marianne" w:hAnsi="Marianne" w:cs="Arial"/>
          <w:i/>
          <w:iCs/>
          <w:sz w:val="18"/>
          <w:szCs w:val="18"/>
        </w:rPr>
        <w:t>(Adapter le tableau autant que nécessaire)</w:t>
      </w:r>
    </w:p>
    <w:p w:rsidR="004D675B" w:rsidRDefault="004D675B">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4D675B">
        <w:trPr>
          <w:trHeight w:val="1200"/>
        </w:trPr>
        <w:tc>
          <w:tcPr>
            <w:tcW w:w="832" w:type="dxa"/>
            <w:tcBorders>
              <w:top w:val="single" w:sz="4" w:space="0" w:color="000000"/>
              <w:left w:val="single" w:sz="4" w:space="0" w:color="000000"/>
              <w:bottom w:val="single" w:sz="4" w:space="0" w:color="000000"/>
            </w:tcBorders>
            <w:vAlign w:val="center"/>
          </w:tcPr>
          <w:p w:rsidR="004D675B" w:rsidRDefault="001962CF">
            <w:pPr>
              <w:jc w:val="center"/>
              <w:rPr>
                <w:rFonts w:ascii="Marianne" w:hAnsi="Marianne" w:cs="Arial"/>
                <w:b/>
              </w:rPr>
            </w:pPr>
            <w:r>
              <w:rPr>
                <w:rFonts w:ascii="Marianne" w:hAnsi="Marianne" w:cs="Arial"/>
                <w:b/>
              </w:rPr>
              <w:t>N°</w:t>
            </w:r>
          </w:p>
          <w:p w:rsidR="004D675B" w:rsidRDefault="001962CF">
            <w:pPr>
              <w:jc w:val="center"/>
              <w:rPr>
                <w:rFonts w:ascii="Marianne" w:hAnsi="Marianne" w:cs="Arial"/>
                <w:b/>
              </w:rPr>
            </w:pPr>
            <w:proofErr w:type="gramStart"/>
            <w:r>
              <w:rPr>
                <w:rFonts w:ascii="Marianne" w:hAnsi="Marianne" w:cs="Arial"/>
                <w:b/>
              </w:rPr>
              <w:t>du</w:t>
            </w:r>
            <w:proofErr w:type="gramEnd"/>
          </w:p>
          <w:p w:rsidR="004D675B" w:rsidRDefault="001962CF">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4D675B" w:rsidRDefault="001962CF">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D675B" w:rsidRDefault="001962CF">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4D675B">
        <w:trPr>
          <w:trHeight w:val="1021"/>
        </w:trPr>
        <w:tc>
          <w:tcPr>
            <w:tcW w:w="832" w:type="dxa"/>
            <w:tcBorders>
              <w:top w:val="single" w:sz="4" w:space="0" w:color="000000"/>
              <w:left w:val="single" w:sz="4" w:space="0" w:color="000000"/>
            </w:tcBorders>
            <w:shd w:val="clear" w:color="auto" w:fill="B4C6E7"/>
          </w:tcPr>
          <w:p w:rsidR="004D675B" w:rsidRDefault="004D675B">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rsidR="004D675B" w:rsidRDefault="004D675B">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rsidR="004D675B" w:rsidRDefault="004D675B">
            <w:pPr>
              <w:snapToGrid w:val="0"/>
              <w:jc w:val="both"/>
              <w:rPr>
                <w:rFonts w:ascii="Marianne" w:hAnsi="Marianne" w:cs="Arial"/>
              </w:rPr>
            </w:pPr>
          </w:p>
        </w:tc>
      </w:tr>
      <w:tr w:rsidR="004D675B">
        <w:trPr>
          <w:trHeight w:val="1021"/>
        </w:trPr>
        <w:tc>
          <w:tcPr>
            <w:tcW w:w="832" w:type="dxa"/>
            <w:tcBorders>
              <w:left w:val="single" w:sz="4" w:space="0" w:color="000000"/>
            </w:tcBorders>
          </w:tcPr>
          <w:p w:rsidR="004D675B" w:rsidRDefault="004D675B">
            <w:pPr>
              <w:snapToGrid w:val="0"/>
              <w:jc w:val="both"/>
              <w:rPr>
                <w:rFonts w:ascii="Marianne" w:hAnsi="Marianne" w:cs="Arial"/>
              </w:rPr>
            </w:pPr>
          </w:p>
        </w:tc>
        <w:tc>
          <w:tcPr>
            <w:tcW w:w="4394" w:type="dxa"/>
            <w:tcBorders>
              <w:left w:val="single" w:sz="4" w:space="0" w:color="000000"/>
            </w:tcBorders>
            <w:shd w:val="clear" w:color="auto" w:fill="auto"/>
          </w:tcPr>
          <w:p w:rsidR="004D675B" w:rsidRDefault="004D675B">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4D675B" w:rsidRDefault="004D675B">
            <w:pPr>
              <w:snapToGrid w:val="0"/>
              <w:jc w:val="both"/>
              <w:rPr>
                <w:rFonts w:ascii="Marianne" w:hAnsi="Marianne" w:cs="Arial"/>
              </w:rPr>
            </w:pPr>
          </w:p>
        </w:tc>
      </w:tr>
      <w:tr w:rsidR="004D675B">
        <w:trPr>
          <w:trHeight w:val="1021"/>
        </w:trPr>
        <w:tc>
          <w:tcPr>
            <w:tcW w:w="832" w:type="dxa"/>
            <w:tcBorders>
              <w:left w:val="single" w:sz="4" w:space="0" w:color="000000"/>
            </w:tcBorders>
            <w:shd w:val="clear" w:color="auto" w:fill="B4C6E7"/>
          </w:tcPr>
          <w:p w:rsidR="004D675B" w:rsidRDefault="004D675B">
            <w:pPr>
              <w:snapToGrid w:val="0"/>
              <w:jc w:val="both"/>
              <w:rPr>
                <w:rFonts w:ascii="Marianne" w:hAnsi="Marianne" w:cs="Arial"/>
              </w:rPr>
            </w:pPr>
          </w:p>
        </w:tc>
        <w:tc>
          <w:tcPr>
            <w:tcW w:w="4394" w:type="dxa"/>
            <w:tcBorders>
              <w:left w:val="single" w:sz="4" w:space="0" w:color="000000"/>
            </w:tcBorders>
            <w:shd w:val="clear" w:color="auto" w:fill="B4C6E7"/>
          </w:tcPr>
          <w:p w:rsidR="004D675B" w:rsidRDefault="004D675B">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4D675B" w:rsidRDefault="004D675B">
            <w:pPr>
              <w:snapToGrid w:val="0"/>
              <w:jc w:val="both"/>
              <w:rPr>
                <w:rFonts w:ascii="Marianne" w:hAnsi="Marianne" w:cs="Arial"/>
              </w:rPr>
            </w:pPr>
          </w:p>
        </w:tc>
      </w:tr>
      <w:tr w:rsidR="004D675B">
        <w:trPr>
          <w:trHeight w:val="1021"/>
        </w:trPr>
        <w:tc>
          <w:tcPr>
            <w:tcW w:w="832" w:type="dxa"/>
            <w:tcBorders>
              <w:left w:val="single" w:sz="4" w:space="0" w:color="000000"/>
            </w:tcBorders>
          </w:tcPr>
          <w:p w:rsidR="004D675B" w:rsidRDefault="004D675B">
            <w:pPr>
              <w:snapToGrid w:val="0"/>
              <w:jc w:val="both"/>
              <w:rPr>
                <w:rFonts w:ascii="Marianne" w:hAnsi="Marianne" w:cs="Arial"/>
              </w:rPr>
            </w:pPr>
          </w:p>
        </w:tc>
        <w:tc>
          <w:tcPr>
            <w:tcW w:w="4394" w:type="dxa"/>
            <w:tcBorders>
              <w:left w:val="single" w:sz="4" w:space="0" w:color="000000"/>
            </w:tcBorders>
            <w:shd w:val="clear" w:color="auto" w:fill="auto"/>
          </w:tcPr>
          <w:p w:rsidR="004D675B" w:rsidRDefault="004D675B">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4D675B" w:rsidRDefault="004D675B">
            <w:pPr>
              <w:snapToGrid w:val="0"/>
              <w:jc w:val="both"/>
              <w:rPr>
                <w:rFonts w:ascii="Marianne" w:hAnsi="Marianne" w:cs="Arial"/>
              </w:rPr>
            </w:pPr>
          </w:p>
        </w:tc>
      </w:tr>
      <w:tr w:rsidR="004D675B">
        <w:trPr>
          <w:trHeight w:val="1021"/>
        </w:trPr>
        <w:tc>
          <w:tcPr>
            <w:tcW w:w="832" w:type="dxa"/>
            <w:tcBorders>
              <w:left w:val="single" w:sz="4" w:space="0" w:color="000000"/>
            </w:tcBorders>
            <w:shd w:val="clear" w:color="auto" w:fill="B4C6E7"/>
          </w:tcPr>
          <w:p w:rsidR="004D675B" w:rsidRDefault="004D675B">
            <w:pPr>
              <w:snapToGrid w:val="0"/>
              <w:jc w:val="both"/>
              <w:rPr>
                <w:rFonts w:ascii="Marianne" w:hAnsi="Marianne" w:cs="Arial"/>
              </w:rPr>
            </w:pPr>
          </w:p>
        </w:tc>
        <w:tc>
          <w:tcPr>
            <w:tcW w:w="4394" w:type="dxa"/>
            <w:tcBorders>
              <w:left w:val="single" w:sz="4" w:space="0" w:color="000000"/>
            </w:tcBorders>
            <w:shd w:val="clear" w:color="auto" w:fill="B4C6E7"/>
          </w:tcPr>
          <w:p w:rsidR="004D675B" w:rsidRDefault="004D675B">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4D675B" w:rsidRDefault="004D675B">
            <w:pPr>
              <w:snapToGrid w:val="0"/>
              <w:jc w:val="both"/>
              <w:rPr>
                <w:rFonts w:ascii="Marianne" w:hAnsi="Marianne" w:cs="Arial"/>
              </w:rPr>
            </w:pPr>
          </w:p>
        </w:tc>
      </w:tr>
      <w:tr w:rsidR="004D675B">
        <w:trPr>
          <w:trHeight w:val="1021"/>
        </w:trPr>
        <w:tc>
          <w:tcPr>
            <w:tcW w:w="832" w:type="dxa"/>
            <w:tcBorders>
              <w:left w:val="single" w:sz="4" w:space="0" w:color="000000"/>
            </w:tcBorders>
          </w:tcPr>
          <w:p w:rsidR="004D675B" w:rsidRDefault="004D675B">
            <w:pPr>
              <w:snapToGrid w:val="0"/>
              <w:jc w:val="both"/>
              <w:rPr>
                <w:rFonts w:ascii="Marianne" w:hAnsi="Marianne" w:cs="Arial"/>
              </w:rPr>
            </w:pPr>
          </w:p>
        </w:tc>
        <w:tc>
          <w:tcPr>
            <w:tcW w:w="4394" w:type="dxa"/>
            <w:tcBorders>
              <w:left w:val="single" w:sz="4" w:space="0" w:color="000000"/>
            </w:tcBorders>
            <w:shd w:val="clear" w:color="auto" w:fill="auto"/>
          </w:tcPr>
          <w:p w:rsidR="004D675B" w:rsidRDefault="004D675B">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4D675B" w:rsidRDefault="004D675B">
            <w:pPr>
              <w:snapToGrid w:val="0"/>
              <w:jc w:val="both"/>
              <w:rPr>
                <w:rFonts w:ascii="Marianne" w:hAnsi="Marianne" w:cs="Arial"/>
              </w:rPr>
            </w:pPr>
          </w:p>
        </w:tc>
      </w:tr>
      <w:tr w:rsidR="004D675B">
        <w:trPr>
          <w:trHeight w:val="1021"/>
        </w:trPr>
        <w:tc>
          <w:tcPr>
            <w:tcW w:w="832" w:type="dxa"/>
            <w:tcBorders>
              <w:left w:val="single" w:sz="4" w:space="0" w:color="000000"/>
            </w:tcBorders>
            <w:shd w:val="clear" w:color="auto" w:fill="B4C6E7"/>
          </w:tcPr>
          <w:p w:rsidR="004D675B" w:rsidRDefault="004D675B">
            <w:pPr>
              <w:snapToGrid w:val="0"/>
              <w:jc w:val="both"/>
              <w:rPr>
                <w:rFonts w:ascii="Marianne" w:hAnsi="Marianne" w:cs="Arial"/>
              </w:rPr>
            </w:pPr>
          </w:p>
        </w:tc>
        <w:tc>
          <w:tcPr>
            <w:tcW w:w="4394" w:type="dxa"/>
            <w:tcBorders>
              <w:left w:val="single" w:sz="4" w:space="0" w:color="000000"/>
            </w:tcBorders>
            <w:shd w:val="clear" w:color="auto" w:fill="B4C6E7"/>
          </w:tcPr>
          <w:p w:rsidR="004D675B" w:rsidRDefault="004D675B">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4D675B" w:rsidRDefault="004D675B">
            <w:pPr>
              <w:snapToGrid w:val="0"/>
              <w:jc w:val="both"/>
              <w:rPr>
                <w:rFonts w:ascii="Marianne" w:hAnsi="Marianne" w:cs="Arial"/>
              </w:rPr>
            </w:pPr>
          </w:p>
        </w:tc>
      </w:tr>
      <w:tr w:rsidR="004D675B">
        <w:trPr>
          <w:trHeight w:val="1021"/>
        </w:trPr>
        <w:tc>
          <w:tcPr>
            <w:tcW w:w="832" w:type="dxa"/>
            <w:tcBorders>
              <w:left w:val="single" w:sz="4" w:space="0" w:color="000000"/>
            </w:tcBorders>
          </w:tcPr>
          <w:p w:rsidR="004D675B" w:rsidRDefault="004D675B">
            <w:pPr>
              <w:snapToGrid w:val="0"/>
              <w:jc w:val="both"/>
              <w:rPr>
                <w:rFonts w:ascii="Marianne" w:hAnsi="Marianne" w:cs="Arial"/>
              </w:rPr>
            </w:pPr>
          </w:p>
        </w:tc>
        <w:tc>
          <w:tcPr>
            <w:tcW w:w="4394" w:type="dxa"/>
            <w:tcBorders>
              <w:left w:val="single" w:sz="4" w:space="0" w:color="000000"/>
            </w:tcBorders>
            <w:shd w:val="clear" w:color="auto" w:fill="auto"/>
          </w:tcPr>
          <w:p w:rsidR="004D675B" w:rsidRDefault="004D675B">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4D675B" w:rsidRDefault="004D675B">
            <w:pPr>
              <w:snapToGrid w:val="0"/>
              <w:jc w:val="both"/>
              <w:rPr>
                <w:rFonts w:ascii="Marianne" w:hAnsi="Marianne" w:cs="Arial"/>
              </w:rPr>
            </w:pPr>
          </w:p>
        </w:tc>
      </w:tr>
      <w:tr w:rsidR="004D675B">
        <w:trPr>
          <w:trHeight w:val="1021"/>
        </w:trPr>
        <w:tc>
          <w:tcPr>
            <w:tcW w:w="832" w:type="dxa"/>
            <w:tcBorders>
              <w:left w:val="single" w:sz="4" w:space="0" w:color="000000"/>
              <w:bottom w:val="single" w:sz="4" w:space="0" w:color="000000"/>
            </w:tcBorders>
            <w:shd w:val="clear" w:color="auto" w:fill="B4C6E7"/>
          </w:tcPr>
          <w:p w:rsidR="004D675B" w:rsidRDefault="004D675B">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rsidR="004D675B" w:rsidRDefault="004D675B">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rsidR="004D675B" w:rsidRDefault="004D675B">
            <w:pPr>
              <w:snapToGrid w:val="0"/>
              <w:jc w:val="both"/>
              <w:rPr>
                <w:rFonts w:ascii="Marianne" w:hAnsi="Marianne" w:cs="Arial"/>
              </w:rPr>
            </w:pPr>
          </w:p>
        </w:tc>
      </w:tr>
    </w:tbl>
    <w:p w:rsidR="004D675B" w:rsidRDefault="004D675B">
      <w:pPr>
        <w:pStyle w:val="En-tte"/>
        <w:tabs>
          <w:tab w:val="clear" w:pos="4536"/>
          <w:tab w:val="clear" w:pos="9072"/>
          <w:tab w:val="left" w:pos="864"/>
        </w:tabs>
        <w:rPr>
          <w:rFonts w:ascii="Marianne" w:hAnsi="Marianne" w:cs="Arial"/>
          <w:sz w:val="18"/>
          <w:szCs w:val="18"/>
        </w:rPr>
      </w:pPr>
    </w:p>
    <w:p w:rsidR="004D675B" w:rsidRDefault="004D675B">
      <w:pPr>
        <w:pStyle w:val="En-tte"/>
        <w:tabs>
          <w:tab w:val="clear" w:pos="4536"/>
          <w:tab w:val="clear" w:pos="9072"/>
          <w:tab w:val="left" w:pos="864"/>
        </w:tabs>
        <w:rPr>
          <w:rFonts w:ascii="Marianne" w:hAnsi="Marianne" w:cs="Arial"/>
          <w:sz w:val="18"/>
          <w:szCs w:val="18"/>
        </w:rPr>
      </w:pPr>
    </w:p>
    <w:p w:rsidR="004D675B" w:rsidRDefault="004D675B">
      <w:pPr>
        <w:tabs>
          <w:tab w:val="left" w:pos="426"/>
        </w:tabs>
        <w:jc w:val="both"/>
        <w:rPr>
          <w:rFonts w:ascii="Marianne" w:hAnsi="Marianne" w:cs="Arial"/>
          <w:spacing w:val="-10"/>
          <w:sz w:val="22"/>
          <w:szCs w:val="22"/>
        </w:rPr>
      </w:pPr>
    </w:p>
    <w:p w:rsidR="004D675B" w:rsidRDefault="004D675B">
      <w:pPr>
        <w:tabs>
          <w:tab w:val="left" w:pos="426"/>
        </w:tabs>
        <w:jc w:val="both"/>
        <w:rPr>
          <w:rFonts w:ascii="Marianne" w:hAnsi="Marianne" w:cs="Arial"/>
          <w:spacing w:val="-10"/>
          <w:sz w:val="22"/>
          <w:szCs w:val="22"/>
        </w:rPr>
      </w:pPr>
    </w:p>
    <w:p w:rsidR="004D675B" w:rsidRDefault="004D675B">
      <w:pPr>
        <w:tabs>
          <w:tab w:val="left" w:pos="426"/>
        </w:tabs>
        <w:jc w:val="both"/>
        <w:rPr>
          <w:rFonts w:ascii="Marianne" w:hAnsi="Marianne" w:cs="Arial"/>
          <w:spacing w:val="-10"/>
          <w:sz w:val="22"/>
          <w:szCs w:val="22"/>
        </w:rPr>
      </w:pPr>
    </w:p>
    <w:sectPr w:rsidR="004D675B">
      <w:footerReference w:type="default" r:id="rId25"/>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675B" w:rsidRDefault="001962CF">
      <w:r>
        <w:separator/>
      </w:r>
    </w:p>
  </w:endnote>
  <w:endnote w:type="continuationSeparator" w:id="0">
    <w:p w:rsidR="004D675B" w:rsidRDefault="001962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Marianne">
    <w:altName w:val="Times New Roman"/>
    <w:charset w:val="00"/>
    <w:family w:val="auto"/>
    <w:pitch w:val="variable"/>
    <w:sig w:usb0="00000001"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D675B">
      <w:trPr>
        <w:tblHeader/>
      </w:trPr>
      <w:tc>
        <w:tcPr>
          <w:tcW w:w="3513" w:type="dxa"/>
          <w:shd w:val="clear" w:color="auto" w:fill="66CCFF"/>
        </w:tcPr>
        <w:p w:rsidR="004D675B" w:rsidRDefault="001962CF">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rsidR="004D675B" w:rsidRDefault="004D675B">
          <w:pPr>
            <w:shd w:val="clear" w:color="auto" w:fill="66CCFF"/>
            <w:snapToGrid w:val="0"/>
            <w:jc w:val="center"/>
            <w:rPr>
              <w:rFonts w:ascii="Marianne" w:hAnsi="Marianne" w:cs="Arial"/>
              <w:b/>
              <w:bCs/>
            </w:rPr>
          </w:pPr>
        </w:p>
      </w:tc>
      <w:tc>
        <w:tcPr>
          <w:tcW w:w="900" w:type="dxa"/>
          <w:shd w:val="clear" w:color="auto" w:fill="66CCFF"/>
        </w:tcPr>
        <w:p w:rsidR="004D675B" w:rsidRDefault="001962CF">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rsidR="004D675B" w:rsidRDefault="001962CF">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sidR="00F8665E">
            <w:rPr>
              <w:rStyle w:val="Numrodepage"/>
              <w:rFonts w:ascii="Marianne" w:hAnsi="Marianne" w:cs="Arial"/>
              <w:b/>
              <w:noProof/>
            </w:rPr>
            <w:t>3</w:t>
          </w:r>
          <w:r>
            <w:rPr>
              <w:rStyle w:val="Numrodepage"/>
              <w:rFonts w:ascii="Marianne" w:hAnsi="Marianne" w:cs="Arial"/>
              <w:b/>
            </w:rPr>
            <w:fldChar w:fldCharType="end"/>
          </w:r>
        </w:p>
      </w:tc>
      <w:tc>
        <w:tcPr>
          <w:tcW w:w="180" w:type="dxa"/>
          <w:shd w:val="clear" w:color="auto" w:fill="66CCFF"/>
        </w:tcPr>
        <w:p w:rsidR="004D675B" w:rsidRDefault="001962CF">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rsidR="004D675B" w:rsidRDefault="001962CF">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sidR="00F8665E">
            <w:rPr>
              <w:rStyle w:val="Numrodepage"/>
              <w:rFonts w:ascii="Marianne" w:hAnsi="Marianne" w:cs="Arial"/>
              <w:b/>
              <w:noProof/>
            </w:rPr>
            <w:t>7</w:t>
          </w:r>
          <w:r>
            <w:rPr>
              <w:rStyle w:val="Numrodepage"/>
              <w:rFonts w:ascii="Marianne" w:hAnsi="Marianne" w:cs="Arial"/>
              <w:b/>
            </w:rPr>
            <w:fldChar w:fldCharType="end"/>
          </w:r>
        </w:p>
      </w:tc>
    </w:tr>
  </w:tbl>
  <w:p w:rsidR="004D675B" w:rsidRDefault="004D675B">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675B" w:rsidRDefault="001962CF">
      <w:r>
        <w:separator/>
      </w:r>
    </w:p>
  </w:footnote>
  <w:footnote w:type="continuationSeparator" w:id="0">
    <w:p w:rsidR="004D675B" w:rsidRDefault="001962CF">
      <w:r>
        <w:continuationSeparator/>
      </w:r>
    </w:p>
  </w:footnote>
  <w:footnote w:id="1">
    <w:p w:rsidR="004D675B" w:rsidRDefault="001962CF">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rsidR="004D675B" w:rsidRDefault="001962CF">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rsidR="004D675B" w:rsidRDefault="001962CF">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rsidR="004D675B" w:rsidRDefault="001962CF">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439"/>
    <w:rsid w:val="001962CF"/>
    <w:rsid w:val="001B6223"/>
    <w:rsid w:val="00430439"/>
    <w:rsid w:val="004D675B"/>
    <w:rsid w:val="00C24058"/>
    <w:rsid w:val="00E6108B"/>
    <w:rsid w:val="00E6684D"/>
    <w:rsid w:val="00F8665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E2F51AE"/>
  <w15:chartTrackingRefBased/>
  <w15:docId w15:val="{6DBB4882-A632-46DB-B38F-3E598AC0E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cidTexte=LEGITEXT000006072050&amp;idArticle=LEGIARTI000006903712&amp;dateTexte=&amp;categorieLien=cid" TargetMode="External"/><Relationship Id="rId1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Article.do?cidTexte=LEGITEXT000006072050&amp;idArticle=LEGIARTI000006903498" TargetMode="External"/><Relationship Id="rId1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20"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0"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1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eur-lex.europa.eu/LexUriServ/LexUriServ.do?uri=OJ:L:2003:124:0036:0041:fr:PDF" TargetMode="External"/><Relationship Id="rId14" Type="http://schemas.openxmlformats.org/officeDocument/2006/relationships/hyperlink" Target="https://www.legifrance.gouv.fr/affichCodeArticle.do?cidTexte=LEGITEXT000006074069&amp;idArticle=LEGIARTI000006797692&amp;dateTexte=&amp;categorieLien=cid" TargetMode="External"/><Relationship Id="rId2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C832FB-B496-4CD2-AA32-41BC12F8EA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2508</Words>
  <Characters>13795</Characters>
  <Application>Microsoft Office Word</Application>
  <DocSecurity>0</DocSecurity>
  <Lines>114</Lines>
  <Paragraphs>32</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16271</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CHAMI VEISS (CPAM HAUTE-GARONNE)</cp:lastModifiedBy>
  <cp:revision>6</cp:revision>
  <cp:lastPrinted>2023-09-26T08:15:00Z</cp:lastPrinted>
  <dcterms:created xsi:type="dcterms:W3CDTF">2024-06-04T12:26:00Z</dcterms:created>
  <dcterms:modified xsi:type="dcterms:W3CDTF">2025-08-01T10:07:00Z</dcterms:modified>
</cp:coreProperties>
</file>