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5ADC9" w14:textId="77777777" w:rsidR="00E94E38" w:rsidRDefault="00E94E38" w:rsidP="00E94E38">
      <w:pPr>
        <w:pStyle w:val="Default"/>
      </w:pPr>
    </w:p>
    <w:p w14:paraId="717BA7D2" w14:textId="0DEF1794" w:rsidR="00E94E38" w:rsidRDefault="00E94E38" w:rsidP="00E94E38">
      <w:pPr>
        <w:pStyle w:val="Default"/>
        <w:jc w:val="center"/>
      </w:pPr>
      <w:r w:rsidRPr="00E94E38">
        <w:rPr>
          <w:noProof/>
        </w:rPr>
        <w:drawing>
          <wp:inline distT="0" distB="0" distL="0" distR="0" wp14:anchorId="73C08264" wp14:editId="34613B33">
            <wp:extent cx="1247775" cy="836985"/>
            <wp:effectExtent l="0" t="0" r="0" b="1270"/>
            <wp:docPr id="200832720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5926" cy="842452"/>
                    </a:xfrm>
                    <a:prstGeom prst="rect">
                      <a:avLst/>
                    </a:prstGeom>
                    <a:noFill/>
                    <a:ln>
                      <a:noFill/>
                    </a:ln>
                  </pic:spPr>
                </pic:pic>
              </a:graphicData>
            </a:graphic>
          </wp:inline>
        </w:drawing>
      </w:r>
    </w:p>
    <w:p w14:paraId="10BD9301" w14:textId="77777777" w:rsidR="00E94E38" w:rsidRDefault="00E94E38" w:rsidP="00E94E38">
      <w:pPr>
        <w:pStyle w:val="Default"/>
      </w:pPr>
    </w:p>
    <w:p w14:paraId="40D20F97" w14:textId="77777777" w:rsidR="00950BFB" w:rsidRDefault="00950BFB" w:rsidP="00E94E38">
      <w:pPr>
        <w:pStyle w:val="Default"/>
      </w:pPr>
    </w:p>
    <w:p w14:paraId="65670000" w14:textId="77777777" w:rsidR="00950BFB" w:rsidRDefault="00950BFB" w:rsidP="00E94E38">
      <w:pPr>
        <w:pStyle w:val="Default"/>
      </w:pPr>
    </w:p>
    <w:p w14:paraId="00FDF27F" w14:textId="77777777" w:rsidR="00950BFB" w:rsidRDefault="00950BFB" w:rsidP="00E94E38">
      <w:pPr>
        <w:pStyle w:val="Default"/>
      </w:pPr>
    </w:p>
    <w:p w14:paraId="649F910C" w14:textId="77777777" w:rsidR="00E94E38" w:rsidRDefault="00E94E38" w:rsidP="00E94E38">
      <w:pPr>
        <w:pStyle w:val="Default"/>
      </w:pPr>
    </w:p>
    <w:p w14:paraId="1D7159E5" w14:textId="77777777" w:rsidR="00E94E38" w:rsidRDefault="00E94E38" w:rsidP="00E94E38">
      <w:pPr>
        <w:pStyle w:val="Default"/>
      </w:pPr>
    </w:p>
    <w:p w14:paraId="2D553AF4" w14:textId="77777777" w:rsidR="00E94E38" w:rsidRDefault="00E94E38" w:rsidP="00E94E38">
      <w:pPr>
        <w:pStyle w:val="Default"/>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142"/>
      </w:tblGrid>
      <w:tr w:rsidR="000476FA" w:rsidRPr="000476FA" w14:paraId="4768A321" w14:textId="77777777" w:rsidTr="00E94E38">
        <w:trPr>
          <w:trHeight w:val="629"/>
          <w:jc w:val="center"/>
        </w:trPr>
        <w:tc>
          <w:tcPr>
            <w:tcW w:w="7142" w:type="dxa"/>
            <w:tcBorders>
              <w:top w:val="none" w:sz="6" w:space="0" w:color="auto"/>
              <w:bottom w:val="none" w:sz="6" w:space="0" w:color="auto"/>
            </w:tcBorders>
          </w:tcPr>
          <w:p w14:paraId="2A98E2F2" w14:textId="26530547" w:rsidR="00E94E38" w:rsidRDefault="00E94E38" w:rsidP="00E94E38">
            <w:pPr>
              <w:pStyle w:val="Default"/>
              <w:jc w:val="center"/>
              <w:rPr>
                <w:color w:val="auto"/>
                <w:sz w:val="23"/>
                <w:szCs w:val="23"/>
              </w:rPr>
            </w:pPr>
            <w:r w:rsidRPr="000476FA">
              <w:rPr>
                <w:color w:val="auto"/>
                <w:sz w:val="23"/>
                <w:szCs w:val="23"/>
              </w:rPr>
              <w:t>Accord-cadre n°</w:t>
            </w:r>
            <w:r w:rsidR="00A456BD" w:rsidRPr="000476FA">
              <w:rPr>
                <w:color w:val="auto"/>
                <w:sz w:val="23"/>
                <w:szCs w:val="23"/>
              </w:rPr>
              <w:t>202</w:t>
            </w:r>
            <w:r w:rsidR="00950BFB">
              <w:rPr>
                <w:color w:val="auto"/>
                <w:sz w:val="23"/>
                <w:szCs w:val="23"/>
              </w:rPr>
              <w:t>5</w:t>
            </w:r>
            <w:r w:rsidR="00A456BD" w:rsidRPr="000476FA">
              <w:rPr>
                <w:color w:val="auto"/>
                <w:sz w:val="23"/>
                <w:szCs w:val="23"/>
              </w:rPr>
              <w:t>DG</w:t>
            </w:r>
            <w:r w:rsidR="00950BFB">
              <w:rPr>
                <w:color w:val="auto"/>
                <w:sz w:val="23"/>
                <w:szCs w:val="23"/>
              </w:rPr>
              <w:t>23</w:t>
            </w:r>
          </w:p>
          <w:p w14:paraId="30221D24" w14:textId="77777777" w:rsidR="00950BFB" w:rsidRDefault="00950BFB" w:rsidP="00E94E38">
            <w:pPr>
              <w:pStyle w:val="Default"/>
              <w:jc w:val="center"/>
              <w:rPr>
                <w:color w:val="auto"/>
                <w:sz w:val="23"/>
                <w:szCs w:val="23"/>
              </w:rPr>
            </w:pPr>
          </w:p>
          <w:p w14:paraId="33081A22" w14:textId="77777777" w:rsidR="00BF11A0" w:rsidRPr="000476FA" w:rsidRDefault="00BF11A0" w:rsidP="00E94E38">
            <w:pPr>
              <w:pStyle w:val="Default"/>
              <w:jc w:val="center"/>
              <w:rPr>
                <w:color w:val="auto"/>
                <w:sz w:val="23"/>
                <w:szCs w:val="23"/>
              </w:rPr>
            </w:pPr>
          </w:p>
          <w:p w14:paraId="2FBFF476" w14:textId="25EDBC4D" w:rsidR="00950BFB" w:rsidRDefault="00950BFB" w:rsidP="00950BFB">
            <w:pPr>
              <w:spacing w:after="200" w:line="276" w:lineRule="auto"/>
              <w:jc w:val="center"/>
              <w:rPr>
                <w:rFonts w:ascii="Aptos" w:hAnsi="Aptos" w:cstheme="minorHAnsi"/>
                <w:b/>
                <w:sz w:val="28"/>
                <w:szCs w:val="28"/>
              </w:rPr>
            </w:pPr>
            <w:r w:rsidRPr="0092744A">
              <w:rPr>
                <w:rFonts w:ascii="Aptos" w:hAnsi="Aptos" w:cstheme="minorHAnsi"/>
                <w:b/>
                <w:sz w:val="28"/>
                <w:szCs w:val="28"/>
              </w:rPr>
              <w:t xml:space="preserve">Acquisition, livraison, installation et mise en service d'un </w:t>
            </w:r>
            <w:r w:rsidRPr="00DC0D7D">
              <w:rPr>
                <w:rFonts w:ascii="Aptos" w:hAnsi="Aptos" w:cstheme="minorHAnsi"/>
                <w:b/>
                <w:sz w:val="28"/>
                <w:szCs w:val="28"/>
              </w:rPr>
              <w:t>massicot</w:t>
            </w:r>
            <w:r>
              <w:rPr>
                <w:rFonts w:ascii="Aptos" w:hAnsi="Aptos" w:cstheme="minorHAnsi"/>
                <w:b/>
                <w:sz w:val="28"/>
                <w:szCs w:val="28"/>
              </w:rPr>
              <w:t xml:space="preserve"> </w:t>
            </w:r>
            <w:r w:rsidRPr="0092744A">
              <w:rPr>
                <w:rFonts w:ascii="Aptos" w:hAnsi="Aptos" w:cstheme="minorHAnsi"/>
                <w:b/>
                <w:sz w:val="28"/>
                <w:szCs w:val="28"/>
              </w:rPr>
              <w:t>trilatéral à destination de l’Atelier du C</w:t>
            </w:r>
            <w:r w:rsidR="00557D7C">
              <w:rPr>
                <w:rFonts w:ascii="Aptos" w:hAnsi="Aptos" w:cstheme="minorHAnsi"/>
                <w:b/>
                <w:sz w:val="28"/>
                <w:szCs w:val="28"/>
              </w:rPr>
              <w:t>ned</w:t>
            </w:r>
          </w:p>
          <w:p w14:paraId="30CC01C8" w14:textId="078C6309" w:rsidR="001D1191" w:rsidRDefault="001D1191" w:rsidP="001D1191">
            <w:pPr>
              <w:pStyle w:val="En-tte"/>
              <w:jc w:val="center"/>
              <w:rPr>
                <w:sz w:val="24"/>
                <w:szCs w:val="24"/>
              </w:rPr>
            </w:pPr>
          </w:p>
          <w:p w14:paraId="10B031A7" w14:textId="77777777" w:rsidR="00B76237" w:rsidRDefault="00B76237" w:rsidP="00E94E38">
            <w:pPr>
              <w:pStyle w:val="Default"/>
              <w:jc w:val="center"/>
              <w:rPr>
                <w:color w:val="auto"/>
                <w:sz w:val="23"/>
                <w:szCs w:val="23"/>
              </w:rPr>
            </w:pPr>
          </w:p>
          <w:p w14:paraId="605EEFD8" w14:textId="77777777" w:rsidR="00BF11A0" w:rsidRPr="000476FA" w:rsidRDefault="00BF11A0" w:rsidP="00E94E38">
            <w:pPr>
              <w:pStyle w:val="Default"/>
              <w:jc w:val="center"/>
              <w:rPr>
                <w:color w:val="auto"/>
                <w:sz w:val="23"/>
                <w:szCs w:val="23"/>
              </w:rPr>
            </w:pPr>
          </w:p>
          <w:p w14:paraId="309B0DAE" w14:textId="556B40C7" w:rsidR="00E94E38" w:rsidRPr="000476FA" w:rsidRDefault="00E94E38" w:rsidP="00E94E38">
            <w:pPr>
              <w:pStyle w:val="Default"/>
              <w:jc w:val="center"/>
              <w:rPr>
                <w:color w:val="auto"/>
                <w:sz w:val="23"/>
                <w:szCs w:val="23"/>
              </w:rPr>
            </w:pPr>
            <w:r w:rsidRPr="000476FA">
              <w:rPr>
                <w:b/>
                <w:bCs/>
                <w:color w:val="auto"/>
                <w:sz w:val="23"/>
                <w:szCs w:val="23"/>
              </w:rPr>
              <w:t>Cadre de réponse</w:t>
            </w:r>
          </w:p>
        </w:tc>
      </w:tr>
    </w:tbl>
    <w:p w14:paraId="4D01E4E7" w14:textId="77777777" w:rsidR="00AF74DB" w:rsidRDefault="00AF74DB"/>
    <w:p w14:paraId="05324AED" w14:textId="0FC9D42B" w:rsidR="00E94E38" w:rsidRDefault="00E94E38">
      <w:r>
        <w:br w:type="page"/>
      </w:r>
    </w:p>
    <w:p w14:paraId="37359289" w14:textId="77777777" w:rsidR="00E94E38" w:rsidRPr="00E94E38" w:rsidRDefault="00E94E38" w:rsidP="007B2B5B">
      <w:pPr>
        <w:shd w:val="clear" w:color="auto" w:fill="BFBFBF" w:themeFill="background1" w:themeFillShade="BF"/>
        <w:jc w:val="both"/>
        <w:rPr>
          <w:b/>
          <w:bCs/>
          <w:sz w:val="24"/>
          <w:szCs w:val="24"/>
        </w:rPr>
      </w:pPr>
      <w:r w:rsidRPr="00E94E38">
        <w:rPr>
          <w:b/>
          <w:bCs/>
          <w:sz w:val="24"/>
          <w:szCs w:val="24"/>
        </w:rPr>
        <w:lastRenderedPageBreak/>
        <w:t>PRESENTATION</w:t>
      </w:r>
    </w:p>
    <w:p w14:paraId="1D43726E" w14:textId="77777777" w:rsidR="00E94E38" w:rsidRDefault="00E94E38" w:rsidP="007B2B5B">
      <w:pPr>
        <w:spacing w:line="240" w:lineRule="auto"/>
        <w:jc w:val="both"/>
      </w:pPr>
      <w:r>
        <w:t>Le présent cadre de réponse complété par le candidat constitue sa réponse technique ainsi que son engagement s’il devait être retenu comme titulaire.</w:t>
      </w:r>
    </w:p>
    <w:p w14:paraId="3F89A593" w14:textId="77777777" w:rsidR="00E94E38" w:rsidRDefault="00E94E38" w:rsidP="007B2B5B">
      <w:pPr>
        <w:spacing w:line="240" w:lineRule="auto"/>
        <w:jc w:val="both"/>
      </w:pPr>
      <w:r>
        <w:t>Le candidat constitue son dossier de réponse pour présenter son offre selon les besoins du Cahier des Clauses Techniques Particulières.</w:t>
      </w:r>
    </w:p>
    <w:p w14:paraId="1EA1DA69" w14:textId="77777777" w:rsidR="00E94E38" w:rsidRDefault="00E94E38" w:rsidP="007B2B5B">
      <w:pPr>
        <w:spacing w:line="240" w:lineRule="auto"/>
        <w:jc w:val="both"/>
      </w:pPr>
      <w:r>
        <w:t>Chaque réponse sera détaillée et renverra au paragraphe précis de la documentation décrivant la proposition de réponse du candidat.</w:t>
      </w:r>
    </w:p>
    <w:p w14:paraId="58D06FAB" w14:textId="77777777" w:rsidR="007B2B5B" w:rsidRPr="00132242" w:rsidRDefault="007B2B5B" w:rsidP="007B2B5B">
      <w:pPr>
        <w:jc w:val="both"/>
      </w:pPr>
      <w:r w:rsidRPr="00132242">
        <w:t xml:space="preserve">Les réponses doivent être spécifiques et adaptées à l’environnement et aux conditions particulières d’exécution du présent accord-cadre. </w:t>
      </w:r>
    </w:p>
    <w:p w14:paraId="4244B819" w14:textId="77777777" w:rsidR="00E94E38" w:rsidRDefault="00E94E38" w:rsidP="007B2B5B">
      <w:pPr>
        <w:spacing w:line="240" w:lineRule="auto"/>
        <w:jc w:val="both"/>
      </w:pPr>
      <w:r>
        <w:t>Tous les besoins exprimés dans le CCTP devront être traités dans le mémoire du candidat.</w:t>
      </w:r>
    </w:p>
    <w:p w14:paraId="61577BA2" w14:textId="77777777" w:rsidR="00E94E38" w:rsidRDefault="00E94E38" w:rsidP="007B2B5B">
      <w:pPr>
        <w:jc w:val="both"/>
      </w:pPr>
      <w:r>
        <w:t>Les réponses fournies dans ces grilles constitueront les éléments majeurs du dépouillement.</w:t>
      </w:r>
    </w:p>
    <w:p w14:paraId="3812419F" w14:textId="77777777" w:rsidR="00950BFB" w:rsidRDefault="00950BFB" w:rsidP="007B2B5B">
      <w:pPr>
        <w:jc w:val="both"/>
      </w:pPr>
    </w:p>
    <w:p w14:paraId="742EECE9" w14:textId="77777777" w:rsidR="00E94E38" w:rsidRPr="00E94E38" w:rsidRDefault="00E94E38" w:rsidP="00E94E38">
      <w:pPr>
        <w:shd w:val="clear" w:color="auto" w:fill="BFBFBF" w:themeFill="background1" w:themeFillShade="BF"/>
        <w:rPr>
          <w:b/>
          <w:bCs/>
          <w:sz w:val="24"/>
          <w:szCs w:val="24"/>
        </w:rPr>
      </w:pPr>
      <w:r w:rsidRPr="00E94E38">
        <w:rPr>
          <w:b/>
          <w:bCs/>
          <w:sz w:val="24"/>
          <w:szCs w:val="24"/>
        </w:rPr>
        <w:t>OBJET</w:t>
      </w:r>
    </w:p>
    <w:p w14:paraId="199E0F65" w14:textId="09A4EE3A" w:rsidR="00B76237" w:rsidRDefault="00E94E38" w:rsidP="00950BFB">
      <w:pPr>
        <w:spacing w:line="240" w:lineRule="auto"/>
        <w:jc w:val="both"/>
      </w:pPr>
      <w:r>
        <w:t xml:space="preserve">Le présent marché a pour objet </w:t>
      </w:r>
      <w:r w:rsidR="00950BFB">
        <w:t>l’a</w:t>
      </w:r>
      <w:r w:rsidR="00950BFB" w:rsidRPr="00950BFB">
        <w:t>cquisition, livraison, installation et mise en service d'un massicot trilatéral à destination de l’Atelier du C</w:t>
      </w:r>
      <w:r w:rsidR="00557D7C">
        <w:t>ned</w:t>
      </w:r>
      <w:r w:rsidR="00950BFB">
        <w:t>.</w:t>
      </w:r>
    </w:p>
    <w:p w14:paraId="2E3DFF5C" w14:textId="77777777" w:rsidR="00950BFB" w:rsidRDefault="00950BFB" w:rsidP="00950BFB">
      <w:pPr>
        <w:spacing w:line="240" w:lineRule="auto"/>
        <w:jc w:val="both"/>
      </w:pPr>
    </w:p>
    <w:p w14:paraId="073F9D35" w14:textId="77777777" w:rsidR="00E94E38" w:rsidRPr="00E94E38" w:rsidRDefault="00E94E38" w:rsidP="00E94E38">
      <w:pPr>
        <w:shd w:val="clear" w:color="auto" w:fill="BFBFBF" w:themeFill="background1" w:themeFillShade="BF"/>
        <w:rPr>
          <w:rFonts w:cstheme="minorHAnsi"/>
          <w:b/>
          <w:bCs/>
          <w:sz w:val="24"/>
          <w:szCs w:val="24"/>
        </w:rPr>
      </w:pPr>
      <w:r w:rsidRPr="00E94E38">
        <w:rPr>
          <w:rFonts w:cstheme="minorHAnsi"/>
          <w:b/>
          <w:bCs/>
          <w:sz w:val="24"/>
          <w:szCs w:val="24"/>
        </w:rPr>
        <w:t>IDENTIFICATION DU CANDIDAT</w:t>
      </w:r>
    </w:p>
    <w:p w14:paraId="2E7EC123" w14:textId="77777777" w:rsidR="00E94E38" w:rsidRDefault="00E94E38" w:rsidP="00E94E38">
      <w:r>
        <w:t>Raison ou dénomination sociale et adresse du candidat</w:t>
      </w:r>
    </w:p>
    <w:p w14:paraId="4FC42F1C" w14:textId="77777777" w:rsidR="00E94E38" w:rsidRPr="00E94E38" w:rsidRDefault="00E94E38" w:rsidP="00E94E38">
      <w:pPr>
        <w:jc w:val="center"/>
        <w:rPr>
          <w:u w:val="single"/>
        </w:rPr>
      </w:pPr>
      <w:r w:rsidRPr="00E94E38">
        <w:rPr>
          <w:u w:val="single"/>
        </w:rPr>
        <w:t>A COMPLETER PAR LE CANDIDAT</w:t>
      </w:r>
    </w:p>
    <w:p w14:paraId="34502561" w14:textId="77777777" w:rsidR="00E94E38" w:rsidRDefault="00E94E38" w:rsidP="00E94E38">
      <w:pPr>
        <w:spacing w:after="0"/>
      </w:pPr>
      <w:r>
        <w:t>• Nom du responsable de la réponse :</w:t>
      </w:r>
    </w:p>
    <w:p w14:paraId="01B6DCC6" w14:textId="77777777" w:rsidR="00E94E38" w:rsidRDefault="00E94E38" w:rsidP="00E94E38">
      <w:pPr>
        <w:spacing w:after="0"/>
      </w:pPr>
      <w:r>
        <w:t>• Adresse :</w:t>
      </w:r>
    </w:p>
    <w:p w14:paraId="5F4045EF" w14:textId="77777777" w:rsidR="00E94E38" w:rsidRDefault="00E94E38" w:rsidP="00E94E38">
      <w:pPr>
        <w:spacing w:after="0"/>
      </w:pPr>
      <w:r>
        <w:t>• Téléphone :</w:t>
      </w:r>
    </w:p>
    <w:p w14:paraId="3FC7CFE6" w14:textId="77777777" w:rsidR="00E94E38" w:rsidRDefault="00E94E38" w:rsidP="00E94E38">
      <w:pPr>
        <w:spacing w:after="0"/>
      </w:pPr>
      <w:r>
        <w:t>• E-mail :</w:t>
      </w:r>
    </w:p>
    <w:p w14:paraId="6F7F6E83" w14:textId="77777777" w:rsidR="00E94E38" w:rsidRDefault="00E94E38" w:rsidP="00E94E38">
      <w:pPr>
        <w:spacing w:after="0"/>
      </w:pPr>
      <w:r>
        <w:t>• Signature du candidat :</w:t>
      </w:r>
    </w:p>
    <w:p w14:paraId="06BCF5AC" w14:textId="77777777" w:rsidR="00E94E38" w:rsidRDefault="00E94E38" w:rsidP="00E94E38">
      <w:pPr>
        <w:spacing w:after="0"/>
      </w:pPr>
    </w:p>
    <w:p w14:paraId="06BF8E21" w14:textId="1E964AB6" w:rsidR="00E94E38" w:rsidRDefault="00E94E38" w:rsidP="00E94E38">
      <w:pPr>
        <w:spacing w:after="0"/>
        <w:rPr>
          <w:i/>
          <w:iCs/>
          <w:sz w:val="18"/>
          <w:szCs w:val="18"/>
        </w:rPr>
      </w:pPr>
      <w:r w:rsidRPr="00E94E38">
        <w:rPr>
          <w:i/>
          <w:iCs/>
          <w:sz w:val="18"/>
          <w:szCs w:val="18"/>
        </w:rPr>
        <w:t>Pour rappel, liste des documents à transmettre dans le cadre de la candidature :</w:t>
      </w:r>
    </w:p>
    <w:p w14:paraId="445C212B" w14:textId="77777777" w:rsidR="00E94E38" w:rsidRPr="00E94E38" w:rsidRDefault="00E94E38" w:rsidP="00E94E38">
      <w:pPr>
        <w:spacing w:after="0"/>
        <w:rPr>
          <w:i/>
          <w:iCs/>
          <w:sz w:val="18"/>
          <w:szCs w:val="18"/>
        </w:rPr>
      </w:pPr>
    </w:p>
    <w:p w14:paraId="7DBC493F" w14:textId="77777777" w:rsidR="00E94E38" w:rsidRPr="00E94E38" w:rsidRDefault="00E94E38" w:rsidP="00E94E38">
      <w:pPr>
        <w:spacing w:after="0"/>
        <w:rPr>
          <w:i/>
          <w:iCs/>
          <w:sz w:val="18"/>
          <w:szCs w:val="18"/>
        </w:rPr>
      </w:pPr>
      <w:r w:rsidRPr="00E94E38">
        <w:rPr>
          <w:i/>
          <w:iCs/>
          <w:sz w:val="18"/>
          <w:szCs w:val="18"/>
        </w:rPr>
        <w:t>- Le DUME ou Les imprimés DC1 et DC2,</w:t>
      </w:r>
    </w:p>
    <w:p w14:paraId="3B52FE1B" w14:textId="77777777" w:rsidR="00E94E38" w:rsidRPr="00E94E38" w:rsidRDefault="00E94E38" w:rsidP="00E94E38">
      <w:pPr>
        <w:spacing w:after="0"/>
        <w:rPr>
          <w:i/>
          <w:iCs/>
          <w:sz w:val="18"/>
          <w:szCs w:val="18"/>
        </w:rPr>
      </w:pPr>
      <w:r w:rsidRPr="00E94E38">
        <w:rPr>
          <w:i/>
          <w:iCs/>
          <w:sz w:val="18"/>
          <w:szCs w:val="18"/>
        </w:rPr>
        <w:t>- L’imprimé DC4 le cas échéant,</w:t>
      </w:r>
    </w:p>
    <w:p w14:paraId="75755BAC" w14:textId="77777777" w:rsidR="00E94E38" w:rsidRPr="00E94E38" w:rsidRDefault="00E94E38" w:rsidP="00E94E38">
      <w:pPr>
        <w:spacing w:after="0"/>
        <w:rPr>
          <w:i/>
          <w:iCs/>
          <w:sz w:val="18"/>
          <w:szCs w:val="18"/>
        </w:rPr>
      </w:pPr>
      <w:r w:rsidRPr="00E94E38">
        <w:rPr>
          <w:i/>
          <w:iCs/>
          <w:sz w:val="18"/>
          <w:szCs w:val="18"/>
        </w:rPr>
        <w:t>- La déclaration concernant le chiffre d’affaires global et le chiffre d’affaires concernant les services auxquels se réfère le marché, au cours des trois derniers exercices,</w:t>
      </w:r>
    </w:p>
    <w:p w14:paraId="324ADD1B" w14:textId="37D6B11D" w:rsidR="00E94E38" w:rsidRPr="00E94E38" w:rsidRDefault="00E94E38" w:rsidP="00E94E38">
      <w:pPr>
        <w:spacing w:after="0"/>
        <w:rPr>
          <w:i/>
          <w:iCs/>
          <w:sz w:val="18"/>
          <w:szCs w:val="18"/>
        </w:rPr>
      </w:pPr>
      <w:r w:rsidRPr="00E94E38">
        <w:rPr>
          <w:i/>
          <w:iCs/>
          <w:sz w:val="18"/>
          <w:szCs w:val="18"/>
        </w:rPr>
        <w:t xml:space="preserve">- La présentation d’une liste des principaux services </w:t>
      </w:r>
      <w:r w:rsidR="00F03988">
        <w:rPr>
          <w:i/>
          <w:iCs/>
          <w:sz w:val="18"/>
          <w:szCs w:val="18"/>
        </w:rPr>
        <w:t>réalisés</w:t>
      </w:r>
      <w:r w:rsidRPr="00E94E38">
        <w:rPr>
          <w:i/>
          <w:iCs/>
          <w:sz w:val="18"/>
          <w:szCs w:val="18"/>
        </w:rPr>
        <w:t xml:space="preserve"> au cours des trois dernières années indiquant notamment le montant, la date et le destinataire public ou privé,</w:t>
      </w:r>
    </w:p>
    <w:p w14:paraId="7D1125F4" w14:textId="77777777" w:rsidR="00E94E38" w:rsidRPr="00E94E38" w:rsidRDefault="00E94E38" w:rsidP="00E94E38">
      <w:pPr>
        <w:spacing w:after="0"/>
        <w:rPr>
          <w:i/>
          <w:iCs/>
          <w:sz w:val="18"/>
          <w:szCs w:val="18"/>
        </w:rPr>
      </w:pPr>
      <w:r w:rsidRPr="00E94E38">
        <w:rPr>
          <w:i/>
          <w:iCs/>
          <w:sz w:val="18"/>
          <w:szCs w:val="18"/>
        </w:rPr>
        <w:t>- La déclaration indiquant les effectifs du candidat et l’importance du personnel d’encadrement, pour les trois dernières années,</w:t>
      </w:r>
    </w:p>
    <w:p w14:paraId="15E9F6FB" w14:textId="77777777" w:rsidR="00E94E38" w:rsidRPr="00E94E38" w:rsidRDefault="00E94E38" w:rsidP="00E94E38">
      <w:pPr>
        <w:spacing w:after="0"/>
        <w:rPr>
          <w:i/>
          <w:iCs/>
          <w:sz w:val="18"/>
          <w:szCs w:val="18"/>
        </w:rPr>
      </w:pPr>
      <w:r w:rsidRPr="00E94E38">
        <w:rPr>
          <w:i/>
          <w:iCs/>
          <w:sz w:val="18"/>
          <w:szCs w:val="18"/>
        </w:rPr>
        <w:t>- Les indications des compétences du/des responsables et des exécutants de la prestation envisagée.</w:t>
      </w:r>
    </w:p>
    <w:p w14:paraId="623980A9" w14:textId="77777777" w:rsidR="00E94E38" w:rsidRDefault="00E94E38">
      <w:r>
        <w:br w:type="page"/>
      </w:r>
    </w:p>
    <w:p w14:paraId="29AB2B47" w14:textId="47AB73BC" w:rsidR="007B2B5B" w:rsidRDefault="007B2B5B" w:rsidP="00F44554">
      <w:pPr>
        <w:spacing w:after="120" w:line="240" w:lineRule="auto"/>
        <w:jc w:val="both"/>
        <w:rPr>
          <w:b/>
          <w:bCs/>
          <w:color w:val="FF0000"/>
        </w:rPr>
      </w:pPr>
      <w:bookmarkStart w:id="0" w:name="_Hlk176879779"/>
      <w:r w:rsidRPr="007B2B5B">
        <w:rPr>
          <w:b/>
          <w:bCs/>
          <w:color w:val="FF0000"/>
        </w:rPr>
        <w:lastRenderedPageBreak/>
        <w:t xml:space="preserve">Le candidat a également la possibilité de répondre dans un mémoire technique libre, mais il devra </w:t>
      </w:r>
      <w:r w:rsidRPr="00B76237">
        <w:rPr>
          <w:b/>
          <w:bCs/>
          <w:color w:val="FF0000"/>
          <w:u w:val="single"/>
        </w:rPr>
        <w:t>obligatoirement</w:t>
      </w:r>
      <w:r w:rsidRPr="007B2B5B">
        <w:rPr>
          <w:b/>
          <w:bCs/>
          <w:color w:val="FF0000"/>
        </w:rPr>
        <w:t xml:space="preserve"> respecter la trame </w:t>
      </w:r>
      <w:r>
        <w:rPr>
          <w:b/>
          <w:bCs/>
          <w:color w:val="FF0000"/>
        </w:rPr>
        <w:t xml:space="preserve">et la numérotation </w:t>
      </w:r>
      <w:r w:rsidRPr="007B2B5B">
        <w:rPr>
          <w:b/>
          <w:bCs/>
          <w:color w:val="FF0000"/>
        </w:rPr>
        <w:t xml:space="preserve">ci-dessous et renseigner le </w:t>
      </w:r>
      <w:r>
        <w:rPr>
          <w:b/>
          <w:bCs/>
          <w:color w:val="FF0000"/>
        </w:rPr>
        <w:t xml:space="preserve">présent </w:t>
      </w:r>
      <w:r w:rsidRPr="007B2B5B">
        <w:rPr>
          <w:b/>
          <w:bCs/>
          <w:color w:val="FF0000"/>
        </w:rPr>
        <w:t>cadre de réponse avec des renvois vers le paragraphe</w:t>
      </w:r>
      <w:r>
        <w:rPr>
          <w:b/>
          <w:bCs/>
          <w:color w:val="FF0000"/>
        </w:rPr>
        <w:t xml:space="preserve">, les annexes et </w:t>
      </w:r>
      <w:r w:rsidRPr="007B2B5B">
        <w:rPr>
          <w:b/>
          <w:bCs/>
          <w:color w:val="FF0000"/>
        </w:rPr>
        <w:t>les documents techniques correspondants avec indication de la page.</w:t>
      </w:r>
    </w:p>
    <w:p w14:paraId="77185CDE" w14:textId="77777777" w:rsidR="00F04A5F" w:rsidRDefault="00F04A5F" w:rsidP="00F04A5F">
      <w:pPr>
        <w:pStyle w:val="Paragraphedeliste"/>
        <w:spacing w:after="0" w:line="240" w:lineRule="auto"/>
        <w:ind w:left="0"/>
        <w:jc w:val="both"/>
        <w:rPr>
          <w:b/>
          <w:bCs/>
          <w:color w:val="FF0000"/>
        </w:rPr>
      </w:pPr>
    </w:p>
    <w:bookmarkEnd w:id="0"/>
    <w:p w14:paraId="579C5C04" w14:textId="2D2FEAD2" w:rsidR="00E94E38" w:rsidRPr="00E94E38" w:rsidRDefault="00E94E38" w:rsidP="00E94E38">
      <w:pPr>
        <w:shd w:val="clear" w:color="auto" w:fill="BFBFBF" w:themeFill="background1" w:themeFillShade="BF"/>
        <w:rPr>
          <w:rFonts w:cstheme="minorHAnsi"/>
          <w:b/>
          <w:bCs/>
          <w:sz w:val="24"/>
          <w:szCs w:val="24"/>
        </w:rPr>
      </w:pPr>
      <w:r w:rsidRPr="00E94E38">
        <w:rPr>
          <w:rFonts w:cstheme="minorHAnsi"/>
          <w:b/>
          <w:bCs/>
          <w:sz w:val="24"/>
          <w:szCs w:val="24"/>
        </w:rPr>
        <w:t>DETAIL DES PRESTATIONS</w:t>
      </w:r>
    </w:p>
    <w:p w14:paraId="6199D9B9" w14:textId="77777777" w:rsidR="00EE351A" w:rsidRDefault="00EE351A" w:rsidP="00A91129">
      <w:pPr>
        <w:pStyle w:val="Paragraphedeliste"/>
        <w:rPr>
          <w:strike/>
          <w:highlight w:val="yellow"/>
        </w:rPr>
      </w:pPr>
    </w:p>
    <w:p w14:paraId="5425E70D" w14:textId="569EFDAB" w:rsidR="00EE351A" w:rsidRPr="00A91129" w:rsidRDefault="00EE351A" w:rsidP="00EE351A">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Pr>
          <w:b/>
          <w:bCs/>
          <w:sz w:val="28"/>
          <w:szCs w:val="28"/>
        </w:rPr>
        <w:t>Qualité</w:t>
      </w:r>
      <w:r w:rsidRPr="00A91129">
        <w:rPr>
          <w:b/>
          <w:bCs/>
          <w:sz w:val="28"/>
          <w:szCs w:val="28"/>
        </w:rPr>
        <w:t xml:space="preserve"> technique et fonctionnel</w:t>
      </w:r>
      <w:r>
        <w:rPr>
          <w:b/>
          <w:bCs/>
          <w:sz w:val="28"/>
          <w:szCs w:val="28"/>
        </w:rPr>
        <w:t>le</w:t>
      </w:r>
      <w:r w:rsidRPr="00A91129">
        <w:rPr>
          <w:b/>
          <w:bCs/>
          <w:sz w:val="28"/>
          <w:szCs w:val="28"/>
        </w:rPr>
        <w:t xml:space="preserve"> du matériel proposé </w:t>
      </w:r>
    </w:p>
    <w:p w14:paraId="0A7C2571" w14:textId="77777777" w:rsidR="00EE351A" w:rsidRPr="00F44554" w:rsidRDefault="00EE351A" w:rsidP="00F44554">
      <w:pPr>
        <w:spacing w:after="0" w:line="240" w:lineRule="auto"/>
        <w:jc w:val="both"/>
        <w:rPr>
          <w:rFonts w:cs="Calibri"/>
          <w:b/>
          <w:bCs/>
          <w:szCs w:val="20"/>
        </w:rPr>
      </w:pPr>
    </w:p>
    <w:p w14:paraId="57B517A5" w14:textId="2B4EBEB2" w:rsidR="00EE351A" w:rsidRPr="004D624D" w:rsidRDefault="00EE351A" w:rsidP="00EE351A">
      <w:pPr>
        <w:spacing w:after="0" w:line="240" w:lineRule="auto"/>
        <w:jc w:val="both"/>
        <w:rPr>
          <w:rFonts w:cs="Calibri"/>
          <w:b/>
          <w:bCs/>
          <w:szCs w:val="20"/>
        </w:rPr>
      </w:pPr>
      <w:r w:rsidRPr="004D624D">
        <w:rPr>
          <w:rFonts w:cs="Calibri"/>
          <w:b/>
          <w:bCs/>
          <w:szCs w:val="20"/>
        </w:rPr>
        <w:t>Le candidat décrit</w:t>
      </w:r>
      <w:r w:rsidR="00AD3A58">
        <w:rPr>
          <w:rFonts w:cs="Calibri"/>
          <w:b/>
          <w:bCs/>
          <w:szCs w:val="20"/>
        </w:rPr>
        <w:t xml:space="preserve"> </w:t>
      </w:r>
      <w:r>
        <w:rPr>
          <w:rFonts w:cs="Calibri"/>
          <w:b/>
          <w:bCs/>
          <w:szCs w:val="20"/>
        </w:rPr>
        <w:t>:</w:t>
      </w:r>
    </w:p>
    <w:p w14:paraId="5EF2D635" w14:textId="7C089E73" w:rsidR="00EE351A" w:rsidRDefault="00EE351A" w:rsidP="00EE351A">
      <w:pPr>
        <w:pStyle w:val="Paragraphedeliste"/>
        <w:numPr>
          <w:ilvl w:val="0"/>
          <w:numId w:val="2"/>
        </w:numPr>
        <w:spacing w:after="0" w:line="240" w:lineRule="auto"/>
        <w:ind w:left="714" w:hanging="357"/>
        <w:jc w:val="both"/>
        <w:rPr>
          <w:color w:val="000000" w:themeColor="text1"/>
        </w:rPr>
      </w:pPr>
      <w:r w:rsidRPr="006919C0">
        <w:rPr>
          <w:color w:val="000000" w:themeColor="text1"/>
        </w:rPr>
        <w:t xml:space="preserve">Les différentes </w:t>
      </w:r>
      <w:r w:rsidR="00AD3A58">
        <w:rPr>
          <w:color w:val="000000" w:themeColor="text1"/>
        </w:rPr>
        <w:t xml:space="preserve">caractéristiques et </w:t>
      </w:r>
      <w:r w:rsidRPr="006919C0">
        <w:rPr>
          <w:color w:val="000000" w:themeColor="text1"/>
        </w:rPr>
        <w:t>fonctionnalités de la machine</w:t>
      </w:r>
      <w:r w:rsidR="00AD3A58">
        <w:rPr>
          <w:color w:val="000000" w:themeColor="text1"/>
        </w:rPr>
        <w:t xml:space="preserve"> (dimensions, poids, encombrement de la surface de travail, dimensions minimale et maximale de coupe, capacité/épaisseur de chargement),</w:t>
      </w:r>
    </w:p>
    <w:p w14:paraId="39355307" w14:textId="48F357DF" w:rsidR="00AD3A58" w:rsidRDefault="00AD3A58" w:rsidP="00EE351A">
      <w:pPr>
        <w:pStyle w:val="Paragraphedeliste"/>
        <w:numPr>
          <w:ilvl w:val="0"/>
          <w:numId w:val="2"/>
        </w:numPr>
        <w:spacing w:after="0" w:line="240" w:lineRule="auto"/>
        <w:ind w:left="714" w:hanging="357"/>
        <w:jc w:val="both"/>
        <w:rPr>
          <w:color w:val="000000" w:themeColor="text1"/>
        </w:rPr>
      </w:pPr>
      <w:r>
        <w:rPr>
          <w:color w:val="000000" w:themeColor="text1"/>
        </w:rPr>
        <w:t>Les caractéristiques des dispositifs (connexion au thermorelieur</w:t>
      </w:r>
      <w:r w:rsidR="00CD4817">
        <w:rPr>
          <w:color w:val="000000" w:themeColor="text1"/>
        </w:rPr>
        <w:t xml:space="preserve"> et fonctionnement du convoyeur, </w:t>
      </w:r>
      <w:r>
        <w:rPr>
          <w:color w:val="000000" w:themeColor="text1"/>
        </w:rPr>
        <w:t>système d’entrainement</w:t>
      </w:r>
      <w:r w:rsidR="00CD4817">
        <w:rPr>
          <w:color w:val="000000" w:themeColor="text1"/>
        </w:rPr>
        <w:t xml:space="preserve"> de l’équerre</w:t>
      </w:r>
      <w:r>
        <w:rPr>
          <w:color w:val="000000" w:themeColor="text1"/>
        </w:rPr>
        <w:t xml:space="preserve">, </w:t>
      </w:r>
      <w:r w:rsidR="005B5F8D">
        <w:rPr>
          <w:color w:val="000000" w:themeColor="text1"/>
        </w:rPr>
        <w:t xml:space="preserve">système de réception, </w:t>
      </w:r>
      <w:r w:rsidR="00CD4817">
        <w:rPr>
          <w:color w:val="000000" w:themeColor="text1"/>
        </w:rPr>
        <w:t>caractéristiques de la lame, du châssis, dispositifs de sécurité),</w:t>
      </w:r>
    </w:p>
    <w:p w14:paraId="541F99FB" w14:textId="5ED3A780" w:rsidR="00CD4817" w:rsidRDefault="005B5F8D">
      <w:pPr>
        <w:pStyle w:val="Paragraphedeliste"/>
        <w:numPr>
          <w:ilvl w:val="0"/>
          <w:numId w:val="2"/>
        </w:numPr>
        <w:spacing w:after="0" w:line="240" w:lineRule="auto"/>
      </w:pPr>
      <w:r>
        <w:t xml:space="preserve">Description du </w:t>
      </w:r>
      <w:r w:rsidR="00CD4817">
        <w:t>tableau de commande (caractéristique</w:t>
      </w:r>
      <w:r w:rsidR="00E61ED5">
        <w:t>s</w:t>
      </w:r>
      <w:r w:rsidR="00CD4817">
        <w:t xml:space="preserve"> </w:t>
      </w:r>
      <w:r>
        <w:t>et fonctionnalités détaillée</w:t>
      </w:r>
      <w:r w:rsidR="00E61ED5">
        <w:t>s</w:t>
      </w:r>
      <w:r>
        <w:t xml:space="preserve"> de l’écran tactile</w:t>
      </w:r>
      <w:r w:rsidR="00E61ED5">
        <w:t> :</w:t>
      </w:r>
      <w:r>
        <w:t xml:space="preserve"> </w:t>
      </w:r>
      <w:r w:rsidR="00E61ED5">
        <w:t xml:space="preserve">Représentation graphique du programme à l'écran pour aide à la coupe, système de réglage automatisé, </w:t>
      </w:r>
      <w:r>
        <w:t xml:space="preserve">assistance aux opérations courantes, </w:t>
      </w:r>
      <w:r w:rsidR="00CD4817">
        <w:t xml:space="preserve">informations </w:t>
      </w:r>
      <w:r>
        <w:t>disponibles</w:t>
      </w:r>
      <w:r w:rsidR="00E61ED5">
        <w:t xml:space="preserve"> </w:t>
      </w:r>
      <w:r w:rsidR="00CD4817">
        <w:t xml:space="preserve">telles que </w:t>
      </w:r>
      <w:r w:rsidR="00E61ED5">
        <w:t>le</w:t>
      </w:r>
      <w:r w:rsidR="00CD4817">
        <w:t xml:space="preserve"> nombre de coupe total</w:t>
      </w:r>
      <w:r w:rsidR="00E61ED5">
        <w:t xml:space="preserve"> </w:t>
      </w:r>
      <w:r w:rsidR="00CD4817">
        <w:t xml:space="preserve">depuis le remplacement de la lame, date de maintenance, </w:t>
      </w:r>
      <w:r w:rsidR="00E61ED5">
        <w:t>etc.),</w:t>
      </w:r>
    </w:p>
    <w:p w14:paraId="1C23559A" w14:textId="08FF26FF" w:rsidR="00AD3A58" w:rsidRDefault="00AD3A58" w:rsidP="00EE351A">
      <w:pPr>
        <w:pStyle w:val="Paragraphedeliste"/>
        <w:numPr>
          <w:ilvl w:val="0"/>
          <w:numId w:val="2"/>
        </w:numPr>
        <w:spacing w:after="0" w:line="240" w:lineRule="auto"/>
        <w:ind w:left="714" w:hanging="357"/>
        <w:jc w:val="both"/>
        <w:rPr>
          <w:color w:val="000000" w:themeColor="text1"/>
        </w:rPr>
      </w:pPr>
      <w:r>
        <w:rPr>
          <w:color w:val="000000" w:themeColor="text1"/>
        </w:rPr>
        <w:t>Les p</w:t>
      </w:r>
      <w:r w:rsidRPr="006919C0">
        <w:rPr>
          <w:color w:val="000000" w:themeColor="text1"/>
        </w:rPr>
        <w:t>ossibilités d’évolution ultérieure de la machine</w:t>
      </w:r>
      <w:r w:rsidR="00557D7C">
        <w:rPr>
          <w:color w:val="000000" w:themeColor="text1"/>
        </w:rPr>
        <w:t>.</w:t>
      </w:r>
    </w:p>
    <w:p w14:paraId="2CA5DF6B" w14:textId="77777777" w:rsidR="000874BE" w:rsidRDefault="000874BE" w:rsidP="000874BE">
      <w:pPr>
        <w:spacing w:after="0" w:line="240" w:lineRule="auto"/>
        <w:jc w:val="both"/>
        <w:rPr>
          <w:rFonts w:cs="Calibri"/>
          <w:b/>
          <w:bCs/>
          <w:szCs w:val="20"/>
        </w:rPr>
      </w:pPr>
    </w:p>
    <w:p w14:paraId="40A5B970" w14:textId="56912C27" w:rsidR="00EE351A" w:rsidRPr="000874BE" w:rsidRDefault="000874BE" w:rsidP="000874BE">
      <w:pPr>
        <w:spacing w:after="0" w:line="240" w:lineRule="auto"/>
        <w:jc w:val="both"/>
        <w:rPr>
          <w:rFonts w:cs="Calibri"/>
          <w:b/>
          <w:bCs/>
          <w:szCs w:val="20"/>
        </w:rPr>
      </w:pPr>
      <w:r w:rsidRPr="000874BE">
        <w:rPr>
          <w:rFonts w:cs="Calibri"/>
          <w:b/>
          <w:bCs/>
          <w:szCs w:val="20"/>
        </w:rPr>
        <w:t xml:space="preserve">Le candidat </w:t>
      </w:r>
      <w:r>
        <w:rPr>
          <w:rFonts w:cs="Calibri"/>
          <w:b/>
          <w:bCs/>
          <w:szCs w:val="20"/>
        </w:rPr>
        <w:t>présente les éléments de p</w:t>
      </w:r>
      <w:r w:rsidR="00EE351A" w:rsidRPr="000874BE">
        <w:rPr>
          <w:rFonts w:cs="Calibri"/>
          <w:b/>
          <w:bCs/>
          <w:szCs w:val="20"/>
        </w:rPr>
        <w:t xml:space="preserve">roductivité et </w:t>
      </w:r>
      <w:r>
        <w:rPr>
          <w:rFonts w:cs="Calibri"/>
          <w:b/>
          <w:bCs/>
          <w:szCs w:val="20"/>
        </w:rPr>
        <w:t xml:space="preserve">les </w:t>
      </w:r>
      <w:r w:rsidR="00EE351A" w:rsidRPr="000874BE">
        <w:rPr>
          <w:rFonts w:cs="Calibri"/>
          <w:b/>
          <w:bCs/>
          <w:szCs w:val="20"/>
        </w:rPr>
        <w:t>cadence</w:t>
      </w:r>
      <w:r>
        <w:rPr>
          <w:rFonts w:cs="Calibri"/>
          <w:b/>
          <w:bCs/>
          <w:szCs w:val="20"/>
        </w:rPr>
        <w:t>s</w:t>
      </w:r>
      <w:r w:rsidR="00EE351A" w:rsidRPr="000874BE">
        <w:rPr>
          <w:rFonts w:cs="Calibri"/>
          <w:b/>
          <w:bCs/>
          <w:szCs w:val="20"/>
        </w:rPr>
        <w:t xml:space="preserve"> de production</w:t>
      </w:r>
      <w:r w:rsidR="00557D7C">
        <w:rPr>
          <w:rFonts w:cs="Calibri"/>
          <w:b/>
          <w:bCs/>
          <w:szCs w:val="20"/>
        </w:rPr>
        <w:t>.</w:t>
      </w:r>
    </w:p>
    <w:p w14:paraId="06F7E8EE" w14:textId="77777777" w:rsidR="00EE351A" w:rsidRDefault="00EE351A" w:rsidP="00EE351A">
      <w:pPr>
        <w:spacing w:after="0" w:line="240" w:lineRule="auto"/>
        <w:jc w:val="both"/>
        <w:rPr>
          <w:color w:val="000000" w:themeColor="text1"/>
        </w:rPr>
      </w:pPr>
    </w:p>
    <w:p w14:paraId="6FAF9740" w14:textId="1CE3363C" w:rsidR="00EE351A" w:rsidRDefault="00EE351A" w:rsidP="00EE351A">
      <w:pPr>
        <w:pStyle w:val="Paragraphedeliste"/>
        <w:spacing w:after="0" w:line="240" w:lineRule="auto"/>
        <w:ind w:left="0"/>
        <w:jc w:val="both"/>
        <w:rPr>
          <w:b/>
          <w:bCs/>
          <w:color w:val="EE0000"/>
        </w:rPr>
      </w:pPr>
      <w:r w:rsidRPr="00F3560D">
        <w:rPr>
          <w:b/>
          <w:bCs/>
          <w:color w:val="EE0000"/>
        </w:rPr>
        <w:t xml:space="preserve">Le candidat fournit </w:t>
      </w:r>
      <w:r>
        <w:rPr>
          <w:b/>
          <w:bCs/>
          <w:color w:val="EE0000"/>
        </w:rPr>
        <w:t>la fiche technique</w:t>
      </w:r>
      <w:r w:rsidRPr="00F3560D">
        <w:rPr>
          <w:b/>
          <w:bCs/>
          <w:color w:val="EE0000"/>
        </w:rPr>
        <w:t xml:space="preserve"> de la machine</w:t>
      </w:r>
      <w:r w:rsidR="008A7416">
        <w:rPr>
          <w:b/>
          <w:bCs/>
          <w:color w:val="EE0000"/>
        </w:rPr>
        <w:t>, des éléments de liaison</w:t>
      </w:r>
      <w:r w:rsidRPr="00F3560D">
        <w:rPr>
          <w:b/>
          <w:bCs/>
          <w:color w:val="EE0000"/>
        </w:rPr>
        <w:t xml:space="preserve"> </w:t>
      </w:r>
      <w:r>
        <w:rPr>
          <w:b/>
          <w:bCs/>
          <w:color w:val="EE0000"/>
        </w:rPr>
        <w:t>et des principales pièces</w:t>
      </w:r>
      <w:r w:rsidR="008A7416">
        <w:rPr>
          <w:b/>
          <w:bCs/>
          <w:color w:val="EE0000"/>
        </w:rPr>
        <w:t>.</w:t>
      </w:r>
    </w:p>
    <w:p w14:paraId="0ADB0EF0" w14:textId="03A521C1" w:rsidR="00E61ED5" w:rsidRDefault="00E61ED5" w:rsidP="00EE351A">
      <w:pPr>
        <w:pStyle w:val="Paragraphedeliste"/>
        <w:spacing w:after="0" w:line="240" w:lineRule="auto"/>
        <w:ind w:left="0"/>
        <w:jc w:val="both"/>
        <w:rPr>
          <w:b/>
          <w:bCs/>
          <w:color w:val="EE0000"/>
        </w:rPr>
      </w:pPr>
      <w:r>
        <w:rPr>
          <w:b/>
          <w:bCs/>
          <w:color w:val="EE0000"/>
        </w:rPr>
        <w:t xml:space="preserve">Le candidat fournit les informations permettant de constater l’ergonomie du tableau de commande </w:t>
      </w:r>
      <w:r w:rsidR="006A5D2A">
        <w:rPr>
          <w:b/>
          <w:bCs/>
          <w:color w:val="EE0000"/>
        </w:rPr>
        <w:t xml:space="preserve">tactile </w:t>
      </w:r>
      <w:r>
        <w:rPr>
          <w:b/>
          <w:bCs/>
          <w:color w:val="EE0000"/>
        </w:rPr>
        <w:t>(capture d’écran par exemple)</w:t>
      </w:r>
      <w:r w:rsidR="008A7416">
        <w:rPr>
          <w:b/>
          <w:bCs/>
          <w:color w:val="EE0000"/>
        </w:rPr>
        <w:t>.</w:t>
      </w:r>
    </w:p>
    <w:p w14:paraId="19A302AD" w14:textId="68F19266" w:rsidR="002C4518" w:rsidRPr="00F3560D" w:rsidRDefault="002C4518" w:rsidP="00EE351A">
      <w:pPr>
        <w:pStyle w:val="Paragraphedeliste"/>
        <w:spacing w:after="0" w:line="240" w:lineRule="auto"/>
        <w:ind w:left="0"/>
        <w:jc w:val="both"/>
        <w:rPr>
          <w:b/>
          <w:bCs/>
          <w:color w:val="EE0000"/>
        </w:rPr>
      </w:pPr>
      <w:r>
        <w:rPr>
          <w:b/>
          <w:bCs/>
          <w:color w:val="EE0000"/>
        </w:rPr>
        <w:t>Le candidat fournit une copie des certificats de conformité CE</w:t>
      </w:r>
      <w:r w:rsidR="00165D72">
        <w:rPr>
          <w:b/>
          <w:bCs/>
          <w:color w:val="EE0000"/>
        </w:rPr>
        <w:t xml:space="preserve"> du matériel et de ses accessoires</w:t>
      </w:r>
      <w:r>
        <w:rPr>
          <w:b/>
          <w:bCs/>
          <w:color w:val="EE0000"/>
        </w:rPr>
        <w:t>.</w:t>
      </w:r>
    </w:p>
    <w:p w14:paraId="1E984F46" w14:textId="77777777" w:rsidR="00EE351A" w:rsidRDefault="00EE351A" w:rsidP="00A91129">
      <w:pPr>
        <w:pStyle w:val="Paragraphedeliste"/>
        <w:rPr>
          <w:strike/>
          <w:highlight w:val="yellow"/>
        </w:rPr>
      </w:pPr>
    </w:p>
    <w:p w14:paraId="724634B4" w14:textId="77777777" w:rsidR="00060A6E" w:rsidRDefault="00060A6E" w:rsidP="00060A6E">
      <w:pPr>
        <w:spacing w:after="0" w:line="240" w:lineRule="auto"/>
        <w:rPr>
          <w:rFonts w:cs="Calibri"/>
          <w:szCs w:val="20"/>
        </w:rPr>
      </w:pPr>
    </w:p>
    <w:p w14:paraId="65DCD75B" w14:textId="1A269776" w:rsidR="005F07CE" w:rsidRPr="00ED2D58" w:rsidRDefault="00ED2D58" w:rsidP="00ED2D58">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sz w:val="28"/>
          <w:szCs w:val="28"/>
        </w:rPr>
      </w:pPr>
      <w:r w:rsidRPr="00ED2D58">
        <w:rPr>
          <w:b/>
          <w:bCs/>
          <w:sz w:val="28"/>
          <w:szCs w:val="28"/>
        </w:rPr>
        <w:t xml:space="preserve">Prestation de livraison, </w:t>
      </w:r>
      <w:r w:rsidR="00717BF4" w:rsidRPr="00ED2D58">
        <w:rPr>
          <w:b/>
          <w:bCs/>
          <w:sz w:val="28"/>
          <w:szCs w:val="28"/>
        </w:rPr>
        <w:t>installation</w:t>
      </w:r>
      <w:r w:rsidRPr="00ED2D58">
        <w:rPr>
          <w:b/>
          <w:bCs/>
          <w:sz w:val="28"/>
          <w:szCs w:val="28"/>
        </w:rPr>
        <w:t xml:space="preserve">, </w:t>
      </w:r>
      <w:r w:rsidR="00717BF4" w:rsidRPr="00ED2D58">
        <w:rPr>
          <w:b/>
          <w:bCs/>
          <w:sz w:val="28"/>
          <w:szCs w:val="28"/>
        </w:rPr>
        <w:t>mise en service</w:t>
      </w:r>
      <w:r>
        <w:rPr>
          <w:b/>
          <w:bCs/>
          <w:sz w:val="28"/>
          <w:szCs w:val="28"/>
        </w:rPr>
        <w:t>, garantie et formation</w:t>
      </w:r>
    </w:p>
    <w:p w14:paraId="2879B37E" w14:textId="77777777" w:rsidR="00ED2D58" w:rsidRDefault="00ED2D58" w:rsidP="005F07CE">
      <w:pPr>
        <w:spacing w:after="0" w:line="240" w:lineRule="auto"/>
        <w:rPr>
          <w:rFonts w:cs="Calibri"/>
          <w:b/>
          <w:bCs/>
          <w:szCs w:val="20"/>
        </w:rPr>
      </w:pPr>
    </w:p>
    <w:p w14:paraId="656EA0E1" w14:textId="558D4AC1" w:rsidR="005F07CE" w:rsidRPr="005F07CE" w:rsidRDefault="005F07CE" w:rsidP="005F07CE">
      <w:pPr>
        <w:spacing w:after="0" w:line="240" w:lineRule="auto"/>
        <w:rPr>
          <w:rFonts w:cs="Calibri"/>
          <w:b/>
          <w:bCs/>
          <w:szCs w:val="20"/>
        </w:rPr>
      </w:pPr>
      <w:r w:rsidRPr="0019378C">
        <w:rPr>
          <w:rFonts w:cs="Calibri"/>
          <w:b/>
          <w:bCs/>
          <w:szCs w:val="20"/>
        </w:rPr>
        <w:t xml:space="preserve">Le candidat </w:t>
      </w:r>
      <w:r>
        <w:rPr>
          <w:rFonts w:cs="Calibri"/>
          <w:b/>
          <w:bCs/>
          <w:szCs w:val="20"/>
        </w:rPr>
        <w:t>présente</w:t>
      </w:r>
      <w:r w:rsidRPr="005F07CE">
        <w:rPr>
          <w:rFonts w:cs="Calibri"/>
          <w:b/>
          <w:bCs/>
          <w:szCs w:val="20"/>
        </w:rPr>
        <w:t xml:space="preserve"> </w:t>
      </w:r>
      <w:r w:rsidR="00ED2D58">
        <w:rPr>
          <w:rFonts w:cs="Calibri"/>
          <w:b/>
          <w:bCs/>
          <w:szCs w:val="20"/>
        </w:rPr>
        <w:t>sa société</w:t>
      </w:r>
      <w:r>
        <w:rPr>
          <w:rFonts w:cs="Calibri"/>
          <w:b/>
          <w:bCs/>
          <w:szCs w:val="20"/>
        </w:rPr>
        <w:t> :</w:t>
      </w:r>
    </w:p>
    <w:p w14:paraId="643EAA2E" w14:textId="5D77496D" w:rsidR="005F07CE" w:rsidRDefault="00ED2D58" w:rsidP="005F07CE">
      <w:pPr>
        <w:pStyle w:val="Paragraphedeliste"/>
        <w:numPr>
          <w:ilvl w:val="0"/>
          <w:numId w:val="2"/>
        </w:numPr>
        <w:spacing w:after="0" w:line="240" w:lineRule="auto"/>
        <w:ind w:left="714" w:hanging="357"/>
        <w:jc w:val="both"/>
        <w:rPr>
          <w:color w:val="000000" w:themeColor="text1"/>
        </w:rPr>
      </w:pPr>
      <w:r>
        <w:rPr>
          <w:color w:val="000000" w:themeColor="text1"/>
        </w:rPr>
        <w:t>Il</w:t>
      </w:r>
      <w:r w:rsidR="005F07CE" w:rsidRPr="00CD26EE">
        <w:rPr>
          <w:color w:val="000000" w:themeColor="text1"/>
        </w:rPr>
        <w:t xml:space="preserve"> décrit son expérience, ses références et son expertise</w:t>
      </w:r>
      <w:r w:rsidR="005F07CE">
        <w:rPr>
          <w:color w:val="000000" w:themeColor="text1"/>
        </w:rPr>
        <w:t xml:space="preserve"> pour les prestations concernées,</w:t>
      </w:r>
    </w:p>
    <w:p w14:paraId="531384AC" w14:textId="77777777" w:rsidR="005F07CE" w:rsidRDefault="005F07CE" w:rsidP="005F07CE">
      <w:pPr>
        <w:spacing w:after="0" w:line="240" w:lineRule="auto"/>
        <w:rPr>
          <w:rFonts w:cs="Calibri"/>
          <w:b/>
          <w:bCs/>
          <w:szCs w:val="20"/>
        </w:rPr>
      </w:pPr>
    </w:p>
    <w:p w14:paraId="2ED58BC8" w14:textId="77777777" w:rsidR="005F07CE" w:rsidRPr="0019378C" w:rsidRDefault="005F07CE" w:rsidP="005F07CE">
      <w:pPr>
        <w:spacing w:after="0" w:line="240" w:lineRule="auto"/>
        <w:rPr>
          <w:rFonts w:cs="Calibri"/>
          <w:b/>
          <w:bCs/>
          <w:szCs w:val="20"/>
        </w:rPr>
      </w:pPr>
      <w:r w:rsidRPr="0019378C">
        <w:rPr>
          <w:rFonts w:cs="Calibri"/>
          <w:b/>
          <w:bCs/>
          <w:szCs w:val="20"/>
        </w:rPr>
        <w:t xml:space="preserve">Le candidat </w:t>
      </w:r>
      <w:r>
        <w:rPr>
          <w:rFonts w:cs="Calibri"/>
          <w:b/>
          <w:bCs/>
          <w:szCs w:val="20"/>
        </w:rPr>
        <w:t>présente</w:t>
      </w:r>
      <w:r w:rsidRPr="0019378C">
        <w:rPr>
          <w:rFonts w:cs="Calibri"/>
          <w:b/>
          <w:bCs/>
          <w:szCs w:val="20"/>
        </w:rPr>
        <w:t> :</w:t>
      </w:r>
    </w:p>
    <w:p w14:paraId="51605491" w14:textId="77777777" w:rsidR="005F07CE" w:rsidRDefault="005F07CE" w:rsidP="005F07CE">
      <w:pPr>
        <w:pStyle w:val="Paragraphedeliste"/>
        <w:numPr>
          <w:ilvl w:val="0"/>
          <w:numId w:val="2"/>
        </w:numPr>
        <w:spacing w:after="0" w:line="240" w:lineRule="auto"/>
        <w:ind w:left="714" w:hanging="357"/>
        <w:jc w:val="both"/>
        <w:rPr>
          <w:color w:val="000000" w:themeColor="text1"/>
        </w:rPr>
      </w:pPr>
      <w:r>
        <w:rPr>
          <w:color w:val="000000" w:themeColor="text1"/>
        </w:rPr>
        <w:t>L</w:t>
      </w:r>
      <w:r w:rsidRPr="001E4EFC">
        <w:rPr>
          <w:color w:val="000000" w:themeColor="text1"/>
        </w:rPr>
        <w:t>’interlocuteur privilégié</w:t>
      </w:r>
      <w:r>
        <w:rPr>
          <w:color w:val="000000" w:themeColor="text1"/>
        </w:rPr>
        <w:t>, son expérience</w:t>
      </w:r>
      <w:r w:rsidRPr="001E4EFC">
        <w:rPr>
          <w:color w:val="000000" w:themeColor="text1"/>
        </w:rPr>
        <w:t xml:space="preserve"> ainsi que ses missions et responsabilités dans le cadre du présent marché</w:t>
      </w:r>
      <w:r>
        <w:rPr>
          <w:color w:val="000000" w:themeColor="text1"/>
        </w:rPr>
        <w:t xml:space="preserve">, </w:t>
      </w:r>
    </w:p>
    <w:p w14:paraId="77992181" w14:textId="77777777" w:rsidR="005F07CE" w:rsidRPr="001E4EFC" w:rsidRDefault="005F07CE" w:rsidP="005F07CE">
      <w:pPr>
        <w:pStyle w:val="Paragraphedeliste"/>
        <w:numPr>
          <w:ilvl w:val="0"/>
          <w:numId w:val="2"/>
        </w:numPr>
        <w:spacing w:after="0" w:line="240" w:lineRule="auto"/>
        <w:ind w:left="714" w:hanging="357"/>
        <w:jc w:val="both"/>
        <w:rPr>
          <w:color w:val="000000" w:themeColor="text1"/>
        </w:rPr>
      </w:pPr>
      <w:r>
        <w:rPr>
          <w:color w:val="000000" w:themeColor="text1"/>
        </w:rPr>
        <w:t>L’équipe dédiée (expérience, compétence) à l’installation et la mise en service du matériel,</w:t>
      </w:r>
    </w:p>
    <w:p w14:paraId="48A7421B" w14:textId="77777777" w:rsidR="005F07CE" w:rsidRPr="005E0ED8" w:rsidRDefault="005F07CE" w:rsidP="005E0ED8">
      <w:pPr>
        <w:pStyle w:val="Paragraphedeliste"/>
        <w:numPr>
          <w:ilvl w:val="0"/>
          <w:numId w:val="2"/>
        </w:numPr>
        <w:spacing w:after="0" w:line="240" w:lineRule="auto"/>
        <w:ind w:left="714" w:hanging="357"/>
        <w:jc w:val="both"/>
        <w:rPr>
          <w:color w:val="000000" w:themeColor="text1"/>
        </w:rPr>
      </w:pPr>
      <w:r w:rsidRPr="005E0ED8">
        <w:rPr>
          <w:color w:val="000000" w:themeColor="text1"/>
        </w:rPr>
        <w:t>Les coordonnées des contacts (courriel / téléphone) pour la transmission des commandes et</w:t>
      </w:r>
      <w:r w:rsidRPr="00546ED6">
        <w:rPr>
          <w:color w:val="000000" w:themeColor="text1"/>
        </w:rPr>
        <w:t xml:space="preserve"> les sujets liés à la facturation,</w:t>
      </w:r>
    </w:p>
    <w:p w14:paraId="42B3286B" w14:textId="77777777" w:rsidR="005E0ED8" w:rsidRPr="005E0ED8" w:rsidRDefault="005E0ED8" w:rsidP="005E0ED8">
      <w:pPr>
        <w:spacing w:after="0" w:line="240" w:lineRule="auto"/>
        <w:rPr>
          <w:rFonts w:cs="Calibri"/>
          <w:b/>
          <w:bCs/>
          <w:szCs w:val="20"/>
        </w:rPr>
      </w:pPr>
    </w:p>
    <w:p w14:paraId="247EEFE1" w14:textId="37ACE7E1" w:rsidR="00060A6E" w:rsidRPr="004D624D" w:rsidRDefault="00060A6E" w:rsidP="005E0ED8">
      <w:pPr>
        <w:spacing w:after="0" w:line="240" w:lineRule="auto"/>
        <w:rPr>
          <w:rFonts w:cs="Calibri"/>
          <w:b/>
          <w:bCs/>
          <w:szCs w:val="20"/>
        </w:rPr>
      </w:pPr>
      <w:r w:rsidRPr="004D624D">
        <w:rPr>
          <w:rFonts w:cs="Calibri"/>
          <w:b/>
          <w:bCs/>
          <w:szCs w:val="20"/>
        </w:rPr>
        <w:t xml:space="preserve">Le candidat décrit </w:t>
      </w:r>
      <w:r w:rsidR="00E67C87" w:rsidRPr="005E0ED8">
        <w:rPr>
          <w:rFonts w:cs="Calibri"/>
          <w:b/>
          <w:bCs/>
          <w:szCs w:val="20"/>
        </w:rPr>
        <w:t>la méthodologie qu’il</w:t>
      </w:r>
      <w:r w:rsidR="006468AB" w:rsidRPr="005E0ED8">
        <w:rPr>
          <w:rFonts w:cs="Calibri"/>
          <w:b/>
          <w:bCs/>
          <w:szCs w:val="20"/>
        </w:rPr>
        <w:t xml:space="preserve"> </w:t>
      </w:r>
      <w:r w:rsidRPr="004D624D">
        <w:rPr>
          <w:rFonts w:cs="Calibri"/>
          <w:b/>
          <w:bCs/>
          <w:szCs w:val="20"/>
        </w:rPr>
        <w:t xml:space="preserve">propose </w:t>
      </w:r>
      <w:r w:rsidR="00E67C87">
        <w:rPr>
          <w:rFonts w:cs="Calibri"/>
          <w:b/>
          <w:bCs/>
          <w:szCs w:val="20"/>
        </w:rPr>
        <w:t>et notamment</w:t>
      </w:r>
      <w:r w:rsidR="00717BF4">
        <w:rPr>
          <w:rFonts w:cs="Calibri"/>
          <w:b/>
          <w:bCs/>
          <w:szCs w:val="20"/>
        </w:rPr>
        <w:t xml:space="preserve"> </w:t>
      </w:r>
      <w:r w:rsidRPr="004D624D">
        <w:rPr>
          <w:rFonts w:cs="Calibri"/>
          <w:b/>
          <w:bCs/>
          <w:szCs w:val="20"/>
        </w:rPr>
        <w:t>:</w:t>
      </w:r>
    </w:p>
    <w:p w14:paraId="3A6D7715" w14:textId="73C3EB1E" w:rsidR="00AF09C8" w:rsidRDefault="007E645F" w:rsidP="009E4056">
      <w:pPr>
        <w:pStyle w:val="Paragraphedeliste"/>
        <w:numPr>
          <w:ilvl w:val="0"/>
          <w:numId w:val="2"/>
        </w:numPr>
        <w:spacing w:after="0" w:line="240" w:lineRule="auto"/>
        <w:ind w:left="714" w:hanging="357"/>
        <w:jc w:val="both"/>
        <w:rPr>
          <w:color w:val="000000" w:themeColor="text1"/>
        </w:rPr>
      </w:pPr>
      <w:r>
        <w:rPr>
          <w:color w:val="000000" w:themeColor="text1"/>
        </w:rPr>
        <w:t>L</w:t>
      </w:r>
      <w:r w:rsidR="006468AB" w:rsidRPr="009E4056">
        <w:rPr>
          <w:color w:val="000000" w:themeColor="text1"/>
        </w:rPr>
        <w:t>es délais de mise en œuvre à compter de la notification du marché</w:t>
      </w:r>
      <w:r w:rsidR="00717BF4">
        <w:rPr>
          <w:color w:val="000000" w:themeColor="text1"/>
        </w:rPr>
        <w:t>, le candidat p</w:t>
      </w:r>
      <w:r w:rsidR="006468AB" w:rsidRPr="009E4056">
        <w:rPr>
          <w:color w:val="000000" w:themeColor="text1"/>
        </w:rPr>
        <w:t>résente un macro-planning</w:t>
      </w:r>
      <w:r w:rsidR="00E67C87">
        <w:rPr>
          <w:color w:val="000000" w:themeColor="text1"/>
        </w:rPr>
        <w:t>,</w:t>
      </w:r>
    </w:p>
    <w:p w14:paraId="6490401C" w14:textId="35A6DF05" w:rsidR="00E67C87" w:rsidRDefault="00E67C87" w:rsidP="009E4056">
      <w:pPr>
        <w:pStyle w:val="Paragraphedeliste"/>
        <w:numPr>
          <w:ilvl w:val="0"/>
          <w:numId w:val="2"/>
        </w:numPr>
        <w:spacing w:after="0" w:line="240" w:lineRule="auto"/>
        <w:ind w:left="714" w:hanging="357"/>
        <w:jc w:val="both"/>
        <w:rPr>
          <w:color w:val="000000" w:themeColor="text1"/>
        </w:rPr>
      </w:pPr>
      <w:r>
        <w:rPr>
          <w:color w:val="000000" w:themeColor="text1"/>
        </w:rPr>
        <w:t>L</w:t>
      </w:r>
      <w:r w:rsidRPr="007E645F">
        <w:rPr>
          <w:color w:val="000000" w:themeColor="text1"/>
        </w:rPr>
        <w:t xml:space="preserve">es </w:t>
      </w:r>
      <w:r>
        <w:rPr>
          <w:color w:val="000000" w:themeColor="text1"/>
        </w:rPr>
        <w:t>p</w:t>
      </w:r>
      <w:r w:rsidRPr="007E645F">
        <w:rPr>
          <w:color w:val="000000" w:themeColor="text1"/>
        </w:rPr>
        <w:t xml:space="preserve">rérequis nécessaires à </w:t>
      </w:r>
      <w:r>
        <w:rPr>
          <w:color w:val="000000" w:themeColor="text1"/>
        </w:rPr>
        <w:t>l’installation</w:t>
      </w:r>
      <w:r w:rsidRPr="007E645F">
        <w:rPr>
          <w:color w:val="000000" w:themeColor="text1"/>
        </w:rPr>
        <w:t xml:space="preserve"> d</w:t>
      </w:r>
      <w:r>
        <w:rPr>
          <w:color w:val="000000" w:themeColor="text1"/>
        </w:rPr>
        <w:t>u matériel</w:t>
      </w:r>
      <w:r w:rsidR="00F3560D">
        <w:rPr>
          <w:color w:val="000000" w:themeColor="text1"/>
        </w:rPr>
        <w:t xml:space="preserve"> (</w:t>
      </w:r>
      <w:r w:rsidR="00F3560D" w:rsidRPr="006B72FF">
        <w:t>prérequis électriques</w:t>
      </w:r>
      <w:r w:rsidR="00F3560D">
        <w:t>…)</w:t>
      </w:r>
      <w:r>
        <w:rPr>
          <w:color w:val="000000" w:themeColor="text1"/>
        </w:rPr>
        <w:t>,</w:t>
      </w:r>
    </w:p>
    <w:p w14:paraId="0B810FC6" w14:textId="5327D32C" w:rsidR="00675C16" w:rsidRDefault="00E67C87">
      <w:pPr>
        <w:pStyle w:val="Paragraphedeliste"/>
        <w:numPr>
          <w:ilvl w:val="0"/>
          <w:numId w:val="2"/>
        </w:numPr>
        <w:spacing w:after="0" w:line="240" w:lineRule="auto"/>
        <w:ind w:left="714" w:hanging="357"/>
        <w:jc w:val="both"/>
        <w:rPr>
          <w:color w:val="000000" w:themeColor="text1"/>
        </w:rPr>
      </w:pPr>
      <w:r w:rsidRPr="00675C16">
        <w:rPr>
          <w:color w:val="000000" w:themeColor="text1"/>
        </w:rPr>
        <w:lastRenderedPageBreak/>
        <w:t xml:space="preserve">L’organisation des différentes étapes : déplacement </w:t>
      </w:r>
      <w:r w:rsidR="00F3560D">
        <w:rPr>
          <w:color w:val="000000" w:themeColor="text1"/>
        </w:rPr>
        <w:t xml:space="preserve">et réinstallation </w:t>
      </w:r>
      <w:r w:rsidRPr="00675C16">
        <w:rPr>
          <w:color w:val="000000" w:themeColor="text1"/>
        </w:rPr>
        <w:t xml:space="preserve">du matériel actuel, </w:t>
      </w:r>
      <w:r w:rsidR="00A91129" w:rsidRPr="00675C16">
        <w:rPr>
          <w:color w:val="000000" w:themeColor="text1"/>
        </w:rPr>
        <w:t xml:space="preserve">livraison, </w:t>
      </w:r>
      <w:r w:rsidRPr="00675C16">
        <w:rPr>
          <w:color w:val="000000" w:themeColor="text1"/>
        </w:rPr>
        <w:t>installation, mise en service</w:t>
      </w:r>
      <w:r w:rsidR="00F3560D">
        <w:rPr>
          <w:color w:val="000000" w:themeColor="text1"/>
        </w:rPr>
        <w:t xml:space="preserve"> et paramétrage du nouveau matériel</w:t>
      </w:r>
      <w:r w:rsidRPr="00675C16">
        <w:rPr>
          <w:color w:val="000000" w:themeColor="text1"/>
        </w:rPr>
        <w:t>…</w:t>
      </w:r>
    </w:p>
    <w:p w14:paraId="6BB14BB8" w14:textId="4E3F2E29" w:rsidR="00A91129" w:rsidRPr="00A2155B" w:rsidRDefault="00675C16">
      <w:pPr>
        <w:pStyle w:val="Paragraphedeliste"/>
        <w:numPr>
          <w:ilvl w:val="0"/>
          <w:numId w:val="2"/>
        </w:numPr>
        <w:spacing w:after="0" w:line="240" w:lineRule="auto"/>
        <w:ind w:left="714" w:hanging="357"/>
        <w:jc w:val="both"/>
        <w:rPr>
          <w:color w:val="000000" w:themeColor="text1"/>
        </w:rPr>
      </w:pPr>
      <w:r w:rsidRPr="00586B0E">
        <w:rPr>
          <w:color w:val="000000" w:themeColor="text1"/>
        </w:rPr>
        <w:t xml:space="preserve">Le contenu </w:t>
      </w:r>
      <w:r w:rsidR="00A91129" w:rsidRPr="00586B0E">
        <w:rPr>
          <w:color w:val="000000" w:themeColor="text1"/>
        </w:rPr>
        <w:t xml:space="preserve">des </w:t>
      </w:r>
      <w:r w:rsidR="00A91129" w:rsidRPr="00A2155B">
        <w:rPr>
          <w:color w:val="000000" w:themeColor="text1"/>
        </w:rPr>
        <w:t>formations</w:t>
      </w:r>
      <w:r w:rsidR="00586B0E" w:rsidRPr="00A2155B">
        <w:rPr>
          <w:color w:val="000000" w:themeColor="text1"/>
        </w:rPr>
        <w:t xml:space="preserve"> : </w:t>
      </w:r>
      <w:r w:rsidR="00A91129" w:rsidRPr="00A2155B">
        <w:rPr>
          <w:color w:val="000000" w:themeColor="text1"/>
        </w:rPr>
        <w:t xml:space="preserve">méthodologie, </w:t>
      </w:r>
      <w:r w:rsidR="001D018D" w:rsidRPr="00A2155B">
        <w:rPr>
          <w:color w:val="000000" w:themeColor="text1"/>
        </w:rPr>
        <w:t>nombre d’opérateurs</w:t>
      </w:r>
      <w:r w:rsidR="00586B0E" w:rsidRPr="00A2155B">
        <w:rPr>
          <w:color w:val="000000" w:themeColor="text1"/>
        </w:rPr>
        <w:t xml:space="preserve"> possible sur une session</w:t>
      </w:r>
      <w:r w:rsidR="001D018D" w:rsidRPr="00A2155B">
        <w:rPr>
          <w:color w:val="000000" w:themeColor="text1"/>
        </w:rPr>
        <w:t xml:space="preserve">, </w:t>
      </w:r>
      <w:r w:rsidR="00A91129" w:rsidRPr="00A2155B">
        <w:rPr>
          <w:color w:val="000000" w:themeColor="text1"/>
        </w:rPr>
        <w:t xml:space="preserve">conditions, durée, livrables, </w:t>
      </w:r>
      <w:r w:rsidR="005E0ED8" w:rsidRPr="00A2155B">
        <w:rPr>
          <w:color w:val="000000" w:themeColor="text1"/>
        </w:rPr>
        <w:t xml:space="preserve">axe </w:t>
      </w:r>
      <w:r w:rsidR="005E0ED8" w:rsidRPr="00A2155B">
        <w:t xml:space="preserve">sécurité des opérateurs </w:t>
      </w:r>
      <w:r w:rsidRPr="00A2155B">
        <w:rPr>
          <w:color w:val="000000" w:themeColor="text1"/>
        </w:rPr>
        <w:t>etc.</w:t>
      </w:r>
      <w:r w:rsidR="00586B0E" w:rsidRPr="00A2155B">
        <w:rPr>
          <w:color w:val="000000" w:themeColor="text1"/>
        </w:rPr>
        <w:t xml:space="preserve"> (pour la formation inclue dans le prix d’achat et pour les formations complémentaires).</w:t>
      </w:r>
    </w:p>
    <w:p w14:paraId="24B48D8A" w14:textId="77777777" w:rsidR="00F3560D" w:rsidRDefault="00F3560D" w:rsidP="00F3560D">
      <w:pPr>
        <w:pStyle w:val="Paragraphedeliste"/>
        <w:spacing w:after="0" w:line="240" w:lineRule="auto"/>
        <w:jc w:val="both"/>
        <w:rPr>
          <w:color w:val="000000" w:themeColor="text1"/>
        </w:rPr>
      </w:pPr>
    </w:p>
    <w:p w14:paraId="02826C49" w14:textId="71ECCE55" w:rsidR="00F3560D" w:rsidRPr="00F3560D" w:rsidRDefault="00F3560D" w:rsidP="00F3560D">
      <w:pPr>
        <w:pStyle w:val="Paragraphedeliste"/>
        <w:spacing w:after="0" w:line="240" w:lineRule="auto"/>
        <w:ind w:left="0"/>
        <w:jc w:val="both"/>
        <w:rPr>
          <w:b/>
          <w:bCs/>
          <w:color w:val="EE0000"/>
        </w:rPr>
      </w:pPr>
      <w:r w:rsidRPr="00F3560D">
        <w:rPr>
          <w:b/>
          <w:bCs/>
          <w:color w:val="EE0000"/>
        </w:rPr>
        <w:t xml:space="preserve">Le candidat fournit le schéma d’implantation de la machine dans l’atelier. </w:t>
      </w:r>
    </w:p>
    <w:p w14:paraId="588E71D1" w14:textId="77777777" w:rsidR="00A91129" w:rsidRPr="00A91129" w:rsidRDefault="00A91129" w:rsidP="00A91129">
      <w:pPr>
        <w:spacing w:after="0" w:line="240" w:lineRule="auto"/>
        <w:jc w:val="both"/>
        <w:rPr>
          <w:color w:val="000000" w:themeColor="text1"/>
        </w:rPr>
      </w:pPr>
    </w:p>
    <w:p w14:paraId="283F366E" w14:textId="5D831702" w:rsidR="00A91129" w:rsidRPr="004D624D" w:rsidRDefault="00A91129" w:rsidP="00A91129">
      <w:pPr>
        <w:spacing w:after="0" w:line="240" w:lineRule="auto"/>
        <w:jc w:val="both"/>
        <w:rPr>
          <w:rFonts w:cs="Calibri"/>
          <w:b/>
          <w:bCs/>
          <w:szCs w:val="20"/>
        </w:rPr>
      </w:pPr>
      <w:r w:rsidRPr="004D624D">
        <w:rPr>
          <w:rFonts w:cs="Calibri"/>
          <w:b/>
          <w:bCs/>
          <w:szCs w:val="20"/>
        </w:rPr>
        <w:t xml:space="preserve">Le candidat </w:t>
      </w:r>
      <w:r>
        <w:rPr>
          <w:rFonts w:cs="Calibri"/>
          <w:b/>
          <w:bCs/>
          <w:szCs w:val="20"/>
        </w:rPr>
        <w:t>précise </w:t>
      </w:r>
      <w:r>
        <w:rPr>
          <w:b/>
          <w:bCs/>
        </w:rPr>
        <w:t>:</w:t>
      </w:r>
    </w:p>
    <w:p w14:paraId="5EF80175" w14:textId="7FEAF1FB" w:rsidR="00586B0E" w:rsidRDefault="00A91129" w:rsidP="000D6FB6">
      <w:pPr>
        <w:pStyle w:val="Paragraphedeliste"/>
        <w:numPr>
          <w:ilvl w:val="0"/>
          <w:numId w:val="2"/>
        </w:numPr>
        <w:spacing w:after="0" w:line="240" w:lineRule="auto"/>
        <w:ind w:left="714" w:hanging="357"/>
        <w:jc w:val="both"/>
        <w:rPr>
          <w:color w:val="000000" w:themeColor="text1"/>
        </w:rPr>
      </w:pPr>
      <w:r w:rsidRPr="00A91129">
        <w:rPr>
          <w:color w:val="000000" w:themeColor="text1"/>
        </w:rPr>
        <w:t xml:space="preserve">Les modalités de mise en œuvre de la garantie (conditions, </w:t>
      </w:r>
      <w:r w:rsidR="00586B0E">
        <w:rPr>
          <w:color w:val="000000" w:themeColor="text1"/>
        </w:rPr>
        <w:t xml:space="preserve">nombre de visite préventive, </w:t>
      </w:r>
      <w:r w:rsidRPr="00A91129">
        <w:rPr>
          <w:color w:val="000000" w:themeColor="text1"/>
        </w:rPr>
        <w:t xml:space="preserve">délais d’intervention, pièces détachées, déplacements, main d’œuvre, etc.), </w:t>
      </w:r>
    </w:p>
    <w:p w14:paraId="1A62D371" w14:textId="2DEAA227" w:rsidR="006919C0" w:rsidRPr="00784A03" w:rsidRDefault="00784A03">
      <w:pPr>
        <w:pStyle w:val="Paragraphedeliste"/>
        <w:numPr>
          <w:ilvl w:val="0"/>
          <w:numId w:val="2"/>
        </w:numPr>
        <w:spacing w:after="0" w:line="240" w:lineRule="auto"/>
        <w:ind w:left="714" w:hanging="357"/>
        <w:jc w:val="both"/>
        <w:rPr>
          <w:color w:val="000000" w:themeColor="text1"/>
        </w:rPr>
      </w:pPr>
      <w:r w:rsidRPr="00784A03">
        <w:rPr>
          <w:color w:val="000000" w:themeColor="text1"/>
        </w:rPr>
        <w:t>L’organisation de l’assistance</w:t>
      </w:r>
      <w:r w:rsidR="00CD4817" w:rsidRPr="00784A03">
        <w:rPr>
          <w:rFonts w:cstheme="minorHAnsi"/>
          <w:color w:val="000000" w:themeColor="text1"/>
        </w:rPr>
        <w:t xml:space="preserve"> téléphonique</w:t>
      </w:r>
      <w:r w:rsidRPr="00784A03">
        <w:rPr>
          <w:rFonts w:cstheme="minorHAnsi"/>
          <w:color w:val="000000" w:themeColor="text1"/>
        </w:rPr>
        <w:t xml:space="preserve"> et du SAV,</w:t>
      </w:r>
    </w:p>
    <w:p w14:paraId="34595B1F" w14:textId="7C93B7EB" w:rsidR="00A91129" w:rsidRDefault="000D6FB6" w:rsidP="000D6FB6">
      <w:pPr>
        <w:pStyle w:val="Paragraphedeliste"/>
        <w:numPr>
          <w:ilvl w:val="0"/>
          <w:numId w:val="2"/>
        </w:numPr>
        <w:spacing w:after="0" w:line="240" w:lineRule="auto"/>
        <w:ind w:left="714" w:hanging="357"/>
        <w:jc w:val="both"/>
        <w:rPr>
          <w:color w:val="000000" w:themeColor="text1"/>
        </w:rPr>
      </w:pPr>
      <w:r w:rsidRPr="000D6FB6">
        <w:rPr>
          <w:color w:val="000000" w:themeColor="text1"/>
        </w:rPr>
        <w:t>Les</w:t>
      </w:r>
      <w:r w:rsidR="00A91129" w:rsidRPr="000D6FB6">
        <w:rPr>
          <w:color w:val="000000" w:themeColor="text1"/>
        </w:rPr>
        <w:t xml:space="preserve"> possibilité</w:t>
      </w:r>
      <w:r w:rsidRPr="000D6FB6">
        <w:rPr>
          <w:color w:val="000000" w:themeColor="text1"/>
        </w:rPr>
        <w:t>s</w:t>
      </w:r>
      <w:r w:rsidR="00A91129" w:rsidRPr="000D6FB6">
        <w:rPr>
          <w:color w:val="000000" w:themeColor="text1"/>
        </w:rPr>
        <w:t xml:space="preserve"> d’extension de garantie (au-delà de la durée minimum de deux ans exigés, trois ans en tout, quatre ans en tout, ou pas d’extension de garantie au-delà des deux ans).</w:t>
      </w:r>
    </w:p>
    <w:p w14:paraId="5974F408" w14:textId="77777777" w:rsidR="00F141BA" w:rsidRDefault="00586B0E" w:rsidP="00586B0E">
      <w:pPr>
        <w:pStyle w:val="Paragraphedeliste"/>
        <w:numPr>
          <w:ilvl w:val="0"/>
          <w:numId w:val="2"/>
        </w:numPr>
        <w:spacing w:after="0" w:line="240" w:lineRule="auto"/>
        <w:ind w:left="714" w:hanging="357"/>
        <w:jc w:val="both"/>
        <w:rPr>
          <w:color w:val="000000" w:themeColor="text1"/>
        </w:rPr>
      </w:pPr>
      <w:r>
        <w:rPr>
          <w:color w:val="000000" w:themeColor="text1"/>
        </w:rPr>
        <w:t xml:space="preserve">Les </w:t>
      </w:r>
      <w:r w:rsidRPr="006919C0">
        <w:rPr>
          <w:color w:val="000000" w:themeColor="text1"/>
        </w:rPr>
        <w:t xml:space="preserve">prestations </w:t>
      </w:r>
      <w:r>
        <w:rPr>
          <w:color w:val="000000" w:themeColor="text1"/>
        </w:rPr>
        <w:t xml:space="preserve">non </w:t>
      </w:r>
      <w:r w:rsidRPr="006919C0">
        <w:rPr>
          <w:color w:val="000000" w:themeColor="text1"/>
        </w:rPr>
        <w:t>couvertes par la garantie</w:t>
      </w:r>
      <w:r>
        <w:rPr>
          <w:color w:val="000000" w:themeColor="text1"/>
        </w:rPr>
        <w:t> : il</w:t>
      </w:r>
      <w:r w:rsidRPr="00A91129">
        <w:rPr>
          <w:color w:val="000000" w:themeColor="text1"/>
        </w:rPr>
        <w:t xml:space="preserve"> précise expressément les cas où la garantie ne s’applique pas (exemple : mauvaise utilisation de la machine)</w:t>
      </w:r>
      <w:r>
        <w:rPr>
          <w:color w:val="000000" w:themeColor="text1"/>
        </w:rPr>
        <w:t>, ainsi que les pièces non couvertes ; il détaille l</w:t>
      </w:r>
      <w:r w:rsidRPr="00A91129">
        <w:rPr>
          <w:color w:val="000000" w:themeColor="text1"/>
        </w:rPr>
        <w:t>es conditions de dépannage hors garantie</w:t>
      </w:r>
      <w:r>
        <w:rPr>
          <w:color w:val="000000" w:themeColor="text1"/>
        </w:rPr>
        <w:t xml:space="preserve"> (conditions, délais…)</w:t>
      </w:r>
      <w:r w:rsidR="00F141BA">
        <w:rPr>
          <w:color w:val="000000" w:themeColor="text1"/>
        </w:rPr>
        <w:t>.</w:t>
      </w:r>
    </w:p>
    <w:p w14:paraId="2F84EF60" w14:textId="0EA46BC8" w:rsidR="00586B0E" w:rsidRDefault="00586B0E" w:rsidP="00F141BA">
      <w:pPr>
        <w:pStyle w:val="Paragraphedeliste"/>
        <w:spacing w:after="0" w:line="240" w:lineRule="auto"/>
        <w:ind w:left="714"/>
        <w:jc w:val="both"/>
        <w:rPr>
          <w:color w:val="000000" w:themeColor="text1"/>
        </w:rPr>
      </w:pPr>
    </w:p>
    <w:p w14:paraId="586875EA" w14:textId="77777777" w:rsidR="006919C0" w:rsidRPr="006919C0" w:rsidRDefault="006919C0" w:rsidP="006919C0">
      <w:pPr>
        <w:spacing w:after="0" w:line="240" w:lineRule="auto"/>
        <w:jc w:val="both"/>
        <w:rPr>
          <w:color w:val="000000" w:themeColor="text1"/>
        </w:rPr>
      </w:pPr>
    </w:p>
    <w:p w14:paraId="5FEAD4F0" w14:textId="174C29A4" w:rsidR="002E3CA8" w:rsidRPr="0006501D" w:rsidRDefault="002E3CA8" w:rsidP="003357CB">
      <w:pPr>
        <w:pStyle w:val="Paragraphedeliste"/>
        <w:numPr>
          <w:ilvl w:val="0"/>
          <w:numId w:val="1"/>
        </w:numPr>
        <w:pBdr>
          <w:top w:val="single" w:sz="4" w:space="1" w:color="auto"/>
          <w:left w:val="single" w:sz="4" w:space="4" w:color="auto"/>
          <w:bottom w:val="single" w:sz="4" w:space="1" w:color="auto"/>
          <w:right w:val="single" w:sz="4" w:space="4" w:color="auto"/>
        </w:pBdr>
        <w:shd w:val="clear" w:color="auto" w:fill="D9E2F3" w:themeFill="accent1" w:themeFillTint="33"/>
        <w:ind w:left="284" w:hanging="284"/>
        <w:rPr>
          <w:b/>
          <w:bCs/>
          <w:color w:val="000000" w:themeColor="text1"/>
          <w:sz w:val="28"/>
          <w:szCs w:val="28"/>
        </w:rPr>
      </w:pPr>
      <w:r w:rsidRPr="0006501D">
        <w:rPr>
          <w:b/>
          <w:bCs/>
          <w:color w:val="000000" w:themeColor="text1"/>
          <w:sz w:val="28"/>
          <w:szCs w:val="28"/>
        </w:rPr>
        <w:t>Mesures en faveur du développement durable</w:t>
      </w:r>
    </w:p>
    <w:p w14:paraId="737AD54E" w14:textId="77777777" w:rsidR="004D624D" w:rsidRPr="00143C1C" w:rsidRDefault="004D624D" w:rsidP="00143C1C">
      <w:pPr>
        <w:spacing w:after="0" w:line="240" w:lineRule="auto"/>
        <w:rPr>
          <w:rFonts w:cs="Calibri"/>
          <w:b/>
          <w:bCs/>
          <w:szCs w:val="20"/>
        </w:rPr>
      </w:pPr>
    </w:p>
    <w:p w14:paraId="6D322855" w14:textId="77777777" w:rsidR="00311404" w:rsidRPr="00233D70" w:rsidRDefault="00311404" w:rsidP="00233D70">
      <w:pPr>
        <w:spacing w:after="0" w:line="240" w:lineRule="auto"/>
        <w:jc w:val="both"/>
        <w:rPr>
          <w:rFonts w:cs="Calibri"/>
          <w:b/>
          <w:bCs/>
          <w:szCs w:val="20"/>
        </w:rPr>
      </w:pPr>
      <w:r w:rsidRPr="00233D70">
        <w:rPr>
          <w:rFonts w:cs="Calibri"/>
          <w:b/>
          <w:bCs/>
          <w:szCs w:val="20"/>
        </w:rPr>
        <w:t>Le candidat indique sa capacité à fournir annuellement le bilan carbone de ses prestations pour le Cned, en spécifiant le nombre de TCo2eq émis pour l'ensemble des prestations du marché. Il indique la méthodologie de calcul et le périmètre retenu et idéalement les données brutes.</w:t>
      </w:r>
    </w:p>
    <w:p w14:paraId="3842289C" w14:textId="3ED967CD" w:rsidR="00311404" w:rsidRPr="00233D70" w:rsidRDefault="00311404" w:rsidP="00233D70">
      <w:pPr>
        <w:spacing w:after="0" w:line="240" w:lineRule="auto"/>
        <w:jc w:val="both"/>
        <w:rPr>
          <w:rFonts w:cs="Calibri"/>
          <w:b/>
          <w:bCs/>
          <w:szCs w:val="20"/>
        </w:rPr>
      </w:pPr>
      <w:r w:rsidRPr="00233D70">
        <w:rPr>
          <w:rFonts w:cs="Calibri"/>
          <w:b/>
          <w:bCs/>
          <w:szCs w:val="20"/>
        </w:rPr>
        <w:t>A défaut il confirme sa capacité à compléter la grille de recensement physique jointe en annexe</w:t>
      </w:r>
      <w:r w:rsidR="00BB0190">
        <w:rPr>
          <w:rFonts w:cs="Calibri"/>
          <w:b/>
          <w:bCs/>
          <w:szCs w:val="20"/>
        </w:rPr>
        <w:t xml:space="preserve"> et intitulée : </w:t>
      </w:r>
      <w:r w:rsidR="00BB0190" w:rsidRPr="00BB0190">
        <w:rPr>
          <w:rFonts w:cs="Calibri"/>
          <w:b/>
          <w:bCs/>
          <w:szCs w:val="20"/>
        </w:rPr>
        <w:t>Annexe Cadre de réponse - Collecte_Donnees_BEGES_Marchés_Cned</w:t>
      </w:r>
      <w:r w:rsidR="00BB0190">
        <w:rPr>
          <w:rFonts w:cs="Calibri"/>
          <w:b/>
          <w:bCs/>
          <w:szCs w:val="20"/>
        </w:rPr>
        <w:t>.</w:t>
      </w:r>
    </w:p>
    <w:p w14:paraId="55323FFC" w14:textId="77777777" w:rsidR="00D50500" w:rsidRPr="00F44554" w:rsidRDefault="00D50500" w:rsidP="00D50500">
      <w:pPr>
        <w:spacing w:after="0" w:line="240" w:lineRule="auto"/>
        <w:jc w:val="both"/>
        <w:rPr>
          <w:rFonts w:cs="Calibri"/>
          <w:b/>
          <w:bCs/>
          <w:sz w:val="18"/>
          <w:szCs w:val="16"/>
        </w:rPr>
      </w:pPr>
    </w:p>
    <w:p w14:paraId="2DAA4A89" w14:textId="437DD1F1" w:rsidR="00CE4E15" w:rsidRPr="008A7416" w:rsidRDefault="00CE4E15" w:rsidP="008A7416">
      <w:pPr>
        <w:spacing w:after="0" w:line="240" w:lineRule="auto"/>
        <w:jc w:val="both"/>
        <w:rPr>
          <w:rFonts w:cs="Calibri"/>
          <w:b/>
          <w:bCs/>
          <w:szCs w:val="20"/>
        </w:rPr>
      </w:pPr>
      <w:r w:rsidRPr="008A7416">
        <w:rPr>
          <w:rFonts w:cs="Calibri"/>
          <w:b/>
          <w:bCs/>
          <w:szCs w:val="20"/>
        </w:rPr>
        <w:t xml:space="preserve">Le candidat présente les différentes actions qu’il s’engage à mettre en œuvre pour l’exécution du marché, dans le but de réduire </w:t>
      </w:r>
      <w:r w:rsidR="009A0741" w:rsidRPr="008A7416">
        <w:rPr>
          <w:rFonts w:cs="Calibri"/>
          <w:b/>
          <w:bCs/>
          <w:szCs w:val="20"/>
        </w:rPr>
        <w:t xml:space="preserve">l’émission des gaz à effet de serre et plus globalement </w:t>
      </w:r>
      <w:r w:rsidRPr="008A7416">
        <w:rPr>
          <w:rFonts w:cs="Calibri"/>
          <w:b/>
          <w:bCs/>
          <w:szCs w:val="20"/>
        </w:rPr>
        <w:t>l’impact environnemental. Ces mesures incluent notamment :</w:t>
      </w:r>
    </w:p>
    <w:p w14:paraId="58C45193" w14:textId="21B8C4E0" w:rsidR="00A0190C" w:rsidRPr="00A0190C" w:rsidRDefault="00A0190C" w:rsidP="00A0190C">
      <w:pPr>
        <w:pStyle w:val="Paragraphedeliste"/>
        <w:numPr>
          <w:ilvl w:val="0"/>
          <w:numId w:val="2"/>
        </w:numPr>
        <w:spacing w:after="0" w:line="240" w:lineRule="auto"/>
        <w:ind w:left="714" w:hanging="357"/>
        <w:jc w:val="both"/>
        <w:rPr>
          <w:color w:val="000000" w:themeColor="text1"/>
        </w:rPr>
      </w:pPr>
      <w:r w:rsidRPr="00A0190C">
        <w:rPr>
          <w:color w:val="000000" w:themeColor="text1"/>
        </w:rPr>
        <w:t>La présentation des</w:t>
      </w:r>
      <w:r w:rsidR="00181E6A" w:rsidRPr="00A0190C">
        <w:rPr>
          <w:color w:val="000000" w:themeColor="text1"/>
        </w:rPr>
        <w:t xml:space="preserve"> informations détaillées </w:t>
      </w:r>
      <w:r>
        <w:rPr>
          <w:color w:val="000000" w:themeColor="text1"/>
        </w:rPr>
        <w:t>suivantes concernant le</w:t>
      </w:r>
      <w:r w:rsidR="00181E6A" w:rsidRPr="00A0190C">
        <w:rPr>
          <w:color w:val="000000" w:themeColor="text1"/>
        </w:rPr>
        <w:t xml:space="preserve"> massicot trilame proposé</w:t>
      </w:r>
      <w:r w:rsidRPr="00A0190C">
        <w:rPr>
          <w:color w:val="000000" w:themeColor="text1"/>
        </w:rPr>
        <w:t> :</w:t>
      </w:r>
    </w:p>
    <w:p w14:paraId="1DD873AD" w14:textId="6A50CA2F" w:rsidR="00A0190C" w:rsidRDefault="0009168D" w:rsidP="00A0190C">
      <w:pPr>
        <w:pStyle w:val="Paragraphedeliste"/>
        <w:numPr>
          <w:ilvl w:val="0"/>
          <w:numId w:val="36"/>
        </w:numPr>
        <w:spacing w:after="0" w:line="240" w:lineRule="auto"/>
        <w:jc w:val="both"/>
        <w:rPr>
          <w:color w:val="000000" w:themeColor="text1"/>
        </w:rPr>
      </w:pPr>
      <w:r>
        <w:rPr>
          <w:color w:val="000000" w:themeColor="text1"/>
        </w:rPr>
        <w:t>Le cas échéant la présentation de n</w:t>
      </w:r>
      <w:r w:rsidR="00A0190C">
        <w:rPr>
          <w:color w:val="000000" w:themeColor="text1"/>
        </w:rPr>
        <w:t>ormes, labels ou référentiels concernant le massicot,</w:t>
      </w:r>
    </w:p>
    <w:p w14:paraId="753E448C" w14:textId="6C1AA40B" w:rsidR="00A0190C" w:rsidRDefault="00A0190C" w:rsidP="00A0190C">
      <w:pPr>
        <w:pStyle w:val="Paragraphedeliste"/>
        <w:numPr>
          <w:ilvl w:val="0"/>
          <w:numId w:val="36"/>
        </w:numPr>
        <w:spacing w:after="0" w:line="240" w:lineRule="auto"/>
        <w:jc w:val="both"/>
        <w:rPr>
          <w:color w:val="000000" w:themeColor="text1"/>
        </w:rPr>
      </w:pPr>
      <w:r>
        <w:rPr>
          <w:color w:val="000000" w:themeColor="text1"/>
        </w:rPr>
        <w:t>Performance énergétique : consommation</w:t>
      </w:r>
      <w:r w:rsidR="0009168D">
        <w:rPr>
          <w:color w:val="000000" w:themeColor="text1"/>
        </w:rPr>
        <w:t xml:space="preserve"> (en veille et en fonctionnement)</w:t>
      </w:r>
      <w:r>
        <w:rPr>
          <w:color w:val="000000" w:themeColor="text1"/>
        </w:rPr>
        <w:t>, bruit, émission de chaleur,</w:t>
      </w:r>
    </w:p>
    <w:p w14:paraId="4A19FED0" w14:textId="6A9C998F" w:rsidR="00A0190C" w:rsidRDefault="0009168D" w:rsidP="00A0190C">
      <w:pPr>
        <w:pStyle w:val="Paragraphedeliste"/>
        <w:numPr>
          <w:ilvl w:val="0"/>
          <w:numId w:val="36"/>
        </w:numPr>
        <w:spacing w:after="0" w:line="240" w:lineRule="auto"/>
        <w:jc w:val="both"/>
        <w:rPr>
          <w:color w:val="000000" w:themeColor="text1"/>
        </w:rPr>
      </w:pPr>
      <w:r>
        <w:rPr>
          <w:color w:val="000000" w:themeColor="text1"/>
        </w:rPr>
        <w:t xml:space="preserve">Utilisation et </w:t>
      </w:r>
      <w:r w:rsidRPr="00A0190C">
        <w:rPr>
          <w:color w:val="000000" w:themeColor="text1"/>
        </w:rPr>
        <w:t>proportion</w:t>
      </w:r>
      <w:r w:rsidR="00181E6A" w:rsidRPr="00A0190C">
        <w:rPr>
          <w:color w:val="000000" w:themeColor="text1"/>
        </w:rPr>
        <w:t xml:space="preserve"> de matériaux recyclés dans sa fabrication</w:t>
      </w:r>
      <w:r w:rsidR="00A0190C">
        <w:rPr>
          <w:color w:val="000000" w:themeColor="text1"/>
        </w:rPr>
        <w:t>,</w:t>
      </w:r>
    </w:p>
    <w:p w14:paraId="671A3E0A" w14:textId="74AE50CC" w:rsidR="00A0190C" w:rsidRDefault="00A0190C" w:rsidP="00A0190C">
      <w:pPr>
        <w:pStyle w:val="Paragraphedeliste"/>
        <w:numPr>
          <w:ilvl w:val="0"/>
          <w:numId w:val="36"/>
        </w:numPr>
        <w:spacing w:after="0" w:line="240" w:lineRule="auto"/>
        <w:jc w:val="both"/>
        <w:rPr>
          <w:color w:val="000000" w:themeColor="text1"/>
        </w:rPr>
      </w:pPr>
      <w:r>
        <w:rPr>
          <w:color w:val="000000" w:themeColor="text1"/>
        </w:rPr>
        <w:t xml:space="preserve">Recyclabilité des composants du massicot et des pièces détachées en fin de </w:t>
      </w:r>
      <w:r w:rsidR="00E669A4">
        <w:rPr>
          <w:color w:val="000000" w:themeColor="text1"/>
        </w:rPr>
        <w:t>vie</w:t>
      </w:r>
      <w:r>
        <w:rPr>
          <w:color w:val="000000" w:themeColor="text1"/>
        </w:rPr>
        <w:t>,</w:t>
      </w:r>
    </w:p>
    <w:p w14:paraId="5044547E" w14:textId="61A33D3D" w:rsidR="00A0190C" w:rsidRDefault="00A0190C" w:rsidP="00A0190C">
      <w:pPr>
        <w:pStyle w:val="Paragraphedeliste"/>
        <w:numPr>
          <w:ilvl w:val="0"/>
          <w:numId w:val="36"/>
        </w:numPr>
        <w:spacing w:after="0" w:line="240" w:lineRule="auto"/>
        <w:jc w:val="both"/>
        <w:rPr>
          <w:color w:val="000000" w:themeColor="text1"/>
        </w:rPr>
      </w:pPr>
      <w:r>
        <w:rPr>
          <w:color w:val="000000" w:themeColor="text1"/>
        </w:rPr>
        <w:t>Durabilité et réparabilité</w:t>
      </w:r>
      <w:r w:rsidR="0009168D">
        <w:rPr>
          <w:color w:val="000000" w:themeColor="text1"/>
        </w:rPr>
        <w:t>,</w:t>
      </w:r>
    </w:p>
    <w:p w14:paraId="34F8E16C" w14:textId="6A4101C9" w:rsidR="0009168D" w:rsidRPr="00A2155B" w:rsidRDefault="0009168D" w:rsidP="0009168D">
      <w:pPr>
        <w:pStyle w:val="Paragraphedeliste"/>
        <w:numPr>
          <w:ilvl w:val="0"/>
          <w:numId w:val="2"/>
        </w:numPr>
        <w:spacing w:after="0" w:line="240" w:lineRule="auto"/>
        <w:ind w:left="714" w:hanging="357"/>
        <w:jc w:val="both"/>
        <w:rPr>
          <w:color w:val="000000" w:themeColor="text1"/>
        </w:rPr>
      </w:pPr>
      <w:r w:rsidRPr="0009168D">
        <w:rPr>
          <w:color w:val="000000" w:themeColor="text1"/>
        </w:rPr>
        <w:t xml:space="preserve">Les mesures prises et/ou proposées pour réduire </w:t>
      </w:r>
      <w:r>
        <w:rPr>
          <w:color w:val="000000" w:themeColor="text1"/>
        </w:rPr>
        <w:t>la</w:t>
      </w:r>
      <w:r w:rsidRPr="0009168D">
        <w:rPr>
          <w:color w:val="000000" w:themeColor="text1"/>
        </w:rPr>
        <w:t xml:space="preserve"> </w:t>
      </w:r>
      <w:r w:rsidRPr="00A2155B">
        <w:rPr>
          <w:color w:val="000000" w:themeColor="text1"/>
        </w:rPr>
        <w:t>consommation</w:t>
      </w:r>
      <w:r w:rsidR="005E0ED8" w:rsidRPr="00A2155B">
        <w:rPr>
          <w:color w:val="000000" w:themeColor="text1"/>
        </w:rPr>
        <w:t xml:space="preserve"> lors de l’utilisation du massicot (par exemple la partie </w:t>
      </w:r>
      <w:r w:rsidR="005E0ED8" w:rsidRPr="00A2155B">
        <w:t>de la formation pour les utilisateurs du massicot concernant l'efficacité/optimisation énergétique)</w:t>
      </w:r>
      <w:r w:rsidRPr="00A2155B">
        <w:rPr>
          <w:color w:val="000000" w:themeColor="text1"/>
        </w:rPr>
        <w:t>.</w:t>
      </w:r>
    </w:p>
    <w:p w14:paraId="2C55B46E" w14:textId="79BB03FF" w:rsidR="0009168D" w:rsidRDefault="00F44554" w:rsidP="00F44554">
      <w:pPr>
        <w:pStyle w:val="Paragraphedeliste"/>
        <w:numPr>
          <w:ilvl w:val="0"/>
          <w:numId w:val="2"/>
        </w:numPr>
        <w:spacing w:after="0" w:line="240" w:lineRule="auto"/>
        <w:ind w:left="714" w:hanging="357"/>
        <w:jc w:val="both"/>
        <w:rPr>
          <w:color w:val="000000" w:themeColor="text1"/>
        </w:rPr>
      </w:pPr>
      <w:r>
        <w:rPr>
          <w:color w:val="000000" w:themeColor="text1"/>
        </w:rPr>
        <w:t>L’analyse du cycle de vie du massicot le cas échéant.</w:t>
      </w:r>
    </w:p>
    <w:p w14:paraId="50B018EA" w14:textId="77777777" w:rsidR="00F44554" w:rsidRDefault="00F44554" w:rsidP="0009168D">
      <w:pPr>
        <w:pStyle w:val="Paragraphedeliste"/>
        <w:spacing w:after="0" w:line="240" w:lineRule="auto"/>
        <w:ind w:left="1068"/>
        <w:jc w:val="both"/>
        <w:rPr>
          <w:color w:val="000000" w:themeColor="text1"/>
        </w:rPr>
      </w:pPr>
    </w:p>
    <w:p w14:paraId="13FC95E8" w14:textId="6F59E018" w:rsidR="0009168D" w:rsidRPr="0009168D" w:rsidRDefault="0009168D" w:rsidP="00A0190C">
      <w:pPr>
        <w:spacing w:after="0" w:line="240" w:lineRule="auto"/>
        <w:ind w:left="357"/>
        <w:jc w:val="both"/>
        <w:rPr>
          <w:b/>
          <w:bCs/>
          <w:color w:val="EE0000"/>
        </w:rPr>
      </w:pPr>
      <w:r w:rsidRPr="008A7416">
        <w:rPr>
          <w:rFonts w:cs="Calibri"/>
          <w:b/>
          <w:bCs/>
          <w:szCs w:val="20"/>
        </w:rPr>
        <w:t>Le candidat présente</w:t>
      </w:r>
      <w:r>
        <w:rPr>
          <w:rFonts w:cs="Calibri"/>
          <w:b/>
          <w:bCs/>
          <w:szCs w:val="20"/>
        </w:rPr>
        <w:t>ra également :</w:t>
      </w:r>
    </w:p>
    <w:p w14:paraId="2AB5C58B" w14:textId="65947F7C" w:rsidR="00A0190C" w:rsidRDefault="0009168D" w:rsidP="00A0190C">
      <w:pPr>
        <w:pStyle w:val="Paragraphedeliste"/>
        <w:numPr>
          <w:ilvl w:val="0"/>
          <w:numId w:val="2"/>
        </w:numPr>
        <w:spacing w:after="0" w:line="240" w:lineRule="auto"/>
        <w:ind w:left="714" w:hanging="357"/>
        <w:jc w:val="both"/>
        <w:rPr>
          <w:color w:val="000000" w:themeColor="text1"/>
        </w:rPr>
      </w:pPr>
      <w:r>
        <w:rPr>
          <w:color w:val="000000" w:themeColor="text1"/>
        </w:rPr>
        <w:t>Les</w:t>
      </w:r>
      <w:r w:rsidR="00A0190C" w:rsidRPr="0006501D">
        <w:rPr>
          <w:color w:val="000000" w:themeColor="text1"/>
        </w:rPr>
        <w:t xml:space="preserve"> normes, labels, certifications ou qualification</w:t>
      </w:r>
      <w:r w:rsidR="00A0190C">
        <w:rPr>
          <w:color w:val="000000" w:themeColor="text1"/>
        </w:rPr>
        <w:t xml:space="preserve"> </w:t>
      </w:r>
      <w:r>
        <w:rPr>
          <w:color w:val="000000" w:themeColor="text1"/>
        </w:rPr>
        <w:t xml:space="preserve">le </w:t>
      </w:r>
      <w:r w:rsidR="00A0190C">
        <w:rPr>
          <w:color w:val="000000" w:themeColor="text1"/>
        </w:rPr>
        <w:t>concernant et en lien avec la prestation</w:t>
      </w:r>
      <w:r w:rsidR="00F44554">
        <w:rPr>
          <w:color w:val="000000" w:themeColor="text1"/>
        </w:rPr>
        <w:t>,</w:t>
      </w:r>
    </w:p>
    <w:p w14:paraId="22A6F155" w14:textId="096882E4" w:rsidR="00A0190C" w:rsidRPr="0006501D" w:rsidRDefault="00A0190C" w:rsidP="00A0190C">
      <w:pPr>
        <w:pStyle w:val="Paragraphedeliste"/>
        <w:numPr>
          <w:ilvl w:val="0"/>
          <w:numId w:val="2"/>
        </w:numPr>
        <w:spacing w:after="0" w:line="240" w:lineRule="auto"/>
        <w:ind w:left="714" w:hanging="357"/>
        <w:jc w:val="both"/>
        <w:rPr>
          <w:color w:val="000000" w:themeColor="text1"/>
        </w:rPr>
      </w:pPr>
      <w:r w:rsidRPr="0006501D">
        <w:rPr>
          <w:color w:val="000000" w:themeColor="text1"/>
        </w:rPr>
        <w:t>Ses actions concernant les choix et conditions de transport </w:t>
      </w:r>
      <w:r>
        <w:rPr>
          <w:color w:val="000000" w:themeColor="text1"/>
        </w:rPr>
        <w:t>pour la livraison du matériel et pour les interventions dans le cadre de la garantie</w:t>
      </w:r>
      <w:r w:rsidR="00F44554">
        <w:rPr>
          <w:color w:val="000000" w:themeColor="text1"/>
        </w:rPr>
        <w:t>,</w:t>
      </w:r>
    </w:p>
    <w:p w14:paraId="42B9D3E7" w14:textId="0279BB7A" w:rsidR="00950BFB" w:rsidRPr="005E0ED8" w:rsidRDefault="00A0190C" w:rsidP="00FF7D3D">
      <w:pPr>
        <w:pStyle w:val="Paragraphedeliste"/>
        <w:numPr>
          <w:ilvl w:val="0"/>
          <w:numId w:val="2"/>
        </w:numPr>
        <w:spacing w:after="0" w:line="240" w:lineRule="auto"/>
        <w:ind w:left="714" w:hanging="357"/>
        <w:jc w:val="both"/>
      </w:pPr>
      <w:r w:rsidRPr="005E0ED8">
        <w:rPr>
          <w:color w:val="000000" w:themeColor="text1"/>
        </w:rPr>
        <w:t>Toutes autres actions visant à limiter les émissions de carbone en lien avec l’acquisition, la livraison, l’installation, la mise en service ou la garantie du massicot trilatéral</w:t>
      </w:r>
      <w:r w:rsidR="005E0ED8" w:rsidRPr="005E0ED8">
        <w:rPr>
          <w:color w:val="000000" w:themeColor="text1"/>
        </w:rPr>
        <w:t>.</w:t>
      </w:r>
    </w:p>
    <w:p w14:paraId="50C8CC02" w14:textId="77777777" w:rsidR="00F44554" w:rsidRPr="00F44554" w:rsidRDefault="00F44554" w:rsidP="005E0ED8">
      <w:pPr>
        <w:spacing w:after="0" w:line="240" w:lineRule="auto"/>
        <w:jc w:val="both"/>
        <w:rPr>
          <w:b/>
          <w:bCs/>
          <w:color w:val="EE0000"/>
          <w:sz w:val="18"/>
          <w:szCs w:val="18"/>
        </w:rPr>
      </w:pPr>
    </w:p>
    <w:p w14:paraId="4D861FA9" w14:textId="2DF2A5A1" w:rsidR="005E0ED8" w:rsidRPr="004E6D8F" w:rsidRDefault="005E0ED8" w:rsidP="005E0ED8">
      <w:pPr>
        <w:spacing w:after="0" w:line="240" w:lineRule="auto"/>
        <w:jc w:val="both"/>
        <w:rPr>
          <w:b/>
          <w:bCs/>
          <w:color w:val="EE0000"/>
        </w:rPr>
      </w:pPr>
      <w:r w:rsidRPr="005E0ED8">
        <w:rPr>
          <w:b/>
          <w:bCs/>
          <w:color w:val="EE0000"/>
        </w:rPr>
        <w:t xml:space="preserve">Le candidat devra </w:t>
      </w:r>
      <w:r w:rsidRPr="005E0ED8">
        <w:rPr>
          <w:b/>
          <w:bCs/>
          <w:color w:val="EE0000"/>
          <w:u w:val="single"/>
        </w:rPr>
        <w:t>obligatoirement</w:t>
      </w:r>
      <w:r w:rsidRPr="005E0ED8">
        <w:rPr>
          <w:b/>
          <w:bCs/>
          <w:color w:val="EE0000"/>
        </w:rPr>
        <w:t xml:space="preserve"> fournir les preuves des caractéristiques qu’il présente, en joignant à son offre les fiches techniques, certificats ou labels environnementaux.</w:t>
      </w:r>
    </w:p>
    <w:sectPr w:rsidR="005E0ED8" w:rsidRPr="004E6D8F" w:rsidSect="00F44554">
      <w:footerReference w:type="default" r:id="rId12"/>
      <w:pgSz w:w="11906" w:h="16838"/>
      <w:pgMar w:top="1417" w:right="1417" w:bottom="1276"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221A8" w14:textId="77777777" w:rsidR="00582E9C" w:rsidRDefault="00582E9C" w:rsidP="00406233">
      <w:pPr>
        <w:spacing w:after="0" w:line="240" w:lineRule="auto"/>
      </w:pPr>
      <w:r>
        <w:separator/>
      </w:r>
    </w:p>
  </w:endnote>
  <w:endnote w:type="continuationSeparator" w:id="0">
    <w:p w14:paraId="1F27C7AD" w14:textId="77777777" w:rsidR="00582E9C" w:rsidRDefault="00582E9C" w:rsidP="0040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rope">
    <w:altName w:val="Calibri"/>
    <w:charset w:val="00"/>
    <w:family w:val="auto"/>
    <w:pitch w:val="variable"/>
    <w:sig w:usb0="A00002BF" w:usb1="5000206B" w:usb2="00000000" w:usb3="00000000" w:csb0="0000019F" w:csb1="00000000"/>
  </w:font>
  <w:font w:name="Arial Gra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76F5" w14:textId="2C01D35A" w:rsidR="00406233" w:rsidRDefault="00406233" w:rsidP="00406233">
    <w:pPr>
      <w:pStyle w:val="Pieddepage"/>
    </w:pPr>
    <w:r>
      <w:t>202</w:t>
    </w:r>
    <w:r w:rsidR="00950BFB">
      <w:t>5</w:t>
    </w:r>
    <w:r>
      <w:t>DG</w:t>
    </w:r>
    <w:r w:rsidR="001D1191">
      <w:t>2</w:t>
    </w:r>
    <w:r w:rsidR="00950BFB">
      <w:t>3</w:t>
    </w:r>
    <w:r>
      <w:t xml:space="preserve">– </w:t>
    </w:r>
    <w:r w:rsidR="00950BFB" w:rsidRPr="00950BFB">
      <w:t>Acquisition, livraison, installation et mise en service d'un massicot trilatéral</w:t>
    </w:r>
    <w:r w:rsidRPr="00406233">
      <w:rPr>
        <w:noProof/>
      </w:rPr>
      <w:drawing>
        <wp:inline distT="0" distB="0" distL="0" distR="0" wp14:anchorId="170F711F" wp14:editId="2C26EEC3">
          <wp:extent cx="968475" cy="352425"/>
          <wp:effectExtent l="0" t="0" r="3175" b="0"/>
          <wp:docPr id="182701999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4494" cy="36917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57C53" w14:textId="77777777" w:rsidR="00582E9C" w:rsidRDefault="00582E9C" w:rsidP="00406233">
      <w:pPr>
        <w:spacing w:after="0" w:line="240" w:lineRule="auto"/>
      </w:pPr>
      <w:r>
        <w:separator/>
      </w:r>
    </w:p>
  </w:footnote>
  <w:footnote w:type="continuationSeparator" w:id="0">
    <w:p w14:paraId="3052A7FE" w14:textId="77777777" w:rsidR="00582E9C" w:rsidRDefault="00582E9C" w:rsidP="00406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7F22BFEC"/>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360" w:hanging="360"/>
      </w:pPr>
      <w:rPr>
        <w:rFonts w:hint="default"/>
        <w:lang w:val="fr-FR"/>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00E747B6"/>
    <w:multiLevelType w:val="hybridMultilevel"/>
    <w:tmpl w:val="B51220AA"/>
    <w:lvl w:ilvl="0" w:tplc="931E76FE">
      <w:start w:val="1"/>
      <w:numFmt w:val="bullet"/>
      <w:lvlText w:val=""/>
      <w:lvlJc w:val="left"/>
      <w:pPr>
        <w:ind w:left="1020" w:hanging="360"/>
      </w:pPr>
      <w:rPr>
        <w:rFonts w:ascii="Symbol" w:hAnsi="Symbol"/>
      </w:rPr>
    </w:lvl>
    <w:lvl w:ilvl="1" w:tplc="8222E55E">
      <w:start w:val="1"/>
      <w:numFmt w:val="bullet"/>
      <w:lvlText w:val=""/>
      <w:lvlJc w:val="left"/>
      <w:pPr>
        <w:ind w:left="1020" w:hanging="360"/>
      </w:pPr>
      <w:rPr>
        <w:rFonts w:ascii="Symbol" w:hAnsi="Symbol"/>
      </w:rPr>
    </w:lvl>
    <w:lvl w:ilvl="2" w:tplc="E508F186">
      <w:start w:val="1"/>
      <w:numFmt w:val="bullet"/>
      <w:lvlText w:val=""/>
      <w:lvlJc w:val="left"/>
      <w:pPr>
        <w:ind w:left="1020" w:hanging="360"/>
      </w:pPr>
      <w:rPr>
        <w:rFonts w:ascii="Symbol" w:hAnsi="Symbol"/>
      </w:rPr>
    </w:lvl>
    <w:lvl w:ilvl="3" w:tplc="5FC44E5A">
      <w:start w:val="1"/>
      <w:numFmt w:val="bullet"/>
      <w:lvlText w:val=""/>
      <w:lvlJc w:val="left"/>
      <w:pPr>
        <w:ind w:left="1020" w:hanging="360"/>
      </w:pPr>
      <w:rPr>
        <w:rFonts w:ascii="Symbol" w:hAnsi="Symbol"/>
      </w:rPr>
    </w:lvl>
    <w:lvl w:ilvl="4" w:tplc="536CEC1C">
      <w:start w:val="1"/>
      <w:numFmt w:val="bullet"/>
      <w:lvlText w:val=""/>
      <w:lvlJc w:val="left"/>
      <w:pPr>
        <w:ind w:left="1020" w:hanging="360"/>
      </w:pPr>
      <w:rPr>
        <w:rFonts w:ascii="Symbol" w:hAnsi="Symbol"/>
      </w:rPr>
    </w:lvl>
    <w:lvl w:ilvl="5" w:tplc="7AA810A8">
      <w:start w:val="1"/>
      <w:numFmt w:val="bullet"/>
      <w:lvlText w:val=""/>
      <w:lvlJc w:val="left"/>
      <w:pPr>
        <w:ind w:left="1020" w:hanging="360"/>
      </w:pPr>
      <w:rPr>
        <w:rFonts w:ascii="Symbol" w:hAnsi="Symbol"/>
      </w:rPr>
    </w:lvl>
    <w:lvl w:ilvl="6" w:tplc="4DEE245A">
      <w:start w:val="1"/>
      <w:numFmt w:val="bullet"/>
      <w:lvlText w:val=""/>
      <w:lvlJc w:val="left"/>
      <w:pPr>
        <w:ind w:left="1020" w:hanging="360"/>
      </w:pPr>
      <w:rPr>
        <w:rFonts w:ascii="Symbol" w:hAnsi="Symbol"/>
      </w:rPr>
    </w:lvl>
    <w:lvl w:ilvl="7" w:tplc="E4D2076E">
      <w:start w:val="1"/>
      <w:numFmt w:val="bullet"/>
      <w:lvlText w:val=""/>
      <w:lvlJc w:val="left"/>
      <w:pPr>
        <w:ind w:left="1020" w:hanging="360"/>
      </w:pPr>
      <w:rPr>
        <w:rFonts w:ascii="Symbol" w:hAnsi="Symbol"/>
      </w:rPr>
    </w:lvl>
    <w:lvl w:ilvl="8" w:tplc="89646480">
      <w:start w:val="1"/>
      <w:numFmt w:val="bullet"/>
      <w:lvlText w:val=""/>
      <w:lvlJc w:val="left"/>
      <w:pPr>
        <w:ind w:left="1020" w:hanging="360"/>
      </w:pPr>
      <w:rPr>
        <w:rFonts w:ascii="Symbol" w:hAnsi="Symbol"/>
      </w:rPr>
    </w:lvl>
  </w:abstractNum>
  <w:abstractNum w:abstractNumId="2" w15:restartNumberingAfterBreak="0">
    <w:nsid w:val="07FC772F"/>
    <w:multiLevelType w:val="multilevel"/>
    <w:tmpl w:val="3CBE95A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15:restartNumberingAfterBreak="0">
    <w:nsid w:val="0835186A"/>
    <w:multiLevelType w:val="multilevel"/>
    <w:tmpl w:val="8AE88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777D4B"/>
    <w:multiLevelType w:val="hybridMultilevel"/>
    <w:tmpl w:val="339AE48A"/>
    <w:lvl w:ilvl="0" w:tplc="55A8A5D4">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BBE3811"/>
    <w:multiLevelType w:val="hybridMultilevel"/>
    <w:tmpl w:val="6CB844C0"/>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13D7242"/>
    <w:multiLevelType w:val="hybridMultilevel"/>
    <w:tmpl w:val="9A2C0E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4B19F2"/>
    <w:multiLevelType w:val="hybridMultilevel"/>
    <w:tmpl w:val="04A6A518"/>
    <w:lvl w:ilvl="0" w:tplc="1668FCE4">
      <w:start w:val="1"/>
      <w:numFmt w:val="bullet"/>
      <w:lvlText w:val=""/>
      <w:lvlJc w:val="left"/>
      <w:pPr>
        <w:ind w:left="1020" w:hanging="360"/>
      </w:pPr>
      <w:rPr>
        <w:rFonts w:ascii="Symbol" w:hAnsi="Symbol"/>
      </w:rPr>
    </w:lvl>
    <w:lvl w:ilvl="1" w:tplc="8460B7C0">
      <w:start w:val="1"/>
      <w:numFmt w:val="bullet"/>
      <w:lvlText w:val=""/>
      <w:lvlJc w:val="left"/>
      <w:pPr>
        <w:ind w:left="1020" w:hanging="360"/>
      </w:pPr>
      <w:rPr>
        <w:rFonts w:ascii="Symbol" w:hAnsi="Symbol"/>
      </w:rPr>
    </w:lvl>
    <w:lvl w:ilvl="2" w:tplc="AEFA57FA">
      <w:start w:val="1"/>
      <w:numFmt w:val="bullet"/>
      <w:lvlText w:val=""/>
      <w:lvlJc w:val="left"/>
      <w:pPr>
        <w:ind w:left="1020" w:hanging="360"/>
      </w:pPr>
      <w:rPr>
        <w:rFonts w:ascii="Symbol" w:hAnsi="Symbol"/>
      </w:rPr>
    </w:lvl>
    <w:lvl w:ilvl="3" w:tplc="98CC4986">
      <w:start w:val="1"/>
      <w:numFmt w:val="bullet"/>
      <w:lvlText w:val=""/>
      <w:lvlJc w:val="left"/>
      <w:pPr>
        <w:ind w:left="1020" w:hanging="360"/>
      </w:pPr>
      <w:rPr>
        <w:rFonts w:ascii="Symbol" w:hAnsi="Symbol"/>
      </w:rPr>
    </w:lvl>
    <w:lvl w:ilvl="4" w:tplc="0FD84F0A">
      <w:start w:val="1"/>
      <w:numFmt w:val="bullet"/>
      <w:lvlText w:val=""/>
      <w:lvlJc w:val="left"/>
      <w:pPr>
        <w:ind w:left="1020" w:hanging="360"/>
      </w:pPr>
      <w:rPr>
        <w:rFonts w:ascii="Symbol" w:hAnsi="Symbol"/>
      </w:rPr>
    </w:lvl>
    <w:lvl w:ilvl="5" w:tplc="B308AC54">
      <w:start w:val="1"/>
      <w:numFmt w:val="bullet"/>
      <w:lvlText w:val=""/>
      <w:lvlJc w:val="left"/>
      <w:pPr>
        <w:ind w:left="1020" w:hanging="360"/>
      </w:pPr>
      <w:rPr>
        <w:rFonts w:ascii="Symbol" w:hAnsi="Symbol"/>
      </w:rPr>
    </w:lvl>
    <w:lvl w:ilvl="6" w:tplc="8ED85A60">
      <w:start w:val="1"/>
      <w:numFmt w:val="bullet"/>
      <w:lvlText w:val=""/>
      <w:lvlJc w:val="left"/>
      <w:pPr>
        <w:ind w:left="1020" w:hanging="360"/>
      </w:pPr>
      <w:rPr>
        <w:rFonts w:ascii="Symbol" w:hAnsi="Symbol"/>
      </w:rPr>
    </w:lvl>
    <w:lvl w:ilvl="7" w:tplc="A64E7CC6">
      <w:start w:val="1"/>
      <w:numFmt w:val="bullet"/>
      <w:lvlText w:val=""/>
      <w:lvlJc w:val="left"/>
      <w:pPr>
        <w:ind w:left="1020" w:hanging="360"/>
      </w:pPr>
      <w:rPr>
        <w:rFonts w:ascii="Symbol" w:hAnsi="Symbol"/>
      </w:rPr>
    </w:lvl>
    <w:lvl w:ilvl="8" w:tplc="5F36FCEA">
      <w:start w:val="1"/>
      <w:numFmt w:val="bullet"/>
      <w:lvlText w:val=""/>
      <w:lvlJc w:val="left"/>
      <w:pPr>
        <w:ind w:left="1020" w:hanging="360"/>
      </w:pPr>
      <w:rPr>
        <w:rFonts w:ascii="Symbol" w:hAnsi="Symbol"/>
      </w:rPr>
    </w:lvl>
  </w:abstractNum>
  <w:abstractNum w:abstractNumId="8" w15:restartNumberingAfterBreak="0">
    <w:nsid w:val="160D2CDA"/>
    <w:multiLevelType w:val="multilevel"/>
    <w:tmpl w:val="EA185EA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F2566E"/>
    <w:multiLevelType w:val="hybridMultilevel"/>
    <w:tmpl w:val="E264B958"/>
    <w:lvl w:ilvl="0" w:tplc="040C000F">
      <w:start w:val="1"/>
      <w:numFmt w:val="decimal"/>
      <w:lvlText w:val="%1."/>
      <w:lvlJc w:val="left"/>
      <w:pPr>
        <w:ind w:left="2771" w:hanging="360"/>
      </w:pPr>
    </w:lvl>
    <w:lvl w:ilvl="1" w:tplc="040C0019" w:tentative="1">
      <w:start w:val="1"/>
      <w:numFmt w:val="lowerLetter"/>
      <w:lvlText w:val="%2."/>
      <w:lvlJc w:val="left"/>
      <w:pPr>
        <w:ind w:left="3491" w:hanging="360"/>
      </w:pPr>
    </w:lvl>
    <w:lvl w:ilvl="2" w:tplc="040C001B" w:tentative="1">
      <w:start w:val="1"/>
      <w:numFmt w:val="lowerRoman"/>
      <w:lvlText w:val="%3."/>
      <w:lvlJc w:val="right"/>
      <w:pPr>
        <w:ind w:left="4211" w:hanging="180"/>
      </w:pPr>
    </w:lvl>
    <w:lvl w:ilvl="3" w:tplc="040C000F" w:tentative="1">
      <w:start w:val="1"/>
      <w:numFmt w:val="decimal"/>
      <w:lvlText w:val="%4."/>
      <w:lvlJc w:val="left"/>
      <w:pPr>
        <w:ind w:left="4931" w:hanging="360"/>
      </w:pPr>
    </w:lvl>
    <w:lvl w:ilvl="4" w:tplc="040C0019" w:tentative="1">
      <w:start w:val="1"/>
      <w:numFmt w:val="lowerLetter"/>
      <w:lvlText w:val="%5."/>
      <w:lvlJc w:val="left"/>
      <w:pPr>
        <w:ind w:left="5651" w:hanging="360"/>
      </w:pPr>
    </w:lvl>
    <w:lvl w:ilvl="5" w:tplc="040C001B" w:tentative="1">
      <w:start w:val="1"/>
      <w:numFmt w:val="lowerRoman"/>
      <w:lvlText w:val="%6."/>
      <w:lvlJc w:val="right"/>
      <w:pPr>
        <w:ind w:left="6371" w:hanging="180"/>
      </w:pPr>
    </w:lvl>
    <w:lvl w:ilvl="6" w:tplc="040C000F" w:tentative="1">
      <w:start w:val="1"/>
      <w:numFmt w:val="decimal"/>
      <w:lvlText w:val="%7."/>
      <w:lvlJc w:val="left"/>
      <w:pPr>
        <w:ind w:left="7091" w:hanging="360"/>
      </w:pPr>
    </w:lvl>
    <w:lvl w:ilvl="7" w:tplc="040C0019" w:tentative="1">
      <w:start w:val="1"/>
      <w:numFmt w:val="lowerLetter"/>
      <w:lvlText w:val="%8."/>
      <w:lvlJc w:val="left"/>
      <w:pPr>
        <w:ind w:left="7811" w:hanging="360"/>
      </w:pPr>
    </w:lvl>
    <w:lvl w:ilvl="8" w:tplc="040C001B" w:tentative="1">
      <w:start w:val="1"/>
      <w:numFmt w:val="lowerRoman"/>
      <w:lvlText w:val="%9."/>
      <w:lvlJc w:val="right"/>
      <w:pPr>
        <w:ind w:left="8531" w:hanging="180"/>
      </w:pPr>
    </w:lvl>
  </w:abstractNum>
  <w:abstractNum w:abstractNumId="10" w15:restartNumberingAfterBreak="0">
    <w:nsid w:val="2388427F"/>
    <w:multiLevelType w:val="multilevel"/>
    <w:tmpl w:val="9AA06E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7F4FC6"/>
    <w:multiLevelType w:val="hybridMultilevel"/>
    <w:tmpl w:val="438A96E8"/>
    <w:lvl w:ilvl="0" w:tplc="497C8A76">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9B8359E"/>
    <w:multiLevelType w:val="multilevel"/>
    <w:tmpl w:val="4D9E3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CC7C3E"/>
    <w:multiLevelType w:val="hybridMultilevel"/>
    <w:tmpl w:val="5BA08C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D03DB6"/>
    <w:multiLevelType w:val="hybridMultilevel"/>
    <w:tmpl w:val="51C205E6"/>
    <w:lvl w:ilvl="0" w:tplc="497C8A76">
      <w:numFmt w:val="bullet"/>
      <w:lvlText w:val="-"/>
      <w:lvlJc w:val="left"/>
      <w:pPr>
        <w:ind w:left="2136" w:hanging="360"/>
      </w:pPr>
      <w:rPr>
        <w:rFonts w:ascii="Calibri" w:eastAsia="Times New Roman" w:hAnsi="Calibri" w:cs="Calibri" w:hint="default"/>
      </w:rPr>
    </w:lvl>
    <w:lvl w:ilvl="1" w:tplc="040C0003">
      <w:start w:val="1"/>
      <w:numFmt w:val="bullet"/>
      <w:lvlText w:val="o"/>
      <w:lvlJc w:val="left"/>
      <w:pPr>
        <w:ind w:left="2856" w:hanging="360"/>
      </w:pPr>
      <w:rPr>
        <w:rFonts w:ascii="Courier New" w:hAnsi="Courier New" w:cs="Courier New" w:hint="default"/>
      </w:rPr>
    </w:lvl>
    <w:lvl w:ilvl="2" w:tplc="040C0005">
      <w:start w:val="1"/>
      <w:numFmt w:val="bullet"/>
      <w:lvlText w:val=""/>
      <w:lvlJc w:val="left"/>
      <w:pPr>
        <w:ind w:left="3576" w:hanging="360"/>
      </w:pPr>
      <w:rPr>
        <w:rFonts w:ascii="Wingdings" w:hAnsi="Wingdings" w:hint="default"/>
      </w:rPr>
    </w:lvl>
    <w:lvl w:ilvl="3" w:tplc="040C0001">
      <w:start w:val="1"/>
      <w:numFmt w:val="bullet"/>
      <w:lvlText w:val=""/>
      <w:lvlJc w:val="left"/>
      <w:pPr>
        <w:ind w:left="4296" w:hanging="360"/>
      </w:pPr>
      <w:rPr>
        <w:rFonts w:ascii="Symbol" w:hAnsi="Symbol" w:hint="default"/>
      </w:rPr>
    </w:lvl>
    <w:lvl w:ilvl="4" w:tplc="040C0003">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15:restartNumberingAfterBreak="0">
    <w:nsid w:val="397A4949"/>
    <w:multiLevelType w:val="hybridMultilevel"/>
    <w:tmpl w:val="E12E4840"/>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42B12FAB"/>
    <w:multiLevelType w:val="hybridMultilevel"/>
    <w:tmpl w:val="6352DC5E"/>
    <w:lvl w:ilvl="0" w:tplc="040C0003">
      <w:start w:val="1"/>
      <w:numFmt w:val="bullet"/>
      <w:lvlText w:val="o"/>
      <w:lvlJc w:val="left"/>
      <w:pPr>
        <w:ind w:left="720" w:hanging="360"/>
      </w:pPr>
      <w:rPr>
        <w:rFonts w:ascii="Courier New" w:hAnsi="Courier Ne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7AE4EF30">
      <w:numFmt w:val="bullet"/>
      <w:lvlText w:val="-"/>
      <w:lvlJc w:val="left"/>
      <w:pPr>
        <w:ind w:left="3600" w:hanging="360"/>
      </w:pPr>
      <w:rPr>
        <w:rFonts w:ascii="Calibri" w:eastAsiaTheme="minorHAnsi"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003CD4"/>
    <w:multiLevelType w:val="multilevel"/>
    <w:tmpl w:val="B476C5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9191305"/>
    <w:multiLevelType w:val="multilevel"/>
    <w:tmpl w:val="CDE2F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2259E"/>
    <w:multiLevelType w:val="hybridMultilevel"/>
    <w:tmpl w:val="1A58E5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02A12E1"/>
    <w:multiLevelType w:val="hybridMultilevel"/>
    <w:tmpl w:val="D968FE3E"/>
    <w:lvl w:ilvl="0" w:tplc="47B698F0">
      <w:start w:val="1"/>
      <w:numFmt w:val="bullet"/>
      <w:lvlText w:val=""/>
      <w:lvlJc w:val="left"/>
      <w:pPr>
        <w:ind w:left="1020" w:hanging="360"/>
      </w:pPr>
      <w:rPr>
        <w:rFonts w:ascii="Symbol" w:hAnsi="Symbol"/>
      </w:rPr>
    </w:lvl>
    <w:lvl w:ilvl="1" w:tplc="9778855C">
      <w:start w:val="1"/>
      <w:numFmt w:val="bullet"/>
      <w:lvlText w:val=""/>
      <w:lvlJc w:val="left"/>
      <w:pPr>
        <w:ind w:left="1020" w:hanging="360"/>
      </w:pPr>
      <w:rPr>
        <w:rFonts w:ascii="Symbol" w:hAnsi="Symbol"/>
      </w:rPr>
    </w:lvl>
    <w:lvl w:ilvl="2" w:tplc="C02E1C48">
      <w:start w:val="1"/>
      <w:numFmt w:val="bullet"/>
      <w:lvlText w:val=""/>
      <w:lvlJc w:val="left"/>
      <w:pPr>
        <w:ind w:left="1020" w:hanging="360"/>
      </w:pPr>
      <w:rPr>
        <w:rFonts w:ascii="Symbol" w:hAnsi="Symbol"/>
      </w:rPr>
    </w:lvl>
    <w:lvl w:ilvl="3" w:tplc="5984B340">
      <w:start w:val="1"/>
      <w:numFmt w:val="bullet"/>
      <w:lvlText w:val=""/>
      <w:lvlJc w:val="left"/>
      <w:pPr>
        <w:ind w:left="1020" w:hanging="360"/>
      </w:pPr>
      <w:rPr>
        <w:rFonts w:ascii="Symbol" w:hAnsi="Symbol"/>
      </w:rPr>
    </w:lvl>
    <w:lvl w:ilvl="4" w:tplc="181892FC">
      <w:start w:val="1"/>
      <w:numFmt w:val="bullet"/>
      <w:lvlText w:val=""/>
      <w:lvlJc w:val="left"/>
      <w:pPr>
        <w:ind w:left="1020" w:hanging="360"/>
      </w:pPr>
      <w:rPr>
        <w:rFonts w:ascii="Symbol" w:hAnsi="Symbol"/>
      </w:rPr>
    </w:lvl>
    <w:lvl w:ilvl="5" w:tplc="58B48D1E">
      <w:start w:val="1"/>
      <w:numFmt w:val="bullet"/>
      <w:lvlText w:val=""/>
      <w:lvlJc w:val="left"/>
      <w:pPr>
        <w:ind w:left="1020" w:hanging="360"/>
      </w:pPr>
      <w:rPr>
        <w:rFonts w:ascii="Symbol" w:hAnsi="Symbol"/>
      </w:rPr>
    </w:lvl>
    <w:lvl w:ilvl="6" w:tplc="3DD6AFBA">
      <w:start w:val="1"/>
      <w:numFmt w:val="bullet"/>
      <w:lvlText w:val=""/>
      <w:lvlJc w:val="left"/>
      <w:pPr>
        <w:ind w:left="1020" w:hanging="360"/>
      </w:pPr>
      <w:rPr>
        <w:rFonts w:ascii="Symbol" w:hAnsi="Symbol"/>
      </w:rPr>
    </w:lvl>
    <w:lvl w:ilvl="7" w:tplc="257EC3D6">
      <w:start w:val="1"/>
      <w:numFmt w:val="bullet"/>
      <w:lvlText w:val=""/>
      <w:lvlJc w:val="left"/>
      <w:pPr>
        <w:ind w:left="1020" w:hanging="360"/>
      </w:pPr>
      <w:rPr>
        <w:rFonts w:ascii="Symbol" w:hAnsi="Symbol"/>
      </w:rPr>
    </w:lvl>
    <w:lvl w:ilvl="8" w:tplc="79B20FF4">
      <w:start w:val="1"/>
      <w:numFmt w:val="bullet"/>
      <w:lvlText w:val=""/>
      <w:lvlJc w:val="left"/>
      <w:pPr>
        <w:ind w:left="1020" w:hanging="360"/>
      </w:pPr>
      <w:rPr>
        <w:rFonts w:ascii="Symbol" w:hAnsi="Symbol"/>
      </w:rPr>
    </w:lvl>
  </w:abstractNum>
  <w:abstractNum w:abstractNumId="21" w15:restartNumberingAfterBreak="0">
    <w:nsid w:val="54EF1DE2"/>
    <w:multiLevelType w:val="hybridMultilevel"/>
    <w:tmpl w:val="D38ADFBC"/>
    <w:lvl w:ilvl="0" w:tplc="1F1E38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5026737"/>
    <w:multiLevelType w:val="multilevel"/>
    <w:tmpl w:val="F0F2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3F5FE4"/>
    <w:multiLevelType w:val="multilevel"/>
    <w:tmpl w:val="3990B6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8237BF"/>
    <w:multiLevelType w:val="hybridMultilevel"/>
    <w:tmpl w:val="D4CC0CC6"/>
    <w:lvl w:ilvl="0" w:tplc="6D48E9C6">
      <w:start w:val="1"/>
      <w:numFmt w:val="bullet"/>
      <w:lvlText w:val=""/>
      <w:lvlJc w:val="left"/>
      <w:pPr>
        <w:ind w:left="1020" w:hanging="360"/>
      </w:pPr>
      <w:rPr>
        <w:rFonts w:ascii="Symbol" w:hAnsi="Symbol"/>
      </w:rPr>
    </w:lvl>
    <w:lvl w:ilvl="1" w:tplc="E58828BA">
      <w:start w:val="1"/>
      <w:numFmt w:val="bullet"/>
      <w:lvlText w:val=""/>
      <w:lvlJc w:val="left"/>
      <w:pPr>
        <w:ind w:left="1020" w:hanging="360"/>
      </w:pPr>
      <w:rPr>
        <w:rFonts w:ascii="Symbol" w:hAnsi="Symbol"/>
      </w:rPr>
    </w:lvl>
    <w:lvl w:ilvl="2" w:tplc="DBC0F30C">
      <w:start w:val="1"/>
      <w:numFmt w:val="bullet"/>
      <w:lvlText w:val=""/>
      <w:lvlJc w:val="left"/>
      <w:pPr>
        <w:ind w:left="1020" w:hanging="360"/>
      </w:pPr>
      <w:rPr>
        <w:rFonts w:ascii="Symbol" w:hAnsi="Symbol"/>
      </w:rPr>
    </w:lvl>
    <w:lvl w:ilvl="3" w:tplc="BD4EDEAC">
      <w:start w:val="1"/>
      <w:numFmt w:val="bullet"/>
      <w:lvlText w:val=""/>
      <w:lvlJc w:val="left"/>
      <w:pPr>
        <w:ind w:left="1020" w:hanging="360"/>
      </w:pPr>
      <w:rPr>
        <w:rFonts w:ascii="Symbol" w:hAnsi="Symbol"/>
      </w:rPr>
    </w:lvl>
    <w:lvl w:ilvl="4" w:tplc="042EAB6A">
      <w:start w:val="1"/>
      <w:numFmt w:val="bullet"/>
      <w:lvlText w:val=""/>
      <w:lvlJc w:val="left"/>
      <w:pPr>
        <w:ind w:left="1020" w:hanging="360"/>
      </w:pPr>
      <w:rPr>
        <w:rFonts w:ascii="Symbol" w:hAnsi="Symbol"/>
      </w:rPr>
    </w:lvl>
    <w:lvl w:ilvl="5" w:tplc="A7BAF80A">
      <w:start w:val="1"/>
      <w:numFmt w:val="bullet"/>
      <w:lvlText w:val=""/>
      <w:lvlJc w:val="left"/>
      <w:pPr>
        <w:ind w:left="1020" w:hanging="360"/>
      </w:pPr>
      <w:rPr>
        <w:rFonts w:ascii="Symbol" w:hAnsi="Symbol"/>
      </w:rPr>
    </w:lvl>
    <w:lvl w:ilvl="6" w:tplc="599C48CA">
      <w:start w:val="1"/>
      <w:numFmt w:val="bullet"/>
      <w:lvlText w:val=""/>
      <w:lvlJc w:val="left"/>
      <w:pPr>
        <w:ind w:left="1020" w:hanging="360"/>
      </w:pPr>
      <w:rPr>
        <w:rFonts w:ascii="Symbol" w:hAnsi="Symbol"/>
      </w:rPr>
    </w:lvl>
    <w:lvl w:ilvl="7" w:tplc="BA8ABAD0">
      <w:start w:val="1"/>
      <w:numFmt w:val="bullet"/>
      <w:lvlText w:val=""/>
      <w:lvlJc w:val="left"/>
      <w:pPr>
        <w:ind w:left="1020" w:hanging="360"/>
      </w:pPr>
      <w:rPr>
        <w:rFonts w:ascii="Symbol" w:hAnsi="Symbol"/>
      </w:rPr>
    </w:lvl>
    <w:lvl w:ilvl="8" w:tplc="2FBA6046">
      <w:start w:val="1"/>
      <w:numFmt w:val="bullet"/>
      <w:lvlText w:val=""/>
      <w:lvlJc w:val="left"/>
      <w:pPr>
        <w:ind w:left="1020" w:hanging="360"/>
      </w:pPr>
      <w:rPr>
        <w:rFonts w:ascii="Symbol" w:hAnsi="Symbol"/>
      </w:rPr>
    </w:lvl>
  </w:abstractNum>
  <w:abstractNum w:abstractNumId="25" w15:restartNumberingAfterBreak="0">
    <w:nsid w:val="6A116329"/>
    <w:multiLevelType w:val="multilevel"/>
    <w:tmpl w:val="B8E26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992B0C"/>
    <w:multiLevelType w:val="multilevel"/>
    <w:tmpl w:val="67A0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AC05CE"/>
    <w:multiLevelType w:val="multilevel"/>
    <w:tmpl w:val="CB0C0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E621D4"/>
    <w:multiLevelType w:val="hybridMultilevel"/>
    <w:tmpl w:val="0A362A94"/>
    <w:lvl w:ilvl="0" w:tplc="BFB2B974">
      <w:start w:val="1"/>
      <w:numFmt w:val="bullet"/>
      <w:lvlText w:val=""/>
      <w:lvlJc w:val="left"/>
      <w:pPr>
        <w:ind w:left="720" w:hanging="360"/>
      </w:pPr>
      <w:rPr>
        <w:rFonts w:ascii="Symbol" w:hAnsi="Symbol"/>
      </w:rPr>
    </w:lvl>
    <w:lvl w:ilvl="1" w:tplc="2326ECE4">
      <w:start w:val="1"/>
      <w:numFmt w:val="bullet"/>
      <w:lvlText w:val=""/>
      <w:lvlJc w:val="left"/>
      <w:pPr>
        <w:ind w:left="720" w:hanging="360"/>
      </w:pPr>
      <w:rPr>
        <w:rFonts w:ascii="Symbol" w:hAnsi="Symbol"/>
      </w:rPr>
    </w:lvl>
    <w:lvl w:ilvl="2" w:tplc="A816E7D8">
      <w:start w:val="1"/>
      <w:numFmt w:val="bullet"/>
      <w:lvlText w:val=""/>
      <w:lvlJc w:val="left"/>
      <w:pPr>
        <w:ind w:left="720" w:hanging="360"/>
      </w:pPr>
      <w:rPr>
        <w:rFonts w:ascii="Symbol" w:hAnsi="Symbol"/>
      </w:rPr>
    </w:lvl>
    <w:lvl w:ilvl="3" w:tplc="0B9E1D76">
      <w:start w:val="1"/>
      <w:numFmt w:val="bullet"/>
      <w:lvlText w:val=""/>
      <w:lvlJc w:val="left"/>
      <w:pPr>
        <w:ind w:left="720" w:hanging="360"/>
      </w:pPr>
      <w:rPr>
        <w:rFonts w:ascii="Symbol" w:hAnsi="Symbol"/>
      </w:rPr>
    </w:lvl>
    <w:lvl w:ilvl="4" w:tplc="B85632CC">
      <w:start w:val="1"/>
      <w:numFmt w:val="bullet"/>
      <w:lvlText w:val=""/>
      <w:lvlJc w:val="left"/>
      <w:pPr>
        <w:ind w:left="720" w:hanging="360"/>
      </w:pPr>
      <w:rPr>
        <w:rFonts w:ascii="Symbol" w:hAnsi="Symbol"/>
      </w:rPr>
    </w:lvl>
    <w:lvl w:ilvl="5" w:tplc="4026858E">
      <w:start w:val="1"/>
      <w:numFmt w:val="bullet"/>
      <w:lvlText w:val=""/>
      <w:lvlJc w:val="left"/>
      <w:pPr>
        <w:ind w:left="720" w:hanging="360"/>
      </w:pPr>
      <w:rPr>
        <w:rFonts w:ascii="Symbol" w:hAnsi="Symbol"/>
      </w:rPr>
    </w:lvl>
    <w:lvl w:ilvl="6" w:tplc="3666322C">
      <w:start w:val="1"/>
      <w:numFmt w:val="bullet"/>
      <w:lvlText w:val=""/>
      <w:lvlJc w:val="left"/>
      <w:pPr>
        <w:ind w:left="720" w:hanging="360"/>
      </w:pPr>
      <w:rPr>
        <w:rFonts w:ascii="Symbol" w:hAnsi="Symbol"/>
      </w:rPr>
    </w:lvl>
    <w:lvl w:ilvl="7" w:tplc="2C0AEC8C">
      <w:start w:val="1"/>
      <w:numFmt w:val="bullet"/>
      <w:lvlText w:val=""/>
      <w:lvlJc w:val="left"/>
      <w:pPr>
        <w:ind w:left="720" w:hanging="360"/>
      </w:pPr>
      <w:rPr>
        <w:rFonts w:ascii="Symbol" w:hAnsi="Symbol"/>
      </w:rPr>
    </w:lvl>
    <w:lvl w:ilvl="8" w:tplc="5060FC1C">
      <w:start w:val="1"/>
      <w:numFmt w:val="bullet"/>
      <w:lvlText w:val=""/>
      <w:lvlJc w:val="left"/>
      <w:pPr>
        <w:ind w:left="720" w:hanging="360"/>
      </w:pPr>
      <w:rPr>
        <w:rFonts w:ascii="Symbol" w:hAnsi="Symbol"/>
      </w:rPr>
    </w:lvl>
  </w:abstractNum>
  <w:abstractNum w:abstractNumId="29" w15:restartNumberingAfterBreak="0">
    <w:nsid w:val="75202378"/>
    <w:multiLevelType w:val="hybridMultilevel"/>
    <w:tmpl w:val="314E0E90"/>
    <w:lvl w:ilvl="0" w:tplc="040C0017">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7A293FFA"/>
    <w:multiLevelType w:val="hybridMultilevel"/>
    <w:tmpl w:val="506CCAA0"/>
    <w:lvl w:ilvl="0" w:tplc="ED56B864">
      <w:start w:val="1"/>
      <w:numFmt w:val="bullet"/>
      <w:lvlText w:val=""/>
      <w:lvlJc w:val="left"/>
      <w:pPr>
        <w:ind w:left="720" w:hanging="360"/>
      </w:pPr>
      <w:rPr>
        <w:rFonts w:ascii="Symbol" w:hAnsi="Symbol"/>
      </w:rPr>
    </w:lvl>
    <w:lvl w:ilvl="1" w:tplc="5A363E52">
      <w:start w:val="1"/>
      <w:numFmt w:val="bullet"/>
      <w:lvlText w:val=""/>
      <w:lvlJc w:val="left"/>
      <w:pPr>
        <w:ind w:left="720" w:hanging="360"/>
      </w:pPr>
      <w:rPr>
        <w:rFonts w:ascii="Symbol" w:hAnsi="Symbol"/>
      </w:rPr>
    </w:lvl>
    <w:lvl w:ilvl="2" w:tplc="465CB192">
      <w:start w:val="1"/>
      <w:numFmt w:val="bullet"/>
      <w:lvlText w:val=""/>
      <w:lvlJc w:val="left"/>
      <w:pPr>
        <w:ind w:left="720" w:hanging="360"/>
      </w:pPr>
      <w:rPr>
        <w:rFonts w:ascii="Symbol" w:hAnsi="Symbol"/>
      </w:rPr>
    </w:lvl>
    <w:lvl w:ilvl="3" w:tplc="D0F86C82">
      <w:start w:val="1"/>
      <w:numFmt w:val="bullet"/>
      <w:lvlText w:val=""/>
      <w:lvlJc w:val="left"/>
      <w:pPr>
        <w:ind w:left="720" w:hanging="360"/>
      </w:pPr>
      <w:rPr>
        <w:rFonts w:ascii="Symbol" w:hAnsi="Symbol"/>
      </w:rPr>
    </w:lvl>
    <w:lvl w:ilvl="4" w:tplc="2326EAD2">
      <w:start w:val="1"/>
      <w:numFmt w:val="bullet"/>
      <w:lvlText w:val=""/>
      <w:lvlJc w:val="left"/>
      <w:pPr>
        <w:ind w:left="720" w:hanging="360"/>
      </w:pPr>
      <w:rPr>
        <w:rFonts w:ascii="Symbol" w:hAnsi="Symbol"/>
      </w:rPr>
    </w:lvl>
    <w:lvl w:ilvl="5" w:tplc="1214D5E6">
      <w:start w:val="1"/>
      <w:numFmt w:val="bullet"/>
      <w:lvlText w:val=""/>
      <w:lvlJc w:val="left"/>
      <w:pPr>
        <w:ind w:left="720" w:hanging="360"/>
      </w:pPr>
      <w:rPr>
        <w:rFonts w:ascii="Symbol" w:hAnsi="Symbol"/>
      </w:rPr>
    </w:lvl>
    <w:lvl w:ilvl="6" w:tplc="95BCC10C">
      <w:start w:val="1"/>
      <w:numFmt w:val="bullet"/>
      <w:lvlText w:val=""/>
      <w:lvlJc w:val="left"/>
      <w:pPr>
        <w:ind w:left="720" w:hanging="360"/>
      </w:pPr>
      <w:rPr>
        <w:rFonts w:ascii="Symbol" w:hAnsi="Symbol"/>
      </w:rPr>
    </w:lvl>
    <w:lvl w:ilvl="7" w:tplc="8A4AB28A">
      <w:start w:val="1"/>
      <w:numFmt w:val="bullet"/>
      <w:lvlText w:val=""/>
      <w:lvlJc w:val="left"/>
      <w:pPr>
        <w:ind w:left="720" w:hanging="360"/>
      </w:pPr>
      <w:rPr>
        <w:rFonts w:ascii="Symbol" w:hAnsi="Symbol"/>
      </w:rPr>
    </w:lvl>
    <w:lvl w:ilvl="8" w:tplc="D7BCF29A">
      <w:start w:val="1"/>
      <w:numFmt w:val="bullet"/>
      <w:lvlText w:val=""/>
      <w:lvlJc w:val="left"/>
      <w:pPr>
        <w:ind w:left="720" w:hanging="360"/>
      </w:pPr>
      <w:rPr>
        <w:rFonts w:ascii="Symbol" w:hAnsi="Symbol"/>
      </w:rPr>
    </w:lvl>
  </w:abstractNum>
  <w:abstractNum w:abstractNumId="31" w15:restartNumberingAfterBreak="0">
    <w:nsid w:val="7A7520B2"/>
    <w:multiLevelType w:val="hybridMultilevel"/>
    <w:tmpl w:val="9130549A"/>
    <w:lvl w:ilvl="0" w:tplc="A8069B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804D92"/>
    <w:multiLevelType w:val="multilevel"/>
    <w:tmpl w:val="55EEE3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3" w15:restartNumberingAfterBreak="0">
    <w:nsid w:val="7DC300FE"/>
    <w:multiLevelType w:val="hybridMultilevel"/>
    <w:tmpl w:val="F97CBA30"/>
    <w:lvl w:ilvl="0" w:tplc="7F32354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F0826DB"/>
    <w:multiLevelType w:val="hybridMultilevel"/>
    <w:tmpl w:val="A5B232D4"/>
    <w:lvl w:ilvl="0" w:tplc="7F22AEF6">
      <w:start w:val="1"/>
      <w:numFmt w:val="bullet"/>
      <w:lvlText w:val=""/>
      <w:lvlJc w:val="left"/>
      <w:pPr>
        <w:ind w:left="1020" w:hanging="360"/>
      </w:pPr>
      <w:rPr>
        <w:rFonts w:ascii="Symbol" w:hAnsi="Symbol"/>
      </w:rPr>
    </w:lvl>
    <w:lvl w:ilvl="1" w:tplc="C13A5364">
      <w:start w:val="1"/>
      <w:numFmt w:val="bullet"/>
      <w:lvlText w:val=""/>
      <w:lvlJc w:val="left"/>
      <w:pPr>
        <w:ind w:left="1020" w:hanging="360"/>
      </w:pPr>
      <w:rPr>
        <w:rFonts w:ascii="Symbol" w:hAnsi="Symbol"/>
      </w:rPr>
    </w:lvl>
    <w:lvl w:ilvl="2" w:tplc="A9DE1FDE">
      <w:start w:val="1"/>
      <w:numFmt w:val="bullet"/>
      <w:lvlText w:val=""/>
      <w:lvlJc w:val="left"/>
      <w:pPr>
        <w:ind w:left="1020" w:hanging="360"/>
      </w:pPr>
      <w:rPr>
        <w:rFonts w:ascii="Symbol" w:hAnsi="Symbol"/>
      </w:rPr>
    </w:lvl>
    <w:lvl w:ilvl="3" w:tplc="100ACA3E">
      <w:start w:val="1"/>
      <w:numFmt w:val="bullet"/>
      <w:lvlText w:val=""/>
      <w:lvlJc w:val="left"/>
      <w:pPr>
        <w:ind w:left="1020" w:hanging="360"/>
      </w:pPr>
      <w:rPr>
        <w:rFonts w:ascii="Symbol" w:hAnsi="Symbol"/>
      </w:rPr>
    </w:lvl>
    <w:lvl w:ilvl="4" w:tplc="6234CA2A">
      <w:start w:val="1"/>
      <w:numFmt w:val="bullet"/>
      <w:lvlText w:val=""/>
      <w:lvlJc w:val="left"/>
      <w:pPr>
        <w:ind w:left="1020" w:hanging="360"/>
      </w:pPr>
      <w:rPr>
        <w:rFonts w:ascii="Symbol" w:hAnsi="Symbol"/>
      </w:rPr>
    </w:lvl>
    <w:lvl w:ilvl="5" w:tplc="46F21CCA">
      <w:start w:val="1"/>
      <w:numFmt w:val="bullet"/>
      <w:lvlText w:val=""/>
      <w:lvlJc w:val="left"/>
      <w:pPr>
        <w:ind w:left="1020" w:hanging="360"/>
      </w:pPr>
      <w:rPr>
        <w:rFonts w:ascii="Symbol" w:hAnsi="Symbol"/>
      </w:rPr>
    </w:lvl>
    <w:lvl w:ilvl="6" w:tplc="B4047556">
      <w:start w:val="1"/>
      <w:numFmt w:val="bullet"/>
      <w:lvlText w:val=""/>
      <w:lvlJc w:val="left"/>
      <w:pPr>
        <w:ind w:left="1020" w:hanging="360"/>
      </w:pPr>
      <w:rPr>
        <w:rFonts w:ascii="Symbol" w:hAnsi="Symbol"/>
      </w:rPr>
    </w:lvl>
    <w:lvl w:ilvl="7" w:tplc="04B62708">
      <w:start w:val="1"/>
      <w:numFmt w:val="bullet"/>
      <w:lvlText w:val=""/>
      <w:lvlJc w:val="left"/>
      <w:pPr>
        <w:ind w:left="1020" w:hanging="360"/>
      </w:pPr>
      <w:rPr>
        <w:rFonts w:ascii="Symbol" w:hAnsi="Symbol"/>
      </w:rPr>
    </w:lvl>
    <w:lvl w:ilvl="8" w:tplc="B6CC4F78">
      <w:start w:val="1"/>
      <w:numFmt w:val="bullet"/>
      <w:lvlText w:val=""/>
      <w:lvlJc w:val="left"/>
      <w:pPr>
        <w:ind w:left="1020" w:hanging="360"/>
      </w:pPr>
      <w:rPr>
        <w:rFonts w:ascii="Symbol" w:hAnsi="Symbol"/>
      </w:rPr>
    </w:lvl>
  </w:abstractNum>
  <w:abstractNum w:abstractNumId="35" w15:restartNumberingAfterBreak="0">
    <w:nsid w:val="7F220B16"/>
    <w:multiLevelType w:val="hybridMultilevel"/>
    <w:tmpl w:val="1E6EA28A"/>
    <w:lvl w:ilvl="0" w:tplc="289AE7EE">
      <w:start w:val="1"/>
      <w:numFmt w:val="bullet"/>
      <w:lvlText w:val=""/>
      <w:lvlJc w:val="left"/>
      <w:pPr>
        <w:ind w:left="1020" w:hanging="360"/>
      </w:pPr>
      <w:rPr>
        <w:rFonts w:ascii="Symbol" w:hAnsi="Symbol"/>
      </w:rPr>
    </w:lvl>
    <w:lvl w:ilvl="1" w:tplc="3A5C5CE4">
      <w:start w:val="1"/>
      <w:numFmt w:val="bullet"/>
      <w:lvlText w:val=""/>
      <w:lvlJc w:val="left"/>
      <w:pPr>
        <w:ind w:left="1020" w:hanging="360"/>
      </w:pPr>
      <w:rPr>
        <w:rFonts w:ascii="Symbol" w:hAnsi="Symbol"/>
      </w:rPr>
    </w:lvl>
    <w:lvl w:ilvl="2" w:tplc="34A8755C">
      <w:start w:val="1"/>
      <w:numFmt w:val="bullet"/>
      <w:lvlText w:val=""/>
      <w:lvlJc w:val="left"/>
      <w:pPr>
        <w:ind w:left="1020" w:hanging="360"/>
      </w:pPr>
      <w:rPr>
        <w:rFonts w:ascii="Symbol" w:hAnsi="Symbol"/>
      </w:rPr>
    </w:lvl>
    <w:lvl w:ilvl="3" w:tplc="D95C531C">
      <w:start w:val="1"/>
      <w:numFmt w:val="bullet"/>
      <w:lvlText w:val=""/>
      <w:lvlJc w:val="left"/>
      <w:pPr>
        <w:ind w:left="1020" w:hanging="360"/>
      </w:pPr>
      <w:rPr>
        <w:rFonts w:ascii="Symbol" w:hAnsi="Symbol"/>
      </w:rPr>
    </w:lvl>
    <w:lvl w:ilvl="4" w:tplc="D048F7B6">
      <w:start w:val="1"/>
      <w:numFmt w:val="bullet"/>
      <w:lvlText w:val=""/>
      <w:lvlJc w:val="left"/>
      <w:pPr>
        <w:ind w:left="1020" w:hanging="360"/>
      </w:pPr>
      <w:rPr>
        <w:rFonts w:ascii="Symbol" w:hAnsi="Symbol"/>
      </w:rPr>
    </w:lvl>
    <w:lvl w:ilvl="5" w:tplc="994C9A3A">
      <w:start w:val="1"/>
      <w:numFmt w:val="bullet"/>
      <w:lvlText w:val=""/>
      <w:lvlJc w:val="left"/>
      <w:pPr>
        <w:ind w:left="1020" w:hanging="360"/>
      </w:pPr>
      <w:rPr>
        <w:rFonts w:ascii="Symbol" w:hAnsi="Symbol"/>
      </w:rPr>
    </w:lvl>
    <w:lvl w:ilvl="6" w:tplc="167E2FA4">
      <w:start w:val="1"/>
      <w:numFmt w:val="bullet"/>
      <w:lvlText w:val=""/>
      <w:lvlJc w:val="left"/>
      <w:pPr>
        <w:ind w:left="1020" w:hanging="360"/>
      </w:pPr>
      <w:rPr>
        <w:rFonts w:ascii="Symbol" w:hAnsi="Symbol"/>
      </w:rPr>
    </w:lvl>
    <w:lvl w:ilvl="7" w:tplc="087CC9C4">
      <w:start w:val="1"/>
      <w:numFmt w:val="bullet"/>
      <w:lvlText w:val=""/>
      <w:lvlJc w:val="left"/>
      <w:pPr>
        <w:ind w:left="1020" w:hanging="360"/>
      </w:pPr>
      <w:rPr>
        <w:rFonts w:ascii="Symbol" w:hAnsi="Symbol"/>
      </w:rPr>
    </w:lvl>
    <w:lvl w:ilvl="8" w:tplc="ECA2BF88">
      <w:start w:val="1"/>
      <w:numFmt w:val="bullet"/>
      <w:lvlText w:val=""/>
      <w:lvlJc w:val="left"/>
      <w:pPr>
        <w:ind w:left="1020" w:hanging="360"/>
      </w:pPr>
      <w:rPr>
        <w:rFonts w:ascii="Symbol" w:hAnsi="Symbol"/>
      </w:rPr>
    </w:lvl>
  </w:abstractNum>
  <w:num w:numId="1" w16cid:durableId="379866497">
    <w:abstractNumId w:val="9"/>
  </w:num>
  <w:num w:numId="2" w16cid:durableId="371460560">
    <w:abstractNumId w:val="6"/>
  </w:num>
  <w:num w:numId="3" w16cid:durableId="1618902987">
    <w:abstractNumId w:val="8"/>
  </w:num>
  <w:num w:numId="4" w16cid:durableId="1731685297">
    <w:abstractNumId w:val="19"/>
  </w:num>
  <w:num w:numId="5" w16cid:durableId="1594625837">
    <w:abstractNumId w:val="29"/>
  </w:num>
  <w:num w:numId="6" w16cid:durableId="1457262572">
    <w:abstractNumId w:val="15"/>
  </w:num>
  <w:num w:numId="7" w16cid:durableId="1522432176">
    <w:abstractNumId w:val="30"/>
  </w:num>
  <w:num w:numId="8" w16cid:durableId="824318951">
    <w:abstractNumId w:val="11"/>
  </w:num>
  <w:num w:numId="9" w16cid:durableId="1742752560">
    <w:abstractNumId w:val="24"/>
  </w:num>
  <w:num w:numId="10" w16cid:durableId="886144544">
    <w:abstractNumId w:val="20"/>
  </w:num>
  <w:num w:numId="11" w16cid:durableId="595289256">
    <w:abstractNumId w:val="28"/>
  </w:num>
  <w:num w:numId="12" w16cid:durableId="427506571">
    <w:abstractNumId w:val="7"/>
  </w:num>
  <w:num w:numId="13" w16cid:durableId="868876521">
    <w:abstractNumId w:val="35"/>
  </w:num>
  <w:num w:numId="14" w16cid:durableId="239292266">
    <w:abstractNumId w:val="34"/>
  </w:num>
  <w:num w:numId="15" w16cid:durableId="163668508">
    <w:abstractNumId w:val="1"/>
  </w:num>
  <w:num w:numId="16" w16cid:durableId="767769376">
    <w:abstractNumId w:val="12"/>
  </w:num>
  <w:num w:numId="17" w16cid:durableId="595139622">
    <w:abstractNumId w:val="32"/>
  </w:num>
  <w:num w:numId="18" w16cid:durableId="2136824146">
    <w:abstractNumId w:val="2"/>
  </w:num>
  <w:num w:numId="19" w16cid:durableId="11493198">
    <w:abstractNumId w:val="27"/>
  </w:num>
  <w:num w:numId="20" w16cid:durableId="997535636">
    <w:abstractNumId w:val="18"/>
  </w:num>
  <w:num w:numId="21" w16cid:durableId="1828864154">
    <w:abstractNumId w:val="26"/>
  </w:num>
  <w:num w:numId="22" w16cid:durableId="458645389">
    <w:abstractNumId w:val="3"/>
  </w:num>
  <w:num w:numId="23" w16cid:durableId="1410733162">
    <w:abstractNumId w:val="25"/>
  </w:num>
  <w:num w:numId="24" w16cid:durableId="1310285995">
    <w:abstractNumId w:val="5"/>
  </w:num>
  <w:num w:numId="25" w16cid:durableId="1251934648">
    <w:abstractNumId w:val="13"/>
  </w:num>
  <w:num w:numId="26" w16cid:durableId="1858496473">
    <w:abstractNumId w:val="16"/>
  </w:num>
  <w:num w:numId="27" w16cid:durableId="1769887884">
    <w:abstractNumId w:val="22"/>
  </w:num>
  <w:num w:numId="28" w16cid:durableId="1805272139">
    <w:abstractNumId w:val="14"/>
  </w:num>
  <w:num w:numId="29" w16cid:durableId="948321405">
    <w:abstractNumId w:val="31"/>
  </w:num>
  <w:num w:numId="30" w16cid:durableId="2103446850">
    <w:abstractNumId w:val="17"/>
  </w:num>
  <w:num w:numId="31" w16cid:durableId="2046906970">
    <w:abstractNumId w:val="23"/>
  </w:num>
  <w:num w:numId="32" w16cid:durableId="546571376">
    <w:abstractNumId w:val="33"/>
  </w:num>
  <w:num w:numId="33" w16cid:durableId="1207569752">
    <w:abstractNumId w:val="21"/>
  </w:num>
  <w:num w:numId="34" w16cid:durableId="182595959">
    <w:abstractNumId w:val="0"/>
  </w:num>
  <w:num w:numId="35" w16cid:durableId="2106806703">
    <w:abstractNumId w:val="10"/>
  </w:num>
  <w:num w:numId="36" w16cid:durableId="94492272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E38"/>
    <w:rsid w:val="0000475F"/>
    <w:rsid w:val="00026C4E"/>
    <w:rsid w:val="00027957"/>
    <w:rsid w:val="00030E4C"/>
    <w:rsid w:val="000312B8"/>
    <w:rsid w:val="00041F3F"/>
    <w:rsid w:val="000476FA"/>
    <w:rsid w:val="00052A30"/>
    <w:rsid w:val="00052D43"/>
    <w:rsid w:val="000543FA"/>
    <w:rsid w:val="00056F7B"/>
    <w:rsid w:val="00060A6E"/>
    <w:rsid w:val="0006501D"/>
    <w:rsid w:val="00071683"/>
    <w:rsid w:val="000874BE"/>
    <w:rsid w:val="000903B4"/>
    <w:rsid w:val="0009168D"/>
    <w:rsid w:val="00092875"/>
    <w:rsid w:val="00095E52"/>
    <w:rsid w:val="000A1B9F"/>
    <w:rsid w:val="000A1E3E"/>
    <w:rsid w:val="000B344F"/>
    <w:rsid w:val="000B69D8"/>
    <w:rsid w:val="000B7446"/>
    <w:rsid w:val="000C2110"/>
    <w:rsid w:val="000C37B7"/>
    <w:rsid w:val="000C65B9"/>
    <w:rsid w:val="000D13A5"/>
    <w:rsid w:val="000D2D8B"/>
    <w:rsid w:val="000D6FB6"/>
    <w:rsid w:val="000F2943"/>
    <w:rsid w:val="0011418C"/>
    <w:rsid w:val="00114939"/>
    <w:rsid w:val="00116619"/>
    <w:rsid w:val="001346B6"/>
    <w:rsid w:val="00140724"/>
    <w:rsid w:val="00143C1C"/>
    <w:rsid w:val="00144A8A"/>
    <w:rsid w:val="001633F3"/>
    <w:rsid w:val="00165D72"/>
    <w:rsid w:val="001765EB"/>
    <w:rsid w:val="001771FA"/>
    <w:rsid w:val="00181E6A"/>
    <w:rsid w:val="001820BC"/>
    <w:rsid w:val="0019378C"/>
    <w:rsid w:val="001D018D"/>
    <w:rsid w:val="001D052D"/>
    <w:rsid w:val="001D1191"/>
    <w:rsid w:val="001E246A"/>
    <w:rsid w:val="001E3216"/>
    <w:rsid w:val="001E39F0"/>
    <w:rsid w:val="001E4EFC"/>
    <w:rsid w:val="001F0FFE"/>
    <w:rsid w:val="001F165B"/>
    <w:rsid w:val="0020095E"/>
    <w:rsid w:val="00212715"/>
    <w:rsid w:val="002151D4"/>
    <w:rsid w:val="002204A6"/>
    <w:rsid w:val="00221855"/>
    <w:rsid w:val="0022216C"/>
    <w:rsid w:val="00233D70"/>
    <w:rsid w:val="00237C8D"/>
    <w:rsid w:val="002402F2"/>
    <w:rsid w:val="0024195F"/>
    <w:rsid w:val="00251376"/>
    <w:rsid w:val="00271E23"/>
    <w:rsid w:val="002845A5"/>
    <w:rsid w:val="0028513C"/>
    <w:rsid w:val="002906DA"/>
    <w:rsid w:val="002912B7"/>
    <w:rsid w:val="002A3A28"/>
    <w:rsid w:val="002C4518"/>
    <w:rsid w:val="002D6F15"/>
    <w:rsid w:val="002E3CA8"/>
    <w:rsid w:val="002E4ACD"/>
    <w:rsid w:val="002E6B9E"/>
    <w:rsid w:val="002F065D"/>
    <w:rsid w:val="002F0E34"/>
    <w:rsid w:val="00306CBE"/>
    <w:rsid w:val="00311404"/>
    <w:rsid w:val="00315EC1"/>
    <w:rsid w:val="00320A24"/>
    <w:rsid w:val="003218B2"/>
    <w:rsid w:val="0032553F"/>
    <w:rsid w:val="003330DD"/>
    <w:rsid w:val="003357CB"/>
    <w:rsid w:val="0035710A"/>
    <w:rsid w:val="003724E6"/>
    <w:rsid w:val="00383B18"/>
    <w:rsid w:val="003925FB"/>
    <w:rsid w:val="0039516E"/>
    <w:rsid w:val="003B3A97"/>
    <w:rsid w:val="003B4EEE"/>
    <w:rsid w:val="003D0C52"/>
    <w:rsid w:val="003D695F"/>
    <w:rsid w:val="003E0FC5"/>
    <w:rsid w:val="003F44D7"/>
    <w:rsid w:val="00406233"/>
    <w:rsid w:val="00412310"/>
    <w:rsid w:val="004125A5"/>
    <w:rsid w:val="00426DFD"/>
    <w:rsid w:val="00427525"/>
    <w:rsid w:val="00427B9C"/>
    <w:rsid w:val="00443D0A"/>
    <w:rsid w:val="00450CD2"/>
    <w:rsid w:val="00452312"/>
    <w:rsid w:val="00470629"/>
    <w:rsid w:val="00474749"/>
    <w:rsid w:val="0049007C"/>
    <w:rsid w:val="00492461"/>
    <w:rsid w:val="004A7F53"/>
    <w:rsid w:val="004C0A62"/>
    <w:rsid w:val="004D03EE"/>
    <w:rsid w:val="004D38FE"/>
    <w:rsid w:val="004D624D"/>
    <w:rsid w:val="004E40F3"/>
    <w:rsid w:val="004E6D8F"/>
    <w:rsid w:val="004F180B"/>
    <w:rsid w:val="004F4BA4"/>
    <w:rsid w:val="004F74E9"/>
    <w:rsid w:val="004F7B89"/>
    <w:rsid w:val="0050217D"/>
    <w:rsid w:val="00505BEC"/>
    <w:rsid w:val="00506322"/>
    <w:rsid w:val="00532A37"/>
    <w:rsid w:val="00532C12"/>
    <w:rsid w:val="00542BC7"/>
    <w:rsid w:val="00546ED6"/>
    <w:rsid w:val="00550DF4"/>
    <w:rsid w:val="00553151"/>
    <w:rsid w:val="00556F25"/>
    <w:rsid w:val="00557D7C"/>
    <w:rsid w:val="00563B7E"/>
    <w:rsid w:val="00582E9C"/>
    <w:rsid w:val="00583710"/>
    <w:rsid w:val="00586B0E"/>
    <w:rsid w:val="00591C76"/>
    <w:rsid w:val="00592F49"/>
    <w:rsid w:val="005A05C2"/>
    <w:rsid w:val="005A4095"/>
    <w:rsid w:val="005A7914"/>
    <w:rsid w:val="005B5F8D"/>
    <w:rsid w:val="005D022D"/>
    <w:rsid w:val="005D6B36"/>
    <w:rsid w:val="005E0ED8"/>
    <w:rsid w:val="005E3BC8"/>
    <w:rsid w:val="005E4F2C"/>
    <w:rsid w:val="005F07CE"/>
    <w:rsid w:val="00603A8C"/>
    <w:rsid w:val="006055BC"/>
    <w:rsid w:val="006108BE"/>
    <w:rsid w:val="00610E8F"/>
    <w:rsid w:val="00614928"/>
    <w:rsid w:val="006239BB"/>
    <w:rsid w:val="00623F4E"/>
    <w:rsid w:val="006468AB"/>
    <w:rsid w:val="00652BE9"/>
    <w:rsid w:val="00665511"/>
    <w:rsid w:val="006746F0"/>
    <w:rsid w:val="00675C16"/>
    <w:rsid w:val="00680724"/>
    <w:rsid w:val="006912CA"/>
    <w:rsid w:val="006919C0"/>
    <w:rsid w:val="006A1F2E"/>
    <w:rsid w:val="006A5D2A"/>
    <w:rsid w:val="006B061F"/>
    <w:rsid w:val="006C7B04"/>
    <w:rsid w:val="006E032B"/>
    <w:rsid w:val="006F41FB"/>
    <w:rsid w:val="006F6B1D"/>
    <w:rsid w:val="00717BF4"/>
    <w:rsid w:val="00755DE3"/>
    <w:rsid w:val="00760749"/>
    <w:rsid w:val="00782B3C"/>
    <w:rsid w:val="007841C9"/>
    <w:rsid w:val="00784A03"/>
    <w:rsid w:val="00784B3E"/>
    <w:rsid w:val="00786A49"/>
    <w:rsid w:val="00792183"/>
    <w:rsid w:val="007B2B5B"/>
    <w:rsid w:val="007C55D0"/>
    <w:rsid w:val="007C589B"/>
    <w:rsid w:val="007E0E3E"/>
    <w:rsid w:val="007E645F"/>
    <w:rsid w:val="007E6604"/>
    <w:rsid w:val="007F5FE3"/>
    <w:rsid w:val="00802D17"/>
    <w:rsid w:val="00813103"/>
    <w:rsid w:val="00816754"/>
    <w:rsid w:val="00850E3D"/>
    <w:rsid w:val="008541DB"/>
    <w:rsid w:val="00864984"/>
    <w:rsid w:val="008748DE"/>
    <w:rsid w:val="0087684A"/>
    <w:rsid w:val="008778AA"/>
    <w:rsid w:val="008827A2"/>
    <w:rsid w:val="0088394B"/>
    <w:rsid w:val="00894F42"/>
    <w:rsid w:val="00895273"/>
    <w:rsid w:val="00895776"/>
    <w:rsid w:val="008A285D"/>
    <w:rsid w:val="008A7416"/>
    <w:rsid w:val="008B04A4"/>
    <w:rsid w:val="008B47CE"/>
    <w:rsid w:val="008C197B"/>
    <w:rsid w:val="008D206B"/>
    <w:rsid w:val="008F046C"/>
    <w:rsid w:val="00904F85"/>
    <w:rsid w:val="00905F4F"/>
    <w:rsid w:val="0091320F"/>
    <w:rsid w:val="00917154"/>
    <w:rsid w:val="00920A68"/>
    <w:rsid w:val="009249B4"/>
    <w:rsid w:val="009337CE"/>
    <w:rsid w:val="0094282D"/>
    <w:rsid w:val="009461A6"/>
    <w:rsid w:val="00947EED"/>
    <w:rsid w:val="00950BFB"/>
    <w:rsid w:val="00955164"/>
    <w:rsid w:val="00962203"/>
    <w:rsid w:val="0096342A"/>
    <w:rsid w:val="0096717F"/>
    <w:rsid w:val="00991912"/>
    <w:rsid w:val="009A0741"/>
    <w:rsid w:val="009B1392"/>
    <w:rsid w:val="009E209D"/>
    <w:rsid w:val="009E4056"/>
    <w:rsid w:val="009F22EE"/>
    <w:rsid w:val="00A0190C"/>
    <w:rsid w:val="00A2155B"/>
    <w:rsid w:val="00A22F52"/>
    <w:rsid w:val="00A3713B"/>
    <w:rsid w:val="00A456BD"/>
    <w:rsid w:val="00A54743"/>
    <w:rsid w:val="00A55C7D"/>
    <w:rsid w:val="00A5662B"/>
    <w:rsid w:val="00A67F33"/>
    <w:rsid w:val="00A768B5"/>
    <w:rsid w:val="00A91129"/>
    <w:rsid w:val="00AA3983"/>
    <w:rsid w:val="00AB2992"/>
    <w:rsid w:val="00AB749E"/>
    <w:rsid w:val="00AC480C"/>
    <w:rsid w:val="00AD3A58"/>
    <w:rsid w:val="00AD536E"/>
    <w:rsid w:val="00AE3AE8"/>
    <w:rsid w:val="00AE5CD0"/>
    <w:rsid w:val="00AE6D5A"/>
    <w:rsid w:val="00AE71E6"/>
    <w:rsid w:val="00AF09C8"/>
    <w:rsid w:val="00AF74DB"/>
    <w:rsid w:val="00AF75B8"/>
    <w:rsid w:val="00B05F45"/>
    <w:rsid w:val="00B06169"/>
    <w:rsid w:val="00B0706E"/>
    <w:rsid w:val="00B10A25"/>
    <w:rsid w:val="00B14320"/>
    <w:rsid w:val="00B151AF"/>
    <w:rsid w:val="00B1776E"/>
    <w:rsid w:val="00B273D9"/>
    <w:rsid w:val="00B27F0A"/>
    <w:rsid w:val="00B35475"/>
    <w:rsid w:val="00B3698A"/>
    <w:rsid w:val="00B442E6"/>
    <w:rsid w:val="00B47E12"/>
    <w:rsid w:val="00B52956"/>
    <w:rsid w:val="00B53C8F"/>
    <w:rsid w:val="00B55BA9"/>
    <w:rsid w:val="00B63BF7"/>
    <w:rsid w:val="00B74419"/>
    <w:rsid w:val="00B76237"/>
    <w:rsid w:val="00B7660E"/>
    <w:rsid w:val="00B96204"/>
    <w:rsid w:val="00B977E9"/>
    <w:rsid w:val="00BA5E50"/>
    <w:rsid w:val="00BA7330"/>
    <w:rsid w:val="00BB0190"/>
    <w:rsid w:val="00BB6CAB"/>
    <w:rsid w:val="00BC18D5"/>
    <w:rsid w:val="00BE4AB0"/>
    <w:rsid w:val="00BE4F12"/>
    <w:rsid w:val="00BE5F4F"/>
    <w:rsid w:val="00BF11A0"/>
    <w:rsid w:val="00C0690E"/>
    <w:rsid w:val="00C20E1B"/>
    <w:rsid w:val="00C30409"/>
    <w:rsid w:val="00C3575E"/>
    <w:rsid w:val="00C45BEE"/>
    <w:rsid w:val="00C4732B"/>
    <w:rsid w:val="00C569BF"/>
    <w:rsid w:val="00C6316F"/>
    <w:rsid w:val="00C71E52"/>
    <w:rsid w:val="00C82C67"/>
    <w:rsid w:val="00C961D8"/>
    <w:rsid w:val="00C962F8"/>
    <w:rsid w:val="00CA21CD"/>
    <w:rsid w:val="00CB4A5C"/>
    <w:rsid w:val="00CB5205"/>
    <w:rsid w:val="00CD26EE"/>
    <w:rsid w:val="00CD4817"/>
    <w:rsid w:val="00CD4A87"/>
    <w:rsid w:val="00CD7200"/>
    <w:rsid w:val="00CE4E15"/>
    <w:rsid w:val="00D03C28"/>
    <w:rsid w:val="00D06942"/>
    <w:rsid w:val="00D14B9E"/>
    <w:rsid w:val="00D256EF"/>
    <w:rsid w:val="00D32E8A"/>
    <w:rsid w:val="00D378CE"/>
    <w:rsid w:val="00D41182"/>
    <w:rsid w:val="00D45E2B"/>
    <w:rsid w:val="00D50500"/>
    <w:rsid w:val="00D55E78"/>
    <w:rsid w:val="00D662A5"/>
    <w:rsid w:val="00D703B1"/>
    <w:rsid w:val="00D71514"/>
    <w:rsid w:val="00D74EBE"/>
    <w:rsid w:val="00D93491"/>
    <w:rsid w:val="00D94820"/>
    <w:rsid w:val="00DC0D7D"/>
    <w:rsid w:val="00DC4105"/>
    <w:rsid w:val="00DD152C"/>
    <w:rsid w:val="00DD6404"/>
    <w:rsid w:val="00DF45DC"/>
    <w:rsid w:val="00E02283"/>
    <w:rsid w:val="00E06BD6"/>
    <w:rsid w:val="00E1146E"/>
    <w:rsid w:val="00E117A2"/>
    <w:rsid w:val="00E12FF5"/>
    <w:rsid w:val="00E147F3"/>
    <w:rsid w:val="00E16888"/>
    <w:rsid w:val="00E22DCE"/>
    <w:rsid w:val="00E23464"/>
    <w:rsid w:val="00E31EC7"/>
    <w:rsid w:val="00E51707"/>
    <w:rsid w:val="00E52B0E"/>
    <w:rsid w:val="00E56528"/>
    <w:rsid w:val="00E61ED5"/>
    <w:rsid w:val="00E626D9"/>
    <w:rsid w:val="00E669A4"/>
    <w:rsid w:val="00E67C87"/>
    <w:rsid w:val="00E76A32"/>
    <w:rsid w:val="00E82E33"/>
    <w:rsid w:val="00E94E38"/>
    <w:rsid w:val="00EA6186"/>
    <w:rsid w:val="00EA73B4"/>
    <w:rsid w:val="00EB4EB0"/>
    <w:rsid w:val="00EB5850"/>
    <w:rsid w:val="00EB76B6"/>
    <w:rsid w:val="00EC19F0"/>
    <w:rsid w:val="00EC2249"/>
    <w:rsid w:val="00ED2D58"/>
    <w:rsid w:val="00ED6620"/>
    <w:rsid w:val="00EE351A"/>
    <w:rsid w:val="00EE3A1B"/>
    <w:rsid w:val="00EE4C4F"/>
    <w:rsid w:val="00EF5435"/>
    <w:rsid w:val="00F03988"/>
    <w:rsid w:val="00F04A5F"/>
    <w:rsid w:val="00F141BA"/>
    <w:rsid w:val="00F20505"/>
    <w:rsid w:val="00F3560D"/>
    <w:rsid w:val="00F44554"/>
    <w:rsid w:val="00F55435"/>
    <w:rsid w:val="00F67ED4"/>
    <w:rsid w:val="00FA0A48"/>
    <w:rsid w:val="00FB2765"/>
    <w:rsid w:val="00FC1995"/>
    <w:rsid w:val="00FD65A2"/>
    <w:rsid w:val="00FF6671"/>
    <w:rsid w:val="00FF7E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FD4D9"/>
  <w15:chartTrackingRefBased/>
  <w15:docId w15:val="{AC787986-087F-4F9B-8E60-59E1A80F9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Paragraphedeliste"/>
    <w:next w:val="Normal"/>
    <w:link w:val="Titre4Car"/>
    <w:uiPriority w:val="9"/>
    <w:unhideWhenUsed/>
    <w:qFormat/>
    <w:rsid w:val="00542BC7"/>
    <w:pPr>
      <w:spacing w:after="0" w:line="240" w:lineRule="auto"/>
      <w:ind w:left="1080" w:hanging="720"/>
      <w:outlineLvl w:val="3"/>
    </w:pPr>
    <w:rPr>
      <w:rFonts w:ascii="Manrope" w:eastAsia="Times New Roman" w:hAnsi="Manrope" w:cs="Calibri"/>
      <w:b/>
      <w:bCs/>
      <w:kern w:val="0"/>
      <w:sz w:val="20"/>
      <w:szCs w:val="2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E94E38"/>
    <w:pPr>
      <w:autoSpaceDE w:val="0"/>
      <w:autoSpaceDN w:val="0"/>
      <w:adjustRightInd w:val="0"/>
      <w:spacing w:after="0" w:line="240" w:lineRule="auto"/>
    </w:pPr>
    <w:rPr>
      <w:rFonts w:ascii="Arial" w:hAnsi="Arial" w:cs="Arial"/>
      <w:color w:val="000000"/>
      <w:kern w:val="0"/>
      <w:sz w:val="24"/>
      <w:szCs w:val="24"/>
    </w:rPr>
  </w:style>
  <w:style w:type="paragraph" w:styleId="En-tte">
    <w:name w:val="header"/>
    <w:basedOn w:val="Normal"/>
    <w:link w:val="En-tteCar"/>
    <w:uiPriority w:val="99"/>
    <w:unhideWhenUsed/>
    <w:rsid w:val="00406233"/>
    <w:pPr>
      <w:tabs>
        <w:tab w:val="center" w:pos="4536"/>
        <w:tab w:val="right" w:pos="9072"/>
      </w:tabs>
      <w:spacing w:after="0" w:line="240" w:lineRule="auto"/>
    </w:pPr>
  </w:style>
  <w:style w:type="character" w:customStyle="1" w:styleId="En-tteCar">
    <w:name w:val="En-tête Car"/>
    <w:basedOn w:val="Policepardfaut"/>
    <w:link w:val="En-tte"/>
    <w:uiPriority w:val="99"/>
    <w:rsid w:val="00406233"/>
  </w:style>
  <w:style w:type="paragraph" w:styleId="Pieddepage">
    <w:name w:val="footer"/>
    <w:basedOn w:val="Normal"/>
    <w:link w:val="PieddepageCar"/>
    <w:uiPriority w:val="99"/>
    <w:unhideWhenUsed/>
    <w:rsid w:val="0040623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6233"/>
  </w:style>
  <w:style w:type="paragraph" w:styleId="Paragraphedeliste">
    <w:name w:val="List Paragraph"/>
    <w:aliases w:val="ParagrapheLEXSI,MAP"/>
    <w:basedOn w:val="Normal"/>
    <w:link w:val="ParagraphedelisteCar"/>
    <w:uiPriority w:val="34"/>
    <w:qFormat/>
    <w:rsid w:val="00406233"/>
    <w:pPr>
      <w:ind w:left="720"/>
      <w:contextualSpacing/>
    </w:pPr>
  </w:style>
  <w:style w:type="character" w:styleId="Marquedecommentaire">
    <w:name w:val="annotation reference"/>
    <w:basedOn w:val="Policepardfaut"/>
    <w:unhideWhenUsed/>
    <w:rsid w:val="003E0FC5"/>
    <w:rPr>
      <w:sz w:val="16"/>
      <w:szCs w:val="16"/>
    </w:rPr>
  </w:style>
  <w:style w:type="paragraph" w:styleId="Commentaire">
    <w:name w:val="annotation text"/>
    <w:basedOn w:val="Normal"/>
    <w:link w:val="CommentaireCar"/>
    <w:unhideWhenUsed/>
    <w:rsid w:val="003E0FC5"/>
    <w:pPr>
      <w:spacing w:line="240" w:lineRule="auto"/>
    </w:pPr>
    <w:rPr>
      <w:sz w:val="20"/>
      <w:szCs w:val="20"/>
    </w:rPr>
  </w:style>
  <w:style w:type="character" w:customStyle="1" w:styleId="CommentaireCar">
    <w:name w:val="Commentaire Car"/>
    <w:basedOn w:val="Policepardfaut"/>
    <w:link w:val="Commentaire"/>
    <w:rsid w:val="003E0FC5"/>
    <w:rPr>
      <w:sz w:val="20"/>
      <w:szCs w:val="20"/>
    </w:rPr>
  </w:style>
  <w:style w:type="paragraph" w:styleId="Objetducommentaire">
    <w:name w:val="annotation subject"/>
    <w:basedOn w:val="Commentaire"/>
    <w:next w:val="Commentaire"/>
    <w:link w:val="ObjetducommentaireCar"/>
    <w:uiPriority w:val="99"/>
    <w:semiHidden/>
    <w:unhideWhenUsed/>
    <w:rsid w:val="003E0FC5"/>
    <w:rPr>
      <w:b/>
      <w:bCs/>
    </w:rPr>
  </w:style>
  <w:style w:type="character" w:customStyle="1" w:styleId="ObjetducommentaireCar">
    <w:name w:val="Objet du commentaire Car"/>
    <w:basedOn w:val="CommentaireCar"/>
    <w:link w:val="Objetducommentaire"/>
    <w:uiPriority w:val="99"/>
    <w:semiHidden/>
    <w:rsid w:val="003E0FC5"/>
    <w:rPr>
      <w:b/>
      <w:bCs/>
      <w:sz w:val="20"/>
      <w:szCs w:val="20"/>
    </w:rPr>
  </w:style>
  <w:style w:type="table" w:styleId="Grilledutableau">
    <w:name w:val="Table Grid"/>
    <w:basedOn w:val="TableauNormal"/>
    <w:rsid w:val="0035710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LEXSI Car,MAP Car"/>
    <w:link w:val="Paragraphedeliste"/>
    <w:uiPriority w:val="34"/>
    <w:locked/>
    <w:rsid w:val="001D1191"/>
  </w:style>
  <w:style w:type="paragraph" w:customStyle="1" w:styleId="niveau1">
    <w:name w:val="niveau 1"/>
    <w:basedOn w:val="Normal"/>
    <w:link w:val="niveau1Car"/>
    <w:qFormat/>
    <w:rsid w:val="001D1191"/>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after="0" w:line="240" w:lineRule="auto"/>
      <w:jc w:val="both"/>
    </w:pPr>
    <w:rPr>
      <w:rFonts w:ascii="Arial Gras" w:hAnsi="Arial Gras"/>
      <w:b/>
      <w:caps/>
      <w:kern w:val="0"/>
      <w:sz w:val="18"/>
      <w14:ligatures w14:val="none"/>
    </w:rPr>
  </w:style>
  <w:style w:type="character" w:customStyle="1" w:styleId="niveau1Car">
    <w:name w:val="niveau 1 Car"/>
    <w:basedOn w:val="Policepardfaut"/>
    <w:link w:val="niveau1"/>
    <w:rsid w:val="001D1191"/>
    <w:rPr>
      <w:rFonts w:ascii="Arial Gras" w:hAnsi="Arial Gras"/>
      <w:b/>
      <w:caps/>
      <w:kern w:val="0"/>
      <w:sz w:val="18"/>
      <w:shd w:val="clear" w:color="auto" w:fill="D9D9D9" w:themeFill="background1" w:themeFillShade="D9"/>
      <w14:ligatures w14:val="none"/>
    </w:rPr>
  </w:style>
  <w:style w:type="character" w:customStyle="1" w:styleId="Titre4Car">
    <w:name w:val="Titre 4 Car"/>
    <w:basedOn w:val="Policepardfaut"/>
    <w:link w:val="Titre4"/>
    <w:uiPriority w:val="9"/>
    <w:rsid w:val="00542BC7"/>
    <w:rPr>
      <w:rFonts w:ascii="Manrope" w:eastAsia="Times New Roman" w:hAnsi="Manrope" w:cs="Calibri"/>
      <w:b/>
      <w:bCs/>
      <w:kern w:val="0"/>
      <w:sz w:val="20"/>
      <w:szCs w:val="20"/>
      <w:lang w:eastAsia="fr-FR"/>
      <w14:ligatures w14:val="none"/>
    </w:rPr>
  </w:style>
  <w:style w:type="paragraph" w:customStyle="1" w:styleId="niveau2">
    <w:name w:val="niveau 2"/>
    <w:basedOn w:val="Normal"/>
    <w:qFormat/>
    <w:rsid w:val="00542BC7"/>
    <w:pPr>
      <w:spacing w:after="0" w:line="360" w:lineRule="auto"/>
      <w:ind w:left="720" w:hanging="436"/>
      <w:jc w:val="both"/>
    </w:pPr>
    <w:rPr>
      <w:rFonts w:ascii="Manrope" w:hAnsi="Manrope" w:cstheme="minorHAnsi"/>
      <w:b/>
      <w:kern w:val="0"/>
      <w:sz w:val="20"/>
      <w:szCs w:val="20"/>
      <w14:ligatures w14:val="none"/>
    </w:rPr>
  </w:style>
  <w:style w:type="paragraph" w:customStyle="1" w:styleId="pf1">
    <w:name w:val="pf1"/>
    <w:basedOn w:val="Normal"/>
    <w:rsid w:val="004C0A62"/>
    <w:pPr>
      <w:spacing w:before="100" w:beforeAutospacing="1" w:after="100" w:afterAutospacing="1" w:line="240" w:lineRule="auto"/>
      <w:ind w:left="300"/>
    </w:pPr>
    <w:rPr>
      <w:rFonts w:ascii="Times New Roman" w:eastAsia="Times New Roman" w:hAnsi="Times New Roman" w:cs="Times New Roman"/>
      <w:kern w:val="0"/>
      <w:sz w:val="24"/>
      <w:szCs w:val="24"/>
      <w:lang w:eastAsia="fr-FR"/>
      <w14:ligatures w14:val="none"/>
    </w:rPr>
  </w:style>
  <w:style w:type="paragraph" w:customStyle="1" w:styleId="pf2">
    <w:name w:val="pf2"/>
    <w:basedOn w:val="Normal"/>
    <w:rsid w:val="004C0A6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customStyle="1" w:styleId="pf0">
    <w:name w:val="pf0"/>
    <w:basedOn w:val="Normal"/>
    <w:rsid w:val="004C0A62"/>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cf01">
    <w:name w:val="cf01"/>
    <w:basedOn w:val="Policepardfaut"/>
    <w:rsid w:val="004C0A62"/>
    <w:rPr>
      <w:rFonts w:ascii="Segoe UI" w:hAnsi="Segoe UI" w:cs="Segoe UI" w:hint="default"/>
      <w:sz w:val="18"/>
      <w:szCs w:val="18"/>
    </w:rPr>
  </w:style>
  <w:style w:type="character" w:customStyle="1" w:styleId="cf11">
    <w:name w:val="cf11"/>
    <w:basedOn w:val="Policepardfaut"/>
    <w:rsid w:val="004C0A62"/>
    <w:rPr>
      <w:rFonts w:ascii="Segoe UI" w:hAnsi="Segoe UI" w:cs="Segoe UI" w:hint="default"/>
      <w:sz w:val="18"/>
      <w:szCs w:val="18"/>
      <w:u w:val="single"/>
    </w:rPr>
  </w:style>
  <w:style w:type="character" w:customStyle="1" w:styleId="cf21">
    <w:name w:val="cf21"/>
    <w:basedOn w:val="Policepardfaut"/>
    <w:rsid w:val="004C0A62"/>
    <w:rPr>
      <w:rFonts w:ascii="Segoe UI" w:hAnsi="Segoe UI" w:cs="Segoe UI" w:hint="default"/>
      <w:b/>
      <w:bCs/>
      <w:sz w:val="18"/>
      <w:szCs w:val="18"/>
    </w:rPr>
  </w:style>
  <w:style w:type="paragraph" w:styleId="Rvision">
    <w:name w:val="Revision"/>
    <w:hidden/>
    <w:uiPriority w:val="99"/>
    <w:semiHidden/>
    <w:rsid w:val="004C0A62"/>
    <w:pPr>
      <w:spacing w:after="0" w:line="240" w:lineRule="auto"/>
    </w:pPr>
  </w:style>
  <w:style w:type="paragraph" w:customStyle="1" w:styleId="TITRE2AMOA">
    <w:name w:val="TITRE 2 AMOA"/>
    <w:basedOn w:val="Normal"/>
    <w:qFormat/>
    <w:rsid w:val="00A91129"/>
    <w:pPr>
      <w:numPr>
        <w:numId w:val="34"/>
      </w:numPr>
      <w:pBdr>
        <w:top w:val="single" w:sz="18" w:space="1" w:color="DBE5F1"/>
        <w:left w:val="single" w:sz="18" w:space="4" w:color="DBE5F1"/>
      </w:pBdr>
      <w:autoSpaceDE w:val="0"/>
      <w:autoSpaceDN w:val="0"/>
      <w:adjustRightInd w:val="0"/>
      <w:spacing w:before="400" w:line="240" w:lineRule="exact"/>
      <w:jc w:val="both"/>
    </w:pPr>
    <w:rPr>
      <w:rFonts w:ascii="Calibri" w:eastAsia="MS Mincho" w:hAnsi="Calibri" w:cs="Arial"/>
      <w:b/>
      <w:bCs/>
      <w:color w:val="17365D"/>
      <w:kern w:val="0"/>
      <w:szCs w:val="20"/>
      <w:lang w:val="x-none" w:eastAsia="ja-JP"/>
      <w14:ligatures w14:val="none"/>
    </w:rPr>
  </w:style>
  <w:style w:type="paragraph" w:customStyle="1" w:styleId="TITRE3AMOA">
    <w:name w:val="TITRE 3 AMOA"/>
    <w:basedOn w:val="Normal"/>
    <w:qFormat/>
    <w:rsid w:val="00A91129"/>
    <w:pPr>
      <w:numPr>
        <w:ilvl w:val="1"/>
        <w:numId w:val="34"/>
      </w:numPr>
      <w:pBdr>
        <w:left w:val="single" w:sz="24" w:space="4" w:color="95B3D7"/>
      </w:pBdr>
      <w:shd w:val="clear" w:color="auto" w:fill="FFFFFF"/>
      <w:spacing w:before="300" w:after="200" w:line="280" w:lineRule="exact"/>
    </w:pPr>
    <w:rPr>
      <w:rFonts w:ascii="Calibri" w:eastAsia="Times New Roman" w:hAnsi="Calibri" w:cs="Times New Roman"/>
      <w:kern w:val="0"/>
      <w:sz w:val="20"/>
      <w:szCs w:val="24"/>
      <w:u w:color="808080"/>
      <w:lang w:val="x-none" w:eastAsia="x-none"/>
      <w14:ligatures w14:val="none"/>
    </w:rPr>
  </w:style>
  <w:style w:type="paragraph" w:customStyle="1" w:styleId="TITRE4AMOA">
    <w:name w:val="TITRE 4 AMOA"/>
    <w:basedOn w:val="Normal"/>
    <w:qFormat/>
    <w:rsid w:val="00A91129"/>
    <w:pPr>
      <w:numPr>
        <w:ilvl w:val="2"/>
        <w:numId w:val="34"/>
      </w:numPr>
      <w:spacing w:after="100" w:line="220" w:lineRule="exact"/>
      <w:jc w:val="both"/>
    </w:pPr>
    <w:rPr>
      <w:rFonts w:ascii="Calibri" w:eastAsia="Times New Roman" w:hAnsi="Calibri" w:cs="Times New Roman"/>
      <w:b/>
      <w:color w:val="4F81BD"/>
      <w:kern w:val="0"/>
      <w:sz w:val="20"/>
      <w:szCs w:val="24"/>
      <w:lang w:val="x-none" w:eastAsia="x-none"/>
      <w14:ligatures w14:val="none"/>
    </w:rPr>
  </w:style>
  <w:style w:type="paragraph" w:customStyle="1" w:styleId="Normal0">
    <w:name w:val="*Normal"/>
    <w:basedOn w:val="Normal"/>
    <w:link w:val="NormalChar"/>
    <w:qFormat/>
    <w:rsid w:val="006919C0"/>
    <w:pPr>
      <w:spacing w:after="60" w:line="240" w:lineRule="auto"/>
      <w:jc w:val="both"/>
    </w:pPr>
    <w:rPr>
      <w:rFonts w:ascii="Arial" w:eastAsia="Times New Roman" w:hAnsi="Arial" w:cs="Times New Roman"/>
      <w:kern w:val="0"/>
      <w:sz w:val="20"/>
      <w:szCs w:val="20"/>
      <w14:ligatures w14:val="none"/>
    </w:rPr>
  </w:style>
  <w:style w:type="character" w:customStyle="1" w:styleId="NormalChar">
    <w:name w:val="*Normal Char"/>
    <w:link w:val="Normal0"/>
    <w:rsid w:val="006919C0"/>
    <w:rPr>
      <w:rFonts w:ascii="Arial" w:eastAsia="Times New Roman" w:hAnsi="Arial" w:cs="Times New Roman"/>
      <w:kern w:val="0"/>
      <w:sz w:val="20"/>
      <w:szCs w:val="20"/>
      <w14:ligatures w14:val="none"/>
    </w:rPr>
  </w:style>
  <w:style w:type="paragraph" w:styleId="NormalWeb">
    <w:name w:val="Normal (Web)"/>
    <w:basedOn w:val="Normal"/>
    <w:uiPriority w:val="99"/>
    <w:semiHidden/>
    <w:unhideWhenUsed/>
    <w:rsid w:val="00E12FF5"/>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E12FF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98780">
      <w:bodyDiv w:val="1"/>
      <w:marLeft w:val="0"/>
      <w:marRight w:val="0"/>
      <w:marTop w:val="0"/>
      <w:marBottom w:val="0"/>
      <w:divBdr>
        <w:top w:val="none" w:sz="0" w:space="0" w:color="auto"/>
        <w:left w:val="none" w:sz="0" w:space="0" w:color="auto"/>
        <w:bottom w:val="none" w:sz="0" w:space="0" w:color="auto"/>
        <w:right w:val="none" w:sz="0" w:space="0" w:color="auto"/>
      </w:divBdr>
    </w:div>
    <w:div w:id="446509875">
      <w:bodyDiv w:val="1"/>
      <w:marLeft w:val="0"/>
      <w:marRight w:val="0"/>
      <w:marTop w:val="0"/>
      <w:marBottom w:val="0"/>
      <w:divBdr>
        <w:top w:val="none" w:sz="0" w:space="0" w:color="auto"/>
        <w:left w:val="none" w:sz="0" w:space="0" w:color="auto"/>
        <w:bottom w:val="none" w:sz="0" w:space="0" w:color="auto"/>
        <w:right w:val="none" w:sz="0" w:space="0" w:color="auto"/>
      </w:divBdr>
    </w:div>
    <w:div w:id="765348682">
      <w:bodyDiv w:val="1"/>
      <w:marLeft w:val="0"/>
      <w:marRight w:val="0"/>
      <w:marTop w:val="0"/>
      <w:marBottom w:val="0"/>
      <w:divBdr>
        <w:top w:val="none" w:sz="0" w:space="0" w:color="auto"/>
        <w:left w:val="none" w:sz="0" w:space="0" w:color="auto"/>
        <w:bottom w:val="none" w:sz="0" w:space="0" w:color="auto"/>
        <w:right w:val="none" w:sz="0" w:space="0" w:color="auto"/>
      </w:divBdr>
    </w:div>
    <w:div w:id="927887898">
      <w:bodyDiv w:val="1"/>
      <w:marLeft w:val="0"/>
      <w:marRight w:val="0"/>
      <w:marTop w:val="0"/>
      <w:marBottom w:val="0"/>
      <w:divBdr>
        <w:top w:val="none" w:sz="0" w:space="0" w:color="auto"/>
        <w:left w:val="none" w:sz="0" w:space="0" w:color="auto"/>
        <w:bottom w:val="none" w:sz="0" w:space="0" w:color="auto"/>
        <w:right w:val="none" w:sz="0" w:space="0" w:color="auto"/>
      </w:divBdr>
    </w:div>
    <w:div w:id="1013653211">
      <w:bodyDiv w:val="1"/>
      <w:marLeft w:val="0"/>
      <w:marRight w:val="0"/>
      <w:marTop w:val="0"/>
      <w:marBottom w:val="0"/>
      <w:divBdr>
        <w:top w:val="none" w:sz="0" w:space="0" w:color="auto"/>
        <w:left w:val="none" w:sz="0" w:space="0" w:color="auto"/>
        <w:bottom w:val="none" w:sz="0" w:space="0" w:color="auto"/>
        <w:right w:val="none" w:sz="0" w:space="0" w:color="auto"/>
      </w:divBdr>
    </w:div>
    <w:div w:id="1158378669">
      <w:bodyDiv w:val="1"/>
      <w:marLeft w:val="0"/>
      <w:marRight w:val="0"/>
      <w:marTop w:val="0"/>
      <w:marBottom w:val="0"/>
      <w:divBdr>
        <w:top w:val="none" w:sz="0" w:space="0" w:color="auto"/>
        <w:left w:val="none" w:sz="0" w:space="0" w:color="auto"/>
        <w:bottom w:val="none" w:sz="0" w:space="0" w:color="auto"/>
        <w:right w:val="none" w:sz="0" w:space="0" w:color="auto"/>
      </w:divBdr>
    </w:div>
    <w:div w:id="1216163573">
      <w:bodyDiv w:val="1"/>
      <w:marLeft w:val="0"/>
      <w:marRight w:val="0"/>
      <w:marTop w:val="0"/>
      <w:marBottom w:val="0"/>
      <w:divBdr>
        <w:top w:val="none" w:sz="0" w:space="0" w:color="auto"/>
        <w:left w:val="none" w:sz="0" w:space="0" w:color="auto"/>
        <w:bottom w:val="none" w:sz="0" w:space="0" w:color="auto"/>
        <w:right w:val="none" w:sz="0" w:space="0" w:color="auto"/>
      </w:divBdr>
    </w:div>
    <w:div w:id="1237859630">
      <w:bodyDiv w:val="1"/>
      <w:marLeft w:val="0"/>
      <w:marRight w:val="0"/>
      <w:marTop w:val="0"/>
      <w:marBottom w:val="0"/>
      <w:divBdr>
        <w:top w:val="none" w:sz="0" w:space="0" w:color="auto"/>
        <w:left w:val="none" w:sz="0" w:space="0" w:color="auto"/>
        <w:bottom w:val="none" w:sz="0" w:space="0" w:color="auto"/>
        <w:right w:val="none" w:sz="0" w:space="0" w:color="auto"/>
      </w:divBdr>
    </w:div>
    <w:div w:id="1332221936">
      <w:bodyDiv w:val="1"/>
      <w:marLeft w:val="0"/>
      <w:marRight w:val="0"/>
      <w:marTop w:val="0"/>
      <w:marBottom w:val="0"/>
      <w:divBdr>
        <w:top w:val="none" w:sz="0" w:space="0" w:color="auto"/>
        <w:left w:val="none" w:sz="0" w:space="0" w:color="auto"/>
        <w:bottom w:val="none" w:sz="0" w:space="0" w:color="auto"/>
        <w:right w:val="none" w:sz="0" w:space="0" w:color="auto"/>
      </w:divBdr>
    </w:div>
    <w:div w:id="1371765432">
      <w:bodyDiv w:val="1"/>
      <w:marLeft w:val="0"/>
      <w:marRight w:val="0"/>
      <w:marTop w:val="0"/>
      <w:marBottom w:val="0"/>
      <w:divBdr>
        <w:top w:val="none" w:sz="0" w:space="0" w:color="auto"/>
        <w:left w:val="none" w:sz="0" w:space="0" w:color="auto"/>
        <w:bottom w:val="none" w:sz="0" w:space="0" w:color="auto"/>
        <w:right w:val="none" w:sz="0" w:space="0" w:color="auto"/>
      </w:divBdr>
    </w:div>
    <w:div w:id="1474061947">
      <w:bodyDiv w:val="1"/>
      <w:marLeft w:val="0"/>
      <w:marRight w:val="0"/>
      <w:marTop w:val="0"/>
      <w:marBottom w:val="0"/>
      <w:divBdr>
        <w:top w:val="none" w:sz="0" w:space="0" w:color="auto"/>
        <w:left w:val="none" w:sz="0" w:space="0" w:color="auto"/>
        <w:bottom w:val="none" w:sz="0" w:space="0" w:color="auto"/>
        <w:right w:val="none" w:sz="0" w:space="0" w:color="auto"/>
      </w:divBdr>
    </w:div>
    <w:div w:id="1601525019">
      <w:bodyDiv w:val="1"/>
      <w:marLeft w:val="0"/>
      <w:marRight w:val="0"/>
      <w:marTop w:val="0"/>
      <w:marBottom w:val="0"/>
      <w:divBdr>
        <w:top w:val="none" w:sz="0" w:space="0" w:color="auto"/>
        <w:left w:val="none" w:sz="0" w:space="0" w:color="auto"/>
        <w:bottom w:val="none" w:sz="0" w:space="0" w:color="auto"/>
        <w:right w:val="none" w:sz="0" w:space="0" w:color="auto"/>
      </w:divBdr>
    </w:div>
    <w:div w:id="1633560905">
      <w:bodyDiv w:val="1"/>
      <w:marLeft w:val="0"/>
      <w:marRight w:val="0"/>
      <w:marTop w:val="0"/>
      <w:marBottom w:val="0"/>
      <w:divBdr>
        <w:top w:val="none" w:sz="0" w:space="0" w:color="auto"/>
        <w:left w:val="none" w:sz="0" w:space="0" w:color="auto"/>
        <w:bottom w:val="none" w:sz="0" w:space="0" w:color="auto"/>
        <w:right w:val="none" w:sz="0" w:space="0" w:color="auto"/>
      </w:divBdr>
    </w:div>
    <w:div w:id="1697000114">
      <w:bodyDiv w:val="1"/>
      <w:marLeft w:val="0"/>
      <w:marRight w:val="0"/>
      <w:marTop w:val="0"/>
      <w:marBottom w:val="0"/>
      <w:divBdr>
        <w:top w:val="none" w:sz="0" w:space="0" w:color="auto"/>
        <w:left w:val="none" w:sz="0" w:space="0" w:color="auto"/>
        <w:bottom w:val="none" w:sz="0" w:space="0" w:color="auto"/>
        <w:right w:val="none" w:sz="0" w:space="0" w:color="auto"/>
      </w:divBdr>
    </w:div>
    <w:div w:id="1839080379">
      <w:bodyDiv w:val="1"/>
      <w:marLeft w:val="0"/>
      <w:marRight w:val="0"/>
      <w:marTop w:val="0"/>
      <w:marBottom w:val="0"/>
      <w:divBdr>
        <w:top w:val="none" w:sz="0" w:space="0" w:color="auto"/>
        <w:left w:val="none" w:sz="0" w:space="0" w:color="auto"/>
        <w:bottom w:val="none" w:sz="0" w:space="0" w:color="auto"/>
        <w:right w:val="none" w:sz="0" w:space="0" w:color="auto"/>
      </w:divBdr>
    </w:div>
    <w:div w:id="194334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12BA7A7124574BA15AB3E4A810B89D" ma:contentTypeVersion="3" ma:contentTypeDescription="Crée un document." ma:contentTypeScope="" ma:versionID="e7cad47a1cbff11b8b1850a84ad3138a">
  <xsd:schema xmlns:xsd="http://www.w3.org/2001/XMLSchema" xmlns:xs="http://www.w3.org/2001/XMLSchema" xmlns:p="http://schemas.microsoft.com/office/2006/metadata/properties" xmlns:ns2="2b48944c-ae21-45bb-a047-a8bb0b8256d1" targetNamespace="http://schemas.microsoft.com/office/2006/metadata/properties" ma:root="true" ma:fieldsID="40311babc64b1ba0d982e012fbe4c939" ns2:_="">
    <xsd:import namespace="2b48944c-ae21-45bb-a047-a8bb0b8256d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48944c-ae21-45bb-a047-a8bb0b8256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DE59C-2015-4A9F-81C2-1BB6504CEC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63F4BE-0901-4C09-8D89-25502076C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48944c-ae21-45bb-a047-a8bb0b825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9587FE-E7B5-48FA-AE88-0A17ACCAF77F}">
  <ds:schemaRefs>
    <ds:schemaRef ds:uri="http://schemas.microsoft.com/sharepoint/v3/contenttype/forms"/>
  </ds:schemaRefs>
</ds:datastoreItem>
</file>

<file path=customXml/itemProps4.xml><?xml version="1.0" encoding="utf-8"?>
<ds:datastoreItem xmlns:ds="http://schemas.openxmlformats.org/officeDocument/2006/customXml" ds:itemID="{7E66EB33-7E74-4D69-8EC1-22E337DFE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4</Pages>
  <Words>1207</Words>
  <Characters>6642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Perard Veronique</dc:creator>
  <cp:keywords/>
  <dc:description/>
  <cp:lastModifiedBy>Lallain Sabrina</cp:lastModifiedBy>
  <cp:revision>84</cp:revision>
  <cp:lastPrinted>2023-12-21T22:12:00Z</cp:lastPrinted>
  <dcterms:created xsi:type="dcterms:W3CDTF">2025-04-09T21:12:00Z</dcterms:created>
  <dcterms:modified xsi:type="dcterms:W3CDTF">2025-08-01T09:08:00Z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0x0101002A12BA7A7124574BA15AB3E4A810B89D</vt:lpwstr>
  </property>
</Properties>
</file>