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7E389" w14:textId="77777777" w:rsidR="00DB6F50" w:rsidRPr="00A92244" w:rsidRDefault="00DB6F50" w:rsidP="00DB6F50">
      <w:pPr>
        <w:tabs>
          <w:tab w:val="clear" w:pos="142"/>
          <w:tab w:val="clear" w:pos="289"/>
        </w:tabs>
        <w:autoSpaceDE/>
        <w:autoSpaceDN/>
        <w:adjustRightInd/>
        <w:jc w:val="center"/>
        <w:rPr>
          <w:rFonts w:ascii="Aptos" w:hAnsi="Aptos"/>
        </w:rPr>
      </w:pPr>
    </w:p>
    <w:p w14:paraId="3D10CB59" w14:textId="77777777" w:rsidR="00DB6F50" w:rsidRPr="00A92244" w:rsidRDefault="00DB6F50" w:rsidP="00DB6F50">
      <w:pPr>
        <w:tabs>
          <w:tab w:val="clear" w:pos="142"/>
          <w:tab w:val="clear" w:pos="289"/>
        </w:tabs>
        <w:autoSpaceDE/>
        <w:autoSpaceDN/>
        <w:adjustRightInd/>
        <w:jc w:val="center"/>
        <w:rPr>
          <w:rFonts w:ascii="Aptos" w:hAnsi="Aptos"/>
        </w:rPr>
      </w:pPr>
    </w:p>
    <w:p w14:paraId="4855E13C" w14:textId="77777777" w:rsidR="00DB6F50" w:rsidRPr="00A92244" w:rsidRDefault="00DB6F50" w:rsidP="00DB6F50">
      <w:pPr>
        <w:tabs>
          <w:tab w:val="clear" w:pos="142"/>
          <w:tab w:val="clear" w:pos="289"/>
        </w:tabs>
        <w:autoSpaceDE/>
        <w:autoSpaceDN/>
        <w:adjustRightInd/>
        <w:jc w:val="center"/>
        <w:rPr>
          <w:rFonts w:ascii="Aptos" w:hAnsi="Aptos"/>
        </w:rPr>
      </w:pPr>
    </w:p>
    <w:p w14:paraId="21AE94B7" w14:textId="77777777" w:rsidR="00DB6F50" w:rsidRPr="00A92244" w:rsidRDefault="00DB6F50" w:rsidP="00DB6F50">
      <w:pPr>
        <w:tabs>
          <w:tab w:val="clear" w:pos="142"/>
          <w:tab w:val="clear" w:pos="289"/>
        </w:tabs>
        <w:autoSpaceDE/>
        <w:autoSpaceDN/>
        <w:adjustRightInd/>
        <w:jc w:val="center"/>
        <w:rPr>
          <w:rFonts w:ascii="Aptos" w:hAnsi="Aptos"/>
        </w:rPr>
      </w:pPr>
    </w:p>
    <w:p w14:paraId="418BE2C2" w14:textId="77777777" w:rsidR="00DB6F50" w:rsidRPr="00A92244" w:rsidRDefault="00DB6F50" w:rsidP="00DB6F50">
      <w:pPr>
        <w:tabs>
          <w:tab w:val="clear" w:pos="142"/>
          <w:tab w:val="clear" w:pos="289"/>
        </w:tabs>
        <w:autoSpaceDE/>
        <w:autoSpaceDN/>
        <w:adjustRightInd/>
        <w:jc w:val="center"/>
        <w:rPr>
          <w:rFonts w:ascii="Aptos" w:hAnsi="Aptos"/>
        </w:rPr>
      </w:pPr>
    </w:p>
    <w:p w14:paraId="1D5C8FEE" w14:textId="77777777" w:rsidR="001D2A8C" w:rsidRPr="00A92244" w:rsidRDefault="00B77638" w:rsidP="00396A13">
      <w:pPr>
        <w:pStyle w:val="Corpsdetexte"/>
        <w:rPr>
          <w:rFonts w:ascii="Aptos" w:hAnsi="Aptos"/>
        </w:rPr>
      </w:pPr>
      <w:r w:rsidRPr="00A92244">
        <w:rPr>
          <w:rFonts w:ascii="Aptos" w:hAnsi="Aptos"/>
        </w:rPr>
        <w:t xml:space="preserve">Accord-cadre </w:t>
      </w:r>
      <w:r w:rsidR="00F124F3" w:rsidRPr="00A92244">
        <w:rPr>
          <w:rFonts w:ascii="Aptos" w:hAnsi="Aptos"/>
        </w:rPr>
        <w:t xml:space="preserve">alloti </w:t>
      </w:r>
      <w:r w:rsidRPr="00A92244">
        <w:rPr>
          <w:rFonts w:ascii="Aptos" w:hAnsi="Aptos"/>
        </w:rPr>
        <w:t xml:space="preserve">de </w:t>
      </w:r>
      <w:r w:rsidR="006102B2" w:rsidRPr="00A92244">
        <w:rPr>
          <w:rFonts w:ascii="Aptos" w:hAnsi="Aptos"/>
        </w:rPr>
        <w:t>conservation-restauration</w:t>
      </w:r>
      <w:r w:rsidRPr="00A92244">
        <w:rPr>
          <w:rFonts w:ascii="Aptos" w:hAnsi="Aptos"/>
        </w:rPr>
        <w:t xml:space="preserve"> des collections</w:t>
      </w:r>
    </w:p>
    <w:p w14:paraId="19D7A632" w14:textId="5D1C2FA4" w:rsidR="00F124F3" w:rsidRPr="00A92244" w:rsidRDefault="00B77638" w:rsidP="00396A13">
      <w:pPr>
        <w:pStyle w:val="Corpsdetexte"/>
        <w:rPr>
          <w:rFonts w:ascii="Aptos" w:hAnsi="Aptos"/>
        </w:rPr>
      </w:pPr>
      <w:proofErr w:type="gramStart"/>
      <w:r w:rsidRPr="00A92244">
        <w:rPr>
          <w:rFonts w:ascii="Aptos" w:hAnsi="Aptos"/>
        </w:rPr>
        <w:t>du</w:t>
      </w:r>
      <w:proofErr w:type="gramEnd"/>
      <w:r w:rsidRPr="00A92244">
        <w:rPr>
          <w:rFonts w:ascii="Aptos" w:hAnsi="Aptos"/>
        </w:rPr>
        <w:t xml:space="preserve"> musée du </w:t>
      </w:r>
      <w:proofErr w:type="gramStart"/>
      <w:r w:rsidRPr="00A92244">
        <w:rPr>
          <w:rFonts w:ascii="Aptos" w:hAnsi="Aptos"/>
        </w:rPr>
        <w:t>quai</w:t>
      </w:r>
      <w:proofErr w:type="gramEnd"/>
      <w:r w:rsidRPr="00A92244">
        <w:rPr>
          <w:rFonts w:ascii="Aptos" w:hAnsi="Aptos"/>
        </w:rPr>
        <w:t xml:space="preserve"> Branly </w:t>
      </w:r>
      <w:r w:rsidR="00D40A58" w:rsidRPr="00A92244">
        <w:rPr>
          <w:rFonts w:ascii="Aptos" w:hAnsi="Aptos"/>
        </w:rPr>
        <w:t>-</w:t>
      </w:r>
      <w:r w:rsidRPr="00A92244">
        <w:rPr>
          <w:rFonts w:ascii="Aptos" w:hAnsi="Aptos"/>
        </w:rPr>
        <w:t xml:space="preserve"> Jacques Chirac</w:t>
      </w:r>
    </w:p>
    <w:p w14:paraId="36623D30" w14:textId="77777777" w:rsidR="00F124F3" w:rsidRPr="00A92244" w:rsidRDefault="00F124F3" w:rsidP="00396A13">
      <w:pPr>
        <w:pStyle w:val="Corpsdetexte"/>
        <w:rPr>
          <w:rFonts w:ascii="Aptos" w:hAnsi="Aptos"/>
        </w:rPr>
      </w:pPr>
    </w:p>
    <w:p w14:paraId="657018F2" w14:textId="77777777" w:rsidR="00F124F3" w:rsidRPr="00A92244" w:rsidRDefault="00F124F3" w:rsidP="00396A13">
      <w:pPr>
        <w:pStyle w:val="Corpsdetexte"/>
        <w:rPr>
          <w:rFonts w:ascii="Aptos" w:hAnsi="Aptos"/>
        </w:rPr>
      </w:pPr>
    </w:p>
    <w:p w14:paraId="0931677C" w14:textId="3AB20349" w:rsidR="00B77638" w:rsidRPr="00A92244" w:rsidRDefault="00F124F3" w:rsidP="00396A13">
      <w:pPr>
        <w:pStyle w:val="Corpsdetexte"/>
        <w:rPr>
          <w:rFonts w:ascii="Aptos" w:hAnsi="Aptos"/>
        </w:rPr>
      </w:pPr>
      <w:r w:rsidRPr="004340A8">
        <w:rPr>
          <w:rFonts w:ascii="Aptos" w:hAnsi="Aptos"/>
          <w:highlight w:val="yellow"/>
        </w:rPr>
        <w:t>Lot n°</w:t>
      </w:r>
      <w:r w:rsidR="004340A8" w:rsidRPr="004340A8">
        <w:rPr>
          <w:rFonts w:ascii="Aptos" w:hAnsi="Aptos"/>
          <w:highlight w:val="yellow"/>
        </w:rPr>
        <w:t>….</w:t>
      </w:r>
    </w:p>
    <w:p w14:paraId="475BC50E" w14:textId="77777777" w:rsidR="00B77638" w:rsidRPr="00A92244" w:rsidRDefault="00B77638" w:rsidP="00396A13">
      <w:pPr>
        <w:pStyle w:val="Corpsdetexte"/>
        <w:rPr>
          <w:rFonts w:ascii="Aptos" w:hAnsi="Aptos"/>
        </w:rPr>
      </w:pPr>
    </w:p>
    <w:p w14:paraId="13BAF401" w14:textId="77777777" w:rsidR="00C30571" w:rsidRPr="00A92244" w:rsidRDefault="00C30571" w:rsidP="00396A13">
      <w:pPr>
        <w:pStyle w:val="Corpsdetexte"/>
        <w:rPr>
          <w:rFonts w:ascii="Aptos" w:hAnsi="Aptos"/>
        </w:rPr>
      </w:pPr>
    </w:p>
    <w:p w14:paraId="1A31A598" w14:textId="7DAA77E8" w:rsidR="00B77638" w:rsidRPr="00A92244" w:rsidRDefault="00B77638" w:rsidP="00396A13">
      <w:pPr>
        <w:pStyle w:val="Corpsdetexte"/>
        <w:rPr>
          <w:rFonts w:ascii="Aptos" w:hAnsi="Aptos"/>
        </w:rPr>
      </w:pPr>
    </w:p>
    <w:p w14:paraId="0FC6E842" w14:textId="77777777" w:rsidR="00B77638" w:rsidRPr="00A92244" w:rsidRDefault="00B77638" w:rsidP="00396A13">
      <w:pPr>
        <w:pStyle w:val="Corpsdetexte"/>
        <w:rPr>
          <w:rFonts w:ascii="Aptos" w:hAnsi="Aptos"/>
        </w:rPr>
      </w:pPr>
    </w:p>
    <w:p w14:paraId="682C2511" w14:textId="03D9F55C" w:rsidR="00C30571" w:rsidRPr="00A92244" w:rsidRDefault="00C30571" w:rsidP="00396A13">
      <w:pPr>
        <w:pStyle w:val="Corpsdetexte"/>
        <w:rPr>
          <w:rFonts w:ascii="Aptos" w:hAnsi="Aptos"/>
        </w:rPr>
      </w:pPr>
      <w:r w:rsidRPr="00A92244">
        <w:rPr>
          <w:rFonts w:ascii="Aptos" w:hAnsi="Aptos"/>
        </w:rPr>
        <w:t>N°202</w:t>
      </w:r>
      <w:r w:rsidR="00A01B1A" w:rsidRPr="00A92244">
        <w:rPr>
          <w:rFonts w:ascii="Aptos" w:hAnsi="Aptos"/>
        </w:rPr>
        <w:t>5</w:t>
      </w:r>
      <w:r w:rsidRPr="00A92244">
        <w:rPr>
          <w:rFonts w:ascii="Aptos" w:hAnsi="Aptos"/>
        </w:rPr>
        <w:t>-MQB-</w:t>
      </w:r>
      <w:r w:rsidR="00A92244" w:rsidRPr="00A92244">
        <w:rPr>
          <w:rFonts w:ascii="Aptos" w:hAnsi="Aptos"/>
        </w:rPr>
        <w:t>00454</w:t>
      </w:r>
      <w:r w:rsidRPr="00A92244">
        <w:rPr>
          <w:rFonts w:ascii="Aptos" w:hAnsi="Aptos"/>
        </w:rPr>
        <w:t>-AC-00-00</w:t>
      </w:r>
    </w:p>
    <w:p w14:paraId="2E8701BF" w14:textId="77777777" w:rsidR="00DB6F50" w:rsidRPr="00A92244" w:rsidRDefault="00DB6F50" w:rsidP="00396A13">
      <w:pPr>
        <w:pStyle w:val="Corpsdetexte"/>
        <w:rPr>
          <w:rFonts w:ascii="Aptos" w:hAnsi="Aptos"/>
        </w:rPr>
      </w:pPr>
    </w:p>
    <w:p w14:paraId="0C5ACAFD" w14:textId="77777777" w:rsidR="00DB6F50" w:rsidRPr="00A92244" w:rsidRDefault="00DB6F50" w:rsidP="00396A13">
      <w:pPr>
        <w:pStyle w:val="Corpsdetexte"/>
        <w:rPr>
          <w:rFonts w:ascii="Aptos" w:hAnsi="Aptos"/>
        </w:rPr>
      </w:pPr>
    </w:p>
    <w:p w14:paraId="7AFB8E98" w14:textId="6FBA640D" w:rsidR="00803E4B" w:rsidRPr="00A92244" w:rsidRDefault="00B77638" w:rsidP="00396A13">
      <w:pPr>
        <w:pStyle w:val="Corpsdetexte"/>
        <w:rPr>
          <w:rFonts w:ascii="Aptos" w:hAnsi="Aptos"/>
        </w:rPr>
      </w:pPr>
      <w:r w:rsidRPr="00A92244">
        <w:rPr>
          <w:rFonts w:ascii="Aptos" w:hAnsi="Aptos"/>
        </w:rPr>
        <w:t>ANNEXE 2 - ORGANIGRAMME DU GROUPEMENT</w:t>
      </w:r>
    </w:p>
    <w:p w14:paraId="0F8882F0" w14:textId="0313E531" w:rsidR="00EA0ABD" w:rsidRPr="00A92244" w:rsidRDefault="00EA0ABD" w:rsidP="00EA0ABD">
      <w:pPr>
        <w:rPr>
          <w:rFonts w:ascii="Aptos" w:hAnsi="Aptos"/>
        </w:rPr>
      </w:pPr>
    </w:p>
    <w:p w14:paraId="2D4C3E87" w14:textId="61077D96" w:rsidR="00EA0ABD" w:rsidRPr="00A92244" w:rsidRDefault="00EA0ABD" w:rsidP="00EA0ABD">
      <w:pPr>
        <w:rPr>
          <w:rFonts w:ascii="Aptos" w:hAnsi="Aptos"/>
        </w:rPr>
      </w:pPr>
    </w:p>
    <w:sectPr w:rsidR="00EA0ABD" w:rsidRPr="00A922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89D8F" w14:textId="77777777" w:rsidR="004D6CB9" w:rsidRDefault="004D6CB9" w:rsidP="00C768DF">
      <w:r>
        <w:separator/>
      </w:r>
    </w:p>
  </w:endnote>
  <w:endnote w:type="continuationSeparator" w:id="0">
    <w:p w14:paraId="622B1CB5" w14:textId="77777777" w:rsidR="004D6CB9" w:rsidRDefault="004D6CB9" w:rsidP="00C7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0EBA2" w14:textId="77777777" w:rsidR="004D6CB9" w:rsidRDefault="004D6CB9" w:rsidP="00C768DF">
      <w:r>
        <w:separator/>
      </w:r>
    </w:p>
  </w:footnote>
  <w:footnote w:type="continuationSeparator" w:id="0">
    <w:p w14:paraId="03961241" w14:textId="77777777" w:rsidR="004D6CB9" w:rsidRDefault="004D6CB9" w:rsidP="00C76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70537"/>
    <w:multiLevelType w:val="hybridMultilevel"/>
    <w:tmpl w:val="C1F0A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682B34"/>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5D72A7"/>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5734E3"/>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A220CC9"/>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85671E8"/>
    <w:multiLevelType w:val="hybridMultilevel"/>
    <w:tmpl w:val="99B43C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235335B"/>
    <w:multiLevelType w:val="hybridMultilevel"/>
    <w:tmpl w:val="AB1CC682"/>
    <w:lvl w:ilvl="0" w:tplc="739E0BCA">
      <w:start w:val="6"/>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29E5D84"/>
    <w:multiLevelType w:val="hybridMultilevel"/>
    <w:tmpl w:val="AD38BDC2"/>
    <w:lvl w:ilvl="0" w:tplc="5AA0486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4426897"/>
    <w:multiLevelType w:val="hybridMultilevel"/>
    <w:tmpl w:val="D876D014"/>
    <w:lvl w:ilvl="0" w:tplc="2C46C0B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5753595">
    <w:abstractNumId w:val="7"/>
  </w:num>
  <w:num w:numId="2" w16cid:durableId="393896485">
    <w:abstractNumId w:val="1"/>
  </w:num>
  <w:num w:numId="3" w16cid:durableId="1456945218">
    <w:abstractNumId w:val="5"/>
  </w:num>
  <w:num w:numId="4" w16cid:durableId="1777939827">
    <w:abstractNumId w:val="3"/>
  </w:num>
  <w:num w:numId="5" w16cid:durableId="688529964">
    <w:abstractNumId w:val="4"/>
  </w:num>
  <w:num w:numId="6" w16cid:durableId="1898202418">
    <w:abstractNumId w:val="2"/>
  </w:num>
  <w:num w:numId="7" w16cid:durableId="972448956">
    <w:abstractNumId w:val="6"/>
  </w:num>
  <w:num w:numId="8" w16cid:durableId="947077827">
    <w:abstractNumId w:val="0"/>
  </w:num>
  <w:num w:numId="9" w16cid:durableId="8245092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50"/>
    <w:rsid w:val="00086C28"/>
    <w:rsid w:val="001127A3"/>
    <w:rsid w:val="001268ED"/>
    <w:rsid w:val="0017344B"/>
    <w:rsid w:val="001D2A8C"/>
    <w:rsid w:val="001F51F8"/>
    <w:rsid w:val="00306AFE"/>
    <w:rsid w:val="00320AAF"/>
    <w:rsid w:val="003442DD"/>
    <w:rsid w:val="00345DA7"/>
    <w:rsid w:val="003672D0"/>
    <w:rsid w:val="00396A13"/>
    <w:rsid w:val="00425F41"/>
    <w:rsid w:val="00430650"/>
    <w:rsid w:val="004340A8"/>
    <w:rsid w:val="00446E85"/>
    <w:rsid w:val="00497188"/>
    <w:rsid w:val="004D6CB9"/>
    <w:rsid w:val="004F343C"/>
    <w:rsid w:val="005074C8"/>
    <w:rsid w:val="005177C8"/>
    <w:rsid w:val="00555F36"/>
    <w:rsid w:val="006102B2"/>
    <w:rsid w:val="00660C2C"/>
    <w:rsid w:val="00680237"/>
    <w:rsid w:val="006F1357"/>
    <w:rsid w:val="00727A8D"/>
    <w:rsid w:val="00745BFE"/>
    <w:rsid w:val="00750B2D"/>
    <w:rsid w:val="00794B13"/>
    <w:rsid w:val="00803E4B"/>
    <w:rsid w:val="008C3EC3"/>
    <w:rsid w:val="008D7EAA"/>
    <w:rsid w:val="00A01B1A"/>
    <w:rsid w:val="00A10CAF"/>
    <w:rsid w:val="00A92244"/>
    <w:rsid w:val="00B44463"/>
    <w:rsid w:val="00B7418A"/>
    <w:rsid w:val="00B77638"/>
    <w:rsid w:val="00B77A5C"/>
    <w:rsid w:val="00BB1A61"/>
    <w:rsid w:val="00BD13C4"/>
    <w:rsid w:val="00C30571"/>
    <w:rsid w:val="00C3073C"/>
    <w:rsid w:val="00C66CB1"/>
    <w:rsid w:val="00C768DF"/>
    <w:rsid w:val="00CC6FFB"/>
    <w:rsid w:val="00CD0F57"/>
    <w:rsid w:val="00D40A58"/>
    <w:rsid w:val="00D5032A"/>
    <w:rsid w:val="00D63068"/>
    <w:rsid w:val="00DB6F50"/>
    <w:rsid w:val="00DF093D"/>
    <w:rsid w:val="00DF191C"/>
    <w:rsid w:val="00E80067"/>
    <w:rsid w:val="00E92C0A"/>
    <w:rsid w:val="00EA0ABD"/>
    <w:rsid w:val="00EC31D9"/>
    <w:rsid w:val="00F06A43"/>
    <w:rsid w:val="00F124F3"/>
    <w:rsid w:val="00F7212E"/>
    <w:rsid w:val="00FE09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5998"/>
  <w15:chartTrackingRefBased/>
  <w15:docId w15:val="{FA49FA09-0256-482A-9434-87F2492D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418A"/>
    <w:pPr>
      <w:tabs>
        <w:tab w:val="left" w:pos="142"/>
        <w:tab w:val="left" w:pos="289"/>
      </w:tabs>
      <w:autoSpaceDE w:val="0"/>
      <w:autoSpaceDN w:val="0"/>
      <w:adjustRightInd w:val="0"/>
      <w:spacing w:after="0" w:line="240" w:lineRule="auto"/>
      <w:jc w:val="both"/>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6F50"/>
    <w:pPr>
      <w:ind w:left="720"/>
      <w:contextualSpacing/>
    </w:pPr>
  </w:style>
  <w:style w:type="table" w:styleId="Grilledutableau">
    <w:name w:val="Table Grid"/>
    <w:basedOn w:val="TableauNormal"/>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D0F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0F57"/>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F06A43"/>
    <w:rPr>
      <w:sz w:val="16"/>
      <w:szCs w:val="16"/>
    </w:rPr>
  </w:style>
  <w:style w:type="paragraph" w:styleId="Commentaire">
    <w:name w:val="annotation text"/>
    <w:basedOn w:val="Normal"/>
    <w:link w:val="CommentaireCar"/>
    <w:uiPriority w:val="99"/>
    <w:unhideWhenUsed/>
    <w:rsid w:val="00F06A43"/>
  </w:style>
  <w:style w:type="character" w:customStyle="1" w:styleId="CommentaireCar">
    <w:name w:val="Commentaire Car"/>
    <w:basedOn w:val="Policepardfaut"/>
    <w:link w:val="Commentaire"/>
    <w:uiPriority w:val="99"/>
    <w:rsid w:val="00F06A43"/>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06A43"/>
    <w:rPr>
      <w:b/>
      <w:bCs/>
    </w:rPr>
  </w:style>
  <w:style w:type="character" w:customStyle="1" w:styleId="ObjetducommentaireCar">
    <w:name w:val="Objet du commentaire Car"/>
    <w:basedOn w:val="CommentaireCar"/>
    <w:link w:val="Objetducommentaire"/>
    <w:uiPriority w:val="99"/>
    <w:semiHidden/>
    <w:rsid w:val="00F06A43"/>
    <w:rPr>
      <w:rFonts w:ascii="Arial" w:eastAsia="Times New Roman" w:hAnsi="Arial" w:cs="Arial"/>
      <w:b/>
      <w:bCs/>
      <w:sz w:val="20"/>
      <w:szCs w:val="20"/>
      <w:lang w:eastAsia="fr-FR"/>
    </w:rPr>
  </w:style>
  <w:style w:type="paragraph" w:styleId="Corpsdetexte">
    <w:name w:val="Body Text"/>
    <w:basedOn w:val="Normal"/>
    <w:next w:val="Normal"/>
    <w:link w:val="CorpsdetexteCar"/>
    <w:autoRedefine/>
    <w:rsid w:val="00396A13"/>
    <w:pPr>
      <w:keepLines/>
      <w:tabs>
        <w:tab w:val="clear" w:pos="142"/>
        <w:tab w:val="clear" w:pos="289"/>
        <w:tab w:val="left" w:pos="284"/>
        <w:tab w:val="left" w:pos="1440"/>
      </w:tabs>
      <w:autoSpaceDE/>
      <w:autoSpaceDN/>
      <w:adjustRightInd/>
      <w:spacing w:line="264" w:lineRule="auto"/>
      <w:jc w:val="center"/>
    </w:pPr>
    <w:rPr>
      <w:rFonts w:asciiTheme="minorHAnsi" w:hAnsiTheme="minorHAnsi" w:cstheme="minorHAnsi"/>
      <w:i/>
      <w:sz w:val="22"/>
      <w:szCs w:val="22"/>
    </w:rPr>
  </w:style>
  <w:style w:type="character" w:customStyle="1" w:styleId="CorpsdetexteCar">
    <w:name w:val="Corps de texte Car"/>
    <w:basedOn w:val="Policepardfaut"/>
    <w:link w:val="Corpsdetexte"/>
    <w:rsid w:val="00396A13"/>
    <w:rPr>
      <w:rFonts w:eastAsia="Times New Roman" w:cstheme="minorHAnsi"/>
      <w:i/>
      <w:lang w:eastAsia="fr-FR"/>
    </w:rPr>
  </w:style>
  <w:style w:type="paragraph" w:styleId="En-tte">
    <w:name w:val="header"/>
    <w:basedOn w:val="Normal"/>
    <w:link w:val="En-tteCar"/>
    <w:uiPriority w:val="99"/>
    <w:unhideWhenUsed/>
    <w:rsid w:val="00C768DF"/>
    <w:pPr>
      <w:tabs>
        <w:tab w:val="clear" w:pos="142"/>
        <w:tab w:val="clear" w:pos="289"/>
        <w:tab w:val="center" w:pos="4536"/>
        <w:tab w:val="right" w:pos="9072"/>
      </w:tabs>
    </w:pPr>
  </w:style>
  <w:style w:type="character" w:customStyle="1" w:styleId="En-tteCar">
    <w:name w:val="En-tête Car"/>
    <w:basedOn w:val="Policepardfaut"/>
    <w:link w:val="En-tte"/>
    <w:uiPriority w:val="99"/>
    <w:rsid w:val="00C768DF"/>
    <w:rPr>
      <w:rFonts w:ascii="Arial" w:eastAsia="Times New Roman" w:hAnsi="Arial" w:cs="Arial"/>
      <w:sz w:val="20"/>
      <w:szCs w:val="20"/>
      <w:lang w:eastAsia="fr-FR"/>
    </w:rPr>
  </w:style>
  <w:style w:type="paragraph" w:styleId="Pieddepage">
    <w:name w:val="footer"/>
    <w:basedOn w:val="Normal"/>
    <w:link w:val="PieddepageCar"/>
    <w:uiPriority w:val="99"/>
    <w:unhideWhenUsed/>
    <w:rsid w:val="00C768DF"/>
    <w:pPr>
      <w:tabs>
        <w:tab w:val="clear" w:pos="142"/>
        <w:tab w:val="clear" w:pos="289"/>
        <w:tab w:val="center" w:pos="4536"/>
        <w:tab w:val="right" w:pos="9072"/>
      </w:tabs>
    </w:pPr>
  </w:style>
  <w:style w:type="character" w:customStyle="1" w:styleId="PieddepageCar">
    <w:name w:val="Pied de page Car"/>
    <w:basedOn w:val="Policepardfaut"/>
    <w:link w:val="Pieddepage"/>
    <w:uiPriority w:val="99"/>
    <w:rsid w:val="00C768DF"/>
    <w:rPr>
      <w:rFonts w:ascii="Arial" w:eastAsia="Times New Roman" w:hAnsi="Arial" w:cs="Arial"/>
      <w:sz w:val="20"/>
      <w:szCs w:val="20"/>
      <w:lang w:eastAsia="fr-FR"/>
    </w:rPr>
  </w:style>
  <w:style w:type="paragraph" w:styleId="Rvision">
    <w:name w:val="Revision"/>
    <w:hidden/>
    <w:uiPriority w:val="99"/>
    <w:semiHidden/>
    <w:rsid w:val="00F124F3"/>
    <w:pPr>
      <w:spacing w:after="0" w:line="240" w:lineRule="auto"/>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06C599EAFCA7498491A2BB5B648950" ma:contentTypeVersion="2" ma:contentTypeDescription="Crée un document." ma:contentTypeScope="" ma:versionID="e27c5630b95c854e3d2c5cde9c523e38">
  <xsd:schema xmlns:xsd="http://www.w3.org/2001/XMLSchema" xmlns:xs="http://www.w3.org/2001/XMLSchema" xmlns:p="http://schemas.microsoft.com/office/2006/metadata/properties" xmlns:ns1="http://schemas.microsoft.com/sharepoint/v3" xmlns:ns2="390c676b-1487-414a-851e-a32608650b79" targetNamespace="http://schemas.microsoft.com/office/2006/metadata/properties" ma:root="true" ma:fieldsID="302ea903f0dd4e7dc027f5eb0f12c182" ns1:_="" ns2:_="">
    <xsd:import namespace="http://schemas.microsoft.com/sharepoint/v3"/>
    <xsd:import namespace="390c676b-1487-414a-851e-a32608650b79"/>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0c676b-1487-414a-851e-a32608650b79"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56C24-2528-47DA-905B-DCEAA0F075D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416F71A-2230-47E3-98A3-AA1B30DFA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0c676b-1487-414a-851e-a32608650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8DBFB7-1BFF-46DC-A2A5-1C05D4E26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Words>
  <Characters>165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BLAIRON Guillaume</dc:creator>
  <cp:keywords/>
  <dc:description/>
  <cp:lastModifiedBy>Paul FOURN</cp:lastModifiedBy>
  <cp:revision>13</cp:revision>
  <cp:lastPrinted>2019-09-12T11:49:00Z</cp:lastPrinted>
  <dcterms:created xsi:type="dcterms:W3CDTF">2023-11-27T17:56:00Z</dcterms:created>
  <dcterms:modified xsi:type="dcterms:W3CDTF">2025-07-15T15:24:00Z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0x0101003906C599EAFCA7498491A2BB5B648950</vt:lpwstr>
  </property>
</Properties>
</file>