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8B9D7" w14:textId="77777777" w:rsidR="00835239" w:rsidRPr="00C271B7" w:rsidRDefault="00835239" w:rsidP="00E91005">
      <w:pPr>
        <w:pStyle w:val="En-tte"/>
        <w:rPr>
          <w:rFonts w:ascii="Roboto" w:hAnsi="Roboto"/>
          <w:color w:val="013593"/>
          <w:sz w:val="28"/>
          <w:szCs w:val="28"/>
        </w:rPr>
      </w:pPr>
      <w:bookmarkStart w:id="0" w:name="_Hlk123632510"/>
    </w:p>
    <w:p w14:paraId="21BE6BB2" w14:textId="213659D1" w:rsidR="00835239" w:rsidRPr="00C271B7" w:rsidRDefault="00835239" w:rsidP="00E91005">
      <w:pPr>
        <w:pStyle w:val="En-tte"/>
        <w:rPr>
          <w:rFonts w:ascii="Roboto" w:hAnsi="Roboto"/>
          <w:color w:val="013593"/>
          <w:sz w:val="28"/>
          <w:szCs w:val="28"/>
        </w:rPr>
      </w:pPr>
    </w:p>
    <w:p w14:paraId="2E5C1F7D" w14:textId="1F30D674" w:rsidR="00835239" w:rsidRPr="00C271B7" w:rsidRDefault="00835239" w:rsidP="00E91005">
      <w:pPr>
        <w:pStyle w:val="En-tte"/>
        <w:rPr>
          <w:rFonts w:ascii="Roboto" w:hAnsi="Roboto"/>
          <w:color w:val="013593"/>
          <w:sz w:val="28"/>
          <w:szCs w:val="28"/>
        </w:rPr>
      </w:pPr>
    </w:p>
    <w:p w14:paraId="3457DB2A" w14:textId="77777777" w:rsidR="0008590F" w:rsidRDefault="0008590F" w:rsidP="0008590F">
      <w:pPr>
        <w:pStyle w:val="Titre7"/>
        <w:rPr>
          <w:rFonts w:ascii="Roboto" w:hAnsi="Roboto" w:cstheme="minorHAnsi"/>
          <w:color w:val="013593"/>
          <w:sz w:val="40"/>
          <w:szCs w:val="40"/>
          <w14:shadow w14:blurRad="0" w14:dist="0" w14:dir="0" w14:sx="0" w14:sy="0" w14:kx="0" w14:ky="0" w14:algn="none">
            <w14:srgbClr w14:val="000000"/>
          </w14:shadow>
        </w:rPr>
      </w:pPr>
      <w:r>
        <w:rPr>
          <w:rFonts w:ascii="Roboto" w:hAnsi="Roboto" w:cstheme="minorHAnsi"/>
          <w:color w:val="013593"/>
          <w:sz w:val="40"/>
          <w:szCs w:val="40"/>
          <w14:shadow w14:blurRad="0" w14:dist="0" w14:dir="0" w14:sx="0" w14:sy="0" w14:kx="0" w14:ky="0" w14:algn="none">
            <w14:srgbClr w14:val="000000"/>
          </w14:shadow>
        </w:rPr>
        <w:t>LOCATION LONGUE DUREE</w:t>
      </w:r>
    </w:p>
    <w:p w14:paraId="297FB90B" w14:textId="77777777" w:rsidR="0008590F" w:rsidRPr="00F90438" w:rsidRDefault="0008590F" w:rsidP="0008590F">
      <w:pPr>
        <w:pStyle w:val="Titre7"/>
        <w:rPr>
          <w:rFonts w:ascii="Roboto" w:hAnsi="Roboto" w:cstheme="minorHAnsi"/>
          <w:color w:val="013593"/>
          <w:sz w:val="40"/>
          <w:szCs w:val="40"/>
          <w14:shadow w14:blurRad="0" w14:dist="0" w14:dir="0" w14:sx="0" w14:sy="0" w14:kx="0" w14:ky="0" w14:algn="none">
            <w14:srgbClr w14:val="000000"/>
          </w14:shadow>
        </w:rPr>
      </w:pPr>
      <w:r>
        <w:rPr>
          <w:rFonts w:ascii="Roboto" w:hAnsi="Roboto" w:cstheme="minorHAnsi"/>
          <w:color w:val="013593"/>
          <w:sz w:val="40"/>
          <w:szCs w:val="40"/>
          <w14:shadow w14:blurRad="0" w14:dist="0" w14:dir="0" w14:sx="0" w14:sy="0" w14:kx="0" w14:ky="0" w14:algn="none">
            <w14:srgbClr w14:val="000000"/>
          </w14:shadow>
        </w:rPr>
        <w:t xml:space="preserve"> DE VEHICULES LEGERS</w:t>
      </w:r>
    </w:p>
    <w:p w14:paraId="7B2917B5" w14:textId="77777777" w:rsidR="00C271B7" w:rsidRPr="00C271B7" w:rsidRDefault="00C271B7" w:rsidP="00C271B7">
      <w:pPr>
        <w:pStyle w:val="En-tte"/>
        <w:jc w:val="center"/>
        <w:rPr>
          <w:rFonts w:ascii="Roboto" w:hAnsi="Roboto"/>
          <w:color w:val="00A6EE"/>
          <w:sz w:val="28"/>
          <w:szCs w:val="28"/>
        </w:rPr>
      </w:pPr>
    </w:p>
    <w:p w14:paraId="2E60CA1C" w14:textId="5B63E5C6" w:rsidR="00C271B7" w:rsidRDefault="00C271B7" w:rsidP="00C271B7">
      <w:pPr>
        <w:jc w:val="center"/>
        <w:rPr>
          <w:rFonts w:ascii="Roboto" w:hAnsi="Roboto" w:cstheme="minorHAnsi"/>
          <w:b/>
          <w:color w:val="013593"/>
          <w:sz w:val="22"/>
          <w:szCs w:val="22"/>
        </w:rPr>
      </w:pPr>
    </w:p>
    <w:p w14:paraId="2272B68C" w14:textId="25D1D5A1" w:rsidR="00C271B7" w:rsidRDefault="00C271B7" w:rsidP="00C271B7">
      <w:pPr>
        <w:jc w:val="center"/>
        <w:rPr>
          <w:rFonts w:ascii="Roboto" w:hAnsi="Roboto" w:cstheme="minorHAnsi"/>
          <w:b/>
          <w:color w:val="013593"/>
          <w:sz w:val="22"/>
          <w:szCs w:val="22"/>
        </w:rPr>
      </w:pPr>
    </w:p>
    <w:p w14:paraId="7DFD40E0" w14:textId="77777777" w:rsidR="00C271B7" w:rsidRDefault="00C271B7" w:rsidP="00C271B7">
      <w:pPr>
        <w:jc w:val="center"/>
        <w:rPr>
          <w:rFonts w:ascii="Roboto" w:hAnsi="Roboto" w:cstheme="minorHAnsi"/>
          <w:b/>
          <w:color w:val="013593"/>
          <w:sz w:val="22"/>
          <w:szCs w:val="22"/>
        </w:rPr>
      </w:pPr>
    </w:p>
    <w:p w14:paraId="6F7EA701" w14:textId="68D9D310" w:rsidR="00C271B7" w:rsidRDefault="00C271B7" w:rsidP="00C271B7">
      <w:pPr>
        <w:jc w:val="center"/>
        <w:rPr>
          <w:rFonts w:ascii="Roboto" w:hAnsi="Roboto" w:cstheme="minorHAnsi"/>
          <w:b/>
          <w:color w:val="013593"/>
          <w:sz w:val="22"/>
          <w:szCs w:val="22"/>
        </w:rPr>
      </w:pPr>
    </w:p>
    <w:p w14:paraId="46444A68" w14:textId="77777777" w:rsidR="00C271B7" w:rsidRPr="00F90438" w:rsidRDefault="00C271B7" w:rsidP="00C271B7">
      <w:pPr>
        <w:pStyle w:val="Titre7"/>
        <w:rPr>
          <w:rFonts w:ascii="Roboto" w:eastAsiaTheme="minorHAnsi" w:hAnsi="Roboto" w:cstheme="minorBidi"/>
          <w:b w:val="0"/>
          <w:color w:val="00A6EE"/>
          <w:sz w:val="36"/>
          <w:szCs w:val="36"/>
          <w:u w:val="single"/>
          <w:lang w:eastAsia="en-US"/>
          <w14:shadow w14:blurRad="0" w14:dist="0" w14:dir="0" w14:sx="0" w14:sy="0" w14:kx="0" w14:ky="0" w14:algn="none">
            <w14:srgbClr w14:val="000000"/>
          </w14:shadow>
        </w:rPr>
      </w:pPr>
      <w:r w:rsidRPr="00F90438">
        <w:rPr>
          <w:rFonts w:ascii="Roboto" w:eastAsiaTheme="minorHAnsi" w:hAnsi="Roboto" w:cstheme="minorBidi"/>
          <w:b w:val="0"/>
          <w:color w:val="00A6EE"/>
          <w:sz w:val="36"/>
          <w:szCs w:val="36"/>
          <w:u w:val="single"/>
          <w:lang w:eastAsia="en-US"/>
          <w14:shadow w14:blurRad="0" w14:dist="0" w14:dir="0" w14:sx="0" w14:sy="0" w14:kx="0" w14:ky="0" w14:algn="none">
            <w14:srgbClr w14:val="000000"/>
          </w14:shadow>
        </w:rPr>
        <w:t>Cahier des Clauses Particulières</w:t>
      </w:r>
    </w:p>
    <w:p w14:paraId="44E74961" w14:textId="523659A1" w:rsidR="00C271B7" w:rsidRPr="00F90438" w:rsidRDefault="00C271B7" w:rsidP="00C271B7">
      <w:pPr>
        <w:jc w:val="center"/>
        <w:rPr>
          <w:rFonts w:ascii="Roboto" w:eastAsiaTheme="minorHAnsi" w:hAnsi="Roboto" w:cstheme="minorBidi"/>
          <w:color w:val="00A6EE"/>
          <w:sz w:val="36"/>
          <w:szCs w:val="36"/>
          <w:u w:val="single"/>
          <w:lang w:eastAsia="en-US"/>
        </w:rPr>
      </w:pPr>
      <w:r w:rsidRPr="00F90438">
        <w:rPr>
          <w:rFonts w:ascii="Roboto" w:eastAsiaTheme="minorHAnsi" w:hAnsi="Roboto" w:cstheme="minorBidi"/>
          <w:color w:val="00A6EE"/>
          <w:sz w:val="36"/>
          <w:szCs w:val="36"/>
          <w:u w:val="single"/>
          <w:lang w:eastAsia="en-US"/>
        </w:rPr>
        <w:t>(C.C.P.)</w:t>
      </w:r>
    </w:p>
    <w:p w14:paraId="0A195DF1" w14:textId="77777777" w:rsidR="00C271B7" w:rsidRPr="00C271B7" w:rsidRDefault="00C271B7" w:rsidP="00C271B7">
      <w:pPr>
        <w:jc w:val="center"/>
        <w:rPr>
          <w:rFonts w:ascii="Roboto" w:hAnsi="Roboto" w:cstheme="minorHAnsi"/>
          <w:b/>
          <w:color w:val="013593"/>
          <w:sz w:val="40"/>
          <w:szCs w:val="40"/>
        </w:rPr>
      </w:pPr>
    </w:p>
    <w:p w14:paraId="0782F6D7" w14:textId="77777777" w:rsidR="00C271B7" w:rsidRPr="00C271B7" w:rsidRDefault="00C271B7" w:rsidP="00C271B7">
      <w:pPr>
        <w:jc w:val="center"/>
        <w:rPr>
          <w:rFonts w:ascii="Roboto" w:hAnsi="Roboto" w:cstheme="minorHAnsi"/>
          <w:b/>
          <w:color w:val="013593"/>
          <w:sz w:val="22"/>
          <w:szCs w:val="22"/>
        </w:rPr>
      </w:pPr>
    </w:p>
    <w:p w14:paraId="49D26307" w14:textId="5B88C6AC" w:rsidR="00C271B7" w:rsidRPr="00C271B7" w:rsidRDefault="005E00C9" w:rsidP="00C271B7">
      <w:pPr>
        <w:jc w:val="center"/>
        <w:rPr>
          <w:rFonts w:ascii="Roboto" w:hAnsi="Roboto" w:cstheme="minorHAnsi"/>
          <w:b/>
          <w:color w:val="013593"/>
          <w:sz w:val="28"/>
          <w:szCs w:val="28"/>
        </w:rPr>
      </w:pPr>
      <w:r>
        <w:rPr>
          <w:rFonts w:ascii="Roboto" w:hAnsi="Roboto" w:cstheme="minorHAnsi"/>
          <w:b/>
          <w:color w:val="013593"/>
          <w:sz w:val="28"/>
          <w:szCs w:val="28"/>
        </w:rPr>
        <w:t>Marché</w:t>
      </w:r>
      <w:r w:rsidR="00C271B7" w:rsidRPr="00C271B7">
        <w:rPr>
          <w:rFonts w:ascii="Roboto" w:hAnsi="Roboto" w:cstheme="minorHAnsi"/>
          <w:b/>
          <w:color w:val="013593"/>
          <w:sz w:val="28"/>
          <w:szCs w:val="28"/>
        </w:rPr>
        <w:t xml:space="preserve"> N°</w:t>
      </w:r>
      <w:r w:rsidR="00CC45AC">
        <w:rPr>
          <w:rFonts w:ascii="Roboto" w:hAnsi="Roboto" w:cstheme="minorHAnsi"/>
          <w:b/>
          <w:color w:val="013593"/>
          <w:sz w:val="28"/>
          <w:szCs w:val="28"/>
        </w:rPr>
        <w:t>05-2025</w:t>
      </w:r>
    </w:p>
    <w:p w14:paraId="5B10C9C3" w14:textId="2E193188" w:rsidR="00C271B7" w:rsidRDefault="00C271B7" w:rsidP="00C271B7">
      <w:pPr>
        <w:ind w:left="-142"/>
        <w:jc w:val="both"/>
        <w:rPr>
          <w:rFonts w:ascii="Roboto" w:eastAsiaTheme="minorHAnsi" w:hAnsi="Roboto" w:cstheme="minorBidi"/>
          <w:color w:val="00A6EE"/>
          <w:sz w:val="22"/>
          <w:szCs w:val="22"/>
          <w:lang w:eastAsia="en-US"/>
        </w:rPr>
      </w:pPr>
    </w:p>
    <w:p w14:paraId="178DF345" w14:textId="77777777" w:rsidR="00C271B7" w:rsidRPr="00C271B7" w:rsidRDefault="00C271B7" w:rsidP="00C271B7">
      <w:pPr>
        <w:ind w:left="-142"/>
        <w:jc w:val="both"/>
        <w:rPr>
          <w:rFonts w:ascii="Roboto" w:eastAsiaTheme="minorHAnsi" w:hAnsi="Roboto" w:cstheme="minorBidi"/>
          <w:color w:val="00A6EE"/>
          <w:sz w:val="22"/>
          <w:szCs w:val="22"/>
          <w:lang w:eastAsia="en-US"/>
        </w:rPr>
      </w:pPr>
    </w:p>
    <w:p w14:paraId="19D1DA5E" w14:textId="77777777" w:rsidR="00C271B7" w:rsidRDefault="00C271B7" w:rsidP="00C271B7">
      <w:pPr>
        <w:rPr>
          <w:rFonts w:ascii="Roboto" w:eastAsiaTheme="minorHAnsi" w:hAnsi="Roboto" w:cstheme="minorBidi"/>
          <w:color w:val="00A6EE"/>
          <w:sz w:val="22"/>
          <w:szCs w:val="22"/>
          <w:lang w:eastAsia="en-US"/>
        </w:rPr>
      </w:pPr>
    </w:p>
    <w:p w14:paraId="49772342" w14:textId="77777777" w:rsidR="00C271B7" w:rsidRDefault="00C271B7" w:rsidP="00C271B7">
      <w:pPr>
        <w:rPr>
          <w:rFonts w:ascii="Roboto" w:eastAsiaTheme="minorHAnsi" w:hAnsi="Roboto" w:cstheme="minorBidi"/>
          <w:color w:val="00A6EE"/>
          <w:sz w:val="22"/>
          <w:szCs w:val="22"/>
          <w:lang w:eastAsia="en-US"/>
        </w:rPr>
      </w:pPr>
    </w:p>
    <w:p w14:paraId="15622AA2" w14:textId="77777777" w:rsidR="00C271B7" w:rsidRDefault="00C271B7" w:rsidP="00C271B7">
      <w:pPr>
        <w:rPr>
          <w:rFonts w:ascii="Roboto" w:eastAsiaTheme="minorHAnsi" w:hAnsi="Roboto" w:cstheme="minorBidi"/>
          <w:color w:val="00A6EE"/>
          <w:sz w:val="22"/>
          <w:szCs w:val="22"/>
          <w:lang w:eastAsia="en-US"/>
        </w:rPr>
      </w:pPr>
    </w:p>
    <w:p w14:paraId="0D51B8D9" w14:textId="77777777" w:rsidR="00C271B7" w:rsidRDefault="00C271B7" w:rsidP="00C271B7">
      <w:pPr>
        <w:rPr>
          <w:rFonts w:ascii="Roboto" w:eastAsiaTheme="minorHAnsi" w:hAnsi="Roboto" w:cstheme="minorBidi"/>
          <w:color w:val="00A6EE"/>
          <w:sz w:val="22"/>
          <w:szCs w:val="22"/>
          <w:lang w:eastAsia="en-US"/>
        </w:rPr>
      </w:pPr>
    </w:p>
    <w:p w14:paraId="420881AF" w14:textId="77777777" w:rsidR="00C271B7" w:rsidRDefault="00C271B7" w:rsidP="00C271B7">
      <w:pPr>
        <w:rPr>
          <w:rFonts w:ascii="Roboto" w:eastAsiaTheme="minorHAnsi" w:hAnsi="Roboto" w:cstheme="minorBidi"/>
          <w:color w:val="00A6EE"/>
          <w:sz w:val="22"/>
          <w:szCs w:val="22"/>
          <w:lang w:eastAsia="en-US"/>
        </w:rPr>
      </w:pPr>
    </w:p>
    <w:p w14:paraId="6612D472" w14:textId="77777777" w:rsidR="00C271B7" w:rsidRPr="00C271B7" w:rsidRDefault="00C271B7" w:rsidP="00C271B7">
      <w:pPr>
        <w:ind w:left="-142"/>
        <w:jc w:val="both"/>
        <w:rPr>
          <w:rFonts w:ascii="Roboto" w:eastAsiaTheme="minorHAnsi" w:hAnsi="Roboto" w:cstheme="minorBidi"/>
          <w:color w:val="00A6EE"/>
          <w:sz w:val="22"/>
          <w:szCs w:val="22"/>
          <w:lang w:eastAsia="en-US"/>
        </w:rPr>
      </w:pPr>
    </w:p>
    <w:p w14:paraId="17DA206C" w14:textId="261A8FC0" w:rsidR="00C271B7" w:rsidRDefault="00C271B7" w:rsidP="00E91005">
      <w:pPr>
        <w:pStyle w:val="En-tte"/>
        <w:rPr>
          <w:rFonts w:ascii="Roboto" w:hAnsi="Roboto"/>
          <w:b/>
          <w:bCs/>
          <w:color w:val="013593"/>
          <w:sz w:val="28"/>
          <w:szCs w:val="28"/>
        </w:rPr>
      </w:pPr>
    </w:p>
    <w:p w14:paraId="64097B49" w14:textId="77777777" w:rsidR="00C271B7" w:rsidRDefault="00C271B7" w:rsidP="00E91005">
      <w:pPr>
        <w:pStyle w:val="En-tte"/>
        <w:rPr>
          <w:rFonts w:ascii="Roboto" w:hAnsi="Roboto"/>
          <w:b/>
          <w:bCs/>
          <w:color w:val="013593"/>
          <w:sz w:val="28"/>
          <w:szCs w:val="28"/>
        </w:rPr>
      </w:pPr>
    </w:p>
    <w:p w14:paraId="6C690E0E" w14:textId="51F37115" w:rsidR="00D2513C" w:rsidRDefault="00D2513C" w:rsidP="00C271B7">
      <w:pPr>
        <w:tabs>
          <w:tab w:val="left" w:pos="5103"/>
        </w:tabs>
        <w:rPr>
          <w:rFonts w:ascii="Roboto" w:hAnsi="Roboto"/>
          <w:b/>
          <w:bCs/>
          <w:color w:val="013593"/>
          <w:sz w:val="28"/>
          <w:szCs w:val="28"/>
        </w:rPr>
      </w:pPr>
    </w:p>
    <w:p w14:paraId="01B1EF2E" w14:textId="77777777" w:rsidR="00C271B7" w:rsidRDefault="00C271B7" w:rsidP="00C271B7">
      <w:pPr>
        <w:rPr>
          <w:rFonts w:ascii="Roboto" w:hAnsi="Roboto" w:cstheme="minorHAnsi"/>
          <w:b/>
          <w:color w:val="013593"/>
          <w:sz w:val="22"/>
          <w:szCs w:val="22"/>
        </w:rPr>
      </w:pPr>
    </w:p>
    <w:p w14:paraId="0409CE87" w14:textId="5ACB84BF" w:rsidR="00C271B7" w:rsidRPr="00C271B7" w:rsidRDefault="00C271B7" w:rsidP="00C271B7">
      <w:pPr>
        <w:jc w:val="both"/>
        <w:rPr>
          <w:rFonts w:ascii="Roboto" w:hAnsi="Roboto" w:cstheme="minorHAnsi"/>
          <w:b/>
          <w:color w:val="013593"/>
          <w:sz w:val="22"/>
          <w:szCs w:val="22"/>
        </w:rPr>
      </w:pPr>
      <w:r w:rsidRPr="00C271B7">
        <w:rPr>
          <w:rFonts w:ascii="Roboto" w:hAnsi="Roboto" w:cstheme="minorHAnsi"/>
          <w:b/>
          <w:color w:val="013593"/>
          <w:sz w:val="22"/>
          <w:szCs w:val="22"/>
        </w:rPr>
        <w:t>Procédure adaptée en application de l’article R2123-1 et suivants du Code de la Commande publique</w:t>
      </w:r>
    </w:p>
    <w:p w14:paraId="04E7D347" w14:textId="5A4C203E" w:rsidR="00DC151F" w:rsidRDefault="00DC151F" w:rsidP="00061B9C">
      <w:pPr>
        <w:tabs>
          <w:tab w:val="left" w:pos="5103"/>
        </w:tabs>
        <w:rPr>
          <w:rFonts w:ascii="Roboto" w:hAnsi="Roboto" w:cstheme="minorHAnsi"/>
          <w:bCs/>
          <w:sz w:val="20"/>
        </w:rPr>
      </w:pPr>
    </w:p>
    <w:p w14:paraId="357DDC0A" w14:textId="386F4C97" w:rsidR="00C271B7" w:rsidRDefault="00C271B7" w:rsidP="00061B9C">
      <w:pPr>
        <w:tabs>
          <w:tab w:val="left" w:pos="5103"/>
        </w:tabs>
        <w:rPr>
          <w:rFonts w:ascii="Roboto" w:hAnsi="Roboto" w:cstheme="minorHAnsi"/>
          <w:bCs/>
          <w:sz w:val="20"/>
        </w:rPr>
      </w:pPr>
    </w:p>
    <w:p w14:paraId="20DA1858" w14:textId="69E4B97D" w:rsidR="00C271B7" w:rsidRDefault="00C271B7" w:rsidP="00061B9C">
      <w:pPr>
        <w:tabs>
          <w:tab w:val="left" w:pos="5103"/>
        </w:tabs>
        <w:rPr>
          <w:rFonts w:ascii="Roboto" w:hAnsi="Roboto" w:cstheme="minorHAnsi"/>
          <w:bCs/>
          <w:sz w:val="20"/>
        </w:rPr>
      </w:pPr>
    </w:p>
    <w:p w14:paraId="316FA18A" w14:textId="761A6D1B" w:rsidR="00C271B7" w:rsidRPr="00C271B7" w:rsidRDefault="00C271B7" w:rsidP="00C271B7">
      <w:pPr>
        <w:rPr>
          <w:rFonts w:ascii="Roboto" w:eastAsiaTheme="minorHAnsi" w:hAnsi="Roboto" w:cstheme="minorBidi"/>
          <w:color w:val="00A6EE"/>
          <w:sz w:val="22"/>
          <w:szCs w:val="22"/>
          <w:lang w:eastAsia="en-US"/>
        </w:rPr>
      </w:pPr>
      <w:r w:rsidRPr="00C271B7">
        <w:rPr>
          <w:rFonts w:ascii="Roboto" w:eastAsiaTheme="minorHAnsi" w:hAnsi="Roboto" w:cstheme="minorBidi"/>
          <w:color w:val="00A6EE"/>
          <w:sz w:val="22"/>
          <w:szCs w:val="22"/>
          <w:lang w:eastAsia="en-US"/>
        </w:rPr>
        <w:t>DATE LIMITE DE REMISE DES OFFRES</w:t>
      </w:r>
      <w:r>
        <w:rPr>
          <w:rFonts w:ascii="Roboto" w:eastAsiaTheme="minorHAnsi" w:hAnsi="Roboto" w:cstheme="minorBidi"/>
          <w:color w:val="00A6EE"/>
          <w:sz w:val="22"/>
          <w:szCs w:val="22"/>
          <w:lang w:eastAsia="en-US"/>
        </w:rPr>
        <w:t> : l</w:t>
      </w:r>
      <w:r w:rsidRPr="00C271B7">
        <w:rPr>
          <w:rFonts w:ascii="Roboto" w:eastAsiaTheme="minorHAnsi" w:hAnsi="Roboto" w:cstheme="minorBidi"/>
          <w:color w:val="00A6EE"/>
          <w:sz w:val="22"/>
          <w:szCs w:val="22"/>
          <w:lang w:eastAsia="en-US"/>
        </w:rPr>
        <w:t xml:space="preserve">e </w:t>
      </w:r>
      <w:r w:rsidR="000D2F1A">
        <w:rPr>
          <w:rFonts w:ascii="Roboto" w:eastAsiaTheme="minorHAnsi" w:hAnsi="Roboto" w:cstheme="minorBidi"/>
          <w:color w:val="00A6EE"/>
          <w:sz w:val="22"/>
          <w:szCs w:val="22"/>
          <w:lang w:eastAsia="en-US"/>
        </w:rPr>
        <w:t xml:space="preserve">05 septembre </w:t>
      </w:r>
      <w:r w:rsidR="000B4C27">
        <w:rPr>
          <w:rFonts w:ascii="Roboto" w:eastAsiaTheme="minorHAnsi" w:hAnsi="Roboto" w:cstheme="minorBidi"/>
          <w:color w:val="00A6EE"/>
          <w:sz w:val="22"/>
          <w:szCs w:val="22"/>
          <w:lang w:eastAsia="en-US"/>
        </w:rPr>
        <w:t>2025</w:t>
      </w:r>
      <w:r w:rsidRPr="00C271B7">
        <w:rPr>
          <w:rFonts w:ascii="Roboto" w:eastAsiaTheme="minorHAnsi" w:hAnsi="Roboto" w:cstheme="minorBidi"/>
          <w:color w:val="00A6EE"/>
          <w:sz w:val="22"/>
          <w:szCs w:val="22"/>
          <w:lang w:eastAsia="en-US"/>
        </w:rPr>
        <w:t xml:space="preserve"> à 1</w:t>
      </w:r>
      <w:r w:rsidR="000D2F1A">
        <w:rPr>
          <w:rFonts w:ascii="Roboto" w:eastAsiaTheme="minorHAnsi" w:hAnsi="Roboto" w:cstheme="minorBidi"/>
          <w:color w:val="00A6EE"/>
          <w:sz w:val="22"/>
          <w:szCs w:val="22"/>
          <w:lang w:eastAsia="en-US"/>
        </w:rPr>
        <w:t>7</w:t>
      </w:r>
      <w:r w:rsidRPr="00C271B7">
        <w:rPr>
          <w:rFonts w:ascii="Roboto" w:eastAsiaTheme="minorHAnsi" w:hAnsi="Roboto" w:cstheme="minorBidi"/>
          <w:color w:val="00A6EE"/>
          <w:sz w:val="22"/>
          <w:szCs w:val="22"/>
          <w:lang w:eastAsia="en-US"/>
        </w:rPr>
        <w:t xml:space="preserve"> heures</w:t>
      </w:r>
    </w:p>
    <w:p w14:paraId="06ACE23B" w14:textId="77777777" w:rsidR="00C271B7" w:rsidRDefault="00C271B7" w:rsidP="00061B9C">
      <w:pPr>
        <w:tabs>
          <w:tab w:val="left" w:pos="5103"/>
        </w:tabs>
        <w:rPr>
          <w:rFonts w:ascii="Roboto" w:hAnsi="Roboto" w:cstheme="minorHAnsi"/>
          <w:bCs/>
          <w:sz w:val="20"/>
        </w:rPr>
      </w:pPr>
    </w:p>
    <w:p w14:paraId="6BCAE2B8" w14:textId="77777777" w:rsidR="00A45B7D" w:rsidRDefault="00A45B7D">
      <w:pPr>
        <w:spacing w:after="160" w:line="259" w:lineRule="auto"/>
        <w:rPr>
          <w:rFonts w:ascii="Roboto" w:hAnsi="Roboto" w:cstheme="minorHAnsi"/>
          <w:b/>
          <w:color w:val="auto"/>
          <w:sz w:val="20"/>
        </w:rPr>
      </w:pPr>
      <w:r>
        <w:rPr>
          <w:rFonts w:ascii="Roboto" w:hAnsi="Roboto" w:cstheme="minorHAnsi"/>
          <w:b/>
          <w:color w:val="auto"/>
          <w:sz w:val="20"/>
        </w:rPr>
        <w:br w:type="page"/>
      </w:r>
    </w:p>
    <w:p w14:paraId="0F209C34" w14:textId="758257A6" w:rsidR="00835239" w:rsidRDefault="00A45B7D" w:rsidP="00A45B7D">
      <w:pPr>
        <w:pStyle w:val="Titre1"/>
        <w:rPr>
          <w:rFonts w:ascii="Times New Roman" w:hAnsi="Times New Roman"/>
          <w:b/>
          <w:sz w:val="24"/>
        </w:rPr>
      </w:pPr>
      <w:r w:rsidRPr="00A45B7D">
        <w:rPr>
          <w:rFonts w:ascii="Times New Roman" w:hAnsi="Times New Roman"/>
          <w:b/>
          <w:sz w:val="24"/>
        </w:rPr>
        <w:lastRenderedPageBreak/>
        <w:t xml:space="preserve">ARTICLE 1 – OBJET </w:t>
      </w:r>
      <w:r w:rsidR="005E00C9">
        <w:rPr>
          <w:rFonts w:ascii="Times New Roman" w:hAnsi="Times New Roman"/>
          <w:b/>
          <w:sz w:val="24"/>
        </w:rPr>
        <w:t>DU MARCHE</w:t>
      </w:r>
      <w:r w:rsidRPr="00A45B7D">
        <w:rPr>
          <w:rFonts w:ascii="Times New Roman" w:hAnsi="Times New Roman"/>
          <w:b/>
          <w:sz w:val="24"/>
        </w:rPr>
        <w:t xml:space="preserve"> - DISPOSITIONS GENERALES</w:t>
      </w:r>
    </w:p>
    <w:p w14:paraId="76B5B0BC" w14:textId="77777777" w:rsidR="0090665A" w:rsidRPr="0090665A" w:rsidRDefault="0090665A" w:rsidP="0090665A"/>
    <w:p w14:paraId="5C650971" w14:textId="6575155F" w:rsidR="0090665A" w:rsidRPr="00A0077C" w:rsidRDefault="0090665A" w:rsidP="00965E92">
      <w:pPr>
        <w:numPr>
          <w:ilvl w:val="1"/>
          <w:numId w:val="2"/>
        </w:numPr>
        <w:jc w:val="both"/>
        <w:rPr>
          <w:szCs w:val="24"/>
        </w:rPr>
      </w:pPr>
      <w:r w:rsidRPr="00A0077C">
        <w:rPr>
          <w:b/>
          <w:szCs w:val="24"/>
        </w:rPr>
        <w:t xml:space="preserve">Objet et forme </w:t>
      </w:r>
      <w:r w:rsidR="005E00C9">
        <w:rPr>
          <w:b/>
          <w:szCs w:val="24"/>
        </w:rPr>
        <w:t>du marché</w:t>
      </w:r>
      <w:r w:rsidRPr="00A0077C">
        <w:rPr>
          <w:szCs w:val="24"/>
        </w:rPr>
        <w:t xml:space="preserve"> </w:t>
      </w:r>
    </w:p>
    <w:p w14:paraId="564BCFB2" w14:textId="154D1883" w:rsidR="00835239" w:rsidRDefault="00835239" w:rsidP="00FC5D4C">
      <w:pPr>
        <w:tabs>
          <w:tab w:val="left" w:pos="5103"/>
        </w:tabs>
        <w:rPr>
          <w:rFonts w:ascii="Roboto" w:hAnsi="Roboto" w:cstheme="minorHAnsi"/>
          <w:b/>
          <w:color w:val="auto"/>
          <w:sz w:val="20"/>
        </w:rPr>
      </w:pPr>
    </w:p>
    <w:p w14:paraId="3C3B4D8F" w14:textId="77777777" w:rsidR="0090665A" w:rsidRDefault="0090665A" w:rsidP="00FC5D4C">
      <w:pPr>
        <w:tabs>
          <w:tab w:val="left" w:pos="5103"/>
        </w:tabs>
        <w:rPr>
          <w:rFonts w:ascii="Roboto" w:hAnsi="Roboto" w:cstheme="minorHAnsi"/>
          <w:b/>
          <w:color w:val="auto"/>
          <w:sz w:val="20"/>
        </w:rPr>
      </w:pPr>
    </w:p>
    <w:bookmarkEnd w:id="0"/>
    <w:p w14:paraId="5B15CD68" w14:textId="14C32A0C" w:rsidR="0090665A" w:rsidRDefault="0090665A" w:rsidP="0090665A">
      <w:pPr>
        <w:tabs>
          <w:tab w:val="left" w:pos="5103"/>
        </w:tabs>
        <w:rPr>
          <w:bCs/>
          <w:color w:val="auto"/>
          <w:sz w:val="22"/>
          <w:szCs w:val="22"/>
        </w:rPr>
      </w:pPr>
      <w:r w:rsidRPr="0090665A">
        <w:rPr>
          <w:sz w:val="22"/>
          <w:szCs w:val="22"/>
        </w:rPr>
        <w:t xml:space="preserve">Le présent </w:t>
      </w:r>
      <w:r w:rsidR="005E00C9">
        <w:rPr>
          <w:sz w:val="22"/>
          <w:szCs w:val="22"/>
        </w:rPr>
        <w:t>marché</w:t>
      </w:r>
      <w:r w:rsidRPr="0090665A">
        <w:rPr>
          <w:sz w:val="22"/>
          <w:szCs w:val="22"/>
        </w:rPr>
        <w:t xml:space="preserve"> a pour </w:t>
      </w:r>
      <w:r w:rsidRPr="0090665A">
        <w:rPr>
          <w:bCs/>
          <w:color w:val="auto"/>
          <w:sz w:val="22"/>
          <w:szCs w:val="22"/>
        </w:rPr>
        <w:t xml:space="preserve">la location de longue durée de </w:t>
      </w:r>
      <w:r w:rsidR="005E00C9">
        <w:rPr>
          <w:bCs/>
          <w:color w:val="auto"/>
          <w:sz w:val="22"/>
          <w:szCs w:val="22"/>
        </w:rPr>
        <w:t xml:space="preserve">5 </w:t>
      </w:r>
      <w:r w:rsidRPr="0090665A">
        <w:rPr>
          <w:bCs/>
          <w:color w:val="auto"/>
          <w:sz w:val="22"/>
          <w:szCs w:val="22"/>
        </w:rPr>
        <w:t>véhicules légers pour la Caisse d’allocations familiales de l’Indre.</w:t>
      </w:r>
    </w:p>
    <w:p w14:paraId="1E7981C7" w14:textId="77777777" w:rsidR="00B15BAD" w:rsidRPr="0090665A" w:rsidRDefault="00B15BAD" w:rsidP="0090665A">
      <w:pPr>
        <w:tabs>
          <w:tab w:val="left" w:pos="5103"/>
        </w:tabs>
        <w:rPr>
          <w:bCs/>
          <w:color w:val="auto"/>
          <w:sz w:val="22"/>
          <w:szCs w:val="22"/>
        </w:rPr>
      </w:pPr>
    </w:p>
    <w:p w14:paraId="2515811B" w14:textId="38124276" w:rsidR="00B15BAD" w:rsidRPr="0008590F" w:rsidRDefault="0090665A" w:rsidP="0090665A">
      <w:pPr>
        <w:tabs>
          <w:tab w:val="left" w:pos="5103"/>
        </w:tabs>
        <w:rPr>
          <w:b/>
          <w:color w:val="auto"/>
          <w:sz w:val="22"/>
          <w:szCs w:val="22"/>
        </w:rPr>
      </w:pPr>
      <w:r w:rsidRPr="0090665A">
        <w:rPr>
          <w:bCs/>
          <w:color w:val="auto"/>
          <w:sz w:val="22"/>
          <w:szCs w:val="22"/>
        </w:rPr>
        <w:t>La formule retenue est celle d’une location simple, c’est-à-dire sans crédit-bail ni d’option d’achat</w:t>
      </w:r>
      <w:r w:rsidR="0008590F">
        <w:rPr>
          <w:bCs/>
          <w:color w:val="auto"/>
          <w:sz w:val="22"/>
          <w:szCs w:val="22"/>
        </w:rPr>
        <w:t xml:space="preserve"> </w:t>
      </w:r>
      <w:r w:rsidR="0008590F" w:rsidRPr="0008590F">
        <w:rPr>
          <w:b/>
          <w:color w:val="auto"/>
          <w:sz w:val="22"/>
          <w:szCs w:val="22"/>
        </w:rPr>
        <w:t xml:space="preserve">avec </w:t>
      </w:r>
      <w:r w:rsidR="00B15BAD" w:rsidRPr="0008590F">
        <w:rPr>
          <w:b/>
          <w:color w:val="auto"/>
          <w:sz w:val="22"/>
          <w:szCs w:val="22"/>
        </w:rPr>
        <w:t>reprise de 3 véhicules venant en déduction d</w:t>
      </w:r>
      <w:r w:rsidR="005E00C9">
        <w:rPr>
          <w:b/>
          <w:color w:val="auto"/>
          <w:sz w:val="22"/>
          <w:szCs w:val="22"/>
        </w:rPr>
        <w:t>es</w:t>
      </w:r>
      <w:r w:rsidR="00671DEA" w:rsidRPr="0008590F">
        <w:rPr>
          <w:b/>
          <w:color w:val="auto"/>
          <w:sz w:val="22"/>
          <w:szCs w:val="22"/>
        </w:rPr>
        <w:t xml:space="preserve"> premier</w:t>
      </w:r>
      <w:r w:rsidR="005E00C9">
        <w:rPr>
          <w:b/>
          <w:color w:val="auto"/>
          <w:sz w:val="22"/>
          <w:szCs w:val="22"/>
        </w:rPr>
        <w:t>s</w:t>
      </w:r>
      <w:r w:rsidR="00671DEA" w:rsidRPr="0008590F">
        <w:rPr>
          <w:b/>
          <w:color w:val="auto"/>
          <w:sz w:val="22"/>
          <w:szCs w:val="22"/>
        </w:rPr>
        <w:t xml:space="preserve"> loyer</w:t>
      </w:r>
      <w:r w:rsidR="005E00C9">
        <w:rPr>
          <w:b/>
          <w:color w:val="auto"/>
          <w:sz w:val="22"/>
          <w:szCs w:val="22"/>
        </w:rPr>
        <w:t>s</w:t>
      </w:r>
      <w:r w:rsidR="00671DEA" w:rsidRPr="0008590F">
        <w:rPr>
          <w:b/>
          <w:color w:val="auto"/>
          <w:sz w:val="22"/>
          <w:szCs w:val="22"/>
        </w:rPr>
        <w:t>.</w:t>
      </w:r>
    </w:p>
    <w:p w14:paraId="307AABE2" w14:textId="77777777" w:rsidR="0090665A" w:rsidRDefault="0090665A" w:rsidP="0090665A">
      <w:pPr>
        <w:tabs>
          <w:tab w:val="left" w:pos="5103"/>
        </w:tabs>
        <w:rPr>
          <w:bCs/>
          <w:color w:val="auto"/>
          <w:sz w:val="22"/>
          <w:szCs w:val="22"/>
        </w:rPr>
      </w:pPr>
    </w:p>
    <w:p w14:paraId="704B2F5B" w14:textId="77777777" w:rsidR="0090665A" w:rsidRDefault="0090665A" w:rsidP="0090665A">
      <w:pPr>
        <w:ind w:firstLine="709"/>
        <w:rPr>
          <w:b/>
          <w:color w:val="auto"/>
          <w:szCs w:val="24"/>
          <w:u w:val="single"/>
        </w:rPr>
      </w:pPr>
      <w:r w:rsidRPr="002D0899">
        <w:rPr>
          <w:b/>
          <w:szCs w:val="24"/>
        </w:rPr>
        <w:t>1.</w:t>
      </w:r>
      <w:r w:rsidRPr="002D0899">
        <w:rPr>
          <w:b/>
        </w:rPr>
        <w:t>2</w:t>
      </w:r>
      <w:r>
        <w:t xml:space="preserve"> </w:t>
      </w:r>
      <w:r w:rsidRPr="004318B6">
        <w:rPr>
          <w:b/>
          <w:bCs/>
        </w:rPr>
        <w:t>Décomposition</w:t>
      </w:r>
      <w:r w:rsidRPr="004318B6">
        <w:rPr>
          <w:b/>
          <w:bCs/>
          <w:sz w:val="22"/>
        </w:rPr>
        <w:t xml:space="preserve"> en lots</w:t>
      </w:r>
    </w:p>
    <w:p w14:paraId="0F64B6CA" w14:textId="77777777" w:rsidR="0090665A" w:rsidRDefault="0090665A" w:rsidP="0090665A">
      <w:pPr>
        <w:tabs>
          <w:tab w:val="left" w:pos="3402"/>
          <w:tab w:val="left" w:pos="5103"/>
          <w:tab w:val="left" w:pos="6804"/>
          <w:tab w:val="left" w:pos="8505"/>
        </w:tabs>
        <w:spacing w:line="240" w:lineRule="exact"/>
        <w:jc w:val="both"/>
        <w:rPr>
          <w:sz w:val="22"/>
        </w:rPr>
      </w:pPr>
    </w:p>
    <w:p w14:paraId="25C51942" w14:textId="77777777" w:rsidR="0090665A" w:rsidRDefault="0090665A" w:rsidP="0090665A">
      <w:pPr>
        <w:pStyle w:val="Retraitcorpsdetexte"/>
        <w:ind w:left="0"/>
        <w:rPr>
          <w:sz w:val="22"/>
        </w:rPr>
      </w:pPr>
      <w:r>
        <w:rPr>
          <w:sz w:val="22"/>
        </w:rPr>
        <w:t>Le présent marché n’est pas alloti.</w:t>
      </w:r>
    </w:p>
    <w:p w14:paraId="5F856399" w14:textId="77777777" w:rsidR="0090665A" w:rsidRDefault="0090665A" w:rsidP="0090665A">
      <w:pPr>
        <w:tabs>
          <w:tab w:val="left" w:pos="8505"/>
          <w:tab w:val="left" w:pos="9356"/>
        </w:tabs>
        <w:spacing w:line="240" w:lineRule="exact"/>
        <w:ind w:left="567"/>
        <w:jc w:val="both"/>
        <w:rPr>
          <w:sz w:val="22"/>
        </w:rPr>
      </w:pPr>
    </w:p>
    <w:p w14:paraId="1B4ABDC0" w14:textId="77777777" w:rsidR="0090665A" w:rsidRPr="002D0899" w:rsidRDefault="0090665A" w:rsidP="0090665A">
      <w:pPr>
        <w:ind w:firstLine="709"/>
        <w:rPr>
          <w:b/>
          <w:szCs w:val="24"/>
        </w:rPr>
      </w:pPr>
      <w:bookmarkStart w:id="1" w:name="_Hlk201563684"/>
      <w:r w:rsidRPr="002D0899">
        <w:rPr>
          <w:b/>
          <w:szCs w:val="24"/>
        </w:rPr>
        <w:t>1.3 Parties contractantes</w:t>
      </w:r>
    </w:p>
    <w:p w14:paraId="1D5E2813" w14:textId="77777777" w:rsidR="0090665A" w:rsidRDefault="0090665A" w:rsidP="0090665A">
      <w:pPr>
        <w:tabs>
          <w:tab w:val="left" w:pos="8505"/>
          <w:tab w:val="left" w:pos="9356"/>
        </w:tabs>
        <w:spacing w:line="240" w:lineRule="exact"/>
        <w:jc w:val="both"/>
        <w:rPr>
          <w:sz w:val="22"/>
        </w:rPr>
      </w:pPr>
    </w:p>
    <w:p w14:paraId="403412A8" w14:textId="77777777" w:rsidR="0090665A" w:rsidRDefault="0090665A" w:rsidP="0090665A">
      <w:pPr>
        <w:pStyle w:val="Retraitcorpsdetexte"/>
        <w:tabs>
          <w:tab w:val="left" w:pos="9356"/>
        </w:tabs>
        <w:ind w:left="0"/>
        <w:rPr>
          <w:sz w:val="22"/>
        </w:rPr>
      </w:pPr>
      <w:r>
        <w:rPr>
          <w:sz w:val="22"/>
        </w:rPr>
        <w:t>Les parties contractantes sont :</w:t>
      </w:r>
    </w:p>
    <w:p w14:paraId="28BC81E3" w14:textId="77777777" w:rsidR="0090665A" w:rsidRDefault="0090665A" w:rsidP="0090665A">
      <w:pPr>
        <w:tabs>
          <w:tab w:val="left" w:pos="8505"/>
          <w:tab w:val="left" w:pos="9356"/>
        </w:tabs>
        <w:spacing w:line="240" w:lineRule="exact"/>
        <w:jc w:val="both"/>
        <w:rPr>
          <w:sz w:val="22"/>
        </w:rPr>
      </w:pPr>
    </w:p>
    <w:p w14:paraId="62CFA68C" w14:textId="77777777" w:rsidR="0090665A" w:rsidRDefault="0090665A" w:rsidP="009D2FAC">
      <w:pPr>
        <w:pStyle w:val="Retraitcorpsdetexte"/>
        <w:tabs>
          <w:tab w:val="left" w:pos="9356"/>
        </w:tabs>
        <w:ind w:left="0"/>
        <w:jc w:val="both"/>
        <w:rPr>
          <w:sz w:val="22"/>
        </w:rPr>
      </w:pPr>
      <w:r>
        <w:rPr>
          <w:sz w:val="22"/>
        </w:rPr>
        <w:t>- d’une part : « La Caisse d’Allocations Familiales de l’Indre », représentée par son Directeur Marc BUCHON et désignée dans le présent CCAP par l’expression « l’organisme » ;</w:t>
      </w:r>
    </w:p>
    <w:p w14:paraId="533534D5" w14:textId="77777777" w:rsidR="0090665A" w:rsidRDefault="0090665A" w:rsidP="0090665A">
      <w:pPr>
        <w:tabs>
          <w:tab w:val="left" w:pos="8505"/>
          <w:tab w:val="left" w:pos="9356"/>
        </w:tabs>
        <w:spacing w:line="240" w:lineRule="exact"/>
        <w:jc w:val="both"/>
        <w:rPr>
          <w:sz w:val="22"/>
        </w:rPr>
      </w:pPr>
    </w:p>
    <w:p w14:paraId="3B389F67" w14:textId="71566601" w:rsidR="0090665A" w:rsidRDefault="0090665A" w:rsidP="0090665A">
      <w:pPr>
        <w:pStyle w:val="Retraitcorpsdetexte"/>
        <w:tabs>
          <w:tab w:val="left" w:pos="9356"/>
        </w:tabs>
        <w:ind w:left="0"/>
        <w:rPr>
          <w:sz w:val="22"/>
        </w:rPr>
      </w:pPr>
      <w:r>
        <w:rPr>
          <w:sz w:val="22"/>
        </w:rPr>
        <w:t>- d’autre part : le prestataire de service qui conclut l’</w:t>
      </w:r>
      <w:r w:rsidR="005E00C9">
        <w:rPr>
          <w:sz w:val="22"/>
        </w:rPr>
        <w:t>marché</w:t>
      </w:r>
      <w:r>
        <w:rPr>
          <w:sz w:val="22"/>
        </w:rPr>
        <w:t xml:space="preserve"> avec l’organisme et désigné dans le présent CCP par l’expression « le titulaire ».</w:t>
      </w:r>
    </w:p>
    <w:p w14:paraId="06480BF6" w14:textId="77777777" w:rsidR="0090665A" w:rsidRDefault="0090665A" w:rsidP="0090665A">
      <w:pPr>
        <w:tabs>
          <w:tab w:val="left" w:pos="8505"/>
          <w:tab w:val="left" w:pos="9356"/>
        </w:tabs>
        <w:spacing w:line="240" w:lineRule="exact"/>
        <w:jc w:val="both"/>
        <w:rPr>
          <w:b/>
          <w:sz w:val="22"/>
        </w:rPr>
      </w:pPr>
    </w:p>
    <w:p w14:paraId="14FF922B" w14:textId="77777777" w:rsidR="0090665A" w:rsidRDefault="0090665A" w:rsidP="0090665A">
      <w:pPr>
        <w:tabs>
          <w:tab w:val="left" w:pos="8505"/>
          <w:tab w:val="left" w:pos="9356"/>
        </w:tabs>
        <w:spacing w:line="240" w:lineRule="exact"/>
        <w:jc w:val="both"/>
        <w:rPr>
          <w:b/>
          <w:sz w:val="22"/>
        </w:rPr>
      </w:pPr>
    </w:p>
    <w:p w14:paraId="2B973F22" w14:textId="77777777" w:rsidR="0090665A" w:rsidRDefault="0090665A" w:rsidP="0090665A">
      <w:pPr>
        <w:tabs>
          <w:tab w:val="left" w:pos="8505"/>
          <w:tab w:val="left" w:pos="9356"/>
        </w:tabs>
        <w:spacing w:line="240" w:lineRule="exact"/>
        <w:jc w:val="both"/>
        <w:rPr>
          <w:sz w:val="22"/>
        </w:rPr>
      </w:pPr>
      <w:r>
        <w:rPr>
          <w:sz w:val="22"/>
        </w:rPr>
        <w:t>Le comptable assignataire est la Directrice Comptable et Financière de la Caisse d’Allocations Familiales de l’Indre.</w:t>
      </w:r>
    </w:p>
    <w:p w14:paraId="645DC814" w14:textId="77777777" w:rsidR="0090665A" w:rsidRDefault="0090665A" w:rsidP="0090665A">
      <w:pPr>
        <w:tabs>
          <w:tab w:val="left" w:pos="8505"/>
          <w:tab w:val="left" w:pos="9356"/>
        </w:tabs>
        <w:spacing w:line="240" w:lineRule="exact"/>
        <w:jc w:val="both"/>
        <w:rPr>
          <w:sz w:val="22"/>
        </w:rPr>
      </w:pPr>
    </w:p>
    <w:p w14:paraId="7CD1811A" w14:textId="77777777" w:rsidR="0090665A" w:rsidRDefault="0090665A" w:rsidP="0090665A">
      <w:pPr>
        <w:tabs>
          <w:tab w:val="left" w:pos="8505"/>
          <w:tab w:val="left" w:pos="9356"/>
        </w:tabs>
        <w:spacing w:line="240" w:lineRule="exact"/>
        <w:jc w:val="both"/>
        <w:rPr>
          <w:sz w:val="22"/>
        </w:rPr>
      </w:pPr>
    </w:p>
    <w:p w14:paraId="0C52BA7C" w14:textId="7ABC87EA" w:rsidR="0090665A" w:rsidRDefault="0090665A" w:rsidP="0090665A">
      <w:pPr>
        <w:tabs>
          <w:tab w:val="left" w:pos="8505"/>
          <w:tab w:val="left" w:pos="9356"/>
        </w:tabs>
        <w:spacing w:line="240" w:lineRule="exact"/>
        <w:jc w:val="both"/>
        <w:rPr>
          <w:sz w:val="22"/>
        </w:rPr>
      </w:pPr>
      <w:r>
        <w:rPr>
          <w:sz w:val="22"/>
        </w:rPr>
        <w:t xml:space="preserve">Le titulaire désigne, dès la notification </w:t>
      </w:r>
      <w:r w:rsidR="005E00C9">
        <w:rPr>
          <w:sz w:val="22"/>
        </w:rPr>
        <w:t>du marché</w:t>
      </w:r>
      <w:r>
        <w:rPr>
          <w:sz w:val="22"/>
        </w:rPr>
        <w:t>, un responsable ayant qualité pour le représenter vis-à-vis de l’organisme ou de son représentant. Ce responsable est désigné dans le présent CCP par l’expression « le représentant du titulaire ».</w:t>
      </w:r>
    </w:p>
    <w:bookmarkEnd w:id="1"/>
    <w:p w14:paraId="2A6BA53C" w14:textId="77777777" w:rsidR="00010C8C" w:rsidRDefault="00010C8C" w:rsidP="0090665A">
      <w:pPr>
        <w:tabs>
          <w:tab w:val="left" w:pos="8505"/>
          <w:tab w:val="left" w:pos="9356"/>
        </w:tabs>
        <w:spacing w:line="240" w:lineRule="exact"/>
        <w:jc w:val="both"/>
        <w:rPr>
          <w:sz w:val="22"/>
        </w:rPr>
      </w:pPr>
    </w:p>
    <w:p w14:paraId="72F8E5EA" w14:textId="4929E142" w:rsidR="0090665A" w:rsidRDefault="0090665A" w:rsidP="0090665A">
      <w:pPr>
        <w:tabs>
          <w:tab w:val="left" w:pos="8505"/>
          <w:tab w:val="left" w:pos="9356"/>
        </w:tabs>
        <w:spacing w:line="240" w:lineRule="exact"/>
        <w:jc w:val="both"/>
        <w:rPr>
          <w:sz w:val="22"/>
        </w:rPr>
      </w:pPr>
    </w:p>
    <w:p w14:paraId="7D54BCF8" w14:textId="77777777" w:rsidR="0090665A" w:rsidRDefault="0090665A" w:rsidP="0090665A">
      <w:pPr>
        <w:tabs>
          <w:tab w:val="left" w:pos="8505"/>
          <w:tab w:val="left" w:pos="9356"/>
        </w:tabs>
        <w:spacing w:line="240" w:lineRule="exact"/>
        <w:jc w:val="both"/>
        <w:rPr>
          <w:sz w:val="22"/>
        </w:rPr>
      </w:pPr>
    </w:p>
    <w:p w14:paraId="5F2091E6" w14:textId="2C5D3EC8" w:rsidR="0090665A" w:rsidRPr="002D0899" w:rsidRDefault="0090665A" w:rsidP="0090665A">
      <w:pPr>
        <w:ind w:firstLine="709"/>
        <w:rPr>
          <w:b/>
          <w:color w:val="auto"/>
          <w:szCs w:val="24"/>
        </w:rPr>
      </w:pPr>
      <w:bookmarkStart w:id="2" w:name="_Hlk201563712"/>
      <w:r w:rsidRPr="002D0899">
        <w:rPr>
          <w:b/>
          <w:szCs w:val="24"/>
        </w:rPr>
        <w:t>1.</w:t>
      </w:r>
      <w:r>
        <w:rPr>
          <w:b/>
          <w:szCs w:val="24"/>
        </w:rPr>
        <w:t>4</w:t>
      </w:r>
      <w:r w:rsidRPr="002D0899">
        <w:rPr>
          <w:b/>
          <w:szCs w:val="24"/>
        </w:rPr>
        <w:t xml:space="preserve"> Cadre juridique et forme </w:t>
      </w:r>
      <w:r w:rsidR="005E00C9">
        <w:rPr>
          <w:b/>
          <w:szCs w:val="24"/>
        </w:rPr>
        <w:t>du marché</w:t>
      </w:r>
    </w:p>
    <w:p w14:paraId="7F8A116C" w14:textId="77777777" w:rsidR="0090665A" w:rsidRDefault="0090665A" w:rsidP="0090665A">
      <w:pPr>
        <w:tabs>
          <w:tab w:val="left" w:pos="8505"/>
          <w:tab w:val="left" w:pos="9356"/>
        </w:tabs>
        <w:spacing w:line="240" w:lineRule="exact"/>
        <w:jc w:val="both"/>
        <w:rPr>
          <w:b/>
          <w:sz w:val="22"/>
          <w:u w:val="single"/>
        </w:rPr>
      </w:pPr>
    </w:p>
    <w:p w14:paraId="6ECB5983" w14:textId="171EF90A" w:rsidR="0090665A" w:rsidRPr="00965E92" w:rsidRDefault="0090665A" w:rsidP="0090665A">
      <w:pPr>
        <w:pStyle w:val="Corpsdetexte3"/>
        <w:tabs>
          <w:tab w:val="left" w:pos="708"/>
        </w:tabs>
        <w:ind w:right="-1"/>
        <w:rPr>
          <w:color w:val="auto"/>
          <w:sz w:val="22"/>
          <w:szCs w:val="22"/>
        </w:rPr>
      </w:pPr>
      <w:bookmarkStart w:id="3" w:name="_Hlk521339014"/>
      <w:r w:rsidRPr="00965E92">
        <w:rPr>
          <w:color w:val="auto"/>
          <w:sz w:val="22"/>
          <w:szCs w:val="22"/>
        </w:rPr>
        <w:t>L</w:t>
      </w:r>
      <w:r w:rsidR="005E00C9">
        <w:rPr>
          <w:color w:val="auto"/>
          <w:sz w:val="22"/>
          <w:szCs w:val="22"/>
        </w:rPr>
        <w:t>e marché</w:t>
      </w:r>
      <w:r w:rsidRPr="00965E92">
        <w:rPr>
          <w:color w:val="auto"/>
          <w:sz w:val="22"/>
          <w:szCs w:val="22"/>
        </w:rPr>
        <w:t xml:space="preserve"> </w:t>
      </w:r>
      <w:bookmarkEnd w:id="3"/>
      <w:r w:rsidRPr="00965E92">
        <w:rPr>
          <w:color w:val="auto"/>
          <w:sz w:val="22"/>
          <w:szCs w:val="22"/>
        </w:rPr>
        <w:t xml:space="preserve">est passé selon une procédure adaptée en application de l’article R2123-1 du code de la commande publique. </w:t>
      </w:r>
    </w:p>
    <w:p w14:paraId="0A35EB68" w14:textId="77777777" w:rsidR="0090665A" w:rsidRPr="0090665A" w:rsidRDefault="0090665A" w:rsidP="0090665A">
      <w:pPr>
        <w:pStyle w:val="Corpsdetexte3"/>
        <w:tabs>
          <w:tab w:val="left" w:pos="708"/>
        </w:tabs>
        <w:ind w:right="-1"/>
        <w:rPr>
          <w:color w:val="FF0000"/>
          <w:sz w:val="22"/>
          <w:szCs w:val="22"/>
        </w:rPr>
      </w:pPr>
    </w:p>
    <w:p w14:paraId="5194AF26" w14:textId="37E66D68" w:rsidR="0090665A" w:rsidRDefault="0090665A" w:rsidP="0090665A">
      <w:pPr>
        <w:pStyle w:val="FORMAT"/>
        <w:tabs>
          <w:tab w:val="left" w:pos="709"/>
          <w:tab w:val="left" w:pos="2268"/>
          <w:tab w:val="left" w:pos="3402"/>
          <w:tab w:val="left" w:pos="5954"/>
          <w:tab w:val="left" w:pos="7938"/>
        </w:tabs>
        <w:jc w:val="both"/>
        <w:rPr>
          <w:sz w:val="22"/>
          <w:szCs w:val="22"/>
        </w:rPr>
      </w:pPr>
      <w:r w:rsidRPr="00965E92">
        <w:rPr>
          <w:sz w:val="22"/>
          <w:szCs w:val="22"/>
        </w:rPr>
        <w:t xml:space="preserve">La consultation vise à la conclusion d’un </w:t>
      </w:r>
      <w:r w:rsidR="005E00C9">
        <w:rPr>
          <w:sz w:val="22"/>
          <w:szCs w:val="22"/>
        </w:rPr>
        <w:t>marché</w:t>
      </w:r>
      <w:r w:rsidRPr="00965E92">
        <w:rPr>
          <w:sz w:val="22"/>
          <w:szCs w:val="22"/>
        </w:rPr>
        <w:t xml:space="preserve"> </w:t>
      </w:r>
      <w:r w:rsidR="005E00C9">
        <w:rPr>
          <w:sz w:val="22"/>
          <w:szCs w:val="22"/>
        </w:rPr>
        <w:t>de fournitures et</w:t>
      </w:r>
      <w:r w:rsidRPr="00965E92">
        <w:rPr>
          <w:sz w:val="22"/>
          <w:szCs w:val="22"/>
        </w:rPr>
        <w:t xml:space="preserve"> de prestations de services, déterminé dans tous ses éléments au sens de la Directive 2014/24/UE du 26 février 2014 (contrat cadre</w:t>
      </w:r>
      <w:bookmarkStart w:id="4" w:name="_Hlk524008220"/>
      <w:r w:rsidRPr="00965E92">
        <w:rPr>
          <w:sz w:val="22"/>
          <w:szCs w:val="22"/>
        </w:rPr>
        <w:t>)</w:t>
      </w:r>
      <w:bookmarkEnd w:id="4"/>
      <w:r w:rsidRPr="00965E92">
        <w:rPr>
          <w:sz w:val="22"/>
          <w:szCs w:val="22"/>
        </w:rPr>
        <w:t xml:space="preserve"> et soumis aux dispositions du Cahier des Clauses Administratives Générales applicables aux marchés de fournitures courantes et services (CCAG-FCS).</w:t>
      </w:r>
    </w:p>
    <w:bookmarkEnd w:id="2"/>
    <w:p w14:paraId="3FC5DA03" w14:textId="77777777" w:rsidR="00A0077C" w:rsidRPr="00965E92" w:rsidRDefault="00A0077C" w:rsidP="0090665A">
      <w:pPr>
        <w:pStyle w:val="FORMAT"/>
        <w:tabs>
          <w:tab w:val="left" w:pos="709"/>
          <w:tab w:val="left" w:pos="2268"/>
          <w:tab w:val="left" w:pos="3402"/>
          <w:tab w:val="left" w:pos="5954"/>
          <w:tab w:val="left" w:pos="7938"/>
        </w:tabs>
        <w:jc w:val="both"/>
        <w:rPr>
          <w:sz w:val="22"/>
          <w:szCs w:val="22"/>
        </w:rPr>
      </w:pPr>
    </w:p>
    <w:p w14:paraId="3B2CC542" w14:textId="77777777" w:rsidR="005B1BE9" w:rsidRDefault="005B1BE9" w:rsidP="0090665A">
      <w:pPr>
        <w:pStyle w:val="FORMAT"/>
        <w:tabs>
          <w:tab w:val="left" w:pos="709"/>
          <w:tab w:val="left" w:pos="2268"/>
          <w:tab w:val="left" w:pos="3402"/>
          <w:tab w:val="left" w:pos="5954"/>
          <w:tab w:val="left" w:pos="7938"/>
        </w:tabs>
        <w:jc w:val="both"/>
        <w:rPr>
          <w:color w:val="FF0000"/>
          <w:sz w:val="22"/>
          <w:szCs w:val="22"/>
        </w:rPr>
      </w:pPr>
    </w:p>
    <w:p w14:paraId="693E2836" w14:textId="2EB7A0A0" w:rsidR="005B1BE9" w:rsidRDefault="005B1BE9" w:rsidP="005B1BE9">
      <w:pPr>
        <w:ind w:firstLine="709"/>
        <w:rPr>
          <w:b/>
          <w:szCs w:val="24"/>
        </w:rPr>
      </w:pPr>
      <w:r w:rsidRPr="002D0899">
        <w:rPr>
          <w:b/>
          <w:szCs w:val="24"/>
        </w:rPr>
        <w:t>1.</w:t>
      </w:r>
      <w:r>
        <w:rPr>
          <w:b/>
          <w:szCs w:val="24"/>
        </w:rPr>
        <w:t>5</w:t>
      </w:r>
      <w:r w:rsidRPr="002D0899">
        <w:rPr>
          <w:b/>
          <w:szCs w:val="24"/>
        </w:rPr>
        <w:t xml:space="preserve"> </w:t>
      </w:r>
      <w:r>
        <w:rPr>
          <w:b/>
          <w:szCs w:val="24"/>
        </w:rPr>
        <w:t>Pièces contractuelles</w:t>
      </w:r>
    </w:p>
    <w:p w14:paraId="4E937670" w14:textId="77777777" w:rsidR="005B1BE9" w:rsidRDefault="005B1BE9" w:rsidP="0090665A">
      <w:pPr>
        <w:pStyle w:val="FORMAT"/>
        <w:tabs>
          <w:tab w:val="left" w:pos="709"/>
          <w:tab w:val="left" w:pos="2268"/>
          <w:tab w:val="left" w:pos="3402"/>
          <w:tab w:val="left" w:pos="5954"/>
          <w:tab w:val="left" w:pos="7938"/>
        </w:tabs>
        <w:jc w:val="both"/>
        <w:rPr>
          <w:color w:val="FF0000"/>
          <w:sz w:val="22"/>
          <w:szCs w:val="22"/>
        </w:rPr>
      </w:pPr>
    </w:p>
    <w:p w14:paraId="5DCEF9EE" w14:textId="77777777" w:rsidR="005B1BE9" w:rsidRDefault="005B1BE9" w:rsidP="005B1BE9">
      <w:pPr>
        <w:tabs>
          <w:tab w:val="left" w:pos="5103"/>
          <w:tab w:val="left" w:pos="6804"/>
          <w:tab w:val="left" w:pos="8505"/>
        </w:tabs>
        <w:spacing w:line="240" w:lineRule="exact"/>
        <w:jc w:val="both"/>
        <w:rPr>
          <w:sz w:val="22"/>
        </w:rPr>
      </w:pPr>
    </w:p>
    <w:p w14:paraId="6F3047E7" w14:textId="24497E7B" w:rsidR="005B1BE9" w:rsidRPr="0016419D" w:rsidRDefault="005B1BE9" w:rsidP="005B1BE9">
      <w:pPr>
        <w:pStyle w:val="Corpsdetexte3"/>
        <w:rPr>
          <w:sz w:val="22"/>
          <w:szCs w:val="22"/>
        </w:rPr>
      </w:pPr>
      <w:r w:rsidRPr="0016419D">
        <w:rPr>
          <w:sz w:val="22"/>
          <w:szCs w:val="22"/>
        </w:rPr>
        <w:t>Les pièces contractuelles sont les suivantes, listées par ordre de priorité décroissante :</w:t>
      </w:r>
    </w:p>
    <w:p w14:paraId="2A436EE4" w14:textId="41975E19" w:rsidR="005B1BE9" w:rsidRPr="0016419D" w:rsidRDefault="005B1BE9" w:rsidP="005B1BE9">
      <w:pPr>
        <w:pStyle w:val="Corpsdetexte3"/>
        <w:numPr>
          <w:ilvl w:val="0"/>
          <w:numId w:val="13"/>
        </w:numPr>
        <w:spacing w:after="0"/>
        <w:jc w:val="both"/>
        <w:rPr>
          <w:sz w:val="22"/>
          <w:szCs w:val="22"/>
        </w:rPr>
      </w:pPr>
      <w:proofErr w:type="gramStart"/>
      <w:r w:rsidRPr="0016419D">
        <w:rPr>
          <w:sz w:val="22"/>
          <w:szCs w:val="22"/>
        </w:rPr>
        <w:t>l’acte</w:t>
      </w:r>
      <w:proofErr w:type="gramEnd"/>
      <w:r w:rsidRPr="0016419D">
        <w:rPr>
          <w:sz w:val="22"/>
          <w:szCs w:val="22"/>
        </w:rPr>
        <w:t xml:space="preserve"> d’engagement (AE) et </w:t>
      </w:r>
      <w:r w:rsidR="00965E92" w:rsidRPr="0016419D">
        <w:rPr>
          <w:sz w:val="22"/>
          <w:szCs w:val="22"/>
        </w:rPr>
        <w:t>ses annexes</w:t>
      </w:r>
      <w:r w:rsidRPr="0016419D">
        <w:rPr>
          <w:sz w:val="22"/>
          <w:szCs w:val="22"/>
        </w:rPr>
        <w:t xml:space="preserve"> </w:t>
      </w:r>
      <w:r w:rsidR="0016419D">
        <w:rPr>
          <w:sz w:val="22"/>
          <w:szCs w:val="22"/>
        </w:rPr>
        <w:t xml:space="preserve">A et B </w:t>
      </w:r>
      <w:r w:rsidRPr="0016419D">
        <w:rPr>
          <w:sz w:val="22"/>
          <w:szCs w:val="22"/>
        </w:rPr>
        <w:t xml:space="preserve">signés par le candidat et acceptés par la CAF de l’Indre lors de la notification </w:t>
      </w:r>
      <w:r w:rsidR="005E00C9">
        <w:rPr>
          <w:sz w:val="22"/>
          <w:szCs w:val="22"/>
        </w:rPr>
        <w:t>du marché</w:t>
      </w:r>
      <w:r w:rsidRPr="0016419D">
        <w:rPr>
          <w:sz w:val="22"/>
          <w:szCs w:val="22"/>
        </w:rPr>
        <w:t>.</w:t>
      </w:r>
    </w:p>
    <w:p w14:paraId="7801F1F9" w14:textId="77777777" w:rsidR="005B1BE9" w:rsidRPr="0016419D" w:rsidRDefault="005B1BE9" w:rsidP="005B1BE9">
      <w:pPr>
        <w:pStyle w:val="Corpsdetexte3"/>
        <w:rPr>
          <w:sz w:val="22"/>
          <w:szCs w:val="22"/>
        </w:rPr>
      </w:pPr>
    </w:p>
    <w:p w14:paraId="7DACD2CB" w14:textId="7E823366" w:rsidR="005B1BE9" w:rsidRPr="0016419D" w:rsidRDefault="005B1BE9" w:rsidP="005B1BE9">
      <w:pPr>
        <w:pStyle w:val="Corpsdetexte3"/>
        <w:numPr>
          <w:ilvl w:val="0"/>
          <w:numId w:val="13"/>
        </w:numPr>
        <w:spacing w:after="0"/>
        <w:jc w:val="both"/>
        <w:rPr>
          <w:sz w:val="22"/>
          <w:szCs w:val="22"/>
        </w:rPr>
      </w:pPr>
      <w:proofErr w:type="gramStart"/>
      <w:r w:rsidRPr="0016419D">
        <w:rPr>
          <w:sz w:val="22"/>
          <w:szCs w:val="22"/>
        </w:rPr>
        <w:t>le</w:t>
      </w:r>
      <w:proofErr w:type="gramEnd"/>
      <w:r w:rsidRPr="0016419D">
        <w:rPr>
          <w:sz w:val="22"/>
          <w:szCs w:val="22"/>
        </w:rPr>
        <w:t xml:space="preserve"> présent CCP</w:t>
      </w:r>
      <w:r w:rsidR="00965E92" w:rsidRPr="0016419D">
        <w:rPr>
          <w:sz w:val="22"/>
          <w:szCs w:val="22"/>
        </w:rPr>
        <w:t xml:space="preserve"> N° 05-2025</w:t>
      </w:r>
      <w:r w:rsidRPr="0016419D">
        <w:rPr>
          <w:sz w:val="22"/>
          <w:szCs w:val="22"/>
        </w:rPr>
        <w:t xml:space="preserve"> dont l’exemplaire détenu par la CAF de l’Indre fait seul foi en cas de litige.</w:t>
      </w:r>
    </w:p>
    <w:p w14:paraId="6A1FA0F7" w14:textId="77777777" w:rsidR="005B1BE9" w:rsidRPr="0016419D" w:rsidRDefault="005B1BE9" w:rsidP="005B1BE9">
      <w:pPr>
        <w:pStyle w:val="Corpsdetexte3"/>
        <w:rPr>
          <w:sz w:val="22"/>
          <w:szCs w:val="22"/>
        </w:rPr>
      </w:pPr>
    </w:p>
    <w:p w14:paraId="5A6F213C" w14:textId="77777777" w:rsidR="005B1BE9" w:rsidRPr="0016419D" w:rsidRDefault="005B1BE9" w:rsidP="005B1BE9">
      <w:pPr>
        <w:pStyle w:val="Corpsdetexte3"/>
        <w:numPr>
          <w:ilvl w:val="0"/>
          <w:numId w:val="13"/>
        </w:numPr>
        <w:spacing w:after="0"/>
        <w:jc w:val="both"/>
        <w:rPr>
          <w:sz w:val="22"/>
          <w:szCs w:val="22"/>
        </w:rPr>
      </w:pPr>
      <w:proofErr w:type="gramStart"/>
      <w:r w:rsidRPr="0016419D">
        <w:rPr>
          <w:sz w:val="22"/>
          <w:szCs w:val="22"/>
        </w:rPr>
        <w:t>le</w:t>
      </w:r>
      <w:proofErr w:type="gramEnd"/>
      <w:r w:rsidRPr="0016419D">
        <w:rPr>
          <w:sz w:val="22"/>
          <w:szCs w:val="22"/>
        </w:rPr>
        <w:t xml:space="preserve"> Cahier des clauses administratives générales, applicables aux marchés de fournitures courantes et de services, CCAG-FCS, en vigueur.</w:t>
      </w:r>
    </w:p>
    <w:p w14:paraId="745ADE26" w14:textId="77777777" w:rsidR="005B1BE9" w:rsidRPr="0016419D" w:rsidRDefault="005B1BE9" w:rsidP="005B1BE9">
      <w:pPr>
        <w:pStyle w:val="Corpsdetexte3"/>
        <w:spacing w:after="0"/>
        <w:rPr>
          <w:color w:val="FF0000"/>
          <w:sz w:val="22"/>
          <w:szCs w:val="22"/>
        </w:rPr>
      </w:pPr>
    </w:p>
    <w:p w14:paraId="5D095276" w14:textId="77777777" w:rsidR="005B1BE9" w:rsidRPr="0016419D" w:rsidRDefault="005B1BE9" w:rsidP="005B1BE9">
      <w:pPr>
        <w:pStyle w:val="Corpsdetexte3"/>
        <w:numPr>
          <w:ilvl w:val="0"/>
          <w:numId w:val="13"/>
        </w:numPr>
        <w:spacing w:after="0"/>
        <w:jc w:val="both"/>
        <w:rPr>
          <w:sz w:val="22"/>
          <w:szCs w:val="22"/>
        </w:rPr>
      </w:pPr>
      <w:r w:rsidRPr="0016419D">
        <w:rPr>
          <w:sz w:val="22"/>
          <w:szCs w:val="22"/>
        </w:rPr>
        <w:t>Le mémoire technique joint par le titulaire dans son offre.</w:t>
      </w:r>
    </w:p>
    <w:p w14:paraId="1B4A6469" w14:textId="63FAB97A" w:rsidR="005B1BE9" w:rsidRPr="0016419D" w:rsidRDefault="005B1BE9" w:rsidP="00965E92">
      <w:pPr>
        <w:tabs>
          <w:tab w:val="left" w:pos="851"/>
        </w:tabs>
        <w:spacing w:line="240" w:lineRule="exact"/>
        <w:jc w:val="both"/>
        <w:rPr>
          <w:sz w:val="22"/>
          <w:szCs w:val="22"/>
        </w:rPr>
      </w:pPr>
    </w:p>
    <w:p w14:paraId="0FFABE87" w14:textId="77777777" w:rsidR="005B1BE9" w:rsidRPr="0016419D" w:rsidRDefault="005B1BE9" w:rsidP="005B1BE9">
      <w:pPr>
        <w:pStyle w:val="Corpsdetexte3"/>
        <w:spacing w:after="0"/>
        <w:ind w:left="360"/>
        <w:rPr>
          <w:sz w:val="22"/>
          <w:szCs w:val="22"/>
        </w:rPr>
      </w:pPr>
    </w:p>
    <w:p w14:paraId="216C053B" w14:textId="77777777" w:rsidR="005B1BE9" w:rsidRPr="0016419D" w:rsidRDefault="005B1BE9" w:rsidP="005B1BE9">
      <w:pPr>
        <w:pStyle w:val="Corpsdetexte3"/>
        <w:spacing w:after="0"/>
        <w:rPr>
          <w:color w:val="00B050"/>
          <w:sz w:val="22"/>
          <w:szCs w:val="22"/>
        </w:rPr>
      </w:pPr>
    </w:p>
    <w:p w14:paraId="48116726" w14:textId="48E0D716" w:rsidR="005B1BE9" w:rsidRPr="0016419D" w:rsidRDefault="005B1BE9" w:rsidP="005B1BE9">
      <w:pPr>
        <w:pStyle w:val="Corpsdetexte3"/>
        <w:rPr>
          <w:sz w:val="22"/>
          <w:szCs w:val="22"/>
        </w:rPr>
      </w:pPr>
      <w:r w:rsidRPr="0016419D">
        <w:rPr>
          <w:sz w:val="22"/>
          <w:szCs w:val="22"/>
        </w:rPr>
        <w:t xml:space="preserve">Concernant le CCAG - FCS, les candidats sont réputés connaître ce document, bien qu’il ne soit pas joint aux pièces </w:t>
      </w:r>
      <w:r w:rsidR="005E00C9">
        <w:rPr>
          <w:sz w:val="22"/>
          <w:szCs w:val="22"/>
        </w:rPr>
        <w:t>du marché</w:t>
      </w:r>
      <w:r w:rsidRPr="0016419D">
        <w:rPr>
          <w:sz w:val="22"/>
          <w:szCs w:val="22"/>
        </w:rPr>
        <w:t xml:space="preserve"> (DCE).</w:t>
      </w:r>
    </w:p>
    <w:p w14:paraId="5EAEF7EA" w14:textId="77777777" w:rsidR="005B1BE9" w:rsidRPr="0016419D" w:rsidRDefault="005B1BE9" w:rsidP="005B1BE9">
      <w:pPr>
        <w:pStyle w:val="Corpsdetexte3"/>
        <w:rPr>
          <w:sz w:val="22"/>
          <w:szCs w:val="22"/>
        </w:rPr>
      </w:pPr>
    </w:p>
    <w:p w14:paraId="7969C769" w14:textId="77777777" w:rsidR="005B1BE9" w:rsidRPr="0016419D" w:rsidRDefault="005B1BE9" w:rsidP="002525D5">
      <w:pPr>
        <w:pStyle w:val="Corpsdetexte3"/>
        <w:jc w:val="both"/>
        <w:rPr>
          <w:sz w:val="22"/>
          <w:szCs w:val="22"/>
        </w:rPr>
      </w:pPr>
      <w:r w:rsidRPr="0016419D">
        <w:rPr>
          <w:sz w:val="22"/>
          <w:szCs w:val="22"/>
        </w:rPr>
        <w:t>Toute clause ou disposition figurant dans les documents transmis par le candidat, et contraire aux dispositions des pièces contractuelles ci-dessus, est réputée non écrite.</w:t>
      </w:r>
    </w:p>
    <w:p w14:paraId="74833076" w14:textId="77777777" w:rsidR="005B1BE9" w:rsidRDefault="005B1BE9" w:rsidP="0090665A">
      <w:pPr>
        <w:pStyle w:val="FORMAT"/>
        <w:tabs>
          <w:tab w:val="left" w:pos="709"/>
          <w:tab w:val="left" w:pos="2268"/>
          <w:tab w:val="left" w:pos="3402"/>
          <w:tab w:val="left" w:pos="5954"/>
          <w:tab w:val="left" w:pos="7938"/>
        </w:tabs>
        <w:jc w:val="both"/>
        <w:rPr>
          <w:color w:val="FF0000"/>
          <w:sz w:val="22"/>
          <w:szCs w:val="22"/>
        </w:rPr>
      </w:pPr>
    </w:p>
    <w:p w14:paraId="10F27545" w14:textId="77777777" w:rsidR="00FB5488" w:rsidRDefault="00FB5488" w:rsidP="0090665A">
      <w:pPr>
        <w:pStyle w:val="FORMAT"/>
        <w:tabs>
          <w:tab w:val="left" w:pos="709"/>
          <w:tab w:val="left" w:pos="2268"/>
          <w:tab w:val="left" w:pos="3402"/>
          <w:tab w:val="left" w:pos="5954"/>
          <w:tab w:val="left" w:pos="7938"/>
        </w:tabs>
        <w:jc w:val="both"/>
        <w:rPr>
          <w:color w:val="FF0000"/>
          <w:sz w:val="22"/>
          <w:szCs w:val="22"/>
        </w:rPr>
      </w:pPr>
    </w:p>
    <w:p w14:paraId="6EDDF875" w14:textId="78024392" w:rsidR="00FB5488" w:rsidRDefault="00FB5488" w:rsidP="00FB5488">
      <w:pPr>
        <w:ind w:firstLine="709"/>
        <w:rPr>
          <w:b/>
          <w:szCs w:val="24"/>
        </w:rPr>
      </w:pPr>
      <w:r w:rsidRPr="002D0899">
        <w:rPr>
          <w:b/>
          <w:szCs w:val="24"/>
        </w:rPr>
        <w:t>1.</w:t>
      </w:r>
      <w:r w:rsidR="005B1BE9">
        <w:rPr>
          <w:b/>
          <w:szCs w:val="24"/>
        </w:rPr>
        <w:t>6</w:t>
      </w:r>
      <w:r w:rsidRPr="002D0899">
        <w:rPr>
          <w:b/>
          <w:szCs w:val="24"/>
        </w:rPr>
        <w:t xml:space="preserve"> </w:t>
      </w:r>
      <w:r>
        <w:rPr>
          <w:b/>
          <w:szCs w:val="24"/>
        </w:rPr>
        <w:t xml:space="preserve">Durée </w:t>
      </w:r>
      <w:r w:rsidR="005E00C9">
        <w:rPr>
          <w:b/>
          <w:szCs w:val="24"/>
        </w:rPr>
        <w:t>du marché</w:t>
      </w:r>
    </w:p>
    <w:p w14:paraId="0C85B8CF" w14:textId="77777777" w:rsidR="00FB5488" w:rsidRPr="002D0899" w:rsidRDefault="00FB5488" w:rsidP="00FB5488">
      <w:pPr>
        <w:ind w:firstLine="709"/>
        <w:rPr>
          <w:b/>
          <w:color w:val="auto"/>
          <w:szCs w:val="24"/>
        </w:rPr>
      </w:pPr>
    </w:p>
    <w:p w14:paraId="7A8F8493" w14:textId="037449D8" w:rsidR="00FB5488" w:rsidRDefault="00FB5488" w:rsidP="0090665A">
      <w:pPr>
        <w:pStyle w:val="FORMAT"/>
        <w:tabs>
          <w:tab w:val="left" w:pos="709"/>
          <w:tab w:val="left" w:pos="2268"/>
          <w:tab w:val="left" w:pos="3402"/>
          <w:tab w:val="left" w:pos="5954"/>
          <w:tab w:val="left" w:pos="7938"/>
        </w:tabs>
        <w:jc w:val="both"/>
        <w:rPr>
          <w:bCs/>
          <w:sz w:val="22"/>
          <w:szCs w:val="22"/>
        </w:rPr>
      </w:pPr>
      <w:r w:rsidRPr="003E400D">
        <w:rPr>
          <w:bCs/>
          <w:sz w:val="22"/>
          <w:szCs w:val="22"/>
        </w:rPr>
        <w:t xml:space="preserve">Le marché est conclu pour une durée </w:t>
      </w:r>
      <w:r w:rsidRPr="000B4C27">
        <w:rPr>
          <w:bCs/>
          <w:sz w:val="22"/>
          <w:szCs w:val="22"/>
        </w:rPr>
        <w:t xml:space="preserve">48 </w:t>
      </w:r>
      <w:r w:rsidR="000B4C27" w:rsidRPr="000B4C27">
        <w:rPr>
          <w:bCs/>
          <w:sz w:val="22"/>
          <w:szCs w:val="22"/>
        </w:rPr>
        <w:t>mois.</w:t>
      </w:r>
    </w:p>
    <w:p w14:paraId="55BF3B39" w14:textId="77777777" w:rsidR="005E00C9" w:rsidRPr="0090665A" w:rsidRDefault="005E00C9" w:rsidP="0090665A">
      <w:pPr>
        <w:pStyle w:val="FORMAT"/>
        <w:tabs>
          <w:tab w:val="left" w:pos="709"/>
          <w:tab w:val="left" w:pos="2268"/>
          <w:tab w:val="left" w:pos="3402"/>
          <w:tab w:val="left" w:pos="5954"/>
          <w:tab w:val="left" w:pos="7938"/>
        </w:tabs>
        <w:jc w:val="both"/>
        <w:rPr>
          <w:color w:val="FF0000"/>
          <w:sz w:val="22"/>
          <w:szCs w:val="22"/>
        </w:rPr>
      </w:pPr>
    </w:p>
    <w:p w14:paraId="501031C0" w14:textId="77777777" w:rsidR="0090665A" w:rsidRDefault="0090665A" w:rsidP="0090665A">
      <w:pPr>
        <w:autoSpaceDE w:val="0"/>
        <w:autoSpaceDN w:val="0"/>
        <w:adjustRightInd w:val="0"/>
        <w:jc w:val="both"/>
        <w:rPr>
          <w:sz w:val="22"/>
          <w:szCs w:val="22"/>
        </w:rPr>
      </w:pPr>
    </w:p>
    <w:p w14:paraId="29CF09D6" w14:textId="77777777" w:rsidR="009742AA" w:rsidRDefault="009742AA" w:rsidP="009742AA">
      <w:pPr>
        <w:pStyle w:val="Titre1"/>
        <w:rPr>
          <w:rFonts w:ascii="Times New Roman" w:hAnsi="Times New Roman"/>
          <w:b/>
          <w:sz w:val="24"/>
        </w:rPr>
      </w:pPr>
      <w:r w:rsidRPr="00A45B7D">
        <w:rPr>
          <w:rFonts w:ascii="Times New Roman" w:hAnsi="Times New Roman"/>
          <w:b/>
          <w:sz w:val="24"/>
        </w:rPr>
        <w:t xml:space="preserve">ARTICLE </w:t>
      </w:r>
      <w:r>
        <w:rPr>
          <w:rFonts w:ascii="Times New Roman" w:hAnsi="Times New Roman"/>
          <w:b/>
          <w:sz w:val="24"/>
        </w:rPr>
        <w:t>2</w:t>
      </w:r>
      <w:r w:rsidRPr="00A45B7D">
        <w:rPr>
          <w:rFonts w:ascii="Times New Roman" w:hAnsi="Times New Roman"/>
          <w:b/>
          <w:sz w:val="24"/>
        </w:rPr>
        <w:t xml:space="preserve"> – </w:t>
      </w:r>
      <w:r>
        <w:rPr>
          <w:rFonts w:ascii="Times New Roman" w:hAnsi="Times New Roman"/>
          <w:b/>
          <w:sz w:val="24"/>
        </w:rPr>
        <w:t>NATURE DES PRESTATIONS</w:t>
      </w:r>
    </w:p>
    <w:p w14:paraId="376DC88D" w14:textId="77777777" w:rsidR="00DB688F" w:rsidRDefault="00DB688F" w:rsidP="00DB688F"/>
    <w:p w14:paraId="37FBCF8D" w14:textId="0CED5096" w:rsidR="00DB688F" w:rsidRDefault="00DB688F" w:rsidP="00DB688F">
      <w:pPr>
        <w:ind w:left="284"/>
        <w:jc w:val="both"/>
        <w:rPr>
          <w:szCs w:val="24"/>
        </w:rPr>
      </w:pPr>
      <w:r>
        <w:rPr>
          <w:b/>
          <w:sz w:val="22"/>
        </w:rPr>
        <w:t>2.1 Location de véhicules</w:t>
      </w:r>
      <w:r w:rsidRPr="00DF5BE6">
        <w:rPr>
          <w:szCs w:val="24"/>
        </w:rPr>
        <w:t xml:space="preserve"> </w:t>
      </w:r>
    </w:p>
    <w:p w14:paraId="48BA8E8F" w14:textId="77777777" w:rsidR="00DB688F" w:rsidRPr="00DB688F" w:rsidRDefault="00DB688F" w:rsidP="00DB688F"/>
    <w:p w14:paraId="0A22C208" w14:textId="6F5FADD8" w:rsidR="00DB688F" w:rsidRDefault="00DB688F" w:rsidP="002525D5">
      <w:pPr>
        <w:tabs>
          <w:tab w:val="left" w:pos="5103"/>
        </w:tabs>
        <w:jc w:val="both"/>
        <w:rPr>
          <w:bCs/>
          <w:color w:val="auto"/>
          <w:sz w:val="22"/>
          <w:szCs w:val="22"/>
        </w:rPr>
      </w:pPr>
      <w:r w:rsidRPr="00DB688F">
        <w:rPr>
          <w:bCs/>
          <w:color w:val="auto"/>
          <w:sz w:val="22"/>
          <w:szCs w:val="22"/>
        </w:rPr>
        <w:t xml:space="preserve">La prestation concerne la mise à disposition de véhicules neufs, au profit de la Caf </w:t>
      </w:r>
      <w:r>
        <w:rPr>
          <w:bCs/>
          <w:color w:val="auto"/>
          <w:sz w:val="22"/>
          <w:szCs w:val="22"/>
        </w:rPr>
        <w:t>de l’Indre</w:t>
      </w:r>
      <w:r w:rsidR="00671DEA">
        <w:rPr>
          <w:bCs/>
          <w:color w:val="auto"/>
          <w:sz w:val="22"/>
          <w:szCs w:val="22"/>
        </w:rPr>
        <w:t>.</w:t>
      </w:r>
    </w:p>
    <w:p w14:paraId="5BE6D067" w14:textId="77777777" w:rsidR="00671DEA" w:rsidRDefault="00671DEA" w:rsidP="002525D5">
      <w:pPr>
        <w:tabs>
          <w:tab w:val="left" w:pos="5103"/>
        </w:tabs>
        <w:jc w:val="both"/>
        <w:rPr>
          <w:bCs/>
          <w:color w:val="auto"/>
          <w:sz w:val="22"/>
          <w:szCs w:val="22"/>
        </w:rPr>
      </w:pPr>
    </w:p>
    <w:p w14:paraId="69FC081E" w14:textId="77777777" w:rsidR="00671DEA" w:rsidRPr="00DB688F" w:rsidRDefault="00671DEA" w:rsidP="002525D5">
      <w:pPr>
        <w:tabs>
          <w:tab w:val="left" w:pos="5103"/>
        </w:tabs>
        <w:jc w:val="both"/>
        <w:rPr>
          <w:bCs/>
          <w:color w:val="auto"/>
          <w:sz w:val="22"/>
          <w:szCs w:val="22"/>
        </w:rPr>
      </w:pPr>
    </w:p>
    <w:p w14:paraId="59F7868C" w14:textId="4CB83545" w:rsidR="00DB688F" w:rsidRDefault="00DB688F" w:rsidP="002525D5">
      <w:pPr>
        <w:tabs>
          <w:tab w:val="left" w:pos="5103"/>
        </w:tabs>
        <w:jc w:val="both"/>
        <w:rPr>
          <w:bCs/>
          <w:color w:val="auto"/>
          <w:sz w:val="22"/>
          <w:szCs w:val="22"/>
        </w:rPr>
      </w:pPr>
      <w:r w:rsidRPr="00DB688F">
        <w:rPr>
          <w:bCs/>
          <w:color w:val="auto"/>
          <w:sz w:val="22"/>
          <w:szCs w:val="22"/>
        </w:rPr>
        <w:t xml:space="preserve">Elle vise le remplacement de véhicules arrivant en fin de contrat de location longue </w:t>
      </w:r>
      <w:r w:rsidR="00671DEA" w:rsidRPr="00DB688F">
        <w:rPr>
          <w:bCs/>
          <w:color w:val="auto"/>
          <w:sz w:val="22"/>
          <w:szCs w:val="22"/>
        </w:rPr>
        <w:t>durée</w:t>
      </w:r>
      <w:r w:rsidR="00671DEA">
        <w:rPr>
          <w:bCs/>
          <w:color w:val="auto"/>
          <w:sz w:val="22"/>
          <w:szCs w:val="22"/>
        </w:rPr>
        <w:t xml:space="preserve"> le</w:t>
      </w:r>
      <w:r w:rsidR="002525D5">
        <w:rPr>
          <w:bCs/>
          <w:color w:val="auto"/>
          <w:sz w:val="22"/>
          <w:szCs w:val="22"/>
        </w:rPr>
        <w:t xml:space="preserve"> </w:t>
      </w:r>
      <w:r w:rsidR="00671DEA" w:rsidRPr="002525D5">
        <w:rPr>
          <w:bCs/>
          <w:color w:val="auto"/>
          <w:sz w:val="22"/>
          <w:szCs w:val="22"/>
        </w:rPr>
        <w:t>31 janvier 2026</w:t>
      </w:r>
      <w:r w:rsidRPr="00DB688F">
        <w:rPr>
          <w:bCs/>
          <w:color w:val="auto"/>
          <w:sz w:val="22"/>
          <w:szCs w:val="22"/>
        </w:rPr>
        <w:t>.</w:t>
      </w:r>
      <w:r w:rsidR="002525D5">
        <w:rPr>
          <w:bCs/>
          <w:color w:val="auto"/>
          <w:sz w:val="22"/>
          <w:szCs w:val="22"/>
        </w:rPr>
        <w:t xml:space="preserve"> Soit une location à compter du </w:t>
      </w:r>
      <w:r w:rsidR="002525D5" w:rsidRPr="002525D5">
        <w:rPr>
          <w:b/>
          <w:color w:val="auto"/>
          <w:sz w:val="22"/>
          <w:szCs w:val="22"/>
        </w:rPr>
        <w:t>1</w:t>
      </w:r>
      <w:r w:rsidR="002525D5" w:rsidRPr="002525D5">
        <w:rPr>
          <w:b/>
          <w:color w:val="auto"/>
          <w:sz w:val="22"/>
          <w:szCs w:val="22"/>
          <w:vertAlign w:val="superscript"/>
        </w:rPr>
        <w:t>er</w:t>
      </w:r>
      <w:r w:rsidR="002525D5" w:rsidRPr="002525D5">
        <w:rPr>
          <w:b/>
          <w:color w:val="auto"/>
          <w:sz w:val="22"/>
          <w:szCs w:val="22"/>
        </w:rPr>
        <w:t xml:space="preserve"> février 2026</w:t>
      </w:r>
      <w:r w:rsidR="002525D5">
        <w:rPr>
          <w:bCs/>
          <w:color w:val="auto"/>
          <w:sz w:val="22"/>
          <w:szCs w:val="22"/>
        </w:rPr>
        <w:t>.</w:t>
      </w:r>
    </w:p>
    <w:p w14:paraId="252B96C4" w14:textId="77777777" w:rsidR="005E00C9" w:rsidRDefault="005E00C9" w:rsidP="002525D5">
      <w:pPr>
        <w:tabs>
          <w:tab w:val="left" w:pos="5103"/>
        </w:tabs>
        <w:jc w:val="both"/>
        <w:rPr>
          <w:bCs/>
          <w:color w:val="auto"/>
          <w:sz w:val="22"/>
          <w:szCs w:val="22"/>
        </w:rPr>
      </w:pPr>
    </w:p>
    <w:p w14:paraId="02F1E845" w14:textId="77777777" w:rsidR="005E00C9" w:rsidRDefault="005E00C9" w:rsidP="002525D5">
      <w:pPr>
        <w:tabs>
          <w:tab w:val="left" w:pos="5103"/>
        </w:tabs>
        <w:jc w:val="both"/>
        <w:rPr>
          <w:bCs/>
          <w:color w:val="auto"/>
          <w:sz w:val="22"/>
          <w:szCs w:val="22"/>
        </w:rPr>
      </w:pPr>
    </w:p>
    <w:p w14:paraId="5DC914F4" w14:textId="77777777" w:rsidR="005E00C9" w:rsidRDefault="005E00C9" w:rsidP="002525D5">
      <w:pPr>
        <w:tabs>
          <w:tab w:val="left" w:pos="5103"/>
        </w:tabs>
        <w:jc w:val="both"/>
        <w:rPr>
          <w:bCs/>
          <w:color w:val="auto"/>
          <w:sz w:val="22"/>
          <w:szCs w:val="22"/>
        </w:rPr>
      </w:pPr>
    </w:p>
    <w:p w14:paraId="4613B007" w14:textId="77777777" w:rsidR="00671DEA" w:rsidRPr="00DB688F" w:rsidRDefault="00671DEA" w:rsidP="00DB688F">
      <w:pPr>
        <w:tabs>
          <w:tab w:val="left" w:pos="5103"/>
        </w:tabs>
        <w:rPr>
          <w:bCs/>
          <w:color w:val="auto"/>
          <w:sz w:val="22"/>
          <w:szCs w:val="22"/>
        </w:rPr>
      </w:pPr>
    </w:p>
    <w:p w14:paraId="07F188D9" w14:textId="77777777" w:rsidR="00DB688F" w:rsidRDefault="00DB688F" w:rsidP="00DB688F">
      <w:pPr>
        <w:tabs>
          <w:tab w:val="left" w:pos="5103"/>
        </w:tabs>
        <w:rPr>
          <w:bCs/>
          <w:color w:val="auto"/>
          <w:sz w:val="22"/>
          <w:szCs w:val="22"/>
        </w:rPr>
      </w:pPr>
      <w:r w:rsidRPr="00DB688F">
        <w:rPr>
          <w:bCs/>
          <w:color w:val="auto"/>
          <w:sz w:val="22"/>
          <w:szCs w:val="22"/>
        </w:rPr>
        <w:lastRenderedPageBreak/>
        <w:t>Le contrat de location est assorti d’un contrat d’entretien.</w:t>
      </w:r>
    </w:p>
    <w:p w14:paraId="5E665720" w14:textId="77777777" w:rsidR="00671DEA" w:rsidRPr="00DB688F" w:rsidRDefault="00671DEA" w:rsidP="00DB688F">
      <w:pPr>
        <w:tabs>
          <w:tab w:val="left" w:pos="5103"/>
        </w:tabs>
        <w:rPr>
          <w:bCs/>
          <w:color w:val="auto"/>
          <w:sz w:val="22"/>
          <w:szCs w:val="22"/>
        </w:rPr>
      </w:pPr>
    </w:p>
    <w:p w14:paraId="1C61D593" w14:textId="7214592C" w:rsidR="0090665A" w:rsidRPr="002525D5" w:rsidRDefault="00DB688F" w:rsidP="002525D5">
      <w:pPr>
        <w:pStyle w:val="Paragraphedeliste"/>
        <w:numPr>
          <w:ilvl w:val="0"/>
          <w:numId w:val="14"/>
        </w:numPr>
        <w:tabs>
          <w:tab w:val="left" w:pos="5103"/>
        </w:tabs>
        <w:rPr>
          <w:bCs/>
          <w:color w:val="auto"/>
          <w:sz w:val="22"/>
          <w:szCs w:val="22"/>
          <w:u w:val="single"/>
        </w:rPr>
      </w:pPr>
      <w:r w:rsidRPr="002525D5">
        <w:rPr>
          <w:bCs/>
          <w:color w:val="auto"/>
          <w:sz w:val="22"/>
          <w:szCs w:val="22"/>
          <w:u w:val="single"/>
        </w:rPr>
        <w:t xml:space="preserve">Les éléments relatifs à la location sont à préciser par les candidats à l’annexe </w:t>
      </w:r>
      <w:r w:rsidR="0033052C">
        <w:rPr>
          <w:bCs/>
          <w:color w:val="auto"/>
          <w:sz w:val="22"/>
          <w:szCs w:val="22"/>
          <w:u w:val="single"/>
        </w:rPr>
        <w:t>A</w:t>
      </w:r>
      <w:r w:rsidR="005E00C9">
        <w:rPr>
          <w:bCs/>
          <w:color w:val="auto"/>
          <w:sz w:val="22"/>
          <w:szCs w:val="22"/>
          <w:u w:val="single"/>
        </w:rPr>
        <w:t xml:space="preserve"> de l’Acte d’engagement</w:t>
      </w:r>
      <w:r w:rsidRPr="002525D5">
        <w:rPr>
          <w:bCs/>
          <w:color w:val="auto"/>
          <w:sz w:val="22"/>
          <w:szCs w:val="22"/>
          <w:u w:val="single"/>
        </w:rPr>
        <w:t>.</w:t>
      </w:r>
    </w:p>
    <w:p w14:paraId="6EED2F72" w14:textId="77777777" w:rsidR="002525D5" w:rsidRDefault="002525D5" w:rsidP="00DB688F">
      <w:pPr>
        <w:tabs>
          <w:tab w:val="left" w:pos="5103"/>
        </w:tabs>
        <w:rPr>
          <w:bCs/>
          <w:color w:val="auto"/>
          <w:sz w:val="22"/>
          <w:szCs w:val="22"/>
        </w:rPr>
      </w:pPr>
    </w:p>
    <w:p w14:paraId="32692D0A" w14:textId="77777777" w:rsidR="00671DEA" w:rsidRDefault="00671DEA" w:rsidP="00DB688F">
      <w:pPr>
        <w:tabs>
          <w:tab w:val="left" w:pos="5103"/>
        </w:tabs>
        <w:rPr>
          <w:bCs/>
          <w:color w:val="auto"/>
          <w:sz w:val="22"/>
          <w:szCs w:val="22"/>
        </w:rPr>
      </w:pPr>
    </w:p>
    <w:p w14:paraId="1604D1A0" w14:textId="74224721" w:rsidR="00671DEA" w:rsidRDefault="00671DEA" w:rsidP="00671DEA">
      <w:pPr>
        <w:ind w:left="284"/>
        <w:jc w:val="both"/>
        <w:rPr>
          <w:szCs w:val="24"/>
        </w:rPr>
      </w:pPr>
      <w:r>
        <w:rPr>
          <w:b/>
          <w:sz w:val="22"/>
        </w:rPr>
        <w:t>2.</w:t>
      </w:r>
      <w:r w:rsidR="004A76D1">
        <w:rPr>
          <w:b/>
          <w:sz w:val="22"/>
        </w:rPr>
        <w:t>2</w:t>
      </w:r>
      <w:r>
        <w:rPr>
          <w:b/>
          <w:sz w:val="22"/>
        </w:rPr>
        <w:t xml:space="preserve"> Reprise de véhicules</w:t>
      </w:r>
      <w:r w:rsidRPr="00DF5BE6">
        <w:rPr>
          <w:szCs w:val="24"/>
        </w:rPr>
        <w:t xml:space="preserve"> </w:t>
      </w:r>
    </w:p>
    <w:p w14:paraId="63C7CBF6" w14:textId="77777777" w:rsidR="00671DEA" w:rsidRDefault="00671DEA" w:rsidP="00671DEA">
      <w:pPr>
        <w:ind w:left="284"/>
        <w:jc w:val="both"/>
        <w:rPr>
          <w:szCs w:val="24"/>
        </w:rPr>
      </w:pPr>
    </w:p>
    <w:p w14:paraId="2F16725F" w14:textId="162BB4E5" w:rsidR="00671DEA" w:rsidRDefault="00671DEA" w:rsidP="00671DEA">
      <w:pPr>
        <w:ind w:left="284"/>
        <w:jc w:val="both"/>
        <w:rPr>
          <w:szCs w:val="24"/>
        </w:rPr>
      </w:pPr>
      <w:r>
        <w:rPr>
          <w:szCs w:val="24"/>
        </w:rPr>
        <w:t>La reprise de 3 véhicules dont la Caf de l’Indre est propriétaire sera à prévoir afin de venir en</w:t>
      </w:r>
      <w:r w:rsidR="002525D5">
        <w:rPr>
          <w:szCs w:val="24"/>
        </w:rPr>
        <w:t xml:space="preserve"> </w:t>
      </w:r>
      <w:r>
        <w:rPr>
          <w:szCs w:val="24"/>
        </w:rPr>
        <w:t>déduction du premier loyer.</w:t>
      </w:r>
    </w:p>
    <w:p w14:paraId="08F2B1A3" w14:textId="77777777" w:rsidR="00671DEA" w:rsidRDefault="00671DEA" w:rsidP="00671DEA">
      <w:pPr>
        <w:ind w:left="284"/>
        <w:jc w:val="both"/>
        <w:rPr>
          <w:szCs w:val="24"/>
        </w:rPr>
      </w:pPr>
    </w:p>
    <w:p w14:paraId="3DAF04B0" w14:textId="317DEDBF" w:rsidR="00671DEA" w:rsidRDefault="00671DEA" w:rsidP="00671DEA">
      <w:pPr>
        <w:pStyle w:val="Paragraphedeliste"/>
        <w:numPr>
          <w:ilvl w:val="0"/>
          <w:numId w:val="5"/>
        </w:numPr>
        <w:jc w:val="both"/>
        <w:rPr>
          <w:szCs w:val="24"/>
        </w:rPr>
      </w:pPr>
      <w:r>
        <w:rPr>
          <w:szCs w:val="24"/>
        </w:rPr>
        <w:t>2 Clio</w:t>
      </w:r>
    </w:p>
    <w:p w14:paraId="467D4F9F" w14:textId="7842B09A" w:rsidR="00671DEA" w:rsidRDefault="00671DEA" w:rsidP="00671DEA">
      <w:pPr>
        <w:pStyle w:val="Paragraphedeliste"/>
        <w:numPr>
          <w:ilvl w:val="0"/>
          <w:numId w:val="5"/>
        </w:numPr>
        <w:jc w:val="both"/>
        <w:rPr>
          <w:szCs w:val="24"/>
        </w:rPr>
      </w:pPr>
      <w:r>
        <w:rPr>
          <w:szCs w:val="24"/>
        </w:rPr>
        <w:t>1 Mégane</w:t>
      </w:r>
    </w:p>
    <w:p w14:paraId="0CF7F44B" w14:textId="77777777" w:rsidR="00927880" w:rsidRDefault="00927880" w:rsidP="00927880">
      <w:pPr>
        <w:jc w:val="both"/>
        <w:rPr>
          <w:szCs w:val="24"/>
        </w:rPr>
      </w:pPr>
    </w:p>
    <w:p w14:paraId="08541E39" w14:textId="5C228D80" w:rsidR="00927880" w:rsidRDefault="00927880" w:rsidP="00927880">
      <w:pPr>
        <w:jc w:val="both"/>
        <w:rPr>
          <w:szCs w:val="24"/>
        </w:rPr>
      </w:pPr>
      <w:r>
        <w:rPr>
          <w:szCs w:val="24"/>
        </w:rPr>
        <w:t>Le descriptif complet des véhicules</w:t>
      </w:r>
      <w:r w:rsidR="002525D5">
        <w:rPr>
          <w:szCs w:val="24"/>
        </w:rPr>
        <w:t xml:space="preserve"> à reprendre</w:t>
      </w:r>
      <w:r>
        <w:rPr>
          <w:szCs w:val="24"/>
        </w:rPr>
        <w:t xml:space="preserve"> est à retrouver à l’annexe </w:t>
      </w:r>
      <w:r w:rsidR="0033052C">
        <w:rPr>
          <w:szCs w:val="24"/>
        </w:rPr>
        <w:t>B</w:t>
      </w:r>
      <w:r>
        <w:rPr>
          <w:szCs w:val="24"/>
        </w:rPr>
        <w:t xml:space="preserve"> </w:t>
      </w:r>
      <w:r w:rsidR="005E00C9">
        <w:rPr>
          <w:szCs w:val="24"/>
        </w:rPr>
        <w:t>de l’Acte d’engagement</w:t>
      </w:r>
      <w:r>
        <w:rPr>
          <w:szCs w:val="24"/>
        </w:rPr>
        <w:t>.</w:t>
      </w:r>
    </w:p>
    <w:p w14:paraId="766ED652" w14:textId="77777777" w:rsidR="002525D5" w:rsidRDefault="002525D5" w:rsidP="00927880">
      <w:pPr>
        <w:jc w:val="both"/>
        <w:rPr>
          <w:szCs w:val="24"/>
        </w:rPr>
      </w:pPr>
    </w:p>
    <w:p w14:paraId="5ED6758A" w14:textId="77777777" w:rsidR="004A76D1" w:rsidRDefault="004A76D1" w:rsidP="00927880">
      <w:pPr>
        <w:jc w:val="both"/>
        <w:rPr>
          <w:szCs w:val="24"/>
        </w:rPr>
      </w:pPr>
    </w:p>
    <w:p w14:paraId="10A51ABE" w14:textId="03BD0876" w:rsidR="004A76D1" w:rsidRDefault="004A76D1" w:rsidP="004A76D1">
      <w:pPr>
        <w:ind w:left="284"/>
        <w:jc w:val="both"/>
        <w:rPr>
          <w:szCs w:val="24"/>
        </w:rPr>
      </w:pPr>
      <w:r>
        <w:rPr>
          <w:b/>
          <w:sz w:val="22"/>
        </w:rPr>
        <w:t>2.3 Maintenance et suivi des véhicules</w:t>
      </w:r>
      <w:r w:rsidRPr="00DF5BE6">
        <w:rPr>
          <w:szCs w:val="24"/>
        </w:rPr>
        <w:t xml:space="preserve"> </w:t>
      </w:r>
    </w:p>
    <w:p w14:paraId="07101FEA" w14:textId="77777777" w:rsidR="004A76D1" w:rsidRDefault="004A76D1" w:rsidP="00927880">
      <w:pPr>
        <w:jc w:val="both"/>
        <w:rPr>
          <w:szCs w:val="24"/>
        </w:rPr>
      </w:pPr>
    </w:p>
    <w:p w14:paraId="38105DF2" w14:textId="77777777" w:rsidR="004A76D1" w:rsidRDefault="004A76D1" w:rsidP="00927880">
      <w:pPr>
        <w:jc w:val="both"/>
        <w:rPr>
          <w:szCs w:val="24"/>
        </w:rPr>
      </w:pPr>
    </w:p>
    <w:p w14:paraId="02AB396E" w14:textId="5DD0539A" w:rsidR="004A76D1" w:rsidRDefault="004A76D1" w:rsidP="004A76D1">
      <w:pPr>
        <w:jc w:val="both"/>
        <w:rPr>
          <w:szCs w:val="24"/>
        </w:rPr>
      </w:pPr>
      <w:r w:rsidRPr="004A76D1">
        <w:rPr>
          <w:szCs w:val="24"/>
        </w:rPr>
        <w:t>Les contrats de location devront également comprendre l’ensemble des prestations d’entretien</w:t>
      </w:r>
      <w:r>
        <w:rPr>
          <w:szCs w:val="24"/>
        </w:rPr>
        <w:t xml:space="preserve"> </w:t>
      </w:r>
      <w:r w:rsidRPr="004A76D1">
        <w:rPr>
          <w:szCs w:val="24"/>
        </w:rPr>
        <w:t>tels que préconisés par les constructeurs sur les durées et kilométrages prévus aux contrats.</w:t>
      </w:r>
    </w:p>
    <w:p w14:paraId="3091656F" w14:textId="77777777" w:rsidR="004A76D1" w:rsidRPr="004A76D1" w:rsidRDefault="004A76D1" w:rsidP="004A76D1">
      <w:pPr>
        <w:jc w:val="both"/>
        <w:rPr>
          <w:szCs w:val="24"/>
        </w:rPr>
      </w:pPr>
    </w:p>
    <w:p w14:paraId="3F02D7A1" w14:textId="09707A30" w:rsidR="002F11DC" w:rsidRDefault="004A76D1" w:rsidP="004A76D1">
      <w:pPr>
        <w:jc w:val="both"/>
        <w:rPr>
          <w:szCs w:val="24"/>
        </w:rPr>
      </w:pPr>
      <w:r w:rsidRPr="004A76D1">
        <w:rPr>
          <w:szCs w:val="24"/>
        </w:rPr>
        <w:t>Le titulaire a en charge la maintenance préventive et curative (hors accident) des véhicules</w:t>
      </w:r>
      <w:r>
        <w:rPr>
          <w:szCs w:val="24"/>
        </w:rPr>
        <w:t xml:space="preserve"> </w:t>
      </w:r>
      <w:r w:rsidRPr="004A76D1">
        <w:rPr>
          <w:szCs w:val="24"/>
        </w:rPr>
        <w:t>loués dans les conditions définies ci-après.</w:t>
      </w:r>
    </w:p>
    <w:p w14:paraId="0DD397BA" w14:textId="77777777" w:rsidR="004A76D1" w:rsidRDefault="004A76D1" w:rsidP="004A76D1">
      <w:pPr>
        <w:jc w:val="both"/>
        <w:rPr>
          <w:szCs w:val="24"/>
        </w:rPr>
      </w:pPr>
    </w:p>
    <w:p w14:paraId="6E2E01B3" w14:textId="77777777" w:rsidR="004A76D1" w:rsidRDefault="004A76D1" w:rsidP="004A76D1">
      <w:pPr>
        <w:jc w:val="both"/>
        <w:rPr>
          <w:szCs w:val="24"/>
        </w:rPr>
      </w:pPr>
    </w:p>
    <w:p w14:paraId="4684A736" w14:textId="77777777" w:rsidR="004A76D1" w:rsidRPr="00AD09D2" w:rsidRDefault="004A76D1" w:rsidP="002F11DC">
      <w:pPr>
        <w:pStyle w:val="Paragraphedeliste"/>
        <w:numPr>
          <w:ilvl w:val="0"/>
          <w:numId w:val="8"/>
        </w:numPr>
        <w:jc w:val="both"/>
        <w:rPr>
          <w:b/>
          <w:bCs/>
          <w:szCs w:val="24"/>
          <w:u w:val="single"/>
        </w:rPr>
      </w:pPr>
      <w:r w:rsidRPr="00AD09D2">
        <w:rPr>
          <w:b/>
          <w:bCs/>
          <w:szCs w:val="24"/>
          <w:u w:val="single"/>
        </w:rPr>
        <w:t>Généralités</w:t>
      </w:r>
    </w:p>
    <w:p w14:paraId="36459E03" w14:textId="77777777" w:rsidR="004A76D1" w:rsidRPr="004A76D1" w:rsidRDefault="004A76D1" w:rsidP="004A76D1">
      <w:pPr>
        <w:jc w:val="both"/>
        <w:rPr>
          <w:b/>
          <w:bCs/>
          <w:szCs w:val="24"/>
          <w:u w:val="single"/>
        </w:rPr>
      </w:pPr>
    </w:p>
    <w:p w14:paraId="757EB453" w14:textId="47A3F179" w:rsidR="004A76D1" w:rsidRPr="0016419D" w:rsidRDefault="004A76D1" w:rsidP="004A76D1">
      <w:pPr>
        <w:jc w:val="both"/>
        <w:rPr>
          <w:sz w:val="22"/>
          <w:szCs w:val="22"/>
        </w:rPr>
      </w:pPr>
      <w:r w:rsidRPr="0016419D">
        <w:rPr>
          <w:sz w:val="22"/>
          <w:szCs w:val="22"/>
          <w:u w:val="single"/>
        </w:rPr>
        <w:t>Concernant la maintenance préventive,</w:t>
      </w:r>
      <w:r w:rsidRPr="0016419D">
        <w:rPr>
          <w:sz w:val="22"/>
          <w:szCs w:val="22"/>
        </w:rPr>
        <w:t xml:space="preserve"> le titulaire s'engage à suivre les prescriptions du carnet d’entretien du constructeur en matière :</w:t>
      </w:r>
    </w:p>
    <w:p w14:paraId="28424101" w14:textId="77777777" w:rsidR="004A76D1" w:rsidRPr="0016419D" w:rsidRDefault="004A76D1" w:rsidP="004A76D1">
      <w:pPr>
        <w:jc w:val="both"/>
        <w:rPr>
          <w:sz w:val="22"/>
          <w:szCs w:val="22"/>
        </w:rPr>
      </w:pPr>
    </w:p>
    <w:p w14:paraId="18D8DAA7" w14:textId="5A3AEF4C" w:rsidR="004A76D1" w:rsidRPr="0016419D" w:rsidRDefault="004A76D1" w:rsidP="004A76D1">
      <w:pPr>
        <w:jc w:val="both"/>
        <w:rPr>
          <w:sz w:val="22"/>
          <w:szCs w:val="22"/>
        </w:rPr>
      </w:pPr>
      <w:r w:rsidRPr="0016419D">
        <w:rPr>
          <w:sz w:val="22"/>
          <w:szCs w:val="22"/>
        </w:rPr>
        <w:t>- de contrôle périodique ;</w:t>
      </w:r>
    </w:p>
    <w:p w14:paraId="5248EDF1" w14:textId="39482B37" w:rsidR="004A76D1" w:rsidRPr="0016419D" w:rsidRDefault="004A76D1" w:rsidP="004A76D1">
      <w:pPr>
        <w:jc w:val="both"/>
        <w:rPr>
          <w:sz w:val="22"/>
          <w:szCs w:val="22"/>
        </w:rPr>
      </w:pPr>
      <w:r w:rsidRPr="0016419D">
        <w:rPr>
          <w:sz w:val="22"/>
          <w:szCs w:val="22"/>
        </w:rPr>
        <w:t>- de remplacement des différentes pièces d'usure des véhicules.</w:t>
      </w:r>
    </w:p>
    <w:p w14:paraId="49774A58" w14:textId="77777777" w:rsidR="004A76D1" w:rsidRPr="0016419D" w:rsidRDefault="004A76D1" w:rsidP="004A76D1">
      <w:pPr>
        <w:jc w:val="both"/>
        <w:rPr>
          <w:sz w:val="22"/>
          <w:szCs w:val="22"/>
        </w:rPr>
      </w:pPr>
    </w:p>
    <w:p w14:paraId="53142CC3" w14:textId="5B8F8538" w:rsidR="004A76D1" w:rsidRPr="0016419D" w:rsidRDefault="004A76D1" w:rsidP="004A76D1">
      <w:pPr>
        <w:jc w:val="both"/>
        <w:rPr>
          <w:sz w:val="22"/>
          <w:szCs w:val="22"/>
        </w:rPr>
      </w:pPr>
      <w:r w:rsidRPr="0016419D">
        <w:rPr>
          <w:sz w:val="22"/>
          <w:szCs w:val="22"/>
          <w:u w:val="single"/>
        </w:rPr>
        <w:t>Concernant la maintenance curative</w:t>
      </w:r>
      <w:r w:rsidRPr="0016419D">
        <w:rPr>
          <w:sz w:val="22"/>
          <w:szCs w:val="22"/>
        </w:rPr>
        <w:t xml:space="preserve">, le titulaire s’engage à prendre intégralement en charge la réparation et le remplacement des pièces défaillantes. Cela vaut pour toute la durée de la location, y compris une fois </w:t>
      </w:r>
      <w:proofErr w:type="gramStart"/>
      <w:r w:rsidR="002F11DC" w:rsidRPr="0016419D">
        <w:rPr>
          <w:sz w:val="22"/>
          <w:szCs w:val="22"/>
        </w:rPr>
        <w:t>la garantie constructeur</w:t>
      </w:r>
      <w:proofErr w:type="gramEnd"/>
      <w:r w:rsidRPr="0016419D">
        <w:rPr>
          <w:sz w:val="22"/>
          <w:szCs w:val="22"/>
        </w:rPr>
        <w:t xml:space="preserve"> expirée. Cette maintenance curative ne couvre pas les réparations consécutives à un accident.</w:t>
      </w:r>
    </w:p>
    <w:p w14:paraId="1A49F784" w14:textId="77777777" w:rsidR="004A76D1" w:rsidRPr="0016419D" w:rsidRDefault="004A76D1" w:rsidP="004A76D1">
      <w:pPr>
        <w:jc w:val="both"/>
        <w:rPr>
          <w:sz w:val="22"/>
          <w:szCs w:val="22"/>
        </w:rPr>
      </w:pPr>
    </w:p>
    <w:p w14:paraId="48060503" w14:textId="77777777" w:rsidR="004A76D1" w:rsidRPr="0016419D" w:rsidRDefault="004A76D1" w:rsidP="004A76D1">
      <w:pPr>
        <w:jc w:val="both"/>
        <w:rPr>
          <w:sz w:val="22"/>
          <w:szCs w:val="22"/>
        </w:rPr>
      </w:pPr>
      <w:r w:rsidRPr="0016419D">
        <w:rPr>
          <w:sz w:val="22"/>
          <w:szCs w:val="22"/>
        </w:rPr>
        <w:t>Liste non-exhaustive des interventions à effectuer par le titulaire</w:t>
      </w:r>
    </w:p>
    <w:p w14:paraId="29FB2B91" w14:textId="77777777" w:rsidR="004A76D1" w:rsidRPr="0016419D" w:rsidRDefault="004A76D1" w:rsidP="004A76D1">
      <w:pPr>
        <w:jc w:val="both"/>
        <w:rPr>
          <w:sz w:val="22"/>
          <w:szCs w:val="22"/>
        </w:rPr>
      </w:pPr>
      <w:r w:rsidRPr="0016419D">
        <w:rPr>
          <w:sz w:val="22"/>
          <w:szCs w:val="22"/>
        </w:rPr>
        <w:t>Les opérations de maintenance comprendront notamment les prestations suivantes :</w:t>
      </w:r>
    </w:p>
    <w:p w14:paraId="23C32D99" w14:textId="77777777" w:rsidR="004A76D1" w:rsidRPr="0016419D" w:rsidRDefault="004A76D1" w:rsidP="004A76D1">
      <w:pPr>
        <w:jc w:val="both"/>
        <w:rPr>
          <w:sz w:val="22"/>
          <w:szCs w:val="22"/>
        </w:rPr>
      </w:pPr>
      <w:r w:rsidRPr="0016419D">
        <w:rPr>
          <w:sz w:val="22"/>
          <w:szCs w:val="22"/>
        </w:rPr>
        <w:t>- Contrôle de niveaux, appoints et remplacements des différents fluides ;</w:t>
      </w:r>
    </w:p>
    <w:p w14:paraId="02E1C628" w14:textId="528295A6" w:rsidR="004A76D1" w:rsidRPr="0016419D" w:rsidRDefault="004A76D1" w:rsidP="004A76D1">
      <w:pPr>
        <w:jc w:val="both"/>
        <w:rPr>
          <w:sz w:val="22"/>
          <w:szCs w:val="22"/>
        </w:rPr>
      </w:pPr>
      <w:r w:rsidRPr="0016419D">
        <w:rPr>
          <w:sz w:val="22"/>
          <w:szCs w:val="22"/>
        </w:rPr>
        <w:t>- Contrôle et/ou remplacement des filtres, des bougies, des ampoules, des fusibles, des balais d’essuie-glace ;</w:t>
      </w:r>
    </w:p>
    <w:p w14:paraId="63490350" w14:textId="6B587E37" w:rsidR="004A76D1" w:rsidRPr="0016419D" w:rsidRDefault="004A76D1" w:rsidP="004A76D1">
      <w:pPr>
        <w:jc w:val="both"/>
        <w:rPr>
          <w:sz w:val="22"/>
          <w:szCs w:val="22"/>
        </w:rPr>
      </w:pPr>
      <w:r w:rsidRPr="004A76D1">
        <w:rPr>
          <w:szCs w:val="24"/>
        </w:rPr>
        <w:t xml:space="preserve">- </w:t>
      </w:r>
      <w:r w:rsidRPr="0016419D">
        <w:rPr>
          <w:sz w:val="22"/>
          <w:szCs w:val="22"/>
        </w:rPr>
        <w:t>Contrôle et/ou remplacement des plaquettes de frein, des amortisseurs, du pot d'échappement, de la courroie de distribution ;</w:t>
      </w:r>
    </w:p>
    <w:p w14:paraId="3F5D7C3B" w14:textId="38AE4EC1" w:rsidR="004A76D1" w:rsidRPr="0016419D" w:rsidRDefault="004A76D1" w:rsidP="004A76D1">
      <w:pPr>
        <w:jc w:val="both"/>
        <w:rPr>
          <w:sz w:val="22"/>
          <w:szCs w:val="22"/>
        </w:rPr>
      </w:pPr>
      <w:r w:rsidRPr="0016419D">
        <w:rPr>
          <w:sz w:val="22"/>
          <w:szCs w:val="22"/>
        </w:rPr>
        <w:lastRenderedPageBreak/>
        <w:t>- Réparation ou remplacement de l'embrayage, de la boîte de vitesse, de l'autoradio, de l'ABS.</w:t>
      </w:r>
    </w:p>
    <w:p w14:paraId="0BE575A8" w14:textId="77777777" w:rsidR="004A76D1" w:rsidRPr="004A76D1" w:rsidRDefault="004A76D1" w:rsidP="004A76D1">
      <w:pPr>
        <w:jc w:val="both"/>
        <w:rPr>
          <w:szCs w:val="24"/>
        </w:rPr>
      </w:pPr>
    </w:p>
    <w:p w14:paraId="7402E5A9" w14:textId="024775A9" w:rsidR="004A76D1" w:rsidRPr="0016419D" w:rsidRDefault="004A76D1" w:rsidP="004A76D1">
      <w:pPr>
        <w:pStyle w:val="Paragraphedeliste"/>
        <w:numPr>
          <w:ilvl w:val="0"/>
          <w:numId w:val="6"/>
        </w:numPr>
        <w:jc w:val="both"/>
        <w:rPr>
          <w:b/>
          <w:bCs/>
          <w:sz w:val="22"/>
          <w:szCs w:val="22"/>
        </w:rPr>
      </w:pPr>
      <w:r w:rsidRPr="0016419D">
        <w:rPr>
          <w:b/>
          <w:bCs/>
          <w:sz w:val="22"/>
          <w:szCs w:val="22"/>
        </w:rPr>
        <w:t>La liste des prestations de maintenance incluses dans le marché ainsi que l'ensemble des éventuelles exclusions est précisée par le titulaire dans son offre.</w:t>
      </w:r>
    </w:p>
    <w:p w14:paraId="0820E24B" w14:textId="77777777" w:rsidR="004A76D1" w:rsidRPr="0016419D" w:rsidRDefault="004A76D1" w:rsidP="004A76D1">
      <w:pPr>
        <w:pStyle w:val="Paragraphedeliste"/>
        <w:ind w:left="783"/>
        <w:jc w:val="both"/>
        <w:rPr>
          <w:sz w:val="22"/>
          <w:szCs w:val="22"/>
        </w:rPr>
      </w:pPr>
    </w:p>
    <w:p w14:paraId="2E318127" w14:textId="77777777" w:rsidR="004A76D1" w:rsidRPr="0016419D" w:rsidRDefault="004A76D1" w:rsidP="002F11DC">
      <w:pPr>
        <w:pStyle w:val="Paragraphedeliste"/>
        <w:numPr>
          <w:ilvl w:val="0"/>
          <w:numId w:val="8"/>
        </w:numPr>
        <w:jc w:val="both"/>
        <w:rPr>
          <w:b/>
          <w:bCs/>
          <w:sz w:val="22"/>
          <w:szCs w:val="22"/>
          <w:u w:val="single"/>
        </w:rPr>
      </w:pPr>
      <w:r w:rsidRPr="0016419D">
        <w:rPr>
          <w:b/>
          <w:bCs/>
          <w:sz w:val="22"/>
          <w:szCs w:val="22"/>
          <w:u w:val="single"/>
        </w:rPr>
        <w:t>Précisions sur les prestations relatives aux pneumatiques</w:t>
      </w:r>
    </w:p>
    <w:p w14:paraId="01BA81BC" w14:textId="77777777" w:rsidR="00AD09D2" w:rsidRPr="0016419D" w:rsidRDefault="00AD09D2" w:rsidP="00AD09D2">
      <w:pPr>
        <w:pStyle w:val="Paragraphedeliste"/>
        <w:jc w:val="both"/>
        <w:rPr>
          <w:b/>
          <w:bCs/>
          <w:sz w:val="22"/>
          <w:szCs w:val="22"/>
          <w:u w:val="single"/>
        </w:rPr>
      </w:pPr>
    </w:p>
    <w:p w14:paraId="3C3484D1" w14:textId="77777777" w:rsidR="004A76D1" w:rsidRPr="0016419D" w:rsidRDefault="004A76D1" w:rsidP="009D2FAC">
      <w:pPr>
        <w:jc w:val="both"/>
        <w:rPr>
          <w:sz w:val="22"/>
          <w:szCs w:val="22"/>
        </w:rPr>
      </w:pPr>
      <w:r w:rsidRPr="0016419D">
        <w:rPr>
          <w:sz w:val="22"/>
          <w:szCs w:val="22"/>
        </w:rPr>
        <w:t>Concernant les pneumatiques, le titulaire a en charge les prestations suivantes :</w:t>
      </w:r>
    </w:p>
    <w:p w14:paraId="45D822FD" w14:textId="77777777" w:rsidR="004A76D1" w:rsidRPr="0016419D" w:rsidRDefault="004A76D1" w:rsidP="009D2FAC">
      <w:pPr>
        <w:jc w:val="both"/>
        <w:rPr>
          <w:sz w:val="22"/>
          <w:szCs w:val="22"/>
        </w:rPr>
      </w:pPr>
      <w:r w:rsidRPr="0016419D">
        <w:rPr>
          <w:sz w:val="22"/>
          <w:szCs w:val="22"/>
        </w:rPr>
        <w:t>- Contrôle de la pression et de l’usure des pneumatiques ;</w:t>
      </w:r>
    </w:p>
    <w:p w14:paraId="4908FB10" w14:textId="189B2AA3" w:rsidR="004A76D1" w:rsidRPr="0016419D" w:rsidRDefault="004A76D1" w:rsidP="009D2FAC">
      <w:pPr>
        <w:jc w:val="both"/>
        <w:rPr>
          <w:sz w:val="22"/>
          <w:szCs w:val="22"/>
        </w:rPr>
      </w:pPr>
      <w:r w:rsidRPr="0016419D">
        <w:rPr>
          <w:sz w:val="22"/>
          <w:szCs w:val="22"/>
        </w:rPr>
        <w:t>- Réparation ou remplacement des pneumatiques</w:t>
      </w:r>
      <w:r w:rsidR="00757FC2">
        <w:rPr>
          <w:sz w:val="22"/>
          <w:szCs w:val="22"/>
        </w:rPr>
        <w:t>, sur devis,</w:t>
      </w:r>
      <w:r w:rsidRPr="0016419D">
        <w:rPr>
          <w:sz w:val="22"/>
          <w:szCs w:val="22"/>
        </w:rPr>
        <w:t xml:space="preserve"> faisant suite à une crevaison non consécutive à un accident ;</w:t>
      </w:r>
    </w:p>
    <w:p w14:paraId="72124694" w14:textId="4598E1D3" w:rsidR="004A76D1" w:rsidRPr="0016419D" w:rsidRDefault="004A76D1" w:rsidP="009D2FAC">
      <w:pPr>
        <w:jc w:val="both"/>
        <w:rPr>
          <w:sz w:val="22"/>
          <w:szCs w:val="22"/>
        </w:rPr>
      </w:pPr>
      <w:r w:rsidRPr="0016419D">
        <w:rPr>
          <w:sz w:val="22"/>
          <w:szCs w:val="22"/>
        </w:rPr>
        <w:t xml:space="preserve">- Remplacement périodique des pneumatiques </w:t>
      </w:r>
      <w:r w:rsidR="00757FC2">
        <w:rPr>
          <w:sz w:val="22"/>
          <w:szCs w:val="22"/>
        </w:rPr>
        <w:t xml:space="preserve">sur devis, </w:t>
      </w:r>
      <w:r w:rsidRPr="0016419D">
        <w:rPr>
          <w:sz w:val="22"/>
          <w:szCs w:val="22"/>
        </w:rPr>
        <w:t>sur la base de deux pneumatiques selon un nombre de kilomètres parcourus précisé par le candidat ;</w:t>
      </w:r>
    </w:p>
    <w:p w14:paraId="422A8A96" w14:textId="77777777" w:rsidR="004A76D1" w:rsidRPr="0016419D" w:rsidRDefault="004A76D1" w:rsidP="009D2FAC">
      <w:pPr>
        <w:jc w:val="both"/>
        <w:rPr>
          <w:sz w:val="22"/>
          <w:szCs w:val="22"/>
        </w:rPr>
      </w:pPr>
      <w:r w:rsidRPr="0016419D">
        <w:rPr>
          <w:sz w:val="22"/>
          <w:szCs w:val="22"/>
        </w:rPr>
        <w:t>- Équilibrage et réglages du parallélisme du train avant si nécessaire ;</w:t>
      </w:r>
    </w:p>
    <w:p w14:paraId="751368D7" w14:textId="77777777" w:rsidR="004A76D1" w:rsidRPr="0016419D" w:rsidRDefault="004A76D1" w:rsidP="009D2FAC">
      <w:pPr>
        <w:jc w:val="both"/>
        <w:rPr>
          <w:sz w:val="22"/>
          <w:szCs w:val="22"/>
        </w:rPr>
      </w:pPr>
      <w:r w:rsidRPr="0016419D">
        <w:rPr>
          <w:sz w:val="22"/>
          <w:szCs w:val="22"/>
        </w:rPr>
        <w:t>- Fourniture des valves et bouchons.</w:t>
      </w:r>
    </w:p>
    <w:p w14:paraId="4EE9FF0A" w14:textId="77777777" w:rsidR="00AD09D2" w:rsidRPr="0016419D" w:rsidRDefault="00AD09D2" w:rsidP="009D2FAC">
      <w:pPr>
        <w:jc w:val="both"/>
        <w:rPr>
          <w:sz w:val="22"/>
          <w:szCs w:val="22"/>
        </w:rPr>
      </w:pPr>
    </w:p>
    <w:p w14:paraId="0961C272" w14:textId="4E2EB23A" w:rsidR="004A76D1" w:rsidRPr="0016419D" w:rsidRDefault="00AD09D2" w:rsidP="009D2FAC">
      <w:pPr>
        <w:pStyle w:val="Paragraphedeliste"/>
        <w:numPr>
          <w:ilvl w:val="0"/>
          <w:numId w:val="6"/>
        </w:numPr>
        <w:jc w:val="both"/>
        <w:rPr>
          <w:sz w:val="22"/>
          <w:szCs w:val="22"/>
        </w:rPr>
      </w:pPr>
      <w:proofErr w:type="gramStart"/>
      <w:r w:rsidRPr="0016419D">
        <w:rPr>
          <w:sz w:val="22"/>
          <w:szCs w:val="22"/>
        </w:rPr>
        <w:t>l</w:t>
      </w:r>
      <w:r w:rsidR="004A76D1" w:rsidRPr="0016419D">
        <w:rPr>
          <w:sz w:val="22"/>
          <w:szCs w:val="22"/>
        </w:rPr>
        <w:t>e</w:t>
      </w:r>
      <w:proofErr w:type="gramEnd"/>
      <w:r w:rsidR="004A76D1" w:rsidRPr="0016419D">
        <w:rPr>
          <w:sz w:val="22"/>
          <w:szCs w:val="22"/>
        </w:rPr>
        <w:t xml:space="preserve"> remplacement des pneumatiques sera réalisé à partir de pneumatiques identiques à ceux</w:t>
      </w:r>
      <w:r w:rsidR="008A29E2" w:rsidRPr="0016419D">
        <w:rPr>
          <w:sz w:val="22"/>
          <w:szCs w:val="22"/>
        </w:rPr>
        <w:t xml:space="preserve"> </w:t>
      </w:r>
      <w:r w:rsidR="004A76D1" w:rsidRPr="0016419D">
        <w:rPr>
          <w:sz w:val="22"/>
          <w:szCs w:val="22"/>
        </w:rPr>
        <w:t>d'origine ou, en cas d'impossibilité, à partir de pneumatiques de qualité égale.</w:t>
      </w:r>
    </w:p>
    <w:p w14:paraId="3F31C48D" w14:textId="77777777" w:rsidR="002F11DC" w:rsidRPr="002F11DC" w:rsidRDefault="002F11DC" w:rsidP="002F11DC">
      <w:pPr>
        <w:jc w:val="both"/>
        <w:rPr>
          <w:szCs w:val="24"/>
        </w:rPr>
      </w:pPr>
    </w:p>
    <w:p w14:paraId="68E1F0E8" w14:textId="77777777" w:rsidR="00AD09D2" w:rsidRDefault="00AD09D2" w:rsidP="00AD09D2">
      <w:pPr>
        <w:jc w:val="both"/>
        <w:rPr>
          <w:szCs w:val="24"/>
        </w:rPr>
      </w:pPr>
    </w:p>
    <w:p w14:paraId="71AF6849" w14:textId="5F9E289C" w:rsidR="00AD09D2" w:rsidRPr="00AD09D2" w:rsidRDefault="00AD09D2" w:rsidP="002F11DC">
      <w:pPr>
        <w:pStyle w:val="Paragraphedeliste"/>
        <w:numPr>
          <w:ilvl w:val="0"/>
          <w:numId w:val="8"/>
        </w:numPr>
        <w:jc w:val="both"/>
        <w:rPr>
          <w:b/>
          <w:bCs/>
          <w:szCs w:val="24"/>
          <w:u w:val="single"/>
        </w:rPr>
      </w:pPr>
      <w:r>
        <w:rPr>
          <w:b/>
          <w:bCs/>
          <w:szCs w:val="24"/>
          <w:u w:val="single"/>
        </w:rPr>
        <w:t>Déroulement de la maintenance</w:t>
      </w:r>
    </w:p>
    <w:p w14:paraId="30F2E7B2" w14:textId="77777777" w:rsidR="00AD09D2" w:rsidRPr="00AD09D2" w:rsidRDefault="00AD09D2" w:rsidP="00AD09D2">
      <w:pPr>
        <w:jc w:val="both"/>
        <w:rPr>
          <w:szCs w:val="24"/>
        </w:rPr>
      </w:pPr>
    </w:p>
    <w:p w14:paraId="098A33FE" w14:textId="77777777" w:rsidR="00AD09D2" w:rsidRPr="004A76D1" w:rsidRDefault="00AD09D2" w:rsidP="004A76D1">
      <w:pPr>
        <w:jc w:val="both"/>
        <w:rPr>
          <w:szCs w:val="24"/>
        </w:rPr>
      </w:pPr>
    </w:p>
    <w:p w14:paraId="2E7F029E" w14:textId="100B077B" w:rsidR="00AD09D2" w:rsidRDefault="00AD09D2" w:rsidP="00AD09D2">
      <w:pPr>
        <w:jc w:val="both"/>
        <w:rPr>
          <w:szCs w:val="24"/>
        </w:rPr>
      </w:pPr>
      <w:r w:rsidRPr="004A76D1">
        <w:rPr>
          <w:szCs w:val="24"/>
        </w:rPr>
        <w:t xml:space="preserve">Le véhicule objet de la maintenance est conduit sur le lieu d’exécution des prestations par </w:t>
      </w:r>
      <w:r>
        <w:rPr>
          <w:szCs w:val="24"/>
        </w:rPr>
        <w:t xml:space="preserve">le titulaire, à sa charge de venir chercher le véhicule à la CAF </w:t>
      </w:r>
      <w:r w:rsidR="00975975">
        <w:rPr>
          <w:szCs w:val="24"/>
        </w:rPr>
        <w:t>de</w:t>
      </w:r>
      <w:r>
        <w:rPr>
          <w:szCs w:val="24"/>
        </w:rPr>
        <w:t xml:space="preserve"> l’Indre puis le ramener lorsque la maintenance est terminée.</w:t>
      </w:r>
    </w:p>
    <w:p w14:paraId="23AC5FF8" w14:textId="77777777" w:rsidR="00AD09D2" w:rsidRDefault="00AD09D2" w:rsidP="00AD09D2">
      <w:pPr>
        <w:jc w:val="both"/>
        <w:rPr>
          <w:szCs w:val="24"/>
        </w:rPr>
      </w:pPr>
    </w:p>
    <w:p w14:paraId="2CBE82F2" w14:textId="1210F4DA" w:rsidR="004A76D1" w:rsidRDefault="004A76D1" w:rsidP="004A76D1">
      <w:pPr>
        <w:jc w:val="both"/>
        <w:rPr>
          <w:szCs w:val="24"/>
        </w:rPr>
      </w:pPr>
      <w:r w:rsidRPr="004A76D1">
        <w:rPr>
          <w:szCs w:val="24"/>
        </w:rPr>
        <w:t>Le planning prévisionnel pour l’entretien et la révision des véhicules est précisé dans l’offre du</w:t>
      </w:r>
      <w:r w:rsidR="008A29E2">
        <w:rPr>
          <w:szCs w:val="24"/>
        </w:rPr>
        <w:t xml:space="preserve"> </w:t>
      </w:r>
      <w:r w:rsidRPr="004A76D1">
        <w:rPr>
          <w:szCs w:val="24"/>
        </w:rPr>
        <w:t>titulaire. Ce planning pourra, le cas échéant, être modifié pour tenir compte de l’activité des</w:t>
      </w:r>
      <w:r w:rsidR="00AD09D2">
        <w:rPr>
          <w:szCs w:val="24"/>
        </w:rPr>
        <w:t xml:space="preserve"> </w:t>
      </w:r>
      <w:r w:rsidRPr="004A76D1">
        <w:rPr>
          <w:szCs w:val="24"/>
        </w:rPr>
        <w:t>services de l’organisme.</w:t>
      </w:r>
    </w:p>
    <w:p w14:paraId="76347037" w14:textId="77777777" w:rsidR="00AD09D2" w:rsidRPr="004A76D1" w:rsidRDefault="00AD09D2" w:rsidP="004A76D1">
      <w:pPr>
        <w:jc w:val="both"/>
        <w:rPr>
          <w:szCs w:val="24"/>
        </w:rPr>
      </w:pPr>
    </w:p>
    <w:p w14:paraId="68B0A9D5" w14:textId="1A28C9C7" w:rsidR="00AD09D2" w:rsidRPr="004A76D1" w:rsidRDefault="004A76D1" w:rsidP="004A76D1">
      <w:pPr>
        <w:jc w:val="both"/>
        <w:rPr>
          <w:szCs w:val="24"/>
        </w:rPr>
      </w:pPr>
      <w:r w:rsidRPr="004A76D1">
        <w:rPr>
          <w:szCs w:val="24"/>
        </w:rPr>
        <w:t>La maintenance des véhicules loués sera réalisée dans le réseau de distribution du titulaire</w:t>
      </w:r>
      <w:r w:rsidR="00AD09D2">
        <w:rPr>
          <w:szCs w:val="24"/>
        </w:rPr>
        <w:t xml:space="preserve"> </w:t>
      </w:r>
      <w:r w:rsidRPr="004A76D1">
        <w:rPr>
          <w:szCs w:val="24"/>
        </w:rPr>
        <w:t>ou auprès de garagistes agréés par ses soins.</w:t>
      </w:r>
    </w:p>
    <w:p w14:paraId="7339E5F1" w14:textId="77777777" w:rsidR="00AD09D2" w:rsidRPr="004A76D1" w:rsidRDefault="00AD09D2" w:rsidP="00AD09D2">
      <w:pPr>
        <w:jc w:val="both"/>
        <w:rPr>
          <w:szCs w:val="24"/>
        </w:rPr>
      </w:pPr>
    </w:p>
    <w:p w14:paraId="46B5587A" w14:textId="423BEE94" w:rsidR="004A76D1" w:rsidRPr="004A76D1" w:rsidRDefault="004A76D1" w:rsidP="004A76D1">
      <w:pPr>
        <w:jc w:val="both"/>
        <w:rPr>
          <w:szCs w:val="24"/>
        </w:rPr>
      </w:pPr>
      <w:r w:rsidRPr="004A76D1">
        <w:rPr>
          <w:szCs w:val="24"/>
        </w:rPr>
        <w:t>A l’issue de chaque intervention, le réparateur met à jour le carnet de bord du véhicule en</w:t>
      </w:r>
      <w:r w:rsidR="00AD09D2">
        <w:rPr>
          <w:szCs w:val="24"/>
        </w:rPr>
        <w:t xml:space="preserve"> </w:t>
      </w:r>
      <w:proofErr w:type="gramStart"/>
      <w:r w:rsidR="009D2FAC" w:rsidRPr="004A76D1">
        <w:rPr>
          <w:szCs w:val="24"/>
        </w:rPr>
        <w:t>indiquant:</w:t>
      </w:r>
      <w:proofErr w:type="gramEnd"/>
    </w:p>
    <w:p w14:paraId="36102BB2" w14:textId="77777777" w:rsidR="004A76D1" w:rsidRPr="004A76D1" w:rsidRDefault="004A76D1" w:rsidP="004A76D1">
      <w:pPr>
        <w:jc w:val="both"/>
        <w:rPr>
          <w:szCs w:val="24"/>
        </w:rPr>
      </w:pPr>
      <w:r w:rsidRPr="004A76D1">
        <w:rPr>
          <w:szCs w:val="24"/>
        </w:rPr>
        <w:t>- La date d’intervention ;</w:t>
      </w:r>
    </w:p>
    <w:p w14:paraId="256915C5" w14:textId="77777777" w:rsidR="004A76D1" w:rsidRPr="004A76D1" w:rsidRDefault="004A76D1" w:rsidP="004A76D1">
      <w:pPr>
        <w:jc w:val="both"/>
        <w:rPr>
          <w:szCs w:val="24"/>
        </w:rPr>
      </w:pPr>
      <w:r w:rsidRPr="004A76D1">
        <w:rPr>
          <w:szCs w:val="24"/>
        </w:rPr>
        <w:t>- Le kilométrage relevé sur le véhicule à la date d’intervention ;</w:t>
      </w:r>
    </w:p>
    <w:p w14:paraId="4B74F2B1" w14:textId="77777777" w:rsidR="004A76D1" w:rsidRDefault="004A76D1" w:rsidP="004A76D1">
      <w:pPr>
        <w:jc w:val="both"/>
        <w:rPr>
          <w:szCs w:val="24"/>
        </w:rPr>
      </w:pPr>
      <w:r w:rsidRPr="004A76D1">
        <w:rPr>
          <w:szCs w:val="24"/>
        </w:rPr>
        <w:t>- Les prestations effectuées sur le véhicule.</w:t>
      </w:r>
    </w:p>
    <w:p w14:paraId="44D5A4E1" w14:textId="77777777" w:rsidR="005E00C9" w:rsidRDefault="005E00C9" w:rsidP="004A76D1">
      <w:pPr>
        <w:jc w:val="both"/>
        <w:rPr>
          <w:szCs w:val="24"/>
        </w:rPr>
      </w:pPr>
    </w:p>
    <w:p w14:paraId="72C7A60B" w14:textId="77777777" w:rsidR="004A76D1" w:rsidRPr="004A76D1" w:rsidRDefault="004A76D1" w:rsidP="004A76D1">
      <w:pPr>
        <w:jc w:val="both"/>
        <w:rPr>
          <w:szCs w:val="24"/>
        </w:rPr>
      </w:pPr>
    </w:p>
    <w:p w14:paraId="608F5F1E" w14:textId="14ACA952" w:rsidR="004A76D1" w:rsidRDefault="00AD09D2" w:rsidP="00AD09D2">
      <w:pPr>
        <w:ind w:left="284"/>
        <w:jc w:val="both"/>
        <w:rPr>
          <w:b/>
          <w:sz w:val="22"/>
        </w:rPr>
      </w:pPr>
      <w:r>
        <w:rPr>
          <w:b/>
          <w:sz w:val="22"/>
        </w:rPr>
        <w:t>2.4</w:t>
      </w:r>
      <w:r w:rsidR="004A76D1" w:rsidRPr="004A76D1">
        <w:rPr>
          <w:b/>
          <w:sz w:val="22"/>
        </w:rPr>
        <w:t xml:space="preserve"> Prestations complémentaires dans le suivi des véhicules</w:t>
      </w:r>
    </w:p>
    <w:p w14:paraId="35E2FC59" w14:textId="77777777" w:rsidR="00AD09D2" w:rsidRPr="004A76D1" w:rsidRDefault="00AD09D2" w:rsidP="00AD09D2">
      <w:pPr>
        <w:ind w:left="284"/>
        <w:jc w:val="both"/>
        <w:rPr>
          <w:b/>
          <w:sz w:val="22"/>
        </w:rPr>
      </w:pPr>
    </w:p>
    <w:p w14:paraId="12098728" w14:textId="5B2CA10B" w:rsidR="004A76D1" w:rsidRPr="004A76D1" w:rsidRDefault="004A76D1" w:rsidP="004A76D1">
      <w:pPr>
        <w:jc w:val="both"/>
        <w:rPr>
          <w:szCs w:val="24"/>
        </w:rPr>
      </w:pPr>
      <w:r w:rsidRPr="004A76D1">
        <w:rPr>
          <w:szCs w:val="24"/>
        </w:rPr>
        <w:t>Dans le cas où le constructeur déciderait de rappeler certains véhicules loués à la fin d’un</w:t>
      </w:r>
      <w:r w:rsidR="00AD09D2">
        <w:rPr>
          <w:szCs w:val="24"/>
        </w:rPr>
        <w:t xml:space="preserve"> </w:t>
      </w:r>
      <w:r w:rsidRPr="004A76D1">
        <w:rPr>
          <w:szCs w:val="24"/>
        </w:rPr>
        <w:t>contrôle ou de corrections techniques, le titulaire en informe immédiatement l'organisme et</w:t>
      </w:r>
      <w:r w:rsidR="00AD09D2">
        <w:rPr>
          <w:szCs w:val="24"/>
        </w:rPr>
        <w:t xml:space="preserve"> </w:t>
      </w:r>
      <w:r w:rsidRPr="004A76D1">
        <w:rPr>
          <w:szCs w:val="24"/>
        </w:rPr>
        <w:t>convient avec lui d'une date pour la prise en charge des véhicules rappelés.</w:t>
      </w:r>
    </w:p>
    <w:p w14:paraId="1292C148" w14:textId="77777777" w:rsidR="004A76D1" w:rsidRDefault="004A76D1" w:rsidP="004A76D1">
      <w:pPr>
        <w:jc w:val="both"/>
        <w:rPr>
          <w:szCs w:val="24"/>
        </w:rPr>
      </w:pPr>
      <w:r w:rsidRPr="004A76D1">
        <w:rPr>
          <w:szCs w:val="24"/>
        </w:rPr>
        <w:lastRenderedPageBreak/>
        <w:t>Le titulaire assure, ensuite, le suivi des opérations directement avec le constructeur.</w:t>
      </w:r>
    </w:p>
    <w:p w14:paraId="7A09B4D2" w14:textId="77777777" w:rsidR="004A76D1" w:rsidRPr="004A76D1" w:rsidRDefault="004A76D1" w:rsidP="004A76D1">
      <w:pPr>
        <w:jc w:val="both"/>
        <w:rPr>
          <w:szCs w:val="24"/>
        </w:rPr>
      </w:pPr>
    </w:p>
    <w:p w14:paraId="230DA007" w14:textId="67D3B451" w:rsidR="004A76D1" w:rsidRDefault="00AD09D2" w:rsidP="00AD09D2">
      <w:pPr>
        <w:ind w:left="284"/>
        <w:jc w:val="both"/>
        <w:rPr>
          <w:b/>
          <w:sz w:val="22"/>
        </w:rPr>
      </w:pPr>
      <w:r>
        <w:rPr>
          <w:b/>
          <w:sz w:val="22"/>
        </w:rPr>
        <w:t>2.5</w:t>
      </w:r>
      <w:r w:rsidR="004A76D1" w:rsidRPr="004A76D1">
        <w:rPr>
          <w:b/>
          <w:sz w:val="22"/>
        </w:rPr>
        <w:t xml:space="preserve"> Mise à disposition de véhicules de remplacement</w:t>
      </w:r>
    </w:p>
    <w:p w14:paraId="1F525C79" w14:textId="77777777" w:rsidR="00AD09D2" w:rsidRPr="004A76D1" w:rsidRDefault="00AD09D2" w:rsidP="00AD09D2">
      <w:pPr>
        <w:ind w:left="284"/>
        <w:jc w:val="both"/>
        <w:rPr>
          <w:b/>
          <w:sz w:val="22"/>
        </w:rPr>
      </w:pPr>
    </w:p>
    <w:p w14:paraId="1F3C5F5E" w14:textId="33F7E8D3" w:rsidR="004A76D1" w:rsidRPr="004A76D1" w:rsidRDefault="004A76D1" w:rsidP="004A76D1">
      <w:pPr>
        <w:jc w:val="both"/>
        <w:rPr>
          <w:szCs w:val="24"/>
        </w:rPr>
      </w:pPr>
      <w:r w:rsidRPr="004A76D1">
        <w:rPr>
          <w:szCs w:val="24"/>
        </w:rPr>
        <w:t>En cas d'indisponibilité des véhicules loués supérieure à vingt-quatre heures, le titulaire doit</w:t>
      </w:r>
      <w:r w:rsidR="00AD09D2">
        <w:rPr>
          <w:szCs w:val="24"/>
        </w:rPr>
        <w:t xml:space="preserve"> </w:t>
      </w:r>
      <w:r w:rsidRPr="004A76D1">
        <w:rPr>
          <w:szCs w:val="24"/>
        </w:rPr>
        <w:t>être en mesure de mettre à la disposition de l'organisme des véhicules de remplacement</w:t>
      </w:r>
      <w:r w:rsidR="00AD09D2">
        <w:rPr>
          <w:szCs w:val="24"/>
        </w:rPr>
        <w:t xml:space="preserve"> </w:t>
      </w:r>
      <w:r w:rsidRPr="004A76D1">
        <w:rPr>
          <w:szCs w:val="24"/>
        </w:rPr>
        <w:t>équivalents et cela, quelle que soit l'origine de cette indisponibilité.</w:t>
      </w:r>
    </w:p>
    <w:p w14:paraId="6761E63E" w14:textId="7D35D3C6" w:rsidR="004A76D1" w:rsidRPr="004A76D1" w:rsidRDefault="004A76D1" w:rsidP="004A76D1">
      <w:pPr>
        <w:jc w:val="both"/>
        <w:rPr>
          <w:szCs w:val="24"/>
        </w:rPr>
      </w:pPr>
      <w:r w:rsidRPr="004A76D1">
        <w:rPr>
          <w:szCs w:val="24"/>
        </w:rPr>
        <w:t>Les véhicules de remplacement devront pouvoir être livrés à l'organisme dans un délai de</w:t>
      </w:r>
      <w:r w:rsidR="00AD09D2">
        <w:rPr>
          <w:szCs w:val="24"/>
        </w:rPr>
        <w:t xml:space="preserve"> </w:t>
      </w:r>
      <w:r w:rsidRPr="004A76D1">
        <w:rPr>
          <w:szCs w:val="24"/>
        </w:rPr>
        <w:t>vingt-quatre heures suivant la demande de l'organisme.</w:t>
      </w:r>
    </w:p>
    <w:p w14:paraId="1626225D" w14:textId="473E1B72" w:rsidR="004A76D1" w:rsidRDefault="004A76D1" w:rsidP="004A76D1">
      <w:pPr>
        <w:jc w:val="both"/>
        <w:rPr>
          <w:szCs w:val="24"/>
        </w:rPr>
      </w:pPr>
      <w:r w:rsidRPr="004A76D1">
        <w:rPr>
          <w:szCs w:val="24"/>
        </w:rPr>
        <w:t>La remise des véhicules de remplacement devra être accompagnée des papiers administratifs</w:t>
      </w:r>
      <w:r w:rsidR="00AD09D2">
        <w:rPr>
          <w:szCs w:val="24"/>
        </w:rPr>
        <w:t xml:space="preserve"> </w:t>
      </w:r>
      <w:r w:rsidRPr="004A76D1">
        <w:rPr>
          <w:szCs w:val="24"/>
        </w:rPr>
        <w:t>nécessaires à leurs utilisations.</w:t>
      </w:r>
    </w:p>
    <w:p w14:paraId="391E6721" w14:textId="1520FBC8" w:rsidR="001201B8" w:rsidRDefault="001201B8">
      <w:pPr>
        <w:spacing w:after="160" w:line="259" w:lineRule="auto"/>
        <w:rPr>
          <w:szCs w:val="24"/>
        </w:rPr>
      </w:pPr>
    </w:p>
    <w:p w14:paraId="738852B6" w14:textId="77777777" w:rsidR="00AD09D2" w:rsidRPr="00927880" w:rsidRDefault="00AD09D2" w:rsidP="004A76D1">
      <w:pPr>
        <w:jc w:val="both"/>
        <w:rPr>
          <w:szCs w:val="24"/>
        </w:rPr>
      </w:pPr>
    </w:p>
    <w:p w14:paraId="5F4FDE02" w14:textId="77777777" w:rsidR="00671DEA" w:rsidRDefault="00671DEA" w:rsidP="00DB688F">
      <w:pPr>
        <w:tabs>
          <w:tab w:val="left" w:pos="5103"/>
        </w:tabs>
        <w:rPr>
          <w:bCs/>
          <w:color w:val="auto"/>
          <w:sz w:val="22"/>
          <w:szCs w:val="22"/>
        </w:rPr>
      </w:pPr>
    </w:p>
    <w:p w14:paraId="0BA7417C" w14:textId="184FDD20" w:rsidR="00AD09D2" w:rsidRDefault="00AD09D2" w:rsidP="00AD09D2">
      <w:pPr>
        <w:pStyle w:val="Titre3"/>
        <w:rPr>
          <w:rFonts w:ascii="Times New Roman" w:hAnsi="Times New Roman"/>
          <w:b/>
        </w:rPr>
      </w:pPr>
      <w:r>
        <w:rPr>
          <w:rFonts w:ascii="Times New Roman" w:hAnsi="Times New Roman"/>
          <w:b/>
        </w:rPr>
        <w:t>ARTICLE 3 – CARACTERISTIQUES TECHNIQUES</w:t>
      </w:r>
    </w:p>
    <w:p w14:paraId="53C6C4EF" w14:textId="77777777" w:rsidR="00AD09D2" w:rsidRPr="00AD09D2" w:rsidRDefault="00AD09D2" w:rsidP="00AD09D2">
      <w:pPr>
        <w:jc w:val="both"/>
        <w:rPr>
          <w:b/>
          <w:sz w:val="22"/>
        </w:rPr>
      </w:pPr>
    </w:p>
    <w:p w14:paraId="452AA929" w14:textId="50EF4CB4" w:rsidR="00AD09D2" w:rsidRDefault="00AD09D2" w:rsidP="00AD09D2">
      <w:pPr>
        <w:ind w:left="284"/>
        <w:jc w:val="both"/>
        <w:rPr>
          <w:b/>
          <w:sz w:val="22"/>
        </w:rPr>
      </w:pPr>
      <w:r w:rsidRPr="00AD09D2">
        <w:rPr>
          <w:b/>
          <w:sz w:val="22"/>
        </w:rPr>
        <w:t>3.1 Descriptif des véhicules</w:t>
      </w:r>
    </w:p>
    <w:p w14:paraId="4C7F9E02" w14:textId="77777777" w:rsidR="00914F8E" w:rsidRDefault="00914F8E" w:rsidP="00AD09D2">
      <w:pPr>
        <w:ind w:left="284"/>
        <w:jc w:val="both"/>
        <w:rPr>
          <w:b/>
          <w:sz w:val="22"/>
        </w:rPr>
      </w:pPr>
    </w:p>
    <w:p w14:paraId="57C6E417" w14:textId="77777777" w:rsidR="00AD09D2" w:rsidRPr="00AD09D2" w:rsidRDefault="00AD09D2" w:rsidP="00AD09D2">
      <w:pPr>
        <w:ind w:left="284"/>
        <w:jc w:val="both"/>
        <w:rPr>
          <w:b/>
          <w:sz w:val="22"/>
        </w:rPr>
      </w:pPr>
    </w:p>
    <w:p w14:paraId="2831E785" w14:textId="707E994D" w:rsidR="00AD09D2" w:rsidRDefault="00AD09D2" w:rsidP="00AD09D2">
      <w:pPr>
        <w:tabs>
          <w:tab w:val="left" w:pos="5103"/>
        </w:tabs>
        <w:rPr>
          <w:bCs/>
          <w:color w:val="auto"/>
          <w:sz w:val="22"/>
          <w:szCs w:val="22"/>
        </w:rPr>
      </w:pPr>
      <w:r w:rsidRPr="00AD09D2">
        <w:rPr>
          <w:bCs/>
          <w:color w:val="auto"/>
          <w:sz w:val="22"/>
          <w:szCs w:val="22"/>
        </w:rPr>
        <w:t xml:space="preserve">Les véhicules souhaités sont de type « </w:t>
      </w:r>
      <w:r w:rsidR="00B4743B">
        <w:rPr>
          <w:bCs/>
          <w:color w:val="auto"/>
          <w:sz w:val="22"/>
          <w:szCs w:val="22"/>
        </w:rPr>
        <w:t>B »</w:t>
      </w:r>
      <w:r w:rsidRPr="00AD09D2">
        <w:rPr>
          <w:bCs/>
          <w:color w:val="auto"/>
          <w:sz w:val="22"/>
          <w:szCs w:val="22"/>
        </w:rPr>
        <w:t xml:space="preserve"> </w:t>
      </w:r>
      <w:r w:rsidR="00B4743B">
        <w:rPr>
          <w:bCs/>
          <w:color w:val="auto"/>
          <w:sz w:val="22"/>
          <w:szCs w:val="22"/>
        </w:rPr>
        <w:t xml:space="preserve">(petite voiture citadine) </w:t>
      </w:r>
      <w:r w:rsidRPr="00AD09D2">
        <w:rPr>
          <w:bCs/>
          <w:color w:val="auto"/>
          <w:sz w:val="22"/>
          <w:szCs w:val="22"/>
        </w:rPr>
        <w:t xml:space="preserve">avec une capacité de </w:t>
      </w:r>
      <w:r w:rsidR="00B4743B">
        <w:rPr>
          <w:bCs/>
          <w:color w:val="auto"/>
          <w:sz w:val="22"/>
          <w:szCs w:val="22"/>
        </w:rPr>
        <w:t xml:space="preserve">4 </w:t>
      </w:r>
      <w:r w:rsidR="003E400D">
        <w:rPr>
          <w:bCs/>
          <w:color w:val="auto"/>
          <w:sz w:val="22"/>
          <w:szCs w:val="22"/>
        </w:rPr>
        <w:t>passagers</w:t>
      </w:r>
      <w:r>
        <w:rPr>
          <w:bCs/>
          <w:color w:val="auto"/>
          <w:sz w:val="22"/>
          <w:szCs w:val="22"/>
        </w:rPr>
        <w:t xml:space="preserve"> </w:t>
      </w:r>
      <w:r w:rsidR="003E400D">
        <w:rPr>
          <w:bCs/>
          <w:color w:val="auto"/>
          <w:sz w:val="22"/>
          <w:szCs w:val="22"/>
        </w:rPr>
        <w:t>et de</w:t>
      </w:r>
      <w:r w:rsidR="00B4743B">
        <w:rPr>
          <w:bCs/>
          <w:color w:val="auto"/>
          <w:sz w:val="22"/>
          <w:szCs w:val="22"/>
        </w:rPr>
        <w:t xml:space="preserve"> type « C » (voiture compacte familiale) </w:t>
      </w:r>
      <w:r w:rsidR="00B4743B" w:rsidRPr="00AD09D2">
        <w:rPr>
          <w:bCs/>
          <w:color w:val="auto"/>
          <w:sz w:val="22"/>
          <w:szCs w:val="22"/>
        </w:rPr>
        <w:t xml:space="preserve">avec une capacité de </w:t>
      </w:r>
      <w:r w:rsidR="005D6872">
        <w:rPr>
          <w:bCs/>
          <w:color w:val="auto"/>
          <w:sz w:val="22"/>
          <w:szCs w:val="22"/>
        </w:rPr>
        <w:t xml:space="preserve">4 à </w:t>
      </w:r>
      <w:r w:rsidR="00B4743B">
        <w:rPr>
          <w:bCs/>
          <w:color w:val="auto"/>
          <w:sz w:val="22"/>
          <w:szCs w:val="22"/>
        </w:rPr>
        <w:t xml:space="preserve">5 </w:t>
      </w:r>
      <w:r w:rsidR="003E400D">
        <w:rPr>
          <w:bCs/>
          <w:color w:val="auto"/>
          <w:sz w:val="22"/>
          <w:szCs w:val="22"/>
        </w:rPr>
        <w:t>passagers.</w:t>
      </w:r>
    </w:p>
    <w:p w14:paraId="4A39CA8F" w14:textId="77777777" w:rsidR="00AD09D2" w:rsidRPr="00AD09D2" w:rsidRDefault="00AD09D2" w:rsidP="00AD09D2">
      <w:pPr>
        <w:tabs>
          <w:tab w:val="left" w:pos="5103"/>
        </w:tabs>
        <w:rPr>
          <w:bCs/>
          <w:color w:val="auto"/>
          <w:sz w:val="22"/>
          <w:szCs w:val="22"/>
        </w:rPr>
      </w:pPr>
    </w:p>
    <w:p w14:paraId="1D8BAC1D" w14:textId="7C38D805" w:rsidR="00AD09D2" w:rsidRDefault="00AD09D2" w:rsidP="00AD09D2">
      <w:pPr>
        <w:tabs>
          <w:tab w:val="left" w:pos="5103"/>
        </w:tabs>
        <w:rPr>
          <w:bCs/>
          <w:color w:val="auto"/>
          <w:sz w:val="22"/>
          <w:szCs w:val="22"/>
        </w:rPr>
      </w:pPr>
      <w:r w:rsidRPr="00AD09D2">
        <w:rPr>
          <w:bCs/>
          <w:color w:val="auto"/>
          <w:sz w:val="22"/>
          <w:szCs w:val="22"/>
        </w:rPr>
        <w:t xml:space="preserve">Le besoin de la Caf est de </w:t>
      </w:r>
      <w:r w:rsidR="003E400D">
        <w:rPr>
          <w:bCs/>
          <w:color w:val="auto"/>
          <w:sz w:val="22"/>
          <w:szCs w:val="22"/>
        </w:rPr>
        <w:t>5</w:t>
      </w:r>
      <w:r>
        <w:rPr>
          <w:bCs/>
          <w:color w:val="auto"/>
          <w:sz w:val="22"/>
          <w:szCs w:val="22"/>
        </w:rPr>
        <w:t xml:space="preserve"> </w:t>
      </w:r>
      <w:r w:rsidRPr="00AD09D2">
        <w:rPr>
          <w:bCs/>
          <w:color w:val="auto"/>
          <w:sz w:val="22"/>
          <w:szCs w:val="22"/>
        </w:rPr>
        <w:t>véhicules avec la motorisation suivante :</w:t>
      </w:r>
    </w:p>
    <w:p w14:paraId="4C2275E6" w14:textId="77777777" w:rsidR="00AD09D2" w:rsidRPr="00AD09D2" w:rsidRDefault="00AD09D2" w:rsidP="00AD09D2">
      <w:pPr>
        <w:tabs>
          <w:tab w:val="left" w:pos="5103"/>
        </w:tabs>
        <w:rPr>
          <w:bCs/>
          <w:color w:val="auto"/>
          <w:sz w:val="22"/>
          <w:szCs w:val="22"/>
        </w:rPr>
      </w:pPr>
    </w:p>
    <w:p w14:paraId="1256A35D" w14:textId="0690B711" w:rsidR="00AD09D2" w:rsidRPr="00AD09D2" w:rsidRDefault="00AD09D2" w:rsidP="00AD09D2">
      <w:pPr>
        <w:tabs>
          <w:tab w:val="left" w:pos="5103"/>
        </w:tabs>
        <w:rPr>
          <w:bCs/>
          <w:color w:val="auto"/>
          <w:sz w:val="22"/>
          <w:szCs w:val="22"/>
        </w:rPr>
      </w:pPr>
      <w:r w:rsidRPr="00AD09D2">
        <w:rPr>
          <w:bCs/>
          <w:color w:val="auto"/>
          <w:sz w:val="22"/>
          <w:szCs w:val="22"/>
        </w:rPr>
        <w:t xml:space="preserve">- </w:t>
      </w:r>
      <w:r w:rsidR="000C5E4C">
        <w:rPr>
          <w:bCs/>
          <w:color w:val="auto"/>
          <w:sz w:val="22"/>
          <w:szCs w:val="22"/>
        </w:rPr>
        <w:t xml:space="preserve">3 </w:t>
      </w:r>
      <w:r w:rsidRPr="00AD09D2">
        <w:rPr>
          <w:bCs/>
          <w:color w:val="auto"/>
          <w:sz w:val="22"/>
          <w:szCs w:val="22"/>
        </w:rPr>
        <w:t xml:space="preserve">véhicules </w:t>
      </w:r>
      <w:r w:rsidR="005D6872">
        <w:rPr>
          <w:bCs/>
          <w:color w:val="auto"/>
          <w:sz w:val="22"/>
          <w:szCs w:val="22"/>
        </w:rPr>
        <w:t>hybrides non rechargeables</w:t>
      </w:r>
      <w:r w:rsidR="006F40D9">
        <w:rPr>
          <w:bCs/>
          <w:color w:val="auto"/>
          <w:sz w:val="22"/>
          <w:szCs w:val="22"/>
        </w:rPr>
        <w:t xml:space="preserve"> : </w:t>
      </w:r>
      <w:r w:rsidR="003E400D">
        <w:rPr>
          <w:bCs/>
          <w:color w:val="auto"/>
          <w:sz w:val="22"/>
          <w:szCs w:val="22"/>
        </w:rPr>
        <w:t xml:space="preserve"> </w:t>
      </w:r>
      <w:r w:rsidR="00726B14">
        <w:rPr>
          <w:bCs/>
          <w:color w:val="auto"/>
          <w:sz w:val="22"/>
          <w:szCs w:val="22"/>
        </w:rPr>
        <w:t>2 de</w:t>
      </w:r>
      <w:r w:rsidR="002525D5">
        <w:rPr>
          <w:bCs/>
          <w:color w:val="auto"/>
          <w:sz w:val="22"/>
          <w:szCs w:val="22"/>
        </w:rPr>
        <w:t xml:space="preserve"> </w:t>
      </w:r>
      <w:r w:rsidR="003E400D">
        <w:rPr>
          <w:bCs/>
          <w:color w:val="auto"/>
          <w:sz w:val="22"/>
          <w:szCs w:val="22"/>
        </w:rPr>
        <w:t xml:space="preserve">type « B » et 1 </w:t>
      </w:r>
      <w:r w:rsidR="002525D5">
        <w:rPr>
          <w:bCs/>
          <w:color w:val="auto"/>
          <w:sz w:val="22"/>
          <w:szCs w:val="22"/>
        </w:rPr>
        <w:t xml:space="preserve">de </w:t>
      </w:r>
      <w:r w:rsidR="003E400D">
        <w:rPr>
          <w:bCs/>
          <w:color w:val="auto"/>
          <w:sz w:val="22"/>
          <w:szCs w:val="22"/>
        </w:rPr>
        <w:t>type « C »</w:t>
      </w:r>
    </w:p>
    <w:p w14:paraId="20C5DD8F" w14:textId="1F6890B3" w:rsidR="00AD09D2" w:rsidRDefault="00AD09D2" w:rsidP="00AD09D2">
      <w:pPr>
        <w:tabs>
          <w:tab w:val="left" w:pos="5103"/>
        </w:tabs>
        <w:rPr>
          <w:bCs/>
          <w:color w:val="auto"/>
          <w:sz w:val="22"/>
          <w:szCs w:val="22"/>
        </w:rPr>
      </w:pPr>
      <w:r w:rsidRPr="00AD09D2">
        <w:rPr>
          <w:bCs/>
          <w:color w:val="auto"/>
          <w:sz w:val="22"/>
          <w:szCs w:val="22"/>
        </w:rPr>
        <w:t xml:space="preserve">- </w:t>
      </w:r>
      <w:r w:rsidR="000C5E4C">
        <w:rPr>
          <w:bCs/>
          <w:color w:val="auto"/>
          <w:sz w:val="22"/>
          <w:szCs w:val="22"/>
        </w:rPr>
        <w:t xml:space="preserve">2 </w:t>
      </w:r>
      <w:r w:rsidRPr="00AD09D2">
        <w:rPr>
          <w:bCs/>
          <w:color w:val="auto"/>
          <w:sz w:val="22"/>
          <w:szCs w:val="22"/>
        </w:rPr>
        <w:t>véhicules électriques</w:t>
      </w:r>
      <w:r w:rsidR="003E400D">
        <w:rPr>
          <w:bCs/>
          <w:color w:val="auto"/>
          <w:sz w:val="22"/>
          <w:szCs w:val="22"/>
        </w:rPr>
        <w:t xml:space="preserve"> </w:t>
      </w:r>
      <w:r w:rsidR="00726B14">
        <w:rPr>
          <w:bCs/>
          <w:color w:val="auto"/>
          <w:sz w:val="22"/>
          <w:szCs w:val="22"/>
        </w:rPr>
        <w:t>de type</w:t>
      </w:r>
      <w:r w:rsidR="003E400D">
        <w:rPr>
          <w:bCs/>
          <w:color w:val="auto"/>
          <w:sz w:val="22"/>
          <w:szCs w:val="22"/>
        </w:rPr>
        <w:t xml:space="preserve"> « B »</w:t>
      </w:r>
      <w:r w:rsidR="00645C62">
        <w:rPr>
          <w:bCs/>
          <w:color w:val="auto"/>
          <w:sz w:val="22"/>
          <w:szCs w:val="22"/>
        </w:rPr>
        <w:t xml:space="preserve"> avec recharge</w:t>
      </w:r>
      <w:r w:rsidR="007E3904">
        <w:rPr>
          <w:bCs/>
          <w:color w:val="auto"/>
          <w:sz w:val="22"/>
          <w:szCs w:val="22"/>
        </w:rPr>
        <w:t>ment</w:t>
      </w:r>
      <w:r w:rsidR="00645C62">
        <w:rPr>
          <w:bCs/>
          <w:color w:val="auto"/>
          <w:sz w:val="22"/>
          <w:szCs w:val="22"/>
        </w:rPr>
        <w:t xml:space="preserve"> sur prise électrique</w:t>
      </w:r>
    </w:p>
    <w:p w14:paraId="1BDFB1F4" w14:textId="77777777" w:rsidR="000C5E4C" w:rsidRPr="00AD09D2" w:rsidRDefault="000C5E4C" w:rsidP="00AD09D2">
      <w:pPr>
        <w:tabs>
          <w:tab w:val="left" w:pos="5103"/>
        </w:tabs>
        <w:rPr>
          <w:bCs/>
          <w:color w:val="auto"/>
          <w:sz w:val="22"/>
          <w:szCs w:val="22"/>
        </w:rPr>
      </w:pPr>
    </w:p>
    <w:p w14:paraId="3E6795AB" w14:textId="1A2D810D" w:rsidR="00AD09D2" w:rsidRPr="003E400D" w:rsidRDefault="00AD09D2" w:rsidP="003E400D">
      <w:pPr>
        <w:pStyle w:val="Paragraphedeliste"/>
        <w:numPr>
          <w:ilvl w:val="0"/>
          <w:numId w:val="7"/>
        </w:numPr>
        <w:tabs>
          <w:tab w:val="left" w:pos="5103"/>
        </w:tabs>
        <w:rPr>
          <w:bCs/>
          <w:color w:val="auto"/>
          <w:sz w:val="22"/>
          <w:szCs w:val="22"/>
        </w:rPr>
      </w:pPr>
      <w:r w:rsidRPr="003E400D">
        <w:rPr>
          <w:bCs/>
          <w:color w:val="auto"/>
          <w:sz w:val="22"/>
          <w:szCs w:val="22"/>
        </w:rPr>
        <w:t>Les véhicules électriques doivent avoir une autonomie suffisante pour réaliser un trajet d</w:t>
      </w:r>
      <w:r w:rsidR="005D6872">
        <w:rPr>
          <w:bCs/>
          <w:color w:val="auto"/>
          <w:sz w:val="22"/>
          <w:szCs w:val="22"/>
        </w:rPr>
        <w:t>’au moins</w:t>
      </w:r>
      <w:r w:rsidR="003E400D" w:rsidRPr="003E400D">
        <w:rPr>
          <w:bCs/>
          <w:color w:val="auto"/>
          <w:sz w:val="22"/>
          <w:szCs w:val="22"/>
        </w:rPr>
        <w:t xml:space="preserve"> </w:t>
      </w:r>
      <w:r w:rsidRPr="003E400D">
        <w:rPr>
          <w:bCs/>
          <w:color w:val="auto"/>
          <w:sz w:val="22"/>
          <w:szCs w:val="22"/>
        </w:rPr>
        <w:t>200</w:t>
      </w:r>
      <w:r w:rsidR="002525D5">
        <w:rPr>
          <w:bCs/>
          <w:color w:val="auto"/>
          <w:sz w:val="22"/>
          <w:szCs w:val="22"/>
        </w:rPr>
        <w:t xml:space="preserve"> kilomètres</w:t>
      </w:r>
      <w:r w:rsidRPr="003E400D">
        <w:rPr>
          <w:bCs/>
          <w:color w:val="auto"/>
          <w:sz w:val="22"/>
          <w:szCs w:val="22"/>
        </w:rPr>
        <w:t xml:space="preserve"> sans recharge.</w:t>
      </w:r>
    </w:p>
    <w:p w14:paraId="7E62CC88" w14:textId="77777777" w:rsidR="003E400D" w:rsidRPr="00AD09D2" w:rsidRDefault="003E400D" w:rsidP="00AD09D2">
      <w:pPr>
        <w:tabs>
          <w:tab w:val="left" w:pos="5103"/>
        </w:tabs>
        <w:rPr>
          <w:bCs/>
          <w:color w:val="auto"/>
          <w:sz w:val="22"/>
          <w:szCs w:val="22"/>
        </w:rPr>
      </w:pPr>
    </w:p>
    <w:p w14:paraId="1300AC77" w14:textId="3D1E0A38" w:rsidR="00914F8E" w:rsidRPr="00914F8E" w:rsidRDefault="00914F8E" w:rsidP="00914F8E">
      <w:pPr>
        <w:jc w:val="both"/>
        <w:rPr>
          <w:b/>
          <w:sz w:val="22"/>
          <w:u w:val="single"/>
        </w:rPr>
      </w:pPr>
      <w:r w:rsidRPr="00914F8E">
        <w:rPr>
          <w:b/>
          <w:sz w:val="22"/>
          <w:u w:val="single"/>
        </w:rPr>
        <w:t xml:space="preserve">Le candidat veillera à compléter l’annexe </w:t>
      </w:r>
      <w:r w:rsidR="0033052C">
        <w:rPr>
          <w:b/>
          <w:sz w:val="22"/>
          <w:u w:val="single"/>
        </w:rPr>
        <w:t>A</w:t>
      </w:r>
      <w:r w:rsidR="001201B8">
        <w:rPr>
          <w:b/>
          <w:sz w:val="22"/>
          <w:u w:val="single"/>
        </w:rPr>
        <w:t xml:space="preserve"> à l’appui de son offre </w:t>
      </w:r>
    </w:p>
    <w:p w14:paraId="37E1F7A5" w14:textId="0D1F4853" w:rsidR="003E400D" w:rsidRDefault="003E400D">
      <w:pPr>
        <w:spacing w:after="160" w:line="259" w:lineRule="auto"/>
        <w:rPr>
          <w:bCs/>
          <w:color w:val="auto"/>
          <w:sz w:val="22"/>
          <w:szCs w:val="22"/>
        </w:rPr>
      </w:pPr>
    </w:p>
    <w:p w14:paraId="76BFD255" w14:textId="0C84286E" w:rsidR="00AD09D2" w:rsidRDefault="00AD09D2" w:rsidP="003E400D">
      <w:pPr>
        <w:tabs>
          <w:tab w:val="left" w:pos="5103"/>
        </w:tabs>
        <w:jc w:val="both"/>
        <w:rPr>
          <w:bCs/>
          <w:color w:val="auto"/>
          <w:sz w:val="22"/>
          <w:szCs w:val="22"/>
        </w:rPr>
      </w:pPr>
      <w:r w:rsidRPr="00AD09D2">
        <w:rPr>
          <w:bCs/>
          <w:color w:val="auto"/>
          <w:sz w:val="22"/>
          <w:szCs w:val="22"/>
        </w:rPr>
        <w:t>Les éléments de sécurité et de confort exigés sont indiqués à l’</w:t>
      </w:r>
      <w:r w:rsidRPr="00645C62">
        <w:rPr>
          <w:bCs/>
          <w:color w:val="auto"/>
          <w:sz w:val="22"/>
          <w:szCs w:val="22"/>
          <w:u w:val="single"/>
        </w:rPr>
        <w:t>annexe</w:t>
      </w:r>
      <w:r w:rsidR="007F48C4" w:rsidRPr="00645C62">
        <w:rPr>
          <w:bCs/>
          <w:color w:val="auto"/>
          <w:sz w:val="22"/>
          <w:szCs w:val="22"/>
          <w:u w:val="single"/>
        </w:rPr>
        <w:t xml:space="preserve"> </w:t>
      </w:r>
      <w:r w:rsidR="005E00C9" w:rsidRPr="00645C62">
        <w:rPr>
          <w:bCs/>
          <w:color w:val="auto"/>
          <w:sz w:val="22"/>
          <w:szCs w:val="22"/>
          <w:u w:val="single"/>
        </w:rPr>
        <w:t xml:space="preserve">A </w:t>
      </w:r>
      <w:r w:rsidR="005E00C9">
        <w:rPr>
          <w:bCs/>
          <w:color w:val="auto"/>
          <w:sz w:val="22"/>
          <w:szCs w:val="22"/>
        </w:rPr>
        <w:t>de l’Acte d’engagement</w:t>
      </w:r>
      <w:r w:rsidRPr="00AD09D2">
        <w:rPr>
          <w:bCs/>
          <w:color w:val="auto"/>
          <w:sz w:val="22"/>
          <w:szCs w:val="22"/>
        </w:rPr>
        <w:t>. Les véhicules fournis</w:t>
      </w:r>
      <w:r w:rsidR="003E400D">
        <w:rPr>
          <w:bCs/>
          <w:color w:val="auto"/>
          <w:sz w:val="22"/>
          <w:szCs w:val="22"/>
        </w:rPr>
        <w:t xml:space="preserve"> </w:t>
      </w:r>
      <w:r w:rsidRPr="00AD09D2">
        <w:rPr>
          <w:bCs/>
          <w:color w:val="auto"/>
          <w:sz w:val="22"/>
          <w:szCs w:val="22"/>
        </w:rPr>
        <w:t>par le titulaire doivent répondre aux exigences établies. Il est possible de proposer des</w:t>
      </w:r>
      <w:r w:rsidR="003E400D">
        <w:rPr>
          <w:bCs/>
          <w:color w:val="auto"/>
          <w:sz w:val="22"/>
          <w:szCs w:val="22"/>
        </w:rPr>
        <w:t xml:space="preserve"> </w:t>
      </w:r>
      <w:r w:rsidRPr="00AD09D2">
        <w:rPr>
          <w:bCs/>
          <w:color w:val="auto"/>
          <w:sz w:val="22"/>
          <w:szCs w:val="22"/>
        </w:rPr>
        <w:t xml:space="preserve">éléments complémentaires. Ces derniers sont à préciser dans les cases dédiées de </w:t>
      </w:r>
      <w:r w:rsidR="001201B8" w:rsidRPr="00AD09D2">
        <w:rPr>
          <w:bCs/>
          <w:color w:val="auto"/>
          <w:sz w:val="22"/>
          <w:szCs w:val="22"/>
        </w:rPr>
        <w:t>l’annexe</w:t>
      </w:r>
      <w:r w:rsidR="001201B8">
        <w:rPr>
          <w:bCs/>
          <w:color w:val="auto"/>
          <w:sz w:val="22"/>
          <w:szCs w:val="22"/>
        </w:rPr>
        <w:t>.</w:t>
      </w:r>
    </w:p>
    <w:p w14:paraId="533147EF" w14:textId="77777777" w:rsidR="001201B8" w:rsidRDefault="001201B8" w:rsidP="003E400D">
      <w:pPr>
        <w:tabs>
          <w:tab w:val="left" w:pos="5103"/>
        </w:tabs>
        <w:jc w:val="both"/>
        <w:rPr>
          <w:bCs/>
          <w:color w:val="auto"/>
          <w:sz w:val="22"/>
          <w:szCs w:val="22"/>
        </w:rPr>
      </w:pPr>
    </w:p>
    <w:p w14:paraId="5F61462B" w14:textId="109F0FE8" w:rsidR="009151C6" w:rsidRDefault="009151C6">
      <w:pPr>
        <w:spacing w:after="160" w:line="259" w:lineRule="auto"/>
        <w:rPr>
          <w:bCs/>
          <w:color w:val="auto"/>
          <w:sz w:val="22"/>
          <w:szCs w:val="22"/>
        </w:rPr>
      </w:pPr>
      <w:r>
        <w:rPr>
          <w:bCs/>
          <w:color w:val="auto"/>
          <w:sz w:val="22"/>
          <w:szCs w:val="22"/>
        </w:rPr>
        <w:br w:type="page"/>
      </w:r>
    </w:p>
    <w:p w14:paraId="4131FFD0" w14:textId="77777777" w:rsidR="00AD09D2" w:rsidRDefault="00AD09D2" w:rsidP="0090665A">
      <w:pPr>
        <w:tabs>
          <w:tab w:val="left" w:pos="5103"/>
        </w:tabs>
        <w:rPr>
          <w:bCs/>
          <w:color w:val="auto"/>
          <w:sz w:val="22"/>
          <w:szCs w:val="22"/>
        </w:rPr>
      </w:pPr>
    </w:p>
    <w:p w14:paraId="09158759" w14:textId="481B2B1C" w:rsidR="003E400D" w:rsidRDefault="003E400D" w:rsidP="003E400D">
      <w:pPr>
        <w:ind w:left="284"/>
        <w:jc w:val="both"/>
        <w:rPr>
          <w:b/>
          <w:sz w:val="22"/>
        </w:rPr>
      </w:pPr>
      <w:r w:rsidRPr="00AD09D2">
        <w:rPr>
          <w:b/>
          <w:sz w:val="22"/>
        </w:rPr>
        <w:t>3.</w:t>
      </w:r>
      <w:r>
        <w:rPr>
          <w:b/>
          <w:sz w:val="22"/>
        </w:rPr>
        <w:t>2 Développement durable</w:t>
      </w:r>
    </w:p>
    <w:p w14:paraId="5726D24B" w14:textId="77777777" w:rsidR="00AD09D2" w:rsidRDefault="00AD09D2" w:rsidP="0090665A">
      <w:pPr>
        <w:tabs>
          <w:tab w:val="left" w:pos="5103"/>
        </w:tabs>
        <w:rPr>
          <w:bCs/>
          <w:color w:val="auto"/>
          <w:sz w:val="22"/>
          <w:szCs w:val="22"/>
        </w:rPr>
      </w:pPr>
    </w:p>
    <w:p w14:paraId="4B9C0F30" w14:textId="77777777" w:rsidR="003E400D" w:rsidRDefault="003E400D" w:rsidP="003E400D">
      <w:pPr>
        <w:tabs>
          <w:tab w:val="left" w:pos="5103"/>
        </w:tabs>
        <w:rPr>
          <w:bCs/>
          <w:color w:val="auto"/>
          <w:sz w:val="22"/>
          <w:szCs w:val="22"/>
        </w:rPr>
      </w:pPr>
      <w:r w:rsidRPr="003E400D">
        <w:rPr>
          <w:bCs/>
          <w:color w:val="auto"/>
          <w:sz w:val="22"/>
          <w:szCs w:val="22"/>
        </w:rPr>
        <w:t>L’ensemble des véhicules proposés devra :</w:t>
      </w:r>
    </w:p>
    <w:p w14:paraId="57740861" w14:textId="77777777" w:rsidR="003E400D" w:rsidRPr="003E400D" w:rsidRDefault="003E400D" w:rsidP="003E400D">
      <w:pPr>
        <w:tabs>
          <w:tab w:val="left" w:pos="5103"/>
        </w:tabs>
        <w:rPr>
          <w:bCs/>
          <w:color w:val="auto"/>
          <w:sz w:val="22"/>
          <w:szCs w:val="22"/>
        </w:rPr>
      </w:pPr>
    </w:p>
    <w:p w14:paraId="3CFF8565" w14:textId="4BD97707" w:rsidR="003E400D" w:rsidRPr="003E400D" w:rsidRDefault="003E400D" w:rsidP="003E400D">
      <w:pPr>
        <w:tabs>
          <w:tab w:val="left" w:pos="5103"/>
        </w:tabs>
        <w:rPr>
          <w:bCs/>
          <w:color w:val="auto"/>
          <w:sz w:val="22"/>
          <w:szCs w:val="22"/>
        </w:rPr>
      </w:pPr>
      <w:r w:rsidRPr="003E400D">
        <w:rPr>
          <w:bCs/>
          <w:color w:val="auto"/>
          <w:sz w:val="22"/>
          <w:szCs w:val="22"/>
        </w:rPr>
        <w:t xml:space="preserve">- </w:t>
      </w:r>
      <w:r w:rsidR="00645C62" w:rsidRPr="003E400D">
        <w:rPr>
          <w:bCs/>
          <w:color w:val="auto"/>
          <w:sz w:val="22"/>
          <w:szCs w:val="22"/>
        </w:rPr>
        <w:t>Être</w:t>
      </w:r>
      <w:r w:rsidRPr="003E400D">
        <w:rPr>
          <w:bCs/>
          <w:color w:val="auto"/>
          <w:sz w:val="22"/>
          <w:szCs w:val="22"/>
        </w:rPr>
        <w:t xml:space="preserve"> conforme à la norme Euro </w:t>
      </w:r>
      <w:r w:rsidR="00DE70DF">
        <w:rPr>
          <w:bCs/>
          <w:color w:val="auto"/>
          <w:sz w:val="22"/>
          <w:szCs w:val="22"/>
        </w:rPr>
        <w:t>VI</w:t>
      </w:r>
      <w:r w:rsidRPr="003E400D">
        <w:rPr>
          <w:bCs/>
          <w:color w:val="auto"/>
          <w:sz w:val="22"/>
          <w:szCs w:val="22"/>
        </w:rPr>
        <w:t xml:space="preserve"> ;</w:t>
      </w:r>
    </w:p>
    <w:p w14:paraId="31AD4F2E" w14:textId="77777777" w:rsidR="003E400D" w:rsidRPr="003E400D" w:rsidRDefault="003E400D" w:rsidP="003E400D">
      <w:pPr>
        <w:tabs>
          <w:tab w:val="left" w:pos="5103"/>
        </w:tabs>
        <w:rPr>
          <w:bCs/>
          <w:color w:val="auto"/>
          <w:sz w:val="22"/>
          <w:szCs w:val="22"/>
        </w:rPr>
      </w:pPr>
      <w:r w:rsidRPr="003E400D">
        <w:rPr>
          <w:bCs/>
          <w:color w:val="auto"/>
          <w:sz w:val="22"/>
          <w:szCs w:val="22"/>
        </w:rPr>
        <w:t>- Avoir un taux de matériaux recyclables en fin de vie du véhicule le plus élevé possible ;</w:t>
      </w:r>
    </w:p>
    <w:p w14:paraId="60C3693B" w14:textId="77777777" w:rsidR="003E400D" w:rsidRPr="003E400D" w:rsidRDefault="003E400D" w:rsidP="003E400D">
      <w:pPr>
        <w:tabs>
          <w:tab w:val="left" w:pos="5103"/>
        </w:tabs>
        <w:rPr>
          <w:bCs/>
          <w:color w:val="auto"/>
          <w:sz w:val="22"/>
          <w:szCs w:val="22"/>
        </w:rPr>
      </w:pPr>
      <w:r w:rsidRPr="003E400D">
        <w:rPr>
          <w:bCs/>
          <w:color w:val="auto"/>
          <w:sz w:val="22"/>
          <w:szCs w:val="22"/>
        </w:rPr>
        <w:t>- Disposer d’un système « Start and Stop » ou équivalent ;</w:t>
      </w:r>
    </w:p>
    <w:p w14:paraId="2C1A6F0D" w14:textId="0201E1B1" w:rsidR="00DE70DF" w:rsidRDefault="003E400D" w:rsidP="003E400D">
      <w:pPr>
        <w:tabs>
          <w:tab w:val="left" w:pos="5103"/>
        </w:tabs>
        <w:rPr>
          <w:bCs/>
          <w:color w:val="auto"/>
          <w:sz w:val="22"/>
          <w:szCs w:val="22"/>
        </w:rPr>
      </w:pPr>
      <w:r w:rsidRPr="003E400D">
        <w:rPr>
          <w:bCs/>
          <w:color w:val="auto"/>
          <w:sz w:val="22"/>
          <w:szCs w:val="22"/>
        </w:rPr>
        <w:t xml:space="preserve">- Avoir une consommation de carburant </w:t>
      </w:r>
      <w:proofErr w:type="gramStart"/>
      <w:r w:rsidR="009151C6" w:rsidRPr="003E400D">
        <w:rPr>
          <w:bCs/>
          <w:color w:val="auto"/>
          <w:sz w:val="22"/>
          <w:szCs w:val="22"/>
        </w:rPr>
        <w:t>l</w:t>
      </w:r>
      <w:r w:rsidR="005D6872">
        <w:rPr>
          <w:bCs/>
          <w:color w:val="auto"/>
          <w:sz w:val="22"/>
          <w:szCs w:val="22"/>
        </w:rPr>
        <w:t>a</w:t>
      </w:r>
      <w:r w:rsidR="009151C6">
        <w:rPr>
          <w:bCs/>
          <w:color w:val="auto"/>
          <w:sz w:val="22"/>
          <w:szCs w:val="22"/>
        </w:rPr>
        <w:t xml:space="preserve"> plus faible possible</w:t>
      </w:r>
      <w:proofErr w:type="gramEnd"/>
    </w:p>
    <w:p w14:paraId="304E2E86" w14:textId="4DB2C8BC" w:rsidR="009151C6" w:rsidRDefault="00DE70DF" w:rsidP="003E400D">
      <w:pPr>
        <w:tabs>
          <w:tab w:val="left" w:pos="5103"/>
        </w:tabs>
        <w:rPr>
          <w:bCs/>
          <w:color w:val="auto"/>
          <w:sz w:val="22"/>
          <w:szCs w:val="22"/>
        </w:rPr>
      </w:pPr>
      <w:r>
        <w:rPr>
          <w:bCs/>
          <w:color w:val="auto"/>
          <w:sz w:val="22"/>
          <w:szCs w:val="22"/>
        </w:rPr>
        <w:t>- Disposer d’une bonne autonomie</w:t>
      </w:r>
      <w:r w:rsidR="009151C6">
        <w:rPr>
          <w:bCs/>
          <w:color w:val="auto"/>
          <w:sz w:val="22"/>
          <w:szCs w:val="22"/>
        </w:rPr>
        <w:t xml:space="preserve"> </w:t>
      </w:r>
      <w:r w:rsidR="00645C62">
        <w:rPr>
          <w:bCs/>
          <w:color w:val="auto"/>
          <w:sz w:val="22"/>
          <w:szCs w:val="22"/>
        </w:rPr>
        <w:t>pour les véhicules hybrides</w:t>
      </w:r>
    </w:p>
    <w:p w14:paraId="5BC62C14" w14:textId="39D96F52" w:rsidR="00AD09D2" w:rsidRDefault="009151C6" w:rsidP="003E400D">
      <w:pPr>
        <w:tabs>
          <w:tab w:val="left" w:pos="5103"/>
        </w:tabs>
        <w:rPr>
          <w:bCs/>
          <w:color w:val="auto"/>
          <w:sz w:val="22"/>
          <w:szCs w:val="22"/>
        </w:rPr>
      </w:pPr>
      <w:r>
        <w:rPr>
          <w:bCs/>
          <w:color w:val="auto"/>
          <w:sz w:val="22"/>
          <w:szCs w:val="22"/>
        </w:rPr>
        <w:t>- Autonomie d’au moins 200 kms pour les véhicules électriques</w:t>
      </w:r>
      <w:r w:rsidR="003E400D" w:rsidRPr="003E400D">
        <w:rPr>
          <w:bCs/>
          <w:color w:val="auto"/>
          <w:sz w:val="22"/>
          <w:szCs w:val="22"/>
        </w:rPr>
        <w:t>.</w:t>
      </w:r>
    </w:p>
    <w:p w14:paraId="49FC830F" w14:textId="77777777" w:rsidR="003E400D" w:rsidRDefault="003E400D" w:rsidP="003E400D">
      <w:pPr>
        <w:tabs>
          <w:tab w:val="left" w:pos="5103"/>
        </w:tabs>
        <w:rPr>
          <w:bCs/>
          <w:color w:val="auto"/>
          <w:sz w:val="22"/>
          <w:szCs w:val="22"/>
        </w:rPr>
      </w:pPr>
    </w:p>
    <w:p w14:paraId="7038020D" w14:textId="77777777" w:rsidR="003E400D" w:rsidRDefault="003E400D" w:rsidP="003E400D">
      <w:pPr>
        <w:tabs>
          <w:tab w:val="left" w:pos="5103"/>
        </w:tabs>
        <w:rPr>
          <w:bCs/>
          <w:color w:val="auto"/>
          <w:sz w:val="22"/>
          <w:szCs w:val="22"/>
        </w:rPr>
      </w:pPr>
    </w:p>
    <w:p w14:paraId="59D54A8D" w14:textId="16BBC090" w:rsidR="003E400D" w:rsidRDefault="003E400D" w:rsidP="003E400D">
      <w:pPr>
        <w:tabs>
          <w:tab w:val="left" w:pos="5103"/>
        </w:tabs>
        <w:rPr>
          <w:bCs/>
          <w:color w:val="auto"/>
          <w:sz w:val="22"/>
          <w:szCs w:val="22"/>
        </w:rPr>
      </w:pPr>
      <w:r w:rsidRPr="003E400D">
        <w:rPr>
          <w:bCs/>
          <w:color w:val="auto"/>
          <w:sz w:val="22"/>
          <w:szCs w:val="22"/>
        </w:rPr>
        <w:t xml:space="preserve">Les véhicules </w:t>
      </w:r>
      <w:r w:rsidR="005D6872">
        <w:rPr>
          <w:bCs/>
          <w:color w:val="auto"/>
          <w:sz w:val="22"/>
          <w:szCs w:val="22"/>
        </w:rPr>
        <w:t>hybrides</w:t>
      </w:r>
      <w:r w:rsidRPr="003E400D">
        <w:rPr>
          <w:bCs/>
          <w:color w:val="auto"/>
          <w:sz w:val="22"/>
          <w:szCs w:val="22"/>
        </w:rPr>
        <w:t xml:space="preserve"> doivent émettre au maximum 1</w:t>
      </w:r>
      <w:r w:rsidR="005E00C9">
        <w:rPr>
          <w:bCs/>
          <w:color w:val="auto"/>
          <w:sz w:val="22"/>
          <w:szCs w:val="22"/>
        </w:rPr>
        <w:t>1</w:t>
      </w:r>
      <w:r w:rsidR="00E806B9">
        <w:rPr>
          <w:bCs/>
          <w:color w:val="auto"/>
          <w:sz w:val="22"/>
          <w:szCs w:val="22"/>
        </w:rPr>
        <w:t>3</w:t>
      </w:r>
      <w:r w:rsidRPr="003E400D">
        <w:rPr>
          <w:bCs/>
          <w:color w:val="auto"/>
          <w:sz w:val="22"/>
          <w:szCs w:val="22"/>
        </w:rPr>
        <w:t xml:space="preserve"> grammes de CO2 au</w:t>
      </w:r>
      <w:r w:rsidR="002F11DC">
        <w:rPr>
          <w:bCs/>
          <w:color w:val="auto"/>
          <w:sz w:val="22"/>
          <w:szCs w:val="22"/>
        </w:rPr>
        <w:t xml:space="preserve"> </w:t>
      </w:r>
      <w:r w:rsidR="005D6872" w:rsidRPr="003E400D">
        <w:rPr>
          <w:bCs/>
          <w:color w:val="auto"/>
          <w:sz w:val="22"/>
          <w:szCs w:val="22"/>
        </w:rPr>
        <w:t>kilomètre</w:t>
      </w:r>
      <w:r w:rsidR="005D6872">
        <w:rPr>
          <w:bCs/>
          <w:color w:val="auto"/>
          <w:sz w:val="22"/>
          <w:szCs w:val="22"/>
        </w:rPr>
        <w:t>.</w:t>
      </w:r>
    </w:p>
    <w:p w14:paraId="37BAD70D" w14:textId="77777777" w:rsidR="003E400D" w:rsidRDefault="003E400D" w:rsidP="003E400D">
      <w:pPr>
        <w:tabs>
          <w:tab w:val="left" w:pos="5103"/>
        </w:tabs>
        <w:rPr>
          <w:bCs/>
          <w:color w:val="auto"/>
          <w:sz w:val="22"/>
          <w:szCs w:val="22"/>
        </w:rPr>
      </w:pPr>
    </w:p>
    <w:p w14:paraId="28736AF9" w14:textId="77777777" w:rsidR="003E400D" w:rsidRDefault="003E400D" w:rsidP="003E400D">
      <w:pPr>
        <w:tabs>
          <w:tab w:val="left" w:pos="5103"/>
        </w:tabs>
        <w:rPr>
          <w:bCs/>
          <w:color w:val="auto"/>
          <w:sz w:val="22"/>
          <w:szCs w:val="22"/>
        </w:rPr>
      </w:pPr>
    </w:p>
    <w:p w14:paraId="482BCCEC" w14:textId="77777777" w:rsidR="003E400D" w:rsidRDefault="003E400D" w:rsidP="003E400D">
      <w:pPr>
        <w:tabs>
          <w:tab w:val="left" w:pos="5103"/>
        </w:tabs>
        <w:rPr>
          <w:bCs/>
          <w:color w:val="auto"/>
          <w:sz w:val="22"/>
          <w:szCs w:val="22"/>
        </w:rPr>
      </w:pPr>
    </w:p>
    <w:p w14:paraId="5AB8DB54" w14:textId="09891AE9" w:rsidR="003E400D" w:rsidRDefault="003E400D" w:rsidP="003E400D">
      <w:pPr>
        <w:pStyle w:val="Titre3"/>
        <w:rPr>
          <w:rFonts w:ascii="Times New Roman" w:hAnsi="Times New Roman"/>
          <w:b/>
        </w:rPr>
      </w:pPr>
      <w:r>
        <w:rPr>
          <w:rFonts w:ascii="Times New Roman" w:hAnsi="Times New Roman"/>
          <w:b/>
        </w:rPr>
        <w:t xml:space="preserve">ARTICLE </w:t>
      </w:r>
      <w:r w:rsidR="00FB5488">
        <w:rPr>
          <w:rFonts w:ascii="Times New Roman" w:hAnsi="Times New Roman"/>
          <w:b/>
        </w:rPr>
        <w:t>4</w:t>
      </w:r>
      <w:r>
        <w:rPr>
          <w:rFonts w:ascii="Times New Roman" w:hAnsi="Times New Roman"/>
          <w:b/>
        </w:rPr>
        <w:t xml:space="preserve"> – </w:t>
      </w:r>
      <w:r w:rsidRPr="003E400D">
        <w:rPr>
          <w:rFonts w:ascii="Times New Roman" w:hAnsi="Times New Roman"/>
          <w:b/>
        </w:rPr>
        <w:t>EXECUTION</w:t>
      </w:r>
      <w:r>
        <w:rPr>
          <w:rFonts w:ascii="Times New Roman" w:hAnsi="Times New Roman"/>
          <w:b/>
        </w:rPr>
        <w:t xml:space="preserve"> DU MARCHE</w:t>
      </w:r>
    </w:p>
    <w:p w14:paraId="7F648DA5" w14:textId="77777777" w:rsidR="002F11DC" w:rsidRPr="002F11DC" w:rsidRDefault="002F11DC" w:rsidP="002F11DC"/>
    <w:p w14:paraId="341B6ADB" w14:textId="2DD7A0E8" w:rsidR="002F11DC" w:rsidRDefault="002F11DC" w:rsidP="002F11DC">
      <w:pPr>
        <w:ind w:left="284"/>
        <w:jc w:val="both"/>
        <w:rPr>
          <w:b/>
          <w:sz w:val="22"/>
        </w:rPr>
      </w:pPr>
      <w:r>
        <w:rPr>
          <w:b/>
          <w:sz w:val="22"/>
        </w:rPr>
        <w:t>4.1 Livraison</w:t>
      </w:r>
    </w:p>
    <w:p w14:paraId="7683E26A" w14:textId="77777777" w:rsidR="006053F3" w:rsidRDefault="006053F3">
      <w:pPr>
        <w:spacing w:after="160" w:line="259" w:lineRule="auto"/>
        <w:rPr>
          <w:b/>
          <w:sz w:val="22"/>
        </w:rPr>
      </w:pPr>
    </w:p>
    <w:p w14:paraId="1E221987" w14:textId="03942183" w:rsidR="006053F3" w:rsidRPr="006053F3" w:rsidRDefault="006053F3" w:rsidP="006053F3">
      <w:pPr>
        <w:spacing w:after="160" w:line="259" w:lineRule="auto"/>
        <w:rPr>
          <w:bCs/>
          <w:sz w:val="22"/>
        </w:rPr>
      </w:pPr>
      <w:r w:rsidRPr="006053F3">
        <w:rPr>
          <w:bCs/>
          <w:sz w:val="22"/>
        </w:rPr>
        <w:t>La livraison s’entend pour un véhicule mis en service, vérifié et contrôlé selon les normes du</w:t>
      </w:r>
      <w:r w:rsidR="0067084C">
        <w:rPr>
          <w:bCs/>
          <w:sz w:val="22"/>
        </w:rPr>
        <w:t xml:space="preserve"> </w:t>
      </w:r>
      <w:r w:rsidRPr="006053F3">
        <w:rPr>
          <w:bCs/>
          <w:sz w:val="22"/>
        </w:rPr>
        <w:t>constructeur, muni de tous ses équipements et immatriculé.</w:t>
      </w:r>
    </w:p>
    <w:p w14:paraId="57CDBE28" w14:textId="4E17DF0B" w:rsidR="006053F3" w:rsidRPr="006053F3" w:rsidRDefault="006053F3" w:rsidP="006053F3">
      <w:pPr>
        <w:spacing w:after="160" w:line="259" w:lineRule="auto"/>
        <w:rPr>
          <w:bCs/>
          <w:sz w:val="22"/>
        </w:rPr>
      </w:pPr>
      <w:r w:rsidRPr="006053F3">
        <w:rPr>
          <w:bCs/>
          <w:sz w:val="22"/>
        </w:rPr>
        <w:t>La livraison des véhicules s'effectue au siège de la Caf</w:t>
      </w:r>
      <w:r w:rsidR="0067084C">
        <w:rPr>
          <w:bCs/>
          <w:sz w:val="22"/>
        </w:rPr>
        <w:t xml:space="preserve"> de l’Indre</w:t>
      </w:r>
      <w:r w:rsidRPr="006053F3">
        <w:rPr>
          <w:bCs/>
          <w:sz w:val="22"/>
        </w:rPr>
        <w:t xml:space="preserve"> aux dates et horaires convenus avec</w:t>
      </w:r>
      <w:r w:rsidR="0067084C">
        <w:rPr>
          <w:bCs/>
          <w:sz w:val="22"/>
        </w:rPr>
        <w:t xml:space="preserve"> </w:t>
      </w:r>
      <w:r w:rsidRPr="006053F3">
        <w:rPr>
          <w:bCs/>
          <w:sz w:val="22"/>
        </w:rPr>
        <w:t xml:space="preserve">le service </w:t>
      </w:r>
      <w:r w:rsidR="0067084C">
        <w:rPr>
          <w:bCs/>
          <w:sz w:val="22"/>
        </w:rPr>
        <w:t>Administration générale</w:t>
      </w:r>
      <w:r w:rsidRPr="006053F3">
        <w:rPr>
          <w:bCs/>
          <w:sz w:val="22"/>
        </w:rPr>
        <w:t>.</w:t>
      </w:r>
    </w:p>
    <w:p w14:paraId="0B04EC4F" w14:textId="77777777" w:rsidR="006053F3" w:rsidRPr="006053F3" w:rsidRDefault="006053F3" w:rsidP="006053F3">
      <w:pPr>
        <w:spacing w:after="160" w:line="259" w:lineRule="auto"/>
        <w:rPr>
          <w:bCs/>
          <w:sz w:val="22"/>
        </w:rPr>
      </w:pPr>
      <w:r w:rsidRPr="006053F3">
        <w:rPr>
          <w:bCs/>
          <w:sz w:val="22"/>
          <w:u w:val="single"/>
        </w:rPr>
        <w:t>Le titulaire doit fournir avec chaque véhicule</w:t>
      </w:r>
      <w:r w:rsidRPr="006053F3">
        <w:rPr>
          <w:bCs/>
          <w:sz w:val="22"/>
        </w:rPr>
        <w:t xml:space="preserve"> :</w:t>
      </w:r>
    </w:p>
    <w:p w14:paraId="56EA5C21" w14:textId="77777777" w:rsidR="006053F3" w:rsidRDefault="006053F3" w:rsidP="006053F3">
      <w:pPr>
        <w:spacing w:after="160" w:line="259" w:lineRule="auto"/>
        <w:rPr>
          <w:bCs/>
          <w:sz w:val="22"/>
        </w:rPr>
      </w:pPr>
      <w:r w:rsidRPr="006053F3">
        <w:rPr>
          <w:bCs/>
          <w:sz w:val="22"/>
        </w:rPr>
        <w:t>- Les plaques d’immatriculation définitives ;</w:t>
      </w:r>
    </w:p>
    <w:p w14:paraId="0E8BA16F" w14:textId="79AC4589" w:rsidR="0067084C" w:rsidRPr="006053F3" w:rsidRDefault="0067084C" w:rsidP="006053F3">
      <w:pPr>
        <w:spacing w:after="160" w:line="259" w:lineRule="auto"/>
        <w:rPr>
          <w:bCs/>
          <w:sz w:val="22"/>
        </w:rPr>
      </w:pPr>
      <w:r>
        <w:rPr>
          <w:bCs/>
          <w:sz w:val="22"/>
        </w:rPr>
        <w:t>- Des tapis de sol</w:t>
      </w:r>
    </w:p>
    <w:p w14:paraId="7CF15256" w14:textId="22C5EDE0" w:rsidR="0067084C" w:rsidRDefault="006053F3">
      <w:pPr>
        <w:spacing w:after="160" w:line="259" w:lineRule="auto"/>
        <w:rPr>
          <w:bCs/>
          <w:sz w:val="22"/>
        </w:rPr>
      </w:pPr>
      <w:r w:rsidRPr="006053F3">
        <w:rPr>
          <w:bCs/>
          <w:sz w:val="22"/>
        </w:rPr>
        <w:t>- Les papiers administratifs nécessaires à l’utilisation du véhicule (carte grise</w:t>
      </w:r>
      <w:r w:rsidR="0067084C">
        <w:rPr>
          <w:bCs/>
          <w:sz w:val="22"/>
        </w:rPr>
        <w:t xml:space="preserve"> </w:t>
      </w:r>
      <w:r w:rsidRPr="006053F3">
        <w:rPr>
          <w:bCs/>
          <w:sz w:val="22"/>
        </w:rPr>
        <w:t>notamment) ;</w:t>
      </w:r>
    </w:p>
    <w:p w14:paraId="79ABF17F" w14:textId="77777777" w:rsidR="006053F3" w:rsidRPr="006053F3" w:rsidRDefault="006053F3" w:rsidP="006053F3">
      <w:pPr>
        <w:spacing w:after="160" w:line="259" w:lineRule="auto"/>
        <w:rPr>
          <w:bCs/>
          <w:sz w:val="22"/>
        </w:rPr>
      </w:pPr>
    </w:p>
    <w:p w14:paraId="49028E0A" w14:textId="77777777" w:rsidR="006053F3" w:rsidRPr="006053F3" w:rsidRDefault="006053F3" w:rsidP="006053F3">
      <w:pPr>
        <w:spacing w:after="160" w:line="259" w:lineRule="auto"/>
        <w:rPr>
          <w:bCs/>
          <w:sz w:val="22"/>
        </w:rPr>
      </w:pPr>
      <w:r w:rsidRPr="006053F3">
        <w:rPr>
          <w:bCs/>
          <w:sz w:val="22"/>
        </w:rPr>
        <w:t>- Une carte personnalisée ou une attestation pourtant a minima les mentions suivantes :</w:t>
      </w:r>
    </w:p>
    <w:p w14:paraId="020FF35F" w14:textId="40638861" w:rsidR="006053F3" w:rsidRPr="0067084C" w:rsidRDefault="006053F3" w:rsidP="0067084C">
      <w:pPr>
        <w:pStyle w:val="Paragraphedeliste"/>
        <w:numPr>
          <w:ilvl w:val="0"/>
          <w:numId w:val="9"/>
        </w:numPr>
        <w:spacing w:after="160" w:line="259" w:lineRule="auto"/>
        <w:rPr>
          <w:bCs/>
          <w:sz w:val="22"/>
        </w:rPr>
      </w:pPr>
      <w:r w:rsidRPr="0067084C">
        <w:rPr>
          <w:bCs/>
          <w:sz w:val="22"/>
        </w:rPr>
        <w:t>Identification de la société de location ;</w:t>
      </w:r>
    </w:p>
    <w:p w14:paraId="26B86A32" w14:textId="5C97AC34" w:rsidR="006053F3" w:rsidRPr="0067084C" w:rsidRDefault="006053F3" w:rsidP="0067084C">
      <w:pPr>
        <w:pStyle w:val="Paragraphedeliste"/>
        <w:numPr>
          <w:ilvl w:val="0"/>
          <w:numId w:val="9"/>
        </w:numPr>
        <w:spacing w:after="160" w:line="259" w:lineRule="auto"/>
        <w:rPr>
          <w:bCs/>
          <w:sz w:val="22"/>
        </w:rPr>
      </w:pPr>
      <w:r w:rsidRPr="0067084C">
        <w:rPr>
          <w:bCs/>
          <w:sz w:val="22"/>
        </w:rPr>
        <w:t>Numéro d’immatriculation du véhicule ;</w:t>
      </w:r>
    </w:p>
    <w:p w14:paraId="33B59A2A" w14:textId="77777777" w:rsidR="0067084C" w:rsidRDefault="006053F3" w:rsidP="006053F3">
      <w:pPr>
        <w:pStyle w:val="Paragraphedeliste"/>
        <w:numPr>
          <w:ilvl w:val="0"/>
          <w:numId w:val="9"/>
        </w:numPr>
        <w:spacing w:after="160" w:line="259" w:lineRule="auto"/>
        <w:rPr>
          <w:bCs/>
          <w:sz w:val="22"/>
        </w:rPr>
      </w:pPr>
      <w:r w:rsidRPr="0067084C">
        <w:rPr>
          <w:bCs/>
          <w:sz w:val="22"/>
        </w:rPr>
        <w:t>Prestations prévues au contrat ;</w:t>
      </w:r>
    </w:p>
    <w:p w14:paraId="29C465AC" w14:textId="66CFE72D" w:rsidR="005D6872" w:rsidRDefault="006053F3" w:rsidP="006053F3">
      <w:pPr>
        <w:pStyle w:val="Paragraphedeliste"/>
        <w:numPr>
          <w:ilvl w:val="0"/>
          <w:numId w:val="9"/>
        </w:numPr>
        <w:spacing w:after="160" w:line="259" w:lineRule="auto"/>
        <w:rPr>
          <w:bCs/>
          <w:sz w:val="22"/>
        </w:rPr>
      </w:pPr>
      <w:r w:rsidRPr="0067084C">
        <w:rPr>
          <w:bCs/>
          <w:sz w:val="22"/>
        </w:rPr>
        <w:t>Date de validité de la carte ou de l’attestation ;</w:t>
      </w:r>
    </w:p>
    <w:p w14:paraId="50E49A30" w14:textId="77777777" w:rsidR="005D6872" w:rsidRDefault="005D6872">
      <w:pPr>
        <w:spacing w:after="160" w:line="259" w:lineRule="auto"/>
        <w:rPr>
          <w:bCs/>
          <w:sz w:val="22"/>
        </w:rPr>
      </w:pPr>
      <w:r>
        <w:rPr>
          <w:bCs/>
          <w:sz w:val="22"/>
        </w:rPr>
        <w:br w:type="page"/>
      </w:r>
    </w:p>
    <w:p w14:paraId="4EB66A1B" w14:textId="55758CAE" w:rsidR="0067084C" w:rsidRPr="005D6872" w:rsidRDefault="006053F3" w:rsidP="005D6872">
      <w:pPr>
        <w:pStyle w:val="Paragraphedeliste"/>
        <w:numPr>
          <w:ilvl w:val="0"/>
          <w:numId w:val="5"/>
        </w:numPr>
        <w:spacing w:after="160" w:line="259" w:lineRule="auto"/>
        <w:rPr>
          <w:bCs/>
          <w:sz w:val="22"/>
        </w:rPr>
      </w:pPr>
      <w:r w:rsidRPr="005D6872">
        <w:rPr>
          <w:bCs/>
          <w:sz w:val="22"/>
        </w:rPr>
        <w:lastRenderedPageBreak/>
        <w:t>Un guide utilisateur destiné à informer le conducteur des prestations couvertes par le</w:t>
      </w:r>
      <w:r w:rsidR="0067084C" w:rsidRPr="005D6872">
        <w:rPr>
          <w:bCs/>
          <w:sz w:val="22"/>
        </w:rPr>
        <w:t xml:space="preserve"> </w:t>
      </w:r>
      <w:r w:rsidRPr="005D6872">
        <w:rPr>
          <w:bCs/>
          <w:sz w:val="22"/>
        </w:rPr>
        <w:t>contrat et des formalités à accomplir durant la durée de celui-ci ;</w:t>
      </w:r>
    </w:p>
    <w:p w14:paraId="1741EDF3" w14:textId="7215A8A0" w:rsidR="0067084C" w:rsidRPr="005D6872" w:rsidRDefault="006053F3" w:rsidP="005D6872">
      <w:pPr>
        <w:pStyle w:val="Paragraphedeliste"/>
        <w:numPr>
          <w:ilvl w:val="0"/>
          <w:numId w:val="5"/>
        </w:numPr>
        <w:spacing w:after="160" w:line="259" w:lineRule="auto"/>
        <w:rPr>
          <w:bCs/>
          <w:sz w:val="22"/>
        </w:rPr>
      </w:pPr>
      <w:r w:rsidRPr="005D6872">
        <w:rPr>
          <w:bCs/>
          <w:sz w:val="22"/>
        </w:rPr>
        <w:t>Un carnet de bord pour inscrire les interventions du chargé de maintenance ;</w:t>
      </w:r>
    </w:p>
    <w:p w14:paraId="3C7F7537" w14:textId="05610D3D" w:rsidR="006053F3" w:rsidRPr="005D6872" w:rsidRDefault="006053F3" w:rsidP="005D6872">
      <w:pPr>
        <w:pStyle w:val="Paragraphedeliste"/>
        <w:numPr>
          <w:ilvl w:val="0"/>
          <w:numId w:val="5"/>
        </w:numPr>
        <w:spacing w:after="160" w:line="259" w:lineRule="auto"/>
        <w:rPr>
          <w:bCs/>
          <w:sz w:val="22"/>
        </w:rPr>
      </w:pPr>
      <w:r w:rsidRPr="005D6872">
        <w:rPr>
          <w:bCs/>
          <w:sz w:val="22"/>
        </w:rPr>
        <w:t>Une notice d’utilisation du véhicule précisant ses principales spécificités, ses options</w:t>
      </w:r>
      <w:r w:rsidR="0067084C" w:rsidRPr="005D6872">
        <w:rPr>
          <w:bCs/>
          <w:sz w:val="22"/>
        </w:rPr>
        <w:t xml:space="preserve"> </w:t>
      </w:r>
      <w:r w:rsidRPr="005D6872">
        <w:rPr>
          <w:bCs/>
          <w:sz w:val="22"/>
        </w:rPr>
        <w:t>et ses accessoires.</w:t>
      </w:r>
    </w:p>
    <w:p w14:paraId="05A4ADF1" w14:textId="77777777" w:rsidR="006053F3" w:rsidRDefault="006053F3" w:rsidP="006053F3">
      <w:pPr>
        <w:spacing w:after="160" w:line="259" w:lineRule="auto"/>
        <w:rPr>
          <w:bCs/>
          <w:sz w:val="22"/>
        </w:rPr>
      </w:pPr>
      <w:r w:rsidRPr="006053F3">
        <w:rPr>
          <w:bCs/>
          <w:sz w:val="22"/>
        </w:rPr>
        <w:t>L’ensemble des documents doivent être fournis en langue française.</w:t>
      </w:r>
    </w:p>
    <w:p w14:paraId="51448FA9" w14:textId="77777777" w:rsidR="006053F3" w:rsidRDefault="006053F3" w:rsidP="006053F3">
      <w:pPr>
        <w:spacing w:after="160" w:line="259" w:lineRule="auto"/>
        <w:rPr>
          <w:bCs/>
          <w:sz w:val="22"/>
        </w:rPr>
      </w:pPr>
    </w:p>
    <w:p w14:paraId="06DA10F8" w14:textId="721C2786" w:rsidR="006053F3" w:rsidRPr="006053F3" w:rsidRDefault="006053F3" w:rsidP="006110CC">
      <w:pPr>
        <w:spacing w:after="160" w:line="259" w:lineRule="auto"/>
        <w:ind w:firstLine="708"/>
        <w:rPr>
          <w:b/>
          <w:sz w:val="22"/>
        </w:rPr>
      </w:pPr>
      <w:r>
        <w:rPr>
          <w:b/>
          <w:sz w:val="22"/>
        </w:rPr>
        <w:t>4</w:t>
      </w:r>
      <w:r w:rsidRPr="006053F3">
        <w:rPr>
          <w:b/>
          <w:sz w:val="22"/>
        </w:rPr>
        <w:t>.2 Reprise des véhicules en fin de marché</w:t>
      </w:r>
    </w:p>
    <w:p w14:paraId="76C9BB34" w14:textId="77777777" w:rsidR="006053F3" w:rsidRPr="006053F3" w:rsidRDefault="006053F3" w:rsidP="006053F3">
      <w:pPr>
        <w:spacing w:after="160" w:line="259" w:lineRule="auto"/>
        <w:rPr>
          <w:bCs/>
          <w:sz w:val="22"/>
        </w:rPr>
      </w:pPr>
      <w:r w:rsidRPr="006053F3">
        <w:rPr>
          <w:bCs/>
          <w:sz w:val="22"/>
        </w:rPr>
        <w:t>En fin de marché, le titulaire prend en charge la reprise des véhicules.</w:t>
      </w:r>
    </w:p>
    <w:p w14:paraId="3044D48B" w14:textId="77777777" w:rsidR="00077993" w:rsidRDefault="006053F3" w:rsidP="006053F3">
      <w:pPr>
        <w:spacing w:after="160" w:line="259" w:lineRule="auto"/>
        <w:rPr>
          <w:bCs/>
          <w:sz w:val="22"/>
        </w:rPr>
      </w:pPr>
      <w:r w:rsidRPr="006053F3">
        <w:rPr>
          <w:bCs/>
          <w:sz w:val="22"/>
        </w:rPr>
        <w:t>Les conditions de cette reprise (indemnités susceptibles d'être réclamées à l'organisme, grille</w:t>
      </w:r>
      <w:r w:rsidR="00077993">
        <w:rPr>
          <w:bCs/>
          <w:sz w:val="22"/>
        </w:rPr>
        <w:t xml:space="preserve"> </w:t>
      </w:r>
      <w:r w:rsidRPr="006053F3">
        <w:rPr>
          <w:bCs/>
          <w:sz w:val="22"/>
        </w:rPr>
        <w:t>de restitution ou de vétusté, etc.) sont précisées dans l’offre fournie par le titulaire.</w:t>
      </w:r>
    </w:p>
    <w:p w14:paraId="599B74B2" w14:textId="77777777" w:rsidR="00077993" w:rsidRDefault="00077993" w:rsidP="006053F3">
      <w:pPr>
        <w:spacing w:after="160" w:line="259" w:lineRule="auto"/>
        <w:rPr>
          <w:bCs/>
          <w:sz w:val="22"/>
        </w:rPr>
      </w:pPr>
    </w:p>
    <w:p w14:paraId="38C2F70F" w14:textId="0A3632EF" w:rsidR="00077993" w:rsidRDefault="00077993" w:rsidP="00077993">
      <w:pPr>
        <w:pStyle w:val="Titre3"/>
        <w:rPr>
          <w:rFonts w:ascii="Times New Roman" w:hAnsi="Times New Roman"/>
          <w:b/>
        </w:rPr>
      </w:pPr>
      <w:r>
        <w:rPr>
          <w:rFonts w:ascii="Times New Roman" w:hAnsi="Times New Roman"/>
          <w:b/>
        </w:rPr>
        <w:t>ARTICLE 5 – PRIX ET REGLEMENT</w:t>
      </w:r>
    </w:p>
    <w:p w14:paraId="41AA3B8C" w14:textId="77777777" w:rsidR="00077993" w:rsidRDefault="00077993" w:rsidP="00077993"/>
    <w:p w14:paraId="656465F8" w14:textId="7412D58D" w:rsidR="00077993" w:rsidRDefault="00077993" w:rsidP="00077993">
      <w:pPr>
        <w:ind w:firstLine="709"/>
        <w:rPr>
          <w:b/>
          <w:szCs w:val="24"/>
        </w:rPr>
      </w:pPr>
      <w:r>
        <w:rPr>
          <w:b/>
          <w:szCs w:val="24"/>
        </w:rPr>
        <w:t>5</w:t>
      </w:r>
      <w:r w:rsidRPr="007A4229">
        <w:rPr>
          <w:b/>
          <w:szCs w:val="24"/>
        </w:rPr>
        <w:t>.</w:t>
      </w:r>
      <w:r>
        <w:rPr>
          <w:b/>
          <w:szCs w:val="24"/>
        </w:rPr>
        <w:t>1</w:t>
      </w:r>
      <w:r w:rsidRPr="007A4229">
        <w:rPr>
          <w:b/>
          <w:szCs w:val="24"/>
        </w:rPr>
        <w:t xml:space="preserve"> </w:t>
      </w:r>
      <w:r>
        <w:rPr>
          <w:b/>
          <w:szCs w:val="24"/>
        </w:rPr>
        <w:t>Prix</w:t>
      </w:r>
    </w:p>
    <w:p w14:paraId="3A0EBCD2" w14:textId="77777777" w:rsidR="00857929" w:rsidRDefault="00857929" w:rsidP="00077993">
      <w:pPr>
        <w:ind w:firstLine="709"/>
        <w:rPr>
          <w:b/>
          <w:szCs w:val="24"/>
        </w:rPr>
      </w:pPr>
    </w:p>
    <w:p w14:paraId="4A5BB6A6" w14:textId="5C6F1909" w:rsidR="00857929" w:rsidRPr="0016419D" w:rsidRDefault="00857929" w:rsidP="00857929">
      <w:pPr>
        <w:rPr>
          <w:bCs/>
          <w:sz w:val="22"/>
          <w:szCs w:val="22"/>
        </w:rPr>
      </w:pPr>
      <w:r w:rsidRPr="0016419D">
        <w:rPr>
          <w:bCs/>
          <w:sz w:val="22"/>
          <w:szCs w:val="22"/>
        </w:rPr>
        <w:t>Les prix doivent être indiqués hors taxes (HT) et toutes taxes comprises (TTC).</w:t>
      </w:r>
    </w:p>
    <w:p w14:paraId="4B0245C4" w14:textId="55234CB7" w:rsidR="00857929" w:rsidRPr="0016419D" w:rsidRDefault="00857929" w:rsidP="00857929">
      <w:pPr>
        <w:rPr>
          <w:bCs/>
          <w:sz w:val="22"/>
          <w:szCs w:val="22"/>
        </w:rPr>
      </w:pPr>
      <w:r w:rsidRPr="0016419D">
        <w:rPr>
          <w:bCs/>
          <w:sz w:val="22"/>
          <w:szCs w:val="22"/>
        </w:rPr>
        <w:t>L’unité monétaire retenue est l’euro (€)</w:t>
      </w:r>
    </w:p>
    <w:p w14:paraId="0EC8F746" w14:textId="77777777" w:rsidR="00857929" w:rsidRPr="0016419D" w:rsidRDefault="00857929" w:rsidP="00077993">
      <w:pPr>
        <w:ind w:firstLine="709"/>
        <w:rPr>
          <w:bCs/>
          <w:sz w:val="22"/>
          <w:szCs w:val="22"/>
        </w:rPr>
      </w:pPr>
    </w:p>
    <w:p w14:paraId="3C705CB9" w14:textId="73ABC26F" w:rsidR="00857929" w:rsidRPr="005D6872" w:rsidRDefault="005D6872" w:rsidP="005D6872">
      <w:pPr>
        <w:rPr>
          <w:bCs/>
          <w:sz w:val="22"/>
          <w:szCs w:val="22"/>
        </w:rPr>
      </w:pPr>
      <w:r w:rsidRPr="005D6872">
        <w:rPr>
          <w:bCs/>
          <w:sz w:val="22"/>
          <w:szCs w:val="22"/>
        </w:rPr>
        <w:t>Le marché est traité à prix forfaitaires</w:t>
      </w:r>
    </w:p>
    <w:p w14:paraId="3C96AEF5" w14:textId="77777777" w:rsidR="00857929" w:rsidRPr="0016419D" w:rsidRDefault="00857929" w:rsidP="00857929">
      <w:pPr>
        <w:rPr>
          <w:bCs/>
          <w:sz w:val="22"/>
          <w:szCs w:val="22"/>
        </w:rPr>
      </w:pPr>
    </w:p>
    <w:p w14:paraId="0E9FD1B9" w14:textId="742C1F07" w:rsidR="00857929" w:rsidRPr="0016419D" w:rsidRDefault="00857929" w:rsidP="00857929">
      <w:pPr>
        <w:rPr>
          <w:bCs/>
          <w:sz w:val="22"/>
          <w:szCs w:val="22"/>
        </w:rPr>
      </w:pPr>
      <w:r w:rsidRPr="0016419D">
        <w:rPr>
          <w:bCs/>
          <w:sz w:val="22"/>
          <w:szCs w:val="22"/>
        </w:rPr>
        <w:t>Le prix est réputé comporter les éléments suivants :</w:t>
      </w:r>
    </w:p>
    <w:p w14:paraId="3C5AA4A0" w14:textId="77777777" w:rsidR="00077993" w:rsidRPr="0016419D" w:rsidRDefault="00077993" w:rsidP="00077993">
      <w:pPr>
        <w:rPr>
          <w:sz w:val="22"/>
          <w:szCs w:val="22"/>
        </w:rPr>
      </w:pPr>
    </w:p>
    <w:p w14:paraId="6EEB0183" w14:textId="439FF9F7" w:rsidR="00857929" w:rsidRPr="0016419D" w:rsidRDefault="00857929" w:rsidP="00857929">
      <w:pPr>
        <w:pStyle w:val="Paragraphedeliste"/>
        <w:numPr>
          <w:ilvl w:val="0"/>
          <w:numId w:val="5"/>
        </w:numPr>
        <w:rPr>
          <w:bCs/>
          <w:sz w:val="22"/>
          <w:szCs w:val="22"/>
        </w:rPr>
      </w:pPr>
      <w:r w:rsidRPr="0016419D">
        <w:rPr>
          <w:bCs/>
          <w:sz w:val="22"/>
          <w:szCs w:val="22"/>
        </w:rPr>
        <w:t>Prix de location du véhicule</w:t>
      </w:r>
    </w:p>
    <w:p w14:paraId="5D4BC8AA" w14:textId="7AD9B73E" w:rsidR="00857929" w:rsidRPr="0016419D" w:rsidRDefault="00857929" w:rsidP="00857929">
      <w:pPr>
        <w:pStyle w:val="Paragraphedeliste"/>
        <w:numPr>
          <w:ilvl w:val="0"/>
          <w:numId w:val="5"/>
        </w:numPr>
        <w:rPr>
          <w:bCs/>
          <w:sz w:val="22"/>
          <w:szCs w:val="22"/>
        </w:rPr>
      </w:pPr>
      <w:r w:rsidRPr="0016419D">
        <w:rPr>
          <w:bCs/>
          <w:sz w:val="22"/>
          <w:szCs w:val="22"/>
        </w:rPr>
        <w:t>Livraison du véhicule comprenant tous les éléments inscrits à l’article 4 du présent CCP</w:t>
      </w:r>
    </w:p>
    <w:p w14:paraId="7B887F78" w14:textId="1045D92B" w:rsidR="00857929" w:rsidRPr="0016419D" w:rsidRDefault="00857929" w:rsidP="00857929">
      <w:pPr>
        <w:pStyle w:val="Paragraphedeliste"/>
        <w:numPr>
          <w:ilvl w:val="0"/>
          <w:numId w:val="5"/>
        </w:numPr>
        <w:rPr>
          <w:bCs/>
          <w:sz w:val="22"/>
          <w:szCs w:val="22"/>
        </w:rPr>
      </w:pPr>
      <w:r w:rsidRPr="0016419D">
        <w:rPr>
          <w:bCs/>
          <w:sz w:val="22"/>
          <w:szCs w:val="22"/>
        </w:rPr>
        <w:t>La maintenance et le suivi du véhicule</w:t>
      </w:r>
    </w:p>
    <w:p w14:paraId="09E547DC" w14:textId="0983E5F1" w:rsidR="00857929" w:rsidRPr="0016419D" w:rsidRDefault="00857929" w:rsidP="007E3904">
      <w:pPr>
        <w:pStyle w:val="Paragraphedeliste"/>
        <w:ind w:left="644"/>
        <w:rPr>
          <w:bCs/>
          <w:sz w:val="22"/>
          <w:szCs w:val="22"/>
        </w:rPr>
      </w:pPr>
    </w:p>
    <w:p w14:paraId="1E7539D0" w14:textId="77777777" w:rsidR="00857929" w:rsidRDefault="00857929" w:rsidP="00077993">
      <w:pPr>
        <w:ind w:firstLine="709"/>
        <w:rPr>
          <w:b/>
          <w:szCs w:val="24"/>
        </w:rPr>
      </w:pPr>
    </w:p>
    <w:p w14:paraId="7DFAFD99" w14:textId="77777777" w:rsidR="00857929" w:rsidRDefault="00857929" w:rsidP="006110CC">
      <w:pPr>
        <w:rPr>
          <w:b/>
          <w:szCs w:val="24"/>
        </w:rPr>
      </w:pPr>
    </w:p>
    <w:p w14:paraId="470BC5A9" w14:textId="77777777" w:rsidR="00857929" w:rsidRDefault="00857929" w:rsidP="00077993">
      <w:pPr>
        <w:ind w:firstLine="709"/>
        <w:rPr>
          <w:b/>
          <w:szCs w:val="24"/>
        </w:rPr>
      </w:pPr>
    </w:p>
    <w:p w14:paraId="75AAB4B8" w14:textId="14BB87B5" w:rsidR="00077993" w:rsidRPr="007A4229" w:rsidRDefault="00077993" w:rsidP="00077993">
      <w:pPr>
        <w:ind w:firstLine="709"/>
        <w:rPr>
          <w:b/>
          <w:szCs w:val="24"/>
        </w:rPr>
      </w:pPr>
      <w:r>
        <w:rPr>
          <w:b/>
          <w:szCs w:val="24"/>
        </w:rPr>
        <w:t>5</w:t>
      </w:r>
      <w:r w:rsidRPr="007A4229">
        <w:rPr>
          <w:b/>
          <w:szCs w:val="24"/>
        </w:rPr>
        <w:t>.</w:t>
      </w:r>
      <w:r w:rsidR="00857929">
        <w:rPr>
          <w:b/>
          <w:szCs w:val="24"/>
        </w:rPr>
        <w:t>2</w:t>
      </w:r>
      <w:r w:rsidRPr="007A4229">
        <w:rPr>
          <w:b/>
          <w:szCs w:val="24"/>
        </w:rPr>
        <w:t xml:space="preserve"> Modalités de règlement</w:t>
      </w:r>
    </w:p>
    <w:p w14:paraId="30E3FAB8" w14:textId="77777777" w:rsidR="00077993" w:rsidRDefault="00077993" w:rsidP="00077993">
      <w:pPr>
        <w:tabs>
          <w:tab w:val="left" w:pos="9356"/>
        </w:tabs>
        <w:spacing w:line="240" w:lineRule="exact"/>
        <w:jc w:val="both"/>
        <w:rPr>
          <w:b/>
          <w:kern w:val="32"/>
          <w:sz w:val="22"/>
          <w:u w:val="single"/>
        </w:rPr>
      </w:pPr>
    </w:p>
    <w:p w14:paraId="351632B2" w14:textId="77777777" w:rsidR="00077993" w:rsidRPr="006110CC" w:rsidRDefault="00077993" w:rsidP="00077993">
      <w:pPr>
        <w:pStyle w:val="Paragraphedeliste"/>
        <w:numPr>
          <w:ilvl w:val="0"/>
          <w:numId w:val="10"/>
        </w:numPr>
        <w:rPr>
          <w:b/>
          <w:szCs w:val="24"/>
          <w:u w:val="single"/>
        </w:rPr>
      </w:pPr>
      <w:bookmarkStart w:id="5" w:name="_Toc208116921"/>
      <w:r w:rsidRPr="006110CC">
        <w:rPr>
          <w:b/>
          <w:szCs w:val="24"/>
          <w:u w:val="single"/>
        </w:rPr>
        <w:t>Facturation</w:t>
      </w:r>
      <w:bookmarkEnd w:id="5"/>
    </w:p>
    <w:p w14:paraId="2FA3A5F1" w14:textId="77777777" w:rsidR="00077993" w:rsidRDefault="00077993" w:rsidP="00077993">
      <w:pPr>
        <w:ind w:firstLine="709"/>
        <w:rPr>
          <w:sz w:val="20"/>
        </w:rPr>
      </w:pPr>
    </w:p>
    <w:p w14:paraId="3421C8C5" w14:textId="0F4CF2AF" w:rsidR="00077993" w:rsidRPr="00022B13" w:rsidRDefault="00857929" w:rsidP="00077993">
      <w:pPr>
        <w:pStyle w:val="Corpsdetexte3"/>
        <w:rPr>
          <w:b/>
          <w:sz w:val="22"/>
          <w:szCs w:val="22"/>
        </w:rPr>
      </w:pPr>
      <w:r>
        <w:rPr>
          <w:sz w:val="22"/>
          <w:szCs w:val="22"/>
        </w:rPr>
        <w:t>Les</w:t>
      </w:r>
      <w:r w:rsidR="00077993" w:rsidRPr="00022B13">
        <w:rPr>
          <w:sz w:val="22"/>
          <w:szCs w:val="22"/>
        </w:rPr>
        <w:t xml:space="preserve"> factures sont établies </w:t>
      </w:r>
      <w:r w:rsidR="00077993" w:rsidRPr="00022B13">
        <w:rPr>
          <w:b/>
          <w:sz w:val="22"/>
          <w:szCs w:val="22"/>
        </w:rPr>
        <w:t>mensuellement</w:t>
      </w:r>
      <w:r w:rsidR="00077993" w:rsidRPr="00022B13">
        <w:rPr>
          <w:sz w:val="22"/>
          <w:szCs w:val="22"/>
        </w:rPr>
        <w:t xml:space="preserve"> </w:t>
      </w:r>
      <w:r>
        <w:rPr>
          <w:sz w:val="22"/>
          <w:szCs w:val="22"/>
        </w:rPr>
        <w:t>avec le regroupement de la location des 5 véhicules sur une même facture.</w:t>
      </w:r>
    </w:p>
    <w:p w14:paraId="11137CA2" w14:textId="66933A2B" w:rsidR="00077993" w:rsidRPr="00857929" w:rsidRDefault="00077993" w:rsidP="00857929">
      <w:pPr>
        <w:pStyle w:val="Corpsdetexte3"/>
      </w:pPr>
      <w:r>
        <w:rPr>
          <w:b/>
        </w:rPr>
        <w:t xml:space="preserve"> </w:t>
      </w:r>
      <w:r>
        <w:t xml:space="preserve"> </w:t>
      </w:r>
    </w:p>
    <w:p w14:paraId="33A11CE2" w14:textId="455EE4F8" w:rsidR="00077993" w:rsidRPr="00022B13" w:rsidRDefault="00857929" w:rsidP="00077993">
      <w:pPr>
        <w:pStyle w:val="Corpsdetexte3"/>
        <w:rPr>
          <w:b/>
          <w:bCs/>
          <w:sz w:val="22"/>
          <w:szCs w:val="22"/>
        </w:rPr>
      </w:pPr>
      <w:r>
        <w:rPr>
          <w:b/>
          <w:bCs/>
          <w:sz w:val="22"/>
          <w:szCs w:val="22"/>
          <w:u w:val="single"/>
        </w:rPr>
        <w:t>La transmission des factures se fera sous forme dématérialisée</w:t>
      </w:r>
      <w:r w:rsidR="00077993" w:rsidRPr="00022B13">
        <w:rPr>
          <w:b/>
          <w:bCs/>
          <w:sz w:val="22"/>
          <w:szCs w:val="22"/>
          <w:u w:val="single"/>
        </w:rPr>
        <w:t xml:space="preserve"> sur la plateforme CHORUS PRO</w:t>
      </w:r>
    </w:p>
    <w:p w14:paraId="2D3A4846" w14:textId="787FAB10" w:rsidR="0016419D" w:rsidRDefault="0016419D">
      <w:pPr>
        <w:spacing w:after="160" w:line="259" w:lineRule="auto"/>
        <w:rPr>
          <w:sz w:val="16"/>
          <w:szCs w:val="16"/>
          <w:u w:val="single"/>
        </w:rPr>
      </w:pPr>
      <w:r>
        <w:rPr>
          <w:u w:val="single"/>
        </w:rPr>
        <w:br w:type="page"/>
      </w:r>
    </w:p>
    <w:p w14:paraId="54D28B75" w14:textId="77777777" w:rsidR="00077993" w:rsidRDefault="00077993" w:rsidP="00077993">
      <w:pPr>
        <w:pStyle w:val="Corpsdetexte3"/>
        <w:rPr>
          <w:u w:val="single"/>
        </w:rPr>
      </w:pPr>
    </w:p>
    <w:p w14:paraId="2FF37F58" w14:textId="77777777" w:rsidR="00077993" w:rsidRPr="00022B13" w:rsidRDefault="00077993" w:rsidP="00077993">
      <w:pPr>
        <w:pStyle w:val="Retraitcorpsdetexte"/>
        <w:ind w:left="0"/>
        <w:rPr>
          <w:sz w:val="22"/>
          <w:szCs w:val="22"/>
        </w:rPr>
      </w:pPr>
    </w:p>
    <w:p w14:paraId="7CBAD4F0" w14:textId="381E40A9" w:rsidR="00077993" w:rsidRPr="006110CC" w:rsidRDefault="00077993" w:rsidP="00077993">
      <w:pPr>
        <w:pStyle w:val="Corpsdetexte3"/>
        <w:rPr>
          <w:sz w:val="22"/>
          <w:szCs w:val="22"/>
        </w:rPr>
      </w:pPr>
      <w:r w:rsidRPr="00022B13">
        <w:rPr>
          <w:sz w:val="22"/>
          <w:szCs w:val="22"/>
        </w:rPr>
        <w:t>Elles indiquent notamment :</w:t>
      </w:r>
    </w:p>
    <w:p w14:paraId="2687F027" w14:textId="05687FA8" w:rsidR="00077993" w:rsidRDefault="00077993" w:rsidP="00077993">
      <w:pPr>
        <w:numPr>
          <w:ilvl w:val="0"/>
          <w:numId w:val="11"/>
        </w:numPr>
        <w:spacing w:after="120"/>
        <w:ind w:left="357" w:hanging="357"/>
        <w:jc w:val="both"/>
        <w:rPr>
          <w:snapToGrid w:val="0"/>
          <w:sz w:val="22"/>
          <w:szCs w:val="22"/>
        </w:rPr>
      </w:pPr>
      <w:proofErr w:type="gramStart"/>
      <w:r>
        <w:rPr>
          <w:snapToGrid w:val="0"/>
          <w:sz w:val="22"/>
          <w:szCs w:val="22"/>
        </w:rPr>
        <w:t>le</w:t>
      </w:r>
      <w:proofErr w:type="gramEnd"/>
      <w:r>
        <w:rPr>
          <w:snapToGrid w:val="0"/>
          <w:sz w:val="22"/>
          <w:szCs w:val="22"/>
        </w:rPr>
        <w:t xml:space="preserve"> nom et l’adresse du titulaire </w:t>
      </w:r>
      <w:r w:rsidR="005E00C9">
        <w:rPr>
          <w:snapToGrid w:val="0"/>
          <w:sz w:val="22"/>
          <w:szCs w:val="22"/>
        </w:rPr>
        <w:t>du marché</w:t>
      </w:r>
      <w:r>
        <w:rPr>
          <w:snapToGrid w:val="0"/>
          <w:sz w:val="22"/>
          <w:szCs w:val="22"/>
        </w:rPr>
        <w:t> ;</w:t>
      </w:r>
    </w:p>
    <w:p w14:paraId="757B8E50" w14:textId="5EA45085" w:rsidR="006110CC" w:rsidRDefault="006110CC" w:rsidP="00077993">
      <w:pPr>
        <w:numPr>
          <w:ilvl w:val="0"/>
          <w:numId w:val="11"/>
        </w:numPr>
        <w:spacing w:after="120"/>
        <w:ind w:left="357" w:hanging="357"/>
        <w:jc w:val="both"/>
        <w:rPr>
          <w:snapToGrid w:val="0"/>
          <w:sz w:val="22"/>
          <w:szCs w:val="22"/>
        </w:rPr>
      </w:pPr>
      <w:proofErr w:type="gramStart"/>
      <w:r>
        <w:rPr>
          <w:snapToGrid w:val="0"/>
          <w:sz w:val="22"/>
          <w:szCs w:val="22"/>
        </w:rPr>
        <w:t>la</w:t>
      </w:r>
      <w:proofErr w:type="gramEnd"/>
      <w:r>
        <w:rPr>
          <w:snapToGrid w:val="0"/>
          <w:sz w:val="22"/>
          <w:szCs w:val="22"/>
        </w:rPr>
        <w:t xml:space="preserve"> date et le numéro de facture</w:t>
      </w:r>
    </w:p>
    <w:p w14:paraId="4814D079" w14:textId="77777777" w:rsidR="00077993" w:rsidRDefault="00077993" w:rsidP="00077993">
      <w:pPr>
        <w:numPr>
          <w:ilvl w:val="0"/>
          <w:numId w:val="11"/>
        </w:numPr>
        <w:spacing w:after="120"/>
        <w:ind w:left="357" w:hanging="357"/>
        <w:jc w:val="both"/>
        <w:rPr>
          <w:snapToGrid w:val="0"/>
          <w:sz w:val="22"/>
          <w:szCs w:val="22"/>
        </w:rPr>
      </w:pPr>
      <w:proofErr w:type="gramStart"/>
      <w:r>
        <w:rPr>
          <w:snapToGrid w:val="0"/>
          <w:sz w:val="22"/>
          <w:szCs w:val="22"/>
        </w:rPr>
        <w:t>le</w:t>
      </w:r>
      <w:proofErr w:type="gramEnd"/>
      <w:r>
        <w:rPr>
          <w:snapToGrid w:val="0"/>
          <w:sz w:val="22"/>
          <w:szCs w:val="22"/>
        </w:rPr>
        <w:t xml:space="preserve"> numéro de son compte-bancaire ou postal tel qu’indiqué dans l’acte d’engagement ;</w:t>
      </w:r>
    </w:p>
    <w:p w14:paraId="618E96A9" w14:textId="3AC69CDC" w:rsidR="00077993" w:rsidRDefault="00077993" w:rsidP="00077993">
      <w:pPr>
        <w:numPr>
          <w:ilvl w:val="0"/>
          <w:numId w:val="11"/>
        </w:numPr>
        <w:spacing w:after="120"/>
        <w:ind w:left="357" w:hanging="357"/>
        <w:rPr>
          <w:snapToGrid w:val="0"/>
          <w:sz w:val="22"/>
          <w:szCs w:val="22"/>
        </w:rPr>
      </w:pPr>
      <w:proofErr w:type="gramStart"/>
      <w:r>
        <w:rPr>
          <w:snapToGrid w:val="0"/>
          <w:sz w:val="22"/>
          <w:szCs w:val="22"/>
        </w:rPr>
        <w:t>le</w:t>
      </w:r>
      <w:proofErr w:type="gramEnd"/>
      <w:r>
        <w:rPr>
          <w:snapToGrid w:val="0"/>
          <w:sz w:val="22"/>
          <w:szCs w:val="22"/>
        </w:rPr>
        <w:t xml:space="preserve"> numéro et l’intitulé </w:t>
      </w:r>
      <w:r w:rsidR="005E00C9">
        <w:rPr>
          <w:snapToGrid w:val="0"/>
          <w:sz w:val="22"/>
          <w:szCs w:val="22"/>
        </w:rPr>
        <w:t>du marché</w:t>
      </w:r>
    </w:p>
    <w:p w14:paraId="428AC3FC" w14:textId="2B1D7595" w:rsidR="00077993" w:rsidRDefault="00857929" w:rsidP="00077993">
      <w:pPr>
        <w:numPr>
          <w:ilvl w:val="0"/>
          <w:numId w:val="12"/>
        </w:numPr>
        <w:autoSpaceDE w:val="0"/>
        <w:autoSpaceDN w:val="0"/>
        <w:adjustRightInd w:val="0"/>
        <w:spacing w:after="120"/>
        <w:ind w:left="357" w:hanging="357"/>
        <w:rPr>
          <w:sz w:val="22"/>
          <w:szCs w:val="22"/>
        </w:rPr>
      </w:pPr>
      <w:proofErr w:type="gramStart"/>
      <w:r>
        <w:rPr>
          <w:sz w:val="22"/>
          <w:szCs w:val="22"/>
        </w:rPr>
        <w:t>le</w:t>
      </w:r>
      <w:proofErr w:type="gramEnd"/>
      <w:r>
        <w:rPr>
          <w:sz w:val="22"/>
          <w:szCs w:val="22"/>
        </w:rPr>
        <w:t xml:space="preserve"> mois de location concerné</w:t>
      </w:r>
    </w:p>
    <w:p w14:paraId="24FD02D4" w14:textId="47F6E455" w:rsidR="006110CC" w:rsidRDefault="006110CC" w:rsidP="00077993">
      <w:pPr>
        <w:numPr>
          <w:ilvl w:val="0"/>
          <w:numId w:val="12"/>
        </w:numPr>
        <w:autoSpaceDE w:val="0"/>
        <w:autoSpaceDN w:val="0"/>
        <w:adjustRightInd w:val="0"/>
        <w:spacing w:after="120"/>
        <w:ind w:left="357" w:hanging="357"/>
        <w:rPr>
          <w:sz w:val="22"/>
          <w:szCs w:val="22"/>
        </w:rPr>
      </w:pPr>
      <w:proofErr w:type="gramStart"/>
      <w:r>
        <w:rPr>
          <w:sz w:val="22"/>
          <w:szCs w:val="22"/>
        </w:rPr>
        <w:t>les</w:t>
      </w:r>
      <w:proofErr w:type="gramEnd"/>
      <w:r>
        <w:rPr>
          <w:sz w:val="22"/>
          <w:szCs w:val="22"/>
        </w:rPr>
        <w:t xml:space="preserve"> véhicules concernés</w:t>
      </w:r>
    </w:p>
    <w:p w14:paraId="608D80D3" w14:textId="2434A707" w:rsidR="00077993" w:rsidRDefault="00077993" w:rsidP="00077993">
      <w:pPr>
        <w:pStyle w:val="Corpsdetexte3"/>
        <w:numPr>
          <w:ilvl w:val="0"/>
          <w:numId w:val="12"/>
        </w:numPr>
        <w:tabs>
          <w:tab w:val="left" w:pos="2552"/>
        </w:tabs>
        <w:jc w:val="both"/>
        <w:rPr>
          <w:sz w:val="22"/>
          <w:szCs w:val="22"/>
        </w:rPr>
      </w:pPr>
      <w:proofErr w:type="gramStart"/>
      <w:r w:rsidRPr="00022B13">
        <w:rPr>
          <w:sz w:val="22"/>
          <w:szCs w:val="22"/>
        </w:rPr>
        <w:t>le</w:t>
      </w:r>
      <w:proofErr w:type="gramEnd"/>
      <w:r w:rsidRPr="00022B13">
        <w:rPr>
          <w:sz w:val="22"/>
          <w:szCs w:val="22"/>
        </w:rPr>
        <w:t xml:space="preserve"> montant total HT </w:t>
      </w:r>
    </w:p>
    <w:p w14:paraId="541DD017" w14:textId="57EC585D" w:rsidR="005D6872" w:rsidRPr="00022B13" w:rsidRDefault="005D6872" w:rsidP="00077993">
      <w:pPr>
        <w:pStyle w:val="Corpsdetexte3"/>
        <w:numPr>
          <w:ilvl w:val="0"/>
          <w:numId w:val="12"/>
        </w:numPr>
        <w:tabs>
          <w:tab w:val="left" w:pos="2552"/>
        </w:tabs>
        <w:jc w:val="both"/>
        <w:rPr>
          <w:sz w:val="22"/>
          <w:szCs w:val="22"/>
        </w:rPr>
      </w:pPr>
      <w:proofErr w:type="gramStart"/>
      <w:r>
        <w:rPr>
          <w:sz w:val="22"/>
          <w:szCs w:val="22"/>
        </w:rPr>
        <w:t>le</w:t>
      </w:r>
      <w:proofErr w:type="gramEnd"/>
      <w:r>
        <w:rPr>
          <w:sz w:val="22"/>
          <w:szCs w:val="22"/>
        </w:rPr>
        <w:t xml:space="preserve"> montant HT de chaque véhicule</w:t>
      </w:r>
    </w:p>
    <w:p w14:paraId="2F93F62B" w14:textId="77777777" w:rsidR="00077993" w:rsidRPr="00022B13" w:rsidRDefault="00077993" w:rsidP="00077993">
      <w:pPr>
        <w:pStyle w:val="Corpsdetexte3"/>
        <w:numPr>
          <w:ilvl w:val="0"/>
          <w:numId w:val="12"/>
        </w:numPr>
        <w:tabs>
          <w:tab w:val="left" w:pos="2552"/>
        </w:tabs>
        <w:jc w:val="both"/>
        <w:rPr>
          <w:sz w:val="22"/>
          <w:szCs w:val="22"/>
        </w:rPr>
      </w:pPr>
      <w:proofErr w:type="gramStart"/>
      <w:r w:rsidRPr="00022B13">
        <w:rPr>
          <w:sz w:val="22"/>
          <w:szCs w:val="22"/>
        </w:rPr>
        <w:t>le</w:t>
      </w:r>
      <w:proofErr w:type="gramEnd"/>
      <w:r w:rsidRPr="00022B13">
        <w:rPr>
          <w:sz w:val="22"/>
          <w:szCs w:val="22"/>
        </w:rPr>
        <w:t xml:space="preserve"> taux et le montant de la TVA</w:t>
      </w:r>
    </w:p>
    <w:p w14:paraId="5A57AF74" w14:textId="12F87F7A" w:rsidR="00077993" w:rsidRDefault="00077993" w:rsidP="00077993">
      <w:pPr>
        <w:pStyle w:val="Corpsdetexte3"/>
        <w:numPr>
          <w:ilvl w:val="0"/>
          <w:numId w:val="12"/>
        </w:numPr>
        <w:tabs>
          <w:tab w:val="left" w:pos="2552"/>
        </w:tabs>
        <w:ind w:left="357" w:hanging="357"/>
        <w:jc w:val="both"/>
        <w:rPr>
          <w:sz w:val="22"/>
          <w:szCs w:val="22"/>
        </w:rPr>
      </w:pPr>
      <w:proofErr w:type="gramStart"/>
      <w:r w:rsidRPr="00022B13">
        <w:rPr>
          <w:sz w:val="22"/>
          <w:szCs w:val="22"/>
        </w:rPr>
        <w:t>le</w:t>
      </w:r>
      <w:proofErr w:type="gramEnd"/>
      <w:r w:rsidRPr="00022B13">
        <w:rPr>
          <w:sz w:val="22"/>
          <w:szCs w:val="22"/>
        </w:rPr>
        <w:t xml:space="preserve"> montant total TTC </w:t>
      </w:r>
    </w:p>
    <w:p w14:paraId="1BC322DA" w14:textId="6B88E073" w:rsidR="005D6872" w:rsidRDefault="005D6872" w:rsidP="00077993">
      <w:pPr>
        <w:pStyle w:val="Corpsdetexte3"/>
        <w:numPr>
          <w:ilvl w:val="0"/>
          <w:numId w:val="12"/>
        </w:numPr>
        <w:tabs>
          <w:tab w:val="left" w:pos="2552"/>
        </w:tabs>
        <w:ind w:left="357" w:hanging="357"/>
        <w:jc w:val="both"/>
        <w:rPr>
          <w:sz w:val="22"/>
          <w:szCs w:val="22"/>
        </w:rPr>
      </w:pPr>
      <w:proofErr w:type="gramStart"/>
      <w:r>
        <w:rPr>
          <w:sz w:val="22"/>
          <w:szCs w:val="22"/>
        </w:rPr>
        <w:t>le</w:t>
      </w:r>
      <w:proofErr w:type="gramEnd"/>
      <w:r>
        <w:rPr>
          <w:sz w:val="22"/>
          <w:szCs w:val="22"/>
        </w:rPr>
        <w:t xml:space="preserve"> montant TTC de chaque véhicule</w:t>
      </w:r>
    </w:p>
    <w:p w14:paraId="0DAD8676" w14:textId="77777777" w:rsidR="006110CC" w:rsidRPr="00022B13" w:rsidRDefault="006110CC" w:rsidP="006110CC">
      <w:pPr>
        <w:pStyle w:val="Corpsdetexte3"/>
        <w:tabs>
          <w:tab w:val="left" w:pos="2552"/>
        </w:tabs>
        <w:ind w:left="357"/>
        <w:jc w:val="both"/>
        <w:rPr>
          <w:sz w:val="22"/>
          <w:szCs w:val="22"/>
        </w:rPr>
      </w:pPr>
    </w:p>
    <w:p w14:paraId="30B2993C" w14:textId="75817689" w:rsidR="006110CC" w:rsidRPr="006110CC" w:rsidRDefault="006110CC" w:rsidP="006110CC">
      <w:pPr>
        <w:pStyle w:val="Paragraphedeliste"/>
        <w:numPr>
          <w:ilvl w:val="0"/>
          <w:numId w:val="10"/>
        </w:numPr>
        <w:rPr>
          <w:b/>
          <w:szCs w:val="24"/>
          <w:u w:val="single"/>
        </w:rPr>
      </w:pPr>
      <w:r w:rsidRPr="006110CC">
        <w:rPr>
          <w:b/>
          <w:szCs w:val="24"/>
          <w:u w:val="single"/>
        </w:rPr>
        <w:t>Modalités de règlement</w:t>
      </w:r>
    </w:p>
    <w:p w14:paraId="5239271A" w14:textId="77777777" w:rsidR="006110CC" w:rsidRDefault="006110CC" w:rsidP="006110CC">
      <w:pPr>
        <w:rPr>
          <w:b/>
          <w:sz w:val="22"/>
          <w:szCs w:val="22"/>
          <w:u w:val="single"/>
        </w:rPr>
      </w:pPr>
    </w:p>
    <w:p w14:paraId="5F83AEE3" w14:textId="7908382C" w:rsidR="006110CC" w:rsidRDefault="006110CC" w:rsidP="006110CC">
      <w:pPr>
        <w:rPr>
          <w:bCs/>
          <w:sz w:val="22"/>
          <w:szCs w:val="22"/>
        </w:rPr>
      </w:pPr>
      <w:r w:rsidRPr="006110CC">
        <w:rPr>
          <w:bCs/>
          <w:sz w:val="22"/>
          <w:szCs w:val="22"/>
        </w:rPr>
        <w:t>Les paiements auront lieu par virement</w:t>
      </w:r>
      <w:r>
        <w:rPr>
          <w:bCs/>
          <w:sz w:val="22"/>
          <w:szCs w:val="22"/>
        </w:rPr>
        <w:t xml:space="preserve"> bancaire au compte ouvert au nom du titulaire figurant dans l’Acte d’engagement.</w:t>
      </w:r>
    </w:p>
    <w:p w14:paraId="70F2DB31" w14:textId="77777777" w:rsidR="00077993" w:rsidRDefault="00077993" w:rsidP="00077993">
      <w:pPr>
        <w:pStyle w:val="Corpsdetexte3"/>
        <w:rPr>
          <w:szCs w:val="20"/>
        </w:rPr>
      </w:pPr>
    </w:p>
    <w:p w14:paraId="1D8EAC5D" w14:textId="5A94E57F" w:rsidR="006110CC" w:rsidRPr="005D6872" w:rsidRDefault="006110CC" w:rsidP="006110CC">
      <w:pPr>
        <w:pStyle w:val="Corpsdetexte3"/>
        <w:numPr>
          <w:ilvl w:val="0"/>
          <w:numId w:val="7"/>
        </w:numPr>
        <w:rPr>
          <w:b/>
          <w:bCs/>
          <w:sz w:val="22"/>
          <w:szCs w:val="22"/>
        </w:rPr>
      </w:pPr>
      <w:proofErr w:type="gramStart"/>
      <w:r w:rsidRPr="005D6872">
        <w:rPr>
          <w:b/>
          <w:bCs/>
          <w:sz w:val="22"/>
          <w:szCs w:val="22"/>
        </w:rPr>
        <w:t>il</w:t>
      </w:r>
      <w:proofErr w:type="gramEnd"/>
      <w:r w:rsidRPr="005D6872">
        <w:rPr>
          <w:b/>
          <w:bCs/>
          <w:sz w:val="22"/>
          <w:szCs w:val="22"/>
        </w:rPr>
        <w:t xml:space="preserve"> n’y aura pas de prélèvement automatique</w:t>
      </w:r>
    </w:p>
    <w:p w14:paraId="2FCFCFC7" w14:textId="77777777" w:rsidR="00077993" w:rsidRDefault="00077993" w:rsidP="00077993">
      <w:pPr>
        <w:pStyle w:val="TITRE01"/>
        <w:rPr>
          <w:rFonts w:ascii="Times New Roman" w:hAnsi="Times New Roman"/>
          <w:b w:val="0"/>
          <w:sz w:val="22"/>
        </w:rPr>
      </w:pPr>
      <w:bookmarkStart w:id="6" w:name="_Toc208116922"/>
    </w:p>
    <w:p w14:paraId="5262CB33" w14:textId="77777777" w:rsidR="00077993" w:rsidRDefault="00077993" w:rsidP="00077993">
      <w:pPr>
        <w:pStyle w:val="TITRE01"/>
        <w:rPr>
          <w:rFonts w:ascii="Times New Roman" w:hAnsi="Times New Roman"/>
          <w:b w:val="0"/>
          <w:sz w:val="22"/>
        </w:rPr>
      </w:pPr>
    </w:p>
    <w:bookmarkEnd w:id="6"/>
    <w:p w14:paraId="331A4F6D" w14:textId="77777777" w:rsidR="00077993" w:rsidRDefault="00077993" w:rsidP="00077993">
      <w:pPr>
        <w:pStyle w:val="Paragraphedeliste"/>
        <w:numPr>
          <w:ilvl w:val="0"/>
          <w:numId w:val="10"/>
        </w:numPr>
        <w:rPr>
          <w:b/>
          <w:szCs w:val="24"/>
          <w:u w:val="single"/>
        </w:rPr>
      </w:pPr>
      <w:r>
        <w:rPr>
          <w:b/>
          <w:szCs w:val="24"/>
          <w:u w:val="single"/>
        </w:rPr>
        <w:t>Délais de paiement – Intérêts moratoires</w:t>
      </w:r>
    </w:p>
    <w:p w14:paraId="1365D1A8" w14:textId="77777777" w:rsidR="00077993" w:rsidRDefault="00077993" w:rsidP="00077993">
      <w:pPr>
        <w:ind w:firstLine="709"/>
        <w:rPr>
          <w:szCs w:val="24"/>
          <w:u w:val="single"/>
        </w:rPr>
      </w:pPr>
    </w:p>
    <w:p w14:paraId="4428D154" w14:textId="77777777" w:rsidR="00077993" w:rsidRDefault="00077993" w:rsidP="00077993">
      <w:pPr>
        <w:jc w:val="both"/>
        <w:rPr>
          <w:iCs/>
          <w:snapToGrid w:val="0"/>
          <w:sz w:val="22"/>
          <w:szCs w:val="22"/>
        </w:rPr>
      </w:pPr>
      <w:r>
        <w:rPr>
          <w:iCs/>
          <w:snapToGrid w:val="0"/>
          <w:sz w:val="22"/>
          <w:szCs w:val="22"/>
        </w:rPr>
        <w:t>Le délai global de paiement est calculé dans les conditions prévues au code des marchés publics et précisées par le Décret n°2013-269 du 29 mars 2013.</w:t>
      </w:r>
    </w:p>
    <w:p w14:paraId="6CF35F4D" w14:textId="77777777" w:rsidR="00077993" w:rsidRDefault="00077993" w:rsidP="00077993">
      <w:pPr>
        <w:jc w:val="both"/>
        <w:rPr>
          <w:snapToGrid w:val="0"/>
          <w:sz w:val="22"/>
          <w:szCs w:val="22"/>
        </w:rPr>
      </w:pPr>
      <w:r>
        <w:rPr>
          <w:iCs/>
          <w:snapToGrid w:val="0"/>
          <w:sz w:val="22"/>
          <w:szCs w:val="22"/>
        </w:rPr>
        <w:t>Le délai global de paiement est de 30 jours maximum à compter de la réception de la facture</w:t>
      </w:r>
      <w:r>
        <w:rPr>
          <w:snapToGrid w:val="0"/>
          <w:sz w:val="22"/>
          <w:szCs w:val="22"/>
        </w:rPr>
        <w:t xml:space="preserve"> par La CAF de l’Indre.</w:t>
      </w:r>
    </w:p>
    <w:p w14:paraId="4F9BFA5E" w14:textId="77777777" w:rsidR="00077993" w:rsidRPr="00022B13" w:rsidRDefault="00077993" w:rsidP="00077993">
      <w:pPr>
        <w:pStyle w:val="Corpsdetexte3"/>
        <w:spacing w:before="240"/>
        <w:ind w:right="-1"/>
        <w:rPr>
          <w:sz w:val="22"/>
          <w:szCs w:val="22"/>
        </w:rPr>
      </w:pPr>
      <w:r w:rsidRPr="00022B13">
        <w:rPr>
          <w:sz w:val="22"/>
          <w:szCs w:val="22"/>
        </w:rPr>
        <w:t xml:space="preserve">En cas de présentation d’une facture non conforme, ce délai est suspendu. La suspension fait l’objet d’une notification au titulaire par tout moyen permettant d’avoir une date certaine. Elle précise les raisons qui font obstacle au paiement, ainsi que les pièces à fournir ou à compléter. </w:t>
      </w:r>
    </w:p>
    <w:p w14:paraId="2DE0C97B" w14:textId="77777777" w:rsidR="00077993" w:rsidRDefault="00077993" w:rsidP="00077993">
      <w:pPr>
        <w:jc w:val="both"/>
        <w:rPr>
          <w:sz w:val="22"/>
          <w:szCs w:val="22"/>
        </w:rPr>
      </w:pPr>
      <w:r>
        <w:rPr>
          <w:sz w:val="22"/>
          <w:szCs w:val="22"/>
        </w:rPr>
        <w:t>Le défaut de paiement dans ce délai de 30 jours fait courir de plein droit, et sans autre formalité, des intérêts moratoires au bénéfice du titulaire ainsi que le versement d’une indemnité forfaitaire de 40 euros à son profit.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54F2D1B" w14:textId="77777777" w:rsidR="00077993" w:rsidRDefault="00077993" w:rsidP="00077993">
      <w:pPr>
        <w:jc w:val="both"/>
        <w:rPr>
          <w:sz w:val="22"/>
          <w:szCs w:val="22"/>
        </w:rPr>
      </w:pPr>
    </w:p>
    <w:p w14:paraId="47C4E6EB" w14:textId="77777777" w:rsidR="006110CC" w:rsidRDefault="006110CC" w:rsidP="00077993">
      <w:pPr>
        <w:jc w:val="both"/>
        <w:rPr>
          <w:sz w:val="22"/>
          <w:szCs w:val="22"/>
        </w:rPr>
      </w:pPr>
    </w:p>
    <w:p w14:paraId="2ADCB21C" w14:textId="0AD22F68" w:rsidR="006110CC" w:rsidRDefault="006110CC" w:rsidP="006110CC">
      <w:pPr>
        <w:pStyle w:val="Titre3"/>
        <w:rPr>
          <w:rFonts w:ascii="Times New Roman" w:hAnsi="Times New Roman"/>
          <w:b/>
        </w:rPr>
      </w:pPr>
      <w:r>
        <w:rPr>
          <w:rFonts w:ascii="Times New Roman" w:hAnsi="Times New Roman"/>
          <w:b/>
        </w:rPr>
        <w:t>ARTICLE 6 – RESPONSABILITE ET ASSURANCE</w:t>
      </w:r>
    </w:p>
    <w:p w14:paraId="673A3BA0" w14:textId="77777777" w:rsidR="006110CC" w:rsidRDefault="006110CC" w:rsidP="006110CC"/>
    <w:p w14:paraId="11D099FB" w14:textId="77E66C3C" w:rsidR="00EB5B63" w:rsidRPr="007A4229" w:rsidRDefault="00EB5B63" w:rsidP="00EB5B63">
      <w:pPr>
        <w:ind w:firstLine="709"/>
        <w:rPr>
          <w:b/>
          <w:szCs w:val="24"/>
        </w:rPr>
      </w:pPr>
      <w:r>
        <w:rPr>
          <w:b/>
          <w:szCs w:val="24"/>
        </w:rPr>
        <w:t>6.1</w:t>
      </w:r>
      <w:r w:rsidRPr="007A4229">
        <w:rPr>
          <w:b/>
          <w:szCs w:val="24"/>
        </w:rPr>
        <w:t xml:space="preserve"> </w:t>
      </w:r>
      <w:r>
        <w:rPr>
          <w:b/>
          <w:szCs w:val="24"/>
        </w:rPr>
        <w:t>Responsabilité</w:t>
      </w:r>
    </w:p>
    <w:p w14:paraId="0081B482" w14:textId="77777777" w:rsidR="006110CC" w:rsidRPr="0016419D" w:rsidRDefault="006110CC" w:rsidP="006110CC">
      <w:pPr>
        <w:rPr>
          <w:sz w:val="22"/>
          <w:szCs w:val="22"/>
        </w:rPr>
      </w:pPr>
    </w:p>
    <w:p w14:paraId="1D0A93E6" w14:textId="0A315183" w:rsidR="00EB5B63" w:rsidRPr="0016419D" w:rsidRDefault="00EB5B63" w:rsidP="00EB5B63">
      <w:pPr>
        <w:jc w:val="both"/>
        <w:rPr>
          <w:sz w:val="22"/>
          <w:szCs w:val="22"/>
        </w:rPr>
      </w:pPr>
      <w:r w:rsidRPr="0016419D">
        <w:rPr>
          <w:sz w:val="22"/>
          <w:szCs w:val="22"/>
        </w:rPr>
        <w:t>Le titulaire se déclare responsable de la bonne exécution de toutes les prestations faisant l'objet du marché.</w:t>
      </w:r>
    </w:p>
    <w:p w14:paraId="6DC2BFF2" w14:textId="5B9CA8A2" w:rsidR="006110CC" w:rsidRPr="0016419D" w:rsidRDefault="00EB5B63" w:rsidP="00EB5B63">
      <w:pPr>
        <w:jc w:val="both"/>
        <w:rPr>
          <w:sz w:val="22"/>
          <w:szCs w:val="22"/>
        </w:rPr>
      </w:pPr>
      <w:r w:rsidRPr="0016419D">
        <w:rPr>
          <w:sz w:val="22"/>
          <w:szCs w:val="22"/>
        </w:rPr>
        <w:t>Le titulaire est seul responsable des infractions aux lois et règlement et ne peut exercer aucun recours contre l'organisme en cas de condamnation encourue par lui ou ses employés. Il a la charge entière de la stricte application des lois et règles (notamment celles de la législation et de la réglementation du travail).</w:t>
      </w:r>
    </w:p>
    <w:p w14:paraId="244EDD9D" w14:textId="77777777" w:rsidR="00EB5B63" w:rsidRPr="0016419D" w:rsidRDefault="00EB5B63" w:rsidP="00EB5B63">
      <w:pPr>
        <w:jc w:val="both"/>
        <w:rPr>
          <w:sz w:val="22"/>
          <w:szCs w:val="22"/>
        </w:rPr>
      </w:pPr>
    </w:p>
    <w:p w14:paraId="09AEEE59" w14:textId="2828E8EA" w:rsidR="00EB5B63" w:rsidRPr="0016419D" w:rsidRDefault="00EB5B63" w:rsidP="00EB5B63">
      <w:pPr>
        <w:ind w:firstLine="709"/>
        <w:rPr>
          <w:b/>
          <w:sz w:val="22"/>
          <w:szCs w:val="22"/>
        </w:rPr>
      </w:pPr>
      <w:r w:rsidRPr="0016419D">
        <w:rPr>
          <w:b/>
          <w:sz w:val="22"/>
          <w:szCs w:val="22"/>
        </w:rPr>
        <w:t>6.1 Assurance</w:t>
      </w:r>
    </w:p>
    <w:p w14:paraId="7B410D7A" w14:textId="77777777" w:rsidR="00EB5B63" w:rsidRPr="0016419D" w:rsidRDefault="00EB5B63" w:rsidP="00EB5B63">
      <w:pPr>
        <w:jc w:val="both"/>
        <w:rPr>
          <w:sz w:val="22"/>
          <w:szCs w:val="22"/>
        </w:rPr>
      </w:pPr>
    </w:p>
    <w:p w14:paraId="3E0BE8E9" w14:textId="77777777" w:rsidR="006110CC" w:rsidRPr="0016419D" w:rsidRDefault="006110CC" w:rsidP="00077993">
      <w:pPr>
        <w:jc w:val="both"/>
        <w:rPr>
          <w:sz w:val="22"/>
          <w:szCs w:val="22"/>
        </w:rPr>
      </w:pPr>
    </w:p>
    <w:p w14:paraId="651B25BD" w14:textId="59C06981" w:rsidR="00EB5B63" w:rsidRPr="0016419D" w:rsidRDefault="00EB5B63" w:rsidP="00EB5B63">
      <w:pPr>
        <w:tabs>
          <w:tab w:val="left" w:pos="9356"/>
        </w:tabs>
        <w:spacing w:line="240" w:lineRule="exact"/>
        <w:jc w:val="both"/>
        <w:rPr>
          <w:bCs/>
          <w:sz w:val="22"/>
          <w:szCs w:val="22"/>
        </w:rPr>
      </w:pPr>
      <w:r w:rsidRPr="0016419D">
        <w:rPr>
          <w:bCs/>
          <w:sz w:val="22"/>
          <w:szCs w:val="22"/>
        </w:rPr>
        <w:t>Le Titulaire s’engagera à fournir, s’il ne l’a pas fait à la remise de l’offre, une attestation d’assurance en cours de validité, stipulant qu’il est couvert, au titre de la responsabilité civile professionnelle, pour tous dommages matériels ou immatériels causés par ses préposés, ses sous-traitants et les personnes mandatées par lui.</w:t>
      </w:r>
    </w:p>
    <w:p w14:paraId="1A0A4924" w14:textId="77777777" w:rsidR="00EB5B63" w:rsidRPr="0016419D" w:rsidRDefault="00EB5B63" w:rsidP="00EB5B63">
      <w:pPr>
        <w:tabs>
          <w:tab w:val="left" w:pos="9356"/>
        </w:tabs>
        <w:spacing w:line="240" w:lineRule="exact"/>
        <w:jc w:val="both"/>
        <w:rPr>
          <w:bCs/>
          <w:sz w:val="22"/>
          <w:szCs w:val="22"/>
        </w:rPr>
      </w:pPr>
    </w:p>
    <w:p w14:paraId="239E4BA7" w14:textId="19CEF138" w:rsidR="00077993" w:rsidRDefault="00EB5B63" w:rsidP="00EB5B63">
      <w:pPr>
        <w:tabs>
          <w:tab w:val="left" w:pos="9356"/>
        </w:tabs>
        <w:spacing w:line="240" w:lineRule="exact"/>
        <w:jc w:val="both"/>
        <w:rPr>
          <w:bCs/>
          <w:sz w:val="22"/>
          <w:szCs w:val="22"/>
        </w:rPr>
      </w:pPr>
      <w:r w:rsidRPr="0016419D">
        <w:rPr>
          <w:bCs/>
          <w:sz w:val="22"/>
          <w:szCs w:val="22"/>
        </w:rPr>
        <w:t>Cette attestation devra être fournie dans les 15 jours qui suivent la décision d’attribution du marché notifiée par la Caf de l’Indre, ou à toute réquisition ultérieure, sous peine de nullité du contrat, sans que le titulaire puisse prétendre à une quelconque indemnité.</w:t>
      </w:r>
    </w:p>
    <w:p w14:paraId="64BA14B6" w14:textId="77777777" w:rsidR="00757FC2" w:rsidRPr="0016419D" w:rsidRDefault="00757FC2" w:rsidP="00EB5B63">
      <w:pPr>
        <w:tabs>
          <w:tab w:val="left" w:pos="9356"/>
        </w:tabs>
        <w:spacing w:line="240" w:lineRule="exact"/>
        <w:jc w:val="both"/>
        <w:rPr>
          <w:bCs/>
          <w:sz w:val="22"/>
          <w:szCs w:val="22"/>
        </w:rPr>
      </w:pPr>
    </w:p>
    <w:p w14:paraId="37705136" w14:textId="77777777" w:rsidR="00EB5B63" w:rsidRDefault="00EB5B63" w:rsidP="00EB5B63">
      <w:pPr>
        <w:tabs>
          <w:tab w:val="left" w:pos="9356"/>
        </w:tabs>
        <w:spacing w:line="240" w:lineRule="exact"/>
        <w:jc w:val="both"/>
        <w:rPr>
          <w:bCs/>
          <w:sz w:val="22"/>
        </w:rPr>
      </w:pPr>
    </w:p>
    <w:p w14:paraId="7B312A90" w14:textId="60DB6FC3" w:rsidR="00EB5B63" w:rsidRDefault="00EB5B63" w:rsidP="00EB5B63">
      <w:pPr>
        <w:pStyle w:val="Titre3"/>
        <w:rPr>
          <w:rFonts w:ascii="Times New Roman" w:hAnsi="Times New Roman"/>
          <w:b/>
        </w:rPr>
      </w:pPr>
      <w:r>
        <w:rPr>
          <w:rFonts w:ascii="Times New Roman" w:hAnsi="Times New Roman"/>
          <w:b/>
        </w:rPr>
        <w:t>ARTICLE 7 – PENALITES POUR RETARD</w:t>
      </w:r>
    </w:p>
    <w:p w14:paraId="1C440A84" w14:textId="77777777" w:rsidR="00EB5B63" w:rsidRDefault="00EB5B63" w:rsidP="00EB5B63"/>
    <w:p w14:paraId="55B76B70" w14:textId="5C5EF029" w:rsidR="00EB5B63" w:rsidRDefault="00EB5B63" w:rsidP="00EB5B63">
      <w:pPr>
        <w:ind w:firstLine="708"/>
        <w:rPr>
          <w:b/>
          <w:bCs/>
        </w:rPr>
      </w:pPr>
      <w:r>
        <w:rPr>
          <w:b/>
          <w:bCs/>
        </w:rPr>
        <w:t>7</w:t>
      </w:r>
      <w:r w:rsidRPr="00EB5B63">
        <w:rPr>
          <w:b/>
          <w:bCs/>
        </w:rPr>
        <w:t>.1 Principe</w:t>
      </w:r>
    </w:p>
    <w:p w14:paraId="73D92D4C" w14:textId="77777777" w:rsidR="00EB5B63" w:rsidRPr="00EB5B63" w:rsidRDefault="00EB5B63" w:rsidP="00EB5B63">
      <w:pPr>
        <w:ind w:firstLine="708"/>
        <w:rPr>
          <w:b/>
          <w:bCs/>
        </w:rPr>
      </w:pPr>
    </w:p>
    <w:p w14:paraId="69ECA771" w14:textId="02A1E338" w:rsidR="00EB5B63" w:rsidRPr="0016419D" w:rsidRDefault="00EB5B63" w:rsidP="00757FC2">
      <w:pPr>
        <w:jc w:val="both"/>
        <w:rPr>
          <w:sz w:val="22"/>
          <w:szCs w:val="22"/>
        </w:rPr>
      </w:pPr>
      <w:r w:rsidRPr="0016419D">
        <w:rPr>
          <w:sz w:val="22"/>
          <w:szCs w:val="22"/>
        </w:rPr>
        <w:t xml:space="preserve">Est identifié comme retard toute livraison de véhicule à une date ultérieure à celle annoncée par le candidat à l’annexe </w:t>
      </w:r>
      <w:r w:rsidR="00757FC2">
        <w:rPr>
          <w:sz w:val="22"/>
          <w:szCs w:val="22"/>
        </w:rPr>
        <w:t>A</w:t>
      </w:r>
      <w:r w:rsidRPr="0016419D">
        <w:rPr>
          <w:sz w:val="22"/>
          <w:szCs w:val="22"/>
        </w:rPr>
        <w:t>.</w:t>
      </w:r>
    </w:p>
    <w:p w14:paraId="5ECD20D7" w14:textId="6BAF16E3" w:rsidR="00EB5B63" w:rsidRPr="0016419D" w:rsidRDefault="00EB5B63" w:rsidP="00757FC2">
      <w:pPr>
        <w:jc w:val="both"/>
        <w:rPr>
          <w:sz w:val="22"/>
          <w:szCs w:val="22"/>
        </w:rPr>
      </w:pPr>
      <w:r w:rsidRPr="0016419D">
        <w:rPr>
          <w:sz w:val="22"/>
          <w:szCs w:val="22"/>
        </w:rPr>
        <w:t xml:space="preserve">En cas de retard dans la livraison des véhicules, un montant forfaitaire de </w:t>
      </w:r>
      <w:r w:rsidR="00757FC2">
        <w:rPr>
          <w:sz w:val="22"/>
          <w:szCs w:val="22"/>
        </w:rPr>
        <w:t>3</w:t>
      </w:r>
      <w:r w:rsidRPr="0016419D">
        <w:rPr>
          <w:sz w:val="22"/>
          <w:szCs w:val="22"/>
        </w:rPr>
        <w:t>0 € par jour de retard</w:t>
      </w:r>
      <w:r w:rsidR="00757FC2">
        <w:rPr>
          <w:sz w:val="22"/>
          <w:szCs w:val="22"/>
        </w:rPr>
        <w:t xml:space="preserve"> par véhicule</w:t>
      </w:r>
      <w:r w:rsidRPr="0016419D">
        <w:rPr>
          <w:sz w:val="22"/>
          <w:szCs w:val="22"/>
        </w:rPr>
        <w:t>.</w:t>
      </w:r>
    </w:p>
    <w:p w14:paraId="7E71B995" w14:textId="77777777" w:rsidR="00EB5B63" w:rsidRPr="0016419D" w:rsidRDefault="00EB5B63" w:rsidP="00757FC2">
      <w:pPr>
        <w:jc w:val="both"/>
        <w:rPr>
          <w:sz w:val="22"/>
          <w:szCs w:val="22"/>
        </w:rPr>
      </w:pPr>
      <w:r w:rsidRPr="0016419D">
        <w:rPr>
          <w:sz w:val="22"/>
          <w:szCs w:val="22"/>
        </w:rPr>
        <w:t>Le montant de la pénalité est déduit de la redevance versée au titulaire.</w:t>
      </w:r>
    </w:p>
    <w:p w14:paraId="3A3A92C4" w14:textId="77777777" w:rsidR="00EB5B63" w:rsidRPr="00EB5B63" w:rsidRDefault="00EB5B63" w:rsidP="00EB5B63"/>
    <w:p w14:paraId="6BE99564" w14:textId="22EF3FAB" w:rsidR="00EB5B63" w:rsidRDefault="00EB5B63" w:rsidP="00EB5B63">
      <w:pPr>
        <w:ind w:firstLine="708"/>
        <w:rPr>
          <w:b/>
          <w:bCs/>
        </w:rPr>
      </w:pPr>
      <w:r>
        <w:rPr>
          <w:b/>
          <w:bCs/>
        </w:rPr>
        <w:t>7</w:t>
      </w:r>
      <w:r w:rsidRPr="00EB5B63">
        <w:rPr>
          <w:b/>
          <w:bCs/>
        </w:rPr>
        <w:t>.2 Exceptions</w:t>
      </w:r>
    </w:p>
    <w:p w14:paraId="3BCB3A14" w14:textId="77777777" w:rsidR="00EB5B63" w:rsidRPr="00EB5B63" w:rsidRDefault="00EB5B63" w:rsidP="00EB5B63">
      <w:pPr>
        <w:ind w:firstLine="708"/>
        <w:rPr>
          <w:b/>
          <w:bCs/>
        </w:rPr>
      </w:pPr>
    </w:p>
    <w:p w14:paraId="7448BA15" w14:textId="5E138409" w:rsidR="00EB5B63" w:rsidRPr="0016419D" w:rsidRDefault="00EB5B63" w:rsidP="00EB5B63">
      <w:pPr>
        <w:rPr>
          <w:sz w:val="22"/>
          <w:szCs w:val="22"/>
        </w:rPr>
      </w:pPr>
      <w:r w:rsidRPr="0016419D">
        <w:rPr>
          <w:sz w:val="22"/>
          <w:szCs w:val="22"/>
        </w:rPr>
        <w:t>Dans le cas où la livraison serait retardée à la demande de</w:t>
      </w:r>
      <w:r w:rsidR="005B1BE9" w:rsidRPr="0016419D">
        <w:rPr>
          <w:sz w:val="22"/>
          <w:szCs w:val="22"/>
        </w:rPr>
        <w:t xml:space="preserve"> la CAF de l’Indre</w:t>
      </w:r>
      <w:r w:rsidRPr="0016419D">
        <w:rPr>
          <w:sz w:val="22"/>
          <w:szCs w:val="22"/>
        </w:rPr>
        <w:t>, la période concernée ne peut entraîner le versement de pénalités.</w:t>
      </w:r>
    </w:p>
    <w:p w14:paraId="2C163299" w14:textId="7201A322" w:rsidR="00EB5B63" w:rsidRPr="0016419D" w:rsidRDefault="00EB5B63" w:rsidP="00EB5B63">
      <w:pPr>
        <w:rPr>
          <w:sz w:val="22"/>
          <w:szCs w:val="22"/>
        </w:rPr>
      </w:pPr>
      <w:r w:rsidRPr="0016419D">
        <w:rPr>
          <w:sz w:val="22"/>
          <w:szCs w:val="22"/>
        </w:rPr>
        <w:t>Dans le cas où le titulaire rencontre des difficultés d’approvisionnement de nature à retarder la livraison. Il peut communiquer les motifs à l</w:t>
      </w:r>
      <w:r w:rsidR="005B1BE9" w:rsidRPr="0016419D">
        <w:rPr>
          <w:sz w:val="22"/>
          <w:szCs w:val="22"/>
        </w:rPr>
        <w:t>a CAF de l’Indre</w:t>
      </w:r>
      <w:r w:rsidRPr="0016419D">
        <w:rPr>
          <w:sz w:val="22"/>
          <w:szCs w:val="22"/>
        </w:rPr>
        <w:t xml:space="preserve"> pour suspendre les pénalités. Les conditions d’application sont les suivantes :</w:t>
      </w:r>
    </w:p>
    <w:p w14:paraId="7B4216B1" w14:textId="77777777" w:rsidR="00EB5B63" w:rsidRPr="00EB5B63" w:rsidRDefault="00EB5B63" w:rsidP="00EB5B63"/>
    <w:p w14:paraId="6A9FEBE0" w14:textId="77777777" w:rsidR="00EB5B63" w:rsidRPr="0016419D" w:rsidRDefault="00EB5B63" w:rsidP="00EB5B63">
      <w:pPr>
        <w:rPr>
          <w:sz w:val="22"/>
          <w:szCs w:val="22"/>
        </w:rPr>
      </w:pPr>
      <w:r w:rsidRPr="00EB5B63">
        <w:t xml:space="preserve">- </w:t>
      </w:r>
      <w:r w:rsidRPr="0016419D">
        <w:rPr>
          <w:b/>
          <w:bCs/>
          <w:sz w:val="22"/>
          <w:szCs w:val="22"/>
        </w:rPr>
        <w:t>Le titulaire informe l’organisme au moins deux semaines à l’avance ;</w:t>
      </w:r>
    </w:p>
    <w:p w14:paraId="2BC5ED74" w14:textId="6BE933FA" w:rsidR="00EB5B63" w:rsidRPr="0016419D" w:rsidRDefault="00EB5B63" w:rsidP="00EB5B63">
      <w:pPr>
        <w:rPr>
          <w:sz w:val="22"/>
          <w:szCs w:val="22"/>
        </w:rPr>
      </w:pPr>
      <w:r w:rsidRPr="0016419D">
        <w:rPr>
          <w:sz w:val="22"/>
          <w:szCs w:val="22"/>
        </w:rPr>
        <w:t>- Les raisons sont extérieures au titulaire et clairement indiquées à</w:t>
      </w:r>
      <w:r w:rsidR="005B1BE9" w:rsidRPr="0016419D">
        <w:rPr>
          <w:sz w:val="22"/>
          <w:szCs w:val="22"/>
        </w:rPr>
        <w:t xml:space="preserve"> la CAF de l’Indre</w:t>
      </w:r>
      <w:r w:rsidRPr="0016419D">
        <w:rPr>
          <w:sz w:val="22"/>
          <w:szCs w:val="22"/>
        </w:rPr>
        <w:t>.</w:t>
      </w:r>
    </w:p>
    <w:p w14:paraId="6CBF1FBB" w14:textId="77777777" w:rsidR="00EB5B63" w:rsidRPr="00EB5B63" w:rsidRDefault="00EB5B63" w:rsidP="00EB5B63">
      <w:pPr>
        <w:tabs>
          <w:tab w:val="left" w:pos="9356"/>
        </w:tabs>
        <w:spacing w:line="240" w:lineRule="exact"/>
        <w:jc w:val="both"/>
        <w:rPr>
          <w:bCs/>
          <w:sz w:val="22"/>
        </w:rPr>
      </w:pPr>
    </w:p>
    <w:p w14:paraId="404EE95C" w14:textId="759A76AE" w:rsidR="0016419D" w:rsidRDefault="0016419D">
      <w:pPr>
        <w:spacing w:after="160" w:line="259" w:lineRule="auto"/>
        <w:rPr>
          <w:b/>
          <w:sz w:val="22"/>
          <w:u w:val="single"/>
        </w:rPr>
      </w:pPr>
      <w:r>
        <w:rPr>
          <w:b/>
          <w:sz w:val="22"/>
          <w:u w:val="single"/>
        </w:rPr>
        <w:br w:type="page"/>
      </w:r>
    </w:p>
    <w:p w14:paraId="41C7E859" w14:textId="77777777" w:rsidR="00EB5B63" w:rsidRDefault="00EB5B63" w:rsidP="00EB5B63">
      <w:pPr>
        <w:tabs>
          <w:tab w:val="left" w:pos="9356"/>
        </w:tabs>
        <w:spacing w:line="240" w:lineRule="exact"/>
        <w:jc w:val="both"/>
        <w:rPr>
          <w:b/>
          <w:sz w:val="22"/>
          <w:u w:val="single"/>
        </w:rPr>
      </w:pPr>
    </w:p>
    <w:p w14:paraId="0023B215" w14:textId="77777777" w:rsidR="00EB5B63" w:rsidRDefault="00EB5B63" w:rsidP="00EB5B63">
      <w:pPr>
        <w:tabs>
          <w:tab w:val="left" w:pos="9356"/>
        </w:tabs>
        <w:spacing w:line="240" w:lineRule="exact"/>
        <w:jc w:val="both"/>
        <w:rPr>
          <w:b/>
          <w:sz w:val="22"/>
          <w:u w:val="single"/>
        </w:rPr>
      </w:pPr>
    </w:p>
    <w:p w14:paraId="33F84720" w14:textId="6DE2DB50" w:rsidR="00077993" w:rsidRDefault="00077993" w:rsidP="00077993">
      <w:pPr>
        <w:pStyle w:val="Titre3"/>
        <w:rPr>
          <w:rFonts w:ascii="Times New Roman" w:hAnsi="Times New Roman"/>
          <w:b/>
          <w:sz w:val="28"/>
        </w:rPr>
      </w:pPr>
      <w:bookmarkStart w:id="7" w:name="_Toc525650351"/>
      <w:r>
        <w:rPr>
          <w:rFonts w:ascii="Times New Roman" w:hAnsi="Times New Roman"/>
          <w:b/>
        </w:rPr>
        <w:t xml:space="preserve">ARTICLE </w:t>
      </w:r>
      <w:r w:rsidR="00EB5B63">
        <w:rPr>
          <w:rFonts w:ascii="Times New Roman" w:hAnsi="Times New Roman"/>
          <w:b/>
        </w:rPr>
        <w:t>8</w:t>
      </w:r>
      <w:r>
        <w:rPr>
          <w:rFonts w:ascii="Times New Roman" w:hAnsi="Times New Roman"/>
          <w:b/>
        </w:rPr>
        <w:t xml:space="preserve"> – </w:t>
      </w:r>
      <w:bookmarkEnd w:id="7"/>
      <w:r>
        <w:rPr>
          <w:rFonts w:ascii="Times New Roman" w:hAnsi="Times New Roman"/>
          <w:b/>
        </w:rPr>
        <w:t xml:space="preserve">ATTESTATIONS ET DOCUMENTS A FOURNIR </w:t>
      </w:r>
      <w:r w:rsidR="00757FC2">
        <w:rPr>
          <w:rFonts w:ascii="Times New Roman" w:hAnsi="Times New Roman"/>
          <w:b/>
        </w:rPr>
        <w:t>SE</w:t>
      </w:r>
      <w:r>
        <w:rPr>
          <w:rFonts w:ascii="Times New Roman" w:hAnsi="Times New Roman"/>
          <w:b/>
        </w:rPr>
        <w:t>MESTRIELLEMENT</w:t>
      </w:r>
    </w:p>
    <w:p w14:paraId="396191D4" w14:textId="77777777" w:rsidR="00077993" w:rsidRDefault="00077993" w:rsidP="006053F3">
      <w:pPr>
        <w:spacing w:after="160" w:line="259" w:lineRule="auto"/>
        <w:rPr>
          <w:b/>
          <w:sz w:val="22"/>
        </w:rPr>
      </w:pPr>
    </w:p>
    <w:p w14:paraId="6F2438AC" w14:textId="77777777" w:rsidR="00077993" w:rsidRDefault="00077993" w:rsidP="00077993">
      <w:pPr>
        <w:pStyle w:val="Retraitcorpsdetexte"/>
        <w:tabs>
          <w:tab w:val="left" w:pos="0"/>
        </w:tabs>
        <w:ind w:left="0"/>
        <w:rPr>
          <w:sz w:val="22"/>
        </w:rPr>
      </w:pPr>
      <w:r>
        <w:rPr>
          <w:sz w:val="22"/>
        </w:rPr>
        <w:t>Le titulaire est tenu de remettre à l’organisme tous les six mois à compter de la date de début d’exécution du marché et ce jusqu’à la fin de son exécution les pièces prévues par l’article D8222-5 du code du travail (ou D8222-7 du code du travail en cas de titulaire établi ou domicilié à l'étranger ; ces pièces devant être rédigées en langue française ou accompagnées d'une traduction en langue française).</w:t>
      </w:r>
    </w:p>
    <w:p w14:paraId="5B9F0356" w14:textId="77777777" w:rsidR="00077993" w:rsidRDefault="00077993" w:rsidP="00077993">
      <w:pPr>
        <w:pStyle w:val="Retraitcorpsdetexte"/>
        <w:tabs>
          <w:tab w:val="left" w:pos="0"/>
        </w:tabs>
        <w:ind w:left="0"/>
        <w:rPr>
          <w:sz w:val="22"/>
        </w:rPr>
      </w:pPr>
    </w:p>
    <w:p w14:paraId="7E4FE6F6" w14:textId="64AA4F7E" w:rsidR="00077993" w:rsidRDefault="00077993" w:rsidP="00077993">
      <w:pPr>
        <w:tabs>
          <w:tab w:val="left" w:pos="0"/>
        </w:tabs>
        <w:jc w:val="both"/>
        <w:rPr>
          <w:sz w:val="22"/>
          <w:szCs w:val="22"/>
        </w:rPr>
      </w:pPr>
      <w:r>
        <w:rPr>
          <w:sz w:val="22"/>
          <w:szCs w:val="22"/>
        </w:rPr>
        <w:t xml:space="preserve">Les pièces énumérées à l'article D8222-5 du code du travail et devant être fournies semestriellement à </w:t>
      </w:r>
      <w:r w:rsidR="00757FC2">
        <w:rPr>
          <w:sz w:val="22"/>
          <w:szCs w:val="22"/>
        </w:rPr>
        <w:t>la Caf de l’Indre</w:t>
      </w:r>
      <w:r>
        <w:rPr>
          <w:sz w:val="22"/>
          <w:szCs w:val="22"/>
        </w:rPr>
        <w:t>, par le titulaire, sont les suivantes :</w:t>
      </w:r>
    </w:p>
    <w:p w14:paraId="5A5C5AB6" w14:textId="77777777" w:rsidR="00077993" w:rsidRDefault="00077993" w:rsidP="00077993">
      <w:pPr>
        <w:pStyle w:val="alinaniv1"/>
        <w:numPr>
          <w:ilvl w:val="0"/>
          <w:numId w:val="11"/>
        </w:numPr>
        <w:rPr>
          <w:rFonts w:ascii="Times New Roman" w:hAnsi="Times New Roman"/>
          <w:szCs w:val="22"/>
        </w:rPr>
      </w:pPr>
      <w:proofErr w:type="gramStart"/>
      <w:r>
        <w:rPr>
          <w:rFonts w:ascii="Times New Roman" w:hAnsi="Times New Roman"/>
          <w:bCs/>
          <w:szCs w:val="22"/>
        </w:rPr>
        <w:t>une</w:t>
      </w:r>
      <w:proofErr w:type="gramEnd"/>
      <w:r>
        <w:rPr>
          <w:rFonts w:ascii="Times New Roman" w:hAnsi="Times New Roman"/>
          <w:bCs/>
          <w:szCs w:val="22"/>
        </w:rPr>
        <w:t xml:space="preserve"> attestation de fourniture des déclarations sociales et de paiement des cotisations et contributions de sécurité sociale prévue à l'article L. 243-15</w:t>
      </w:r>
      <w:r>
        <w:rPr>
          <w:rFonts w:ascii="Times New Roman" w:hAnsi="Times New Roman"/>
          <w:szCs w:val="22"/>
        </w:rPr>
        <w:t xml:space="preserve"> émanant de l'organisme de protection sociale chargé du recouvrement des cotisations et des contributions </w:t>
      </w:r>
      <w:r>
        <w:rPr>
          <w:rFonts w:ascii="Times New Roman" w:hAnsi="Times New Roman"/>
          <w:bCs/>
          <w:szCs w:val="22"/>
        </w:rPr>
        <w:t>datant de moins de six mois</w:t>
      </w:r>
      <w:r>
        <w:rPr>
          <w:rFonts w:ascii="Times New Roman" w:hAnsi="Times New Roman"/>
          <w:szCs w:val="22"/>
        </w:rPr>
        <w:t xml:space="preserve"> </w:t>
      </w:r>
    </w:p>
    <w:p w14:paraId="2410CEF6" w14:textId="77777777" w:rsidR="00077993" w:rsidRDefault="00077993" w:rsidP="00077993">
      <w:pPr>
        <w:pStyle w:val="alinaniv1"/>
        <w:numPr>
          <w:ilvl w:val="0"/>
          <w:numId w:val="11"/>
        </w:numPr>
        <w:rPr>
          <w:rFonts w:ascii="Times New Roman" w:hAnsi="Times New Roman"/>
          <w:szCs w:val="22"/>
        </w:rPr>
      </w:pPr>
      <w:proofErr w:type="gramStart"/>
      <w:r>
        <w:rPr>
          <w:rFonts w:ascii="Times New Roman" w:hAnsi="Times New Roman"/>
          <w:snapToGrid w:val="0"/>
          <w:szCs w:val="22"/>
        </w:rPr>
        <w:t>l’un</w:t>
      </w:r>
      <w:proofErr w:type="gramEnd"/>
      <w:r>
        <w:rPr>
          <w:rFonts w:ascii="Times New Roman" w:hAnsi="Times New Roman"/>
          <w:snapToGrid w:val="0"/>
          <w:szCs w:val="22"/>
        </w:rPr>
        <w:t xml:space="preserve"> des documents mentionnés à l’article </w:t>
      </w:r>
      <w:r>
        <w:rPr>
          <w:rFonts w:ascii="Times New Roman" w:hAnsi="Times New Roman"/>
          <w:szCs w:val="22"/>
        </w:rPr>
        <w:t>D8222-5-</w:t>
      </w:r>
      <w:r>
        <w:rPr>
          <w:rFonts w:ascii="Times New Roman" w:hAnsi="Times New Roman"/>
          <w:snapToGrid w:val="0"/>
          <w:szCs w:val="22"/>
        </w:rPr>
        <w:t>2° du code du travail, lorsque l’immatriculation du cocontractant au RCS ou au répertoire des métiers est obligatoire ou lorsqu’il s’agit d’une profession réglementée</w:t>
      </w:r>
    </w:p>
    <w:p w14:paraId="33E07ADA" w14:textId="77777777" w:rsidR="00077993" w:rsidRDefault="00077993" w:rsidP="00077993">
      <w:pPr>
        <w:tabs>
          <w:tab w:val="left" w:pos="0"/>
        </w:tabs>
        <w:spacing w:before="120"/>
        <w:jc w:val="both"/>
        <w:rPr>
          <w:sz w:val="22"/>
        </w:rPr>
      </w:pPr>
      <w:r>
        <w:rPr>
          <w:sz w:val="22"/>
        </w:rPr>
        <w:t>Ces documents devront être joints à la facture correspondante à l’échéance mentionnée.</w:t>
      </w:r>
    </w:p>
    <w:p w14:paraId="45D5BB9C" w14:textId="77777777" w:rsidR="00077993" w:rsidRDefault="00077993" w:rsidP="00077993">
      <w:pPr>
        <w:pStyle w:val="LIBELLEDUTEXTE"/>
        <w:tabs>
          <w:tab w:val="left" w:pos="0"/>
        </w:tabs>
        <w:spacing w:after="0"/>
        <w:rPr>
          <w:rFonts w:ascii="Times New Roman" w:hAnsi="Times New Roman"/>
        </w:rPr>
      </w:pPr>
      <w:r>
        <w:rPr>
          <w:rFonts w:ascii="Times New Roman" w:hAnsi="Times New Roman"/>
        </w:rPr>
        <w:t xml:space="preserve">En cas de non-délivrance de ces documents à l’échéance précisée ci avant, le titulaire sera mis en demeure, par lettre recommandée avec accusé réception, de les délivrer, ou de présenter des observations, dans un délai de 15 jours. </w:t>
      </w:r>
    </w:p>
    <w:p w14:paraId="338B3547" w14:textId="77777777" w:rsidR="00077993" w:rsidRDefault="00077993" w:rsidP="00077993">
      <w:pPr>
        <w:pStyle w:val="LIBELLEDUTEXTE"/>
        <w:spacing w:after="0"/>
        <w:rPr>
          <w:rFonts w:ascii="Times New Roman" w:hAnsi="Times New Roman"/>
        </w:rPr>
      </w:pPr>
      <w:r>
        <w:rPr>
          <w:rFonts w:ascii="Times New Roman" w:hAnsi="Times New Roman"/>
        </w:rPr>
        <w:t>En cas de mise en demeure infructueuse, le marché pourra être résilié aux torts du titulaire sans que celui-ci puisse prétendre à indemnité et, le cas échéant, avec exécution des prestations à ses frais et risques, lorsqu’il aura contrevenu à l’article D8222-5 du Code du travail.</w:t>
      </w:r>
    </w:p>
    <w:p w14:paraId="581D4F98" w14:textId="77777777" w:rsidR="003E400D" w:rsidRDefault="003E400D" w:rsidP="003E400D">
      <w:pPr>
        <w:tabs>
          <w:tab w:val="left" w:pos="5103"/>
        </w:tabs>
        <w:rPr>
          <w:bCs/>
          <w:color w:val="auto"/>
          <w:sz w:val="22"/>
          <w:szCs w:val="22"/>
        </w:rPr>
      </w:pPr>
    </w:p>
    <w:p w14:paraId="6E4D8AE8" w14:textId="77777777" w:rsidR="009742AA" w:rsidRDefault="009742AA" w:rsidP="009742AA">
      <w:pPr>
        <w:tabs>
          <w:tab w:val="left" w:pos="9356"/>
        </w:tabs>
        <w:spacing w:line="240" w:lineRule="exact"/>
        <w:jc w:val="both"/>
        <w:rPr>
          <w:sz w:val="22"/>
        </w:rPr>
      </w:pPr>
    </w:p>
    <w:p w14:paraId="0D5FECA6" w14:textId="77777777" w:rsidR="009742AA" w:rsidRDefault="009742AA" w:rsidP="009742AA">
      <w:pPr>
        <w:pStyle w:val="Corpsdetexte3"/>
        <w:ind w:right="-1"/>
        <w:rPr>
          <w:sz w:val="22"/>
          <w:szCs w:val="22"/>
        </w:rPr>
      </w:pPr>
    </w:p>
    <w:p w14:paraId="0A1A485E" w14:textId="7A1063D5" w:rsidR="00077993" w:rsidRDefault="00077993" w:rsidP="00077993">
      <w:pPr>
        <w:pStyle w:val="Titre3"/>
        <w:rPr>
          <w:rFonts w:ascii="Times New Roman" w:hAnsi="Times New Roman"/>
          <w:b/>
        </w:rPr>
      </w:pPr>
      <w:bookmarkStart w:id="8" w:name="_Toc525650355"/>
      <w:r>
        <w:rPr>
          <w:rFonts w:ascii="Times New Roman" w:hAnsi="Times New Roman"/>
          <w:b/>
        </w:rPr>
        <w:t xml:space="preserve">ARTICLE </w:t>
      </w:r>
      <w:r w:rsidR="005B1BE9">
        <w:rPr>
          <w:rFonts w:ascii="Times New Roman" w:hAnsi="Times New Roman"/>
          <w:b/>
        </w:rPr>
        <w:t>9</w:t>
      </w:r>
      <w:r>
        <w:rPr>
          <w:rFonts w:ascii="Times New Roman" w:hAnsi="Times New Roman"/>
          <w:b/>
        </w:rPr>
        <w:t xml:space="preserve"> – REGLEMENT DES LITIGES</w:t>
      </w:r>
      <w:bookmarkEnd w:id="8"/>
    </w:p>
    <w:p w14:paraId="2D56FFF0" w14:textId="77777777" w:rsidR="00077993" w:rsidRDefault="00077993" w:rsidP="00077993">
      <w:pPr>
        <w:jc w:val="both"/>
        <w:rPr>
          <w:sz w:val="22"/>
        </w:rPr>
      </w:pPr>
    </w:p>
    <w:p w14:paraId="7DA56018" w14:textId="77777777" w:rsidR="00077993" w:rsidRDefault="00077993" w:rsidP="00077993">
      <w:pPr>
        <w:pStyle w:val="Corpsdetexte3"/>
        <w:rPr>
          <w:sz w:val="22"/>
        </w:rPr>
      </w:pPr>
    </w:p>
    <w:p w14:paraId="4274CA74" w14:textId="2B72B1B8" w:rsidR="00077993" w:rsidRPr="005B1BE9" w:rsidRDefault="00077993" w:rsidP="005B1BE9">
      <w:pPr>
        <w:autoSpaceDE w:val="0"/>
        <w:autoSpaceDN w:val="0"/>
        <w:adjustRightInd w:val="0"/>
        <w:jc w:val="both"/>
        <w:rPr>
          <w:color w:val="0F0E0E"/>
          <w:sz w:val="22"/>
          <w:szCs w:val="22"/>
        </w:rPr>
      </w:pPr>
      <w:r>
        <w:rPr>
          <w:color w:val="0F0E0E"/>
          <w:sz w:val="22"/>
          <w:szCs w:val="22"/>
        </w:rPr>
        <w:t xml:space="preserve">Toute difficulté d’interprétation du présent </w:t>
      </w:r>
      <w:r w:rsidR="005E00C9">
        <w:rPr>
          <w:color w:val="0F0E0E"/>
          <w:sz w:val="22"/>
          <w:szCs w:val="22"/>
        </w:rPr>
        <w:t>marché</w:t>
      </w:r>
      <w:r>
        <w:rPr>
          <w:color w:val="0F0E0E"/>
          <w:sz w:val="22"/>
          <w:szCs w:val="22"/>
        </w:rPr>
        <w:t xml:space="preserve"> qui ne pourrait être surmontée d’un commun accord entre les parties pourra être soumise à l’arbitrage prévu au livre IV du nouveau code de procédure civile. </w:t>
      </w:r>
    </w:p>
    <w:p w14:paraId="3C27BCB2" w14:textId="714E4B41" w:rsidR="009742AA" w:rsidRDefault="00077993" w:rsidP="005B1BE9">
      <w:pPr>
        <w:pStyle w:val="NormalWeb"/>
        <w:rPr>
          <w:color w:val="000000"/>
          <w:sz w:val="22"/>
          <w:szCs w:val="22"/>
        </w:rPr>
      </w:pPr>
      <w:r w:rsidRPr="000A7F6A">
        <w:rPr>
          <w:color w:val="000000"/>
          <w:sz w:val="22"/>
          <w:szCs w:val="22"/>
        </w:rPr>
        <w:t xml:space="preserve">A défaut de solution amiable, la juridiction compétente sera le </w:t>
      </w:r>
      <w:r w:rsidRPr="000A7F6A">
        <w:rPr>
          <w:b/>
          <w:bCs/>
          <w:color w:val="000000"/>
          <w:sz w:val="22"/>
          <w:szCs w:val="22"/>
        </w:rPr>
        <w:t>Tribunal Judiciaire de Châteauroux</w:t>
      </w:r>
      <w:r w:rsidRPr="000A7F6A">
        <w:rPr>
          <w:color w:val="000000"/>
          <w:sz w:val="22"/>
          <w:szCs w:val="22"/>
        </w:rPr>
        <w:t xml:space="preserve"> situé</w:t>
      </w:r>
      <w:r>
        <w:rPr>
          <w:color w:val="000000"/>
          <w:sz w:val="22"/>
          <w:szCs w:val="22"/>
        </w:rPr>
        <w:t xml:space="preserve"> : </w:t>
      </w:r>
      <w:r w:rsidRPr="000A7F6A">
        <w:rPr>
          <w:color w:val="000000"/>
          <w:sz w:val="22"/>
          <w:szCs w:val="22"/>
        </w:rPr>
        <w:t xml:space="preserve">Place Lucien </w:t>
      </w:r>
      <w:proofErr w:type="spellStart"/>
      <w:r w:rsidRPr="000A7F6A">
        <w:rPr>
          <w:color w:val="000000"/>
          <w:sz w:val="22"/>
          <w:szCs w:val="22"/>
        </w:rPr>
        <w:t>Germereau</w:t>
      </w:r>
      <w:proofErr w:type="spellEnd"/>
      <w:r>
        <w:rPr>
          <w:color w:val="000000"/>
          <w:sz w:val="22"/>
          <w:szCs w:val="22"/>
        </w:rPr>
        <w:t xml:space="preserve"> </w:t>
      </w:r>
      <w:r w:rsidRPr="000A7F6A">
        <w:rPr>
          <w:color w:val="000000"/>
          <w:sz w:val="22"/>
          <w:szCs w:val="22"/>
        </w:rPr>
        <w:t>BP 577</w:t>
      </w:r>
      <w:r>
        <w:rPr>
          <w:color w:val="000000"/>
          <w:sz w:val="22"/>
          <w:szCs w:val="22"/>
        </w:rPr>
        <w:t xml:space="preserve"> - </w:t>
      </w:r>
      <w:r w:rsidRPr="000A7F6A">
        <w:rPr>
          <w:color w:val="000000"/>
          <w:sz w:val="22"/>
          <w:szCs w:val="22"/>
        </w:rPr>
        <w:t>36019 Châteauroux.</w:t>
      </w:r>
    </w:p>
    <w:p w14:paraId="0CC4CF2A" w14:textId="77777777" w:rsidR="00757FC2" w:rsidRDefault="00757FC2" w:rsidP="005B1BE9">
      <w:pPr>
        <w:pStyle w:val="NormalWeb"/>
        <w:rPr>
          <w:color w:val="000000"/>
          <w:sz w:val="22"/>
          <w:szCs w:val="22"/>
        </w:rPr>
      </w:pPr>
    </w:p>
    <w:p w14:paraId="2FBD0D32" w14:textId="30703A5F" w:rsidR="00757FC2" w:rsidRDefault="00757FC2" w:rsidP="00757FC2">
      <w:pPr>
        <w:pStyle w:val="Titre3"/>
        <w:rPr>
          <w:rFonts w:ascii="Times New Roman" w:hAnsi="Times New Roman"/>
          <w:b/>
        </w:rPr>
      </w:pPr>
      <w:r>
        <w:rPr>
          <w:rFonts w:ascii="Times New Roman" w:hAnsi="Times New Roman"/>
          <w:b/>
        </w:rPr>
        <w:t>ARTICLE</w:t>
      </w:r>
      <w:r>
        <w:rPr>
          <w:rFonts w:ascii="Times New Roman" w:hAnsi="Times New Roman"/>
          <w:b/>
        </w:rPr>
        <w:t xml:space="preserve"> 10</w:t>
      </w:r>
      <w:r>
        <w:rPr>
          <w:rFonts w:ascii="Times New Roman" w:hAnsi="Times New Roman"/>
          <w:b/>
        </w:rPr>
        <w:t xml:space="preserve"> – </w:t>
      </w:r>
      <w:r>
        <w:rPr>
          <w:rFonts w:ascii="Times New Roman" w:hAnsi="Times New Roman"/>
          <w:b/>
        </w:rPr>
        <w:t>DEROGATION AU CCAG-FCS</w:t>
      </w:r>
    </w:p>
    <w:p w14:paraId="07284A75" w14:textId="5A7FBA53" w:rsidR="00757FC2" w:rsidRPr="005B1BE9" w:rsidRDefault="00757FC2" w:rsidP="005B1BE9">
      <w:pPr>
        <w:pStyle w:val="NormalWeb"/>
        <w:rPr>
          <w:color w:val="000000"/>
          <w:sz w:val="22"/>
          <w:szCs w:val="22"/>
        </w:rPr>
      </w:pPr>
      <w:r>
        <w:rPr>
          <w:color w:val="000000"/>
          <w:sz w:val="22"/>
          <w:szCs w:val="22"/>
        </w:rPr>
        <w:t>Article 7 du CCP déroge à l’article 14.1 du CCAG FCS sur le montant des pénalités de retard</w:t>
      </w:r>
    </w:p>
    <w:sectPr w:rsidR="00757FC2" w:rsidRPr="005B1BE9" w:rsidSect="00C85730">
      <w:headerReference w:type="default" r:id="rId7"/>
      <w:footerReference w:type="default" r:id="rId8"/>
      <w:pgSz w:w="11906" w:h="16838"/>
      <w:pgMar w:top="1418" w:right="1134" w:bottom="1418"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30594" w14:textId="77777777" w:rsidR="00F7170B" w:rsidRDefault="00F7170B" w:rsidP="00F7170B">
      <w:r>
        <w:separator/>
      </w:r>
    </w:p>
  </w:endnote>
  <w:endnote w:type="continuationSeparator" w:id="0">
    <w:p w14:paraId="30358A8E" w14:textId="77777777" w:rsidR="00F7170B" w:rsidRDefault="00F7170B" w:rsidP="00F71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Roboto" w:hAnsi="Roboto"/>
        <w:color w:val="09204E"/>
        <w:sz w:val="20"/>
        <w:szCs w:val="20"/>
      </w:rPr>
      <w:id w:val="1747459013"/>
      <w:docPartObj>
        <w:docPartGallery w:val="Page Numbers (Bottom of Page)"/>
        <w:docPartUnique/>
      </w:docPartObj>
    </w:sdtPr>
    <w:sdtEndPr/>
    <w:sdtContent>
      <w:p w14:paraId="3069B0C2" w14:textId="77777777" w:rsidR="00C85730" w:rsidRPr="00C85730" w:rsidRDefault="00C85730" w:rsidP="00E91005">
        <w:pPr>
          <w:pStyle w:val="Pieddepage"/>
          <w:rPr>
            <w:rFonts w:ascii="Roboto" w:hAnsi="Roboto"/>
            <w:color w:val="09204E"/>
            <w:sz w:val="20"/>
            <w:szCs w:val="20"/>
          </w:rPr>
        </w:pPr>
        <w:r w:rsidRPr="00C85730">
          <w:rPr>
            <w:rFonts w:ascii="Roboto" w:hAnsi="Roboto"/>
            <w:noProof/>
            <w:color w:val="09204E"/>
            <w:sz w:val="20"/>
            <w:szCs w:val="20"/>
          </w:rPr>
          <mc:AlternateContent>
            <mc:Choice Requires="wps">
              <w:drawing>
                <wp:anchor distT="0" distB="0" distL="114300" distR="114300" simplePos="0" relativeHeight="251646975" behindDoc="1" locked="0" layoutInCell="1" allowOverlap="1" wp14:anchorId="0F0B2FF9" wp14:editId="1D4B0A6F">
                  <wp:simplePos x="0" y="0"/>
                  <wp:positionH relativeFrom="page">
                    <wp:posOffset>7620</wp:posOffset>
                  </wp:positionH>
                  <wp:positionV relativeFrom="paragraph">
                    <wp:posOffset>120935</wp:posOffset>
                  </wp:positionV>
                  <wp:extent cx="7543800" cy="209550"/>
                  <wp:effectExtent l="0" t="0" r="0" b="0"/>
                  <wp:wrapNone/>
                  <wp:docPr id="15" name="Rectangle 15"/>
                  <wp:cNvGraphicFramePr/>
                  <a:graphic xmlns:a="http://schemas.openxmlformats.org/drawingml/2006/main">
                    <a:graphicData uri="http://schemas.microsoft.com/office/word/2010/wordprocessingShape">
                      <wps:wsp>
                        <wps:cNvSpPr/>
                        <wps:spPr>
                          <a:xfrm>
                            <a:off x="0" y="0"/>
                            <a:ext cx="7543800" cy="209550"/>
                          </a:xfrm>
                          <a:prstGeom prst="rect">
                            <a:avLst/>
                          </a:prstGeom>
                          <a:solidFill>
                            <a:srgbClr val="DBE3F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D6D887" w14:textId="693FFF32" w:rsidR="00E91005" w:rsidRDefault="00E91005" w:rsidP="00E91005">
                              <w:pPr>
                                <w:jc w:val="center"/>
                              </w:pPr>
                            </w:p>
                            <w:p w14:paraId="572E1C32" w14:textId="1EFC8DBF" w:rsidR="00E91005" w:rsidRDefault="00E91005" w:rsidP="00E91005">
                              <w:pPr>
                                <w:jc w:val="center"/>
                              </w:pPr>
                            </w:p>
                            <w:p w14:paraId="59D69B39" w14:textId="190DB473" w:rsidR="00E91005" w:rsidRDefault="00E91005" w:rsidP="00E91005">
                              <w:pPr>
                                <w:jc w:val="center"/>
                              </w:pPr>
                            </w:p>
                            <w:p w14:paraId="3DD051FB" w14:textId="7BE5D87B" w:rsidR="00E91005" w:rsidRDefault="00E91005" w:rsidP="00E91005">
                              <w:pPr>
                                <w:jc w:val="center"/>
                              </w:pPr>
                            </w:p>
                            <w:p w14:paraId="3BAEDFC5" w14:textId="77777777" w:rsidR="00E91005" w:rsidRDefault="00E91005" w:rsidP="00E91005">
                              <w:pPr>
                                <w:jc w:val="center"/>
                              </w:pPr>
                            </w:p>
                            <w:p w14:paraId="1255486E" w14:textId="77777777" w:rsidR="00E91005" w:rsidRDefault="00E91005" w:rsidP="00E910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B2FF9" id="Rectangle 15" o:spid="_x0000_s1031" style="position:absolute;margin-left:.6pt;margin-top:9.5pt;width:594pt;height:16.5pt;z-index:-25166950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" fillcolor="#dbe3f4" stroked="f" strokeweight="1pt">
                  <v:textbox>
                    <w:txbxContent>
                      <w:p w14:paraId="4CD6D887" w14:textId="693FFF32" w:rsidR="00E91005" w:rsidRDefault="00E91005" w:rsidP="00E91005">
                        <w:pPr>
                          <w:jc w:val="center"/>
                        </w:pPr>
                      </w:p>
                      <w:p w14:paraId="572E1C32" w14:textId="1EFC8DBF" w:rsidR="00E91005" w:rsidRDefault="00E91005" w:rsidP="00E91005">
                        <w:pPr>
                          <w:jc w:val="center"/>
                        </w:pPr>
                      </w:p>
                      <w:p w14:paraId="59D69B39" w14:textId="190DB473" w:rsidR="00E91005" w:rsidRDefault="00E91005" w:rsidP="00E91005">
                        <w:pPr>
                          <w:jc w:val="center"/>
                        </w:pPr>
                      </w:p>
                      <w:p w14:paraId="3DD051FB" w14:textId="7BE5D87B" w:rsidR="00E91005" w:rsidRDefault="00E91005" w:rsidP="00E91005">
                        <w:pPr>
                          <w:jc w:val="center"/>
                        </w:pPr>
                      </w:p>
                      <w:p w14:paraId="3BAEDFC5" w14:textId="77777777" w:rsidR="00E91005" w:rsidRDefault="00E91005" w:rsidP="00E91005">
                        <w:pPr>
                          <w:jc w:val="center"/>
                        </w:pPr>
                      </w:p>
                      <w:p w14:paraId="1255486E" w14:textId="77777777" w:rsidR="00E91005" w:rsidRDefault="00E91005" w:rsidP="00E91005">
                        <w:pPr>
                          <w:jc w:val="center"/>
                        </w:pPr>
                      </w:p>
                    </w:txbxContent>
                  </v:textbox>
                  <w10:wrap anchorx="page"/>
                </v:rect>
              </w:pict>
            </mc:Fallback>
          </mc:AlternateContent>
        </w:r>
      </w:p>
      <w:p w14:paraId="11F1331F" w14:textId="1092FF61" w:rsidR="00C271B7" w:rsidRDefault="00C271B7" w:rsidP="00C271B7">
        <w:pPr>
          <w:tabs>
            <w:tab w:val="right" w:pos="1701"/>
            <w:tab w:val="left" w:pos="1985"/>
            <w:tab w:val="left" w:pos="4536"/>
          </w:tabs>
          <w:rPr>
            <w:rFonts w:ascii="Roboto" w:hAnsi="Roboto" w:cstheme="minorHAnsi"/>
            <w:color w:val="09204E"/>
            <w:sz w:val="18"/>
            <w:szCs w:val="18"/>
          </w:rPr>
        </w:pPr>
        <w:r w:rsidRPr="00004F9F">
          <w:rPr>
            <w:rFonts w:ascii="Roboto" w:hAnsi="Roboto"/>
            <w:noProof/>
            <w:color w:val="09204E"/>
            <w:sz w:val="20"/>
          </w:rPr>
          <mc:AlternateContent>
            <mc:Choice Requires="wps">
              <w:drawing>
                <wp:anchor distT="0" distB="0" distL="114300" distR="114300" simplePos="0" relativeHeight="251665408" behindDoc="1" locked="0" layoutInCell="1" allowOverlap="1" wp14:anchorId="3C9C0428" wp14:editId="485843AE">
                  <wp:simplePos x="0" y="0"/>
                  <wp:positionH relativeFrom="page">
                    <wp:align>left</wp:align>
                  </wp:positionH>
                  <wp:positionV relativeFrom="paragraph">
                    <wp:posOffset>-40005</wp:posOffset>
                  </wp:positionV>
                  <wp:extent cx="7562850" cy="504825"/>
                  <wp:effectExtent l="0" t="0" r="0" b="9525"/>
                  <wp:wrapNone/>
                  <wp:docPr id="3" name="Rectangle 3"/>
                  <wp:cNvGraphicFramePr/>
                  <a:graphic xmlns:a="http://schemas.openxmlformats.org/drawingml/2006/main">
                    <a:graphicData uri="http://schemas.microsoft.com/office/word/2010/wordprocessingShape">
                      <wps:wsp>
                        <wps:cNvSpPr/>
                        <wps:spPr>
                          <a:xfrm>
                            <a:off x="0" y="0"/>
                            <a:ext cx="7562850" cy="504825"/>
                          </a:xfrm>
                          <a:prstGeom prst="rect">
                            <a:avLst/>
                          </a:prstGeom>
                          <a:solidFill>
                            <a:srgbClr val="DBE3F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5D9498" w14:textId="2A8B941B" w:rsidR="00C271B7" w:rsidRDefault="00C271B7" w:rsidP="00C271B7">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C0428" id="Rectangle 3" o:spid="_x0000_s1032" style="position:absolute;margin-left:0;margin-top:-3.15pt;width:595.5pt;height:39.75pt;z-index:-25165107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" fillcolor="#dbe3f4" stroked="f" strokeweight="1pt">
                  <v:textbox>
                    <w:txbxContent>
                      <w:p w14:paraId="645D9498" w14:textId="2A8B941B" w:rsidR="00C271B7" w:rsidRDefault="00C271B7" w:rsidP="00C271B7">
                        <w:r>
                          <w:t xml:space="preserve">  </w:t>
                        </w:r>
                      </w:p>
                    </w:txbxContent>
                  </v:textbox>
                  <w10:wrap anchorx="page"/>
                </v:rect>
              </w:pict>
            </mc:Fallback>
          </mc:AlternateContent>
        </w:r>
        <w:r>
          <w:rPr>
            <w:rFonts w:ascii="Roboto" w:hAnsi="Roboto" w:cstheme="minorHAnsi"/>
            <w:color w:val="09204E"/>
            <w:sz w:val="18"/>
            <w:szCs w:val="18"/>
          </w:rPr>
          <w:t>C</w:t>
        </w:r>
        <w:r w:rsidRPr="00E346EC">
          <w:rPr>
            <w:rFonts w:ascii="Roboto" w:hAnsi="Roboto" w:cstheme="minorHAnsi"/>
            <w:color w:val="09204E"/>
            <w:sz w:val="18"/>
            <w:szCs w:val="18"/>
          </w:rPr>
          <w:t>af de l’Indre - 193 avenue de la Châtre 36009 Châteauroux cedex</w:t>
        </w:r>
        <w:r>
          <w:rPr>
            <w:rFonts w:ascii="Roboto" w:hAnsi="Roboto" w:cstheme="minorHAnsi"/>
            <w:color w:val="09204E"/>
            <w:sz w:val="18"/>
            <w:szCs w:val="18"/>
          </w:rPr>
          <w:t xml:space="preserve"> / SIRET 775 189 038 000 26</w:t>
        </w:r>
      </w:p>
      <w:p w14:paraId="725BEBC6" w14:textId="77777777" w:rsidR="00C271B7" w:rsidRPr="00E346EC" w:rsidRDefault="00C271B7" w:rsidP="00C271B7">
        <w:pPr>
          <w:tabs>
            <w:tab w:val="right" w:pos="1701"/>
            <w:tab w:val="left" w:pos="1985"/>
            <w:tab w:val="left" w:pos="4536"/>
          </w:tabs>
          <w:rPr>
            <w:rFonts w:ascii="Roboto" w:hAnsi="Roboto" w:cstheme="minorHAnsi"/>
            <w:color w:val="09204E"/>
            <w:sz w:val="18"/>
            <w:szCs w:val="18"/>
          </w:rPr>
        </w:pPr>
      </w:p>
      <w:p w14:paraId="6D42F41E" w14:textId="75AA43D0" w:rsidR="00C271B7" w:rsidRPr="00C271B7" w:rsidRDefault="00C271B7" w:rsidP="00C271B7">
        <w:pPr>
          <w:tabs>
            <w:tab w:val="right" w:pos="1701"/>
            <w:tab w:val="left" w:pos="1985"/>
            <w:tab w:val="left" w:pos="4536"/>
          </w:tabs>
          <w:rPr>
            <w:rFonts w:ascii="Roboto" w:hAnsi="Roboto" w:cstheme="minorHAnsi"/>
            <w:b/>
            <w:bCs/>
            <w:color w:val="09204E"/>
            <w:sz w:val="18"/>
            <w:szCs w:val="18"/>
          </w:rPr>
        </w:pPr>
        <w:r w:rsidRPr="00E346EC">
          <w:rPr>
            <w:rFonts w:ascii="Roboto" w:hAnsi="Roboto" w:cstheme="minorHAnsi"/>
            <w:color w:val="09204E"/>
            <w:sz w:val="18"/>
            <w:szCs w:val="18"/>
          </w:rPr>
          <w:tab/>
        </w:r>
        <w:r w:rsidR="005E00C9">
          <w:rPr>
            <w:rFonts w:ascii="Roboto" w:hAnsi="Roboto" w:cstheme="minorHAnsi"/>
            <w:b/>
            <w:bCs/>
            <w:color w:val="09204E"/>
            <w:sz w:val="18"/>
            <w:szCs w:val="18"/>
          </w:rPr>
          <w:t>Marché</w:t>
        </w:r>
        <w:r w:rsidRPr="00C271B7">
          <w:rPr>
            <w:rFonts w:ascii="Roboto" w:hAnsi="Roboto" w:cstheme="minorHAnsi"/>
            <w:b/>
            <w:bCs/>
            <w:color w:val="09204E"/>
            <w:sz w:val="18"/>
            <w:szCs w:val="18"/>
          </w:rPr>
          <w:t xml:space="preserve"> n°</w:t>
        </w:r>
        <w:r w:rsidR="000B4C27">
          <w:rPr>
            <w:rFonts w:ascii="Roboto" w:hAnsi="Roboto" w:cstheme="minorHAnsi"/>
            <w:b/>
            <w:bCs/>
            <w:color w:val="09204E"/>
            <w:sz w:val="18"/>
            <w:szCs w:val="18"/>
          </w:rPr>
          <w:t xml:space="preserve">05-2025 </w:t>
        </w:r>
        <w:r w:rsidRPr="00C271B7">
          <w:rPr>
            <w:rFonts w:ascii="Roboto" w:hAnsi="Roboto" w:cstheme="minorHAnsi"/>
            <w:b/>
            <w:bCs/>
            <w:color w:val="09204E"/>
            <w:sz w:val="18"/>
            <w:szCs w:val="18"/>
          </w:rPr>
          <w:t xml:space="preserve">   </w:t>
        </w:r>
        <w:proofErr w:type="gramStart"/>
        <w:r w:rsidRPr="00C271B7">
          <w:rPr>
            <w:rFonts w:ascii="Roboto" w:hAnsi="Roboto" w:cstheme="minorHAnsi"/>
            <w:b/>
            <w:bCs/>
            <w:color w:val="09204E"/>
            <w:sz w:val="18"/>
            <w:szCs w:val="18"/>
          </w:rPr>
          <w:t xml:space="preserve">CCP </w:t>
        </w:r>
        <w:r w:rsidR="00671DEA">
          <w:rPr>
            <w:rFonts w:ascii="Roboto" w:hAnsi="Roboto" w:cstheme="minorHAnsi"/>
            <w:b/>
            <w:bCs/>
            <w:color w:val="09204E"/>
            <w:sz w:val="18"/>
            <w:szCs w:val="18"/>
          </w:rPr>
          <w:t xml:space="preserve"> </w:t>
        </w:r>
        <w:bookmarkStart w:id="9" w:name="_Hlk201563484"/>
        <w:r w:rsidR="00671DEA">
          <w:rPr>
            <w:rFonts w:ascii="Roboto" w:hAnsi="Roboto" w:cstheme="minorHAnsi"/>
            <w:b/>
            <w:bCs/>
            <w:color w:val="09204E"/>
            <w:sz w:val="18"/>
            <w:szCs w:val="18"/>
          </w:rPr>
          <w:t>Location</w:t>
        </w:r>
        <w:proofErr w:type="gramEnd"/>
        <w:r w:rsidR="00671DEA">
          <w:rPr>
            <w:rFonts w:ascii="Roboto" w:hAnsi="Roboto" w:cstheme="minorHAnsi"/>
            <w:b/>
            <w:bCs/>
            <w:color w:val="09204E"/>
            <w:sz w:val="18"/>
            <w:szCs w:val="18"/>
          </w:rPr>
          <w:t xml:space="preserve"> longue durée de véhicules légers </w:t>
        </w:r>
        <w:bookmarkEnd w:id="9"/>
        <w:r w:rsidRPr="00C271B7">
          <w:rPr>
            <w:rFonts w:ascii="Roboto" w:hAnsi="Roboto" w:cstheme="minorHAnsi"/>
            <w:b/>
            <w:bCs/>
            <w:color w:val="09204E"/>
            <w:sz w:val="18"/>
            <w:szCs w:val="18"/>
          </w:rPr>
          <w:t>CAF Indre</w:t>
        </w:r>
      </w:p>
      <w:p w14:paraId="6C2BE103" w14:textId="79F919BE" w:rsidR="00F7170B" w:rsidRPr="00C85730" w:rsidRDefault="00E91005" w:rsidP="004D0FE3">
        <w:pPr>
          <w:pStyle w:val="Pieddepage"/>
          <w:tabs>
            <w:tab w:val="clear" w:pos="9072"/>
            <w:tab w:val="right" w:pos="9638"/>
          </w:tabs>
          <w:rPr>
            <w:rFonts w:ascii="Roboto" w:hAnsi="Roboto"/>
            <w:color w:val="09204E"/>
            <w:sz w:val="20"/>
            <w:szCs w:val="20"/>
          </w:rPr>
        </w:pPr>
        <w:r w:rsidRPr="00C85730">
          <w:rPr>
            <w:rFonts w:ascii="Roboto" w:hAnsi="Roboto"/>
            <w:color w:val="013593"/>
            <w:sz w:val="20"/>
            <w:szCs w:val="20"/>
          </w:rPr>
          <w:tab/>
        </w:r>
        <w:r w:rsidRPr="00C85730">
          <w:rPr>
            <w:rFonts w:ascii="Roboto" w:hAnsi="Roboto"/>
            <w:color w:val="013593"/>
            <w:sz w:val="20"/>
            <w:szCs w:val="20"/>
          </w:rPr>
          <w:tab/>
          <w:t xml:space="preserve">       </w:t>
        </w:r>
        <w:r w:rsidRPr="00C85730">
          <w:rPr>
            <w:rFonts w:ascii="Roboto" w:hAnsi="Roboto"/>
            <w:color w:val="013593"/>
            <w:sz w:val="20"/>
            <w:szCs w:val="20"/>
          </w:rPr>
          <w:fldChar w:fldCharType="begin"/>
        </w:r>
        <w:r w:rsidRPr="00C85730">
          <w:rPr>
            <w:rFonts w:ascii="Roboto" w:hAnsi="Roboto"/>
            <w:color w:val="013593"/>
            <w:sz w:val="20"/>
            <w:szCs w:val="20"/>
          </w:rPr>
          <w:instrText>PAGE   \* MERGEFORMAT</w:instrText>
        </w:r>
        <w:r w:rsidRPr="00C85730">
          <w:rPr>
            <w:rFonts w:ascii="Roboto" w:hAnsi="Roboto"/>
            <w:color w:val="013593"/>
            <w:sz w:val="20"/>
            <w:szCs w:val="20"/>
          </w:rPr>
          <w:fldChar w:fldCharType="separate"/>
        </w:r>
        <w:r w:rsidRPr="00C85730">
          <w:rPr>
            <w:rFonts w:ascii="Roboto" w:hAnsi="Roboto"/>
            <w:color w:val="013593"/>
            <w:sz w:val="20"/>
            <w:szCs w:val="20"/>
          </w:rPr>
          <w:t>2</w:t>
        </w:r>
        <w:r w:rsidRPr="00C85730">
          <w:rPr>
            <w:rFonts w:ascii="Roboto" w:hAnsi="Roboto"/>
            <w:color w:val="013593"/>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10FF4" w14:textId="77777777" w:rsidR="00F7170B" w:rsidRDefault="00F7170B" w:rsidP="00F7170B">
      <w:r>
        <w:separator/>
      </w:r>
    </w:p>
  </w:footnote>
  <w:footnote w:type="continuationSeparator" w:id="0">
    <w:p w14:paraId="7578DED5" w14:textId="77777777" w:rsidR="00F7170B" w:rsidRDefault="00F7170B" w:rsidP="00F71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DEFB" w14:textId="5890D1CA" w:rsidR="00F7170B" w:rsidRDefault="000A7CCB">
    <w:pPr>
      <w:pStyle w:val="En-tte"/>
    </w:pPr>
    <w:r>
      <w:rPr>
        <w:noProof/>
      </w:rPr>
      <mc:AlternateContent>
        <mc:Choice Requires="wpg">
          <w:drawing>
            <wp:anchor distT="0" distB="0" distL="114300" distR="114300" simplePos="0" relativeHeight="251663360" behindDoc="0" locked="0" layoutInCell="1" allowOverlap="1" wp14:anchorId="46CD0601" wp14:editId="05B819EA">
              <wp:simplePos x="0" y="0"/>
              <wp:positionH relativeFrom="column">
                <wp:posOffset>-730600</wp:posOffset>
              </wp:positionH>
              <wp:positionV relativeFrom="paragraph">
                <wp:posOffset>-176946</wp:posOffset>
              </wp:positionV>
              <wp:extent cx="7581900" cy="1203960"/>
              <wp:effectExtent l="0" t="0" r="0" b="0"/>
              <wp:wrapNone/>
              <wp:docPr id="2" name="Groupe 2"/>
              <wp:cNvGraphicFramePr/>
              <a:graphic xmlns:a="http://schemas.openxmlformats.org/drawingml/2006/main">
                <a:graphicData uri="http://schemas.microsoft.com/office/word/2010/wordprocessingGroup">
                  <wpg:wgp>
                    <wpg:cNvGrpSpPr/>
                    <wpg:grpSpPr>
                      <a:xfrm>
                        <a:off x="0" y="0"/>
                        <a:ext cx="7581900" cy="1203960"/>
                        <a:chOff x="0" y="0"/>
                        <a:chExt cx="7581900" cy="1203960"/>
                      </a:xfrm>
                    </wpg:grpSpPr>
                    <wps:wsp>
                      <wps:cNvPr id="1" name="Rectangle 1"/>
                      <wps:cNvSpPr/>
                      <wps:spPr>
                        <a:xfrm>
                          <a:off x="0" y="609600"/>
                          <a:ext cx="7581900" cy="430924"/>
                        </a:xfrm>
                        <a:prstGeom prst="rect">
                          <a:avLst/>
                        </a:prstGeom>
                        <a:solidFill>
                          <a:srgbClr val="09204E"/>
                        </a:solidFill>
                        <a:ln w="12700" cap="flat" cmpd="sng" algn="ctr">
                          <a:noFill/>
                          <a:prstDash val="solid"/>
                          <a:miter lim="800000"/>
                        </a:ln>
                        <a:effectLst/>
                      </wps:spPr>
                      <wps:txbx>
                        <w:txbxContent>
                          <w:p w14:paraId="50FA0F2B" w14:textId="0C61A1C7" w:rsidR="00F7170B" w:rsidRDefault="00F7170B" w:rsidP="00F717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Image 11" descr="Une image contenant texte, arts de la table, assiette, vaisselle&#10;&#10;Description générée automatiquement"/>
                        <pic:cNvPicPr>
                          <a:picLocks noChangeAspect="1"/>
                        </pic:cNvPicPr>
                      </pic:nvPicPr>
                      <pic:blipFill>
                        <a:blip r:embed="rId1">
                          <a:clrChange>
                            <a:clrFrom>
                              <a:srgbClr val="FFFFFF"/>
                            </a:clrFrom>
                            <a:clrTo>
                              <a:srgbClr val="FFFFFF">
                                <a:alpha val="0"/>
                              </a:srgbClr>
                            </a:clrTo>
                          </a:clrChange>
                          <a:biLevel thresh="25000"/>
                          <a:extLst>
                            <a:ext uri="{28A0092B-C50C-407E-A947-70E740481C1C}">
                              <a14:useLocalDpi xmlns:a14="http://schemas.microsoft.com/office/drawing/2010/main" val="0"/>
                            </a:ext>
                          </a:extLst>
                        </a:blip>
                        <a:stretch>
                          <a:fillRect/>
                        </a:stretch>
                      </pic:blipFill>
                      <pic:spPr>
                        <a:xfrm>
                          <a:off x="6253655" y="662152"/>
                          <a:ext cx="671830" cy="325120"/>
                        </a:xfrm>
                        <a:prstGeom prst="rect">
                          <a:avLst/>
                        </a:prstGeom>
                      </pic:spPr>
                    </pic:pic>
                    <pic:pic xmlns:pic="http://schemas.openxmlformats.org/drawingml/2006/picture">
                      <pic:nvPicPr>
                        <pic:cNvPr id="10" name="Image 10" descr="Une image contenant texte&#10;&#10;Description générée automatiquement"/>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714703" y="0"/>
                          <a:ext cx="824865" cy="1203960"/>
                        </a:xfrm>
                        <a:prstGeom prst="rect">
                          <a:avLst/>
                        </a:prstGeom>
                      </pic:spPr>
                    </pic:pic>
                    <pic:pic xmlns:pic="http://schemas.openxmlformats.org/drawingml/2006/picture">
                      <pic:nvPicPr>
                        <pic:cNvPr id="5" name="Image 5"/>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07779" y="683172"/>
                          <a:ext cx="1185545" cy="314960"/>
                        </a:xfrm>
                        <a:prstGeom prst="rect">
                          <a:avLst/>
                        </a:prstGeom>
                        <a:noFill/>
                        <a:ln>
                          <a:noFill/>
                        </a:ln>
                      </pic:spPr>
                    </pic:pic>
                  </wpg:wgp>
                </a:graphicData>
              </a:graphic>
            </wp:anchor>
          </w:drawing>
        </mc:Choice>
        <mc:Fallback>
          <w:pict>
            <v:group w14:anchorId="46CD0601" id="Groupe 2" o:spid="_x0000_s1026" style="position:absolute;margin-left:-57.55pt;margin-top:-13.95pt;width:597pt;height:94.8pt;z-index:251663360" coordsize="75819,120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">
              <v:rect id="Rectangle 1" o:spid="_x0000_s1027" style="position:absolute;top:6096;width:75819;height:4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" fillcolor="#09204e" stroked="f" strokeweight="1pt">
                <v:textbox>
                  <w:txbxContent>
                    <w:p w14:paraId="50FA0F2B" w14:textId="0C61A1C7" w:rsidR="00F7170B" w:rsidRDefault="00F7170B" w:rsidP="00F7170B">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8" type="#_x0000_t75" alt="Une image contenant texte, arts de la table, assiette, vaisselle&#10;&#10;Description générée automatiquement" style="position:absolute;left:62536;top:6621;width:6718;height:3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">
                <v:imagedata r:id="rId4" o:title="Une image contenant texte, arts de la table, assiette, vaisselle&#10;&#10;Description générée automatiquement" chromakey="white" grayscale="t" bilevel="t"/>
              </v:shape>
              <v:shape id="Image 10" o:spid="_x0000_s1029" type="#_x0000_t75" alt="Une image contenant texte&#10;&#10;Description générée automatiquement" style="position:absolute;left:7147;width:8248;height:12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">
                <v:imagedata r:id="rId5" o:title="Une image contenant texte&#10;&#10;Description générée automatiquement"/>
              </v:shape>
              <v:shape id="Image 5" o:spid="_x0000_s1030" type="#_x0000_t75" style="position:absolute;left:18077;top:6831;width:11856;height:3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">
                <v:imagedata r:id="rId6" o:title=""/>
              </v:shape>
            </v:group>
          </w:pict>
        </mc:Fallback>
      </mc:AlternateContent>
    </w:r>
  </w:p>
  <w:p w14:paraId="41BCBF1D" w14:textId="70D0AE34" w:rsidR="00F7170B" w:rsidRDefault="00F7170B">
    <w:pPr>
      <w:pStyle w:val="En-tte"/>
    </w:pPr>
  </w:p>
  <w:p w14:paraId="0F8893BD" w14:textId="31F638E0" w:rsidR="00F7170B" w:rsidRDefault="00F7170B">
    <w:pPr>
      <w:pStyle w:val="En-tte"/>
    </w:pPr>
  </w:p>
  <w:p w14:paraId="4C54D854" w14:textId="23232CE9" w:rsidR="00F7170B" w:rsidRDefault="00F7170B">
    <w:pPr>
      <w:pStyle w:val="En-tte"/>
    </w:pPr>
  </w:p>
  <w:p w14:paraId="43169F3B" w14:textId="18E1FD60" w:rsidR="00F7170B" w:rsidRDefault="00F7170B">
    <w:pPr>
      <w:pStyle w:val="En-tte"/>
    </w:pPr>
  </w:p>
  <w:p w14:paraId="3E7FBB46" w14:textId="70118F26" w:rsidR="008159FF" w:rsidRDefault="008159FF" w:rsidP="00F7170B">
    <w:pPr>
      <w:pStyle w:val="En-tte"/>
      <w:tabs>
        <w:tab w:val="clear" w:pos="4536"/>
        <w:tab w:val="clear" w:pos="9072"/>
        <w:tab w:val="left" w:pos="5790"/>
      </w:tabs>
      <w:rPr>
        <w:rFonts w:ascii="Roboto" w:hAnsi="Roboto"/>
        <w:b/>
        <w:bCs/>
        <w:color w:val="00A6EE"/>
        <w:sz w:val="40"/>
        <w:szCs w:val="40"/>
      </w:rPr>
    </w:pPr>
  </w:p>
  <w:p w14:paraId="6CAD9FC2" w14:textId="77777777" w:rsidR="009E6E77" w:rsidRPr="002E1263" w:rsidRDefault="009E6E77" w:rsidP="00F7170B">
    <w:pPr>
      <w:pStyle w:val="En-tte"/>
      <w:tabs>
        <w:tab w:val="clear" w:pos="4536"/>
        <w:tab w:val="clear" w:pos="9072"/>
        <w:tab w:val="left" w:pos="5790"/>
      </w:tabs>
      <w:rPr>
        <w:rFonts w:ascii="Roboto" w:hAnsi="Roboto"/>
        <w:b/>
        <w:bCs/>
        <w:color w:val="00A6EE"/>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CF1"/>
    <w:multiLevelType w:val="hybridMultilevel"/>
    <w:tmpl w:val="BCE8A45A"/>
    <w:lvl w:ilvl="0" w:tplc="D9286FEA">
      <w:numFmt w:val="bullet"/>
      <w:lvlText w:val="-"/>
      <w:lvlJc w:val="left"/>
      <w:pPr>
        <w:ind w:left="720" w:hanging="360"/>
      </w:pPr>
      <w:rPr>
        <w:rFonts w:ascii="Roboto" w:eastAsia="Times New Roman" w:hAnsi="Roboto" w:cstheme="minorHAns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5225"/>
    <w:multiLevelType w:val="singleLevel"/>
    <w:tmpl w:val="3398D5E8"/>
    <w:lvl w:ilvl="0">
      <w:start w:val="2"/>
      <w:numFmt w:val="bullet"/>
      <w:lvlText w:val="-"/>
      <w:lvlJc w:val="left"/>
      <w:pPr>
        <w:tabs>
          <w:tab w:val="num" w:pos="360"/>
        </w:tabs>
        <w:ind w:left="360" w:hanging="360"/>
      </w:pPr>
      <w:rPr>
        <w:rFonts w:hint="default"/>
      </w:rPr>
    </w:lvl>
  </w:abstractNum>
  <w:abstractNum w:abstractNumId="2" w15:restartNumberingAfterBreak="0">
    <w:nsid w:val="21E92092"/>
    <w:multiLevelType w:val="hybridMultilevel"/>
    <w:tmpl w:val="8CEE03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7158D"/>
    <w:multiLevelType w:val="hybridMultilevel"/>
    <w:tmpl w:val="07127E1C"/>
    <w:lvl w:ilvl="0" w:tplc="040C000B">
      <w:start w:val="1"/>
      <w:numFmt w:val="bullet"/>
      <w:lvlText w:val=""/>
      <w:lvlJc w:val="left"/>
      <w:pPr>
        <w:ind w:left="783" w:hanging="360"/>
      </w:pPr>
      <w:rPr>
        <w:rFonts w:ascii="Wingdings" w:hAnsi="Wingdings"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 w15:restartNumberingAfterBreak="0">
    <w:nsid w:val="3AC30EB4"/>
    <w:multiLevelType w:val="hybridMultilevel"/>
    <w:tmpl w:val="1480AFAC"/>
    <w:lvl w:ilvl="0" w:tplc="D6565930">
      <w:start w:val="2"/>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446805CB"/>
    <w:multiLevelType w:val="multilevel"/>
    <w:tmpl w:val="001EFB94"/>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9A57091"/>
    <w:multiLevelType w:val="hybridMultilevel"/>
    <w:tmpl w:val="A8C28B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F91360"/>
    <w:multiLevelType w:val="hybridMultilevel"/>
    <w:tmpl w:val="8E0C07A4"/>
    <w:lvl w:ilvl="0" w:tplc="040C0001">
      <w:start w:val="1"/>
      <w:numFmt w:val="bullet"/>
      <w:lvlText w:val=""/>
      <w:lvlJc w:val="left"/>
      <w:pPr>
        <w:ind w:left="1429" w:hanging="360"/>
      </w:pPr>
      <w:rPr>
        <w:rFonts w:ascii="Symbol" w:hAnsi="Symbol" w:hint="default"/>
        <w:sz w:val="22"/>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8" w15:restartNumberingAfterBreak="0">
    <w:nsid w:val="52223B55"/>
    <w:multiLevelType w:val="multilevel"/>
    <w:tmpl w:val="CEA89472"/>
    <w:lvl w:ilvl="0">
      <w:start w:val="1"/>
      <w:numFmt w:val="decimal"/>
      <w:lvlText w:val="%1"/>
      <w:lvlJc w:val="left"/>
      <w:pPr>
        <w:ind w:left="360" w:hanging="360"/>
      </w:pPr>
      <w:rPr>
        <w:rFonts w:hint="default"/>
        <w:b/>
        <w:sz w:val="22"/>
      </w:rPr>
    </w:lvl>
    <w:lvl w:ilvl="1">
      <w:start w:val="1"/>
      <w:numFmt w:val="decimal"/>
      <w:lvlText w:val="%1.%2"/>
      <w:lvlJc w:val="left"/>
      <w:pPr>
        <w:ind w:left="720" w:hanging="36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520" w:hanging="108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600" w:hanging="144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680" w:hanging="1800"/>
      </w:pPr>
      <w:rPr>
        <w:rFonts w:hint="default"/>
        <w:b/>
        <w:sz w:val="22"/>
      </w:rPr>
    </w:lvl>
  </w:abstractNum>
  <w:abstractNum w:abstractNumId="9" w15:restartNumberingAfterBreak="0">
    <w:nsid w:val="571D3E08"/>
    <w:multiLevelType w:val="multilevel"/>
    <w:tmpl w:val="CEA89472"/>
    <w:lvl w:ilvl="0">
      <w:start w:val="1"/>
      <w:numFmt w:val="decimal"/>
      <w:lvlText w:val="%1"/>
      <w:lvlJc w:val="left"/>
      <w:pPr>
        <w:ind w:left="360" w:hanging="360"/>
      </w:pPr>
      <w:rPr>
        <w:rFonts w:hint="default"/>
        <w:b/>
        <w:sz w:val="22"/>
      </w:rPr>
    </w:lvl>
    <w:lvl w:ilvl="1">
      <w:start w:val="1"/>
      <w:numFmt w:val="decimal"/>
      <w:lvlText w:val="%1.%2"/>
      <w:lvlJc w:val="left"/>
      <w:pPr>
        <w:ind w:left="644" w:hanging="36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520" w:hanging="108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600" w:hanging="144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680" w:hanging="1800"/>
      </w:pPr>
      <w:rPr>
        <w:rFonts w:hint="default"/>
        <w:b/>
        <w:sz w:val="22"/>
      </w:rPr>
    </w:lvl>
  </w:abstractNum>
  <w:abstractNum w:abstractNumId="10" w15:restartNumberingAfterBreak="0">
    <w:nsid w:val="69BB6B0B"/>
    <w:multiLevelType w:val="hybridMultilevel"/>
    <w:tmpl w:val="69D6A8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1A4E6F"/>
    <w:multiLevelType w:val="hybridMultilevel"/>
    <w:tmpl w:val="957ADB3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775A01DE"/>
    <w:multiLevelType w:val="hybridMultilevel"/>
    <w:tmpl w:val="CBF2A5B8"/>
    <w:lvl w:ilvl="0" w:tplc="F64EB0A2">
      <w:start w:val="2"/>
      <w:numFmt w:val="bullet"/>
      <w:lvlText w:val="-"/>
      <w:lvlJc w:val="left"/>
      <w:pPr>
        <w:ind w:left="720" w:hanging="360"/>
      </w:pPr>
      <w:rPr>
        <w:rFonts w:ascii="Times New Roman" w:eastAsia="Times New Roman" w:hAnsi="Times New Roman"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EB24240"/>
    <w:multiLevelType w:val="singleLevel"/>
    <w:tmpl w:val="464EB0CE"/>
    <w:lvl w:ilvl="0">
      <w:start w:val="4"/>
      <w:numFmt w:val="bullet"/>
      <w:lvlText w:val="-"/>
      <w:lvlJc w:val="left"/>
      <w:pPr>
        <w:tabs>
          <w:tab w:val="num" w:pos="360"/>
        </w:tabs>
        <w:ind w:left="360" w:hanging="360"/>
      </w:pPr>
      <w:rPr>
        <w:rFonts w:ascii="Times New Roman" w:hAnsi="Times New Roman" w:cs="Times New Roman" w:hint="default"/>
      </w:rPr>
    </w:lvl>
  </w:abstractNum>
  <w:num w:numId="1" w16cid:durableId="1604608396">
    <w:abstractNumId w:val="0"/>
  </w:num>
  <w:num w:numId="2" w16cid:durableId="680814473">
    <w:abstractNumId w:val="8"/>
  </w:num>
  <w:num w:numId="3" w16cid:durableId="253056215">
    <w:abstractNumId w:val="12"/>
  </w:num>
  <w:num w:numId="4" w16cid:durableId="2032759621">
    <w:abstractNumId w:val="9"/>
  </w:num>
  <w:num w:numId="5" w16cid:durableId="1725829290">
    <w:abstractNumId w:val="4"/>
  </w:num>
  <w:num w:numId="6" w16cid:durableId="986975480">
    <w:abstractNumId w:val="3"/>
  </w:num>
  <w:num w:numId="7" w16cid:durableId="246697493">
    <w:abstractNumId w:val="6"/>
  </w:num>
  <w:num w:numId="8" w16cid:durableId="468942805">
    <w:abstractNumId w:val="11"/>
  </w:num>
  <w:num w:numId="9" w16cid:durableId="147476981">
    <w:abstractNumId w:val="10"/>
  </w:num>
  <w:num w:numId="10" w16cid:durableId="1501388986">
    <w:abstractNumId w:val="7"/>
  </w:num>
  <w:num w:numId="11" w16cid:durableId="2043744235">
    <w:abstractNumId w:val="1"/>
  </w:num>
  <w:num w:numId="12" w16cid:durableId="529878013">
    <w:abstractNumId w:val="13"/>
  </w:num>
  <w:num w:numId="13" w16cid:durableId="1468008322">
    <w:abstractNumId w:val="5"/>
  </w:num>
  <w:num w:numId="14" w16cid:durableId="357439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70B"/>
    <w:rsid w:val="00005334"/>
    <w:rsid w:val="00010C8C"/>
    <w:rsid w:val="00061B9C"/>
    <w:rsid w:val="00077993"/>
    <w:rsid w:val="0008590F"/>
    <w:rsid w:val="000A7CCB"/>
    <w:rsid w:val="000B4C27"/>
    <w:rsid w:val="000C5E4C"/>
    <w:rsid w:val="000D2F1A"/>
    <w:rsid w:val="001201B8"/>
    <w:rsid w:val="00122141"/>
    <w:rsid w:val="00123DD9"/>
    <w:rsid w:val="0016419D"/>
    <w:rsid w:val="00172AFC"/>
    <w:rsid w:val="00175709"/>
    <w:rsid w:val="001812C9"/>
    <w:rsid w:val="001C4C39"/>
    <w:rsid w:val="001F02D1"/>
    <w:rsid w:val="002525D5"/>
    <w:rsid w:val="002C1BC0"/>
    <w:rsid w:val="002E1263"/>
    <w:rsid w:val="002F11DC"/>
    <w:rsid w:val="0033052C"/>
    <w:rsid w:val="003E400D"/>
    <w:rsid w:val="003E6B83"/>
    <w:rsid w:val="004A76D1"/>
    <w:rsid w:val="004D0FE3"/>
    <w:rsid w:val="005B1BE9"/>
    <w:rsid w:val="005D6872"/>
    <w:rsid w:val="005E00C9"/>
    <w:rsid w:val="006002E7"/>
    <w:rsid w:val="006053F3"/>
    <w:rsid w:val="006054B3"/>
    <w:rsid w:val="006110CC"/>
    <w:rsid w:val="00645C62"/>
    <w:rsid w:val="0067084C"/>
    <w:rsid w:val="00671DEA"/>
    <w:rsid w:val="006F40D9"/>
    <w:rsid w:val="00726B14"/>
    <w:rsid w:val="00757FC2"/>
    <w:rsid w:val="007E36A3"/>
    <w:rsid w:val="007E3904"/>
    <w:rsid w:val="007F48C4"/>
    <w:rsid w:val="008159FF"/>
    <w:rsid w:val="008331A7"/>
    <w:rsid w:val="00835239"/>
    <w:rsid w:val="00857929"/>
    <w:rsid w:val="008A29E2"/>
    <w:rsid w:val="008C614B"/>
    <w:rsid w:val="0090665A"/>
    <w:rsid w:val="00914F8E"/>
    <w:rsid w:val="009151C6"/>
    <w:rsid w:val="00927880"/>
    <w:rsid w:val="00965E92"/>
    <w:rsid w:val="009742AA"/>
    <w:rsid w:val="00975975"/>
    <w:rsid w:val="009C2718"/>
    <w:rsid w:val="009D2FAC"/>
    <w:rsid w:val="009E6E77"/>
    <w:rsid w:val="00A0077C"/>
    <w:rsid w:val="00A07DFE"/>
    <w:rsid w:val="00A16613"/>
    <w:rsid w:val="00A223C6"/>
    <w:rsid w:val="00A248D4"/>
    <w:rsid w:val="00A35204"/>
    <w:rsid w:val="00A45B7D"/>
    <w:rsid w:val="00AD09D2"/>
    <w:rsid w:val="00B01084"/>
    <w:rsid w:val="00B15015"/>
    <w:rsid w:val="00B15BAD"/>
    <w:rsid w:val="00B245D4"/>
    <w:rsid w:val="00B4743B"/>
    <w:rsid w:val="00BF340E"/>
    <w:rsid w:val="00BF52BE"/>
    <w:rsid w:val="00C271B7"/>
    <w:rsid w:val="00C85730"/>
    <w:rsid w:val="00C87D47"/>
    <w:rsid w:val="00CC45AC"/>
    <w:rsid w:val="00D2513C"/>
    <w:rsid w:val="00D25E08"/>
    <w:rsid w:val="00DA2581"/>
    <w:rsid w:val="00DB688F"/>
    <w:rsid w:val="00DC151F"/>
    <w:rsid w:val="00DE70DF"/>
    <w:rsid w:val="00E6679D"/>
    <w:rsid w:val="00E806B9"/>
    <w:rsid w:val="00E91005"/>
    <w:rsid w:val="00EB5B63"/>
    <w:rsid w:val="00EF504C"/>
    <w:rsid w:val="00F7170B"/>
    <w:rsid w:val="00F90438"/>
    <w:rsid w:val="00F97131"/>
    <w:rsid w:val="00FB5488"/>
    <w:rsid w:val="00FC5D4C"/>
    <w:rsid w:val="00FD3F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2FBFDFC"/>
  <w15:chartTrackingRefBased/>
  <w15:docId w15:val="{FE2D707D-4424-47FD-AEDC-88BF3C35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70B"/>
    <w:pPr>
      <w:spacing w:after="0" w:line="240" w:lineRule="auto"/>
    </w:pPr>
    <w:rPr>
      <w:rFonts w:ascii="Times New Roman" w:eastAsia="Times New Roman" w:hAnsi="Times New Roman" w:cs="Times New Roman"/>
      <w:color w:val="000000"/>
      <w:sz w:val="24"/>
      <w:szCs w:val="20"/>
      <w:lang w:eastAsia="fr-FR"/>
    </w:rPr>
  </w:style>
  <w:style w:type="paragraph" w:styleId="Titre1">
    <w:name w:val="heading 1"/>
    <w:aliases w:val="ARTICLE"/>
    <w:basedOn w:val="Normal"/>
    <w:next w:val="Normal"/>
    <w:link w:val="Titre1Car"/>
    <w:qFormat/>
    <w:rsid w:val="00A45B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nhideWhenUsed/>
    <w:qFormat/>
    <w:rsid w:val="009742AA"/>
    <w:pPr>
      <w:keepNext/>
      <w:keepLines/>
      <w:spacing w:before="40"/>
      <w:outlineLvl w:val="2"/>
    </w:pPr>
    <w:rPr>
      <w:rFonts w:asciiTheme="majorHAnsi" w:eastAsiaTheme="majorEastAsia" w:hAnsiTheme="majorHAnsi" w:cstheme="majorBidi"/>
      <w:color w:val="1F3763" w:themeColor="accent1" w:themeShade="7F"/>
      <w:szCs w:val="24"/>
    </w:rPr>
  </w:style>
  <w:style w:type="paragraph" w:styleId="Titre6">
    <w:name w:val="heading 6"/>
    <w:basedOn w:val="Normal"/>
    <w:next w:val="Normal"/>
    <w:link w:val="Titre6Car"/>
    <w:uiPriority w:val="9"/>
    <w:semiHidden/>
    <w:unhideWhenUsed/>
    <w:qFormat/>
    <w:rsid w:val="009742AA"/>
    <w:pPr>
      <w:keepNext/>
      <w:keepLines/>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qFormat/>
    <w:rsid w:val="00C271B7"/>
    <w:pPr>
      <w:keepNext/>
      <w:widowControl w:val="0"/>
      <w:kinsoku w:val="0"/>
      <w:jc w:val="center"/>
      <w:outlineLvl w:val="6"/>
    </w:pPr>
    <w:rPr>
      <w:rFonts w:ascii="Arial Narrow" w:hAnsi="Arial Narrow"/>
      <w:b/>
      <w:color w:val="auto"/>
      <w:sz w:val="44"/>
      <w:szCs w:val="24"/>
      <w14:shadow w14:blurRad="50800" w14:dist="38100" w14:dir="2700000" w14:sx="100000" w14:sy="100000" w14:kx="0" w14:ky="0" w14:algn="tl">
        <w14:srgbClr w14:val="000000">
          <w14:alpha w14:val="60000"/>
        </w14:srgbClr>
      </w14:shadow>
    </w:rPr>
  </w:style>
  <w:style w:type="paragraph" w:styleId="Titre8">
    <w:name w:val="heading 8"/>
    <w:basedOn w:val="Normal"/>
    <w:next w:val="Normal"/>
    <w:link w:val="Titre8Car"/>
    <w:uiPriority w:val="9"/>
    <w:semiHidden/>
    <w:unhideWhenUsed/>
    <w:qFormat/>
    <w:rsid w:val="009742A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170B"/>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En-tteCar">
    <w:name w:val="En-tête Car"/>
    <w:basedOn w:val="Policepardfaut"/>
    <w:link w:val="En-tte"/>
    <w:uiPriority w:val="99"/>
    <w:rsid w:val="00F7170B"/>
  </w:style>
  <w:style w:type="paragraph" w:styleId="Pieddepage">
    <w:name w:val="footer"/>
    <w:basedOn w:val="Normal"/>
    <w:link w:val="PieddepageCar"/>
    <w:uiPriority w:val="99"/>
    <w:unhideWhenUsed/>
    <w:rsid w:val="00F7170B"/>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PieddepageCar">
    <w:name w:val="Pied de page Car"/>
    <w:basedOn w:val="Policepardfaut"/>
    <w:link w:val="Pieddepage"/>
    <w:uiPriority w:val="99"/>
    <w:rsid w:val="00F7170B"/>
  </w:style>
  <w:style w:type="paragraph" w:styleId="Date">
    <w:name w:val="Date"/>
    <w:basedOn w:val="Normal"/>
    <w:next w:val="Normal"/>
    <w:link w:val="DateCar"/>
    <w:semiHidden/>
    <w:rsid w:val="00F7170B"/>
    <w:pPr>
      <w:spacing w:before="120" w:after="240" w:line="220" w:lineRule="atLeast"/>
      <w:ind w:left="4321"/>
      <w:jc w:val="both"/>
    </w:pPr>
    <w:rPr>
      <w:color w:val="auto"/>
      <w:spacing w:val="-5"/>
      <w:sz w:val="20"/>
    </w:rPr>
  </w:style>
  <w:style w:type="character" w:customStyle="1" w:styleId="DateCar">
    <w:name w:val="Date Car"/>
    <w:basedOn w:val="Policepardfaut"/>
    <w:link w:val="Date"/>
    <w:semiHidden/>
    <w:rsid w:val="00F7170B"/>
    <w:rPr>
      <w:rFonts w:ascii="Times New Roman" w:eastAsia="Times New Roman" w:hAnsi="Times New Roman" w:cs="Times New Roman"/>
      <w:spacing w:val="-5"/>
      <w:sz w:val="20"/>
      <w:szCs w:val="20"/>
      <w:lang w:eastAsia="fr-FR"/>
    </w:rPr>
  </w:style>
  <w:style w:type="paragraph" w:styleId="NormalWeb">
    <w:name w:val="Normal (Web)"/>
    <w:basedOn w:val="Normal"/>
    <w:uiPriority w:val="99"/>
    <w:unhideWhenUsed/>
    <w:rsid w:val="00F7170B"/>
    <w:pPr>
      <w:spacing w:before="100" w:beforeAutospacing="1" w:after="100" w:afterAutospacing="1"/>
    </w:pPr>
    <w:rPr>
      <w:color w:val="auto"/>
      <w:szCs w:val="24"/>
    </w:rPr>
  </w:style>
  <w:style w:type="table" w:styleId="Grilledutableau">
    <w:name w:val="Table Grid"/>
    <w:basedOn w:val="TableauNormal"/>
    <w:uiPriority w:val="39"/>
    <w:rsid w:val="00061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331A7"/>
    <w:pPr>
      <w:ind w:left="720"/>
      <w:contextualSpacing/>
    </w:pPr>
  </w:style>
  <w:style w:type="paragraph" w:styleId="Corpsdetexte">
    <w:name w:val="Body Text"/>
    <w:basedOn w:val="Normal"/>
    <w:link w:val="CorpsdetexteCar"/>
    <w:semiHidden/>
    <w:rsid w:val="00C271B7"/>
    <w:pPr>
      <w:widowControl w:val="0"/>
      <w:tabs>
        <w:tab w:val="left" w:pos="142"/>
      </w:tabs>
      <w:kinsoku w:val="0"/>
      <w:spacing w:before="120"/>
      <w:ind w:right="-425"/>
      <w:jc w:val="center"/>
    </w:pPr>
    <w:rPr>
      <w:rFonts w:ascii="Arial Narrow" w:hAnsi="Arial Narrow"/>
      <w:b/>
      <w:color w:val="auto"/>
      <w:sz w:val="28"/>
      <w:szCs w:val="24"/>
    </w:rPr>
  </w:style>
  <w:style w:type="character" w:customStyle="1" w:styleId="CorpsdetexteCar">
    <w:name w:val="Corps de texte Car"/>
    <w:basedOn w:val="Policepardfaut"/>
    <w:link w:val="Corpsdetexte"/>
    <w:semiHidden/>
    <w:rsid w:val="00C271B7"/>
    <w:rPr>
      <w:rFonts w:ascii="Arial Narrow" w:eastAsia="Times New Roman" w:hAnsi="Arial Narrow" w:cs="Times New Roman"/>
      <w:b/>
      <w:sz w:val="28"/>
      <w:szCs w:val="24"/>
      <w:lang w:eastAsia="fr-FR"/>
    </w:rPr>
  </w:style>
  <w:style w:type="character" w:customStyle="1" w:styleId="Titre7Car">
    <w:name w:val="Titre 7 Car"/>
    <w:basedOn w:val="Policepardfaut"/>
    <w:link w:val="Titre7"/>
    <w:rsid w:val="00C271B7"/>
    <w:rPr>
      <w:rFonts w:ascii="Arial Narrow" w:eastAsia="Times New Roman" w:hAnsi="Arial Narrow" w:cs="Times New Roman"/>
      <w:b/>
      <w:sz w:val="44"/>
      <w:szCs w:val="24"/>
      <w:lang w:eastAsia="fr-FR"/>
      <w14:shadow w14:blurRad="50800" w14:dist="38100" w14:dir="2700000" w14:sx="100000" w14:sy="100000" w14:kx="0" w14:ky="0" w14:algn="tl">
        <w14:srgbClr w14:val="000000">
          <w14:alpha w14:val="60000"/>
        </w14:srgbClr>
      </w14:shadow>
    </w:rPr>
  </w:style>
  <w:style w:type="character" w:customStyle="1" w:styleId="Titre1Car">
    <w:name w:val="Titre 1 Car"/>
    <w:aliases w:val="ARTICLE Car"/>
    <w:basedOn w:val="Policepardfaut"/>
    <w:link w:val="Titre1"/>
    <w:rsid w:val="00A45B7D"/>
    <w:rPr>
      <w:rFonts w:asciiTheme="majorHAnsi" w:eastAsiaTheme="majorEastAsia" w:hAnsiTheme="majorHAnsi" w:cstheme="majorBidi"/>
      <w:color w:val="2F5496" w:themeColor="accent1" w:themeShade="BF"/>
      <w:sz w:val="32"/>
      <w:szCs w:val="32"/>
      <w:lang w:eastAsia="fr-FR"/>
    </w:rPr>
  </w:style>
  <w:style w:type="paragraph" w:styleId="Retraitcorpsdetexte">
    <w:name w:val="Body Text Indent"/>
    <w:basedOn w:val="Normal"/>
    <w:link w:val="RetraitcorpsdetexteCar"/>
    <w:semiHidden/>
    <w:unhideWhenUsed/>
    <w:rsid w:val="0090665A"/>
    <w:pPr>
      <w:spacing w:after="120"/>
      <w:ind w:left="283"/>
    </w:pPr>
  </w:style>
  <w:style w:type="character" w:customStyle="1" w:styleId="RetraitcorpsdetexteCar">
    <w:name w:val="Retrait corps de texte Car"/>
    <w:basedOn w:val="Policepardfaut"/>
    <w:link w:val="Retraitcorpsdetexte"/>
    <w:uiPriority w:val="99"/>
    <w:semiHidden/>
    <w:rsid w:val="0090665A"/>
    <w:rPr>
      <w:rFonts w:ascii="Times New Roman" w:eastAsia="Times New Roman" w:hAnsi="Times New Roman" w:cs="Times New Roman"/>
      <w:color w:val="000000"/>
      <w:sz w:val="24"/>
      <w:szCs w:val="20"/>
      <w:lang w:eastAsia="fr-FR"/>
    </w:rPr>
  </w:style>
  <w:style w:type="paragraph" w:styleId="Corpsdetexte3">
    <w:name w:val="Body Text 3"/>
    <w:basedOn w:val="Normal"/>
    <w:link w:val="Corpsdetexte3Car"/>
    <w:uiPriority w:val="99"/>
    <w:unhideWhenUsed/>
    <w:rsid w:val="0090665A"/>
    <w:pPr>
      <w:spacing w:after="120"/>
    </w:pPr>
    <w:rPr>
      <w:sz w:val="16"/>
      <w:szCs w:val="16"/>
    </w:rPr>
  </w:style>
  <w:style w:type="character" w:customStyle="1" w:styleId="Corpsdetexte3Car">
    <w:name w:val="Corps de texte 3 Car"/>
    <w:basedOn w:val="Policepardfaut"/>
    <w:link w:val="Corpsdetexte3"/>
    <w:uiPriority w:val="99"/>
    <w:rsid w:val="0090665A"/>
    <w:rPr>
      <w:rFonts w:ascii="Times New Roman" w:eastAsia="Times New Roman" w:hAnsi="Times New Roman" w:cs="Times New Roman"/>
      <w:color w:val="000000"/>
      <w:sz w:val="16"/>
      <w:szCs w:val="16"/>
      <w:lang w:eastAsia="fr-FR"/>
    </w:rPr>
  </w:style>
  <w:style w:type="paragraph" w:customStyle="1" w:styleId="FORMAT">
    <w:name w:val="FORMAT"/>
    <w:basedOn w:val="Normal"/>
    <w:rsid w:val="0090665A"/>
    <w:pPr>
      <w:tabs>
        <w:tab w:val="left" w:pos="1418"/>
        <w:tab w:val="left" w:pos="2552"/>
        <w:tab w:val="left" w:pos="5103"/>
        <w:tab w:val="left" w:pos="7088"/>
      </w:tabs>
    </w:pPr>
    <w:rPr>
      <w:color w:val="auto"/>
    </w:rPr>
  </w:style>
  <w:style w:type="character" w:styleId="Lienhypertexte">
    <w:name w:val="Hyperlink"/>
    <w:basedOn w:val="Policepardfaut"/>
    <w:uiPriority w:val="99"/>
    <w:unhideWhenUsed/>
    <w:rsid w:val="00010C8C"/>
    <w:rPr>
      <w:color w:val="0563C1" w:themeColor="hyperlink"/>
      <w:u w:val="single"/>
    </w:rPr>
  </w:style>
  <w:style w:type="character" w:styleId="Mentionnonrsolue">
    <w:name w:val="Unresolved Mention"/>
    <w:basedOn w:val="Policepardfaut"/>
    <w:uiPriority w:val="99"/>
    <w:semiHidden/>
    <w:unhideWhenUsed/>
    <w:rsid w:val="00010C8C"/>
    <w:rPr>
      <w:color w:val="605E5C"/>
      <w:shd w:val="clear" w:color="auto" w:fill="E1DFDD"/>
    </w:rPr>
  </w:style>
  <w:style w:type="character" w:customStyle="1" w:styleId="Titre6Car">
    <w:name w:val="Titre 6 Car"/>
    <w:basedOn w:val="Policepardfaut"/>
    <w:link w:val="Titre6"/>
    <w:uiPriority w:val="9"/>
    <w:semiHidden/>
    <w:rsid w:val="009742AA"/>
    <w:rPr>
      <w:rFonts w:asciiTheme="majorHAnsi" w:eastAsiaTheme="majorEastAsia" w:hAnsiTheme="majorHAnsi" w:cstheme="majorBidi"/>
      <w:color w:val="1F3763" w:themeColor="accent1" w:themeShade="7F"/>
      <w:sz w:val="24"/>
      <w:szCs w:val="20"/>
      <w:lang w:eastAsia="fr-FR"/>
    </w:rPr>
  </w:style>
  <w:style w:type="character" w:customStyle="1" w:styleId="Titre8Car">
    <w:name w:val="Titre 8 Car"/>
    <w:basedOn w:val="Policepardfaut"/>
    <w:link w:val="Titre8"/>
    <w:uiPriority w:val="9"/>
    <w:semiHidden/>
    <w:rsid w:val="009742AA"/>
    <w:rPr>
      <w:rFonts w:asciiTheme="majorHAnsi" w:eastAsiaTheme="majorEastAsia" w:hAnsiTheme="majorHAnsi" w:cstheme="majorBidi"/>
      <w:color w:val="272727" w:themeColor="text1" w:themeTint="D8"/>
      <w:sz w:val="21"/>
      <w:szCs w:val="21"/>
      <w:lang w:eastAsia="fr-FR"/>
    </w:rPr>
  </w:style>
  <w:style w:type="character" w:customStyle="1" w:styleId="Titre3Car">
    <w:name w:val="Titre 3 Car"/>
    <w:basedOn w:val="Policepardfaut"/>
    <w:link w:val="Titre3"/>
    <w:uiPriority w:val="9"/>
    <w:rsid w:val="009742AA"/>
    <w:rPr>
      <w:rFonts w:asciiTheme="majorHAnsi" w:eastAsiaTheme="majorEastAsia" w:hAnsiTheme="majorHAnsi" w:cstheme="majorBidi"/>
      <w:color w:val="1F3763" w:themeColor="accent1" w:themeShade="7F"/>
      <w:sz w:val="24"/>
      <w:szCs w:val="24"/>
      <w:lang w:eastAsia="fr-FR"/>
    </w:rPr>
  </w:style>
  <w:style w:type="paragraph" w:customStyle="1" w:styleId="TITRE01">
    <w:name w:val="TITRE 01"/>
    <w:basedOn w:val="Corpsdetexte3"/>
    <w:rsid w:val="00077993"/>
    <w:pPr>
      <w:spacing w:after="0"/>
      <w:jc w:val="both"/>
    </w:pPr>
    <w:rPr>
      <w:rFonts w:ascii="Arial" w:eastAsia="Times" w:hAnsi="Arial" w:cs="Arial"/>
      <w:b/>
      <w:color w:val="auto"/>
      <w:sz w:val="24"/>
      <w:szCs w:val="22"/>
      <w:u w:val="single"/>
    </w:rPr>
  </w:style>
  <w:style w:type="paragraph" w:customStyle="1" w:styleId="LIBELLEDUTEXTE">
    <w:name w:val="LIBELLE DU TEXTE"/>
    <w:rsid w:val="00077993"/>
    <w:pPr>
      <w:spacing w:after="240" w:line="240" w:lineRule="auto"/>
      <w:jc w:val="both"/>
    </w:pPr>
    <w:rPr>
      <w:rFonts w:ascii="Arial" w:eastAsia="Times New Roman" w:hAnsi="Arial" w:cs="Times New Roman"/>
      <w:szCs w:val="20"/>
      <w:lang w:eastAsia="fr-FR"/>
    </w:rPr>
  </w:style>
  <w:style w:type="paragraph" w:customStyle="1" w:styleId="alinaniv1">
    <w:name w:val="alinéa niv 1"/>
    <w:basedOn w:val="Normal"/>
    <w:rsid w:val="00077993"/>
    <w:pPr>
      <w:ind w:left="851" w:hanging="283"/>
      <w:jc w:val="both"/>
    </w:pPr>
    <w:rPr>
      <w:rFonts w:ascii="Times" w:hAnsi="Times"/>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39597">
      <w:bodyDiv w:val="1"/>
      <w:marLeft w:val="0"/>
      <w:marRight w:val="0"/>
      <w:marTop w:val="0"/>
      <w:marBottom w:val="0"/>
      <w:divBdr>
        <w:top w:val="none" w:sz="0" w:space="0" w:color="auto"/>
        <w:left w:val="none" w:sz="0" w:space="0" w:color="auto"/>
        <w:bottom w:val="none" w:sz="0" w:space="0" w:color="auto"/>
        <w:right w:val="none" w:sz="0" w:space="0" w:color="auto"/>
      </w:divBdr>
    </w:div>
    <w:div w:id="59467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692</TotalTime>
  <Pages>11</Pages>
  <Words>2746</Words>
  <Characters>15106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Amandine DIVOIS 361</dc:creator>
  <cp:keywords/>
  <dc:description/>
  <cp:lastModifiedBy>Emilie GARRAUT 361</cp:lastModifiedBy>
  <cp:revision>19</cp:revision>
  <dcterms:created xsi:type="dcterms:W3CDTF">2025-06-16T05:59:00Z</dcterms:created>
  <dcterms:modified xsi:type="dcterms:W3CDTF">2025-07-25T12:36:00Z</dcterms:modified>
</cp:coreProperties>
</file>