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pPr w:leftFromText="141" w:rightFromText="141" w:vertAnchor="page" w:horzAnchor="margin" w:tblpXSpec="center" w:tblpY="646"/>
        <w:tblW w:w="10627" w:type="dxa"/>
        <w:tblCellMar>
          <w:left w:w="70" w:type="dxa"/>
          <w:right w:w="70" w:type="dxa"/>
        </w:tblCellMar>
        <w:tblLook w:val="04A0" w:firstRow="1" w:lastRow="0" w:firstColumn="1" w:lastColumn="0" w:noHBand="0" w:noVBand="1"/>
      </w:tblPr>
      <w:tblGrid>
        <w:gridCol w:w="10627"/>
      </w:tblGrid>
      <w:tr w:rsidR="001D739F" w:rsidRPr="00F3752C" w14:paraId="2279EE5E" w14:textId="77777777" w:rsidTr="00506F29">
        <w:trPr>
          <w:cantSplit/>
          <w:trHeight w:val="2406"/>
        </w:trPr>
        <w:tc>
          <w:tcPr>
            <w:tcW w:w="10627" w:type="dxa"/>
            <w:hideMark/>
          </w:tcPr>
          <w:p w14:paraId="1B8D9AD7" w14:textId="3F60B4DE" w:rsidR="001D739F" w:rsidRPr="00F3752C" w:rsidRDefault="00083E50" w:rsidP="00083E50">
            <w:pPr>
              <w:tabs>
                <w:tab w:val="right" w:pos="9140"/>
              </w:tabs>
              <w:autoSpaceDE w:val="0"/>
              <w:autoSpaceDN w:val="0"/>
              <w:adjustRightInd w:val="0"/>
              <w:ind w:left="-142" w:right="1347"/>
            </w:pPr>
            <w:r>
              <w:rPr>
                <w:b/>
                <w:bCs/>
                <w:i/>
                <w:iCs/>
                <w:noProof/>
                <w:color w:val="000000"/>
              </w:rPr>
              <w:drawing>
                <wp:anchor distT="0" distB="0" distL="114300" distR="114300" simplePos="0" relativeHeight="251657216" behindDoc="0" locked="0" layoutInCell="1" allowOverlap="1" wp14:anchorId="234382AD" wp14:editId="32789D13">
                  <wp:simplePos x="0" y="0"/>
                  <wp:positionH relativeFrom="margin">
                    <wp:posOffset>5274310</wp:posOffset>
                  </wp:positionH>
                  <wp:positionV relativeFrom="margin">
                    <wp:posOffset>30048</wp:posOffset>
                  </wp:positionV>
                  <wp:extent cx="1290320" cy="1301750"/>
                  <wp:effectExtent l="0" t="0" r="508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0320" cy="1301750"/>
                          </a:xfrm>
                          <a:prstGeom prst="rect">
                            <a:avLst/>
                          </a:prstGeom>
                          <a:noFill/>
                        </pic:spPr>
                      </pic:pic>
                    </a:graphicData>
                  </a:graphic>
                  <wp14:sizeRelH relativeFrom="page">
                    <wp14:pctWidth>0</wp14:pctWidth>
                  </wp14:sizeRelH>
                  <wp14:sizeRelV relativeFrom="page">
                    <wp14:pctHeight>0</wp14:pctHeight>
                  </wp14:sizeRelV>
                </wp:anchor>
              </w:drawing>
            </w:r>
            <w:r w:rsidR="001D739F" w:rsidRPr="00F3752C">
              <w:rPr>
                <w:b/>
                <w:bCs/>
                <w:i/>
                <w:iCs/>
                <w:color w:val="000000"/>
              </w:rPr>
              <w:t xml:space="preserve"> </w:t>
            </w:r>
            <w:r w:rsidR="00DB5DB1">
              <w:rPr>
                <w:noProof/>
              </w:rPr>
              <w:drawing>
                <wp:inline distT="0" distB="0" distL="0" distR="0" wp14:anchorId="21EA44C0" wp14:editId="55656ECF">
                  <wp:extent cx="1640904" cy="148689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5552" cy="1491106"/>
                          </a:xfrm>
                          <a:prstGeom prst="rect">
                            <a:avLst/>
                          </a:prstGeom>
                          <a:noFill/>
                          <a:ln>
                            <a:noFill/>
                          </a:ln>
                        </pic:spPr>
                      </pic:pic>
                    </a:graphicData>
                  </a:graphic>
                </wp:inline>
              </w:drawing>
            </w:r>
            <w:r w:rsidR="001D739F" w:rsidRPr="00F3752C">
              <w:fldChar w:fldCharType="begin"/>
            </w:r>
            <w:r w:rsidR="001D739F" w:rsidRPr="00F3752C">
              <w:instrText xml:space="preserve"> </w:instrText>
            </w:r>
            <w:r w:rsidR="001D739F" w:rsidRPr="00F3752C">
              <w:rPr>
                <w:b/>
                <w:bCs/>
              </w:rPr>
              <w:instrText>ask direction "saisissez le nom de votre Direction"</w:instrText>
            </w:r>
            <w:r w:rsidR="001D739F" w:rsidRPr="00F3752C">
              <w:instrText xml:space="preserve"> </w:instrText>
            </w:r>
            <w:r w:rsidR="001D739F" w:rsidRPr="00F3752C">
              <w:fldChar w:fldCharType="separate"/>
            </w:r>
            <w:bookmarkStart w:id="0" w:name="direction"/>
            <w:r w:rsidR="001D739F" w:rsidRPr="00F3752C">
              <w:rPr>
                <w:b/>
                <w:bCs/>
              </w:rPr>
              <w:t>DIRECTION</w:t>
            </w:r>
            <w:bookmarkEnd w:id="0"/>
            <w:r w:rsidR="001D739F" w:rsidRPr="00F3752C">
              <w:fldChar w:fldCharType="end"/>
            </w:r>
            <w:r w:rsidR="001D739F" w:rsidRPr="00F3752C">
              <w:fldChar w:fldCharType="begin"/>
            </w:r>
            <w:r w:rsidR="001D739F" w:rsidRPr="00F3752C">
              <w:instrText xml:space="preserve"> ask grade "saisissez le grade de la personne qui suit l'affaire, sinon appuyez sur la barre d'espace ensuite </w:instrText>
            </w:r>
            <w:r w:rsidR="001D739F" w:rsidRPr="00F3752C">
              <w:rPr>
                <w:b/>
                <w:bCs/>
              </w:rPr>
              <w:instrText>OK</w:instrText>
            </w:r>
            <w:r w:rsidR="001D739F" w:rsidRPr="00F3752C">
              <w:instrText xml:space="preserve">" \d "" </w:instrText>
            </w:r>
            <w:r w:rsidR="001D739F" w:rsidRPr="00F3752C">
              <w:fldChar w:fldCharType="separate"/>
            </w:r>
            <w:bookmarkStart w:id="1" w:name="grade"/>
            <w:r w:rsidR="001D739F" w:rsidRPr="00F3752C">
              <w:t xml:space="preserve"> </w:t>
            </w:r>
            <w:bookmarkEnd w:id="1"/>
            <w:r w:rsidR="001D739F" w:rsidRPr="00F3752C">
              <w:fldChar w:fldCharType="end"/>
            </w:r>
            <w:r w:rsidR="001D739F" w:rsidRPr="00F3752C">
              <w:fldChar w:fldCharType="begin"/>
            </w:r>
            <w:r w:rsidR="001D739F" w:rsidRPr="00F3752C">
              <w:instrText xml:space="preserve"> ask personne "saisissez le prénom et le nom de la personne qui suit l'affaire"\d "" </w:instrText>
            </w:r>
            <w:r w:rsidR="001D739F" w:rsidRPr="00F3752C">
              <w:fldChar w:fldCharType="separate"/>
            </w:r>
            <w:bookmarkStart w:id="2" w:name="personne"/>
            <w:r w:rsidR="001D739F" w:rsidRPr="00F3752C">
              <w:t>Melle Karine COPADO</w:t>
            </w:r>
            <w:bookmarkEnd w:id="2"/>
            <w:r w:rsidR="001D739F" w:rsidRPr="00F3752C">
              <w:fldChar w:fldCharType="end"/>
            </w:r>
            <w:r w:rsidR="001D739F" w:rsidRPr="00F3752C">
              <w:fldChar w:fldCharType="begin"/>
            </w:r>
            <w:r w:rsidR="001D739F" w:rsidRPr="00F3752C">
              <w:instrText xml:space="preserve"> ask fonction "saisissez la fonction de la personne qui suit l'affaire, sinon appuyez sur la barre d'espace ensuite </w:instrText>
            </w:r>
            <w:r w:rsidR="001D739F" w:rsidRPr="00F3752C">
              <w:rPr>
                <w:b/>
                <w:bCs/>
              </w:rPr>
              <w:instrText>OK</w:instrText>
            </w:r>
            <w:r w:rsidR="001D739F" w:rsidRPr="00F3752C">
              <w:instrText xml:space="preserve">"\d "" </w:instrText>
            </w:r>
            <w:r w:rsidR="001D739F" w:rsidRPr="00F3752C">
              <w:fldChar w:fldCharType="separate"/>
            </w:r>
            <w:bookmarkStart w:id="3" w:name="fonction"/>
            <w:r w:rsidR="001D739F" w:rsidRPr="00F3752C">
              <w:t xml:space="preserve"> </w:t>
            </w:r>
            <w:bookmarkEnd w:id="3"/>
            <w:r w:rsidR="001D739F" w:rsidRPr="00F3752C">
              <w:fldChar w:fldCharType="end"/>
            </w:r>
            <w:r w:rsidR="001D739F" w:rsidRPr="00F3752C">
              <w:fldChar w:fldCharType="begin"/>
            </w:r>
            <w:r w:rsidR="001D739F" w:rsidRPr="00F3752C">
              <w:instrText xml:space="preserve"> ask numero "saisissez le numéro de téléphone de la personne qui suit l'affaire, sinon appuyez sur la barre d'espace ensuite </w:instrText>
            </w:r>
            <w:r w:rsidR="001D739F" w:rsidRPr="00F3752C">
              <w:rPr>
                <w:b/>
                <w:bCs/>
              </w:rPr>
              <w:instrText>OK</w:instrText>
            </w:r>
            <w:r w:rsidR="001D739F" w:rsidRPr="00F3752C">
              <w:instrText xml:space="preserve">"\d "" </w:instrText>
            </w:r>
            <w:r w:rsidR="001D739F" w:rsidRPr="00F3752C">
              <w:fldChar w:fldCharType="separate"/>
            </w:r>
            <w:bookmarkStart w:id="4" w:name="numero"/>
            <w:r w:rsidR="001D739F" w:rsidRPr="00F3752C">
              <w:t>01 40 63 23 01</w:t>
            </w:r>
            <w:bookmarkEnd w:id="4"/>
            <w:r w:rsidR="001D739F" w:rsidRPr="00F3752C">
              <w:fldChar w:fldCharType="end"/>
            </w:r>
            <w:r w:rsidR="001D739F" w:rsidRPr="00F3752C">
              <w:fldChar w:fldCharType="begin"/>
            </w:r>
            <w:r w:rsidR="001D739F" w:rsidRPr="00F3752C">
              <w:instrText xml:space="preserve"> </w:instrText>
            </w:r>
            <w:r w:rsidR="001D739F" w:rsidRPr="00F3752C">
              <w:rPr>
                <w:sz w:val="16"/>
              </w:rPr>
              <w:instrText>ask tel "saisissez le numéro de téléphone du secrétariat"</w:instrText>
            </w:r>
            <w:r w:rsidR="001D739F" w:rsidRPr="00F3752C">
              <w:instrText xml:space="preserve"> </w:instrText>
            </w:r>
            <w:r w:rsidR="001D739F" w:rsidRPr="00F3752C">
              <w:fldChar w:fldCharType="separate"/>
            </w:r>
            <w:bookmarkStart w:id="5" w:name="tel"/>
            <w:r w:rsidR="001D739F" w:rsidRPr="00F3752C">
              <w:rPr>
                <w:sz w:val="16"/>
              </w:rPr>
              <w:t xml:space="preserve"> </w:t>
            </w:r>
            <w:bookmarkEnd w:id="5"/>
            <w:r w:rsidR="001D739F" w:rsidRPr="00F3752C">
              <w:fldChar w:fldCharType="end"/>
            </w:r>
            <w:r w:rsidR="001D739F" w:rsidRPr="00F3752C">
              <w:fldChar w:fldCharType="begin"/>
            </w:r>
            <w:r w:rsidR="001D739F" w:rsidRPr="00F3752C">
              <w:instrText xml:space="preserve"> </w:instrText>
            </w:r>
            <w:r w:rsidR="001D739F" w:rsidRPr="00F3752C">
              <w:rPr>
                <w:sz w:val="16"/>
              </w:rPr>
              <w:instrText>ask fax "saisissez le numéro de fax du secrétariat"</w:instrText>
            </w:r>
            <w:r w:rsidR="001D739F" w:rsidRPr="00F3752C">
              <w:instrText xml:space="preserve"> </w:instrText>
            </w:r>
            <w:r w:rsidR="001D739F" w:rsidRPr="00F3752C">
              <w:fldChar w:fldCharType="separate"/>
            </w:r>
            <w:bookmarkStart w:id="6" w:name="fax"/>
            <w:r w:rsidR="001D739F" w:rsidRPr="00F3752C">
              <w:rPr>
                <w:sz w:val="16"/>
              </w:rPr>
              <w:t>01 40 63 24 04</w:t>
            </w:r>
            <w:bookmarkEnd w:id="6"/>
            <w:r w:rsidR="001D739F" w:rsidRPr="00F3752C">
              <w:fldChar w:fldCharType="end"/>
            </w:r>
            <w:r w:rsidR="001D739F" w:rsidRPr="00F3752C">
              <w:rPr>
                <w:sz w:val="16"/>
              </w:rPr>
              <w:fldChar w:fldCharType="begin"/>
            </w:r>
            <w:r w:rsidR="001D739F" w:rsidRPr="00F3752C">
              <w:rPr>
                <w:sz w:val="16"/>
              </w:rPr>
              <w:instrText xml:space="preserve"> ask prenomchef "saisissez le prénom du chef de service en minuscule pour mail" </w:instrText>
            </w:r>
            <w:r w:rsidR="001D739F" w:rsidRPr="00F3752C">
              <w:rPr>
                <w:sz w:val="16"/>
              </w:rPr>
              <w:fldChar w:fldCharType="separate"/>
            </w:r>
            <w:bookmarkStart w:id="7" w:name="prenomchef"/>
            <w:r w:rsidR="001D739F" w:rsidRPr="00F3752C">
              <w:rPr>
                <w:sz w:val="16"/>
              </w:rPr>
              <w:t>secretariat.direction</w:t>
            </w:r>
            <w:bookmarkEnd w:id="7"/>
            <w:r w:rsidR="001D739F" w:rsidRPr="00F3752C">
              <w:rPr>
                <w:sz w:val="16"/>
              </w:rPr>
              <w:fldChar w:fldCharType="end"/>
            </w:r>
            <w:r w:rsidR="001D739F" w:rsidRPr="00F3752C">
              <w:rPr>
                <w:sz w:val="16"/>
              </w:rPr>
              <w:fldChar w:fldCharType="begin"/>
            </w:r>
            <w:r w:rsidR="001D739F" w:rsidRPr="00F3752C">
              <w:rPr>
                <w:sz w:val="16"/>
              </w:rPr>
              <w:instrText xml:space="preserve"> ask nomchef "saisissez le nom du chef de service en minuscule pour mail" </w:instrText>
            </w:r>
            <w:r w:rsidR="001D739F" w:rsidRPr="00F3752C">
              <w:rPr>
                <w:sz w:val="16"/>
              </w:rPr>
              <w:fldChar w:fldCharType="separate"/>
            </w:r>
            <w:bookmarkStart w:id="8" w:name="nomchef"/>
            <w:r w:rsidR="001D739F" w:rsidRPr="00F3752C">
              <w:rPr>
                <w:sz w:val="16"/>
              </w:rPr>
              <w:t xml:space="preserve"> </w:t>
            </w:r>
            <w:bookmarkEnd w:id="8"/>
            <w:r w:rsidR="001D739F" w:rsidRPr="00F3752C">
              <w:rPr>
                <w:sz w:val="16"/>
              </w:rPr>
              <w:fldChar w:fldCharType="end"/>
            </w:r>
            <w:r>
              <w:rPr>
                <w:sz w:val="16"/>
              </w:rPr>
              <w:tab/>
            </w:r>
          </w:p>
        </w:tc>
      </w:tr>
    </w:tbl>
    <w:p w14:paraId="3ABA51D5" w14:textId="0869F575" w:rsidR="007411D9" w:rsidRDefault="007411D9">
      <w:pPr>
        <w:sectPr w:rsidR="007411D9">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A53DE66" w14:textId="77777777">
        <w:tc>
          <w:tcPr>
            <w:tcW w:w="9285" w:type="dxa"/>
            <w:shd w:val="clear" w:color="auto" w:fill="66CCFF"/>
          </w:tcPr>
          <w:p w14:paraId="18E22F60"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84024EE" w14:textId="77777777" w:rsidR="007411D9" w:rsidRDefault="007411D9">
            <w:pPr>
              <w:pStyle w:val="Titre8"/>
              <w:tabs>
                <w:tab w:val="right" w:pos="9639"/>
              </w:tabs>
              <w:rPr>
                <w:caps/>
                <w:sz w:val="28"/>
                <w:szCs w:val="28"/>
              </w:rPr>
            </w:pPr>
            <w:r>
              <w:rPr>
                <w:caps/>
                <w:sz w:val="28"/>
                <w:szCs w:val="28"/>
              </w:rPr>
              <w:t>Lettre de candidature</w:t>
            </w:r>
          </w:p>
          <w:p w14:paraId="0FD59B00"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0A80EFE" w14:textId="77777777" w:rsidR="007411D9" w:rsidRDefault="007411D9">
            <w:pPr>
              <w:pStyle w:val="Titre8"/>
              <w:tabs>
                <w:tab w:val="right" w:pos="9639"/>
              </w:tabs>
              <w:spacing w:before="120" w:after="120"/>
            </w:pPr>
            <w:r>
              <w:rPr>
                <w:caps/>
                <w:sz w:val="28"/>
                <w:szCs w:val="28"/>
              </w:rPr>
              <w:t>Dc1</w:t>
            </w:r>
          </w:p>
        </w:tc>
      </w:tr>
      <w:tr w:rsidR="007411D9" w:rsidRPr="0033392C" w14:paraId="21A9E8ED" w14:textId="77777777" w:rsidTr="00AE730C">
        <w:tc>
          <w:tcPr>
            <w:tcW w:w="10277" w:type="dxa"/>
            <w:gridSpan w:val="2"/>
            <w:shd w:val="clear" w:color="auto" w:fill="auto"/>
          </w:tcPr>
          <w:p w14:paraId="1E87A468" w14:textId="77777777" w:rsidR="007411D9" w:rsidRPr="0033392C" w:rsidRDefault="007411D9">
            <w:pPr>
              <w:pStyle w:val="Titre2"/>
              <w:snapToGrid w:val="0"/>
              <w:jc w:val="both"/>
              <w:rPr>
                <w:rFonts w:ascii="Arial" w:hAnsi="Arial" w:cs="Arial"/>
                <w:b w:val="0"/>
                <w:bCs w:val="0"/>
                <w:i/>
                <w:iCs/>
                <w:sz w:val="18"/>
                <w:szCs w:val="18"/>
              </w:rPr>
            </w:pPr>
          </w:p>
          <w:p w14:paraId="54BAE9D8" w14:textId="77777777" w:rsidR="00EB4DEA" w:rsidRPr="0033392C" w:rsidRDefault="00EB4DEA" w:rsidP="0054517E">
            <w:pPr>
              <w:pStyle w:val="Titre2"/>
              <w:ind w:left="0" w:firstLine="0"/>
              <w:jc w:val="both"/>
              <w:rPr>
                <w:sz w:val="18"/>
                <w:szCs w:val="18"/>
              </w:rPr>
            </w:pPr>
          </w:p>
        </w:tc>
      </w:tr>
      <w:tr w:rsidR="007411D9" w14:paraId="1A29BFF5" w14:textId="77777777">
        <w:tc>
          <w:tcPr>
            <w:tcW w:w="10277" w:type="dxa"/>
            <w:gridSpan w:val="2"/>
            <w:shd w:val="clear" w:color="auto" w:fill="auto"/>
          </w:tcPr>
          <w:p w14:paraId="0E597D54" w14:textId="77777777" w:rsidR="007411D9" w:rsidRPr="000748D3" w:rsidRDefault="007411D9">
            <w:pPr>
              <w:tabs>
                <w:tab w:val="left" w:pos="-142"/>
                <w:tab w:val="left" w:pos="4111"/>
              </w:tabs>
              <w:snapToGrid w:val="0"/>
              <w:jc w:val="both"/>
              <w:rPr>
                <w:rFonts w:ascii="Arial" w:hAnsi="Arial" w:cs="Arial"/>
                <w:b/>
                <w:bCs/>
                <w:sz w:val="14"/>
              </w:rPr>
            </w:pPr>
          </w:p>
        </w:tc>
      </w:tr>
      <w:tr w:rsidR="007411D9" w14:paraId="30CF2B64" w14:textId="77777777">
        <w:tc>
          <w:tcPr>
            <w:tcW w:w="10277" w:type="dxa"/>
            <w:gridSpan w:val="2"/>
            <w:shd w:val="clear" w:color="auto" w:fill="66CCFF"/>
          </w:tcPr>
          <w:p w14:paraId="4EB5D592"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6C05DA4" w14:textId="77777777" w:rsidR="007411D9" w:rsidRPr="000748D3" w:rsidRDefault="007411D9" w:rsidP="0054517E">
      <w:pPr>
        <w:pStyle w:val="En-tte"/>
        <w:tabs>
          <w:tab w:val="clear" w:pos="4536"/>
          <w:tab w:val="clear" w:pos="9072"/>
        </w:tabs>
        <w:jc w:val="both"/>
        <w:rPr>
          <w:rFonts w:ascii="Calibri" w:hAnsi="Calibri" w:cs="Arial"/>
          <w:sz w:val="12"/>
          <w:szCs w:val="28"/>
        </w:rPr>
      </w:pPr>
    </w:p>
    <w:p w14:paraId="6CD52CE6" w14:textId="77777777" w:rsidR="00C80F9E" w:rsidRPr="00C80F9E" w:rsidRDefault="00C80F9E" w:rsidP="009549B6">
      <w:pPr>
        <w:jc w:val="both"/>
        <w:rPr>
          <w:rFonts w:ascii="Arial" w:hAnsi="Arial" w:cs="Arial"/>
          <w:b/>
          <w:bCs/>
          <w:iCs/>
        </w:rPr>
      </w:pPr>
      <w:r w:rsidRPr="00C80F9E">
        <w:rPr>
          <w:rFonts w:ascii="Arial" w:hAnsi="Arial" w:cs="Arial"/>
          <w:iCs/>
        </w:rPr>
        <w:t>L’Institution nationale des Invalides, établissement public à caractère administratif régi par les dispositions des articles L.621 1 à L.622 8 et R.621 1 à R.622 22 du code des pensions militaires d’invalidité et des victimes de guerre – SIRET № 180 007 023 00013 - APE № 8610Z - № de TVA Intracommunautaire FR62 180 007 023 –, dont le siège social est Institution nationale des Invalides, 6 boulevard des Invalides, CS 70807, 75700 Paris CEDEX 07 – France, représentée par le médecin général Inspecteur Sylvain AUSSET, directeur, nommé par décret du 01 juillet 2024.</w:t>
      </w:r>
    </w:p>
    <w:p w14:paraId="492868F8" w14:textId="77777777" w:rsidR="007411D9" w:rsidRPr="000748D3" w:rsidRDefault="007411D9">
      <w:pPr>
        <w:rPr>
          <w:rFonts w:ascii="Calibri" w:hAnsi="Calibri" w:cs="Arial"/>
          <w:b/>
          <w:bCs/>
          <w:sz w:val="12"/>
          <w:szCs w:val="28"/>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432F9CF" w14:textId="77777777">
        <w:trPr>
          <w:trHeight w:val="160"/>
        </w:trPr>
        <w:tc>
          <w:tcPr>
            <w:tcW w:w="10277" w:type="dxa"/>
            <w:shd w:val="clear" w:color="auto" w:fill="66CCFF"/>
          </w:tcPr>
          <w:p w14:paraId="2E4FBDD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2A65B14" w14:textId="77777777" w:rsidR="00C02D34" w:rsidRPr="000748D3" w:rsidRDefault="00C02D34">
      <w:pPr>
        <w:rPr>
          <w:rFonts w:ascii="Calibri" w:hAnsi="Calibri" w:cs="Arial"/>
          <w:b/>
          <w:bCs/>
          <w:sz w:val="12"/>
          <w:szCs w:val="28"/>
        </w:rPr>
      </w:pPr>
    </w:p>
    <w:p w14:paraId="2B05B084" w14:textId="5225D585" w:rsidR="00E95D84" w:rsidRPr="00722BF8" w:rsidRDefault="00FD574A" w:rsidP="00E95D84">
      <w:pPr>
        <w:tabs>
          <w:tab w:val="left" w:pos="426"/>
          <w:tab w:val="left" w:pos="851"/>
        </w:tabs>
        <w:jc w:val="both"/>
        <w:rPr>
          <w:rFonts w:ascii="Arial" w:hAnsi="Arial" w:cs="Arial"/>
          <w:lang w:eastAsia="en-US"/>
        </w:rPr>
      </w:pPr>
      <w:bookmarkStart w:id="9" w:name="_Hlk197508022"/>
      <w:r w:rsidRPr="00722BF8">
        <w:rPr>
          <w:rFonts w:ascii="Arial" w:hAnsi="Arial" w:cs="Arial"/>
          <w:lang w:eastAsia="en-US"/>
        </w:rPr>
        <w:t xml:space="preserve">La présente consultation a pour objet </w:t>
      </w:r>
      <w:r>
        <w:rPr>
          <w:rFonts w:ascii="Arial" w:hAnsi="Arial" w:cs="Arial"/>
          <w:lang w:eastAsia="en-US"/>
        </w:rPr>
        <w:t>le r</w:t>
      </w:r>
      <w:r w:rsidRPr="00BA12AE">
        <w:rPr>
          <w:rFonts w:ascii="Arial" w:hAnsi="Arial" w:cs="Arial"/>
          <w:lang w:eastAsia="en-US"/>
        </w:rPr>
        <w:t>emplacement des menuiseries extérieures prioritaires des bâtiments 19 et 20</w:t>
      </w:r>
      <w:r>
        <w:rPr>
          <w:rFonts w:ascii="Arial" w:hAnsi="Arial" w:cs="Arial"/>
          <w:lang w:eastAsia="en-US"/>
        </w:rPr>
        <w:t xml:space="preserve"> </w:t>
      </w:r>
      <w:r w:rsidR="00E95D84" w:rsidRPr="00DE5306">
        <w:rPr>
          <w:rFonts w:ascii="Arial" w:hAnsi="Arial" w:cs="Arial"/>
          <w:lang w:eastAsia="en-US"/>
        </w:rPr>
        <w:t>de l’Institution nationale des Invalides</w:t>
      </w:r>
      <w:r w:rsidR="00E95D84" w:rsidRPr="00722BF8">
        <w:rPr>
          <w:rFonts w:ascii="Arial" w:hAnsi="Arial" w:cs="Arial"/>
          <w:lang w:eastAsia="en-US"/>
        </w:rPr>
        <w:t>.</w:t>
      </w:r>
    </w:p>
    <w:bookmarkEnd w:id="9"/>
    <w:p w14:paraId="0B40E56C" w14:textId="77777777" w:rsidR="004569A6" w:rsidRPr="006E0534" w:rsidRDefault="004569A6" w:rsidP="005C4C1E">
      <w:pPr>
        <w:tabs>
          <w:tab w:val="left" w:pos="426"/>
          <w:tab w:val="left" w:pos="851"/>
        </w:tabs>
        <w:jc w:val="both"/>
        <w:rPr>
          <w:rFonts w:ascii="Arial" w:hAnsi="Arial" w:cs="Arial"/>
          <w:color w:val="28282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87BFBAF" w14:textId="77777777">
        <w:tc>
          <w:tcPr>
            <w:tcW w:w="10277" w:type="dxa"/>
            <w:shd w:val="clear" w:color="auto" w:fill="66CCFF"/>
          </w:tcPr>
          <w:p w14:paraId="53AE1582" w14:textId="77777777" w:rsidR="007411D9" w:rsidRDefault="005013CC">
            <w:pPr>
              <w:tabs>
                <w:tab w:val="left" w:pos="-142"/>
                <w:tab w:val="left" w:pos="4111"/>
              </w:tabs>
              <w:jc w:val="both"/>
              <w:rPr>
                <w:rFonts w:ascii="Arial" w:hAnsi="Arial" w:cs="Arial"/>
                <w:i/>
                <w:sz w:val="18"/>
                <w:szCs w:val="18"/>
              </w:rPr>
            </w:pPr>
            <w:r>
              <w:rPr>
                <w:rFonts w:ascii="Calibri" w:hAnsi="Calibri" w:cs="Arial"/>
                <w:b/>
                <w:bCs/>
                <w:sz w:val="28"/>
                <w:szCs w:val="28"/>
              </w:rPr>
              <w:br w:type="page"/>
            </w:r>
            <w:r w:rsidR="007411D9">
              <w:rPr>
                <w:rFonts w:ascii="Arial" w:hAnsi="Arial" w:cs="Arial"/>
                <w:b/>
                <w:bCs/>
                <w:sz w:val="22"/>
                <w:szCs w:val="22"/>
              </w:rPr>
              <w:t>C - Objet de la candidature</w:t>
            </w:r>
          </w:p>
        </w:tc>
      </w:tr>
    </w:tbl>
    <w:p w14:paraId="27735226" w14:textId="77777777" w:rsidR="007411D9" w:rsidRPr="0033392C" w:rsidRDefault="00EB5BD4" w:rsidP="001D739F">
      <w:pPr>
        <w:spacing w:before="60"/>
        <w:rPr>
          <w:rFonts w:ascii="Arial" w:hAnsi="Arial" w:cs="Arial"/>
          <w:color w:val="FF0000"/>
          <w:sz w:val="18"/>
          <w:szCs w:val="18"/>
        </w:rPr>
      </w:pPr>
      <w:r w:rsidRPr="0033392C">
        <w:rPr>
          <w:rFonts w:ascii="Arial" w:hAnsi="Arial" w:cs="Arial"/>
          <w:i/>
          <w:color w:val="FF0000"/>
          <w:sz w:val="18"/>
          <w:szCs w:val="18"/>
        </w:rPr>
        <w:t>(Cocher la case correspondante</w:t>
      </w:r>
      <w:r w:rsidR="00160620">
        <w:rPr>
          <w:rFonts w:ascii="Arial" w:hAnsi="Arial" w:cs="Arial"/>
          <w:i/>
          <w:color w:val="FF0000"/>
          <w:sz w:val="18"/>
          <w:szCs w:val="18"/>
        </w:rPr>
        <w:t>.</w:t>
      </w:r>
      <w:r w:rsidR="007411D9" w:rsidRPr="0033392C">
        <w:rPr>
          <w:rFonts w:ascii="Arial" w:hAnsi="Arial" w:cs="Arial"/>
          <w:i/>
          <w:color w:val="FF0000"/>
          <w:sz w:val="18"/>
          <w:szCs w:val="18"/>
        </w:rPr>
        <w:t>)</w:t>
      </w:r>
    </w:p>
    <w:p w14:paraId="0E235306" w14:textId="77777777" w:rsidR="007411D9" w:rsidRPr="0054517E" w:rsidRDefault="007411D9">
      <w:pPr>
        <w:pStyle w:val="Titre1"/>
        <w:ind w:left="0" w:hanging="432"/>
        <w:rPr>
          <w:rFonts w:ascii="Arial" w:hAnsi="Arial" w:cs="Arial"/>
          <w:b w:val="0"/>
          <w:bCs w:val="0"/>
          <w:sz w:val="16"/>
          <w:szCs w:val="16"/>
        </w:rPr>
      </w:pPr>
    </w:p>
    <w:p w14:paraId="7C34D123"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1482241" w14:textId="77777777" w:rsidR="007411D9" w:rsidRPr="0054517E" w:rsidRDefault="007411D9">
      <w:pPr>
        <w:pStyle w:val="Titre1"/>
        <w:ind w:left="0" w:hanging="432"/>
        <w:rPr>
          <w:rFonts w:ascii="Arial" w:hAnsi="Arial" w:cs="Arial"/>
          <w:b w:val="0"/>
          <w:bCs w:val="0"/>
          <w:sz w:val="16"/>
        </w:rPr>
      </w:pPr>
    </w:p>
    <w:p w14:paraId="1756D8E1" w14:textId="29C83388" w:rsidR="006D192E" w:rsidRPr="006D192E" w:rsidRDefault="006D192E" w:rsidP="006D192E">
      <w:pPr>
        <w:pStyle w:val="Pieddepage"/>
        <w:numPr>
          <w:ilvl w:val="0"/>
          <w:numId w:val="12"/>
        </w:numPr>
        <w:jc w:val="both"/>
        <w:rPr>
          <w:rFonts w:ascii="Arial" w:hAnsi="Arial" w:cs="Arial"/>
          <w:sz w:val="22"/>
          <w:szCs w:val="22"/>
        </w:rPr>
      </w:pPr>
      <w:proofErr w:type="gramStart"/>
      <w:r w:rsidRPr="00DB5DB1">
        <w:rPr>
          <w:rFonts w:ascii="Arial" w:hAnsi="Arial" w:cs="Arial"/>
        </w:rPr>
        <w:t>pour</w:t>
      </w:r>
      <w:proofErr w:type="gramEnd"/>
      <w:r w:rsidRPr="006D192E">
        <w:rPr>
          <w:rFonts w:ascii="Arial" w:hAnsi="Arial" w:cs="Arial"/>
          <w:sz w:val="22"/>
          <w:szCs w:val="22"/>
        </w:rPr>
        <w:t xml:space="preserve"> </w:t>
      </w:r>
      <w:r w:rsidR="00DB5DB1" w:rsidRPr="00722BF8">
        <w:rPr>
          <w:rFonts w:ascii="Arial" w:hAnsi="Arial" w:cs="Arial"/>
        </w:rPr>
        <w:t>l’ensemble du marché public</w:t>
      </w:r>
      <w:r w:rsidR="00DB5DB1">
        <w:rPr>
          <w:rFonts w:ascii="Arial" w:hAnsi="Arial" w:cs="Arial"/>
        </w:rPr>
        <w:t> ;</w:t>
      </w:r>
    </w:p>
    <w:p w14:paraId="79CAEB3A" w14:textId="77777777" w:rsidR="006D192E" w:rsidRPr="006D192E" w:rsidRDefault="006D192E" w:rsidP="006D192E">
      <w:pPr>
        <w:pStyle w:val="Pieddepage"/>
        <w:jc w:val="both"/>
        <w:rPr>
          <w:rFonts w:ascii="Arial" w:hAnsi="Arial" w:cs="Arial"/>
          <w:sz w:val="22"/>
          <w:szCs w:val="22"/>
        </w:rPr>
      </w:pPr>
    </w:p>
    <w:p w14:paraId="78AF18D0" w14:textId="77777777" w:rsidR="006D192E" w:rsidRPr="00DB5DB1" w:rsidRDefault="006D192E" w:rsidP="006D192E">
      <w:pPr>
        <w:pStyle w:val="Pieddepage"/>
        <w:numPr>
          <w:ilvl w:val="0"/>
          <w:numId w:val="11"/>
        </w:numPr>
        <w:jc w:val="both"/>
        <w:rPr>
          <w:rFonts w:ascii="Arial" w:hAnsi="Arial" w:cs="Arial"/>
          <w:i/>
        </w:rPr>
      </w:pPr>
      <w:proofErr w:type="gramStart"/>
      <w:r w:rsidRPr="00DB5DB1">
        <w:rPr>
          <w:rFonts w:ascii="Arial" w:hAnsi="Arial" w:cs="Arial"/>
        </w:rPr>
        <w:t>pour</w:t>
      </w:r>
      <w:proofErr w:type="gramEnd"/>
      <w:r w:rsidRPr="00DB5DB1">
        <w:rPr>
          <w:rFonts w:ascii="Arial" w:hAnsi="Arial" w:cs="Arial"/>
        </w:rPr>
        <w:t xml:space="preserve"> le lot n°……. </w:t>
      </w:r>
      <w:proofErr w:type="gramStart"/>
      <w:r w:rsidRPr="00DB5DB1">
        <w:rPr>
          <w:rFonts w:ascii="Arial" w:hAnsi="Arial" w:cs="Arial"/>
        </w:rPr>
        <w:t>ou</w:t>
      </w:r>
      <w:proofErr w:type="gramEnd"/>
      <w:r w:rsidRPr="00DB5DB1">
        <w:rPr>
          <w:rFonts w:ascii="Arial" w:hAnsi="Arial" w:cs="Arial"/>
        </w:rPr>
        <w:t xml:space="preserve"> les lots n°…………… de la procédure de passation du marché public </w:t>
      </w:r>
    </w:p>
    <w:p w14:paraId="7057D06E" w14:textId="70B9A7A1" w:rsidR="006D192E" w:rsidRDefault="006D192E" w:rsidP="006D192E">
      <w:pPr>
        <w:pStyle w:val="Pieddepage"/>
        <w:ind w:left="779"/>
        <w:jc w:val="both"/>
        <w:rPr>
          <w:rFonts w:ascii="Arial" w:hAnsi="Arial" w:cs="Arial"/>
          <w:i/>
          <w:sz w:val="22"/>
          <w:szCs w:val="22"/>
        </w:rPr>
      </w:pPr>
      <w:r w:rsidRPr="006D192E">
        <w:rPr>
          <w:rFonts w:ascii="Arial" w:hAnsi="Arial" w:cs="Arial"/>
          <w:i/>
          <w:sz w:val="22"/>
          <w:szCs w:val="22"/>
        </w:rPr>
        <w:t>(</w:t>
      </w:r>
      <w:proofErr w:type="gramStart"/>
      <w:r w:rsidRPr="006D192E">
        <w:rPr>
          <w:rFonts w:ascii="Arial" w:hAnsi="Arial" w:cs="Arial"/>
          <w:i/>
          <w:sz w:val="18"/>
          <w:szCs w:val="18"/>
        </w:rPr>
        <w:t>en</w:t>
      </w:r>
      <w:proofErr w:type="gramEnd"/>
      <w:r w:rsidRPr="006D192E">
        <w:rPr>
          <w:rFonts w:ascii="Arial" w:hAnsi="Arial" w:cs="Arial"/>
          <w:i/>
          <w:sz w:val="18"/>
          <w:szCs w:val="18"/>
        </w:rPr>
        <w:t xml:space="preserve"> cas d’allotissement ; si les lots n’ont pas été numérotés, indiquer ci-dessous l’intitulé du ou des lots tels qu’ils figurent dans l’avis d'appel à la concurrence ou l’invitation à confirmer l’intérêt</w:t>
      </w:r>
      <w:r w:rsidRPr="006D192E">
        <w:rPr>
          <w:rFonts w:ascii="Arial" w:hAnsi="Arial" w:cs="Arial"/>
          <w:i/>
          <w:sz w:val="22"/>
          <w:szCs w:val="22"/>
        </w:rPr>
        <w:t>).</w:t>
      </w:r>
    </w:p>
    <w:p w14:paraId="1D60CBD8" w14:textId="77777777" w:rsidR="00083E50" w:rsidRPr="006D192E" w:rsidRDefault="00083E50" w:rsidP="006D192E">
      <w:pPr>
        <w:pStyle w:val="Pieddepage"/>
        <w:ind w:left="779"/>
        <w:jc w:val="both"/>
        <w:rPr>
          <w:rFonts w:ascii="Arial" w:hAnsi="Arial" w:cs="Arial"/>
          <w:i/>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2B5AA7A" w14:textId="77777777" w:rsidTr="00083E50">
        <w:tc>
          <w:tcPr>
            <w:tcW w:w="10419" w:type="dxa"/>
            <w:shd w:val="clear" w:color="auto" w:fill="66CCFF"/>
          </w:tcPr>
          <w:p w14:paraId="37C243F4"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E59E50E" w14:textId="77777777" w:rsidR="007411D9" w:rsidRPr="0033392C" w:rsidRDefault="0033392C" w:rsidP="00914EEA">
      <w:pPr>
        <w:pStyle w:val="En-tte"/>
        <w:tabs>
          <w:tab w:val="clear" w:pos="4536"/>
          <w:tab w:val="clear" w:pos="9072"/>
        </w:tabs>
        <w:spacing w:before="60"/>
        <w:rPr>
          <w:rFonts w:ascii="Arial" w:hAnsi="Arial" w:cs="Arial"/>
          <w:color w:val="FF0000"/>
        </w:rPr>
      </w:pPr>
      <w:r>
        <w:rPr>
          <w:rFonts w:ascii="Arial" w:hAnsi="Arial" w:cs="Arial"/>
          <w:i/>
          <w:iCs/>
          <w:color w:val="FF0000"/>
          <w:sz w:val="18"/>
          <w:szCs w:val="18"/>
        </w:rPr>
        <w:t>(Cocher la case correspondante</w:t>
      </w:r>
      <w:r w:rsidR="00160620">
        <w:rPr>
          <w:rFonts w:ascii="Arial" w:hAnsi="Arial" w:cs="Arial"/>
          <w:i/>
          <w:iCs/>
          <w:color w:val="FF0000"/>
          <w:sz w:val="18"/>
          <w:szCs w:val="18"/>
        </w:rPr>
        <w:t>.</w:t>
      </w:r>
      <w:r w:rsidR="007411D9" w:rsidRPr="0033392C">
        <w:rPr>
          <w:rFonts w:ascii="Arial" w:hAnsi="Arial" w:cs="Arial"/>
          <w:i/>
          <w:iCs/>
          <w:color w:val="FF0000"/>
          <w:sz w:val="18"/>
          <w:szCs w:val="18"/>
        </w:rPr>
        <w:t>)</w:t>
      </w:r>
    </w:p>
    <w:p w14:paraId="59B54903" w14:textId="77777777" w:rsidR="007411D9" w:rsidRPr="00914EEA" w:rsidRDefault="007411D9">
      <w:pPr>
        <w:pStyle w:val="En-tte"/>
        <w:tabs>
          <w:tab w:val="clear" w:pos="4536"/>
          <w:tab w:val="clear" w:pos="9072"/>
        </w:tabs>
        <w:rPr>
          <w:rFonts w:ascii="Arial" w:hAnsi="Arial" w:cs="Arial"/>
          <w:sz w:val="16"/>
        </w:rPr>
      </w:pPr>
    </w:p>
    <w:p w14:paraId="1ABEECE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D574A">
        <w:fldChar w:fldCharType="separate"/>
      </w:r>
      <w:r>
        <w:fldChar w:fldCharType="end"/>
      </w:r>
      <w:r w:rsidR="00775F55">
        <w:rPr>
          <w:rFonts w:ascii="Arial" w:hAnsi="Arial" w:cs="Arial"/>
          <w:b/>
          <w:bCs/>
        </w:rPr>
        <w:t> </w:t>
      </w:r>
      <w:r w:rsidR="007411D9">
        <w:rPr>
          <w:rFonts w:ascii="Arial" w:hAnsi="Arial" w:cs="Arial"/>
        </w:rPr>
        <w:t>Le candidat se présente seul :</w:t>
      </w:r>
    </w:p>
    <w:p w14:paraId="29933A94"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14:paraId="103AFF62" w14:textId="77777777" w:rsidR="007411D9" w:rsidRPr="00914EEA" w:rsidRDefault="007411D9">
      <w:pPr>
        <w:pStyle w:val="En-tte"/>
        <w:tabs>
          <w:tab w:val="clear" w:pos="4536"/>
          <w:tab w:val="clear" w:pos="9072"/>
        </w:tabs>
        <w:rPr>
          <w:rFonts w:ascii="Arial" w:hAnsi="Arial" w:cs="Arial"/>
          <w:sz w:val="16"/>
        </w:rPr>
      </w:pPr>
    </w:p>
    <w:p w14:paraId="42640E3F" w14:textId="77777777" w:rsidR="00775F55" w:rsidRPr="00775F55" w:rsidRDefault="00775F55" w:rsidP="008F420A">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EB5BD4">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de l’unité ou de l’établissement qui exécutera la prestation</w:t>
      </w:r>
      <w:r w:rsidR="00742859" w:rsidRPr="00742859">
        <w:rPr>
          <w:rFonts w:ascii="Arial" w:hAnsi="Arial" w:cs="Arial"/>
        </w:rPr>
        <w:t xml:space="preserve"> </w:t>
      </w:r>
      <w:r w:rsidR="00742859" w:rsidRPr="00775F55">
        <w:rPr>
          <w:rFonts w:ascii="Arial" w:hAnsi="Arial" w:cs="Arial"/>
        </w:rPr>
        <w:t>(s</w:t>
      </w:r>
      <w:r w:rsidR="00742859">
        <w:rPr>
          <w:rFonts w:ascii="Arial" w:hAnsi="Arial" w:cs="Arial"/>
        </w:rPr>
        <w:t>’il est différent</w:t>
      </w:r>
      <w:r w:rsidR="00742859" w:rsidRPr="00775F55">
        <w:rPr>
          <w:rFonts w:ascii="Arial" w:hAnsi="Arial" w:cs="Arial"/>
        </w:rPr>
        <w:t xml:space="preserve"> </w:t>
      </w:r>
      <w:r w:rsidR="00742859">
        <w:rPr>
          <w:rFonts w:ascii="Arial" w:hAnsi="Arial" w:cs="Arial"/>
        </w:rPr>
        <w:t>du siège social)</w:t>
      </w:r>
      <w:r w:rsidRPr="00775F55">
        <w:rPr>
          <w:rFonts w:ascii="Arial" w:hAnsi="Arial" w:cs="Arial"/>
        </w:rPr>
        <w:t> :</w:t>
      </w:r>
    </w:p>
    <w:p w14:paraId="138350D8" w14:textId="77777777" w:rsidR="008F420A" w:rsidRDefault="008F420A" w:rsidP="008F420A">
      <w:pPr>
        <w:pStyle w:val="En-tte"/>
        <w:ind w:left="360"/>
        <w:jc w:val="both"/>
        <w:rPr>
          <w:rFonts w:ascii="Arial" w:hAnsi="Arial" w:cs="Arial"/>
        </w:rPr>
      </w:pPr>
    </w:p>
    <w:p w14:paraId="2FC12CA9" w14:textId="77777777" w:rsidR="00775F55" w:rsidRDefault="00775F55" w:rsidP="008F420A">
      <w:pPr>
        <w:pStyle w:val="En-tte"/>
        <w:ind w:left="360"/>
        <w:jc w:val="both"/>
        <w:rPr>
          <w:rFonts w:ascii="Arial" w:hAnsi="Arial" w:cs="Arial"/>
        </w:rPr>
      </w:pPr>
    </w:p>
    <w:p w14:paraId="20DB2018" w14:textId="77777777" w:rsidR="00914EEA" w:rsidRPr="00914EEA" w:rsidRDefault="00914EEA" w:rsidP="00914EEA">
      <w:pPr>
        <w:tabs>
          <w:tab w:val="center" w:pos="4536"/>
          <w:tab w:val="right" w:pos="9072"/>
        </w:tabs>
        <w:ind w:left="360"/>
        <w:jc w:val="both"/>
        <w:rPr>
          <w:rFonts w:ascii="Arial" w:hAnsi="Arial" w:cs="Arial"/>
        </w:rPr>
      </w:pPr>
      <w:r w:rsidRPr="00914EEA">
        <w:rPr>
          <w:rFonts w:ascii="Wingdings" w:hAnsi="Wingdings"/>
          <w:color w:val="66CCFF"/>
          <w:spacing w:val="-10"/>
          <w:position w:val="-1"/>
        </w:rPr>
        <w:t></w:t>
      </w:r>
      <w:r w:rsidRPr="00914EEA">
        <w:rPr>
          <w:rFonts w:ascii="Arial" w:hAnsi="Arial" w:cs="Arial"/>
        </w:rPr>
        <w:t> </w:t>
      </w:r>
      <w:r w:rsidR="00EB5BD4">
        <w:rPr>
          <w:rFonts w:ascii="Arial" w:hAnsi="Arial" w:cs="Arial"/>
        </w:rPr>
        <w:t xml:space="preserve"> </w:t>
      </w:r>
      <w:r w:rsidRPr="00914EEA">
        <w:rPr>
          <w:rFonts w:ascii="Arial" w:hAnsi="Arial" w:cs="Arial"/>
        </w:rPr>
        <w:t>Adresse postale de l’unité ou de l’établissement qui exécutera la prestation :</w:t>
      </w:r>
    </w:p>
    <w:p w14:paraId="116B0440" w14:textId="77777777" w:rsidR="00914EEA" w:rsidRDefault="00914EEA" w:rsidP="00914EEA">
      <w:pPr>
        <w:tabs>
          <w:tab w:val="center" w:pos="4536"/>
          <w:tab w:val="right" w:pos="9072"/>
        </w:tabs>
        <w:ind w:left="360"/>
        <w:jc w:val="both"/>
        <w:rPr>
          <w:rFonts w:ascii="Arial" w:hAnsi="Arial" w:cs="Arial"/>
        </w:rPr>
      </w:pPr>
    </w:p>
    <w:p w14:paraId="518EC252" w14:textId="77777777" w:rsidR="00914EEA" w:rsidRPr="00914EEA" w:rsidRDefault="00914EEA" w:rsidP="00914EEA">
      <w:pPr>
        <w:tabs>
          <w:tab w:val="center" w:pos="4536"/>
          <w:tab w:val="right" w:pos="9072"/>
        </w:tabs>
        <w:ind w:left="360"/>
        <w:jc w:val="both"/>
        <w:rPr>
          <w:rFonts w:ascii="Arial" w:hAnsi="Arial" w:cs="Arial"/>
        </w:rPr>
      </w:pPr>
    </w:p>
    <w:p w14:paraId="6CC1B108" w14:textId="77777777" w:rsidR="00914EEA" w:rsidRPr="00914EEA" w:rsidRDefault="00914EEA" w:rsidP="00914EEA">
      <w:pPr>
        <w:tabs>
          <w:tab w:val="center" w:pos="4536"/>
          <w:tab w:val="right" w:pos="9072"/>
        </w:tabs>
        <w:ind w:left="360"/>
        <w:jc w:val="both"/>
        <w:rPr>
          <w:rFonts w:ascii="Arial" w:hAnsi="Arial" w:cs="Arial"/>
        </w:rPr>
      </w:pPr>
    </w:p>
    <w:p w14:paraId="5DB179AA" w14:textId="77777777" w:rsidR="008F420A" w:rsidRPr="00775F55" w:rsidRDefault="008F420A" w:rsidP="008F420A">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7C954F0A" w14:textId="77777777" w:rsidR="008F420A" w:rsidRDefault="008F420A" w:rsidP="008F420A">
      <w:pPr>
        <w:pStyle w:val="En-tte"/>
        <w:ind w:left="360"/>
        <w:jc w:val="both"/>
        <w:rPr>
          <w:rFonts w:ascii="Arial" w:hAnsi="Arial" w:cs="Arial"/>
        </w:rPr>
      </w:pPr>
    </w:p>
    <w:p w14:paraId="07061C23" w14:textId="77777777" w:rsidR="008F420A" w:rsidRPr="00775F55" w:rsidRDefault="008F420A" w:rsidP="008F420A">
      <w:pPr>
        <w:pStyle w:val="En-tte"/>
        <w:ind w:left="360"/>
        <w:jc w:val="both"/>
        <w:rPr>
          <w:rFonts w:ascii="Arial" w:hAnsi="Arial" w:cs="Arial"/>
        </w:rPr>
      </w:pPr>
    </w:p>
    <w:p w14:paraId="1072149A" w14:textId="77777777" w:rsidR="008F420A" w:rsidRPr="00775F55" w:rsidRDefault="008F420A" w:rsidP="008F420A">
      <w:pPr>
        <w:pStyle w:val="En-tte"/>
        <w:ind w:left="360"/>
        <w:jc w:val="both"/>
        <w:rPr>
          <w:rFonts w:ascii="Arial" w:hAnsi="Arial" w:cs="Arial"/>
        </w:rPr>
      </w:pPr>
      <w:r w:rsidRPr="00375352">
        <w:rPr>
          <w:rFonts w:ascii="Wingdings" w:hAnsi="Wingdings"/>
          <w:color w:val="66CCFF"/>
          <w:spacing w:val="-10"/>
          <w:position w:val="-1"/>
        </w:rPr>
        <w:lastRenderedPageBreak/>
        <w:t></w:t>
      </w:r>
      <w:r w:rsidR="00EB5BD4">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038D2008" w14:textId="77777777" w:rsidR="008F420A" w:rsidRDefault="008F420A" w:rsidP="008F420A">
      <w:pPr>
        <w:pStyle w:val="En-tte"/>
        <w:ind w:left="360"/>
        <w:jc w:val="both"/>
        <w:rPr>
          <w:rFonts w:ascii="Arial" w:hAnsi="Arial" w:cs="Arial"/>
        </w:rPr>
      </w:pPr>
    </w:p>
    <w:p w14:paraId="5839009A" w14:textId="77777777" w:rsidR="008F420A" w:rsidRPr="00775F55" w:rsidRDefault="008F420A" w:rsidP="008F420A">
      <w:pPr>
        <w:pStyle w:val="En-tte"/>
        <w:ind w:left="360"/>
        <w:jc w:val="both"/>
        <w:rPr>
          <w:rFonts w:ascii="Arial" w:hAnsi="Arial" w:cs="Arial"/>
        </w:rPr>
      </w:pPr>
    </w:p>
    <w:p w14:paraId="1DD8FC79" w14:textId="77777777" w:rsidR="008F420A" w:rsidRPr="00775F55" w:rsidRDefault="008F420A" w:rsidP="008F420A">
      <w:pPr>
        <w:pStyle w:val="En-tte"/>
        <w:ind w:left="360"/>
        <w:jc w:val="both"/>
        <w:rPr>
          <w:rFonts w:ascii="Arial" w:hAnsi="Arial" w:cs="Arial"/>
          <w:b/>
          <w:bCs/>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14:paraId="285A7058" w14:textId="77777777" w:rsidR="00742859" w:rsidRPr="00775F55" w:rsidRDefault="00742859" w:rsidP="00742859">
      <w:pPr>
        <w:pStyle w:val="En-tte"/>
        <w:ind w:left="360"/>
        <w:jc w:val="both"/>
        <w:rPr>
          <w:rFonts w:ascii="Arial" w:hAnsi="Arial" w:cs="Arial"/>
        </w:rPr>
      </w:pPr>
    </w:p>
    <w:p w14:paraId="3094B743" w14:textId="77777777" w:rsidR="00742859" w:rsidRPr="00775F55" w:rsidRDefault="00742859" w:rsidP="00742859">
      <w:pPr>
        <w:pStyle w:val="En-tte"/>
        <w:ind w:left="360"/>
        <w:jc w:val="both"/>
        <w:rPr>
          <w:rFonts w:ascii="Arial" w:hAnsi="Arial" w:cs="Arial"/>
        </w:rPr>
      </w:pPr>
    </w:p>
    <w:p w14:paraId="54475044" w14:textId="77777777" w:rsidR="00742859" w:rsidRPr="00775F55" w:rsidRDefault="00742859" w:rsidP="00742859">
      <w:pPr>
        <w:pStyle w:val="En-tte"/>
        <w:ind w:left="360"/>
        <w:jc w:val="both"/>
        <w:rPr>
          <w:rFonts w:ascii="Arial" w:hAnsi="Arial" w:cs="Arial"/>
          <w:b/>
          <w:bCs/>
        </w:rPr>
      </w:pPr>
      <w:r w:rsidRPr="00375352">
        <w:rPr>
          <w:rFonts w:ascii="Wingdings" w:hAnsi="Wingdings"/>
          <w:color w:val="66CCFF"/>
          <w:spacing w:val="-10"/>
          <w:position w:val="-1"/>
        </w:rPr>
        <w:t></w:t>
      </w:r>
      <w:r w:rsidR="00EB5BD4">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4EDF331E" w14:textId="77777777" w:rsidR="00742859" w:rsidRDefault="00742859" w:rsidP="00742859">
      <w:pPr>
        <w:pStyle w:val="En-tte"/>
        <w:ind w:left="360"/>
        <w:jc w:val="both"/>
        <w:rPr>
          <w:rFonts w:ascii="Arial" w:hAnsi="Arial" w:cs="Arial"/>
        </w:rPr>
      </w:pPr>
    </w:p>
    <w:p w14:paraId="63B8EDBF" w14:textId="77777777" w:rsidR="00742859" w:rsidRPr="00775F55" w:rsidRDefault="00742859" w:rsidP="00742859">
      <w:pPr>
        <w:pStyle w:val="En-tte"/>
        <w:ind w:left="360"/>
        <w:jc w:val="both"/>
        <w:rPr>
          <w:rFonts w:ascii="Arial" w:hAnsi="Arial" w:cs="Arial"/>
        </w:rPr>
      </w:pPr>
    </w:p>
    <w:p w14:paraId="4885AF26" w14:textId="77777777" w:rsidR="00742859" w:rsidRPr="00775F55" w:rsidRDefault="00742859" w:rsidP="00742859">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EB5BD4">
        <w:rPr>
          <w:rFonts w:ascii="Arial" w:hAnsi="Arial" w:cs="Arial"/>
        </w:rPr>
        <w:t xml:space="preserve">  </w:t>
      </w:r>
      <w:r w:rsidRPr="00775F55">
        <w:rPr>
          <w:rFonts w:ascii="Arial" w:hAnsi="Arial" w:cs="Arial"/>
        </w:rPr>
        <w:t xml:space="preserve">Nom commercial et dénomination sociale </w:t>
      </w:r>
      <w:r w:rsidRPr="0033392C">
        <w:rPr>
          <w:rFonts w:ascii="Arial" w:hAnsi="Arial" w:cs="Arial"/>
        </w:rPr>
        <w:t>du siège social :</w:t>
      </w:r>
    </w:p>
    <w:p w14:paraId="4B9D1AD2" w14:textId="77777777" w:rsidR="00742859" w:rsidRDefault="00742859" w:rsidP="00742859">
      <w:pPr>
        <w:pStyle w:val="En-tte"/>
        <w:ind w:left="360"/>
        <w:jc w:val="both"/>
        <w:rPr>
          <w:rFonts w:ascii="Arial" w:hAnsi="Arial" w:cs="Arial"/>
        </w:rPr>
      </w:pPr>
    </w:p>
    <w:p w14:paraId="651AD835" w14:textId="77777777" w:rsidR="00742859" w:rsidRDefault="00742859" w:rsidP="00742859">
      <w:pPr>
        <w:pStyle w:val="En-tte"/>
        <w:ind w:left="360"/>
        <w:jc w:val="both"/>
        <w:rPr>
          <w:rFonts w:ascii="Arial" w:hAnsi="Arial" w:cs="Arial"/>
        </w:rPr>
      </w:pPr>
    </w:p>
    <w:p w14:paraId="51E55500" w14:textId="77777777" w:rsidR="00742859" w:rsidRPr="00775F55" w:rsidRDefault="00742859" w:rsidP="00742859">
      <w:pPr>
        <w:pStyle w:val="En-tte"/>
        <w:ind w:left="360"/>
        <w:jc w:val="both"/>
        <w:rPr>
          <w:rFonts w:ascii="Arial" w:hAnsi="Arial" w:cs="Arial"/>
        </w:rPr>
      </w:pPr>
      <w:r w:rsidRPr="00375352">
        <w:rPr>
          <w:rFonts w:ascii="Wingdings" w:hAnsi="Wingdings"/>
          <w:color w:val="66CCFF"/>
          <w:spacing w:val="-10"/>
          <w:position w:val="-1"/>
        </w:rPr>
        <w:t></w:t>
      </w:r>
      <w:r>
        <w:rPr>
          <w:rFonts w:ascii="Arial" w:hAnsi="Arial" w:cs="Arial"/>
        </w:rPr>
        <w:t> </w:t>
      </w:r>
      <w:r w:rsidR="00EB5BD4">
        <w:rPr>
          <w:rFonts w:ascii="Arial" w:hAnsi="Arial" w:cs="Arial"/>
        </w:rPr>
        <w:t xml:space="preserve"> </w:t>
      </w:r>
      <w:r>
        <w:rPr>
          <w:rFonts w:ascii="Arial" w:hAnsi="Arial" w:cs="Arial"/>
        </w:rPr>
        <w:t>Adresse</w:t>
      </w:r>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 :</w:t>
      </w:r>
    </w:p>
    <w:p w14:paraId="65FAC27B" w14:textId="77777777" w:rsidR="00742859" w:rsidRDefault="00742859" w:rsidP="00742859">
      <w:pPr>
        <w:pStyle w:val="En-tte"/>
        <w:ind w:left="360"/>
        <w:jc w:val="both"/>
        <w:rPr>
          <w:rFonts w:ascii="Arial" w:hAnsi="Arial" w:cs="Arial"/>
        </w:rPr>
      </w:pPr>
    </w:p>
    <w:p w14:paraId="6003CE96" w14:textId="77777777" w:rsidR="00742859" w:rsidRDefault="00742859" w:rsidP="00742859">
      <w:pPr>
        <w:pStyle w:val="En-tte"/>
        <w:ind w:left="360"/>
        <w:jc w:val="both"/>
        <w:rPr>
          <w:rFonts w:ascii="Arial" w:hAnsi="Arial" w:cs="Arial"/>
        </w:rPr>
      </w:pPr>
    </w:p>
    <w:p w14:paraId="0D192B89" w14:textId="77777777" w:rsidR="00742859" w:rsidRPr="00775F55" w:rsidRDefault="00742859" w:rsidP="00742859">
      <w:pPr>
        <w:pStyle w:val="En-tte"/>
        <w:ind w:left="360"/>
        <w:jc w:val="both"/>
        <w:rPr>
          <w:rFonts w:ascii="Arial" w:hAnsi="Arial" w:cs="Arial"/>
        </w:rPr>
      </w:pPr>
    </w:p>
    <w:p w14:paraId="19A7CE7C" w14:textId="77777777" w:rsidR="00742859" w:rsidRPr="00775F55" w:rsidRDefault="00742859" w:rsidP="00EB5BD4">
      <w:pPr>
        <w:pStyle w:val="En-tte"/>
        <w:tabs>
          <w:tab w:val="left" w:pos="567"/>
        </w:tabs>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du siège social</w:t>
      </w:r>
      <w:r w:rsidRPr="00775F55">
        <w:rPr>
          <w:rFonts w:ascii="Arial" w:hAnsi="Arial" w:cs="Arial"/>
        </w:rPr>
        <w:t> :</w:t>
      </w:r>
    </w:p>
    <w:p w14:paraId="55A928DD" w14:textId="77777777" w:rsidR="00742859" w:rsidRDefault="00742859" w:rsidP="00742859">
      <w:pPr>
        <w:pStyle w:val="En-tte"/>
        <w:ind w:left="360"/>
        <w:jc w:val="both"/>
        <w:rPr>
          <w:rFonts w:ascii="Arial" w:hAnsi="Arial" w:cs="Arial"/>
        </w:rPr>
      </w:pPr>
    </w:p>
    <w:p w14:paraId="55917A81" w14:textId="77777777" w:rsidR="00742859" w:rsidRPr="00775F55" w:rsidRDefault="00742859" w:rsidP="00742859">
      <w:pPr>
        <w:pStyle w:val="En-tte"/>
        <w:ind w:left="360"/>
        <w:jc w:val="both"/>
        <w:rPr>
          <w:rFonts w:ascii="Arial" w:hAnsi="Arial" w:cs="Arial"/>
        </w:rPr>
      </w:pPr>
    </w:p>
    <w:p w14:paraId="491586FF" w14:textId="77777777" w:rsidR="00742859" w:rsidRPr="00775F55" w:rsidRDefault="00742859" w:rsidP="00742859">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du siège social</w:t>
      </w:r>
      <w:r w:rsidRPr="00775F55">
        <w:rPr>
          <w:rFonts w:ascii="Arial" w:hAnsi="Arial" w:cs="Arial"/>
        </w:rPr>
        <w:t> :</w:t>
      </w:r>
    </w:p>
    <w:p w14:paraId="59E8C033" w14:textId="77777777" w:rsidR="00742859" w:rsidRDefault="00742859" w:rsidP="00742859">
      <w:pPr>
        <w:pStyle w:val="En-tte"/>
        <w:ind w:left="360"/>
        <w:jc w:val="both"/>
        <w:rPr>
          <w:rFonts w:ascii="Arial" w:hAnsi="Arial" w:cs="Arial"/>
        </w:rPr>
      </w:pPr>
    </w:p>
    <w:p w14:paraId="298BB026" w14:textId="77777777" w:rsidR="00742859" w:rsidRPr="00775F55" w:rsidRDefault="00742859" w:rsidP="00742859">
      <w:pPr>
        <w:pStyle w:val="En-tte"/>
        <w:ind w:left="360"/>
        <w:jc w:val="both"/>
        <w:rPr>
          <w:rFonts w:ascii="Arial" w:hAnsi="Arial" w:cs="Arial"/>
        </w:rPr>
      </w:pPr>
    </w:p>
    <w:p w14:paraId="6EF178A5" w14:textId="77777777" w:rsidR="00742859" w:rsidRPr="00775F55" w:rsidRDefault="00742859" w:rsidP="00742859">
      <w:pPr>
        <w:pStyle w:val="En-tte"/>
        <w:ind w:left="360"/>
        <w:jc w:val="both"/>
        <w:rPr>
          <w:rFonts w:ascii="Arial" w:hAnsi="Arial" w:cs="Arial"/>
          <w:b/>
          <w:bCs/>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3" w:history="1">
        <w:r w:rsidRPr="00775F55">
          <w:rPr>
            <w:rStyle w:val="Lienhypertexte"/>
            <w:rFonts w:ascii="Arial" w:hAnsi="Arial" w:cs="Arial"/>
          </w:rPr>
          <w:t>ICD</w:t>
        </w:r>
      </w:hyperlink>
      <w:r w:rsidRPr="00775F55">
        <w:rPr>
          <w:rFonts w:ascii="Arial" w:hAnsi="Arial" w:cs="Arial"/>
        </w:rPr>
        <w:t> :</w:t>
      </w:r>
    </w:p>
    <w:p w14:paraId="40AE3FC9" w14:textId="77777777" w:rsidR="00742859" w:rsidRPr="00775F55" w:rsidRDefault="00742859" w:rsidP="00742859">
      <w:pPr>
        <w:pStyle w:val="En-tte"/>
        <w:ind w:left="360"/>
        <w:jc w:val="both"/>
        <w:rPr>
          <w:rFonts w:ascii="Arial" w:hAnsi="Arial" w:cs="Arial"/>
        </w:rPr>
      </w:pPr>
    </w:p>
    <w:p w14:paraId="77D1E6F2" w14:textId="77777777" w:rsidR="00742859" w:rsidRDefault="00742859" w:rsidP="00742859">
      <w:pPr>
        <w:pStyle w:val="En-tte"/>
        <w:ind w:left="360"/>
        <w:jc w:val="both"/>
        <w:rPr>
          <w:rFonts w:ascii="Arial" w:hAnsi="Arial" w:cs="Arial"/>
        </w:rPr>
      </w:pPr>
    </w:p>
    <w:p w14:paraId="4A95C574" w14:textId="77777777" w:rsidR="00742859" w:rsidRDefault="00742859" w:rsidP="00742859">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6EC4D093" w14:textId="77777777" w:rsidR="00742859" w:rsidRDefault="00742859" w:rsidP="00742859">
      <w:pPr>
        <w:pStyle w:val="En-tte"/>
        <w:ind w:left="360"/>
        <w:jc w:val="both"/>
        <w:rPr>
          <w:rFonts w:ascii="Arial" w:hAnsi="Arial" w:cs="Arial"/>
        </w:rPr>
      </w:pPr>
    </w:p>
    <w:p w14:paraId="0F8284A7" w14:textId="77777777" w:rsidR="00742859" w:rsidRDefault="00742859" w:rsidP="00742859">
      <w:pPr>
        <w:pStyle w:val="En-tte"/>
        <w:ind w:left="360"/>
        <w:jc w:val="both"/>
        <w:rPr>
          <w:rFonts w:ascii="Arial" w:hAnsi="Arial" w:cs="Arial"/>
        </w:rPr>
      </w:pPr>
    </w:p>
    <w:p w14:paraId="1D27A7DA" w14:textId="77777777" w:rsidR="007411D9" w:rsidRDefault="007411D9">
      <w:pPr>
        <w:pStyle w:val="En-tte"/>
        <w:tabs>
          <w:tab w:val="clear" w:pos="4536"/>
          <w:tab w:val="clear" w:pos="9072"/>
        </w:tabs>
        <w:rPr>
          <w:rFonts w:ascii="Arial" w:hAnsi="Arial" w:cs="Arial"/>
        </w:rPr>
      </w:pPr>
    </w:p>
    <w:p w14:paraId="155F1DFB"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D574A">
        <w:fldChar w:fldCharType="separate"/>
      </w:r>
      <w:r>
        <w:fldChar w:fldCharType="end"/>
      </w:r>
      <w:r>
        <w:rPr>
          <w:rFonts w:ascii="Arial" w:hAnsi="Arial" w:cs="Arial"/>
          <w:b/>
          <w:bCs/>
        </w:rPr>
        <w:t> </w:t>
      </w:r>
      <w:r w:rsidR="007411D9">
        <w:rPr>
          <w:rFonts w:ascii="Arial" w:hAnsi="Arial" w:cs="Arial"/>
        </w:rPr>
        <w:t>Le candidat est un groupement d’entreprises :</w:t>
      </w:r>
    </w:p>
    <w:p w14:paraId="7D0DDA1B" w14:textId="77777777" w:rsidR="007411D9" w:rsidRPr="00914EEA" w:rsidRDefault="007411D9">
      <w:pPr>
        <w:spacing w:before="60"/>
        <w:rPr>
          <w:rFonts w:ascii="Arial" w:hAnsi="Arial" w:cs="Arial"/>
          <w:iCs/>
          <w:sz w:val="16"/>
        </w:rPr>
      </w:pPr>
    </w:p>
    <w:p w14:paraId="1775394B"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D574A">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D574A">
        <w:fldChar w:fldCharType="separate"/>
      </w:r>
      <w:r>
        <w:fldChar w:fldCharType="end"/>
      </w:r>
      <w:r>
        <w:rPr>
          <w:rFonts w:ascii="Arial" w:hAnsi="Arial" w:cs="Arial"/>
          <w:iCs/>
        </w:rPr>
        <w:t> </w:t>
      </w:r>
      <w:r w:rsidR="007411D9">
        <w:rPr>
          <w:rFonts w:ascii="Arial" w:hAnsi="Arial" w:cs="Arial"/>
        </w:rPr>
        <w:t>solidaire</w:t>
      </w:r>
    </w:p>
    <w:p w14:paraId="0723B2EA" w14:textId="77777777" w:rsidR="007411D9" w:rsidRDefault="007411D9">
      <w:pPr>
        <w:rPr>
          <w:rFonts w:ascii="Arial" w:hAnsi="Arial" w:cs="Arial"/>
        </w:rPr>
      </w:pPr>
    </w:p>
    <w:p w14:paraId="7F93651D" w14:textId="77777777" w:rsidR="00914EEA" w:rsidRPr="00914EEA" w:rsidRDefault="00914EEA">
      <w:pPr>
        <w:ind w:firstLine="567"/>
        <w:rPr>
          <w:rFonts w:ascii="Arial" w:hAnsi="Arial" w:cs="Arial"/>
          <w:bCs/>
          <w:sz w:val="16"/>
        </w:rPr>
      </w:pPr>
    </w:p>
    <w:p w14:paraId="549B0CE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B4A23F9" w14:textId="77777777" w:rsidR="007411D9" w:rsidRPr="00914EEA" w:rsidRDefault="007411D9">
      <w:pPr>
        <w:spacing w:before="60"/>
        <w:rPr>
          <w:rFonts w:ascii="Arial" w:hAnsi="Arial" w:cs="Arial"/>
          <w:iCs/>
          <w:sz w:val="16"/>
        </w:rPr>
      </w:pPr>
    </w:p>
    <w:p w14:paraId="4652FA8C" w14:textId="613C0102"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D574A">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D574A">
        <w:fldChar w:fldCharType="separate"/>
      </w:r>
      <w:r>
        <w:fldChar w:fldCharType="end"/>
      </w:r>
      <w:r w:rsidR="007411D9">
        <w:rPr>
          <w:rFonts w:ascii="Arial" w:hAnsi="Arial" w:cs="Arial"/>
          <w:iCs/>
        </w:rPr>
        <w:t xml:space="preserve"> O</w:t>
      </w:r>
      <w:r w:rsidR="00775F55">
        <w:rPr>
          <w:rFonts w:ascii="Arial" w:hAnsi="Arial" w:cs="Arial"/>
          <w:iCs/>
        </w:rPr>
        <w:t>ui</w:t>
      </w:r>
    </w:p>
    <w:p w14:paraId="55FF9DCA" w14:textId="77777777" w:rsidR="00DB5DB1" w:rsidRDefault="00DB5DB1">
      <w:pPr>
        <w:ind w:left="567" w:firstLine="567"/>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BE514EA" w14:textId="77777777" w:rsidTr="00B02DE5">
        <w:tc>
          <w:tcPr>
            <w:tcW w:w="10490" w:type="dxa"/>
            <w:shd w:val="clear" w:color="auto" w:fill="66CCFF"/>
          </w:tcPr>
          <w:p w14:paraId="0EE89692" w14:textId="49EE97A2" w:rsidR="007411D9" w:rsidRDefault="00DA73C0">
            <w:pPr>
              <w:tabs>
                <w:tab w:val="left" w:pos="-142"/>
                <w:tab w:val="left" w:pos="4111"/>
              </w:tabs>
              <w:jc w:val="both"/>
              <w:rPr>
                <w:rFonts w:ascii="Arial" w:hAnsi="Arial" w:cs="Arial"/>
                <w:i/>
                <w:iCs/>
                <w:sz w:val="18"/>
                <w:szCs w:val="18"/>
              </w:rPr>
            </w:pPr>
            <w:r>
              <w:rPr>
                <w:rFonts w:ascii="Arial" w:hAnsi="Arial" w:cs="Arial"/>
              </w:rPr>
              <w:br w:type="page"/>
            </w:r>
            <w:r w:rsidR="007411D9">
              <w:rPr>
                <w:rFonts w:ascii="Arial" w:hAnsi="Arial" w:cs="Arial"/>
                <w:b/>
                <w:sz w:val="22"/>
                <w:szCs w:val="22"/>
              </w:rPr>
              <w:t>E</w:t>
            </w:r>
            <w:r w:rsidR="007411D9">
              <w:rPr>
                <w:rFonts w:ascii="Arial" w:hAnsi="Arial" w:cs="Arial"/>
                <w:b/>
                <w:bCs/>
                <w:sz w:val="22"/>
                <w:szCs w:val="22"/>
              </w:rPr>
              <w:t xml:space="preserve"> - Identification des membres du groupement et répartition des prestations</w:t>
            </w:r>
          </w:p>
        </w:tc>
      </w:tr>
    </w:tbl>
    <w:p w14:paraId="6E601F7C" w14:textId="77777777" w:rsidR="007411D9" w:rsidRPr="0033392C" w:rsidRDefault="007411D9" w:rsidP="00B02DE5">
      <w:pPr>
        <w:spacing w:before="120"/>
        <w:jc w:val="both"/>
        <w:rPr>
          <w:rFonts w:ascii="Arial" w:hAnsi="Arial" w:cs="Arial"/>
          <w:color w:val="FF0000"/>
          <w:sz w:val="18"/>
          <w:szCs w:val="18"/>
        </w:rPr>
      </w:pPr>
      <w:r w:rsidRPr="0033392C">
        <w:rPr>
          <w:rFonts w:ascii="Arial" w:hAnsi="Arial" w:cs="Arial"/>
          <w:i/>
          <w:iCs/>
          <w:color w:val="FF0000"/>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33392C">
        <w:rPr>
          <w:rFonts w:ascii="Arial" w:hAnsi="Arial" w:cs="Arial"/>
          <w:i/>
          <w:iCs/>
          <w:color w:val="FF0000"/>
          <w:sz w:val="18"/>
          <w:szCs w:val="18"/>
        </w:rPr>
        <w:t xml:space="preserve"> Ajouter a</w:t>
      </w:r>
      <w:r w:rsidR="00EB5BD4" w:rsidRPr="0033392C">
        <w:rPr>
          <w:rFonts w:ascii="Arial" w:hAnsi="Arial" w:cs="Arial"/>
          <w:i/>
          <w:iCs/>
          <w:color w:val="FF0000"/>
          <w:sz w:val="18"/>
          <w:szCs w:val="18"/>
        </w:rPr>
        <w:t>utant de lignes que nécessaires</w:t>
      </w:r>
      <w:r w:rsidR="00160620">
        <w:rPr>
          <w:rFonts w:ascii="Arial" w:hAnsi="Arial" w:cs="Arial"/>
          <w:i/>
          <w:iCs/>
          <w:color w:val="FF0000"/>
          <w:sz w:val="18"/>
          <w:szCs w:val="18"/>
        </w:rPr>
        <w:t>.)</w:t>
      </w:r>
    </w:p>
    <w:p w14:paraId="78A4C703"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541"/>
        <w:gridCol w:w="4536"/>
        <w:gridCol w:w="4394"/>
      </w:tblGrid>
      <w:tr w:rsidR="00C1386A" w14:paraId="67C0109F" w14:textId="77777777" w:rsidTr="00083E50">
        <w:trPr>
          <w:trHeight w:val="1200"/>
        </w:trPr>
        <w:tc>
          <w:tcPr>
            <w:tcW w:w="1541" w:type="dxa"/>
            <w:tcBorders>
              <w:top w:val="single" w:sz="4" w:space="0" w:color="000000"/>
              <w:left w:val="single" w:sz="4" w:space="0" w:color="000000"/>
              <w:bottom w:val="single" w:sz="4" w:space="0" w:color="000000"/>
            </w:tcBorders>
            <w:shd w:val="clear" w:color="auto" w:fill="auto"/>
          </w:tcPr>
          <w:p w14:paraId="6473BEBD" w14:textId="77777777" w:rsidR="00C1386A" w:rsidRDefault="00C1386A">
            <w:pPr>
              <w:snapToGrid w:val="0"/>
              <w:jc w:val="center"/>
              <w:rPr>
                <w:rFonts w:ascii="Arial" w:hAnsi="Arial" w:cs="Arial"/>
                <w:b/>
              </w:rPr>
            </w:pPr>
          </w:p>
          <w:p w14:paraId="47695437" w14:textId="77777777" w:rsidR="00C1386A" w:rsidRDefault="00C1386A">
            <w:pPr>
              <w:jc w:val="center"/>
              <w:rPr>
                <w:rFonts w:ascii="Arial" w:hAnsi="Arial" w:cs="Arial"/>
                <w:b/>
              </w:rPr>
            </w:pPr>
          </w:p>
          <w:p w14:paraId="2ED0AFFA" w14:textId="77777777" w:rsidR="00C1386A" w:rsidRDefault="00C1386A">
            <w:pPr>
              <w:jc w:val="center"/>
              <w:rPr>
                <w:rFonts w:ascii="Arial" w:hAnsi="Arial" w:cs="Arial"/>
                <w:b/>
              </w:rPr>
            </w:pPr>
            <w:r>
              <w:rPr>
                <w:rFonts w:ascii="Arial" w:hAnsi="Arial" w:cs="Arial"/>
                <w:b/>
              </w:rPr>
              <w:t>N°</w:t>
            </w:r>
          </w:p>
          <w:p w14:paraId="16FBD62D" w14:textId="77777777" w:rsidR="00C1386A" w:rsidRDefault="00C1386A">
            <w:pPr>
              <w:jc w:val="center"/>
              <w:rPr>
                <w:rFonts w:ascii="Arial" w:hAnsi="Arial" w:cs="Arial"/>
                <w:b/>
              </w:rPr>
            </w:pPr>
            <w:r>
              <w:rPr>
                <w:rFonts w:ascii="Arial" w:hAnsi="Arial" w:cs="Arial"/>
                <w:b/>
              </w:rPr>
              <w:t>du</w:t>
            </w:r>
          </w:p>
          <w:p w14:paraId="56543358" w14:textId="77777777" w:rsidR="00C1386A" w:rsidRDefault="00C1386A">
            <w:pPr>
              <w:jc w:val="center"/>
              <w:rPr>
                <w:rFonts w:ascii="Arial" w:hAnsi="Arial" w:cs="Arial"/>
                <w:b/>
              </w:rPr>
            </w:pPr>
            <w:r>
              <w:rPr>
                <w:rFonts w:ascii="Arial" w:hAnsi="Arial" w:cs="Arial"/>
                <w:b/>
              </w:rPr>
              <w:t>Lot</w:t>
            </w:r>
          </w:p>
        </w:tc>
        <w:tc>
          <w:tcPr>
            <w:tcW w:w="4536" w:type="dxa"/>
            <w:tcBorders>
              <w:top w:val="single" w:sz="4" w:space="0" w:color="000000"/>
              <w:left w:val="single" w:sz="4" w:space="0" w:color="000000"/>
              <w:bottom w:val="single" w:sz="4" w:space="0" w:color="000000"/>
            </w:tcBorders>
            <w:shd w:val="clear" w:color="auto" w:fill="auto"/>
          </w:tcPr>
          <w:p w14:paraId="77429D3E" w14:textId="77777777" w:rsidR="00C1386A" w:rsidRDefault="00C1386A">
            <w:pPr>
              <w:snapToGrid w:val="0"/>
              <w:jc w:val="center"/>
              <w:rPr>
                <w:rFonts w:ascii="Arial" w:hAnsi="Arial" w:cs="Arial"/>
                <w:b/>
              </w:rPr>
            </w:pPr>
          </w:p>
          <w:p w14:paraId="5197516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51ABC41"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5DB4C94D" w14:textId="77777777" w:rsidR="00C1386A" w:rsidRDefault="00C1386A">
            <w:pPr>
              <w:jc w:val="center"/>
              <w:rPr>
                <w:rFonts w:ascii="Arial" w:hAnsi="Arial" w:cs="Arial"/>
                <w:b/>
              </w:rPr>
            </w:pPr>
            <w:r>
              <w:rPr>
                <w:rFonts w:ascii="Arial" w:hAnsi="Arial" w:cs="Arial"/>
                <w:b/>
              </w:rPr>
              <w:t>des membres du groupement (***)</w:t>
            </w:r>
          </w:p>
          <w:p w14:paraId="7B9B77F2" w14:textId="77777777" w:rsidR="00C1386A" w:rsidRDefault="00C1386A">
            <w:pPr>
              <w:jc w:val="center"/>
              <w:rPr>
                <w:rFonts w:ascii="Arial" w:hAnsi="Arial" w:cs="Arial"/>
                <w:b/>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16556B1D" w14:textId="77777777" w:rsidR="00C1386A" w:rsidRDefault="00C1386A">
            <w:pPr>
              <w:pStyle w:val="Titre5"/>
              <w:snapToGrid w:val="0"/>
            </w:pPr>
          </w:p>
          <w:p w14:paraId="65FAF619" w14:textId="77777777" w:rsidR="00C1386A" w:rsidRDefault="00C1386A">
            <w:pPr>
              <w:pStyle w:val="Titre5"/>
            </w:pPr>
            <w:r>
              <w:t>Prestations exécutées par les membres du groupement (**)</w:t>
            </w:r>
          </w:p>
        </w:tc>
      </w:tr>
      <w:tr w:rsidR="00C1386A" w14:paraId="656668EF" w14:textId="77777777" w:rsidTr="00083E50">
        <w:trPr>
          <w:trHeight w:val="1021"/>
        </w:trPr>
        <w:tc>
          <w:tcPr>
            <w:tcW w:w="1541" w:type="dxa"/>
            <w:tcBorders>
              <w:top w:val="single" w:sz="4" w:space="0" w:color="000000"/>
              <w:left w:val="single" w:sz="4" w:space="0" w:color="000000"/>
            </w:tcBorders>
            <w:shd w:val="clear" w:color="auto" w:fill="CCFFFF"/>
          </w:tcPr>
          <w:p w14:paraId="4E4A810C" w14:textId="77777777" w:rsidR="00C1386A" w:rsidRDefault="00C1386A">
            <w:pPr>
              <w:snapToGrid w:val="0"/>
              <w:jc w:val="both"/>
              <w:rPr>
                <w:rFonts w:ascii="Arial" w:hAnsi="Arial" w:cs="Arial"/>
                <w:b/>
                <w:bCs/>
              </w:rPr>
            </w:pPr>
          </w:p>
        </w:tc>
        <w:tc>
          <w:tcPr>
            <w:tcW w:w="4536" w:type="dxa"/>
            <w:tcBorders>
              <w:top w:val="single" w:sz="4" w:space="0" w:color="000000"/>
              <w:left w:val="single" w:sz="4" w:space="0" w:color="000000"/>
            </w:tcBorders>
            <w:shd w:val="clear" w:color="auto" w:fill="CCFFFF"/>
          </w:tcPr>
          <w:p w14:paraId="1B4588AC" w14:textId="77777777" w:rsidR="00C1386A" w:rsidRDefault="00C1386A">
            <w:pPr>
              <w:snapToGrid w:val="0"/>
              <w:jc w:val="both"/>
              <w:rPr>
                <w:rFonts w:ascii="Arial" w:hAnsi="Arial" w:cs="Arial"/>
              </w:rPr>
            </w:pPr>
          </w:p>
        </w:tc>
        <w:tc>
          <w:tcPr>
            <w:tcW w:w="4394" w:type="dxa"/>
            <w:tcBorders>
              <w:top w:val="single" w:sz="4" w:space="0" w:color="000000"/>
              <w:left w:val="single" w:sz="4" w:space="0" w:color="000000"/>
              <w:right w:val="single" w:sz="4" w:space="0" w:color="000000"/>
            </w:tcBorders>
            <w:shd w:val="clear" w:color="auto" w:fill="CCFFFF"/>
          </w:tcPr>
          <w:p w14:paraId="5598E3C2" w14:textId="77777777" w:rsidR="00C1386A" w:rsidRDefault="00C1386A">
            <w:pPr>
              <w:snapToGrid w:val="0"/>
              <w:jc w:val="both"/>
              <w:rPr>
                <w:rFonts w:ascii="Arial" w:hAnsi="Arial" w:cs="Arial"/>
              </w:rPr>
            </w:pPr>
          </w:p>
        </w:tc>
      </w:tr>
      <w:tr w:rsidR="00C1386A" w14:paraId="36A01381" w14:textId="77777777" w:rsidTr="00083E50">
        <w:trPr>
          <w:trHeight w:val="1021"/>
        </w:trPr>
        <w:tc>
          <w:tcPr>
            <w:tcW w:w="1541" w:type="dxa"/>
            <w:tcBorders>
              <w:left w:val="single" w:sz="4" w:space="0" w:color="000000"/>
            </w:tcBorders>
            <w:shd w:val="clear" w:color="auto" w:fill="auto"/>
          </w:tcPr>
          <w:p w14:paraId="24D48266" w14:textId="77777777" w:rsidR="00C1386A" w:rsidRDefault="00C1386A">
            <w:pPr>
              <w:snapToGrid w:val="0"/>
              <w:jc w:val="both"/>
              <w:rPr>
                <w:rFonts w:ascii="Arial" w:hAnsi="Arial" w:cs="Arial"/>
              </w:rPr>
            </w:pPr>
          </w:p>
        </w:tc>
        <w:tc>
          <w:tcPr>
            <w:tcW w:w="4536" w:type="dxa"/>
            <w:tcBorders>
              <w:left w:val="single" w:sz="4" w:space="0" w:color="000000"/>
            </w:tcBorders>
            <w:shd w:val="clear" w:color="auto" w:fill="auto"/>
          </w:tcPr>
          <w:p w14:paraId="079B5A46" w14:textId="77777777" w:rsidR="00C1386A" w:rsidRDefault="00C1386A">
            <w:pPr>
              <w:snapToGrid w:val="0"/>
              <w:jc w:val="both"/>
              <w:rPr>
                <w:rFonts w:ascii="Arial" w:hAnsi="Arial" w:cs="Arial"/>
              </w:rPr>
            </w:pPr>
          </w:p>
        </w:tc>
        <w:tc>
          <w:tcPr>
            <w:tcW w:w="4394" w:type="dxa"/>
            <w:tcBorders>
              <w:left w:val="single" w:sz="4" w:space="0" w:color="000000"/>
              <w:right w:val="single" w:sz="4" w:space="0" w:color="000000"/>
            </w:tcBorders>
            <w:shd w:val="clear" w:color="auto" w:fill="auto"/>
          </w:tcPr>
          <w:p w14:paraId="6DE2F363" w14:textId="77777777" w:rsidR="00C1386A" w:rsidRDefault="00C1386A">
            <w:pPr>
              <w:snapToGrid w:val="0"/>
              <w:jc w:val="both"/>
              <w:rPr>
                <w:rFonts w:ascii="Arial" w:hAnsi="Arial" w:cs="Arial"/>
              </w:rPr>
            </w:pPr>
          </w:p>
        </w:tc>
      </w:tr>
      <w:tr w:rsidR="00C1386A" w14:paraId="173485B0" w14:textId="77777777" w:rsidTr="00083E50">
        <w:trPr>
          <w:trHeight w:val="1021"/>
        </w:trPr>
        <w:tc>
          <w:tcPr>
            <w:tcW w:w="1541" w:type="dxa"/>
            <w:tcBorders>
              <w:left w:val="single" w:sz="4" w:space="0" w:color="000000"/>
            </w:tcBorders>
            <w:shd w:val="clear" w:color="auto" w:fill="CCFFFF"/>
          </w:tcPr>
          <w:p w14:paraId="3618FD20" w14:textId="77777777" w:rsidR="00C1386A" w:rsidRDefault="00C1386A">
            <w:pPr>
              <w:snapToGrid w:val="0"/>
              <w:jc w:val="both"/>
              <w:rPr>
                <w:rFonts w:ascii="Arial" w:hAnsi="Arial" w:cs="Arial"/>
              </w:rPr>
            </w:pPr>
          </w:p>
        </w:tc>
        <w:tc>
          <w:tcPr>
            <w:tcW w:w="4536" w:type="dxa"/>
            <w:tcBorders>
              <w:left w:val="single" w:sz="4" w:space="0" w:color="000000"/>
            </w:tcBorders>
            <w:shd w:val="clear" w:color="auto" w:fill="CCFFFF"/>
          </w:tcPr>
          <w:p w14:paraId="77B3967A" w14:textId="77777777" w:rsidR="00C1386A" w:rsidRDefault="00C1386A">
            <w:pPr>
              <w:snapToGrid w:val="0"/>
              <w:jc w:val="both"/>
              <w:rPr>
                <w:rFonts w:ascii="Arial" w:hAnsi="Arial" w:cs="Arial"/>
              </w:rPr>
            </w:pPr>
          </w:p>
        </w:tc>
        <w:tc>
          <w:tcPr>
            <w:tcW w:w="4394" w:type="dxa"/>
            <w:tcBorders>
              <w:left w:val="single" w:sz="4" w:space="0" w:color="000000"/>
              <w:right w:val="single" w:sz="4" w:space="0" w:color="000000"/>
            </w:tcBorders>
            <w:shd w:val="clear" w:color="auto" w:fill="CCFFFF"/>
          </w:tcPr>
          <w:p w14:paraId="3FA0CF11" w14:textId="77777777" w:rsidR="00C1386A" w:rsidRDefault="00C1386A">
            <w:pPr>
              <w:snapToGrid w:val="0"/>
              <w:jc w:val="both"/>
              <w:rPr>
                <w:rFonts w:ascii="Arial" w:hAnsi="Arial" w:cs="Arial"/>
              </w:rPr>
            </w:pPr>
          </w:p>
        </w:tc>
      </w:tr>
      <w:tr w:rsidR="00C1386A" w14:paraId="103CC9EA" w14:textId="77777777" w:rsidTr="00083E50">
        <w:trPr>
          <w:trHeight w:val="1021"/>
        </w:trPr>
        <w:tc>
          <w:tcPr>
            <w:tcW w:w="1541" w:type="dxa"/>
            <w:tcBorders>
              <w:left w:val="single" w:sz="4" w:space="0" w:color="000000"/>
              <w:bottom w:val="single" w:sz="4" w:space="0" w:color="000000"/>
            </w:tcBorders>
            <w:shd w:val="clear" w:color="auto" w:fill="auto"/>
          </w:tcPr>
          <w:p w14:paraId="54F9617D"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tcBorders>
            <w:shd w:val="clear" w:color="auto" w:fill="auto"/>
          </w:tcPr>
          <w:p w14:paraId="7E1DED38"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right w:val="single" w:sz="4" w:space="0" w:color="000000"/>
            </w:tcBorders>
            <w:shd w:val="clear" w:color="auto" w:fill="auto"/>
          </w:tcPr>
          <w:p w14:paraId="5D22845D" w14:textId="77777777" w:rsidR="00C1386A" w:rsidRDefault="00C1386A">
            <w:pPr>
              <w:snapToGrid w:val="0"/>
              <w:jc w:val="both"/>
              <w:rPr>
                <w:rFonts w:ascii="Arial" w:hAnsi="Arial" w:cs="Arial"/>
              </w:rPr>
            </w:pPr>
          </w:p>
        </w:tc>
      </w:tr>
    </w:tbl>
    <w:p w14:paraId="071ADF97"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D006592"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34550FC" w14:textId="4A553615"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4" w:history="1">
        <w:r w:rsidRPr="00386724">
          <w:rPr>
            <w:rStyle w:val="Lienhypertexte"/>
            <w:rFonts w:ascii="Arial" w:hAnsi="Arial" w:cs="Arial"/>
            <w:sz w:val="18"/>
            <w:szCs w:val="18"/>
          </w:rPr>
          <w:t>ICD</w:t>
        </w:r>
      </w:hyperlink>
      <w:r w:rsidR="007336CD">
        <w:rPr>
          <w:rFonts w:ascii="Arial" w:hAnsi="Arial" w:cs="Arial"/>
          <w:sz w:val="18"/>
          <w:szCs w:val="18"/>
        </w:rPr>
        <w:t>.</w:t>
      </w:r>
    </w:p>
    <w:p w14:paraId="4208AC74" w14:textId="77777777" w:rsidR="00DB5DB1" w:rsidRDefault="00DB5DB1">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6ED5B37" w14:textId="77777777" w:rsidTr="00DB5DB1">
        <w:tc>
          <w:tcPr>
            <w:tcW w:w="10419" w:type="dxa"/>
            <w:shd w:val="clear" w:color="auto" w:fill="66CCFF"/>
          </w:tcPr>
          <w:p w14:paraId="793EBD3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0AD13968" w14:textId="77777777" w:rsidR="007411D9" w:rsidRDefault="007411D9"/>
    <w:p w14:paraId="1793F7F7"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9C8684"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9E129E0"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5" w:history="1">
        <w:r w:rsidR="00EB5BD4">
          <w:rPr>
            <w:rStyle w:val="Lienhypertexte"/>
            <w:rFonts w:ascii="Arial" w:hAnsi="Arial" w:cs="Arial"/>
          </w:rPr>
          <w:t>articles L.</w:t>
        </w:r>
        <w:r w:rsidR="00775F55" w:rsidRPr="00C660B6">
          <w:rPr>
            <w:rStyle w:val="Lienhypertexte"/>
            <w:rFonts w:ascii="Arial" w:hAnsi="Arial" w:cs="Arial"/>
          </w:rPr>
          <w:t>2141-1 à L. 2141-5</w:t>
        </w:r>
      </w:hyperlink>
      <w:r w:rsidR="00775F55">
        <w:rPr>
          <w:rFonts w:ascii="Arial" w:hAnsi="Arial" w:cs="Arial"/>
        </w:rPr>
        <w:t xml:space="preserve"> ou aux </w:t>
      </w:r>
      <w:hyperlink r:id="rId16" w:history="1">
        <w:r w:rsidR="00EB5BD4">
          <w:rPr>
            <w:rStyle w:val="Lienhypertexte"/>
            <w:rFonts w:ascii="Arial" w:hAnsi="Arial" w:cs="Arial"/>
          </w:rPr>
          <w:t>articles L.</w:t>
        </w:r>
        <w:r w:rsidR="0033392C">
          <w:rPr>
            <w:rStyle w:val="Lienhypertexte"/>
            <w:rFonts w:ascii="Arial" w:hAnsi="Arial" w:cs="Arial"/>
          </w:rPr>
          <w:t>2141-7 à L.</w:t>
        </w:r>
        <w:r w:rsidR="00775F55" w:rsidRPr="00C660B6">
          <w:rPr>
            <w:rStyle w:val="Lienhypertexte"/>
            <w:rFonts w:ascii="Arial" w:hAnsi="Arial" w:cs="Arial"/>
          </w:rPr>
          <w:t>2141-10</w:t>
        </w:r>
      </w:hyperlink>
      <w:r w:rsidR="00775F55">
        <w:rPr>
          <w:rFonts w:ascii="Arial" w:hAnsi="Arial" w:cs="Arial"/>
        </w:rPr>
        <w:t xml:space="preserve"> du code de la commande publique (*) ;</w:t>
      </w:r>
    </w:p>
    <w:p w14:paraId="7E1071DA"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7" w:history="1">
        <w:r w:rsidRPr="001972A9">
          <w:rPr>
            <w:rStyle w:val="Lienhypertexte"/>
            <w:rFonts w:ascii="Arial" w:hAnsi="Arial" w:cs="Arial"/>
          </w:rPr>
          <w:t>art</w:t>
        </w:r>
        <w:r w:rsidR="0033392C">
          <w:rPr>
            <w:rStyle w:val="Lienhypertexte"/>
            <w:rFonts w:ascii="Arial" w:hAnsi="Arial" w:cs="Arial"/>
          </w:rPr>
          <w:t>icles L.</w:t>
        </w:r>
        <w:r w:rsidRPr="001972A9">
          <w:rPr>
            <w:rStyle w:val="Lienhypertexte"/>
            <w:rFonts w:ascii="Arial" w:hAnsi="Arial" w:cs="Arial"/>
          </w:rPr>
          <w:t>2341-1 à L. 2341-3</w:t>
        </w:r>
      </w:hyperlink>
      <w:r>
        <w:rPr>
          <w:rFonts w:ascii="Arial" w:hAnsi="Arial" w:cs="Arial"/>
        </w:rPr>
        <w:t xml:space="preserve"> ou aux </w:t>
      </w:r>
      <w:hyperlink r:id="rId18" w:history="1">
        <w:r w:rsidR="0033392C">
          <w:rPr>
            <w:rStyle w:val="Lienhypertexte"/>
            <w:rFonts w:ascii="Arial" w:hAnsi="Arial" w:cs="Arial"/>
          </w:rPr>
          <w:t>articles L.2141-7 à L.</w:t>
        </w:r>
        <w:r w:rsidRPr="00C660B6">
          <w:rPr>
            <w:rStyle w:val="Lienhypertexte"/>
            <w:rFonts w:ascii="Arial" w:hAnsi="Arial" w:cs="Arial"/>
          </w:rPr>
          <w:t>2141-10</w:t>
        </w:r>
      </w:hyperlink>
      <w:r>
        <w:rPr>
          <w:rFonts w:ascii="Arial" w:hAnsi="Arial" w:cs="Arial"/>
        </w:rPr>
        <w:t xml:space="preserve"> du code de la commande publique.</w:t>
      </w:r>
    </w:p>
    <w:p w14:paraId="57ECC595" w14:textId="77777777" w:rsidR="00775F55" w:rsidRDefault="00775F55" w:rsidP="001D588C">
      <w:pPr>
        <w:tabs>
          <w:tab w:val="left" w:pos="576"/>
        </w:tabs>
        <w:spacing w:before="80"/>
        <w:ind w:left="567"/>
        <w:jc w:val="both"/>
        <w:rPr>
          <w:rFonts w:ascii="Arial" w:hAnsi="Arial" w:cs="Arial"/>
        </w:rPr>
      </w:pPr>
    </w:p>
    <w:p w14:paraId="3164DC0B"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FD574A">
        <w:fldChar w:fldCharType="separate"/>
      </w:r>
      <w:r w:rsidR="00AE730C">
        <w:fldChar w:fldCharType="end"/>
      </w:r>
    </w:p>
    <w:p w14:paraId="055A4F97" w14:textId="77777777" w:rsidR="00AE730C" w:rsidRDefault="00AE730C">
      <w:pPr>
        <w:jc w:val="both"/>
        <w:rPr>
          <w:rFonts w:ascii="Arial" w:hAnsi="Arial" w:cs="Arial"/>
        </w:rPr>
      </w:pPr>
    </w:p>
    <w:p w14:paraId="74AC132B"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9" w:history="1">
        <w:r w:rsidR="0033392C">
          <w:rPr>
            <w:rStyle w:val="Lienhypertexte"/>
            <w:rFonts w:ascii="Arial" w:hAnsi="Arial" w:cs="Arial"/>
            <w:sz w:val="18"/>
            <w:szCs w:val="18"/>
          </w:rPr>
          <w:t>articles L.2141-1 à L.</w:t>
        </w:r>
        <w:r w:rsidRPr="00C47D23">
          <w:rPr>
            <w:rStyle w:val="Lienhypertexte"/>
            <w:rFonts w:ascii="Arial" w:hAnsi="Arial" w:cs="Arial"/>
            <w:sz w:val="18"/>
            <w:szCs w:val="18"/>
          </w:rPr>
          <w:t>2141-5</w:t>
        </w:r>
      </w:hyperlink>
      <w:r w:rsidRPr="001972A9">
        <w:rPr>
          <w:rFonts w:ascii="Arial" w:hAnsi="Arial" w:cs="Arial"/>
          <w:sz w:val="18"/>
          <w:szCs w:val="18"/>
        </w:rPr>
        <w:t>,</w:t>
      </w:r>
      <w:r w:rsidRPr="00C47D23">
        <w:rPr>
          <w:rFonts w:ascii="Arial" w:hAnsi="Arial" w:cs="Arial"/>
          <w:sz w:val="18"/>
          <w:szCs w:val="18"/>
        </w:rPr>
        <w:t xml:space="preserve"> aux </w:t>
      </w:r>
      <w:hyperlink r:id="rId20" w:history="1">
        <w:r w:rsidR="0033392C">
          <w:rPr>
            <w:rStyle w:val="Lienhypertexte"/>
            <w:rFonts w:ascii="Arial" w:hAnsi="Arial" w:cs="Arial"/>
            <w:sz w:val="18"/>
            <w:szCs w:val="18"/>
          </w:rPr>
          <w:t>articles L.2141-7 à L.</w:t>
        </w:r>
        <w:r w:rsidRPr="00C47D23">
          <w:rPr>
            <w:rStyle w:val="Lienhypertexte"/>
            <w:rFonts w:ascii="Arial" w:hAnsi="Arial" w:cs="Arial"/>
            <w:sz w:val="18"/>
            <w:szCs w:val="18"/>
          </w:rPr>
          <w:t>2141-10</w:t>
        </w:r>
      </w:hyperlink>
      <w:r w:rsidRPr="001972A9">
        <w:rPr>
          <w:rFonts w:ascii="Arial" w:hAnsi="Arial" w:cs="Arial"/>
          <w:sz w:val="18"/>
          <w:szCs w:val="18"/>
        </w:rPr>
        <w:t xml:space="preserve"> ou aux </w:t>
      </w:r>
      <w:hyperlink r:id="rId21" w:history="1">
        <w:r w:rsidR="0033392C">
          <w:rPr>
            <w:rStyle w:val="Lienhypertexte"/>
            <w:rFonts w:ascii="Arial" w:hAnsi="Arial" w:cs="Arial"/>
            <w:sz w:val="18"/>
            <w:szCs w:val="18"/>
          </w:rPr>
          <w:t>articles L.</w:t>
        </w:r>
        <w:r w:rsidRPr="00C47D23">
          <w:rPr>
            <w:rStyle w:val="Lienhypertexte"/>
            <w:rFonts w:ascii="Arial" w:hAnsi="Arial" w:cs="Arial"/>
            <w:sz w:val="18"/>
            <w:szCs w:val="18"/>
          </w:rPr>
          <w:t>23</w:t>
        </w:r>
        <w:r w:rsidR="0033392C">
          <w:rPr>
            <w:rStyle w:val="Lienhypertexte"/>
            <w:rFonts w:ascii="Arial" w:hAnsi="Arial" w:cs="Arial"/>
            <w:sz w:val="18"/>
            <w:szCs w:val="18"/>
          </w:rPr>
          <w:t>41-1 à L.</w:t>
        </w:r>
        <w:r w:rsidRPr="00C47D23">
          <w:rPr>
            <w:rStyle w:val="Lienhypertexte"/>
            <w:rFonts w:ascii="Arial" w:hAnsi="Arial" w:cs="Arial"/>
            <w:sz w:val="18"/>
            <w:szCs w:val="18"/>
          </w:rPr>
          <w:t>2341-3</w:t>
        </w:r>
      </w:hyperlink>
      <w:r w:rsidRPr="00C47D23">
        <w:rPr>
          <w:rFonts w:ascii="Arial" w:hAnsi="Arial" w:cs="Arial"/>
          <w:sz w:val="18"/>
          <w:szCs w:val="18"/>
        </w:rPr>
        <w:t xml:space="preserve">  du code de la commande publique, il informe sans délai l'acheteur de ce changement de situation.</w:t>
      </w:r>
    </w:p>
    <w:p w14:paraId="0868451F" w14:textId="77777777" w:rsidR="00775F55" w:rsidRDefault="00775F55" w:rsidP="00775F55">
      <w:pPr>
        <w:jc w:val="both"/>
        <w:rPr>
          <w:rFonts w:ascii="Arial" w:hAnsi="Arial" w:cs="Arial"/>
          <w:sz w:val="18"/>
          <w:szCs w:val="18"/>
        </w:rPr>
      </w:pPr>
    </w:p>
    <w:p w14:paraId="23306A57" w14:textId="77777777" w:rsidR="00507C52" w:rsidRDefault="00507C52">
      <w:pPr>
        <w:jc w:val="both"/>
        <w:rPr>
          <w:rFonts w:ascii="Arial" w:hAnsi="Arial" w:cs="Arial"/>
        </w:rPr>
      </w:pPr>
    </w:p>
    <w:p w14:paraId="136C484D"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2" w:history="1">
        <w:r w:rsidR="0033392C">
          <w:rPr>
            <w:rStyle w:val="Lienhypertexte"/>
            <w:rFonts w:ascii="Arial" w:hAnsi="Arial" w:cs="Arial"/>
            <w:bCs/>
            <w:sz w:val="18"/>
            <w:szCs w:val="22"/>
          </w:rPr>
          <w:t>article R.2343-14 ou de l’article R.</w:t>
        </w:r>
        <w:r w:rsidR="00775F55" w:rsidRPr="00C660B6">
          <w:rPr>
            <w:rStyle w:val="Lienhypertexte"/>
            <w:rFonts w:ascii="Arial" w:hAnsi="Arial" w:cs="Arial"/>
            <w:bCs/>
            <w:sz w:val="18"/>
            <w:szCs w:val="22"/>
          </w:rPr>
          <w:t>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3C1E6A65" w14:textId="77777777" w:rsidR="00507C52" w:rsidRDefault="00507C52" w:rsidP="00507C52">
      <w:pPr>
        <w:pStyle w:val="En-tte"/>
        <w:tabs>
          <w:tab w:val="clear" w:pos="4536"/>
          <w:tab w:val="clear" w:pos="9072"/>
          <w:tab w:val="left" w:pos="864"/>
        </w:tabs>
        <w:rPr>
          <w:rFonts w:ascii="Arial" w:hAnsi="Arial" w:cs="Arial"/>
        </w:rPr>
      </w:pPr>
    </w:p>
    <w:p w14:paraId="75E475E9"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88C67F3"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D7CBC4E" w14:textId="77777777" w:rsidR="00507C52" w:rsidRPr="00411396" w:rsidRDefault="00507C52" w:rsidP="00507C52">
      <w:pPr>
        <w:pStyle w:val="En-tte"/>
        <w:tabs>
          <w:tab w:val="left" w:pos="864"/>
        </w:tabs>
        <w:rPr>
          <w:rFonts w:ascii="Arial" w:hAnsi="Arial" w:cs="Arial"/>
        </w:rPr>
      </w:pPr>
    </w:p>
    <w:p w14:paraId="5550CCC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7CDFE30" w14:textId="77777777" w:rsidR="00507C52" w:rsidRPr="00411396" w:rsidRDefault="00507C52" w:rsidP="00775F55">
      <w:pPr>
        <w:pStyle w:val="En-tte"/>
        <w:tabs>
          <w:tab w:val="left" w:pos="864"/>
        </w:tabs>
        <w:ind w:left="426"/>
        <w:rPr>
          <w:rFonts w:ascii="Arial" w:hAnsi="Arial" w:cs="Arial"/>
        </w:rPr>
      </w:pPr>
    </w:p>
    <w:p w14:paraId="549D3ADF" w14:textId="77777777" w:rsidR="00507C52" w:rsidRDefault="00507C52" w:rsidP="00775F55">
      <w:pPr>
        <w:pStyle w:val="En-tte"/>
        <w:tabs>
          <w:tab w:val="left" w:pos="864"/>
        </w:tabs>
        <w:ind w:left="426"/>
        <w:rPr>
          <w:rFonts w:ascii="Arial" w:hAnsi="Arial" w:cs="Arial"/>
        </w:rPr>
      </w:pPr>
    </w:p>
    <w:p w14:paraId="2EE86922" w14:textId="77777777" w:rsidR="00775F55" w:rsidRPr="00411396" w:rsidRDefault="00775F55" w:rsidP="00775F55">
      <w:pPr>
        <w:pStyle w:val="En-tte"/>
        <w:tabs>
          <w:tab w:val="left" w:pos="864"/>
        </w:tabs>
        <w:ind w:left="426"/>
        <w:rPr>
          <w:rFonts w:ascii="Arial" w:hAnsi="Arial" w:cs="Arial"/>
        </w:rPr>
      </w:pPr>
    </w:p>
    <w:p w14:paraId="25161B5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5C229D5C" w14:textId="77777777" w:rsidR="00507C52" w:rsidRPr="00411396" w:rsidRDefault="00507C52" w:rsidP="00775F55">
      <w:pPr>
        <w:pStyle w:val="En-tte"/>
        <w:tabs>
          <w:tab w:val="left" w:pos="864"/>
        </w:tabs>
        <w:ind w:left="426"/>
        <w:rPr>
          <w:rFonts w:ascii="Arial" w:hAnsi="Arial" w:cs="Arial"/>
        </w:rPr>
      </w:pPr>
    </w:p>
    <w:p w14:paraId="4DE039FF" w14:textId="77777777" w:rsidR="00507C52" w:rsidRDefault="00507C52">
      <w:pPr>
        <w:jc w:val="both"/>
        <w:rPr>
          <w:rFonts w:ascii="Arial" w:hAnsi="Arial" w:cs="Arial"/>
        </w:rPr>
      </w:pPr>
    </w:p>
    <w:p w14:paraId="2E1DC96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7C32444" w14:textId="77777777" w:rsidR="007411D9" w:rsidRDefault="007411D9">
      <w:pPr>
        <w:jc w:val="both"/>
        <w:rPr>
          <w:rFonts w:ascii="Arial" w:hAnsi="Arial" w:cs="Arial"/>
        </w:rPr>
      </w:pPr>
    </w:p>
    <w:p w14:paraId="24532DFB"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617B187" w14:textId="77777777" w:rsidR="007411D9" w:rsidRDefault="007411D9">
      <w:pPr>
        <w:rPr>
          <w:rFonts w:ascii="Arial" w:hAnsi="Arial" w:cs="Arial"/>
        </w:rPr>
      </w:pPr>
      <w:r>
        <w:rPr>
          <w:rFonts w:ascii="Arial" w:hAnsi="Arial" w:cs="Arial"/>
          <w:i/>
          <w:sz w:val="18"/>
          <w:szCs w:val="18"/>
        </w:rPr>
        <w:t>(Cocher la case correspondante.)</w:t>
      </w:r>
    </w:p>
    <w:p w14:paraId="76025C7C" w14:textId="77777777" w:rsidR="007411D9" w:rsidRDefault="007411D9">
      <w:pPr>
        <w:rPr>
          <w:rFonts w:ascii="Arial" w:hAnsi="Arial" w:cs="Arial"/>
        </w:rPr>
      </w:pPr>
    </w:p>
    <w:p w14:paraId="53A2F616"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D574A">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D574A">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DC77958" w14:textId="77777777" w:rsidR="00922BA4" w:rsidRDefault="00922BA4">
      <w:pPr>
        <w:ind w:left="4536" w:hanging="3990"/>
        <w:jc w:val="both"/>
        <w:rPr>
          <w:rFonts w:ascii="Arial" w:hAnsi="Arial" w:cs="Arial"/>
        </w:rPr>
      </w:pPr>
    </w:p>
    <w:p w14:paraId="5886E62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36BDAF0"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9BEC24B" w14:textId="77777777">
        <w:tc>
          <w:tcPr>
            <w:tcW w:w="10277" w:type="dxa"/>
            <w:shd w:val="clear" w:color="auto" w:fill="66CCFF"/>
          </w:tcPr>
          <w:p w14:paraId="5BBAD65E"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630918A" w14:textId="77777777" w:rsidR="007411D9" w:rsidRDefault="007411D9">
      <w:pPr>
        <w:jc w:val="both"/>
      </w:pPr>
    </w:p>
    <w:p w14:paraId="604C09E3" w14:textId="77777777" w:rsidR="007411D9" w:rsidRDefault="007411D9">
      <w:pPr>
        <w:rPr>
          <w:rFonts w:ascii="Arial" w:hAnsi="Arial" w:cs="Arial"/>
          <w:i/>
          <w:sz w:val="18"/>
          <w:szCs w:val="18"/>
        </w:rPr>
      </w:pPr>
      <w:r>
        <w:rPr>
          <w:rFonts w:ascii="Arial" w:hAnsi="Arial" w:cs="Arial"/>
        </w:rPr>
        <w:lastRenderedPageBreak/>
        <w:t>Les membres du groupement désignent le mandataire suivant :</w:t>
      </w:r>
    </w:p>
    <w:p w14:paraId="6024307D"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765223F" w14:textId="77777777" w:rsidR="007411D9" w:rsidRDefault="007411D9">
      <w:pPr>
        <w:rPr>
          <w:rFonts w:ascii="Arial" w:hAnsi="Arial" w:cs="Arial"/>
        </w:rPr>
      </w:pPr>
    </w:p>
    <w:p w14:paraId="2DDFA7E0"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33392C">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de l’unité ou de l’établissement qui exécutera la prestation</w:t>
      </w:r>
      <w:r w:rsidR="00742859">
        <w:rPr>
          <w:rFonts w:ascii="Arial" w:hAnsi="Arial" w:cs="Arial"/>
          <w:b/>
        </w:rPr>
        <w:t xml:space="preserve"> </w:t>
      </w:r>
      <w:r w:rsidR="00742859" w:rsidRPr="00775F55">
        <w:rPr>
          <w:rFonts w:ascii="Arial" w:hAnsi="Arial" w:cs="Arial"/>
        </w:rPr>
        <w:t>(s</w:t>
      </w:r>
      <w:r w:rsidR="00742859">
        <w:rPr>
          <w:rFonts w:ascii="Arial" w:hAnsi="Arial" w:cs="Arial"/>
        </w:rPr>
        <w:t>’il est différent</w:t>
      </w:r>
      <w:r w:rsidR="00742859" w:rsidRPr="00775F55">
        <w:rPr>
          <w:rFonts w:ascii="Arial" w:hAnsi="Arial" w:cs="Arial"/>
        </w:rPr>
        <w:t xml:space="preserve"> </w:t>
      </w:r>
      <w:r w:rsidR="00742859">
        <w:rPr>
          <w:rFonts w:ascii="Arial" w:hAnsi="Arial" w:cs="Arial"/>
        </w:rPr>
        <w:t>du siège social)</w:t>
      </w:r>
      <w:r w:rsidRPr="00775F55">
        <w:rPr>
          <w:rFonts w:ascii="Arial" w:hAnsi="Arial" w:cs="Arial"/>
        </w:rPr>
        <w:t> :</w:t>
      </w:r>
    </w:p>
    <w:p w14:paraId="7837FFCF" w14:textId="77777777" w:rsidR="004A74D9" w:rsidRDefault="004A74D9" w:rsidP="004A74D9">
      <w:pPr>
        <w:pStyle w:val="En-tte"/>
        <w:ind w:left="360"/>
        <w:jc w:val="both"/>
        <w:rPr>
          <w:rFonts w:ascii="Arial" w:hAnsi="Arial" w:cs="Arial"/>
        </w:rPr>
      </w:pPr>
    </w:p>
    <w:p w14:paraId="175D9453" w14:textId="77777777" w:rsidR="004A74D9" w:rsidRDefault="004A74D9" w:rsidP="004A74D9">
      <w:pPr>
        <w:pStyle w:val="En-tte"/>
        <w:ind w:left="360"/>
        <w:jc w:val="both"/>
        <w:rPr>
          <w:rFonts w:ascii="Arial" w:hAnsi="Arial" w:cs="Arial"/>
        </w:rPr>
      </w:pPr>
    </w:p>
    <w:p w14:paraId="7C0FEBD2" w14:textId="77777777" w:rsidR="004A74D9" w:rsidRPr="00914EEA" w:rsidRDefault="004A74D9" w:rsidP="004A74D9">
      <w:pPr>
        <w:tabs>
          <w:tab w:val="center" w:pos="4536"/>
          <w:tab w:val="right" w:pos="9072"/>
        </w:tabs>
        <w:ind w:left="360"/>
        <w:jc w:val="both"/>
        <w:rPr>
          <w:rFonts w:ascii="Arial" w:hAnsi="Arial" w:cs="Arial"/>
        </w:rPr>
      </w:pPr>
      <w:r w:rsidRPr="00914EEA">
        <w:rPr>
          <w:rFonts w:ascii="Wingdings" w:hAnsi="Wingdings"/>
          <w:color w:val="66CCFF"/>
          <w:spacing w:val="-10"/>
          <w:position w:val="-1"/>
        </w:rPr>
        <w:t></w:t>
      </w:r>
      <w:r w:rsidRPr="00914EEA">
        <w:rPr>
          <w:rFonts w:ascii="Arial" w:hAnsi="Arial" w:cs="Arial"/>
        </w:rPr>
        <w:t> </w:t>
      </w:r>
      <w:r w:rsidR="0033392C">
        <w:rPr>
          <w:rFonts w:ascii="Arial" w:hAnsi="Arial" w:cs="Arial"/>
        </w:rPr>
        <w:t xml:space="preserve">  </w:t>
      </w:r>
      <w:r w:rsidRPr="00914EEA">
        <w:rPr>
          <w:rFonts w:ascii="Arial" w:hAnsi="Arial" w:cs="Arial"/>
        </w:rPr>
        <w:t>Adresse postale de l’unité ou de l’établissement qui exécutera la prestation :</w:t>
      </w:r>
    </w:p>
    <w:p w14:paraId="09D6D5EC" w14:textId="77777777" w:rsidR="004A74D9" w:rsidRDefault="004A74D9" w:rsidP="004A74D9">
      <w:pPr>
        <w:tabs>
          <w:tab w:val="center" w:pos="4536"/>
          <w:tab w:val="right" w:pos="9072"/>
        </w:tabs>
        <w:ind w:left="360"/>
        <w:jc w:val="both"/>
        <w:rPr>
          <w:rFonts w:ascii="Arial" w:hAnsi="Arial" w:cs="Arial"/>
        </w:rPr>
      </w:pPr>
    </w:p>
    <w:p w14:paraId="11D97150" w14:textId="77777777" w:rsidR="004A74D9" w:rsidRPr="00914EEA" w:rsidRDefault="004A74D9" w:rsidP="004A74D9">
      <w:pPr>
        <w:tabs>
          <w:tab w:val="center" w:pos="4536"/>
          <w:tab w:val="right" w:pos="9072"/>
        </w:tabs>
        <w:ind w:left="360"/>
        <w:jc w:val="both"/>
        <w:rPr>
          <w:rFonts w:ascii="Arial" w:hAnsi="Arial" w:cs="Arial"/>
        </w:rPr>
      </w:pPr>
    </w:p>
    <w:p w14:paraId="5DDCD4D7" w14:textId="77777777" w:rsidR="004A74D9" w:rsidRPr="00914EEA" w:rsidRDefault="004A74D9" w:rsidP="004A74D9">
      <w:pPr>
        <w:tabs>
          <w:tab w:val="center" w:pos="4536"/>
          <w:tab w:val="right" w:pos="9072"/>
        </w:tabs>
        <w:ind w:left="360"/>
        <w:jc w:val="both"/>
        <w:rPr>
          <w:rFonts w:ascii="Arial" w:hAnsi="Arial" w:cs="Arial"/>
        </w:rPr>
      </w:pPr>
    </w:p>
    <w:p w14:paraId="7BDE2095"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1394E43A" w14:textId="77777777" w:rsidR="004A74D9" w:rsidRDefault="004A74D9" w:rsidP="004A74D9">
      <w:pPr>
        <w:pStyle w:val="En-tte"/>
        <w:ind w:left="360"/>
        <w:jc w:val="both"/>
        <w:rPr>
          <w:rFonts w:ascii="Arial" w:hAnsi="Arial" w:cs="Arial"/>
        </w:rPr>
      </w:pPr>
    </w:p>
    <w:p w14:paraId="52042E5B" w14:textId="77777777" w:rsidR="004A74D9" w:rsidRPr="00775F55" w:rsidRDefault="004A74D9" w:rsidP="004A74D9">
      <w:pPr>
        <w:pStyle w:val="En-tte"/>
        <w:ind w:left="360"/>
        <w:jc w:val="both"/>
        <w:rPr>
          <w:rFonts w:ascii="Arial" w:hAnsi="Arial" w:cs="Arial"/>
        </w:rPr>
      </w:pPr>
    </w:p>
    <w:p w14:paraId="05733620"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2FF00DAB" w14:textId="77777777" w:rsidR="004A74D9" w:rsidRDefault="004A74D9" w:rsidP="004A74D9">
      <w:pPr>
        <w:pStyle w:val="En-tte"/>
        <w:ind w:left="360"/>
        <w:jc w:val="both"/>
        <w:rPr>
          <w:rFonts w:ascii="Arial" w:hAnsi="Arial" w:cs="Arial"/>
        </w:rPr>
      </w:pPr>
    </w:p>
    <w:p w14:paraId="27491AC3" w14:textId="77777777" w:rsidR="004A74D9" w:rsidRDefault="004A74D9" w:rsidP="004A74D9">
      <w:pPr>
        <w:pStyle w:val="En-tte"/>
        <w:ind w:left="360"/>
        <w:jc w:val="both"/>
        <w:rPr>
          <w:rFonts w:ascii="Arial" w:hAnsi="Arial" w:cs="Arial"/>
        </w:rPr>
      </w:pPr>
    </w:p>
    <w:p w14:paraId="3A9462D0" w14:textId="77777777" w:rsidR="004A74D9" w:rsidRPr="00775F55" w:rsidRDefault="004A74D9" w:rsidP="004A74D9">
      <w:pPr>
        <w:pStyle w:val="En-tte"/>
        <w:ind w:left="360"/>
        <w:jc w:val="both"/>
        <w:rPr>
          <w:rFonts w:ascii="Arial" w:hAnsi="Arial" w:cs="Arial"/>
        </w:rPr>
      </w:pPr>
    </w:p>
    <w:p w14:paraId="699F9356" w14:textId="77777777" w:rsidR="004A74D9" w:rsidRPr="00775F55" w:rsidRDefault="004A74D9" w:rsidP="004A74D9">
      <w:pPr>
        <w:pStyle w:val="En-tte"/>
        <w:ind w:left="360"/>
        <w:jc w:val="both"/>
        <w:rPr>
          <w:rFonts w:ascii="Arial" w:hAnsi="Arial" w:cs="Arial"/>
          <w:b/>
          <w:bCs/>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29E438EA" w14:textId="77777777" w:rsidR="004A74D9" w:rsidRPr="00775F55" w:rsidRDefault="004A74D9" w:rsidP="004A74D9">
      <w:pPr>
        <w:pStyle w:val="En-tte"/>
        <w:ind w:left="360"/>
        <w:jc w:val="both"/>
        <w:rPr>
          <w:rFonts w:ascii="Arial" w:hAnsi="Arial" w:cs="Arial"/>
        </w:rPr>
      </w:pPr>
    </w:p>
    <w:p w14:paraId="33682759" w14:textId="77777777" w:rsidR="004A74D9" w:rsidRPr="00775F55" w:rsidRDefault="004A74D9" w:rsidP="004A74D9">
      <w:pPr>
        <w:pStyle w:val="En-tte"/>
        <w:ind w:left="360"/>
        <w:jc w:val="both"/>
        <w:rPr>
          <w:rFonts w:ascii="Arial" w:hAnsi="Arial" w:cs="Arial"/>
        </w:rPr>
      </w:pPr>
    </w:p>
    <w:p w14:paraId="3DBA5FF8" w14:textId="77777777" w:rsidR="00742859" w:rsidRPr="00775F55" w:rsidRDefault="00742859" w:rsidP="00742859">
      <w:pPr>
        <w:pStyle w:val="En-tte"/>
        <w:ind w:left="360"/>
        <w:jc w:val="both"/>
        <w:rPr>
          <w:rFonts w:ascii="Arial" w:hAnsi="Arial" w:cs="Arial"/>
          <w:b/>
          <w:bCs/>
        </w:rPr>
      </w:pPr>
      <w:r w:rsidRPr="00375352">
        <w:rPr>
          <w:rFonts w:ascii="Wingdings" w:hAnsi="Wingdings"/>
          <w:color w:val="66CCFF"/>
          <w:spacing w:val="-10"/>
          <w:position w:val="-1"/>
        </w:rPr>
        <w:t></w:t>
      </w:r>
      <w:r w:rsidR="0033392C">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32007061" w14:textId="77777777" w:rsidR="00742859" w:rsidRDefault="00742859" w:rsidP="00742859">
      <w:pPr>
        <w:pStyle w:val="En-tte"/>
        <w:ind w:left="360"/>
        <w:jc w:val="both"/>
        <w:rPr>
          <w:rFonts w:ascii="Arial" w:hAnsi="Arial" w:cs="Arial"/>
        </w:rPr>
      </w:pPr>
    </w:p>
    <w:p w14:paraId="55E4176C" w14:textId="77777777" w:rsidR="00742859" w:rsidRPr="00775F55" w:rsidRDefault="00742859" w:rsidP="00742859">
      <w:pPr>
        <w:pStyle w:val="En-tte"/>
        <w:ind w:left="360"/>
        <w:jc w:val="both"/>
        <w:rPr>
          <w:rFonts w:ascii="Arial" w:hAnsi="Arial" w:cs="Arial"/>
        </w:rPr>
      </w:pPr>
    </w:p>
    <w:p w14:paraId="2A637070"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33392C">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w:t>
      </w:r>
      <w:r>
        <w:rPr>
          <w:rFonts w:ascii="Arial" w:hAnsi="Arial" w:cs="Arial"/>
          <w:b/>
        </w:rPr>
        <w:t>u siège social</w:t>
      </w:r>
      <w:r w:rsidRPr="00775F55">
        <w:rPr>
          <w:rFonts w:ascii="Arial" w:hAnsi="Arial" w:cs="Arial"/>
        </w:rPr>
        <w:t> :</w:t>
      </w:r>
    </w:p>
    <w:p w14:paraId="43DD493C" w14:textId="77777777" w:rsidR="004A74D9" w:rsidRDefault="004A74D9" w:rsidP="004A74D9">
      <w:pPr>
        <w:pStyle w:val="En-tte"/>
        <w:ind w:left="360"/>
        <w:jc w:val="both"/>
        <w:rPr>
          <w:rFonts w:ascii="Arial" w:hAnsi="Arial" w:cs="Arial"/>
        </w:rPr>
      </w:pPr>
    </w:p>
    <w:p w14:paraId="1B4F66C1" w14:textId="77777777" w:rsidR="004A74D9" w:rsidRDefault="004A74D9" w:rsidP="004A74D9">
      <w:pPr>
        <w:pStyle w:val="En-tte"/>
        <w:ind w:left="360"/>
        <w:jc w:val="both"/>
        <w:rPr>
          <w:rFonts w:ascii="Arial" w:hAnsi="Arial" w:cs="Arial"/>
        </w:rPr>
      </w:pPr>
    </w:p>
    <w:p w14:paraId="5025B96D"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Pr>
          <w:rFonts w:ascii="Arial" w:hAnsi="Arial" w:cs="Arial"/>
        </w:rPr>
        <w:t> </w:t>
      </w:r>
      <w:r w:rsidR="0033392C">
        <w:rPr>
          <w:rFonts w:ascii="Arial" w:hAnsi="Arial" w:cs="Arial"/>
        </w:rPr>
        <w:t xml:space="preserve">  </w:t>
      </w:r>
      <w:r>
        <w:rPr>
          <w:rFonts w:ascii="Arial" w:hAnsi="Arial" w:cs="Arial"/>
        </w:rPr>
        <w:t>Adresse</w:t>
      </w:r>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 :</w:t>
      </w:r>
    </w:p>
    <w:p w14:paraId="52477718" w14:textId="77777777" w:rsidR="004A74D9" w:rsidRDefault="004A74D9" w:rsidP="004A74D9">
      <w:pPr>
        <w:pStyle w:val="En-tte"/>
        <w:ind w:left="360"/>
        <w:jc w:val="both"/>
        <w:rPr>
          <w:rFonts w:ascii="Arial" w:hAnsi="Arial" w:cs="Arial"/>
        </w:rPr>
      </w:pPr>
    </w:p>
    <w:p w14:paraId="1AB0AE29" w14:textId="77777777" w:rsidR="004A74D9" w:rsidRDefault="004A74D9" w:rsidP="004A74D9">
      <w:pPr>
        <w:pStyle w:val="En-tte"/>
        <w:ind w:left="360"/>
        <w:jc w:val="both"/>
        <w:rPr>
          <w:rFonts w:ascii="Arial" w:hAnsi="Arial" w:cs="Arial"/>
        </w:rPr>
      </w:pPr>
    </w:p>
    <w:p w14:paraId="07161797" w14:textId="77777777" w:rsidR="004A74D9" w:rsidRPr="00775F55" w:rsidRDefault="004A74D9" w:rsidP="004A74D9">
      <w:pPr>
        <w:pStyle w:val="En-tte"/>
        <w:ind w:left="360"/>
        <w:jc w:val="both"/>
        <w:rPr>
          <w:rFonts w:ascii="Arial" w:hAnsi="Arial" w:cs="Arial"/>
        </w:rPr>
      </w:pPr>
    </w:p>
    <w:p w14:paraId="7593B446"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Adresse électronique :</w:t>
      </w:r>
    </w:p>
    <w:p w14:paraId="3E77D904" w14:textId="77777777" w:rsidR="004A74D9" w:rsidRDefault="004A74D9" w:rsidP="004A74D9">
      <w:pPr>
        <w:pStyle w:val="En-tte"/>
        <w:ind w:left="360"/>
        <w:jc w:val="both"/>
        <w:rPr>
          <w:rFonts w:ascii="Arial" w:hAnsi="Arial" w:cs="Arial"/>
        </w:rPr>
      </w:pPr>
    </w:p>
    <w:p w14:paraId="16CD4466" w14:textId="77777777" w:rsidR="004A74D9" w:rsidRPr="00775F55" w:rsidRDefault="004A74D9" w:rsidP="004A74D9">
      <w:pPr>
        <w:pStyle w:val="En-tte"/>
        <w:ind w:left="360"/>
        <w:jc w:val="both"/>
        <w:rPr>
          <w:rFonts w:ascii="Arial" w:hAnsi="Arial" w:cs="Arial"/>
        </w:rPr>
      </w:pPr>
    </w:p>
    <w:p w14:paraId="5BC5BDA4"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Numéros de téléphone et de télécopie :</w:t>
      </w:r>
    </w:p>
    <w:p w14:paraId="4C092C72" w14:textId="77777777" w:rsidR="004A74D9" w:rsidRDefault="004A74D9" w:rsidP="004A74D9">
      <w:pPr>
        <w:pStyle w:val="En-tte"/>
        <w:ind w:left="360"/>
        <w:jc w:val="both"/>
        <w:rPr>
          <w:rFonts w:ascii="Arial" w:hAnsi="Arial" w:cs="Arial"/>
        </w:rPr>
      </w:pPr>
    </w:p>
    <w:p w14:paraId="16FAF286" w14:textId="77777777" w:rsidR="004A74D9" w:rsidRDefault="004A74D9" w:rsidP="004A74D9">
      <w:pPr>
        <w:pStyle w:val="En-tte"/>
        <w:ind w:left="360"/>
        <w:jc w:val="both"/>
        <w:rPr>
          <w:rFonts w:ascii="Arial" w:hAnsi="Arial" w:cs="Arial"/>
        </w:rPr>
      </w:pPr>
    </w:p>
    <w:p w14:paraId="3436C1BE" w14:textId="77777777" w:rsidR="004A74D9" w:rsidRPr="00775F55" w:rsidRDefault="004A74D9" w:rsidP="004A74D9">
      <w:pPr>
        <w:pStyle w:val="En-tte"/>
        <w:ind w:left="360"/>
        <w:jc w:val="both"/>
        <w:rPr>
          <w:rFonts w:ascii="Arial" w:hAnsi="Arial" w:cs="Arial"/>
        </w:rPr>
      </w:pPr>
    </w:p>
    <w:p w14:paraId="33B35F4E" w14:textId="77777777" w:rsidR="004A74D9" w:rsidRPr="00775F55" w:rsidRDefault="004A74D9" w:rsidP="004A74D9">
      <w:pPr>
        <w:pStyle w:val="En-tte"/>
        <w:ind w:left="360"/>
        <w:jc w:val="both"/>
        <w:rPr>
          <w:rFonts w:ascii="Arial" w:hAnsi="Arial" w:cs="Arial"/>
          <w:b/>
          <w:bCs/>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25" w:history="1">
        <w:r w:rsidRPr="00775F55">
          <w:rPr>
            <w:rStyle w:val="Lienhypertexte"/>
            <w:rFonts w:ascii="Arial" w:hAnsi="Arial" w:cs="Arial"/>
          </w:rPr>
          <w:t>ICD</w:t>
        </w:r>
      </w:hyperlink>
      <w:r w:rsidRPr="00775F55">
        <w:rPr>
          <w:rFonts w:ascii="Arial" w:hAnsi="Arial" w:cs="Arial"/>
        </w:rPr>
        <w:t> :</w:t>
      </w:r>
    </w:p>
    <w:p w14:paraId="035BFF8B" w14:textId="77777777" w:rsidR="004A74D9" w:rsidRPr="00775F55" w:rsidRDefault="004A74D9" w:rsidP="004A74D9">
      <w:pPr>
        <w:pStyle w:val="En-tte"/>
        <w:ind w:left="360"/>
        <w:jc w:val="both"/>
        <w:rPr>
          <w:rFonts w:ascii="Arial" w:hAnsi="Arial" w:cs="Arial"/>
        </w:rPr>
      </w:pPr>
    </w:p>
    <w:p w14:paraId="7B67208E" w14:textId="77777777" w:rsidR="004A74D9" w:rsidRDefault="004A74D9" w:rsidP="004A74D9">
      <w:pPr>
        <w:pStyle w:val="En-tte"/>
        <w:ind w:left="360"/>
        <w:jc w:val="both"/>
        <w:rPr>
          <w:rFonts w:ascii="Arial" w:hAnsi="Arial" w:cs="Arial"/>
        </w:rPr>
      </w:pPr>
    </w:p>
    <w:p w14:paraId="3E58D61B" w14:textId="77777777" w:rsidR="004A74D9"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711AA0A6" w14:textId="77777777" w:rsidR="004A74D9" w:rsidRDefault="004A74D9" w:rsidP="004A74D9">
      <w:pPr>
        <w:pStyle w:val="En-tte"/>
        <w:ind w:left="360"/>
        <w:jc w:val="both"/>
        <w:rPr>
          <w:rFonts w:ascii="Arial" w:hAnsi="Arial" w:cs="Arial"/>
        </w:rPr>
      </w:pPr>
    </w:p>
    <w:p w14:paraId="2591EE27" w14:textId="77777777" w:rsidR="004A74D9" w:rsidRDefault="004A74D9" w:rsidP="004A74D9">
      <w:pPr>
        <w:pStyle w:val="En-tte"/>
        <w:ind w:left="360"/>
        <w:jc w:val="both"/>
        <w:rPr>
          <w:rFonts w:ascii="Arial" w:hAnsi="Arial" w:cs="Arial"/>
        </w:rPr>
      </w:pPr>
    </w:p>
    <w:p w14:paraId="6A6A0CBB" w14:textId="77777777" w:rsidR="00A02C06" w:rsidRDefault="00A02C06">
      <w:pPr>
        <w:rPr>
          <w:rFonts w:ascii="Arial" w:hAnsi="Arial" w:cs="Arial"/>
        </w:rPr>
      </w:pPr>
    </w:p>
    <w:p w14:paraId="0177557A" w14:textId="77777777" w:rsidR="00A02C06" w:rsidRDefault="00A02C06">
      <w:pPr>
        <w:rPr>
          <w:rFonts w:ascii="Arial" w:hAnsi="Arial" w:cs="Arial"/>
        </w:rPr>
      </w:pPr>
    </w:p>
    <w:p w14:paraId="5A16E03E"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AA589D6" w14:textId="77777777" w:rsidR="007411D9" w:rsidRDefault="007411D9">
      <w:pPr>
        <w:rPr>
          <w:rFonts w:ascii="Arial" w:hAnsi="Arial" w:cs="Arial"/>
        </w:rPr>
      </w:pPr>
    </w:p>
    <w:p w14:paraId="7BA5977A" w14:textId="77777777" w:rsidR="009B14B4" w:rsidRDefault="009B14B4">
      <w:pPr>
        <w:tabs>
          <w:tab w:val="left" w:pos="3402"/>
          <w:tab w:val="left" w:pos="6237"/>
          <w:tab w:val="left" w:pos="9072"/>
        </w:tabs>
        <w:spacing w:before="120" w:after="120"/>
        <w:rPr>
          <w:rFonts w:ascii="Arial" w:hAnsi="Arial" w:cs="Arial"/>
          <w:sz w:val="16"/>
          <w:szCs w:val="16"/>
        </w:rPr>
      </w:pPr>
    </w:p>
    <w:sectPr w:rsidR="009B14B4" w:rsidSect="00742859">
      <w:type w:val="continuous"/>
      <w:pgSz w:w="11906" w:h="16838" w:code="9"/>
      <w:pgMar w:top="454" w:right="851" w:bottom="737"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41F18" w14:textId="77777777" w:rsidR="00981322" w:rsidRDefault="00981322">
      <w:r>
        <w:separator/>
      </w:r>
    </w:p>
  </w:endnote>
  <w:endnote w:type="continuationSeparator" w:id="0">
    <w:p w14:paraId="1303BB15" w14:textId="77777777" w:rsidR="00981322" w:rsidRDefault="0098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2906"/>
      <w:gridCol w:w="5741"/>
      <w:gridCol w:w="851"/>
      <w:gridCol w:w="283"/>
      <w:gridCol w:w="284"/>
      <w:gridCol w:w="251"/>
    </w:tblGrid>
    <w:tr w:rsidR="007411D9" w14:paraId="03DD0895" w14:textId="77777777" w:rsidTr="004A74D9">
      <w:trPr>
        <w:tblHeader/>
      </w:trPr>
      <w:tc>
        <w:tcPr>
          <w:tcW w:w="2906" w:type="dxa"/>
          <w:shd w:val="clear" w:color="auto" w:fill="66CCFF"/>
        </w:tcPr>
        <w:p w14:paraId="7D1E08E3" w14:textId="77777777" w:rsidR="007411D9" w:rsidRDefault="007411D9">
          <w:pPr>
            <w:rPr>
              <w:rFonts w:ascii="Arial" w:hAnsi="Arial" w:cs="Arial"/>
              <w:b/>
              <w:i/>
              <w:iCs/>
            </w:rPr>
          </w:pPr>
          <w:r>
            <w:rPr>
              <w:rFonts w:ascii="Arial" w:hAnsi="Arial" w:cs="Arial"/>
              <w:b/>
              <w:bCs/>
            </w:rPr>
            <w:t>DC1 – Lettre de candidature</w:t>
          </w:r>
        </w:p>
      </w:tc>
      <w:tc>
        <w:tcPr>
          <w:tcW w:w="5741" w:type="dxa"/>
          <w:shd w:val="clear" w:color="auto" w:fill="66CCFF"/>
        </w:tcPr>
        <w:p w14:paraId="0447D495" w14:textId="0FA92063" w:rsidR="007411D9" w:rsidRPr="00726629" w:rsidRDefault="001F0C9A" w:rsidP="00C80F9E">
          <w:pPr>
            <w:jc w:val="center"/>
            <w:rPr>
              <w:rFonts w:ascii="Arial" w:hAnsi="Arial" w:cs="Arial"/>
              <w:b/>
              <w:bCs/>
            </w:rPr>
          </w:pPr>
          <w:r>
            <w:rPr>
              <w:rFonts w:ascii="Arial" w:hAnsi="Arial" w:cs="Arial"/>
              <w:b/>
              <w:iCs/>
              <w:sz w:val="18"/>
            </w:rPr>
            <w:t>Consultation n°</w:t>
          </w:r>
          <w:r w:rsidR="00083E50" w:rsidRPr="00342AA6">
            <w:rPr>
              <w:rFonts w:ascii="Arial" w:hAnsi="Arial" w:cs="Arial"/>
              <w:b/>
            </w:rPr>
            <w:t>20</w:t>
          </w:r>
          <w:r w:rsidR="00083E50">
            <w:rPr>
              <w:rFonts w:ascii="Arial" w:hAnsi="Arial" w:cs="Arial"/>
              <w:b/>
            </w:rPr>
            <w:t xml:space="preserve">25 </w:t>
          </w:r>
          <w:r w:rsidR="00E95D84">
            <w:rPr>
              <w:rFonts w:ascii="Arial" w:hAnsi="Arial" w:cs="Arial"/>
              <w:b/>
            </w:rPr>
            <w:t>1</w:t>
          </w:r>
          <w:r w:rsidR="00FD574A">
            <w:rPr>
              <w:rFonts w:ascii="Arial" w:hAnsi="Arial" w:cs="Arial"/>
              <w:b/>
            </w:rPr>
            <w:t>2</w:t>
          </w:r>
          <w:r w:rsidR="00083E50" w:rsidRPr="00342AA6">
            <w:rPr>
              <w:rFonts w:ascii="Arial" w:hAnsi="Arial" w:cs="Arial"/>
              <w:b/>
            </w:rPr>
            <w:t xml:space="preserve"> 0</w:t>
          </w:r>
          <w:r w:rsidR="00FD574A">
            <w:rPr>
              <w:rFonts w:ascii="Arial" w:hAnsi="Arial" w:cs="Arial"/>
              <w:b/>
            </w:rPr>
            <w:t>0</w:t>
          </w:r>
          <w:r w:rsidR="00083E50" w:rsidRPr="00342AA6">
            <w:rPr>
              <w:rFonts w:ascii="Arial" w:hAnsi="Arial" w:cs="Arial"/>
              <w:b/>
            </w:rPr>
            <w:t> 751 75 00 00</w:t>
          </w:r>
        </w:p>
      </w:tc>
      <w:tc>
        <w:tcPr>
          <w:tcW w:w="851" w:type="dxa"/>
          <w:shd w:val="clear" w:color="auto" w:fill="66CCFF"/>
        </w:tcPr>
        <w:p w14:paraId="52B30768" w14:textId="77777777" w:rsidR="007411D9" w:rsidRDefault="007411D9">
          <w:pPr>
            <w:jc w:val="right"/>
          </w:pPr>
          <w:r>
            <w:rPr>
              <w:rFonts w:ascii="Arial" w:hAnsi="Arial" w:cs="Arial"/>
              <w:b/>
              <w:bCs/>
            </w:rPr>
            <w:t xml:space="preserve">Page :     </w:t>
          </w:r>
        </w:p>
      </w:tc>
      <w:tc>
        <w:tcPr>
          <w:tcW w:w="283" w:type="dxa"/>
          <w:shd w:val="clear" w:color="auto" w:fill="66CCFF"/>
        </w:tcPr>
        <w:p w14:paraId="39301239"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549B6">
            <w:rPr>
              <w:rFonts w:cs="Arial"/>
              <w:b/>
              <w:noProof/>
            </w:rPr>
            <w:t>1</w:t>
          </w:r>
          <w:r>
            <w:rPr>
              <w:rFonts w:cs="Arial"/>
              <w:b/>
            </w:rPr>
            <w:fldChar w:fldCharType="end"/>
          </w:r>
          <w:r>
            <w:rPr>
              <w:rFonts w:ascii="Arial" w:eastAsia="Arial" w:hAnsi="Arial" w:cs="Arial"/>
              <w:b/>
            </w:rPr>
            <w:t xml:space="preserve"> </w:t>
          </w:r>
        </w:p>
      </w:tc>
      <w:tc>
        <w:tcPr>
          <w:tcW w:w="284" w:type="dxa"/>
          <w:shd w:val="clear" w:color="auto" w:fill="66CCFF"/>
        </w:tcPr>
        <w:p w14:paraId="0437EEB3" w14:textId="77777777" w:rsidR="007411D9" w:rsidRDefault="007411D9">
          <w:pPr>
            <w:jc w:val="center"/>
          </w:pPr>
          <w:r>
            <w:rPr>
              <w:rFonts w:ascii="Arial" w:hAnsi="Arial" w:cs="Arial"/>
              <w:b/>
              <w:bCs/>
            </w:rPr>
            <w:t>/</w:t>
          </w:r>
        </w:p>
      </w:tc>
      <w:tc>
        <w:tcPr>
          <w:tcW w:w="251" w:type="dxa"/>
          <w:shd w:val="clear" w:color="auto" w:fill="66CCFF"/>
        </w:tcPr>
        <w:p w14:paraId="70CD0245"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549B6">
            <w:rPr>
              <w:rStyle w:val="Numrodepage"/>
              <w:rFonts w:cs="Arial"/>
              <w:b/>
              <w:noProof/>
            </w:rPr>
            <w:t>5</w:t>
          </w:r>
          <w:r>
            <w:rPr>
              <w:rStyle w:val="Numrodepage"/>
              <w:rFonts w:cs="Arial"/>
              <w:b/>
            </w:rPr>
            <w:fldChar w:fldCharType="end"/>
          </w:r>
        </w:p>
      </w:tc>
    </w:tr>
  </w:tbl>
  <w:p w14:paraId="519EE4D0" w14:textId="77777777" w:rsidR="007411D9" w:rsidRPr="00092677" w:rsidRDefault="007411D9" w:rsidP="006E0534">
    <w:pPr>
      <w:pStyle w:val="Pieddepage"/>
      <w:tabs>
        <w:tab w:val="clear" w:pos="4536"/>
        <w:tab w:val="clear" w:pos="9072"/>
      </w:tabs>
      <w:rPr>
        <w:rFonts w:ascii="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E9D7E" w14:textId="77777777" w:rsidR="00981322" w:rsidRDefault="00981322">
      <w:r>
        <w:separator/>
      </w:r>
    </w:p>
  </w:footnote>
  <w:footnote w:type="continuationSeparator" w:id="0">
    <w:p w14:paraId="56689E4B" w14:textId="77777777" w:rsidR="00981322" w:rsidRDefault="00981322">
      <w:r>
        <w:continuationSeparator/>
      </w:r>
    </w:p>
  </w:footnote>
  <w:footnote w:id="1">
    <w:p w14:paraId="7F4CE46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02B01A8"/>
    <w:multiLevelType w:val="hybridMultilevel"/>
    <w:tmpl w:val="7DBAF024"/>
    <w:lvl w:ilvl="0" w:tplc="5C6E3A26">
      <w:start w:val="1"/>
      <w:numFmt w:val="bullet"/>
      <w:lvlText w:val=""/>
      <w:lvlJc w:val="left"/>
      <w:pPr>
        <w:ind w:left="771" w:hanging="360"/>
      </w:pPr>
      <w:rPr>
        <w:rFonts w:ascii="Symbol" w:hAnsi="Symbol" w:hint="default"/>
      </w:rPr>
    </w:lvl>
    <w:lvl w:ilvl="1" w:tplc="040C0003" w:tentative="1">
      <w:start w:val="1"/>
      <w:numFmt w:val="bullet"/>
      <w:lvlText w:val="o"/>
      <w:lvlJc w:val="left"/>
      <w:pPr>
        <w:ind w:left="1491" w:hanging="360"/>
      </w:pPr>
      <w:rPr>
        <w:rFonts w:ascii="Courier New" w:hAnsi="Courier New" w:cs="Courier New" w:hint="default"/>
      </w:rPr>
    </w:lvl>
    <w:lvl w:ilvl="2" w:tplc="040C0005" w:tentative="1">
      <w:start w:val="1"/>
      <w:numFmt w:val="bullet"/>
      <w:lvlText w:val=""/>
      <w:lvlJc w:val="left"/>
      <w:pPr>
        <w:ind w:left="2211" w:hanging="360"/>
      </w:pPr>
      <w:rPr>
        <w:rFonts w:ascii="Wingdings" w:hAnsi="Wingdings" w:hint="default"/>
      </w:rPr>
    </w:lvl>
    <w:lvl w:ilvl="3" w:tplc="040C0001" w:tentative="1">
      <w:start w:val="1"/>
      <w:numFmt w:val="bullet"/>
      <w:lvlText w:val=""/>
      <w:lvlJc w:val="left"/>
      <w:pPr>
        <w:ind w:left="2931" w:hanging="360"/>
      </w:pPr>
      <w:rPr>
        <w:rFonts w:ascii="Symbol" w:hAnsi="Symbol" w:hint="default"/>
      </w:rPr>
    </w:lvl>
    <w:lvl w:ilvl="4" w:tplc="040C0003" w:tentative="1">
      <w:start w:val="1"/>
      <w:numFmt w:val="bullet"/>
      <w:lvlText w:val="o"/>
      <w:lvlJc w:val="left"/>
      <w:pPr>
        <w:ind w:left="3651" w:hanging="360"/>
      </w:pPr>
      <w:rPr>
        <w:rFonts w:ascii="Courier New" w:hAnsi="Courier New" w:cs="Courier New" w:hint="default"/>
      </w:rPr>
    </w:lvl>
    <w:lvl w:ilvl="5" w:tplc="040C0005" w:tentative="1">
      <w:start w:val="1"/>
      <w:numFmt w:val="bullet"/>
      <w:lvlText w:val=""/>
      <w:lvlJc w:val="left"/>
      <w:pPr>
        <w:ind w:left="4371" w:hanging="360"/>
      </w:pPr>
      <w:rPr>
        <w:rFonts w:ascii="Wingdings" w:hAnsi="Wingdings" w:hint="default"/>
      </w:rPr>
    </w:lvl>
    <w:lvl w:ilvl="6" w:tplc="040C0001" w:tentative="1">
      <w:start w:val="1"/>
      <w:numFmt w:val="bullet"/>
      <w:lvlText w:val=""/>
      <w:lvlJc w:val="left"/>
      <w:pPr>
        <w:ind w:left="5091" w:hanging="360"/>
      </w:pPr>
      <w:rPr>
        <w:rFonts w:ascii="Symbol" w:hAnsi="Symbol" w:hint="default"/>
      </w:rPr>
    </w:lvl>
    <w:lvl w:ilvl="7" w:tplc="040C0003" w:tentative="1">
      <w:start w:val="1"/>
      <w:numFmt w:val="bullet"/>
      <w:lvlText w:val="o"/>
      <w:lvlJc w:val="left"/>
      <w:pPr>
        <w:ind w:left="5811" w:hanging="360"/>
      </w:pPr>
      <w:rPr>
        <w:rFonts w:ascii="Courier New" w:hAnsi="Courier New" w:cs="Courier New" w:hint="default"/>
      </w:rPr>
    </w:lvl>
    <w:lvl w:ilvl="8" w:tplc="040C0005" w:tentative="1">
      <w:start w:val="1"/>
      <w:numFmt w:val="bullet"/>
      <w:lvlText w:val=""/>
      <w:lvlJc w:val="left"/>
      <w:pPr>
        <w:ind w:left="6531"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15FB77FC"/>
    <w:multiLevelType w:val="hybridMultilevel"/>
    <w:tmpl w:val="9912B9EE"/>
    <w:lvl w:ilvl="0" w:tplc="5C6E3A26">
      <w:start w:val="1"/>
      <w:numFmt w:val="bullet"/>
      <w:lvlText w:val=""/>
      <w:lvlJc w:val="left"/>
      <w:pPr>
        <w:ind w:left="779" w:hanging="360"/>
      </w:pPr>
      <w:rPr>
        <w:rFonts w:ascii="Symbol" w:hAnsi="Symbol" w:hint="default"/>
      </w:rPr>
    </w:lvl>
    <w:lvl w:ilvl="1" w:tplc="040C0003" w:tentative="1">
      <w:start w:val="1"/>
      <w:numFmt w:val="bullet"/>
      <w:lvlText w:val="o"/>
      <w:lvlJc w:val="left"/>
      <w:pPr>
        <w:ind w:left="1499" w:hanging="360"/>
      </w:pPr>
      <w:rPr>
        <w:rFonts w:ascii="Courier New" w:hAnsi="Courier New" w:cs="Courier New" w:hint="default"/>
      </w:rPr>
    </w:lvl>
    <w:lvl w:ilvl="2" w:tplc="040C0005" w:tentative="1">
      <w:start w:val="1"/>
      <w:numFmt w:val="bullet"/>
      <w:lvlText w:val=""/>
      <w:lvlJc w:val="left"/>
      <w:pPr>
        <w:ind w:left="2219" w:hanging="360"/>
      </w:pPr>
      <w:rPr>
        <w:rFonts w:ascii="Wingdings" w:hAnsi="Wingdings" w:hint="default"/>
      </w:rPr>
    </w:lvl>
    <w:lvl w:ilvl="3" w:tplc="040C0001" w:tentative="1">
      <w:start w:val="1"/>
      <w:numFmt w:val="bullet"/>
      <w:lvlText w:val=""/>
      <w:lvlJc w:val="left"/>
      <w:pPr>
        <w:ind w:left="2939" w:hanging="360"/>
      </w:pPr>
      <w:rPr>
        <w:rFonts w:ascii="Symbol" w:hAnsi="Symbol" w:hint="default"/>
      </w:rPr>
    </w:lvl>
    <w:lvl w:ilvl="4" w:tplc="040C0003" w:tentative="1">
      <w:start w:val="1"/>
      <w:numFmt w:val="bullet"/>
      <w:lvlText w:val="o"/>
      <w:lvlJc w:val="left"/>
      <w:pPr>
        <w:ind w:left="3659" w:hanging="360"/>
      </w:pPr>
      <w:rPr>
        <w:rFonts w:ascii="Courier New" w:hAnsi="Courier New" w:cs="Courier New" w:hint="default"/>
      </w:rPr>
    </w:lvl>
    <w:lvl w:ilvl="5" w:tplc="040C0005" w:tentative="1">
      <w:start w:val="1"/>
      <w:numFmt w:val="bullet"/>
      <w:lvlText w:val=""/>
      <w:lvlJc w:val="left"/>
      <w:pPr>
        <w:ind w:left="4379" w:hanging="360"/>
      </w:pPr>
      <w:rPr>
        <w:rFonts w:ascii="Wingdings" w:hAnsi="Wingdings" w:hint="default"/>
      </w:rPr>
    </w:lvl>
    <w:lvl w:ilvl="6" w:tplc="040C0001" w:tentative="1">
      <w:start w:val="1"/>
      <w:numFmt w:val="bullet"/>
      <w:lvlText w:val=""/>
      <w:lvlJc w:val="left"/>
      <w:pPr>
        <w:ind w:left="5099" w:hanging="360"/>
      </w:pPr>
      <w:rPr>
        <w:rFonts w:ascii="Symbol" w:hAnsi="Symbol" w:hint="default"/>
      </w:rPr>
    </w:lvl>
    <w:lvl w:ilvl="7" w:tplc="040C0003" w:tentative="1">
      <w:start w:val="1"/>
      <w:numFmt w:val="bullet"/>
      <w:lvlText w:val="o"/>
      <w:lvlJc w:val="left"/>
      <w:pPr>
        <w:ind w:left="5819" w:hanging="360"/>
      </w:pPr>
      <w:rPr>
        <w:rFonts w:ascii="Courier New" w:hAnsi="Courier New" w:cs="Courier New" w:hint="default"/>
      </w:rPr>
    </w:lvl>
    <w:lvl w:ilvl="8" w:tplc="040C0005" w:tentative="1">
      <w:start w:val="1"/>
      <w:numFmt w:val="bullet"/>
      <w:lvlText w:val=""/>
      <w:lvlJc w:val="left"/>
      <w:pPr>
        <w:ind w:left="6539" w:hanging="360"/>
      </w:pPr>
      <w:rPr>
        <w:rFonts w:ascii="Wingdings" w:hAnsi="Wingdings" w:hint="default"/>
      </w:rPr>
    </w:lvl>
  </w:abstractNum>
  <w:abstractNum w:abstractNumId="5" w15:restartNumberingAfterBreak="0">
    <w:nsid w:val="272F00CA"/>
    <w:multiLevelType w:val="hybridMultilevel"/>
    <w:tmpl w:val="F078DA4C"/>
    <w:lvl w:ilvl="0" w:tplc="ADB80F06">
      <w:start w:val="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8"/>
  </w:num>
  <w:num w:numId="4">
    <w:abstractNumId w:val="0"/>
  </w:num>
  <w:num w:numId="5">
    <w:abstractNumId w:val="0"/>
  </w:num>
  <w:num w:numId="6">
    <w:abstractNumId w:val="0"/>
  </w:num>
  <w:num w:numId="7">
    <w:abstractNumId w:val="3"/>
  </w:num>
  <w:num w:numId="8">
    <w:abstractNumId w:val="7"/>
  </w:num>
  <w:num w:numId="9">
    <w:abstractNumId w:val="5"/>
  </w:num>
  <w:num w:numId="10">
    <w:abstractNumId w:val="6"/>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748D3"/>
    <w:rsid w:val="0007549B"/>
    <w:rsid w:val="00080D2A"/>
    <w:rsid w:val="00083E50"/>
    <w:rsid w:val="00084F22"/>
    <w:rsid w:val="00092677"/>
    <w:rsid w:val="000A4B86"/>
    <w:rsid w:val="000D4787"/>
    <w:rsid w:val="000E5E39"/>
    <w:rsid w:val="00102AE9"/>
    <w:rsid w:val="001052F6"/>
    <w:rsid w:val="001101D5"/>
    <w:rsid w:val="00160620"/>
    <w:rsid w:val="00184AEF"/>
    <w:rsid w:val="001C3027"/>
    <w:rsid w:val="001D4E35"/>
    <w:rsid w:val="001D588C"/>
    <w:rsid w:val="001D739F"/>
    <w:rsid w:val="001D746C"/>
    <w:rsid w:val="001E2A17"/>
    <w:rsid w:val="001E66E1"/>
    <w:rsid w:val="001F0C9A"/>
    <w:rsid w:val="001F2872"/>
    <w:rsid w:val="00203AD5"/>
    <w:rsid w:val="00210677"/>
    <w:rsid w:val="002247B8"/>
    <w:rsid w:val="0023001F"/>
    <w:rsid w:val="002314E7"/>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392C"/>
    <w:rsid w:val="00346F8A"/>
    <w:rsid w:val="00370C43"/>
    <w:rsid w:val="003842BA"/>
    <w:rsid w:val="00386724"/>
    <w:rsid w:val="00386EA9"/>
    <w:rsid w:val="00391815"/>
    <w:rsid w:val="00397A69"/>
    <w:rsid w:val="003A0BAD"/>
    <w:rsid w:val="003B4647"/>
    <w:rsid w:val="003C0BB4"/>
    <w:rsid w:val="003C189F"/>
    <w:rsid w:val="003C3A5C"/>
    <w:rsid w:val="003D02BB"/>
    <w:rsid w:val="003E58DA"/>
    <w:rsid w:val="003F1528"/>
    <w:rsid w:val="003F2D90"/>
    <w:rsid w:val="00402F5F"/>
    <w:rsid w:val="00412718"/>
    <w:rsid w:val="00413A54"/>
    <w:rsid w:val="00443BDB"/>
    <w:rsid w:val="004569A6"/>
    <w:rsid w:val="00456A7D"/>
    <w:rsid w:val="00472DBE"/>
    <w:rsid w:val="00475755"/>
    <w:rsid w:val="00486CBD"/>
    <w:rsid w:val="00491433"/>
    <w:rsid w:val="004931B2"/>
    <w:rsid w:val="004A74D9"/>
    <w:rsid w:val="004B21EB"/>
    <w:rsid w:val="004D1DF9"/>
    <w:rsid w:val="004D7559"/>
    <w:rsid w:val="004E13BF"/>
    <w:rsid w:val="004F0D09"/>
    <w:rsid w:val="005013CC"/>
    <w:rsid w:val="00506F29"/>
    <w:rsid w:val="00507C52"/>
    <w:rsid w:val="00521228"/>
    <w:rsid w:val="00523768"/>
    <w:rsid w:val="00536431"/>
    <w:rsid w:val="005404D8"/>
    <w:rsid w:val="0054517E"/>
    <w:rsid w:val="005451F3"/>
    <w:rsid w:val="0055495B"/>
    <w:rsid w:val="005613A6"/>
    <w:rsid w:val="005713F5"/>
    <w:rsid w:val="00577B00"/>
    <w:rsid w:val="005967F6"/>
    <w:rsid w:val="005B1763"/>
    <w:rsid w:val="005B287C"/>
    <w:rsid w:val="005B5FE2"/>
    <w:rsid w:val="005C11B4"/>
    <w:rsid w:val="005C4C1E"/>
    <w:rsid w:val="005E12D0"/>
    <w:rsid w:val="00625F1D"/>
    <w:rsid w:val="00632D63"/>
    <w:rsid w:val="00633D7F"/>
    <w:rsid w:val="00641BE0"/>
    <w:rsid w:val="00645FD5"/>
    <w:rsid w:val="00653A87"/>
    <w:rsid w:val="006543B4"/>
    <w:rsid w:val="00673463"/>
    <w:rsid w:val="00676069"/>
    <w:rsid w:val="006D192E"/>
    <w:rsid w:val="006D5E52"/>
    <w:rsid w:val="006D7224"/>
    <w:rsid w:val="006E0534"/>
    <w:rsid w:val="006E34AB"/>
    <w:rsid w:val="006F26C8"/>
    <w:rsid w:val="007018FE"/>
    <w:rsid w:val="00713F1C"/>
    <w:rsid w:val="00716E26"/>
    <w:rsid w:val="00720606"/>
    <w:rsid w:val="00723F39"/>
    <w:rsid w:val="00726629"/>
    <w:rsid w:val="007336CD"/>
    <w:rsid w:val="007411D9"/>
    <w:rsid w:val="00742859"/>
    <w:rsid w:val="00750291"/>
    <w:rsid w:val="00751002"/>
    <w:rsid w:val="007529F2"/>
    <w:rsid w:val="00754100"/>
    <w:rsid w:val="00775F55"/>
    <w:rsid w:val="007D3787"/>
    <w:rsid w:val="007F4A27"/>
    <w:rsid w:val="00811AFD"/>
    <w:rsid w:val="008241AA"/>
    <w:rsid w:val="0082434A"/>
    <w:rsid w:val="008326E4"/>
    <w:rsid w:val="00835A5B"/>
    <w:rsid w:val="00836576"/>
    <w:rsid w:val="00845687"/>
    <w:rsid w:val="0085254F"/>
    <w:rsid w:val="00857B72"/>
    <w:rsid w:val="00864BF3"/>
    <w:rsid w:val="00890E9E"/>
    <w:rsid w:val="0089582C"/>
    <w:rsid w:val="008A11F0"/>
    <w:rsid w:val="008D5A17"/>
    <w:rsid w:val="008E00ED"/>
    <w:rsid w:val="008E1EBA"/>
    <w:rsid w:val="008E4066"/>
    <w:rsid w:val="008F420A"/>
    <w:rsid w:val="00914551"/>
    <w:rsid w:val="00914EEA"/>
    <w:rsid w:val="00922BA4"/>
    <w:rsid w:val="009277A2"/>
    <w:rsid w:val="009549B6"/>
    <w:rsid w:val="00960E4C"/>
    <w:rsid w:val="009617A6"/>
    <w:rsid w:val="0097024E"/>
    <w:rsid w:val="00981322"/>
    <w:rsid w:val="00981CD3"/>
    <w:rsid w:val="00990786"/>
    <w:rsid w:val="009924C9"/>
    <w:rsid w:val="009A6876"/>
    <w:rsid w:val="009B0B7A"/>
    <w:rsid w:val="009B14B4"/>
    <w:rsid w:val="009C2808"/>
    <w:rsid w:val="00A02C06"/>
    <w:rsid w:val="00A064E1"/>
    <w:rsid w:val="00A32C14"/>
    <w:rsid w:val="00A440EF"/>
    <w:rsid w:val="00A503F3"/>
    <w:rsid w:val="00A50BF9"/>
    <w:rsid w:val="00A520E2"/>
    <w:rsid w:val="00A64DAF"/>
    <w:rsid w:val="00A70828"/>
    <w:rsid w:val="00A75394"/>
    <w:rsid w:val="00A80E9C"/>
    <w:rsid w:val="00A819F8"/>
    <w:rsid w:val="00A94DA1"/>
    <w:rsid w:val="00AA5948"/>
    <w:rsid w:val="00AD1804"/>
    <w:rsid w:val="00AE5974"/>
    <w:rsid w:val="00AE730C"/>
    <w:rsid w:val="00AF1F61"/>
    <w:rsid w:val="00B02DE5"/>
    <w:rsid w:val="00B21062"/>
    <w:rsid w:val="00B52002"/>
    <w:rsid w:val="00B569DE"/>
    <w:rsid w:val="00B9664F"/>
    <w:rsid w:val="00BB2EF6"/>
    <w:rsid w:val="00BB6F20"/>
    <w:rsid w:val="00BE48FE"/>
    <w:rsid w:val="00C01A17"/>
    <w:rsid w:val="00C02D34"/>
    <w:rsid w:val="00C1386A"/>
    <w:rsid w:val="00C15CAC"/>
    <w:rsid w:val="00C2317E"/>
    <w:rsid w:val="00C50B6D"/>
    <w:rsid w:val="00C751EE"/>
    <w:rsid w:val="00C80F9E"/>
    <w:rsid w:val="00C812AC"/>
    <w:rsid w:val="00C877BA"/>
    <w:rsid w:val="00C929D7"/>
    <w:rsid w:val="00CB1774"/>
    <w:rsid w:val="00CC3A38"/>
    <w:rsid w:val="00CD0F79"/>
    <w:rsid w:val="00CD4969"/>
    <w:rsid w:val="00CD55BF"/>
    <w:rsid w:val="00D07C18"/>
    <w:rsid w:val="00D31C80"/>
    <w:rsid w:val="00D65AE5"/>
    <w:rsid w:val="00D7269B"/>
    <w:rsid w:val="00D84A53"/>
    <w:rsid w:val="00DA73C0"/>
    <w:rsid w:val="00DB3307"/>
    <w:rsid w:val="00DB5DB1"/>
    <w:rsid w:val="00DC00F7"/>
    <w:rsid w:val="00DD1774"/>
    <w:rsid w:val="00DE001E"/>
    <w:rsid w:val="00DE1001"/>
    <w:rsid w:val="00DE345A"/>
    <w:rsid w:val="00DF7E37"/>
    <w:rsid w:val="00E107A1"/>
    <w:rsid w:val="00E2086D"/>
    <w:rsid w:val="00E35B82"/>
    <w:rsid w:val="00E37703"/>
    <w:rsid w:val="00E47409"/>
    <w:rsid w:val="00E55EE5"/>
    <w:rsid w:val="00E73139"/>
    <w:rsid w:val="00E766FF"/>
    <w:rsid w:val="00E95D84"/>
    <w:rsid w:val="00EB014D"/>
    <w:rsid w:val="00EB4DEA"/>
    <w:rsid w:val="00EB5BD4"/>
    <w:rsid w:val="00EC3C60"/>
    <w:rsid w:val="00EC6574"/>
    <w:rsid w:val="00EF13E3"/>
    <w:rsid w:val="00EF5497"/>
    <w:rsid w:val="00EF6D1F"/>
    <w:rsid w:val="00F1191F"/>
    <w:rsid w:val="00F21563"/>
    <w:rsid w:val="00F272D9"/>
    <w:rsid w:val="00F41FB0"/>
    <w:rsid w:val="00F446BF"/>
    <w:rsid w:val="00F82AC6"/>
    <w:rsid w:val="00F83BE0"/>
    <w:rsid w:val="00F910D5"/>
    <w:rsid w:val="00F93C80"/>
    <w:rsid w:val="00F958E3"/>
    <w:rsid w:val="00FA01A3"/>
    <w:rsid w:val="00FB2458"/>
    <w:rsid w:val="00FC0815"/>
    <w:rsid w:val="00FD0C10"/>
    <w:rsid w:val="00FD574A"/>
    <w:rsid w:val="00FF1DE5"/>
    <w:rsid w:val="00FF4A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oNotEmbedSmartTags/>
  <w:decimalSymbol w:val=","/>
  <w:listSeparator w:val=";"/>
  <w14:docId w14:val="0B03B2E8"/>
  <w15:docId w15:val="{88884303-18F1-425F-B5F6-5279EE036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EEA"/>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255822">
      <w:bodyDiv w:val="1"/>
      <w:marLeft w:val="0"/>
      <w:marRight w:val="0"/>
      <w:marTop w:val="0"/>
      <w:marBottom w:val="0"/>
      <w:divBdr>
        <w:top w:val="none" w:sz="0" w:space="0" w:color="auto"/>
        <w:left w:val="none" w:sz="0" w:space="0" w:color="auto"/>
        <w:bottom w:val="none" w:sz="0" w:space="0" w:color="auto"/>
        <w:right w:val="none" w:sz="0" w:space="0" w:color="auto"/>
      </w:divBdr>
    </w:div>
    <w:div w:id="195778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idSectionTA=LEGISCTA00003770360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footer" Target="footer1.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4B4E4-2674-415B-85EB-CF5F87451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22</TotalTime>
  <Pages>4</Pages>
  <Words>1910</Words>
  <Characters>10510</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12396</CharactersWithSpaces>
  <SharedDoc>false</SharedDoc>
  <HLinks>
    <vt:vector size="138" baseType="variant">
      <vt:variant>
        <vt:i4>7405583</vt:i4>
      </vt:variant>
      <vt:variant>
        <vt:i4>92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Hanane Fartout</cp:lastModifiedBy>
  <cp:revision>11</cp:revision>
  <cp:lastPrinted>2016-11-02T13:51:00Z</cp:lastPrinted>
  <dcterms:created xsi:type="dcterms:W3CDTF">2024-04-04T14:12:00Z</dcterms:created>
  <dcterms:modified xsi:type="dcterms:W3CDTF">2025-08-01T08:52:00Z</dcterms:modified>
</cp:coreProperties>
</file>