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1BF93497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25-10</w:t>
      </w:r>
      <w:r w:rsidR="001C4D1D">
        <w:t>4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1385B647" w:rsidR="00995AF1" w:rsidRPr="00C307FC" w:rsidRDefault="00F906CB" w:rsidP="00995AF1">
      <w:pPr>
        <w:pStyle w:val="PdgObjetdumarch0"/>
      </w:pPr>
      <w:bookmarkStart w:id="2" w:name="Mission_lot"/>
      <w:r>
        <w:t>Lot n°0</w:t>
      </w:r>
      <w:r w:rsidR="001C4D1D">
        <w:t>4</w:t>
      </w:r>
      <w:r>
        <w:rPr>
          <w:rFonts w:ascii="Calibri" w:hAnsi="Calibri" w:cs="Calibri"/>
        </w:rPr>
        <w:t> </w:t>
      </w:r>
      <w:r>
        <w:t xml:space="preserve">: </w:t>
      </w:r>
      <w:r w:rsidR="001C4D1D">
        <w:t>Étanchéité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(A</w:t>
      </w:r>
      <w:r>
        <w:t>E</w:t>
      </w:r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0C510549" w14:textId="77777777" w:rsidR="00650FC9" w:rsidRDefault="00650FC9" w:rsidP="00650FC9">
            <w:pPr>
              <w:pStyle w:val="Pdginfos"/>
              <w:spacing w:after="0"/>
            </w:pPr>
            <w:bookmarkStart w:id="5" w:name="Établissementcommune"/>
            <w:r w:rsidRPr="00BE6504">
              <w:t>É</w:t>
            </w:r>
            <w:r>
              <w:t>cole centrale de Nantes</w:t>
            </w:r>
            <w:bookmarkEnd w:id="5"/>
          </w:p>
          <w:p w14:paraId="2E2DA2AC" w14:textId="1B4484CF" w:rsidR="00995AF1" w:rsidRPr="00597383" w:rsidRDefault="00650FC9" w:rsidP="00650FC9">
            <w:pPr>
              <w:pStyle w:val="Pdginfos"/>
            </w:pPr>
            <w:r w:rsidRPr="004D4C54">
              <w:rPr>
                <w:sz w:val="20"/>
                <w:szCs w:val="20"/>
              </w:rPr>
              <w:t>1 rue de la Noë, 44300 Nantes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533DCEA1" w:rsidR="00995AF1" w:rsidRPr="00B951CA" w:rsidRDefault="005948B7" w:rsidP="00995AF1">
      <w:pPr>
        <w:pStyle w:val="PdgVersion"/>
        <w:jc w:val="right"/>
        <w:rPr>
          <w:b w:val="0"/>
        </w:rPr>
      </w:pPr>
      <w:r>
        <w:rPr>
          <w:b w:val="0"/>
        </w:rPr>
        <w:t>Août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(à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Numéro d'EJ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Code CPV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0137A776" w:rsidR="00995AF1" w:rsidRPr="00292E33" w:rsidRDefault="006D0E66" w:rsidP="00650FC9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40E0D234" w:rsidR="00995AF1" w:rsidRPr="004C614E" w:rsidRDefault="00995AF1" w:rsidP="00995AF1">
      <w:pPr>
        <w:pStyle w:val="Corpsitalique"/>
      </w:pPr>
      <w:r w:rsidRPr="00C307FC">
        <w:t xml:space="preserve">Le présent </w:t>
      </w:r>
      <w:r>
        <w:t>AE</w:t>
      </w:r>
      <w:r w:rsidRPr="00C307FC">
        <w:t xml:space="preserve"> comporte </w:t>
      </w:r>
      <w:fldSimple w:instr=" NUMPAGES   \* MERGEFORMAT ">
        <w:r w:rsidR="001C4D1D">
          <w:rPr>
            <w:noProof/>
          </w:rPr>
          <w:t>26</w:t>
        </w:r>
      </w:fldSimple>
      <w:r w:rsidRPr="00C307FC">
        <w:t xml:space="preserve"> pages</w:t>
      </w:r>
      <w:r>
        <w:t>.</w:t>
      </w:r>
      <w:r>
        <w:br w:type="page"/>
      </w:r>
    </w:p>
    <w:p w14:paraId="40B18B2F" w14:textId="5469EC30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1C4D1D">
        <w:t>AC-NANTES_SCUS_25-104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6BBFFBF8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1C4D1D">
        <w:t>Lot n°04</w:t>
      </w:r>
      <w:r w:rsidR="001C4D1D">
        <w:rPr>
          <w:rFonts w:ascii="Calibri" w:hAnsi="Calibri" w:cs="Calibri"/>
        </w:rPr>
        <w:t> </w:t>
      </w:r>
      <w:r w:rsidR="001C4D1D">
        <w:t>: Étanchéité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r w:rsidRPr="00C307FC">
        <w:t>A</w:t>
      </w:r>
      <w:r>
        <w:t>E</w:t>
      </w:r>
      <w:bookmarkEnd w:id="7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(RMO)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0753C10B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pris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(CCAP)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CCAP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>3 du CCAP.</w:t>
      </w:r>
    </w:p>
    <w:p w14:paraId="2B0E4F83" w14:textId="77777777" w:rsidR="00CE50ED" w:rsidRPr="00795CD8" w:rsidRDefault="00CE50ED" w:rsidP="00CE50ED">
      <w:pPr>
        <w:pStyle w:val="Corpsdetexte"/>
        <w:rPr>
          <w:lang w:eastAsia="fr-FR"/>
        </w:rPr>
      </w:pPr>
      <w:bookmarkStart w:id="13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3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815"/>
        <w:gridCol w:w="2493"/>
        <w:gridCol w:w="2493"/>
      </w:tblGrid>
      <w:tr w:rsidR="000529E6" w:rsidRPr="00112208" w14:paraId="01DD9FF9" w14:textId="77777777" w:rsidTr="000529E6">
        <w:tc>
          <w:tcPr>
            <w:tcW w:w="4815" w:type="dxa"/>
            <w:shd w:val="clear" w:color="auto" w:fill="D9D9D9" w:themeFill="background1" w:themeFillShade="D9"/>
          </w:tcPr>
          <w:p w14:paraId="4BCB5941" w14:textId="02BFF5A0" w:rsidR="000529E6" w:rsidRPr="00112208" w:rsidRDefault="000529E6" w:rsidP="00101D70">
            <w:pPr>
              <w:pStyle w:val="TableauCentr0"/>
              <w:rPr>
                <w:b/>
                <w:bCs/>
                <w:lang w:eastAsia="fr-FR"/>
              </w:rPr>
            </w:pPr>
            <w:r>
              <w:rPr>
                <w:b/>
                <w:bCs/>
                <w:lang w:eastAsia="fr-FR"/>
              </w:rPr>
              <w:t>PSE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32BF49E" w14:textId="670FF79F" w:rsidR="000529E6" w:rsidRPr="00112208" w:rsidRDefault="000529E6" w:rsidP="00101D70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  <w:r>
              <w:rPr>
                <w:b/>
                <w:bCs/>
                <w:lang w:eastAsia="fr-FR"/>
              </w:rPr>
              <w:t>*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369EE09" w14:textId="77777777" w:rsidR="000529E6" w:rsidRPr="00112208" w:rsidRDefault="000529E6" w:rsidP="00101D70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0529E6" w14:paraId="2A7F2DC7" w14:textId="77777777" w:rsidTr="000529E6">
        <w:tc>
          <w:tcPr>
            <w:tcW w:w="4815" w:type="dxa"/>
          </w:tcPr>
          <w:p w14:paraId="2E4EB89F" w14:textId="0E67585B" w:rsidR="000529E6" w:rsidRDefault="003A5286" w:rsidP="00101D70">
            <w:pPr>
              <w:pStyle w:val="TableauDroite"/>
              <w:rPr>
                <w:lang w:eastAsia="fr-FR"/>
              </w:rPr>
            </w:pPr>
            <w:r w:rsidRPr="003A5286">
              <w:rPr>
                <w:lang w:eastAsia="fr-FR"/>
              </w:rPr>
              <w:t>Étanchéité de l'ensemble de la toiture</w:t>
            </w:r>
          </w:p>
        </w:tc>
        <w:tc>
          <w:tcPr>
            <w:tcW w:w="2493" w:type="dxa"/>
          </w:tcPr>
          <w:p w14:paraId="1D0D8934" w14:textId="77777777" w:rsidR="000529E6" w:rsidRDefault="000529E6" w:rsidP="00101D70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1A177D7" w14:textId="77777777" w:rsidR="000529E6" w:rsidRDefault="000529E6" w:rsidP="00101D70">
            <w:pPr>
              <w:pStyle w:val="TableauDroite"/>
              <w:rPr>
                <w:lang w:eastAsia="fr-FR"/>
              </w:rPr>
            </w:pPr>
          </w:p>
        </w:tc>
      </w:tr>
    </w:tbl>
    <w:p w14:paraId="250AD666" w14:textId="574DEA03" w:rsidR="000529E6" w:rsidRDefault="000529E6" w:rsidP="000529E6">
      <w:pPr>
        <w:pStyle w:val="Corpsdetexte"/>
        <w:rPr>
          <w:lang w:eastAsia="fr-FR"/>
        </w:rPr>
      </w:pPr>
    </w:p>
    <w:p w14:paraId="631767CE" w14:textId="04F141D2" w:rsidR="000529E6" w:rsidRPr="000529E6" w:rsidRDefault="000529E6" w:rsidP="000529E6">
      <w:pPr>
        <w:pStyle w:val="Corpsdetexte"/>
        <w:rPr>
          <w:sz w:val="16"/>
          <w:szCs w:val="18"/>
          <w:lang w:eastAsia="fr-FR"/>
        </w:rPr>
      </w:pPr>
      <w:r>
        <w:rPr>
          <w:sz w:val="16"/>
          <w:szCs w:val="18"/>
          <w:lang w:eastAsia="fr-FR"/>
        </w:rPr>
        <w:t xml:space="preserve">* </w:t>
      </w:r>
      <w:r w:rsidRPr="000529E6">
        <w:rPr>
          <w:sz w:val="16"/>
          <w:szCs w:val="18"/>
          <w:lang w:eastAsia="fr-FR"/>
        </w:rPr>
        <w:t>plus ou moins-value par rapport à la solution de base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n°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r>
        <w:t>pour la tranche ferme, et par dérogation à l'article 18.1.1 du CCAG, de la date de la notification du marché ;</w:t>
      </w:r>
    </w:p>
    <w:p w14:paraId="7C233891" w14:textId="6A076DFC" w:rsidR="00ED1F4A" w:rsidRDefault="00ED1F4A" w:rsidP="00ED1F4A">
      <w:pPr>
        <w:pStyle w:val="CorpsListe"/>
      </w:pPr>
      <w:r>
        <w:t>pour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>1 du CCAP.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Les modalités du règlement des comptes du marché sont spécifiées à l'article 3-2 du CCAP.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CCAP.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>2 du CCAP.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 du CCAP</w:t>
            </w:r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B96BB4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à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B96BB4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60999063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1C4D1D">
            <w:t>Lot n°04</w:t>
          </w:r>
          <w:r w:rsidR="001C4D1D" w:rsidRPr="001C4D1D">
            <w:rPr>
              <w:rFonts w:ascii="Calibri" w:hAnsi="Calibri" w:cs="Calibri"/>
            </w:rPr>
            <w:t> </w:t>
          </w:r>
          <w:r w:rsidR="001C4D1D">
            <w:t>: Étanchéité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411F"/>
    <w:rsid w:val="00196B05"/>
    <w:rsid w:val="001A3B28"/>
    <w:rsid w:val="001A5417"/>
    <w:rsid w:val="001B46BB"/>
    <w:rsid w:val="001C4D1D"/>
    <w:rsid w:val="001C79E5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A65FE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A5211"/>
    <w:rsid w:val="003A5286"/>
    <w:rsid w:val="003A7BC3"/>
    <w:rsid w:val="003B45A1"/>
    <w:rsid w:val="003D1564"/>
    <w:rsid w:val="003D1DE1"/>
    <w:rsid w:val="003D20E9"/>
    <w:rsid w:val="003D3D28"/>
    <w:rsid w:val="003D6FC8"/>
    <w:rsid w:val="003E3ADA"/>
    <w:rsid w:val="003F1091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48B7"/>
    <w:rsid w:val="005972E3"/>
    <w:rsid w:val="00597383"/>
    <w:rsid w:val="005A367C"/>
    <w:rsid w:val="005A4DBF"/>
    <w:rsid w:val="005B11B6"/>
    <w:rsid w:val="005B5D13"/>
    <w:rsid w:val="005B6F0D"/>
    <w:rsid w:val="005C34BB"/>
    <w:rsid w:val="005C4846"/>
    <w:rsid w:val="005C4DF4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0FC9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B2796"/>
    <w:rsid w:val="006B7B6E"/>
    <w:rsid w:val="006C5871"/>
    <w:rsid w:val="006D09AD"/>
    <w:rsid w:val="006D0E66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49D3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B5FC2"/>
    <w:rsid w:val="008C16ED"/>
    <w:rsid w:val="008C18CA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5A47"/>
    <w:rsid w:val="00AB7CC5"/>
    <w:rsid w:val="00AC5A03"/>
    <w:rsid w:val="00AD15FB"/>
    <w:rsid w:val="00AD551F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919B5"/>
    <w:rsid w:val="00B96BB4"/>
    <w:rsid w:val="00BA03B3"/>
    <w:rsid w:val="00BA11F1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073BF"/>
    <w:rsid w:val="00C1153C"/>
    <w:rsid w:val="00C11580"/>
    <w:rsid w:val="00C213A2"/>
    <w:rsid w:val="00C220A3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93076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CE50ED"/>
    <w:rsid w:val="00CF49BB"/>
    <w:rsid w:val="00D001D6"/>
    <w:rsid w:val="00D10C52"/>
    <w:rsid w:val="00D3556B"/>
    <w:rsid w:val="00D37F51"/>
    <w:rsid w:val="00D42A54"/>
    <w:rsid w:val="00D46AFC"/>
    <w:rsid w:val="00D46E4A"/>
    <w:rsid w:val="00D60FCE"/>
    <w:rsid w:val="00D65CFE"/>
    <w:rsid w:val="00D661C0"/>
    <w:rsid w:val="00D752F5"/>
    <w:rsid w:val="00D764BE"/>
    <w:rsid w:val="00D805EC"/>
    <w:rsid w:val="00D84306"/>
    <w:rsid w:val="00D906A9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F3162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295D"/>
    <w:rsid w:val="00EF5CF0"/>
    <w:rsid w:val="00F043B7"/>
    <w:rsid w:val="00F10ACA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81327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264</TotalTime>
  <Pages>24</Pages>
  <Words>3030</Words>
  <Characters>16667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19658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13</cp:revision>
  <cp:lastPrinted>2025-05-13T15:49:00Z</cp:lastPrinted>
  <dcterms:created xsi:type="dcterms:W3CDTF">2024-06-04T12:30:00Z</dcterms:created>
  <dcterms:modified xsi:type="dcterms:W3CDTF">2025-07-25T13:59:00Z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