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Theme="minorEastAsia" w:hAnsi="Arial" w:cs="Arial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055BC9" w:rsidRPr="008918AC" w:rsidRDefault="003F6945" w:rsidP="00D73F5F">
          <w:pPr>
            <w:pStyle w:val="En-ttedetabledesmatires"/>
            <w:rPr>
              <w:rFonts w:ascii="Arial" w:hAnsi="Arial" w:cs="Arial"/>
            </w:rPr>
          </w:pPr>
          <w:r w:rsidRPr="008918AC">
            <w:rPr>
              <w:rFonts w:ascii="Arial" w:hAnsi="Arial" w:cs="Arial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>
                    <wp:simplePos x="0" y="0"/>
                    <wp:positionH relativeFrom="margin">
                      <wp:posOffset>4872990</wp:posOffset>
                    </wp:positionH>
                    <wp:positionV relativeFrom="page">
                      <wp:posOffset>588645</wp:posOffset>
                    </wp:positionV>
                    <wp:extent cx="1556385" cy="30797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56385" cy="3079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61020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</w:t>
                                </w:r>
                                <w:r w:rsidR="007A5C8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001127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32" o:spid="_x0000_s1026" style="position:absolute;left:0;text-align:left;margin-left:383.7pt;margin-top:46.35pt;width:122.55pt;height:24.2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61020B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</w:t>
                          </w:r>
                          <w:r w:rsidR="007A5C8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001127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Pr="008918AC">
            <w:rPr>
              <w:rFonts w:ascii="Arial" w:hAnsi="Arial" w:cs="Arial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>
                    <wp:simplePos x="0" y="0"/>
                    <wp:positionH relativeFrom="margin">
                      <wp:posOffset>-666750</wp:posOffset>
                    </wp:positionH>
                    <wp:positionV relativeFrom="page">
                      <wp:posOffset>983615</wp:posOffset>
                    </wp:positionV>
                    <wp:extent cx="7125335" cy="2060575"/>
                    <wp:effectExtent l="19050" t="19050" r="0" b="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335" cy="206057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6D5202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travaux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B81848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0B104D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" fillcolor="#315847 [1607]" strokecolor="#315847 [1607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6D5202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travaux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B81848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0B104D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>
          <w:pPr>
            <w:rPr>
              <w:rFonts w:ascii="Arial" w:hAnsi="Arial" w:cs="Arial"/>
            </w:rPr>
          </w:pPr>
        </w:p>
        <w:p w:rsidR="00055BC9" w:rsidRPr="008918AC" w:rsidRDefault="00055BC9" w:rsidP="005542B0">
          <w:pPr>
            <w:rPr>
              <w:rFonts w:ascii="Arial" w:hAnsi="Arial" w:cs="Arial"/>
            </w:rPr>
          </w:pPr>
        </w:p>
        <w:p w:rsidR="008B4C0A" w:rsidRPr="008918AC" w:rsidRDefault="007A5C80">
          <w:pPr>
            <w:rPr>
              <w:rFonts w:ascii="Arial" w:hAnsi="Arial" w:cs="Arial"/>
            </w:rPr>
          </w:pPr>
          <w:r w:rsidRPr="008918AC">
            <w:rPr>
              <w:rFonts w:ascii="Arial" w:hAnsi="Arial" w:cs="Arial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>
                    <wp:simplePos x="0" y="0"/>
                    <wp:positionH relativeFrom="column">
                      <wp:posOffset>-716915</wp:posOffset>
                    </wp:positionH>
                    <wp:positionV relativeFrom="paragraph">
                      <wp:posOffset>247181</wp:posOffset>
                    </wp:positionV>
                    <wp:extent cx="7098665" cy="1510747"/>
                    <wp:effectExtent l="0" t="0" r="26035" b="13335"/>
                    <wp:wrapNone/>
                    <wp:docPr id="38" name="Zone de texte 3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098665" cy="1510747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8C6C1F" w:rsidRDefault="004A6FFF" w:rsidP="0061020B">
                                <w:pPr>
                                  <w:jc w:val="center"/>
                                  <w:rPr>
                                    <w:rFonts w:ascii="Arial" w:hAnsi="Arial" w:cs="Arial"/>
                                    <w:smallCaps/>
                                    <w:color w:val="4F2F4D" w:themeColor="accent6" w:themeShade="8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mallCaps/>
                                    <w:color w:val="4F2F4D" w:themeColor="accent6" w:themeShade="80"/>
                                    <w:sz w:val="28"/>
                                    <w:szCs w:val="28"/>
                                  </w:rPr>
                                  <w:t xml:space="preserve">. </w:t>
                                </w:r>
                              </w:p>
                              <w:p w:rsidR="0061020B" w:rsidRPr="0061020B" w:rsidRDefault="0061020B" w:rsidP="0061020B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61020B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</w:t>
                                </w: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u </w:t>
                                </w:r>
                                <w:r w:rsidR="005542B0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marché</w:t>
                                </w:r>
                                <w:r w:rsidR="005542B0" w:rsidRPr="0061020B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:</w:t>
                                </w:r>
                              </w:p>
                              <w:p w:rsidR="0061020B" w:rsidRPr="00E06715" w:rsidRDefault="007A5C80" w:rsidP="007A5C80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color w:val="1E5155" w:themeColor="text2"/>
                                    <w:sz w:val="40"/>
                                    <w:szCs w:val="40"/>
                                  </w:rPr>
                                </w:pPr>
                                <w:r w:rsidRPr="007A5C80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4F2F4D" w:themeColor="accent6" w:themeShade="80"/>
                                    <w:sz w:val="28"/>
                                    <w:szCs w:val="28"/>
                                  </w:rPr>
                                  <w:t>(31) BALMA – DGA TA – TRAVAUX DE MISE EN CONFORMITE DES ISSUES DE SECOURS ET DES CLOISONNEMENTS COUPE-FEU DE L'ENSEMBLE DU SITE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38" o:spid="_x0000_s1028" type="#_x0000_t202" style="position:absolute;left:0;text-align:left;margin-left:-56.45pt;margin-top:19.45pt;width:558.95pt;height:118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" fillcolor="white [3201]" strokecolor="#315847 [1607]" strokeweight="1.5pt">
                    <v:stroke endcap="round"/>
                    <v:path arrowok="t"/>
                    <v:textbox>
                      <w:txbxContent>
                        <w:p w:rsidR="00313E59" w:rsidRPr="008C6C1F" w:rsidRDefault="004A6FFF" w:rsidP="0061020B">
                          <w:pPr>
                            <w:jc w:val="center"/>
                            <w:rPr>
                              <w:rFonts w:ascii="Arial" w:hAnsi="Arial" w:cs="Arial"/>
                              <w:smallCaps/>
                              <w:color w:val="4F2F4D" w:themeColor="accent6" w:themeShade="8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mallCaps/>
                              <w:color w:val="4F2F4D" w:themeColor="accent6" w:themeShade="80"/>
                              <w:sz w:val="28"/>
                              <w:szCs w:val="28"/>
                            </w:rPr>
                            <w:t xml:space="preserve">. </w:t>
                          </w:r>
                        </w:p>
                        <w:p w:rsidR="0061020B" w:rsidRPr="0061020B" w:rsidRDefault="0061020B" w:rsidP="0061020B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61020B">
                            <w:rPr>
                              <w:rFonts w:cs="Arial"/>
                              <w:sz w:val="22"/>
                              <w:szCs w:val="22"/>
                            </w:rPr>
                            <w:t>Objet d</w:t>
                          </w: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u </w:t>
                          </w:r>
                          <w:r w:rsidR="005542B0">
                            <w:rPr>
                              <w:rFonts w:cs="Arial"/>
                              <w:sz w:val="22"/>
                              <w:szCs w:val="22"/>
                            </w:rPr>
                            <w:t>marché</w:t>
                          </w:r>
                          <w:r w:rsidR="005542B0" w:rsidRPr="0061020B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:</w:t>
                          </w:r>
                        </w:p>
                        <w:p w:rsidR="0061020B" w:rsidRPr="00E06715" w:rsidRDefault="007A5C80" w:rsidP="007A5C80">
                          <w:pPr>
                            <w:jc w:val="center"/>
                            <w:rPr>
                              <w:rFonts w:asciiTheme="majorHAnsi" w:hAnsiTheme="majorHAnsi" w:cs="Arial"/>
                              <w:color w:val="1E5155" w:themeColor="text2"/>
                              <w:sz w:val="40"/>
                              <w:szCs w:val="40"/>
                            </w:rPr>
                          </w:pPr>
                          <w:r w:rsidRPr="007A5C80">
                            <w:rPr>
                              <w:rFonts w:ascii="Arial" w:hAnsi="Arial" w:cs="Arial"/>
                              <w:b/>
                              <w:smallCaps/>
                              <w:color w:val="4F2F4D" w:themeColor="accent6" w:themeShade="80"/>
                              <w:sz w:val="28"/>
                              <w:szCs w:val="28"/>
                            </w:rPr>
                            <w:t>(31) BALMA – DGA TA – TRAVAUX DE MISE EN CONFORMITE DES ISSUES DE SECOURS ET DES CLOISONNEMENTS COUPE-FEU DE L'ENSEMBLE DU SITE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8B4C0A" w:rsidRPr="008918AC" w:rsidRDefault="008B4C0A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rPr>
              <w:rFonts w:ascii="Arial" w:hAnsi="Arial" w:cs="Arial"/>
            </w:rPr>
          </w:pPr>
        </w:p>
        <w:p w:rsidR="009F766F" w:rsidRPr="008918AC" w:rsidRDefault="009F766F" w:rsidP="009F766F">
          <w:pPr>
            <w:ind w:hanging="993"/>
            <w:rPr>
              <w:rFonts w:ascii="Arial" w:hAnsi="Arial" w:cs="Arial"/>
            </w:rPr>
          </w:pPr>
          <w:r w:rsidRPr="008918AC">
            <w:rPr>
              <w:rFonts w:ascii="Arial" w:hAnsi="Arial" w:cs="Arial"/>
            </w:rPr>
            <w:t>NOM DU CANDIDAT :</w:t>
          </w:r>
        </w:p>
        <w:p w:rsidR="003474AD" w:rsidRDefault="003474AD" w:rsidP="009F766F">
          <w:pPr>
            <w:rPr>
              <w:rFonts w:ascii="Arial" w:hAnsi="Arial" w:cs="Arial"/>
            </w:rPr>
          </w:pPr>
        </w:p>
        <w:p w:rsidR="007A5C80" w:rsidRDefault="007A5C80" w:rsidP="009F766F">
          <w:pPr>
            <w:rPr>
              <w:rFonts w:ascii="Arial" w:hAnsi="Arial" w:cs="Arial"/>
            </w:rPr>
          </w:pPr>
        </w:p>
        <w:p w:rsidR="007A5C80" w:rsidRPr="007A5C80" w:rsidRDefault="007A5C80" w:rsidP="007A5C80">
          <w:pPr>
            <w:rPr>
              <w:rFonts w:ascii="Arial" w:hAnsi="Arial" w:cs="Arial"/>
            </w:rPr>
          </w:pPr>
        </w:p>
        <w:p w:rsidR="007A5C80" w:rsidRPr="007A5C80" w:rsidRDefault="007A5C80" w:rsidP="007A5C80">
          <w:pPr>
            <w:rPr>
              <w:rFonts w:ascii="Arial" w:hAnsi="Arial" w:cs="Arial"/>
            </w:rPr>
          </w:pPr>
        </w:p>
        <w:p w:rsidR="007A5C80" w:rsidRPr="007A5C80" w:rsidRDefault="007A5C80" w:rsidP="007A5C80">
          <w:pPr>
            <w:rPr>
              <w:rFonts w:ascii="Arial" w:hAnsi="Arial" w:cs="Arial"/>
            </w:rPr>
          </w:pPr>
        </w:p>
        <w:p w:rsidR="007A5C80" w:rsidRPr="007A5C80" w:rsidRDefault="007A5C80" w:rsidP="007A5C80">
          <w:pPr>
            <w:rPr>
              <w:rFonts w:ascii="Arial" w:hAnsi="Arial" w:cs="Arial"/>
            </w:rPr>
          </w:pPr>
        </w:p>
        <w:p w:rsidR="007A5C80" w:rsidRPr="007A5C80" w:rsidRDefault="007A5C80" w:rsidP="007A5C80">
          <w:pPr>
            <w:rPr>
              <w:rFonts w:ascii="Arial" w:hAnsi="Arial" w:cs="Arial"/>
            </w:rPr>
          </w:pPr>
        </w:p>
        <w:p w:rsidR="007A5C80" w:rsidRDefault="007A5C80" w:rsidP="007A5C80">
          <w:pPr>
            <w:rPr>
              <w:rFonts w:ascii="Arial" w:hAnsi="Arial" w:cs="Arial"/>
            </w:rPr>
          </w:pPr>
        </w:p>
        <w:p w:rsidR="004A6FFF" w:rsidRPr="007A5C80" w:rsidRDefault="004A6FFF" w:rsidP="007A5C80">
          <w:pPr>
            <w:rPr>
              <w:rFonts w:ascii="Arial" w:hAnsi="Arial" w:cs="Arial"/>
            </w:rPr>
            <w:sectPr w:rsidR="004A6FFF" w:rsidRPr="007A5C80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E06715" w:rsidRDefault="00E06715" w:rsidP="00777CC4">
          <w:pPr>
            <w:rPr>
              <w:rFonts w:ascii="Arial" w:hAnsi="Arial" w:cs="Arial"/>
            </w:rPr>
          </w:pPr>
        </w:p>
        <w:p w:rsidR="00410AFD" w:rsidRPr="008918AC" w:rsidRDefault="00D4012B" w:rsidP="00410AFD">
          <w:pPr>
            <w:rPr>
              <w:rFonts w:ascii="Arial" w:hAnsi="Arial" w:cs="Arial"/>
            </w:rPr>
          </w:pPr>
        </w:p>
      </w:sdtContent>
    </w:sdt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267"/>
      </w:tblGrid>
      <w:tr w:rsidR="003474AD" w:rsidRPr="008918AC" w:rsidTr="008918AC">
        <w:trPr>
          <w:trHeight w:val="1339"/>
        </w:trPr>
        <w:tc>
          <w:tcPr>
            <w:tcW w:w="4962" w:type="dxa"/>
            <w:shd w:val="clear" w:color="auto" w:fill="325948" w:themeFill="accent4" w:themeFillShade="80"/>
            <w:vAlign w:val="center"/>
          </w:tcPr>
          <w:p w:rsidR="003474AD" w:rsidRPr="008918AC" w:rsidRDefault="003474AD" w:rsidP="0044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iCs/>
                <w:color w:val="FFFFFF" w:themeColor="background1"/>
                <w:sz w:val="22"/>
                <w:szCs w:val="22"/>
              </w:rPr>
            </w:pPr>
            <w:bookmarkStart w:id="0" w:name="_Toc42079488"/>
            <w:r w:rsidRPr="008918AC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Eléments du mémoire </w:t>
            </w:r>
            <w:r w:rsidR="00D13F5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achat responsable</w:t>
            </w:r>
          </w:p>
          <w:p w:rsidR="003474AD" w:rsidRPr="008918AC" w:rsidRDefault="003474AD" w:rsidP="004438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FFFFFF" w:themeColor="background1"/>
                <w:szCs w:val="20"/>
              </w:rPr>
            </w:pPr>
          </w:p>
        </w:tc>
        <w:tc>
          <w:tcPr>
            <w:tcW w:w="5267" w:type="dxa"/>
            <w:shd w:val="clear" w:color="auto" w:fill="325948" w:themeFill="accent4" w:themeFillShade="80"/>
            <w:vAlign w:val="center"/>
          </w:tcPr>
          <w:p w:rsidR="003474AD" w:rsidRPr="008918AC" w:rsidRDefault="003474AD" w:rsidP="004438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918AC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Descriptif proposé par le candidat</w:t>
            </w:r>
          </w:p>
          <w:p w:rsidR="003474AD" w:rsidRPr="008918AC" w:rsidRDefault="003474AD" w:rsidP="004438D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FFFFFF" w:themeColor="background1"/>
                <w:szCs w:val="20"/>
              </w:rPr>
            </w:pPr>
          </w:p>
        </w:tc>
      </w:tr>
      <w:tr w:rsidR="003474AD" w:rsidRPr="008918AC" w:rsidTr="008918AC">
        <w:trPr>
          <w:trHeight w:val="2141"/>
        </w:trPr>
        <w:tc>
          <w:tcPr>
            <w:tcW w:w="4962" w:type="dxa"/>
            <w:shd w:val="clear" w:color="auto" w:fill="auto"/>
            <w:vAlign w:val="center"/>
          </w:tcPr>
          <w:p w:rsidR="00590B00" w:rsidRDefault="007A5C80" w:rsidP="00415E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A5C80">
              <w:rPr>
                <w:rFonts w:ascii="Arial" w:hAnsi="Arial" w:cs="Arial"/>
                <w:u w:val="single"/>
              </w:rPr>
              <w:t>Sous-critère 3.1 – Approvisionnement écoresponsable</w:t>
            </w:r>
          </w:p>
          <w:p w:rsidR="007A5C80" w:rsidRDefault="007A5C80" w:rsidP="00415E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u w:val="single"/>
              </w:rPr>
            </w:pPr>
          </w:p>
          <w:p w:rsidR="007A5C80" w:rsidRDefault="007A5C80" w:rsidP="007A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A5C80">
              <w:rPr>
                <w:rFonts w:ascii="Arial" w:hAnsi="Arial" w:cs="Arial"/>
              </w:rPr>
              <w:t>Sur la base de la qualité :</w:t>
            </w:r>
          </w:p>
          <w:p w:rsidR="007A5C80" w:rsidRPr="007A5C80" w:rsidRDefault="007A5C80" w:rsidP="007A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:rsidR="007A5C80" w:rsidRPr="007A5C80" w:rsidRDefault="007A5C80" w:rsidP="007A5C80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A5C80">
              <w:rPr>
                <w:rFonts w:ascii="Arial" w:hAnsi="Arial" w:cs="Arial"/>
              </w:rPr>
              <w:t>De la proposition et description des filières d’approvisionnement en matière première (type de matériaux, origine, mode de transport selon une démarche écoresponsable.</w:t>
            </w:r>
          </w:p>
        </w:tc>
        <w:tc>
          <w:tcPr>
            <w:tcW w:w="5267" w:type="dxa"/>
            <w:shd w:val="clear" w:color="auto" w:fill="auto"/>
            <w:vAlign w:val="center"/>
          </w:tcPr>
          <w:p w:rsidR="003474AD" w:rsidRPr="008918AC" w:rsidRDefault="00CA2D20" w:rsidP="00FA36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918AC">
              <w:rPr>
                <w:rFonts w:ascii="Arial" w:hAnsi="Arial" w:cs="Arial"/>
              </w:rPr>
              <w:t xml:space="preserve"> </w:t>
            </w:r>
          </w:p>
        </w:tc>
      </w:tr>
      <w:tr w:rsidR="003474AD" w:rsidRPr="008918AC" w:rsidTr="00392271">
        <w:trPr>
          <w:trHeight w:val="1893"/>
        </w:trPr>
        <w:tc>
          <w:tcPr>
            <w:tcW w:w="4962" w:type="dxa"/>
            <w:shd w:val="clear" w:color="auto" w:fill="auto"/>
            <w:vAlign w:val="center"/>
          </w:tcPr>
          <w:p w:rsidR="003474AD" w:rsidRDefault="007A5C80" w:rsidP="00415E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u w:val="single"/>
              </w:rPr>
            </w:pPr>
            <w:r w:rsidRPr="007A5C80">
              <w:rPr>
                <w:rFonts w:ascii="Arial" w:hAnsi="Arial" w:cs="Arial"/>
                <w:szCs w:val="20"/>
                <w:u w:val="single"/>
              </w:rPr>
              <w:t>Sous-critère 3.2 – Empreinte carbone</w:t>
            </w:r>
          </w:p>
          <w:p w:rsidR="007A5C80" w:rsidRDefault="007A5C80" w:rsidP="00415E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u w:val="single"/>
              </w:rPr>
            </w:pPr>
          </w:p>
          <w:p w:rsidR="007A5C80" w:rsidRPr="007A5C80" w:rsidRDefault="007A5C80" w:rsidP="007A5C80">
            <w:pPr>
              <w:spacing w:before="120" w:after="120" w:line="276" w:lineRule="auto"/>
              <w:rPr>
                <w:rFonts w:ascii="Arial" w:eastAsia="Calibri" w:hAnsi="Arial" w:cs="Arial"/>
                <w:szCs w:val="20"/>
              </w:rPr>
            </w:pPr>
            <w:r w:rsidRPr="007A5C80">
              <w:rPr>
                <w:rFonts w:ascii="Arial" w:eastAsia="Calibri" w:hAnsi="Arial" w:cs="Arial"/>
                <w:szCs w:val="20"/>
              </w:rPr>
              <w:t>Sur la base de la qualité :</w:t>
            </w:r>
          </w:p>
          <w:p w:rsidR="007A5C80" w:rsidRPr="007A5C80" w:rsidRDefault="007A5C80" w:rsidP="007A5C80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Cs w:val="20"/>
                <w:u w:val="single"/>
              </w:rPr>
            </w:pPr>
            <w:r w:rsidRPr="007A5C80">
              <w:rPr>
                <w:rFonts w:ascii="Arial" w:eastAsia="Calibri" w:hAnsi="Arial" w:cs="Arial"/>
                <w:szCs w:val="20"/>
              </w:rPr>
              <w:t>Des mesures mise en œuvre pour répondre aux enjeux environnementaux et réduire son empreinte carbone lors de l’exécution du marché.</w:t>
            </w:r>
          </w:p>
        </w:tc>
        <w:tc>
          <w:tcPr>
            <w:tcW w:w="5267" w:type="dxa"/>
            <w:shd w:val="clear" w:color="auto" w:fill="auto"/>
            <w:vAlign w:val="center"/>
          </w:tcPr>
          <w:p w:rsidR="003474AD" w:rsidRPr="008918AC" w:rsidRDefault="003474AD" w:rsidP="00FA36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</w:tr>
      <w:bookmarkEnd w:id="0"/>
    </w:tbl>
    <w:p w:rsidR="00E06715" w:rsidRPr="008918AC" w:rsidRDefault="00E06715" w:rsidP="005C76E4">
      <w:pPr>
        <w:tabs>
          <w:tab w:val="left" w:pos="1087"/>
        </w:tabs>
        <w:rPr>
          <w:rFonts w:ascii="Arial" w:hAnsi="Arial" w:cs="Arial"/>
        </w:rPr>
      </w:pPr>
    </w:p>
    <w:p w:rsidR="00E06715" w:rsidRPr="008918AC" w:rsidRDefault="00E06715" w:rsidP="005C76E4">
      <w:pPr>
        <w:tabs>
          <w:tab w:val="left" w:pos="1087"/>
        </w:tabs>
        <w:rPr>
          <w:rFonts w:ascii="Arial" w:hAnsi="Arial" w:cs="Arial"/>
        </w:rPr>
      </w:pPr>
    </w:p>
    <w:p w:rsidR="00E06715" w:rsidRPr="008918AC" w:rsidRDefault="00E06715" w:rsidP="005C76E4">
      <w:pPr>
        <w:tabs>
          <w:tab w:val="left" w:pos="1087"/>
        </w:tabs>
        <w:rPr>
          <w:rFonts w:ascii="Arial" w:hAnsi="Arial" w:cs="Arial"/>
        </w:rPr>
      </w:pPr>
    </w:p>
    <w:p w:rsidR="003474AD" w:rsidRPr="008918AC" w:rsidRDefault="003474AD" w:rsidP="005C76E4">
      <w:pPr>
        <w:tabs>
          <w:tab w:val="left" w:pos="1087"/>
        </w:tabs>
        <w:rPr>
          <w:rFonts w:ascii="Arial" w:hAnsi="Arial" w:cs="Arial"/>
        </w:rPr>
      </w:pPr>
    </w:p>
    <w:sectPr w:rsidR="003474AD" w:rsidRPr="008918AC" w:rsidSect="009F766F">
      <w:footerReference w:type="first" r:id="rId18"/>
      <w:pgSz w:w="11906" w:h="16838"/>
      <w:pgMar w:top="1417" w:right="709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CE7" w:rsidRDefault="004D2CE7" w:rsidP="00EA6B59">
      <w:pPr>
        <w:spacing w:after="0" w:line="240" w:lineRule="auto"/>
      </w:pPr>
      <w:r>
        <w:separator/>
      </w:r>
    </w:p>
  </w:endnote>
  <w:endnote w:type="continuationSeparator" w:id="0">
    <w:p w:rsidR="004D2CE7" w:rsidRDefault="004D2CE7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4FC" w:rsidRDefault="003C64F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E59" w:rsidRDefault="00313E59">
    <w:pPr>
      <w:pStyle w:val="Pieddepage"/>
      <w:jc w:val="center"/>
    </w:pPr>
  </w:p>
  <w:p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943" w:rsidRDefault="00E30943" w:rsidP="00E30943">
    <w:pPr>
      <w:pStyle w:val="Pieddepage"/>
    </w:pPr>
    <w:r>
      <w:t>ESID 25</w:t>
    </w:r>
    <w:r w:rsidR="007A5C80">
      <w:t>-270</w:t>
    </w:r>
    <w:r>
      <w:tab/>
    </w:r>
    <w:r>
      <w:tab/>
    </w:r>
    <w:r w:rsidRPr="006B38E6">
      <w:t>DAF 2025_</w:t>
    </w:r>
    <w:r w:rsidR="007A5C80">
      <w:t>001127</w:t>
    </w:r>
  </w:p>
  <w:p w:rsidR="005C76E4" w:rsidRDefault="005C76E4">
    <w:pPr>
      <w:pStyle w:val="Pieddepage"/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72F" w:rsidRDefault="004A6FFF" w:rsidP="004D072F">
    <w:pPr>
      <w:pStyle w:val="Pieddepage"/>
    </w:pPr>
    <w:r>
      <w:t>ESID 25</w:t>
    </w:r>
    <w:r w:rsidR="003C64FC">
      <w:t>-270</w:t>
    </w:r>
    <w:r>
      <w:t xml:space="preserve"> </w:t>
    </w:r>
    <w:r w:rsidR="004D072F">
      <w:tab/>
    </w:r>
    <w:r w:rsidR="004D072F">
      <w:tab/>
    </w:r>
    <w:r w:rsidR="004D072F" w:rsidRPr="006B38E6">
      <w:t xml:space="preserve">DAF </w:t>
    </w:r>
    <w:r w:rsidR="004D072F" w:rsidRPr="006B38E6">
      <w:t>2025_</w:t>
    </w:r>
    <w:r w:rsidR="003C64FC">
      <w:t>001127</w:t>
    </w:r>
    <w:bookmarkStart w:id="1" w:name="_GoBack"/>
    <w:bookmarkEnd w:id="1"/>
  </w:p>
  <w:p w:rsidR="005C76E4" w:rsidRPr="004D072F" w:rsidRDefault="005C76E4" w:rsidP="004D07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CE7" w:rsidRDefault="004D2CE7" w:rsidP="00EA6B59">
      <w:pPr>
        <w:spacing w:after="0" w:line="240" w:lineRule="auto"/>
      </w:pPr>
      <w:r>
        <w:separator/>
      </w:r>
    </w:p>
  </w:footnote>
  <w:footnote w:type="continuationSeparator" w:id="0">
    <w:p w:rsidR="004D2CE7" w:rsidRDefault="004D2CE7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4FC" w:rsidRDefault="003C64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4FC" w:rsidRDefault="003C64F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4A2A"/>
    <w:multiLevelType w:val="hybridMultilevel"/>
    <w:tmpl w:val="0CC42B0E"/>
    <w:lvl w:ilvl="0" w:tplc="D83AB9B0">
      <w:start w:val="3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A4F7F"/>
    <w:multiLevelType w:val="hybridMultilevel"/>
    <w:tmpl w:val="C2CC98C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0"/>
  </w:num>
  <w:num w:numId="17">
    <w:abstractNumId w:val="16"/>
  </w:num>
  <w:num w:numId="18">
    <w:abstractNumId w:val="6"/>
  </w:num>
  <w:num w:numId="19">
    <w:abstractNumId w:val="11"/>
  </w:num>
  <w:num w:numId="20">
    <w:abstractNumId w:val="13"/>
  </w:num>
  <w:num w:numId="21">
    <w:abstractNumId w:val="2"/>
  </w:num>
  <w:num w:numId="22">
    <w:abstractNumId w:val="1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30E9"/>
    <w:rsid w:val="00050653"/>
    <w:rsid w:val="00055BC9"/>
    <w:rsid w:val="00056423"/>
    <w:rsid w:val="000625E9"/>
    <w:rsid w:val="0006299A"/>
    <w:rsid w:val="00062BBE"/>
    <w:rsid w:val="00063A3D"/>
    <w:rsid w:val="00073F35"/>
    <w:rsid w:val="0008705A"/>
    <w:rsid w:val="0008744C"/>
    <w:rsid w:val="000910FC"/>
    <w:rsid w:val="00092B0B"/>
    <w:rsid w:val="00093393"/>
    <w:rsid w:val="0009608D"/>
    <w:rsid w:val="000A1E46"/>
    <w:rsid w:val="000B034F"/>
    <w:rsid w:val="000B104D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47F77"/>
    <w:rsid w:val="00153335"/>
    <w:rsid w:val="00155227"/>
    <w:rsid w:val="0015741B"/>
    <w:rsid w:val="00182506"/>
    <w:rsid w:val="00185138"/>
    <w:rsid w:val="001B0552"/>
    <w:rsid w:val="001B4AD4"/>
    <w:rsid w:val="001B6330"/>
    <w:rsid w:val="001C1AEC"/>
    <w:rsid w:val="001E366E"/>
    <w:rsid w:val="001E72A0"/>
    <w:rsid w:val="001F378F"/>
    <w:rsid w:val="001F4397"/>
    <w:rsid w:val="0020666C"/>
    <w:rsid w:val="00211B4E"/>
    <w:rsid w:val="00211D29"/>
    <w:rsid w:val="0023454E"/>
    <w:rsid w:val="002476A1"/>
    <w:rsid w:val="00250321"/>
    <w:rsid w:val="00260DA9"/>
    <w:rsid w:val="00262BB6"/>
    <w:rsid w:val="00265056"/>
    <w:rsid w:val="00267BD7"/>
    <w:rsid w:val="002A0B70"/>
    <w:rsid w:val="002A7BE1"/>
    <w:rsid w:val="002B5D34"/>
    <w:rsid w:val="002E7201"/>
    <w:rsid w:val="002F560C"/>
    <w:rsid w:val="00302298"/>
    <w:rsid w:val="00313E59"/>
    <w:rsid w:val="003200C4"/>
    <w:rsid w:val="00331F9E"/>
    <w:rsid w:val="00341EEF"/>
    <w:rsid w:val="003429B5"/>
    <w:rsid w:val="0034364C"/>
    <w:rsid w:val="003474AD"/>
    <w:rsid w:val="00365CB9"/>
    <w:rsid w:val="003727DA"/>
    <w:rsid w:val="00376660"/>
    <w:rsid w:val="003779ED"/>
    <w:rsid w:val="00392271"/>
    <w:rsid w:val="00395686"/>
    <w:rsid w:val="003A164E"/>
    <w:rsid w:val="003B204E"/>
    <w:rsid w:val="003B455F"/>
    <w:rsid w:val="003C45DC"/>
    <w:rsid w:val="003C64FC"/>
    <w:rsid w:val="003D38B7"/>
    <w:rsid w:val="003F4D03"/>
    <w:rsid w:val="003F5A12"/>
    <w:rsid w:val="003F6945"/>
    <w:rsid w:val="004014A7"/>
    <w:rsid w:val="00403987"/>
    <w:rsid w:val="00410AFD"/>
    <w:rsid w:val="00412B51"/>
    <w:rsid w:val="00415EA8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A6FFF"/>
    <w:rsid w:val="004B160C"/>
    <w:rsid w:val="004B30E6"/>
    <w:rsid w:val="004C3C4D"/>
    <w:rsid w:val="004D072F"/>
    <w:rsid w:val="004D2CE7"/>
    <w:rsid w:val="004D527E"/>
    <w:rsid w:val="004E1069"/>
    <w:rsid w:val="004E38C1"/>
    <w:rsid w:val="004E5F9B"/>
    <w:rsid w:val="004F000F"/>
    <w:rsid w:val="004F2B7B"/>
    <w:rsid w:val="004F313A"/>
    <w:rsid w:val="004F6FD1"/>
    <w:rsid w:val="00502994"/>
    <w:rsid w:val="00502DFB"/>
    <w:rsid w:val="00511F48"/>
    <w:rsid w:val="00513CAC"/>
    <w:rsid w:val="00532B4C"/>
    <w:rsid w:val="005542B0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C76E4"/>
    <w:rsid w:val="005D5D11"/>
    <w:rsid w:val="005D6DF1"/>
    <w:rsid w:val="005E15D9"/>
    <w:rsid w:val="005E7372"/>
    <w:rsid w:val="005F1279"/>
    <w:rsid w:val="005F445C"/>
    <w:rsid w:val="005F51D7"/>
    <w:rsid w:val="005F6470"/>
    <w:rsid w:val="00600B13"/>
    <w:rsid w:val="0061020B"/>
    <w:rsid w:val="00633864"/>
    <w:rsid w:val="00634972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D5202"/>
    <w:rsid w:val="006F1BE6"/>
    <w:rsid w:val="006F348D"/>
    <w:rsid w:val="006F576F"/>
    <w:rsid w:val="00701035"/>
    <w:rsid w:val="00703893"/>
    <w:rsid w:val="00704D92"/>
    <w:rsid w:val="0071039C"/>
    <w:rsid w:val="007159CA"/>
    <w:rsid w:val="00715E62"/>
    <w:rsid w:val="00727941"/>
    <w:rsid w:val="00741DB4"/>
    <w:rsid w:val="00744A8B"/>
    <w:rsid w:val="0076401F"/>
    <w:rsid w:val="007657C1"/>
    <w:rsid w:val="00765A60"/>
    <w:rsid w:val="00774C9E"/>
    <w:rsid w:val="00777CC4"/>
    <w:rsid w:val="0078046A"/>
    <w:rsid w:val="00784833"/>
    <w:rsid w:val="007965CB"/>
    <w:rsid w:val="0079722F"/>
    <w:rsid w:val="007A4173"/>
    <w:rsid w:val="007A5C80"/>
    <w:rsid w:val="007A6552"/>
    <w:rsid w:val="007B080E"/>
    <w:rsid w:val="007B42E0"/>
    <w:rsid w:val="007C18BA"/>
    <w:rsid w:val="007C2D7B"/>
    <w:rsid w:val="007C53C4"/>
    <w:rsid w:val="007C7503"/>
    <w:rsid w:val="007F2911"/>
    <w:rsid w:val="007F7034"/>
    <w:rsid w:val="00800A0D"/>
    <w:rsid w:val="008226A6"/>
    <w:rsid w:val="00826AC0"/>
    <w:rsid w:val="00826D76"/>
    <w:rsid w:val="00842299"/>
    <w:rsid w:val="008523F1"/>
    <w:rsid w:val="00852962"/>
    <w:rsid w:val="008750C9"/>
    <w:rsid w:val="00875379"/>
    <w:rsid w:val="00882C5A"/>
    <w:rsid w:val="008918AC"/>
    <w:rsid w:val="00891ABE"/>
    <w:rsid w:val="00897498"/>
    <w:rsid w:val="008A0592"/>
    <w:rsid w:val="008A2A9B"/>
    <w:rsid w:val="008B4492"/>
    <w:rsid w:val="008B4C0A"/>
    <w:rsid w:val="008B506F"/>
    <w:rsid w:val="008B7720"/>
    <w:rsid w:val="008C2060"/>
    <w:rsid w:val="008C54BF"/>
    <w:rsid w:val="008C6C1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27D"/>
    <w:rsid w:val="009F6923"/>
    <w:rsid w:val="009F766F"/>
    <w:rsid w:val="00A21545"/>
    <w:rsid w:val="00A234D4"/>
    <w:rsid w:val="00A36B33"/>
    <w:rsid w:val="00A413FD"/>
    <w:rsid w:val="00A46C47"/>
    <w:rsid w:val="00A5473E"/>
    <w:rsid w:val="00A774EA"/>
    <w:rsid w:val="00A86689"/>
    <w:rsid w:val="00A97745"/>
    <w:rsid w:val="00AC4351"/>
    <w:rsid w:val="00AC5302"/>
    <w:rsid w:val="00AD4367"/>
    <w:rsid w:val="00AD4457"/>
    <w:rsid w:val="00AE0672"/>
    <w:rsid w:val="00AE4899"/>
    <w:rsid w:val="00AF0E55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3B7"/>
    <w:rsid w:val="00B54BC4"/>
    <w:rsid w:val="00B81848"/>
    <w:rsid w:val="00B9098A"/>
    <w:rsid w:val="00BA6236"/>
    <w:rsid w:val="00BC69E5"/>
    <w:rsid w:val="00BD0F01"/>
    <w:rsid w:val="00BE4040"/>
    <w:rsid w:val="00C10ED3"/>
    <w:rsid w:val="00C15FC3"/>
    <w:rsid w:val="00C269E8"/>
    <w:rsid w:val="00C32946"/>
    <w:rsid w:val="00C347F2"/>
    <w:rsid w:val="00C40493"/>
    <w:rsid w:val="00C43174"/>
    <w:rsid w:val="00C44439"/>
    <w:rsid w:val="00C6454D"/>
    <w:rsid w:val="00C6763C"/>
    <w:rsid w:val="00C74B79"/>
    <w:rsid w:val="00C82AE3"/>
    <w:rsid w:val="00C87F80"/>
    <w:rsid w:val="00C9090F"/>
    <w:rsid w:val="00C96EEA"/>
    <w:rsid w:val="00CA2D20"/>
    <w:rsid w:val="00CA3057"/>
    <w:rsid w:val="00CA3F4C"/>
    <w:rsid w:val="00CA5953"/>
    <w:rsid w:val="00CF06D8"/>
    <w:rsid w:val="00D0090A"/>
    <w:rsid w:val="00D0260B"/>
    <w:rsid w:val="00D07AE8"/>
    <w:rsid w:val="00D07B97"/>
    <w:rsid w:val="00D11A47"/>
    <w:rsid w:val="00D1322D"/>
    <w:rsid w:val="00D13F5B"/>
    <w:rsid w:val="00D17F7E"/>
    <w:rsid w:val="00D213BC"/>
    <w:rsid w:val="00D239D0"/>
    <w:rsid w:val="00D4012B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550C"/>
    <w:rsid w:val="00DA75A3"/>
    <w:rsid w:val="00DB757F"/>
    <w:rsid w:val="00DC5938"/>
    <w:rsid w:val="00DD0B95"/>
    <w:rsid w:val="00DD14CD"/>
    <w:rsid w:val="00DD2E0E"/>
    <w:rsid w:val="00DD5FA2"/>
    <w:rsid w:val="00DD71BE"/>
    <w:rsid w:val="00DE0DDC"/>
    <w:rsid w:val="00DF05C2"/>
    <w:rsid w:val="00E012C2"/>
    <w:rsid w:val="00E06715"/>
    <w:rsid w:val="00E30943"/>
    <w:rsid w:val="00E45982"/>
    <w:rsid w:val="00E64161"/>
    <w:rsid w:val="00E7280E"/>
    <w:rsid w:val="00E85EAA"/>
    <w:rsid w:val="00E87AAE"/>
    <w:rsid w:val="00E970C0"/>
    <w:rsid w:val="00EA60CB"/>
    <w:rsid w:val="00EA6B59"/>
    <w:rsid w:val="00EB5A19"/>
    <w:rsid w:val="00EC4743"/>
    <w:rsid w:val="00EC58AD"/>
    <w:rsid w:val="00ED583B"/>
    <w:rsid w:val="00EE10E8"/>
    <w:rsid w:val="00EE55D2"/>
    <w:rsid w:val="00EE55D3"/>
    <w:rsid w:val="00F02DF2"/>
    <w:rsid w:val="00F23173"/>
    <w:rsid w:val="00F24CC0"/>
    <w:rsid w:val="00F316A6"/>
    <w:rsid w:val="00F31FBC"/>
    <w:rsid w:val="00F36E82"/>
    <w:rsid w:val="00F37A59"/>
    <w:rsid w:val="00F5249B"/>
    <w:rsid w:val="00F54BBA"/>
    <w:rsid w:val="00F57581"/>
    <w:rsid w:val="00F62553"/>
    <w:rsid w:val="00F67FBA"/>
    <w:rsid w:val="00F70072"/>
    <w:rsid w:val="00F76739"/>
    <w:rsid w:val="00F90C6C"/>
    <w:rsid w:val="00F94FB7"/>
    <w:rsid w:val="00FA048D"/>
    <w:rsid w:val="00FA3664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2DC0"/>
  <w15:docId w15:val="{6B3D2492-A32A-45B3-BFB6-97F0EED1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41">
    <w:name w:val="Tableau Grille 4 - Accentuation 41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customStyle="1" w:styleId="TableauGrille4-Accentuation51">
    <w:name w:val="Tableau Grille 4 - Accentuation 51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customStyle="1" w:styleId="TableauListe2-Accentuation41">
    <w:name w:val="Tableau Liste 2 - Accentuation 41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customStyle="1" w:styleId="TableauGrille5Fonc-Accentuation41">
    <w:name w:val="Tableau Grille 5 Foncé - Accentuation 41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51EEB-419C-4378-AE93-EAF6430B2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dfba8e7-1b31-4601-b184-96afdb709cac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CEF97EC-AB4F-483E-A4F7-79E2C000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35</TotalTime>
  <Pages>2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19</cp:revision>
  <dcterms:created xsi:type="dcterms:W3CDTF">2025-03-25T15:29:00Z</dcterms:created>
  <dcterms:modified xsi:type="dcterms:W3CDTF">2025-07-24T08:35:00Z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