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219A1B" w14:textId="785AFC95" w:rsidR="00837042" w:rsidRPr="00E65DFC" w:rsidRDefault="00A31D40" w:rsidP="005336E2">
      <w:pPr>
        <w:pStyle w:val="Corpsdetexte"/>
        <w:jc w:val="both"/>
        <w:rPr>
          <w:rFonts w:ascii="Arial" w:hAnsi="Arial" w:cs="Arial"/>
          <w:sz w:val="20"/>
        </w:rPr>
      </w:pPr>
      <w:r w:rsidRPr="00E65DFC">
        <w:rPr>
          <w:rFonts w:ascii="Arial" w:hAnsi="Arial" w:cs="Arial"/>
          <w:sz w:val="20"/>
        </w:rPr>
        <w:t xml:space="preserve">  </w:t>
      </w:r>
    </w:p>
    <w:p w14:paraId="32B46607" w14:textId="27ED3619" w:rsidR="00150988" w:rsidRDefault="00150988" w:rsidP="005336E2">
      <w:pPr>
        <w:jc w:val="center"/>
        <w:rPr>
          <w:rFonts w:ascii="Arial" w:eastAsia="Arial" w:hAnsi="Arial" w:cs="Arial"/>
          <w:b/>
          <w:sz w:val="20"/>
          <w:szCs w:val="20"/>
        </w:rPr>
      </w:pPr>
    </w:p>
    <w:p w14:paraId="5241149A" w14:textId="77777777" w:rsidR="00702A44" w:rsidRPr="00E65DFC" w:rsidRDefault="00702A44" w:rsidP="005336E2">
      <w:pPr>
        <w:jc w:val="center"/>
        <w:rPr>
          <w:rFonts w:ascii="Arial" w:eastAsia="Arial" w:hAnsi="Arial" w:cs="Arial"/>
          <w:b/>
          <w:sz w:val="20"/>
          <w:szCs w:val="20"/>
        </w:rPr>
      </w:pPr>
    </w:p>
    <w:p w14:paraId="491BD6A6" w14:textId="4C0685B5" w:rsidR="00702A44" w:rsidRDefault="00702A44" w:rsidP="000330BE">
      <w:pPr>
        <w:tabs>
          <w:tab w:val="left" w:pos="6096"/>
        </w:tabs>
        <w:jc w:val="center"/>
        <w:rPr>
          <w:rFonts w:ascii="Arial" w:eastAsia="Arial" w:hAnsi="Arial" w:cs="Arial"/>
          <w:b/>
          <w:sz w:val="32"/>
          <w:szCs w:val="32"/>
        </w:rPr>
      </w:pPr>
    </w:p>
    <w:p w14:paraId="22001123" w14:textId="70D1F89D" w:rsidR="00702A44" w:rsidRDefault="00702A44" w:rsidP="00702A44">
      <w:pPr>
        <w:jc w:val="center"/>
        <w:rPr>
          <w:rFonts w:ascii="Arial" w:hAnsi="Arial" w:cs="Arial"/>
          <w:b/>
          <w:sz w:val="32"/>
          <w:szCs w:val="32"/>
        </w:rPr>
      </w:pPr>
      <w:r>
        <w:rPr>
          <w:rFonts w:ascii="Arial" w:hAnsi="Arial" w:cs="Arial"/>
          <w:b/>
          <w:sz w:val="32"/>
          <w:szCs w:val="32"/>
        </w:rPr>
        <w:t>MARCHE</w:t>
      </w:r>
      <w:r w:rsidRPr="006A5C4C">
        <w:rPr>
          <w:rFonts w:ascii="Arial" w:hAnsi="Arial" w:cs="Arial"/>
          <w:b/>
          <w:sz w:val="32"/>
          <w:szCs w:val="32"/>
        </w:rPr>
        <w:t xml:space="preserve"> N°</w:t>
      </w:r>
      <w:r>
        <w:rPr>
          <w:rFonts w:ascii="Arial" w:hAnsi="Arial" w:cs="Arial"/>
          <w:b/>
          <w:sz w:val="32"/>
          <w:szCs w:val="32"/>
        </w:rPr>
        <w:t>25-2778</w:t>
      </w:r>
    </w:p>
    <w:p w14:paraId="779E3105" w14:textId="77777777" w:rsidR="00702A44" w:rsidRDefault="00702A44" w:rsidP="00702A44">
      <w:pPr>
        <w:jc w:val="center"/>
        <w:rPr>
          <w:rFonts w:ascii="Arial" w:hAnsi="Arial" w:cs="Arial"/>
          <w:b/>
          <w:sz w:val="32"/>
          <w:szCs w:val="32"/>
        </w:rPr>
      </w:pPr>
    </w:p>
    <w:p w14:paraId="0ACB8DB2" w14:textId="77777777" w:rsidR="00702A44" w:rsidRDefault="00702A44" w:rsidP="00702A44">
      <w:pPr>
        <w:jc w:val="center"/>
        <w:rPr>
          <w:rFonts w:ascii="Arial" w:hAnsi="Arial" w:cs="Arial"/>
          <w:b/>
          <w:sz w:val="32"/>
          <w:szCs w:val="32"/>
        </w:rPr>
      </w:pPr>
      <w:r>
        <w:rPr>
          <w:rFonts w:ascii="Arial" w:hAnsi="Arial" w:cs="Arial"/>
          <w:b/>
          <w:sz w:val="32"/>
          <w:szCs w:val="32"/>
        </w:rPr>
        <w:t>« Pousser les murs pour favoriser les échanges »</w:t>
      </w:r>
    </w:p>
    <w:p w14:paraId="46F7AFD1" w14:textId="368D8ED7" w:rsidR="00702A44" w:rsidRDefault="00702A44" w:rsidP="00702A44">
      <w:pPr>
        <w:jc w:val="center"/>
        <w:rPr>
          <w:rFonts w:ascii="Arial" w:hAnsi="Arial" w:cs="Arial"/>
          <w:b/>
          <w:sz w:val="32"/>
          <w:szCs w:val="32"/>
        </w:rPr>
      </w:pPr>
      <w:r>
        <w:rPr>
          <w:rFonts w:ascii="Arial" w:hAnsi="Arial" w:cs="Arial"/>
          <w:b/>
          <w:sz w:val="32"/>
          <w:szCs w:val="32"/>
        </w:rPr>
        <w:t>ZOLA</w:t>
      </w:r>
    </w:p>
    <w:p w14:paraId="1F684483" w14:textId="77777777" w:rsidR="00702A44" w:rsidRPr="006A5C4C" w:rsidRDefault="00702A44" w:rsidP="00702A44">
      <w:pPr>
        <w:tabs>
          <w:tab w:val="left" w:pos="6096"/>
        </w:tabs>
        <w:jc w:val="center"/>
        <w:rPr>
          <w:rFonts w:ascii="Arial" w:hAnsi="Arial" w:cs="Arial"/>
          <w:b/>
          <w:sz w:val="32"/>
          <w:szCs w:val="32"/>
        </w:rPr>
      </w:pPr>
    </w:p>
    <w:p w14:paraId="31443DB5" w14:textId="58A17807" w:rsidR="00702A44" w:rsidRPr="00702A44" w:rsidRDefault="00702A44" w:rsidP="00702A44">
      <w:pPr>
        <w:jc w:val="center"/>
        <w:rPr>
          <w:rFonts w:ascii="Arial" w:hAnsi="Arial" w:cs="Arial"/>
          <w:b/>
          <w:bCs/>
          <w:color w:val="000000"/>
          <w:sz w:val="32"/>
          <w:szCs w:val="32"/>
        </w:rPr>
      </w:pPr>
      <w:r w:rsidRPr="006A5C4C">
        <w:rPr>
          <w:rFonts w:ascii="Arial" w:hAnsi="Arial" w:cs="Arial"/>
          <w:b/>
          <w:bCs/>
          <w:color w:val="000000"/>
          <w:sz w:val="32"/>
          <w:szCs w:val="32"/>
        </w:rPr>
        <w:t xml:space="preserve">Mission </w:t>
      </w:r>
      <w:r>
        <w:rPr>
          <w:rFonts w:ascii="Arial" w:hAnsi="Arial" w:cs="Arial"/>
          <w:b/>
          <w:bCs/>
          <w:color w:val="000000"/>
          <w:sz w:val="32"/>
          <w:szCs w:val="32"/>
        </w:rPr>
        <w:t xml:space="preserve">d’Ordonnancement – Pilotage – Coordination </w:t>
      </w:r>
    </w:p>
    <w:p w14:paraId="5A1C7863" w14:textId="638A3C39" w:rsidR="00150988" w:rsidRPr="00E65DFC" w:rsidRDefault="00150988" w:rsidP="005336E2">
      <w:pPr>
        <w:pBdr>
          <w:bottom w:val="single" w:sz="4" w:space="0" w:color="000000"/>
        </w:pBdr>
        <w:jc w:val="center"/>
        <w:rPr>
          <w:rFonts w:ascii="Arial" w:eastAsia="Arial" w:hAnsi="Arial" w:cs="Arial"/>
          <w:b/>
          <w:sz w:val="28"/>
          <w:szCs w:val="28"/>
        </w:rPr>
      </w:pPr>
    </w:p>
    <w:p w14:paraId="1143651B" w14:textId="26529018" w:rsidR="00FB261A" w:rsidRPr="00E65DFC" w:rsidRDefault="00FB261A" w:rsidP="00702A44">
      <w:pPr>
        <w:pBdr>
          <w:bottom w:val="single" w:sz="4" w:space="0" w:color="000000"/>
        </w:pBdr>
        <w:rPr>
          <w:rFonts w:ascii="Arial" w:eastAsia="Arial" w:hAnsi="Arial" w:cs="Arial"/>
          <w:b/>
          <w:sz w:val="28"/>
          <w:szCs w:val="28"/>
        </w:rPr>
      </w:pPr>
    </w:p>
    <w:p w14:paraId="618A68F1" w14:textId="77777777" w:rsidR="00150988" w:rsidRPr="00E65DFC" w:rsidRDefault="00150988" w:rsidP="005336E2">
      <w:pPr>
        <w:pStyle w:val="Corpsdetexte"/>
        <w:jc w:val="center"/>
        <w:rPr>
          <w:rFonts w:ascii="Arial" w:hAnsi="Arial" w:cs="Arial"/>
          <w:sz w:val="20"/>
        </w:rPr>
      </w:pPr>
    </w:p>
    <w:p w14:paraId="413DC710" w14:textId="77777777" w:rsidR="00702A44" w:rsidRPr="00E65DFC" w:rsidRDefault="00702A44" w:rsidP="00702A44">
      <w:pPr>
        <w:pStyle w:val="Corpsdetexte"/>
        <w:jc w:val="both"/>
        <w:rPr>
          <w:rFonts w:ascii="Arial" w:hAnsi="Arial" w:cs="Arial"/>
          <w:sz w:val="20"/>
        </w:rPr>
      </w:pPr>
    </w:p>
    <w:p w14:paraId="7A0A94C3" w14:textId="77777777" w:rsidR="00702A44" w:rsidRPr="00E65DFC" w:rsidRDefault="00702A44" w:rsidP="00702A44">
      <w:pPr>
        <w:jc w:val="center"/>
        <w:rPr>
          <w:rFonts w:ascii="Arial" w:hAnsi="Arial" w:cs="Arial"/>
          <w:b/>
        </w:rPr>
      </w:pPr>
      <w:r w:rsidRPr="00E65DFC">
        <w:rPr>
          <w:rFonts w:ascii="Arial" w:hAnsi="Arial" w:cs="Arial"/>
          <w:b/>
        </w:rPr>
        <w:t>MARCHE AVEC PROCEDURE ADAPTEE</w:t>
      </w:r>
    </w:p>
    <w:p w14:paraId="02FA08E3" w14:textId="77777777" w:rsidR="00702A44" w:rsidRPr="00E65DFC" w:rsidRDefault="00702A44" w:rsidP="00702A44">
      <w:pPr>
        <w:jc w:val="center"/>
        <w:rPr>
          <w:rFonts w:ascii="Arial" w:hAnsi="Arial" w:cs="Arial"/>
        </w:rPr>
      </w:pPr>
      <w:r w:rsidRPr="00E65DFC">
        <w:rPr>
          <w:rFonts w:ascii="Arial" w:hAnsi="Arial" w:cs="Arial"/>
        </w:rPr>
        <w:t>(</w:t>
      </w:r>
      <w:r w:rsidRPr="00E65DFC">
        <w:rPr>
          <w:rFonts w:ascii="Arial" w:hAnsi="Arial" w:cs="Arial"/>
          <w:noProof/>
          <w:sz w:val="20"/>
        </w:rPr>
        <w:t xml:space="preserve">articles </w:t>
      </w:r>
      <w:r w:rsidRPr="00E65DFC">
        <w:rPr>
          <w:rFonts w:ascii="Arial" w:hAnsi="Arial" w:cs="Arial"/>
        </w:rPr>
        <w:t xml:space="preserve">L2123-1 et R2123-1 et suivants </w:t>
      </w:r>
      <w:r w:rsidRPr="00E65DFC">
        <w:rPr>
          <w:rFonts w:ascii="Arial" w:hAnsi="Arial" w:cs="Arial"/>
          <w:sz w:val="20"/>
        </w:rPr>
        <w:t>du</w:t>
      </w:r>
      <w:r w:rsidRPr="00E65DFC">
        <w:rPr>
          <w:rFonts w:ascii="Arial" w:hAnsi="Arial" w:cs="Arial"/>
          <w:b/>
          <w:sz w:val="20"/>
        </w:rPr>
        <w:t xml:space="preserve"> </w:t>
      </w:r>
      <w:r w:rsidRPr="00E65DFC">
        <w:rPr>
          <w:rFonts w:ascii="Arial" w:hAnsi="Arial" w:cs="Arial"/>
          <w:b/>
          <w:bCs/>
          <w:sz w:val="20"/>
        </w:rPr>
        <w:t>C.</w:t>
      </w:r>
      <w:r w:rsidRPr="00E65DFC">
        <w:rPr>
          <w:rFonts w:ascii="Arial" w:hAnsi="Arial" w:cs="Arial"/>
          <w:bCs/>
          <w:sz w:val="20"/>
        </w:rPr>
        <w:t xml:space="preserve"> </w:t>
      </w:r>
      <w:r w:rsidRPr="00E65DFC">
        <w:rPr>
          <w:rFonts w:ascii="Arial" w:hAnsi="Arial" w:cs="Arial"/>
          <w:b/>
          <w:bCs/>
          <w:sz w:val="20"/>
        </w:rPr>
        <w:t>C.</w:t>
      </w:r>
      <w:r w:rsidRPr="00E65DFC">
        <w:rPr>
          <w:rFonts w:ascii="Arial" w:hAnsi="Arial" w:cs="Arial"/>
          <w:bCs/>
          <w:sz w:val="20"/>
        </w:rPr>
        <w:t xml:space="preserve"> </w:t>
      </w:r>
      <w:r w:rsidRPr="00E65DFC">
        <w:rPr>
          <w:rFonts w:ascii="Arial" w:hAnsi="Arial" w:cs="Arial"/>
          <w:b/>
          <w:bCs/>
          <w:sz w:val="20"/>
        </w:rPr>
        <w:t>P</w:t>
      </w:r>
      <w:r w:rsidRPr="00E65DFC">
        <w:rPr>
          <w:rFonts w:ascii="Arial" w:hAnsi="Arial" w:cs="Arial"/>
          <w:noProof/>
          <w:sz w:val="20"/>
        </w:rPr>
        <w:t>.</w:t>
      </w:r>
      <w:r w:rsidRPr="00E65DFC">
        <w:rPr>
          <w:rFonts w:ascii="Arial" w:hAnsi="Arial" w:cs="Arial"/>
        </w:rPr>
        <w:t>)</w:t>
      </w:r>
    </w:p>
    <w:p w14:paraId="4D338C4F" w14:textId="77777777" w:rsidR="00702A44" w:rsidRPr="00E65DFC" w:rsidRDefault="00702A44" w:rsidP="00702A44">
      <w:pPr>
        <w:pBdr>
          <w:bottom w:val="single" w:sz="4" w:space="1" w:color="000000"/>
        </w:pBdr>
        <w:jc w:val="center"/>
        <w:rPr>
          <w:rFonts w:ascii="Arial" w:eastAsia="Arial" w:hAnsi="Arial" w:cs="Arial"/>
          <w:b/>
          <w:sz w:val="20"/>
          <w:szCs w:val="20"/>
        </w:rPr>
      </w:pPr>
    </w:p>
    <w:p w14:paraId="4D9A941C" w14:textId="77777777" w:rsidR="00702A44" w:rsidRDefault="00702A44" w:rsidP="00702A44">
      <w:pPr>
        <w:pBdr>
          <w:bottom w:val="single" w:sz="4" w:space="1" w:color="000000"/>
        </w:pBdr>
        <w:jc w:val="center"/>
        <w:rPr>
          <w:rFonts w:ascii="Arial" w:eastAsia="Arial" w:hAnsi="Arial" w:cs="Arial"/>
          <w:b/>
          <w:sz w:val="20"/>
          <w:szCs w:val="20"/>
        </w:rPr>
      </w:pPr>
      <w:r>
        <w:rPr>
          <w:rFonts w:ascii="Arial" w:eastAsia="Arial" w:hAnsi="Arial" w:cs="Arial"/>
          <w:b/>
          <w:sz w:val="20"/>
          <w:szCs w:val="20"/>
        </w:rPr>
        <w:t>ACCORD CADRE A BONS DE COMMANDE</w:t>
      </w:r>
    </w:p>
    <w:p w14:paraId="3E30C5BF" w14:textId="659F54D7" w:rsidR="00702A44" w:rsidRPr="00EE6DF6" w:rsidRDefault="00EE6DF6" w:rsidP="00702A44">
      <w:pPr>
        <w:pBdr>
          <w:bottom w:val="single" w:sz="4" w:space="1" w:color="000000"/>
        </w:pBdr>
        <w:jc w:val="center"/>
        <w:rPr>
          <w:rFonts w:ascii="Arial" w:eastAsia="Arial" w:hAnsi="Arial" w:cs="Arial"/>
          <w:sz w:val="20"/>
          <w:szCs w:val="20"/>
        </w:rPr>
      </w:pPr>
      <w:r w:rsidRPr="00EE6DF6">
        <w:rPr>
          <w:rFonts w:ascii="Arial" w:eastAsia="Arial" w:hAnsi="Arial" w:cs="Arial"/>
          <w:sz w:val="20"/>
          <w:szCs w:val="20"/>
        </w:rPr>
        <w:t>(article</w:t>
      </w:r>
      <w:r>
        <w:rPr>
          <w:rFonts w:ascii="Arial" w:eastAsia="Arial" w:hAnsi="Arial" w:cs="Arial"/>
          <w:sz w:val="20"/>
          <w:szCs w:val="20"/>
        </w:rPr>
        <w:t>s</w:t>
      </w:r>
      <w:r w:rsidRPr="00EE6DF6">
        <w:rPr>
          <w:rFonts w:ascii="Arial" w:eastAsia="Arial" w:hAnsi="Arial" w:cs="Arial"/>
          <w:sz w:val="20"/>
          <w:szCs w:val="20"/>
        </w:rPr>
        <w:t xml:space="preserve"> R 2162-3 et suivants du C.C.P.)</w:t>
      </w:r>
    </w:p>
    <w:p w14:paraId="701F067A" w14:textId="77777777" w:rsidR="00702A44" w:rsidRPr="00E65DFC" w:rsidRDefault="00702A44" w:rsidP="00702A44">
      <w:pPr>
        <w:pBdr>
          <w:bottom w:val="single" w:sz="4" w:space="1" w:color="000000"/>
        </w:pBdr>
        <w:jc w:val="center"/>
        <w:rPr>
          <w:rFonts w:ascii="Arial" w:eastAsia="Arial" w:hAnsi="Arial" w:cs="Arial"/>
          <w:b/>
          <w:sz w:val="20"/>
          <w:szCs w:val="20"/>
        </w:rPr>
      </w:pPr>
    </w:p>
    <w:p w14:paraId="15E8BEDE" w14:textId="77777777" w:rsidR="00837042" w:rsidRPr="00E65DFC" w:rsidRDefault="00837042" w:rsidP="005336E2">
      <w:pPr>
        <w:pStyle w:val="Corpsdetexte"/>
        <w:jc w:val="center"/>
        <w:rPr>
          <w:rFonts w:ascii="Arial" w:hAnsi="Arial" w:cs="Arial"/>
          <w:sz w:val="20"/>
        </w:rPr>
      </w:pPr>
    </w:p>
    <w:p w14:paraId="1CEF11E8" w14:textId="77777777" w:rsidR="00837042" w:rsidRPr="00E65DFC" w:rsidRDefault="00837042" w:rsidP="005336E2">
      <w:pPr>
        <w:pStyle w:val="Corpsdetexte"/>
        <w:jc w:val="center"/>
        <w:rPr>
          <w:rFonts w:ascii="Arial" w:hAnsi="Arial" w:cs="Arial"/>
          <w:sz w:val="20"/>
        </w:rPr>
      </w:pPr>
    </w:p>
    <w:p w14:paraId="1A8EC128" w14:textId="77777777" w:rsidR="00837042" w:rsidRPr="00E65DFC" w:rsidRDefault="00837042" w:rsidP="005336E2">
      <w:pPr>
        <w:pStyle w:val="Corpsdetexte"/>
        <w:jc w:val="center"/>
        <w:rPr>
          <w:rFonts w:ascii="Arial" w:hAnsi="Arial" w:cs="Arial"/>
          <w:sz w:val="20"/>
        </w:rPr>
      </w:pPr>
    </w:p>
    <w:p w14:paraId="7194E722" w14:textId="6736017E" w:rsidR="00150988" w:rsidRPr="00E65DFC" w:rsidRDefault="00150988" w:rsidP="005336E2">
      <w:pPr>
        <w:tabs>
          <w:tab w:val="left" w:pos="6096"/>
        </w:tabs>
        <w:jc w:val="center"/>
        <w:rPr>
          <w:rFonts w:ascii="Arial" w:eastAsia="Arial" w:hAnsi="Arial" w:cs="Arial"/>
          <w:b/>
          <w:sz w:val="32"/>
          <w:szCs w:val="32"/>
        </w:rPr>
      </w:pPr>
      <w:r w:rsidRPr="00E65DFC">
        <w:rPr>
          <w:rFonts w:ascii="Arial" w:eastAsia="Arial" w:hAnsi="Arial" w:cs="Arial"/>
          <w:b/>
          <w:sz w:val="32"/>
          <w:szCs w:val="32"/>
        </w:rPr>
        <w:t>CAHIER DES CLAUSES PARTICULIÈRES</w:t>
      </w:r>
    </w:p>
    <w:p w14:paraId="7873E7C1" w14:textId="1DE4292D" w:rsidR="00150988" w:rsidRPr="00E65DFC" w:rsidRDefault="00150988" w:rsidP="005336E2">
      <w:pPr>
        <w:tabs>
          <w:tab w:val="left" w:pos="6096"/>
        </w:tabs>
        <w:jc w:val="center"/>
        <w:rPr>
          <w:rFonts w:ascii="Arial" w:eastAsia="Arial" w:hAnsi="Arial" w:cs="Arial"/>
          <w:b/>
          <w:sz w:val="32"/>
          <w:szCs w:val="32"/>
        </w:rPr>
      </w:pPr>
      <w:r w:rsidRPr="00E65DFC">
        <w:rPr>
          <w:rFonts w:ascii="Arial" w:eastAsia="Arial" w:hAnsi="Arial" w:cs="Arial"/>
          <w:b/>
          <w:sz w:val="32"/>
          <w:szCs w:val="32"/>
        </w:rPr>
        <w:t>VALANT</w:t>
      </w:r>
    </w:p>
    <w:p w14:paraId="118EC03E" w14:textId="77777777" w:rsidR="00150988" w:rsidRPr="00E65DFC" w:rsidRDefault="00150988" w:rsidP="005336E2">
      <w:pPr>
        <w:tabs>
          <w:tab w:val="left" w:pos="6096"/>
        </w:tabs>
        <w:jc w:val="center"/>
        <w:rPr>
          <w:rFonts w:ascii="Arial" w:eastAsia="Arial" w:hAnsi="Arial" w:cs="Arial"/>
          <w:b/>
          <w:sz w:val="32"/>
          <w:szCs w:val="32"/>
        </w:rPr>
      </w:pPr>
      <w:r w:rsidRPr="00E65DFC">
        <w:rPr>
          <w:rFonts w:ascii="Arial" w:eastAsia="Arial" w:hAnsi="Arial" w:cs="Arial"/>
          <w:b/>
          <w:sz w:val="32"/>
          <w:szCs w:val="32"/>
        </w:rPr>
        <w:t>ACTE D’ENGAGEMENT</w:t>
      </w:r>
    </w:p>
    <w:p w14:paraId="3F47DD41" w14:textId="77777777" w:rsidR="00031AD1" w:rsidRPr="00E65DFC" w:rsidRDefault="00031AD1" w:rsidP="005336E2">
      <w:pPr>
        <w:tabs>
          <w:tab w:val="left" w:pos="6096"/>
        </w:tabs>
        <w:jc w:val="center"/>
        <w:rPr>
          <w:rFonts w:ascii="Arial" w:eastAsia="Arial" w:hAnsi="Arial" w:cs="Arial"/>
          <w:b/>
          <w:sz w:val="32"/>
          <w:szCs w:val="32"/>
        </w:rPr>
      </w:pPr>
    </w:p>
    <w:p w14:paraId="2C71B802" w14:textId="51D889AF" w:rsidR="00150988" w:rsidRPr="00E65DFC" w:rsidRDefault="00150988" w:rsidP="005336E2">
      <w:pPr>
        <w:tabs>
          <w:tab w:val="left" w:pos="6096"/>
        </w:tabs>
        <w:jc w:val="center"/>
        <w:rPr>
          <w:rFonts w:ascii="Arial" w:eastAsia="Arial" w:hAnsi="Arial" w:cs="Arial"/>
          <w:b/>
          <w:sz w:val="32"/>
          <w:szCs w:val="32"/>
        </w:rPr>
      </w:pPr>
      <w:r w:rsidRPr="00E65DFC">
        <w:rPr>
          <w:rFonts w:ascii="Arial" w:eastAsia="Arial" w:hAnsi="Arial" w:cs="Arial"/>
          <w:b/>
          <w:sz w:val="32"/>
          <w:szCs w:val="32"/>
        </w:rPr>
        <w:t>(CCP valant AE)</w:t>
      </w:r>
    </w:p>
    <w:p w14:paraId="7B26E96B" w14:textId="1ED5AED3" w:rsidR="000330BE" w:rsidRPr="00E65DFC" w:rsidRDefault="000330BE" w:rsidP="005336E2">
      <w:pPr>
        <w:tabs>
          <w:tab w:val="left" w:pos="6096"/>
        </w:tabs>
        <w:jc w:val="center"/>
        <w:rPr>
          <w:rFonts w:ascii="Arial" w:eastAsia="Arial" w:hAnsi="Arial" w:cs="Arial"/>
          <w:b/>
          <w:sz w:val="32"/>
          <w:szCs w:val="32"/>
        </w:rPr>
      </w:pPr>
    </w:p>
    <w:p w14:paraId="06A09F5C" w14:textId="5B0E4391" w:rsidR="000330BE" w:rsidRPr="00E65DFC" w:rsidRDefault="000330BE" w:rsidP="005336E2">
      <w:pPr>
        <w:tabs>
          <w:tab w:val="left" w:pos="6096"/>
        </w:tabs>
        <w:jc w:val="center"/>
        <w:rPr>
          <w:rFonts w:ascii="Arial" w:eastAsia="Arial" w:hAnsi="Arial" w:cs="Arial"/>
          <w:b/>
          <w:sz w:val="32"/>
          <w:szCs w:val="32"/>
        </w:rPr>
      </w:pPr>
    </w:p>
    <w:p w14:paraId="21ACE205" w14:textId="77777777" w:rsidR="00837042" w:rsidRPr="00E65DFC" w:rsidRDefault="00837042" w:rsidP="005336E2">
      <w:pPr>
        <w:pStyle w:val="Corpsdetexte"/>
        <w:jc w:val="both"/>
        <w:rPr>
          <w:rFonts w:ascii="Arial" w:hAnsi="Arial" w:cs="Arial"/>
          <w:sz w:val="20"/>
        </w:rPr>
      </w:pPr>
    </w:p>
    <w:p w14:paraId="0067A3A0" w14:textId="77777777" w:rsidR="00837042" w:rsidRPr="00E65DFC" w:rsidRDefault="00837042" w:rsidP="005336E2">
      <w:pPr>
        <w:pStyle w:val="Corpsdetexte"/>
        <w:jc w:val="both"/>
        <w:rPr>
          <w:rFonts w:ascii="Arial" w:hAnsi="Arial" w:cs="Arial"/>
          <w:sz w:val="20"/>
        </w:rPr>
      </w:pPr>
    </w:p>
    <w:p w14:paraId="44179987" w14:textId="03102557" w:rsidR="00BB6318" w:rsidRPr="00E65DFC" w:rsidRDefault="00BB6318" w:rsidP="005336E2">
      <w:pPr>
        <w:pStyle w:val="Corpsdetexte"/>
        <w:jc w:val="both"/>
        <w:rPr>
          <w:rFonts w:ascii="Arial" w:hAnsi="Arial" w:cs="Arial"/>
          <w:sz w:val="20"/>
        </w:rPr>
      </w:pPr>
    </w:p>
    <w:p w14:paraId="406B97E0" w14:textId="77777777" w:rsidR="00837042" w:rsidRPr="00E65DFC" w:rsidRDefault="00837042" w:rsidP="005336E2">
      <w:pPr>
        <w:pStyle w:val="Corpsdetexte"/>
        <w:jc w:val="both"/>
        <w:rPr>
          <w:rFonts w:ascii="Arial" w:hAnsi="Arial" w:cs="Arial"/>
          <w:sz w:val="20"/>
        </w:rPr>
      </w:pPr>
    </w:p>
    <w:p w14:paraId="7AAE3E1E" w14:textId="77777777" w:rsidR="00837042" w:rsidRPr="00E65DFC" w:rsidRDefault="00837042" w:rsidP="005336E2">
      <w:pPr>
        <w:pStyle w:val="Corpsdetexte"/>
        <w:jc w:val="both"/>
        <w:rPr>
          <w:rFonts w:ascii="Arial" w:hAnsi="Arial" w:cs="Arial"/>
          <w:sz w:val="20"/>
        </w:rPr>
      </w:pPr>
    </w:p>
    <w:p w14:paraId="3E89C49E" w14:textId="162EBA5C" w:rsidR="00837042" w:rsidRPr="00C4133A" w:rsidRDefault="00837042" w:rsidP="00C4133A">
      <w:pPr>
        <w:pStyle w:val="En-ttedetabledesmatires"/>
        <w:spacing w:before="0" w:line="240" w:lineRule="auto"/>
        <w:jc w:val="both"/>
      </w:pPr>
    </w:p>
    <w:p w14:paraId="4648A74E" w14:textId="0461D4F1" w:rsidR="00255DA7" w:rsidRPr="00E65DFC" w:rsidRDefault="00255DA7">
      <w:pPr>
        <w:rPr>
          <w:rFonts w:ascii="Arial" w:eastAsia="Times New Roman" w:hAnsi="Arial" w:cs="Arial"/>
          <w:b/>
          <w:bCs/>
          <w:sz w:val="20"/>
          <w:szCs w:val="20"/>
        </w:rPr>
      </w:pPr>
      <w:r w:rsidRPr="00E65DFC">
        <w:rPr>
          <w:rFonts w:ascii="Arial" w:hAnsi="Arial" w:cs="Arial"/>
        </w:rPr>
        <w:br w:type="page"/>
      </w:r>
    </w:p>
    <w:p w14:paraId="66175616" w14:textId="77777777" w:rsidR="00F221C0" w:rsidRDefault="00F221C0" w:rsidP="00F221C0">
      <w:pPr>
        <w:pStyle w:val="En-tte"/>
        <w:ind w:left="709" w:hanging="709"/>
        <w:rPr>
          <w:rFonts w:ascii="Arial" w:hAnsi="Arial" w:cs="Arial"/>
          <w:sz w:val="24"/>
        </w:rPr>
      </w:pPr>
    </w:p>
    <w:p w14:paraId="284E6C3A" w14:textId="1AFD0877" w:rsidR="00F221C0" w:rsidRPr="006A5C4C" w:rsidRDefault="00F221C0" w:rsidP="004B624F">
      <w:pPr>
        <w:pStyle w:val="Titre1"/>
        <w:pBdr>
          <w:top w:val="single" w:sz="4" w:space="1" w:color="auto"/>
          <w:left w:val="single" w:sz="4" w:space="5" w:color="auto"/>
          <w:bottom w:val="single" w:sz="4" w:space="1" w:color="auto"/>
          <w:right w:val="single" w:sz="4" w:space="4" w:color="auto"/>
        </w:pBdr>
        <w:shd w:val="clear" w:color="auto" w:fill="B4C6E7"/>
        <w:ind w:left="0"/>
      </w:pPr>
      <w:bookmarkStart w:id="0" w:name="_Toc201242975"/>
      <w:bookmarkStart w:id="1" w:name="_Toc171688862"/>
      <w:r>
        <w:t>PREAMBULE</w:t>
      </w:r>
      <w:bookmarkEnd w:id="0"/>
      <w:r w:rsidRPr="006A5C4C">
        <w:t xml:space="preserve"> </w:t>
      </w:r>
    </w:p>
    <w:bookmarkEnd w:id="1"/>
    <w:p w14:paraId="639AA590" w14:textId="77777777" w:rsidR="00F221C0" w:rsidRPr="00BA7F43" w:rsidRDefault="00F221C0" w:rsidP="00F221C0">
      <w:pPr>
        <w:jc w:val="both"/>
        <w:rPr>
          <w:rFonts w:ascii="Calibri" w:eastAsia="Calibri" w:hAnsi="Calibri" w:cs="Calibri"/>
        </w:rPr>
      </w:pPr>
    </w:p>
    <w:p w14:paraId="4DCB4A20" w14:textId="77777777" w:rsidR="0071296F" w:rsidRPr="00E65DFC" w:rsidRDefault="0071296F" w:rsidP="0071296F">
      <w:pPr>
        <w:pStyle w:val="Corpsdetexte"/>
        <w:ind w:right="-46"/>
        <w:jc w:val="both"/>
        <w:rPr>
          <w:rFonts w:ascii="Arial" w:hAnsi="Arial" w:cs="Arial"/>
          <w:sz w:val="11"/>
        </w:rPr>
      </w:pPr>
    </w:p>
    <w:p w14:paraId="0AE79EEC" w14:textId="12196099" w:rsidR="0071296F" w:rsidRPr="00E65DFC" w:rsidRDefault="0071296F" w:rsidP="0071296F">
      <w:pPr>
        <w:pStyle w:val="Titre2"/>
        <w:pBdr>
          <w:bottom w:val="single" w:sz="4" w:space="1" w:color="auto"/>
        </w:pBdr>
        <w:spacing w:before="0"/>
        <w:ind w:right="-46"/>
        <w:jc w:val="both"/>
        <w:rPr>
          <w:rFonts w:ascii="Arial" w:hAnsi="Arial" w:cs="Arial"/>
          <w:color w:val="auto"/>
        </w:rPr>
      </w:pPr>
      <w:bookmarkStart w:id="2" w:name="_Toc201242976"/>
      <w:r>
        <w:rPr>
          <w:rFonts w:ascii="Arial" w:hAnsi="Arial" w:cs="Arial"/>
          <w:color w:val="auto"/>
        </w:rPr>
        <w:t xml:space="preserve">&gt; </w:t>
      </w:r>
      <w:r w:rsidRPr="00E65DFC">
        <w:rPr>
          <w:rFonts w:ascii="Arial" w:hAnsi="Arial" w:cs="Arial"/>
          <w:color w:val="auto"/>
        </w:rPr>
        <w:t>Missions de la CPAM du Rhône</w:t>
      </w:r>
      <w:bookmarkEnd w:id="2"/>
    </w:p>
    <w:p w14:paraId="72C8696C" w14:textId="77777777" w:rsidR="0071296F" w:rsidRPr="00E65DFC" w:rsidRDefault="0071296F" w:rsidP="0071296F">
      <w:pPr>
        <w:pStyle w:val="Titre2"/>
        <w:spacing w:before="0"/>
        <w:ind w:right="-46"/>
        <w:jc w:val="both"/>
        <w:rPr>
          <w:rFonts w:ascii="Arial" w:hAnsi="Arial" w:cs="Arial"/>
          <w:color w:val="auto"/>
        </w:rPr>
      </w:pPr>
    </w:p>
    <w:p w14:paraId="0D813C17" w14:textId="77777777" w:rsidR="0071296F" w:rsidRPr="00E65DFC" w:rsidRDefault="0071296F" w:rsidP="0071296F">
      <w:pPr>
        <w:pStyle w:val="Corpsdetexte"/>
        <w:ind w:left="206" w:right="-46"/>
        <w:jc w:val="both"/>
        <w:rPr>
          <w:rFonts w:ascii="Arial" w:hAnsi="Arial" w:cs="Arial"/>
          <w:sz w:val="2"/>
        </w:rPr>
      </w:pPr>
    </w:p>
    <w:p w14:paraId="31EAE88B" w14:textId="77777777" w:rsidR="0071296F" w:rsidRPr="00E65DFC" w:rsidRDefault="0071296F" w:rsidP="0071296F">
      <w:pPr>
        <w:ind w:right="-46"/>
        <w:jc w:val="both"/>
        <w:rPr>
          <w:rFonts w:ascii="Arial" w:hAnsi="Arial" w:cs="Arial"/>
          <w:sz w:val="20"/>
        </w:rPr>
      </w:pPr>
      <w:r w:rsidRPr="00E65DFC">
        <w:rPr>
          <w:rFonts w:ascii="Arial" w:hAnsi="Arial" w:cs="Arial"/>
          <w:sz w:val="20"/>
        </w:rPr>
        <w:t>La CPAM du Rhône est un organisme de droit privé exerçant une mission de service public.</w:t>
      </w:r>
    </w:p>
    <w:p w14:paraId="1BE7DA17" w14:textId="77777777" w:rsidR="0071296F" w:rsidRPr="00E65DFC" w:rsidRDefault="0071296F" w:rsidP="0071296F">
      <w:pPr>
        <w:jc w:val="both"/>
        <w:rPr>
          <w:rFonts w:ascii="Arial" w:hAnsi="Arial" w:cs="Arial"/>
          <w:sz w:val="20"/>
        </w:rPr>
      </w:pPr>
      <w:r w:rsidRPr="00E65DFC">
        <w:rPr>
          <w:rFonts w:ascii="Arial" w:hAnsi="Arial" w:cs="Arial"/>
          <w:sz w:val="20"/>
        </w:rPr>
        <w:t>Elle joue un rôle majeur au service de la protection de la santé des habitants de son territoire en permettant à chacun de se faire soigner quel que soit son niveau de ressources. Elle agit en lien étroit avec les autres acteurs locaux de l’Assurance Maladie (Carsat, service médical…) ainsi qu’avec de nombreux partenaires de la région.</w:t>
      </w:r>
    </w:p>
    <w:p w14:paraId="28A663AC" w14:textId="77777777" w:rsidR="0071296F" w:rsidRPr="00E65DFC" w:rsidRDefault="0071296F" w:rsidP="0071296F">
      <w:pPr>
        <w:jc w:val="both"/>
        <w:rPr>
          <w:rFonts w:ascii="Arial" w:hAnsi="Arial" w:cs="Arial"/>
          <w:sz w:val="20"/>
        </w:rPr>
      </w:pPr>
    </w:p>
    <w:p w14:paraId="124A839F" w14:textId="77777777" w:rsidR="0071296F" w:rsidRPr="00E65DFC" w:rsidRDefault="0071296F" w:rsidP="0071296F">
      <w:pPr>
        <w:jc w:val="both"/>
        <w:rPr>
          <w:rFonts w:ascii="Arial" w:hAnsi="Arial" w:cs="Arial"/>
          <w:sz w:val="20"/>
        </w:rPr>
      </w:pPr>
      <w:r w:rsidRPr="00E65DFC">
        <w:rPr>
          <w:rFonts w:ascii="Arial" w:hAnsi="Arial" w:cs="Arial"/>
          <w:sz w:val="20"/>
        </w:rPr>
        <w:t>Ses grandes missions sont les suivantes :</w:t>
      </w:r>
    </w:p>
    <w:p w14:paraId="4FA81ED6" w14:textId="77777777" w:rsidR="0071296F" w:rsidRPr="00E65DFC" w:rsidRDefault="0071296F" w:rsidP="00C4133A">
      <w:pPr>
        <w:widowControl/>
        <w:numPr>
          <w:ilvl w:val="0"/>
          <w:numId w:val="8"/>
        </w:numPr>
        <w:autoSpaceDE/>
        <w:autoSpaceDN/>
        <w:jc w:val="both"/>
        <w:rPr>
          <w:rFonts w:ascii="Arial" w:hAnsi="Arial" w:cs="Arial"/>
          <w:sz w:val="20"/>
        </w:rPr>
      </w:pPr>
      <w:r w:rsidRPr="00E65DFC">
        <w:rPr>
          <w:rFonts w:ascii="Arial" w:hAnsi="Arial" w:cs="Arial"/>
          <w:sz w:val="20"/>
        </w:rPr>
        <w:t>Organiser l’affiliation des bénéficiaires, le remboursement des frais de santé et le versement des revenus de remplacement en portant une attention particulière aux plus fragiles ;</w:t>
      </w:r>
    </w:p>
    <w:p w14:paraId="7FB3DACB" w14:textId="77777777" w:rsidR="0071296F" w:rsidRPr="00E65DFC" w:rsidRDefault="0071296F" w:rsidP="00C4133A">
      <w:pPr>
        <w:widowControl/>
        <w:numPr>
          <w:ilvl w:val="0"/>
          <w:numId w:val="8"/>
        </w:numPr>
        <w:autoSpaceDE/>
        <w:autoSpaceDN/>
        <w:jc w:val="both"/>
        <w:rPr>
          <w:rFonts w:ascii="Arial" w:hAnsi="Arial" w:cs="Arial"/>
          <w:sz w:val="20"/>
        </w:rPr>
      </w:pPr>
      <w:r w:rsidRPr="00E65DFC">
        <w:rPr>
          <w:rFonts w:ascii="Arial" w:hAnsi="Arial" w:cs="Arial"/>
          <w:sz w:val="20"/>
        </w:rPr>
        <w:t>Mener des actions de prévention et développer des parcours d’accompagnement individualisé pour accompagner les assurés dans la préservation de leur santé ;</w:t>
      </w:r>
    </w:p>
    <w:p w14:paraId="31DDA2E5" w14:textId="77777777" w:rsidR="0071296F" w:rsidRPr="00E65DFC" w:rsidRDefault="0071296F" w:rsidP="00C4133A">
      <w:pPr>
        <w:widowControl/>
        <w:numPr>
          <w:ilvl w:val="0"/>
          <w:numId w:val="8"/>
        </w:numPr>
        <w:autoSpaceDE/>
        <w:autoSpaceDN/>
        <w:jc w:val="both"/>
        <w:rPr>
          <w:rFonts w:ascii="Arial" w:hAnsi="Arial" w:cs="Arial"/>
          <w:sz w:val="20"/>
        </w:rPr>
      </w:pPr>
      <w:r w:rsidRPr="00E65DFC">
        <w:rPr>
          <w:rFonts w:ascii="Arial" w:hAnsi="Arial" w:cs="Arial"/>
          <w:sz w:val="20"/>
        </w:rPr>
        <w:t>Réguler les dépenses et s’assurer de la qualité des soins en encourageant les bonnes pratiques, en favorisant la coordination des acteurs de santé et en luttant contre les abus et les fraudes.</w:t>
      </w:r>
    </w:p>
    <w:p w14:paraId="1EBEFC7E" w14:textId="77777777" w:rsidR="0071296F" w:rsidRPr="00E65DFC" w:rsidRDefault="0071296F" w:rsidP="0071296F">
      <w:pPr>
        <w:jc w:val="both"/>
        <w:rPr>
          <w:rFonts w:ascii="Arial" w:hAnsi="Arial" w:cs="Arial"/>
          <w:sz w:val="20"/>
        </w:rPr>
      </w:pPr>
    </w:p>
    <w:p w14:paraId="1FE92453" w14:textId="77777777" w:rsidR="0071296F" w:rsidRPr="00E65DFC" w:rsidRDefault="0071296F" w:rsidP="0071296F">
      <w:pPr>
        <w:jc w:val="both"/>
        <w:rPr>
          <w:rFonts w:ascii="Arial" w:hAnsi="Arial" w:cs="Arial"/>
          <w:sz w:val="20"/>
        </w:rPr>
      </w:pPr>
      <w:r w:rsidRPr="00E65DFC">
        <w:rPr>
          <w:rFonts w:ascii="Arial" w:hAnsi="Arial" w:cs="Arial"/>
          <w:sz w:val="20"/>
        </w:rPr>
        <w:t>La CPAM du Rhône propose également une offre de soins par le biais :</w:t>
      </w:r>
    </w:p>
    <w:p w14:paraId="4E23409E" w14:textId="77777777" w:rsidR="0071296F" w:rsidRPr="00E65DFC" w:rsidRDefault="0071296F" w:rsidP="00C4133A">
      <w:pPr>
        <w:pStyle w:val="Paragraphedeliste"/>
        <w:numPr>
          <w:ilvl w:val="0"/>
          <w:numId w:val="9"/>
        </w:numPr>
        <w:spacing w:before="0"/>
        <w:jc w:val="both"/>
        <w:rPr>
          <w:rFonts w:ascii="Arial" w:hAnsi="Arial" w:cs="Arial"/>
          <w:sz w:val="20"/>
        </w:rPr>
      </w:pPr>
      <w:r w:rsidRPr="00E65DFC">
        <w:rPr>
          <w:rFonts w:ascii="Arial" w:hAnsi="Arial" w:cs="Arial"/>
          <w:sz w:val="20"/>
        </w:rPr>
        <w:t>Des Centres de Santé Dentaires (CSD) accessibles à tous les assurés sociaux et proposant une offre de soin identique à celle d’un centre dentaire mutualiste ou privé.</w:t>
      </w:r>
    </w:p>
    <w:p w14:paraId="3972DDA4" w14:textId="77777777" w:rsidR="0071296F" w:rsidRPr="00E65DFC" w:rsidRDefault="0071296F" w:rsidP="00C4133A">
      <w:pPr>
        <w:pStyle w:val="Paragraphedeliste"/>
        <w:numPr>
          <w:ilvl w:val="0"/>
          <w:numId w:val="9"/>
        </w:numPr>
        <w:spacing w:before="0"/>
        <w:jc w:val="both"/>
        <w:rPr>
          <w:rFonts w:ascii="Arial" w:hAnsi="Arial" w:cs="Arial"/>
          <w:sz w:val="20"/>
        </w:rPr>
      </w:pPr>
      <w:r w:rsidRPr="00E65DFC">
        <w:rPr>
          <w:rFonts w:ascii="Arial" w:hAnsi="Arial" w:cs="Arial"/>
          <w:sz w:val="20"/>
        </w:rPr>
        <w:t>D’un Centre de Soins Médicaux Infirmiers (CSMI)</w:t>
      </w:r>
    </w:p>
    <w:p w14:paraId="06ADBA2B" w14:textId="77777777" w:rsidR="0071296F" w:rsidRPr="00E65DFC" w:rsidRDefault="0071296F" w:rsidP="00C4133A">
      <w:pPr>
        <w:pStyle w:val="Paragraphedeliste"/>
        <w:widowControl/>
        <w:numPr>
          <w:ilvl w:val="0"/>
          <w:numId w:val="9"/>
        </w:numPr>
        <w:adjustRightInd w:val="0"/>
        <w:spacing w:before="0"/>
        <w:jc w:val="both"/>
        <w:rPr>
          <w:rFonts w:ascii="Arial" w:hAnsi="Arial" w:cs="Arial"/>
          <w:sz w:val="20"/>
        </w:rPr>
      </w:pPr>
      <w:r w:rsidRPr="00E65DFC">
        <w:rPr>
          <w:rFonts w:ascii="Arial" w:hAnsi="Arial" w:cs="Arial"/>
          <w:sz w:val="20"/>
        </w:rPr>
        <w:t>Des Centres d’Examens de Santé (CES) pour contribuer au développement de la prévention et à la lutte contre les inégalités de santé.</w:t>
      </w:r>
    </w:p>
    <w:p w14:paraId="51CBB213" w14:textId="77777777" w:rsidR="0071296F" w:rsidRPr="00E65DFC" w:rsidRDefault="0071296F" w:rsidP="0071296F">
      <w:pPr>
        <w:widowControl/>
        <w:adjustRightInd w:val="0"/>
        <w:jc w:val="both"/>
        <w:rPr>
          <w:rFonts w:ascii="Arial" w:hAnsi="Arial" w:cs="Arial"/>
          <w:sz w:val="20"/>
        </w:rPr>
      </w:pPr>
    </w:p>
    <w:p w14:paraId="0E7B746C" w14:textId="77777777" w:rsidR="0071296F" w:rsidRPr="00E65DFC" w:rsidRDefault="0071296F" w:rsidP="0071296F">
      <w:pPr>
        <w:jc w:val="both"/>
        <w:rPr>
          <w:rFonts w:ascii="Arial" w:hAnsi="Arial" w:cs="Arial"/>
          <w:sz w:val="20"/>
        </w:rPr>
      </w:pPr>
      <w:r w:rsidRPr="00E65DFC">
        <w:rPr>
          <w:rFonts w:ascii="Arial" w:hAnsi="Arial" w:cs="Arial"/>
          <w:sz w:val="20"/>
        </w:rPr>
        <w:t>L’exercice de ces missions est piloté via un Système de Management par processus :</w:t>
      </w:r>
    </w:p>
    <w:p w14:paraId="312E0DD4" w14:textId="77777777" w:rsidR="0071296F" w:rsidRPr="00E65DFC" w:rsidRDefault="0071296F" w:rsidP="0071296F">
      <w:pPr>
        <w:jc w:val="both"/>
        <w:rPr>
          <w:rFonts w:ascii="Arial" w:hAnsi="Arial" w:cs="Arial"/>
          <w:sz w:val="20"/>
        </w:rPr>
      </w:pPr>
      <w:r w:rsidRPr="00E65DFC">
        <w:rPr>
          <w:rFonts w:ascii="Arial" w:hAnsi="Arial" w:cs="Arial"/>
          <w:sz w:val="20"/>
        </w:rPr>
        <w:t>La Direction définit la stratégie et assure le pilotage de la performance.</w:t>
      </w:r>
    </w:p>
    <w:p w14:paraId="4ED55981" w14:textId="77777777" w:rsidR="0071296F" w:rsidRPr="00E65DFC" w:rsidRDefault="0071296F" w:rsidP="0071296F">
      <w:pPr>
        <w:jc w:val="both"/>
        <w:rPr>
          <w:rFonts w:ascii="Arial" w:hAnsi="Arial" w:cs="Arial"/>
          <w:sz w:val="20"/>
        </w:rPr>
      </w:pPr>
    </w:p>
    <w:p w14:paraId="69D77B62" w14:textId="77777777" w:rsidR="0071296F" w:rsidRPr="00E65DFC" w:rsidRDefault="0071296F" w:rsidP="0071296F">
      <w:pPr>
        <w:jc w:val="both"/>
        <w:rPr>
          <w:rFonts w:ascii="Arial" w:hAnsi="Arial" w:cs="Arial"/>
          <w:sz w:val="20"/>
        </w:rPr>
      </w:pPr>
      <w:r w:rsidRPr="00E65DFC">
        <w:rPr>
          <w:rFonts w:ascii="Arial" w:hAnsi="Arial" w:cs="Arial"/>
          <w:sz w:val="20"/>
        </w:rPr>
        <w:t>Les processus métier ont en charge les domaines suivants :</w:t>
      </w:r>
    </w:p>
    <w:p w14:paraId="0AA5506C" w14:textId="77777777" w:rsidR="0071296F" w:rsidRPr="00E65DFC" w:rsidRDefault="0071296F" w:rsidP="00C4133A">
      <w:pPr>
        <w:pStyle w:val="Paragraphedeliste"/>
        <w:widowControl/>
        <w:numPr>
          <w:ilvl w:val="0"/>
          <w:numId w:val="10"/>
        </w:numPr>
        <w:autoSpaceDE/>
        <w:autoSpaceDN/>
        <w:spacing w:before="0"/>
        <w:contextualSpacing/>
        <w:jc w:val="both"/>
        <w:rPr>
          <w:rFonts w:ascii="Arial" w:hAnsi="Arial" w:cs="Arial"/>
          <w:sz w:val="20"/>
        </w:rPr>
      </w:pPr>
      <w:r w:rsidRPr="00E65DFC">
        <w:rPr>
          <w:rFonts w:ascii="Arial" w:hAnsi="Arial" w:cs="Arial"/>
          <w:sz w:val="20"/>
        </w:rPr>
        <w:t>Gestion de la relation client</w:t>
      </w:r>
    </w:p>
    <w:p w14:paraId="030AEF58" w14:textId="77777777" w:rsidR="0071296F" w:rsidRPr="00E65DFC" w:rsidRDefault="0071296F" w:rsidP="00C4133A">
      <w:pPr>
        <w:pStyle w:val="Paragraphedeliste"/>
        <w:widowControl/>
        <w:numPr>
          <w:ilvl w:val="0"/>
          <w:numId w:val="10"/>
        </w:numPr>
        <w:autoSpaceDE/>
        <w:autoSpaceDN/>
        <w:spacing w:before="0"/>
        <w:contextualSpacing/>
        <w:jc w:val="both"/>
        <w:rPr>
          <w:rFonts w:ascii="Arial" w:hAnsi="Arial" w:cs="Arial"/>
          <w:sz w:val="20"/>
        </w:rPr>
      </w:pPr>
      <w:r w:rsidRPr="00E65DFC">
        <w:rPr>
          <w:rFonts w:ascii="Arial" w:hAnsi="Arial" w:cs="Arial"/>
          <w:sz w:val="20"/>
        </w:rPr>
        <w:t xml:space="preserve">Accompagnement des assurés </w:t>
      </w:r>
    </w:p>
    <w:p w14:paraId="558CA79C" w14:textId="77777777" w:rsidR="0071296F" w:rsidRPr="00E65DFC" w:rsidRDefault="0071296F" w:rsidP="00C4133A">
      <w:pPr>
        <w:pStyle w:val="Paragraphedeliste"/>
        <w:widowControl/>
        <w:numPr>
          <w:ilvl w:val="0"/>
          <w:numId w:val="10"/>
        </w:numPr>
        <w:autoSpaceDE/>
        <w:autoSpaceDN/>
        <w:spacing w:before="0"/>
        <w:contextualSpacing/>
        <w:jc w:val="both"/>
        <w:rPr>
          <w:rFonts w:ascii="Arial" w:hAnsi="Arial" w:cs="Arial"/>
          <w:sz w:val="20"/>
        </w:rPr>
      </w:pPr>
      <w:r w:rsidRPr="00E65DFC">
        <w:rPr>
          <w:rFonts w:ascii="Arial" w:hAnsi="Arial" w:cs="Arial"/>
          <w:sz w:val="20"/>
        </w:rPr>
        <w:t>Gestion des droits</w:t>
      </w:r>
    </w:p>
    <w:p w14:paraId="1006DEB3" w14:textId="77777777" w:rsidR="0071296F" w:rsidRPr="00E65DFC" w:rsidRDefault="0071296F" w:rsidP="00C4133A">
      <w:pPr>
        <w:pStyle w:val="Paragraphedeliste"/>
        <w:widowControl/>
        <w:numPr>
          <w:ilvl w:val="0"/>
          <w:numId w:val="10"/>
        </w:numPr>
        <w:autoSpaceDE/>
        <w:autoSpaceDN/>
        <w:spacing w:before="0"/>
        <w:contextualSpacing/>
        <w:jc w:val="both"/>
        <w:rPr>
          <w:rFonts w:ascii="Arial" w:hAnsi="Arial" w:cs="Arial"/>
          <w:sz w:val="20"/>
        </w:rPr>
      </w:pPr>
      <w:r w:rsidRPr="00E65DFC">
        <w:rPr>
          <w:rFonts w:ascii="Arial" w:hAnsi="Arial" w:cs="Arial"/>
          <w:sz w:val="20"/>
        </w:rPr>
        <w:t>Soins de ville</w:t>
      </w:r>
    </w:p>
    <w:p w14:paraId="729A2708" w14:textId="77777777" w:rsidR="0071296F" w:rsidRPr="00E65DFC" w:rsidRDefault="0071296F" w:rsidP="00C4133A">
      <w:pPr>
        <w:pStyle w:val="Paragraphedeliste"/>
        <w:widowControl/>
        <w:numPr>
          <w:ilvl w:val="0"/>
          <w:numId w:val="10"/>
        </w:numPr>
        <w:autoSpaceDE/>
        <w:autoSpaceDN/>
        <w:spacing w:before="0"/>
        <w:contextualSpacing/>
        <w:jc w:val="both"/>
        <w:rPr>
          <w:rFonts w:ascii="Arial" w:hAnsi="Arial" w:cs="Arial"/>
          <w:sz w:val="20"/>
        </w:rPr>
      </w:pPr>
      <w:r w:rsidRPr="00E65DFC">
        <w:rPr>
          <w:rFonts w:ascii="Arial" w:hAnsi="Arial" w:cs="Arial"/>
          <w:sz w:val="20"/>
        </w:rPr>
        <w:t>Gestion du risque</w:t>
      </w:r>
    </w:p>
    <w:p w14:paraId="1ED84BFA" w14:textId="77777777" w:rsidR="0071296F" w:rsidRPr="00E65DFC" w:rsidRDefault="0071296F" w:rsidP="00C4133A">
      <w:pPr>
        <w:pStyle w:val="Paragraphedeliste"/>
        <w:widowControl/>
        <w:numPr>
          <w:ilvl w:val="0"/>
          <w:numId w:val="10"/>
        </w:numPr>
        <w:autoSpaceDE/>
        <w:autoSpaceDN/>
        <w:spacing w:before="0"/>
        <w:contextualSpacing/>
        <w:jc w:val="both"/>
        <w:rPr>
          <w:rFonts w:ascii="Arial" w:hAnsi="Arial" w:cs="Arial"/>
          <w:sz w:val="20"/>
        </w:rPr>
      </w:pPr>
      <w:r w:rsidRPr="00E65DFC">
        <w:rPr>
          <w:rFonts w:ascii="Arial" w:hAnsi="Arial" w:cs="Arial"/>
          <w:sz w:val="20"/>
        </w:rPr>
        <w:t>Etablissements</w:t>
      </w:r>
    </w:p>
    <w:p w14:paraId="6AE78937" w14:textId="77777777" w:rsidR="0071296F" w:rsidRPr="00E65DFC" w:rsidRDefault="0071296F" w:rsidP="00C4133A">
      <w:pPr>
        <w:pStyle w:val="Paragraphedeliste"/>
        <w:widowControl/>
        <w:numPr>
          <w:ilvl w:val="0"/>
          <w:numId w:val="10"/>
        </w:numPr>
        <w:autoSpaceDE/>
        <w:autoSpaceDN/>
        <w:spacing w:before="0"/>
        <w:contextualSpacing/>
        <w:jc w:val="both"/>
        <w:rPr>
          <w:rFonts w:ascii="Arial" w:hAnsi="Arial" w:cs="Arial"/>
          <w:sz w:val="20"/>
        </w:rPr>
      </w:pPr>
      <w:r w:rsidRPr="00E65DFC">
        <w:rPr>
          <w:rFonts w:ascii="Arial" w:hAnsi="Arial" w:cs="Arial"/>
          <w:sz w:val="20"/>
        </w:rPr>
        <w:t>Revenus de remplacement</w:t>
      </w:r>
    </w:p>
    <w:p w14:paraId="4F87E330" w14:textId="77777777" w:rsidR="0071296F" w:rsidRPr="00E65DFC" w:rsidRDefault="0071296F" w:rsidP="0071296F">
      <w:pPr>
        <w:jc w:val="both"/>
        <w:rPr>
          <w:rFonts w:ascii="Arial" w:hAnsi="Arial" w:cs="Arial"/>
          <w:sz w:val="20"/>
        </w:rPr>
      </w:pPr>
      <w:r w:rsidRPr="00E65DFC">
        <w:rPr>
          <w:rFonts w:ascii="Arial" w:hAnsi="Arial" w:cs="Arial"/>
          <w:sz w:val="20"/>
        </w:rPr>
        <w:t>Les processus supports ont en charge les domaines suivants :</w:t>
      </w:r>
    </w:p>
    <w:p w14:paraId="2B238AF8" w14:textId="77777777" w:rsidR="0071296F" w:rsidRPr="00E65DFC" w:rsidRDefault="0071296F" w:rsidP="0071296F">
      <w:pPr>
        <w:jc w:val="both"/>
        <w:rPr>
          <w:rFonts w:ascii="Arial" w:hAnsi="Arial" w:cs="Arial"/>
          <w:sz w:val="20"/>
        </w:rPr>
      </w:pPr>
    </w:p>
    <w:p w14:paraId="0D972077" w14:textId="77777777" w:rsidR="0071296F" w:rsidRPr="00E65DFC" w:rsidRDefault="0071296F" w:rsidP="00C4133A">
      <w:pPr>
        <w:pStyle w:val="Paragraphedeliste"/>
        <w:widowControl/>
        <w:numPr>
          <w:ilvl w:val="0"/>
          <w:numId w:val="11"/>
        </w:numPr>
        <w:autoSpaceDE/>
        <w:autoSpaceDN/>
        <w:spacing w:before="0"/>
        <w:contextualSpacing/>
        <w:jc w:val="both"/>
        <w:rPr>
          <w:rFonts w:ascii="Arial" w:hAnsi="Arial" w:cs="Arial"/>
          <w:sz w:val="20"/>
        </w:rPr>
      </w:pPr>
      <w:r w:rsidRPr="00E65DFC">
        <w:rPr>
          <w:rFonts w:ascii="Arial" w:hAnsi="Arial" w:cs="Arial"/>
          <w:sz w:val="20"/>
        </w:rPr>
        <w:t>Activités comptables et financières</w:t>
      </w:r>
    </w:p>
    <w:p w14:paraId="79C53CEF" w14:textId="77777777" w:rsidR="0071296F" w:rsidRPr="00E65DFC" w:rsidRDefault="0071296F" w:rsidP="00C4133A">
      <w:pPr>
        <w:pStyle w:val="Paragraphedeliste"/>
        <w:widowControl/>
        <w:numPr>
          <w:ilvl w:val="0"/>
          <w:numId w:val="11"/>
        </w:numPr>
        <w:autoSpaceDE/>
        <w:autoSpaceDN/>
        <w:spacing w:before="0"/>
        <w:contextualSpacing/>
        <w:jc w:val="both"/>
        <w:rPr>
          <w:rFonts w:ascii="Arial" w:hAnsi="Arial" w:cs="Arial"/>
          <w:sz w:val="20"/>
        </w:rPr>
      </w:pPr>
      <w:r w:rsidRPr="00E65DFC">
        <w:rPr>
          <w:rFonts w:ascii="Arial" w:hAnsi="Arial" w:cs="Arial"/>
          <w:sz w:val="20"/>
        </w:rPr>
        <w:t>Ressources humaines</w:t>
      </w:r>
    </w:p>
    <w:p w14:paraId="1EBF9683" w14:textId="77777777" w:rsidR="0071296F" w:rsidRPr="00E65DFC" w:rsidRDefault="0071296F" w:rsidP="00C4133A">
      <w:pPr>
        <w:pStyle w:val="Paragraphedeliste"/>
        <w:widowControl/>
        <w:numPr>
          <w:ilvl w:val="0"/>
          <w:numId w:val="11"/>
        </w:numPr>
        <w:autoSpaceDE/>
        <w:autoSpaceDN/>
        <w:spacing w:before="0"/>
        <w:contextualSpacing/>
        <w:jc w:val="both"/>
        <w:rPr>
          <w:rFonts w:ascii="Arial" w:hAnsi="Arial" w:cs="Arial"/>
          <w:sz w:val="20"/>
        </w:rPr>
      </w:pPr>
      <w:r w:rsidRPr="00E65DFC">
        <w:rPr>
          <w:rFonts w:ascii="Arial" w:hAnsi="Arial" w:cs="Arial"/>
          <w:sz w:val="20"/>
        </w:rPr>
        <w:t>Achats et moyens généraux</w:t>
      </w:r>
    </w:p>
    <w:p w14:paraId="36FDD278" w14:textId="77777777" w:rsidR="0071296F" w:rsidRPr="00E65DFC" w:rsidRDefault="0071296F" w:rsidP="00C4133A">
      <w:pPr>
        <w:pStyle w:val="Paragraphedeliste"/>
        <w:widowControl/>
        <w:numPr>
          <w:ilvl w:val="0"/>
          <w:numId w:val="11"/>
        </w:numPr>
        <w:autoSpaceDE/>
        <w:autoSpaceDN/>
        <w:spacing w:before="0"/>
        <w:contextualSpacing/>
        <w:jc w:val="both"/>
        <w:rPr>
          <w:rFonts w:ascii="Arial" w:hAnsi="Arial" w:cs="Arial"/>
          <w:sz w:val="20"/>
        </w:rPr>
      </w:pPr>
      <w:r w:rsidRPr="00E65DFC">
        <w:rPr>
          <w:rFonts w:ascii="Arial" w:hAnsi="Arial" w:cs="Arial"/>
          <w:sz w:val="20"/>
        </w:rPr>
        <w:t>Immobilier</w:t>
      </w:r>
    </w:p>
    <w:p w14:paraId="428005E2" w14:textId="77777777" w:rsidR="0071296F" w:rsidRPr="00E65DFC" w:rsidRDefault="0071296F" w:rsidP="00C4133A">
      <w:pPr>
        <w:pStyle w:val="Paragraphedeliste"/>
        <w:widowControl/>
        <w:numPr>
          <w:ilvl w:val="0"/>
          <w:numId w:val="11"/>
        </w:numPr>
        <w:autoSpaceDE/>
        <w:autoSpaceDN/>
        <w:spacing w:before="0"/>
        <w:contextualSpacing/>
        <w:jc w:val="both"/>
        <w:rPr>
          <w:rFonts w:ascii="Arial" w:hAnsi="Arial" w:cs="Arial"/>
          <w:sz w:val="20"/>
        </w:rPr>
      </w:pPr>
      <w:r w:rsidRPr="00E65DFC">
        <w:rPr>
          <w:rFonts w:ascii="Arial" w:hAnsi="Arial" w:cs="Arial"/>
          <w:sz w:val="20"/>
        </w:rPr>
        <w:t>Informatique</w:t>
      </w:r>
    </w:p>
    <w:p w14:paraId="302CA016" w14:textId="7D2FBED1" w:rsidR="0071296F" w:rsidRDefault="0071296F" w:rsidP="00F221C0">
      <w:pPr>
        <w:jc w:val="both"/>
        <w:rPr>
          <w:rFonts w:ascii="Arial" w:hAnsi="Arial" w:cs="Arial"/>
        </w:rPr>
      </w:pPr>
    </w:p>
    <w:p w14:paraId="2BB85429" w14:textId="1C8F84AF" w:rsidR="0071296F" w:rsidRDefault="0071296F" w:rsidP="00F221C0">
      <w:pPr>
        <w:jc w:val="both"/>
        <w:rPr>
          <w:rFonts w:ascii="Arial" w:hAnsi="Arial" w:cs="Arial"/>
        </w:rPr>
      </w:pPr>
    </w:p>
    <w:p w14:paraId="48E1DD14" w14:textId="7412C76C" w:rsidR="0071296F" w:rsidRDefault="0071296F" w:rsidP="00F221C0">
      <w:pPr>
        <w:jc w:val="both"/>
        <w:rPr>
          <w:rFonts w:ascii="Arial" w:hAnsi="Arial" w:cs="Arial"/>
        </w:rPr>
      </w:pPr>
    </w:p>
    <w:p w14:paraId="0F796948" w14:textId="3FA397F2" w:rsidR="0071296F" w:rsidRDefault="0071296F" w:rsidP="00F221C0">
      <w:pPr>
        <w:jc w:val="both"/>
        <w:rPr>
          <w:rFonts w:ascii="Arial" w:hAnsi="Arial" w:cs="Arial"/>
        </w:rPr>
      </w:pPr>
    </w:p>
    <w:p w14:paraId="0208FFBA" w14:textId="434B8083" w:rsidR="0071296F" w:rsidRDefault="0071296F" w:rsidP="00F221C0">
      <w:pPr>
        <w:jc w:val="both"/>
        <w:rPr>
          <w:rFonts w:ascii="Arial" w:hAnsi="Arial" w:cs="Arial"/>
        </w:rPr>
      </w:pPr>
    </w:p>
    <w:p w14:paraId="428E0937" w14:textId="26285F77" w:rsidR="0071296F" w:rsidRDefault="0071296F" w:rsidP="00F221C0">
      <w:pPr>
        <w:jc w:val="both"/>
        <w:rPr>
          <w:rFonts w:ascii="Arial" w:hAnsi="Arial" w:cs="Arial"/>
        </w:rPr>
      </w:pPr>
    </w:p>
    <w:p w14:paraId="75E31359" w14:textId="25F26A59" w:rsidR="0071296F" w:rsidRDefault="0071296F" w:rsidP="00F221C0">
      <w:pPr>
        <w:jc w:val="both"/>
        <w:rPr>
          <w:rFonts w:ascii="Arial" w:hAnsi="Arial" w:cs="Arial"/>
        </w:rPr>
      </w:pPr>
    </w:p>
    <w:p w14:paraId="5FE6A4D5" w14:textId="7D94927C" w:rsidR="00C4133A" w:rsidRDefault="00C4133A" w:rsidP="00F221C0">
      <w:pPr>
        <w:jc w:val="both"/>
        <w:rPr>
          <w:rFonts w:ascii="Arial" w:hAnsi="Arial" w:cs="Arial"/>
        </w:rPr>
      </w:pPr>
    </w:p>
    <w:p w14:paraId="47C488EC" w14:textId="77777777" w:rsidR="00C4133A" w:rsidRDefault="00C4133A" w:rsidP="00F221C0">
      <w:pPr>
        <w:jc w:val="both"/>
        <w:rPr>
          <w:rFonts w:ascii="Arial" w:hAnsi="Arial" w:cs="Arial"/>
        </w:rPr>
      </w:pPr>
    </w:p>
    <w:p w14:paraId="70D5C03E" w14:textId="5E32E61A" w:rsidR="0071296F" w:rsidRDefault="0071296F" w:rsidP="00F221C0">
      <w:pPr>
        <w:jc w:val="both"/>
        <w:rPr>
          <w:rFonts w:ascii="Arial" w:hAnsi="Arial" w:cs="Arial"/>
        </w:rPr>
      </w:pPr>
    </w:p>
    <w:p w14:paraId="61B24A6F" w14:textId="5A2710E4" w:rsidR="0071296F" w:rsidRDefault="0071296F" w:rsidP="00F221C0">
      <w:pPr>
        <w:jc w:val="both"/>
        <w:rPr>
          <w:rFonts w:ascii="Arial" w:hAnsi="Arial" w:cs="Arial"/>
        </w:rPr>
      </w:pPr>
    </w:p>
    <w:p w14:paraId="27BFDCFC" w14:textId="4321E890" w:rsidR="0071296F" w:rsidRDefault="0071296F" w:rsidP="00F221C0">
      <w:pPr>
        <w:jc w:val="both"/>
        <w:rPr>
          <w:rFonts w:ascii="Arial" w:hAnsi="Arial" w:cs="Arial"/>
        </w:rPr>
      </w:pPr>
    </w:p>
    <w:p w14:paraId="06E3ACCA" w14:textId="77777777" w:rsidR="0071296F" w:rsidRDefault="0071296F" w:rsidP="00F221C0">
      <w:pPr>
        <w:jc w:val="both"/>
        <w:rPr>
          <w:rFonts w:ascii="Arial" w:hAnsi="Arial" w:cs="Arial"/>
        </w:rPr>
      </w:pPr>
    </w:p>
    <w:p w14:paraId="4CDEF927" w14:textId="2283401C" w:rsidR="0071296F" w:rsidRPr="00C4133A" w:rsidRDefault="0071296F" w:rsidP="0071296F">
      <w:pPr>
        <w:pStyle w:val="Titre2"/>
        <w:pBdr>
          <w:bottom w:val="single" w:sz="4" w:space="1" w:color="auto"/>
        </w:pBdr>
        <w:spacing w:before="0"/>
        <w:ind w:right="-46"/>
        <w:jc w:val="both"/>
        <w:rPr>
          <w:rFonts w:ascii="Arial" w:hAnsi="Arial" w:cs="Arial"/>
          <w:color w:val="auto"/>
          <w:sz w:val="20"/>
          <w:szCs w:val="20"/>
        </w:rPr>
      </w:pPr>
      <w:bookmarkStart w:id="3" w:name="_Toc201242977"/>
      <w:r w:rsidRPr="00C4133A">
        <w:rPr>
          <w:rFonts w:ascii="Arial" w:hAnsi="Arial" w:cs="Arial"/>
          <w:color w:val="auto"/>
          <w:sz w:val="20"/>
          <w:szCs w:val="20"/>
        </w:rPr>
        <w:lastRenderedPageBreak/>
        <w:t>&gt; Contexte du projet</w:t>
      </w:r>
      <w:bookmarkEnd w:id="3"/>
    </w:p>
    <w:p w14:paraId="2B32EC9B" w14:textId="77777777" w:rsidR="0071296F" w:rsidRPr="00C4133A" w:rsidRDefault="0071296F" w:rsidP="00F221C0">
      <w:pPr>
        <w:jc w:val="both"/>
        <w:rPr>
          <w:rFonts w:ascii="Arial" w:hAnsi="Arial" w:cs="Arial"/>
          <w:sz w:val="20"/>
          <w:szCs w:val="20"/>
        </w:rPr>
      </w:pPr>
    </w:p>
    <w:p w14:paraId="39ABA229" w14:textId="77777777" w:rsidR="0071296F" w:rsidRPr="00C4133A" w:rsidRDefault="0071296F" w:rsidP="00F221C0">
      <w:pPr>
        <w:jc w:val="both"/>
        <w:rPr>
          <w:rFonts w:ascii="Arial" w:hAnsi="Arial" w:cs="Arial"/>
          <w:sz w:val="20"/>
          <w:szCs w:val="20"/>
        </w:rPr>
      </w:pPr>
    </w:p>
    <w:p w14:paraId="3ECE83DE" w14:textId="1386E92A" w:rsidR="00F221C0" w:rsidRPr="00C4133A" w:rsidRDefault="00F221C0" w:rsidP="00F221C0">
      <w:pPr>
        <w:jc w:val="both"/>
        <w:rPr>
          <w:rFonts w:ascii="Arial" w:hAnsi="Arial" w:cs="Arial"/>
          <w:sz w:val="20"/>
          <w:szCs w:val="20"/>
        </w:rPr>
      </w:pPr>
      <w:r w:rsidRPr="00C4133A">
        <w:rPr>
          <w:rFonts w:ascii="Arial" w:hAnsi="Arial" w:cs="Arial"/>
          <w:sz w:val="20"/>
          <w:szCs w:val="20"/>
        </w:rPr>
        <w:t xml:space="preserve">Le site de ZOLA, objet de la présente consultation et situé au 276 Cours Emile ZOLA à Villeurbanne (69100) abrite le siège de la CPAM du Rhône.                        </w:t>
      </w:r>
    </w:p>
    <w:p w14:paraId="13A5AD79" w14:textId="77777777" w:rsidR="00F221C0" w:rsidRPr="00C4133A" w:rsidRDefault="00F221C0" w:rsidP="00F221C0">
      <w:pPr>
        <w:jc w:val="both"/>
        <w:rPr>
          <w:rFonts w:ascii="Arial" w:hAnsi="Arial" w:cs="Arial"/>
          <w:sz w:val="20"/>
          <w:szCs w:val="20"/>
        </w:rPr>
      </w:pPr>
    </w:p>
    <w:p w14:paraId="55FCBBEB" w14:textId="62D3B9DD" w:rsidR="00F221C0" w:rsidRPr="00C4133A" w:rsidRDefault="00F221C0" w:rsidP="00F221C0">
      <w:pPr>
        <w:jc w:val="both"/>
        <w:rPr>
          <w:rFonts w:ascii="Arial" w:hAnsi="Arial" w:cs="Arial"/>
          <w:sz w:val="20"/>
          <w:szCs w:val="20"/>
        </w:rPr>
      </w:pPr>
      <w:r w:rsidRPr="00C4133A">
        <w:rPr>
          <w:rFonts w:ascii="Arial" w:hAnsi="Arial" w:cs="Arial"/>
          <w:noProof/>
          <w:sz w:val="20"/>
          <w:szCs w:val="20"/>
          <w:lang w:eastAsia="fr-FR"/>
        </w:rPr>
        <w:drawing>
          <wp:anchor distT="0" distB="0" distL="114300" distR="114300" simplePos="0" relativeHeight="251673600" behindDoc="0" locked="0" layoutInCell="1" allowOverlap="1" wp14:anchorId="32D67B88" wp14:editId="29B6BF40">
            <wp:simplePos x="0" y="0"/>
            <wp:positionH relativeFrom="column">
              <wp:posOffset>3009265</wp:posOffset>
            </wp:positionH>
            <wp:positionV relativeFrom="paragraph">
              <wp:posOffset>2346325</wp:posOffset>
            </wp:positionV>
            <wp:extent cx="518160" cy="280035"/>
            <wp:effectExtent l="0" t="0" r="0" b="5715"/>
            <wp:wrapNone/>
            <wp:docPr id="32" name="Image 32" descr="Bat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t C"/>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8160" cy="280035"/>
                    </a:xfrm>
                    <a:prstGeom prst="rect">
                      <a:avLst/>
                    </a:prstGeom>
                    <a:noFill/>
                  </pic:spPr>
                </pic:pic>
              </a:graphicData>
            </a:graphic>
            <wp14:sizeRelH relativeFrom="page">
              <wp14:pctWidth>0</wp14:pctWidth>
            </wp14:sizeRelH>
            <wp14:sizeRelV relativeFrom="margin">
              <wp14:pctHeight>0</wp14:pctHeight>
            </wp14:sizeRelV>
          </wp:anchor>
        </w:drawing>
      </w:r>
      <w:r w:rsidRPr="00C4133A">
        <w:rPr>
          <w:rFonts w:ascii="Arial" w:hAnsi="Arial" w:cs="Arial"/>
          <w:noProof/>
          <w:sz w:val="20"/>
          <w:szCs w:val="20"/>
          <w:lang w:eastAsia="fr-FR"/>
        </w:rPr>
        <w:drawing>
          <wp:anchor distT="0" distB="0" distL="114300" distR="114300" simplePos="0" relativeHeight="251674624" behindDoc="0" locked="0" layoutInCell="1" allowOverlap="1" wp14:anchorId="694DD4D0" wp14:editId="529212B2">
            <wp:simplePos x="0" y="0"/>
            <wp:positionH relativeFrom="column">
              <wp:posOffset>1852295</wp:posOffset>
            </wp:positionH>
            <wp:positionV relativeFrom="paragraph">
              <wp:posOffset>889635</wp:posOffset>
            </wp:positionV>
            <wp:extent cx="523875" cy="280035"/>
            <wp:effectExtent l="0" t="0" r="9525" b="5715"/>
            <wp:wrapNone/>
            <wp:docPr id="31" name="Image 31" descr="Bat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at 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3875" cy="280035"/>
                    </a:xfrm>
                    <a:prstGeom prst="rect">
                      <a:avLst/>
                    </a:prstGeom>
                    <a:noFill/>
                  </pic:spPr>
                </pic:pic>
              </a:graphicData>
            </a:graphic>
            <wp14:sizeRelH relativeFrom="page">
              <wp14:pctWidth>0</wp14:pctWidth>
            </wp14:sizeRelH>
            <wp14:sizeRelV relativeFrom="margin">
              <wp14:pctHeight>0</wp14:pctHeight>
            </wp14:sizeRelV>
          </wp:anchor>
        </w:drawing>
      </w:r>
      <w:r w:rsidRPr="00C4133A">
        <w:rPr>
          <w:rFonts w:ascii="Arial" w:hAnsi="Arial" w:cs="Arial"/>
          <w:noProof/>
          <w:sz w:val="20"/>
          <w:szCs w:val="20"/>
          <w:lang w:eastAsia="fr-FR"/>
        </w:rPr>
        <w:drawing>
          <wp:anchor distT="0" distB="0" distL="114300" distR="114300" simplePos="0" relativeHeight="251675648" behindDoc="0" locked="0" layoutInCell="1" allowOverlap="1" wp14:anchorId="69EA298B" wp14:editId="3F6504FD">
            <wp:simplePos x="0" y="0"/>
            <wp:positionH relativeFrom="column">
              <wp:posOffset>2005965</wp:posOffset>
            </wp:positionH>
            <wp:positionV relativeFrom="paragraph">
              <wp:posOffset>2571750</wp:posOffset>
            </wp:positionV>
            <wp:extent cx="533400" cy="280035"/>
            <wp:effectExtent l="0" t="0" r="0" b="5715"/>
            <wp:wrapNone/>
            <wp:docPr id="30" name="Image 30" descr="Bat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t 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3400" cy="280035"/>
                    </a:xfrm>
                    <a:prstGeom prst="rect">
                      <a:avLst/>
                    </a:prstGeom>
                    <a:noFill/>
                  </pic:spPr>
                </pic:pic>
              </a:graphicData>
            </a:graphic>
            <wp14:sizeRelH relativeFrom="page">
              <wp14:pctWidth>0</wp14:pctWidth>
            </wp14:sizeRelH>
            <wp14:sizeRelV relativeFrom="margin">
              <wp14:pctHeight>0</wp14:pctHeight>
            </wp14:sizeRelV>
          </wp:anchor>
        </w:drawing>
      </w:r>
      <w:r w:rsidRPr="00C4133A">
        <w:rPr>
          <w:rFonts w:ascii="Arial" w:hAnsi="Arial" w:cs="Arial"/>
          <w:noProof/>
          <w:sz w:val="20"/>
          <w:szCs w:val="20"/>
          <w:lang w:eastAsia="fr-FR"/>
        </w:rPr>
        <w:drawing>
          <wp:anchor distT="0" distB="0" distL="114300" distR="114300" simplePos="0" relativeHeight="251676672" behindDoc="0" locked="0" layoutInCell="1" allowOverlap="1" wp14:anchorId="5748AE9C" wp14:editId="380C26DE">
            <wp:simplePos x="0" y="0"/>
            <wp:positionH relativeFrom="column">
              <wp:posOffset>910590</wp:posOffset>
            </wp:positionH>
            <wp:positionV relativeFrom="paragraph">
              <wp:posOffset>1675130</wp:posOffset>
            </wp:positionV>
            <wp:extent cx="533400" cy="280035"/>
            <wp:effectExtent l="0" t="0" r="0" b="5715"/>
            <wp:wrapNone/>
            <wp:docPr id="29" name="Image 29" descr="Bat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at 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3400" cy="280035"/>
                    </a:xfrm>
                    <a:prstGeom prst="rect">
                      <a:avLst/>
                    </a:prstGeom>
                    <a:noFill/>
                  </pic:spPr>
                </pic:pic>
              </a:graphicData>
            </a:graphic>
            <wp14:sizeRelH relativeFrom="page">
              <wp14:pctWidth>0</wp14:pctWidth>
            </wp14:sizeRelH>
            <wp14:sizeRelV relativeFrom="margin">
              <wp14:pctHeight>0</wp14:pctHeight>
            </wp14:sizeRelV>
          </wp:anchor>
        </w:drawing>
      </w:r>
      <w:r w:rsidRPr="00C4133A">
        <w:rPr>
          <w:rFonts w:ascii="Arial" w:hAnsi="Arial" w:cs="Arial"/>
          <w:noProof/>
          <w:sz w:val="20"/>
          <w:szCs w:val="20"/>
          <w:lang w:eastAsia="fr-FR"/>
        </w:rPr>
        <w:drawing>
          <wp:anchor distT="0" distB="0" distL="114300" distR="114300" simplePos="0" relativeHeight="251677696" behindDoc="0" locked="0" layoutInCell="1" allowOverlap="1" wp14:anchorId="1A5F6CD8" wp14:editId="76816A85">
            <wp:simplePos x="0" y="0"/>
            <wp:positionH relativeFrom="column">
              <wp:posOffset>910590</wp:posOffset>
            </wp:positionH>
            <wp:positionV relativeFrom="paragraph">
              <wp:posOffset>1674495</wp:posOffset>
            </wp:positionV>
            <wp:extent cx="533400" cy="280035"/>
            <wp:effectExtent l="0" t="0" r="0" b="5715"/>
            <wp:wrapNone/>
            <wp:docPr id="28" name="Image 28" descr="Bat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t 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3400" cy="280035"/>
                    </a:xfrm>
                    <a:prstGeom prst="rect">
                      <a:avLst/>
                    </a:prstGeom>
                    <a:noFill/>
                  </pic:spPr>
                </pic:pic>
              </a:graphicData>
            </a:graphic>
            <wp14:sizeRelH relativeFrom="page">
              <wp14:pctWidth>0</wp14:pctWidth>
            </wp14:sizeRelH>
            <wp14:sizeRelV relativeFrom="margin">
              <wp14:pctHeight>0</wp14:pctHeight>
            </wp14:sizeRelV>
          </wp:anchor>
        </w:drawing>
      </w:r>
      <w:r w:rsidRPr="00C4133A">
        <w:rPr>
          <w:rFonts w:ascii="Arial" w:hAnsi="Arial" w:cs="Arial"/>
          <w:sz w:val="20"/>
          <w:szCs w:val="20"/>
        </w:rPr>
        <w:fldChar w:fldCharType="begin"/>
      </w:r>
      <w:r w:rsidRPr="00C4133A">
        <w:rPr>
          <w:rFonts w:ascii="Arial" w:hAnsi="Arial" w:cs="Arial"/>
          <w:sz w:val="20"/>
          <w:szCs w:val="20"/>
        </w:rPr>
        <w:instrText xml:space="preserve"> INCLUDEPICTURE  "cid:image028.png@01DBCA2E.57DED7D0" \* MERGEFORMATINET </w:instrText>
      </w:r>
      <w:r w:rsidRPr="00C4133A">
        <w:rPr>
          <w:rFonts w:ascii="Arial" w:hAnsi="Arial" w:cs="Arial"/>
          <w:sz w:val="20"/>
          <w:szCs w:val="20"/>
        </w:rPr>
        <w:fldChar w:fldCharType="separate"/>
      </w:r>
      <w:r w:rsidR="006B46CE">
        <w:rPr>
          <w:rFonts w:ascii="Arial" w:hAnsi="Arial" w:cs="Arial"/>
          <w:sz w:val="20"/>
          <w:szCs w:val="20"/>
        </w:rPr>
        <w:fldChar w:fldCharType="begin"/>
      </w:r>
      <w:r w:rsidR="006B46CE">
        <w:rPr>
          <w:rFonts w:ascii="Arial" w:hAnsi="Arial" w:cs="Arial"/>
          <w:sz w:val="20"/>
          <w:szCs w:val="20"/>
        </w:rPr>
        <w:instrText xml:space="preserve"> INCLUDEPICTURE  "cid:image028.png@01DBCA2E.57DED7D0" \* MERGEFORMATINET </w:instrText>
      </w:r>
      <w:r w:rsidR="006B46CE">
        <w:rPr>
          <w:rFonts w:ascii="Arial" w:hAnsi="Arial" w:cs="Arial"/>
          <w:sz w:val="20"/>
          <w:szCs w:val="20"/>
        </w:rPr>
        <w:fldChar w:fldCharType="separate"/>
      </w:r>
      <w:r w:rsidR="004B624F">
        <w:rPr>
          <w:rFonts w:ascii="Arial" w:hAnsi="Arial" w:cs="Arial"/>
          <w:sz w:val="20"/>
          <w:szCs w:val="20"/>
        </w:rPr>
        <w:fldChar w:fldCharType="begin"/>
      </w:r>
      <w:r w:rsidR="004B624F">
        <w:rPr>
          <w:rFonts w:ascii="Arial" w:hAnsi="Arial" w:cs="Arial"/>
          <w:sz w:val="20"/>
          <w:szCs w:val="20"/>
        </w:rPr>
        <w:instrText xml:space="preserve"> INCLUDEPICTURE  "cid:image028.png@01DBCA2E.57DED7D0" \* MERGEFORMATINET </w:instrText>
      </w:r>
      <w:r w:rsidR="004B624F">
        <w:rPr>
          <w:rFonts w:ascii="Arial" w:hAnsi="Arial" w:cs="Arial"/>
          <w:sz w:val="20"/>
          <w:szCs w:val="20"/>
        </w:rPr>
        <w:fldChar w:fldCharType="separate"/>
      </w:r>
      <w:r w:rsidR="00732136">
        <w:rPr>
          <w:rFonts w:ascii="Arial" w:hAnsi="Arial" w:cs="Arial"/>
          <w:sz w:val="20"/>
          <w:szCs w:val="20"/>
        </w:rPr>
        <w:fldChar w:fldCharType="begin"/>
      </w:r>
      <w:r w:rsidR="00732136">
        <w:rPr>
          <w:rFonts w:ascii="Arial" w:hAnsi="Arial" w:cs="Arial"/>
          <w:sz w:val="20"/>
          <w:szCs w:val="20"/>
        </w:rPr>
        <w:instrText xml:space="preserve"> INCLUDEPICTURE  "cid:image028.png@01DBCA2E.57DED7D0" \* MERGEFORMATINET </w:instrText>
      </w:r>
      <w:r w:rsidR="00732136">
        <w:rPr>
          <w:rFonts w:ascii="Arial" w:hAnsi="Arial" w:cs="Arial"/>
          <w:sz w:val="20"/>
          <w:szCs w:val="20"/>
        </w:rPr>
        <w:fldChar w:fldCharType="separate"/>
      </w:r>
      <w:r w:rsidR="00A568B9">
        <w:rPr>
          <w:rFonts w:ascii="Arial" w:hAnsi="Arial" w:cs="Arial"/>
          <w:sz w:val="20"/>
          <w:szCs w:val="20"/>
        </w:rPr>
        <w:fldChar w:fldCharType="begin"/>
      </w:r>
      <w:r w:rsidR="00A568B9">
        <w:rPr>
          <w:rFonts w:ascii="Arial" w:hAnsi="Arial" w:cs="Arial"/>
          <w:sz w:val="20"/>
          <w:szCs w:val="20"/>
        </w:rPr>
        <w:instrText xml:space="preserve"> INCLUDEPICTURE  "cid:image028.png@01DBCA2E.57DED7D0" \* MERGEFORMATINET </w:instrText>
      </w:r>
      <w:r w:rsidR="00A568B9">
        <w:rPr>
          <w:rFonts w:ascii="Arial" w:hAnsi="Arial" w:cs="Arial"/>
          <w:sz w:val="20"/>
          <w:szCs w:val="20"/>
        </w:rPr>
        <w:fldChar w:fldCharType="separate"/>
      </w:r>
      <w:r w:rsidR="00EF216D">
        <w:rPr>
          <w:rFonts w:ascii="Arial" w:hAnsi="Arial" w:cs="Arial"/>
          <w:sz w:val="20"/>
          <w:szCs w:val="20"/>
        </w:rPr>
        <w:fldChar w:fldCharType="begin"/>
      </w:r>
      <w:r w:rsidR="00EF216D">
        <w:rPr>
          <w:rFonts w:ascii="Arial" w:hAnsi="Arial" w:cs="Arial"/>
          <w:sz w:val="20"/>
          <w:szCs w:val="20"/>
        </w:rPr>
        <w:instrText xml:space="preserve"> INCLUDEPICTURE  "cid:image028.png@01DBCA2E.57DED7D0" \* MERGEFORMATINET </w:instrText>
      </w:r>
      <w:r w:rsidR="00EF216D">
        <w:rPr>
          <w:rFonts w:ascii="Arial" w:hAnsi="Arial" w:cs="Arial"/>
          <w:sz w:val="20"/>
          <w:szCs w:val="20"/>
        </w:rPr>
        <w:fldChar w:fldCharType="separate"/>
      </w:r>
      <w:r w:rsidR="00077284">
        <w:rPr>
          <w:rFonts w:ascii="Arial" w:hAnsi="Arial" w:cs="Arial"/>
          <w:sz w:val="20"/>
          <w:szCs w:val="20"/>
        </w:rPr>
        <w:fldChar w:fldCharType="begin"/>
      </w:r>
      <w:r w:rsidR="00077284">
        <w:rPr>
          <w:rFonts w:ascii="Arial" w:hAnsi="Arial" w:cs="Arial"/>
          <w:sz w:val="20"/>
          <w:szCs w:val="20"/>
        </w:rPr>
        <w:instrText xml:space="preserve"> INCLUDEPICTURE  "cid:image028.png@01DBCA2E.57DED7D0" \* MERGEFORMATINET </w:instrText>
      </w:r>
      <w:r w:rsidR="00077284">
        <w:rPr>
          <w:rFonts w:ascii="Arial" w:hAnsi="Arial" w:cs="Arial"/>
          <w:sz w:val="20"/>
          <w:szCs w:val="20"/>
        </w:rPr>
        <w:fldChar w:fldCharType="separate"/>
      </w:r>
      <w:r w:rsidR="008E7E97">
        <w:rPr>
          <w:rFonts w:ascii="Arial" w:hAnsi="Arial" w:cs="Arial"/>
          <w:sz w:val="20"/>
          <w:szCs w:val="20"/>
        </w:rPr>
        <w:fldChar w:fldCharType="begin"/>
      </w:r>
      <w:r w:rsidR="008E7E97">
        <w:rPr>
          <w:rFonts w:ascii="Arial" w:hAnsi="Arial" w:cs="Arial"/>
          <w:sz w:val="20"/>
          <w:szCs w:val="20"/>
        </w:rPr>
        <w:instrText xml:space="preserve"> INCLUDEPICTURE  "cid:image028.png@01DBCA2E.57DED7D0" \* MERGEFORMATINET </w:instrText>
      </w:r>
      <w:r w:rsidR="008E7E97">
        <w:rPr>
          <w:rFonts w:ascii="Arial" w:hAnsi="Arial" w:cs="Arial"/>
          <w:sz w:val="20"/>
          <w:szCs w:val="20"/>
        </w:rPr>
        <w:fldChar w:fldCharType="separate"/>
      </w:r>
      <w:r w:rsidR="00EE6DF6">
        <w:rPr>
          <w:rFonts w:ascii="Arial" w:hAnsi="Arial" w:cs="Arial"/>
          <w:sz w:val="20"/>
          <w:szCs w:val="20"/>
        </w:rPr>
        <w:fldChar w:fldCharType="begin"/>
      </w:r>
      <w:r w:rsidR="00EE6DF6">
        <w:rPr>
          <w:rFonts w:ascii="Arial" w:hAnsi="Arial" w:cs="Arial"/>
          <w:sz w:val="20"/>
          <w:szCs w:val="20"/>
        </w:rPr>
        <w:instrText xml:space="preserve"> INCLUDEPICTURE  "cid:image028.png@01DBCA2E.57DED7D0" \* MERGEFORMATINET </w:instrText>
      </w:r>
      <w:r w:rsidR="00EE6DF6">
        <w:rPr>
          <w:rFonts w:ascii="Arial" w:hAnsi="Arial" w:cs="Arial"/>
          <w:sz w:val="20"/>
          <w:szCs w:val="20"/>
        </w:rPr>
        <w:fldChar w:fldCharType="separate"/>
      </w:r>
      <w:r w:rsidR="00EE6DF6">
        <w:rPr>
          <w:rFonts w:ascii="Arial" w:hAnsi="Arial" w:cs="Arial"/>
          <w:sz w:val="20"/>
          <w:szCs w:val="20"/>
        </w:rPr>
        <w:pict w14:anchorId="59DF49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 o:spid="_x0000_i1025" type="#_x0000_t75" style="width:352.8pt;height:321.25pt">
            <v:imagedata r:id="rId13" r:href="rId14"/>
          </v:shape>
        </w:pict>
      </w:r>
      <w:r w:rsidR="00EE6DF6">
        <w:rPr>
          <w:rFonts w:ascii="Arial" w:hAnsi="Arial" w:cs="Arial"/>
          <w:sz w:val="20"/>
          <w:szCs w:val="20"/>
        </w:rPr>
        <w:fldChar w:fldCharType="end"/>
      </w:r>
      <w:r w:rsidR="008E7E97">
        <w:rPr>
          <w:rFonts w:ascii="Arial" w:hAnsi="Arial" w:cs="Arial"/>
          <w:sz w:val="20"/>
          <w:szCs w:val="20"/>
        </w:rPr>
        <w:fldChar w:fldCharType="end"/>
      </w:r>
      <w:r w:rsidR="00077284">
        <w:rPr>
          <w:rFonts w:ascii="Arial" w:hAnsi="Arial" w:cs="Arial"/>
          <w:sz w:val="20"/>
          <w:szCs w:val="20"/>
        </w:rPr>
        <w:fldChar w:fldCharType="end"/>
      </w:r>
      <w:r w:rsidR="00EF216D">
        <w:rPr>
          <w:rFonts w:ascii="Arial" w:hAnsi="Arial" w:cs="Arial"/>
          <w:sz w:val="20"/>
          <w:szCs w:val="20"/>
        </w:rPr>
        <w:fldChar w:fldCharType="end"/>
      </w:r>
      <w:r w:rsidR="00A568B9">
        <w:rPr>
          <w:rFonts w:ascii="Arial" w:hAnsi="Arial" w:cs="Arial"/>
          <w:sz w:val="20"/>
          <w:szCs w:val="20"/>
        </w:rPr>
        <w:fldChar w:fldCharType="end"/>
      </w:r>
      <w:r w:rsidR="00732136">
        <w:rPr>
          <w:rFonts w:ascii="Arial" w:hAnsi="Arial" w:cs="Arial"/>
          <w:sz w:val="20"/>
          <w:szCs w:val="20"/>
        </w:rPr>
        <w:fldChar w:fldCharType="end"/>
      </w:r>
      <w:r w:rsidR="004B624F">
        <w:rPr>
          <w:rFonts w:ascii="Arial" w:hAnsi="Arial" w:cs="Arial"/>
          <w:sz w:val="20"/>
          <w:szCs w:val="20"/>
        </w:rPr>
        <w:fldChar w:fldCharType="end"/>
      </w:r>
      <w:r w:rsidR="006B46CE">
        <w:rPr>
          <w:rFonts w:ascii="Arial" w:hAnsi="Arial" w:cs="Arial"/>
          <w:sz w:val="20"/>
          <w:szCs w:val="20"/>
        </w:rPr>
        <w:fldChar w:fldCharType="end"/>
      </w:r>
      <w:r w:rsidRPr="00C4133A">
        <w:rPr>
          <w:rFonts w:ascii="Arial" w:hAnsi="Arial" w:cs="Arial"/>
          <w:sz w:val="20"/>
          <w:szCs w:val="20"/>
        </w:rPr>
        <w:fldChar w:fldCharType="end"/>
      </w:r>
    </w:p>
    <w:p w14:paraId="5BC212B7" w14:textId="77777777" w:rsidR="00F221C0" w:rsidRPr="00C4133A" w:rsidRDefault="00F221C0" w:rsidP="00F221C0">
      <w:pPr>
        <w:jc w:val="both"/>
        <w:rPr>
          <w:rFonts w:ascii="Arial" w:hAnsi="Arial" w:cs="Arial"/>
          <w:i/>
          <w:iCs/>
          <w:sz w:val="20"/>
          <w:szCs w:val="20"/>
        </w:rPr>
      </w:pPr>
      <w:r w:rsidRPr="00C4133A">
        <w:rPr>
          <w:rFonts w:ascii="Arial" w:hAnsi="Arial" w:cs="Arial"/>
          <w:i/>
          <w:iCs/>
          <w:sz w:val="20"/>
          <w:szCs w:val="20"/>
        </w:rPr>
        <w:t>Plan Masse</w:t>
      </w:r>
    </w:p>
    <w:p w14:paraId="3F54E959" w14:textId="77777777" w:rsidR="00F221C0" w:rsidRPr="00C4133A" w:rsidRDefault="00F221C0" w:rsidP="00F221C0">
      <w:pPr>
        <w:jc w:val="both"/>
        <w:rPr>
          <w:rFonts w:ascii="Arial" w:hAnsi="Arial" w:cs="Arial"/>
          <w:sz w:val="20"/>
          <w:szCs w:val="20"/>
        </w:rPr>
      </w:pPr>
    </w:p>
    <w:p w14:paraId="3788C044"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Construit entre 2004 et 2006, il est composé de 4 corps de bâtiments :</w:t>
      </w:r>
    </w:p>
    <w:p w14:paraId="1444CEBE" w14:textId="77777777" w:rsidR="00F221C0" w:rsidRPr="00C4133A" w:rsidRDefault="00F221C0" w:rsidP="00F221C0">
      <w:pPr>
        <w:ind w:firstLine="720"/>
        <w:rPr>
          <w:rFonts w:ascii="Arial" w:hAnsi="Arial" w:cs="Arial"/>
          <w:sz w:val="20"/>
          <w:szCs w:val="20"/>
        </w:rPr>
      </w:pPr>
      <w:r w:rsidRPr="00C4133A">
        <w:rPr>
          <w:rFonts w:ascii="Arial" w:hAnsi="Arial" w:cs="Arial"/>
          <w:sz w:val="20"/>
          <w:szCs w:val="20"/>
        </w:rPr>
        <w:t>- Bâtiment A (type R+2 avec 1 niveau R+3 d'archives), qui accueille des activités de bureaux,</w:t>
      </w:r>
    </w:p>
    <w:p w14:paraId="2EBC00ED" w14:textId="77777777" w:rsidR="00F221C0" w:rsidRPr="00C4133A" w:rsidRDefault="00F221C0" w:rsidP="00F221C0">
      <w:pPr>
        <w:ind w:left="720"/>
        <w:rPr>
          <w:rFonts w:ascii="Arial" w:hAnsi="Arial" w:cs="Arial"/>
          <w:sz w:val="20"/>
          <w:szCs w:val="20"/>
        </w:rPr>
      </w:pPr>
      <w:r w:rsidRPr="00C4133A">
        <w:rPr>
          <w:rFonts w:ascii="Arial" w:hAnsi="Arial" w:cs="Arial"/>
          <w:sz w:val="20"/>
          <w:szCs w:val="20"/>
        </w:rPr>
        <w:t>- Bâtiment B (type R+6 avec 1 niveau R+7 technique), qui héberge des activités de bureau, l'accueil des assurés au rez-de-chaussée ainsi que le service social et le service médical,</w:t>
      </w:r>
    </w:p>
    <w:p w14:paraId="7D7C5CE2" w14:textId="77777777" w:rsidR="00F221C0" w:rsidRPr="00C4133A" w:rsidRDefault="00F221C0" w:rsidP="00F221C0">
      <w:pPr>
        <w:ind w:firstLine="720"/>
        <w:rPr>
          <w:rFonts w:ascii="Arial" w:hAnsi="Arial" w:cs="Arial"/>
          <w:sz w:val="20"/>
          <w:szCs w:val="20"/>
        </w:rPr>
      </w:pPr>
      <w:r w:rsidRPr="00C4133A">
        <w:rPr>
          <w:rFonts w:ascii="Arial" w:hAnsi="Arial" w:cs="Arial"/>
          <w:sz w:val="20"/>
          <w:szCs w:val="20"/>
        </w:rPr>
        <w:t>- Bâtiment C (type R+4), qui regroupe des activités de bureaux,</w:t>
      </w:r>
    </w:p>
    <w:p w14:paraId="270453AC" w14:textId="77777777" w:rsidR="00F221C0" w:rsidRPr="00C4133A" w:rsidRDefault="00F221C0" w:rsidP="00F221C0">
      <w:pPr>
        <w:ind w:left="720"/>
        <w:rPr>
          <w:rFonts w:ascii="Arial" w:hAnsi="Arial" w:cs="Arial"/>
          <w:sz w:val="20"/>
          <w:szCs w:val="20"/>
        </w:rPr>
      </w:pPr>
      <w:r w:rsidRPr="00C4133A">
        <w:rPr>
          <w:rFonts w:ascii="Arial" w:hAnsi="Arial" w:cs="Arial"/>
          <w:sz w:val="20"/>
          <w:szCs w:val="20"/>
        </w:rPr>
        <w:t>- Bâtiment D (type R+3 avec 1 niveau R+4 technique), qui héberge des activités de bureau, la salle de convivialité à des fins de restauration au Rez de Chaussée et le PC Sécurité.</w:t>
      </w:r>
    </w:p>
    <w:p w14:paraId="6C0AB3D7" w14:textId="77777777" w:rsidR="00F221C0" w:rsidRPr="00C4133A" w:rsidRDefault="00F221C0" w:rsidP="00F221C0">
      <w:pPr>
        <w:jc w:val="both"/>
        <w:rPr>
          <w:rFonts w:ascii="Arial" w:hAnsi="Arial" w:cs="Arial"/>
          <w:sz w:val="20"/>
          <w:szCs w:val="20"/>
        </w:rPr>
      </w:pPr>
    </w:p>
    <w:p w14:paraId="71A22E72"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Le bilan des surfaces du bâtiment est le suivant :</w:t>
      </w:r>
    </w:p>
    <w:p w14:paraId="75DCC89E" w14:textId="77777777" w:rsidR="00F221C0" w:rsidRPr="00C4133A" w:rsidRDefault="00F221C0" w:rsidP="00F221C0">
      <w:pPr>
        <w:ind w:firstLine="720"/>
        <w:jc w:val="both"/>
        <w:rPr>
          <w:rFonts w:ascii="Arial" w:hAnsi="Arial" w:cs="Arial"/>
          <w:sz w:val="20"/>
          <w:szCs w:val="20"/>
        </w:rPr>
      </w:pPr>
      <w:r w:rsidRPr="00C4133A">
        <w:rPr>
          <w:rFonts w:ascii="Arial" w:hAnsi="Arial" w:cs="Arial"/>
          <w:sz w:val="20"/>
          <w:szCs w:val="20"/>
        </w:rPr>
        <w:t xml:space="preserve">- Surface SHOB bâtiment : 33 510 m² </w:t>
      </w:r>
    </w:p>
    <w:p w14:paraId="32094352" w14:textId="77777777" w:rsidR="00F221C0" w:rsidRPr="00C4133A" w:rsidRDefault="00F221C0" w:rsidP="00F221C0">
      <w:pPr>
        <w:ind w:firstLine="720"/>
        <w:jc w:val="both"/>
        <w:rPr>
          <w:rFonts w:ascii="Arial" w:hAnsi="Arial" w:cs="Arial"/>
          <w:sz w:val="20"/>
          <w:szCs w:val="20"/>
        </w:rPr>
      </w:pPr>
      <w:r w:rsidRPr="00C4133A">
        <w:rPr>
          <w:rFonts w:ascii="Arial" w:hAnsi="Arial" w:cs="Arial"/>
          <w:sz w:val="20"/>
          <w:szCs w:val="20"/>
        </w:rPr>
        <w:t xml:space="preserve">- Surface SHON bâtiment : 18 270 m² </w:t>
      </w:r>
    </w:p>
    <w:p w14:paraId="28686640" w14:textId="77777777" w:rsidR="00F221C0" w:rsidRPr="00C4133A" w:rsidRDefault="00F221C0" w:rsidP="00F221C0">
      <w:pPr>
        <w:ind w:firstLine="720"/>
        <w:jc w:val="both"/>
        <w:rPr>
          <w:rFonts w:ascii="Arial" w:hAnsi="Arial" w:cs="Arial"/>
          <w:sz w:val="20"/>
          <w:szCs w:val="20"/>
        </w:rPr>
      </w:pPr>
      <w:r w:rsidRPr="00C4133A">
        <w:rPr>
          <w:rFonts w:ascii="Arial" w:hAnsi="Arial" w:cs="Arial"/>
          <w:sz w:val="20"/>
          <w:szCs w:val="20"/>
        </w:rPr>
        <w:t>- Surface SUB bâtiment : 16 120 m²</w:t>
      </w:r>
    </w:p>
    <w:p w14:paraId="48276756" w14:textId="77777777" w:rsidR="00F221C0" w:rsidRPr="00C4133A" w:rsidRDefault="00F221C0" w:rsidP="00F221C0">
      <w:pPr>
        <w:jc w:val="both"/>
        <w:rPr>
          <w:rFonts w:ascii="Arial" w:hAnsi="Arial" w:cs="Arial"/>
          <w:sz w:val="20"/>
          <w:szCs w:val="20"/>
        </w:rPr>
      </w:pPr>
    </w:p>
    <w:p w14:paraId="2AB43006"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Le site est classé :</w:t>
      </w:r>
    </w:p>
    <w:p w14:paraId="5DA33197" w14:textId="77777777" w:rsidR="00F221C0" w:rsidRPr="00C4133A" w:rsidRDefault="00F221C0" w:rsidP="00C4133A">
      <w:pPr>
        <w:pStyle w:val="Paragraphedeliste"/>
        <w:widowControl/>
        <w:numPr>
          <w:ilvl w:val="0"/>
          <w:numId w:val="17"/>
        </w:numPr>
        <w:spacing w:before="0"/>
        <w:jc w:val="both"/>
        <w:rPr>
          <w:rFonts w:ascii="Arial" w:hAnsi="Arial" w:cs="Arial"/>
          <w:sz w:val="20"/>
          <w:szCs w:val="20"/>
        </w:rPr>
      </w:pPr>
      <w:r w:rsidRPr="00C4133A">
        <w:rPr>
          <w:rFonts w:ascii="Arial" w:hAnsi="Arial" w:cs="Arial"/>
          <w:sz w:val="20"/>
          <w:szCs w:val="20"/>
        </w:rPr>
        <w:t>ERP 5</w:t>
      </w:r>
      <w:r w:rsidRPr="00C4133A">
        <w:rPr>
          <w:rFonts w:ascii="Arial" w:hAnsi="Arial" w:cs="Arial"/>
          <w:sz w:val="20"/>
          <w:szCs w:val="20"/>
          <w:vertAlign w:val="superscript"/>
        </w:rPr>
        <w:t>ème</w:t>
      </w:r>
      <w:r w:rsidRPr="00C4133A">
        <w:rPr>
          <w:rFonts w:ascii="Arial" w:hAnsi="Arial" w:cs="Arial"/>
          <w:sz w:val="20"/>
          <w:szCs w:val="20"/>
        </w:rPr>
        <w:t xml:space="preserve"> catégorie pour les zones d’accueil d’accès du public (Accueil assuré au Rez de Chaussée du bâtiment – 49 personnes, salle des commissions au R+4 du bâtiment B - 35 personnes et salle du conseil au R+6 du bâtiment B – 49 personnes)</w:t>
      </w:r>
    </w:p>
    <w:p w14:paraId="58B25EC5" w14:textId="77777777" w:rsidR="00F221C0" w:rsidRPr="00C4133A" w:rsidRDefault="00F221C0" w:rsidP="00C4133A">
      <w:pPr>
        <w:pStyle w:val="Paragraphedeliste"/>
        <w:widowControl/>
        <w:numPr>
          <w:ilvl w:val="0"/>
          <w:numId w:val="17"/>
        </w:numPr>
        <w:spacing w:before="0"/>
        <w:jc w:val="both"/>
        <w:rPr>
          <w:rFonts w:ascii="Arial" w:hAnsi="Arial" w:cs="Arial"/>
          <w:sz w:val="20"/>
          <w:szCs w:val="20"/>
        </w:rPr>
      </w:pPr>
      <w:r w:rsidRPr="00C4133A">
        <w:rPr>
          <w:rFonts w:ascii="Arial" w:hAnsi="Arial" w:cs="Arial"/>
          <w:sz w:val="20"/>
          <w:szCs w:val="20"/>
        </w:rPr>
        <w:t>Code du Travail pour tous les autres locaux</w:t>
      </w:r>
    </w:p>
    <w:p w14:paraId="4DEAA181" w14:textId="77777777" w:rsidR="00F221C0" w:rsidRPr="00C4133A" w:rsidRDefault="00F221C0" w:rsidP="00F221C0">
      <w:pPr>
        <w:pStyle w:val="Corpsdetexte"/>
        <w:ind w:left="235" w:right="284"/>
        <w:rPr>
          <w:i/>
          <w:iCs/>
          <w:sz w:val="20"/>
          <w:szCs w:val="20"/>
          <w:highlight w:val="yellow"/>
        </w:rPr>
      </w:pPr>
    </w:p>
    <w:p w14:paraId="3D42A7F5"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Le point de départ du projet de réaménagement des espaces est l’approbation du Schéma Directeur Immobilier Local 2023-2027.</w:t>
      </w:r>
    </w:p>
    <w:p w14:paraId="41323087" w14:textId="77777777" w:rsidR="00F221C0" w:rsidRPr="00C4133A" w:rsidRDefault="00F221C0" w:rsidP="00F221C0">
      <w:pPr>
        <w:jc w:val="both"/>
        <w:rPr>
          <w:rFonts w:ascii="Arial" w:hAnsi="Arial" w:cs="Arial"/>
          <w:sz w:val="20"/>
          <w:szCs w:val="20"/>
        </w:rPr>
      </w:pPr>
    </w:p>
    <w:p w14:paraId="3D7C92AB"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Le réaménagement des espaces sur le site de ZOLA vise à sa densification conformément aux dispositions contenues dans la circulaire du Premier Ministre du 8 février 2023, traduite dans la lettre réseau interne (LR-DDO-93-2023).</w:t>
      </w:r>
    </w:p>
    <w:p w14:paraId="6F138BFA" w14:textId="77777777" w:rsidR="00F221C0" w:rsidRPr="00C4133A" w:rsidRDefault="00F221C0" w:rsidP="00F221C0">
      <w:pPr>
        <w:rPr>
          <w:rFonts w:ascii="Arial" w:hAnsi="Arial" w:cs="Arial"/>
          <w:sz w:val="20"/>
          <w:szCs w:val="20"/>
        </w:rPr>
      </w:pPr>
    </w:p>
    <w:p w14:paraId="5BEDD833"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Cette densification du siège s’opère dans le cadre de projets de cessions immobilières par le rapatriement:</w:t>
      </w:r>
    </w:p>
    <w:p w14:paraId="4E8C0966" w14:textId="77777777" w:rsidR="00F221C0" w:rsidRPr="00C4133A" w:rsidRDefault="00F221C0" w:rsidP="00C4133A">
      <w:pPr>
        <w:pStyle w:val="Paragraphedeliste"/>
        <w:widowControl/>
        <w:numPr>
          <w:ilvl w:val="0"/>
          <w:numId w:val="17"/>
        </w:numPr>
        <w:rPr>
          <w:rFonts w:ascii="Arial" w:hAnsi="Arial" w:cs="Arial"/>
          <w:sz w:val="20"/>
          <w:szCs w:val="20"/>
        </w:rPr>
      </w:pPr>
      <w:r w:rsidRPr="00C4133A">
        <w:rPr>
          <w:rFonts w:ascii="Arial" w:hAnsi="Arial" w:cs="Arial"/>
          <w:sz w:val="20"/>
          <w:szCs w:val="20"/>
        </w:rPr>
        <w:t>Du service Prestations en Espèces provenant du site de Meyzieu.</w:t>
      </w:r>
    </w:p>
    <w:p w14:paraId="6D5164F8" w14:textId="77777777" w:rsidR="00F221C0" w:rsidRPr="00C4133A" w:rsidRDefault="00F221C0" w:rsidP="00F221C0">
      <w:pPr>
        <w:rPr>
          <w:rFonts w:ascii="Arial" w:hAnsi="Arial" w:cs="Arial"/>
          <w:sz w:val="20"/>
          <w:szCs w:val="20"/>
        </w:rPr>
      </w:pPr>
    </w:p>
    <w:p w14:paraId="669B72E8" w14:textId="77777777" w:rsidR="00F221C0" w:rsidRPr="00C4133A" w:rsidRDefault="00F221C0" w:rsidP="00F221C0">
      <w:pPr>
        <w:rPr>
          <w:rFonts w:ascii="Arial" w:hAnsi="Arial" w:cs="Arial"/>
          <w:sz w:val="20"/>
          <w:szCs w:val="20"/>
        </w:rPr>
      </w:pPr>
      <w:r w:rsidRPr="00C4133A">
        <w:rPr>
          <w:rFonts w:ascii="Arial" w:hAnsi="Arial" w:cs="Arial"/>
          <w:sz w:val="20"/>
          <w:szCs w:val="20"/>
        </w:rPr>
        <w:t>Elle s’opère en outre dans le projet de Transformation de l’Assurance Maladie visant à rapatrier :</w:t>
      </w:r>
    </w:p>
    <w:p w14:paraId="74940F03" w14:textId="77777777" w:rsidR="00F221C0" w:rsidRPr="00C4133A" w:rsidRDefault="00F221C0" w:rsidP="00C4133A">
      <w:pPr>
        <w:pStyle w:val="Paragraphedeliste"/>
        <w:widowControl/>
        <w:numPr>
          <w:ilvl w:val="0"/>
          <w:numId w:val="17"/>
        </w:numPr>
        <w:jc w:val="both"/>
        <w:rPr>
          <w:rFonts w:ascii="Arial" w:hAnsi="Arial" w:cs="Arial"/>
          <w:sz w:val="20"/>
          <w:szCs w:val="20"/>
        </w:rPr>
      </w:pPr>
      <w:r w:rsidRPr="00C4133A">
        <w:rPr>
          <w:rFonts w:ascii="Arial" w:hAnsi="Arial" w:cs="Arial"/>
          <w:sz w:val="20"/>
          <w:szCs w:val="20"/>
        </w:rPr>
        <w:t>L’ensemble de la Direction Régionale du Service Médical (DRSM)</w:t>
      </w:r>
    </w:p>
    <w:p w14:paraId="6F10D308" w14:textId="77777777" w:rsidR="00F221C0" w:rsidRPr="00C4133A" w:rsidRDefault="00F221C0" w:rsidP="00C4133A">
      <w:pPr>
        <w:pStyle w:val="Paragraphedeliste"/>
        <w:widowControl/>
        <w:numPr>
          <w:ilvl w:val="0"/>
          <w:numId w:val="17"/>
        </w:numPr>
        <w:jc w:val="both"/>
        <w:rPr>
          <w:rFonts w:ascii="Arial" w:hAnsi="Arial" w:cs="Arial"/>
          <w:sz w:val="20"/>
          <w:szCs w:val="20"/>
        </w:rPr>
      </w:pPr>
      <w:r w:rsidRPr="00C4133A">
        <w:rPr>
          <w:rFonts w:ascii="Arial" w:hAnsi="Arial" w:cs="Arial"/>
          <w:sz w:val="20"/>
          <w:szCs w:val="20"/>
        </w:rPr>
        <w:t>Certains effectifs de l’Echelon Local du Service Médical (ELSM)</w:t>
      </w:r>
    </w:p>
    <w:p w14:paraId="737CDE4D" w14:textId="77777777" w:rsidR="00F221C0" w:rsidRPr="00C4133A" w:rsidRDefault="00F221C0" w:rsidP="00F221C0">
      <w:pPr>
        <w:pStyle w:val="Corpsdetexte"/>
        <w:ind w:right="284" w:hanging="142"/>
        <w:rPr>
          <w:sz w:val="20"/>
          <w:szCs w:val="20"/>
        </w:rPr>
      </w:pPr>
    </w:p>
    <w:p w14:paraId="18692EAE" w14:textId="77777777" w:rsidR="00F221C0" w:rsidRPr="00C4133A" w:rsidRDefault="00F221C0" w:rsidP="00F221C0">
      <w:pPr>
        <w:pStyle w:val="Corpsdetexte"/>
        <w:ind w:right="284" w:hanging="142"/>
        <w:rPr>
          <w:sz w:val="20"/>
          <w:szCs w:val="20"/>
        </w:rPr>
      </w:pPr>
      <w:r w:rsidRPr="00C4133A">
        <w:rPr>
          <w:sz w:val="20"/>
          <w:szCs w:val="20"/>
        </w:rPr>
        <w:t>   En définitive, le siège prévoit d’accueillir à l’horizon 2027 près de 960 salariés contre 760 actuellement, impliquant une réorganisation globale des zones d’occupation, d’articulation géographique et fonctionnelle des services ainsi qu’un réaménagement des espaces de travail.</w:t>
      </w:r>
    </w:p>
    <w:p w14:paraId="163082AF" w14:textId="77777777" w:rsidR="00F221C0" w:rsidRPr="00C4133A" w:rsidRDefault="00F221C0" w:rsidP="00F221C0">
      <w:pPr>
        <w:pStyle w:val="Corpsdetexte"/>
        <w:ind w:right="284" w:hanging="142"/>
        <w:rPr>
          <w:sz w:val="20"/>
          <w:szCs w:val="20"/>
        </w:rPr>
      </w:pPr>
      <w:r w:rsidRPr="00C4133A">
        <w:rPr>
          <w:sz w:val="20"/>
          <w:szCs w:val="20"/>
        </w:rPr>
        <w:t>   L’enjeu majeur de la réorganisation et du réaménagement de ces espaces est l’acceptation par les services de leur nouveau cadre de travail.</w:t>
      </w:r>
    </w:p>
    <w:p w14:paraId="5E123343"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Les espaces envisagés vont ainsi transformer le rapport au lieu de travail qu’ont les salariés, en passant du bureau traditionnel, personnel ou en co-occupation limitée, à des espaces ouverts, flexibles, partagés…</w:t>
      </w:r>
    </w:p>
    <w:p w14:paraId="7B457A50" w14:textId="77777777" w:rsidR="00F221C0" w:rsidRPr="00C4133A" w:rsidRDefault="00F221C0" w:rsidP="00F221C0">
      <w:pPr>
        <w:jc w:val="both"/>
        <w:rPr>
          <w:rFonts w:ascii="Arial" w:hAnsi="Arial" w:cs="Arial"/>
          <w:sz w:val="20"/>
          <w:szCs w:val="20"/>
        </w:rPr>
      </w:pPr>
    </w:p>
    <w:p w14:paraId="33723B43"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La politique immobilière est pour partie liée à des facteurs exogènes qui sont des textes (règlementaires pour l’essentiel), comme la circulaire Premier Ministre (traduite et adaptée par « la lettre réseau 2023-93 ») ou les décrets Eco–Energie Tertiaire (DEET) et BACS quant à des niveaux de performance environnementale à atteindre. Les actions entreprises pour l’aménagement des espaces du site devront permettre d’atteindre a minima les objectifs 2030-2040.</w:t>
      </w:r>
    </w:p>
    <w:p w14:paraId="405837E8" w14:textId="77777777" w:rsidR="00F221C0" w:rsidRPr="00C4133A" w:rsidRDefault="00F221C0" w:rsidP="00F221C0">
      <w:pPr>
        <w:jc w:val="both"/>
        <w:rPr>
          <w:rFonts w:ascii="Arial" w:hAnsi="Arial" w:cs="Arial"/>
          <w:b/>
          <w:bCs/>
          <w:sz w:val="20"/>
          <w:szCs w:val="20"/>
        </w:rPr>
      </w:pPr>
    </w:p>
    <w:p w14:paraId="13658C76"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 xml:space="preserve">L’Assurance Maladie porte des valeurs universelles de solidarité, d’égalité et de justice sociale. </w:t>
      </w:r>
    </w:p>
    <w:p w14:paraId="39CA41CA" w14:textId="77777777" w:rsidR="00F221C0" w:rsidRPr="00C4133A" w:rsidRDefault="00F221C0" w:rsidP="00F221C0">
      <w:pPr>
        <w:pStyle w:val="Paragraphedeliste"/>
        <w:ind w:left="0"/>
        <w:jc w:val="both"/>
        <w:rPr>
          <w:rFonts w:ascii="Arial" w:hAnsi="Arial" w:cs="Arial"/>
          <w:sz w:val="20"/>
          <w:szCs w:val="20"/>
        </w:rPr>
      </w:pPr>
      <w:r w:rsidRPr="00C4133A">
        <w:rPr>
          <w:rFonts w:ascii="Arial" w:hAnsi="Arial" w:cs="Arial"/>
          <w:sz w:val="20"/>
          <w:szCs w:val="20"/>
        </w:rPr>
        <w:t xml:space="preserve">Depuis 2007, elle inscrit son action dans la définie comme la contribution des organismes au développement durable : responsabilité environnementale, sociale et économique. </w:t>
      </w:r>
    </w:p>
    <w:p w14:paraId="1F4AC1B2" w14:textId="77777777" w:rsidR="00F221C0" w:rsidRPr="00C4133A" w:rsidRDefault="00F221C0" w:rsidP="00F221C0">
      <w:pPr>
        <w:pStyle w:val="Paragraphedeliste"/>
        <w:ind w:left="0"/>
        <w:jc w:val="both"/>
        <w:rPr>
          <w:rFonts w:ascii="Arial" w:hAnsi="Arial" w:cs="Arial"/>
          <w:sz w:val="20"/>
          <w:szCs w:val="20"/>
        </w:rPr>
      </w:pPr>
      <w:r w:rsidRPr="00C4133A">
        <w:rPr>
          <w:rFonts w:ascii="Arial" w:hAnsi="Arial" w:cs="Arial"/>
          <w:sz w:val="20"/>
          <w:szCs w:val="20"/>
        </w:rPr>
        <w:t>A travers la signature d’une Charte, la Caisse Nationale d’Assurance Maladie (CNAM) conforte ses engagements et s’implique au quotidien au travers de gestes, d’actions, de décisions.</w:t>
      </w:r>
    </w:p>
    <w:p w14:paraId="11F57EF1" w14:textId="77777777" w:rsidR="00F221C0" w:rsidRPr="00C4133A" w:rsidRDefault="00F221C0" w:rsidP="00F221C0">
      <w:pPr>
        <w:pStyle w:val="Paragraphedeliste"/>
        <w:ind w:left="0"/>
        <w:jc w:val="both"/>
        <w:rPr>
          <w:rFonts w:ascii="Arial" w:hAnsi="Arial" w:cs="Arial"/>
          <w:sz w:val="20"/>
          <w:szCs w:val="20"/>
        </w:rPr>
      </w:pPr>
    </w:p>
    <w:p w14:paraId="12139CA6" w14:textId="77777777" w:rsidR="00F221C0" w:rsidRPr="00C4133A" w:rsidRDefault="00F221C0" w:rsidP="00F221C0">
      <w:pPr>
        <w:pStyle w:val="Paragraphedeliste"/>
        <w:ind w:left="0"/>
        <w:jc w:val="both"/>
        <w:rPr>
          <w:rFonts w:ascii="Arial" w:hAnsi="Arial" w:cs="Arial"/>
          <w:sz w:val="20"/>
          <w:szCs w:val="20"/>
        </w:rPr>
      </w:pPr>
      <w:r w:rsidRPr="00C4133A">
        <w:rPr>
          <w:rFonts w:ascii="Arial" w:hAnsi="Arial" w:cs="Arial"/>
          <w:sz w:val="20"/>
          <w:szCs w:val="20"/>
        </w:rPr>
        <w:t>Parmi les 10 engagements de la Charte, deux sont particulièrement liés au projet objet des présentes :</w:t>
      </w:r>
    </w:p>
    <w:p w14:paraId="156D4F85" w14:textId="77777777" w:rsidR="00F221C0" w:rsidRPr="00C4133A" w:rsidRDefault="00F221C0" w:rsidP="00F221C0">
      <w:pPr>
        <w:pStyle w:val="Paragraphedeliste"/>
        <w:ind w:left="720"/>
        <w:jc w:val="both"/>
        <w:rPr>
          <w:rFonts w:ascii="Arial" w:hAnsi="Arial" w:cs="Arial"/>
          <w:sz w:val="20"/>
          <w:szCs w:val="20"/>
        </w:rPr>
      </w:pPr>
      <w:r w:rsidRPr="00C4133A">
        <w:rPr>
          <w:rFonts w:ascii="Arial" w:hAnsi="Arial" w:cs="Arial"/>
          <w:sz w:val="20"/>
          <w:szCs w:val="20"/>
        </w:rPr>
        <w:t>- N°5 : Assurer la santé et la sécurité de tous nos salariés, accessibilité et sécurité des locaux, aménagement des postes de travail, etc.</w:t>
      </w:r>
    </w:p>
    <w:p w14:paraId="1D90522C" w14:textId="77777777" w:rsidR="00F221C0" w:rsidRPr="00C4133A" w:rsidRDefault="00F221C0" w:rsidP="00F221C0">
      <w:pPr>
        <w:pStyle w:val="Paragraphedeliste"/>
        <w:ind w:left="720"/>
        <w:jc w:val="both"/>
        <w:rPr>
          <w:rFonts w:ascii="Arial" w:hAnsi="Arial" w:cs="Arial"/>
          <w:sz w:val="20"/>
          <w:szCs w:val="20"/>
        </w:rPr>
      </w:pPr>
      <w:r w:rsidRPr="00C4133A">
        <w:rPr>
          <w:rFonts w:ascii="Arial" w:hAnsi="Arial" w:cs="Arial"/>
          <w:sz w:val="20"/>
          <w:szCs w:val="20"/>
        </w:rPr>
        <w:t>- N°8 : Limiter l’empreinte de notre activité sur l’environnement, actions sur les consommations d’énergie, d’eau, de papier, tri, recyclage et valorisation des déchets dans le cadre d’un plan de traitement des déchets, établissement d’un Bilan Carbone ou d’un bilan Gaz à Effet de Serre lié aux activités de l’organisme…</w:t>
      </w:r>
    </w:p>
    <w:p w14:paraId="44AD25F2" w14:textId="77777777" w:rsidR="00F221C0" w:rsidRPr="00C4133A" w:rsidRDefault="00F221C0" w:rsidP="00F221C0">
      <w:pPr>
        <w:jc w:val="both"/>
        <w:rPr>
          <w:rFonts w:ascii="Arial" w:hAnsi="Arial" w:cs="Arial"/>
          <w:sz w:val="20"/>
          <w:szCs w:val="20"/>
        </w:rPr>
      </w:pPr>
    </w:p>
    <w:p w14:paraId="41958516" w14:textId="77777777" w:rsidR="00F221C0" w:rsidRPr="00C4133A" w:rsidRDefault="00F221C0" w:rsidP="00F221C0">
      <w:pPr>
        <w:jc w:val="both"/>
        <w:rPr>
          <w:rFonts w:ascii="Arial" w:hAnsi="Arial" w:cs="Arial"/>
          <w:sz w:val="20"/>
          <w:szCs w:val="20"/>
        </w:rPr>
      </w:pPr>
      <w:r w:rsidRPr="00C4133A">
        <w:rPr>
          <w:rFonts w:ascii="Arial" w:hAnsi="Arial" w:cs="Arial"/>
          <w:sz w:val="20"/>
          <w:szCs w:val="20"/>
        </w:rPr>
        <w:t>Dans la cadre de la Responsabilité Sociétale des Organisations (RSO), les aménagements doivent se réaliser dans le respect de la démarche environnementale initiée dans l’organisme, notamment via le réemploi des matériaux existants (en particulier les cloisons amovibles opaques, vitrées, portes, plancher technique, revêtement de sol, faux plafond…).</w:t>
      </w:r>
    </w:p>
    <w:p w14:paraId="512A510E" w14:textId="2951C8DC" w:rsidR="00A629A6" w:rsidRPr="00C4133A" w:rsidRDefault="00A629A6" w:rsidP="005336E2">
      <w:pPr>
        <w:jc w:val="both"/>
        <w:rPr>
          <w:rFonts w:ascii="Arial" w:hAnsi="Arial" w:cs="Arial"/>
          <w:sz w:val="20"/>
          <w:szCs w:val="20"/>
        </w:rPr>
      </w:pPr>
    </w:p>
    <w:p w14:paraId="419357E5" w14:textId="6C072F11" w:rsidR="00B6329B" w:rsidRPr="00C4133A" w:rsidRDefault="00B6329B" w:rsidP="005336E2">
      <w:pPr>
        <w:jc w:val="both"/>
        <w:rPr>
          <w:rFonts w:ascii="Arial" w:hAnsi="Arial" w:cs="Arial"/>
          <w:sz w:val="20"/>
          <w:szCs w:val="20"/>
        </w:rPr>
      </w:pPr>
    </w:p>
    <w:p w14:paraId="6AA588BF" w14:textId="02F03984" w:rsidR="00B6329B" w:rsidRPr="00C4133A" w:rsidRDefault="00B6329B" w:rsidP="005336E2">
      <w:pPr>
        <w:jc w:val="both"/>
        <w:rPr>
          <w:rFonts w:ascii="Arial" w:hAnsi="Arial" w:cs="Arial"/>
          <w:sz w:val="20"/>
          <w:szCs w:val="20"/>
        </w:rPr>
      </w:pPr>
    </w:p>
    <w:p w14:paraId="54DB23FD" w14:textId="7BD13433" w:rsidR="00B6329B" w:rsidRPr="00C4133A" w:rsidRDefault="00B6329B" w:rsidP="005336E2">
      <w:pPr>
        <w:jc w:val="both"/>
        <w:rPr>
          <w:rFonts w:ascii="Arial" w:hAnsi="Arial" w:cs="Arial"/>
          <w:sz w:val="20"/>
          <w:szCs w:val="20"/>
        </w:rPr>
      </w:pPr>
    </w:p>
    <w:p w14:paraId="23CC7061" w14:textId="522CCBF5" w:rsidR="00B6329B" w:rsidRPr="00C4133A" w:rsidRDefault="00B6329B" w:rsidP="005336E2">
      <w:pPr>
        <w:jc w:val="both"/>
        <w:rPr>
          <w:rFonts w:ascii="Arial" w:hAnsi="Arial" w:cs="Arial"/>
          <w:sz w:val="20"/>
          <w:szCs w:val="20"/>
        </w:rPr>
      </w:pPr>
    </w:p>
    <w:p w14:paraId="1B99631A" w14:textId="1731C81C" w:rsidR="00B6329B" w:rsidRPr="00C4133A" w:rsidRDefault="00B6329B" w:rsidP="005336E2">
      <w:pPr>
        <w:jc w:val="both"/>
        <w:rPr>
          <w:rFonts w:ascii="Arial" w:hAnsi="Arial" w:cs="Arial"/>
          <w:sz w:val="20"/>
          <w:szCs w:val="20"/>
        </w:rPr>
      </w:pPr>
    </w:p>
    <w:p w14:paraId="6BD6A09A" w14:textId="6A6D16A3" w:rsidR="00B6329B" w:rsidRPr="00C4133A" w:rsidRDefault="00B6329B" w:rsidP="005336E2">
      <w:pPr>
        <w:jc w:val="both"/>
        <w:rPr>
          <w:rFonts w:ascii="Arial" w:hAnsi="Arial" w:cs="Arial"/>
          <w:sz w:val="20"/>
          <w:szCs w:val="20"/>
        </w:rPr>
      </w:pPr>
    </w:p>
    <w:p w14:paraId="760A565C" w14:textId="2E402D5D" w:rsidR="00B6329B" w:rsidRPr="00C4133A" w:rsidRDefault="00B6329B" w:rsidP="005336E2">
      <w:pPr>
        <w:jc w:val="both"/>
        <w:rPr>
          <w:rFonts w:ascii="Arial" w:hAnsi="Arial" w:cs="Arial"/>
          <w:sz w:val="20"/>
          <w:szCs w:val="20"/>
        </w:rPr>
      </w:pPr>
    </w:p>
    <w:p w14:paraId="6F19210C" w14:textId="63D7D7D5" w:rsidR="00B6329B" w:rsidRPr="00C4133A" w:rsidRDefault="00B6329B" w:rsidP="005336E2">
      <w:pPr>
        <w:jc w:val="both"/>
        <w:rPr>
          <w:rFonts w:ascii="Arial" w:hAnsi="Arial" w:cs="Arial"/>
          <w:sz w:val="20"/>
          <w:szCs w:val="20"/>
        </w:rPr>
      </w:pPr>
    </w:p>
    <w:p w14:paraId="6A7FE3D0" w14:textId="338F464F" w:rsidR="00B6329B" w:rsidRPr="00C4133A" w:rsidRDefault="00B6329B" w:rsidP="005336E2">
      <w:pPr>
        <w:jc w:val="both"/>
        <w:rPr>
          <w:rFonts w:ascii="Arial" w:hAnsi="Arial" w:cs="Arial"/>
          <w:sz w:val="20"/>
          <w:szCs w:val="20"/>
        </w:rPr>
      </w:pPr>
    </w:p>
    <w:p w14:paraId="5A1F3604" w14:textId="7A0A9DC1" w:rsidR="00B6329B" w:rsidRPr="00E65DFC" w:rsidRDefault="00B6329B" w:rsidP="005336E2">
      <w:pPr>
        <w:jc w:val="both"/>
        <w:rPr>
          <w:rFonts w:ascii="Arial" w:hAnsi="Arial" w:cs="Arial"/>
        </w:rPr>
      </w:pPr>
    </w:p>
    <w:p w14:paraId="344C4F0E" w14:textId="55D8BD79" w:rsidR="00A629A6" w:rsidRPr="00E65DFC" w:rsidRDefault="00A629A6" w:rsidP="005336E2">
      <w:pPr>
        <w:jc w:val="both"/>
        <w:rPr>
          <w:rFonts w:ascii="Arial" w:hAnsi="Arial" w:cs="Arial"/>
        </w:rPr>
      </w:pPr>
    </w:p>
    <w:p w14:paraId="76E9AA30" w14:textId="7B0880A9" w:rsidR="00A629A6" w:rsidRDefault="00A629A6" w:rsidP="005336E2">
      <w:pPr>
        <w:jc w:val="both"/>
        <w:rPr>
          <w:rFonts w:ascii="Arial" w:hAnsi="Arial" w:cs="Arial"/>
        </w:rPr>
      </w:pPr>
    </w:p>
    <w:p w14:paraId="103CD732" w14:textId="7C30185C" w:rsidR="00C4133A" w:rsidRDefault="00C4133A" w:rsidP="005336E2">
      <w:pPr>
        <w:jc w:val="both"/>
        <w:rPr>
          <w:rFonts w:ascii="Arial" w:hAnsi="Arial" w:cs="Arial"/>
        </w:rPr>
      </w:pPr>
    </w:p>
    <w:p w14:paraId="5C238AC4" w14:textId="444967BC" w:rsidR="00C4133A" w:rsidRDefault="00C4133A" w:rsidP="005336E2">
      <w:pPr>
        <w:jc w:val="both"/>
        <w:rPr>
          <w:rFonts w:ascii="Arial" w:hAnsi="Arial" w:cs="Arial"/>
        </w:rPr>
      </w:pPr>
    </w:p>
    <w:p w14:paraId="4F1D74A8" w14:textId="11D128E5" w:rsidR="00C4133A" w:rsidRDefault="00C4133A" w:rsidP="005336E2">
      <w:pPr>
        <w:jc w:val="both"/>
        <w:rPr>
          <w:rFonts w:ascii="Arial" w:hAnsi="Arial" w:cs="Arial"/>
        </w:rPr>
      </w:pPr>
    </w:p>
    <w:p w14:paraId="201A9583" w14:textId="780C4C0B" w:rsidR="00C4133A" w:rsidRDefault="00C4133A" w:rsidP="005336E2">
      <w:pPr>
        <w:jc w:val="both"/>
        <w:rPr>
          <w:rFonts w:ascii="Arial" w:hAnsi="Arial" w:cs="Arial"/>
        </w:rPr>
      </w:pPr>
    </w:p>
    <w:p w14:paraId="0ACE377D" w14:textId="3409580D" w:rsidR="00C4133A" w:rsidRDefault="00C4133A" w:rsidP="005336E2">
      <w:pPr>
        <w:jc w:val="both"/>
        <w:rPr>
          <w:rFonts w:ascii="Arial" w:hAnsi="Arial" w:cs="Arial"/>
        </w:rPr>
      </w:pPr>
    </w:p>
    <w:p w14:paraId="6583BFD7" w14:textId="30A585FF" w:rsidR="00C4133A" w:rsidRDefault="00C4133A" w:rsidP="005336E2">
      <w:pPr>
        <w:jc w:val="both"/>
        <w:rPr>
          <w:rFonts w:ascii="Arial" w:hAnsi="Arial" w:cs="Arial"/>
        </w:rPr>
      </w:pPr>
    </w:p>
    <w:p w14:paraId="59125530" w14:textId="2E9C36BC" w:rsidR="00C4133A" w:rsidRDefault="00C4133A" w:rsidP="005336E2">
      <w:pPr>
        <w:jc w:val="both"/>
        <w:rPr>
          <w:rFonts w:ascii="Arial" w:hAnsi="Arial" w:cs="Arial"/>
        </w:rPr>
      </w:pPr>
    </w:p>
    <w:p w14:paraId="39EC95C0" w14:textId="0B363AE5" w:rsidR="00C4133A" w:rsidRDefault="00C4133A" w:rsidP="005336E2">
      <w:pPr>
        <w:jc w:val="both"/>
        <w:rPr>
          <w:rFonts w:ascii="Arial" w:hAnsi="Arial" w:cs="Arial"/>
        </w:rPr>
      </w:pPr>
    </w:p>
    <w:p w14:paraId="3A7E0E33" w14:textId="78358C95" w:rsidR="00C4133A" w:rsidRDefault="00C4133A" w:rsidP="005336E2">
      <w:pPr>
        <w:jc w:val="both"/>
        <w:rPr>
          <w:rFonts w:ascii="Arial" w:hAnsi="Arial" w:cs="Arial"/>
        </w:rPr>
      </w:pPr>
    </w:p>
    <w:p w14:paraId="395F386D" w14:textId="77777777" w:rsidR="00C4133A" w:rsidRPr="00E65DFC" w:rsidRDefault="00C4133A" w:rsidP="005336E2">
      <w:pPr>
        <w:jc w:val="both"/>
        <w:rPr>
          <w:rFonts w:ascii="Arial" w:hAnsi="Arial" w:cs="Arial"/>
        </w:rPr>
      </w:pPr>
    </w:p>
    <w:p w14:paraId="624C4873" w14:textId="77777777" w:rsidR="006D65CB" w:rsidRPr="006D65CB" w:rsidRDefault="006D65CB" w:rsidP="006D65CB">
      <w:pPr>
        <w:pStyle w:val="Titre1"/>
        <w:pBdr>
          <w:top w:val="single" w:sz="4" w:space="1" w:color="auto"/>
          <w:left w:val="single" w:sz="4" w:space="4" w:color="auto"/>
          <w:bottom w:val="single" w:sz="4" w:space="1" w:color="auto"/>
          <w:right w:val="single" w:sz="4" w:space="4" w:color="auto"/>
        </w:pBdr>
        <w:shd w:val="clear" w:color="auto" w:fill="B4C6E7"/>
        <w:ind w:left="142"/>
        <w:rPr>
          <w:sz w:val="20"/>
        </w:rPr>
      </w:pPr>
      <w:bookmarkStart w:id="4" w:name="_Toc158360017"/>
      <w:bookmarkStart w:id="5" w:name="_Toc132728568"/>
      <w:bookmarkStart w:id="6" w:name="_Toc153351761"/>
      <w:bookmarkStart w:id="7" w:name="_Toc527467892"/>
      <w:r w:rsidRPr="006D65CB">
        <w:rPr>
          <w:sz w:val="20"/>
        </w:rPr>
        <w:t>ARTICLE 1 – PARTIES</w:t>
      </w:r>
      <w:bookmarkEnd w:id="4"/>
    </w:p>
    <w:p w14:paraId="14C5BB1F" w14:textId="77777777" w:rsidR="005336E2" w:rsidRPr="00E65DFC" w:rsidRDefault="005336E2" w:rsidP="005336E2">
      <w:pPr>
        <w:pStyle w:val="Titre2"/>
        <w:spacing w:before="0"/>
        <w:jc w:val="both"/>
        <w:rPr>
          <w:rFonts w:ascii="Arial" w:hAnsi="Arial" w:cs="Arial"/>
          <w:color w:val="auto"/>
        </w:rPr>
      </w:pPr>
    </w:p>
    <w:p w14:paraId="535E30D2" w14:textId="1835D40F" w:rsidR="00150988" w:rsidRPr="00E65DFC" w:rsidRDefault="00150988" w:rsidP="00C4133A">
      <w:pPr>
        <w:pStyle w:val="Titre2"/>
        <w:numPr>
          <w:ilvl w:val="1"/>
          <w:numId w:val="12"/>
        </w:numPr>
        <w:spacing w:before="0"/>
        <w:jc w:val="both"/>
        <w:rPr>
          <w:rFonts w:ascii="Arial" w:hAnsi="Arial" w:cs="Arial"/>
          <w:color w:val="auto"/>
        </w:rPr>
      </w:pPr>
      <w:bookmarkStart w:id="8" w:name="_Toc201242979"/>
      <w:r w:rsidRPr="00E65DFC">
        <w:rPr>
          <w:rFonts w:ascii="Arial" w:hAnsi="Arial" w:cs="Arial"/>
          <w:color w:val="auto"/>
        </w:rPr>
        <w:t>- Identification de l’acheteur</w:t>
      </w:r>
      <w:bookmarkEnd w:id="5"/>
      <w:bookmarkEnd w:id="6"/>
      <w:bookmarkEnd w:id="8"/>
    </w:p>
    <w:p w14:paraId="7E6D2645" w14:textId="77777777" w:rsidR="005336E2" w:rsidRPr="00E65DFC" w:rsidRDefault="005336E2" w:rsidP="005336E2">
      <w:pPr>
        <w:rPr>
          <w:rFonts w:ascii="Arial" w:hAnsi="Arial" w:cs="Arial"/>
        </w:rPr>
      </w:pPr>
    </w:p>
    <w:tbl>
      <w:tblPr>
        <w:tblW w:w="9781"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969"/>
        <w:gridCol w:w="5812"/>
      </w:tblGrid>
      <w:tr w:rsidR="00FC0C03" w:rsidRPr="00E65DFC" w14:paraId="4F14C322" w14:textId="77777777" w:rsidTr="00150988">
        <w:tc>
          <w:tcPr>
            <w:tcW w:w="3969" w:type="dxa"/>
            <w:shd w:val="clear" w:color="auto" w:fill="auto"/>
          </w:tcPr>
          <w:p w14:paraId="5F83CC2B"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Raison sociale</w:t>
            </w:r>
          </w:p>
        </w:tc>
        <w:tc>
          <w:tcPr>
            <w:tcW w:w="5812" w:type="dxa"/>
            <w:shd w:val="clear" w:color="auto" w:fill="auto"/>
          </w:tcPr>
          <w:p w14:paraId="5E3C6C54"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CPAM DU RHÔNE</w:t>
            </w:r>
          </w:p>
        </w:tc>
      </w:tr>
      <w:tr w:rsidR="00FC0C03" w:rsidRPr="00E65DFC" w14:paraId="7C5BE3CF" w14:textId="77777777" w:rsidTr="00150988">
        <w:tc>
          <w:tcPr>
            <w:tcW w:w="3969" w:type="dxa"/>
            <w:shd w:val="clear" w:color="auto" w:fill="auto"/>
          </w:tcPr>
          <w:p w14:paraId="6A8EC96A"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Adresse</w:t>
            </w:r>
          </w:p>
          <w:p w14:paraId="02D1CE17" w14:textId="77777777" w:rsidR="00150988" w:rsidRPr="00E65DFC" w:rsidRDefault="00150988" w:rsidP="005336E2">
            <w:pPr>
              <w:pStyle w:val="Normal1"/>
              <w:spacing w:before="0" w:after="0"/>
              <w:jc w:val="both"/>
              <w:rPr>
                <w:rFonts w:ascii="Arial" w:hAnsi="Arial" w:cs="Arial"/>
              </w:rPr>
            </w:pPr>
          </w:p>
        </w:tc>
        <w:tc>
          <w:tcPr>
            <w:tcW w:w="5812" w:type="dxa"/>
            <w:shd w:val="clear" w:color="auto" w:fill="auto"/>
          </w:tcPr>
          <w:p w14:paraId="45DBEF05"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 xml:space="preserve">276 COURS EMILE ZOLA  </w:t>
            </w:r>
          </w:p>
          <w:p w14:paraId="216D622C" w14:textId="735207EF" w:rsidR="00150988" w:rsidRPr="00E65DFC" w:rsidRDefault="00150988" w:rsidP="005336E2">
            <w:pPr>
              <w:pStyle w:val="Normal1"/>
              <w:spacing w:before="0" w:after="0"/>
              <w:jc w:val="both"/>
              <w:rPr>
                <w:rFonts w:ascii="Arial" w:hAnsi="Arial" w:cs="Arial"/>
              </w:rPr>
            </w:pPr>
            <w:r w:rsidRPr="00E65DFC">
              <w:rPr>
                <w:rFonts w:ascii="Arial" w:hAnsi="Arial" w:cs="Arial"/>
              </w:rPr>
              <w:t xml:space="preserve">69100 </w:t>
            </w:r>
            <w:r w:rsidR="004722A7" w:rsidRPr="00E65DFC">
              <w:rPr>
                <w:rFonts w:ascii="Arial" w:hAnsi="Arial" w:cs="Arial"/>
              </w:rPr>
              <w:t>–</w:t>
            </w:r>
            <w:r w:rsidRPr="00E65DFC">
              <w:rPr>
                <w:rFonts w:ascii="Arial" w:hAnsi="Arial" w:cs="Arial"/>
              </w:rPr>
              <w:t xml:space="preserve"> VILLEURBANNE</w:t>
            </w:r>
          </w:p>
        </w:tc>
      </w:tr>
      <w:tr w:rsidR="00FC0C03" w:rsidRPr="00E65DFC" w14:paraId="6EF00284" w14:textId="77777777" w:rsidTr="00150988">
        <w:tc>
          <w:tcPr>
            <w:tcW w:w="3969" w:type="dxa"/>
            <w:shd w:val="clear" w:color="auto" w:fill="auto"/>
          </w:tcPr>
          <w:p w14:paraId="6C3F7462"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Adresse électronique</w:t>
            </w:r>
          </w:p>
        </w:tc>
        <w:tc>
          <w:tcPr>
            <w:tcW w:w="5812" w:type="dxa"/>
            <w:shd w:val="clear" w:color="auto" w:fill="auto"/>
          </w:tcPr>
          <w:p w14:paraId="5960BAED"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unitemarches.cpam-rhone@assurance-maladie.fr</w:t>
            </w:r>
          </w:p>
        </w:tc>
      </w:tr>
      <w:tr w:rsidR="00FC0C03" w:rsidRPr="00E65DFC" w14:paraId="7A1E38ED" w14:textId="77777777" w:rsidTr="00150988">
        <w:tc>
          <w:tcPr>
            <w:tcW w:w="3969" w:type="dxa"/>
            <w:shd w:val="clear" w:color="auto" w:fill="auto"/>
          </w:tcPr>
          <w:p w14:paraId="089D7BCA"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Signataire du marché</w:t>
            </w:r>
          </w:p>
        </w:tc>
        <w:tc>
          <w:tcPr>
            <w:tcW w:w="5812" w:type="dxa"/>
            <w:shd w:val="clear" w:color="auto" w:fill="auto"/>
          </w:tcPr>
          <w:p w14:paraId="1CA2B559" w14:textId="77777777" w:rsidR="00150988" w:rsidRPr="00E65DFC" w:rsidRDefault="00150988" w:rsidP="005336E2">
            <w:pPr>
              <w:jc w:val="both"/>
              <w:rPr>
                <w:rFonts w:ascii="Arial" w:hAnsi="Arial" w:cs="Arial"/>
                <w:sz w:val="20"/>
                <w:lang w:val="fr-BE" w:eastAsia="fr-FR"/>
              </w:rPr>
            </w:pPr>
            <w:r w:rsidRPr="00E65DFC">
              <w:rPr>
                <w:rFonts w:ascii="Arial" w:hAnsi="Arial" w:cs="Arial"/>
                <w:sz w:val="20"/>
                <w:lang w:val="fr-BE" w:eastAsia="fr-FR"/>
              </w:rPr>
              <w:t>EMMANUELLE LAFOUX</w:t>
            </w:r>
          </w:p>
          <w:p w14:paraId="2913DD51"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Directrice</w:t>
            </w:r>
          </w:p>
        </w:tc>
      </w:tr>
      <w:tr w:rsidR="00FC0C03" w:rsidRPr="00E65DFC" w14:paraId="2FFE2867" w14:textId="77777777" w:rsidTr="00150988">
        <w:tc>
          <w:tcPr>
            <w:tcW w:w="3969" w:type="dxa"/>
            <w:shd w:val="clear" w:color="auto" w:fill="auto"/>
          </w:tcPr>
          <w:p w14:paraId="747AC764"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Contact pour les renseignements concernant le nantissement ou la cession de créances</w:t>
            </w:r>
          </w:p>
        </w:tc>
        <w:tc>
          <w:tcPr>
            <w:tcW w:w="5812" w:type="dxa"/>
            <w:shd w:val="clear" w:color="auto" w:fill="auto"/>
          </w:tcPr>
          <w:p w14:paraId="25404BBA" w14:textId="77777777" w:rsidR="00150988" w:rsidRPr="00E65DFC" w:rsidRDefault="00150988" w:rsidP="005336E2">
            <w:pPr>
              <w:jc w:val="both"/>
              <w:rPr>
                <w:rFonts w:ascii="Arial" w:hAnsi="Arial" w:cs="Arial"/>
                <w:bCs/>
                <w:sz w:val="20"/>
                <w:lang w:eastAsia="fr-FR"/>
              </w:rPr>
            </w:pPr>
            <w:r w:rsidRPr="00E65DFC">
              <w:rPr>
                <w:rFonts w:ascii="Arial" w:hAnsi="Arial" w:cs="Arial"/>
                <w:bCs/>
                <w:sz w:val="20"/>
                <w:lang w:eastAsia="fr-FR"/>
              </w:rPr>
              <w:t>ALINE BERNADAC</w:t>
            </w:r>
          </w:p>
          <w:p w14:paraId="2EA5F6EA" w14:textId="77777777" w:rsidR="00150988" w:rsidRPr="00E65DFC" w:rsidRDefault="00150988" w:rsidP="005336E2">
            <w:pPr>
              <w:jc w:val="both"/>
              <w:rPr>
                <w:rFonts w:ascii="Arial" w:hAnsi="Arial" w:cs="Arial"/>
                <w:bCs/>
                <w:sz w:val="20"/>
                <w:lang w:eastAsia="fr-FR"/>
              </w:rPr>
            </w:pPr>
            <w:r w:rsidRPr="00E65DFC">
              <w:rPr>
                <w:rFonts w:ascii="Arial" w:hAnsi="Arial" w:cs="Arial"/>
                <w:bCs/>
                <w:sz w:val="20"/>
                <w:lang w:eastAsia="fr-FR"/>
              </w:rPr>
              <w:t>Directrice comptable</w:t>
            </w:r>
          </w:p>
        </w:tc>
      </w:tr>
      <w:tr w:rsidR="00150988" w:rsidRPr="00E65DFC" w14:paraId="47D0D015" w14:textId="77777777" w:rsidTr="00150988">
        <w:tc>
          <w:tcPr>
            <w:tcW w:w="3969" w:type="dxa"/>
            <w:shd w:val="clear" w:color="auto" w:fill="auto"/>
          </w:tcPr>
          <w:p w14:paraId="4460D681"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Comptable assignataire</w:t>
            </w:r>
          </w:p>
        </w:tc>
        <w:tc>
          <w:tcPr>
            <w:tcW w:w="5812" w:type="dxa"/>
            <w:shd w:val="clear" w:color="auto" w:fill="auto"/>
          </w:tcPr>
          <w:p w14:paraId="5211D998" w14:textId="77777777" w:rsidR="00F10E5C" w:rsidRPr="00E65DFC" w:rsidRDefault="00F10E5C" w:rsidP="005336E2">
            <w:pPr>
              <w:jc w:val="both"/>
              <w:rPr>
                <w:rFonts w:ascii="Arial" w:hAnsi="Arial" w:cs="Arial"/>
                <w:bCs/>
                <w:sz w:val="20"/>
                <w:lang w:eastAsia="fr-FR"/>
              </w:rPr>
            </w:pPr>
            <w:r w:rsidRPr="00E65DFC">
              <w:rPr>
                <w:rFonts w:ascii="Arial" w:hAnsi="Arial" w:cs="Arial"/>
                <w:bCs/>
                <w:sz w:val="20"/>
                <w:lang w:eastAsia="fr-FR"/>
              </w:rPr>
              <w:t>ALINE BERNADAC</w:t>
            </w:r>
          </w:p>
          <w:p w14:paraId="11D5880B" w14:textId="77777777" w:rsidR="00150988" w:rsidRPr="00E65DFC" w:rsidRDefault="00F10E5C" w:rsidP="005336E2">
            <w:pPr>
              <w:jc w:val="both"/>
              <w:rPr>
                <w:rFonts w:ascii="Arial" w:hAnsi="Arial" w:cs="Arial"/>
                <w:bCs/>
                <w:sz w:val="20"/>
                <w:lang w:eastAsia="fr-FR"/>
              </w:rPr>
            </w:pPr>
            <w:r w:rsidRPr="00E65DFC">
              <w:rPr>
                <w:rFonts w:ascii="Arial" w:hAnsi="Arial" w:cs="Arial"/>
                <w:bCs/>
                <w:sz w:val="20"/>
                <w:lang w:eastAsia="fr-FR"/>
              </w:rPr>
              <w:t>Directrice comptable</w:t>
            </w:r>
          </w:p>
        </w:tc>
      </w:tr>
    </w:tbl>
    <w:p w14:paraId="30CB9769" w14:textId="77777777" w:rsidR="00150988" w:rsidRPr="00E65DFC" w:rsidRDefault="00150988" w:rsidP="005336E2">
      <w:pPr>
        <w:pStyle w:val="Titre2"/>
        <w:spacing w:before="0"/>
        <w:jc w:val="both"/>
        <w:rPr>
          <w:rFonts w:ascii="Arial" w:hAnsi="Arial" w:cs="Arial"/>
          <w:color w:val="auto"/>
        </w:rPr>
      </w:pPr>
      <w:bookmarkStart w:id="9" w:name="_Toc132728569"/>
      <w:bookmarkStart w:id="10" w:name="_Toc153351762"/>
    </w:p>
    <w:p w14:paraId="0D7C728F" w14:textId="77777777" w:rsidR="00150988" w:rsidRPr="00E65DFC" w:rsidRDefault="00150988" w:rsidP="005336E2">
      <w:pPr>
        <w:pStyle w:val="Titre2"/>
        <w:spacing w:before="0"/>
        <w:jc w:val="both"/>
        <w:rPr>
          <w:rFonts w:ascii="Arial" w:hAnsi="Arial" w:cs="Arial"/>
          <w:color w:val="auto"/>
        </w:rPr>
      </w:pPr>
      <w:bookmarkStart w:id="11" w:name="_Toc201242980"/>
      <w:r w:rsidRPr="00E65DFC">
        <w:rPr>
          <w:rFonts w:ascii="Arial" w:hAnsi="Arial" w:cs="Arial"/>
          <w:color w:val="auto"/>
        </w:rPr>
        <w:t>1.2 – Contractant</w:t>
      </w:r>
      <w:bookmarkEnd w:id="7"/>
      <w:bookmarkEnd w:id="9"/>
      <w:bookmarkEnd w:id="10"/>
      <w:bookmarkEnd w:id="11"/>
    </w:p>
    <w:p w14:paraId="7A43A280" w14:textId="77777777" w:rsidR="00150988" w:rsidRPr="00E65DFC" w:rsidRDefault="00150988" w:rsidP="005336E2">
      <w:pPr>
        <w:jc w:val="both"/>
        <w:rPr>
          <w:rFonts w:ascii="Arial" w:hAnsi="Arial" w:cs="Arial"/>
        </w:rPr>
      </w:pPr>
    </w:p>
    <w:p w14:paraId="0FBDFE71" w14:textId="77777777" w:rsidR="00150988" w:rsidRPr="00E65DFC" w:rsidRDefault="00150988" w:rsidP="005336E2">
      <w:pPr>
        <w:jc w:val="both"/>
        <w:rPr>
          <w:rFonts w:ascii="Arial" w:hAnsi="Arial" w:cs="Arial"/>
          <w:sz w:val="20"/>
          <w:szCs w:val="20"/>
          <w:lang w:val="fr-BE"/>
        </w:rPr>
      </w:pPr>
      <w:r w:rsidRPr="00E65DFC">
        <w:rPr>
          <w:rFonts w:ascii="Arial" w:hAnsi="Arial" w:cs="Arial"/>
          <w:sz w:val="20"/>
          <w:szCs w:val="20"/>
          <w:lang w:val="fr-BE"/>
        </w:rPr>
        <w:t>Après avoir pris connaissance des pièces constitutives du marché public indiquées à l’article « documents contractuels » du cahier des clauses administratives particulières qui fait référence au CCAG PI et conformément à leurs clauses et stipulations sans modification aucune ;</w:t>
      </w:r>
    </w:p>
    <w:p w14:paraId="06D6E4EF" w14:textId="77777777" w:rsidR="00150988" w:rsidRPr="00E65DFC" w:rsidRDefault="00150988" w:rsidP="005336E2">
      <w:pPr>
        <w:jc w:val="both"/>
        <w:rPr>
          <w:rFonts w:ascii="Arial" w:hAnsi="Arial" w:cs="Arial"/>
          <w:lang w:val="fr-BE"/>
        </w:rPr>
      </w:pPr>
    </w:p>
    <w:p w14:paraId="7D195AEB" w14:textId="231B3E2F" w:rsidR="00150988" w:rsidRPr="00E65DFC" w:rsidRDefault="00150988" w:rsidP="005336E2">
      <w:pPr>
        <w:pStyle w:val="Normal1"/>
        <w:spacing w:before="0" w:after="0"/>
        <w:jc w:val="both"/>
        <w:rPr>
          <w:rFonts w:ascii="Arial" w:hAnsi="Arial" w:cs="Arial"/>
        </w:rPr>
      </w:pPr>
      <w:r w:rsidRPr="00E65DFC">
        <w:rPr>
          <w:rFonts w:ascii="Arial" w:hAnsi="Arial" w:cs="Arial"/>
        </w:rPr>
        <w:fldChar w:fldCharType="begin">
          <w:ffData>
            <w:name w:val="CaseACocher2"/>
            <w:enabled/>
            <w:calcOnExit w:val="0"/>
            <w:checkBox>
              <w:sizeAuto/>
              <w:default w:val="0"/>
            </w:checkBox>
          </w:ffData>
        </w:fldChar>
      </w:r>
      <w:bookmarkStart w:id="12" w:name="CaseACocher2"/>
      <w:r w:rsidRPr="00E65DFC">
        <w:rPr>
          <w:rFonts w:ascii="Arial" w:hAnsi="Arial" w:cs="Arial"/>
        </w:rPr>
        <w:instrText xml:space="preserve"> FORMCHECKBOX </w:instrText>
      </w:r>
      <w:r w:rsidR="00EE6DF6">
        <w:rPr>
          <w:rFonts w:ascii="Arial" w:hAnsi="Arial" w:cs="Arial"/>
        </w:rPr>
      </w:r>
      <w:r w:rsidR="00EE6DF6">
        <w:rPr>
          <w:rFonts w:ascii="Arial" w:hAnsi="Arial" w:cs="Arial"/>
        </w:rPr>
        <w:fldChar w:fldCharType="separate"/>
      </w:r>
      <w:r w:rsidRPr="00E65DFC">
        <w:rPr>
          <w:rFonts w:ascii="Arial" w:hAnsi="Arial" w:cs="Arial"/>
        </w:rPr>
        <w:fldChar w:fldCharType="end"/>
      </w:r>
      <w:bookmarkEnd w:id="12"/>
      <w:r w:rsidR="005336E2" w:rsidRPr="00E65DFC">
        <w:rPr>
          <w:rFonts w:ascii="Arial" w:hAnsi="Arial" w:cs="Arial"/>
        </w:rPr>
        <w:t xml:space="preserve"> Le signataire </w:t>
      </w:r>
      <w:r w:rsidRPr="00E65DFC">
        <w:rPr>
          <w:rFonts w:ascii="Arial" w:hAnsi="Arial" w:cs="Arial"/>
        </w:rPr>
        <w:t>(Candidat individuel),</w:t>
      </w:r>
    </w:p>
    <w:p w14:paraId="6D68EF2B" w14:textId="77777777" w:rsidR="005336E2" w:rsidRPr="00E65DFC" w:rsidRDefault="005336E2" w:rsidP="005336E2">
      <w:pPr>
        <w:pStyle w:val="Normal1"/>
        <w:spacing w:before="0" w:after="0"/>
        <w:jc w:val="both"/>
        <w:rPr>
          <w:rFonts w:ascii="Arial" w:hAnsi="Arial" w:cs="Arial"/>
        </w:rPr>
      </w:pPr>
    </w:p>
    <w:tbl>
      <w:tblPr>
        <w:tblW w:w="0" w:type="auto"/>
        <w:tblInd w:w="39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21"/>
        <w:gridCol w:w="7116"/>
      </w:tblGrid>
      <w:tr w:rsidR="00FC0C03" w:rsidRPr="00E65DFC" w14:paraId="6B90F412" w14:textId="77777777" w:rsidTr="005336E2">
        <w:tc>
          <w:tcPr>
            <w:tcW w:w="2155" w:type="dxa"/>
            <w:shd w:val="clear" w:color="auto" w:fill="auto"/>
          </w:tcPr>
          <w:p w14:paraId="50C1EF1E"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M/Mme</w:t>
            </w:r>
          </w:p>
        </w:tc>
        <w:tc>
          <w:tcPr>
            <w:tcW w:w="7307" w:type="dxa"/>
            <w:shd w:val="clear" w:color="auto" w:fill="auto"/>
          </w:tcPr>
          <w:p w14:paraId="3AFF3494"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bookmarkStart w:id="13" w:name="Texte219"/>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bookmarkEnd w:id="13"/>
          </w:p>
        </w:tc>
      </w:tr>
      <w:tr w:rsidR="00FC0C03" w:rsidRPr="00E65DFC" w14:paraId="1186346A" w14:textId="77777777" w:rsidTr="005336E2">
        <w:tc>
          <w:tcPr>
            <w:tcW w:w="2155" w:type="dxa"/>
            <w:shd w:val="clear" w:color="auto" w:fill="auto"/>
          </w:tcPr>
          <w:p w14:paraId="32F03C5E"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t>Agissant en qualité de</w:t>
            </w:r>
          </w:p>
        </w:tc>
        <w:tc>
          <w:tcPr>
            <w:tcW w:w="7307" w:type="dxa"/>
            <w:shd w:val="clear" w:color="auto" w:fill="auto"/>
          </w:tcPr>
          <w:p w14:paraId="4548B64B" w14:textId="77777777" w:rsidR="00150988" w:rsidRPr="00E65DFC" w:rsidRDefault="00150988"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bl>
    <w:p w14:paraId="344A6858" w14:textId="77777777" w:rsidR="005336E2" w:rsidRPr="00E65DFC" w:rsidRDefault="00F10E5C" w:rsidP="005336E2">
      <w:pPr>
        <w:pStyle w:val="Normal1"/>
        <w:spacing w:before="0" w:after="0"/>
        <w:jc w:val="both"/>
        <w:rPr>
          <w:rFonts w:ascii="Arial" w:hAnsi="Arial" w:cs="Arial"/>
        </w:rPr>
      </w:pPr>
      <w:r w:rsidRPr="00E65DFC">
        <w:rPr>
          <w:rFonts w:ascii="Arial" w:hAnsi="Arial" w:cs="Arial"/>
        </w:rPr>
        <w:tab/>
      </w:r>
      <w:r w:rsidRPr="00E65DFC">
        <w:rPr>
          <w:rFonts w:ascii="Arial" w:hAnsi="Arial" w:cs="Arial"/>
        </w:rPr>
        <w:tab/>
      </w:r>
    </w:p>
    <w:p w14:paraId="64957FD3" w14:textId="70809FE6" w:rsidR="00F10E5C" w:rsidRPr="00E65DFC" w:rsidRDefault="005336E2" w:rsidP="005336E2">
      <w:pPr>
        <w:pStyle w:val="Normal1"/>
        <w:spacing w:before="0" w:after="0"/>
        <w:jc w:val="both"/>
        <w:rPr>
          <w:rFonts w:ascii="Arial" w:hAnsi="Arial" w:cs="Arial"/>
        </w:rPr>
      </w:pPr>
      <w:r w:rsidRPr="00E65DFC">
        <w:rPr>
          <w:rFonts w:ascii="Arial" w:hAnsi="Arial" w:cs="Arial"/>
        </w:rPr>
        <w:tab/>
      </w:r>
      <w:r w:rsidRPr="00E65DFC">
        <w:rPr>
          <w:rFonts w:ascii="Arial" w:hAnsi="Arial" w:cs="Arial"/>
        </w:rPr>
        <w:tab/>
      </w:r>
      <w:r w:rsidR="00C63EB2" w:rsidRPr="00E65DFC">
        <w:rPr>
          <w:rFonts w:ascii="Arial" w:hAnsi="Arial" w:cs="Arial"/>
        </w:rPr>
        <w:fldChar w:fldCharType="begin">
          <w:ffData>
            <w:name w:val=""/>
            <w:enabled/>
            <w:calcOnExit w:val="0"/>
            <w:checkBox>
              <w:sizeAuto/>
              <w:default w:val="0"/>
            </w:checkBox>
          </w:ffData>
        </w:fldChar>
      </w:r>
      <w:r w:rsidR="00C63EB2" w:rsidRPr="00E65DFC">
        <w:rPr>
          <w:rFonts w:ascii="Arial" w:hAnsi="Arial" w:cs="Arial"/>
        </w:rPr>
        <w:instrText xml:space="preserve"> FORMCHECKBOX </w:instrText>
      </w:r>
      <w:r w:rsidR="00EE6DF6">
        <w:rPr>
          <w:rFonts w:ascii="Arial" w:hAnsi="Arial" w:cs="Arial"/>
        </w:rPr>
      </w:r>
      <w:r w:rsidR="00EE6DF6">
        <w:rPr>
          <w:rFonts w:ascii="Arial" w:hAnsi="Arial" w:cs="Arial"/>
        </w:rPr>
        <w:fldChar w:fldCharType="separate"/>
      </w:r>
      <w:r w:rsidR="00C63EB2" w:rsidRPr="00E65DFC">
        <w:rPr>
          <w:rFonts w:ascii="Arial" w:hAnsi="Arial" w:cs="Arial"/>
        </w:rPr>
        <w:fldChar w:fldCharType="end"/>
      </w:r>
      <w:r w:rsidR="00F10E5C" w:rsidRPr="00E65DFC">
        <w:rPr>
          <w:rFonts w:ascii="Arial" w:hAnsi="Arial" w:cs="Arial"/>
        </w:rPr>
        <w:t> </w:t>
      </w:r>
      <w:r w:rsidRPr="00E65DFC">
        <w:rPr>
          <w:rFonts w:ascii="Arial" w:hAnsi="Arial" w:cs="Arial"/>
        </w:rPr>
        <w:t>M’engage</w:t>
      </w:r>
      <w:r w:rsidR="00F10E5C" w:rsidRPr="00E65DFC">
        <w:rPr>
          <w:rFonts w:ascii="Arial" w:hAnsi="Arial" w:cs="Arial"/>
        </w:rPr>
        <w:t xml:space="preserve"> sur la base de mon offre et pour mon propre compte,</w:t>
      </w:r>
    </w:p>
    <w:p w14:paraId="7C6A0342" w14:textId="77777777" w:rsidR="005336E2" w:rsidRPr="00E65DFC" w:rsidRDefault="005336E2" w:rsidP="005336E2">
      <w:pPr>
        <w:pStyle w:val="Normal1"/>
        <w:spacing w:before="0" w:after="0"/>
        <w:jc w:val="both"/>
        <w:rPr>
          <w:rFonts w:ascii="Arial" w:hAnsi="Arial" w:cs="Arial"/>
        </w:rPr>
      </w:pPr>
    </w:p>
    <w:tbl>
      <w:tblPr>
        <w:tblW w:w="0" w:type="auto"/>
        <w:tblInd w:w="166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686"/>
        <w:gridCol w:w="4275"/>
      </w:tblGrid>
      <w:tr w:rsidR="00FC0C03" w:rsidRPr="00E65DFC" w14:paraId="7059ED56" w14:textId="77777777" w:rsidTr="005336E2">
        <w:tc>
          <w:tcPr>
            <w:tcW w:w="3856" w:type="dxa"/>
            <w:shd w:val="clear" w:color="auto" w:fill="auto"/>
          </w:tcPr>
          <w:p w14:paraId="5655C021"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Nom commercial et dénomination sociale</w:t>
            </w:r>
          </w:p>
        </w:tc>
        <w:tc>
          <w:tcPr>
            <w:tcW w:w="4626" w:type="dxa"/>
            <w:shd w:val="clear" w:color="auto" w:fill="auto"/>
          </w:tcPr>
          <w:p w14:paraId="32B8A335"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61E50CF8" w14:textId="77777777" w:rsidTr="005336E2">
        <w:tc>
          <w:tcPr>
            <w:tcW w:w="3856" w:type="dxa"/>
            <w:shd w:val="clear" w:color="auto" w:fill="auto"/>
          </w:tcPr>
          <w:p w14:paraId="35C35614" w14:textId="136869FB" w:rsidR="00F10E5C" w:rsidRPr="00E65DFC" w:rsidRDefault="005336E2" w:rsidP="005336E2">
            <w:pPr>
              <w:pStyle w:val="Normal1"/>
              <w:spacing w:before="0" w:after="0"/>
              <w:jc w:val="both"/>
              <w:rPr>
                <w:rFonts w:ascii="Arial" w:hAnsi="Arial" w:cs="Arial"/>
              </w:rPr>
            </w:pPr>
            <w:r w:rsidRPr="00E65DFC">
              <w:rPr>
                <w:rFonts w:ascii="Arial" w:hAnsi="Arial" w:cs="Arial"/>
              </w:rPr>
              <w:t>Adresse</w:t>
            </w:r>
          </w:p>
        </w:tc>
        <w:tc>
          <w:tcPr>
            <w:tcW w:w="4626" w:type="dxa"/>
            <w:shd w:val="clear" w:color="auto" w:fill="auto"/>
          </w:tcPr>
          <w:p w14:paraId="21CA1DC7"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4C67E895" w14:textId="77777777" w:rsidTr="005336E2">
        <w:tc>
          <w:tcPr>
            <w:tcW w:w="3856" w:type="dxa"/>
            <w:shd w:val="clear" w:color="auto" w:fill="auto"/>
          </w:tcPr>
          <w:p w14:paraId="2B2F7058"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Adresse électronique</w:t>
            </w:r>
          </w:p>
        </w:tc>
        <w:tc>
          <w:tcPr>
            <w:tcW w:w="4626" w:type="dxa"/>
            <w:shd w:val="clear" w:color="auto" w:fill="auto"/>
          </w:tcPr>
          <w:p w14:paraId="55F5A92C"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759885C6" w14:textId="77777777" w:rsidTr="005336E2">
        <w:tc>
          <w:tcPr>
            <w:tcW w:w="3856" w:type="dxa"/>
            <w:shd w:val="clear" w:color="auto" w:fill="auto"/>
          </w:tcPr>
          <w:p w14:paraId="49526FAC"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téléphone</w:t>
            </w:r>
          </w:p>
        </w:tc>
        <w:tc>
          <w:tcPr>
            <w:tcW w:w="4626" w:type="dxa"/>
            <w:shd w:val="clear" w:color="auto" w:fill="auto"/>
          </w:tcPr>
          <w:p w14:paraId="7A9307A0"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20A0A14C" w14:textId="77777777" w:rsidTr="005336E2">
        <w:tc>
          <w:tcPr>
            <w:tcW w:w="3856" w:type="dxa"/>
            <w:shd w:val="clear" w:color="auto" w:fill="auto"/>
          </w:tcPr>
          <w:p w14:paraId="7750F87C"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Télécopie</w:t>
            </w:r>
          </w:p>
        </w:tc>
        <w:tc>
          <w:tcPr>
            <w:tcW w:w="4626" w:type="dxa"/>
            <w:shd w:val="clear" w:color="auto" w:fill="auto"/>
          </w:tcPr>
          <w:p w14:paraId="78599B1D"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6BC6A2BE" w14:textId="77777777" w:rsidTr="005336E2">
        <w:tc>
          <w:tcPr>
            <w:tcW w:w="3856" w:type="dxa"/>
            <w:shd w:val="clear" w:color="auto" w:fill="auto"/>
          </w:tcPr>
          <w:p w14:paraId="4D589A87"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SIRET</w:t>
            </w:r>
          </w:p>
        </w:tc>
        <w:tc>
          <w:tcPr>
            <w:tcW w:w="4626" w:type="dxa"/>
            <w:shd w:val="clear" w:color="auto" w:fill="auto"/>
          </w:tcPr>
          <w:p w14:paraId="5B2D168A"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14716F12" w14:textId="77777777" w:rsidTr="005336E2">
        <w:tc>
          <w:tcPr>
            <w:tcW w:w="3856" w:type="dxa"/>
            <w:shd w:val="clear" w:color="auto" w:fill="auto"/>
          </w:tcPr>
          <w:p w14:paraId="3E5E4178"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Code APE</w:t>
            </w:r>
          </w:p>
        </w:tc>
        <w:tc>
          <w:tcPr>
            <w:tcW w:w="4626" w:type="dxa"/>
            <w:shd w:val="clear" w:color="auto" w:fill="auto"/>
          </w:tcPr>
          <w:p w14:paraId="4102688B"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31CF579D" w14:textId="77777777" w:rsidTr="005336E2">
        <w:tc>
          <w:tcPr>
            <w:tcW w:w="3856" w:type="dxa"/>
            <w:shd w:val="clear" w:color="auto" w:fill="auto"/>
          </w:tcPr>
          <w:p w14:paraId="5EBEBF75"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TVA intracommunautaire</w:t>
            </w:r>
          </w:p>
        </w:tc>
        <w:tc>
          <w:tcPr>
            <w:tcW w:w="4626" w:type="dxa"/>
            <w:shd w:val="clear" w:color="auto" w:fill="auto"/>
          </w:tcPr>
          <w:p w14:paraId="56C3D500"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bl>
    <w:p w14:paraId="7A60EA1D"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ab/>
      </w:r>
    </w:p>
    <w:p w14:paraId="730250B2" w14:textId="6DF86DCE" w:rsidR="00F10E5C" w:rsidRPr="00E65DFC" w:rsidRDefault="00F10E5C" w:rsidP="005336E2">
      <w:pPr>
        <w:pStyle w:val="Normal1"/>
        <w:spacing w:before="0" w:after="0"/>
        <w:jc w:val="both"/>
        <w:rPr>
          <w:rFonts w:ascii="Arial" w:hAnsi="Arial" w:cs="Arial"/>
        </w:rPr>
      </w:pPr>
      <w:r w:rsidRPr="00E65DFC">
        <w:rPr>
          <w:rFonts w:ascii="Arial" w:hAnsi="Arial" w:cs="Arial"/>
        </w:rPr>
        <w:tab/>
      </w:r>
      <w:r w:rsidRPr="00E65DFC">
        <w:rPr>
          <w:rFonts w:ascii="Arial" w:hAnsi="Arial" w:cs="Arial"/>
        </w:rPr>
        <w:tab/>
      </w:r>
      <w:r w:rsidRPr="00E65DFC">
        <w:rPr>
          <w:rFonts w:ascii="Arial" w:hAnsi="Arial" w:cs="Arial"/>
        </w:rPr>
        <w:fldChar w:fldCharType="begin">
          <w:ffData>
            <w:name w:val="CaseACocher2"/>
            <w:enabled/>
            <w:calcOnExit w:val="0"/>
            <w:checkBox>
              <w:sizeAuto/>
              <w:default w:val="0"/>
            </w:checkBox>
          </w:ffData>
        </w:fldChar>
      </w:r>
      <w:r w:rsidRPr="00E65DFC">
        <w:rPr>
          <w:rFonts w:ascii="Arial" w:hAnsi="Arial" w:cs="Arial"/>
        </w:rPr>
        <w:instrText xml:space="preserve"> FORMCHECKBOX </w:instrText>
      </w:r>
      <w:r w:rsidR="00EE6DF6">
        <w:rPr>
          <w:rFonts w:ascii="Arial" w:hAnsi="Arial" w:cs="Arial"/>
        </w:rPr>
      </w:r>
      <w:r w:rsidR="00EE6DF6">
        <w:rPr>
          <w:rFonts w:ascii="Arial" w:hAnsi="Arial" w:cs="Arial"/>
        </w:rPr>
        <w:fldChar w:fldCharType="separate"/>
      </w:r>
      <w:r w:rsidRPr="00E65DFC">
        <w:rPr>
          <w:rFonts w:ascii="Arial" w:hAnsi="Arial" w:cs="Arial"/>
        </w:rPr>
        <w:fldChar w:fldCharType="end"/>
      </w:r>
      <w:r w:rsidR="005336E2" w:rsidRPr="00E65DFC">
        <w:rPr>
          <w:rFonts w:ascii="Arial" w:hAnsi="Arial" w:cs="Arial"/>
        </w:rPr>
        <w:t>  E</w:t>
      </w:r>
      <w:r w:rsidRPr="00E65DFC">
        <w:rPr>
          <w:rFonts w:ascii="Arial" w:hAnsi="Arial" w:cs="Arial"/>
        </w:rPr>
        <w:t>ngage la société</w:t>
      </w: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r w:rsidRPr="00E65DFC">
        <w:rPr>
          <w:rFonts w:ascii="Arial" w:hAnsi="Arial" w:cs="Arial"/>
        </w:rPr>
        <w:t>sur la base de son offre,</w:t>
      </w:r>
    </w:p>
    <w:p w14:paraId="6E996D2C" w14:textId="77777777" w:rsidR="005336E2" w:rsidRPr="00E65DFC" w:rsidRDefault="005336E2" w:rsidP="005336E2">
      <w:pPr>
        <w:pStyle w:val="Normal1"/>
        <w:spacing w:before="0" w:after="0"/>
        <w:jc w:val="both"/>
        <w:rPr>
          <w:rFonts w:ascii="Arial" w:hAnsi="Arial" w:cs="Arial"/>
        </w:rPr>
      </w:pPr>
    </w:p>
    <w:tbl>
      <w:tblPr>
        <w:tblW w:w="0" w:type="auto"/>
        <w:tblInd w:w="166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686"/>
        <w:gridCol w:w="4275"/>
      </w:tblGrid>
      <w:tr w:rsidR="00FC0C03" w:rsidRPr="00E65DFC" w14:paraId="463AF7E2" w14:textId="77777777" w:rsidTr="005336E2">
        <w:tc>
          <w:tcPr>
            <w:tcW w:w="3856" w:type="dxa"/>
            <w:shd w:val="clear" w:color="auto" w:fill="auto"/>
          </w:tcPr>
          <w:p w14:paraId="3ADEA7BD"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Nom commercial et dénomination sociale</w:t>
            </w:r>
          </w:p>
        </w:tc>
        <w:tc>
          <w:tcPr>
            <w:tcW w:w="4626" w:type="dxa"/>
            <w:shd w:val="clear" w:color="auto" w:fill="auto"/>
          </w:tcPr>
          <w:p w14:paraId="0AD5C6DE"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1FE87147" w14:textId="77777777" w:rsidTr="005336E2">
        <w:tc>
          <w:tcPr>
            <w:tcW w:w="3856" w:type="dxa"/>
            <w:shd w:val="clear" w:color="auto" w:fill="auto"/>
          </w:tcPr>
          <w:p w14:paraId="5F08E416" w14:textId="7BD900F0" w:rsidR="00F10E5C" w:rsidRPr="00E65DFC" w:rsidRDefault="005336E2" w:rsidP="005336E2">
            <w:pPr>
              <w:pStyle w:val="Normal1"/>
              <w:spacing w:before="0" w:after="0"/>
              <w:jc w:val="both"/>
              <w:rPr>
                <w:rFonts w:ascii="Arial" w:hAnsi="Arial" w:cs="Arial"/>
              </w:rPr>
            </w:pPr>
            <w:r w:rsidRPr="00E65DFC">
              <w:rPr>
                <w:rFonts w:ascii="Arial" w:hAnsi="Arial" w:cs="Arial"/>
              </w:rPr>
              <w:t>Adresse</w:t>
            </w:r>
          </w:p>
        </w:tc>
        <w:tc>
          <w:tcPr>
            <w:tcW w:w="4626" w:type="dxa"/>
            <w:shd w:val="clear" w:color="auto" w:fill="auto"/>
          </w:tcPr>
          <w:p w14:paraId="7322FA47"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774C04CE" w14:textId="77777777" w:rsidTr="005336E2">
        <w:tc>
          <w:tcPr>
            <w:tcW w:w="3856" w:type="dxa"/>
            <w:shd w:val="clear" w:color="auto" w:fill="auto"/>
          </w:tcPr>
          <w:p w14:paraId="334E7175"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Adresse électronique</w:t>
            </w:r>
          </w:p>
        </w:tc>
        <w:tc>
          <w:tcPr>
            <w:tcW w:w="4626" w:type="dxa"/>
            <w:shd w:val="clear" w:color="auto" w:fill="auto"/>
          </w:tcPr>
          <w:p w14:paraId="636365FA"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60C5746A" w14:textId="77777777" w:rsidTr="005336E2">
        <w:tc>
          <w:tcPr>
            <w:tcW w:w="3856" w:type="dxa"/>
            <w:shd w:val="clear" w:color="auto" w:fill="auto"/>
          </w:tcPr>
          <w:p w14:paraId="3A613CA3"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téléphone</w:t>
            </w:r>
          </w:p>
        </w:tc>
        <w:tc>
          <w:tcPr>
            <w:tcW w:w="4626" w:type="dxa"/>
            <w:shd w:val="clear" w:color="auto" w:fill="auto"/>
          </w:tcPr>
          <w:p w14:paraId="3F5FFEF9"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4DCD083C" w14:textId="77777777" w:rsidTr="005336E2">
        <w:tc>
          <w:tcPr>
            <w:tcW w:w="3856" w:type="dxa"/>
            <w:shd w:val="clear" w:color="auto" w:fill="auto"/>
          </w:tcPr>
          <w:p w14:paraId="120FFE2C"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Télécopie</w:t>
            </w:r>
          </w:p>
        </w:tc>
        <w:tc>
          <w:tcPr>
            <w:tcW w:w="4626" w:type="dxa"/>
            <w:shd w:val="clear" w:color="auto" w:fill="auto"/>
          </w:tcPr>
          <w:p w14:paraId="0A969489"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634A0829" w14:textId="77777777" w:rsidTr="005336E2">
        <w:tc>
          <w:tcPr>
            <w:tcW w:w="3856" w:type="dxa"/>
            <w:tcBorders>
              <w:top w:val="dotted" w:sz="4" w:space="0" w:color="auto"/>
              <w:left w:val="dotted" w:sz="4" w:space="0" w:color="auto"/>
              <w:bottom w:val="dotted" w:sz="4" w:space="0" w:color="auto"/>
              <w:right w:val="dotted" w:sz="4" w:space="0" w:color="auto"/>
            </w:tcBorders>
            <w:shd w:val="clear" w:color="auto" w:fill="auto"/>
          </w:tcPr>
          <w:p w14:paraId="4DC1D60A"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SIRET</w:t>
            </w:r>
          </w:p>
        </w:tc>
        <w:tc>
          <w:tcPr>
            <w:tcW w:w="4626" w:type="dxa"/>
            <w:tcBorders>
              <w:top w:val="dotted" w:sz="4" w:space="0" w:color="auto"/>
              <w:left w:val="dotted" w:sz="4" w:space="0" w:color="auto"/>
              <w:bottom w:val="dotted" w:sz="4" w:space="0" w:color="auto"/>
              <w:right w:val="dotted" w:sz="4" w:space="0" w:color="auto"/>
            </w:tcBorders>
            <w:shd w:val="clear" w:color="auto" w:fill="auto"/>
          </w:tcPr>
          <w:p w14:paraId="203D1B38"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fldChar w:fldCharType="end"/>
            </w:r>
          </w:p>
        </w:tc>
      </w:tr>
      <w:tr w:rsidR="00FC0C03" w:rsidRPr="00E65DFC" w14:paraId="55B037EF" w14:textId="77777777" w:rsidTr="005336E2">
        <w:tc>
          <w:tcPr>
            <w:tcW w:w="3856" w:type="dxa"/>
            <w:tcBorders>
              <w:top w:val="dotted" w:sz="4" w:space="0" w:color="auto"/>
              <w:left w:val="dotted" w:sz="4" w:space="0" w:color="auto"/>
              <w:bottom w:val="dotted" w:sz="4" w:space="0" w:color="auto"/>
              <w:right w:val="dotted" w:sz="4" w:space="0" w:color="auto"/>
            </w:tcBorders>
            <w:shd w:val="clear" w:color="auto" w:fill="auto"/>
          </w:tcPr>
          <w:p w14:paraId="2A27FE6A"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Code APE</w:t>
            </w:r>
          </w:p>
        </w:tc>
        <w:tc>
          <w:tcPr>
            <w:tcW w:w="4626" w:type="dxa"/>
            <w:tcBorders>
              <w:top w:val="dotted" w:sz="4" w:space="0" w:color="auto"/>
              <w:left w:val="dotted" w:sz="4" w:space="0" w:color="auto"/>
              <w:bottom w:val="dotted" w:sz="4" w:space="0" w:color="auto"/>
              <w:right w:val="dotted" w:sz="4" w:space="0" w:color="auto"/>
            </w:tcBorders>
            <w:shd w:val="clear" w:color="auto" w:fill="auto"/>
          </w:tcPr>
          <w:p w14:paraId="5B57E31A"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fldChar w:fldCharType="end"/>
            </w:r>
          </w:p>
        </w:tc>
      </w:tr>
      <w:tr w:rsidR="00F10E5C" w:rsidRPr="00E65DFC" w14:paraId="1FC1377D" w14:textId="77777777" w:rsidTr="005336E2">
        <w:tc>
          <w:tcPr>
            <w:tcW w:w="3856" w:type="dxa"/>
            <w:tcBorders>
              <w:top w:val="dotted" w:sz="4" w:space="0" w:color="auto"/>
              <w:left w:val="dotted" w:sz="4" w:space="0" w:color="auto"/>
              <w:bottom w:val="dotted" w:sz="4" w:space="0" w:color="auto"/>
              <w:right w:val="dotted" w:sz="4" w:space="0" w:color="auto"/>
            </w:tcBorders>
            <w:shd w:val="clear" w:color="auto" w:fill="auto"/>
          </w:tcPr>
          <w:p w14:paraId="645E9D58"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TVA intracommunautaire</w:t>
            </w:r>
          </w:p>
        </w:tc>
        <w:tc>
          <w:tcPr>
            <w:tcW w:w="4626" w:type="dxa"/>
            <w:tcBorders>
              <w:top w:val="dotted" w:sz="4" w:space="0" w:color="auto"/>
              <w:left w:val="dotted" w:sz="4" w:space="0" w:color="auto"/>
              <w:bottom w:val="dotted" w:sz="4" w:space="0" w:color="auto"/>
              <w:right w:val="dotted" w:sz="4" w:space="0" w:color="auto"/>
            </w:tcBorders>
            <w:shd w:val="clear" w:color="auto" w:fill="auto"/>
          </w:tcPr>
          <w:p w14:paraId="1CC72ACA"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t> </w:t>
            </w:r>
            <w:r w:rsidRPr="00E65DFC">
              <w:rPr>
                <w:rFonts w:ascii="Arial" w:hAnsi="Arial" w:cs="Arial"/>
              </w:rPr>
              <w:fldChar w:fldCharType="end"/>
            </w:r>
          </w:p>
        </w:tc>
      </w:tr>
    </w:tbl>
    <w:p w14:paraId="527A816A" w14:textId="698FA621" w:rsidR="00F10E5C" w:rsidRPr="00E65DFC" w:rsidRDefault="00F10E5C" w:rsidP="005336E2">
      <w:pPr>
        <w:pStyle w:val="Normal1"/>
        <w:spacing w:before="0" w:after="0"/>
        <w:jc w:val="both"/>
        <w:rPr>
          <w:rFonts w:ascii="Arial" w:hAnsi="Arial" w:cs="Arial"/>
        </w:rPr>
      </w:pPr>
    </w:p>
    <w:p w14:paraId="40C39287" w14:textId="1674186B"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CaseACocher2"/>
            <w:enabled/>
            <w:calcOnExit w:val="0"/>
            <w:checkBox>
              <w:sizeAuto/>
              <w:default w:val="0"/>
            </w:checkBox>
          </w:ffData>
        </w:fldChar>
      </w:r>
      <w:r w:rsidRPr="00E65DFC">
        <w:rPr>
          <w:rFonts w:ascii="Arial" w:hAnsi="Arial" w:cs="Arial"/>
        </w:rPr>
        <w:instrText xml:space="preserve"> FORMCHECKBOX </w:instrText>
      </w:r>
      <w:r w:rsidR="00EE6DF6">
        <w:rPr>
          <w:rFonts w:ascii="Arial" w:hAnsi="Arial" w:cs="Arial"/>
        </w:rPr>
      </w:r>
      <w:r w:rsidR="00EE6DF6">
        <w:rPr>
          <w:rFonts w:ascii="Arial" w:hAnsi="Arial" w:cs="Arial"/>
        </w:rPr>
        <w:fldChar w:fldCharType="separate"/>
      </w:r>
      <w:r w:rsidRPr="00E65DFC">
        <w:rPr>
          <w:rFonts w:ascii="Arial" w:hAnsi="Arial" w:cs="Arial"/>
        </w:rPr>
        <w:fldChar w:fldCharType="end"/>
      </w:r>
      <w:r w:rsidRPr="00E65DFC">
        <w:rPr>
          <w:rFonts w:ascii="Arial" w:hAnsi="Arial" w:cs="Arial"/>
        </w:rPr>
        <w:t>  Le mandataire (Candidat groupé),</w:t>
      </w:r>
    </w:p>
    <w:p w14:paraId="7ED970D2" w14:textId="77777777" w:rsidR="005336E2" w:rsidRPr="00E65DFC" w:rsidRDefault="005336E2" w:rsidP="005336E2">
      <w:pPr>
        <w:pStyle w:val="Normal1"/>
        <w:spacing w:before="0" w:after="0"/>
        <w:jc w:val="both"/>
        <w:rPr>
          <w:rFonts w:ascii="Arial" w:hAnsi="Arial" w:cs="Arial"/>
        </w:rPr>
      </w:pPr>
    </w:p>
    <w:tbl>
      <w:tblPr>
        <w:tblW w:w="0" w:type="auto"/>
        <w:tblInd w:w="39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026"/>
        <w:gridCol w:w="7211"/>
      </w:tblGrid>
      <w:tr w:rsidR="00FC0C03" w:rsidRPr="00E65DFC" w14:paraId="4E073FE3" w14:textId="77777777" w:rsidTr="00CF77BD">
        <w:tc>
          <w:tcPr>
            <w:tcW w:w="2126" w:type="dxa"/>
            <w:shd w:val="clear" w:color="auto" w:fill="auto"/>
          </w:tcPr>
          <w:p w14:paraId="29D928C6"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M/Mme</w:t>
            </w:r>
          </w:p>
        </w:tc>
        <w:tc>
          <w:tcPr>
            <w:tcW w:w="7826" w:type="dxa"/>
            <w:shd w:val="clear" w:color="auto" w:fill="auto"/>
          </w:tcPr>
          <w:p w14:paraId="0AFE04B5"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426203E2" w14:textId="77777777" w:rsidTr="00CF77BD">
        <w:tc>
          <w:tcPr>
            <w:tcW w:w="2126" w:type="dxa"/>
            <w:shd w:val="clear" w:color="auto" w:fill="auto"/>
          </w:tcPr>
          <w:p w14:paraId="072AC0C8"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Agissant en qualité de</w:t>
            </w:r>
          </w:p>
        </w:tc>
        <w:tc>
          <w:tcPr>
            <w:tcW w:w="7826" w:type="dxa"/>
            <w:shd w:val="clear" w:color="auto" w:fill="auto"/>
          </w:tcPr>
          <w:p w14:paraId="0E327FEB"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bl>
    <w:p w14:paraId="78B01A19" w14:textId="362A70C4" w:rsidR="005336E2" w:rsidRPr="00E65DFC" w:rsidRDefault="005336E2" w:rsidP="005336E2">
      <w:pPr>
        <w:pStyle w:val="Normal1"/>
        <w:spacing w:before="0" w:after="0"/>
        <w:jc w:val="both"/>
        <w:rPr>
          <w:rFonts w:ascii="Arial" w:hAnsi="Arial" w:cs="Arial"/>
        </w:rPr>
      </w:pPr>
    </w:p>
    <w:p w14:paraId="453BC0B4" w14:textId="19BE8C8F" w:rsidR="00F10E5C" w:rsidRPr="00E65DFC" w:rsidRDefault="00F10E5C" w:rsidP="005336E2">
      <w:pPr>
        <w:pStyle w:val="Normal1"/>
        <w:spacing w:before="0" w:after="0"/>
        <w:jc w:val="both"/>
        <w:rPr>
          <w:rFonts w:ascii="Arial" w:hAnsi="Arial" w:cs="Arial"/>
        </w:rPr>
      </w:pPr>
      <w:r w:rsidRPr="00E65DFC">
        <w:rPr>
          <w:rFonts w:ascii="Arial" w:hAnsi="Arial" w:cs="Arial"/>
        </w:rPr>
        <w:t>,désigné mandataire :</w:t>
      </w:r>
    </w:p>
    <w:p w14:paraId="3E231806" w14:textId="3E02D47E" w:rsidR="00DE6431" w:rsidRDefault="00DE6431">
      <w:pPr>
        <w:rPr>
          <w:rFonts w:ascii="Arial" w:eastAsia="Times New Roman" w:hAnsi="Arial" w:cs="Arial"/>
          <w:sz w:val="20"/>
          <w:szCs w:val="20"/>
          <w:lang w:val="fr-BE" w:eastAsia="fr-FR"/>
        </w:rPr>
      </w:pPr>
      <w:r>
        <w:rPr>
          <w:rFonts w:ascii="Arial" w:hAnsi="Arial" w:cs="Arial"/>
        </w:rPr>
        <w:br w:type="page"/>
      </w:r>
    </w:p>
    <w:p w14:paraId="0D9EC9E2" w14:textId="77777777" w:rsidR="005336E2" w:rsidRPr="00E65DFC" w:rsidRDefault="005336E2" w:rsidP="005336E2">
      <w:pPr>
        <w:pStyle w:val="Normal1"/>
        <w:spacing w:before="0" w:after="0"/>
        <w:jc w:val="both"/>
        <w:rPr>
          <w:rFonts w:ascii="Arial" w:hAnsi="Arial" w:cs="Arial"/>
        </w:rPr>
      </w:pPr>
    </w:p>
    <w:p w14:paraId="205C9DCC" w14:textId="1ED69DBD" w:rsidR="00F10E5C" w:rsidRPr="00E65DFC" w:rsidRDefault="00F10E5C" w:rsidP="005336E2">
      <w:pPr>
        <w:pStyle w:val="Normal1"/>
        <w:spacing w:before="0" w:after="0"/>
        <w:jc w:val="both"/>
        <w:rPr>
          <w:rFonts w:ascii="Arial" w:hAnsi="Arial" w:cs="Arial"/>
        </w:rPr>
      </w:pPr>
      <w:r w:rsidRPr="00E65DFC">
        <w:rPr>
          <w:rFonts w:ascii="Arial" w:hAnsi="Arial" w:cs="Arial"/>
        </w:rPr>
        <w:tab/>
      </w:r>
      <w:r w:rsidRPr="00E65DFC">
        <w:rPr>
          <w:rFonts w:ascii="Arial" w:hAnsi="Arial" w:cs="Arial"/>
        </w:rPr>
        <w:fldChar w:fldCharType="begin">
          <w:ffData>
            <w:name w:val=""/>
            <w:enabled/>
            <w:calcOnExit w:val="0"/>
            <w:checkBox>
              <w:sizeAuto/>
              <w:default w:val="0"/>
            </w:checkBox>
          </w:ffData>
        </w:fldChar>
      </w:r>
      <w:r w:rsidRPr="00E65DFC">
        <w:rPr>
          <w:rFonts w:ascii="Arial" w:hAnsi="Arial" w:cs="Arial"/>
        </w:rPr>
        <w:instrText xml:space="preserve"> FORMCHECKBOX </w:instrText>
      </w:r>
      <w:r w:rsidR="00EE6DF6">
        <w:rPr>
          <w:rFonts w:ascii="Arial" w:hAnsi="Arial" w:cs="Arial"/>
        </w:rPr>
      </w:r>
      <w:r w:rsidR="00EE6DF6">
        <w:rPr>
          <w:rFonts w:ascii="Arial" w:hAnsi="Arial" w:cs="Arial"/>
        </w:rPr>
        <w:fldChar w:fldCharType="separate"/>
      </w:r>
      <w:r w:rsidRPr="00E65DFC">
        <w:rPr>
          <w:rFonts w:ascii="Arial" w:hAnsi="Arial" w:cs="Arial"/>
        </w:rPr>
        <w:fldChar w:fldCharType="end"/>
      </w:r>
      <w:r w:rsidRPr="00E65DFC">
        <w:rPr>
          <w:rFonts w:ascii="Arial" w:hAnsi="Arial" w:cs="Arial"/>
        </w:rPr>
        <w:t xml:space="preserve">  du groupement solidaire </w:t>
      </w:r>
      <w:r w:rsidRPr="00E65DFC">
        <w:rPr>
          <w:rFonts w:ascii="Arial" w:hAnsi="Arial" w:cs="Arial"/>
        </w:rPr>
        <w:tab/>
      </w:r>
      <w:r w:rsidRPr="00E65DFC">
        <w:rPr>
          <w:rFonts w:ascii="Arial" w:hAnsi="Arial" w:cs="Arial"/>
        </w:rPr>
        <w:fldChar w:fldCharType="begin">
          <w:ffData>
            <w:name w:val="CaseACocher2"/>
            <w:enabled/>
            <w:calcOnExit w:val="0"/>
            <w:checkBox>
              <w:sizeAuto/>
              <w:default w:val="0"/>
            </w:checkBox>
          </w:ffData>
        </w:fldChar>
      </w:r>
      <w:r w:rsidRPr="00E65DFC">
        <w:rPr>
          <w:rFonts w:ascii="Arial" w:hAnsi="Arial" w:cs="Arial"/>
        </w:rPr>
        <w:instrText xml:space="preserve"> FORMCHECKBOX </w:instrText>
      </w:r>
      <w:r w:rsidR="00EE6DF6">
        <w:rPr>
          <w:rFonts w:ascii="Arial" w:hAnsi="Arial" w:cs="Arial"/>
        </w:rPr>
      </w:r>
      <w:r w:rsidR="00EE6DF6">
        <w:rPr>
          <w:rFonts w:ascii="Arial" w:hAnsi="Arial" w:cs="Arial"/>
        </w:rPr>
        <w:fldChar w:fldCharType="separate"/>
      </w:r>
      <w:r w:rsidRPr="00E65DFC">
        <w:rPr>
          <w:rFonts w:ascii="Arial" w:hAnsi="Arial" w:cs="Arial"/>
        </w:rPr>
        <w:fldChar w:fldCharType="end"/>
      </w:r>
      <w:r w:rsidRPr="00E65DFC">
        <w:rPr>
          <w:rFonts w:ascii="Arial" w:hAnsi="Arial" w:cs="Arial"/>
        </w:rPr>
        <w:t xml:space="preserve">  solidaire du groupement conjoint  </w:t>
      </w:r>
      <w:r w:rsidRPr="00E65DFC">
        <w:rPr>
          <w:rFonts w:ascii="Arial" w:hAnsi="Arial" w:cs="Arial"/>
        </w:rPr>
        <w:fldChar w:fldCharType="begin">
          <w:ffData>
            <w:name w:val="CaseACocher2"/>
            <w:enabled/>
            <w:calcOnExit w:val="0"/>
            <w:checkBox>
              <w:sizeAuto/>
              <w:default w:val="0"/>
            </w:checkBox>
          </w:ffData>
        </w:fldChar>
      </w:r>
      <w:r w:rsidRPr="00E65DFC">
        <w:rPr>
          <w:rFonts w:ascii="Arial" w:hAnsi="Arial" w:cs="Arial"/>
        </w:rPr>
        <w:instrText xml:space="preserve"> FORMCHECKBOX </w:instrText>
      </w:r>
      <w:r w:rsidR="00EE6DF6">
        <w:rPr>
          <w:rFonts w:ascii="Arial" w:hAnsi="Arial" w:cs="Arial"/>
        </w:rPr>
      </w:r>
      <w:r w:rsidR="00EE6DF6">
        <w:rPr>
          <w:rFonts w:ascii="Arial" w:hAnsi="Arial" w:cs="Arial"/>
        </w:rPr>
        <w:fldChar w:fldCharType="separate"/>
      </w:r>
      <w:r w:rsidRPr="00E65DFC">
        <w:rPr>
          <w:rFonts w:ascii="Arial" w:hAnsi="Arial" w:cs="Arial"/>
        </w:rPr>
        <w:fldChar w:fldCharType="end"/>
      </w:r>
      <w:r w:rsidRPr="00E65DFC">
        <w:rPr>
          <w:rFonts w:ascii="Arial" w:hAnsi="Arial" w:cs="Arial"/>
        </w:rPr>
        <w:t>  non solidaire du groupement conjoint</w:t>
      </w:r>
    </w:p>
    <w:p w14:paraId="4808DED7" w14:textId="77777777" w:rsidR="005336E2" w:rsidRPr="00E65DFC" w:rsidRDefault="005336E2" w:rsidP="005336E2">
      <w:pPr>
        <w:pStyle w:val="Normal1"/>
        <w:spacing w:before="0" w:after="0"/>
        <w:jc w:val="both"/>
        <w:rPr>
          <w:rFonts w:ascii="Arial" w:hAnsi="Arial" w:cs="Arial"/>
        </w:rPr>
      </w:pPr>
    </w:p>
    <w:tbl>
      <w:tblPr>
        <w:tblW w:w="0" w:type="auto"/>
        <w:tblInd w:w="39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717"/>
        <w:gridCol w:w="5520"/>
      </w:tblGrid>
      <w:tr w:rsidR="00FC0C03" w:rsidRPr="00E65DFC" w14:paraId="39AB6058" w14:textId="77777777" w:rsidTr="005336E2">
        <w:tc>
          <w:tcPr>
            <w:tcW w:w="3856" w:type="dxa"/>
            <w:shd w:val="clear" w:color="auto" w:fill="auto"/>
          </w:tcPr>
          <w:p w14:paraId="1C1E5DDF"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Nom commercial et dénomination sociale</w:t>
            </w:r>
          </w:p>
        </w:tc>
        <w:tc>
          <w:tcPr>
            <w:tcW w:w="5902" w:type="dxa"/>
            <w:shd w:val="clear" w:color="auto" w:fill="auto"/>
          </w:tcPr>
          <w:p w14:paraId="540407C8"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7B1C9445" w14:textId="77777777" w:rsidTr="005336E2">
        <w:tc>
          <w:tcPr>
            <w:tcW w:w="3856" w:type="dxa"/>
            <w:shd w:val="clear" w:color="auto" w:fill="auto"/>
          </w:tcPr>
          <w:p w14:paraId="3C9C706F" w14:textId="1DB5801E" w:rsidR="00F10E5C" w:rsidRPr="00E65DFC" w:rsidRDefault="005336E2" w:rsidP="005336E2">
            <w:pPr>
              <w:pStyle w:val="Normal1"/>
              <w:spacing w:before="0" w:after="0"/>
              <w:jc w:val="both"/>
              <w:rPr>
                <w:rFonts w:ascii="Arial" w:hAnsi="Arial" w:cs="Arial"/>
              </w:rPr>
            </w:pPr>
            <w:r w:rsidRPr="00E65DFC">
              <w:rPr>
                <w:rFonts w:ascii="Arial" w:hAnsi="Arial" w:cs="Arial"/>
              </w:rPr>
              <w:t>Adresse</w:t>
            </w:r>
          </w:p>
        </w:tc>
        <w:tc>
          <w:tcPr>
            <w:tcW w:w="5902" w:type="dxa"/>
            <w:shd w:val="clear" w:color="auto" w:fill="auto"/>
          </w:tcPr>
          <w:p w14:paraId="58922EDC"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38506C24" w14:textId="77777777" w:rsidTr="005336E2">
        <w:tc>
          <w:tcPr>
            <w:tcW w:w="3856" w:type="dxa"/>
            <w:shd w:val="clear" w:color="auto" w:fill="auto"/>
          </w:tcPr>
          <w:p w14:paraId="12711FEB"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Adresse électronique</w:t>
            </w:r>
          </w:p>
        </w:tc>
        <w:tc>
          <w:tcPr>
            <w:tcW w:w="5902" w:type="dxa"/>
            <w:shd w:val="clear" w:color="auto" w:fill="auto"/>
          </w:tcPr>
          <w:p w14:paraId="18E22FCC"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1D63EB75" w14:textId="77777777" w:rsidTr="005336E2">
        <w:tc>
          <w:tcPr>
            <w:tcW w:w="3856" w:type="dxa"/>
            <w:shd w:val="clear" w:color="auto" w:fill="auto"/>
          </w:tcPr>
          <w:p w14:paraId="0051826A"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téléphone</w:t>
            </w:r>
          </w:p>
        </w:tc>
        <w:tc>
          <w:tcPr>
            <w:tcW w:w="5902" w:type="dxa"/>
            <w:shd w:val="clear" w:color="auto" w:fill="auto"/>
          </w:tcPr>
          <w:p w14:paraId="5204CE1C"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328AE237" w14:textId="77777777" w:rsidTr="005336E2">
        <w:tc>
          <w:tcPr>
            <w:tcW w:w="3856" w:type="dxa"/>
            <w:shd w:val="clear" w:color="auto" w:fill="auto"/>
          </w:tcPr>
          <w:p w14:paraId="1D4C9CDB"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Télécopie</w:t>
            </w:r>
          </w:p>
        </w:tc>
        <w:tc>
          <w:tcPr>
            <w:tcW w:w="5902" w:type="dxa"/>
            <w:shd w:val="clear" w:color="auto" w:fill="auto"/>
          </w:tcPr>
          <w:p w14:paraId="1F2A3DA0"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62AE4C09" w14:textId="77777777" w:rsidTr="005336E2">
        <w:tc>
          <w:tcPr>
            <w:tcW w:w="3856" w:type="dxa"/>
            <w:shd w:val="clear" w:color="auto" w:fill="auto"/>
          </w:tcPr>
          <w:p w14:paraId="15152F93"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SIRET</w:t>
            </w:r>
          </w:p>
        </w:tc>
        <w:tc>
          <w:tcPr>
            <w:tcW w:w="5902" w:type="dxa"/>
            <w:shd w:val="clear" w:color="auto" w:fill="auto"/>
          </w:tcPr>
          <w:p w14:paraId="68CEDAD7"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2551753A" w14:textId="77777777" w:rsidTr="005336E2">
        <w:tc>
          <w:tcPr>
            <w:tcW w:w="3856" w:type="dxa"/>
            <w:shd w:val="clear" w:color="auto" w:fill="auto"/>
          </w:tcPr>
          <w:p w14:paraId="53A7DE9E"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Code APE</w:t>
            </w:r>
          </w:p>
        </w:tc>
        <w:tc>
          <w:tcPr>
            <w:tcW w:w="5902" w:type="dxa"/>
            <w:shd w:val="clear" w:color="auto" w:fill="auto"/>
          </w:tcPr>
          <w:p w14:paraId="6A143C12"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77875B8F" w14:textId="77777777" w:rsidTr="005336E2">
        <w:tc>
          <w:tcPr>
            <w:tcW w:w="3856" w:type="dxa"/>
            <w:shd w:val="clear" w:color="auto" w:fill="auto"/>
          </w:tcPr>
          <w:p w14:paraId="410B011F"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t>Numéro de TVA intracommunautaire</w:t>
            </w:r>
          </w:p>
        </w:tc>
        <w:tc>
          <w:tcPr>
            <w:tcW w:w="5902" w:type="dxa"/>
            <w:shd w:val="clear" w:color="auto" w:fill="auto"/>
          </w:tcPr>
          <w:p w14:paraId="5E36CDF0" w14:textId="77777777" w:rsidR="00F10E5C" w:rsidRPr="00E65DFC" w:rsidRDefault="00F10E5C" w:rsidP="005336E2">
            <w:pPr>
              <w:pStyle w:val="Normal1"/>
              <w:spacing w:before="0" w:after="0"/>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bl>
    <w:p w14:paraId="5AB53D9E" w14:textId="77777777" w:rsidR="005336E2" w:rsidRPr="00E65DFC" w:rsidRDefault="005336E2" w:rsidP="005336E2">
      <w:pPr>
        <w:pStyle w:val="Normal1"/>
        <w:spacing w:before="0" w:after="0"/>
        <w:jc w:val="both"/>
        <w:rPr>
          <w:rFonts w:ascii="Arial" w:hAnsi="Arial" w:cs="Arial"/>
        </w:rPr>
      </w:pPr>
    </w:p>
    <w:p w14:paraId="1ED061F4" w14:textId="6B310518" w:rsidR="00F10E5C" w:rsidRPr="00E65DFC" w:rsidRDefault="00F10E5C" w:rsidP="005336E2">
      <w:pPr>
        <w:pStyle w:val="Normal1"/>
        <w:spacing w:before="0" w:after="0"/>
        <w:ind w:right="379"/>
        <w:jc w:val="both"/>
        <w:rPr>
          <w:rFonts w:ascii="Arial" w:hAnsi="Arial" w:cs="Arial"/>
        </w:rPr>
      </w:pPr>
      <w:r w:rsidRPr="00E65DFC">
        <w:rPr>
          <w:rFonts w:ascii="Arial" w:hAnsi="Arial" w:cs="Arial"/>
        </w:rPr>
        <w:t>S’engage, au nom des membres du groupement, sur la base de l’offre du groupement à exécuter, sans réserve, les prestations demandées dans les conditions définies ci-après ;</w:t>
      </w:r>
    </w:p>
    <w:p w14:paraId="529D5B29" w14:textId="77777777" w:rsidR="005336E2" w:rsidRPr="00E65DFC" w:rsidRDefault="005336E2" w:rsidP="005336E2">
      <w:pPr>
        <w:pStyle w:val="Normal1"/>
        <w:spacing w:before="0" w:after="0"/>
        <w:ind w:right="379"/>
        <w:jc w:val="both"/>
        <w:rPr>
          <w:rFonts w:ascii="Arial" w:hAnsi="Arial" w:cs="Arial"/>
        </w:rPr>
      </w:pPr>
    </w:p>
    <w:p w14:paraId="392D752F" w14:textId="3CF4E19C" w:rsidR="00F10E5C" w:rsidRPr="00E65DFC" w:rsidRDefault="00F10E5C" w:rsidP="005336E2">
      <w:pPr>
        <w:pStyle w:val="Normal1"/>
        <w:spacing w:before="0" w:after="0"/>
        <w:ind w:right="379"/>
        <w:jc w:val="both"/>
        <w:rPr>
          <w:rFonts w:ascii="Arial" w:hAnsi="Arial" w:cs="Arial"/>
        </w:rPr>
      </w:pPr>
      <w:r w:rsidRPr="00E65DFC">
        <w:rPr>
          <w:rFonts w:ascii="Arial" w:hAnsi="Arial" w:cs="Arial"/>
        </w:rPr>
        <w:t xml:space="preserve">L’offre ainsi présentée n’est valable toutefois que si la décision d’attribution intervient dans un délai de 120 jours à compter de la date limite de réception des offres fixée par le règlement de la consultation. </w:t>
      </w:r>
    </w:p>
    <w:p w14:paraId="21051606" w14:textId="3A640826" w:rsidR="005336E2" w:rsidRPr="00E65DFC" w:rsidRDefault="005336E2" w:rsidP="005336E2">
      <w:pPr>
        <w:pStyle w:val="Normal1"/>
        <w:spacing w:before="0" w:after="0"/>
        <w:ind w:right="379"/>
        <w:jc w:val="both"/>
        <w:rPr>
          <w:rFonts w:ascii="Arial" w:hAnsi="Arial" w:cs="Arial"/>
        </w:rPr>
      </w:pPr>
    </w:p>
    <w:p w14:paraId="2533C998" w14:textId="006C80BB" w:rsidR="004B5B42" w:rsidRPr="00E65DFC" w:rsidRDefault="004B5B42" w:rsidP="005336E2">
      <w:pPr>
        <w:pStyle w:val="Corpsdetexte"/>
        <w:ind w:right="379"/>
        <w:jc w:val="both"/>
        <w:rPr>
          <w:rFonts w:ascii="Arial" w:hAnsi="Arial" w:cs="Arial"/>
          <w:sz w:val="20"/>
        </w:rPr>
      </w:pP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caractéristiques</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titulaire</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marché</w:t>
      </w:r>
      <w:r w:rsidRPr="00E65DFC">
        <w:rPr>
          <w:rFonts w:ascii="Arial" w:hAnsi="Arial" w:cs="Arial"/>
          <w:spacing w:val="1"/>
          <w:sz w:val="20"/>
        </w:rPr>
        <w:t xml:space="preserve"> </w:t>
      </w:r>
      <w:r w:rsidRPr="00E65DFC">
        <w:rPr>
          <w:rFonts w:ascii="Arial" w:hAnsi="Arial" w:cs="Arial"/>
          <w:sz w:val="20"/>
        </w:rPr>
        <w:t>désigné</w:t>
      </w:r>
      <w:r w:rsidRPr="00E65DFC">
        <w:rPr>
          <w:rFonts w:ascii="Arial" w:hAnsi="Arial" w:cs="Arial"/>
          <w:spacing w:val="1"/>
          <w:sz w:val="20"/>
        </w:rPr>
        <w:t xml:space="preserve"> </w:t>
      </w:r>
      <w:r w:rsidRPr="00E65DFC">
        <w:rPr>
          <w:rFonts w:ascii="Arial" w:hAnsi="Arial" w:cs="Arial"/>
          <w:sz w:val="20"/>
        </w:rPr>
        <w:t>dans</w:t>
      </w:r>
      <w:r w:rsidRPr="00E65DFC">
        <w:rPr>
          <w:rFonts w:ascii="Arial" w:hAnsi="Arial" w:cs="Arial"/>
          <w:spacing w:val="1"/>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présent</w:t>
      </w:r>
      <w:r w:rsidRPr="00E65DFC">
        <w:rPr>
          <w:rFonts w:ascii="Arial" w:hAnsi="Arial" w:cs="Arial"/>
          <w:spacing w:val="1"/>
          <w:sz w:val="20"/>
        </w:rPr>
        <w:t xml:space="preserve"> </w:t>
      </w:r>
      <w:r w:rsidRPr="00E65DFC">
        <w:rPr>
          <w:rFonts w:ascii="Arial" w:hAnsi="Arial" w:cs="Arial"/>
          <w:sz w:val="20"/>
        </w:rPr>
        <w:t>CCP</w:t>
      </w:r>
      <w:r w:rsidRPr="00E65DFC">
        <w:rPr>
          <w:rFonts w:ascii="Arial" w:hAnsi="Arial" w:cs="Arial"/>
          <w:spacing w:val="1"/>
          <w:sz w:val="20"/>
        </w:rPr>
        <w:t xml:space="preserve"> </w:t>
      </w:r>
      <w:r w:rsidRPr="00E65DFC">
        <w:rPr>
          <w:rFonts w:ascii="Arial" w:hAnsi="Arial" w:cs="Arial"/>
          <w:sz w:val="20"/>
        </w:rPr>
        <w:t>sous</w:t>
      </w:r>
      <w:r w:rsidRPr="00E65DFC">
        <w:rPr>
          <w:rFonts w:ascii="Arial" w:hAnsi="Arial" w:cs="Arial"/>
          <w:spacing w:val="1"/>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nom</w:t>
      </w:r>
      <w:r w:rsidRPr="00E65DFC">
        <w:rPr>
          <w:rFonts w:ascii="Arial" w:hAnsi="Arial" w:cs="Arial"/>
          <w:spacing w:val="1"/>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programmiste »</w:t>
      </w:r>
      <w:r w:rsidRPr="00E65DFC">
        <w:rPr>
          <w:rFonts w:ascii="Arial" w:hAnsi="Arial" w:cs="Arial"/>
          <w:spacing w:val="20"/>
          <w:sz w:val="20"/>
        </w:rPr>
        <w:t xml:space="preserve"> </w:t>
      </w:r>
      <w:r w:rsidRPr="00E65DFC">
        <w:rPr>
          <w:rFonts w:ascii="Arial" w:hAnsi="Arial" w:cs="Arial"/>
          <w:sz w:val="20"/>
        </w:rPr>
        <w:t>sont</w:t>
      </w:r>
      <w:r w:rsidRPr="00E65DFC">
        <w:rPr>
          <w:rFonts w:ascii="Arial" w:hAnsi="Arial" w:cs="Arial"/>
          <w:spacing w:val="21"/>
          <w:sz w:val="20"/>
        </w:rPr>
        <w:t xml:space="preserve"> </w:t>
      </w:r>
      <w:r w:rsidRPr="00E65DFC">
        <w:rPr>
          <w:rFonts w:ascii="Arial" w:hAnsi="Arial" w:cs="Arial"/>
          <w:sz w:val="20"/>
        </w:rPr>
        <w:t>précisées</w:t>
      </w:r>
      <w:r w:rsidRPr="00E65DFC">
        <w:rPr>
          <w:rFonts w:ascii="Arial" w:hAnsi="Arial" w:cs="Arial"/>
          <w:spacing w:val="20"/>
          <w:sz w:val="20"/>
        </w:rPr>
        <w:t xml:space="preserve"> </w:t>
      </w:r>
      <w:r w:rsidR="005336E2" w:rsidRPr="00E65DFC">
        <w:rPr>
          <w:rFonts w:ascii="Arial" w:hAnsi="Arial" w:cs="Arial"/>
          <w:sz w:val="20"/>
        </w:rPr>
        <w:t>ci-avant</w:t>
      </w:r>
      <w:r w:rsidRPr="00E65DFC">
        <w:rPr>
          <w:rFonts w:ascii="Arial" w:hAnsi="Arial" w:cs="Arial"/>
          <w:sz w:val="20"/>
        </w:rPr>
        <w:t>.</w:t>
      </w:r>
    </w:p>
    <w:p w14:paraId="4EC99712" w14:textId="77777777" w:rsidR="004B5B42" w:rsidRPr="00E65DFC" w:rsidRDefault="004B5B42" w:rsidP="005336E2">
      <w:pPr>
        <w:pStyle w:val="Corpsdetexte"/>
        <w:jc w:val="both"/>
        <w:rPr>
          <w:rFonts w:ascii="Arial" w:hAnsi="Arial" w:cs="Arial"/>
        </w:rPr>
      </w:pPr>
    </w:p>
    <w:p w14:paraId="1AEF4785" w14:textId="4B3B64BA" w:rsidR="004B5B42" w:rsidRPr="00E65DFC" w:rsidRDefault="004B5B42" w:rsidP="005336E2">
      <w:pPr>
        <w:pStyle w:val="Corpsdetexte"/>
        <w:ind w:right="282"/>
        <w:jc w:val="both"/>
        <w:rPr>
          <w:rFonts w:ascii="Arial" w:hAnsi="Arial" w:cs="Arial"/>
          <w:sz w:val="20"/>
        </w:rPr>
      </w:pPr>
      <w:r w:rsidRPr="00E65DFC">
        <w:rPr>
          <w:rFonts w:ascii="Arial" w:hAnsi="Arial" w:cs="Arial"/>
          <w:sz w:val="20"/>
        </w:rPr>
        <w:t>Si, en cours de marché, le titulaire</w:t>
      </w:r>
      <w:r w:rsidRPr="00E65DFC">
        <w:rPr>
          <w:rFonts w:ascii="Arial" w:hAnsi="Arial" w:cs="Arial"/>
          <w:spacing w:val="1"/>
          <w:sz w:val="20"/>
        </w:rPr>
        <w:t xml:space="preserve"> </w:t>
      </w:r>
      <w:r w:rsidRPr="00E65DFC">
        <w:rPr>
          <w:rFonts w:ascii="Arial" w:hAnsi="Arial" w:cs="Arial"/>
          <w:sz w:val="20"/>
        </w:rPr>
        <w:t>décide de</w:t>
      </w:r>
      <w:r w:rsidRPr="00E65DFC">
        <w:rPr>
          <w:rFonts w:ascii="Arial" w:hAnsi="Arial" w:cs="Arial"/>
          <w:spacing w:val="1"/>
          <w:sz w:val="20"/>
        </w:rPr>
        <w:t xml:space="preserve"> </w:t>
      </w:r>
      <w:r w:rsidRPr="00E65DFC">
        <w:rPr>
          <w:rFonts w:ascii="Arial" w:hAnsi="Arial" w:cs="Arial"/>
          <w:sz w:val="20"/>
        </w:rPr>
        <w:t>remplacer</w:t>
      </w:r>
      <w:r w:rsidRPr="00E65DFC">
        <w:rPr>
          <w:rFonts w:ascii="Arial" w:hAnsi="Arial" w:cs="Arial"/>
          <w:spacing w:val="1"/>
          <w:sz w:val="20"/>
        </w:rPr>
        <w:t xml:space="preserve"> </w:t>
      </w:r>
      <w:r w:rsidR="005336E2" w:rsidRPr="00E65DFC">
        <w:rPr>
          <w:rFonts w:ascii="Arial" w:hAnsi="Arial" w:cs="Arial"/>
          <w:sz w:val="20"/>
        </w:rPr>
        <w:t>l</w:t>
      </w:r>
      <w:r w:rsidRPr="00E65DFC">
        <w:rPr>
          <w:rFonts w:ascii="Arial" w:hAnsi="Arial" w:cs="Arial"/>
          <w:sz w:val="20"/>
        </w:rPr>
        <w:t>es</w:t>
      </w:r>
      <w:r w:rsidRPr="00E65DFC">
        <w:rPr>
          <w:rFonts w:ascii="Arial" w:hAnsi="Arial" w:cs="Arial"/>
          <w:spacing w:val="1"/>
          <w:sz w:val="20"/>
        </w:rPr>
        <w:t xml:space="preserve"> </w:t>
      </w:r>
      <w:r w:rsidRPr="00E65DFC">
        <w:rPr>
          <w:rFonts w:ascii="Arial" w:hAnsi="Arial" w:cs="Arial"/>
          <w:sz w:val="20"/>
        </w:rPr>
        <w:t>collaborateurs</w:t>
      </w:r>
      <w:r w:rsidR="005336E2" w:rsidRPr="00E65DFC">
        <w:rPr>
          <w:rFonts w:ascii="Arial" w:hAnsi="Arial" w:cs="Arial"/>
          <w:sz w:val="20"/>
        </w:rPr>
        <w:t xml:space="preserve"> concourant aux études désignés dans son offre</w:t>
      </w:r>
      <w:r w:rsidRPr="00E65DFC">
        <w:rPr>
          <w:rFonts w:ascii="Arial" w:hAnsi="Arial" w:cs="Arial"/>
          <w:sz w:val="20"/>
        </w:rPr>
        <w:t>,</w:t>
      </w:r>
      <w:r w:rsidRPr="00E65DFC">
        <w:rPr>
          <w:rFonts w:ascii="Arial" w:hAnsi="Arial" w:cs="Arial"/>
          <w:spacing w:val="1"/>
          <w:sz w:val="20"/>
        </w:rPr>
        <w:t xml:space="preserve"> </w:t>
      </w:r>
      <w:r w:rsidRPr="00E65DFC">
        <w:rPr>
          <w:rFonts w:ascii="Arial" w:hAnsi="Arial" w:cs="Arial"/>
          <w:sz w:val="20"/>
        </w:rPr>
        <w:t>il</w:t>
      </w:r>
      <w:r w:rsidRPr="00E65DFC">
        <w:rPr>
          <w:rFonts w:ascii="Arial" w:hAnsi="Arial" w:cs="Arial"/>
          <w:spacing w:val="1"/>
          <w:sz w:val="20"/>
        </w:rPr>
        <w:t xml:space="preserve"> </w:t>
      </w:r>
      <w:r w:rsidRPr="00E65DFC">
        <w:rPr>
          <w:rFonts w:ascii="Arial" w:hAnsi="Arial" w:cs="Arial"/>
          <w:sz w:val="20"/>
        </w:rPr>
        <w:t>soumet</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l’acceptation</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maître</w:t>
      </w:r>
      <w:r w:rsidRPr="00E65DFC">
        <w:rPr>
          <w:rFonts w:ascii="Arial" w:hAnsi="Arial" w:cs="Arial"/>
          <w:spacing w:val="1"/>
          <w:sz w:val="20"/>
        </w:rPr>
        <w:t xml:space="preserve"> </w:t>
      </w:r>
      <w:r w:rsidRPr="00E65DFC">
        <w:rPr>
          <w:rFonts w:ascii="Arial" w:hAnsi="Arial" w:cs="Arial"/>
          <w:sz w:val="20"/>
        </w:rPr>
        <w:t>d’ouvrage</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nouveaux</w:t>
      </w:r>
      <w:r w:rsidRPr="00E65DFC">
        <w:rPr>
          <w:rFonts w:ascii="Arial" w:hAnsi="Arial" w:cs="Arial"/>
          <w:spacing w:val="1"/>
          <w:sz w:val="20"/>
        </w:rPr>
        <w:t xml:space="preserve"> </w:t>
      </w:r>
      <w:r w:rsidRPr="00E65DFC">
        <w:rPr>
          <w:rFonts w:ascii="Arial" w:hAnsi="Arial" w:cs="Arial"/>
          <w:sz w:val="20"/>
        </w:rPr>
        <w:t>collaborateurs en lui précisant leurs références. Le maître d’ouvrage peut également récuser</w:t>
      </w:r>
      <w:r w:rsidRPr="00E65DFC">
        <w:rPr>
          <w:rFonts w:ascii="Arial" w:hAnsi="Arial" w:cs="Arial"/>
          <w:spacing w:val="1"/>
          <w:sz w:val="20"/>
        </w:rPr>
        <w:t xml:space="preserve"> </w:t>
      </w:r>
      <w:r w:rsidRPr="00E65DFC">
        <w:rPr>
          <w:rFonts w:ascii="Arial" w:hAnsi="Arial" w:cs="Arial"/>
          <w:sz w:val="20"/>
        </w:rPr>
        <w:t>directement</w:t>
      </w:r>
      <w:r w:rsidR="006939F5" w:rsidRPr="00E65DFC">
        <w:rPr>
          <w:rFonts w:ascii="Arial" w:hAnsi="Arial" w:cs="Arial"/>
          <w:sz w:val="20"/>
        </w:rPr>
        <w:t xml:space="preserve"> ou refuser</w:t>
      </w:r>
      <w:r w:rsidRPr="00E65DFC">
        <w:rPr>
          <w:rFonts w:ascii="Arial" w:hAnsi="Arial" w:cs="Arial"/>
          <w:spacing w:val="1"/>
          <w:sz w:val="20"/>
        </w:rPr>
        <w:t xml:space="preserve"> </w:t>
      </w:r>
      <w:r w:rsidRPr="00E65DFC">
        <w:rPr>
          <w:rFonts w:ascii="Arial" w:hAnsi="Arial" w:cs="Arial"/>
          <w:sz w:val="20"/>
        </w:rPr>
        <w:t>certains</w:t>
      </w:r>
      <w:r w:rsidRPr="00E65DFC">
        <w:rPr>
          <w:rFonts w:ascii="Arial" w:hAnsi="Arial" w:cs="Arial"/>
          <w:spacing w:val="1"/>
          <w:sz w:val="20"/>
        </w:rPr>
        <w:t xml:space="preserve"> </w:t>
      </w:r>
      <w:r w:rsidRPr="00E65DFC">
        <w:rPr>
          <w:rFonts w:ascii="Arial" w:hAnsi="Arial" w:cs="Arial"/>
          <w:sz w:val="20"/>
        </w:rPr>
        <w:t>collaborateurs ;</w:t>
      </w:r>
      <w:r w:rsidRPr="00E65DFC">
        <w:rPr>
          <w:rFonts w:ascii="Arial" w:hAnsi="Arial" w:cs="Arial"/>
          <w:spacing w:val="1"/>
          <w:sz w:val="20"/>
        </w:rPr>
        <w:t xml:space="preserve"> </w:t>
      </w:r>
      <w:r w:rsidRPr="00E65DFC">
        <w:rPr>
          <w:rFonts w:ascii="Arial" w:hAnsi="Arial" w:cs="Arial"/>
          <w:sz w:val="20"/>
        </w:rPr>
        <w:t>dans</w:t>
      </w:r>
      <w:r w:rsidRPr="00E65DFC">
        <w:rPr>
          <w:rFonts w:ascii="Arial" w:hAnsi="Arial" w:cs="Arial"/>
          <w:spacing w:val="1"/>
          <w:sz w:val="20"/>
        </w:rPr>
        <w:t xml:space="preserve"> </w:t>
      </w:r>
      <w:r w:rsidRPr="00E65DFC">
        <w:rPr>
          <w:rFonts w:ascii="Arial" w:hAnsi="Arial" w:cs="Arial"/>
          <w:sz w:val="20"/>
        </w:rPr>
        <w:t>ce</w:t>
      </w:r>
      <w:r w:rsidRPr="00E65DFC">
        <w:rPr>
          <w:rFonts w:ascii="Arial" w:hAnsi="Arial" w:cs="Arial"/>
          <w:spacing w:val="1"/>
          <w:sz w:val="20"/>
        </w:rPr>
        <w:t xml:space="preserve"> </w:t>
      </w:r>
      <w:r w:rsidRPr="00E65DFC">
        <w:rPr>
          <w:rFonts w:ascii="Arial" w:hAnsi="Arial" w:cs="Arial"/>
          <w:sz w:val="20"/>
        </w:rPr>
        <w:t>cas</w:t>
      </w:r>
      <w:r w:rsidRPr="00E65DFC">
        <w:rPr>
          <w:rFonts w:ascii="Arial" w:hAnsi="Arial" w:cs="Arial"/>
          <w:spacing w:val="1"/>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titulaire s’engage</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remplacer</w:t>
      </w:r>
      <w:r w:rsidRPr="00E65DFC">
        <w:rPr>
          <w:rFonts w:ascii="Arial" w:hAnsi="Arial" w:cs="Arial"/>
          <w:spacing w:val="1"/>
          <w:sz w:val="20"/>
        </w:rPr>
        <w:t xml:space="preserve"> </w:t>
      </w:r>
      <w:r w:rsidRPr="00E65DFC">
        <w:rPr>
          <w:rFonts w:ascii="Arial" w:hAnsi="Arial" w:cs="Arial"/>
          <w:sz w:val="20"/>
        </w:rPr>
        <w:t>les</w:t>
      </w:r>
      <w:r w:rsidR="00115B17" w:rsidRPr="00E65DFC">
        <w:rPr>
          <w:rFonts w:ascii="Arial" w:hAnsi="Arial" w:cs="Arial"/>
          <w:sz w:val="20"/>
        </w:rPr>
        <w:t xml:space="preserve"> </w:t>
      </w:r>
      <w:r w:rsidRPr="00E65DFC">
        <w:rPr>
          <w:rFonts w:ascii="Arial" w:hAnsi="Arial" w:cs="Arial"/>
          <w:spacing w:val="-59"/>
          <w:sz w:val="20"/>
        </w:rPr>
        <w:t xml:space="preserve"> </w:t>
      </w:r>
      <w:r w:rsidR="00115B17" w:rsidRPr="00E65DFC">
        <w:rPr>
          <w:rFonts w:ascii="Arial" w:hAnsi="Arial" w:cs="Arial"/>
          <w:spacing w:val="-59"/>
          <w:sz w:val="20"/>
        </w:rPr>
        <w:t xml:space="preserve">   </w:t>
      </w:r>
      <w:r w:rsidRPr="00E65DFC">
        <w:rPr>
          <w:rFonts w:ascii="Arial" w:hAnsi="Arial" w:cs="Arial"/>
          <w:sz w:val="20"/>
        </w:rPr>
        <w:t>collaborateurs récusés</w:t>
      </w:r>
      <w:r w:rsidR="006939F5" w:rsidRPr="00E65DFC">
        <w:rPr>
          <w:rFonts w:ascii="Arial" w:hAnsi="Arial" w:cs="Arial"/>
          <w:sz w:val="20"/>
        </w:rPr>
        <w:t xml:space="preserve"> ou refusés</w:t>
      </w:r>
      <w:r w:rsidRPr="00E65DFC">
        <w:rPr>
          <w:rFonts w:ascii="Arial" w:hAnsi="Arial" w:cs="Arial"/>
          <w:sz w:val="20"/>
        </w:rPr>
        <w:t xml:space="preserve"> dans un délai de 7 jours calendaires.</w:t>
      </w:r>
    </w:p>
    <w:p w14:paraId="68978956" w14:textId="77777777" w:rsidR="004B5B42" w:rsidRPr="00E65DFC" w:rsidRDefault="004B5B42" w:rsidP="005336E2">
      <w:pPr>
        <w:pStyle w:val="Corpsdetexte"/>
        <w:jc w:val="both"/>
        <w:rPr>
          <w:rFonts w:ascii="Arial" w:hAnsi="Arial" w:cs="Arial"/>
          <w:sz w:val="20"/>
        </w:rPr>
      </w:pPr>
    </w:p>
    <w:p w14:paraId="187CA826" w14:textId="77777777" w:rsidR="004B5B42" w:rsidRPr="00E65DFC" w:rsidRDefault="004B5B42" w:rsidP="005336E2">
      <w:pPr>
        <w:pStyle w:val="Corpsdetexte"/>
        <w:ind w:right="284"/>
        <w:jc w:val="both"/>
        <w:rPr>
          <w:rFonts w:ascii="Arial" w:hAnsi="Arial" w:cs="Arial"/>
          <w:sz w:val="20"/>
        </w:rPr>
      </w:pPr>
      <w:r w:rsidRPr="00E65DFC">
        <w:rPr>
          <w:rFonts w:ascii="Arial" w:hAnsi="Arial" w:cs="Arial"/>
          <w:sz w:val="20"/>
        </w:rPr>
        <w:t>Le Titulaire réalisera sa mission dans le respect de règles déontologiques fortes. Conformément à</w:t>
      </w:r>
      <w:r w:rsidRPr="00E65DFC">
        <w:rPr>
          <w:rFonts w:ascii="Arial" w:hAnsi="Arial" w:cs="Arial"/>
          <w:spacing w:val="1"/>
          <w:sz w:val="20"/>
        </w:rPr>
        <w:t xml:space="preserve"> </w:t>
      </w:r>
      <w:r w:rsidRPr="00E65DFC">
        <w:rPr>
          <w:rFonts w:ascii="Arial" w:hAnsi="Arial" w:cs="Arial"/>
          <w:sz w:val="20"/>
        </w:rPr>
        <w:t>la</w:t>
      </w:r>
      <w:r w:rsidRPr="00E65DFC">
        <w:rPr>
          <w:rFonts w:ascii="Arial" w:hAnsi="Arial" w:cs="Arial"/>
          <w:spacing w:val="1"/>
          <w:sz w:val="20"/>
        </w:rPr>
        <w:t xml:space="preserve"> </w:t>
      </w:r>
      <w:r w:rsidRPr="00E65DFC">
        <w:rPr>
          <w:rFonts w:ascii="Arial" w:hAnsi="Arial" w:cs="Arial"/>
          <w:sz w:val="20"/>
        </w:rPr>
        <w:t>loi</w:t>
      </w:r>
      <w:r w:rsidRPr="00E65DFC">
        <w:rPr>
          <w:rFonts w:ascii="Arial" w:hAnsi="Arial" w:cs="Arial"/>
          <w:spacing w:val="1"/>
          <w:sz w:val="20"/>
        </w:rPr>
        <w:t xml:space="preserve"> </w:t>
      </w:r>
      <w:r w:rsidRPr="00E65DFC">
        <w:rPr>
          <w:rFonts w:ascii="Arial" w:hAnsi="Arial" w:cs="Arial"/>
          <w:sz w:val="20"/>
        </w:rPr>
        <w:t>n°</w:t>
      </w:r>
      <w:r w:rsidRPr="00E65DFC">
        <w:rPr>
          <w:rFonts w:ascii="Arial" w:hAnsi="Arial" w:cs="Arial"/>
          <w:spacing w:val="1"/>
          <w:sz w:val="20"/>
        </w:rPr>
        <w:t xml:space="preserve"> </w:t>
      </w:r>
      <w:r w:rsidRPr="00E65DFC">
        <w:rPr>
          <w:rFonts w:ascii="Arial" w:hAnsi="Arial" w:cs="Arial"/>
          <w:sz w:val="20"/>
        </w:rPr>
        <w:t>85-704</w:t>
      </w:r>
      <w:r w:rsidRPr="00E65DFC">
        <w:rPr>
          <w:rFonts w:ascii="Arial" w:hAnsi="Arial" w:cs="Arial"/>
          <w:spacing w:val="1"/>
          <w:sz w:val="20"/>
        </w:rPr>
        <w:t xml:space="preserve"> </w:t>
      </w:r>
      <w:r w:rsidRPr="00E65DFC">
        <w:rPr>
          <w:rFonts w:ascii="Arial" w:hAnsi="Arial" w:cs="Arial"/>
          <w:sz w:val="20"/>
        </w:rPr>
        <w:t>portant</w:t>
      </w:r>
      <w:r w:rsidRPr="00E65DFC">
        <w:rPr>
          <w:rFonts w:ascii="Arial" w:hAnsi="Arial" w:cs="Arial"/>
          <w:spacing w:val="1"/>
          <w:sz w:val="20"/>
        </w:rPr>
        <w:t xml:space="preserve"> </w:t>
      </w:r>
      <w:r w:rsidRPr="00E65DFC">
        <w:rPr>
          <w:rFonts w:ascii="Arial" w:hAnsi="Arial" w:cs="Arial"/>
          <w:sz w:val="20"/>
        </w:rPr>
        <w:t>sur</w:t>
      </w:r>
      <w:r w:rsidRPr="00E65DFC">
        <w:rPr>
          <w:rFonts w:ascii="Arial" w:hAnsi="Arial" w:cs="Arial"/>
          <w:spacing w:val="1"/>
          <w:sz w:val="20"/>
        </w:rPr>
        <w:t xml:space="preserve"> </w:t>
      </w:r>
      <w:r w:rsidRPr="00E65DFC">
        <w:rPr>
          <w:rFonts w:ascii="Arial" w:hAnsi="Arial" w:cs="Arial"/>
          <w:sz w:val="20"/>
        </w:rPr>
        <w:t>la</w:t>
      </w:r>
      <w:r w:rsidRPr="00E65DFC">
        <w:rPr>
          <w:rFonts w:ascii="Arial" w:hAnsi="Arial" w:cs="Arial"/>
          <w:spacing w:val="1"/>
          <w:sz w:val="20"/>
        </w:rPr>
        <w:t xml:space="preserve"> </w:t>
      </w:r>
      <w:r w:rsidRPr="00E65DFC">
        <w:rPr>
          <w:rFonts w:ascii="Arial" w:hAnsi="Arial" w:cs="Arial"/>
          <w:sz w:val="20"/>
        </w:rPr>
        <w:t>maîtrise</w:t>
      </w:r>
      <w:r w:rsidRPr="00E65DFC">
        <w:rPr>
          <w:rFonts w:ascii="Arial" w:hAnsi="Arial" w:cs="Arial"/>
          <w:spacing w:val="1"/>
          <w:sz w:val="20"/>
        </w:rPr>
        <w:t xml:space="preserve"> </w:t>
      </w:r>
      <w:r w:rsidRPr="00E65DFC">
        <w:rPr>
          <w:rFonts w:ascii="Arial" w:hAnsi="Arial" w:cs="Arial"/>
          <w:sz w:val="20"/>
        </w:rPr>
        <w:t>d’ouvrage</w:t>
      </w:r>
      <w:r w:rsidRPr="00E65DFC">
        <w:rPr>
          <w:rFonts w:ascii="Arial" w:hAnsi="Arial" w:cs="Arial"/>
          <w:spacing w:val="1"/>
          <w:sz w:val="20"/>
        </w:rPr>
        <w:t xml:space="preserve"> </w:t>
      </w:r>
      <w:r w:rsidRPr="00E65DFC">
        <w:rPr>
          <w:rFonts w:ascii="Arial" w:hAnsi="Arial" w:cs="Arial"/>
          <w:sz w:val="20"/>
        </w:rPr>
        <w:t>publique</w:t>
      </w:r>
      <w:r w:rsidRPr="00E65DFC">
        <w:rPr>
          <w:rFonts w:ascii="Arial" w:hAnsi="Arial" w:cs="Arial"/>
          <w:spacing w:val="1"/>
          <w:sz w:val="20"/>
        </w:rPr>
        <w:t xml:space="preserve"> </w:t>
      </w:r>
      <w:r w:rsidRPr="00E65DFC">
        <w:rPr>
          <w:rFonts w:ascii="Arial" w:hAnsi="Arial" w:cs="Arial"/>
          <w:sz w:val="20"/>
        </w:rPr>
        <w:t>et</w:t>
      </w:r>
      <w:r w:rsidRPr="00E65DFC">
        <w:rPr>
          <w:rFonts w:ascii="Arial" w:hAnsi="Arial" w:cs="Arial"/>
          <w:spacing w:val="61"/>
          <w:sz w:val="20"/>
        </w:rPr>
        <w:t xml:space="preserve"> </w:t>
      </w:r>
      <w:r w:rsidRPr="00E65DFC">
        <w:rPr>
          <w:rFonts w:ascii="Arial" w:hAnsi="Arial" w:cs="Arial"/>
          <w:sz w:val="20"/>
        </w:rPr>
        <w:t>ses relations avec la maîtrise</w:t>
      </w:r>
      <w:r w:rsidRPr="00E65DFC">
        <w:rPr>
          <w:rFonts w:ascii="Arial" w:hAnsi="Arial" w:cs="Arial"/>
          <w:spacing w:val="1"/>
          <w:sz w:val="20"/>
        </w:rPr>
        <w:t xml:space="preserve"> </w:t>
      </w:r>
      <w:r w:rsidRPr="00E65DFC">
        <w:rPr>
          <w:rFonts w:ascii="Arial" w:hAnsi="Arial" w:cs="Arial"/>
          <w:sz w:val="20"/>
        </w:rPr>
        <w:t>d’œuvre,</w:t>
      </w:r>
      <w:r w:rsidRPr="00E65DFC">
        <w:rPr>
          <w:rFonts w:ascii="Arial" w:hAnsi="Arial" w:cs="Arial"/>
          <w:spacing w:val="1"/>
          <w:sz w:val="20"/>
        </w:rPr>
        <w:t xml:space="preserve"> </w:t>
      </w:r>
      <w:r w:rsidRPr="00E65DFC">
        <w:rPr>
          <w:rFonts w:ascii="Arial" w:hAnsi="Arial" w:cs="Arial"/>
          <w:sz w:val="20"/>
        </w:rPr>
        <w:t>il</w:t>
      </w:r>
      <w:r w:rsidRPr="00E65DFC">
        <w:rPr>
          <w:rFonts w:ascii="Arial" w:hAnsi="Arial" w:cs="Arial"/>
          <w:spacing w:val="-1"/>
          <w:sz w:val="20"/>
        </w:rPr>
        <w:t xml:space="preserve"> </w:t>
      </w:r>
      <w:r w:rsidRPr="00E65DFC">
        <w:rPr>
          <w:rFonts w:ascii="Arial" w:hAnsi="Arial" w:cs="Arial"/>
          <w:sz w:val="20"/>
        </w:rPr>
        <w:t>ne pourra</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aucun moment</w:t>
      </w:r>
      <w:r w:rsidRPr="00E65DFC">
        <w:rPr>
          <w:rFonts w:ascii="Arial" w:hAnsi="Arial" w:cs="Arial"/>
          <w:spacing w:val="1"/>
          <w:sz w:val="20"/>
        </w:rPr>
        <w:t xml:space="preserve"> </w:t>
      </w:r>
      <w:r w:rsidRPr="00E65DFC">
        <w:rPr>
          <w:rFonts w:ascii="Arial" w:hAnsi="Arial" w:cs="Arial"/>
          <w:sz w:val="20"/>
        </w:rPr>
        <w:t>se</w:t>
      </w:r>
      <w:r w:rsidRPr="00E65DFC">
        <w:rPr>
          <w:rFonts w:ascii="Arial" w:hAnsi="Arial" w:cs="Arial"/>
          <w:spacing w:val="-1"/>
          <w:sz w:val="20"/>
        </w:rPr>
        <w:t xml:space="preserve"> </w:t>
      </w:r>
      <w:r w:rsidRPr="00E65DFC">
        <w:rPr>
          <w:rFonts w:ascii="Arial" w:hAnsi="Arial" w:cs="Arial"/>
          <w:sz w:val="20"/>
        </w:rPr>
        <w:t>voir</w:t>
      </w:r>
      <w:r w:rsidRPr="00E65DFC">
        <w:rPr>
          <w:rFonts w:ascii="Arial" w:hAnsi="Arial" w:cs="Arial"/>
          <w:spacing w:val="2"/>
          <w:sz w:val="20"/>
        </w:rPr>
        <w:t xml:space="preserve"> </w:t>
      </w:r>
      <w:r w:rsidRPr="00E65DFC">
        <w:rPr>
          <w:rFonts w:ascii="Arial" w:hAnsi="Arial" w:cs="Arial"/>
          <w:sz w:val="20"/>
        </w:rPr>
        <w:t>confier</w:t>
      </w:r>
      <w:r w:rsidRPr="00E65DFC">
        <w:rPr>
          <w:rFonts w:ascii="Arial" w:hAnsi="Arial" w:cs="Arial"/>
          <w:spacing w:val="1"/>
          <w:sz w:val="20"/>
        </w:rPr>
        <w:t xml:space="preserve"> </w:t>
      </w:r>
      <w:r w:rsidRPr="00E65DFC">
        <w:rPr>
          <w:rFonts w:ascii="Arial" w:hAnsi="Arial" w:cs="Arial"/>
          <w:sz w:val="20"/>
        </w:rPr>
        <w:t>des missions</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maîtrise</w:t>
      </w:r>
      <w:r w:rsidRPr="00E65DFC">
        <w:rPr>
          <w:rFonts w:ascii="Arial" w:hAnsi="Arial" w:cs="Arial"/>
          <w:spacing w:val="-1"/>
          <w:sz w:val="20"/>
        </w:rPr>
        <w:t xml:space="preserve"> </w:t>
      </w:r>
      <w:r w:rsidRPr="00E65DFC">
        <w:rPr>
          <w:rFonts w:ascii="Arial" w:hAnsi="Arial" w:cs="Arial"/>
          <w:sz w:val="20"/>
        </w:rPr>
        <w:t>d’œuvre.</w:t>
      </w:r>
    </w:p>
    <w:p w14:paraId="54FA5504" w14:textId="429E2D08" w:rsidR="008D03F6" w:rsidRPr="00E65DFC" w:rsidRDefault="008D03F6" w:rsidP="005336E2">
      <w:pPr>
        <w:rPr>
          <w:rFonts w:ascii="Arial" w:hAnsi="Arial" w:cs="Arial"/>
          <w:sz w:val="20"/>
        </w:rPr>
      </w:pPr>
      <w:r w:rsidRPr="00E65DFC">
        <w:rPr>
          <w:rFonts w:ascii="Arial" w:hAnsi="Arial" w:cs="Arial"/>
          <w:sz w:val="20"/>
        </w:rPr>
        <w:br w:type="page"/>
      </w:r>
    </w:p>
    <w:p w14:paraId="229C5FC2" w14:textId="5A441784" w:rsidR="00150988" w:rsidRPr="00E65DFC" w:rsidRDefault="00150988" w:rsidP="005336E2">
      <w:pPr>
        <w:pStyle w:val="Normal1"/>
        <w:spacing w:before="0" w:after="0"/>
        <w:jc w:val="both"/>
        <w:rPr>
          <w:rFonts w:ascii="Arial" w:hAnsi="Arial" w:cs="Arial"/>
        </w:rPr>
      </w:pPr>
    </w:p>
    <w:p w14:paraId="01F4A124" w14:textId="77777777" w:rsidR="006D65CB" w:rsidRPr="006A5C4C" w:rsidRDefault="006D65CB" w:rsidP="006D65CB">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14" w:name="_Toc158360020"/>
      <w:r w:rsidRPr="006A5C4C">
        <w:rPr>
          <w:sz w:val="20"/>
          <w:szCs w:val="20"/>
        </w:rPr>
        <w:t>ARTICLE 2 - OBJET DU MARCHE – DISPOSITIONS GENERALES</w:t>
      </w:r>
      <w:bookmarkEnd w:id="14"/>
    </w:p>
    <w:p w14:paraId="2FD86409" w14:textId="77777777" w:rsidR="00837042" w:rsidRPr="00E65DFC" w:rsidRDefault="00837042" w:rsidP="005336E2">
      <w:pPr>
        <w:pStyle w:val="Corpsdetexte"/>
        <w:jc w:val="both"/>
        <w:rPr>
          <w:rFonts w:ascii="Arial" w:hAnsi="Arial" w:cs="Arial"/>
          <w:sz w:val="15"/>
        </w:rPr>
      </w:pPr>
    </w:p>
    <w:p w14:paraId="1B826817" w14:textId="77777777" w:rsidR="00837042" w:rsidRPr="00E65DFC" w:rsidRDefault="00837042" w:rsidP="005336E2">
      <w:pPr>
        <w:pStyle w:val="Corpsdetexte"/>
        <w:jc w:val="both"/>
        <w:rPr>
          <w:rFonts w:ascii="Arial" w:hAnsi="Arial" w:cs="Arial"/>
          <w:sz w:val="11"/>
        </w:rPr>
      </w:pPr>
    </w:p>
    <w:p w14:paraId="26C8957C" w14:textId="77777777" w:rsidR="00714752" w:rsidRPr="0071296F" w:rsidRDefault="00714752" w:rsidP="002470A1">
      <w:pPr>
        <w:pStyle w:val="Titre2"/>
        <w:pBdr>
          <w:bottom w:val="single" w:sz="4" w:space="1" w:color="auto"/>
        </w:pBdr>
        <w:spacing w:before="0"/>
        <w:jc w:val="both"/>
        <w:rPr>
          <w:rFonts w:ascii="Arial" w:hAnsi="Arial" w:cs="Arial"/>
          <w:color w:val="auto"/>
          <w:sz w:val="22"/>
        </w:rPr>
      </w:pPr>
      <w:bookmarkStart w:id="15" w:name="_Toc201242982"/>
      <w:r w:rsidRPr="0071296F">
        <w:rPr>
          <w:rFonts w:ascii="Arial" w:hAnsi="Arial" w:cs="Arial"/>
          <w:color w:val="auto"/>
          <w:sz w:val="22"/>
        </w:rPr>
        <w:t>2.1 - Objet du marché</w:t>
      </w:r>
      <w:bookmarkEnd w:id="15"/>
    </w:p>
    <w:p w14:paraId="51150F1F" w14:textId="77777777" w:rsidR="004B5B42" w:rsidRPr="00E65DFC" w:rsidRDefault="004B5B42" w:rsidP="005336E2">
      <w:pPr>
        <w:jc w:val="both"/>
        <w:rPr>
          <w:rFonts w:ascii="Arial" w:hAnsi="Arial" w:cs="Arial"/>
        </w:rPr>
      </w:pPr>
    </w:p>
    <w:p w14:paraId="2FF20B47" w14:textId="77777777" w:rsidR="00837042" w:rsidRPr="00E65DFC" w:rsidRDefault="00837042" w:rsidP="005336E2">
      <w:pPr>
        <w:pStyle w:val="Corpsdetexte"/>
        <w:ind w:left="206"/>
        <w:jc w:val="both"/>
        <w:rPr>
          <w:rFonts w:ascii="Arial" w:hAnsi="Arial" w:cs="Arial"/>
          <w:sz w:val="2"/>
        </w:rPr>
      </w:pPr>
    </w:p>
    <w:p w14:paraId="18490E97" w14:textId="729A4AE5" w:rsidR="0071296F" w:rsidRDefault="00AA6EDF" w:rsidP="005336E2">
      <w:pPr>
        <w:pStyle w:val="Corpsdetexte"/>
        <w:ind w:right="-46"/>
        <w:jc w:val="both"/>
        <w:rPr>
          <w:rFonts w:ascii="Arial" w:hAnsi="Arial" w:cs="Arial"/>
          <w:sz w:val="20"/>
        </w:rPr>
      </w:pPr>
      <w:r w:rsidRPr="00E65DFC">
        <w:rPr>
          <w:rFonts w:ascii="Arial" w:hAnsi="Arial" w:cs="Arial"/>
          <w:sz w:val="20"/>
        </w:rPr>
        <w:t xml:space="preserve">Le marché </w:t>
      </w:r>
      <w:r w:rsidR="004722A7" w:rsidRPr="00E65DFC">
        <w:rPr>
          <w:rFonts w:ascii="Arial" w:hAnsi="Arial" w:cs="Arial"/>
          <w:sz w:val="20"/>
        </w:rPr>
        <w:t xml:space="preserve">a pour objet </w:t>
      </w:r>
      <w:r w:rsidR="0076503F" w:rsidRPr="00E65DFC">
        <w:rPr>
          <w:rFonts w:ascii="Arial" w:hAnsi="Arial" w:cs="Arial"/>
          <w:sz w:val="20"/>
        </w:rPr>
        <w:t xml:space="preserve">la mission d’ordonnancement – pilotage – coordination (O.P.C) </w:t>
      </w:r>
      <w:r w:rsidR="00B82088">
        <w:rPr>
          <w:rFonts w:ascii="Arial" w:hAnsi="Arial" w:cs="Arial"/>
          <w:sz w:val="20"/>
        </w:rPr>
        <w:t>te</w:t>
      </w:r>
      <w:r w:rsidR="0071296F">
        <w:rPr>
          <w:rFonts w:ascii="Arial" w:hAnsi="Arial" w:cs="Arial"/>
          <w:sz w:val="20"/>
        </w:rPr>
        <w:t>l</w:t>
      </w:r>
      <w:r w:rsidR="00B82088">
        <w:rPr>
          <w:rFonts w:ascii="Arial" w:hAnsi="Arial" w:cs="Arial"/>
          <w:sz w:val="20"/>
        </w:rPr>
        <w:t>l</w:t>
      </w:r>
      <w:r w:rsidR="0071296F">
        <w:rPr>
          <w:rFonts w:ascii="Arial" w:hAnsi="Arial" w:cs="Arial"/>
          <w:sz w:val="20"/>
        </w:rPr>
        <w:t>e</w:t>
      </w:r>
      <w:r w:rsidR="00B82088">
        <w:rPr>
          <w:rFonts w:ascii="Arial" w:hAnsi="Arial" w:cs="Arial"/>
          <w:sz w:val="20"/>
        </w:rPr>
        <w:t xml:space="preserve"> que précisé</w:t>
      </w:r>
      <w:r w:rsidR="0071296F">
        <w:rPr>
          <w:rFonts w:ascii="Arial" w:hAnsi="Arial" w:cs="Arial"/>
          <w:sz w:val="20"/>
        </w:rPr>
        <w:t>e</w:t>
      </w:r>
      <w:r w:rsidR="00B82088">
        <w:rPr>
          <w:rFonts w:ascii="Arial" w:hAnsi="Arial" w:cs="Arial"/>
          <w:sz w:val="20"/>
        </w:rPr>
        <w:t xml:space="preserve"> à </w:t>
      </w:r>
      <w:r w:rsidR="00B82088" w:rsidRPr="00077284">
        <w:rPr>
          <w:rFonts w:ascii="Arial" w:hAnsi="Arial" w:cs="Arial"/>
          <w:sz w:val="20"/>
        </w:rPr>
        <w:t xml:space="preserve">l’article 5 </w:t>
      </w:r>
      <w:r w:rsidR="0076503F" w:rsidRPr="00077284">
        <w:rPr>
          <w:rFonts w:ascii="Arial" w:hAnsi="Arial" w:cs="Arial"/>
          <w:sz w:val="20"/>
        </w:rPr>
        <w:t>pour</w:t>
      </w:r>
      <w:r w:rsidRPr="00077284">
        <w:rPr>
          <w:rFonts w:ascii="Arial" w:hAnsi="Arial" w:cs="Arial"/>
          <w:sz w:val="20"/>
        </w:rPr>
        <w:t xml:space="preserve"> la réalisation </w:t>
      </w:r>
      <w:r w:rsidR="00CF77BD" w:rsidRPr="00077284">
        <w:rPr>
          <w:rFonts w:ascii="Arial" w:hAnsi="Arial" w:cs="Arial"/>
          <w:sz w:val="20"/>
        </w:rPr>
        <w:t xml:space="preserve">des travaux de réaménagement </w:t>
      </w:r>
      <w:r w:rsidR="00A504E7" w:rsidRPr="00077284">
        <w:rPr>
          <w:rFonts w:ascii="Arial" w:hAnsi="Arial" w:cs="Arial"/>
          <w:sz w:val="20"/>
        </w:rPr>
        <w:t xml:space="preserve">de l’ensemble des espaces </w:t>
      </w:r>
      <w:r w:rsidR="00CF77BD" w:rsidRPr="00077284">
        <w:rPr>
          <w:rFonts w:ascii="Arial" w:hAnsi="Arial" w:cs="Arial"/>
          <w:sz w:val="20"/>
        </w:rPr>
        <w:t>du si</w:t>
      </w:r>
      <w:r w:rsidR="00A504E7" w:rsidRPr="00077284">
        <w:rPr>
          <w:rFonts w:ascii="Arial" w:hAnsi="Arial" w:cs="Arial"/>
          <w:sz w:val="20"/>
        </w:rPr>
        <w:t>ège de la CPAM</w:t>
      </w:r>
      <w:r w:rsidR="00A504E7" w:rsidRPr="00E65DFC">
        <w:rPr>
          <w:rFonts w:ascii="Arial" w:hAnsi="Arial" w:cs="Arial"/>
          <w:sz w:val="20"/>
        </w:rPr>
        <w:t xml:space="preserve"> du Rhône (site de </w:t>
      </w:r>
      <w:r w:rsidR="00CF77BD" w:rsidRPr="00E65DFC">
        <w:rPr>
          <w:rFonts w:ascii="Arial" w:hAnsi="Arial" w:cs="Arial"/>
          <w:sz w:val="20"/>
        </w:rPr>
        <w:t>Zola</w:t>
      </w:r>
      <w:r w:rsidR="00A504E7" w:rsidRPr="00E65DFC">
        <w:rPr>
          <w:rFonts w:ascii="Arial" w:hAnsi="Arial" w:cs="Arial"/>
          <w:sz w:val="20"/>
        </w:rPr>
        <w:t>)</w:t>
      </w:r>
      <w:r w:rsidR="00CF77BD" w:rsidRPr="00E65DFC">
        <w:rPr>
          <w:rFonts w:ascii="Arial" w:hAnsi="Arial" w:cs="Arial"/>
          <w:sz w:val="20"/>
        </w:rPr>
        <w:t>.</w:t>
      </w:r>
    </w:p>
    <w:p w14:paraId="48CD4A15" w14:textId="77777777" w:rsidR="0071296F" w:rsidRDefault="0071296F" w:rsidP="0071296F">
      <w:pPr>
        <w:jc w:val="both"/>
        <w:rPr>
          <w:rFonts w:ascii="Arial" w:hAnsi="Arial" w:cs="Arial"/>
          <w:sz w:val="20"/>
        </w:rPr>
      </w:pPr>
    </w:p>
    <w:p w14:paraId="069FDE7A" w14:textId="77777777" w:rsidR="0071296F" w:rsidRPr="002470A1" w:rsidRDefault="0071296F" w:rsidP="0071296F">
      <w:pPr>
        <w:rPr>
          <w:rFonts w:ascii="Arial" w:hAnsi="Arial" w:cs="Arial"/>
          <w:sz w:val="20"/>
          <w:szCs w:val="20"/>
        </w:rPr>
      </w:pPr>
      <w:r w:rsidRPr="0071296F">
        <w:rPr>
          <w:rFonts w:ascii="Arial" w:hAnsi="Arial" w:cs="Arial"/>
          <w:sz w:val="20"/>
          <w:szCs w:val="20"/>
        </w:rPr>
        <w:t>Le projet consiste en l’aménagement des plateaux de bureaux du site de la CPAM en espaces collaboratifs. Les travaux se dérouleront en 12 phases de janvier 2026 à juillet 2029.</w:t>
      </w:r>
    </w:p>
    <w:p w14:paraId="3E268F70" w14:textId="77777777" w:rsidR="0071296F" w:rsidRPr="002470A1" w:rsidRDefault="0071296F" w:rsidP="0071296F">
      <w:pPr>
        <w:ind w:left="851"/>
        <w:rPr>
          <w:rFonts w:ascii="Arial" w:hAnsi="Arial" w:cs="Arial"/>
          <w:sz w:val="20"/>
          <w:szCs w:val="20"/>
        </w:rPr>
      </w:pPr>
    </w:p>
    <w:tbl>
      <w:tblPr>
        <w:tblW w:w="9180" w:type="dxa"/>
        <w:tblBorders>
          <w:top w:val="nil"/>
          <w:left w:val="nil"/>
          <w:bottom w:val="nil"/>
          <w:right w:val="nil"/>
        </w:tblBorders>
        <w:tblLayout w:type="fixed"/>
        <w:tblLook w:val="0000" w:firstRow="0" w:lastRow="0" w:firstColumn="0" w:lastColumn="0" w:noHBand="0" w:noVBand="0"/>
      </w:tblPr>
      <w:tblGrid>
        <w:gridCol w:w="9180"/>
      </w:tblGrid>
      <w:tr w:rsidR="0071296F" w:rsidRPr="002470A1" w14:paraId="516DDAD5" w14:textId="77777777" w:rsidTr="006B46CE">
        <w:trPr>
          <w:trHeight w:val="99"/>
        </w:trPr>
        <w:tc>
          <w:tcPr>
            <w:tcW w:w="9180" w:type="dxa"/>
          </w:tcPr>
          <w:p w14:paraId="6859A077"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1 - Aménagement plateaux - Bât. D - 3ème étage Sud </w:t>
            </w:r>
          </w:p>
        </w:tc>
      </w:tr>
      <w:tr w:rsidR="0071296F" w:rsidRPr="002470A1" w14:paraId="50895CD7" w14:textId="77777777" w:rsidTr="006B46CE">
        <w:trPr>
          <w:trHeight w:val="99"/>
        </w:trPr>
        <w:tc>
          <w:tcPr>
            <w:tcW w:w="9180" w:type="dxa"/>
          </w:tcPr>
          <w:p w14:paraId="7E7102E7"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2 - Aménagement plateaux - Bât. A - 2ème étage </w:t>
            </w:r>
          </w:p>
        </w:tc>
      </w:tr>
      <w:tr w:rsidR="0071296F" w:rsidRPr="002470A1" w14:paraId="75346F10" w14:textId="77777777" w:rsidTr="006B46CE">
        <w:trPr>
          <w:trHeight w:val="99"/>
        </w:trPr>
        <w:tc>
          <w:tcPr>
            <w:tcW w:w="9180" w:type="dxa"/>
          </w:tcPr>
          <w:p w14:paraId="40BB86F0"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PHASE 3 - Aménagement plateaux - Bât. A et D - niveau 0</w:t>
            </w:r>
          </w:p>
        </w:tc>
      </w:tr>
      <w:tr w:rsidR="0071296F" w:rsidRPr="002470A1" w14:paraId="467759BC" w14:textId="77777777" w:rsidTr="006B46CE">
        <w:trPr>
          <w:trHeight w:val="99"/>
        </w:trPr>
        <w:tc>
          <w:tcPr>
            <w:tcW w:w="9180" w:type="dxa"/>
          </w:tcPr>
          <w:p w14:paraId="7795BCC2"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4 - Aménagement plateaux - Bât. D - 1er étage </w:t>
            </w:r>
          </w:p>
        </w:tc>
      </w:tr>
      <w:tr w:rsidR="0071296F" w:rsidRPr="002470A1" w14:paraId="6621EC93" w14:textId="77777777" w:rsidTr="006B46CE">
        <w:trPr>
          <w:trHeight w:val="99"/>
        </w:trPr>
        <w:tc>
          <w:tcPr>
            <w:tcW w:w="9180" w:type="dxa"/>
          </w:tcPr>
          <w:p w14:paraId="6BBA537E"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5 - Aménagement plateaux - Bât. B - 3ème étage </w:t>
            </w:r>
          </w:p>
        </w:tc>
      </w:tr>
      <w:tr w:rsidR="0071296F" w:rsidRPr="002470A1" w14:paraId="79756699" w14:textId="77777777" w:rsidTr="006B46CE">
        <w:trPr>
          <w:trHeight w:val="222"/>
        </w:trPr>
        <w:tc>
          <w:tcPr>
            <w:tcW w:w="9180" w:type="dxa"/>
          </w:tcPr>
          <w:p w14:paraId="3E7DC182"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6 - Aménagement plateaux - Bât. C - 3ème étage et Bât. D - 3ème étage Nord </w:t>
            </w:r>
          </w:p>
        </w:tc>
      </w:tr>
      <w:tr w:rsidR="0071296F" w:rsidRPr="002470A1" w14:paraId="6FDB6006" w14:textId="77777777" w:rsidTr="006B46CE">
        <w:trPr>
          <w:trHeight w:val="99"/>
        </w:trPr>
        <w:tc>
          <w:tcPr>
            <w:tcW w:w="9180" w:type="dxa"/>
          </w:tcPr>
          <w:p w14:paraId="27EDFBA3"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7 - Aménagement plateaux - Bât. A - 1er étage </w:t>
            </w:r>
          </w:p>
        </w:tc>
      </w:tr>
      <w:tr w:rsidR="0071296F" w:rsidRPr="002470A1" w14:paraId="64E0F802" w14:textId="77777777" w:rsidTr="006B46CE">
        <w:trPr>
          <w:trHeight w:val="99"/>
        </w:trPr>
        <w:tc>
          <w:tcPr>
            <w:tcW w:w="9180" w:type="dxa"/>
          </w:tcPr>
          <w:p w14:paraId="4DFFAEC7"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8 - Aménagement plateaux - Bât. B et C - 1er étage </w:t>
            </w:r>
          </w:p>
        </w:tc>
      </w:tr>
      <w:tr w:rsidR="0071296F" w:rsidRPr="002470A1" w14:paraId="3B07FBA5" w14:textId="77777777" w:rsidTr="006B46CE">
        <w:trPr>
          <w:trHeight w:val="221"/>
        </w:trPr>
        <w:tc>
          <w:tcPr>
            <w:tcW w:w="9180" w:type="dxa"/>
          </w:tcPr>
          <w:p w14:paraId="25975E43"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9 - Aménagement plateaux - Bât. B - 2ème étage et 4ème étage </w:t>
            </w:r>
          </w:p>
        </w:tc>
      </w:tr>
      <w:tr w:rsidR="0071296F" w:rsidRPr="002470A1" w14:paraId="0B9E4235" w14:textId="77777777" w:rsidTr="006B46CE">
        <w:trPr>
          <w:trHeight w:val="99"/>
        </w:trPr>
        <w:tc>
          <w:tcPr>
            <w:tcW w:w="9180" w:type="dxa"/>
          </w:tcPr>
          <w:p w14:paraId="3C4DB179"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10 - Aménagement plateaux - Bât. C - 2ème étage </w:t>
            </w:r>
          </w:p>
        </w:tc>
      </w:tr>
      <w:tr w:rsidR="0071296F" w:rsidRPr="002470A1" w14:paraId="34D9EAAB" w14:textId="77777777" w:rsidTr="006B46CE">
        <w:trPr>
          <w:trHeight w:val="64"/>
        </w:trPr>
        <w:tc>
          <w:tcPr>
            <w:tcW w:w="9180" w:type="dxa"/>
          </w:tcPr>
          <w:p w14:paraId="515E9729"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11 - Aménagement plateaux - Bât. C - 4ème étage </w:t>
            </w:r>
          </w:p>
        </w:tc>
      </w:tr>
      <w:tr w:rsidR="0071296F" w:rsidRPr="002470A1" w14:paraId="240DC8C6" w14:textId="77777777" w:rsidTr="006B46CE">
        <w:trPr>
          <w:trHeight w:val="64"/>
        </w:trPr>
        <w:tc>
          <w:tcPr>
            <w:tcW w:w="9180" w:type="dxa"/>
          </w:tcPr>
          <w:p w14:paraId="270C75BE" w14:textId="77777777" w:rsidR="0071296F" w:rsidRPr="002470A1" w:rsidRDefault="0071296F" w:rsidP="006B46CE">
            <w:pPr>
              <w:pStyle w:val="Default"/>
              <w:ind w:left="851"/>
              <w:rPr>
                <w:rFonts w:ascii="Arial" w:hAnsi="Arial" w:cs="Arial"/>
                <w:sz w:val="20"/>
                <w:szCs w:val="20"/>
              </w:rPr>
            </w:pPr>
            <w:r w:rsidRPr="002470A1">
              <w:rPr>
                <w:rFonts w:ascii="Arial" w:hAnsi="Arial" w:cs="Arial"/>
                <w:sz w:val="20"/>
                <w:szCs w:val="20"/>
              </w:rPr>
              <w:t xml:space="preserve">PHASE 12 - Aménagement plateaux - Bât. D - 2ème étage </w:t>
            </w:r>
          </w:p>
        </w:tc>
      </w:tr>
    </w:tbl>
    <w:p w14:paraId="3FDC2A19" w14:textId="77777777" w:rsidR="0071296F" w:rsidRPr="002470A1" w:rsidRDefault="0071296F" w:rsidP="0071296F">
      <w:pPr>
        <w:ind w:left="851"/>
        <w:rPr>
          <w:rFonts w:ascii="Arial" w:hAnsi="Arial" w:cs="Arial"/>
          <w:sz w:val="20"/>
          <w:szCs w:val="20"/>
        </w:rPr>
      </w:pPr>
    </w:p>
    <w:p w14:paraId="4FF61468" w14:textId="77777777" w:rsidR="0071296F" w:rsidRPr="00E65DFC" w:rsidRDefault="0071296F" w:rsidP="0071296F">
      <w:pPr>
        <w:jc w:val="both"/>
        <w:rPr>
          <w:rFonts w:ascii="Arial" w:hAnsi="Arial" w:cs="Arial"/>
          <w:sz w:val="20"/>
        </w:rPr>
      </w:pPr>
      <w:r w:rsidRPr="0020384C">
        <w:rPr>
          <w:rFonts w:ascii="Arial" w:hAnsi="Arial" w:cs="Arial"/>
          <w:noProof/>
          <w:lang w:eastAsia="fr-FR"/>
        </w:rPr>
        <w:drawing>
          <wp:inline distT="0" distB="0" distL="0" distR="0" wp14:anchorId="7CB9E6D3" wp14:editId="02D921C5">
            <wp:extent cx="6126480" cy="3531235"/>
            <wp:effectExtent l="0" t="0" r="762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6480" cy="3531235"/>
                    </a:xfrm>
                    <a:prstGeom prst="rect">
                      <a:avLst/>
                    </a:prstGeom>
                    <a:noFill/>
                    <a:ln>
                      <a:noFill/>
                    </a:ln>
                  </pic:spPr>
                </pic:pic>
              </a:graphicData>
            </a:graphic>
          </wp:inline>
        </w:drawing>
      </w:r>
    </w:p>
    <w:p w14:paraId="2E79A6F5" w14:textId="77777777" w:rsidR="0071296F" w:rsidRDefault="0071296F" w:rsidP="0071296F">
      <w:pPr>
        <w:jc w:val="both"/>
        <w:rPr>
          <w:rFonts w:ascii="Arial" w:hAnsi="Arial" w:cs="Arial"/>
          <w:sz w:val="20"/>
        </w:rPr>
      </w:pPr>
    </w:p>
    <w:p w14:paraId="0C06E24B" w14:textId="77777777" w:rsidR="0071296F" w:rsidRDefault="0071296F" w:rsidP="0071296F">
      <w:pPr>
        <w:jc w:val="both"/>
        <w:rPr>
          <w:rFonts w:ascii="Arial" w:hAnsi="Arial" w:cs="Arial"/>
          <w:sz w:val="20"/>
        </w:rPr>
      </w:pPr>
    </w:p>
    <w:p w14:paraId="7F241030" w14:textId="77777777" w:rsidR="0071296F" w:rsidRPr="004B624F" w:rsidRDefault="0071296F" w:rsidP="0071296F">
      <w:pPr>
        <w:rPr>
          <w:rFonts w:ascii="Arial" w:hAnsi="Arial" w:cs="Arial"/>
          <w:sz w:val="20"/>
          <w:szCs w:val="20"/>
        </w:rPr>
      </w:pPr>
      <w:r w:rsidRPr="004B624F">
        <w:rPr>
          <w:rFonts w:ascii="Arial" w:hAnsi="Arial" w:cs="Arial"/>
          <w:sz w:val="20"/>
          <w:szCs w:val="20"/>
        </w:rPr>
        <w:t>Le site de ZOLA reste en service pendant les travaux.</w:t>
      </w:r>
    </w:p>
    <w:p w14:paraId="258E0371" w14:textId="77777777" w:rsidR="0071296F" w:rsidRPr="002470A1" w:rsidRDefault="0071296F" w:rsidP="0071296F">
      <w:pPr>
        <w:jc w:val="both"/>
        <w:rPr>
          <w:rFonts w:ascii="Arial" w:hAnsi="Arial" w:cs="Arial"/>
          <w:sz w:val="20"/>
          <w:szCs w:val="20"/>
        </w:rPr>
      </w:pPr>
      <w:r w:rsidRPr="004B624F">
        <w:rPr>
          <w:rFonts w:ascii="Arial" w:hAnsi="Arial" w:cs="Arial"/>
          <w:sz w:val="20"/>
          <w:szCs w:val="20"/>
        </w:rPr>
        <w:t>Les plateaux concernés par les travaux seront quant à eux vidés de leurs occupants.</w:t>
      </w:r>
    </w:p>
    <w:p w14:paraId="5426BF38" w14:textId="77777777" w:rsidR="0071296F" w:rsidRPr="002470A1" w:rsidRDefault="0071296F" w:rsidP="0071296F">
      <w:pPr>
        <w:jc w:val="both"/>
        <w:rPr>
          <w:rFonts w:ascii="Arial" w:hAnsi="Arial" w:cs="Arial"/>
          <w:sz w:val="20"/>
          <w:szCs w:val="20"/>
        </w:rPr>
      </w:pPr>
    </w:p>
    <w:p w14:paraId="4AD5528F" w14:textId="77777777" w:rsidR="0071296F" w:rsidRPr="002470A1" w:rsidRDefault="0071296F" w:rsidP="0071296F">
      <w:pPr>
        <w:jc w:val="both"/>
        <w:rPr>
          <w:rFonts w:ascii="Arial" w:hAnsi="Arial" w:cs="Arial"/>
          <w:sz w:val="20"/>
          <w:szCs w:val="20"/>
        </w:rPr>
      </w:pPr>
      <w:r w:rsidRPr="002470A1">
        <w:rPr>
          <w:rFonts w:ascii="Arial" w:hAnsi="Arial" w:cs="Arial"/>
          <w:sz w:val="20"/>
          <w:szCs w:val="20"/>
        </w:rPr>
        <w:t>Les travaux démarrent au 1er trimestre 2026 pour une durée prévisionnelle de 42 mois, soit une fin de chantier en avril 2029.</w:t>
      </w:r>
    </w:p>
    <w:p w14:paraId="34D87B76" w14:textId="6EBAC634" w:rsidR="0071296F" w:rsidRDefault="0071296F" w:rsidP="0071296F">
      <w:pPr>
        <w:jc w:val="both"/>
        <w:rPr>
          <w:rFonts w:ascii="Arial" w:hAnsi="Arial" w:cs="Arial"/>
          <w:sz w:val="20"/>
          <w:szCs w:val="20"/>
        </w:rPr>
      </w:pPr>
    </w:p>
    <w:p w14:paraId="0F05DAB7" w14:textId="17461109" w:rsidR="0071296F" w:rsidRDefault="0071296F" w:rsidP="0071296F">
      <w:pPr>
        <w:jc w:val="both"/>
        <w:rPr>
          <w:rFonts w:ascii="Arial" w:hAnsi="Arial" w:cs="Arial"/>
          <w:b/>
          <w:sz w:val="20"/>
          <w:u w:val="single"/>
        </w:rPr>
      </w:pPr>
    </w:p>
    <w:p w14:paraId="76083193" w14:textId="2EADDBE9" w:rsidR="0071296F" w:rsidRDefault="0071296F" w:rsidP="0071296F">
      <w:pPr>
        <w:jc w:val="both"/>
        <w:rPr>
          <w:rFonts w:ascii="Arial" w:hAnsi="Arial" w:cs="Arial"/>
          <w:b/>
          <w:sz w:val="20"/>
          <w:u w:val="single"/>
        </w:rPr>
      </w:pPr>
    </w:p>
    <w:p w14:paraId="5EDA5594" w14:textId="77777777" w:rsidR="004B624F" w:rsidRDefault="004B624F" w:rsidP="0071296F">
      <w:pPr>
        <w:jc w:val="both"/>
        <w:rPr>
          <w:rFonts w:ascii="Arial" w:hAnsi="Arial" w:cs="Arial"/>
          <w:b/>
          <w:sz w:val="20"/>
          <w:u w:val="single"/>
        </w:rPr>
      </w:pPr>
    </w:p>
    <w:p w14:paraId="77AA1DF7" w14:textId="1EE5F2A0" w:rsidR="0071296F" w:rsidRDefault="0071296F" w:rsidP="0071296F">
      <w:pPr>
        <w:jc w:val="both"/>
        <w:rPr>
          <w:rFonts w:ascii="Arial" w:hAnsi="Arial" w:cs="Arial"/>
          <w:b/>
          <w:sz w:val="20"/>
          <w:u w:val="single"/>
        </w:rPr>
      </w:pPr>
    </w:p>
    <w:p w14:paraId="7699B9EA" w14:textId="77777777" w:rsidR="0071296F" w:rsidRPr="00633A63" w:rsidRDefault="0071296F" w:rsidP="0071296F">
      <w:pPr>
        <w:jc w:val="both"/>
        <w:rPr>
          <w:rFonts w:ascii="Arial" w:hAnsi="Arial" w:cs="Arial"/>
          <w:sz w:val="20"/>
        </w:rPr>
      </w:pPr>
    </w:p>
    <w:p w14:paraId="7E06A631" w14:textId="77777777" w:rsidR="0071296F" w:rsidRPr="00633A63" w:rsidRDefault="0071296F" w:rsidP="0071296F">
      <w:pPr>
        <w:jc w:val="both"/>
        <w:rPr>
          <w:rFonts w:ascii="Calibri" w:eastAsia="Times New Roman" w:hAnsi="Calibri" w:cs="Calibri"/>
        </w:rPr>
      </w:pPr>
      <w:r w:rsidRPr="00633A63">
        <w:rPr>
          <w:rFonts w:ascii="Arial" w:hAnsi="Arial" w:cs="Arial"/>
          <w:sz w:val="20"/>
        </w:rPr>
        <w:t>Les travaux seront réalisés par des entreprises titulaires du marché Accord cadre travaux d’aménagement (en cours de consultation) avec notamment un lot plâtrerie – peinture - sol souple – faux plafond, un lot menuiseries intérieures agencement, un lot cloisons modulaires, un lot carrelage faïences, un lot CVC-Plomberie et un lot Electricité CFO-CFA-SSI</w:t>
      </w:r>
    </w:p>
    <w:p w14:paraId="6022AEFE" w14:textId="77777777" w:rsidR="0071296F" w:rsidRPr="00633A63" w:rsidRDefault="0071296F" w:rsidP="0071296F">
      <w:pPr>
        <w:jc w:val="both"/>
        <w:rPr>
          <w:rFonts w:ascii="Arial" w:hAnsi="Arial" w:cs="Arial"/>
          <w:sz w:val="20"/>
        </w:rPr>
      </w:pPr>
    </w:p>
    <w:p w14:paraId="2DA03698" w14:textId="77777777" w:rsidR="0071296F" w:rsidRPr="00633A63" w:rsidRDefault="0071296F" w:rsidP="0071296F">
      <w:pPr>
        <w:jc w:val="both"/>
        <w:rPr>
          <w:rFonts w:ascii="Arial" w:hAnsi="Arial" w:cs="Arial"/>
          <w:sz w:val="20"/>
        </w:rPr>
      </w:pPr>
      <w:r w:rsidRPr="00633A63">
        <w:rPr>
          <w:rFonts w:ascii="Arial" w:hAnsi="Arial" w:cs="Arial"/>
          <w:sz w:val="20"/>
        </w:rPr>
        <w:t>Chaque phase fera l’objet d’un marché subséquent.</w:t>
      </w:r>
    </w:p>
    <w:p w14:paraId="765B2368" w14:textId="77777777" w:rsidR="0071296F" w:rsidRPr="00633A63" w:rsidRDefault="0071296F" w:rsidP="0071296F">
      <w:pPr>
        <w:jc w:val="both"/>
        <w:rPr>
          <w:rFonts w:ascii="Arial" w:hAnsi="Arial" w:cs="Arial"/>
          <w:sz w:val="20"/>
        </w:rPr>
      </w:pPr>
    </w:p>
    <w:p w14:paraId="216A43D8" w14:textId="77777777" w:rsidR="0071296F" w:rsidRPr="002470A1" w:rsidRDefault="0071296F" w:rsidP="0071296F">
      <w:pPr>
        <w:jc w:val="both"/>
        <w:rPr>
          <w:rFonts w:ascii="Arial" w:hAnsi="Arial" w:cs="Arial"/>
          <w:b/>
          <w:sz w:val="20"/>
          <w:u w:val="single"/>
        </w:rPr>
      </w:pPr>
      <w:r w:rsidRPr="002470A1">
        <w:rPr>
          <w:rFonts w:ascii="Arial" w:hAnsi="Arial" w:cs="Arial"/>
          <w:b/>
          <w:sz w:val="20"/>
          <w:u w:val="single"/>
        </w:rPr>
        <w:t>Description sommaire des travaux par plateaux :</w:t>
      </w:r>
    </w:p>
    <w:p w14:paraId="04B98113" w14:textId="77777777" w:rsidR="0071296F" w:rsidRPr="00633A63" w:rsidRDefault="0071296F" w:rsidP="0071296F">
      <w:pPr>
        <w:jc w:val="both"/>
        <w:rPr>
          <w:rFonts w:ascii="Arial" w:hAnsi="Arial" w:cs="Arial"/>
          <w:sz w:val="20"/>
        </w:rPr>
      </w:pPr>
    </w:p>
    <w:p w14:paraId="5B9973F1" w14:textId="77777777" w:rsidR="0071296F" w:rsidRDefault="0071296F" w:rsidP="00C4133A">
      <w:pPr>
        <w:pStyle w:val="Paragraphedeliste"/>
        <w:numPr>
          <w:ilvl w:val="0"/>
          <w:numId w:val="4"/>
        </w:numPr>
        <w:rPr>
          <w:rFonts w:ascii="Arial" w:hAnsi="Arial" w:cs="Arial"/>
          <w:sz w:val="20"/>
        </w:rPr>
      </w:pPr>
      <w:r w:rsidRPr="00633A63">
        <w:rPr>
          <w:rFonts w:ascii="Arial" w:hAnsi="Arial" w:cs="Arial"/>
          <w:sz w:val="20"/>
        </w:rPr>
        <w:t>Pas de travaux sur le clos couvert</w:t>
      </w:r>
    </w:p>
    <w:p w14:paraId="2901CDAD" w14:textId="77777777" w:rsidR="0071296F" w:rsidRPr="00633A63" w:rsidRDefault="0071296F" w:rsidP="0071296F">
      <w:pPr>
        <w:pStyle w:val="Paragraphedeliste"/>
        <w:ind w:left="376" w:firstLine="0"/>
        <w:rPr>
          <w:rFonts w:ascii="Arial" w:hAnsi="Arial" w:cs="Arial"/>
          <w:sz w:val="20"/>
        </w:rPr>
      </w:pPr>
    </w:p>
    <w:p w14:paraId="453C399E" w14:textId="77777777" w:rsidR="0071296F" w:rsidRPr="002470A1" w:rsidRDefault="0071296F" w:rsidP="00C4133A">
      <w:pPr>
        <w:pStyle w:val="Paragraphedeliste"/>
        <w:numPr>
          <w:ilvl w:val="0"/>
          <w:numId w:val="15"/>
        </w:numPr>
        <w:jc w:val="both"/>
        <w:rPr>
          <w:rFonts w:ascii="Arial" w:hAnsi="Arial" w:cs="Arial"/>
          <w:b/>
          <w:i/>
          <w:sz w:val="20"/>
        </w:rPr>
      </w:pPr>
      <w:r w:rsidRPr="002470A1">
        <w:rPr>
          <w:rFonts w:ascii="Arial" w:hAnsi="Arial" w:cs="Arial"/>
          <w:b/>
          <w:i/>
          <w:sz w:val="20"/>
        </w:rPr>
        <w:t>Travaux de second œuvre (liste non exhaustive):</w:t>
      </w:r>
    </w:p>
    <w:p w14:paraId="327B3F16" w14:textId="77777777" w:rsidR="0071296F" w:rsidRPr="00DD02A0" w:rsidRDefault="0071296F" w:rsidP="0071296F">
      <w:pPr>
        <w:pStyle w:val="Paragraphedeliste"/>
        <w:ind w:left="720" w:firstLine="0"/>
        <w:jc w:val="both"/>
        <w:rPr>
          <w:rFonts w:ascii="Arial" w:hAnsi="Arial" w:cs="Arial"/>
          <w:sz w:val="20"/>
        </w:rPr>
      </w:pPr>
    </w:p>
    <w:p w14:paraId="3D2FFCEB"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Déplacement des cloisons modulaires existantes pleines et vitrées, ajout partiel de cloisons modulaires neuves</w:t>
      </w:r>
    </w:p>
    <w:p w14:paraId="7506999C"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Remplacement partiel des faux plafonds (réemploi majeur)</w:t>
      </w:r>
    </w:p>
    <w:p w14:paraId="193FF880"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Remplacement partiel des dalles Flotex (réemploi majeur)</w:t>
      </w:r>
    </w:p>
    <w:p w14:paraId="462CFFAC"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Plancher Technique existant conservé (démontage et remontage prévus pour travaux lots techniques et travaux acoustique)</w:t>
      </w:r>
    </w:p>
    <w:p w14:paraId="475933AA"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Travaux de remise en peinture partiels</w:t>
      </w:r>
    </w:p>
    <w:p w14:paraId="441FD3DA"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Travaux ponctuels de cloisonnements traditionnels (locaux techniques isolés…)</w:t>
      </w:r>
    </w:p>
    <w:p w14:paraId="140F3CE5"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Travaux de menuiseries intérieures (remplacement de portes, portes DAS neuves, Oculus…), travaux d’agencements (placards, plans de travail, claustras…) et d’amélioration du confort acoustique</w:t>
      </w:r>
    </w:p>
    <w:p w14:paraId="279FE9D8" w14:textId="77777777" w:rsidR="0071296F" w:rsidRDefault="0071296F" w:rsidP="00C4133A">
      <w:pPr>
        <w:pStyle w:val="Paragraphedeliste"/>
        <w:numPr>
          <w:ilvl w:val="0"/>
          <w:numId w:val="4"/>
        </w:numPr>
        <w:jc w:val="both"/>
        <w:rPr>
          <w:rFonts w:ascii="Arial" w:hAnsi="Arial" w:cs="Arial"/>
          <w:sz w:val="20"/>
        </w:rPr>
      </w:pPr>
      <w:r w:rsidRPr="00633A63">
        <w:rPr>
          <w:rFonts w:ascii="Arial" w:hAnsi="Arial" w:cs="Arial"/>
          <w:sz w:val="20"/>
        </w:rPr>
        <w:t>Travaux partiels de carrelage / faïences notamment si intervention dans les sanitaires</w:t>
      </w:r>
    </w:p>
    <w:p w14:paraId="3CDAD657" w14:textId="77777777" w:rsidR="0071296F" w:rsidRPr="00633A63" w:rsidRDefault="0071296F" w:rsidP="0071296F">
      <w:pPr>
        <w:pStyle w:val="Paragraphedeliste"/>
        <w:ind w:left="376" w:firstLine="0"/>
        <w:jc w:val="both"/>
        <w:rPr>
          <w:rFonts w:ascii="Arial" w:hAnsi="Arial" w:cs="Arial"/>
          <w:sz w:val="20"/>
        </w:rPr>
      </w:pPr>
    </w:p>
    <w:p w14:paraId="325D9D66" w14:textId="77777777" w:rsidR="0071296F" w:rsidRPr="002470A1" w:rsidRDefault="0071296F" w:rsidP="00C4133A">
      <w:pPr>
        <w:pStyle w:val="Paragraphedeliste"/>
        <w:numPr>
          <w:ilvl w:val="0"/>
          <w:numId w:val="15"/>
        </w:numPr>
        <w:jc w:val="both"/>
        <w:rPr>
          <w:rFonts w:ascii="Arial" w:hAnsi="Arial" w:cs="Arial"/>
          <w:b/>
          <w:i/>
          <w:sz w:val="20"/>
        </w:rPr>
      </w:pPr>
      <w:r w:rsidRPr="002470A1">
        <w:rPr>
          <w:rFonts w:ascii="Arial" w:hAnsi="Arial" w:cs="Arial"/>
          <w:b/>
          <w:i/>
          <w:sz w:val="20"/>
        </w:rPr>
        <w:t>Travaux de CVC – plomberie (liste non exhaustive):</w:t>
      </w:r>
    </w:p>
    <w:p w14:paraId="4C6C2B12" w14:textId="77777777" w:rsidR="0071296F" w:rsidRPr="00633A63" w:rsidRDefault="0071296F" w:rsidP="0071296F">
      <w:pPr>
        <w:pStyle w:val="Paragraphedeliste"/>
        <w:ind w:left="720" w:firstLine="0"/>
        <w:jc w:val="both"/>
        <w:rPr>
          <w:rFonts w:ascii="Arial" w:hAnsi="Arial" w:cs="Arial"/>
          <w:sz w:val="20"/>
        </w:rPr>
      </w:pPr>
    </w:p>
    <w:p w14:paraId="6CBD2349"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Productions Chauffage et eau glacée conservées</w:t>
      </w:r>
    </w:p>
    <w:p w14:paraId="2EFF87E1"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Distribution 4 tubes conservée</w:t>
      </w:r>
    </w:p>
    <w:p w14:paraId="1C0C8CFF"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Equipements terminaux (Ventilo-convecteurs gainables 4T en FP conservés)</w:t>
      </w:r>
    </w:p>
    <w:p w14:paraId="2889C657"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Remplacement régulation, vannes de régulation des unités, remplacement des thermostats avec regroupement par zone, liaison GTC existante, commande « présence », etc.</w:t>
      </w:r>
    </w:p>
    <w:p w14:paraId="488AB7D2"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Remplacement des grilles de diffusion des VC</w:t>
      </w:r>
    </w:p>
    <w:p w14:paraId="0CBAC052"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CTA soufflage / Reprise (Double Flux sans récupération) conservées</w:t>
      </w:r>
    </w:p>
    <w:p w14:paraId="7370B2C6"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Gaines de soufflage / reprise collectives conservées</w:t>
      </w:r>
    </w:p>
    <w:p w14:paraId="45873D7B"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Dissociation des soufflages AN des VC (actuellement soufflage en vrac dans plénum à l’arrière des VC) avec modifications gaines et grilles de soufflage neuves + Modules de régulation / registres motorisés pour adaptation et automatisation des débits</w:t>
      </w:r>
    </w:p>
    <w:p w14:paraId="704E72B8"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Bouches de reprise CTA neuves</w:t>
      </w:r>
    </w:p>
    <w:p w14:paraId="0C93F149" w14:textId="77777777" w:rsidR="0071296F" w:rsidRDefault="0071296F" w:rsidP="00C4133A">
      <w:pPr>
        <w:pStyle w:val="Paragraphedeliste"/>
        <w:numPr>
          <w:ilvl w:val="0"/>
          <w:numId w:val="4"/>
        </w:numPr>
        <w:jc w:val="both"/>
        <w:rPr>
          <w:rFonts w:ascii="Arial" w:hAnsi="Arial" w:cs="Arial"/>
          <w:sz w:val="20"/>
        </w:rPr>
      </w:pPr>
      <w:r w:rsidRPr="00633A63">
        <w:rPr>
          <w:rFonts w:ascii="Arial" w:hAnsi="Arial" w:cs="Arial"/>
          <w:sz w:val="20"/>
        </w:rPr>
        <w:t>Travaux de plomberie / sanitaires ponctuels dans les toilettes. Quelques coins « tisanerie » prévus</w:t>
      </w:r>
    </w:p>
    <w:p w14:paraId="229C3B7D" w14:textId="77777777" w:rsidR="0071296F" w:rsidRPr="00633A63" w:rsidRDefault="0071296F" w:rsidP="0071296F">
      <w:pPr>
        <w:pStyle w:val="Paragraphedeliste"/>
        <w:ind w:left="376" w:firstLine="0"/>
        <w:jc w:val="both"/>
        <w:rPr>
          <w:rFonts w:ascii="Arial" w:hAnsi="Arial" w:cs="Arial"/>
          <w:sz w:val="20"/>
        </w:rPr>
      </w:pPr>
    </w:p>
    <w:p w14:paraId="5EA2E634" w14:textId="77777777" w:rsidR="0071296F" w:rsidRPr="002470A1" w:rsidRDefault="0071296F" w:rsidP="00C4133A">
      <w:pPr>
        <w:pStyle w:val="Paragraphedeliste"/>
        <w:numPr>
          <w:ilvl w:val="0"/>
          <w:numId w:val="15"/>
        </w:numPr>
        <w:jc w:val="both"/>
        <w:rPr>
          <w:rFonts w:ascii="Arial" w:hAnsi="Arial" w:cs="Arial"/>
          <w:b/>
          <w:i/>
          <w:sz w:val="20"/>
        </w:rPr>
      </w:pPr>
      <w:r w:rsidRPr="002470A1">
        <w:rPr>
          <w:rFonts w:ascii="Arial" w:hAnsi="Arial" w:cs="Arial"/>
          <w:b/>
          <w:i/>
          <w:sz w:val="20"/>
        </w:rPr>
        <w:t>Travaux d’électricité CFO/CFA/SSI (liste non exhaustive):</w:t>
      </w:r>
    </w:p>
    <w:p w14:paraId="2A6630C8" w14:textId="77777777" w:rsidR="0071296F" w:rsidRPr="00633A63" w:rsidRDefault="0071296F" w:rsidP="0071296F">
      <w:pPr>
        <w:pStyle w:val="Paragraphedeliste"/>
        <w:ind w:left="720" w:firstLine="0"/>
        <w:jc w:val="both"/>
        <w:rPr>
          <w:rFonts w:ascii="Arial" w:hAnsi="Arial" w:cs="Arial"/>
          <w:sz w:val="20"/>
        </w:rPr>
      </w:pPr>
    </w:p>
    <w:p w14:paraId="2D6A44F8"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TGBT conservé</w:t>
      </w:r>
    </w:p>
    <w:p w14:paraId="60E4AF8A"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Présence d’une source de secours (GE) conservé</w:t>
      </w:r>
    </w:p>
    <w:p w14:paraId="402F2BFB"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Armoires divisionnaires d’étage conservées et adaptées si nécessaire</w:t>
      </w:r>
    </w:p>
    <w:p w14:paraId="6CB716C5"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Mise en conformité des armoires divisionnaires par plateau</w:t>
      </w:r>
    </w:p>
    <w:p w14:paraId="46F1748F"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Réfection éclairage par plateau (conservation des circuits / câbles) avec remplacement / complément des luminaires existants, BUS DALI pour les espaces partagés</w:t>
      </w:r>
    </w:p>
    <w:p w14:paraId="3811687E"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Commande extinction depuis GTC</w:t>
      </w:r>
    </w:p>
    <w:p w14:paraId="0EE27BC0"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Mise en conformité Eclairage de Sécurité</w:t>
      </w:r>
    </w:p>
    <w:p w14:paraId="21B21D4A"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Remplacement de tous les équipements des postes de travail par plateau (mise en place de points de consolidation CFO/CFA dans plancher technique), chemins de câbles neufs dans Plancher technique et faux plafond. Les câbles des circuits PC seront conservés autant que possible</w:t>
      </w:r>
    </w:p>
    <w:p w14:paraId="491A5DA0"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Travaux sur le contrôle d’accès</w:t>
      </w:r>
    </w:p>
    <w:p w14:paraId="13869061"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Réfection TOTALE des installations VDI de chaque plateau jusqu’aux locaux techniques VDI.</w:t>
      </w:r>
    </w:p>
    <w:p w14:paraId="2C5D9721" w14:textId="77777777" w:rsidR="0071296F" w:rsidRPr="00633A63" w:rsidRDefault="0071296F" w:rsidP="00C4133A">
      <w:pPr>
        <w:pStyle w:val="Paragraphedeliste"/>
        <w:numPr>
          <w:ilvl w:val="0"/>
          <w:numId w:val="4"/>
        </w:numPr>
        <w:jc w:val="both"/>
        <w:rPr>
          <w:rFonts w:ascii="Arial" w:hAnsi="Arial" w:cs="Arial"/>
          <w:sz w:val="20"/>
        </w:rPr>
      </w:pPr>
      <w:r w:rsidRPr="00633A63">
        <w:rPr>
          <w:rFonts w:ascii="Arial" w:hAnsi="Arial" w:cs="Arial"/>
          <w:sz w:val="20"/>
        </w:rPr>
        <w:t>Travaux sur le SSI de catégorie A existant (déplacement/Suppression/Ajout de DAI / DM, ajout éventuel de DS, asservissement portes DAS neuves éventuelles, Diffuseurs lumineux sanitaires…)</w:t>
      </w:r>
    </w:p>
    <w:p w14:paraId="1D7BA82E" w14:textId="77777777" w:rsidR="0071296F" w:rsidRPr="00633A63" w:rsidRDefault="0071296F" w:rsidP="0071296F">
      <w:pPr>
        <w:pStyle w:val="Paragraphedeliste"/>
        <w:ind w:left="376" w:firstLine="0"/>
        <w:jc w:val="both"/>
        <w:rPr>
          <w:rFonts w:ascii="Arial" w:hAnsi="Arial" w:cs="Arial"/>
          <w:sz w:val="20"/>
        </w:rPr>
      </w:pPr>
    </w:p>
    <w:p w14:paraId="6CDA003B" w14:textId="77777777" w:rsidR="006B46CE" w:rsidRPr="006B46CE" w:rsidRDefault="006B46CE" w:rsidP="006B46CE">
      <w:pPr>
        <w:pStyle w:val="En-tte"/>
        <w:spacing w:after="120"/>
        <w:jc w:val="both"/>
        <w:rPr>
          <w:rFonts w:ascii="Arial" w:hAnsi="Arial" w:cs="Arial"/>
          <w:bCs/>
          <w:sz w:val="20"/>
        </w:rPr>
      </w:pPr>
      <w:r w:rsidRPr="006B46CE">
        <w:rPr>
          <w:rFonts w:ascii="Arial" w:hAnsi="Arial" w:cs="Arial"/>
          <w:bCs/>
          <w:sz w:val="20"/>
        </w:rPr>
        <w:t>L’enveloppe financière prévisionnelle des travaux est de : 5 600 000 € HT.</w:t>
      </w:r>
    </w:p>
    <w:p w14:paraId="648F84B1" w14:textId="0C0848A7" w:rsidR="0071296F" w:rsidRDefault="0071296F" w:rsidP="0071296F">
      <w:pPr>
        <w:rPr>
          <w:rFonts w:ascii="Arial" w:hAnsi="Arial" w:cs="Arial"/>
          <w:sz w:val="20"/>
        </w:rPr>
      </w:pPr>
    </w:p>
    <w:p w14:paraId="34D7EA76" w14:textId="7753A91F" w:rsidR="0071296F" w:rsidRDefault="0071296F" w:rsidP="0071296F">
      <w:pPr>
        <w:rPr>
          <w:rFonts w:ascii="Arial" w:hAnsi="Arial" w:cs="Arial"/>
          <w:sz w:val="20"/>
        </w:rPr>
      </w:pPr>
    </w:p>
    <w:p w14:paraId="5F8BF3FC" w14:textId="77777777" w:rsidR="0071296F" w:rsidRDefault="0071296F" w:rsidP="0071296F">
      <w:pPr>
        <w:rPr>
          <w:rFonts w:ascii="Arial" w:hAnsi="Arial" w:cs="Arial"/>
          <w:sz w:val="20"/>
        </w:rPr>
      </w:pPr>
    </w:p>
    <w:p w14:paraId="4A7F1A09" w14:textId="77777777" w:rsidR="0071296F" w:rsidRPr="00BA7F43" w:rsidRDefault="0071296F" w:rsidP="006D65CB">
      <w:pPr>
        <w:pStyle w:val="Titre1"/>
        <w:pBdr>
          <w:bottom w:val="single" w:sz="4" w:space="1" w:color="auto"/>
        </w:pBdr>
        <w:ind w:left="0"/>
        <w:jc w:val="left"/>
        <w:rPr>
          <w:sz w:val="20"/>
          <w:szCs w:val="20"/>
        </w:rPr>
      </w:pPr>
      <w:bookmarkStart w:id="16" w:name="_Toc158360022"/>
      <w:bookmarkStart w:id="17" w:name="_Toc201242983"/>
      <w:r w:rsidRPr="00BA7F43">
        <w:rPr>
          <w:sz w:val="20"/>
          <w:szCs w:val="20"/>
        </w:rPr>
        <w:t>2.2 - Intervenants</w:t>
      </w:r>
      <w:bookmarkEnd w:id="16"/>
      <w:bookmarkEnd w:id="17"/>
    </w:p>
    <w:p w14:paraId="0916B419" w14:textId="77777777" w:rsidR="0071296F" w:rsidRPr="00BA7F43" w:rsidRDefault="0071296F" w:rsidP="006D65CB">
      <w:pPr>
        <w:tabs>
          <w:tab w:val="left" w:leader="dot" w:pos="8505"/>
          <w:tab w:val="left" w:leader="dot" w:pos="9639"/>
        </w:tabs>
        <w:jc w:val="both"/>
        <w:rPr>
          <w:rFonts w:ascii="Arial" w:hAnsi="Arial" w:cs="Arial"/>
          <w:u w:val="single"/>
        </w:rPr>
      </w:pPr>
    </w:p>
    <w:p w14:paraId="4707DAFA" w14:textId="77777777" w:rsidR="0071296F" w:rsidRPr="005104AC" w:rsidRDefault="0071296F" w:rsidP="006D65CB">
      <w:pPr>
        <w:tabs>
          <w:tab w:val="left" w:leader="dot" w:pos="8505"/>
          <w:tab w:val="left" w:leader="dot" w:pos="9639"/>
        </w:tabs>
        <w:jc w:val="both"/>
        <w:rPr>
          <w:rFonts w:ascii="Arial" w:hAnsi="Arial" w:cs="Arial"/>
          <w:i/>
          <w:u w:val="single"/>
        </w:rPr>
      </w:pPr>
      <w:r w:rsidRPr="005104AC">
        <w:rPr>
          <w:rFonts w:ascii="Arial" w:hAnsi="Arial" w:cs="Arial"/>
          <w:i/>
          <w:u w:val="single"/>
        </w:rPr>
        <w:t>2.2.1 - Maître d’ouvrage (MOA)</w:t>
      </w:r>
    </w:p>
    <w:p w14:paraId="136895FE" w14:textId="77777777" w:rsidR="0071296F" w:rsidRPr="0071296F" w:rsidRDefault="0071296F" w:rsidP="006D65CB">
      <w:pPr>
        <w:tabs>
          <w:tab w:val="right" w:leader="dot" w:pos="9639"/>
        </w:tabs>
        <w:jc w:val="both"/>
        <w:rPr>
          <w:rFonts w:ascii="Arial" w:hAnsi="Arial" w:cs="Arial"/>
          <w:sz w:val="20"/>
          <w:szCs w:val="20"/>
        </w:rPr>
      </w:pPr>
    </w:p>
    <w:p w14:paraId="2E4EFDB4" w14:textId="77777777" w:rsidR="0071296F" w:rsidRPr="0071296F" w:rsidRDefault="0071296F" w:rsidP="006D65CB">
      <w:pPr>
        <w:tabs>
          <w:tab w:val="right" w:leader="dot" w:pos="9639"/>
        </w:tabs>
        <w:jc w:val="both"/>
        <w:rPr>
          <w:rFonts w:ascii="Arial" w:hAnsi="Arial" w:cs="Arial"/>
          <w:sz w:val="20"/>
          <w:szCs w:val="20"/>
        </w:rPr>
      </w:pPr>
      <w:r w:rsidRPr="0071296F">
        <w:rPr>
          <w:rFonts w:ascii="Arial" w:hAnsi="Arial" w:cs="Arial"/>
          <w:sz w:val="20"/>
          <w:szCs w:val="20"/>
        </w:rPr>
        <w:t>Le Maître de l’ouvrage est la CPAM du Rhône</w:t>
      </w:r>
    </w:p>
    <w:p w14:paraId="2767A05C" w14:textId="77777777" w:rsidR="0071296F" w:rsidRPr="0071296F" w:rsidRDefault="0071296F" w:rsidP="006D65CB">
      <w:pPr>
        <w:tabs>
          <w:tab w:val="right" w:leader="dot" w:pos="9639"/>
        </w:tabs>
        <w:ind w:right="534"/>
        <w:jc w:val="both"/>
        <w:rPr>
          <w:rFonts w:ascii="Arial" w:hAnsi="Arial" w:cs="Arial"/>
          <w:sz w:val="20"/>
          <w:szCs w:val="20"/>
        </w:rPr>
      </w:pPr>
    </w:p>
    <w:p w14:paraId="4D7FA537" w14:textId="77777777" w:rsidR="0071296F" w:rsidRPr="0071296F" w:rsidRDefault="0071296F" w:rsidP="006D65CB">
      <w:pPr>
        <w:tabs>
          <w:tab w:val="right" w:leader="dot" w:pos="9639"/>
        </w:tabs>
        <w:ind w:right="534"/>
        <w:jc w:val="both"/>
        <w:rPr>
          <w:rFonts w:ascii="Arial" w:hAnsi="Arial" w:cs="Arial"/>
          <w:sz w:val="20"/>
          <w:szCs w:val="20"/>
        </w:rPr>
      </w:pPr>
      <w:r w:rsidRPr="0071296F">
        <w:rPr>
          <w:rFonts w:ascii="Arial" w:hAnsi="Arial" w:cs="Arial"/>
          <w:sz w:val="20"/>
          <w:szCs w:val="20"/>
        </w:rPr>
        <w:t xml:space="preserve">L’autorité représentant le pouvoir adjudicateur est Madame Emmanuelle Lafoux, Directrice Générale. </w:t>
      </w:r>
    </w:p>
    <w:p w14:paraId="34F206DF" w14:textId="77777777" w:rsidR="0071296F" w:rsidRPr="0071296F" w:rsidRDefault="0071296F" w:rsidP="006D65CB">
      <w:pPr>
        <w:tabs>
          <w:tab w:val="left" w:leader="dot" w:pos="8505"/>
          <w:tab w:val="left" w:leader="dot" w:pos="9639"/>
        </w:tabs>
        <w:jc w:val="both"/>
        <w:rPr>
          <w:rFonts w:ascii="Arial" w:hAnsi="Arial" w:cs="Arial"/>
          <w:i/>
          <w:sz w:val="20"/>
          <w:szCs w:val="20"/>
        </w:rPr>
      </w:pPr>
    </w:p>
    <w:p w14:paraId="43FE7553" w14:textId="77777777" w:rsidR="0071296F" w:rsidRPr="0071296F" w:rsidRDefault="0071296F" w:rsidP="006D65CB">
      <w:pPr>
        <w:tabs>
          <w:tab w:val="left" w:leader="dot" w:pos="8505"/>
          <w:tab w:val="left" w:leader="dot" w:pos="9639"/>
        </w:tabs>
        <w:jc w:val="both"/>
        <w:rPr>
          <w:rFonts w:ascii="Arial" w:hAnsi="Arial" w:cs="Arial"/>
          <w:i/>
          <w:sz w:val="20"/>
          <w:szCs w:val="20"/>
          <w:u w:val="single"/>
        </w:rPr>
      </w:pPr>
      <w:r w:rsidRPr="0071296F">
        <w:rPr>
          <w:rFonts w:ascii="Arial" w:hAnsi="Arial" w:cs="Arial"/>
          <w:i/>
          <w:sz w:val="20"/>
          <w:szCs w:val="20"/>
          <w:u w:val="single"/>
        </w:rPr>
        <w:t>2.2.2 – L’équipe de maîtrise d’œuvre (MOE)</w:t>
      </w:r>
    </w:p>
    <w:p w14:paraId="13E7C29A" w14:textId="77777777" w:rsidR="0071296F" w:rsidRPr="0071296F" w:rsidRDefault="0071296F" w:rsidP="006D65CB">
      <w:pPr>
        <w:tabs>
          <w:tab w:val="right" w:leader="dot" w:pos="9639"/>
        </w:tabs>
        <w:ind w:right="534"/>
        <w:jc w:val="both"/>
        <w:rPr>
          <w:rFonts w:ascii="Arial" w:hAnsi="Arial" w:cs="Arial"/>
          <w:sz w:val="20"/>
          <w:szCs w:val="20"/>
        </w:rPr>
      </w:pPr>
    </w:p>
    <w:p w14:paraId="3D21526E" w14:textId="77777777" w:rsidR="0071296F" w:rsidRPr="0071296F" w:rsidRDefault="0071296F" w:rsidP="006D65CB">
      <w:pPr>
        <w:rPr>
          <w:rFonts w:ascii="Arial" w:hAnsi="Arial" w:cs="Arial"/>
          <w:sz w:val="20"/>
          <w:szCs w:val="20"/>
        </w:rPr>
      </w:pPr>
      <w:r w:rsidRPr="0071296F">
        <w:rPr>
          <w:rFonts w:ascii="Arial" w:hAnsi="Arial" w:cs="Arial"/>
          <w:sz w:val="20"/>
          <w:szCs w:val="20"/>
        </w:rPr>
        <w:t>La maîtrise d’œuvre sera réalisée par une équipe interne à la CPAM du Rhône constituée :</w:t>
      </w:r>
    </w:p>
    <w:p w14:paraId="4264208D" w14:textId="77777777" w:rsidR="0071296F" w:rsidRPr="0071296F" w:rsidRDefault="0071296F" w:rsidP="006D65CB">
      <w:pPr>
        <w:rPr>
          <w:rFonts w:ascii="Arial" w:hAnsi="Arial" w:cs="Arial"/>
          <w:sz w:val="20"/>
          <w:szCs w:val="20"/>
        </w:rPr>
      </w:pPr>
    </w:p>
    <w:p w14:paraId="16418BDB" w14:textId="77777777" w:rsidR="0071296F" w:rsidRPr="0071296F" w:rsidRDefault="0071296F" w:rsidP="006D65CB">
      <w:pPr>
        <w:pStyle w:val="Paragraphedeliste"/>
        <w:widowControl/>
        <w:numPr>
          <w:ilvl w:val="0"/>
          <w:numId w:val="18"/>
        </w:numPr>
        <w:ind w:left="0" w:firstLine="131"/>
        <w:rPr>
          <w:rFonts w:ascii="Arial" w:hAnsi="Arial" w:cs="Arial"/>
          <w:sz w:val="20"/>
          <w:szCs w:val="20"/>
        </w:rPr>
      </w:pPr>
      <w:r w:rsidRPr="0071296F">
        <w:rPr>
          <w:rFonts w:ascii="Arial" w:hAnsi="Arial" w:cs="Arial"/>
          <w:sz w:val="20"/>
          <w:szCs w:val="20"/>
        </w:rPr>
        <w:t>D’un architecte DPLG, salarié de la CPAM du Rhône</w:t>
      </w:r>
    </w:p>
    <w:p w14:paraId="6B9F00BC" w14:textId="77777777" w:rsidR="0071296F" w:rsidRPr="0071296F" w:rsidRDefault="0071296F" w:rsidP="006D65CB">
      <w:pPr>
        <w:pStyle w:val="Paragraphedeliste"/>
        <w:widowControl/>
        <w:numPr>
          <w:ilvl w:val="0"/>
          <w:numId w:val="18"/>
        </w:numPr>
        <w:ind w:left="0" w:firstLine="131"/>
        <w:rPr>
          <w:rFonts w:ascii="Arial" w:hAnsi="Arial" w:cs="Arial"/>
          <w:sz w:val="20"/>
          <w:szCs w:val="20"/>
        </w:rPr>
      </w:pPr>
      <w:r w:rsidRPr="0071296F">
        <w:rPr>
          <w:rFonts w:ascii="Arial" w:hAnsi="Arial" w:cs="Arial"/>
          <w:sz w:val="20"/>
          <w:szCs w:val="20"/>
        </w:rPr>
        <w:t>Un technicien Fluides / économiste salarié de la CPAM du Rhône</w:t>
      </w:r>
    </w:p>
    <w:p w14:paraId="4DEC24A2" w14:textId="77777777" w:rsidR="0071296F" w:rsidRPr="0071296F" w:rsidRDefault="0071296F" w:rsidP="006D65CB">
      <w:pPr>
        <w:pStyle w:val="Paragraphedeliste"/>
        <w:ind w:left="0"/>
        <w:rPr>
          <w:rFonts w:ascii="Arial" w:hAnsi="Arial" w:cs="Arial"/>
          <w:sz w:val="20"/>
          <w:szCs w:val="20"/>
        </w:rPr>
      </w:pPr>
    </w:p>
    <w:p w14:paraId="774629E6" w14:textId="77777777" w:rsidR="0071296F" w:rsidRPr="0071296F" w:rsidRDefault="0071296F" w:rsidP="006D65CB">
      <w:pPr>
        <w:rPr>
          <w:rFonts w:ascii="Arial" w:hAnsi="Arial" w:cs="Arial"/>
          <w:sz w:val="20"/>
          <w:szCs w:val="20"/>
        </w:rPr>
      </w:pPr>
      <w:r w:rsidRPr="0071296F">
        <w:rPr>
          <w:rFonts w:ascii="Arial" w:hAnsi="Arial" w:cs="Arial"/>
          <w:sz w:val="20"/>
          <w:szCs w:val="20"/>
        </w:rPr>
        <w:t>Autres intervenants externes prévus :</w:t>
      </w:r>
    </w:p>
    <w:p w14:paraId="59C24E98" w14:textId="77777777" w:rsidR="0071296F" w:rsidRPr="0071296F" w:rsidRDefault="0071296F" w:rsidP="006D65CB">
      <w:pPr>
        <w:rPr>
          <w:rFonts w:ascii="Arial" w:hAnsi="Arial" w:cs="Arial"/>
          <w:sz w:val="20"/>
          <w:szCs w:val="20"/>
        </w:rPr>
      </w:pPr>
    </w:p>
    <w:p w14:paraId="0E4E08BF" w14:textId="77777777" w:rsidR="0071296F" w:rsidRPr="0071296F" w:rsidRDefault="0071296F" w:rsidP="006D65CB">
      <w:pPr>
        <w:pStyle w:val="Paragraphedeliste"/>
        <w:widowControl/>
        <w:numPr>
          <w:ilvl w:val="0"/>
          <w:numId w:val="18"/>
        </w:numPr>
        <w:ind w:left="0" w:firstLine="131"/>
        <w:rPr>
          <w:rFonts w:ascii="Arial" w:hAnsi="Arial" w:cs="Arial"/>
          <w:sz w:val="20"/>
          <w:szCs w:val="20"/>
        </w:rPr>
      </w:pPr>
      <w:r w:rsidRPr="0071296F">
        <w:rPr>
          <w:rFonts w:ascii="Arial" w:hAnsi="Arial" w:cs="Arial"/>
          <w:sz w:val="20"/>
          <w:szCs w:val="20"/>
        </w:rPr>
        <w:t>Eventuellement BET CFO pour aide à la conception d’un plateau type</w:t>
      </w:r>
    </w:p>
    <w:p w14:paraId="688C38D8" w14:textId="04228D42" w:rsidR="0071296F" w:rsidRPr="0071296F" w:rsidRDefault="0071296F" w:rsidP="006D65CB">
      <w:pPr>
        <w:pStyle w:val="Paragraphedeliste"/>
        <w:widowControl/>
        <w:numPr>
          <w:ilvl w:val="0"/>
          <w:numId w:val="18"/>
        </w:numPr>
        <w:ind w:left="0" w:firstLine="131"/>
        <w:rPr>
          <w:rFonts w:ascii="Arial" w:hAnsi="Arial" w:cs="Arial"/>
          <w:sz w:val="20"/>
          <w:szCs w:val="20"/>
        </w:rPr>
      </w:pPr>
      <w:r w:rsidRPr="0071296F">
        <w:rPr>
          <w:rFonts w:ascii="Arial" w:hAnsi="Arial" w:cs="Arial"/>
          <w:sz w:val="20"/>
          <w:szCs w:val="20"/>
        </w:rPr>
        <w:t>Un coordonnateur SSI</w:t>
      </w:r>
    </w:p>
    <w:p w14:paraId="3C91D9F8" w14:textId="77777777" w:rsidR="0071296F" w:rsidRPr="0071296F" w:rsidRDefault="0071296F" w:rsidP="006D65CB">
      <w:pPr>
        <w:widowControl/>
        <w:rPr>
          <w:rFonts w:ascii="Arial" w:hAnsi="Arial" w:cs="Arial"/>
          <w:sz w:val="20"/>
          <w:szCs w:val="20"/>
        </w:rPr>
      </w:pPr>
    </w:p>
    <w:p w14:paraId="4A19162E" w14:textId="78A95C8B" w:rsidR="0071296F" w:rsidRPr="0071296F" w:rsidRDefault="0071296F" w:rsidP="006D65CB">
      <w:pPr>
        <w:tabs>
          <w:tab w:val="left" w:leader="dot" w:pos="8505"/>
          <w:tab w:val="left" w:leader="dot" w:pos="9639"/>
        </w:tabs>
        <w:jc w:val="both"/>
        <w:rPr>
          <w:rFonts w:ascii="Arial" w:hAnsi="Arial" w:cs="Arial"/>
          <w:i/>
          <w:sz w:val="20"/>
          <w:szCs w:val="20"/>
          <w:u w:val="single"/>
        </w:rPr>
      </w:pPr>
      <w:r w:rsidRPr="0071296F">
        <w:rPr>
          <w:rFonts w:ascii="Arial" w:hAnsi="Arial" w:cs="Arial"/>
          <w:i/>
          <w:sz w:val="20"/>
          <w:szCs w:val="20"/>
          <w:u w:val="single"/>
        </w:rPr>
        <w:t>2.2.3 – Le Contrôleur Technique :</w:t>
      </w:r>
    </w:p>
    <w:p w14:paraId="14502FEB" w14:textId="457EA0E0" w:rsidR="0071296F" w:rsidRPr="0071296F" w:rsidRDefault="0071296F" w:rsidP="006D65CB">
      <w:pPr>
        <w:tabs>
          <w:tab w:val="left" w:leader="dot" w:pos="8505"/>
          <w:tab w:val="left" w:leader="dot" w:pos="9639"/>
        </w:tabs>
        <w:jc w:val="both"/>
        <w:rPr>
          <w:rFonts w:ascii="Arial" w:hAnsi="Arial" w:cs="Arial"/>
          <w:i/>
          <w:sz w:val="20"/>
          <w:szCs w:val="20"/>
          <w:u w:val="single"/>
        </w:rPr>
      </w:pPr>
    </w:p>
    <w:p w14:paraId="25EE8DEA" w14:textId="7AC46DDB" w:rsidR="0071296F" w:rsidRPr="00433691" w:rsidRDefault="00433691" w:rsidP="00433691">
      <w:pPr>
        <w:tabs>
          <w:tab w:val="left" w:leader="dot" w:pos="8505"/>
          <w:tab w:val="left" w:leader="dot" w:pos="9639"/>
        </w:tabs>
        <w:jc w:val="both"/>
        <w:rPr>
          <w:rFonts w:ascii="Arial" w:hAnsi="Arial" w:cs="Arial"/>
          <w:b/>
          <w:sz w:val="20"/>
          <w:szCs w:val="20"/>
        </w:rPr>
      </w:pPr>
      <w:r w:rsidRPr="00433691">
        <w:rPr>
          <w:rFonts w:ascii="Arial" w:hAnsi="Arial" w:cs="Arial"/>
          <w:b/>
          <w:sz w:val="20"/>
          <w:szCs w:val="20"/>
        </w:rPr>
        <w:t>SUD EST PREVENTION</w:t>
      </w:r>
    </w:p>
    <w:p w14:paraId="6EB8E440" w14:textId="77777777" w:rsidR="00433691" w:rsidRDefault="00433691" w:rsidP="00433691">
      <w:pPr>
        <w:pStyle w:val="Normal1"/>
        <w:spacing w:before="0" w:after="0"/>
        <w:rPr>
          <w:rFonts w:ascii="Arial" w:hAnsi="Arial" w:cs="Arial"/>
        </w:rPr>
      </w:pPr>
      <w:r>
        <w:rPr>
          <w:rFonts w:ascii="Arial" w:hAnsi="Arial" w:cs="Arial"/>
        </w:rPr>
        <w:t>17, Chemin Louis Chirpaz</w:t>
      </w:r>
    </w:p>
    <w:p w14:paraId="63538EF2" w14:textId="46194BAF" w:rsidR="00433691" w:rsidRPr="0071296F" w:rsidRDefault="00433691" w:rsidP="00433691">
      <w:pPr>
        <w:tabs>
          <w:tab w:val="left" w:leader="dot" w:pos="8505"/>
          <w:tab w:val="left" w:leader="dot" w:pos="9639"/>
        </w:tabs>
        <w:jc w:val="both"/>
        <w:rPr>
          <w:rFonts w:ascii="Arial" w:hAnsi="Arial" w:cs="Arial"/>
          <w:sz w:val="20"/>
          <w:szCs w:val="20"/>
        </w:rPr>
      </w:pPr>
      <w:r>
        <w:rPr>
          <w:rFonts w:ascii="Arial" w:hAnsi="Arial" w:cs="Arial"/>
        </w:rPr>
        <w:t>69 130 ECULLY</w:t>
      </w:r>
    </w:p>
    <w:p w14:paraId="597D352F" w14:textId="77777777" w:rsidR="0071296F" w:rsidRPr="0071296F" w:rsidRDefault="0071296F" w:rsidP="006D65CB">
      <w:pPr>
        <w:tabs>
          <w:tab w:val="left" w:leader="dot" w:pos="8505"/>
          <w:tab w:val="left" w:leader="dot" w:pos="9639"/>
        </w:tabs>
        <w:jc w:val="both"/>
        <w:rPr>
          <w:rFonts w:ascii="Arial" w:hAnsi="Arial" w:cs="Arial"/>
          <w:i/>
          <w:sz w:val="20"/>
          <w:szCs w:val="20"/>
          <w:u w:val="single"/>
        </w:rPr>
      </w:pPr>
    </w:p>
    <w:p w14:paraId="1A089608" w14:textId="77777777" w:rsidR="0071296F" w:rsidRPr="0071296F" w:rsidRDefault="0071296F" w:rsidP="006D65CB">
      <w:pPr>
        <w:tabs>
          <w:tab w:val="left" w:leader="dot" w:pos="8505"/>
          <w:tab w:val="left" w:leader="dot" w:pos="9639"/>
        </w:tabs>
        <w:jc w:val="both"/>
        <w:rPr>
          <w:rFonts w:ascii="Arial" w:hAnsi="Arial" w:cs="Arial"/>
          <w:i/>
          <w:sz w:val="20"/>
          <w:szCs w:val="20"/>
          <w:u w:val="single"/>
        </w:rPr>
      </w:pPr>
      <w:r w:rsidRPr="0071296F">
        <w:rPr>
          <w:rFonts w:ascii="Arial" w:hAnsi="Arial" w:cs="Arial"/>
          <w:i/>
          <w:sz w:val="20"/>
          <w:szCs w:val="20"/>
          <w:u w:val="single"/>
        </w:rPr>
        <w:t>2.2.3 – La coordination Sécurité et protection de la santé (CSPS)</w:t>
      </w:r>
    </w:p>
    <w:p w14:paraId="56705FCF" w14:textId="77777777" w:rsidR="0071296F" w:rsidRPr="0071296F" w:rsidRDefault="0071296F" w:rsidP="006D65CB">
      <w:pPr>
        <w:tabs>
          <w:tab w:val="right" w:leader="dot" w:pos="2268"/>
          <w:tab w:val="right" w:leader="dot" w:pos="9639"/>
        </w:tabs>
        <w:ind w:right="534"/>
        <w:jc w:val="both"/>
        <w:rPr>
          <w:rFonts w:ascii="Arial" w:eastAsia="Calibri" w:hAnsi="Arial" w:cs="Arial"/>
          <w:b/>
          <w:i/>
          <w:color w:val="00B050"/>
          <w:sz w:val="20"/>
          <w:szCs w:val="20"/>
          <w:u w:color="FFFFFF"/>
        </w:rPr>
      </w:pPr>
    </w:p>
    <w:p w14:paraId="30187D2A" w14:textId="77777777" w:rsidR="0071296F" w:rsidRPr="0071296F" w:rsidRDefault="0071296F" w:rsidP="006D65CB">
      <w:pPr>
        <w:ind w:right="534"/>
        <w:rPr>
          <w:rFonts w:ascii="Arial" w:hAnsi="Arial" w:cs="Arial"/>
          <w:sz w:val="20"/>
          <w:szCs w:val="20"/>
        </w:rPr>
      </w:pPr>
      <w:r w:rsidRPr="0071296F">
        <w:rPr>
          <w:rFonts w:ascii="Arial" w:eastAsia="Calibri" w:hAnsi="Arial" w:cs="Arial"/>
          <w:sz w:val="20"/>
          <w:szCs w:val="20"/>
          <w:u w:color="FFFFFF"/>
        </w:rPr>
        <w:t>En cours d’attribution.</w:t>
      </w:r>
    </w:p>
    <w:p w14:paraId="36867C7D" w14:textId="77777777" w:rsidR="0071296F" w:rsidRPr="0071296F" w:rsidRDefault="0071296F" w:rsidP="006D65CB">
      <w:pPr>
        <w:pBdr>
          <w:bottom w:val="single" w:sz="4" w:space="1" w:color="auto"/>
        </w:pBdr>
        <w:tabs>
          <w:tab w:val="left" w:leader="dot" w:pos="8505"/>
          <w:tab w:val="left" w:leader="dot" w:pos="9639"/>
        </w:tabs>
        <w:ind w:right="534"/>
        <w:jc w:val="both"/>
        <w:rPr>
          <w:rFonts w:ascii="Arial" w:hAnsi="Arial" w:cs="Arial"/>
          <w:bCs/>
          <w:sz w:val="20"/>
          <w:szCs w:val="20"/>
        </w:rPr>
      </w:pPr>
    </w:p>
    <w:p w14:paraId="6062A525" w14:textId="77777777" w:rsidR="0071296F" w:rsidRPr="0071296F" w:rsidRDefault="0071296F" w:rsidP="006D65CB">
      <w:pPr>
        <w:pBdr>
          <w:bottom w:val="single" w:sz="4" w:space="1" w:color="auto"/>
        </w:pBdr>
        <w:tabs>
          <w:tab w:val="left" w:leader="dot" w:pos="8505"/>
          <w:tab w:val="left" w:leader="dot" w:pos="9639"/>
        </w:tabs>
        <w:ind w:right="534"/>
        <w:jc w:val="both"/>
        <w:rPr>
          <w:rFonts w:ascii="Arial" w:hAnsi="Arial" w:cs="Arial"/>
          <w:b/>
          <w:sz w:val="20"/>
          <w:szCs w:val="20"/>
        </w:rPr>
      </w:pPr>
      <w:r w:rsidRPr="0071296F">
        <w:rPr>
          <w:rFonts w:ascii="Arial" w:hAnsi="Arial" w:cs="Arial"/>
          <w:b/>
          <w:bCs/>
          <w:sz w:val="20"/>
          <w:szCs w:val="20"/>
        </w:rPr>
        <w:t xml:space="preserve">2.3- </w:t>
      </w:r>
      <w:r w:rsidRPr="0071296F">
        <w:rPr>
          <w:rFonts w:ascii="Arial" w:hAnsi="Arial" w:cs="Arial"/>
          <w:b/>
          <w:sz w:val="20"/>
          <w:szCs w:val="20"/>
        </w:rPr>
        <w:t xml:space="preserve"> Décomposition en lots</w:t>
      </w:r>
    </w:p>
    <w:p w14:paraId="43665F32" w14:textId="77777777" w:rsidR="0071296F" w:rsidRPr="0071296F" w:rsidRDefault="0071296F" w:rsidP="006D65CB">
      <w:pPr>
        <w:pStyle w:val="En-tte"/>
        <w:tabs>
          <w:tab w:val="clear" w:pos="9072"/>
          <w:tab w:val="right" w:leader="dot" w:pos="9923"/>
        </w:tabs>
        <w:ind w:right="534"/>
        <w:jc w:val="both"/>
        <w:rPr>
          <w:rFonts w:ascii="Arial" w:hAnsi="Arial" w:cs="Arial"/>
          <w:sz w:val="20"/>
          <w:szCs w:val="20"/>
        </w:rPr>
      </w:pPr>
    </w:p>
    <w:p w14:paraId="495EEA70" w14:textId="6C29B358" w:rsidR="0071296F" w:rsidRPr="0071296F" w:rsidRDefault="0071296F" w:rsidP="006D65CB">
      <w:pPr>
        <w:ind w:right="534"/>
        <w:jc w:val="both"/>
        <w:rPr>
          <w:rFonts w:ascii="Arial" w:hAnsi="Arial" w:cs="Arial"/>
          <w:sz w:val="20"/>
          <w:szCs w:val="20"/>
        </w:rPr>
      </w:pPr>
      <w:r w:rsidRPr="0071296F">
        <w:rPr>
          <w:rFonts w:ascii="Arial" w:hAnsi="Arial" w:cs="Arial"/>
          <w:sz w:val="20"/>
          <w:szCs w:val="20"/>
        </w:rPr>
        <w:t>La mission d’OPC n’est pas allotie et constitue un lot unique. En effet, conformément à l’article L2113-10 du code de la commande publique, l’objet du marché ne permet pas l’identification de prestations distinctes.</w:t>
      </w:r>
    </w:p>
    <w:p w14:paraId="5954AC65" w14:textId="77777777" w:rsidR="0071296F" w:rsidRPr="0071296F" w:rsidRDefault="0071296F" w:rsidP="006D65CB">
      <w:pPr>
        <w:jc w:val="both"/>
        <w:rPr>
          <w:rFonts w:ascii="Arial" w:hAnsi="Arial" w:cs="Arial"/>
          <w:sz w:val="20"/>
          <w:szCs w:val="20"/>
        </w:rPr>
      </w:pPr>
    </w:p>
    <w:p w14:paraId="20667323" w14:textId="77777777" w:rsidR="0071296F" w:rsidRPr="0071296F" w:rsidRDefault="0071296F" w:rsidP="006D65CB">
      <w:pPr>
        <w:pStyle w:val="En-tte"/>
        <w:tabs>
          <w:tab w:val="clear" w:pos="9072"/>
          <w:tab w:val="right" w:leader="dot" w:pos="9923"/>
        </w:tabs>
        <w:jc w:val="both"/>
        <w:rPr>
          <w:rFonts w:ascii="Arial" w:hAnsi="Arial" w:cs="Arial"/>
          <w:sz w:val="20"/>
          <w:szCs w:val="20"/>
        </w:rPr>
      </w:pPr>
      <w:r w:rsidRPr="0071296F">
        <w:rPr>
          <w:rFonts w:ascii="Arial" w:hAnsi="Arial" w:cs="Arial"/>
          <w:sz w:val="20"/>
          <w:szCs w:val="20"/>
        </w:rPr>
        <w:t>Il n’est pas prévu de décomposition en tranches.</w:t>
      </w:r>
    </w:p>
    <w:p w14:paraId="155BD464" w14:textId="77777777" w:rsidR="0071296F" w:rsidRPr="0071296F" w:rsidRDefault="0071296F" w:rsidP="006D65CB">
      <w:pPr>
        <w:pStyle w:val="En-tte"/>
        <w:tabs>
          <w:tab w:val="clear" w:pos="9072"/>
          <w:tab w:val="right" w:leader="dot" w:pos="9923"/>
        </w:tabs>
        <w:jc w:val="both"/>
        <w:rPr>
          <w:rFonts w:ascii="Arial" w:hAnsi="Arial" w:cs="Arial"/>
          <w:sz w:val="20"/>
          <w:szCs w:val="20"/>
        </w:rPr>
      </w:pPr>
    </w:p>
    <w:p w14:paraId="7EEFCF86" w14:textId="31A67A0F" w:rsidR="0071296F" w:rsidRPr="0071296F" w:rsidRDefault="0071296F" w:rsidP="006D65CB">
      <w:pPr>
        <w:pBdr>
          <w:bottom w:val="single" w:sz="4" w:space="1" w:color="auto"/>
        </w:pBdr>
        <w:tabs>
          <w:tab w:val="left" w:leader="dot" w:pos="8505"/>
          <w:tab w:val="left" w:leader="dot" w:pos="9639"/>
        </w:tabs>
        <w:ind w:right="534"/>
        <w:jc w:val="both"/>
        <w:rPr>
          <w:rFonts w:ascii="Arial" w:hAnsi="Arial" w:cs="Arial"/>
          <w:b/>
          <w:sz w:val="20"/>
          <w:szCs w:val="20"/>
        </w:rPr>
      </w:pPr>
      <w:r w:rsidRPr="0071296F">
        <w:rPr>
          <w:rFonts w:ascii="Arial" w:hAnsi="Arial" w:cs="Arial"/>
          <w:b/>
          <w:bCs/>
          <w:sz w:val="20"/>
          <w:szCs w:val="20"/>
        </w:rPr>
        <w:t xml:space="preserve">2.4- </w:t>
      </w:r>
      <w:r w:rsidRPr="0071296F">
        <w:rPr>
          <w:rFonts w:ascii="Arial" w:hAnsi="Arial" w:cs="Arial"/>
          <w:b/>
          <w:sz w:val="20"/>
          <w:szCs w:val="20"/>
        </w:rPr>
        <w:t xml:space="preserve"> </w:t>
      </w:r>
      <w:r>
        <w:rPr>
          <w:rFonts w:ascii="Arial" w:hAnsi="Arial" w:cs="Arial"/>
          <w:b/>
          <w:sz w:val="20"/>
          <w:szCs w:val="20"/>
        </w:rPr>
        <w:t>Procédure et technique d’achat</w:t>
      </w:r>
    </w:p>
    <w:p w14:paraId="50F947A8" w14:textId="77777777" w:rsidR="0071296F" w:rsidRPr="0071296F" w:rsidRDefault="0071296F" w:rsidP="006D65CB">
      <w:pPr>
        <w:pStyle w:val="En-tte"/>
        <w:tabs>
          <w:tab w:val="clear" w:pos="9072"/>
          <w:tab w:val="right" w:leader="dot" w:pos="9923"/>
        </w:tabs>
        <w:jc w:val="both"/>
        <w:rPr>
          <w:rFonts w:ascii="Arial" w:hAnsi="Arial" w:cs="Arial"/>
          <w:sz w:val="20"/>
          <w:szCs w:val="20"/>
        </w:rPr>
      </w:pPr>
    </w:p>
    <w:p w14:paraId="1EBDFB7D" w14:textId="0CCC9560" w:rsidR="0071296F" w:rsidRDefault="0071296F" w:rsidP="006D65CB">
      <w:pPr>
        <w:ind w:right="-46"/>
        <w:jc w:val="both"/>
        <w:rPr>
          <w:rFonts w:ascii="Arial" w:hAnsi="Arial" w:cs="Arial"/>
          <w:sz w:val="20"/>
          <w:szCs w:val="20"/>
        </w:rPr>
      </w:pPr>
      <w:r w:rsidRPr="00E65DFC">
        <w:rPr>
          <w:rFonts w:ascii="Arial" w:hAnsi="Arial" w:cs="Arial"/>
          <w:sz w:val="20"/>
          <w:szCs w:val="20"/>
        </w:rPr>
        <w:t>Le présent marché est passé selon une procédure adaptée (MAPA) conformément aux dispositions des articles L2123-1 et R2123-1 du Code de la Commande Publique.</w:t>
      </w:r>
    </w:p>
    <w:p w14:paraId="1F8B333B" w14:textId="77777777" w:rsidR="0071296F" w:rsidRDefault="0071296F" w:rsidP="006D65CB">
      <w:pPr>
        <w:ind w:right="-46"/>
        <w:jc w:val="both"/>
        <w:rPr>
          <w:rFonts w:ascii="Arial" w:hAnsi="Arial" w:cs="Arial"/>
          <w:sz w:val="20"/>
          <w:szCs w:val="20"/>
        </w:rPr>
      </w:pPr>
    </w:p>
    <w:p w14:paraId="063EDB2A" w14:textId="77777777" w:rsidR="0071296F" w:rsidRPr="0071296F" w:rsidRDefault="0071296F" w:rsidP="006D65CB">
      <w:pPr>
        <w:jc w:val="both"/>
        <w:rPr>
          <w:rFonts w:ascii="Arial" w:hAnsi="Arial" w:cs="Arial"/>
          <w:sz w:val="20"/>
          <w:szCs w:val="20"/>
        </w:rPr>
      </w:pPr>
      <w:r w:rsidRPr="0071296F">
        <w:rPr>
          <w:rFonts w:ascii="Arial" w:hAnsi="Arial" w:cs="Arial"/>
          <w:sz w:val="20"/>
          <w:szCs w:val="20"/>
        </w:rPr>
        <w:t xml:space="preserve">L’opération prévoit un phasage en 12 tranches de travaux (Article 1.1), le présent marché prend donc la forme d’un accord cadre. Il s’exécutera par l’émission de bons de commande. </w:t>
      </w:r>
    </w:p>
    <w:p w14:paraId="346A99A6" w14:textId="77777777" w:rsidR="0071296F" w:rsidRPr="0071296F" w:rsidRDefault="0071296F" w:rsidP="006D65CB">
      <w:pPr>
        <w:jc w:val="both"/>
        <w:rPr>
          <w:rFonts w:ascii="Arial" w:hAnsi="Arial" w:cs="Arial"/>
          <w:sz w:val="20"/>
          <w:szCs w:val="20"/>
        </w:rPr>
      </w:pPr>
    </w:p>
    <w:p w14:paraId="78954267" w14:textId="77777777" w:rsidR="0071296F" w:rsidRPr="0071296F" w:rsidRDefault="0071296F" w:rsidP="006D65CB">
      <w:pPr>
        <w:jc w:val="both"/>
        <w:rPr>
          <w:rFonts w:ascii="Arial" w:hAnsi="Arial" w:cs="Arial"/>
          <w:sz w:val="20"/>
          <w:szCs w:val="20"/>
        </w:rPr>
      </w:pPr>
      <w:r w:rsidRPr="0071296F">
        <w:rPr>
          <w:rFonts w:ascii="Arial" w:hAnsi="Arial" w:cs="Arial"/>
          <w:sz w:val="20"/>
          <w:szCs w:val="20"/>
        </w:rPr>
        <w:t>Chaque phase de travaux fera l’objet d’un bon de commande de la part de la CPAM du Rhône.</w:t>
      </w:r>
    </w:p>
    <w:p w14:paraId="1121661A" w14:textId="77777777" w:rsidR="0071296F" w:rsidRPr="0071296F" w:rsidRDefault="0071296F" w:rsidP="006D65CB">
      <w:pPr>
        <w:jc w:val="both"/>
        <w:rPr>
          <w:rFonts w:ascii="Arial" w:hAnsi="Arial" w:cs="Arial"/>
          <w:sz w:val="20"/>
          <w:szCs w:val="20"/>
        </w:rPr>
      </w:pPr>
    </w:p>
    <w:p w14:paraId="4956B083" w14:textId="77777777" w:rsidR="0071296F" w:rsidRPr="00077284" w:rsidRDefault="0071296F" w:rsidP="006D65CB">
      <w:pPr>
        <w:jc w:val="both"/>
        <w:rPr>
          <w:rFonts w:ascii="Arial" w:hAnsi="Arial" w:cs="Arial"/>
          <w:b/>
          <w:sz w:val="20"/>
          <w:szCs w:val="20"/>
        </w:rPr>
      </w:pPr>
      <w:r w:rsidRPr="00077284">
        <w:rPr>
          <w:rFonts w:ascii="Arial" w:hAnsi="Arial" w:cs="Arial"/>
          <w:b/>
          <w:sz w:val="20"/>
          <w:szCs w:val="20"/>
        </w:rPr>
        <w:t>Les montants minimums de commande, pour la durée totale du marché : 0 € HT</w:t>
      </w:r>
    </w:p>
    <w:p w14:paraId="1DBE6CDB" w14:textId="3BB1C2CF" w:rsidR="0071296F" w:rsidRPr="00077284" w:rsidRDefault="0071296F" w:rsidP="006D65CB">
      <w:pPr>
        <w:jc w:val="both"/>
        <w:rPr>
          <w:rFonts w:ascii="Arial" w:hAnsi="Arial" w:cs="Arial"/>
          <w:b/>
        </w:rPr>
      </w:pPr>
      <w:r w:rsidRPr="00077284">
        <w:rPr>
          <w:rFonts w:ascii="Arial" w:hAnsi="Arial" w:cs="Arial"/>
          <w:b/>
          <w:sz w:val="20"/>
          <w:szCs w:val="20"/>
        </w:rPr>
        <w:t>Les montants maximums de commande, pour l</w:t>
      </w:r>
      <w:r w:rsidR="008E7E97">
        <w:rPr>
          <w:rFonts w:ascii="Arial" w:hAnsi="Arial" w:cs="Arial"/>
          <w:b/>
          <w:sz w:val="20"/>
          <w:szCs w:val="20"/>
        </w:rPr>
        <w:t>a durée totale du marché : 142 9</w:t>
      </w:r>
      <w:r w:rsidRPr="00077284">
        <w:rPr>
          <w:rFonts w:ascii="Arial" w:hAnsi="Arial" w:cs="Arial"/>
          <w:b/>
          <w:sz w:val="20"/>
          <w:szCs w:val="20"/>
        </w:rPr>
        <w:t>00€ HT.</w:t>
      </w:r>
    </w:p>
    <w:p w14:paraId="0EFC8C24" w14:textId="77777777" w:rsidR="0071296F" w:rsidRPr="0071296F" w:rsidRDefault="0071296F" w:rsidP="006D65CB">
      <w:pPr>
        <w:rPr>
          <w:rFonts w:ascii="Arial" w:hAnsi="Arial" w:cs="Arial"/>
          <w:sz w:val="20"/>
        </w:rPr>
      </w:pPr>
    </w:p>
    <w:p w14:paraId="1456256D" w14:textId="77777777" w:rsidR="00C4133A" w:rsidRPr="00E65DFC" w:rsidRDefault="00C4133A" w:rsidP="006D65CB">
      <w:pPr>
        <w:pStyle w:val="Corpsdetexte"/>
        <w:ind w:right="-46" w:firstLine="720"/>
        <w:jc w:val="both"/>
        <w:rPr>
          <w:rFonts w:ascii="Arial" w:hAnsi="Arial" w:cs="Arial"/>
          <w:sz w:val="20"/>
        </w:rPr>
      </w:pP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variantes sont</w:t>
      </w:r>
      <w:r w:rsidRPr="00E65DFC">
        <w:rPr>
          <w:rFonts w:ascii="Arial" w:hAnsi="Arial" w:cs="Arial"/>
          <w:spacing w:val="1"/>
          <w:sz w:val="20"/>
        </w:rPr>
        <w:t xml:space="preserve"> </w:t>
      </w:r>
      <w:r w:rsidRPr="00E65DFC">
        <w:rPr>
          <w:rFonts w:ascii="Arial" w:hAnsi="Arial" w:cs="Arial"/>
          <w:sz w:val="20"/>
        </w:rPr>
        <w:t>interdites.</w:t>
      </w:r>
    </w:p>
    <w:p w14:paraId="63821E87" w14:textId="77777777" w:rsidR="00A2130A" w:rsidRPr="00E65DFC" w:rsidRDefault="00A2130A" w:rsidP="006D65CB">
      <w:pPr>
        <w:pStyle w:val="Corpsdetexte"/>
        <w:ind w:right="-46"/>
        <w:jc w:val="both"/>
        <w:rPr>
          <w:rFonts w:ascii="Arial" w:hAnsi="Arial" w:cs="Arial"/>
          <w:sz w:val="20"/>
        </w:rPr>
      </w:pPr>
    </w:p>
    <w:p w14:paraId="14B79721" w14:textId="0060FDF6" w:rsidR="00C4133A" w:rsidRPr="0071296F" w:rsidRDefault="00C4133A" w:rsidP="006D65CB">
      <w:pPr>
        <w:pBdr>
          <w:bottom w:val="single" w:sz="4" w:space="1" w:color="auto"/>
        </w:pBdr>
        <w:tabs>
          <w:tab w:val="left" w:leader="dot" w:pos="8505"/>
          <w:tab w:val="left" w:leader="dot" w:pos="9639"/>
        </w:tabs>
        <w:ind w:right="534"/>
        <w:jc w:val="both"/>
        <w:rPr>
          <w:rFonts w:ascii="Arial" w:hAnsi="Arial" w:cs="Arial"/>
          <w:b/>
          <w:sz w:val="20"/>
          <w:szCs w:val="20"/>
        </w:rPr>
      </w:pPr>
      <w:r>
        <w:rPr>
          <w:rFonts w:ascii="Arial" w:hAnsi="Arial" w:cs="Arial"/>
          <w:b/>
          <w:bCs/>
          <w:sz w:val="20"/>
          <w:szCs w:val="20"/>
        </w:rPr>
        <w:t>2.5</w:t>
      </w:r>
      <w:r w:rsidRPr="0071296F">
        <w:rPr>
          <w:rFonts w:ascii="Arial" w:hAnsi="Arial" w:cs="Arial"/>
          <w:b/>
          <w:bCs/>
          <w:sz w:val="20"/>
          <w:szCs w:val="20"/>
        </w:rPr>
        <w:t xml:space="preserve">- </w:t>
      </w:r>
      <w:r w:rsidRPr="0071296F">
        <w:rPr>
          <w:rFonts w:ascii="Arial" w:hAnsi="Arial" w:cs="Arial"/>
          <w:b/>
          <w:sz w:val="20"/>
          <w:szCs w:val="20"/>
        </w:rPr>
        <w:t xml:space="preserve"> </w:t>
      </w:r>
      <w:r>
        <w:rPr>
          <w:rFonts w:ascii="Arial" w:hAnsi="Arial" w:cs="Arial"/>
          <w:b/>
          <w:sz w:val="20"/>
          <w:szCs w:val="20"/>
        </w:rPr>
        <w:t>Prestations similaires</w:t>
      </w:r>
    </w:p>
    <w:p w14:paraId="1B5D08F7" w14:textId="62A2A1FC" w:rsidR="004434B9" w:rsidRPr="00E65DFC" w:rsidRDefault="004434B9" w:rsidP="006D65CB">
      <w:pPr>
        <w:ind w:right="-46"/>
        <w:jc w:val="both"/>
        <w:rPr>
          <w:rFonts w:ascii="Arial" w:hAnsi="Arial" w:cs="Arial"/>
          <w:sz w:val="20"/>
          <w:szCs w:val="20"/>
        </w:rPr>
      </w:pPr>
    </w:p>
    <w:p w14:paraId="756DFBD3" w14:textId="78928DB4" w:rsidR="005F70EB" w:rsidRPr="00E65DFC" w:rsidRDefault="005F70EB" w:rsidP="006D65CB">
      <w:pPr>
        <w:pStyle w:val="Corpsdetexte"/>
        <w:ind w:right="-46"/>
        <w:jc w:val="both"/>
        <w:rPr>
          <w:rFonts w:ascii="Arial" w:hAnsi="Arial" w:cs="Arial"/>
          <w:sz w:val="20"/>
          <w:szCs w:val="20"/>
        </w:rPr>
      </w:pPr>
      <w:r w:rsidRPr="00E65DFC">
        <w:rPr>
          <w:rFonts w:ascii="Arial" w:hAnsi="Arial" w:cs="Arial"/>
          <w:sz w:val="20"/>
        </w:rPr>
        <w:t xml:space="preserve">Conformément aux dispositions de l’article R2122-7 du Code de la Commande Publique, la CPAM du Rhône </w:t>
      </w:r>
      <w:r w:rsidRPr="00E65DFC">
        <w:rPr>
          <w:rFonts w:ascii="Arial" w:hAnsi="Arial" w:cs="Arial"/>
          <w:sz w:val="20"/>
          <w:szCs w:val="20"/>
        </w:rPr>
        <w:t>peut passer un marché de services sans publicité ni mise en concurrence préalables ayant pour objet la réalisation de prestations similaires à celles qui ont été confiées au titulaire d</w:t>
      </w:r>
      <w:r w:rsidR="001864FC" w:rsidRPr="00E65DFC">
        <w:rPr>
          <w:rFonts w:ascii="Arial" w:hAnsi="Arial" w:cs="Arial"/>
          <w:sz w:val="20"/>
          <w:szCs w:val="20"/>
        </w:rPr>
        <w:t>u</w:t>
      </w:r>
      <w:r w:rsidRPr="00E65DFC">
        <w:rPr>
          <w:rFonts w:ascii="Arial" w:hAnsi="Arial" w:cs="Arial"/>
          <w:sz w:val="20"/>
          <w:szCs w:val="20"/>
        </w:rPr>
        <w:t xml:space="preserve"> </w:t>
      </w:r>
      <w:r w:rsidR="00A5566F" w:rsidRPr="00E65DFC">
        <w:rPr>
          <w:rFonts w:ascii="Arial" w:hAnsi="Arial" w:cs="Arial"/>
          <w:sz w:val="20"/>
          <w:szCs w:val="20"/>
        </w:rPr>
        <w:t xml:space="preserve">présent </w:t>
      </w:r>
      <w:r w:rsidRPr="00E65DFC">
        <w:rPr>
          <w:rFonts w:ascii="Arial" w:hAnsi="Arial" w:cs="Arial"/>
          <w:sz w:val="20"/>
          <w:szCs w:val="20"/>
        </w:rPr>
        <w:t>marché</w:t>
      </w:r>
      <w:r w:rsidR="00A5566F" w:rsidRPr="00E65DFC">
        <w:rPr>
          <w:rFonts w:ascii="Arial" w:hAnsi="Arial" w:cs="Arial"/>
          <w:sz w:val="20"/>
          <w:szCs w:val="20"/>
        </w:rPr>
        <w:t>.</w:t>
      </w:r>
    </w:p>
    <w:p w14:paraId="572D4C8F" w14:textId="78C62BA3" w:rsidR="00556642" w:rsidRDefault="00556642" w:rsidP="006D65CB">
      <w:pPr>
        <w:widowControl/>
        <w:autoSpaceDE/>
        <w:autoSpaceDN/>
        <w:ind w:right="-46"/>
        <w:contextualSpacing/>
        <w:jc w:val="both"/>
        <w:rPr>
          <w:rFonts w:ascii="Arial" w:hAnsi="Arial" w:cs="Arial"/>
          <w:sz w:val="20"/>
        </w:rPr>
      </w:pPr>
    </w:p>
    <w:p w14:paraId="65850692" w14:textId="2FD45AAC" w:rsidR="00433691" w:rsidRDefault="00433691" w:rsidP="006D65CB">
      <w:pPr>
        <w:widowControl/>
        <w:autoSpaceDE/>
        <w:autoSpaceDN/>
        <w:ind w:right="-46"/>
        <w:contextualSpacing/>
        <w:jc w:val="both"/>
        <w:rPr>
          <w:rFonts w:ascii="Arial" w:hAnsi="Arial" w:cs="Arial"/>
          <w:sz w:val="20"/>
        </w:rPr>
      </w:pPr>
    </w:p>
    <w:p w14:paraId="00A74CDC" w14:textId="77777777" w:rsidR="00433691" w:rsidRPr="00E65DFC" w:rsidRDefault="00433691" w:rsidP="006D65CB">
      <w:pPr>
        <w:widowControl/>
        <w:autoSpaceDE/>
        <w:autoSpaceDN/>
        <w:ind w:right="-46"/>
        <w:contextualSpacing/>
        <w:jc w:val="both"/>
        <w:rPr>
          <w:rFonts w:ascii="Arial" w:hAnsi="Arial" w:cs="Arial"/>
          <w:b/>
          <w:sz w:val="20"/>
          <w:highlight w:val="white"/>
        </w:rPr>
      </w:pPr>
    </w:p>
    <w:p w14:paraId="1198B4A4" w14:textId="77777777" w:rsidR="00CF2191" w:rsidRPr="00E65DFC" w:rsidRDefault="00CF2191" w:rsidP="006D65CB">
      <w:pPr>
        <w:pStyle w:val="Corpsdetexte"/>
        <w:ind w:right="-46"/>
        <w:jc w:val="both"/>
        <w:rPr>
          <w:rFonts w:ascii="Arial" w:hAnsi="Arial" w:cs="Arial"/>
        </w:rPr>
      </w:pPr>
    </w:p>
    <w:p w14:paraId="73CB417A" w14:textId="728AC8D2" w:rsidR="00B82088" w:rsidRPr="00433691" w:rsidRDefault="00EF216D" w:rsidP="006D65CB">
      <w:pPr>
        <w:pStyle w:val="Titre2"/>
        <w:pBdr>
          <w:bottom w:val="single" w:sz="4" w:space="1" w:color="auto"/>
        </w:pBdr>
        <w:spacing w:before="0"/>
        <w:ind w:right="-46"/>
        <w:jc w:val="both"/>
        <w:rPr>
          <w:rFonts w:ascii="Arial" w:hAnsi="Arial" w:cs="Arial"/>
          <w:b/>
          <w:color w:val="auto"/>
          <w:sz w:val="20"/>
          <w:szCs w:val="20"/>
        </w:rPr>
      </w:pPr>
      <w:bookmarkStart w:id="18" w:name="_Toc201242986"/>
      <w:r>
        <w:rPr>
          <w:rFonts w:ascii="Arial" w:hAnsi="Arial" w:cs="Arial"/>
          <w:b/>
          <w:color w:val="auto"/>
          <w:sz w:val="20"/>
          <w:szCs w:val="20"/>
        </w:rPr>
        <w:t>2.6</w:t>
      </w:r>
      <w:r w:rsidR="00B82088" w:rsidRPr="00433691">
        <w:rPr>
          <w:rFonts w:ascii="Arial" w:hAnsi="Arial" w:cs="Arial"/>
          <w:b/>
          <w:color w:val="auto"/>
          <w:sz w:val="20"/>
          <w:szCs w:val="20"/>
        </w:rPr>
        <w:t xml:space="preserve"> - Maitrise d’ouvrage et maitrise d’œuvre</w:t>
      </w:r>
      <w:bookmarkEnd w:id="18"/>
    </w:p>
    <w:p w14:paraId="1B5F7D69" w14:textId="40CD8DC3" w:rsidR="00B82088" w:rsidRPr="006D65CB" w:rsidRDefault="00B82088" w:rsidP="006D65CB">
      <w:pPr>
        <w:rPr>
          <w:sz w:val="20"/>
          <w:szCs w:val="20"/>
        </w:rPr>
      </w:pPr>
    </w:p>
    <w:p w14:paraId="28C43E7E" w14:textId="24DA0947" w:rsidR="00B82088" w:rsidRPr="006D65CB" w:rsidRDefault="006D65CB" w:rsidP="006D65CB">
      <w:pPr>
        <w:pStyle w:val="Corpsdetexte"/>
        <w:ind w:right="-46"/>
        <w:jc w:val="both"/>
        <w:rPr>
          <w:rFonts w:ascii="Arial" w:hAnsi="Arial" w:cs="Arial"/>
          <w:sz w:val="20"/>
          <w:szCs w:val="20"/>
        </w:rPr>
      </w:pPr>
      <w:r>
        <w:rPr>
          <w:rFonts w:ascii="Arial" w:hAnsi="Arial" w:cs="Arial"/>
          <w:sz w:val="20"/>
          <w:szCs w:val="20"/>
        </w:rPr>
        <w:t>La CPAM</w:t>
      </w:r>
      <w:r w:rsidR="00B82088" w:rsidRPr="006D65CB">
        <w:rPr>
          <w:rFonts w:ascii="Arial" w:hAnsi="Arial" w:cs="Arial"/>
          <w:sz w:val="20"/>
          <w:szCs w:val="20"/>
        </w:rPr>
        <w:t xml:space="preserve"> du Rhône, maître d’ouvrage, assure également la maitrise d’œuvre du projet.</w:t>
      </w:r>
    </w:p>
    <w:p w14:paraId="404D28F4" w14:textId="77777777" w:rsidR="00CF2191" w:rsidRPr="00E65DFC" w:rsidRDefault="00CF2191" w:rsidP="005336E2">
      <w:pPr>
        <w:pStyle w:val="Corpsdetexte"/>
        <w:ind w:left="235" w:right="-46"/>
        <w:jc w:val="both"/>
        <w:rPr>
          <w:rFonts w:ascii="Arial" w:hAnsi="Arial" w:cs="Arial"/>
          <w:sz w:val="20"/>
        </w:rPr>
      </w:pPr>
    </w:p>
    <w:p w14:paraId="255EFDD9" w14:textId="77777777" w:rsidR="006D65CB" w:rsidRPr="006A5C4C" w:rsidRDefault="006D65CB" w:rsidP="006D65CB">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19" w:name="_Toc158360024"/>
      <w:r w:rsidRPr="006A5C4C">
        <w:rPr>
          <w:sz w:val="20"/>
          <w:szCs w:val="20"/>
        </w:rPr>
        <w:t xml:space="preserve">ARTICLE </w:t>
      </w:r>
      <w:r>
        <w:rPr>
          <w:sz w:val="20"/>
          <w:szCs w:val="20"/>
        </w:rPr>
        <w:t>3</w:t>
      </w:r>
      <w:r w:rsidRPr="006A5C4C">
        <w:rPr>
          <w:sz w:val="20"/>
          <w:szCs w:val="20"/>
        </w:rPr>
        <w:t xml:space="preserve"> - PIECES CONSTITUTIVES DU CONTRAT</w:t>
      </w:r>
      <w:bookmarkEnd w:id="19"/>
    </w:p>
    <w:p w14:paraId="7BAF8063" w14:textId="77777777" w:rsidR="00837042" w:rsidRPr="00E65DFC" w:rsidRDefault="00837042" w:rsidP="005336E2">
      <w:pPr>
        <w:pStyle w:val="Corpsdetexte"/>
        <w:ind w:right="-46"/>
        <w:jc w:val="both"/>
        <w:rPr>
          <w:rFonts w:ascii="Arial" w:hAnsi="Arial" w:cs="Arial"/>
          <w:sz w:val="12"/>
        </w:rPr>
      </w:pPr>
    </w:p>
    <w:p w14:paraId="44847E44" w14:textId="77777777" w:rsidR="00837042" w:rsidRPr="00E65DFC" w:rsidRDefault="00837042" w:rsidP="005336E2">
      <w:pPr>
        <w:pStyle w:val="Corpsdetexte"/>
        <w:ind w:right="-46"/>
        <w:jc w:val="both"/>
        <w:rPr>
          <w:rFonts w:ascii="Arial" w:hAnsi="Arial" w:cs="Arial"/>
          <w:sz w:val="10"/>
        </w:rPr>
      </w:pPr>
    </w:p>
    <w:p w14:paraId="37C480D7" w14:textId="6AFC08A2" w:rsidR="002470A1" w:rsidRPr="006D65CB" w:rsidRDefault="002470A1" w:rsidP="002470A1">
      <w:pPr>
        <w:pStyle w:val="En-tte"/>
        <w:tabs>
          <w:tab w:val="clear" w:pos="9072"/>
          <w:tab w:val="right" w:leader="dot" w:pos="9923"/>
        </w:tabs>
        <w:spacing w:after="120"/>
        <w:ind w:right="534"/>
        <w:jc w:val="both"/>
        <w:rPr>
          <w:rFonts w:ascii="Arial" w:hAnsi="Arial" w:cs="Arial"/>
          <w:sz w:val="20"/>
        </w:rPr>
      </w:pPr>
      <w:r w:rsidRPr="006D65CB">
        <w:rPr>
          <w:rFonts w:ascii="Arial" w:hAnsi="Arial" w:cs="Arial"/>
          <w:sz w:val="20"/>
        </w:rPr>
        <w:t xml:space="preserve">Par dérogation à l’article 4.1 du CCAG-PI, les pièces constitutives du marché sont les suivantes par ordre de priorité décroissante : </w:t>
      </w:r>
    </w:p>
    <w:p w14:paraId="088F892E" w14:textId="77777777" w:rsidR="002470A1" w:rsidRPr="006D65CB" w:rsidRDefault="002470A1" w:rsidP="002470A1">
      <w:pPr>
        <w:ind w:left="720" w:right="534"/>
        <w:jc w:val="both"/>
        <w:rPr>
          <w:rFonts w:ascii="Arial" w:hAnsi="Arial" w:cs="Arial"/>
          <w:sz w:val="20"/>
        </w:rPr>
      </w:pPr>
    </w:p>
    <w:p w14:paraId="058E71B9" w14:textId="4EFD641A" w:rsidR="002470A1" w:rsidRDefault="002470A1" w:rsidP="00C4133A">
      <w:pPr>
        <w:widowControl/>
        <w:numPr>
          <w:ilvl w:val="0"/>
          <w:numId w:val="16"/>
        </w:numPr>
        <w:overflowPunct w:val="0"/>
        <w:adjustRightInd w:val="0"/>
        <w:ind w:right="534"/>
        <w:jc w:val="both"/>
        <w:textAlignment w:val="baseline"/>
        <w:rPr>
          <w:rFonts w:ascii="Arial" w:hAnsi="Arial" w:cs="Arial"/>
          <w:sz w:val="20"/>
        </w:rPr>
      </w:pPr>
      <w:r w:rsidRPr="006D65CB">
        <w:rPr>
          <w:rFonts w:ascii="Arial" w:hAnsi="Arial" w:cs="Arial"/>
          <w:sz w:val="20"/>
        </w:rPr>
        <w:t>Le présent cahier des clauses particulières valant Acte d’Engagement (CCP valant AE et son annexe relative aux actes techniques correspondant aux phases d’intervention du coordonnateur SPS)</w:t>
      </w:r>
    </w:p>
    <w:p w14:paraId="0735F5C1" w14:textId="77777777" w:rsidR="00EF216D" w:rsidRDefault="00EF216D" w:rsidP="00EF216D">
      <w:pPr>
        <w:widowControl/>
        <w:overflowPunct w:val="0"/>
        <w:adjustRightInd w:val="0"/>
        <w:ind w:left="720" w:right="534"/>
        <w:jc w:val="both"/>
        <w:textAlignment w:val="baseline"/>
        <w:rPr>
          <w:rFonts w:ascii="Arial" w:hAnsi="Arial" w:cs="Arial"/>
          <w:sz w:val="20"/>
        </w:rPr>
      </w:pPr>
    </w:p>
    <w:p w14:paraId="7A550F08" w14:textId="6A2D0CDF" w:rsidR="00EF216D" w:rsidRPr="006D65CB" w:rsidRDefault="00EF216D" w:rsidP="00C4133A">
      <w:pPr>
        <w:widowControl/>
        <w:numPr>
          <w:ilvl w:val="0"/>
          <w:numId w:val="16"/>
        </w:numPr>
        <w:overflowPunct w:val="0"/>
        <w:adjustRightInd w:val="0"/>
        <w:ind w:right="534"/>
        <w:jc w:val="both"/>
        <w:textAlignment w:val="baseline"/>
        <w:rPr>
          <w:rFonts w:ascii="Arial" w:hAnsi="Arial" w:cs="Arial"/>
          <w:sz w:val="20"/>
        </w:rPr>
      </w:pPr>
      <w:r>
        <w:rPr>
          <w:rFonts w:ascii="Arial" w:hAnsi="Arial" w:cs="Arial"/>
          <w:sz w:val="20"/>
        </w:rPr>
        <w:t>Les bons de commande</w:t>
      </w:r>
    </w:p>
    <w:p w14:paraId="44AD68AD" w14:textId="77777777" w:rsidR="002470A1" w:rsidRPr="006D65CB" w:rsidRDefault="002470A1" w:rsidP="002470A1">
      <w:pPr>
        <w:ind w:left="709" w:right="534"/>
        <w:jc w:val="both"/>
        <w:rPr>
          <w:rFonts w:ascii="Arial" w:hAnsi="Arial" w:cs="Arial"/>
          <w:sz w:val="20"/>
        </w:rPr>
      </w:pPr>
    </w:p>
    <w:p w14:paraId="4B957D9A" w14:textId="77777777" w:rsidR="002470A1" w:rsidRPr="006D65CB" w:rsidRDefault="002470A1" w:rsidP="00C4133A">
      <w:pPr>
        <w:widowControl/>
        <w:numPr>
          <w:ilvl w:val="0"/>
          <w:numId w:val="16"/>
        </w:numPr>
        <w:overflowPunct w:val="0"/>
        <w:adjustRightInd w:val="0"/>
        <w:ind w:right="534"/>
        <w:jc w:val="both"/>
        <w:textAlignment w:val="baseline"/>
        <w:rPr>
          <w:rFonts w:ascii="Arial" w:hAnsi="Arial" w:cs="Arial"/>
          <w:sz w:val="20"/>
        </w:rPr>
      </w:pPr>
      <w:r w:rsidRPr="006D65CB">
        <w:rPr>
          <w:rFonts w:ascii="Arial" w:hAnsi="Arial" w:cs="Arial"/>
          <w:sz w:val="20"/>
        </w:rPr>
        <w:t>Les programmes fonctionnel et technique de l’ouvrage</w:t>
      </w:r>
    </w:p>
    <w:p w14:paraId="41006519" w14:textId="77777777" w:rsidR="002470A1" w:rsidRPr="006D65CB" w:rsidRDefault="002470A1" w:rsidP="002470A1">
      <w:pPr>
        <w:ind w:left="709" w:right="534"/>
        <w:jc w:val="both"/>
        <w:rPr>
          <w:rFonts w:ascii="Arial" w:hAnsi="Arial" w:cs="Arial"/>
          <w:sz w:val="20"/>
        </w:rPr>
      </w:pPr>
    </w:p>
    <w:p w14:paraId="473335FD" w14:textId="714F0AFE" w:rsidR="002470A1" w:rsidRPr="006D65CB" w:rsidRDefault="002470A1" w:rsidP="00C4133A">
      <w:pPr>
        <w:widowControl/>
        <w:numPr>
          <w:ilvl w:val="0"/>
          <w:numId w:val="16"/>
        </w:numPr>
        <w:overflowPunct w:val="0"/>
        <w:adjustRightInd w:val="0"/>
        <w:ind w:right="534"/>
        <w:jc w:val="both"/>
        <w:textAlignment w:val="baseline"/>
        <w:rPr>
          <w:rFonts w:ascii="Arial" w:hAnsi="Arial" w:cs="Arial"/>
          <w:sz w:val="20"/>
        </w:rPr>
      </w:pPr>
      <w:r w:rsidRPr="006D65CB">
        <w:rPr>
          <w:rFonts w:ascii="Arial" w:hAnsi="Arial" w:cs="Arial"/>
          <w:sz w:val="20"/>
        </w:rPr>
        <w:t>Le Cahier des Clauses Administratives Générales applicables aux marchés publics des prestations intellectuelles (CCAG-PI) approuvé par l’arrêté du 30 mars 2021.</w:t>
      </w:r>
    </w:p>
    <w:p w14:paraId="672DBCAA" w14:textId="77777777" w:rsidR="00F036C7" w:rsidRPr="006D65CB" w:rsidRDefault="00F036C7" w:rsidP="00F036C7">
      <w:pPr>
        <w:pStyle w:val="Paragraphedeliste"/>
        <w:widowControl/>
        <w:adjustRightInd w:val="0"/>
        <w:ind w:left="720" w:firstLine="0"/>
        <w:rPr>
          <w:rFonts w:ascii="Arial" w:eastAsiaTheme="minorHAnsi" w:hAnsi="Arial" w:cs="Arial"/>
          <w:color w:val="000000"/>
          <w:szCs w:val="24"/>
        </w:rPr>
      </w:pPr>
    </w:p>
    <w:p w14:paraId="60ABBE17" w14:textId="3994BDFD" w:rsidR="00F036C7" w:rsidRPr="006D65CB" w:rsidRDefault="00F036C7" w:rsidP="00C4133A">
      <w:pPr>
        <w:pStyle w:val="Paragraphedeliste"/>
        <w:widowControl/>
        <w:numPr>
          <w:ilvl w:val="0"/>
          <w:numId w:val="16"/>
        </w:numPr>
        <w:adjustRightInd w:val="0"/>
        <w:rPr>
          <w:rFonts w:ascii="Arial" w:eastAsiaTheme="minorHAnsi" w:hAnsi="Arial" w:cs="Arial"/>
          <w:color w:val="000000"/>
          <w:sz w:val="20"/>
        </w:rPr>
      </w:pPr>
      <w:r w:rsidRPr="006D65CB">
        <w:rPr>
          <w:rFonts w:ascii="Arial" w:eastAsiaTheme="minorHAnsi" w:hAnsi="Arial" w:cs="Arial"/>
          <w:color w:val="000000"/>
          <w:sz w:val="20"/>
        </w:rPr>
        <w:t xml:space="preserve">Le décret n° 93-1268 du 29 novembre 1993 relatif aux missions de maîtrise d’œuvre confiées par des maîtres d’ouvrage publics à des prestataires de droit privé </w:t>
      </w:r>
    </w:p>
    <w:p w14:paraId="37A86D9E" w14:textId="77777777" w:rsidR="00F036C7" w:rsidRPr="006D65CB" w:rsidRDefault="00F036C7" w:rsidP="00F036C7">
      <w:pPr>
        <w:pStyle w:val="Paragraphedeliste"/>
        <w:widowControl/>
        <w:adjustRightInd w:val="0"/>
        <w:ind w:left="720" w:firstLine="0"/>
        <w:rPr>
          <w:rFonts w:ascii="Arial" w:eastAsiaTheme="minorHAnsi" w:hAnsi="Arial" w:cs="Arial"/>
          <w:color w:val="000000"/>
          <w:sz w:val="20"/>
        </w:rPr>
      </w:pPr>
    </w:p>
    <w:p w14:paraId="53822A80" w14:textId="4DF51849" w:rsidR="00F036C7" w:rsidRPr="006D65CB" w:rsidRDefault="00F036C7" w:rsidP="00C4133A">
      <w:pPr>
        <w:pStyle w:val="Paragraphedeliste"/>
        <w:widowControl/>
        <w:numPr>
          <w:ilvl w:val="0"/>
          <w:numId w:val="16"/>
        </w:numPr>
        <w:adjustRightInd w:val="0"/>
        <w:rPr>
          <w:rFonts w:ascii="Arial" w:eastAsiaTheme="minorHAnsi" w:hAnsi="Arial" w:cs="Arial"/>
          <w:color w:val="000000"/>
          <w:sz w:val="20"/>
        </w:rPr>
      </w:pPr>
      <w:r w:rsidRPr="006D65CB">
        <w:rPr>
          <w:rFonts w:ascii="Arial" w:eastAsiaTheme="minorHAnsi" w:hAnsi="Arial" w:cs="Arial"/>
          <w:color w:val="000000"/>
          <w:sz w:val="20"/>
        </w:rPr>
        <w:t xml:space="preserve">L’annexe I de l’arrêté du 21 décembre 1993 précisant les modalités techniques d’exécution des éléments de mission de maîtrise d’œuvre confiés par des maîtres d’ouvrage publics à des prestataires de droit privé </w:t>
      </w:r>
    </w:p>
    <w:p w14:paraId="7DA55608" w14:textId="30F6B316" w:rsidR="00B82088" w:rsidRPr="002470A1" w:rsidRDefault="00B82088" w:rsidP="002470A1">
      <w:pPr>
        <w:tabs>
          <w:tab w:val="left" w:pos="406"/>
        </w:tabs>
        <w:ind w:right="-46"/>
        <w:jc w:val="both"/>
        <w:rPr>
          <w:rFonts w:ascii="Arial" w:hAnsi="Arial" w:cs="Arial"/>
          <w:sz w:val="20"/>
        </w:rPr>
      </w:pPr>
    </w:p>
    <w:p w14:paraId="229357A3" w14:textId="77777777" w:rsidR="00B82088" w:rsidRPr="00E65DFC" w:rsidRDefault="00B82088" w:rsidP="005336E2">
      <w:pPr>
        <w:pStyle w:val="Paragraphedeliste"/>
        <w:tabs>
          <w:tab w:val="left" w:pos="406"/>
        </w:tabs>
        <w:spacing w:before="0"/>
        <w:ind w:right="-46" w:firstLine="0"/>
        <w:jc w:val="both"/>
        <w:rPr>
          <w:rFonts w:ascii="Arial" w:hAnsi="Arial" w:cs="Arial"/>
          <w:sz w:val="20"/>
        </w:rPr>
      </w:pPr>
    </w:p>
    <w:p w14:paraId="3084F17F" w14:textId="77777777" w:rsidR="006D65CB" w:rsidRPr="004B624F" w:rsidRDefault="006D65CB" w:rsidP="006D65CB">
      <w:pPr>
        <w:pStyle w:val="Titre1"/>
        <w:pBdr>
          <w:top w:val="single" w:sz="4" w:space="1" w:color="auto"/>
          <w:left w:val="single" w:sz="4" w:space="0" w:color="auto"/>
          <w:bottom w:val="single" w:sz="4" w:space="1" w:color="auto"/>
          <w:right w:val="single" w:sz="4" w:space="4" w:color="auto"/>
        </w:pBdr>
        <w:shd w:val="clear" w:color="auto" w:fill="B4C6E7"/>
        <w:ind w:left="0"/>
        <w:rPr>
          <w:sz w:val="20"/>
          <w:szCs w:val="20"/>
        </w:rPr>
      </w:pPr>
      <w:bookmarkStart w:id="20" w:name="_Toc158360025"/>
      <w:r w:rsidRPr="004B624F">
        <w:rPr>
          <w:sz w:val="20"/>
          <w:szCs w:val="20"/>
        </w:rPr>
        <w:t>ARTICLE 4 – DUREE DU MARCHE</w:t>
      </w:r>
      <w:bookmarkEnd w:id="20"/>
    </w:p>
    <w:p w14:paraId="29A8D1B3" w14:textId="7B6EFC8E" w:rsidR="001669A8" w:rsidRPr="004B624F" w:rsidRDefault="001669A8" w:rsidP="006D65CB">
      <w:pPr>
        <w:jc w:val="both"/>
        <w:rPr>
          <w:rFonts w:ascii="Arial" w:hAnsi="Arial" w:cs="Arial"/>
          <w:sz w:val="20"/>
        </w:rPr>
      </w:pPr>
    </w:p>
    <w:p w14:paraId="4EE19316" w14:textId="1E26651A" w:rsidR="00DE6431" w:rsidRPr="004B624F" w:rsidRDefault="00DE6431" w:rsidP="006D65CB">
      <w:pPr>
        <w:ind w:right="534"/>
        <w:jc w:val="both"/>
        <w:rPr>
          <w:rFonts w:ascii="Arial" w:hAnsi="Arial" w:cs="Arial"/>
          <w:bCs/>
        </w:rPr>
      </w:pPr>
      <w:r w:rsidRPr="004B624F">
        <w:rPr>
          <w:rFonts w:ascii="Arial" w:hAnsi="Arial" w:cs="Arial"/>
          <w:color w:val="000000"/>
        </w:rPr>
        <w:t xml:space="preserve">Le début d’intervention de l’OPC est prévu dès la réception par le titulaire de </w:t>
      </w:r>
      <w:r w:rsidR="004B624F" w:rsidRPr="004B624F">
        <w:rPr>
          <w:rFonts w:ascii="Arial" w:hAnsi="Arial" w:cs="Arial"/>
          <w:color w:val="000000"/>
        </w:rPr>
        <w:t>chaque bon de commande</w:t>
      </w:r>
      <w:r w:rsidRPr="004B624F">
        <w:rPr>
          <w:rFonts w:ascii="Arial" w:hAnsi="Arial" w:cs="Arial"/>
          <w:color w:val="000000"/>
        </w:rPr>
        <w:t xml:space="preserve"> émis par </w:t>
      </w:r>
      <w:r w:rsidRPr="004B624F">
        <w:rPr>
          <w:rFonts w:ascii="Arial" w:hAnsi="Arial" w:cs="Arial"/>
        </w:rPr>
        <w:t xml:space="preserve">le représentant de </w:t>
      </w:r>
      <w:r w:rsidRPr="004B624F">
        <w:rPr>
          <w:rFonts w:ascii="Arial" w:hAnsi="Arial" w:cs="Arial"/>
          <w:bCs/>
        </w:rPr>
        <w:t>la CPAM du Rhône.</w:t>
      </w:r>
    </w:p>
    <w:p w14:paraId="3ED48B42" w14:textId="77777777" w:rsidR="00DE6431" w:rsidRPr="004B624F" w:rsidRDefault="00DE6431" w:rsidP="006D65CB">
      <w:pPr>
        <w:ind w:right="534"/>
        <w:jc w:val="both"/>
        <w:rPr>
          <w:rFonts w:ascii="Arial" w:hAnsi="Arial" w:cs="Arial"/>
          <w:color w:val="000000"/>
        </w:rPr>
      </w:pPr>
    </w:p>
    <w:p w14:paraId="7AEF3BC3" w14:textId="33489C36" w:rsidR="00DE6431" w:rsidRPr="004B624F" w:rsidRDefault="00DE6431" w:rsidP="006D65CB">
      <w:pPr>
        <w:ind w:right="534"/>
        <w:jc w:val="both"/>
        <w:rPr>
          <w:rFonts w:ascii="Arial" w:hAnsi="Arial" w:cs="Arial"/>
          <w:b/>
          <w:bCs/>
          <w:color w:val="00B150"/>
        </w:rPr>
      </w:pPr>
      <w:r w:rsidRPr="004B624F">
        <w:rPr>
          <w:rFonts w:ascii="Arial" w:hAnsi="Arial" w:cs="Arial"/>
          <w:color w:val="000000"/>
        </w:rPr>
        <w:t xml:space="preserve">A titre indicatif, le démarrage de l’intervention de l’OPC est prévu pour </w:t>
      </w:r>
      <w:r w:rsidR="004B624F" w:rsidRPr="004B624F">
        <w:rPr>
          <w:rFonts w:ascii="Arial" w:hAnsi="Arial" w:cs="Arial"/>
          <w:b/>
          <w:color w:val="000000"/>
        </w:rPr>
        <w:t>novembre</w:t>
      </w:r>
      <w:r w:rsidRPr="004B624F">
        <w:rPr>
          <w:rFonts w:ascii="Arial" w:hAnsi="Arial" w:cs="Arial"/>
          <w:b/>
          <w:color w:val="000000"/>
        </w:rPr>
        <w:t xml:space="preserve"> 2025</w:t>
      </w:r>
      <w:r w:rsidRPr="004B624F">
        <w:rPr>
          <w:rFonts w:ascii="Arial" w:hAnsi="Arial" w:cs="Arial"/>
        </w:rPr>
        <w:t xml:space="preserve"> </w:t>
      </w:r>
    </w:p>
    <w:p w14:paraId="46D4B168" w14:textId="77777777" w:rsidR="00DE6431" w:rsidRPr="004B624F" w:rsidRDefault="00DE6431" w:rsidP="006D65CB">
      <w:pPr>
        <w:ind w:right="534"/>
        <w:jc w:val="both"/>
        <w:rPr>
          <w:rFonts w:ascii="Arial" w:hAnsi="Arial" w:cs="Arial"/>
          <w:color w:val="000000"/>
        </w:rPr>
      </w:pPr>
    </w:p>
    <w:p w14:paraId="68A6CF80" w14:textId="59B1D39B" w:rsidR="00DE6431" w:rsidRPr="0087155A" w:rsidRDefault="00DE6431" w:rsidP="006D65CB">
      <w:pPr>
        <w:ind w:right="534"/>
        <w:jc w:val="both"/>
        <w:rPr>
          <w:rFonts w:ascii="Arial" w:hAnsi="Arial" w:cs="Arial"/>
          <w:color w:val="000000"/>
          <w:sz w:val="20"/>
          <w:szCs w:val="20"/>
        </w:rPr>
      </w:pPr>
      <w:r w:rsidRPr="004B624F">
        <w:rPr>
          <w:rFonts w:ascii="Arial" w:hAnsi="Arial" w:cs="Arial"/>
          <w:color w:val="000000"/>
        </w:rPr>
        <w:t>Les interventions de l’OPC s’achèvent à l’expiration du délai</w:t>
      </w:r>
      <w:r w:rsidRPr="006A5C4C">
        <w:rPr>
          <w:rFonts w:ascii="Arial" w:hAnsi="Arial" w:cs="Arial"/>
          <w:color w:val="000000"/>
        </w:rPr>
        <w:t xml:space="preserve"> de la garantie de parfait achèvement</w:t>
      </w:r>
      <w:r>
        <w:rPr>
          <w:rFonts w:ascii="Arial" w:hAnsi="Arial" w:cs="Arial"/>
          <w:color w:val="000000"/>
        </w:rPr>
        <w:t xml:space="preserve"> du dernier bon de commande émis</w:t>
      </w:r>
      <w:r w:rsidRPr="006A5C4C">
        <w:rPr>
          <w:rFonts w:ascii="Arial" w:hAnsi="Arial" w:cs="Arial"/>
          <w:color w:val="000000"/>
        </w:rPr>
        <w:t xml:space="preserve">, telle qu’elle est définie à l’article 44.1 du Cahier des Clauses Administratives Générales applicables aux marchés publics de </w:t>
      </w:r>
      <w:r w:rsidRPr="0087155A">
        <w:rPr>
          <w:rFonts w:ascii="Arial" w:hAnsi="Arial" w:cs="Arial"/>
          <w:color w:val="000000"/>
          <w:sz w:val="20"/>
          <w:szCs w:val="20"/>
        </w:rPr>
        <w:t>travaux (CCAG).</w:t>
      </w:r>
    </w:p>
    <w:p w14:paraId="627350D7" w14:textId="77777777" w:rsidR="00DE6431" w:rsidRPr="0087155A" w:rsidRDefault="00DE6431" w:rsidP="00DE6431">
      <w:pPr>
        <w:ind w:left="709" w:right="534"/>
        <w:jc w:val="both"/>
        <w:rPr>
          <w:rFonts w:ascii="Arial" w:hAnsi="Arial" w:cs="Arial"/>
          <w:color w:val="000000"/>
          <w:sz w:val="20"/>
          <w:szCs w:val="20"/>
        </w:rPr>
      </w:pPr>
    </w:p>
    <w:p w14:paraId="7CF14528" w14:textId="77777777" w:rsidR="00DE6431" w:rsidRPr="0087155A" w:rsidRDefault="00DE6431" w:rsidP="006D65CB">
      <w:pPr>
        <w:ind w:right="534"/>
        <w:rPr>
          <w:rFonts w:ascii="Arial" w:hAnsi="Arial" w:cs="Arial"/>
          <w:color w:val="000000"/>
          <w:sz w:val="20"/>
          <w:szCs w:val="20"/>
        </w:rPr>
      </w:pPr>
      <w:r w:rsidRPr="0087155A">
        <w:rPr>
          <w:rFonts w:ascii="Arial" w:hAnsi="Arial" w:cs="Arial"/>
          <w:b/>
          <w:color w:val="000000"/>
          <w:sz w:val="20"/>
          <w:szCs w:val="20"/>
        </w:rPr>
        <w:t>Planning prévisionnel</w:t>
      </w:r>
      <w:r w:rsidRPr="0087155A">
        <w:rPr>
          <w:rFonts w:ascii="Arial" w:hAnsi="Arial" w:cs="Arial"/>
          <w:color w:val="000000"/>
          <w:sz w:val="20"/>
          <w:szCs w:val="20"/>
        </w:rPr>
        <w:t xml:space="preserve"> : cf. ci-avant</w:t>
      </w:r>
    </w:p>
    <w:p w14:paraId="4EF715CD" w14:textId="77777777" w:rsidR="00DE6431" w:rsidRPr="0087155A" w:rsidRDefault="00DE6431" w:rsidP="004B624F">
      <w:pPr>
        <w:ind w:right="534"/>
        <w:rPr>
          <w:rFonts w:ascii="Arial" w:hAnsi="Arial" w:cs="Arial"/>
          <w:sz w:val="20"/>
          <w:szCs w:val="20"/>
        </w:rPr>
      </w:pPr>
      <w:r w:rsidRPr="0087155A">
        <w:rPr>
          <w:rFonts w:ascii="Arial" w:hAnsi="Arial" w:cs="Arial"/>
          <w:b/>
          <w:color w:val="000000"/>
          <w:sz w:val="20"/>
          <w:szCs w:val="20"/>
        </w:rPr>
        <w:t>Durée estimative des travaux</w:t>
      </w:r>
      <w:r w:rsidRPr="0087155A">
        <w:rPr>
          <w:rFonts w:ascii="Arial" w:hAnsi="Arial" w:cs="Arial"/>
          <w:color w:val="000000"/>
          <w:sz w:val="20"/>
          <w:szCs w:val="20"/>
        </w:rPr>
        <w:t xml:space="preserve"> : cf.ci-avant.</w:t>
      </w:r>
    </w:p>
    <w:p w14:paraId="433CDEDC" w14:textId="77777777" w:rsidR="002470A1" w:rsidRPr="0087155A" w:rsidRDefault="002470A1" w:rsidP="002470A1">
      <w:pPr>
        <w:ind w:left="851"/>
        <w:rPr>
          <w:rFonts w:ascii="Arial" w:hAnsi="Arial" w:cs="Arial"/>
          <w:sz w:val="20"/>
          <w:szCs w:val="20"/>
        </w:rPr>
      </w:pPr>
    </w:p>
    <w:p w14:paraId="23BCA7A3" w14:textId="6D627B5F" w:rsidR="006D65CB" w:rsidRPr="006A5C4C" w:rsidRDefault="006D65CB" w:rsidP="006D65CB">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21" w:name="_Toc158360026"/>
      <w:bookmarkStart w:id="22" w:name="_Toc187749666"/>
      <w:bookmarkStart w:id="23" w:name="_Toc201242989"/>
      <w:r w:rsidRPr="006A5C4C">
        <w:rPr>
          <w:sz w:val="20"/>
          <w:szCs w:val="20"/>
        </w:rPr>
        <w:t>ARTICLE 5</w:t>
      </w:r>
      <w:r>
        <w:rPr>
          <w:sz w:val="20"/>
          <w:szCs w:val="20"/>
        </w:rPr>
        <w:t xml:space="preserve"> </w:t>
      </w:r>
      <w:r w:rsidRPr="006A5C4C">
        <w:rPr>
          <w:sz w:val="20"/>
          <w:szCs w:val="20"/>
        </w:rPr>
        <w:t xml:space="preserve">– MISSIONS </w:t>
      </w:r>
      <w:bookmarkEnd w:id="21"/>
    </w:p>
    <w:p w14:paraId="7704EF2E" w14:textId="77777777" w:rsidR="006D65CB" w:rsidRDefault="006D65CB" w:rsidP="006D65CB">
      <w:pPr>
        <w:pStyle w:val="Style3"/>
        <w:spacing w:before="0"/>
        <w:ind w:left="0" w:right="-46"/>
        <w:jc w:val="both"/>
        <w:rPr>
          <w:rFonts w:ascii="Arial" w:hAnsi="Arial"/>
          <w:sz w:val="20"/>
          <w:szCs w:val="20"/>
        </w:rPr>
      </w:pPr>
    </w:p>
    <w:bookmarkEnd w:id="22"/>
    <w:bookmarkEnd w:id="23"/>
    <w:p w14:paraId="4788DAFA" w14:textId="13F50B2F" w:rsidR="001669A8" w:rsidRPr="0087155A" w:rsidRDefault="001669A8" w:rsidP="001669A8">
      <w:pPr>
        <w:rPr>
          <w:rFonts w:ascii="Arial" w:hAnsi="Arial" w:cs="Arial"/>
          <w:sz w:val="20"/>
          <w:szCs w:val="20"/>
        </w:rPr>
      </w:pPr>
    </w:p>
    <w:p w14:paraId="68457279" w14:textId="5D722ECC" w:rsidR="001669A8" w:rsidRPr="006D65CB" w:rsidRDefault="00CB6B72" w:rsidP="002470A1">
      <w:pPr>
        <w:pStyle w:val="Titre2"/>
        <w:pBdr>
          <w:bottom w:val="single" w:sz="4" w:space="1" w:color="auto"/>
        </w:pBdr>
        <w:spacing w:before="0"/>
        <w:jc w:val="both"/>
        <w:rPr>
          <w:rFonts w:ascii="Arial" w:hAnsi="Arial" w:cs="Arial"/>
          <w:b/>
          <w:sz w:val="20"/>
          <w:szCs w:val="20"/>
        </w:rPr>
      </w:pPr>
      <w:bookmarkStart w:id="24" w:name="_Toc164697984"/>
      <w:bookmarkStart w:id="25" w:name="_Toc165047679"/>
      <w:bookmarkStart w:id="26" w:name="_Toc165047811"/>
      <w:bookmarkStart w:id="27" w:name="_Toc164697985"/>
      <w:bookmarkStart w:id="28" w:name="_Toc165047680"/>
      <w:bookmarkStart w:id="29" w:name="_Toc165047812"/>
      <w:bookmarkStart w:id="30" w:name="_Toc187749667"/>
      <w:bookmarkStart w:id="31" w:name="_Toc201242990"/>
      <w:bookmarkEnd w:id="24"/>
      <w:bookmarkEnd w:id="25"/>
      <w:bookmarkEnd w:id="26"/>
      <w:bookmarkEnd w:id="27"/>
      <w:bookmarkEnd w:id="28"/>
      <w:bookmarkEnd w:id="29"/>
      <w:r w:rsidRPr="006D65CB">
        <w:rPr>
          <w:rFonts w:ascii="Arial" w:hAnsi="Arial" w:cs="Arial"/>
          <w:b/>
          <w:color w:val="auto"/>
          <w:sz w:val="20"/>
          <w:szCs w:val="20"/>
        </w:rPr>
        <w:t xml:space="preserve">5.1 </w:t>
      </w:r>
      <w:r w:rsidR="007E2A97" w:rsidRPr="006D65CB">
        <w:rPr>
          <w:rFonts w:ascii="Arial" w:hAnsi="Arial" w:cs="Arial"/>
          <w:b/>
          <w:color w:val="auto"/>
          <w:sz w:val="20"/>
          <w:szCs w:val="20"/>
        </w:rPr>
        <w:t>–</w:t>
      </w:r>
      <w:r w:rsidRPr="006D65CB">
        <w:rPr>
          <w:rFonts w:ascii="Arial" w:hAnsi="Arial" w:cs="Arial"/>
          <w:b/>
          <w:color w:val="auto"/>
          <w:sz w:val="20"/>
          <w:szCs w:val="20"/>
        </w:rPr>
        <w:t xml:space="preserve"> </w:t>
      </w:r>
      <w:r w:rsidR="007E2A97" w:rsidRPr="006D65CB">
        <w:rPr>
          <w:rFonts w:ascii="Arial" w:hAnsi="Arial" w:cs="Arial"/>
          <w:b/>
          <w:color w:val="auto"/>
          <w:sz w:val="20"/>
          <w:szCs w:val="20"/>
        </w:rPr>
        <w:t>Objet</w:t>
      </w:r>
      <w:r w:rsidR="00633A63" w:rsidRPr="006D65CB">
        <w:rPr>
          <w:rFonts w:ascii="Arial" w:hAnsi="Arial" w:cs="Arial"/>
          <w:b/>
          <w:color w:val="auto"/>
          <w:sz w:val="20"/>
          <w:szCs w:val="20"/>
        </w:rPr>
        <w:t xml:space="preserve"> et étendue</w:t>
      </w:r>
      <w:r w:rsidR="007E2A97" w:rsidRPr="006D65CB">
        <w:rPr>
          <w:rFonts w:ascii="Arial" w:hAnsi="Arial" w:cs="Arial"/>
          <w:b/>
          <w:color w:val="auto"/>
          <w:sz w:val="20"/>
          <w:szCs w:val="20"/>
        </w:rPr>
        <w:t xml:space="preserve"> </w:t>
      </w:r>
      <w:r w:rsidR="001669A8" w:rsidRPr="006D65CB">
        <w:rPr>
          <w:rFonts w:ascii="Arial" w:hAnsi="Arial" w:cs="Arial"/>
          <w:b/>
          <w:color w:val="auto"/>
          <w:sz w:val="20"/>
          <w:szCs w:val="20"/>
        </w:rPr>
        <w:t>de la mission</w:t>
      </w:r>
      <w:bookmarkEnd w:id="30"/>
      <w:bookmarkEnd w:id="31"/>
    </w:p>
    <w:p w14:paraId="4B457B00" w14:textId="77777777" w:rsidR="001669A8" w:rsidRPr="0087155A" w:rsidRDefault="001669A8" w:rsidP="00E65DFC">
      <w:pPr>
        <w:jc w:val="both"/>
        <w:rPr>
          <w:rFonts w:ascii="Arial" w:hAnsi="Arial" w:cs="Arial"/>
          <w:sz w:val="20"/>
          <w:szCs w:val="20"/>
        </w:rPr>
      </w:pPr>
    </w:p>
    <w:p w14:paraId="438C902F" w14:textId="7291C58D" w:rsidR="001669A8" w:rsidRPr="0087155A" w:rsidRDefault="00B8236D" w:rsidP="00E65DFC">
      <w:pPr>
        <w:jc w:val="both"/>
        <w:rPr>
          <w:rFonts w:ascii="Arial" w:hAnsi="Arial" w:cs="Arial"/>
          <w:sz w:val="20"/>
          <w:szCs w:val="20"/>
        </w:rPr>
      </w:pPr>
      <w:r w:rsidRPr="0087155A">
        <w:rPr>
          <w:rFonts w:ascii="Arial" w:hAnsi="Arial" w:cs="Arial"/>
          <w:sz w:val="20"/>
          <w:szCs w:val="20"/>
        </w:rPr>
        <w:t xml:space="preserve">La complexité de la mission réside </w:t>
      </w:r>
      <w:r w:rsidR="00E9317E" w:rsidRPr="0087155A">
        <w:rPr>
          <w:rFonts w:ascii="Arial" w:hAnsi="Arial" w:cs="Arial"/>
          <w:sz w:val="20"/>
          <w:szCs w:val="20"/>
        </w:rPr>
        <w:t>en l’organisation des 12 phases successives de chantier en site occupé.</w:t>
      </w:r>
      <w:r w:rsidRPr="0087155A">
        <w:rPr>
          <w:rFonts w:ascii="Arial" w:hAnsi="Arial" w:cs="Arial"/>
          <w:sz w:val="20"/>
          <w:szCs w:val="20"/>
        </w:rPr>
        <w:t xml:space="preserve"> </w:t>
      </w:r>
    </w:p>
    <w:p w14:paraId="133F93AD" w14:textId="5ABB6053" w:rsidR="001669A8" w:rsidRPr="0087155A" w:rsidRDefault="001669A8" w:rsidP="00E65DFC">
      <w:pPr>
        <w:jc w:val="both"/>
        <w:rPr>
          <w:rFonts w:ascii="Arial" w:hAnsi="Arial" w:cs="Arial"/>
          <w:sz w:val="20"/>
          <w:szCs w:val="20"/>
        </w:rPr>
      </w:pPr>
    </w:p>
    <w:p w14:paraId="09111065" w14:textId="14901068" w:rsidR="001669A8" w:rsidRPr="00E65DFC" w:rsidRDefault="001669A8" w:rsidP="00E65DFC">
      <w:pPr>
        <w:jc w:val="both"/>
        <w:rPr>
          <w:rFonts w:ascii="Arial" w:hAnsi="Arial" w:cs="Arial"/>
          <w:sz w:val="20"/>
        </w:rPr>
      </w:pPr>
      <w:r w:rsidRPr="0087155A">
        <w:rPr>
          <w:rFonts w:ascii="Arial" w:hAnsi="Arial" w:cs="Arial"/>
          <w:sz w:val="20"/>
          <w:szCs w:val="20"/>
        </w:rPr>
        <w:t xml:space="preserve">L’ampleur de l’opération doit attirer l’attention du </w:t>
      </w:r>
      <w:r w:rsidR="00E65DFC" w:rsidRPr="0087155A">
        <w:rPr>
          <w:rFonts w:ascii="Arial" w:hAnsi="Arial" w:cs="Arial"/>
          <w:sz w:val="20"/>
          <w:szCs w:val="20"/>
        </w:rPr>
        <w:t xml:space="preserve">titulaire </w:t>
      </w:r>
      <w:r w:rsidRPr="0087155A">
        <w:rPr>
          <w:rFonts w:ascii="Arial" w:hAnsi="Arial" w:cs="Arial"/>
          <w:sz w:val="20"/>
          <w:szCs w:val="20"/>
        </w:rPr>
        <w:t>sur le phasage opérationnel pour anticiper l’enchaînement des opérations, faciliter, optimiser et sécuriser la mise en œuvre des travaux sur l’ensemble des lots ainsi que rendre l’impact des travaux le plus acceptable</w:t>
      </w:r>
      <w:r w:rsidRPr="00E65DFC">
        <w:rPr>
          <w:rFonts w:ascii="Arial" w:hAnsi="Arial" w:cs="Arial"/>
          <w:sz w:val="20"/>
        </w:rPr>
        <w:t xml:space="preserve"> possible pour les riverains. </w:t>
      </w:r>
    </w:p>
    <w:p w14:paraId="6EAE9D2C" w14:textId="77777777" w:rsidR="001669A8" w:rsidRPr="00E65DFC" w:rsidRDefault="001669A8" w:rsidP="00E65DFC">
      <w:pPr>
        <w:jc w:val="both"/>
        <w:rPr>
          <w:rFonts w:ascii="Arial" w:hAnsi="Arial" w:cs="Arial"/>
          <w:sz w:val="20"/>
        </w:rPr>
      </w:pPr>
    </w:p>
    <w:p w14:paraId="04A11960" w14:textId="77777777" w:rsidR="00E9317E" w:rsidRPr="00E65DFC" w:rsidRDefault="001669A8" w:rsidP="00E65DFC">
      <w:pPr>
        <w:jc w:val="both"/>
        <w:rPr>
          <w:rFonts w:ascii="Arial" w:hAnsi="Arial" w:cs="Arial"/>
          <w:sz w:val="20"/>
        </w:rPr>
      </w:pPr>
      <w:r w:rsidRPr="00E65DFC">
        <w:rPr>
          <w:rFonts w:ascii="Arial" w:hAnsi="Arial" w:cs="Arial"/>
          <w:sz w:val="20"/>
        </w:rPr>
        <w:t xml:space="preserve">La mission </w:t>
      </w:r>
      <w:r w:rsidR="00E9317E" w:rsidRPr="00E65DFC">
        <w:rPr>
          <w:rFonts w:ascii="Arial" w:hAnsi="Arial" w:cs="Arial"/>
          <w:sz w:val="20"/>
        </w:rPr>
        <w:t>est ainsi</w:t>
      </w:r>
      <w:r w:rsidRPr="00E65DFC">
        <w:rPr>
          <w:rFonts w:ascii="Arial" w:hAnsi="Arial" w:cs="Arial"/>
          <w:sz w:val="20"/>
        </w:rPr>
        <w:t xml:space="preserve"> essentielle à la réussite et la bonne réalisation de l’opération, du fait de la complexité liée à l’articulation des interventions.</w:t>
      </w:r>
    </w:p>
    <w:p w14:paraId="2D7E8AFA" w14:textId="4021EA9F" w:rsidR="001669A8" w:rsidRDefault="001669A8" w:rsidP="00983C4D">
      <w:pPr>
        <w:jc w:val="both"/>
        <w:rPr>
          <w:rFonts w:ascii="Arial" w:hAnsi="Arial" w:cs="Arial"/>
          <w:sz w:val="20"/>
        </w:rPr>
      </w:pPr>
      <w:r w:rsidRPr="00E65DFC">
        <w:rPr>
          <w:rFonts w:ascii="Arial" w:hAnsi="Arial" w:cs="Arial"/>
          <w:sz w:val="20"/>
        </w:rPr>
        <w:t xml:space="preserve">La gestion des interfaces entre les chantiers constitue un enjeu majeur pour la bonne marche de l’opération, </w:t>
      </w:r>
      <w:r w:rsidR="007E2A97">
        <w:rPr>
          <w:rFonts w:ascii="Arial" w:hAnsi="Arial" w:cs="Arial"/>
          <w:sz w:val="20"/>
        </w:rPr>
        <w:t xml:space="preserve">tant concernant la sécurité que pour </w:t>
      </w:r>
      <w:r w:rsidRPr="00E65DFC">
        <w:rPr>
          <w:rFonts w:ascii="Arial" w:hAnsi="Arial" w:cs="Arial"/>
          <w:sz w:val="20"/>
        </w:rPr>
        <w:t xml:space="preserve">assurer </w:t>
      </w:r>
      <w:r w:rsidR="00E9317E" w:rsidRPr="00E65DFC">
        <w:rPr>
          <w:rFonts w:ascii="Arial" w:hAnsi="Arial" w:cs="Arial"/>
          <w:sz w:val="20"/>
        </w:rPr>
        <w:t>aux occupants une qualité de vie a</w:t>
      </w:r>
      <w:r w:rsidR="007E2A97">
        <w:rPr>
          <w:rFonts w:ascii="Arial" w:hAnsi="Arial" w:cs="Arial"/>
          <w:sz w:val="20"/>
        </w:rPr>
        <w:t>u travail la meilleure possible.</w:t>
      </w:r>
    </w:p>
    <w:p w14:paraId="70329B5E" w14:textId="77777777" w:rsidR="00983C4D" w:rsidRPr="00983C4D" w:rsidRDefault="00983C4D" w:rsidP="00983C4D">
      <w:pPr>
        <w:jc w:val="both"/>
        <w:rPr>
          <w:rFonts w:ascii="Arial" w:hAnsi="Arial" w:cs="Arial"/>
          <w:sz w:val="20"/>
        </w:rPr>
      </w:pPr>
    </w:p>
    <w:p w14:paraId="2392678E" w14:textId="77777777" w:rsidR="007E2A97" w:rsidRDefault="007E2A97" w:rsidP="007E2A97">
      <w:pPr>
        <w:jc w:val="both"/>
        <w:rPr>
          <w:rFonts w:ascii="Arial" w:hAnsi="Arial" w:cs="Arial"/>
          <w:sz w:val="20"/>
        </w:rPr>
      </w:pPr>
      <w:r>
        <w:rPr>
          <w:rFonts w:ascii="Arial" w:hAnsi="Arial" w:cs="Arial"/>
          <w:sz w:val="20"/>
        </w:rPr>
        <w:t>Dans ce cadre, la mission dévolue au titulaire a pour objet :</w:t>
      </w:r>
    </w:p>
    <w:p w14:paraId="10000FD4" w14:textId="77777777" w:rsidR="007E2A97" w:rsidRDefault="007E2A97" w:rsidP="007E2A97">
      <w:pPr>
        <w:jc w:val="both"/>
        <w:rPr>
          <w:rFonts w:ascii="Arial" w:hAnsi="Arial" w:cs="Arial"/>
          <w:sz w:val="20"/>
        </w:rPr>
      </w:pPr>
    </w:p>
    <w:p w14:paraId="731C3E32" w14:textId="1E658D6B" w:rsidR="007E2A97" w:rsidRPr="007E2A97" w:rsidRDefault="007E2A97" w:rsidP="00C4133A">
      <w:pPr>
        <w:pStyle w:val="Paragraphedeliste"/>
        <w:numPr>
          <w:ilvl w:val="0"/>
          <w:numId w:val="4"/>
        </w:numPr>
        <w:spacing w:before="0"/>
        <w:jc w:val="both"/>
        <w:rPr>
          <w:rFonts w:ascii="Arial" w:hAnsi="Arial" w:cs="Arial"/>
          <w:sz w:val="20"/>
        </w:rPr>
      </w:pPr>
      <w:r w:rsidRPr="007E2A97">
        <w:rPr>
          <w:rFonts w:ascii="Arial" w:hAnsi="Arial" w:cs="Arial"/>
          <w:sz w:val="20"/>
        </w:rPr>
        <w:t>Ordonnancement et planification</w:t>
      </w:r>
    </w:p>
    <w:p w14:paraId="1D8B0AF6" w14:textId="77777777" w:rsidR="007E2A97" w:rsidRPr="007E2A97" w:rsidRDefault="007E2A97" w:rsidP="00C4133A">
      <w:pPr>
        <w:pStyle w:val="Paragraphedeliste"/>
        <w:numPr>
          <w:ilvl w:val="0"/>
          <w:numId w:val="4"/>
        </w:numPr>
        <w:spacing w:before="0"/>
        <w:jc w:val="both"/>
        <w:rPr>
          <w:rFonts w:ascii="Arial" w:hAnsi="Arial" w:cs="Arial"/>
          <w:sz w:val="20"/>
        </w:rPr>
      </w:pPr>
      <w:r w:rsidRPr="007E2A97">
        <w:rPr>
          <w:rFonts w:ascii="Arial" w:hAnsi="Arial" w:cs="Arial"/>
          <w:sz w:val="20"/>
        </w:rPr>
        <w:t>Analyse des tâches élémentaires portant sur les études d'exécution et les travaux, détermination de leurs enchaînements, ainsi que de leur chemin critique par des documents graphiques, proposition des mesures visant au respect des délais d'exécution des travaux et répartition appropriée des éventuelles pénalités.</w:t>
      </w:r>
    </w:p>
    <w:p w14:paraId="7A305083" w14:textId="77777777" w:rsidR="007E2A97" w:rsidRPr="007E2A97" w:rsidRDefault="007E2A97" w:rsidP="00C4133A">
      <w:pPr>
        <w:pStyle w:val="Paragraphedeliste"/>
        <w:numPr>
          <w:ilvl w:val="0"/>
          <w:numId w:val="4"/>
        </w:numPr>
        <w:spacing w:before="0"/>
        <w:jc w:val="both"/>
        <w:rPr>
          <w:rFonts w:ascii="Arial" w:hAnsi="Arial" w:cs="Arial"/>
          <w:sz w:val="20"/>
        </w:rPr>
      </w:pPr>
      <w:r w:rsidRPr="007E2A97">
        <w:rPr>
          <w:rFonts w:ascii="Arial" w:hAnsi="Arial" w:cs="Arial"/>
          <w:sz w:val="20"/>
        </w:rPr>
        <w:t>Coordination</w:t>
      </w:r>
    </w:p>
    <w:p w14:paraId="2A8DA6EE" w14:textId="77777777" w:rsidR="007E2A97" w:rsidRPr="007E2A97" w:rsidRDefault="007E2A97" w:rsidP="00C4133A">
      <w:pPr>
        <w:pStyle w:val="Paragraphedeliste"/>
        <w:numPr>
          <w:ilvl w:val="0"/>
          <w:numId w:val="4"/>
        </w:numPr>
        <w:spacing w:before="0"/>
        <w:jc w:val="both"/>
        <w:rPr>
          <w:rFonts w:ascii="Arial" w:hAnsi="Arial" w:cs="Arial"/>
          <w:sz w:val="20"/>
        </w:rPr>
      </w:pPr>
      <w:r w:rsidRPr="007E2A97">
        <w:rPr>
          <w:rFonts w:ascii="Arial" w:hAnsi="Arial" w:cs="Arial"/>
          <w:sz w:val="20"/>
        </w:rPr>
        <w:t>Harmonisation dans le temps et dans l'espace des actions des différents intervenants au stade des travaux et, le cas échéant, présidence du collège interentreprises d'hygiène et de sécurité.</w:t>
      </w:r>
    </w:p>
    <w:p w14:paraId="1749BD53" w14:textId="77777777" w:rsidR="007E2A97" w:rsidRPr="007E2A97" w:rsidRDefault="007E2A97" w:rsidP="00C4133A">
      <w:pPr>
        <w:pStyle w:val="Paragraphedeliste"/>
        <w:numPr>
          <w:ilvl w:val="0"/>
          <w:numId w:val="4"/>
        </w:numPr>
        <w:spacing w:before="0"/>
        <w:jc w:val="both"/>
        <w:rPr>
          <w:rFonts w:ascii="Arial" w:hAnsi="Arial" w:cs="Arial"/>
          <w:sz w:val="20"/>
        </w:rPr>
      </w:pPr>
      <w:r w:rsidRPr="007E2A97">
        <w:rPr>
          <w:rFonts w:ascii="Arial" w:hAnsi="Arial" w:cs="Arial"/>
          <w:sz w:val="20"/>
        </w:rPr>
        <w:t>Pilotage</w:t>
      </w:r>
    </w:p>
    <w:p w14:paraId="02F0C9DC" w14:textId="711659FB" w:rsidR="007E2A97" w:rsidRDefault="007E2A97" w:rsidP="00C4133A">
      <w:pPr>
        <w:pStyle w:val="Paragraphedeliste"/>
        <w:numPr>
          <w:ilvl w:val="0"/>
          <w:numId w:val="4"/>
        </w:numPr>
        <w:spacing w:before="0"/>
        <w:jc w:val="both"/>
        <w:rPr>
          <w:rFonts w:ascii="Arial" w:hAnsi="Arial" w:cs="Arial"/>
          <w:sz w:val="20"/>
        </w:rPr>
      </w:pPr>
      <w:r w:rsidRPr="007E2A97">
        <w:rPr>
          <w:rFonts w:ascii="Arial" w:hAnsi="Arial" w:cs="Arial"/>
          <w:sz w:val="20"/>
        </w:rPr>
        <w:t>Mise en application, au stade des travaux et jusqu'à la levée des réserves, dans les délais impartis dans les marchés de travaux, des diverses mesures d'organisation arrêtées au titre de l'ordonnancement et de la coordination.</w:t>
      </w:r>
    </w:p>
    <w:p w14:paraId="4A5D2032" w14:textId="77777777" w:rsidR="00983C4D" w:rsidRDefault="00983C4D" w:rsidP="00983C4D">
      <w:pPr>
        <w:jc w:val="both"/>
        <w:rPr>
          <w:rFonts w:ascii="Arial" w:hAnsi="Arial" w:cs="Arial"/>
          <w:sz w:val="20"/>
        </w:rPr>
      </w:pPr>
    </w:p>
    <w:p w14:paraId="5EFE6C8F" w14:textId="77777777" w:rsidR="00077284" w:rsidRPr="00077284" w:rsidRDefault="00077284" w:rsidP="00077284"/>
    <w:p w14:paraId="17F4FC13" w14:textId="3E3BD060" w:rsidR="001669A8" w:rsidRPr="006D65CB" w:rsidRDefault="007E2A97" w:rsidP="002470A1">
      <w:pPr>
        <w:pStyle w:val="Titre2"/>
        <w:pBdr>
          <w:bottom w:val="single" w:sz="4" w:space="1" w:color="auto"/>
        </w:pBdr>
        <w:spacing w:before="0"/>
        <w:jc w:val="both"/>
        <w:rPr>
          <w:rFonts w:ascii="Arial" w:eastAsiaTheme="minorHAnsi" w:hAnsi="Arial" w:cs="Arial"/>
          <w:b/>
          <w:bCs/>
          <w:sz w:val="20"/>
          <w:szCs w:val="20"/>
        </w:rPr>
      </w:pPr>
      <w:bookmarkStart w:id="32" w:name="_Toc201242991"/>
      <w:r w:rsidRPr="006D65CB">
        <w:rPr>
          <w:rFonts w:ascii="Arial" w:hAnsi="Arial" w:cs="Arial"/>
          <w:b/>
          <w:color w:val="auto"/>
          <w:sz w:val="20"/>
          <w:szCs w:val="20"/>
        </w:rPr>
        <w:t>5.2 – Contenu de la mission</w:t>
      </w:r>
      <w:bookmarkEnd w:id="32"/>
      <w:r w:rsidR="001669A8" w:rsidRPr="006D65CB">
        <w:rPr>
          <w:rFonts w:ascii="Arial" w:eastAsiaTheme="minorHAnsi" w:hAnsi="Arial" w:cs="Arial"/>
          <w:b/>
          <w:bCs/>
          <w:sz w:val="20"/>
          <w:szCs w:val="20"/>
        </w:rPr>
        <w:t xml:space="preserve"> </w:t>
      </w:r>
    </w:p>
    <w:p w14:paraId="17B5BCAF" w14:textId="1AFFBEF0" w:rsidR="007E2A97" w:rsidRPr="00CF57C2" w:rsidRDefault="007E2A97" w:rsidP="007E2A97">
      <w:pPr>
        <w:pStyle w:val="Titre3"/>
        <w:rPr>
          <w:rFonts w:ascii="Arial" w:hAnsi="Arial" w:cs="Arial"/>
        </w:rPr>
      </w:pPr>
    </w:p>
    <w:p w14:paraId="604CB049" w14:textId="38085EB1" w:rsidR="007E2A97" w:rsidRPr="002470A1" w:rsidRDefault="007E2A97" w:rsidP="00C4133A">
      <w:pPr>
        <w:pStyle w:val="Paragraphedeliste"/>
        <w:numPr>
          <w:ilvl w:val="0"/>
          <w:numId w:val="14"/>
        </w:numPr>
        <w:rPr>
          <w:rFonts w:ascii="Arial" w:hAnsi="Arial" w:cs="Arial"/>
          <w:b/>
          <w:u w:val="single"/>
        </w:rPr>
      </w:pPr>
      <w:r w:rsidRPr="002470A1">
        <w:rPr>
          <w:rFonts w:ascii="Arial" w:hAnsi="Arial" w:cs="Arial"/>
          <w:b/>
          <w:u w:val="single"/>
        </w:rPr>
        <w:t>Pendant la phase de préparation des tr</w:t>
      </w:r>
      <w:r w:rsidR="00DC78E7" w:rsidRPr="002470A1">
        <w:rPr>
          <w:rFonts w:ascii="Arial" w:hAnsi="Arial" w:cs="Arial"/>
          <w:b/>
          <w:u w:val="single"/>
        </w:rPr>
        <w:t>avaux, il est attendu du titulaire</w:t>
      </w:r>
      <w:r w:rsidRPr="002470A1">
        <w:rPr>
          <w:rFonts w:ascii="Arial" w:hAnsi="Arial" w:cs="Arial"/>
          <w:b/>
          <w:u w:val="single"/>
        </w:rPr>
        <w:t>:</w:t>
      </w:r>
    </w:p>
    <w:p w14:paraId="21F2CE1E" w14:textId="739DC94D" w:rsidR="007E2A97" w:rsidRPr="00CF57C2" w:rsidRDefault="007E2A97" w:rsidP="007E2A97">
      <w:pPr>
        <w:rPr>
          <w:rFonts w:ascii="Arial" w:hAnsi="Arial" w:cs="Arial"/>
        </w:rPr>
      </w:pPr>
    </w:p>
    <w:p w14:paraId="55395D98" w14:textId="736FA1FA" w:rsidR="00CF57C2" w:rsidRPr="00CF57C2" w:rsidRDefault="00CF57C2" w:rsidP="00C4133A">
      <w:pPr>
        <w:pStyle w:val="Paragraphedeliste"/>
        <w:numPr>
          <w:ilvl w:val="0"/>
          <w:numId w:val="4"/>
        </w:numPr>
        <w:spacing w:before="0"/>
        <w:jc w:val="both"/>
        <w:rPr>
          <w:rFonts w:ascii="Arial" w:hAnsi="Arial" w:cs="Arial"/>
          <w:sz w:val="20"/>
        </w:rPr>
      </w:pPr>
      <w:r w:rsidRPr="00CF57C2">
        <w:rPr>
          <w:rFonts w:ascii="Arial" w:hAnsi="Arial" w:cs="Arial"/>
          <w:sz w:val="20"/>
        </w:rPr>
        <w:t>De regrouper les listes des plans d’exécution établis par les entrepreneurs,</w:t>
      </w:r>
    </w:p>
    <w:p w14:paraId="78400D31" w14:textId="77777777" w:rsidR="004E65E7" w:rsidRPr="00CF57C2" w:rsidRDefault="004E65E7" w:rsidP="00C4133A">
      <w:pPr>
        <w:pStyle w:val="Paragraphedeliste"/>
        <w:numPr>
          <w:ilvl w:val="0"/>
          <w:numId w:val="4"/>
        </w:numPr>
        <w:spacing w:before="0"/>
        <w:jc w:val="both"/>
        <w:rPr>
          <w:rFonts w:ascii="Arial" w:hAnsi="Arial" w:cs="Arial"/>
          <w:sz w:val="20"/>
        </w:rPr>
      </w:pPr>
      <w:r w:rsidRPr="00CF57C2">
        <w:rPr>
          <w:rFonts w:ascii="Arial" w:hAnsi="Arial" w:cs="Arial"/>
          <w:sz w:val="20"/>
        </w:rPr>
        <w:t>De planifier et coordonner temporellement les études d’exécution,</w:t>
      </w:r>
    </w:p>
    <w:p w14:paraId="14C86C75" w14:textId="603FB133" w:rsidR="00CF57C2" w:rsidRPr="00CF57C2" w:rsidRDefault="00CF57C2" w:rsidP="00C4133A">
      <w:pPr>
        <w:pStyle w:val="Paragraphedeliste"/>
        <w:numPr>
          <w:ilvl w:val="0"/>
          <w:numId w:val="4"/>
        </w:numPr>
        <w:spacing w:before="0"/>
        <w:jc w:val="both"/>
        <w:rPr>
          <w:rFonts w:ascii="Arial" w:hAnsi="Arial" w:cs="Arial"/>
          <w:sz w:val="20"/>
        </w:rPr>
      </w:pPr>
      <w:r w:rsidRPr="00CF57C2">
        <w:rPr>
          <w:rFonts w:ascii="Arial" w:hAnsi="Arial" w:cs="Arial"/>
          <w:sz w:val="20"/>
        </w:rPr>
        <w:t>De mettre en place l’organisation générale de l’opération,</w:t>
      </w:r>
    </w:p>
    <w:p w14:paraId="527B2227" w14:textId="13A53710" w:rsidR="00CF57C2" w:rsidRPr="00CF57C2" w:rsidRDefault="00CF57C2" w:rsidP="00C4133A">
      <w:pPr>
        <w:pStyle w:val="Paragraphedeliste"/>
        <w:numPr>
          <w:ilvl w:val="0"/>
          <w:numId w:val="4"/>
        </w:numPr>
        <w:spacing w:before="0"/>
        <w:jc w:val="both"/>
        <w:rPr>
          <w:rFonts w:ascii="Arial" w:hAnsi="Arial" w:cs="Arial"/>
          <w:sz w:val="20"/>
        </w:rPr>
      </w:pPr>
      <w:r w:rsidRPr="00CF57C2">
        <w:rPr>
          <w:rFonts w:ascii="Arial" w:hAnsi="Arial" w:cs="Arial"/>
          <w:sz w:val="20"/>
        </w:rPr>
        <w:t>De planifier les travaux.</w:t>
      </w:r>
    </w:p>
    <w:p w14:paraId="3A93FADD" w14:textId="12509DA7" w:rsidR="00CF57C2" w:rsidRDefault="00CF57C2" w:rsidP="001669A8">
      <w:pPr>
        <w:rPr>
          <w:rFonts w:ascii="Arial" w:eastAsiaTheme="minorHAnsi" w:hAnsi="Arial" w:cs="Arial"/>
        </w:rPr>
      </w:pPr>
    </w:p>
    <w:p w14:paraId="39BCBBA7" w14:textId="7C2458AC" w:rsidR="00922702" w:rsidRDefault="004E65E7" w:rsidP="00922702">
      <w:pPr>
        <w:jc w:val="both"/>
        <w:rPr>
          <w:rFonts w:ascii="Arial" w:hAnsi="Arial" w:cs="Arial"/>
          <w:sz w:val="20"/>
        </w:rPr>
      </w:pPr>
      <w:r>
        <w:rPr>
          <w:rFonts w:ascii="Arial" w:hAnsi="Arial" w:cs="Arial"/>
          <w:sz w:val="20"/>
        </w:rPr>
        <w:t>De manière générale, l</w:t>
      </w:r>
      <w:r w:rsidR="00922702" w:rsidRPr="00922702">
        <w:rPr>
          <w:rFonts w:ascii="Arial" w:hAnsi="Arial" w:cs="Arial"/>
          <w:sz w:val="20"/>
        </w:rPr>
        <w:t xml:space="preserve">e </w:t>
      </w:r>
      <w:r w:rsidR="00922702">
        <w:rPr>
          <w:rFonts w:ascii="Arial" w:hAnsi="Arial" w:cs="Arial"/>
          <w:sz w:val="20"/>
        </w:rPr>
        <w:t xml:space="preserve">planning, détaillé et consolidé en collaboration avec les intervenants tout au long du projet, </w:t>
      </w:r>
      <w:r w:rsidR="00922702" w:rsidRPr="00922702">
        <w:rPr>
          <w:rFonts w:ascii="Arial" w:hAnsi="Arial" w:cs="Arial"/>
          <w:sz w:val="20"/>
        </w:rPr>
        <w:t>doit synthétiser précisant notamment les acteurs, les tâches, zone géographique d’intervention</w:t>
      </w:r>
      <w:r w:rsidR="00922702">
        <w:rPr>
          <w:rFonts w:ascii="Arial" w:hAnsi="Arial" w:cs="Arial"/>
          <w:sz w:val="20"/>
        </w:rPr>
        <w:t xml:space="preserve"> ainsi que les </w:t>
      </w:r>
      <w:r w:rsidR="00922702" w:rsidRPr="00922702">
        <w:rPr>
          <w:rFonts w:ascii="Arial" w:hAnsi="Arial" w:cs="Arial"/>
          <w:sz w:val="20"/>
        </w:rPr>
        <w:t>date</w:t>
      </w:r>
      <w:r w:rsidR="00922702">
        <w:rPr>
          <w:rFonts w:ascii="Arial" w:hAnsi="Arial" w:cs="Arial"/>
          <w:sz w:val="20"/>
        </w:rPr>
        <w:t>s</w:t>
      </w:r>
      <w:r w:rsidR="00922702" w:rsidRPr="00922702">
        <w:rPr>
          <w:rFonts w:ascii="Arial" w:hAnsi="Arial" w:cs="Arial"/>
          <w:sz w:val="20"/>
        </w:rPr>
        <w:t xml:space="preserve"> et</w:t>
      </w:r>
      <w:r w:rsidR="00922702">
        <w:rPr>
          <w:rFonts w:ascii="Arial" w:hAnsi="Arial" w:cs="Arial"/>
          <w:sz w:val="20"/>
        </w:rPr>
        <w:t>/ou</w:t>
      </w:r>
      <w:r w:rsidR="00922702" w:rsidRPr="00922702">
        <w:rPr>
          <w:rFonts w:ascii="Arial" w:hAnsi="Arial" w:cs="Arial"/>
          <w:sz w:val="20"/>
        </w:rPr>
        <w:t xml:space="preserve"> durée</w:t>
      </w:r>
      <w:r w:rsidR="00922702">
        <w:rPr>
          <w:rFonts w:ascii="Arial" w:hAnsi="Arial" w:cs="Arial"/>
          <w:sz w:val="20"/>
        </w:rPr>
        <w:t>s</w:t>
      </w:r>
      <w:r w:rsidR="00922702" w:rsidRPr="00922702">
        <w:rPr>
          <w:rFonts w:ascii="Arial" w:hAnsi="Arial" w:cs="Arial"/>
          <w:sz w:val="20"/>
        </w:rPr>
        <w:t xml:space="preserve"> d’intervention, méthodes et moyens, quantités, budgets.</w:t>
      </w:r>
    </w:p>
    <w:p w14:paraId="2B87ED8E" w14:textId="56B2FB16" w:rsidR="00CF57C2" w:rsidRDefault="00CF57C2" w:rsidP="00CF57C2">
      <w:pPr>
        <w:rPr>
          <w:rFonts w:ascii="Arial" w:eastAsiaTheme="minorHAnsi" w:hAnsi="Arial" w:cs="Arial"/>
        </w:rPr>
      </w:pPr>
    </w:p>
    <w:p w14:paraId="631D749A" w14:textId="7D3486DD" w:rsidR="00DC78E7" w:rsidRDefault="00DC78E7" w:rsidP="00DC78E7">
      <w:pPr>
        <w:jc w:val="both"/>
        <w:rPr>
          <w:rFonts w:ascii="Arial" w:hAnsi="Arial" w:cs="Arial"/>
          <w:sz w:val="20"/>
        </w:rPr>
      </w:pPr>
      <w:r w:rsidRPr="00DC78E7">
        <w:rPr>
          <w:rFonts w:ascii="Arial" w:hAnsi="Arial" w:cs="Arial"/>
          <w:sz w:val="20"/>
        </w:rPr>
        <w:t>A travers l’organisation de chantier, il est précisément attendu que le titulaire vérifie la faisabilité en termes d’accès, d’environnement et de moyens et précise la stratégie de chantier commune et cohérente entre tous les lots.</w:t>
      </w:r>
    </w:p>
    <w:p w14:paraId="2BD92D0F" w14:textId="06B47909" w:rsidR="004E65E7" w:rsidRDefault="004E65E7" w:rsidP="00DC78E7">
      <w:pPr>
        <w:jc w:val="both"/>
        <w:rPr>
          <w:rFonts w:ascii="Arial" w:hAnsi="Arial" w:cs="Arial"/>
          <w:sz w:val="20"/>
        </w:rPr>
      </w:pPr>
    </w:p>
    <w:p w14:paraId="549409D6" w14:textId="094A6352" w:rsidR="004E65E7" w:rsidRDefault="004E65E7" w:rsidP="00DC78E7">
      <w:pPr>
        <w:jc w:val="both"/>
        <w:rPr>
          <w:rFonts w:ascii="Arial" w:hAnsi="Arial" w:cs="Arial"/>
          <w:sz w:val="20"/>
        </w:rPr>
      </w:pPr>
      <w:r>
        <w:rPr>
          <w:rFonts w:ascii="Arial" w:hAnsi="Arial" w:cs="Arial"/>
          <w:sz w:val="20"/>
        </w:rPr>
        <w:t>Concernant le suivi et la coordination des études, il est attendu du pilote de :</w:t>
      </w:r>
    </w:p>
    <w:p w14:paraId="05D0F445" w14:textId="77777777" w:rsidR="004E65E7" w:rsidRDefault="004E65E7" w:rsidP="00DC78E7">
      <w:pPr>
        <w:jc w:val="both"/>
        <w:rPr>
          <w:rFonts w:ascii="Arial" w:hAnsi="Arial" w:cs="Arial"/>
          <w:sz w:val="20"/>
        </w:rPr>
      </w:pPr>
    </w:p>
    <w:p w14:paraId="29A833C0" w14:textId="2C6764ED" w:rsidR="004E65E7" w:rsidRDefault="004E65E7" w:rsidP="00C4133A">
      <w:pPr>
        <w:pStyle w:val="Paragraphedeliste"/>
        <w:numPr>
          <w:ilvl w:val="0"/>
          <w:numId w:val="4"/>
        </w:numPr>
        <w:jc w:val="both"/>
        <w:rPr>
          <w:rFonts w:ascii="Arial" w:hAnsi="Arial" w:cs="Arial"/>
          <w:sz w:val="20"/>
        </w:rPr>
      </w:pPr>
      <w:r>
        <w:rPr>
          <w:rFonts w:ascii="Arial" w:hAnsi="Arial" w:cs="Arial"/>
          <w:sz w:val="20"/>
        </w:rPr>
        <w:t>Consolider le planning travaux à partir du planning DCE et des entreprises de travaux (Présentation du planning et phasages, études des carnets de détail et principes constructifs) avec recalage et notification à l’issue de la période,</w:t>
      </w:r>
    </w:p>
    <w:p w14:paraId="1597A880" w14:textId="3DB82F10" w:rsidR="004E65E7" w:rsidRDefault="00094C79" w:rsidP="00C4133A">
      <w:pPr>
        <w:pStyle w:val="Paragraphedeliste"/>
        <w:numPr>
          <w:ilvl w:val="0"/>
          <w:numId w:val="4"/>
        </w:numPr>
        <w:jc w:val="both"/>
        <w:rPr>
          <w:rFonts w:ascii="Arial" w:hAnsi="Arial" w:cs="Arial"/>
          <w:sz w:val="20"/>
        </w:rPr>
      </w:pPr>
      <w:r>
        <w:rPr>
          <w:rFonts w:ascii="Arial" w:hAnsi="Arial" w:cs="Arial"/>
          <w:sz w:val="20"/>
        </w:rPr>
        <w:t>Recenser le</w:t>
      </w:r>
      <w:r w:rsidR="004E65E7">
        <w:rPr>
          <w:rFonts w:ascii="Arial" w:hAnsi="Arial" w:cs="Arial"/>
          <w:sz w:val="20"/>
        </w:rPr>
        <w:t xml:space="preserve"> rôle des responsables et intervenants à travers la production d’un organigramme</w:t>
      </w:r>
      <w:r>
        <w:rPr>
          <w:rFonts w:ascii="Arial" w:hAnsi="Arial" w:cs="Arial"/>
          <w:sz w:val="20"/>
        </w:rPr>
        <w:t xml:space="preserve"> et d’un répertoire de chantiers.</w:t>
      </w:r>
    </w:p>
    <w:p w14:paraId="1291F4DB" w14:textId="1AEC7113" w:rsidR="00DC78E7" w:rsidRDefault="00DC78E7" w:rsidP="00DC78E7">
      <w:pPr>
        <w:rPr>
          <w:rFonts w:ascii="Arial" w:eastAsiaTheme="minorHAnsi" w:hAnsi="Arial" w:cs="Arial"/>
        </w:rPr>
      </w:pPr>
    </w:p>
    <w:p w14:paraId="0A7D64B5" w14:textId="2DE353BC" w:rsidR="003F3CBA" w:rsidRDefault="003F3CBA" w:rsidP="003F3CBA">
      <w:pPr>
        <w:jc w:val="both"/>
        <w:rPr>
          <w:rFonts w:ascii="Arial" w:hAnsi="Arial" w:cs="Arial"/>
          <w:sz w:val="20"/>
        </w:rPr>
      </w:pPr>
      <w:r>
        <w:rPr>
          <w:rFonts w:ascii="Arial" w:hAnsi="Arial" w:cs="Arial"/>
          <w:sz w:val="20"/>
        </w:rPr>
        <w:t>Livrables attendus : Planning général et détaillé, note d’organisation de chantier, plan de principe d’organisation de chantier, cahier de phases des travaux</w:t>
      </w:r>
    </w:p>
    <w:p w14:paraId="6A3A3528" w14:textId="04F89370" w:rsidR="00DC78E7" w:rsidRDefault="00DC78E7" w:rsidP="00CF57C2">
      <w:pPr>
        <w:rPr>
          <w:rFonts w:ascii="Arial" w:eastAsiaTheme="minorHAnsi" w:hAnsi="Arial" w:cs="Arial"/>
        </w:rPr>
      </w:pPr>
    </w:p>
    <w:p w14:paraId="1B105987" w14:textId="3C87A54A" w:rsidR="00CF57C2" w:rsidRPr="002470A1" w:rsidRDefault="00CF57C2" w:rsidP="00C4133A">
      <w:pPr>
        <w:pStyle w:val="Paragraphedeliste"/>
        <w:numPr>
          <w:ilvl w:val="0"/>
          <w:numId w:val="14"/>
        </w:numPr>
        <w:rPr>
          <w:rFonts w:ascii="Arial" w:hAnsi="Arial" w:cs="Arial"/>
          <w:b/>
          <w:u w:val="single"/>
        </w:rPr>
      </w:pPr>
      <w:r w:rsidRPr="002470A1">
        <w:rPr>
          <w:rFonts w:ascii="Arial" w:hAnsi="Arial" w:cs="Arial"/>
          <w:b/>
          <w:u w:val="single"/>
        </w:rPr>
        <w:t>Pendant la période d’exécution des travaux</w:t>
      </w:r>
      <w:r w:rsidR="003F3CBA" w:rsidRPr="002470A1">
        <w:rPr>
          <w:rFonts w:ascii="Arial" w:hAnsi="Arial" w:cs="Arial"/>
          <w:b/>
          <w:u w:val="single"/>
        </w:rPr>
        <w:t>, il est attendu du titulaire</w:t>
      </w:r>
    </w:p>
    <w:p w14:paraId="2456D9D9" w14:textId="77777777" w:rsidR="00CF57C2" w:rsidRPr="00CF57C2" w:rsidRDefault="00CF57C2" w:rsidP="00CF57C2">
      <w:pPr>
        <w:pStyle w:val="Paragraphedeliste"/>
        <w:ind w:left="720" w:firstLine="0"/>
        <w:rPr>
          <w:rFonts w:ascii="Arial" w:hAnsi="Arial" w:cs="Arial"/>
        </w:rPr>
      </w:pPr>
    </w:p>
    <w:p w14:paraId="5D474B4F" w14:textId="324ADE41" w:rsidR="00CF57C2" w:rsidRPr="00CF57C2" w:rsidRDefault="00CF57C2" w:rsidP="00C4133A">
      <w:pPr>
        <w:pStyle w:val="Paragraphedeliste"/>
        <w:numPr>
          <w:ilvl w:val="0"/>
          <w:numId w:val="4"/>
        </w:numPr>
        <w:spacing w:before="0"/>
        <w:jc w:val="both"/>
        <w:rPr>
          <w:rFonts w:ascii="Arial" w:hAnsi="Arial" w:cs="Arial"/>
          <w:sz w:val="20"/>
        </w:rPr>
      </w:pPr>
      <w:r w:rsidRPr="00CF57C2">
        <w:rPr>
          <w:rFonts w:ascii="Arial" w:hAnsi="Arial" w:cs="Arial"/>
          <w:sz w:val="20"/>
        </w:rPr>
        <w:t>De veiller au respect du cadre d’organisation défini en phase de préparation ;</w:t>
      </w:r>
    </w:p>
    <w:p w14:paraId="1321098B" w14:textId="08192C97" w:rsidR="00CF57C2" w:rsidRPr="00CF57C2" w:rsidRDefault="00CF57C2" w:rsidP="00C4133A">
      <w:pPr>
        <w:pStyle w:val="Paragraphedeliste"/>
        <w:numPr>
          <w:ilvl w:val="0"/>
          <w:numId w:val="4"/>
        </w:numPr>
        <w:spacing w:before="0"/>
        <w:jc w:val="both"/>
        <w:rPr>
          <w:rFonts w:ascii="Arial" w:hAnsi="Arial" w:cs="Arial"/>
          <w:sz w:val="20"/>
        </w:rPr>
      </w:pPr>
      <w:r w:rsidRPr="00CF57C2">
        <w:rPr>
          <w:rFonts w:ascii="Arial" w:hAnsi="Arial" w:cs="Arial"/>
          <w:sz w:val="20"/>
        </w:rPr>
        <w:t>De mettre à jour la planification générale et de la compléter par une planification détaillée par périodes et par élément d’ouvrage ;</w:t>
      </w:r>
    </w:p>
    <w:p w14:paraId="7577C5ED" w14:textId="14388365" w:rsidR="00CF57C2" w:rsidRPr="00CF57C2" w:rsidRDefault="00CF57C2" w:rsidP="00C4133A">
      <w:pPr>
        <w:pStyle w:val="Paragraphedeliste"/>
        <w:numPr>
          <w:ilvl w:val="0"/>
          <w:numId w:val="4"/>
        </w:numPr>
        <w:spacing w:before="0"/>
        <w:jc w:val="both"/>
        <w:rPr>
          <w:rFonts w:ascii="Arial" w:hAnsi="Arial" w:cs="Arial"/>
          <w:sz w:val="20"/>
        </w:rPr>
      </w:pPr>
      <w:r>
        <w:rPr>
          <w:rFonts w:ascii="Arial" w:hAnsi="Arial" w:cs="Arial"/>
          <w:sz w:val="20"/>
        </w:rPr>
        <w:t>D</w:t>
      </w:r>
      <w:r w:rsidRPr="00CF57C2">
        <w:rPr>
          <w:rFonts w:ascii="Arial" w:hAnsi="Arial" w:cs="Arial"/>
          <w:sz w:val="20"/>
        </w:rPr>
        <w:t>e coordonner l’ensemble des intervenants, en particulier en animant des réunions spécifiques de coordination et diffuser leurs comptes rendus ;</w:t>
      </w:r>
    </w:p>
    <w:p w14:paraId="0EF10A4A" w14:textId="0946D9A2" w:rsidR="00CF57C2" w:rsidRPr="00CF57C2" w:rsidRDefault="00CF57C2" w:rsidP="00C4133A">
      <w:pPr>
        <w:pStyle w:val="Paragraphedeliste"/>
        <w:numPr>
          <w:ilvl w:val="0"/>
          <w:numId w:val="4"/>
        </w:numPr>
        <w:spacing w:before="0"/>
        <w:jc w:val="both"/>
        <w:rPr>
          <w:rFonts w:ascii="Arial" w:hAnsi="Arial" w:cs="Arial"/>
          <w:sz w:val="20"/>
        </w:rPr>
      </w:pPr>
      <w:r>
        <w:rPr>
          <w:rFonts w:ascii="Arial" w:hAnsi="Arial" w:cs="Arial"/>
          <w:sz w:val="20"/>
        </w:rPr>
        <w:t>D</w:t>
      </w:r>
      <w:r w:rsidRPr="00CF57C2">
        <w:rPr>
          <w:rFonts w:ascii="Arial" w:hAnsi="Arial" w:cs="Arial"/>
          <w:sz w:val="20"/>
        </w:rPr>
        <w:t>e veiller au respect des objectifs calendaires et, le cas échéant, de proposer des mesures correctives pour rattraper des retards ;</w:t>
      </w:r>
    </w:p>
    <w:p w14:paraId="50246FA8" w14:textId="1D4E1A23" w:rsidR="00CF57C2" w:rsidRPr="00CF57C2" w:rsidRDefault="00CF57C2" w:rsidP="00C4133A">
      <w:pPr>
        <w:pStyle w:val="Paragraphedeliste"/>
        <w:numPr>
          <w:ilvl w:val="0"/>
          <w:numId w:val="4"/>
        </w:numPr>
        <w:spacing w:before="0"/>
        <w:jc w:val="both"/>
        <w:rPr>
          <w:rFonts w:ascii="Arial" w:hAnsi="Arial" w:cs="Arial"/>
          <w:sz w:val="20"/>
        </w:rPr>
      </w:pPr>
      <w:r w:rsidRPr="00CF57C2">
        <w:rPr>
          <w:rFonts w:ascii="Arial" w:hAnsi="Arial" w:cs="Arial"/>
          <w:sz w:val="20"/>
        </w:rPr>
        <w:t>D’apprécier l’origine des retards.</w:t>
      </w:r>
    </w:p>
    <w:p w14:paraId="2DED5777" w14:textId="38626933" w:rsidR="00CF57C2" w:rsidRDefault="00CF57C2" w:rsidP="00CF57C2">
      <w:pPr>
        <w:widowControl/>
        <w:contextualSpacing/>
        <w:jc w:val="both"/>
        <w:rPr>
          <w:rFonts w:ascii="Arial" w:hAnsi="Arial" w:cs="Arial"/>
        </w:rPr>
      </w:pPr>
    </w:p>
    <w:p w14:paraId="326A95CE" w14:textId="6D378B94" w:rsidR="00A34CCD" w:rsidRDefault="00A34CCD" w:rsidP="00CF57C2">
      <w:pPr>
        <w:widowControl/>
        <w:contextualSpacing/>
        <w:jc w:val="both"/>
        <w:rPr>
          <w:rFonts w:ascii="Arial" w:hAnsi="Arial" w:cs="Arial"/>
          <w:sz w:val="20"/>
          <w:szCs w:val="20"/>
        </w:rPr>
      </w:pPr>
      <w:r w:rsidRPr="00633A63">
        <w:rPr>
          <w:rFonts w:ascii="Arial" w:hAnsi="Arial" w:cs="Arial"/>
          <w:sz w:val="20"/>
          <w:szCs w:val="20"/>
        </w:rPr>
        <w:t xml:space="preserve">Au regard des caractéristiques essentielles de l’opération projetée (calendrier, enchaînement des phases, travail en site occupé), </w:t>
      </w:r>
      <w:r w:rsidR="00765A70" w:rsidRPr="00633A63">
        <w:rPr>
          <w:rFonts w:ascii="Arial" w:hAnsi="Arial" w:cs="Arial"/>
          <w:sz w:val="20"/>
          <w:szCs w:val="20"/>
        </w:rPr>
        <w:t>le suivi de l’avancement et des activités est primordial à sa réussite.</w:t>
      </w:r>
    </w:p>
    <w:p w14:paraId="06F28B7B" w14:textId="758A1884" w:rsidR="00A568B9" w:rsidRDefault="00A568B9" w:rsidP="00CF57C2">
      <w:pPr>
        <w:widowControl/>
        <w:contextualSpacing/>
        <w:jc w:val="both"/>
        <w:rPr>
          <w:rFonts w:ascii="Arial" w:hAnsi="Arial" w:cs="Arial"/>
          <w:sz w:val="20"/>
          <w:szCs w:val="20"/>
        </w:rPr>
      </w:pPr>
    </w:p>
    <w:p w14:paraId="4DDB7525" w14:textId="17942199" w:rsidR="00A568B9" w:rsidRDefault="00A568B9" w:rsidP="00CF57C2">
      <w:pPr>
        <w:widowControl/>
        <w:contextualSpacing/>
        <w:jc w:val="both"/>
        <w:rPr>
          <w:rFonts w:ascii="Arial" w:hAnsi="Arial" w:cs="Arial"/>
          <w:sz w:val="20"/>
          <w:szCs w:val="20"/>
        </w:rPr>
      </w:pPr>
      <w:r>
        <w:rPr>
          <w:rFonts w:ascii="Arial" w:hAnsi="Arial" w:cs="Arial"/>
          <w:sz w:val="20"/>
          <w:szCs w:val="20"/>
        </w:rPr>
        <w:t>Au regard des objectifs ambitieux de la maîtrise d’ouvrage concernant le réemploi des matériaux, une attention particulière est attendue permettant d’optimiser la gestion des flux.</w:t>
      </w:r>
    </w:p>
    <w:p w14:paraId="6E442013" w14:textId="77777777" w:rsidR="00A568B9" w:rsidRPr="00633A63" w:rsidRDefault="00A568B9" w:rsidP="00CF57C2">
      <w:pPr>
        <w:widowControl/>
        <w:contextualSpacing/>
        <w:jc w:val="both"/>
        <w:rPr>
          <w:rFonts w:ascii="Arial" w:hAnsi="Arial" w:cs="Arial"/>
          <w:sz w:val="20"/>
          <w:szCs w:val="20"/>
        </w:rPr>
      </w:pPr>
    </w:p>
    <w:p w14:paraId="72346A1F" w14:textId="4BBA0083" w:rsidR="00765A70" w:rsidRDefault="00765A70" w:rsidP="00CF57C2">
      <w:pPr>
        <w:widowControl/>
        <w:contextualSpacing/>
        <w:jc w:val="both"/>
        <w:rPr>
          <w:rFonts w:ascii="Arial" w:hAnsi="Arial" w:cs="Arial"/>
          <w:sz w:val="20"/>
          <w:szCs w:val="20"/>
        </w:rPr>
      </w:pPr>
      <w:r w:rsidRPr="00633A63">
        <w:rPr>
          <w:rFonts w:ascii="Arial" w:hAnsi="Arial" w:cs="Arial"/>
          <w:sz w:val="20"/>
          <w:szCs w:val="20"/>
        </w:rPr>
        <w:t>Outre les visites et le contrôle présentiel des entreprises, il est at</w:t>
      </w:r>
      <w:r w:rsidR="00C020BE">
        <w:rPr>
          <w:rFonts w:ascii="Arial" w:hAnsi="Arial" w:cs="Arial"/>
          <w:sz w:val="20"/>
          <w:szCs w:val="20"/>
        </w:rPr>
        <w:t>tendu de manière non exhaustive</w:t>
      </w:r>
      <w:r w:rsidRPr="00633A63">
        <w:rPr>
          <w:rFonts w:ascii="Arial" w:hAnsi="Arial" w:cs="Arial"/>
          <w:sz w:val="20"/>
          <w:szCs w:val="20"/>
        </w:rPr>
        <w:t xml:space="preserve"> :</w:t>
      </w:r>
    </w:p>
    <w:p w14:paraId="39B291FC" w14:textId="77777777" w:rsidR="00C020BE" w:rsidRPr="00633A63" w:rsidRDefault="00C020BE" w:rsidP="00CF57C2">
      <w:pPr>
        <w:widowControl/>
        <w:contextualSpacing/>
        <w:jc w:val="both"/>
        <w:rPr>
          <w:rFonts w:ascii="Arial" w:hAnsi="Arial" w:cs="Arial"/>
          <w:sz w:val="20"/>
          <w:szCs w:val="20"/>
        </w:rPr>
      </w:pPr>
    </w:p>
    <w:p w14:paraId="3EE7E851" w14:textId="1C30BEE4" w:rsidR="00765A70" w:rsidRPr="00633A63" w:rsidRDefault="00765A70" w:rsidP="00C4133A">
      <w:pPr>
        <w:pStyle w:val="Paragraphedeliste"/>
        <w:widowControl/>
        <w:numPr>
          <w:ilvl w:val="0"/>
          <w:numId w:val="4"/>
        </w:numPr>
        <w:contextualSpacing/>
        <w:jc w:val="both"/>
        <w:rPr>
          <w:rFonts w:ascii="Arial" w:hAnsi="Arial" w:cs="Arial"/>
          <w:sz w:val="20"/>
          <w:szCs w:val="20"/>
        </w:rPr>
      </w:pPr>
      <w:r w:rsidRPr="00633A63">
        <w:rPr>
          <w:rFonts w:ascii="Arial" w:hAnsi="Arial" w:cs="Arial"/>
          <w:sz w:val="20"/>
          <w:szCs w:val="20"/>
        </w:rPr>
        <w:t>Un pointage a minima hebdomadaire de l’avancement</w:t>
      </w:r>
      <w:r w:rsidR="00BC3766">
        <w:rPr>
          <w:rFonts w:ascii="Arial" w:hAnsi="Arial" w:cs="Arial"/>
          <w:sz w:val="20"/>
          <w:szCs w:val="20"/>
        </w:rPr>
        <w:t> </w:t>
      </w:r>
      <w:r w:rsidR="00F1379B">
        <w:rPr>
          <w:rFonts w:ascii="Arial" w:hAnsi="Arial" w:cs="Arial"/>
          <w:sz w:val="20"/>
          <w:szCs w:val="20"/>
        </w:rPr>
        <w:t xml:space="preserve">consigné dans un compte rendu et transmis à la maîtrise d’ouvrage </w:t>
      </w:r>
      <w:r w:rsidR="00BC3766">
        <w:rPr>
          <w:rFonts w:ascii="Arial" w:hAnsi="Arial" w:cs="Arial"/>
          <w:sz w:val="20"/>
          <w:szCs w:val="20"/>
        </w:rPr>
        <w:t>;</w:t>
      </w:r>
    </w:p>
    <w:p w14:paraId="40377CC9" w14:textId="048ED6F2" w:rsidR="00765A70" w:rsidRPr="00633A63" w:rsidRDefault="00765A70" w:rsidP="00C4133A">
      <w:pPr>
        <w:pStyle w:val="Paragraphedeliste"/>
        <w:widowControl/>
        <w:numPr>
          <w:ilvl w:val="0"/>
          <w:numId w:val="4"/>
        </w:numPr>
        <w:contextualSpacing/>
        <w:jc w:val="both"/>
        <w:rPr>
          <w:rFonts w:ascii="Arial" w:hAnsi="Arial" w:cs="Arial"/>
          <w:sz w:val="20"/>
          <w:szCs w:val="20"/>
        </w:rPr>
      </w:pPr>
      <w:r w:rsidRPr="00633A63">
        <w:rPr>
          <w:rFonts w:ascii="Arial" w:hAnsi="Arial" w:cs="Arial"/>
          <w:sz w:val="20"/>
          <w:szCs w:val="20"/>
        </w:rPr>
        <w:t>La vérification des moyens mis en œuvre et leur cohérence avec les plannings (effectifs, équipements, cadences etc.)</w:t>
      </w:r>
      <w:r w:rsidR="00BC3766">
        <w:rPr>
          <w:rFonts w:ascii="Arial" w:hAnsi="Arial" w:cs="Arial"/>
          <w:sz w:val="20"/>
          <w:szCs w:val="20"/>
        </w:rPr>
        <w:t> ;</w:t>
      </w:r>
    </w:p>
    <w:p w14:paraId="0BD7FEC4" w14:textId="5D0BF70C" w:rsidR="00765A70" w:rsidRPr="00633A63" w:rsidRDefault="00765A70" w:rsidP="00C4133A">
      <w:pPr>
        <w:pStyle w:val="Paragraphedeliste"/>
        <w:widowControl/>
        <w:numPr>
          <w:ilvl w:val="0"/>
          <w:numId w:val="4"/>
        </w:numPr>
        <w:contextualSpacing/>
        <w:jc w:val="both"/>
        <w:rPr>
          <w:rFonts w:ascii="Arial" w:hAnsi="Arial" w:cs="Arial"/>
          <w:sz w:val="20"/>
          <w:szCs w:val="20"/>
        </w:rPr>
      </w:pPr>
      <w:r w:rsidRPr="00633A63">
        <w:rPr>
          <w:rFonts w:ascii="Arial" w:hAnsi="Arial" w:cs="Arial"/>
          <w:sz w:val="20"/>
          <w:szCs w:val="20"/>
        </w:rPr>
        <w:t>La véri</w:t>
      </w:r>
      <w:r w:rsidR="00BC3766">
        <w:rPr>
          <w:rFonts w:ascii="Arial" w:hAnsi="Arial" w:cs="Arial"/>
          <w:sz w:val="20"/>
          <w:szCs w:val="20"/>
        </w:rPr>
        <w:t>fication des approvisionnements ;</w:t>
      </w:r>
    </w:p>
    <w:p w14:paraId="716DB4E2" w14:textId="2FF414BB" w:rsidR="00765A70" w:rsidRPr="00633A63" w:rsidRDefault="00765A70" w:rsidP="00C4133A">
      <w:pPr>
        <w:pStyle w:val="Paragraphedeliste"/>
        <w:widowControl/>
        <w:numPr>
          <w:ilvl w:val="0"/>
          <w:numId w:val="4"/>
        </w:numPr>
        <w:contextualSpacing/>
        <w:jc w:val="both"/>
        <w:rPr>
          <w:rFonts w:ascii="Arial" w:hAnsi="Arial" w:cs="Arial"/>
          <w:sz w:val="20"/>
          <w:szCs w:val="20"/>
        </w:rPr>
      </w:pPr>
      <w:r w:rsidRPr="00633A63">
        <w:rPr>
          <w:rFonts w:ascii="Arial" w:hAnsi="Arial" w:cs="Arial"/>
          <w:sz w:val="20"/>
          <w:szCs w:val="20"/>
        </w:rPr>
        <w:t>Mise en évidence des retards et de leurs causes avec proposition d</w:t>
      </w:r>
      <w:r w:rsidR="00BC3766">
        <w:rPr>
          <w:rFonts w:ascii="Arial" w:hAnsi="Arial" w:cs="Arial"/>
          <w:sz w:val="20"/>
          <w:szCs w:val="20"/>
        </w:rPr>
        <w:t>’actions correctives immédiates ;</w:t>
      </w:r>
    </w:p>
    <w:p w14:paraId="2CCE3BBA" w14:textId="52A2466F" w:rsidR="00CF57C2" w:rsidRDefault="00207928" w:rsidP="00C4133A">
      <w:pPr>
        <w:pStyle w:val="Paragraphedeliste"/>
        <w:widowControl/>
        <w:numPr>
          <w:ilvl w:val="0"/>
          <w:numId w:val="4"/>
        </w:numPr>
        <w:contextualSpacing/>
        <w:jc w:val="both"/>
        <w:rPr>
          <w:rFonts w:ascii="Arial" w:hAnsi="Arial" w:cs="Arial"/>
          <w:sz w:val="20"/>
          <w:szCs w:val="20"/>
        </w:rPr>
      </w:pPr>
      <w:r>
        <w:rPr>
          <w:rFonts w:ascii="Arial" w:hAnsi="Arial" w:cs="Arial"/>
          <w:sz w:val="20"/>
          <w:szCs w:val="20"/>
        </w:rPr>
        <w:t>M</w:t>
      </w:r>
      <w:r w:rsidRPr="00207928">
        <w:rPr>
          <w:rFonts w:ascii="Arial" w:hAnsi="Arial" w:cs="Arial"/>
          <w:sz w:val="20"/>
          <w:szCs w:val="20"/>
        </w:rPr>
        <w:t>ise à jour, tous les mois, du planning général de l’opération</w:t>
      </w:r>
      <w:r w:rsidR="00BC3766">
        <w:rPr>
          <w:rFonts w:ascii="Arial" w:hAnsi="Arial" w:cs="Arial"/>
          <w:sz w:val="20"/>
          <w:szCs w:val="20"/>
        </w:rPr>
        <w:t>.</w:t>
      </w:r>
    </w:p>
    <w:p w14:paraId="3EBBE290" w14:textId="77777777" w:rsidR="00207928" w:rsidRPr="00633A63" w:rsidRDefault="00207928" w:rsidP="00207928">
      <w:pPr>
        <w:pStyle w:val="Paragraphedeliste"/>
        <w:widowControl/>
        <w:ind w:left="376" w:firstLine="0"/>
        <w:contextualSpacing/>
        <w:jc w:val="both"/>
        <w:rPr>
          <w:rFonts w:ascii="Arial" w:hAnsi="Arial" w:cs="Arial"/>
          <w:sz w:val="20"/>
          <w:szCs w:val="20"/>
        </w:rPr>
      </w:pPr>
    </w:p>
    <w:p w14:paraId="441C0EB8" w14:textId="26E0541E" w:rsidR="00765A70" w:rsidRPr="002470A1" w:rsidRDefault="00765A70" w:rsidP="00207928">
      <w:pPr>
        <w:widowControl/>
        <w:contextualSpacing/>
        <w:jc w:val="both"/>
        <w:rPr>
          <w:rFonts w:ascii="Arial" w:hAnsi="Arial" w:cs="Arial"/>
          <w:sz w:val="20"/>
          <w:szCs w:val="20"/>
        </w:rPr>
      </w:pPr>
      <w:r w:rsidRPr="00633A63">
        <w:rPr>
          <w:rFonts w:ascii="Arial" w:hAnsi="Arial" w:cs="Arial"/>
          <w:sz w:val="20"/>
          <w:szCs w:val="20"/>
        </w:rPr>
        <w:t>L’ensemble des points précités sont tenus dans un journal de bord, mis à jour en continu et à disposition de la maitrise d’ouvrage.</w:t>
      </w:r>
    </w:p>
    <w:p w14:paraId="745E721E" w14:textId="77777777" w:rsidR="00765A70" w:rsidRPr="00765A70" w:rsidRDefault="00765A70" w:rsidP="00765A70">
      <w:pPr>
        <w:pStyle w:val="Paragraphedeliste"/>
        <w:widowControl/>
        <w:ind w:left="376" w:firstLine="0"/>
        <w:contextualSpacing/>
        <w:jc w:val="both"/>
        <w:rPr>
          <w:rFonts w:ascii="Arial" w:hAnsi="Arial" w:cs="Arial"/>
        </w:rPr>
      </w:pPr>
    </w:p>
    <w:p w14:paraId="41A99D45" w14:textId="05A6BBF2" w:rsidR="00CF57C2" w:rsidRPr="002470A1" w:rsidRDefault="00CF57C2" w:rsidP="00C4133A">
      <w:pPr>
        <w:pStyle w:val="Paragraphedeliste"/>
        <w:numPr>
          <w:ilvl w:val="0"/>
          <w:numId w:val="14"/>
        </w:numPr>
        <w:rPr>
          <w:rFonts w:ascii="Arial" w:hAnsi="Arial" w:cs="Arial"/>
          <w:b/>
          <w:u w:val="single"/>
        </w:rPr>
      </w:pPr>
      <w:r w:rsidRPr="002470A1">
        <w:rPr>
          <w:rFonts w:ascii="Arial" w:hAnsi="Arial" w:cs="Arial"/>
          <w:b/>
          <w:u w:val="single"/>
        </w:rPr>
        <w:t>Pendant la phase d’assistance aux opérations de réception</w:t>
      </w:r>
    </w:p>
    <w:p w14:paraId="6884F72C" w14:textId="77777777" w:rsidR="00CF57C2" w:rsidRPr="00CF57C2" w:rsidRDefault="00CF57C2" w:rsidP="003F3CBA">
      <w:pPr>
        <w:pStyle w:val="Paragraphedeliste"/>
        <w:ind w:left="720" w:firstLine="0"/>
        <w:jc w:val="both"/>
        <w:rPr>
          <w:rFonts w:ascii="Arial" w:hAnsi="Arial" w:cs="Arial"/>
        </w:rPr>
      </w:pPr>
    </w:p>
    <w:p w14:paraId="4477BB0E" w14:textId="6570F825" w:rsidR="00207928" w:rsidRPr="003F3CBA" w:rsidRDefault="00207928" w:rsidP="00C4133A">
      <w:pPr>
        <w:pStyle w:val="Paragraphedeliste"/>
        <w:widowControl/>
        <w:numPr>
          <w:ilvl w:val="0"/>
          <w:numId w:val="4"/>
        </w:numPr>
        <w:contextualSpacing/>
        <w:jc w:val="both"/>
        <w:rPr>
          <w:rFonts w:ascii="Arial" w:hAnsi="Arial" w:cs="Arial"/>
          <w:sz w:val="20"/>
          <w:szCs w:val="20"/>
        </w:rPr>
      </w:pPr>
      <w:r w:rsidRPr="003F3CBA">
        <w:rPr>
          <w:rFonts w:ascii="Arial" w:hAnsi="Arial" w:cs="Arial"/>
          <w:sz w:val="20"/>
          <w:szCs w:val="20"/>
        </w:rPr>
        <w:t>Proposition d’organisation du processus OPR et de levée des réserves</w:t>
      </w:r>
      <w:r w:rsidR="003F3CBA">
        <w:rPr>
          <w:rFonts w:ascii="Arial" w:hAnsi="Arial" w:cs="Arial"/>
          <w:sz w:val="20"/>
          <w:szCs w:val="20"/>
        </w:rPr>
        <w:t xml:space="preserve"> avec calendrier détaillé, pointage périodique de l’avancement, information de la maitrise d’ouvrage et relances</w:t>
      </w:r>
      <w:r w:rsidR="00BC3766">
        <w:rPr>
          <w:rFonts w:ascii="Arial" w:hAnsi="Arial" w:cs="Arial"/>
          <w:sz w:val="20"/>
          <w:szCs w:val="20"/>
        </w:rPr>
        <w:t xml:space="preserve"> éventuelles ;</w:t>
      </w:r>
    </w:p>
    <w:p w14:paraId="2663A8A9" w14:textId="6B02F213" w:rsidR="00207928" w:rsidRPr="003F3CBA" w:rsidRDefault="00207928" w:rsidP="00C4133A">
      <w:pPr>
        <w:pStyle w:val="Paragraphedeliste"/>
        <w:widowControl/>
        <w:numPr>
          <w:ilvl w:val="0"/>
          <w:numId w:val="4"/>
        </w:numPr>
        <w:contextualSpacing/>
        <w:jc w:val="both"/>
        <w:rPr>
          <w:rFonts w:ascii="Arial" w:hAnsi="Arial" w:cs="Arial"/>
          <w:sz w:val="20"/>
          <w:szCs w:val="20"/>
        </w:rPr>
      </w:pPr>
      <w:r w:rsidRPr="003F3CBA">
        <w:rPr>
          <w:rFonts w:ascii="Arial" w:hAnsi="Arial" w:cs="Arial"/>
          <w:sz w:val="20"/>
          <w:szCs w:val="20"/>
        </w:rPr>
        <w:t>Planification et suivi des essais</w:t>
      </w:r>
      <w:r w:rsidR="00BC3766">
        <w:rPr>
          <w:rFonts w:ascii="Arial" w:hAnsi="Arial" w:cs="Arial"/>
          <w:sz w:val="20"/>
          <w:szCs w:val="20"/>
        </w:rPr>
        <w:t> ;</w:t>
      </w:r>
    </w:p>
    <w:p w14:paraId="6E764D5A" w14:textId="363A338D" w:rsidR="003F3CBA" w:rsidRPr="003F3CBA" w:rsidRDefault="003F3CBA" w:rsidP="00C4133A">
      <w:pPr>
        <w:pStyle w:val="Paragraphedeliste"/>
        <w:widowControl/>
        <w:numPr>
          <w:ilvl w:val="0"/>
          <w:numId w:val="4"/>
        </w:numPr>
        <w:contextualSpacing/>
        <w:jc w:val="both"/>
        <w:rPr>
          <w:rFonts w:ascii="Arial" w:hAnsi="Arial" w:cs="Arial"/>
          <w:sz w:val="20"/>
          <w:szCs w:val="20"/>
        </w:rPr>
      </w:pPr>
      <w:r w:rsidRPr="003F3CBA">
        <w:rPr>
          <w:rFonts w:ascii="Arial" w:hAnsi="Arial" w:cs="Arial"/>
          <w:sz w:val="20"/>
          <w:szCs w:val="20"/>
        </w:rPr>
        <w:t>Collecte et vérification des Dossiers des Ouvrages Exécutés (DOE)</w:t>
      </w:r>
      <w:r w:rsidR="00BC3766">
        <w:rPr>
          <w:rFonts w:ascii="Arial" w:hAnsi="Arial" w:cs="Arial"/>
          <w:sz w:val="20"/>
          <w:szCs w:val="20"/>
        </w:rPr>
        <w:t> ;</w:t>
      </w:r>
    </w:p>
    <w:p w14:paraId="0DACD36A" w14:textId="55F83FD3" w:rsidR="003F3CBA" w:rsidRPr="003F3CBA" w:rsidRDefault="003F3CBA" w:rsidP="00C4133A">
      <w:pPr>
        <w:pStyle w:val="Paragraphedeliste"/>
        <w:widowControl/>
        <w:numPr>
          <w:ilvl w:val="0"/>
          <w:numId w:val="4"/>
        </w:numPr>
        <w:contextualSpacing/>
        <w:jc w:val="both"/>
        <w:rPr>
          <w:rFonts w:ascii="Arial" w:hAnsi="Arial" w:cs="Arial"/>
          <w:sz w:val="20"/>
          <w:szCs w:val="20"/>
        </w:rPr>
      </w:pPr>
      <w:r w:rsidRPr="003F3CBA">
        <w:rPr>
          <w:rFonts w:ascii="Arial" w:hAnsi="Arial" w:cs="Arial"/>
          <w:sz w:val="20"/>
          <w:szCs w:val="20"/>
        </w:rPr>
        <w:t>Repli de chantier</w:t>
      </w:r>
      <w:r w:rsidR="00BC3766">
        <w:rPr>
          <w:rFonts w:ascii="Arial" w:hAnsi="Arial" w:cs="Arial"/>
          <w:sz w:val="20"/>
          <w:szCs w:val="20"/>
        </w:rPr>
        <w:t> ;</w:t>
      </w:r>
    </w:p>
    <w:p w14:paraId="6D827E7A" w14:textId="523E33AA" w:rsidR="003F3CBA" w:rsidRDefault="003F3CBA" w:rsidP="00C4133A">
      <w:pPr>
        <w:pStyle w:val="Paragraphedeliste"/>
        <w:widowControl/>
        <w:numPr>
          <w:ilvl w:val="0"/>
          <w:numId w:val="4"/>
        </w:numPr>
        <w:contextualSpacing/>
        <w:jc w:val="both"/>
        <w:rPr>
          <w:rFonts w:ascii="Arial" w:hAnsi="Arial" w:cs="Arial"/>
          <w:sz w:val="20"/>
          <w:szCs w:val="20"/>
        </w:rPr>
      </w:pPr>
      <w:r w:rsidRPr="003F3CBA">
        <w:rPr>
          <w:rFonts w:ascii="Arial" w:hAnsi="Arial" w:cs="Arial"/>
          <w:sz w:val="20"/>
          <w:szCs w:val="20"/>
        </w:rPr>
        <w:t>R</w:t>
      </w:r>
      <w:r>
        <w:rPr>
          <w:rFonts w:ascii="Arial" w:hAnsi="Arial" w:cs="Arial"/>
          <w:sz w:val="20"/>
          <w:szCs w:val="20"/>
        </w:rPr>
        <w:t>apport de fin de mission permettant de retracer le déroulement de l’opération et les l’imputabilité des retards</w:t>
      </w:r>
      <w:r w:rsidR="00BC3766">
        <w:rPr>
          <w:rFonts w:ascii="Arial" w:hAnsi="Arial" w:cs="Arial"/>
          <w:sz w:val="20"/>
          <w:szCs w:val="20"/>
        </w:rPr>
        <w:t> ;</w:t>
      </w:r>
    </w:p>
    <w:p w14:paraId="3B74EC6E" w14:textId="589F51A7" w:rsidR="00EE6DF6" w:rsidRDefault="003F3CBA" w:rsidP="00EE6DF6">
      <w:pPr>
        <w:pStyle w:val="Paragraphedeliste"/>
        <w:widowControl/>
        <w:numPr>
          <w:ilvl w:val="0"/>
          <w:numId w:val="4"/>
        </w:numPr>
        <w:contextualSpacing/>
        <w:jc w:val="both"/>
        <w:rPr>
          <w:rFonts w:ascii="Arial" w:hAnsi="Arial" w:cs="Arial"/>
          <w:sz w:val="20"/>
          <w:szCs w:val="20"/>
        </w:rPr>
      </w:pPr>
      <w:r>
        <w:rPr>
          <w:rFonts w:ascii="Arial" w:hAnsi="Arial" w:cs="Arial"/>
          <w:sz w:val="20"/>
          <w:szCs w:val="20"/>
        </w:rPr>
        <w:t>Sur demande, assistant au Maître d’ouvrage pour les réclamations et litiges éventuels.</w:t>
      </w:r>
    </w:p>
    <w:p w14:paraId="730C4B68" w14:textId="77777777" w:rsidR="00EE6DF6" w:rsidRDefault="00EE6DF6" w:rsidP="00EE6DF6">
      <w:pPr>
        <w:pStyle w:val="Paragraphedeliste"/>
        <w:widowControl/>
        <w:ind w:left="376" w:firstLine="0"/>
        <w:contextualSpacing/>
        <w:jc w:val="both"/>
        <w:rPr>
          <w:rFonts w:ascii="Arial" w:hAnsi="Arial" w:cs="Arial"/>
          <w:sz w:val="20"/>
          <w:szCs w:val="20"/>
        </w:rPr>
      </w:pPr>
    </w:p>
    <w:p w14:paraId="2F6C3776" w14:textId="38592FA7" w:rsidR="00EE6DF6" w:rsidRPr="006D65CB" w:rsidRDefault="00EE6DF6" w:rsidP="00EE6DF6">
      <w:pPr>
        <w:pStyle w:val="Titre2"/>
        <w:pBdr>
          <w:bottom w:val="single" w:sz="4" w:space="1" w:color="auto"/>
        </w:pBdr>
        <w:spacing w:before="0"/>
        <w:jc w:val="both"/>
        <w:rPr>
          <w:rFonts w:ascii="Arial" w:eastAsiaTheme="minorHAnsi" w:hAnsi="Arial" w:cs="Arial"/>
          <w:b/>
          <w:bCs/>
          <w:color w:val="auto"/>
          <w:sz w:val="20"/>
          <w:szCs w:val="20"/>
        </w:rPr>
      </w:pPr>
      <w:r w:rsidRPr="004B624F">
        <w:rPr>
          <w:rFonts w:ascii="Arial" w:hAnsi="Arial" w:cs="Arial"/>
          <w:b/>
          <w:color w:val="auto"/>
          <w:sz w:val="20"/>
          <w:szCs w:val="20"/>
        </w:rPr>
        <w:t xml:space="preserve">5.3 – </w:t>
      </w:r>
      <w:r>
        <w:rPr>
          <w:rFonts w:ascii="Arial" w:hAnsi="Arial" w:cs="Arial"/>
          <w:b/>
          <w:color w:val="auto"/>
          <w:sz w:val="20"/>
          <w:szCs w:val="20"/>
        </w:rPr>
        <w:t>Missions complémentaire</w:t>
      </w:r>
    </w:p>
    <w:p w14:paraId="14B21571" w14:textId="77777777" w:rsidR="00EE6DF6" w:rsidRPr="00EE6DF6" w:rsidRDefault="00EE6DF6" w:rsidP="00EE6DF6">
      <w:pPr>
        <w:pStyle w:val="Paragraphedeliste"/>
        <w:widowControl/>
        <w:ind w:left="720" w:firstLine="0"/>
        <w:contextualSpacing/>
        <w:jc w:val="both"/>
        <w:rPr>
          <w:rFonts w:ascii="Arial" w:hAnsi="Arial" w:cs="Arial"/>
          <w:b/>
          <w:sz w:val="20"/>
          <w:szCs w:val="20"/>
        </w:rPr>
      </w:pPr>
    </w:p>
    <w:p w14:paraId="6AF6539A" w14:textId="77777777" w:rsidR="00EE6DF6" w:rsidRPr="00EE6DF6" w:rsidRDefault="00EE6DF6" w:rsidP="00EE6DF6">
      <w:pPr>
        <w:jc w:val="both"/>
        <w:rPr>
          <w:rFonts w:ascii="Arial" w:hAnsi="Arial" w:cs="Arial"/>
          <w:sz w:val="20"/>
          <w:szCs w:val="20"/>
        </w:rPr>
      </w:pPr>
      <w:r w:rsidRPr="00EE6DF6">
        <w:rPr>
          <w:rFonts w:ascii="Arial" w:hAnsi="Arial" w:cs="Arial"/>
          <w:sz w:val="20"/>
          <w:szCs w:val="20"/>
        </w:rPr>
        <w:t>A titre complémentaire, il pourra être demandé au titulaire, da</w:t>
      </w:r>
      <w:r w:rsidRPr="00EE6DF6">
        <w:rPr>
          <w:sz w:val="20"/>
          <w:szCs w:val="20"/>
        </w:rPr>
        <w:t xml:space="preserve">ns le cadre de sa mission d’Ordonnancement, de Pilotage et de Coordination, de prendre en charge la gestion des flux de mobilier en lien avec l’organisation générale des chantiers successifs en site occupé. </w:t>
      </w:r>
    </w:p>
    <w:p w14:paraId="06F23C0D" w14:textId="77777777" w:rsidR="00EE6DF6" w:rsidRPr="00EE6DF6" w:rsidRDefault="00EE6DF6" w:rsidP="00EE6DF6">
      <w:pPr>
        <w:jc w:val="both"/>
        <w:rPr>
          <w:sz w:val="20"/>
          <w:szCs w:val="20"/>
        </w:rPr>
      </w:pPr>
      <w:r w:rsidRPr="00EE6DF6">
        <w:rPr>
          <w:sz w:val="20"/>
          <w:szCs w:val="20"/>
        </w:rPr>
        <w:t xml:space="preserve">Pour chaque phase d’intervention, il définira les périodes de déménagement du mobilier existant et les intégrera aux plannings contractuels dont il assure la tenue et la mise à jour. </w:t>
      </w:r>
    </w:p>
    <w:p w14:paraId="15F67101" w14:textId="77777777" w:rsidR="00EE6DF6" w:rsidRPr="00EE6DF6" w:rsidRDefault="00EE6DF6" w:rsidP="00EE6DF6">
      <w:pPr>
        <w:jc w:val="both"/>
        <w:rPr>
          <w:sz w:val="20"/>
          <w:szCs w:val="20"/>
        </w:rPr>
      </w:pPr>
      <w:r w:rsidRPr="00EE6DF6">
        <w:rPr>
          <w:sz w:val="20"/>
          <w:szCs w:val="20"/>
        </w:rPr>
        <w:t xml:space="preserve">Il pourra établir les plans de chantier correspondants, sur lesquels seront précisément localisés les emplacements de stockage temporaire du mobilier, en fonction des besoins et des contraintes de chaque phase. </w:t>
      </w:r>
    </w:p>
    <w:p w14:paraId="2A59E245" w14:textId="77777777" w:rsidR="00EE6DF6" w:rsidRPr="00EE6DF6" w:rsidRDefault="00EE6DF6" w:rsidP="00EE6DF6">
      <w:pPr>
        <w:jc w:val="both"/>
        <w:rPr>
          <w:sz w:val="20"/>
          <w:szCs w:val="20"/>
        </w:rPr>
      </w:pPr>
      <w:r w:rsidRPr="00EE6DF6">
        <w:rPr>
          <w:sz w:val="20"/>
          <w:szCs w:val="20"/>
        </w:rPr>
        <w:t>Il lui incombera également de collaborer à l’ense</w:t>
      </w:r>
      <w:bookmarkStart w:id="33" w:name="_GoBack"/>
      <w:bookmarkEnd w:id="33"/>
      <w:r w:rsidRPr="00EE6DF6">
        <w:rPr>
          <w:sz w:val="20"/>
          <w:szCs w:val="20"/>
        </w:rPr>
        <w:t xml:space="preserve">mble des opérations de transfert et de relocalisation du mobilier, en veillant au strict respect des délais, en lien étroit avec la CPAM. </w:t>
      </w:r>
    </w:p>
    <w:p w14:paraId="554A3FAA" w14:textId="77777777" w:rsidR="00EE6DF6" w:rsidRPr="00983C4D" w:rsidRDefault="00EE6DF6" w:rsidP="00EE6DF6">
      <w:pPr>
        <w:jc w:val="both"/>
        <w:rPr>
          <w:sz w:val="20"/>
          <w:szCs w:val="20"/>
        </w:rPr>
      </w:pPr>
      <w:r w:rsidRPr="00EE6DF6">
        <w:rPr>
          <w:sz w:val="20"/>
          <w:szCs w:val="20"/>
        </w:rPr>
        <w:t>Son objectif sera de garantir à la fois le bon déroulement des travaux, la bonne gestion des flux de mobiliers existants et la continuité pleine et entière de l’activité sur les sites occupés.</w:t>
      </w:r>
    </w:p>
    <w:p w14:paraId="1911B9A7" w14:textId="77777777" w:rsidR="00EE6DF6" w:rsidRPr="00EE6DF6" w:rsidRDefault="00EE6DF6" w:rsidP="00EE6DF6">
      <w:pPr>
        <w:widowControl/>
        <w:contextualSpacing/>
        <w:jc w:val="both"/>
        <w:rPr>
          <w:rFonts w:ascii="Arial" w:hAnsi="Arial" w:cs="Arial"/>
          <w:sz w:val="20"/>
          <w:szCs w:val="20"/>
        </w:rPr>
      </w:pPr>
    </w:p>
    <w:p w14:paraId="33F375D6" w14:textId="4FF97666" w:rsidR="006B46CE" w:rsidRDefault="006B46CE" w:rsidP="006B46CE">
      <w:pPr>
        <w:widowControl/>
        <w:contextualSpacing/>
        <w:jc w:val="both"/>
        <w:rPr>
          <w:rFonts w:ascii="Arial" w:hAnsi="Arial" w:cs="Arial"/>
          <w:sz w:val="20"/>
          <w:szCs w:val="20"/>
        </w:rPr>
      </w:pPr>
    </w:p>
    <w:p w14:paraId="30FED06B" w14:textId="455933FD" w:rsidR="006B46CE" w:rsidRPr="006D65CB" w:rsidRDefault="006612F2" w:rsidP="006B46CE">
      <w:pPr>
        <w:pStyle w:val="Titre2"/>
        <w:pBdr>
          <w:bottom w:val="single" w:sz="4" w:space="1" w:color="auto"/>
        </w:pBdr>
        <w:spacing w:before="0"/>
        <w:jc w:val="both"/>
        <w:rPr>
          <w:rFonts w:ascii="Arial" w:eastAsiaTheme="minorHAnsi" w:hAnsi="Arial" w:cs="Arial"/>
          <w:b/>
          <w:bCs/>
          <w:color w:val="auto"/>
          <w:sz w:val="20"/>
          <w:szCs w:val="20"/>
        </w:rPr>
      </w:pPr>
      <w:r>
        <w:rPr>
          <w:rFonts w:ascii="Arial" w:hAnsi="Arial" w:cs="Arial"/>
          <w:b/>
          <w:color w:val="auto"/>
          <w:sz w:val="20"/>
          <w:szCs w:val="20"/>
        </w:rPr>
        <w:t>5.4</w:t>
      </w:r>
      <w:r w:rsidR="006B46CE" w:rsidRPr="004B624F">
        <w:rPr>
          <w:rFonts w:ascii="Arial" w:hAnsi="Arial" w:cs="Arial"/>
          <w:b/>
          <w:color w:val="auto"/>
          <w:sz w:val="20"/>
          <w:szCs w:val="20"/>
        </w:rPr>
        <w:t xml:space="preserve"> – Personne chargée de la conduite des prestations</w:t>
      </w:r>
    </w:p>
    <w:p w14:paraId="3218C796" w14:textId="5D353777" w:rsidR="006B46CE" w:rsidRPr="006B46CE" w:rsidRDefault="006B46CE" w:rsidP="006B46CE">
      <w:pPr>
        <w:widowControl/>
        <w:contextualSpacing/>
        <w:jc w:val="both"/>
        <w:rPr>
          <w:rFonts w:ascii="Arial" w:hAnsi="Arial" w:cs="Arial"/>
          <w:sz w:val="20"/>
          <w:szCs w:val="20"/>
        </w:rPr>
      </w:pPr>
    </w:p>
    <w:p w14:paraId="3CE67B30" w14:textId="1905724F" w:rsidR="006B46CE" w:rsidRPr="006B46CE" w:rsidRDefault="006B46CE" w:rsidP="006B46CE">
      <w:pPr>
        <w:widowControl/>
        <w:contextualSpacing/>
        <w:jc w:val="both"/>
        <w:rPr>
          <w:rFonts w:ascii="Arial" w:hAnsi="Arial" w:cs="Arial"/>
          <w:sz w:val="20"/>
          <w:szCs w:val="20"/>
        </w:rPr>
      </w:pPr>
      <w:r w:rsidRPr="006B46CE">
        <w:rPr>
          <w:rFonts w:ascii="Arial" w:hAnsi="Arial" w:cs="Arial"/>
          <w:sz w:val="20"/>
          <w:szCs w:val="20"/>
        </w:rPr>
        <w:t>La bonne exécution des prestations dépendant en particulier de la composition qualitative et quantitative de l’équipe, le titulaire du marché a l’obligation de maintenir en place chacun de ses membres et notamment le coordonnateur de l’équipe nommément désigné ci-après pendant la durée nécessaire à l’accomplissement des prestations.</w:t>
      </w:r>
    </w:p>
    <w:p w14:paraId="4E5DA679" w14:textId="6B22548C" w:rsidR="006B46CE" w:rsidRPr="006B46CE" w:rsidRDefault="006B46CE" w:rsidP="006B46CE">
      <w:pPr>
        <w:widowControl/>
        <w:contextualSpacing/>
        <w:jc w:val="both"/>
        <w:rPr>
          <w:rFonts w:ascii="Arial" w:hAnsi="Arial" w:cs="Arial"/>
          <w:sz w:val="20"/>
          <w:szCs w:val="20"/>
        </w:rPr>
      </w:pPr>
    </w:p>
    <w:p w14:paraId="45458A41" w14:textId="3D36615F" w:rsidR="006B46CE" w:rsidRPr="00433691" w:rsidRDefault="006B46CE" w:rsidP="006B46CE">
      <w:pPr>
        <w:widowControl/>
        <w:contextualSpacing/>
        <w:jc w:val="both"/>
        <w:rPr>
          <w:rFonts w:ascii="Arial" w:hAnsi="Arial" w:cs="Arial"/>
          <w:sz w:val="20"/>
          <w:szCs w:val="20"/>
          <w:u w:val="single"/>
        </w:rPr>
      </w:pPr>
      <w:r w:rsidRPr="00433691">
        <w:rPr>
          <w:rFonts w:ascii="Arial" w:hAnsi="Arial" w:cs="Arial"/>
          <w:sz w:val="20"/>
          <w:szCs w:val="20"/>
          <w:u w:val="single"/>
        </w:rPr>
        <w:t>Coordonnateur :</w:t>
      </w:r>
    </w:p>
    <w:p w14:paraId="0762F056" w14:textId="77777777" w:rsidR="006B46CE" w:rsidRPr="006B46CE" w:rsidRDefault="006B46CE" w:rsidP="006B46CE">
      <w:pPr>
        <w:widowControl/>
        <w:contextualSpacing/>
        <w:jc w:val="both"/>
        <w:rPr>
          <w:rFonts w:ascii="Arial" w:hAnsi="Arial" w:cs="Arial"/>
          <w:sz w:val="20"/>
          <w:szCs w:val="20"/>
        </w:rPr>
      </w:pPr>
    </w:p>
    <w:p w14:paraId="14D833FE" w14:textId="512B5B85" w:rsidR="006B46CE" w:rsidRPr="006B46CE" w:rsidRDefault="006B46CE" w:rsidP="006B46CE">
      <w:pPr>
        <w:widowControl/>
        <w:contextualSpacing/>
        <w:jc w:val="both"/>
        <w:rPr>
          <w:rFonts w:ascii="Arial" w:hAnsi="Arial" w:cs="Arial"/>
          <w:sz w:val="20"/>
          <w:szCs w:val="20"/>
        </w:rPr>
      </w:pPr>
      <w:r w:rsidRPr="006B46CE">
        <w:rPr>
          <w:rFonts w:ascii="Arial" w:hAnsi="Arial" w:cs="Arial"/>
          <w:sz w:val="20"/>
          <w:szCs w:val="20"/>
        </w:rPr>
        <w:t xml:space="preserve">Nom : </w:t>
      </w:r>
      <w:r w:rsidRPr="006B46CE">
        <w:rPr>
          <w:rFonts w:ascii="Arial" w:hAnsi="Arial" w:cs="Arial"/>
          <w:sz w:val="20"/>
          <w:szCs w:val="20"/>
        </w:rPr>
        <w:fldChar w:fldCharType="begin">
          <w:ffData>
            <w:name w:val="Texte220"/>
            <w:enabled/>
            <w:calcOnExit w:val="0"/>
            <w:textInput/>
          </w:ffData>
        </w:fldChar>
      </w:r>
      <w:bookmarkStart w:id="34" w:name="Texte220"/>
      <w:r w:rsidRPr="006B46CE">
        <w:rPr>
          <w:rFonts w:ascii="Arial" w:hAnsi="Arial" w:cs="Arial"/>
          <w:sz w:val="20"/>
          <w:szCs w:val="20"/>
        </w:rPr>
        <w:instrText xml:space="preserve"> FORMTEXT </w:instrText>
      </w:r>
      <w:r w:rsidRPr="006B46CE">
        <w:rPr>
          <w:rFonts w:ascii="Arial" w:hAnsi="Arial" w:cs="Arial"/>
          <w:sz w:val="20"/>
          <w:szCs w:val="20"/>
        </w:rPr>
      </w:r>
      <w:r w:rsidRPr="006B46CE">
        <w:rPr>
          <w:rFonts w:ascii="Arial" w:hAnsi="Arial" w:cs="Arial"/>
          <w:sz w:val="20"/>
          <w:szCs w:val="20"/>
        </w:rPr>
        <w:fldChar w:fldCharType="separate"/>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sz w:val="20"/>
          <w:szCs w:val="20"/>
        </w:rPr>
        <w:fldChar w:fldCharType="end"/>
      </w:r>
      <w:bookmarkEnd w:id="34"/>
    </w:p>
    <w:p w14:paraId="454F491A" w14:textId="77777777" w:rsidR="006B46CE" w:rsidRPr="006B46CE" w:rsidRDefault="006B46CE" w:rsidP="006B46CE">
      <w:pPr>
        <w:widowControl/>
        <w:contextualSpacing/>
        <w:jc w:val="both"/>
        <w:rPr>
          <w:rFonts w:ascii="Arial" w:hAnsi="Arial" w:cs="Arial"/>
          <w:sz w:val="20"/>
          <w:szCs w:val="20"/>
        </w:rPr>
      </w:pPr>
      <w:r w:rsidRPr="006B46CE">
        <w:rPr>
          <w:rFonts w:ascii="Arial" w:hAnsi="Arial" w:cs="Arial"/>
          <w:sz w:val="20"/>
          <w:szCs w:val="20"/>
        </w:rPr>
        <w:t xml:space="preserve">Prénom : </w:t>
      </w:r>
      <w:r w:rsidRPr="006B46CE">
        <w:rPr>
          <w:rFonts w:ascii="Arial" w:hAnsi="Arial" w:cs="Arial"/>
          <w:sz w:val="20"/>
          <w:szCs w:val="20"/>
        </w:rPr>
        <w:fldChar w:fldCharType="begin">
          <w:ffData>
            <w:name w:val="Texte220"/>
            <w:enabled/>
            <w:calcOnExit w:val="0"/>
            <w:textInput/>
          </w:ffData>
        </w:fldChar>
      </w:r>
      <w:r w:rsidRPr="006B46CE">
        <w:rPr>
          <w:rFonts w:ascii="Arial" w:hAnsi="Arial" w:cs="Arial"/>
          <w:sz w:val="20"/>
          <w:szCs w:val="20"/>
        </w:rPr>
        <w:instrText xml:space="preserve"> FORMTEXT </w:instrText>
      </w:r>
      <w:r w:rsidRPr="006B46CE">
        <w:rPr>
          <w:rFonts w:ascii="Arial" w:hAnsi="Arial" w:cs="Arial"/>
          <w:sz w:val="20"/>
          <w:szCs w:val="20"/>
        </w:rPr>
      </w:r>
      <w:r w:rsidRPr="006B46CE">
        <w:rPr>
          <w:rFonts w:ascii="Arial" w:hAnsi="Arial" w:cs="Arial"/>
          <w:sz w:val="20"/>
          <w:szCs w:val="20"/>
        </w:rPr>
        <w:fldChar w:fldCharType="separate"/>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sz w:val="20"/>
          <w:szCs w:val="20"/>
        </w:rPr>
        <w:fldChar w:fldCharType="end"/>
      </w:r>
    </w:p>
    <w:p w14:paraId="0DB43C45" w14:textId="77777777" w:rsidR="006B46CE" w:rsidRPr="006B46CE" w:rsidRDefault="006B46CE" w:rsidP="006B46CE">
      <w:pPr>
        <w:widowControl/>
        <w:contextualSpacing/>
        <w:jc w:val="both"/>
        <w:rPr>
          <w:rFonts w:ascii="Arial" w:hAnsi="Arial" w:cs="Arial"/>
          <w:sz w:val="20"/>
          <w:szCs w:val="20"/>
        </w:rPr>
      </w:pPr>
      <w:r w:rsidRPr="006B46CE">
        <w:rPr>
          <w:rFonts w:ascii="Arial" w:hAnsi="Arial" w:cs="Arial"/>
          <w:sz w:val="20"/>
          <w:szCs w:val="20"/>
        </w:rPr>
        <w:t xml:space="preserve">Tel portable : </w:t>
      </w:r>
      <w:r w:rsidRPr="006B46CE">
        <w:rPr>
          <w:rFonts w:ascii="Arial" w:hAnsi="Arial" w:cs="Arial"/>
          <w:sz w:val="20"/>
          <w:szCs w:val="20"/>
        </w:rPr>
        <w:fldChar w:fldCharType="begin">
          <w:ffData>
            <w:name w:val="Texte220"/>
            <w:enabled/>
            <w:calcOnExit w:val="0"/>
            <w:textInput/>
          </w:ffData>
        </w:fldChar>
      </w:r>
      <w:r w:rsidRPr="006B46CE">
        <w:rPr>
          <w:rFonts w:ascii="Arial" w:hAnsi="Arial" w:cs="Arial"/>
          <w:sz w:val="20"/>
          <w:szCs w:val="20"/>
        </w:rPr>
        <w:instrText xml:space="preserve"> FORMTEXT </w:instrText>
      </w:r>
      <w:r w:rsidRPr="006B46CE">
        <w:rPr>
          <w:rFonts w:ascii="Arial" w:hAnsi="Arial" w:cs="Arial"/>
          <w:sz w:val="20"/>
          <w:szCs w:val="20"/>
        </w:rPr>
      </w:r>
      <w:r w:rsidRPr="006B46CE">
        <w:rPr>
          <w:rFonts w:ascii="Arial" w:hAnsi="Arial" w:cs="Arial"/>
          <w:sz w:val="20"/>
          <w:szCs w:val="20"/>
        </w:rPr>
        <w:fldChar w:fldCharType="separate"/>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sz w:val="20"/>
          <w:szCs w:val="20"/>
        </w:rPr>
        <w:fldChar w:fldCharType="end"/>
      </w:r>
    </w:p>
    <w:p w14:paraId="5678E407" w14:textId="12B430FB" w:rsidR="006B46CE" w:rsidRDefault="006B46CE" w:rsidP="006B46CE">
      <w:pPr>
        <w:widowControl/>
        <w:contextualSpacing/>
        <w:jc w:val="both"/>
        <w:rPr>
          <w:rFonts w:ascii="Arial" w:hAnsi="Arial" w:cs="Arial"/>
          <w:sz w:val="20"/>
          <w:szCs w:val="20"/>
        </w:rPr>
      </w:pPr>
      <w:r w:rsidRPr="006B46CE">
        <w:rPr>
          <w:rFonts w:ascii="Arial" w:hAnsi="Arial" w:cs="Arial"/>
          <w:sz w:val="20"/>
          <w:szCs w:val="20"/>
        </w:rPr>
        <w:t xml:space="preserve">Mail : </w:t>
      </w:r>
      <w:r w:rsidRPr="006B46CE">
        <w:rPr>
          <w:rFonts w:ascii="Arial" w:hAnsi="Arial" w:cs="Arial"/>
          <w:sz w:val="20"/>
          <w:szCs w:val="20"/>
        </w:rPr>
        <w:fldChar w:fldCharType="begin">
          <w:ffData>
            <w:name w:val="Texte220"/>
            <w:enabled/>
            <w:calcOnExit w:val="0"/>
            <w:textInput/>
          </w:ffData>
        </w:fldChar>
      </w:r>
      <w:r w:rsidRPr="006B46CE">
        <w:rPr>
          <w:rFonts w:ascii="Arial" w:hAnsi="Arial" w:cs="Arial"/>
          <w:sz w:val="20"/>
          <w:szCs w:val="20"/>
        </w:rPr>
        <w:instrText xml:space="preserve"> FORMTEXT </w:instrText>
      </w:r>
      <w:r w:rsidRPr="006B46CE">
        <w:rPr>
          <w:rFonts w:ascii="Arial" w:hAnsi="Arial" w:cs="Arial"/>
          <w:sz w:val="20"/>
          <w:szCs w:val="20"/>
        </w:rPr>
      </w:r>
      <w:r w:rsidRPr="006B46CE">
        <w:rPr>
          <w:rFonts w:ascii="Arial" w:hAnsi="Arial" w:cs="Arial"/>
          <w:sz w:val="20"/>
          <w:szCs w:val="20"/>
        </w:rPr>
        <w:fldChar w:fldCharType="separate"/>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noProof/>
          <w:sz w:val="20"/>
          <w:szCs w:val="20"/>
        </w:rPr>
        <w:t> </w:t>
      </w:r>
      <w:r w:rsidRPr="006B46CE">
        <w:rPr>
          <w:rFonts w:ascii="Arial" w:hAnsi="Arial" w:cs="Arial"/>
          <w:sz w:val="20"/>
          <w:szCs w:val="20"/>
        </w:rPr>
        <w:fldChar w:fldCharType="end"/>
      </w:r>
    </w:p>
    <w:p w14:paraId="7A6534B9" w14:textId="135DC9B0" w:rsidR="006B46CE" w:rsidRDefault="006B46CE" w:rsidP="006B46CE">
      <w:pPr>
        <w:widowControl/>
        <w:contextualSpacing/>
        <w:jc w:val="both"/>
        <w:rPr>
          <w:rFonts w:ascii="Arial" w:hAnsi="Arial" w:cs="Arial"/>
          <w:sz w:val="20"/>
          <w:szCs w:val="20"/>
        </w:rPr>
      </w:pPr>
    </w:p>
    <w:p w14:paraId="7972A97C" w14:textId="2BC8C780" w:rsidR="006B46CE" w:rsidRDefault="006B46CE" w:rsidP="006B46CE">
      <w:pPr>
        <w:widowControl/>
        <w:contextualSpacing/>
        <w:jc w:val="both"/>
        <w:rPr>
          <w:rFonts w:ascii="Arial" w:hAnsi="Arial" w:cs="Arial"/>
          <w:sz w:val="20"/>
          <w:szCs w:val="20"/>
        </w:rPr>
      </w:pPr>
      <w:r>
        <w:rPr>
          <w:rFonts w:ascii="Arial" w:hAnsi="Arial" w:cs="Arial"/>
          <w:sz w:val="20"/>
          <w:szCs w:val="20"/>
        </w:rPr>
        <w:t xml:space="preserve">Si l’un </w:t>
      </w:r>
      <w:r w:rsidR="00D856D5">
        <w:rPr>
          <w:rFonts w:ascii="Arial" w:hAnsi="Arial" w:cs="Arial"/>
          <w:sz w:val="20"/>
          <w:szCs w:val="20"/>
        </w:rPr>
        <w:t>des membres</w:t>
      </w:r>
      <w:r>
        <w:rPr>
          <w:rFonts w:ascii="Arial" w:hAnsi="Arial" w:cs="Arial"/>
          <w:sz w:val="20"/>
          <w:szCs w:val="20"/>
        </w:rPr>
        <w:t xml:space="preserve"> de l’équipe désignée n’e</w:t>
      </w:r>
      <w:r w:rsidR="00EF216D">
        <w:rPr>
          <w:rFonts w:ascii="Arial" w:hAnsi="Arial" w:cs="Arial"/>
          <w:sz w:val="20"/>
          <w:szCs w:val="20"/>
        </w:rPr>
        <w:t>s</w:t>
      </w:r>
      <w:r>
        <w:rPr>
          <w:rFonts w:ascii="Arial" w:hAnsi="Arial" w:cs="Arial"/>
          <w:sz w:val="20"/>
          <w:szCs w:val="20"/>
        </w:rPr>
        <w:t xml:space="preserve">t </w:t>
      </w:r>
      <w:r w:rsidR="00D856D5">
        <w:rPr>
          <w:rFonts w:ascii="Arial" w:hAnsi="Arial" w:cs="Arial"/>
          <w:sz w:val="20"/>
          <w:szCs w:val="20"/>
        </w:rPr>
        <w:t>pas</w:t>
      </w:r>
      <w:r>
        <w:rPr>
          <w:rFonts w:ascii="Arial" w:hAnsi="Arial" w:cs="Arial"/>
          <w:sz w:val="20"/>
          <w:szCs w:val="20"/>
        </w:rPr>
        <w:t xml:space="preserve"> en mesure d’accomplir sa mission, le titulaire du marché doit en aviser immédiatement la CPAM du Rhône et prendre tout</w:t>
      </w:r>
      <w:r w:rsidR="00D856D5">
        <w:rPr>
          <w:rFonts w:ascii="Arial" w:hAnsi="Arial" w:cs="Arial"/>
          <w:sz w:val="20"/>
          <w:szCs w:val="20"/>
        </w:rPr>
        <w:t>es</w:t>
      </w:r>
      <w:r>
        <w:rPr>
          <w:rFonts w:ascii="Arial" w:hAnsi="Arial" w:cs="Arial"/>
          <w:sz w:val="20"/>
          <w:szCs w:val="20"/>
        </w:rPr>
        <w:t xml:space="preserve"> les dispositions nécessaires pour que la bonne exécution des prestations ne soit pas compromise.</w:t>
      </w:r>
    </w:p>
    <w:p w14:paraId="0DFFB911" w14:textId="66552232" w:rsidR="006B46CE" w:rsidRDefault="006B46CE" w:rsidP="006B46CE">
      <w:pPr>
        <w:widowControl/>
        <w:contextualSpacing/>
        <w:jc w:val="both"/>
        <w:rPr>
          <w:rFonts w:ascii="Arial" w:hAnsi="Arial" w:cs="Arial"/>
          <w:sz w:val="20"/>
          <w:szCs w:val="20"/>
        </w:rPr>
      </w:pPr>
      <w:r>
        <w:rPr>
          <w:rFonts w:ascii="Arial" w:hAnsi="Arial" w:cs="Arial"/>
          <w:sz w:val="20"/>
          <w:szCs w:val="20"/>
        </w:rPr>
        <w:br/>
        <w:t xml:space="preserve">A ce </w:t>
      </w:r>
      <w:r w:rsidR="00D856D5">
        <w:rPr>
          <w:rFonts w:ascii="Arial" w:hAnsi="Arial" w:cs="Arial"/>
          <w:sz w:val="20"/>
          <w:szCs w:val="20"/>
        </w:rPr>
        <w:t>titre</w:t>
      </w:r>
      <w:r>
        <w:rPr>
          <w:rFonts w:ascii="Arial" w:hAnsi="Arial" w:cs="Arial"/>
          <w:sz w:val="20"/>
          <w:szCs w:val="20"/>
        </w:rPr>
        <w:t xml:space="preserve">, obligation est faite au titulaire de </w:t>
      </w:r>
      <w:r w:rsidR="00D856D5">
        <w:rPr>
          <w:rFonts w:ascii="Arial" w:hAnsi="Arial" w:cs="Arial"/>
          <w:sz w:val="20"/>
          <w:szCs w:val="20"/>
        </w:rPr>
        <w:t>désigner</w:t>
      </w:r>
      <w:r>
        <w:rPr>
          <w:rFonts w:ascii="Arial" w:hAnsi="Arial" w:cs="Arial"/>
          <w:sz w:val="20"/>
          <w:szCs w:val="20"/>
        </w:rPr>
        <w:t xml:space="preserve"> un remplaçant (de qualité et de disponibilité équivalente ou supérieure</w:t>
      </w:r>
      <w:r w:rsidR="00D856D5">
        <w:rPr>
          <w:rFonts w:ascii="Arial" w:hAnsi="Arial" w:cs="Arial"/>
          <w:sz w:val="20"/>
          <w:szCs w:val="20"/>
        </w:rPr>
        <w:t xml:space="preserve"> </w:t>
      </w:r>
      <w:r>
        <w:rPr>
          <w:rFonts w:ascii="Arial" w:hAnsi="Arial" w:cs="Arial"/>
          <w:sz w:val="20"/>
          <w:szCs w:val="20"/>
        </w:rPr>
        <w:t xml:space="preserve">à et d’en communiquer le nom et les titres à la CPAM du Rhône dans un délai de 15 jours à compter de la date ‘envoi de l’avis dans il est fait mention à l’alinéa précédent ; </w:t>
      </w:r>
    </w:p>
    <w:p w14:paraId="6FA5779A" w14:textId="16DCA0E3" w:rsidR="006B46CE" w:rsidRDefault="006B46CE" w:rsidP="006B46CE">
      <w:pPr>
        <w:widowControl/>
        <w:contextualSpacing/>
        <w:jc w:val="both"/>
        <w:rPr>
          <w:rFonts w:ascii="Arial" w:hAnsi="Arial" w:cs="Arial"/>
          <w:sz w:val="20"/>
          <w:szCs w:val="20"/>
        </w:rPr>
      </w:pPr>
    </w:p>
    <w:p w14:paraId="2914DBFD" w14:textId="3EC33C4E" w:rsidR="006B46CE" w:rsidRDefault="006B46CE" w:rsidP="006B46CE">
      <w:pPr>
        <w:widowControl/>
        <w:contextualSpacing/>
        <w:jc w:val="both"/>
        <w:rPr>
          <w:rFonts w:ascii="Arial" w:hAnsi="Arial" w:cs="Arial"/>
          <w:sz w:val="20"/>
          <w:szCs w:val="20"/>
        </w:rPr>
      </w:pPr>
      <w:r>
        <w:rPr>
          <w:rFonts w:ascii="Arial" w:hAnsi="Arial" w:cs="Arial"/>
          <w:sz w:val="20"/>
          <w:szCs w:val="20"/>
        </w:rPr>
        <w:t xml:space="preserve">Si la CPAM du Rhône n’accepte pas le remplaçant proposé, le titulaire dispose de 15 jours </w:t>
      </w:r>
      <w:r w:rsidR="00D856D5">
        <w:rPr>
          <w:rFonts w:ascii="Arial" w:hAnsi="Arial" w:cs="Arial"/>
          <w:sz w:val="20"/>
          <w:szCs w:val="20"/>
        </w:rPr>
        <w:t>pour</w:t>
      </w:r>
      <w:r>
        <w:rPr>
          <w:rFonts w:ascii="Arial" w:hAnsi="Arial" w:cs="Arial"/>
          <w:sz w:val="20"/>
          <w:szCs w:val="20"/>
        </w:rPr>
        <w:t xml:space="preserve"> désigner un autre remplaçant et en informer le maitre d’ouvrage. A défaut de </w:t>
      </w:r>
      <w:r w:rsidR="00D856D5">
        <w:rPr>
          <w:rFonts w:ascii="Arial" w:hAnsi="Arial" w:cs="Arial"/>
          <w:sz w:val="20"/>
          <w:szCs w:val="20"/>
        </w:rPr>
        <w:t>désignation,</w:t>
      </w:r>
      <w:r>
        <w:rPr>
          <w:rFonts w:ascii="Arial" w:hAnsi="Arial" w:cs="Arial"/>
          <w:sz w:val="20"/>
          <w:szCs w:val="20"/>
        </w:rPr>
        <w:t xml:space="preserve"> </w:t>
      </w:r>
      <w:r w:rsidR="00D856D5">
        <w:rPr>
          <w:rFonts w:ascii="Arial" w:hAnsi="Arial" w:cs="Arial"/>
          <w:sz w:val="20"/>
          <w:szCs w:val="20"/>
        </w:rPr>
        <w:t>ou</w:t>
      </w:r>
      <w:r>
        <w:rPr>
          <w:rFonts w:ascii="Arial" w:hAnsi="Arial" w:cs="Arial"/>
          <w:sz w:val="20"/>
          <w:szCs w:val="20"/>
        </w:rPr>
        <w:t xml:space="preserve"> si le remplaçant est </w:t>
      </w:r>
      <w:r w:rsidR="00D856D5">
        <w:rPr>
          <w:rFonts w:ascii="Arial" w:hAnsi="Arial" w:cs="Arial"/>
          <w:sz w:val="20"/>
          <w:szCs w:val="20"/>
        </w:rPr>
        <w:t>récusé</w:t>
      </w:r>
      <w:r>
        <w:rPr>
          <w:rFonts w:ascii="Arial" w:hAnsi="Arial" w:cs="Arial"/>
          <w:sz w:val="20"/>
          <w:szCs w:val="20"/>
        </w:rPr>
        <w:t xml:space="preserve"> dans le </w:t>
      </w:r>
      <w:r w:rsidR="00D856D5">
        <w:rPr>
          <w:rFonts w:ascii="Arial" w:hAnsi="Arial" w:cs="Arial"/>
          <w:sz w:val="20"/>
          <w:szCs w:val="20"/>
        </w:rPr>
        <w:t>délai</w:t>
      </w:r>
      <w:r>
        <w:rPr>
          <w:rFonts w:ascii="Arial" w:hAnsi="Arial" w:cs="Arial"/>
          <w:sz w:val="20"/>
          <w:szCs w:val="20"/>
        </w:rPr>
        <w:t xml:space="preserve"> indiqué ci-dessus, la CPAM du Rhône se réserve le droit de résilier le </w:t>
      </w:r>
      <w:r w:rsidR="00D856D5">
        <w:rPr>
          <w:rFonts w:ascii="Arial" w:hAnsi="Arial" w:cs="Arial"/>
          <w:sz w:val="20"/>
          <w:szCs w:val="20"/>
        </w:rPr>
        <w:t>m</w:t>
      </w:r>
      <w:r>
        <w:rPr>
          <w:rFonts w:ascii="Arial" w:hAnsi="Arial" w:cs="Arial"/>
          <w:sz w:val="20"/>
          <w:szCs w:val="20"/>
        </w:rPr>
        <w:t>arché</w:t>
      </w:r>
      <w:r w:rsidR="00D856D5">
        <w:rPr>
          <w:rFonts w:ascii="Arial" w:hAnsi="Arial" w:cs="Arial"/>
          <w:sz w:val="20"/>
          <w:szCs w:val="20"/>
        </w:rPr>
        <w:t xml:space="preserve"> d</w:t>
      </w:r>
      <w:r>
        <w:rPr>
          <w:rFonts w:ascii="Arial" w:hAnsi="Arial" w:cs="Arial"/>
          <w:sz w:val="20"/>
          <w:szCs w:val="20"/>
        </w:rPr>
        <w:t xml:space="preserve">ans les </w:t>
      </w:r>
      <w:r w:rsidR="00D856D5">
        <w:rPr>
          <w:rFonts w:ascii="Arial" w:hAnsi="Arial" w:cs="Arial"/>
          <w:sz w:val="20"/>
          <w:szCs w:val="20"/>
        </w:rPr>
        <w:t>conditions prévues à l’article 39</w:t>
      </w:r>
      <w:r>
        <w:rPr>
          <w:rFonts w:ascii="Arial" w:hAnsi="Arial" w:cs="Arial"/>
          <w:sz w:val="20"/>
          <w:szCs w:val="20"/>
        </w:rPr>
        <w:t xml:space="preserve"> du CCAG PI.</w:t>
      </w:r>
    </w:p>
    <w:p w14:paraId="62ED63CF" w14:textId="2EB18E32" w:rsidR="00D03717" w:rsidRDefault="00D03717" w:rsidP="006B46CE">
      <w:pPr>
        <w:widowControl/>
        <w:contextualSpacing/>
        <w:jc w:val="both"/>
        <w:rPr>
          <w:rFonts w:ascii="Arial" w:hAnsi="Arial" w:cs="Arial"/>
          <w:sz w:val="20"/>
          <w:szCs w:val="20"/>
        </w:rPr>
      </w:pPr>
    </w:p>
    <w:p w14:paraId="53DB0842" w14:textId="65D71C7F" w:rsidR="00D03717" w:rsidRPr="006D65CB" w:rsidRDefault="00D03717" w:rsidP="00D03717">
      <w:pPr>
        <w:pStyle w:val="Titre1"/>
        <w:pBdr>
          <w:top w:val="single" w:sz="4" w:space="1" w:color="auto"/>
          <w:left w:val="single" w:sz="4" w:space="4" w:color="auto"/>
          <w:bottom w:val="single" w:sz="4" w:space="1" w:color="auto"/>
          <w:right w:val="single" w:sz="4" w:space="4" w:color="auto"/>
        </w:pBdr>
        <w:shd w:val="clear" w:color="auto" w:fill="B4C6E7"/>
        <w:ind w:left="142"/>
        <w:rPr>
          <w:b w:val="0"/>
          <w:sz w:val="20"/>
          <w:szCs w:val="20"/>
        </w:rPr>
      </w:pPr>
      <w:r w:rsidRPr="004B624F">
        <w:rPr>
          <w:sz w:val="20"/>
          <w:szCs w:val="20"/>
        </w:rPr>
        <w:t xml:space="preserve">ARTICLE 6 – </w:t>
      </w:r>
      <w:r w:rsidRPr="004B624F">
        <w:rPr>
          <w:rFonts w:eastAsiaTheme="minorHAnsi"/>
          <w:bCs w:val="0"/>
          <w:iCs/>
          <w:color w:val="000000"/>
          <w:sz w:val="20"/>
          <w:szCs w:val="20"/>
        </w:rPr>
        <w:t>COORDINATION EN MATIERE DE SECURITE ET DE PROTECTION DE LA SANTE</w:t>
      </w:r>
    </w:p>
    <w:p w14:paraId="14D8B554" w14:textId="77777777" w:rsidR="00D03717" w:rsidRDefault="00D03717" w:rsidP="00D03717">
      <w:pPr>
        <w:widowControl/>
        <w:adjustRightInd w:val="0"/>
        <w:jc w:val="both"/>
        <w:rPr>
          <w:rFonts w:ascii="Arial" w:eastAsiaTheme="minorHAnsi" w:hAnsi="Arial" w:cs="Arial"/>
          <w:color w:val="000000"/>
          <w:sz w:val="20"/>
          <w:szCs w:val="20"/>
        </w:rPr>
      </w:pPr>
    </w:p>
    <w:p w14:paraId="58B119D3" w14:textId="77777777" w:rsidR="00D03717" w:rsidRPr="00D856D5" w:rsidRDefault="00D03717" w:rsidP="00D03717">
      <w:pPr>
        <w:widowControl/>
        <w:adjustRightInd w:val="0"/>
        <w:jc w:val="both"/>
        <w:rPr>
          <w:rFonts w:ascii="Arial" w:eastAsiaTheme="minorHAnsi" w:hAnsi="Arial" w:cs="Arial"/>
          <w:color w:val="000000"/>
          <w:sz w:val="20"/>
          <w:szCs w:val="20"/>
        </w:rPr>
      </w:pPr>
      <w:r w:rsidRPr="00D856D5">
        <w:rPr>
          <w:rFonts w:ascii="Arial" w:eastAsiaTheme="minorHAnsi" w:hAnsi="Arial" w:cs="Arial"/>
          <w:color w:val="000000"/>
          <w:sz w:val="20"/>
          <w:szCs w:val="20"/>
        </w:rPr>
        <w:t xml:space="preserve">Conformément aux articles L.4531-1 au 4532-18 du code du travail relatifs à la coordination en matière de sécurité et de protection de la santé des travailleurs, le titulaire doit travailler en liaison avec le coordonnateur "sécurité et protection de la santé" retenu par le maître d'ouvrage, notamment, suivant ce que prévoit son contrat, pour ce qui concerne la participation à la définition des mesures d’organisation générale nécessaire à l'élaboration du Plan Général de Coordination SPS, la mise en place de mesures de planification, de coordination et de pilotage des entreprises respectant les principes généraux de prévention et les dispositions particulières définies par le coordonnateur « sécurité et protection de la santé ». </w:t>
      </w:r>
    </w:p>
    <w:p w14:paraId="1D38AA57" w14:textId="77777777" w:rsidR="00D03717" w:rsidRDefault="00D03717" w:rsidP="00D03717">
      <w:pPr>
        <w:pStyle w:val="Corpsdetexte"/>
        <w:ind w:right="254"/>
        <w:jc w:val="both"/>
        <w:rPr>
          <w:rFonts w:ascii="Arial" w:eastAsiaTheme="minorHAnsi" w:hAnsi="Arial" w:cs="Arial"/>
          <w:color w:val="000000"/>
          <w:sz w:val="20"/>
          <w:szCs w:val="20"/>
        </w:rPr>
      </w:pPr>
    </w:p>
    <w:p w14:paraId="21EB9AA8" w14:textId="77777777" w:rsidR="00D03717" w:rsidRPr="00D856D5" w:rsidRDefault="00D03717" w:rsidP="00D03717">
      <w:pPr>
        <w:pStyle w:val="Corpsdetexte"/>
        <w:ind w:right="254"/>
        <w:jc w:val="both"/>
        <w:rPr>
          <w:rFonts w:ascii="Arial" w:hAnsi="Arial" w:cs="Arial"/>
          <w:sz w:val="20"/>
          <w:szCs w:val="20"/>
        </w:rPr>
      </w:pPr>
      <w:r w:rsidRPr="00D856D5">
        <w:rPr>
          <w:rFonts w:ascii="Arial" w:eastAsiaTheme="minorHAnsi" w:hAnsi="Arial" w:cs="Arial"/>
          <w:color w:val="000000"/>
          <w:sz w:val="20"/>
          <w:szCs w:val="20"/>
        </w:rPr>
        <w:t>Tout différend entre le titulaire et le coordonnateur SPS est soumis au maître d'ouvrage</w:t>
      </w:r>
    </w:p>
    <w:p w14:paraId="6CA8EF20" w14:textId="77777777" w:rsidR="00D03717" w:rsidRPr="006B46CE" w:rsidRDefault="00D03717" w:rsidP="006B46CE">
      <w:pPr>
        <w:widowControl/>
        <w:contextualSpacing/>
        <w:jc w:val="both"/>
        <w:rPr>
          <w:rFonts w:ascii="Arial" w:hAnsi="Arial" w:cs="Arial"/>
          <w:sz w:val="20"/>
          <w:szCs w:val="20"/>
        </w:rPr>
      </w:pPr>
    </w:p>
    <w:p w14:paraId="04FC6EFF" w14:textId="0E2E8941" w:rsidR="006D65CB" w:rsidRPr="006A5C4C" w:rsidRDefault="006D65CB" w:rsidP="006D65CB">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sidRPr="006A5C4C">
        <w:rPr>
          <w:sz w:val="20"/>
          <w:szCs w:val="20"/>
        </w:rPr>
        <w:t xml:space="preserve">ARTICLE </w:t>
      </w:r>
      <w:r w:rsidR="00D03717">
        <w:rPr>
          <w:sz w:val="20"/>
          <w:szCs w:val="20"/>
        </w:rPr>
        <w:t>7</w:t>
      </w:r>
      <w:r>
        <w:rPr>
          <w:sz w:val="20"/>
          <w:szCs w:val="20"/>
        </w:rPr>
        <w:t xml:space="preserve"> –</w:t>
      </w:r>
      <w:r w:rsidR="00D03717">
        <w:rPr>
          <w:sz w:val="20"/>
          <w:szCs w:val="20"/>
        </w:rPr>
        <w:t xml:space="preserve"> DOCUMENTS D’ETUDES</w:t>
      </w:r>
    </w:p>
    <w:p w14:paraId="525D7C53" w14:textId="3D92F52E" w:rsidR="00643FDC" w:rsidRDefault="00643FDC" w:rsidP="00643FDC">
      <w:pPr>
        <w:pStyle w:val="Corpsdetexte"/>
        <w:jc w:val="both"/>
        <w:rPr>
          <w:rFonts w:ascii="Arial" w:hAnsi="Arial" w:cs="Arial"/>
          <w:sz w:val="13"/>
        </w:rPr>
      </w:pPr>
    </w:p>
    <w:p w14:paraId="49D4BCA1" w14:textId="04ACB265" w:rsidR="00D03717" w:rsidRDefault="00D03717" w:rsidP="00643FDC">
      <w:pPr>
        <w:pStyle w:val="Corpsdetexte"/>
        <w:jc w:val="both"/>
        <w:rPr>
          <w:rFonts w:ascii="Arial" w:hAnsi="Arial" w:cs="Arial"/>
          <w:sz w:val="13"/>
        </w:rPr>
      </w:pPr>
    </w:p>
    <w:p w14:paraId="70446D5C" w14:textId="60CE7B13" w:rsidR="00D03717" w:rsidRPr="00D03717" w:rsidRDefault="00D03717" w:rsidP="00D03717">
      <w:pPr>
        <w:pStyle w:val="Corpsdetexte"/>
        <w:pBdr>
          <w:bottom w:val="single" w:sz="4" w:space="1" w:color="auto"/>
        </w:pBdr>
        <w:jc w:val="both"/>
        <w:rPr>
          <w:rFonts w:ascii="Arial" w:hAnsi="Arial" w:cs="Arial"/>
          <w:b/>
          <w:sz w:val="20"/>
          <w:szCs w:val="20"/>
        </w:rPr>
      </w:pPr>
      <w:r w:rsidRPr="00D03717">
        <w:rPr>
          <w:rFonts w:ascii="Arial" w:hAnsi="Arial" w:cs="Arial"/>
          <w:b/>
          <w:sz w:val="20"/>
          <w:szCs w:val="20"/>
        </w:rPr>
        <w:t xml:space="preserve">7.1 – Documents à produire : </w:t>
      </w:r>
    </w:p>
    <w:p w14:paraId="6C5475E5" w14:textId="77777777" w:rsidR="00D03717" w:rsidRPr="00D03717" w:rsidRDefault="00D03717" w:rsidP="00643FDC">
      <w:pPr>
        <w:pStyle w:val="Corpsdetexte"/>
        <w:jc w:val="both"/>
        <w:rPr>
          <w:rFonts w:ascii="Arial" w:hAnsi="Arial" w:cs="Arial"/>
          <w:sz w:val="20"/>
          <w:szCs w:val="20"/>
        </w:rPr>
      </w:pPr>
    </w:p>
    <w:p w14:paraId="50B8ECA7" w14:textId="5358243A" w:rsidR="00D03717" w:rsidRPr="00D03717" w:rsidRDefault="00D03717" w:rsidP="00643FDC">
      <w:pPr>
        <w:pStyle w:val="Corpsdetexte"/>
        <w:jc w:val="both"/>
        <w:rPr>
          <w:rFonts w:ascii="Arial" w:hAnsi="Arial" w:cs="Arial"/>
          <w:sz w:val="20"/>
          <w:szCs w:val="20"/>
        </w:rPr>
      </w:pPr>
    </w:p>
    <w:p w14:paraId="20F6A41D" w14:textId="07FBB850" w:rsidR="00D03717" w:rsidRPr="00D03717" w:rsidRDefault="00077284"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Conformément aux différentes phases décrites à l’article 5.2 ci-avant, l</w:t>
      </w:r>
      <w:r w:rsidR="00D03717" w:rsidRPr="00D03717">
        <w:rPr>
          <w:rFonts w:ascii="Arial" w:eastAsiaTheme="minorHAnsi" w:hAnsi="Arial" w:cs="Arial"/>
          <w:color w:val="000000"/>
          <w:sz w:val="20"/>
          <w:szCs w:val="20"/>
        </w:rPr>
        <w:t xml:space="preserve">es documents sont à produire dans les délais calendaires suivants : </w:t>
      </w:r>
    </w:p>
    <w:p w14:paraId="77729577" w14:textId="77777777" w:rsidR="00D03717" w:rsidRPr="00D03717" w:rsidRDefault="00D03717" w:rsidP="00643FDC">
      <w:pPr>
        <w:pStyle w:val="Corpsdetexte"/>
        <w:jc w:val="both"/>
        <w:rPr>
          <w:rFonts w:ascii="Arial" w:hAnsi="Arial" w:cs="Arial"/>
          <w:sz w:val="20"/>
          <w:szCs w:val="2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35"/>
        <w:gridCol w:w="4946"/>
      </w:tblGrid>
      <w:tr w:rsidR="00D03717" w:rsidRPr="00D03717" w14:paraId="565F9126" w14:textId="77777777" w:rsidTr="00D03717">
        <w:trPr>
          <w:trHeight w:val="103"/>
        </w:trPr>
        <w:tc>
          <w:tcPr>
            <w:tcW w:w="4835" w:type="dxa"/>
          </w:tcPr>
          <w:p w14:paraId="0FCA89D7" w14:textId="244D1EFA" w:rsidR="00D03717" w:rsidRDefault="00D03717" w:rsidP="00D03717">
            <w:pPr>
              <w:widowControl/>
              <w:adjustRightInd w:val="0"/>
              <w:jc w:val="center"/>
              <w:rPr>
                <w:rFonts w:ascii="Arial" w:eastAsiaTheme="minorHAnsi" w:hAnsi="Arial" w:cs="Arial"/>
                <w:b/>
                <w:bCs/>
                <w:color w:val="000000"/>
                <w:sz w:val="20"/>
                <w:szCs w:val="20"/>
              </w:rPr>
            </w:pPr>
            <w:r w:rsidRPr="00D03717">
              <w:rPr>
                <w:rFonts w:ascii="Arial" w:eastAsiaTheme="minorHAnsi" w:hAnsi="Arial" w:cs="Arial"/>
                <w:b/>
                <w:bCs/>
                <w:color w:val="000000"/>
                <w:sz w:val="20"/>
                <w:szCs w:val="20"/>
              </w:rPr>
              <w:t>Type de document</w:t>
            </w:r>
          </w:p>
          <w:p w14:paraId="515D16F4" w14:textId="5EE845CC" w:rsidR="00D03717" w:rsidRPr="00D03717" w:rsidRDefault="00D03717" w:rsidP="00D03717">
            <w:pPr>
              <w:widowControl/>
              <w:adjustRightInd w:val="0"/>
              <w:jc w:val="center"/>
              <w:rPr>
                <w:rFonts w:ascii="Arial" w:eastAsiaTheme="minorHAnsi" w:hAnsi="Arial" w:cs="Arial"/>
                <w:color w:val="000000"/>
                <w:sz w:val="20"/>
                <w:szCs w:val="20"/>
              </w:rPr>
            </w:pPr>
          </w:p>
        </w:tc>
        <w:tc>
          <w:tcPr>
            <w:tcW w:w="4946" w:type="dxa"/>
          </w:tcPr>
          <w:p w14:paraId="7B466362" w14:textId="3DAA2C18" w:rsidR="00D03717" w:rsidRPr="00D03717" w:rsidRDefault="00D03717" w:rsidP="00D03717">
            <w:pPr>
              <w:widowControl/>
              <w:adjustRightInd w:val="0"/>
              <w:jc w:val="center"/>
              <w:rPr>
                <w:rFonts w:ascii="Arial" w:eastAsiaTheme="minorHAnsi" w:hAnsi="Arial" w:cs="Arial"/>
                <w:color w:val="000000"/>
                <w:sz w:val="20"/>
                <w:szCs w:val="20"/>
              </w:rPr>
            </w:pPr>
            <w:r w:rsidRPr="00D03717">
              <w:rPr>
                <w:rFonts w:ascii="Arial" w:eastAsiaTheme="minorHAnsi" w:hAnsi="Arial" w:cs="Arial"/>
                <w:b/>
                <w:bCs/>
                <w:color w:val="000000"/>
                <w:sz w:val="20"/>
                <w:szCs w:val="20"/>
              </w:rPr>
              <w:t>Délai de remise</w:t>
            </w:r>
          </w:p>
        </w:tc>
      </w:tr>
      <w:tr w:rsidR="00D03717" w:rsidRPr="00D03717" w14:paraId="078CB6CF" w14:textId="77777777" w:rsidTr="00D03717">
        <w:trPr>
          <w:trHeight w:val="461"/>
        </w:trPr>
        <w:tc>
          <w:tcPr>
            <w:tcW w:w="4835" w:type="dxa"/>
            <w:vAlign w:val="center"/>
          </w:tcPr>
          <w:p w14:paraId="48A069FF" w14:textId="77777777" w:rsidR="00D03717" w:rsidRDefault="00D03717" w:rsidP="00D03717">
            <w:pPr>
              <w:widowControl/>
              <w:adjustRightInd w:val="0"/>
              <w:rPr>
                <w:rFonts w:ascii="Arial" w:eastAsiaTheme="minorHAnsi" w:hAnsi="Arial" w:cs="Arial"/>
                <w:color w:val="000000"/>
                <w:sz w:val="20"/>
                <w:szCs w:val="20"/>
              </w:rPr>
            </w:pPr>
          </w:p>
          <w:p w14:paraId="654F843F" w14:textId="68A3F6B6" w:rsidR="00D03717" w:rsidRDefault="00077284"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 xml:space="preserve">Phase </w:t>
            </w:r>
            <w:r w:rsidR="00EF216D">
              <w:rPr>
                <w:rFonts w:ascii="Arial" w:eastAsiaTheme="minorHAnsi" w:hAnsi="Arial" w:cs="Arial"/>
                <w:color w:val="000000"/>
                <w:sz w:val="20"/>
                <w:szCs w:val="20"/>
              </w:rPr>
              <w:t>Préparation :</w:t>
            </w:r>
          </w:p>
          <w:p w14:paraId="4F8AB7E4" w14:textId="77777777" w:rsidR="00EF216D" w:rsidRDefault="00EF216D" w:rsidP="00D03717">
            <w:pPr>
              <w:widowControl/>
              <w:adjustRightInd w:val="0"/>
              <w:rPr>
                <w:rFonts w:ascii="Arial" w:eastAsiaTheme="minorHAnsi" w:hAnsi="Arial" w:cs="Arial"/>
                <w:color w:val="000000"/>
                <w:sz w:val="20"/>
                <w:szCs w:val="20"/>
              </w:rPr>
            </w:pPr>
          </w:p>
          <w:p w14:paraId="5BBC2AA8" w14:textId="517F157A" w:rsidR="00EF216D" w:rsidRDefault="00EF216D" w:rsidP="00EF216D">
            <w:pPr>
              <w:jc w:val="both"/>
              <w:rPr>
                <w:rFonts w:ascii="Arial" w:hAnsi="Arial" w:cs="Arial"/>
                <w:sz w:val="20"/>
              </w:rPr>
            </w:pPr>
            <w:r>
              <w:rPr>
                <w:rFonts w:ascii="Arial" w:hAnsi="Arial" w:cs="Arial"/>
                <w:sz w:val="20"/>
              </w:rPr>
              <w:t>Planning général et détaillé, note d’organisation de chantier, plan de principe d’organisation de chantier, cahier de phases des travaux…</w:t>
            </w:r>
          </w:p>
          <w:p w14:paraId="4928405B" w14:textId="77777777" w:rsidR="00EF216D" w:rsidRDefault="00EF216D" w:rsidP="00D03717">
            <w:pPr>
              <w:widowControl/>
              <w:adjustRightInd w:val="0"/>
              <w:rPr>
                <w:rFonts w:ascii="Arial" w:eastAsiaTheme="minorHAnsi" w:hAnsi="Arial" w:cs="Arial"/>
                <w:color w:val="000000"/>
                <w:sz w:val="20"/>
                <w:szCs w:val="20"/>
              </w:rPr>
            </w:pPr>
          </w:p>
          <w:p w14:paraId="2B504409" w14:textId="74A12684" w:rsidR="00D03717" w:rsidRPr="00D03717" w:rsidRDefault="00D03717" w:rsidP="00D03717">
            <w:pPr>
              <w:widowControl/>
              <w:adjustRightInd w:val="0"/>
              <w:rPr>
                <w:rFonts w:ascii="Arial" w:eastAsiaTheme="minorHAnsi" w:hAnsi="Arial" w:cs="Arial"/>
                <w:color w:val="000000"/>
                <w:sz w:val="20"/>
                <w:szCs w:val="20"/>
              </w:rPr>
            </w:pPr>
          </w:p>
        </w:tc>
        <w:tc>
          <w:tcPr>
            <w:tcW w:w="4946" w:type="dxa"/>
            <w:vAlign w:val="center"/>
          </w:tcPr>
          <w:p w14:paraId="414ECFF5" w14:textId="77944837" w:rsidR="00D03717" w:rsidRPr="00D03717" w:rsidRDefault="00EF216D"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Avant le démarrage du chantier.</w:t>
            </w:r>
            <w:r w:rsidR="00D03717" w:rsidRPr="00D03717">
              <w:rPr>
                <w:rFonts w:ascii="Arial" w:eastAsiaTheme="minorHAnsi" w:hAnsi="Arial" w:cs="Arial"/>
                <w:color w:val="000000"/>
                <w:sz w:val="20"/>
                <w:szCs w:val="20"/>
              </w:rPr>
              <w:t xml:space="preserve"> </w:t>
            </w:r>
          </w:p>
        </w:tc>
      </w:tr>
      <w:tr w:rsidR="00D03717" w:rsidRPr="00D03717" w14:paraId="42174B8A" w14:textId="77777777" w:rsidTr="00D03717">
        <w:trPr>
          <w:trHeight w:val="103"/>
        </w:trPr>
        <w:tc>
          <w:tcPr>
            <w:tcW w:w="4835" w:type="dxa"/>
            <w:vAlign w:val="center"/>
          </w:tcPr>
          <w:p w14:paraId="5073DA94" w14:textId="77777777" w:rsidR="00D03717" w:rsidRDefault="00D03717" w:rsidP="00D03717">
            <w:pPr>
              <w:widowControl/>
              <w:adjustRightInd w:val="0"/>
              <w:rPr>
                <w:rFonts w:ascii="Arial" w:eastAsiaTheme="minorHAnsi" w:hAnsi="Arial" w:cs="Arial"/>
                <w:color w:val="000000"/>
                <w:sz w:val="20"/>
                <w:szCs w:val="20"/>
              </w:rPr>
            </w:pPr>
          </w:p>
          <w:p w14:paraId="37A786B9" w14:textId="46C60BD6" w:rsidR="00D03717" w:rsidRDefault="00077284"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 xml:space="preserve">Phase </w:t>
            </w:r>
            <w:r w:rsidR="00EF216D">
              <w:rPr>
                <w:rFonts w:ascii="Arial" w:eastAsiaTheme="minorHAnsi" w:hAnsi="Arial" w:cs="Arial"/>
                <w:color w:val="000000"/>
                <w:sz w:val="20"/>
                <w:szCs w:val="20"/>
              </w:rPr>
              <w:t xml:space="preserve">Exécution : </w:t>
            </w:r>
          </w:p>
          <w:p w14:paraId="6EB57495" w14:textId="77777777" w:rsidR="00EF216D" w:rsidRDefault="00EF216D" w:rsidP="00D03717">
            <w:pPr>
              <w:widowControl/>
              <w:adjustRightInd w:val="0"/>
              <w:rPr>
                <w:rFonts w:ascii="Arial" w:eastAsiaTheme="minorHAnsi" w:hAnsi="Arial" w:cs="Arial"/>
                <w:color w:val="000000"/>
                <w:sz w:val="20"/>
                <w:szCs w:val="20"/>
              </w:rPr>
            </w:pPr>
          </w:p>
          <w:p w14:paraId="3C4DDDA5" w14:textId="29C2F7C2" w:rsidR="00D03717" w:rsidRPr="00D03717" w:rsidRDefault="00D03717" w:rsidP="00D03717">
            <w:pPr>
              <w:widowControl/>
              <w:adjustRightInd w:val="0"/>
              <w:rPr>
                <w:rFonts w:ascii="Arial" w:eastAsiaTheme="minorHAnsi" w:hAnsi="Arial" w:cs="Arial"/>
                <w:color w:val="000000"/>
                <w:sz w:val="20"/>
                <w:szCs w:val="20"/>
              </w:rPr>
            </w:pPr>
          </w:p>
        </w:tc>
        <w:tc>
          <w:tcPr>
            <w:tcW w:w="4946" w:type="dxa"/>
            <w:vAlign w:val="center"/>
          </w:tcPr>
          <w:p w14:paraId="4EF745D1" w14:textId="77777777" w:rsidR="00EF216D" w:rsidRPr="002470A1" w:rsidRDefault="00EF216D" w:rsidP="00EF216D">
            <w:pPr>
              <w:widowControl/>
              <w:contextualSpacing/>
              <w:jc w:val="both"/>
              <w:rPr>
                <w:rFonts w:ascii="Arial" w:hAnsi="Arial" w:cs="Arial"/>
                <w:sz w:val="20"/>
                <w:szCs w:val="20"/>
              </w:rPr>
            </w:pPr>
            <w:r w:rsidRPr="00633A63">
              <w:rPr>
                <w:rFonts w:ascii="Arial" w:hAnsi="Arial" w:cs="Arial"/>
                <w:sz w:val="20"/>
                <w:szCs w:val="20"/>
              </w:rPr>
              <w:t>L’ensemble des points précités sont tenus dans un journal de bord, mis à jour en continu et à disposition de la maitrise d’ouvrage.</w:t>
            </w:r>
          </w:p>
          <w:p w14:paraId="123CD07F" w14:textId="7774D942" w:rsidR="00D03717" w:rsidRPr="00D03717" w:rsidRDefault="00D03717" w:rsidP="00D03717">
            <w:pPr>
              <w:widowControl/>
              <w:adjustRightInd w:val="0"/>
              <w:rPr>
                <w:rFonts w:ascii="Arial" w:eastAsiaTheme="minorHAnsi" w:hAnsi="Arial" w:cs="Arial"/>
                <w:color w:val="000000"/>
                <w:sz w:val="20"/>
                <w:szCs w:val="20"/>
              </w:rPr>
            </w:pPr>
          </w:p>
        </w:tc>
      </w:tr>
      <w:tr w:rsidR="00D03717" w:rsidRPr="00D03717" w14:paraId="5E0DC622" w14:textId="77777777" w:rsidTr="00D03717">
        <w:trPr>
          <w:trHeight w:val="292"/>
        </w:trPr>
        <w:tc>
          <w:tcPr>
            <w:tcW w:w="4835" w:type="dxa"/>
            <w:vAlign w:val="center"/>
          </w:tcPr>
          <w:p w14:paraId="7F84DA33" w14:textId="2FD79BA6" w:rsidR="00D03717" w:rsidRDefault="00077284"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 xml:space="preserve">Phase </w:t>
            </w:r>
            <w:r w:rsidR="00EF216D">
              <w:rPr>
                <w:rFonts w:ascii="Arial" w:eastAsiaTheme="minorHAnsi" w:hAnsi="Arial" w:cs="Arial"/>
                <w:color w:val="000000"/>
                <w:sz w:val="20"/>
                <w:szCs w:val="20"/>
              </w:rPr>
              <w:t xml:space="preserve">AOR : </w:t>
            </w:r>
          </w:p>
          <w:p w14:paraId="1031E175" w14:textId="18CCAFE6" w:rsidR="00EF216D" w:rsidRPr="00D03717" w:rsidRDefault="00EF216D" w:rsidP="00F914A6">
            <w:pPr>
              <w:pStyle w:val="Paragraphedeliste"/>
              <w:widowControl/>
              <w:ind w:left="376" w:firstLine="0"/>
              <w:contextualSpacing/>
              <w:jc w:val="both"/>
              <w:rPr>
                <w:rFonts w:ascii="Arial" w:eastAsiaTheme="minorHAnsi" w:hAnsi="Arial" w:cs="Arial"/>
                <w:color w:val="000000"/>
                <w:sz w:val="20"/>
                <w:szCs w:val="20"/>
              </w:rPr>
            </w:pPr>
          </w:p>
        </w:tc>
        <w:tc>
          <w:tcPr>
            <w:tcW w:w="4946" w:type="dxa"/>
            <w:vAlign w:val="center"/>
          </w:tcPr>
          <w:p w14:paraId="54B369AD" w14:textId="77777777" w:rsidR="00D03717" w:rsidRDefault="00D03717" w:rsidP="00D03717">
            <w:pPr>
              <w:widowControl/>
              <w:adjustRightInd w:val="0"/>
              <w:rPr>
                <w:rFonts w:ascii="Arial" w:eastAsiaTheme="minorHAnsi" w:hAnsi="Arial" w:cs="Arial"/>
                <w:color w:val="000000"/>
                <w:sz w:val="20"/>
                <w:szCs w:val="20"/>
              </w:rPr>
            </w:pPr>
          </w:p>
          <w:p w14:paraId="64A30BEF" w14:textId="70B5F8F3" w:rsidR="00D03717" w:rsidRPr="00D03717" w:rsidRDefault="00F914A6" w:rsidP="00EF216D">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w:t>
            </w:r>
          </w:p>
        </w:tc>
      </w:tr>
      <w:tr w:rsidR="00F914A6" w:rsidRPr="00D03717" w14:paraId="3A7338C6" w14:textId="77777777" w:rsidTr="00D03717">
        <w:trPr>
          <w:trHeight w:val="103"/>
        </w:trPr>
        <w:tc>
          <w:tcPr>
            <w:tcW w:w="4835" w:type="dxa"/>
            <w:vAlign w:val="center"/>
          </w:tcPr>
          <w:p w14:paraId="4E486383" w14:textId="7265D996" w:rsidR="00F914A6" w:rsidRPr="003F3CBA" w:rsidRDefault="00F914A6" w:rsidP="00F914A6">
            <w:pPr>
              <w:pStyle w:val="Paragraphedeliste"/>
              <w:widowControl/>
              <w:ind w:left="376" w:firstLine="0"/>
              <w:contextualSpacing/>
              <w:jc w:val="both"/>
              <w:rPr>
                <w:rFonts w:ascii="Arial" w:hAnsi="Arial" w:cs="Arial"/>
                <w:sz w:val="20"/>
                <w:szCs w:val="20"/>
              </w:rPr>
            </w:pPr>
            <w:r w:rsidRPr="003F3CBA">
              <w:rPr>
                <w:rFonts w:ascii="Arial" w:hAnsi="Arial" w:cs="Arial"/>
                <w:sz w:val="20"/>
                <w:szCs w:val="20"/>
              </w:rPr>
              <w:t>Proposition d’organisation du processus OPR et de levée des réserves</w:t>
            </w:r>
            <w:r>
              <w:rPr>
                <w:rFonts w:ascii="Arial" w:hAnsi="Arial" w:cs="Arial"/>
                <w:sz w:val="20"/>
                <w:szCs w:val="20"/>
              </w:rPr>
              <w:t xml:space="preserve"> avec calendrier détaillé, pointage périodique de l’avancement, information de la maitrise d’ouvrage et relances éventuelles ;</w:t>
            </w:r>
            <w:r w:rsidRPr="003F3CBA">
              <w:rPr>
                <w:rFonts w:ascii="Arial" w:hAnsi="Arial" w:cs="Arial"/>
                <w:sz w:val="20"/>
                <w:szCs w:val="20"/>
              </w:rPr>
              <w:t xml:space="preserve"> Planification et suivi des essais</w:t>
            </w:r>
            <w:r>
              <w:rPr>
                <w:rFonts w:ascii="Arial" w:hAnsi="Arial" w:cs="Arial"/>
                <w:sz w:val="20"/>
                <w:szCs w:val="20"/>
              </w:rPr>
              <w:t> ;</w:t>
            </w:r>
          </w:p>
          <w:p w14:paraId="5076B39D" w14:textId="076A6AA5" w:rsidR="00F914A6" w:rsidRPr="00F914A6" w:rsidRDefault="00F914A6" w:rsidP="00F914A6">
            <w:pPr>
              <w:pStyle w:val="Paragraphedeliste"/>
              <w:widowControl/>
              <w:ind w:left="376" w:firstLine="0"/>
              <w:contextualSpacing/>
              <w:jc w:val="both"/>
              <w:rPr>
                <w:rFonts w:ascii="Arial" w:hAnsi="Arial" w:cs="Arial"/>
                <w:sz w:val="20"/>
                <w:szCs w:val="20"/>
              </w:rPr>
            </w:pPr>
            <w:r w:rsidRPr="003F3CBA">
              <w:rPr>
                <w:rFonts w:ascii="Arial" w:hAnsi="Arial" w:cs="Arial"/>
                <w:sz w:val="20"/>
                <w:szCs w:val="20"/>
              </w:rPr>
              <w:t>Repli de chantier</w:t>
            </w:r>
            <w:r>
              <w:rPr>
                <w:rFonts w:ascii="Arial" w:hAnsi="Arial" w:cs="Arial"/>
                <w:sz w:val="20"/>
                <w:szCs w:val="20"/>
              </w:rPr>
              <w:t> ; demande des DOE auprès entreprises.</w:t>
            </w:r>
          </w:p>
        </w:tc>
        <w:tc>
          <w:tcPr>
            <w:tcW w:w="4946" w:type="dxa"/>
            <w:vAlign w:val="center"/>
          </w:tcPr>
          <w:p w14:paraId="74D56AE8" w14:textId="734FB013" w:rsidR="00F914A6" w:rsidRDefault="00F914A6"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1 mois avant la date prévisionnelle de fin de chantier tel que prévu dans le dernier planning mensuel</w:t>
            </w:r>
          </w:p>
        </w:tc>
      </w:tr>
      <w:tr w:rsidR="00F914A6" w:rsidRPr="00D03717" w14:paraId="17EC2D7B" w14:textId="77777777" w:rsidTr="00D03717">
        <w:trPr>
          <w:trHeight w:val="103"/>
        </w:trPr>
        <w:tc>
          <w:tcPr>
            <w:tcW w:w="4835" w:type="dxa"/>
            <w:vAlign w:val="center"/>
          </w:tcPr>
          <w:p w14:paraId="4FCDF22C" w14:textId="1F4AC2D7" w:rsidR="00F914A6" w:rsidRPr="00F914A6" w:rsidRDefault="00F914A6" w:rsidP="00F914A6">
            <w:pPr>
              <w:pStyle w:val="Paragraphedeliste"/>
              <w:widowControl/>
              <w:ind w:left="376" w:firstLine="0"/>
              <w:contextualSpacing/>
              <w:jc w:val="both"/>
              <w:rPr>
                <w:rFonts w:ascii="Arial" w:hAnsi="Arial" w:cs="Arial"/>
                <w:sz w:val="20"/>
                <w:szCs w:val="20"/>
              </w:rPr>
            </w:pPr>
            <w:r w:rsidRPr="003F3CBA">
              <w:rPr>
                <w:rFonts w:ascii="Arial" w:hAnsi="Arial" w:cs="Arial"/>
                <w:sz w:val="20"/>
                <w:szCs w:val="20"/>
              </w:rPr>
              <w:t>Collecte et vérification des Dossiers des Ouvrages Exécutés (DOE)</w:t>
            </w:r>
            <w:r>
              <w:rPr>
                <w:rFonts w:ascii="Arial" w:hAnsi="Arial" w:cs="Arial"/>
                <w:sz w:val="20"/>
                <w:szCs w:val="20"/>
              </w:rPr>
              <w:t> ;</w:t>
            </w:r>
          </w:p>
        </w:tc>
        <w:tc>
          <w:tcPr>
            <w:tcW w:w="4946" w:type="dxa"/>
            <w:vAlign w:val="center"/>
          </w:tcPr>
          <w:p w14:paraId="2AD0662A" w14:textId="6A49ADA8" w:rsidR="00F914A6" w:rsidRDefault="00F914A6"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 xml:space="preserve"> Au plus tard, un mois après la réception sans réserve de chaque marché subséquent</w:t>
            </w:r>
          </w:p>
        </w:tc>
      </w:tr>
      <w:tr w:rsidR="00F914A6" w:rsidRPr="00D03717" w14:paraId="73D25249" w14:textId="77777777" w:rsidTr="00D03717">
        <w:trPr>
          <w:trHeight w:val="103"/>
        </w:trPr>
        <w:tc>
          <w:tcPr>
            <w:tcW w:w="4835" w:type="dxa"/>
            <w:vAlign w:val="center"/>
          </w:tcPr>
          <w:p w14:paraId="4693E507" w14:textId="1280C567" w:rsidR="00F914A6" w:rsidRPr="00F914A6" w:rsidRDefault="00F914A6" w:rsidP="00F914A6">
            <w:pPr>
              <w:pStyle w:val="Paragraphedeliste"/>
              <w:widowControl/>
              <w:ind w:left="376" w:firstLine="0"/>
              <w:contextualSpacing/>
              <w:jc w:val="both"/>
              <w:rPr>
                <w:rFonts w:ascii="Arial" w:hAnsi="Arial" w:cs="Arial"/>
                <w:sz w:val="20"/>
                <w:szCs w:val="20"/>
              </w:rPr>
            </w:pPr>
            <w:r w:rsidRPr="003F3CBA">
              <w:rPr>
                <w:rFonts w:ascii="Arial" w:hAnsi="Arial" w:cs="Arial"/>
                <w:sz w:val="20"/>
                <w:szCs w:val="20"/>
              </w:rPr>
              <w:t>R</w:t>
            </w:r>
            <w:r>
              <w:rPr>
                <w:rFonts w:ascii="Arial" w:hAnsi="Arial" w:cs="Arial"/>
                <w:sz w:val="20"/>
                <w:szCs w:val="20"/>
              </w:rPr>
              <w:t>apport de fin de mission permettant de retracer le déroulement de l’opération et les l’imputabilité des retards ;</w:t>
            </w:r>
          </w:p>
        </w:tc>
        <w:tc>
          <w:tcPr>
            <w:tcW w:w="4946" w:type="dxa"/>
            <w:vAlign w:val="center"/>
          </w:tcPr>
          <w:p w14:paraId="32C612F7" w14:textId="77777777" w:rsidR="00F914A6" w:rsidRDefault="00F914A6" w:rsidP="00D03717">
            <w:pPr>
              <w:widowControl/>
              <w:adjustRightInd w:val="0"/>
              <w:rPr>
                <w:rFonts w:ascii="Arial" w:eastAsiaTheme="minorHAnsi" w:hAnsi="Arial" w:cs="Arial"/>
                <w:color w:val="000000"/>
                <w:sz w:val="20"/>
                <w:szCs w:val="20"/>
              </w:rPr>
            </w:pPr>
          </w:p>
        </w:tc>
      </w:tr>
      <w:tr w:rsidR="00F914A6" w:rsidRPr="00D03717" w14:paraId="32EFBF7D" w14:textId="77777777" w:rsidTr="00D03717">
        <w:trPr>
          <w:trHeight w:val="103"/>
        </w:trPr>
        <w:tc>
          <w:tcPr>
            <w:tcW w:w="4835" w:type="dxa"/>
            <w:vAlign w:val="center"/>
          </w:tcPr>
          <w:p w14:paraId="6B4B0559" w14:textId="13246E97" w:rsidR="00F914A6" w:rsidRPr="00F914A6" w:rsidRDefault="00F914A6" w:rsidP="00F914A6">
            <w:pPr>
              <w:pStyle w:val="Paragraphedeliste"/>
              <w:widowControl/>
              <w:ind w:left="376" w:firstLine="0"/>
              <w:contextualSpacing/>
              <w:jc w:val="both"/>
              <w:rPr>
                <w:rFonts w:ascii="Arial" w:hAnsi="Arial" w:cs="Arial"/>
                <w:sz w:val="20"/>
                <w:szCs w:val="20"/>
              </w:rPr>
            </w:pPr>
            <w:r>
              <w:rPr>
                <w:rFonts w:ascii="Arial" w:hAnsi="Arial" w:cs="Arial"/>
                <w:sz w:val="20"/>
                <w:szCs w:val="20"/>
              </w:rPr>
              <w:t>Sur demande, assistant au Maître d’ouvrage pour les réclamations et litiges éventuels.</w:t>
            </w:r>
          </w:p>
        </w:tc>
        <w:tc>
          <w:tcPr>
            <w:tcW w:w="4946" w:type="dxa"/>
            <w:vAlign w:val="center"/>
          </w:tcPr>
          <w:p w14:paraId="3819055E" w14:textId="77777777" w:rsidR="00F914A6" w:rsidRDefault="00F914A6" w:rsidP="00D03717">
            <w:pPr>
              <w:widowControl/>
              <w:adjustRightInd w:val="0"/>
              <w:rPr>
                <w:rFonts w:ascii="Arial" w:eastAsiaTheme="minorHAnsi" w:hAnsi="Arial" w:cs="Arial"/>
                <w:color w:val="000000"/>
                <w:sz w:val="20"/>
                <w:szCs w:val="20"/>
              </w:rPr>
            </w:pPr>
          </w:p>
        </w:tc>
      </w:tr>
      <w:tr w:rsidR="00D03717" w:rsidRPr="00D03717" w14:paraId="4521F48A" w14:textId="77777777" w:rsidTr="00D03717">
        <w:trPr>
          <w:trHeight w:val="103"/>
        </w:trPr>
        <w:tc>
          <w:tcPr>
            <w:tcW w:w="4835" w:type="dxa"/>
            <w:vAlign w:val="center"/>
          </w:tcPr>
          <w:p w14:paraId="2E66DF6E" w14:textId="77777777" w:rsidR="00663626" w:rsidRDefault="00663626" w:rsidP="00D03717">
            <w:pPr>
              <w:widowControl/>
              <w:adjustRightInd w:val="0"/>
              <w:rPr>
                <w:rFonts w:ascii="Arial" w:eastAsiaTheme="minorHAnsi" w:hAnsi="Arial" w:cs="Arial"/>
                <w:color w:val="000000"/>
                <w:sz w:val="20"/>
                <w:szCs w:val="20"/>
              </w:rPr>
            </w:pPr>
          </w:p>
          <w:p w14:paraId="73BCFB39" w14:textId="6DDC1036" w:rsidR="00D03717" w:rsidRDefault="00D03717" w:rsidP="00D03717">
            <w:pPr>
              <w:widowControl/>
              <w:adjustRightInd w:val="0"/>
              <w:rPr>
                <w:rFonts w:ascii="Arial" w:eastAsiaTheme="minorHAnsi" w:hAnsi="Arial" w:cs="Arial"/>
                <w:color w:val="000000"/>
                <w:sz w:val="20"/>
                <w:szCs w:val="20"/>
              </w:rPr>
            </w:pPr>
            <w:r w:rsidRPr="00D03717">
              <w:rPr>
                <w:rFonts w:ascii="Arial" w:eastAsiaTheme="minorHAnsi" w:hAnsi="Arial" w:cs="Arial"/>
                <w:color w:val="000000"/>
                <w:sz w:val="20"/>
                <w:szCs w:val="20"/>
              </w:rPr>
              <w:t xml:space="preserve">Compte-rendu (s) de réunion </w:t>
            </w:r>
          </w:p>
          <w:p w14:paraId="39BEE8B5" w14:textId="6F1E2D4E" w:rsidR="00D03717" w:rsidRPr="00D03717" w:rsidRDefault="00D03717" w:rsidP="00D03717">
            <w:pPr>
              <w:widowControl/>
              <w:adjustRightInd w:val="0"/>
              <w:rPr>
                <w:rFonts w:ascii="Arial" w:eastAsiaTheme="minorHAnsi" w:hAnsi="Arial" w:cs="Arial"/>
                <w:color w:val="000000"/>
                <w:sz w:val="20"/>
                <w:szCs w:val="20"/>
              </w:rPr>
            </w:pPr>
          </w:p>
        </w:tc>
        <w:tc>
          <w:tcPr>
            <w:tcW w:w="4946" w:type="dxa"/>
            <w:vAlign w:val="center"/>
          </w:tcPr>
          <w:p w14:paraId="6BF22FD5" w14:textId="64A1E416" w:rsidR="00D03717" w:rsidRPr="00D03717" w:rsidRDefault="00663626" w:rsidP="00D03717">
            <w:pPr>
              <w:widowControl/>
              <w:adjustRightInd w:val="0"/>
              <w:rPr>
                <w:rFonts w:ascii="Arial" w:eastAsiaTheme="minorHAnsi" w:hAnsi="Arial" w:cs="Arial"/>
                <w:color w:val="000000"/>
                <w:sz w:val="20"/>
                <w:szCs w:val="20"/>
              </w:rPr>
            </w:pPr>
            <w:r>
              <w:rPr>
                <w:rFonts w:ascii="Arial" w:eastAsiaTheme="minorHAnsi" w:hAnsi="Arial" w:cs="Arial"/>
                <w:color w:val="000000"/>
                <w:sz w:val="20"/>
                <w:szCs w:val="20"/>
              </w:rPr>
              <w:t>Au plus tard 1 jours ouvré</w:t>
            </w:r>
            <w:r w:rsidR="00D03717" w:rsidRPr="00D03717">
              <w:rPr>
                <w:rFonts w:ascii="Arial" w:eastAsiaTheme="minorHAnsi" w:hAnsi="Arial" w:cs="Arial"/>
                <w:color w:val="000000"/>
                <w:sz w:val="20"/>
                <w:szCs w:val="20"/>
              </w:rPr>
              <w:t xml:space="preserve"> après la réunion </w:t>
            </w:r>
          </w:p>
        </w:tc>
      </w:tr>
      <w:tr w:rsidR="00D03717" w:rsidRPr="00D03717" w14:paraId="45CD6C21" w14:textId="77777777" w:rsidTr="00D03717">
        <w:trPr>
          <w:trHeight w:val="103"/>
        </w:trPr>
        <w:tc>
          <w:tcPr>
            <w:tcW w:w="4835" w:type="dxa"/>
            <w:tcBorders>
              <w:top w:val="single" w:sz="4" w:space="0" w:color="auto"/>
              <w:left w:val="single" w:sz="4" w:space="0" w:color="auto"/>
              <w:bottom w:val="single" w:sz="4" w:space="0" w:color="auto"/>
              <w:right w:val="single" w:sz="4" w:space="0" w:color="auto"/>
            </w:tcBorders>
            <w:vAlign w:val="center"/>
          </w:tcPr>
          <w:p w14:paraId="41B6FE6D" w14:textId="77777777" w:rsidR="00663626" w:rsidRDefault="00663626" w:rsidP="00D03717">
            <w:pPr>
              <w:widowControl/>
              <w:adjustRightInd w:val="0"/>
              <w:rPr>
                <w:rFonts w:ascii="Arial" w:eastAsiaTheme="minorHAnsi" w:hAnsi="Arial" w:cs="Arial"/>
                <w:color w:val="000000"/>
                <w:sz w:val="20"/>
                <w:szCs w:val="20"/>
              </w:rPr>
            </w:pPr>
          </w:p>
          <w:p w14:paraId="23AB0EF5" w14:textId="48175224" w:rsidR="00D03717" w:rsidRDefault="00D03717" w:rsidP="00D03717">
            <w:pPr>
              <w:widowControl/>
              <w:adjustRightInd w:val="0"/>
              <w:rPr>
                <w:rFonts w:ascii="Arial" w:eastAsiaTheme="minorHAnsi" w:hAnsi="Arial" w:cs="Arial"/>
                <w:color w:val="000000"/>
                <w:sz w:val="20"/>
                <w:szCs w:val="20"/>
              </w:rPr>
            </w:pPr>
            <w:r w:rsidRPr="00D03717">
              <w:rPr>
                <w:rFonts w:ascii="Arial" w:eastAsiaTheme="minorHAnsi" w:hAnsi="Arial" w:cs="Arial"/>
                <w:color w:val="000000"/>
                <w:sz w:val="20"/>
                <w:szCs w:val="20"/>
              </w:rPr>
              <w:t xml:space="preserve">Pointage hebdomadaire du planning </w:t>
            </w:r>
          </w:p>
          <w:p w14:paraId="0F35AC9E" w14:textId="316C52A3" w:rsidR="00D03717" w:rsidRPr="00D03717" w:rsidRDefault="00D03717" w:rsidP="00D03717">
            <w:pPr>
              <w:widowControl/>
              <w:adjustRightInd w:val="0"/>
              <w:rPr>
                <w:rFonts w:ascii="Arial" w:eastAsiaTheme="minorHAnsi" w:hAnsi="Arial" w:cs="Arial"/>
                <w:color w:val="000000"/>
                <w:sz w:val="20"/>
                <w:szCs w:val="20"/>
              </w:rPr>
            </w:pPr>
          </w:p>
        </w:tc>
        <w:tc>
          <w:tcPr>
            <w:tcW w:w="4946" w:type="dxa"/>
            <w:tcBorders>
              <w:top w:val="single" w:sz="4" w:space="0" w:color="auto"/>
              <w:left w:val="single" w:sz="4" w:space="0" w:color="auto"/>
              <w:bottom w:val="single" w:sz="4" w:space="0" w:color="auto"/>
              <w:right w:val="single" w:sz="4" w:space="0" w:color="auto"/>
            </w:tcBorders>
            <w:vAlign w:val="center"/>
          </w:tcPr>
          <w:p w14:paraId="192BF11C" w14:textId="77777777" w:rsidR="00D03717" w:rsidRPr="00D03717" w:rsidRDefault="00D03717" w:rsidP="00D03717">
            <w:pPr>
              <w:widowControl/>
              <w:adjustRightInd w:val="0"/>
              <w:rPr>
                <w:rFonts w:ascii="Arial" w:eastAsiaTheme="minorHAnsi" w:hAnsi="Arial" w:cs="Arial"/>
                <w:color w:val="000000"/>
                <w:sz w:val="20"/>
                <w:szCs w:val="20"/>
              </w:rPr>
            </w:pPr>
            <w:r w:rsidRPr="00D03717">
              <w:rPr>
                <w:rFonts w:ascii="Arial" w:eastAsiaTheme="minorHAnsi" w:hAnsi="Arial" w:cs="Arial"/>
                <w:color w:val="000000"/>
                <w:sz w:val="20"/>
                <w:szCs w:val="20"/>
              </w:rPr>
              <w:t xml:space="preserve">Joint au compte-rendu hebdomadaire </w:t>
            </w:r>
          </w:p>
        </w:tc>
      </w:tr>
      <w:tr w:rsidR="00D03717" w:rsidRPr="00D03717" w14:paraId="74D36D6C" w14:textId="77777777" w:rsidTr="00D03717">
        <w:trPr>
          <w:trHeight w:val="103"/>
        </w:trPr>
        <w:tc>
          <w:tcPr>
            <w:tcW w:w="4835" w:type="dxa"/>
            <w:tcBorders>
              <w:top w:val="single" w:sz="4" w:space="0" w:color="auto"/>
              <w:left w:val="single" w:sz="4" w:space="0" w:color="auto"/>
              <w:bottom w:val="single" w:sz="4" w:space="0" w:color="auto"/>
              <w:right w:val="single" w:sz="4" w:space="0" w:color="auto"/>
            </w:tcBorders>
            <w:vAlign w:val="center"/>
          </w:tcPr>
          <w:p w14:paraId="3D4C40DC" w14:textId="77777777" w:rsidR="00D03717" w:rsidRPr="00D03717" w:rsidRDefault="00D03717" w:rsidP="00D03717">
            <w:pPr>
              <w:widowControl/>
              <w:adjustRightInd w:val="0"/>
              <w:rPr>
                <w:rFonts w:ascii="Arial" w:eastAsiaTheme="minorHAnsi" w:hAnsi="Arial" w:cs="Arial"/>
                <w:color w:val="000000"/>
                <w:sz w:val="20"/>
                <w:szCs w:val="20"/>
              </w:rPr>
            </w:pPr>
            <w:r w:rsidRPr="00D03717">
              <w:rPr>
                <w:rFonts w:ascii="Arial" w:eastAsiaTheme="minorHAnsi" w:hAnsi="Arial" w:cs="Arial"/>
                <w:color w:val="000000"/>
                <w:sz w:val="20"/>
                <w:szCs w:val="20"/>
              </w:rPr>
              <w:t xml:space="preserve">Autre document </w:t>
            </w:r>
          </w:p>
        </w:tc>
        <w:tc>
          <w:tcPr>
            <w:tcW w:w="4946" w:type="dxa"/>
            <w:tcBorders>
              <w:top w:val="single" w:sz="4" w:space="0" w:color="auto"/>
              <w:left w:val="single" w:sz="4" w:space="0" w:color="auto"/>
              <w:bottom w:val="single" w:sz="4" w:space="0" w:color="auto"/>
              <w:right w:val="single" w:sz="4" w:space="0" w:color="auto"/>
            </w:tcBorders>
            <w:vAlign w:val="center"/>
          </w:tcPr>
          <w:p w14:paraId="3161179B" w14:textId="5ADCDEBD" w:rsidR="00D03717" w:rsidRPr="00D03717" w:rsidRDefault="00D03717" w:rsidP="00D03717">
            <w:pPr>
              <w:widowControl/>
              <w:adjustRightInd w:val="0"/>
              <w:rPr>
                <w:rFonts w:ascii="Arial" w:eastAsiaTheme="minorHAnsi" w:hAnsi="Arial" w:cs="Arial"/>
                <w:color w:val="000000"/>
                <w:sz w:val="20"/>
                <w:szCs w:val="20"/>
              </w:rPr>
            </w:pPr>
            <w:r w:rsidRPr="00D03717">
              <w:rPr>
                <w:rFonts w:ascii="Arial" w:eastAsiaTheme="minorHAnsi" w:hAnsi="Arial" w:cs="Arial"/>
                <w:color w:val="000000"/>
                <w:sz w:val="20"/>
                <w:szCs w:val="20"/>
              </w:rPr>
              <w:t xml:space="preserve">7 jours à compter de la demande du maitre d’ouvrage </w:t>
            </w:r>
          </w:p>
        </w:tc>
      </w:tr>
    </w:tbl>
    <w:p w14:paraId="21211069" w14:textId="73201D79" w:rsidR="006D65CB" w:rsidRPr="00D03717" w:rsidRDefault="006D65CB" w:rsidP="005336E2">
      <w:pPr>
        <w:pStyle w:val="Corpsdetexte"/>
        <w:ind w:left="235" w:right="254"/>
        <w:jc w:val="both"/>
        <w:rPr>
          <w:rFonts w:ascii="Arial" w:hAnsi="Arial" w:cs="Arial"/>
          <w:sz w:val="20"/>
          <w:szCs w:val="20"/>
        </w:rPr>
      </w:pPr>
    </w:p>
    <w:p w14:paraId="3217AF48" w14:textId="4A3B722B" w:rsidR="006D65CB" w:rsidRDefault="006D65CB" w:rsidP="005336E2">
      <w:pPr>
        <w:pStyle w:val="Corpsdetexte"/>
        <w:ind w:left="235" w:right="254"/>
        <w:jc w:val="both"/>
        <w:rPr>
          <w:rFonts w:ascii="Arial" w:hAnsi="Arial" w:cs="Arial"/>
          <w:sz w:val="20"/>
          <w:szCs w:val="20"/>
        </w:rPr>
      </w:pPr>
    </w:p>
    <w:p w14:paraId="6597AAF8" w14:textId="77777777" w:rsidR="00983C4D" w:rsidRPr="00D03717" w:rsidRDefault="00983C4D" w:rsidP="005336E2">
      <w:pPr>
        <w:pStyle w:val="Corpsdetexte"/>
        <w:ind w:left="235" w:right="254"/>
        <w:jc w:val="both"/>
        <w:rPr>
          <w:rFonts w:ascii="Arial" w:hAnsi="Arial" w:cs="Arial"/>
          <w:sz w:val="20"/>
          <w:szCs w:val="20"/>
        </w:rPr>
      </w:pPr>
    </w:p>
    <w:p w14:paraId="2236EC3E" w14:textId="4D205FDC" w:rsidR="00CF64E0" w:rsidRPr="00D03717" w:rsidRDefault="00D03717" w:rsidP="00D03717">
      <w:pPr>
        <w:pStyle w:val="Corpsdetexte"/>
        <w:pBdr>
          <w:bottom w:val="single" w:sz="4" w:space="1" w:color="auto"/>
        </w:pBdr>
        <w:ind w:left="235" w:right="254"/>
        <w:jc w:val="both"/>
        <w:rPr>
          <w:rFonts w:ascii="Arial" w:hAnsi="Arial" w:cs="Arial"/>
          <w:b/>
          <w:sz w:val="20"/>
          <w:szCs w:val="20"/>
        </w:rPr>
      </w:pPr>
      <w:r w:rsidRPr="00D03717">
        <w:rPr>
          <w:rFonts w:ascii="Arial" w:hAnsi="Arial" w:cs="Arial"/>
          <w:b/>
          <w:sz w:val="20"/>
          <w:szCs w:val="20"/>
        </w:rPr>
        <w:t xml:space="preserve">7.2 – Présentation des documents : </w:t>
      </w:r>
    </w:p>
    <w:p w14:paraId="5880ACE6" w14:textId="0E911F43" w:rsidR="00837042" w:rsidRDefault="00837042" w:rsidP="005336E2">
      <w:pPr>
        <w:pStyle w:val="Corpsdetexte"/>
        <w:jc w:val="both"/>
        <w:rPr>
          <w:rFonts w:ascii="Arial" w:hAnsi="Arial" w:cs="Arial"/>
          <w:sz w:val="20"/>
          <w:szCs w:val="20"/>
        </w:rPr>
      </w:pPr>
    </w:p>
    <w:p w14:paraId="7068FC64" w14:textId="3B0E8476" w:rsidR="008F1C6E" w:rsidRDefault="008F1C6E" w:rsidP="008F1C6E">
      <w:pPr>
        <w:pStyle w:val="Corpsdetexte"/>
        <w:ind w:left="284"/>
        <w:jc w:val="both"/>
        <w:rPr>
          <w:rFonts w:ascii="Arial" w:hAnsi="Arial" w:cs="Arial"/>
          <w:sz w:val="20"/>
          <w:szCs w:val="20"/>
        </w:rPr>
      </w:pPr>
      <w:r w:rsidRPr="002D56E4">
        <w:rPr>
          <w:rFonts w:ascii="Arial" w:hAnsi="Arial" w:cs="Arial"/>
          <w:sz w:val="20"/>
          <w:szCs w:val="20"/>
        </w:rPr>
        <w:t>Par dérogation à l’article 28.4. 2 du CCAG PI, le titulaire est dispensé d’aviser par écrit la CPAM du Rhône de la date à laquelle les documents lui seront présentés.</w:t>
      </w:r>
      <w:r>
        <w:rPr>
          <w:rFonts w:ascii="Arial" w:hAnsi="Arial" w:cs="Arial"/>
          <w:sz w:val="20"/>
          <w:szCs w:val="20"/>
        </w:rPr>
        <w:tab/>
      </w:r>
    </w:p>
    <w:p w14:paraId="03263E77" w14:textId="77777777" w:rsidR="008F1C6E" w:rsidRPr="00D03717" w:rsidRDefault="008F1C6E" w:rsidP="005336E2">
      <w:pPr>
        <w:pStyle w:val="Corpsdetexte"/>
        <w:jc w:val="both"/>
        <w:rPr>
          <w:rFonts w:ascii="Arial" w:hAnsi="Arial" w:cs="Arial"/>
          <w:sz w:val="20"/>
          <w:szCs w:val="20"/>
        </w:rPr>
      </w:pPr>
    </w:p>
    <w:p w14:paraId="04601E64" w14:textId="1622E4DC" w:rsidR="004E03B4" w:rsidRPr="00D03717" w:rsidRDefault="00BC3766" w:rsidP="005336E2">
      <w:pPr>
        <w:pStyle w:val="Corpsdetexte"/>
        <w:ind w:left="235"/>
        <w:jc w:val="both"/>
        <w:rPr>
          <w:rFonts w:ascii="Arial" w:hAnsi="Arial" w:cs="Arial"/>
          <w:sz w:val="20"/>
          <w:szCs w:val="20"/>
        </w:rPr>
      </w:pPr>
      <w:r w:rsidRPr="00D03717">
        <w:rPr>
          <w:rFonts w:ascii="Arial" w:hAnsi="Arial" w:cs="Arial"/>
          <w:sz w:val="20"/>
          <w:szCs w:val="20"/>
        </w:rPr>
        <w:t>Sur demande, l</w:t>
      </w:r>
      <w:r w:rsidR="004E03B4" w:rsidRPr="00D03717">
        <w:rPr>
          <w:rFonts w:ascii="Arial" w:hAnsi="Arial" w:cs="Arial"/>
          <w:sz w:val="20"/>
          <w:szCs w:val="20"/>
        </w:rPr>
        <w:t>es documents (liste non exhaustive) sont à remettre sur</w:t>
      </w:r>
      <w:r w:rsidR="004E03B4" w:rsidRPr="00D03717">
        <w:rPr>
          <w:rFonts w:ascii="Arial" w:hAnsi="Arial" w:cs="Arial"/>
          <w:spacing w:val="3"/>
          <w:sz w:val="20"/>
          <w:szCs w:val="20"/>
        </w:rPr>
        <w:t xml:space="preserve"> </w:t>
      </w:r>
      <w:r w:rsidR="004E03B4" w:rsidRPr="00D03717">
        <w:rPr>
          <w:rFonts w:ascii="Arial" w:hAnsi="Arial" w:cs="Arial"/>
          <w:sz w:val="20"/>
          <w:szCs w:val="20"/>
          <w:u w:val="single"/>
        </w:rPr>
        <w:t>support</w:t>
      </w:r>
      <w:r w:rsidR="004E03B4" w:rsidRPr="00D03717">
        <w:rPr>
          <w:rFonts w:ascii="Arial" w:hAnsi="Arial" w:cs="Arial"/>
          <w:spacing w:val="2"/>
          <w:sz w:val="20"/>
          <w:szCs w:val="20"/>
          <w:u w:val="single"/>
        </w:rPr>
        <w:t xml:space="preserve"> </w:t>
      </w:r>
      <w:r w:rsidR="004E03B4" w:rsidRPr="00D03717">
        <w:rPr>
          <w:rFonts w:ascii="Arial" w:hAnsi="Arial" w:cs="Arial"/>
          <w:sz w:val="20"/>
          <w:szCs w:val="20"/>
          <w:u w:val="single"/>
        </w:rPr>
        <w:t>informatique</w:t>
      </w:r>
      <w:r w:rsidR="004E03B4" w:rsidRPr="00D03717">
        <w:rPr>
          <w:rFonts w:ascii="Arial" w:hAnsi="Arial" w:cs="Arial"/>
          <w:spacing w:val="1"/>
          <w:sz w:val="20"/>
          <w:szCs w:val="20"/>
          <w:u w:val="single"/>
        </w:rPr>
        <w:t xml:space="preserve"> </w:t>
      </w:r>
      <w:r w:rsidR="004E03B4" w:rsidRPr="00D03717">
        <w:rPr>
          <w:rFonts w:ascii="Arial" w:hAnsi="Arial" w:cs="Arial"/>
          <w:sz w:val="20"/>
          <w:szCs w:val="20"/>
          <w:u w:val="single"/>
        </w:rPr>
        <w:t>au</w:t>
      </w:r>
      <w:r w:rsidR="004E03B4" w:rsidRPr="00D03717">
        <w:rPr>
          <w:rFonts w:ascii="Arial" w:hAnsi="Arial" w:cs="Arial"/>
          <w:spacing w:val="1"/>
          <w:sz w:val="20"/>
          <w:szCs w:val="20"/>
          <w:u w:val="single"/>
        </w:rPr>
        <w:t xml:space="preserve"> </w:t>
      </w:r>
      <w:r w:rsidR="004E03B4" w:rsidRPr="00D03717">
        <w:rPr>
          <w:rFonts w:ascii="Arial" w:hAnsi="Arial" w:cs="Arial"/>
          <w:sz w:val="20"/>
          <w:szCs w:val="20"/>
          <w:u w:val="single"/>
        </w:rPr>
        <w:t>format</w:t>
      </w:r>
      <w:r w:rsidR="004E03B4" w:rsidRPr="00D03717">
        <w:rPr>
          <w:rFonts w:ascii="Arial" w:hAnsi="Arial" w:cs="Arial"/>
          <w:spacing w:val="2"/>
          <w:sz w:val="20"/>
          <w:szCs w:val="20"/>
          <w:u w:val="single"/>
        </w:rPr>
        <w:t xml:space="preserve"> </w:t>
      </w:r>
      <w:r w:rsidR="004E03B4" w:rsidRPr="00D03717">
        <w:rPr>
          <w:rFonts w:ascii="Arial" w:hAnsi="Arial" w:cs="Arial"/>
          <w:sz w:val="20"/>
          <w:szCs w:val="20"/>
          <w:u w:val="single"/>
        </w:rPr>
        <w:t>Word</w:t>
      </w:r>
      <w:r w:rsidR="004E03B4" w:rsidRPr="00D03717">
        <w:rPr>
          <w:rFonts w:ascii="Arial" w:hAnsi="Arial" w:cs="Arial"/>
          <w:spacing w:val="1"/>
          <w:sz w:val="20"/>
          <w:szCs w:val="20"/>
          <w:u w:val="single"/>
        </w:rPr>
        <w:t xml:space="preserve"> </w:t>
      </w:r>
      <w:r w:rsidR="004E03B4" w:rsidRPr="00D03717">
        <w:rPr>
          <w:rFonts w:ascii="Arial" w:hAnsi="Arial" w:cs="Arial"/>
          <w:sz w:val="20"/>
          <w:szCs w:val="20"/>
          <w:u w:val="single"/>
        </w:rPr>
        <w:t>–</w:t>
      </w:r>
      <w:r w:rsidR="004E03B4" w:rsidRPr="00D03717">
        <w:rPr>
          <w:rFonts w:ascii="Arial" w:hAnsi="Arial" w:cs="Arial"/>
          <w:spacing w:val="1"/>
          <w:sz w:val="20"/>
          <w:szCs w:val="20"/>
          <w:u w:val="single"/>
        </w:rPr>
        <w:t xml:space="preserve"> </w:t>
      </w:r>
      <w:r w:rsidR="004E03B4" w:rsidRPr="00D03717">
        <w:rPr>
          <w:rFonts w:ascii="Arial" w:hAnsi="Arial" w:cs="Arial"/>
          <w:sz w:val="20"/>
          <w:szCs w:val="20"/>
          <w:u w:val="single"/>
        </w:rPr>
        <w:t>Excel</w:t>
      </w:r>
      <w:r w:rsidR="004E03B4" w:rsidRPr="00D03717">
        <w:rPr>
          <w:rFonts w:ascii="Arial" w:hAnsi="Arial" w:cs="Arial"/>
          <w:spacing w:val="1"/>
          <w:sz w:val="20"/>
          <w:szCs w:val="20"/>
          <w:u w:val="single"/>
        </w:rPr>
        <w:t xml:space="preserve"> </w:t>
      </w:r>
      <w:r w:rsidR="004E03B4" w:rsidRPr="00D03717">
        <w:rPr>
          <w:rFonts w:ascii="Arial" w:hAnsi="Arial" w:cs="Arial"/>
          <w:sz w:val="20"/>
          <w:szCs w:val="20"/>
          <w:u w:val="single"/>
        </w:rPr>
        <w:t>et/ou PDF</w:t>
      </w:r>
      <w:r w:rsidR="003463A6" w:rsidRPr="00D03717">
        <w:rPr>
          <w:rFonts w:ascii="Arial" w:hAnsi="Arial" w:cs="Arial"/>
          <w:sz w:val="20"/>
          <w:szCs w:val="20"/>
          <w:u w:val="single"/>
        </w:rPr>
        <w:t> </w:t>
      </w:r>
      <w:r w:rsidR="003463A6" w:rsidRPr="00D03717">
        <w:rPr>
          <w:rFonts w:ascii="Arial" w:hAnsi="Arial" w:cs="Arial"/>
          <w:sz w:val="20"/>
          <w:szCs w:val="20"/>
        </w:rPr>
        <w:t>:</w:t>
      </w:r>
    </w:p>
    <w:p w14:paraId="2DF9A305" w14:textId="77777777" w:rsidR="004E03B4" w:rsidRPr="00D03717" w:rsidRDefault="004E03B4" w:rsidP="005336E2">
      <w:pPr>
        <w:pStyle w:val="Paragraphedeliste"/>
        <w:tabs>
          <w:tab w:val="left" w:pos="802"/>
        </w:tabs>
        <w:spacing w:before="0"/>
        <w:ind w:left="801" w:firstLine="0"/>
        <w:jc w:val="both"/>
        <w:rPr>
          <w:rFonts w:ascii="Arial" w:hAnsi="Arial" w:cs="Arial"/>
          <w:sz w:val="20"/>
          <w:szCs w:val="20"/>
        </w:rPr>
      </w:pPr>
    </w:p>
    <w:p w14:paraId="44A1DA6A" w14:textId="2C620BB8" w:rsidR="00837042" w:rsidRPr="00D03717" w:rsidRDefault="004E03B4" w:rsidP="005336E2">
      <w:pPr>
        <w:tabs>
          <w:tab w:val="left" w:pos="802"/>
        </w:tabs>
        <w:ind w:left="284"/>
        <w:jc w:val="both"/>
        <w:rPr>
          <w:rFonts w:ascii="Arial" w:hAnsi="Arial" w:cs="Arial"/>
          <w:sz w:val="20"/>
          <w:szCs w:val="20"/>
        </w:rPr>
      </w:pPr>
      <w:r w:rsidRPr="00D03717">
        <w:rPr>
          <w:rFonts w:ascii="Arial" w:hAnsi="Arial" w:cs="Arial"/>
          <w:sz w:val="20"/>
          <w:szCs w:val="20"/>
        </w:rPr>
        <w:t xml:space="preserve">Les </w:t>
      </w:r>
      <w:r w:rsidR="00AA6EDF" w:rsidRPr="00D03717">
        <w:rPr>
          <w:rFonts w:ascii="Arial" w:hAnsi="Arial" w:cs="Arial"/>
          <w:sz w:val="20"/>
          <w:szCs w:val="20"/>
        </w:rPr>
        <w:t>Plans</w:t>
      </w:r>
      <w:r w:rsidR="001B7EC6" w:rsidRPr="00D03717">
        <w:rPr>
          <w:rFonts w:ascii="Arial" w:hAnsi="Arial" w:cs="Arial"/>
          <w:sz w:val="20"/>
          <w:szCs w:val="20"/>
        </w:rPr>
        <w:t xml:space="preserve"> </w:t>
      </w:r>
      <w:r w:rsidRPr="00D03717">
        <w:rPr>
          <w:rFonts w:ascii="Arial" w:hAnsi="Arial" w:cs="Arial"/>
          <w:sz w:val="20"/>
          <w:szCs w:val="20"/>
        </w:rPr>
        <w:t>sont</w:t>
      </w:r>
      <w:r w:rsidR="00AA6EDF" w:rsidRPr="00D03717">
        <w:rPr>
          <w:rFonts w:ascii="Arial" w:hAnsi="Arial" w:cs="Arial"/>
          <w:spacing w:val="2"/>
          <w:sz w:val="20"/>
          <w:szCs w:val="20"/>
        </w:rPr>
        <w:t xml:space="preserve"> </w:t>
      </w:r>
      <w:r w:rsidR="00AA6EDF" w:rsidRPr="00D03717">
        <w:rPr>
          <w:rFonts w:ascii="Arial" w:hAnsi="Arial" w:cs="Arial"/>
          <w:sz w:val="20"/>
          <w:szCs w:val="20"/>
        </w:rPr>
        <w:t>fournis</w:t>
      </w:r>
      <w:r w:rsidR="00AA6EDF" w:rsidRPr="00D03717">
        <w:rPr>
          <w:rFonts w:ascii="Arial" w:hAnsi="Arial" w:cs="Arial"/>
          <w:spacing w:val="1"/>
          <w:sz w:val="20"/>
          <w:szCs w:val="20"/>
        </w:rPr>
        <w:t xml:space="preserve"> </w:t>
      </w:r>
      <w:r w:rsidR="00AA6EDF" w:rsidRPr="00D03717">
        <w:rPr>
          <w:rFonts w:ascii="Arial" w:hAnsi="Arial" w:cs="Arial"/>
          <w:sz w:val="20"/>
          <w:szCs w:val="20"/>
        </w:rPr>
        <w:t>sous</w:t>
      </w:r>
      <w:r w:rsidR="00AA6EDF" w:rsidRPr="00D03717">
        <w:rPr>
          <w:rFonts w:ascii="Arial" w:hAnsi="Arial" w:cs="Arial"/>
          <w:spacing w:val="1"/>
          <w:sz w:val="20"/>
          <w:szCs w:val="20"/>
        </w:rPr>
        <w:t xml:space="preserve"> </w:t>
      </w:r>
      <w:r w:rsidRPr="00D03717">
        <w:rPr>
          <w:rFonts w:ascii="Arial" w:hAnsi="Arial" w:cs="Arial"/>
          <w:spacing w:val="1"/>
          <w:sz w:val="20"/>
          <w:szCs w:val="20"/>
        </w:rPr>
        <w:t xml:space="preserve">format </w:t>
      </w:r>
      <w:r w:rsidR="00AA6EDF" w:rsidRPr="00D03717">
        <w:rPr>
          <w:rFonts w:ascii="Arial" w:hAnsi="Arial" w:cs="Arial"/>
          <w:sz w:val="20"/>
          <w:szCs w:val="20"/>
          <w:u w:val="single"/>
        </w:rPr>
        <w:t>AutoCad (format</w:t>
      </w:r>
      <w:r w:rsidR="00AA6EDF" w:rsidRPr="00D03717">
        <w:rPr>
          <w:rFonts w:ascii="Arial" w:hAnsi="Arial" w:cs="Arial"/>
          <w:spacing w:val="2"/>
          <w:sz w:val="20"/>
          <w:szCs w:val="20"/>
          <w:u w:val="single"/>
        </w:rPr>
        <w:t xml:space="preserve"> </w:t>
      </w:r>
      <w:r w:rsidR="00AA6EDF" w:rsidRPr="00D03717">
        <w:rPr>
          <w:rFonts w:ascii="Arial" w:hAnsi="Arial" w:cs="Arial"/>
          <w:sz w:val="20"/>
          <w:szCs w:val="20"/>
          <w:u w:val="single"/>
        </w:rPr>
        <w:t>.dwg)</w:t>
      </w:r>
      <w:r w:rsidR="00663626">
        <w:rPr>
          <w:rFonts w:ascii="Arial" w:hAnsi="Arial" w:cs="Arial"/>
          <w:spacing w:val="2"/>
          <w:sz w:val="20"/>
          <w:szCs w:val="20"/>
          <w:u w:val="single"/>
        </w:rPr>
        <w:t xml:space="preserve"> </w:t>
      </w:r>
      <w:r w:rsidR="00AA6EDF" w:rsidRPr="00D03717">
        <w:rPr>
          <w:rFonts w:ascii="Arial" w:hAnsi="Arial" w:cs="Arial"/>
          <w:sz w:val="20"/>
          <w:szCs w:val="20"/>
          <w:u w:val="single"/>
        </w:rPr>
        <w:t>et</w:t>
      </w:r>
      <w:r w:rsidR="00AA6EDF" w:rsidRPr="00D03717">
        <w:rPr>
          <w:rFonts w:ascii="Arial" w:hAnsi="Arial" w:cs="Arial"/>
          <w:spacing w:val="1"/>
          <w:sz w:val="20"/>
          <w:szCs w:val="20"/>
          <w:u w:val="single"/>
        </w:rPr>
        <w:t xml:space="preserve"> </w:t>
      </w:r>
      <w:r w:rsidR="00663626">
        <w:rPr>
          <w:rFonts w:ascii="Arial" w:hAnsi="Arial" w:cs="Arial"/>
          <w:sz w:val="20"/>
          <w:szCs w:val="20"/>
          <w:u w:val="single"/>
        </w:rPr>
        <w:t>en PDF,</w:t>
      </w:r>
    </w:p>
    <w:p w14:paraId="3CC6BD0B" w14:textId="77777777" w:rsidR="00837042" w:rsidRPr="00D03717" w:rsidRDefault="00837042" w:rsidP="005336E2">
      <w:pPr>
        <w:pStyle w:val="Corpsdetexte"/>
        <w:jc w:val="both"/>
        <w:rPr>
          <w:rFonts w:ascii="Arial" w:hAnsi="Arial" w:cs="Arial"/>
          <w:sz w:val="20"/>
          <w:szCs w:val="20"/>
        </w:rPr>
      </w:pPr>
    </w:p>
    <w:p w14:paraId="2F4F1FFF" w14:textId="7F9FE4C5" w:rsidR="00837042" w:rsidRDefault="00AA6EDF" w:rsidP="005336E2">
      <w:pPr>
        <w:pStyle w:val="Corpsdetexte"/>
        <w:ind w:left="235" w:right="254" w:hanging="10"/>
        <w:jc w:val="both"/>
        <w:rPr>
          <w:rFonts w:ascii="Arial" w:hAnsi="Arial" w:cs="Arial"/>
          <w:sz w:val="20"/>
          <w:szCs w:val="20"/>
        </w:rPr>
      </w:pPr>
      <w:r w:rsidRPr="00D03717">
        <w:rPr>
          <w:rFonts w:ascii="Arial" w:hAnsi="Arial" w:cs="Arial"/>
          <w:sz w:val="20"/>
          <w:szCs w:val="20"/>
        </w:rPr>
        <w:t>L’envoi</w:t>
      </w:r>
      <w:r w:rsidRPr="00D03717">
        <w:rPr>
          <w:rFonts w:ascii="Arial" w:hAnsi="Arial" w:cs="Arial"/>
          <w:spacing w:val="26"/>
          <w:sz w:val="20"/>
          <w:szCs w:val="20"/>
        </w:rPr>
        <w:t xml:space="preserve"> </w:t>
      </w:r>
      <w:r w:rsidRPr="00D03717">
        <w:rPr>
          <w:rFonts w:ascii="Arial" w:hAnsi="Arial" w:cs="Arial"/>
          <w:sz w:val="20"/>
          <w:szCs w:val="20"/>
        </w:rPr>
        <w:t>dématérialisé</w:t>
      </w:r>
      <w:r w:rsidRPr="00D03717">
        <w:rPr>
          <w:rFonts w:ascii="Arial" w:hAnsi="Arial" w:cs="Arial"/>
          <w:spacing w:val="27"/>
          <w:sz w:val="20"/>
          <w:szCs w:val="20"/>
        </w:rPr>
        <w:t xml:space="preserve"> </w:t>
      </w:r>
      <w:r w:rsidRPr="00D03717">
        <w:rPr>
          <w:rFonts w:ascii="Arial" w:hAnsi="Arial" w:cs="Arial"/>
          <w:sz w:val="20"/>
          <w:szCs w:val="20"/>
        </w:rPr>
        <w:t>des</w:t>
      </w:r>
      <w:r w:rsidRPr="00D03717">
        <w:rPr>
          <w:rFonts w:ascii="Arial" w:hAnsi="Arial" w:cs="Arial"/>
          <w:spacing w:val="28"/>
          <w:sz w:val="20"/>
          <w:szCs w:val="20"/>
        </w:rPr>
        <w:t xml:space="preserve"> </w:t>
      </w:r>
      <w:r w:rsidRPr="00D03717">
        <w:rPr>
          <w:rFonts w:ascii="Arial" w:hAnsi="Arial" w:cs="Arial"/>
          <w:sz w:val="20"/>
          <w:szCs w:val="20"/>
        </w:rPr>
        <w:t>documents</w:t>
      </w:r>
      <w:r w:rsidRPr="00D03717">
        <w:rPr>
          <w:rFonts w:ascii="Arial" w:hAnsi="Arial" w:cs="Arial"/>
          <w:spacing w:val="28"/>
          <w:sz w:val="20"/>
          <w:szCs w:val="20"/>
        </w:rPr>
        <w:t xml:space="preserve"> </w:t>
      </w:r>
      <w:r w:rsidRPr="00D03717">
        <w:rPr>
          <w:rFonts w:ascii="Arial" w:hAnsi="Arial" w:cs="Arial"/>
          <w:sz w:val="20"/>
          <w:szCs w:val="20"/>
        </w:rPr>
        <w:t>sera</w:t>
      </w:r>
      <w:r w:rsidRPr="00D03717">
        <w:rPr>
          <w:rFonts w:ascii="Arial" w:hAnsi="Arial" w:cs="Arial"/>
          <w:spacing w:val="25"/>
          <w:sz w:val="20"/>
          <w:szCs w:val="20"/>
        </w:rPr>
        <w:t xml:space="preserve"> </w:t>
      </w:r>
      <w:r w:rsidRPr="00D03717">
        <w:rPr>
          <w:rFonts w:ascii="Arial" w:hAnsi="Arial" w:cs="Arial"/>
          <w:sz w:val="20"/>
          <w:szCs w:val="20"/>
        </w:rPr>
        <w:t>privilégié</w:t>
      </w:r>
      <w:r w:rsidRPr="00D03717">
        <w:rPr>
          <w:rFonts w:ascii="Arial" w:hAnsi="Arial" w:cs="Arial"/>
          <w:spacing w:val="-1"/>
          <w:sz w:val="20"/>
          <w:szCs w:val="20"/>
        </w:rPr>
        <w:t xml:space="preserve"> </w:t>
      </w:r>
      <w:r w:rsidRPr="00D03717">
        <w:rPr>
          <w:rFonts w:ascii="Arial" w:hAnsi="Arial" w:cs="Arial"/>
          <w:sz w:val="20"/>
          <w:szCs w:val="20"/>
        </w:rPr>
        <w:t>;</w:t>
      </w:r>
      <w:r w:rsidRPr="00D03717">
        <w:rPr>
          <w:rFonts w:ascii="Arial" w:hAnsi="Arial" w:cs="Arial"/>
          <w:spacing w:val="26"/>
          <w:sz w:val="20"/>
          <w:szCs w:val="20"/>
        </w:rPr>
        <w:t xml:space="preserve"> </w:t>
      </w:r>
      <w:r w:rsidRPr="00D03717">
        <w:rPr>
          <w:rFonts w:ascii="Arial" w:hAnsi="Arial" w:cs="Arial"/>
          <w:sz w:val="20"/>
          <w:szCs w:val="20"/>
        </w:rPr>
        <w:t>pour</w:t>
      </w:r>
      <w:r w:rsidRPr="00D03717">
        <w:rPr>
          <w:rFonts w:ascii="Arial" w:hAnsi="Arial" w:cs="Arial"/>
          <w:spacing w:val="26"/>
          <w:sz w:val="20"/>
          <w:szCs w:val="20"/>
        </w:rPr>
        <w:t xml:space="preserve"> </w:t>
      </w:r>
      <w:r w:rsidRPr="00D03717">
        <w:rPr>
          <w:rFonts w:ascii="Arial" w:hAnsi="Arial" w:cs="Arial"/>
          <w:sz w:val="20"/>
          <w:szCs w:val="20"/>
        </w:rPr>
        <w:t>cela,</w:t>
      </w:r>
      <w:r w:rsidRPr="00D03717">
        <w:rPr>
          <w:rFonts w:ascii="Arial" w:hAnsi="Arial" w:cs="Arial"/>
          <w:spacing w:val="26"/>
          <w:sz w:val="20"/>
          <w:szCs w:val="20"/>
        </w:rPr>
        <w:t xml:space="preserve"> </w:t>
      </w:r>
      <w:r w:rsidRPr="00D03717">
        <w:rPr>
          <w:rFonts w:ascii="Arial" w:hAnsi="Arial" w:cs="Arial"/>
          <w:sz w:val="20"/>
          <w:szCs w:val="20"/>
        </w:rPr>
        <w:t>l’usage</w:t>
      </w:r>
      <w:r w:rsidRPr="00D03717">
        <w:rPr>
          <w:rFonts w:ascii="Arial" w:hAnsi="Arial" w:cs="Arial"/>
          <w:spacing w:val="25"/>
          <w:sz w:val="20"/>
          <w:szCs w:val="20"/>
        </w:rPr>
        <w:t xml:space="preserve"> </w:t>
      </w:r>
      <w:r w:rsidRPr="00D03717">
        <w:rPr>
          <w:rFonts w:ascii="Arial" w:hAnsi="Arial" w:cs="Arial"/>
          <w:sz w:val="20"/>
          <w:szCs w:val="20"/>
        </w:rPr>
        <w:t>de</w:t>
      </w:r>
      <w:r w:rsidRPr="00D03717">
        <w:rPr>
          <w:rFonts w:ascii="Arial" w:hAnsi="Arial" w:cs="Arial"/>
          <w:spacing w:val="25"/>
          <w:sz w:val="20"/>
          <w:szCs w:val="20"/>
        </w:rPr>
        <w:t xml:space="preserve"> </w:t>
      </w:r>
      <w:r w:rsidRPr="00D03717">
        <w:rPr>
          <w:rFonts w:ascii="Arial" w:hAnsi="Arial" w:cs="Arial"/>
          <w:sz w:val="20"/>
          <w:szCs w:val="20"/>
        </w:rPr>
        <w:t>la</w:t>
      </w:r>
      <w:r w:rsidRPr="00D03717">
        <w:rPr>
          <w:rFonts w:ascii="Arial" w:hAnsi="Arial" w:cs="Arial"/>
          <w:spacing w:val="25"/>
          <w:sz w:val="20"/>
          <w:szCs w:val="20"/>
        </w:rPr>
        <w:t xml:space="preserve"> </w:t>
      </w:r>
      <w:r w:rsidRPr="00D03717">
        <w:rPr>
          <w:rFonts w:ascii="Arial" w:hAnsi="Arial" w:cs="Arial"/>
          <w:sz w:val="20"/>
          <w:szCs w:val="20"/>
        </w:rPr>
        <w:t>plate-forme</w:t>
      </w:r>
      <w:r w:rsidRPr="00D03717">
        <w:rPr>
          <w:rFonts w:ascii="Arial" w:hAnsi="Arial" w:cs="Arial"/>
          <w:spacing w:val="-59"/>
          <w:sz w:val="20"/>
          <w:szCs w:val="20"/>
        </w:rPr>
        <w:t xml:space="preserve"> </w:t>
      </w:r>
      <w:r w:rsidRPr="00D03717">
        <w:rPr>
          <w:rFonts w:ascii="Arial" w:hAnsi="Arial" w:cs="Arial"/>
          <w:sz w:val="20"/>
          <w:szCs w:val="20"/>
        </w:rPr>
        <w:t>d’échanges de documents</w:t>
      </w:r>
      <w:r w:rsidRPr="00D03717">
        <w:rPr>
          <w:rFonts w:ascii="Arial" w:hAnsi="Arial" w:cs="Arial"/>
          <w:spacing w:val="1"/>
          <w:sz w:val="20"/>
          <w:szCs w:val="20"/>
        </w:rPr>
        <w:t xml:space="preserve"> </w:t>
      </w:r>
      <w:r w:rsidRPr="00D03717">
        <w:rPr>
          <w:rFonts w:ascii="Arial" w:hAnsi="Arial" w:cs="Arial"/>
          <w:sz w:val="20"/>
          <w:szCs w:val="20"/>
        </w:rPr>
        <w:t>« BLUEFILES » sera favorisé</w:t>
      </w:r>
    </w:p>
    <w:p w14:paraId="34185E91" w14:textId="77777777" w:rsidR="008F1C6E" w:rsidRPr="00D03717" w:rsidRDefault="008F1C6E" w:rsidP="005336E2">
      <w:pPr>
        <w:pStyle w:val="Corpsdetexte"/>
        <w:ind w:left="235" w:right="254" w:hanging="10"/>
        <w:jc w:val="both"/>
        <w:rPr>
          <w:rFonts w:ascii="Arial" w:hAnsi="Arial" w:cs="Arial"/>
          <w:sz w:val="20"/>
          <w:szCs w:val="20"/>
        </w:rPr>
      </w:pPr>
    </w:p>
    <w:p w14:paraId="5C6810FA" w14:textId="775F39DD" w:rsidR="00727828" w:rsidRPr="006A5C4C" w:rsidRDefault="004B624F" w:rsidP="00727828">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Pr>
          <w:sz w:val="20"/>
          <w:szCs w:val="20"/>
        </w:rPr>
        <w:t xml:space="preserve">ARTICLE 9 </w:t>
      </w:r>
      <w:r w:rsidR="00727828">
        <w:rPr>
          <w:sz w:val="20"/>
          <w:szCs w:val="20"/>
        </w:rPr>
        <w:t>– PENALITES</w:t>
      </w:r>
    </w:p>
    <w:p w14:paraId="5871C0B4" w14:textId="77777777" w:rsidR="00BC3766" w:rsidRPr="00E65DFC" w:rsidRDefault="00BC3766" w:rsidP="005336E2">
      <w:pPr>
        <w:pStyle w:val="Corpsdetexte"/>
        <w:ind w:left="235" w:right="254" w:hanging="10"/>
        <w:jc w:val="both"/>
        <w:rPr>
          <w:rFonts w:ascii="Arial" w:hAnsi="Arial" w:cs="Arial"/>
          <w:sz w:val="20"/>
        </w:rPr>
      </w:pPr>
    </w:p>
    <w:p w14:paraId="48661512" w14:textId="77777777" w:rsidR="00837042" w:rsidRPr="00E65DFC" w:rsidRDefault="00837042" w:rsidP="005336E2">
      <w:pPr>
        <w:pStyle w:val="Corpsdetexte"/>
        <w:jc w:val="both"/>
        <w:rPr>
          <w:rFonts w:ascii="Arial" w:hAnsi="Arial" w:cs="Arial"/>
          <w:sz w:val="10"/>
        </w:rPr>
      </w:pPr>
    </w:p>
    <w:p w14:paraId="0F4325E3" w14:textId="5C0D7B5E" w:rsidR="00837042" w:rsidRPr="00E65DFC" w:rsidRDefault="00AA6EDF" w:rsidP="005336E2">
      <w:pPr>
        <w:pStyle w:val="Corpsdetexte"/>
        <w:ind w:left="235"/>
        <w:jc w:val="both"/>
        <w:rPr>
          <w:rFonts w:ascii="Arial" w:hAnsi="Arial" w:cs="Arial"/>
          <w:sz w:val="20"/>
        </w:rPr>
      </w:pP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maître</w:t>
      </w:r>
      <w:r w:rsidRPr="00E65DFC">
        <w:rPr>
          <w:rFonts w:ascii="Arial" w:hAnsi="Arial" w:cs="Arial"/>
          <w:spacing w:val="-1"/>
          <w:sz w:val="20"/>
        </w:rPr>
        <w:t xml:space="preserve"> </w:t>
      </w:r>
      <w:r w:rsidRPr="00E65DFC">
        <w:rPr>
          <w:rFonts w:ascii="Arial" w:hAnsi="Arial" w:cs="Arial"/>
          <w:sz w:val="20"/>
        </w:rPr>
        <w:t>d’ouvrage</w:t>
      </w:r>
      <w:r w:rsidRPr="00E65DFC">
        <w:rPr>
          <w:rFonts w:ascii="Arial" w:hAnsi="Arial" w:cs="Arial"/>
          <w:spacing w:val="-1"/>
          <w:sz w:val="20"/>
        </w:rPr>
        <w:t xml:space="preserve"> </w:t>
      </w:r>
      <w:r w:rsidRPr="00E65DFC">
        <w:rPr>
          <w:rFonts w:ascii="Arial" w:hAnsi="Arial" w:cs="Arial"/>
          <w:sz w:val="20"/>
          <w:u w:val="single"/>
        </w:rPr>
        <w:t>refusera</w:t>
      </w:r>
      <w:r w:rsidRPr="00E65DFC">
        <w:rPr>
          <w:rFonts w:ascii="Arial" w:hAnsi="Arial" w:cs="Arial"/>
          <w:spacing w:val="-1"/>
          <w:sz w:val="20"/>
        </w:rPr>
        <w:t xml:space="preserve"> </w:t>
      </w:r>
      <w:r w:rsidRPr="00E65DFC">
        <w:rPr>
          <w:rFonts w:ascii="Arial" w:hAnsi="Arial" w:cs="Arial"/>
          <w:sz w:val="20"/>
        </w:rPr>
        <w:t>tout</w:t>
      </w:r>
      <w:r w:rsidRPr="00E65DFC">
        <w:rPr>
          <w:rFonts w:ascii="Arial" w:hAnsi="Arial" w:cs="Arial"/>
          <w:spacing w:val="1"/>
          <w:sz w:val="20"/>
        </w:rPr>
        <w:t xml:space="preserve"> </w:t>
      </w:r>
      <w:r w:rsidRPr="00E65DFC">
        <w:rPr>
          <w:rFonts w:ascii="Arial" w:hAnsi="Arial" w:cs="Arial"/>
          <w:sz w:val="20"/>
        </w:rPr>
        <w:t>document</w:t>
      </w:r>
      <w:r w:rsidRPr="00E65DFC">
        <w:rPr>
          <w:rFonts w:ascii="Arial" w:hAnsi="Arial" w:cs="Arial"/>
          <w:spacing w:val="1"/>
          <w:sz w:val="20"/>
        </w:rPr>
        <w:t xml:space="preserve"> </w:t>
      </w:r>
      <w:r w:rsidRPr="00E65DFC">
        <w:rPr>
          <w:rFonts w:ascii="Arial" w:hAnsi="Arial" w:cs="Arial"/>
          <w:sz w:val="20"/>
        </w:rPr>
        <w:t>d’étude</w:t>
      </w:r>
      <w:r w:rsidRPr="00E65DFC">
        <w:rPr>
          <w:rFonts w:ascii="Arial" w:hAnsi="Arial" w:cs="Arial"/>
          <w:spacing w:val="-1"/>
          <w:sz w:val="20"/>
        </w:rPr>
        <w:t xml:space="preserve"> </w:t>
      </w:r>
      <w:r w:rsidRPr="00E65DFC">
        <w:rPr>
          <w:rFonts w:ascii="Arial" w:hAnsi="Arial" w:cs="Arial"/>
          <w:sz w:val="20"/>
        </w:rPr>
        <w:t>:</w:t>
      </w:r>
    </w:p>
    <w:p w14:paraId="0C42BEC3" w14:textId="77777777" w:rsidR="00031AD1" w:rsidRPr="00E65DFC" w:rsidRDefault="00031AD1" w:rsidP="005336E2">
      <w:pPr>
        <w:pStyle w:val="Corpsdetexte"/>
        <w:ind w:left="235"/>
        <w:jc w:val="both"/>
        <w:rPr>
          <w:rFonts w:ascii="Arial" w:hAnsi="Arial" w:cs="Arial"/>
          <w:sz w:val="20"/>
        </w:rPr>
      </w:pPr>
    </w:p>
    <w:p w14:paraId="1E1140D8" w14:textId="77777777" w:rsidR="00837042" w:rsidRPr="00E65DFC" w:rsidRDefault="00AA6EDF" w:rsidP="004434B9">
      <w:pPr>
        <w:pStyle w:val="Paragraphedeliste"/>
        <w:numPr>
          <w:ilvl w:val="0"/>
          <w:numId w:val="2"/>
        </w:numPr>
        <w:tabs>
          <w:tab w:val="left" w:pos="1087"/>
          <w:tab w:val="left" w:pos="1088"/>
        </w:tabs>
        <w:spacing w:before="0"/>
        <w:ind w:hanging="285"/>
        <w:jc w:val="both"/>
        <w:rPr>
          <w:rFonts w:ascii="Arial" w:hAnsi="Arial" w:cs="Arial"/>
          <w:sz w:val="20"/>
        </w:rPr>
      </w:pPr>
      <w:r w:rsidRPr="00E65DFC">
        <w:rPr>
          <w:rFonts w:ascii="Arial" w:hAnsi="Arial" w:cs="Arial"/>
          <w:sz w:val="20"/>
        </w:rPr>
        <w:t>S’il</w:t>
      </w:r>
      <w:r w:rsidRPr="00E65DFC">
        <w:rPr>
          <w:rFonts w:ascii="Arial" w:hAnsi="Arial" w:cs="Arial"/>
          <w:spacing w:val="-2"/>
          <w:sz w:val="20"/>
        </w:rPr>
        <w:t xml:space="preserve"> </w:t>
      </w:r>
      <w:r w:rsidRPr="00E65DFC">
        <w:rPr>
          <w:rFonts w:ascii="Arial" w:hAnsi="Arial" w:cs="Arial"/>
          <w:sz w:val="20"/>
        </w:rPr>
        <w:t>est incomplet</w:t>
      </w:r>
    </w:p>
    <w:p w14:paraId="16F16DF8" w14:textId="4F084606" w:rsidR="00837042" w:rsidRPr="00E65DFC" w:rsidRDefault="00AA6EDF" w:rsidP="004434B9">
      <w:pPr>
        <w:pStyle w:val="Paragraphedeliste"/>
        <w:numPr>
          <w:ilvl w:val="0"/>
          <w:numId w:val="2"/>
        </w:numPr>
        <w:tabs>
          <w:tab w:val="left" w:pos="1087"/>
          <w:tab w:val="left" w:pos="1088"/>
        </w:tabs>
        <w:spacing w:before="0"/>
        <w:ind w:right="284"/>
        <w:jc w:val="both"/>
        <w:rPr>
          <w:rFonts w:ascii="Arial" w:hAnsi="Arial" w:cs="Arial"/>
          <w:sz w:val="20"/>
        </w:rPr>
      </w:pPr>
      <w:r w:rsidRPr="00E65DFC">
        <w:rPr>
          <w:rFonts w:ascii="Arial" w:hAnsi="Arial" w:cs="Arial"/>
          <w:sz w:val="20"/>
        </w:rPr>
        <w:t>S’il</w:t>
      </w:r>
      <w:r w:rsidRPr="00E65DFC">
        <w:rPr>
          <w:rFonts w:ascii="Arial" w:hAnsi="Arial" w:cs="Arial"/>
          <w:spacing w:val="19"/>
          <w:sz w:val="20"/>
        </w:rPr>
        <w:t xml:space="preserve"> </w:t>
      </w:r>
      <w:r w:rsidRPr="00E65DFC">
        <w:rPr>
          <w:rFonts w:ascii="Arial" w:hAnsi="Arial" w:cs="Arial"/>
          <w:sz w:val="20"/>
        </w:rPr>
        <w:t>n’est</w:t>
      </w:r>
      <w:r w:rsidRPr="00E65DFC">
        <w:rPr>
          <w:rFonts w:ascii="Arial" w:hAnsi="Arial" w:cs="Arial"/>
          <w:spacing w:val="22"/>
          <w:sz w:val="20"/>
        </w:rPr>
        <w:t xml:space="preserve"> </w:t>
      </w:r>
      <w:r w:rsidRPr="00E65DFC">
        <w:rPr>
          <w:rFonts w:ascii="Arial" w:hAnsi="Arial" w:cs="Arial"/>
          <w:sz w:val="20"/>
        </w:rPr>
        <w:t>pas</w:t>
      </w:r>
      <w:r w:rsidRPr="00E65DFC">
        <w:rPr>
          <w:rFonts w:ascii="Arial" w:hAnsi="Arial" w:cs="Arial"/>
          <w:spacing w:val="21"/>
          <w:sz w:val="20"/>
        </w:rPr>
        <w:t xml:space="preserve"> </w:t>
      </w:r>
      <w:r w:rsidRPr="00E65DFC">
        <w:rPr>
          <w:rFonts w:ascii="Arial" w:hAnsi="Arial" w:cs="Arial"/>
          <w:sz w:val="20"/>
        </w:rPr>
        <w:t>transmis</w:t>
      </w:r>
      <w:r w:rsidRPr="00E65DFC">
        <w:rPr>
          <w:rFonts w:ascii="Arial" w:hAnsi="Arial" w:cs="Arial"/>
          <w:spacing w:val="21"/>
          <w:sz w:val="20"/>
        </w:rPr>
        <w:t xml:space="preserve"> </w:t>
      </w:r>
      <w:r w:rsidRPr="00E65DFC">
        <w:rPr>
          <w:rFonts w:ascii="Arial" w:hAnsi="Arial" w:cs="Arial"/>
          <w:sz w:val="20"/>
        </w:rPr>
        <w:t>par</w:t>
      </w:r>
      <w:r w:rsidRPr="00E65DFC">
        <w:rPr>
          <w:rFonts w:ascii="Arial" w:hAnsi="Arial" w:cs="Arial"/>
          <w:spacing w:val="21"/>
          <w:sz w:val="20"/>
        </w:rPr>
        <w:t xml:space="preserve"> </w:t>
      </w:r>
      <w:r w:rsidRPr="00E65DFC">
        <w:rPr>
          <w:rFonts w:ascii="Arial" w:hAnsi="Arial" w:cs="Arial"/>
          <w:sz w:val="20"/>
        </w:rPr>
        <w:t>les</w:t>
      </w:r>
      <w:r w:rsidRPr="00E65DFC">
        <w:rPr>
          <w:rFonts w:ascii="Arial" w:hAnsi="Arial" w:cs="Arial"/>
          <w:spacing w:val="21"/>
          <w:sz w:val="20"/>
        </w:rPr>
        <w:t xml:space="preserve"> </w:t>
      </w:r>
      <w:r w:rsidRPr="00E65DFC">
        <w:rPr>
          <w:rFonts w:ascii="Arial" w:hAnsi="Arial" w:cs="Arial"/>
          <w:sz w:val="20"/>
        </w:rPr>
        <w:t>canaux</w:t>
      </w:r>
      <w:r w:rsidRPr="00E65DFC">
        <w:rPr>
          <w:rFonts w:ascii="Arial" w:hAnsi="Arial" w:cs="Arial"/>
          <w:spacing w:val="19"/>
          <w:sz w:val="20"/>
        </w:rPr>
        <w:t xml:space="preserve"> </w:t>
      </w:r>
      <w:r w:rsidRPr="00E65DFC">
        <w:rPr>
          <w:rFonts w:ascii="Arial" w:hAnsi="Arial" w:cs="Arial"/>
          <w:sz w:val="20"/>
        </w:rPr>
        <w:t>d’échanges</w:t>
      </w:r>
      <w:r w:rsidRPr="00E65DFC">
        <w:rPr>
          <w:rFonts w:ascii="Arial" w:hAnsi="Arial" w:cs="Arial"/>
          <w:spacing w:val="21"/>
          <w:sz w:val="20"/>
        </w:rPr>
        <w:t xml:space="preserve"> </w:t>
      </w:r>
      <w:r w:rsidRPr="00E65DFC">
        <w:rPr>
          <w:rFonts w:ascii="Arial" w:hAnsi="Arial" w:cs="Arial"/>
          <w:sz w:val="20"/>
        </w:rPr>
        <w:t>de</w:t>
      </w:r>
      <w:r w:rsidRPr="00E65DFC">
        <w:rPr>
          <w:rFonts w:ascii="Arial" w:hAnsi="Arial" w:cs="Arial"/>
          <w:spacing w:val="21"/>
          <w:sz w:val="20"/>
        </w:rPr>
        <w:t xml:space="preserve"> </w:t>
      </w:r>
      <w:r w:rsidRPr="00E65DFC">
        <w:rPr>
          <w:rFonts w:ascii="Arial" w:hAnsi="Arial" w:cs="Arial"/>
          <w:sz w:val="20"/>
        </w:rPr>
        <w:t>documents</w:t>
      </w:r>
      <w:r w:rsidRPr="00E65DFC">
        <w:rPr>
          <w:rFonts w:ascii="Arial" w:hAnsi="Arial" w:cs="Arial"/>
          <w:spacing w:val="20"/>
          <w:sz w:val="20"/>
        </w:rPr>
        <w:t xml:space="preserve"> </w:t>
      </w:r>
      <w:r w:rsidR="00031AD1" w:rsidRPr="00E65DFC">
        <w:rPr>
          <w:rFonts w:ascii="Arial" w:hAnsi="Arial" w:cs="Arial"/>
          <w:spacing w:val="20"/>
          <w:sz w:val="20"/>
        </w:rPr>
        <w:t>définis</w:t>
      </w:r>
      <w:r w:rsidRPr="00E65DFC">
        <w:rPr>
          <w:rFonts w:ascii="Arial" w:hAnsi="Arial" w:cs="Arial"/>
          <w:spacing w:val="19"/>
          <w:sz w:val="20"/>
        </w:rPr>
        <w:t xml:space="preserve"> </w:t>
      </w:r>
      <w:r w:rsidRPr="00E65DFC">
        <w:rPr>
          <w:rFonts w:ascii="Arial" w:hAnsi="Arial" w:cs="Arial"/>
          <w:sz w:val="20"/>
        </w:rPr>
        <w:t>à</w:t>
      </w:r>
      <w:r w:rsidRPr="00E65DFC">
        <w:rPr>
          <w:rFonts w:ascii="Arial" w:hAnsi="Arial" w:cs="Arial"/>
          <w:spacing w:val="19"/>
          <w:sz w:val="20"/>
        </w:rPr>
        <w:t xml:space="preserve"> </w:t>
      </w:r>
      <w:r w:rsidRPr="00E65DFC">
        <w:rPr>
          <w:rFonts w:ascii="Arial" w:hAnsi="Arial" w:cs="Arial"/>
          <w:sz w:val="20"/>
        </w:rPr>
        <w:t>l’article</w:t>
      </w:r>
      <w:r w:rsidRPr="00E65DFC">
        <w:rPr>
          <w:rFonts w:ascii="Arial" w:hAnsi="Arial" w:cs="Arial"/>
          <w:spacing w:val="19"/>
          <w:sz w:val="20"/>
        </w:rPr>
        <w:t xml:space="preserve"> </w:t>
      </w:r>
      <w:r w:rsidRPr="00E65DFC">
        <w:rPr>
          <w:rFonts w:ascii="Arial" w:hAnsi="Arial" w:cs="Arial"/>
          <w:sz w:val="20"/>
        </w:rPr>
        <w:t>9</w:t>
      </w:r>
      <w:r w:rsidR="00031AD1" w:rsidRPr="00E65DFC">
        <w:rPr>
          <w:rFonts w:ascii="Arial" w:hAnsi="Arial" w:cs="Arial"/>
          <w:sz w:val="20"/>
        </w:rPr>
        <w:t xml:space="preserve"> </w:t>
      </w:r>
      <w:r w:rsidRPr="00E65DFC">
        <w:rPr>
          <w:rFonts w:ascii="Arial" w:hAnsi="Arial" w:cs="Arial"/>
          <w:spacing w:val="-58"/>
          <w:sz w:val="20"/>
        </w:rPr>
        <w:t xml:space="preserve"> </w:t>
      </w:r>
      <w:r w:rsidR="00031AD1" w:rsidRPr="00E65DFC">
        <w:rPr>
          <w:rFonts w:ascii="Arial" w:hAnsi="Arial" w:cs="Arial"/>
          <w:spacing w:val="-58"/>
          <w:sz w:val="20"/>
        </w:rPr>
        <w:t xml:space="preserve">           </w:t>
      </w:r>
      <w:r w:rsidRPr="00E65DFC">
        <w:rPr>
          <w:rFonts w:ascii="Arial" w:hAnsi="Arial" w:cs="Arial"/>
          <w:sz w:val="20"/>
        </w:rPr>
        <w:t>ci-avant.</w:t>
      </w:r>
    </w:p>
    <w:p w14:paraId="7E03F4B1" w14:textId="1C315349" w:rsidR="00031AD1" w:rsidRPr="00E65DFC" w:rsidRDefault="00031AD1" w:rsidP="005336E2">
      <w:pPr>
        <w:pStyle w:val="Corpsdetexte"/>
        <w:jc w:val="both"/>
        <w:rPr>
          <w:rFonts w:ascii="Arial" w:hAnsi="Arial" w:cs="Arial"/>
          <w:sz w:val="20"/>
        </w:rPr>
      </w:pPr>
    </w:p>
    <w:p w14:paraId="7B3A40FD" w14:textId="0AAE6863" w:rsidR="00837042" w:rsidRPr="00E65DFC" w:rsidRDefault="00AA6EDF" w:rsidP="005336E2">
      <w:pPr>
        <w:pStyle w:val="Corpsdetexte"/>
        <w:ind w:left="235" w:right="254"/>
        <w:jc w:val="both"/>
        <w:rPr>
          <w:rFonts w:ascii="Arial" w:hAnsi="Arial" w:cs="Arial"/>
          <w:sz w:val="20"/>
        </w:rPr>
      </w:pPr>
      <w:r w:rsidRPr="00E65DFC">
        <w:rPr>
          <w:rFonts w:ascii="Arial" w:hAnsi="Arial" w:cs="Arial"/>
          <w:sz w:val="20"/>
        </w:rPr>
        <w:t>Dans</w:t>
      </w:r>
      <w:r w:rsidRPr="00E65DFC">
        <w:rPr>
          <w:rFonts w:ascii="Arial" w:hAnsi="Arial" w:cs="Arial"/>
          <w:spacing w:val="36"/>
          <w:sz w:val="20"/>
        </w:rPr>
        <w:t xml:space="preserve"> </w:t>
      </w:r>
      <w:r w:rsidRPr="00E65DFC">
        <w:rPr>
          <w:rFonts w:ascii="Arial" w:hAnsi="Arial" w:cs="Arial"/>
          <w:sz w:val="20"/>
        </w:rPr>
        <w:t>ces</w:t>
      </w:r>
      <w:r w:rsidRPr="00E65DFC">
        <w:rPr>
          <w:rFonts w:ascii="Arial" w:hAnsi="Arial" w:cs="Arial"/>
          <w:spacing w:val="36"/>
          <w:sz w:val="20"/>
        </w:rPr>
        <w:t xml:space="preserve"> </w:t>
      </w:r>
      <w:r w:rsidRPr="00E65DFC">
        <w:rPr>
          <w:rFonts w:ascii="Arial" w:hAnsi="Arial" w:cs="Arial"/>
          <w:sz w:val="20"/>
        </w:rPr>
        <w:t>cas,</w:t>
      </w:r>
      <w:r w:rsidRPr="00E65DFC">
        <w:rPr>
          <w:rFonts w:ascii="Arial" w:hAnsi="Arial" w:cs="Arial"/>
          <w:spacing w:val="37"/>
          <w:sz w:val="20"/>
        </w:rPr>
        <w:t xml:space="preserve"> </w:t>
      </w:r>
      <w:r w:rsidRPr="00E65DFC">
        <w:rPr>
          <w:rFonts w:ascii="Arial" w:hAnsi="Arial" w:cs="Arial"/>
          <w:sz w:val="20"/>
        </w:rPr>
        <w:t>les</w:t>
      </w:r>
      <w:r w:rsidRPr="00E65DFC">
        <w:rPr>
          <w:rFonts w:ascii="Arial" w:hAnsi="Arial" w:cs="Arial"/>
          <w:spacing w:val="36"/>
          <w:sz w:val="20"/>
        </w:rPr>
        <w:t xml:space="preserve"> </w:t>
      </w:r>
      <w:r w:rsidRPr="00E65DFC">
        <w:rPr>
          <w:rFonts w:ascii="Arial" w:hAnsi="Arial" w:cs="Arial"/>
          <w:sz w:val="20"/>
        </w:rPr>
        <w:t>pénalités</w:t>
      </w:r>
      <w:r w:rsidRPr="00E65DFC">
        <w:rPr>
          <w:rFonts w:ascii="Arial" w:hAnsi="Arial" w:cs="Arial"/>
          <w:spacing w:val="36"/>
          <w:sz w:val="20"/>
        </w:rPr>
        <w:t xml:space="preserve"> </w:t>
      </w:r>
      <w:r w:rsidRPr="00E65DFC">
        <w:rPr>
          <w:rFonts w:ascii="Arial" w:hAnsi="Arial" w:cs="Arial"/>
          <w:sz w:val="20"/>
        </w:rPr>
        <w:t>de</w:t>
      </w:r>
      <w:r w:rsidRPr="00E65DFC">
        <w:rPr>
          <w:rFonts w:ascii="Arial" w:hAnsi="Arial" w:cs="Arial"/>
          <w:spacing w:val="35"/>
          <w:sz w:val="20"/>
        </w:rPr>
        <w:t xml:space="preserve"> </w:t>
      </w:r>
      <w:r w:rsidRPr="00E65DFC">
        <w:rPr>
          <w:rFonts w:ascii="Arial" w:hAnsi="Arial" w:cs="Arial"/>
          <w:sz w:val="20"/>
        </w:rPr>
        <w:t>retard</w:t>
      </w:r>
      <w:r w:rsidRPr="00E65DFC">
        <w:rPr>
          <w:rFonts w:ascii="Arial" w:hAnsi="Arial" w:cs="Arial"/>
          <w:spacing w:val="35"/>
          <w:sz w:val="20"/>
        </w:rPr>
        <w:t xml:space="preserve"> </w:t>
      </w:r>
      <w:r w:rsidRPr="00E65DFC">
        <w:rPr>
          <w:rFonts w:ascii="Arial" w:hAnsi="Arial" w:cs="Arial"/>
          <w:sz w:val="20"/>
        </w:rPr>
        <w:t>seront</w:t>
      </w:r>
      <w:r w:rsidRPr="00E65DFC">
        <w:rPr>
          <w:rFonts w:ascii="Arial" w:hAnsi="Arial" w:cs="Arial"/>
          <w:spacing w:val="37"/>
          <w:sz w:val="20"/>
        </w:rPr>
        <w:t xml:space="preserve"> </w:t>
      </w:r>
      <w:r w:rsidRPr="00E65DFC">
        <w:rPr>
          <w:rFonts w:ascii="Arial" w:hAnsi="Arial" w:cs="Arial"/>
          <w:sz w:val="20"/>
        </w:rPr>
        <w:t>appliquées</w:t>
      </w:r>
      <w:r w:rsidRPr="00E65DFC">
        <w:rPr>
          <w:rFonts w:ascii="Arial" w:hAnsi="Arial" w:cs="Arial"/>
          <w:spacing w:val="36"/>
          <w:sz w:val="20"/>
        </w:rPr>
        <w:t xml:space="preserve"> </w:t>
      </w:r>
      <w:r w:rsidRPr="00E65DFC">
        <w:rPr>
          <w:rFonts w:ascii="Arial" w:hAnsi="Arial" w:cs="Arial"/>
          <w:sz w:val="20"/>
        </w:rPr>
        <w:t>par</w:t>
      </w:r>
      <w:r w:rsidRPr="00E65DFC">
        <w:rPr>
          <w:rFonts w:ascii="Arial" w:hAnsi="Arial" w:cs="Arial"/>
          <w:spacing w:val="37"/>
          <w:sz w:val="20"/>
        </w:rPr>
        <w:t xml:space="preserve"> </w:t>
      </w:r>
      <w:r w:rsidRPr="00E65DFC">
        <w:rPr>
          <w:rFonts w:ascii="Arial" w:hAnsi="Arial" w:cs="Arial"/>
          <w:sz w:val="20"/>
        </w:rPr>
        <w:t>le</w:t>
      </w:r>
      <w:r w:rsidRPr="00E65DFC">
        <w:rPr>
          <w:rFonts w:ascii="Arial" w:hAnsi="Arial" w:cs="Arial"/>
          <w:spacing w:val="33"/>
          <w:sz w:val="20"/>
        </w:rPr>
        <w:t xml:space="preserve"> </w:t>
      </w:r>
      <w:r w:rsidRPr="00E65DFC">
        <w:rPr>
          <w:rFonts w:ascii="Arial" w:hAnsi="Arial" w:cs="Arial"/>
          <w:sz w:val="20"/>
        </w:rPr>
        <w:t>maître</w:t>
      </w:r>
      <w:r w:rsidRPr="00E65DFC">
        <w:rPr>
          <w:rFonts w:ascii="Arial" w:hAnsi="Arial" w:cs="Arial"/>
          <w:spacing w:val="33"/>
          <w:sz w:val="20"/>
        </w:rPr>
        <w:t xml:space="preserve"> </w:t>
      </w:r>
      <w:r w:rsidRPr="00E65DFC">
        <w:rPr>
          <w:rFonts w:ascii="Arial" w:hAnsi="Arial" w:cs="Arial"/>
          <w:sz w:val="20"/>
        </w:rPr>
        <w:t>d’ouvrage</w:t>
      </w:r>
      <w:r w:rsidRPr="00E65DFC">
        <w:rPr>
          <w:rFonts w:ascii="Arial" w:hAnsi="Arial" w:cs="Arial"/>
          <w:spacing w:val="33"/>
          <w:sz w:val="20"/>
        </w:rPr>
        <w:t xml:space="preserve"> </w:t>
      </w:r>
      <w:r w:rsidRPr="00E65DFC">
        <w:rPr>
          <w:rFonts w:ascii="Arial" w:hAnsi="Arial" w:cs="Arial"/>
          <w:sz w:val="20"/>
        </w:rPr>
        <w:t>à</w:t>
      </w:r>
      <w:r w:rsidRPr="00E65DFC">
        <w:rPr>
          <w:rFonts w:ascii="Arial" w:hAnsi="Arial" w:cs="Arial"/>
          <w:spacing w:val="33"/>
          <w:sz w:val="20"/>
        </w:rPr>
        <w:t xml:space="preserve"> </w:t>
      </w:r>
      <w:r w:rsidRPr="00E65DFC">
        <w:rPr>
          <w:rFonts w:ascii="Arial" w:hAnsi="Arial" w:cs="Arial"/>
          <w:sz w:val="20"/>
        </w:rPr>
        <w:t>compter</w:t>
      </w:r>
      <w:r w:rsidRPr="00E65DFC">
        <w:rPr>
          <w:rFonts w:ascii="Arial" w:hAnsi="Arial" w:cs="Arial"/>
          <w:spacing w:val="34"/>
          <w:sz w:val="20"/>
        </w:rPr>
        <w:t xml:space="preserve"> </w:t>
      </w:r>
      <w:r w:rsidRPr="00E65DFC">
        <w:rPr>
          <w:rFonts w:ascii="Arial" w:hAnsi="Arial" w:cs="Arial"/>
          <w:sz w:val="20"/>
        </w:rPr>
        <w:t>du</w:t>
      </w:r>
      <w:r w:rsidRPr="00E65DFC">
        <w:rPr>
          <w:rFonts w:ascii="Arial" w:hAnsi="Arial" w:cs="Arial"/>
          <w:spacing w:val="-58"/>
          <w:sz w:val="20"/>
        </w:rPr>
        <w:t xml:space="preserve"> </w:t>
      </w:r>
      <w:r w:rsidRPr="00E65DFC">
        <w:rPr>
          <w:rFonts w:ascii="Arial" w:hAnsi="Arial" w:cs="Arial"/>
          <w:sz w:val="20"/>
        </w:rPr>
        <w:t>prononcé</w:t>
      </w:r>
      <w:r w:rsidRPr="00E65DFC">
        <w:rPr>
          <w:rFonts w:ascii="Arial" w:hAnsi="Arial" w:cs="Arial"/>
          <w:spacing w:val="-1"/>
          <w:sz w:val="20"/>
        </w:rPr>
        <w:t xml:space="preserve"> </w:t>
      </w:r>
      <w:r w:rsidRPr="00E65DFC">
        <w:rPr>
          <w:rFonts w:ascii="Arial" w:hAnsi="Arial" w:cs="Arial"/>
          <w:sz w:val="20"/>
        </w:rPr>
        <w:t>de la réception du document</w:t>
      </w:r>
      <w:r w:rsidRPr="00E65DFC">
        <w:rPr>
          <w:rFonts w:ascii="Arial" w:hAnsi="Arial" w:cs="Arial"/>
          <w:spacing w:val="2"/>
          <w:sz w:val="20"/>
        </w:rPr>
        <w:t xml:space="preserve"> </w:t>
      </w:r>
      <w:r w:rsidRPr="00E65DFC">
        <w:rPr>
          <w:rFonts w:ascii="Arial" w:hAnsi="Arial" w:cs="Arial"/>
          <w:sz w:val="20"/>
        </w:rPr>
        <w:t>d’étude</w:t>
      </w:r>
      <w:r w:rsidRPr="00E65DFC">
        <w:rPr>
          <w:rFonts w:ascii="Arial" w:hAnsi="Arial" w:cs="Arial"/>
          <w:spacing w:val="-1"/>
          <w:sz w:val="20"/>
        </w:rPr>
        <w:t xml:space="preserve"> </w:t>
      </w:r>
      <w:r w:rsidRPr="00E65DFC">
        <w:rPr>
          <w:rFonts w:ascii="Arial" w:hAnsi="Arial" w:cs="Arial"/>
          <w:sz w:val="20"/>
        </w:rPr>
        <w:t>précédent.</w:t>
      </w:r>
    </w:p>
    <w:p w14:paraId="5FE76046" w14:textId="77777777" w:rsidR="002A6557" w:rsidRPr="00E65DFC" w:rsidRDefault="002A6557" w:rsidP="005336E2">
      <w:pPr>
        <w:pStyle w:val="Corpsdetexte"/>
        <w:ind w:left="235" w:right="254"/>
        <w:jc w:val="both"/>
        <w:rPr>
          <w:rFonts w:ascii="Arial" w:hAnsi="Arial" w:cs="Arial"/>
          <w:sz w:val="20"/>
        </w:rPr>
      </w:pPr>
    </w:p>
    <w:p w14:paraId="2FBCA324" w14:textId="6FEEA2E4" w:rsidR="002A6557" w:rsidRPr="00E65DFC" w:rsidRDefault="00AA6EDF" w:rsidP="005336E2">
      <w:pPr>
        <w:pStyle w:val="Corpsdetexte"/>
        <w:ind w:left="235" w:right="284"/>
        <w:jc w:val="both"/>
        <w:rPr>
          <w:rFonts w:ascii="Arial" w:hAnsi="Arial" w:cs="Arial"/>
          <w:sz w:val="20"/>
        </w:rPr>
      </w:pPr>
      <w:r w:rsidRPr="00E65DFC">
        <w:rPr>
          <w:rFonts w:ascii="Arial" w:hAnsi="Arial" w:cs="Arial"/>
          <w:sz w:val="20"/>
        </w:rPr>
        <w:t>Par dérogation à l’article 14.1.1 du CCAG-PI,</w:t>
      </w:r>
      <w:r w:rsidR="002A6557" w:rsidRPr="00E65DFC">
        <w:rPr>
          <w:rFonts w:ascii="Arial" w:hAnsi="Arial" w:cs="Arial"/>
          <w:sz w:val="20"/>
        </w:rPr>
        <w:t xml:space="preserve"> les pénalités sont dues sans mise en demeure préalable.</w:t>
      </w:r>
      <w:r w:rsidRPr="00E65DFC">
        <w:rPr>
          <w:rFonts w:ascii="Arial" w:hAnsi="Arial" w:cs="Arial"/>
          <w:sz w:val="20"/>
        </w:rPr>
        <w:t xml:space="preserve"> </w:t>
      </w:r>
    </w:p>
    <w:p w14:paraId="1F22F9AE" w14:textId="77777777" w:rsidR="002A6557" w:rsidRPr="00E65DFC" w:rsidRDefault="002A6557" w:rsidP="002A6557">
      <w:pPr>
        <w:pStyle w:val="Corpsdetexte"/>
        <w:jc w:val="both"/>
        <w:rPr>
          <w:rFonts w:ascii="Arial" w:hAnsi="Arial" w:cs="Arial"/>
          <w:sz w:val="20"/>
        </w:rPr>
      </w:pPr>
    </w:p>
    <w:p w14:paraId="1BD13937" w14:textId="3468C83F" w:rsidR="002A6557" w:rsidRPr="00E65DFC" w:rsidRDefault="002A6557" w:rsidP="002A6557">
      <w:pPr>
        <w:pStyle w:val="Corpsdetexte"/>
        <w:ind w:left="235" w:right="285"/>
        <w:jc w:val="both"/>
        <w:rPr>
          <w:rFonts w:ascii="Arial" w:hAnsi="Arial" w:cs="Arial"/>
          <w:sz w:val="20"/>
        </w:rPr>
      </w:pPr>
      <w:r w:rsidRPr="00E65DFC">
        <w:rPr>
          <w:rFonts w:ascii="Arial" w:hAnsi="Arial" w:cs="Arial"/>
          <w:sz w:val="20"/>
        </w:rPr>
        <w:t>Par dérogation à l'article 14.1.3 du CCAG-PI, les pénalités ci-dessus s'appliqueront quel qu'en soit</w:t>
      </w:r>
      <w:r w:rsidRPr="00E65DFC">
        <w:rPr>
          <w:rFonts w:ascii="Arial" w:hAnsi="Arial" w:cs="Arial"/>
          <w:spacing w:val="1"/>
          <w:sz w:val="20"/>
        </w:rPr>
        <w:t xml:space="preserve"> </w:t>
      </w:r>
      <w:r w:rsidRPr="00E65DFC">
        <w:rPr>
          <w:rFonts w:ascii="Arial" w:hAnsi="Arial" w:cs="Arial"/>
          <w:sz w:val="20"/>
        </w:rPr>
        <w:t>le montant</w:t>
      </w:r>
      <w:r w:rsidR="0006238F" w:rsidRPr="00E65DFC">
        <w:rPr>
          <w:rFonts w:ascii="Arial" w:hAnsi="Arial" w:cs="Arial"/>
          <w:sz w:val="20"/>
        </w:rPr>
        <w:t>.</w:t>
      </w:r>
    </w:p>
    <w:p w14:paraId="03DEA72F" w14:textId="456FDC77" w:rsidR="002A6557" w:rsidRPr="00E65DFC" w:rsidRDefault="002A6557" w:rsidP="005336E2">
      <w:pPr>
        <w:pStyle w:val="Corpsdetexte"/>
        <w:ind w:left="235" w:right="284"/>
        <w:jc w:val="both"/>
        <w:rPr>
          <w:rFonts w:ascii="Arial" w:hAnsi="Arial" w:cs="Arial"/>
          <w:sz w:val="20"/>
        </w:rPr>
      </w:pPr>
    </w:p>
    <w:p w14:paraId="6F69A99A" w14:textId="44E5CB24" w:rsidR="002A6557" w:rsidRPr="00AC7CBA" w:rsidRDefault="00AC7CBA" w:rsidP="00AC7CBA">
      <w:pPr>
        <w:pStyle w:val="Corpsdetexte"/>
        <w:pBdr>
          <w:bottom w:val="single" w:sz="4" w:space="1" w:color="auto"/>
        </w:pBdr>
        <w:ind w:left="235" w:right="284"/>
        <w:jc w:val="both"/>
        <w:rPr>
          <w:rFonts w:ascii="Arial" w:hAnsi="Arial" w:cs="Arial"/>
          <w:b/>
          <w:sz w:val="20"/>
        </w:rPr>
      </w:pPr>
      <w:r w:rsidRPr="00AC7CBA">
        <w:rPr>
          <w:rFonts w:ascii="Arial" w:hAnsi="Arial" w:cs="Arial"/>
          <w:b/>
          <w:sz w:val="20"/>
        </w:rPr>
        <w:t>9.1 - Pénalités de retard dans la présentation des documents </w:t>
      </w:r>
    </w:p>
    <w:p w14:paraId="782CE545" w14:textId="7E1C0500" w:rsidR="00D03717" w:rsidRDefault="00D03717" w:rsidP="005336E2">
      <w:pPr>
        <w:pStyle w:val="Corpsdetexte"/>
        <w:jc w:val="both"/>
        <w:rPr>
          <w:rFonts w:ascii="Arial" w:hAnsi="Arial" w:cs="Arial"/>
          <w:sz w:val="20"/>
        </w:rPr>
      </w:pPr>
    </w:p>
    <w:p w14:paraId="7386F791" w14:textId="1AAF33D4" w:rsidR="00D03717" w:rsidRDefault="00077284" w:rsidP="00077284">
      <w:pPr>
        <w:pStyle w:val="Corpsdetexte"/>
        <w:ind w:left="284"/>
        <w:jc w:val="both"/>
        <w:rPr>
          <w:rFonts w:ascii="Arial" w:hAnsi="Arial" w:cs="Arial"/>
          <w:sz w:val="20"/>
        </w:rPr>
      </w:pPr>
      <w:r>
        <w:rPr>
          <w:rFonts w:ascii="Arial" w:hAnsi="Arial" w:cs="Arial"/>
          <w:sz w:val="20"/>
        </w:rPr>
        <w:t>En cas de retard dans la présentation des documents, telle que prévue à l’article 7.1 ci-avant, le titulaire se verra appliquée une pénalité forfaitaire d’un montant égal à 150 € HT par jour de retard.</w:t>
      </w:r>
    </w:p>
    <w:p w14:paraId="20E719FA" w14:textId="77777777" w:rsidR="00077284" w:rsidRPr="00E65DFC" w:rsidRDefault="00077284" w:rsidP="005336E2">
      <w:pPr>
        <w:pStyle w:val="Corpsdetexte"/>
        <w:jc w:val="both"/>
        <w:rPr>
          <w:rFonts w:ascii="Arial" w:hAnsi="Arial" w:cs="Arial"/>
          <w:sz w:val="20"/>
        </w:rPr>
      </w:pPr>
    </w:p>
    <w:p w14:paraId="690EE4BE"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Sur</w:t>
      </w:r>
      <w:r w:rsidRPr="00E65DFC">
        <w:rPr>
          <w:rFonts w:ascii="Arial" w:hAnsi="Arial" w:cs="Arial"/>
          <w:spacing w:val="1"/>
          <w:sz w:val="20"/>
        </w:rPr>
        <w:t xml:space="preserve"> </w:t>
      </w:r>
      <w:r w:rsidRPr="00E65DFC">
        <w:rPr>
          <w:rFonts w:ascii="Arial" w:hAnsi="Arial" w:cs="Arial"/>
          <w:sz w:val="20"/>
        </w:rPr>
        <w:t>demande</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titulaire,</w:t>
      </w:r>
      <w:r w:rsidRPr="00E65DFC">
        <w:rPr>
          <w:rFonts w:ascii="Arial" w:hAnsi="Arial" w:cs="Arial"/>
          <w:spacing w:val="1"/>
          <w:sz w:val="20"/>
        </w:rPr>
        <w:t xml:space="preserve"> </w:t>
      </w:r>
      <w:r w:rsidRPr="00E65DFC">
        <w:rPr>
          <w:rFonts w:ascii="Arial" w:hAnsi="Arial" w:cs="Arial"/>
          <w:sz w:val="20"/>
        </w:rPr>
        <w:t>après</w:t>
      </w:r>
      <w:r w:rsidRPr="00E65DFC">
        <w:rPr>
          <w:rFonts w:ascii="Arial" w:hAnsi="Arial" w:cs="Arial"/>
          <w:spacing w:val="1"/>
          <w:sz w:val="20"/>
        </w:rPr>
        <w:t xml:space="preserve"> </w:t>
      </w:r>
      <w:r w:rsidRPr="00E65DFC">
        <w:rPr>
          <w:rFonts w:ascii="Arial" w:hAnsi="Arial" w:cs="Arial"/>
          <w:sz w:val="20"/>
        </w:rPr>
        <w:t>accord</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pouvoir</w:t>
      </w:r>
      <w:r w:rsidRPr="00E65DFC">
        <w:rPr>
          <w:rFonts w:ascii="Arial" w:hAnsi="Arial" w:cs="Arial"/>
          <w:spacing w:val="1"/>
          <w:sz w:val="20"/>
        </w:rPr>
        <w:t xml:space="preserve"> </w:t>
      </w:r>
      <w:r w:rsidRPr="00E65DFC">
        <w:rPr>
          <w:rFonts w:ascii="Arial" w:hAnsi="Arial" w:cs="Arial"/>
          <w:sz w:val="20"/>
        </w:rPr>
        <w:t>adjudicateur,</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61"/>
          <w:sz w:val="20"/>
        </w:rPr>
        <w:t xml:space="preserve"> </w:t>
      </w:r>
      <w:r w:rsidRPr="00E65DFC">
        <w:rPr>
          <w:rFonts w:ascii="Arial" w:hAnsi="Arial" w:cs="Arial"/>
          <w:sz w:val="20"/>
        </w:rPr>
        <w:t>pénalités</w:t>
      </w:r>
      <w:r w:rsidRPr="00E65DFC">
        <w:rPr>
          <w:rFonts w:ascii="Arial" w:hAnsi="Arial" w:cs="Arial"/>
          <w:spacing w:val="61"/>
          <w:sz w:val="20"/>
        </w:rPr>
        <w:t xml:space="preserve"> </w:t>
      </w:r>
      <w:r w:rsidRPr="00E65DFC">
        <w:rPr>
          <w:rFonts w:ascii="Arial" w:hAnsi="Arial" w:cs="Arial"/>
          <w:sz w:val="20"/>
        </w:rPr>
        <w:t>appliquées</w:t>
      </w:r>
      <w:r w:rsidRPr="00E65DFC">
        <w:rPr>
          <w:rFonts w:ascii="Arial" w:hAnsi="Arial" w:cs="Arial"/>
          <w:spacing w:val="1"/>
          <w:sz w:val="20"/>
        </w:rPr>
        <w:t xml:space="preserve"> </w:t>
      </w:r>
      <w:r w:rsidRPr="00E65DFC">
        <w:rPr>
          <w:rFonts w:ascii="Arial" w:hAnsi="Arial" w:cs="Arial"/>
          <w:sz w:val="20"/>
        </w:rPr>
        <w:t>s’effacent</w:t>
      </w:r>
      <w:r w:rsidRPr="00E65DFC">
        <w:rPr>
          <w:rFonts w:ascii="Arial" w:hAnsi="Arial" w:cs="Arial"/>
          <w:spacing w:val="2"/>
          <w:sz w:val="20"/>
        </w:rPr>
        <w:t xml:space="preserve"> </w:t>
      </w:r>
      <w:r w:rsidRPr="00E65DFC">
        <w:rPr>
          <w:rFonts w:ascii="Arial" w:hAnsi="Arial" w:cs="Arial"/>
          <w:sz w:val="20"/>
        </w:rPr>
        <w:t>en cas</w:t>
      </w:r>
      <w:r w:rsidRPr="00E65DFC">
        <w:rPr>
          <w:rFonts w:ascii="Arial" w:hAnsi="Arial" w:cs="Arial"/>
          <w:spacing w:val="1"/>
          <w:sz w:val="20"/>
        </w:rPr>
        <w:t xml:space="preserve"> </w:t>
      </w:r>
      <w:r w:rsidRPr="00E65DFC">
        <w:rPr>
          <w:rFonts w:ascii="Arial" w:hAnsi="Arial" w:cs="Arial"/>
          <w:sz w:val="20"/>
        </w:rPr>
        <w:t>de rattrapage des</w:t>
      </w:r>
      <w:r w:rsidRPr="00E65DFC">
        <w:rPr>
          <w:rFonts w:ascii="Arial" w:hAnsi="Arial" w:cs="Arial"/>
          <w:spacing w:val="1"/>
          <w:sz w:val="20"/>
        </w:rPr>
        <w:t xml:space="preserve"> </w:t>
      </w:r>
      <w:r w:rsidRPr="00E65DFC">
        <w:rPr>
          <w:rFonts w:ascii="Arial" w:hAnsi="Arial" w:cs="Arial"/>
          <w:sz w:val="20"/>
        </w:rPr>
        <w:t>délais.</w:t>
      </w:r>
    </w:p>
    <w:p w14:paraId="7B6A4774" w14:textId="77777777" w:rsidR="00837042" w:rsidRPr="00E65DFC" w:rsidRDefault="00837042" w:rsidP="005336E2">
      <w:pPr>
        <w:pStyle w:val="Corpsdetexte"/>
        <w:jc w:val="both"/>
        <w:rPr>
          <w:rFonts w:ascii="Arial" w:hAnsi="Arial" w:cs="Arial"/>
          <w:sz w:val="20"/>
        </w:rPr>
      </w:pPr>
    </w:p>
    <w:p w14:paraId="23723C1C" w14:textId="3CA269C9" w:rsidR="00837042" w:rsidRDefault="00AA6EDF" w:rsidP="005336E2">
      <w:pPr>
        <w:pStyle w:val="Corpsdetexte"/>
        <w:ind w:left="235"/>
        <w:jc w:val="both"/>
        <w:rPr>
          <w:rFonts w:ascii="Arial" w:hAnsi="Arial" w:cs="Arial"/>
          <w:sz w:val="20"/>
        </w:rPr>
      </w:pPr>
      <w:r w:rsidRPr="00E65DFC">
        <w:rPr>
          <w:rFonts w:ascii="Arial" w:hAnsi="Arial" w:cs="Arial"/>
          <w:sz w:val="20"/>
        </w:rPr>
        <w:t>En</w:t>
      </w:r>
      <w:r w:rsidRPr="00E65DFC">
        <w:rPr>
          <w:rFonts w:ascii="Arial" w:hAnsi="Arial" w:cs="Arial"/>
          <w:spacing w:val="-2"/>
          <w:sz w:val="20"/>
        </w:rPr>
        <w:t xml:space="preserve"> </w:t>
      </w:r>
      <w:r w:rsidRPr="00E65DFC">
        <w:rPr>
          <w:rFonts w:ascii="Arial" w:hAnsi="Arial" w:cs="Arial"/>
          <w:sz w:val="20"/>
        </w:rPr>
        <w:t>cas de</w:t>
      </w:r>
      <w:r w:rsidRPr="00E65DFC">
        <w:rPr>
          <w:rFonts w:ascii="Arial" w:hAnsi="Arial" w:cs="Arial"/>
          <w:spacing w:val="-2"/>
          <w:sz w:val="20"/>
        </w:rPr>
        <w:t xml:space="preserve"> </w:t>
      </w:r>
      <w:r w:rsidRPr="00E65DFC">
        <w:rPr>
          <w:rFonts w:ascii="Arial" w:hAnsi="Arial" w:cs="Arial"/>
          <w:sz w:val="20"/>
        </w:rPr>
        <w:t>non-respect</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2"/>
          <w:sz w:val="20"/>
        </w:rPr>
        <w:t xml:space="preserve"> </w:t>
      </w:r>
      <w:r w:rsidRPr="00E65DFC">
        <w:rPr>
          <w:rFonts w:ascii="Arial" w:hAnsi="Arial" w:cs="Arial"/>
          <w:sz w:val="20"/>
        </w:rPr>
        <w:t>ce</w:t>
      </w:r>
      <w:r w:rsidRPr="00E65DFC">
        <w:rPr>
          <w:rFonts w:ascii="Arial" w:hAnsi="Arial" w:cs="Arial"/>
          <w:spacing w:val="-1"/>
          <w:sz w:val="20"/>
        </w:rPr>
        <w:t xml:space="preserve"> </w:t>
      </w:r>
      <w:r w:rsidRPr="00E65DFC">
        <w:rPr>
          <w:rFonts w:ascii="Arial" w:hAnsi="Arial" w:cs="Arial"/>
          <w:sz w:val="20"/>
        </w:rPr>
        <w:t>délai, les pénalités déterminées</w:t>
      </w:r>
      <w:r w:rsidRPr="00E65DFC">
        <w:rPr>
          <w:rFonts w:ascii="Arial" w:hAnsi="Arial" w:cs="Arial"/>
          <w:spacing w:val="-1"/>
          <w:sz w:val="20"/>
        </w:rPr>
        <w:t xml:space="preserve"> </w:t>
      </w:r>
      <w:r w:rsidRPr="00E65DFC">
        <w:rPr>
          <w:rFonts w:ascii="Arial" w:hAnsi="Arial" w:cs="Arial"/>
          <w:sz w:val="20"/>
        </w:rPr>
        <w:t>ci-dessus seront appliquées.</w:t>
      </w:r>
    </w:p>
    <w:p w14:paraId="3DC107FB" w14:textId="77777777" w:rsidR="00AC7CBA" w:rsidRPr="00E65DFC" w:rsidRDefault="00AC7CBA" w:rsidP="005336E2">
      <w:pPr>
        <w:pStyle w:val="Corpsdetexte"/>
        <w:ind w:left="235"/>
        <w:jc w:val="both"/>
        <w:rPr>
          <w:rFonts w:ascii="Arial" w:hAnsi="Arial" w:cs="Arial"/>
          <w:sz w:val="20"/>
        </w:rPr>
      </w:pPr>
    </w:p>
    <w:p w14:paraId="1B393684" w14:textId="659FA022" w:rsidR="00AC7CBA" w:rsidRPr="00AC7CBA" w:rsidRDefault="00AC7CBA" w:rsidP="00AC7CBA">
      <w:pPr>
        <w:pStyle w:val="Corpsdetexte"/>
        <w:pBdr>
          <w:bottom w:val="single" w:sz="4" w:space="1" w:color="auto"/>
        </w:pBdr>
        <w:ind w:left="235" w:right="284"/>
        <w:jc w:val="both"/>
        <w:rPr>
          <w:rFonts w:ascii="Arial" w:hAnsi="Arial" w:cs="Arial"/>
          <w:b/>
          <w:sz w:val="20"/>
        </w:rPr>
      </w:pPr>
      <w:r>
        <w:rPr>
          <w:rFonts w:ascii="Arial" w:hAnsi="Arial" w:cs="Arial"/>
          <w:b/>
          <w:sz w:val="20"/>
        </w:rPr>
        <w:t>9.2</w:t>
      </w:r>
      <w:r w:rsidRPr="00AC7CBA">
        <w:rPr>
          <w:rFonts w:ascii="Arial" w:hAnsi="Arial" w:cs="Arial"/>
          <w:b/>
          <w:sz w:val="20"/>
        </w:rPr>
        <w:t xml:space="preserve"> - </w:t>
      </w:r>
      <w:r>
        <w:rPr>
          <w:rFonts w:ascii="Arial" w:hAnsi="Arial" w:cs="Arial"/>
          <w:b/>
          <w:sz w:val="20"/>
        </w:rPr>
        <w:t>Absence à une réunion</w:t>
      </w:r>
    </w:p>
    <w:p w14:paraId="709DC0D9" w14:textId="22C1B593" w:rsidR="00CF64E0" w:rsidRDefault="00CF64E0" w:rsidP="005336E2">
      <w:pPr>
        <w:pStyle w:val="Corpsdetexte"/>
        <w:ind w:left="235"/>
        <w:jc w:val="both"/>
        <w:rPr>
          <w:rFonts w:ascii="Arial" w:hAnsi="Arial" w:cs="Arial"/>
          <w:sz w:val="20"/>
        </w:rPr>
      </w:pPr>
    </w:p>
    <w:p w14:paraId="7C5F8B4F" w14:textId="4CFB69C8" w:rsidR="00AC7CBA" w:rsidRPr="00983C4D" w:rsidRDefault="00AC7CBA" w:rsidP="005336E2">
      <w:pPr>
        <w:pStyle w:val="Corpsdetexte"/>
        <w:ind w:left="235"/>
        <w:jc w:val="both"/>
        <w:rPr>
          <w:rFonts w:ascii="Arial" w:hAnsi="Arial" w:cs="Arial"/>
          <w:sz w:val="20"/>
        </w:rPr>
      </w:pPr>
      <w:r w:rsidRPr="00983C4D">
        <w:rPr>
          <w:rFonts w:ascii="Arial" w:hAnsi="Arial" w:cs="Arial"/>
          <w:sz w:val="20"/>
        </w:rPr>
        <w:t>En cas d’absence non justifiée du titulaire à une réunion à laquelle il était convoqué ou à une réunion qu’il est chargé d’animer, il sera appliqué une pénalité de 150 euros.</w:t>
      </w:r>
    </w:p>
    <w:p w14:paraId="641605F4" w14:textId="73959F9D" w:rsidR="00AC7CBA" w:rsidRPr="00983C4D" w:rsidRDefault="00AC7CBA" w:rsidP="005336E2">
      <w:pPr>
        <w:pStyle w:val="Corpsdetexte"/>
        <w:ind w:left="235"/>
        <w:jc w:val="both"/>
        <w:rPr>
          <w:rFonts w:ascii="Arial" w:hAnsi="Arial" w:cs="Arial"/>
          <w:sz w:val="20"/>
        </w:rPr>
      </w:pPr>
    </w:p>
    <w:p w14:paraId="7078BE62" w14:textId="4F97E882" w:rsidR="00344E6E" w:rsidRDefault="00344E6E">
      <w:pPr>
        <w:rPr>
          <w:rFonts w:ascii="Arial" w:hAnsi="Arial" w:cs="Arial"/>
        </w:rPr>
      </w:pPr>
      <w:r>
        <w:rPr>
          <w:rFonts w:ascii="Arial" w:hAnsi="Arial" w:cs="Arial"/>
        </w:rPr>
        <w:br w:type="page"/>
      </w:r>
    </w:p>
    <w:p w14:paraId="7006B745" w14:textId="20451CF0" w:rsidR="00727828" w:rsidRPr="006A5C4C" w:rsidRDefault="00727828" w:rsidP="00727828">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sidRPr="006A5C4C">
        <w:rPr>
          <w:sz w:val="20"/>
          <w:szCs w:val="20"/>
        </w:rPr>
        <w:t xml:space="preserve">ARTICLE </w:t>
      </w:r>
      <w:r>
        <w:rPr>
          <w:sz w:val="20"/>
          <w:szCs w:val="20"/>
        </w:rPr>
        <w:t>10 – OPERATIONS DE VERIFICATION</w:t>
      </w:r>
    </w:p>
    <w:p w14:paraId="435BE79F" w14:textId="207B240B" w:rsidR="00FD6D16" w:rsidRPr="00E65DFC" w:rsidRDefault="00FD6D16" w:rsidP="00727828">
      <w:pPr>
        <w:pStyle w:val="Corpsdetexte"/>
        <w:jc w:val="both"/>
        <w:rPr>
          <w:rFonts w:ascii="Arial" w:hAnsi="Arial" w:cs="Arial"/>
        </w:rPr>
      </w:pPr>
    </w:p>
    <w:p w14:paraId="37D1A650" w14:textId="77777777" w:rsidR="00837042" w:rsidRPr="00E65DFC" w:rsidRDefault="00837042" w:rsidP="005336E2">
      <w:pPr>
        <w:pStyle w:val="Corpsdetexte"/>
        <w:jc w:val="both"/>
        <w:rPr>
          <w:rFonts w:ascii="Arial" w:hAnsi="Arial" w:cs="Arial"/>
          <w:sz w:val="11"/>
        </w:rPr>
      </w:pPr>
    </w:p>
    <w:p w14:paraId="1DEE376D" w14:textId="4CCDB215" w:rsidR="002C37CF" w:rsidRPr="00E65DFC" w:rsidRDefault="002C37CF" w:rsidP="002C37CF">
      <w:pPr>
        <w:pStyle w:val="Corpsdetexte"/>
        <w:ind w:left="235" w:right="284"/>
        <w:jc w:val="both"/>
        <w:rPr>
          <w:rFonts w:ascii="Arial" w:hAnsi="Arial" w:cs="Arial"/>
          <w:sz w:val="20"/>
        </w:rPr>
      </w:pPr>
      <w:r w:rsidRPr="00E65DFC">
        <w:rPr>
          <w:rFonts w:ascii="Arial" w:hAnsi="Arial" w:cs="Arial"/>
          <w:sz w:val="20"/>
        </w:rPr>
        <w:t>Les dispositions des articles 28 et 29 du CCAG-PI sont applicables.</w:t>
      </w:r>
    </w:p>
    <w:p w14:paraId="39FB22B0" w14:textId="77777777" w:rsidR="002C37CF" w:rsidRPr="00E65DFC" w:rsidRDefault="002C37CF" w:rsidP="002C37CF">
      <w:pPr>
        <w:pStyle w:val="Corpsdetexte"/>
        <w:ind w:left="235" w:right="284"/>
        <w:jc w:val="both"/>
        <w:rPr>
          <w:rFonts w:ascii="Arial" w:hAnsi="Arial" w:cs="Arial"/>
          <w:sz w:val="20"/>
        </w:rPr>
      </w:pPr>
    </w:p>
    <w:p w14:paraId="00E625F4" w14:textId="12806742" w:rsidR="00837042" w:rsidRPr="00E65DFC" w:rsidRDefault="002C37CF" w:rsidP="005336E2">
      <w:pPr>
        <w:pStyle w:val="Corpsdetexte"/>
        <w:ind w:left="235" w:right="284"/>
        <w:jc w:val="both"/>
        <w:rPr>
          <w:rFonts w:ascii="Arial" w:hAnsi="Arial" w:cs="Arial"/>
          <w:sz w:val="20"/>
        </w:rPr>
      </w:pPr>
      <w:r w:rsidRPr="00E65DFC">
        <w:rPr>
          <w:rFonts w:ascii="Arial" w:hAnsi="Arial" w:cs="Arial"/>
          <w:sz w:val="20"/>
        </w:rPr>
        <w:t>Toutefois, p</w:t>
      </w:r>
      <w:r w:rsidR="00AA6EDF" w:rsidRPr="00E65DFC">
        <w:rPr>
          <w:rFonts w:ascii="Arial" w:hAnsi="Arial" w:cs="Arial"/>
          <w:sz w:val="20"/>
        </w:rPr>
        <w:t>ar dérogation à l’article 28.2 du CCAG-PI, le Maître de l’ouvrage</w:t>
      </w:r>
      <w:r w:rsidR="003A3798" w:rsidRPr="00E65DFC">
        <w:rPr>
          <w:rFonts w:ascii="Arial" w:hAnsi="Arial" w:cs="Arial"/>
          <w:sz w:val="20"/>
        </w:rPr>
        <w:t xml:space="preserve"> notifiera sa décision d’admission, d’ajournement ou de rejet sans contrainte de délai. </w:t>
      </w:r>
    </w:p>
    <w:p w14:paraId="591241A1" w14:textId="6D4857B2" w:rsidR="002C37CF" w:rsidRPr="00E65DFC" w:rsidRDefault="00106542" w:rsidP="005336E2">
      <w:pPr>
        <w:pStyle w:val="Corpsdetexte"/>
        <w:ind w:left="235" w:right="284"/>
        <w:jc w:val="both"/>
        <w:rPr>
          <w:rFonts w:ascii="Arial" w:hAnsi="Arial" w:cs="Arial"/>
          <w:sz w:val="20"/>
        </w:rPr>
      </w:pPr>
      <w:r w:rsidRPr="00E65DFC">
        <w:rPr>
          <w:rFonts w:ascii="Arial" w:hAnsi="Arial" w:cs="Arial"/>
          <w:sz w:val="20"/>
        </w:rPr>
        <w:t>De plus, p</w:t>
      </w:r>
      <w:r w:rsidR="002C37CF" w:rsidRPr="00E65DFC">
        <w:rPr>
          <w:rFonts w:ascii="Arial" w:hAnsi="Arial" w:cs="Arial"/>
          <w:sz w:val="20"/>
        </w:rPr>
        <w:t>ar dérogation à l’article 2</w:t>
      </w:r>
      <w:r w:rsidRPr="00E65DFC">
        <w:rPr>
          <w:rFonts w:ascii="Arial" w:hAnsi="Arial" w:cs="Arial"/>
          <w:sz w:val="20"/>
        </w:rPr>
        <w:t>9, aucune admission tacite n’aura cours dans l</w:t>
      </w:r>
      <w:r w:rsidR="003A3798" w:rsidRPr="00E65DFC">
        <w:rPr>
          <w:rFonts w:ascii="Arial" w:hAnsi="Arial" w:cs="Arial"/>
          <w:sz w:val="20"/>
        </w:rPr>
        <w:t>e cadre de la présente mission. Une validation écrite devra nécessaire acter l’admission des prestations.</w:t>
      </w:r>
    </w:p>
    <w:p w14:paraId="4039C94C" w14:textId="77777777" w:rsidR="00106542" w:rsidRPr="00E65DFC" w:rsidRDefault="00106542" w:rsidP="005336E2">
      <w:pPr>
        <w:pStyle w:val="Corpsdetexte"/>
        <w:ind w:left="235" w:right="284"/>
        <w:jc w:val="both"/>
        <w:rPr>
          <w:rFonts w:ascii="Arial" w:hAnsi="Arial" w:cs="Arial"/>
          <w:sz w:val="20"/>
        </w:rPr>
      </w:pPr>
    </w:p>
    <w:p w14:paraId="428FB8DA" w14:textId="35F35AEC" w:rsidR="00106542" w:rsidRPr="00E65DFC" w:rsidRDefault="00106542" w:rsidP="005336E2">
      <w:pPr>
        <w:pStyle w:val="Corpsdetexte"/>
        <w:ind w:left="235" w:right="284"/>
        <w:jc w:val="both"/>
        <w:rPr>
          <w:rFonts w:ascii="Arial" w:hAnsi="Arial" w:cs="Arial"/>
          <w:sz w:val="20"/>
        </w:rPr>
      </w:pPr>
      <w:r w:rsidRPr="00E65DFC">
        <w:rPr>
          <w:rFonts w:ascii="Arial" w:hAnsi="Arial" w:cs="Arial"/>
          <w:sz w:val="20"/>
        </w:rPr>
        <w:t>La CPAM du Rhône actera par écrit sa décision (admission, ajournement, réfaction et rejet).</w:t>
      </w:r>
    </w:p>
    <w:p w14:paraId="53F3DCD6" w14:textId="2D936D07" w:rsidR="00430B41" w:rsidRPr="00E65DFC" w:rsidRDefault="00430B41" w:rsidP="005336E2">
      <w:pPr>
        <w:pStyle w:val="Corpsdetexte"/>
        <w:ind w:left="235" w:right="284"/>
        <w:jc w:val="both"/>
        <w:rPr>
          <w:rFonts w:ascii="Arial" w:hAnsi="Arial" w:cs="Arial"/>
          <w:sz w:val="20"/>
        </w:rPr>
      </w:pPr>
    </w:p>
    <w:p w14:paraId="317725D5" w14:textId="77777777" w:rsidR="003A3798" w:rsidRPr="00E65DFC" w:rsidRDefault="00430B41" w:rsidP="00430B41">
      <w:pPr>
        <w:pStyle w:val="Corpsdetexte"/>
        <w:ind w:left="235"/>
        <w:jc w:val="both"/>
        <w:rPr>
          <w:rFonts w:ascii="Arial" w:hAnsi="Arial" w:cs="Arial"/>
          <w:spacing w:val="44"/>
          <w:sz w:val="20"/>
        </w:rPr>
      </w:pPr>
      <w:r w:rsidRPr="00E65DFC">
        <w:rPr>
          <w:rFonts w:ascii="Arial" w:hAnsi="Arial" w:cs="Arial"/>
          <w:sz w:val="20"/>
        </w:rPr>
        <w:t>Le</w:t>
      </w:r>
      <w:r w:rsidRPr="00E65DFC">
        <w:rPr>
          <w:rFonts w:ascii="Arial" w:hAnsi="Arial" w:cs="Arial"/>
          <w:spacing w:val="44"/>
          <w:sz w:val="20"/>
        </w:rPr>
        <w:t xml:space="preserve"> </w:t>
      </w:r>
      <w:r w:rsidRPr="00E65DFC">
        <w:rPr>
          <w:rFonts w:ascii="Arial" w:hAnsi="Arial" w:cs="Arial"/>
          <w:sz w:val="20"/>
        </w:rPr>
        <w:t>Maître</w:t>
      </w:r>
      <w:r w:rsidRPr="00E65DFC">
        <w:rPr>
          <w:rFonts w:ascii="Arial" w:hAnsi="Arial" w:cs="Arial"/>
          <w:spacing w:val="45"/>
          <w:sz w:val="20"/>
        </w:rPr>
        <w:t xml:space="preserve"> </w:t>
      </w:r>
      <w:r w:rsidRPr="00E65DFC">
        <w:rPr>
          <w:rFonts w:ascii="Arial" w:hAnsi="Arial" w:cs="Arial"/>
          <w:sz w:val="20"/>
        </w:rPr>
        <w:t>d’ouvrage</w:t>
      </w:r>
      <w:r w:rsidRPr="00E65DFC">
        <w:rPr>
          <w:rFonts w:ascii="Arial" w:hAnsi="Arial" w:cs="Arial"/>
          <w:spacing w:val="45"/>
          <w:sz w:val="20"/>
        </w:rPr>
        <w:t xml:space="preserve"> </w:t>
      </w:r>
      <w:r w:rsidRPr="00E65DFC">
        <w:rPr>
          <w:rFonts w:ascii="Arial" w:hAnsi="Arial" w:cs="Arial"/>
          <w:sz w:val="20"/>
        </w:rPr>
        <w:t>examine</w:t>
      </w:r>
      <w:r w:rsidRPr="00E65DFC">
        <w:rPr>
          <w:rFonts w:ascii="Arial" w:hAnsi="Arial" w:cs="Arial"/>
          <w:spacing w:val="44"/>
          <w:sz w:val="20"/>
        </w:rPr>
        <w:t xml:space="preserve"> </w:t>
      </w:r>
      <w:r w:rsidRPr="00E65DFC">
        <w:rPr>
          <w:rFonts w:ascii="Arial" w:hAnsi="Arial" w:cs="Arial"/>
          <w:sz w:val="20"/>
        </w:rPr>
        <w:t>et</w:t>
      </w:r>
      <w:r w:rsidRPr="00E65DFC">
        <w:rPr>
          <w:rFonts w:ascii="Arial" w:hAnsi="Arial" w:cs="Arial"/>
          <w:spacing w:val="46"/>
          <w:sz w:val="20"/>
        </w:rPr>
        <w:t xml:space="preserve"> </w:t>
      </w:r>
      <w:r w:rsidRPr="00E65DFC">
        <w:rPr>
          <w:rFonts w:ascii="Arial" w:hAnsi="Arial" w:cs="Arial"/>
          <w:sz w:val="20"/>
        </w:rPr>
        <w:t>donne</w:t>
      </w:r>
      <w:r w:rsidRPr="00E65DFC">
        <w:rPr>
          <w:rFonts w:ascii="Arial" w:hAnsi="Arial" w:cs="Arial"/>
          <w:spacing w:val="45"/>
          <w:sz w:val="20"/>
        </w:rPr>
        <w:t xml:space="preserve"> </w:t>
      </w:r>
      <w:r w:rsidRPr="00E65DFC">
        <w:rPr>
          <w:rFonts w:ascii="Arial" w:hAnsi="Arial" w:cs="Arial"/>
          <w:sz w:val="20"/>
        </w:rPr>
        <w:t>son</w:t>
      </w:r>
      <w:r w:rsidRPr="00E65DFC">
        <w:rPr>
          <w:rFonts w:ascii="Arial" w:hAnsi="Arial" w:cs="Arial"/>
          <w:spacing w:val="45"/>
          <w:sz w:val="20"/>
        </w:rPr>
        <w:t xml:space="preserve"> </w:t>
      </w:r>
      <w:r w:rsidRPr="00E65DFC">
        <w:rPr>
          <w:rFonts w:ascii="Arial" w:hAnsi="Arial" w:cs="Arial"/>
          <w:sz w:val="20"/>
        </w:rPr>
        <w:t>accord</w:t>
      </w:r>
      <w:r w:rsidRPr="00E65DFC">
        <w:rPr>
          <w:rFonts w:ascii="Arial" w:hAnsi="Arial" w:cs="Arial"/>
          <w:spacing w:val="42"/>
          <w:sz w:val="20"/>
        </w:rPr>
        <w:t xml:space="preserve"> </w:t>
      </w:r>
      <w:r w:rsidRPr="00E65DFC">
        <w:rPr>
          <w:rFonts w:ascii="Arial" w:hAnsi="Arial" w:cs="Arial"/>
          <w:sz w:val="20"/>
        </w:rPr>
        <w:t>sur</w:t>
      </w:r>
      <w:r w:rsidRPr="00E65DFC">
        <w:rPr>
          <w:rFonts w:ascii="Arial" w:hAnsi="Arial" w:cs="Arial"/>
          <w:spacing w:val="44"/>
          <w:sz w:val="20"/>
        </w:rPr>
        <w:t xml:space="preserve"> </w:t>
      </w:r>
      <w:r w:rsidRPr="00E65DFC">
        <w:rPr>
          <w:rFonts w:ascii="Arial" w:hAnsi="Arial" w:cs="Arial"/>
          <w:sz w:val="20"/>
        </w:rPr>
        <w:t>chaque</w:t>
      </w:r>
      <w:r w:rsidRPr="00E65DFC">
        <w:rPr>
          <w:rFonts w:ascii="Arial" w:hAnsi="Arial" w:cs="Arial"/>
          <w:spacing w:val="43"/>
          <w:sz w:val="20"/>
        </w:rPr>
        <w:t xml:space="preserve"> </w:t>
      </w:r>
      <w:r w:rsidRPr="00E65DFC">
        <w:rPr>
          <w:rFonts w:ascii="Arial" w:hAnsi="Arial" w:cs="Arial"/>
          <w:sz w:val="20"/>
        </w:rPr>
        <w:t>phase.</w:t>
      </w:r>
      <w:r w:rsidRPr="00E65DFC">
        <w:rPr>
          <w:rFonts w:ascii="Arial" w:hAnsi="Arial" w:cs="Arial"/>
          <w:spacing w:val="44"/>
          <w:sz w:val="20"/>
        </w:rPr>
        <w:t xml:space="preserve"> </w:t>
      </w:r>
    </w:p>
    <w:p w14:paraId="408A253C" w14:textId="77777777" w:rsidR="003A3798" w:rsidRPr="00E65DFC" w:rsidRDefault="003A3798" w:rsidP="00430B41">
      <w:pPr>
        <w:pStyle w:val="Corpsdetexte"/>
        <w:ind w:left="235"/>
        <w:jc w:val="both"/>
        <w:rPr>
          <w:rFonts w:ascii="Arial" w:hAnsi="Arial" w:cs="Arial"/>
          <w:sz w:val="20"/>
        </w:rPr>
      </w:pPr>
    </w:p>
    <w:p w14:paraId="27E546FF" w14:textId="6235DD44" w:rsidR="00430B41" w:rsidRPr="00E65DFC" w:rsidRDefault="003A3798" w:rsidP="00430B41">
      <w:pPr>
        <w:pStyle w:val="Corpsdetexte"/>
        <w:ind w:left="235"/>
        <w:jc w:val="both"/>
        <w:rPr>
          <w:rFonts w:ascii="Arial" w:hAnsi="Arial" w:cs="Arial"/>
          <w:sz w:val="20"/>
        </w:rPr>
      </w:pPr>
      <w:r w:rsidRPr="00E65DFC">
        <w:rPr>
          <w:rFonts w:ascii="Arial" w:hAnsi="Arial" w:cs="Arial"/>
          <w:sz w:val="20"/>
        </w:rPr>
        <w:t>Par dérogation à l’article 29 du CCAG PI, dans le cas où la maitrise d’ouvrage prend une décision d’ajournement</w:t>
      </w:r>
      <w:r w:rsidR="00430B41" w:rsidRPr="00E65DFC">
        <w:rPr>
          <w:rFonts w:ascii="Arial" w:hAnsi="Arial" w:cs="Arial"/>
          <w:sz w:val="20"/>
        </w:rPr>
        <w:t>,</w:t>
      </w:r>
      <w:r w:rsidR="00430B41" w:rsidRPr="00E65DFC">
        <w:rPr>
          <w:rFonts w:ascii="Arial" w:hAnsi="Arial" w:cs="Arial"/>
          <w:spacing w:val="2"/>
          <w:sz w:val="20"/>
        </w:rPr>
        <w:t xml:space="preserve"> </w:t>
      </w:r>
      <w:r w:rsidR="00430B41" w:rsidRPr="00E65DFC">
        <w:rPr>
          <w:rFonts w:ascii="Arial" w:hAnsi="Arial" w:cs="Arial"/>
          <w:sz w:val="20"/>
        </w:rPr>
        <w:t>le titulaire doit</w:t>
      </w:r>
      <w:r w:rsidR="00430B41" w:rsidRPr="00E65DFC">
        <w:rPr>
          <w:rFonts w:ascii="Arial" w:hAnsi="Arial" w:cs="Arial"/>
          <w:spacing w:val="1"/>
          <w:sz w:val="20"/>
        </w:rPr>
        <w:t xml:space="preserve"> </w:t>
      </w:r>
      <w:r w:rsidR="00430B41" w:rsidRPr="00E65DFC">
        <w:rPr>
          <w:rFonts w:ascii="Arial" w:hAnsi="Arial" w:cs="Arial"/>
          <w:sz w:val="20"/>
        </w:rPr>
        <w:t>:</w:t>
      </w:r>
    </w:p>
    <w:p w14:paraId="21E16228" w14:textId="77777777" w:rsidR="00430B41" w:rsidRPr="00E65DFC" w:rsidRDefault="00430B41" w:rsidP="00430B41">
      <w:pPr>
        <w:pStyle w:val="Paragraphedeliste"/>
        <w:numPr>
          <w:ilvl w:val="0"/>
          <w:numId w:val="1"/>
        </w:numPr>
        <w:tabs>
          <w:tab w:val="left" w:pos="956"/>
        </w:tabs>
        <w:spacing w:before="0"/>
        <w:ind w:hanging="181"/>
        <w:jc w:val="both"/>
        <w:rPr>
          <w:rFonts w:ascii="Arial" w:hAnsi="Arial" w:cs="Arial"/>
          <w:sz w:val="20"/>
        </w:rPr>
      </w:pPr>
      <w:r w:rsidRPr="00E65DFC">
        <w:rPr>
          <w:rFonts w:ascii="Arial" w:hAnsi="Arial" w:cs="Arial"/>
          <w:sz w:val="20"/>
        </w:rPr>
        <w:t>Tenir compte</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ces observations dans</w:t>
      </w:r>
      <w:r w:rsidRPr="00E65DFC">
        <w:rPr>
          <w:rFonts w:ascii="Arial" w:hAnsi="Arial" w:cs="Arial"/>
          <w:spacing w:val="-1"/>
          <w:sz w:val="20"/>
        </w:rPr>
        <w:t xml:space="preserve"> </w:t>
      </w:r>
      <w:r w:rsidRPr="00E65DFC">
        <w:rPr>
          <w:rFonts w:ascii="Arial" w:hAnsi="Arial" w:cs="Arial"/>
          <w:sz w:val="20"/>
        </w:rPr>
        <w:t>l’élaboration</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programme</w:t>
      </w:r>
    </w:p>
    <w:p w14:paraId="554E91FE" w14:textId="1FAD262E" w:rsidR="00430B41" w:rsidRPr="00E65DFC" w:rsidRDefault="00430B41" w:rsidP="003A3798">
      <w:pPr>
        <w:pStyle w:val="Paragraphedeliste"/>
        <w:numPr>
          <w:ilvl w:val="0"/>
          <w:numId w:val="1"/>
        </w:numPr>
        <w:tabs>
          <w:tab w:val="left" w:pos="956"/>
        </w:tabs>
        <w:spacing w:before="0"/>
        <w:ind w:hanging="181"/>
        <w:jc w:val="both"/>
        <w:rPr>
          <w:rFonts w:ascii="Arial" w:hAnsi="Arial" w:cs="Arial"/>
          <w:sz w:val="20"/>
        </w:rPr>
      </w:pPr>
      <w:r w:rsidRPr="00E65DFC">
        <w:rPr>
          <w:rFonts w:ascii="Arial" w:hAnsi="Arial" w:cs="Arial"/>
          <w:sz w:val="20"/>
        </w:rPr>
        <w:t>Remettre</w:t>
      </w:r>
      <w:r w:rsidRPr="00E65DFC">
        <w:rPr>
          <w:rFonts w:ascii="Arial" w:hAnsi="Arial" w:cs="Arial"/>
          <w:spacing w:val="-1"/>
          <w:sz w:val="20"/>
        </w:rPr>
        <w:t xml:space="preserve"> </w:t>
      </w:r>
      <w:r w:rsidRPr="00E65DFC">
        <w:rPr>
          <w:rFonts w:ascii="Arial" w:hAnsi="Arial" w:cs="Arial"/>
          <w:sz w:val="20"/>
        </w:rPr>
        <w:t>dans un</w:t>
      </w:r>
      <w:r w:rsidRPr="00E65DFC">
        <w:rPr>
          <w:rFonts w:ascii="Arial" w:hAnsi="Arial" w:cs="Arial"/>
          <w:spacing w:val="-1"/>
          <w:sz w:val="20"/>
        </w:rPr>
        <w:t xml:space="preserve"> </w:t>
      </w:r>
      <w:r w:rsidRPr="00E65DFC">
        <w:rPr>
          <w:rFonts w:ascii="Arial" w:hAnsi="Arial" w:cs="Arial"/>
          <w:sz w:val="20"/>
        </w:rPr>
        <w:t>délai</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5 jours ouvrés les dossiers rectifiés.</w:t>
      </w:r>
    </w:p>
    <w:p w14:paraId="0BCA6BAE" w14:textId="77777777" w:rsidR="00430B41" w:rsidRPr="00E65DFC" w:rsidRDefault="00430B41" w:rsidP="005336E2">
      <w:pPr>
        <w:pStyle w:val="Corpsdetexte"/>
        <w:ind w:left="235" w:right="284"/>
        <w:jc w:val="both"/>
        <w:rPr>
          <w:rFonts w:ascii="Arial" w:hAnsi="Arial" w:cs="Arial"/>
          <w:sz w:val="20"/>
        </w:rPr>
      </w:pPr>
    </w:p>
    <w:p w14:paraId="535DAE2F" w14:textId="32B610F0" w:rsidR="00727828" w:rsidRPr="00727828" w:rsidRDefault="00727828" w:rsidP="00727828">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sidRPr="00727828">
        <w:rPr>
          <w:sz w:val="20"/>
          <w:szCs w:val="20"/>
        </w:rPr>
        <w:t xml:space="preserve">ARTICLE </w:t>
      </w:r>
      <w:r>
        <w:rPr>
          <w:sz w:val="20"/>
          <w:szCs w:val="20"/>
        </w:rPr>
        <w:t>11</w:t>
      </w:r>
      <w:r w:rsidRPr="00727828">
        <w:rPr>
          <w:sz w:val="20"/>
          <w:szCs w:val="20"/>
        </w:rPr>
        <w:t xml:space="preserve"> – PROPRIETE INTELLECTUELLE – UTILISATION DES RE</w:t>
      </w:r>
      <w:r w:rsidRPr="00727828">
        <w:rPr>
          <w:sz w:val="20"/>
          <w:szCs w:val="20"/>
        </w:rPr>
        <w:softHyphen/>
        <w:t>SULTATS</w:t>
      </w:r>
    </w:p>
    <w:p w14:paraId="3EB45A91" w14:textId="167F7C8F" w:rsidR="00727828" w:rsidRPr="00E65DFC" w:rsidRDefault="00727828" w:rsidP="005336E2">
      <w:pPr>
        <w:pStyle w:val="Corpsdetexte"/>
        <w:ind w:left="235" w:right="284"/>
        <w:jc w:val="both"/>
        <w:rPr>
          <w:rFonts w:ascii="Arial" w:hAnsi="Arial" w:cs="Arial"/>
        </w:rPr>
      </w:pPr>
    </w:p>
    <w:p w14:paraId="1411DA75" w14:textId="77777777" w:rsidR="00837042" w:rsidRPr="00E65DFC" w:rsidRDefault="00837042" w:rsidP="005336E2">
      <w:pPr>
        <w:pStyle w:val="Corpsdetexte"/>
        <w:jc w:val="both"/>
        <w:rPr>
          <w:rFonts w:ascii="Arial" w:hAnsi="Arial" w:cs="Arial"/>
          <w:sz w:val="10"/>
        </w:rPr>
      </w:pPr>
    </w:p>
    <w:p w14:paraId="0BF6639B"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Il fait application du chapitre 6 du CCAG-PI comprenant les articles 32 à 35, définissant les</w:t>
      </w:r>
      <w:r w:rsidRPr="00E65DFC">
        <w:rPr>
          <w:rFonts w:ascii="Arial" w:hAnsi="Arial" w:cs="Arial"/>
          <w:spacing w:val="1"/>
          <w:sz w:val="20"/>
        </w:rPr>
        <w:t xml:space="preserve"> </w:t>
      </w:r>
      <w:r w:rsidRPr="00E65DFC">
        <w:rPr>
          <w:rFonts w:ascii="Arial" w:hAnsi="Arial" w:cs="Arial"/>
          <w:sz w:val="20"/>
        </w:rPr>
        <w:t>résultats et</w:t>
      </w:r>
      <w:r w:rsidRPr="00E65DFC">
        <w:rPr>
          <w:rFonts w:ascii="Arial" w:hAnsi="Arial" w:cs="Arial"/>
          <w:spacing w:val="1"/>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régime,</w:t>
      </w:r>
      <w:r w:rsidRPr="00E65DFC">
        <w:rPr>
          <w:rFonts w:ascii="Arial" w:hAnsi="Arial" w:cs="Arial"/>
          <w:spacing w:val="2"/>
          <w:sz w:val="20"/>
        </w:rPr>
        <w:t xml:space="preserve"> </w:t>
      </w:r>
      <w:r w:rsidRPr="00E65DFC">
        <w:rPr>
          <w:rFonts w:ascii="Arial" w:hAnsi="Arial" w:cs="Arial"/>
          <w:sz w:val="20"/>
        </w:rPr>
        <w:t>applicables aux</w:t>
      </w:r>
      <w:r w:rsidRPr="00E65DFC">
        <w:rPr>
          <w:rFonts w:ascii="Arial" w:hAnsi="Arial" w:cs="Arial"/>
          <w:spacing w:val="-3"/>
          <w:sz w:val="20"/>
        </w:rPr>
        <w:t xml:space="preserve"> </w:t>
      </w:r>
      <w:r w:rsidRPr="00E65DFC">
        <w:rPr>
          <w:rFonts w:ascii="Arial" w:hAnsi="Arial" w:cs="Arial"/>
          <w:sz w:val="20"/>
        </w:rPr>
        <w:t>connaissances</w:t>
      </w:r>
      <w:r w:rsidRPr="00E65DFC">
        <w:rPr>
          <w:rFonts w:ascii="Arial" w:hAnsi="Arial" w:cs="Arial"/>
          <w:spacing w:val="1"/>
          <w:sz w:val="20"/>
        </w:rPr>
        <w:t xml:space="preserve"> </w:t>
      </w:r>
      <w:r w:rsidRPr="00E65DFC">
        <w:rPr>
          <w:rFonts w:ascii="Arial" w:hAnsi="Arial" w:cs="Arial"/>
          <w:sz w:val="20"/>
        </w:rPr>
        <w:t>et</w:t>
      </w:r>
      <w:r w:rsidRPr="00E65DFC">
        <w:rPr>
          <w:rFonts w:ascii="Arial" w:hAnsi="Arial" w:cs="Arial"/>
          <w:spacing w:val="1"/>
          <w:sz w:val="20"/>
        </w:rPr>
        <w:t xml:space="preserve"> </w:t>
      </w:r>
      <w:r w:rsidRPr="00E65DFC">
        <w:rPr>
          <w:rFonts w:ascii="Arial" w:hAnsi="Arial" w:cs="Arial"/>
          <w:sz w:val="20"/>
        </w:rPr>
        <w:t>aux</w:t>
      </w:r>
      <w:r w:rsidRPr="00E65DFC">
        <w:rPr>
          <w:rFonts w:ascii="Arial" w:hAnsi="Arial" w:cs="Arial"/>
          <w:spacing w:val="-3"/>
          <w:sz w:val="20"/>
        </w:rPr>
        <w:t xml:space="preserve"> </w:t>
      </w:r>
      <w:r w:rsidRPr="00E65DFC">
        <w:rPr>
          <w:rFonts w:ascii="Arial" w:hAnsi="Arial" w:cs="Arial"/>
          <w:sz w:val="20"/>
        </w:rPr>
        <w:t>résultats</w:t>
      </w:r>
      <w:r w:rsidRPr="00E65DFC">
        <w:rPr>
          <w:rFonts w:ascii="Arial" w:hAnsi="Arial" w:cs="Arial"/>
          <w:spacing w:val="1"/>
          <w:sz w:val="20"/>
        </w:rPr>
        <w:t xml:space="preserve"> </w:t>
      </w:r>
      <w:r w:rsidRPr="00E65DFC">
        <w:rPr>
          <w:rFonts w:ascii="Arial" w:hAnsi="Arial" w:cs="Arial"/>
          <w:sz w:val="20"/>
        </w:rPr>
        <w:t>découlant</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marché.</w:t>
      </w:r>
    </w:p>
    <w:p w14:paraId="0657E9C5" w14:textId="77777777" w:rsidR="00837042" w:rsidRPr="00E65DFC" w:rsidRDefault="00837042" w:rsidP="005336E2">
      <w:pPr>
        <w:pStyle w:val="Corpsdetexte"/>
        <w:jc w:val="both"/>
        <w:rPr>
          <w:rFonts w:ascii="Arial" w:hAnsi="Arial" w:cs="Arial"/>
          <w:sz w:val="20"/>
        </w:rPr>
      </w:pPr>
    </w:p>
    <w:p w14:paraId="75AFEC17"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A ce titre, le présent article rappelle le régime d’utilisation des résultats dans le cadre de la</w:t>
      </w:r>
      <w:r w:rsidRPr="00E65DFC">
        <w:rPr>
          <w:rFonts w:ascii="Arial" w:hAnsi="Arial" w:cs="Arial"/>
          <w:spacing w:val="1"/>
          <w:sz w:val="20"/>
        </w:rPr>
        <w:t xml:space="preserve"> </w:t>
      </w:r>
      <w:r w:rsidRPr="00E65DFC">
        <w:rPr>
          <w:rFonts w:ascii="Arial" w:hAnsi="Arial" w:cs="Arial"/>
          <w:sz w:val="20"/>
        </w:rPr>
        <w:t>consultation.</w:t>
      </w:r>
    </w:p>
    <w:p w14:paraId="7901156B" w14:textId="77777777" w:rsidR="00837042" w:rsidRPr="00E65DFC" w:rsidRDefault="00837042" w:rsidP="005336E2">
      <w:pPr>
        <w:pStyle w:val="Corpsdetexte"/>
        <w:jc w:val="both"/>
        <w:rPr>
          <w:rFonts w:ascii="Arial" w:hAnsi="Arial" w:cs="Arial"/>
          <w:sz w:val="20"/>
        </w:rPr>
      </w:pPr>
    </w:p>
    <w:p w14:paraId="399F910C"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L'acheteur</w:t>
      </w:r>
      <w:r w:rsidRPr="00E65DFC">
        <w:rPr>
          <w:rFonts w:ascii="Arial" w:hAnsi="Arial" w:cs="Arial"/>
          <w:spacing w:val="1"/>
          <w:sz w:val="20"/>
        </w:rPr>
        <w:t xml:space="preserve"> </w:t>
      </w:r>
      <w:r w:rsidRPr="00E65DFC">
        <w:rPr>
          <w:rFonts w:ascii="Arial" w:hAnsi="Arial" w:cs="Arial"/>
          <w:sz w:val="20"/>
        </w:rPr>
        <w:t>peut</w:t>
      </w:r>
      <w:r w:rsidRPr="00E65DFC">
        <w:rPr>
          <w:rFonts w:ascii="Arial" w:hAnsi="Arial" w:cs="Arial"/>
          <w:spacing w:val="1"/>
          <w:sz w:val="20"/>
        </w:rPr>
        <w:t xml:space="preserve"> </w:t>
      </w:r>
      <w:r w:rsidRPr="00E65DFC">
        <w:rPr>
          <w:rFonts w:ascii="Arial" w:hAnsi="Arial" w:cs="Arial"/>
          <w:sz w:val="20"/>
        </w:rPr>
        <w:t>librement</w:t>
      </w:r>
      <w:r w:rsidRPr="00E65DFC">
        <w:rPr>
          <w:rFonts w:ascii="Arial" w:hAnsi="Arial" w:cs="Arial"/>
          <w:spacing w:val="1"/>
          <w:sz w:val="20"/>
        </w:rPr>
        <w:t xml:space="preserve"> </w:t>
      </w:r>
      <w:r w:rsidRPr="00E65DFC">
        <w:rPr>
          <w:rFonts w:ascii="Arial" w:hAnsi="Arial" w:cs="Arial"/>
          <w:sz w:val="20"/>
        </w:rPr>
        <w:t>publier</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résultats</w:t>
      </w:r>
      <w:r w:rsidRPr="00E65DFC">
        <w:rPr>
          <w:rFonts w:ascii="Arial" w:hAnsi="Arial" w:cs="Arial"/>
          <w:spacing w:val="1"/>
          <w:sz w:val="20"/>
        </w:rPr>
        <w:t xml:space="preserve"> </w:t>
      </w:r>
      <w:r w:rsidRPr="00E65DFC">
        <w:rPr>
          <w:rFonts w:ascii="Arial" w:hAnsi="Arial" w:cs="Arial"/>
          <w:sz w:val="20"/>
        </w:rPr>
        <w:t>sous</w:t>
      </w:r>
      <w:r w:rsidRPr="00E65DFC">
        <w:rPr>
          <w:rFonts w:ascii="Arial" w:hAnsi="Arial" w:cs="Arial"/>
          <w:spacing w:val="1"/>
          <w:sz w:val="20"/>
        </w:rPr>
        <w:t xml:space="preserve"> </w:t>
      </w:r>
      <w:r w:rsidRPr="00E65DFC">
        <w:rPr>
          <w:rFonts w:ascii="Arial" w:hAnsi="Arial" w:cs="Arial"/>
          <w:sz w:val="20"/>
        </w:rPr>
        <w:t>réserve</w:t>
      </w:r>
      <w:r w:rsidRPr="00E65DFC">
        <w:rPr>
          <w:rFonts w:ascii="Arial" w:hAnsi="Arial" w:cs="Arial"/>
          <w:spacing w:val="1"/>
          <w:sz w:val="20"/>
        </w:rPr>
        <w:t xml:space="preserve"> </w:t>
      </w:r>
      <w:r w:rsidRPr="00E65DFC">
        <w:rPr>
          <w:rFonts w:ascii="Arial" w:hAnsi="Arial" w:cs="Arial"/>
          <w:sz w:val="20"/>
        </w:rPr>
        <w:t>des</w:t>
      </w:r>
      <w:r w:rsidRPr="00E65DFC">
        <w:rPr>
          <w:rFonts w:ascii="Arial" w:hAnsi="Arial" w:cs="Arial"/>
          <w:spacing w:val="1"/>
          <w:sz w:val="20"/>
        </w:rPr>
        <w:t xml:space="preserve"> </w:t>
      </w:r>
      <w:r w:rsidRPr="00E65DFC">
        <w:rPr>
          <w:rFonts w:ascii="Arial" w:hAnsi="Arial" w:cs="Arial"/>
          <w:sz w:val="20"/>
        </w:rPr>
        <w:t>éventuelles</w:t>
      </w:r>
      <w:r w:rsidRPr="00E65DFC">
        <w:rPr>
          <w:rFonts w:ascii="Arial" w:hAnsi="Arial" w:cs="Arial"/>
          <w:spacing w:val="1"/>
          <w:sz w:val="20"/>
        </w:rPr>
        <w:t xml:space="preserve"> </w:t>
      </w:r>
      <w:r w:rsidRPr="00E65DFC">
        <w:rPr>
          <w:rFonts w:ascii="Arial" w:hAnsi="Arial" w:cs="Arial"/>
          <w:sz w:val="20"/>
        </w:rPr>
        <w:t>obligations</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confidentialité et cette publication ne constitue pas une divulgation au sens du droit de la propriété</w:t>
      </w:r>
      <w:r w:rsidRPr="00E65DFC">
        <w:rPr>
          <w:rFonts w:ascii="Arial" w:hAnsi="Arial" w:cs="Arial"/>
          <w:spacing w:val="1"/>
          <w:sz w:val="20"/>
        </w:rPr>
        <w:t xml:space="preserve"> </w:t>
      </w:r>
      <w:r w:rsidRPr="00E65DFC">
        <w:rPr>
          <w:rFonts w:ascii="Arial" w:hAnsi="Arial" w:cs="Arial"/>
          <w:sz w:val="20"/>
        </w:rPr>
        <w:t>industrielle.</w:t>
      </w:r>
    </w:p>
    <w:p w14:paraId="398C57D8" w14:textId="77777777" w:rsidR="00837042" w:rsidRPr="00E65DFC" w:rsidRDefault="00837042" w:rsidP="005336E2">
      <w:pPr>
        <w:pStyle w:val="Corpsdetexte"/>
        <w:jc w:val="both"/>
        <w:rPr>
          <w:rFonts w:ascii="Arial" w:hAnsi="Arial" w:cs="Arial"/>
          <w:sz w:val="20"/>
        </w:rPr>
      </w:pPr>
    </w:p>
    <w:p w14:paraId="5812D52E" w14:textId="5609DAE1" w:rsidR="00837042" w:rsidRPr="00E65DFC" w:rsidRDefault="00AA6EDF" w:rsidP="005336E2">
      <w:pPr>
        <w:pStyle w:val="Corpsdetexte"/>
        <w:ind w:left="235" w:right="285"/>
        <w:jc w:val="both"/>
        <w:rPr>
          <w:rFonts w:ascii="Arial" w:hAnsi="Arial" w:cs="Arial"/>
          <w:sz w:val="20"/>
        </w:rPr>
      </w:pPr>
      <w:r w:rsidRPr="00E65DFC">
        <w:rPr>
          <w:rFonts w:ascii="Arial" w:hAnsi="Arial" w:cs="Arial"/>
          <w:sz w:val="20"/>
        </w:rPr>
        <w:t>Les données générées dans le cadre du présent marché sont confidentielles et appartiennent</w:t>
      </w:r>
      <w:r w:rsidRPr="00E65DFC">
        <w:rPr>
          <w:rFonts w:ascii="Arial" w:hAnsi="Arial" w:cs="Arial"/>
          <w:spacing w:val="1"/>
          <w:sz w:val="20"/>
        </w:rPr>
        <w:t xml:space="preserve"> </w:t>
      </w:r>
      <w:r w:rsidRPr="00E65DFC">
        <w:rPr>
          <w:rFonts w:ascii="Arial" w:hAnsi="Arial" w:cs="Arial"/>
          <w:sz w:val="20"/>
        </w:rPr>
        <w:t>exclusi</w:t>
      </w:r>
      <w:r w:rsidR="003C6137" w:rsidRPr="00E65DFC">
        <w:rPr>
          <w:rFonts w:ascii="Arial" w:hAnsi="Arial" w:cs="Arial"/>
          <w:sz w:val="20"/>
        </w:rPr>
        <w:softHyphen/>
      </w:r>
      <w:r w:rsidRPr="00E65DFC">
        <w:rPr>
          <w:rFonts w:ascii="Arial" w:hAnsi="Arial" w:cs="Arial"/>
          <w:sz w:val="20"/>
        </w:rPr>
        <w:t>vement</w:t>
      </w:r>
      <w:r w:rsidRPr="00E65DFC">
        <w:rPr>
          <w:rFonts w:ascii="Arial" w:hAnsi="Arial" w:cs="Arial"/>
          <w:spacing w:val="1"/>
          <w:sz w:val="20"/>
        </w:rPr>
        <w:t xml:space="preserve"> </w:t>
      </w:r>
      <w:r w:rsidRPr="00E65DFC">
        <w:rPr>
          <w:rFonts w:ascii="Arial" w:hAnsi="Arial" w:cs="Arial"/>
          <w:sz w:val="20"/>
        </w:rPr>
        <w:t>à l'acheteur.</w:t>
      </w:r>
    </w:p>
    <w:p w14:paraId="65892C23" w14:textId="77777777" w:rsidR="00837042" w:rsidRPr="00E65DFC" w:rsidRDefault="00837042" w:rsidP="005336E2">
      <w:pPr>
        <w:pStyle w:val="Corpsdetexte"/>
        <w:jc w:val="both"/>
        <w:rPr>
          <w:rFonts w:ascii="Arial" w:hAnsi="Arial" w:cs="Arial"/>
          <w:sz w:val="20"/>
        </w:rPr>
      </w:pPr>
    </w:p>
    <w:p w14:paraId="5A6F202B" w14:textId="6FDE74D8"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Les résultats finaux ne peuvent pas faire l’objet d’une exploitation à titre commercial par le titulaire.</w:t>
      </w:r>
      <w:r w:rsidRPr="00E65DFC">
        <w:rPr>
          <w:rFonts w:ascii="Arial" w:hAnsi="Arial" w:cs="Arial"/>
          <w:spacing w:val="-59"/>
          <w:sz w:val="20"/>
        </w:rPr>
        <w:t xml:space="preserve"> </w:t>
      </w:r>
      <w:r w:rsidRPr="00E65DFC">
        <w:rPr>
          <w:rFonts w:ascii="Arial" w:hAnsi="Arial" w:cs="Arial"/>
          <w:sz w:val="20"/>
        </w:rPr>
        <w:t>Si ce dernier souhaite communiquer les résultats à tout autre tiers au marché (hors obligation</w:t>
      </w:r>
      <w:r w:rsidRPr="00E65DFC">
        <w:rPr>
          <w:rFonts w:ascii="Arial" w:hAnsi="Arial" w:cs="Arial"/>
          <w:spacing w:val="1"/>
          <w:sz w:val="20"/>
        </w:rPr>
        <w:t xml:space="preserve"> </w:t>
      </w:r>
      <w:r w:rsidRPr="00E65DFC">
        <w:rPr>
          <w:rFonts w:ascii="Arial" w:hAnsi="Arial" w:cs="Arial"/>
          <w:sz w:val="20"/>
        </w:rPr>
        <w:t>légale</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trans</w:t>
      </w:r>
      <w:r w:rsidR="003C6137" w:rsidRPr="00E65DFC">
        <w:rPr>
          <w:rFonts w:ascii="Arial" w:hAnsi="Arial" w:cs="Arial"/>
          <w:sz w:val="20"/>
        </w:rPr>
        <w:softHyphen/>
      </w:r>
      <w:r w:rsidRPr="00E65DFC">
        <w:rPr>
          <w:rFonts w:ascii="Arial" w:hAnsi="Arial" w:cs="Arial"/>
          <w:sz w:val="20"/>
        </w:rPr>
        <w:t>mission</w:t>
      </w:r>
      <w:r w:rsidRPr="00E65DFC">
        <w:rPr>
          <w:rFonts w:ascii="Arial" w:hAnsi="Arial" w:cs="Arial"/>
          <w:spacing w:val="1"/>
          <w:sz w:val="20"/>
        </w:rPr>
        <w:t xml:space="preserve"> </w:t>
      </w:r>
      <w:r w:rsidRPr="00E65DFC">
        <w:rPr>
          <w:rFonts w:ascii="Arial" w:hAnsi="Arial" w:cs="Arial"/>
          <w:sz w:val="20"/>
        </w:rPr>
        <w:t>des</w:t>
      </w:r>
      <w:r w:rsidRPr="00E65DFC">
        <w:rPr>
          <w:rFonts w:ascii="Arial" w:hAnsi="Arial" w:cs="Arial"/>
          <w:spacing w:val="1"/>
          <w:sz w:val="20"/>
        </w:rPr>
        <w:t xml:space="preserve"> </w:t>
      </w:r>
      <w:r w:rsidRPr="00E65DFC">
        <w:rPr>
          <w:rFonts w:ascii="Arial" w:hAnsi="Arial" w:cs="Arial"/>
          <w:sz w:val="20"/>
        </w:rPr>
        <w:t>documents</w:t>
      </w:r>
      <w:r w:rsidRPr="00E65DFC">
        <w:rPr>
          <w:rFonts w:ascii="Arial" w:hAnsi="Arial" w:cs="Arial"/>
          <w:spacing w:val="1"/>
          <w:sz w:val="20"/>
        </w:rPr>
        <w:t xml:space="preserve"> </w:t>
      </w:r>
      <w:r w:rsidRPr="00E65DFC">
        <w:rPr>
          <w:rFonts w:ascii="Arial" w:hAnsi="Arial" w:cs="Arial"/>
          <w:sz w:val="20"/>
        </w:rPr>
        <w:t>auquel</w:t>
      </w:r>
      <w:r w:rsidRPr="00E65DFC">
        <w:rPr>
          <w:rFonts w:ascii="Arial" w:hAnsi="Arial" w:cs="Arial"/>
          <w:spacing w:val="1"/>
          <w:sz w:val="20"/>
        </w:rPr>
        <w:t xml:space="preserve"> </w:t>
      </w:r>
      <w:r w:rsidRPr="00E65DFC">
        <w:rPr>
          <w:rFonts w:ascii="Arial" w:hAnsi="Arial" w:cs="Arial"/>
          <w:sz w:val="20"/>
        </w:rPr>
        <w:t>il</w:t>
      </w:r>
      <w:r w:rsidRPr="00E65DFC">
        <w:rPr>
          <w:rFonts w:ascii="Arial" w:hAnsi="Arial" w:cs="Arial"/>
          <w:spacing w:val="1"/>
          <w:sz w:val="20"/>
        </w:rPr>
        <w:t xml:space="preserve"> </w:t>
      </w:r>
      <w:r w:rsidRPr="00E65DFC">
        <w:rPr>
          <w:rFonts w:ascii="Arial" w:hAnsi="Arial" w:cs="Arial"/>
          <w:sz w:val="20"/>
        </w:rPr>
        <w:t>est</w:t>
      </w:r>
      <w:r w:rsidRPr="00E65DFC">
        <w:rPr>
          <w:rFonts w:ascii="Arial" w:hAnsi="Arial" w:cs="Arial"/>
          <w:spacing w:val="1"/>
          <w:sz w:val="20"/>
        </w:rPr>
        <w:t xml:space="preserve"> </w:t>
      </w:r>
      <w:r w:rsidRPr="00E65DFC">
        <w:rPr>
          <w:rFonts w:ascii="Arial" w:hAnsi="Arial" w:cs="Arial"/>
          <w:sz w:val="20"/>
        </w:rPr>
        <w:t>soumis),</w:t>
      </w:r>
      <w:r w:rsidRPr="00E65DFC">
        <w:rPr>
          <w:rFonts w:ascii="Arial" w:hAnsi="Arial" w:cs="Arial"/>
          <w:spacing w:val="1"/>
          <w:sz w:val="20"/>
        </w:rPr>
        <w:t xml:space="preserve"> </w:t>
      </w:r>
      <w:r w:rsidRPr="00E65DFC">
        <w:rPr>
          <w:rFonts w:ascii="Arial" w:hAnsi="Arial" w:cs="Arial"/>
          <w:sz w:val="20"/>
        </w:rPr>
        <w:t>celui-ci</w:t>
      </w:r>
      <w:r w:rsidRPr="00E65DFC">
        <w:rPr>
          <w:rFonts w:ascii="Arial" w:hAnsi="Arial" w:cs="Arial"/>
          <w:spacing w:val="1"/>
          <w:sz w:val="20"/>
        </w:rPr>
        <w:t xml:space="preserve"> </w:t>
      </w:r>
      <w:r w:rsidRPr="00E65DFC">
        <w:rPr>
          <w:rFonts w:ascii="Arial" w:hAnsi="Arial" w:cs="Arial"/>
          <w:sz w:val="20"/>
        </w:rPr>
        <w:t>doit</w:t>
      </w:r>
      <w:r w:rsidRPr="00E65DFC">
        <w:rPr>
          <w:rFonts w:ascii="Arial" w:hAnsi="Arial" w:cs="Arial"/>
          <w:spacing w:val="1"/>
          <w:sz w:val="20"/>
        </w:rPr>
        <w:t xml:space="preserve"> </w:t>
      </w:r>
      <w:r w:rsidRPr="00E65DFC">
        <w:rPr>
          <w:rFonts w:ascii="Arial" w:hAnsi="Arial" w:cs="Arial"/>
          <w:sz w:val="20"/>
        </w:rPr>
        <w:t>préalablement</w:t>
      </w:r>
      <w:r w:rsidRPr="00E65DFC">
        <w:rPr>
          <w:rFonts w:ascii="Arial" w:hAnsi="Arial" w:cs="Arial"/>
          <w:spacing w:val="61"/>
          <w:sz w:val="20"/>
        </w:rPr>
        <w:t xml:space="preserve"> </w:t>
      </w:r>
      <w:r w:rsidRPr="00E65DFC">
        <w:rPr>
          <w:rFonts w:ascii="Arial" w:hAnsi="Arial" w:cs="Arial"/>
          <w:sz w:val="20"/>
        </w:rPr>
        <w:t>en</w:t>
      </w:r>
      <w:r w:rsidRPr="00E65DFC">
        <w:rPr>
          <w:rFonts w:ascii="Arial" w:hAnsi="Arial" w:cs="Arial"/>
          <w:spacing w:val="1"/>
          <w:sz w:val="20"/>
        </w:rPr>
        <w:t xml:space="preserve"> </w:t>
      </w:r>
      <w:r w:rsidRPr="00E65DFC">
        <w:rPr>
          <w:rFonts w:ascii="Arial" w:hAnsi="Arial" w:cs="Arial"/>
          <w:sz w:val="20"/>
        </w:rPr>
        <w:t>informer</w:t>
      </w:r>
      <w:r w:rsidRPr="00E65DFC">
        <w:rPr>
          <w:rFonts w:ascii="Arial" w:hAnsi="Arial" w:cs="Arial"/>
          <w:spacing w:val="1"/>
          <w:sz w:val="20"/>
        </w:rPr>
        <w:t xml:space="preserve"> </w:t>
      </w:r>
      <w:r w:rsidRPr="00E65DFC">
        <w:rPr>
          <w:rFonts w:ascii="Arial" w:hAnsi="Arial" w:cs="Arial"/>
          <w:sz w:val="20"/>
        </w:rPr>
        <w:t>le pouvoir</w:t>
      </w:r>
      <w:r w:rsidRPr="00E65DFC">
        <w:rPr>
          <w:rFonts w:ascii="Arial" w:hAnsi="Arial" w:cs="Arial"/>
          <w:spacing w:val="2"/>
          <w:sz w:val="20"/>
        </w:rPr>
        <w:t xml:space="preserve"> </w:t>
      </w:r>
      <w:r w:rsidRPr="00E65DFC">
        <w:rPr>
          <w:rFonts w:ascii="Arial" w:hAnsi="Arial" w:cs="Arial"/>
          <w:sz w:val="20"/>
        </w:rPr>
        <w:t>adjudi</w:t>
      </w:r>
      <w:r w:rsidR="003C6137" w:rsidRPr="00E65DFC">
        <w:rPr>
          <w:rFonts w:ascii="Arial" w:hAnsi="Arial" w:cs="Arial"/>
          <w:sz w:val="20"/>
        </w:rPr>
        <w:softHyphen/>
      </w:r>
      <w:r w:rsidRPr="00E65DFC">
        <w:rPr>
          <w:rFonts w:ascii="Arial" w:hAnsi="Arial" w:cs="Arial"/>
          <w:sz w:val="20"/>
        </w:rPr>
        <w:t>cateur</w:t>
      </w:r>
      <w:r w:rsidRPr="00E65DFC">
        <w:rPr>
          <w:rFonts w:ascii="Arial" w:hAnsi="Arial" w:cs="Arial"/>
          <w:spacing w:val="2"/>
          <w:sz w:val="20"/>
        </w:rPr>
        <w:t xml:space="preserve"> </w:t>
      </w:r>
      <w:r w:rsidRPr="00E65DFC">
        <w:rPr>
          <w:rFonts w:ascii="Arial" w:hAnsi="Arial" w:cs="Arial"/>
          <w:sz w:val="20"/>
        </w:rPr>
        <w:t>et</w:t>
      </w:r>
      <w:r w:rsidRPr="00E65DFC">
        <w:rPr>
          <w:rFonts w:ascii="Arial" w:hAnsi="Arial" w:cs="Arial"/>
          <w:spacing w:val="1"/>
          <w:sz w:val="20"/>
        </w:rPr>
        <w:t xml:space="preserve"> </w:t>
      </w:r>
      <w:r w:rsidRPr="00E65DFC">
        <w:rPr>
          <w:rFonts w:ascii="Arial" w:hAnsi="Arial" w:cs="Arial"/>
          <w:sz w:val="20"/>
        </w:rPr>
        <w:t>obtenir</w:t>
      </w:r>
      <w:r w:rsidRPr="00E65DFC">
        <w:rPr>
          <w:rFonts w:ascii="Arial" w:hAnsi="Arial" w:cs="Arial"/>
          <w:spacing w:val="2"/>
          <w:sz w:val="20"/>
        </w:rPr>
        <w:t xml:space="preserve"> </w:t>
      </w:r>
      <w:r w:rsidRPr="00E65DFC">
        <w:rPr>
          <w:rFonts w:ascii="Arial" w:hAnsi="Arial" w:cs="Arial"/>
          <w:sz w:val="20"/>
        </w:rPr>
        <w:t>son accord express.</w:t>
      </w:r>
    </w:p>
    <w:p w14:paraId="0977B3FB" w14:textId="77777777" w:rsidR="003463A6" w:rsidRPr="00E65DFC" w:rsidRDefault="003463A6" w:rsidP="005336E2">
      <w:pPr>
        <w:pStyle w:val="Corpsdetexte"/>
        <w:ind w:left="235" w:right="284"/>
        <w:jc w:val="both"/>
        <w:rPr>
          <w:rFonts w:ascii="Arial" w:hAnsi="Arial" w:cs="Arial"/>
          <w:sz w:val="20"/>
        </w:rPr>
      </w:pPr>
    </w:p>
    <w:p w14:paraId="39CCA36B" w14:textId="1987CAB1"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Le</w:t>
      </w:r>
      <w:r w:rsidRPr="00E65DFC">
        <w:rPr>
          <w:rFonts w:ascii="Arial" w:hAnsi="Arial" w:cs="Arial"/>
          <w:spacing w:val="61"/>
          <w:sz w:val="20"/>
        </w:rPr>
        <w:t xml:space="preserve"> </w:t>
      </w:r>
      <w:r w:rsidRPr="00E65DFC">
        <w:rPr>
          <w:rFonts w:ascii="Arial" w:hAnsi="Arial" w:cs="Arial"/>
          <w:sz w:val="20"/>
        </w:rPr>
        <w:t>pouvoir</w:t>
      </w:r>
      <w:r w:rsidRPr="00E65DFC">
        <w:rPr>
          <w:rFonts w:ascii="Arial" w:hAnsi="Arial" w:cs="Arial"/>
          <w:spacing w:val="61"/>
          <w:sz w:val="20"/>
        </w:rPr>
        <w:t xml:space="preserve"> </w:t>
      </w:r>
      <w:r w:rsidRPr="00E65DFC">
        <w:rPr>
          <w:rFonts w:ascii="Arial" w:hAnsi="Arial" w:cs="Arial"/>
          <w:sz w:val="20"/>
        </w:rPr>
        <w:t>adjudicateur dispose du droit d'utiliser les résultats pour les besoins découlant de</w:t>
      </w:r>
      <w:r w:rsidRPr="00E65DFC">
        <w:rPr>
          <w:rFonts w:ascii="Arial" w:hAnsi="Arial" w:cs="Arial"/>
          <w:spacing w:val="1"/>
          <w:sz w:val="20"/>
        </w:rPr>
        <w:t xml:space="preserve"> </w:t>
      </w:r>
      <w:r w:rsidRPr="00E65DFC">
        <w:rPr>
          <w:rFonts w:ascii="Arial" w:hAnsi="Arial" w:cs="Arial"/>
          <w:sz w:val="20"/>
        </w:rPr>
        <w:t>l'objet du marché. Les résultats finaux sont à titre exclusif pour l’acheteur (sauf en cas d’autres</w:t>
      </w:r>
      <w:r w:rsidRPr="00E65DFC">
        <w:rPr>
          <w:rFonts w:ascii="Arial" w:hAnsi="Arial" w:cs="Arial"/>
          <w:spacing w:val="1"/>
          <w:sz w:val="20"/>
        </w:rPr>
        <w:t xml:space="preserve"> </w:t>
      </w:r>
      <w:r w:rsidRPr="00E65DFC">
        <w:rPr>
          <w:rFonts w:ascii="Arial" w:hAnsi="Arial" w:cs="Arial"/>
          <w:sz w:val="20"/>
        </w:rPr>
        <w:t>obligations légales) sur la durée du marché, et pour la France hormis la publication sur Internet en</w:t>
      </w:r>
      <w:r w:rsidRPr="00E65DFC">
        <w:rPr>
          <w:rFonts w:ascii="Arial" w:hAnsi="Arial" w:cs="Arial"/>
          <w:spacing w:val="1"/>
          <w:sz w:val="20"/>
        </w:rPr>
        <w:t xml:space="preserve"> </w:t>
      </w:r>
      <w:r w:rsidRPr="00E65DFC">
        <w:rPr>
          <w:rFonts w:ascii="Arial" w:hAnsi="Arial" w:cs="Arial"/>
          <w:sz w:val="20"/>
        </w:rPr>
        <w:t>vue de la conclusion d’un marché nécessaire à la bonne réalisation de de toutes opérations de</w:t>
      </w:r>
      <w:r w:rsidRPr="00E65DFC">
        <w:rPr>
          <w:rFonts w:ascii="Arial" w:hAnsi="Arial" w:cs="Arial"/>
          <w:spacing w:val="1"/>
          <w:sz w:val="20"/>
        </w:rPr>
        <w:t xml:space="preserve"> </w:t>
      </w:r>
      <w:r w:rsidRPr="00E65DFC">
        <w:rPr>
          <w:rFonts w:ascii="Arial" w:hAnsi="Arial" w:cs="Arial"/>
          <w:sz w:val="20"/>
        </w:rPr>
        <w:t>travaux</w:t>
      </w:r>
      <w:r w:rsidRPr="00E65DFC">
        <w:rPr>
          <w:rFonts w:ascii="Arial" w:hAnsi="Arial" w:cs="Arial"/>
          <w:spacing w:val="-3"/>
          <w:sz w:val="20"/>
        </w:rPr>
        <w:t xml:space="preserve"> </w:t>
      </w:r>
      <w:r w:rsidRPr="00E65DFC">
        <w:rPr>
          <w:rFonts w:ascii="Arial" w:hAnsi="Arial" w:cs="Arial"/>
          <w:sz w:val="20"/>
        </w:rPr>
        <w:t>lancés</w:t>
      </w:r>
      <w:r w:rsidRPr="00E65DFC">
        <w:rPr>
          <w:rFonts w:ascii="Arial" w:hAnsi="Arial" w:cs="Arial"/>
          <w:spacing w:val="1"/>
          <w:sz w:val="20"/>
        </w:rPr>
        <w:t xml:space="preserve"> </w:t>
      </w:r>
      <w:r w:rsidRPr="00E65DFC">
        <w:rPr>
          <w:rFonts w:ascii="Arial" w:hAnsi="Arial" w:cs="Arial"/>
          <w:sz w:val="20"/>
        </w:rPr>
        <w:t>par</w:t>
      </w:r>
      <w:r w:rsidRPr="00E65DFC">
        <w:rPr>
          <w:rFonts w:ascii="Arial" w:hAnsi="Arial" w:cs="Arial"/>
          <w:spacing w:val="2"/>
          <w:sz w:val="20"/>
        </w:rPr>
        <w:t xml:space="preserve"> </w:t>
      </w:r>
      <w:r w:rsidRPr="00E65DFC">
        <w:rPr>
          <w:rFonts w:ascii="Arial" w:hAnsi="Arial" w:cs="Arial"/>
          <w:sz w:val="20"/>
        </w:rPr>
        <w:t>l’organisme.</w:t>
      </w:r>
    </w:p>
    <w:p w14:paraId="7AA621CD" w14:textId="77777777" w:rsidR="00837042" w:rsidRPr="00E65DFC" w:rsidRDefault="00837042" w:rsidP="005336E2">
      <w:pPr>
        <w:pStyle w:val="Corpsdetexte"/>
        <w:jc w:val="both"/>
        <w:rPr>
          <w:rFonts w:ascii="Arial" w:hAnsi="Arial" w:cs="Arial"/>
          <w:sz w:val="20"/>
        </w:rPr>
      </w:pPr>
    </w:p>
    <w:p w14:paraId="526B9ED2"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Le titulaire du marché est tenu au secret professionnel pour tout ce qui a trait aux renseignements</w:t>
      </w:r>
      <w:r w:rsidRPr="00E65DFC">
        <w:rPr>
          <w:rFonts w:ascii="Arial" w:hAnsi="Arial" w:cs="Arial"/>
          <w:spacing w:val="1"/>
          <w:sz w:val="20"/>
        </w:rPr>
        <w:t xml:space="preserve"> </w:t>
      </w:r>
      <w:r w:rsidRPr="00E65DFC">
        <w:rPr>
          <w:rFonts w:ascii="Arial" w:hAnsi="Arial" w:cs="Arial"/>
          <w:sz w:val="20"/>
        </w:rPr>
        <w:t>et</w:t>
      </w:r>
      <w:r w:rsidRPr="00E65DFC">
        <w:rPr>
          <w:rFonts w:ascii="Arial" w:hAnsi="Arial" w:cs="Arial"/>
          <w:spacing w:val="1"/>
          <w:sz w:val="20"/>
        </w:rPr>
        <w:t xml:space="preserve"> </w:t>
      </w:r>
      <w:r w:rsidRPr="00E65DFC">
        <w:rPr>
          <w:rFonts w:ascii="Arial" w:hAnsi="Arial" w:cs="Arial"/>
          <w:sz w:val="20"/>
        </w:rPr>
        <w:t>documents</w:t>
      </w:r>
      <w:r w:rsidRPr="00E65DFC">
        <w:rPr>
          <w:rFonts w:ascii="Arial" w:hAnsi="Arial" w:cs="Arial"/>
          <w:spacing w:val="1"/>
          <w:sz w:val="20"/>
        </w:rPr>
        <w:t xml:space="preserve"> </w:t>
      </w:r>
      <w:r w:rsidRPr="00E65DFC">
        <w:rPr>
          <w:rFonts w:ascii="Arial" w:hAnsi="Arial" w:cs="Arial"/>
          <w:sz w:val="20"/>
        </w:rPr>
        <w:t>recueillis</w:t>
      </w:r>
      <w:r w:rsidRPr="00E65DFC">
        <w:rPr>
          <w:rFonts w:ascii="Arial" w:hAnsi="Arial" w:cs="Arial"/>
          <w:spacing w:val="1"/>
          <w:sz w:val="20"/>
        </w:rPr>
        <w:t xml:space="preserve"> </w:t>
      </w:r>
      <w:r w:rsidRPr="00E65DFC">
        <w:rPr>
          <w:rFonts w:ascii="Arial" w:hAnsi="Arial" w:cs="Arial"/>
          <w:sz w:val="20"/>
        </w:rPr>
        <w:t>au cours</w:t>
      </w:r>
      <w:r w:rsidRPr="00E65DFC">
        <w:rPr>
          <w:rFonts w:ascii="Arial" w:hAnsi="Arial" w:cs="Arial"/>
          <w:spacing w:val="1"/>
          <w:sz w:val="20"/>
        </w:rPr>
        <w:t xml:space="preserve"> </w:t>
      </w:r>
      <w:r w:rsidRPr="00E65DFC">
        <w:rPr>
          <w:rFonts w:ascii="Arial" w:hAnsi="Arial" w:cs="Arial"/>
          <w:sz w:val="20"/>
        </w:rPr>
        <w:t>de sa mission.</w:t>
      </w:r>
    </w:p>
    <w:p w14:paraId="05B8C71E" w14:textId="35DD99A3"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Ces renseignements ou documents ne peuvent, sans autorisation, être communiqués à d’autres</w:t>
      </w:r>
      <w:r w:rsidRPr="00E65DFC">
        <w:rPr>
          <w:rFonts w:ascii="Arial" w:hAnsi="Arial" w:cs="Arial"/>
          <w:spacing w:val="1"/>
          <w:sz w:val="20"/>
        </w:rPr>
        <w:t xml:space="preserve"> </w:t>
      </w:r>
      <w:r w:rsidRPr="00E65DFC">
        <w:rPr>
          <w:rFonts w:ascii="Arial" w:hAnsi="Arial" w:cs="Arial"/>
          <w:sz w:val="20"/>
        </w:rPr>
        <w:t>per</w:t>
      </w:r>
      <w:r w:rsidR="003C6137" w:rsidRPr="00E65DFC">
        <w:rPr>
          <w:rFonts w:ascii="Arial" w:hAnsi="Arial" w:cs="Arial"/>
          <w:sz w:val="20"/>
        </w:rPr>
        <w:softHyphen/>
      </w:r>
      <w:r w:rsidRPr="00E65DFC">
        <w:rPr>
          <w:rFonts w:ascii="Arial" w:hAnsi="Arial" w:cs="Arial"/>
          <w:sz w:val="20"/>
        </w:rPr>
        <w:t>sonnes que celles</w:t>
      </w:r>
      <w:r w:rsidRPr="00E65DFC">
        <w:rPr>
          <w:rFonts w:ascii="Arial" w:hAnsi="Arial" w:cs="Arial"/>
          <w:spacing w:val="1"/>
          <w:sz w:val="20"/>
        </w:rPr>
        <w:t xml:space="preserve"> </w:t>
      </w:r>
      <w:r w:rsidRPr="00E65DFC">
        <w:rPr>
          <w:rFonts w:ascii="Arial" w:hAnsi="Arial" w:cs="Arial"/>
          <w:sz w:val="20"/>
        </w:rPr>
        <w:t>qui ont</w:t>
      </w:r>
      <w:r w:rsidRPr="00E65DFC">
        <w:rPr>
          <w:rFonts w:ascii="Arial" w:hAnsi="Arial" w:cs="Arial"/>
          <w:spacing w:val="2"/>
          <w:sz w:val="20"/>
        </w:rPr>
        <w:t xml:space="preserve"> </w:t>
      </w:r>
      <w:r w:rsidRPr="00E65DFC">
        <w:rPr>
          <w:rFonts w:ascii="Arial" w:hAnsi="Arial" w:cs="Arial"/>
          <w:sz w:val="20"/>
        </w:rPr>
        <w:t>qualité pour</w:t>
      </w:r>
      <w:r w:rsidRPr="00E65DFC">
        <w:rPr>
          <w:rFonts w:ascii="Arial" w:hAnsi="Arial" w:cs="Arial"/>
          <w:spacing w:val="2"/>
          <w:sz w:val="20"/>
        </w:rPr>
        <w:t xml:space="preserve"> </w:t>
      </w:r>
      <w:r w:rsidRPr="00E65DFC">
        <w:rPr>
          <w:rFonts w:ascii="Arial" w:hAnsi="Arial" w:cs="Arial"/>
          <w:sz w:val="20"/>
        </w:rPr>
        <w:t>en connaître.</w:t>
      </w:r>
    </w:p>
    <w:p w14:paraId="1CBB81CC" w14:textId="77777777" w:rsidR="00837042" w:rsidRPr="00E65DFC" w:rsidRDefault="00837042" w:rsidP="005336E2">
      <w:pPr>
        <w:pStyle w:val="Corpsdetexte"/>
        <w:jc w:val="both"/>
        <w:rPr>
          <w:rFonts w:ascii="Arial" w:hAnsi="Arial" w:cs="Arial"/>
          <w:sz w:val="20"/>
        </w:rPr>
      </w:pPr>
    </w:p>
    <w:p w14:paraId="606F35EA" w14:textId="72A013CF"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titulaire</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marché</w:t>
      </w:r>
      <w:r w:rsidRPr="00E65DFC">
        <w:rPr>
          <w:rFonts w:ascii="Arial" w:hAnsi="Arial" w:cs="Arial"/>
          <w:spacing w:val="1"/>
          <w:sz w:val="20"/>
        </w:rPr>
        <w:t xml:space="preserve"> </w:t>
      </w:r>
      <w:r w:rsidRPr="00E65DFC">
        <w:rPr>
          <w:rFonts w:ascii="Arial" w:hAnsi="Arial" w:cs="Arial"/>
          <w:sz w:val="20"/>
        </w:rPr>
        <w:t>s’interdit</w:t>
      </w:r>
      <w:r w:rsidRPr="00E65DFC">
        <w:rPr>
          <w:rFonts w:ascii="Arial" w:hAnsi="Arial" w:cs="Arial"/>
          <w:spacing w:val="1"/>
          <w:sz w:val="20"/>
        </w:rPr>
        <w:t xml:space="preserve"> </w:t>
      </w:r>
      <w:r w:rsidRPr="00E65DFC">
        <w:rPr>
          <w:rFonts w:ascii="Arial" w:hAnsi="Arial" w:cs="Arial"/>
          <w:sz w:val="20"/>
        </w:rPr>
        <w:t>d’utiliser</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documents</w:t>
      </w:r>
      <w:r w:rsidRPr="00E65DFC">
        <w:rPr>
          <w:rFonts w:ascii="Arial" w:hAnsi="Arial" w:cs="Arial"/>
          <w:spacing w:val="61"/>
          <w:sz w:val="20"/>
        </w:rPr>
        <w:t xml:space="preserve"> </w:t>
      </w:r>
      <w:r w:rsidRPr="00E65DFC">
        <w:rPr>
          <w:rFonts w:ascii="Arial" w:hAnsi="Arial" w:cs="Arial"/>
          <w:sz w:val="20"/>
        </w:rPr>
        <w:t>qui lui sont confiés à d’autres fins que</w:t>
      </w:r>
      <w:r w:rsidRPr="00E65DFC">
        <w:rPr>
          <w:rFonts w:ascii="Arial" w:hAnsi="Arial" w:cs="Arial"/>
          <w:spacing w:val="1"/>
          <w:sz w:val="20"/>
        </w:rPr>
        <w:t xml:space="preserve"> </w:t>
      </w:r>
      <w:r w:rsidRPr="00E65DFC">
        <w:rPr>
          <w:rFonts w:ascii="Arial" w:hAnsi="Arial" w:cs="Arial"/>
          <w:sz w:val="20"/>
        </w:rPr>
        <w:t>celles qui sont</w:t>
      </w:r>
      <w:r w:rsidRPr="00E65DFC">
        <w:rPr>
          <w:rFonts w:ascii="Arial" w:hAnsi="Arial" w:cs="Arial"/>
          <w:spacing w:val="2"/>
          <w:sz w:val="20"/>
        </w:rPr>
        <w:t xml:space="preserve"> </w:t>
      </w:r>
      <w:r w:rsidRPr="00E65DFC">
        <w:rPr>
          <w:rFonts w:ascii="Arial" w:hAnsi="Arial" w:cs="Arial"/>
          <w:sz w:val="20"/>
        </w:rPr>
        <w:t>prévues</w:t>
      </w:r>
      <w:r w:rsidRPr="00E65DFC">
        <w:rPr>
          <w:rFonts w:ascii="Arial" w:hAnsi="Arial" w:cs="Arial"/>
          <w:spacing w:val="1"/>
          <w:sz w:val="20"/>
        </w:rPr>
        <w:t xml:space="preserve"> </w:t>
      </w:r>
      <w:r w:rsidRPr="00E65DFC">
        <w:rPr>
          <w:rFonts w:ascii="Arial" w:hAnsi="Arial" w:cs="Arial"/>
          <w:sz w:val="20"/>
        </w:rPr>
        <w:t>par</w:t>
      </w:r>
      <w:r w:rsidRPr="00E65DFC">
        <w:rPr>
          <w:rFonts w:ascii="Arial" w:hAnsi="Arial" w:cs="Arial"/>
          <w:spacing w:val="2"/>
          <w:sz w:val="20"/>
        </w:rPr>
        <w:t xml:space="preserve"> </w:t>
      </w:r>
      <w:r w:rsidRPr="00E65DFC">
        <w:rPr>
          <w:rFonts w:ascii="Arial" w:hAnsi="Arial" w:cs="Arial"/>
          <w:sz w:val="20"/>
        </w:rPr>
        <w:t>le présent</w:t>
      </w:r>
      <w:r w:rsidRPr="00E65DFC">
        <w:rPr>
          <w:rFonts w:ascii="Arial" w:hAnsi="Arial" w:cs="Arial"/>
          <w:spacing w:val="2"/>
          <w:sz w:val="20"/>
        </w:rPr>
        <w:t xml:space="preserve"> </w:t>
      </w:r>
      <w:r w:rsidRPr="00E65DFC">
        <w:rPr>
          <w:rFonts w:ascii="Arial" w:hAnsi="Arial" w:cs="Arial"/>
          <w:sz w:val="20"/>
        </w:rPr>
        <w:t>contrat.</w:t>
      </w:r>
    </w:p>
    <w:p w14:paraId="0224F420" w14:textId="7CFAC9D4" w:rsidR="00F81430" w:rsidRPr="00E65DFC" w:rsidRDefault="00F81430" w:rsidP="005336E2">
      <w:pPr>
        <w:pStyle w:val="Corpsdetexte"/>
        <w:ind w:left="235" w:right="284"/>
        <w:jc w:val="both"/>
        <w:rPr>
          <w:rFonts w:ascii="Arial" w:hAnsi="Arial" w:cs="Arial"/>
          <w:sz w:val="20"/>
        </w:rPr>
      </w:pPr>
    </w:p>
    <w:p w14:paraId="67E8ECD7" w14:textId="3673C7B2" w:rsidR="00FD6D16" w:rsidRPr="00BB00C3" w:rsidRDefault="00FD6D16" w:rsidP="00BB00C3">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35" w:name="_Toc201242997"/>
      <w:r w:rsidRPr="00BB00C3">
        <w:rPr>
          <w:sz w:val="20"/>
          <w:szCs w:val="20"/>
        </w:rPr>
        <w:t>A</w:t>
      </w:r>
      <w:r w:rsidR="00D856D5" w:rsidRPr="00BB00C3">
        <w:rPr>
          <w:sz w:val="20"/>
          <w:szCs w:val="20"/>
        </w:rPr>
        <w:t>RTICLE</w:t>
      </w:r>
      <w:r w:rsidR="00561187">
        <w:rPr>
          <w:sz w:val="20"/>
          <w:szCs w:val="20"/>
        </w:rPr>
        <w:t xml:space="preserve"> 12</w:t>
      </w:r>
      <w:r w:rsidR="00D856D5" w:rsidRPr="00BB00C3">
        <w:rPr>
          <w:sz w:val="20"/>
          <w:szCs w:val="20"/>
        </w:rPr>
        <w:t xml:space="preserve"> </w:t>
      </w:r>
      <w:r w:rsidRPr="00BB00C3">
        <w:rPr>
          <w:sz w:val="20"/>
          <w:szCs w:val="20"/>
        </w:rPr>
        <w:t>– OFFRE TARIFAIR</w:t>
      </w:r>
      <w:r w:rsidR="006D06D8" w:rsidRPr="00BB00C3">
        <w:rPr>
          <w:sz w:val="20"/>
          <w:szCs w:val="20"/>
        </w:rPr>
        <w:t>E</w:t>
      </w:r>
      <w:bookmarkEnd w:id="35"/>
    </w:p>
    <w:p w14:paraId="3EE46054" w14:textId="77777777" w:rsidR="007D41D3" w:rsidRPr="00E65DFC" w:rsidRDefault="007D41D3" w:rsidP="005336E2">
      <w:pPr>
        <w:jc w:val="both"/>
        <w:rPr>
          <w:rFonts w:ascii="Arial" w:hAnsi="Arial" w:cs="Arial"/>
        </w:rPr>
      </w:pPr>
    </w:p>
    <w:p w14:paraId="5A50468A" w14:textId="6654581B" w:rsidR="007D41D3" w:rsidRPr="002D56E4" w:rsidRDefault="00CC1C96" w:rsidP="002470A1">
      <w:pPr>
        <w:pStyle w:val="Titre2"/>
        <w:pBdr>
          <w:bottom w:val="single" w:sz="4" w:space="1" w:color="auto"/>
        </w:pBdr>
        <w:spacing w:before="0"/>
        <w:jc w:val="both"/>
        <w:rPr>
          <w:rFonts w:ascii="Arial" w:hAnsi="Arial" w:cs="Arial"/>
          <w:color w:val="auto"/>
          <w:sz w:val="20"/>
          <w:szCs w:val="20"/>
        </w:rPr>
      </w:pPr>
      <w:bookmarkStart w:id="36" w:name="_Toc201242998"/>
      <w:r w:rsidRPr="002D56E4">
        <w:rPr>
          <w:rFonts w:ascii="Arial" w:hAnsi="Arial" w:cs="Arial"/>
          <w:color w:val="auto"/>
          <w:sz w:val="20"/>
          <w:szCs w:val="20"/>
        </w:rPr>
        <w:t>1</w:t>
      </w:r>
      <w:r w:rsidR="00D856D5" w:rsidRPr="002D56E4">
        <w:rPr>
          <w:rFonts w:ascii="Arial" w:hAnsi="Arial" w:cs="Arial"/>
          <w:color w:val="auto"/>
          <w:sz w:val="20"/>
          <w:szCs w:val="20"/>
        </w:rPr>
        <w:t xml:space="preserve"> </w:t>
      </w:r>
      <w:r w:rsidR="007D41D3" w:rsidRPr="002D56E4">
        <w:rPr>
          <w:rFonts w:ascii="Arial" w:hAnsi="Arial" w:cs="Arial"/>
          <w:color w:val="auto"/>
          <w:sz w:val="20"/>
          <w:szCs w:val="20"/>
        </w:rPr>
        <w:t>.</w:t>
      </w:r>
      <w:r w:rsidR="00D26BBE" w:rsidRPr="002D56E4">
        <w:rPr>
          <w:rFonts w:ascii="Arial" w:hAnsi="Arial" w:cs="Arial"/>
          <w:color w:val="auto"/>
          <w:sz w:val="20"/>
          <w:szCs w:val="20"/>
        </w:rPr>
        <w:t>1</w:t>
      </w:r>
      <w:r w:rsidR="007D41D3" w:rsidRPr="002D56E4">
        <w:rPr>
          <w:rFonts w:ascii="Arial" w:hAnsi="Arial" w:cs="Arial"/>
          <w:color w:val="auto"/>
          <w:sz w:val="20"/>
          <w:szCs w:val="20"/>
        </w:rPr>
        <w:t xml:space="preserve"> – Prix</w:t>
      </w:r>
      <w:bookmarkEnd w:id="36"/>
    </w:p>
    <w:p w14:paraId="055EA7CF" w14:textId="68804084" w:rsidR="001B7EC6" w:rsidRPr="002D56E4" w:rsidRDefault="001B7EC6" w:rsidP="005336E2">
      <w:pPr>
        <w:jc w:val="both"/>
        <w:rPr>
          <w:rFonts w:ascii="Arial" w:hAnsi="Arial" w:cs="Arial"/>
          <w:sz w:val="20"/>
          <w:szCs w:val="20"/>
        </w:rPr>
      </w:pPr>
    </w:p>
    <w:p w14:paraId="267C448B" w14:textId="5F86EB3E" w:rsidR="00D856D5" w:rsidRPr="002D56E4" w:rsidRDefault="00D856D5" w:rsidP="00D856D5">
      <w:pPr>
        <w:jc w:val="both"/>
        <w:rPr>
          <w:rFonts w:ascii="Arial" w:hAnsi="Arial" w:cs="Arial"/>
          <w:sz w:val="20"/>
          <w:szCs w:val="20"/>
        </w:rPr>
      </w:pPr>
      <w:r w:rsidRPr="002D56E4">
        <w:rPr>
          <w:rFonts w:ascii="Arial" w:hAnsi="Arial" w:cs="Arial"/>
          <w:sz w:val="20"/>
          <w:szCs w:val="20"/>
        </w:rPr>
        <w:t>Les prestations objet du présent marché, sont rémunérées</w:t>
      </w:r>
      <w:r w:rsidR="00732136" w:rsidRPr="002D56E4">
        <w:rPr>
          <w:rFonts w:ascii="Arial" w:hAnsi="Arial" w:cs="Arial"/>
          <w:sz w:val="20"/>
          <w:szCs w:val="20"/>
        </w:rPr>
        <w:t>, pour chaque bon de commande</w:t>
      </w:r>
      <w:r w:rsidRPr="002D56E4">
        <w:rPr>
          <w:rFonts w:ascii="Arial" w:hAnsi="Arial" w:cs="Arial"/>
          <w:sz w:val="20"/>
          <w:szCs w:val="20"/>
        </w:rPr>
        <w:t xml:space="preserve"> en application </w:t>
      </w:r>
      <w:r w:rsidR="00732136" w:rsidRPr="002D56E4">
        <w:rPr>
          <w:rFonts w:ascii="Arial" w:hAnsi="Arial" w:cs="Arial"/>
          <w:sz w:val="20"/>
          <w:szCs w:val="20"/>
        </w:rPr>
        <w:t>d’un prix unitaire égal à :</w:t>
      </w:r>
    </w:p>
    <w:p w14:paraId="7D77F521" w14:textId="10A8C34D" w:rsidR="00732136" w:rsidRPr="002D56E4" w:rsidRDefault="00732136" w:rsidP="00D856D5">
      <w:pPr>
        <w:jc w:val="both"/>
        <w:rPr>
          <w:rFonts w:ascii="Arial" w:hAnsi="Arial" w:cs="Arial"/>
          <w:sz w:val="20"/>
          <w:szCs w:val="20"/>
        </w:rPr>
      </w:pPr>
    </w:p>
    <w:p w14:paraId="35591234" w14:textId="2C0D9E08" w:rsidR="00732136" w:rsidRPr="002D56E4" w:rsidRDefault="00732136" w:rsidP="00732136">
      <w:pPr>
        <w:jc w:val="center"/>
        <w:rPr>
          <w:rFonts w:ascii="Arial" w:hAnsi="Arial" w:cs="Arial"/>
          <w:b/>
          <w:sz w:val="20"/>
          <w:szCs w:val="20"/>
        </w:rPr>
      </w:pPr>
      <w:r w:rsidRPr="002D56E4">
        <w:rPr>
          <w:rFonts w:ascii="Arial" w:hAnsi="Arial" w:cs="Arial"/>
          <w:b/>
          <w:sz w:val="20"/>
          <w:szCs w:val="20"/>
        </w:rPr>
        <w:fldChar w:fldCharType="begin">
          <w:ffData>
            <w:name w:val="Texte222"/>
            <w:enabled/>
            <w:calcOnExit w:val="0"/>
            <w:textInput/>
          </w:ffData>
        </w:fldChar>
      </w:r>
      <w:bookmarkStart w:id="37" w:name="Texte222"/>
      <w:r w:rsidRPr="002D56E4">
        <w:rPr>
          <w:rFonts w:ascii="Arial" w:hAnsi="Arial" w:cs="Arial"/>
          <w:b/>
          <w:sz w:val="20"/>
          <w:szCs w:val="20"/>
        </w:rPr>
        <w:instrText xml:space="preserve"> FORMTEXT </w:instrText>
      </w:r>
      <w:r w:rsidRPr="002D56E4">
        <w:rPr>
          <w:rFonts w:ascii="Arial" w:hAnsi="Arial" w:cs="Arial"/>
          <w:b/>
          <w:sz w:val="20"/>
          <w:szCs w:val="20"/>
        </w:rPr>
      </w:r>
      <w:r w:rsidRPr="002D56E4">
        <w:rPr>
          <w:rFonts w:ascii="Arial" w:hAnsi="Arial" w:cs="Arial"/>
          <w:b/>
          <w:sz w:val="20"/>
          <w:szCs w:val="20"/>
        </w:rPr>
        <w:fldChar w:fldCharType="separate"/>
      </w:r>
      <w:r w:rsidRPr="002D56E4">
        <w:rPr>
          <w:rFonts w:ascii="Arial" w:hAnsi="Arial" w:cs="Arial"/>
          <w:b/>
          <w:noProof/>
          <w:sz w:val="20"/>
          <w:szCs w:val="20"/>
        </w:rPr>
        <w:t> </w:t>
      </w:r>
      <w:r w:rsidRPr="002D56E4">
        <w:rPr>
          <w:rFonts w:ascii="Arial" w:hAnsi="Arial" w:cs="Arial"/>
          <w:b/>
          <w:noProof/>
          <w:sz w:val="20"/>
          <w:szCs w:val="20"/>
        </w:rPr>
        <w:t> </w:t>
      </w:r>
      <w:r w:rsidRPr="002D56E4">
        <w:rPr>
          <w:rFonts w:ascii="Arial" w:hAnsi="Arial" w:cs="Arial"/>
          <w:b/>
          <w:noProof/>
          <w:sz w:val="20"/>
          <w:szCs w:val="20"/>
        </w:rPr>
        <w:t> </w:t>
      </w:r>
      <w:r w:rsidRPr="002D56E4">
        <w:rPr>
          <w:rFonts w:ascii="Arial" w:hAnsi="Arial" w:cs="Arial"/>
          <w:b/>
          <w:noProof/>
          <w:sz w:val="20"/>
          <w:szCs w:val="20"/>
        </w:rPr>
        <w:t> </w:t>
      </w:r>
      <w:r w:rsidRPr="002D56E4">
        <w:rPr>
          <w:rFonts w:ascii="Arial" w:hAnsi="Arial" w:cs="Arial"/>
          <w:b/>
          <w:noProof/>
          <w:sz w:val="20"/>
          <w:szCs w:val="20"/>
        </w:rPr>
        <w:t> </w:t>
      </w:r>
      <w:r w:rsidRPr="002D56E4">
        <w:rPr>
          <w:rFonts w:ascii="Arial" w:hAnsi="Arial" w:cs="Arial"/>
          <w:b/>
          <w:sz w:val="20"/>
          <w:szCs w:val="20"/>
        </w:rPr>
        <w:fldChar w:fldCharType="end"/>
      </w:r>
      <w:bookmarkEnd w:id="37"/>
      <w:r w:rsidRPr="002D56E4">
        <w:rPr>
          <w:rFonts w:ascii="Arial" w:hAnsi="Arial" w:cs="Arial"/>
          <w:b/>
          <w:sz w:val="20"/>
          <w:szCs w:val="20"/>
        </w:rPr>
        <w:t xml:space="preserve"> € HT / jour</w:t>
      </w:r>
    </w:p>
    <w:p w14:paraId="1C82E5A7" w14:textId="77777777" w:rsidR="00095DBD" w:rsidRPr="00095DBD" w:rsidRDefault="00095DBD" w:rsidP="00095DBD">
      <w:pPr>
        <w:tabs>
          <w:tab w:val="left" w:pos="567"/>
        </w:tabs>
        <w:spacing w:line="240" w:lineRule="exact"/>
        <w:jc w:val="both"/>
        <w:rPr>
          <w:rFonts w:ascii="Arial" w:hAnsi="Arial" w:cs="Arial"/>
          <w:sz w:val="20"/>
          <w:szCs w:val="20"/>
        </w:rPr>
      </w:pPr>
    </w:p>
    <w:p w14:paraId="13E206F7" w14:textId="113697B7" w:rsidR="00095DBD" w:rsidRPr="00095DBD" w:rsidRDefault="00095DBD" w:rsidP="00095DBD">
      <w:pPr>
        <w:tabs>
          <w:tab w:val="left" w:pos="567"/>
        </w:tabs>
        <w:spacing w:line="240" w:lineRule="exact"/>
        <w:jc w:val="both"/>
        <w:rPr>
          <w:rFonts w:ascii="Arial" w:hAnsi="Arial" w:cs="Arial"/>
          <w:color w:val="000000"/>
          <w:sz w:val="20"/>
          <w:szCs w:val="20"/>
        </w:rPr>
      </w:pPr>
      <w:r w:rsidRPr="00095DBD">
        <w:rPr>
          <w:rFonts w:ascii="Arial" w:hAnsi="Arial" w:cs="Arial"/>
          <w:sz w:val="20"/>
          <w:szCs w:val="20"/>
        </w:rPr>
        <w:t xml:space="preserve">Tous les frais afférents à cette mission seront compris dans le </w:t>
      </w:r>
      <w:r w:rsidR="00732136">
        <w:rPr>
          <w:rFonts w:ascii="Arial" w:hAnsi="Arial" w:cs="Arial"/>
          <w:sz w:val="20"/>
          <w:szCs w:val="20"/>
        </w:rPr>
        <w:t>coût journalier indiqué ci-avant.</w:t>
      </w:r>
    </w:p>
    <w:p w14:paraId="27E28D14" w14:textId="77777777" w:rsidR="00095DBD" w:rsidRPr="00095DBD" w:rsidRDefault="00095DBD" w:rsidP="00D856D5">
      <w:pPr>
        <w:jc w:val="both"/>
        <w:rPr>
          <w:rFonts w:ascii="Arial" w:hAnsi="Arial" w:cs="Arial"/>
          <w:sz w:val="20"/>
          <w:szCs w:val="20"/>
        </w:rPr>
      </w:pPr>
    </w:p>
    <w:p w14:paraId="707F3FCC" w14:textId="77777777" w:rsidR="00D856D5" w:rsidRPr="00E65DFC" w:rsidRDefault="00D856D5" w:rsidP="005336E2">
      <w:pPr>
        <w:jc w:val="both"/>
        <w:rPr>
          <w:rFonts w:ascii="Arial" w:hAnsi="Arial" w:cs="Arial"/>
          <w:sz w:val="20"/>
          <w:szCs w:val="20"/>
        </w:rPr>
      </w:pPr>
    </w:p>
    <w:p w14:paraId="5E783B8F" w14:textId="77777777" w:rsidR="00095DBD" w:rsidRPr="002D56E4" w:rsidRDefault="00095DBD" w:rsidP="00095DBD">
      <w:pPr>
        <w:pStyle w:val="En-tte"/>
        <w:pBdr>
          <w:bottom w:val="single" w:sz="4" w:space="1" w:color="auto"/>
        </w:pBdr>
        <w:tabs>
          <w:tab w:val="clear" w:pos="9072"/>
          <w:tab w:val="left" w:pos="2977"/>
          <w:tab w:val="right" w:leader="dot" w:pos="9923"/>
        </w:tabs>
        <w:jc w:val="both"/>
        <w:rPr>
          <w:rFonts w:ascii="Arial" w:hAnsi="Arial" w:cs="Arial"/>
          <w:b/>
        </w:rPr>
      </w:pPr>
      <w:r w:rsidRPr="002D56E4">
        <w:rPr>
          <w:rFonts w:ascii="Arial" w:hAnsi="Arial" w:cs="Arial"/>
          <w:b/>
        </w:rPr>
        <w:t>12.2 Mois d’établissement du prix du marché</w:t>
      </w:r>
    </w:p>
    <w:p w14:paraId="4591B85D" w14:textId="77777777" w:rsidR="00095DBD" w:rsidRPr="002D56E4" w:rsidRDefault="00095DBD" w:rsidP="00095DBD">
      <w:pPr>
        <w:pStyle w:val="En-tte"/>
        <w:tabs>
          <w:tab w:val="clear" w:pos="9072"/>
          <w:tab w:val="left" w:pos="2977"/>
          <w:tab w:val="right" w:leader="dot" w:pos="9923"/>
        </w:tabs>
        <w:jc w:val="both"/>
        <w:rPr>
          <w:rFonts w:ascii="Arial" w:hAnsi="Arial" w:cs="Arial"/>
        </w:rPr>
      </w:pPr>
    </w:p>
    <w:p w14:paraId="025A9258" w14:textId="77777777" w:rsidR="00095DBD" w:rsidRPr="002D56E4" w:rsidRDefault="00095DBD" w:rsidP="00095DBD">
      <w:pPr>
        <w:pStyle w:val="En-tte"/>
        <w:tabs>
          <w:tab w:val="clear" w:pos="9072"/>
          <w:tab w:val="left" w:pos="2977"/>
          <w:tab w:val="right" w:leader="dot" w:pos="9923"/>
        </w:tabs>
        <w:spacing w:after="120"/>
        <w:jc w:val="both"/>
        <w:rPr>
          <w:rFonts w:ascii="Arial" w:hAnsi="Arial" w:cs="Arial"/>
        </w:rPr>
      </w:pPr>
      <w:r w:rsidRPr="002D56E4">
        <w:rPr>
          <w:rFonts w:ascii="Arial" w:hAnsi="Arial" w:cs="Arial"/>
        </w:rPr>
        <w:t>Le prix du présent marché est réputé établi sur la base des conditions économiques du mois zéro (mo) : juin 2025</w:t>
      </w:r>
    </w:p>
    <w:p w14:paraId="67ACE32D" w14:textId="77777777" w:rsidR="00095DBD" w:rsidRPr="002D56E4" w:rsidRDefault="00095DBD" w:rsidP="00095DBD">
      <w:pPr>
        <w:pStyle w:val="En-tte"/>
        <w:tabs>
          <w:tab w:val="clear" w:pos="9072"/>
          <w:tab w:val="left" w:pos="2977"/>
          <w:tab w:val="right" w:leader="dot" w:pos="9923"/>
        </w:tabs>
        <w:jc w:val="both"/>
        <w:rPr>
          <w:rFonts w:ascii="Arial" w:hAnsi="Arial" w:cs="Arial"/>
          <w:b/>
        </w:rPr>
      </w:pPr>
    </w:p>
    <w:p w14:paraId="6E9431CE" w14:textId="77777777" w:rsidR="00095DBD" w:rsidRPr="006A5C4C" w:rsidRDefault="00095DBD" w:rsidP="00095DBD">
      <w:pPr>
        <w:pStyle w:val="En-tte"/>
        <w:pBdr>
          <w:bottom w:val="single" w:sz="4" w:space="1" w:color="auto"/>
        </w:pBdr>
        <w:tabs>
          <w:tab w:val="clear" w:pos="9072"/>
          <w:tab w:val="left" w:pos="2977"/>
          <w:tab w:val="right" w:leader="dot" w:pos="9923"/>
        </w:tabs>
        <w:jc w:val="both"/>
        <w:rPr>
          <w:rFonts w:ascii="Arial" w:hAnsi="Arial" w:cs="Arial"/>
          <w:b/>
        </w:rPr>
      </w:pPr>
      <w:r w:rsidRPr="002D56E4">
        <w:rPr>
          <w:rFonts w:ascii="Arial" w:hAnsi="Arial" w:cs="Arial"/>
          <w:b/>
        </w:rPr>
        <w:t>12.3 - Modalités de révision des prix</w:t>
      </w:r>
    </w:p>
    <w:p w14:paraId="4647915D" w14:textId="77777777" w:rsidR="00095DBD" w:rsidRPr="006A5C4C" w:rsidRDefault="00095DBD" w:rsidP="00095DBD">
      <w:pPr>
        <w:pStyle w:val="En-tte"/>
        <w:tabs>
          <w:tab w:val="clear" w:pos="9072"/>
          <w:tab w:val="left" w:pos="426"/>
          <w:tab w:val="right" w:leader="dot" w:pos="9923"/>
        </w:tabs>
        <w:jc w:val="both"/>
        <w:rPr>
          <w:rFonts w:ascii="Arial" w:hAnsi="Arial" w:cs="Arial"/>
        </w:rPr>
      </w:pPr>
    </w:p>
    <w:p w14:paraId="4F3378C4" w14:textId="44DC1E47" w:rsidR="006B0DC2" w:rsidRPr="006B0DC2" w:rsidRDefault="006B0DC2" w:rsidP="006B0DC2">
      <w:pPr>
        <w:jc w:val="both"/>
        <w:rPr>
          <w:rFonts w:ascii="Arial" w:hAnsi="Arial" w:cs="Arial"/>
          <w:sz w:val="20"/>
        </w:rPr>
      </w:pPr>
      <w:r w:rsidRPr="006B0DC2">
        <w:rPr>
          <w:rFonts w:ascii="Arial" w:hAnsi="Arial" w:cs="Arial"/>
          <w:sz w:val="20"/>
        </w:rPr>
        <w:t>La révision des prix est effectuée, annuellement, à la date anniversaire du marché, par l’application au montant hors taxes du prix unitaire jour, d’un coefficient (CR) résultant de la variation des index définis ci-dessous.</w:t>
      </w:r>
    </w:p>
    <w:p w14:paraId="04ACC6DB" w14:textId="77777777" w:rsidR="006B0DC2" w:rsidRPr="006B0DC2" w:rsidRDefault="006B0DC2" w:rsidP="006B0DC2">
      <w:pPr>
        <w:jc w:val="both"/>
        <w:rPr>
          <w:rFonts w:ascii="Arial" w:hAnsi="Arial" w:cs="Arial"/>
          <w:sz w:val="20"/>
        </w:rPr>
      </w:pPr>
    </w:p>
    <w:p w14:paraId="73557641" w14:textId="77777777" w:rsidR="006B0DC2" w:rsidRPr="006B0DC2" w:rsidRDefault="006B0DC2" w:rsidP="006B0DC2">
      <w:pPr>
        <w:jc w:val="both"/>
        <w:rPr>
          <w:rFonts w:ascii="Arial" w:hAnsi="Arial" w:cs="Arial"/>
          <w:sz w:val="20"/>
        </w:rPr>
      </w:pPr>
      <w:r w:rsidRPr="006B0DC2">
        <w:rPr>
          <w:rFonts w:ascii="Arial" w:hAnsi="Arial" w:cs="Arial"/>
          <w:sz w:val="20"/>
        </w:rPr>
        <w:t>Prix révisé = Prix initial du marché * CR</w:t>
      </w:r>
    </w:p>
    <w:p w14:paraId="30A68C62" w14:textId="77777777" w:rsidR="006B0DC2" w:rsidRPr="006B0DC2" w:rsidRDefault="006B0DC2" w:rsidP="006B0DC2">
      <w:pPr>
        <w:jc w:val="both"/>
        <w:rPr>
          <w:rFonts w:ascii="Arial" w:hAnsi="Arial" w:cs="Arial"/>
          <w:sz w:val="20"/>
        </w:rPr>
      </w:pPr>
    </w:p>
    <w:p w14:paraId="00644D51" w14:textId="77777777" w:rsidR="006B0DC2" w:rsidRPr="006B0DC2" w:rsidRDefault="006B0DC2" w:rsidP="006B0DC2">
      <w:pPr>
        <w:jc w:val="both"/>
        <w:rPr>
          <w:rFonts w:ascii="Arial" w:hAnsi="Arial" w:cs="Arial"/>
          <w:sz w:val="20"/>
        </w:rPr>
      </w:pPr>
      <w:r w:rsidRPr="006B0DC2">
        <w:rPr>
          <w:rFonts w:ascii="Arial" w:hAnsi="Arial" w:cs="Arial"/>
          <w:sz w:val="20"/>
        </w:rPr>
        <w:t>CR = 0,875 * c1/C1 + 0,125</w:t>
      </w:r>
    </w:p>
    <w:p w14:paraId="22F6DB5E" w14:textId="77777777" w:rsidR="006B0DC2" w:rsidRPr="006B0DC2" w:rsidRDefault="006B0DC2" w:rsidP="006B0DC2">
      <w:pPr>
        <w:jc w:val="both"/>
        <w:rPr>
          <w:rFonts w:ascii="Arial" w:hAnsi="Arial" w:cs="Arial"/>
          <w:sz w:val="20"/>
        </w:rPr>
      </w:pPr>
    </w:p>
    <w:p w14:paraId="734A6ECD" w14:textId="77777777" w:rsidR="006B0DC2" w:rsidRPr="006B0DC2" w:rsidRDefault="006B0DC2" w:rsidP="006B0DC2">
      <w:pPr>
        <w:jc w:val="both"/>
        <w:rPr>
          <w:rFonts w:ascii="Arial" w:hAnsi="Arial" w:cs="Arial"/>
          <w:sz w:val="20"/>
        </w:rPr>
      </w:pPr>
      <w:r w:rsidRPr="006B0DC2">
        <w:rPr>
          <w:rFonts w:ascii="Arial" w:hAnsi="Arial" w:cs="Arial"/>
          <w:sz w:val="20"/>
        </w:rPr>
        <w:t>où</w:t>
      </w:r>
    </w:p>
    <w:p w14:paraId="0989ABE8" w14:textId="5AC38B21" w:rsidR="006B0DC2" w:rsidRPr="006B0DC2" w:rsidRDefault="006B0DC2" w:rsidP="006B0DC2">
      <w:pPr>
        <w:jc w:val="both"/>
        <w:rPr>
          <w:rFonts w:ascii="Arial" w:hAnsi="Arial" w:cs="Arial"/>
          <w:sz w:val="20"/>
        </w:rPr>
      </w:pPr>
      <w:r w:rsidRPr="006B0DC2">
        <w:rPr>
          <w:rFonts w:ascii="Arial" w:hAnsi="Arial" w:cs="Arial"/>
          <w:sz w:val="20"/>
        </w:rPr>
        <w:t>c1 = indice ING</w:t>
      </w:r>
      <w:r>
        <w:rPr>
          <w:rFonts w:ascii="Arial" w:hAnsi="Arial" w:cs="Arial"/>
          <w:sz w:val="20"/>
        </w:rPr>
        <w:t xml:space="preserve"> (Ingénierie)</w:t>
      </w:r>
      <w:r w:rsidRPr="006B0DC2">
        <w:rPr>
          <w:rFonts w:ascii="Arial" w:hAnsi="Arial" w:cs="Arial"/>
          <w:sz w:val="20"/>
        </w:rPr>
        <w:t xml:space="preserve"> en vigueur Dernière valeur connue et publiée à la date de la révision</w:t>
      </w:r>
    </w:p>
    <w:p w14:paraId="01949975" w14:textId="5DC51D94" w:rsidR="006B0DC2" w:rsidRPr="006B0DC2" w:rsidRDefault="006B0DC2" w:rsidP="006B0DC2">
      <w:pPr>
        <w:jc w:val="both"/>
        <w:rPr>
          <w:rFonts w:ascii="Arial" w:hAnsi="Arial" w:cs="Arial"/>
          <w:sz w:val="20"/>
        </w:rPr>
      </w:pPr>
      <w:r w:rsidRPr="006B0DC2">
        <w:rPr>
          <w:rFonts w:ascii="Arial" w:hAnsi="Arial" w:cs="Arial"/>
          <w:sz w:val="20"/>
        </w:rPr>
        <w:t>C1 = indice ING</w:t>
      </w:r>
      <w:r>
        <w:rPr>
          <w:rFonts w:ascii="Arial" w:hAnsi="Arial" w:cs="Arial"/>
          <w:sz w:val="20"/>
        </w:rPr>
        <w:t xml:space="preserve"> (Ingénierie)</w:t>
      </w:r>
      <w:r w:rsidRPr="006B0DC2">
        <w:rPr>
          <w:rFonts w:ascii="Arial" w:hAnsi="Arial" w:cs="Arial"/>
          <w:sz w:val="20"/>
        </w:rPr>
        <w:t xml:space="preserve"> en vigueur à la date de remise de l’offre finale par le titulaire</w:t>
      </w:r>
    </w:p>
    <w:p w14:paraId="3CCFDD7E" w14:textId="77777777" w:rsidR="006B0DC2" w:rsidRPr="006B0DC2" w:rsidRDefault="006B0DC2" w:rsidP="006B0DC2">
      <w:pPr>
        <w:jc w:val="both"/>
        <w:rPr>
          <w:rFonts w:ascii="Arial" w:hAnsi="Arial" w:cs="Arial"/>
          <w:sz w:val="20"/>
        </w:rPr>
      </w:pPr>
    </w:p>
    <w:p w14:paraId="0D710943" w14:textId="77777777" w:rsidR="006B0DC2" w:rsidRPr="006B0DC2" w:rsidRDefault="006B0DC2" w:rsidP="006B0DC2">
      <w:pPr>
        <w:jc w:val="both"/>
        <w:rPr>
          <w:rFonts w:ascii="Arial" w:hAnsi="Arial" w:cs="Arial"/>
          <w:sz w:val="20"/>
        </w:rPr>
      </w:pPr>
      <w:r w:rsidRPr="006B0DC2">
        <w:rPr>
          <w:rFonts w:ascii="Arial" w:hAnsi="Arial" w:cs="Arial"/>
          <w:sz w:val="20"/>
          <w:u w:val="single"/>
        </w:rPr>
        <w:t>Détermination des prix de règlement :</w:t>
      </w:r>
    </w:p>
    <w:p w14:paraId="447D1027" w14:textId="77777777" w:rsidR="006B0DC2" w:rsidRPr="006B0DC2" w:rsidRDefault="006B0DC2" w:rsidP="006B0DC2">
      <w:pPr>
        <w:jc w:val="both"/>
        <w:rPr>
          <w:rFonts w:ascii="Arial" w:hAnsi="Arial" w:cs="Arial"/>
          <w:sz w:val="20"/>
        </w:rPr>
      </w:pPr>
      <w:r w:rsidRPr="006B0DC2">
        <w:rPr>
          <w:rFonts w:ascii="Arial" w:hAnsi="Arial" w:cs="Arial"/>
          <w:sz w:val="20"/>
        </w:rPr>
        <w:t>En cas d'arrêt d'un indice de révision des prix, celui-ci est substitué de plein droit par le nouvel indice prévu par l’INSEE pour remplacer l’indice arrêté, ou à défaut, l’indice le plus proche de l’objet du marché, dans le respect des dispositions du Code monétaire et financier.</w:t>
      </w:r>
    </w:p>
    <w:p w14:paraId="0CE18695" w14:textId="77777777" w:rsidR="006B0DC2" w:rsidRPr="006B0DC2" w:rsidRDefault="006B0DC2" w:rsidP="006B0DC2">
      <w:pPr>
        <w:jc w:val="both"/>
        <w:rPr>
          <w:rFonts w:ascii="Arial" w:hAnsi="Arial" w:cs="Arial"/>
          <w:sz w:val="20"/>
        </w:rPr>
      </w:pPr>
    </w:p>
    <w:p w14:paraId="42F4B082" w14:textId="77777777" w:rsidR="006B0DC2" w:rsidRPr="006B0DC2" w:rsidRDefault="006B0DC2" w:rsidP="006B0DC2">
      <w:pPr>
        <w:jc w:val="both"/>
        <w:rPr>
          <w:rFonts w:ascii="Arial" w:hAnsi="Arial" w:cs="Arial"/>
          <w:sz w:val="20"/>
        </w:rPr>
      </w:pPr>
      <w:r w:rsidRPr="006B0DC2">
        <w:rPr>
          <w:rFonts w:ascii="Arial" w:hAnsi="Arial" w:cs="Arial"/>
          <w:sz w:val="20"/>
        </w:rPr>
        <w:t>Si un coefficient de raccordement est prévu pour la transition entre l’indice arrêté et le nouvel indice, il se verra appliqué de plein droit dans le présent marché.</w:t>
      </w:r>
    </w:p>
    <w:p w14:paraId="011AA658" w14:textId="77777777" w:rsidR="002D56E4" w:rsidRPr="00E65DFC" w:rsidRDefault="002D56E4" w:rsidP="005336E2">
      <w:pPr>
        <w:pStyle w:val="Corpsdetexte"/>
        <w:ind w:left="235" w:right="284"/>
        <w:jc w:val="both"/>
        <w:rPr>
          <w:rFonts w:ascii="Arial" w:hAnsi="Arial" w:cs="Arial"/>
          <w:b/>
          <w:sz w:val="20"/>
        </w:rPr>
      </w:pPr>
    </w:p>
    <w:p w14:paraId="4E012B82" w14:textId="108A94F0" w:rsidR="007D41D3" w:rsidRPr="00BB00C3" w:rsidRDefault="00561187" w:rsidP="00BB00C3">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38" w:name="_Toc201243003"/>
      <w:r>
        <w:rPr>
          <w:sz w:val="20"/>
          <w:szCs w:val="20"/>
        </w:rPr>
        <w:t>ARTICLE 13</w:t>
      </w:r>
      <w:r w:rsidR="007D41D3" w:rsidRPr="00BB00C3">
        <w:rPr>
          <w:sz w:val="20"/>
          <w:szCs w:val="20"/>
        </w:rPr>
        <w:t xml:space="preserve"> – MODALITES DE </w:t>
      </w:r>
      <w:r w:rsidR="00C154AF" w:rsidRPr="00BB00C3">
        <w:rPr>
          <w:sz w:val="20"/>
          <w:szCs w:val="20"/>
        </w:rPr>
        <w:t>REGLEMENT</w:t>
      </w:r>
      <w:bookmarkEnd w:id="38"/>
    </w:p>
    <w:p w14:paraId="1DEEE6F5" w14:textId="77777777" w:rsidR="00837042" w:rsidRPr="00E65DFC" w:rsidRDefault="00837042" w:rsidP="005336E2">
      <w:pPr>
        <w:pStyle w:val="Corpsdetexte"/>
        <w:jc w:val="both"/>
        <w:rPr>
          <w:rFonts w:ascii="Arial" w:hAnsi="Arial" w:cs="Arial"/>
          <w:sz w:val="9"/>
        </w:rPr>
      </w:pPr>
    </w:p>
    <w:p w14:paraId="6938871B" w14:textId="77777777" w:rsidR="00C154AF" w:rsidRPr="00E65DFC" w:rsidRDefault="00C154AF" w:rsidP="00270EC6">
      <w:pPr>
        <w:pStyle w:val="Corpsdetexte"/>
        <w:ind w:left="235"/>
        <w:jc w:val="both"/>
        <w:rPr>
          <w:rFonts w:ascii="Arial" w:hAnsi="Arial" w:cs="Arial"/>
          <w:sz w:val="20"/>
        </w:rPr>
      </w:pPr>
    </w:p>
    <w:p w14:paraId="06571A72" w14:textId="524EA93F" w:rsidR="00C154AF" w:rsidRPr="00BB00C3" w:rsidRDefault="00561187" w:rsidP="002470A1">
      <w:pPr>
        <w:pStyle w:val="Titre2"/>
        <w:pBdr>
          <w:bottom w:val="single" w:sz="4" w:space="1" w:color="auto"/>
        </w:pBdr>
        <w:spacing w:before="0"/>
        <w:jc w:val="both"/>
        <w:rPr>
          <w:rFonts w:ascii="Arial" w:hAnsi="Arial" w:cs="Arial"/>
          <w:b/>
          <w:color w:val="auto"/>
          <w:sz w:val="20"/>
          <w:szCs w:val="20"/>
        </w:rPr>
      </w:pPr>
      <w:bookmarkStart w:id="39" w:name="_Toc201243004"/>
      <w:r>
        <w:rPr>
          <w:rFonts w:ascii="Arial" w:hAnsi="Arial" w:cs="Arial"/>
          <w:b/>
          <w:color w:val="auto"/>
          <w:sz w:val="20"/>
          <w:szCs w:val="20"/>
        </w:rPr>
        <w:t>13</w:t>
      </w:r>
      <w:r w:rsidR="00C154AF" w:rsidRPr="00BB00C3">
        <w:rPr>
          <w:rFonts w:ascii="Arial" w:hAnsi="Arial" w:cs="Arial"/>
          <w:b/>
          <w:color w:val="auto"/>
          <w:sz w:val="20"/>
          <w:szCs w:val="20"/>
        </w:rPr>
        <w:t>.1 – Cautionnement &amp; retenue de garantie</w:t>
      </w:r>
      <w:bookmarkEnd w:id="39"/>
    </w:p>
    <w:p w14:paraId="569E496D" w14:textId="77777777" w:rsidR="00C154AF" w:rsidRPr="00BB00C3" w:rsidRDefault="00C154AF" w:rsidP="00C154AF">
      <w:pPr>
        <w:pStyle w:val="Corpsdetexte"/>
        <w:ind w:left="235"/>
        <w:jc w:val="both"/>
        <w:rPr>
          <w:rFonts w:ascii="Arial" w:hAnsi="Arial" w:cs="Arial"/>
          <w:sz w:val="20"/>
          <w:szCs w:val="20"/>
        </w:rPr>
      </w:pPr>
    </w:p>
    <w:p w14:paraId="1173B56A" w14:textId="77777777" w:rsidR="00C154AF" w:rsidRPr="00BB00C3" w:rsidRDefault="00C154AF" w:rsidP="00C154AF">
      <w:pPr>
        <w:pStyle w:val="Corpsdetexte"/>
        <w:ind w:left="235"/>
        <w:jc w:val="both"/>
        <w:rPr>
          <w:rFonts w:ascii="Arial" w:hAnsi="Arial" w:cs="Arial"/>
          <w:sz w:val="20"/>
          <w:szCs w:val="20"/>
        </w:rPr>
      </w:pPr>
      <w:r w:rsidRPr="00BB00C3">
        <w:rPr>
          <w:rFonts w:ascii="Arial" w:hAnsi="Arial" w:cs="Arial"/>
          <w:sz w:val="20"/>
          <w:szCs w:val="20"/>
        </w:rPr>
        <w:t>Le</w:t>
      </w:r>
      <w:r w:rsidRPr="00BB00C3">
        <w:rPr>
          <w:rFonts w:ascii="Arial" w:hAnsi="Arial" w:cs="Arial"/>
          <w:spacing w:val="-1"/>
          <w:sz w:val="20"/>
          <w:szCs w:val="20"/>
        </w:rPr>
        <w:t xml:space="preserve"> </w:t>
      </w:r>
      <w:r w:rsidRPr="00BB00C3">
        <w:rPr>
          <w:rFonts w:ascii="Arial" w:hAnsi="Arial" w:cs="Arial"/>
          <w:sz w:val="20"/>
          <w:szCs w:val="20"/>
        </w:rPr>
        <w:t>présent</w:t>
      </w:r>
      <w:r w:rsidRPr="00BB00C3">
        <w:rPr>
          <w:rFonts w:ascii="Arial" w:hAnsi="Arial" w:cs="Arial"/>
          <w:spacing w:val="1"/>
          <w:sz w:val="20"/>
          <w:szCs w:val="20"/>
        </w:rPr>
        <w:t xml:space="preserve"> </w:t>
      </w:r>
      <w:r w:rsidRPr="00BB00C3">
        <w:rPr>
          <w:rFonts w:ascii="Arial" w:hAnsi="Arial" w:cs="Arial"/>
          <w:sz w:val="20"/>
          <w:szCs w:val="20"/>
        </w:rPr>
        <w:t>marché</w:t>
      </w:r>
      <w:r w:rsidRPr="00BB00C3">
        <w:rPr>
          <w:rFonts w:ascii="Arial" w:hAnsi="Arial" w:cs="Arial"/>
          <w:spacing w:val="-1"/>
          <w:sz w:val="20"/>
          <w:szCs w:val="20"/>
        </w:rPr>
        <w:t xml:space="preserve"> </w:t>
      </w:r>
      <w:r w:rsidRPr="00BB00C3">
        <w:rPr>
          <w:rFonts w:ascii="Arial" w:hAnsi="Arial" w:cs="Arial"/>
          <w:sz w:val="20"/>
          <w:szCs w:val="20"/>
        </w:rPr>
        <w:t>est</w:t>
      </w:r>
      <w:r w:rsidRPr="00BB00C3">
        <w:rPr>
          <w:rFonts w:ascii="Arial" w:hAnsi="Arial" w:cs="Arial"/>
          <w:spacing w:val="1"/>
          <w:sz w:val="20"/>
          <w:szCs w:val="20"/>
        </w:rPr>
        <w:t xml:space="preserve"> </w:t>
      </w:r>
      <w:r w:rsidRPr="00BB00C3">
        <w:rPr>
          <w:rFonts w:ascii="Arial" w:hAnsi="Arial" w:cs="Arial"/>
          <w:sz w:val="20"/>
          <w:szCs w:val="20"/>
        </w:rPr>
        <w:t>dispensé</w:t>
      </w:r>
      <w:r w:rsidRPr="00BB00C3">
        <w:rPr>
          <w:rFonts w:ascii="Arial" w:hAnsi="Arial" w:cs="Arial"/>
          <w:spacing w:val="-1"/>
          <w:sz w:val="20"/>
          <w:szCs w:val="20"/>
        </w:rPr>
        <w:t xml:space="preserve"> </w:t>
      </w:r>
      <w:r w:rsidRPr="00BB00C3">
        <w:rPr>
          <w:rFonts w:ascii="Arial" w:hAnsi="Arial" w:cs="Arial"/>
          <w:sz w:val="20"/>
          <w:szCs w:val="20"/>
        </w:rPr>
        <w:t>de</w:t>
      </w:r>
      <w:r w:rsidRPr="00BB00C3">
        <w:rPr>
          <w:rFonts w:ascii="Arial" w:hAnsi="Arial" w:cs="Arial"/>
          <w:spacing w:val="-1"/>
          <w:sz w:val="20"/>
          <w:szCs w:val="20"/>
        </w:rPr>
        <w:t xml:space="preserve"> </w:t>
      </w:r>
      <w:r w:rsidRPr="00BB00C3">
        <w:rPr>
          <w:rFonts w:ascii="Arial" w:hAnsi="Arial" w:cs="Arial"/>
          <w:sz w:val="20"/>
          <w:szCs w:val="20"/>
        </w:rPr>
        <w:t>cautionnement</w:t>
      </w:r>
      <w:r w:rsidRPr="00BB00C3">
        <w:rPr>
          <w:rFonts w:ascii="Arial" w:hAnsi="Arial" w:cs="Arial"/>
          <w:spacing w:val="2"/>
          <w:sz w:val="20"/>
          <w:szCs w:val="20"/>
        </w:rPr>
        <w:t xml:space="preserve"> </w:t>
      </w:r>
      <w:r w:rsidRPr="00BB00C3">
        <w:rPr>
          <w:rFonts w:ascii="Arial" w:hAnsi="Arial" w:cs="Arial"/>
          <w:sz w:val="20"/>
          <w:szCs w:val="20"/>
        </w:rPr>
        <w:t>et</w:t>
      </w:r>
      <w:r w:rsidRPr="00BB00C3">
        <w:rPr>
          <w:rFonts w:ascii="Arial" w:hAnsi="Arial" w:cs="Arial"/>
          <w:spacing w:val="1"/>
          <w:sz w:val="20"/>
          <w:szCs w:val="20"/>
        </w:rPr>
        <w:t xml:space="preserve"> </w:t>
      </w:r>
      <w:r w:rsidRPr="00BB00C3">
        <w:rPr>
          <w:rFonts w:ascii="Arial" w:hAnsi="Arial" w:cs="Arial"/>
          <w:sz w:val="20"/>
          <w:szCs w:val="20"/>
        </w:rPr>
        <w:t>de</w:t>
      </w:r>
      <w:r w:rsidRPr="00BB00C3">
        <w:rPr>
          <w:rFonts w:ascii="Arial" w:hAnsi="Arial" w:cs="Arial"/>
          <w:spacing w:val="-1"/>
          <w:sz w:val="20"/>
          <w:szCs w:val="20"/>
        </w:rPr>
        <w:t xml:space="preserve"> </w:t>
      </w:r>
      <w:r w:rsidRPr="00BB00C3">
        <w:rPr>
          <w:rFonts w:ascii="Arial" w:hAnsi="Arial" w:cs="Arial"/>
          <w:sz w:val="20"/>
          <w:szCs w:val="20"/>
        </w:rPr>
        <w:t>retenue</w:t>
      </w:r>
      <w:r w:rsidRPr="00BB00C3">
        <w:rPr>
          <w:rFonts w:ascii="Arial" w:hAnsi="Arial" w:cs="Arial"/>
          <w:spacing w:val="-1"/>
          <w:sz w:val="20"/>
          <w:szCs w:val="20"/>
        </w:rPr>
        <w:t xml:space="preserve"> </w:t>
      </w:r>
      <w:r w:rsidRPr="00BB00C3">
        <w:rPr>
          <w:rFonts w:ascii="Arial" w:hAnsi="Arial" w:cs="Arial"/>
          <w:sz w:val="20"/>
          <w:szCs w:val="20"/>
        </w:rPr>
        <w:t>de</w:t>
      </w:r>
      <w:r w:rsidRPr="00BB00C3">
        <w:rPr>
          <w:rFonts w:ascii="Arial" w:hAnsi="Arial" w:cs="Arial"/>
          <w:spacing w:val="-1"/>
          <w:sz w:val="20"/>
          <w:szCs w:val="20"/>
        </w:rPr>
        <w:t xml:space="preserve"> </w:t>
      </w:r>
      <w:r w:rsidRPr="00BB00C3">
        <w:rPr>
          <w:rFonts w:ascii="Arial" w:hAnsi="Arial" w:cs="Arial"/>
          <w:sz w:val="20"/>
          <w:szCs w:val="20"/>
        </w:rPr>
        <w:t>garantie.</w:t>
      </w:r>
    </w:p>
    <w:p w14:paraId="1F035CAE" w14:textId="2AE6A698" w:rsidR="00C154AF" w:rsidRPr="00BB00C3" w:rsidRDefault="00C154AF" w:rsidP="00C154AF">
      <w:pPr>
        <w:pStyle w:val="Corpsdetexte"/>
        <w:ind w:left="235"/>
        <w:jc w:val="both"/>
        <w:rPr>
          <w:rFonts w:ascii="Arial" w:hAnsi="Arial" w:cs="Arial"/>
          <w:sz w:val="20"/>
          <w:szCs w:val="20"/>
        </w:rPr>
      </w:pPr>
    </w:p>
    <w:p w14:paraId="3DB9518B" w14:textId="016A9190" w:rsidR="00C154AF" w:rsidRPr="00BB00C3" w:rsidRDefault="00561187" w:rsidP="002470A1">
      <w:pPr>
        <w:pStyle w:val="Titre2"/>
        <w:pBdr>
          <w:bottom w:val="single" w:sz="4" w:space="1" w:color="auto"/>
        </w:pBdr>
        <w:spacing w:before="0"/>
        <w:jc w:val="both"/>
        <w:rPr>
          <w:rFonts w:ascii="Arial" w:hAnsi="Arial" w:cs="Arial"/>
          <w:b/>
          <w:color w:val="auto"/>
          <w:sz w:val="20"/>
          <w:szCs w:val="20"/>
        </w:rPr>
      </w:pPr>
      <w:bookmarkStart w:id="40" w:name="_Toc201243005"/>
      <w:r>
        <w:rPr>
          <w:rFonts w:ascii="Arial" w:hAnsi="Arial" w:cs="Arial"/>
          <w:b/>
          <w:color w:val="auto"/>
          <w:sz w:val="20"/>
          <w:szCs w:val="20"/>
        </w:rPr>
        <w:t>13</w:t>
      </w:r>
      <w:r w:rsidR="00C154AF" w:rsidRPr="00BB00C3">
        <w:rPr>
          <w:rFonts w:ascii="Arial" w:hAnsi="Arial" w:cs="Arial"/>
          <w:b/>
          <w:color w:val="auto"/>
          <w:sz w:val="20"/>
          <w:szCs w:val="20"/>
        </w:rPr>
        <w:t>.2 – Avances</w:t>
      </w:r>
      <w:bookmarkEnd w:id="40"/>
    </w:p>
    <w:p w14:paraId="294406D1" w14:textId="77777777" w:rsidR="00C154AF" w:rsidRPr="00BB00C3" w:rsidRDefault="00C154AF" w:rsidP="00C154AF">
      <w:pPr>
        <w:jc w:val="both"/>
        <w:rPr>
          <w:rFonts w:ascii="Arial" w:hAnsi="Arial" w:cs="Arial"/>
          <w:sz w:val="20"/>
          <w:szCs w:val="20"/>
        </w:rPr>
      </w:pPr>
    </w:p>
    <w:p w14:paraId="31C65A37" w14:textId="2D21FD11" w:rsidR="00C154AF" w:rsidRPr="00BB00C3" w:rsidRDefault="00C154AF" w:rsidP="00C154AF">
      <w:pPr>
        <w:pStyle w:val="Corpsdetexte"/>
        <w:ind w:left="235" w:right="140"/>
        <w:jc w:val="both"/>
        <w:rPr>
          <w:rFonts w:ascii="Arial" w:hAnsi="Arial" w:cs="Arial"/>
          <w:sz w:val="20"/>
          <w:szCs w:val="20"/>
        </w:rPr>
      </w:pPr>
      <w:r w:rsidRPr="00BB00C3">
        <w:rPr>
          <w:rFonts w:ascii="Arial" w:hAnsi="Arial" w:cs="Arial"/>
          <w:sz w:val="20"/>
          <w:szCs w:val="20"/>
        </w:rPr>
        <w:t>Sauf indication contraire portée par le titulaire du présent marché ci-</w:t>
      </w:r>
      <w:r w:rsidR="00D26BBE" w:rsidRPr="00BB00C3">
        <w:rPr>
          <w:rFonts w:ascii="Arial" w:hAnsi="Arial" w:cs="Arial"/>
          <w:sz w:val="20"/>
          <w:szCs w:val="20"/>
        </w:rPr>
        <w:t>après</w:t>
      </w:r>
      <w:r w:rsidRPr="00BB00C3">
        <w:rPr>
          <w:rFonts w:ascii="Arial" w:hAnsi="Arial" w:cs="Arial"/>
          <w:sz w:val="20"/>
          <w:szCs w:val="20"/>
        </w:rPr>
        <w:t>, une</w:t>
      </w:r>
      <w:r w:rsidRPr="00BB00C3">
        <w:rPr>
          <w:rFonts w:ascii="Arial" w:hAnsi="Arial" w:cs="Arial"/>
          <w:spacing w:val="1"/>
          <w:sz w:val="20"/>
          <w:szCs w:val="20"/>
        </w:rPr>
        <w:t xml:space="preserve"> </w:t>
      </w:r>
      <w:r w:rsidRPr="00BB00C3">
        <w:rPr>
          <w:rFonts w:ascii="Arial" w:hAnsi="Arial" w:cs="Arial"/>
          <w:sz w:val="20"/>
          <w:szCs w:val="20"/>
        </w:rPr>
        <w:t>avance doit être accordée lorsque le montant initial du marché est supérieur à 50 000 euros HT en</w:t>
      </w:r>
      <w:r w:rsidRPr="00BB00C3">
        <w:rPr>
          <w:rFonts w:ascii="Arial" w:hAnsi="Arial" w:cs="Arial"/>
          <w:spacing w:val="1"/>
          <w:sz w:val="20"/>
          <w:szCs w:val="20"/>
        </w:rPr>
        <w:t xml:space="preserve"> </w:t>
      </w:r>
      <w:r w:rsidRPr="00BB00C3">
        <w:rPr>
          <w:rFonts w:ascii="Arial" w:hAnsi="Arial" w:cs="Arial"/>
          <w:sz w:val="20"/>
          <w:szCs w:val="20"/>
        </w:rPr>
        <w:t>application</w:t>
      </w:r>
      <w:r w:rsidRPr="00BB00C3">
        <w:rPr>
          <w:rFonts w:ascii="Arial" w:hAnsi="Arial" w:cs="Arial"/>
          <w:spacing w:val="-1"/>
          <w:sz w:val="20"/>
          <w:szCs w:val="20"/>
        </w:rPr>
        <w:t xml:space="preserve"> </w:t>
      </w:r>
      <w:r w:rsidRPr="00BB00C3">
        <w:rPr>
          <w:rFonts w:ascii="Arial" w:hAnsi="Arial" w:cs="Arial"/>
          <w:sz w:val="20"/>
          <w:szCs w:val="20"/>
        </w:rPr>
        <w:t>des dispositions</w:t>
      </w:r>
      <w:r w:rsidRPr="00BB00C3">
        <w:rPr>
          <w:rFonts w:ascii="Arial" w:hAnsi="Arial" w:cs="Arial"/>
          <w:spacing w:val="1"/>
          <w:sz w:val="20"/>
          <w:szCs w:val="20"/>
        </w:rPr>
        <w:t xml:space="preserve"> </w:t>
      </w:r>
      <w:r w:rsidRPr="00BB00C3">
        <w:rPr>
          <w:rFonts w:ascii="Arial" w:hAnsi="Arial" w:cs="Arial"/>
          <w:sz w:val="20"/>
          <w:szCs w:val="20"/>
        </w:rPr>
        <w:t>des articles</w:t>
      </w:r>
      <w:r w:rsidRPr="00BB00C3">
        <w:rPr>
          <w:rFonts w:ascii="Arial" w:hAnsi="Arial" w:cs="Arial"/>
          <w:spacing w:val="1"/>
          <w:sz w:val="20"/>
          <w:szCs w:val="20"/>
        </w:rPr>
        <w:t xml:space="preserve"> </w:t>
      </w:r>
      <w:r w:rsidRPr="00BB00C3">
        <w:rPr>
          <w:rFonts w:ascii="Arial" w:hAnsi="Arial" w:cs="Arial"/>
          <w:sz w:val="20"/>
          <w:szCs w:val="20"/>
        </w:rPr>
        <w:t>R</w:t>
      </w:r>
      <w:r w:rsidRPr="00BB00C3">
        <w:rPr>
          <w:rFonts w:ascii="Arial" w:hAnsi="Arial" w:cs="Arial"/>
          <w:spacing w:val="-1"/>
          <w:sz w:val="20"/>
          <w:szCs w:val="20"/>
        </w:rPr>
        <w:t xml:space="preserve"> </w:t>
      </w:r>
      <w:r w:rsidRPr="00BB00C3">
        <w:rPr>
          <w:rFonts w:ascii="Arial" w:hAnsi="Arial" w:cs="Arial"/>
          <w:sz w:val="20"/>
          <w:szCs w:val="20"/>
        </w:rPr>
        <w:t>2191-3 à</w:t>
      </w:r>
      <w:r w:rsidRPr="00BB00C3">
        <w:rPr>
          <w:rFonts w:ascii="Arial" w:hAnsi="Arial" w:cs="Arial"/>
          <w:spacing w:val="-1"/>
          <w:sz w:val="20"/>
          <w:szCs w:val="20"/>
        </w:rPr>
        <w:t xml:space="preserve"> </w:t>
      </w:r>
      <w:r w:rsidRPr="00BB00C3">
        <w:rPr>
          <w:rFonts w:ascii="Arial" w:hAnsi="Arial" w:cs="Arial"/>
          <w:sz w:val="20"/>
          <w:szCs w:val="20"/>
        </w:rPr>
        <w:t>5 du</w:t>
      </w:r>
      <w:r w:rsidRPr="00BB00C3">
        <w:rPr>
          <w:rFonts w:ascii="Arial" w:hAnsi="Arial" w:cs="Arial"/>
          <w:spacing w:val="-1"/>
          <w:sz w:val="20"/>
          <w:szCs w:val="20"/>
        </w:rPr>
        <w:t xml:space="preserve"> </w:t>
      </w:r>
      <w:r w:rsidRPr="00BB00C3">
        <w:rPr>
          <w:rFonts w:ascii="Arial" w:hAnsi="Arial" w:cs="Arial"/>
          <w:sz w:val="20"/>
          <w:szCs w:val="20"/>
        </w:rPr>
        <w:t>code de</w:t>
      </w:r>
      <w:r w:rsidRPr="00BB00C3">
        <w:rPr>
          <w:rFonts w:ascii="Arial" w:hAnsi="Arial" w:cs="Arial"/>
          <w:spacing w:val="-1"/>
          <w:sz w:val="20"/>
          <w:szCs w:val="20"/>
        </w:rPr>
        <w:t xml:space="preserve"> </w:t>
      </w:r>
      <w:r w:rsidRPr="00BB00C3">
        <w:rPr>
          <w:rFonts w:ascii="Arial" w:hAnsi="Arial" w:cs="Arial"/>
          <w:sz w:val="20"/>
          <w:szCs w:val="20"/>
        </w:rPr>
        <w:t>la commande</w:t>
      </w:r>
      <w:r w:rsidRPr="00BB00C3">
        <w:rPr>
          <w:rFonts w:ascii="Arial" w:hAnsi="Arial" w:cs="Arial"/>
          <w:spacing w:val="-1"/>
          <w:sz w:val="20"/>
          <w:szCs w:val="20"/>
        </w:rPr>
        <w:t xml:space="preserve"> </w:t>
      </w:r>
      <w:r w:rsidRPr="00BB00C3">
        <w:rPr>
          <w:rFonts w:ascii="Arial" w:hAnsi="Arial" w:cs="Arial"/>
          <w:sz w:val="20"/>
          <w:szCs w:val="20"/>
        </w:rPr>
        <w:t>publique.</w:t>
      </w:r>
    </w:p>
    <w:p w14:paraId="217FC51A" w14:textId="77777777" w:rsidR="00C154AF" w:rsidRPr="00E65DFC" w:rsidRDefault="00C154AF" w:rsidP="00C154AF">
      <w:pPr>
        <w:pStyle w:val="Corpsdetexte"/>
        <w:ind w:left="235" w:right="141"/>
        <w:jc w:val="both"/>
        <w:rPr>
          <w:rFonts w:ascii="Arial" w:hAnsi="Arial" w:cs="Arial"/>
          <w:sz w:val="20"/>
        </w:rPr>
      </w:pPr>
      <w:r w:rsidRPr="00E65DFC">
        <w:rPr>
          <w:rFonts w:ascii="Arial" w:hAnsi="Arial" w:cs="Arial"/>
          <w:sz w:val="20"/>
        </w:rPr>
        <w:t>Cette</w:t>
      </w:r>
      <w:r w:rsidRPr="00E65DFC">
        <w:rPr>
          <w:rFonts w:ascii="Arial" w:hAnsi="Arial" w:cs="Arial"/>
          <w:spacing w:val="1"/>
          <w:sz w:val="20"/>
        </w:rPr>
        <w:t xml:space="preserve"> </w:t>
      </w:r>
      <w:r w:rsidRPr="00E65DFC">
        <w:rPr>
          <w:rFonts w:ascii="Arial" w:hAnsi="Arial" w:cs="Arial"/>
          <w:sz w:val="20"/>
        </w:rPr>
        <w:t>avance</w:t>
      </w:r>
      <w:r w:rsidRPr="00E65DFC">
        <w:rPr>
          <w:rFonts w:ascii="Arial" w:hAnsi="Arial" w:cs="Arial"/>
          <w:spacing w:val="1"/>
          <w:sz w:val="20"/>
        </w:rPr>
        <w:t xml:space="preserve"> </w:t>
      </w:r>
      <w:r w:rsidRPr="00E65DFC">
        <w:rPr>
          <w:rFonts w:ascii="Arial" w:hAnsi="Arial" w:cs="Arial"/>
          <w:sz w:val="20"/>
        </w:rPr>
        <w:t>n’est</w:t>
      </w:r>
      <w:r w:rsidRPr="00E65DFC">
        <w:rPr>
          <w:rFonts w:ascii="Arial" w:hAnsi="Arial" w:cs="Arial"/>
          <w:spacing w:val="1"/>
          <w:sz w:val="20"/>
        </w:rPr>
        <w:t xml:space="preserve"> </w:t>
      </w:r>
      <w:r w:rsidRPr="00E65DFC">
        <w:rPr>
          <w:rFonts w:ascii="Arial" w:hAnsi="Arial" w:cs="Arial"/>
          <w:sz w:val="20"/>
        </w:rPr>
        <w:t>due au titulaire que sur</w:t>
      </w:r>
      <w:r w:rsidRPr="00E65DFC">
        <w:rPr>
          <w:rFonts w:ascii="Arial" w:hAnsi="Arial" w:cs="Arial"/>
          <w:spacing w:val="1"/>
          <w:sz w:val="20"/>
        </w:rPr>
        <w:t xml:space="preserve"> </w:t>
      </w:r>
      <w:r w:rsidRPr="00E65DFC">
        <w:rPr>
          <w:rFonts w:ascii="Arial" w:hAnsi="Arial" w:cs="Arial"/>
          <w:sz w:val="20"/>
        </w:rPr>
        <w:t>la part</w:t>
      </w:r>
      <w:r w:rsidRPr="00E65DFC">
        <w:rPr>
          <w:rFonts w:ascii="Arial" w:hAnsi="Arial" w:cs="Arial"/>
          <w:spacing w:val="1"/>
          <w:sz w:val="20"/>
        </w:rPr>
        <w:t xml:space="preserve"> </w:t>
      </w:r>
      <w:r w:rsidRPr="00E65DFC">
        <w:rPr>
          <w:rFonts w:ascii="Arial" w:hAnsi="Arial" w:cs="Arial"/>
          <w:sz w:val="20"/>
        </w:rPr>
        <w:t>du marché qui ne fait</w:t>
      </w:r>
      <w:r w:rsidRPr="00E65DFC">
        <w:rPr>
          <w:rFonts w:ascii="Arial" w:hAnsi="Arial" w:cs="Arial"/>
          <w:spacing w:val="1"/>
          <w:sz w:val="20"/>
        </w:rPr>
        <w:t xml:space="preserve"> </w:t>
      </w:r>
      <w:r w:rsidRPr="00E65DFC">
        <w:rPr>
          <w:rFonts w:ascii="Arial" w:hAnsi="Arial" w:cs="Arial"/>
          <w:sz w:val="20"/>
        </w:rPr>
        <w:t>pas</w:t>
      </w:r>
      <w:r w:rsidRPr="00E65DFC">
        <w:rPr>
          <w:rFonts w:ascii="Arial" w:hAnsi="Arial" w:cs="Arial"/>
          <w:spacing w:val="1"/>
          <w:sz w:val="20"/>
        </w:rPr>
        <w:t xml:space="preserve"> </w:t>
      </w:r>
      <w:r w:rsidRPr="00E65DFC">
        <w:rPr>
          <w:rFonts w:ascii="Arial" w:hAnsi="Arial" w:cs="Arial"/>
          <w:sz w:val="20"/>
        </w:rPr>
        <w:t>l’objet</w:t>
      </w:r>
      <w:r w:rsidRPr="00E65DFC">
        <w:rPr>
          <w:rFonts w:ascii="Arial" w:hAnsi="Arial" w:cs="Arial"/>
          <w:spacing w:val="61"/>
          <w:sz w:val="20"/>
        </w:rPr>
        <w:t xml:space="preserve"> </w:t>
      </w:r>
      <w:r w:rsidRPr="00E65DFC">
        <w:rPr>
          <w:rFonts w:ascii="Arial" w:hAnsi="Arial" w:cs="Arial"/>
          <w:sz w:val="20"/>
        </w:rPr>
        <w:t>de sous-</w:t>
      </w:r>
      <w:r w:rsidRPr="00E65DFC">
        <w:rPr>
          <w:rFonts w:ascii="Arial" w:hAnsi="Arial" w:cs="Arial"/>
          <w:spacing w:val="1"/>
          <w:sz w:val="20"/>
        </w:rPr>
        <w:t xml:space="preserve"> </w:t>
      </w:r>
      <w:r w:rsidRPr="00E65DFC">
        <w:rPr>
          <w:rFonts w:ascii="Arial" w:hAnsi="Arial" w:cs="Arial"/>
          <w:sz w:val="20"/>
        </w:rPr>
        <w:t>traitance.</w:t>
      </w:r>
    </w:p>
    <w:p w14:paraId="3DB9371C" w14:textId="77777777" w:rsidR="00C154AF" w:rsidRPr="00E65DFC" w:rsidRDefault="00C154AF" w:rsidP="00C154AF">
      <w:pPr>
        <w:pStyle w:val="Corpsdetexte"/>
        <w:ind w:left="235" w:right="284"/>
        <w:jc w:val="both"/>
        <w:rPr>
          <w:rFonts w:ascii="Arial" w:hAnsi="Arial" w:cs="Arial"/>
          <w:sz w:val="20"/>
        </w:rPr>
      </w:pPr>
      <w:r w:rsidRPr="00E65DFC">
        <w:rPr>
          <w:rFonts w:ascii="Arial" w:hAnsi="Arial" w:cs="Arial"/>
          <w:sz w:val="20"/>
        </w:rPr>
        <w:t>Le montant de l’avance est fixé à 5 % du montant initial toutes taxes comprises du marché si la</w:t>
      </w:r>
      <w:r w:rsidRPr="00E65DFC">
        <w:rPr>
          <w:rFonts w:ascii="Arial" w:hAnsi="Arial" w:cs="Arial"/>
          <w:spacing w:val="1"/>
          <w:sz w:val="20"/>
        </w:rPr>
        <w:t xml:space="preserve"> </w:t>
      </w:r>
      <w:r w:rsidRPr="00E65DFC">
        <w:rPr>
          <w:rFonts w:ascii="Arial" w:hAnsi="Arial" w:cs="Arial"/>
          <w:sz w:val="20"/>
        </w:rPr>
        <w:t>durée de ce dernier est inférieure ou égale à 12 mois et à une somme égale à 12 fois le montant</w:t>
      </w:r>
      <w:r w:rsidRPr="00E65DFC">
        <w:rPr>
          <w:rFonts w:ascii="Arial" w:hAnsi="Arial" w:cs="Arial"/>
          <w:spacing w:val="1"/>
          <w:sz w:val="20"/>
        </w:rPr>
        <w:t xml:space="preserve"> </w:t>
      </w:r>
      <w:r w:rsidRPr="00E65DFC">
        <w:rPr>
          <w:rFonts w:ascii="Arial" w:hAnsi="Arial" w:cs="Arial"/>
          <w:sz w:val="20"/>
        </w:rPr>
        <w:t>initial</w:t>
      </w:r>
      <w:r w:rsidRPr="00E65DFC">
        <w:rPr>
          <w:rFonts w:ascii="Arial" w:hAnsi="Arial" w:cs="Arial"/>
          <w:spacing w:val="13"/>
          <w:sz w:val="20"/>
        </w:rPr>
        <w:t xml:space="preserve"> </w:t>
      </w:r>
      <w:r w:rsidRPr="00E65DFC">
        <w:rPr>
          <w:rFonts w:ascii="Arial" w:hAnsi="Arial" w:cs="Arial"/>
          <w:sz w:val="20"/>
        </w:rPr>
        <w:t>du</w:t>
      </w:r>
      <w:r w:rsidRPr="00E65DFC">
        <w:rPr>
          <w:rFonts w:ascii="Arial" w:hAnsi="Arial" w:cs="Arial"/>
          <w:spacing w:val="14"/>
          <w:sz w:val="20"/>
        </w:rPr>
        <w:t xml:space="preserve"> </w:t>
      </w:r>
      <w:r w:rsidRPr="00E65DFC">
        <w:rPr>
          <w:rFonts w:ascii="Arial" w:hAnsi="Arial" w:cs="Arial"/>
          <w:sz w:val="20"/>
        </w:rPr>
        <w:t>marché</w:t>
      </w:r>
      <w:r w:rsidRPr="00E65DFC">
        <w:rPr>
          <w:rFonts w:ascii="Arial" w:hAnsi="Arial" w:cs="Arial"/>
          <w:spacing w:val="14"/>
          <w:sz w:val="20"/>
        </w:rPr>
        <w:t xml:space="preserve"> </w:t>
      </w:r>
      <w:r w:rsidRPr="00E65DFC">
        <w:rPr>
          <w:rFonts w:ascii="Arial" w:hAnsi="Arial" w:cs="Arial"/>
          <w:sz w:val="20"/>
        </w:rPr>
        <w:t>divisé</w:t>
      </w:r>
      <w:r w:rsidRPr="00E65DFC">
        <w:rPr>
          <w:rFonts w:ascii="Arial" w:hAnsi="Arial" w:cs="Arial"/>
          <w:spacing w:val="14"/>
          <w:sz w:val="20"/>
        </w:rPr>
        <w:t xml:space="preserve"> </w:t>
      </w:r>
      <w:r w:rsidRPr="00E65DFC">
        <w:rPr>
          <w:rFonts w:ascii="Arial" w:hAnsi="Arial" w:cs="Arial"/>
          <w:sz w:val="20"/>
        </w:rPr>
        <w:t>par</w:t>
      </w:r>
      <w:r w:rsidRPr="00E65DFC">
        <w:rPr>
          <w:rFonts w:ascii="Arial" w:hAnsi="Arial" w:cs="Arial"/>
          <w:spacing w:val="14"/>
          <w:sz w:val="20"/>
        </w:rPr>
        <w:t xml:space="preserve"> </w:t>
      </w:r>
      <w:r w:rsidRPr="00E65DFC">
        <w:rPr>
          <w:rFonts w:ascii="Arial" w:hAnsi="Arial" w:cs="Arial"/>
          <w:sz w:val="20"/>
        </w:rPr>
        <w:t>la</w:t>
      </w:r>
      <w:r w:rsidRPr="00E65DFC">
        <w:rPr>
          <w:rFonts w:ascii="Arial" w:hAnsi="Arial" w:cs="Arial"/>
          <w:spacing w:val="14"/>
          <w:sz w:val="20"/>
        </w:rPr>
        <w:t xml:space="preserve"> </w:t>
      </w:r>
      <w:r w:rsidRPr="00E65DFC">
        <w:rPr>
          <w:rFonts w:ascii="Arial" w:hAnsi="Arial" w:cs="Arial"/>
          <w:sz w:val="20"/>
        </w:rPr>
        <w:t>durée</w:t>
      </w:r>
      <w:r w:rsidRPr="00E65DFC">
        <w:rPr>
          <w:rFonts w:ascii="Arial" w:hAnsi="Arial" w:cs="Arial"/>
          <w:spacing w:val="14"/>
          <w:sz w:val="20"/>
        </w:rPr>
        <w:t xml:space="preserve"> </w:t>
      </w:r>
      <w:r w:rsidRPr="00E65DFC">
        <w:rPr>
          <w:rFonts w:ascii="Arial" w:hAnsi="Arial" w:cs="Arial"/>
          <w:sz w:val="20"/>
        </w:rPr>
        <w:t>du</w:t>
      </w:r>
      <w:r w:rsidRPr="00E65DFC">
        <w:rPr>
          <w:rFonts w:ascii="Arial" w:hAnsi="Arial" w:cs="Arial"/>
          <w:spacing w:val="14"/>
          <w:sz w:val="20"/>
        </w:rPr>
        <w:t xml:space="preserve"> </w:t>
      </w:r>
      <w:r w:rsidRPr="00E65DFC">
        <w:rPr>
          <w:rFonts w:ascii="Arial" w:hAnsi="Arial" w:cs="Arial"/>
          <w:sz w:val="20"/>
        </w:rPr>
        <w:t>marché</w:t>
      </w:r>
      <w:r w:rsidRPr="00E65DFC">
        <w:rPr>
          <w:rFonts w:ascii="Arial" w:hAnsi="Arial" w:cs="Arial"/>
          <w:spacing w:val="14"/>
          <w:sz w:val="20"/>
        </w:rPr>
        <w:t xml:space="preserve"> </w:t>
      </w:r>
      <w:r w:rsidRPr="00E65DFC">
        <w:rPr>
          <w:rFonts w:ascii="Arial" w:hAnsi="Arial" w:cs="Arial"/>
          <w:sz w:val="20"/>
        </w:rPr>
        <w:t>exprimée</w:t>
      </w:r>
      <w:r w:rsidRPr="00E65DFC">
        <w:rPr>
          <w:rFonts w:ascii="Arial" w:hAnsi="Arial" w:cs="Arial"/>
          <w:spacing w:val="12"/>
          <w:sz w:val="20"/>
        </w:rPr>
        <w:t xml:space="preserve"> </w:t>
      </w:r>
      <w:r w:rsidRPr="00E65DFC">
        <w:rPr>
          <w:rFonts w:ascii="Arial" w:hAnsi="Arial" w:cs="Arial"/>
          <w:sz w:val="20"/>
        </w:rPr>
        <w:t>en</w:t>
      </w:r>
      <w:r w:rsidRPr="00E65DFC">
        <w:rPr>
          <w:rFonts w:ascii="Arial" w:hAnsi="Arial" w:cs="Arial"/>
          <w:spacing w:val="11"/>
          <w:sz w:val="20"/>
        </w:rPr>
        <w:t xml:space="preserve"> </w:t>
      </w:r>
      <w:r w:rsidRPr="00E65DFC">
        <w:rPr>
          <w:rFonts w:ascii="Arial" w:hAnsi="Arial" w:cs="Arial"/>
          <w:sz w:val="20"/>
        </w:rPr>
        <w:t>mois</w:t>
      </w:r>
      <w:r w:rsidRPr="00E65DFC">
        <w:rPr>
          <w:rFonts w:ascii="Arial" w:hAnsi="Arial" w:cs="Arial"/>
          <w:spacing w:val="12"/>
          <w:sz w:val="20"/>
        </w:rPr>
        <w:t xml:space="preserve"> </w:t>
      </w:r>
      <w:r w:rsidRPr="00E65DFC">
        <w:rPr>
          <w:rFonts w:ascii="Arial" w:hAnsi="Arial" w:cs="Arial"/>
          <w:sz w:val="20"/>
        </w:rPr>
        <w:t>si</w:t>
      </w:r>
      <w:r w:rsidRPr="00E65DFC">
        <w:rPr>
          <w:rFonts w:ascii="Arial" w:hAnsi="Arial" w:cs="Arial"/>
          <w:spacing w:val="11"/>
          <w:sz w:val="20"/>
        </w:rPr>
        <w:t xml:space="preserve"> </w:t>
      </w:r>
      <w:r w:rsidRPr="00E65DFC">
        <w:rPr>
          <w:rFonts w:ascii="Arial" w:hAnsi="Arial" w:cs="Arial"/>
          <w:sz w:val="20"/>
        </w:rPr>
        <w:t>cette</w:t>
      </w:r>
      <w:r w:rsidRPr="00E65DFC">
        <w:rPr>
          <w:rFonts w:ascii="Arial" w:hAnsi="Arial" w:cs="Arial"/>
          <w:spacing w:val="11"/>
          <w:sz w:val="20"/>
        </w:rPr>
        <w:t xml:space="preserve"> </w:t>
      </w:r>
      <w:r w:rsidRPr="00E65DFC">
        <w:rPr>
          <w:rFonts w:ascii="Arial" w:hAnsi="Arial" w:cs="Arial"/>
          <w:sz w:val="20"/>
        </w:rPr>
        <w:t>durée</w:t>
      </w:r>
      <w:r w:rsidRPr="00E65DFC">
        <w:rPr>
          <w:rFonts w:ascii="Arial" w:hAnsi="Arial" w:cs="Arial"/>
          <w:spacing w:val="11"/>
          <w:sz w:val="20"/>
        </w:rPr>
        <w:t xml:space="preserve"> </w:t>
      </w:r>
      <w:r w:rsidRPr="00E65DFC">
        <w:rPr>
          <w:rFonts w:ascii="Arial" w:hAnsi="Arial" w:cs="Arial"/>
          <w:sz w:val="20"/>
        </w:rPr>
        <w:t>est</w:t>
      </w:r>
      <w:r w:rsidRPr="00E65DFC">
        <w:rPr>
          <w:rFonts w:ascii="Arial" w:hAnsi="Arial" w:cs="Arial"/>
          <w:spacing w:val="13"/>
          <w:sz w:val="20"/>
        </w:rPr>
        <w:t xml:space="preserve"> </w:t>
      </w:r>
      <w:r w:rsidRPr="00E65DFC">
        <w:rPr>
          <w:rFonts w:ascii="Arial" w:hAnsi="Arial" w:cs="Arial"/>
          <w:sz w:val="20"/>
        </w:rPr>
        <w:t>supérieure</w:t>
      </w:r>
      <w:r w:rsidRPr="00E65DFC">
        <w:rPr>
          <w:rFonts w:ascii="Arial" w:hAnsi="Arial" w:cs="Arial"/>
          <w:spacing w:val="11"/>
          <w:sz w:val="20"/>
        </w:rPr>
        <w:t xml:space="preserve"> </w:t>
      </w:r>
      <w:r w:rsidRPr="00E65DFC">
        <w:rPr>
          <w:rFonts w:ascii="Arial" w:hAnsi="Arial" w:cs="Arial"/>
          <w:sz w:val="20"/>
        </w:rPr>
        <w:t>à</w:t>
      </w:r>
      <w:r w:rsidRPr="00E65DFC">
        <w:rPr>
          <w:rFonts w:ascii="Arial" w:hAnsi="Arial" w:cs="Arial"/>
          <w:spacing w:val="-59"/>
          <w:sz w:val="20"/>
        </w:rPr>
        <w:t xml:space="preserve"> </w:t>
      </w:r>
      <w:r w:rsidRPr="00E65DFC">
        <w:rPr>
          <w:rFonts w:ascii="Arial" w:hAnsi="Arial" w:cs="Arial"/>
          <w:sz w:val="20"/>
        </w:rPr>
        <w:t>12 mois.</w:t>
      </w:r>
    </w:p>
    <w:p w14:paraId="0583FDA6" w14:textId="77777777" w:rsidR="00C154AF" w:rsidRPr="00E65DFC" w:rsidRDefault="00C154AF" w:rsidP="00C154AF">
      <w:pPr>
        <w:jc w:val="both"/>
        <w:rPr>
          <w:rFonts w:ascii="Arial" w:hAnsi="Arial" w:cs="Arial"/>
          <w:sz w:val="20"/>
        </w:rPr>
      </w:pPr>
    </w:p>
    <w:p w14:paraId="33A67FEE" w14:textId="77777777" w:rsidR="00C154AF" w:rsidRPr="00E65DFC" w:rsidRDefault="00C154AF" w:rsidP="00C154AF">
      <w:pPr>
        <w:pStyle w:val="Corpsdetexte"/>
        <w:ind w:left="235" w:right="284"/>
        <w:jc w:val="both"/>
        <w:rPr>
          <w:rFonts w:ascii="Arial" w:hAnsi="Arial" w:cs="Arial"/>
          <w:sz w:val="20"/>
        </w:rPr>
      </w:pPr>
      <w:r w:rsidRPr="00E65DFC">
        <w:rPr>
          <w:rFonts w:ascii="Arial" w:hAnsi="Arial" w:cs="Arial"/>
          <w:sz w:val="20"/>
        </w:rPr>
        <w:t>Le taux de l’avance est porté à 20 % lorsque le titulaire du marché public ou son sous-traitant</w:t>
      </w:r>
      <w:r w:rsidRPr="00E65DFC">
        <w:rPr>
          <w:rFonts w:ascii="Arial" w:hAnsi="Arial" w:cs="Arial"/>
          <w:spacing w:val="1"/>
          <w:sz w:val="20"/>
        </w:rPr>
        <w:t xml:space="preserve"> </w:t>
      </w:r>
      <w:r w:rsidRPr="00E65DFC">
        <w:rPr>
          <w:rFonts w:ascii="Arial" w:hAnsi="Arial" w:cs="Arial"/>
          <w:sz w:val="20"/>
        </w:rPr>
        <w:t>admis au paiement direct est une petite et moyenne entreprise mentionnée à l’article R 2151-3 du</w:t>
      </w:r>
      <w:r w:rsidRPr="00E65DFC">
        <w:rPr>
          <w:rFonts w:ascii="Arial" w:hAnsi="Arial" w:cs="Arial"/>
          <w:spacing w:val="1"/>
          <w:sz w:val="20"/>
        </w:rPr>
        <w:t xml:space="preserve"> </w:t>
      </w:r>
      <w:r w:rsidRPr="00E65DFC">
        <w:rPr>
          <w:rFonts w:ascii="Arial" w:hAnsi="Arial" w:cs="Arial"/>
          <w:sz w:val="20"/>
        </w:rPr>
        <w:t>code</w:t>
      </w:r>
      <w:r w:rsidRPr="00E65DFC">
        <w:rPr>
          <w:rFonts w:ascii="Arial" w:hAnsi="Arial" w:cs="Arial"/>
          <w:spacing w:val="-1"/>
          <w:sz w:val="20"/>
        </w:rPr>
        <w:t xml:space="preserve"> </w:t>
      </w:r>
      <w:r w:rsidRPr="00E65DFC">
        <w:rPr>
          <w:rFonts w:ascii="Arial" w:hAnsi="Arial" w:cs="Arial"/>
          <w:sz w:val="20"/>
        </w:rPr>
        <w:t>de la commande publique.</w:t>
      </w:r>
    </w:p>
    <w:p w14:paraId="158690E6" w14:textId="7ED5FA10" w:rsidR="00C154AF" w:rsidRPr="00E65DFC" w:rsidRDefault="00C154AF" w:rsidP="00C154AF">
      <w:pPr>
        <w:pStyle w:val="Corpsdetexte"/>
        <w:ind w:left="235" w:right="283"/>
        <w:jc w:val="both"/>
        <w:rPr>
          <w:rFonts w:ascii="Arial" w:hAnsi="Arial" w:cs="Arial"/>
          <w:sz w:val="20"/>
        </w:rPr>
      </w:pPr>
      <w:r w:rsidRPr="00E65DFC">
        <w:rPr>
          <w:rFonts w:ascii="Arial" w:hAnsi="Arial" w:cs="Arial"/>
          <w:sz w:val="20"/>
        </w:rPr>
        <w:t>Le remboursement de l’avance commence lorsque le montant cumulé des demandes d’acomptes</w:t>
      </w:r>
      <w:r w:rsidRPr="00E65DFC">
        <w:rPr>
          <w:rFonts w:ascii="Arial" w:hAnsi="Arial" w:cs="Arial"/>
          <w:spacing w:val="1"/>
          <w:sz w:val="20"/>
        </w:rPr>
        <w:t xml:space="preserve"> </w:t>
      </w:r>
      <w:r w:rsidRPr="00E65DFC">
        <w:rPr>
          <w:rFonts w:ascii="Arial" w:hAnsi="Arial" w:cs="Arial"/>
          <w:sz w:val="20"/>
        </w:rPr>
        <w:t>pré</w:t>
      </w:r>
      <w:r w:rsidR="003C6137" w:rsidRPr="00E65DFC">
        <w:rPr>
          <w:rFonts w:ascii="Arial" w:hAnsi="Arial" w:cs="Arial"/>
          <w:sz w:val="20"/>
        </w:rPr>
        <w:softHyphen/>
      </w:r>
      <w:r w:rsidRPr="00E65DFC">
        <w:rPr>
          <w:rFonts w:ascii="Arial" w:hAnsi="Arial" w:cs="Arial"/>
          <w:sz w:val="20"/>
        </w:rPr>
        <w:t>sentées par le maître d’œuvre atteindra ou dépassera 65% du montant initial TTC du marché</w:t>
      </w:r>
      <w:r w:rsidRPr="00E65DFC">
        <w:rPr>
          <w:rFonts w:ascii="Arial" w:hAnsi="Arial" w:cs="Arial"/>
          <w:b/>
          <w:sz w:val="20"/>
        </w:rPr>
        <w:t>.</w:t>
      </w:r>
      <w:r w:rsidRPr="00E65DFC">
        <w:rPr>
          <w:rFonts w:ascii="Arial" w:hAnsi="Arial" w:cs="Arial"/>
          <w:b/>
          <w:spacing w:val="1"/>
          <w:sz w:val="20"/>
        </w:rPr>
        <w:t xml:space="preserve"> </w:t>
      </w:r>
      <w:r w:rsidRPr="00E65DFC">
        <w:rPr>
          <w:rFonts w:ascii="Arial" w:hAnsi="Arial" w:cs="Arial"/>
          <w:sz w:val="20"/>
        </w:rPr>
        <w:t>Ce rem</w:t>
      </w:r>
      <w:r w:rsidR="003C6137" w:rsidRPr="00E65DFC">
        <w:rPr>
          <w:rFonts w:ascii="Arial" w:hAnsi="Arial" w:cs="Arial"/>
          <w:sz w:val="20"/>
        </w:rPr>
        <w:softHyphen/>
      </w:r>
      <w:r w:rsidRPr="00E65DFC">
        <w:rPr>
          <w:rFonts w:ascii="Arial" w:hAnsi="Arial" w:cs="Arial"/>
          <w:sz w:val="20"/>
        </w:rPr>
        <w:t>boursement devra être terminé lorsque ledit montant aura atteint 80% du montant initial</w:t>
      </w:r>
      <w:r w:rsidRPr="00E65DFC">
        <w:rPr>
          <w:rFonts w:ascii="Arial" w:hAnsi="Arial" w:cs="Arial"/>
          <w:spacing w:val="1"/>
          <w:sz w:val="20"/>
        </w:rPr>
        <w:t xml:space="preserve"> </w:t>
      </w:r>
      <w:r w:rsidRPr="00E65DFC">
        <w:rPr>
          <w:rFonts w:ascii="Arial" w:hAnsi="Arial" w:cs="Arial"/>
          <w:sz w:val="20"/>
        </w:rPr>
        <w:t>TTC du marché.</w:t>
      </w:r>
    </w:p>
    <w:p w14:paraId="66718D50" w14:textId="77777777" w:rsidR="00C154AF" w:rsidRPr="00E65DFC" w:rsidRDefault="00C154AF" w:rsidP="00C154AF">
      <w:pPr>
        <w:pStyle w:val="Corpsdetexte"/>
        <w:ind w:left="235" w:right="284"/>
        <w:jc w:val="both"/>
        <w:rPr>
          <w:rFonts w:ascii="Arial" w:hAnsi="Arial" w:cs="Arial"/>
          <w:sz w:val="20"/>
        </w:rPr>
      </w:pPr>
      <w:r w:rsidRPr="00E65DFC">
        <w:rPr>
          <w:rFonts w:ascii="Arial" w:hAnsi="Arial" w:cs="Arial"/>
          <w:sz w:val="20"/>
        </w:rPr>
        <w:t>Le</w:t>
      </w:r>
      <w:r w:rsidRPr="00E65DFC">
        <w:rPr>
          <w:rFonts w:ascii="Arial" w:hAnsi="Arial" w:cs="Arial"/>
          <w:spacing w:val="19"/>
          <w:sz w:val="20"/>
        </w:rPr>
        <w:t xml:space="preserve"> </w:t>
      </w:r>
      <w:r w:rsidRPr="00E65DFC">
        <w:rPr>
          <w:rFonts w:ascii="Arial" w:hAnsi="Arial" w:cs="Arial"/>
          <w:sz w:val="20"/>
        </w:rPr>
        <w:t>remboursement</w:t>
      </w:r>
      <w:r w:rsidRPr="00E65DFC">
        <w:rPr>
          <w:rFonts w:ascii="Arial" w:hAnsi="Arial" w:cs="Arial"/>
          <w:spacing w:val="21"/>
          <w:sz w:val="20"/>
        </w:rPr>
        <w:t xml:space="preserve"> </w:t>
      </w:r>
      <w:r w:rsidRPr="00E65DFC">
        <w:rPr>
          <w:rFonts w:ascii="Arial" w:hAnsi="Arial" w:cs="Arial"/>
          <w:sz w:val="20"/>
        </w:rPr>
        <w:t>s’effectue</w:t>
      </w:r>
      <w:r w:rsidRPr="00E65DFC">
        <w:rPr>
          <w:rFonts w:ascii="Arial" w:hAnsi="Arial" w:cs="Arial"/>
          <w:spacing w:val="20"/>
          <w:sz w:val="20"/>
        </w:rPr>
        <w:t xml:space="preserve"> </w:t>
      </w:r>
      <w:r w:rsidRPr="00E65DFC">
        <w:rPr>
          <w:rFonts w:ascii="Arial" w:hAnsi="Arial" w:cs="Arial"/>
          <w:sz w:val="20"/>
        </w:rPr>
        <w:t>par</w:t>
      </w:r>
      <w:r w:rsidRPr="00E65DFC">
        <w:rPr>
          <w:rFonts w:ascii="Arial" w:hAnsi="Arial" w:cs="Arial"/>
          <w:spacing w:val="21"/>
          <w:sz w:val="20"/>
        </w:rPr>
        <w:t xml:space="preserve"> </w:t>
      </w:r>
      <w:r w:rsidRPr="00E65DFC">
        <w:rPr>
          <w:rFonts w:ascii="Arial" w:hAnsi="Arial" w:cs="Arial"/>
          <w:sz w:val="20"/>
        </w:rPr>
        <w:t>précompte</w:t>
      </w:r>
      <w:r w:rsidRPr="00E65DFC">
        <w:rPr>
          <w:rFonts w:ascii="Arial" w:hAnsi="Arial" w:cs="Arial"/>
          <w:spacing w:val="20"/>
          <w:sz w:val="20"/>
        </w:rPr>
        <w:t xml:space="preserve"> </w:t>
      </w:r>
      <w:r w:rsidRPr="00E65DFC">
        <w:rPr>
          <w:rFonts w:ascii="Arial" w:hAnsi="Arial" w:cs="Arial"/>
          <w:sz w:val="20"/>
        </w:rPr>
        <w:t>sur</w:t>
      </w:r>
      <w:r w:rsidRPr="00E65DFC">
        <w:rPr>
          <w:rFonts w:ascii="Arial" w:hAnsi="Arial" w:cs="Arial"/>
          <w:spacing w:val="21"/>
          <w:sz w:val="20"/>
        </w:rPr>
        <w:t xml:space="preserve"> </w:t>
      </w:r>
      <w:r w:rsidRPr="00E65DFC">
        <w:rPr>
          <w:rFonts w:ascii="Arial" w:hAnsi="Arial" w:cs="Arial"/>
          <w:sz w:val="20"/>
        </w:rPr>
        <w:t>les</w:t>
      </w:r>
      <w:r w:rsidRPr="00E65DFC">
        <w:rPr>
          <w:rFonts w:ascii="Arial" w:hAnsi="Arial" w:cs="Arial"/>
          <w:spacing w:val="20"/>
          <w:sz w:val="20"/>
        </w:rPr>
        <w:t xml:space="preserve"> </w:t>
      </w:r>
      <w:r w:rsidRPr="00E65DFC">
        <w:rPr>
          <w:rFonts w:ascii="Arial" w:hAnsi="Arial" w:cs="Arial"/>
          <w:sz w:val="20"/>
        </w:rPr>
        <w:t>sommes</w:t>
      </w:r>
      <w:r w:rsidRPr="00E65DFC">
        <w:rPr>
          <w:rFonts w:ascii="Arial" w:hAnsi="Arial" w:cs="Arial"/>
          <w:spacing w:val="20"/>
          <w:sz w:val="20"/>
        </w:rPr>
        <w:t xml:space="preserve"> </w:t>
      </w:r>
      <w:r w:rsidRPr="00E65DFC">
        <w:rPr>
          <w:rFonts w:ascii="Arial" w:hAnsi="Arial" w:cs="Arial"/>
          <w:sz w:val="20"/>
        </w:rPr>
        <w:t>dues</w:t>
      </w:r>
      <w:r w:rsidRPr="00E65DFC">
        <w:rPr>
          <w:rFonts w:ascii="Arial" w:hAnsi="Arial" w:cs="Arial"/>
          <w:spacing w:val="20"/>
          <w:sz w:val="20"/>
        </w:rPr>
        <w:t xml:space="preserve"> </w:t>
      </w:r>
      <w:r w:rsidRPr="00E65DFC">
        <w:rPr>
          <w:rFonts w:ascii="Arial" w:hAnsi="Arial" w:cs="Arial"/>
          <w:sz w:val="20"/>
        </w:rPr>
        <w:t>au</w:t>
      </w:r>
      <w:r w:rsidRPr="00E65DFC">
        <w:rPr>
          <w:rFonts w:ascii="Arial" w:hAnsi="Arial" w:cs="Arial"/>
          <w:spacing w:val="20"/>
          <w:sz w:val="20"/>
        </w:rPr>
        <w:t xml:space="preserve"> </w:t>
      </w:r>
      <w:r w:rsidRPr="00E65DFC">
        <w:rPr>
          <w:rFonts w:ascii="Arial" w:hAnsi="Arial" w:cs="Arial"/>
          <w:sz w:val="20"/>
        </w:rPr>
        <w:t>titulaire</w:t>
      </w:r>
      <w:r w:rsidRPr="00E65DFC">
        <w:rPr>
          <w:rFonts w:ascii="Arial" w:hAnsi="Arial" w:cs="Arial"/>
          <w:spacing w:val="19"/>
          <w:sz w:val="20"/>
        </w:rPr>
        <w:t xml:space="preserve"> </w:t>
      </w:r>
      <w:r w:rsidRPr="00E65DFC">
        <w:rPr>
          <w:rFonts w:ascii="Arial" w:hAnsi="Arial" w:cs="Arial"/>
          <w:sz w:val="20"/>
        </w:rPr>
        <w:t>à</w:t>
      </w:r>
      <w:r w:rsidRPr="00E65DFC">
        <w:rPr>
          <w:rFonts w:ascii="Arial" w:hAnsi="Arial" w:cs="Arial"/>
          <w:spacing w:val="17"/>
          <w:sz w:val="20"/>
        </w:rPr>
        <w:t xml:space="preserve"> </w:t>
      </w:r>
      <w:r w:rsidRPr="00E65DFC">
        <w:rPr>
          <w:rFonts w:ascii="Arial" w:hAnsi="Arial" w:cs="Arial"/>
          <w:sz w:val="20"/>
        </w:rPr>
        <w:t>titre</w:t>
      </w:r>
      <w:r w:rsidRPr="00E65DFC">
        <w:rPr>
          <w:rFonts w:ascii="Arial" w:hAnsi="Arial" w:cs="Arial"/>
          <w:spacing w:val="17"/>
          <w:sz w:val="20"/>
        </w:rPr>
        <w:t xml:space="preserve"> </w:t>
      </w:r>
      <w:r w:rsidRPr="00E65DFC">
        <w:rPr>
          <w:rFonts w:ascii="Arial" w:hAnsi="Arial" w:cs="Arial"/>
          <w:sz w:val="20"/>
        </w:rPr>
        <w:t xml:space="preserve">d’acomptes </w:t>
      </w:r>
      <w:r w:rsidRPr="00E65DFC">
        <w:rPr>
          <w:rFonts w:ascii="Arial" w:hAnsi="Arial" w:cs="Arial"/>
          <w:spacing w:val="-58"/>
          <w:sz w:val="20"/>
        </w:rPr>
        <w:t xml:space="preserve"> </w:t>
      </w:r>
      <w:r w:rsidRPr="00E65DFC">
        <w:rPr>
          <w:rFonts w:ascii="Arial" w:hAnsi="Arial" w:cs="Arial"/>
          <w:sz w:val="20"/>
        </w:rPr>
        <w:t>ou</w:t>
      </w:r>
      <w:r w:rsidRPr="00E65DFC">
        <w:rPr>
          <w:rFonts w:ascii="Arial" w:hAnsi="Arial" w:cs="Arial"/>
          <w:spacing w:val="-1"/>
          <w:sz w:val="20"/>
        </w:rPr>
        <w:t xml:space="preserve"> </w:t>
      </w:r>
      <w:r w:rsidRPr="00E65DFC">
        <w:rPr>
          <w:rFonts w:ascii="Arial" w:hAnsi="Arial" w:cs="Arial"/>
          <w:sz w:val="20"/>
        </w:rPr>
        <w:t>de règlement</w:t>
      </w:r>
      <w:r w:rsidRPr="00E65DFC">
        <w:rPr>
          <w:rFonts w:ascii="Arial" w:hAnsi="Arial" w:cs="Arial"/>
          <w:spacing w:val="2"/>
          <w:sz w:val="20"/>
        </w:rPr>
        <w:t xml:space="preserve"> </w:t>
      </w:r>
      <w:r w:rsidRPr="00E65DFC">
        <w:rPr>
          <w:rFonts w:ascii="Arial" w:hAnsi="Arial" w:cs="Arial"/>
          <w:sz w:val="20"/>
        </w:rPr>
        <w:t>partiel définitif</w:t>
      </w:r>
      <w:r w:rsidRPr="00E65DFC">
        <w:rPr>
          <w:rFonts w:ascii="Arial" w:hAnsi="Arial" w:cs="Arial"/>
          <w:spacing w:val="4"/>
          <w:sz w:val="20"/>
        </w:rPr>
        <w:t xml:space="preserve"> </w:t>
      </w:r>
      <w:r w:rsidRPr="00E65DFC">
        <w:rPr>
          <w:rFonts w:ascii="Arial" w:hAnsi="Arial" w:cs="Arial"/>
          <w:sz w:val="20"/>
        </w:rPr>
        <w:t>ou de solde.</w:t>
      </w:r>
    </w:p>
    <w:p w14:paraId="2D471406" w14:textId="77777777" w:rsidR="00C154AF" w:rsidRPr="00E65DFC" w:rsidRDefault="00C154AF" w:rsidP="00C154AF">
      <w:pPr>
        <w:pStyle w:val="Corpsdetexte"/>
        <w:ind w:left="235" w:right="284"/>
        <w:jc w:val="both"/>
        <w:rPr>
          <w:rFonts w:ascii="Arial" w:hAnsi="Arial" w:cs="Arial"/>
          <w:sz w:val="20"/>
        </w:rPr>
      </w:pPr>
      <w:r w:rsidRPr="00E65DFC">
        <w:rPr>
          <w:rFonts w:ascii="Arial" w:hAnsi="Arial" w:cs="Arial"/>
          <w:sz w:val="20"/>
        </w:rPr>
        <w:t>Le montant</w:t>
      </w:r>
      <w:r w:rsidRPr="00E65DFC">
        <w:rPr>
          <w:rFonts w:ascii="Arial" w:hAnsi="Arial" w:cs="Arial"/>
          <w:spacing w:val="1"/>
          <w:sz w:val="20"/>
        </w:rPr>
        <w:t xml:space="preserve"> </w:t>
      </w:r>
      <w:r w:rsidRPr="00E65DFC">
        <w:rPr>
          <w:rFonts w:ascii="Arial" w:hAnsi="Arial" w:cs="Arial"/>
          <w:sz w:val="20"/>
        </w:rPr>
        <w:t>de l’avance ne peut</w:t>
      </w:r>
      <w:r w:rsidRPr="00E65DFC">
        <w:rPr>
          <w:rFonts w:ascii="Arial" w:hAnsi="Arial" w:cs="Arial"/>
          <w:spacing w:val="1"/>
          <w:sz w:val="20"/>
        </w:rPr>
        <w:t xml:space="preserve"> </w:t>
      </w:r>
      <w:r w:rsidRPr="00E65DFC">
        <w:rPr>
          <w:rFonts w:ascii="Arial" w:hAnsi="Arial" w:cs="Arial"/>
          <w:sz w:val="20"/>
        </w:rPr>
        <w:t>être affecté par</w:t>
      </w:r>
      <w:r w:rsidRPr="00E65DFC">
        <w:rPr>
          <w:rFonts w:ascii="Arial" w:hAnsi="Arial" w:cs="Arial"/>
          <w:spacing w:val="61"/>
          <w:sz w:val="20"/>
        </w:rPr>
        <w:t xml:space="preserve"> </w:t>
      </w:r>
      <w:r w:rsidRPr="00E65DFC">
        <w:rPr>
          <w:rFonts w:ascii="Arial" w:hAnsi="Arial" w:cs="Arial"/>
          <w:sz w:val="20"/>
        </w:rPr>
        <w:t>la mise en œuvre d’une clause de variation de</w:t>
      </w:r>
      <w:r w:rsidRPr="00E65DFC">
        <w:rPr>
          <w:rFonts w:ascii="Arial" w:hAnsi="Arial" w:cs="Arial"/>
          <w:spacing w:val="1"/>
          <w:sz w:val="20"/>
        </w:rPr>
        <w:t xml:space="preserve"> </w:t>
      </w:r>
      <w:r w:rsidRPr="00E65DFC">
        <w:rPr>
          <w:rFonts w:ascii="Arial" w:hAnsi="Arial" w:cs="Arial"/>
          <w:sz w:val="20"/>
        </w:rPr>
        <w:t>prix.</w:t>
      </w:r>
    </w:p>
    <w:p w14:paraId="1AD7FB7B" w14:textId="77777777" w:rsidR="00C154AF" w:rsidRPr="00E65DFC" w:rsidRDefault="00C154AF" w:rsidP="00C154AF">
      <w:pPr>
        <w:pStyle w:val="Corpsdetexte"/>
        <w:ind w:left="235" w:right="284"/>
        <w:jc w:val="both"/>
        <w:rPr>
          <w:rFonts w:ascii="Arial" w:hAnsi="Arial" w:cs="Arial"/>
          <w:sz w:val="20"/>
        </w:rPr>
      </w:pPr>
      <w:r w:rsidRPr="00E65DFC">
        <w:rPr>
          <w:rFonts w:ascii="Arial" w:hAnsi="Arial" w:cs="Arial"/>
          <w:sz w:val="20"/>
        </w:rPr>
        <w:t>Une</w:t>
      </w:r>
      <w:r w:rsidRPr="00E65DFC">
        <w:rPr>
          <w:rFonts w:ascii="Arial" w:hAnsi="Arial" w:cs="Arial"/>
          <w:spacing w:val="1"/>
          <w:sz w:val="20"/>
        </w:rPr>
        <w:t xml:space="preserve"> </w:t>
      </w:r>
      <w:r w:rsidRPr="00E65DFC">
        <w:rPr>
          <w:rFonts w:ascii="Arial" w:hAnsi="Arial" w:cs="Arial"/>
          <w:sz w:val="20"/>
        </w:rPr>
        <w:t>avance</w:t>
      </w:r>
      <w:r w:rsidRPr="00E65DFC">
        <w:rPr>
          <w:rFonts w:ascii="Arial" w:hAnsi="Arial" w:cs="Arial"/>
          <w:spacing w:val="1"/>
          <w:sz w:val="20"/>
        </w:rPr>
        <w:t xml:space="preserve"> </w:t>
      </w:r>
      <w:r w:rsidRPr="00E65DFC">
        <w:rPr>
          <w:rFonts w:ascii="Arial" w:hAnsi="Arial" w:cs="Arial"/>
          <w:sz w:val="20"/>
        </w:rPr>
        <w:t>peut</w:t>
      </w:r>
      <w:r w:rsidRPr="00E65DFC">
        <w:rPr>
          <w:rFonts w:ascii="Arial" w:hAnsi="Arial" w:cs="Arial"/>
          <w:spacing w:val="1"/>
          <w:sz w:val="20"/>
        </w:rPr>
        <w:t xml:space="preserve"> </w:t>
      </w:r>
      <w:r w:rsidRPr="00E65DFC">
        <w:rPr>
          <w:rFonts w:ascii="Arial" w:hAnsi="Arial" w:cs="Arial"/>
          <w:sz w:val="20"/>
        </w:rPr>
        <w:t>être</w:t>
      </w:r>
      <w:r w:rsidRPr="00E65DFC">
        <w:rPr>
          <w:rFonts w:ascii="Arial" w:hAnsi="Arial" w:cs="Arial"/>
          <w:spacing w:val="1"/>
          <w:sz w:val="20"/>
        </w:rPr>
        <w:t xml:space="preserve"> </w:t>
      </w:r>
      <w:r w:rsidRPr="00E65DFC">
        <w:rPr>
          <w:rFonts w:ascii="Arial" w:hAnsi="Arial" w:cs="Arial"/>
          <w:sz w:val="20"/>
        </w:rPr>
        <w:t>versée,</w:t>
      </w:r>
      <w:r w:rsidRPr="00E65DFC">
        <w:rPr>
          <w:rFonts w:ascii="Arial" w:hAnsi="Arial" w:cs="Arial"/>
          <w:spacing w:val="1"/>
          <w:sz w:val="20"/>
        </w:rPr>
        <w:t xml:space="preserve"> </w:t>
      </w:r>
      <w:r w:rsidRPr="00E65DFC">
        <w:rPr>
          <w:rFonts w:ascii="Arial" w:hAnsi="Arial" w:cs="Arial"/>
          <w:sz w:val="20"/>
        </w:rPr>
        <w:t>sur</w:t>
      </w:r>
      <w:r w:rsidRPr="00E65DFC">
        <w:rPr>
          <w:rFonts w:ascii="Arial" w:hAnsi="Arial" w:cs="Arial"/>
          <w:spacing w:val="1"/>
          <w:sz w:val="20"/>
        </w:rPr>
        <w:t xml:space="preserve"> </w:t>
      </w:r>
      <w:r w:rsidRPr="00E65DFC">
        <w:rPr>
          <w:rFonts w:ascii="Arial" w:hAnsi="Arial" w:cs="Arial"/>
          <w:sz w:val="20"/>
        </w:rPr>
        <w:t>leur</w:t>
      </w:r>
      <w:r w:rsidRPr="00E65DFC">
        <w:rPr>
          <w:rFonts w:ascii="Arial" w:hAnsi="Arial" w:cs="Arial"/>
          <w:spacing w:val="1"/>
          <w:sz w:val="20"/>
        </w:rPr>
        <w:t xml:space="preserve"> </w:t>
      </w:r>
      <w:r w:rsidRPr="00E65DFC">
        <w:rPr>
          <w:rFonts w:ascii="Arial" w:hAnsi="Arial" w:cs="Arial"/>
          <w:sz w:val="20"/>
        </w:rPr>
        <w:t>demande,</w:t>
      </w:r>
      <w:r w:rsidRPr="00E65DFC">
        <w:rPr>
          <w:rFonts w:ascii="Arial" w:hAnsi="Arial" w:cs="Arial"/>
          <w:spacing w:val="1"/>
          <w:sz w:val="20"/>
        </w:rPr>
        <w:t xml:space="preserve"> </w:t>
      </w:r>
      <w:r w:rsidRPr="00E65DFC">
        <w:rPr>
          <w:rFonts w:ascii="Arial" w:hAnsi="Arial" w:cs="Arial"/>
          <w:sz w:val="20"/>
        </w:rPr>
        <w:t>aux</w:t>
      </w:r>
      <w:r w:rsidRPr="00E65DFC">
        <w:rPr>
          <w:rFonts w:ascii="Arial" w:hAnsi="Arial" w:cs="Arial"/>
          <w:spacing w:val="1"/>
          <w:sz w:val="20"/>
        </w:rPr>
        <w:t xml:space="preserve"> </w:t>
      </w:r>
      <w:r w:rsidRPr="00E65DFC">
        <w:rPr>
          <w:rFonts w:ascii="Arial" w:hAnsi="Arial" w:cs="Arial"/>
          <w:sz w:val="20"/>
        </w:rPr>
        <w:t>sous-traitants</w:t>
      </w:r>
      <w:r w:rsidRPr="00E65DFC">
        <w:rPr>
          <w:rFonts w:ascii="Arial" w:hAnsi="Arial" w:cs="Arial"/>
          <w:spacing w:val="1"/>
          <w:sz w:val="20"/>
        </w:rPr>
        <w:t xml:space="preserve"> </w:t>
      </w:r>
      <w:r w:rsidRPr="00E65DFC">
        <w:rPr>
          <w:rFonts w:ascii="Arial" w:hAnsi="Arial" w:cs="Arial"/>
          <w:sz w:val="20"/>
        </w:rPr>
        <w:t>lorsque</w:t>
      </w:r>
      <w:r w:rsidRPr="00E65DFC">
        <w:rPr>
          <w:rFonts w:ascii="Arial" w:hAnsi="Arial" w:cs="Arial"/>
          <w:spacing w:val="1"/>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montant</w:t>
      </w:r>
      <w:r w:rsidRPr="00E65DFC">
        <w:rPr>
          <w:rFonts w:ascii="Arial" w:hAnsi="Arial" w:cs="Arial"/>
          <w:spacing w:val="1"/>
          <w:sz w:val="20"/>
        </w:rPr>
        <w:t xml:space="preserve"> </w:t>
      </w:r>
      <w:r w:rsidRPr="00E65DFC">
        <w:rPr>
          <w:rFonts w:ascii="Arial" w:hAnsi="Arial" w:cs="Arial"/>
          <w:sz w:val="20"/>
        </w:rPr>
        <w:t>des</w:t>
      </w:r>
      <w:r w:rsidRPr="00E65DFC">
        <w:rPr>
          <w:rFonts w:ascii="Arial" w:hAnsi="Arial" w:cs="Arial"/>
          <w:spacing w:val="-59"/>
          <w:sz w:val="20"/>
        </w:rPr>
        <w:t xml:space="preserve"> </w:t>
      </w:r>
      <w:r w:rsidRPr="00E65DFC">
        <w:rPr>
          <w:rFonts w:ascii="Arial" w:hAnsi="Arial" w:cs="Arial"/>
          <w:sz w:val="20"/>
        </w:rPr>
        <w:t>prestations dont ils ont la charge est au moins égal au seuil fixé à l’article R 2191-3 du code de la</w:t>
      </w:r>
      <w:r w:rsidRPr="00E65DFC">
        <w:rPr>
          <w:rFonts w:ascii="Arial" w:hAnsi="Arial" w:cs="Arial"/>
          <w:spacing w:val="1"/>
          <w:sz w:val="20"/>
        </w:rPr>
        <w:t xml:space="preserve"> </w:t>
      </w:r>
      <w:r w:rsidRPr="00E65DFC">
        <w:rPr>
          <w:rFonts w:ascii="Arial" w:hAnsi="Arial" w:cs="Arial"/>
          <w:sz w:val="20"/>
        </w:rPr>
        <w:t>commande</w:t>
      </w:r>
      <w:r w:rsidRPr="00E65DFC">
        <w:rPr>
          <w:rFonts w:ascii="Arial" w:hAnsi="Arial" w:cs="Arial"/>
          <w:spacing w:val="-1"/>
          <w:sz w:val="20"/>
        </w:rPr>
        <w:t xml:space="preserve"> </w:t>
      </w:r>
      <w:r w:rsidRPr="00E65DFC">
        <w:rPr>
          <w:rFonts w:ascii="Arial" w:hAnsi="Arial" w:cs="Arial"/>
          <w:sz w:val="20"/>
        </w:rPr>
        <w:t>publique.</w:t>
      </w:r>
    </w:p>
    <w:p w14:paraId="6AD7543B" w14:textId="23D06EE2" w:rsidR="00C154AF" w:rsidRDefault="00C154AF" w:rsidP="00C154AF">
      <w:pPr>
        <w:pStyle w:val="Corpsdetexte"/>
        <w:ind w:left="235" w:right="140"/>
        <w:jc w:val="both"/>
        <w:rPr>
          <w:rFonts w:ascii="Arial" w:hAnsi="Arial" w:cs="Arial"/>
          <w:sz w:val="20"/>
        </w:rPr>
      </w:pPr>
      <w:r w:rsidRPr="00E65DFC">
        <w:rPr>
          <w:rFonts w:ascii="Arial" w:hAnsi="Arial" w:cs="Arial"/>
          <w:sz w:val="20"/>
        </w:rPr>
        <w:t>Le versement de l’avance, dont le montant est égal à 5% du montant des prestations sous-traitées,</w:t>
      </w:r>
      <w:r w:rsidRPr="00E65DFC">
        <w:rPr>
          <w:rFonts w:ascii="Arial" w:hAnsi="Arial" w:cs="Arial"/>
          <w:spacing w:val="1"/>
          <w:sz w:val="20"/>
        </w:rPr>
        <w:t xml:space="preserve"> </w:t>
      </w:r>
      <w:r w:rsidRPr="00E65DFC">
        <w:rPr>
          <w:rFonts w:ascii="Arial" w:hAnsi="Arial" w:cs="Arial"/>
          <w:sz w:val="20"/>
        </w:rPr>
        <w:t>et son remboursement sont effectués conformément des articles R 2191-3 à 12 du code de la</w:t>
      </w:r>
      <w:r w:rsidRPr="00E65DFC">
        <w:rPr>
          <w:rFonts w:ascii="Arial" w:hAnsi="Arial" w:cs="Arial"/>
          <w:spacing w:val="1"/>
          <w:sz w:val="20"/>
        </w:rPr>
        <w:t xml:space="preserve"> </w:t>
      </w:r>
      <w:r w:rsidRPr="00E65DFC">
        <w:rPr>
          <w:rFonts w:ascii="Arial" w:hAnsi="Arial" w:cs="Arial"/>
          <w:sz w:val="20"/>
        </w:rPr>
        <w:t>commande</w:t>
      </w:r>
      <w:r w:rsidRPr="00E65DFC">
        <w:rPr>
          <w:rFonts w:ascii="Arial" w:hAnsi="Arial" w:cs="Arial"/>
          <w:spacing w:val="-1"/>
          <w:sz w:val="20"/>
        </w:rPr>
        <w:t xml:space="preserve"> </w:t>
      </w:r>
      <w:r w:rsidRPr="00E65DFC">
        <w:rPr>
          <w:rFonts w:ascii="Arial" w:hAnsi="Arial" w:cs="Arial"/>
          <w:sz w:val="20"/>
        </w:rPr>
        <w:t>pu</w:t>
      </w:r>
      <w:r w:rsidR="003C6137" w:rsidRPr="00E65DFC">
        <w:rPr>
          <w:rFonts w:ascii="Arial" w:hAnsi="Arial" w:cs="Arial"/>
          <w:sz w:val="20"/>
        </w:rPr>
        <w:softHyphen/>
      </w:r>
      <w:r w:rsidRPr="00E65DFC">
        <w:rPr>
          <w:rFonts w:ascii="Arial" w:hAnsi="Arial" w:cs="Arial"/>
          <w:sz w:val="20"/>
        </w:rPr>
        <w:t>blique.</w:t>
      </w:r>
    </w:p>
    <w:p w14:paraId="0E3A8F4C" w14:textId="77777777" w:rsidR="006B0DC2" w:rsidRPr="00E65DFC" w:rsidRDefault="006B0DC2" w:rsidP="00C154AF">
      <w:pPr>
        <w:pStyle w:val="Corpsdetexte"/>
        <w:ind w:left="235" w:right="140"/>
        <w:jc w:val="both"/>
        <w:rPr>
          <w:rFonts w:ascii="Arial" w:hAnsi="Arial" w:cs="Arial"/>
          <w:sz w:val="20"/>
        </w:rPr>
      </w:pPr>
    </w:p>
    <w:p w14:paraId="1E441CA9" w14:textId="11A1412C" w:rsidR="00C154AF" w:rsidRPr="00E65DFC" w:rsidRDefault="00C154AF" w:rsidP="00270EC6">
      <w:pPr>
        <w:pStyle w:val="Corpsdetexte"/>
        <w:ind w:left="235"/>
        <w:jc w:val="both"/>
        <w:rPr>
          <w:rFonts w:ascii="Arial" w:hAnsi="Arial" w:cs="Arial"/>
          <w:sz w:val="20"/>
        </w:rPr>
      </w:pPr>
    </w:p>
    <w:p w14:paraId="17419A13" w14:textId="77777777" w:rsidR="00D26BBE" w:rsidRPr="00E65DFC" w:rsidRDefault="00D26BBE" w:rsidP="00D26BBE">
      <w:pPr>
        <w:jc w:val="both"/>
        <w:rPr>
          <w:rFonts w:ascii="Arial" w:hAnsi="Arial" w:cs="Arial"/>
          <w:b/>
          <w:sz w:val="20"/>
          <w:u w:val="single"/>
          <w:lang w:val="fr-BE"/>
        </w:rPr>
      </w:pPr>
      <w:r w:rsidRPr="00E65DFC">
        <w:rPr>
          <w:rFonts w:ascii="Arial" w:hAnsi="Arial" w:cs="Arial"/>
          <w:sz w:val="20"/>
          <w:lang w:val="fr-BE"/>
        </w:rPr>
        <w:t xml:space="preserve">Je renonce au bénéfice de l’avance : </w:t>
      </w:r>
    </w:p>
    <w:p w14:paraId="4AC07CA8" w14:textId="77777777" w:rsidR="00D26BBE" w:rsidRPr="00E65DFC" w:rsidRDefault="00D26BBE" w:rsidP="00D26BBE">
      <w:pPr>
        <w:jc w:val="both"/>
        <w:rPr>
          <w:rFonts w:ascii="Arial" w:hAnsi="Arial" w:cs="Arial"/>
          <w:sz w:val="20"/>
          <w:lang w:val="fr-BE"/>
        </w:rPr>
      </w:pPr>
    </w:p>
    <w:tbl>
      <w:tblPr>
        <w:tblW w:w="0" w:type="auto"/>
        <w:jc w:val="center"/>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ook w:val="04A0" w:firstRow="1" w:lastRow="0" w:firstColumn="1" w:lastColumn="0" w:noHBand="0" w:noVBand="1"/>
      </w:tblPr>
      <w:tblGrid>
        <w:gridCol w:w="4606"/>
        <w:gridCol w:w="4606"/>
      </w:tblGrid>
      <w:tr w:rsidR="00D26BBE" w:rsidRPr="00E65DFC" w14:paraId="1681297B" w14:textId="77777777" w:rsidTr="00031AD1">
        <w:trPr>
          <w:jc w:val="center"/>
        </w:trPr>
        <w:tc>
          <w:tcPr>
            <w:tcW w:w="4606" w:type="dxa"/>
            <w:shd w:val="clear" w:color="auto" w:fill="auto"/>
          </w:tcPr>
          <w:p w14:paraId="557B03E2" w14:textId="77777777" w:rsidR="00D26BBE" w:rsidRPr="00E65DFC" w:rsidRDefault="00D26BBE" w:rsidP="00031AD1">
            <w:pPr>
              <w:jc w:val="both"/>
              <w:rPr>
                <w:rFonts w:ascii="Arial" w:hAnsi="Arial" w:cs="Arial"/>
                <w:b/>
                <w:sz w:val="20"/>
                <w:lang w:val="fr-BE"/>
              </w:rPr>
            </w:pPr>
            <w:r w:rsidRPr="00E65DFC">
              <w:rPr>
                <w:rFonts w:ascii="Arial" w:hAnsi="Arial" w:cs="Arial"/>
                <w:b/>
                <w:sz w:val="20"/>
                <w:lang w:val="fr-BE"/>
              </w:rPr>
              <w:t xml:space="preserve">Candidat individuel ou cotraitant 1                  (mandataire) </w:t>
            </w:r>
          </w:p>
        </w:tc>
        <w:tc>
          <w:tcPr>
            <w:tcW w:w="4606" w:type="dxa"/>
            <w:shd w:val="clear" w:color="auto" w:fill="auto"/>
          </w:tcPr>
          <w:p w14:paraId="6B50E08C"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OUI</w:t>
            </w:r>
          </w:p>
          <w:p w14:paraId="18C346D5"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NON </w:t>
            </w:r>
          </w:p>
        </w:tc>
      </w:tr>
      <w:tr w:rsidR="00D26BBE" w:rsidRPr="00E65DFC" w14:paraId="60C02951" w14:textId="77777777" w:rsidTr="00031AD1">
        <w:trPr>
          <w:jc w:val="center"/>
        </w:trPr>
        <w:tc>
          <w:tcPr>
            <w:tcW w:w="4606" w:type="dxa"/>
            <w:shd w:val="clear" w:color="auto" w:fill="auto"/>
          </w:tcPr>
          <w:p w14:paraId="74210DD3" w14:textId="77777777" w:rsidR="00D26BBE" w:rsidRPr="00E65DFC" w:rsidRDefault="00D26BBE" w:rsidP="00031AD1">
            <w:pPr>
              <w:jc w:val="both"/>
              <w:rPr>
                <w:rFonts w:ascii="Arial" w:hAnsi="Arial" w:cs="Arial"/>
                <w:b/>
                <w:sz w:val="20"/>
                <w:lang w:val="fr-BE"/>
              </w:rPr>
            </w:pPr>
            <w:r w:rsidRPr="00E65DFC">
              <w:rPr>
                <w:rFonts w:ascii="Arial" w:hAnsi="Arial" w:cs="Arial"/>
                <w:b/>
                <w:sz w:val="20"/>
                <w:lang w:val="fr-BE"/>
              </w:rPr>
              <w:t xml:space="preserve">Cotraitant 2 </w:t>
            </w:r>
          </w:p>
        </w:tc>
        <w:tc>
          <w:tcPr>
            <w:tcW w:w="4606" w:type="dxa"/>
            <w:shd w:val="clear" w:color="auto" w:fill="auto"/>
          </w:tcPr>
          <w:p w14:paraId="331C560F"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OUI</w:t>
            </w:r>
          </w:p>
          <w:p w14:paraId="611E4168"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NON</w:t>
            </w:r>
          </w:p>
        </w:tc>
      </w:tr>
      <w:tr w:rsidR="00D26BBE" w:rsidRPr="00E65DFC" w14:paraId="1834CBD6" w14:textId="77777777" w:rsidTr="00031AD1">
        <w:trPr>
          <w:jc w:val="center"/>
        </w:trPr>
        <w:tc>
          <w:tcPr>
            <w:tcW w:w="4606" w:type="dxa"/>
            <w:shd w:val="clear" w:color="auto" w:fill="auto"/>
          </w:tcPr>
          <w:p w14:paraId="46FDEFE7" w14:textId="77777777" w:rsidR="00D26BBE" w:rsidRPr="00E65DFC" w:rsidRDefault="00D26BBE" w:rsidP="00031AD1">
            <w:pPr>
              <w:jc w:val="both"/>
              <w:rPr>
                <w:rFonts w:ascii="Arial" w:hAnsi="Arial" w:cs="Arial"/>
                <w:b/>
                <w:sz w:val="20"/>
                <w:lang w:val="fr-BE"/>
              </w:rPr>
            </w:pPr>
            <w:r w:rsidRPr="00E65DFC">
              <w:rPr>
                <w:rFonts w:ascii="Arial" w:hAnsi="Arial" w:cs="Arial"/>
                <w:b/>
                <w:sz w:val="20"/>
                <w:lang w:val="fr-BE"/>
              </w:rPr>
              <w:t>Cotraitant 3</w:t>
            </w:r>
          </w:p>
        </w:tc>
        <w:tc>
          <w:tcPr>
            <w:tcW w:w="4606" w:type="dxa"/>
            <w:shd w:val="clear" w:color="auto" w:fill="auto"/>
          </w:tcPr>
          <w:p w14:paraId="16E944D7"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OUI</w:t>
            </w:r>
          </w:p>
          <w:p w14:paraId="0E02B05E"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NON</w:t>
            </w:r>
          </w:p>
        </w:tc>
      </w:tr>
      <w:tr w:rsidR="00D26BBE" w:rsidRPr="00E65DFC" w14:paraId="68BBA8FD" w14:textId="77777777" w:rsidTr="00031AD1">
        <w:trPr>
          <w:jc w:val="center"/>
        </w:trPr>
        <w:tc>
          <w:tcPr>
            <w:tcW w:w="4606" w:type="dxa"/>
            <w:shd w:val="clear" w:color="auto" w:fill="auto"/>
          </w:tcPr>
          <w:p w14:paraId="3C7C815F" w14:textId="77777777" w:rsidR="00D26BBE" w:rsidRPr="00E65DFC" w:rsidRDefault="00D26BBE" w:rsidP="00031AD1">
            <w:pPr>
              <w:jc w:val="both"/>
              <w:rPr>
                <w:rFonts w:ascii="Arial" w:hAnsi="Arial" w:cs="Arial"/>
                <w:b/>
                <w:sz w:val="20"/>
                <w:lang w:val="fr-BE"/>
              </w:rPr>
            </w:pPr>
            <w:r w:rsidRPr="00E65DFC">
              <w:rPr>
                <w:rFonts w:ascii="Arial" w:hAnsi="Arial" w:cs="Arial"/>
                <w:b/>
                <w:sz w:val="20"/>
                <w:lang w:val="fr-BE"/>
              </w:rPr>
              <w:t>Cotraitant 4</w:t>
            </w:r>
          </w:p>
        </w:tc>
        <w:tc>
          <w:tcPr>
            <w:tcW w:w="4606" w:type="dxa"/>
            <w:shd w:val="clear" w:color="auto" w:fill="auto"/>
          </w:tcPr>
          <w:p w14:paraId="0F7BEEEF"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OUI</w:t>
            </w:r>
          </w:p>
          <w:p w14:paraId="2089FD00" w14:textId="77777777" w:rsidR="00D26BBE" w:rsidRPr="00E65DFC" w:rsidRDefault="00D26BBE" w:rsidP="00031AD1">
            <w:pPr>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 xml:space="preserve">  NON</w:t>
            </w:r>
          </w:p>
        </w:tc>
      </w:tr>
    </w:tbl>
    <w:p w14:paraId="724DEA68" w14:textId="65D8A2D1" w:rsidR="00D26BBE" w:rsidRDefault="00D26BBE" w:rsidP="00270EC6">
      <w:pPr>
        <w:pStyle w:val="Corpsdetexte"/>
        <w:ind w:left="235"/>
        <w:jc w:val="both"/>
        <w:rPr>
          <w:rFonts w:ascii="Arial" w:hAnsi="Arial" w:cs="Arial"/>
          <w:sz w:val="20"/>
        </w:rPr>
      </w:pPr>
    </w:p>
    <w:p w14:paraId="4F3B6680" w14:textId="77777777" w:rsidR="002D56E4" w:rsidRPr="00E65DFC" w:rsidRDefault="002D56E4" w:rsidP="00270EC6">
      <w:pPr>
        <w:pStyle w:val="Corpsdetexte"/>
        <w:ind w:left="235"/>
        <w:jc w:val="both"/>
        <w:rPr>
          <w:rFonts w:ascii="Arial" w:hAnsi="Arial" w:cs="Arial"/>
          <w:sz w:val="20"/>
        </w:rPr>
      </w:pPr>
    </w:p>
    <w:p w14:paraId="058F029B" w14:textId="71B6B1BA" w:rsidR="00C154AF" w:rsidRPr="00BB00C3" w:rsidRDefault="00561187" w:rsidP="002470A1">
      <w:pPr>
        <w:pStyle w:val="Titre2"/>
        <w:pBdr>
          <w:bottom w:val="single" w:sz="4" w:space="1" w:color="auto"/>
        </w:pBdr>
        <w:spacing w:before="0"/>
        <w:jc w:val="both"/>
        <w:rPr>
          <w:rFonts w:ascii="Arial" w:hAnsi="Arial" w:cs="Arial"/>
          <w:b/>
          <w:color w:val="auto"/>
          <w:sz w:val="20"/>
        </w:rPr>
      </w:pPr>
      <w:bookmarkStart w:id="41" w:name="_Toc201243006"/>
      <w:r>
        <w:rPr>
          <w:rFonts w:ascii="Arial" w:hAnsi="Arial" w:cs="Arial"/>
          <w:b/>
          <w:color w:val="auto"/>
          <w:sz w:val="20"/>
        </w:rPr>
        <w:t>13</w:t>
      </w:r>
      <w:r w:rsidR="00C154AF" w:rsidRPr="00BB00C3">
        <w:rPr>
          <w:rFonts w:ascii="Arial" w:hAnsi="Arial" w:cs="Arial"/>
          <w:b/>
          <w:color w:val="auto"/>
          <w:sz w:val="20"/>
        </w:rPr>
        <w:t>.3 – Acomptes</w:t>
      </w:r>
      <w:r w:rsidR="00A20816" w:rsidRPr="00BB00C3">
        <w:rPr>
          <w:rFonts w:ascii="Arial" w:hAnsi="Arial" w:cs="Arial"/>
          <w:b/>
          <w:color w:val="auto"/>
          <w:sz w:val="20"/>
        </w:rPr>
        <w:t xml:space="preserve"> et paiements partiels définitifs</w:t>
      </w:r>
      <w:bookmarkEnd w:id="41"/>
    </w:p>
    <w:p w14:paraId="5A63A35D" w14:textId="77777777" w:rsidR="00C154AF" w:rsidRPr="00E65DFC" w:rsidRDefault="00C154AF" w:rsidP="00C154AF">
      <w:pPr>
        <w:jc w:val="both"/>
        <w:rPr>
          <w:rFonts w:ascii="Arial" w:hAnsi="Arial" w:cs="Arial"/>
        </w:rPr>
      </w:pPr>
    </w:p>
    <w:p w14:paraId="3B7F0352" w14:textId="79E84A72" w:rsidR="00C154AF" w:rsidRPr="00E65DFC" w:rsidRDefault="00A20816" w:rsidP="00C154AF">
      <w:pPr>
        <w:pStyle w:val="Corpsdetexte"/>
        <w:jc w:val="both"/>
        <w:rPr>
          <w:rFonts w:ascii="Arial" w:hAnsi="Arial" w:cs="Arial"/>
          <w:b/>
          <w:sz w:val="20"/>
        </w:rPr>
      </w:pPr>
      <w:r w:rsidRPr="00E65DFC">
        <w:rPr>
          <w:rFonts w:ascii="Arial" w:hAnsi="Arial" w:cs="Arial"/>
          <w:b/>
          <w:sz w:val="20"/>
        </w:rPr>
        <w:tab/>
      </w:r>
      <w:r w:rsidR="00A505DA" w:rsidRPr="00E65DFC">
        <w:rPr>
          <w:rFonts w:ascii="Arial" w:hAnsi="Arial" w:cs="Arial"/>
          <w:b/>
          <w:sz w:val="20"/>
        </w:rPr>
        <w:t xml:space="preserve">&gt; </w:t>
      </w:r>
      <w:r w:rsidRPr="00E65DFC">
        <w:rPr>
          <w:rFonts w:ascii="Arial" w:hAnsi="Arial" w:cs="Arial"/>
          <w:b/>
          <w:sz w:val="20"/>
        </w:rPr>
        <w:t>Acomptes</w:t>
      </w:r>
    </w:p>
    <w:p w14:paraId="5F7CDDC4" w14:textId="77777777" w:rsidR="00A505DA" w:rsidRPr="00E65DFC" w:rsidRDefault="00A505DA" w:rsidP="00C42A28">
      <w:pPr>
        <w:pStyle w:val="Corpsdetexte"/>
        <w:ind w:left="284"/>
        <w:jc w:val="both"/>
        <w:rPr>
          <w:rFonts w:ascii="Arial" w:hAnsi="Arial" w:cs="Arial"/>
          <w:b/>
          <w:sz w:val="20"/>
        </w:rPr>
      </w:pPr>
    </w:p>
    <w:p w14:paraId="12AF4725" w14:textId="373D91B2" w:rsidR="00C154AF" w:rsidRPr="00E65DFC" w:rsidRDefault="00C154AF" w:rsidP="00C42A28">
      <w:pPr>
        <w:pStyle w:val="Corpsdetexte"/>
        <w:ind w:left="284" w:right="254"/>
        <w:jc w:val="both"/>
        <w:rPr>
          <w:rFonts w:ascii="Arial" w:hAnsi="Arial" w:cs="Arial"/>
          <w:sz w:val="20"/>
        </w:rPr>
      </w:pPr>
      <w:r w:rsidRPr="00E65DFC">
        <w:rPr>
          <w:rFonts w:ascii="Arial" w:hAnsi="Arial" w:cs="Arial"/>
          <w:sz w:val="20"/>
        </w:rPr>
        <w:t>Pour les prestations à prix forfaitaire, le</w:t>
      </w:r>
      <w:r w:rsidRPr="00E65DFC">
        <w:rPr>
          <w:rFonts w:ascii="Arial" w:hAnsi="Arial" w:cs="Arial"/>
          <w:spacing w:val="28"/>
          <w:sz w:val="20"/>
        </w:rPr>
        <w:t xml:space="preserve"> </w:t>
      </w:r>
      <w:r w:rsidRPr="00E65DFC">
        <w:rPr>
          <w:rFonts w:ascii="Arial" w:hAnsi="Arial" w:cs="Arial"/>
          <w:sz w:val="20"/>
        </w:rPr>
        <w:t>règlement</w:t>
      </w:r>
      <w:r w:rsidRPr="00E65DFC">
        <w:rPr>
          <w:rFonts w:ascii="Arial" w:hAnsi="Arial" w:cs="Arial"/>
          <w:spacing w:val="27"/>
          <w:sz w:val="20"/>
        </w:rPr>
        <w:t xml:space="preserve"> </w:t>
      </w:r>
      <w:r w:rsidRPr="00E65DFC">
        <w:rPr>
          <w:rFonts w:ascii="Arial" w:hAnsi="Arial" w:cs="Arial"/>
          <w:sz w:val="20"/>
        </w:rPr>
        <w:t>des</w:t>
      </w:r>
      <w:r w:rsidRPr="00E65DFC">
        <w:rPr>
          <w:rFonts w:ascii="Arial" w:hAnsi="Arial" w:cs="Arial"/>
          <w:spacing w:val="27"/>
          <w:sz w:val="20"/>
        </w:rPr>
        <w:t xml:space="preserve"> </w:t>
      </w:r>
      <w:r w:rsidRPr="00E65DFC">
        <w:rPr>
          <w:rFonts w:ascii="Arial" w:hAnsi="Arial" w:cs="Arial"/>
          <w:sz w:val="20"/>
        </w:rPr>
        <w:t>sommes</w:t>
      </w:r>
      <w:r w:rsidRPr="00E65DFC">
        <w:rPr>
          <w:rFonts w:ascii="Arial" w:hAnsi="Arial" w:cs="Arial"/>
          <w:spacing w:val="26"/>
          <w:sz w:val="20"/>
        </w:rPr>
        <w:t xml:space="preserve"> </w:t>
      </w:r>
      <w:r w:rsidRPr="00E65DFC">
        <w:rPr>
          <w:rFonts w:ascii="Arial" w:hAnsi="Arial" w:cs="Arial"/>
          <w:sz w:val="20"/>
        </w:rPr>
        <w:t>dues</w:t>
      </w:r>
      <w:r w:rsidRPr="00E65DFC">
        <w:rPr>
          <w:rFonts w:ascii="Arial" w:hAnsi="Arial" w:cs="Arial"/>
          <w:spacing w:val="26"/>
          <w:sz w:val="20"/>
        </w:rPr>
        <w:t xml:space="preserve"> </w:t>
      </w:r>
      <w:r w:rsidRPr="00E65DFC">
        <w:rPr>
          <w:rFonts w:ascii="Arial" w:hAnsi="Arial" w:cs="Arial"/>
          <w:sz w:val="20"/>
        </w:rPr>
        <w:t>au</w:t>
      </w:r>
      <w:r w:rsidRPr="00E65DFC">
        <w:rPr>
          <w:rFonts w:ascii="Arial" w:hAnsi="Arial" w:cs="Arial"/>
          <w:spacing w:val="27"/>
          <w:sz w:val="20"/>
        </w:rPr>
        <w:t xml:space="preserve"> </w:t>
      </w:r>
      <w:r w:rsidRPr="00E65DFC">
        <w:rPr>
          <w:rFonts w:ascii="Arial" w:hAnsi="Arial" w:cs="Arial"/>
          <w:sz w:val="20"/>
        </w:rPr>
        <w:t>titulaire</w:t>
      </w:r>
      <w:r w:rsidRPr="00E65DFC">
        <w:rPr>
          <w:rFonts w:ascii="Arial" w:hAnsi="Arial" w:cs="Arial"/>
          <w:spacing w:val="26"/>
          <w:sz w:val="20"/>
        </w:rPr>
        <w:t xml:space="preserve"> </w:t>
      </w:r>
      <w:r w:rsidRPr="00E65DFC">
        <w:rPr>
          <w:rFonts w:ascii="Arial" w:hAnsi="Arial" w:cs="Arial"/>
          <w:sz w:val="20"/>
        </w:rPr>
        <w:t>fait</w:t>
      </w:r>
      <w:r w:rsidRPr="00E65DFC">
        <w:rPr>
          <w:rFonts w:ascii="Arial" w:hAnsi="Arial" w:cs="Arial"/>
          <w:spacing w:val="28"/>
          <w:sz w:val="20"/>
        </w:rPr>
        <w:t xml:space="preserve"> </w:t>
      </w:r>
      <w:r w:rsidRPr="00E65DFC">
        <w:rPr>
          <w:rFonts w:ascii="Arial" w:hAnsi="Arial" w:cs="Arial"/>
          <w:sz w:val="20"/>
        </w:rPr>
        <w:t>l’objet</w:t>
      </w:r>
      <w:r w:rsidRPr="00E65DFC">
        <w:rPr>
          <w:rFonts w:ascii="Arial" w:hAnsi="Arial" w:cs="Arial"/>
          <w:spacing w:val="27"/>
          <w:sz w:val="20"/>
        </w:rPr>
        <w:t xml:space="preserve"> </w:t>
      </w:r>
      <w:r w:rsidRPr="00E65DFC">
        <w:rPr>
          <w:rFonts w:ascii="Arial" w:hAnsi="Arial" w:cs="Arial"/>
          <w:sz w:val="20"/>
        </w:rPr>
        <w:t>d’acomptes</w:t>
      </w:r>
      <w:r w:rsidRPr="00E65DFC">
        <w:rPr>
          <w:rFonts w:ascii="Arial" w:hAnsi="Arial" w:cs="Arial"/>
          <w:spacing w:val="26"/>
          <w:sz w:val="20"/>
        </w:rPr>
        <w:t xml:space="preserve"> </w:t>
      </w:r>
      <w:r w:rsidRPr="00E65DFC">
        <w:rPr>
          <w:rFonts w:ascii="Arial" w:hAnsi="Arial" w:cs="Arial"/>
          <w:sz w:val="20"/>
        </w:rPr>
        <w:t>périodiques</w:t>
      </w:r>
      <w:r w:rsidRPr="00E65DFC">
        <w:rPr>
          <w:rFonts w:ascii="Arial" w:hAnsi="Arial" w:cs="Arial"/>
          <w:spacing w:val="27"/>
          <w:sz w:val="20"/>
        </w:rPr>
        <w:t xml:space="preserve"> </w:t>
      </w:r>
      <w:r w:rsidRPr="00E65DFC">
        <w:rPr>
          <w:rFonts w:ascii="Arial" w:hAnsi="Arial" w:cs="Arial"/>
          <w:sz w:val="20"/>
        </w:rPr>
        <w:t>versés</w:t>
      </w:r>
      <w:r w:rsidRPr="00E65DFC">
        <w:rPr>
          <w:rFonts w:ascii="Arial" w:hAnsi="Arial" w:cs="Arial"/>
          <w:spacing w:val="26"/>
          <w:sz w:val="20"/>
        </w:rPr>
        <w:t xml:space="preserve"> </w:t>
      </w:r>
      <w:r w:rsidRPr="00E65DFC">
        <w:rPr>
          <w:rFonts w:ascii="Arial" w:hAnsi="Arial" w:cs="Arial"/>
          <w:sz w:val="20"/>
        </w:rPr>
        <w:t>à</w:t>
      </w:r>
      <w:r w:rsidRPr="00E65DFC">
        <w:rPr>
          <w:rFonts w:ascii="Arial" w:hAnsi="Arial" w:cs="Arial"/>
          <w:spacing w:val="27"/>
          <w:sz w:val="20"/>
        </w:rPr>
        <w:t xml:space="preserve"> </w:t>
      </w:r>
      <w:r w:rsidRPr="00E65DFC">
        <w:rPr>
          <w:rFonts w:ascii="Arial" w:hAnsi="Arial" w:cs="Arial"/>
          <w:sz w:val="20"/>
        </w:rPr>
        <w:t>la</w:t>
      </w:r>
      <w:r w:rsidRPr="00E65DFC">
        <w:rPr>
          <w:rFonts w:ascii="Arial" w:hAnsi="Arial" w:cs="Arial"/>
          <w:spacing w:val="26"/>
          <w:sz w:val="20"/>
        </w:rPr>
        <w:t xml:space="preserve"> </w:t>
      </w:r>
      <w:r w:rsidRPr="00E65DFC">
        <w:rPr>
          <w:rFonts w:ascii="Arial" w:hAnsi="Arial" w:cs="Arial"/>
          <w:sz w:val="20"/>
        </w:rPr>
        <w:t>fin</w:t>
      </w:r>
      <w:r w:rsidR="002011A2" w:rsidRPr="00E65DFC">
        <w:rPr>
          <w:rFonts w:ascii="Arial" w:hAnsi="Arial" w:cs="Arial"/>
          <w:spacing w:val="26"/>
          <w:sz w:val="20"/>
        </w:rPr>
        <w:t xml:space="preserve"> de ch</w:t>
      </w:r>
      <w:r w:rsidRPr="00E65DFC">
        <w:rPr>
          <w:rFonts w:ascii="Arial" w:hAnsi="Arial" w:cs="Arial"/>
          <w:sz w:val="20"/>
        </w:rPr>
        <w:t>aque</w:t>
      </w:r>
      <w:r w:rsidRPr="00E65DFC">
        <w:rPr>
          <w:rFonts w:ascii="Arial" w:hAnsi="Arial" w:cs="Arial"/>
          <w:spacing w:val="-1"/>
          <w:sz w:val="20"/>
        </w:rPr>
        <w:t xml:space="preserve"> </w:t>
      </w:r>
      <w:r w:rsidRPr="00E65DFC">
        <w:rPr>
          <w:rFonts w:ascii="Arial" w:hAnsi="Arial" w:cs="Arial"/>
          <w:sz w:val="20"/>
        </w:rPr>
        <w:t>phase</w:t>
      </w:r>
      <w:r w:rsidR="00D53FFB">
        <w:rPr>
          <w:rFonts w:ascii="Arial" w:hAnsi="Arial" w:cs="Arial"/>
          <w:sz w:val="20"/>
        </w:rPr>
        <w:t xml:space="preserve"> (préparation, exécution, AOR, art. 5.2 du présent document) en fonction du temps passé,</w:t>
      </w:r>
      <w:r w:rsidRPr="00E65DFC">
        <w:rPr>
          <w:rFonts w:ascii="Arial" w:hAnsi="Arial" w:cs="Arial"/>
          <w:spacing w:val="2"/>
          <w:sz w:val="20"/>
        </w:rPr>
        <w:t xml:space="preserve"> </w:t>
      </w:r>
      <w:r w:rsidRPr="00E65DFC">
        <w:rPr>
          <w:rFonts w:ascii="Arial" w:hAnsi="Arial" w:cs="Arial"/>
          <w:sz w:val="20"/>
        </w:rPr>
        <w:t>après</w:t>
      </w:r>
      <w:r w:rsidRPr="00E65DFC">
        <w:rPr>
          <w:rFonts w:ascii="Arial" w:hAnsi="Arial" w:cs="Arial"/>
          <w:spacing w:val="1"/>
          <w:sz w:val="20"/>
        </w:rPr>
        <w:t xml:space="preserve"> </w:t>
      </w:r>
      <w:r w:rsidRPr="00E65DFC">
        <w:rPr>
          <w:rFonts w:ascii="Arial" w:hAnsi="Arial" w:cs="Arial"/>
          <w:sz w:val="20"/>
        </w:rPr>
        <w:t>admission des prestations par</w:t>
      </w:r>
      <w:r w:rsidRPr="00E65DFC">
        <w:rPr>
          <w:rFonts w:ascii="Arial" w:hAnsi="Arial" w:cs="Arial"/>
          <w:spacing w:val="1"/>
          <w:sz w:val="20"/>
        </w:rPr>
        <w:t xml:space="preserve"> </w:t>
      </w:r>
      <w:r w:rsidRPr="00E65DFC">
        <w:rPr>
          <w:rFonts w:ascii="Arial" w:hAnsi="Arial" w:cs="Arial"/>
          <w:sz w:val="20"/>
        </w:rPr>
        <w:t>le maître d’ouvrage.</w:t>
      </w:r>
    </w:p>
    <w:p w14:paraId="0DA67B7D" w14:textId="31468135" w:rsidR="00C154AF" w:rsidRPr="00E65DFC" w:rsidRDefault="00C154AF" w:rsidP="00C42A28">
      <w:pPr>
        <w:pStyle w:val="Corpsdetexte"/>
        <w:ind w:left="284" w:right="254"/>
        <w:jc w:val="both"/>
        <w:rPr>
          <w:rFonts w:ascii="Arial" w:hAnsi="Arial" w:cs="Arial"/>
          <w:sz w:val="20"/>
        </w:rPr>
      </w:pPr>
    </w:p>
    <w:p w14:paraId="78D7991B" w14:textId="0A342AC6" w:rsidR="00C154AF" w:rsidRPr="00E65DFC" w:rsidRDefault="00C42A28" w:rsidP="00C42A28">
      <w:pPr>
        <w:pStyle w:val="Corpsdetexte"/>
        <w:ind w:left="284" w:right="254"/>
        <w:jc w:val="both"/>
        <w:rPr>
          <w:rFonts w:ascii="Arial" w:hAnsi="Arial" w:cs="Arial"/>
          <w:sz w:val="20"/>
        </w:rPr>
      </w:pPr>
      <w:r w:rsidRPr="00E65DFC">
        <w:rPr>
          <w:rFonts w:ascii="Arial" w:hAnsi="Arial" w:cs="Arial"/>
          <w:sz w:val="20"/>
        </w:rPr>
        <w:t>Pour les tranches optionnelles, les prix déterminés en application des prix indiqués à l’article 13.1.2 ci-avant, les sommes dues au titulaire feront l’objet d’acompte après l’admission des prestations de chaque tranche par le maitre d’ouvrage.</w:t>
      </w:r>
    </w:p>
    <w:p w14:paraId="0E59ADFF" w14:textId="77777777" w:rsidR="00C42A28" w:rsidRPr="00E65DFC" w:rsidRDefault="00C42A28" w:rsidP="00D26BBE">
      <w:pPr>
        <w:pStyle w:val="Corpsdetexte"/>
        <w:ind w:right="254"/>
        <w:jc w:val="both"/>
        <w:rPr>
          <w:rFonts w:ascii="Arial" w:hAnsi="Arial" w:cs="Arial"/>
          <w:sz w:val="20"/>
        </w:rPr>
      </w:pPr>
    </w:p>
    <w:p w14:paraId="13A844AB" w14:textId="5085E619" w:rsidR="00C154AF" w:rsidRPr="00E65DFC" w:rsidRDefault="00A505DA" w:rsidP="00A505DA">
      <w:pPr>
        <w:pStyle w:val="Corpsdetexte"/>
        <w:ind w:left="235" w:firstLine="485"/>
        <w:jc w:val="both"/>
        <w:rPr>
          <w:rFonts w:ascii="Arial" w:hAnsi="Arial" w:cs="Arial"/>
          <w:b/>
          <w:sz w:val="20"/>
        </w:rPr>
      </w:pPr>
      <w:r w:rsidRPr="00E65DFC">
        <w:rPr>
          <w:rFonts w:ascii="Arial" w:hAnsi="Arial" w:cs="Arial"/>
          <w:b/>
          <w:sz w:val="20"/>
        </w:rPr>
        <w:t xml:space="preserve">&gt; </w:t>
      </w:r>
      <w:r w:rsidR="00A20816" w:rsidRPr="00E65DFC">
        <w:rPr>
          <w:rFonts w:ascii="Arial" w:hAnsi="Arial" w:cs="Arial"/>
          <w:b/>
          <w:sz w:val="20"/>
        </w:rPr>
        <w:t>Paiements Partiels définitif</w:t>
      </w:r>
    </w:p>
    <w:p w14:paraId="3BD932D6" w14:textId="77777777" w:rsidR="00362B55" w:rsidRPr="00E65DFC" w:rsidRDefault="00362B55" w:rsidP="00A505DA">
      <w:pPr>
        <w:pStyle w:val="Corpsdetexte"/>
        <w:ind w:left="235" w:firstLine="485"/>
        <w:jc w:val="both"/>
        <w:rPr>
          <w:rFonts w:ascii="Arial" w:hAnsi="Arial" w:cs="Arial"/>
          <w:b/>
          <w:sz w:val="20"/>
        </w:rPr>
      </w:pPr>
    </w:p>
    <w:p w14:paraId="23565FA0" w14:textId="344F0B6A" w:rsidR="00A20816" w:rsidRPr="00E65DFC" w:rsidRDefault="00A20816" w:rsidP="00270EC6">
      <w:pPr>
        <w:pStyle w:val="Corpsdetexte"/>
        <w:ind w:left="235"/>
        <w:jc w:val="both"/>
        <w:rPr>
          <w:rFonts w:ascii="Arial" w:hAnsi="Arial" w:cs="Arial"/>
          <w:sz w:val="20"/>
        </w:rPr>
      </w:pPr>
      <w:r w:rsidRPr="00E65DFC">
        <w:rPr>
          <w:rFonts w:ascii="Arial" w:hAnsi="Arial" w:cs="Arial"/>
          <w:sz w:val="20"/>
        </w:rPr>
        <w:t>Pour les prestations complémentaires, réglées en application des prix unitaires, après la décision d’admis</w:t>
      </w:r>
      <w:r w:rsidR="003C6137" w:rsidRPr="00E65DFC">
        <w:rPr>
          <w:rFonts w:ascii="Arial" w:hAnsi="Arial" w:cs="Arial"/>
          <w:sz w:val="20"/>
        </w:rPr>
        <w:softHyphen/>
      </w:r>
      <w:r w:rsidRPr="00E65DFC">
        <w:rPr>
          <w:rFonts w:ascii="Arial" w:hAnsi="Arial" w:cs="Arial"/>
          <w:sz w:val="20"/>
        </w:rPr>
        <w:t xml:space="preserve">sion de la mission. Le titulaire </w:t>
      </w:r>
      <w:r w:rsidR="005F25BF" w:rsidRPr="00E65DFC">
        <w:rPr>
          <w:rFonts w:ascii="Arial" w:hAnsi="Arial" w:cs="Arial"/>
          <w:sz w:val="20"/>
        </w:rPr>
        <w:t>émettra une demande de paiement énoncé</w:t>
      </w:r>
      <w:r w:rsidR="00EB6C1C" w:rsidRPr="00E65DFC">
        <w:rPr>
          <w:rFonts w:ascii="Arial" w:hAnsi="Arial" w:cs="Arial"/>
          <w:sz w:val="20"/>
        </w:rPr>
        <w:t>es dans l’article 14.4 ci-après et en application de l’article 11.7 du CCAG-PI</w:t>
      </w:r>
    </w:p>
    <w:p w14:paraId="1CB6EC4E" w14:textId="68C8E3F3" w:rsidR="00C154AF" w:rsidRPr="00E65DFC" w:rsidRDefault="00C154AF" w:rsidP="00270EC6">
      <w:pPr>
        <w:pStyle w:val="Corpsdetexte"/>
        <w:ind w:left="235"/>
        <w:jc w:val="both"/>
        <w:rPr>
          <w:rFonts w:ascii="Arial" w:hAnsi="Arial" w:cs="Arial"/>
          <w:sz w:val="20"/>
        </w:rPr>
      </w:pPr>
    </w:p>
    <w:p w14:paraId="7DDDC454" w14:textId="0814F550" w:rsidR="00C154AF" w:rsidRPr="00E65DFC" w:rsidRDefault="00C154AF" w:rsidP="00D26BBE">
      <w:pPr>
        <w:pStyle w:val="Corpsdetexte"/>
        <w:jc w:val="both"/>
        <w:rPr>
          <w:rFonts w:ascii="Arial" w:hAnsi="Arial" w:cs="Arial"/>
          <w:sz w:val="20"/>
        </w:rPr>
      </w:pPr>
    </w:p>
    <w:p w14:paraId="2713B091" w14:textId="30C5FCE7" w:rsidR="00C154AF" w:rsidRPr="00BB00C3" w:rsidRDefault="00561187" w:rsidP="00F036C7">
      <w:pPr>
        <w:pStyle w:val="Titre2"/>
        <w:pBdr>
          <w:bottom w:val="single" w:sz="4" w:space="1" w:color="auto"/>
        </w:pBdr>
        <w:spacing w:before="0"/>
        <w:jc w:val="both"/>
        <w:rPr>
          <w:rFonts w:ascii="Arial" w:hAnsi="Arial" w:cs="Arial"/>
          <w:b/>
          <w:color w:val="auto"/>
          <w:sz w:val="20"/>
          <w:szCs w:val="20"/>
        </w:rPr>
      </w:pPr>
      <w:bookmarkStart w:id="42" w:name="_Toc201243007"/>
      <w:r>
        <w:rPr>
          <w:rFonts w:ascii="Arial" w:hAnsi="Arial" w:cs="Arial"/>
          <w:b/>
          <w:color w:val="auto"/>
          <w:sz w:val="20"/>
          <w:szCs w:val="20"/>
        </w:rPr>
        <w:t>13</w:t>
      </w:r>
      <w:r w:rsidR="00C154AF" w:rsidRPr="00BB00C3">
        <w:rPr>
          <w:rFonts w:ascii="Arial" w:hAnsi="Arial" w:cs="Arial"/>
          <w:b/>
          <w:color w:val="auto"/>
          <w:sz w:val="20"/>
          <w:szCs w:val="20"/>
        </w:rPr>
        <w:t>.4 - Facturation</w:t>
      </w:r>
      <w:bookmarkEnd w:id="42"/>
    </w:p>
    <w:p w14:paraId="4B9BD739" w14:textId="77777777" w:rsidR="00C154AF" w:rsidRPr="00E65DFC" w:rsidRDefault="00C154AF" w:rsidP="00270EC6">
      <w:pPr>
        <w:pStyle w:val="Corpsdetexte"/>
        <w:ind w:left="235"/>
        <w:jc w:val="both"/>
        <w:rPr>
          <w:rFonts w:ascii="Arial" w:hAnsi="Arial" w:cs="Arial"/>
          <w:sz w:val="20"/>
        </w:rPr>
      </w:pPr>
    </w:p>
    <w:p w14:paraId="019E89C9" w14:textId="51668D85" w:rsidR="00D26BBE" w:rsidRPr="00BB00C3" w:rsidRDefault="00D26BBE" w:rsidP="004C3B39">
      <w:pPr>
        <w:pStyle w:val="Corpsdetexte"/>
        <w:ind w:left="235"/>
        <w:jc w:val="both"/>
        <w:rPr>
          <w:rFonts w:ascii="Arial" w:hAnsi="Arial" w:cs="Arial"/>
          <w:sz w:val="20"/>
          <w:szCs w:val="20"/>
        </w:rPr>
      </w:pPr>
      <w:r w:rsidRPr="00BB00C3">
        <w:rPr>
          <w:rFonts w:ascii="Arial" w:hAnsi="Arial" w:cs="Arial"/>
          <w:sz w:val="20"/>
          <w:szCs w:val="20"/>
        </w:rPr>
        <w:t>La demande de paiement contient les éléments énonc</w:t>
      </w:r>
      <w:r w:rsidR="004C3B39">
        <w:rPr>
          <w:rFonts w:ascii="Arial" w:hAnsi="Arial" w:cs="Arial"/>
          <w:sz w:val="20"/>
          <w:szCs w:val="20"/>
        </w:rPr>
        <w:t>és à l’article 11.3 du CCAG PI.</w:t>
      </w:r>
      <w:r w:rsidRPr="00BB00C3">
        <w:rPr>
          <w:rFonts w:ascii="Arial" w:hAnsi="Arial" w:cs="Arial"/>
          <w:sz w:val="20"/>
          <w:szCs w:val="20"/>
        </w:rPr>
        <w:t xml:space="preserve"> </w:t>
      </w:r>
    </w:p>
    <w:p w14:paraId="1A46751E" w14:textId="77777777" w:rsidR="00D26BBE" w:rsidRPr="00BB00C3" w:rsidRDefault="00D26BBE" w:rsidP="005336E2">
      <w:pPr>
        <w:pStyle w:val="Corpsdetexte"/>
        <w:ind w:left="235" w:right="284"/>
        <w:jc w:val="both"/>
        <w:rPr>
          <w:rFonts w:ascii="Arial" w:hAnsi="Arial" w:cs="Arial"/>
          <w:sz w:val="20"/>
          <w:szCs w:val="20"/>
        </w:rPr>
      </w:pPr>
    </w:p>
    <w:p w14:paraId="52421229" w14:textId="383D1474" w:rsidR="00837042" w:rsidRPr="00BB00C3" w:rsidRDefault="00AA6EDF" w:rsidP="005336E2">
      <w:pPr>
        <w:pStyle w:val="Corpsdetexte"/>
        <w:ind w:left="235" w:right="284"/>
        <w:jc w:val="both"/>
        <w:rPr>
          <w:rFonts w:ascii="Arial" w:hAnsi="Arial" w:cs="Arial"/>
          <w:spacing w:val="61"/>
          <w:sz w:val="20"/>
          <w:szCs w:val="20"/>
        </w:rPr>
      </w:pPr>
      <w:r w:rsidRPr="00BB00C3">
        <w:rPr>
          <w:rFonts w:ascii="Arial" w:hAnsi="Arial" w:cs="Arial"/>
          <w:sz w:val="20"/>
          <w:szCs w:val="20"/>
        </w:rPr>
        <w:t>Par</w:t>
      </w:r>
      <w:r w:rsidRPr="00BB00C3">
        <w:rPr>
          <w:rFonts w:ascii="Arial" w:hAnsi="Arial" w:cs="Arial"/>
          <w:spacing w:val="1"/>
          <w:sz w:val="20"/>
          <w:szCs w:val="20"/>
        </w:rPr>
        <w:t xml:space="preserve"> </w:t>
      </w:r>
      <w:r w:rsidRPr="00BB00C3">
        <w:rPr>
          <w:rFonts w:ascii="Arial" w:hAnsi="Arial" w:cs="Arial"/>
          <w:sz w:val="20"/>
          <w:szCs w:val="20"/>
        </w:rPr>
        <w:t>dérogation</w:t>
      </w:r>
      <w:r w:rsidRPr="00BB00C3">
        <w:rPr>
          <w:rFonts w:ascii="Arial" w:hAnsi="Arial" w:cs="Arial"/>
          <w:spacing w:val="1"/>
          <w:sz w:val="20"/>
          <w:szCs w:val="20"/>
        </w:rPr>
        <w:t xml:space="preserve"> </w:t>
      </w:r>
      <w:r w:rsidRPr="00BB00C3">
        <w:rPr>
          <w:rFonts w:ascii="Arial" w:hAnsi="Arial" w:cs="Arial"/>
          <w:sz w:val="20"/>
          <w:szCs w:val="20"/>
        </w:rPr>
        <w:t>à</w:t>
      </w:r>
      <w:r w:rsidRPr="00BB00C3">
        <w:rPr>
          <w:rFonts w:ascii="Arial" w:hAnsi="Arial" w:cs="Arial"/>
          <w:spacing w:val="1"/>
          <w:sz w:val="20"/>
          <w:szCs w:val="20"/>
        </w:rPr>
        <w:t xml:space="preserve"> </w:t>
      </w:r>
      <w:r w:rsidRPr="00BB00C3">
        <w:rPr>
          <w:rFonts w:ascii="Arial" w:hAnsi="Arial" w:cs="Arial"/>
          <w:sz w:val="20"/>
          <w:szCs w:val="20"/>
        </w:rPr>
        <w:t>l’article</w:t>
      </w:r>
      <w:r w:rsidRPr="00BB00C3">
        <w:rPr>
          <w:rFonts w:ascii="Arial" w:hAnsi="Arial" w:cs="Arial"/>
          <w:spacing w:val="1"/>
          <w:sz w:val="20"/>
          <w:szCs w:val="20"/>
        </w:rPr>
        <w:t xml:space="preserve"> </w:t>
      </w:r>
      <w:r w:rsidRPr="00BB00C3">
        <w:rPr>
          <w:rFonts w:ascii="Arial" w:hAnsi="Arial" w:cs="Arial"/>
          <w:sz w:val="20"/>
          <w:szCs w:val="20"/>
        </w:rPr>
        <w:t>11.8</w:t>
      </w:r>
      <w:r w:rsidRPr="00BB00C3">
        <w:rPr>
          <w:rFonts w:ascii="Arial" w:hAnsi="Arial" w:cs="Arial"/>
          <w:spacing w:val="1"/>
          <w:sz w:val="20"/>
          <w:szCs w:val="20"/>
        </w:rPr>
        <w:t xml:space="preserve"> </w:t>
      </w:r>
      <w:r w:rsidRPr="00BB00C3">
        <w:rPr>
          <w:rFonts w:ascii="Arial" w:hAnsi="Arial" w:cs="Arial"/>
          <w:sz w:val="20"/>
          <w:szCs w:val="20"/>
        </w:rPr>
        <w:t>du</w:t>
      </w:r>
      <w:r w:rsidRPr="00BB00C3">
        <w:rPr>
          <w:rFonts w:ascii="Arial" w:hAnsi="Arial" w:cs="Arial"/>
          <w:spacing w:val="1"/>
          <w:sz w:val="20"/>
          <w:szCs w:val="20"/>
        </w:rPr>
        <w:t xml:space="preserve"> </w:t>
      </w:r>
      <w:r w:rsidRPr="00BB00C3">
        <w:rPr>
          <w:rFonts w:ascii="Arial" w:hAnsi="Arial" w:cs="Arial"/>
          <w:sz w:val="20"/>
          <w:szCs w:val="20"/>
        </w:rPr>
        <w:t>CCAG-PI,</w:t>
      </w:r>
      <w:r w:rsidRPr="00BB00C3">
        <w:rPr>
          <w:rFonts w:ascii="Arial" w:hAnsi="Arial" w:cs="Arial"/>
          <w:spacing w:val="1"/>
          <w:sz w:val="20"/>
          <w:szCs w:val="20"/>
        </w:rPr>
        <w:t xml:space="preserve"> </w:t>
      </w:r>
      <w:r w:rsidRPr="00BB00C3">
        <w:rPr>
          <w:rFonts w:ascii="Arial" w:hAnsi="Arial" w:cs="Arial"/>
          <w:sz w:val="20"/>
          <w:szCs w:val="20"/>
        </w:rPr>
        <w:t>les</w:t>
      </w:r>
      <w:r w:rsidRPr="00BB00C3">
        <w:rPr>
          <w:rFonts w:ascii="Arial" w:hAnsi="Arial" w:cs="Arial"/>
          <w:spacing w:val="1"/>
          <w:sz w:val="20"/>
          <w:szCs w:val="20"/>
        </w:rPr>
        <w:t xml:space="preserve"> </w:t>
      </w:r>
      <w:r w:rsidRPr="00BB00C3">
        <w:rPr>
          <w:rFonts w:ascii="Arial" w:hAnsi="Arial" w:cs="Arial"/>
          <w:sz w:val="20"/>
          <w:szCs w:val="20"/>
        </w:rPr>
        <w:t>factures</w:t>
      </w:r>
      <w:r w:rsidRPr="00BB00C3">
        <w:rPr>
          <w:rFonts w:ascii="Arial" w:hAnsi="Arial" w:cs="Arial"/>
          <w:spacing w:val="1"/>
          <w:sz w:val="20"/>
          <w:szCs w:val="20"/>
        </w:rPr>
        <w:t xml:space="preserve"> </w:t>
      </w:r>
      <w:r w:rsidRPr="00BB00C3">
        <w:rPr>
          <w:rFonts w:ascii="Arial" w:hAnsi="Arial" w:cs="Arial"/>
          <w:sz w:val="20"/>
          <w:szCs w:val="20"/>
        </w:rPr>
        <w:t>seront</w:t>
      </w:r>
      <w:r w:rsidRPr="00BB00C3">
        <w:rPr>
          <w:rFonts w:ascii="Arial" w:hAnsi="Arial" w:cs="Arial"/>
          <w:spacing w:val="1"/>
          <w:sz w:val="20"/>
          <w:szCs w:val="20"/>
        </w:rPr>
        <w:t xml:space="preserve"> </w:t>
      </w:r>
      <w:r w:rsidRPr="00BB00C3">
        <w:rPr>
          <w:rFonts w:ascii="Arial" w:hAnsi="Arial" w:cs="Arial"/>
          <w:sz w:val="20"/>
          <w:szCs w:val="20"/>
        </w:rPr>
        <w:t>adressées</w:t>
      </w:r>
      <w:r w:rsidRPr="00BB00C3">
        <w:rPr>
          <w:rFonts w:ascii="Arial" w:hAnsi="Arial" w:cs="Arial"/>
          <w:spacing w:val="1"/>
          <w:sz w:val="20"/>
          <w:szCs w:val="20"/>
        </w:rPr>
        <w:t xml:space="preserve"> </w:t>
      </w:r>
      <w:r w:rsidRPr="00BB00C3">
        <w:rPr>
          <w:rFonts w:ascii="Arial" w:hAnsi="Arial" w:cs="Arial"/>
          <w:sz w:val="20"/>
          <w:szCs w:val="20"/>
        </w:rPr>
        <w:t>de</w:t>
      </w:r>
      <w:r w:rsidRPr="00BB00C3">
        <w:rPr>
          <w:rFonts w:ascii="Arial" w:hAnsi="Arial" w:cs="Arial"/>
          <w:spacing w:val="1"/>
          <w:sz w:val="20"/>
          <w:szCs w:val="20"/>
        </w:rPr>
        <w:t xml:space="preserve"> </w:t>
      </w:r>
      <w:r w:rsidRPr="00BB00C3">
        <w:rPr>
          <w:rFonts w:ascii="Arial" w:hAnsi="Arial" w:cs="Arial"/>
          <w:sz w:val="20"/>
          <w:szCs w:val="20"/>
        </w:rPr>
        <w:t>manière</w:t>
      </w:r>
      <w:r w:rsidRPr="00BB00C3">
        <w:rPr>
          <w:rFonts w:ascii="Arial" w:hAnsi="Arial" w:cs="Arial"/>
          <w:spacing w:val="1"/>
          <w:sz w:val="20"/>
          <w:szCs w:val="20"/>
        </w:rPr>
        <w:t xml:space="preserve"> </w:t>
      </w:r>
      <w:r w:rsidRPr="00BB00C3">
        <w:rPr>
          <w:rFonts w:ascii="Arial" w:hAnsi="Arial" w:cs="Arial"/>
          <w:sz w:val="20"/>
          <w:szCs w:val="20"/>
        </w:rPr>
        <w:t>dématérialisée</w:t>
      </w:r>
      <w:r w:rsidRPr="00BB00C3">
        <w:rPr>
          <w:rFonts w:ascii="Arial" w:hAnsi="Arial" w:cs="Arial"/>
          <w:spacing w:val="1"/>
          <w:sz w:val="20"/>
          <w:szCs w:val="20"/>
        </w:rPr>
        <w:t xml:space="preserve"> </w:t>
      </w:r>
      <w:r w:rsidRPr="00BB00C3">
        <w:rPr>
          <w:rFonts w:ascii="Arial" w:hAnsi="Arial" w:cs="Arial"/>
          <w:sz w:val="20"/>
          <w:szCs w:val="20"/>
        </w:rPr>
        <w:t>au</w:t>
      </w:r>
      <w:r w:rsidRPr="00BB00C3">
        <w:rPr>
          <w:rFonts w:ascii="Arial" w:hAnsi="Arial" w:cs="Arial"/>
          <w:spacing w:val="61"/>
          <w:sz w:val="20"/>
          <w:szCs w:val="20"/>
        </w:rPr>
        <w:t xml:space="preserve"> </w:t>
      </w:r>
      <w:r w:rsidRPr="00BB00C3">
        <w:rPr>
          <w:rFonts w:ascii="Arial" w:hAnsi="Arial" w:cs="Arial"/>
          <w:sz w:val="20"/>
          <w:szCs w:val="20"/>
        </w:rPr>
        <w:t>format</w:t>
      </w:r>
      <w:r w:rsidRPr="00BB00C3">
        <w:rPr>
          <w:rFonts w:ascii="Arial" w:hAnsi="Arial" w:cs="Arial"/>
          <w:spacing w:val="61"/>
          <w:sz w:val="20"/>
          <w:szCs w:val="20"/>
        </w:rPr>
        <w:t xml:space="preserve"> </w:t>
      </w:r>
      <w:r w:rsidRPr="00BB00C3">
        <w:rPr>
          <w:rFonts w:ascii="Arial" w:hAnsi="Arial" w:cs="Arial"/>
          <w:sz w:val="20"/>
          <w:szCs w:val="20"/>
        </w:rPr>
        <w:t>PDF</w:t>
      </w:r>
      <w:r w:rsidRPr="00BB00C3">
        <w:rPr>
          <w:rFonts w:ascii="Arial" w:hAnsi="Arial" w:cs="Arial"/>
          <w:spacing w:val="61"/>
          <w:sz w:val="20"/>
          <w:szCs w:val="20"/>
        </w:rPr>
        <w:t xml:space="preserve"> </w:t>
      </w:r>
      <w:r w:rsidRPr="00BB00C3">
        <w:rPr>
          <w:rFonts w:ascii="Arial" w:hAnsi="Arial" w:cs="Arial"/>
          <w:sz w:val="20"/>
          <w:szCs w:val="20"/>
        </w:rPr>
        <w:t>et</w:t>
      </w:r>
      <w:r w:rsidRPr="00BB00C3">
        <w:rPr>
          <w:rFonts w:ascii="Arial" w:hAnsi="Arial" w:cs="Arial"/>
          <w:spacing w:val="61"/>
          <w:sz w:val="20"/>
          <w:szCs w:val="20"/>
        </w:rPr>
        <w:t xml:space="preserve"> </w:t>
      </w:r>
      <w:r w:rsidRPr="00BB00C3">
        <w:rPr>
          <w:rFonts w:ascii="Arial" w:hAnsi="Arial" w:cs="Arial"/>
          <w:sz w:val="20"/>
          <w:szCs w:val="20"/>
        </w:rPr>
        <w:t>déposées</w:t>
      </w:r>
      <w:r w:rsidRPr="00BB00C3">
        <w:rPr>
          <w:rFonts w:ascii="Arial" w:hAnsi="Arial" w:cs="Arial"/>
          <w:spacing w:val="61"/>
          <w:sz w:val="20"/>
          <w:szCs w:val="20"/>
        </w:rPr>
        <w:t xml:space="preserve"> </w:t>
      </w:r>
      <w:r w:rsidRPr="00BB00C3">
        <w:rPr>
          <w:rFonts w:ascii="Arial" w:hAnsi="Arial" w:cs="Arial"/>
          <w:sz w:val="20"/>
          <w:szCs w:val="20"/>
        </w:rPr>
        <w:t>sur</w:t>
      </w:r>
      <w:r w:rsidRPr="00BB00C3">
        <w:rPr>
          <w:rFonts w:ascii="Arial" w:hAnsi="Arial" w:cs="Arial"/>
          <w:spacing w:val="61"/>
          <w:sz w:val="20"/>
          <w:szCs w:val="20"/>
        </w:rPr>
        <w:t xml:space="preserve"> </w:t>
      </w:r>
      <w:r w:rsidRPr="00BB00C3">
        <w:rPr>
          <w:rFonts w:ascii="Arial" w:hAnsi="Arial" w:cs="Arial"/>
          <w:sz w:val="20"/>
          <w:szCs w:val="20"/>
        </w:rPr>
        <w:t>la</w:t>
      </w:r>
      <w:r w:rsidRPr="00BB00C3">
        <w:rPr>
          <w:rFonts w:ascii="Arial" w:hAnsi="Arial" w:cs="Arial"/>
          <w:spacing w:val="61"/>
          <w:sz w:val="20"/>
          <w:szCs w:val="20"/>
        </w:rPr>
        <w:t xml:space="preserve"> </w:t>
      </w:r>
      <w:r w:rsidRPr="00BB00C3">
        <w:rPr>
          <w:rFonts w:ascii="Arial" w:hAnsi="Arial" w:cs="Arial"/>
          <w:sz w:val="20"/>
          <w:szCs w:val="20"/>
        </w:rPr>
        <w:t>plate-forme</w:t>
      </w:r>
      <w:r w:rsidRPr="00BB00C3">
        <w:rPr>
          <w:rFonts w:ascii="Arial" w:hAnsi="Arial" w:cs="Arial"/>
          <w:spacing w:val="61"/>
          <w:sz w:val="20"/>
          <w:szCs w:val="20"/>
        </w:rPr>
        <w:t xml:space="preserve"> </w:t>
      </w:r>
      <w:r w:rsidRPr="00BB00C3">
        <w:rPr>
          <w:rFonts w:ascii="Arial" w:hAnsi="Arial" w:cs="Arial"/>
          <w:sz w:val="20"/>
          <w:szCs w:val="20"/>
        </w:rPr>
        <w:t>CHORUS</w:t>
      </w:r>
      <w:r w:rsidRPr="00BB00C3">
        <w:rPr>
          <w:rFonts w:ascii="Arial" w:hAnsi="Arial" w:cs="Arial"/>
          <w:spacing w:val="62"/>
          <w:sz w:val="20"/>
          <w:szCs w:val="20"/>
        </w:rPr>
        <w:t xml:space="preserve"> </w:t>
      </w:r>
      <w:r w:rsidRPr="00BB00C3">
        <w:rPr>
          <w:rFonts w:ascii="Arial" w:hAnsi="Arial" w:cs="Arial"/>
          <w:sz w:val="20"/>
          <w:szCs w:val="20"/>
        </w:rPr>
        <w:t>PRO</w:t>
      </w:r>
      <w:r w:rsidRPr="00BB00C3">
        <w:rPr>
          <w:rFonts w:ascii="Arial" w:hAnsi="Arial" w:cs="Arial"/>
          <w:spacing w:val="61"/>
          <w:sz w:val="20"/>
          <w:szCs w:val="20"/>
        </w:rPr>
        <w:t xml:space="preserve"> </w:t>
      </w:r>
    </w:p>
    <w:p w14:paraId="4BBF7E51" w14:textId="77777777" w:rsidR="00CC1C96" w:rsidRPr="00BB00C3" w:rsidRDefault="00CC1C96" w:rsidP="005336E2">
      <w:pPr>
        <w:pStyle w:val="Corpsdetexte"/>
        <w:ind w:left="235" w:right="284"/>
        <w:jc w:val="both"/>
        <w:rPr>
          <w:rFonts w:ascii="Arial" w:hAnsi="Arial" w:cs="Arial"/>
          <w:sz w:val="20"/>
          <w:szCs w:val="20"/>
        </w:rPr>
      </w:pPr>
    </w:p>
    <w:p w14:paraId="2C423B17" w14:textId="326A3824" w:rsidR="00CC1C96" w:rsidRPr="00BB00C3" w:rsidRDefault="00CC1C96" w:rsidP="00C4133A">
      <w:pPr>
        <w:widowControl/>
        <w:numPr>
          <w:ilvl w:val="0"/>
          <w:numId w:val="6"/>
        </w:numPr>
        <w:autoSpaceDE/>
        <w:autoSpaceDN/>
        <w:jc w:val="both"/>
        <w:rPr>
          <w:rFonts w:ascii="Arial" w:eastAsia="Arial" w:hAnsi="Arial" w:cs="Arial"/>
          <w:b/>
          <w:sz w:val="20"/>
          <w:szCs w:val="20"/>
        </w:rPr>
      </w:pPr>
      <w:r w:rsidRPr="00BB00C3">
        <w:rPr>
          <w:rFonts w:ascii="Arial" w:eastAsia="Arial" w:hAnsi="Arial" w:cs="Arial"/>
          <w:sz w:val="20"/>
          <w:szCs w:val="20"/>
          <w:u w:val="single"/>
        </w:rPr>
        <w:t>Le numéro de SIRET</w:t>
      </w:r>
      <w:r w:rsidRPr="00BB00C3">
        <w:rPr>
          <w:rFonts w:ascii="Arial" w:eastAsia="Arial" w:hAnsi="Arial" w:cs="Arial"/>
          <w:sz w:val="20"/>
          <w:szCs w:val="20"/>
        </w:rPr>
        <w:t>, qui identifiera l’Acheteur en tant que destinataire de la facture : CPAM du Rhône : 517 465 928 00011</w:t>
      </w:r>
      <w:r w:rsidRPr="00BB00C3">
        <w:rPr>
          <w:rFonts w:ascii="Arial" w:eastAsia="Arial" w:hAnsi="Arial" w:cs="Arial"/>
          <w:b/>
          <w:sz w:val="20"/>
          <w:szCs w:val="20"/>
        </w:rPr>
        <w:t>.</w:t>
      </w:r>
    </w:p>
    <w:p w14:paraId="3D66A547" w14:textId="77777777" w:rsidR="003B6A30" w:rsidRPr="00BB00C3" w:rsidRDefault="003B6A30" w:rsidP="005336E2">
      <w:pPr>
        <w:jc w:val="both"/>
        <w:rPr>
          <w:rFonts w:ascii="Arial" w:eastAsia="Arial" w:hAnsi="Arial" w:cs="Arial"/>
          <w:sz w:val="20"/>
          <w:szCs w:val="20"/>
        </w:rPr>
      </w:pPr>
    </w:p>
    <w:p w14:paraId="03E1A3E5" w14:textId="6CA13982" w:rsidR="00CC1C96" w:rsidRPr="00BB00C3" w:rsidRDefault="00CC1C96" w:rsidP="00C4133A">
      <w:pPr>
        <w:widowControl/>
        <w:numPr>
          <w:ilvl w:val="0"/>
          <w:numId w:val="6"/>
        </w:numPr>
        <w:autoSpaceDE/>
        <w:autoSpaceDN/>
        <w:jc w:val="both"/>
        <w:rPr>
          <w:rFonts w:ascii="Arial" w:eastAsia="Arial" w:hAnsi="Arial" w:cs="Arial"/>
          <w:sz w:val="20"/>
          <w:szCs w:val="20"/>
        </w:rPr>
      </w:pPr>
      <w:r w:rsidRPr="00BB00C3">
        <w:rPr>
          <w:rFonts w:ascii="Arial" w:eastAsia="Arial" w:hAnsi="Arial" w:cs="Arial"/>
          <w:sz w:val="20"/>
          <w:szCs w:val="20"/>
          <w:u w:val="single"/>
        </w:rPr>
        <w:t>Le code service</w:t>
      </w:r>
      <w:r w:rsidRPr="00BB00C3">
        <w:rPr>
          <w:rFonts w:ascii="Arial" w:eastAsia="Arial" w:hAnsi="Arial" w:cs="Arial"/>
          <w:sz w:val="20"/>
          <w:szCs w:val="20"/>
        </w:rPr>
        <w:t xml:space="preserve"> qui permettra de distinguer les différents services d’une même structure : pour le présent marché, le code service est : </w:t>
      </w:r>
      <w:r w:rsidR="00667119" w:rsidRPr="00BB00C3">
        <w:rPr>
          <w:rFonts w:ascii="Arial" w:eastAsia="Arial" w:hAnsi="Arial" w:cs="Arial"/>
          <w:sz w:val="20"/>
          <w:szCs w:val="20"/>
        </w:rPr>
        <w:t>TRAVAUX - MAINTENANCE</w:t>
      </w:r>
    </w:p>
    <w:p w14:paraId="0259470F" w14:textId="77777777" w:rsidR="00CC1C96" w:rsidRPr="00BB00C3" w:rsidRDefault="00CC1C96" w:rsidP="005336E2">
      <w:pPr>
        <w:jc w:val="both"/>
        <w:rPr>
          <w:rFonts w:ascii="Arial" w:eastAsia="Arial" w:hAnsi="Arial" w:cs="Arial"/>
          <w:sz w:val="20"/>
          <w:szCs w:val="20"/>
        </w:rPr>
      </w:pPr>
    </w:p>
    <w:p w14:paraId="410AAC2F" w14:textId="20C9F16F" w:rsidR="00814A69" w:rsidRPr="00BB00C3" w:rsidRDefault="00CC1C96" w:rsidP="00C4133A">
      <w:pPr>
        <w:widowControl/>
        <w:numPr>
          <w:ilvl w:val="0"/>
          <w:numId w:val="6"/>
        </w:numPr>
        <w:autoSpaceDE/>
        <w:autoSpaceDN/>
        <w:jc w:val="both"/>
        <w:rPr>
          <w:rFonts w:ascii="Arial" w:eastAsia="Arial" w:hAnsi="Arial" w:cs="Arial"/>
          <w:sz w:val="20"/>
          <w:szCs w:val="20"/>
        </w:rPr>
      </w:pPr>
      <w:r w:rsidRPr="00BB00C3">
        <w:rPr>
          <w:rFonts w:ascii="Arial" w:eastAsia="Arial" w:hAnsi="Arial" w:cs="Arial"/>
          <w:sz w:val="20"/>
          <w:szCs w:val="20"/>
          <w:u w:val="single"/>
        </w:rPr>
        <w:t>Le numéro d’engagement</w:t>
      </w:r>
      <w:r w:rsidRPr="00BB00C3">
        <w:rPr>
          <w:rFonts w:ascii="Arial" w:eastAsia="Arial" w:hAnsi="Arial" w:cs="Arial"/>
          <w:sz w:val="20"/>
          <w:szCs w:val="20"/>
        </w:rPr>
        <w:t xml:space="preserve"> qui correspond au NUMERO DE COMMANDE (à défaut de numéro de commande, il conviendra de mentionner la référence du marché telle qu’elle figure en page de garde du présent document ou toute référence permettant d’identifier votre prestation).</w:t>
      </w:r>
    </w:p>
    <w:p w14:paraId="64558484" w14:textId="77777777" w:rsidR="00CC1C96" w:rsidRPr="00BB00C3" w:rsidRDefault="00CC1C96" w:rsidP="005336E2">
      <w:pPr>
        <w:jc w:val="both"/>
        <w:rPr>
          <w:rFonts w:ascii="Arial" w:eastAsia="Arial" w:hAnsi="Arial" w:cs="Arial"/>
          <w:sz w:val="20"/>
          <w:szCs w:val="20"/>
        </w:rPr>
      </w:pPr>
    </w:p>
    <w:p w14:paraId="3FC9B3C4" w14:textId="77777777" w:rsidR="00CC1C96" w:rsidRPr="00BB00C3" w:rsidRDefault="00CC1C96" w:rsidP="005336E2">
      <w:pPr>
        <w:jc w:val="both"/>
        <w:rPr>
          <w:rFonts w:ascii="Arial" w:eastAsia="Arial" w:hAnsi="Arial" w:cs="Arial"/>
          <w:sz w:val="20"/>
          <w:szCs w:val="20"/>
        </w:rPr>
      </w:pPr>
      <w:r w:rsidRPr="00BB00C3">
        <w:rPr>
          <w:rFonts w:ascii="Arial" w:eastAsia="Arial" w:hAnsi="Arial" w:cs="Arial"/>
          <w:sz w:val="20"/>
          <w:szCs w:val="20"/>
        </w:rPr>
        <w:t>En cas d’interrogation sur les modalités d’utilisation de ce dispositif, le Titulaire pourra consulter :</w:t>
      </w:r>
    </w:p>
    <w:p w14:paraId="38022AB0" w14:textId="77777777" w:rsidR="00CC1C96" w:rsidRPr="00BB00C3" w:rsidRDefault="00CC1C96" w:rsidP="005336E2">
      <w:pPr>
        <w:jc w:val="both"/>
        <w:rPr>
          <w:rFonts w:ascii="Arial" w:eastAsia="Arial" w:hAnsi="Arial" w:cs="Arial"/>
          <w:sz w:val="20"/>
          <w:szCs w:val="20"/>
        </w:rPr>
      </w:pPr>
    </w:p>
    <w:p w14:paraId="462C7C87" w14:textId="77777777" w:rsidR="00CC1C96" w:rsidRPr="00BB00C3" w:rsidRDefault="00CC1C96" w:rsidP="00C4133A">
      <w:pPr>
        <w:widowControl/>
        <w:numPr>
          <w:ilvl w:val="0"/>
          <w:numId w:val="7"/>
        </w:numPr>
        <w:autoSpaceDE/>
        <w:autoSpaceDN/>
        <w:jc w:val="both"/>
        <w:rPr>
          <w:rFonts w:ascii="Arial" w:eastAsia="Arial" w:hAnsi="Arial" w:cs="Arial"/>
          <w:sz w:val="20"/>
          <w:szCs w:val="20"/>
        </w:rPr>
      </w:pPr>
      <w:r w:rsidRPr="00BB00C3">
        <w:rPr>
          <w:rFonts w:ascii="Arial" w:eastAsia="Arial" w:hAnsi="Arial" w:cs="Arial"/>
          <w:sz w:val="20"/>
          <w:szCs w:val="20"/>
        </w:rPr>
        <w:t xml:space="preserve">Le site Communauté Chorus Pro (https://communaute-choruspro.finances.gouv.fr) </w:t>
      </w:r>
    </w:p>
    <w:p w14:paraId="33B211AC" w14:textId="77777777" w:rsidR="00CC1C96" w:rsidRPr="00BB00C3" w:rsidRDefault="00CC1C96" w:rsidP="00C4133A">
      <w:pPr>
        <w:widowControl/>
        <w:numPr>
          <w:ilvl w:val="0"/>
          <w:numId w:val="7"/>
        </w:numPr>
        <w:autoSpaceDE/>
        <w:autoSpaceDN/>
        <w:jc w:val="both"/>
        <w:rPr>
          <w:rFonts w:ascii="Arial" w:eastAsia="Arial" w:hAnsi="Arial" w:cs="Arial"/>
          <w:sz w:val="20"/>
          <w:szCs w:val="20"/>
        </w:rPr>
      </w:pPr>
      <w:r w:rsidRPr="00BB00C3">
        <w:rPr>
          <w:rFonts w:ascii="Arial" w:eastAsia="Arial" w:hAnsi="Arial" w:cs="Arial"/>
          <w:sz w:val="20"/>
          <w:szCs w:val="20"/>
        </w:rPr>
        <w:t>L’aide en ligne du portail Chorus Pro.</w:t>
      </w:r>
    </w:p>
    <w:p w14:paraId="6FBF4083" w14:textId="69199B46" w:rsidR="00CC1C96" w:rsidRPr="00BB00C3" w:rsidRDefault="00CC1C96" w:rsidP="005336E2">
      <w:pPr>
        <w:jc w:val="both"/>
        <w:rPr>
          <w:rFonts w:ascii="Arial" w:eastAsia="Arial" w:hAnsi="Arial" w:cs="Arial"/>
          <w:sz w:val="20"/>
          <w:szCs w:val="20"/>
        </w:rPr>
      </w:pPr>
    </w:p>
    <w:p w14:paraId="015778E4" w14:textId="77777777" w:rsidR="006B0DC2" w:rsidRDefault="006B0DC2" w:rsidP="005336E2">
      <w:pPr>
        <w:jc w:val="both"/>
        <w:rPr>
          <w:rFonts w:ascii="Arial" w:hAnsi="Arial" w:cs="Arial"/>
          <w:sz w:val="20"/>
          <w:szCs w:val="20"/>
          <w:lang w:val="fr-BE"/>
        </w:rPr>
      </w:pPr>
    </w:p>
    <w:p w14:paraId="653748BC" w14:textId="77777777" w:rsidR="006B0DC2" w:rsidRDefault="006B0DC2" w:rsidP="005336E2">
      <w:pPr>
        <w:jc w:val="both"/>
        <w:rPr>
          <w:rFonts w:ascii="Arial" w:hAnsi="Arial" w:cs="Arial"/>
          <w:sz w:val="20"/>
          <w:szCs w:val="20"/>
          <w:lang w:val="fr-BE"/>
        </w:rPr>
      </w:pPr>
    </w:p>
    <w:p w14:paraId="4186E958" w14:textId="77777777" w:rsidR="006B0DC2" w:rsidRDefault="006B0DC2" w:rsidP="005336E2">
      <w:pPr>
        <w:jc w:val="both"/>
        <w:rPr>
          <w:rFonts w:ascii="Arial" w:hAnsi="Arial" w:cs="Arial"/>
          <w:sz w:val="20"/>
          <w:szCs w:val="20"/>
          <w:lang w:val="fr-BE"/>
        </w:rPr>
      </w:pPr>
    </w:p>
    <w:p w14:paraId="2B257676" w14:textId="77777777" w:rsidR="006B0DC2" w:rsidRDefault="006B0DC2" w:rsidP="005336E2">
      <w:pPr>
        <w:jc w:val="both"/>
        <w:rPr>
          <w:rFonts w:ascii="Arial" w:hAnsi="Arial" w:cs="Arial"/>
          <w:sz w:val="20"/>
          <w:szCs w:val="20"/>
          <w:lang w:val="fr-BE"/>
        </w:rPr>
      </w:pPr>
    </w:p>
    <w:p w14:paraId="2118FA4C" w14:textId="77777777" w:rsidR="006B0DC2" w:rsidRDefault="006B0DC2" w:rsidP="005336E2">
      <w:pPr>
        <w:jc w:val="both"/>
        <w:rPr>
          <w:rFonts w:ascii="Arial" w:hAnsi="Arial" w:cs="Arial"/>
          <w:sz w:val="20"/>
          <w:szCs w:val="20"/>
          <w:lang w:val="fr-BE"/>
        </w:rPr>
      </w:pPr>
    </w:p>
    <w:p w14:paraId="18CF93B4" w14:textId="77777777" w:rsidR="006B0DC2" w:rsidRDefault="006B0DC2" w:rsidP="005336E2">
      <w:pPr>
        <w:jc w:val="both"/>
        <w:rPr>
          <w:rFonts w:ascii="Arial" w:hAnsi="Arial" w:cs="Arial"/>
          <w:sz w:val="20"/>
          <w:szCs w:val="20"/>
          <w:lang w:val="fr-BE"/>
        </w:rPr>
      </w:pPr>
    </w:p>
    <w:p w14:paraId="057DA70A" w14:textId="77777777" w:rsidR="006B0DC2" w:rsidRDefault="006B0DC2" w:rsidP="005336E2">
      <w:pPr>
        <w:jc w:val="both"/>
        <w:rPr>
          <w:rFonts w:ascii="Arial" w:hAnsi="Arial" w:cs="Arial"/>
          <w:sz w:val="20"/>
          <w:szCs w:val="20"/>
          <w:lang w:val="fr-BE"/>
        </w:rPr>
      </w:pPr>
    </w:p>
    <w:p w14:paraId="0DC4E9CD" w14:textId="77777777" w:rsidR="006B0DC2" w:rsidRDefault="006B0DC2" w:rsidP="005336E2">
      <w:pPr>
        <w:jc w:val="both"/>
        <w:rPr>
          <w:rFonts w:ascii="Arial" w:hAnsi="Arial" w:cs="Arial"/>
          <w:sz w:val="20"/>
          <w:szCs w:val="20"/>
          <w:lang w:val="fr-BE"/>
        </w:rPr>
      </w:pPr>
    </w:p>
    <w:p w14:paraId="530AEFD6" w14:textId="77777777" w:rsidR="006B0DC2" w:rsidRDefault="006B0DC2" w:rsidP="005336E2">
      <w:pPr>
        <w:jc w:val="both"/>
        <w:rPr>
          <w:rFonts w:ascii="Arial" w:hAnsi="Arial" w:cs="Arial"/>
          <w:sz w:val="20"/>
          <w:szCs w:val="20"/>
          <w:lang w:val="fr-BE"/>
        </w:rPr>
      </w:pPr>
    </w:p>
    <w:p w14:paraId="171AD6DB" w14:textId="035AF238" w:rsidR="00FB261A" w:rsidRPr="00BB00C3" w:rsidRDefault="00FB261A" w:rsidP="005336E2">
      <w:pPr>
        <w:jc w:val="both"/>
        <w:rPr>
          <w:rFonts w:ascii="Arial" w:hAnsi="Arial" w:cs="Arial"/>
          <w:sz w:val="20"/>
          <w:szCs w:val="20"/>
          <w:lang w:val="fr-BE"/>
        </w:rPr>
      </w:pPr>
      <w:r w:rsidRPr="00BB00C3">
        <w:rPr>
          <w:rFonts w:ascii="Arial" w:hAnsi="Arial" w:cs="Arial"/>
          <w:sz w:val="20"/>
          <w:szCs w:val="20"/>
          <w:lang w:val="fr-BE"/>
        </w:rPr>
        <w:t>La CPAM du Rhône se libèrera des sommes dues au titre du présent marché en faisant porter le montant au crédit du ou des comptes suivants</w:t>
      </w:r>
      <w:r w:rsidRPr="00BB00C3">
        <w:rPr>
          <w:rStyle w:val="Appelnotedebasdep"/>
          <w:rFonts w:ascii="Arial" w:hAnsi="Arial" w:cs="Arial"/>
          <w:sz w:val="20"/>
          <w:szCs w:val="20"/>
          <w:lang w:val="fr-BE"/>
        </w:rPr>
        <w:footnoteReference w:id="1"/>
      </w:r>
      <w:r w:rsidRPr="00BB00C3">
        <w:rPr>
          <w:rFonts w:ascii="Arial" w:hAnsi="Arial" w:cs="Arial"/>
          <w:sz w:val="20"/>
          <w:szCs w:val="20"/>
          <w:lang w:val="fr-BE"/>
        </w:rPr>
        <w:t> :</w:t>
      </w:r>
    </w:p>
    <w:p w14:paraId="7BB14D5F" w14:textId="76DD578B" w:rsidR="00FB261A" w:rsidRPr="00BB00C3" w:rsidRDefault="00FB261A" w:rsidP="005336E2">
      <w:pPr>
        <w:jc w:val="both"/>
        <w:rPr>
          <w:rFonts w:ascii="Arial" w:hAnsi="Arial" w:cs="Arial"/>
          <w:sz w:val="20"/>
          <w:szCs w:val="20"/>
          <w:lang w:val="fr-BE"/>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256"/>
        <w:gridCol w:w="6372"/>
      </w:tblGrid>
      <w:tr w:rsidR="00FC0C03" w:rsidRPr="00BB00C3" w14:paraId="3090CEC2" w14:textId="77777777" w:rsidTr="00270EC6">
        <w:tc>
          <w:tcPr>
            <w:tcW w:w="3256" w:type="dxa"/>
            <w:shd w:val="clear" w:color="auto" w:fill="auto"/>
          </w:tcPr>
          <w:p w14:paraId="5BF23018" w14:textId="77777777" w:rsidR="00FB261A" w:rsidRPr="00BB00C3" w:rsidRDefault="00FB261A" w:rsidP="005336E2">
            <w:pPr>
              <w:pStyle w:val="Normal1"/>
              <w:spacing w:before="0" w:after="0"/>
              <w:jc w:val="both"/>
              <w:rPr>
                <w:rFonts w:ascii="Arial" w:hAnsi="Arial" w:cs="Arial"/>
              </w:rPr>
            </w:pPr>
            <w:r w:rsidRPr="00BB00C3">
              <w:rPr>
                <w:rFonts w:ascii="Arial" w:hAnsi="Arial" w:cs="Arial"/>
              </w:rPr>
              <w:t>Ouvert au nom de</w:t>
            </w:r>
          </w:p>
        </w:tc>
        <w:tc>
          <w:tcPr>
            <w:tcW w:w="6372" w:type="dxa"/>
            <w:shd w:val="clear" w:color="auto" w:fill="auto"/>
          </w:tcPr>
          <w:p w14:paraId="752BE8D9" w14:textId="77777777" w:rsidR="00FB261A" w:rsidRPr="00BB00C3" w:rsidRDefault="00FB261A" w:rsidP="005336E2">
            <w:pPr>
              <w:jc w:val="both"/>
              <w:rPr>
                <w:rFonts w:ascii="Arial" w:hAnsi="Arial" w:cs="Arial"/>
                <w:sz w:val="20"/>
                <w:szCs w:val="20"/>
              </w:rPr>
            </w:pPr>
            <w:r w:rsidRPr="00BB00C3">
              <w:rPr>
                <w:rFonts w:ascii="Arial" w:hAnsi="Arial" w:cs="Arial"/>
                <w:sz w:val="20"/>
                <w:szCs w:val="20"/>
              </w:rPr>
              <w:fldChar w:fldCharType="begin">
                <w:ffData>
                  <w:name w:val="Texte219"/>
                  <w:enabled/>
                  <w:calcOnExit w:val="0"/>
                  <w:textInput/>
                </w:ffData>
              </w:fldChar>
            </w:r>
            <w:r w:rsidRPr="00BB00C3">
              <w:rPr>
                <w:rFonts w:ascii="Arial" w:hAnsi="Arial" w:cs="Arial"/>
                <w:sz w:val="20"/>
                <w:szCs w:val="20"/>
              </w:rPr>
              <w:instrText xml:space="preserve"> FORMTEXT </w:instrText>
            </w:r>
            <w:r w:rsidRPr="00BB00C3">
              <w:rPr>
                <w:rFonts w:ascii="Arial" w:hAnsi="Arial" w:cs="Arial"/>
                <w:sz w:val="20"/>
                <w:szCs w:val="20"/>
              </w:rPr>
            </w:r>
            <w:r w:rsidRPr="00BB00C3">
              <w:rPr>
                <w:rFonts w:ascii="Arial" w:hAnsi="Arial" w:cs="Arial"/>
                <w:sz w:val="20"/>
                <w:szCs w:val="20"/>
              </w:rPr>
              <w:fldChar w:fldCharType="separate"/>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sz w:val="20"/>
                <w:szCs w:val="20"/>
              </w:rPr>
              <w:fldChar w:fldCharType="end"/>
            </w:r>
          </w:p>
        </w:tc>
      </w:tr>
      <w:tr w:rsidR="00FC0C03" w:rsidRPr="00BB00C3" w14:paraId="7C034D38" w14:textId="77777777" w:rsidTr="00270EC6">
        <w:trPr>
          <w:trHeight w:val="218"/>
        </w:trPr>
        <w:tc>
          <w:tcPr>
            <w:tcW w:w="3256" w:type="dxa"/>
            <w:shd w:val="clear" w:color="auto" w:fill="auto"/>
          </w:tcPr>
          <w:p w14:paraId="3E58C11E" w14:textId="77777777" w:rsidR="00FB261A" w:rsidRPr="00BB00C3" w:rsidRDefault="00FB261A" w:rsidP="005336E2">
            <w:pPr>
              <w:pStyle w:val="Normal1"/>
              <w:spacing w:before="0" w:after="0"/>
              <w:jc w:val="both"/>
              <w:rPr>
                <w:rFonts w:ascii="Arial" w:hAnsi="Arial" w:cs="Arial"/>
              </w:rPr>
            </w:pPr>
            <w:r w:rsidRPr="00BB00C3">
              <w:rPr>
                <w:rFonts w:ascii="Arial" w:hAnsi="Arial" w:cs="Arial"/>
              </w:rPr>
              <w:t>Pour les prestations suivantes </w:t>
            </w:r>
          </w:p>
        </w:tc>
        <w:tc>
          <w:tcPr>
            <w:tcW w:w="6372" w:type="dxa"/>
            <w:shd w:val="clear" w:color="auto" w:fill="auto"/>
          </w:tcPr>
          <w:p w14:paraId="6DF5712A" w14:textId="525E2C1F" w:rsidR="00FB261A" w:rsidRPr="00BB00C3" w:rsidRDefault="00270EC6" w:rsidP="005336E2">
            <w:pPr>
              <w:jc w:val="both"/>
              <w:rPr>
                <w:rFonts w:ascii="Arial" w:hAnsi="Arial" w:cs="Arial"/>
                <w:sz w:val="20"/>
                <w:szCs w:val="20"/>
              </w:rPr>
            </w:pPr>
            <w:r w:rsidRPr="00BB00C3">
              <w:rPr>
                <w:rFonts w:ascii="Arial" w:hAnsi="Arial" w:cs="Arial"/>
                <w:sz w:val="20"/>
                <w:szCs w:val="20"/>
              </w:rPr>
              <w:fldChar w:fldCharType="begin">
                <w:ffData>
                  <w:name w:val="Texte219"/>
                  <w:enabled/>
                  <w:calcOnExit w:val="0"/>
                  <w:textInput/>
                </w:ffData>
              </w:fldChar>
            </w:r>
            <w:r w:rsidRPr="00BB00C3">
              <w:rPr>
                <w:rFonts w:ascii="Arial" w:hAnsi="Arial" w:cs="Arial"/>
                <w:sz w:val="20"/>
                <w:szCs w:val="20"/>
              </w:rPr>
              <w:instrText xml:space="preserve"> FORMTEXT </w:instrText>
            </w:r>
            <w:r w:rsidRPr="00BB00C3">
              <w:rPr>
                <w:rFonts w:ascii="Arial" w:hAnsi="Arial" w:cs="Arial"/>
                <w:sz w:val="20"/>
                <w:szCs w:val="20"/>
              </w:rPr>
            </w:r>
            <w:r w:rsidRPr="00BB00C3">
              <w:rPr>
                <w:rFonts w:ascii="Arial" w:hAnsi="Arial" w:cs="Arial"/>
                <w:sz w:val="20"/>
                <w:szCs w:val="20"/>
              </w:rPr>
              <w:fldChar w:fldCharType="separate"/>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sz w:val="20"/>
                <w:szCs w:val="20"/>
              </w:rPr>
              <w:fldChar w:fldCharType="end"/>
            </w:r>
          </w:p>
        </w:tc>
      </w:tr>
      <w:tr w:rsidR="00FC0C03" w:rsidRPr="00BB00C3" w14:paraId="502E7140" w14:textId="77777777" w:rsidTr="00270EC6">
        <w:tc>
          <w:tcPr>
            <w:tcW w:w="3256" w:type="dxa"/>
            <w:shd w:val="clear" w:color="auto" w:fill="auto"/>
          </w:tcPr>
          <w:p w14:paraId="25B64C04" w14:textId="77777777" w:rsidR="00FB261A" w:rsidRPr="00BB00C3" w:rsidRDefault="00FB261A" w:rsidP="005336E2">
            <w:pPr>
              <w:pStyle w:val="Normal1"/>
              <w:spacing w:before="0" w:after="0"/>
              <w:jc w:val="both"/>
              <w:rPr>
                <w:rFonts w:ascii="Arial" w:hAnsi="Arial" w:cs="Arial"/>
              </w:rPr>
            </w:pPr>
            <w:r w:rsidRPr="00BB00C3">
              <w:rPr>
                <w:rFonts w:ascii="Arial" w:hAnsi="Arial" w:cs="Arial"/>
              </w:rPr>
              <w:t>Domiciliation </w:t>
            </w:r>
          </w:p>
        </w:tc>
        <w:tc>
          <w:tcPr>
            <w:tcW w:w="6372" w:type="dxa"/>
            <w:shd w:val="clear" w:color="auto" w:fill="auto"/>
          </w:tcPr>
          <w:p w14:paraId="5D8EF3DE" w14:textId="77777777" w:rsidR="00FB261A" w:rsidRPr="00BB00C3" w:rsidRDefault="00FB261A" w:rsidP="005336E2">
            <w:pPr>
              <w:jc w:val="both"/>
              <w:rPr>
                <w:rFonts w:ascii="Arial" w:hAnsi="Arial" w:cs="Arial"/>
                <w:sz w:val="20"/>
                <w:szCs w:val="20"/>
              </w:rPr>
            </w:pPr>
            <w:r w:rsidRPr="00BB00C3">
              <w:rPr>
                <w:rFonts w:ascii="Arial" w:hAnsi="Arial" w:cs="Arial"/>
                <w:sz w:val="20"/>
                <w:szCs w:val="20"/>
              </w:rPr>
              <w:fldChar w:fldCharType="begin">
                <w:ffData>
                  <w:name w:val="Texte219"/>
                  <w:enabled/>
                  <w:calcOnExit w:val="0"/>
                  <w:textInput/>
                </w:ffData>
              </w:fldChar>
            </w:r>
            <w:r w:rsidRPr="00BB00C3">
              <w:rPr>
                <w:rFonts w:ascii="Arial" w:hAnsi="Arial" w:cs="Arial"/>
                <w:sz w:val="20"/>
                <w:szCs w:val="20"/>
              </w:rPr>
              <w:instrText xml:space="preserve"> FORMTEXT </w:instrText>
            </w:r>
            <w:r w:rsidRPr="00BB00C3">
              <w:rPr>
                <w:rFonts w:ascii="Arial" w:hAnsi="Arial" w:cs="Arial"/>
                <w:sz w:val="20"/>
                <w:szCs w:val="20"/>
              </w:rPr>
            </w:r>
            <w:r w:rsidRPr="00BB00C3">
              <w:rPr>
                <w:rFonts w:ascii="Arial" w:hAnsi="Arial" w:cs="Arial"/>
                <w:sz w:val="20"/>
                <w:szCs w:val="20"/>
              </w:rPr>
              <w:fldChar w:fldCharType="separate"/>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sz w:val="20"/>
                <w:szCs w:val="20"/>
              </w:rPr>
              <w:fldChar w:fldCharType="end"/>
            </w:r>
          </w:p>
        </w:tc>
      </w:tr>
      <w:tr w:rsidR="00FC0C03" w:rsidRPr="00BB00C3" w14:paraId="2E330EE1" w14:textId="77777777" w:rsidTr="00270EC6">
        <w:tc>
          <w:tcPr>
            <w:tcW w:w="3256" w:type="dxa"/>
            <w:shd w:val="clear" w:color="auto" w:fill="auto"/>
          </w:tcPr>
          <w:p w14:paraId="20BB89C8" w14:textId="77777777" w:rsidR="00FB261A" w:rsidRPr="00BB00C3" w:rsidRDefault="00FB261A" w:rsidP="005336E2">
            <w:pPr>
              <w:pStyle w:val="Normal1"/>
              <w:spacing w:before="0" w:after="0"/>
              <w:jc w:val="both"/>
              <w:rPr>
                <w:rFonts w:ascii="Arial" w:hAnsi="Arial" w:cs="Arial"/>
              </w:rPr>
            </w:pPr>
            <w:r w:rsidRPr="00BB00C3">
              <w:rPr>
                <w:rFonts w:ascii="Arial" w:hAnsi="Arial" w:cs="Arial"/>
              </w:rPr>
              <w:t>Code banque </w:t>
            </w:r>
          </w:p>
        </w:tc>
        <w:tc>
          <w:tcPr>
            <w:tcW w:w="6372" w:type="dxa"/>
            <w:shd w:val="clear" w:color="auto" w:fill="auto"/>
          </w:tcPr>
          <w:p w14:paraId="55A175DA" w14:textId="77777777" w:rsidR="00FB261A" w:rsidRPr="00BB00C3" w:rsidRDefault="00FB261A" w:rsidP="005336E2">
            <w:pPr>
              <w:jc w:val="both"/>
              <w:rPr>
                <w:rFonts w:ascii="Arial" w:hAnsi="Arial" w:cs="Arial"/>
                <w:sz w:val="20"/>
                <w:szCs w:val="20"/>
              </w:rPr>
            </w:pPr>
            <w:r w:rsidRPr="00BB00C3">
              <w:rPr>
                <w:rFonts w:ascii="Arial" w:hAnsi="Arial" w:cs="Arial"/>
                <w:sz w:val="20"/>
                <w:szCs w:val="20"/>
              </w:rPr>
              <w:fldChar w:fldCharType="begin">
                <w:ffData>
                  <w:name w:val="Texte219"/>
                  <w:enabled/>
                  <w:calcOnExit w:val="0"/>
                  <w:textInput/>
                </w:ffData>
              </w:fldChar>
            </w:r>
            <w:r w:rsidRPr="00BB00C3">
              <w:rPr>
                <w:rFonts w:ascii="Arial" w:hAnsi="Arial" w:cs="Arial"/>
                <w:sz w:val="20"/>
                <w:szCs w:val="20"/>
              </w:rPr>
              <w:instrText xml:space="preserve"> FORMTEXT </w:instrText>
            </w:r>
            <w:r w:rsidRPr="00BB00C3">
              <w:rPr>
                <w:rFonts w:ascii="Arial" w:hAnsi="Arial" w:cs="Arial"/>
                <w:sz w:val="20"/>
                <w:szCs w:val="20"/>
              </w:rPr>
            </w:r>
            <w:r w:rsidRPr="00BB00C3">
              <w:rPr>
                <w:rFonts w:ascii="Arial" w:hAnsi="Arial" w:cs="Arial"/>
                <w:sz w:val="20"/>
                <w:szCs w:val="20"/>
              </w:rPr>
              <w:fldChar w:fldCharType="separate"/>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sz w:val="20"/>
                <w:szCs w:val="20"/>
              </w:rPr>
              <w:fldChar w:fldCharType="end"/>
            </w:r>
          </w:p>
        </w:tc>
      </w:tr>
      <w:tr w:rsidR="00FC0C03" w:rsidRPr="00BB00C3" w14:paraId="047B59C8" w14:textId="77777777" w:rsidTr="00270EC6">
        <w:tc>
          <w:tcPr>
            <w:tcW w:w="3256" w:type="dxa"/>
            <w:shd w:val="clear" w:color="auto" w:fill="auto"/>
          </w:tcPr>
          <w:p w14:paraId="77CE89AE" w14:textId="77777777" w:rsidR="00FB261A" w:rsidRPr="00BB00C3" w:rsidRDefault="00FB261A" w:rsidP="005336E2">
            <w:pPr>
              <w:pStyle w:val="Normal1"/>
              <w:spacing w:before="0" w:after="0"/>
              <w:jc w:val="both"/>
              <w:rPr>
                <w:rFonts w:ascii="Arial" w:hAnsi="Arial" w:cs="Arial"/>
              </w:rPr>
            </w:pPr>
            <w:r w:rsidRPr="00BB00C3">
              <w:rPr>
                <w:rFonts w:ascii="Arial" w:hAnsi="Arial" w:cs="Arial"/>
              </w:rPr>
              <w:t>Code guichet </w:t>
            </w:r>
          </w:p>
        </w:tc>
        <w:tc>
          <w:tcPr>
            <w:tcW w:w="6372" w:type="dxa"/>
            <w:shd w:val="clear" w:color="auto" w:fill="auto"/>
          </w:tcPr>
          <w:p w14:paraId="4984BE0A" w14:textId="77777777" w:rsidR="00FB261A" w:rsidRPr="00BB00C3" w:rsidRDefault="00FB261A" w:rsidP="005336E2">
            <w:pPr>
              <w:jc w:val="both"/>
              <w:rPr>
                <w:rFonts w:ascii="Arial" w:hAnsi="Arial" w:cs="Arial"/>
                <w:sz w:val="20"/>
                <w:szCs w:val="20"/>
              </w:rPr>
            </w:pPr>
            <w:r w:rsidRPr="00BB00C3">
              <w:rPr>
                <w:rFonts w:ascii="Arial" w:hAnsi="Arial" w:cs="Arial"/>
                <w:sz w:val="20"/>
                <w:szCs w:val="20"/>
              </w:rPr>
              <w:fldChar w:fldCharType="begin">
                <w:ffData>
                  <w:name w:val="Texte219"/>
                  <w:enabled/>
                  <w:calcOnExit w:val="0"/>
                  <w:textInput/>
                </w:ffData>
              </w:fldChar>
            </w:r>
            <w:r w:rsidRPr="00BB00C3">
              <w:rPr>
                <w:rFonts w:ascii="Arial" w:hAnsi="Arial" w:cs="Arial"/>
                <w:sz w:val="20"/>
                <w:szCs w:val="20"/>
              </w:rPr>
              <w:instrText xml:space="preserve"> FORMTEXT </w:instrText>
            </w:r>
            <w:r w:rsidRPr="00BB00C3">
              <w:rPr>
                <w:rFonts w:ascii="Arial" w:hAnsi="Arial" w:cs="Arial"/>
                <w:sz w:val="20"/>
                <w:szCs w:val="20"/>
              </w:rPr>
            </w:r>
            <w:r w:rsidRPr="00BB00C3">
              <w:rPr>
                <w:rFonts w:ascii="Arial" w:hAnsi="Arial" w:cs="Arial"/>
                <w:sz w:val="20"/>
                <w:szCs w:val="20"/>
              </w:rPr>
              <w:fldChar w:fldCharType="separate"/>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sz w:val="20"/>
                <w:szCs w:val="20"/>
              </w:rPr>
              <w:fldChar w:fldCharType="end"/>
            </w:r>
          </w:p>
        </w:tc>
      </w:tr>
      <w:tr w:rsidR="00FC0C03" w:rsidRPr="00BB00C3" w14:paraId="313FD18E" w14:textId="77777777" w:rsidTr="00270EC6">
        <w:tc>
          <w:tcPr>
            <w:tcW w:w="3256" w:type="dxa"/>
            <w:shd w:val="clear" w:color="auto" w:fill="auto"/>
          </w:tcPr>
          <w:p w14:paraId="0B300076" w14:textId="77777777" w:rsidR="00FB261A" w:rsidRPr="00BB00C3" w:rsidRDefault="00FB261A" w:rsidP="005336E2">
            <w:pPr>
              <w:pStyle w:val="Normal1"/>
              <w:spacing w:before="0" w:after="0"/>
              <w:jc w:val="both"/>
              <w:rPr>
                <w:rFonts w:ascii="Arial" w:hAnsi="Arial" w:cs="Arial"/>
              </w:rPr>
            </w:pPr>
            <w:r w:rsidRPr="00BB00C3">
              <w:rPr>
                <w:rFonts w:ascii="Arial" w:hAnsi="Arial" w:cs="Arial"/>
              </w:rPr>
              <w:t>N° de compte </w:t>
            </w:r>
          </w:p>
        </w:tc>
        <w:tc>
          <w:tcPr>
            <w:tcW w:w="6372" w:type="dxa"/>
            <w:shd w:val="clear" w:color="auto" w:fill="auto"/>
          </w:tcPr>
          <w:p w14:paraId="4B8E6830" w14:textId="77777777" w:rsidR="00FB261A" w:rsidRPr="00BB00C3" w:rsidRDefault="00FB261A" w:rsidP="005336E2">
            <w:pPr>
              <w:jc w:val="both"/>
              <w:rPr>
                <w:rFonts w:ascii="Arial" w:hAnsi="Arial" w:cs="Arial"/>
                <w:sz w:val="20"/>
                <w:szCs w:val="20"/>
              </w:rPr>
            </w:pPr>
            <w:r w:rsidRPr="00BB00C3">
              <w:rPr>
                <w:rFonts w:ascii="Arial" w:hAnsi="Arial" w:cs="Arial"/>
                <w:sz w:val="20"/>
                <w:szCs w:val="20"/>
              </w:rPr>
              <w:fldChar w:fldCharType="begin">
                <w:ffData>
                  <w:name w:val="Texte219"/>
                  <w:enabled/>
                  <w:calcOnExit w:val="0"/>
                  <w:textInput/>
                </w:ffData>
              </w:fldChar>
            </w:r>
            <w:r w:rsidRPr="00BB00C3">
              <w:rPr>
                <w:rFonts w:ascii="Arial" w:hAnsi="Arial" w:cs="Arial"/>
                <w:sz w:val="20"/>
                <w:szCs w:val="20"/>
              </w:rPr>
              <w:instrText xml:space="preserve"> FORMTEXT </w:instrText>
            </w:r>
            <w:r w:rsidRPr="00BB00C3">
              <w:rPr>
                <w:rFonts w:ascii="Arial" w:hAnsi="Arial" w:cs="Arial"/>
                <w:sz w:val="20"/>
                <w:szCs w:val="20"/>
              </w:rPr>
            </w:r>
            <w:r w:rsidRPr="00BB00C3">
              <w:rPr>
                <w:rFonts w:ascii="Arial" w:hAnsi="Arial" w:cs="Arial"/>
                <w:sz w:val="20"/>
                <w:szCs w:val="20"/>
              </w:rPr>
              <w:fldChar w:fldCharType="separate"/>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sz w:val="20"/>
                <w:szCs w:val="20"/>
              </w:rPr>
              <w:fldChar w:fldCharType="end"/>
            </w:r>
          </w:p>
        </w:tc>
      </w:tr>
      <w:tr w:rsidR="00FC0C03" w:rsidRPr="00BB00C3" w14:paraId="55259F79" w14:textId="77777777" w:rsidTr="00270EC6">
        <w:tc>
          <w:tcPr>
            <w:tcW w:w="3256" w:type="dxa"/>
            <w:shd w:val="clear" w:color="auto" w:fill="auto"/>
          </w:tcPr>
          <w:p w14:paraId="7856FF70" w14:textId="77777777" w:rsidR="00FB261A" w:rsidRPr="00BB00C3" w:rsidRDefault="00FB261A" w:rsidP="005336E2">
            <w:pPr>
              <w:pStyle w:val="Normal1"/>
              <w:spacing w:before="0" w:after="0"/>
              <w:jc w:val="both"/>
              <w:rPr>
                <w:rFonts w:ascii="Arial" w:hAnsi="Arial" w:cs="Arial"/>
              </w:rPr>
            </w:pPr>
            <w:r w:rsidRPr="00BB00C3">
              <w:rPr>
                <w:rFonts w:ascii="Arial" w:hAnsi="Arial" w:cs="Arial"/>
              </w:rPr>
              <w:t>Clé RIB </w:t>
            </w:r>
          </w:p>
        </w:tc>
        <w:tc>
          <w:tcPr>
            <w:tcW w:w="6372" w:type="dxa"/>
            <w:shd w:val="clear" w:color="auto" w:fill="auto"/>
          </w:tcPr>
          <w:p w14:paraId="3C925723" w14:textId="77777777" w:rsidR="00FB261A" w:rsidRPr="00BB00C3" w:rsidRDefault="00FB261A" w:rsidP="005336E2">
            <w:pPr>
              <w:jc w:val="both"/>
              <w:rPr>
                <w:rFonts w:ascii="Arial" w:hAnsi="Arial" w:cs="Arial"/>
                <w:sz w:val="20"/>
                <w:szCs w:val="20"/>
              </w:rPr>
            </w:pPr>
            <w:r w:rsidRPr="00BB00C3">
              <w:rPr>
                <w:rFonts w:ascii="Arial" w:hAnsi="Arial" w:cs="Arial"/>
                <w:sz w:val="20"/>
                <w:szCs w:val="20"/>
              </w:rPr>
              <w:fldChar w:fldCharType="begin">
                <w:ffData>
                  <w:name w:val="Texte219"/>
                  <w:enabled/>
                  <w:calcOnExit w:val="0"/>
                  <w:textInput/>
                </w:ffData>
              </w:fldChar>
            </w:r>
            <w:r w:rsidRPr="00BB00C3">
              <w:rPr>
                <w:rFonts w:ascii="Arial" w:hAnsi="Arial" w:cs="Arial"/>
                <w:sz w:val="20"/>
                <w:szCs w:val="20"/>
              </w:rPr>
              <w:instrText xml:space="preserve"> FORMTEXT </w:instrText>
            </w:r>
            <w:r w:rsidRPr="00BB00C3">
              <w:rPr>
                <w:rFonts w:ascii="Arial" w:hAnsi="Arial" w:cs="Arial"/>
                <w:sz w:val="20"/>
                <w:szCs w:val="20"/>
              </w:rPr>
            </w:r>
            <w:r w:rsidRPr="00BB00C3">
              <w:rPr>
                <w:rFonts w:ascii="Arial" w:hAnsi="Arial" w:cs="Arial"/>
                <w:sz w:val="20"/>
                <w:szCs w:val="20"/>
              </w:rPr>
              <w:fldChar w:fldCharType="separate"/>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noProof/>
                <w:sz w:val="20"/>
                <w:szCs w:val="20"/>
              </w:rPr>
              <w:t> </w:t>
            </w:r>
            <w:r w:rsidRPr="00BB00C3">
              <w:rPr>
                <w:rFonts w:ascii="Arial" w:hAnsi="Arial" w:cs="Arial"/>
                <w:sz w:val="20"/>
                <w:szCs w:val="20"/>
              </w:rPr>
              <w:fldChar w:fldCharType="end"/>
            </w:r>
          </w:p>
        </w:tc>
      </w:tr>
      <w:tr w:rsidR="00FC0C03" w:rsidRPr="00E65DFC" w14:paraId="2656B709" w14:textId="77777777" w:rsidTr="00270EC6">
        <w:tc>
          <w:tcPr>
            <w:tcW w:w="3256" w:type="dxa"/>
            <w:shd w:val="clear" w:color="auto" w:fill="auto"/>
          </w:tcPr>
          <w:p w14:paraId="1F63C2EB" w14:textId="77777777" w:rsidR="00FB261A" w:rsidRPr="00E65DFC" w:rsidRDefault="00FB261A" w:rsidP="005336E2">
            <w:pPr>
              <w:pStyle w:val="Normal1"/>
              <w:spacing w:before="0" w:after="0"/>
              <w:jc w:val="both"/>
              <w:rPr>
                <w:rFonts w:ascii="Arial" w:hAnsi="Arial" w:cs="Arial"/>
              </w:rPr>
            </w:pPr>
            <w:r w:rsidRPr="00E65DFC">
              <w:rPr>
                <w:rFonts w:ascii="Arial" w:hAnsi="Arial" w:cs="Arial"/>
              </w:rPr>
              <w:t>IBAN </w:t>
            </w:r>
          </w:p>
        </w:tc>
        <w:tc>
          <w:tcPr>
            <w:tcW w:w="6372" w:type="dxa"/>
            <w:shd w:val="clear" w:color="auto" w:fill="auto"/>
          </w:tcPr>
          <w:p w14:paraId="513982AB" w14:textId="77777777" w:rsidR="00FB261A" w:rsidRPr="00E65DFC" w:rsidRDefault="00FB261A" w:rsidP="005336E2">
            <w:pPr>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r w:rsidR="00FC0C03" w:rsidRPr="00E65DFC" w14:paraId="3571C7B8" w14:textId="77777777" w:rsidTr="00270EC6">
        <w:tc>
          <w:tcPr>
            <w:tcW w:w="3256" w:type="dxa"/>
            <w:shd w:val="clear" w:color="auto" w:fill="auto"/>
          </w:tcPr>
          <w:p w14:paraId="67B890BC" w14:textId="77777777" w:rsidR="00FB261A" w:rsidRPr="00E65DFC" w:rsidRDefault="00FB261A" w:rsidP="005336E2">
            <w:pPr>
              <w:pStyle w:val="Normal1"/>
              <w:spacing w:before="0" w:after="0"/>
              <w:jc w:val="both"/>
              <w:rPr>
                <w:rFonts w:ascii="Arial" w:hAnsi="Arial" w:cs="Arial"/>
              </w:rPr>
            </w:pPr>
            <w:r w:rsidRPr="00E65DFC">
              <w:rPr>
                <w:rFonts w:ascii="Arial" w:hAnsi="Arial" w:cs="Arial"/>
              </w:rPr>
              <w:t>BIC</w:t>
            </w:r>
          </w:p>
        </w:tc>
        <w:tc>
          <w:tcPr>
            <w:tcW w:w="6372" w:type="dxa"/>
            <w:shd w:val="clear" w:color="auto" w:fill="auto"/>
          </w:tcPr>
          <w:p w14:paraId="2E956C8A" w14:textId="77777777" w:rsidR="00FB261A" w:rsidRPr="00E65DFC" w:rsidRDefault="00FB261A" w:rsidP="005336E2">
            <w:pPr>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r>
    </w:tbl>
    <w:p w14:paraId="6907B2A9" w14:textId="77777777" w:rsidR="00FB261A" w:rsidRPr="00E65DFC" w:rsidRDefault="00FB261A" w:rsidP="005336E2">
      <w:pPr>
        <w:jc w:val="both"/>
        <w:rPr>
          <w:rFonts w:ascii="Arial" w:hAnsi="Arial" w:cs="Arial"/>
          <w:lang w:val="fr-BE"/>
        </w:rPr>
      </w:pPr>
    </w:p>
    <w:p w14:paraId="675DEEE9" w14:textId="24B096DC" w:rsidR="00FB261A" w:rsidRPr="00E65DFC" w:rsidRDefault="00FB261A" w:rsidP="005336E2">
      <w:pPr>
        <w:jc w:val="both"/>
        <w:rPr>
          <w:rFonts w:ascii="Arial" w:hAnsi="Arial" w:cs="Arial"/>
          <w:sz w:val="20"/>
          <w:lang w:val="fr-BE"/>
        </w:rPr>
      </w:pPr>
      <w:r w:rsidRPr="00E65DFC">
        <w:rPr>
          <w:rFonts w:ascii="Arial" w:hAnsi="Arial" w:cs="Arial"/>
          <w:sz w:val="20"/>
          <w:lang w:val="fr-BE"/>
        </w:rPr>
        <w:t xml:space="preserve">En cas de groupement solidaire, le paiement est effectué sur : </w:t>
      </w:r>
    </w:p>
    <w:p w14:paraId="25982B6C" w14:textId="77777777" w:rsidR="00C154AF" w:rsidRPr="00E65DFC" w:rsidRDefault="00C154AF" w:rsidP="005336E2">
      <w:pPr>
        <w:jc w:val="both"/>
        <w:rPr>
          <w:rFonts w:ascii="Arial" w:hAnsi="Arial" w:cs="Arial"/>
          <w:sz w:val="20"/>
          <w:lang w:val="fr-BE"/>
        </w:rPr>
      </w:pPr>
    </w:p>
    <w:p w14:paraId="19A3419B" w14:textId="77777777" w:rsidR="00FB261A" w:rsidRPr="00E65DFC" w:rsidRDefault="00FB261A" w:rsidP="005336E2">
      <w:pPr>
        <w:tabs>
          <w:tab w:val="left" w:pos="851"/>
        </w:tabs>
        <w:ind w:firstLine="851"/>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bookmarkStart w:id="43" w:name="CaseACocher3"/>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bookmarkEnd w:id="43"/>
      <w:r w:rsidRPr="00E65DFC">
        <w:rPr>
          <w:rFonts w:ascii="Arial" w:hAnsi="Arial" w:cs="Arial"/>
          <w:sz w:val="20"/>
          <w:lang w:val="fr-BE"/>
        </w:rPr>
        <w:t xml:space="preserve"> Un compte unique ouvert au nom du mandataire;</w:t>
      </w:r>
    </w:p>
    <w:p w14:paraId="27188C6F" w14:textId="77777777" w:rsidR="00FB261A" w:rsidRPr="00E65DFC" w:rsidRDefault="00FB261A" w:rsidP="005336E2">
      <w:pPr>
        <w:ind w:firstLine="284"/>
        <w:jc w:val="both"/>
        <w:rPr>
          <w:rFonts w:ascii="Arial" w:hAnsi="Arial" w:cs="Arial"/>
          <w:sz w:val="20"/>
          <w:lang w:val="fr-BE"/>
        </w:rPr>
      </w:pPr>
    </w:p>
    <w:p w14:paraId="73D04FD8" w14:textId="18ACE613" w:rsidR="00FB261A" w:rsidRPr="00E65DFC" w:rsidRDefault="00FB261A" w:rsidP="005336E2">
      <w:pPr>
        <w:ind w:left="1134" w:hanging="283"/>
        <w:jc w:val="both"/>
        <w:rPr>
          <w:rFonts w:ascii="Arial" w:hAnsi="Arial" w:cs="Arial"/>
          <w:sz w:val="20"/>
          <w:lang w:val="fr-BE"/>
        </w:rPr>
      </w:pPr>
      <w:r w:rsidRPr="00E65DFC">
        <w:rPr>
          <w:rFonts w:ascii="Arial" w:hAnsi="Arial" w:cs="Arial"/>
          <w:sz w:val="20"/>
          <w:lang w:val="fr-BE"/>
        </w:rPr>
        <w:fldChar w:fldCharType="begin">
          <w:ffData>
            <w:name w:val="CaseACocher3"/>
            <w:enabled/>
            <w:calcOnExit w:val="0"/>
            <w:checkBox>
              <w:sizeAuto/>
              <w:default w:val="0"/>
            </w:checkBox>
          </w:ffData>
        </w:fldChar>
      </w:r>
      <w:r w:rsidRPr="00E65DFC">
        <w:rPr>
          <w:rFonts w:ascii="Arial" w:hAnsi="Arial" w:cs="Arial"/>
          <w:sz w:val="20"/>
          <w:lang w:val="fr-BE"/>
        </w:rPr>
        <w:instrText xml:space="preserve"> FORMCHECKBOX </w:instrText>
      </w:r>
      <w:r w:rsidR="00EE6DF6">
        <w:rPr>
          <w:rFonts w:ascii="Arial" w:hAnsi="Arial" w:cs="Arial"/>
          <w:sz w:val="20"/>
          <w:lang w:val="fr-BE"/>
        </w:rPr>
      </w:r>
      <w:r w:rsidR="00EE6DF6">
        <w:rPr>
          <w:rFonts w:ascii="Arial" w:hAnsi="Arial" w:cs="Arial"/>
          <w:sz w:val="20"/>
          <w:lang w:val="fr-BE"/>
        </w:rPr>
        <w:fldChar w:fldCharType="separate"/>
      </w:r>
      <w:r w:rsidRPr="00E65DFC">
        <w:rPr>
          <w:rFonts w:ascii="Arial" w:hAnsi="Arial" w:cs="Arial"/>
          <w:sz w:val="20"/>
          <w:lang w:val="fr-BE"/>
        </w:rPr>
        <w:fldChar w:fldCharType="end"/>
      </w:r>
      <w:r w:rsidRPr="00E65DFC">
        <w:rPr>
          <w:rFonts w:ascii="Arial" w:hAnsi="Arial" w:cs="Arial"/>
          <w:sz w:val="20"/>
          <w:lang w:val="fr-BE"/>
        </w:rPr>
        <w:tab/>
        <w:t>Les comptes de chacun des membres du groupement suivant les répartitions indiquées en an</w:t>
      </w:r>
      <w:r w:rsidR="003C6137" w:rsidRPr="00E65DFC">
        <w:rPr>
          <w:rFonts w:ascii="Arial" w:hAnsi="Arial" w:cs="Arial"/>
          <w:sz w:val="20"/>
          <w:lang w:val="fr-BE"/>
        </w:rPr>
        <w:softHyphen/>
      </w:r>
      <w:r w:rsidRPr="00E65DFC">
        <w:rPr>
          <w:rFonts w:ascii="Arial" w:hAnsi="Arial" w:cs="Arial"/>
          <w:sz w:val="20"/>
          <w:lang w:val="fr-BE"/>
        </w:rPr>
        <w:t>nexe du présent document.</w:t>
      </w:r>
    </w:p>
    <w:p w14:paraId="3C0338A6" w14:textId="77777777" w:rsidR="00EB6C1C" w:rsidRPr="00E65DFC" w:rsidRDefault="00EB6C1C" w:rsidP="005336E2">
      <w:pPr>
        <w:ind w:left="1134" w:hanging="283"/>
        <w:jc w:val="both"/>
        <w:rPr>
          <w:rFonts w:ascii="Arial" w:hAnsi="Arial" w:cs="Arial"/>
          <w:sz w:val="20"/>
          <w:lang w:val="fr-BE"/>
        </w:rPr>
      </w:pPr>
    </w:p>
    <w:p w14:paraId="12A9DDCA" w14:textId="79E94682" w:rsidR="007D41D3" w:rsidRPr="00BB00C3" w:rsidRDefault="00561187" w:rsidP="00BB00C3">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44" w:name="_Toc201243008"/>
      <w:r>
        <w:rPr>
          <w:sz w:val="20"/>
          <w:szCs w:val="20"/>
        </w:rPr>
        <w:t>ARTICLE 14</w:t>
      </w:r>
      <w:r w:rsidR="007D41D3" w:rsidRPr="00BB00C3">
        <w:rPr>
          <w:sz w:val="20"/>
          <w:szCs w:val="20"/>
        </w:rPr>
        <w:t xml:space="preserve"> – DELAIS DE PAIEMENT</w:t>
      </w:r>
      <w:bookmarkEnd w:id="44"/>
    </w:p>
    <w:p w14:paraId="19AE36EC" w14:textId="77777777" w:rsidR="00837042" w:rsidRPr="00E65DFC" w:rsidRDefault="00837042" w:rsidP="005336E2">
      <w:pPr>
        <w:pStyle w:val="Corpsdetexte"/>
        <w:jc w:val="both"/>
        <w:rPr>
          <w:rFonts w:ascii="Arial" w:hAnsi="Arial" w:cs="Arial"/>
          <w:sz w:val="18"/>
        </w:rPr>
      </w:pPr>
    </w:p>
    <w:p w14:paraId="4B7DB97A" w14:textId="77777777" w:rsidR="00837042" w:rsidRPr="00E65DFC" w:rsidRDefault="00837042" w:rsidP="005336E2">
      <w:pPr>
        <w:pStyle w:val="Corpsdetexte"/>
        <w:jc w:val="both"/>
        <w:rPr>
          <w:rFonts w:ascii="Arial" w:hAnsi="Arial" w:cs="Arial"/>
          <w:sz w:val="9"/>
        </w:rPr>
      </w:pPr>
    </w:p>
    <w:p w14:paraId="31414A93"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délai</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paiement</w:t>
      </w:r>
      <w:r w:rsidRPr="00E65DFC">
        <w:rPr>
          <w:rFonts w:ascii="Arial" w:hAnsi="Arial" w:cs="Arial"/>
          <w:spacing w:val="1"/>
          <w:sz w:val="20"/>
        </w:rPr>
        <w:t xml:space="preserve"> </w:t>
      </w:r>
      <w:r w:rsidRPr="00E65DFC">
        <w:rPr>
          <w:rFonts w:ascii="Arial" w:hAnsi="Arial" w:cs="Arial"/>
          <w:sz w:val="20"/>
        </w:rPr>
        <w:t>est</w:t>
      </w:r>
      <w:r w:rsidRPr="00E65DFC">
        <w:rPr>
          <w:rFonts w:ascii="Arial" w:hAnsi="Arial" w:cs="Arial"/>
          <w:spacing w:val="1"/>
          <w:sz w:val="20"/>
        </w:rPr>
        <w:t xml:space="preserve"> </w:t>
      </w:r>
      <w:r w:rsidRPr="00E65DFC">
        <w:rPr>
          <w:rFonts w:ascii="Arial" w:hAnsi="Arial" w:cs="Arial"/>
          <w:sz w:val="20"/>
        </w:rPr>
        <w:t>fixé</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30</w:t>
      </w:r>
      <w:r w:rsidRPr="00E65DFC">
        <w:rPr>
          <w:rFonts w:ascii="Arial" w:hAnsi="Arial" w:cs="Arial"/>
          <w:spacing w:val="1"/>
          <w:sz w:val="20"/>
        </w:rPr>
        <w:t xml:space="preserve"> </w:t>
      </w:r>
      <w:r w:rsidRPr="00E65DFC">
        <w:rPr>
          <w:rFonts w:ascii="Arial" w:hAnsi="Arial" w:cs="Arial"/>
          <w:sz w:val="20"/>
        </w:rPr>
        <w:t>jours,</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compter</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la</w:t>
      </w:r>
      <w:r w:rsidRPr="00E65DFC">
        <w:rPr>
          <w:rFonts w:ascii="Arial" w:hAnsi="Arial" w:cs="Arial"/>
          <w:spacing w:val="1"/>
          <w:sz w:val="20"/>
        </w:rPr>
        <w:t xml:space="preserve"> </w:t>
      </w:r>
      <w:r w:rsidRPr="00E65DFC">
        <w:rPr>
          <w:rFonts w:ascii="Arial" w:hAnsi="Arial" w:cs="Arial"/>
          <w:sz w:val="20"/>
        </w:rPr>
        <w:t>date</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réception</w:t>
      </w:r>
      <w:r w:rsidRPr="00E65DFC">
        <w:rPr>
          <w:rFonts w:ascii="Arial" w:hAnsi="Arial" w:cs="Arial"/>
          <w:spacing w:val="1"/>
          <w:sz w:val="20"/>
        </w:rPr>
        <w:t xml:space="preserve"> </w:t>
      </w:r>
      <w:r w:rsidRPr="00E65DFC">
        <w:rPr>
          <w:rFonts w:ascii="Arial" w:hAnsi="Arial" w:cs="Arial"/>
          <w:sz w:val="20"/>
        </w:rPr>
        <w:t>des</w:t>
      </w:r>
      <w:r w:rsidRPr="00E65DFC">
        <w:rPr>
          <w:rFonts w:ascii="Arial" w:hAnsi="Arial" w:cs="Arial"/>
          <w:spacing w:val="1"/>
          <w:sz w:val="20"/>
        </w:rPr>
        <w:t xml:space="preserve"> </w:t>
      </w:r>
      <w:r w:rsidRPr="00E65DFC">
        <w:rPr>
          <w:rFonts w:ascii="Arial" w:hAnsi="Arial" w:cs="Arial"/>
          <w:sz w:val="20"/>
        </w:rPr>
        <w:t>factures</w:t>
      </w:r>
      <w:r w:rsidRPr="00E65DFC">
        <w:rPr>
          <w:rFonts w:ascii="Arial" w:hAnsi="Arial" w:cs="Arial"/>
          <w:spacing w:val="1"/>
          <w:sz w:val="20"/>
        </w:rPr>
        <w:t xml:space="preserve"> </w:t>
      </w:r>
      <w:r w:rsidRPr="00E65DFC">
        <w:rPr>
          <w:rFonts w:ascii="Arial" w:hAnsi="Arial" w:cs="Arial"/>
          <w:sz w:val="20"/>
        </w:rPr>
        <w:t>conformément</w:t>
      </w:r>
      <w:r w:rsidRPr="00E65DFC">
        <w:rPr>
          <w:rFonts w:ascii="Arial" w:hAnsi="Arial" w:cs="Arial"/>
          <w:spacing w:val="1"/>
          <w:sz w:val="20"/>
        </w:rPr>
        <w:t xml:space="preserve"> </w:t>
      </w:r>
      <w:r w:rsidRPr="00E65DFC">
        <w:rPr>
          <w:rFonts w:ascii="Arial" w:hAnsi="Arial" w:cs="Arial"/>
          <w:sz w:val="20"/>
        </w:rPr>
        <w:t>aux</w:t>
      </w:r>
      <w:r w:rsidRPr="00E65DFC">
        <w:rPr>
          <w:rFonts w:ascii="Arial" w:hAnsi="Arial" w:cs="Arial"/>
          <w:spacing w:val="-2"/>
          <w:sz w:val="20"/>
        </w:rPr>
        <w:t xml:space="preserve"> </w:t>
      </w:r>
      <w:r w:rsidRPr="00E65DFC">
        <w:rPr>
          <w:rFonts w:ascii="Arial" w:hAnsi="Arial" w:cs="Arial"/>
          <w:sz w:val="20"/>
        </w:rPr>
        <w:t>articles R.2192-10 et</w:t>
      </w:r>
      <w:r w:rsidRPr="00E65DFC">
        <w:rPr>
          <w:rFonts w:ascii="Arial" w:hAnsi="Arial" w:cs="Arial"/>
          <w:spacing w:val="2"/>
          <w:sz w:val="20"/>
        </w:rPr>
        <w:t xml:space="preserve"> </w:t>
      </w:r>
      <w:r w:rsidRPr="00E65DFC">
        <w:rPr>
          <w:rFonts w:ascii="Arial" w:hAnsi="Arial" w:cs="Arial"/>
          <w:sz w:val="20"/>
        </w:rPr>
        <w:t>R.2192-12</w:t>
      </w:r>
      <w:r w:rsidRPr="00E65DFC">
        <w:rPr>
          <w:rFonts w:ascii="Arial" w:hAnsi="Arial" w:cs="Arial"/>
          <w:spacing w:val="-1"/>
          <w:sz w:val="20"/>
        </w:rPr>
        <w:t xml:space="preserve"> </w:t>
      </w:r>
      <w:r w:rsidRPr="00E65DFC">
        <w:rPr>
          <w:rFonts w:ascii="Arial" w:hAnsi="Arial" w:cs="Arial"/>
          <w:sz w:val="20"/>
        </w:rPr>
        <w:t>du code de</w:t>
      </w:r>
      <w:r w:rsidRPr="00E65DFC">
        <w:rPr>
          <w:rFonts w:ascii="Arial" w:hAnsi="Arial" w:cs="Arial"/>
          <w:spacing w:val="-1"/>
          <w:sz w:val="20"/>
        </w:rPr>
        <w:t xml:space="preserve"> </w:t>
      </w:r>
      <w:r w:rsidRPr="00E65DFC">
        <w:rPr>
          <w:rFonts w:ascii="Arial" w:hAnsi="Arial" w:cs="Arial"/>
          <w:sz w:val="20"/>
        </w:rPr>
        <w:t>la commande publique.</w:t>
      </w:r>
    </w:p>
    <w:p w14:paraId="30D6A74B" w14:textId="77777777" w:rsidR="00837042" w:rsidRPr="00E65DFC" w:rsidRDefault="00837042" w:rsidP="005336E2">
      <w:pPr>
        <w:pStyle w:val="Corpsdetexte"/>
        <w:jc w:val="both"/>
        <w:rPr>
          <w:rFonts w:ascii="Arial" w:hAnsi="Arial" w:cs="Arial"/>
          <w:sz w:val="20"/>
        </w:rPr>
      </w:pPr>
    </w:p>
    <w:p w14:paraId="35DCC36F" w14:textId="4A002652"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Lorsque la date de réception de la demande de paiement est incertaine ou antérieure à la date</w:t>
      </w:r>
      <w:r w:rsidRPr="00E65DFC">
        <w:rPr>
          <w:rFonts w:ascii="Arial" w:hAnsi="Arial" w:cs="Arial"/>
          <w:spacing w:val="1"/>
          <w:sz w:val="20"/>
        </w:rPr>
        <w:t xml:space="preserve"> </w:t>
      </w:r>
      <w:r w:rsidRPr="00E65DFC">
        <w:rPr>
          <w:rFonts w:ascii="Arial" w:hAnsi="Arial" w:cs="Arial"/>
          <w:sz w:val="20"/>
        </w:rPr>
        <w:t>d’exécu</w:t>
      </w:r>
      <w:r w:rsidR="003C6137" w:rsidRPr="00E65DFC">
        <w:rPr>
          <w:rFonts w:ascii="Arial" w:hAnsi="Arial" w:cs="Arial"/>
          <w:sz w:val="20"/>
        </w:rPr>
        <w:softHyphen/>
      </w:r>
      <w:r w:rsidRPr="00E65DFC">
        <w:rPr>
          <w:rFonts w:ascii="Arial" w:hAnsi="Arial" w:cs="Arial"/>
          <w:sz w:val="20"/>
        </w:rPr>
        <w:t>tion des prestations, le délai de paiement court à compter de la date d’exécution des</w:t>
      </w:r>
      <w:r w:rsidRPr="00E65DFC">
        <w:rPr>
          <w:rFonts w:ascii="Arial" w:hAnsi="Arial" w:cs="Arial"/>
          <w:spacing w:val="1"/>
          <w:sz w:val="20"/>
        </w:rPr>
        <w:t xml:space="preserve"> </w:t>
      </w:r>
      <w:r w:rsidRPr="00E65DFC">
        <w:rPr>
          <w:rFonts w:ascii="Arial" w:hAnsi="Arial" w:cs="Arial"/>
          <w:sz w:val="20"/>
        </w:rPr>
        <w:t>prestations confor</w:t>
      </w:r>
      <w:r w:rsidR="003C6137" w:rsidRPr="00E65DFC">
        <w:rPr>
          <w:rFonts w:ascii="Arial" w:hAnsi="Arial" w:cs="Arial"/>
          <w:sz w:val="20"/>
        </w:rPr>
        <w:softHyphen/>
      </w:r>
      <w:r w:rsidRPr="00E65DFC">
        <w:rPr>
          <w:rFonts w:ascii="Arial" w:hAnsi="Arial" w:cs="Arial"/>
          <w:sz w:val="20"/>
        </w:rPr>
        <w:t>mément</w:t>
      </w:r>
      <w:r w:rsidRPr="00E65DFC">
        <w:rPr>
          <w:rFonts w:ascii="Arial" w:hAnsi="Arial" w:cs="Arial"/>
          <w:spacing w:val="2"/>
          <w:sz w:val="20"/>
        </w:rPr>
        <w:t xml:space="preserve"> </w:t>
      </w:r>
      <w:r w:rsidRPr="00E65DFC">
        <w:rPr>
          <w:rFonts w:ascii="Arial" w:hAnsi="Arial" w:cs="Arial"/>
          <w:sz w:val="20"/>
        </w:rPr>
        <w:t>à l’article R.2192-13</w:t>
      </w:r>
      <w:r w:rsidRPr="00E65DFC">
        <w:rPr>
          <w:rFonts w:ascii="Arial" w:hAnsi="Arial" w:cs="Arial"/>
          <w:spacing w:val="-1"/>
          <w:sz w:val="20"/>
        </w:rPr>
        <w:t xml:space="preserve"> </w:t>
      </w:r>
      <w:r w:rsidRPr="00E65DFC">
        <w:rPr>
          <w:rFonts w:ascii="Arial" w:hAnsi="Arial" w:cs="Arial"/>
          <w:sz w:val="20"/>
        </w:rPr>
        <w:t>du code de la</w:t>
      </w:r>
      <w:r w:rsidRPr="00E65DFC">
        <w:rPr>
          <w:rFonts w:ascii="Arial" w:hAnsi="Arial" w:cs="Arial"/>
          <w:spacing w:val="-1"/>
          <w:sz w:val="20"/>
        </w:rPr>
        <w:t xml:space="preserve"> </w:t>
      </w:r>
      <w:r w:rsidRPr="00E65DFC">
        <w:rPr>
          <w:rFonts w:ascii="Arial" w:hAnsi="Arial" w:cs="Arial"/>
          <w:sz w:val="20"/>
        </w:rPr>
        <w:t>commande publique.</w:t>
      </w:r>
    </w:p>
    <w:p w14:paraId="71425555" w14:textId="77777777" w:rsidR="00837042" w:rsidRPr="00E65DFC" w:rsidRDefault="00837042" w:rsidP="005336E2">
      <w:pPr>
        <w:pStyle w:val="Corpsdetexte"/>
        <w:jc w:val="both"/>
        <w:rPr>
          <w:rFonts w:ascii="Arial" w:hAnsi="Arial" w:cs="Arial"/>
          <w:sz w:val="20"/>
        </w:rPr>
      </w:pPr>
    </w:p>
    <w:p w14:paraId="18D0A02F"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Conformément à l’article R.2192-27 du code de la commande publique, lorsque la demande de</w:t>
      </w:r>
      <w:r w:rsidRPr="00E65DFC">
        <w:rPr>
          <w:rFonts w:ascii="Arial" w:hAnsi="Arial" w:cs="Arial"/>
          <w:spacing w:val="1"/>
          <w:sz w:val="20"/>
        </w:rPr>
        <w:t xml:space="preserve"> </w:t>
      </w:r>
      <w:r w:rsidRPr="00E65DFC">
        <w:rPr>
          <w:rFonts w:ascii="Arial" w:hAnsi="Arial" w:cs="Arial"/>
          <w:sz w:val="20"/>
        </w:rPr>
        <w:t>paiement ne comporte pas l’ensemble des pièces et mentions prévues par la loi ou par le marché</w:t>
      </w:r>
      <w:r w:rsidRPr="00E65DFC">
        <w:rPr>
          <w:rFonts w:ascii="Arial" w:hAnsi="Arial" w:cs="Arial"/>
          <w:spacing w:val="1"/>
          <w:sz w:val="20"/>
        </w:rPr>
        <w:t xml:space="preserve"> </w:t>
      </w:r>
      <w:r w:rsidRPr="00E65DFC">
        <w:rPr>
          <w:rFonts w:ascii="Arial" w:hAnsi="Arial" w:cs="Arial"/>
          <w:sz w:val="20"/>
        </w:rPr>
        <w:t>ou que celles-ci sont erronées ou incohérentes, le délai de paiement peut être interrompu une</w:t>
      </w:r>
      <w:r w:rsidRPr="00E65DFC">
        <w:rPr>
          <w:rFonts w:ascii="Arial" w:hAnsi="Arial" w:cs="Arial"/>
          <w:spacing w:val="1"/>
          <w:sz w:val="20"/>
        </w:rPr>
        <w:t xml:space="preserve"> </w:t>
      </w:r>
      <w:r w:rsidRPr="00E65DFC">
        <w:rPr>
          <w:rFonts w:ascii="Arial" w:hAnsi="Arial" w:cs="Arial"/>
          <w:sz w:val="20"/>
        </w:rPr>
        <w:t>seule</w:t>
      </w:r>
      <w:r w:rsidRPr="00E65DFC">
        <w:rPr>
          <w:rFonts w:ascii="Arial" w:hAnsi="Arial" w:cs="Arial"/>
          <w:spacing w:val="-1"/>
          <w:sz w:val="20"/>
        </w:rPr>
        <w:t xml:space="preserve"> </w:t>
      </w:r>
      <w:r w:rsidRPr="00E65DFC">
        <w:rPr>
          <w:rFonts w:ascii="Arial" w:hAnsi="Arial" w:cs="Arial"/>
          <w:sz w:val="20"/>
        </w:rPr>
        <w:t>fois</w:t>
      </w:r>
      <w:r w:rsidRPr="00E65DFC">
        <w:rPr>
          <w:rFonts w:ascii="Arial" w:hAnsi="Arial" w:cs="Arial"/>
          <w:spacing w:val="1"/>
          <w:sz w:val="20"/>
        </w:rPr>
        <w:t xml:space="preserve"> </w:t>
      </w:r>
      <w:r w:rsidRPr="00E65DFC">
        <w:rPr>
          <w:rFonts w:ascii="Arial" w:hAnsi="Arial" w:cs="Arial"/>
          <w:sz w:val="20"/>
        </w:rPr>
        <w:t>par</w:t>
      </w:r>
      <w:r w:rsidRPr="00E65DFC">
        <w:rPr>
          <w:rFonts w:ascii="Arial" w:hAnsi="Arial" w:cs="Arial"/>
          <w:spacing w:val="2"/>
          <w:sz w:val="20"/>
        </w:rPr>
        <w:t xml:space="preserve"> </w:t>
      </w:r>
      <w:r w:rsidRPr="00E65DFC">
        <w:rPr>
          <w:rFonts w:ascii="Arial" w:hAnsi="Arial" w:cs="Arial"/>
          <w:sz w:val="20"/>
        </w:rPr>
        <w:t>le pouvoir</w:t>
      </w:r>
      <w:r w:rsidRPr="00E65DFC">
        <w:rPr>
          <w:rFonts w:ascii="Arial" w:hAnsi="Arial" w:cs="Arial"/>
          <w:spacing w:val="2"/>
          <w:sz w:val="20"/>
        </w:rPr>
        <w:t xml:space="preserve"> </w:t>
      </w:r>
      <w:r w:rsidRPr="00E65DFC">
        <w:rPr>
          <w:rFonts w:ascii="Arial" w:hAnsi="Arial" w:cs="Arial"/>
          <w:sz w:val="20"/>
        </w:rPr>
        <w:t>adjudicateur.</w:t>
      </w:r>
    </w:p>
    <w:p w14:paraId="169DD9C2" w14:textId="77777777" w:rsidR="00837042" w:rsidRPr="00E65DFC" w:rsidRDefault="00837042" w:rsidP="005336E2">
      <w:pPr>
        <w:pStyle w:val="Corpsdetexte"/>
        <w:jc w:val="both"/>
        <w:rPr>
          <w:rFonts w:ascii="Arial" w:hAnsi="Arial" w:cs="Arial"/>
          <w:sz w:val="20"/>
        </w:rPr>
      </w:pPr>
    </w:p>
    <w:p w14:paraId="40B7A12C"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 xml:space="preserve">Ce délai sera interrompu en cas de contestation de facture de la part la </w:t>
      </w:r>
      <w:r w:rsidR="00FB261A" w:rsidRPr="00E65DFC">
        <w:rPr>
          <w:rFonts w:ascii="Arial" w:hAnsi="Arial" w:cs="Arial"/>
          <w:sz w:val="20"/>
        </w:rPr>
        <w:t>CPAM du Rhône</w:t>
      </w:r>
      <w:r w:rsidRPr="00E65DFC">
        <w:rPr>
          <w:rFonts w:ascii="Arial" w:hAnsi="Arial" w:cs="Arial"/>
          <w:spacing w:val="1"/>
          <w:sz w:val="20"/>
        </w:rPr>
        <w:t xml:space="preserve"> </w:t>
      </w:r>
      <w:r w:rsidRPr="00E65DFC">
        <w:rPr>
          <w:rFonts w:ascii="Arial" w:hAnsi="Arial" w:cs="Arial"/>
          <w:sz w:val="20"/>
        </w:rPr>
        <w:t>signifié par tout moyen permettant d’attester une date certaine de réception conformément à</w:t>
      </w:r>
      <w:r w:rsidRPr="00E65DFC">
        <w:rPr>
          <w:rFonts w:ascii="Arial" w:hAnsi="Arial" w:cs="Arial"/>
          <w:spacing w:val="1"/>
          <w:sz w:val="20"/>
        </w:rPr>
        <w:t xml:space="preserve"> </w:t>
      </w:r>
      <w:r w:rsidRPr="00E65DFC">
        <w:rPr>
          <w:rFonts w:ascii="Arial" w:hAnsi="Arial" w:cs="Arial"/>
          <w:sz w:val="20"/>
        </w:rPr>
        <w:t>l’article</w:t>
      </w:r>
      <w:r w:rsidRPr="00E65DFC">
        <w:rPr>
          <w:rFonts w:ascii="Arial" w:hAnsi="Arial" w:cs="Arial"/>
          <w:spacing w:val="-1"/>
          <w:sz w:val="20"/>
        </w:rPr>
        <w:t xml:space="preserve"> </w:t>
      </w:r>
      <w:r w:rsidRPr="00E65DFC">
        <w:rPr>
          <w:rFonts w:ascii="Arial" w:hAnsi="Arial" w:cs="Arial"/>
          <w:sz w:val="20"/>
        </w:rPr>
        <w:t>R.2192-28 du code de la commande publique.</w:t>
      </w:r>
    </w:p>
    <w:p w14:paraId="5FAEE994" w14:textId="77777777" w:rsidR="00837042" w:rsidRPr="00E65DFC" w:rsidRDefault="00837042" w:rsidP="005336E2">
      <w:pPr>
        <w:pStyle w:val="Corpsdetexte"/>
        <w:jc w:val="both"/>
        <w:rPr>
          <w:rFonts w:ascii="Arial" w:hAnsi="Arial" w:cs="Arial"/>
          <w:sz w:val="20"/>
        </w:rPr>
      </w:pPr>
    </w:p>
    <w:p w14:paraId="5443AF60" w14:textId="77777777"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Le défaut de paiement dans les délais prévus ci-dessus fait courir de plein droit le versement des</w:t>
      </w:r>
      <w:r w:rsidRPr="00E65DFC">
        <w:rPr>
          <w:rFonts w:ascii="Arial" w:hAnsi="Arial" w:cs="Arial"/>
          <w:spacing w:val="1"/>
          <w:sz w:val="20"/>
        </w:rPr>
        <w:t xml:space="preserve"> </w:t>
      </w:r>
      <w:r w:rsidRPr="00E65DFC">
        <w:rPr>
          <w:rFonts w:ascii="Arial" w:hAnsi="Arial" w:cs="Arial"/>
          <w:sz w:val="20"/>
        </w:rPr>
        <w:t>intérêts</w:t>
      </w:r>
      <w:r w:rsidRPr="00E65DFC">
        <w:rPr>
          <w:rFonts w:ascii="Arial" w:hAnsi="Arial" w:cs="Arial"/>
          <w:spacing w:val="17"/>
          <w:sz w:val="20"/>
        </w:rPr>
        <w:t xml:space="preserve"> </w:t>
      </w:r>
      <w:r w:rsidRPr="00E65DFC">
        <w:rPr>
          <w:rFonts w:ascii="Arial" w:hAnsi="Arial" w:cs="Arial"/>
          <w:sz w:val="20"/>
        </w:rPr>
        <w:t>moratoires</w:t>
      </w:r>
      <w:r w:rsidRPr="00E65DFC">
        <w:rPr>
          <w:rFonts w:ascii="Arial" w:hAnsi="Arial" w:cs="Arial"/>
          <w:spacing w:val="17"/>
          <w:sz w:val="20"/>
        </w:rPr>
        <w:t xml:space="preserve"> </w:t>
      </w:r>
      <w:r w:rsidRPr="00E65DFC">
        <w:rPr>
          <w:rFonts w:ascii="Arial" w:hAnsi="Arial" w:cs="Arial"/>
          <w:sz w:val="20"/>
        </w:rPr>
        <w:t>et</w:t>
      </w:r>
      <w:r w:rsidRPr="00E65DFC">
        <w:rPr>
          <w:rFonts w:ascii="Arial" w:hAnsi="Arial" w:cs="Arial"/>
          <w:spacing w:val="18"/>
          <w:sz w:val="20"/>
        </w:rPr>
        <w:t xml:space="preserve"> </w:t>
      </w:r>
      <w:r w:rsidRPr="00E65DFC">
        <w:rPr>
          <w:rFonts w:ascii="Arial" w:hAnsi="Arial" w:cs="Arial"/>
          <w:sz w:val="20"/>
        </w:rPr>
        <w:t>de</w:t>
      </w:r>
      <w:r w:rsidRPr="00E65DFC">
        <w:rPr>
          <w:rFonts w:ascii="Arial" w:hAnsi="Arial" w:cs="Arial"/>
          <w:spacing w:val="16"/>
          <w:sz w:val="20"/>
        </w:rPr>
        <w:t xml:space="preserve"> </w:t>
      </w:r>
      <w:r w:rsidRPr="00E65DFC">
        <w:rPr>
          <w:rFonts w:ascii="Arial" w:hAnsi="Arial" w:cs="Arial"/>
          <w:sz w:val="20"/>
        </w:rPr>
        <w:t>l’indemnité</w:t>
      </w:r>
      <w:r w:rsidRPr="00E65DFC">
        <w:rPr>
          <w:rFonts w:ascii="Arial" w:hAnsi="Arial" w:cs="Arial"/>
          <w:spacing w:val="16"/>
          <w:sz w:val="20"/>
        </w:rPr>
        <w:t xml:space="preserve"> </w:t>
      </w:r>
      <w:r w:rsidRPr="00E65DFC">
        <w:rPr>
          <w:rFonts w:ascii="Arial" w:hAnsi="Arial" w:cs="Arial"/>
          <w:sz w:val="20"/>
        </w:rPr>
        <w:t>forfaitaire</w:t>
      </w:r>
      <w:r w:rsidRPr="00E65DFC">
        <w:rPr>
          <w:rFonts w:ascii="Arial" w:hAnsi="Arial" w:cs="Arial"/>
          <w:spacing w:val="16"/>
          <w:sz w:val="20"/>
        </w:rPr>
        <w:t xml:space="preserve"> </w:t>
      </w:r>
      <w:r w:rsidRPr="00E65DFC">
        <w:rPr>
          <w:rFonts w:ascii="Arial" w:hAnsi="Arial" w:cs="Arial"/>
          <w:sz w:val="20"/>
        </w:rPr>
        <w:t>pour</w:t>
      </w:r>
      <w:r w:rsidRPr="00E65DFC">
        <w:rPr>
          <w:rFonts w:ascii="Arial" w:hAnsi="Arial" w:cs="Arial"/>
          <w:spacing w:val="18"/>
          <w:sz w:val="20"/>
        </w:rPr>
        <w:t xml:space="preserve"> </w:t>
      </w:r>
      <w:r w:rsidRPr="00E65DFC">
        <w:rPr>
          <w:rFonts w:ascii="Arial" w:hAnsi="Arial" w:cs="Arial"/>
          <w:sz w:val="20"/>
        </w:rPr>
        <w:t>les</w:t>
      </w:r>
      <w:r w:rsidRPr="00E65DFC">
        <w:rPr>
          <w:rFonts w:ascii="Arial" w:hAnsi="Arial" w:cs="Arial"/>
          <w:spacing w:val="14"/>
          <w:sz w:val="20"/>
        </w:rPr>
        <w:t xml:space="preserve"> </w:t>
      </w:r>
      <w:r w:rsidRPr="00E65DFC">
        <w:rPr>
          <w:rFonts w:ascii="Arial" w:hAnsi="Arial" w:cs="Arial"/>
          <w:sz w:val="20"/>
        </w:rPr>
        <w:t>frais</w:t>
      </w:r>
      <w:r w:rsidRPr="00E65DFC">
        <w:rPr>
          <w:rFonts w:ascii="Arial" w:hAnsi="Arial" w:cs="Arial"/>
          <w:spacing w:val="14"/>
          <w:sz w:val="20"/>
        </w:rPr>
        <w:t xml:space="preserve"> </w:t>
      </w:r>
      <w:r w:rsidRPr="00E65DFC">
        <w:rPr>
          <w:rFonts w:ascii="Arial" w:hAnsi="Arial" w:cs="Arial"/>
          <w:sz w:val="20"/>
        </w:rPr>
        <w:t>de</w:t>
      </w:r>
      <w:r w:rsidRPr="00E65DFC">
        <w:rPr>
          <w:rFonts w:ascii="Arial" w:hAnsi="Arial" w:cs="Arial"/>
          <w:spacing w:val="14"/>
          <w:sz w:val="20"/>
        </w:rPr>
        <w:t xml:space="preserve"> </w:t>
      </w:r>
      <w:r w:rsidRPr="00E65DFC">
        <w:rPr>
          <w:rFonts w:ascii="Arial" w:hAnsi="Arial" w:cs="Arial"/>
          <w:sz w:val="20"/>
        </w:rPr>
        <w:t>recouvrement</w:t>
      </w:r>
      <w:r w:rsidRPr="00E65DFC">
        <w:rPr>
          <w:rFonts w:ascii="Arial" w:hAnsi="Arial" w:cs="Arial"/>
          <w:spacing w:val="15"/>
          <w:sz w:val="20"/>
        </w:rPr>
        <w:t xml:space="preserve"> </w:t>
      </w:r>
      <w:r w:rsidRPr="00E65DFC">
        <w:rPr>
          <w:rFonts w:ascii="Arial" w:hAnsi="Arial" w:cs="Arial"/>
          <w:sz w:val="20"/>
        </w:rPr>
        <w:t>prévus</w:t>
      </w:r>
      <w:r w:rsidRPr="00E65DFC">
        <w:rPr>
          <w:rFonts w:ascii="Arial" w:hAnsi="Arial" w:cs="Arial"/>
          <w:spacing w:val="14"/>
          <w:sz w:val="20"/>
        </w:rPr>
        <w:t xml:space="preserve"> </w:t>
      </w:r>
      <w:r w:rsidRPr="00E65DFC">
        <w:rPr>
          <w:rFonts w:ascii="Arial" w:hAnsi="Arial" w:cs="Arial"/>
          <w:sz w:val="20"/>
        </w:rPr>
        <w:t>aux</w:t>
      </w:r>
      <w:r w:rsidRPr="00E65DFC">
        <w:rPr>
          <w:rFonts w:ascii="Arial" w:hAnsi="Arial" w:cs="Arial"/>
          <w:spacing w:val="12"/>
          <w:sz w:val="20"/>
        </w:rPr>
        <w:t xml:space="preserve"> </w:t>
      </w:r>
      <w:r w:rsidRPr="00E65DFC">
        <w:rPr>
          <w:rFonts w:ascii="Arial" w:hAnsi="Arial" w:cs="Arial"/>
          <w:sz w:val="20"/>
        </w:rPr>
        <w:t>articles</w:t>
      </w:r>
      <w:r w:rsidRPr="00E65DFC">
        <w:rPr>
          <w:rFonts w:ascii="Arial" w:hAnsi="Arial" w:cs="Arial"/>
          <w:spacing w:val="-59"/>
          <w:sz w:val="20"/>
        </w:rPr>
        <w:t xml:space="preserve"> </w:t>
      </w:r>
      <w:r w:rsidRPr="00E65DFC">
        <w:rPr>
          <w:rFonts w:ascii="Arial" w:hAnsi="Arial" w:cs="Arial"/>
          <w:sz w:val="20"/>
        </w:rPr>
        <w:t>39 et 40 de la loi n°2013-100 du 28 janvier 2013 portant diverses dispositions d’adaptation de la</w:t>
      </w:r>
      <w:r w:rsidRPr="00E65DFC">
        <w:rPr>
          <w:rFonts w:ascii="Arial" w:hAnsi="Arial" w:cs="Arial"/>
          <w:spacing w:val="1"/>
          <w:sz w:val="20"/>
        </w:rPr>
        <w:t xml:space="preserve"> </w:t>
      </w:r>
      <w:r w:rsidRPr="00E65DFC">
        <w:rPr>
          <w:rFonts w:ascii="Arial" w:hAnsi="Arial" w:cs="Arial"/>
          <w:sz w:val="20"/>
        </w:rPr>
        <w:t>législation au droit de l’Union européenne en matière économique et financière au bénéfice du</w:t>
      </w:r>
      <w:r w:rsidRPr="00E65DFC">
        <w:rPr>
          <w:rFonts w:ascii="Arial" w:hAnsi="Arial" w:cs="Arial"/>
          <w:spacing w:val="1"/>
          <w:sz w:val="20"/>
        </w:rPr>
        <w:t xml:space="preserve"> </w:t>
      </w:r>
      <w:r w:rsidRPr="00E65DFC">
        <w:rPr>
          <w:rFonts w:ascii="Arial" w:hAnsi="Arial" w:cs="Arial"/>
          <w:sz w:val="20"/>
        </w:rPr>
        <w:t>titulaire</w:t>
      </w:r>
      <w:r w:rsidRPr="00E65DFC">
        <w:rPr>
          <w:rFonts w:ascii="Arial" w:hAnsi="Arial" w:cs="Arial"/>
          <w:spacing w:val="-1"/>
          <w:sz w:val="20"/>
        </w:rPr>
        <w:t xml:space="preserve"> </w:t>
      </w:r>
      <w:r w:rsidRPr="00E65DFC">
        <w:rPr>
          <w:rFonts w:ascii="Arial" w:hAnsi="Arial" w:cs="Arial"/>
          <w:sz w:val="20"/>
        </w:rPr>
        <w:t>et</w:t>
      </w:r>
      <w:r w:rsidRPr="00E65DFC">
        <w:rPr>
          <w:rFonts w:ascii="Arial" w:hAnsi="Arial" w:cs="Arial"/>
          <w:spacing w:val="2"/>
          <w:sz w:val="20"/>
        </w:rPr>
        <w:t xml:space="preserve"> </w:t>
      </w:r>
      <w:r w:rsidRPr="00E65DFC">
        <w:rPr>
          <w:rFonts w:ascii="Arial" w:hAnsi="Arial" w:cs="Arial"/>
          <w:sz w:val="20"/>
        </w:rPr>
        <w:t>du sous-traitant</w:t>
      </w:r>
      <w:r w:rsidRPr="00E65DFC">
        <w:rPr>
          <w:rFonts w:ascii="Arial" w:hAnsi="Arial" w:cs="Arial"/>
          <w:spacing w:val="2"/>
          <w:sz w:val="20"/>
        </w:rPr>
        <w:t xml:space="preserve"> </w:t>
      </w:r>
      <w:r w:rsidRPr="00E65DFC">
        <w:rPr>
          <w:rFonts w:ascii="Arial" w:hAnsi="Arial" w:cs="Arial"/>
          <w:sz w:val="20"/>
        </w:rPr>
        <w:t>payé directement.</w:t>
      </w:r>
    </w:p>
    <w:p w14:paraId="3437CF87" w14:textId="66FE68BB" w:rsidR="00837042" w:rsidRPr="00E65DFC" w:rsidRDefault="00AA6EDF" w:rsidP="00C63EB2">
      <w:pPr>
        <w:pStyle w:val="Corpsdetexte"/>
        <w:ind w:left="235"/>
        <w:jc w:val="both"/>
        <w:rPr>
          <w:rFonts w:ascii="Arial" w:hAnsi="Arial" w:cs="Arial"/>
          <w:sz w:val="20"/>
        </w:rPr>
      </w:pP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montant</w:t>
      </w:r>
      <w:r w:rsidRPr="00E65DFC">
        <w:rPr>
          <w:rFonts w:ascii="Arial" w:hAnsi="Arial" w:cs="Arial"/>
          <w:spacing w:val="2"/>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l’indemnité forfaitaire pour</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frais</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recouvrement</w:t>
      </w:r>
      <w:r w:rsidRPr="00E65DFC">
        <w:rPr>
          <w:rFonts w:ascii="Arial" w:hAnsi="Arial" w:cs="Arial"/>
          <w:spacing w:val="2"/>
          <w:sz w:val="20"/>
        </w:rPr>
        <w:t xml:space="preserve"> </w:t>
      </w:r>
      <w:r w:rsidRPr="00E65DFC">
        <w:rPr>
          <w:rFonts w:ascii="Arial" w:hAnsi="Arial" w:cs="Arial"/>
          <w:sz w:val="20"/>
        </w:rPr>
        <w:t>est</w:t>
      </w:r>
      <w:r w:rsidRPr="00E65DFC">
        <w:rPr>
          <w:rFonts w:ascii="Arial" w:hAnsi="Arial" w:cs="Arial"/>
          <w:spacing w:val="1"/>
          <w:sz w:val="20"/>
        </w:rPr>
        <w:t xml:space="preserve"> </w:t>
      </w:r>
      <w:r w:rsidRPr="00E65DFC">
        <w:rPr>
          <w:rFonts w:ascii="Arial" w:hAnsi="Arial" w:cs="Arial"/>
          <w:sz w:val="20"/>
        </w:rPr>
        <w:t>fixé à 40</w:t>
      </w:r>
      <w:r w:rsidRPr="00E65DFC">
        <w:rPr>
          <w:rFonts w:ascii="Arial" w:hAnsi="Arial" w:cs="Arial"/>
          <w:spacing w:val="-1"/>
          <w:sz w:val="20"/>
        </w:rPr>
        <w:t xml:space="preserve"> </w:t>
      </w:r>
      <w:r w:rsidRPr="00E65DFC">
        <w:rPr>
          <w:rFonts w:ascii="Arial" w:hAnsi="Arial" w:cs="Arial"/>
          <w:sz w:val="20"/>
        </w:rPr>
        <w:t>euros</w:t>
      </w:r>
      <w:r w:rsidRPr="00E65DFC">
        <w:rPr>
          <w:rFonts w:ascii="Arial" w:hAnsi="Arial" w:cs="Arial"/>
          <w:spacing w:val="1"/>
          <w:sz w:val="20"/>
        </w:rPr>
        <w:t xml:space="preserve"> </w:t>
      </w:r>
      <w:r w:rsidRPr="00E65DFC">
        <w:rPr>
          <w:rFonts w:ascii="Arial" w:hAnsi="Arial" w:cs="Arial"/>
          <w:sz w:val="20"/>
        </w:rPr>
        <w:t>par</w:t>
      </w:r>
      <w:r w:rsidRPr="00E65DFC">
        <w:rPr>
          <w:rFonts w:ascii="Arial" w:hAnsi="Arial" w:cs="Arial"/>
          <w:spacing w:val="2"/>
          <w:sz w:val="20"/>
        </w:rPr>
        <w:t xml:space="preserve"> </w:t>
      </w:r>
      <w:r w:rsidRPr="00E65DFC">
        <w:rPr>
          <w:rFonts w:ascii="Arial" w:hAnsi="Arial" w:cs="Arial"/>
          <w:sz w:val="20"/>
        </w:rPr>
        <w:t>facture.</w:t>
      </w:r>
    </w:p>
    <w:p w14:paraId="4904C897" w14:textId="71272651" w:rsidR="00C63EB2" w:rsidRPr="00E65DFC" w:rsidRDefault="00C63EB2" w:rsidP="00C63EB2">
      <w:pPr>
        <w:pStyle w:val="Corpsdetexte"/>
        <w:ind w:left="235"/>
        <w:jc w:val="both"/>
        <w:rPr>
          <w:rFonts w:ascii="Arial" w:hAnsi="Arial" w:cs="Arial"/>
          <w:sz w:val="20"/>
        </w:rPr>
      </w:pPr>
    </w:p>
    <w:p w14:paraId="5C214A21" w14:textId="3468C913" w:rsidR="00837042" w:rsidRDefault="00AA6EDF" w:rsidP="005336E2">
      <w:pPr>
        <w:pStyle w:val="Corpsdetexte"/>
        <w:ind w:left="235" w:right="284"/>
        <w:jc w:val="both"/>
        <w:rPr>
          <w:rFonts w:ascii="Arial" w:hAnsi="Arial" w:cs="Arial"/>
          <w:sz w:val="20"/>
        </w:rPr>
      </w:pPr>
      <w:r w:rsidRPr="00E65DFC">
        <w:rPr>
          <w:rFonts w:ascii="Arial" w:hAnsi="Arial" w:cs="Arial"/>
          <w:sz w:val="20"/>
        </w:rPr>
        <w:t>Les intérêts moratoires qui pourront être dus seront calculés sur la base du taux d’intérêt appliqué</w:t>
      </w:r>
      <w:r w:rsidRPr="00E65DFC">
        <w:rPr>
          <w:rFonts w:ascii="Arial" w:hAnsi="Arial" w:cs="Arial"/>
          <w:spacing w:val="1"/>
          <w:sz w:val="20"/>
        </w:rPr>
        <w:t xml:space="preserve"> </w:t>
      </w:r>
      <w:r w:rsidRPr="00E65DFC">
        <w:rPr>
          <w:rFonts w:ascii="Arial" w:hAnsi="Arial" w:cs="Arial"/>
          <w:sz w:val="20"/>
        </w:rPr>
        <w:t>par</w:t>
      </w:r>
      <w:r w:rsidRPr="00E65DFC">
        <w:rPr>
          <w:rFonts w:ascii="Arial" w:hAnsi="Arial" w:cs="Arial"/>
          <w:spacing w:val="1"/>
          <w:sz w:val="20"/>
        </w:rPr>
        <w:t xml:space="preserve"> </w:t>
      </w:r>
      <w:r w:rsidRPr="00E65DFC">
        <w:rPr>
          <w:rFonts w:ascii="Arial" w:hAnsi="Arial" w:cs="Arial"/>
          <w:sz w:val="20"/>
        </w:rPr>
        <w:t>la</w:t>
      </w:r>
      <w:r w:rsidRPr="00E65DFC">
        <w:rPr>
          <w:rFonts w:ascii="Arial" w:hAnsi="Arial" w:cs="Arial"/>
          <w:spacing w:val="1"/>
          <w:sz w:val="20"/>
        </w:rPr>
        <w:t xml:space="preserve"> </w:t>
      </w:r>
      <w:r w:rsidRPr="00E65DFC">
        <w:rPr>
          <w:rFonts w:ascii="Arial" w:hAnsi="Arial" w:cs="Arial"/>
          <w:sz w:val="20"/>
        </w:rPr>
        <w:t>Banque</w:t>
      </w:r>
      <w:r w:rsidRPr="00E65DFC">
        <w:rPr>
          <w:rFonts w:ascii="Arial" w:hAnsi="Arial" w:cs="Arial"/>
          <w:spacing w:val="1"/>
          <w:sz w:val="20"/>
        </w:rPr>
        <w:t xml:space="preserve"> </w:t>
      </w:r>
      <w:r w:rsidRPr="00E65DFC">
        <w:rPr>
          <w:rFonts w:ascii="Arial" w:hAnsi="Arial" w:cs="Arial"/>
          <w:sz w:val="20"/>
        </w:rPr>
        <w:t>centrale</w:t>
      </w:r>
      <w:r w:rsidRPr="00E65DFC">
        <w:rPr>
          <w:rFonts w:ascii="Arial" w:hAnsi="Arial" w:cs="Arial"/>
          <w:spacing w:val="1"/>
          <w:sz w:val="20"/>
        </w:rPr>
        <w:t xml:space="preserve"> </w:t>
      </w:r>
      <w:r w:rsidRPr="00E65DFC">
        <w:rPr>
          <w:rFonts w:ascii="Arial" w:hAnsi="Arial" w:cs="Arial"/>
          <w:sz w:val="20"/>
        </w:rPr>
        <w:t>européenne</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ses</w:t>
      </w:r>
      <w:r w:rsidRPr="00E65DFC">
        <w:rPr>
          <w:rFonts w:ascii="Arial" w:hAnsi="Arial" w:cs="Arial"/>
          <w:spacing w:val="1"/>
          <w:sz w:val="20"/>
        </w:rPr>
        <w:t xml:space="preserve"> </w:t>
      </w:r>
      <w:r w:rsidRPr="00E65DFC">
        <w:rPr>
          <w:rFonts w:ascii="Arial" w:hAnsi="Arial" w:cs="Arial"/>
          <w:sz w:val="20"/>
        </w:rPr>
        <w:t>opérations</w:t>
      </w:r>
      <w:r w:rsidRPr="00E65DFC">
        <w:rPr>
          <w:rFonts w:ascii="Arial" w:hAnsi="Arial" w:cs="Arial"/>
          <w:spacing w:val="1"/>
          <w:sz w:val="20"/>
        </w:rPr>
        <w:t xml:space="preserve"> </w:t>
      </w:r>
      <w:r w:rsidRPr="00E65DFC">
        <w:rPr>
          <w:rFonts w:ascii="Arial" w:hAnsi="Arial" w:cs="Arial"/>
          <w:sz w:val="20"/>
        </w:rPr>
        <w:t>principales</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refinancement</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plus</w:t>
      </w:r>
      <w:r w:rsidRPr="00E65DFC">
        <w:rPr>
          <w:rFonts w:ascii="Arial" w:hAnsi="Arial" w:cs="Arial"/>
          <w:spacing w:val="1"/>
          <w:sz w:val="20"/>
        </w:rPr>
        <w:t xml:space="preserve"> </w:t>
      </w:r>
      <w:r w:rsidRPr="00E65DFC">
        <w:rPr>
          <w:rFonts w:ascii="Arial" w:hAnsi="Arial" w:cs="Arial"/>
          <w:sz w:val="20"/>
        </w:rPr>
        <w:t>récentes,</w:t>
      </w:r>
      <w:r w:rsidRPr="00E65DFC">
        <w:rPr>
          <w:rFonts w:ascii="Arial" w:hAnsi="Arial" w:cs="Arial"/>
          <w:spacing w:val="1"/>
          <w:sz w:val="20"/>
        </w:rPr>
        <w:t xml:space="preserve"> </w:t>
      </w:r>
      <w:r w:rsidRPr="00E65DFC">
        <w:rPr>
          <w:rFonts w:ascii="Arial" w:hAnsi="Arial" w:cs="Arial"/>
          <w:sz w:val="20"/>
        </w:rPr>
        <w:t>en</w:t>
      </w:r>
      <w:r w:rsidRPr="00E65DFC">
        <w:rPr>
          <w:rFonts w:ascii="Arial" w:hAnsi="Arial" w:cs="Arial"/>
          <w:spacing w:val="1"/>
          <w:sz w:val="20"/>
        </w:rPr>
        <w:t xml:space="preserve"> </w:t>
      </w:r>
      <w:r w:rsidRPr="00E65DFC">
        <w:rPr>
          <w:rFonts w:ascii="Arial" w:hAnsi="Arial" w:cs="Arial"/>
          <w:sz w:val="20"/>
        </w:rPr>
        <w:t>vigueur</w:t>
      </w:r>
      <w:r w:rsidRPr="00E65DFC">
        <w:rPr>
          <w:rFonts w:ascii="Arial" w:hAnsi="Arial" w:cs="Arial"/>
          <w:spacing w:val="1"/>
          <w:sz w:val="20"/>
        </w:rPr>
        <w:t xml:space="preserve"> </w:t>
      </w:r>
      <w:r w:rsidRPr="00E65DFC">
        <w:rPr>
          <w:rFonts w:ascii="Arial" w:hAnsi="Arial" w:cs="Arial"/>
          <w:sz w:val="20"/>
        </w:rPr>
        <w:t>au</w:t>
      </w:r>
      <w:r w:rsidRPr="00E65DFC">
        <w:rPr>
          <w:rFonts w:ascii="Arial" w:hAnsi="Arial" w:cs="Arial"/>
          <w:spacing w:val="1"/>
          <w:sz w:val="20"/>
        </w:rPr>
        <w:t xml:space="preserve"> </w:t>
      </w:r>
      <w:r w:rsidRPr="00E65DFC">
        <w:rPr>
          <w:rFonts w:ascii="Arial" w:hAnsi="Arial" w:cs="Arial"/>
          <w:sz w:val="20"/>
        </w:rPr>
        <w:t>1</w:t>
      </w:r>
      <w:r w:rsidRPr="00E65DFC">
        <w:rPr>
          <w:rFonts w:ascii="Arial" w:hAnsi="Arial" w:cs="Arial"/>
          <w:sz w:val="20"/>
          <w:vertAlign w:val="superscript"/>
        </w:rPr>
        <w:t>er</w:t>
      </w:r>
      <w:r w:rsidRPr="00E65DFC">
        <w:rPr>
          <w:rFonts w:ascii="Arial" w:hAnsi="Arial" w:cs="Arial"/>
          <w:spacing w:val="1"/>
          <w:sz w:val="20"/>
        </w:rPr>
        <w:t xml:space="preserve"> </w:t>
      </w:r>
      <w:r w:rsidRPr="00E65DFC">
        <w:rPr>
          <w:rFonts w:ascii="Arial" w:hAnsi="Arial" w:cs="Arial"/>
          <w:sz w:val="20"/>
        </w:rPr>
        <w:t>jour</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semestre</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l’année</w:t>
      </w:r>
      <w:r w:rsidRPr="00E65DFC">
        <w:rPr>
          <w:rFonts w:ascii="Arial" w:hAnsi="Arial" w:cs="Arial"/>
          <w:spacing w:val="1"/>
          <w:sz w:val="20"/>
        </w:rPr>
        <w:t xml:space="preserve"> </w:t>
      </w:r>
      <w:r w:rsidRPr="00E65DFC">
        <w:rPr>
          <w:rFonts w:ascii="Arial" w:hAnsi="Arial" w:cs="Arial"/>
          <w:sz w:val="20"/>
        </w:rPr>
        <w:t>civile</w:t>
      </w:r>
      <w:r w:rsidRPr="00E65DFC">
        <w:rPr>
          <w:rFonts w:ascii="Arial" w:hAnsi="Arial" w:cs="Arial"/>
          <w:spacing w:val="1"/>
          <w:sz w:val="20"/>
        </w:rPr>
        <w:t xml:space="preserve"> </w:t>
      </w:r>
      <w:r w:rsidRPr="00E65DFC">
        <w:rPr>
          <w:rFonts w:ascii="Arial" w:hAnsi="Arial" w:cs="Arial"/>
          <w:sz w:val="20"/>
        </w:rPr>
        <w:t>au</w:t>
      </w:r>
      <w:r w:rsidRPr="00E65DFC">
        <w:rPr>
          <w:rFonts w:ascii="Arial" w:hAnsi="Arial" w:cs="Arial"/>
          <w:spacing w:val="1"/>
          <w:sz w:val="20"/>
        </w:rPr>
        <w:t xml:space="preserve"> </w:t>
      </w:r>
      <w:r w:rsidRPr="00E65DFC">
        <w:rPr>
          <w:rFonts w:ascii="Arial" w:hAnsi="Arial" w:cs="Arial"/>
          <w:sz w:val="20"/>
        </w:rPr>
        <w:t>cours</w:t>
      </w:r>
      <w:r w:rsidRPr="00E65DFC">
        <w:rPr>
          <w:rFonts w:ascii="Arial" w:hAnsi="Arial" w:cs="Arial"/>
          <w:spacing w:val="1"/>
          <w:sz w:val="20"/>
        </w:rPr>
        <w:t xml:space="preserve"> </w:t>
      </w:r>
      <w:r w:rsidRPr="00E65DFC">
        <w:rPr>
          <w:rFonts w:ascii="Arial" w:hAnsi="Arial" w:cs="Arial"/>
          <w:sz w:val="20"/>
        </w:rPr>
        <w:t>duquel</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intérêts</w:t>
      </w:r>
      <w:r w:rsidRPr="00E65DFC">
        <w:rPr>
          <w:rFonts w:ascii="Arial" w:hAnsi="Arial" w:cs="Arial"/>
          <w:spacing w:val="-59"/>
          <w:sz w:val="20"/>
        </w:rPr>
        <w:t xml:space="preserve"> </w:t>
      </w:r>
      <w:r w:rsidRPr="00E65DFC">
        <w:rPr>
          <w:rFonts w:ascii="Arial" w:hAnsi="Arial" w:cs="Arial"/>
          <w:sz w:val="20"/>
        </w:rPr>
        <w:t>moratoires ont</w:t>
      </w:r>
      <w:r w:rsidRPr="00E65DFC">
        <w:rPr>
          <w:rFonts w:ascii="Arial" w:hAnsi="Arial" w:cs="Arial"/>
          <w:spacing w:val="2"/>
          <w:sz w:val="20"/>
        </w:rPr>
        <w:t xml:space="preserve"> </w:t>
      </w:r>
      <w:r w:rsidRPr="00E65DFC">
        <w:rPr>
          <w:rFonts w:ascii="Arial" w:hAnsi="Arial" w:cs="Arial"/>
          <w:sz w:val="20"/>
        </w:rPr>
        <w:t>commencé à courir,</w:t>
      </w:r>
      <w:r w:rsidRPr="00E65DFC">
        <w:rPr>
          <w:rFonts w:ascii="Arial" w:hAnsi="Arial" w:cs="Arial"/>
          <w:spacing w:val="2"/>
          <w:sz w:val="20"/>
        </w:rPr>
        <w:t xml:space="preserve"> </w:t>
      </w:r>
      <w:r w:rsidRPr="00E65DFC">
        <w:rPr>
          <w:rFonts w:ascii="Arial" w:hAnsi="Arial" w:cs="Arial"/>
          <w:sz w:val="20"/>
        </w:rPr>
        <w:t>majoré de huit</w:t>
      </w:r>
      <w:r w:rsidRPr="00E65DFC">
        <w:rPr>
          <w:rFonts w:ascii="Arial" w:hAnsi="Arial" w:cs="Arial"/>
          <w:spacing w:val="2"/>
          <w:sz w:val="20"/>
        </w:rPr>
        <w:t xml:space="preserve"> </w:t>
      </w:r>
      <w:r w:rsidRPr="00E65DFC">
        <w:rPr>
          <w:rFonts w:ascii="Arial" w:hAnsi="Arial" w:cs="Arial"/>
          <w:sz w:val="20"/>
        </w:rPr>
        <w:t>points de pourcentage.</w:t>
      </w:r>
    </w:p>
    <w:p w14:paraId="32F6A6F5" w14:textId="43EB73FE" w:rsidR="004C3B39" w:rsidRDefault="004C3B39" w:rsidP="005336E2">
      <w:pPr>
        <w:pStyle w:val="Corpsdetexte"/>
        <w:ind w:left="235" w:right="284"/>
        <w:jc w:val="both"/>
        <w:rPr>
          <w:rFonts w:ascii="Arial" w:hAnsi="Arial" w:cs="Arial"/>
          <w:sz w:val="20"/>
        </w:rPr>
      </w:pPr>
    </w:p>
    <w:p w14:paraId="0F094BB2" w14:textId="77777777" w:rsidR="004C3B39" w:rsidRPr="004C3B39" w:rsidRDefault="004C3B39" w:rsidP="004C3B39">
      <w:pPr>
        <w:ind w:left="284"/>
        <w:jc w:val="both"/>
        <w:rPr>
          <w:rFonts w:ascii="Arial" w:hAnsi="Arial" w:cs="Arial"/>
          <w:sz w:val="20"/>
          <w:highlight w:val="yellow"/>
        </w:rPr>
      </w:pPr>
      <w:r w:rsidRPr="004C3B39">
        <w:rPr>
          <w:rFonts w:ascii="Arial" w:hAnsi="Arial" w:cs="Arial"/>
          <w:sz w:val="20"/>
          <w:u w:val="single"/>
        </w:rPr>
        <w:t>Coordonnées du comptable assignataire chargé des paiements</w:t>
      </w:r>
      <w:r w:rsidRPr="004C3B39">
        <w:rPr>
          <w:rFonts w:ascii="Arial" w:hAnsi="Arial" w:cs="Arial"/>
          <w:sz w:val="20"/>
        </w:rPr>
        <w:t xml:space="preserve"> :</w:t>
      </w:r>
    </w:p>
    <w:p w14:paraId="72A9B6D0" w14:textId="77777777" w:rsidR="004C3B39" w:rsidRPr="004C3B39" w:rsidRDefault="004C3B39" w:rsidP="004C3B39">
      <w:pPr>
        <w:ind w:left="284"/>
        <w:jc w:val="both"/>
        <w:rPr>
          <w:rFonts w:ascii="Arial" w:hAnsi="Arial" w:cs="Arial"/>
          <w:sz w:val="20"/>
          <w:highlight w:val="yellow"/>
        </w:rPr>
      </w:pPr>
    </w:p>
    <w:p w14:paraId="73D750E1" w14:textId="77777777" w:rsidR="004C3B39" w:rsidRPr="004C3B39" w:rsidRDefault="004C3B39" w:rsidP="004C3B39">
      <w:pPr>
        <w:ind w:left="284"/>
        <w:jc w:val="both"/>
        <w:rPr>
          <w:rFonts w:ascii="Arial" w:hAnsi="Arial" w:cs="Arial"/>
          <w:sz w:val="20"/>
          <w:highlight w:val="yellow"/>
        </w:rPr>
      </w:pPr>
      <w:r w:rsidRPr="004C3B39">
        <w:rPr>
          <w:rFonts w:ascii="Arial" w:hAnsi="Arial" w:cs="Arial"/>
          <w:sz w:val="20"/>
        </w:rPr>
        <w:t>ALINE BERNADAC</w:t>
      </w:r>
    </w:p>
    <w:p w14:paraId="2646C9BE" w14:textId="77777777" w:rsidR="004C3B39" w:rsidRPr="004C3B39" w:rsidRDefault="004C3B39" w:rsidP="004C3B39">
      <w:pPr>
        <w:ind w:left="284"/>
        <w:jc w:val="both"/>
        <w:rPr>
          <w:rFonts w:ascii="Arial" w:hAnsi="Arial" w:cs="Arial"/>
          <w:sz w:val="20"/>
          <w:highlight w:val="yellow"/>
        </w:rPr>
      </w:pPr>
      <w:r w:rsidRPr="004C3B39">
        <w:rPr>
          <w:rFonts w:ascii="Arial" w:hAnsi="Arial" w:cs="Arial"/>
          <w:sz w:val="20"/>
        </w:rPr>
        <w:t>Directrice comptable</w:t>
      </w:r>
    </w:p>
    <w:p w14:paraId="04B63733" w14:textId="77777777" w:rsidR="004C3B39" w:rsidRPr="004C3B39" w:rsidRDefault="004C3B39" w:rsidP="004C3B39">
      <w:pPr>
        <w:ind w:left="284"/>
        <w:jc w:val="both"/>
        <w:rPr>
          <w:rFonts w:ascii="Arial" w:hAnsi="Arial" w:cs="Arial"/>
          <w:sz w:val="20"/>
          <w:highlight w:val="yellow"/>
        </w:rPr>
      </w:pPr>
      <w:r w:rsidRPr="004C3B39">
        <w:rPr>
          <w:rFonts w:ascii="Arial" w:hAnsi="Arial" w:cs="Arial"/>
          <w:sz w:val="20"/>
        </w:rPr>
        <w:t>CPAM DU RHÔNE</w:t>
      </w:r>
    </w:p>
    <w:p w14:paraId="5D704357" w14:textId="77777777" w:rsidR="004C3B39" w:rsidRPr="004C3B39" w:rsidRDefault="004C3B39" w:rsidP="004C3B39">
      <w:pPr>
        <w:ind w:left="284"/>
        <w:jc w:val="both"/>
        <w:rPr>
          <w:rFonts w:ascii="Arial" w:hAnsi="Arial" w:cs="Arial"/>
          <w:sz w:val="20"/>
          <w:highlight w:val="yellow"/>
        </w:rPr>
      </w:pPr>
      <w:r w:rsidRPr="004C3B39">
        <w:rPr>
          <w:rFonts w:ascii="Arial" w:hAnsi="Arial" w:cs="Arial"/>
          <w:sz w:val="20"/>
        </w:rPr>
        <w:t>276 COURS EMILE ZOLA</w:t>
      </w:r>
    </w:p>
    <w:p w14:paraId="36D45A11" w14:textId="77777777" w:rsidR="004C3B39" w:rsidRPr="004C3B39" w:rsidRDefault="004C3B39" w:rsidP="004C3B39">
      <w:pPr>
        <w:ind w:left="284"/>
        <w:jc w:val="both"/>
        <w:rPr>
          <w:rFonts w:ascii="Arial" w:hAnsi="Arial" w:cs="Arial"/>
          <w:sz w:val="20"/>
          <w:highlight w:val="yellow"/>
        </w:rPr>
      </w:pPr>
      <w:r w:rsidRPr="004C3B39">
        <w:rPr>
          <w:rFonts w:ascii="Arial" w:hAnsi="Arial" w:cs="Arial"/>
          <w:sz w:val="20"/>
        </w:rPr>
        <w:t>69100 VILLEURBANNE</w:t>
      </w:r>
    </w:p>
    <w:p w14:paraId="3ACD9E02" w14:textId="77777777" w:rsidR="004C3B39" w:rsidRPr="00E65DFC" w:rsidRDefault="004C3B39" w:rsidP="005336E2">
      <w:pPr>
        <w:pStyle w:val="Corpsdetexte"/>
        <w:ind w:left="235" w:right="284"/>
        <w:jc w:val="both"/>
        <w:rPr>
          <w:rFonts w:ascii="Arial" w:hAnsi="Arial" w:cs="Arial"/>
          <w:sz w:val="20"/>
        </w:rPr>
      </w:pPr>
    </w:p>
    <w:p w14:paraId="0425B6E6" w14:textId="77777777" w:rsidR="007D41D3" w:rsidRPr="00E65DFC" w:rsidRDefault="007D41D3" w:rsidP="005336E2">
      <w:pPr>
        <w:pStyle w:val="Corpsdetexte"/>
        <w:ind w:left="235" w:right="284"/>
        <w:jc w:val="both"/>
        <w:rPr>
          <w:rFonts w:ascii="Arial" w:hAnsi="Arial" w:cs="Arial"/>
        </w:rPr>
      </w:pPr>
    </w:p>
    <w:p w14:paraId="35E6400A" w14:textId="5AFBD310" w:rsidR="007D41D3" w:rsidRPr="00BB00C3" w:rsidRDefault="00561187" w:rsidP="00BB00C3">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45" w:name="_Toc201243009"/>
      <w:r>
        <w:rPr>
          <w:sz w:val="20"/>
          <w:szCs w:val="20"/>
        </w:rPr>
        <w:t>ARTICLE 15</w:t>
      </w:r>
      <w:r w:rsidR="007D41D3" w:rsidRPr="00BB00C3">
        <w:rPr>
          <w:sz w:val="20"/>
          <w:szCs w:val="20"/>
        </w:rPr>
        <w:t xml:space="preserve"> – ARRET DE L’EXECUTION DES INTERVENTIONS</w:t>
      </w:r>
      <w:bookmarkEnd w:id="45"/>
    </w:p>
    <w:p w14:paraId="5D339919" w14:textId="77777777" w:rsidR="00837042" w:rsidRPr="00E65DFC" w:rsidRDefault="00837042" w:rsidP="005336E2">
      <w:pPr>
        <w:pStyle w:val="Corpsdetexte"/>
        <w:jc w:val="both"/>
        <w:rPr>
          <w:rFonts w:ascii="Arial" w:hAnsi="Arial" w:cs="Arial"/>
          <w:sz w:val="11"/>
        </w:rPr>
      </w:pPr>
    </w:p>
    <w:p w14:paraId="1F852947" w14:textId="2ADBE81B"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En application de l’article 22 du CCAG-PI, la personne représentant le pouvoir adjudicateur se</w:t>
      </w:r>
      <w:r w:rsidRPr="00E65DFC">
        <w:rPr>
          <w:rFonts w:ascii="Arial" w:hAnsi="Arial" w:cs="Arial"/>
          <w:spacing w:val="1"/>
          <w:sz w:val="20"/>
        </w:rPr>
        <w:t xml:space="preserve"> </w:t>
      </w:r>
      <w:r w:rsidRPr="00E65DFC">
        <w:rPr>
          <w:rFonts w:ascii="Arial" w:hAnsi="Arial" w:cs="Arial"/>
          <w:sz w:val="20"/>
        </w:rPr>
        <w:t>réserve la possibilité d’arrêter l’exécution des interventions qui font l’objet du présent marché à</w:t>
      </w:r>
      <w:r w:rsidRPr="00E65DFC">
        <w:rPr>
          <w:rFonts w:ascii="Arial" w:hAnsi="Arial" w:cs="Arial"/>
          <w:spacing w:val="1"/>
          <w:sz w:val="20"/>
        </w:rPr>
        <w:t xml:space="preserve"> </w:t>
      </w:r>
      <w:r w:rsidRPr="00E65DFC">
        <w:rPr>
          <w:rFonts w:ascii="Arial" w:hAnsi="Arial" w:cs="Arial"/>
          <w:sz w:val="20"/>
        </w:rPr>
        <w:t>l’issue</w:t>
      </w:r>
      <w:r w:rsidRPr="00E65DFC">
        <w:rPr>
          <w:rFonts w:ascii="Arial" w:hAnsi="Arial" w:cs="Arial"/>
          <w:spacing w:val="-1"/>
          <w:sz w:val="20"/>
        </w:rPr>
        <w:t xml:space="preserve"> </w:t>
      </w:r>
      <w:r w:rsidRPr="00E65DFC">
        <w:rPr>
          <w:rFonts w:ascii="Arial" w:hAnsi="Arial" w:cs="Arial"/>
          <w:sz w:val="20"/>
        </w:rPr>
        <w:t>de cha</w:t>
      </w:r>
      <w:r w:rsidR="003C6137" w:rsidRPr="00E65DFC">
        <w:rPr>
          <w:rFonts w:ascii="Arial" w:hAnsi="Arial" w:cs="Arial"/>
          <w:sz w:val="20"/>
        </w:rPr>
        <w:softHyphen/>
      </w:r>
      <w:r w:rsidRPr="00E65DFC">
        <w:rPr>
          <w:rFonts w:ascii="Arial" w:hAnsi="Arial" w:cs="Arial"/>
          <w:sz w:val="20"/>
        </w:rPr>
        <w:t>cune des</w:t>
      </w:r>
      <w:r w:rsidRPr="00E65DFC">
        <w:rPr>
          <w:rFonts w:ascii="Arial" w:hAnsi="Arial" w:cs="Arial"/>
          <w:spacing w:val="1"/>
          <w:sz w:val="20"/>
        </w:rPr>
        <w:t xml:space="preserve"> </w:t>
      </w:r>
      <w:r w:rsidRPr="00E65DFC">
        <w:rPr>
          <w:rFonts w:ascii="Arial" w:hAnsi="Arial" w:cs="Arial"/>
          <w:sz w:val="20"/>
        </w:rPr>
        <w:t>phases.</w:t>
      </w:r>
    </w:p>
    <w:p w14:paraId="528D506C" w14:textId="77777777" w:rsidR="00837042" w:rsidRPr="00E65DFC" w:rsidRDefault="00837042" w:rsidP="005336E2">
      <w:pPr>
        <w:pStyle w:val="Corpsdetexte"/>
        <w:jc w:val="both"/>
        <w:rPr>
          <w:rFonts w:ascii="Arial" w:hAnsi="Arial" w:cs="Arial"/>
          <w:sz w:val="20"/>
        </w:rPr>
      </w:pPr>
    </w:p>
    <w:p w14:paraId="125331F4" w14:textId="421D6957" w:rsidR="00837042" w:rsidRPr="00E65DFC" w:rsidRDefault="00AA6EDF" w:rsidP="005336E2">
      <w:pPr>
        <w:pStyle w:val="Corpsdetexte"/>
        <w:ind w:left="235"/>
        <w:jc w:val="both"/>
        <w:rPr>
          <w:rFonts w:ascii="Arial" w:hAnsi="Arial" w:cs="Arial"/>
          <w:sz w:val="20"/>
        </w:rPr>
      </w:pPr>
      <w:r w:rsidRPr="00E65DFC">
        <w:rPr>
          <w:rFonts w:ascii="Arial" w:hAnsi="Arial" w:cs="Arial"/>
          <w:sz w:val="20"/>
        </w:rPr>
        <w:t>La</w:t>
      </w:r>
      <w:r w:rsidRPr="00E65DFC">
        <w:rPr>
          <w:rFonts w:ascii="Arial" w:hAnsi="Arial" w:cs="Arial"/>
          <w:spacing w:val="-2"/>
          <w:sz w:val="20"/>
        </w:rPr>
        <w:t xml:space="preserve"> </w:t>
      </w:r>
      <w:r w:rsidRPr="00E65DFC">
        <w:rPr>
          <w:rFonts w:ascii="Arial" w:hAnsi="Arial" w:cs="Arial"/>
          <w:sz w:val="20"/>
        </w:rPr>
        <w:t>décision</w:t>
      </w:r>
      <w:r w:rsidRPr="00E65DFC">
        <w:rPr>
          <w:rFonts w:ascii="Arial" w:hAnsi="Arial" w:cs="Arial"/>
          <w:spacing w:val="-2"/>
          <w:sz w:val="20"/>
        </w:rPr>
        <w:t xml:space="preserve"> </w:t>
      </w:r>
      <w:r w:rsidRPr="00E65DFC">
        <w:rPr>
          <w:rFonts w:ascii="Arial" w:hAnsi="Arial" w:cs="Arial"/>
          <w:sz w:val="20"/>
        </w:rPr>
        <w:t>d’arrêter l’exécution</w:t>
      </w:r>
      <w:r w:rsidRPr="00E65DFC">
        <w:rPr>
          <w:rFonts w:ascii="Arial" w:hAnsi="Arial" w:cs="Arial"/>
          <w:spacing w:val="-2"/>
          <w:sz w:val="20"/>
        </w:rPr>
        <w:t xml:space="preserve"> </w:t>
      </w:r>
      <w:r w:rsidRPr="00E65DFC">
        <w:rPr>
          <w:rFonts w:ascii="Arial" w:hAnsi="Arial" w:cs="Arial"/>
          <w:sz w:val="20"/>
        </w:rPr>
        <w:t>des</w:t>
      </w:r>
      <w:r w:rsidRPr="00E65DFC">
        <w:rPr>
          <w:rFonts w:ascii="Arial" w:hAnsi="Arial" w:cs="Arial"/>
          <w:spacing w:val="-1"/>
          <w:sz w:val="20"/>
        </w:rPr>
        <w:t xml:space="preserve"> </w:t>
      </w:r>
      <w:r w:rsidRPr="00E65DFC">
        <w:rPr>
          <w:rFonts w:ascii="Arial" w:hAnsi="Arial" w:cs="Arial"/>
          <w:sz w:val="20"/>
        </w:rPr>
        <w:t>prestations ne</w:t>
      </w:r>
      <w:r w:rsidRPr="00E65DFC">
        <w:rPr>
          <w:rFonts w:ascii="Arial" w:hAnsi="Arial" w:cs="Arial"/>
          <w:spacing w:val="-2"/>
          <w:sz w:val="20"/>
        </w:rPr>
        <w:t xml:space="preserve"> </w:t>
      </w:r>
      <w:r w:rsidRPr="00E65DFC">
        <w:rPr>
          <w:rFonts w:ascii="Arial" w:hAnsi="Arial" w:cs="Arial"/>
          <w:sz w:val="20"/>
        </w:rPr>
        <w:t>donne</w:t>
      </w:r>
      <w:r w:rsidRPr="00E65DFC">
        <w:rPr>
          <w:rFonts w:ascii="Arial" w:hAnsi="Arial" w:cs="Arial"/>
          <w:spacing w:val="-2"/>
          <w:sz w:val="20"/>
        </w:rPr>
        <w:t xml:space="preserve"> </w:t>
      </w:r>
      <w:r w:rsidRPr="00E65DFC">
        <w:rPr>
          <w:rFonts w:ascii="Arial" w:hAnsi="Arial" w:cs="Arial"/>
          <w:sz w:val="20"/>
        </w:rPr>
        <w:t>lieu</w:t>
      </w:r>
      <w:r w:rsidRPr="00E65DFC">
        <w:rPr>
          <w:rFonts w:ascii="Arial" w:hAnsi="Arial" w:cs="Arial"/>
          <w:spacing w:val="-2"/>
          <w:sz w:val="20"/>
        </w:rPr>
        <w:t xml:space="preserve"> </w:t>
      </w:r>
      <w:r w:rsidRPr="00E65DFC">
        <w:rPr>
          <w:rFonts w:ascii="Arial" w:hAnsi="Arial" w:cs="Arial"/>
          <w:sz w:val="20"/>
        </w:rPr>
        <w:t>à</w:t>
      </w:r>
      <w:r w:rsidRPr="00E65DFC">
        <w:rPr>
          <w:rFonts w:ascii="Arial" w:hAnsi="Arial" w:cs="Arial"/>
          <w:spacing w:val="-2"/>
          <w:sz w:val="20"/>
        </w:rPr>
        <w:t xml:space="preserve"> </w:t>
      </w:r>
      <w:r w:rsidRPr="00E65DFC">
        <w:rPr>
          <w:rFonts w:ascii="Arial" w:hAnsi="Arial" w:cs="Arial"/>
          <w:sz w:val="20"/>
        </w:rPr>
        <w:t>aucune</w:t>
      </w:r>
      <w:r w:rsidRPr="00E65DFC">
        <w:rPr>
          <w:rFonts w:ascii="Arial" w:hAnsi="Arial" w:cs="Arial"/>
          <w:spacing w:val="-1"/>
          <w:sz w:val="20"/>
        </w:rPr>
        <w:t xml:space="preserve"> </w:t>
      </w:r>
      <w:r w:rsidRPr="00E65DFC">
        <w:rPr>
          <w:rFonts w:ascii="Arial" w:hAnsi="Arial" w:cs="Arial"/>
          <w:sz w:val="20"/>
        </w:rPr>
        <w:t>indemnité.</w:t>
      </w:r>
    </w:p>
    <w:p w14:paraId="7D5EFCE7" w14:textId="1601D710" w:rsidR="00EB6C1C" w:rsidRPr="00E65DFC" w:rsidRDefault="00EB6C1C" w:rsidP="005336E2">
      <w:pPr>
        <w:pStyle w:val="Corpsdetexte"/>
        <w:ind w:left="235"/>
        <w:jc w:val="both"/>
        <w:rPr>
          <w:rFonts w:ascii="Arial" w:hAnsi="Arial" w:cs="Arial"/>
          <w:sz w:val="20"/>
        </w:rPr>
      </w:pPr>
    </w:p>
    <w:p w14:paraId="2A14977E" w14:textId="7BF6E18B" w:rsidR="007D41D3" w:rsidRPr="00BB00C3" w:rsidRDefault="00561187" w:rsidP="00BB00C3">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46" w:name="_Toc201243010"/>
      <w:r>
        <w:rPr>
          <w:sz w:val="20"/>
          <w:szCs w:val="20"/>
        </w:rPr>
        <w:t>ARTICLE 16</w:t>
      </w:r>
      <w:r w:rsidR="007D41D3" w:rsidRPr="00BB00C3">
        <w:rPr>
          <w:sz w:val="20"/>
          <w:szCs w:val="20"/>
        </w:rPr>
        <w:t xml:space="preserve"> – RESILIATION</w:t>
      </w:r>
      <w:bookmarkEnd w:id="46"/>
    </w:p>
    <w:p w14:paraId="73049449" w14:textId="77777777" w:rsidR="007D41D3" w:rsidRPr="00E65DFC" w:rsidRDefault="007D41D3" w:rsidP="005336E2">
      <w:pPr>
        <w:pStyle w:val="Corpsdetexte"/>
        <w:ind w:left="235"/>
        <w:jc w:val="both"/>
        <w:rPr>
          <w:rFonts w:ascii="Arial" w:hAnsi="Arial" w:cs="Arial"/>
        </w:rPr>
      </w:pPr>
    </w:p>
    <w:p w14:paraId="11B9BAB8" w14:textId="77777777" w:rsidR="00837042" w:rsidRPr="00E65DFC" w:rsidRDefault="00837042" w:rsidP="005336E2">
      <w:pPr>
        <w:pStyle w:val="Corpsdetexte"/>
        <w:jc w:val="both"/>
        <w:rPr>
          <w:rFonts w:ascii="Arial" w:hAnsi="Arial" w:cs="Arial"/>
          <w:sz w:val="11"/>
        </w:rPr>
      </w:pPr>
    </w:p>
    <w:p w14:paraId="1D3CE49C" w14:textId="6882E021"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Par dérogation à l’article 41.5 du CCAG-PI, la notification du décompte par le pouvoir adjudicateur</w:t>
      </w:r>
      <w:r w:rsidRPr="00E65DFC">
        <w:rPr>
          <w:rFonts w:ascii="Arial" w:hAnsi="Arial" w:cs="Arial"/>
          <w:spacing w:val="1"/>
          <w:sz w:val="20"/>
        </w:rPr>
        <w:t xml:space="preserve"> </w:t>
      </w:r>
      <w:r w:rsidRPr="00E65DFC">
        <w:rPr>
          <w:rFonts w:ascii="Arial" w:hAnsi="Arial" w:cs="Arial"/>
          <w:sz w:val="20"/>
        </w:rPr>
        <w:t>au</w:t>
      </w:r>
      <w:r w:rsidRPr="00E65DFC">
        <w:rPr>
          <w:rFonts w:ascii="Arial" w:hAnsi="Arial" w:cs="Arial"/>
          <w:spacing w:val="19"/>
          <w:sz w:val="20"/>
        </w:rPr>
        <w:t xml:space="preserve"> </w:t>
      </w:r>
      <w:r w:rsidRPr="00E65DFC">
        <w:rPr>
          <w:rFonts w:ascii="Arial" w:hAnsi="Arial" w:cs="Arial"/>
          <w:sz w:val="20"/>
        </w:rPr>
        <w:t>titulaire</w:t>
      </w:r>
      <w:r w:rsidRPr="00E65DFC">
        <w:rPr>
          <w:rFonts w:ascii="Arial" w:hAnsi="Arial" w:cs="Arial"/>
          <w:spacing w:val="20"/>
          <w:sz w:val="20"/>
        </w:rPr>
        <w:t xml:space="preserve"> </w:t>
      </w:r>
      <w:r w:rsidRPr="00E65DFC">
        <w:rPr>
          <w:rFonts w:ascii="Arial" w:hAnsi="Arial" w:cs="Arial"/>
          <w:sz w:val="20"/>
        </w:rPr>
        <w:t>doit</w:t>
      </w:r>
      <w:r w:rsidRPr="00E65DFC">
        <w:rPr>
          <w:rFonts w:ascii="Arial" w:hAnsi="Arial" w:cs="Arial"/>
          <w:spacing w:val="21"/>
          <w:sz w:val="20"/>
        </w:rPr>
        <w:t xml:space="preserve"> </w:t>
      </w:r>
      <w:r w:rsidRPr="00E65DFC">
        <w:rPr>
          <w:rFonts w:ascii="Arial" w:hAnsi="Arial" w:cs="Arial"/>
          <w:sz w:val="20"/>
        </w:rPr>
        <w:t>être</w:t>
      </w:r>
      <w:r w:rsidRPr="00E65DFC">
        <w:rPr>
          <w:rFonts w:ascii="Arial" w:hAnsi="Arial" w:cs="Arial"/>
          <w:spacing w:val="20"/>
          <w:sz w:val="20"/>
        </w:rPr>
        <w:t xml:space="preserve"> </w:t>
      </w:r>
      <w:r w:rsidRPr="00E65DFC">
        <w:rPr>
          <w:rFonts w:ascii="Arial" w:hAnsi="Arial" w:cs="Arial"/>
          <w:sz w:val="20"/>
        </w:rPr>
        <w:t>faite</w:t>
      </w:r>
      <w:r w:rsidRPr="00E65DFC">
        <w:rPr>
          <w:rFonts w:ascii="Arial" w:hAnsi="Arial" w:cs="Arial"/>
          <w:spacing w:val="19"/>
          <w:sz w:val="20"/>
        </w:rPr>
        <w:t xml:space="preserve"> </w:t>
      </w:r>
      <w:r w:rsidRPr="00E65DFC">
        <w:rPr>
          <w:rFonts w:ascii="Arial" w:hAnsi="Arial" w:cs="Arial"/>
          <w:sz w:val="20"/>
        </w:rPr>
        <w:t>au</w:t>
      </w:r>
      <w:r w:rsidRPr="00E65DFC">
        <w:rPr>
          <w:rFonts w:ascii="Arial" w:hAnsi="Arial" w:cs="Arial"/>
          <w:spacing w:val="17"/>
          <w:sz w:val="20"/>
        </w:rPr>
        <w:t xml:space="preserve"> </w:t>
      </w:r>
      <w:r w:rsidRPr="00E65DFC">
        <w:rPr>
          <w:rFonts w:ascii="Arial" w:hAnsi="Arial" w:cs="Arial"/>
          <w:sz w:val="20"/>
        </w:rPr>
        <w:t>plus</w:t>
      </w:r>
      <w:r w:rsidRPr="00E65DFC">
        <w:rPr>
          <w:rFonts w:ascii="Arial" w:hAnsi="Arial" w:cs="Arial"/>
          <w:spacing w:val="18"/>
          <w:sz w:val="20"/>
        </w:rPr>
        <w:t xml:space="preserve"> </w:t>
      </w:r>
      <w:r w:rsidRPr="00E65DFC">
        <w:rPr>
          <w:rFonts w:ascii="Arial" w:hAnsi="Arial" w:cs="Arial"/>
          <w:sz w:val="20"/>
        </w:rPr>
        <w:t>tard</w:t>
      </w:r>
      <w:r w:rsidRPr="00E65DFC">
        <w:rPr>
          <w:rFonts w:ascii="Arial" w:hAnsi="Arial" w:cs="Arial"/>
          <w:spacing w:val="17"/>
          <w:sz w:val="20"/>
        </w:rPr>
        <w:t xml:space="preserve"> </w:t>
      </w:r>
      <w:r w:rsidRPr="00E65DFC">
        <w:rPr>
          <w:rFonts w:ascii="Arial" w:hAnsi="Arial" w:cs="Arial"/>
          <w:sz w:val="20"/>
        </w:rPr>
        <w:t>3</w:t>
      </w:r>
      <w:r w:rsidRPr="00E65DFC">
        <w:rPr>
          <w:rFonts w:ascii="Arial" w:hAnsi="Arial" w:cs="Arial"/>
          <w:spacing w:val="17"/>
          <w:sz w:val="20"/>
        </w:rPr>
        <w:t xml:space="preserve"> </w:t>
      </w:r>
      <w:r w:rsidRPr="00E65DFC">
        <w:rPr>
          <w:rFonts w:ascii="Arial" w:hAnsi="Arial" w:cs="Arial"/>
          <w:sz w:val="20"/>
        </w:rPr>
        <w:t>mois</w:t>
      </w:r>
      <w:r w:rsidRPr="00E65DFC">
        <w:rPr>
          <w:rFonts w:ascii="Arial" w:hAnsi="Arial" w:cs="Arial"/>
          <w:spacing w:val="17"/>
          <w:sz w:val="20"/>
        </w:rPr>
        <w:t xml:space="preserve"> </w:t>
      </w:r>
      <w:r w:rsidRPr="00E65DFC">
        <w:rPr>
          <w:rFonts w:ascii="Arial" w:hAnsi="Arial" w:cs="Arial"/>
          <w:sz w:val="20"/>
        </w:rPr>
        <w:t>après</w:t>
      </w:r>
      <w:r w:rsidRPr="00E65DFC">
        <w:rPr>
          <w:rFonts w:ascii="Arial" w:hAnsi="Arial" w:cs="Arial"/>
          <w:spacing w:val="18"/>
          <w:sz w:val="20"/>
        </w:rPr>
        <w:t xml:space="preserve"> </w:t>
      </w:r>
      <w:r w:rsidRPr="00E65DFC">
        <w:rPr>
          <w:rFonts w:ascii="Arial" w:hAnsi="Arial" w:cs="Arial"/>
          <w:sz w:val="20"/>
        </w:rPr>
        <w:t>la</w:t>
      </w:r>
      <w:r w:rsidRPr="00E65DFC">
        <w:rPr>
          <w:rFonts w:ascii="Arial" w:hAnsi="Arial" w:cs="Arial"/>
          <w:spacing w:val="17"/>
          <w:sz w:val="20"/>
        </w:rPr>
        <w:t xml:space="preserve"> </w:t>
      </w:r>
      <w:r w:rsidRPr="00E65DFC">
        <w:rPr>
          <w:rFonts w:ascii="Arial" w:hAnsi="Arial" w:cs="Arial"/>
          <w:sz w:val="20"/>
        </w:rPr>
        <w:t>date</w:t>
      </w:r>
      <w:r w:rsidRPr="00E65DFC">
        <w:rPr>
          <w:rFonts w:ascii="Arial" w:hAnsi="Arial" w:cs="Arial"/>
          <w:spacing w:val="17"/>
          <w:sz w:val="20"/>
        </w:rPr>
        <w:t xml:space="preserve"> </w:t>
      </w:r>
      <w:r w:rsidRPr="00E65DFC">
        <w:rPr>
          <w:rFonts w:ascii="Arial" w:hAnsi="Arial" w:cs="Arial"/>
          <w:sz w:val="20"/>
        </w:rPr>
        <w:t>d’effet</w:t>
      </w:r>
      <w:r w:rsidRPr="00E65DFC">
        <w:rPr>
          <w:rFonts w:ascii="Arial" w:hAnsi="Arial" w:cs="Arial"/>
          <w:spacing w:val="19"/>
          <w:sz w:val="20"/>
        </w:rPr>
        <w:t xml:space="preserve"> </w:t>
      </w:r>
      <w:r w:rsidRPr="00E65DFC">
        <w:rPr>
          <w:rFonts w:ascii="Arial" w:hAnsi="Arial" w:cs="Arial"/>
          <w:sz w:val="20"/>
        </w:rPr>
        <w:t>de</w:t>
      </w:r>
      <w:r w:rsidRPr="00E65DFC">
        <w:rPr>
          <w:rFonts w:ascii="Arial" w:hAnsi="Arial" w:cs="Arial"/>
          <w:spacing w:val="16"/>
          <w:sz w:val="20"/>
        </w:rPr>
        <w:t xml:space="preserve"> </w:t>
      </w:r>
      <w:r w:rsidRPr="00E65DFC">
        <w:rPr>
          <w:rFonts w:ascii="Arial" w:hAnsi="Arial" w:cs="Arial"/>
          <w:sz w:val="20"/>
        </w:rPr>
        <w:t>la</w:t>
      </w:r>
      <w:r w:rsidRPr="00E65DFC">
        <w:rPr>
          <w:rFonts w:ascii="Arial" w:hAnsi="Arial" w:cs="Arial"/>
          <w:spacing w:val="17"/>
          <w:sz w:val="20"/>
        </w:rPr>
        <w:t xml:space="preserve"> </w:t>
      </w:r>
      <w:r w:rsidRPr="00E65DFC">
        <w:rPr>
          <w:rFonts w:ascii="Arial" w:hAnsi="Arial" w:cs="Arial"/>
          <w:sz w:val="20"/>
        </w:rPr>
        <w:t>résiliation</w:t>
      </w:r>
      <w:r w:rsidRPr="00E65DFC">
        <w:rPr>
          <w:rFonts w:ascii="Arial" w:hAnsi="Arial" w:cs="Arial"/>
          <w:spacing w:val="17"/>
          <w:sz w:val="20"/>
        </w:rPr>
        <w:t xml:space="preserve"> </w:t>
      </w:r>
      <w:r w:rsidRPr="00E65DFC">
        <w:rPr>
          <w:rFonts w:ascii="Arial" w:hAnsi="Arial" w:cs="Arial"/>
          <w:sz w:val="20"/>
        </w:rPr>
        <w:t>du</w:t>
      </w:r>
      <w:r w:rsidRPr="00E65DFC">
        <w:rPr>
          <w:rFonts w:ascii="Arial" w:hAnsi="Arial" w:cs="Arial"/>
          <w:spacing w:val="17"/>
          <w:sz w:val="20"/>
        </w:rPr>
        <w:t xml:space="preserve"> </w:t>
      </w:r>
      <w:r w:rsidRPr="00E65DFC">
        <w:rPr>
          <w:rFonts w:ascii="Arial" w:hAnsi="Arial" w:cs="Arial"/>
          <w:sz w:val="20"/>
        </w:rPr>
        <w:t>marché.</w:t>
      </w:r>
      <w:r w:rsidRPr="00E65DFC">
        <w:rPr>
          <w:rFonts w:ascii="Arial" w:hAnsi="Arial" w:cs="Arial"/>
          <w:spacing w:val="19"/>
          <w:sz w:val="20"/>
        </w:rPr>
        <w:t xml:space="preserve"> </w:t>
      </w:r>
      <w:r w:rsidRPr="00E65DFC">
        <w:rPr>
          <w:rFonts w:ascii="Arial" w:hAnsi="Arial" w:cs="Arial"/>
          <w:sz w:val="20"/>
        </w:rPr>
        <w:t>Le</w:t>
      </w:r>
      <w:r w:rsidR="00C63EB2" w:rsidRPr="00E65DFC">
        <w:rPr>
          <w:rFonts w:ascii="Arial" w:hAnsi="Arial" w:cs="Arial"/>
          <w:sz w:val="20"/>
        </w:rPr>
        <w:t xml:space="preserve"> </w:t>
      </w:r>
      <w:r w:rsidRPr="00E65DFC">
        <w:rPr>
          <w:rFonts w:ascii="Arial" w:hAnsi="Arial" w:cs="Arial"/>
          <w:spacing w:val="-59"/>
          <w:sz w:val="20"/>
        </w:rPr>
        <w:t xml:space="preserve"> </w:t>
      </w:r>
      <w:r w:rsidRPr="00E65DFC">
        <w:rPr>
          <w:rFonts w:ascii="Arial" w:hAnsi="Arial" w:cs="Arial"/>
          <w:sz w:val="20"/>
        </w:rPr>
        <w:t>cas échéant, les pénalités pour retard sont appliquées jusqu’à la veille incluse du jour de la date</w:t>
      </w:r>
      <w:r w:rsidRPr="00E65DFC">
        <w:rPr>
          <w:rFonts w:ascii="Arial" w:hAnsi="Arial" w:cs="Arial"/>
          <w:spacing w:val="1"/>
          <w:sz w:val="20"/>
        </w:rPr>
        <w:t xml:space="preserve"> </w:t>
      </w:r>
      <w:r w:rsidRPr="00E65DFC">
        <w:rPr>
          <w:rFonts w:ascii="Arial" w:hAnsi="Arial" w:cs="Arial"/>
          <w:sz w:val="20"/>
        </w:rPr>
        <w:t>d’effet</w:t>
      </w:r>
      <w:r w:rsidRPr="00E65DFC">
        <w:rPr>
          <w:rFonts w:ascii="Arial" w:hAnsi="Arial" w:cs="Arial"/>
          <w:spacing w:val="1"/>
          <w:sz w:val="20"/>
        </w:rPr>
        <w:t xml:space="preserve"> </w:t>
      </w:r>
      <w:r w:rsidRPr="00E65DFC">
        <w:rPr>
          <w:rFonts w:ascii="Arial" w:hAnsi="Arial" w:cs="Arial"/>
          <w:sz w:val="20"/>
        </w:rPr>
        <w:t>de la résiliation.</w:t>
      </w:r>
    </w:p>
    <w:p w14:paraId="441AFE40" w14:textId="5AC65AE9"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Il sera fait, le cas échéant, application des articles 36 à 39 inclus du CCAG-PI avec les précisions</w:t>
      </w:r>
      <w:r w:rsidRPr="00E65DFC">
        <w:rPr>
          <w:rFonts w:ascii="Arial" w:hAnsi="Arial" w:cs="Arial"/>
          <w:spacing w:val="1"/>
          <w:sz w:val="20"/>
        </w:rPr>
        <w:t xml:space="preserve"> </w:t>
      </w:r>
      <w:r w:rsidRPr="00E65DFC">
        <w:rPr>
          <w:rFonts w:ascii="Arial" w:hAnsi="Arial" w:cs="Arial"/>
          <w:sz w:val="20"/>
        </w:rPr>
        <w:t>sui</w:t>
      </w:r>
      <w:r w:rsidR="003C6137" w:rsidRPr="00E65DFC">
        <w:rPr>
          <w:rFonts w:ascii="Arial" w:hAnsi="Arial" w:cs="Arial"/>
          <w:sz w:val="20"/>
        </w:rPr>
        <w:softHyphen/>
      </w:r>
      <w:r w:rsidRPr="00E65DFC">
        <w:rPr>
          <w:rFonts w:ascii="Arial" w:hAnsi="Arial" w:cs="Arial"/>
          <w:sz w:val="20"/>
        </w:rPr>
        <w:t>vantes :</w:t>
      </w:r>
    </w:p>
    <w:p w14:paraId="31D6E675" w14:textId="3ADEE41C" w:rsidR="00CC1C96" w:rsidRDefault="00CC1C96" w:rsidP="005336E2">
      <w:pPr>
        <w:pStyle w:val="Corpsdetexte"/>
        <w:jc w:val="both"/>
        <w:rPr>
          <w:rFonts w:ascii="Arial" w:hAnsi="Arial" w:cs="Arial"/>
        </w:rPr>
      </w:pPr>
    </w:p>
    <w:p w14:paraId="67BA0185" w14:textId="77777777" w:rsidR="00837042" w:rsidRPr="00E65DFC" w:rsidRDefault="00AA6EDF" w:rsidP="005336E2">
      <w:pPr>
        <w:ind w:left="235"/>
        <w:jc w:val="both"/>
        <w:rPr>
          <w:rFonts w:ascii="Arial" w:hAnsi="Arial" w:cs="Arial"/>
          <w:i/>
        </w:rPr>
      </w:pPr>
      <w:r w:rsidRPr="00E65DFC">
        <w:rPr>
          <w:rFonts w:ascii="Arial" w:hAnsi="Arial" w:cs="Arial"/>
          <w:i/>
          <w:u w:val="single"/>
        </w:rPr>
        <w:t>Résiliation</w:t>
      </w:r>
      <w:r w:rsidRPr="00E65DFC">
        <w:rPr>
          <w:rFonts w:ascii="Arial" w:hAnsi="Arial" w:cs="Arial"/>
          <w:i/>
          <w:spacing w:val="-2"/>
          <w:u w:val="single"/>
        </w:rPr>
        <w:t xml:space="preserve"> </w:t>
      </w:r>
      <w:r w:rsidRPr="00E65DFC">
        <w:rPr>
          <w:rFonts w:ascii="Arial" w:hAnsi="Arial" w:cs="Arial"/>
          <w:i/>
          <w:u w:val="single"/>
        </w:rPr>
        <w:t>du</w:t>
      </w:r>
      <w:r w:rsidRPr="00E65DFC">
        <w:rPr>
          <w:rFonts w:ascii="Arial" w:hAnsi="Arial" w:cs="Arial"/>
          <w:i/>
          <w:spacing w:val="-2"/>
          <w:u w:val="single"/>
        </w:rPr>
        <w:t xml:space="preserve"> </w:t>
      </w:r>
      <w:r w:rsidRPr="00E65DFC">
        <w:rPr>
          <w:rFonts w:ascii="Arial" w:hAnsi="Arial" w:cs="Arial"/>
          <w:i/>
          <w:u w:val="single"/>
        </w:rPr>
        <w:t>fait</w:t>
      </w:r>
      <w:r w:rsidRPr="00E65DFC">
        <w:rPr>
          <w:rFonts w:ascii="Arial" w:hAnsi="Arial" w:cs="Arial"/>
          <w:i/>
          <w:spacing w:val="1"/>
          <w:u w:val="single"/>
        </w:rPr>
        <w:t xml:space="preserve"> </w:t>
      </w:r>
      <w:r w:rsidRPr="00E65DFC">
        <w:rPr>
          <w:rFonts w:ascii="Arial" w:hAnsi="Arial" w:cs="Arial"/>
          <w:i/>
          <w:u w:val="single"/>
        </w:rPr>
        <w:t>du</w:t>
      </w:r>
      <w:r w:rsidRPr="00E65DFC">
        <w:rPr>
          <w:rFonts w:ascii="Arial" w:hAnsi="Arial" w:cs="Arial"/>
          <w:i/>
          <w:spacing w:val="-2"/>
          <w:u w:val="single"/>
        </w:rPr>
        <w:t xml:space="preserve"> </w:t>
      </w:r>
      <w:r w:rsidRPr="00E65DFC">
        <w:rPr>
          <w:rFonts w:ascii="Arial" w:hAnsi="Arial" w:cs="Arial"/>
          <w:i/>
          <w:u w:val="single"/>
        </w:rPr>
        <w:t>maître</w:t>
      </w:r>
      <w:r w:rsidRPr="00E65DFC">
        <w:rPr>
          <w:rFonts w:ascii="Arial" w:hAnsi="Arial" w:cs="Arial"/>
          <w:i/>
          <w:spacing w:val="-1"/>
          <w:u w:val="single"/>
        </w:rPr>
        <w:t xml:space="preserve"> </w:t>
      </w:r>
      <w:r w:rsidRPr="00E65DFC">
        <w:rPr>
          <w:rFonts w:ascii="Arial" w:hAnsi="Arial" w:cs="Arial"/>
          <w:i/>
          <w:u w:val="single"/>
        </w:rPr>
        <w:t>de</w:t>
      </w:r>
      <w:r w:rsidRPr="00E65DFC">
        <w:rPr>
          <w:rFonts w:ascii="Arial" w:hAnsi="Arial" w:cs="Arial"/>
          <w:i/>
          <w:spacing w:val="-2"/>
          <w:u w:val="single"/>
        </w:rPr>
        <w:t xml:space="preserve"> </w:t>
      </w:r>
      <w:r w:rsidRPr="00E65DFC">
        <w:rPr>
          <w:rFonts w:ascii="Arial" w:hAnsi="Arial" w:cs="Arial"/>
          <w:i/>
          <w:u w:val="single"/>
        </w:rPr>
        <w:t>l’ouvrage</w:t>
      </w:r>
    </w:p>
    <w:p w14:paraId="65D936D6" w14:textId="77777777" w:rsidR="00837042" w:rsidRPr="00E65DFC" w:rsidRDefault="00837042" w:rsidP="005336E2">
      <w:pPr>
        <w:pStyle w:val="Corpsdetexte"/>
        <w:jc w:val="both"/>
        <w:rPr>
          <w:rFonts w:ascii="Arial" w:hAnsi="Arial" w:cs="Arial"/>
          <w:i/>
        </w:rPr>
      </w:pPr>
    </w:p>
    <w:p w14:paraId="5919A2AE" w14:textId="65C4739C"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Pour la fixation de la somme forfaitaire figurant au crédit du titulaire, à titre d’indemnisation, le</w:t>
      </w:r>
      <w:r w:rsidRPr="00E65DFC">
        <w:rPr>
          <w:rFonts w:ascii="Arial" w:hAnsi="Arial" w:cs="Arial"/>
          <w:spacing w:val="1"/>
          <w:sz w:val="20"/>
        </w:rPr>
        <w:t xml:space="preserve"> </w:t>
      </w:r>
      <w:r w:rsidRPr="00E65DFC">
        <w:rPr>
          <w:rFonts w:ascii="Arial" w:hAnsi="Arial" w:cs="Arial"/>
          <w:sz w:val="20"/>
        </w:rPr>
        <w:t>pourcen</w:t>
      </w:r>
      <w:r w:rsidR="003C6137" w:rsidRPr="00E65DFC">
        <w:rPr>
          <w:rFonts w:ascii="Arial" w:hAnsi="Arial" w:cs="Arial"/>
          <w:sz w:val="20"/>
        </w:rPr>
        <w:softHyphen/>
      </w:r>
      <w:r w:rsidRPr="00E65DFC">
        <w:rPr>
          <w:rFonts w:ascii="Arial" w:hAnsi="Arial" w:cs="Arial"/>
          <w:sz w:val="20"/>
        </w:rPr>
        <w:t>tage</w:t>
      </w:r>
      <w:r w:rsidRPr="00E65DFC">
        <w:rPr>
          <w:rFonts w:ascii="Arial" w:hAnsi="Arial" w:cs="Arial"/>
          <w:spacing w:val="-1"/>
          <w:sz w:val="20"/>
        </w:rPr>
        <w:t xml:space="preserve"> </w:t>
      </w:r>
      <w:r w:rsidRPr="00E65DFC">
        <w:rPr>
          <w:rFonts w:ascii="Arial" w:hAnsi="Arial" w:cs="Arial"/>
          <w:sz w:val="20"/>
        </w:rPr>
        <w:t>prévu à l’article 41.2.2.4 du CCAG-PI</w:t>
      </w:r>
      <w:r w:rsidRPr="00E65DFC">
        <w:rPr>
          <w:rFonts w:ascii="Arial" w:hAnsi="Arial" w:cs="Arial"/>
          <w:spacing w:val="2"/>
          <w:sz w:val="20"/>
        </w:rPr>
        <w:t xml:space="preserve"> </w:t>
      </w:r>
      <w:r w:rsidRPr="00E65DFC">
        <w:rPr>
          <w:rFonts w:ascii="Arial" w:hAnsi="Arial" w:cs="Arial"/>
          <w:sz w:val="20"/>
        </w:rPr>
        <w:t>est</w:t>
      </w:r>
      <w:r w:rsidRPr="00E65DFC">
        <w:rPr>
          <w:rFonts w:ascii="Arial" w:hAnsi="Arial" w:cs="Arial"/>
          <w:spacing w:val="2"/>
          <w:sz w:val="20"/>
        </w:rPr>
        <w:t xml:space="preserve"> </w:t>
      </w:r>
      <w:r w:rsidRPr="00E65DFC">
        <w:rPr>
          <w:rFonts w:ascii="Arial" w:hAnsi="Arial" w:cs="Arial"/>
          <w:sz w:val="20"/>
        </w:rPr>
        <w:t>fixé à 5%.</w:t>
      </w:r>
    </w:p>
    <w:p w14:paraId="4782DF7A" w14:textId="77777777" w:rsidR="00837042" w:rsidRPr="00E65DFC" w:rsidRDefault="00837042" w:rsidP="005336E2">
      <w:pPr>
        <w:pStyle w:val="Corpsdetexte"/>
        <w:jc w:val="both"/>
        <w:rPr>
          <w:rFonts w:ascii="Arial" w:hAnsi="Arial" w:cs="Arial"/>
          <w:sz w:val="20"/>
        </w:rPr>
      </w:pPr>
    </w:p>
    <w:p w14:paraId="02C4253D" w14:textId="77777777" w:rsidR="00837042" w:rsidRPr="00E65DFC" w:rsidRDefault="00AA6EDF" w:rsidP="005336E2">
      <w:pPr>
        <w:ind w:left="235"/>
        <w:jc w:val="both"/>
        <w:rPr>
          <w:rFonts w:ascii="Arial" w:hAnsi="Arial" w:cs="Arial"/>
          <w:i/>
        </w:rPr>
      </w:pPr>
      <w:r w:rsidRPr="00E65DFC">
        <w:rPr>
          <w:rFonts w:ascii="Arial" w:hAnsi="Arial" w:cs="Arial"/>
          <w:i/>
          <w:u w:val="single"/>
        </w:rPr>
        <w:t>Résiliation</w:t>
      </w:r>
      <w:r w:rsidRPr="00E65DFC">
        <w:rPr>
          <w:rFonts w:ascii="Arial" w:hAnsi="Arial" w:cs="Arial"/>
          <w:i/>
          <w:spacing w:val="-1"/>
          <w:u w:val="single"/>
        </w:rPr>
        <w:t xml:space="preserve"> </w:t>
      </w:r>
      <w:r w:rsidRPr="00E65DFC">
        <w:rPr>
          <w:rFonts w:ascii="Arial" w:hAnsi="Arial" w:cs="Arial"/>
          <w:i/>
          <w:u w:val="single"/>
        </w:rPr>
        <w:t>du</w:t>
      </w:r>
      <w:r w:rsidRPr="00E65DFC">
        <w:rPr>
          <w:rFonts w:ascii="Arial" w:hAnsi="Arial" w:cs="Arial"/>
          <w:i/>
          <w:spacing w:val="-1"/>
          <w:u w:val="single"/>
        </w:rPr>
        <w:t xml:space="preserve"> </w:t>
      </w:r>
      <w:r w:rsidRPr="00E65DFC">
        <w:rPr>
          <w:rFonts w:ascii="Arial" w:hAnsi="Arial" w:cs="Arial"/>
          <w:i/>
          <w:u w:val="single"/>
        </w:rPr>
        <w:t>marché</w:t>
      </w:r>
      <w:r w:rsidRPr="00E65DFC">
        <w:rPr>
          <w:rFonts w:ascii="Arial" w:hAnsi="Arial" w:cs="Arial"/>
          <w:i/>
          <w:spacing w:val="-1"/>
          <w:u w:val="single"/>
        </w:rPr>
        <w:t xml:space="preserve"> </w:t>
      </w:r>
      <w:r w:rsidRPr="00E65DFC">
        <w:rPr>
          <w:rFonts w:ascii="Arial" w:hAnsi="Arial" w:cs="Arial"/>
          <w:i/>
          <w:u w:val="single"/>
        </w:rPr>
        <w:t>aux</w:t>
      </w:r>
      <w:r w:rsidRPr="00E65DFC">
        <w:rPr>
          <w:rFonts w:ascii="Arial" w:hAnsi="Arial" w:cs="Arial"/>
          <w:i/>
          <w:spacing w:val="1"/>
          <w:u w:val="single"/>
        </w:rPr>
        <w:t xml:space="preserve"> </w:t>
      </w:r>
      <w:r w:rsidRPr="00E65DFC">
        <w:rPr>
          <w:rFonts w:ascii="Arial" w:hAnsi="Arial" w:cs="Arial"/>
          <w:i/>
          <w:u w:val="single"/>
        </w:rPr>
        <w:t>torts du</w:t>
      </w:r>
      <w:r w:rsidRPr="00E65DFC">
        <w:rPr>
          <w:rFonts w:ascii="Arial" w:hAnsi="Arial" w:cs="Arial"/>
          <w:i/>
          <w:spacing w:val="-1"/>
          <w:u w:val="single"/>
        </w:rPr>
        <w:t xml:space="preserve"> </w:t>
      </w:r>
      <w:r w:rsidRPr="00E65DFC">
        <w:rPr>
          <w:rFonts w:ascii="Arial" w:hAnsi="Arial" w:cs="Arial"/>
          <w:i/>
          <w:u w:val="single"/>
        </w:rPr>
        <w:t>titulaire ou</w:t>
      </w:r>
      <w:r w:rsidRPr="00E65DFC">
        <w:rPr>
          <w:rFonts w:ascii="Arial" w:hAnsi="Arial" w:cs="Arial"/>
          <w:i/>
          <w:spacing w:val="-1"/>
          <w:u w:val="single"/>
        </w:rPr>
        <w:t xml:space="preserve"> </w:t>
      </w:r>
      <w:r w:rsidRPr="00E65DFC">
        <w:rPr>
          <w:rFonts w:ascii="Arial" w:hAnsi="Arial" w:cs="Arial"/>
          <w:i/>
          <w:u w:val="single"/>
        </w:rPr>
        <w:t>cas particulier</w:t>
      </w:r>
      <w:r w:rsidRPr="00E65DFC">
        <w:rPr>
          <w:rFonts w:ascii="Arial" w:hAnsi="Arial" w:cs="Arial"/>
          <w:i/>
          <w:spacing w:val="2"/>
          <w:u w:val="single"/>
        </w:rPr>
        <w:t xml:space="preserve"> </w:t>
      </w:r>
      <w:r w:rsidRPr="00E65DFC">
        <w:rPr>
          <w:rFonts w:ascii="Arial" w:hAnsi="Arial" w:cs="Arial"/>
          <w:i/>
          <w:u w:val="single"/>
        </w:rPr>
        <w:t>:</w:t>
      </w:r>
    </w:p>
    <w:p w14:paraId="39D54770" w14:textId="77777777" w:rsidR="00837042" w:rsidRPr="00E65DFC" w:rsidRDefault="00837042" w:rsidP="005336E2">
      <w:pPr>
        <w:pStyle w:val="Corpsdetexte"/>
        <w:jc w:val="both"/>
        <w:rPr>
          <w:rFonts w:ascii="Arial" w:hAnsi="Arial" w:cs="Arial"/>
          <w:i/>
        </w:rPr>
      </w:pPr>
    </w:p>
    <w:p w14:paraId="462268F5" w14:textId="77777777" w:rsidR="00837042" w:rsidRPr="00E65DFC" w:rsidRDefault="00AA6EDF" w:rsidP="005336E2">
      <w:pPr>
        <w:pStyle w:val="Corpsdetexte"/>
        <w:ind w:left="235" w:right="284"/>
        <w:jc w:val="both"/>
        <w:rPr>
          <w:rFonts w:ascii="Arial" w:hAnsi="Arial" w:cs="Arial"/>
        </w:rPr>
      </w:pPr>
      <w:r w:rsidRPr="00E65DFC">
        <w:rPr>
          <w:rFonts w:ascii="Arial" w:hAnsi="Arial" w:cs="Arial"/>
          <w:sz w:val="20"/>
        </w:rPr>
        <w:t>Si le présent marché est résilié dans l’un des cas prévus aux articles 37 et 39 du CCAG-PI, la</w:t>
      </w:r>
      <w:r w:rsidRPr="00E65DFC">
        <w:rPr>
          <w:rFonts w:ascii="Arial" w:hAnsi="Arial" w:cs="Arial"/>
          <w:spacing w:val="1"/>
          <w:sz w:val="20"/>
        </w:rPr>
        <w:t xml:space="preserve"> </w:t>
      </w:r>
      <w:r w:rsidRPr="00E65DFC">
        <w:rPr>
          <w:rFonts w:ascii="Arial" w:hAnsi="Arial" w:cs="Arial"/>
          <w:sz w:val="20"/>
        </w:rPr>
        <w:t>fraction des prestations déjà accomplies par le titulaire et acceptées par le Maître de l’ouvrage est</w:t>
      </w:r>
      <w:r w:rsidRPr="00E65DFC">
        <w:rPr>
          <w:rFonts w:ascii="Arial" w:hAnsi="Arial" w:cs="Arial"/>
          <w:spacing w:val="1"/>
          <w:sz w:val="20"/>
        </w:rPr>
        <w:t xml:space="preserve"> </w:t>
      </w:r>
      <w:r w:rsidRPr="00E65DFC">
        <w:rPr>
          <w:rFonts w:ascii="Arial" w:hAnsi="Arial" w:cs="Arial"/>
          <w:sz w:val="20"/>
        </w:rPr>
        <w:t>rémunérée avec un abattement de 10%. Toutefois, dans le cas de résiliation suite au décès ou à</w:t>
      </w:r>
      <w:r w:rsidRPr="00E65DFC">
        <w:rPr>
          <w:rFonts w:ascii="Arial" w:hAnsi="Arial" w:cs="Arial"/>
          <w:spacing w:val="1"/>
          <w:sz w:val="20"/>
        </w:rPr>
        <w:t xml:space="preserve"> </w:t>
      </w:r>
      <w:r w:rsidRPr="00E65DFC">
        <w:rPr>
          <w:rFonts w:ascii="Arial" w:hAnsi="Arial" w:cs="Arial"/>
          <w:sz w:val="20"/>
        </w:rPr>
        <w:t>l’incapacité</w:t>
      </w:r>
      <w:r w:rsidRPr="00E65DFC">
        <w:rPr>
          <w:rFonts w:ascii="Arial" w:hAnsi="Arial" w:cs="Arial"/>
          <w:spacing w:val="1"/>
          <w:sz w:val="20"/>
        </w:rPr>
        <w:t xml:space="preserve"> </w:t>
      </w:r>
      <w:r w:rsidRPr="00E65DFC">
        <w:rPr>
          <w:rFonts w:ascii="Arial" w:hAnsi="Arial" w:cs="Arial"/>
          <w:sz w:val="20"/>
        </w:rPr>
        <w:t>civile</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titulaire</w:t>
      </w:r>
      <w:r w:rsidRPr="00E65DFC">
        <w:rPr>
          <w:rFonts w:ascii="Arial" w:hAnsi="Arial" w:cs="Arial"/>
          <w:spacing w:val="1"/>
          <w:sz w:val="20"/>
        </w:rPr>
        <w:t xml:space="preserve"> </w:t>
      </w:r>
      <w:r w:rsidRPr="00E65DFC">
        <w:rPr>
          <w:rFonts w:ascii="Arial" w:hAnsi="Arial" w:cs="Arial"/>
          <w:sz w:val="20"/>
        </w:rPr>
        <w:t>(article</w:t>
      </w:r>
      <w:r w:rsidRPr="00E65DFC">
        <w:rPr>
          <w:rFonts w:ascii="Arial" w:hAnsi="Arial" w:cs="Arial"/>
          <w:spacing w:val="1"/>
          <w:sz w:val="20"/>
        </w:rPr>
        <w:t xml:space="preserve"> </w:t>
      </w:r>
      <w:r w:rsidRPr="00E65DFC">
        <w:rPr>
          <w:rFonts w:ascii="Arial" w:hAnsi="Arial" w:cs="Arial"/>
          <w:sz w:val="20"/>
        </w:rPr>
        <w:t>37.1</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CCAG-PI),</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prestations</w:t>
      </w:r>
      <w:r w:rsidRPr="00E65DFC">
        <w:rPr>
          <w:rFonts w:ascii="Arial" w:hAnsi="Arial" w:cs="Arial"/>
          <w:spacing w:val="1"/>
          <w:sz w:val="20"/>
        </w:rPr>
        <w:t xml:space="preserve"> </w:t>
      </w:r>
      <w:r w:rsidRPr="00E65DFC">
        <w:rPr>
          <w:rFonts w:ascii="Arial" w:hAnsi="Arial" w:cs="Arial"/>
          <w:sz w:val="20"/>
        </w:rPr>
        <w:t>sont</w:t>
      </w:r>
      <w:r w:rsidRPr="00E65DFC">
        <w:rPr>
          <w:rFonts w:ascii="Arial" w:hAnsi="Arial" w:cs="Arial"/>
          <w:spacing w:val="1"/>
          <w:sz w:val="20"/>
        </w:rPr>
        <w:t xml:space="preserve"> </w:t>
      </w:r>
      <w:r w:rsidRPr="00E65DFC">
        <w:rPr>
          <w:rFonts w:ascii="Arial" w:hAnsi="Arial" w:cs="Arial"/>
          <w:sz w:val="20"/>
        </w:rPr>
        <w:t>réglées</w:t>
      </w:r>
      <w:r w:rsidRPr="00E65DFC">
        <w:rPr>
          <w:rFonts w:ascii="Arial" w:hAnsi="Arial" w:cs="Arial"/>
          <w:spacing w:val="1"/>
          <w:sz w:val="20"/>
        </w:rPr>
        <w:t xml:space="preserve"> </w:t>
      </w:r>
      <w:r w:rsidRPr="00E65DFC">
        <w:rPr>
          <w:rFonts w:ascii="Arial" w:hAnsi="Arial" w:cs="Arial"/>
          <w:sz w:val="20"/>
        </w:rPr>
        <w:t>sans</w:t>
      </w:r>
      <w:r w:rsidRPr="00E65DFC">
        <w:rPr>
          <w:rFonts w:ascii="Arial" w:hAnsi="Arial" w:cs="Arial"/>
          <w:spacing w:val="1"/>
          <w:sz w:val="20"/>
        </w:rPr>
        <w:t xml:space="preserve"> </w:t>
      </w:r>
      <w:r w:rsidRPr="00E65DFC">
        <w:rPr>
          <w:rFonts w:ascii="Arial" w:hAnsi="Arial" w:cs="Arial"/>
        </w:rPr>
        <w:t>abattement.</w:t>
      </w:r>
    </w:p>
    <w:p w14:paraId="3121649C" w14:textId="77777777" w:rsidR="00837042" w:rsidRPr="00E65DFC" w:rsidRDefault="00837042" w:rsidP="005336E2">
      <w:pPr>
        <w:pStyle w:val="Corpsdetexte"/>
        <w:jc w:val="both"/>
        <w:rPr>
          <w:rFonts w:ascii="Arial" w:hAnsi="Arial" w:cs="Arial"/>
        </w:rPr>
      </w:pPr>
    </w:p>
    <w:p w14:paraId="691D73D6" w14:textId="610C2886" w:rsidR="00837042" w:rsidRPr="00E65DFC" w:rsidRDefault="00AA6EDF" w:rsidP="005336E2">
      <w:pPr>
        <w:pStyle w:val="Corpsdetexte"/>
        <w:ind w:left="235" w:right="284"/>
        <w:jc w:val="both"/>
        <w:rPr>
          <w:rFonts w:ascii="Arial" w:hAnsi="Arial" w:cs="Arial"/>
          <w:sz w:val="20"/>
        </w:rPr>
      </w:pPr>
      <w:r w:rsidRPr="00E65DFC">
        <w:rPr>
          <w:rFonts w:ascii="Arial" w:hAnsi="Arial" w:cs="Arial"/>
          <w:sz w:val="20"/>
        </w:rPr>
        <w:t>Par ailleurs, si après mise en demeure restée infructueuse, le titulaire refuse de produire tous les</w:t>
      </w:r>
      <w:r w:rsidRPr="00E65DFC">
        <w:rPr>
          <w:rFonts w:ascii="Arial" w:hAnsi="Arial" w:cs="Arial"/>
          <w:spacing w:val="1"/>
          <w:sz w:val="20"/>
        </w:rPr>
        <w:t xml:space="preserve"> </w:t>
      </w:r>
      <w:r w:rsidRPr="00E65DFC">
        <w:rPr>
          <w:rFonts w:ascii="Arial" w:hAnsi="Arial" w:cs="Arial"/>
          <w:sz w:val="20"/>
        </w:rPr>
        <w:t>six mois jusqu’à la fin de l’exécution du marché les pièces prévues aux articles D.8222-5 ou</w:t>
      </w:r>
      <w:r w:rsidRPr="00E65DFC">
        <w:rPr>
          <w:rFonts w:ascii="Arial" w:hAnsi="Arial" w:cs="Arial"/>
          <w:spacing w:val="1"/>
          <w:sz w:val="20"/>
        </w:rPr>
        <w:t xml:space="preserve"> </w:t>
      </w:r>
      <w:r w:rsidRPr="00E65DFC">
        <w:rPr>
          <w:rFonts w:ascii="Arial" w:hAnsi="Arial" w:cs="Arial"/>
          <w:sz w:val="20"/>
        </w:rPr>
        <w:t>D.8222-7</w:t>
      </w:r>
      <w:r w:rsidRPr="00E65DFC">
        <w:rPr>
          <w:rFonts w:ascii="Arial" w:hAnsi="Arial" w:cs="Arial"/>
          <w:spacing w:val="-1"/>
          <w:sz w:val="20"/>
        </w:rPr>
        <w:t xml:space="preserve"> </w:t>
      </w:r>
      <w:r w:rsidRPr="00E65DFC">
        <w:rPr>
          <w:rFonts w:ascii="Arial" w:hAnsi="Arial" w:cs="Arial"/>
          <w:sz w:val="20"/>
        </w:rPr>
        <w:t>et</w:t>
      </w:r>
      <w:r w:rsidRPr="00E65DFC">
        <w:rPr>
          <w:rFonts w:ascii="Arial" w:hAnsi="Arial" w:cs="Arial"/>
          <w:spacing w:val="2"/>
          <w:sz w:val="20"/>
        </w:rPr>
        <w:t xml:space="preserve"> </w:t>
      </w:r>
      <w:r w:rsidRPr="00E65DFC">
        <w:rPr>
          <w:rFonts w:ascii="Arial" w:hAnsi="Arial" w:cs="Arial"/>
          <w:sz w:val="20"/>
        </w:rPr>
        <w:t>8 du code</w:t>
      </w:r>
      <w:r w:rsidRPr="00E65DFC">
        <w:rPr>
          <w:rFonts w:ascii="Arial" w:hAnsi="Arial" w:cs="Arial"/>
          <w:spacing w:val="-1"/>
          <w:sz w:val="20"/>
        </w:rPr>
        <w:t xml:space="preserve"> </w:t>
      </w:r>
      <w:r w:rsidRPr="00E65DFC">
        <w:rPr>
          <w:rFonts w:ascii="Arial" w:hAnsi="Arial" w:cs="Arial"/>
          <w:sz w:val="20"/>
        </w:rPr>
        <w:t>du travail,</w:t>
      </w:r>
      <w:r w:rsidRPr="00E65DFC">
        <w:rPr>
          <w:rFonts w:ascii="Arial" w:hAnsi="Arial" w:cs="Arial"/>
          <w:spacing w:val="2"/>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marché peut</w:t>
      </w:r>
      <w:r w:rsidRPr="00E65DFC">
        <w:rPr>
          <w:rFonts w:ascii="Arial" w:hAnsi="Arial" w:cs="Arial"/>
          <w:spacing w:val="2"/>
          <w:sz w:val="20"/>
        </w:rPr>
        <w:t xml:space="preserve"> </w:t>
      </w:r>
      <w:r w:rsidRPr="00E65DFC">
        <w:rPr>
          <w:rFonts w:ascii="Arial" w:hAnsi="Arial" w:cs="Arial"/>
          <w:sz w:val="20"/>
        </w:rPr>
        <w:t>être résilié</w:t>
      </w:r>
      <w:r w:rsidRPr="00E65DFC">
        <w:rPr>
          <w:rFonts w:ascii="Arial" w:hAnsi="Arial" w:cs="Arial"/>
          <w:spacing w:val="-1"/>
          <w:sz w:val="20"/>
        </w:rPr>
        <w:t xml:space="preserve"> </w:t>
      </w:r>
      <w:r w:rsidRPr="00E65DFC">
        <w:rPr>
          <w:rFonts w:ascii="Arial" w:hAnsi="Arial" w:cs="Arial"/>
          <w:sz w:val="20"/>
        </w:rPr>
        <w:t>aux</w:t>
      </w:r>
      <w:r w:rsidRPr="00E65DFC">
        <w:rPr>
          <w:rFonts w:ascii="Arial" w:hAnsi="Arial" w:cs="Arial"/>
          <w:spacing w:val="-2"/>
          <w:sz w:val="20"/>
        </w:rPr>
        <w:t xml:space="preserve"> </w:t>
      </w:r>
      <w:r w:rsidRPr="00E65DFC">
        <w:rPr>
          <w:rFonts w:ascii="Arial" w:hAnsi="Arial" w:cs="Arial"/>
          <w:sz w:val="20"/>
        </w:rPr>
        <w:t>torts</w:t>
      </w:r>
      <w:r w:rsidRPr="00E65DFC">
        <w:rPr>
          <w:rFonts w:ascii="Arial" w:hAnsi="Arial" w:cs="Arial"/>
          <w:spacing w:val="1"/>
          <w:sz w:val="20"/>
        </w:rPr>
        <w:t xml:space="preserve"> </w:t>
      </w:r>
      <w:r w:rsidRPr="00E65DFC">
        <w:rPr>
          <w:rFonts w:ascii="Arial" w:hAnsi="Arial" w:cs="Arial"/>
          <w:sz w:val="20"/>
        </w:rPr>
        <w:t>du titulaire.</w:t>
      </w:r>
    </w:p>
    <w:p w14:paraId="2A7B8BE0" w14:textId="24FAF997" w:rsidR="005F08EB" w:rsidRPr="00E65DFC" w:rsidRDefault="005F08EB" w:rsidP="005336E2">
      <w:pPr>
        <w:pStyle w:val="Corpsdetexte"/>
        <w:ind w:left="235" w:right="284"/>
        <w:jc w:val="both"/>
        <w:rPr>
          <w:rFonts w:ascii="Arial" w:hAnsi="Arial" w:cs="Arial"/>
          <w:sz w:val="20"/>
        </w:rPr>
      </w:pPr>
    </w:p>
    <w:p w14:paraId="36D4198F" w14:textId="4C848CCA" w:rsidR="005F08EB" w:rsidRPr="004C3B39" w:rsidRDefault="00561187" w:rsidP="004C3B39">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47" w:name="_Toc201243011"/>
      <w:r>
        <w:rPr>
          <w:sz w:val="20"/>
          <w:szCs w:val="20"/>
        </w:rPr>
        <w:t>ARTICLE 17</w:t>
      </w:r>
      <w:r w:rsidR="005F08EB" w:rsidRPr="004C3B39">
        <w:rPr>
          <w:sz w:val="20"/>
          <w:szCs w:val="20"/>
        </w:rPr>
        <w:t xml:space="preserve"> – </w:t>
      </w:r>
      <w:r w:rsidR="00B365A1" w:rsidRPr="004C3B39">
        <w:rPr>
          <w:sz w:val="20"/>
          <w:szCs w:val="20"/>
        </w:rPr>
        <w:t>EXECUTION AUX FRAIS &amp; RISQUES DU TITULAIRE</w:t>
      </w:r>
      <w:bookmarkEnd w:id="47"/>
    </w:p>
    <w:p w14:paraId="01E54185" w14:textId="77777777" w:rsidR="005F08EB" w:rsidRPr="00E65DFC" w:rsidRDefault="005F08EB" w:rsidP="005F08EB">
      <w:pPr>
        <w:pStyle w:val="Corpsdetexte"/>
        <w:jc w:val="both"/>
        <w:rPr>
          <w:rFonts w:ascii="Arial" w:hAnsi="Arial" w:cs="Arial"/>
          <w:sz w:val="11"/>
        </w:rPr>
      </w:pPr>
    </w:p>
    <w:p w14:paraId="00B6A6CF" w14:textId="77777777" w:rsidR="00B365A1" w:rsidRPr="00E65DFC" w:rsidRDefault="00B365A1" w:rsidP="005F08EB">
      <w:pPr>
        <w:widowControl/>
        <w:adjustRightInd w:val="0"/>
        <w:rPr>
          <w:rFonts w:ascii="Arial" w:eastAsia="Times New Roman" w:hAnsi="Arial" w:cs="Arial"/>
          <w:sz w:val="20"/>
          <w:szCs w:val="20"/>
          <w:u w:val="single"/>
        </w:rPr>
      </w:pPr>
    </w:p>
    <w:p w14:paraId="0902F948" w14:textId="7AE6BB91" w:rsidR="005F08EB" w:rsidRPr="00E65DFC" w:rsidRDefault="005F08EB" w:rsidP="00C63EB2">
      <w:pPr>
        <w:widowControl/>
        <w:adjustRightInd w:val="0"/>
        <w:jc w:val="both"/>
        <w:rPr>
          <w:rFonts w:ascii="Arial" w:eastAsia="Times New Roman" w:hAnsi="Arial" w:cs="Arial"/>
          <w:sz w:val="20"/>
          <w:szCs w:val="20"/>
        </w:rPr>
      </w:pPr>
      <w:r w:rsidRPr="00E65DFC">
        <w:rPr>
          <w:rFonts w:ascii="Arial" w:eastAsia="Times New Roman" w:hAnsi="Arial" w:cs="Arial"/>
          <w:sz w:val="20"/>
          <w:szCs w:val="20"/>
        </w:rPr>
        <w:t>Conformément à l'article 27 du CCAG prestations intellectuelles, l'acheteur peut faire procéder par un tiers à l'exécution de tout ou partie des prestations prévues par le marché, aux frais et risques du titulaire, soit lorsque le titulaire n'a pas déféré à une mise en demeure de se conformer aux stipulations du marché ou aux ordres de service, ou en cas d'inexécution par ce dernier d'une prestation qui, par sa nature, ne peut souffrir aucun retard, soit en cas de résiliation du marché pour faute du titulaire, à la condition que la décision de résiliation le mentionne expressément.</w:t>
      </w:r>
    </w:p>
    <w:p w14:paraId="5221E8BE" w14:textId="77777777" w:rsidR="005F08EB" w:rsidRPr="00E65DFC" w:rsidRDefault="005F08EB" w:rsidP="005F08EB">
      <w:pPr>
        <w:widowControl/>
        <w:adjustRightInd w:val="0"/>
        <w:rPr>
          <w:rFonts w:ascii="Arial" w:eastAsia="Times New Roman" w:hAnsi="Arial" w:cs="Arial"/>
          <w:sz w:val="20"/>
          <w:szCs w:val="20"/>
        </w:rPr>
      </w:pPr>
    </w:p>
    <w:p w14:paraId="79EA9397" w14:textId="77777777" w:rsidR="005F08EB" w:rsidRPr="00E65DFC" w:rsidRDefault="005F08EB" w:rsidP="005F08EB">
      <w:pPr>
        <w:widowControl/>
        <w:adjustRightInd w:val="0"/>
        <w:rPr>
          <w:rFonts w:ascii="Arial" w:eastAsia="Times New Roman" w:hAnsi="Arial" w:cs="Arial"/>
          <w:sz w:val="20"/>
          <w:szCs w:val="20"/>
        </w:rPr>
      </w:pPr>
      <w:r w:rsidRPr="00E65DFC">
        <w:rPr>
          <w:rFonts w:ascii="Arial" w:eastAsia="Times New Roman" w:hAnsi="Arial" w:cs="Arial"/>
          <w:sz w:val="20"/>
          <w:szCs w:val="20"/>
        </w:rPr>
        <w:t>L'augmentation des dépenses, par rapport aux prix du marché, résultant de l'exécution des prestations aux frais et risques du titulaire, est à la charge du titulaire. La diminution des dépenses ne lui profite pas.</w:t>
      </w:r>
    </w:p>
    <w:p w14:paraId="29F1B74E" w14:textId="77777777" w:rsidR="00837042" w:rsidRPr="00E65DFC" w:rsidRDefault="00837042" w:rsidP="005336E2">
      <w:pPr>
        <w:pStyle w:val="Corpsdetexte"/>
        <w:jc w:val="both"/>
        <w:rPr>
          <w:rFonts w:ascii="Arial" w:hAnsi="Arial" w:cs="Arial"/>
          <w:sz w:val="18"/>
        </w:rPr>
      </w:pPr>
    </w:p>
    <w:p w14:paraId="3911E7A7" w14:textId="1CC4F266" w:rsidR="007D41D3" w:rsidRPr="004C3B39" w:rsidRDefault="007D41D3" w:rsidP="004C3B39">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bookmarkStart w:id="48" w:name="_Toc201243012"/>
      <w:r w:rsidRPr="004C3B39">
        <w:rPr>
          <w:sz w:val="20"/>
          <w:szCs w:val="20"/>
        </w:rPr>
        <w:t>ARTICLE 1</w:t>
      </w:r>
      <w:r w:rsidR="00561187">
        <w:rPr>
          <w:sz w:val="20"/>
          <w:szCs w:val="20"/>
        </w:rPr>
        <w:t>8</w:t>
      </w:r>
      <w:r w:rsidRPr="004C3B39">
        <w:rPr>
          <w:sz w:val="20"/>
          <w:szCs w:val="20"/>
        </w:rPr>
        <w:t xml:space="preserve"> – ASSURANCES</w:t>
      </w:r>
      <w:bookmarkEnd w:id="48"/>
    </w:p>
    <w:p w14:paraId="7EF0D3F8" w14:textId="77777777" w:rsidR="00BF2256" w:rsidRPr="00E65DFC" w:rsidRDefault="00BF2256" w:rsidP="005336E2">
      <w:pPr>
        <w:pStyle w:val="Corpsdetexte"/>
        <w:ind w:left="235" w:right="284"/>
        <w:jc w:val="both"/>
        <w:rPr>
          <w:rFonts w:ascii="Arial" w:hAnsi="Arial" w:cs="Arial"/>
        </w:rPr>
      </w:pPr>
    </w:p>
    <w:p w14:paraId="7800DD48"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Avant tout commencement d’exécution, le prestataire justifie qu’il est titulaire d’une assurance</w:t>
      </w:r>
      <w:r w:rsidRPr="00E65DFC">
        <w:rPr>
          <w:rFonts w:ascii="Arial" w:hAnsi="Arial" w:cs="Arial"/>
          <w:spacing w:val="1"/>
          <w:sz w:val="20"/>
        </w:rPr>
        <w:t xml:space="preserve"> </w:t>
      </w:r>
      <w:r w:rsidRPr="00E65DFC">
        <w:rPr>
          <w:rFonts w:ascii="Arial" w:hAnsi="Arial" w:cs="Arial"/>
          <w:sz w:val="20"/>
        </w:rPr>
        <w:t>couvrant les responsabilités qu’il est susceptible d’encourir du fait de l’accomplissement de ses</w:t>
      </w:r>
      <w:r w:rsidRPr="00E65DFC">
        <w:rPr>
          <w:rFonts w:ascii="Arial" w:hAnsi="Arial" w:cs="Arial"/>
          <w:spacing w:val="1"/>
          <w:sz w:val="20"/>
        </w:rPr>
        <w:t xml:space="preserve"> </w:t>
      </w:r>
      <w:r w:rsidRPr="00E65DFC">
        <w:rPr>
          <w:rFonts w:ascii="Arial" w:hAnsi="Arial" w:cs="Arial"/>
          <w:sz w:val="20"/>
        </w:rPr>
        <w:t>prestations.</w:t>
      </w:r>
    </w:p>
    <w:p w14:paraId="54360DAA" w14:textId="77777777" w:rsidR="00837042" w:rsidRPr="00E65DFC" w:rsidRDefault="00837042" w:rsidP="002F46BC">
      <w:pPr>
        <w:pStyle w:val="Corpsdetexte"/>
        <w:jc w:val="both"/>
        <w:rPr>
          <w:rFonts w:ascii="Arial" w:hAnsi="Arial" w:cs="Arial"/>
          <w:sz w:val="20"/>
        </w:rPr>
      </w:pPr>
    </w:p>
    <w:p w14:paraId="38B70C00" w14:textId="77777777" w:rsidR="00837042" w:rsidRPr="00E65DFC" w:rsidRDefault="00AA6EDF" w:rsidP="002F46BC">
      <w:pPr>
        <w:ind w:right="284"/>
        <w:jc w:val="both"/>
        <w:rPr>
          <w:rFonts w:ascii="Arial" w:hAnsi="Arial" w:cs="Arial"/>
          <w:sz w:val="20"/>
        </w:rPr>
      </w:pPr>
      <w:r w:rsidRPr="00E65DFC">
        <w:rPr>
          <w:rFonts w:ascii="Arial" w:hAnsi="Arial" w:cs="Arial"/>
          <w:sz w:val="20"/>
        </w:rPr>
        <w:t>Par dérogation à l’article 9.2 du CCAG-PI, et sous réserve qu’ils n’aient pas fourni un tel document</w:t>
      </w:r>
      <w:r w:rsidRPr="00E65DFC">
        <w:rPr>
          <w:rFonts w:ascii="Arial" w:hAnsi="Arial" w:cs="Arial"/>
          <w:spacing w:val="1"/>
          <w:sz w:val="20"/>
        </w:rPr>
        <w:t xml:space="preserve"> </w:t>
      </w:r>
      <w:r w:rsidRPr="00E65DFC">
        <w:rPr>
          <w:rFonts w:ascii="Arial" w:hAnsi="Arial" w:cs="Arial"/>
          <w:sz w:val="20"/>
        </w:rPr>
        <w:t>au moment de la remise des candidatures, le candidat sur le point d’être retenu ainsi que les</w:t>
      </w:r>
      <w:r w:rsidRPr="00E65DFC">
        <w:rPr>
          <w:rFonts w:ascii="Arial" w:hAnsi="Arial" w:cs="Arial"/>
          <w:spacing w:val="1"/>
          <w:sz w:val="20"/>
        </w:rPr>
        <w:t xml:space="preserve"> </w:t>
      </w:r>
      <w:r w:rsidRPr="00E65DFC">
        <w:rPr>
          <w:rFonts w:ascii="Arial" w:hAnsi="Arial" w:cs="Arial"/>
          <w:sz w:val="20"/>
        </w:rPr>
        <w:t xml:space="preserve">sous-traitants désignés dans le marché doivent justifier, </w:t>
      </w:r>
      <w:r w:rsidRPr="00E65DFC">
        <w:rPr>
          <w:rFonts w:ascii="Arial" w:hAnsi="Arial" w:cs="Arial"/>
          <w:b/>
          <w:sz w:val="20"/>
        </w:rPr>
        <w:t>avant la notification du marché et dans</w:t>
      </w:r>
      <w:r w:rsidRPr="00E65DFC">
        <w:rPr>
          <w:rFonts w:ascii="Arial" w:hAnsi="Arial" w:cs="Arial"/>
          <w:b/>
          <w:spacing w:val="1"/>
          <w:sz w:val="20"/>
        </w:rPr>
        <w:t xml:space="preserve"> </w:t>
      </w:r>
      <w:r w:rsidRPr="00E65DFC">
        <w:rPr>
          <w:rFonts w:ascii="Arial" w:hAnsi="Arial" w:cs="Arial"/>
          <w:b/>
          <w:sz w:val="20"/>
        </w:rPr>
        <w:t>un délai de 10 jours ouvrés à compter de la demande du maître d’ouvrage</w:t>
      </w:r>
      <w:r w:rsidRPr="00E65DFC">
        <w:rPr>
          <w:rFonts w:ascii="Arial" w:hAnsi="Arial" w:cs="Arial"/>
          <w:sz w:val="20"/>
        </w:rPr>
        <w:t>, une attestation de</w:t>
      </w:r>
      <w:r w:rsidRPr="00E65DFC">
        <w:rPr>
          <w:rFonts w:ascii="Arial" w:hAnsi="Arial" w:cs="Arial"/>
          <w:spacing w:val="1"/>
          <w:sz w:val="20"/>
        </w:rPr>
        <w:t xml:space="preserve"> </w:t>
      </w:r>
      <w:r w:rsidRPr="00E65DFC">
        <w:rPr>
          <w:rFonts w:ascii="Arial" w:hAnsi="Arial" w:cs="Arial"/>
          <w:sz w:val="20"/>
        </w:rPr>
        <w:t>son/leur</w:t>
      </w:r>
      <w:r w:rsidRPr="00E65DFC">
        <w:rPr>
          <w:rFonts w:ascii="Arial" w:hAnsi="Arial" w:cs="Arial"/>
          <w:spacing w:val="1"/>
          <w:sz w:val="20"/>
        </w:rPr>
        <w:t xml:space="preserve"> </w:t>
      </w:r>
      <w:r w:rsidRPr="00E65DFC">
        <w:rPr>
          <w:rFonts w:ascii="Arial" w:hAnsi="Arial" w:cs="Arial"/>
          <w:sz w:val="20"/>
        </w:rPr>
        <w:t>assureur justifiant être à jour des cotisations et que sa police contient les garanties en</w:t>
      </w:r>
      <w:r w:rsidRPr="00E65DFC">
        <w:rPr>
          <w:rFonts w:ascii="Arial" w:hAnsi="Arial" w:cs="Arial"/>
          <w:spacing w:val="1"/>
          <w:sz w:val="20"/>
        </w:rPr>
        <w:t xml:space="preserve"> </w:t>
      </w:r>
      <w:r w:rsidRPr="00E65DFC">
        <w:rPr>
          <w:rFonts w:ascii="Arial" w:hAnsi="Arial" w:cs="Arial"/>
          <w:sz w:val="20"/>
        </w:rPr>
        <w:t>rapport</w:t>
      </w:r>
      <w:r w:rsidRPr="00E65DFC">
        <w:rPr>
          <w:rFonts w:ascii="Arial" w:hAnsi="Arial" w:cs="Arial"/>
          <w:spacing w:val="1"/>
          <w:sz w:val="20"/>
        </w:rPr>
        <w:t xml:space="preserve"> </w:t>
      </w:r>
      <w:r w:rsidRPr="00E65DFC">
        <w:rPr>
          <w:rFonts w:ascii="Arial" w:hAnsi="Arial" w:cs="Arial"/>
          <w:sz w:val="20"/>
        </w:rPr>
        <w:t>avec</w:t>
      </w:r>
      <w:r w:rsidRPr="00E65DFC">
        <w:rPr>
          <w:rFonts w:ascii="Arial" w:hAnsi="Arial" w:cs="Arial"/>
          <w:spacing w:val="1"/>
          <w:sz w:val="20"/>
        </w:rPr>
        <w:t xml:space="preserve"> </w:t>
      </w:r>
      <w:r w:rsidRPr="00E65DFC">
        <w:rPr>
          <w:rFonts w:ascii="Arial" w:hAnsi="Arial" w:cs="Arial"/>
          <w:sz w:val="20"/>
        </w:rPr>
        <w:t>l’exigence de la mission.</w:t>
      </w:r>
    </w:p>
    <w:p w14:paraId="61541C49" w14:textId="77777777" w:rsidR="00837042" w:rsidRPr="00E65DFC" w:rsidRDefault="00837042" w:rsidP="005336E2">
      <w:pPr>
        <w:pStyle w:val="Corpsdetexte"/>
        <w:jc w:val="both"/>
        <w:rPr>
          <w:rFonts w:ascii="Arial" w:hAnsi="Arial" w:cs="Arial"/>
          <w:sz w:val="20"/>
        </w:rPr>
      </w:pPr>
    </w:p>
    <w:p w14:paraId="72CE16E0" w14:textId="77777777" w:rsidR="00837042" w:rsidRPr="00E65DFC" w:rsidRDefault="00AA6EDF" w:rsidP="002F46BC">
      <w:pPr>
        <w:ind w:right="284"/>
        <w:jc w:val="both"/>
        <w:rPr>
          <w:rFonts w:ascii="Arial" w:hAnsi="Arial" w:cs="Arial"/>
          <w:sz w:val="20"/>
        </w:rPr>
      </w:pPr>
      <w:r w:rsidRPr="00E65DFC">
        <w:rPr>
          <w:rFonts w:ascii="Arial" w:hAnsi="Arial" w:cs="Arial"/>
          <w:b/>
          <w:sz w:val="20"/>
        </w:rPr>
        <w:t>La non production des attestations d’assurance est un obstacle à la conclusion du marché.</w:t>
      </w:r>
      <w:r w:rsidRPr="00E65DFC">
        <w:rPr>
          <w:rFonts w:ascii="Arial" w:hAnsi="Arial" w:cs="Arial"/>
          <w:b/>
          <w:spacing w:val="1"/>
          <w:sz w:val="20"/>
        </w:rPr>
        <w:t xml:space="preserve"> </w:t>
      </w:r>
      <w:r w:rsidRPr="00E65DFC">
        <w:rPr>
          <w:rFonts w:ascii="Arial" w:hAnsi="Arial" w:cs="Arial"/>
          <w:sz w:val="20"/>
        </w:rPr>
        <w:t>Le candidat</w:t>
      </w:r>
      <w:r w:rsidRPr="00E65DFC">
        <w:rPr>
          <w:rFonts w:ascii="Arial" w:hAnsi="Arial" w:cs="Arial"/>
          <w:spacing w:val="61"/>
          <w:sz w:val="20"/>
        </w:rPr>
        <w:t xml:space="preserve"> </w:t>
      </w:r>
      <w:r w:rsidRPr="00E65DFC">
        <w:rPr>
          <w:rFonts w:ascii="Arial" w:hAnsi="Arial" w:cs="Arial"/>
          <w:sz w:val="20"/>
        </w:rPr>
        <w:t>fera son affaire de la collecte des attestations d’assurance de ses sous-traitants afin</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produire à toute réclamation du maître</w:t>
      </w:r>
      <w:r w:rsidRPr="00E65DFC">
        <w:rPr>
          <w:rFonts w:ascii="Arial" w:hAnsi="Arial" w:cs="Arial"/>
          <w:spacing w:val="-1"/>
          <w:sz w:val="20"/>
        </w:rPr>
        <w:t xml:space="preserve"> </w:t>
      </w:r>
      <w:r w:rsidRPr="00E65DFC">
        <w:rPr>
          <w:rFonts w:ascii="Arial" w:hAnsi="Arial" w:cs="Arial"/>
          <w:sz w:val="20"/>
        </w:rPr>
        <w:t>d’ouvrage.</w:t>
      </w:r>
    </w:p>
    <w:p w14:paraId="675080F7" w14:textId="77777777" w:rsidR="00837042" w:rsidRPr="00E65DFC" w:rsidRDefault="00837042" w:rsidP="002F46BC">
      <w:pPr>
        <w:pStyle w:val="Corpsdetexte"/>
        <w:jc w:val="both"/>
        <w:rPr>
          <w:rFonts w:ascii="Arial" w:hAnsi="Arial" w:cs="Arial"/>
          <w:sz w:val="20"/>
        </w:rPr>
      </w:pPr>
    </w:p>
    <w:p w14:paraId="16706BA9"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Aucun</w:t>
      </w:r>
      <w:r w:rsidRPr="00E65DFC">
        <w:rPr>
          <w:rFonts w:ascii="Arial" w:hAnsi="Arial" w:cs="Arial"/>
          <w:spacing w:val="1"/>
          <w:sz w:val="20"/>
        </w:rPr>
        <w:t xml:space="preserve"> </w:t>
      </w:r>
      <w:r w:rsidRPr="00E65DFC">
        <w:rPr>
          <w:rFonts w:ascii="Arial" w:hAnsi="Arial" w:cs="Arial"/>
          <w:sz w:val="20"/>
        </w:rPr>
        <w:t>règlement</w:t>
      </w:r>
      <w:r w:rsidRPr="00E65DFC">
        <w:rPr>
          <w:rFonts w:ascii="Arial" w:hAnsi="Arial" w:cs="Arial"/>
          <w:spacing w:val="1"/>
          <w:sz w:val="20"/>
        </w:rPr>
        <w:t xml:space="preserve"> </w:t>
      </w:r>
      <w:r w:rsidRPr="00E65DFC">
        <w:rPr>
          <w:rFonts w:ascii="Arial" w:hAnsi="Arial" w:cs="Arial"/>
          <w:sz w:val="20"/>
        </w:rPr>
        <w:t>ne</w:t>
      </w:r>
      <w:r w:rsidRPr="00E65DFC">
        <w:rPr>
          <w:rFonts w:ascii="Arial" w:hAnsi="Arial" w:cs="Arial"/>
          <w:spacing w:val="1"/>
          <w:sz w:val="20"/>
        </w:rPr>
        <w:t xml:space="preserve"> </w:t>
      </w:r>
      <w:r w:rsidRPr="00E65DFC">
        <w:rPr>
          <w:rFonts w:ascii="Arial" w:hAnsi="Arial" w:cs="Arial"/>
          <w:sz w:val="20"/>
        </w:rPr>
        <w:t>pourra</w:t>
      </w:r>
      <w:r w:rsidRPr="00E65DFC">
        <w:rPr>
          <w:rFonts w:ascii="Arial" w:hAnsi="Arial" w:cs="Arial"/>
          <w:spacing w:val="1"/>
          <w:sz w:val="20"/>
        </w:rPr>
        <w:t xml:space="preserve"> </w:t>
      </w:r>
      <w:r w:rsidRPr="00E65DFC">
        <w:rPr>
          <w:rFonts w:ascii="Arial" w:hAnsi="Arial" w:cs="Arial"/>
          <w:sz w:val="20"/>
        </w:rPr>
        <w:t>avoir</w:t>
      </w:r>
      <w:r w:rsidRPr="00E65DFC">
        <w:rPr>
          <w:rFonts w:ascii="Arial" w:hAnsi="Arial" w:cs="Arial"/>
          <w:spacing w:val="1"/>
          <w:sz w:val="20"/>
        </w:rPr>
        <w:t xml:space="preserve"> </w:t>
      </w:r>
      <w:r w:rsidRPr="00E65DFC">
        <w:rPr>
          <w:rFonts w:ascii="Arial" w:hAnsi="Arial" w:cs="Arial"/>
          <w:sz w:val="20"/>
        </w:rPr>
        <w:t>lieu</w:t>
      </w:r>
      <w:r w:rsidRPr="00E65DFC">
        <w:rPr>
          <w:rFonts w:ascii="Arial" w:hAnsi="Arial" w:cs="Arial"/>
          <w:spacing w:val="1"/>
          <w:sz w:val="20"/>
        </w:rPr>
        <w:t xml:space="preserve"> </w:t>
      </w:r>
      <w:r w:rsidRPr="00E65DFC">
        <w:rPr>
          <w:rFonts w:ascii="Arial" w:hAnsi="Arial" w:cs="Arial"/>
          <w:sz w:val="20"/>
        </w:rPr>
        <w:t>sans</w:t>
      </w:r>
      <w:r w:rsidRPr="00E65DFC">
        <w:rPr>
          <w:rFonts w:ascii="Arial" w:hAnsi="Arial" w:cs="Arial"/>
          <w:spacing w:val="1"/>
          <w:sz w:val="20"/>
        </w:rPr>
        <w:t xml:space="preserve"> </w:t>
      </w:r>
      <w:r w:rsidRPr="00E65DFC">
        <w:rPr>
          <w:rFonts w:ascii="Arial" w:hAnsi="Arial" w:cs="Arial"/>
          <w:sz w:val="20"/>
        </w:rPr>
        <w:t>une</w:t>
      </w:r>
      <w:r w:rsidRPr="00E65DFC">
        <w:rPr>
          <w:rFonts w:ascii="Arial" w:hAnsi="Arial" w:cs="Arial"/>
          <w:spacing w:val="1"/>
          <w:sz w:val="20"/>
        </w:rPr>
        <w:t xml:space="preserve"> </w:t>
      </w:r>
      <w:r w:rsidRPr="00E65DFC">
        <w:rPr>
          <w:rFonts w:ascii="Arial" w:hAnsi="Arial" w:cs="Arial"/>
          <w:sz w:val="20"/>
        </w:rPr>
        <w:t>attestation</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la</w:t>
      </w:r>
      <w:r w:rsidRPr="00E65DFC">
        <w:rPr>
          <w:rFonts w:ascii="Arial" w:hAnsi="Arial" w:cs="Arial"/>
          <w:spacing w:val="61"/>
          <w:sz w:val="20"/>
        </w:rPr>
        <w:t xml:space="preserve"> </w:t>
      </w:r>
      <w:r w:rsidRPr="00E65DFC">
        <w:rPr>
          <w:rFonts w:ascii="Arial" w:hAnsi="Arial" w:cs="Arial"/>
          <w:sz w:val="20"/>
        </w:rPr>
        <w:t>compagnie</w:t>
      </w:r>
      <w:r w:rsidRPr="00E65DFC">
        <w:rPr>
          <w:rFonts w:ascii="Arial" w:hAnsi="Arial" w:cs="Arial"/>
          <w:spacing w:val="61"/>
          <w:sz w:val="20"/>
        </w:rPr>
        <w:t xml:space="preserve"> </w:t>
      </w:r>
      <w:r w:rsidRPr="00E65DFC">
        <w:rPr>
          <w:rFonts w:ascii="Arial" w:hAnsi="Arial" w:cs="Arial"/>
          <w:sz w:val="20"/>
        </w:rPr>
        <w:t>d’assurance</w:t>
      </w:r>
      <w:r w:rsidRPr="00E65DFC">
        <w:rPr>
          <w:rFonts w:ascii="Arial" w:hAnsi="Arial" w:cs="Arial"/>
          <w:spacing w:val="1"/>
          <w:sz w:val="20"/>
        </w:rPr>
        <w:t xml:space="preserve"> </w:t>
      </w:r>
      <w:r w:rsidRPr="00E65DFC">
        <w:rPr>
          <w:rFonts w:ascii="Arial" w:hAnsi="Arial" w:cs="Arial"/>
          <w:sz w:val="20"/>
        </w:rPr>
        <w:t>intéressée certifiant</w:t>
      </w:r>
      <w:r w:rsidRPr="00E65DFC">
        <w:rPr>
          <w:rFonts w:ascii="Arial" w:hAnsi="Arial" w:cs="Arial"/>
          <w:spacing w:val="2"/>
          <w:sz w:val="20"/>
        </w:rPr>
        <w:t xml:space="preserve"> </w:t>
      </w:r>
      <w:r w:rsidRPr="00E65DFC">
        <w:rPr>
          <w:rFonts w:ascii="Arial" w:hAnsi="Arial" w:cs="Arial"/>
          <w:sz w:val="20"/>
        </w:rPr>
        <w:t>que le candidat</w:t>
      </w:r>
      <w:r w:rsidRPr="00E65DFC">
        <w:rPr>
          <w:rFonts w:ascii="Arial" w:hAnsi="Arial" w:cs="Arial"/>
          <w:spacing w:val="2"/>
          <w:sz w:val="20"/>
        </w:rPr>
        <w:t xml:space="preserve"> </w:t>
      </w:r>
      <w:r w:rsidRPr="00E65DFC">
        <w:rPr>
          <w:rFonts w:ascii="Arial" w:hAnsi="Arial" w:cs="Arial"/>
          <w:sz w:val="20"/>
        </w:rPr>
        <w:t>a réglé les</w:t>
      </w:r>
      <w:r w:rsidRPr="00E65DFC">
        <w:rPr>
          <w:rFonts w:ascii="Arial" w:hAnsi="Arial" w:cs="Arial"/>
          <w:spacing w:val="1"/>
          <w:sz w:val="20"/>
        </w:rPr>
        <w:t xml:space="preserve"> </w:t>
      </w:r>
      <w:r w:rsidRPr="00E65DFC">
        <w:rPr>
          <w:rFonts w:ascii="Arial" w:hAnsi="Arial" w:cs="Arial"/>
          <w:sz w:val="20"/>
        </w:rPr>
        <w:t>primes</w:t>
      </w:r>
      <w:r w:rsidRPr="00E65DFC">
        <w:rPr>
          <w:rFonts w:ascii="Arial" w:hAnsi="Arial" w:cs="Arial"/>
          <w:spacing w:val="1"/>
          <w:sz w:val="20"/>
        </w:rPr>
        <w:t xml:space="preserve"> </w:t>
      </w:r>
      <w:r w:rsidRPr="00E65DFC">
        <w:rPr>
          <w:rFonts w:ascii="Arial" w:hAnsi="Arial" w:cs="Arial"/>
          <w:sz w:val="20"/>
        </w:rPr>
        <w:t>afférentes.</w:t>
      </w:r>
    </w:p>
    <w:p w14:paraId="71DEE365" w14:textId="77777777" w:rsidR="00837042" w:rsidRPr="00E65DFC" w:rsidRDefault="00837042" w:rsidP="002F46BC">
      <w:pPr>
        <w:pStyle w:val="Corpsdetexte"/>
        <w:jc w:val="both"/>
        <w:rPr>
          <w:rFonts w:ascii="Arial" w:hAnsi="Arial" w:cs="Arial"/>
        </w:rPr>
      </w:pPr>
    </w:p>
    <w:p w14:paraId="0EC691F4"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Par dérogation à l’article 18 du CCAG-PI, aucune assurance des moyens mis à la disposition ne</w:t>
      </w:r>
      <w:r w:rsidRPr="00E65DFC">
        <w:rPr>
          <w:rFonts w:ascii="Arial" w:hAnsi="Arial" w:cs="Arial"/>
          <w:spacing w:val="1"/>
          <w:sz w:val="20"/>
        </w:rPr>
        <w:t xml:space="preserve"> </w:t>
      </w:r>
      <w:r w:rsidRPr="00E65DFC">
        <w:rPr>
          <w:rFonts w:ascii="Arial" w:hAnsi="Arial" w:cs="Arial"/>
          <w:sz w:val="20"/>
        </w:rPr>
        <w:t>sera</w:t>
      </w:r>
      <w:r w:rsidRPr="00E65DFC">
        <w:rPr>
          <w:rFonts w:ascii="Arial" w:hAnsi="Arial" w:cs="Arial"/>
          <w:spacing w:val="-1"/>
          <w:sz w:val="20"/>
        </w:rPr>
        <w:t xml:space="preserve"> </w:t>
      </w:r>
      <w:r w:rsidRPr="00E65DFC">
        <w:rPr>
          <w:rFonts w:ascii="Arial" w:hAnsi="Arial" w:cs="Arial"/>
          <w:sz w:val="20"/>
        </w:rPr>
        <w:t>demandée au titulaire du présent</w:t>
      </w:r>
      <w:r w:rsidRPr="00E65DFC">
        <w:rPr>
          <w:rFonts w:ascii="Arial" w:hAnsi="Arial" w:cs="Arial"/>
          <w:spacing w:val="2"/>
          <w:sz w:val="20"/>
        </w:rPr>
        <w:t xml:space="preserve"> </w:t>
      </w:r>
      <w:r w:rsidR="00BF2256" w:rsidRPr="00E65DFC">
        <w:rPr>
          <w:rFonts w:ascii="Arial" w:hAnsi="Arial" w:cs="Arial"/>
          <w:sz w:val="20"/>
        </w:rPr>
        <w:t>marché.</w:t>
      </w:r>
    </w:p>
    <w:p w14:paraId="72DA05A5" w14:textId="77777777" w:rsidR="00BF2256" w:rsidRPr="00E65DFC" w:rsidRDefault="00BF2256" w:rsidP="002F46BC">
      <w:pPr>
        <w:pStyle w:val="Corpsdetexte"/>
        <w:ind w:right="284"/>
        <w:jc w:val="both"/>
        <w:rPr>
          <w:rFonts w:ascii="Arial" w:hAnsi="Arial" w:cs="Arial"/>
          <w:sz w:val="20"/>
        </w:rPr>
      </w:pPr>
    </w:p>
    <w:p w14:paraId="31177A23" w14:textId="3A07F4AC" w:rsidR="00BF2256" w:rsidRPr="004C3B39" w:rsidRDefault="00561187" w:rsidP="004C3B39">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Pr>
          <w:sz w:val="20"/>
          <w:szCs w:val="20"/>
        </w:rPr>
        <w:t>ARTICLE 19</w:t>
      </w:r>
      <w:r w:rsidR="00BF2256" w:rsidRPr="004C3B39">
        <w:rPr>
          <w:sz w:val="20"/>
          <w:szCs w:val="20"/>
        </w:rPr>
        <w:t xml:space="preserve"> – CONFIDENTIALITE – MESURE DE SECURITE</w:t>
      </w:r>
    </w:p>
    <w:p w14:paraId="6CB55978" w14:textId="77777777" w:rsidR="00BF2256" w:rsidRPr="00E65DFC" w:rsidRDefault="00BF2256" w:rsidP="005336E2">
      <w:pPr>
        <w:pStyle w:val="Corpsdetexte"/>
        <w:ind w:left="235" w:right="284"/>
        <w:jc w:val="both"/>
        <w:rPr>
          <w:rFonts w:ascii="Arial" w:hAnsi="Arial" w:cs="Arial"/>
        </w:rPr>
      </w:pPr>
    </w:p>
    <w:p w14:paraId="043638C0" w14:textId="499A39DC" w:rsidR="00837042" w:rsidRPr="00E65DFC" w:rsidRDefault="00AA6EDF" w:rsidP="002F46BC">
      <w:pPr>
        <w:pStyle w:val="Corpsdetexte"/>
        <w:ind w:right="284"/>
        <w:jc w:val="both"/>
        <w:rPr>
          <w:rFonts w:ascii="Arial" w:hAnsi="Arial" w:cs="Arial"/>
          <w:sz w:val="20"/>
        </w:rPr>
      </w:pPr>
      <w:r w:rsidRPr="00E65DFC">
        <w:rPr>
          <w:rFonts w:ascii="Arial" w:hAnsi="Arial" w:cs="Arial"/>
          <w:sz w:val="20"/>
        </w:rPr>
        <w:t>Le titulaire, le pouvoir adjudicateur, ainsi que son représentant, qui à l’occasion de l’exécution du</w:t>
      </w:r>
      <w:r w:rsidRPr="00E65DFC">
        <w:rPr>
          <w:rFonts w:ascii="Arial" w:hAnsi="Arial" w:cs="Arial"/>
          <w:spacing w:val="1"/>
          <w:sz w:val="20"/>
        </w:rPr>
        <w:t xml:space="preserve"> </w:t>
      </w:r>
      <w:r w:rsidRPr="00E65DFC">
        <w:rPr>
          <w:rFonts w:ascii="Arial" w:hAnsi="Arial" w:cs="Arial"/>
          <w:sz w:val="20"/>
        </w:rPr>
        <w:t>mar</w:t>
      </w:r>
      <w:r w:rsidR="003C6137" w:rsidRPr="00E65DFC">
        <w:rPr>
          <w:rFonts w:ascii="Arial" w:hAnsi="Arial" w:cs="Arial"/>
          <w:sz w:val="20"/>
        </w:rPr>
        <w:softHyphen/>
      </w:r>
      <w:r w:rsidRPr="00E65DFC">
        <w:rPr>
          <w:rFonts w:ascii="Arial" w:hAnsi="Arial" w:cs="Arial"/>
          <w:sz w:val="20"/>
        </w:rPr>
        <w:t>ché,</w:t>
      </w:r>
      <w:r w:rsidRPr="00E65DFC">
        <w:rPr>
          <w:rFonts w:ascii="Arial" w:hAnsi="Arial" w:cs="Arial"/>
          <w:spacing w:val="1"/>
          <w:sz w:val="20"/>
        </w:rPr>
        <w:t xml:space="preserve"> </w:t>
      </w:r>
      <w:r w:rsidRPr="00E65DFC">
        <w:rPr>
          <w:rFonts w:ascii="Arial" w:hAnsi="Arial" w:cs="Arial"/>
          <w:sz w:val="20"/>
        </w:rPr>
        <w:t>ont</w:t>
      </w:r>
      <w:r w:rsidRPr="00E65DFC">
        <w:rPr>
          <w:rFonts w:ascii="Arial" w:hAnsi="Arial" w:cs="Arial"/>
          <w:spacing w:val="1"/>
          <w:sz w:val="20"/>
        </w:rPr>
        <w:t xml:space="preserve"> </w:t>
      </w:r>
      <w:r w:rsidRPr="00E65DFC">
        <w:rPr>
          <w:rFonts w:ascii="Arial" w:hAnsi="Arial" w:cs="Arial"/>
          <w:sz w:val="20"/>
        </w:rPr>
        <w:t>connaissance</w:t>
      </w:r>
      <w:r w:rsidRPr="00E65DFC">
        <w:rPr>
          <w:rFonts w:ascii="Arial" w:hAnsi="Arial" w:cs="Arial"/>
          <w:spacing w:val="1"/>
          <w:sz w:val="20"/>
        </w:rPr>
        <w:t xml:space="preserve"> </w:t>
      </w:r>
      <w:r w:rsidRPr="00E65DFC">
        <w:rPr>
          <w:rFonts w:ascii="Arial" w:hAnsi="Arial" w:cs="Arial"/>
          <w:sz w:val="20"/>
        </w:rPr>
        <w:t>d’informations</w:t>
      </w:r>
      <w:r w:rsidRPr="00E65DFC">
        <w:rPr>
          <w:rFonts w:ascii="Arial" w:hAnsi="Arial" w:cs="Arial"/>
          <w:spacing w:val="1"/>
          <w:sz w:val="20"/>
        </w:rPr>
        <w:t xml:space="preserve"> </w:t>
      </w:r>
      <w:r w:rsidRPr="00E65DFC">
        <w:rPr>
          <w:rFonts w:ascii="Arial" w:hAnsi="Arial" w:cs="Arial"/>
          <w:sz w:val="20"/>
        </w:rPr>
        <w:t>ou</w:t>
      </w:r>
      <w:r w:rsidRPr="00E65DFC">
        <w:rPr>
          <w:rFonts w:ascii="Arial" w:hAnsi="Arial" w:cs="Arial"/>
          <w:spacing w:val="1"/>
          <w:sz w:val="20"/>
        </w:rPr>
        <w:t xml:space="preserve"> </w:t>
      </w:r>
      <w:r w:rsidRPr="00E65DFC">
        <w:rPr>
          <w:rFonts w:ascii="Arial" w:hAnsi="Arial" w:cs="Arial"/>
          <w:sz w:val="20"/>
        </w:rPr>
        <w:t>reçoivent</w:t>
      </w:r>
      <w:r w:rsidRPr="00E65DFC">
        <w:rPr>
          <w:rFonts w:ascii="Arial" w:hAnsi="Arial" w:cs="Arial"/>
          <w:spacing w:val="1"/>
          <w:sz w:val="20"/>
        </w:rPr>
        <w:t xml:space="preserve"> </w:t>
      </w:r>
      <w:r w:rsidRPr="00E65DFC">
        <w:rPr>
          <w:rFonts w:ascii="Arial" w:hAnsi="Arial" w:cs="Arial"/>
          <w:sz w:val="20"/>
        </w:rPr>
        <w:t>communication</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documents</w:t>
      </w:r>
      <w:r w:rsidRPr="00E65DFC">
        <w:rPr>
          <w:rFonts w:ascii="Arial" w:hAnsi="Arial" w:cs="Arial"/>
          <w:spacing w:val="61"/>
          <w:sz w:val="20"/>
        </w:rPr>
        <w:t xml:space="preserve"> </w:t>
      </w:r>
      <w:r w:rsidRPr="00E65DFC">
        <w:rPr>
          <w:rFonts w:ascii="Arial" w:hAnsi="Arial" w:cs="Arial"/>
          <w:sz w:val="20"/>
        </w:rPr>
        <w:t>ou</w:t>
      </w:r>
      <w:r w:rsidRPr="00E65DFC">
        <w:rPr>
          <w:rFonts w:ascii="Arial" w:hAnsi="Arial" w:cs="Arial"/>
          <w:spacing w:val="1"/>
          <w:sz w:val="20"/>
        </w:rPr>
        <w:t xml:space="preserve"> </w:t>
      </w:r>
      <w:r w:rsidRPr="00E65DFC">
        <w:rPr>
          <w:rFonts w:ascii="Arial" w:hAnsi="Arial" w:cs="Arial"/>
          <w:sz w:val="20"/>
        </w:rPr>
        <w:t>d’éléments</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toute</w:t>
      </w:r>
      <w:r w:rsidRPr="00E65DFC">
        <w:rPr>
          <w:rFonts w:ascii="Arial" w:hAnsi="Arial" w:cs="Arial"/>
          <w:spacing w:val="1"/>
          <w:sz w:val="20"/>
        </w:rPr>
        <w:t xml:space="preserve"> </w:t>
      </w:r>
      <w:r w:rsidRPr="00E65DFC">
        <w:rPr>
          <w:rFonts w:ascii="Arial" w:hAnsi="Arial" w:cs="Arial"/>
          <w:sz w:val="20"/>
        </w:rPr>
        <w:t>nature,</w:t>
      </w:r>
      <w:r w:rsidRPr="00E65DFC">
        <w:rPr>
          <w:rFonts w:ascii="Arial" w:hAnsi="Arial" w:cs="Arial"/>
          <w:spacing w:val="1"/>
          <w:sz w:val="20"/>
        </w:rPr>
        <w:t xml:space="preserve"> </w:t>
      </w:r>
      <w:r w:rsidRPr="00E65DFC">
        <w:rPr>
          <w:rFonts w:ascii="Arial" w:hAnsi="Arial" w:cs="Arial"/>
          <w:sz w:val="20"/>
        </w:rPr>
        <w:t>signalés</w:t>
      </w:r>
      <w:r w:rsidRPr="00E65DFC">
        <w:rPr>
          <w:rFonts w:ascii="Arial" w:hAnsi="Arial" w:cs="Arial"/>
          <w:spacing w:val="1"/>
          <w:sz w:val="20"/>
        </w:rPr>
        <w:t xml:space="preserve"> </w:t>
      </w:r>
      <w:r w:rsidRPr="00E65DFC">
        <w:rPr>
          <w:rFonts w:ascii="Arial" w:hAnsi="Arial" w:cs="Arial"/>
          <w:sz w:val="20"/>
        </w:rPr>
        <w:t>comme</w:t>
      </w:r>
      <w:r w:rsidRPr="00E65DFC">
        <w:rPr>
          <w:rFonts w:ascii="Arial" w:hAnsi="Arial" w:cs="Arial"/>
          <w:spacing w:val="1"/>
          <w:sz w:val="20"/>
        </w:rPr>
        <w:t xml:space="preserve"> </w:t>
      </w:r>
      <w:r w:rsidRPr="00E65DFC">
        <w:rPr>
          <w:rFonts w:ascii="Arial" w:hAnsi="Arial" w:cs="Arial"/>
          <w:sz w:val="20"/>
        </w:rPr>
        <w:t>présentant</w:t>
      </w:r>
      <w:r w:rsidRPr="00E65DFC">
        <w:rPr>
          <w:rFonts w:ascii="Arial" w:hAnsi="Arial" w:cs="Arial"/>
          <w:spacing w:val="1"/>
          <w:sz w:val="20"/>
        </w:rPr>
        <w:t xml:space="preserve"> </w:t>
      </w:r>
      <w:r w:rsidRPr="00E65DFC">
        <w:rPr>
          <w:rFonts w:ascii="Arial" w:hAnsi="Arial" w:cs="Arial"/>
          <w:sz w:val="20"/>
        </w:rPr>
        <w:t>un</w:t>
      </w:r>
      <w:r w:rsidRPr="00E65DFC">
        <w:rPr>
          <w:rFonts w:ascii="Arial" w:hAnsi="Arial" w:cs="Arial"/>
          <w:spacing w:val="1"/>
          <w:sz w:val="20"/>
        </w:rPr>
        <w:t xml:space="preserve"> </w:t>
      </w:r>
      <w:r w:rsidRPr="00E65DFC">
        <w:rPr>
          <w:rFonts w:ascii="Arial" w:hAnsi="Arial" w:cs="Arial"/>
          <w:sz w:val="20"/>
        </w:rPr>
        <w:t>caractère</w:t>
      </w:r>
      <w:r w:rsidRPr="00E65DFC">
        <w:rPr>
          <w:rFonts w:ascii="Arial" w:hAnsi="Arial" w:cs="Arial"/>
          <w:spacing w:val="1"/>
          <w:sz w:val="20"/>
        </w:rPr>
        <w:t xml:space="preserve"> </w:t>
      </w:r>
      <w:r w:rsidRPr="00E65DFC">
        <w:rPr>
          <w:rFonts w:ascii="Arial" w:hAnsi="Arial" w:cs="Arial"/>
          <w:sz w:val="20"/>
        </w:rPr>
        <w:t>confidentiel</w:t>
      </w:r>
      <w:r w:rsidRPr="00E65DFC">
        <w:rPr>
          <w:rFonts w:ascii="Arial" w:hAnsi="Arial" w:cs="Arial"/>
          <w:spacing w:val="1"/>
          <w:sz w:val="20"/>
        </w:rPr>
        <w:t xml:space="preserve"> </w:t>
      </w:r>
      <w:r w:rsidRPr="00E65DFC">
        <w:rPr>
          <w:rFonts w:ascii="Arial" w:hAnsi="Arial" w:cs="Arial"/>
          <w:sz w:val="20"/>
        </w:rPr>
        <w:t>et</w:t>
      </w:r>
      <w:r w:rsidRPr="00E65DFC">
        <w:rPr>
          <w:rFonts w:ascii="Arial" w:hAnsi="Arial" w:cs="Arial"/>
          <w:spacing w:val="1"/>
          <w:sz w:val="20"/>
        </w:rPr>
        <w:t xml:space="preserve"> </w:t>
      </w:r>
      <w:r w:rsidRPr="00E65DFC">
        <w:rPr>
          <w:rFonts w:ascii="Arial" w:hAnsi="Arial" w:cs="Arial"/>
          <w:sz w:val="20"/>
        </w:rPr>
        <w:t>relatifs,</w:t>
      </w:r>
      <w:r w:rsidRPr="00E65DFC">
        <w:rPr>
          <w:rFonts w:ascii="Arial" w:hAnsi="Arial" w:cs="Arial"/>
          <w:spacing w:val="1"/>
          <w:sz w:val="20"/>
        </w:rPr>
        <w:t xml:space="preserve"> </w:t>
      </w:r>
      <w:r w:rsidRPr="00E65DFC">
        <w:rPr>
          <w:rFonts w:ascii="Arial" w:hAnsi="Arial" w:cs="Arial"/>
          <w:sz w:val="20"/>
        </w:rPr>
        <w:t>notamment</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l’objet</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marché,</w:t>
      </w:r>
      <w:r w:rsidRPr="00E65DFC">
        <w:rPr>
          <w:rFonts w:ascii="Arial" w:hAnsi="Arial" w:cs="Arial"/>
          <w:spacing w:val="1"/>
          <w:sz w:val="20"/>
        </w:rPr>
        <w:t xml:space="preserve"> </w:t>
      </w:r>
      <w:r w:rsidRPr="00E65DFC">
        <w:rPr>
          <w:rFonts w:ascii="Arial" w:hAnsi="Arial" w:cs="Arial"/>
          <w:sz w:val="20"/>
        </w:rPr>
        <w:t>aux</w:t>
      </w:r>
      <w:r w:rsidRPr="00E65DFC">
        <w:rPr>
          <w:rFonts w:ascii="Arial" w:hAnsi="Arial" w:cs="Arial"/>
          <w:spacing w:val="1"/>
          <w:sz w:val="20"/>
        </w:rPr>
        <w:t xml:space="preserve"> </w:t>
      </w:r>
      <w:r w:rsidRPr="00E65DFC">
        <w:rPr>
          <w:rFonts w:ascii="Arial" w:hAnsi="Arial" w:cs="Arial"/>
          <w:sz w:val="20"/>
        </w:rPr>
        <w:t>moyens</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mettre</w:t>
      </w:r>
      <w:r w:rsidRPr="00E65DFC">
        <w:rPr>
          <w:rFonts w:ascii="Arial" w:hAnsi="Arial" w:cs="Arial"/>
          <w:spacing w:val="1"/>
          <w:sz w:val="20"/>
        </w:rPr>
        <w:t xml:space="preserve"> </w:t>
      </w:r>
      <w:r w:rsidRPr="00E65DFC">
        <w:rPr>
          <w:rFonts w:ascii="Arial" w:hAnsi="Arial" w:cs="Arial"/>
          <w:sz w:val="20"/>
        </w:rPr>
        <w:t>en</w:t>
      </w:r>
      <w:r w:rsidRPr="00E65DFC">
        <w:rPr>
          <w:rFonts w:ascii="Arial" w:hAnsi="Arial" w:cs="Arial"/>
          <w:spacing w:val="1"/>
          <w:sz w:val="20"/>
        </w:rPr>
        <w:t xml:space="preserve"> </w:t>
      </w:r>
      <w:r w:rsidRPr="00E65DFC">
        <w:rPr>
          <w:rFonts w:ascii="Arial" w:hAnsi="Arial" w:cs="Arial"/>
          <w:sz w:val="20"/>
        </w:rPr>
        <w:t>œuvre</w:t>
      </w:r>
      <w:r w:rsidRPr="00E65DFC">
        <w:rPr>
          <w:rFonts w:ascii="Arial" w:hAnsi="Arial" w:cs="Arial"/>
          <w:spacing w:val="1"/>
          <w:sz w:val="20"/>
        </w:rPr>
        <w:t xml:space="preserve"> </w:t>
      </w:r>
      <w:r w:rsidRPr="00E65DFC">
        <w:rPr>
          <w:rFonts w:ascii="Arial" w:hAnsi="Arial" w:cs="Arial"/>
          <w:sz w:val="20"/>
        </w:rPr>
        <w:t>pour</w:t>
      </w:r>
      <w:r w:rsidRPr="00E65DFC">
        <w:rPr>
          <w:rFonts w:ascii="Arial" w:hAnsi="Arial" w:cs="Arial"/>
          <w:spacing w:val="1"/>
          <w:sz w:val="20"/>
        </w:rPr>
        <w:t xml:space="preserve"> </w:t>
      </w:r>
      <w:r w:rsidRPr="00E65DFC">
        <w:rPr>
          <w:rFonts w:ascii="Arial" w:hAnsi="Arial" w:cs="Arial"/>
          <w:sz w:val="20"/>
        </w:rPr>
        <w:t>son</w:t>
      </w:r>
      <w:r w:rsidRPr="00E65DFC">
        <w:rPr>
          <w:rFonts w:ascii="Arial" w:hAnsi="Arial" w:cs="Arial"/>
          <w:spacing w:val="1"/>
          <w:sz w:val="20"/>
        </w:rPr>
        <w:t xml:space="preserve"> </w:t>
      </w:r>
      <w:r w:rsidRPr="00E65DFC">
        <w:rPr>
          <w:rFonts w:ascii="Arial" w:hAnsi="Arial" w:cs="Arial"/>
          <w:sz w:val="20"/>
        </w:rPr>
        <w:t>exécution,</w:t>
      </w:r>
      <w:r w:rsidRPr="00E65DFC">
        <w:rPr>
          <w:rFonts w:ascii="Arial" w:hAnsi="Arial" w:cs="Arial"/>
          <w:spacing w:val="1"/>
          <w:sz w:val="20"/>
        </w:rPr>
        <w:t xml:space="preserve"> </w:t>
      </w:r>
      <w:r w:rsidRPr="00E65DFC">
        <w:rPr>
          <w:rFonts w:ascii="Arial" w:hAnsi="Arial" w:cs="Arial"/>
          <w:sz w:val="20"/>
        </w:rPr>
        <w:t>au</w:t>
      </w:r>
      <w:r w:rsidRPr="00E65DFC">
        <w:rPr>
          <w:rFonts w:ascii="Arial" w:hAnsi="Arial" w:cs="Arial"/>
          <w:spacing w:val="1"/>
          <w:sz w:val="20"/>
        </w:rPr>
        <w:t xml:space="preserve"> </w:t>
      </w:r>
      <w:r w:rsidRPr="00E65DFC">
        <w:rPr>
          <w:rFonts w:ascii="Arial" w:hAnsi="Arial" w:cs="Arial"/>
          <w:sz w:val="20"/>
        </w:rPr>
        <w:t>fonctionnement des services du titulaire, du pouvoir adjudicateur, ainsi que de son représentant,</w:t>
      </w:r>
      <w:r w:rsidRPr="00E65DFC">
        <w:rPr>
          <w:rFonts w:ascii="Arial" w:hAnsi="Arial" w:cs="Arial"/>
          <w:spacing w:val="1"/>
          <w:sz w:val="20"/>
        </w:rPr>
        <w:t xml:space="preserve"> </w:t>
      </w:r>
      <w:r w:rsidRPr="00E65DFC">
        <w:rPr>
          <w:rFonts w:ascii="Arial" w:hAnsi="Arial" w:cs="Arial"/>
          <w:sz w:val="20"/>
        </w:rPr>
        <w:t>sont</w:t>
      </w:r>
      <w:r w:rsidRPr="00E65DFC">
        <w:rPr>
          <w:rFonts w:ascii="Arial" w:hAnsi="Arial" w:cs="Arial"/>
          <w:spacing w:val="25"/>
          <w:sz w:val="20"/>
        </w:rPr>
        <w:t xml:space="preserve"> </w:t>
      </w:r>
      <w:r w:rsidRPr="00E65DFC">
        <w:rPr>
          <w:rFonts w:ascii="Arial" w:hAnsi="Arial" w:cs="Arial"/>
          <w:sz w:val="20"/>
        </w:rPr>
        <w:t>tenus</w:t>
      </w:r>
      <w:r w:rsidRPr="00E65DFC">
        <w:rPr>
          <w:rFonts w:ascii="Arial" w:hAnsi="Arial" w:cs="Arial"/>
          <w:spacing w:val="25"/>
          <w:sz w:val="20"/>
        </w:rPr>
        <w:t xml:space="preserve"> </w:t>
      </w:r>
      <w:r w:rsidRPr="00E65DFC">
        <w:rPr>
          <w:rFonts w:ascii="Arial" w:hAnsi="Arial" w:cs="Arial"/>
          <w:sz w:val="20"/>
        </w:rPr>
        <w:t>de</w:t>
      </w:r>
      <w:r w:rsidRPr="00E65DFC">
        <w:rPr>
          <w:rFonts w:ascii="Arial" w:hAnsi="Arial" w:cs="Arial"/>
          <w:spacing w:val="23"/>
          <w:sz w:val="20"/>
        </w:rPr>
        <w:t xml:space="preserve"> </w:t>
      </w:r>
      <w:r w:rsidRPr="00E65DFC">
        <w:rPr>
          <w:rFonts w:ascii="Arial" w:hAnsi="Arial" w:cs="Arial"/>
          <w:sz w:val="20"/>
        </w:rPr>
        <w:t>prendre</w:t>
      </w:r>
      <w:r w:rsidRPr="00E65DFC">
        <w:rPr>
          <w:rFonts w:ascii="Arial" w:hAnsi="Arial" w:cs="Arial"/>
          <w:spacing w:val="24"/>
          <w:sz w:val="20"/>
        </w:rPr>
        <w:t xml:space="preserve"> </w:t>
      </w:r>
      <w:r w:rsidRPr="00E65DFC">
        <w:rPr>
          <w:rFonts w:ascii="Arial" w:hAnsi="Arial" w:cs="Arial"/>
          <w:sz w:val="20"/>
        </w:rPr>
        <w:t>toute</w:t>
      </w:r>
      <w:r w:rsidRPr="00E65DFC">
        <w:rPr>
          <w:rFonts w:ascii="Arial" w:hAnsi="Arial" w:cs="Arial"/>
          <w:spacing w:val="23"/>
          <w:sz w:val="20"/>
        </w:rPr>
        <w:t xml:space="preserve"> </w:t>
      </w:r>
      <w:r w:rsidRPr="00E65DFC">
        <w:rPr>
          <w:rFonts w:ascii="Arial" w:hAnsi="Arial" w:cs="Arial"/>
          <w:sz w:val="20"/>
        </w:rPr>
        <w:t>mesures</w:t>
      </w:r>
      <w:r w:rsidRPr="00E65DFC">
        <w:rPr>
          <w:rFonts w:ascii="Arial" w:hAnsi="Arial" w:cs="Arial"/>
          <w:spacing w:val="25"/>
          <w:sz w:val="20"/>
        </w:rPr>
        <w:t xml:space="preserve"> </w:t>
      </w:r>
      <w:r w:rsidRPr="00E65DFC">
        <w:rPr>
          <w:rFonts w:ascii="Arial" w:hAnsi="Arial" w:cs="Arial"/>
          <w:sz w:val="20"/>
        </w:rPr>
        <w:t>néces</w:t>
      </w:r>
      <w:r w:rsidR="003C6137" w:rsidRPr="00E65DFC">
        <w:rPr>
          <w:rFonts w:ascii="Arial" w:hAnsi="Arial" w:cs="Arial"/>
          <w:sz w:val="20"/>
        </w:rPr>
        <w:softHyphen/>
      </w:r>
      <w:r w:rsidRPr="00E65DFC">
        <w:rPr>
          <w:rFonts w:ascii="Arial" w:hAnsi="Arial" w:cs="Arial"/>
          <w:sz w:val="20"/>
        </w:rPr>
        <w:t>saires</w:t>
      </w:r>
      <w:r w:rsidRPr="00E65DFC">
        <w:rPr>
          <w:rFonts w:ascii="Arial" w:hAnsi="Arial" w:cs="Arial"/>
          <w:spacing w:val="24"/>
          <w:sz w:val="20"/>
        </w:rPr>
        <w:t xml:space="preserve"> </w:t>
      </w:r>
      <w:r w:rsidRPr="00E65DFC">
        <w:rPr>
          <w:rFonts w:ascii="Arial" w:hAnsi="Arial" w:cs="Arial"/>
          <w:sz w:val="20"/>
        </w:rPr>
        <w:t>afin</w:t>
      </w:r>
      <w:r w:rsidRPr="00E65DFC">
        <w:rPr>
          <w:rFonts w:ascii="Arial" w:hAnsi="Arial" w:cs="Arial"/>
          <w:spacing w:val="24"/>
          <w:sz w:val="20"/>
        </w:rPr>
        <w:t xml:space="preserve"> </w:t>
      </w:r>
      <w:r w:rsidRPr="00E65DFC">
        <w:rPr>
          <w:rFonts w:ascii="Arial" w:hAnsi="Arial" w:cs="Arial"/>
          <w:sz w:val="20"/>
        </w:rPr>
        <w:t>d’éviter</w:t>
      </w:r>
      <w:r w:rsidRPr="00E65DFC">
        <w:rPr>
          <w:rFonts w:ascii="Arial" w:hAnsi="Arial" w:cs="Arial"/>
          <w:spacing w:val="25"/>
          <w:sz w:val="20"/>
        </w:rPr>
        <w:t xml:space="preserve"> </w:t>
      </w:r>
      <w:r w:rsidRPr="00E65DFC">
        <w:rPr>
          <w:rFonts w:ascii="Arial" w:hAnsi="Arial" w:cs="Arial"/>
          <w:sz w:val="20"/>
        </w:rPr>
        <w:t>que</w:t>
      </w:r>
      <w:r w:rsidRPr="00E65DFC">
        <w:rPr>
          <w:rFonts w:ascii="Arial" w:hAnsi="Arial" w:cs="Arial"/>
          <w:spacing w:val="24"/>
          <w:sz w:val="20"/>
        </w:rPr>
        <w:t xml:space="preserve"> </w:t>
      </w:r>
      <w:r w:rsidRPr="00E65DFC">
        <w:rPr>
          <w:rFonts w:ascii="Arial" w:hAnsi="Arial" w:cs="Arial"/>
          <w:sz w:val="20"/>
        </w:rPr>
        <w:t>ces</w:t>
      </w:r>
      <w:r w:rsidRPr="00E65DFC">
        <w:rPr>
          <w:rFonts w:ascii="Arial" w:hAnsi="Arial" w:cs="Arial"/>
          <w:spacing w:val="24"/>
          <w:sz w:val="20"/>
        </w:rPr>
        <w:t xml:space="preserve"> </w:t>
      </w:r>
      <w:r w:rsidRPr="00E65DFC">
        <w:rPr>
          <w:rFonts w:ascii="Arial" w:hAnsi="Arial" w:cs="Arial"/>
          <w:sz w:val="20"/>
        </w:rPr>
        <w:t>informations,</w:t>
      </w:r>
      <w:r w:rsidRPr="00E65DFC">
        <w:rPr>
          <w:rFonts w:ascii="Arial" w:hAnsi="Arial" w:cs="Arial"/>
          <w:spacing w:val="23"/>
          <w:sz w:val="20"/>
        </w:rPr>
        <w:t xml:space="preserve"> </w:t>
      </w:r>
      <w:r w:rsidRPr="00E65DFC">
        <w:rPr>
          <w:rFonts w:ascii="Arial" w:hAnsi="Arial" w:cs="Arial"/>
          <w:sz w:val="20"/>
        </w:rPr>
        <w:t>documents</w:t>
      </w:r>
      <w:r w:rsidRPr="00E65DFC">
        <w:rPr>
          <w:rFonts w:ascii="Arial" w:hAnsi="Arial" w:cs="Arial"/>
          <w:spacing w:val="-59"/>
          <w:sz w:val="20"/>
        </w:rPr>
        <w:t xml:space="preserve"> </w:t>
      </w:r>
      <w:r w:rsidRPr="00E65DFC">
        <w:rPr>
          <w:rFonts w:ascii="Arial" w:hAnsi="Arial" w:cs="Arial"/>
          <w:sz w:val="20"/>
        </w:rPr>
        <w:t>ou</w:t>
      </w:r>
      <w:r w:rsidRPr="00E65DFC">
        <w:rPr>
          <w:rFonts w:ascii="Arial" w:hAnsi="Arial" w:cs="Arial"/>
          <w:spacing w:val="1"/>
          <w:sz w:val="20"/>
        </w:rPr>
        <w:t xml:space="preserve"> </w:t>
      </w:r>
      <w:r w:rsidRPr="00E65DFC">
        <w:rPr>
          <w:rFonts w:ascii="Arial" w:hAnsi="Arial" w:cs="Arial"/>
          <w:sz w:val="20"/>
        </w:rPr>
        <w:t>éléments</w:t>
      </w:r>
      <w:r w:rsidRPr="00E65DFC">
        <w:rPr>
          <w:rFonts w:ascii="Arial" w:hAnsi="Arial" w:cs="Arial"/>
          <w:spacing w:val="1"/>
          <w:sz w:val="20"/>
        </w:rPr>
        <w:t xml:space="preserve"> </w:t>
      </w:r>
      <w:r w:rsidRPr="00E65DFC">
        <w:rPr>
          <w:rFonts w:ascii="Arial" w:hAnsi="Arial" w:cs="Arial"/>
          <w:sz w:val="20"/>
        </w:rPr>
        <w:t>ne</w:t>
      </w:r>
      <w:r w:rsidRPr="00E65DFC">
        <w:rPr>
          <w:rFonts w:ascii="Arial" w:hAnsi="Arial" w:cs="Arial"/>
          <w:spacing w:val="1"/>
          <w:sz w:val="20"/>
        </w:rPr>
        <w:t xml:space="preserve"> </w:t>
      </w:r>
      <w:r w:rsidRPr="00E65DFC">
        <w:rPr>
          <w:rFonts w:ascii="Arial" w:hAnsi="Arial" w:cs="Arial"/>
          <w:sz w:val="20"/>
        </w:rPr>
        <w:t>soient</w:t>
      </w:r>
      <w:r w:rsidRPr="00E65DFC">
        <w:rPr>
          <w:rFonts w:ascii="Arial" w:hAnsi="Arial" w:cs="Arial"/>
          <w:spacing w:val="1"/>
          <w:sz w:val="20"/>
        </w:rPr>
        <w:t xml:space="preserve"> </w:t>
      </w:r>
      <w:r w:rsidRPr="00E65DFC">
        <w:rPr>
          <w:rFonts w:ascii="Arial" w:hAnsi="Arial" w:cs="Arial"/>
          <w:sz w:val="20"/>
        </w:rPr>
        <w:t>divulgués</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un</w:t>
      </w:r>
      <w:r w:rsidRPr="00E65DFC">
        <w:rPr>
          <w:rFonts w:ascii="Arial" w:hAnsi="Arial" w:cs="Arial"/>
          <w:spacing w:val="1"/>
          <w:sz w:val="20"/>
        </w:rPr>
        <w:t xml:space="preserve"> </w:t>
      </w:r>
      <w:r w:rsidRPr="00E65DFC">
        <w:rPr>
          <w:rFonts w:ascii="Arial" w:hAnsi="Arial" w:cs="Arial"/>
          <w:sz w:val="20"/>
        </w:rPr>
        <w:t>tiers</w:t>
      </w:r>
      <w:r w:rsidRPr="00E65DFC">
        <w:rPr>
          <w:rFonts w:ascii="Arial" w:hAnsi="Arial" w:cs="Arial"/>
          <w:spacing w:val="1"/>
          <w:sz w:val="20"/>
        </w:rPr>
        <w:t xml:space="preserve"> </w:t>
      </w:r>
      <w:r w:rsidRPr="00E65DFC">
        <w:rPr>
          <w:rFonts w:ascii="Arial" w:hAnsi="Arial" w:cs="Arial"/>
          <w:sz w:val="20"/>
        </w:rPr>
        <w:t>qui n’a</w:t>
      </w:r>
      <w:r w:rsidRPr="00E65DFC">
        <w:rPr>
          <w:rFonts w:ascii="Arial" w:hAnsi="Arial" w:cs="Arial"/>
          <w:spacing w:val="1"/>
          <w:sz w:val="20"/>
        </w:rPr>
        <w:t xml:space="preserve"> </w:t>
      </w:r>
      <w:r w:rsidRPr="00E65DFC">
        <w:rPr>
          <w:rFonts w:ascii="Arial" w:hAnsi="Arial" w:cs="Arial"/>
          <w:sz w:val="20"/>
        </w:rPr>
        <w:t>pas</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en</w:t>
      </w:r>
      <w:r w:rsidRPr="00E65DFC">
        <w:rPr>
          <w:rFonts w:ascii="Arial" w:hAnsi="Arial" w:cs="Arial"/>
          <w:spacing w:val="1"/>
          <w:sz w:val="20"/>
        </w:rPr>
        <w:t xml:space="preserve"> </w:t>
      </w:r>
      <w:r w:rsidRPr="00E65DFC">
        <w:rPr>
          <w:rFonts w:ascii="Arial" w:hAnsi="Arial" w:cs="Arial"/>
          <w:sz w:val="20"/>
        </w:rPr>
        <w:t>connaître.</w:t>
      </w:r>
      <w:r w:rsidRPr="00E65DFC">
        <w:rPr>
          <w:rFonts w:ascii="Arial" w:hAnsi="Arial" w:cs="Arial"/>
          <w:spacing w:val="61"/>
          <w:sz w:val="20"/>
        </w:rPr>
        <w:t xml:space="preserve"> </w:t>
      </w:r>
      <w:r w:rsidRPr="00E65DFC">
        <w:rPr>
          <w:rFonts w:ascii="Arial" w:hAnsi="Arial" w:cs="Arial"/>
          <w:sz w:val="20"/>
        </w:rPr>
        <w:t>Une partie ne peut</w:t>
      </w:r>
      <w:r w:rsidRPr="00E65DFC">
        <w:rPr>
          <w:rFonts w:ascii="Arial" w:hAnsi="Arial" w:cs="Arial"/>
          <w:spacing w:val="1"/>
          <w:sz w:val="20"/>
        </w:rPr>
        <w:t xml:space="preserve"> </w:t>
      </w:r>
      <w:r w:rsidRPr="00E65DFC">
        <w:rPr>
          <w:rFonts w:ascii="Arial" w:hAnsi="Arial" w:cs="Arial"/>
          <w:sz w:val="20"/>
        </w:rPr>
        <w:t>demander</w:t>
      </w:r>
      <w:r w:rsidRPr="00E65DFC">
        <w:rPr>
          <w:rFonts w:ascii="Arial" w:hAnsi="Arial" w:cs="Arial"/>
          <w:spacing w:val="1"/>
          <w:sz w:val="20"/>
        </w:rPr>
        <w:t xml:space="preserve"> </w:t>
      </w:r>
      <w:r w:rsidRPr="00E65DFC">
        <w:rPr>
          <w:rFonts w:ascii="Arial" w:hAnsi="Arial" w:cs="Arial"/>
          <w:sz w:val="20"/>
        </w:rPr>
        <w:t>la</w:t>
      </w:r>
      <w:r w:rsidRPr="00E65DFC">
        <w:rPr>
          <w:rFonts w:ascii="Arial" w:hAnsi="Arial" w:cs="Arial"/>
          <w:spacing w:val="1"/>
          <w:sz w:val="20"/>
        </w:rPr>
        <w:t xml:space="preserve"> </w:t>
      </w:r>
      <w:r w:rsidRPr="00E65DFC">
        <w:rPr>
          <w:rFonts w:ascii="Arial" w:hAnsi="Arial" w:cs="Arial"/>
          <w:sz w:val="20"/>
        </w:rPr>
        <w:t>confidentialité</w:t>
      </w:r>
      <w:r w:rsidRPr="00E65DFC">
        <w:rPr>
          <w:rFonts w:ascii="Arial" w:hAnsi="Arial" w:cs="Arial"/>
          <w:spacing w:val="1"/>
          <w:sz w:val="20"/>
        </w:rPr>
        <w:t xml:space="preserve"> </w:t>
      </w:r>
      <w:r w:rsidRPr="00E65DFC">
        <w:rPr>
          <w:rFonts w:ascii="Arial" w:hAnsi="Arial" w:cs="Arial"/>
          <w:sz w:val="20"/>
        </w:rPr>
        <w:t>d’informations,</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documents</w:t>
      </w:r>
      <w:r w:rsidRPr="00E65DFC">
        <w:rPr>
          <w:rFonts w:ascii="Arial" w:hAnsi="Arial" w:cs="Arial"/>
          <w:spacing w:val="1"/>
          <w:sz w:val="20"/>
        </w:rPr>
        <w:t xml:space="preserve"> </w:t>
      </w:r>
      <w:r w:rsidRPr="00E65DFC">
        <w:rPr>
          <w:rFonts w:ascii="Arial" w:hAnsi="Arial" w:cs="Arial"/>
          <w:sz w:val="20"/>
        </w:rPr>
        <w:t>ou</w:t>
      </w:r>
      <w:r w:rsidRPr="00E65DFC">
        <w:rPr>
          <w:rFonts w:ascii="Arial" w:hAnsi="Arial" w:cs="Arial"/>
          <w:spacing w:val="1"/>
          <w:sz w:val="20"/>
        </w:rPr>
        <w:t xml:space="preserve"> </w:t>
      </w:r>
      <w:r w:rsidRPr="00E65DFC">
        <w:rPr>
          <w:rFonts w:ascii="Arial" w:hAnsi="Arial" w:cs="Arial"/>
          <w:sz w:val="20"/>
        </w:rPr>
        <w:t>d’éléments</w:t>
      </w:r>
      <w:r w:rsidRPr="00E65DFC">
        <w:rPr>
          <w:rFonts w:ascii="Arial" w:hAnsi="Arial" w:cs="Arial"/>
          <w:spacing w:val="1"/>
          <w:sz w:val="20"/>
        </w:rPr>
        <w:t xml:space="preserve"> </w:t>
      </w:r>
      <w:r w:rsidRPr="00E65DFC">
        <w:rPr>
          <w:rFonts w:ascii="Arial" w:hAnsi="Arial" w:cs="Arial"/>
          <w:sz w:val="20"/>
        </w:rPr>
        <w:t>qu’elle</w:t>
      </w:r>
      <w:r w:rsidRPr="00E65DFC">
        <w:rPr>
          <w:rFonts w:ascii="Arial" w:hAnsi="Arial" w:cs="Arial"/>
          <w:spacing w:val="1"/>
          <w:sz w:val="20"/>
        </w:rPr>
        <w:t xml:space="preserve"> </w:t>
      </w:r>
      <w:r w:rsidRPr="00E65DFC">
        <w:rPr>
          <w:rFonts w:ascii="Arial" w:hAnsi="Arial" w:cs="Arial"/>
          <w:sz w:val="20"/>
        </w:rPr>
        <w:t>a</w:t>
      </w:r>
      <w:r w:rsidRPr="00E65DFC">
        <w:rPr>
          <w:rFonts w:ascii="Arial" w:hAnsi="Arial" w:cs="Arial"/>
          <w:spacing w:val="61"/>
          <w:sz w:val="20"/>
        </w:rPr>
        <w:t xml:space="preserve"> </w:t>
      </w:r>
      <w:r w:rsidRPr="00E65DFC">
        <w:rPr>
          <w:rFonts w:ascii="Arial" w:hAnsi="Arial" w:cs="Arial"/>
          <w:sz w:val="20"/>
        </w:rPr>
        <w:t>elle-même</w:t>
      </w:r>
      <w:r w:rsidRPr="00E65DFC">
        <w:rPr>
          <w:rFonts w:ascii="Arial" w:hAnsi="Arial" w:cs="Arial"/>
          <w:spacing w:val="1"/>
          <w:sz w:val="20"/>
        </w:rPr>
        <w:t xml:space="preserve"> </w:t>
      </w:r>
      <w:r w:rsidRPr="00E65DFC">
        <w:rPr>
          <w:rFonts w:ascii="Arial" w:hAnsi="Arial" w:cs="Arial"/>
          <w:sz w:val="20"/>
        </w:rPr>
        <w:t>rendus publics.</w:t>
      </w:r>
    </w:p>
    <w:p w14:paraId="2F2BBD72"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Le titulaire doit informer ses sous-traitants des obligations de confidentialité et des mesures de</w:t>
      </w:r>
      <w:r w:rsidRPr="00E65DFC">
        <w:rPr>
          <w:rFonts w:ascii="Arial" w:hAnsi="Arial" w:cs="Arial"/>
          <w:spacing w:val="1"/>
          <w:sz w:val="20"/>
        </w:rPr>
        <w:t xml:space="preserve"> </w:t>
      </w:r>
      <w:r w:rsidRPr="00E65DFC">
        <w:rPr>
          <w:rFonts w:ascii="Arial" w:hAnsi="Arial" w:cs="Arial"/>
          <w:sz w:val="20"/>
        </w:rPr>
        <w:t>sécurité</w:t>
      </w:r>
      <w:r w:rsidRPr="00E65DFC">
        <w:rPr>
          <w:rFonts w:ascii="Arial" w:hAnsi="Arial" w:cs="Arial"/>
          <w:spacing w:val="-1"/>
          <w:sz w:val="20"/>
        </w:rPr>
        <w:t xml:space="preserve"> </w:t>
      </w:r>
      <w:r w:rsidRPr="00E65DFC">
        <w:rPr>
          <w:rFonts w:ascii="Arial" w:hAnsi="Arial" w:cs="Arial"/>
          <w:sz w:val="20"/>
        </w:rPr>
        <w:t>qui s’imposent</w:t>
      </w:r>
      <w:r w:rsidRPr="00E65DFC">
        <w:rPr>
          <w:rFonts w:ascii="Arial" w:hAnsi="Arial" w:cs="Arial"/>
          <w:spacing w:val="2"/>
          <w:sz w:val="20"/>
        </w:rPr>
        <w:t xml:space="preserve"> </w:t>
      </w:r>
      <w:r w:rsidRPr="00E65DFC">
        <w:rPr>
          <w:rFonts w:ascii="Arial" w:hAnsi="Arial" w:cs="Arial"/>
          <w:sz w:val="20"/>
        </w:rPr>
        <w:t>à lui pour</w:t>
      </w:r>
      <w:r w:rsidRPr="00E65DFC">
        <w:rPr>
          <w:rFonts w:ascii="Arial" w:hAnsi="Arial" w:cs="Arial"/>
          <w:spacing w:val="2"/>
          <w:sz w:val="20"/>
        </w:rPr>
        <w:t xml:space="preserve"> </w:t>
      </w:r>
      <w:r w:rsidRPr="00E65DFC">
        <w:rPr>
          <w:rFonts w:ascii="Arial" w:hAnsi="Arial" w:cs="Arial"/>
          <w:sz w:val="20"/>
        </w:rPr>
        <w:t>l’exécution du</w:t>
      </w:r>
      <w:r w:rsidRPr="00E65DFC">
        <w:rPr>
          <w:rFonts w:ascii="Arial" w:hAnsi="Arial" w:cs="Arial"/>
          <w:spacing w:val="-1"/>
          <w:sz w:val="20"/>
        </w:rPr>
        <w:t xml:space="preserve"> </w:t>
      </w:r>
      <w:r w:rsidRPr="00E65DFC">
        <w:rPr>
          <w:rFonts w:ascii="Arial" w:hAnsi="Arial" w:cs="Arial"/>
          <w:sz w:val="20"/>
        </w:rPr>
        <w:t>marché.</w:t>
      </w:r>
    </w:p>
    <w:p w14:paraId="3C0F91E2"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Ne</w:t>
      </w:r>
      <w:r w:rsidRPr="00E65DFC">
        <w:rPr>
          <w:rFonts w:ascii="Arial" w:hAnsi="Arial" w:cs="Arial"/>
          <w:spacing w:val="1"/>
          <w:sz w:val="20"/>
        </w:rPr>
        <w:t xml:space="preserve"> </w:t>
      </w:r>
      <w:r w:rsidRPr="00E65DFC">
        <w:rPr>
          <w:rFonts w:ascii="Arial" w:hAnsi="Arial" w:cs="Arial"/>
          <w:sz w:val="20"/>
        </w:rPr>
        <w:t>sont</w:t>
      </w:r>
      <w:r w:rsidRPr="00E65DFC">
        <w:rPr>
          <w:rFonts w:ascii="Arial" w:hAnsi="Arial" w:cs="Arial"/>
          <w:spacing w:val="1"/>
          <w:sz w:val="20"/>
        </w:rPr>
        <w:t xml:space="preserve"> </w:t>
      </w:r>
      <w:r w:rsidRPr="00E65DFC">
        <w:rPr>
          <w:rFonts w:ascii="Arial" w:hAnsi="Arial" w:cs="Arial"/>
          <w:sz w:val="20"/>
        </w:rPr>
        <w:t>pas</w:t>
      </w:r>
      <w:r w:rsidRPr="00E65DFC">
        <w:rPr>
          <w:rFonts w:ascii="Arial" w:hAnsi="Arial" w:cs="Arial"/>
          <w:spacing w:val="1"/>
          <w:sz w:val="20"/>
        </w:rPr>
        <w:t xml:space="preserve"> </w:t>
      </w:r>
      <w:r w:rsidRPr="00E65DFC">
        <w:rPr>
          <w:rFonts w:ascii="Arial" w:hAnsi="Arial" w:cs="Arial"/>
          <w:sz w:val="20"/>
        </w:rPr>
        <w:t>couverts</w:t>
      </w:r>
      <w:r w:rsidRPr="00E65DFC">
        <w:rPr>
          <w:rFonts w:ascii="Arial" w:hAnsi="Arial" w:cs="Arial"/>
          <w:spacing w:val="1"/>
          <w:sz w:val="20"/>
        </w:rPr>
        <w:t xml:space="preserve"> </w:t>
      </w:r>
      <w:r w:rsidRPr="00E65DFC">
        <w:rPr>
          <w:rFonts w:ascii="Arial" w:hAnsi="Arial" w:cs="Arial"/>
          <w:sz w:val="20"/>
        </w:rPr>
        <w:t>par</w:t>
      </w:r>
      <w:r w:rsidRPr="00E65DFC">
        <w:rPr>
          <w:rFonts w:ascii="Arial" w:hAnsi="Arial" w:cs="Arial"/>
          <w:spacing w:val="1"/>
          <w:sz w:val="20"/>
        </w:rPr>
        <w:t xml:space="preserve"> </w:t>
      </w:r>
      <w:r w:rsidRPr="00E65DFC">
        <w:rPr>
          <w:rFonts w:ascii="Arial" w:hAnsi="Arial" w:cs="Arial"/>
          <w:sz w:val="20"/>
        </w:rPr>
        <w:t>cette</w:t>
      </w:r>
      <w:r w:rsidRPr="00E65DFC">
        <w:rPr>
          <w:rFonts w:ascii="Arial" w:hAnsi="Arial" w:cs="Arial"/>
          <w:spacing w:val="1"/>
          <w:sz w:val="20"/>
        </w:rPr>
        <w:t xml:space="preserve"> </w:t>
      </w:r>
      <w:r w:rsidRPr="00E65DFC">
        <w:rPr>
          <w:rFonts w:ascii="Arial" w:hAnsi="Arial" w:cs="Arial"/>
          <w:sz w:val="20"/>
        </w:rPr>
        <w:t>obligation</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confidentialité</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informations,</w:t>
      </w:r>
      <w:r w:rsidRPr="00E65DFC">
        <w:rPr>
          <w:rFonts w:ascii="Arial" w:hAnsi="Arial" w:cs="Arial"/>
          <w:spacing w:val="1"/>
          <w:sz w:val="20"/>
        </w:rPr>
        <w:t xml:space="preserve"> </w:t>
      </w:r>
      <w:r w:rsidRPr="00E65DFC">
        <w:rPr>
          <w:rFonts w:ascii="Arial" w:hAnsi="Arial" w:cs="Arial"/>
          <w:sz w:val="20"/>
        </w:rPr>
        <w:t>documents</w:t>
      </w:r>
      <w:r w:rsidRPr="00E65DFC">
        <w:rPr>
          <w:rFonts w:ascii="Arial" w:hAnsi="Arial" w:cs="Arial"/>
          <w:spacing w:val="1"/>
          <w:sz w:val="20"/>
        </w:rPr>
        <w:t xml:space="preserve"> </w:t>
      </w:r>
      <w:r w:rsidRPr="00E65DFC">
        <w:rPr>
          <w:rFonts w:ascii="Arial" w:hAnsi="Arial" w:cs="Arial"/>
          <w:sz w:val="20"/>
        </w:rPr>
        <w:t>ou</w:t>
      </w:r>
      <w:r w:rsidRPr="00E65DFC">
        <w:rPr>
          <w:rFonts w:ascii="Arial" w:hAnsi="Arial" w:cs="Arial"/>
          <w:spacing w:val="1"/>
          <w:sz w:val="20"/>
        </w:rPr>
        <w:t xml:space="preserve"> </w:t>
      </w:r>
      <w:r w:rsidRPr="00E65DFC">
        <w:rPr>
          <w:rFonts w:ascii="Arial" w:hAnsi="Arial" w:cs="Arial"/>
          <w:sz w:val="20"/>
        </w:rPr>
        <w:t>éléments déjà accessibles au public, au moment où ils sont portés à la connaissance des parties</w:t>
      </w:r>
      <w:r w:rsidRPr="00E65DFC">
        <w:rPr>
          <w:rFonts w:ascii="Arial" w:hAnsi="Arial" w:cs="Arial"/>
          <w:spacing w:val="1"/>
          <w:sz w:val="20"/>
        </w:rPr>
        <w:t xml:space="preserve"> </w:t>
      </w:r>
      <w:r w:rsidRPr="00E65DFC">
        <w:rPr>
          <w:rFonts w:ascii="Arial" w:hAnsi="Arial" w:cs="Arial"/>
          <w:sz w:val="20"/>
        </w:rPr>
        <w:t>du marché.</w:t>
      </w:r>
    </w:p>
    <w:p w14:paraId="3C5C7247" w14:textId="5B5E9280" w:rsidR="00837042" w:rsidRPr="00E65DFC" w:rsidRDefault="00AA6EDF" w:rsidP="002F46BC">
      <w:pPr>
        <w:pStyle w:val="Corpsdetexte"/>
        <w:ind w:right="284"/>
        <w:jc w:val="both"/>
        <w:rPr>
          <w:rFonts w:ascii="Arial" w:hAnsi="Arial" w:cs="Arial"/>
          <w:sz w:val="20"/>
        </w:rPr>
      </w:pPr>
      <w:r w:rsidRPr="00E65DFC">
        <w:rPr>
          <w:rFonts w:ascii="Arial" w:hAnsi="Arial" w:cs="Arial"/>
          <w:sz w:val="20"/>
        </w:rPr>
        <w:t>Chaque partie au marché est tenue au respect des règles relatives à la protection des données à</w:t>
      </w:r>
      <w:r w:rsidRPr="00E65DFC">
        <w:rPr>
          <w:rFonts w:ascii="Arial" w:hAnsi="Arial" w:cs="Arial"/>
          <w:spacing w:val="1"/>
          <w:sz w:val="20"/>
        </w:rPr>
        <w:t xml:space="preserve"> </w:t>
      </w:r>
      <w:r w:rsidRPr="00E65DFC">
        <w:rPr>
          <w:rFonts w:ascii="Arial" w:hAnsi="Arial" w:cs="Arial"/>
          <w:sz w:val="20"/>
        </w:rPr>
        <w:t>carac</w:t>
      </w:r>
      <w:r w:rsidR="003C6137" w:rsidRPr="00E65DFC">
        <w:rPr>
          <w:rFonts w:ascii="Arial" w:hAnsi="Arial" w:cs="Arial"/>
          <w:sz w:val="20"/>
        </w:rPr>
        <w:softHyphen/>
      </w:r>
      <w:r w:rsidRPr="00E65DFC">
        <w:rPr>
          <w:rFonts w:ascii="Arial" w:hAnsi="Arial" w:cs="Arial"/>
          <w:sz w:val="20"/>
        </w:rPr>
        <w:t>tère</w:t>
      </w:r>
      <w:r w:rsidRPr="00E65DFC">
        <w:rPr>
          <w:rFonts w:ascii="Arial" w:hAnsi="Arial" w:cs="Arial"/>
          <w:spacing w:val="-1"/>
          <w:sz w:val="20"/>
        </w:rPr>
        <w:t xml:space="preserve"> </w:t>
      </w:r>
      <w:r w:rsidRPr="00E65DFC">
        <w:rPr>
          <w:rFonts w:ascii="Arial" w:hAnsi="Arial" w:cs="Arial"/>
          <w:sz w:val="20"/>
        </w:rPr>
        <w:t>personnel,</w:t>
      </w:r>
      <w:r w:rsidRPr="00E65DFC">
        <w:rPr>
          <w:rFonts w:ascii="Arial" w:hAnsi="Arial" w:cs="Arial"/>
          <w:spacing w:val="1"/>
          <w:sz w:val="20"/>
        </w:rPr>
        <w:t xml:space="preserve"> </w:t>
      </w:r>
      <w:r w:rsidRPr="00E65DFC">
        <w:rPr>
          <w:rFonts w:ascii="Arial" w:hAnsi="Arial" w:cs="Arial"/>
          <w:sz w:val="20"/>
        </w:rPr>
        <w:t>auxquelles elle</w:t>
      </w:r>
      <w:r w:rsidRPr="00E65DFC">
        <w:rPr>
          <w:rFonts w:ascii="Arial" w:hAnsi="Arial" w:cs="Arial"/>
          <w:spacing w:val="-1"/>
          <w:sz w:val="20"/>
        </w:rPr>
        <w:t xml:space="preserve"> </w:t>
      </w:r>
      <w:r w:rsidRPr="00E65DFC">
        <w:rPr>
          <w:rFonts w:ascii="Arial" w:hAnsi="Arial" w:cs="Arial"/>
          <w:sz w:val="20"/>
        </w:rPr>
        <w:t>a</w:t>
      </w:r>
      <w:r w:rsidRPr="00E65DFC">
        <w:rPr>
          <w:rFonts w:ascii="Arial" w:hAnsi="Arial" w:cs="Arial"/>
          <w:spacing w:val="-1"/>
          <w:sz w:val="20"/>
        </w:rPr>
        <w:t xml:space="preserve"> </w:t>
      </w:r>
      <w:r w:rsidRPr="00E65DFC">
        <w:rPr>
          <w:rFonts w:ascii="Arial" w:hAnsi="Arial" w:cs="Arial"/>
          <w:sz w:val="20"/>
        </w:rPr>
        <w:t>accès</w:t>
      </w:r>
      <w:r w:rsidRPr="00E65DFC">
        <w:rPr>
          <w:rFonts w:ascii="Arial" w:hAnsi="Arial" w:cs="Arial"/>
          <w:spacing w:val="1"/>
          <w:sz w:val="20"/>
        </w:rPr>
        <w:t xml:space="preserve"> </w:t>
      </w:r>
      <w:r w:rsidRPr="00E65DFC">
        <w:rPr>
          <w:rFonts w:ascii="Arial" w:hAnsi="Arial" w:cs="Arial"/>
          <w:sz w:val="20"/>
        </w:rPr>
        <w:t>pour</w:t>
      </w:r>
      <w:r w:rsidRPr="00E65DFC">
        <w:rPr>
          <w:rFonts w:ascii="Arial" w:hAnsi="Arial" w:cs="Arial"/>
          <w:spacing w:val="1"/>
          <w:sz w:val="20"/>
        </w:rPr>
        <w:t xml:space="preserve"> </w:t>
      </w:r>
      <w:r w:rsidRPr="00E65DFC">
        <w:rPr>
          <w:rFonts w:ascii="Arial" w:hAnsi="Arial" w:cs="Arial"/>
          <w:sz w:val="20"/>
        </w:rPr>
        <w:t>les besoins de</w:t>
      </w:r>
      <w:r w:rsidRPr="00E65DFC">
        <w:rPr>
          <w:rFonts w:ascii="Arial" w:hAnsi="Arial" w:cs="Arial"/>
          <w:spacing w:val="-1"/>
          <w:sz w:val="20"/>
        </w:rPr>
        <w:t xml:space="preserve"> </w:t>
      </w:r>
      <w:r w:rsidRPr="00E65DFC">
        <w:rPr>
          <w:rFonts w:ascii="Arial" w:hAnsi="Arial" w:cs="Arial"/>
          <w:sz w:val="20"/>
        </w:rPr>
        <w:t>l’exécution du</w:t>
      </w:r>
      <w:r w:rsidRPr="00E65DFC">
        <w:rPr>
          <w:rFonts w:ascii="Arial" w:hAnsi="Arial" w:cs="Arial"/>
          <w:spacing w:val="-1"/>
          <w:sz w:val="20"/>
        </w:rPr>
        <w:t xml:space="preserve"> </w:t>
      </w:r>
      <w:r w:rsidRPr="00E65DFC">
        <w:rPr>
          <w:rFonts w:ascii="Arial" w:hAnsi="Arial" w:cs="Arial"/>
          <w:sz w:val="20"/>
        </w:rPr>
        <w:t>marché.</w:t>
      </w:r>
    </w:p>
    <w:p w14:paraId="4198EC34"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Le titulaire s’engage, ainsi que ses sous-traitants à respecter la loi n°78-17 du janvier 1978</w:t>
      </w:r>
      <w:r w:rsidRPr="00E65DFC">
        <w:rPr>
          <w:rFonts w:ascii="Arial" w:hAnsi="Arial" w:cs="Arial"/>
          <w:spacing w:val="1"/>
          <w:sz w:val="20"/>
        </w:rPr>
        <w:t xml:space="preserve"> </w:t>
      </w:r>
      <w:r w:rsidRPr="00E65DFC">
        <w:rPr>
          <w:rFonts w:ascii="Arial" w:hAnsi="Arial" w:cs="Arial"/>
          <w:sz w:val="20"/>
        </w:rPr>
        <w:t>modifiée</w:t>
      </w:r>
      <w:r w:rsidRPr="00E65DFC">
        <w:rPr>
          <w:rFonts w:ascii="Arial" w:hAnsi="Arial" w:cs="Arial"/>
          <w:spacing w:val="-1"/>
          <w:sz w:val="20"/>
        </w:rPr>
        <w:t xml:space="preserve"> </w:t>
      </w:r>
      <w:r w:rsidRPr="00E65DFC">
        <w:rPr>
          <w:rFonts w:ascii="Arial" w:hAnsi="Arial" w:cs="Arial"/>
          <w:sz w:val="20"/>
        </w:rPr>
        <w:t>relative à l’informatique,</w:t>
      </w:r>
      <w:r w:rsidRPr="00E65DFC">
        <w:rPr>
          <w:rFonts w:ascii="Arial" w:hAnsi="Arial" w:cs="Arial"/>
          <w:spacing w:val="2"/>
          <w:sz w:val="20"/>
        </w:rPr>
        <w:t xml:space="preserve"> </w:t>
      </w:r>
      <w:r w:rsidRPr="00E65DFC">
        <w:rPr>
          <w:rFonts w:ascii="Arial" w:hAnsi="Arial" w:cs="Arial"/>
          <w:sz w:val="20"/>
        </w:rPr>
        <w:t>aux</w:t>
      </w:r>
      <w:r w:rsidRPr="00E65DFC">
        <w:rPr>
          <w:rFonts w:ascii="Arial" w:hAnsi="Arial" w:cs="Arial"/>
          <w:spacing w:val="-2"/>
          <w:sz w:val="20"/>
        </w:rPr>
        <w:t xml:space="preserve"> </w:t>
      </w:r>
      <w:r w:rsidRPr="00E65DFC">
        <w:rPr>
          <w:rFonts w:ascii="Arial" w:hAnsi="Arial" w:cs="Arial"/>
          <w:sz w:val="20"/>
        </w:rPr>
        <w:t>fichiers</w:t>
      </w:r>
      <w:r w:rsidRPr="00E65DFC">
        <w:rPr>
          <w:rFonts w:ascii="Arial" w:hAnsi="Arial" w:cs="Arial"/>
          <w:spacing w:val="1"/>
          <w:sz w:val="20"/>
        </w:rPr>
        <w:t xml:space="preserve"> </w:t>
      </w:r>
      <w:r w:rsidRPr="00E65DFC">
        <w:rPr>
          <w:rFonts w:ascii="Arial" w:hAnsi="Arial" w:cs="Arial"/>
          <w:sz w:val="20"/>
        </w:rPr>
        <w:t>et</w:t>
      </w:r>
      <w:r w:rsidRPr="00E65DFC">
        <w:rPr>
          <w:rFonts w:ascii="Arial" w:hAnsi="Arial" w:cs="Arial"/>
          <w:spacing w:val="2"/>
          <w:sz w:val="20"/>
        </w:rPr>
        <w:t xml:space="preserve"> </w:t>
      </w:r>
      <w:r w:rsidRPr="00E65DFC">
        <w:rPr>
          <w:rFonts w:ascii="Arial" w:hAnsi="Arial" w:cs="Arial"/>
          <w:sz w:val="20"/>
        </w:rPr>
        <w:t>aux</w:t>
      </w:r>
      <w:r w:rsidRPr="00E65DFC">
        <w:rPr>
          <w:rFonts w:ascii="Arial" w:hAnsi="Arial" w:cs="Arial"/>
          <w:spacing w:val="-2"/>
          <w:sz w:val="20"/>
        </w:rPr>
        <w:t xml:space="preserve"> </w:t>
      </w:r>
      <w:r w:rsidRPr="00E65DFC">
        <w:rPr>
          <w:rFonts w:ascii="Arial" w:hAnsi="Arial" w:cs="Arial"/>
          <w:sz w:val="20"/>
        </w:rPr>
        <w:t>libertés.</w:t>
      </w:r>
    </w:p>
    <w:p w14:paraId="22AA5BA3"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titulaire</w:t>
      </w:r>
      <w:r w:rsidRPr="00E65DFC">
        <w:rPr>
          <w:rFonts w:ascii="Arial" w:hAnsi="Arial" w:cs="Arial"/>
          <w:spacing w:val="1"/>
          <w:sz w:val="20"/>
        </w:rPr>
        <w:t xml:space="preserve"> </w:t>
      </w:r>
      <w:r w:rsidRPr="00E65DFC">
        <w:rPr>
          <w:rFonts w:ascii="Arial" w:hAnsi="Arial" w:cs="Arial"/>
          <w:sz w:val="20"/>
        </w:rPr>
        <w:t>s’engage,</w:t>
      </w:r>
      <w:r w:rsidRPr="00E65DFC">
        <w:rPr>
          <w:rFonts w:ascii="Arial" w:hAnsi="Arial" w:cs="Arial"/>
          <w:spacing w:val="1"/>
          <w:sz w:val="20"/>
        </w:rPr>
        <w:t xml:space="preserve"> </w:t>
      </w:r>
      <w:r w:rsidRPr="00E65DFC">
        <w:rPr>
          <w:rFonts w:ascii="Arial" w:hAnsi="Arial" w:cs="Arial"/>
          <w:sz w:val="20"/>
        </w:rPr>
        <w:t>ainsi</w:t>
      </w:r>
      <w:r w:rsidRPr="00E65DFC">
        <w:rPr>
          <w:rFonts w:ascii="Arial" w:hAnsi="Arial" w:cs="Arial"/>
          <w:spacing w:val="1"/>
          <w:sz w:val="20"/>
        </w:rPr>
        <w:t xml:space="preserve"> </w:t>
      </w:r>
      <w:r w:rsidRPr="00E65DFC">
        <w:rPr>
          <w:rFonts w:ascii="Arial" w:hAnsi="Arial" w:cs="Arial"/>
          <w:sz w:val="20"/>
        </w:rPr>
        <w:t>que</w:t>
      </w:r>
      <w:r w:rsidRPr="00E65DFC">
        <w:rPr>
          <w:rFonts w:ascii="Arial" w:hAnsi="Arial" w:cs="Arial"/>
          <w:spacing w:val="1"/>
          <w:sz w:val="20"/>
        </w:rPr>
        <w:t xml:space="preserve"> </w:t>
      </w:r>
      <w:r w:rsidRPr="00E65DFC">
        <w:rPr>
          <w:rFonts w:ascii="Arial" w:hAnsi="Arial" w:cs="Arial"/>
          <w:sz w:val="20"/>
        </w:rPr>
        <w:t>ses</w:t>
      </w:r>
      <w:r w:rsidRPr="00E65DFC">
        <w:rPr>
          <w:rFonts w:ascii="Arial" w:hAnsi="Arial" w:cs="Arial"/>
          <w:spacing w:val="1"/>
          <w:sz w:val="20"/>
        </w:rPr>
        <w:t xml:space="preserve"> </w:t>
      </w:r>
      <w:r w:rsidRPr="00E65DFC">
        <w:rPr>
          <w:rFonts w:ascii="Arial" w:hAnsi="Arial" w:cs="Arial"/>
          <w:sz w:val="20"/>
        </w:rPr>
        <w:t>sous-traitants</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respecter</w:t>
      </w:r>
      <w:r w:rsidRPr="00E65DFC">
        <w:rPr>
          <w:rFonts w:ascii="Arial" w:hAnsi="Arial" w:cs="Arial"/>
          <w:spacing w:val="1"/>
          <w:sz w:val="20"/>
        </w:rPr>
        <w:t xml:space="preserve"> </w:t>
      </w: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règlement</w:t>
      </w:r>
      <w:r w:rsidRPr="00E65DFC">
        <w:rPr>
          <w:rFonts w:ascii="Arial" w:hAnsi="Arial" w:cs="Arial"/>
          <w:spacing w:val="1"/>
          <w:sz w:val="20"/>
        </w:rPr>
        <w:t xml:space="preserve"> </w:t>
      </w:r>
      <w:r w:rsidRPr="00E65DFC">
        <w:rPr>
          <w:rFonts w:ascii="Arial" w:hAnsi="Arial" w:cs="Arial"/>
          <w:sz w:val="20"/>
        </w:rPr>
        <w:t>UE</w:t>
      </w:r>
      <w:r w:rsidRPr="00E65DFC">
        <w:rPr>
          <w:rFonts w:ascii="Arial" w:hAnsi="Arial" w:cs="Arial"/>
          <w:spacing w:val="1"/>
          <w:sz w:val="20"/>
        </w:rPr>
        <w:t xml:space="preserve"> </w:t>
      </w:r>
      <w:r w:rsidRPr="00E65DFC">
        <w:rPr>
          <w:rFonts w:ascii="Arial" w:hAnsi="Arial" w:cs="Arial"/>
          <w:sz w:val="20"/>
        </w:rPr>
        <w:t>2016/679</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59"/>
          <w:sz w:val="20"/>
        </w:rPr>
        <w:t xml:space="preserve"> </w:t>
      </w:r>
      <w:r w:rsidRPr="00E65DFC">
        <w:rPr>
          <w:rFonts w:ascii="Arial" w:hAnsi="Arial" w:cs="Arial"/>
          <w:sz w:val="20"/>
        </w:rPr>
        <w:t>Parlement européen et du Conseil du 27 avril 2016 relatif à la protection des personnes physiques</w:t>
      </w:r>
      <w:r w:rsidRPr="00E65DFC">
        <w:rPr>
          <w:rFonts w:ascii="Arial" w:hAnsi="Arial" w:cs="Arial"/>
          <w:spacing w:val="1"/>
          <w:sz w:val="20"/>
        </w:rPr>
        <w:t xml:space="preserve"> </w:t>
      </w:r>
      <w:r w:rsidRPr="00E65DFC">
        <w:rPr>
          <w:rFonts w:ascii="Arial" w:hAnsi="Arial" w:cs="Arial"/>
          <w:sz w:val="20"/>
        </w:rPr>
        <w:t>à l’égard du traitement des données à caractère personnel et à la libre circulation de ces données</w:t>
      </w:r>
      <w:r w:rsidRPr="00E65DFC">
        <w:rPr>
          <w:rFonts w:ascii="Arial" w:hAnsi="Arial" w:cs="Arial"/>
          <w:spacing w:val="1"/>
          <w:sz w:val="20"/>
        </w:rPr>
        <w:t xml:space="preserve"> </w:t>
      </w:r>
      <w:r w:rsidRPr="00E65DFC">
        <w:rPr>
          <w:rFonts w:ascii="Arial" w:hAnsi="Arial" w:cs="Arial"/>
          <w:sz w:val="20"/>
        </w:rPr>
        <w:t>(dit</w:t>
      </w:r>
      <w:r w:rsidRPr="00E65DFC">
        <w:rPr>
          <w:rFonts w:ascii="Arial" w:hAnsi="Arial" w:cs="Arial"/>
          <w:spacing w:val="2"/>
          <w:sz w:val="20"/>
        </w:rPr>
        <w:t xml:space="preserve"> </w:t>
      </w:r>
      <w:r w:rsidRPr="00E65DFC">
        <w:rPr>
          <w:rFonts w:ascii="Arial" w:hAnsi="Arial" w:cs="Arial"/>
          <w:sz w:val="20"/>
        </w:rPr>
        <w:t>règlement</w:t>
      </w:r>
      <w:r w:rsidRPr="00E65DFC">
        <w:rPr>
          <w:rFonts w:ascii="Arial" w:hAnsi="Arial" w:cs="Arial"/>
          <w:spacing w:val="1"/>
          <w:sz w:val="20"/>
        </w:rPr>
        <w:t xml:space="preserve"> </w:t>
      </w:r>
      <w:r w:rsidRPr="00E65DFC">
        <w:rPr>
          <w:rFonts w:ascii="Arial" w:hAnsi="Arial" w:cs="Arial"/>
          <w:sz w:val="20"/>
        </w:rPr>
        <w:t>RGPD).</w:t>
      </w:r>
    </w:p>
    <w:p w14:paraId="7C8A4065" w14:textId="77777777" w:rsidR="00837042" w:rsidRPr="00E65DFC" w:rsidRDefault="00AA6EDF" w:rsidP="002F46BC">
      <w:pPr>
        <w:pStyle w:val="Corpsdetexte"/>
        <w:ind w:right="284"/>
        <w:jc w:val="both"/>
        <w:rPr>
          <w:rFonts w:ascii="Arial" w:hAnsi="Arial" w:cs="Arial"/>
          <w:sz w:val="20"/>
        </w:rPr>
      </w:pPr>
      <w:r w:rsidRPr="00E65DFC">
        <w:rPr>
          <w:rFonts w:ascii="Arial" w:hAnsi="Arial" w:cs="Arial"/>
          <w:sz w:val="20"/>
        </w:rPr>
        <w:t>Le</w:t>
      </w:r>
      <w:r w:rsidRPr="00E65DFC">
        <w:rPr>
          <w:rFonts w:ascii="Arial" w:hAnsi="Arial" w:cs="Arial"/>
          <w:spacing w:val="1"/>
          <w:sz w:val="20"/>
        </w:rPr>
        <w:t xml:space="preserve"> </w:t>
      </w:r>
      <w:r w:rsidRPr="00E65DFC">
        <w:rPr>
          <w:rFonts w:ascii="Arial" w:hAnsi="Arial" w:cs="Arial"/>
          <w:sz w:val="20"/>
        </w:rPr>
        <w:t>titulaire</w:t>
      </w:r>
      <w:r w:rsidRPr="00E65DFC">
        <w:rPr>
          <w:rFonts w:ascii="Arial" w:hAnsi="Arial" w:cs="Arial"/>
          <w:spacing w:val="1"/>
          <w:sz w:val="20"/>
        </w:rPr>
        <w:t xml:space="preserve"> </w:t>
      </w:r>
      <w:r w:rsidRPr="00E65DFC">
        <w:rPr>
          <w:rFonts w:ascii="Arial" w:hAnsi="Arial" w:cs="Arial"/>
          <w:sz w:val="20"/>
        </w:rPr>
        <w:t>s’engage,</w:t>
      </w:r>
      <w:r w:rsidRPr="00E65DFC">
        <w:rPr>
          <w:rFonts w:ascii="Arial" w:hAnsi="Arial" w:cs="Arial"/>
          <w:spacing w:val="1"/>
          <w:sz w:val="20"/>
        </w:rPr>
        <w:t xml:space="preserve"> </w:t>
      </w:r>
      <w:r w:rsidRPr="00E65DFC">
        <w:rPr>
          <w:rFonts w:ascii="Arial" w:hAnsi="Arial" w:cs="Arial"/>
          <w:sz w:val="20"/>
        </w:rPr>
        <w:t>ainsi</w:t>
      </w:r>
      <w:r w:rsidRPr="00E65DFC">
        <w:rPr>
          <w:rFonts w:ascii="Arial" w:hAnsi="Arial" w:cs="Arial"/>
          <w:spacing w:val="1"/>
          <w:sz w:val="20"/>
        </w:rPr>
        <w:t xml:space="preserve"> </w:t>
      </w:r>
      <w:r w:rsidRPr="00E65DFC">
        <w:rPr>
          <w:rFonts w:ascii="Arial" w:hAnsi="Arial" w:cs="Arial"/>
          <w:sz w:val="20"/>
        </w:rPr>
        <w:t>que</w:t>
      </w:r>
      <w:r w:rsidRPr="00E65DFC">
        <w:rPr>
          <w:rFonts w:ascii="Arial" w:hAnsi="Arial" w:cs="Arial"/>
          <w:spacing w:val="1"/>
          <w:sz w:val="20"/>
        </w:rPr>
        <w:t xml:space="preserve"> </w:t>
      </w:r>
      <w:r w:rsidRPr="00E65DFC">
        <w:rPr>
          <w:rFonts w:ascii="Arial" w:hAnsi="Arial" w:cs="Arial"/>
          <w:sz w:val="20"/>
        </w:rPr>
        <w:t>sous-traitants</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respecter</w:t>
      </w:r>
      <w:r w:rsidRPr="00E65DFC">
        <w:rPr>
          <w:rFonts w:ascii="Arial" w:hAnsi="Arial" w:cs="Arial"/>
          <w:spacing w:val="1"/>
          <w:sz w:val="20"/>
        </w:rPr>
        <w:t xml:space="preserve"> </w:t>
      </w:r>
      <w:r w:rsidRPr="00E65DFC">
        <w:rPr>
          <w:rFonts w:ascii="Arial" w:hAnsi="Arial" w:cs="Arial"/>
          <w:sz w:val="20"/>
        </w:rPr>
        <w:t>l’ordonnance</w:t>
      </w:r>
      <w:r w:rsidRPr="00E65DFC">
        <w:rPr>
          <w:rFonts w:ascii="Arial" w:hAnsi="Arial" w:cs="Arial"/>
          <w:spacing w:val="1"/>
          <w:sz w:val="20"/>
        </w:rPr>
        <w:t xml:space="preserve"> </w:t>
      </w:r>
      <w:r w:rsidRPr="00E65DFC">
        <w:rPr>
          <w:rFonts w:ascii="Arial" w:hAnsi="Arial" w:cs="Arial"/>
          <w:sz w:val="20"/>
        </w:rPr>
        <w:t>n°2018-1125</w:t>
      </w:r>
      <w:r w:rsidRPr="00E65DFC">
        <w:rPr>
          <w:rFonts w:ascii="Arial" w:hAnsi="Arial" w:cs="Arial"/>
          <w:spacing w:val="1"/>
          <w:sz w:val="20"/>
        </w:rPr>
        <w:t xml:space="preserve"> </w:t>
      </w:r>
      <w:r w:rsidRPr="00E65DFC">
        <w:rPr>
          <w:rFonts w:ascii="Arial" w:hAnsi="Arial" w:cs="Arial"/>
          <w:sz w:val="20"/>
        </w:rPr>
        <w:t>du</w:t>
      </w:r>
      <w:r w:rsidRPr="00E65DFC">
        <w:rPr>
          <w:rFonts w:ascii="Arial" w:hAnsi="Arial" w:cs="Arial"/>
          <w:spacing w:val="1"/>
          <w:sz w:val="20"/>
        </w:rPr>
        <w:t xml:space="preserve"> </w:t>
      </w:r>
      <w:r w:rsidRPr="00E65DFC">
        <w:rPr>
          <w:rFonts w:ascii="Arial" w:hAnsi="Arial" w:cs="Arial"/>
          <w:sz w:val="20"/>
        </w:rPr>
        <w:t>12</w:t>
      </w:r>
      <w:r w:rsidRPr="00E65DFC">
        <w:rPr>
          <w:rFonts w:ascii="Arial" w:hAnsi="Arial" w:cs="Arial"/>
          <w:spacing w:val="1"/>
          <w:sz w:val="20"/>
        </w:rPr>
        <w:t xml:space="preserve"> </w:t>
      </w:r>
      <w:r w:rsidRPr="00E65DFC">
        <w:rPr>
          <w:rFonts w:ascii="Arial" w:hAnsi="Arial" w:cs="Arial"/>
          <w:sz w:val="20"/>
        </w:rPr>
        <w:t>décembre</w:t>
      </w:r>
      <w:r w:rsidRPr="00E65DFC">
        <w:rPr>
          <w:rFonts w:ascii="Arial" w:hAnsi="Arial" w:cs="Arial"/>
          <w:spacing w:val="-1"/>
          <w:sz w:val="20"/>
        </w:rPr>
        <w:t xml:space="preserve"> </w:t>
      </w:r>
      <w:r w:rsidRPr="00E65DFC">
        <w:rPr>
          <w:rFonts w:ascii="Arial" w:hAnsi="Arial" w:cs="Arial"/>
          <w:sz w:val="20"/>
        </w:rPr>
        <w:t>2018 relative à</w:t>
      </w:r>
      <w:r w:rsidRPr="00E65DFC">
        <w:rPr>
          <w:rFonts w:ascii="Arial" w:hAnsi="Arial" w:cs="Arial"/>
          <w:spacing w:val="-1"/>
          <w:sz w:val="20"/>
        </w:rPr>
        <w:t xml:space="preserve"> </w:t>
      </w:r>
      <w:r w:rsidRPr="00E65DFC">
        <w:rPr>
          <w:rFonts w:ascii="Arial" w:hAnsi="Arial" w:cs="Arial"/>
          <w:sz w:val="20"/>
        </w:rPr>
        <w:t>la protection des</w:t>
      </w:r>
      <w:r w:rsidRPr="00E65DFC">
        <w:rPr>
          <w:rFonts w:ascii="Arial" w:hAnsi="Arial" w:cs="Arial"/>
          <w:spacing w:val="1"/>
          <w:sz w:val="20"/>
        </w:rPr>
        <w:t xml:space="preserve"> </w:t>
      </w:r>
      <w:r w:rsidRPr="00E65DFC">
        <w:rPr>
          <w:rFonts w:ascii="Arial" w:hAnsi="Arial" w:cs="Arial"/>
          <w:sz w:val="20"/>
        </w:rPr>
        <w:t>données personnelles.</w:t>
      </w:r>
    </w:p>
    <w:p w14:paraId="5ED56E22" w14:textId="31F76B7C" w:rsidR="00837042" w:rsidRPr="00E65DFC" w:rsidRDefault="00AA6EDF" w:rsidP="002F46BC">
      <w:pPr>
        <w:pStyle w:val="Corpsdetexte"/>
        <w:ind w:right="284"/>
        <w:jc w:val="both"/>
        <w:rPr>
          <w:rFonts w:ascii="Arial" w:hAnsi="Arial" w:cs="Arial"/>
          <w:sz w:val="20"/>
        </w:rPr>
      </w:pPr>
      <w:r w:rsidRPr="00E65DFC">
        <w:rPr>
          <w:rFonts w:ascii="Arial" w:hAnsi="Arial" w:cs="Arial"/>
          <w:sz w:val="20"/>
        </w:rPr>
        <w:t>En cas d’évolution de la législation sur la protection des données à caractère personnel en cours</w:t>
      </w:r>
      <w:r w:rsidRPr="00E65DFC">
        <w:rPr>
          <w:rFonts w:ascii="Arial" w:hAnsi="Arial" w:cs="Arial"/>
          <w:spacing w:val="1"/>
          <w:sz w:val="20"/>
        </w:rPr>
        <w:t xml:space="preserve"> </w:t>
      </w:r>
      <w:r w:rsidRPr="00E65DFC">
        <w:rPr>
          <w:rFonts w:ascii="Arial" w:hAnsi="Arial" w:cs="Arial"/>
          <w:sz w:val="20"/>
        </w:rPr>
        <w:t>d’exé</w:t>
      </w:r>
      <w:r w:rsidR="003C6137" w:rsidRPr="00E65DFC">
        <w:rPr>
          <w:rFonts w:ascii="Arial" w:hAnsi="Arial" w:cs="Arial"/>
          <w:sz w:val="20"/>
        </w:rPr>
        <w:softHyphen/>
      </w:r>
      <w:r w:rsidRPr="00E65DFC">
        <w:rPr>
          <w:rFonts w:ascii="Arial" w:hAnsi="Arial" w:cs="Arial"/>
          <w:sz w:val="20"/>
        </w:rPr>
        <w:t>cution du marché, les modifications éventuelles demandées par le représentant du pouvoir</w:t>
      </w:r>
      <w:r w:rsidRPr="00E65DFC">
        <w:rPr>
          <w:rFonts w:ascii="Arial" w:hAnsi="Arial" w:cs="Arial"/>
          <w:spacing w:val="1"/>
          <w:sz w:val="20"/>
        </w:rPr>
        <w:t xml:space="preserve"> </w:t>
      </w:r>
      <w:r w:rsidRPr="00E65DFC">
        <w:rPr>
          <w:rFonts w:ascii="Arial" w:hAnsi="Arial" w:cs="Arial"/>
          <w:sz w:val="20"/>
        </w:rPr>
        <w:t>adjudicateur,</w:t>
      </w:r>
      <w:r w:rsidRPr="00E65DFC">
        <w:rPr>
          <w:rFonts w:ascii="Arial" w:hAnsi="Arial" w:cs="Arial"/>
          <w:spacing w:val="61"/>
          <w:sz w:val="20"/>
        </w:rPr>
        <w:t xml:space="preserve"> </w:t>
      </w:r>
      <w:r w:rsidRPr="00E65DFC">
        <w:rPr>
          <w:rFonts w:ascii="Arial" w:hAnsi="Arial" w:cs="Arial"/>
          <w:sz w:val="20"/>
        </w:rPr>
        <w:t>afin de se conformer</w:t>
      </w:r>
      <w:r w:rsidRPr="00E65DFC">
        <w:rPr>
          <w:rFonts w:ascii="Arial" w:hAnsi="Arial" w:cs="Arial"/>
          <w:spacing w:val="61"/>
          <w:sz w:val="20"/>
        </w:rPr>
        <w:t xml:space="preserve"> </w:t>
      </w:r>
      <w:r w:rsidRPr="00E65DFC">
        <w:rPr>
          <w:rFonts w:ascii="Arial" w:hAnsi="Arial" w:cs="Arial"/>
          <w:sz w:val="20"/>
        </w:rPr>
        <w:t>aux règles nouvelles, donnent lieu à la signature, par les</w:t>
      </w:r>
      <w:r w:rsidRPr="00E65DFC">
        <w:rPr>
          <w:rFonts w:ascii="Arial" w:hAnsi="Arial" w:cs="Arial"/>
          <w:spacing w:val="1"/>
          <w:sz w:val="20"/>
        </w:rPr>
        <w:t xml:space="preserve"> </w:t>
      </w:r>
      <w:r w:rsidRPr="00E65DFC">
        <w:rPr>
          <w:rFonts w:ascii="Arial" w:hAnsi="Arial" w:cs="Arial"/>
          <w:sz w:val="20"/>
        </w:rPr>
        <w:t>parties au marché,</w:t>
      </w:r>
      <w:r w:rsidRPr="00E65DFC">
        <w:rPr>
          <w:rFonts w:ascii="Arial" w:hAnsi="Arial" w:cs="Arial"/>
          <w:spacing w:val="2"/>
          <w:sz w:val="20"/>
        </w:rPr>
        <w:t xml:space="preserve"> </w:t>
      </w:r>
      <w:r w:rsidRPr="00E65DFC">
        <w:rPr>
          <w:rFonts w:ascii="Arial" w:hAnsi="Arial" w:cs="Arial"/>
          <w:sz w:val="20"/>
        </w:rPr>
        <w:t>d’un avenant.</w:t>
      </w:r>
    </w:p>
    <w:p w14:paraId="3CEEE98A" w14:textId="6A342ECF" w:rsidR="00837042" w:rsidRPr="00E65DFC" w:rsidRDefault="00AA6EDF" w:rsidP="002F46BC">
      <w:pPr>
        <w:pStyle w:val="Corpsdetexte"/>
        <w:ind w:right="284"/>
        <w:jc w:val="both"/>
        <w:rPr>
          <w:rFonts w:ascii="Arial" w:hAnsi="Arial" w:cs="Arial"/>
          <w:sz w:val="20"/>
        </w:rPr>
      </w:pPr>
      <w:r w:rsidRPr="00E65DFC">
        <w:rPr>
          <w:rFonts w:ascii="Arial" w:hAnsi="Arial" w:cs="Arial"/>
          <w:sz w:val="20"/>
        </w:rPr>
        <w:t>Pour assurer cette protection, il incombe au représentant du pouvoir adjudicateur d’effectuer les</w:t>
      </w:r>
      <w:r w:rsidRPr="00E65DFC">
        <w:rPr>
          <w:rFonts w:ascii="Arial" w:hAnsi="Arial" w:cs="Arial"/>
          <w:spacing w:val="1"/>
          <w:sz w:val="20"/>
        </w:rPr>
        <w:t xml:space="preserve"> </w:t>
      </w:r>
      <w:r w:rsidRPr="00E65DFC">
        <w:rPr>
          <w:rFonts w:ascii="Arial" w:hAnsi="Arial" w:cs="Arial"/>
          <w:sz w:val="20"/>
        </w:rPr>
        <w:t>décla</w:t>
      </w:r>
      <w:r w:rsidR="003C6137" w:rsidRPr="00E65DFC">
        <w:rPr>
          <w:rFonts w:ascii="Arial" w:hAnsi="Arial" w:cs="Arial"/>
          <w:sz w:val="20"/>
        </w:rPr>
        <w:softHyphen/>
      </w:r>
      <w:r w:rsidRPr="00E65DFC">
        <w:rPr>
          <w:rFonts w:ascii="Arial" w:hAnsi="Arial" w:cs="Arial"/>
          <w:sz w:val="20"/>
        </w:rPr>
        <w:t>rations et d’obtenir les autorisations administratives nécessaires à l’exécution des prestations</w:t>
      </w:r>
      <w:r w:rsidRPr="00E65DFC">
        <w:rPr>
          <w:rFonts w:ascii="Arial" w:hAnsi="Arial" w:cs="Arial"/>
          <w:spacing w:val="-59"/>
          <w:sz w:val="20"/>
        </w:rPr>
        <w:t xml:space="preserve"> </w:t>
      </w:r>
      <w:r w:rsidRPr="00E65DFC">
        <w:rPr>
          <w:rFonts w:ascii="Arial" w:hAnsi="Arial" w:cs="Arial"/>
          <w:sz w:val="20"/>
        </w:rPr>
        <w:t>prévues par</w:t>
      </w:r>
      <w:r w:rsidRPr="00E65DFC">
        <w:rPr>
          <w:rFonts w:ascii="Arial" w:hAnsi="Arial" w:cs="Arial"/>
          <w:spacing w:val="2"/>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documents</w:t>
      </w:r>
      <w:r w:rsidRPr="00E65DFC">
        <w:rPr>
          <w:rFonts w:ascii="Arial" w:hAnsi="Arial" w:cs="Arial"/>
          <w:spacing w:val="1"/>
          <w:sz w:val="20"/>
        </w:rPr>
        <w:t xml:space="preserve"> </w:t>
      </w:r>
      <w:r w:rsidRPr="00E65DFC">
        <w:rPr>
          <w:rFonts w:ascii="Arial" w:hAnsi="Arial" w:cs="Arial"/>
          <w:sz w:val="20"/>
        </w:rPr>
        <w:t>particuliers</w:t>
      </w:r>
      <w:r w:rsidRPr="00E65DFC">
        <w:rPr>
          <w:rFonts w:ascii="Arial" w:hAnsi="Arial" w:cs="Arial"/>
          <w:spacing w:val="1"/>
          <w:sz w:val="20"/>
        </w:rPr>
        <w:t xml:space="preserve"> </w:t>
      </w:r>
      <w:r w:rsidRPr="00E65DFC">
        <w:rPr>
          <w:rFonts w:ascii="Arial" w:hAnsi="Arial" w:cs="Arial"/>
          <w:sz w:val="20"/>
        </w:rPr>
        <w:t>du marché.</w:t>
      </w:r>
    </w:p>
    <w:p w14:paraId="34822F25" w14:textId="1077D780" w:rsidR="00837042" w:rsidRPr="00E65DFC" w:rsidRDefault="00AA6EDF" w:rsidP="002F46BC">
      <w:pPr>
        <w:pStyle w:val="Corpsdetexte"/>
        <w:ind w:right="284"/>
        <w:jc w:val="both"/>
        <w:rPr>
          <w:rFonts w:ascii="Arial" w:hAnsi="Arial" w:cs="Arial"/>
          <w:sz w:val="20"/>
        </w:rPr>
      </w:pPr>
      <w:r w:rsidRPr="00E65DFC">
        <w:rPr>
          <w:rFonts w:ascii="Arial" w:hAnsi="Arial" w:cs="Arial"/>
          <w:sz w:val="20"/>
        </w:rPr>
        <w:t>Lorsque les prestations sont à exécuter dans un lieu où des mesures de sécurité, indiquées dans</w:t>
      </w:r>
      <w:r w:rsidRPr="00E65DFC">
        <w:rPr>
          <w:rFonts w:ascii="Arial" w:hAnsi="Arial" w:cs="Arial"/>
          <w:spacing w:val="1"/>
          <w:sz w:val="20"/>
        </w:rPr>
        <w:t xml:space="preserve"> </w:t>
      </w:r>
      <w:r w:rsidRPr="00E65DFC">
        <w:rPr>
          <w:rFonts w:ascii="Arial" w:hAnsi="Arial" w:cs="Arial"/>
          <w:sz w:val="20"/>
        </w:rPr>
        <w:t>les documents particuliers du marché, s’appliquent, notamment dans les zones protégées en vertu</w:t>
      </w:r>
      <w:r w:rsidRPr="00E65DFC">
        <w:rPr>
          <w:rFonts w:ascii="Arial" w:hAnsi="Arial" w:cs="Arial"/>
          <w:spacing w:val="-59"/>
          <w:sz w:val="20"/>
        </w:rPr>
        <w:t xml:space="preserve"> </w:t>
      </w:r>
      <w:r w:rsidRPr="00E65DFC">
        <w:rPr>
          <w:rFonts w:ascii="Arial" w:hAnsi="Arial" w:cs="Arial"/>
          <w:sz w:val="20"/>
        </w:rPr>
        <w:t>des dis</w:t>
      </w:r>
      <w:r w:rsidR="003C6137" w:rsidRPr="00E65DFC">
        <w:rPr>
          <w:rFonts w:ascii="Arial" w:hAnsi="Arial" w:cs="Arial"/>
          <w:sz w:val="20"/>
        </w:rPr>
        <w:softHyphen/>
      </w:r>
      <w:r w:rsidRPr="00E65DFC">
        <w:rPr>
          <w:rFonts w:ascii="Arial" w:hAnsi="Arial" w:cs="Arial"/>
          <w:sz w:val="20"/>
        </w:rPr>
        <w:t>positions législatives ou réglementaires prises pour la protection du secret de la défense</w:t>
      </w:r>
      <w:r w:rsidRPr="00E65DFC">
        <w:rPr>
          <w:rFonts w:ascii="Arial" w:hAnsi="Arial" w:cs="Arial"/>
          <w:spacing w:val="1"/>
          <w:sz w:val="20"/>
        </w:rPr>
        <w:t xml:space="preserve"> </w:t>
      </w:r>
      <w:r w:rsidRPr="00E65DFC">
        <w:rPr>
          <w:rFonts w:ascii="Arial" w:hAnsi="Arial" w:cs="Arial"/>
          <w:sz w:val="20"/>
        </w:rPr>
        <w:t>nationale,</w:t>
      </w:r>
      <w:r w:rsidRPr="00E65DFC">
        <w:rPr>
          <w:rFonts w:ascii="Arial" w:hAnsi="Arial" w:cs="Arial"/>
          <w:spacing w:val="1"/>
          <w:sz w:val="20"/>
        </w:rPr>
        <w:t xml:space="preserve"> </w:t>
      </w:r>
      <w:r w:rsidRPr="00E65DFC">
        <w:rPr>
          <w:rFonts w:ascii="Arial" w:hAnsi="Arial" w:cs="Arial"/>
          <w:sz w:val="20"/>
        </w:rPr>
        <w:t>le titulaire est</w:t>
      </w:r>
      <w:r w:rsidRPr="00E65DFC">
        <w:rPr>
          <w:rFonts w:ascii="Arial" w:hAnsi="Arial" w:cs="Arial"/>
          <w:spacing w:val="2"/>
          <w:sz w:val="20"/>
        </w:rPr>
        <w:t xml:space="preserve"> </w:t>
      </w:r>
      <w:r w:rsidRPr="00E65DFC">
        <w:rPr>
          <w:rFonts w:ascii="Arial" w:hAnsi="Arial" w:cs="Arial"/>
          <w:sz w:val="20"/>
        </w:rPr>
        <w:t>tenu de respecter</w:t>
      </w:r>
      <w:r w:rsidRPr="00E65DFC">
        <w:rPr>
          <w:rFonts w:ascii="Arial" w:hAnsi="Arial" w:cs="Arial"/>
          <w:spacing w:val="2"/>
          <w:sz w:val="20"/>
        </w:rPr>
        <w:t xml:space="preserve"> </w:t>
      </w:r>
      <w:r w:rsidRPr="00E65DFC">
        <w:rPr>
          <w:rFonts w:ascii="Arial" w:hAnsi="Arial" w:cs="Arial"/>
          <w:sz w:val="20"/>
        </w:rPr>
        <w:t>ces</w:t>
      </w:r>
      <w:r w:rsidRPr="00E65DFC">
        <w:rPr>
          <w:rFonts w:ascii="Arial" w:hAnsi="Arial" w:cs="Arial"/>
          <w:spacing w:val="1"/>
          <w:sz w:val="20"/>
        </w:rPr>
        <w:t xml:space="preserve"> </w:t>
      </w:r>
      <w:r w:rsidRPr="00E65DFC">
        <w:rPr>
          <w:rFonts w:ascii="Arial" w:hAnsi="Arial" w:cs="Arial"/>
          <w:sz w:val="20"/>
        </w:rPr>
        <w:t>mesures.</w:t>
      </w:r>
    </w:p>
    <w:p w14:paraId="01577A62" w14:textId="78D3B391" w:rsidR="00837042" w:rsidRPr="00E65DFC" w:rsidRDefault="00AA6EDF" w:rsidP="002F46BC">
      <w:pPr>
        <w:pStyle w:val="Corpsdetexte"/>
        <w:ind w:right="283"/>
        <w:jc w:val="both"/>
        <w:rPr>
          <w:rFonts w:ascii="Arial" w:hAnsi="Arial" w:cs="Arial"/>
          <w:sz w:val="20"/>
        </w:rPr>
      </w:pPr>
      <w:r w:rsidRPr="00E65DFC">
        <w:rPr>
          <w:rFonts w:ascii="Arial" w:hAnsi="Arial" w:cs="Arial"/>
          <w:sz w:val="20"/>
        </w:rPr>
        <w:t>Il ne peut prétendre, de ce chef, ni à prolongation du délai d’exécution, ni à indemnité, ni à</w:t>
      </w:r>
      <w:r w:rsidRPr="00E65DFC">
        <w:rPr>
          <w:rFonts w:ascii="Arial" w:hAnsi="Arial" w:cs="Arial"/>
          <w:spacing w:val="1"/>
          <w:sz w:val="20"/>
        </w:rPr>
        <w:t xml:space="preserve"> </w:t>
      </w:r>
      <w:r w:rsidRPr="00E65DFC">
        <w:rPr>
          <w:rFonts w:ascii="Arial" w:hAnsi="Arial" w:cs="Arial"/>
          <w:sz w:val="20"/>
        </w:rPr>
        <w:t>supplément</w:t>
      </w:r>
      <w:r w:rsidRPr="00E65DFC">
        <w:rPr>
          <w:rFonts w:ascii="Arial" w:hAnsi="Arial" w:cs="Arial"/>
          <w:spacing w:val="1"/>
          <w:sz w:val="20"/>
        </w:rPr>
        <w:t xml:space="preserve"> </w:t>
      </w:r>
      <w:r w:rsidRPr="00E65DFC">
        <w:rPr>
          <w:rFonts w:ascii="Arial" w:hAnsi="Arial" w:cs="Arial"/>
          <w:sz w:val="20"/>
        </w:rPr>
        <w:t>de</w:t>
      </w:r>
      <w:r w:rsidRPr="00E65DFC">
        <w:rPr>
          <w:rFonts w:ascii="Arial" w:hAnsi="Arial" w:cs="Arial"/>
          <w:spacing w:val="1"/>
          <w:sz w:val="20"/>
        </w:rPr>
        <w:t xml:space="preserve"> </w:t>
      </w:r>
      <w:r w:rsidRPr="00E65DFC">
        <w:rPr>
          <w:rFonts w:ascii="Arial" w:hAnsi="Arial" w:cs="Arial"/>
          <w:sz w:val="20"/>
        </w:rPr>
        <w:t>prix,</w:t>
      </w:r>
      <w:r w:rsidRPr="00E65DFC">
        <w:rPr>
          <w:rFonts w:ascii="Arial" w:hAnsi="Arial" w:cs="Arial"/>
          <w:spacing w:val="1"/>
          <w:sz w:val="20"/>
        </w:rPr>
        <w:t xml:space="preserve"> </w:t>
      </w:r>
      <w:r w:rsidRPr="00E65DFC">
        <w:rPr>
          <w:rFonts w:ascii="Arial" w:hAnsi="Arial" w:cs="Arial"/>
          <w:sz w:val="20"/>
        </w:rPr>
        <w:t>à</w:t>
      </w:r>
      <w:r w:rsidRPr="00E65DFC">
        <w:rPr>
          <w:rFonts w:ascii="Arial" w:hAnsi="Arial" w:cs="Arial"/>
          <w:spacing w:val="1"/>
          <w:sz w:val="20"/>
        </w:rPr>
        <w:t xml:space="preserve"> </w:t>
      </w:r>
      <w:r w:rsidRPr="00E65DFC">
        <w:rPr>
          <w:rFonts w:ascii="Arial" w:hAnsi="Arial" w:cs="Arial"/>
          <w:sz w:val="20"/>
        </w:rPr>
        <w:t>moins</w:t>
      </w:r>
      <w:r w:rsidRPr="00E65DFC">
        <w:rPr>
          <w:rFonts w:ascii="Arial" w:hAnsi="Arial" w:cs="Arial"/>
          <w:spacing w:val="1"/>
          <w:sz w:val="20"/>
        </w:rPr>
        <w:t xml:space="preserve"> </w:t>
      </w:r>
      <w:r w:rsidRPr="00E65DFC">
        <w:rPr>
          <w:rFonts w:ascii="Arial" w:hAnsi="Arial" w:cs="Arial"/>
          <w:sz w:val="20"/>
        </w:rPr>
        <w:t>que</w:t>
      </w:r>
      <w:r w:rsidRPr="00E65DFC">
        <w:rPr>
          <w:rFonts w:ascii="Arial" w:hAnsi="Arial" w:cs="Arial"/>
          <w:spacing w:val="1"/>
          <w:sz w:val="20"/>
        </w:rPr>
        <w:t xml:space="preserve"> </w:t>
      </w:r>
      <w:r w:rsidRPr="00E65DFC">
        <w:rPr>
          <w:rFonts w:ascii="Arial" w:hAnsi="Arial" w:cs="Arial"/>
          <w:sz w:val="20"/>
        </w:rPr>
        <w:t>les</w:t>
      </w:r>
      <w:r w:rsidRPr="00E65DFC">
        <w:rPr>
          <w:rFonts w:ascii="Arial" w:hAnsi="Arial" w:cs="Arial"/>
          <w:spacing w:val="1"/>
          <w:sz w:val="20"/>
        </w:rPr>
        <w:t xml:space="preserve"> </w:t>
      </w:r>
      <w:r w:rsidRPr="00E65DFC">
        <w:rPr>
          <w:rFonts w:ascii="Arial" w:hAnsi="Arial" w:cs="Arial"/>
          <w:sz w:val="20"/>
        </w:rPr>
        <w:t>informations</w:t>
      </w:r>
      <w:r w:rsidRPr="00E65DFC">
        <w:rPr>
          <w:rFonts w:ascii="Arial" w:hAnsi="Arial" w:cs="Arial"/>
          <w:spacing w:val="1"/>
          <w:sz w:val="20"/>
        </w:rPr>
        <w:t xml:space="preserve"> </w:t>
      </w:r>
      <w:r w:rsidRPr="00E65DFC">
        <w:rPr>
          <w:rFonts w:ascii="Arial" w:hAnsi="Arial" w:cs="Arial"/>
          <w:sz w:val="20"/>
        </w:rPr>
        <w:t>ne</w:t>
      </w:r>
      <w:r w:rsidRPr="00E65DFC">
        <w:rPr>
          <w:rFonts w:ascii="Arial" w:hAnsi="Arial" w:cs="Arial"/>
          <w:spacing w:val="1"/>
          <w:sz w:val="20"/>
        </w:rPr>
        <w:t xml:space="preserve"> </w:t>
      </w:r>
      <w:r w:rsidRPr="00E65DFC">
        <w:rPr>
          <w:rFonts w:ascii="Arial" w:hAnsi="Arial" w:cs="Arial"/>
          <w:sz w:val="20"/>
        </w:rPr>
        <w:t>lui</w:t>
      </w:r>
      <w:r w:rsidRPr="00E65DFC">
        <w:rPr>
          <w:rFonts w:ascii="Arial" w:hAnsi="Arial" w:cs="Arial"/>
          <w:spacing w:val="1"/>
          <w:sz w:val="20"/>
        </w:rPr>
        <w:t xml:space="preserve"> </w:t>
      </w:r>
      <w:r w:rsidRPr="00E65DFC">
        <w:rPr>
          <w:rFonts w:ascii="Arial" w:hAnsi="Arial" w:cs="Arial"/>
          <w:sz w:val="20"/>
        </w:rPr>
        <w:t>aient</w:t>
      </w:r>
      <w:r w:rsidRPr="00E65DFC">
        <w:rPr>
          <w:rFonts w:ascii="Arial" w:hAnsi="Arial" w:cs="Arial"/>
          <w:spacing w:val="1"/>
          <w:sz w:val="20"/>
        </w:rPr>
        <w:t xml:space="preserve"> </w:t>
      </w:r>
      <w:r w:rsidRPr="00E65DFC">
        <w:rPr>
          <w:rFonts w:ascii="Arial" w:hAnsi="Arial" w:cs="Arial"/>
          <w:sz w:val="20"/>
        </w:rPr>
        <w:t>été</w:t>
      </w:r>
      <w:r w:rsidRPr="00E65DFC">
        <w:rPr>
          <w:rFonts w:ascii="Arial" w:hAnsi="Arial" w:cs="Arial"/>
          <w:spacing w:val="1"/>
          <w:sz w:val="20"/>
        </w:rPr>
        <w:t xml:space="preserve"> </w:t>
      </w:r>
      <w:r w:rsidRPr="00E65DFC">
        <w:rPr>
          <w:rFonts w:ascii="Arial" w:hAnsi="Arial" w:cs="Arial"/>
          <w:sz w:val="20"/>
        </w:rPr>
        <w:t>communiquées</w:t>
      </w:r>
      <w:r w:rsidRPr="00E65DFC">
        <w:rPr>
          <w:rFonts w:ascii="Arial" w:hAnsi="Arial" w:cs="Arial"/>
          <w:spacing w:val="1"/>
          <w:sz w:val="20"/>
        </w:rPr>
        <w:t xml:space="preserve"> </w:t>
      </w:r>
      <w:r w:rsidRPr="00E65DFC">
        <w:rPr>
          <w:rFonts w:ascii="Arial" w:hAnsi="Arial" w:cs="Arial"/>
          <w:sz w:val="20"/>
        </w:rPr>
        <w:t>que</w:t>
      </w:r>
      <w:r w:rsidRPr="00E65DFC">
        <w:rPr>
          <w:rFonts w:ascii="Arial" w:hAnsi="Arial" w:cs="Arial"/>
          <w:spacing w:val="1"/>
          <w:sz w:val="20"/>
        </w:rPr>
        <w:t xml:space="preserve"> </w:t>
      </w:r>
      <w:r w:rsidRPr="00E65DFC">
        <w:rPr>
          <w:rFonts w:ascii="Arial" w:hAnsi="Arial" w:cs="Arial"/>
          <w:sz w:val="20"/>
        </w:rPr>
        <w:t>postérieurement au dépôt de son offre et s’il peut établir que les obligations qui lui sont ainsi</w:t>
      </w:r>
      <w:r w:rsidRPr="00E65DFC">
        <w:rPr>
          <w:rFonts w:ascii="Arial" w:hAnsi="Arial" w:cs="Arial"/>
          <w:spacing w:val="1"/>
          <w:sz w:val="20"/>
        </w:rPr>
        <w:t xml:space="preserve"> </w:t>
      </w:r>
      <w:r w:rsidRPr="00E65DFC">
        <w:rPr>
          <w:rFonts w:ascii="Arial" w:hAnsi="Arial" w:cs="Arial"/>
          <w:sz w:val="20"/>
        </w:rPr>
        <w:t>imposées nécessitent un délai supplé</w:t>
      </w:r>
      <w:r w:rsidR="003C6137" w:rsidRPr="00E65DFC">
        <w:rPr>
          <w:rFonts w:ascii="Arial" w:hAnsi="Arial" w:cs="Arial"/>
          <w:sz w:val="20"/>
        </w:rPr>
        <w:softHyphen/>
      </w:r>
      <w:r w:rsidRPr="00E65DFC">
        <w:rPr>
          <w:rFonts w:ascii="Arial" w:hAnsi="Arial" w:cs="Arial"/>
          <w:sz w:val="20"/>
        </w:rPr>
        <w:t>mentaire pour l’exécution des prestations prévues par le</w:t>
      </w:r>
      <w:r w:rsidRPr="00E65DFC">
        <w:rPr>
          <w:rFonts w:ascii="Arial" w:hAnsi="Arial" w:cs="Arial"/>
          <w:spacing w:val="1"/>
          <w:sz w:val="20"/>
        </w:rPr>
        <w:t xml:space="preserve"> </w:t>
      </w:r>
      <w:r w:rsidRPr="00E65DFC">
        <w:rPr>
          <w:rFonts w:ascii="Arial" w:hAnsi="Arial" w:cs="Arial"/>
          <w:sz w:val="20"/>
        </w:rPr>
        <w:t>marché</w:t>
      </w:r>
      <w:r w:rsidRPr="00E65DFC">
        <w:rPr>
          <w:rFonts w:ascii="Arial" w:hAnsi="Arial" w:cs="Arial"/>
          <w:spacing w:val="-1"/>
          <w:sz w:val="20"/>
        </w:rPr>
        <w:t xml:space="preserve"> </w:t>
      </w:r>
      <w:r w:rsidRPr="00E65DFC">
        <w:rPr>
          <w:rFonts w:ascii="Arial" w:hAnsi="Arial" w:cs="Arial"/>
          <w:sz w:val="20"/>
        </w:rPr>
        <w:t>ou rendent</w:t>
      </w:r>
      <w:r w:rsidRPr="00E65DFC">
        <w:rPr>
          <w:rFonts w:ascii="Arial" w:hAnsi="Arial" w:cs="Arial"/>
          <w:spacing w:val="1"/>
          <w:sz w:val="20"/>
        </w:rPr>
        <w:t xml:space="preserve"> </w:t>
      </w:r>
      <w:r w:rsidRPr="00E65DFC">
        <w:rPr>
          <w:rFonts w:ascii="Arial" w:hAnsi="Arial" w:cs="Arial"/>
          <w:sz w:val="20"/>
        </w:rPr>
        <w:t>plus</w:t>
      </w:r>
      <w:r w:rsidRPr="00E65DFC">
        <w:rPr>
          <w:rFonts w:ascii="Arial" w:hAnsi="Arial" w:cs="Arial"/>
          <w:spacing w:val="1"/>
          <w:sz w:val="20"/>
        </w:rPr>
        <w:t xml:space="preserve"> </w:t>
      </w:r>
      <w:r w:rsidRPr="00E65DFC">
        <w:rPr>
          <w:rFonts w:ascii="Arial" w:hAnsi="Arial" w:cs="Arial"/>
          <w:sz w:val="20"/>
        </w:rPr>
        <w:t>difficile ou</w:t>
      </w:r>
      <w:r w:rsidRPr="00E65DFC">
        <w:rPr>
          <w:rFonts w:ascii="Arial" w:hAnsi="Arial" w:cs="Arial"/>
          <w:spacing w:val="-1"/>
          <w:sz w:val="20"/>
        </w:rPr>
        <w:t xml:space="preserve"> </w:t>
      </w:r>
      <w:r w:rsidRPr="00E65DFC">
        <w:rPr>
          <w:rFonts w:ascii="Arial" w:hAnsi="Arial" w:cs="Arial"/>
          <w:sz w:val="20"/>
        </w:rPr>
        <w:t>plus</w:t>
      </w:r>
      <w:r w:rsidRPr="00E65DFC">
        <w:rPr>
          <w:rFonts w:ascii="Arial" w:hAnsi="Arial" w:cs="Arial"/>
          <w:spacing w:val="1"/>
          <w:sz w:val="20"/>
        </w:rPr>
        <w:t xml:space="preserve"> </w:t>
      </w:r>
      <w:r w:rsidRPr="00E65DFC">
        <w:rPr>
          <w:rFonts w:ascii="Arial" w:hAnsi="Arial" w:cs="Arial"/>
          <w:sz w:val="20"/>
        </w:rPr>
        <w:t>oné</w:t>
      </w:r>
      <w:r w:rsidR="003C6137" w:rsidRPr="00E65DFC">
        <w:rPr>
          <w:rFonts w:ascii="Arial" w:hAnsi="Arial" w:cs="Arial"/>
          <w:sz w:val="20"/>
        </w:rPr>
        <w:softHyphen/>
      </w:r>
      <w:r w:rsidRPr="00E65DFC">
        <w:rPr>
          <w:rFonts w:ascii="Arial" w:hAnsi="Arial" w:cs="Arial"/>
          <w:sz w:val="20"/>
        </w:rPr>
        <w:t>reuse pour</w:t>
      </w:r>
      <w:r w:rsidRPr="00E65DFC">
        <w:rPr>
          <w:rFonts w:ascii="Arial" w:hAnsi="Arial" w:cs="Arial"/>
          <w:spacing w:val="1"/>
          <w:sz w:val="20"/>
        </w:rPr>
        <w:t xml:space="preserve"> </w:t>
      </w:r>
      <w:r w:rsidRPr="00E65DFC">
        <w:rPr>
          <w:rFonts w:ascii="Arial" w:hAnsi="Arial" w:cs="Arial"/>
          <w:sz w:val="20"/>
        </w:rPr>
        <w:t>lui l’exécution du</w:t>
      </w:r>
      <w:r w:rsidRPr="00E65DFC">
        <w:rPr>
          <w:rFonts w:ascii="Arial" w:hAnsi="Arial" w:cs="Arial"/>
          <w:spacing w:val="-1"/>
          <w:sz w:val="20"/>
        </w:rPr>
        <w:t xml:space="preserve"> </w:t>
      </w:r>
      <w:r w:rsidRPr="00E65DFC">
        <w:rPr>
          <w:rFonts w:ascii="Arial" w:hAnsi="Arial" w:cs="Arial"/>
          <w:sz w:val="20"/>
        </w:rPr>
        <w:t>contrat.</w:t>
      </w:r>
    </w:p>
    <w:p w14:paraId="13FEB036" w14:textId="6849D7D7" w:rsidR="00837042" w:rsidRPr="00E65DFC" w:rsidRDefault="00AA6EDF" w:rsidP="002F46BC">
      <w:pPr>
        <w:pStyle w:val="Corpsdetexte"/>
        <w:ind w:right="285"/>
        <w:jc w:val="both"/>
        <w:rPr>
          <w:rFonts w:ascii="Arial" w:hAnsi="Arial" w:cs="Arial"/>
          <w:sz w:val="20"/>
        </w:rPr>
      </w:pPr>
      <w:r w:rsidRPr="00E65DFC">
        <w:rPr>
          <w:rFonts w:ascii="Arial" w:hAnsi="Arial" w:cs="Arial"/>
          <w:sz w:val="20"/>
        </w:rPr>
        <w:t>Le titulaire avise ses sous-traitants de ce que les obligations énoncées au présent article leur sont</w:t>
      </w:r>
      <w:r w:rsidRPr="00E65DFC">
        <w:rPr>
          <w:rFonts w:ascii="Arial" w:hAnsi="Arial" w:cs="Arial"/>
          <w:spacing w:val="1"/>
          <w:sz w:val="20"/>
        </w:rPr>
        <w:t xml:space="preserve"> </w:t>
      </w:r>
      <w:r w:rsidRPr="00E65DFC">
        <w:rPr>
          <w:rFonts w:ascii="Arial" w:hAnsi="Arial" w:cs="Arial"/>
          <w:sz w:val="20"/>
        </w:rPr>
        <w:t>applicables et</w:t>
      </w:r>
      <w:r w:rsidRPr="00E65DFC">
        <w:rPr>
          <w:rFonts w:ascii="Arial" w:hAnsi="Arial" w:cs="Arial"/>
          <w:spacing w:val="2"/>
          <w:sz w:val="20"/>
        </w:rPr>
        <w:t xml:space="preserve"> </w:t>
      </w:r>
      <w:r w:rsidRPr="00E65DFC">
        <w:rPr>
          <w:rFonts w:ascii="Arial" w:hAnsi="Arial" w:cs="Arial"/>
          <w:sz w:val="20"/>
        </w:rPr>
        <w:t>reste responsable du respect</w:t>
      </w:r>
      <w:r w:rsidRPr="00E65DFC">
        <w:rPr>
          <w:rFonts w:ascii="Arial" w:hAnsi="Arial" w:cs="Arial"/>
          <w:spacing w:val="1"/>
          <w:sz w:val="20"/>
        </w:rPr>
        <w:t xml:space="preserve"> </w:t>
      </w:r>
      <w:r w:rsidRPr="00E65DFC">
        <w:rPr>
          <w:rFonts w:ascii="Arial" w:hAnsi="Arial" w:cs="Arial"/>
          <w:sz w:val="20"/>
        </w:rPr>
        <w:t>de celles-ci.</w:t>
      </w:r>
    </w:p>
    <w:p w14:paraId="2CBABA59" w14:textId="4BC3E255" w:rsidR="00837042" w:rsidRPr="00E65DFC" w:rsidRDefault="00AA6EDF" w:rsidP="002F46BC">
      <w:pPr>
        <w:pStyle w:val="Corpsdetexte"/>
        <w:ind w:right="284"/>
        <w:jc w:val="both"/>
        <w:rPr>
          <w:rFonts w:ascii="Arial" w:hAnsi="Arial" w:cs="Arial"/>
          <w:sz w:val="20"/>
        </w:rPr>
      </w:pPr>
      <w:r w:rsidRPr="00E65DFC">
        <w:rPr>
          <w:rFonts w:ascii="Arial" w:hAnsi="Arial" w:cs="Arial"/>
          <w:sz w:val="20"/>
        </w:rPr>
        <w:t>Le titulaire, ainsi que ses sous-traitants, s’engagent à respecter toute consigne donnée par les</w:t>
      </w:r>
      <w:r w:rsidRPr="00E65DFC">
        <w:rPr>
          <w:rFonts w:ascii="Arial" w:hAnsi="Arial" w:cs="Arial"/>
          <w:spacing w:val="1"/>
          <w:sz w:val="20"/>
        </w:rPr>
        <w:t xml:space="preserve"> </w:t>
      </w:r>
      <w:r w:rsidRPr="00E65DFC">
        <w:rPr>
          <w:rFonts w:ascii="Arial" w:hAnsi="Arial" w:cs="Arial"/>
          <w:sz w:val="20"/>
        </w:rPr>
        <w:t>autorités</w:t>
      </w:r>
      <w:r w:rsidRPr="00E65DFC">
        <w:rPr>
          <w:rFonts w:ascii="Arial" w:hAnsi="Arial" w:cs="Arial"/>
          <w:spacing w:val="1"/>
          <w:sz w:val="20"/>
        </w:rPr>
        <w:t xml:space="preserve"> </w:t>
      </w:r>
      <w:r w:rsidRPr="00E65DFC">
        <w:rPr>
          <w:rFonts w:ascii="Arial" w:hAnsi="Arial" w:cs="Arial"/>
          <w:sz w:val="20"/>
        </w:rPr>
        <w:t>compétentes.</w:t>
      </w:r>
    </w:p>
    <w:p w14:paraId="110FB917" w14:textId="14033A1C" w:rsidR="002F46BC" w:rsidRPr="00E65DFC" w:rsidRDefault="002F46BC" w:rsidP="009738E7">
      <w:pPr>
        <w:pStyle w:val="Corpsdetexte"/>
        <w:ind w:right="284"/>
        <w:jc w:val="both"/>
        <w:rPr>
          <w:rFonts w:ascii="Arial" w:hAnsi="Arial" w:cs="Arial"/>
          <w:sz w:val="20"/>
        </w:rPr>
      </w:pPr>
    </w:p>
    <w:p w14:paraId="149A9FFE" w14:textId="77777777" w:rsidR="002F46BC" w:rsidRPr="00E65DFC" w:rsidRDefault="002F46BC" w:rsidP="005336E2">
      <w:pPr>
        <w:pStyle w:val="Corpsdetexte"/>
        <w:ind w:left="235" w:right="284"/>
        <w:jc w:val="both"/>
        <w:rPr>
          <w:rFonts w:ascii="Arial" w:hAnsi="Arial" w:cs="Arial"/>
          <w:sz w:val="20"/>
        </w:rPr>
      </w:pPr>
    </w:p>
    <w:p w14:paraId="128BA630" w14:textId="5D99397D" w:rsidR="00BF2256" w:rsidRPr="004C3B39" w:rsidRDefault="00561187" w:rsidP="004C3B39">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Pr>
          <w:sz w:val="20"/>
          <w:szCs w:val="20"/>
        </w:rPr>
        <w:t>ARTICLE 20</w:t>
      </w:r>
      <w:r w:rsidR="00BF2256" w:rsidRPr="004C3B39">
        <w:rPr>
          <w:sz w:val="20"/>
          <w:szCs w:val="20"/>
        </w:rPr>
        <w:t xml:space="preserve"> – </w:t>
      </w:r>
      <w:r w:rsidR="00562045" w:rsidRPr="004C3B39">
        <w:rPr>
          <w:sz w:val="20"/>
          <w:szCs w:val="20"/>
        </w:rPr>
        <w:t>CLAUSE DE REEX</w:t>
      </w:r>
      <w:r w:rsidR="00AD2AC8" w:rsidRPr="004C3B39">
        <w:rPr>
          <w:sz w:val="20"/>
          <w:szCs w:val="20"/>
        </w:rPr>
        <w:t>A</w:t>
      </w:r>
      <w:r w:rsidR="00562045" w:rsidRPr="004C3B39">
        <w:rPr>
          <w:sz w:val="20"/>
          <w:szCs w:val="20"/>
        </w:rPr>
        <w:t>M</w:t>
      </w:r>
      <w:r w:rsidR="00AD2AC8" w:rsidRPr="004C3B39">
        <w:rPr>
          <w:sz w:val="20"/>
          <w:szCs w:val="20"/>
        </w:rPr>
        <w:t>E</w:t>
      </w:r>
      <w:r w:rsidR="00562045" w:rsidRPr="004C3B39">
        <w:rPr>
          <w:sz w:val="20"/>
          <w:szCs w:val="20"/>
        </w:rPr>
        <w:t>N</w:t>
      </w:r>
    </w:p>
    <w:p w14:paraId="6E6C59B9" w14:textId="77777777" w:rsidR="00BF2256" w:rsidRPr="00E65DFC" w:rsidRDefault="00BF2256" w:rsidP="005336E2">
      <w:pPr>
        <w:pStyle w:val="Corpsdetexte"/>
        <w:jc w:val="both"/>
        <w:rPr>
          <w:rFonts w:ascii="Arial" w:hAnsi="Arial" w:cs="Arial"/>
          <w:sz w:val="20"/>
        </w:rPr>
      </w:pPr>
    </w:p>
    <w:p w14:paraId="4E994422" w14:textId="68688BA6" w:rsidR="008346A6" w:rsidRPr="00E65DFC" w:rsidRDefault="008346A6" w:rsidP="005336E2">
      <w:pPr>
        <w:pStyle w:val="Corpsdetexte"/>
        <w:jc w:val="both"/>
        <w:rPr>
          <w:rFonts w:ascii="Arial" w:hAnsi="Arial" w:cs="Arial"/>
          <w:sz w:val="20"/>
        </w:rPr>
      </w:pPr>
      <w:r w:rsidRPr="00E65DFC">
        <w:rPr>
          <w:rFonts w:ascii="Arial" w:hAnsi="Arial" w:cs="Arial"/>
          <w:sz w:val="20"/>
        </w:rPr>
        <w:t xml:space="preserve">Conformément à l’article R 2194-1 du Code de la Commande publique, </w:t>
      </w:r>
      <w:r w:rsidR="003B6A30" w:rsidRPr="00E65DFC">
        <w:rPr>
          <w:rFonts w:ascii="Arial" w:hAnsi="Arial" w:cs="Arial"/>
          <w:sz w:val="20"/>
        </w:rPr>
        <w:t>« </w:t>
      </w:r>
      <w:r w:rsidRPr="00E65DFC">
        <w:rPr>
          <w:rFonts w:ascii="Arial" w:hAnsi="Arial" w:cs="Arial"/>
          <w:i/>
          <w:sz w:val="20"/>
        </w:rPr>
        <w:t>le marché peut être modifié lorsque les modifications, quel que soit leur montant, ont été prévues dans les documents contractuels initiaux</w:t>
      </w:r>
      <w:r w:rsidR="003B6A30" w:rsidRPr="00E65DFC">
        <w:rPr>
          <w:rFonts w:ascii="Arial" w:hAnsi="Arial" w:cs="Arial"/>
          <w:sz w:val="20"/>
        </w:rPr>
        <w:t> »</w:t>
      </w:r>
      <w:r w:rsidRPr="00E65DFC">
        <w:rPr>
          <w:rFonts w:ascii="Arial" w:hAnsi="Arial" w:cs="Arial"/>
          <w:sz w:val="20"/>
        </w:rPr>
        <w:t>….</w:t>
      </w:r>
    </w:p>
    <w:p w14:paraId="61C857C6" w14:textId="5E102B66" w:rsidR="008346A6" w:rsidRPr="00E65DFC" w:rsidRDefault="008346A6" w:rsidP="005336E2">
      <w:pPr>
        <w:pStyle w:val="Corpsdetexte"/>
        <w:jc w:val="both"/>
        <w:rPr>
          <w:rFonts w:ascii="Arial" w:hAnsi="Arial" w:cs="Arial"/>
          <w:sz w:val="20"/>
        </w:rPr>
      </w:pPr>
    </w:p>
    <w:p w14:paraId="2D5DCD22" w14:textId="1DAFC1EB" w:rsidR="008346A6" w:rsidRPr="00E65DFC" w:rsidRDefault="008346A6" w:rsidP="005336E2">
      <w:pPr>
        <w:pStyle w:val="Corpsdetexte"/>
        <w:jc w:val="both"/>
        <w:rPr>
          <w:rFonts w:ascii="Arial" w:hAnsi="Arial" w:cs="Arial"/>
          <w:sz w:val="20"/>
        </w:rPr>
      </w:pPr>
      <w:r w:rsidRPr="00E65DFC">
        <w:rPr>
          <w:rFonts w:ascii="Arial" w:hAnsi="Arial" w:cs="Arial"/>
          <w:sz w:val="20"/>
        </w:rPr>
        <w:t>Le présent article défini le champ d’application, la nature des modifications et les conditions dans lesquelles le présent article peut être utilisé.</w:t>
      </w:r>
    </w:p>
    <w:p w14:paraId="52ED0C9C" w14:textId="02697296" w:rsidR="008346A6" w:rsidRPr="00E65DFC" w:rsidRDefault="008346A6" w:rsidP="005336E2">
      <w:pPr>
        <w:pStyle w:val="Corpsdetexte"/>
        <w:jc w:val="both"/>
        <w:rPr>
          <w:rFonts w:ascii="Arial" w:hAnsi="Arial" w:cs="Arial"/>
          <w:sz w:val="20"/>
        </w:rPr>
      </w:pPr>
      <w:r w:rsidRPr="00E65DFC">
        <w:rPr>
          <w:rFonts w:ascii="Arial" w:hAnsi="Arial" w:cs="Arial"/>
          <w:sz w:val="20"/>
        </w:rPr>
        <w:t>La CPAM du Rhône pourra donc modifier le présent marché</w:t>
      </w:r>
      <w:r w:rsidR="003B6A30" w:rsidRPr="00E65DFC">
        <w:rPr>
          <w:rFonts w:ascii="Arial" w:hAnsi="Arial" w:cs="Arial"/>
          <w:sz w:val="20"/>
        </w:rPr>
        <w:t xml:space="preserve"> (prix et périmètre technique)</w:t>
      </w:r>
      <w:r w:rsidRPr="00E65DFC">
        <w:rPr>
          <w:rFonts w:ascii="Arial" w:hAnsi="Arial" w:cs="Arial"/>
          <w:sz w:val="20"/>
        </w:rPr>
        <w:t xml:space="preserve"> au titre de la clause de réexamen :</w:t>
      </w:r>
    </w:p>
    <w:p w14:paraId="272B9B5D" w14:textId="77777777" w:rsidR="008346A6" w:rsidRPr="00E65DFC" w:rsidRDefault="008346A6" w:rsidP="005336E2">
      <w:pPr>
        <w:pStyle w:val="Corpsdetexte"/>
        <w:jc w:val="both"/>
        <w:rPr>
          <w:rFonts w:ascii="Arial" w:hAnsi="Arial" w:cs="Arial"/>
          <w:sz w:val="20"/>
        </w:rPr>
      </w:pPr>
    </w:p>
    <w:p w14:paraId="6DACB03C" w14:textId="7F7C414C" w:rsidR="008346A6" w:rsidRPr="00E65DFC" w:rsidRDefault="008346A6" w:rsidP="005336E2">
      <w:pPr>
        <w:pStyle w:val="Corpsdetexte"/>
        <w:jc w:val="both"/>
        <w:rPr>
          <w:rFonts w:ascii="Arial" w:hAnsi="Arial" w:cs="Arial"/>
          <w:sz w:val="20"/>
        </w:rPr>
      </w:pPr>
      <w:r w:rsidRPr="00E65DFC">
        <w:rPr>
          <w:rFonts w:ascii="Arial" w:hAnsi="Arial" w:cs="Arial"/>
          <w:sz w:val="20"/>
        </w:rPr>
        <w:t xml:space="preserve">- </w:t>
      </w:r>
      <w:r w:rsidR="00C47A3C" w:rsidRPr="00E65DFC">
        <w:rPr>
          <w:rFonts w:ascii="Arial" w:hAnsi="Arial" w:cs="Arial"/>
          <w:sz w:val="20"/>
        </w:rPr>
        <w:t>S</w:t>
      </w:r>
      <w:r w:rsidRPr="00E65DFC">
        <w:rPr>
          <w:rFonts w:ascii="Arial" w:hAnsi="Arial" w:cs="Arial"/>
          <w:sz w:val="20"/>
        </w:rPr>
        <w:t>i le nombre d’agents devant être rapatriés sur l’immeuble Zola est amené à varier à la hausse comme à la baisse.</w:t>
      </w:r>
    </w:p>
    <w:p w14:paraId="0451777F" w14:textId="3DD74373" w:rsidR="008346A6" w:rsidRPr="00E65DFC" w:rsidRDefault="008346A6" w:rsidP="005336E2">
      <w:pPr>
        <w:pStyle w:val="Corpsdetexte"/>
        <w:jc w:val="both"/>
        <w:rPr>
          <w:rFonts w:ascii="Arial" w:hAnsi="Arial" w:cs="Arial"/>
          <w:sz w:val="20"/>
        </w:rPr>
      </w:pPr>
      <w:r w:rsidRPr="00E65DFC">
        <w:rPr>
          <w:rFonts w:ascii="Arial" w:hAnsi="Arial" w:cs="Arial"/>
          <w:sz w:val="20"/>
        </w:rPr>
        <w:t xml:space="preserve">- </w:t>
      </w:r>
      <w:r w:rsidR="00C47A3C" w:rsidRPr="00E65DFC">
        <w:rPr>
          <w:rFonts w:ascii="Arial" w:hAnsi="Arial" w:cs="Arial"/>
          <w:sz w:val="20"/>
        </w:rPr>
        <w:t>S</w:t>
      </w:r>
      <w:r w:rsidRPr="00E65DFC">
        <w:rPr>
          <w:rFonts w:ascii="Arial" w:hAnsi="Arial" w:cs="Arial"/>
          <w:sz w:val="20"/>
        </w:rPr>
        <w:t>i le périmètre de l’opération était modifié suite à une décision de la Direction de la CPAM et/ou de la CNAM.</w:t>
      </w:r>
    </w:p>
    <w:p w14:paraId="79FD06D8" w14:textId="61B27B2C" w:rsidR="008346A6" w:rsidRPr="00E65DFC" w:rsidRDefault="008346A6" w:rsidP="005336E2">
      <w:pPr>
        <w:pStyle w:val="Corpsdetexte"/>
        <w:jc w:val="both"/>
        <w:rPr>
          <w:rFonts w:ascii="Arial" w:hAnsi="Arial" w:cs="Arial"/>
          <w:sz w:val="20"/>
        </w:rPr>
      </w:pPr>
      <w:r w:rsidRPr="00E65DFC">
        <w:rPr>
          <w:rFonts w:ascii="Arial" w:hAnsi="Arial" w:cs="Arial"/>
          <w:sz w:val="20"/>
        </w:rPr>
        <w:t xml:space="preserve">- </w:t>
      </w:r>
      <w:r w:rsidR="00C47A3C" w:rsidRPr="00E65DFC">
        <w:rPr>
          <w:rFonts w:ascii="Arial" w:hAnsi="Arial" w:cs="Arial"/>
          <w:sz w:val="20"/>
        </w:rPr>
        <w:t>S</w:t>
      </w:r>
      <w:r w:rsidRPr="00E65DFC">
        <w:rPr>
          <w:rFonts w:ascii="Arial" w:hAnsi="Arial" w:cs="Arial"/>
          <w:sz w:val="20"/>
        </w:rPr>
        <w:t>i un changement de stratégie immobilière décidé par la CPAM du Rhône et/ou la CNAM intervient durant la présente mission.</w:t>
      </w:r>
    </w:p>
    <w:p w14:paraId="4CAFEE41" w14:textId="3C2DDD98" w:rsidR="00082D69" w:rsidRPr="00E65DFC" w:rsidRDefault="00082D69" w:rsidP="005336E2">
      <w:pPr>
        <w:pStyle w:val="Corpsdetexte"/>
        <w:jc w:val="both"/>
        <w:rPr>
          <w:rFonts w:ascii="Arial" w:hAnsi="Arial" w:cs="Arial"/>
          <w:sz w:val="20"/>
        </w:rPr>
      </w:pPr>
      <w:r w:rsidRPr="00E65DFC">
        <w:rPr>
          <w:rFonts w:ascii="Arial" w:hAnsi="Arial" w:cs="Arial"/>
          <w:sz w:val="20"/>
        </w:rPr>
        <w:t>- Si le calendrier du projet doit être modifié.</w:t>
      </w:r>
    </w:p>
    <w:p w14:paraId="469AE8B6" w14:textId="1D9554DD" w:rsidR="0066602E" w:rsidRPr="00E65DFC" w:rsidRDefault="0066602E" w:rsidP="005336E2">
      <w:pPr>
        <w:pStyle w:val="Corpsdetexte"/>
        <w:jc w:val="both"/>
        <w:rPr>
          <w:rFonts w:ascii="Arial" w:hAnsi="Arial" w:cs="Arial"/>
          <w:sz w:val="20"/>
        </w:rPr>
      </w:pPr>
      <w:r w:rsidRPr="00E65DFC">
        <w:rPr>
          <w:rFonts w:ascii="Arial" w:hAnsi="Arial" w:cs="Arial"/>
          <w:sz w:val="20"/>
        </w:rPr>
        <w:t>- Modification du périmètre des tranches optionnelles.</w:t>
      </w:r>
    </w:p>
    <w:p w14:paraId="639E8141" w14:textId="77777777" w:rsidR="00082D69" w:rsidRPr="00E65DFC" w:rsidRDefault="00082D69" w:rsidP="005336E2">
      <w:pPr>
        <w:pStyle w:val="Corpsdetexte"/>
        <w:jc w:val="both"/>
        <w:rPr>
          <w:rFonts w:ascii="Arial" w:hAnsi="Arial" w:cs="Arial"/>
          <w:sz w:val="20"/>
        </w:rPr>
      </w:pPr>
    </w:p>
    <w:p w14:paraId="7C0B3771" w14:textId="31A17ED8" w:rsidR="008346A6" w:rsidRPr="00E65DFC" w:rsidRDefault="008346A6" w:rsidP="005336E2">
      <w:pPr>
        <w:pStyle w:val="Corpsdetexte"/>
        <w:jc w:val="both"/>
        <w:rPr>
          <w:rFonts w:ascii="Arial" w:hAnsi="Arial" w:cs="Arial"/>
          <w:sz w:val="20"/>
        </w:rPr>
      </w:pPr>
      <w:r w:rsidRPr="00E65DFC">
        <w:rPr>
          <w:rFonts w:ascii="Arial" w:hAnsi="Arial" w:cs="Arial"/>
          <w:sz w:val="20"/>
        </w:rPr>
        <w:t xml:space="preserve">La modification sera actée par Ordre de service ou avenant. </w:t>
      </w:r>
    </w:p>
    <w:p w14:paraId="1B8BF2C5" w14:textId="08BBAE08" w:rsidR="008346A6" w:rsidRPr="00E65DFC" w:rsidRDefault="008346A6" w:rsidP="005336E2">
      <w:pPr>
        <w:pStyle w:val="Corpsdetexte"/>
        <w:jc w:val="both"/>
        <w:rPr>
          <w:rFonts w:ascii="Arial" w:hAnsi="Arial" w:cs="Arial"/>
          <w:sz w:val="20"/>
        </w:rPr>
      </w:pPr>
      <w:r w:rsidRPr="00E65DFC">
        <w:rPr>
          <w:rFonts w:ascii="Arial" w:hAnsi="Arial" w:cs="Arial"/>
          <w:sz w:val="20"/>
        </w:rPr>
        <w:t>Si les prestations sont revues à la hausse, au titre du présent article, celle-ci seront facturée sur la base des prix unitaires indiqués à l’article 13.3.2</w:t>
      </w:r>
    </w:p>
    <w:p w14:paraId="23102BF8" w14:textId="77777777" w:rsidR="00C63EB2" w:rsidRPr="00E65DFC" w:rsidRDefault="00C63EB2" w:rsidP="005336E2">
      <w:pPr>
        <w:pStyle w:val="Corpsdetexte"/>
        <w:jc w:val="both"/>
        <w:rPr>
          <w:rFonts w:ascii="Arial" w:hAnsi="Arial" w:cs="Arial"/>
          <w:sz w:val="20"/>
        </w:rPr>
      </w:pPr>
    </w:p>
    <w:p w14:paraId="05E3A181" w14:textId="77777777" w:rsidR="008346A6" w:rsidRPr="00E65DFC" w:rsidRDefault="008346A6" w:rsidP="005336E2">
      <w:pPr>
        <w:pStyle w:val="Corpsdetexte"/>
        <w:jc w:val="both"/>
        <w:rPr>
          <w:rFonts w:ascii="Arial" w:hAnsi="Arial" w:cs="Arial"/>
          <w:sz w:val="18"/>
        </w:rPr>
      </w:pPr>
    </w:p>
    <w:p w14:paraId="2D06A58B" w14:textId="1946CF5E" w:rsidR="00BF2256" w:rsidRPr="004C3B39" w:rsidRDefault="008452EC" w:rsidP="004C3B39">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sidRPr="004C3B39">
        <w:rPr>
          <w:sz w:val="20"/>
          <w:szCs w:val="20"/>
        </w:rPr>
        <w:t>ARTICLE 20</w:t>
      </w:r>
      <w:r w:rsidR="00BF2256" w:rsidRPr="004C3B39">
        <w:rPr>
          <w:sz w:val="20"/>
          <w:szCs w:val="20"/>
        </w:rPr>
        <w:t xml:space="preserve"> – REGLEMENT DES LITIGES</w:t>
      </w:r>
    </w:p>
    <w:p w14:paraId="73099418" w14:textId="77777777" w:rsidR="00837042" w:rsidRPr="00E65DFC" w:rsidRDefault="00837042" w:rsidP="005336E2">
      <w:pPr>
        <w:pStyle w:val="Corpsdetexte"/>
        <w:jc w:val="both"/>
        <w:rPr>
          <w:rFonts w:ascii="Arial" w:hAnsi="Arial" w:cs="Arial"/>
          <w:sz w:val="11"/>
        </w:rPr>
      </w:pPr>
    </w:p>
    <w:p w14:paraId="51834B50" w14:textId="64EA8EAF" w:rsidR="00837042" w:rsidRDefault="00AA6EDF" w:rsidP="005336E2">
      <w:pPr>
        <w:pStyle w:val="Corpsdetexte"/>
        <w:ind w:left="235" w:right="254"/>
        <w:jc w:val="both"/>
        <w:rPr>
          <w:rFonts w:ascii="Arial" w:hAnsi="Arial" w:cs="Arial"/>
          <w:sz w:val="20"/>
        </w:rPr>
      </w:pPr>
      <w:r w:rsidRPr="00E65DFC">
        <w:rPr>
          <w:rFonts w:ascii="Arial" w:hAnsi="Arial" w:cs="Arial"/>
          <w:sz w:val="20"/>
        </w:rPr>
        <w:t>Pour</w:t>
      </w:r>
      <w:r w:rsidRPr="00E65DFC">
        <w:rPr>
          <w:rFonts w:ascii="Arial" w:hAnsi="Arial" w:cs="Arial"/>
          <w:spacing w:val="25"/>
          <w:sz w:val="20"/>
        </w:rPr>
        <w:t xml:space="preserve"> </w:t>
      </w:r>
      <w:r w:rsidRPr="00E65DFC">
        <w:rPr>
          <w:rFonts w:ascii="Arial" w:hAnsi="Arial" w:cs="Arial"/>
          <w:sz w:val="20"/>
        </w:rPr>
        <w:t>le</w:t>
      </w:r>
      <w:r w:rsidRPr="00E65DFC">
        <w:rPr>
          <w:rFonts w:ascii="Arial" w:hAnsi="Arial" w:cs="Arial"/>
          <w:spacing w:val="24"/>
          <w:sz w:val="20"/>
        </w:rPr>
        <w:t xml:space="preserve"> </w:t>
      </w:r>
      <w:r w:rsidRPr="00E65DFC">
        <w:rPr>
          <w:rFonts w:ascii="Arial" w:hAnsi="Arial" w:cs="Arial"/>
          <w:sz w:val="20"/>
        </w:rPr>
        <w:t>règlement</w:t>
      </w:r>
      <w:r w:rsidRPr="00E65DFC">
        <w:rPr>
          <w:rFonts w:ascii="Arial" w:hAnsi="Arial" w:cs="Arial"/>
          <w:spacing w:val="26"/>
          <w:sz w:val="20"/>
        </w:rPr>
        <w:t xml:space="preserve"> </w:t>
      </w:r>
      <w:r w:rsidRPr="00E65DFC">
        <w:rPr>
          <w:rFonts w:ascii="Arial" w:hAnsi="Arial" w:cs="Arial"/>
          <w:sz w:val="20"/>
        </w:rPr>
        <w:t>des</w:t>
      </w:r>
      <w:r w:rsidRPr="00E65DFC">
        <w:rPr>
          <w:rFonts w:ascii="Arial" w:hAnsi="Arial" w:cs="Arial"/>
          <w:spacing w:val="25"/>
          <w:sz w:val="20"/>
        </w:rPr>
        <w:t xml:space="preserve"> </w:t>
      </w:r>
      <w:r w:rsidRPr="00E65DFC">
        <w:rPr>
          <w:rFonts w:ascii="Arial" w:hAnsi="Arial" w:cs="Arial"/>
          <w:sz w:val="20"/>
        </w:rPr>
        <w:t>litiges,</w:t>
      </w:r>
      <w:r w:rsidRPr="00E65DFC">
        <w:rPr>
          <w:rFonts w:ascii="Arial" w:hAnsi="Arial" w:cs="Arial"/>
          <w:spacing w:val="25"/>
          <w:sz w:val="20"/>
        </w:rPr>
        <w:t xml:space="preserve"> </w:t>
      </w:r>
      <w:r w:rsidRPr="00E65DFC">
        <w:rPr>
          <w:rFonts w:ascii="Arial" w:hAnsi="Arial" w:cs="Arial"/>
          <w:sz w:val="20"/>
        </w:rPr>
        <w:t>il</w:t>
      </w:r>
      <w:r w:rsidRPr="00E65DFC">
        <w:rPr>
          <w:rFonts w:ascii="Arial" w:hAnsi="Arial" w:cs="Arial"/>
          <w:spacing w:val="24"/>
          <w:sz w:val="20"/>
        </w:rPr>
        <w:t xml:space="preserve"> </w:t>
      </w:r>
      <w:r w:rsidRPr="00E65DFC">
        <w:rPr>
          <w:rFonts w:ascii="Arial" w:hAnsi="Arial" w:cs="Arial"/>
          <w:sz w:val="20"/>
        </w:rPr>
        <w:t>sera</w:t>
      </w:r>
      <w:r w:rsidRPr="00E65DFC">
        <w:rPr>
          <w:rFonts w:ascii="Arial" w:hAnsi="Arial" w:cs="Arial"/>
          <w:spacing w:val="24"/>
          <w:sz w:val="20"/>
        </w:rPr>
        <w:t xml:space="preserve"> </w:t>
      </w:r>
      <w:r w:rsidRPr="00E65DFC">
        <w:rPr>
          <w:rFonts w:ascii="Arial" w:hAnsi="Arial" w:cs="Arial"/>
          <w:sz w:val="20"/>
        </w:rPr>
        <w:t>fait</w:t>
      </w:r>
      <w:r w:rsidRPr="00E65DFC">
        <w:rPr>
          <w:rFonts w:ascii="Arial" w:hAnsi="Arial" w:cs="Arial"/>
          <w:spacing w:val="26"/>
          <w:sz w:val="20"/>
        </w:rPr>
        <w:t xml:space="preserve"> </w:t>
      </w:r>
      <w:r w:rsidRPr="00E65DFC">
        <w:rPr>
          <w:rFonts w:ascii="Arial" w:hAnsi="Arial" w:cs="Arial"/>
          <w:sz w:val="20"/>
        </w:rPr>
        <w:t>recours</w:t>
      </w:r>
      <w:r w:rsidRPr="00E65DFC">
        <w:rPr>
          <w:rFonts w:ascii="Arial" w:hAnsi="Arial" w:cs="Arial"/>
          <w:spacing w:val="24"/>
          <w:sz w:val="20"/>
        </w:rPr>
        <w:t xml:space="preserve"> </w:t>
      </w:r>
      <w:r w:rsidRPr="00E65DFC">
        <w:rPr>
          <w:rFonts w:ascii="Arial" w:hAnsi="Arial" w:cs="Arial"/>
          <w:sz w:val="20"/>
        </w:rPr>
        <w:t>à</w:t>
      </w:r>
      <w:r w:rsidRPr="00E65DFC">
        <w:rPr>
          <w:rFonts w:ascii="Arial" w:hAnsi="Arial" w:cs="Arial"/>
          <w:spacing w:val="24"/>
          <w:sz w:val="20"/>
        </w:rPr>
        <w:t xml:space="preserve"> </w:t>
      </w:r>
      <w:r w:rsidRPr="00E65DFC">
        <w:rPr>
          <w:rFonts w:ascii="Arial" w:hAnsi="Arial" w:cs="Arial"/>
          <w:sz w:val="20"/>
        </w:rPr>
        <w:t>l’arbitrage</w:t>
      </w:r>
      <w:r w:rsidRPr="00E65DFC">
        <w:rPr>
          <w:rFonts w:ascii="Arial" w:hAnsi="Arial" w:cs="Arial"/>
          <w:spacing w:val="24"/>
          <w:sz w:val="20"/>
        </w:rPr>
        <w:t xml:space="preserve"> </w:t>
      </w:r>
      <w:r w:rsidRPr="00E65DFC">
        <w:rPr>
          <w:rFonts w:ascii="Arial" w:hAnsi="Arial" w:cs="Arial"/>
          <w:sz w:val="20"/>
        </w:rPr>
        <w:t>tel</w:t>
      </w:r>
      <w:r w:rsidRPr="00E65DFC">
        <w:rPr>
          <w:rFonts w:ascii="Arial" w:hAnsi="Arial" w:cs="Arial"/>
          <w:spacing w:val="24"/>
          <w:sz w:val="20"/>
        </w:rPr>
        <w:t xml:space="preserve"> </w:t>
      </w:r>
      <w:r w:rsidRPr="00E65DFC">
        <w:rPr>
          <w:rFonts w:ascii="Arial" w:hAnsi="Arial" w:cs="Arial"/>
          <w:sz w:val="20"/>
        </w:rPr>
        <w:t>qu’il</w:t>
      </w:r>
      <w:r w:rsidRPr="00E65DFC">
        <w:rPr>
          <w:rFonts w:ascii="Arial" w:hAnsi="Arial" w:cs="Arial"/>
          <w:spacing w:val="24"/>
          <w:sz w:val="20"/>
        </w:rPr>
        <w:t xml:space="preserve"> </w:t>
      </w:r>
      <w:r w:rsidRPr="00E65DFC">
        <w:rPr>
          <w:rFonts w:ascii="Arial" w:hAnsi="Arial" w:cs="Arial"/>
          <w:sz w:val="20"/>
        </w:rPr>
        <w:t>est</w:t>
      </w:r>
      <w:r w:rsidRPr="00E65DFC">
        <w:rPr>
          <w:rFonts w:ascii="Arial" w:hAnsi="Arial" w:cs="Arial"/>
          <w:spacing w:val="25"/>
          <w:sz w:val="20"/>
        </w:rPr>
        <w:t xml:space="preserve"> </w:t>
      </w:r>
      <w:r w:rsidRPr="00E65DFC">
        <w:rPr>
          <w:rFonts w:ascii="Arial" w:hAnsi="Arial" w:cs="Arial"/>
          <w:sz w:val="20"/>
        </w:rPr>
        <w:t>réglé</w:t>
      </w:r>
      <w:r w:rsidRPr="00E65DFC">
        <w:rPr>
          <w:rFonts w:ascii="Arial" w:hAnsi="Arial" w:cs="Arial"/>
          <w:spacing w:val="22"/>
          <w:sz w:val="20"/>
        </w:rPr>
        <w:t xml:space="preserve"> </w:t>
      </w:r>
      <w:r w:rsidRPr="00E65DFC">
        <w:rPr>
          <w:rFonts w:ascii="Arial" w:hAnsi="Arial" w:cs="Arial"/>
          <w:sz w:val="20"/>
        </w:rPr>
        <w:t>par</w:t>
      </w:r>
      <w:r w:rsidRPr="00E65DFC">
        <w:rPr>
          <w:rFonts w:ascii="Arial" w:hAnsi="Arial" w:cs="Arial"/>
          <w:spacing w:val="23"/>
          <w:sz w:val="20"/>
        </w:rPr>
        <w:t xml:space="preserve"> </w:t>
      </w:r>
      <w:r w:rsidRPr="00E65DFC">
        <w:rPr>
          <w:rFonts w:ascii="Arial" w:hAnsi="Arial" w:cs="Arial"/>
          <w:sz w:val="20"/>
        </w:rPr>
        <w:t>le</w:t>
      </w:r>
      <w:r w:rsidRPr="00E65DFC">
        <w:rPr>
          <w:rFonts w:ascii="Arial" w:hAnsi="Arial" w:cs="Arial"/>
          <w:spacing w:val="22"/>
          <w:sz w:val="20"/>
        </w:rPr>
        <w:t xml:space="preserve"> </w:t>
      </w:r>
      <w:r w:rsidRPr="00E65DFC">
        <w:rPr>
          <w:rFonts w:ascii="Arial" w:hAnsi="Arial" w:cs="Arial"/>
          <w:sz w:val="20"/>
        </w:rPr>
        <w:t>livre</w:t>
      </w:r>
      <w:r w:rsidRPr="00E65DFC">
        <w:rPr>
          <w:rFonts w:ascii="Arial" w:hAnsi="Arial" w:cs="Arial"/>
          <w:spacing w:val="21"/>
          <w:sz w:val="20"/>
        </w:rPr>
        <w:t xml:space="preserve"> </w:t>
      </w:r>
      <w:r w:rsidRPr="00E65DFC">
        <w:rPr>
          <w:rFonts w:ascii="Arial" w:hAnsi="Arial" w:cs="Arial"/>
          <w:sz w:val="20"/>
        </w:rPr>
        <w:t>IV</w:t>
      </w:r>
      <w:r w:rsidRPr="00E65DFC">
        <w:rPr>
          <w:rFonts w:ascii="Arial" w:hAnsi="Arial" w:cs="Arial"/>
          <w:spacing w:val="22"/>
          <w:sz w:val="20"/>
        </w:rPr>
        <w:t xml:space="preserve"> </w:t>
      </w:r>
      <w:r w:rsidRPr="00E65DFC">
        <w:rPr>
          <w:rFonts w:ascii="Arial" w:hAnsi="Arial" w:cs="Arial"/>
          <w:sz w:val="20"/>
        </w:rPr>
        <w:t>du</w:t>
      </w:r>
      <w:r w:rsidRPr="00E65DFC">
        <w:rPr>
          <w:rFonts w:ascii="Arial" w:hAnsi="Arial" w:cs="Arial"/>
          <w:spacing w:val="-58"/>
          <w:sz w:val="20"/>
        </w:rPr>
        <w:t xml:space="preserve"> </w:t>
      </w:r>
      <w:r w:rsidRPr="00E65DFC">
        <w:rPr>
          <w:rFonts w:ascii="Arial" w:hAnsi="Arial" w:cs="Arial"/>
          <w:sz w:val="20"/>
        </w:rPr>
        <w:t>nouveau</w:t>
      </w:r>
      <w:r w:rsidRPr="00E65DFC">
        <w:rPr>
          <w:rFonts w:ascii="Arial" w:hAnsi="Arial" w:cs="Arial"/>
          <w:spacing w:val="-1"/>
          <w:sz w:val="20"/>
        </w:rPr>
        <w:t xml:space="preserve"> </w:t>
      </w:r>
      <w:r w:rsidR="00BF2256" w:rsidRPr="00E65DFC">
        <w:rPr>
          <w:rFonts w:ascii="Arial" w:hAnsi="Arial" w:cs="Arial"/>
          <w:sz w:val="20"/>
        </w:rPr>
        <w:t>code de procédure civile.</w:t>
      </w:r>
    </w:p>
    <w:p w14:paraId="1570B4CE" w14:textId="41216E34" w:rsidR="00D53FFB" w:rsidRDefault="00D53FFB" w:rsidP="005336E2">
      <w:pPr>
        <w:pStyle w:val="Corpsdetexte"/>
        <w:ind w:left="235" w:right="254"/>
        <w:jc w:val="both"/>
        <w:rPr>
          <w:rFonts w:ascii="Arial" w:hAnsi="Arial" w:cs="Arial"/>
          <w:sz w:val="20"/>
        </w:rPr>
      </w:pPr>
    </w:p>
    <w:p w14:paraId="3A8D9689" w14:textId="77777777" w:rsidR="00D53FFB" w:rsidRPr="00E65DFC" w:rsidRDefault="00D53FFB" w:rsidP="005336E2">
      <w:pPr>
        <w:pStyle w:val="Corpsdetexte"/>
        <w:ind w:left="235" w:right="254"/>
        <w:jc w:val="both"/>
        <w:rPr>
          <w:rFonts w:ascii="Arial" w:hAnsi="Arial" w:cs="Arial"/>
          <w:sz w:val="20"/>
        </w:rPr>
      </w:pPr>
    </w:p>
    <w:p w14:paraId="7BFFBB8D" w14:textId="77777777" w:rsidR="002E5938" w:rsidRPr="00E65DFC" w:rsidRDefault="002E5938" w:rsidP="005336E2">
      <w:pPr>
        <w:pStyle w:val="Corpsdetexte"/>
        <w:ind w:left="235" w:right="254"/>
        <w:jc w:val="both"/>
        <w:rPr>
          <w:rFonts w:ascii="Arial" w:hAnsi="Arial" w:cs="Arial"/>
        </w:rPr>
      </w:pPr>
    </w:p>
    <w:p w14:paraId="34ED19CC" w14:textId="2C5AFD83" w:rsidR="00BF2256" w:rsidRPr="004C3B39" w:rsidRDefault="008452EC" w:rsidP="004C3B39">
      <w:pPr>
        <w:pStyle w:val="Titre1"/>
        <w:pBdr>
          <w:top w:val="single" w:sz="4" w:space="1" w:color="auto"/>
          <w:left w:val="single" w:sz="4" w:space="4" w:color="auto"/>
          <w:bottom w:val="single" w:sz="4" w:space="1" w:color="auto"/>
          <w:right w:val="single" w:sz="4" w:space="4" w:color="auto"/>
        </w:pBdr>
        <w:shd w:val="clear" w:color="auto" w:fill="B4C6E7"/>
        <w:ind w:left="142"/>
        <w:rPr>
          <w:sz w:val="20"/>
          <w:szCs w:val="20"/>
        </w:rPr>
      </w:pPr>
      <w:r w:rsidRPr="004C3B39">
        <w:rPr>
          <w:sz w:val="20"/>
          <w:szCs w:val="20"/>
        </w:rPr>
        <w:t>ARTICLE 21</w:t>
      </w:r>
      <w:r w:rsidR="00BF2256" w:rsidRPr="004C3B39">
        <w:rPr>
          <w:sz w:val="20"/>
          <w:szCs w:val="20"/>
        </w:rPr>
        <w:t xml:space="preserve"> – DEROGATIONS AU CCAG-PI</w:t>
      </w:r>
    </w:p>
    <w:p w14:paraId="070389DE" w14:textId="77777777" w:rsidR="00837042" w:rsidRPr="00E65DFC" w:rsidRDefault="00837042" w:rsidP="005336E2">
      <w:pPr>
        <w:pStyle w:val="Corpsdetexte"/>
        <w:jc w:val="both"/>
        <w:rPr>
          <w:rFonts w:ascii="Arial" w:hAnsi="Arial" w:cs="Arial"/>
          <w:sz w:val="19"/>
        </w:rPr>
      </w:pPr>
    </w:p>
    <w:tbl>
      <w:tblPr>
        <w:tblStyle w:val="TableNormal"/>
        <w:tblW w:w="10066" w:type="dxa"/>
        <w:tblInd w:w="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33"/>
        <w:gridCol w:w="5033"/>
      </w:tblGrid>
      <w:tr w:rsidR="00561187" w:rsidRPr="00E65DFC" w14:paraId="6DFFE3D5" w14:textId="77777777" w:rsidTr="00561187">
        <w:trPr>
          <w:trHeight w:val="766"/>
        </w:trPr>
        <w:tc>
          <w:tcPr>
            <w:tcW w:w="5033" w:type="dxa"/>
          </w:tcPr>
          <w:p w14:paraId="01019F6D" w14:textId="77777777" w:rsidR="00561187" w:rsidRPr="00E65DFC" w:rsidRDefault="00561187" w:rsidP="00561187">
            <w:pPr>
              <w:pStyle w:val="TableParagraph"/>
              <w:spacing w:before="0" w:line="240" w:lineRule="auto"/>
              <w:ind w:left="0"/>
              <w:jc w:val="both"/>
              <w:rPr>
                <w:rFonts w:ascii="Arial" w:hAnsi="Arial" w:cs="Arial"/>
                <w:sz w:val="20"/>
              </w:rPr>
            </w:pPr>
          </w:p>
          <w:p w14:paraId="1023658F" w14:textId="364DCA5A" w:rsidR="00561187" w:rsidRPr="00E65DFC" w:rsidRDefault="00561187" w:rsidP="00561187">
            <w:pPr>
              <w:pStyle w:val="TableParagraph"/>
              <w:spacing w:before="0" w:line="240" w:lineRule="auto"/>
              <w:ind w:left="0"/>
              <w:jc w:val="center"/>
              <w:rPr>
                <w:rFonts w:ascii="Arial" w:hAnsi="Arial" w:cs="Arial"/>
                <w:sz w:val="20"/>
              </w:rPr>
            </w:pPr>
            <w:r w:rsidRPr="00E65DFC">
              <w:rPr>
                <w:rFonts w:ascii="Arial" w:hAnsi="Arial" w:cs="Arial"/>
                <w:sz w:val="20"/>
              </w:rPr>
              <w:t>Articles du</w:t>
            </w:r>
            <w:r w:rsidRPr="00E65DFC">
              <w:rPr>
                <w:rFonts w:ascii="Arial" w:hAnsi="Arial" w:cs="Arial"/>
                <w:spacing w:val="-1"/>
                <w:sz w:val="20"/>
              </w:rPr>
              <w:t xml:space="preserve"> </w:t>
            </w:r>
            <w:r w:rsidRPr="00E65DFC">
              <w:rPr>
                <w:rFonts w:ascii="Arial" w:hAnsi="Arial" w:cs="Arial"/>
                <w:sz w:val="20"/>
              </w:rPr>
              <w:t>marché</w:t>
            </w:r>
            <w:r w:rsidRPr="00E65DFC">
              <w:rPr>
                <w:rFonts w:ascii="Arial" w:hAnsi="Arial" w:cs="Arial"/>
                <w:spacing w:val="-1"/>
                <w:sz w:val="20"/>
              </w:rPr>
              <w:t xml:space="preserve"> </w:t>
            </w:r>
            <w:r w:rsidRPr="00E65DFC">
              <w:rPr>
                <w:rFonts w:ascii="Arial" w:hAnsi="Arial" w:cs="Arial"/>
                <w:sz w:val="20"/>
              </w:rPr>
              <w:t>concernés</w:t>
            </w:r>
          </w:p>
        </w:tc>
        <w:tc>
          <w:tcPr>
            <w:tcW w:w="5033" w:type="dxa"/>
          </w:tcPr>
          <w:p w14:paraId="2DCCCC90" w14:textId="08326398" w:rsidR="00561187" w:rsidRPr="00E65DFC" w:rsidRDefault="00561187" w:rsidP="00561187">
            <w:pPr>
              <w:pStyle w:val="TableParagraph"/>
              <w:spacing w:before="0" w:line="240" w:lineRule="auto"/>
              <w:ind w:left="0"/>
              <w:jc w:val="both"/>
              <w:rPr>
                <w:rFonts w:ascii="Arial" w:hAnsi="Arial" w:cs="Arial"/>
                <w:sz w:val="20"/>
              </w:rPr>
            </w:pPr>
          </w:p>
          <w:p w14:paraId="24D06BA8" w14:textId="77777777" w:rsidR="00561187" w:rsidRPr="00E65DFC" w:rsidRDefault="00561187" w:rsidP="00561187">
            <w:pPr>
              <w:pStyle w:val="TableParagraph"/>
              <w:spacing w:before="0" w:line="240" w:lineRule="auto"/>
              <w:ind w:left="24"/>
              <w:jc w:val="center"/>
              <w:rPr>
                <w:rFonts w:ascii="Arial" w:hAnsi="Arial" w:cs="Arial"/>
                <w:sz w:val="20"/>
              </w:rPr>
            </w:pPr>
            <w:r w:rsidRPr="00E65DFC">
              <w:rPr>
                <w:rFonts w:ascii="Arial" w:hAnsi="Arial" w:cs="Arial"/>
                <w:sz w:val="20"/>
              </w:rPr>
              <w:t>Articles du</w:t>
            </w:r>
            <w:r w:rsidRPr="00E65DFC">
              <w:rPr>
                <w:rFonts w:ascii="Arial" w:hAnsi="Arial" w:cs="Arial"/>
                <w:spacing w:val="-1"/>
                <w:sz w:val="20"/>
              </w:rPr>
              <w:t xml:space="preserve"> </w:t>
            </w:r>
            <w:r w:rsidRPr="00E65DFC">
              <w:rPr>
                <w:rFonts w:ascii="Arial" w:hAnsi="Arial" w:cs="Arial"/>
                <w:sz w:val="20"/>
              </w:rPr>
              <w:t>CCAG-PI</w:t>
            </w:r>
            <w:r w:rsidRPr="00E65DFC">
              <w:rPr>
                <w:rFonts w:ascii="Arial" w:hAnsi="Arial" w:cs="Arial"/>
                <w:spacing w:val="1"/>
                <w:sz w:val="20"/>
              </w:rPr>
              <w:t xml:space="preserve"> </w:t>
            </w:r>
            <w:r w:rsidRPr="00E65DFC">
              <w:rPr>
                <w:rFonts w:ascii="Arial" w:hAnsi="Arial" w:cs="Arial"/>
                <w:sz w:val="20"/>
              </w:rPr>
              <w:t>auxquels</w:t>
            </w:r>
            <w:r w:rsidRPr="00E65DFC">
              <w:rPr>
                <w:rFonts w:ascii="Arial" w:hAnsi="Arial" w:cs="Arial"/>
                <w:spacing w:val="1"/>
                <w:sz w:val="20"/>
              </w:rPr>
              <w:t xml:space="preserve"> </w:t>
            </w:r>
            <w:r w:rsidRPr="00E65DFC">
              <w:rPr>
                <w:rFonts w:ascii="Arial" w:hAnsi="Arial" w:cs="Arial"/>
                <w:sz w:val="20"/>
              </w:rPr>
              <w:t>il</w:t>
            </w:r>
            <w:r w:rsidRPr="00E65DFC">
              <w:rPr>
                <w:rFonts w:ascii="Arial" w:hAnsi="Arial" w:cs="Arial"/>
                <w:spacing w:val="-1"/>
                <w:sz w:val="20"/>
              </w:rPr>
              <w:t xml:space="preserve"> </w:t>
            </w:r>
            <w:r w:rsidRPr="00E65DFC">
              <w:rPr>
                <w:rFonts w:ascii="Arial" w:hAnsi="Arial" w:cs="Arial"/>
                <w:sz w:val="20"/>
              </w:rPr>
              <w:t>est</w:t>
            </w:r>
            <w:r w:rsidRPr="00E65DFC">
              <w:rPr>
                <w:rFonts w:ascii="Arial" w:hAnsi="Arial" w:cs="Arial"/>
                <w:spacing w:val="1"/>
                <w:sz w:val="20"/>
              </w:rPr>
              <w:t xml:space="preserve"> </w:t>
            </w:r>
            <w:r w:rsidRPr="00E65DFC">
              <w:rPr>
                <w:rFonts w:ascii="Arial" w:hAnsi="Arial" w:cs="Arial"/>
                <w:sz w:val="20"/>
              </w:rPr>
              <w:t>dérogé</w:t>
            </w:r>
          </w:p>
        </w:tc>
      </w:tr>
      <w:tr w:rsidR="00561187" w:rsidRPr="00E65DFC" w14:paraId="60B5B730" w14:textId="77777777" w:rsidTr="00561187">
        <w:trPr>
          <w:trHeight w:val="257"/>
        </w:trPr>
        <w:tc>
          <w:tcPr>
            <w:tcW w:w="5033" w:type="dxa"/>
          </w:tcPr>
          <w:p w14:paraId="31D83958" w14:textId="6158A98C" w:rsidR="00561187" w:rsidRPr="00E65DFC" w:rsidRDefault="00561187" w:rsidP="00561187">
            <w:pPr>
              <w:pStyle w:val="TableParagraph"/>
              <w:spacing w:before="0" w:line="240" w:lineRule="auto"/>
              <w:jc w:val="center"/>
              <w:rPr>
                <w:rFonts w:ascii="Arial" w:hAnsi="Arial" w:cs="Arial"/>
                <w:sz w:val="20"/>
              </w:rPr>
            </w:pPr>
            <w:r w:rsidRPr="00E65DFC">
              <w:rPr>
                <w:rFonts w:ascii="Arial" w:hAnsi="Arial" w:cs="Arial"/>
                <w:sz w:val="20"/>
              </w:rPr>
              <w:t>3</w:t>
            </w:r>
          </w:p>
        </w:tc>
        <w:tc>
          <w:tcPr>
            <w:tcW w:w="5033" w:type="dxa"/>
          </w:tcPr>
          <w:p w14:paraId="0CD4625C" w14:textId="38FBE04A" w:rsidR="00561187" w:rsidRPr="00E65DFC" w:rsidRDefault="00561187" w:rsidP="00561187">
            <w:pPr>
              <w:pStyle w:val="TableParagraph"/>
              <w:spacing w:before="0" w:line="240" w:lineRule="auto"/>
              <w:jc w:val="center"/>
              <w:rPr>
                <w:rFonts w:ascii="Arial" w:hAnsi="Arial" w:cs="Arial"/>
                <w:sz w:val="20"/>
              </w:rPr>
            </w:pPr>
            <w:r w:rsidRPr="00E65DFC">
              <w:rPr>
                <w:rFonts w:ascii="Arial" w:hAnsi="Arial" w:cs="Arial"/>
                <w:sz w:val="20"/>
              </w:rPr>
              <w:t>4.1</w:t>
            </w:r>
          </w:p>
        </w:tc>
      </w:tr>
      <w:tr w:rsidR="00561187" w:rsidRPr="00E65DFC" w14:paraId="544A919D" w14:textId="77777777" w:rsidTr="00561187">
        <w:trPr>
          <w:trHeight w:val="257"/>
        </w:trPr>
        <w:tc>
          <w:tcPr>
            <w:tcW w:w="5033" w:type="dxa"/>
          </w:tcPr>
          <w:p w14:paraId="1D7A753E" w14:textId="216D56C6" w:rsidR="00561187" w:rsidRDefault="00561187" w:rsidP="00561187">
            <w:pPr>
              <w:pStyle w:val="TableParagraph"/>
              <w:spacing w:before="0" w:line="240" w:lineRule="auto"/>
              <w:jc w:val="center"/>
              <w:rPr>
                <w:rFonts w:ascii="Arial" w:hAnsi="Arial" w:cs="Arial"/>
                <w:sz w:val="20"/>
              </w:rPr>
            </w:pPr>
            <w:r>
              <w:rPr>
                <w:rFonts w:ascii="Arial" w:hAnsi="Arial" w:cs="Arial"/>
                <w:sz w:val="20"/>
              </w:rPr>
              <w:t>7.2</w:t>
            </w:r>
          </w:p>
        </w:tc>
        <w:tc>
          <w:tcPr>
            <w:tcW w:w="5033" w:type="dxa"/>
          </w:tcPr>
          <w:p w14:paraId="318246BC" w14:textId="4F1CC33A" w:rsidR="00561187" w:rsidRPr="00E65DFC" w:rsidRDefault="00561187" w:rsidP="00561187">
            <w:pPr>
              <w:pStyle w:val="TableParagraph"/>
              <w:spacing w:before="0" w:line="240" w:lineRule="auto"/>
              <w:jc w:val="center"/>
              <w:rPr>
                <w:rFonts w:ascii="Arial" w:hAnsi="Arial" w:cs="Arial"/>
                <w:sz w:val="20"/>
              </w:rPr>
            </w:pPr>
            <w:r>
              <w:rPr>
                <w:rFonts w:ascii="Arial" w:hAnsi="Arial" w:cs="Arial"/>
                <w:sz w:val="20"/>
              </w:rPr>
              <w:t>28.4.2</w:t>
            </w:r>
          </w:p>
        </w:tc>
      </w:tr>
      <w:tr w:rsidR="00561187" w:rsidRPr="00E65DFC" w14:paraId="3373DC3A" w14:textId="77777777" w:rsidTr="00561187">
        <w:trPr>
          <w:trHeight w:val="257"/>
        </w:trPr>
        <w:tc>
          <w:tcPr>
            <w:tcW w:w="5033" w:type="dxa"/>
          </w:tcPr>
          <w:p w14:paraId="1202299C" w14:textId="77F0FCA0" w:rsidR="00561187" w:rsidRPr="00E65DFC" w:rsidRDefault="00561187" w:rsidP="00561187">
            <w:pPr>
              <w:pStyle w:val="TableParagraph"/>
              <w:spacing w:before="0" w:line="240" w:lineRule="auto"/>
              <w:jc w:val="center"/>
              <w:rPr>
                <w:rFonts w:ascii="Arial" w:hAnsi="Arial" w:cs="Arial"/>
                <w:sz w:val="20"/>
              </w:rPr>
            </w:pPr>
            <w:r>
              <w:rPr>
                <w:rFonts w:ascii="Arial" w:hAnsi="Arial" w:cs="Arial"/>
                <w:sz w:val="20"/>
              </w:rPr>
              <w:t>9</w:t>
            </w:r>
          </w:p>
        </w:tc>
        <w:tc>
          <w:tcPr>
            <w:tcW w:w="5033" w:type="dxa"/>
          </w:tcPr>
          <w:p w14:paraId="36419FE7" w14:textId="1AF5BC27" w:rsidR="00561187" w:rsidRPr="00E65DFC" w:rsidRDefault="00561187" w:rsidP="00561187">
            <w:pPr>
              <w:pStyle w:val="TableParagraph"/>
              <w:spacing w:before="0" w:line="240" w:lineRule="auto"/>
              <w:jc w:val="center"/>
              <w:rPr>
                <w:rFonts w:ascii="Arial" w:hAnsi="Arial" w:cs="Arial"/>
                <w:sz w:val="20"/>
              </w:rPr>
            </w:pPr>
            <w:r>
              <w:rPr>
                <w:rFonts w:ascii="Arial" w:hAnsi="Arial" w:cs="Arial"/>
                <w:sz w:val="20"/>
              </w:rPr>
              <w:t>14</w:t>
            </w:r>
          </w:p>
        </w:tc>
      </w:tr>
      <w:tr w:rsidR="00561187" w:rsidRPr="00E65DFC" w14:paraId="5145437A" w14:textId="77777777" w:rsidTr="00561187">
        <w:trPr>
          <w:trHeight w:val="257"/>
        </w:trPr>
        <w:tc>
          <w:tcPr>
            <w:tcW w:w="5033" w:type="dxa"/>
          </w:tcPr>
          <w:p w14:paraId="2DB984BA" w14:textId="78DE7100" w:rsidR="00561187" w:rsidRPr="00E65DFC" w:rsidRDefault="00561187" w:rsidP="00561187">
            <w:pPr>
              <w:pStyle w:val="TableParagraph"/>
              <w:spacing w:before="0" w:line="240" w:lineRule="auto"/>
              <w:jc w:val="center"/>
              <w:rPr>
                <w:rFonts w:ascii="Arial" w:hAnsi="Arial" w:cs="Arial"/>
                <w:sz w:val="20"/>
              </w:rPr>
            </w:pPr>
            <w:r>
              <w:rPr>
                <w:rFonts w:ascii="Arial" w:hAnsi="Arial" w:cs="Arial"/>
                <w:sz w:val="20"/>
              </w:rPr>
              <w:t>13</w:t>
            </w:r>
            <w:r w:rsidRPr="00E65DFC">
              <w:rPr>
                <w:rFonts w:ascii="Arial" w:hAnsi="Arial" w:cs="Arial"/>
                <w:sz w:val="20"/>
              </w:rPr>
              <w:t>.4</w:t>
            </w:r>
          </w:p>
        </w:tc>
        <w:tc>
          <w:tcPr>
            <w:tcW w:w="5033" w:type="dxa"/>
          </w:tcPr>
          <w:p w14:paraId="4B6AEF2C" w14:textId="6D9FFCFE" w:rsidR="00561187" w:rsidRPr="00E65DFC" w:rsidRDefault="00561187" w:rsidP="00561187">
            <w:pPr>
              <w:pStyle w:val="TableParagraph"/>
              <w:spacing w:before="0" w:line="240" w:lineRule="auto"/>
              <w:jc w:val="center"/>
              <w:rPr>
                <w:rFonts w:ascii="Arial" w:hAnsi="Arial" w:cs="Arial"/>
                <w:sz w:val="20"/>
              </w:rPr>
            </w:pPr>
            <w:r w:rsidRPr="00E65DFC">
              <w:rPr>
                <w:rFonts w:ascii="Arial" w:hAnsi="Arial" w:cs="Arial"/>
                <w:sz w:val="20"/>
              </w:rPr>
              <w:t>11.8</w:t>
            </w:r>
          </w:p>
        </w:tc>
      </w:tr>
      <w:tr w:rsidR="00561187" w:rsidRPr="00E65DFC" w14:paraId="58F913AF" w14:textId="77777777" w:rsidTr="00561187">
        <w:trPr>
          <w:trHeight w:val="257"/>
        </w:trPr>
        <w:tc>
          <w:tcPr>
            <w:tcW w:w="5033" w:type="dxa"/>
          </w:tcPr>
          <w:p w14:paraId="58F11B10" w14:textId="44E9310D" w:rsidR="00561187" w:rsidRPr="00E65DFC" w:rsidRDefault="00561187" w:rsidP="00561187">
            <w:pPr>
              <w:pStyle w:val="TableParagraph"/>
              <w:spacing w:before="0" w:line="240" w:lineRule="auto"/>
              <w:jc w:val="center"/>
              <w:rPr>
                <w:rFonts w:ascii="Arial" w:hAnsi="Arial" w:cs="Arial"/>
                <w:sz w:val="20"/>
              </w:rPr>
            </w:pPr>
            <w:r>
              <w:rPr>
                <w:rFonts w:ascii="Arial" w:hAnsi="Arial" w:cs="Arial"/>
                <w:sz w:val="20"/>
              </w:rPr>
              <w:t>16</w:t>
            </w:r>
          </w:p>
        </w:tc>
        <w:tc>
          <w:tcPr>
            <w:tcW w:w="5033" w:type="dxa"/>
          </w:tcPr>
          <w:p w14:paraId="693A6DC5" w14:textId="41258F23" w:rsidR="00561187" w:rsidRPr="00E65DFC" w:rsidRDefault="00561187" w:rsidP="00561187">
            <w:pPr>
              <w:pStyle w:val="TableParagraph"/>
              <w:spacing w:before="0" w:line="240" w:lineRule="auto"/>
              <w:jc w:val="center"/>
              <w:rPr>
                <w:rFonts w:ascii="Arial" w:hAnsi="Arial" w:cs="Arial"/>
                <w:sz w:val="20"/>
              </w:rPr>
            </w:pPr>
            <w:r w:rsidRPr="00E65DFC">
              <w:rPr>
                <w:rFonts w:ascii="Arial" w:hAnsi="Arial" w:cs="Arial"/>
                <w:sz w:val="20"/>
              </w:rPr>
              <w:t>41.5</w:t>
            </w:r>
          </w:p>
        </w:tc>
      </w:tr>
      <w:tr w:rsidR="00561187" w:rsidRPr="00E65DFC" w14:paraId="01564E66" w14:textId="77777777" w:rsidTr="00561187">
        <w:trPr>
          <w:trHeight w:val="257"/>
        </w:trPr>
        <w:tc>
          <w:tcPr>
            <w:tcW w:w="5033" w:type="dxa"/>
          </w:tcPr>
          <w:p w14:paraId="308014BC" w14:textId="77D101B5" w:rsidR="00561187" w:rsidRPr="00E65DFC" w:rsidRDefault="00561187" w:rsidP="00561187">
            <w:pPr>
              <w:pStyle w:val="TableParagraph"/>
              <w:spacing w:before="0" w:line="240" w:lineRule="auto"/>
              <w:jc w:val="center"/>
              <w:rPr>
                <w:rFonts w:ascii="Arial" w:hAnsi="Arial" w:cs="Arial"/>
                <w:sz w:val="20"/>
              </w:rPr>
            </w:pPr>
            <w:r>
              <w:rPr>
                <w:rFonts w:ascii="Arial" w:hAnsi="Arial" w:cs="Arial"/>
                <w:sz w:val="20"/>
              </w:rPr>
              <w:t>18</w:t>
            </w:r>
          </w:p>
        </w:tc>
        <w:tc>
          <w:tcPr>
            <w:tcW w:w="5033" w:type="dxa"/>
          </w:tcPr>
          <w:p w14:paraId="66750294" w14:textId="34A81D7D" w:rsidR="00561187" w:rsidRPr="00E65DFC" w:rsidRDefault="00561187" w:rsidP="00561187">
            <w:pPr>
              <w:pStyle w:val="TableParagraph"/>
              <w:spacing w:before="0" w:line="240" w:lineRule="auto"/>
              <w:jc w:val="center"/>
              <w:rPr>
                <w:rFonts w:ascii="Arial" w:hAnsi="Arial" w:cs="Arial"/>
                <w:sz w:val="20"/>
              </w:rPr>
            </w:pPr>
            <w:r w:rsidRPr="00E65DFC">
              <w:rPr>
                <w:rFonts w:ascii="Arial" w:hAnsi="Arial" w:cs="Arial"/>
                <w:sz w:val="20"/>
              </w:rPr>
              <w:t>9.2</w:t>
            </w:r>
          </w:p>
        </w:tc>
      </w:tr>
      <w:tr w:rsidR="00561187" w:rsidRPr="00E65DFC" w14:paraId="0744E0DD" w14:textId="77777777" w:rsidTr="00561187">
        <w:trPr>
          <w:trHeight w:val="257"/>
        </w:trPr>
        <w:tc>
          <w:tcPr>
            <w:tcW w:w="5033" w:type="dxa"/>
          </w:tcPr>
          <w:p w14:paraId="1D930503" w14:textId="25F2232D" w:rsidR="00561187" w:rsidRPr="00E65DFC" w:rsidRDefault="00561187" w:rsidP="00561187">
            <w:pPr>
              <w:pStyle w:val="TableParagraph"/>
              <w:spacing w:before="0" w:line="240" w:lineRule="auto"/>
              <w:jc w:val="center"/>
              <w:rPr>
                <w:rFonts w:ascii="Arial" w:hAnsi="Arial" w:cs="Arial"/>
                <w:sz w:val="20"/>
              </w:rPr>
            </w:pPr>
            <w:r>
              <w:rPr>
                <w:rFonts w:ascii="Arial" w:hAnsi="Arial" w:cs="Arial"/>
                <w:sz w:val="20"/>
              </w:rPr>
              <w:t>18</w:t>
            </w:r>
          </w:p>
        </w:tc>
        <w:tc>
          <w:tcPr>
            <w:tcW w:w="5033" w:type="dxa"/>
          </w:tcPr>
          <w:p w14:paraId="670A5F0B" w14:textId="3CA83F59" w:rsidR="00561187" w:rsidRPr="00E65DFC" w:rsidRDefault="00561187" w:rsidP="00561187">
            <w:pPr>
              <w:pStyle w:val="TableParagraph"/>
              <w:spacing w:before="0" w:line="240" w:lineRule="auto"/>
              <w:jc w:val="center"/>
              <w:rPr>
                <w:rFonts w:ascii="Arial" w:hAnsi="Arial" w:cs="Arial"/>
                <w:sz w:val="20"/>
              </w:rPr>
            </w:pPr>
            <w:r w:rsidRPr="00E65DFC">
              <w:rPr>
                <w:rFonts w:ascii="Arial" w:hAnsi="Arial" w:cs="Arial"/>
                <w:sz w:val="20"/>
              </w:rPr>
              <w:t>18</w:t>
            </w:r>
          </w:p>
        </w:tc>
      </w:tr>
    </w:tbl>
    <w:p w14:paraId="78733654" w14:textId="77777777" w:rsidR="00AA6EDF" w:rsidRPr="00E65DFC" w:rsidRDefault="00AA6EDF" w:rsidP="00037360">
      <w:pPr>
        <w:jc w:val="center"/>
        <w:rPr>
          <w:rFonts w:ascii="Arial" w:hAnsi="Arial" w:cs="Arial"/>
        </w:rPr>
      </w:pPr>
    </w:p>
    <w:p w14:paraId="76F82F9F" w14:textId="77777777" w:rsidR="00FB261A" w:rsidRPr="00E65DFC" w:rsidRDefault="00FB261A" w:rsidP="005336E2">
      <w:pPr>
        <w:jc w:val="both"/>
        <w:rPr>
          <w:rFonts w:ascii="Arial" w:hAnsi="Arial" w:cs="Arial"/>
        </w:rPr>
      </w:pPr>
      <w:r w:rsidRPr="00E65DFC">
        <w:rPr>
          <w:rFonts w:ascii="Arial" w:hAnsi="Arial" w:cs="Arial"/>
        </w:rPr>
        <w:br w:type="page"/>
      </w:r>
    </w:p>
    <w:p w14:paraId="2A47D163" w14:textId="77777777" w:rsidR="00FB261A" w:rsidRPr="00E65DFC" w:rsidRDefault="00FB261A" w:rsidP="005336E2">
      <w:pPr>
        <w:jc w:val="both"/>
        <w:rPr>
          <w:rFonts w:ascii="Arial" w:hAnsi="Arial" w:cs="Arial"/>
        </w:rPr>
      </w:pPr>
    </w:p>
    <w:p w14:paraId="203888BA" w14:textId="77777777" w:rsidR="00FB261A" w:rsidRPr="00E65DFC" w:rsidRDefault="00FB261A" w:rsidP="005336E2">
      <w:pPr>
        <w:pStyle w:val="Titre2"/>
        <w:spacing w:before="0"/>
        <w:jc w:val="both"/>
        <w:rPr>
          <w:rFonts w:ascii="Arial" w:hAnsi="Arial" w:cs="Arial"/>
          <w:b/>
          <w:color w:val="auto"/>
          <w:sz w:val="32"/>
        </w:rPr>
      </w:pPr>
      <w:bookmarkStart w:id="49" w:name="_Toc132728575"/>
      <w:bookmarkStart w:id="50" w:name="_Toc153351768"/>
      <w:bookmarkStart w:id="51" w:name="_Toc168393315"/>
      <w:bookmarkStart w:id="52" w:name="_Toc170981987"/>
      <w:bookmarkStart w:id="53" w:name="_Toc170982423"/>
      <w:bookmarkStart w:id="54" w:name="_Toc171436289"/>
      <w:bookmarkStart w:id="55" w:name="_Toc171688908"/>
      <w:bookmarkStart w:id="56" w:name="_Toc201243013"/>
      <w:r w:rsidRPr="00E65DFC">
        <w:rPr>
          <w:rFonts w:ascii="Arial" w:hAnsi="Arial" w:cs="Arial"/>
          <w:b/>
          <w:color w:val="auto"/>
          <w:sz w:val="32"/>
        </w:rPr>
        <w:t>Signature du marché ou de l’accord-cadre</w:t>
      </w:r>
      <w:bookmarkEnd w:id="49"/>
      <w:bookmarkEnd w:id="50"/>
      <w:bookmarkEnd w:id="51"/>
      <w:bookmarkEnd w:id="52"/>
      <w:bookmarkEnd w:id="53"/>
      <w:bookmarkEnd w:id="54"/>
      <w:bookmarkEnd w:id="55"/>
      <w:bookmarkEnd w:id="56"/>
    </w:p>
    <w:p w14:paraId="33E1FF2B" w14:textId="77777777" w:rsidR="00FB261A" w:rsidRPr="00E65DFC" w:rsidRDefault="00FB261A" w:rsidP="005336E2">
      <w:pPr>
        <w:pStyle w:val="fcase1ertab"/>
        <w:tabs>
          <w:tab w:val="left" w:pos="851"/>
        </w:tabs>
        <w:ind w:left="0" w:firstLine="0"/>
        <w:rPr>
          <w:rFonts w:ascii="Arial" w:hAnsi="Arial" w:cs="Arial"/>
          <w:b/>
          <w:szCs w:val="22"/>
          <w:lang w:val="fr-BE"/>
        </w:rPr>
      </w:pPr>
    </w:p>
    <w:tbl>
      <w:tblPr>
        <w:tblW w:w="0" w:type="auto"/>
        <w:tblInd w:w="108"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4253"/>
        <w:gridCol w:w="2551"/>
        <w:gridCol w:w="2835"/>
      </w:tblGrid>
      <w:tr w:rsidR="00FC0C03" w:rsidRPr="00E65DFC" w14:paraId="1819B76F" w14:textId="77777777" w:rsidTr="00FB261A">
        <w:tc>
          <w:tcPr>
            <w:tcW w:w="4253" w:type="dxa"/>
            <w:shd w:val="clear" w:color="auto" w:fill="E7E6E6"/>
            <w:vAlign w:val="center"/>
          </w:tcPr>
          <w:p w14:paraId="0006E5EC" w14:textId="77777777"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Nom, prénom et qualité</w:t>
            </w:r>
          </w:p>
          <w:p w14:paraId="23AF4549" w14:textId="77777777"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du signataire (*)</w:t>
            </w:r>
          </w:p>
        </w:tc>
        <w:tc>
          <w:tcPr>
            <w:tcW w:w="2551" w:type="dxa"/>
            <w:shd w:val="clear" w:color="auto" w:fill="E7E6E6"/>
            <w:vAlign w:val="center"/>
          </w:tcPr>
          <w:p w14:paraId="1601BDFE" w14:textId="08154943"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Lieu et date de signature</w:t>
            </w:r>
          </w:p>
        </w:tc>
        <w:tc>
          <w:tcPr>
            <w:tcW w:w="2835" w:type="dxa"/>
            <w:shd w:val="clear" w:color="auto" w:fill="E7E6E6"/>
            <w:vAlign w:val="center"/>
          </w:tcPr>
          <w:p w14:paraId="5BE26A6D" w14:textId="77777777"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Signature</w:t>
            </w:r>
          </w:p>
        </w:tc>
      </w:tr>
      <w:tr w:rsidR="00FC0C03" w:rsidRPr="00E65DFC" w14:paraId="4C2C688A" w14:textId="77777777" w:rsidTr="00FB261A">
        <w:trPr>
          <w:trHeight w:val="1021"/>
        </w:trPr>
        <w:tc>
          <w:tcPr>
            <w:tcW w:w="4253" w:type="dxa"/>
            <w:shd w:val="clear" w:color="auto" w:fill="auto"/>
          </w:tcPr>
          <w:p w14:paraId="2D9EDD04" w14:textId="77777777" w:rsidR="00FB261A" w:rsidRPr="00E65DFC" w:rsidRDefault="00FB261A" w:rsidP="005336E2">
            <w:pPr>
              <w:tabs>
                <w:tab w:val="left" w:pos="851"/>
              </w:tabs>
              <w:snapToGrid w:val="0"/>
              <w:jc w:val="both"/>
              <w:rPr>
                <w:rFonts w:ascii="Arial" w:hAnsi="Arial" w:cs="Arial"/>
              </w:rPr>
            </w:pPr>
          </w:p>
          <w:p w14:paraId="4291A511" w14:textId="77777777" w:rsidR="00FB261A" w:rsidRPr="00E65DFC" w:rsidRDefault="00FB261A" w:rsidP="005336E2">
            <w:pPr>
              <w:tabs>
                <w:tab w:val="left" w:pos="851"/>
              </w:tabs>
              <w:snapToGrid w:val="0"/>
              <w:jc w:val="both"/>
              <w:rPr>
                <w:rFonts w:ascii="Arial" w:hAnsi="Arial" w:cs="Arial"/>
                <w:b/>
                <w:bCs/>
                <w:lang w:val="fr-BE"/>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c>
          <w:tcPr>
            <w:tcW w:w="2551" w:type="dxa"/>
            <w:shd w:val="clear" w:color="auto" w:fill="auto"/>
          </w:tcPr>
          <w:p w14:paraId="68764302" w14:textId="77777777" w:rsidR="00FB261A" w:rsidRPr="00E65DFC" w:rsidRDefault="00FB261A" w:rsidP="005336E2">
            <w:pPr>
              <w:tabs>
                <w:tab w:val="left" w:pos="851"/>
              </w:tabs>
              <w:snapToGrid w:val="0"/>
              <w:jc w:val="both"/>
              <w:rPr>
                <w:rFonts w:ascii="Arial" w:hAnsi="Arial" w:cs="Arial"/>
              </w:rPr>
            </w:pPr>
          </w:p>
          <w:p w14:paraId="1BF588A8" w14:textId="77777777" w:rsidR="00FB261A" w:rsidRPr="00E65DFC" w:rsidRDefault="00FB261A" w:rsidP="005336E2">
            <w:pPr>
              <w:tabs>
                <w:tab w:val="left" w:pos="851"/>
              </w:tabs>
              <w:snapToGrid w:val="0"/>
              <w:jc w:val="both"/>
              <w:rPr>
                <w:rFonts w:ascii="Arial" w:hAnsi="Arial" w:cs="Arial"/>
                <w:b/>
                <w:bCs/>
                <w:lang w:val="fr-BE"/>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c>
          <w:tcPr>
            <w:tcW w:w="2835" w:type="dxa"/>
            <w:shd w:val="clear" w:color="auto" w:fill="auto"/>
          </w:tcPr>
          <w:p w14:paraId="35886235" w14:textId="77777777" w:rsidR="00FB261A" w:rsidRPr="00E65DFC" w:rsidRDefault="00FB261A" w:rsidP="005336E2">
            <w:pPr>
              <w:tabs>
                <w:tab w:val="left" w:pos="851"/>
              </w:tabs>
              <w:snapToGrid w:val="0"/>
              <w:jc w:val="both"/>
              <w:rPr>
                <w:rFonts w:ascii="Arial" w:hAnsi="Arial" w:cs="Arial"/>
                <w:b/>
                <w:bCs/>
                <w:lang w:val="fr-BE"/>
              </w:rPr>
            </w:pPr>
          </w:p>
        </w:tc>
      </w:tr>
    </w:tbl>
    <w:p w14:paraId="5EB35571" w14:textId="77777777" w:rsidR="00FB261A" w:rsidRPr="00E65DFC" w:rsidRDefault="00FB261A" w:rsidP="005336E2">
      <w:pPr>
        <w:tabs>
          <w:tab w:val="left" w:pos="851"/>
        </w:tabs>
        <w:jc w:val="both"/>
        <w:rPr>
          <w:rFonts w:ascii="Arial" w:hAnsi="Arial" w:cs="Arial"/>
          <w:sz w:val="18"/>
          <w:szCs w:val="18"/>
          <w:lang w:val="fr-BE"/>
        </w:rPr>
      </w:pPr>
      <w:r w:rsidRPr="00E65DFC">
        <w:rPr>
          <w:rFonts w:ascii="Arial" w:hAnsi="Arial" w:cs="Arial"/>
          <w:sz w:val="18"/>
          <w:szCs w:val="18"/>
          <w:lang w:val="fr-BE"/>
        </w:rPr>
        <w:t>(*) Le signataire doit avoir le pouvoir d’engager la personne qu’il représente.</w:t>
      </w:r>
    </w:p>
    <w:p w14:paraId="20E1ABB1" w14:textId="77777777" w:rsidR="00FB261A" w:rsidRPr="00E65DFC" w:rsidRDefault="00FB261A" w:rsidP="005336E2">
      <w:pPr>
        <w:tabs>
          <w:tab w:val="left" w:pos="851"/>
        </w:tabs>
        <w:jc w:val="both"/>
        <w:rPr>
          <w:rFonts w:ascii="Arial" w:hAnsi="Arial" w:cs="Arial"/>
          <w:sz w:val="18"/>
          <w:szCs w:val="18"/>
          <w:lang w:val="fr-BE"/>
        </w:rPr>
      </w:pPr>
    </w:p>
    <w:p w14:paraId="0C845E66" w14:textId="77777777" w:rsidR="00FB261A" w:rsidRPr="00E65DFC" w:rsidRDefault="00FB261A" w:rsidP="005336E2">
      <w:pPr>
        <w:tabs>
          <w:tab w:val="left" w:pos="851"/>
        </w:tabs>
        <w:jc w:val="both"/>
        <w:rPr>
          <w:rFonts w:ascii="Arial" w:hAnsi="Arial" w:cs="Arial"/>
          <w:sz w:val="18"/>
          <w:szCs w:val="18"/>
          <w:lang w:val="fr-BE"/>
        </w:rPr>
      </w:pPr>
    </w:p>
    <w:p w14:paraId="4D263244" w14:textId="77777777" w:rsidR="00FB261A" w:rsidRPr="00E65DFC" w:rsidRDefault="00FB261A" w:rsidP="005336E2">
      <w:pPr>
        <w:tabs>
          <w:tab w:val="left" w:pos="851"/>
        </w:tabs>
        <w:jc w:val="both"/>
        <w:rPr>
          <w:rFonts w:ascii="Arial" w:hAnsi="Arial" w:cs="Arial"/>
          <w:sz w:val="18"/>
          <w:szCs w:val="18"/>
          <w:lang w:val="fr-BE"/>
        </w:rPr>
      </w:pPr>
    </w:p>
    <w:p w14:paraId="4D6331EB" w14:textId="77777777" w:rsidR="00FB261A" w:rsidRPr="00E65DFC" w:rsidRDefault="00FB261A" w:rsidP="005336E2">
      <w:pPr>
        <w:tabs>
          <w:tab w:val="left" w:pos="0"/>
        </w:tabs>
        <w:jc w:val="both"/>
        <w:rPr>
          <w:rFonts w:ascii="Arial" w:hAnsi="Arial" w:cs="Arial"/>
          <w:sz w:val="18"/>
          <w:szCs w:val="18"/>
          <w:lang w:val="fr-BE"/>
        </w:rPr>
      </w:pPr>
    </w:p>
    <w:p w14:paraId="717EEEB1" w14:textId="77777777" w:rsidR="00FB261A" w:rsidRPr="00E65DFC" w:rsidRDefault="00FB261A" w:rsidP="005336E2">
      <w:pPr>
        <w:tabs>
          <w:tab w:val="left" w:pos="851"/>
        </w:tabs>
        <w:jc w:val="both"/>
        <w:rPr>
          <w:rFonts w:ascii="Arial" w:hAnsi="Arial" w:cs="Arial"/>
          <w:sz w:val="18"/>
          <w:szCs w:val="18"/>
          <w:lang w:val="fr-BE"/>
        </w:rPr>
      </w:pPr>
    </w:p>
    <w:p w14:paraId="2D97F2D7" w14:textId="77777777" w:rsidR="00FB261A" w:rsidRPr="00E65DFC" w:rsidRDefault="00FB261A" w:rsidP="005336E2">
      <w:pPr>
        <w:tabs>
          <w:tab w:val="left" w:pos="851"/>
        </w:tabs>
        <w:jc w:val="both"/>
        <w:rPr>
          <w:rFonts w:ascii="Arial" w:hAnsi="Arial" w:cs="Arial"/>
          <w:sz w:val="18"/>
          <w:szCs w:val="18"/>
          <w:lang w:val="fr-BE"/>
        </w:rPr>
      </w:pPr>
    </w:p>
    <w:p w14:paraId="394BE35E" w14:textId="77777777" w:rsidR="00FB261A" w:rsidRPr="00E65DFC" w:rsidRDefault="00FB261A" w:rsidP="005336E2">
      <w:pPr>
        <w:tabs>
          <w:tab w:val="left" w:pos="851"/>
        </w:tabs>
        <w:jc w:val="both"/>
        <w:rPr>
          <w:rFonts w:ascii="Arial" w:hAnsi="Arial" w:cs="Arial"/>
          <w:sz w:val="18"/>
          <w:szCs w:val="18"/>
          <w:lang w:val="fr-BE"/>
        </w:rPr>
      </w:pPr>
    </w:p>
    <w:p w14:paraId="2F5E6F02" w14:textId="77777777" w:rsidR="00FB261A" w:rsidRPr="00E65DFC" w:rsidRDefault="00FB261A" w:rsidP="005336E2">
      <w:pPr>
        <w:tabs>
          <w:tab w:val="left" w:pos="851"/>
        </w:tabs>
        <w:jc w:val="both"/>
        <w:rPr>
          <w:rFonts w:ascii="Arial" w:hAnsi="Arial" w:cs="Arial"/>
          <w:sz w:val="18"/>
          <w:szCs w:val="18"/>
          <w:lang w:val="fr-BE"/>
        </w:rPr>
      </w:pPr>
    </w:p>
    <w:p w14:paraId="54D55BBE" w14:textId="77777777" w:rsidR="00FB261A" w:rsidRPr="00E65DFC" w:rsidRDefault="00FB261A" w:rsidP="002E5938">
      <w:pPr>
        <w:tabs>
          <w:tab w:val="left" w:pos="851"/>
        </w:tabs>
        <w:jc w:val="center"/>
        <w:rPr>
          <w:rFonts w:ascii="Arial" w:hAnsi="Arial" w:cs="Arial"/>
          <w:b/>
          <w:sz w:val="18"/>
          <w:szCs w:val="18"/>
          <w:lang w:val="fr-BE"/>
        </w:rPr>
      </w:pPr>
      <w:r w:rsidRPr="00E65DFC">
        <w:rPr>
          <w:rFonts w:ascii="Arial" w:hAnsi="Arial" w:cs="Arial"/>
          <w:b/>
          <w:sz w:val="18"/>
          <w:szCs w:val="18"/>
          <w:lang w:val="fr-BE"/>
        </w:rPr>
        <w:t>__________________ O __________________</w:t>
      </w:r>
    </w:p>
    <w:p w14:paraId="182D74D2" w14:textId="77777777" w:rsidR="00FB261A" w:rsidRPr="00E65DFC" w:rsidRDefault="00FB261A" w:rsidP="005336E2">
      <w:pPr>
        <w:tabs>
          <w:tab w:val="left" w:pos="851"/>
        </w:tabs>
        <w:jc w:val="both"/>
        <w:rPr>
          <w:rFonts w:ascii="Arial" w:hAnsi="Arial" w:cs="Arial"/>
          <w:sz w:val="18"/>
          <w:szCs w:val="18"/>
          <w:lang w:val="fr-BE"/>
        </w:rPr>
      </w:pPr>
    </w:p>
    <w:p w14:paraId="22E76C3D" w14:textId="77777777" w:rsidR="00FB261A" w:rsidRPr="00E65DFC" w:rsidRDefault="00FB261A" w:rsidP="005336E2">
      <w:pPr>
        <w:tabs>
          <w:tab w:val="left" w:pos="851"/>
        </w:tabs>
        <w:jc w:val="both"/>
        <w:rPr>
          <w:rFonts w:ascii="Arial" w:hAnsi="Arial" w:cs="Arial"/>
          <w:sz w:val="18"/>
          <w:szCs w:val="18"/>
          <w:lang w:val="fr-BE"/>
        </w:rPr>
      </w:pPr>
    </w:p>
    <w:p w14:paraId="233032BC" w14:textId="77777777" w:rsidR="00FB261A" w:rsidRPr="00E65DFC" w:rsidRDefault="00FB261A" w:rsidP="005336E2">
      <w:pPr>
        <w:tabs>
          <w:tab w:val="left" w:pos="851"/>
        </w:tabs>
        <w:jc w:val="both"/>
        <w:rPr>
          <w:rFonts w:ascii="Arial" w:hAnsi="Arial" w:cs="Arial"/>
          <w:sz w:val="18"/>
          <w:szCs w:val="18"/>
          <w:lang w:val="fr-BE"/>
        </w:rPr>
      </w:pPr>
    </w:p>
    <w:p w14:paraId="0B171038" w14:textId="77777777" w:rsidR="00FB261A" w:rsidRPr="00E65DFC" w:rsidRDefault="00FB261A" w:rsidP="005336E2">
      <w:pPr>
        <w:tabs>
          <w:tab w:val="left" w:pos="851"/>
        </w:tabs>
        <w:jc w:val="both"/>
        <w:rPr>
          <w:rFonts w:ascii="Arial" w:hAnsi="Arial" w:cs="Arial"/>
          <w:sz w:val="18"/>
          <w:szCs w:val="18"/>
          <w:lang w:val="fr-BE"/>
        </w:rPr>
      </w:pPr>
    </w:p>
    <w:p w14:paraId="0ED5F77C" w14:textId="77777777" w:rsidR="00FB261A" w:rsidRPr="00E65DFC" w:rsidRDefault="00FB261A" w:rsidP="005336E2">
      <w:pPr>
        <w:tabs>
          <w:tab w:val="left" w:pos="851"/>
        </w:tabs>
        <w:jc w:val="both"/>
        <w:rPr>
          <w:rFonts w:ascii="Arial" w:hAnsi="Arial" w:cs="Arial"/>
          <w:sz w:val="18"/>
          <w:szCs w:val="18"/>
          <w:lang w:val="fr-BE"/>
        </w:rPr>
      </w:pPr>
    </w:p>
    <w:p w14:paraId="4183F9EF" w14:textId="77777777" w:rsidR="00FB261A" w:rsidRPr="00E65DFC" w:rsidRDefault="00FB261A" w:rsidP="005336E2">
      <w:pPr>
        <w:tabs>
          <w:tab w:val="left" w:pos="851"/>
        </w:tabs>
        <w:jc w:val="both"/>
        <w:rPr>
          <w:rFonts w:ascii="Arial" w:hAnsi="Arial" w:cs="Arial"/>
          <w:sz w:val="18"/>
          <w:szCs w:val="18"/>
          <w:lang w:val="fr-BE"/>
        </w:rPr>
      </w:pPr>
    </w:p>
    <w:p w14:paraId="7F180DE7" w14:textId="77777777" w:rsidR="00FB261A" w:rsidRPr="00E65DFC" w:rsidRDefault="00FB261A" w:rsidP="005336E2">
      <w:pPr>
        <w:pStyle w:val="Titre2"/>
        <w:spacing w:before="0"/>
        <w:jc w:val="both"/>
        <w:rPr>
          <w:rFonts w:ascii="Arial" w:hAnsi="Arial" w:cs="Arial"/>
          <w:b/>
          <w:color w:val="auto"/>
          <w:sz w:val="32"/>
        </w:rPr>
      </w:pPr>
      <w:bookmarkStart w:id="57" w:name="_Toc153351769"/>
      <w:bookmarkStart w:id="58" w:name="_Toc168393316"/>
      <w:bookmarkStart w:id="59" w:name="_Toc170981988"/>
      <w:bookmarkStart w:id="60" w:name="_Toc170982424"/>
      <w:bookmarkStart w:id="61" w:name="_Toc171436290"/>
      <w:bookmarkStart w:id="62" w:name="_Toc171688909"/>
      <w:bookmarkStart w:id="63" w:name="_Toc201243014"/>
      <w:r w:rsidRPr="00E65DFC">
        <w:rPr>
          <w:rFonts w:ascii="Arial" w:hAnsi="Arial" w:cs="Arial"/>
          <w:b/>
          <w:color w:val="auto"/>
          <w:sz w:val="32"/>
        </w:rPr>
        <w:t>Acceptation de l’offre par le maître d’ouvrage</w:t>
      </w:r>
      <w:bookmarkEnd w:id="57"/>
      <w:bookmarkEnd w:id="58"/>
      <w:bookmarkEnd w:id="59"/>
      <w:bookmarkEnd w:id="60"/>
      <w:bookmarkEnd w:id="61"/>
      <w:bookmarkEnd w:id="62"/>
      <w:bookmarkEnd w:id="63"/>
    </w:p>
    <w:p w14:paraId="58DA4D14" w14:textId="77777777" w:rsidR="00FB261A" w:rsidRPr="00E65DFC" w:rsidRDefault="00FB261A" w:rsidP="005336E2">
      <w:pPr>
        <w:jc w:val="both"/>
        <w:rPr>
          <w:rFonts w:ascii="Arial" w:hAnsi="Arial" w:cs="Arial"/>
          <w:highlight w:val="cyan"/>
          <w:lang w:val="fr-BE"/>
        </w:rPr>
      </w:pPr>
      <w:r w:rsidRPr="00E65DFC">
        <w:rPr>
          <w:rFonts w:ascii="Arial" w:hAnsi="Arial" w:cs="Arial"/>
          <w:lang w:val="fr-BE"/>
        </w:rPr>
        <w:t>Est acceptée la présente offre</w:t>
      </w:r>
      <w:r w:rsidRPr="00E65DFC">
        <w:rPr>
          <w:rFonts w:ascii="Arial" w:hAnsi="Arial" w:cs="Arial"/>
          <w:i/>
          <w:lang w:val="fr-BE"/>
        </w:rPr>
        <w:t xml:space="preserve"> </w:t>
      </w:r>
      <w:r w:rsidRPr="00E65DFC">
        <w:rPr>
          <w:rFonts w:ascii="Arial" w:hAnsi="Arial" w:cs="Arial"/>
          <w:lang w:val="fr-BE"/>
        </w:rPr>
        <w:t>pour valoir marché.</w:t>
      </w:r>
    </w:p>
    <w:p w14:paraId="49CBE356" w14:textId="77777777" w:rsidR="00FB261A" w:rsidRPr="00E65DFC" w:rsidRDefault="00FB261A" w:rsidP="005336E2">
      <w:pPr>
        <w:jc w:val="both"/>
        <w:rPr>
          <w:rFonts w:ascii="Arial" w:hAnsi="Arial" w:cs="Arial"/>
          <w:lang w:val="fr-BE"/>
        </w:rPr>
      </w:pPr>
    </w:p>
    <w:tbl>
      <w:tblPr>
        <w:tblW w:w="0" w:type="auto"/>
        <w:tblInd w:w="108"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ook w:val="0000" w:firstRow="0" w:lastRow="0" w:firstColumn="0" w:lastColumn="0" w:noHBand="0" w:noVBand="0"/>
      </w:tblPr>
      <w:tblGrid>
        <w:gridCol w:w="4147"/>
        <w:gridCol w:w="2518"/>
        <w:gridCol w:w="2856"/>
      </w:tblGrid>
      <w:tr w:rsidR="00FC0C03" w:rsidRPr="00E65DFC" w14:paraId="1293687C" w14:textId="77777777" w:rsidTr="00FB261A">
        <w:tc>
          <w:tcPr>
            <w:tcW w:w="4253" w:type="dxa"/>
            <w:shd w:val="clear" w:color="auto" w:fill="E7E6E6"/>
            <w:vAlign w:val="center"/>
          </w:tcPr>
          <w:p w14:paraId="2DDD49BD" w14:textId="77777777"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Nom, prénom et qualité</w:t>
            </w:r>
          </w:p>
          <w:p w14:paraId="1D6295EE" w14:textId="77777777"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du signataire</w:t>
            </w:r>
          </w:p>
        </w:tc>
        <w:tc>
          <w:tcPr>
            <w:tcW w:w="2578" w:type="dxa"/>
            <w:shd w:val="clear" w:color="auto" w:fill="E7E6E6"/>
            <w:vAlign w:val="center"/>
          </w:tcPr>
          <w:p w14:paraId="6A1E7CC3" w14:textId="5F2E097A"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Lieu et date de signa</w:t>
            </w:r>
            <w:r w:rsidR="003C6137" w:rsidRPr="00E65DFC">
              <w:rPr>
                <w:rFonts w:ascii="Arial" w:hAnsi="Arial" w:cs="Arial"/>
                <w:b/>
                <w:bCs/>
                <w:lang w:val="fr-BE"/>
              </w:rPr>
              <w:softHyphen/>
            </w:r>
            <w:r w:rsidRPr="00E65DFC">
              <w:rPr>
                <w:rFonts w:ascii="Arial" w:hAnsi="Arial" w:cs="Arial"/>
                <w:b/>
                <w:bCs/>
                <w:lang w:val="fr-BE"/>
              </w:rPr>
              <w:t>ture</w:t>
            </w:r>
          </w:p>
        </w:tc>
        <w:tc>
          <w:tcPr>
            <w:tcW w:w="2915" w:type="dxa"/>
            <w:shd w:val="clear" w:color="auto" w:fill="E7E6E6"/>
            <w:vAlign w:val="center"/>
          </w:tcPr>
          <w:p w14:paraId="2EA5329C" w14:textId="77777777" w:rsidR="00FB261A" w:rsidRPr="00E65DFC" w:rsidRDefault="00FB261A" w:rsidP="005336E2">
            <w:pPr>
              <w:tabs>
                <w:tab w:val="left" w:pos="851"/>
              </w:tabs>
              <w:jc w:val="both"/>
              <w:rPr>
                <w:rFonts w:ascii="Arial" w:hAnsi="Arial" w:cs="Arial"/>
                <w:b/>
                <w:bCs/>
                <w:lang w:val="fr-BE"/>
              </w:rPr>
            </w:pPr>
            <w:r w:rsidRPr="00E65DFC">
              <w:rPr>
                <w:rFonts w:ascii="Arial" w:hAnsi="Arial" w:cs="Arial"/>
                <w:b/>
                <w:bCs/>
                <w:lang w:val="fr-BE"/>
              </w:rPr>
              <w:t>Signature</w:t>
            </w:r>
          </w:p>
        </w:tc>
      </w:tr>
      <w:tr w:rsidR="00FB261A" w:rsidRPr="00E65DFC" w14:paraId="553D1139" w14:textId="77777777" w:rsidTr="00FB261A">
        <w:trPr>
          <w:trHeight w:val="1021"/>
        </w:trPr>
        <w:tc>
          <w:tcPr>
            <w:tcW w:w="4253" w:type="dxa"/>
            <w:shd w:val="clear" w:color="auto" w:fill="auto"/>
          </w:tcPr>
          <w:p w14:paraId="3C1C2068" w14:textId="77777777" w:rsidR="00FB261A" w:rsidRPr="00E65DFC" w:rsidRDefault="00FB261A" w:rsidP="005336E2">
            <w:pPr>
              <w:jc w:val="both"/>
              <w:rPr>
                <w:rFonts w:ascii="Arial" w:hAnsi="Arial" w:cs="Arial"/>
              </w:rPr>
            </w:pPr>
          </w:p>
          <w:p w14:paraId="1E141AF0" w14:textId="77777777" w:rsidR="00FB261A" w:rsidRPr="00E65DFC" w:rsidRDefault="00FB261A" w:rsidP="005336E2">
            <w:pPr>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c>
          <w:tcPr>
            <w:tcW w:w="2578" w:type="dxa"/>
            <w:shd w:val="clear" w:color="auto" w:fill="auto"/>
          </w:tcPr>
          <w:p w14:paraId="045A24E9" w14:textId="77777777" w:rsidR="00FB261A" w:rsidRPr="00E65DFC" w:rsidRDefault="00FB261A" w:rsidP="005336E2">
            <w:pPr>
              <w:jc w:val="both"/>
              <w:rPr>
                <w:rFonts w:ascii="Arial" w:hAnsi="Arial" w:cs="Arial"/>
              </w:rPr>
            </w:pPr>
          </w:p>
          <w:p w14:paraId="1146A935" w14:textId="77777777" w:rsidR="00FB261A" w:rsidRPr="00E65DFC" w:rsidRDefault="00FB261A" w:rsidP="005336E2">
            <w:pPr>
              <w:jc w:val="both"/>
              <w:rPr>
                <w:rFonts w:ascii="Arial" w:hAnsi="Arial" w:cs="Arial"/>
              </w:rPr>
            </w:pPr>
            <w:r w:rsidRPr="00E65DFC">
              <w:rPr>
                <w:rFonts w:ascii="Arial" w:hAnsi="Arial" w:cs="Arial"/>
              </w:rPr>
              <w:fldChar w:fldCharType="begin">
                <w:ffData>
                  <w:name w:val="Texte219"/>
                  <w:enabled/>
                  <w:calcOnExit w:val="0"/>
                  <w:textInput/>
                </w:ffData>
              </w:fldChar>
            </w:r>
            <w:r w:rsidRPr="00E65DFC">
              <w:rPr>
                <w:rFonts w:ascii="Arial" w:hAnsi="Arial" w:cs="Arial"/>
              </w:rPr>
              <w:instrText xml:space="preserve"> FORMTEXT </w:instrText>
            </w:r>
            <w:r w:rsidRPr="00E65DFC">
              <w:rPr>
                <w:rFonts w:ascii="Arial" w:hAnsi="Arial" w:cs="Arial"/>
              </w:rPr>
            </w:r>
            <w:r w:rsidRPr="00E65DFC">
              <w:rPr>
                <w:rFonts w:ascii="Arial" w:hAnsi="Arial" w:cs="Arial"/>
              </w:rPr>
              <w:fldChar w:fldCharType="separate"/>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noProof/>
              </w:rPr>
              <w:t> </w:t>
            </w:r>
            <w:r w:rsidRPr="00E65DFC">
              <w:rPr>
                <w:rFonts w:ascii="Arial" w:hAnsi="Arial" w:cs="Arial"/>
              </w:rPr>
              <w:fldChar w:fldCharType="end"/>
            </w:r>
          </w:p>
        </w:tc>
        <w:tc>
          <w:tcPr>
            <w:tcW w:w="2915" w:type="dxa"/>
            <w:shd w:val="clear" w:color="auto" w:fill="auto"/>
          </w:tcPr>
          <w:p w14:paraId="5ED61052" w14:textId="77777777" w:rsidR="00FB261A" w:rsidRPr="00E65DFC" w:rsidRDefault="00FB261A" w:rsidP="005336E2">
            <w:pPr>
              <w:tabs>
                <w:tab w:val="left" w:pos="851"/>
              </w:tabs>
              <w:snapToGrid w:val="0"/>
              <w:jc w:val="both"/>
              <w:rPr>
                <w:rFonts w:ascii="Arial" w:hAnsi="Arial" w:cs="Arial"/>
                <w:b/>
                <w:bCs/>
                <w:lang w:val="fr-BE"/>
              </w:rPr>
            </w:pPr>
          </w:p>
        </w:tc>
      </w:tr>
    </w:tbl>
    <w:p w14:paraId="22CAA614" w14:textId="77777777" w:rsidR="00FB261A" w:rsidRPr="00E65DFC" w:rsidRDefault="00FB261A" w:rsidP="005336E2">
      <w:pPr>
        <w:pStyle w:val="En-tte"/>
        <w:tabs>
          <w:tab w:val="clear" w:pos="4536"/>
          <w:tab w:val="clear" w:pos="9072"/>
        </w:tabs>
        <w:jc w:val="both"/>
        <w:rPr>
          <w:rFonts w:ascii="Arial" w:hAnsi="Arial" w:cs="Arial"/>
          <w:lang w:val="fr-BE"/>
        </w:rPr>
      </w:pPr>
    </w:p>
    <w:p w14:paraId="53521618" w14:textId="77777777" w:rsidR="00FB261A" w:rsidRPr="00E65DFC" w:rsidRDefault="00FB261A" w:rsidP="005336E2">
      <w:pPr>
        <w:pStyle w:val="En-tte"/>
        <w:tabs>
          <w:tab w:val="clear" w:pos="4536"/>
          <w:tab w:val="clear" w:pos="9072"/>
        </w:tabs>
        <w:jc w:val="both"/>
        <w:rPr>
          <w:rFonts w:ascii="Arial" w:hAnsi="Arial" w:cs="Arial"/>
          <w:lang w:val="fr-BE"/>
        </w:rPr>
      </w:pPr>
      <w:r w:rsidRPr="00E65DFC">
        <w:rPr>
          <w:rFonts w:ascii="Arial" w:hAnsi="Arial" w:cs="Arial"/>
          <w:lang w:val="fr-BE"/>
        </w:rPr>
        <w:t>Elle est complétée par les annexes suivantes</w:t>
      </w:r>
      <w:r w:rsidRPr="00E65DFC">
        <w:rPr>
          <w:rStyle w:val="Appelnotedebasdep"/>
          <w:rFonts w:ascii="Arial" w:hAnsi="Arial" w:cs="Arial"/>
          <w:lang w:val="fr-BE"/>
        </w:rPr>
        <w:footnoteReference w:id="2"/>
      </w:r>
      <w:r w:rsidRPr="00E65DFC">
        <w:rPr>
          <w:rFonts w:ascii="Arial" w:hAnsi="Arial" w:cs="Arial"/>
          <w:lang w:val="fr-BE"/>
        </w:rPr>
        <w:t> :</w:t>
      </w:r>
    </w:p>
    <w:p w14:paraId="0F2685D7" w14:textId="77777777" w:rsidR="00FB261A" w:rsidRPr="00E65DFC" w:rsidRDefault="00FB261A" w:rsidP="005336E2">
      <w:pPr>
        <w:pStyle w:val="En-tte"/>
        <w:jc w:val="both"/>
        <w:rPr>
          <w:rFonts w:ascii="Arial" w:hAnsi="Arial" w:cs="Arial"/>
          <w:lang w:val="fr-BE"/>
        </w:rPr>
      </w:pPr>
    </w:p>
    <w:p w14:paraId="53E94AE4" w14:textId="77777777" w:rsidR="00FB261A" w:rsidRPr="00E65DFC" w:rsidRDefault="00FB261A" w:rsidP="005336E2">
      <w:pPr>
        <w:pStyle w:val="En-tte"/>
        <w:jc w:val="both"/>
        <w:rPr>
          <w:rFonts w:ascii="Arial" w:hAnsi="Arial" w:cs="Arial"/>
          <w:lang w:val="fr-BE"/>
        </w:rPr>
      </w:pPr>
    </w:p>
    <w:p w14:paraId="68F88BBF" w14:textId="1002CD26" w:rsidR="00C63EB2" w:rsidRPr="00E65DFC" w:rsidRDefault="00C63EB2" w:rsidP="00C63EB2">
      <w:pPr>
        <w:pStyle w:val="En-tte"/>
        <w:jc w:val="both"/>
        <w:rPr>
          <w:rFonts w:ascii="Arial" w:hAnsi="Arial" w:cs="Arial"/>
          <w:lang w:val="fr-BE"/>
        </w:rPr>
      </w:pPr>
      <w:r w:rsidRPr="00E65DFC">
        <w:rPr>
          <w:rFonts w:ascii="Arial" w:hAnsi="Arial" w:cs="Arial"/>
          <w:lang w:val="fr-BE"/>
        </w:rPr>
        <w:fldChar w:fldCharType="begin">
          <w:ffData>
            <w:name w:val="CaseACocher1"/>
            <w:enabled/>
            <w:calcOnExit w:val="0"/>
            <w:checkBox>
              <w:sizeAuto/>
              <w:default w:val="1"/>
            </w:checkBox>
          </w:ffData>
        </w:fldChar>
      </w:r>
      <w:bookmarkStart w:id="64" w:name="CaseACocher1"/>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bookmarkEnd w:id="64"/>
      <w:r w:rsidRPr="00E65DFC">
        <w:rPr>
          <w:rFonts w:ascii="Arial" w:hAnsi="Arial" w:cs="Arial"/>
          <w:lang w:val="fr-BE"/>
        </w:rPr>
        <w:t xml:space="preserve"> Annexe n°1 relative à la désignation et répartition des cotraitants en cas de groupement</w:t>
      </w:r>
    </w:p>
    <w:p w14:paraId="5684DBBB" w14:textId="77777777" w:rsidR="00C63EB2" w:rsidRPr="00E65DFC" w:rsidRDefault="00C63EB2" w:rsidP="00C63EB2">
      <w:pPr>
        <w:pStyle w:val="En-tte"/>
        <w:jc w:val="both"/>
        <w:rPr>
          <w:rFonts w:ascii="Arial" w:hAnsi="Arial" w:cs="Arial"/>
          <w:lang w:val="fr-BE"/>
        </w:rPr>
      </w:pPr>
    </w:p>
    <w:p w14:paraId="43F4AB27" w14:textId="6FC066A3" w:rsidR="00C63EB2" w:rsidRPr="00E65DFC" w:rsidRDefault="00C63EB2" w:rsidP="00C63EB2">
      <w:pPr>
        <w:pStyle w:val="En-tte"/>
        <w:jc w:val="both"/>
        <w:rPr>
          <w:rFonts w:ascii="Arial" w:hAnsi="Arial" w:cs="Arial"/>
          <w:lang w:val="fr-BE"/>
        </w:rPr>
      </w:pPr>
      <w:r w:rsidRPr="00E65DFC">
        <w:rPr>
          <w:rFonts w:ascii="Arial" w:hAnsi="Arial" w:cs="Arial"/>
          <w:lang w:val="fr-BE"/>
        </w:rPr>
        <w:fldChar w:fldCharType="begin">
          <w:ffData>
            <w:name w:val="CaseACocher1"/>
            <w:enabled/>
            <w:calcOnExit w:val="0"/>
            <w:checkBox>
              <w:sizeAuto/>
              <w:default w:val="1"/>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Annexe n°2 Livret relatif à la sécurité de l’information</w:t>
      </w:r>
    </w:p>
    <w:p w14:paraId="432E7280" w14:textId="77777777" w:rsidR="00C63EB2" w:rsidRPr="00E65DFC" w:rsidRDefault="00C63EB2" w:rsidP="00C63EB2">
      <w:pPr>
        <w:pStyle w:val="En-tte"/>
        <w:jc w:val="both"/>
        <w:rPr>
          <w:rFonts w:ascii="Arial" w:hAnsi="Arial" w:cs="Arial"/>
          <w:lang w:val="fr-BE"/>
        </w:rPr>
      </w:pPr>
    </w:p>
    <w:p w14:paraId="56ACD488" w14:textId="49DF8A09" w:rsidR="00C63EB2" w:rsidRPr="00E65DFC" w:rsidRDefault="00C63EB2" w:rsidP="00C63EB2">
      <w:pPr>
        <w:pStyle w:val="En-tte"/>
        <w:jc w:val="both"/>
        <w:rPr>
          <w:rFonts w:ascii="Arial" w:hAnsi="Arial" w:cs="Arial"/>
          <w:lang w:val="fr-BE"/>
        </w:rPr>
      </w:pPr>
      <w:r w:rsidRPr="00E65DFC">
        <w:rPr>
          <w:rFonts w:ascii="Arial" w:hAnsi="Arial" w:cs="Arial"/>
          <w:lang w:val="fr-BE"/>
        </w:rPr>
        <w:fldChar w:fldCharType="begin">
          <w:ffData>
            <w:name w:val="CaseACocher1"/>
            <w:enabled/>
            <w:calcOnExit w:val="0"/>
            <w:checkBox>
              <w:sizeAuto/>
              <w:default w:val="1"/>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Annexe n°3 Sécurité et confidentialité</w:t>
      </w:r>
    </w:p>
    <w:p w14:paraId="4C631FFA" w14:textId="5F163B2E" w:rsidR="00FB261A" w:rsidRPr="00E65DFC" w:rsidRDefault="00FB261A" w:rsidP="005336E2">
      <w:pPr>
        <w:pStyle w:val="En-tte"/>
        <w:jc w:val="both"/>
        <w:rPr>
          <w:rFonts w:ascii="Arial" w:hAnsi="Arial" w:cs="Arial"/>
          <w:lang w:val="fr-BE"/>
        </w:rPr>
      </w:pPr>
    </w:p>
    <w:p w14:paraId="11CEA93E" w14:textId="77777777" w:rsidR="00FB261A" w:rsidRPr="00E65DFC" w:rsidRDefault="00FB261A" w:rsidP="005336E2">
      <w:pPr>
        <w:pStyle w:val="En-tte"/>
        <w:jc w:val="both"/>
        <w:rPr>
          <w:rFonts w:ascii="Arial" w:hAnsi="Arial" w:cs="Arial"/>
          <w:lang w:val="fr-BE"/>
        </w:rPr>
      </w:pP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Annexe n°… relative à la mise au point du marché (ou OUV11) ;</w:t>
      </w:r>
    </w:p>
    <w:p w14:paraId="403F66D2" w14:textId="77777777" w:rsidR="00FB261A" w:rsidRPr="00E65DFC" w:rsidRDefault="00FB261A" w:rsidP="005336E2">
      <w:pPr>
        <w:pStyle w:val="En-tte"/>
        <w:jc w:val="both"/>
        <w:rPr>
          <w:rFonts w:ascii="Arial" w:hAnsi="Arial" w:cs="Arial"/>
          <w:lang w:val="fr-BE"/>
        </w:rPr>
      </w:pPr>
    </w:p>
    <w:p w14:paraId="5B586213" w14:textId="77777777" w:rsidR="00FB261A" w:rsidRPr="00E65DFC" w:rsidRDefault="00FB261A" w:rsidP="005336E2">
      <w:pPr>
        <w:pStyle w:val="En-tte"/>
        <w:jc w:val="both"/>
        <w:rPr>
          <w:rFonts w:ascii="Arial" w:hAnsi="Arial" w:cs="Arial"/>
          <w:lang w:val="fr-BE"/>
        </w:rPr>
      </w:pPr>
      <w:r w:rsidRPr="00E65DFC">
        <w:rPr>
          <w:rFonts w:ascii="Arial" w:hAnsi="Arial" w:cs="Arial"/>
          <w:lang w:val="fr-BE"/>
        </w:rPr>
        <w:fldChar w:fldCharType="begin">
          <w:ffData>
            <w:name w:val="CaseACocher3"/>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Annexe n°… relative aux demandes de précisions ou de compléments sur la teneur des offres (ou OUV6) ;</w:t>
      </w:r>
    </w:p>
    <w:p w14:paraId="68B7604C" w14:textId="77777777" w:rsidR="00FB261A" w:rsidRPr="00E65DFC" w:rsidRDefault="00FB261A" w:rsidP="005336E2">
      <w:pPr>
        <w:pStyle w:val="En-tte"/>
        <w:jc w:val="both"/>
        <w:rPr>
          <w:rFonts w:ascii="Arial" w:hAnsi="Arial" w:cs="Arial"/>
          <w:lang w:val="fr-BE"/>
        </w:rPr>
      </w:pPr>
    </w:p>
    <w:p w14:paraId="5DF624F1" w14:textId="77777777" w:rsidR="00FB261A" w:rsidRPr="00E65DFC" w:rsidRDefault="00FB261A" w:rsidP="005336E2">
      <w:pPr>
        <w:pStyle w:val="En-tte"/>
        <w:jc w:val="both"/>
        <w:rPr>
          <w:rFonts w:ascii="Arial" w:hAnsi="Arial" w:cs="Arial"/>
          <w:lang w:val="fr-BE"/>
        </w:rPr>
      </w:pP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Annexe n°… relative à la présentation d’un sous-traitant (ou DC4) ;</w:t>
      </w:r>
    </w:p>
    <w:p w14:paraId="46F40984" w14:textId="77777777" w:rsidR="00FB261A" w:rsidRPr="00E65DFC" w:rsidRDefault="00FB261A" w:rsidP="005336E2">
      <w:pPr>
        <w:pStyle w:val="En-tte"/>
        <w:jc w:val="both"/>
        <w:rPr>
          <w:rFonts w:ascii="Arial" w:hAnsi="Arial" w:cs="Arial"/>
          <w:lang w:val="fr-BE"/>
        </w:rPr>
      </w:pPr>
    </w:p>
    <w:p w14:paraId="1B1DF03C" w14:textId="77777777" w:rsidR="00FB261A" w:rsidRPr="00E65DFC" w:rsidRDefault="00FB261A" w:rsidP="005336E2">
      <w:pPr>
        <w:pStyle w:val="En-tte"/>
        <w:tabs>
          <w:tab w:val="clear" w:pos="4536"/>
          <w:tab w:val="clear" w:pos="9072"/>
        </w:tabs>
        <w:jc w:val="both"/>
        <w:rPr>
          <w:rFonts w:ascii="Arial" w:hAnsi="Arial" w:cs="Arial"/>
          <w:lang w:val="fr-BE"/>
        </w:rPr>
      </w:pP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Autres annexes (A préciser) :</w:t>
      </w:r>
    </w:p>
    <w:p w14:paraId="6695FB1F" w14:textId="77777777" w:rsidR="00FB261A" w:rsidRPr="00E65DFC" w:rsidRDefault="00FB261A" w:rsidP="005336E2">
      <w:pPr>
        <w:jc w:val="both"/>
        <w:rPr>
          <w:rFonts w:ascii="Arial" w:hAnsi="Arial" w:cs="Arial"/>
        </w:rPr>
      </w:pPr>
    </w:p>
    <w:p w14:paraId="22CFBF7C" w14:textId="77777777" w:rsidR="00FB261A" w:rsidRPr="00E65DFC" w:rsidRDefault="00FB261A" w:rsidP="005336E2">
      <w:pPr>
        <w:jc w:val="both"/>
        <w:rPr>
          <w:rFonts w:ascii="Arial" w:hAnsi="Arial" w:cs="Arial"/>
        </w:rPr>
      </w:pPr>
      <w:r w:rsidRPr="00E65DFC">
        <w:rPr>
          <w:rFonts w:ascii="Arial" w:hAnsi="Arial" w:cs="Arial"/>
        </w:rPr>
        <w:br w:type="page"/>
      </w:r>
    </w:p>
    <w:p w14:paraId="16F1CF1E" w14:textId="77777777" w:rsidR="00FB261A" w:rsidRPr="00E65DFC" w:rsidRDefault="00FB261A" w:rsidP="005336E2">
      <w:pPr>
        <w:jc w:val="both"/>
        <w:rPr>
          <w:rFonts w:ascii="Arial" w:hAnsi="Arial" w:cs="Arial"/>
        </w:rPr>
      </w:pPr>
    </w:p>
    <w:p w14:paraId="55A367EC" w14:textId="77777777" w:rsidR="00FB261A" w:rsidRPr="00E65DFC" w:rsidRDefault="00FB261A" w:rsidP="005336E2">
      <w:pPr>
        <w:pStyle w:val="Titre2"/>
        <w:spacing w:before="0"/>
        <w:jc w:val="both"/>
        <w:rPr>
          <w:rFonts w:ascii="Arial" w:hAnsi="Arial" w:cs="Arial"/>
          <w:b/>
          <w:color w:val="auto"/>
          <w:sz w:val="32"/>
        </w:rPr>
      </w:pPr>
      <w:bookmarkStart w:id="65" w:name="_Toc132728577"/>
      <w:bookmarkStart w:id="66" w:name="_Toc153351770"/>
      <w:bookmarkStart w:id="67" w:name="_Toc168393317"/>
      <w:bookmarkStart w:id="68" w:name="_Toc170981989"/>
      <w:bookmarkStart w:id="69" w:name="_Toc170982425"/>
      <w:bookmarkStart w:id="70" w:name="_Toc171436291"/>
      <w:bookmarkStart w:id="71" w:name="_Toc171688910"/>
      <w:bookmarkStart w:id="72" w:name="_Toc201243015"/>
      <w:r w:rsidRPr="00E65DFC">
        <w:rPr>
          <w:rFonts w:ascii="Arial" w:hAnsi="Arial" w:cs="Arial"/>
          <w:b/>
          <w:color w:val="auto"/>
          <w:sz w:val="32"/>
        </w:rPr>
        <w:t>Notification du marché au titulaire (date d’effet du marché)</w:t>
      </w:r>
      <w:bookmarkEnd w:id="65"/>
      <w:bookmarkEnd w:id="66"/>
      <w:bookmarkEnd w:id="67"/>
      <w:bookmarkEnd w:id="68"/>
      <w:bookmarkEnd w:id="69"/>
      <w:bookmarkEnd w:id="70"/>
      <w:bookmarkEnd w:id="71"/>
      <w:bookmarkEnd w:id="72"/>
    </w:p>
    <w:p w14:paraId="78D6A126" w14:textId="77777777" w:rsidR="00FB261A" w:rsidRPr="00E65DFC" w:rsidRDefault="00FB261A" w:rsidP="005336E2">
      <w:pPr>
        <w:keepNext/>
        <w:keepLines/>
        <w:jc w:val="both"/>
        <w:rPr>
          <w:rFonts w:ascii="Arial" w:hAnsi="Arial" w:cs="Arial"/>
          <w:lang w:val="fr-BE"/>
        </w:rPr>
      </w:pPr>
    </w:p>
    <w:p w14:paraId="5CF11588" w14:textId="77777777" w:rsidR="00FB261A" w:rsidRPr="00E65DFC" w:rsidRDefault="00FB261A" w:rsidP="005336E2">
      <w:pPr>
        <w:keepNext/>
        <w:keepLines/>
        <w:jc w:val="both"/>
        <w:rPr>
          <w:rFonts w:ascii="Arial" w:hAnsi="Arial" w:cs="Arial"/>
          <w:u w:val="single"/>
          <w:lang w:val="fr-BE"/>
        </w:rPr>
      </w:pPr>
      <w:r w:rsidRPr="00E65DFC">
        <w:rPr>
          <w:rFonts w:ascii="Arial" w:hAnsi="Arial" w:cs="Arial"/>
          <w:u w:val="single"/>
          <w:lang w:val="fr-BE"/>
        </w:rPr>
        <w:t>En cas de remise contre récépissé :</w:t>
      </w:r>
    </w:p>
    <w:p w14:paraId="27D3DD72"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Le titulaire signera la formule ci-dessous :</w:t>
      </w:r>
    </w:p>
    <w:p w14:paraId="05E32C7E"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 Reçu à titre de notification une copie du présent marché »</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58"/>
        <w:gridCol w:w="8471"/>
      </w:tblGrid>
      <w:tr w:rsidR="00FC0C03" w:rsidRPr="00E65DFC" w14:paraId="5B55ED09" w14:textId="77777777" w:rsidTr="00FB261A">
        <w:tc>
          <w:tcPr>
            <w:tcW w:w="959" w:type="dxa"/>
            <w:shd w:val="clear" w:color="auto" w:fill="auto"/>
          </w:tcPr>
          <w:p w14:paraId="772E9B96"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A</w:t>
            </w:r>
          </w:p>
        </w:tc>
        <w:tc>
          <w:tcPr>
            <w:tcW w:w="9385" w:type="dxa"/>
            <w:shd w:val="clear" w:color="auto" w:fill="auto"/>
          </w:tcPr>
          <w:p w14:paraId="5213C413" w14:textId="77777777" w:rsidR="00FB261A" w:rsidRPr="00E65DFC" w:rsidRDefault="00FB261A" w:rsidP="005336E2">
            <w:pPr>
              <w:keepNext/>
              <w:keepLines/>
              <w:jc w:val="both"/>
              <w:rPr>
                <w:rFonts w:ascii="Arial" w:hAnsi="Arial" w:cs="Arial"/>
                <w:lang w:val="fr-BE"/>
              </w:rPr>
            </w:pPr>
          </w:p>
        </w:tc>
      </w:tr>
      <w:tr w:rsidR="00FC0C03" w:rsidRPr="00E65DFC" w14:paraId="66C37E57" w14:textId="77777777" w:rsidTr="00FB261A">
        <w:tc>
          <w:tcPr>
            <w:tcW w:w="959" w:type="dxa"/>
            <w:shd w:val="clear" w:color="auto" w:fill="auto"/>
          </w:tcPr>
          <w:p w14:paraId="0A734DD6"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 xml:space="preserve">Le </w:t>
            </w:r>
          </w:p>
        </w:tc>
        <w:tc>
          <w:tcPr>
            <w:tcW w:w="9385" w:type="dxa"/>
            <w:shd w:val="clear" w:color="auto" w:fill="auto"/>
          </w:tcPr>
          <w:p w14:paraId="047DBCE0" w14:textId="77777777" w:rsidR="00FB261A" w:rsidRPr="00E65DFC" w:rsidRDefault="00FB261A" w:rsidP="005336E2">
            <w:pPr>
              <w:keepNext/>
              <w:keepLines/>
              <w:jc w:val="both"/>
              <w:rPr>
                <w:rFonts w:ascii="Arial" w:hAnsi="Arial" w:cs="Arial"/>
                <w:lang w:val="fr-BE"/>
              </w:rPr>
            </w:pPr>
          </w:p>
        </w:tc>
      </w:tr>
      <w:tr w:rsidR="00FB261A" w:rsidRPr="00E65DFC" w14:paraId="6ED76CB6" w14:textId="77777777" w:rsidTr="00FB261A">
        <w:tc>
          <w:tcPr>
            <w:tcW w:w="959" w:type="dxa"/>
            <w:shd w:val="clear" w:color="auto" w:fill="auto"/>
          </w:tcPr>
          <w:p w14:paraId="74D2CCCF"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Signature</w:t>
            </w:r>
          </w:p>
        </w:tc>
        <w:tc>
          <w:tcPr>
            <w:tcW w:w="9385" w:type="dxa"/>
            <w:shd w:val="clear" w:color="auto" w:fill="auto"/>
          </w:tcPr>
          <w:p w14:paraId="56080F0B" w14:textId="77777777" w:rsidR="00FB261A" w:rsidRPr="00E65DFC" w:rsidRDefault="00FB261A" w:rsidP="005336E2">
            <w:pPr>
              <w:keepNext/>
              <w:keepLines/>
              <w:jc w:val="both"/>
              <w:rPr>
                <w:rFonts w:ascii="Arial" w:hAnsi="Arial" w:cs="Arial"/>
                <w:lang w:val="fr-BE"/>
              </w:rPr>
            </w:pPr>
          </w:p>
          <w:p w14:paraId="0E35FDEE" w14:textId="77777777" w:rsidR="00FB261A" w:rsidRPr="00E65DFC" w:rsidRDefault="00FB261A" w:rsidP="005336E2">
            <w:pPr>
              <w:keepNext/>
              <w:keepLines/>
              <w:jc w:val="both"/>
              <w:rPr>
                <w:rFonts w:ascii="Arial" w:hAnsi="Arial" w:cs="Arial"/>
                <w:lang w:val="fr-BE"/>
              </w:rPr>
            </w:pPr>
          </w:p>
          <w:p w14:paraId="485B3A46" w14:textId="77777777" w:rsidR="00FB261A" w:rsidRPr="00E65DFC" w:rsidRDefault="00FB261A" w:rsidP="005336E2">
            <w:pPr>
              <w:keepNext/>
              <w:keepLines/>
              <w:jc w:val="both"/>
              <w:rPr>
                <w:rFonts w:ascii="Arial" w:hAnsi="Arial" w:cs="Arial"/>
                <w:lang w:val="fr-BE"/>
              </w:rPr>
            </w:pPr>
          </w:p>
        </w:tc>
      </w:tr>
    </w:tbl>
    <w:p w14:paraId="597287CA" w14:textId="77777777" w:rsidR="00FB261A" w:rsidRPr="00E65DFC" w:rsidRDefault="00FB261A" w:rsidP="005336E2">
      <w:pPr>
        <w:keepLines/>
        <w:tabs>
          <w:tab w:val="left" w:pos="4605"/>
          <w:tab w:val="left" w:pos="9210"/>
        </w:tabs>
        <w:jc w:val="both"/>
        <w:rPr>
          <w:rFonts w:ascii="Arial" w:hAnsi="Arial" w:cs="Arial"/>
          <w:lang w:val="fr-BE"/>
        </w:rPr>
      </w:pPr>
    </w:p>
    <w:p w14:paraId="19D02C06" w14:textId="77777777" w:rsidR="00FB261A" w:rsidRPr="00E65DFC" w:rsidRDefault="00FB261A" w:rsidP="005336E2">
      <w:pPr>
        <w:keepLines/>
        <w:tabs>
          <w:tab w:val="left" w:pos="4605"/>
          <w:tab w:val="left" w:pos="9210"/>
        </w:tabs>
        <w:jc w:val="both"/>
        <w:rPr>
          <w:rFonts w:ascii="Arial" w:hAnsi="Arial" w:cs="Arial"/>
          <w:u w:val="single"/>
          <w:lang w:val="fr-BE"/>
        </w:rPr>
      </w:pPr>
      <w:r w:rsidRPr="00E65DFC">
        <w:rPr>
          <w:rFonts w:ascii="Arial" w:hAnsi="Arial" w:cs="Arial"/>
          <w:u w:val="single"/>
          <w:lang w:val="fr-BE"/>
        </w:rPr>
        <w:t xml:space="preserve">En cas d’envoi via le profil acheteur : </w:t>
      </w:r>
    </w:p>
    <w:p w14:paraId="62359B46" w14:textId="77777777" w:rsidR="00FB261A" w:rsidRPr="00E65DFC" w:rsidRDefault="00FB261A" w:rsidP="005336E2">
      <w:pPr>
        <w:keepLines/>
        <w:tabs>
          <w:tab w:val="left" w:pos="4605"/>
          <w:tab w:val="left" w:pos="9210"/>
        </w:tabs>
        <w:jc w:val="both"/>
        <w:rPr>
          <w:rFonts w:ascii="Arial" w:hAnsi="Arial" w:cs="Arial"/>
          <w:lang w:val="fr-BE"/>
        </w:rPr>
      </w:pPr>
      <w:r w:rsidRPr="00E65DFC">
        <w:rPr>
          <w:rFonts w:ascii="Arial" w:hAnsi="Arial" w:cs="Arial"/>
          <w:lang w:val="fr-BE"/>
        </w:rPr>
        <w:t>Coller ci-dessous l’avis de réception électronique, valant date de notification du marché.</w:t>
      </w:r>
    </w:p>
    <w:p w14:paraId="3D92B601"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405D1B95"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4EF7E717"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17692D88"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r w:rsidRPr="00E65DFC">
        <w:rPr>
          <w:rFonts w:ascii="Arial" w:hAnsi="Arial" w:cs="Arial"/>
          <w:lang w:val="fr-BE"/>
        </w:rPr>
        <w:t>Collez ICI</w:t>
      </w:r>
    </w:p>
    <w:p w14:paraId="39047B85"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7C03713C"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2B1BF56C"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6AA2F5FE"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08C3EF3D"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5FBDA218"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09004FA2" w14:textId="77777777" w:rsidR="00FB261A" w:rsidRPr="00E65DFC" w:rsidRDefault="00FB261A" w:rsidP="005336E2">
      <w:pPr>
        <w:keepLines/>
        <w:pBdr>
          <w:top w:val="dotted" w:sz="4" w:space="1" w:color="000000"/>
          <w:left w:val="dotted" w:sz="4" w:space="4" w:color="000000"/>
          <w:bottom w:val="dotted" w:sz="4" w:space="1" w:color="000000"/>
          <w:right w:val="dotted" w:sz="4" w:space="4" w:color="000000"/>
        </w:pBdr>
        <w:tabs>
          <w:tab w:val="left" w:pos="4605"/>
          <w:tab w:val="left" w:pos="9210"/>
        </w:tabs>
        <w:jc w:val="both"/>
        <w:rPr>
          <w:rFonts w:ascii="Arial" w:hAnsi="Arial" w:cs="Arial"/>
          <w:lang w:val="fr-BE"/>
        </w:rPr>
      </w:pPr>
    </w:p>
    <w:p w14:paraId="6BFBB651" w14:textId="77777777" w:rsidR="00FB261A" w:rsidRPr="00E65DFC" w:rsidRDefault="00FB261A" w:rsidP="005336E2">
      <w:pPr>
        <w:jc w:val="both"/>
        <w:rPr>
          <w:rFonts w:ascii="Arial" w:eastAsiaTheme="majorEastAsia" w:hAnsi="Arial" w:cs="Arial"/>
          <w:sz w:val="26"/>
          <w:szCs w:val="26"/>
        </w:rPr>
      </w:pPr>
      <w:bookmarkStart w:id="73" w:name="_Toc132728578"/>
      <w:bookmarkStart w:id="74" w:name="_Toc153351771"/>
      <w:r w:rsidRPr="00E65DFC">
        <w:rPr>
          <w:rFonts w:ascii="Arial" w:hAnsi="Arial" w:cs="Arial"/>
        </w:rPr>
        <w:br w:type="page"/>
      </w:r>
    </w:p>
    <w:p w14:paraId="328E31AB" w14:textId="77777777" w:rsidR="00FB261A" w:rsidRPr="00E65DFC" w:rsidRDefault="00FB261A" w:rsidP="005336E2">
      <w:pPr>
        <w:pStyle w:val="Titre2"/>
        <w:spacing w:before="0"/>
        <w:jc w:val="both"/>
        <w:rPr>
          <w:rFonts w:ascii="Arial" w:hAnsi="Arial" w:cs="Arial"/>
          <w:color w:val="auto"/>
        </w:rPr>
      </w:pPr>
      <w:bookmarkStart w:id="75" w:name="_Toc168393318"/>
      <w:bookmarkStart w:id="76" w:name="_Toc170981990"/>
      <w:bookmarkStart w:id="77" w:name="_Toc170982426"/>
      <w:bookmarkStart w:id="78" w:name="_Toc171436292"/>
      <w:bookmarkStart w:id="79" w:name="_Toc171688911"/>
      <w:bookmarkStart w:id="80" w:name="_Toc201243016"/>
      <w:r w:rsidRPr="00E65DFC">
        <w:rPr>
          <w:rFonts w:ascii="Arial" w:hAnsi="Arial" w:cs="Arial"/>
          <w:color w:val="auto"/>
        </w:rPr>
        <w:t>Nantissement ou cession de créances</w:t>
      </w:r>
      <w:bookmarkEnd w:id="73"/>
      <w:bookmarkEnd w:id="74"/>
      <w:bookmarkEnd w:id="75"/>
      <w:bookmarkEnd w:id="76"/>
      <w:bookmarkEnd w:id="77"/>
      <w:bookmarkEnd w:id="78"/>
      <w:bookmarkEnd w:id="79"/>
      <w:bookmarkEnd w:id="80"/>
    </w:p>
    <w:p w14:paraId="14144ADC" w14:textId="77777777" w:rsidR="00FB261A" w:rsidRPr="00E65DFC" w:rsidRDefault="00FB261A" w:rsidP="005336E2">
      <w:pPr>
        <w:keepLines/>
        <w:jc w:val="both"/>
        <w:rPr>
          <w:rFonts w:ascii="Arial" w:hAnsi="Arial" w:cs="Arial"/>
          <w:b/>
          <w:lang w:val="fr-BE"/>
        </w:rPr>
      </w:pPr>
    </w:p>
    <w:p w14:paraId="69889650" w14:textId="77777777" w:rsidR="00FB261A" w:rsidRPr="00E65DFC" w:rsidRDefault="00FB261A" w:rsidP="005336E2">
      <w:pPr>
        <w:keepLines/>
        <w:jc w:val="both"/>
        <w:rPr>
          <w:rFonts w:ascii="Arial" w:hAnsi="Arial" w:cs="Arial"/>
          <w:b/>
          <w:lang w:val="fr-BE"/>
        </w:rPr>
      </w:pP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w:t>
      </w:r>
      <w:r w:rsidRPr="00E65DFC">
        <w:rPr>
          <w:rFonts w:ascii="Arial" w:hAnsi="Arial" w:cs="Arial"/>
          <w:b/>
          <w:lang w:val="fr-BE"/>
        </w:rPr>
        <w:t xml:space="preserve">Certificat de cessibilité établi </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58"/>
        <w:gridCol w:w="8471"/>
      </w:tblGrid>
      <w:tr w:rsidR="00FC0C03" w:rsidRPr="00E65DFC" w14:paraId="6FDAF6B8" w14:textId="77777777" w:rsidTr="00FB261A">
        <w:tc>
          <w:tcPr>
            <w:tcW w:w="959" w:type="dxa"/>
            <w:shd w:val="clear" w:color="auto" w:fill="auto"/>
          </w:tcPr>
          <w:p w14:paraId="37FB6456"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A</w:t>
            </w:r>
          </w:p>
        </w:tc>
        <w:tc>
          <w:tcPr>
            <w:tcW w:w="9385" w:type="dxa"/>
            <w:shd w:val="clear" w:color="auto" w:fill="auto"/>
          </w:tcPr>
          <w:p w14:paraId="424518F3" w14:textId="77777777" w:rsidR="00FB261A" w:rsidRPr="00E65DFC" w:rsidRDefault="00FB261A" w:rsidP="005336E2">
            <w:pPr>
              <w:keepNext/>
              <w:keepLines/>
              <w:jc w:val="both"/>
              <w:rPr>
                <w:rFonts w:ascii="Arial" w:hAnsi="Arial" w:cs="Arial"/>
                <w:lang w:val="fr-BE"/>
              </w:rPr>
            </w:pPr>
          </w:p>
        </w:tc>
      </w:tr>
      <w:tr w:rsidR="00FC0C03" w:rsidRPr="00E65DFC" w14:paraId="61B4C954" w14:textId="77777777" w:rsidTr="00FB261A">
        <w:tc>
          <w:tcPr>
            <w:tcW w:w="959" w:type="dxa"/>
            <w:shd w:val="clear" w:color="auto" w:fill="auto"/>
          </w:tcPr>
          <w:p w14:paraId="3E37E5E2"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 xml:space="preserve">Le </w:t>
            </w:r>
          </w:p>
        </w:tc>
        <w:tc>
          <w:tcPr>
            <w:tcW w:w="9385" w:type="dxa"/>
            <w:shd w:val="clear" w:color="auto" w:fill="auto"/>
          </w:tcPr>
          <w:p w14:paraId="017ADE74" w14:textId="77777777" w:rsidR="00FB261A" w:rsidRPr="00E65DFC" w:rsidRDefault="00FB261A" w:rsidP="005336E2">
            <w:pPr>
              <w:keepNext/>
              <w:keepLines/>
              <w:jc w:val="both"/>
              <w:rPr>
                <w:rFonts w:ascii="Arial" w:hAnsi="Arial" w:cs="Arial"/>
                <w:lang w:val="fr-BE"/>
              </w:rPr>
            </w:pPr>
          </w:p>
        </w:tc>
      </w:tr>
      <w:tr w:rsidR="00FB261A" w:rsidRPr="00E65DFC" w14:paraId="56D5DB12" w14:textId="77777777" w:rsidTr="00FB261A">
        <w:tc>
          <w:tcPr>
            <w:tcW w:w="959" w:type="dxa"/>
            <w:shd w:val="clear" w:color="auto" w:fill="auto"/>
          </w:tcPr>
          <w:p w14:paraId="6F9C7667"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Signature</w:t>
            </w:r>
          </w:p>
        </w:tc>
        <w:tc>
          <w:tcPr>
            <w:tcW w:w="9385" w:type="dxa"/>
            <w:shd w:val="clear" w:color="auto" w:fill="auto"/>
          </w:tcPr>
          <w:p w14:paraId="60773F62" w14:textId="77777777" w:rsidR="00FB261A" w:rsidRPr="00E65DFC" w:rsidRDefault="00FB261A" w:rsidP="005336E2">
            <w:pPr>
              <w:keepNext/>
              <w:keepLines/>
              <w:jc w:val="both"/>
              <w:rPr>
                <w:rFonts w:ascii="Arial" w:hAnsi="Arial" w:cs="Arial"/>
                <w:lang w:val="fr-BE"/>
              </w:rPr>
            </w:pPr>
          </w:p>
          <w:p w14:paraId="59C77714" w14:textId="77777777" w:rsidR="00FB261A" w:rsidRPr="00E65DFC" w:rsidRDefault="00FB261A" w:rsidP="005336E2">
            <w:pPr>
              <w:keepNext/>
              <w:keepLines/>
              <w:jc w:val="both"/>
              <w:rPr>
                <w:rFonts w:ascii="Arial" w:hAnsi="Arial" w:cs="Arial"/>
                <w:lang w:val="fr-BE"/>
              </w:rPr>
            </w:pPr>
          </w:p>
          <w:p w14:paraId="54302A5C" w14:textId="77777777" w:rsidR="00FB261A" w:rsidRPr="00E65DFC" w:rsidRDefault="00FB261A" w:rsidP="005336E2">
            <w:pPr>
              <w:keepNext/>
              <w:keepLines/>
              <w:jc w:val="both"/>
              <w:rPr>
                <w:rFonts w:ascii="Arial" w:hAnsi="Arial" w:cs="Arial"/>
                <w:lang w:val="fr-BE"/>
              </w:rPr>
            </w:pPr>
          </w:p>
        </w:tc>
      </w:tr>
    </w:tbl>
    <w:p w14:paraId="65421E99" w14:textId="77777777" w:rsidR="00FB261A" w:rsidRPr="00E65DFC" w:rsidRDefault="00FB261A" w:rsidP="005336E2">
      <w:pPr>
        <w:keepLines/>
        <w:jc w:val="both"/>
        <w:rPr>
          <w:rFonts w:ascii="Arial" w:hAnsi="Arial" w:cs="Arial"/>
          <w:b/>
          <w:lang w:val="fr-BE"/>
        </w:rPr>
      </w:pPr>
    </w:p>
    <w:p w14:paraId="349CC45A" w14:textId="77777777" w:rsidR="00FB261A" w:rsidRPr="00E65DFC" w:rsidRDefault="00FB261A" w:rsidP="005336E2">
      <w:pPr>
        <w:keepLines/>
        <w:ind w:left="4820"/>
        <w:jc w:val="both"/>
        <w:rPr>
          <w:rFonts w:ascii="Arial" w:hAnsi="Arial" w:cs="Arial"/>
          <w:b/>
          <w:lang w:val="fr-BE"/>
        </w:rPr>
      </w:pPr>
      <w:r w:rsidRPr="00E65DFC">
        <w:rPr>
          <w:rFonts w:ascii="Arial" w:hAnsi="Arial" w:cs="Arial"/>
          <w:b/>
          <w:lang w:val="fr-BE"/>
        </w:rPr>
        <w:t>OU</w:t>
      </w:r>
    </w:p>
    <w:p w14:paraId="7D257254" w14:textId="77777777" w:rsidR="00FB261A" w:rsidRPr="00E65DFC" w:rsidRDefault="00FB261A" w:rsidP="005336E2">
      <w:pPr>
        <w:keepLines/>
        <w:jc w:val="both"/>
        <w:rPr>
          <w:rFonts w:ascii="Arial" w:hAnsi="Arial" w:cs="Arial"/>
          <w:b/>
          <w:lang w:val="fr-BE"/>
        </w:rPr>
      </w:pPr>
    </w:p>
    <w:p w14:paraId="20A00537" w14:textId="77777777" w:rsidR="00FB261A" w:rsidRPr="00E65DFC" w:rsidRDefault="00FB261A" w:rsidP="005336E2">
      <w:pPr>
        <w:keepLines/>
        <w:tabs>
          <w:tab w:val="left" w:pos="9072"/>
        </w:tabs>
        <w:jc w:val="both"/>
        <w:rPr>
          <w:rFonts w:ascii="Arial" w:hAnsi="Arial" w:cs="Arial"/>
          <w:lang w:val="fr-BE"/>
        </w:rPr>
      </w:pP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w:t>
      </w:r>
      <w:r w:rsidRPr="00E65DFC">
        <w:rPr>
          <w:rFonts w:ascii="Arial" w:hAnsi="Arial" w:cs="Arial"/>
          <w:b/>
          <w:lang w:val="fr-BE"/>
        </w:rPr>
        <w:t>Copie délivrée en unique exemplaire</w:t>
      </w:r>
      <w:r w:rsidRPr="00E65DFC">
        <w:rPr>
          <w:rFonts w:ascii="Arial" w:hAnsi="Arial" w:cs="Arial"/>
          <w:lang w:val="fr-BE"/>
        </w:rPr>
        <w:t xml:space="preserve"> pour être remise à l’établissement de crédit en cas de cession ou de nantissement de créance de :</w:t>
      </w:r>
    </w:p>
    <w:p w14:paraId="35F4DCD5" w14:textId="77777777" w:rsidR="00FB261A" w:rsidRPr="00E65DFC" w:rsidRDefault="00FB261A" w:rsidP="005336E2">
      <w:pPr>
        <w:keepLines/>
        <w:tabs>
          <w:tab w:val="left" w:pos="9072"/>
        </w:tabs>
        <w:jc w:val="both"/>
        <w:rPr>
          <w:rFonts w:ascii="Arial" w:hAnsi="Arial" w:cs="Arial"/>
          <w:lang w:val="fr-BE"/>
        </w:rPr>
      </w:pPr>
    </w:p>
    <w:tbl>
      <w:tblPr>
        <w:tblW w:w="988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786"/>
        <w:gridCol w:w="5103"/>
      </w:tblGrid>
      <w:tr w:rsidR="00FC0C03" w:rsidRPr="00E65DFC" w14:paraId="673DB742" w14:textId="77777777" w:rsidTr="00FB261A">
        <w:tc>
          <w:tcPr>
            <w:tcW w:w="4786" w:type="dxa"/>
            <w:shd w:val="clear" w:color="auto" w:fill="auto"/>
          </w:tcPr>
          <w:p w14:paraId="0DC8A6A8" w14:textId="77777777" w:rsidR="00FB261A" w:rsidRPr="00E65DFC" w:rsidRDefault="00FB261A" w:rsidP="005336E2">
            <w:pPr>
              <w:keepLines/>
              <w:tabs>
                <w:tab w:val="left" w:pos="9072"/>
              </w:tabs>
              <w:jc w:val="both"/>
              <w:rPr>
                <w:rFonts w:ascii="Arial" w:hAnsi="Arial" w:cs="Arial"/>
                <w:lang w:val="fr-BE"/>
              </w:rPr>
            </w:pPr>
            <w:r w:rsidRPr="00E65DFC">
              <w:rPr>
                <w:rFonts w:ascii="Arial" w:hAnsi="Arial" w:cs="Arial"/>
                <w:lang w:val="fr-BE"/>
              </w:rPr>
              <w:t>1 </w:t>
            </w: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La totalité du marché dont le montant est de </w:t>
            </w:r>
            <w:r w:rsidRPr="00E65DFC">
              <w:rPr>
                <w:rFonts w:ascii="Arial" w:hAnsi="Arial" w:cs="Arial"/>
                <w:i/>
                <w:lang w:val="fr-BE"/>
              </w:rPr>
              <w:t>(indiquer le montant en chiffres et en lettres)</w:t>
            </w:r>
            <w:r w:rsidRPr="00E65DFC">
              <w:rPr>
                <w:rFonts w:ascii="Arial" w:hAnsi="Arial" w:cs="Arial"/>
                <w:lang w:val="fr-BE"/>
              </w:rPr>
              <w:t> :</w:t>
            </w:r>
          </w:p>
        </w:tc>
        <w:tc>
          <w:tcPr>
            <w:tcW w:w="5103" w:type="dxa"/>
            <w:shd w:val="clear" w:color="auto" w:fill="auto"/>
          </w:tcPr>
          <w:p w14:paraId="65AE3540" w14:textId="77777777" w:rsidR="00FB261A" w:rsidRPr="00E65DFC" w:rsidRDefault="00FB261A" w:rsidP="005336E2">
            <w:pPr>
              <w:keepLines/>
              <w:tabs>
                <w:tab w:val="left" w:pos="9072"/>
              </w:tabs>
              <w:jc w:val="both"/>
              <w:rPr>
                <w:rFonts w:ascii="Arial" w:hAnsi="Arial" w:cs="Arial"/>
                <w:lang w:val="fr-BE"/>
              </w:rPr>
            </w:pPr>
          </w:p>
        </w:tc>
      </w:tr>
      <w:tr w:rsidR="00FC0C03" w:rsidRPr="00E65DFC" w14:paraId="4E0A4C0A" w14:textId="77777777" w:rsidTr="00FB261A">
        <w:tc>
          <w:tcPr>
            <w:tcW w:w="4786" w:type="dxa"/>
            <w:shd w:val="clear" w:color="auto" w:fill="auto"/>
          </w:tcPr>
          <w:p w14:paraId="45AC451B" w14:textId="4A1E507C" w:rsidR="00FB261A" w:rsidRPr="00E65DFC" w:rsidRDefault="00FB261A" w:rsidP="005336E2">
            <w:pPr>
              <w:keepLines/>
              <w:tabs>
                <w:tab w:val="left" w:pos="9072"/>
              </w:tabs>
              <w:jc w:val="both"/>
              <w:rPr>
                <w:rFonts w:ascii="Arial" w:hAnsi="Arial" w:cs="Arial"/>
                <w:lang w:val="fr-BE"/>
              </w:rPr>
            </w:pPr>
            <w:r w:rsidRPr="00E65DFC">
              <w:rPr>
                <w:rFonts w:ascii="Arial" w:hAnsi="Arial" w:cs="Arial"/>
                <w:lang w:val="fr-BE"/>
              </w:rPr>
              <w:t>2 </w:t>
            </w: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La totalité du bon de commande n°….. af</w:t>
            </w:r>
            <w:r w:rsidR="003C6137" w:rsidRPr="00E65DFC">
              <w:rPr>
                <w:rFonts w:ascii="Arial" w:hAnsi="Arial" w:cs="Arial"/>
                <w:lang w:val="fr-BE"/>
              </w:rPr>
              <w:softHyphen/>
            </w:r>
            <w:r w:rsidRPr="00E65DFC">
              <w:rPr>
                <w:rFonts w:ascii="Arial" w:hAnsi="Arial" w:cs="Arial"/>
                <w:lang w:val="fr-BE"/>
              </w:rPr>
              <w:t xml:space="preserve">férent au marché </w:t>
            </w:r>
            <w:r w:rsidRPr="00E65DFC">
              <w:rPr>
                <w:rFonts w:ascii="Arial" w:hAnsi="Arial" w:cs="Arial"/>
                <w:i/>
                <w:lang w:val="fr-BE"/>
              </w:rPr>
              <w:t>(indiquer le montant en chiffres et lettres)</w:t>
            </w:r>
            <w:r w:rsidRPr="00E65DFC">
              <w:rPr>
                <w:rFonts w:ascii="Arial" w:hAnsi="Arial" w:cs="Arial"/>
                <w:lang w:val="fr-BE"/>
              </w:rPr>
              <w:t> :</w:t>
            </w:r>
          </w:p>
        </w:tc>
        <w:tc>
          <w:tcPr>
            <w:tcW w:w="5103" w:type="dxa"/>
            <w:shd w:val="clear" w:color="auto" w:fill="auto"/>
          </w:tcPr>
          <w:p w14:paraId="7CE3E663" w14:textId="77777777" w:rsidR="00FB261A" w:rsidRPr="00E65DFC" w:rsidRDefault="00FB261A" w:rsidP="005336E2">
            <w:pPr>
              <w:keepLines/>
              <w:tabs>
                <w:tab w:val="left" w:pos="9072"/>
              </w:tabs>
              <w:jc w:val="both"/>
              <w:rPr>
                <w:rFonts w:ascii="Arial" w:hAnsi="Arial" w:cs="Arial"/>
                <w:lang w:val="fr-BE"/>
              </w:rPr>
            </w:pPr>
          </w:p>
        </w:tc>
      </w:tr>
      <w:tr w:rsidR="00FC0C03" w:rsidRPr="00E65DFC" w14:paraId="565D510A" w14:textId="77777777" w:rsidTr="00FB261A">
        <w:tc>
          <w:tcPr>
            <w:tcW w:w="4786" w:type="dxa"/>
            <w:shd w:val="clear" w:color="auto" w:fill="auto"/>
          </w:tcPr>
          <w:p w14:paraId="7C140102" w14:textId="77777777" w:rsidR="00FB261A" w:rsidRPr="00E65DFC" w:rsidRDefault="00FB261A" w:rsidP="005336E2">
            <w:pPr>
              <w:keepLines/>
              <w:tabs>
                <w:tab w:val="left" w:pos="9072"/>
              </w:tabs>
              <w:jc w:val="both"/>
              <w:rPr>
                <w:rFonts w:ascii="Arial" w:hAnsi="Arial" w:cs="Arial"/>
                <w:lang w:val="fr-BE"/>
              </w:rPr>
            </w:pPr>
            <w:r w:rsidRPr="00E65DFC">
              <w:rPr>
                <w:rFonts w:ascii="Arial" w:hAnsi="Arial" w:cs="Arial"/>
                <w:lang w:val="fr-BE"/>
              </w:rPr>
              <w:t>3 </w:t>
            </w: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La partie des prestations que le titulaire n’envisage pas de confier à des sous-traitants bénéficiant du paiement direct, est évaluée à </w:t>
            </w:r>
            <w:r w:rsidRPr="00E65DFC">
              <w:rPr>
                <w:rFonts w:ascii="Arial" w:hAnsi="Arial" w:cs="Arial"/>
                <w:i/>
                <w:lang w:val="fr-BE"/>
              </w:rPr>
              <w:t>(indiquer en chiffres et en lettres)</w:t>
            </w:r>
            <w:r w:rsidRPr="00E65DFC">
              <w:rPr>
                <w:rFonts w:ascii="Arial" w:hAnsi="Arial" w:cs="Arial"/>
                <w:lang w:val="fr-BE"/>
              </w:rPr>
              <w:t> :</w:t>
            </w:r>
          </w:p>
        </w:tc>
        <w:tc>
          <w:tcPr>
            <w:tcW w:w="5103" w:type="dxa"/>
            <w:shd w:val="clear" w:color="auto" w:fill="auto"/>
          </w:tcPr>
          <w:p w14:paraId="2677A0B7" w14:textId="77777777" w:rsidR="00FB261A" w:rsidRPr="00E65DFC" w:rsidRDefault="00FB261A" w:rsidP="005336E2">
            <w:pPr>
              <w:keepLines/>
              <w:tabs>
                <w:tab w:val="left" w:pos="9072"/>
              </w:tabs>
              <w:jc w:val="both"/>
              <w:rPr>
                <w:rFonts w:ascii="Arial" w:hAnsi="Arial" w:cs="Arial"/>
                <w:lang w:val="fr-BE"/>
              </w:rPr>
            </w:pPr>
          </w:p>
        </w:tc>
      </w:tr>
      <w:tr w:rsidR="00FB261A" w:rsidRPr="00E65DFC" w14:paraId="02DD519F" w14:textId="77777777" w:rsidTr="00FB261A">
        <w:tc>
          <w:tcPr>
            <w:tcW w:w="4786" w:type="dxa"/>
            <w:shd w:val="clear" w:color="auto" w:fill="auto"/>
          </w:tcPr>
          <w:p w14:paraId="54FACE30" w14:textId="4F3DA2C1" w:rsidR="00FB261A" w:rsidRPr="00E65DFC" w:rsidRDefault="00FB261A" w:rsidP="005336E2">
            <w:pPr>
              <w:keepLines/>
              <w:tabs>
                <w:tab w:val="left" w:pos="9072"/>
              </w:tabs>
              <w:jc w:val="both"/>
              <w:rPr>
                <w:rFonts w:ascii="Arial" w:hAnsi="Arial" w:cs="Arial"/>
                <w:lang w:val="fr-BE"/>
              </w:rPr>
            </w:pPr>
            <w:r w:rsidRPr="00E65DFC">
              <w:rPr>
                <w:rFonts w:ascii="Arial" w:hAnsi="Arial" w:cs="Arial"/>
                <w:lang w:val="fr-BE"/>
              </w:rPr>
              <w:t>4 </w:t>
            </w:r>
            <w:r w:rsidRPr="00E65DFC">
              <w:rPr>
                <w:rFonts w:ascii="Arial" w:hAnsi="Arial" w:cs="Arial"/>
                <w:lang w:val="fr-BE"/>
              </w:rPr>
              <w:fldChar w:fldCharType="begin">
                <w:ffData>
                  <w:name w:val="CaseACocher1"/>
                  <w:enabled/>
                  <w:calcOnExit w:val="0"/>
                  <w:checkBox>
                    <w:sizeAuto/>
                    <w:default w:val="0"/>
                  </w:checkBox>
                </w:ffData>
              </w:fldChar>
            </w:r>
            <w:r w:rsidRPr="00E65DFC">
              <w:rPr>
                <w:rFonts w:ascii="Arial" w:hAnsi="Arial" w:cs="Arial"/>
                <w:lang w:val="fr-BE"/>
              </w:rPr>
              <w:instrText xml:space="preserve"> FORMCHECKBOX </w:instrText>
            </w:r>
            <w:r w:rsidR="00EE6DF6">
              <w:rPr>
                <w:rFonts w:ascii="Arial" w:hAnsi="Arial" w:cs="Arial"/>
                <w:lang w:val="fr-BE"/>
              </w:rPr>
            </w:r>
            <w:r w:rsidR="00EE6DF6">
              <w:rPr>
                <w:rFonts w:ascii="Arial" w:hAnsi="Arial" w:cs="Arial"/>
                <w:lang w:val="fr-BE"/>
              </w:rPr>
              <w:fldChar w:fldCharType="separate"/>
            </w:r>
            <w:r w:rsidRPr="00E65DFC">
              <w:rPr>
                <w:rFonts w:ascii="Arial" w:hAnsi="Arial" w:cs="Arial"/>
                <w:lang w:val="fr-BE"/>
              </w:rPr>
              <w:fldChar w:fldCharType="end"/>
            </w:r>
            <w:r w:rsidRPr="00E65DFC">
              <w:rPr>
                <w:rFonts w:ascii="Arial" w:hAnsi="Arial" w:cs="Arial"/>
                <w:lang w:val="fr-BE"/>
              </w:rPr>
              <w:t xml:space="preserve"> La partie des prestations devant être exécutée par ……………………………………………. et évaluée à </w:t>
            </w:r>
            <w:r w:rsidRPr="00E65DFC">
              <w:rPr>
                <w:rFonts w:ascii="Arial" w:hAnsi="Arial" w:cs="Arial"/>
                <w:i/>
                <w:lang w:val="fr-BE"/>
              </w:rPr>
              <w:t>(indiquer le montant en chiffres et en lettres)</w:t>
            </w:r>
            <w:r w:rsidRPr="00E65DFC">
              <w:rPr>
                <w:rFonts w:ascii="Arial" w:hAnsi="Arial" w:cs="Arial"/>
                <w:lang w:val="fr-BE"/>
              </w:rPr>
              <w:t> :</w:t>
            </w:r>
          </w:p>
        </w:tc>
        <w:tc>
          <w:tcPr>
            <w:tcW w:w="5103" w:type="dxa"/>
            <w:shd w:val="clear" w:color="auto" w:fill="auto"/>
          </w:tcPr>
          <w:p w14:paraId="34C4F44F" w14:textId="77777777" w:rsidR="00FB261A" w:rsidRPr="00E65DFC" w:rsidRDefault="00FB261A" w:rsidP="005336E2">
            <w:pPr>
              <w:keepLines/>
              <w:tabs>
                <w:tab w:val="left" w:pos="9072"/>
              </w:tabs>
              <w:jc w:val="both"/>
              <w:rPr>
                <w:rFonts w:ascii="Arial" w:hAnsi="Arial" w:cs="Arial"/>
                <w:lang w:val="fr-BE"/>
              </w:rPr>
            </w:pPr>
          </w:p>
        </w:tc>
      </w:tr>
    </w:tbl>
    <w:p w14:paraId="7F90E8D8" w14:textId="77777777" w:rsidR="00FB261A" w:rsidRPr="00E65DFC" w:rsidRDefault="00FB261A" w:rsidP="005336E2">
      <w:pPr>
        <w:jc w:val="both"/>
        <w:rPr>
          <w:rFonts w:ascii="Arial" w:hAnsi="Arial" w:cs="Arial"/>
          <w:lang w:val="fr-BE"/>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58"/>
        <w:gridCol w:w="8471"/>
      </w:tblGrid>
      <w:tr w:rsidR="00FC0C03" w:rsidRPr="00E65DFC" w14:paraId="4B3E6237" w14:textId="77777777" w:rsidTr="00FB261A">
        <w:tc>
          <w:tcPr>
            <w:tcW w:w="959" w:type="dxa"/>
            <w:shd w:val="clear" w:color="auto" w:fill="auto"/>
          </w:tcPr>
          <w:p w14:paraId="7541AD7D"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A</w:t>
            </w:r>
          </w:p>
        </w:tc>
        <w:tc>
          <w:tcPr>
            <w:tcW w:w="9385" w:type="dxa"/>
            <w:shd w:val="clear" w:color="auto" w:fill="auto"/>
          </w:tcPr>
          <w:p w14:paraId="73A99176" w14:textId="77777777" w:rsidR="00FB261A" w:rsidRPr="00E65DFC" w:rsidRDefault="00FB261A" w:rsidP="005336E2">
            <w:pPr>
              <w:keepNext/>
              <w:keepLines/>
              <w:jc w:val="both"/>
              <w:rPr>
                <w:rFonts w:ascii="Arial" w:hAnsi="Arial" w:cs="Arial"/>
                <w:lang w:val="fr-BE"/>
              </w:rPr>
            </w:pPr>
          </w:p>
        </w:tc>
      </w:tr>
      <w:tr w:rsidR="00FC0C03" w:rsidRPr="00E65DFC" w14:paraId="3DE13278" w14:textId="77777777" w:rsidTr="00FB261A">
        <w:tc>
          <w:tcPr>
            <w:tcW w:w="959" w:type="dxa"/>
            <w:shd w:val="clear" w:color="auto" w:fill="auto"/>
          </w:tcPr>
          <w:p w14:paraId="334AA5AF"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 xml:space="preserve">Le </w:t>
            </w:r>
          </w:p>
        </w:tc>
        <w:tc>
          <w:tcPr>
            <w:tcW w:w="9385" w:type="dxa"/>
            <w:shd w:val="clear" w:color="auto" w:fill="auto"/>
          </w:tcPr>
          <w:p w14:paraId="51C2EBE9" w14:textId="77777777" w:rsidR="00FB261A" w:rsidRPr="00E65DFC" w:rsidRDefault="00FB261A" w:rsidP="005336E2">
            <w:pPr>
              <w:keepNext/>
              <w:keepLines/>
              <w:jc w:val="both"/>
              <w:rPr>
                <w:rFonts w:ascii="Arial" w:hAnsi="Arial" w:cs="Arial"/>
                <w:lang w:val="fr-BE"/>
              </w:rPr>
            </w:pPr>
          </w:p>
        </w:tc>
      </w:tr>
      <w:tr w:rsidR="00FC0C03" w:rsidRPr="00E65DFC" w14:paraId="27052417" w14:textId="77777777" w:rsidTr="00FB261A">
        <w:tc>
          <w:tcPr>
            <w:tcW w:w="959" w:type="dxa"/>
            <w:shd w:val="clear" w:color="auto" w:fill="auto"/>
          </w:tcPr>
          <w:p w14:paraId="035A03DC" w14:textId="77777777" w:rsidR="00FB261A" w:rsidRPr="00E65DFC" w:rsidRDefault="00FB261A" w:rsidP="005336E2">
            <w:pPr>
              <w:keepNext/>
              <w:keepLines/>
              <w:jc w:val="both"/>
              <w:rPr>
                <w:rFonts w:ascii="Arial" w:hAnsi="Arial" w:cs="Arial"/>
                <w:lang w:val="fr-BE"/>
              </w:rPr>
            </w:pPr>
            <w:r w:rsidRPr="00E65DFC">
              <w:rPr>
                <w:rFonts w:ascii="Arial" w:hAnsi="Arial" w:cs="Arial"/>
                <w:lang w:val="fr-BE"/>
              </w:rPr>
              <w:t>Signature</w:t>
            </w:r>
          </w:p>
        </w:tc>
        <w:tc>
          <w:tcPr>
            <w:tcW w:w="9385" w:type="dxa"/>
            <w:shd w:val="clear" w:color="auto" w:fill="auto"/>
          </w:tcPr>
          <w:p w14:paraId="2F52AF5E" w14:textId="77777777" w:rsidR="00FB261A" w:rsidRPr="00E65DFC" w:rsidRDefault="00FB261A" w:rsidP="005336E2">
            <w:pPr>
              <w:keepNext/>
              <w:keepLines/>
              <w:jc w:val="both"/>
              <w:rPr>
                <w:rFonts w:ascii="Arial" w:hAnsi="Arial" w:cs="Arial"/>
                <w:lang w:val="fr-BE"/>
              </w:rPr>
            </w:pPr>
          </w:p>
          <w:p w14:paraId="121E7594" w14:textId="77777777" w:rsidR="00FB261A" w:rsidRPr="00E65DFC" w:rsidRDefault="00FB261A" w:rsidP="005336E2">
            <w:pPr>
              <w:keepNext/>
              <w:keepLines/>
              <w:jc w:val="both"/>
              <w:rPr>
                <w:rFonts w:ascii="Arial" w:hAnsi="Arial" w:cs="Arial"/>
                <w:lang w:val="fr-BE"/>
              </w:rPr>
            </w:pPr>
          </w:p>
          <w:p w14:paraId="35916CBB" w14:textId="77777777" w:rsidR="00FB261A" w:rsidRPr="00E65DFC" w:rsidRDefault="00FB261A" w:rsidP="005336E2">
            <w:pPr>
              <w:keepNext/>
              <w:keepLines/>
              <w:jc w:val="both"/>
              <w:rPr>
                <w:rFonts w:ascii="Arial" w:hAnsi="Arial" w:cs="Arial"/>
                <w:lang w:val="fr-BE"/>
              </w:rPr>
            </w:pPr>
          </w:p>
        </w:tc>
      </w:tr>
    </w:tbl>
    <w:p w14:paraId="0B465E40" w14:textId="77777777" w:rsidR="00FB261A" w:rsidRPr="00E65DFC" w:rsidRDefault="00FB261A" w:rsidP="005336E2">
      <w:pPr>
        <w:jc w:val="both"/>
        <w:rPr>
          <w:rFonts w:ascii="Arial" w:hAnsi="Arial" w:cs="Arial"/>
          <w:lang w:val="fr-BE"/>
        </w:rPr>
        <w:sectPr w:rsidR="00FB261A" w:rsidRPr="00E65DFC" w:rsidSect="00A505DA">
          <w:footerReference w:type="default" r:id="rId16"/>
          <w:pgSz w:w="11906" w:h="16838"/>
          <w:pgMar w:top="1134" w:right="1133" w:bottom="1134" w:left="1134" w:header="720" w:footer="680" w:gutter="0"/>
          <w:cols w:space="720"/>
          <w:titlePg/>
          <w:docGrid w:linePitch="360"/>
        </w:sectPr>
      </w:pPr>
    </w:p>
    <w:p w14:paraId="1E0AD1D7" w14:textId="068D24BF" w:rsidR="002F46BC" w:rsidRPr="00E65DFC" w:rsidRDefault="002F46BC" w:rsidP="005336E2">
      <w:pPr>
        <w:jc w:val="both"/>
        <w:rPr>
          <w:rFonts w:ascii="Arial" w:hAnsi="Arial" w:cs="Arial"/>
        </w:rPr>
      </w:pPr>
    </w:p>
    <w:p w14:paraId="3A53DA1D" w14:textId="1AB89EBE" w:rsidR="00B50EEC" w:rsidRPr="00E65DFC" w:rsidRDefault="002F46BC" w:rsidP="00B45795">
      <w:pPr>
        <w:ind w:left="-284"/>
        <w:rPr>
          <w:rFonts w:ascii="Arial" w:hAnsi="Arial" w:cs="Arial"/>
        </w:rPr>
      </w:pPr>
      <w:r w:rsidRPr="00E65DFC">
        <w:rPr>
          <w:rFonts w:ascii="Arial" w:hAnsi="Arial" w:cs="Arial"/>
          <w:noProof/>
          <w:lang w:eastAsia="fr-FR"/>
        </w:rPr>
        <w:drawing>
          <wp:inline distT="0" distB="0" distL="0" distR="0" wp14:anchorId="37ECA79E" wp14:editId="050261A0">
            <wp:extent cx="4840605" cy="6632993"/>
            <wp:effectExtent l="0" t="0" r="0" b="0"/>
            <wp:docPr id="5" name="Image 5" descr="G:\09-Logistique\01-Achats contrats et marchés\04-unité marchés publics\01-MARCHES\01-DOCS TYPES\c)clauses spécifiques\Livret_de_sécurité_de_information_MAJ20_06_24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09-Logistique\01-Achats contrats et marchés\04-unité marchés publics\01-MARCHES\01-DOCS TYPES\c)clauses spécifiques\Livret_de_sécurité_de_information_MAJ20_06_24_page-0002.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9010"/>
                    <a:stretch/>
                  </pic:blipFill>
                  <pic:spPr bwMode="auto">
                    <a:xfrm>
                      <a:off x="0" y="0"/>
                      <a:ext cx="4841961" cy="6634852"/>
                    </a:xfrm>
                    <a:prstGeom prst="rect">
                      <a:avLst/>
                    </a:prstGeom>
                    <a:noFill/>
                    <a:ln>
                      <a:noFill/>
                    </a:ln>
                    <a:extLst>
                      <a:ext uri="{53640926-AAD7-44D8-BBD7-CCE9431645EC}">
                        <a14:shadowObscured xmlns:a14="http://schemas.microsoft.com/office/drawing/2010/main"/>
                      </a:ext>
                    </a:extLst>
                  </pic:spPr>
                </pic:pic>
              </a:graphicData>
            </a:graphic>
          </wp:inline>
        </w:drawing>
      </w:r>
      <w:r w:rsidRPr="00E65DFC">
        <w:rPr>
          <w:rFonts w:ascii="Arial" w:hAnsi="Arial" w:cs="Arial"/>
          <w:noProof/>
          <w:lang w:eastAsia="fr-FR"/>
        </w:rPr>
        <w:drawing>
          <wp:inline distT="0" distB="0" distL="0" distR="0" wp14:anchorId="3B83B118" wp14:editId="5EB0553C">
            <wp:extent cx="4739193" cy="6325564"/>
            <wp:effectExtent l="0" t="0" r="444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50078"/>
                    <a:stretch/>
                  </pic:blipFill>
                  <pic:spPr bwMode="auto">
                    <a:xfrm>
                      <a:off x="0" y="0"/>
                      <a:ext cx="4743672" cy="6331542"/>
                    </a:xfrm>
                    <a:prstGeom prst="rect">
                      <a:avLst/>
                    </a:prstGeom>
                    <a:ln>
                      <a:noFill/>
                    </a:ln>
                    <a:extLst>
                      <a:ext uri="{53640926-AAD7-44D8-BBD7-CCE9431645EC}">
                        <a14:shadowObscured xmlns:a14="http://schemas.microsoft.com/office/drawing/2010/main"/>
                      </a:ext>
                    </a:extLst>
                  </pic:spPr>
                </pic:pic>
              </a:graphicData>
            </a:graphic>
          </wp:inline>
        </w:drawing>
      </w:r>
    </w:p>
    <w:sectPr w:rsidR="00B50EEC" w:rsidRPr="00E65DFC" w:rsidSect="00FB261A">
      <w:pgSz w:w="16840" w:h="11900" w:orient="landscape"/>
      <w:pgMar w:top="902" w:right="567" w:bottom="839" w:left="1321" w:header="941" w:footer="112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914A96" w14:textId="77777777" w:rsidR="00EE6DF6" w:rsidRDefault="00EE6DF6">
      <w:r>
        <w:separator/>
      </w:r>
    </w:p>
  </w:endnote>
  <w:endnote w:type="continuationSeparator" w:id="0">
    <w:p w14:paraId="3A254EB2" w14:textId="77777777" w:rsidR="00EE6DF6" w:rsidRDefault="00EE6D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MT">
    <w:altName w:val="Arial"/>
    <w:charset w:val="01"/>
    <w:family w:val="swiss"/>
    <w:pitch w:val="variable"/>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Univers">
    <w:altName w:val="Arial"/>
    <w:charset w:val="00"/>
    <w:family w:val="swiss"/>
    <w:pitch w:val="variable"/>
    <w:sig w:usb0="80000287" w:usb1="00000000" w:usb2="00000000" w:usb3="00000000" w:csb0="0000000F" w:csb1="00000000"/>
  </w:font>
  <w:font w:name="Segoe UI">
    <w:panose1 w:val="020B0502040204020203"/>
    <w:charset w:val="00"/>
    <w:family w:val="swiss"/>
    <w:pitch w:val="variable"/>
    <w:sig w:usb0="E4002EFF" w:usb1="C000E47F" w:usb2="00000009" w:usb3="00000000" w:csb0="000001FF" w:csb1="00000000"/>
  </w:font>
  <w:font w:name="NSimSun">
    <w:panose1 w:val="02010609030101010101"/>
    <w:charset w:val="86"/>
    <w:family w:val="modern"/>
    <w:pitch w:val="fixed"/>
    <w:sig w:usb0="000002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 w:name="Tms New Roman">
    <w:altName w:val="Cambria"/>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036D9C" w14:textId="77777777" w:rsidR="00EE6DF6" w:rsidRDefault="00EE6DF6" w:rsidP="00FB261A">
    <w:pPr>
      <w:pStyle w:val="Pieddepage"/>
      <w:tabs>
        <w:tab w:val="clear" w:pos="4536"/>
        <w:tab w:val="clear" w:pos="9072"/>
        <w:tab w:val="right" w:pos="10204"/>
      </w:tabs>
      <w:rPr>
        <w:rFonts w:cs="Calibri"/>
        <w:sz w:val="18"/>
        <w:szCs w:val="18"/>
      </w:rPr>
    </w:pPr>
  </w:p>
  <w:p w14:paraId="1990BC10" w14:textId="05ABBCAA" w:rsidR="00EE6DF6" w:rsidRPr="00FB261A" w:rsidRDefault="00EE6DF6" w:rsidP="00FB261A">
    <w:pPr>
      <w:pStyle w:val="Pieddepage"/>
      <w:tabs>
        <w:tab w:val="clear" w:pos="4536"/>
        <w:tab w:val="clear" w:pos="9072"/>
        <w:tab w:val="right" w:pos="10204"/>
      </w:tabs>
      <w:rPr>
        <w:rFonts w:cs="Calibri"/>
        <w:sz w:val="14"/>
        <w:szCs w:val="18"/>
      </w:rPr>
    </w:pPr>
    <w:r>
      <w:rPr>
        <w:rFonts w:cs="Calibri"/>
        <w:sz w:val="14"/>
        <w:szCs w:val="18"/>
      </w:rPr>
      <w:t xml:space="preserve">CCP valant A.E. </w:t>
    </w:r>
    <w:r w:rsidRPr="00FB261A">
      <w:rPr>
        <w:rFonts w:cs="Calibri"/>
        <w:bCs/>
        <w:color w:val="000000"/>
        <w:sz w:val="14"/>
        <w:szCs w:val="18"/>
      </w:rPr>
      <w:t>24-2740</w:t>
    </w:r>
    <w:r w:rsidRPr="00FB261A">
      <w:rPr>
        <w:rFonts w:cs="Calibri"/>
        <w:bCs/>
        <w:sz w:val="14"/>
        <w:szCs w:val="18"/>
      </w:rPr>
      <w:tab/>
    </w:r>
    <w:r w:rsidRPr="00FB261A">
      <w:rPr>
        <w:rFonts w:cs="Calibri"/>
        <w:sz w:val="14"/>
        <w:szCs w:val="18"/>
      </w:rPr>
      <w:t xml:space="preserve">Page </w:t>
    </w:r>
    <w:r w:rsidRPr="00FB261A">
      <w:rPr>
        <w:rFonts w:cs="Calibri"/>
        <w:b/>
        <w:bCs/>
        <w:sz w:val="14"/>
        <w:szCs w:val="18"/>
      </w:rPr>
      <w:fldChar w:fldCharType="begin"/>
    </w:r>
    <w:r w:rsidRPr="00FB261A">
      <w:rPr>
        <w:rFonts w:cs="Calibri"/>
        <w:b/>
        <w:bCs/>
        <w:sz w:val="14"/>
        <w:szCs w:val="18"/>
      </w:rPr>
      <w:instrText>PAGE</w:instrText>
    </w:r>
    <w:r w:rsidRPr="00FB261A">
      <w:rPr>
        <w:rFonts w:cs="Calibri"/>
        <w:b/>
        <w:bCs/>
        <w:sz w:val="14"/>
        <w:szCs w:val="18"/>
      </w:rPr>
      <w:fldChar w:fldCharType="separate"/>
    </w:r>
    <w:r w:rsidR="006612F2">
      <w:rPr>
        <w:rFonts w:cs="Calibri"/>
        <w:b/>
        <w:bCs/>
        <w:noProof/>
        <w:sz w:val="14"/>
        <w:szCs w:val="18"/>
      </w:rPr>
      <w:t>12</w:t>
    </w:r>
    <w:r w:rsidRPr="00FB261A">
      <w:rPr>
        <w:rFonts w:cs="Calibri"/>
        <w:b/>
        <w:bCs/>
        <w:sz w:val="14"/>
        <w:szCs w:val="18"/>
      </w:rPr>
      <w:fldChar w:fldCharType="end"/>
    </w:r>
    <w:r w:rsidRPr="00FB261A">
      <w:rPr>
        <w:rFonts w:cs="Calibri"/>
        <w:sz w:val="14"/>
        <w:szCs w:val="18"/>
      </w:rPr>
      <w:t xml:space="preserve"> sur </w:t>
    </w:r>
    <w:r w:rsidRPr="00FB261A">
      <w:rPr>
        <w:rFonts w:cs="Calibri"/>
        <w:b/>
        <w:bCs/>
        <w:sz w:val="14"/>
        <w:szCs w:val="18"/>
      </w:rPr>
      <w:fldChar w:fldCharType="begin"/>
    </w:r>
    <w:r w:rsidRPr="00FB261A">
      <w:rPr>
        <w:rFonts w:cs="Calibri"/>
        <w:b/>
        <w:bCs/>
        <w:sz w:val="14"/>
        <w:szCs w:val="18"/>
      </w:rPr>
      <w:instrText>NUMPAGES</w:instrText>
    </w:r>
    <w:r w:rsidRPr="00FB261A">
      <w:rPr>
        <w:rFonts w:cs="Calibri"/>
        <w:b/>
        <w:bCs/>
        <w:sz w:val="14"/>
        <w:szCs w:val="18"/>
      </w:rPr>
      <w:fldChar w:fldCharType="separate"/>
    </w:r>
    <w:r w:rsidR="006612F2">
      <w:rPr>
        <w:rFonts w:cs="Calibri"/>
        <w:b/>
        <w:bCs/>
        <w:noProof/>
        <w:sz w:val="14"/>
        <w:szCs w:val="18"/>
      </w:rPr>
      <w:t>26</w:t>
    </w:r>
    <w:r w:rsidRPr="00FB261A">
      <w:rPr>
        <w:rFonts w:cs="Calibri"/>
        <w:b/>
        <w:bCs/>
        <w:sz w:val="14"/>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B0E5F1C" w14:textId="77777777" w:rsidR="00EE6DF6" w:rsidRDefault="00EE6DF6">
      <w:r>
        <w:separator/>
      </w:r>
    </w:p>
  </w:footnote>
  <w:footnote w:type="continuationSeparator" w:id="0">
    <w:p w14:paraId="662138DA" w14:textId="77777777" w:rsidR="00EE6DF6" w:rsidRDefault="00EE6DF6">
      <w:r>
        <w:continuationSeparator/>
      </w:r>
    </w:p>
  </w:footnote>
  <w:footnote w:id="1">
    <w:p w14:paraId="76F95B00" w14:textId="77777777" w:rsidR="00EE6DF6" w:rsidRPr="001E0287" w:rsidRDefault="00EE6DF6" w:rsidP="00FB261A">
      <w:pPr>
        <w:pStyle w:val="Notedebasdepage"/>
        <w:rPr>
          <w:i/>
        </w:rPr>
      </w:pPr>
      <w:r w:rsidRPr="001E0287">
        <w:rPr>
          <w:rStyle w:val="Appelnotedebasdep"/>
          <w:i/>
          <w:sz w:val="20"/>
        </w:rPr>
        <w:footnoteRef/>
      </w:r>
      <w:r w:rsidRPr="001E0287">
        <w:rPr>
          <w:i/>
          <w:sz w:val="20"/>
        </w:rPr>
        <w:t xml:space="preserve"> Joindre un ou des relevé(s) d’identité bancaire ou postal.</w:t>
      </w:r>
    </w:p>
  </w:footnote>
  <w:footnote w:id="2">
    <w:p w14:paraId="5724FB7F" w14:textId="77777777" w:rsidR="00EE6DF6" w:rsidRDefault="00EE6DF6" w:rsidP="00FB261A">
      <w:pPr>
        <w:pStyle w:val="Notedebasdepage"/>
      </w:pPr>
      <w:r w:rsidRPr="001E0287">
        <w:rPr>
          <w:rStyle w:val="Appelnotedebasdep"/>
          <w:i/>
          <w:sz w:val="20"/>
        </w:rPr>
        <w:footnoteRef/>
      </w:r>
      <w:r w:rsidRPr="001E0287">
        <w:rPr>
          <w:i/>
          <w:sz w:val="20"/>
        </w:rPr>
        <w:t xml:space="preserve"> Cocher la case correspondante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262020"/>
    <w:multiLevelType w:val="hybridMultilevel"/>
    <w:tmpl w:val="6D50370C"/>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B2718AF"/>
    <w:multiLevelType w:val="hybridMultilevel"/>
    <w:tmpl w:val="5B72B0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D853FBD"/>
    <w:multiLevelType w:val="multilevel"/>
    <w:tmpl w:val="E58490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22A126FA"/>
    <w:multiLevelType w:val="hybridMultilevel"/>
    <w:tmpl w:val="49629BAA"/>
    <w:lvl w:ilvl="0" w:tplc="51BAB97E">
      <w:start w:val="1"/>
      <w:numFmt w:val="bullet"/>
      <w:pStyle w:val="Liste"/>
      <w:lvlText w:val="■"/>
      <w:lvlJc w:val="left"/>
      <w:pPr>
        <w:tabs>
          <w:tab w:val="num" w:pos="786"/>
        </w:tabs>
        <w:ind w:left="786" w:hanging="360"/>
      </w:pPr>
      <w:rPr>
        <w:rFonts w:hAnsi="Aria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numFmt w:val="bullet"/>
      <w:lvlText w:val="-"/>
      <w:lvlJc w:val="left"/>
      <w:pPr>
        <w:tabs>
          <w:tab w:val="num" w:pos="2160"/>
        </w:tabs>
        <w:ind w:left="2160" w:hanging="360"/>
      </w:pPr>
      <w:rPr>
        <w:rFonts w:ascii="Arial" w:eastAsia="Times New Roman" w:hAnsi="Arial" w:cs="Arial" w:hint="default"/>
      </w:rPr>
    </w:lvl>
    <w:lvl w:ilvl="3" w:tplc="040C0001">
      <w:start w:val="1"/>
      <w:numFmt w:val="decimal"/>
      <w:lvlText w:val="%4."/>
      <w:lvlJc w:val="left"/>
      <w:pPr>
        <w:tabs>
          <w:tab w:val="num" w:pos="2880"/>
        </w:tabs>
        <w:ind w:left="2880" w:hanging="360"/>
      </w:pPr>
      <w:rPr>
        <w:rFonts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35D4CE5"/>
    <w:multiLevelType w:val="hybridMultilevel"/>
    <w:tmpl w:val="7C4CD72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6FF42B0"/>
    <w:multiLevelType w:val="hybridMultilevel"/>
    <w:tmpl w:val="E8F6E6DE"/>
    <w:lvl w:ilvl="0" w:tplc="8B28F112">
      <w:numFmt w:val="bullet"/>
      <w:lvlText w:val="-"/>
      <w:lvlJc w:val="left"/>
      <w:pPr>
        <w:ind w:left="376" w:hanging="137"/>
      </w:pPr>
      <w:rPr>
        <w:rFonts w:hint="default"/>
        <w:w w:val="100"/>
        <w:lang w:val="fr-FR" w:eastAsia="en-US" w:bidi="ar-SA"/>
      </w:rPr>
    </w:lvl>
    <w:lvl w:ilvl="1" w:tplc="DD0E0FCE">
      <w:numFmt w:val="bullet"/>
      <w:lvlText w:val=""/>
      <w:lvlJc w:val="left"/>
      <w:pPr>
        <w:ind w:left="859" w:hanging="274"/>
      </w:pPr>
      <w:rPr>
        <w:rFonts w:hint="default"/>
        <w:w w:val="100"/>
        <w:lang w:val="fr-FR" w:eastAsia="en-US" w:bidi="ar-SA"/>
      </w:rPr>
    </w:lvl>
    <w:lvl w:ilvl="2" w:tplc="D84C656A">
      <w:numFmt w:val="bullet"/>
      <w:lvlText w:val="o"/>
      <w:lvlJc w:val="left"/>
      <w:pPr>
        <w:ind w:left="1675" w:hanging="274"/>
      </w:pPr>
      <w:rPr>
        <w:rFonts w:ascii="Verdana" w:eastAsia="Verdana" w:hAnsi="Verdana" w:cs="Verdana" w:hint="default"/>
        <w:w w:val="98"/>
        <w:sz w:val="20"/>
        <w:szCs w:val="20"/>
        <w:lang w:val="fr-FR" w:eastAsia="en-US" w:bidi="ar-SA"/>
      </w:rPr>
    </w:lvl>
    <w:lvl w:ilvl="3" w:tplc="FADC6508">
      <w:numFmt w:val="bullet"/>
      <w:lvlText w:val="•"/>
      <w:lvlJc w:val="left"/>
      <w:pPr>
        <w:ind w:left="1080" w:hanging="274"/>
      </w:pPr>
      <w:rPr>
        <w:rFonts w:hint="default"/>
        <w:lang w:val="fr-FR" w:eastAsia="en-US" w:bidi="ar-SA"/>
      </w:rPr>
    </w:lvl>
    <w:lvl w:ilvl="4" w:tplc="4D1C969E">
      <w:numFmt w:val="bullet"/>
      <w:lvlText w:val="•"/>
      <w:lvlJc w:val="left"/>
      <w:pPr>
        <w:ind w:left="1680" w:hanging="274"/>
      </w:pPr>
      <w:rPr>
        <w:rFonts w:hint="default"/>
        <w:lang w:val="fr-FR" w:eastAsia="en-US" w:bidi="ar-SA"/>
      </w:rPr>
    </w:lvl>
    <w:lvl w:ilvl="5" w:tplc="BBD218E6">
      <w:numFmt w:val="bullet"/>
      <w:lvlText w:val="•"/>
      <w:lvlJc w:val="left"/>
      <w:pPr>
        <w:ind w:left="3093" w:hanging="274"/>
      </w:pPr>
      <w:rPr>
        <w:rFonts w:hint="default"/>
        <w:lang w:val="fr-FR" w:eastAsia="en-US" w:bidi="ar-SA"/>
      </w:rPr>
    </w:lvl>
    <w:lvl w:ilvl="6" w:tplc="A71080F2">
      <w:numFmt w:val="bullet"/>
      <w:lvlText w:val="•"/>
      <w:lvlJc w:val="left"/>
      <w:pPr>
        <w:ind w:left="4506" w:hanging="274"/>
      </w:pPr>
      <w:rPr>
        <w:rFonts w:hint="default"/>
        <w:lang w:val="fr-FR" w:eastAsia="en-US" w:bidi="ar-SA"/>
      </w:rPr>
    </w:lvl>
    <w:lvl w:ilvl="7" w:tplc="5BCAF1AC">
      <w:numFmt w:val="bullet"/>
      <w:lvlText w:val="•"/>
      <w:lvlJc w:val="left"/>
      <w:pPr>
        <w:ind w:left="5920" w:hanging="274"/>
      </w:pPr>
      <w:rPr>
        <w:rFonts w:hint="default"/>
        <w:lang w:val="fr-FR" w:eastAsia="en-US" w:bidi="ar-SA"/>
      </w:rPr>
    </w:lvl>
    <w:lvl w:ilvl="8" w:tplc="E66C3C78">
      <w:numFmt w:val="bullet"/>
      <w:lvlText w:val="•"/>
      <w:lvlJc w:val="left"/>
      <w:pPr>
        <w:ind w:left="7333" w:hanging="274"/>
      </w:pPr>
      <w:rPr>
        <w:rFonts w:hint="default"/>
        <w:lang w:val="fr-FR" w:eastAsia="en-US" w:bidi="ar-SA"/>
      </w:rPr>
    </w:lvl>
  </w:abstractNum>
  <w:abstractNum w:abstractNumId="6" w15:restartNumberingAfterBreak="0">
    <w:nsid w:val="27103BFC"/>
    <w:multiLevelType w:val="hybridMultilevel"/>
    <w:tmpl w:val="D16C9C00"/>
    <w:lvl w:ilvl="0" w:tplc="3DF2D3E0">
      <w:numFmt w:val="bullet"/>
      <w:lvlText w:val="-"/>
      <w:lvlJc w:val="left"/>
      <w:pPr>
        <w:ind w:left="1087" w:hanging="284"/>
      </w:pPr>
      <w:rPr>
        <w:rFonts w:ascii="Times New Roman" w:eastAsia="Times New Roman" w:hAnsi="Times New Roman" w:cs="Times New Roman" w:hint="default"/>
        <w:w w:val="100"/>
        <w:sz w:val="22"/>
        <w:szCs w:val="22"/>
        <w:lang w:val="fr-FR" w:eastAsia="en-US" w:bidi="ar-SA"/>
      </w:rPr>
    </w:lvl>
    <w:lvl w:ilvl="1" w:tplc="AEBE3518">
      <w:numFmt w:val="bullet"/>
      <w:lvlText w:val="•"/>
      <w:lvlJc w:val="left"/>
      <w:pPr>
        <w:ind w:left="1988" w:hanging="284"/>
      </w:pPr>
      <w:rPr>
        <w:rFonts w:hint="default"/>
        <w:lang w:val="fr-FR" w:eastAsia="en-US" w:bidi="ar-SA"/>
      </w:rPr>
    </w:lvl>
    <w:lvl w:ilvl="2" w:tplc="41CA7498">
      <w:numFmt w:val="bullet"/>
      <w:lvlText w:val="•"/>
      <w:lvlJc w:val="left"/>
      <w:pPr>
        <w:ind w:left="2896" w:hanging="284"/>
      </w:pPr>
      <w:rPr>
        <w:rFonts w:hint="default"/>
        <w:lang w:val="fr-FR" w:eastAsia="en-US" w:bidi="ar-SA"/>
      </w:rPr>
    </w:lvl>
    <w:lvl w:ilvl="3" w:tplc="5700048A">
      <w:numFmt w:val="bullet"/>
      <w:lvlText w:val="•"/>
      <w:lvlJc w:val="left"/>
      <w:pPr>
        <w:ind w:left="3804" w:hanging="284"/>
      </w:pPr>
      <w:rPr>
        <w:rFonts w:hint="default"/>
        <w:lang w:val="fr-FR" w:eastAsia="en-US" w:bidi="ar-SA"/>
      </w:rPr>
    </w:lvl>
    <w:lvl w:ilvl="4" w:tplc="7FE29874">
      <w:numFmt w:val="bullet"/>
      <w:lvlText w:val="•"/>
      <w:lvlJc w:val="left"/>
      <w:pPr>
        <w:ind w:left="4712" w:hanging="284"/>
      </w:pPr>
      <w:rPr>
        <w:rFonts w:hint="default"/>
        <w:lang w:val="fr-FR" w:eastAsia="en-US" w:bidi="ar-SA"/>
      </w:rPr>
    </w:lvl>
    <w:lvl w:ilvl="5" w:tplc="2676F222">
      <w:numFmt w:val="bullet"/>
      <w:lvlText w:val="•"/>
      <w:lvlJc w:val="left"/>
      <w:pPr>
        <w:ind w:left="5620" w:hanging="284"/>
      </w:pPr>
      <w:rPr>
        <w:rFonts w:hint="default"/>
        <w:lang w:val="fr-FR" w:eastAsia="en-US" w:bidi="ar-SA"/>
      </w:rPr>
    </w:lvl>
    <w:lvl w:ilvl="6" w:tplc="B3C64C1C">
      <w:numFmt w:val="bullet"/>
      <w:lvlText w:val="•"/>
      <w:lvlJc w:val="left"/>
      <w:pPr>
        <w:ind w:left="6528" w:hanging="284"/>
      </w:pPr>
      <w:rPr>
        <w:rFonts w:hint="default"/>
        <w:lang w:val="fr-FR" w:eastAsia="en-US" w:bidi="ar-SA"/>
      </w:rPr>
    </w:lvl>
    <w:lvl w:ilvl="7" w:tplc="41829458">
      <w:numFmt w:val="bullet"/>
      <w:lvlText w:val="•"/>
      <w:lvlJc w:val="left"/>
      <w:pPr>
        <w:ind w:left="7436" w:hanging="284"/>
      </w:pPr>
      <w:rPr>
        <w:rFonts w:hint="default"/>
        <w:lang w:val="fr-FR" w:eastAsia="en-US" w:bidi="ar-SA"/>
      </w:rPr>
    </w:lvl>
    <w:lvl w:ilvl="8" w:tplc="7B80597C">
      <w:numFmt w:val="bullet"/>
      <w:lvlText w:val="•"/>
      <w:lvlJc w:val="left"/>
      <w:pPr>
        <w:ind w:left="8344" w:hanging="284"/>
      </w:pPr>
      <w:rPr>
        <w:rFonts w:hint="default"/>
        <w:lang w:val="fr-FR" w:eastAsia="en-US" w:bidi="ar-SA"/>
      </w:rPr>
    </w:lvl>
  </w:abstractNum>
  <w:abstractNum w:abstractNumId="7" w15:restartNumberingAfterBreak="0">
    <w:nsid w:val="2DC04F5A"/>
    <w:multiLevelType w:val="hybridMultilevel"/>
    <w:tmpl w:val="CAF21CC8"/>
    <w:lvl w:ilvl="0" w:tplc="6F8A8F02">
      <w:numFmt w:val="bullet"/>
      <w:lvlText w:val="-"/>
      <w:lvlJc w:val="left"/>
      <w:pPr>
        <w:ind w:left="955" w:hanging="180"/>
      </w:pPr>
      <w:rPr>
        <w:rFonts w:ascii="Arial MT" w:eastAsia="Arial MT" w:hAnsi="Arial MT" w:cs="Arial MT" w:hint="default"/>
        <w:w w:val="100"/>
        <w:sz w:val="22"/>
        <w:szCs w:val="22"/>
        <w:lang w:val="fr-FR" w:eastAsia="en-US" w:bidi="ar-SA"/>
      </w:rPr>
    </w:lvl>
    <w:lvl w:ilvl="1" w:tplc="A510EC42">
      <w:numFmt w:val="bullet"/>
      <w:lvlText w:val="•"/>
      <w:lvlJc w:val="left"/>
      <w:pPr>
        <w:ind w:left="1880" w:hanging="180"/>
      </w:pPr>
      <w:rPr>
        <w:rFonts w:hint="default"/>
        <w:lang w:val="fr-FR" w:eastAsia="en-US" w:bidi="ar-SA"/>
      </w:rPr>
    </w:lvl>
    <w:lvl w:ilvl="2" w:tplc="20E69162">
      <w:numFmt w:val="bullet"/>
      <w:lvlText w:val="•"/>
      <w:lvlJc w:val="left"/>
      <w:pPr>
        <w:ind w:left="2800" w:hanging="180"/>
      </w:pPr>
      <w:rPr>
        <w:rFonts w:hint="default"/>
        <w:lang w:val="fr-FR" w:eastAsia="en-US" w:bidi="ar-SA"/>
      </w:rPr>
    </w:lvl>
    <w:lvl w:ilvl="3" w:tplc="D480B3BA">
      <w:numFmt w:val="bullet"/>
      <w:lvlText w:val="•"/>
      <w:lvlJc w:val="left"/>
      <w:pPr>
        <w:ind w:left="3720" w:hanging="180"/>
      </w:pPr>
      <w:rPr>
        <w:rFonts w:hint="default"/>
        <w:lang w:val="fr-FR" w:eastAsia="en-US" w:bidi="ar-SA"/>
      </w:rPr>
    </w:lvl>
    <w:lvl w:ilvl="4" w:tplc="538C7B0C">
      <w:numFmt w:val="bullet"/>
      <w:lvlText w:val="•"/>
      <w:lvlJc w:val="left"/>
      <w:pPr>
        <w:ind w:left="4640" w:hanging="180"/>
      </w:pPr>
      <w:rPr>
        <w:rFonts w:hint="default"/>
        <w:lang w:val="fr-FR" w:eastAsia="en-US" w:bidi="ar-SA"/>
      </w:rPr>
    </w:lvl>
    <w:lvl w:ilvl="5" w:tplc="15C22F84">
      <w:numFmt w:val="bullet"/>
      <w:lvlText w:val="•"/>
      <w:lvlJc w:val="left"/>
      <w:pPr>
        <w:ind w:left="5560" w:hanging="180"/>
      </w:pPr>
      <w:rPr>
        <w:rFonts w:hint="default"/>
        <w:lang w:val="fr-FR" w:eastAsia="en-US" w:bidi="ar-SA"/>
      </w:rPr>
    </w:lvl>
    <w:lvl w:ilvl="6" w:tplc="2AE289BC">
      <w:numFmt w:val="bullet"/>
      <w:lvlText w:val="•"/>
      <w:lvlJc w:val="left"/>
      <w:pPr>
        <w:ind w:left="6480" w:hanging="180"/>
      </w:pPr>
      <w:rPr>
        <w:rFonts w:hint="default"/>
        <w:lang w:val="fr-FR" w:eastAsia="en-US" w:bidi="ar-SA"/>
      </w:rPr>
    </w:lvl>
    <w:lvl w:ilvl="7" w:tplc="5C2EE77E">
      <w:numFmt w:val="bullet"/>
      <w:lvlText w:val="•"/>
      <w:lvlJc w:val="left"/>
      <w:pPr>
        <w:ind w:left="7400" w:hanging="180"/>
      </w:pPr>
      <w:rPr>
        <w:rFonts w:hint="default"/>
        <w:lang w:val="fr-FR" w:eastAsia="en-US" w:bidi="ar-SA"/>
      </w:rPr>
    </w:lvl>
    <w:lvl w:ilvl="8" w:tplc="884068C8">
      <w:numFmt w:val="bullet"/>
      <w:lvlText w:val="•"/>
      <w:lvlJc w:val="left"/>
      <w:pPr>
        <w:ind w:left="8320" w:hanging="180"/>
      </w:pPr>
      <w:rPr>
        <w:rFonts w:hint="default"/>
        <w:lang w:val="fr-FR" w:eastAsia="en-US" w:bidi="ar-SA"/>
      </w:rPr>
    </w:lvl>
  </w:abstractNum>
  <w:abstractNum w:abstractNumId="8" w15:restartNumberingAfterBreak="0">
    <w:nsid w:val="30207AD9"/>
    <w:multiLevelType w:val="hybridMultilevel"/>
    <w:tmpl w:val="E83E3968"/>
    <w:lvl w:ilvl="0" w:tplc="8B28F112">
      <w:numFmt w:val="bullet"/>
      <w:lvlText w:val="-"/>
      <w:lvlJc w:val="left"/>
      <w:pPr>
        <w:ind w:left="376" w:hanging="137"/>
      </w:pPr>
      <w:rPr>
        <w:rFonts w:hint="default"/>
        <w:w w:val="100"/>
        <w:lang w:val="fr-FR" w:eastAsia="en-US" w:bidi="ar-SA"/>
      </w:rPr>
    </w:lvl>
    <w:lvl w:ilvl="1" w:tplc="040C0001">
      <w:start w:val="1"/>
      <w:numFmt w:val="bullet"/>
      <w:lvlText w:val=""/>
      <w:lvlJc w:val="left"/>
      <w:pPr>
        <w:ind w:left="859" w:hanging="274"/>
      </w:pPr>
      <w:rPr>
        <w:rFonts w:ascii="Symbol" w:hAnsi="Symbol" w:hint="default"/>
        <w:w w:val="100"/>
        <w:lang w:val="fr-FR" w:eastAsia="en-US" w:bidi="ar-SA"/>
      </w:rPr>
    </w:lvl>
    <w:lvl w:ilvl="2" w:tplc="D84C656A">
      <w:numFmt w:val="bullet"/>
      <w:lvlText w:val="o"/>
      <w:lvlJc w:val="left"/>
      <w:pPr>
        <w:ind w:left="1675" w:hanging="274"/>
      </w:pPr>
      <w:rPr>
        <w:rFonts w:ascii="Verdana" w:eastAsia="Verdana" w:hAnsi="Verdana" w:cs="Verdana" w:hint="default"/>
        <w:w w:val="98"/>
        <w:sz w:val="20"/>
        <w:szCs w:val="20"/>
        <w:lang w:val="fr-FR" w:eastAsia="en-US" w:bidi="ar-SA"/>
      </w:rPr>
    </w:lvl>
    <w:lvl w:ilvl="3" w:tplc="FADC6508">
      <w:numFmt w:val="bullet"/>
      <w:lvlText w:val="•"/>
      <w:lvlJc w:val="left"/>
      <w:pPr>
        <w:ind w:left="1080" w:hanging="274"/>
      </w:pPr>
      <w:rPr>
        <w:rFonts w:hint="default"/>
        <w:lang w:val="fr-FR" w:eastAsia="en-US" w:bidi="ar-SA"/>
      </w:rPr>
    </w:lvl>
    <w:lvl w:ilvl="4" w:tplc="4D1C969E">
      <w:numFmt w:val="bullet"/>
      <w:lvlText w:val="•"/>
      <w:lvlJc w:val="left"/>
      <w:pPr>
        <w:ind w:left="1680" w:hanging="274"/>
      </w:pPr>
      <w:rPr>
        <w:rFonts w:hint="default"/>
        <w:lang w:val="fr-FR" w:eastAsia="en-US" w:bidi="ar-SA"/>
      </w:rPr>
    </w:lvl>
    <w:lvl w:ilvl="5" w:tplc="BBD218E6">
      <w:numFmt w:val="bullet"/>
      <w:lvlText w:val="•"/>
      <w:lvlJc w:val="left"/>
      <w:pPr>
        <w:ind w:left="3093" w:hanging="274"/>
      </w:pPr>
      <w:rPr>
        <w:rFonts w:hint="default"/>
        <w:lang w:val="fr-FR" w:eastAsia="en-US" w:bidi="ar-SA"/>
      </w:rPr>
    </w:lvl>
    <w:lvl w:ilvl="6" w:tplc="A71080F2">
      <w:numFmt w:val="bullet"/>
      <w:lvlText w:val="•"/>
      <w:lvlJc w:val="left"/>
      <w:pPr>
        <w:ind w:left="4506" w:hanging="274"/>
      </w:pPr>
      <w:rPr>
        <w:rFonts w:hint="default"/>
        <w:lang w:val="fr-FR" w:eastAsia="en-US" w:bidi="ar-SA"/>
      </w:rPr>
    </w:lvl>
    <w:lvl w:ilvl="7" w:tplc="5BCAF1AC">
      <w:numFmt w:val="bullet"/>
      <w:lvlText w:val="•"/>
      <w:lvlJc w:val="left"/>
      <w:pPr>
        <w:ind w:left="5920" w:hanging="274"/>
      </w:pPr>
      <w:rPr>
        <w:rFonts w:hint="default"/>
        <w:lang w:val="fr-FR" w:eastAsia="en-US" w:bidi="ar-SA"/>
      </w:rPr>
    </w:lvl>
    <w:lvl w:ilvl="8" w:tplc="E66C3C78">
      <w:numFmt w:val="bullet"/>
      <w:lvlText w:val="•"/>
      <w:lvlJc w:val="left"/>
      <w:pPr>
        <w:ind w:left="7333" w:hanging="274"/>
      </w:pPr>
      <w:rPr>
        <w:rFonts w:hint="default"/>
        <w:lang w:val="fr-FR" w:eastAsia="en-US" w:bidi="ar-SA"/>
      </w:rPr>
    </w:lvl>
  </w:abstractNum>
  <w:abstractNum w:abstractNumId="9" w15:restartNumberingAfterBreak="0">
    <w:nsid w:val="3AE76DCA"/>
    <w:multiLevelType w:val="hybridMultilevel"/>
    <w:tmpl w:val="47E81FB8"/>
    <w:lvl w:ilvl="0" w:tplc="4544CF38">
      <w:numFmt w:val="bullet"/>
      <w:lvlText w:val=""/>
      <w:lvlJc w:val="left"/>
      <w:pPr>
        <w:ind w:left="801" w:hanging="264"/>
      </w:pPr>
      <w:rPr>
        <w:rFonts w:ascii="Symbol" w:eastAsia="Symbol" w:hAnsi="Symbol" w:cs="Symbol" w:hint="default"/>
        <w:w w:val="100"/>
        <w:sz w:val="22"/>
        <w:szCs w:val="22"/>
        <w:lang w:val="fr-FR" w:eastAsia="en-US" w:bidi="ar-SA"/>
      </w:rPr>
    </w:lvl>
    <w:lvl w:ilvl="1" w:tplc="25301058">
      <w:numFmt w:val="bullet"/>
      <w:lvlText w:val="•"/>
      <w:lvlJc w:val="left"/>
      <w:pPr>
        <w:ind w:left="1736" w:hanging="264"/>
      </w:pPr>
      <w:rPr>
        <w:rFonts w:hint="default"/>
        <w:lang w:val="fr-FR" w:eastAsia="en-US" w:bidi="ar-SA"/>
      </w:rPr>
    </w:lvl>
    <w:lvl w:ilvl="2" w:tplc="627EF176">
      <w:numFmt w:val="bullet"/>
      <w:lvlText w:val="•"/>
      <w:lvlJc w:val="left"/>
      <w:pPr>
        <w:ind w:left="2672" w:hanging="264"/>
      </w:pPr>
      <w:rPr>
        <w:rFonts w:hint="default"/>
        <w:lang w:val="fr-FR" w:eastAsia="en-US" w:bidi="ar-SA"/>
      </w:rPr>
    </w:lvl>
    <w:lvl w:ilvl="3" w:tplc="FBE646D6">
      <w:numFmt w:val="bullet"/>
      <w:lvlText w:val="•"/>
      <w:lvlJc w:val="left"/>
      <w:pPr>
        <w:ind w:left="3608" w:hanging="264"/>
      </w:pPr>
      <w:rPr>
        <w:rFonts w:hint="default"/>
        <w:lang w:val="fr-FR" w:eastAsia="en-US" w:bidi="ar-SA"/>
      </w:rPr>
    </w:lvl>
    <w:lvl w:ilvl="4" w:tplc="0E38B9DC">
      <w:numFmt w:val="bullet"/>
      <w:lvlText w:val="•"/>
      <w:lvlJc w:val="left"/>
      <w:pPr>
        <w:ind w:left="4544" w:hanging="264"/>
      </w:pPr>
      <w:rPr>
        <w:rFonts w:hint="default"/>
        <w:lang w:val="fr-FR" w:eastAsia="en-US" w:bidi="ar-SA"/>
      </w:rPr>
    </w:lvl>
    <w:lvl w:ilvl="5" w:tplc="AB4AA86A">
      <w:numFmt w:val="bullet"/>
      <w:lvlText w:val="•"/>
      <w:lvlJc w:val="left"/>
      <w:pPr>
        <w:ind w:left="5480" w:hanging="264"/>
      </w:pPr>
      <w:rPr>
        <w:rFonts w:hint="default"/>
        <w:lang w:val="fr-FR" w:eastAsia="en-US" w:bidi="ar-SA"/>
      </w:rPr>
    </w:lvl>
    <w:lvl w:ilvl="6" w:tplc="97447AF0">
      <w:numFmt w:val="bullet"/>
      <w:lvlText w:val="•"/>
      <w:lvlJc w:val="left"/>
      <w:pPr>
        <w:ind w:left="6416" w:hanging="264"/>
      </w:pPr>
      <w:rPr>
        <w:rFonts w:hint="default"/>
        <w:lang w:val="fr-FR" w:eastAsia="en-US" w:bidi="ar-SA"/>
      </w:rPr>
    </w:lvl>
    <w:lvl w:ilvl="7" w:tplc="EB8264B0">
      <w:numFmt w:val="bullet"/>
      <w:lvlText w:val="•"/>
      <w:lvlJc w:val="left"/>
      <w:pPr>
        <w:ind w:left="7352" w:hanging="264"/>
      </w:pPr>
      <w:rPr>
        <w:rFonts w:hint="default"/>
        <w:lang w:val="fr-FR" w:eastAsia="en-US" w:bidi="ar-SA"/>
      </w:rPr>
    </w:lvl>
    <w:lvl w:ilvl="8" w:tplc="0EB6AE40">
      <w:numFmt w:val="bullet"/>
      <w:lvlText w:val="•"/>
      <w:lvlJc w:val="left"/>
      <w:pPr>
        <w:ind w:left="8288" w:hanging="264"/>
      </w:pPr>
      <w:rPr>
        <w:rFonts w:hint="default"/>
        <w:lang w:val="fr-FR" w:eastAsia="en-US" w:bidi="ar-SA"/>
      </w:rPr>
    </w:lvl>
  </w:abstractNum>
  <w:abstractNum w:abstractNumId="10" w15:restartNumberingAfterBreak="0">
    <w:nsid w:val="3B447248"/>
    <w:multiLevelType w:val="multilevel"/>
    <w:tmpl w:val="FCEA69BE"/>
    <w:lvl w:ilvl="0">
      <w:start w:val="1"/>
      <w:numFmt w:val="bullet"/>
      <w:lvlText w:val="●"/>
      <w:lvlJc w:val="left"/>
      <w:pPr>
        <w:ind w:left="765" w:hanging="360"/>
      </w:pPr>
      <w:rPr>
        <w:rFonts w:ascii="Noto Sans Symbols" w:eastAsia="Noto Sans Symbols" w:hAnsi="Noto Sans Symbols" w:cs="Noto Sans Symbols"/>
      </w:rPr>
    </w:lvl>
    <w:lvl w:ilvl="1">
      <w:start w:val="1"/>
      <w:numFmt w:val="bullet"/>
      <w:lvlText w:val="o"/>
      <w:lvlJc w:val="left"/>
      <w:pPr>
        <w:ind w:left="1485" w:hanging="360"/>
      </w:pPr>
      <w:rPr>
        <w:rFonts w:ascii="Courier New" w:eastAsia="Courier New" w:hAnsi="Courier New" w:cs="Courier New"/>
      </w:rPr>
    </w:lvl>
    <w:lvl w:ilvl="2">
      <w:start w:val="1"/>
      <w:numFmt w:val="bullet"/>
      <w:lvlText w:val="▪"/>
      <w:lvlJc w:val="left"/>
      <w:pPr>
        <w:ind w:left="2205" w:hanging="360"/>
      </w:pPr>
      <w:rPr>
        <w:rFonts w:ascii="Noto Sans Symbols" w:eastAsia="Noto Sans Symbols" w:hAnsi="Noto Sans Symbols" w:cs="Noto Sans Symbols"/>
      </w:rPr>
    </w:lvl>
    <w:lvl w:ilvl="3">
      <w:start w:val="1"/>
      <w:numFmt w:val="bullet"/>
      <w:lvlText w:val="●"/>
      <w:lvlJc w:val="left"/>
      <w:pPr>
        <w:ind w:left="2925" w:hanging="360"/>
      </w:pPr>
      <w:rPr>
        <w:rFonts w:ascii="Noto Sans Symbols" w:eastAsia="Noto Sans Symbols" w:hAnsi="Noto Sans Symbols" w:cs="Noto Sans Symbols"/>
      </w:rPr>
    </w:lvl>
    <w:lvl w:ilvl="4">
      <w:start w:val="1"/>
      <w:numFmt w:val="bullet"/>
      <w:lvlText w:val="o"/>
      <w:lvlJc w:val="left"/>
      <w:pPr>
        <w:ind w:left="3645" w:hanging="360"/>
      </w:pPr>
      <w:rPr>
        <w:rFonts w:ascii="Courier New" w:eastAsia="Courier New" w:hAnsi="Courier New" w:cs="Courier New"/>
      </w:rPr>
    </w:lvl>
    <w:lvl w:ilvl="5">
      <w:start w:val="1"/>
      <w:numFmt w:val="bullet"/>
      <w:lvlText w:val="▪"/>
      <w:lvlJc w:val="left"/>
      <w:pPr>
        <w:ind w:left="4365" w:hanging="360"/>
      </w:pPr>
      <w:rPr>
        <w:rFonts w:ascii="Noto Sans Symbols" w:eastAsia="Noto Sans Symbols" w:hAnsi="Noto Sans Symbols" w:cs="Noto Sans Symbols"/>
      </w:rPr>
    </w:lvl>
    <w:lvl w:ilvl="6">
      <w:start w:val="1"/>
      <w:numFmt w:val="bullet"/>
      <w:lvlText w:val="●"/>
      <w:lvlJc w:val="left"/>
      <w:pPr>
        <w:ind w:left="5085" w:hanging="360"/>
      </w:pPr>
      <w:rPr>
        <w:rFonts w:ascii="Noto Sans Symbols" w:eastAsia="Noto Sans Symbols" w:hAnsi="Noto Sans Symbols" w:cs="Noto Sans Symbols"/>
      </w:rPr>
    </w:lvl>
    <w:lvl w:ilvl="7">
      <w:start w:val="1"/>
      <w:numFmt w:val="bullet"/>
      <w:lvlText w:val="o"/>
      <w:lvlJc w:val="left"/>
      <w:pPr>
        <w:ind w:left="5805" w:hanging="360"/>
      </w:pPr>
      <w:rPr>
        <w:rFonts w:ascii="Courier New" w:eastAsia="Courier New" w:hAnsi="Courier New" w:cs="Courier New"/>
      </w:rPr>
    </w:lvl>
    <w:lvl w:ilvl="8">
      <w:start w:val="1"/>
      <w:numFmt w:val="bullet"/>
      <w:lvlText w:val="▪"/>
      <w:lvlJc w:val="left"/>
      <w:pPr>
        <w:ind w:left="6525" w:hanging="360"/>
      </w:pPr>
      <w:rPr>
        <w:rFonts w:ascii="Noto Sans Symbols" w:eastAsia="Noto Sans Symbols" w:hAnsi="Noto Sans Symbols" w:cs="Noto Sans Symbols"/>
      </w:rPr>
    </w:lvl>
  </w:abstractNum>
  <w:abstractNum w:abstractNumId="11" w15:restartNumberingAfterBreak="0">
    <w:nsid w:val="3C984D6C"/>
    <w:multiLevelType w:val="hybridMultilevel"/>
    <w:tmpl w:val="D4263CD8"/>
    <w:lvl w:ilvl="0" w:tplc="040C0001">
      <w:start w:val="1"/>
      <w:numFmt w:val="bullet"/>
      <w:lvlText w:val=""/>
      <w:lvlJc w:val="left"/>
      <w:pPr>
        <w:ind w:left="767" w:hanging="360"/>
      </w:pPr>
      <w:rPr>
        <w:rFonts w:ascii="Symbol" w:hAnsi="Symbol" w:hint="default"/>
      </w:rPr>
    </w:lvl>
    <w:lvl w:ilvl="1" w:tplc="040C0003" w:tentative="1">
      <w:start w:val="1"/>
      <w:numFmt w:val="bullet"/>
      <w:lvlText w:val="o"/>
      <w:lvlJc w:val="left"/>
      <w:pPr>
        <w:ind w:left="1487" w:hanging="360"/>
      </w:pPr>
      <w:rPr>
        <w:rFonts w:ascii="Courier New" w:hAnsi="Courier New" w:cs="Courier New" w:hint="default"/>
      </w:rPr>
    </w:lvl>
    <w:lvl w:ilvl="2" w:tplc="040C0005" w:tentative="1">
      <w:start w:val="1"/>
      <w:numFmt w:val="bullet"/>
      <w:lvlText w:val=""/>
      <w:lvlJc w:val="left"/>
      <w:pPr>
        <w:ind w:left="2207" w:hanging="360"/>
      </w:pPr>
      <w:rPr>
        <w:rFonts w:ascii="Wingdings" w:hAnsi="Wingdings" w:hint="default"/>
      </w:rPr>
    </w:lvl>
    <w:lvl w:ilvl="3" w:tplc="040C0001" w:tentative="1">
      <w:start w:val="1"/>
      <w:numFmt w:val="bullet"/>
      <w:lvlText w:val=""/>
      <w:lvlJc w:val="left"/>
      <w:pPr>
        <w:ind w:left="2927" w:hanging="360"/>
      </w:pPr>
      <w:rPr>
        <w:rFonts w:ascii="Symbol" w:hAnsi="Symbol" w:hint="default"/>
      </w:rPr>
    </w:lvl>
    <w:lvl w:ilvl="4" w:tplc="040C0003" w:tentative="1">
      <w:start w:val="1"/>
      <w:numFmt w:val="bullet"/>
      <w:lvlText w:val="o"/>
      <w:lvlJc w:val="left"/>
      <w:pPr>
        <w:ind w:left="3647" w:hanging="360"/>
      </w:pPr>
      <w:rPr>
        <w:rFonts w:ascii="Courier New" w:hAnsi="Courier New" w:cs="Courier New" w:hint="default"/>
      </w:rPr>
    </w:lvl>
    <w:lvl w:ilvl="5" w:tplc="040C0005" w:tentative="1">
      <w:start w:val="1"/>
      <w:numFmt w:val="bullet"/>
      <w:lvlText w:val=""/>
      <w:lvlJc w:val="left"/>
      <w:pPr>
        <w:ind w:left="4367" w:hanging="360"/>
      </w:pPr>
      <w:rPr>
        <w:rFonts w:ascii="Wingdings" w:hAnsi="Wingdings" w:hint="default"/>
      </w:rPr>
    </w:lvl>
    <w:lvl w:ilvl="6" w:tplc="040C0001" w:tentative="1">
      <w:start w:val="1"/>
      <w:numFmt w:val="bullet"/>
      <w:lvlText w:val=""/>
      <w:lvlJc w:val="left"/>
      <w:pPr>
        <w:ind w:left="5087" w:hanging="360"/>
      </w:pPr>
      <w:rPr>
        <w:rFonts w:ascii="Symbol" w:hAnsi="Symbol" w:hint="default"/>
      </w:rPr>
    </w:lvl>
    <w:lvl w:ilvl="7" w:tplc="040C0003" w:tentative="1">
      <w:start w:val="1"/>
      <w:numFmt w:val="bullet"/>
      <w:lvlText w:val="o"/>
      <w:lvlJc w:val="left"/>
      <w:pPr>
        <w:ind w:left="5807" w:hanging="360"/>
      </w:pPr>
      <w:rPr>
        <w:rFonts w:ascii="Courier New" w:hAnsi="Courier New" w:cs="Courier New" w:hint="default"/>
      </w:rPr>
    </w:lvl>
    <w:lvl w:ilvl="8" w:tplc="040C0005" w:tentative="1">
      <w:start w:val="1"/>
      <w:numFmt w:val="bullet"/>
      <w:lvlText w:val=""/>
      <w:lvlJc w:val="left"/>
      <w:pPr>
        <w:ind w:left="6527" w:hanging="360"/>
      </w:pPr>
      <w:rPr>
        <w:rFonts w:ascii="Wingdings" w:hAnsi="Wingdings" w:hint="default"/>
      </w:rPr>
    </w:lvl>
  </w:abstractNum>
  <w:abstractNum w:abstractNumId="12" w15:restartNumberingAfterBreak="0">
    <w:nsid w:val="541C74A9"/>
    <w:multiLevelType w:val="hybridMultilevel"/>
    <w:tmpl w:val="83EEB0BE"/>
    <w:lvl w:ilvl="0" w:tplc="93BE77EC">
      <w:numFmt w:val="bullet"/>
      <w:lvlText w:val="-"/>
      <w:lvlJc w:val="left"/>
      <w:pPr>
        <w:ind w:left="720" w:hanging="360"/>
      </w:pPr>
      <w:rPr>
        <w:rFonts w:ascii="Courier New" w:eastAsia="Courier New" w:hAnsi="Courier New" w:cs="Courier New" w:hint="default"/>
        <w:w w:val="100"/>
        <w:sz w:val="24"/>
        <w:szCs w:val="24"/>
        <w:lang w:val="fr-FR" w:eastAsia="en-US" w:bidi="ar-SA"/>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4141470"/>
    <w:multiLevelType w:val="multilevel"/>
    <w:tmpl w:val="A7D62D4A"/>
    <w:lvl w:ilvl="0">
      <w:start w:val="1"/>
      <w:numFmt w:val="decimal"/>
      <w:lvlText w:val="%1"/>
      <w:lvlJc w:val="left"/>
      <w:pPr>
        <w:ind w:left="430" w:hanging="430"/>
      </w:pPr>
      <w:rPr>
        <w:rFonts w:hint="default"/>
      </w:rPr>
    </w:lvl>
    <w:lvl w:ilvl="1">
      <w:start w:val="1"/>
      <w:numFmt w:val="decimal"/>
      <w:lvlText w:val="%1.%2"/>
      <w:lvlJc w:val="left"/>
      <w:pPr>
        <w:ind w:left="430" w:hanging="4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6CF36D5B"/>
    <w:multiLevelType w:val="hybridMultilevel"/>
    <w:tmpl w:val="22BA869C"/>
    <w:lvl w:ilvl="0" w:tplc="93BE77EC">
      <w:numFmt w:val="bullet"/>
      <w:lvlText w:val="-"/>
      <w:lvlJc w:val="left"/>
      <w:pPr>
        <w:ind w:left="720" w:hanging="360"/>
      </w:pPr>
      <w:rPr>
        <w:rFonts w:ascii="Courier New" w:eastAsia="Courier New" w:hAnsi="Courier New" w:cs="Courier New" w:hint="default"/>
        <w:w w:val="100"/>
        <w:sz w:val="24"/>
        <w:szCs w:val="24"/>
        <w:lang w:val="fr-FR"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F91688C"/>
    <w:multiLevelType w:val="hybridMultilevel"/>
    <w:tmpl w:val="12E8C504"/>
    <w:lvl w:ilvl="0" w:tplc="040C0001">
      <w:start w:val="1"/>
      <w:numFmt w:val="bullet"/>
      <w:lvlText w:val=""/>
      <w:lvlJc w:val="left"/>
      <w:pPr>
        <w:ind w:left="778" w:hanging="360"/>
      </w:pPr>
      <w:rPr>
        <w:rFonts w:ascii="Symbol" w:hAnsi="Symbol" w:hint="default"/>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abstractNum w:abstractNumId="16" w15:restartNumberingAfterBreak="0">
    <w:nsid w:val="761724F4"/>
    <w:multiLevelType w:val="hybridMultilevel"/>
    <w:tmpl w:val="B478F9D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D451E46"/>
    <w:multiLevelType w:val="multilevel"/>
    <w:tmpl w:val="4E42C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6"/>
  </w:num>
  <w:num w:numId="3">
    <w:abstractNumId w:val="9"/>
  </w:num>
  <w:num w:numId="4">
    <w:abstractNumId w:val="5"/>
  </w:num>
  <w:num w:numId="5">
    <w:abstractNumId w:val="8"/>
  </w:num>
  <w:num w:numId="6">
    <w:abstractNumId w:val="2"/>
  </w:num>
  <w:num w:numId="7">
    <w:abstractNumId w:val="10"/>
  </w:num>
  <w:num w:numId="8">
    <w:abstractNumId w:val="17"/>
  </w:num>
  <w:num w:numId="9">
    <w:abstractNumId w:val="15"/>
  </w:num>
  <w:num w:numId="10">
    <w:abstractNumId w:val="11"/>
  </w:num>
  <w:num w:numId="11">
    <w:abstractNumId w:val="1"/>
  </w:num>
  <w:num w:numId="12">
    <w:abstractNumId w:val="13"/>
  </w:num>
  <w:num w:numId="13">
    <w:abstractNumId w:val="3"/>
  </w:num>
  <w:num w:numId="14">
    <w:abstractNumId w:val="4"/>
  </w:num>
  <w:num w:numId="15">
    <w:abstractNumId w:val="0"/>
  </w:num>
  <w:num w:numId="16">
    <w:abstractNumId w:val="14"/>
  </w:num>
  <w:num w:numId="17">
    <w:abstractNumId w:val="5"/>
  </w:num>
  <w:num w:numId="18">
    <w:abstractNumId w:val="12"/>
  </w:num>
  <w:num w:numId="19">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ocumentProtection w:edit="forms" w:enforcement="0"/>
  <w:defaultTabStop w:val="720"/>
  <w:hyphenationZone w:val="425"/>
  <w:drawingGridHorizontalSpacing w:val="110"/>
  <w:displayHorizontalDrawingGridEvery w:val="2"/>
  <w:characterSpacingControl w:val="doNotCompress"/>
  <w:hdrShapeDefaults>
    <o:shapedefaults v:ext="edit" spidmax="788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7042"/>
    <w:rsid w:val="00014671"/>
    <w:rsid w:val="00017E95"/>
    <w:rsid w:val="00031AD1"/>
    <w:rsid w:val="000330BE"/>
    <w:rsid w:val="00036ED7"/>
    <w:rsid w:val="00037360"/>
    <w:rsid w:val="0005201E"/>
    <w:rsid w:val="00053449"/>
    <w:rsid w:val="000557D9"/>
    <w:rsid w:val="0006238F"/>
    <w:rsid w:val="000651CF"/>
    <w:rsid w:val="0007067F"/>
    <w:rsid w:val="00077284"/>
    <w:rsid w:val="00082D69"/>
    <w:rsid w:val="00085E88"/>
    <w:rsid w:val="00094C79"/>
    <w:rsid w:val="00095DBD"/>
    <w:rsid w:val="00096C8F"/>
    <w:rsid w:val="000A5D42"/>
    <w:rsid w:val="000A7EA2"/>
    <w:rsid w:val="000B6EEA"/>
    <w:rsid w:val="000C3195"/>
    <w:rsid w:val="000D0549"/>
    <w:rsid w:val="000E2CFF"/>
    <w:rsid w:val="000F43F5"/>
    <w:rsid w:val="000F6C54"/>
    <w:rsid w:val="000F7539"/>
    <w:rsid w:val="000F78CB"/>
    <w:rsid w:val="00101FCC"/>
    <w:rsid w:val="00102B88"/>
    <w:rsid w:val="00106542"/>
    <w:rsid w:val="0010732E"/>
    <w:rsid w:val="00115B17"/>
    <w:rsid w:val="0013453A"/>
    <w:rsid w:val="00136A77"/>
    <w:rsid w:val="00136D7E"/>
    <w:rsid w:val="00143AFB"/>
    <w:rsid w:val="0015000E"/>
    <w:rsid w:val="00150988"/>
    <w:rsid w:val="001669A8"/>
    <w:rsid w:val="0016705A"/>
    <w:rsid w:val="0018307C"/>
    <w:rsid w:val="001864FC"/>
    <w:rsid w:val="00192E3E"/>
    <w:rsid w:val="001A24A4"/>
    <w:rsid w:val="001A60DC"/>
    <w:rsid w:val="001A695A"/>
    <w:rsid w:val="001B7EC6"/>
    <w:rsid w:val="001D01F7"/>
    <w:rsid w:val="001D6E25"/>
    <w:rsid w:val="001E078A"/>
    <w:rsid w:val="001E3443"/>
    <w:rsid w:val="001E4DA1"/>
    <w:rsid w:val="001F1797"/>
    <w:rsid w:val="002011A2"/>
    <w:rsid w:val="00202762"/>
    <w:rsid w:val="002072B0"/>
    <w:rsid w:val="00207928"/>
    <w:rsid w:val="00230233"/>
    <w:rsid w:val="0023192E"/>
    <w:rsid w:val="0024047C"/>
    <w:rsid w:val="002470A1"/>
    <w:rsid w:val="00252C69"/>
    <w:rsid w:val="002555E2"/>
    <w:rsid w:val="00255DA7"/>
    <w:rsid w:val="00270EC6"/>
    <w:rsid w:val="00272C61"/>
    <w:rsid w:val="00273882"/>
    <w:rsid w:val="002770D1"/>
    <w:rsid w:val="00281428"/>
    <w:rsid w:val="002902E5"/>
    <w:rsid w:val="002917F9"/>
    <w:rsid w:val="00291952"/>
    <w:rsid w:val="002A6557"/>
    <w:rsid w:val="002C37CF"/>
    <w:rsid w:val="002C4FE7"/>
    <w:rsid w:val="002D058B"/>
    <w:rsid w:val="002D12B3"/>
    <w:rsid w:val="002D56E4"/>
    <w:rsid w:val="002E2BA0"/>
    <w:rsid w:val="002E58F7"/>
    <w:rsid w:val="002E5938"/>
    <w:rsid w:val="002F136E"/>
    <w:rsid w:val="002F46BC"/>
    <w:rsid w:val="0031294F"/>
    <w:rsid w:val="00313859"/>
    <w:rsid w:val="00340CAC"/>
    <w:rsid w:val="003410A6"/>
    <w:rsid w:val="00342F7A"/>
    <w:rsid w:val="00344E6E"/>
    <w:rsid w:val="003463A6"/>
    <w:rsid w:val="00355064"/>
    <w:rsid w:val="00355A43"/>
    <w:rsid w:val="00362B55"/>
    <w:rsid w:val="003842A3"/>
    <w:rsid w:val="003847B6"/>
    <w:rsid w:val="003951A4"/>
    <w:rsid w:val="003A28A3"/>
    <w:rsid w:val="003A34F5"/>
    <w:rsid w:val="003A3798"/>
    <w:rsid w:val="003B2F35"/>
    <w:rsid w:val="003B4427"/>
    <w:rsid w:val="003B6A30"/>
    <w:rsid w:val="003C4FE0"/>
    <w:rsid w:val="003C6137"/>
    <w:rsid w:val="003D577C"/>
    <w:rsid w:val="003D59A0"/>
    <w:rsid w:val="003E32A3"/>
    <w:rsid w:val="003E55AF"/>
    <w:rsid w:val="003E6950"/>
    <w:rsid w:val="003E7AC7"/>
    <w:rsid w:val="003F3CBA"/>
    <w:rsid w:val="00401D59"/>
    <w:rsid w:val="0040758E"/>
    <w:rsid w:val="00430B41"/>
    <w:rsid w:val="00432D80"/>
    <w:rsid w:val="00433275"/>
    <w:rsid w:val="004332EF"/>
    <w:rsid w:val="00433691"/>
    <w:rsid w:val="004434B9"/>
    <w:rsid w:val="004434D3"/>
    <w:rsid w:val="0044446D"/>
    <w:rsid w:val="004500BA"/>
    <w:rsid w:val="00450BE1"/>
    <w:rsid w:val="00457F83"/>
    <w:rsid w:val="00461B89"/>
    <w:rsid w:val="0047227A"/>
    <w:rsid w:val="004722A7"/>
    <w:rsid w:val="004835ED"/>
    <w:rsid w:val="00485981"/>
    <w:rsid w:val="00492829"/>
    <w:rsid w:val="004B2212"/>
    <w:rsid w:val="004B24C0"/>
    <w:rsid w:val="004B5B42"/>
    <w:rsid w:val="004B624F"/>
    <w:rsid w:val="004C3742"/>
    <w:rsid w:val="004C3B39"/>
    <w:rsid w:val="004E03B4"/>
    <w:rsid w:val="004E65E7"/>
    <w:rsid w:val="004F7326"/>
    <w:rsid w:val="00503463"/>
    <w:rsid w:val="0050646E"/>
    <w:rsid w:val="00510683"/>
    <w:rsid w:val="00513B75"/>
    <w:rsid w:val="005229E9"/>
    <w:rsid w:val="005253AE"/>
    <w:rsid w:val="00526070"/>
    <w:rsid w:val="005336E2"/>
    <w:rsid w:val="005368EB"/>
    <w:rsid w:val="0054341F"/>
    <w:rsid w:val="00545028"/>
    <w:rsid w:val="00556642"/>
    <w:rsid w:val="005603FF"/>
    <w:rsid w:val="00561187"/>
    <w:rsid w:val="00562045"/>
    <w:rsid w:val="00564C24"/>
    <w:rsid w:val="005717C8"/>
    <w:rsid w:val="00573D22"/>
    <w:rsid w:val="005740E0"/>
    <w:rsid w:val="005877A9"/>
    <w:rsid w:val="0059074A"/>
    <w:rsid w:val="005A54D9"/>
    <w:rsid w:val="005B6473"/>
    <w:rsid w:val="005D374D"/>
    <w:rsid w:val="005D4124"/>
    <w:rsid w:val="005E42AB"/>
    <w:rsid w:val="005F08EB"/>
    <w:rsid w:val="005F25BF"/>
    <w:rsid w:val="005F70EB"/>
    <w:rsid w:val="00600C7C"/>
    <w:rsid w:val="0061157C"/>
    <w:rsid w:val="00621679"/>
    <w:rsid w:val="00632A73"/>
    <w:rsid w:val="00633A63"/>
    <w:rsid w:val="00643FDC"/>
    <w:rsid w:val="00645F55"/>
    <w:rsid w:val="006475B6"/>
    <w:rsid w:val="006508B6"/>
    <w:rsid w:val="006612F2"/>
    <w:rsid w:val="00662F71"/>
    <w:rsid w:val="00663626"/>
    <w:rsid w:val="0066602E"/>
    <w:rsid w:val="00667119"/>
    <w:rsid w:val="00686F99"/>
    <w:rsid w:val="00692B49"/>
    <w:rsid w:val="006939F5"/>
    <w:rsid w:val="006A0296"/>
    <w:rsid w:val="006B0DC2"/>
    <w:rsid w:val="006B46CE"/>
    <w:rsid w:val="006D06D8"/>
    <w:rsid w:val="006D29FF"/>
    <w:rsid w:val="006D4BB3"/>
    <w:rsid w:val="006D65CB"/>
    <w:rsid w:val="006D679D"/>
    <w:rsid w:val="006E4483"/>
    <w:rsid w:val="00702A44"/>
    <w:rsid w:val="0071278B"/>
    <w:rsid w:val="0071296F"/>
    <w:rsid w:val="00714752"/>
    <w:rsid w:val="00720F29"/>
    <w:rsid w:val="007224EE"/>
    <w:rsid w:val="00727828"/>
    <w:rsid w:val="00732136"/>
    <w:rsid w:val="00735685"/>
    <w:rsid w:val="00756C48"/>
    <w:rsid w:val="00763F58"/>
    <w:rsid w:val="0076503F"/>
    <w:rsid w:val="0076553F"/>
    <w:rsid w:val="00765A70"/>
    <w:rsid w:val="00766159"/>
    <w:rsid w:val="00775911"/>
    <w:rsid w:val="007C19F5"/>
    <w:rsid w:val="007D0147"/>
    <w:rsid w:val="007D01DA"/>
    <w:rsid w:val="007D41D3"/>
    <w:rsid w:val="007D5054"/>
    <w:rsid w:val="007E1973"/>
    <w:rsid w:val="007E2755"/>
    <w:rsid w:val="007E2A97"/>
    <w:rsid w:val="007E4C17"/>
    <w:rsid w:val="007F0547"/>
    <w:rsid w:val="007F1833"/>
    <w:rsid w:val="007F2A40"/>
    <w:rsid w:val="007F2A8A"/>
    <w:rsid w:val="00814A69"/>
    <w:rsid w:val="008158D2"/>
    <w:rsid w:val="0082030F"/>
    <w:rsid w:val="0082072B"/>
    <w:rsid w:val="00821E43"/>
    <w:rsid w:val="0082246A"/>
    <w:rsid w:val="008263C3"/>
    <w:rsid w:val="0083078C"/>
    <w:rsid w:val="00834123"/>
    <w:rsid w:val="008346A6"/>
    <w:rsid w:val="00837042"/>
    <w:rsid w:val="00837EBF"/>
    <w:rsid w:val="008452EC"/>
    <w:rsid w:val="00855CF0"/>
    <w:rsid w:val="00861914"/>
    <w:rsid w:val="00863593"/>
    <w:rsid w:val="00865A2F"/>
    <w:rsid w:val="008674B3"/>
    <w:rsid w:val="0087155A"/>
    <w:rsid w:val="0088251A"/>
    <w:rsid w:val="0088512C"/>
    <w:rsid w:val="008879E6"/>
    <w:rsid w:val="008A2A01"/>
    <w:rsid w:val="008A410D"/>
    <w:rsid w:val="008B6542"/>
    <w:rsid w:val="008B65CC"/>
    <w:rsid w:val="008D03F6"/>
    <w:rsid w:val="008E2299"/>
    <w:rsid w:val="008E7E97"/>
    <w:rsid w:val="008F1C6E"/>
    <w:rsid w:val="008F26AE"/>
    <w:rsid w:val="0090019E"/>
    <w:rsid w:val="009060C7"/>
    <w:rsid w:val="00914688"/>
    <w:rsid w:val="00914B97"/>
    <w:rsid w:val="00916EA3"/>
    <w:rsid w:val="009176DA"/>
    <w:rsid w:val="00922702"/>
    <w:rsid w:val="00926572"/>
    <w:rsid w:val="009279CA"/>
    <w:rsid w:val="00942A53"/>
    <w:rsid w:val="00962E61"/>
    <w:rsid w:val="00965282"/>
    <w:rsid w:val="00970956"/>
    <w:rsid w:val="00970980"/>
    <w:rsid w:val="009738E7"/>
    <w:rsid w:val="00983C4D"/>
    <w:rsid w:val="00984CC5"/>
    <w:rsid w:val="00996F8C"/>
    <w:rsid w:val="00997DCE"/>
    <w:rsid w:val="009A275B"/>
    <w:rsid w:val="009A5224"/>
    <w:rsid w:val="009A5A87"/>
    <w:rsid w:val="009B6305"/>
    <w:rsid w:val="009C0205"/>
    <w:rsid w:val="009D1265"/>
    <w:rsid w:val="009F0CBD"/>
    <w:rsid w:val="009F231F"/>
    <w:rsid w:val="009F3A20"/>
    <w:rsid w:val="009F6995"/>
    <w:rsid w:val="009F7AD7"/>
    <w:rsid w:val="00A00B81"/>
    <w:rsid w:val="00A20816"/>
    <w:rsid w:val="00A2130A"/>
    <w:rsid w:val="00A21C38"/>
    <w:rsid w:val="00A2435F"/>
    <w:rsid w:val="00A3009E"/>
    <w:rsid w:val="00A31D40"/>
    <w:rsid w:val="00A33C83"/>
    <w:rsid w:val="00A349F0"/>
    <w:rsid w:val="00A34CCD"/>
    <w:rsid w:val="00A504E7"/>
    <w:rsid w:val="00A505DA"/>
    <w:rsid w:val="00A5566F"/>
    <w:rsid w:val="00A568B9"/>
    <w:rsid w:val="00A629A6"/>
    <w:rsid w:val="00A83539"/>
    <w:rsid w:val="00A927BA"/>
    <w:rsid w:val="00AA3788"/>
    <w:rsid w:val="00AA6EDF"/>
    <w:rsid w:val="00AB0B87"/>
    <w:rsid w:val="00AB353C"/>
    <w:rsid w:val="00AC0705"/>
    <w:rsid w:val="00AC1A37"/>
    <w:rsid w:val="00AC477D"/>
    <w:rsid w:val="00AC7CBA"/>
    <w:rsid w:val="00AD2AC8"/>
    <w:rsid w:val="00AD62A9"/>
    <w:rsid w:val="00AE0E0B"/>
    <w:rsid w:val="00AF4CCB"/>
    <w:rsid w:val="00AF5A83"/>
    <w:rsid w:val="00AF6D95"/>
    <w:rsid w:val="00B07A78"/>
    <w:rsid w:val="00B16412"/>
    <w:rsid w:val="00B25156"/>
    <w:rsid w:val="00B365A1"/>
    <w:rsid w:val="00B40675"/>
    <w:rsid w:val="00B45795"/>
    <w:rsid w:val="00B47EEF"/>
    <w:rsid w:val="00B50EEC"/>
    <w:rsid w:val="00B60904"/>
    <w:rsid w:val="00B6329B"/>
    <w:rsid w:val="00B65096"/>
    <w:rsid w:val="00B707DD"/>
    <w:rsid w:val="00B7331F"/>
    <w:rsid w:val="00B82088"/>
    <w:rsid w:val="00B8236D"/>
    <w:rsid w:val="00B83D7C"/>
    <w:rsid w:val="00B84853"/>
    <w:rsid w:val="00B91FB4"/>
    <w:rsid w:val="00B9266B"/>
    <w:rsid w:val="00B9358D"/>
    <w:rsid w:val="00B935D3"/>
    <w:rsid w:val="00B94BCB"/>
    <w:rsid w:val="00B95277"/>
    <w:rsid w:val="00BA2309"/>
    <w:rsid w:val="00BB00C3"/>
    <w:rsid w:val="00BB6318"/>
    <w:rsid w:val="00BC3766"/>
    <w:rsid w:val="00BF2256"/>
    <w:rsid w:val="00BF366D"/>
    <w:rsid w:val="00C020BE"/>
    <w:rsid w:val="00C0429D"/>
    <w:rsid w:val="00C0593D"/>
    <w:rsid w:val="00C1040F"/>
    <w:rsid w:val="00C10703"/>
    <w:rsid w:val="00C154AF"/>
    <w:rsid w:val="00C16D5C"/>
    <w:rsid w:val="00C24C81"/>
    <w:rsid w:val="00C30800"/>
    <w:rsid w:val="00C4133A"/>
    <w:rsid w:val="00C42A28"/>
    <w:rsid w:val="00C44779"/>
    <w:rsid w:val="00C47A3C"/>
    <w:rsid w:val="00C533B5"/>
    <w:rsid w:val="00C63EB2"/>
    <w:rsid w:val="00C67E46"/>
    <w:rsid w:val="00C77BF7"/>
    <w:rsid w:val="00C87663"/>
    <w:rsid w:val="00CA3E80"/>
    <w:rsid w:val="00CB18D9"/>
    <w:rsid w:val="00CB6B72"/>
    <w:rsid w:val="00CC1C96"/>
    <w:rsid w:val="00CE4747"/>
    <w:rsid w:val="00CE76F8"/>
    <w:rsid w:val="00CF2191"/>
    <w:rsid w:val="00CF57C2"/>
    <w:rsid w:val="00CF64E0"/>
    <w:rsid w:val="00CF77BD"/>
    <w:rsid w:val="00D03717"/>
    <w:rsid w:val="00D05AEA"/>
    <w:rsid w:val="00D22442"/>
    <w:rsid w:val="00D2570B"/>
    <w:rsid w:val="00D26BBE"/>
    <w:rsid w:val="00D45018"/>
    <w:rsid w:val="00D53862"/>
    <w:rsid w:val="00D53FFB"/>
    <w:rsid w:val="00D55D1B"/>
    <w:rsid w:val="00D60A01"/>
    <w:rsid w:val="00D75DED"/>
    <w:rsid w:val="00D80EDF"/>
    <w:rsid w:val="00D82B2E"/>
    <w:rsid w:val="00D856D5"/>
    <w:rsid w:val="00D90826"/>
    <w:rsid w:val="00D94354"/>
    <w:rsid w:val="00D94838"/>
    <w:rsid w:val="00DB0AE7"/>
    <w:rsid w:val="00DC78E7"/>
    <w:rsid w:val="00DD02A0"/>
    <w:rsid w:val="00DE6431"/>
    <w:rsid w:val="00DE715C"/>
    <w:rsid w:val="00DE7B60"/>
    <w:rsid w:val="00DF0A8D"/>
    <w:rsid w:val="00DF3C0C"/>
    <w:rsid w:val="00E02B63"/>
    <w:rsid w:val="00E04F3F"/>
    <w:rsid w:val="00E13FE4"/>
    <w:rsid w:val="00E204D3"/>
    <w:rsid w:val="00E37397"/>
    <w:rsid w:val="00E421B2"/>
    <w:rsid w:val="00E454B3"/>
    <w:rsid w:val="00E50AE9"/>
    <w:rsid w:val="00E53E62"/>
    <w:rsid w:val="00E5535C"/>
    <w:rsid w:val="00E65DFC"/>
    <w:rsid w:val="00E82B94"/>
    <w:rsid w:val="00E84750"/>
    <w:rsid w:val="00E85030"/>
    <w:rsid w:val="00E86B46"/>
    <w:rsid w:val="00E9317E"/>
    <w:rsid w:val="00EB3455"/>
    <w:rsid w:val="00EB6C1C"/>
    <w:rsid w:val="00EC013A"/>
    <w:rsid w:val="00EC019C"/>
    <w:rsid w:val="00EC155B"/>
    <w:rsid w:val="00ED28BB"/>
    <w:rsid w:val="00ED4E0C"/>
    <w:rsid w:val="00ED5B62"/>
    <w:rsid w:val="00EE3FF5"/>
    <w:rsid w:val="00EE6DF6"/>
    <w:rsid w:val="00EF216D"/>
    <w:rsid w:val="00EF41BE"/>
    <w:rsid w:val="00F036C7"/>
    <w:rsid w:val="00F10377"/>
    <w:rsid w:val="00F10E5C"/>
    <w:rsid w:val="00F1379B"/>
    <w:rsid w:val="00F1759A"/>
    <w:rsid w:val="00F221C0"/>
    <w:rsid w:val="00F310F3"/>
    <w:rsid w:val="00F32613"/>
    <w:rsid w:val="00F32DF1"/>
    <w:rsid w:val="00F33CF5"/>
    <w:rsid w:val="00F412D0"/>
    <w:rsid w:val="00F4476A"/>
    <w:rsid w:val="00F57FDF"/>
    <w:rsid w:val="00F70A43"/>
    <w:rsid w:val="00F81430"/>
    <w:rsid w:val="00F83A18"/>
    <w:rsid w:val="00F863A4"/>
    <w:rsid w:val="00F914A6"/>
    <w:rsid w:val="00F9664B"/>
    <w:rsid w:val="00F9699C"/>
    <w:rsid w:val="00FA22E7"/>
    <w:rsid w:val="00FB12AC"/>
    <w:rsid w:val="00FB261A"/>
    <w:rsid w:val="00FC0C03"/>
    <w:rsid w:val="00FC2FDC"/>
    <w:rsid w:val="00FC3FF6"/>
    <w:rsid w:val="00FC5DC6"/>
    <w:rsid w:val="00FD3CBD"/>
    <w:rsid w:val="00FD4836"/>
    <w:rsid w:val="00FD4F99"/>
    <w:rsid w:val="00FD5DA7"/>
    <w:rsid w:val="00FD6D16"/>
    <w:rsid w:val="00FE340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78849"/>
    <o:shapelayout v:ext="edit">
      <o:idmap v:ext="edit" data="1"/>
    </o:shapelayout>
  </w:shapeDefaults>
  <w:decimalSymbol w:val=","/>
  <w:listSeparator w:val=";"/>
  <w14:docId w14:val="4090D1E5"/>
  <w15:docId w15:val="{64D0BF24-5021-4A30-B1EE-710D85C0F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F10E5C"/>
    <w:rPr>
      <w:rFonts w:ascii="Arial MT" w:eastAsia="Arial MT" w:hAnsi="Arial MT" w:cs="Arial MT"/>
      <w:lang w:val="fr-FR"/>
    </w:rPr>
  </w:style>
  <w:style w:type="paragraph" w:styleId="Titre1">
    <w:name w:val="heading 1"/>
    <w:basedOn w:val="Normal"/>
    <w:link w:val="Titre1Car"/>
    <w:uiPriority w:val="99"/>
    <w:qFormat/>
    <w:pPr>
      <w:spacing w:before="24"/>
      <w:ind w:left="1263"/>
      <w:jc w:val="center"/>
      <w:outlineLvl w:val="0"/>
    </w:pPr>
    <w:rPr>
      <w:rFonts w:ascii="Arial" w:eastAsia="Arial" w:hAnsi="Arial" w:cs="Arial"/>
      <w:b/>
      <w:bCs/>
      <w:sz w:val="24"/>
      <w:szCs w:val="24"/>
    </w:rPr>
  </w:style>
  <w:style w:type="paragraph" w:styleId="Titre2">
    <w:name w:val="heading 2"/>
    <w:aliases w:val="Niveau 2"/>
    <w:basedOn w:val="Normal"/>
    <w:next w:val="Normal"/>
    <w:link w:val="Titre2Car"/>
    <w:unhideWhenUsed/>
    <w:qFormat/>
    <w:rsid w:val="00150988"/>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nhideWhenUsed/>
    <w:qFormat/>
    <w:rsid w:val="00FD6D16"/>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nhideWhenUsed/>
    <w:qFormat/>
    <w:rsid w:val="001669A8"/>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qFormat/>
    <w:rsid w:val="001669A8"/>
    <w:pPr>
      <w:keepNext/>
      <w:widowControl/>
      <w:tabs>
        <w:tab w:val="num" w:pos="-3"/>
      </w:tabs>
      <w:overflowPunct w:val="0"/>
      <w:adjustRightInd w:val="0"/>
      <w:ind w:left="-3"/>
      <w:jc w:val="both"/>
      <w:textAlignment w:val="baseline"/>
      <w:outlineLvl w:val="4"/>
    </w:pPr>
    <w:rPr>
      <w:rFonts w:ascii="Arial" w:eastAsia="Times New Roman" w:hAnsi="Arial" w:cs="Arial"/>
      <w:b/>
      <w:bCs/>
      <w:shd w:val="clear" w:color="auto" w:fill="FFFFFF"/>
      <w:lang w:eastAsia="fr-FR"/>
    </w:rPr>
  </w:style>
  <w:style w:type="paragraph" w:styleId="Titre6">
    <w:name w:val="heading 6"/>
    <w:basedOn w:val="Normal"/>
    <w:next w:val="Normal"/>
    <w:link w:val="Titre6Car"/>
    <w:qFormat/>
    <w:rsid w:val="001669A8"/>
    <w:pPr>
      <w:keepNext/>
      <w:widowControl/>
      <w:tabs>
        <w:tab w:val="num" w:pos="-3"/>
        <w:tab w:val="left" w:pos="3119"/>
      </w:tabs>
      <w:overflowPunct w:val="0"/>
      <w:adjustRightInd w:val="0"/>
      <w:ind w:left="-3"/>
      <w:jc w:val="both"/>
      <w:textAlignment w:val="baseline"/>
      <w:outlineLvl w:val="5"/>
    </w:pPr>
    <w:rPr>
      <w:rFonts w:ascii="Arial" w:eastAsia="Times New Roman" w:hAnsi="Arial" w:cs="Arial"/>
      <w:b/>
      <w:bCs/>
      <w:szCs w:val="32"/>
      <w:shd w:val="clear" w:color="auto" w:fill="FFFFFF"/>
      <w:lang w:eastAsia="fr-FR"/>
    </w:rPr>
  </w:style>
  <w:style w:type="paragraph" w:styleId="Titre7">
    <w:name w:val="heading 7"/>
    <w:basedOn w:val="Normal"/>
    <w:next w:val="Normal"/>
    <w:link w:val="Titre7Car"/>
    <w:qFormat/>
    <w:rsid w:val="001669A8"/>
    <w:pPr>
      <w:widowControl/>
      <w:tabs>
        <w:tab w:val="num" w:pos="-3"/>
      </w:tabs>
      <w:overflowPunct w:val="0"/>
      <w:adjustRightInd w:val="0"/>
      <w:spacing w:before="240" w:after="60"/>
      <w:ind w:left="-3"/>
      <w:jc w:val="both"/>
      <w:textAlignment w:val="baseline"/>
      <w:outlineLvl w:val="6"/>
    </w:pPr>
    <w:rPr>
      <w:rFonts w:asciiTheme="minorHAnsi" w:eastAsia="Times New Roman" w:hAnsiTheme="minorHAnsi" w:cstheme="minorHAnsi"/>
      <w:sz w:val="24"/>
      <w:szCs w:val="24"/>
      <w:shd w:val="clear" w:color="auto" w:fill="FFFFFF"/>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243"/>
      <w:ind w:left="235"/>
    </w:pPr>
    <w:rPr>
      <w:rFonts w:ascii="Times New Roman" w:eastAsia="Times New Roman" w:hAnsi="Times New Roman" w:cs="Times New Roman"/>
      <w:b/>
      <w:bCs/>
      <w:sz w:val="20"/>
      <w:szCs w:val="20"/>
    </w:rPr>
  </w:style>
  <w:style w:type="paragraph" w:styleId="Corpsdetexte">
    <w:name w:val="Body Text"/>
    <w:basedOn w:val="Normal"/>
    <w:link w:val="CorpsdetexteCar"/>
    <w:qFormat/>
  </w:style>
  <w:style w:type="paragraph" w:styleId="Titre">
    <w:name w:val="Title"/>
    <w:basedOn w:val="Normal"/>
    <w:link w:val="TitreCar"/>
    <w:qFormat/>
    <w:pPr>
      <w:spacing w:before="218"/>
      <w:ind w:left="4155" w:right="4205"/>
      <w:jc w:val="center"/>
    </w:pPr>
    <w:rPr>
      <w:rFonts w:ascii="Arial" w:eastAsia="Arial" w:hAnsi="Arial" w:cs="Arial"/>
      <w:b/>
      <w:bCs/>
      <w:sz w:val="32"/>
      <w:szCs w:val="32"/>
    </w:rPr>
  </w:style>
  <w:style w:type="paragraph" w:styleId="Paragraphedeliste">
    <w:name w:val="List Paragraph"/>
    <w:aliases w:val="CLC paragraphe de liste,Listes,Normal bullet 2,Paragraph,lp1,texte de base,List Paragraph1,Bullet list,6 pt paragraphe carré,Puce focus,1st level - Bullet List Paragraph,Lettre d'introduction,Bullet EY,List L1,Paragraphe,Puces,LISTE1"/>
    <w:basedOn w:val="Normal"/>
    <w:link w:val="ParagraphedelisteCar"/>
    <w:uiPriority w:val="34"/>
    <w:qFormat/>
    <w:pPr>
      <w:spacing w:before="1"/>
      <w:ind w:left="405" w:hanging="171"/>
    </w:pPr>
  </w:style>
  <w:style w:type="paragraph" w:customStyle="1" w:styleId="TableParagraph">
    <w:name w:val="Table Paragraph"/>
    <w:basedOn w:val="Normal"/>
    <w:uiPriority w:val="1"/>
    <w:qFormat/>
    <w:pPr>
      <w:spacing w:before="2" w:line="236" w:lineRule="exact"/>
      <w:ind w:left="68"/>
    </w:pPr>
  </w:style>
  <w:style w:type="paragraph" w:styleId="En-tte">
    <w:name w:val="header"/>
    <w:basedOn w:val="Normal"/>
    <w:link w:val="En-tteCar"/>
    <w:unhideWhenUsed/>
    <w:rsid w:val="00AA6EDF"/>
    <w:pPr>
      <w:tabs>
        <w:tab w:val="center" w:pos="4536"/>
        <w:tab w:val="right" w:pos="9072"/>
      </w:tabs>
    </w:pPr>
  </w:style>
  <w:style w:type="character" w:customStyle="1" w:styleId="En-tteCar">
    <w:name w:val="En-tête Car"/>
    <w:basedOn w:val="Policepardfaut"/>
    <w:link w:val="En-tte"/>
    <w:rsid w:val="00AA6EDF"/>
    <w:rPr>
      <w:rFonts w:ascii="Arial MT" w:eastAsia="Arial MT" w:hAnsi="Arial MT" w:cs="Arial MT"/>
      <w:lang w:val="fr-FR"/>
    </w:rPr>
  </w:style>
  <w:style w:type="paragraph" w:styleId="Pieddepage">
    <w:name w:val="footer"/>
    <w:basedOn w:val="Normal"/>
    <w:link w:val="PieddepageCar"/>
    <w:uiPriority w:val="99"/>
    <w:unhideWhenUsed/>
    <w:rsid w:val="00AA6EDF"/>
    <w:pPr>
      <w:tabs>
        <w:tab w:val="center" w:pos="4536"/>
        <w:tab w:val="right" w:pos="9072"/>
      </w:tabs>
    </w:pPr>
  </w:style>
  <w:style w:type="character" w:customStyle="1" w:styleId="PieddepageCar">
    <w:name w:val="Pied de page Car"/>
    <w:basedOn w:val="Policepardfaut"/>
    <w:link w:val="Pieddepage"/>
    <w:uiPriority w:val="99"/>
    <w:rsid w:val="00AA6EDF"/>
    <w:rPr>
      <w:rFonts w:ascii="Arial MT" w:eastAsia="Arial MT" w:hAnsi="Arial MT" w:cs="Arial MT"/>
      <w:lang w:val="fr-FR"/>
    </w:rPr>
  </w:style>
  <w:style w:type="table" w:styleId="Grilledutableau">
    <w:name w:val="Table Grid"/>
    <w:basedOn w:val="TableauNormal"/>
    <w:uiPriority w:val="39"/>
    <w:rsid w:val="0015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aliases w:val="Niveau 2 Car"/>
    <w:basedOn w:val="Policepardfaut"/>
    <w:link w:val="Titre2"/>
    <w:rsid w:val="00150988"/>
    <w:rPr>
      <w:rFonts w:asciiTheme="majorHAnsi" w:eastAsiaTheme="majorEastAsia" w:hAnsiTheme="majorHAnsi" w:cstheme="majorBidi"/>
      <w:color w:val="365F91" w:themeColor="accent1" w:themeShade="BF"/>
      <w:sz w:val="26"/>
      <w:szCs w:val="26"/>
      <w:lang w:val="fr-FR"/>
    </w:rPr>
  </w:style>
  <w:style w:type="paragraph" w:customStyle="1" w:styleId="Normal1">
    <w:name w:val="Normal1"/>
    <w:basedOn w:val="Normal"/>
    <w:autoRedefine/>
    <w:rsid w:val="00150988"/>
    <w:pPr>
      <w:keepLines/>
      <w:widowControl/>
      <w:tabs>
        <w:tab w:val="left" w:pos="567"/>
        <w:tab w:val="left" w:pos="1134"/>
      </w:tabs>
      <w:autoSpaceDE/>
      <w:autoSpaceDN/>
      <w:spacing w:before="60" w:after="60"/>
      <w:ind w:right="-145"/>
    </w:pPr>
    <w:rPr>
      <w:rFonts w:ascii="Calibri" w:eastAsia="Times New Roman" w:hAnsi="Calibri" w:cs="Calibri"/>
      <w:sz w:val="20"/>
      <w:szCs w:val="20"/>
      <w:lang w:val="fr-BE" w:eastAsia="fr-FR"/>
    </w:rPr>
  </w:style>
  <w:style w:type="paragraph" w:customStyle="1" w:styleId="Style1">
    <w:name w:val="Style1"/>
    <w:basedOn w:val="Titre"/>
    <w:link w:val="Style1Car"/>
    <w:qFormat/>
    <w:rsid w:val="004B5B42"/>
    <w:rPr>
      <w:rFonts w:asciiTheme="majorHAnsi" w:hAnsiTheme="majorHAnsi"/>
    </w:rPr>
  </w:style>
  <w:style w:type="character" w:customStyle="1" w:styleId="CorpsdetexteCar">
    <w:name w:val="Corps de texte Car"/>
    <w:basedOn w:val="Policepardfaut"/>
    <w:link w:val="Corpsdetexte"/>
    <w:rsid w:val="004B5B42"/>
    <w:rPr>
      <w:rFonts w:ascii="Arial MT" w:eastAsia="Arial MT" w:hAnsi="Arial MT" w:cs="Arial MT"/>
      <w:lang w:val="fr-FR"/>
    </w:rPr>
  </w:style>
  <w:style w:type="character" w:customStyle="1" w:styleId="Titre3Car">
    <w:name w:val="Titre 3 Car"/>
    <w:basedOn w:val="Policepardfaut"/>
    <w:link w:val="Titre3"/>
    <w:rsid w:val="00FD6D16"/>
    <w:rPr>
      <w:rFonts w:asciiTheme="majorHAnsi" w:eastAsiaTheme="majorEastAsia" w:hAnsiTheme="majorHAnsi" w:cstheme="majorBidi"/>
      <w:color w:val="243F60" w:themeColor="accent1" w:themeShade="7F"/>
      <w:sz w:val="24"/>
      <w:szCs w:val="24"/>
      <w:lang w:val="fr-FR"/>
    </w:rPr>
  </w:style>
  <w:style w:type="paragraph" w:customStyle="1" w:styleId="Style2">
    <w:name w:val="Style2"/>
    <w:basedOn w:val="Titre3"/>
    <w:uiPriority w:val="1"/>
    <w:qFormat/>
    <w:rsid w:val="00FD6D16"/>
  </w:style>
  <w:style w:type="paragraph" w:styleId="En-ttedetabledesmatires">
    <w:name w:val="TOC Heading"/>
    <w:basedOn w:val="Titre1"/>
    <w:next w:val="Normal"/>
    <w:uiPriority w:val="39"/>
    <w:unhideWhenUsed/>
    <w:qFormat/>
    <w:rsid w:val="00BF2256"/>
    <w:pPr>
      <w:keepNext/>
      <w:keepLines/>
      <w:widowControl/>
      <w:autoSpaceDE/>
      <w:autoSpaceDN/>
      <w:spacing w:before="240" w:line="259" w:lineRule="auto"/>
      <w:ind w:left="0"/>
      <w:jc w:val="left"/>
      <w:outlineLvl w:val="9"/>
    </w:pPr>
    <w:rPr>
      <w:rFonts w:asciiTheme="majorHAnsi" w:eastAsiaTheme="majorEastAsia" w:hAnsiTheme="majorHAnsi" w:cstheme="majorBidi"/>
      <w:b w:val="0"/>
      <w:bCs w:val="0"/>
      <w:color w:val="365F91" w:themeColor="accent1" w:themeShade="BF"/>
      <w:sz w:val="32"/>
      <w:szCs w:val="32"/>
      <w:lang w:eastAsia="fr-FR"/>
    </w:rPr>
  </w:style>
  <w:style w:type="paragraph" w:styleId="TM2">
    <w:name w:val="toc 2"/>
    <w:basedOn w:val="Normal"/>
    <w:next w:val="Normal"/>
    <w:autoRedefine/>
    <w:uiPriority w:val="39"/>
    <w:unhideWhenUsed/>
    <w:rsid w:val="0061157C"/>
    <w:pPr>
      <w:tabs>
        <w:tab w:val="right" w:leader="dot" w:pos="9628"/>
      </w:tabs>
      <w:spacing w:after="100"/>
      <w:ind w:left="220"/>
    </w:pPr>
  </w:style>
  <w:style w:type="paragraph" w:styleId="TM3">
    <w:name w:val="toc 3"/>
    <w:basedOn w:val="Normal"/>
    <w:next w:val="Normal"/>
    <w:autoRedefine/>
    <w:uiPriority w:val="39"/>
    <w:unhideWhenUsed/>
    <w:rsid w:val="00BF2256"/>
    <w:pPr>
      <w:spacing w:after="100"/>
      <w:ind w:left="440"/>
    </w:pPr>
  </w:style>
  <w:style w:type="character" w:styleId="Lienhypertexte">
    <w:name w:val="Hyperlink"/>
    <w:basedOn w:val="Policepardfaut"/>
    <w:uiPriority w:val="99"/>
    <w:unhideWhenUsed/>
    <w:rsid w:val="00BF2256"/>
    <w:rPr>
      <w:color w:val="0000FF" w:themeColor="hyperlink"/>
      <w:u w:val="single"/>
    </w:rPr>
  </w:style>
  <w:style w:type="paragraph" w:customStyle="1" w:styleId="Style3">
    <w:name w:val="Style3"/>
    <w:basedOn w:val="Titre1"/>
    <w:uiPriority w:val="1"/>
    <w:qFormat/>
    <w:rsid w:val="00BF2256"/>
    <w:pPr>
      <w:jc w:val="left"/>
    </w:pPr>
    <w:rPr>
      <w:rFonts w:asciiTheme="majorHAnsi" w:hAnsiTheme="majorHAnsi"/>
      <w:sz w:val="28"/>
    </w:rPr>
  </w:style>
  <w:style w:type="paragraph" w:customStyle="1" w:styleId="Style4">
    <w:name w:val="Style4"/>
    <w:basedOn w:val="Titre1"/>
    <w:uiPriority w:val="1"/>
    <w:qFormat/>
    <w:rsid w:val="00BF2256"/>
    <w:pPr>
      <w:jc w:val="left"/>
    </w:pPr>
    <w:rPr>
      <w:rFonts w:asciiTheme="majorHAnsi" w:hAnsiTheme="majorHAnsi"/>
      <w:sz w:val="28"/>
    </w:rPr>
  </w:style>
  <w:style w:type="character" w:styleId="Appelnotedebasdep">
    <w:name w:val="footnote reference"/>
    <w:rsid w:val="00FB261A"/>
    <w:rPr>
      <w:vertAlign w:val="superscript"/>
    </w:rPr>
  </w:style>
  <w:style w:type="paragraph" w:styleId="Notedebasdepage">
    <w:name w:val="footnote text"/>
    <w:basedOn w:val="Normal"/>
    <w:link w:val="NotedebasdepageCar"/>
    <w:rsid w:val="00FB261A"/>
    <w:pPr>
      <w:widowControl/>
      <w:suppressAutoHyphens/>
      <w:autoSpaceDE/>
      <w:autoSpaceDN/>
      <w:jc w:val="both"/>
    </w:pPr>
    <w:rPr>
      <w:rFonts w:ascii="Calibri" w:eastAsia="Times New Roman" w:hAnsi="Calibri" w:cs="Univers"/>
      <w:szCs w:val="20"/>
      <w:lang w:eastAsia="zh-CN"/>
    </w:rPr>
  </w:style>
  <w:style w:type="character" w:customStyle="1" w:styleId="NotedebasdepageCar">
    <w:name w:val="Note de bas de page Car"/>
    <w:basedOn w:val="Policepardfaut"/>
    <w:link w:val="Notedebasdepage"/>
    <w:rsid w:val="00FB261A"/>
    <w:rPr>
      <w:rFonts w:ascii="Calibri" w:eastAsia="Times New Roman" w:hAnsi="Calibri" w:cs="Univers"/>
      <w:szCs w:val="20"/>
      <w:lang w:val="fr-FR" w:eastAsia="zh-CN"/>
    </w:rPr>
  </w:style>
  <w:style w:type="paragraph" w:customStyle="1" w:styleId="fcase1ertab">
    <w:name w:val="f_case_1ertab"/>
    <w:basedOn w:val="Normal"/>
    <w:rsid w:val="00FB261A"/>
    <w:pPr>
      <w:widowControl/>
      <w:tabs>
        <w:tab w:val="left" w:pos="426"/>
      </w:tabs>
      <w:suppressAutoHyphens/>
      <w:autoSpaceDE/>
      <w:autoSpaceDN/>
      <w:ind w:left="709" w:hanging="709"/>
      <w:jc w:val="both"/>
    </w:pPr>
    <w:rPr>
      <w:rFonts w:ascii="Calibri" w:eastAsia="Times New Roman" w:hAnsi="Calibri" w:cs="Univers"/>
      <w:szCs w:val="20"/>
      <w:lang w:eastAsia="zh-CN"/>
    </w:rPr>
  </w:style>
  <w:style w:type="character" w:styleId="Marquedecommentaire">
    <w:name w:val="annotation reference"/>
    <w:basedOn w:val="Policepardfaut"/>
    <w:semiHidden/>
    <w:unhideWhenUsed/>
    <w:rsid w:val="001B7EC6"/>
    <w:rPr>
      <w:sz w:val="16"/>
      <w:szCs w:val="16"/>
    </w:rPr>
  </w:style>
  <w:style w:type="paragraph" w:styleId="Commentaire">
    <w:name w:val="annotation text"/>
    <w:basedOn w:val="Normal"/>
    <w:link w:val="CommentaireCar"/>
    <w:unhideWhenUsed/>
    <w:rsid w:val="001B7EC6"/>
    <w:rPr>
      <w:sz w:val="20"/>
      <w:szCs w:val="20"/>
    </w:rPr>
  </w:style>
  <w:style w:type="character" w:customStyle="1" w:styleId="CommentaireCar">
    <w:name w:val="Commentaire Car"/>
    <w:basedOn w:val="Policepardfaut"/>
    <w:link w:val="Commentaire"/>
    <w:rsid w:val="001B7EC6"/>
    <w:rPr>
      <w:rFonts w:ascii="Arial MT" w:eastAsia="Arial MT" w:hAnsi="Arial MT" w:cs="Arial MT"/>
      <w:sz w:val="20"/>
      <w:szCs w:val="20"/>
      <w:lang w:val="fr-FR"/>
    </w:rPr>
  </w:style>
  <w:style w:type="paragraph" w:styleId="Objetducommentaire">
    <w:name w:val="annotation subject"/>
    <w:basedOn w:val="Commentaire"/>
    <w:next w:val="Commentaire"/>
    <w:link w:val="ObjetducommentaireCar"/>
    <w:uiPriority w:val="99"/>
    <w:semiHidden/>
    <w:unhideWhenUsed/>
    <w:rsid w:val="001B7EC6"/>
    <w:rPr>
      <w:b/>
      <w:bCs/>
    </w:rPr>
  </w:style>
  <w:style w:type="character" w:customStyle="1" w:styleId="ObjetducommentaireCar">
    <w:name w:val="Objet du commentaire Car"/>
    <w:basedOn w:val="CommentaireCar"/>
    <w:link w:val="Objetducommentaire"/>
    <w:uiPriority w:val="99"/>
    <w:semiHidden/>
    <w:rsid w:val="001B7EC6"/>
    <w:rPr>
      <w:rFonts w:ascii="Arial MT" w:eastAsia="Arial MT" w:hAnsi="Arial MT" w:cs="Arial MT"/>
      <w:b/>
      <w:bCs/>
      <w:sz w:val="20"/>
      <w:szCs w:val="20"/>
      <w:lang w:val="fr-FR"/>
    </w:rPr>
  </w:style>
  <w:style w:type="paragraph" w:styleId="Textedebulles">
    <w:name w:val="Balloon Text"/>
    <w:basedOn w:val="Normal"/>
    <w:link w:val="TextedebullesCar"/>
    <w:uiPriority w:val="99"/>
    <w:semiHidden/>
    <w:unhideWhenUsed/>
    <w:rsid w:val="001B7EC6"/>
    <w:rPr>
      <w:rFonts w:ascii="Segoe UI" w:hAnsi="Segoe UI" w:cs="Segoe UI"/>
      <w:sz w:val="18"/>
      <w:szCs w:val="18"/>
    </w:rPr>
  </w:style>
  <w:style w:type="character" w:customStyle="1" w:styleId="TextedebullesCar">
    <w:name w:val="Texte de bulles Car"/>
    <w:basedOn w:val="Policepardfaut"/>
    <w:link w:val="Textedebulles"/>
    <w:uiPriority w:val="99"/>
    <w:semiHidden/>
    <w:rsid w:val="001B7EC6"/>
    <w:rPr>
      <w:rFonts w:ascii="Segoe UI" w:eastAsia="Arial MT" w:hAnsi="Segoe UI" w:cs="Segoe UI"/>
      <w:sz w:val="18"/>
      <w:szCs w:val="18"/>
      <w:lang w:val="fr-FR"/>
    </w:rPr>
  </w:style>
  <w:style w:type="paragraph" w:styleId="NormalWeb">
    <w:name w:val="Normal (Web)"/>
    <w:basedOn w:val="Normal"/>
    <w:uiPriority w:val="99"/>
    <w:semiHidden/>
    <w:unhideWhenUsed/>
    <w:rsid w:val="005F70EB"/>
    <w:pPr>
      <w:widowControl/>
      <w:autoSpaceDE/>
      <w:autoSpaceDN/>
      <w:spacing w:before="100" w:beforeAutospacing="1" w:after="100" w:afterAutospacing="1"/>
    </w:pPr>
    <w:rPr>
      <w:rFonts w:ascii="Times New Roman" w:eastAsia="Times New Roman" w:hAnsi="Times New Roman" w:cs="Times New Roman"/>
      <w:sz w:val="24"/>
      <w:szCs w:val="24"/>
      <w:lang w:eastAsia="fr-FR"/>
    </w:rPr>
  </w:style>
  <w:style w:type="paragraph" w:styleId="Lgende">
    <w:name w:val="caption"/>
    <w:basedOn w:val="Normal"/>
    <w:next w:val="Normal"/>
    <w:uiPriority w:val="35"/>
    <w:unhideWhenUsed/>
    <w:qFormat/>
    <w:rsid w:val="00914B97"/>
    <w:pPr>
      <w:widowControl/>
      <w:autoSpaceDE/>
      <w:autoSpaceDN/>
      <w:spacing w:line="276" w:lineRule="auto"/>
      <w:jc w:val="both"/>
    </w:pPr>
    <w:rPr>
      <w:rFonts w:ascii="Arial" w:eastAsia="NSimSun" w:hAnsi="Arial" w:cs="Arial"/>
      <w:b/>
      <w:bCs/>
      <w:color w:val="4F81BD" w:themeColor="accent1"/>
      <w:sz w:val="18"/>
      <w:szCs w:val="18"/>
      <w:lang w:eastAsia="fr-FR"/>
    </w:rPr>
  </w:style>
  <w:style w:type="paragraph" w:customStyle="1" w:styleId="Default">
    <w:name w:val="Default"/>
    <w:rsid w:val="005253AE"/>
    <w:pPr>
      <w:widowControl/>
      <w:adjustRightInd w:val="0"/>
    </w:pPr>
    <w:rPr>
      <w:rFonts w:ascii="Century Gothic" w:eastAsia="Times New Roman" w:hAnsi="Century Gothic" w:cs="Century Gothic"/>
      <w:color w:val="000000"/>
      <w:sz w:val="24"/>
      <w:szCs w:val="24"/>
      <w:lang w:val="fr-FR" w:eastAsia="fr-FR"/>
    </w:rPr>
  </w:style>
  <w:style w:type="paragraph" w:styleId="Rvision">
    <w:name w:val="Revision"/>
    <w:hidden/>
    <w:uiPriority w:val="99"/>
    <w:semiHidden/>
    <w:rsid w:val="0061157C"/>
    <w:pPr>
      <w:widowControl/>
      <w:autoSpaceDE/>
      <w:autoSpaceDN/>
    </w:pPr>
    <w:rPr>
      <w:rFonts w:ascii="Arial MT" w:eastAsia="Arial MT" w:hAnsi="Arial MT" w:cs="Arial MT"/>
      <w:lang w:val="fr-FR"/>
    </w:rPr>
  </w:style>
  <w:style w:type="table" w:styleId="Tableausimple1">
    <w:name w:val="Table Simple 1"/>
    <w:basedOn w:val="TableauNormal"/>
    <w:uiPriority w:val="99"/>
    <w:rsid w:val="005F08EB"/>
    <w:pPr>
      <w:widowControl/>
      <w:adjustRightInd w:val="0"/>
    </w:pPr>
    <w:rPr>
      <w:rFonts w:ascii="Times New Roman" w:eastAsia="Times New Roman" w:hAnsi="Times New Roman" w:cs="Times New Roman"/>
      <w:sz w:val="24"/>
      <w:szCs w:val="24"/>
      <w:lang w:val="fr-FR"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Titre4Car">
    <w:name w:val="Titre 4 Car"/>
    <w:basedOn w:val="Policepardfaut"/>
    <w:link w:val="Titre4"/>
    <w:rsid w:val="001669A8"/>
    <w:rPr>
      <w:rFonts w:asciiTheme="majorHAnsi" w:eastAsiaTheme="majorEastAsia" w:hAnsiTheme="majorHAnsi" w:cstheme="majorBidi"/>
      <w:i/>
      <w:iCs/>
      <w:color w:val="365F91" w:themeColor="accent1" w:themeShade="BF"/>
      <w:lang w:val="fr-FR"/>
    </w:rPr>
  </w:style>
  <w:style w:type="character" w:customStyle="1" w:styleId="Titre5Car">
    <w:name w:val="Titre 5 Car"/>
    <w:basedOn w:val="Policepardfaut"/>
    <w:link w:val="Titre5"/>
    <w:rsid w:val="001669A8"/>
    <w:rPr>
      <w:rFonts w:ascii="Arial" w:eastAsia="Times New Roman" w:hAnsi="Arial" w:cs="Arial"/>
      <w:b/>
      <w:bCs/>
      <w:lang w:val="fr-FR" w:eastAsia="fr-FR"/>
    </w:rPr>
  </w:style>
  <w:style w:type="character" w:customStyle="1" w:styleId="Titre6Car">
    <w:name w:val="Titre 6 Car"/>
    <w:basedOn w:val="Policepardfaut"/>
    <w:link w:val="Titre6"/>
    <w:rsid w:val="001669A8"/>
    <w:rPr>
      <w:rFonts w:ascii="Arial" w:eastAsia="Times New Roman" w:hAnsi="Arial" w:cs="Arial"/>
      <w:b/>
      <w:bCs/>
      <w:szCs w:val="32"/>
      <w:lang w:val="fr-FR" w:eastAsia="fr-FR"/>
    </w:rPr>
  </w:style>
  <w:style w:type="character" w:customStyle="1" w:styleId="Titre7Car">
    <w:name w:val="Titre 7 Car"/>
    <w:basedOn w:val="Policepardfaut"/>
    <w:link w:val="Titre7"/>
    <w:rsid w:val="001669A8"/>
    <w:rPr>
      <w:rFonts w:eastAsia="Times New Roman" w:cstheme="minorHAnsi"/>
      <w:sz w:val="24"/>
      <w:szCs w:val="24"/>
      <w:lang w:val="fr-FR" w:eastAsia="fr-FR"/>
    </w:rPr>
  </w:style>
  <w:style w:type="character" w:customStyle="1" w:styleId="Titre1Car">
    <w:name w:val="Titre 1 Car"/>
    <w:basedOn w:val="Policepardfaut"/>
    <w:link w:val="Titre1"/>
    <w:uiPriority w:val="99"/>
    <w:rsid w:val="001669A8"/>
    <w:rPr>
      <w:rFonts w:ascii="Arial" w:eastAsia="Arial" w:hAnsi="Arial" w:cs="Arial"/>
      <w:b/>
      <w:bCs/>
      <w:sz w:val="24"/>
      <w:szCs w:val="24"/>
      <w:lang w:val="fr-FR"/>
    </w:rPr>
  </w:style>
  <w:style w:type="paragraph" w:customStyle="1" w:styleId="Texte">
    <w:name w:val="Texte"/>
    <w:basedOn w:val="Normal"/>
    <w:rsid w:val="001669A8"/>
    <w:pPr>
      <w:widowControl/>
      <w:overflowPunct w:val="0"/>
      <w:adjustRightInd w:val="0"/>
      <w:jc w:val="both"/>
      <w:textAlignment w:val="baseline"/>
    </w:pPr>
    <w:rPr>
      <w:rFonts w:ascii="Tms New Roman" w:eastAsia="Times New Roman" w:hAnsi="Tms New Roman" w:cstheme="minorHAnsi"/>
      <w:noProof/>
      <w:sz w:val="24"/>
      <w:shd w:val="clear" w:color="auto" w:fill="FFFFFF"/>
      <w:lang w:eastAsia="fr-FR"/>
      <w14:shadow w14:blurRad="50800" w14:dist="38100" w14:dir="2700000" w14:sx="100000" w14:sy="100000" w14:kx="0" w14:ky="0" w14:algn="tl">
        <w14:srgbClr w14:val="000000">
          <w14:alpha w14:val="60000"/>
        </w14:srgbClr>
      </w14:shadow>
    </w:rPr>
  </w:style>
  <w:style w:type="character" w:styleId="Numrodepage">
    <w:name w:val="page number"/>
    <w:basedOn w:val="Policepardfaut"/>
    <w:rsid w:val="001669A8"/>
  </w:style>
  <w:style w:type="character" w:customStyle="1" w:styleId="TitreCar">
    <w:name w:val="Titre Car"/>
    <w:basedOn w:val="Policepardfaut"/>
    <w:link w:val="Titre"/>
    <w:rsid w:val="001669A8"/>
    <w:rPr>
      <w:rFonts w:ascii="Arial" w:eastAsia="Arial" w:hAnsi="Arial" w:cs="Arial"/>
      <w:b/>
      <w:bCs/>
      <w:sz w:val="32"/>
      <w:szCs w:val="32"/>
      <w:lang w:val="fr-FR"/>
    </w:rPr>
  </w:style>
  <w:style w:type="paragraph" w:styleId="Liste">
    <w:name w:val="List"/>
    <w:basedOn w:val="Normal"/>
    <w:rsid w:val="001669A8"/>
    <w:pPr>
      <w:widowControl/>
      <w:numPr>
        <w:numId w:val="13"/>
      </w:numPr>
      <w:overflowPunct w:val="0"/>
      <w:adjustRightInd w:val="0"/>
      <w:spacing w:after="120"/>
      <w:jc w:val="both"/>
      <w:textAlignment w:val="baseline"/>
    </w:pPr>
    <w:rPr>
      <w:rFonts w:ascii="Arial" w:eastAsia="Times New Roman" w:hAnsi="Arial" w:cs="Arial"/>
      <w:shd w:val="clear" w:color="auto" w:fill="FFFFFF"/>
      <w:lang w:eastAsia="fr-FR"/>
    </w:rPr>
  </w:style>
  <w:style w:type="paragraph" w:styleId="Listecontinue">
    <w:name w:val="List Continue"/>
    <w:basedOn w:val="Normal"/>
    <w:rsid w:val="001669A8"/>
    <w:pPr>
      <w:widowControl/>
      <w:autoSpaceDE/>
      <w:autoSpaceDN/>
      <w:spacing w:before="120" w:after="120"/>
      <w:ind w:left="283"/>
      <w:contextualSpacing/>
      <w:jc w:val="both"/>
    </w:pPr>
    <w:rPr>
      <w:rFonts w:ascii="Arial" w:eastAsia="Times New Roman" w:hAnsi="Arial" w:cstheme="minorHAnsi"/>
      <w:shd w:val="clear" w:color="auto" w:fill="FFFFFF"/>
      <w:lang w:eastAsia="fr-FR"/>
    </w:rPr>
  </w:style>
  <w:style w:type="paragraph" w:customStyle="1" w:styleId="paragraph">
    <w:name w:val="paragraph"/>
    <w:basedOn w:val="Normal"/>
    <w:rsid w:val="001669A8"/>
    <w:pPr>
      <w:widowControl/>
      <w:autoSpaceDE/>
      <w:autoSpaceDN/>
      <w:spacing w:before="100" w:beforeAutospacing="1" w:after="100" w:afterAutospacing="1"/>
      <w:jc w:val="both"/>
    </w:pPr>
    <w:rPr>
      <w:rFonts w:asciiTheme="minorHAnsi" w:eastAsia="Times New Roman" w:hAnsiTheme="minorHAnsi" w:cstheme="minorHAnsi"/>
      <w:sz w:val="24"/>
      <w:szCs w:val="24"/>
      <w:shd w:val="clear" w:color="auto" w:fill="FFFFFF"/>
      <w:lang w:eastAsia="fr-FR"/>
    </w:rPr>
  </w:style>
  <w:style w:type="character" w:customStyle="1" w:styleId="normaltextrun">
    <w:name w:val="normaltextrun"/>
    <w:basedOn w:val="Policepardfaut"/>
    <w:rsid w:val="001669A8"/>
  </w:style>
  <w:style w:type="character" w:customStyle="1" w:styleId="eop">
    <w:name w:val="eop"/>
    <w:basedOn w:val="Policepardfaut"/>
    <w:rsid w:val="001669A8"/>
  </w:style>
  <w:style w:type="character" w:customStyle="1" w:styleId="scxw113345367">
    <w:name w:val="scxw113345367"/>
    <w:basedOn w:val="Policepardfaut"/>
    <w:rsid w:val="001669A8"/>
  </w:style>
  <w:style w:type="paragraph" w:customStyle="1" w:styleId="FirstParagraph">
    <w:name w:val="First Paragraph"/>
    <w:basedOn w:val="Corpsdetexte"/>
    <w:next w:val="Corpsdetexte"/>
    <w:qFormat/>
    <w:rsid w:val="001669A8"/>
    <w:pPr>
      <w:widowControl/>
      <w:autoSpaceDE/>
      <w:autoSpaceDN/>
      <w:spacing w:before="180" w:after="180"/>
    </w:pPr>
    <w:rPr>
      <w:rFonts w:asciiTheme="minorHAnsi" w:eastAsiaTheme="minorHAnsi" w:hAnsiTheme="minorHAnsi" w:cstheme="minorBidi"/>
      <w:sz w:val="24"/>
      <w:szCs w:val="24"/>
      <w:shd w:val="clear" w:color="auto" w:fill="FFFFFF"/>
      <w:lang w:val="en-US"/>
    </w:rPr>
  </w:style>
  <w:style w:type="paragraph" w:customStyle="1" w:styleId="Compact">
    <w:name w:val="Compact"/>
    <w:basedOn w:val="Corpsdetexte"/>
    <w:qFormat/>
    <w:rsid w:val="001669A8"/>
    <w:pPr>
      <w:widowControl/>
      <w:autoSpaceDE/>
      <w:autoSpaceDN/>
      <w:spacing w:before="36" w:after="36"/>
    </w:pPr>
    <w:rPr>
      <w:rFonts w:asciiTheme="minorHAnsi" w:eastAsiaTheme="minorHAnsi" w:hAnsiTheme="minorHAnsi" w:cstheme="minorBidi"/>
      <w:sz w:val="24"/>
      <w:szCs w:val="24"/>
      <w:shd w:val="clear" w:color="auto" w:fill="FFFFFF"/>
      <w:lang w:val="en-US"/>
    </w:rPr>
  </w:style>
  <w:style w:type="character" w:customStyle="1" w:styleId="spellingerror">
    <w:name w:val="spellingerror"/>
    <w:basedOn w:val="Policepardfaut"/>
    <w:rsid w:val="001669A8"/>
  </w:style>
  <w:style w:type="character" w:customStyle="1" w:styleId="contextualspellingandgrammarerror">
    <w:name w:val="contextualspellingandgrammarerror"/>
    <w:basedOn w:val="Policepardfaut"/>
    <w:rsid w:val="001669A8"/>
  </w:style>
  <w:style w:type="paragraph" w:styleId="Liste2">
    <w:name w:val="List 2"/>
    <w:basedOn w:val="Normal"/>
    <w:uiPriority w:val="99"/>
    <w:semiHidden/>
    <w:unhideWhenUsed/>
    <w:rsid w:val="001669A8"/>
    <w:pPr>
      <w:widowControl/>
      <w:overflowPunct w:val="0"/>
      <w:adjustRightInd w:val="0"/>
      <w:ind w:left="566" w:hanging="283"/>
      <w:contextualSpacing/>
      <w:jc w:val="both"/>
      <w:textAlignment w:val="baseline"/>
    </w:pPr>
    <w:rPr>
      <w:rFonts w:asciiTheme="minorHAnsi" w:eastAsia="Times New Roman" w:hAnsiTheme="minorHAnsi" w:cstheme="minorHAnsi"/>
      <w:shd w:val="clear" w:color="auto" w:fill="FFFFFF"/>
      <w:lang w:eastAsia="fr-FR"/>
    </w:rPr>
  </w:style>
  <w:style w:type="paragraph" w:customStyle="1" w:styleId="BodyTextIndent31">
    <w:name w:val="Body Text Indent 31"/>
    <w:basedOn w:val="Normal"/>
    <w:rsid w:val="001669A8"/>
    <w:pPr>
      <w:widowControl/>
      <w:autoSpaceDE/>
      <w:autoSpaceDN/>
      <w:ind w:left="709" w:hanging="4"/>
      <w:jc w:val="both"/>
    </w:pPr>
    <w:rPr>
      <w:rFonts w:asciiTheme="minorHAnsi" w:eastAsia="Times New Roman" w:hAnsiTheme="minorHAnsi" w:cstheme="minorHAnsi"/>
      <w:shd w:val="clear" w:color="auto" w:fill="FFFFFF"/>
      <w:lang w:eastAsia="fr-FR"/>
    </w:rPr>
  </w:style>
  <w:style w:type="paragraph" w:customStyle="1" w:styleId="BodyText210">
    <w:name w:val="Body Text 210"/>
    <w:basedOn w:val="Normal"/>
    <w:rsid w:val="001669A8"/>
    <w:pPr>
      <w:widowControl/>
      <w:autoSpaceDE/>
      <w:autoSpaceDN/>
      <w:spacing w:line="240" w:lineRule="exact"/>
      <w:ind w:left="705"/>
      <w:jc w:val="both"/>
    </w:pPr>
    <w:rPr>
      <w:rFonts w:asciiTheme="minorHAnsi" w:eastAsia="Times New Roman" w:hAnsiTheme="minorHAnsi" w:cstheme="minorHAnsi"/>
      <w:shd w:val="clear" w:color="auto" w:fill="FFFFFF"/>
      <w:lang w:eastAsia="fr-FR"/>
    </w:rPr>
  </w:style>
  <w:style w:type="paragraph" w:styleId="Corpsdetexte2">
    <w:name w:val="Body Text 2"/>
    <w:basedOn w:val="Normal"/>
    <w:link w:val="Corpsdetexte2Car"/>
    <w:uiPriority w:val="99"/>
    <w:semiHidden/>
    <w:unhideWhenUsed/>
    <w:rsid w:val="001669A8"/>
    <w:pPr>
      <w:widowControl/>
      <w:autoSpaceDE/>
      <w:autoSpaceDN/>
      <w:spacing w:after="120" w:line="480" w:lineRule="auto"/>
      <w:jc w:val="both"/>
    </w:pPr>
    <w:rPr>
      <w:rFonts w:ascii="Calibri" w:eastAsia="Times New Roman" w:hAnsi="Calibri" w:cstheme="minorHAnsi"/>
      <w:shd w:val="clear" w:color="auto" w:fill="FFFFFF"/>
      <w:lang w:val="en-US"/>
    </w:rPr>
  </w:style>
  <w:style w:type="character" w:customStyle="1" w:styleId="Corpsdetexte2Car">
    <w:name w:val="Corps de texte 2 Car"/>
    <w:basedOn w:val="Policepardfaut"/>
    <w:link w:val="Corpsdetexte2"/>
    <w:uiPriority w:val="99"/>
    <w:semiHidden/>
    <w:rsid w:val="001669A8"/>
    <w:rPr>
      <w:rFonts w:ascii="Calibri" w:eastAsia="Times New Roman" w:hAnsi="Calibri" w:cstheme="minorHAnsi"/>
    </w:rPr>
  </w:style>
  <w:style w:type="character" w:customStyle="1" w:styleId="ParagraphedelisteCar">
    <w:name w:val="Paragraphe de liste Car"/>
    <w:aliases w:val="CLC paragraphe de liste Car,Listes Car,Normal bullet 2 Car,Paragraph Car,lp1 Car,texte de base Car,List Paragraph1 Car,Bullet list Car,6 pt paragraphe carré Car,Puce focus Car,1st level - Bullet List Paragraph Car,Bullet EY Car"/>
    <w:link w:val="Paragraphedeliste"/>
    <w:uiPriority w:val="1"/>
    <w:qFormat/>
    <w:locked/>
    <w:rsid w:val="001669A8"/>
    <w:rPr>
      <w:rFonts w:ascii="Arial MT" w:eastAsia="Arial MT" w:hAnsi="Arial MT" w:cs="Arial MT"/>
      <w:lang w:val="fr-FR"/>
    </w:rPr>
  </w:style>
  <w:style w:type="paragraph" w:customStyle="1" w:styleId="BodyTextIndent25">
    <w:name w:val="Body Text Indent 25"/>
    <w:basedOn w:val="Normal"/>
    <w:rsid w:val="001669A8"/>
    <w:pPr>
      <w:widowControl/>
      <w:autoSpaceDE/>
      <w:autoSpaceDN/>
      <w:ind w:left="1410" w:hanging="705"/>
      <w:jc w:val="both"/>
    </w:pPr>
    <w:rPr>
      <w:rFonts w:asciiTheme="minorHAnsi" w:eastAsia="Times New Roman" w:hAnsiTheme="minorHAnsi" w:cstheme="minorHAnsi"/>
      <w:b/>
      <w:i/>
      <w:shd w:val="clear" w:color="auto" w:fill="FFFFFF"/>
      <w:lang w:eastAsia="fr-FR"/>
    </w:rPr>
  </w:style>
  <w:style w:type="character" w:customStyle="1" w:styleId="UnresolvedMention">
    <w:name w:val="Unresolved Mention"/>
    <w:basedOn w:val="Policepardfaut"/>
    <w:uiPriority w:val="99"/>
    <w:semiHidden/>
    <w:unhideWhenUsed/>
    <w:rsid w:val="001669A8"/>
    <w:rPr>
      <w:color w:val="605E5C"/>
      <w:shd w:val="clear" w:color="auto" w:fill="E1DFDD"/>
    </w:rPr>
  </w:style>
  <w:style w:type="character" w:customStyle="1" w:styleId="cf01">
    <w:name w:val="cf01"/>
    <w:basedOn w:val="Policepardfaut"/>
    <w:rsid w:val="001669A8"/>
    <w:rPr>
      <w:rFonts w:ascii="Segoe UI" w:hAnsi="Segoe UI" w:cs="Segoe UI" w:hint="default"/>
      <w:sz w:val="18"/>
      <w:szCs w:val="18"/>
    </w:rPr>
  </w:style>
  <w:style w:type="character" w:customStyle="1" w:styleId="Mention">
    <w:name w:val="Mention"/>
    <w:basedOn w:val="Policepardfaut"/>
    <w:uiPriority w:val="99"/>
    <w:unhideWhenUsed/>
    <w:rsid w:val="001669A8"/>
    <w:rPr>
      <w:color w:val="2B579A"/>
      <w:shd w:val="clear" w:color="auto" w:fill="E1DFDD"/>
    </w:rPr>
  </w:style>
  <w:style w:type="character" w:styleId="lev">
    <w:name w:val="Strong"/>
    <w:basedOn w:val="Policepardfaut"/>
    <w:uiPriority w:val="22"/>
    <w:qFormat/>
    <w:rsid w:val="001669A8"/>
    <w:rPr>
      <w:b/>
      <w:bCs/>
    </w:rPr>
  </w:style>
  <w:style w:type="paragraph" w:customStyle="1" w:styleId="Corpsdetexte1">
    <w:name w:val="Corps de texte 1"/>
    <w:basedOn w:val="Corpsdetexte"/>
    <w:rsid w:val="001669A8"/>
    <w:pPr>
      <w:widowControl/>
      <w:tabs>
        <w:tab w:val="left" w:pos="2127"/>
      </w:tabs>
      <w:overflowPunct w:val="0"/>
      <w:adjustRightInd w:val="0"/>
      <w:spacing w:after="120"/>
      <w:ind w:left="2127" w:hanging="2127"/>
      <w:jc w:val="both"/>
      <w:textAlignment w:val="baseline"/>
    </w:pPr>
    <w:rPr>
      <w:rFonts w:ascii="Arial" w:eastAsia="Times New Roman" w:hAnsi="Arial" w:cstheme="minorHAnsi"/>
      <w:shd w:val="clear" w:color="auto" w:fill="FFFFFF"/>
      <w:lang w:eastAsia="fr-FR"/>
    </w:rPr>
  </w:style>
  <w:style w:type="paragraph" w:customStyle="1" w:styleId="111ALINEASOUSPARAGRAPHE">
    <w:name w:val="1.1.1 ALINEA SOUS PARAGRAPHE"/>
    <w:basedOn w:val="Titre3"/>
    <w:link w:val="111ALINEASOUSPARAGRAPHECar"/>
    <w:autoRedefine/>
    <w:qFormat/>
    <w:rsid w:val="001669A8"/>
    <w:pPr>
      <w:keepNext w:val="0"/>
      <w:keepLines w:val="0"/>
      <w:widowControl/>
      <w:autoSpaceDE/>
      <w:autoSpaceDN/>
      <w:spacing w:before="360" w:after="120"/>
      <w:ind w:right="431"/>
      <w:jc w:val="both"/>
    </w:pPr>
    <w:rPr>
      <w:rFonts w:ascii="Times New Roman" w:eastAsia="Times New Roman" w:hAnsi="Times New Roman" w:cstheme="minorHAnsi"/>
      <w:b/>
      <w:smallCaps/>
      <w:noProof/>
      <w:color w:val="auto"/>
      <w:sz w:val="20"/>
      <w:szCs w:val="28"/>
      <w:shd w:val="clear" w:color="auto" w:fill="FFFFFF"/>
      <w:lang w:val="en-GB" w:eastAsia="fr-FR"/>
    </w:rPr>
  </w:style>
  <w:style w:type="character" w:customStyle="1" w:styleId="111ALINEASOUSPARAGRAPHECar">
    <w:name w:val="1.1.1 ALINEA SOUS PARAGRAPHE Car"/>
    <w:link w:val="111ALINEASOUSPARAGRAPHE"/>
    <w:rsid w:val="001669A8"/>
    <w:rPr>
      <w:rFonts w:ascii="Times New Roman" w:eastAsia="Times New Roman" w:hAnsi="Times New Roman" w:cstheme="minorHAnsi"/>
      <w:b/>
      <w:smallCaps/>
      <w:noProof/>
      <w:sz w:val="20"/>
      <w:szCs w:val="28"/>
      <w:lang w:val="en-GB" w:eastAsia="fr-FR"/>
    </w:rPr>
  </w:style>
  <w:style w:type="character" w:styleId="Accentuation">
    <w:name w:val="Emphasis"/>
    <w:uiPriority w:val="20"/>
    <w:qFormat/>
    <w:rsid w:val="001669A8"/>
    <w:rPr>
      <w:b/>
      <w:bCs/>
      <w:i w:val="0"/>
      <w:iCs w:val="0"/>
    </w:rPr>
  </w:style>
  <w:style w:type="character" w:customStyle="1" w:styleId="Style1Car">
    <w:name w:val="Style1 Car"/>
    <w:link w:val="Style1"/>
    <w:rsid w:val="001669A8"/>
    <w:rPr>
      <w:rFonts w:asciiTheme="majorHAnsi" w:eastAsia="Arial" w:hAnsiTheme="majorHAnsi" w:cs="Arial"/>
      <w:b/>
      <w:bCs/>
      <w:sz w:val="32"/>
      <w:szCs w:val="32"/>
      <w:lang w:val="fr-FR"/>
    </w:rPr>
  </w:style>
  <w:style w:type="paragraph" w:customStyle="1" w:styleId="pf0">
    <w:name w:val="pf0"/>
    <w:basedOn w:val="Normal"/>
    <w:rsid w:val="001669A8"/>
    <w:pPr>
      <w:widowControl/>
      <w:autoSpaceDE/>
      <w:autoSpaceDN/>
      <w:spacing w:before="100" w:beforeAutospacing="1" w:after="100" w:afterAutospacing="1"/>
      <w:jc w:val="both"/>
    </w:pPr>
    <w:rPr>
      <w:rFonts w:asciiTheme="minorHAnsi" w:eastAsia="Times New Roman" w:hAnsiTheme="minorHAnsi" w:cstheme="minorHAnsi"/>
      <w:sz w:val="24"/>
      <w:szCs w:val="24"/>
      <w:shd w:val="clear" w:color="auto" w:fill="FFFFFF"/>
      <w:lang w:eastAsia="fr-FR"/>
    </w:rPr>
  </w:style>
  <w:style w:type="paragraph" w:customStyle="1" w:styleId="1T3">
    <w:name w:val="1_T3"/>
    <w:basedOn w:val="Normal"/>
    <w:next w:val="Normal"/>
    <w:link w:val="1T3Car"/>
    <w:qFormat/>
    <w:rsid w:val="001669A8"/>
    <w:pPr>
      <w:keepNext/>
      <w:widowControl/>
      <w:pBdr>
        <w:bottom w:val="single" w:sz="4" w:space="1" w:color="auto"/>
      </w:pBdr>
      <w:tabs>
        <w:tab w:val="left" w:pos="1474"/>
      </w:tabs>
      <w:suppressAutoHyphens/>
      <w:autoSpaceDE/>
      <w:autoSpaceDN/>
      <w:spacing w:line="192" w:lineRule="auto"/>
      <w:jc w:val="both"/>
      <w:outlineLvl w:val="0"/>
    </w:pPr>
    <w:rPr>
      <w:rFonts w:asciiTheme="minorHAnsi" w:eastAsia="Times New Roman" w:hAnsiTheme="minorHAnsi" w:cstheme="minorHAnsi"/>
      <w:b/>
      <w:bCs/>
      <w:caps/>
      <w:kern w:val="32"/>
      <w:sz w:val="36"/>
      <w:szCs w:val="36"/>
      <w:shd w:val="clear" w:color="auto" w:fill="FFFFFF"/>
      <w:lang w:eastAsia="fr-FR"/>
    </w:rPr>
  </w:style>
  <w:style w:type="character" w:customStyle="1" w:styleId="1T3Car">
    <w:name w:val="1_T3 Car"/>
    <w:basedOn w:val="Policepardfaut"/>
    <w:link w:val="1T3"/>
    <w:rsid w:val="001669A8"/>
    <w:rPr>
      <w:rFonts w:eastAsia="Times New Roman" w:cstheme="minorHAnsi"/>
      <w:b/>
      <w:bCs/>
      <w:caps/>
      <w:kern w:val="32"/>
      <w:sz w:val="36"/>
      <w:szCs w:val="36"/>
      <w:lang w:val="fr-FR" w:eastAsia="fr-FR"/>
    </w:rPr>
  </w:style>
  <w:style w:type="paragraph" w:customStyle="1" w:styleId="sautdeligne">
    <w:name w:val="saut de ligne"/>
    <w:basedOn w:val="Normal"/>
    <w:link w:val="sautdeligneCar"/>
    <w:qFormat/>
    <w:rsid w:val="001669A8"/>
    <w:pPr>
      <w:widowControl/>
      <w:tabs>
        <w:tab w:val="left" w:pos="1474"/>
      </w:tabs>
      <w:suppressAutoHyphens/>
      <w:autoSpaceDE/>
      <w:autoSpaceDN/>
      <w:spacing w:before="60" w:after="40"/>
      <w:ind w:left="1474" w:hanging="1474"/>
      <w:contextualSpacing/>
      <w:jc w:val="both"/>
    </w:pPr>
    <w:rPr>
      <w:rFonts w:ascii="Century Gothic" w:eastAsia="Times New Roman" w:hAnsi="Century Gothic" w:cstheme="minorHAnsi"/>
      <w:caps/>
      <w:noProof/>
      <w:sz w:val="16"/>
      <w:szCs w:val="24"/>
      <w:shd w:val="clear" w:color="auto" w:fill="FFFFFF"/>
      <w:lang w:eastAsia="fr-FR"/>
    </w:rPr>
  </w:style>
  <w:style w:type="character" w:customStyle="1" w:styleId="sautdeligneCar">
    <w:name w:val="saut de ligne Car"/>
    <w:basedOn w:val="Policepardfaut"/>
    <w:link w:val="sautdeligne"/>
    <w:rsid w:val="001669A8"/>
    <w:rPr>
      <w:rFonts w:ascii="Century Gothic" w:eastAsia="Times New Roman" w:hAnsi="Century Gothic" w:cstheme="minorHAnsi"/>
      <w:caps/>
      <w:noProof/>
      <w:sz w:val="16"/>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7226789">
      <w:bodyDiv w:val="1"/>
      <w:marLeft w:val="0"/>
      <w:marRight w:val="0"/>
      <w:marTop w:val="0"/>
      <w:marBottom w:val="0"/>
      <w:divBdr>
        <w:top w:val="none" w:sz="0" w:space="0" w:color="auto"/>
        <w:left w:val="none" w:sz="0" w:space="0" w:color="auto"/>
        <w:bottom w:val="none" w:sz="0" w:space="0" w:color="auto"/>
        <w:right w:val="none" w:sz="0" w:space="0" w:color="auto"/>
      </w:divBdr>
    </w:div>
    <w:div w:id="489568187">
      <w:bodyDiv w:val="1"/>
      <w:marLeft w:val="0"/>
      <w:marRight w:val="0"/>
      <w:marTop w:val="0"/>
      <w:marBottom w:val="0"/>
      <w:divBdr>
        <w:top w:val="none" w:sz="0" w:space="0" w:color="auto"/>
        <w:left w:val="none" w:sz="0" w:space="0" w:color="auto"/>
        <w:bottom w:val="none" w:sz="0" w:space="0" w:color="auto"/>
        <w:right w:val="none" w:sz="0" w:space="0" w:color="auto"/>
      </w:divBdr>
    </w:div>
    <w:div w:id="496501186">
      <w:bodyDiv w:val="1"/>
      <w:marLeft w:val="0"/>
      <w:marRight w:val="0"/>
      <w:marTop w:val="0"/>
      <w:marBottom w:val="0"/>
      <w:divBdr>
        <w:top w:val="none" w:sz="0" w:space="0" w:color="auto"/>
        <w:left w:val="none" w:sz="0" w:space="0" w:color="auto"/>
        <w:bottom w:val="none" w:sz="0" w:space="0" w:color="auto"/>
        <w:right w:val="none" w:sz="0" w:space="0" w:color="auto"/>
      </w:divBdr>
    </w:div>
    <w:div w:id="759451067">
      <w:bodyDiv w:val="1"/>
      <w:marLeft w:val="0"/>
      <w:marRight w:val="0"/>
      <w:marTop w:val="0"/>
      <w:marBottom w:val="0"/>
      <w:divBdr>
        <w:top w:val="none" w:sz="0" w:space="0" w:color="auto"/>
        <w:left w:val="none" w:sz="0" w:space="0" w:color="auto"/>
        <w:bottom w:val="none" w:sz="0" w:space="0" w:color="auto"/>
        <w:right w:val="none" w:sz="0" w:space="0" w:color="auto"/>
      </w:divBdr>
    </w:div>
    <w:div w:id="875309911">
      <w:bodyDiv w:val="1"/>
      <w:marLeft w:val="0"/>
      <w:marRight w:val="0"/>
      <w:marTop w:val="0"/>
      <w:marBottom w:val="0"/>
      <w:divBdr>
        <w:top w:val="none" w:sz="0" w:space="0" w:color="auto"/>
        <w:left w:val="none" w:sz="0" w:space="0" w:color="auto"/>
        <w:bottom w:val="none" w:sz="0" w:space="0" w:color="auto"/>
        <w:right w:val="none" w:sz="0" w:space="0" w:color="auto"/>
      </w:divBdr>
    </w:div>
    <w:div w:id="891379269">
      <w:bodyDiv w:val="1"/>
      <w:marLeft w:val="0"/>
      <w:marRight w:val="0"/>
      <w:marTop w:val="0"/>
      <w:marBottom w:val="0"/>
      <w:divBdr>
        <w:top w:val="none" w:sz="0" w:space="0" w:color="auto"/>
        <w:left w:val="none" w:sz="0" w:space="0" w:color="auto"/>
        <w:bottom w:val="none" w:sz="0" w:space="0" w:color="auto"/>
        <w:right w:val="none" w:sz="0" w:space="0" w:color="auto"/>
      </w:divBdr>
    </w:div>
    <w:div w:id="1475754092">
      <w:bodyDiv w:val="1"/>
      <w:marLeft w:val="0"/>
      <w:marRight w:val="0"/>
      <w:marTop w:val="0"/>
      <w:marBottom w:val="0"/>
      <w:divBdr>
        <w:top w:val="none" w:sz="0" w:space="0" w:color="auto"/>
        <w:left w:val="none" w:sz="0" w:space="0" w:color="auto"/>
        <w:bottom w:val="none" w:sz="0" w:space="0" w:color="auto"/>
        <w:right w:val="none" w:sz="0" w:space="0" w:color="auto"/>
      </w:divBdr>
    </w:div>
    <w:div w:id="1693915846">
      <w:bodyDiv w:val="1"/>
      <w:marLeft w:val="0"/>
      <w:marRight w:val="0"/>
      <w:marTop w:val="0"/>
      <w:marBottom w:val="0"/>
      <w:divBdr>
        <w:top w:val="none" w:sz="0" w:space="0" w:color="auto"/>
        <w:left w:val="none" w:sz="0" w:space="0" w:color="auto"/>
        <w:bottom w:val="none" w:sz="0" w:space="0" w:color="auto"/>
        <w:right w:val="none" w:sz="0" w:space="0" w:color="auto"/>
      </w:divBdr>
    </w:div>
    <w:div w:id="1729500851">
      <w:bodyDiv w:val="1"/>
      <w:marLeft w:val="0"/>
      <w:marRight w:val="0"/>
      <w:marTop w:val="0"/>
      <w:marBottom w:val="0"/>
      <w:divBdr>
        <w:top w:val="none" w:sz="0" w:space="0" w:color="auto"/>
        <w:left w:val="none" w:sz="0" w:space="0" w:color="auto"/>
        <w:bottom w:val="none" w:sz="0" w:space="0" w:color="auto"/>
        <w:right w:val="none" w:sz="0" w:space="0" w:color="auto"/>
      </w:divBdr>
    </w:div>
    <w:div w:id="1837649370">
      <w:bodyDiv w:val="1"/>
      <w:marLeft w:val="0"/>
      <w:marRight w:val="0"/>
      <w:marTop w:val="0"/>
      <w:marBottom w:val="0"/>
      <w:divBdr>
        <w:top w:val="none" w:sz="0" w:space="0" w:color="auto"/>
        <w:left w:val="none" w:sz="0" w:space="0" w:color="auto"/>
        <w:bottom w:val="none" w:sz="0" w:space="0" w:color="auto"/>
        <w:right w:val="none" w:sz="0" w:space="0" w:color="auto"/>
      </w:divBdr>
    </w:div>
    <w:div w:id="20832882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cid:image028.png@01DBCA2E.57DED7D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8F031A-B9FE-4A53-8253-CE51396E69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609</TotalTime>
  <Pages>26</Pages>
  <Words>8476</Words>
  <Characters>46623</Characters>
  <Application>Microsoft Office Word</Application>
  <DocSecurity>0</DocSecurity>
  <Lines>388</Lines>
  <Paragraphs>109</Paragraphs>
  <ScaleCrop>false</ScaleCrop>
  <HeadingPairs>
    <vt:vector size="2" baseType="variant">
      <vt:variant>
        <vt:lpstr>Titre</vt:lpstr>
      </vt:variant>
      <vt:variant>
        <vt:i4>1</vt:i4>
      </vt:variant>
    </vt:vector>
  </HeadingPairs>
  <TitlesOfParts>
    <vt:vector size="1" baseType="lpstr">
      <vt:lpstr>02-CCP Programmiste</vt:lpstr>
    </vt:vector>
  </TitlesOfParts>
  <Company>Cnam</Company>
  <LinksUpToDate>false</LinksUpToDate>
  <CharactersWithSpaces>54990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02-CCP Programmiste</dc:title>
  <dc:subject/>
  <dc:creator>ESPIE-55007</dc:creator>
  <cp:keywords/>
  <dc:description/>
  <cp:lastModifiedBy>PEZELIER ELODIE (CPAM RHONE)</cp:lastModifiedBy>
  <cp:revision>21</cp:revision>
  <cp:lastPrinted>2025-06-20T07:37:00Z</cp:lastPrinted>
  <dcterms:created xsi:type="dcterms:W3CDTF">2025-06-19T12:26:00Z</dcterms:created>
  <dcterms:modified xsi:type="dcterms:W3CDTF">2025-07-18T13:48:00Z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2024-04-11T00:00:00Z</vt:filetime>
  </property>
  <property fmtid="{D5CDD505-2E9C-101B-9397-08002B2CF9AE}" pid="3" name="Creator">
    <vt:lpwstr>PDFCreator 3.2.1.13159</vt:lpwstr>
  </property>
  <property fmtid="{D5CDD505-2E9C-101B-9397-08002B2CF9AE}" pid="4" name="LastSaved">
    <vt:filetime>2024-06-03T00:00:00Z</vt:filetime>
  </property>
</Properties>
</file>