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2B1DB" w14:textId="35F6E861" w:rsidR="006C137D" w:rsidRDefault="003E2589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6FF4EB3E" wp14:editId="1AE74962">
            <wp:extent cx="1000125" cy="9810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DDB66" w14:textId="77777777" w:rsidR="006C137D" w:rsidRDefault="006C137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C137D" w14:paraId="48A7CF4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2B6C4C6" w14:textId="77777777" w:rsidR="006C137D" w:rsidRDefault="00D64A1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8C7871F" w14:textId="77777777" w:rsidR="006C137D" w:rsidRDefault="00D64A1F">
      <w:pPr>
        <w:spacing w:line="240" w:lineRule="exact"/>
      </w:pPr>
      <w:r>
        <w:t xml:space="preserve"> </w:t>
      </w:r>
    </w:p>
    <w:p w14:paraId="4997902B" w14:textId="77777777" w:rsidR="006C137D" w:rsidRDefault="006C137D">
      <w:pPr>
        <w:spacing w:after="220" w:line="240" w:lineRule="exact"/>
      </w:pPr>
    </w:p>
    <w:p w14:paraId="5682AEA4" w14:textId="77777777" w:rsidR="006C137D" w:rsidRDefault="00D64A1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E72AE6E" w14:textId="77777777" w:rsidR="006C137D" w:rsidRDefault="006C137D">
      <w:pPr>
        <w:spacing w:line="240" w:lineRule="exact"/>
      </w:pPr>
    </w:p>
    <w:p w14:paraId="409A9E88" w14:textId="77777777" w:rsidR="006C137D" w:rsidRDefault="006C137D">
      <w:pPr>
        <w:spacing w:line="240" w:lineRule="exact"/>
      </w:pPr>
    </w:p>
    <w:p w14:paraId="06C0A8E4" w14:textId="77777777" w:rsidR="006C137D" w:rsidRDefault="006C137D">
      <w:pPr>
        <w:spacing w:line="240" w:lineRule="exact"/>
      </w:pPr>
    </w:p>
    <w:p w14:paraId="281BF25E" w14:textId="77777777" w:rsidR="006C137D" w:rsidRDefault="006C137D">
      <w:pPr>
        <w:spacing w:line="240" w:lineRule="exact"/>
      </w:pPr>
    </w:p>
    <w:p w14:paraId="532DDB2F" w14:textId="77777777" w:rsidR="006C137D" w:rsidRDefault="006C137D">
      <w:pPr>
        <w:spacing w:line="240" w:lineRule="exact"/>
      </w:pPr>
    </w:p>
    <w:p w14:paraId="213E8E84" w14:textId="77777777" w:rsidR="006C137D" w:rsidRDefault="006C137D">
      <w:pPr>
        <w:spacing w:line="240" w:lineRule="exact"/>
      </w:pPr>
    </w:p>
    <w:p w14:paraId="77EE1BC4" w14:textId="77777777" w:rsidR="006C137D" w:rsidRDefault="006C137D">
      <w:pPr>
        <w:spacing w:line="240" w:lineRule="exact"/>
      </w:pPr>
    </w:p>
    <w:p w14:paraId="04AC28CA" w14:textId="77777777" w:rsidR="006C137D" w:rsidRDefault="006C137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  <w:gridCol w:w="1260"/>
      </w:tblGrid>
      <w:tr w:rsidR="003F76F9" w14:paraId="783EBEBA" w14:textId="0F14A56A" w:rsidTr="001940EA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BA58727" w14:textId="40E39705" w:rsidR="003F76F9" w:rsidRDefault="003F76F9" w:rsidP="003F76F9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2025DAC0020L01-L02 -</w:t>
            </w:r>
            <w:r w:rsidRPr="00AB4F3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Pr="00A5357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Conception, fourniture et pose de signalétiques intérieures, extérieures et évènementielles pour l'Université Clermont Auvergne</w:t>
            </w:r>
          </w:p>
        </w:tc>
        <w:tc>
          <w:tcPr>
            <w:tcW w:w="1260" w:type="dxa"/>
          </w:tcPr>
          <w:p w14:paraId="261A9320" w14:textId="77777777" w:rsidR="003F76F9" w:rsidRDefault="003F76F9" w:rsidP="003F76F9"/>
        </w:tc>
      </w:tr>
    </w:tbl>
    <w:p w14:paraId="1A27E46D" w14:textId="77777777" w:rsidR="006C137D" w:rsidRDefault="00D64A1F">
      <w:pPr>
        <w:spacing w:line="240" w:lineRule="exact"/>
      </w:pPr>
      <w:r>
        <w:t xml:space="preserve"> </w:t>
      </w:r>
    </w:p>
    <w:p w14:paraId="0772F102" w14:textId="77777777" w:rsidR="006C137D" w:rsidRDefault="006C137D">
      <w:pPr>
        <w:spacing w:line="240" w:lineRule="exact"/>
      </w:pPr>
    </w:p>
    <w:p w14:paraId="54B77837" w14:textId="0E0CFAD2" w:rsidR="00D83CD1" w:rsidRDefault="00D83CD1">
      <w:pPr>
        <w:spacing w:after="100" w:line="240" w:lineRule="exact"/>
        <w:rPr>
          <w:rFonts w:ascii="Trebuchet MS" w:hAnsi="Trebuchet MS"/>
          <w:b/>
          <w:bCs/>
        </w:rPr>
      </w:pPr>
      <w:bookmarkStart w:id="0" w:name="_Hlk204075107"/>
      <w:proofErr w:type="spellStart"/>
      <w:r w:rsidRPr="00D83CD1">
        <w:rPr>
          <w:rFonts w:ascii="Trebuchet MS" w:hAnsi="Trebuchet MS"/>
          <w:b/>
          <w:bCs/>
        </w:rPr>
        <w:t>Contrat</w:t>
      </w:r>
      <w:proofErr w:type="spellEnd"/>
      <w:r w:rsidRPr="00D83CD1">
        <w:rPr>
          <w:rFonts w:ascii="Trebuchet MS" w:hAnsi="Trebuchet MS"/>
          <w:b/>
          <w:bCs/>
        </w:rPr>
        <w:t xml:space="preserve"> 2025 DAC0020L0</w:t>
      </w:r>
      <w:r w:rsidR="003F76F9">
        <w:rPr>
          <w:rFonts w:ascii="Trebuchet MS" w:hAnsi="Trebuchet MS"/>
          <w:b/>
          <w:bCs/>
        </w:rPr>
        <w:t>1</w:t>
      </w:r>
      <w:r w:rsidR="00D64A1F">
        <w:rPr>
          <w:rFonts w:ascii="Trebuchet MS" w:hAnsi="Trebuchet MS"/>
          <w:b/>
          <w:bCs/>
        </w:rPr>
        <w:t xml:space="preserve"> – </w:t>
      </w:r>
      <w:proofErr w:type="spellStart"/>
      <w:r w:rsidR="00D64A1F">
        <w:rPr>
          <w:rFonts w:ascii="Trebuchet MS" w:hAnsi="Trebuchet MS"/>
          <w:b/>
          <w:bCs/>
        </w:rPr>
        <w:t>Signalétique</w:t>
      </w:r>
      <w:proofErr w:type="spellEnd"/>
      <w:r w:rsidR="00D64A1F">
        <w:rPr>
          <w:rFonts w:ascii="Trebuchet MS" w:hAnsi="Trebuchet MS"/>
          <w:b/>
          <w:bCs/>
        </w:rPr>
        <w:t xml:space="preserve"> </w:t>
      </w:r>
      <w:r w:rsidR="0019007C">
        <w:rPr>
          <w:rFonts w:ascii="Trebuchet MS" w:hAnsi="Trebuchet MS"/>
          <w:b/>
          <w:bCs/>
        </w:rPr>
        <w:t xml:space="preserve">manifestations </w:t>
      </w:r>
      <w:proofErr w:type="spellStart"/>
      <w:r w:rsidR="00D64A1F">
        <w:rPr>
          <w:rFonts w:ascii="Trebuchet MS" w:hAnsi="Trebuchet MS"/>
          <w:b/>
          <w:bCs/>
        </w:rPr>
        <w:t>év</w:t>
      </w:r>
      <w:r w:rsidR="0019007C">
        <w:rPr>
          <w:rFonts w:ascii="Trebuchet MS" w:hAnsi="Trebuchet MS"/>
          <w:b/>
          <w:bCs/>
        </w:rPr>
        <w:t>è</w:t>
      </w:r>
      <w:r w:rsidR="00D64A1F">
        <w:rPr>
          <w:rFonts w:ascii="Trebuchet MS" w:hAnsi="Trebuchet MS"/>
          <w:b/>
          <w:bCs/>
        </w:rPr>
        <w:t>nement</w:t>
      </w:r>
      <w:r w:rsidR="003F76F9">
        <w:rPr>
          <w:rFonts w:ascii="Trebuchet MS" w:hAnsi="Trebuchet MS"/>
          <w:b/>
          <w:bCs/>
        </w:rPr>
        <w:t>iel</w:t>
      </w:r>
      <w:r w:rsidR="0019007C">
        <w:rPr>
          <w:rFonts w:ascii="Trebuchet MS" w:hAnsi="Trebuchet MS"/>
          <w:b/>
          <w:bCs/>
        </w:rPr>
        <w:t>le</w:t>
      </w:r>
      <w:proofErr w:type="spellEnd"/>
    </w:p>
    <w:p w14:paraId="75EF9E71" w14:textId="77777777" w:rsidR="00D64A1F" w:rsidRPr="00D83CD1" w:rsidRDefault="00D64A1F">
      <w:pPr>
        <w:spacing w:after="100" w:line="240" w:lineRule="exact"/>
        <w:rPr>
          <w:rFonts w:ascii="Trebuchet MS" w:hAnsi="Trebuchet MS"/>
          <w:b/>
          <w:bCs/>
        </w:rPr>
      </w:pPr>
    </w:p>
    <w:bookmarkEnd w:id="0"/>
    <w:p w14:paraId="30176A18" w14:textId="77777777" w:rsidR="006C137D" w:rsidRDefault="00D64A1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0D4DDFBB" w14:textId="77777777" w:rsidR="006C137D" w:rsidRDefault="00D64A1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7F8CC792" w14:textId="77777777" w:rsidR="006C137D" w:rsidRDefault="00D64A1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56D1268C" w14:textId="77777777" w:rsidR="006C137D" w:rsidRDefault="00D64A1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30C0A21A" w14:textId="77777777" w:rsidR="006C137D" w:rsidRDefault="006C137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C137D">
          <w:pgSz w:w="11900" w:h="16840"/>
          <w:pgMar w:top="1400" w:right="1140" w:bottom="1440" w:left="1140" w:header="1400" w:footer="1440" w:gutter="0"/>
          <w:cols w:space="708"/>
        </w:sectPr>
      </w:pPr>
    </w:p>
    <w:p w14:paraId="69177FBB" w14:textId="77777777" w:rsidR="006C137D" w:rsidRDefault="006C137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C137D" w14:paraId="2C32BF7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C234B" w14:textId="77777777" w:rsidR="006C137D" w:rsidRDefault="00D64A1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C137D" w14:paraId="1ACBF09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6CE2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3CA5F178" w14:textId="575BBF75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F1A0D0" wp14:editId="3FDB33B7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5A7E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55BB4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Signalétique événementiel et des bâtiments 2025</w:t>
            </w:r>
          </w:p>
        </w:tc>
      </w:tr>
      <w:tr w:rsidR="006C137D" w14:paraId="78ACBF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AAA5A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0BC60714" w14:textId="6A5419C3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B305A2" wp14:editId="67ACC6D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A4F93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B94EA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6C137D" w14:paraId="7654CB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970A6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4ED34295" w14:textId="15282E95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EBE8EC" wp14:editId="21A013E6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E2366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0CEA7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6C137D" w14:paraId="081F18B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6A714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504466BB" w14:textId="7B704A63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53941A" wp14:editId="0D25BA7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6042D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B0FEF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6C137D" w14:paraId="6522038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1CF7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34D80C91" w14:textId="504858DE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6598A5" wp14:editId="55F26CE4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6F289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36623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C137D" w14:paraId="4241E12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F83A7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539A7D6D" w14:textId="256592F0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9D9456" wp14:editId="5C9042F5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9DAE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094F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C137D" w14:paraId="1428F1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7A3FA" w14:textId="77777777" w:rsidR="006C137D" w:rsidRDefault="006C137D">
            <w:pPr>
              <w:spacing w:line="180" w:lineRule="exact"/>
              <w:rPr>
                <w:sz w:val="18"/>
              </w:rPr>
            </w:pPr>
          </w:p>
          <w:p w14:paraId="470AB5F7" w14:textId="00CE5462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506909" wp14:editId="7AB159C8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A039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655DE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C137D" w14:paraId="371645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6546B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4AD14029" w14:textId="3C1CD858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DA2950" wp14:editId="2803FD6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3854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8D5FE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C137D" w14:paraId="2BDCF9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9536C" w14:textId="77777777" w:rsidR="006C137D" w:rsidRDefault="006C137D">
            <w:pPr>
              <w:spacing w:line="140" w:lineRule="exact"/>
              <w:rPr>
                <w:sz w:val="14"/>
              </w:rPr>
            </w:pPr>
          </w:p>
          <w:p w14:paraId="1FB24249" w14:textId="1D815100" w:rsidR="006C137D" w:rsidRDefault="003E258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6FDC9B" wp14:editId="7FCAADFA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59B4D" w14:textId="77777777" w:rsidR="006C137D" w:rsidRDefault="00D64A1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395F7" w14:textId="77777777" w:rsidR="006C137D" w:rsidRDefault="00D64A1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74A4248" w14:textId="77777777" w:rsidR="006C137D" w:rsidRDefault="006C137D">
      <w:pPr>
        <w:sectPr w:rsidR="006C137D">
          <w:pgSz w:w="11900" w:h="16840"/>
          <w:pgMar w:top="1440" w:right="1160" w:bottom="1440" w:left="1140" w:header="1440" w:footer="1440" w:gutter="0"/>
          <w:cols w:space="708"/>
        </w:sectPr>
      </w:pPr>
    </w:p>
    <w:p w14:paraId="56DD9B99" w14:textId="77777777" w:rsidR="006C137D" w:rsidRDefault="00D64A1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EA71573" w14:textId="77777777" w:rsidR="006C137D" w:rsidRDefault="006C137D">
      <w:pPr>
        <w:spacing w:after="80" w:line="240" w:lineRule="exact"/>
      </w:pPr>
    </w:p>
    <w:p w14:paraId="3AEEA097" w14:textId="77777777" w:rsidR="006C137D" w:rsidRDefault="00D64A1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F938317" w14:textId="77777777" w:rsidR="006C137D" w:rsidRDefault="00BA69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5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0918F914" w14:textId="77777777" w:rsidR="006C137D" w:rsidRDefault="00BA69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5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1E182126" w14:textId="77777777" w:rsidR="006C137D" w:rsidRDefault="00BA69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6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1EBC8114" w14:textId="77777777" w:rsidR="006C137D" w:rsidRDefault="00BA69B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6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40B0A0AD" w14:textId="77777777" w:rsidR="006C137D" w:rsidRDefault="00BA69B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6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5310E077" w14:textId="77777777" w:rsidR="006C137D" w:rsidRDefault="00BA69B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7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49802A58" w14:textId="77777777" w:rsidR="006C137D" w:rsidRDefault="00BA69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7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54E54823" w14:textId="77777777" w:rsidR="006C137D" w:rsidRDefault="00BA69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7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7B0D3C34" w14:textId="77777777" w:rsidR="006C137D" w:rsidRDefault="00BA69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7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45CBA0C2" w14:textId="77777777" w:rsidR="006C137D" w:rsidRDefault="00BA69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9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2FE314B5" w14:textId="77777777" w:rsidR="006C137D" w:rsidRDefault="00BA69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9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359E429D" w14:textId="77777777" w:rsidR="006C137D" w:rsidRDefault="00BA69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11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136E593B" w14:textId="77777777" w:rsidR="006C137D" w:rsidRDefault="00BA69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D64A1F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D64A1F">
          <w:rPr>
            <w:rFonts w:ascii="Trebuchet MS" w:eastAsia="Trebuchet MS" w:hAnsi="Trebuchet MS" w:cs="Trebuchet MS"/>
          </w:rPr>
          <w:tab/>
        </w:r>
        <w:r w:rsidR="00D64A1F">
          <w:rPr>
            <w:rFonts w:ascii="Trebuchet MS" w:eastAsia="Trebuchet MS" w:hAnsi="Trebuchet MS" w:cs="Trebuchet MS"/>
          </w:rPr>
          <w:fldChar w:fldCharType="begin"/>
        </w:r>
        <w:r w:rsidR="00D64A1F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D64A1F">
          <w:rPr>
            <w:rFonts w:ascii="Trebuchet MS" w:eastAsia="Trebuchet MS" w:hAnsi="Trebuchet MS" w:cs="Trebuchet MS"/>
          </w:rPr>
        </w:r>
        <w:r w:rsidR="00D64A1F">
          <w:rPr>
            <w:rFonts w:ascii="Trebuchet MS" w:eastAsia="Trebuchet MS" w:hAnsi="Trebuchet MS" w:cs="Trebuchet MS"/>
          </w:rPr>
          <w:fldChar w:fldCharType="separate"/>
        </w:r>
        <w:r w:rsidR="00D64A1F">
          <w:rPr>
            <w:rFonts w:ascii="Trebuchet MS" w:eastAsia="Trebuchet MS" w:hAnsi="Trebuchet MS" w:cs="Trebuchet MS"/>
          </w:rPr>
          <w:t>13</w:t>
        </w:r>
        <w:r w:rsidR="00D64A1F">
          <w:rPr>
            <w:rFonts w:ascii="Trebuchet MS" w:eastAsia="Trebuchet MS" w:hAnsi="Trebuchet MS" w:cs="Trebuchet MS"/>
          </w:rPr>
          <w:fldChar w:fldCharType="end"/>
        </w:r>
      </w:hyperlink>
    </w:p>
    <w:p w14:paraId="0B61D7E5" w14:textId="77777777" w:rsidR="006C137D" w:rsidRDefault="00D64A1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C137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3A42D28" w14:textId="77777777" w:rsidR="006C137D" w:rsidRDefault="00D64A1F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14:paraId="0C651D85" w14:textId="77777777" w:rsidR="006C137D" w:rsidRDefault="00D64A1F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6C137D" w14:paraId="5E0764B9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A1D75" w14:textId="77777777" w:rsidR="006C137D" w:rsidRDefault="00D64A1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D670" w14:textId="77777777" w:rsidR="006C137D" w:rsidRDefault="00D64A1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6C137D" w14:paraId="0BB2219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FE579" w14:textId="06A56EA0" w:rsidR="006C137D" w:rsidRDefault="00D64A1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EE77A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2BBF" w14:textId="51CDA36C" w:rsidR="006C137D" w:rsidRDefault="0019007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Signalétique manifestation événementielle</w:t>
            </w:r>
          </w:p>
        </w:tc>
      </w:tr>
    </w:tbl>
    <w:p w14:paraId="72C5D9F8" w14:textId="77777777" w:rsidR="006C137D" w:rsidRDefault="006C137D"/>
    <w:p w14:paraId="0661A602" w14:textId="77777777" w:rsidR="006C137D" w:rsidRDefault="00D64A1F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4"/>
    </w:p>
    <w:p w14:paraId="6B2A5937" w14:textId="77777777" w:rsidR="006C137D" w:rsidRDefault="00D64A1F">
      <w:pPr>
        <w:spacing w:line="60" w:lineRule="exact"/>
        <w:rPr>
          <w:sz w:val="6"/>
        </w:rPr>
      </w:pPr>
      <w:r>
        <w:t xml:space="preserve"> </w:t>
      </w:r>
    </w:p>
    <w:p w14:paraId="52AD7F8D" w14:textId="77777777" w:rsidR="006C137D" w:rsidRDefault="00D64A1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650325B4" w14:textId="77777777" w:rsidR="006C137D" w:rsidRDefault="00D64A1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44CA504B" w14:textId="77777777" w:rsidR="006C137D" w:rsidRDefault="00D64A1F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6"/>
    </w:p>
    <w:p w14:paraId="20772849" w14:textId="77777777" w:rsidR="006C137D" w:rsidRDefault="00D64A1F">
      <w:pPr>
        <w:spacing w:line="60" w:lineRule="exact"/>
        <w:rPr>
          <w:sz w:val="6"/>
        </w:rPr>
      </w:pPr>
      <w:r>
        <w:t xml:space="preserve"> </w:t>
      </w:r>
    </w:p>
    <w:p w14:paraId="16514699" w14:textId="77777777" w:rsidR="006C137D" w:rsidRDefault="00D64A1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2025DAC0020L00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C137D" w14:paraId="19B77A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E1966" w14:textId="0D1C2C4C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6F162D" wp14:editId="6CAB926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13247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2878F" w14:textId="77777777" w:rsidR="006C137D" w:rsidRDefault="00D64A1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C137D" w14:paraId="5520AC5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1D2F2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65327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0564F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0C07A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4E29C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3FDF69" w14:textId="77777777" w:rsidR="006C137D" w:rsidRDefault="00D64A1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C137D" w14:paraId="29843F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A8FB1" w14:textId="23AEB05F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B29D74" wp14:editId="13C5BB4A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75D41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16C4A" w14:textId="77777777" w:rsidR="006C137D" w:rsidRDefault="00D64A1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6C137D" w14:paraId="17FA5FC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3269F" w14:textId="77777777" w:rsidR="006C137D" w:rsidRDefault="00D64A1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D87AA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0D89F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9E32E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D6640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47E51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B6E75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495CEB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11428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31D4D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7D1B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3DAD051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14FC5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DFDC3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5CA49C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8D3B1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DF7B5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27A511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086AA" w14:textId="77777777" w:rsidR="006C137D" w:rsidRDefault="00D64A1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AF589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852A9B" w14:textId="77777777" w:rsidR="006C137D" w:rsidRDefault="00D64A1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C137D" w14:paraId="1DA2A7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5AF2" w14:textId="64742A84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4F5490" wp14:editId="1F06D70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B933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6B7B7" w14:textId="77777777" w:rsidR="006C137D" w:rsidRDefault="00D64A1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6C137D" w14:paraId="47885BD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9C557" w14:textId="77777777" w:rsidR="006C137D" w:rsidRDefault="00D64A1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45833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04413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8339A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07562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3C7740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2F2D2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A0D27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5A13A8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FBC657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4D81C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13A30A9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6F9A7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444E0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C1AA8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AD637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8EA2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B04BA4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E50DE" w14:textId="77777777" w:rsidR="006C137D" w:rsidRDefault="00D64A1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13396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6B7694" w14:textId="77777777" w:rsidR="006C137D" w:rsidRDefault="006C137D">
      <w:pPr>
        <w:sectPr w:rsidR="006C137D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C137D" w14:paraId="341CE7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119E7" w14:textId="42BE6D79" w:rsidR="006C137D" w:rsidRDefault="003E2589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6C07F5" wp14:editId="5F6BB9A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BA2CA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0DA21" w14:textId="77777777" w:rsidR="006C137D" w:rsidRDefault="00D64A1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C137D" w14:paraId="3C28931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8A700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B9D9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763E3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01499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32EB6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0DD2EA" w14:textId="77777777" w:rsidR="006C137D" w:rsidRDefault="00D64A1F">
      <w:pPr>
        <w:spacing w:after="20" w:line="240" w:lineRule="exact"/>
      </w:pPr>
      <w:r>
        <w:t xml:space="preserve"> </w:t>
      </w:r>
    </w:p>
    <w:p w14:paraId="03613826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3B3B4D0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573ABD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7371" w14:textId="2F5EFAB6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7A0E35" wp14:editId="221C366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594C3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8C719" w14:textId="77777777" w:rsidR="006C137D" w:rsidRDefault="00D64A1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38F883D" w14:textId="77777777" w:rsidR="006C137D" w:rsidRDefault="00D64A1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35DB6D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49D4" w14:textId="5ECE0C29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7FD6AD" wp14:editId="0C3EC31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F104C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11BFC" w14:textId="77777777" w:rsidR="006C137D" w:rsidRDefault="00D64A1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E0221D4" w14:textId="77777777" w:rsidR="006C137D" w:rsidRDefault="00D64A1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20FF69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88812" w14:textId="235F7D70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5B995D" wp14:editId="19927A0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145F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F67D7" w14:textId="77777777" w:rsidR="006C137D" w:rsidRDefault="00D64A1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17243BB" w14:textId="77777777" w:rsidR="006C137D" w:rsidRDefault="00D64A1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C137D" w14:paraId="4D90A05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D1DC0" w14:textId="77777777" w:rsidR="006C137D" w:rsidRDefault="00D64A1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B06CD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5451A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495E5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73CD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5E6F1B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32F6C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F3E8B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5F52D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1C45E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72723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CA6D0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1F6EE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AC00F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73392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30C4C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BA27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4DECED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8920C" w14:textId="77777777" w:rsidR="006C137D" w:rsidRDefault="00D64A1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7AB2E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B2D53E" w14:textId="77777777" w:rsidR="006C137D" w:rsidRDefault="00D64A1F">
      <w:pPr>
        <w:spacing w:after="20" w:line="240" w:lineRule="exact"/>
      </w:pPr>
      <w:r>
        <w:t xml:space="preserve"> </w:t>
      </w:r>
    </w:p>
    <w:p w14:paraId="31AB8703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C674F9D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266057D" w14:textId="77777777" w:rsidR="006C137D" w:rsidRDefault="00D64A1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EED62E0" w14:textId="77777777" w:rsidR="006C137D" w:rsidRDefault="00D64A1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53F71CBE" w14:textId="77777777" w:rsidR="006C137D" w:rsidRDefault="00D64A1F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8"/>
    </w:p>
    <w:p w14:paraId="4A16780B" w14:textId="77777777" w:rsidR="006C137D" w:rsidRDefault="00D64A1F">
      <w:pPr>
        <w:spacing w:line="60" w:lineRule="exact"/>
        <w:rPr>
          <w:sz w:val="6"/>
        </w:rPr>
      </w:pPr>
      <w:r>
        <w:t xml:space="preserve"> </w:t>
      </w:r>
    </w:p>
    <w:p w14:paraId="5B0821B9" w14:textId="77777777" w:rsidR="006C137D" w:rsidRDefault="00D64A1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14:paraId="6202AD57" w14:textId="77777777" w:rsidR="006C137D" w:rsidRDefault="00D64A1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BC0DB78" w14:textId="26FC2448" w:rsidR="006C137D" w:rsidRDefault="004F0BA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Conception, fourniture et pose de signalétiques intérieures, extérieures et évènementielles pour l’Université Clermont Auvergne</w:t>
      </w:r>
      <w:r w:rsidR="00055FF3">
        <w:rPr>
          <w:color w:val="000000"/>
          <w:lang w:val="fr-FR"/>
        </w:rPr>
        <w:t>.</w:t>
      </w:r>
    </w:p>
    <w:p w14:paraId="50B03D8B" w14:textId="77777777" w:rsidR="006C137D" w:rsidRDefault="00D64A1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1435EB1F" w14:textId="77777777" w:rsidR="006C137D" w:rsidRDefault="00D64A1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14:paraId="7389ADC5" w14:textId="77777777" w:rsidR="006C137D" w:rsidRDefault="00D64A1F">
      <w:pPr>
        <w:pStyle w:val="ParagrapheIndent2"/>
        <w:spacing w:line="232" w:lineRule="exact"/>
        <w:jc w:val="both"/>
        <w:rPr>
          <w:color w:val="000000"/>
          <w:lang w:val="fr-FR"/>
        </w:rPr>
        <w:sectPr w:rsidR="006C137D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  <w:r>
        <w:rPr>
          <w:color w:val="000000"/>
          <w:lang w:val="fr-FR"/>
        </w:rPr>
        <w:cr/>
      </w:r>
    </w:p>
    <w:p w14:paraId="03DC5089" w14:textId="77777777" w:rsidR="006C137D" w:rsidRDefault="00D64A1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4.3 - Forme de contrat</w:t>
      </w:r>
      <w:bookmarkEnd w:id="14"/>
    </w:p>
    <w:p w14:paraId="360A55E3" w14:textId="77777777" w:rsidR="006C137D" w:rsidRDefault="00D64A1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58DAF32" w14:textId="77777777" w:rsidR="006C137D" w:rsidRDefault="00D64A1F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14:paraId="6786E0D0" w14:textId="77777777" w:rsidR="006C137D" w:rsidRDefault="00D64A1F">
      <w:pPr>
        <w:spacing w:line="60" w:lineRule="exact"/>
        <w:rPr>
          <w:sz w:val="6"/>
        </w:rPr>
      </w:pPr>
      <w:r>
        <w:t xml:space="preserve"> </w:t>
      </w:r>
    </w:p>
    <w:p w14:paraId="3C6B68A0" w14:textId="77777777" w:rsidR="006C137D" w:rsidRDefault="00D64A1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F998C86" w14:textId="1E0F874F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54C6B2FF" w14:textId="77777777" w:rsidR="000B6405" w:rsidRPr="000B6405" w:rsidRDefault="000B6405" w:rsidP="000B6405">
      <w:pPr>
        <w:rPr>
          <w:lang w:val="fr-FR"/>
        </w:rPr>
      </w:pPr>
    </w:p>
    <w:tbl>
      <w:tblPr>
        <w:tblW w:w="7800" w:type="dxa"/>
        <w:jc w:val="center"/>
        <w:tblLayout w:type="fixed"/>
        <w:tblLook w:val="04A0" w:firstRow="1" w:lastRow="0" w:firstColumn="1" w:lastColumn="0" w:noHBand="0" w:noVBand="1"/>
      </w:tblPr>
      <w:tblGrid>
        <w:gridCol w:w="2600"/>
        <w:gridCol w:w="2600"/>
        <w:gridCol w:w="2600"/>
      </w:tblGrid>
      <w:tr w:rsidR="000B6405" w14:paraId="3CFCF219" w14:textId="77777777" w:rsidTr="00795AAA">
        <w:trPr>
          <w:trHeight w:val="292"/>
          <w:jc w:val="center"/>
        </w:trPr>
        <w:tc>
          <w:tcPr>
            <w:tcW w:w="78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94DDD" w14:textId="77777777" w:rsidR="000B6405" w:rsidRDefault="000B6405" w:rsidP="00795A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 1</w:t>
            </w:r>
          </w:p>
        </w:tc>
      </w:tr>
      <w:tr w:rsidR="000B6405" w14:paraId="3A03F99F" w14:textId="77777777" w:rsidTr="00795AAA">
        <w:trPr>
          <w:trHeight w:val="292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0889D" w14:textId="77777777" w:rsidR="000B6405" w:rsidRDefault="000B6405" w:rsidP="00795A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Périodes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16E5DF95" w14:textId="77777777" w:rsidR="000B6405" w:rsidRDefault="000B6405" w:rsidP="00795A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0BBF03DD" w14:textId="77777777" w:rsidR="000B6405" w:rsidRDefault="000B6405" w:rsidP="00795A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Estimatif HT</w:t>
            </w:r>
          </w:p>
        </w:tc>
      </w:tr>
      <w:tr w:rsidR="000B6405" w14:paraId="256914EC" w14:textId="77777777" w:rsidTr="00795AAA">
        <w:trPr>
          <w:trHeight w:val="346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C156A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2025-2026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E5661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25 000€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49D07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12 500€</w:t>
            </w:r>
          </w:p>
        </w:tc>
      </w:tr>
      <w:tr w:rsidR="000B6405" w14:paraId="2955A794" w14:textId="77777777" w:rsidTr="00795AAA">
        <w:trPr>
          <w:trHeight w:val="346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4737B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2026-2027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F160C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25 000€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D6E19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12 500€</w:t>
            </w:r>
          </w:p>
        </w:tc>
      </w:tr>
      <w:tr w:rsidR="000B6405" w14:paraId="3867E805" w14:textId="77777777" w:rsidTr="00795AAA">
        <w:trPr>
          <w:trHeight w:val="346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A91DC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2027-2028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A8E7E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25 000€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9755A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12 500€</w:t>
            </w:r>
          </w:p>
        </w:tc>
      </w:tr>
      <w:tr w:rsidR="000B6405" w14:paraId="34AC79BA" w14:textId="77777777" w:rsidTr="00795AAA">
        <w:trPr>
          <w:trHeight w:val="346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CD7FE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2028-2029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6EC64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25 000€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765E2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12 500€</w:t>
            </w:r>
          </w:p>
        </w:tc>
      </w:tr>
      <w:tr w:rsidR="000B6405" w14:paraId="7DF7B562" w14:textId="77777777" w:rsidTr="00795AAA">
        <w:trPr>
          <w:trHeight w:val="346"/>
          <w:jc w:val="center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69A54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 toutes périodes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B6679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100 000€ 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7279E" w14:textId="77777777" w:rsidR="000B6405" w:rsidRPr="00BA682B" w:rsidRDefault="000B6405" w:rsidP="00795AA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A682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50 000€</w:t>
            </w:r>
          </w:p>
        </w:tc>
      </w:tr>
    </w:tbl>
    <w:p w14:paraId="40B0FF0B" w14:textId="77777777" w:rsidR="006C137D" w:rsidRDefault="006C137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61352754" w14:textId="77777777" w:rsidR="006C137D" w:rsidRDefault="00D64A1F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14:paraId="4F32B5A7" w14:textId="77777777" w:rsidR="006C137D" w:rsidRDefault="00D64A1F">
      <w:pPr>
        <w:spacing w:line="60" w:lineRule="exact"/>
        <w:rPr>
          <w:sz w:val="6"/>
        </w:rPr>
      </w:pPr>
      <w:r>
        <w:t xml:space="preserve"> </w:t>
      </w:r>
    </w:p>
    <w:p w14:paraId="676FB656" w14:textId="77777777" w:rsidR="006C137D" w:rsidRDefault="00D64A1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43B2E5F2" w14:textId="77777777" w:rsidR="006C137D" w:rsidRDefault="00D64A1F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14:paraId="412C538C" w14:textId="77777777" w:rsidR="006C137D" w:rsidRDefault="00D64A1F">
      <w:pPr>
        <w:spacing w:line="60" w:lineRule="exact"/>
        <w:rPr>
          <w:sz w:val="6"/>
        </w:rPr>
      </w:pPr>
      <w:r>
        <w:t xml:space="preserve"> </w:t>
      </w:r>
    </w:p>
    <w:p w14:paraId="5C8E0B82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05C5869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C137D" w14:paraId="5EF553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89A5A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618E2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631E93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8A9FC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DE59C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E93DC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5ADBE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7116A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D0C0F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8322FE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22758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15287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99AA1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DEA4E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598154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BF3C7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403C5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58978F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F402B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D822A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137426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BE03B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60B81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61ACB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E4F140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8225C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FB3B04" w14:textId="77777777" w:rsidR="006C137D" w:rsidRDefault="00D64A1F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C137D" w14:paraId="12539305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3CC31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D2F12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F166F0A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BD340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240D13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C818F3C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EA402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69E3F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25D4F499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0BB0E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4BBC9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81D0292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86A38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FE1FA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379729E4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87136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BD3C0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3BF97AA7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084F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096E3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462DDB65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319A1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B21D5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C137D" w14:paraId="7D1F0AD2" w14:textId="77777777" w:rsidTr="0053541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6848F" w14:textId="77777777" w:rsidR="006C137D" w:rsidRDefault="00D64A1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85E1A" w14:textId="77777777" w:rsidR="006C137D" w:rsidRDefault="006C137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EF1267" w14:textId="77777777" w:rsidR="006C137D" w:rsidRDefault="00D64A1F">
      <w:pPr>
        <w:spacing w:after="20" w:line="240" w:lineRule="exact"/>
      </w:pPr>
      <w:r>
        <w:t xml:space="preserve"> </w:t>
      </w:r>
    </w:p>
    <w:p w14:paraId="30A1B37D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66F937C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29CE30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C40E" w14:textId="2705E7C4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1781FE" wp14:editId="5273295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315EA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A121" w14:textId="77777777" w:rsidR="006C137D" w:rsidRDefault="00D64A1F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634E812" w14:textId="77777777" w:rsidR="006C137D" w:rsidRDefault="00D64A1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63156F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7E251" w14:textId="21B32584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E2B4D4" wp14:editId="652D9B7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206DB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DD9B2" w14:textId="77777777" w:rsidR="006C137D" w:rsidRDefault="00D64A1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6C137D" w14:paraId="34722C2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83386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D6B66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3272" w14:textId="77777777" w:rsidR="006C137D" w:rsidRDefault="006C137D"/>
        </w:tc>
      </w:tr>
    </w:tbl>
    <w:p w14:paraId="1B1403B3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DE9A5B" w14:textId="77777777" w:rsidR="006C137D" w:rsidRDefault="00D64A1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BD474F8" w14:textId="77777777" w:rsidR="006C137D" w:rsidRDefault="00D64A1F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2"/>
    </w:p>
    <w:p w14:paraId="409814C0" w14:textId="77777777" w:rsidR="006C137D" w:rsidRDefault="00D64A1F">
      <w:pPr>
        <w:spacing w:line="60" w:lineRule="exact"/>
        <w:rPr>
          <w:sz w:val="6"/>
        </w:rPr>
      </w:pPr>
      <w:r>
        <w:t xml:space="preserve"> </w:t>
      </w:r>
    </w:p>
    <w:p w14:paraId="2560EE9B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2AE7685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398BF7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5875C" w14:textId="336A533D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4014C3" wp14:editId="04906B2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B35B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B8937" w14:textId="77777777" w:rsidR="006C137D" w:rsidRDefault="00D64A1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99148B2" w14:textId="77777777" w:rsidR="006C137D" w:rsidRDefault="00D64A1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C137D" w14:paraId="3E8D14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EBD7D" w14:textId="69D7DF03" w:rsidR="006C137D" w:rsidRDefault="003E258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695E79" wp14:editId="38E5FAEB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42AC" w14:textId="77777777" w:rsidR="006C137D" w:rsidRDefault="006C137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874B" w14:textId="77777777" w:rsidR="006C137D" w:rsidRDefault="00D64A1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55EEED0" w14:textId="77777777" w:rsidR="006C137D" w:rsidRDefault="00D64A1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5FC83B7" w14:textId="77777777" w:rsidR="006C137D" w:rsidRDefault="00D64A1F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4"/>
    </w:p>
    <w:p w14:paraId="235601BD" w14:textId="77777777" w:rsidR="006C137D" w:rsidRDefault="00D64A1F">
      <w:pPr>
        <w:spacing w:line="60" w:lineRule="exact"/>
        <w:rPr>
          <w:sz w:val="6"/>
        </w:rPr>
      </w:pPr>
      <w:r>
        <w:t xml:space="preserve"> </w:t>
      </w:r>
    </w:p>
    <w:p w14:paraId="358D659C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C7FE31F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C137D" w14:paraId="5441167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8E0C0" w14:textId="77777777" w:rsidR="006C137D" w:rsidRDefault="00D64A1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D9FA" w14:textId="77777777" w:rsidR="006C137D" w:rsidRDefault="00D64A1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C137D" w14:paraId="39A666B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71051" w14:textId="0CA60882" w:rsidR="006C137D" w:rsidRDefault="00930DE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44423450-0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EBC4" w14:textId="5308768E" w:rsidR="006C137D" w:rsidRDefault="000A3CC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Plaques indicatrices</w:t>
            </w:r>
          </w:p>
        </w:tc>
      </w:tr>
      <w:tr w:rsidR="006C137D" w14:paraId="7821A66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044C4" w14:textId="77777777" w:rsidR="006C137D" w:rsidRDefault="00D64A1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79822500-7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E074" w14:textId="77777777" w:rsidR="006C137D" w:rsidRDefault="00D64A1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conception graphique</w:t>
            </w:r>
          </w:p>
        </w:tc>
      </w:tr>
    </w:tbl>
    <w:p w14:paraId="3DF94BE1" w14:textId="77777777" w:rsidR="006C137D" w:rsidRDefault="00D64A1F">
      <w:pPr>
        <w:spacing w:line="120" w:lineRule="exact"/>
        <w:rPr>
          <w:sz w:val="12"/>
        </w:rPr>
      </w:pPr>
      <w:r>
        <w:t xml:space="preserve"> </w:t>
      </w:r>
    </w:p>
    <w:p w14:paraId="4BC98FC2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0E9CEFCE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8700"/>
      </w:tblGrid>
      <w:tr w:rsidR="006C137D" w14:paraId="40F99197" w14:textId="77777777" w:rsidTr="00BA69B9">
        <w:trPr>
          <w:trHeight w:val="514"/>
        </w:trPr>
        <w:tc>
          <w:tcPr>
            <w:tcW w:w="8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8700" w:type="dxa"/>
              <w:tblLayout w:type="fixed"/>
              <w:tblLook w:val="04A0" w:firstRow="1" w:lastRow="0" w:firstColumn="1" w:lastColumn="0" w:noHBand="0" w:noVBand="1"/>
            </w:tblPr>
            <w:tblGrid>
              <w:gridCol w:w="600"/>
              <w:gridCol w:w="1500"/>
              <w:gridCol w:w="6600"/>
            </w:tblGrid>
            <w:tr w:rsidR="006C137D" w14:paraId="09194C02" w14:textId="77777777" w:rsidTr="00D01EA5">
              <w:trPr>
                <w:trHeight w:val="325"/>
              </w:trPr>
              <w:tc>
                <w:tcPr>
                  <w:tcW w:w="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85BA6" w14:textId="77777777" w:rsidR="006C137D" w:rsidRDefault="00D64A1F">
                  <w:pPr>
                    <w:spacing w:before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Lot(s)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0B06C" w14:textId="77777777" w:rsidR="006C137D" w:rsidRDefault="00D64A1F">
                  <w:pPr>
                    <w:spacing w:before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Nomenclature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CCCCA" w14:textId="77777777" w:rsidR="006C137D" w:rsidRDefault="00D64A1F">
                  <w:pPr>
                    <w:spacing w:before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Libellé</w:t>
                  </w:r>
                </w:p>
              </w:tc>
            </w:tr>
            <w:tr w:rsidR="00D01EA5" w14:paraId="5D1E09E3" w14:textId="77777777" w:rsidTr="00D01EA5">
              <w:trPr>
                <w:trHeight w:val="445"/>
              </w:trPr>
              <w:tc>
                <w:tcPr>
                  <w:tcW w:w="600" w:type="dxa"/>
                  <w:tcBorders>
                    <w:top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A85AE69" w14:textId="7A1BE27F" w:rsidR="00D01EA5" w:rsidRDefault="00D01EA5" w:rsidP="00D01EA5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01</w:t>
                  </w:r>
                </w:p>
              </w:tc>
              <w:tc>
                <w:tcPr>
                  <w:tcW w:w="15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0C922" w14:textId="1925FC96" w:rsidR="00D01EA5" w:rsidRDefault="00D01EA5" w:rsidP="00D01EA5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CB.04</w:t>
                  </w:r>
                </w:p>
              </w:tc>
              <w:tc>
                <w:tcPr>
                  <w:tcW w:w="6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11923" w14:textId="7F0FFF0B" w:rsidR="00D01EA5" w:rsidRDefault="00D01EA5" w:rsidP="00D01EA5">
                  <w:pPr>
                    <w:spacing w:line="232" w:lineRule="exact"/>
                    <w:ind w:left="80" w:right="80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COMMUNICATION : MATERIEL ET EQUIPEMENTS POUR MANIFESTATIONS EVENEMENTIELLES</w:t>
                  </w:r>
                </w:p>
              </w:tc>
            </w:tr>
          </w:tbl>
          <w:p w14:paraId="22200200" w14:textId="77777777" w:rsidR="006C137D" w:rsidRDefault="006C137D">
            <w:pPr>
              <w:rPr>
                <w:sz w:val="2"/>
              </w:rPr>
            </w:pPr>
          </w:p>
        </w:tc>
      </w:tr>
    </w:tbl>
    <w:p w14:paraId="625C9EDF" w14:textId="78C60603" w:rsidR="00BA69B9" w:rsidRDefault="00BA69B9" w:rsidP="00BA69B9">
      <w:pPr>
        <w:spacing w:line="60" w:lineRule="exact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</w:p>
    <w:p w14:paraId="5FE1A350" w14:textId="6E432893" w:rsidR="00BA69B9" w:rsidRDefault="00BA69B9" w:rsidP="00BA69B9">
      <w:pPr>
        <w:spacing w:line="60" w:lineRule="exact"/>
        <w:rPr>
          <w:rFonts w:ascii="Trebuchet MS" w:eastAsia="Trebuchet MS" w:hAnsi="Trebuchet MS" w:cs="Trebuchet MS"/>
          <w:color w:val="FFFFFF"/>
          <w:sz w:val="28"/>
          <w:lang w:val="fr-FR"/>
        </w:rPr>
      </w:pPr>
    </w:p>
    <w:p w14:paraId="21787A8D" w14:textId="0C42EC6F" w:rsidR="00BA69B9" w:rsidRDefault="00BA69B9" w:rsidP="00BA69B9">
      <w:pPr>
        <w:spacing w:line="60" w:lineRule="exact"/>
        <w:rPr>
          <w:rFonts w:ascii="Trebuchet MS" w:eastAsia="Trebuchet MS" w:hAnsi="Trebuchet MS" w:cs="Trebuchet MS"/>
          <w:color w:val="FFFFFF"/>
          <w:sz w:val="28"/>
          <w:lang w:val="fr-FR"/>
        </w:rPr>
      </w:pPr>
    </w:p>
    <w:p w14:paraId="7E7522F4" w14:textId="77777777" w:rsidR="00BA69B9" w:rsidRDefault="00BA69B9" w:rsidP="00BA69B9">
      <w:pPr>
        <w:spacing w:line="60" w:lineRule="exact"/>
        <w:rPr>
          <w:rFonts w:ascii="Trebuchet MS" w:eastAsia="Trebuchet MS" w:hAnsi="Trebuchet MS" w:cs="Trebuchet MS"/>
          <w:color w:val="FFFFFF"/>
          <w:sz w:val="28"/>
          <w:lang w:val="fr-FR"/>
        </w:rPr>
      </w:pPr>
    </w:p>
    <w:p w14:paraId="3017F2F7" w14:textId="1F498413" w:rsidR="006C137D" w:rsidRDefault="00D64A1F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6"/>
    </w:p>
    <w:p w14:paraId="21D0B0B8" w14:textId="77777777" w:rsidR="006C137D" w:rsidRDefault="00D64A1F">
      <w:pPr>
        <w:spacing w:line="60" w:lineRule="exact"/>
        <w:rPr>
          <w:sz w:val="6"/>
        </w:rPr>
      </w:pPr>
      <w:r>
        <w:t xml:space="preserve"> </w:t>
      </w:r>
    </w:p>
    <w:p w14:paraId="5E184527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21DFDA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295A39D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B2635A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39A38B4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7E4D65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E6C0D35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2438B4A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44351FA" w14:textId="77777777" w:rsidR="006C137D" w:rsidRDefault="00D64A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5ACB138" w14:textId="77777777" w:rsidR="006C137D" w:rsidRDefault="00D64A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D17A388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E991B8" w14:textId="77777777" w:rsidR="006C137D" w:rsidRDefault="00D64A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187F651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8015D4A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64ADE1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C6F944F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999968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9EE441" w14:textId="77777777" w:rsidR="006C137D" w:rsidRDefault="006C137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4A7514D" w14:textId="77777777" w:rsidR="006C137D" w:rsidRDefault="00D64A1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EE8DABF" w14:textId="77777777" w:rsidR="006C137D" w:rsidRDefault="00D64A1F">
      <w:pPr>
        <w:spacing w:after="120" w:line="240" w:lineRule="exact"/>
      </w:pPr>
      <w:r>
        <w:t xml:space="preserve"> </w:t>
      </w:r>
    </w:p>
    <w:p w14:paraId="261CB4D2" w14:textId="77777777" w:rsidR="006C137D" w:rsidRDefault="00D64A1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6519130" w14:textId="77777777" w:rsidR="006C137D" w:rsidRDefault="006C137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23BC16A" w14:textId="77777777" w:rsidR="006C137D" w:rsidRDefault="00D64A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977FDAF" w14:textId="77777777" w:rsidR="006C137D" w:rsidRDefault="00D64A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B4C1E49" w14:textId="77777777" w:rsidR="006C137D" w:rsidRDefault="00D64A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023285CE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43D48C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3DFF37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574B13A" w14:textId="77777777" w:rsidR="006C137D" w:rsidRDefault="006C13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16A0C8" w14:textId="644976E0" w:rsidR="006C137D" w:rsidRDefault="006C137D" w:rsidP="00DA363F">
      <w:pPr>
        <w:pStyle w:val="ParagrapheIndent1"/>
        <w:spacing w:line="232" w:lineRule="exact"/>
        <w:jc w:val="both"/>
        <w:rPr>
          <w:color w:val="000000"/>
          <w:sz w:val="16"/>
          <w:vertAlign w:val="superscript"/>
          <w:lang w:val="fr-FR"/>
        </w:rPr>
        <w:sectPr w:rsidR="006C137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222303A8" w14:textId="77777777" w:rsidR="006C137D" w:rsidRDefault="00D64A1F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34500632" w14:textId="77777777" w:rsidR="006C137D" w:rsidRDefault="00D64A1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C137D" w14:paraId="6384B53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A6E8C" w14:textId="77777777" w:rsidR="006C137D" w:rsidRDefault="00D64A1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FEE84" w14:textId="77777777" w:rsidR="006C137D" w:rsidRDefault="00D64A1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E08F4" w14:textId="77777777" w:rsidR="006C137D" w:rsidRDefault="00D64A1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7205" w14:textId="77777777" w:rsidR="006C137D" w:rsidRDefault="00D64A1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E1533E9" w14:textId="77777777" w:rsidR="006C137D" w:rsidRDefault="00D64A1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427E" w14:textId="77777777" w:rsidR="006C137D" w:rsidRDefault="00D64A1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C137D" w14:paraId="0379980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9BA5A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CDEFCB0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190DEA6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BA8A07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4E14F8" w14:textId="77777777" w:rsidR="006C137D" w:rsidRDefault="006C137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7538C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CF973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A9795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5EAB2" w14:textId="77777777" w:rsidR="006C137D" w:rsidRDefault="006C137D"/>
        </w:tc>
      </w:tr>
      <w:tr w:rsidR="006C137D" w14:paraId="0A721D1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93C3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2369687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3398818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26CC66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7C2A10" w14:textId="77777777" w:rsidR="006C137D" w:rsidRDefault="006C137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68CD0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50212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45C7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AC9F1" w14:textId="77777777" w:rsidR="006C137D" w:rsidRDefault="006C137D"/>
        </w:tc>
      </w:tr>
      <w:tr w:rsidR="006C137D" w14:paraId="4DEE11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A1B0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334C397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A404BD9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AAB56C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FED82A" w14:textId="77777777" w:rsidR="006C137D" w:rsidRDefault="006C137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7457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E01B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06CFA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8312" w14:textId="77777777" w:rsidR="006C137D" w:rsidRDefault="006C137D"/>
        </w:tc>
      </w:tr>
      <w:tr w:rsidR="006C137D" w14:paraId="6F0A221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D090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91BE8F3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EC47471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B3D570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1000FC" w14:textId="77777777" w:rsidR="006C137D" w:rsidRDefault="006C137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02681E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0EC96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11E58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5F44E" w14:textId="77777777" w:rsidR="006C137D" w:rsidRDefault="006C137D"/>
        </w:tc>
      </w:tr>
      <w:tr w:rsidR="006C137D" w14:paraId="3620C74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B7AD7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346EE3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D8EB9C8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79F3CB" w14:textId="77777777" w:rsidR="006C137D" w:rsidRDefault="00D64A1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C8A7DD3" w14:textId="77777777" w:rsidR="006C137D" w:rsidRDefault="006C137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9E1A4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3030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7296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B378" w14:textId="77777777" w:rsidR="006C137D" w:rsidRDefault="006C137D"/>
        </w:tc>
      </w:tr>
      <w:tr w:rsidR="006C137D" w14:paraId="0CF2138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AC478" w14:textId="77777777" w:rsidR="006C137D" w:rsidRDefault="006C137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FEDDC" w14:textId="77777777" w:rsidR="006C137D" w:rsidRDefault="00D64A1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E896" w14:textId="77777777" w:rsidR="006C137D" w:rsidRDefault="006C137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B043" w14:textId="77777777" w:rsidR="006C137D" w:rsidRDefault="006C137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5D826" w14:textId="77777777" w:rsidR="006C137D" w:rsidRDefault="006C137D"/>
        </w:tc>
      </w:tr>
    </w:tbl>
    <w:p w14:paraId="379AC5D9" w14:textId="77777777" w:rsidR="00222563" w:rsidRDefault="00222563">
      <w:pPr>
        <w:sectPr w:rsidR="00222563">
          <w:footerReference w:type="default" r:id="rId21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47A4EF85" w14:textId="77777777" w:rsidR="00222563" w:rsidRDefault="00222563" w:rsidP="00222563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9" w:name="_Toc176352534"/>
      <w:bookmarkStart w:id="30" w:name="_Toc17676502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2 : CADRE DE REPONSE DEVELOPPEMENT DURABLE</w:t>
      </w:r>
      <w:bookmarkEnd w:id="29"/>
      <w:bookmarkEnd w:id="30"/>
    </w:p>
    <w:p w14:paraId="1D85AB6B" w14:textId="77777777" w:rsidR="00222563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 w:rsidRPr="00A8493F">
        <w:rPr>
          <w:rFonts w:ascii="Trebuchet MS" w:hAnsi="Trebuchet MS" w:cstheme="minorHAnsi"/>
          <w:b/>
          <w:sz w:val="22"/>
          <w:lang w:val="fr-FR"/>
        </w:rPr>
        <w:t xml:space="preserve">1 - Le candidat s’engage-t-il à </w:t>
      </w:r>
      <w:r>
        <w:rPr>
          <w:rFonts w:ascii="Trebuchet MS" w:hAnsi="Trebuchet MS" w:cstheme="minorHAnsi"/>
          <w:b/>
          <w:sz w:val="22"/>
          <w:lang w:val="fr-FR"/>
        </w:rPr>
        <w:t xml:space="preserve">appliquer une politique d’approvisionnement durable </w:t>
      </w:r>
      <w:r w:rsidRPr="00A8493F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AB6536">
        <w:rPr>
          <w:rFonts w:ascii="Trebuchet MS" w:hAnsi="Trebuchet MS" w:cstheme="minorHAnsi"/>
          <w:bCs/>
          <w:i/>
          <w:iCs/>
          <w:sz w:val="22"/>
          <w:lang w:val="fr-FR"/>
        </w:rPr>
        <w:t>Par exemple en ayant eu obtenu le label « Relations fournisseurs &amp; achats responsables »</w:t>
      </w:r>
      <w:r>
        <w:rPr>
          <w:rFonts w:ascii="Trebuchet MS" w:hAnsi="Trebuchet MS" w:cstheme="minorHAnsi"/>
          <w:bCs/>
          <w:i/>
          <w:iCs/>
          <w:sz w:val="22"/>
          <w:lang w:val="fr-FR"/>
        </w:rPr>
        <w:t xml:space="preserve"> ou équivalent</w:t>
      </w:r>
      <w:r w:rsidRPr="00AB6536">
        <w:rPr>
          <w:rFonts w:ascii="Trebuchet MS" w:hAnsi="Trebuchet MS" w:cstheme="minorHAnsi"/>
          <w:bCs/>
          <w:i/>
          <w:iCs/>
          <w:sz w:val="22"/>
          <w:lang w:val="fr-FR"/>
        </w:rPr>
        <w:t>, la mise en place d’une politique promouvant l’approvisionnement auprès de fournisseurs éco-responsables.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58A87F61" w14:textId="77777777" w:rsidTr="00795AAA">
        <w:tc>
          <w:tcPr>
            <w:tcW w:w="6684" w:type="dxa"/>
            <w:hideMark/>
          </w:tcPr>
          <w:p w14:paraId="2C0DE324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2BCFA98E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532BA16D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6C4E90AB" w14:textId="77777777" w:rsidTr="00795AAA">
        <w:trPr>
          <w:trHeight w:val="1552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AFBC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D10D401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La réponse permettra d’analyser votre offre par rapport au sous-critère 5.1 « Politique d’approvisionnement durable ». Ce sous-critère vaut 2 points,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29A1E2C9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2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 - Le candidat </w:t>
      </w:r>
      <w:r>
        <w:rPr>
          <w:rFonts w:ascii="Trebuchet MS" w:hAnsi="Trebuchet MS" w:cstheme="minorHAnsi"/>
          <w:b/>
          <w:sz w:val="22"/>
          <w:lang w:val="fr-FR"/>
        </w:rPr>
        <w:t>s’engage-t-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il </w:t>
      </w:r>
      <w:r>
        <w:rPr>
          <w:rFonts w:ascii="Trebuchet MS" w:hAnsi="Trebuchet MS" w:cstheme="minorHAnsi"/>
          <w:b/>
          <w:sz w:val="22"/>
          <w:lang w:val="fr-FR"/>
        </w:rPr>
        <w:t xml:space="preserve">à réduire l’impact environnementale de sa consommation énergétique </w:t>
      </w:r>
      <w:r w:rsidRPr="00A8493F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4802B0">
        <w:rPr>
          <w:rFonts w:ascii="Trebuchet MS" w:hAnsi="Trebuchet MS" w:cstheme="minorHAnsi"/>
          <w:bCs/>
          <w:i/>
          <w:iCs/>
          <w:sz w:val="22"/>
          <w:lang w:val="fr-FR"/>
        </w:rPr>
        <w:t>Par exemple en ayant mis en place une politique d’approvisionnement électrique avec des énergies renouvelables.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6188362E" w14:textId="77777777" w:rsidTr="00795AAA">
        <w:tc>
          <w:tcPr>
            <w:tcW w:w="6684" w:type="dxa"/>
            <w:hideMark/>
          </w:tcPr>
          <w:p w14:paraId="42860A3E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2B43C278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41937294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10ECEC70" w14:textId="77777777" w:rsidTr="00795AAA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78DF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6C374DF7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La réponse permettra d’analyser votre offre par rapport au sous-critère 5.2 « </w:t>
      </w:r>
      <w:r w:rsidRPr="008571FE">
        <w:rPr>
          <w:rFonts w:ascii="Trebuchet MS" w:hAnsi="Trebuchet MS" w:cstheme="minorHAnsi"/>
          <w:i/>
          <w:sz w:val="22"/>
          <w:u w:val="single"/>
          <w:lang w:val="fr-FR"/>
        </w:rPr>
        <w:t>Réduction de l'impact environnementale de la consommation énergétique</w:t>
      </w: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». Ce sous-critère vaut 1 point,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20B6EF4C" w14:textId="77777777" w:rsidR="00222563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3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 - Le </w:t>
      </w:r>
      <w:r w:rsidRPr="00045985">
        <w:rPr>
          <w:rFonts w:ascii="Trebuchet MS" w:hAnsi="Trebuchet MS" w:cstheme="minorHAnsi"/>
          <w:b/>
          <w:sz w:val="22"/>
          <w:lang w:val="fr-FR"/>
        </w:rPr>
        <w:t>candidat s’engage-t-il à réduire l’impact carbone lors</w:t>
      </w:r>
      <w:r>
        <w:rPr>
          <w:rFonts w:ascii="Trebuchet MS" w:hAnsi="Trebuchet MS" w:cstheme="minorHAnsi"/>
          <w:b/>
          <w:sz w:val="22"/>
          <w:lang w:val="fr-FR"/>
        </w:rPr>
        <w:t xml:space="preserve"> de la fabrication des signalétiques </w:t>
      </w:r>
      <w:r w:rsidRPr="00045985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994964">
        <w:rPr>
          <w:rFonts w:ascii="Trebuchet MS" w:hAnsi="Trebuchet MS" w:cstheme="minorHAnsi"/>
          <w:bCs/>
          <w:i/>
          <w:iCs/>
          <w:sz w:val="22"/>
          <w:lang w:val="fr-FR"/>
        </w:rPr>
        <w:t>Par exemple : Baisse de consommation des consommables nécessaires à la fabrication des signalétiques, machine nécessaire à la fabrication avec une amélioration de leur durée de vie.</w:t>
      </w:r>
      <w:r>
        <w:rPr>
          <w:rFonts w:ascii="Trebuchet MS" w:hAnsi="Trebuchet MS" w:cstheme="minorHAnsi"/>
          <w:b/>
          <w:sz w:val="22"/>
          <w:lang w:val="fr-FR"/>
        </w:rPr>
        <w:t xml:space="preserve"> 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325D4942" w14:textId="77777777" w:rsidTr="00795AAA">
        <w:tc>
          <w:tcPr>
            <w:tcW w:w="6684" w:type="dxa"/>
            <w:hideMark/>
          </w:tcPr>
          <w:p w14:paraId="2507061C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19822F4C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3FD029DD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2F049262" w14:textId="77777777" w:rsidTr="00795AAA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E8AA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5D707E29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lastRenderedPageBreak/>
        <w:t xml:space="preserve">La réponse permettra d’analyser votre offre par rapport au sous-critère 5.3 « Réduction de l’impact carbone lors de la fabrication des signalétiques ». Ce sous-critère vaut 2 points,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3FA4CC74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4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 - Le </w:t>
      </w:r>
      <w:r w:rsidRPr="00045985">
        <w:rPr>
          <w:rFonts w:ascii="Trebuchet MS" w:hAnsi="Trebuchet MS" w:cstheme="minorHAnsi"/>
          <w:b/>
          <w:sz w:val="22"/>
          <w:lang w:val="fr-FR"/>
        </w:rPr>
        <w:t>candidat s’engage-t-il à réduire l’impact carbone lors du transport</w:t>
      </w:r>
      <w:r>
        <w:rPr>
          <w:rFonts w:ascii="Trebuchet MS" w:hAnsi="Trebuchet MS" w:cstheme="minorHAnsi"/>
          <w:b/>
          <w:sz w:val="22"/>
          <w:lang w:val="fr-FR"/>
        </w:rPr>
        <w:t>, de la livraison</w:t>
      </w:r>
      <w:r w:rsidRPr="00045985">
        <w:rPr>
          <w:rFonts w:ascii="Trebuchet MS" w:hAnsi="Trebuchet MS" w:cstheme="minorHAnsi"/>
          <w:b/>
          <w:sz w:val="22"/>
          <w:lang w:val="fr-FR"/>
        </w:rPr>
        <w:t xml:space="preserve"> et de l’installation d</w:t>
      </w:r>
      <w:r>
        <w:rPr>
          <w:rFonts w:ascii="Trebuchet MS" w:hAnsi="Trebuchet MS" w:cstheme="minorHAnsi"/>
          <w:b/>
          <w:sz w:val="22"/>
          <w:lang w:val="fr-FR"/>
        </w:rPr>
        <w:t xml:space="preserve">es signalétiques </w:t>
      </w:r>
      <w:r w:rsidRPr="00045985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AB4764">
        <w:rPr>
          <w:rFonts w:ascii="Trebuchet MS" w:hAnsi="Trebuchet MS" w:cstheme="minorHAnsi"/>
          <w:bCs/>
          <w:i/>
          <w:iCs/>
          <w:sz w:val="22"/>
          <w:lang w:val="fr-FR"/>
        </w:rPr>
        <w:t>Par exemple : Transport en vélo-cargo, regroupement des commandes, dématérialisation des commandes afin de limiter les déplacements.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18C03829" w14:textId="77777777" w:rsidTr="00795AAA">
        <w:tc>
          <w:tcPr>
            <w:tcW w:w="6684" w:type="dxa"/>
            <w:hideMark/>
          </w:tcPr>
          <w:p w14:paraId="304444A6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460A6B39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21373731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4DC84E83" w14:textId="77777777" w:rsidTr="00795AAA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126A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878E7E9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>La réponse permettra d’analyser votre offre par rapport au sous-critère 5.3 « </w:t>
      </w:r>
      <w:r w:rsidRPr="00E61C98">
        <w:rPr>
          <w:rFonts w:ascii="Trebuchet MS" w:hAnsi="Trebuchet MS" w:cstheme="minorHAnsi"/>
          <w:i/>
          <w:sz w:val="22"/>
          <w:u w:val="single"/>
          <w:lang w:val="fr-FR"/>
        </w:rPr>
        <w:t>Réduction impact carbone lors du transport, de la livraison et de l'installation de l'équipement</w:t>
      </w: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 ». Ce sous-critère vaut 2 points,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716593D5" w14:textId="77777777" w:rsidR="00222563" w:rsidRPr="00667CBB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5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 - Le candidat s’engage-t-il à </w:t>
      </w:r>
      <w:r>
        <w:rPr>
          <w:rFonts w:ascii="Trebuchet MS" w:hAnsi="Trebuchet MS" w:cstheme="minorHAnsi"/>
          <w:b/>
          <w:sz w:val="22"/>
          <w:lang w:val="fr-FR"/>
        </w:rPr>
        <w:t xml:space="preserve">avoir une politique de gestion des déchets éco-responsables </w:t>
      </w:r>
      <w:r w:rsidRPr="00A8493F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br/>
        <w:t>Si oui, le candidat doit expliquer quels moyens seront mis en œuvre dans le cadre d’exécution du marché.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4802B0">
        <w:rPr>
          <w:rFonts w:ascii="Trebuchet MS" w:hAnsi="Trebuchet MS" w:cstheme="minorHAnsi"/>
          <w:bCs/>
          <w:i/>
          <w:iCs/>
          <w:sz w:val="22"/>
          <w:lang w:val="fr-FR"/>
        </w:rPr>
        <w:t>Par exemple : Comment s’applique sa démarche de valorisation des déchets.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4802B0">
        <w:rPr>
          <w:rFonts w:ascii="Trebuchet MS" w:hAnsi="Trebuchet MS" w:cstheme="minorHAnsi"/>
          <w:b/>
          <w:i/>
          <w:iCs/>
          <w:sz w:val="22"/>
          <w:lang w:val="fr-FR"/>
        </w:rPr>
        <w:t>Attention ! Ne sera pas pris en compte le fait d’emmener ses déchets dans une déchetterie qui découle des obligations légales de traitement des déchets.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3079CE13" w14:textId="77777777" w:rsidTr="00795AAA">
        <w:tc>
          <w:tcPr>
            <w:tcW w:w="6684" w:type="dxa"/>
            <w:hideMark/>
          </w:tcPr>
          <w:p w14:paraId="60E54970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573F3FA7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4BE371AA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7679C9BA" w14:textId="77777777" w:rsidTr="00795AAA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5A86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393CD8EF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La réponse permettra d’analyser votre offre par rapport au sous-critère 5.5 « Gestion des déchets éco-responsable ». Ce sous-critère vaut 1 point,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6E5B261C" w14:textId="77777777" w:rsidR="00222563" w:rsidRPr="00956607" w:rsidRDefault="00222563" w:rsidP="00222563">
      <w:pPr>
        <w:spacing w:after="200" w:line="276" w:lineRule="auto"/>
        <w:rPr>
          <w:rFonts w:ascii="Trebuchet MS" w:hAnsi="Trebuchet MS" w:cstheme="minorHAnsi"/>
          <w:b/>
          <w:sz w:val="22"/>
          <w:lang w:val="fr-FR"/>
        </w:rPr>
      </w:pPr>
      <w:r>
        <w:rPr>
          <w:rFonts w:ascii="Trebuchet MS" w:hAnsi="Trebuchet MS" w:cstheme="minorHAnsi"/>
          <w:b/>
          <w:sz w:val="22"/>
          <w:lang w:val="fr-FR"/>
        </w:rPr>
        <w:t>6</w:t>
      </w:r>
      <w:r w:rsidRPr="00A8493F">
        <w:rPr>
          <w:rFonts w:ascii="Trebuchet MS" w:hAnsi="Trebuchet MS" w:cstheme="minorHAnsi"/>
          <w:b/>
          <w:sz w:val="22"/>
          <w:lang w:val="fr-FR"/>
        </w:rPr>
        <w:t xml:space="preserve">- Le candidat s’engage-t-il </w:t>
      </w:r>
      <w:r>
        <w:rPr>
          <w:rFonts w:ascii="Trebuchet MS" w:hAnsi="Trebuchet MS" w:cstheme="minorHAnsi"/>
          <w:b/>
          <w:sz w:val="22"/>
          <w:lang w:val="fr-FR"/>
        </w:rPr>
        <w:t xml:space="preserve">à appliquer un management ayant un objectif de performance environnementale </w:t>
      </w:r>
      <w:r w:rsidRPr="00A8493F">
        <w:rPr>
          <w:rFonts w:ascii="Trebuchet MS" w:hAnsi="Trebuchet MS" w:cstheme="minorHAnsi"/>
          <w:b/>
          <w:sz w:val="22"/>
          <w:lang w:val="fr-FR"/>
        </w:rPr>
        <w:t>?</w:t>
      </w:r>
      <w:r>
        <w:rPr>
          <w:rFonts w:ascii="Trebuchet MS" w:hAnsi="Trebuchet MS" w:cstheme="minorHAnsi"/>
          <w:b/>
          <w:sz w:val="22"/>
          <w:lang w:val="fr-FR"/>
        </w:rPr>
        <w:t xml:space="preserve"> </w:t>
      </w:r>
      <w:r>
        <w:rPr>
          <w:rFonts w:ascii="Trebuchet MS" w:hAnsi="Trebuchet MS" w:cstheme="minorHAnsi"/>
          <w:b/>
          <w:sz w:val="22"/>
          <w:lang w:val="fr-FR"/>
        </w:rPr>
        <w:br/>
      </w:r>
      <w:r w:rsidRPr="00956607">
        <w:rPr>
          <w:rFonts w:ascii="Trebuchet MS" w:hAnsi="Trebuchet MS" w:cstheme="minorHAnsi"/>
          <w:bCs/>
          <w:i/>
          <w:iCs/>
          <w:sz w:val="22"/>
          <w:lang w:val="fr-FR"/>
        </w:rPr>
        <w:t>Par exemple : En appliquant les exigences relatives au système de management environnemental prévues dans la norme ISO 14001, ou norme équivalente.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222563" w:rsidRPr="00A8493F" w14:paraId="52DE223F" w14:textId="77777777" w:rsidTr="00795AAA">
        <w:tc>
          <w:tcPr>
            <w:tcW w:w="6684" w:type="dxa"/>
            <w:hideMark/>
          </w:tcPr>
          <w:p w14:paraId="39D1DF7B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NON</w:t>
            </w:r>
          </w:p>
          <w:p w14:paraId="43774D52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  <w:r w:rsidRPr="00A8493F">
              <w:rPr>
                <w:rFonts w:ascii="MS Gothic" w:eastAsia="MS Gothic" w:hAnsi="MS Gothic" w:cs="MS Gothic"/>
                <w:bCs/>
              </w:rPr>
              <w:t>☐</w:t>
            </w:r>
            <w:r w:rsidRPr="00A8493F">
              <w:rPr>
                <w:rFonts w:ascii="Trebuchet MS" w:hAnsi="Trebuchet MS" w:cstheme="minorHAnsi"/>
                <w:bCs/>
              </w:rPr>
              <w:t xml:space="preserve"> OUI </w:t>
            </w:r>
          </w:p>
        </w:tc>
      </w:tr>
    </w:tbl>
    <w:p w14:paraId="2ED4B476" w14:textId="77777777" w:rsidR="00222563" w:rsidRPr="00A8493F" w:rsidRDefault="00222563" w:rsidP="00222563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A8493F">
        <w:rPr>
          <w:rFonts w:ascii="Trebuchet MS" w:hAnsi="Trebuchet MS" w:cstheme="minorHAns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222563" w:rsidRPr="00A8493F" w14:paraId="16F011F4" w14:textId="77777777" w:rsidTr="00795AAA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EA16" w14:textId="77777777" w:rsidR="00222563" w:rsidRPr="00A8493F" w:rsidRDefault="00222563" w:rsidP="00795AAA">
            <w:pPr>
              <w:pStyle w:val="Pieddepage0"/>
              <w:tabs>
                <w:tab w:val="left" w:pos="708"/>
                <w:tab w:val="left" w:pos="10206"/>
              </w:tabs>
              <w:rPr>
                <w:rFonts w:ascii="Trebuchet MS" w:hAnsi="Trebuchet MS" w:cstheme="minorHAnsi"/>
                <w:bCs/>
              </w:rPr>
            </w:pPr>
          </w:p>
        </w:tc>
      </w:tr>
    </w:tbl>
    <w:p w14:paraId="12ED8DD1" w14:textId="77777777" w:rsidR="00222563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La réponse permettra d’analyser votre offre par rapport au sous-critère 5.6 « Management ayant un objectif de performance environnementale ». Ce sous-critère vaut 2 points, </w:t>
      </w:r>
      <w:proofErr w:type="spellStart"/>
      <w:r>
        <w:rPr>
          <w:rFonts w:ascii="Trebuchet MS" w:hAnsi="Trebuchet MS" w:cstheme="minorHAnsi"/>
          <w:i/>
          <w:sz w:val="22"/>
          <w:u w:val="single"/>
          <w:lang w:val="fr-FR"/>
        </w:rPr>
        <w:t>cf</w:t>
      </w:r>
      <w:proofErr w:type="spellEnd"/>
      <w:r>
        <w:rPr>
          <w:rFonts w:ascii="Trebuchet MS" w:hAnsi="Trebuchet MS" w:cstheme="minorHAnsi"/>
          <w:i/>
          <w:sz w:val="22"/>
          <w:u w:val="single"/>
          <w:lang w:val="fr-FR"/>
        </w:rPr>
        <w:t xml:space="preserve"> art 7.2 RC</w:t>
      </w:r>
    </w:p>
    <w:p w14:paraId="3E664C0A" w14:textId="77777777" w:rsidR="00222563" w:rsidRPr="00A8493F" w:rsidRDefault="00222563" w:rsidP="00222563">
      <w:pPr>
        <w:spacing w:after="200" w:line="276" w:lineRule="auto"/>
        <w:rPr>
          <w:rFonts w:ascii="Trebuchet MS" w:hAnsi="Trebuchet MS" w:cstheme="minorHAnsi"/>
          <w:i/>
          <w:sz w:val="22"/>
          <w:u w:val="single"/>
          <w:lang w:val="fr-FR"/>
        </w:rPr>
      </w:pPr>
    </w:p>
    <w:p w14:paraId="3DE40732" w14:textId="1EDA4BCD" w:rsidR="006C137D" w:rsidRDefault="006C137D"/>
    <w:sectPr w:rsidR="006C137D" w:rsidSect="002E1021">
      <w:footerReference w:type="default" r:id="rId22"/>
      <w:pgSz w:w="11900" w:h="16840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82C99" w14:textId="77777777" w:rsidR="007E5A5C" w:rsidRDefault="00D64A1F">
      <w:r>
        <w:separator/>
      </w:r>
    </w:p>
  </w:endnote>
  <w:endnote w:type="continuationSeparator" w:id="0">
    <w:p w14:paraId="41451619" w14:textId="77777777" w:rsidR="007E5A5C" w:rsidRDefault="00D64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C5C85" w14:textId="77777777" w:rsidR="006C137D" w:rsidRDefault="006C137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C137D" w14:paraId="7DB648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560F12" w14:textId="77777777" w:rsidR="006C137D" w:rsidRDefault="00D64A1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2025DAC0020L01-L02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8CD438" w14:textId="77777777" w:rsidR="006C137D" w:rsidRDefault="00D64A1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08BC7" w14:textId="77777777" w:rsidR="006C137D" w:rsidRDefault="00D64A1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0EF1F39" w14:textId="77777777" w:rsidR="006C137D" w:rsidRDefault="006C137D">
    <w:pPr>
      <w:spacing w:after="160" w:line="240" w:lineRule="exact"/>
    </w:pPr>
  </w:p>
  <w:p w14:paraId="708D7D95" w14:textId="77777777" w:rsidR="006C137D" w:rsidRDefault="006C137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C137D" w14:paraId="27061BF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17BFF4" w14:textId="77777777" w:rsidR="006C137D" w:rsidRDefault="00D64A1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2025DAC0020L01-L02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2BDE90" w14:textId="77777777" w:rsidR="006C137D" w:rsidRDefault="00D64A1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16425" w14:textId="77777777" w:rsidR="006C137D" w:rsidRDefault="00D64A1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ACBBB9A" w14:textId="77777777" w:rsidR="006C137D" w:rsidRDefault="006C137D">
    <w:pPr>
      <w:spacing w:after="160" w:line="240" w:lineRule="exact"/>
    </w:pPr>
  </w:p>
  <w:p w14:paraId="54E8ECD1" w14:textId="77777777" w:rsidR="006C137D" w:rsidRDefault="006C137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C137D" w14:paraId="12AC9EE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D20105" w14:textId="77777777" w:rsidR="006C137D" w:rsidRDefault="00D64A1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2025DAC0020L01-L02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7DD04B" w14:textId="77777777" w:rsidR="006C137D" w:rsidRDefault="00D64A1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C137D" w14:paraId="01C6DE7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2DE511" w14:textId="77777777" w:rsidR="006C137D" w:rsidRDefault="00D64A1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2025DAC0020L01-L02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B988ED" w14:textId="77777777" w:rsidR="006C137D" w:rsidRDefault="00D64A1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442BC" w14:paraId="0A12F09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7FEF8D" w14:textId="77777777" w:rsidR="001442BC" w:rsidRDefault="00D64A1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2025DAC0020L01-L02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15DED8" w14:textId="77777777" w:rsidR="001442BC" w:rsidRDefault="00D64A1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A0915" w14:textId="77777777" w:rsidR="007E5A5C" w:rsidRDefault="00D64A1F">
      <w:r>
        <w:separator/>
      </w:r>
    </w:p>
  </w:footnote>
  <w:footnote w:type="continuationSeparator" w:id="0">
    <w:p w14:paraId="3DB76D7F" w14:textId="77777777" w:rsidR="007E5A5C" w:rsidRDefault="00D64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37D"/>
    <w:rsid w:val="00055FF3"/>
    <w:rsid w:val="000A3CCD"/>
    <w:rsid w:val="000B6405"/>
    <w:rsid w:val="001322A6"/>
    <w:rsid w:val="0019007C"/>
    <w:rsid w:val="00222563"/>
    <w:rsid w:val="003E2589"/>
    <w:rsid w:val="003F76F9"/>
    <w:rsid w:val="004033D8"/>
    <w:rsid w:val="004F0BA6"/>
    <w:rsid w:val="00535413"/>
    <w:rsid w:val="005A6B07"/>
    <w:rsid w:val="006C137D"/>
    <w:rsid w:val="00763FE0"/>
    <w:rsid w:val="00790E2A"/>
    <w:rsid w:val="007E5A5C"/>
    <w:rsid w:val="00930DE3"/>
    <w:rsid w:val="00BA682B"/>
    <w:rsid w:val="00BA69B9"/>
    <w:rsid w:val="00D01EA5"/>
    <w:rsid w:val="00D40EA7"/>
    <w:rsid w:val="00D64A1F"/>
    <w:rsid w:val="00D83CD1"/>
    <w:rsid w:val="00DA363F"/>
    <w:rsid w:val="00EE77AA"/>
    <w:rsid w:val="00F0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DAA00"/>
  <w15:docId w15:val="{D4965D60-2499-4280-BBBA-13D3A631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ieddepage0">
    <w:name w:val="footer"/>
    <w:basedOn w:val="Normal"/>
    <w:link w:val="PieddepageCar"/>
    <w:uiPriority w:val="99"/>
    <w:unhideWhenUsed/>
    <w:rsid w:val="002225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22563"/>
    <w:rPr>
      <w:sz w:val="24"/>
      <w:szCs w:val="24"/>
    </w:rPr>
  </w:style>
  <w:style w:type="table" w:styleId="Grilledutableau">
    <w:name w:val="Table Grid"/>
    <w:basedOn w:val="TableauNormal"/>
    <w:uiPriority w:val="59"/>
    <w:rsid w:val="00222563"/>
    <w:rPr>
      <w:rFonts w:asciiTheme="minorHAnsi" w:eastAsiaTheme="minorHAnsi" w:hAnsiTheme="minorHAnsi" w:cstheme="minorBidi"/>
      <w:sz w:val="22"/>
      <w:szCs w:val="22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A8CBF-A75F-4023-9D87-7573CE99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1598</Words>
  <Characters>10212</Characters>
  <Application>Microsoft Office Word</Application>
  <DocSecurity>0</DocSecurity>
  <Lines>85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Mathieu GANS</cp:lastModifiedBy>
  <cp:revision>15</cp:revision>
  <dcterms:created xsi:type="dcterms:W3CDTF">2025-07-22T09:12:00Z</dcterms:created>
  <dcterms:modified xsi:type="dcterms:W3CDTF">2025-07-23T13:28:00Z</dcterms:modified>
</cp:coreProperties>
</file>