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5717F" w14:textId="1D51EE76" w:rsidR="00425391" w:rsidRPr="00DF28C4" w:rsidRDefault="00425391" w:rsidP="001500EB">
      <w:pPr>
        <w:pStyle w:val="Standard"/>
      </w:pPr>
    </w:p>
    <w:p w14:paraId="6B35EFDE" w14:textId="0F401109" w:rsidR="00425391" w:rsidRPr="00DF28C4" w:rsidRDefault="00425391" w:rsidP="001500EB">
      <w:pPr>
        <w:pStyle w:val="Standard"/>
      </w:pPr>
    </w:p>
    <w:p w14:paraId="27DA43A3" w14:textId="7B6194FC" w:rsidR="00425391" w:rsidRPr="00DF28C4" w:rsidRDefault="00425391" w:rsidP="001500EB">
      <w:pPr>
        <w:pStyle w:val="Standard"/>
      </w:pPr>
    </w:p>
    <w:p w14:paraId="699D8067" w14:textId="5A53EF2B" w:rsidR="00425391" w:rsidRPr="00DF28C4" w:rsidRDefault="00425391" w:rsidP="001500EB">
      <w:pPr>
        <w:pStyle w:val="Standard"/>
      </w:pPr>
    </w:p>
    <w:p w14:paraId="610B3935" w14:textId="33229B28" w:rsidR="00425391" w:rsidRPr="00DF28C4" w:rsidRDefault="00425391" w:rsidP="001500EB">
      <w:pPr>
        <w:pStyle w:val="Standard"/>
      </w:pPr>
    </w:p>
    <w:p w14:paraId="51A72EDD" w14:textId="77777777" w:rsidR="00425391" w:rsidRPr="00DF28C4" w:rsidRDefault="00425391" w:rsidP="001500EB">
      <w:pPr>
        <w:pStyle w:val="Standard"/>
      </w:pPr>
    </w:p>
    <w:p w14:paraId="6B3FFBA3" w14:textId="77777777" w:rsidR="00425391" w:rsidRPr="00DF28C4" w:rsidRDefault="00425391" w:rsidP="001500E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6206E2DF" w14:textId="14B8A4E9" w:rsidR="00597F60" w:rsidRPr="00597F60" w:rsidRDefault="0037782E" w:rsidP="001500EB">
      <w:pPr>
        <w:pBdr>
          <w:top w:val="single" w:sz="4" w:space="1" w:color="auto"/>
          <w:left w:val="single" w:sz="4" w:space="4" w:color="auto"/>
          <w:bottom w:val="single" w:sz="4" w:space="1" w:color="auto"/>
          <w:right w:val="single" w:sz="4" w:space="4" w:color="auto"/>
        </w:pBdr>
        <w:shd w:val="clear" w:color="auto" w:fill="F2F2F2" w:themeFill="background1" w:themeFillShade="F2"/>
        <w:spacing w:line="264" w:lineRule="auto"/>
        <w:jc w:val="center"/>
        <w:rPr>
          <w:rFonts w:ascii="Marianne" w:eastAsia="Marianne" w:hAnsi="Marianne" w:cs="Marianne"/>
          <w:b/>
          <w:lang w:eastAsia="fr-FR"/>
        </w:rPr>
      </w:pPr>
      <w:r w:rsidRPr="00597F60">
        <w:rPr>
          <w:rFonts w:ascii="Marianne" w:eastAsia="Marianne" w:hAnsi="Marianne" w:cs="Marianne"/>
          <w:b/>
          <w:lang w:eastAsia="fr-FR"/>
        </w:rPr>
        <w:t>TRAITEMENTS DES DONNEES A CARACTERE PERSONNEL PAR LE TITULAIRE</w:t>
      </w:r>
    </w:p>
    <w:p w14:paraId="73DC6207" w14:textId="004310E7" w:rsidR="00597F60" w:rsidRDefault="0037782E" w:rsidP="001500E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597F60">
        <w:rPr>
          <w:rFonts w:ascii="Marianne" w:eastAsia="Marianne" w:hAnsi="Marianne" w:cs="Marianne"/>
          <w:b/>
          <w:lang w:eastAsia="fr-FR"/>
        </w:rPr>
        <w:t xml:space="preserve">EN QUALITE DE SOUS-TRAITANT RGPD </w:t>
      </w:r>
    </w:p>
    <w:p w14:paraId="02215857" w14:textId="2EA7DFF1" w:rsidR="00DF28C4" w:rsidRPr="007834B2" w:rsidRDefault="00DF28C4" w:rsidP="001500E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lang w:eastAsia="fr-FR"/>
        </w:rPr>
      </w:pPr>
      <w:r w:rsidRPr="007834B2">
        <w:rPr>
          <w:rFonts w:ascii="Marianne" w:eastAsia="Marianne" w:hAnsi="Marianne" w:cs="Marianne"/>
          <w:bCs/>
          <w:lang w:eastAsia="fr-FR"/>
        </w:rPr>
        <w:t>Annexe 2 au cahier des clauses administratives particulières (CCAP)</w:t>
      </w:r>
      <w:r w:rsidR="00B22FDE">
        <w:rPr>
          <w:rFonts w:ascii="Marianne" w:eastAsia="Marianne" w:hAnsi="Marianne" w:cs="Marianne"/>
          <w:bCs/>
          <w:lang w:eastAsia="fr-FR"/>
        </w:rPr>
        <w:t xml:space="preserve"> </w:t>
      </w:r>
    </w:p>
    <w:p w14:paraId="6CC247AE" w14:textId="77777777" w:rsidR="0037782E" w:rsidRPr="006A5C9B" w:rsidRDefault="0037782E" w:rsidP="001500E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1F72A68B" w14:textId="5B08DBB6" w:rsidR="001500EB" w:rsidRPr="001500EB" w:rsidRDefault="001500EB" w:rsidP="001500E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hAnsi="Marianne"/>
          <w:b/>
          <w:color w:val="C00000"/>
        </w:rPr>
      </w:pPr>
      <w:bookmarkStart w:id="0" w:name="_Hlk206082329"/>
      <w:r w:rsidRPr="001500EB">
        <w:rPr>
          <w:rFonts w:ascii="Marianne" w:hAnsi="Marianne"/>
          <w:b/>
          <w:color w:val="C00000"/>
        </w:rPr>
        <w:t>ACCORD-CADRE RELATIF AU CONTRÔLE DE COÛTS PAR L’ASSISTANCE À MAITRISE D’OUVRAGE DES MARCHES PUBLICS DE COMMUNICATION ET DE CONSEIL ET ACHATS MEDIAS</w:t>
      </w:r>
      <w:bookmarkEnd w:id="0"/>
    </w:p>
    <w:p w14:paraId="2F9DC369" w14:textId="77777777" w:rsidR="007834B2" w:rsidRDefault="007834B2" w:rsidP="001500E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hAnsi="Marianne"/>
          <w:b/>
          <w:color w:val="C00000"/>
        </w:rPr>
      </w:pPr>
    </w:p>
    <w:p w14:paraId="525E6C75" w14:textId="67A1C4B1" w:rsidR="007834B2" w:rsidRPr="00A653B6" w:rsidRDefault="007834B2" w:rsidP="001500E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szCs w:val="32"/>
          <w:lang w:eastAsia="fr-FR" w:bidi="ar-SA"/>
        </w:rPr>
      </w:pPr>
      <w:r w:rsidRPr="00A653B6">
        <w:rPr>
          <w:rFonts w:ascii="Marianne" w:eastAsia="Marianne" w:hAnsi="Marianne" w:cs="Marianne"/>
          <w:b/>
          <w:szCs w:val="32"/>
        </w:rPr>
        <w:t xml:space="preserve">Document commun </w:t>
      </w:r>
      <w:r w:rsidR="001500EB">
        <w:rPr>
          <w:rFonts w:ascii="Marianne" w:eastAsia="Marianne" w:hAnsi="Marianne" w:cs="Marianne"/>
          <w:b/>
          <w:szCs w:val="32"/>
        </w:rPr>
        <w:t>aux 2</w:t>
      </w:r>
      <w:r w:rsidRPr="00A653B6">
        <w:rPr>
          <w:rFonts w:ascii="Marianne" w:eastAsia="Marianne" w:hAnsi="Marianne" w:cs="Marianne"/>
          <w:b/>
          <w:szCs w:val="32"/>
        </w:rPr>
        <w:t xml:space="preserve"> lots</w:t>
      </w:r>
    </w:p>
    <w:p w14:paraId="0B73B221" w14:textId="77777777" w:rsidR="007834B2" w:rsidRPr="003C2928" w:rsidRDefault="007834B2" w:rsidP="001500E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hAnsi="Marianne"/>
          <w:b/>
          <w:color w:val="C00000"/>
        </w:rPr>
      </w:pPr>
    </w:p>
    <w:p w14:paraId="23A21E04" w14:textId="20DC04C9" w:rsidR="00425391" w:rsidRDefault="007834B2" w:rsidP="001500E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hAnsi="Marianne"/>
          <w:b/>
          <w:bCs/>
          <w:szCs w:val="20"/>
        </w:rPr>
      </w:pPr>
      <w:r w:rsidRPr="004E4CD0">
        <w:rPr>
          <w:rFonts w:ascii="Marianne" w:eastAsia="Marianne" w:hAnsi="Marianne" w:cs="Marianne"/>
          <w:bCs/>
          <w:kern w:val="0"/>
          <w:lang w:eastAsia="fr-FR" w:bidi="ar-SA"/>
        </w:rPr>
        <w:t xml:space="preserve">Consultation n° </w:t>
      </w:r>
      <w:r w:rsidR="009141C6" w:rsidRPr="005865A4">
        <w:rPr>
          <w:rFonts w:ascii="Marianne" w:hAnsi="Marianne"/>
          <w:b/>
          <w:bCs/>
          <w:szCs w:val="20"/>
        </w:rPr>
        <w:t>CCC_SIG_2025_01</w:t>
      </w:r>
    </w:p>
    <w:p w14:paraId="1F49D0AA" w14:textId="77777777" w:rsidR="00991815" w:rsidRPr="00DF28C4" w:rsidRDefault="00991815" w:rsidP="009141C6">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lang w:eastAsia="fr-FR"/>
        </w:rPr>
      </w:pPr>
    </w:p>
    <w:p w14:paraId="6F5E09C4" w14:textId="3369B480" w:rsidR="00CC7898" w:rsidRPr="00DF28C4" w:rsidRDefault="00CC7898" w:rsidP="00151B50">
      <w:pPr>
        <w:rPr>
          <w:rFonts w:ascii="Marianne" w:hAnsi="Marianne" w:cs="Arial"/>
          <w:b/>
          <w:bCs/>
          <w:lang w:eastAsia="fr-FR"/>
        </w:rPr>
      </w:pPr>
    </w:p>
    <w:p w14:paraId="793E54A9" w14:textId="6742C024" w:rsidR="00ED328D" w:rsidRPr="00DF28C4" w:rsidRDefault="00ED328D">
      <w:pPr>
        <w:widowControl/>
        <w:suppressAutoHyphens w:val="0"/>
        <w:autoSpaceDN/>
        <w:spacing w:after="160" w:line="259" w:lineRule="auto"/>
        <w:textAlignment w:val="auto"/>
        <w:rPr>
          <w:rFonts w:ascii="Marianne" w:hAnsi="Marianne" w:cs="Arial"/>
          <w:b/>
          <w:bCs/>
          <w:lang w:eastAsia="fr-FR"/>
        </w:rPr>
      </w:pPr>
      <w:r w:rsidRPr="00DF28C4">
        <w:rPr>
          <w:rFonts w:ascii="Marianne" w:hAnsi="Marianne" w:cs="Arial"/>
          <w:b/>
          <w:bCs/>
          <w:lang w:eastAsia="fr-FR"/>
        </w:rPr>
        <w:br w:type="page"/>
      </w:r>
    </w:p>
    <w:p w14:paraId="66AC1B66" w14:textId="77777777" w:rsidR="003F211D" w:rsidRPr="00BF575C" w:rsidRDefault="003F211D" w:rsidP="003F211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Marianne" w:hAnsi="Marianne" w:cs="Arial"/>
          <w:b/>
          <w:u w:val="single"/>
        </w:rPr>
      </w:pPr>
      <w:r w:rsidRPr="00BF575C">
        <w:rPr>
          <w:rFonts w:ascii="Marianne" w:hAnsi="Marianne" w:cs="Arial"/>
          <w:b/>
          <w:bCs/>
          <w:lang w:eastAsia="fr-FR"/>
        </w:rPr>
        <w:lastRenderedPageBreak/>
        <w:t>Volet n°1</w:t>
      </w:r>
    </w:p>
    <w:p w14:paraId="27F46AA6" w14:textId="77777777" w:rsidR="003F211D" w:rsidRDefault="003F211D" w:rsidP="00DF28C4">
      <w:pPr>
        <w:pStyle w:val="paragraph"/>
        <w:spacing w:before="0" w:beforeAutospacing="0" w:after="0" w:afterAutospacing="0"/>
        <w:jc w:val="both"/>
        <w:textAlignment w:val="baseline"/>
        <w:rPr>
          <w:rStyle w:val="normaltextrun"/>
          <w:rFonts w:ascii="Marianne" w:eastAsia="Andale Sans UI" w:hAnsi="Marianne" w:cs="Arial"/>
          <w:sz w:val="20"/>
          <w:szCs w:val="20"/>
        </w:rPr>
      </w:pPr>
    </w:p>
    <w:p w14:paraId="6864A2A4" w14:textId="43FA66A4" w:rsidR="00DF28C4" w:rsidRDefault="00DF28C4" w:rsidP="00DF28C4">
      <w:pPr>
        <w:pStyle w:val="paragraph"/>
        <w:spacing w:before="0" w:beforeAutospacing="0" w:after="0" w:afterAutospacing="0"/>
        <w:jc w:val="both"/>
        <w:textAlignment w:val="baseline"/>
        <w:rPr>
          <w:rStyle w:val="normaltextrun"/>
          <w:rFonts w:ascii="Marianne" w:eastAsia="Andale Sans UI" w:hAnsi="Marianne" w:cs="Arial"/>
          <w:sz w:val="20"/>
          <w:szCs w:val="20"/>
        </w:rPr>
      </w:pPr>
      <w:r w:rsidRPr="00DF28C4">
        <w:rPr>
          <w:rStyle w:val="normaltextrun"/>
          <w:rFonts w:ascii="Marianne" w:eastAsia="Andale Sans UI" w:hAnsi="Marianne" w:cs="Arial"/>
          <w:sz w:val="20"/>
          <w:szCs w:val="20"/>
        </w:rPr>
        <w:t xml:space="preserve">Conformément à l’article </w:t>
      </w:r>
      <w:r w:rsidR="009C1192">
        <w:rPr>
          <w:rStyle w:val="normaltextrun"/>
          <w:rFonts w:ascii="Marianne" w:eastAsia="Andale Sans UI" w:hAnsi="Marianne" w:cs="Arial"/>
          <w:sz w:val="20"/>
          <w:szCs w:val="20"/>
        </w:rPr>
        <w:t>1</w:t>
      </w:r>
      <w:r w:rsidR="00F64F69">
        <w:rPr>
          <w:rStyle w:val="normaltextrun"/>
          <w:rFonts w:ascii="Marianne" w:eastAsia="Andale Sans UI" w:hAnsi="Marianne" w:cs="Arial"/>
          <w:sz w:val="20"/>
          <w:szCs w:val="20"/>
        </w:rPr>
        <w:t>0</w:t>
      </w:r>
      <w:r w:rsidR="009C1192">
        <w:rPr>
          <w:rStyle w:val="normaltextrun"/>
          <w:rFonts w:ascii="Marianne" w:eastAsia="Andale Sans UI" w:hAnsi="Marianne" w:cs="Arial"/>
          <w:sz w:val="20"/>
          <w:szCs w:val="20"/>
        </w:rPr>
        <w:t>.7</w:t>
      </w:r>
      <w:r w:rsidRPr="00DF28C4">
        <w:rPr>
          <w:rStyle w:val="normaltextrun"/>
          <w:rFonts w:ascii="Marianne" w:eastAsia="Andale Sans UI" w:hAnsi="Marianne" w:cs="Arial"/>
          <w:sz w:val="20"/>
          <w:szCs w:val="20"/>
        </w:rPr>
        <w:t xml:space="preserve"> du CCAP, la présente annexe définit les droits et obligations des parties dans le cadre des traitements de données à caractère personnel résultant de l’exécution des Prestations objets de l’accord cadre, en particulier en ce qui concerne le traitement des données à caractère personnel de la Solution, lorsque le Titulaire agit en qualité de Sous-traitant RGPD. </w:t>
      </w:r>
    </w:p>
    <w:p w14:paraId="4713F74A" w14:textId="77777777" w:rsidR="00DF28C4" w:rsidRPr="00DF28C4" w:rsidRDefault="00DF28C4" w:rsidP="00DF28C4">
      <w:pPr>
        <w:pStyle w:val="paragraph"/>
        <w:spacing w:before="0" w:beforeAutospacing="0" w:after="0" w:afterAutospacing="0"/>
        <w:jc w:val="both"/>
        <w:textAlignment w:val="baseline"/>
        <w:rPr>
          <w:rStyle w:val="normaltextrun"/>
          <w:rFonts w:ascii="Marianne" w:eastAsia="Andale Sans UI" w:hAnsi="Marianne" w:cs="Arial"/>
          <w:sz w:val="20"/>
          <w:szCs w:val="20"/>
        </w:rPr>
      </w:pPr>
    </w:p>
    <w:p w14:paraId="29AE09FE" w14:textId="77777777" w:rsidR="00DF28C4" w:rsidRPr="00DF28C4" w:rsidRDefault="00DF28C4" w:rsidP="00DF28C4">
      <w:pPr>
        <w:pStyle w:val="Corpsdetexte"/>
        <w:kinsoku w:val="0"/>
        <w:overflowPunct w:val="0"/>
        <w:spacing w:after="60"/>
        <w:jc w:val="both"/>
        <w:rPr>
          <w:rFonts w:ascii="Marianne" w:hAnsi="Marianne" w:cs="Arial"/>
          <w:sz w:val="20"/>
          <w:szCs w:val="20"/>
        </w:rPr>
      </w:pPr>
      <w:r w:rsidRPr="00DF28C4">
        <w:rPr>
          <w:rFonts w:ascii="Marianne" w:hAnsi="Marianne" w:cs="Arial"/>
          <w:sz w:val="20"/>
          <w:szCs w:val="20"/>
        </w:rPr>
        <w:t>Dans ce cadre, au sens de l’article 4 du RGPD :</w:t>
      </w:r>
    </w:p>
    <w:p w14:paraId="14C20BF9" w14:textId="08405EB8" w:rsidR="00DF28C4" w:rsidRPr="00DF28C4" w:rsidRDefault="00597F60" w:rsidP="00DF28C4">
      <w:pPr>
        <w:pStyle w:val="Paragraphedeliste"/>
        <w:widowControl w:val="0"/>
        <w:numPr>
          <w:ilvl w:val="0"/>
          <w:numId w:val="42"/>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l</w:t>
      </w:r>
      <w:r w:rsidR="00DF28C4" w:rsidRPr="00DF28C4">
        <w:rPr>
          <w:rFonts w:ascii="Marianne" w:hAnsi="Marianne" w:cs="Arial"/>
          <w:sz w:val="20"/>
          <w:szCs w:val="20"/>
        </w:rPr>
        <w:t xml:space="preserve">e Titulaire </w:t>
      </w:r>
      <w:proofErr w:type="spellStart"/>
      <w:r w:rsidR="00DF28C4" w:rsidRPr="00DF28C4">
        <w:rPr>
          <w:rFonts w:ascii="Marianne" w:hAnsi="Marianne" w:cs="Arial"/>
          <w:sz w:val="20"/>
          <w:szCs w:val="20"/>
        </w:rPr>
        <w:t>a</w:t>
      </w:r>
      <w:proofErr w:type="spellEnd"/>
      <w:r w:rsidR="00DF28C4" w:rsidRPr="00DF28C4">
        <w:rPr>
          <w:rFonts w:ascii="Marianne" w:hAnsi="Marianne" w:cs="Arial"/>
          <w:sz w:val="20"/>
          <w:szCs w:val="20"/>
        </w:rPr>
        <w:t xml:space="preserve"> la qualité de Sous-traitant RGPD de chaque Bénéficiaire ;</w:t>
      </w:r>
    </w:p>
    <w:p w14:paraId="735219DC" w14:textId="1E8C66C7" w:rsidR="00DF28C4" w:rsidRPr="00DF28C4" w:rsidRDefault="00597F60" w:rsidP="00DF28C4">
      <w:pPr>
        <w:pStyle w:val="Paragraphedeliste"/>
        <w:widowControl w:val="0"/>
        <w:numPr>
          <w:ilvl w:val="0"/>
          <w:numId w:val="42"/>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c</w:t>
      </w:r>
      <w:r w:rsidR="00DF28C4" w:rsidRPr="00DF28C4">
        <w:rPr>
          <w:rFonts w:ascii="Marianne" w:hAnsi="Marianne" w:cs="Arial"/>
          <w:sz w:val="20"/>
          <w:szCs w:val="20"/>
        </w:rPr>
        <w:t xml:space="preserve">haque </w:t>
      </w:r>
      <w:r w:rsidR="00F759BB">
        <w:rPr>
          <w:rFonts w:ascii="Marianne" w:hAnsi="Marianne" w:cs="Arial"/>
          <w:sz w:val="20"/>
          <w:szCs w:val="20"/>
        </w:rPr>
        <w:t>Bénéficiaire</w:t>
      </w:r>
      <w:r>
        <w:rPr>
          <w:rFonts w:ascii="Marianne" w:hAnsi="Marianne" w:cs="Arial"/>
          <w:sz w:val="20"/>
          <w:szCs w:val="20"/>
        </w:rPr>
        <w:t xml:space="preserve"> pour le compte de laquelle une Entité acheteuse </w:t>
      </w:r>
      <w:r w:rsidR="00DF28C4" w:rsidRPr="00DF28C4">
        <w:rPr>
          <w:rFonts w:ascii="Marianne" w:hAnsi="Marianne" w:cs="Arial"/>
          <w:sz w:val="20"/>
          <w:szCs w:val="20"/>
        </w:rPr>
        <w:t>a émis un bon de commande a la qualité de responsable du traitement.</w:t>
      </w:r>
    </w:p>
    <w:p w14:paraId="2FB6F4EC"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18DEE012" w14:textId="07DCDA1A" w:rsidR="00DF28C4" w:rsidRPr="00DF28C4" w:rsidRDefault="00DF28C4" w:rsidP="00DF28C4">
      <w:pPr>
        <w:pStyle w:val="Corpsdetexte"/>
        <w:kinsoku w:val="0"/>
        <w:overflowPunct w:val="0"/>
        <w:spacing w:after="0"/>
        <w:jc w:val="both"/>
        <w:rPr>
          <w:rFonts w:ascii="Marianne" w:hAnsi="Marianne" w:cs="Arial"/>
          <w:sz w:val="20"/>
          <w:szCs w:val="20"/>
        </w:rPr>
      </w:pPr>
      <w:r w:rsidRPr="00DF28C4">
        <w:rPr>
          <w:rFonts w:ascii="Marianne" w:hAnsi="Marianne" w:cs="Arial"/>
          <w:sz w:val="20"/>
          <w:szCs w:val="20"/>
        </w:rPr>
        <w:t xml:space="preserve">Les obligations décrites dans la présente annexe s’appliquent à tout traitement de données à caractère personnel mis en œuvre dans le cadre de l’accord cadre par le Titulaire en qualité de Sous-traitant RGPD, agissant pour le compte de toute </w:t>
      </w:r>
      <w:r w:rsidR="00F759BB">
        <w:rPr>
          <w:rFonts w:ascii="Marianne" w:hAnsi="Marianne" w:cs="Arial"/>
          <w:sz w:val="20"/>
          <w:szCs w:val="20"/>
        </w:rPr>
        <w:t>Bénéficiaire</w:t>
      </w:r>
      <w:r w:rsidRPr="00DF28C4">
        <w:rPr>
          <w:rFonts w:ascii="Marianne" w:hAnsi="Marianne" w:cs="Arial"/>
          <w:sz w:val="20"/>
          <w:szCs w:val="20"/>
        </w:rPr>
        <w:t>.</w:t>
      </w:r>
    </w:p>
    <w:p w14:paraId="3946E051"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6F184BBB"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121E29A4" w14:textId="6D276643" w:rsidR="00DF28C4" w:rsidRPr="00DF28C4" w:rsidRDefault="00DF28C4" w:rsidP="00DF28C4">
      <w:pPr>
        <w:pStyle w:val="Corpsdetexte"/>
        <w:kinsoku w:val="0"/>
        <w:overflowPunct w:val="0"/>
        <w:spacing w:after="0"/>
        <w:jc w:val="both"/>
        <w:rPr>
          <w:rFonts w:ascii="Marianne" w:hAnsi="Marianne" w:cs="Arial"/>
          <w:b/>
          <w:bCs/>
          <w:sz w:val="20"/>
          <w:szCs w:val="20"/>
        </w:rPr>
      </w:pPr>
      <w:r w:rsidRPr="00DF28C4">
        <w:rPr>
          <w:rFonts w:ascii="Marianne" w:hAnsi="Marianne" w:cs="Arial"/>
          <w:b/>
          <w:bCs/>
          <w:sz w:val="20"/>
          <w:szCs w:val="20"/>
        </w:rPr>
        <w:t xml:space="preserve">Article 1 </w:t>
      </w:r>
      <w:r w:rsidR="0037782E">
        <w:rPr>
          <w:rFonts w:ascii="Marianne" w:hAnsi="Marianne" w:cs="Arial"/>
          <w:b/>
          <w:bCs/>
          <w:sz w:val="20"/>
          <w:szCs w:val="20"/>
        </w:rPr>
        <w:t>–</w:t>
      </w:r>
      <w:r w:rsidRPr="00DF28C4">
        <w:rPr>
          <w:rFonts w:ascii="Marianne" w:hAnsi="Marianne" w:cs="Arial"/>
          <w:b/>
          <w:bCs/>
          <w:sz w:val="20"/>
          <w:szCs w:val="20"/>
        </w:rPr>
        <w:t xml:space="preserve"> Description</w:t>
      </w:r>
      <w:r w:rsidR="0037782E">
        <w:rPr>
          <w:rFonts w:ascii="Marianne" w:hAnsi="Marianne" w:cs="Arial"/>
          <w:b/>
          <w:bCs/>
          <w:sz w:val="20"/>
          <w:szCs w:val="20"/>
        </w:rPr>
        <w:t xml:space="preserve"> </w:t>
      </w:r>
      <w:r w:rsidRPr="00DF28C4">
        <w:rPr>
          <w:rFonts w:ascii="Marianne" w:hAnsi="Marianne" w:cs="Arial"/>
          <w:b/>
          <w:bCs/>
          <w:sz w:val="20"/>
          <w:szCs w:val="20"/>
        </w:rPr>
        <w:t>du traitement des données à caractère personnel</w:t>
      </w:r>
    </w:p>
    <w:p w14:paraId="2A3030DA"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15CEDE7C" w14:textId="77777777" w:rsidR="00DF28C4" w:rsidRPr="00DF28C4" w:rsidRDefault="00DF28C4" w:rsidP="00DF28C4">
      <w:pPr>
        <w:pStyle w:val="Corpsdetexte"/>
        <w:kinsoku w:val="0"/>
        <w:overflowPunct w:val="0"/>
        <w:spacing w:after="0"/>
        <w:jc w:val="both"/>
        <w:rPr>
          <w:rFonts w:ascii="Marianne" w:hAnsi="Marianne" w:cs="Arial"/>
          <w:sz w:val="20"/>
          <w:szCs w:val="20"/>
        </w:rPr>
      </w:pPr>
      <w:r w:rsidRPr="00DF28C4">
        <w:rPr>
          <w:rFonts w:ascii="Marianne" w:hAnsi="Marianne" w:cs="Arial"/>
          <w:sz w:val="20"/>
          <w:szCs w:val="20"/>
        </w:rPr>
        <w:t>Le Titulaire est autorisé à traiter pour le compte de chaque responsable du traitement et pour la durée du bon de commande correspondant à chaque Prestation les données à caractère personnel nécessaires pour fournir les Prestations qui y sont prévues.</w:t>
      </w:r>
    </w:p>
    <w:p w14:paraId="3C39F2DE"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162714DA" w14:textId="77777777" w:rsidR="00DF28C4" w:rsidRPr="00DF28C4" w:rsidRDefault="00DF28C4" w:rsidP="00597F60">
      <w:pPr>
        <w:pStyle w:val="Corpsdetexte"/>
        <w:kinsoku w:val="0"/>
        <w:overflowPunct w:val="0"/>
        <w:spacing w:after="60"/>
        <w:jc w:val="both"/>
        <w:rPr>
          <w:rFonts w:ascii="Marianne" w:hAnsi="Marianne" w:cs="Arial"/>
          <w:sz w:val="20"/>
          <w:szCs w:val="20"/>
        </w:rPr>
      </w:pPr>
      <w:r w:rsidRPr="00DF28C4">
        <w:rPr>
          <w:rFonts w:ascii="Marianne" w:hAnsi="Marianne" w:cs="Arial"/>
          <w:sz w:val="20"/>
          <w:szCs w:val="20"/>
        </w:rPr>
        <w:t>Ce descriptif mentionne au moins les informations suivantes :</w:t>
      </w:r>
    </w:p>
    <w:p w14:paraId="7457BFBE" w14:textId="2CD45411" w:rsidR="00DF28C4" w:rsidRPr="00DF28C4" w:rsidRDefault="00597F60" w:rsidP="00DF28C4">
      <w:pPr>
        <w:pStyle w:val="Paragraphedeliste"/>
        <w:widowControl w:val="0"/>
        <w:numPr>
          <w:ilvl w:val="0"/>
          <w:numId w:val="43"/>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l</w:t>
      </w:r>
      <w:r w:rsidR="00DF28C4" w:rsidRPr="00DF28C4">
        <w:rPr>
          <w:rFonts w:ascii="Marianne" w:hAnsi="Marianne" w:cs="Arial"/>
          <w:sz w:val="20"/>
          <w:szCs w:val="20"/>
        </w:rPr>
        <w:t>a nature des opérations réalisées sur les</w:t>
      </w:r>
      <w:r w:rsidR="00DF28C4" w:rsidRPr="00DF28C4">
        <w:rPr>
          <w:rFonts w:ascii="Marianne" w:hAnsi="Marianne" w:cs="Arial"/>
          <w:spacing w:val="-1"/>
          <w:sz w:val="20"/>
          <w:szCs w:val="20"/>
        </w:rPr>
        <w:t xml:space="preserve"> </w:t>
      </w:r>
      <w:r w:rsidR="00DF28C4" w:rsidRPr="00DF28C4">
        <w:rPr>
          <w:rFonts w:ascii="Marianne" w:hAnsi="Marianne" w:cs="Arial"/>
          <w:sz w:val="20"/>
          <w:szCs w:val="20"/>
        </w:rPr>
        <w:t>données ;</w:t>
      </w:r>
    </w:p>
    <w:p w14:paraId="6563BFFA" w14:textId="6EEEFF5D" w:rsidR="00DF28C4" w:rsidRPr="00DF28C4" w:rsidRDefault="00597F60" w:rsidP="00DF28C4">
      <w:pPr>
        <w:pStyle w:val="Paragraphedeliste"/>
        <w:widowControl w:val="0"/>
        <w:numPr>
          <w:ilvl w:val="0"/>
          <w:numId w:val="43"/>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l</w:t>
      </w:r>
      <w:r w:rsidR="00DF28C4" w:rsidRPr="00DF28C4">
        <w:rPr>
          <w:rFonts w:ascii="Marianne" w:hAnsi="Marianne" w:cs="Arial"/>
          <w:sz w:val="20"/>
          <w:szCs w:val="20"/>
        </w:rPr>
        <w:t>a ou les finalité(s) du</w:t>
      </w:r>
      <w:r w:rsidR="00DF28C4" w:rsidRPr="00DF28C4">
        <w:rPr>
          <w:rFonts w:ascii="Marianne" w:hAnsi="Marianne" w:cs="Arial"/>
          <w:spacing w:val="-1"/>
          <w:sz w:val="20"/>
          <w:szCs w:val="20"/>
        </w:rPr>
        <w:t xml:space="preserve"> </w:t>
      </w:r>
      <w:r w:rsidR="00DF28C4" w:rsidRPr="00DF28C4">
        <w:rPr>
          <w:rFonts w:ascii="Marianne" w:hAnsi="Marianne" w:cs="Arial"/>
          <w:sz w:val="20"/>
          <w:szCs w:val="20"/>
        </w:rPr>
        <w:t>traitement ;</w:t>
      </w:r>
    </w:p>
    <w:p w14:paraId="3EC8BFA6" w14:textId="7E2ABD17" w:rsidR="00DF28C4" w:rsidRPr="00DF28C4" w:rsidRDefault="00597F60" w:rsidP="00DF28C4">
      <w:pPr>
        <w:pStyle w:val="Paragraphedeliste"/>
        <w:widowControl w:val="0"/>
        <w:numPr>
          <w:ilvl w:val="0"/>
          <w:numId w:val="43"/>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l</w:t>
      </w:r>
      <w:r w:rsidR="00DF28C4" w:rsidRPr="00DF28C4">
        <w:rPr>
          <w:rFonts w:ascii="Marianne" w:hAnsi="Marianne" w:cs="Arial"/>
          <w:sz w:val="20"/>
          <w:szCs w:val="20"/>
        </w:rPr>
        <w:t>es données à caractère personnel</w:t>
      </w:r>
      <w:r w:rsidR="00DF28C4" w:rsidRPr="00DF28C4">
        <w:rPr>
          <w:rFonts w:ascii="Marianne" w:hAnsi="Marianne" w:cs="Arial"/>
          <w:spacing w:val="-3"/>
          <w:sz w:val="20"/>
          <w:szCs w:val="20"/>
        </w:rPr>
        <w:t xml:space="preserve"> </w:t>
      </w:r>
      <w:r w:rsidR="00DF28C4" w:rsidRPr="00DF28C4">
        <w:rPr>
          <w:rFonts w:ascii="Marianne" w:hAnsi="Marianne" w:cs="Arial"/>
          <w:sz w:val="20"/>
          <w:szCs w:val="20"/>
        </w:rPr>
        <w:t>traitées ;</w:t>
      </w:r>
    </w:p>
    <w:p w14:paraId="366D1760" w14:textId="161A133C" w:rsidR="00DF28C4" w:rsidRPr="00DF28C4" w:rsidRDefault="00597F60" w:rsidP="00DF28C4">
      <w:pPr>
        <w:pStyle w:val="Paragraphedeliste"/>
        <w:widowControl w:val="0"/>
        <w:numPr>
          <w:ilvl w:val="0"/>
          <w:numId w:val="43"/>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l</w:t>
      </w:r>
      <w:r w:rsidR="00DF28C4" w:rsidRPr="00DF28C4">
        <w:rPr>
          <w:rFonts w:ascii="Marianne" w:hAnsi="Marianne" w:cs="Arial"/>
          <w:sz w:val="20"/>
          <w:szCs w:val="20"/>
        </w:rPr>
        <w:t>es catégories de personnes concernées.</w:t>
      </w:r>
    </w:p>
    <w:p w14:paraId="12269013" w14:textId="77777777" w:rsidR="00DF28C4" w:rsidRPr="00DF28C4" w:rsidRDefault="00DF28C4" w:rsidP="00DF28C4">
      <w:pPr>
        <w:pStyle w:val="Paragraphedeliste"/>
        <w:widowControl w:val="0"/>
        <w:tabs>
          <w:tab w:val="left" w:pos="1639"/>
        </w:tabs>
        <w:kinsoku w:val="0"/>
        <w:overflowPunct w:val="0"/>
        <w:autoSpaceDE w:val="0"/>
        <w:autoSpaceDN w:val="0"/>
        <w:adjustRightInd w:val="0"/>
        <w:jc w:val="both"/>
        <w:rPr>
          <w:rFonts w:ascii="Marianne" w:hAnsi="Marianne" w:cs="Arial"/>
          <w:sz w:val="20"/>
          <w:szCs w:val="20"/>
        </w:rPr>
      </w:pPr>
    </w:p>
    <w:p w14:paraId="6C71E657" w14:textId="49643878" w:rsidR="00DF28C4" w:rsidRPr="00DF28C4" w:rsidRDefault="00DF28C4" w:rsidP="00DF28C4">
      <w:pPr>
        <w:pStyle w:val="Corpsdetexte"/>
        <w:kinsoku w:val="0"/>
        <w:overflowPunct w:val="0"/>
        <w:spacing w:after="0"/>
        <w:jc w:val="both"/>
        <w:rPr>
          <w:rFonts w:ascii="Marianne" w:hAnsi="Marianne" w:cs="Arial"/>
          <w:sz w:val="20"/>
          <w:szCs w:val="20"/>
        </w:rPr>
      </w:pPr>
      <w:r w:rsidRPr="00DF28C4">
        <w:rPr>
          <w:rFonts w:ascii="Marianne" w:hAnsi="Marianne" w:cs="Arial"/>
          <w:sz w:val="20"/>
          <w:szCs w:val="20"/>
        </w:rPr>
        <w:t xml:space="preserve">Pour l’exécution du service objet de chaque bon de commande, chaque responsable du traitement met à la disposition du Titulaire ses instructions spécifiques écrites pour la réalisation du traitement, directement ou, à défaut, par l’intermédiaire de </w:t>
      </w:r>
      <w:r w:rsidR="00597F60">
        <w:rPr>
          <w:rFonts w:ascii="Marianne" w:hAnsi="Marianne" w:cs="Arial"/>
          <w:sz w:val="20"/>
          <w:szCs w:val="20"/>
        </w:rPr>
        <w:t>l’Entité Acheteuse</w:t>
      </w:r>
      <w:r w:rsidRPr="00DF28C4">
        <w:rPr>
          <w:rFonts w:ascii="Marianne" w:hAnsi="Marianne" w:cs="Arial"/>
          <w:sz w:val="20"/>
          <w:szCs w:val="20"/>
        </w:rPr>
        <w:t xml:space="preserve"> lui faisant bénéficier des Prestations ou du Pouvoir Adjudicateur. </w:t>
      </w:r>
    </w:p>
    <w:p w14:paraId="26E23592" w14:textId="522FF94E" w:rsidR="00DF28C4" w:rsidRDefault="00DF28C4" w:rsidP="00DF28C4">
      <w:pPr>
        <w:jc w:val="both"/>
        <w:rPr>
          <w:rFonts w:ascii="Marianne" w:hAnsi="Marianne" w:cs="Arial"/>
          <w:sz w:val="20"/>
          <w:szCs w:val="20"/>
        </w:rPr>
      </w:pPr>
    </w:p>
    <w:p w14:paraId="249E8482" w14:textId="77777777" w:rsidR="002F4FFA" w:rsidRPr="00DF28C4" w:rsidRDefault="002F4FFA" w:rsidP="00DF28C4">
      <w:pPr>
        <w:jc w:val="both"/>
        <w:rPr>
          <w:rFonts w:ascii="Marianne" w:hAnsi="Marianne" w:cs="Arial"/>
          <w:sz w:val="20"/>
          <w:szCs w:val="20"/>
        </w:rPr>
      </w:pPr>
    </w:p>
    <w:p w14:paraId="4F2DDC55" w14:textId="6F2602D1" w:rsidR="00DF28C4" w:rsidRPr="00DF28C4" w:rsidRDefault="0037782E" w:rsidP="00DF28C4">
      <w:pPr>
        <w:pStyle w:val="Corpsdetexte"/>
        <w:kinsoku w:val="0"/>
        <w:overflowPunct w:val="0"/>
        <w:spacing w:after="0"/>
        <w:jc w:val="both"/>
        <w:rPr>
          <w:rFonts w:ascii="Marianne" w:hAnsi="Marianne" w:cs="Arial"/>
          <w:b/>
          <w:bCs/>
          <w:sz w:val="20"/>
          <w:szCs w:val="20"/>
        </w:rPr>
      </w:pPr>
      <w:r>
        <w:rPr>
          <w:rFonts w:ascii="Marianne" w:hAnsi="Marianne" w:cs="Arial"/>
          <w:b/>
          <w:bCs/>
          <w:sz w:val="20"/>
          <w:szCs w:val="20"/>
        </w:rPr>
        <w:t xml:space="preserve">Article 2 – Engagements </w:t>
      </w:r>
      <w:r w:rsidR="00DF28C4" w:rsidRPr="00DF28C4">
        <w:rPr>
          <w:rFonts w:ascii="Marianne" w:hAnsi="Marianne" w:cs="Arial"/>
          <w:b/>
          <w:bCs/>
          <w:sz w:val="20"/>
          <w:szCs w:val="20"/>
        </w:rPr>
        <w:t>du Titulaire</w:t>
      </w:r>
    </w:p>
    <w:p w14:paraId="2D6A8EDC"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6BF74990" w14:textId="77777777" w:rsidR="00DF28C4" w:rsidRPr="00DF28C4" w:rsidRDefault="00DF28C4" w:rsidP="00DF28C4">
      <w:pPr>
        <w:pStyle w:val="Corpsdetexte"/>
        <w:kinsoku w:val="0"/>
        <w:overflowPunct w:val="0"/>
        <w:spacing w:after="0"/>
        <w:jc w:val="both"/>
        <w:rPr>
          <w:rFonts w:ascii="Marianne" w:hAnsi="Marianne" w:cs="Arial"/>
          <w:sz w:val="20"/>
          <w:szCs w:val="20"/>
        </w:rPr>
      </w:pPr>
      <w:r w:rsidRPr="00DF28C4">
        <w:rPr>
          <w:rFonts w:ascii="Marianne" w:hAnsi="Marianne" w:cs="Arial"/>
          <w:sz w:val="20"/>
          <w:szCs w:val="20"/>
        </w:rPr>
        <w:t>Le Titulaire s'engage à :</w:t>
      </w:r>
    </w:p>
    <w:p w14:paraId="08CE09A2"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63544A1D" w14:textId="77777777" w:rsidR="00DF28C4" w:rsidRPr="00DF28C4" w:rsidRDefault="00DF28C4" w:rsidP="00DF28C4">
      <w:pPr>
        <w:pStyle w:val="Paragraphedeliste"/>
        <w:widowControl w:val="0"/>
        <w:numPr>
          <w:ilvl w:val="0"/>
          <w:numId w:val="44"/>
        </w:numPr>
        <w:tabs>
          <w:tab w:val="left" w:pos="1639"/>
        </w:tabs>
        <w:kinsoku w:val="0"/>
        <w:overflowPunct w:val="0"/>
        <w:autoSpaceDE w:val="0"/>
        <w:autoSpaceDN w:val="0"/>
        <w:adjustRightInd w:val="0"/>
        <w:jc w:val="both"/>
        <w:rPr>
          <w:rFonts w:ascii="Marianne" w:hAnsi="Marianne" w:cs="Arial"/>
          <w:sz w:val="20"/>
          <w:szCs w:val="20"/>
        </w:rPr>
      </w:pPr>
      <w:r w:rsidRPr="00DF28C4">
        <w:rPr>
          <w:rFonts w:ascii="Marianne" w:hAnsi="Marianne" w:cs="Arial"/>
          <w:sz w:val="20"/>
          <w:szCs w:val="20"/>
        </w:rPr>
        <w:t>Traiter les données à caractère personnel pour les seules finalités mentionnées dans les descriptifs des traitements de données joints aux bons de commande et dans les instructions spécifiques écrites supplémentaires éventuelles ;</w:t>
      </w:r>
    </w:p>
    <w:p w14:paraId="33AC3891" w14:textId="77777777" w:rsidR="00DF28C4" w:rsidRPr="00DF28C4" w:rsidRDefault="00DF28C4" w:rsidP="00DF28C4">
      <w:pPr>
        <w:pStyle w:val="Paragraphedeliste"/>
        <w:widowControl w:val="0"/>
        <w:tabs>
          <w:tab w:val="left" w:pos="1639"/>
        </w:tabs>
        <w:kinsoku w:val="0"/>
        <w:overflowPunct w:val="0"/>
        <w:autoSpaceDE w:val="0"/>
        <w:autoSpaceDN w:val="0"/>
        <w:adjustRightInd w:val="0"/>
        <w:jc w:val="both"/>
        <w:rPr>
          <w:rFonts w:ascii="Marianne" w:hAnsi="Marianne" w:cs="Arial"/>
          <w:sz w:val="20"/>
          <w:szCs w:val="20"/>
        </w:rPr>
      </w:pPr>
    </w:p>
    <w:p w14:paraId="7102DA14" w14:textId="77777777" w:rsidR="00DF28C4" w:rsidRPr="00DF28C4" w:rsidRDefault="00DF28C4" w:rsidP="00DF28C4">
      <w:pPr>
        <w:pStyle w:val="Paragraphedeliste"/>
        <w:widowControl w:val="0"/>
        <w:numPr>
          <w:ilvl w:val="0"/>
          <w:numId w:val="44"/>
        </w:numPr>
        <w:tabs>
          <w:tab w:val="left" w:pos="1639"/>
        </w:tabs>
        <w:kinsoku w:val="0"/>
        <w:overflowPunct w:val="0"/>
        <w:autoSpaceDE w:val="0"/>
        <w:autoSpaceDN w:val="0"/>
        <w:adjustRightInd w:val="0"/>
        <w:jc w:val="both"/>
        <w:rPr>
          <w:rFonts w:ascii="Marianne" w:hAnsi="Marianne" w:cs="Arial"/>
          <w:sz w:val="20"/>
          <w:szCs w:val="20"/>
        </w:rPr>
      </w:pPr>
      <w:r w:rsidRPr="00DF28C4">
        <w:rPr>
          <w:rFonts w:ascii="Marianne" w:hAnsi="Marianne" w:cs="Arial"/>
          <w:sz w:val="20"/>
          <w:szCs w:val="20"/>
        </w:rPr>
        <w:t xml:space="preserve">Traiter les données conformément aux instructions documentées de chaque responsable du traitement, y compris en ce qui concerne les transferts de données à caractère personnel vers un pays tiers ou à une organisation internationale, à moins qu'il ne soit tenu d'y procéder en vertu du droit de l'Union ou du droit de l'État membre auquel le Titulaire est soumis; dans ce cas, le Titulaire informe le responsable du traitement de cette obligation juridique avant le traitement, sauf si le droit concerné interdit une telle information pour des motifs importants d'intérêt public. Si le Titulaire considère qu’une instruction constitue une </w:t>
      </w:r>
      <w:r w:rsidRPr="00DF28C4">
        <w:rPr>
          <w:rFonts w:ascii="Marianne" w:hAnsi="Marianne" w:cs="Arial"/>
          <w:sz w:val="20"/>
          <w:szCs w:val="20"/>
        </w:rPr>
        <w:lastRenderedPageBreak/>
        <w:t>violation du droit de l’Union ou du droit des États membres relatifs à la protection des données à caractère personnel, il en informe immédiatement le responsable du traitement ;</w:t>
      </w:r>
    </w:p>
    <w:p w14:paraId="15753571" w14:textId="77777777" w:rsidR="00DF28C4" w:rsidRPr="00DF28C4" w:rsidRDefault="00DF28C4" w:rsidP="00DF28C4">
      <w:pPr>
        <w:pStyle w:val="Paragraphedeliste"/>
        <w:widowControl w:val="0"/>
        <w:tabs>
          <w:tab w:val="left" w:pos="1639"/>
        </w:tabs>
        <w:kinsoku w:val="0"/>
        <w:overflowPunct w:val="0"/>
        <w:autoSpaceDE w:val="0"/>
        <w:autoSpaceDN w:val="0"/>
        <w:adjustRightInd w:val="0"/>
        <w:jc w:val="both"/>
        <w:rPr>
          <w:rFonts w:ascii="Marianne" w:hAnsi="Marianne" w:cs="Arial"/>
          <w:sz w:val="20"/>
          <w:szCs w:val="20"/>
        </w:rPr>
      </w:pPr>
    </w:p>
    <w:p w14:paraId="4C8FF369" w14:textId="35D73D43" w:rsidR="00DF28C4" w:rsidRPr="00DF28C4" w:rsidRDefault="00DF28C4" w:rsidP="00DF28C4">
      <w:pPr>
        <w:pStyle w:val="Paragraphedeliste"/>
        <w:widowControl w:val="0"/>
        <w:numPr>
          <w:ilvl w:val="0"/>
          <w:numId w:val="44"/>
        </w:numPr>
        <w:tabs>
          <w:tab w:val="left" w:pos="1639"/>
        </w:tabs>
        <w:kinsoku w:val="0"/>
        <w:overflowPunct w:val="0"/>
        <w:autoSpaceDE w:val="0"/>
        <w:autoSpaceDN w:val="0"/>
        <w:adjustRightInd w:val="0"/>
        <w:jc w:val="both"/>
        <w:rPr>
          <w:rFonts w:ascii="Marianne" w:hAnsi="Marianne" w:cs="Arial"/>
          <w:sz w:val="20"/>
          <w:szCs w:val="20"/>
        </w:rPr>
      </w:pPr>
      <w:r w:rsidRPr="00DF28C4">
        <w:rPr>
          <w:rFonts w:ascii="Marianne" w:hAnsi="Marianne" w:cs="Arial"/>
          <w:sz w:val="20"/>
          <w:szCs w:val="20"/>
        </w:rPr>
        <w:t>Garantir que l’intégralité des données à caractère personnel qu’il traite dans le cadre de l’exécution de l’accord cadre en qualité de Sous-traitant RGPD sont traitées et plus généralement rendues accessibles exclusivement au sein (i) de l’Espace économique européen, (ii) ou d’un Etat tiers bénéficiant d’une décision d’adéquation au sens de l’article 45 du RGPD, (iii) ou, à défaut, que les transferts résultant de la réalisation des Prestations sont encadrés par des garanties appropriées ou des règles d’entreprise contraignantes au sens des articles 46 et 47 du RGPD, le cas échéant complétées par des mesures supplémentaires visant à garantir qu’il ne pourra pas y être fait échec dans l’État tiers de destination, dans le strict respect des lignes directrices la CNIL. La garantie du Titulaire sur ce point couvre non seulement l’hébergement des données, mais également toutes les opérations de traitement réalisées par le Titulaire ou par les Sous-traitants RGPD ultérieurs auxquels pourraient le cas échéant être confiées certaines opérations de traitement (telles que notamment maintenance, as</w:t>
      </w:r>
      <w:r w:rsidR="00597F60">
        <w:rPr>
          <w:rFonts w:ascii="Marianne" w:hAnsi="Marianne" w:cs="Arial"/>
          <w:sz w:val="20"/>
          <w:szCs w:val="20"/>
        </w:rPr>
        <w:t>sistance, etc.</w:t>
      </w:r>
      <w:r w:rsidRPr="00DF28C4">
        <w:rPr>
          <w:rFonts w:ascii="Marianne" w:hAnsi="Marianne" w:cs="Arial"/>
          <w:sz w:val="20"/>
          <w:szCs w:val="20"/>
        </w:rPr>
        <w:t>). Les engagements du Titulaire lui permettant de donner cette garantie sont précisés dans sa proposition technique et l’engagent envers le responsable du traitement tout au long de l’accord cadre. Ces engagements ne peuvent être modifiés qu’après accord écrit et préalable du Pouvoir Adjudicateur ;</w:t>
      </w:r>
    </w:p>
    <w:p w14:paraId="4979E84C" w14:textId="77777777" w:rsidR="00DF28C4" w:rsidRPr="00DF28C4" w:rsidRDefault="00DF28C4" w:rsidP="00DF28C4">
      <w:pPr>
        <w:pStyle w:val="Paragraphedeliste"/>
        <w:widowControl w:val="0"/>
        <w:tabs>
          <w:tab w:val="left" w:pos="1639"/>
        </w:tabs>
        <w:kinsoku w:val="0"/>
        <w:overflowPunct w:val="0"/>
        <w:autoSpaceDE w:val="0"/>
        <w:autoSpaceDN w:val="0"/>
        <w:adjustRightInd w:val="0"/>
        <w:jc w:val="both"/>
        <w:rPr>
          <w:rFonts w:ascii="Marianne" w:hAnsi="Marianne" w:cs="Arial"/>
          <w:sz w:val="20"/>
          <w:szCs w:val="20"/>
        </w:rPr>
      </w:pPr>
      <w:r w:rsidRPr="00DF28C4">
        <w:rPr>
          <w:rFonts w:ascii="Marianne" w:hAnsi="Marianne" w:cs="Arial"/>
          <w:sz w:val="20"/>
          <w:szCs w:val="20"/>
        </w:rPr>
        <w:t> </w:t>
      </w:r>
    </w:p>
    <w:p w14:paraId="64D18DB0" w14:textId="77777777" w:rsidR="00DF28C4" w:rsidRPr="00DF28C4" w:rsidRDefault="00DF28C4" w:rsidP="00DF28C4">
      <w:pPr>
        <w:pStyle w:val="Paragraphedeliste"/>
        <w:widowControl w:val="0"/>
        <w:numPr>
          <w:ilvl w:val="0"/>
          <w:numId w:val="44"/>
        </w:numPr>
        <w:tabs>
          <w:tab w:val="left" w:pos="1639"/>
        </w:tabs>
        <w:kinsoku w:val="0"/>
        <w:overflowPunct w:val="0"/>
        <w:autoSpaceDE w:val="0"/>
        <w:autoSpaceDN w:val="0"/>
        <w:adjustRightInd w:val="0"/>
        <w:jc w:val="both"/>
        <w:rPr>
          <w:rFonts w:ascii="Marianne" w:hAnsi="Marianne" w:cs="Arial"/>
          <w:sz w:val="20"/>
          <w:szCs w:val="20"/>
        </w:rPr>
      </w:pPr>
      <w:r w:rsidRPr="00DF28C4">
        <w:rPr>
          <w:rFonts w:ascii="Marianne" w:hAnsi="Marianne" w:cs="Arial"/>
          <w:sz w:val="20"/>
          <w:szCs w:val="20"/>
        </w:rPr>
        <w:t>Garantir la confidentialité des données à caractère personnel traitées dans le cadre de l’accord cadre ;</w:t>
      </w:r>
    </w:p>
    <w:p w14:paraId="56359039" w14:textId="77777777" w:rsidR="00DF28C4" w:rsidRPr="00DF28C4" w:rsidRDefault="00DF28C4" w:rsidP="00DF28C4">
      <w:pPr>
        <w:pStyle w:val="Paragraphedeliste"/>
        <w:jc w:val="both"/>
        <w:rPr>
          <w:rFonts w:ascii="Marianne" w:hAnsi="Marianne" w:cs="Arial"/>
          <w:sz w:val="20"/>
          <w:szCs w:val="20"/>
        </w:rPr>
      </w:pPr>
    </w:p>
    <w:p w14:paraId="5FEABB23" w14:textId="77777777" w:rsidR="00DF28C4" w:rsidRPr="00DF28C4" w:rsidRDefault="00DF28C4" w:rsidP="00DF28C4">
      <w:pPr>
        <w:pStyle w:val="Paragraphedeliste"/>
        <w:widowControl w:val="0"/>
        <w:numPr>
          <w:ilvl w:val="0"/>
          <w:numId w:val="44"/>
        </w:numPr>
        <w:tabs>
          <w:tab w:val="left" w:pos="1639"/>
        </w:tabs>
        <w:kinsoku w:val="0"/>
        <w:overflowPunct w:val="0"/>
        <w:autoSpaceDE w:val="0"/>
        <w:autoSpaceDN w:val="0"/>
        <w:adjustRightInd w:val="0"/>
        <w:jc w:val="both"/>
        <w:rPr>
          <w:rFonts w:ascii="Marianne" w:hAnsi="Marianne" w:cs="Arial"/>
          <w:sz w:val="20"/>
          <w:szCs w:val="20"/>
        </w:rPr>
      </w:pPr>
      <w:r w:rsidRPr="00DF28C4">
        <w:rPr>
          <w:rFonts w:ascii="Marianne" w:hAnsi="Marianne" w:cs="Arial"/>
          <w:sz w:val="20"/>
          <w:szCs w:val="20"/>
        </w:rPr>
        <w:t>Veiller à ce que les personnes autorisées à traiter les données à caractère personnel en vertu de l’accord cadre</w:t>
      </w:r>
      <w:r w:rsidRPr="00DF28C4">
        <w:rPr>
          <w:rFonts w:ascii="Marianne" w:hAnsi="Marianne" w:cs="Arial"/>
          <w:spacing w:val="-3"/>
          <w:sz w:val="20"/>
          <w:szCs w:val="20"/>
        </w:rPr>
        <w:t xml:space="preserve"> </w:t>
      </w:r>
      <w:r w:rsidRPr="00DF28C4">
        <w:rPr>
          <w:rFonts w:ascii="Marianne" w:hAnsi="Marianne" w:cs="Arial"/>
          <w:sz w:val="20"/>
          <w:szCs w:val="20"/>
        </w:rPr>
        <w:t>:</w:t>
      </w:r>
    </w:p>
    <w:p w14:paraId="4B1A2526" w14:textId="4BD61538" w:rsidR="00DF28C4" w:rsidRPr="00DF28C4" w:rsidRDefault="00597F60" w:rsidP="00DF28C4">
      <w:pPr>
        <w:pStyle w:val="Paragraphedeliste"/>
        <w:widowControl w:val="0"/>
        <w:numPr>
          <w:ilvl w:val="0"/>
          <w:numId w:val="45"/>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s</w:t>
      </w:r>
      <w:r w:rsidR="00DF28C4" w:rsidRPr="00DF28C4">
        <w:rPr>
          <w:rFonts w:ascii="Marianne" w:hAnsi="Marianne" w:cs="Arial"/>
          <w:sz w:val="20"/>
          <w:szCs w:val="20"/>
        </w:rPr>
        <w:t>’engagent à respecter la confidentialité ou soient soumises à une obligation légale appropriée de confidentialité ;</w:t>
      </w:r>
    </w:p>
    <w:p w14:paraId="4510112D" w14:textId="0BBECB4B" w:rsidR="00DF28C4" w:rsidRPr="00DF28C4" w:rsidRDefault="00597F60" w:rsidP="00DF28C4">
      <w:pPr>
        <w:pStyle w:val="Paragraphedeliste"/>
        <w:widowControl w:val="0"/>
        <w:numPr>
          <w:ilvl w:val="0"/>
          <w:numId w:val="45"/>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r</w:t>
      </w:r>
      <w:r w:rsidR="00DF28C4" w:rsidRPr="00DF28C4">
        <w:rPr>
          <w:rFonts w:ascii="Marianne" w:hAnsi="Marianne" w:cs="Arial"/>
          <w:sz w:val="20"/>
          <w:szCs w:val="20"/>
        </w:rPr>
        <w:t>eçoivent la formation nécessaire en matière de protection des données à caractère personnel</w:t>
      </w:r>
      <w:r w:rsidR="00DF28C4" w:rsidRPr="00DF28C4">
        <w:rPr>
          <w:rFonts w:ascii="Marianne" w:hAnsi="Marianne" w:cs="Arial"/>
          <w:spacing w:val="-8"/>
          <w:sz w:val="20"/>
          <w:szCs w:val="20"/>
        </w:rPr>
        <w:t xml:space="preserve"> </w:t>
      </w:r>
      <w:r w:rsidR="00DF28C4" w:rsidRPr="00DF28C4">
        <w:rPr>
          <w:rFonts w:ascii="Marianne" w:hAnsi="Marianne" w:cs="Arial"/>
          <w:sz w:val="20"/>
          <w:szCs w:val="20"/>
        </w:rPr>
        <w:t>;</w:t>
      </w:r>
    </w:p>
    <w:p w14:paraId="146FB42E" w14:textId="61901A76" w:rsidR="00DF28C4" w:rsidRPr="00DF28C4" w:rsidRDefault="00597F60" w:rsidP="00DF28C4">
      <w:pPr>
        <w:pStyle w:val="Paragraphedeliste"/>
        <w:numPr>
          <w:ilvl w:val="0"/>
          <w:numId w:val="45"/>
        </w:numPr>
        <w:jc w:val="both"/>
        <w:rPr>
          <w:rFonts w:ascii="Marianne" w:hAnsi="Marianne" w:cs="Arial"/>
          <w:sz w:val="20"/>
          <w:szCs w:val="20"/>
        </w:rPr>
      </w:pPr>
      <w:r>
        <w:rPr>
          <w:rFonts w:ascii="Marianne" w:hAnsi="Marianne" w:cs="Arial"/>
          <w:sz w:val="20"/>
          <w:szCs w:val="20"/>
        </w:rPr>
        <w:t>n</w:t>
      </w:r>
      <w:r w:rsidR="00DF28C4" w:rsidRPr="00DF28C4">
        <w:rPr>
          <w:rFonts w:ascii="Marianne" w:hAnsi="Marianne" w:cs="Arial"/>
          <w:sz w:val="20"/>
          <w:szCs w:val="20"/>
        </w:rPr>
        <w:t>’aient accès aux données que dans la mesure strictement nécessaire à l’exécution, à la gestion et au suivi des Prestations ;</w:t>
      </w:r>
    </w:p>
    <w:p w14:paraId="1C601178" w14:textId="77777777" w:rsidR="00DF28C4" w:rsidRPr="00DF28C4" w:rsidRDefault="00DF28C4" w:rsidP="00DF28C4">
      <w:pPr>
        <w:pStyle w:val="Paragraphedeliste"/>
        <w:widowControl w:val="0"/>
        <w:tabs>
          <w:tab w:val="left" w:pos="1639"/>
        </w:tabs>
        <w:kinsoku w:val="0"/>
        <w:overflowPunct w:val="0"/>
        <w:autoSpaceDE w:val="0"/>
        <w:autoSpaceDN w:val="0"/>
        <w:adjustRightInd w:val="0"/>
        <w:ind w:left="1068"/>
        <w:jc w:val="both"/>
        <w:rPr>
          <w:rFonts w:ascii="Marianne" w:hAnsi="Marianne" w:cs="Arial"/>
          <w:sz w:val="20"/>
          <w:szCs w:val="20"/>
        </w:rPr>
      </w:pPr>
    </w:p>
    <w:p w14:paraId="2C8AEA62" w14:textId="77777777" w:rsidR="00DF28C4" w:rsidRPr="00DF28C4" w:rsidRDefault="00DF28C4" w:rsidP="00DF28C4">
      <w:pPr>
        <w:pStyle w:val="Paragraphedeliste"/>
        <w:widowControl w:val="0"/>
        <w:numPr>
          <w:ilvl w:val="0"/>
          <w:numId w:val="44"/>
        </w:numPr>
        <w:tabs>
          <w:tab w:val="left" w:pos="1639"/>
        </w:tabs>
        <w:kinsoku w:val="0"/>
        <w:overflowPunct w:val="0"/>
        <w:autoSpaceDE w:val="0"/>
        <w:autoSpaceDN w:val="0"/>
        <w:adjustRightInd w:val="0"/>
        <w:jc w:val="both"/>
        <w:rPr>
          <w:rFonts w:ascii="Marianne" w:hAnsi="Marianne" w:cs="Arial"/>
          <w:sz w:val="20"/>
          <w:szCs w:val="20"/>
        </w:rPr>
      </w:pPr>
      <w:r w:rsidRPr="00DF28C4">
        <w:rPr>
          <w:rFonts w:ascii="Marianne" w:hAnsi="Marianne" w:cs="Arial"/>
          <w:sz w:val="20"/>
          <w:szCs w:val="20"/>
        </w:rPr>
        <w:t>Prendre en compte dès la conception de ses outils, produits, applications ou services, les principes de protection des données et de protection des données par</w:t>
      </w:r>
      <w:r w:rsidRPr="00DF28C4">
        <w:rPr>
          <w:rFonts w:ascii="Marianne" w:hAnsi="Marianne" w:cs="Arial"/>
          <w:spacing w:val="-4"/>
          <w:sz w:val="20"/>
          <w:szCs w:val="20"/>
        </w:rPr>
        <w:t xml:space="preserve"> </w:t>
      </w:r>
      <w:r w:rsidRPr="00DF28C4">
        <w:rPr>
          <w:rFonts w:ascii="Marianne" w:hAnsi="Marianne" w:cs="Arial"/>
          <w:sz w:val="20"/>
          <w:szCs w:val="20"/>
        </w:rPr>
        <w:t>défaut.</w:t>
      </w:r>
    </w:p>
    <w:p w14:paraId="684E7782"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254BA220"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61976EAE" w14:textId="30B456DC" w:rsidR="00DF28C4" w:rsidRPr="00DF28C4" w:rsidRDefault="00DF28C4" w:rsidP="00DF28C4">
      <w:pPr>
        <w:pStyle w:val="Corpsdetexte"/>
        <w:kinsoku w:val="0"/>
        <w:overflowPunct w:val="0"/>
        <w:spacing w:after="0"/>
        <w:jc w:val="both"/>
        <w:rPr>
          <w:rFonts w:ascii="Marianne" w:hAnsi="Marianne" w:cs="Arial"/>
          <w:b/>
          <w:bCs/>
          <w:sz w:val="20"/>
          <w:szCs w:val="20"/>
        </w:rPr>
      </w:pPr>
      <w:r w:rsidRPr="00DF28C4">
        <w:rPr>
          <w:rFonts w:ascii="Marianne" w:hAnsi="Marianne" w:cs="Arial"/>
          <w:b/>
          <w:bCs/>
          <w:sz w:val="20"/>
          <w:szCs w:val="20"/>
        </w:rPr>
        <w:t xml:space="preserve">Article 3 </w:t>
      </w:r>
      <w:r w:rsidR="0037782E">
        <w:rPr>
          <w:rFonts w:ascii="Marianne" w:hAnsi="Marianne" w:cs="Arial"/>
          <w:b/>
          <w:bCs/>
          <w:sz w:val="20"/>
          <w:szCs w:val="20"/>
        </w:rPr>
        <w:t>–</w:t>
      </w:r>
      <w:r w:rsidRPr="00DF28C4">
        <w:rPr>
          <w:rFonts w:ascii="Marianne" w:hAnsi="Marianne" w:cs="Arial"/>
          <w:b/>
          <w:bCs/>
          <w:sz w:val="20"/>
          <w:szCs w:val="20"/>
        </w:rPr>
        <w:t xml:space="preserve"> Sous-traitance</w:t>
      </w:r>
    </w:p>
    <w:p w14:paraId="097DE6E0"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5A068381" w14:textId="595C0F2B" w:rsidR="00597F60" w:rsidRPr="00F64F69" w:rsidRDefault="00DF28C4" w:rsidP="00F64F69">
      <w:pPr>
        <w:jc w:val="both"/>
        <w:rPr>
          <w:rFonts w:ascii="Marianne" w:eastAsiaTheme="minorEastAsia" w:hAnsi="Marianne" w:cs="Arial"/>
          <w:sz w:val="20"/>
          <w:szCs w:val="20"/>
          <w:lang w:eastAsia="fr-FR"/>
        </w:rPr>
      </w:pPr>
      <w:r w:rsidRPr="00DF28C4">
        <w:rPr>
          <w:rFonts w:ascii="Marianne" w:hAnsi="Marianne" w:cs="Arial"/>
          <w:sz w:val="20"/>
          <w:szCs w:val="20"/>
        </w:rPr>
        <w:t xml:space="preserve">Sous réserve des stipulations de l’accord cadre et de l’article 2 ci-dessus, le Titulaire peut faire appel à un Sous-traitant RGPD </w:t>
      </w:r>
      <w:r w:rsidRPr="00DF28C4">
        <w:rPr>
          <w:rFonts w:ascii="Marianne" w:eastAsiaTheme="minorEastAsia" w:hAnsi="Marianne" w:cs="Arial"/>
          <w:sz w:val="20"/>
          <w:szCs w:val="20"/>
          <w:lang w:eastAsia="fr-FR"/>
        </w:rPr>
        <w:t>ultérieur au sens du 4. de l’article 28 du RGPD pour mener des activités de traitement spécifiques, sous réserve d’obtenir l’autorisation écrite spécifique préalable du responsable du traitement. Cette autorisation est présumée accordée pour tout Sous-traitant RGPD visé dans les pièces constitutives de l’accord cadre. Il informe préalablement et par écrit le responsable du traitement de tout changement envisagé concernant l’ajout ou le remplacement de tout ou partie des Sous-traitants RGPD ultérieurs. Cette information doit indiquer clairement au moins les activités de traitement sous-traitées, l’identité et les coordonnées du Sous-traitant RGPD ultérieur, le ou les lieux dans lesquels il envisage de traiter les données et les dates du contrat de sous-traitance conclu avec lui. Le responsable du traitement dispose d’un délai maximum de 2 mois calendaires, renouvelable 2 fois, à compter de la date de réception de cette information pour présenter ses objections. Cette sous-traitance ne peut être effectuée que si le responsable du traitement n'a pas émis d'objection pendant ce délai.</w:t>
      </w:r>
    </w:p>
    <w:p w14:paraId="46EFCD32" w14:textId="77777777" w:rsidR="00DF28C4" w:rsidRPr="00DF28C4" w:rsidRDefault="00DF28C4" w:rsidP="00DF28C4">
      <w:pPr>
        <w:pStyle w:val="Corpsdetexte"/>
        <w:kinsoku w:val="0"/>
        <w:overflowPunct w:val="0"/>
        <w:spacing w:after="0"/>
        <w:jc w:val="both"/>
        <w:rPr>
          <w:rFonts w:ascii="Marianne" w:hAnsi="Marianne" w:cs="Arial"/>
          <w:sz w:val="20"/>
          <w:szCs w:val="20"/>
        </w:rPr>
      </w:pPr>
      <w:r w:rsidRPr="00DF28C4">
        <w:rPr>
          <w:rFonts w:ascii="Marianne" w:hAnsi="Marianne" w:cs="Arial"/>
          <w:sz w:val="20"/>
          <w:szCs w:val="20"/>
        </w:rPr>
        <w:lastRenderedPageBreak/>
        <w:t>Le Sous-traitant RGPD ultérieur ne peut agir que selon les instructions du responsable du traitement données au Titulaire. Il appartient au Titulaire de s’assurer et d’apporter au responsable du traitement la preuve que le Sous-traitant RGPD ultérieur présente les mêmes garanties suffisantes quant à la mise en œuvre de mesures techniques et organisationnelles appropriées de manière à ce que les traitements répondent aux exigences du RGPD. Lorsque le Titulaire recrute un Sous-traitant RGPD ultérieur pour mener des activités de traitement spécifiques pour le compte d’un responsable du traitement, il le fait au moyen d’un contrat qui impose au Sous-traitant RGPD ultérieur, en substance, les mêmes obligations en matière de protection des données que celles imposées au Titulaire en vertu de l’accord cadre et en particulier de la présente annexe. Le Titulaire communique une copie de ce contrat au Pouvoir Adjudicateur, à première demande, après avoir, le cas échéant, expurgé les clauses portant atteinte au secret des affaires. Le Titulaire veille à ce que tout Sous-traitant RGPD ultérieur qu’il recrute respecte les obligations auxquelles il est lui-même soumis en vertu de la présente annexe, du RGPD et de la Loi Informatique et Libertés. Si le Sous-traitant RGPD ultérieur ne remplit pas ses obligations en matière de protection des données, le Titulaire demeure pleinement responsable de l’exécution par le ou les Sous-traitant(s) RGPD ultérieur(s) de ses</w:t>
      </w:r>
      <w:r w:rsidRPr="00DF28C4">
        <w:rPr>
          <w:rFonts w:ascii="Marianne" w:hAnsi="Marianne" w:cs="Arial"/>
          <w:spacing w:val="-3"/>
          <w:sz w:val="20"/>
          <w:szCs w:val="20"/>
        </w:rPr>
        <w:t xml:space="preserve"> </w:t>
      </w:r>
      <w:r w:rsidRPr="00DF28C4">
        <w:rPr>
          <w:rFonts w:ascii="Marianne" w:hAnsi="Marianne" w:cs="Arial"/>
          <w:sz w:val="20"/>
          <w:szCs w:val="20"/>
        </w:rPr>
        <w:t>obligations.</w:t>
      </w:r>
    </w:p>
    <w:p w14:paraId="789FCF20"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25DA0845"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387C0C78" w14:textId="4CDAD82D" w:rsidR="00DF28C4" w:rsidRPr="00DF28C4" w:rsidRDefault="00DF28C4" w:rsidP="00DF28C4">
      <w:pPr>
        <w:pStyle w:val="Corpsdetexte"/>
        <w:kinsoku w:val="0"/>
        <w:overflowPunct w:val="0"/>
        <w:spacing w:after="0"/>
        <w:jc w:val="both"/>
        <w:rPr>
          <w:rFonts w:ascii="Marianne" w:hAnsi="Marianne" w:cs="Arial"/>
          <w:b/>
          <w:bCs/>
          <w:sz w:val="20"/>
          <w:szCs w:val="20"/>
        </w:rPr>
      </w:pPr>
      <w:r w:rsidRPr="00DF28C4">
        <w:rPr>
          <w:rFonts w:ascii="Marianne" w:hAnsi="Marianne" w:cs="Arial"/>
          <w:b/>
          <w:bCs/>
          <w:sz w:val="20"/>
          <w:szCs w:val="20"/>
        </w:rPr>
        <w:t xml:space="preserve">Article 4 </w:t>
      </w:r>
      <w:r w:rsidR="0037782E">
        <w:rPr>
          <w:rFonts w:ascii="Marianne" w:hAnsi="Marianne" w:cs="Arial"/>
          <w:b/>
          <w:bCs/>
          <w:sz w:val="20"/>
          <w:szCs w:val="20"/>
        </w:rPr>
        <w:t>–</w:t>
      </w:r>
      <w:r w:rsidRPr="00DF28C4">
        <w:rPr>
          <w:rFonts w:ascii="Marianne" w:hAnsi="Marianne" w:cs="Arial"/>
          <w:b/>
          <w:bCs/>
          <w:sz w:val="20"/>
          <w:szCs w:val="20"/>
        </w:rPr>
        <w:t xml:space="preserve"> Droits</w:t>
      </w:r>
      <w:r w:rsidR="0037782E">
        <w:rPr>
          <w:rFonts w:ascii="Marianne" w:hAnsi="Marianne" w:cs="Arial"/>
          <w:b/>
          <w:bCs/>
          <w:sz w:val="20"/>
          <w:szCs w:val="20"/>
        </w:rPr>
        <w:t xml:space="preserve"> </w:t>
      </w:r>
      <w:r w:rsidRPr="00DF28C4">
        <w:rPr>
          <w:rFonts w:ascii="Marianne" w:hAnsi="Marianne" w:cs="Arial"/>
          <w:b/>
          <w:bCs/>
          <w:sz w:val="20"/>
          <w:szCs w:val="20"/>
        </w:rPr>
        <w:t>des personnes concernées</w:t>
      </w:r>
    </w:p>
    <w:p w14:paraId="09F7236D"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6916B92E" w14:textId="77777777" w:rsidR="00DF28C4" w:rsidRPr="00DF28C4" w:rsidRDefault="00DF28C4" w:rsidP="00DF28C4">
      <w:pPr>
        <w:pStyle w:val="Corpsdetexte"/>
        <w:kinsoku w:val="0"/>
        <w:overflowPunct w:val="0"/>
        <w:spacing w:after="0"/>
        <w:jc w:val="both"/>
        <w:rPr>
          <w:rFonts w:ascii="Marianne" w:hAnsi="Marianne" w:cs="Arial"/>
          <w:sz w:val="20"/>
          <w:szCs w:val="20"/>
        </w:rPr>
      </w:pPr>
      <w:r w:rsidRPr="00DF28C4">
        <w:rPr>
          <w:rFonts w:ascii="Marianne" w:hAnsi="Marianne" w:cs="Arial"/>
          <w:sz w:val="20"/>
          <w:szCs w:val="20"/>
        </w:rPr>
        <w:t xml:space="preserve">Il appartient au responsable du traitement de fournir l’information et de collecter le consentement si nécessaire des personnes concernées par les opérations de traitement au moment de la collecte des données ou dans les conditions prévues par les lois et règlements applicables, avec l’assistance du Titulaire lorsque la collecte des données à caractère personnel s’effectue dans un environnement dont le Titulaire </w:t>
      </w:r>
      <w:proofErr w:type="spellStart"/>
      <w:r w:rsidRPr="00DF28C4">
        <w:rPr>
          <w:rFonts w:ascii="Marianne" w:hAnsi="Marianne" w:cs="Arial"/>
          <w:sz w:val="20"/>
          <w:szCs w:val="20"/>
        </w:rPr>
        <w:t>a</w:t>
      </w:r>
      <w:proofErr w:type="spellEnd"/>
      <w:r w:rsidRPr="00DF28C4">
        <w:rPr>
          <w:rFonts w:ascii="Marianne" w:hAnsi="Marianne" w:cs="Arial"/>
          <w:sz w:val="20"/>
          <w:szCs w:val="20"/>
        </w:rPr>
        <w:t xml:space="preserve"> la maîtrise technique.</w:t>
      </w:r>
    </w:p>
    <w:p w14:paraId="27CAF679"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305E54DA" w14:textId="77777777" w:rsidR="00DF28C4" w:rsidRPr="00DF28C4" w:rsidRDefault="00DF28C4" w:rsidP="00DF28C4">
      <w:pPr>
        <w:pStyle w:val="Corpsdetexte"/>
        <w:kinsoku w:val="0"/>
        <w:overflowPunct w:val="0"/>
        <w:spacing w:after="0"/>
        <w:jc w:val="both"/>
        <w:rPr>
          <w:rFonts w:ascii="Marianne" w:hAnsi="Marianne" w:cs="Arial"/>
          <w:sz w:val="20"/>
          <w:szCs w:val="20"/>
        </w:rPr>
      </w:pPr>
      <w:r w:rsidRPr="00DF28C4">
        <w:rPr>
          <w:rFonts w:ascii="Marianne" w:hAnsi="Marianne" w:cs="Arial"/>
          <w:sz w:val="20"/>
          <w:szCs w:val="20"/>
        </w:rPr>
        <w:t xml:space="preserve">Le Titulaire aide le responsable du traitement à s’acquitter de son obligation de donner suite aux demandes d’exercice des droits des personnes concernées (droit d’accès, de rectification, d’effacement, </w:t>
      </w:r>
      <w:proofErr w:type="spellStart"/>
      <w:r w:rsidRPr="00DF28C4">
        <w:rPr>
          <w:rFonts w:ascii="Marianne" w:hAnsi="Marianne" w:cs="Arial"/>
          <w:sz w:val="20"/>
          <w:szCs w:val="20"/>
        </w:rPr>
        <w:t>etc</w:t>
      </w:r>
      <w:proofErr w:type="spellEnd"/>
      <w:r w:rsidRPr="00DF28C4">
        <w:rPr>
          <w:rFonts w:ascii="Marianne" w:hAnsi="Marianne" w:cs="Arial"/>
          <w:sz w:val="20"/>
          <w:szCs w:val="20"/>
        </w:rPr>
        <w:t>). Il transmet sans délai au responsable du traitement concerné toute demande d’exercice de droits des personnes concernées, mais ne donne pas suite lui-même à ces demandes.</w:t>
      </w:r>
    </w:p>
    <w:p w14:paraId="2DEA0151"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05415D44"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37A3AF34" w14:textId="4AA69519" w:rsidR="00DF28C4" w:rsidRPr="00DF28C4" w:rsidRDefault="00DF28C4" w:rsidP="00DF28C4">
      <w:pPr>
        <w:pStyle w:val="Corpsdetexte"/>
        <w:kinsoku w:val="0"/>
        <w:overflowPunct w:val="0"/>
        <w:spacing w:after="0"/>
        <w:jc w:val="both"/>
        <w:rPr>
          <w:rFonts w:ascii="Marianne" w:hAnsi="Marianne" w:cs="Arial"/>
          <w:b/>
          <w:bCs/>
          <w:sz w:val="20"/>
          <w:szCs w:val="20"/>
        </w:rPr>
      </w:pPr>
      <w:r w:rsidRPr="00DF28C4">
        <w:rPr>
          <w:rFonts w:ascii="Marianne" w:hAnsi="Marianne" w:cs="Arial"/>
          <w:b/>
          <w:bCs/>
          <w:sz w:val="20"/>
          <w:szCs w:val="20"/>
        </w:rPr>
        <w:t xml:space="preserve">Article 5 </w:t>
      </w:r>
      <w:r w:rsidR="0037782E">
        <w:rPr>
          <w:rFonts w:ascii="Marianne" w:hAnsi="Marianne" w:cs="Arial"/>
          <w:b/>
          <w:bCs/>
          <w:sz w:val="20"/>
          <w:szCs w:val="20"/>
        </w:rPr>
        <w:t>–</w:t>
      </w:r>
      <w:r w:rsidRPr="00DF28C4">
        <w:rPr>
          <w:rFonts w:ascii="Marianne" w:hAnsi="Marianne" w:cs="Arial"/>
          <w:b/>
          <w:bCs/>
          <w:sz w:val="20"/>
          <w:szCs w:val="20"/>
        </w:rPr>
        <w:t xml:space="preserve"> Notification</w:t>
      </w:r>
      <w:r w:rsidR="0037782E">
        <w:rPr>
          <w:rFonts w:ascii="Marianne" w:hAnsi="Marianne" w:cs="Arial"/>
          <w:b/>
          <w:bCs/>
          <w:sz w:val="20"/>
          <w:szCs w:val="20"/>
        </w:rPr>
        <w:t xml:space="preserve"> </w:t>
      </w:r>
      <w:r w:rsidRPr="00DF28C4">
        <w:rPr>
          <w:rFonts w:ascii="Marianne" w:hAnsi="Marianne" w:cs="Arial"/>
          <w:b/>
          <w:bCs/>
          <w:sz w:val="20"/>
          <w:szCs w:val="20"/>
        </w:rPr>
        <w:t>des violations de données à caractère personnel</w:t>
      </w:r>
    </w:p>
    <w:p w14:paraId="1D852BE5"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18F1A70B" w14:textId="77777777" w:rsidR="00DF28C4" w:rsidRPr="00DF28C4" w:rsidRDefault="00DF28C4" w:rsidP="00DF28C4">
      <w:pPr>
        <w:pStyle w:val="Corpsdetexte"/>
        <w:kinsoku w:val="0"/>
        <w:overflowPunct w:val="0"/>
        <w:spacing w:after="0"/>
        <w:jc w:val="both"/>
        <w:rPr>
          <w:rFonts w:ascii="Marianne" w:hAnsi="Marianne" w:cs="Arial"/>
          <w:sz w:val="20"/>
          <w:szCs w:val="20"/>
        </w:rPr>
      </w:pPr>
      <w:r w:rsidRPr="00DF28C4">
        <w:rPr>
          <w:rFonts w:ascii="Marianne" w:hAnsi="Marianne" w:cs="Arial"/>
          <w:sz w:val="20"/>
          <w:szCs w:val="20"/>
        </w:rPr>
        <w:t>Le Titulaire notifie au responsable du traitement concerné toute violation de données à caractère personnel sans délai après en avoir pris connaissance, par tout moyen permettant d’attester la date et l’heure de la notification. Cette notification est accompagnée de toute documentation utile afin de permettre au responsable du traitement, si nécessaire, de notifier cette violation à l’autorité de contrôle compétente et au moins les informations suivantes :</w:t>
      </w:r>
    </w:p>
    <w:p w14:paraId="09A202FA" w14:textId="77777777" w:rsidR="00DF28C4" w:rsidRPr="00DF28C4" w:rsidRDefault="00DF28C4" w:rsidP="00DF28C4">
      <w:pPr>
        <w:pStyle w:val="Corpsdetexte"/>
        <w:widowControl/>
        <w:numPr>
          <w:ilvl w:val="0"/>
          <w:numId w:val="49"/>
        </w:numPr>
        <w:suppressAutoHyphens w:val="0"/>
        <w:kinsoku w:val="0"/>
        <w:overflowPunct w:val="0"/>
        <w:autoSpaceDN/>
        <w:spacing w:after="0"/>
        <w:jc w:val="both"/>
        <w:textAlignment w:val="auto"/>
        <w:rPr>
          <w:rFonts w:ascii="Marianne" w:hAnsi="Marianne" w:cs="Arial"/>
          <w:sz w:val="20"/>
          <w:szCs w:val="20"/>
        </w:rPr>
      </w:pPr>
      <w:r w:rsidRPr="00DF28C4">
        <w:rPr>
          <w:rFonts w:ascii="Marianne" w:hAnsi="Marianne" w:cs="Arial"/>
          <w:sz w:val="20"/>
          <w:szCs w:val="20"/>
        </w:rPr>
        <w:t>Une description de la nature de la violation constatée (y compris, si possible, les catégories et le nombre approximatif de personnes concernées par la violation et d'enregistrements de données à caractère personnel concernés) ;</w:t>
      </w:r>
    </w:p>
    <w:p w14:paraId="2758EA38" w14:textId="77777777" w:rsidR="00DF28C4" w:rsidRPr="00DF28C4" w:rsidRDefault="00DF28C4" w:rsidP="00DF28C4">
      <w:pPr>
        <w:pStyle w:val="Corpsdetexte"/>
        <w:widowControl/>
        <w:numPr>
          <w:ilvl w:val="0"/>
          <w:numId w:val="49"/>
        </w:numPr>
        <w:suppressAutoHyphens w:val="0"/>
        <w:kinsoku w:val="0"/>
        <w:overflowPunct w:val="0"/>
        <w:autoSpaceDN/>
        <w:spacing w:after="0"/>
        <w:jc w:val="both"/>
        <w:textAlignment w:val="auto"/>
        <w:rPr>
          <w:rFonts w:ascii="Marianne" w:hAnsi="Marianne" w:cs="Arial"/>
          <w:sz w:val="20"/>
          <w:szCs w:val="20"/>
        </w:rPr>
      </w:pPr>
      <w:r w:rsidRPr="00DF28C4">
        <w:rPr>
          <w:rFonts w:ascii="Marianne" w:hAnsi="Marianne" w:cs="Arial"/>
          <w:sz w:val="20"/>
          <w:szCs w:val="20"/>
        </w:rPr>
        <w:t>Les coordonnées d’un point de contact auprès duquel des informations supplémentaires peuvent être obtenues au sujet de la violation de données à caractère personnel ;</w:t>
      </w:r>
    </w:p>
    <w:p w14:paraId="191E1F11" w14:textId="77777777" w:rsidR="00DF28C4" w:rsidRPr="00DF28C4" w:rsidRDefault="00DF28C4" w:rsidP="00DF28C4">
      <w:pPr>
        <w:pStyle w:val="Corpsdetexte"/>
        <w:widowControl/>
        <w:numPr>
          <w:ilvl w:val="0"/>
          <w:numId w:val="49"/>
        </w:numPr>
        <w:suppressAutoHyphens w:val="0"/>
        <w:kinsoku w:val="0"/>
        <w:overflowPunct w:val="0"/>
        <w:autoSpaceDN/>
        <w:spacing w:after="0"/>
        <w:jc w:val="both"/>
        <w:textAlignment w:val="auto"/>
        <w:rPr>
          <w:rFonts w:ascii="Marianne" w:hAnsi="Marianne" w:cs="Arial"/>
          <w:sz w:val="20"/>
          <w:szCs w:val="20"/>
        </w:rPr>
      </w:pPr>
      <w:r w:rsidRPr="00DF28C4">
        <w:rPr>
          <w:rFonts w:ascii="Marianne" w:hAnsi="Marianne" w:cs="Arial"/>
          <w:sz w:val="20"/>
          <w:szCs w:val="20"/>
        </w:rPr>
        <w:t>Les conséquences probables et les mesures prises ou les mesures qu’il est proposé de prendre pour remédier à la violation, y compris pour en atténuer les éventuelles conséquences négatives.</w:t>
      </w:r>
    </w:p>
    <w:p w14:paraId="339A95E9"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4C75D11A" w14:textId="77777777" w:rsidR="00DF28C4" w:rsidRPr="00DF28C4" w:rsidRDefault="00DF28C4" w:rsidP="00DF28C4">
      <w:pPr>
        <w:jc w:val="both"/>
        <w:rPr>
          <w:rFonts w:ascii="Marianne" w:hAnsi="Marianne" w:cs="Arial"/>
          <w:sz w:val="20"/>
          <w:szCs w:val="20"/>
        </w:rPr>
      </w:pPr>
      <w:r w:rsidRPr="00DF28C4">
        <w:rPr>
          <w:rFonts w:ascii="Marianne" w:hAnsi="Marianne" w:cs="Arial"/>
          <w:sz w:val="20"/>
          <w:szCs w:val="20"/>
        </w:rPr>
        <w:br w:type="page"/>
      </w:r>
    </w:p>
    <w:p w14:paraId="5EE3BAE5" w14:textId="77777777" w:rsidR="00DF28C4" w:rsidRPr="00DF28C4" w:rsidRDefault="00DF28C4" w:rsidP="00597F60">
      <w:pPr>
        <w:pStyle w:val="Corpsdetexte"/>
        <w:kinsoku w:val="0"/>
        <w:overflowPunct w:val="0"/>
        <w:spacing w:after="60"/>
        <w:jc w:val="both"/>
        <w:rPr>
          <w:rFonts w:ascii="Marianne" w:hAnsi="Marianne" w:cs="Arial"/>
          <w:sz w:val="20"/>
          <w:szCs w:val="20"/>
        </w:rPr>
      </w:pPr>
      <w:r w:rsidRPr="00DF28C4">
        <w:rPr>
          <w:rFonts w:ascii="Marianne" w:hAnsi="Marianne" w:cs="Arial"/>
          <w:sz w:val="20"/>
          <w:szCs w:val="20"/>
        </w:rPr>
        <w:lastRenderedPageBreak/>
        <w:t>À la suite de la notification, le Titulaire :</w:t>
      </w:r>
    </w:p>
    <w:p w14:paraId="6185C4F9" w14:textId="058A9095" w:rsidR="00DF28C4" w:rsidRPr="00DF28C4" w:rsidRDefault="00597F60" w:rsidP="00DF28C4">
      <w:pPr>
        <w:pStyle w:val="Corpsdetexte"/>
        <w:widowControl/>
        <w:numPr>
          <w:ilvl w:val="0"/>
          <w:numId w:val="49"/>
        </w:numPr>
        <w:suppressAutoHyphens w:val="0"/>
        <w:kinsoku w:val="0"/>
        <w:overflowPunct w:val="0"/>
        <w:autoSpaceDN/>
        <w:spacing w:after="0"/>
        <w:jc w:val="both"/>
        <w:textAlignment w:val="auto"/>
        <w:rPr>
          <w:rFonts w:ascii="Marianne" w:hAnsi="Marianne" w:cs="Arial"/>
          <w:sz w:val="20"/>
          <w:szCs w:val="20"/>
        </w:rPr>
      </w:pPr>
      <w:r>
        <w:rPr>
          <w:rFonts w:ascii="Marianne" w:hAnsi="Marianne" w:cs="Arial"/>
          <w:sz w:val="20"/>
          <w:szCs w:val="20"/>
        </w:rPr>
        <w:t>c</w:t>
      </w:r>
      <w:r w:rsidR="00DF28C4" w:rsidRPr="00DF28C4">
        <w:rPr>
          <w:rFonts w:ascii="Marianne" w:hAnsi="Marianne" w:cs="Arial"/>
          <w:sz w:val="20"/>
          <w:szCs w:val="20"/>
        </w:rPr>
        <w:t>ontinue de procéder aux investigations permettant de fournir au responsable du traitement, par écrit, au fur et à mesure de leur réalisation, toute information utile permettant au responsable de respecter ses propres obligations ;</w:t>
      </w:r>
    </w:p>
    <w:p w14:paraId="63E25FDE" w14:textId="27CDAF43" w:rsidR="00DF28C4" w:rsidRPr="00DF28C4" w:rsidRDefault="00597F60" w:rsidP="00DF28C4">
      <w:pPr>
        <w:pStyle w:val="Corpsdetexte"/>
        <w:widowControl/>
        <w:numPr>
          <w:ilvl w:val="0"/>
          <w:numId w:val="49"/>
        </w:numPr>
        <w:suppressAutoHyphens w:val="0"/>
        <w:kinsoku w:val="0"/>
        <w:overflowPunct w:val="0"/>
        <w:autoSpaceDN/>
        <w:spacing w:after="0"/>
        <w:jc w:val="both"/>
        <w:textAlignment w:val="auto"/>
        <w:rPr>
          <w:rFonts w:ascii="Marianne" w:hAnsi="Marianne" w:cs="Arial"/>
          <w:sz w:val="20"/>
          <w:szCs w:val="20"/>
        </w:rPr>
      </w:pPr>
      <w:r>
        <w:rPr>
          <w:rFonts w:ascii="Marianne" w:hAnsi="Marianne" w:cs="Arial"/>
          <w:sz w:val="20"/>
          <w:szCs w:val="20"/>
        </w:rPr>
        <w:t>m</w:t>
      </w:r>
      <w:r w:rsidR="00DF28C4" w:rsidRPr="00DF28C4">
        <w:rPr>
          <w:rFonts w:ascii="Marianne" w:hAnsi="Marianne" w:cs="Arial"/>
          <w:sz w:val="20"/>
          <w:szCs w:val="20"/>
        </w:rPr>
        <w:t>et en place à ses frais les mesures correctrices nécessaires pour empêcher qu’une telle violation puisse perdurer et/ou se reproduire.</w:t>
      </w:r>
    </w:p>
    <w:p w14:paraId="7E84B890"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44A96240" w14:textId="77777777" w:rsidR="00DF28C4" w:rsidRPr="00DF28C4" w:rsidRDefault="00DF28C4" w:rsidP="00DF28C4">
      <w:pPr>
        <w:pStyle w:val="Corpsdetexte"/>
        <w:kinsoku w:val="0"/>
        <w:overflowPunct w:val="0"/>
        <w:spacing w:after="0"/>
        <w:jc w:val="both"/>
        <w:rPr>
          <w:rFonts w:ascii="Marianne" w:hAnsi="Marianne" w:cs="Arial"/>
          <w:sz w:val="20"/>
          <w:szCs w:val="20"/>
        </w:rPr>
      </w:pPr>
      <w:r w:rsidRPr="00DF28C4">
        <w:rPr>
          <w:rFonts w:ascii="Marianne" w:hAnsi="Marianne" w:cs="Arial"/>
          <w:sz w:val="20"/>
          <w:szCs w:val="20"/>
        </w:rPr>
        <w:t>Sauf accord écrit contraire du responsable du traitement, le Titulaire ne notifie pas lui-même une telle violation à l’autorité de contrôle compétente ni n’informe les personnes concernées.</w:t>
      </w:r>
    </w:p>
    <w:p w14:paraId="312B077E"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5ACB493C"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43C5622E" w14:textId="22BBAAC5" w:rsidR="00DF28C4" w:rsidRPr="00DF28C4" w:rsidRDefault="00DF28C4" w:rsidP="00DF28C4">
      <w:pPr>
        <w:pStyle w:val="Corpsdetexte"/>
        <w:kinsoku w:val="0"/>
        <w:overflowPunct w:val="0"/>
        <w:spacing w:after="0"/>
        <w:jc w:val="both"/>
        <w:rPr>
          <w:rFonts w:ascii="Marianne" w:hAnsi="Marianne" w:cs="Arial"/>
          <w:b/>
          <w:bCs/>
          <w:sz w:val="20"/>
          <w:szCs w:val="20"/>
        </w:rPr>
      </w:pPr>
      <w:bookmarkStart w:id="1" w:name="_bookmark39"/>
      <w:bookmarkEnd w:id="1"/>
      <w:r w:rsidRPr="00DF28C4">
        <w:rPr>
          <w:rFonts w:ascii="Marianne" w:hAnsi="Marianne" w:cs="Arial"/>
          <w:b/>
          <w:bCs/>
          <w:sz w:val="20"/>
          <w:szCs w:val="20"/>
        </w:rPr>
        <w:t xml:space="preserve">Article 6 </w:t>
      </w:r>
      <w:r w:rsidR="0037782E">
        <w:rPr>
          <w:rFonts w:ascii="Marianne" w:hAnsi="Marianne" w:cs="Arial"/>
          <w:b/>
          <w:bCs/>
          <w:sz w:val="20"/>
          <w:szCs w:val="20"/>
        </w:rPr>
        <w:t>–</w:t>
      </w:r>
      <w:r w:rsidRPr="00DF28C4">
        <w:rPr>
          <w:rFonts w:ascii="Marianne" w:hAnsi="Marianne" w:cs="Arial"/>
          <w:b/>
          <w:bCs/>
          <w:sz w:val="20"/>
          <w:szCs w:val="20"/>
        </w:rPr>
        <w:t xml:space="preserve"> Assistance</w:t>
      </w:r>
      <w:r w:rsidR="0037782E">
        <w:rPr>
          <w:rFonts w:ascii="Marianne" w:hAnsi="Marianne" w:cs="Arial"/>
          <w:b/>
          <w:bCs/>
          <w:sz w:val="20"/>
          <w:szCs w:val="20"/>
        </w:rPr>
        <w:t xml:space="preserve"> </w:t>
      </w:r>
      <w:r w:rsidRPr="00DF28C4">
        <w:rPr>
          <w:rFonts w:ascii="Marianne" w:hAnsi="Marianne" w:cs="Arial"/>
          <w:b/>
          <w:bCs/>
          <w:sz w:val="20"/>
          <w:szCs w:val="20"/>
        </w:rPr>
        <w:t>par le Titulaire dans le cadre du respect par le responsable du traitement de ses obligations</w:t>
      </w:r>
    </w:p>
    <w:p w14:paraId="06546152"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6E263BC3" w14:textId="77777777" w:rsidR="00DF28C4" w:rsidRPr="00DF28C4" w:rsidRDefault="00DF28C4" w:rsidP="00530252">
      <w:pPr>
        <w:pStyle w:val="Corpsdetexte"/>
        <w:kinsoku w:val="0"/>
        <w:overflowPunct w:val="0"/>
        <w:spacing w:after="60"/>
        <w:jc w:val="both"/>
        <w:rPr>
          <w:rFonts w:ascii="Marianne" w:hAnsi="Marianne" w:cs="Arial"/>
          <w:sz w:val="20"/>
          <w:szCs w:val="20"/>
        </w:rPr>
      </w:pPr>
      <w:r w:rsidRPr="00DF28C4">
        <w:rPr>
          <w:rFonts w:ascii="Marianne" w:hAnsi="Marianne" w:cs="Arial"/>
          <w:sz w:val="20"/>
          <w:szCs w:val="20"/>
        </w:rPr>
        <w:t>Le Titulaire aide le responsable du traitement, le cas échéant, à garantir le respect des obligations suivantes, compte tenu des informations dont dispose le Titulaire, en lui apportant toute son assistance :</w:t>
      </w:r>
    </w:p>
    <w:p w14:paraId="4BCF91CA" w14:textId="0FF64557" w:rsidR="00DF28C4" w:rsidRPr="00DF28C4" w:rsidRDefault="00530252" w:rsidP="00DF28C4">
      <w:pPr>
        <w:pStyle w:val="Paragraphedeliste"/>
        <w:widowControl w:val="0"/>
        <w:numPr>
          <w:ilvl w:val="0"/>
          <w:numId w:val="46"/>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p</w:t>
      </w:r>
      <w:r w:rsidR="00DF28C4" w:rsidRPr="00DF28C4">
        <w:rPr>
          <w:rFonts w:ascii="Marianne" w:hAnsi="Marianne" w:cs="Arial"/>
          <w:sz w:val="20"/>
          <w:szCs w:val="20"/>
        </w:rPr>
        <w:t>our la réalisation d’analyses d’impact relative à la protection des</w:t>
      </w:r>
      <w:r w:rsidR="00DF28C4" w:rsidRPr="00DF28C4">
        <w:rPr>
          <w:rFonts w:ascii="Marianne" w:hAnsi="Marianne" w:cs="Arial"/>
          <w:spacing w:val="-11"/>
          <w:sz w:val="20"/>
          <w:szCs w:val="20"/>
        </w:rPr>
        <w:t xml:space="preserve"> </w:t>
      </w:r>
      <w:r w:rsidR="00DF28C4" w:rsidRPr="00DF28C4">
        <w:rPr>
          <w:rFonts w:ascii="Marianne" w:hAnsi="Marianne" w:cs="Arial"/>
          <w:sz w:val="20"/>
          <w:szCs w:val="20"/>
        </w:rPr>
        <w:t>données ;</w:t>
      </w:r>
    </w:p>
    <w:p w14:paraId="7518C63A" w14:textId="5B5F3ADA" w:rsidR="00DF28C4" w:rsidRPr="00DF28C4" w:rsidRDefault="00530252" w:rsidP="00DF28C4">
      <w:pPr>
        <w:pStyle w:val="Paragraphedeliste"/>
        <w:widowControl w:val="0"/>
        <w:numPr>
          <w:ilvl w:val="0"/>
          <w:numId w:val="46"/>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p</w:t>
      </w:r>
      <w:r w:rsidR="00DF28C4" w:rsidRPr="00DF28C4">
        <w:rPr>
          <w:rFonts w:ascii="Marianne" w:hAnsi="Marianne" w:cs="Arial"/>
          <w:sz w:val="20"/>
          <w:szCs w:val="20"/>
        </w:rPr>
        <w:t>our la réalisation de la consultation préalable de l’autorité de</w:t>
      </w:r>
      <w:r w:rsidR="00DF28C4" w:rsidRPr="00DF28C4">
        <w:rPr>
          <w:rFonts w:ascii="Marianne" w:hAnsi="Marianne" w:cs="Arial"/>
          <w:spacing w:val="-6"/>
          <w:sz w:val="20"/>
          <w:szCs w:val="20"/>
        </w:rPr>
        <w:t xml:space="preserve"> </w:t>
      </w:r>
      <w:r w:rsidR="00DF28C4" w:rsidRPr="00DF28C4">
        <w:rPr>
          <w:rFonts w:ascii="Marianne" w:hAnsi="Marianne" w:cs="Arial"/>
          <w:sz w:val="20"/>
          <w:szCs w:val="20"/>
        </w:rPr>
        <w:t>contrôle.</w:t>
      </w:r>
    </w:p>
    <w:p w14:paraId="527982B9"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1A98E387"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765D703B" w14:textId="3F986271" w:rsidR="00DF28C4" w:rsidRPr="00DF28C4" w:rsidRDefault="00DF28C4" w:rsidP="00DF28C4">
      <w:pPr>
        <w:pStyle w:val="Corpsdetexte"/>
        <w:kinsoku w:val="0"/>
        <w:overflowPunct w:val="0"/>
        <w:spacing w:after="0"/>
        <w:jc w:val="both"/>
        <w:rPr>
          <w:rFonts w:ascii="Marianne" w:hAnsi="Marianne" w:cs="Arial"/>
          <w:b/>
          <w:bCs/>
          <w:sz w:val="20"/>
          <w:szCs w:val="20"/>
        </w:rPr>
      </w:pPr>
      <w:r w:rsidRPr="00DF28C4">
        <w:rPr>
          <w:rFonts w:ascii="Marianne" w:hAnsi="Marianne" w:cs="Arial"/>
          <w:b/>
          <w:bCs/>
          <w:sz w:val="20"/>
          <w:szCs w:val="20"/>
        </w:rPr>
        <w:t xml:space="preserve">Article 7 </w:t>
      </w:r>
      <w:r w:rsidR="0037782E">
        <w:rPr>
          <w:rFonts w:ascii="Marianne" w:hAnsi="Marianne" w:cs="Arial"/>
          <w:b/>
          <w:bCs/>
          <w:sz w:val="20"/>
          <w:szCs w:val="20"/>
        </w:rPr>
        <w:t>–</w:t>
      </w:r>
      <w:r w:rsidRPr="00DF28C4">
        <w:rPr>
          <w:rFonts w:ascii="Marianne" w:hAnsi="Marianne" w:cs="Arial"/>
          <w:b/>
          <w:bCs/>
          <w:sz w:val="20"/>
          <w:szCs w:val="20"/>
        </w:rPr>
        <w:t xml:space="preserve"> Obligation</w:t>
      </w:r>
      <w:r w:rsidR="0037782E">
        <w:rPr>
          <w:rFonts w:ascii="Marianne" w:hAnsi="Marianne" w:cs="Arial"/>
          <w:b/>
          <w:bCs/>
          <w:sz w:val="20"/>
          <w:szCs w:val="20"/>
        </w:rPr>
        <w:t xml:space="preserve"> </w:t>
      </w:r>
      <w:r w:rsidRPr="00DF28C4">
        <w:rPr>
          <w:rFonts w:ascii="Marianne" w:hAnsi="Marianne" w:cs="Arial"/>
          <w:b/>
          <w:bCs/>
          <w:sz w:val="20"/>
          <w:szCs w:val="20"/>
        </w:rPr>
        <w:t>de garantir la sécurité des données traitées</w:t>
      </w:r>
    </w:p>
    <w:p w14:paraId="79A77E7E"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29AC99BE" w14:textId="77777777" w:rsidR="00DF28C4" w:rsidRPr="00DF28C4" w:rsidRDefault="00DF28C4" w:rsidP="00DF28C4">
      <w:pPr>
        <w:jc w:val="both"/>
        <w:rPr>
          <w:rFonts w:ascii="Marianne" w:hAnsi="Marianne" w:cs="Arial"/>
          <w:sz w:val="20"/>
          <w:szCs w:val="20"/>
        </w:rPr>
      </w:pPr>
      <w:r w:rsidRPr="00DF28C4">
        <w:rPr>
          <w:rFonts w:ascii="Marianne" w:hAnsi="Marianne" w:cs="Arial"/>
          <w:sz w:val="20"/>
          <w:szCs w:val="20"/>
        </w:rPr>
        <w:t xml:space="preserve">Le Titulaire doit prendre toute mesure pour garantir un niveau de sécurité adapté aux risques, conformément à ses engagements résultant de sa proposition technique et aux critères fixés dans le CCTP correspondant à ses Prestations, afin de garantir la protection des données contre la destruction, la perte, l'altération, la divulgation non autorisée de données à caractère personnel ou l'accès non autorisé à de telles données. </w:t>
      </w:r>
    </w:p>
    <w:p w14:paraId="5D92CC23"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63AE4ACE"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3078B6D9" w14:textId="21F3C1E4" w:rsidR="00DF28C4" w:rsidRPr="00DF28C4" w:rsidRDefault="00DF28C4" w:rsidP="00DF28C4">
      <w:pPr>
        <w:pStyle w:val="Corpsdetexte"/>
        <w:kinsoku w:val="0"/>
        <w:overflowPunct w:val="0"/>
        <w:spacing w:after="0"/>
        <w:jc w:val="both"/>
        <w:rPr>
          <w:rFonts w:ascii="Marianne" w:hAnsi="Marianne" w:cs="Arial"/>
          <w:b/>
          <w:bCs/>
          <w:sz w:val="20"/>
          <w:szCs w:val="20"/>
        </w:rPr>
      </w:pPr>
      <w:r w:rsidRPr="00DF28C4">
        <w:rPr>
          <w:rFonts w:ascii="Marianne" w:hAnsi="Marianne" w:cs="Arial"/>
          <w:b/>
          <w:bCs/>
          <w:sz w:val="20"/>
          <w:szCs w:val="20"/>
        </w:rPr>
        <w:t xml:space="preserve">Article 8 </w:t>
      </w:r>
      <w:r w:rsidR="0037782E">
        <w:rPr>
          <w:rFonts w:ascii="Marianne" w:hAnsi="Marianne" w:cs="Arial"/>
          <w:b/>
          <w:bCs/>
          <w:sz w:val="20"/>
          <w:szCs w:val="20"/>
        </w:rPr>
        <w:t>–</w:t>
      </w:r>
      <w:r w:rsidRPr="00DF28C4">
        <w:rPr>
          <w:rFonts w:ascii="Marianne" w:hAnsi="Marianne" w:cs="Arial"/>
          <w:b/>
          <w:bCs/>
          <w:sz w:val="20"/>
          <w:szCs w:val="20"/>
        </w:rPr>
        <w:t xml:space="preserve"> Sort</w:t>
      </w:r>
      <w:r w:rsidR="0037782E">
        <w:rPr>
          <w:rFonts w:ascii="Marianne" w:hAnsi="Marianne" w:cs="Arial"/>
          <w:b/>
          <w:bCs/>
          <w:sz w:val="20"/>
          <w:szCs w:val="20"/>
        </w:rPr>
        <w:t xml:space="preserve"> </w:t>
      </w:r>
      <w:r w:rsidRPr="00DF28C4">
        <w:rPr>
          <w:rFonts w:ascii="Marianne" w:hAnsi="Marianne" w:cs="Arial"/>
          <w:b/>
          <w:bCs/>
          <w:sz w:val="20"/>
          <w:szCs w:val="20"/>
        </w:rPr>
        <w:t>des données</w:t>
      </w:r>
    </w:p>
    <w:p w14:paraId="220B7FE5"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2E363E99" w14:textId="77777777" w:rsidR="00DF28C4" w:rsidRPr="00DF28C4" w:rsidRDefault="00DF28C4" w:rsidP="00530252">
      <w:pPr>
        <w:pStyle w:val="Corpsdetexte"/>
        <w:kinsoku w:val="0"/>
        <w:overflowPunct w:val="0"/>
        <w:spacing w:after="60"/>
        <w:jc w:val="both"/>
        <w:rPr>
          <w:rFonts w:ascii="Marianne" w:hAnsi="Marianne" w:cs="Arial"/>
          <w:sz w:val="20"/>
          <w:szCs w:val="20"/>
        </w:rPr>
      </w:pPr>
      <w:r w:rsidRPr="00DF28C4">
        <w:rPr>
          <w:rFonts w:ascii="Marianne" w:hAnsi="Marianne" w:cs="Arial"/>
          <w:sz w:val="20"/>
          <w:szCs w:val="20"/>
        </w:rPr>
        <w:t>Au terme de l’exécution de chaque bon de commande, le Titulaire s’engage à interroger l’Acheteur et lui demander quelles sont les instructions du responsable du traitement s’agissant du sort des données et à les respecter, au choix de ce dernier, soit en :</w:t>
      </w:r>
    </w:p>
    <w:p w14:paraId="720C3537" w14:textId="34D5A274" w:rsidR="00DF28C4" w:rsidRPr="00DF28C4" w:rsidRDefault="00530252" w:rsidP="00DF28C4">
      <w:pPr>
        <w:pStyle w:val="Paragraphedeliste"/>
        <w:widowControl w:val="0"/>
        <w:numPr>
          <w:ilvl w:val="0"/>
          <w:numId w:val="47"/>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r</w:t>
      </w:r>
      <w:r w:rsidR="00DF28C4" w:rsidRPr="00DF28C4">
        <w:rPr>
          <w:rFonts w:ascii="Marianne" w:hAnsi="Marianne" w:cs="Arial"/>
          <w:sz w:val="20"/>
          <w:szCs w:val="20"/>
        </w:rPr>
        <w:t>estituant l’ensemble des données au responsable du traitement ;</w:t>
      </w:r>
    </w:p>
    <w:p w14:paraId="596283AD" w14:textId="6FC4ED42" w:rsidR="00DF28C4" w:rsidRPr="00DF28C4" w:rsidRDefault="00530252" w:rsidP="00DF28C4">
      <w:pPr>
        <w:pStyle w:val="Paragraphedeliste"/>
        <w:widowControl w:val="0"/>
        <w:numPr>
          <w:ilvl w:val="0"/>
          <w:numId w:val="47"/>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s</w:t>
      </w:r>
      <w:r w:rsidR="00DF28C4" w:rsidRPr="00DF28C4">
        <w:rPr>
          <w:rFonts w:ascii="Marianne" w:hAnsi="Marianne" w:cs="Arial"/>
          <w:sz w:val="20"/>
          <w:szCs w:val="20"/>
        </w:rPr>
        <w:t>upprimant toutes les données ;</w:t>
      </w:r>
    </w:p>
    <w:p w14:paraId="33627810" w14:textId="0047DBB6" w:rsidR="00DF28C4" w:rsidRPr="00DF28C4" w:rsidRDefault="00530252" w:rsidP="00DF28C4">
      <w:pPr>
        <w:pStyle w:val="Paragraphedeliste"/>
        <w:widowControl w:val="0"/>
        <w:numPr>
          <w:ilvl w:val="0"/>
          <w:numId w:val="47"/>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c</w:t>
      </w:r>
      <w:r w:rsidR="00DF28C4" w:rsidRPr="00DF28C4">
        <w:rPr>
          <w:rFonts w:ascii="Marianne" w:hAnsi="Marianne" w:cs="Arial"/>
          <w:sz w:val="20"/>
          <w:szCs w:val="20"/>
        </w:rPr>
        <w:t>onservant les données pendant la durée définie par le responsable du traitement, aux fins de débouclage des Prestations ; il est précisé que, dans ce cas, le Titulaire reste le Sous-traitant RGPD du responsable du traitement pendant toute la durée pendant laquelle il conserve les données et reste donc tenu à toutes les obligations résultant de la présente annexe qui survivront pour les besoins de cette conservation.</w:t>
      </w:r>
    </w:p>
    <w:p w14:paraId="63A4CD16" w14:textId="77777777" w:rsidR="00DF28C4" w:rsidRPr="00DF28C4" w:rsidRDefault="00DF28C4" w:rsidP="00DF28C4">
      <w:pPr>
        <w:pStyle w:val="Paragraphedeliste"/>
        <w:widowControl w:val="0"/>
        <w:tabs>
          <w:tab w:val="left" w:pos="1639"/>
        </w:tabs>
        <w:kinsoku w:val="0"/>
        <w:overflowPunct w:val="0"/>
        <w:autoSpaceDE w:val="0"/>
        <w:autoSpaceDN w:val="0"/>
        <w:adjustRightInd w:val="0"/>
        <w:jc w:val="both"/>
        <w:rPr>
          <w:rFonts w:ascii="Marianne" w:hAnsi="Marianne" w:cs="Arial"/>
          <w:sz w:val="20"/>
          <w:szCs w:val="20"/>
        </w:rPr>
      </w:pPr>
    </w:p>
    <w:p w14:paraId="445CA593" w14:textId="77777777" w:rsidR="00DF28C4" w:rsidRPr="00DF28C4" w:rsidRDefault="00DF28C4" w:rsidP="00530252">
      <w:pPr>
        <w:pStyle w:val="Paragraphedeliste"/>
        <w:widowControl w:val="0"/>
        <w:tabs>
          <w:tab w:val="left" w:pos="1639"/>
        </w:tabs>
        <w:kinsoku w:val="0"/>
        <w:overflowPunct w:val="0"/>
        <w:autoSpaceDE w:val="0"/>
        <w:autoSpaceDN w:val="0"/>
        <w:adjustRightInd w:val="0"/>
        <w:spacing w:after="60"/>
        <w:ind w:left="0"/>
        <w:jc w:val="both"/>
        <w:rPr>
          <w:rFonts w:ascii="Marianne" w:hAnsi="Marianne" w:cs="Arial"/>
          <w:sz w:val="20"/>
          <w:szCs w:val="20"/>
        </w:rPr>
      </w:pPr>
      <w:r w:rsidRPr="00DF28C4">
        <w:rPr>
          <w:rFonts w:ascii="Marianne" w:hAnsi="Marianne" w:cs="Arial"/>
          <w:sz w:val="20"/>
          <w:szCs w:val="20"/>
        </w:rPr>
        <w:t>Après avoir, selon le choix du responsable du traitement, restitué, supprimé ou conservé pendant la durée définie par ce dernier, les données, le Titulaire s’engage à :</w:t>
      </w:r>
    </w:p>
    <w:p w14:paraId="3148D76A" w14:textId="3C97695D" w:rsidR="00DF28C4" w:rsidRPr="00DF28C4" w:rsidRDefault="00530252" w:rsidP="00DF28C4">
      <w:pPr>
        <w:pStyle w:val="Paragraphedeliste"/>
        <w:widowControl w:val="0"/>
        <w:numPr>
          <w:ilvl w:val="0"/>
          <w:numId w:val="48"/>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s</w:t>
      </w:r>
      <w:r w:rsidR="00DF28C4" w:rsidRPr="00DF28C4">
        <w:rPr>
          <w:rFonts w:ascii="Marianne" w:hAnsi="Marianne" w:cs="Arial"/>
          <w:sz w:val="20"/>
          <w:szCs w:val="20"/>
        </w:rPr>
        <w:t>’assurer d’avoir détruit toutes les copies existantes des données, sauf obligation légale de les conserver ;</w:t>
      </w:r>
    </w:p>
    <w:p w14:paraId="527CBD45" w14:textId="1EC5D72D" w:rsidR="00DF28C4" w:rsidRPr="00DF28C4" w:rsidRDefault="00530252" w:rsidP="00DF28C4">
      <w:pPr>
        <w:pStyle w:val="Paragraphedeliste"/>
        <w:widowControl w:val="0"/>
        <w:numPr>
          <w:ilvl w:val="0"/>
          <w:numId w:val="48"/>
        </w:numPr>
        <w:tabs>
          <w:tab w:val="left" w:pos="1639"/>
        </w:tabs>
        <w:kinsoku w:val="0"/>
        <w:overflowPunct w:val="0"/>
        <w:autoSpaceDE w:val="0"/>
        <w:autoSpaceDN w:val="0"/>
        <w:adjustRightInd w:val="0"/>
        <w:jc w:val="both"/>
        <w:rPr>
          <w:rFonts w:ascii="Marianne" w:hAnsi="Marianne" w:cs="Arial"/>
          <w:sz w:val="20"/>
          <w:szCs w:val="20"/>
        </w:rPr>
      </w:pPr>
      <w:r>
        <w:rPr>
          <w:rFonts w:ascii="Marianne" w:hAnsi="Marianne" w:cs="Arial"/>
          <w:sz w:val="20"/>
          <w:szCs w:val="20"/>
        </w:rPr>
        <w:t>a</w:t>
      </w:r>
      <w:r w:rsidR="00DF28C4" w:rsidRPr="00DF28C4">
        <w:rPr>
          <w:rFonts w:ascii="Marianne" w:hAnsi="Marianne" w:cs="Arial"/>
          <w:sz w:val="20"/>
          <w:szCs w:val="20"/>
        </w:rPr>
        <w:t>dresser une attestation écrite au responsable du traitement par laquelle il certifie la bonne destruction de l’ensemble des données, y compris les copies, et ce, quel qu’en soit le</w:t>
      </w:r>
      <w:r w:rsidR="00DF28C4" w:rsidRPr="00DF28C4">
        <w:rPr>
          <w:rFonts w:ascii="Marianne" w:hAnsi="Marianne" w:cs="Arial"/>
          <w:spacing w:val="-14"/>
          <w:sz w:val="20"/>
          <w:szCs w:val="20"/>
        </w:rPr>
        <w:t xml:space="preserve"> </w:t>
      </w:r>
      <w:r w:rsidR="00DF28C4" w:rsidRPr="00DF28C4">
        <w:rPr>
          <w:rFonts w:ascii="Marianne" w:hAnsi="Marianne" w:cs="Arial"/>
          <w:sz w:val="20"/>
          <w:szCs w:val="20"/>
        </w:rPr>
        <w:t>support.</w:t>
      </w:r>
    </w:p>
    <w:p w14:paraId="1675F003"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2978F1C7" w14:textId="01EFEA0A" w:rsidR="00DF28C4" w:rsidRPr="00DF28C4" w:rsidRDefault="00DF28C4" w:rsidP="00DF28C4">
      <w:pPr>
        <w:pStyle w:val="Corpsdetexte"/>
        <w:kinsoku w:val="0"/>
        <w:overflowPunct w:val="0"/>
        <w:spacing w:after="0"/>
        <w:jc w:val="both"/>
        <w:rPr>
          <w:rFonts w:ascii="Marianne" w:hAnsi="Marianne" w:cs="Arial"/>
          <w:b/>
          <w:bCs/>
          <w:sz w:val="20"/>
          <w:szCs w:val="20"/>
        </w:rPr>
      </w:pPr>
      <w:r w:rsidRPr="00DF28C4">
        <w:rPr>
          <w:rFonts w:ascii="Marianne" w:hAnsi="Marianne" w:cs="Arial"/>
          <w:b/>
          <w:bCs/>
          <w:sz w:val="20"/>
          <w:szCs w:val="20"/>
        </w:rPr>
        <w:lastRenderedPageBreak/>
        <w:t xml:space="preserve">Article 9 </w:t>
      </w:r>
      <w:r w:rsidR="0037782E">
        <w:rPr>
          <w:rFonts w:ascii="Marianne" w:hAnsi="Marianne" w:cs="Arial"/>
          <w:b/>
          <w:bCs/>
          <w:sz w:val="20"/>
          <w:szCs w:val="20"/>
        </w:rPr>
        <w:t>–</w:t>
      </w:r>
      <w:r w:rsidRPr="00DF28C4">
        <w:rPr>
          <w:rFonts w:ascii="Marianne" w:hAnsi="Marianne" w:cs="Arial"/>
          <w:b/>
          <w:bCs/>
          <w:sz w:val="20"/>
          <w:szCs w:val="20"/>
        </w:rPr>
        <w:t xml:space="preserve"> Délégué</w:t>
      </w:r>
      <w:r w:rsidR="0037782E">
        <w:rPr>
          <w:rFonts w:ascii="Marianne" w:hAnsi="Marianne" w:cs="Arial"/>
          <w:b/>
          <w:bCs/>
          <w:sz w:val="20"/>
          <w:szCs w:val="20"/>
        </w:rPr>
        <w:t xml:space="preserve"> </w:t>
      </w:r>
      <w:r w:rsidRPr="00DF28C4">
        <w:rPr>
          <w:rFonts w:ascii="Marianne" w:hAnsi="Marianne" w:cs="Arial"/>
          <w:b/>
          <w:bCs/>
          <w:sz w:val="20"/>
          <w:szCs w:val="20"/>
        </w:rPr>
        <w:t>à la protection des données</w:t>
      </w:r>
    </w:p>
    <w:p w14:paraId="1FE028F3"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758FBAF4" w14:textId="77777777" w:rsidR="00DF28C4" w:rsidRPr="00DF28C4" w:rsidRDefault="00DF28C4" w:rsidP="00DF28C4">
      <w:pPr>
        <w:pStyle w:val="Corpsdetexte"/>
        <w:kinsoku w:val="0"/>
        <w:overflowPunct w:val="0"/>
        <w:spacing w:after="0"/>
        <w:jc w:val="both"/>
        <w:rPr>
          <w:rFonts w:ascii="Marianne" w:hAnsi="Marianne" w:cs="Arial"/>
          <w:sz w:val="20"/>
          <w:szCs w:val="20"/>
        </w:rPr>
      </w:pPr>
      <w:r w:rsidRPr="00DF28C4">
        <w:rPr>
          <w:rFonts w:ascii="Marianne" w:hAnsi="Marianne" w:cs="Arial"/>
          <w:sz w:val="20"/>
          <w:szCs w:val="20"/>
        </w:rPr>
        <w:t>Le Titulaire communique au responsable du traitement le nom et les coordonnées de son délégué à la protection des données, s’il en a désigné un conformément à l’article 37 du RGPD. À défaut, il lui communique le nom et les coordonnées d’un membre de son personnel en charge des questions liées à la protection des données à caractère personnel.</w:t>
      </w:r>
    </w:p>
    <w:p w14:paraId="26042A30"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08D33D8C" w14:textId="77777777" w:rsidR="00DF28C4" w:rsidRPr="00DF28C4" w:rsidRDefault="00DF28C4" w:rsidP="00DF28C4">
      <w:pPr>
        <w:pStyle w:val="Corpsdetexte"/>
        <w:kinsoku w:val="0"/>
        <w:overflowPunct w:val="0"/>
        <w:spacing w:after="0"/>
        <w:jc w:val="both"/>
        <w:rPr>
          <w:rFonts w:ascii="Marianne" w:hAnsi="Marianne" w:cs="Arial"/>
          <w:sz w:val="20"/>
          <w:szCs w:val="20"/>
        </w:rPr>
      </w:pPr>
    </w:p>
    <w:p w14:paraId="2AECC9A0" w14:textId="7CB312EE" w:rsidR="00DF28C4" w:rsidRPr="00DF28C4" w:rsidRDefault="00DF28C4" w:rsidP="00DF28C4">
      <w:pPr>
        <w:pStyle w:val="Corpsdetexte"/>
        <w:kinsoku w:val="0"/>
        <w:overflowPunct w:val="0"/>
        <w:spacing w:after="0"/>
        <w:jc w:val="both"/>
        <w:rPr>
          <w:rFonts w:ascii="Marianne" w:hAnsi="Marianne" w:cs="Arial"/>
          <w:b/>
          <w:bCs/>
          <w:sz w:val="20"/>
          <w:szCs w:val="20"/>
        </w:rPr>
      </w:pPr>
      <w:r w:rsidRPr="00DF28C4">
        <w:rPr>
          <w:rFonts w:ascii="Marianne" w:hAnsi="Marianne" w:cs="Arial"/>
          <w:b/>
          <w:bCs/>
          <w:sz w:val="20"/>
          <w:szCs w:val="20"/>
        </w:rPr>
        <w:t xml:space="preserve">Article 10 </w:t>
      </w:r>
      <w:r w:rsidR="0037782E">
        <w:rPr>
          <w:rFonts w:ascii="Marianne" w:hAnsi="Marianne" w:cs="Arial"/>
          <w:b/>
          <w:bCs/>
          <w:sz w:val="20"/>
          <w:szCs w:val="20"/>
        </w:rPr>
        <w:t>–</w:t>
      </w:r>
      <w:r w:rsidRPr="00DF28C4">
        <w:rPr>
          <w:rFonts w:ascii="Marianne" w:hAnsi="Marianne" w:cs="Arial"/>
          <w:b/>
          <w:bCs/>
          <w:sz w:val="20"/>
          <w:szCs w:val="20"/>
        </w:rPr>
        <w:t xml:space="preserve"> Registre</w:t>
      </w:r>
      <w:r w:rsidR="0037782E">
        <w:rPr>
          <w:rFonts w:ascii="Marianne" w:hAnsi="Marianne" w:cs="Arial"/>
          <w:b/>
          <w:bCs/>
          <w:sz w:val="20"/>
          <w:szCs w:val="20"/>
        </w:rPr>
        <w:t xml:space="preserve"> </w:t>
      </w:r>
      <w:r w:rsidRPr="00DF28C4">
        <w:rPr>
          <w:rFonts w:ascii="Marianne" w:hAnsi="Marianne" w:cs="Arial"/>
          <w:b/>
          <w:bCs/>
          <w:sz w:val="20"/>
          <w:szCs w:val="20"/>
        </w:rPr>
        <w:t>des catégories d’activités de traitement</w:t>
      </w:r>
    </w:p>
    <w:p w14:paraId="58FFC794"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67986B67" w14:textId="77777777" w:rsidR="00DF28C4" w:rsidRPr="00DF28C4" w:rsidRDefault="00DF28C4" w:rsidP="00DF28C4">
      <w:pPr>
        <w:pStyle w:val="Corpsdetexte"/>
        <w:kinsoku w:val="0"/>
        <w:overflowPunct w:val="0"/>
        <w:spacing w:after="0"/>
        <w:jc w:val="both"/>
        <w:rPr>
          <w:rFonts w:ascii="Marianne" w:hAnsi="Marianne" w:cs="Arial"/>
          <w:sz w:val="20"/>
          <w:szCs w:val="20"/>
        </w:rPr>
      </w:pPr>
      <w:r w:rsidRPr="00DF28C4">
        <w:rPr>
          <w:rFonts w:ascii="Marianne" w:hAnsi="Marianne" w:cs="Arial"/>
          <w:sz w:val="20"/>
          <w:szCs w:val="20"/>
        </w:rPr>
        <w:t xml:space="preserve">Le Titulaire doit tenir par écrit un registre de toutes les catégories d’activités de traitement effectuées pour le compte de chacun des responsables du traitement, conformément à l’article 30.2 du RGPD, et le mettre à disposition de chaque responsable du traitement, à première demande. </w:t>
      </w:r>
    </w:p>
    <w:p w14:paraId="5D5D4B2C"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5F19C162"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7A1CA3BD" w14:textId="49242C92" w:rsidR="00DF28C4" w:rsidRPr="00DF28C4" w:rsidRDefault="00DF28C4" w:rsidP="00DF28C4">
      <w:pPr>
        <w:pStyle w:val="Corpsdetexte"/>
        <w:kinsoku w:val="0"/>
        <w:overflowPunct w:val="0"/>
        <w:spacing w:after="0"/>
        <w:jc w:val="both"/>
        <w:rPr>
          <w:rFonts w:ascii="Marianne" w:hAnsi="Marianne" w:cs="Arial"/>
          <w:b/>
          <w:bCs/>
          <w:sz w:val="20"/>
          <w:szCs w:val="20"/>
        </w:rPr>
      </w:pPr>
      <w:r w:rsidRPr="00DF28C4">
        <w:rPr>
          <w:rFonts w:ascii="Marianne" w:hAnsi="Marianne" w:cs="Arial"/>
          <w:b/>
          <w:bCs/>
          <w:sz w:val="20"/>
          <w:szCs w:val="20"/>
        </w:rPr>
        <w:t xml:space="preserve">Article 11 </w:t>
      </w:r>
      <w:r w:rsidR="0037782E">
        <w:rPr>
          <w:rFonts w:ascii="Marianne" w:hAnsi="Marianne" w:cs="Arial"/>
          <w:b/>
          <w:bCs/>
          <w:sz w:val="20"/>
          <w:szCs w:val="20"/>
        </w:rPr>
        <w:t>–</w:t>
      </w:r>
      <w:r w:rsidRPr="00DF28C4">
        <w:rPr>
          <w:rFonts w:ascii="Marianne" w:hAnsi="Marianne" w:cs="Arial"/>
          <w:b/>
          <w:bCs/>
          <w:sz w:val="20"/>
          <w:szCs w:val="20"/>
        </w:rPr>
        <w:t xml:space="preserve"> Documentation</w:t>
      </w:r>
      <w:r w:rsidR="0037782E">
        <w:rPr>
          <w:rFonts w:ascii="Marianne" w:hAnsi="Marianne" w:cs="Arial"/>
          <w:b/>
          <w:bCs/>
          <w:sz w:val="20"/>
          <w:szCs w:val="20"/>
        </w:rPr>
        <w:t xml:space="preserve"> </w:t>
      </w:r>
    </w:p>
    <w:p w14:paraId="37C29361" w14:textId="77777777" w:rsidR="00DF28C4" w:rsidRPr="00DF28C4" w:rsidRDefault="00DF28C4" w:rsidP="00DF28C4">
      <w:pPr>
        <w:pStyle w:val="Corpsdetexte"/>
        <w:kinsoku w:val="0"/>
        <w:overflowPunct w:val="0"/>
        <w:spacing w:after="0"/>
        <w:jc w:val="both"/>
        <w:rPr>
          <w:rFonts w:ascii="Marianne" w:hAnsi="Marianne" w:cs="Arial"/>
          <w:b/>
          <w:bCs/>
          <w:sz w:val="20"/>
          <w:szCs w:val="20"/>
        </w:rPr>
      </w:pPr>
    </w:p>
    <w:p w14:paraId="3E9CC4AF" w14:textId="77777777" w:rsidR="00DF28C4" w:rsidRPr="00DF28C4" w:rsidRDefault="00DF28C4" w:rsidP="00DF28C4">
      <w:pPr>
        <w:pStyle w:val="Corpsdetexte"/>
        <w:kinsoku w:val="0"/>
        <w:overflowPunct w:val="0"/>
        <w:spacing w:after="0"/>
        <w:ind w:right="125"/>
        <w:jc w:val="both"/>
        <w:rPr>
          <w:rFonts w:ascii="Marianne" w:hAnsi="Marianne" w:cs="Arial"/>
          <w:sz w:val="20"/>
          <w:szCs w:val="20"/>
        </w:rPr>
      </w:pPr>
      <w:r w:rsidRPr="00DF28C4">
        <w:rPr>
          <w:rFonts w:ascii="Marianne" w:hAnsi="Marianne" w:cs="Arial"/>
          <w:sz w:val="20"/>
          <w:szCs w:val="20"/>
        </w:rPr>
        <w:t xml:space="preserve">Le Titulaire met à la disposition de chaque responsable du traitement la documentation nécessaire pour démontrer le respect de toutes ses obligations en vertu de la présente annexe, du RGPD et de la Loi Informatique et Libertés, et permettre la réalisation d'audits, y compris des inspections, par le responsable du traitement ou un autre auditeur qu'il a mandaté, et contribuer à ces audits. </w:t>
      </w:r>
    </w:p>
    <w:p w14:paraId="437D43C0" w14:textId="77777777" w:rsidR="00013492" w:rsidRPr="00DF28C4" w:rsidRDefault="00013492" w:rsidP="00DF28C4">
      <w:pPr>
        <w:autoSpaceDE w:val="0"/>
        <w:adjustRightInd w:val="0"/>
        <w:jc w:val="both"/>
        <w:rPr>
          <w:rFonts w:ascii="Marianne" w:hAnsi="Marianne" w:cs="Arial"/>
          <w:i/>
          <w:color w:val="00000A"/>
          <w:sz w:val="20"/>
          <w:szCs w:val="20"/>
        </w:rPr>
      </w:pPr>
    </w:p>
    <w:p w14:paraId="2D9B2C3C" w14:textId="77777777" w:rsidR="00883454" w:rsidRDefault="00883454">
      <w:pPr>
        <w:widowControl/>
        <w:suppressAutoHyphens w:val="0"/>
        <w:autoSpaceDN/>
        <w:spacing w:after="160" w:line="259" w:lineRule="auto"/>
        <w:textAlignment w:val="auto"/>
        <w:rPr>
          <w:rFonts w:ascii="Marianne" w:hAnsi="Marianne" w:cs="Arial"/>
          <w:b/>
          <w:bCs/>
          <w:sz w:val="20"/>
          <w:szCs w:val="20"/>
          <w:lang w:eastAsia="fr-FR"/>
        </w:rPr>
        <w:sectPr w:rsidR="00883454" w:rsidSect="00284535">
          <w:footerReference w:type="default" r:id="rId8"/>
          <w:headerReference w:type="first" r:id="rId9"/>
          <w:footerReference w:type="first" r:id="rId10"/>
          <w:pgSz w:w="11905" w:h="16837"/>
          <w:pgMar w:top="1292" w:right="1134" w:bottom="1312" w:left="1134" w:header="315" w:footer="720" w:gutter="0"/>
          <w:cols w:space="720"/>
          <w:titlePg/>
        </w:sectPr>
      </w:pPr>
    </w:p>
    <w:p w14:paraId="757916B1" w14:textId="13F4B39C" w:rsidR="003F211D" w:rsidRDefault="003F211D">
      <w:pPr>
        <w:widowControl/>
        <w:suppressAutoHyphens w:val="0"/>
        <w:autoSpaceDN/>
        <w:spacing w:after="160" w:line="259" w:lineRule="auto"/>
        <w:textAlignment w:val="auto"/>
        <w:rPr>
          <w:rFonts w:ascii="Marianne" w:hAnsi="Marianne" w:cs="Arial"/>
          <w:b/>
          <w:bCs/>
          <w:sz w:val="20"/>
          <w:szCs w:val="20"/>
          <w:lang w:eastAsia="fr-FR"/>
        </w:rPr>
      </w:pPr>
    </w:p>
    <w:p w14:paraId="2A9D61BE" w14:textId="77777777" w:rsidR="003F211D" w:rsidRPr="00BF575C" w:rsidRDefault="003F211D" w:rsidP="003F211D">
      <w:pPr>
        <w:pBdr>
          <w:top w:val="single" w:sz="4" w:space="1" w:color="auto"/>
          <w:left w:val="single" w:sz="4" w:space="0" w:color="auto"/>
          <w:bottom w:val="single" w:sz="4" w:space="1" w:color="auto"/>
          <w:right w:val="single" w:sz="4" w:space="4" w:color="auto"/>
          <w:between w:val="single" w:sz="4" w:space="1" w:color="auto"/>
          <w:bar w:val="single" w:sz="4" w:color="auto"/>
        </w:pBdr>
        <w:spacing w:line="280" w:lineRule="exact"/>
        <w:ind w:right="531"/>
        <w:jc w:val="center"/>
        <w:rPr>
          <w:rFonts w:ascii="Marianne" w:hAnsi="Marianne" w:cs="Arial"/>
          <w:b/>
          <w:bCs/>
          <w:lang w:eastAsia="fr-FR"/>
        </w:rPr>
      </w:pPr>
      <w:r w:rsidRPr="00BF575C">
        <w:rPr>
          <w:rFonts w:ascii="Marianne" w:hAnsi="Marianne" w:cs="Arial"/>
          <w:b/>
          <w:bCs/>
          <w:lang w:eastAsia="fr-FR"/>
        </w:rPr>
        <w:t>Volet n°2 : Registre de traitement</w:t>
      </w:r>
    </w:p>
    <w:p w14:paraId="72BB8AEA" w14:textId="77777777" w:rsidR="003F211D" w:rsidRDefault="003F211D" w:rsidP="003F211D"/>
    <w:p w14:paraId="14B3525E" w14:textId="3E6BAEE6" w:rsidR="006B3AEC" w:rsidRPr="00CD6235" w:rsidRDefault="00CD6235" w:rsidP="003F211D">
      <w:pPr>
        <w:rPr>
          <w:rFonts w:ascii="Marianne" w:hAnsi="Marianne"/>
          <w:sz w:val="20"/>
          <w:szCs w:val="20"/>
        </w:rPr>
      </w:pPr>
      <w:r w:rsidRPr="00CD6235">
        <w:rPr>
          <w:rFonts w:ascii="Marianne" w:hAnsi="Marianne"/>
          <w:sz w:val="20"/>
          <w:szCs w:val="20"/>
        </w:rPr>
        <w:t>Ce document devra être complété et signé par l’attributaire pressenti au moment de l’attribution.</w:t>
      </w:r>
    </w:p>
    <w:p w14:paraId="5E6A3A9D" w14:textId="77777777" w:rsidR="00CD6235" w:rsidRPr="00BF575C" w:rsidRDefault="00CD6235" w:rsidP="003F211D"/>
    <w:tbl>
      <w:tblPr>
        <w:tblStyle w:val="Grilledutableau"/>
        <w:tblW w:w="14034" w:type="dxa"/>
        <w:tblInd w:w="108" w:type="dxa"/>
        <w:tblLook w:val="04A0" w:firstRow="1" w:lastRow="0" w:firstColumn="1" w:lastColumn="0" w:noHBand="0" w:noVBand="1"/>
      </w:tblPr>
      <w:tblGrid>
        <w:gridCol w:w="1923"/>
        <w:gridCol w:w="4466"/>
        <w:gridCol w:w="7645"/>
      </w:tblGrid>
      <w:tr w:rsidR="003F211D" w:rsidRPr="00BF575C" w14:paraId="2EFF26C5" w14:textId="77777777" w:rsidTr="003A4D96">
        <w:trPr>
          <w:trHeight w:val="275"/>
        </w:trPr>
        <w:tc>
          <w:tcPr>
            <w:tcW w:w="1923" w:type="dxa"/>
            <w:tcBorders>
              <w:top w:val="single" w:sz="4" w:space="0" w:color="F2F2F2" w:themeColor="background1" w:themeShade="F2"/>
              <w:left w:val="single" w:sz="4" w:space="0" w:color="F2F2F2" w:themeColor="background1" w:themeShade="F2"/>
              <w:bottom w:val="nil"/>
              <w:right w:val="single" w:sz="4" w:space="0" w:color="F2F2F2" w:themeColor="background1" w:themeShade="F2"/>
            </w:tcBorders>
            <w:shd w:val="clear" w:color="auto" w:fill="0070C0"/>
          </w:tcPr>
          <w:p w14:paraId="1FCD2B7F" w14:textId="77777777" w:rsidR="003F211D" w:rsidRPr="00BF575C" w:rsidRDefault="003F211D" w:rsidP="003A4D96">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Administration</w:t>
            </w:r>
          </w:p>
        </w:tc>
        <w:tc>
          <w:tcPr>
            <w:tcW w:w="4466" w:type="dxa"/>
            <w:tcBorders>
              <w:top w:val="single" w:sz="4" w:space="0" w:color="F2F2F2" w:themeColor="background1" w:themeShade="F2"/>
              <w:left w:val="single" w:sz="4" w:space="0" w:color="F2F2F2" w:themeColor="background1" w:themeShade="F2"/>
              <w:bottom w:val="single" w:sz="6" w:space="0" w:color="F2F2F2" w:themeColor="background1" w:themeShade="F2"/>
              <w:right w:val="single" w:sz="6" w:space="0" w:color="F2F2F2" w:themeColor="background1" w:themeShade="F2"/>
            </w:tcBorders>
            <w:shd w:val="clear" w:color="auto" w:fill="5B9BD5"/>
          </w:tcPr>
          <w:p w14:paraId="1D0A5D9D" w14:textId="77777777" w:rsidR="003F211D" w:rsidRPr="00BF575C" w:rsidRDefault="003F211D" w:rsidP="003A4D96">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Nom de l’entité bénéficiaire</w:t>
            </w:r>
          </w:p>
        </w:tc>
        <w:tc>
          <w:tcPr>
            <w:tcW w:w="7645" w:type="dxa"/>
            <w:tcBorders>
              <w:top w:val="single" w:sz="4" w:space="0" w:color="F2F2F2" w:themeColor="background1" w:themeShade="F2"/>
              <w:left w:val="single" w:sz="6" w:space="0" w:color="F2F2F2" w:themeColor="background1" w:themeShade="F2"/>
              <w:bottom w:val="single" w:sz="6" w:space="0" w:color="F2F2F2" w:themeColor="background1" w:themeShade="F2"/>
              <w:right w:val="single" w:sz="4" w:space="0" w:color="F2F2F2" w:themeColor="background1" w:themeShade="F2"/>
            </w:tcBorders>
            <w:shd w:val="clear" w:color="auto" w:fill="9BC2E6"/>
          </w:tcPr>
          <w:p w14:paraId="31B60589" w14:textId="77777777" w:rsidR="003F211D" w:rsidRPr="00BF575C" w:rsidRDefault="003F211D" w:rsidP="003A4D96">
            <w:pPr>
              <w:spacing w:before="20" w:after="20"/>
              <w:rPr>
                <w:rFonts w:ascii="Marianne" w:hAnsi="Marianne" w:cs="Arial"/>
                <w:sz w:val="20"/>
                <w:szCs w:val="20"/>
              </w:rPr>
            </w:pPr>
          </w:p>
        </w:tc>
      </w:tr>
      <w:tr w:rsidR="003F211D" w:rsidRPr="00BF575C" w14:paraId="564477C1" w14:textId="77777777" w:rsidTr="003A4D96">
        <w:trPr>
          <w:trHeight w:val="275"/>
        </w:trPr>
        <w:tc>
          <w:tcPr>
            <w:tcW w:w="1923" w:type="dxa"/>
            <w:tcBorders>
              <w:top w:val="nil"/>
              <w:left w:val="single" w:sz="4" w:space="0" w:color="F2F2F2" w:themeColor="background1" w:themeShade="F2"/>
              <w:bottom w:val="nil"/>
              <w:right w:val="single" w:sz="4" w:space="0" w:color="F2F2F2" w:themeColor="background1" w:themeShade="F2"/>
            </w:tcBorders>
            <w:shd w:val="clear" w:color="auto" w:fill="0070C0"/>
          </w:tcPr>
          <w:p w14:paraId="0D7F30C8" w14:textId="77777777" w:rsidR="003F211D" w:rsidRPr="00BF575C" w:rsidRDefault="003F211D" w:rsidP="003A4D96">
            <w:pPr>
              <w:spacing w:before="20" w:after="20"/>
              <w:rPr>
                <w:rFonts w:ascii="Marianne" w:hAnsi="Marianne" w:cs="Arial"/>
                <w:b/>
                <w:color w:val="FFFFFF" w:themeColor="background1"/>
                <w:sz w:val="20"/>
                <w:szCs w:val="20"/>
              </w:rPr>
            </w:pPr>
          </w:p>
        </w:tc>
        <w:tc>
          <w:tcPr>
            <w:tcW w:w="4466" w:type="dxa"/>
            <w:tcBorders>
              <w:top w:val="single" w:sz="6" w:space="0" w:color="F2F2F2" w:themeColor="background1" w:themeShade="F2"/>
              <w:left w:val="single" w:sz="4" w:space="0" w:color="F2F2F2" w:themeColor="background1" w:themeShade="F2"/>
              <w:bottom w:val="single" w:sz="6" w:space="0" w:color="F2F2F2" w:themeColor="background1" w:themeShade="F2"/>
              <w:right w:val="single" w:sz="6" w:space="0" w:color="F2F2F2" w:themeColor="background1" w:themeShade="F2"/>
            </w:tcBorders>
            <w:shd w:val="clear" w:color="auto" w:fill="5B9BD5"/>
          </w:tcPr>
          <w:p w14:paraId="637F1AA2" w14:textId="77777777" w:rsidR="003F211D" w:rsidRPr="00BF575C" w:rsidRDefault="003F211D" w:rsidP="003A4D96">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Service / Direction</w:t>
            </w:r>
          </w:p>
        </w:tc>
        <w:tc>
          <w:tcPr>
            <w:tcW w:w="7645" w:type="dxa"/>
            <w:tcBorders>
              <w:top w:val="single" w:sz="6" w:space="0" w:color="F2F2F2" w:themeColor="background1" w:themeShade="F2"/>
              <w:left w:val="single" w:sz="6" w:space="0" w:color="F2F2F2" w:themeColor="background1" w:themeShade="F2"/>
              <w:bottom w:val="single" w:sz="6" w:space="0" w:color="F2F2F2" w:themeColor="background1" w:themeShade="F2"/>
              <w:right w:val="single" w:sz="4" w:space="0" w:color="F2F2F2" w:themeColor="background1" w:themeShade="F2"/>
            </w:tcBorders>
            <w:shd w:val="clear" w:color="auto" w:fill="DDEBF7"/>
          </w:tcPr>
          <w:p w14:paraId="1E2D989D" w14:textId="77777777" w:rsidR="003F211D" w:rsidRPr="00BF575C" w:rsidRDefault="003F211D" w:rsidP="003A4D96">
            <w:pPr>
              <w:spacing w:before="20" w:after="20"/>
              <w:rPr>
                <w:rFonts w:ascii="Marianne" w:hAnsi="Marianne" w:cs="Arial"/>
                <w:sz w:val="20"/>
                <w:szCs w:val="20"/>
              </w:rPr>
            </w:pPr>
          </w:p>
        </w:tc>
      </w:tr>
      <w:tr w:rsidR="003F211D" w:rsidRPr="00BF575C" w14:paraId="4223647A" w14:textId="77777777" w:rsidTr="003A4D96">
        <w:trPr>
          <w:trHeight w:val="275"/>
        </w:trPr>
        <w:tc>
          <w:tcPr>
            <w:tcW w:w="1923" w:type="dxa"/>
            <w:tcBorders>
              <w:top w:val="nil"/>
              <w:left w:val="single" w:sz="4" w:space="0" w:color="F2F2F2" w:themeColor="background1" w:themeShade="F2"/>
              <w:bottom w:val="nil"/>
              <w:right w:val="single" w:sz="4" w:space="0" w:color="F2F2F2" w:themeColor="background1" w:themeShade="F2"/>
            </w:tcBorders>
            <w:shd w:val="clear" w:color="auto" w:fill="0070C0"/>
          </w:tcPr>
          <w:p w14:paraId="1BB31436" w14:textId="77777777" w:rsidR="003F211D" w:rsidRPr="00BF575C" w:rsidRDefault="003F211D" w:rsidP="003A4D96">
            <w:pPr>
              <w:spacing w:before="20" w:after="20"/>
              <w:rPr>
                <w:rFonts w:ascii="Marianne" w:hAnsi="Marianne" w:cs="Arial"/>
                <w:b/>
                <w:color w:val="FFFFFF" w:themeColor="background1"/>
                <w:sz w:val="20"/>
                <w:szCs w:val="20"/>
              </w:rPr>
            </w:pPr>
          </w:p>
        </w:tc>
        <w:tc>
          <w:tcPr>
            <w:tcW w:w="4466" w:type="dxa"/>
            <w:tcBorders>
              <w:top w:val="single" w:sz="6" w:space="0" w:color="F2F2F2" w:themeColor="background1" w:themeShade="F2"/>
              <w:left w:val="single" w:sz="4" w:space="0" w:color="F2F2F2" w:themeColor="background1" w:themeShade="F2"/>
              <w:bottom w:val="single" w:sz="6" w:space="0" w:color="F2F2F2" w:themeColor="background1" w:themeShade="F2"/>
              <w:right w:val="single" w:sz="6" w:space="0" w:color="F2F2F2" w:themeColor="background1" w:themeShade="F2"/>
            </w:tcBorders>
            <w:shd w:val="clear" w:color="auto" w:fill="5B9BD5"/>
          </w:tcPr>
          <w:p w14:paraId="401B2113" w14:textId="77777777" w:rsidR="003F211D" w:rsidRPr="00BF575C" w:rsidRDefault="003F211D" w:rsidP="003A4D96">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Bureau</w:t>
            </w:r>
          </w:p>
        </w:tc>
        <w:tc>
          <w:tcPr>
            <w:tcW w:w="7645" w:type="dxa"/>
            <w:tcBorders>
              <w:top w:val="single" w:sz="6" w:space="0" w:color="F2F2F2" w:themeColor="background1" w:themeShade="F2"/>
              <w:left w:val="single" w:sz="6" w:space="0" w:color="F2F2F2" w:themeColor="background1" w:themeShade="F2"/>
              <w:bottom w:val="single" w:sz="6" w:space="0" w:color="F2F2F2" w:themeColor="background1" w:themeShade="F2"/>
              <w:right w:val="single" w:sz="4" w:space="0" w:color="F2F2F2" w:themeColor="background1" w:themeShade="F2"/>
            </w:tcBorders>
            <w:shd w:val="clear" w:color="auto" w:fill="9BC2E6"/>
          </w:tcPr>
          <w:p w14:paraId="6BD0BE5A" w14:textId="77777777" w:rsidR="003F211D" w:rsidRPr="00BF575C" w:rsidRDefault="003F211D" w:rsidP="003A4D96">
            <w:pPr>
              <w:spacing w:before="20" w:after="20"/>
              <w:rPr>
                <w:rFonts w:ascii="Marianne" w:hAnsi="Marianne" w:cs="Arial"/>
                <w:sz w:val="20"/>
                <w:szCs w:val="20"/>
              </w:rPr>
            </w:pPr>
          </w:p>
        </w:tc>
      </w:tr>
      <w:tr w:rsidR="003F211D" w:rsidRPr="00BF575C" w14:paraId="48F376DD" w14:textId="77777777" w:rsidTr="003A4D96">
        <w:trPr>
          <w:trHeight w:val="275"/>
        </w:trPr>
        <w:tc>
          <w:tcPr>
            <w:tcW w:w="1923" w:type="dxa"/>
            <w:tcBorders>
              <w:top w:val="nil"/>
              <w:left w:val="single" w:sz="4" w:space="0" w:color="F2F2F2" w:themeColor="background1" w:themeShade="F2"/>
              <w:bottom w:val="nil"/>
              <w:right w:val="single" w:sz="4" w:space="0" w:color="F2F2F2" w:themeColor="background1" w:themeShade="F2"/>
            </w:tcBorders>
            <w:shd w:val="clear" w:color="auto" w:fill="0070C0"/>
          </w:tcPr>
          <w:p w14:paraId="62D277CE" w14:textId="77777777" w:rsidR="003F211D" w:rsidRPr="00BF575C" w:rsidRDefault="003F211D" w:rsidP="003A4D96">
            <w:pPr>
              <w:spacing w:before="20" w:after="20"/>
              <w:rPr>
                <w:rFonts w:ascii="Marianne" w:hAnsi="Marianne" w:cs="Arial"/>
                <w:b/>
                <w:color w:val="FFFFFF" w:themeColor="background1"/>
                <w:sz w:val="20"/>
                <w:szCs w:val="20"/>
              </w:rPr>
            </w:pPr>
          </w:p>
        </w:tc>
        <w:tc>
          <w:tcPr>
            <w:tcW w:w="4466" w:type="dxa"/>
            <w:tcBorders>
              <w:top w:val="single" w:sz="6" w:space="0" w:color="F2F2F2" w:themeColor="background1" w:themeShade="F2"/>
              <w:left w:val="single" w:sz="4" w:space="0" w:color="F2F2F2" w:themeColor="background1" w:themeShade="F2"/>
              <w:bottom w:val="single" w:sz="6" w:space="0" w:color="F2F2F2" w:themeColor="background1" w:themeShade="F2"/>
              <w:right w:val="single" w:sz="6" w:space="0" w:color="F2F2F2" w:themeColor="background1" w:themeShade="F2"/>
            </w:tcBorders>
            <w:shd w:val="clear" w:color="auto" w:fill="5B9BD5"/>
          </w:tcPr>
          <w:p w14:paraId="3F4B11B9" w14:textId="77777777" w:rsidR="003F211D" w:rsidRPr="00BF575C" w:rsidRDefault="003F211D" w:rsidP="003A4D96">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Adresse</w:t>
            </w:r>
          </w:p>
        </w:tc>
        <w:tc>
          <w:tcPr>
            <w:tcW w:w="7645" w:type="dxa"/>
            <w:tcBorders>
              <w:top w:val="single" w:sz="6" w:space="0" w:color="F2F2F2" w:themeColor="background1" w:themeShade="F2"/>
              <w:left w:val="single" w:sz="6" w:space="0" w:color="F2F2F2" w:themeColor="background1" w:themeShade="F2"/>
              <w:bottom w:val="single" w:sz="6" w:space="0" w:color="F2F2F2" w:themeColor="background1" w:themeShade="F2"/>
              <w:right w:val="single" w:sz="4" w:space="0" w:color="F2F2F2" w:themeColor="background1" w:themeShade="F2"/>
            </w:tcBorders>
            <w:shd w:val="clear" w:color="auto" w:fill="DDEBF7"/>
          </w:tcPr>
          <w:p w14:paraId="3DF3B1A9" w14:textId="77777777" w:rsidR="003F211D" w:rsidRPr="00BF575C" w:rsidRDefault="003F211D" w:rsidP="003A4D96">
            <w:pPr>
              <w:spacing w:before="20" w:after="20"/>
              <w:rPr>
                <w:rFonts w:ascii="Marianne" w:hAnsi="Marianne" w:cs="Arial"/>
                <w:sz w:val="20"/>
                <w:szCs w:val="20"/>
              </w:rPr>
            </w:pPr>
          </w:p>
        </w:tc>
      </w:tr>
      <w:tr w:rsidR="003F211D" w:rsidRPr="00BF575C" w14:paraId="00836215" w14:textId="77777777" w:rsidTr="003A4D96">
        <w:trPr>
          <w:trHeight w:val="275"/>
        </w:trPr>
        <w:tc>
          <w:tcPr>
            <w:tcW w:w="1923" w:type="dxa"/>
            <w:tcBorders>
              <w:top w:val="nil"/>
              <w:left w:val="single" w:sz="4" w:space="0" w:color="F2F2F2" w:themeColor="background1" w:themeShade="F2"/>
              <w:bottom w:val="nil"/>
              <w:right w:val="single" w:sz="4" w:space="0" w:color="F2F2F2" w:themeColor="background1" w:themeShade="F2"/>
            </w:tcBorders>
            <w:shd w:val="clear" w:color="auto" w:fill="0070C0"/>
          </w:tcPr>
          <w:p w14:paraId="3F23C74A" w14:textId="77777777" w:rsidR="003F211D" w:rsidRPr="00BF575C" w:rsidRDefault="003F211D" w:rsidP="003A4D96">
            <w:pPr>
              <w:rPr>
                <w:rFonts w:ascii="Marianne" w:hAnsi="Marianne" w:cs="Arial"/>
                <w:b/>
                <w:color w:val="FFFFFF" w:themeColor="background1"/>
                <w:sz w:val="20"/>
                <w:szCs w:val="20"/>
              </w:rPr>
            </w:pPr>
          </w:p>
        </w:tc>
        <w:tc>
          <w:tcPr>
            <w:tcW w:w="4466" w:type="dxa"/>
            <w:tcBorders>
              <w:top w:val="single" w:sz="6" w:space="0" w:color="F2F2F2" w:themeColor="background1" w:themeShade="F2"/>
              <w:left w:val="single" w:sz="4" w:space="0" w:color="F2F2F2" w:themeColor="background1" w:themeShade="F2"/>
              <w:bottom w:val="single" w:sz="6" w:space="0" w:color="F2F2F2" w:themeColor="background1" w:themeShade="F2"/>
              <w:right w:val="single" w:sz="6" w:space="0" w:color="F2F2F2" w:themeColor="background1" w:themeShade="F2"/>
            </w:tcBorders>
            <w:shd w:val="clear" w:color="auto" w:fill="5B9BD5"/>
          </w:tcPr>
          <w:p w14:paraId="5AA134E7" w14:textId="77777777" w:rsidR="003F211D" w:rsidRPr="00BF575C" w:rsidRDefault="003F211D" w:rsidP="003A4D96">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N° d’ordre de la fiche (</w:t>
            </w:r>
            <w:proofErr w:type="spellStart"/>
            <w:r w:rsidRPr="00BF575C">
              <w:rPr>
                <w:rFonts w:ascii="Marianne" w:hAnsi="Marianne" w:cs="Arial"/>
                <w:b/>
                <w:color w:val="FFFFFF" w:themeColor="background1"/>
                <w:sz w:val="20"/>
                <w:szCs w:val="20"/>
              </w:rPr>
              <w:t>num</w:t>
            </w:r>
            <w:proofErr w:type="spellEnd"/>
            <w:r w:rsidRPr="00BF575C">
              <w:rPr>
                <w:rFonts w:ascii="Marianne" w:hAnsi="Marianne" w:cs="Arial"/>
                <w:b/>
                <w:color w:val="FFFFFF" w:themeColor="background1"/>
                <w:sz w:val="20"/>
                <w:szCs w:val="20"/>
              </w:rPr>
              <w:t xml:space="preserve">.  </w:t>
            </w:r>
            <w:proofErr w:type="gramStart"/>
            <w:r w:rsidRPr="00BF575C">
              <w:rPr>
                <w:rFonts w:ascii="Marianne" w:hAnsi="Marianne" w:cs="Arial"/>
                <w:b/>
                <w:color w:val="FFFFFF" w:themeColor="background1"/>
                <w:sz w:val="20"/>
                <w:szCs w:val="20"/>
              </w:rPr>
              <w:t>par  service</w:t>
            </w:r>
            <w:proofErr w:type="gramEnd"/>
            <w:r w:rsidRPr="00BF575C">
              <w:rPr>
                <w:rFonts w:ascii="Marianne" w:hAnsi="Marianne" w:cs="Arial"/>
                <w:b/>
                <w:color w:val="FFFFFF" w:themeColor="background1"/>
                <w:sz w:val="20"/>
                <w:szCs w:val="20"/>
              </w:rPr>
              <w:t>)</w:t>
            </w:r>
          </w:p>
        </w:tc>
        <w:tc>
          <w:tcPr>
            <w:tcW w:w="7645" w:type="dxa"/>
            <w:tcBorders>
              <w:top w:val="single" w:sz="6" w:space="0" w:color="F2F2F2" w:themeColor="background1" w:themeShade="F2"/>
              <w:left w:val="single" w:sz="6" w:space="0" w:color="F2F2F2" w:themeColor="background1" w:themeShade="F2"/>
              <w:bottom w:val="single" w:sz="6" w:space="0" w:color="F2F2F2" w:themeColor="background1" w:themeShade="F2"/>
              <w:right w:val="single" w:sz="4" w:space="0" w:color="F2F2F2" w:themeColor="background1" w:themeShade="F2"/>
            </w:tcBorders>
            <w:shd w:val="clear" w:color="auto" w:fill="9BC2E6"/>
          </w:tcPr>
          <w:p w14:paraId="757765A5" w14:textId="77777777" w:rsidR="003F211D" w:rsidRPr="00BF575C" w:rsidRDefault="003F211D" w:rsidP="003A4D96">
            <w:pPr>
              <w:spacing w:before="20" w:after="20"/>
              <w:rPr>
                <w:rFonts w:ascii="Marianne" w:hAnsi="Marianne" w:cs="Arial"/>
                <w:sz w:val="20"/>
                <w:szCs w:val="20"/>
              </w:rPr>
            </w:pPr>
          </w:p>
        </w:tc>
      </w:tr>
      <w:tr w:rsidR="003F211D" w:rsidRPr="00BF575C" w14:paraId="41254BE0" w14:textId="77777777" w:rsidTr="003A4D96">
        <w:trPr>
          <w:trHeight w:val="275"/>
        </w:trPr>
        <w:tc>
          <w:tcPr>
            <w:tcW w:w="1923" w:type="dxa"/>
            <w:tcBorders>
              <w:top w:val="nil"/>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0070C0"/>
          </w:tcPr>
          <w:p w14:paraId="4B566BE9" w14:textId="77777777" w:rsidR="003F211D" w:rsidRPr="00BF575C" w:rsidRDefault="003F211D" w:rsidP="003A4D96">
            <w:pPr>
              <w:rPr>
                <w:rFonts w:ascii="Marianne" w:hAnsi="Marianne" w:cs="Arial"/>
                <w:b/>
                <w:color w:val="FFFFFF" w:themeColor="background1"/>
                <w:sz w:val="20"/>
                <w:szCs w:val="20"/>
              </w:rPr>
            </w:pPr>
          </w:p>
        </w:tc>
        <w:tc>
          <w:tcPr>
            <w:tcW w:w="4466" w:type="dxa"/>
            <w:tcBorders>
              <w:top w:val="single" w:sz="6" w:space="0" w:color="F2F2F2" w:themeColor="background1" w:themeShade="F2"/>
              <w:left w:val="single" w:sz="4" w:space="0" w:color="F2F2F2" w:themeColor="background1" w:themeShade="F2"/>
              <w:bottom w:val="single" w:sz="4" w:space="0" w:color="F2F2F2" w:themeColor="background1" w:themeShade="F2"/>
              <w:right w:val="single" w:sz="6" w:space="0" w:color="F2F2F2" w:themeColor="background1" w:themeShade="F2"/>
            </w:tcBorders>
            <w:shd w:val="clear" w:color="auto" w:fill="5B9BD5"/>
          </w:tcPr>
          <w:p w14:paraId="4D76B0E5" w14:textId="77777777" w:rsidR="003F211D" w:rsidRPr="00BF575C" w:rsidRDefault="003F211D" w:rsidP="003A4D96">
            <w:pPr>
              <w:spacing w:before="20" w:after="20"/>
              <w:rPr>
                <w:rFonts w:ascii="Marianne" w:hAnsi="Marianne" w:cs="Arial"/>
                <w:b/>
                <w:color w:val="FFFFFF" w:themeColor="background1"/>
                <w:sz w:val="20"/>
                <w:szCs w:val="20"/>
              </w:rPr>
            </w:pPr>
            <w:r w:rsidRPr="00BF575C">
              <w:rPr>
                <w:rFonts w:ascii="Marianne" w:hAnsi="Marianne" w:cs="Arial"/>
                <w:b/>
                <w:color w:val="FFFFFF" w:themeColor="background1"/>
                <w:sz w:val="20"/>
                <w:szCs w:val="20"/>
              </w:rPr>
              <w:t>Date de la fiche</w:t>
            </w:r>
          </w:p>
        </w:tc>
        <w:tc>
          <w:tcPr>
            <w:tcW w:w="7645" w:type="dxa"/>
            <w:tcBorders>
              <w:top w:val="single" w:sz="6" w:space="0" w:color="F2F2F2" w:themeColor="background1" w:themeShade="F2"/>
              <w:left w:val="single" w:sz="6" w:space="0" w:color="F2F2F2" w:themeColor="background1" w:themeShade="F2"/>
              <w:bottom w:val="single" w:sz="4" w:space="0" w:color="F2F2F2" w:themeColor="background1" w:themeShade="F2"/>
              <w:right w:val="single" w:sz="4" w:space="0" w:color="F2F2F2" w:themeColor="background1" w:themeShade="F2"/>
            </w:tcBorders>
            <w:shd w:val="clear" w:color="auto" w:fill="9BC2E6"/>
          </w:tcPr>
          <w:p w14:paraId="5D6D3208" w14:textId="77777777" w:rsidR="003F211D" w:rsidRPr="00BF575C" w:rsidRDefault="003F211D" w:rsidP="003A4D96">
            <w:pPr>
              <w:spacing w:before="20" w:after="20"/>
              <w:rPr>
                <w:rFonts w:ascii="Marianne" w:hAnsi="Marianne" w:cs="Arial"/>
                <w:sz w:val="20"/>
                <w:szCs w:val="20"/>
              </w:rPr>
            </w:pPr>
          </w:p>
        </w:tc>
      </w:tr>
    </w:tbl>
    <w:p w14:paraId="4EDCAA97" w14:textId="77777777" w:rsidR="003F211D" w:rsidRPr="00BF575C" w:rsidRDefault="003F211D" w:rsidP="003F211D">
      <w:pPr>
        <w:rPr>
          <w:rFonts w:ascii="Marianne" w:hAnsi="Marianne"/>
          <w:sz w:val="20"/>
          <w:szCs w:val="20"/>
        </w:rPr>
      </w:pPr>
    </w:p>
    <w:tbl>
      <w:tblPr>
        <w:tblW w:w="14087" w:type="dxa"/>
        <w:tblInd w:w="65" w:type="dxa"/>
        <w:tblCellMar>
          <w:left w:w="70" w:type="dxa"/>
          <w:right w:w="70" w:type="dxa"/>
        </w:tblCellMar>
        <w:tblLook w:val="04A0" w:firstRow="1" w:lastRow="0" w:firstColumn="1" w:lastColumn="0" w:noHBand="0" w:noVBand="1"/>
      </w:tblPr>
      <w:tblGrid>
        <w:gridCol w:w="4580"/>
        <w:gridCol w:w="1857"/>
        <w:gridCol w:w="1822"/>
        <w:gridCol w:w="1434"/>
        <w:gridCol w:w="1465"/>
        <w:gridCol w:w="1464"/>
        <w:gridCol w:w="1465"/>
      </w:tblGrid>
      <w:tr w:rsidR="003F211D" w:rsidRPr="00BF575C" w14:paraId="55CEE711" w14:textId="77777777" w:rsidTr="003A4D96">
        <w:trPr>
          <w:trHeight w:val="286"/>
        </w:trPr>
        <w:tc>
          <w:tcPr>
            <w:tcW w:w="4579" w:type="dxa"/>
            <w:tcBorders>
              <w:top w:val="single" w:sz="4" w:space="0" w:color="FFFFFF"/>
              <w:left w:val="single" w:sz="4" w:space="0" w:color="FFFFFF"/>
              <w:bottom w:val="single" w:sz="4" w:space="0" w:color="FFFFFF"/>
              <w:right w:val="nil"/>
            </w:tcBorders>
            <w:shd w:val="clear" w:color="000000" w:fill="0070C0"/>
            <w:hideMark/>
          </w:tcPr>
          <w:p w14:paraId="02893102"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 xml:space="preserve">Description du traitement  </w:t>
            </w:r>
          </w:p>
        </w:tc>
        <w:tc>
          <w:tcPr>
            <w:tcW w:w="1857" w:type="dxa"/>
            <w:tcBorders>
              <w:top w:val="single" w:sz="4" w:space="0" w:color="FFFFFF"/>
              <w:left w:val="nil"/>
              <w:bottom w:val="single" w:sz="4" w:space="0" w:color="FFFFFF"/>
              <w:right w:val="nil"/>
            </w:tcBorders>
            <w:shd w:val="clear" w:color="000000" w:fill="0070C0"/>
            <w:noWrap/>
            <w:hideMark/>
          </w:tcPr>
          <w:p w14:paraId="6429DE82"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822" w:type="dxa"/>
            <w:tcBorders>
              <w:top w:val="single" w:sz="4" w:space="0" w:color="FFFFFF"/>
              <w:left w:val="nil"/>
              <w:bottom w:val="single" w:sz="4" w:space="0" w:color="FFFFFF"/>
              <w:right w:val="nil"/>
            </w:tcBorders>
            <w:shd w:val="clear" w:color="000000" w:fill="0070C0"/>
            <w:noWrap/>
            <w:hideMark/>
          </w:tcPr>
          <w:p w14:paraId="354A17B1"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34" w:type="dxa"/>
            <w:tcBorders>
              <w:top w:val="single" w:sz="4" w:space="0" w:color="FFFFFF"/>
              <w:left w:val="nil"/>
              <w:bottom w:val="single" w:sz="4" w:space="0" w:color="FFFFFF"/>
              <w:right w:val="nil"/>
            </w:tcBorders>
            <w:shd w:val="clear" w:color="000000" w:fill="0070C0"/>
            <w:noWrap/>
            <w:hideMark/>
          </w:tcPr>
          <w:p w14:paraId="767BB272"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single" w:sz="4" w:space="0" w:color="FFFFFF"/>
              <w:left w:val="nil"/>
              <w:bottom w:val="single" w:sz="4" w:space="0" w:color="FFFFFF"/>
              <w:right w:val="nil"/>
            </w:tcBorders>
            <w:shd w:val="clear" w:color="000000" w:fill="0070C0"/>
            <w:noWrap/>
            <w:hideMark/>
          </w:tcPr>
          <w:p w14:paraId="0279B4C2"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single" w:sz="4" w:space="0" w:color="FFFFFF"/>
              <w:left w:val="nil"/>
              <w:bottom w:val="single" w:sz="4" w:space="0" w:color="FFFFFF"/>
              <w:right w:val="nil"/>
            </w:tcBorders>
            <w:shd w:val="clear" w:color="000000" w:fill="0070C0"/>
            <w:noWrap/>
            <w:hideMark/>
          </w:tcPr>
          <w:p w14:paraId="121814FA"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single" w:sz="4" w:space="0" w:color="FFFFFF"/>
              <w:left w:val="nil"/>
              <w:bottom w:val="single" w:sz="4" w:space="0" w:color="FFFFFF"/>
              <w:right w:val="nil"/>
            </w:tcBorders>
            <w:shd w:val="clear" w:color="000000" w:fill="0070C0"/>
            <w:noWrap/>
            <w:hideMark/>
          </w:tcPr>
          <w:p w14:paraId="40E96B87"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7549DBF0"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7D836CE2"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Nom / sigle</w:t>
            </w:r>
          </w:p>
        </w:tc>
        <w:tc>
          <w:tcPr>
            <w:tcW w:w="1857" w:type="dxa"/>
            <w:tcBorders>
              <w:top w:val="nil"/>
              <w:left w:val="nil"/>
              <w:bottom w:val="single" w:sz="4" w:space="0" w:color="FFFFFF"/>
              <w:right w:val="nil"/>
            </w:tcBorders>
            <w:shd w:val="clear" w:color="000000" w:fill="DDEBF7"/>
            <w:noWrap/>
            <w:hideMark/>
          </w:tcPr>
          <w:p w14:paraId="35F52804"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DDEBF7"/>
            <w:noWrap/>
            <w:hideMark/>
          </w:tcPr>
          <w:p w14:paraId="190CFC7E"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34" w:type="dxa"/>
            <w:tcBorders>
              <w:top w:val="nil"/>
              <w:left w:val="nil"/>
              <w:bottom w:val="single" w:sz="4" w:space="0" w:color="FFFFFF"/>
              <w:right w:val="nil"/>
            </w:tcBorders>
            <w:shd w:val="clear" w:color="000000" w:fill="DDEBF7"/>
            <w:noWrap/>
            <w:hideMark/>
          </w:tcPr>
          <w:p w14:paraId="223F3BDA"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DDEBF7"/>
            <w:noWrap/>
            <w:hideMark/>
          </w:tcPr>
          <w:p w14:paraId="6EE7D802"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nil"/>
              <w:left w:val="nil"/>
              <w:bottom w:val="single" w:sz="4" w:space="0" w:color="FFFFFF"/>
              <w:right w:val="nil"/>
            </w:tcBorders>
            <w:shd w:val="clear" w:color="000000" w:fill="DDEBF7"/>
            <w:noWrap/>
            <w:hideMark/>
          </w:tcPr>
          <w:p w14:paraId="4F56BF4F"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DDEBF7"/>
            <w:noWrap/>
            <w:hideMark/>
          </w:tcPr>
          <w:p w14:paraId="4DF619D5"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5281A726"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2D87850B"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N° / REF</w:t>
            </w:r>
          </w:p>
        </w:tc>
        <w:tc>
          <w:tcPr>
            <w:tcW w:w="1857" w:type="dxa"/>
            <w:tcBorders>
              <w:top w:val="nil"/>
              <w:left w:val="nil"/>
              <w:bottom w:val="single" w:sz="4" w:space="0" w:color="FFFFFF"/>
              <w:right w:val="nil"/>
            </w:tcBorders>
            <w:shd w:val="clear" w:color="000000" w:fill="9BC2E6"/>
            <w:noWrap/>
            <w:hideMark/>
          </w:tcPr>
          <w:p w14:paraId="4307BE67" w14:textId="77777777" w:rsidR="003F211D" w:rsidRPr="00BF575C" w:rsidRDefault="003F211D" w:rsidP="003A4D96">
            <w:pPr>
              <w:rPr>
                <w:rFonts w:ascii="Marianne" w:hAnsi="Marianne" w:cs="Arial"/>
                <w:b/>
                <w:bCs/>
                <w:color w:val="1F4E78"/>
                <w:sz w:val="20"/>
                <w:szCs w:val="20"/>
              </w:rPr>
            </w:pPr>
          </w:p>
        </w:tc>
        <w:tc>
          <w:tcPr>
            <w:tcW w:w="1822" w:type="dxa"/>
            <w:tcBorders>
              <w:top w:val="nil"/>
              <w:left w:val="nil"/>
              <w:bottom w:val="single" w:sz="4" w:space="0" w:color="FFFFFF"/>
              <w:right w:val="nil"/>
            </w:tcBorders>
            <w:shd w:val="clear" w:color="000000" w:fill="9BC2E6"/>
            <w:noWrap/>
            <w:hideMark/>
          </w:tcPr>
          <w:p w14:paraId="1B20533B"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34" w:type="dxa"/>
            <w:tcBorders>
              <w:top w:val="nil"/>
              <w:left w:val="nil"/>
              <w:bottom w:val="single" w:sz="4" w:space="0" w:color="FFFFFF"/>
              <w:right w:val="nil"/>
            </w:tcBorders>
            <w:shd w:val="clear" w:color="000000" w:fill="9BC2E6"/>
            <w:noWrap/>
            <w:hideMark/>
          </w:tcPr>
          <w:p w14:paraId="4225C1CB"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9BC2E6"/>
            <w:noWrap/>
            <w:hideMark/>
          </w:tcPr>
          <w:p w14:paraId="3D886DE6"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nil"/>
              <w:left w:val="nil"/>
              <w:bottom w:val="single" w:sz="4" w:space="0" w:color="FFFFFF"/>
              <w:right w:val="nil"/>
            </w:tcBorders>
            <w:shd w:val="clear" w:color="000000" w:fill="9BC2E6"/>
            <w:noWrap/>
            <w:hideMark/>
          </w:tcPr>
          <w:p w14:paraId="35ECF2A3"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9BC2E6"/>
            <w:noWrap/>
            <w:hideMark/>
          </w:tcPr>
          <w:p w14:paraId="5E252823"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1455A305"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52F62DE0"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Date de création</w:t>
            </w:r>
          </w:p>
        </w:tc>
        <w:tc>
          <w:tcPr>
            <w:tcW w:w="1857" w:type="dxa"/>
            <w:tcBorders>
              <w:top w:val="nil"/>
              <w:left w:val="nil"/>
              <w:bottom w:val="single" w:sz="4" w:space="0" w:color="FFFFFF"/>
              <w:right w:val="nil"/>
            </w:tcBorders>
            <w:shd w:val="clear" w:color="000000" w:fill="DDEBF7"/>
            <w:noWrap/>
            <w:hideMark/>
          </w:tcPr>
          <w:p w14:paraId="494AD8BE"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DDEBF7"/>
            <w:noWrap/>
            <w:hideMark/>
          </w:tcPr>
          <w:p w14:paraId="5769E037"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34" w:type="dxa"/>
            <w:tcBorders>
              <w:top w:val="nil"/>
              <w:left w:val="nil"/>
              <w:bottom w:val="single" w:sz="4" w:space="0" w:color="FFFFFF"/>
              <w:right w:val="nil"/>
            </w:tcBorders>
            <w:shd w:val="clear" w:color="000000" w:fill="DDEBF7"/>
            <w:noWrap/>
            <w:hideMark/>
          </w:tcPr>
          <w:p w14:paraId="13CB8D1A"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DDEBF7"/>
            <w:noWrap/>
            <w:hideMark/>
          </w:tcPr>
          <w:p w14:paraId="02F0E03D"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nil"/>
              <w:left w:val="nil"/>
              <w:bottom w:val="single" w:sz="4" w:space="0" w:color="FFFFFF"/>
              <w:right w:val="nil"/>
            </w:tcBorders>
            <w:shd w:val="clear" w:color="000000" w:fill="DDEBF7"/>
            <w:noWrap/>
            <w:hideMark/>
          </w:tcPr>
          <w:p w14:paraId="6DD723B4"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DDEBF7"/>
            <w:noWrap/>
            <w:hideMark/>
          </w:tcPr>
          <w:p w14:paraId="71819C49"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20FA80B7" w14:textId="77777777" w:rsidTr="003A4D96">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345BAC17"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Mise à jour</w:t>
            </w:r>
          </w:p>
        </w:tc>
        <w:tc>
          <w:tcPr>
            <w:tcW w:w="1857" w:type="dxa"/>
            <w:tcBorders>
              <w:top w:val="nil"/>
              <w:left w:val="nil"/>
              <w:bottom w:val="single" w:sz="4" w:space="0" w:color="FFFFFF"/>
              <w:right w:val="nil"/>
            </w:tcBorders>
            <w:shd w:val="clear" w:color="000000" w:fill="9BC2E6"/>
            <w:noWrap/>
            <w:hideMark/>
          </w:tcPr>
          <w:p w14:paraId="3BE5CDD1"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9BC2E6"/>
            <w:noWrap/>
            <w:hideMark/>
          </w:tcPr>
          <w:p w14:paraId="7A158E22"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34" w:type="dxa"/>
            <w:tcBorders>
              <w:top w:val="nil"/>
              <w:left w:val="nil"/>
              <w:bottom w:val="single" w:sz="4" w:space="0" w:color="FFFFFF"/>
              <w:right w:val="nil"/>
            </w:tcBorders>
            <w:shd w:val="clear" w:color="000000" w:fill="9BC2E6"/>
            <w:noWrap/>
            <w:hideMark/>
          </w:tcPr>
          <w:p w14:paraId="27FAABEF"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9BC2E6"/>
            <w:noWrap/>
            <w:hideMark/>
          </w:tcPr>
          <w:p w14:paraId="56A2B3C8"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nil"/>
              <w:left w:val="nil"/>
              <w:bottom w:val="single" w:sz="4" w:space="0" w:color="FFFFFF"/>
              <w:right w:val="nil"/>
            </w:tcBorders>
            <w:shd w:val="clear" w:color="000000" w:fill="9BC2E6"/>
            <w:noWrap/>
            <w:hideMark/>
          </w:tcPr>
          <w:p w14:paraId="3AD7F632"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9BC2E6"/>
            <w:noWrap/>
            <w:hideMark/>
          </w:tcPr>
          <w:p w14:paraId="0A0C9D48"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bl>
    <w:p w14:paraId="4528B0BD" w14:textId="77777777" w:rsidR="003F211D" w:rsidRPr="00BF575C" w:rsidRDefault="003F211D" w:rsidP="003F211D">
      <w:pPr>
        <w:rPr>
          <w:rFonts w:ascii="Marianne" w:hAnsi="Marianne"/>
          <w:sz w:val="20"/>
          <w:szCs w:val="20"/>
        </w:rPr>
      </w:pPr>
    </w:p>
    <w:tbl>
      <w:tblPr>
        <w:tblW w:w="14087" w:type="dxa"/>
        <w:tblInd w:w="65" w:type="dxa"/>
        <w:tblCellMar>
          <w:left w:w="70" w:type="dxa"/>
          <w:right w:w="70" w:type="dxa"/>
        </w:tblCellMar>
        <w:tblLook w:val="04A0" w:firstRow="1" w:lastRow="0" w:firstColumn="1" w:lastColumn="0" w:noHBand="0" w:noVBand="1"/>
      </w:tblPr>
      <w:tblGrid>
        <w:gridCol w:w="4579"/>
        <w:gridCol w:w="1857"/>
        <w:gridCol w:w="1822"/>
        <w:gridCol w:w="1435"/>
        <w:gridCol w:w="1465"/>
        <w:gridCol w:w="1464"/>
        <w:gridCol w:w="1465"/>
      </w:tblGrid>
      <w:tr w:rsidR="003F211D" w:rsidRPr="00BF575C" w14:paraId="4C0433C2" w14:textId="77777777" w:rsidTr="003A4D96">
        <w:trPr>
          <w:trHeight w:val="392"/>
        </w:trPr>
        <w:tc>
          <w:tcPr>
            <w:tcW w:w="4579" w:type="dxa"/>
            <w:tcBorders>
              <w:top w:val="single" w:sz="4" w:space="0" w:color="FFFFFF"/>
              <w:left w:val="single" w:sz="4" w:space="0" w:color="FFFFFF"/>
              <w:bottom w:val="single" w:sz="4" w:space="0" w:color="FFFFFF"/>
              <w:right w:val="nil"/>
            </w:tcBorders>
            <w:shd w:val="clear" w:color="000000" w:fill="0070C0"/>
            <w:vAlign w:val="center"/>
            <w:hideMark/>
          </w:tcPr>
          <w:p w14:paraId="45112EB5"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Acteurs</w:t>
            </w:r>
          </w:p>
        </w:tc>
        <w:tc>
          <w:tcPr>
            <w:tcW w:w="1857" w:type="dxa"/>
            <w:tcBorders>
              <w:top w:val="single" w:sz="4" w:space="0" w:color="FFFFFF"/>
              <w:left w:val="single" w:sz="4" w:space="0" w:color="FFFFFF"/>
              <w:bottom w:val="single" w:sz="4" w:space="0" w:color="FFFFFF"/>
              <w:right w:val="nil"/>
            </w:tcBorders>
            <w:shd w:val="clear" w:color="000000" w:fill="0070C0"/>
            <w:noWrap/>
            <w:vAlign w:val="center"/>
            <w:hideMark/>
          </w:tcPr>
          <w:p w14:paraId="3F39ACBF" w14:textId="77777777" w:rsidR="003F211D" w:rsidRPr="00BF575C" w:rsidRDefault="003F211D" w:rsidP="003A4D96">
            <w:pPr>
              <w:jc w:val="center"/>
              <w:rPr>
                <w:rFonts w:ascii="Marianne" w:hAnsi="Marianne" w:cs="Arial"/>
                <w:b/>
                <w:bCs/>
                <w:color w:val="FFFFFF"/>
                <w:sz w:val="20"/>
                <w:szCs w:val="20"/>
              </w:rPr>
            </w:pPr>
            <w:r w:rsidRPr="00BF575C">
              <w:rPr>
                <w:rFonts w:ascii="Marianne" w:hAnsi="Marianne" w:cs="Arial"/>
                <w:b/>
                <w:bCs/>
                <w:color w:val="FFFFFF"/>
                <w:sz w:val="20"/>
                <w:szCs w:val="20"/>
              </w:rPr>
              <w:t>Nom</w:t>
            </w:r>
          </w:p>
        </w:tc>
        <w:tc>
          <w:tcPr>
            <w:tcW w:w="1822" w:type="dxa"/>
            <w:tcBorders>
              <w:top w:val="single" w:sz="4" w:space="0" w:color="FFFFFF"/>
              <w:left w:val="single" w:sz="4" w:space="0" w:color="FFFFFF"/>
              <w:bottom w:val="single" w:sz="4" w:space="0" w:color="FFFFFF"/>
              <w:right w:val="nil"/>
            </w:tcBorders>
            <w:shd w:val="clear" w:color="000000" w:fill="0070C0"/>
            <w:noWrap/>
            <w:vAlign w:val="center"/>
            <w:hideMark/>
          </w:tcPr>
          <w:p w14:paraId="22A4F0CF" w14:textId="77777777" w:rsidR="003F211D" w:rsidRPr="00BF575C" w:rsidRDefault="003F211D" w:rsidP="003A4D96">
            <w:pPr>
              <w:jc w:val="center"/>
              <w:rPr>
                <w:rFonts w:ascii="Marianne" w:hAnsi="Marianne" w:cs="Arial"/>
                <w:b/>
                <w:bCs/>
                <w:color w:val="FFFFFF"/>
                <w:sz w:val="20"/>
                <w:szCs w:val="20"/>
              </w:rPr>
            </w:pPr>
            <w:r w:rsidRPr="00BF575C">
              <w:rPr>
                <w:rFonts w:ascii="Marianne" w:hAnsi="Marianne" w:cs="Arial"/>
                <w:b/>
                <w:bCs/>
                <w:color w:val="FFFFFF"/>
                <w:sz w:val="20"/>
                <w:szCs w:val="20"/>
              </w:rPr>
              <w:t>Adresse</w:t>
            </w:r>
          </w:p>
        </w:tc>
        <w:tc>
          <w:tcPr>
            <w:tcW w:w="1435" w:type="dxa"/>
            <w:tcBorders>
              <w:top w:val="single" w:sz="4" w:space="0" w:color="FFFFFF"/>
              <w:left w:val="single" w:sz="4" w:space="0" w:color="FFFFFF"/>
              <w:bottom w:val="single" w:sz="4" w:space="0" w:color="FFFFFF"/>
              <w:right w:val="nil"/>
            </w:tcBorders>
            <w:shd w:val="clear" w:color="000000" w:fill="0070C0"/>
            <w:noWrap/>
            <w:vAlign w:val="center"/>
            <w:hideMark/>
          </w:tcPr>
          <w:p w14:paraId="2CB6EB60" w14:textId="77777777" w:rsidR="003F211D" w:rsidRPr="00BF575C" w:rsidRDefault="003F211D" w:rsidP="003A4D96">
            <w:pPr>
              <w:jc w:val="center"/>
              <w:rPr>
                <w:rFonts w:ascii="Marianne" w:hAnsi="Marianne" w:cs="Arial"/>
                <w:b/>
                <w:bCs/>
                <w:color w:val="FFFFFF"/>
                <w:sz w:val="20"/>
                <w:szCs w:val="20"/>
              </w:rPr>
            </w:pPr>
            <w:r w:rsidRPr="00BF575C">
              <w:rPr>
                <w:rFonts w:ascii="Marianne" w:hAnsi="Marianne" w:cs="Arial"/>
                <w:b/>
                <w:bCs/>
                <w:color w:val="FFFFFF"/>
                <w:sz w:val="20"/>
                <w:szCs w:val="20"/>
              </w:rPr>
              <w:t>CP</w:t>
            </w:r>
          </w:p>
        </w:tc>
        <w:tc>
          <w:tcPr>
            <w:tcW w:w="1465" w:type="dxa"/>
            <w:tcBorders>
              <w:top w:val="single" w:sz="4" w:space="0" w:color="FFFFFF"/>
              <w:left w:val="single" w:sz="4" w:space="0" w:color="FFFFFF"/>
              <w:bottom w:val="single" w:sz="4" w:space="0" w:color="FFFFFF"/>
              <w:right w:val="nil"/>
            </w:tcBorders>
            <w:shd w:val="clear" w:color="000000" w:fill="0070C0"/>
            <w:noWrap/>
            <w:vAlign w:val="center"/>
            <w:hideMark/>
          </w:tcPr>
          <w:p w14:paraId="007081DE" w14:textId="77777777" w:rsidR="003F211D" w:rsidRPr="00BF575C" w:rsidRDefault="003F211D" w:rsidP="003A4D96">
            <w:pPr>
              <w:jc w:val="center"/>
              <w:rPr>
                <w:rFonts w:ascii="Marianne" w:hAnsi="Marianne" w:cs="Arial"/>
                <w:b/>
                <w:bCs/>
                <w:color w:val="FFFFFF"/>
                <w:sz w:val="20"/>
                <w:szCs w:val="20"/>
              </w:rPr>
            </w:pPr>
            <w:r w:rsidRPr="00BF575C">
              <w:rPr>
                <w:rFonts w:ascii="Marianne" w:hAnsi="Marianne" w:cs="Arial"/>
                <w:b/>
                <w:bCs/>
                <w:color w:val="FFFFFF"/>
                <w:sz w:val="20"/>
                <w:szCs w:val="20"/>
              </w:rPr>
              <w:t>Ville</w:t>
            </w:r>
          </w:p>
        </w:tc>
        <w:tc>
          <w:tcPr>
            <w:tcW w:w="1464" w:type="dxa"/>
            <w:tcBorders>
              <w:top w:val="single" w:sz="4" w:space="0" w:color="FFFFFF"/>
              <w:left w:val="single" w:sz="4" w:space="0" w:color="FFFFFF"/>
              <w:bottom w:val="single" w:sz="4" w:space="0" w:color="FFFFFF"/>
              <w:right w:val="nil"/>
            </w:tcBorders>
            <w:shd w:val="clear" w:color="000000" w:fill="0070C0"/>
            <w:noWrap/>
            <w:vAlign w:val="center"/>
            <w:hideMark/>
          </w:tcPr>
          <w:p w14:paraId="7732D9C4" w14:textId="77777777" w:rsidR="003F211D" w:rsidRPr="00BF575C" w:rsidRDefault="003F211D" w:rsidP="003A4D96">
            <w:pPr>
              <w:jc w:val="center"/>
              <w:rPr>
                <w:rFonts w:ascii="Marianne" w:hAnsi="Marianne" w:cs="Arial"/>
                <w:b/>
                <w:bCs/>
                <w:color w:val="FFFFFF"/>
                <w:sz w:val="20"/>
                <w:szCs w:val="20"/>
              </w:rPr>
            </w:pPr>
            <w:r w:rsidRPr="00BF575C">
              <w:rPr>
                <w:rFonts w:ascii="Marianne" w:hAnsi="Marianne" w:cs="Arial"/>
                <w:b/>
                <w:bCs/>
                <w:color w:val="FFFFFF"/>
                <w:sz w:val="20"/>
                <w:szCs w:val="20"/>
              </w:rPr>
              <w:t>Pays</w:t>
            </w:r>
          </w:p>
        </w:tc>
        <w:tc>
          <w:tcPr>
            <w:tcW w:w="1465" w:type="dxa"/>
            <w:tcBorders>
              <w:top w:val="single" w:sz="4" w:space="0" w:color="FFFFFF"/>
              <w:left w:val="single" w:sz="4" w:space="0" w:color="FFFFFF"/>
              <w:bottom w:val="single" w:sz="4" w:space="0" w:color="FFFFFF"/>
              <w:right w:val="nil"/>
            </w:tcBorders>
            <w:shd w:val="clear" w:color="000000" w:fill="0070C0"/>
            <w:noWrap/>
            <w:vAlign w:val="center"/>
            <w:hideMark/>
          </w:tcPr>
          <w:p w14:paraId="74D93647" w14:textId="77777777" w:rsidR="003F211D" w:rsidRPr="00BF575C" w:rsidRDefault="003F211D" w:rsidP="003A4D96">
            <w:pPr>
              <w:jc w:val="center"/>
              <w:rPr>
                <w:rFonts w:ascii="Marianne" w:hAnsi="Marianne" w:cs="Arial"/>
                <w:b/>
                <w:bCs/>
                <w:color w:val="FFFFFF"/>
                <w:sz w:val="20"/>
                <w:szCs w:val="20"/>
              </w:rPr>
            </w:pPr>
            <w:r w:rsidRPr="00BF575C">
              <w:rPr>
                <w:rFonts w:ascii="Marianne" w:hAnsi="Marianne" w:cs="Arial"/>
                <w:b/>
                <w:bCs/>
                <w:color w:val="FFFFFF"/>
                <w:sz w:val="20"/>
                <w:szCs w:val="20"/>
              </w:rPr>
              <w:t>Tel</w:t>
            </w:r>
          </w:p>
        </w:tc>
      </w:tr>
      <w:tr w:rsidR="003F211D" w:rsidRPr="00BF575C" w14:paraId="63C42D9C" w14:textId="77777777" w:rsidTr="003A4D96">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58427DF4"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Responsable du traitement</w:t>
            </w:r>
          </w:p>
        </w:tc>
        <w:tc>
          <w:tcPr>
            <w:tcW w:w="1857" w:type="dxa"/>
            <w:tcBorders>
              <w:top w:val="nil"/>
              <w:left w:val="nil"/>
              <w:bottom w:val="single" w:sz="4" w:space="0" w:color="FFFFFF"/>
              <w:right w:val="nil"/>
            </w:tcBorders>
            <w:shd w:val="clear" w:color="000000" w:fill="DDEBF7"/>
            <w:hideMark/>
          </w:tcPr>
          <w:p w14:paraId="09E6E9BD"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DDEBF7"/>
            <w:noWrap/>
            <w:hideMark/>
          </w:tcPr>
          <w:p w14:paraId="7AA1A0F1"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35" w:type="dxa"/>
            <w:tcBorders>
              <w:top w:val="nil"/>
              <w:left w:val="nil"/>
              <w:bottom w:val="single" w:sz="4" w:space="0" w:color="FFFFFF"/>
              <w:right w:val="nil"/>
            </w:tcBorders>
            <w:shd w:val="clear" w:color="000000" w:fill="DDEBF7"/>
            <w:noWrap/>
            <w:hideMark/>
          </w:tcPr>
          <w:p w14:paraId="25A840FA"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5" w:type="dxa"/>
            <w:tcBorders>
              <w:top w:val="nil"/>
              <w:left w:val="nil"/>
              <w:bottom w:val="single" w:sz="4" w:space="0" w:color="FFFFFF"/>
              <w:right w:val="nil"/>
            </w:tcBorders>
            <w:shd w:val="clear" w:color="000000" w:fill="DDEBF7"/>
            <w:noWrap/>
            <w:hideMark/>
          </w:tcPr>
          <w:p w14:paraId="42D18160"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4" w:type="dxa"/>
            <w:tcBorders>
              <w:top w:val="nil"/>
              <w:left w:val="nil"/>
              <w:bottom w:val="single" w:sz="4" w:space="0" w:color="FFFFFF"/>
              <w:right w:val="nil"/>
            </w:tcBorders>
            <w:shd w:val="clear" w:color="000000" w:fill="DDEBF7"/>
            <w:noWrap/>
            <w:hideMark/>
          </w:tcPr>
          <w:p w14:paraId="7A5D0F72"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5" w:type="dxa"/>
            <w:tcBorders>
              <w:top w:val="nil"/>
              <w:left w:val="nil"/>
              <w:bottom w:val="single" w:sz="4" w:space="0" w:color="FFFFFF"/>
              <w:right w:val="nil"/>
            </w:tcBorders>
            <w:shd w:val="clear" w:color="000000" w:fill="DDEBF7"/>
            <w:noWrap/>
            <w:hideMark/>
          </w:tcPr>
          <w:p w14:paraId="5F2684DE"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r>
      <w:tr w:rsidR="003F211D" w:rsidRPr="00BF575C" w14:paraId="682C12D5"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7816A843"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Délégué à la protection des données</w:t>
            </w:r>
          </w:p>
        </w:tc>
        <w:tc>
          <w:tcPr>
            <w:tcW w:w="1857" w:type="dxa"/>
            <w:tcBorders>
              <w:top w:val="nil"/>
              <w:left w:val="nil"/>
              <w:bottom w:val="single" w:sz="4" w:space="0" w:color="FFFFFF"/>
              <w:right w:val="nil"/>
            </w:tcBorders>
            <w:shd w:val="clear" w:color="000000" w:fill="9BC2E6"/>
            <w:hideMark/>
          </w:tcPr>
          <w:p w14:paraId="18421671"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9BC2E6"/>
            <w:noWrap/>
            <w:hideMark/>
          </w:tcPr>
          <w:p w14:paraId="3A63A985"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35" w:type="dxa"/>
            <w:tcBorders>
              <w:top w:val="nil"/>
              <w:left w:val="nil"/>
              <w:bottom w:val="single" w:sz="4" w:space="0" w:color="FFFFFF"/>
              <w:right w:val="nil"/>
            </w:tcBorders>
            <w:shd w:val="clear" w:color="000000" w:fill="9BC2E6"/>
            <w:noWrap/>
            <w:hideMark/>
          </w:tcPr>
          <w:p w14:paraId="1C6B1D33"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5" w:type="dxa"/>
            <w:tcBorders>
              <w:top w:val="nil"/>
              <w:left w:val="nil"/>
              <w:bottom w:val="single" w:sz="4" w:space="0" w:color="FFFFFF"/>
              <w:right w:val="nil"/>
            </w:tcBorders>
            <w:shd w:val="clear" w:color="000000" w:fill="9BC2E6"/>
            <w:noWrap/>
            <w:hideMark/>
          </w:tcPr>
          <w:p w14:paraId="544BE4C0"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4" w:type="dxa"/>
            <w:tcBorders>
              <w:top w:val="nil"/>
              <w:left w:val="nil"/>
              <w:bottom w:val="single" w:sz="4" w:space="0" w:color="FFFFFF"/>
              <w:right w:val="nil"/>
            </w:tcBorders>
            <w:shd w:val="clear" w:color="000000" w:fill="9BC2E6"/>
            <w:noWrap/>
            <w:hideMark/>
          </w:tcPr>
          <w:p w14:paraId="7E936E91"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5" w:type="dxa"/>
            <w:tcBorders>
              <w:top w:val="nil"/>
              <w:left w:val="nil"/>
              <w:bottom w:val="single" w:sz="4" w:space="0" w:color="FFFFFF"/>
              <w:right w:val="nil"/>
            </w:tcBorders>
            <w:shd w:val="clear" w:color="000000" w:fill="9BC2E6"/>
            <w:noWrap/>
            <w:hideMark/>
          </w:tcPr>
          <w:p w14:paraId="7905A230"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r>
      <w:tr w:rsidR="003F211D" w:rsidRPr="00BF575C" w14:paraId="0246D5E6"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7DDB57E8"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Représentant</w:t>
            </w:r>
          </w:p>
        </w:tc>
        <w:tc>
          <w:tcPr>
            <w:tcW w:w="1857" w:type="dxa"/>
            <w:tcBorders>
              <w:top w:val="nil"/>
              <w:left w:val="nil"/>
              <w:bottom w:val="single" w:sz="4" w:space="0" w:color="FFFFFF"/>
              <w:right w:val="nil"/>
            </w:tcBorders>
            <w:shd w:val="clear" w:color="000000" w:fill="DDEBF7"/>
            <w:hideMark/>
          </w:tcPr>
          <w:p w14:paraId="62C85A03"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DDEBF7"/>
            <w:noWrap/>
            <w:hideMark/>
          </w:tcPr>
          <w:p w14:paraId="3B32134F"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35" w:type="dxa"/>
            <w:tcBorders>
              <w:top w:val="nil"/>
              <w:left w:val="nil"/>
              <w:bottom w:val="single" w:sz="4" w:space="0" w:color="FFFFFF"/>
              <w:right w:val="nil"/>
            </w:tcBorders>
            <w:shd w:val="clear" w:color="000000" w:fill="DDEBF7"/>
            <w:noWrap/>
            <w:hideMark/>
          </w:tcPr>
          <w:p w14:paraId="0B1B9EF6"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5" w:type="dxa"/>
            <w:tcBorders>
              <w:top w:val="nil"/>
              <w:left w:val="nil"/>
              <w:bottom w:val="single" w:sz="4" w:space="0" w:color="FFFFFF"/>
              <w:right w:val="nil"/>
            </w:tcBorders>
            <w:shd w:val="clear" w:color="000000" w:fill="DDEBF7"/>
            <w:noWrap/>
            <w:hideMark/>
          </w:tcPr>
          <w:p w14:paraId="3DADEE00"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4" w:type="dxa"/>
            <w:tcBorders>
              <w:top w:val="nil"/>
              <w:left w:val="nil"/>
              <w:bottom w:val="single" w:sz="4" w:space="0" w:color="FFFFFF"/>
              <w:right w:val="nil"/>
            </w:tcBorders>
            <w:shd w:val="clear" w:color="000000" w:fill="DDEBF7"/>
            <w:noWrap/>
            <w:hideMark/>
          </w:tcPr>
          <w:p w14:paraId="54905D66"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5" w:type="dxa"/>
            <w:tcBorders>
              <w:top w:val="nil"/>
              <w:left w:val="nil"/>
              <w:bottom w:val="single" w:sz="4" w:space="0" w:color="FFFFFF"/>
              <w:right w:val="nil"/>
            </w:tcBorders>
            <w:shd w:val="clear" w:color="000000" w:fill="DDEBF7"/>
            <w:noWrap/>
            <w:hideMark/>
          </w:tcPr>
          <w:p w14:paraId="415C055F"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r>
      <w:tr w:rsidR="003F211D" w:rsidRPr="00BF575C" w14:paraId="793F438D" w14:textId="77777777" w:rsidTr="003A4D96">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7288777F"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Responsable(s) conjoint(s)</w:t>
            </w:r>
          </w:p>
        </w:tc>
        <w:tc>
          <w:tcPr>
            <w:tcW w:w="1857" w:type="dxa"/>
            <w:tcBorders>
              <w:top w:val="nil"/>
              <w:left w:val="nil"/>
              <w:bottom w:val="single" w:sz="4" w:space="0" w:color="FFFFFF"/>
              <w:right w:val="nil"/>
            </w:tcBorders>
            <w:shd w:val="clear" w:color="000000" w:fill="9BC2E6"/>
            <w:hideMark/>
          </w:tcPr>
          <w:p w14:paraId="785D4403"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9BC2E6"/>
            <w:noWrap/>
            <w:hideMark/>
          </w:tcPr>
          <w:p w14:paraId="2D072831"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35" w:type="dxa"/>
            <w:tcBorders>
              <w:top w:val="nil"/>
              <w:left w:val="nil"/>
              <w:bottom w:val="single" w:sz="4" w:space="0" w:color="FFFFFF"/>
              <w:right w:val="nil"/>
            </w:tcBorders>
            <w:shd w:val="clear" w:color="000000" w:fill="9BC2E6"/>
            <w:noWrap/>
            <w:hideMark/>
          </w:tcPr>
          <w:p w14:paraId="069DB872"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5" w:type="dxa"/>
            <w:tcBorders>
              <w:top w:val="nil"/>
              <w:left w:val="nil"/>
              <w:bottom w:val="single" w:sz="4" w:space="0" w:color="FFFFFF"/>
              <w:right w:val="nil"/>
            </w:tcBorders>
            <w:shd w:val="clear" w:color="000000" w:fill="9BC2E6"/>
            <w:noWrap/>
            <w:hideMark/>
          </w:tcPr>
          <w:p w14:paraId="6BB99C51"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4" w:type="dxa"/>
            <w:tcBorders>
              <w:top w:val="nil"/>
              <w:left w:val="nil"/>
              <w:bottom w:val="single" w:sz="4" w:space="0" w:color="FFFFFF"/>
              <w:right w:val="nil"/>
            </w:tcBorders>
            <w:shd w:val="clear" w:color="000000" w:fill="9BC2E6"/>
            <w:noWrap/>
            <w:hideMark/>
          </w:tcPr>
          <w:p w14:paraId="4AAEC463"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465" w:type="dxa"/>
            <w:tcBorders>
              <w:top w:val="nil"/>
              <w:left w:val="nil"/>
              <w:bottom w:val="single" w:sz="4" w:space="0" w:color="FFFFFF"/>
              <w:right w:val="nil"/>
            </w:tcBorders>
            <w:shd w:val="clear" w:color="000000" w:fill="9BC2E6"/>
            <w:noWrap/>
            <w:hideMark/>
          </w:tcPr>
          <w:p w14:paraId="2DB0F8A3"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r>
    </w:tbl>
    <w:p w14:paraId="0B0F7D39" w14:textId="77777777" w:rsidR="003F211D" w:rsidRPr="00BF575C" w:rsidRDefault="003F211D" w:rsidP="003F211D">
      <w:pPr>
        <w:rPr>
          <w:rFonts w:ascii="Marianne" w:hAnsi="Marianne"/>
          <w:sz w:val="20"/>
          <w:szCs w:val="20"/>
        </w:rPr>
      </w:pPr>
    </w:p>
    <w:p w14:paraId="6C43B711" w14:textId="0E22266E" w:rsidR="003F211D" w:rsidRDefault="003F211D" w:rsidP="003F211D"/>
    <w:p w14:paraId="40E05ECA" w14:textId="77777777" w:rsidR="006B3AEC" w:rsidRPr="00BF575C" w:rsidRDefault="006B3AEC" w:rsidP="003F211D"/>
    <w:tbl>
      <w:tblPr>
        <w:tblW w:w="14087" w:type="dxa"/>
        <w:tblInd w:w="65" w:type="dxa"/>
        <w:tblCellMar>
          <w:left w:w="70" w:type="dxa"/>
          <w:right w:w="70" w:type="dxa"/>
        </w:tblCellMar>
        <w:tblLook w:val="04A0" w:firstRow="1" w:lastRow="0" w:firstColumn="1" w:lastColumn="0" w:noHBand="0" w:noVBand="1"/>
      </w:tblPr>
      <w:tblGrid>
        <w:gridCol w:w="4579"/>
        <w:gridCol w:w="1857"/>
        <w:gridCol w:w="1822"/>
        <w:gridCol w:w="1435"/>
        <w:gridCol w:w="1465"/>
        <w:gridCol w:w="1464"/>
        <w:gridCol w:w="1465"/>
      </w:tblGrid>
      <w:tr w:rsidR="003F211D" w:rsidRPr="00BF575C" w14:paraId="43C20B3B" w14:textId="77777777" w:rsidTr="003A4D96">
        <w:trPr>
          <w:trHeight w:val="286"/>
        </w:trPr>
        <w:tc>
          <w:tcPr>
            <w:tcW w:w="4579" w:type="dxa"/>
            <w:tcBorders>
              <w:top w:val="single" w:sz="4" w:space="0" w:color="FFFFFF"/>
              <w:left w:val="single" w:sz="4" w:space="0" w:color="FFFFFF"/>
              <w:bottom w:val="single" w:sz="4" w:space="0" w:color="FFFFFF"/>
              <w:right w:val="nil"/>
            </w:tcBorders>
            <w:shd w:val="clear" w:color="000000" w:fill="0070C0"/>
            <w:hideMark/>
          </w:tcPr>
          <w:p w14:paraId="7CD2EC53"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Finalité(s) du traitement effectué</w:t>
            </w:r>
          </w:p>
        </w:tc>
        <w:tc>
          <w:tcPr>
            <w:tcW w:w="1857" w:type="dxa"/>
            <w:tcBorders>
              <w:top w:val="single" w:sz="4" w:space="0" w:color="FFFFFF"/>
              <w:left w:val="nil"/>
              <w:bottom w:val="single" w:sz="4" w:space="0" w:color="FFFFFF"/>
              <w:right w:val="nil"/>
            </w:tcBorders>
            <w:shd w:val="clear" w:color="000000" w:fill="0070C0"/>
            <w:noWrap/>
            <w:hideMark/>
          </w:tcPr>
          <w:p w14:paraId="42C134BF"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822" w:type="dxa"/>
            <w:tcBorders>
              <w:top w:val="single" w:sz="4" w:space="0" w:color="FFFFFF"/>
              <w:left w:val="nil"/>
              <w:bottom w:val="single" w:sz="4" w:space="0" w:color="FFFFFF"/>
              <w:right w:val="nil"/>
            </w:tcBorders>
            <w:shd w:val="clear" w:color="000000" w:fill="0070C0"/>
            <w:noWrap/>
            <w:hideMark/>
          </w:tcPr>
          <w:p w14:paraId="09116253"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35" w:type="dxa"/>
            <w:tcBorders>
              <w:top w:val="single" w:sz="4" w:space="0" w:color="FFFFFF"/>
              <w:left w:val="nil"/>
              <w:bottom w:val="single" w:sz="4" w:space="0" w:color="FFFFFF"/>
              <w:right w:val="nil"/>
            </w:tcBorders>
            <w:shd w:val="clear" w:color="000000" w:fill="0070C0"/>
            <w:noWrap/>
            <w:hideMark/>
          </w:tcPr>
          <w:p w14:paraId="7AF5C2F2"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single" w:sz="4" w:space="0" w:color="FFFFFF"/>
              <w:left w:val="nil"/>
              <w:bottom w:val="single" w:sz="4" w:space="0" w:color="FFFFFF"/>
              <w:right w:val="nil"/>
            </w:tcBorders>
            <w:shd w:val="clear" w:color="000000" w:fill="0070C0"/>
            <w:noWrap/>
            <w:hideMark/>
          </w:tcPr>
          <w:p w14:paraId="4144B1FA"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single" w:sz="4" w:space="0" w:color="FFFFFF"/>
              <w:left w:val="nil"/>
              <w:bottom w:val="single" w:sz="4" w:space="0" w:color="FFFFFF"/>
              <w:right w:val="nil"/>
            </w:tcBorders>
            <w:shd w:val="clear" w:color="000000" w:fill="0070C0"/>
            <w:noWrap/>
            <w:hideMark/>
          </w:tcPr>
          <w:p w14:paraId="036CAB9A"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single" w:sz="4" w:space="0" w:color="FFFFFF"/>
              <w:left w:val="nil"/>
              <w:bottom w:val="single" w:sz="4" w:space="0" w:color="FFFFFF"/>
              <w:right w:val="nil"/>
            </w:tcBorders>
            <w:shd w:val="clear" w:color="000000" w:fill="0070C0"/>
            <w:noWrap/>
            <w:hideMark/>
          </w:tcPr>
          <w:p w14:paraId="7AFFD602"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0F8DB84C"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06359DB2"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lastRenderedPageBreak/>
              <w:t>Finalité principale</w:t>
            </w:r>
          </w:p>
        </w:tc>
        <w:tc>
          <w:tcPr>
            <w:tcW w:w="1857" w:type="dxa"/>
            <w:tcBorders>
              <w:top w:val="nil"/>
              <w:left w:val="nil"/>
              <w:bottom w:val="single" w:sz="4" w:space="0" w:color="FFFFFF"/>
              <w:right w:val="nil"/>
            </w:tcBorders>
            <w:shd w:val="clear" w:color="000000" w:fill="9BC2E6"/>
            <w:noWrap/>
            <w:hideMark/>
          </w:tcPr>
          <w:p w14:paraId="51EF5F2C"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9BC2E6"/>
            <w:noWrap/>
            <w:hideMark/>
          </w:tcPr>
          <w:p w14:paraId="67230CF3"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c>
          <w:tcPr>
            <w:tcW w:w="1435" w:type="dxa"/>
            <w:tcBorders>
              <w:top w:val="nil"/>
              <w:left w:val="nil"/>
              <w:bottom w:val="single" w:sz="4" w:space="0" w:color="FFFFFF"/>
              <w:right w:val="nil"/>
            </w:tcBorders>
            <w:shd w:val="clear" w:color="000000" w:fill="9BC2E6"/>
            <w:noWrap/>
            <w:hideMark/>
          </w:tcPr>
          <w:p w14:paraId="46B4AAAE"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9BC2E6"/>
            <w:noWrap/>
            <w:hideMark/>
          </w:tcPr>
          <w:p w14:paraId="1C04BE56"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nil"/>
              <w:left w:val="nil"/>
              <w:bottom w:val="single" w:sz="4" w:space="0" w:color="FFFFFF"/>
              <w:right w:val="nil"/>
            </w:tcBorders>
            <w:shd w:val="clear" w:color="000000" w:fill="9BC2E6"/>
            <w:noWrap/>
            <w:hideMark/>
          </w:tcPr>
          <w:p w14:paraId="7D06BD02"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9BC2E6"/>
            <w:noWrap/>
            <w:hideMark/>
          </w:tcPr>
          <w:p w14:paraId="068DF8C8"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182BF9C1"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4AE3F275"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Sous-finalité 1</w:t>
            </w:r>
          </w:p>
        </w:tc>
        <w:tc>
          <w:tcPr>
            <w:tcW w:w="1857" w:type="dxa"/>
            <w:tcBorders>
              <w:top w:val="nil"/>
              <w:left w:val="nil"/>
              <w:bottom w:val="single" w:sz="4" w:space="0" w:color="FFFFFF"/>
              <w:right w:val="nil"/>
            </w:tcBorders>
            <w:shd w:val="clear" w:color="000000" w:fill="DDEBF7"/>
            <w:noWrap/>
            <w:hideMark/>
          </w:tcPr>
          <w:p w14:paraId="25D94AD9"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DDEBF7"/>
            <w:noWrap/>
            <w:hideMark/>
          </w:tcPr>
          <w:p w14:paraId="1C19203B"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c>
          <w:tcPr>
            <w:tcW w:w="1435" w:type="dxa"/>
            <w:tcBorders>
              <w:top w:val="nil"/>
              <w:left w:val="nil"/>
              <w:bottom w:val="single" w:sz="4" w:space="0" w:color="FFFFFF"/>
              <w:right w:val="nil"/>
            </w:tcBorders>
            <w:shd w:val="clear" w:color="000000" w:fill="DDEBF7"/>
            <w:noWrap/>
            <w:hideMark/>
          </w:tcPr>
          <w:p w14:paraId="0AF63028"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DDEBF7"/>
            <w:noWrap/>
            <w:hideMark/>
          </w:tcPr>
          <w:p w14:paraId="21A23544"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nil"/>
              <w:left w:val="nil"/>
              <w:bottom w:val="single" w:sz="4" w:space="0" w:color="FFFFFF"/>
              <w:right w:val="nil"/>
            </w:tcBorders>
            <w:shd w:val="clear" w:color="000000" w:fill="DDEBF7"/>
            <w:noWrap/>
            <w:hideMark/>
          </w:tcPr>
          <w:p w14:paraId="66E23729"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DDEBF7"/>
            <w:noWrap/>
            <w:hideMark/>
          </w:tcPr>
          <w:p w14:paraId="0F6B0859"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2C93A29D"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6A191629"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Sous-finalité 2</w:t>
            </w:r>
          </w:p>
        </w:tc>
        <w:tc>
          <w:tcPr>
            <w:tcW w:w="1857" w:type="dxa"/>
            <w:tcBorders>
              <w:top w:val="nil"/>
              <w:left w:val="nil"/>
              <w:bottom w:val="single" w:sz="4" w:space="0" w:color="FFFFFF"/>
              <w:right w:val="nil"/>
            </w:tcBorders>
            <w:shd w:val="clear" w:color="000000" w:fill="9BC2E6"/>
            <w:noWrap/>
            <w:hideMark/>
          </w:tcPr>
          <w:p w14:paraId="5F7413CF"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9BC2E6"/>
            <w:noWrap/>
            <w:hideMark/>
          </w:tcPr>
          <w:p w14:paraId="0328E224"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c>
          <w:tcPr>
            <w:tcW w:w="1435" w:type="dxa"/>
            <w:tcBorders>
              <w:top w:val="nil"/>
              <w:left w:val="nil"/>
              <w:bottom w:val="single" w:sz="4" w:space="0" w:color="FFFFFF"/>
              <w:right w:val="nil"/>
            </w:tcBorders>
            <w:shd w:val="clear" w:color="000000" w:fill="9BC2E6"/>
            <w:noWrap/>
            <w:hideMark/>
          </w:tcPr>
          <w:p w14:paraId="52782ECF"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9BC2E6"/>
            <w:noWrap/>
            <w:hideMark/>
          </w:tcPr>
          <w:p w14:paraId="67A889B9"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nil"/>
              <w:left w:val="nil"/>
              <w:bottom w:val="single" w:sz="4" w:space="0" w:color="FFFFFF"/>
              <w:right w:val="nil"/>
            </w:tcBorders>
            <w:shd w:val="clear" w:color="000000" w:fill="9BC2E6"/>
            <w:noWrap/>
            <w:hideMark/>
          </w:tcPr>
          <w:p w14:paraId="47B87CD6"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9BC2E6"/>
            <w:noWrap/>
            <w:hideMark/>
          </w:tcPr>
          <w:p w14:paraId="0B99F689"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4D6E81C6" w14:textId="77777777" w:rsidTr="003A4D96">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36D22765"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Sous-finalité 3</w:t>
            </w:r>
          </w:p>
        </w:tc>
        <w:tc>
          <w:tcPr>
            <w:tcW w:w="1857" w:type="dxa"/>
            <w:tcBorders>
              <w:top w:val="nil"/>
              <w:left w:val="nil"/>
              <w:bottom w:val="single" w:sz="4" w:space="0" w:color="FFFFFF"/>
              <w:right w:val="nil"/>
            </w:tcBorders>
            <w:shd w:val="clear" w:color="000000" w:fill="DDEBF7"/>
            <w:noWrap/>
            <w:hideMark/>
          </w:tcPr>
          <w:p w14:paraId="373E16AC"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DDEBF7"/>
            <w:noWrap/>
            <w:hideMark/>
          </w:tcPr>
          <w:p w14:paraId="63F89B2D"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c>
          <w:tcPr>
            <w:tcW w:w="1435" w:type="dxa"/>
            <w:tcBorders>
              <w:top w:val="nil"/>
              <w:left w:val="nil"/>
              <w:bottom w:val="single" w:sz="4" w:space="0" w:color="FFFFFF"/>
              <w:right w:val="nil"/>
            </w:tcBorders>
            <w:shd w:val="clear" w:color="000000" w:fill="DDEBF7"/>
            <w:noWrap/>
            <w:hideMark/>
          </w:tcPr>
          <w:p w14:paraId="5365ED41"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DDEBF7"/>
            <w:noWrap/>
            <w:hideMark/>
          </w:tcPr>
          <w:p w14:paraId="084BC3A3"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nil"/>
              <w:left w:val="nil"/>
              <w:bottom w:val="single" w:sz="4" w:space="0" w:color="FFFFFF"/>
              <w:right w:val="nil"/>
            </w:tcBorders>
            <w:shd w:val="clear" w:color="000000" w:fill="DDEBF7"/>
            <w:noWrap/>
            <w:hideMark/>
          </w:tcPr>
          <w:p w14:paraId="5D9D02B4"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DDEBF7"/>
            <w:noWrap/>
            <w:hideMark/>
          </w:tcPr>
          <w:p w14:paraId="6B7D9FF6"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5BB60156"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237567DE"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Sous-finalité 4</w:t>
            </w:r>
          </w:p>
        </w:tc>
        <w:tc>
          <w:tcPr>
            <w:tcW w:w="1857" w:type="dxa"/>
            <w:tcBorders>
              <w:top w:val="nil"/>
              <w:left w:val="nil"/>
              <w:bottom w:val="single" w:sz="4" w:space="0" w:color="FFFFFF"/>
              <w:right w:val="nil"/>
            </w:tcBorders>
            <w:shd w:val="clear" w:color="000000" w:fill="9BC2E6"/>
            <w:noWrap/>
            <w:hideMark/>
          </w:tcPr>
          <w:p w14:paraId="6A1E6871"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9BC2E6"/>
            <w:noWrap/>
            <w:hideMark/>
          </w:tcPr>
          <w:p w14:paraId="2B99AB1E"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c>
          <w:tcPr>
            <w:tcW w:w="1435" w:type="dxa"/>
            <w:tcBorders>
              <w:top w:val="nil"/>
              <w:left w:val="nil"/>
              <w:bottom w:val="single" w:sz="4" w:space="0" w:color="FFFFFF"/>
              <w:right w:val="nil"/>
            </w:tcBorders>
            <w:shd w:val="clear" w:color="000000" w:fill="9BC2E6"/>
            <w:noWrap/>
            <w:hideMark/>
          </w:tcPr>
          <w:p w14:paraId="41465F3C"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9BC2E6"/>
            <w:noWrap/>
            <w:hideMark/>
          </w:tcPr>
          <w:p w14:paraId="43C0699F"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nil"/>
              <w:left w:val="nil"/>
              <w:bottom w:val="single" w:sz="4" w:space="0" w:color="FFFFFF"/>
              <w:right w:val="nil"/>
            </w:tcBorders>
            <w:shd w:val="clear" w:color="000000" w:fill="9BC2E6"/>
            <w:noWrap/>
            <w:hideMark/>
          </w:tcPr>
          <w:p w14:paraId="47A0D705"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9BC2E6"/>
            <w:noWrap/>
            <w:hideMark/>
          </w:tcPr>
          <w:p w14:paraId="0065C7FE"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702400D4"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705E2492"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Sous-finalité 5</w:t>
            </w:r>
          </w:p>
        </w:tc>
        <w:tc>
          <w:tcPr>
            <w:tcW w:w="1857" w:type="dxa"/>
            <w:tcBorders>
              <w:top w:val="nil"/>
              <w:left w:val="nil"/>
              <w:bottom w:val="single" w:sz="4" w:space="0" w:color="FFFFFF"/>
              <w:right w:val="nil"/>
            </w:tcBorders>
            <w:shd w:val="clear" w:color="000000" w:fill="DDEBF7"/>
            <w:noWrap/>
            <w:hideMark/>
          </w:tcPr>
          <w:p w14:paraId="66ADE594" w14:textId="77777777" w:rsidR="003F211D" w:rsidRPr="00BF575C" w:rsidRDefault="003F211D" w:rsidP="003A4D96">
            <w:pPr>
              <w:rPr>
                <w:rFonts w:ascii="Marianne" w:hAnsi="Marianne" w:cs="Arial"/>
                <w:b/>
                <w:bCs/>
                <w:color w:val="1F4E78"/>
                <w:sz w:val="20"/>
                <w:szCs w:val="20"/>
              </w:rPr>
            </w:pPr>
            <w:r w:rsidRPr="00BF575C">
              <w:rPr>
                <w:rFonts w:ascii="Marianne" w:hAnsi="Marianne" w:cs="Arial"/>
                <w:b/>
                <w:bCs/>
                <w:color w:val="1F4E78"/>
                <w:sz w:val="20"/>
                <w:szCs w:val="20"/>
              </w:rPr>
              <w:t> </w:t>
            </w:r>
          </w:p>
        </w:tc>
        <w:tc>
          <w:tcPr>
            <w:tcW w:w="1822" w:type="dxa"/>
            <w:tcBorders>
              <w:top w:val="nil"/>
              <w:left w:val="nil"/>
              <w:bottom w:val="single" w:sz="4" w:space="0" w:color="FFFFFF"/>
              <w:right w:val="nil"/>
            </w:tcBorders>
            <w:shd w:val="clear" w:color="000000" w:fill="DDEBF7"/>
            <w:noWrap/>
            <w:hideMark/>
          </w:tcPr>
          <w:p w14:paraId="384D5860"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c>
          <w:tcPr>
            <w:tcW w:w="1435" w:type="dxa"/>
            <w:tcBorders>
              <w:top w:val="nil"/>
              <w:left w:val="nil"/>
              <w:bottom w:val="single" w:sz="4" w:space="0" w:color="FFFFFF"/>
              <w:right w:val="nil"/>
            </w:tcBorders>
            <w:shd w:val="clear" w:color="000000" w:fill="DDEBF7"/>
            <w:noWrap/>
            <w:hideMark/>
          </w:tcPr>
          <w:p w14:paraId="0A442D26"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DDEBF7"/>
            <w:noWrap/>
            <w:hideMark/>
          </w:tcPr>
          <w:p w14:paraId="7484CF36"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nil"/>
              <w:left w:val="nil"/>
              <w:bottom w:val="single" w:sz="4" w:space="0" w:color="FFFFFF"/>
              <w:right w:val="nil"/>
            </w:tcBorders>
            <w:shd w:val="clear" w:color="000000" w:fill="DDEBF7"/>
            <w:noWrap/>
            <w:hideMark/>
          </w:tcPr>
          <w:p w14:paraId="260E449A"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nil"/>
              <w:left w:val="nil"/>
              <w:bottom w:val="single" w:sz="4" w:space="0" w:color="FFFFFF"/>
              <w:right w:val="nil"/>
            </w:tcBorders>
            <w:shd w:val="clear" w:color="000000" w:fill="DDEBF7"/>
            <w:noWrap/>
            <w:hideMark/>
          </w:tcPr>
          <w:p w14:paraId="0C6A96B3"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bl>
    <w:p w14:paraId="3040C0E0" w14:textId="77777777" w:rsidR="003F211D" w:rsidRPr="00BF575C" w:rsidRDefault="003F211D" w:rsidP="003F211D">
      <w:pPr>
        <w:rPr>
          <w:sz w:val="10"/>
        </w:rPr>
      </w:pPr>
    </w:p>
    <w:tbl>
      <w:tblPr>
        <w:tblW w:w="14087" w:type="dxa"/>
        <w:tblInd w:w="65" w:type="dxa"/>
        <w:tblCellMar>
          <w:left w:w="70" w:type="dxa"/>
          <w:right w:w="70" w:type="dxa"/>
        </w:tblCellMar>
        <w:tblLook w:val="04A0" w:firstRow="1" w:lastRow="0" w:firstColumn="1" w:lastColumn="0" w:noHBand="0" w:noVBand="1"/>
      </w:tblPr>
      <w:tblGrid>
        <w:gridCol w:w="4579"/>
        <w:gridCol w:w="1857"/>
        <w:gridCol w:w="1822"/>
        <w:gridCol w:w="1435"/>
        <w:gridCol w:w="1465"/>
        <w:gridCol w:w="1464"/>
        <w:gridCol w:w="1465"/>
      </w:tblGrid>
      <w:tr w:rsidR="003F211D" w:rsidRPr="00BF575C" w14:paraId="0BA9A95F" w14:textId="77777777" w:rsidTr="003A4D96">
        <w:trPr>
          <w:trHeight w:val="286"/>
        </w:trPr>
        <w:tc>
          <w:tcPr>
            <w:tcW w:w="4579" w:type="dxa"/>
            <w:tcBorders>
              <w:top w:val="nil"/>
              <w:left w:val="nil"/>
              <w:bottom w:val="nil"/>
              <w:right w:val="nil"/>
            </w:tcBorders>
            <w:shd w:val="clear" w:color="000000" w:fill="0070C0"/>
            <w:hideMark/>
          </w:tcPr>
          <w:p w14:paraId="3F340E97"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 xml:space="preserve">Mesures de sécurité </w:t>
            </w:r>
          </w:p>
        </w:tc>
        <w:tc>
          <w:tcPr>
            <w:tcW w:w="1857" w:type="dxa"/>
            <w:tcBorders>
              <w:top w:val="nil"/>
              <w:left w:val="nil"/>
              <w:bottom w:val="nil"/>
              <w:right w:val="nil"/>
            </w:tcBorders>
            <w:shd w:val="clear" w:color="000000" w:fill="0070C0"/>
            <w:noWrap/>
            <w:hideMark/>
          </w:tcPr>
          <w:p w14:paraId="4B20A00E"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 </w:t>
            </w:r>
          </w:p>
        </w:tc>
        <w:tc>
          <w:tcPr>
            <w:tcW w:w="1822" w:type="dxa"/>
            <w:tcBorders>
              <w:top w:val="nil"/>
              <w:left w:val="nil"/>
              <w:bottom w:val="nil"/>
              <w:right w:val="nil"/>
            </w:tcBorders>
            <w:shd w:val="clear" w:color="000000" w:fill="0070C0"/>
            <w:noWrap/>
            <w:hideMark/>
          </w:tcPr>
          <w:p w14:paraId="3DA913D3"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 </w:t>
            </w:r>
          </w:p>
        </w:tc>
        <w:tc>
          <w:tcPr>
            <w:tcW w:w="1435" w:type="dxa"/>
            <w:tcBorders>
              <w:top w:val="nil"/>
              <w:left w:val="nil"/>
              <w:bottom w:val="nil"/>
              <w:right w:val="nil"/>
            </w:tcBorders>
            <w:shd w:val="clear" w:color="000000" w:fill="0070C0"/>
            <w:noWrap/>
            <w:hideMark/>
          </w:tcPr>
          <w:p w14:paraId="1A6A5E38"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 </w:t>
            </w:r>
          </w:p>
        </w:tc>
        <w:tc>
          <w:tcPr>
            <w:tcW w:w="1465" w:type="dxa"/>
            <w:tcBorders>
              <w:top w:val="nil"/>
              <w:left w:val="nil"/>
              <w:bottom w:val="nil"/>
              <w:right w:val="nil"/>
            </w:tcBorders>
            <w:shd w:val="clear" w:color="000000" w:fill="0070C0"/>
            <w:noWrap/>
            <w:hideMark/>
          </w:tcPr>
          <w:p w14:paraId="7DAD58A4"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 </w:t>
            </w:r>
          </w:p>
        </w:tc>
        <w:tc>
          <w:tcPr>
            <w:tcW w:w="1464" w:type="dxa"/>
            <w:tcBorders>
              <w:top w:val="nil"/>
              <w:left w:val="nil"/>
              <w:bottom w:val="nil"/>
              <w:right w:val="nil"/>
            </w:tcBorders>
            <w:shd w:val="clear" w:color="000000" w:fill="0070C0"/>
            <w:noWrap/>
            <w:hideMark/>
          </w:tcPr>
          <w:p w14:paraId="7E2E84A9"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 </w:t>
            </w:r>
          </w:p>
        </w:tc>
        <w:tc>
          <w:tcPr>
            <w:tcW w:w="1465" w:type="dxa"/>
            <w:tcBorders>
              <w:top w:val="nil"/>
              <w:left w:val="nil"/>
              <w:bottom w:val="nil"/>
              <w:right w:val="nil"/>
            </w:tcBorders>
            <w:shd w:val="clear" w:color="000000" w:fill="0070C0"/>
            <w:noWrap/>
            <w:hideMark/>
          </w:tcPr>
          <w:p w14:paraId="59A4359D"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 </w:t>
            </w:r>
          </w:p>
        </w:tc>
      </w:tr>
      <w:tr w:rsidR="003F211D" w:rsidRPr="00BF575C" w14:paraId="4F785615" w14:textId="77777777" w:rsidTr="003A4D96">
        <w:trPr>
          <w:trHeight w:val="286"/>
        </w:trPr>
        <w:tc>
          <w:tcPr>
            <w:tcW w:w="4579" w:type="dxa"/>
            <w:tcBorders>
              <w:top w:val="single" w:sz="4" w:space="0" w:color="FFFFFF"/>
              <w:left w:val="single" w:sz="4" w:space="0" w:color="FFFFFF"/>
              <w:bottom w:val="single" w:sz="4" w:space="0" w:color="FFFFFF"/>
              <w:right w:val="single" w:sz="4" w:space="0" w:color="FFFFFF"/>
            </w:tcBorders>
            <w:shd w:val="clear" w:color="000000" w:fill="5B9BD5"/>
            <w:hideMark/>
          </w:tcPr>
          <w:p w14:paraId="06D3531E"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Mesures de sécurité techniques</w:t>
            </w:r>
          </w:p>
        </w:tc>
        <w:tc>
          <w:tcPr>
            <w:tcW w:w="1857" w:type="dxa"/>
            <w:tcBorders>
              <w:top w:val="nil"/>
              <w:left w:val="nil"/>
              <w:bottom w:val="nil"/>
              <w:right w:val="nil"/>
            </w:tcBorders>
            <w:shd w:val="clear" w:color="000000" w:fill="9BC2E6"/>
            <w:noWrap/>
            <w:hideMark/>
          </w:tcPr>
          <w:p w14:paraId="742862D0"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c>
          <w:tcPr>
            <w:tcW w:w="1822" w:type="dxa"/>
            <w:tcBorders>
              <w:top w:val="nil"/>
              <w:left w:val="nil"/>
              <w:bottom w:val="nil"/>
              <w:right w:val="nil"/>
            </w:tcBorders>
            <w:shd w:val="clear" w:color="000000" w:fill="9BC2E6"/>
            <w:noWrap/>
            <w:hideMark/>
          </w:tcPr>
          <w:p w14:paraId="4C63B940"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c>
          <w:tcPr>
            <w:tcW w:w="1435" w:type="dxa"/>
            <w:tcBorders>
              <w:top w:val="nil"/>
              <w:left w:val="nil"/>
              <w:bottom w:val="nil"/>
              <w:right w:val="nil"/>
            </w:tcBorders>
            <w:shd w:val="clear" w:color="000000" w:fill="9BC2E6"/>
            <w:noWrap/>
            <w:hideMark/>
          </w:tcPr>
          <w:p w14:paraId="28C6B779"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c>
          <w:tcPr>
            <w:tcW w:w="1465" w:type="dxa"/>
            <w:tcBorders>
              <w:top w:val="nil"/>
              <w:left w:val="nil"/>
              <w:bottom w:val="nil"/>
              <w:right w:val="nil"/>
            </w:tcBorders>
            <w:shd w:val="clear" w:color="000000" w:fill="9BC2E6"/>
            <w:noWrap/>
            <w:hideMark/>
          </w:tcPr>
          <w:p w14:paraId="6A797405"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c>
          <w:tcPr>
            <w:tcW w:w="1464" w:type="dxa"/>
            <w:tcBorders>
              <w:top w:val="nil"/>
              <w:left w:val="nil"/>
              <w:bottom w:val="nil"/>
              <w:right w:val="nil"/>
            </w:tcBorders>
            <w:shd w:val="clear" w:color="000000" w:fill="9BC2E6"/>
            <w:noWrap/>
            <w:hideMark/>
          </w:tcPr>
          <w:p w14:paraId="5064E691"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c>
          <w:tcPr>
            <w:tcW w:w="1465" w:type="dxa"/>
            <w:tcBorders>
              <w:top w:val="nil"/>
              <w:left w:val="nil"/>
              <w:bottom w:val="nil"/>
              <w:right w:val="nil"/>
            </w:tcBorders>
            <w:shd w:val="clear" w:color="000000" w:fill="9BC2E6"/>
            <w:noWrap/>
            <w:hideMark/>
          </w:tcPr>
          <w:p w14:paraId="49EE2117" w14:textId="77777777" w:rsidR="003F211D" w:rsidRPr="00BF575C" w:rsidRDefault="003F211D" w:rsidP="003A4D96">
            <w:pPr>
              <w:rPr>
                <w:rFonts w:ascii="Marianne" w:hAnsi="Marianne" w:cs="Arial"/>
                <w:color w:val="1F4E78"/>
                <w:sz w:val="20"/>
                <w:szCs w:val="20"/>
              </w:rPr>
            </w:pPr>
            <w:r w:rsidRPr="00BF575C">
              <w:rPr>
                <w:rFonts w:ascii="Marianne" w:hAnsi="Marianne" w:cs="Arial"/>
                <w:color w:val="1F4E78"/>
                <w:sz w:val="20"/>
                <w:szCs w:val="20"/>
              </w:rPr>
              <w:t> </w:t>
            </w:r>
          </w:p>
        </w:tc>
      </w:tr>
      <w:tr w:rsidR="003F211D" w:rsidRPr="00BF575C" w14:paraId="453F6219" w14:textId="77777777" w:rsidTr="003A4D96">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568B3E97" w14:textId="77777777" w:rsidR="003F211D" w:rsidRPr="00BF575C" w:rsidRDefault="003F211D" w:rsidP="003A4D96">
            <w:pPr>
              <w:jc w:val="right"/>
              <w:rPr>
                <w:rFonts w:ascii="Marianne" w:hAnsi="Marianne" w:cs="Arial"/>
                <w:b/>
                <w:bCs/>
                <w:color w:val="FFFFFF"/>
                <w:sz w:val="20"/>
                <w:szCs w:val="20"/>
              </w:rPr>
            </w:pPr>
            <w:r w:rsidRPr="00BF575C">
              <w:rPr>
                <w:rFonts w:ascii="Marianne" w:hAnsi="Marianne" w:cs="Arial"/>
                <w:b/>
                <w:bCs/>
                <w:color w:val="FFFFFF"/>
                <w:sz w:val="20"/>
                <w:szCs w:val="20"/>
              </w:rPr>
              <w:t>Mesures de sécurité organisationnelles</w:t>
            </w:r>
          </w:p>
        </w:tc>
        <w:tc>
          <w:tcPr>
            <w:tcW w:w="1857" w:type="dxa"/>
            <w:tcBorders>
              <w:top w:val="single" w:sz="4" w:space="0" w:color="FFFFFF"/>
              <w:left w:val="nil"/>
              <w:bottom w:val="single" w:sz="4" w:space="0" w:color="FFFFFF"/>
              <w:right w:val="nil"/>
            </w:tcBorders>
            <w:shd w:val="clear" w:color="000000" w:fill="DDEBF7"/>
            <w:noWrap/>
            <w:hideMark/>
          </w:tcPr>
          <w:p w14:paraId="36ED1454"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822" w:type="dxa"/>
            <w:tcBorders>
              <w:top w:val="single" w:sz="4" w:space="0" w:color="FFFFFF"/>
              <w:left w:val="nil"/>
              <w:bottom w:val="single" w:sz="4" w:space="0" w:color="FFFFFF"/>
              <w:right w:val="nil"/>
            </w:tcBorders>
            <w:shd w:val="clear" w:color="000000" w:fill="DDEBF7"/>
            <w:noWrap/>
            <w:hideMark/>
          </w:tcPr>
          <w:p w14:paraId="40319C74"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35" w:type="dxa"/>
            <w:tcBorders>
              <w:top w:val="single" w:sz="4" w:space="0" w:color="FFFFFF"/>
              <w:left w:val="nil"/>
              <w:bottom w:val="single" w:sz="4" w:space="0" w:color="FFFFFF"/>
              <w:right w:val="nil"/>
            </w:tcBorders>
            <w:shd w:val="clear" w:color="000000" w:fill="DDEBF7"/>
            <w:noWrap/>
            <w:hideMark/>
          </w:tcPr>
          <w:p w14:paraId="4A4BE1FC"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single" w:sz="4" w:space="0" w:color="FFFFFF"/>
              <w:left w:val="nil"/>
              <w:bottom w:val="single" w:sz="4" w:space="0" w:color="FFFFFF"/>
              <w:right w:val="nil"/>
            </w:tcBorders>
            <w:shd w:val="clear" w:color="000000" w:fill="DDEBF7"/>
            <w:noWrap/>
            <w:hideMark/>
          </w:tcPr>
          <w:p w14:paraId="5C296433"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4" w:type="dxa"/>
            <w:tcBorders>
              <w:top w:val="single" w:sz="4" w:space="0" w:color="FFFFFF"/>
              <w:left w:val="nil"/>
              <w:bottom w:val="single" w:sz="4" w:space="0" w:color="FFFFFF"/>
              <w:right w:val="nil"/>
            </w:tcBorders>
            <w:shd w:val="clear" w:color="000000" w:fill="DDEBF7"/>
            <w:noWrap/>
            <w:hideMark/>
          </w:tcPr>
          <w:p w14:paraId="3AF5E8B2"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1465" w:type="dxa"/>
            <w:tcBorders>
              <w:top w:val="single" w:sz="4" w:space="0" w:color="FFFFFF"/>
              <w:left w:val="nil"/>
              <w:bottom w:val="single" w:sz="4" w:space="0" w:color="FFFFFF"/>
              <w:right w:val="nil"/>
            </w:tcBorders>
            <w:shd w:val="clear" w:color="000000" w:fill="DDEBF7"/>
            <w:noWrap/>
            <w:hideMark/>
          </w:tcPr>
          <w:p w14:paraId="06ECCB49"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bl>
    <w:p w14:paraId="2BA323DD" w14:textId="77777777" w:rsidR="003F211D" w:rsidRPr="00BF575C" w:rsidRDefault="003F211D" w:rsidP="003F211D">
      <w:pPr>
        <w:rPr>
          <w:sz w:val="10"/>
        </w:rPr>
      </w:pPr>
    </w:p>
    <w:tbl>
      <w:tblPr>
        <w:tblW w:w="14087" w:type="dxa"/>
        <w:tblInd w:w="65" w:type="dxa"/>
        <w:tblCellMar>
          <w:left w:w="70" w:type="dxa"/>
          <w:right w:w="70" w:type="dxa"/>
        </w:tblCellMar>
        <w:tblLook w:val="04A0" w:firstRow="1" w:lastRow="0" w:firstColumn="1" w:lastColumn="0" w:noHBand="0" w:noVBand="1"/>
      </w:tblPr>
      <w:tblGrid>
        <w:gridCol w:w="4579"/>
        <w:gridCol w:w="1857"/>
        <w:gridCol w:w="1822"/>
        <w:gridCol w:w="1435"/>
        <w:gridCol w:w="1465"/>
        <w:gridCol w:w="1464"/>
        <w:gridCol w:w="1465"/>
      </w:tblGrid>
      <w:tr w:rsidR="003F211D" w:rsidRPr="00BF575C" w14:paraId="2944BC34" w14:textId="77777777" w:rsidTr="003A4D96">
        <w:trPr>
          <w:trHeight w:val="286"/>
        </w:trPr>
        <w:tc>
          <w:tcPr>
            <w:tcW w:w="4579" w:type="dxa"/>
            <w:tcBorders>
              <w:top w:val="nil"/>
              <w:left w:val="nil"/>
              <w:bottom w:val="nil"/>
              <w:right w:val="nil"/>
            </w:tcBorders>
            <w:shd w:val="clear" w:color="000000" w:fill="0070C0"/>
            <w:hideMark/>
          </w:tcPr>
          <w:p w14:paraId="2CA39367"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Données sensibles</w:t>
            </w:r>
          </w:p>
        </w:tc>
        <w:tc>
          <w:tcPr>
            <w:tcW w:w="5114" w:type="dxa"/>
            <w:gridSpan w:val="3"/>
            <w:tcBorders>
              <w:top w:val="nil"/>
              <w:left w:val="nil"/>
              <w:bottom w:val="nil"/>
              <w:right w:val="single" w:sz="4" w:space="0" w:color="FFFFFF"/>
            </w:tcBorders>
            <w:shd w:val="clear" w:color="000000" w:fill="0070C0"/>
            <w:noWrap/>
            <w:hideMark/>
          </w:tcPr>
          <w:p w14:paraId="1A5AA026" w14:textId="77777777" w:rsidR="003F211D" w:rsidRPr="00BF575C" w:rsidRDefault="003F211D" w:rsidP="003A4D96">
            <w:pPr>
              <w:jc w:val="center"/>
              <w:rPr>
                <w:rFonts w:ascii="Marianne" w:hAnsi="Marianne" w:cs="Arial"/>
                <w:b/>
                <w:bCs/>
                <w:color w:val="FFFFFF"/>
                <w:sz w:val="20"/>
                <w:szCs w:val="20"/>
              </w:rPr>
            </w:pPr>
            <w:r w:rsidRPr="00BF575C">
              <w:rPr>
                <w:rFonts w:ascii="Marianne" w:hAnsi="Marianne" w:cs="Arial"/>
                <w:b/>
                <w:bCs/>
                <w:color w:val="FFFFFF"/>
                <w:sz w:val="20"/>
                <w:szCs w:val="20"/>
              </w:rPr>
              <w:t>Description</w:t>
            </w:r>
          </w:p>
        </w:tc>
        <w:tc>
          <w:tcPr>
            <w:tcW w:w="4394" w:type="dxa"/>
            <w:gridSpan w:val="3"/>
            <w:tcBorders>
              <w:top w:val="nil"/>
              <w:left w:val="nil"/>
              <w:bottom w:val="nil"/>
              <w:right w:val="nil"/>
            </w:tcBorders>
            <w:shd w:val="clear" w:color="000000" w:fill="0070C0"/>
            <w:noWrap/>
            <w:hideMark/>
          </w:tcPr>
          <w:p w14:paraId="21BEA175" w14:textId="77777777" w:rsidR="003F211D" w:rsidRPr="00BF575C" w:rsidRDefault="003F211D" w:rsidP="003A4D96">
            <w:pPr>
              <w:jc w:val="center"/>
              <w:rPr>
                <w:rFonts w:ascii="Marianne" w:hAnsi="Marianne" w:cs="Arial"/>
                <w:b/>
                <w:bCs/>
                <w:color w:val="FFFFFF"/>
                <w:sz w:val="20"/>
                <w:szCs w:val="20"/>
              </w:rPr>
            </w:pPr>
            <w:r w:rsidRPr="00BF575C">
              <w:rPr>
                <w:rFonts w:ascii="Marianne" w:hAnsi="Marianne" w:cs="Arial"/>
                <w:b/>
                <w:bCs/>
                <w:color w:val="FFFFFF"/>
                <w:sz w:val="20"/>
                <w:szCs w:val="20"/>
              </w:rPr>
              <w:t>Délai d'effacement</w:t>
            </w:r>
          </w:p>
        </w:tc>
      </w:tr>
      <w:tr w:rsidR="003F211D" w:rsidRPr="00BF575C" w14:paraId="54B84F66" w14:textId="77777777" w:rsidTr="003A4D96">
        <w:trPr>
          <w:trHeight w:val="648"/>
        </w:trPr>
        <w:tc>
          <w:tcPr>
            <w:tcW w:w="4579" w:type="dxa"/>
            <w:tcBorders>
              <w:top w:val="single" w:sz="4" w:space="0" w:color="FFFFFF"/>
              <w:left w:val="single" w:sz="4" w:space="0" w:color="FFFFFF"/>
              <w:bottom w:val="single" w:sz="4" w:space="0" w:color="FFFFFF"/>
              <w:right w:val="single" w:sz="4" w:space="0" w:color="FFFFFF"/>
            </w:tcBorders>
            <w:shd w:val="clear" w:color="000000" w:fill="5B9BD5"/>
            <w:hideMark/>
          </w:tcPr>
          <w:p w14:paraId="4CF4E14B"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Données révélant l'origine raciale ou ethnique</w:t>
            </w:r>
          </w:p>
        </w:tc>
        <w:tc>
          <w:tcPr>
            <w:tcW w:w="1857" w:type="dxa"/>
            <w:tcBorders>
              <w:top w:val="nil"/>
              <w:left w:val="nil"/>
              <w:bottom w:val="nil"/>
              <w:right w:val="nil"/>
            </w:tcBorders>
            <w:shd w:val="clear" w:color="000000" w:fill="9BC2E6"/>
            <w:noWrap/>
            <w:hideMark/>
          </w:tcPr>
          <w:p w14:paraId="6973E23F"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822" w:type="dxa"/>
            <w:tcBorders>
              <w:top w:val="nil"/>
              <w:left w:val="nil"/>
              <w:bottom w:val="nil"/>
              <w:right w:val="nil"/>
            </w:tcBorders>
            <w:shd w:val="clear" w:color="000000" w:fill="9BC2E6"/>
            <w:noWrap/>
            <w:hideMark/>
          </w:tcPr>
          <w:p w14:paraId="1DBB6939"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35" w:type="dxa"/>
            <w:tcBorders>
              <w:top w:val="nil"/>
              <w:left w:val="nil"/>
              <w:bottom w:val="nil"/>
              <w:right w:val="single" w:sz="4" w:space="0" w:color="FFFFFF"/>
            </w:tcBorders>
            <w:shd w:val="clear" w:color="000000" w:fill="9BC2E6"/>
            <w:noWrap/>
            <w:hideMark/>
          </w:tcPr>
          <w:p w14:paraId="39C07D7C"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4394" w:type="dxa"/>
            <w:gridSpan w:val="3"/>
            <w:tcBorders>
              <w:top w:val="nil"/>
              <w:left w:val="nil"/>
              <w:bottom w:val="single" w:sz="4" w:space="0" w:color="FFFFFF"/>
              <w:right w:val="nil"/>
            </w:tcBorders>
            <w:shd w:val="clear" w:color="000000" w:fill="9BC2E6"/>
            <w:noWrap/>
            <w:hideMark/>
          </w:tcPr>
          <w:p w14:paraId="289AC65B" w14:textId="77777777" w:rsidR="003F211D" w:rsidRPr="00BF575C" w:rsidRDefault="003F211D" w:rsidP="003A4D96">
            <w:pPr>
              <w:jc w:val="center"/>
              <w:rPr>
                <w:rFonts w:ascii="Marianne" w:hAnsi="Marianne" w:cs="Arial"/>
                <w:b/>
                <w:bCs/>
                <w:color w:val="000000"/>
                <w:sz w:val="20"/>
                <w:szCs w:val="20"/>
              </w:rPr>
            </w:pPr>
            <w:r w:rsidRPr="00BF575C">
              <w:rPr>
                <w:rFonts w:ascii="Marianne" w:hAnsi="Marianne" w:cs="Arial"/>
                <w:b/>
                <w:bCs/>
                <w:color w:val="000000"/>
                <w:sz w:val="20"/>
                <w:szCs w:val="20"/>
              </w:rPr>
              <w:t> </w:t>
            </w:r>
          </w:p>
        </w:tc>
      </w:tr>
      <w:tr w:rsidR="003F211D" w:rsidRPr="00BF575C" w14:paraId="5D115E0C" w14:textId="77777777" w:rsidTr="003A4D96">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3DCADAB1"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Données révélant les opinions politiques</w:t>
            </w:r>
          </w:p>
        </w:tc>
        <w:tc>
          <w:tcPr>
            <w:tcW w:w="5114" w:type="dxa"/>
            <w:gridSpan w:val="3"/>
            <w:tcBorders>
              <w:top w:val="single" w:sz="4" w:space="0" w:color="FFFFFF"/>
              <w:left w:val="nil"/>
              <w:bottom w:val="single" w:sz="4" w:space="0" w:color="FFFFFF"/>
              <w:right w:val="single" w:sz="4" w:space="0" w:color="FFFFFF"/>
            </w:tcBorders>
            <w:shd w:val="clear" w:color="000000" w:fill="DDEBF7"/>
            <w:noWrap/>
            <w:hideMark/>
          </w:tcPr>
          <w:p w14:paraId="2A347B97"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4394" w:type="dxa"/>
            <w:gridSpan w:val="3"/>
            <w:tcBorders>
              <w:top w:val="single" w:sz="4" w:space="0" w:color="FFFFFF"/>
              <w:left w:val="nil"/>
              <w:bottom w:val="single" w:sz="4" w:space="0" w:color="FFFFFF"/>
              <w:right w:val="single" w:sz="4" w:space="0" w:color="FFFFFF"/>
            </w:tcBorders>
            <w:shd w:val="clear" w:color="000000" w:fill="DDEBF7"/>
            <w:noWrap/>
            <w:hideMark/>
          </w:tcPr>
          <w:p w14:paraId="3A7607AD"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0DB84692" w14:textId="77777777" w:rsidTr="003A4D96">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7E51E944"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Données révélant les convictions religieuses ou philosophiques </w:t>
            </w:r>
          </w:p>
        </w:tc>
        <w:tc>
          <w:tcPr>
            <w:tcW w:w="1857" w:type="dxa"/>
            <w:tcBorders>
              <w:top w:val="nil"/>
              <w:left w:val="nil"/>
              <w:bottom w:val="nil"/>
              <w:right w:val="nil"/>
            </w:tcBorders>
            <w:shd w:val="clear" w:color="000000" w:fill="9BC2E6"/>
            <w:noWrap/>
            <w:hideMark/>
          </w:tcPr>
          <w:p w14:paraId="276EE006"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822" w:type="dxa"/>
            <w:tcBorders>
              <w:top w:val="nil"/>
              <w:left w:val="nil"/>
              <w:bottom w:val="nil"/>
              <w:right w:val="nil"/>
            </w:tcBorders>
            <w:shd w:val="clear" w:color="000000" w:fill="9BC2E6"/>
            <w:noWrap/>
            <w:hideMark/>
          </w:tcPr>
          <w:p w14:paraId="639505A4"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35" w:type="dxa"/>
            <w:tcBorders>
              <w:top w:val="nil"/>
              <w:left w:val="nil"/>
              <w:bottom w:val="nil"/>
              <w:right w:val="single" w:sz="4" w:space="0" w:color="FFFFFF"/>
            </w:tcBorders>
            <w:shd w:val="clear" w:color="000000" w:fill="9BC2E6"/>
            <w:noWrap/>
            <w:hideMark/>
          </w:tcPr>
          <w:p w14:paraId="67065F02"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65" w:type="dxa"/>
            <w:tcBorders>
              <w:top w:val="nil"/>
              <w:left w:val="nil"/>
              <w:bottom w:val="nil"/>
              <w:right w:val="nil"/>
            </w:tcBorders>
            <w:shd w:val="clear" w:color="000000" w:fill="9BC2E6"/>
            <w:noWrap/>
            <w:hideMark/>
          </w:tcPr>
          <w:p w14:paraId="7A77C848"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64" w:type="dxa"/>
            <w:tcBorders>
              <w:top w:val="nil"/>
              <w:left w:val="nil"/>
              <w:bottom w:val="nil"/>
              <w:right w:val="nil"/>
            </w:tcBorders>
            <w:shd w:val="clear" w:color="000000" w:fill="9BC2E6"/>
            <w:noWrap/>
            <w:hideMark/>
          </w:tcPr>
          <w:p w14:paraId="604B7C53"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65" w:type="dxa"/>
            <w:tcBorders>
              <w:top w:val="nil"/>
              <w:left w:val="nil"/>
              <w:bottom w:val="nil"/>
              <w:right w:val="nil"/>
            </w:tcBorders>
            <w:shd w:val="clear" w:color="000000" w:fill="9BC2E6"/>
            <w:noWrap/>
            <w:hideMark/>
          </w:tcPr>
          <w:p w14:paraId="4AED53E5"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r>
      <w:tr w:rsidR="003F211D" w:rsidRPr="00BF575C" w14:paraId="0BAFC7C7" w14:textId="77777777" w:rsidTr="003A4D96">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7178025D"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Données révélant l'appartenance syndicale</w:t>
            </w:r>
          </w:p>
        </w:tc>
        <w:tc>
          <w:tcPr>
            <w:tcW w:w="5114" w:type="dxa"/>
            <w:gridSpan w:val="3"/>
            <w:tcBorders>
              <w:top w:val="single" w:sz="4" w:space="0" w:color="FFFFFF"/>
              <w:left w:val="nil"/>
              <w:bottom w:val="single" w:sz="4" w:space="0" w:color="FFFFFF"/>
              <w:right w:val="single" w:sz="4" w:space="0" w:color="FFFFFF"/>
            </w:tcBorders>
            <w:shd w:val="clear" w:color="000000" w:fill="DDEBF7"/>
            <w:noWrap/>
            <w:hideMark/>
          </w:tcPr>
          <w:p w14:paraId="23FF93E3"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4394" w:type="dxa"/>
            <w:gridSpan w:val="3"/>
            <w:tcBorders>
              <w:top w:val="single" w:sz="4" w:space="0" w:color="FFFFFF"/>
              <w:left w:val="nil"/>
              <w:bottom w:val="single" w:sz="4" w:space="0" w:color="FFFFFF"/>
              <w:right w:val="single" w:sz="4" w:space="0" w:color="FFFFFF"/>
            </w:tcBorders>
            <w:shd w:val="clear" w:color="000000" w:fill="DDEBF7"/>
            <w:noWrap/>
            <w:hideMark/>
          </w:tcPr>
          <w:p w14:paraId="1ED926BC"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6D9F6601" w14:textId="77777777" w:rsidTr="003A4D96">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718FC9B9"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Données génétiques</w:t>
            </w:r>
          </w:p>
        </w:tc>
        <w:tc>
          <w:tcPr>
            <w:tcW w:w="1857" w:type="dxa"/>
            <w:tcBorders>
              <w:top w:val="nil"/>
              <w:left w:val="nil"/>
              <w:bottom w:val="nil"/>
              <w:right w:val="nil"/>
            </w:tcBorders>
            <w:shd w:val="clear" w:color="000000" w:fill="9BC2E6"/>
            <w:noWrap/>
            <w:hideMark/>
          </w:tcPr>
          <w:p w14:paraId="343AB365"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822" w:type="dxa"/>
            <w:tcBorders>
              <w:top w:val="nil"/>
              <w:left w:val="nil"/>
              <w:bottom w:val="nil"/>
              <w:right w:val="nil"/>
            </w:tcBorders>
            <w:shd w:val="clear" w:color="000000" w:fill="9BC2E6"/>
            <w:noWrap/>
            <w:hideMark/>
          </w:tcPr>
          <w:p w14:paraId="4B0106D4"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35" w:type="dxa"/>
            <w:tcBorders>
              <w:top w:val="nil"/>
              <w:left w:val="nil"/>
              <w:bottom w:val="nil"/>
              <w:right w:val="single" w:sz="4" w:space="0" w:color="FFFFFF"/>
            </w:tcBorders>
            <w:shd w:val="clear" w:color="000000" w:fill="9BC2E6"/>
            <w:noWrap/>
            <w:hideMark/>
          </w:tcPr>
          <w:p w14:paraId="016FC464"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65" w:type="dxa"/>
            <w:tcBorders>
              <w:top w:val="nil"/>
              <w:left w:val="nil"/>
              <w:bottom w:val="nil"/>
              <w:right w:val="nil"/>
            </w:tcBorders>
            <w:shd w:val="clear" w:color="000000" w:fill="9BC2E6"/>
            <w:noWrap/>
            <w:hideMark/>
          </w:tcPr>
          <w:p w14:paraId="37CDEDD8"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64" w:type="dxa"/>
            <w:tcBorders>
              <w:top w:val="nil"/>
              <w:left w:val="nil"/>
              <w:bottom w:val="nil"/>
              <w:right w:val="nil"/>
            </w:tcBorders>
            <w:shd w:val="clear" w:color="000000" w:fill="9BC2E6"/>
            <w:noWrap/>
            <w:hideMark/>
          </w:tcPr>
          <w:p w14:paraId="722A562D"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65" w:type="dxa"/>
            <w:tcBorders>
              <w:top w:val="nil"/>
              <w:left w:val="nil"/>
              <w:bottom w:val="nil"/>
              <w:right w:val="nil"/>
            </w:tcBorders>
            <w:shd w:val="clear" w:color="000000" w:fill="9BC2E6"/>
            <w:noWrap/>
            <w:hideMark/>
          </w:tcPr>
          <w:p w14:paraId="5D38F86D"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r>
      <w:tr w:rsidR="003F211D" w:rsidRPr="00BF575C" w14:paraId="47FFC377" w14:textId="77777777" w:rsidTr="003A4D96">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17193099"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Données biométriques aux fins d'identifier une personne physique de manière unique</w:t>
            </w:r>
          </w:p>
        </w:tc>
        <w:tc>
          <w:tcPr>
            <w:tcW w:w="5114" w:type="dxa"/>
            <w:gridSpan w:val="3"/>
            <w:tcBorders>
              <w:top w:val="single" w:sz="4" w:space="0" w:color="FFFFFF"/>
              <w:left w:val="nil"/>
              <w:bottom w:val="single" w:sz="4" w:space="0" w:color="FFFFFF"/>
              <w:right w:val="single" w:sz="4" w:space="0" w:color="FFFFFF"/>
            </w:tcBorders>
            <w:shd w:val="clear" w:color="000000" w:fill="DDEBF7"/>
            <w:noWrap/>
            <w:hideMark/>
          </w:tcPr>
          <w:p w14:paraId="3C6A175A"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c>
          <w:tcPr>
            <w:tcW w:w="4394" w:type="dxa"/>
            <w:gridSpan w:val="3"/>
            <w:tcBorders>
              <w:top w:val="single" w:sz="4" w:space="0" w:color="FFFFFF"/>
              <w:left w:val="nil"/>
              <w:bottom w:val="single" w:sz="4" w:space="0" w:color="FFFFFF"/>
              <w:right w:val="single" w:sz="4" w:space="0" w:color="FFFFFF"/>
            </w:tcBorders>
            <w:shd w:val="clear" w:color="000000" w:fill="DDEBF7"/>
            <w:noWrap/>
            <w:hideMark/>
          </w:tcPr>
          <w:p w14:paraId="4D0EB342" w14:textId="77777777" w:rsidR="003F211D" w:rsidRPr="00BF575C" w:rsidRDefault="003F211D" w:rsidP="003A4D96">
            <w:pPr>
              <w:rPr>
                <w:rFonts w:ascii="Marianne" w:hAnsi="Marianne" w:cs="Arial"/>
                <w:color w:val="000000"/>
                <w:sz w:val="20"/>
                <w:szCs w:val="20"/>
              </w:rPr>
            </w:pPr>
            <w:r w:rsidRPr="00BF575C">
              <w:rPr>
                <w:rFonts w:ascii="Marianne" w:hAnsi="Marianne" w:cs="Arial"/>
                <w:color w:val="000000"/>
                <w:sz w:val="20"/>
                <w:szCs w:val="20"/>
              </w:rPr>
              <w:t> </w:t>
            </w:r>
          </w:p>
        </w:tc>
      </w:tr>
      <w:tr w:rsidR="003F211D" w:rsidRPr="00BF575C" w14:paraId="0916BB82" w14:textId="77777777" w:rsidTr="003A4D96">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39FA99ED" w14:textId="77777777" w:rsidR="003F211D" w:rsidRPr="00BF575C" w:rsidRDefault="003F211D" w:rsidP="003A4D96">
            <w:pPr>
              <w:rPr>
                <w:rFonts w:ascii="Marianne" w:hAnsi="Marianne" w:cs="Arial"/>
                <w:b/>
                <w:bCs/>
                <w:color w:val="FFFFFF"/>
                <w:sz w:val="20"/>
                <w:szCs w:val="20"/>
              </w:rPr>
            </w:pPr>
            <w:r w:rsidRPr="00BF575C">
              <w:rPr>
                <w:rFonts w:ascii="Marianne" w:hAnsi="Marianne" w:cs="Arial"/>
                <w:b/>
                <w:bCs/>
                <w:color w:val="FFFFFF"/>
                <w:sz w:val="20"/>
                <w:szCs w:val="20"/>
              </w:rPr>
              <w:t>Données concernant la santé</w:t>
            </w:r>
          </w:p>
        </w:tc>
        <w:tc>
          <w:tcPr>
            <w:tcW w:w="1857" w:type="dxa"/>
            <w:tcBorders>
              <w:top w:val="nil"/>
              <w:left w:val="nil"/>
              <w:bottom w:val="nil"/>
              <w:right w:val="nil"/>
            </w:tcBorders>
            <w:shd w:val="clear" w:color="000000" w:fill="9BC2E6"/>
            <w:noWrap/>
            <w:hideMark/>
          </w:tcPr>
          <w:p w14:paraId="5DEFEFF0"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822" w:type="dxa"/>
            <w:tcBorders>
              <w:top w:val="nil"/>
              <w:left w:val="nil"/>
              <w:bottom w:val="nil"/>
              <w:right w:val="nil"/>
            </w:tcBorders>
            <w:shd w:val="clear" w:color="000000" w:fill="9BC2E6"/>
            <w:noWrap/>
            <w:hideMark/>
          </w:tcPr>
          <w:p w14:paraId="58D4B808"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35" w:type="dxa"/>
            <w:tcBorders>
              <w:top w:val="nil"/>
              <w:left w:val="nil"/>
              <w:bottom w:val="nil"/>
              <w:right w:val="single" w:sz="4" w:space="0" w:color="FFFFFF"/>
            </w:tcBorders>
            <w:shd w:val="clear" w:color="000000" w:fill="9BC2E6"/>
            <w:noWrap/>
            <w:hideMark/>
          </w:tcPr>
          <w:p w14:paraId="73A4EFAF"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65" w:type="dxa"/>
            <w:tcBorders>
              <w:top w:val="nil"/>
              <w:left w:val="nil"/>
              <w:bottom w:val="nil"/>
              <w:right w:val="nil"/>
            </w:tcBorders>
            <w:shd w:val="clear" w:color="000000" w:fill="9BC2E6"/>
            <w:noWrap/>
            <w:hideMark/>
          </w:tcPr>
          <w:p w14:paraId="198BF22E"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64" w:type="dxa"/>
            <w:tcBorders>
              <w:top w:val="nil"/>
              <w:left w:val="nil"/>
              <w:bottom w:val="nil"/>
              <w:right w:val="nil"/>
            </w:tcBorders>
            <w:shd w:val="clear" w:color="000000" w:fill="9BC2E6"/>
            <w:noWrap/>
            <w:hideMark/>
          </w:tcPr>
          <w:p w14:paraId="28D68DE1"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c>
          <w:tcPr>
            <w:tcW w:w="1465" w:type="dxa"/>
            <w:tcBorders>
              <w:top w:val="nil"/>
              <w:left w:val="nil"/>
              <w:bottom w:val="nil"/>
              <w:right w:val="nil"/>
            </w:tcBorders>
            <w:shd w:val="clear" w:color="000000" w:fill="9BC2E6"/>
            <w:noWrap/>
            <w:hideMark/>
          </w:tcPr>
          <w:p w14:paraId="4A0DA8EF" w14:textId="77777777" w:rsidR="003F211D" w:rsidRPr="00BF575C" w:rsidRDefault="003F211D" w:rsidP="003A4D96">
            <w:pPr>
              <w:rPr>
                <w:rFonts w:ascii="Marianne" w:hAnsi="Marianne" w:cs="Arial"/>
                <w:b/>
                <w:bCs/>
                <w:color w:val="000000"/>
                <w:sz w:val="20"/>
                <w:szCs w:val="20"/>
              </w:rPr>
            </w:pPr>
            <w:r w:rsidRPr="00BF575C">
              <w:rPr>
                <w:rFonts w:ascii="Marianne" w:hAnsi="Marianne" w:cs="Arial"/>
                <w:b/>
                <w:bCs/>
                <w:color w:val="000000"/>
                <w:sz w:val="20"/>
                <w:szCs w:val="20"/>
              </w:rPr>
              <w:t> </w:t>
            </w:r>
          </w:p>
        </w:tc>
      </w:tr>
      <w:tr w:rsidR="003F211D" w:rsidRPr="00BF575C" w14:paraId="5621D707" w14:textId="77777777" w:rsidTr="003A4D96">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4824262B" w14:textId="77777777" w:rsidR="003F211D" w:rsidRPr="00BF575C" w:rsidRDefault="003F211D" w:rsidP="003A4D96">
            <w:pPr>
              <w:rPr>
                <w:rFonts w:ascii="Arial" w:hAnsi="Arial" w:cs="Arial"/>
                <w:b/>
                <w:bCs/>
                <w:color w:val="FFFFFF"/>
                <w:sz w:val="20"/>
                <w:szCs w:val="20"/>
              </w:rPr>
            </w:pPr>
            <w:r w:rsidRPr="00BF575C">
              <w:rPr>
                <w:rFonts w:ascii="Arial" w:hAnsi="Arial" w:cs="Arial"/>
                <w:b/>
                <w:bCs/>
                <w:color w:val="FFFFFF"/>
                <w:sz w:val="20"/>
                <w:szCs w:val="20"/>
              </w:rPr>
              <w:t xml:space="preserve">Données concernant la vie sexuelle ou l'orientation sexuelle </w:t>
            </w:r>
          </w:p>
        </w:tc>
        <w:tc>
          <w:tcPr>
            <w:tcW w:w="5114" w:type="dxa"/>
            <w:gridSpan w:val="3"/>
            <w:tcBorders>
              <w:top w:val="single" w:sz="4" w:space="0" w:color="FFFFFF"/>
              <w:left w:val="nil"/>
              <w:bottom w:val="single" w:sz="4" w:space="0" w:color="FFFFFF"/>
              <w:right w:val="single" w:sz="4" w:space="0" w:color="FFFFFF"/>
            </w:tcBorders>
            <w:shd w:val="clear" w:color="000000" w:fill="DDEBF7"/>
            <w:noWrap/>
            <w:hideMark/>
          </w:tcPr>
          <w:p w14:paraId="2DD92573" w14:textId="77777777" w:rsidR="003F211D" w:rsidRPr="00BF575C" w:rsidRDefault="003F211D" w:rsidP="003A4D96">
            <w:pPr>
              <w:rPr>
                <w:rFonts w:ascii="Arial" w:hAnsi="Arial" w:cs="Arial"/>
                <w:color w:val="000000"/>
                <w:sz w:val="20"/>
                <w:szCs w:val="20"/>
              </w:rPr>
            </w:pPr>
            <w:r w:rsidRPr="00BF575C">
              <w:rPr>
                <w:rFonts w:ascii="Arial" w:hAnsi="Arial" w:cs="Arial"/>
                <w:color w:val="000000"/>
                <w:sz w:val="20"/>
                <w:szCs w:val="20"/>
              </w:rPr>
              <w:t> </w:t>
            </w:r>
          </w:p>
        </w:tc>
        <w:tc>
          <w:tcPr>
            <w:tcW w:w="4394" w:type="dxa"/>
            <w:gridSpan w:val="3"/>
            <w:tcBorders>
              <w:top w:val="single" w:sz="4" w:space="0" w:color="FFFFFF"/>
              <w:left w:val="nil"/>
              <w:bottom w:val="single" w:sz="4" w:space="0" w:color="FFFFFF"/>
              <w:right w:val="single" w:sz="4" w:space="0" w:color="FFFFFF"/>
            </w:tcBorders>
            <w:shd w:val="clear" w:color="000000" w:fill="DDEBF7"/>
            <w:noWrap/>
            <w:hideMark/>
          </w:tcPr>
          <w:p w14:paraId="7E7E80D8" w14:textId="77777777" w:rsidR="003F211D" w:rsidRPr="00BF575C" w:rsidRDefault="003F211D" w:rsidP="003A4D96">
            <w:pPr>
              <w:rPr>
                <w:rFonts w:ascii="Arial" w:hAnsi="Arial" w:cs="Arial"/>
                <w:color w:val="000000"/>
                <w:sz w:val="20"/>
                <w:szCs w:val="20"/>
              </w:rPr>
            </w:pPr>
            <w:r w:rsidRPr="00BF575C">
              <w:rPr>
                <w:rFonts w:ascii="Arial" w:hAnsi="Arial" w:cs="Arial"/>
                <w:color w:val="000000"/>
                <w:sz w:val="20"/>
                <w:szCs w:val="20"/>
              </w:rPr>
              <w:t> </w:t>
            </w:r>
          </w:p>
        </w:tc>
      </w:tr>
      <w:tr w:rsidR="003F211D" w:rsidRPr="00BF575C" w14:paraId="01110C25" w14:textId="77777777" w:rsidTr="003A4D96">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6B430B6C" w14:textId="77777777" w:rsidR="003F211D" w:rsidRPr="00BF575C" w:rsidRDefault="003F211D" w:rsidP="003A4D96">
            <w:pPr>
              <w:rPr>
                <w:rFonts w:ascii="Arial" w:hAnsi="Arial" w:cs="Arial"/>
                <w:b/>
                <w:bCs/>
                <w:color w:val="FFFFFF"/>
                <w:sz w:val="20"/>
                <w:szCs w:val="20"/>
              </w:rPr>
            </w:pPr>
            <w:r w:rsidRPr="00BF575C">
              <w:rPr>
                <w:rFonts w:ascii="Arial" w:hAnsi="Arial" w:cs="Arial"/>
                <w:b/>
                <w:bCs/>
                <w:color w:val="FFFFFF"/>
                <w:sz w:val="20"/>
                <w:szCs w:val="20"/>
              </w:rPr>
              <w:t>Données relatives à des condamnations pénales ou infractions</w:t>
            </w:r>
          </w:p>
        </w:tc>
        <w:tc>
          <w:tcPr>
            <w:tcW w:w="1857" w:type="dxa"/>
            <w:tcBorders>
              <w:top w:val="nil"/>
              <w:left w:val="nil"/>
              <w:bottom w:val="nil"/>
              <w:right w:val="nil"/>
            </w:tcBorders>
            <w:shd w:val="clear" w:color="000000" w:fill="9BC2E6"/>
            <w:noWrap/>
            <w:hideMark/>
          </w:tcPr>
          <w:p w14:paraId="061A0CF3" w14:textId="77777777" w:rsidR="003F211D" w:rsidRPr="00BF575C" w:rsidRDefault="003F211D" w:rsidP="003A4D96">
            <w:pPr>
              <w:rPr>
                <w:rFonts w:ascii="Arial" w:hAnsi="Arial" w:cs="Arial"/>
                <w:b/>
                <w:bCs/>
                <w:color w:val="000000"/>
                <w:sz w:val="20"/>
                <w:szCs w:val="20"/>
              </w:rPr>
            </w:pPr>
            <w:r w:rsidRPr="00BF575C">
              <w:rPr>
                <w:rFonts w:ascii="Arial" w:hAnsi="Arial" w:cs="Arial"/>
                <w:b/>
                <w:bCs/>
                <w:color w:val="000000"/>
                <w:sz w:val="20"/>
                <w:szCs w:val="20"/>
              </w:rPr>
              <w:t> </w:t>
            </w:r>
          </w:p>
        </w:tc>
        <w:tc>
          <w:tcPr>
            <w:tcW w:w="1822" w:type="dxa"/>
            <w:tcBorders>
              <w:top w:val="nil"/>
              <w:left w:val="nil"/>
              <w:bottom w:val="nil"/>
              <w:right w:val="nil"/>
            </w:tcBorders>
            <w:shd w:val="clear" w:color="000000" w:fill="9BC2E6"/>
            <w:noWrap/>
            <w:hideMark/>
          </w:tcPr>
          <w:p w14:paraId="306F6A2B" w14:textId="77777777" w:rsidR="003F211D" w:rsidRPr="00BF575C" w:rsidRDefault="003F211D" w:rsidP="003A4D96">
            <w:pPr>
              <w:rPr>
                <w:rFonts w:ascii="Arial" w:hAnsi="Arial" w:cs="Arial"/>
                <w:b/>
                <w:bCs/>
                <w:color w:val="000000"/>
                <w:sz w:val="20"/>
                <w:szCs w:val="20"/>
              </w:rPr>
            </w:pPr>
            <w:r w:rsidRPr="00BF575C">
              <w:rPr>
                <w:rFonts w:ascii="Arial" w:hAnsi="Arial" w:cs="Arial"/>
                <w:b/>
                <w:bCs/>
                <w:color w:val="000000"/>
                <w:sz w:val="20"/>
                <w:szCs w:val="20"/>
              </w:rPr>
              <w:t> </w:t>
            </w:r>
          </w:p>
        </w:tc>
        <w:tc>
          <w:tcPr>
            <w:tcW w:w="1435" w:type="dxa"/>
            <w:tcBorders>
              <w:top w:val="nil"/>
              <w:left w:val="nil"/>
              <w:bottom w:val="nil"/>
              <w:right w:val="single" w:sz="4" w:space="0" w:color="FFFFFF"/>
            </w:tcBorders>
            <w:shd w:val="clear" w:color="000000" w:fill="9BC2E6"/>
            <w:noWrap/>
            <w:hideMark/>
          </w:tcPr>
          <w:p w14:paraId="3D48CDAF" w14:textId="77777777" w:rsidR="003F211D" w:rsidRPr="00BF575C" w:rsidRDefault="003F211D" w:rsidP="003A4D96">
            <w:pPr>
              <w:rPr>
                <w:rFonts w:ascii="Arial" w:hAnsi="Arial" w:cs="Arial"/>
                <w:b/>
                <w:bCs/>
                <w:color w:val="000000"/>
                <w:sz w:val="20"/>
                <w:szCs w:val="20"/>
              </w:rPr>
            </w:pPr>
            <w:r w:rsidRPr="00BF575C">
              <w:rPr>
                <w:rFonts w:ascii="Arial" w:hAnsi="Arial" w:cs="Arial"/>
                <w:b/>
                <w:bCs/>
                <w:color w:val="000000"/>
                <w:sz w:val="20"/>
                <w:szCs w:val="20"/>
              </w:rPr>
              <w:t> </w:t>
            </w:r>
          </w:p>
        </w:tc>
        <w:tc>
          <w:tcPr>
            <w:tcW w:w="1465" w:type="dxa"/>
            <w:tcBorders>
              <w:top w:val="nil"/>
              <w:left w:val="nil"/>
              <w:bottom w:val="nil"/>
              <w:right w:val="nil"/>
            </w:tcBorders>
            <w:shd w:val="clear" w:color="000000" w:fill="9BC2E6"/>
            <w:noWrap/>
            <w:hideMark/>
          </w:tcPr>
          <w:p w14:paraId="2D079927" w14:textId="77777777" w:rsidR="003F211D" w:rsidRPr="00BF575C" w:rsidRDefault="003F211D" w:rsidP="003A4D96">
            <w:pPr>
              <w:rPr>
                <w:rFonts w:ascii="Arial" w:hAnsi="Arial" w:cs="Arial"/>
                <w:b/>
                <w:bCs/>
                <w:color w:val="000000"/>
                <w:sz w:val="20"/>
                <w:szCs w:val="20"/>
              </w:rPr>
            </w:pPr>
            <w:r w:rsidRPr="00BF575C">
              <w:rPr>
                <w:rFonts w:ascii="Arial" w:hAnsi="Arial" w:cs="Arial"/>
                <w:b/>
                <w:bCs/>
                <w:color w:val="000000"/>
                <w:sz w:val="20"/>
                <w:szCs w:val="20"/>
              </w:rPr>
              <w:t> </w:t>
            </w:r>
          </w:p>
        </w:tc>
        <w:tc>
          <w:tcPr>
            <w:tcW w:w="1464" w:type="dxa"/>
            <w:tcBorders>
              <w:top w:val="nil"/>
              <w:left w:val="nil"/>
              <w:bottom w:val="nil"/>
              <w:right w:val="nil"/>
            </w:tcBorders>
            <w:shd w:val="clear" w:color="000000" w:fill="9BC2E6"/>
            <w:noWrap/>
            <w:hideMark/>
          </w:tcPr>
          <w:p w14:paraId="178B3A32" w14:textId="77777777" w:rsidR="003F211D" w:rsidRPr="00BF575C" w:rsidRDefault="003F211D" w:rsidP="003A4D96">
            <w:pPr>
              <w:rPr>
                <w:rFonts w:ascii="Arial" w:hAnsi="Arial" w:cs="Arial"/>
                <w:b/>
                <w:bCs/>
                <w:color w:val="000000"/>
                <w:sz w:val="20"/>
                <w:szCs w:val="20"/>
              </w:rPr>
            </w:pPr>
            <w:r w:rsidRPr="00BF575C">
              <w:rPr>
                <w:rFonts w:ascii="Arial" w:hAnsi="Arial" w:cs="Arial"/>
                <w:b/>
                <w:bCs/>
                <w:color w:val="000000"/>
                <w:sz w:val="20"/>
                <w:szCs w:val="20"/>
              </w:rPr>
              <w:t> </w:t>
            </w:r>
          </w:p>
        </w:tc>
        <w:tc>
          <w:tcPr>
            <w:tcW w:w="1465" w:type="dxa"/>
            <w:tcBorders>
              <w:top w:val="nil"/>
              <w:left w:val="nil"/>
              <w:bottom w:val="nil"/>
              <w:right w:val="nil"/>
            </w:tcBorders>
            <w:shd w:val="clear" w:color="000000" w:fill="9BC2E6"/>
            <w:noWrap/>
            <w:hideMark/>
          </w:tcPr>
          <w:p w14:paraId="53445F83" w14:textId="77777777" w:rsidR="003F211D" w:rsidRPr="00BF575C" w:rsidRDefault="003F211D" w:rsidP="003A4D96">
            <w:pPr>
              <w:rPr>
                <w:rFonts w:ascii="Arial" w:hAnsi="Arial" w:cs="Arial"/>
                <w:b/>
                <w:bCs/>
                <w:color w:val="000000"/>
                <w:sz w:val="20"/>
                <w:szCs w:val="20"/>
              </w:rPr>
            </w:pPr>
            <w:r w:rsidRPr="00BF575C">
              <w:rPr>
                <w:rFonts w:ascii="Arial" w:hAnsi="Arial" w:cs="Arial"/>
                <w:b/>
                <w:bCs/>
                <w:color w:val="000000"/>
                <w:sz w:val="20"/>
                <w:szCs w:val="20"/>
              </w:rPr>
              <w:t> </w:t>
            </w:r>
          </w:p>
        </w:tc>
      </w:tr>
      <w:tr w:rsidR="003F211D" w:rsidRPr="00BF575C" w14:paraId="69054B2F" w14:textId="77777777" w:rsidTr="003A4D96">
        <w:trPr>
          <w:trHeight w:val="648"/>
        </w:trPr>
        <w:tc>
          <w:tcPr>
            <w:tcW w:w="4579" w:type="dxa"/>
            <w:tcBorders>
              <w:top w:val="nil"/>
              <w:left w:val="single" w:sz="4" w:space="0" w:color="FFFFFF"/>
              <w:bottom w:val="single" w:sz="4" w:space="0" w:color="FFFFFF"/>
              <w:right w:val="single" w:sz="4" w:space="0" w:color="FFFFFF"/>
            </w:tcBorders>
            <w:shd w:val="clear" w:color="000000" w:fill="5B9BD5"/>
            <w:hideMark/>
          </w:tcPr>
          <w:p w14:paraId="060B9BF8" w14:textId="77777777" w:rsidR="003F211D" w:rsidRPr="00BF575C" w:rsidRDefault="003F211D" w:rsidP="003A4D96">
            <w:pPr>
              <w:rPr>
                <w:rFonts w:ascii="Arial" w:hAnsi="Arial" w:cs="Arial"/>
                <w:b/>
                <w:bCs/>
                <w:color w:val="FFFFFF"/>
                <w:sz w:val="20"/>
                <w:szCs w:val="20"/>
              </w:rPr>
            </w:pPr>
            <w:r w:rsidRPr="00BF575C">
              <w:rPr>
                <w:rFonts w:ascii="Arial" w:hAnsi="Arial" w:cs="Arial"/>
                <w:b/>
                <w:bCs/>
                <w:color w:val="FFFFFF"/>
                <w:sz w:val="20"/>
                <w:szCs w:val="20"/>
              </w:rPr>
              <w:t>Numéro d’identification national unique (NIR pour la France)</w:t>
            </w:r>
          </w:p>
        </w:tc>
        <w:tc>
          <w:tcPr>
            <w:tcW w:w="5114" w:type="dxa"/>
            <w:gridSpan w:val="3"/>
            <w:tcBorders>
              <w:top w:val="single" w:sz="4" w:space="0" w:color="FFFFFF"/>
              <w:left w:val="nil"/>
              <w:bottom w:val="single" w:sz="4" w:space="0" w:color="FFFFFF"/>
              <w:right w:val="single" w:sz="4" w:space="0" w:color="FFFFFF"/>
            </w:tcBorders>
            <w:shd w:val="clear" w:color="000000" w:fill="DDEBF7"/>
            <w:noWrap/>
            <w:hideMark/>
          </w:tcPr>
          <w:p w14:paraId="066B393D" w14:textId="77777777" w:rsidR="003F211D" w:rsidRPr="00BF575C" w:rsidRDefault="003F211D" w:rsidP="003A4D96">
            <w:pPr>
              <w:rPr>
                <w:rFonts w:ascii="Arial" w:hAnsi="Arial" w:cs="Arial"/>
                <w:color w:val="000000"/>
                <w:sz w:val="20"/>
                <w:szCs w:val="20"/>
              </w:rPr>
            </w:pPr>
            <w:r w:rsidRPr="00BF575C">
              <w:rPr>
                <w:rFonts w:ascii="Arial" w:hAnsi="Arial" w:cs="Arial"/>
                <w:color w:val="000000"/>
                <w:sz w:val="20"/>
                <w:szCs w:val="20"/>
              </w:rPr>
              <w:t> </w:t>
            </w:r>
          </w:p>
        </w:tc>
        <w:tc>
          <w:tcPr>
            <w:tcW w:w="4394" w:type="dxa"/>
            <w:gridSpan w:val="3"/>
            <w:tcBorders>
              <w:top w:val="single" w:sz="4" w:space="0" w:color="FFFFFF"/>
              <w:left w:val="nil"/>
              <w:bottom w:val="single" w:sz="4" w:space="0" w:color="FFFFFF"/>
              <w:right w:val="single" w:sz="4" w:space="0" w:color="FFFFFF"/>
            </w:tcBorders>
            <w:shd w:val="clear" w:color="000000" w:fill="DDEBF7"/>
            <w:noWrap/>
            <w:hideMark/>
          </w:tcPr>
          <w:p w14:paraId="5A7F845A" w14:textId="77777777" w:rsidR="003F211D" w:rsidRPr="00BF575C" w:rsidRDefault="003F211D" w:rsidP="003A4D96">
            <w:pPr>
              <w:rPr>
                <w:rFonts w:ascii="Arial" w:hAnsi="Arial" w:cs="Arial"/>
                <w:color w:val="000000"/>
                <w:sz w:val="20"/>
                <w:szCs w:val="20"/>
              </w:rPr>
            </w:pPr>
            <w:r w:rsidRPr="00BF575C">
              <w:rPr>
                <w:rFonts w:ascii="Arial" w:hAnsi="Arial" w:cs="Arial"/>
                <w:color w:val="000000"/>
                <w:sz w:val="20"/>
                <w:szCs w:val="20"/>
              </w:rPr>
              <w:t> </w:t>
            </w:r>
          </w:p>
        </w:tc>
      </w:tr>
    </w:tbl>
    <w:p w14:paraId="0B223453" w14:textId="77777777" w:rsidR="003F211D" w:rsidRPr="00BF575C" w:rsidRDefault="003F211D" w:rsidP="003F211D">
      <w:pPr>
        <w:rPr>
          <w:sz w:val="10"/>
        </w:rPr>
      </w:pPr>
    </w:p>
    <w:tbl>
      <w:tblPr>
        <w:tblW w:w="14087" w:type="dxa"/>
        <w:tblInd w:w="65" w:type="dxa"/>
        <w:tblCellMar>
          <w:left w:w="70" w:type="dxa"/>
          <w:right w:w="70" w:type="dxa"/>
        </w:tblCellMar>
        <w:tblLook w:val="04A0" w:firstRow="1" w:lastRow="0" w:firstColumn="1" w:lastColumn="0" w:noHBand="0" w:noVBand="1"/>
      </w:tblPr>
      <w:tblGrid>
        <w:gridCol w:w="4579"/>
        <w:gridCol w:w="9508"/>
      </w:tblGrid>
      <w:tr w:rsidR="003F211D" w:rsidRPr="00BF575C" w14:paraId="1E0D5B94" w14:textId="77777777" w:rsidTr="003A4D96">
        <w:trPr>
          <w:trHeight w:val="286"/>
        </w:trPr>
        <w:tc>
          <w:tcPr>
            <w:tcW w:w="4579" w:type="dxa"/>
            <w:tcBorders>
              <w:top w:val="nil"/>
              <w:left w:val="nil"/>
              <w:bottom w:val="nil"/>
              <w:right w:val="nil"/>
            </w:tcBorders>
            <w:shd w:val="clear" w:color="000000" w:fill="0070C0"/>
            <w:hideMark/>
          </w:tcPr>
          <w:p w14:paraId="3A3E1D5C" w14:textId="77777777" w:rsidR="003F211D" w:rsidRPr="00BF575C" w:rsidRDefault="003F211D" w:rsidP="003A4D96">
            <w:pPr>
              <w:rPr>
                <w:rFonts w:ascii="Arial" w:hAnsi="Arial" w:cs="Arial"/>
                <w:b/>
                <w:bCs/>
                <w:color w:val="FFFFFF"/>
                <w:sz w:val="20"/>
                <w:szCs w:val="20"/>
              </w:rPr>
            </w:pPr>
            <w:r w:rsidRPr="00BF575C">
              <w:rPr>
                <w:rFonts w:ascii="Arial" w:hAnsi="Arial" w:cs="Arial"/>
                <w:b/>
                <w:bCs/>
                <w:color w:val="FFFFFF"/>
                <w:sz w:val="20"/>
                <w:szCs w:val="20"/>
              </w:rPr>
              <w:t xml:space="preserve">Catégories de personnes concernées </w:t>
            </w:r>
          </w:p>
        </w:tc>
        <w:tc>
          <w:tcPr>
            <w:tcW w:w="9508" w:type="dxa"/>
            <w:tcBorders>
              <w:top w:val="nil"/>
              <w:left w:val="nil"/>
              <w:bottom w:val="nil"/>
              <w:right w:val="nil"/>
            </w:tcBorders>
            <w:shd w:val="clear" w:color="000000" w:fill="0070C0"/>
            <w:noWrap/>
            <w:hideMark/>
          </w:tcPr>
          <w:p w14:paraId="7BF917A7" w14:textId="77777777" w:rsidR="003F211D" w:rsidRPr="00BF575C" w:rsidRDefault="003F211D" w:rsidP="003A4D96">
            <w:pPr>
              <w:jc w:val="center"/>
              <w:rPr>
                <w:rFonts w:ascii="Arial" w:hAnsi="Arial" w:cs="Arial"/>
                <w:b/>
                <w:bCs/>
                <w:color w:val="FFFFFF"/>
                <w:sz w:val="20"/>
                <w:szCs w:val="20"/>
              </w:rPr>
            </w:pPr>
            <w:r w:rsidRPr="00BF575C">
              <w:rPr>
                <w:rFonts w:ascii="Arial" w:hAnsi="Arial" w:cs="Arial"/>
                <w:b/>
                <w:bCs/>
                <w:color w:val="FFFFFF"/>
                <w:sz w:val="20"/>
                <w:szCs w:val="20"/>
              </w:rPr>
              <w:t>Description</w:t>
            </w:r>
          </w:p>
        </w:tc>
      </w:tr>
      <w:tr w:rsidR="003F211D" w:rsidRPr="00BF575C" w14:paraId="58EF75D0" w14:textId="77777777" w:rsidTr="003A4D96">
        <w:trPr>
          <w:trHeight w:val="286"/>
        </w:trPr>
        <w:tc>
          <w:tcPr>
            <w:tcW w:w="4579" w:type="dxa"/>
            <w:tcBorders>
              <w:top w:val="single" w:sz="4" w:space="0" w:color="FFFFFF"/>
              <w:left w:val="single" w:sz="4" w:space="0" w:color="FFFFFF"/>
              <w:bottom w:val="single" w:sz="4" w:space="0" w:color="FFFFFF"/>
              <w:right w:val="nil"/>
            </w:tcBorders>
            <w:shd w:val="clear" w:color="000000" w:fill="5B9BD5"/>
            <w:hideMark/>
          </w:tcPr>
          <w:p w14:paraId="017F04A0" w14:textId="77777777" w:rsidR="003F211D" w:rsidRPr="00BF575C" w:rsidRDefault="003F211D" w:rsidP="003A4D96">
            <w:pPr>
              <w:jc w:val="right"/>
              <w:rPr>
                <w:rFonts w:ascii="Arial" w:hAnsi="Arial" w:cs="Arial"/>
                <w:b/>
                <w:bCs/>
                <w:color w:val="FFFFFF"/>
                <w:sz w:val="20"/>
                <w:szCs w:val="20"/>
              </w:rPr>
            </w:pPr>
            <w:r w:rsidRPr="00BF575C">
              <w:rPr>
                <w:rFonts w:ascii="Arial" w:hAnsi="Arial" w:cs="Arial"/>
                <w:b/>
                <w:bCs/>
                <w:color w:val="FFFFFF"/>
                <w:sz w:val="20"/>
                <w:szCs w:val="20"/>
              </w:rPr>
              <w:lastRenderedPageBreak/>
              <w:t>Catégorie de personnes 1</w:t>
            </w:r>
          </w:p>
        </w:tc>
        <w:tc>
          <w:tcPr>
            <w:tcW w:w="9508" w:type="dxa"/>
            <w:tcBorders>
              <w:top w:val="single" w:sz="4" w:space="0" w:color="FFFFFF"/>
              <w:left w:val="single" w:sz="4" w:space="0" w:color="FFFFFF"/>
              <w:bottom w:val="single" w:sz="4" w:space="0" w:color="FFFFFF"/>
              <w:right w:val="single" w:sz="4" w:space="0" w:color="FFFFFF"/>
            </w:tcBorders>
            <w:shd w:val="clear" w:color="000000" w:fill="DDEBF7"/>
            <w:noWrap/>
            <w:hideMark/>
          </w:tcPr>
          <w:p w14:paraId="00E12906" w14:textId="77777777" w:rsidR="003F211D" w:rsidRPr="00BF575C" w:rsidRDefault="003F211D" w:rsidP="003A4D96">
            <w:pPr>
              <w:rPr>
                <w:rFonts w:ascii="Arial" w:hAnsi="Arial" w:cs="Arial"/>
                <w:b/>
                <w:bCs/>
                <w:color w:val="1F4E78"/>
                <w:sz w:val="20"/>
                <w:szCs w:val="20"/>
              </w:rPr>
            </w:pPr>
            <w:r w:rsidRPr="00BF575C">
              <w:rPr>
                <w:rFonts w:ascii="Arial" w:hAnsi="Arial" w:cs="Arial"/>
                <w:b/>
                <w:bCs/>
                <w:color w:val="1F4E78"/>
                <w:sz w:val="20"/>
                <w:szCs w:val="20"/>
              </w:rPr>
              <w:t> </w:t>
            </w:r>
          </w:p>
        </w:tc>
      </w:tr>
      <w:tr w:rsidR="003F211D" w:rsidRPr="00BF575C" w14:paraId="08E072D0" w14:textId="77777777" w:rsidTr="003A4D96">
        <w:trPr>
          <w:trHeight w:val="271"/>
        </w:trPr>
        <w:tc>
          <w:tcPr>
            <w:tcW w:w="4579" w:type="dxa"/>
            <w:tcBorders>
              <w:top w:val="nil"/>
              <w:left w:val="single" w:sz="4" w:space="0" w:color="FFFFFF"/>
              <w:bottom w:val="single" w:sz="4" w:space="0" w:color="FFFFFF"/>
              <w:right w:val="nil"/>
            </w:tcBorders>
            <w:shd w:val="clear" w:color="000000" w:fill="5B9BD5"/>
            <w:hideMark/>
          </w:tcPr>
          <w:p w14:paraId="75879F76" w14:textId="77777777" w:rsidR="003F211D" w:rsidRPr="00BF575C" w:rsidRDefault="003F211D" w:rsidP="003A4D96">
            <w:pPr>
              <w:jc w:val="right"/>
              <w:rPr>
                <w:rFonts w:ascii="Arial" w:hAnsi="Arial" w:cs="Arial"/>
                <w:b/>
                <w:bCs/>
                <w:color w:val="FFFFFF"/>
                <w:sz w:val="20"/>
                <w:szCs w:val="20"/>
              </w:rPr>
            </w:pPr>
            <w:r w:rsidRPr="00BF575C">
              <w:rPr>
                <w:rFonts w:ascii="Arial" w:hAnsi="Arial" w:cs="Arial"/>
                <w:b/>
                <w:bCs/>
                <w:color w:val="FFFFFF"/>
                <w:sz w:val="20"/>
                <w:szCs w:val="20"/>
              </w:rPr>
              <w:t>Catégorie de personnes 2</w:t>
            </w:r>
          </w:p>
        </w:tc>
        <w:tc>
          <w:tcPr>
            <w:tcW w:w="9508" w:type="dxa"/>
            <w:tcBorders>
              <w:top w:val="single" w:sz="4" w:space="0" w:color="FFFFFF"/>
              <w:left w:val="nil"/>
              <w:bottom w:val="nil"/>
              <w:right w:val="nil"/>
            </w:tcBorders>
            <w:shd w:val="clear" w:color="000000" w:fill="9BC2E6"/>
            <w:noWrap/>
            <w:hideMark/>
          </w:tcPr>
          <w:p w14:paraId="6EFD5CDD" w14:textId="77777777" w:rsidR="003F211D" w:rsidRPr="00BF575C" w:rsidRDefault="003F211D" w:rsidP="003A4D96">
            <w:pPr>
              <w:rPr>
                <w:rFonts w:ascii="Arial" w:hAnsi="Arial" w:cs="Arial"/>
                <w:b/>
                <w:bCs/>
                <w:color w:val="1F4E78"/>
                <w:sz w:val="20"/>
                <w:szCs w:val="20"/>
              </w:rPr>
            </w:pPr>
            <w:r w:rsidRPr="00BF575C">
              <w:rPr>
                <w:rFonts w:ascii="Arial" w:hAnsi="Arial" w:cs="Arial"/>
                <w:b/>
                <w:bCs/>
                <w:color w:val="1F4E78"/>
                <w:sz w:val="20"/>
                <w:szCs w:val="20"/>
              </w:rPr>
              <w:t> </w:t>
            </w:r>
          </w:p>
        </w:tc>
      </w:tr>
    </w:tbl>
    <w:p w14:paraId="25A15807" w14:textId="77777777" w:rsidR="003F211D" w:rsidRPr="00BF575C" w:rsidRDefault="003F211D" w:rsidP="003F211D">
      <w:pPr>
        <w:rPr>
          <w:sz w:val="10"/>
        </w:rPr>
      </w:pPr>
    </w:p>
    <w:tbl>
      <w:tblPr>
        <w:tblW w:w="14087" w:type="dxa"/>
        <w:tblInd w:w="65" w:type="dxa"/>
        <w:tblCellMar>
          <w:left w:w="70" w:type="dxa"/>
          <w:right w:w="70" w:type="dxa"/>
        </w:tblCellMar>
        <w:tblLook w:val="04A0" w:firstRow="1" w:lastRow="0" w:firstColumn="1" w:lastColumn="0" w:noHBand="0" w:noVBand="1"/>
      </w:tblPr>
      <w:tblGrid>
        <w:gridCol w:w="4579"/>
        <w:gridCol w:w="4218"/>
        <w:gridCol w:w="5290"/>
      </w:tblGrid>
      <w:tr w:rsidR="003F211D" w:rsidRPr="00BF575C" w14:paraId="014C37AA" w14:textId="77777777" w:rsidTr="003A4D96">
        <w:trPr>
          <w:trHeight w:val="286"/>
        </w:trPr>
        <w:tc>
          <w:tcPr>
            <w:tcW w:w="4579" w:type="dxa"/>
            <w:tcBorders>
              <w:top w:val="nil"/>
              <w:left w:val="nil"/>
              <w:bottom w:val="nil"/>
              <w:right w:val="nil"/>
            </w:tcBorders>
            <w:shd w:val="clear" w:color="000000" w:fill="0070C0"/>
            <w:hideMark/>
          </w:tcPr>
          <w:p w14:paraId="39BABC71" w14:textId="77777777" w:rsidR="003F211D" w:rsidRPr="00BF575C" w:rsidRDefault="003F211D" w:rsidP="003A4D96">
            <w:pPr>
              <w:rPr>
                <w:rFonts w:ascii="Arial" w:hAnsi="Arial" w:cs="Arial"/>
                <w:b/>
                <w:bCs/>
                <w:color w:val="FFFFFF"/>
                <w:sz w:val="20"/>
                <w:szCs w:val="20"/>
              </w:rPr>
            </w:pPr>
            <w:r w:rsidRPr="00BF575C">
              <w:rPr>
                <w:rFonts w:ascii="Arial" w:hAnsi="Arial" w:cs="Arial"/>
                <w:b/>
                <w:bCs/>
                <w:color w:val="FFFFFF"/>
                <w:sz w:val="20"/>
                <w:szCs w:val="20"/>
              </w:rPr>
              <w:t>Destinataires</w:t>
            </w:r>
          </w:p>
        </w:tc>
        <w:tc>
          <w:tcPr>
            <w:tcW w:w="4218" w:type="dxa"/>
            <w:tcBorders>
              <w:top w:val="nil"/>
              <w:left w:val="nil"/>
              <w:bottom w:val="nil"/>
              <w:right w:val="single" w:sz="4" w:space="0" w:color="FFFFFF"/>
            </w:tcBorders>
            <w:shd w:val="clear" w:color="000000" w:fill="0070C0"/>
            <w:noWrap/>
            <w:hideMark/>
          </w:tcPr>
          <w:p w14:paraId="4BDC01DC" w14:textId="77777777" w:rsidR="003F211D" w:rsidRPr="00BF575C" w:rsidRDefault="003F211D" w:rsidP="003A4D96">
            <w:pPr>
              <w:jc w:val="center"/>
              <w:rPr>
                <w:rFonts w:ascii="Arial" w:hAnsi="Arial" w:cs="Arial"/>
                <w:b/>
                <w:bCs/>
                <w:color w:val="FFFFFF"/>
                <w:sz w:val="20"/>
                <w:szCs w:val="20"/>
              </w:rPr>
            </w:pPr>
            <w:r w:rsidRPr="00BF575C">
              <w:rPr>
                <w:rFonts w:ascii="Arial" w:hAnsi="Arial" w:cs="Arial"/>
                <w:b/>
                <w:bCs/>
                <w:color w:val="FFFFFF"/>
                <w:sz w:val="20"/>
                <w:szCs w:val="20"/>
              </w:rPr>
              <w:t>Description</w:t>
            </w:r>
          </w:p>
        </w:tc>
        <w:tc>
          <w:tcPr>
            <w:tcW w:w="5290" w:type="dxa"/>
            <w:tcBorders>
              <w:top w:val="nil"/>
              <w:left w:val="nil"/>
              <w:bottom w:val="nil"/>
              <w:right w:val="single" w:sz="4" w:space="0" w:color="FFFFFF"/>
            </w:tcBorders>
            <w:shd w:val="clear" w:color="000000" w:fill="0070C0"/>
          </w:tcPr>
          <w:p w14:paraId="52402159" w14:textId="77777777" w:rsidR="003F211D" w:rsidRPr="00BF575C" w:rsidRDefault="003F211D" w:rsidP="003A4D96">
            <w:pPr>
              <w:jc w:val="center"/>
              <w:rPr>
                <w:rFonts w:ascii="Arial" w:hAnsi="Arial" w:cs="Arial"/>
                <w:b/>
                <w:bCs/>
                <w:color w:val="FFFFFF"/>
                <w:sz w:val="20"/>
                <w:szCs w:val="20"/>
              </w:rPr>
            </w:pPr>
            <w:r w:rsidRPr="00BF575C">
              <w:rPr>
                <w:rFonts w:ascii="Arial" w:hAnsi="Arial" w:cs="Arial"/>
                <w:b/>
                <w:bCs/>
                <w:color w:val="FFFFFF"/>
                <w:sz w:val="20"/>
                <w:szCs w:val="20"/>
              </w:rPr>
              <w:t>Type de destinataire </w:t>
            </w:r>
          </w:p>
        </w:tc>
      </w:tr>
      <w:tr w:rsidR="003F211D" w:rsidRPr="00BF575C" w14:paraId="52DF7791" w14:textId="77777777" w:rsidTr="003A4D96">
        <w:trPr>
          <w:trHeight w:val="286"/>
        </w:trPr>
        <w:tc>
          <w:tcPr>
            <w:tcW w:w="4579" w:type="dxa"/>
            <w:tcBorders>
              <w:top w:val="single" w:sz="4" w:space="0" w:color="FFFFFF"/>
              <w:left w:val="single" w:sz="4" w:space="0" w:color="FFFFFF"/>
              <w:bottom w:val="single" w:sz="4" w:space="0" w:color="FFFFFF"/>
              <w:right w:val="nil"/>
            </w:tcBorders>
            <w:shd w:val="clear" w:color="000000" w:fill="5B9BD5"/>
            <w:hideMark/>
          </w:tcPr>
          <w:p w14:paraId="6400308C" w14:textId="77777777" w:rsidR="003F211D" w:rsidRPr="00BF575C" w:rsidRDefault="003F211D" w:rsidP="003A4D96">
            <w:pPr>
              <w:jc w:val="right"/>
              <w:rPr>
                <w:rFonts w:ascii="Arial" w:hAnsi="Arial" w:cs="Arial"/>
                <w:b/>
                <w:bCs/>
                <w:color w:val="FFFFFF"/>
                <w:sz w:val="20"/>
                <w:szCs w:val="20"/>
              </w:rPr>
            </w:pPr>
            <w:r w:rsidRPr="00BF575C">
              <w:rPr>
                <w:rFonts w:ascii="Arial" w:hAnsi="Arial" w:cs="Arial"/>
                <w:b/>
                <w:bCs/>
                <w:color w:val="FFFFFF"/>
                <w:sz w:val="20"/>
                <w:szCs w:val="20"/>
              </w:rPr>
              <w:t>Destinataire 1</w:t>
            </w:r>
          </w:p>
        </w:tc>
        <w:tc>
          <w:tcPr>
            <w:tcW w:w="4218" w:type="dxa"/>
            <w:tcBorders>
              <w:top w:val="nil"/>
              <w:left w:val="nil"/>
              <w:bottom w:val="nil"/>
              <w:right w:val="single" w:sz="4" w:space="0" w:color="FFFFFF"/>
            </w:tcBorders>
            <w:shd w:val="clear" w:color="000000" w:fill="DDEBF7"/>
            <w:noWrap/>
            <w:hideMark/>
          </w:tcPr>
          <w:p w14:paraId="7653691D" w14:textId="77777777" w:rsidR="003F211D" w:rsidRPr="00BF575C" w:rsidRDefault="003F211D" w:rsidP="003A4D96">
            <w:pPr>
              <w:rPr>
                <w:rFonts w:ascii="Arial" w:hAnsi="Arial" w:cs="Arial"/>
                <w:b/>
                <w:bCs/>
                <w:color w:val="1F4E78"/>
                <w:sz w:val="20"/>
                <w:szCs w:val="20"/>
              </w:rPr>
            </w:pPr>
            <w:r w:rsidRPr="00BF575C">
              <w:rPr>
                <w:rFonts w:ascii="Arial" w:hAnsi="Arial" w:cs="Arial"/>
                <w:b/>
                <w:bCs/>
                <w:color w:val="1F4E78"/>
                <w:sz w:val="20"/>
                <w:szCs w:val="20"/>
              </w:rPr>
              <w:t> </w:t>
            </w:r>
          </w:p>
        </w:tc>
        <w:tc>
          <w:tcPr>
            <w:tcW w:w="5290" w:type="dxa"/>
            <w:tcBorders>
              <w:top w:val="nil"/>
              <w:left w:val="nil"/>
              <w:bottom w:val="nil"/>
              <w:right w:val="single" w:sz="4" w:space="0" w:color="FFFFFF"/>
            </w:tcBorders>
            <w:shd w:val="clear" w:color="000000" w:fill="DDEBF7"/>
          </w:tcPr>
          <w:p w14:paraId="78F4654F" w14:textId="77777777" w:rsidR="003F211D" w:rsidRPr="00BF575C" w:rsidRDefault="003F211D" w:rsidP="003A4D96">
            <w:pPr>
              <w:rPr>
                <w:rFonts w:ascii="Arial" w:hAnsi="Arial" w:cs="Arial"/>
                <w:color w:val="000000"/>
                <w:sz w:val="20"/>
                <w:szCs w:val="20"/>
              </w:rPr>
            </w:pPr>
            <w:r w:rsidRPr="00BF575C">
              <w:rPr>
                <w:rFonts w:ascii="Arial" w:hAnsi="Arial" w:cs="Arial"/>
                <w:color w:val="000000"/>
                <w:sz w:val="20"/>
                <w:szCs w:val="20"/>
              </w:rPr>
              <w:t> </w:t>
            </w:r>
          </w:p>
        </w:tc>
      </w:tr>
      <w:tr w:rsidR="003F211D" w:rsidRPr="00BF575C" w14:paraId="2F351D20"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61FAD6DB" w14:textId="77777777" w:rsidR="003F211D" w:rsidRPr="00BF575C" w:rsidRDefault="003F211D" w:rsidP="003A4D96">
            <w:pPr>
              <w:jc w:val="right"/>
              <w:rPr>
                <w:rFonts w:ascii="Arial" w:hAnsi="Arial" w:cs="Arial"/>
                <w:b/>
                <w:bCs/>
                <w:color w:val="FFFFFF"/>
                <w:sz w:val="20"/>
                <w:szCs w:val="20"/>
              </w:rPr>
            </w:pPr>
            <w:r w:rsidRPr="00BF575C">
              <w:rPr>
                <w:rFonts w:ascii="Arial" w:hAnsi="Arial" w:cs="Arial"/>
                <w:b/>
                <w:bCs/>
                <w:color w:val="FFFFFF"/>
                <w:sz w:val="20"/>
                <w:szCs w:val="20"/>
              </w:rPr>
              <w:t>Destinataire 2</w:t>
            </w:r>
          </w:p>
        </w:tc>
        <w:tc>
          <w:tcPr>
            <w:tcW w:w="4218" w:type="dxa"/>
            <w:tcBorders>
              <w:top w:val="nil"/>
              <w:left w:val="nil"/>
              <w:bottom w:val="nil"/>
              <w:right w:val="single" w:sz="4" w:space="0" w:color="FFFFFF"/>
            </w:tcBorders>
            <w:shd w:val="clear" w:color="000000" w:fill="9BC2E6"/>
            <w:noWrap/>
            <w:hideMark/>
          </w:tcPr>
          <w:p w14:paraId="6F117FF3" w14:textId="77777777" w:rsidR="003F211D" w:rsidRPr="00BF575C" w:rsidRDefault="003F211D" w:rsidP="003A4D96">
            <w:pPr>
              <w:rPr>
                <w:rFonts w:ascii="Arial" w:hAnsi="Arial" w:cs="Arial"/>
                <w:color w:val="1F4E78"/>
                <w:sz w:val="20"/>
                <w:szCs w:val="20"/>
              </w:rPr>
            </w:pPr>
            <w:r w:rsidRPr="00BF575C">
              <w:rPr>
                <w:rFonts w:ascii="Arial" w:hAnsi="Arial" w:cs="Arial"/>
                <w:b/>
                <w:bCs/>
                <w:color w:val="1F4E78"/>
                <w:sz w:val="20"/>
                <w:szCs w:val="20"/>
              </w:rPr>
              <w:t> </w:t>
            </w:r>
          </w:p>
        </w:tc>
        <w:tc>
          <w:tcPr>
            <w:tcW w:w="5290" w:type="dxa"/>
            <w:tcBorders>
              <w:top w:val="nil"/>
              <w:left w:val="nil"/>
              <w:bottom w:val="nil"/>
              <w:right w:val="single" w:sz="4" w:space="0" w:color="FFFFFF"/>
            </w:tcBorders>
            <w:shd w:val="clear" w:color="000000" w:fill="9BC2E6"/>
          </w:tcPr>
          <w:p w14:paraId="0D6678CE" w14:textId="77777777" w:rsidR="003F211D" w:rsidRPr="00BF575C" w:rsidRDefault="003F211D" w:rsidP="003A4D96">
            <w:pPr>
              <w:rPr>
                <w:rFonts w:ascii="Arial" w:hAnsi="Arial" w:cs="Arial"/>
                <w:color w:val="000000"/>
                <w:sz w:val="20"/>
                <w:szCs w:val="20"/>
              </w:rPr>
            </w:pPr>
            <w:r w:rsidRPr="00BF575C">
              <w:rPr>
                <w:rFonts w:ascii="Arial" w:hAnsi="Arial" w:cs="Arial"/>
                <w:color w:val="000000"/>
                <w:sz w:val="20"/>
                <w:szCs w:val="20"/>
              </w:rPr>
              <w:t> </w:t>
            </w:r>
          </w:p>
        </w:tc>
      </w:tr>
      <w:tr w:rsidR="003F211D" w:rsidRPr="00BF575C" w14:paraId="722DF910"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23AB277F" w14:textId="77777777" w:rsidR="003F211D" w:rsidRPr="00BF575C" w:rsidRDefault="003F211D" w:rsidP="003A4D96">
            <w:pPr>
              <w:jc w:val="right"/>
              <w:rPr>
                <w:rFonts w:ascii="Arial" w:hAnsi="Arial" w:cs="Arial"/>
                <w:b/>
                <w:bCs/>
                <w:color w:val="FFFFFF"/>
                <w:sz w:val="20"/>
                <w:szCs w:val="20"/>
              </w:rPr>
            </w:pPr>
            <w:r w:rsidRPr="00BF575C">
              <w:rPr>
                <w:rFonts w:ascii="Arial" w:hAnsi="Arial" w:cs="Arial"/>
                <w:b/>
                <w:bCs/>
                <w:color w:val="FFFFFF"/>
                <w:sz w:val="20"/>
                <w:szCs w:val="20"/>
              </w:rPr>
              <w:t>Destinataire 3</w:t>
            </w:r>
          </w:p>
        </w:tc>
        <w:tc>
          <w:tcPr>
            <w:tcW w:w="4218" w:type="dxa"/>
            <w:tcBorders>
              <w:top w:val="nil"/>
              <w:left w:val="nil"/>
              <w:bottom w:val="nil"/>
              <w:right w:val="single" w:sz="4" w:space="0" w:color="FFFFFF"/>
            </w:tcBorders>
            <w:shd w:val="clear" w:color="000000" w:fill="DDEBF7"/>
            <w:noWrap/>
            <w:hideMark/>
          </w:tcPr>
          <w:p w14:paraId="781708ED" w14:textId="77777777" w:rsidR="003F211D" w:rsidRPr="00BF575C" w:rsidRDefault="003F211D" w:rsidP="003A4D96">
            <w:pPr>
              <w:rPr>
                <w:rFonts w:ascii="Arial" w:hAnsi="Arial" w:cs="Arial"/>
                <w:color w:val="1F4E78"/>
                <w:sz w:val="20"/>
                <w:szCs w:val="20"/>
              </w:rPr>
            </w:pPr>
            <w:r w:rsidRPr="00BF575C">
              <w:rPr>
                <w:rFonts w:ascii="Arial" w:hAnsi="Arial" w:cs="Arial"/>
                <w:b/>
                <w:bCs/>
                <w:color w:val="1F4E78"/>
                <w:sz w:val="20"/>
                <w:szCs w:val="20"/>
              </w:rPr>
              <w:t> </w:t>
            </w:r>
          </w:p>
        </w:tc>
        <w:tc>
          <w:tcPr>
            <w:tcW w:w="5290" w:type="dxa"/>
            <w:tcBorders>
              <w:top w:val="nil"/>
              <w:left w:val="nil"/>
              <w:bottom w:val="nil"/>
              <w:right w:val="single" w:sz="4" w:space="0" w:color="FFFFFF"/>
            </w:tcBorders>
            <w:shd w:val="clear" w:color="000000" w:fill="DDEBF7"/>
          </w:tcPr>
          <w:p w14:paraId="26BE6B7A" w14:textId="77777777" w:rsidR="003F211D" w:rsidRPr="00BF575C" w:rsidRDefault="003F211D" w:rsidP="003A4D96">
            <w:pPr>
              <w:rPr>
                <w:rFonts w:ascii="Arial" w:hAnsi="Arial" w:cs="Arial"/>
                <w:color w:val="000000"/>
                <w:sz w:val="20"/>
                <w:szCs w:val="20"/>
              </w:rPr>
            </w:pPr>
            <w:r w:rsidRPr="00BF575C">
              <w:rPr>
                <w:rFonts w:ascii="Arial" w:hAnsi="Arial" w:cs="Arial"/>
                <w:color w:val="000000"/>
                <w:sz w:val="20"/>
                <w:szCs w:val="20"/>
              </w:rPr>
              <w:t> </w:t>
            </w:r>
          </w:p>
        </w:tc>
      </w:tr>
      <w:tr w:rsidR="003F211D" w:rsidRPr="00BF575C" w14:paraId="7CACB819" w14:textId="77777777" w:rsidTr="003A4D96">
        <w:trPr>
          <w:trHeight w:val="286"/>
        </w:trPr>
        <w:tc>
          <w:tcPr>
            <w:tcW w:w="4579" w:type="dxa"/>
            <w:tcBorders>
              <w:top w:val="nil"/>
              <w:left w:val="single" w:sz="4" w:space="0" w:color="FFFFFF"/>
              <w:bottom w:val="single" w:sz="4" w:space="0" w:color="FFFFFF"/>
              <w:right w:val="single" w:sz="4" w:space="0" w:color="FFFFFF"/>
            </w:tcBorders>
            <w:shd w:val="clear" w:color="000000" w:fill="5B9BD5"/>
            <w:hideMark/>
          </w:tcPr>
          <w:p w14:paraId="68B8E188" w14:textId="77777777" w:rsidR="003F211D" w:rsidRPr="00BF575C" w:rsidRDefault="003F211D" w:rsidP="003A4D96">
            <w:pPr>
              <w:jc w:val="right"/>
              <w:rPr>
                <w:rFonts w:ascii="Arial" w:hAnsi="Arial" w:cs="Arial"/>
                <w:b/>
                <w:bCs/>
                <w:color w:val="FFFFFF"/>
                <w:sz w:val="20"/>
                <w:szCs w:val="20"/>
              </w:rPr>
            </w:pPr>
            <w:r w:rsidRPr="00BF575C">
              <w:rPr>
                <w:rFonts w:ascii="Arial" w:hAnsi="Arial" w:cs="Arial"/>
                <w:b/>
                <w:bCs/>
                <w:color w:val="FFFFFF"/>
                <w:sz w:val="20"/>
                <w:szCs w:val="20"/>
              </w:rPr>
              <w:t>Destinataire 4</w:t>
            </w:r>
          </w:p>
        </w:tc>
        <w:tc>
          <w:tcPr>
            <w:tcW w:w="4218" w:type="dxa"/>
            <w:tcBorders>
              <w:top w:val="nil"/>
              <w:left w:val="nil"/>
              <w:bottom w:val="nil"/>
              <w:right w:val="single" w:sz="4" w:space="0" w:color="FFFFFF"/>
            </w:tcBorders>
            <w:shd w:val="clear" w:color="000000" w:fill="9BC2E6"/>
            <w:noWrap/>
            <w:hideMark/>
          </w:tcPr>
          <w:p w14:paraId="17B10F07" w14:textId="77777777" w:rsidR="003F211D" w:rsidRPr="00BF575C" w:rsidRDefault="003F211D" w:rsidP="003A4D96">
            <w:pPr>
              <w:rPr>
                <w:rFonts w:ascii="Arial" w:hAnsi="Arial" w:cs="Arial"/>
                <w:color w:val="1F4E78"/>
                <w:sz w:val="20"/>
                <w:szCs w:val="20"/>
              </w:rPr>
            </w:pPr>
            <w:r w:rsidRPr="00BF575C">
              <w:rPr>
                <w:rFonts w:ascii="Arial" w:hAnsi="Arial" w:cs="Arial"/>
                <w:b/>
                <w:bCs/>
                <w:color w:val="1F4E78"/>
                <w:sz w:val="20"/>
                <w:szCs w:val="20"/>
              </w:rPr>
              <w:t> </w:t>
            </w:r>
          </w:p>
        </w:tc>
        <w:tc>
          <w:tcPr>
            <w:tcW w:w="5290" w:type="dxa"/>
            <w:tcBorders>
              <w:top w:val="nil"/>
              <w:left w:val="nil"/>
              <w:bottom w:val="nil"/>
              <w:right w:val="single" w:sz="4" w:space="0" w:color="FFFFFF"/>
            </w:tcBorders>
            <w:shd w:val="clear" w:color="000000" w:fill="9BC2E6"/>
          </w:tcPr>
          <w:p w14:paraId="7E9A333D" w14:textId="77777777" w:rsidR="003F211D" w:rsidRPr="00BF575C" w:rsidRDefault="003F211D" w:rsidP="003A4D96">
            <w:pPr>
              <w:rPr>
                <w:rFonts w:ascii="Arial" w:hAnsi="Arial" w:cs="Arial"/>
                <w:color w:val="000000"/>
                <w:sz w:val="20"/>
                <w:szCs w:val="20"/>
              </w:rPr>
            </w:pPr>
            <w:r w:rsidRPr="00BF575C">
              <w:rPr>
                <w:rFonts w:ascii="Arial" w:hAnsi="Arial" w:cs="Arial"/>
                <w:color w:val="000000"/>
                <w:sz w:val="20"/>
                <w:szCs w:val="20"/>
              </w:rPr>
              <w:t> </w:t>
            </w:r>
          </w:p>
        </w:tc>
      </w:tr>
    </w:tbl>
    <w:p w14:paraId="091F8A8D" w14:textId="77777777" w:rsidR="003F211D" w:rsidRPr="00BF575C" w:rsidRDefault="003F211D" w:rsidP="003F211D">
      <w:pPr>
        <w:rPr>
          <w:sz w:val="10"/>
        </w:rPr>
      </w:pPr>
    </w:p>
    <w:tbl>
      <w:tblPr>
        <w:tblW w:w="14087" w:type="dxa"/>
        <w:tblInd w:w="65" w:type="dxa"/>
        <w:tblCellMar>
          <w:left w:w="70" w:type="dxa"/>
          <w:right w:w="70" w:type="dxa"/>
        </w:tblCellMar>
        <w:tblLook w:val="04A0" w:firstRow="1" w:lastRow="0" w:firstColumn="1" w:lastColumn="0" w:noHBand="0" w:noVBand="1"/>
      </w:tblPr>
      <w:tblGrid>
        <w:gridCol w:w="4579"/>
        <w:gridCol w:w="1857"/>
        <w:gridCol w:w="1822"/>
        <w:gridCol w:w="2900"/>
        <w:gridCol w:w="1464"/>
        <w:gridCol w:w="1465"/>
      </w:tblGrid>
      <w:tr w:rsidR="003F211D" w:rsidRPr="00BF575C" w14:paraId="0C5FC707" w14:textId="77777777" w:rsidTr="003A4D96">
        <w:trPr>
          <w:trHeight w:val="286"/>
        </w:trPr>
        <w:tc>
          <w:tcPr>
            <w:tcW w:w="4579" w:type="dxa"/>
            <w:tcBorders>
              <w:top w:val="single" w:sz="4" w:space="0" w:color="E7E6E6"/>
              <w:left w:val="single" w:sz="4" w:space="0" w:color="E7E6E6"/>
              <w:bottom w:val="nil"/>
              <w:right w:val="nil"/>
            </w:tcBorders>
            <w:shd w:val="clear" w:color="000000" w:fill="0070C0"/>
            <w:noWrap/>
            <w:vAlign w:val="center"/>
            <w:hideMark/>
          </w:tcPr>
          <w:p w14:paraId="1A12F341" w14:textId="77777777" w:rsidR="003F211D" w:rsidRPr="00BF575C" w:rsidRDefault="003F211D" w:rsidP="003A4D96">
            <w:pPr>
              <w:rPr>
                <w:rFonts w:ascii="Arial" w:hAnsi="Arial" w:cs="Arial"/>
                <w:b/>
                <w:bCs/>
                <w:color w:val="FFFFFF"/>
                <w:sz w:val="20"/>
                <w:szCs w:val="20"/>
              </w:rPr>
            </w:pPr>
            <w:r w:rsidRPr="00BF575C">
              <w:rPr>
                <w:rFonts w:ascii="Arial" w:hAnsi="Arial" w:cs="Arial"/>
                <w:b/>
                <w:bCs/>
                <w:color w:val="FFFFFF"/>
                <w:sz w:val="20"/>
                <w:szCs w:val="20"/>
              </w:rPr>
              <w:t>Transferts hors UE</w:t>
            </w:r>
          </w:p>
        </w:tc>
        <w:tc>
          <w:tcPr>
            <w:tcW w:w="1857" w:type="dxa"/>
            <w:tcBorders>
              <w:top w:val="single" w:sz="4" w:space="0" w:color="E7E6E6"/>
              <w:left w:val="nil"/>
              <w:bottom w:val="nil"/>
              <w:right w:val="single" w:sz="4" w:space="0" w:color="FFFFFF"/>
            </w:tcBorders>
            <w:shd w:val="clear" w:color="000000" w:fill="0070C0"/>
            <w:noWrap/>
            <w:vAlign w:val="center"/>
            <w:hideMark/>
          </w:tcPr>
          <w:p w14:paraId="640AC8A5" w14:textId="77777777" w:rsidR="003F211D" w:rsidRPr="00BF575C" w:rsidRDefault="003F211D" w:rsidP="003A4D96">
            <w:pPr>
              <w:jc w:val="center"/>
              <w:rPr>
                <w:rFonts w:ascii="Arial" w:hAnsi="Arial" w:cs="Arial"/>
                <w:b/>
                <w:bCs/>
                <w:color w:val="FFFFFF"/>
                <w:sz w:val="20"/>
                <w:szCs w:val="20"/>
              </w:rPr>
            </w:pPr>
            <w:r w:rsidRPr="00BF575C">
              <w:rPr>
                <w:rFonts w:ascii="Arial" w:hAnsi="Arial" w:cs="Arial"/>
                <w:b/>
                <w:bCs/>
                <w:color w:val="FFFFFF"/>
                <w:sz w:val="20"/>
                <w:szCs w:val="20"/>
              </w:rPr>
              <w:t>Destinataire</w:t>
            </w:r>
          </w:p>
        </w:tc>
        <w:tc>
          <w:tcPr>
            <w:tcW w:w="1822" w:type="dxa"/>
            <w:tcBorders>
              <w:top w:val="single" w:sz="4" w:space="0" w:color="E7E6E6"/>
              <w:left w:val="nil"/>
              <w:bottom w:val="nil"/>
              <w:right w:val="single" w:sz="4" w:space="0" w:color="FFFFFF"/>
            </w:tcBorders>
            <w:shd w:val="clear" w:color="000000" w:fill="0070C0"/>
            <w:noWrap/>
            <w:vAlign w:val="center"/>
            <w:hideMark/>
          </w:tcPr>
          <w:p w14:paraId="0CC05F73" w14:textId="77777777" w:rsidR="003F211D" w:rsidRPr="00BF575C" w:rsidRDefault="003F211D" w:rsidP="003A4D96">
            <w:pPr>
              <w:jc w:val="center"/>
              <w:rPr>
                <w:rFonts w:ascii="Arial" w:hAnsi="Arial" w:cs="Arial"/>
                <w:b/>
                <w:bCs/>
                <w:color w:val="FFFFFF"/>
                <w:sz w:val="20"/>
                <w:szCs w:val="20"/>
              </w:rPr>
            </w:pPr>
            <w:r w:rsidRPr="00BF575C">
              <w:rPr>
                <w:rFonts w:ascii="Arial" w:hAnsi="Arial" w:cs="Arial"/>
                <w:b/>
                <w:bCs/>
                <w:color w:val="FFFFFF"/>
                <w:sz w:val="20"/>
                <w:szCs w:val="20"/>
              </w:rPr>
              <w:t>Pays</w:t>
            </w:r>
          </w:p>
        </w:tc>
        <w:tc>
          <w:tcPr>
            <w:tcW w:w="2900" w:type="dxa"/>
            <w:tcBorders>
              <w:top w:val="single" w:sz="4" w:space="0" w:color="E7E6E6"/>
              <w:left w:val="nil"/>
              <w:bottom w:val="nil"/>
              <w:right w:val="single" w:sz="4" w:space="0" w:color="FFFFFF"/>
            </w:tcBorders>
            <w:shd w:val="clear" w:color="000000" w:fill="0070C0"/>
            <w:noWrap/>
            <w:vAlign w:val="center"/>
            <w:hideMark/>
          </w:tcPr>
          <w:p w14:paraId="4B1A7BC5" w14:textId="77777777" w:rsidR="003F211D" w:rsidRPr="00BF575C" w:rsidRDefault="003F211D" w:rsidP="003A4D96">
            <w:pPr>
              <w:jc w:val="center"/>
              <w:rPr>
                <w:rFonts w:ascii="Arial" w:hAnsi="Arial" w:cs="Arial"/>
                <w:b/>
                <w:bCs/>
                <w:color w:val="FFFFFF"/>
                <w:sz w:val="20"/>
                <w:szCs w:val="20"/>
              </w:rPr>
            </w:pPr>
            <w:r w:rsidRPr="00BF575C">
              <w:rPr>
                <w:rFonts w:ascii="Arial" w:hAnsi="Arial" w:cs="Arial"/>
                <w:b/>
                <w:bCs/>
                <w:color w:val="FFFFFF"/>
                <w:sz w:val="20"/>
                <w:szCs w:val="20"/>
              </w:rPr>
              <w:t>Type de Garanties</w:t>
            </w:r>
          </w:p>
        </w:tc>
        <w:tc>
          <w:tcPr>
            <w:tcW w:w="2929" w:type="dxa"/>
            <w:gridSpan w:val="2"/>
            <w:tcBorders>
              <w:top w:val="single" w:sz="4" w:space="0" w:color="E7E6E6"/>
              <w:left w:val="nil"/>
              <w:bottom w:val="nil"/>
              <w:right w:val="single" w:sz="4" w:space="0" w:color="E7E6E6"/>
            </w:tcBorders>
            <w:shd w:val="clear" w:color="000000" w:fill="0070C0"/>
            <w:noWrap/>
            <w:vAlign w:val="center"/>
            <w:hideMark/>
          </w:tcPr>
          <w:p w14:paraId="520B08DC" w14:textId="77777777" w:rsidR="003F211D" w:rsidRPr="00BF575C" w:rsidRDefault="003F211D" w:rsidP="003A4D96">
            <w:pPr>
              <w:jc w:val="center"/>
              <w:rPr>
                <w:rFonts w:ascii="Arial" w:hAnsi="Arial" w:cs="Arial"/>
                <w:b/>
                <w:bCs/>
                <w:color w:val="FFFFFF"/>
                <w:sz w:val="20"/>
                <w:szCs w:val="20"/>
              </w:rPr>
            </w:pPr>
            <w:r w:rsidRPr="00BF575C">
              <w:rPr>
                <w:rFonts w:ascii="Arial" w:hAnsi="Arial" w:cs="Arial"/>
                <w:b/>
                <w:bCs/>
                <w:color w:val="FFFFFF"/>
                <w:sz w:val="20"/>
                <w:szCs w:val="20"/>
              </w:rPr>
              <w:t>Lien vers le doc</w:t>
            </w:r>
          </w:p>
        </w:tc>
      </w:tr>
      <w:tr w:rsidR="003F211D" w:rsidRPr="00BF575C" w14:paraId="6A7426F0" w14:textId="77777777" w:rsidTr="003A4D96">
        <w:trPr>
          <w:trHeight w:val="286"/>
        </w:trPr>
        <w:tc>
          <w:tcPr>
            <w:tcW w:w="4579" w:type="dxa"/>
            <w:tcBorders>
              <w:top w:val="single" w:sz="4" w:space="0" w:color="FFFFFF"/>
              <w:left w:val="single" w:sz="4" w:space="0" w:color="FFFFFF"/>
              <w:bottom w:val="single" w:sz="4" w:space="0" w:color="FFFFFF"/>
              <w:right w:val="nil"/>
            </w:tcBorders>
            <w:shd w:val="clear" w:color="000000" w:fill="5B9BD5"/>
            <w:hideMark/>
          </w:tcPr>
          <w:p w14:paraId="5163089F" w14:textId="77777777" w:rsidR="003F211D" w:rsidRPr="00BF575C" w:rsidRDefault="003F211D" w:rsidP="003A4D96">
            <w:pPr>
              <w:jc w:val="right"/>
              <w:rPr>
                <w:rFonts w:ascii="Arial" w:hAnsi="Arial" w:cs="Arial"/>
                <w:b/>
                <w:bCs/>
                <w:color w:val="FFFFFF"/>
                <w:sz w:val="20"/>
                <w:szCs w:val="20"/>
              </w:rPr>
            </w:pPr>
            <w:r w:rsidRPr="00BF575C">
              <w:rPr>
                <w:rFonts w:ascii="Arial" w:hAnsi="Arial" w:cs="Arial"/>
                <w:b/>
                <w:bCs/>
                <w:color w:val="FFFFFF"/>
                <w:sz w:val="20"/>
                <w:szCs w:val="20"/>
              </w:rPr>
              <w:t>Organisme destinataire 1</w:t>
            </w:r>
          </w:p>
        </w:tc>
        <w:tc>
          <w:tcPr>
            <w:tcW w:w="1857" w:type="dxa"/>
            <w:tcBorders>
              <w:top w:val="nil"/>
              <w:left w:val="nil"/>
              <w:bottom w:val="nil"/>
              <w:right w:val="single" w:sz="4" w:space="0" w:color="FFFFFF"/>
            </w:tcBorders>
            <w:shd w:val="clear" w:color="000000" w:fill="9BC2E6"/>
            <w:noWrap/>
            <w:hideMark/>
          </w:tcPr>
          <w:p w14:paraId="5F4E94A0"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822" w:type="dxa"/>
            <w:tcBorders>
              <w:top w:val="nil"/>
              <w:left w:val="nil"/>
              <w:bottom w:val="nil"/>
              <w:right w:val="single" w:sz="4" w:space="0" w:color="FFFFFF"/>
            </w:tcBorders>
            <w:shd w:val="clear" w:color="000000" w:fill="9BC2E6"/>
            <w:noWrap/>
            <w:hideMark/>
          </w:tcPr>
          <w:p w14:paraId="64A8A84C"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2900" w:type="dxa"/>
            <w:tcBorders>
              <w:top w:val="nil"/>
              <w:left w:val="nil"/>
              <w:bottom w:val="nil"/>
              <w:right w:val="single" w:sz="4" w:space="0" w:color="FFFFFF"/>
            </w:tcBorders>
            <w:shd w:val="clear" w:color="000000" w:fill="9BC2E6"/>
            <w:noWrap/>
            <w:hideMark/>
          </w:tcPr>
          <w:p w14:paraId="354D5436"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464" w:type="dxa"/>
            <w:tcBorders>
              <w:top w:val="nil"/>
              <w:left w:val="nil"/>
              <w:bottom w:val="nil"/>
              <w:right w:val="nil"/>
            </w:tcBorders>
            <w:shd w:val="clear" w:color="000000" w:fill="9BC2E6"/>
            <w:noWrap/>
            <w:hideMark/>
          </w:tcPr>
          <w:p w14:paraId="72A464F8"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465" w:type="dxa"/>
            <w:tcBorders>
              <w:top w:val="nil"/>
              <w:left w:val="nil"/>
              <w:bottom w:val="nil"/>
              <w:right w:val="single" w:sz="4" w:space="0" w:color="E7E6E6"/>
            </w:tcBorders>
            <w:shd w:val="clear" w:color="000000" w:fill="9BC2E6"/>
            <w:noWrap/>
            <w:hideMark/>
          </w:tcPr>
          <w:p w14:paraId="27C277A1"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r>
      <w:tr w:rsidR="003F211D" w:rsidRPr="00BF575C" w14:paraId="442BC810"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0506C206" w14:textId="77777777" w:rsidR="003F211D" w:rsidRPr="00BF575C" w:rsidRDefault="003F211D" w:rsidP="003A4D96">
            <w:pPr>
              <w:jc w:val="right"/>
              <w:rPr>
                <w:rFonts w:ascii="Arial" w:hAnsi="Arial" w:cs="Arial"/>
                <w:b/>
                <w:bCs/>
                <w:color w:val="FFFFFF"/>
                <w:sz w:val="20"/>
                <w:szCs w:val="20"/>
              </w:rPr>
            </w:pPr>
            <w:r w:rsidRPr="00BF575C">
              <w:rPr>
                <w:rFonts w:ascii="Arial" w:hAnsi="Arial" w:cs="Arial"/>
                <w:b/>
                <w:bCs/>
                <w:color w:val="FFFFFF"/>
                <w:sz w:val="20"/>
                <w:szCs w:val="20"/>
              </w:rPr>
              <w:t>Organisme destinataire 2</w:t>
            </w:r>
          </w:p>
        </w:tc>
        <w:tc>
          <w:tcPr>
            <w:tcW w:w="1857" w:type="dxa"/>
            <w:tcBorders>
              <w:top w:val="nil"/>
              <w:left w:val="nil"/>
              <w:bottom w:val="single" w:sz="4" w:space="0" w:color="E7E6E6"/>
              <w:right w:val="single" w:sz="4" w:space="0" w:color="FFFFFF"/>
            </w:tcBorders>
            <w:shd w:val="clear" w:color="000000" w:fill="DDEBF7"/>
            <w:noWrap/>
            <w:hideMark/>
          </w:tcPr>
          <w:p w14:paraId="6F4E04D1"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822" w:type="dxa"/>
            <w:tcBorders>
              <w:top w:val="nil"/>
              <w:left w:val="nil"/>
              <w:bottom w:val="single" w:sz="4" w:space="0" w:color="E7E6E6"/>
              <w:right w:val="single" w:sz="4" w:space="0" w:color="FFFFFF"/>
            </w:tcBorders>
            <w:shd w:val="clear" w:color="000000" w:fill="DDEBF7"/>
            <w:noWrap/>
            <w:hideMark/>
          </w:tcPr>
          <w:p w14:paraId="1F1BBF50"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2900" w:type="dxa"/>
            <w:tcBorders>
              <w:top w:val="nil"/>
              <w:left w:val="nil"/>
              <w:bottom w:val="single" w:sz="4" w:space="0" w:color="E7E6E6"/>
              <w:right w:val="single" w:sz="4" w:space="0" w:color="FFFFFF"/>
            </w:tcBorders>
            <w:shd w:val="clear" w:color="000000" w:fill="DDEBF7"/>
            <w:noWrap/>
            <w:hideMark/>
          </w:tcPr>
          <w:p w14:paraId="06871D6F"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464" w:type="dxa"/>
            <w:tcBorders>
              <w:top w:val="nil"/>
              <w:left w:val="nil"/>
              <w:bottom w:val="single" w:sz="4" w:space="0" w:color="E7E6E6"/>
              <w:right w:val="nil"/>
            </w:tcBorders>
            <w:shd w:val="clear" w:color="000000" w:fill="DDEBF7"/>
            <w:noWrap/>
            <w:hideMark/>
          </w:tcPr>
          <w:p w14:paraId="0880D5BD"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465" w:type="dxa"/>
            <w:tcBorders>
              <w:top w:val="nil"/>
              <w:left w:val="nil"/>
              <w:bottom w:val="single" w:sz="4" w:space="0" w:color="E7E6E6"/>
              <w:right w:val="single" w:sz="4" w:space="0" w:color="E7E6E6"/>
            </w:tcBorders>
            <w:shd w:val="clear" w:color="000000" w:fill="DDEBF7"/>
            <w:noWrap/>
            <w:hideMark/>
          </w:tcPr>
          <w:p w14:paraId="51945FCB"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r>
      <w:tr w:rsidR="003F211D" w:rsidRPr="00BF575C" w14:paraId="38003140"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5EA6D511" w14:textId="77777777" w:rsidR="003F211D" w:rsidRPr="00BF575C" w:rsidRDefault="003F211D" w:rsidP="003A4D96">
            <w:pPr>
              <w:jc w:val="right"/>
              <w:rPr>
                <w:rFonts w:ascii="Arial" w:hAnsi="Arial" w:cs="Arial"/>
                <w:b/>
                <w:bCs/>
                <w:color w:val="FFFFFF"/>
                <w:sz w:val="20"/>
                <w:szCs w:val="20"/>
              </w:rPr>
            </w:pPr>
            <w:r w:rsidRPr="00BF575C">
              <w:rPr>
                <w:rFonts w:ascii="Arial" w:hAnsi="Arial" w:cs="Arial"/>
                <w:b/>
                <w:bCs/>
                <w:color w:val="FFFFFF"/>
                <w:sz w:val="20"/>
                <w:szCs w:val="20"/>
              </w:rPr>
              <w:t>Organisme destinataire 3</w:t>
            </w:r>
          </w:p>
        </w:tc>
        <w:tc>
          <w:tcPr>
            <w:tcW w:w="1857" w:type="dxa"/>
            <w:tcBorders>
              <w:top w:val="nil"/>
              <w:left w:val="nil"/>
              <w:bottom w:val="nil"/>
              <w:right w:val="single" w:sz="4" w:space="0" w:color="FFFFFF"/>
            </w:tcBorders>
            <w:shd w:val="clear" w:color="000000" w:fill="9BC2E6"/>
            <w:noWrap/>
            <w:hideMark/>
          </w:tcPr>
          <w:p w14:paraId="4148E36A"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822" w:type="dxa"/>
            <w:tcBorders>
              <w:top w:val="nil"/>
              <w:left w:val="nil"/>
              <w:bottom w:val="nil"/>
              <w:right w:val="single" w:sz="4" w:space="0" w:color="FFFFFF"/>
            </w:tcBorders>
            <w:shd w:val="clear" w:color="000000" w:fill="9BC2E6"/>
            <w:noWrap/>
            <w:hideMark/>
          </w:tcPr>
          <w:p w14:paraId="2449251D"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2900" w:type="dxa"/>
            <w:tcBorders>
              <w:top w:val="nil"/>
              <w:left w:val="nil"/>
              <w:bottom w:val="nil"/>
              <w:right w:val="single" w:sz="4" w:space="0" w:color="FFFFFF"/>
            </w:tcBorders>
            <w:shd w:val="clear" w:color="000000" w:fill="9BC2E6"/>
            <w:noWrap/>
            <w:hideMark/>
          </w:tcPr>
          <w:p w14:paraId="25218794"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464" w:type="dxa"/>
            <w:tcBorders>
              <w:top w:val="nil"/>
              <w:left w:val="nil"/>
              <w:bottom w:val="nil"/>
              <w:right w:val="nil"/>
            </w:tcBorders>
            <w:shd w:val="clear" w:color="000000" w:fill="9BC2E6"/>
            <w:noWrap/>
            <w:hideMark/>
          </w:tcPr>
          <w:p w14:paraId="125AFB88"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465" w:type="dxa"/>
            <w:tcBorders>
              <w:top w:val="nil"/>
              <w:left w:val="nil"/>
              <w:bottom w:val="nil"/>
              <w:right w:val="single" w:sz="4" w:space="0" w:color="E7E6E6"/>
            </w:tcBorders>
            <w:shd w:val="clear" w:color="000000" w:fill="9BC2E6"/>
            <w:noWrap/>
            <w:hideMark/>
          </w:tcPr>
          <w:p w14:paraId="47703DD0"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r>
      <w:tr w:rsidR="003F211D" w:rsidRPr="00BF575C" w14:paraId="61069781" w14:textId="77777777" w:rsidTr="003A4D96">
        <w:trPr>
          <w:trHeight w:val="286"/>
        </w:trPr>
        <w:tc>
          <w:tcPr>
            <w:tcW w:w="4579" w:type="dxa"/>
            <w:tcBorders>
              <w:top w:val="nil"/>
              <w:left w:val="single" w:sz="4" w:space="0" w:color="FFFFFF"/>
              <w:bottom w:val="single" w:sz="4" w:space="0" w:color="FFFFFF"/>
              <w:right w:val="nil"/>
            </w:tcBorders>
            <w:shd w:val="clear" w:color="000000" w:fill="5B9BD5"/>
            <w:hideMark/>
          </w:tcPr>
          <w:p w14:paraId="7A6E322C" w14:textId="77777777" w:rsidR="003F211D" w:rsidRPr="00BF575C" w:rsidRDefault="003F211D" w:rsidP="003A4D96">
            <w:pPr>
              <w:jc w:val="right"/>
              <w:rPr>
                <w:rFonts w:ascii="Arial" w:hAnsi="Arial" w:cs="Arial"/>
                <w:b/>
                <w:bCs/>
                <w:color w:val="FFFFFF"/>
                <w:sz w:val="20"/>
                <w:szCs w:val="20"/>
              </w:rPr>
            </w:pPr>
            <w:r w:rsidRPr="00BF575C">
              <w:rPr>
                <w:rFonts w:ascii="Arial" w:hAnsi="Arial" w:cs="Arial"/>
                <w:b/>
                <w:bCs/>
                <w:color w:val="FFFFFF"/>
                <w:sz w:val="20"/>
                <w:szCs w:val="20"/>
              </w:rPr>
              <w:t>Organisme destinataire 4</w:t>
            </w:r>
          </w:p>
        </w:tc>
        <w:tc>
          <w:tcPr>
            <w:tcW w:w="1857" w:type="dxa"/>
            <w:tcBorders>
              <w:top w:val="nil"/>
              <w:left w:val="nil"/>
              <w:bottom w:val="single" w:sz="4" w:space="0" w:color="E7E6E6"/>
              <w:right w:val="single" w:sz="4" w:space="0" w:color="FFFFFF"/>
            </w:tcBorders>
            <w:shd w:val="clear" w:color="000000" w:fill="DDEBF7"/>
            <w:noWrap/>
            <w:hideMark/>
          </w:tcPr>
          <w:p w14:paraId="7087BE96"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822" w:type="dxa"/>
            <w:tcBorders>
              <w:top w:val="nil"/>
              <w:left w:val="nil"/>
              <w:bottom w:val="single" w:sz="4" w:space="0" w:color="E7E6E6"/>
              <w:right w:val="single" w:sz="4" w:space="0" w:color="FFFFFF"/>
            </w:tcBorders>
            <w:shd w:val="clear" w:color="000000" w:fill="DDEBF7"/>
            <w:noWrap/>
            <w:hideMark/>
          </w:tcPr>
          <w:p w14:paraId="22A78365"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2900" w:type="dxa"/>
            <w:tcBorders>
              <w:top w:val="nil"/>
              <w:left w:val="nil"/>
              <w:bottom w:val="single" w:sz="4" w:space="0" w:color="E7E6E6"/>
              <w:right w:val="single" w:sz="4" w:space="0" w:color="FFFFFF"/>
            </w:tcBorders>
            <w:shd w:val="clear" w:color="000000" w:fill="DDEBF7"/>
            <w:noWrap/>
            <w:hideMark/>
          </w:tcPr>
          <w:p w14:paraId="0F6879C2"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464" w:type="dxa"/>
            <w:tcBorders>
              <w:top w:val="nil"/>
              <w:left w:val="nil"/>
              <w:bottom w:val="single" w:sz="4" w:space="0" w:color="E7E6E6"/>
              <w:right w:val="nil"/>
            </w:tcBorders>
            <w:shd w:val="clear" w:color="000000" w:fill="DDEBF7"/>
            <w:noWrap/>
            <w:hideMark/>
          </w:tcPr>
          <w:p w14:paraId="3613C691"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c>
          <w:tcPr>
            <w:tcW w:w="1465" w:type="dxa"/>
            <w:tcBorders>
              <w:top w:val="nil"/>
              <w:left w:val="nil"/>
              <w:bottom w:val="single" w:sz="4" w:space="0" w:color="E7E6E6"/>
              <w:right w:val="single" w:sz="4" w:space="0" w:color="E7E6E6"/>
            </w:tcBorders>
            <w:shd w:val="clear" w:color="000000" w:fill="DDEBF7"/>
            <w:noWrap/>
            <w:hideMark/>
          </w:tcPr>
          <w:p w14:paraId="2FB58045" w14:textId="77777777" w:rsidR="003F211D" w:rsidRPr="00BF575C" w:rsidRDefault="003F211D" w:rsidP="003A4D96">
            <w:pPr>
              <w:rPr>
                <w:rFonts w:ascii="Arial" w:hAnsi="Arial" w:cs="Arial"/>
                <w:color w:val="1F4E78"/>
                <w:sz w:val="20"/>
                <w:szCs w:val="20"/>
              </w:rPr>
            </w:pPr>
            <w:r w:rsidRPr="00BF575C">
              <w:rPr>
                <w:rFonts w:ascii="Arial" w:hAnsi="Arial" w:cs="Arial"/>
                <w:color w:val="1F4E78"/>
                <w:sz w:val="20"/>
                <w:szCs w:val="20"/>
              </w:rPr>
              <w:t> </w:t>
            </w:r>
          </w:p>
        </w:tc>
      </w:tr>
    </w:tbl>
    <w:p w14:paraId="54EF11CB" w14:textId="77777777" w:rsidR="003F211D" w:rsidRPr="00BF575C" w:rsidRDefault="003F211D" w:rsidP="003F211D">
      <w:pPr>
        <w:tabs>
          <w:tab w:val="left" w:pos="851"/>
          <w:tab w:val="left" w:pos="9072"/>
        </w:tabs>
        <w:jc w:val="both"/>
        <w:rPr>
          <w:rFonts w:ascii="Marianne" w:hAnsi="Marianne" w:cs="Arial"/>
          <w:sz w:val="20"/>
          <w:szCs w:val="20"/>
        </w:rPr>
      </w:pPr>
    </w:p>
    <w:p w14:paraId="0665623F" w14:textId="77777777" w:rsidR="00DF28C4" w:rsidRPr="00DF28C4" w:rsidRDefault="00DF28C4" w:rsidP="00013492">
      <w:pPr>
        <w:jc w:val="both"/>
        <w:rPr>
          <w:rFonts w:ascii="Marianne" w:hAnsi="Marianne" w:cs="Arial"/>
          <w:b/>
          <w:bCs/>
          <w:sz w:val="20"/>
          <w:szCs w:val="20"/>
          <w:lang w:eastAsia="fr-FR"/>
        </w:rPr>
      </w:pPr>
    </w:p>
    <w:sectPr w:rsidR="00DF28C4" w:rsidRPr="00DF28C4" w:rsidSect="00883454">
      <w:pgSz w:w="16837" w:h="11905" w:orient="landscape"/>
      <w:pgMar w:top="1134" w:right="1292" w:bottom="1134" w:left="1312" w:header="31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OpenSymbol">
    <w:altName w:val="Times New Roman"/>
    <w:charset w:val="00"/>
    <w:family w:val="auto"/>
    <w:pitch w:val="default"/>
  </w:font>
  <w:font w:name="Barlow Semi Condensed SemiBold">
    <w:altName w:val="Calibri"/>
    <w:charset w:val="00"/>
    <w:family w:val="auto"/>
    <w:pitch w:val="variable"/>
    <w:sig w:usb0="20000007" w:usb1="00000000" w:usb2="00000000" w:usb3="00000000" w:csb0="00000193" w:csb1="00000000"/>
  </w:font>
  <w:font w:name="Marianne">
    <w:altName w:val="Marianne"/>
    <w:panose1 w:val="02000000000000000000"/>
    <w:charset w:val="00"/>
    <w:family w:val="auto"/>
    <w:pitch w:val="variable"/>
    <w:sig w:usb0="0000000F" w:usb1="00000000" w:usb2="00000000" w:usb3="00000000" w:csb0="00000003"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D187" w14:textId="49288F89" w:rsidR="00B80744" w:rsidRPr="006B1264" w:rsidRDefault="008463B4" w:rsidP="002D1A25">
    <w:pPr>
      <w:pStyle w:val="Pieddepage"/>
      <w:pBdr>
        <w:top w:val="none" w:sz="0" w:space="0" w:color="auto"/>
        <w:left w:val="none" w:sz="0" w:space="0" w:color="auto"/>
        <w:bottom w:val="none" w:sz="0" w:space="0" w:color="auto"/>
        <w:right w:val="none" w:sz="0" w:space="0" w:color="auto"/>
      </w:pBdr>
    </w:pPr>
    <w:r>
      <w:rPr>
        <w:rFonts w:eastAsia="Marianne" w:cs="Marianne"/>
        <w:bCs/>
        <w:kern w:val="0"/>
        <w:lang w:eastAsia="fr-FR" w:bidi="ar-SA"/>
      </w:rPr>
      <w:t>CCAP_</w:t>
    </w:r>
    <w:r w:rsidR="007834B2" w:rsidRPr="00CE31A1">
      <w:rPr>
        <w:rFonts w:eastAsia="Marianne" w:cs="Marianne"/>
        <w:bCs/>
        <w:kern w:val="0"/>
        <w:lang w:eastAsia="fr-FR" w:bidi="ar-SA"/>
      </w:rPr>
      <w:t>CCC_SIG_2025_01_</w:t>
    </w:r>
    <w:r w:rsidR="00DF28C4" w:rsidRPr="00CE31A1">
      <w:t>Annexe_2</w:t>
    </w:r>
    <w:r w:rsidR="002D1A25">
      <w:t>_RGPD</w:t>
    </w:r>
    <w:r w:rsidR="005B3625" w:rsidRPr="00284535">
      <w:tab/>
    </w:r>
    <w:r w:rsidR="005B3625" w:rsidRPr="00284535">
      <w:tab/>
    </w:r>
    <w:r w:rsidR="005B3625" w:rsidRPr="00284535">
      <w:fldChar w:fldCharType="begin"/>
    </w:r>
    <w:r w:rsidR="005B3625" w:rsidRPr="00284535">
      <w:instrText xml:space="preserve"> PAGE </w:instrText>
    </w:r>
    <w:r w:rsidR="005B3625" w:rsidRPr="00284535">
      <w:fldChar w:fldCharType="separate"/>
    </w:r>
    <w:r w:rsidR="00FB6B64">
      <w:rPr>
        <w:noProof/>
      </w:rPr>
      <w:t>6</w:t>
    </w:r>
    <w:r w:rsidR="005B3625" w:rsidRPr="00284535">
      <w:fldChar w:fldCharType="end"/>
    </w:r>
    <w:r w:rsidR="005B3625" w:rsidRPr="00284535">
      <w:t>/</w:t>
    </w:r>
    <w:r w:rsidR="005B3625" w:rsidRPr="00284535">
      <w:fldChar w:fldCharType="begin"/>
    </w:r>
    <w:r w:rsidR="005B3625" w:rsidRPr="00284535">
      <w:instrText xml:space="preserve"> NUMPAGES </w:instrText>
    </w:r>
    <w:r w:rsidR="005B3625" w:rsidRPr="00284535">
      <w:fldChar w:fldCharType="separate"/>
    </w:r>
    <w:r w:rsidR="00FB6B64">
      <w:rPr>
        <w:noProof/>
      </w:rPr>
      <w:t>6</w:t>
    </w:r>
    <w:r w:rsidR="005B3625" w:rsidRPr="002845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B3C98" w14:textId="77777777" w:rsidR="002D1A25" w:rsidRDefault="002D1A25" w:rsidP="002D1A25">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698B7" w14:textId="77777777" w:rsidR="00425391" w:rsidRDefault="00425391" w:rsidP="001500EB">
    <w:pPr>
      <w:pStyle w:val="En-tte"/>
    </w:pPr>
    <w:r>
      <w:rPr>
        <w:noProof/>
        <w:lang w:eastAsia="fr-FR" w:bidi="ar-SA"/>
      </w:rPr>
      <w:drawing>
        <wp:anchor distT="0" distB="0" distL="114300" distR="114300" simplePos="0" relativeHeight="251659264" behindDoc="0" locked="0" layoutInCell="1" allowOverlap="1" wp14:anchorId="2063DE1A" wp14:editId="324C460A">
          <wp:simplePos x="0" y="0"/>
          <wp:positionH relativeFrom="column">
            <wp:posOffset>69850</wp:posOffset>
          </wp:positionH>
          <wp:positionV relativeFrom="paragraph">
            <wp:posOffset>127000</wp:posOffset>
          </wp:positionV>
          <wp:extent cx="795020" cy="89916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pic:spPr>
              </pic:pic>
            </a:graphicData>
          </a:graphic>
          <wp14:sizeRelH relativeFrom="page">
            <wp14:pctWidth>0</wp14:pctWidth>
          </wp14:sizeRelH>
          <wp14:sizeRelV relativeFrom="page">
            <wp14:pctHeight>0</wp14:pctHeight>
          </wp14:sizeRelV>
        </wp:anchor>
      </w:drawing>
    </w:r>
    <w:r>
      <w:tab/>
    </w:r>
  </w:p>
  <w:p w14:paraId="49CD8EBB" w14:textId="77777777" w:rsidR="00425391" w:rsidRDefault="00425391" w:rsidP="001500EB">
    <w:pPr>
      <w:pStyle w:val="En-tte"/>
    </w:pPr>
  </w:p>
  <w:p w14:paraId="6DE96549" w14:textId="0303CE99" w:rsidR="00425391" w:rsidRDefault="00425391" w:rsidP="001500EB">
    <w:pPr>
      <w:pStyle w:val="Intituldirection"/>
    </w:pPr>
    <w:r>
      <w:t xml:space="preserve">Service </w:t>
    </w:r>
    <w:proofErr w:type="spellStart"/>
    <w:r>
      <w:t>d’information</w:t>
    </w:r>
    <w:proofErr w:type="spellEnd"/>
    <w:r>
      <w:t xml:space="preserve"> </w:t>
    </w:r>
  </w:p>
  <w:p w14:paraId="2DDF9B0E" w14:textId="77777777" w:rsidR="00425391" w:rsidRDefault="00425391" w:rsidP="001500EB">
    <w:pPr>
      <w:pStyle w:val="Intituldirection"/>
    </w:pPr>
    <w:r>
      <w:t xml:space="preserve">du </w:t>
    </w:r>
    <w:proofErr w:type="spellStart"/>
    <w:r>
      <w:t>Gouvernement</w:t>
    </w:r>
    <w:proofErr w:type="spellEnd"/>
  </w:p>
  <w:p w14:paraId="764C3389" w14:textId="77777777" w:rsidR="00425391" w:rsidRDefault="00425391" w:rsidP="001500EB">
    <w:pPr>
      <w:pStyle w:val="Intituldirection"/>
    </w:pPr>
  </w:p>
  <w:p w14:paraId="64620B99" w14:textId="77777777" w:rsidR="00425391" w:rsidRDefault="00425391" w:rsidP="001500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BAF76DF"/>
    <w:multiLevelType w:val="hybridMultilevel"/>
    <w:tmpl w:val="19902C22"/>
    <w:lvl w:ilvl="0" w:tplc="D272102A">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87360C"/>
    <w:multiLevelType w:val="hybridMultilevel"/>
    <w:tmpl w:val="446AFAD0"/>
    <w:lvl w:ilvl="0" w:tplc="D272102A">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7" w15:restartNumberingAfterBreak="0">
    <w:nsid w:val="1FF242C8"/>
    <w:multiLevelType w:val="hybridMultilevel"/>
    <w:tmpl w:val="4BB24D1C"/>
    <w:lvl w:ilvl="0" w:tplc="D272102A">
      <w:start w:val="5"/>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086181"/>
    <w:multiLevelType w:val="hybridMultilevel"/>
    <w:tmpl w:val="D19E1190"/>
    <w:lvl w:ilvl="0" w:tplc="F6CCAA32">
      <w:start w:val="1"/>
      <w:numFmt w:val="bullet"/>
      <w:lvlText w:val="-"/>
      <w:lvlJc w:val="left"/>
      <w:pPr>
        <w:ind w:left="1068"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0"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1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FC25B1"/>
    <w:multiLevelType w:val="hybridMultilevel"/>
    <w:tmpl w:val="45845244"/>
    <w:lvl w:ilvl="0" w:tplc="F6CCAA3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9" w15:restartNumberingAfterBreak="0">
    <w:nsid w:val="434E5309"/>
    <w:multiLevelType w:val="hybridMultilevel"/>
    <w:tmpl w:val="B0260E48"/>
    <w:lvl w:ilvl="0" w:tplc="F6CCAA32">
      <w:start w:val="1"/>
      <w:numFmt w:val="bullet"/>
      <w:lvlText w:val="-"/>
      <w:lvlJc w:val="left"/>
      <w:pPr>
        <w:ind w:left="1068" w:hanging="360"/>
      </w:pPr>
      <w:rPr>
        <w:rFonts w:ascii="Arial" w:hAnsi="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21"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22"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23" w15:restartNumberingAfterBreak="0">
    <w:nsid w:val="495D2820"/>
    <w:multiLevelType w:val="hybridMultilevel"/>
    <w:tmpl w:val="588EA374"/>
    <w:lvl w:ilvl="0" w:tplc="03C289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2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8"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30"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31"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2" w15:restartNumberingAfterBreak="0">
    <w:nsid w:val="612F22EF"/>
    <w:multiLevelType w:val="hybridMultilevel"/>
    <w:tmpl w:val="1AE8BD8A"/>
    <w:lvl w:ilvl="0" w:tplc="F6CCAA32">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7"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40"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623468603">
    <w:abstractNumId w:val="12"/>
    <w:lvlOverride w:ilvl="2">
      <w:lvl w:ilvl="2">
        <w:start w:val="1"/>
        <w:numFmt w:val="decimal"/>
        <w:pStyle w:val="Titre3"/>
        <w:lvlText w:val="%1.%2.%3 "/>
        <w:lvlJc w:val="left"/>
        <w:pPr>
          <w:ind w:left="0" w:firstLine="283"/>
        </w:pPr>
      </w:lvl>
    </w:lvlOverride>
  </w:num>
  <w:num w:numId="2" w16cid:durableId="1017150299">
    <w:abstractNumId w:val="24"/>
  </w:num>
  <w:num w:numId="3" w16cid:durableId="82800336">
    <w:abstractNumId w:val="18"/>
  </w:num>
  <w:num w:numId="4" w16cid:durableId="1546790849">
    <w:abstractNumId w:val="25"/>
  </w:num>
  <w:num w:numId="5" w16cid:durableId="1649942360">
    <w:abstractNumId w:val="39"/>
  </w:num>
  <w:num w:numId="6" w16cid:durableId="359626189">
    <w:abstractNumId w:val="6"/>
  </w:num>
  <w:num w:numId="7" w16cid:durableId="1469281605">
    <w:abstractNumId w:val="22"/>
  </w:num>
  <w:num w:numId="8" w16cid:durableId="54201050">
    <w:abstractNumId w:val="40"/>
  </w:num>
  <w:num w:numId="9" w16cid:durableId="532808283">
    <w:abstractNumId w:val="10"/>
  </w:num>
  <w:num w:numId="10" w16cid:durableId="906182387">
    <w:abstractNumId w:val="31"/>
  </w:num>
  <w:num w:numId="11" w16cid:durableId="1997412241">
    <w:abstractNumId w:val="36"/>
  </w:num>
  <w:num w:numId="12" w16cid:durableId="1861047704">
    <w:abstractNumId w:val="20"/>
  </w:num>
  <w:num w:numId="13" w16cid:durableId="1453012430">
    <w:abstractNumId w:val="33"/>
  </w:num>
  <w:num w:numId="14" w16cid:durableId="263924356">
    <w:abstractNumId w:val="30"/>
  </w:num>
  <w:num w:numId="15" w16cid:durableId="1402409133">
    <w:abstractNumId w:val="39"/>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16cid:durableId="684136760">
    <w:abstractNumId w:val="12"/>
  </w:num>
  <w:num w:numId="17" w16cid:durableId="2127772376">
    <w:abstractNumId w:val="37"/>
  </w:num>
  <w:num w:numId="18" w16cid:durableId="503054747">
    <w:abstractNumId w:val="27"/>
  </w:num>
  <w:num w:numId="19" w16cid:durableId="96294092">
    <w:abstractNumId w:val="29"/>
  </w:num>
  <w:num w:numId="20" w16cid:durableId="1692219456">
    <w:abstractNumId w:val="21"/>
  </w:num>
  <w:num w:numId="21" w16cid:durableId="1811552312">
    <w:abstractNumId w:val="34"/>
  </w:num>
  <w:num w:numId="22" w16cid:durableId="302199530">
    <w:abstractNumId w:val="4"/>
  </w:num>
  <w:num w:numId="23" w16cid:durableId="1790003849">
    <w:abstractNumId w:val="0"/>
  </w:num>
  <w:num w:numId="24" w16cid:durableId="1645282072">
    <w:abstractNumId w:val="5"/>
  </w:num>
  <w:num w:numId="25" w16cid:durableId="388655914">
    <w:abstractNumId w:val="26"/>
  </w:num>
  <w:num w:numId="26" w16cid:durableId="1845974126">
    <w:abstractNumId w:val="12"/>
    <w:lvlOverride w:ilvl="2">
      <w:lvl w:ilvl="2">
        <w:start w:val="1"/>
        <w:numFmt w:val="decimal"/>
        <w:pStyle w:val="Titre3"/>
        <w:lvlText w:val="%1.%2.%3 "/>
        <w:lvlJc w:val="left"/>
        <w:pPr>
          <w:ind w:left="0" w:firstLine="283"/>
        </w:pPr>
      </w:lvl>
    </w:lvlOverride>
  </w:num>
  <w:num w:numId="27" w16cid:durableId="2047639498">
    <w:abstractNumId w:val="2"/>
  </w:num>
  <w:num w:numId="28" w16cid:durableId="1947229487">
    <w:abstractNumId w:val="12"/>
    <w:lvlOverride w:ilvl="2">
      <w:lvl w:ilvl="2">
        <w:start w:val="1"/>
        <w:numFmt w:val="decimal"/>
        <w:pStyle w:val="Titre3"/>
        <w:lvlText w:val="%1.%2.%3 "/>
        <w:lvlJc w:val="left"/>
        <w:pPr>
          <w:ind w:left="0" w:firstLine="283"/>
        </w:pPr>
      </w:lvl>
    </w:lvlOverride>
  </w:num>
  <w:num w:numId="29" w16cid:durableId="1839539725">
    <w:abstractNumId w:val="12"/>
    <w:lvlOverride w:ilvl="2">
      <w:lvl w:ilvl="2">
        <w:start w:val="1"/>
        <w:numFmt w:val="decimal"/>
        <w:pStyle w:val="Titre3"/>
        <w:lvlText w:val="%1.%2.%3 "/>
        <w:lvlJc w:val="left"/>
        <w:pPr>
          <w:ind w:left="0" w:firstLine="283"/>
        </w:pPr>
      </w:lvl>
    </w:lvlOverride>
  </w:num>
  <w:num w:numId="30" w16cid:durableId="1221207232">
    <w:abstractNumId w:val="12"/>
    <w:lvlOverride w:ilvl="2">
      <w:lvl w:ilvl="2">
        <w:start w:val="1"/>
        <w:numFmt w:val="decimal"/>
        <w:pStyle w:val="Titre3"/>
        <w:lvlText w:val="%1.%2.%3 "/>
        <w:lvlJc w:val="left"/>
        <w:pPr>
          <w:ind w:left="0" w:firstLine="283"/>
        </w:pPr>
      </w:lvl>
    </w:lvlOverride>
  </w:num>
  <w:num w:numId="31" w16cid:durableId="1823811179">
    <w:abstractNumId w:val="12"/>
    <w:lvlOverride w:ilvl="2">
      <w:lvl w:ilvl="2">
        <w:start w:val="1"/>
        <w:numFmt w:val="decimal"/>
        <w:pStyle w:val="Titre3"/>
        <w:lvlText w:val="%1.%2.%3 "/>
        <w:lvlJc w:val="left"/>
        <w:pPr>
          <w:ind w:left="0" w:firstLine="283"/>
        </w:pPr>
      </w:lvl>
    </w:lvlOverride>
  </w:num>
  <w:num w:numId="32" w16cid:durableId="1339039757">
    <w:abstractNumId w:val="12"/>
    <w:lvlOverride w:ilvl="2">
      <w:lvl w:ilvl="2">
        <w:start w:val="1"/>
        <w:numFmt w:val="decimal"/>
        <w:pStyle w:val="Titre3"/>
        <w:lvlText w:val="%1.%2.%3 "/>
        <w:lvlJc w:val="left"/>
        <w:pPr>
          <w:ind w:left="0" w:firstLine="283"/>
        </w:pPr>
      </w:lvl>
    </w:lvlOverride>
  </w:num>
  <w:num w:numId="33" w16cid:durableId="320307042">
    <w:abstractNumId w:val="9"/>
  </w:num>
  <w:num w:numId="34" w16cid:durableId="1070615775">
    <w:abstractNumId w:val="13"/>
  </w:num>
  <w:num w:numId="35" w16cid:durableId="554970919">
    <w:abstractNumId w:val="38"/>
  </w:num>
  <w:num w:numId="36" w16cid:durableId="1557739317">
    <w:abstractNumId w:val="28"/>
  </w:num>
  <w:num w:numId="37" w16cid:durableId="544873518">
    <w:abstractNumId w:val="35"/>
  </w:num>
  <w:num w:numId="38" w16cid:durableId="453209355">
    <w:abstractNumId w:val="16"/>
  </w:num>
  <w:num w:numId="39" w16cid:durableId="1398550088">
    <w:abstractNumId w:val="14"/>
  </w:num>
  <w:num w:numId="40" w16cid:durableId="57172186">
    <w:abstractNumId w:val="17"/>
  </w:num>
  <w:num w:numId="41" w16cid:durableId="987201294">
    <w:abstractNumId w:val="11"/>
  </w:num>
  <w:num w:numId="42" w16cid:durableId="1478112451">
    <w:abstractNumId w:val="32"/>
  </w:num>
  <w:num w:numId="43" w16cid:durableId="57940942">
    <w:abstractNumId w:val="15"/>
  </w:num>
  <w:num w:numId="44" w16cid:durableId="1740321379">
    <w:abstractNumId w:val="23"/>
  </w:num>
  <w:num w:numId="45" w16cid:durableId="104085621">
    <w:abstractNumId w:val="19"/>
  </w:num>
  <w:num w:numId="46" w16cid:durableId="1446461994">
    <w:abstractNumId w:val="1"/>
  </w:num>
  <w:num w:numId="47" w16cid:durableId="122239130">
    <w:abstractNumId w:val="3"/>
  </w:num>
  <w:num w:numId="48" w16cid:durableId="1404327739">
    <w:abstractNumId w:val="7"/>
  </w:num>
  <w:num w:numId="49" w16cid:durableId="2070614898">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0F"/>
    <w:rsid w:val="00000D8F"/>
    <w:rsid w:val="000077AE"/>
    <w:rsid w:val="00013492"/>
    <w:rsid w:val="00014FC1"/>
    <w:rsid w:val="00041E63"/>
    <w:rsid w:val="000557BB"/>
    <w:rsid w:val="000725F3"/>
    <w:rsid w:val="00073786"/>
    <w:rsid w:val="0009315B"/>
    <w:rsid w:val="000B312B"/>
    <w:rsid w:val="000C706B"/>
    <w:rsid w:val="000F130C"/>
    <w:rsid w:val="001500EB"/>
    <w:rsid w:val="00151B50"/>
    <w:rsid w:val="00152667"/>
    <w:rsid w:val="001574DD"/>
    <w:rsid w:val="0016030F"/>
    <w:rsid w:val="001B7AF6"/>
    <w:rsid w:val="001D10CB"/>
    <w:rsid w:val="001E630F"/>
    <w:rsid w:val="002278C8"/>
    <w:rsid w:val="00254657"/>
    <w:rsid w:val="00261A4B"/>
    <w:rsid w:val="00263C4F"/>
    <w:rsid w:val="00275B3E"/>
    <w:rsid w:val="0028103C"/>
    <w:rsid w:val="00284535"/>
    <w:rsid w:val="00293D6B"/>
    <w:rsid w:val="002C566D"/>
    <w:rsid w:val="002C6DAF"/>
    <w:rsid w:val="002D1A25"/>
    <w:rsid w:val="002D7A13"/>
    <w:rsid w:val="002F27F2"/>
    <w:rsid w:val="002F4FFA"/>
    <w:rsid w:val="002F5DFF"/>
    <w:rsid w:val="00341C22"/>
    <w:rsid w:val="00347F64"/>
    <w:rsid w:val="00356764"/>
    <w:rsid w:val="0037782E"/>
    <w:rsid w:val="003B33F5"/>
    <w:rsid w:val="003D6E26"/>
    <w:rsid w:val="003F211D"/>
    <w:rsid w:val="00403DE0"/>
    <w:rsid w:val="004110F7"/>
    <w:rsid w:val="00416591"/>
    <w:rsid w:val="00425391"/>
    <w:rsid w:val="00427838"/>
    <w:rsid w:val="004577D6"/>
    <w:rsid w:val="00477B36"/>
    <w:rsid w:val="004E4CD0"/>
    <w:rsid w:val="004F0AC1"/>
    <w:rsid w:val="004F6B1D"/>
    <w:rsid w:val="00530252"/>
    <w:rsid w:val="00567E2E"/>
    <w:rsid w:val="005721F4"/>
    <w:rsid w:val="00582F55"/>
    <w:rsid w:val="00597F60"/>
    <w:rsid w:val="005B3625"/>
    <w:rsid w:val="005C1359"/>
    <w:rsid w:val="005D15F1"/>
    <w:rsid w:val="005D3EE3"/>
    <w:rsid w:val="005E1042"/>
    <w:rsid w:val="005E7FA5"/>
    <w:rsid w:val="005F356B"/>
    <w:rsid w:val="00603261"/>
    <w:rsid w:val="00606454"/>
    <w:rsid w:val="00606752"/>
    <w:rsid w:val="00610974"/>
    <w:rsid w:val="006304C5"/>
    <w:rsid w:val="0063584D"/>
    <w:rsid w:val="00677A0C"/>
    <w:rsid w:val="00690254"/>
    <w:rsid w:val="006B1264"/>
    <w:rsid w:val="006B3AEC"/>
    <w:rsid w:val="006E586A"/>
    <w:rsid w:val="006F1376"/>
    <w:rsid w:val="00706218"/>
    <w:rsid w:val="00766B88"/>
    <w:rsid w:val="007834B2"/>
    <w:rsid w:val="007930F8"/>
    <w:rsid w:val="00797805"/>
    <w:rsid w:val="007A7415"/>
    <w:rsid w:val="007C2DE0"/>
    <w:rsid w:val="007E239A"/>
    <w:rsid w:val="007F561F"/>
    <w:rsid w:val="00814F28"/>
    <w:rsid w:val="0082762F"/>
    <w:rsid w:val="008377D2"/>
    <w:rsid w:val="008463B4"/>
    <w:rsid w:val="0085232E"/>
    <w:rsid w:val="00883454"/>
    <w:rsid w:val="008A3C20"/>
    <w:rsid w:val="008B6DA5"/>
    <w:rsid w:val="008F474F"/>
    <w:rsid w:val="009141C6"/>
    <w:rsid w:val="009476FE"/>
    <w:rsid w:val="009558F1"/>
    <w:rsid w:val="00956176"/>
    <w:rsid w:val="0096208B"/>
    <w:rsid w:val="00964E78"/>
    <w:rsid w:val="00966A04"/>
    <w:rsid w:val="00980780"/>
    <w:rsid w:val="00991815"/>
    <w:rsid w:val="009954EC"/>
    <w:rsid w:val="009C1192"/>
    <w:rsid w:val="009E1831"/>
    <w:rsid w:val="00A03D6A"/>
    <w:rsid w:val="00A301AB"/>
    <w:rsid w:val="00A44CEC"/>
    <w:rsid w:val="00AA1355"/>
    <w:rsid w:val="00AA20E4"/>
    <w:rsid w:val="00AB4694"/>
    <w:rsid w:val="00AC447E"/>
    <w:rsid w:val="00AD638A"/>
    <w:rsid w:val="00AE2A67"/>
    <w:rsid w:val="00B0480F"/>
    <w:rsid w:val="00B17A31"/>
    <w:rsid w:val="00B22FDE"/>
    <w:rsid w:val="00B258AC"/>
    <w:rsid w:val="00B30784"/>
    <w:rsid w:val="00B4246E"/>
    <w:rsid w:val="00B54AB4"/>
    <w:rsid w:val="00B54D30"/>
    <w:rsid w:val="00B72393"/>
    <w:rsid w:val="00B80744"/>
    <w:rsid w:val="00B83A2F"/>
    <w:rsid w:val="00B85B4B"/>
    <w:rsid w:val="00BC4BD6"/>
    <w:rsid w:val="00BC7252"/>
    <w:rsid w:val="00BD5D1E"/>
    <w:rsid w:val="00C27EF1"/>
    <w:rsid w:val="00C32555"/>
    <w:rsid w:val="00C6240F"/>
    <w:rsid w:val="00C75518"/>
    <w:rsid w:val="00C93178"/>
    <w:rsid w:val="00CB023C"/>
    <w:rsid w:val="00CC2E03"/>
    <w:rsid w:val="00CC7898"/>
    <w:rsid w:val="00CD6235"/>
    <w:rsid w:val="00CE31A1"/>
    <w:rsid w:val="00CF664B"/>
    <w:rsid w:val="00CF7151"/>
    <w:rsid w:val="00D0495B"/>
    <w:rsid w:val="00D46F7F"/>
    <w:rsid w:val="00D535E9"/>
    <w:rsid w:val="00D70F41"/>
    <w:rsid w:val="00D83481"/>
    <w:rsid w:val="00D979C4"/>
    <w:rsid w:val="00DB4B97"/>
    <w:rsid w:val="00DC3EBB"/>
    <w:rsid w:val="00DE050A"/>
    <w:rsid w:val="00DF28C4"/>
    <w:rsid w:val="00DF54A4"/>
    <w:rsid w:val="00E4578E"/>
    <w:rsid w:val="00EB4C34"/>
    <w:rsid w:val="00EB5CB1"/>
    <w:rsid w:val="00EC466B"/>
    <w:rsid w:val="00ED0E5C"/>
    <w:rsid w:val="00ED328D"/>
    <w:rsid w:val="00F039EA"/>
    <w:rsid w:val="00F07FAF"/>
    <w:rsid w:val="00F37DDA"/>
    <w:rsid w:val="00F64F69"/>
    <w:rsid w:val="00F759BB"/>
    <w:rsid w:val="00FB6B64"/>
    <w:rsid w:val="00FC3F3F"/>
    <w:rsid w:val="00FD6427"/>
    <w:rsid w:val="00FE00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1500E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unhideWhenUsed/>
    <w:rsid w:val="003B33F5"/>
    <w:pPr>
      <w:spacing w:after="120"/>
    </w:pPr>
  </w:style>
  <w:style w:type="character" w:customStyle="1" w:styleId="CorpsdetexteCar1">
    <w:name w:val="Corps de texte Car1"/>
    <w:basedOn w:val="Policepardfaut"/>
    <w:link w:val="Corpsdetexte"/>
    <w:uiPriority w:val="99"/>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 w:type="paragraph" w:styleId="Retraitcorpsdetexte">
    <w:name w:val="Body Text Indent"/>
    <w:basedOn w:val="Normal"/>
    <w:link w:val="RetraitcorpsdetexteCar"/>
    <w:uiPriority w:val="99"/>
    <w:semiHidden/>
    <w:unhideWhenUsed/>
    <w:rsid w:val="00814F28"/>
    <w:pPr>
      <w:spacing w:after="120"/>
      <w:ind w:left="283"/>
    </w:pPr>
  </w:style>
  <w:style w:type="character" w:customStyle="1" w:styleId="RetraitcorpsdetexteCar">
    <w:name w:val="Retrait corps de texte Car"/>
    <w:basedOn w:val="Policepardfaut"/>
    <w:link w:val="Retraitcorpsdetexte"/>
    <w:uiPriority w:val="99"/>
    <w:semiHidden/>
    <w:rsid w:val="00814F28"/>
    <w:rPr>
      <w:rFonts w:ascii="Times New Roman" w:eastAsia="Andale Sans UI" w:hAnsi="Times New Roman" w:cs="Tahoma"/>
      <w:kern w:val="3"/>
      <w:sz w:val="24"/>
      <w:szCs w:val="24"/>
      <w:lang w:eastAsia="ja-JP" w:bidi="fa-IR"/>
    </w:rPr>
  </w:style>
  <w:style w:type="paragraph" w:customStyle="1" w:styleId="paragraph">
    <w:name w:val="paragraph"/>
    <w:basedOn w:val="Normal"/>
    <w:rsid w:val="00DF28C4"/>
    <w:pPr>
      <w:widowControl/>
      <w:suppressAutoHyphens w:val="0"/>
      <w:autoSpaceDN/>
      <w:spacing w:before="100" w:beforeAutospacing="1" w:after="100" w:afterAutospacing="1"/>
      <w:textAlignment w:val="auto"/>
    </w:pPr>
    <w:rPr>
      <w:rFonts w:eastAsia="Times New Roman" w:cs="Times New Roman"/>
      <w:kern w:val="0"/>
      <w:lang w:eastAsia="fr-FR" w:bidi="ar-SA"/>
    </w:rPr>
  </w:style>
  <w:style w:type="character" w:customStyle="1" w:styleId="normaltextrun">
    <w:name w:val="normaltextrun"/>
    <w:basedOn w:val="Policepardfaut"/>
    <w:rsid w:val="00DF28C4"/>
  </w:style>
  <w:style w:type="table" w:styleId="Grilledutableau">
    <w:name w:val="Table Grid"/>
    <w:basedOn w:val="TableauNormal"/>
    <w:rsid w:val="003F2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67819">
      <w:bodyDiv w:val="1"/>
      <w:marLeft w:val="0"/>
      <w:marRight w:val="0"/>
      <w:marTop w:val="0"/>
      <w:marBottom w:val="0"/>
      <w:divBdr>
        <w:top w:val="none" w:sz="0" w:space="0" w:color="auto"/>
        <w:left w:val="none" w:sz="0" w:space="0" w:color="auto"/>
        <w:bottom w:val="none" w:sz="0" w:space="0" w:color="auto"/>
        <w:right w:val="none" w:sz="0" w:space="0" w:color="auto"/>
      </w:divBdr>
    </w:div>
    <w:div w:id="1392315189">
      <w:bodyDiv w:val="1"/>
      <w:marLeft w:val="0"/>
      <w:marRight w:val="0"/>
      <w:marTop w:val="0"/>
      <w:marBottom w:val="0"/>
      <w:divBdr>
        <w:top w:val="none" w:sz="0" w:space="0" w:color="auto"/>
        <w:left w:val="none" w:sz="0" w:space="0" w:color="auto"/>
        <w:bottom w:val="none" w:sz="0" w:space="0" w:color="auto"/>
        <w:right w:val="none" w:sz="0" w:space="0" w:color="auto"/>
      </w:divBdr>
    </w:div>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 w:id="182473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D0F73-3B6F-41A3-960E-DF8ECAF42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9</Pages>
  <Words>2515</Words>
  <Characters>13835</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BLAISE-PAGES Laurence</dc:creator>
  <cp:keywords/>
  <dc:description/>
  <cp:lastModifiedBy>ETEMADI-DILAMI Sacha</cp:lastModifiedBy>
  <cp:revision>84</cp:revision>
  <cp:lastPrinted>2025-10-14T13:18:00Z</cp:lastPrinted>
  <dcterms:created xsi:type="dcterms:W3CDTF">2023-09-21T13:50:00Z</dcterms:created>
  <dcterms:modified xsi:type="dcterms:W3CDTF">2025-10-16T15:47:00Z</dcterms:modified>
</cp:coreProperties>
</file>