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0C96B" w14:textId="77777777" w:rsidR="003B4371" w:rsidRPr="0095187E" w:rsidRDefault="003B4371" w:rsidP="003B4371">
      <w:pPr>
        <w:spacing w:after="0"/>
        <w:ind w:left="4956"/>
        <w:jc w:val="right"/>
        <w:rPr>
          <w:rFonts w:ascii="Arial" w:eastAsia="Calibri" w:hAnsi="Arial" w:cs="Arial"/>
          <w:b/>
          <w:noProof/>
          <w:sz w:val="24"/>
          <w:szCs w:val="24"/>
          <w:lang w:eastAsia="fr-FR"/>
        </w:rPr>
      </w:pPr>
      <w:r w:rsidRPr="0095187E">
        <w:rPr>
          <w:rFonts w:ascii="Arial" w:hAnsi="Arial" w:cs="Arial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59776" behindDoc="0" locked="0" layoutInCell="1" allowOverlap="1" wp14:editId="64A7721F">
            <wp:simplePos x="0" y="0"/>
            <wp:positionH relativeFrom="page">
              <wp:posOffset>611612</wp:posOffset>
            </wp:positionH>
            <wp:positionV relativeFrom="page">
              <wp:posOffset>292735</wp:posOffset>
            </wp:positionV>
            <wp:extent cx="1364615" cy="1224280"/>
            <wp:effectExtent l="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187E">
        <w:rPr>
          <w:rFonts w:ascii="Arial" w:eastAsia="Calibri" w:hAnsi="Arial" w:cs="Arial"/>
          <w:b/>
          <w:noProof/>
          <w:sz w:val="24"/>
          <w:szCs w:val="24"/>
          <w:lang w:eastAsia="fr-FR"/>
        </w:rPr>
        <w:t>Service du commissariat des armées</w:t>
      </w:r>
    </w:p>
    <w:p w14:paraId="13BC4780" w14:textId="526ABD66" w:rsidR="003B4371" w:rsidRPr="0095187E" w:rsidRDefault="003B4371" w:rsidP="003B4371">
      <w:pPr>
        <w:spacing w:after="0"/>
        <w:ind w:left="4956"/>
        <w:jc w:val="right"/>
        <w:rPr>
          <w:rFonts w:ascii="Arial" w:eastAsia="Calibri" w:hAnsi="Arial" w:cs="Arial"/>
          <w:b/>
          <w:noProof/>
          <w:sz w:val="24"/>
          <w:szCs w:val="24"/>
          <w:lang w:eastAsia="fr-FR"/>
        </w:rPr>
      </w:pPr>
      <w:r w:rsidRPr="0095187E">
        <w:rPr>
          <w:rFonts w:ascii="Arial" w:eastAsia="Calibri" w:hAnsi="Arial" w:cs="Arial"/>
          <w:b/>
          <w:noProof/>
          <w:sz w:val="24"/>
          <w:szCs w:val="24"/>
          <w:lang w:eastAsia="fr-FR"/>
        </w:rPr>
        <w:t>Plate-forme commissariat Est</w:t>
      </w:r>
    </w:p>
    <w:p w14:paraId="390FB42B" w14:textId="34AFED9E" w:rsidR="003B4371" w:rsidRPr="0095187E" w:rsidRDefault="003B4371" w:rsidP="003B4371">
      <w:pPr>
        <w:spacing w:after="0" w:line="240" w:lineRule="auto"/>
        <w:jc w:val="right"/>
        <w:rPr>
          <w:rFonts w:ascii="Arial" w:eastAsia="Calibri" w:hAnsi="Arial" w:cs="Arial"/>
          <w:b/>
          <w:noProof/>
          <w:sz w:val="24"/>
          <w:szCs w:val="24"/>
          <w:lang w:eastAsia="fr-FR"/>
        </w:rPr>
      </w:pPr>
      <w:r w:rsidRPr="0095187E">
        <w:rPr>
          <w:rFonts w:ascii="Arial" w:eastAsia="Calibri" w:hAnsi="Arial" w:cs="Arial"/>
          <w:b/>
          <w:noProof/>
          <w:sz w:val="24"/>
          <w:szCs w:val="24"/>
          <w:lang w:eastAsia="fr-FR"/>
        </w:rPr>
        <w:t xml:space="preserve">                                                 Division Achats Publics</w:t>
      </w:r>
    </w:p>
    <w:p w14:paraId="2A7FB814" w14:textId="721E25A8" w:rsidR="003B4371" w:rsidRPr="0095187E" w:rsidRDefault="003B4371" w:rsidP="003B4371">
      <w:pPr>
        <w:spacing w:before="480" w:after="480" w:line="240" w:lineRule="auto"/>
        <w:ind w:left="3540" w:firstLine="708"/>
        <w:jc w:val="right"/>
        <w:rPr>
          <w:rFonts w:ascii="Arial" w:eastAsia="Calibri" w:hAnsi="Arial" w:cs="Arial"/>
          <w:lang w:eastAsia="fr-FR"/>
        </w:rPr>
      </w:pPr>
      <w:r w:rsidRPr="0095187E">
        <w:rPr>
          <w:rFonts w:ascii="Arial" w:eastAsia="Calibri" w:hAnsi="Arial" w:cs="Arial"/>
          <w:lang w:eastAsia="fr-FR"/>
        </w:rPr>
        <w:t>ARM/SCA/PFC Est/DAP/BA/SA</w:t>
      </w:r>
      <w:r w:rsidR="0094658E" w:rsidRPr="0095187E">
        <w:rPr>
          <w:rFonts w:ascii="Arial" w:eastAsia="Calibri" w:hAnsi="Arial" w:cs="Arial"/>
          <w:lang w:eastAsia="fr-FR"/>
        </w:rPr>
        <w:t>4</w:t>
      </w:r>
      <w:r w:rsidRPr="0095187E">
        <w:rPr>
          <w:rFonts w:ascii="Arial" w:eastAsia="Calibri" w:hAnsi="Arial" w:cs="Arial"/>
          <w:lang w:eastAsia="fr-FR"/>
        </w:rPr>
        <w:t>/NP</w:t>
      </w:r>
    </w:p>
    <w:p w14:paraId="0A703719" w14:textId="5F567C9F" w:rsidR="003B4371" w:rsidRPr="0095187E" w:rsidRDefault="003B4371" w:rsidP="00361011">
      <w:pPr>
        <w:jc w:val="center"/>
        <w:rPr>
          <w:rFonts w:ascii="Arial" w:hAnsi="Arial" w:cs="Arial"/>
          <w:b/>
          <w:sz w:val="24"/>
          <w:szCs w:val="24"/>
        </w:rPr>
      </w:pPr>
    </w:p>
    <w:p w14:paraId="7FA05896" w14:textId="7D926170" w:rsidR="00C918BA" w:rsidRPr="0095187E" w:rsidRDefault="006C2D8D" w:rsidP="00361011">
      <w:pPr>
        <w:jc w:val="center"/>
        <w:rPr>
          <w:rFonts w:ascii="Arial" w:hAnsi="Arial" w:cs="Arial"/>
          <w:b/>
          <w:sz w:val="24"/>
          <w:szCs w:val="24"/>
        </w:rPr>
      </w:pPr>
      <w:r w:rsidRPr="0095187E">
        <w:rPr>
          <w:rFonts w:ascii="Arial" w:hAnsi="Arial" w:cs="Arial"/>
          <w:b/>
          <w:sz w:val="24"/>
          <w:szCs w:val="24"/>
        </w:rPr>
        <w:t xml:space="preserve">Questions – Réponses </w:t>
      </w:r>
    </w:p>
    <w:p w14:paraId="0FCA3D71" w14:textId="1472C814" w:rsidR="0094658E" w:rsidRPr="0095187E" w:rsidRDefault="007547EE" w:rsidP="00206E7A">
      <w:pPr>
        <w:pStyle w:val="Sansinterligne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DAF_2025</w:t>
      </w:r>
      <w:r w:rsidR="00243829" w:rsidRPr="0095187E">
        <w:rPr>
          <w:rFonts w:ascii="Arial" w:hAnsi="Arial" w:cs="Arial"/>
          <w:b/>
          <w:sz w:val="24"/>
          <w:szCs w:val="24"/>
        </w:rPr>
        <w:t>_00</w:t>
      </w:r>
      <w:r>
        <w:rPr>
          <w:rFonts w:ascii="Arial" w:hAnsi="Arial" w:cs="Arial"/>
          <w:b/>
          <w:sz w:val="24"/>
          <w:szCs w:val="24"/>
        </w:rPr>
        <w:t>0478</w:t>
      </w:r>
    </w:p>
    <w:p w14:paraId="46AE35C1" w14:textId="77777777" w:rsidR="0094658E" w:rsidRPr="0095187E" w:rsidRDefault="0094658E" w:rsidP="00206E7A">
      <w:pPr>
        <w:pStyle w:val="Sansinterligne"/>
        <w:jc w:val="center"/>
        <w:rPr>
          <w:rFonts w:ascii="Arial" w:hAnsi="Arial" w:cs="Arial"/>
          <w:b/>
          <w:sz w:val="24"/>
          <w:szCs w:val="24"/>
        </w:rPr>
      </w:pPr>
    </w:p>
    <w:p w14:paraId="6F5EBE8D" w14:textId="4640ABD1" w:rsidR="007547EE" w:rsidRDefault="00206E7A" w:rsidP="007547EE">
      <w:pPr>
        <w:pStyle w:val="Default"/>
        <w:jc w:val="center"/>
        <w:rPr>
          <w:color w:val="auto"/>
          <w:sz w:val="22"/>
          <w:szCs w:val="22"/>
        </w:rPr>
      </w:pPr>
      <w:r w:rsidRPr="007547EE">
        <w:rPr>
          <w:color w:val="auto"/>
          <w:sz w:val="22"/>
          <w:szCs w:val="22"/>
        </w:rPr>
        <w:t>NETTOYAGE D</w:t>
      </w:r>
      <w:r w:rsidR="00243829" w:rsidRPr="007547EE">
        <w:rPr>
          <w:color w:val="auto"/>
          <w:sz w:val="22"/>
          <w:szCs w:val="22"/>
        </w:rPr>
        <w:t xml:space="preserve">ES LOCAUX </w:t>
      </w:r>
      <w:r w:rsidR="007547EE" w:rsidRPr="007547EE">
        <w:rPr>
          <w:color w:val="auto"/>
          <w:sz w:val="22"/>
          <w:szCs w:val="22"/>
        </w:rPr>
        <w:t>DE</w:t>
      </w:r>
    </w:p>
    <w:p w14:paraId="3A0C4D50" w14:textId="0BD7D371" w:rsidR="007547EE" w:rsidRPr="007547EE" w:rsidRDefault="007547EE" w:rsidP="007547EE">
      <w:pPr>
        <w:pStyle w:val="Default"/>
        <w:jc w:val="center"/>
        <w:rPr>
          <w:color w:val="auto"/>
          <w:sz w:val="22"/>
          <w:szCs w:val="22"/>
        </w:rPr>
      </w:pPr>
      <w:r w:rsidRPr="007547EE">
        <w:rPr>
          <w:color w:val="auto"/>
          <w:sz w:val="22"/>
          <w:szCs w:val="22"/>
        </w:rPr>
        <w:t>BÂTIMENTS D’HÔTELLERIE</w:t>
      </w:r>
    </w:p>
    <w:p w14:paraId="6B07EB17" w14:textId="1581CF18" w:rsidR="007547EE" w:rsidRDefault="007547EE" w:rsidP="007547EE">
      <w:pPr>
        <w:pStyle w:val="Sansinterligne"/>
        <w:jc w:val="center"/>
        <w:rPr>
          <w:rFonts w:ascii="Arial" w:hAnsi="Arial" w:cs="Arial"/>
        </w:rPr>
      </w:pPr>
      <w:r w:rsidRPr="007547EE">
        <w:rPr>
          <w:rFonts w:ascii="Arial" w:hAnsi="Arial" w:cs="Arial"/>
        </w:rPr>
        <w:t xml:space="preserve">- SUCCURSALE DE BROGLIE </w:t>
      </w:r>
      <w:r>
        <w:rPr>
          <w:rFonts w:ascii="Arial" w:hAnsi="Arial" w:cs="Arial"/>
        </w:rPr>
        <w:t>–</w:t>
      </w:r>
    </w:p>
    <w:p w14:paraId="5AE4B47C" w14:textId="4D187C71" w:rsidR="00206E7A" w:rsidRPr="0095187E" w:rsidRDefault="00206E7A" w:rsidP="007547EE">
      <w:pPr>
        <w:pStyle w:val="Sansinterligne"/>
        <w:jc w:val="center"/>
        <w:rPr>
          <w:rFonts w:ascii="Arial" w:hAnsi="Arial" w:cs="Arial"/>
        </w:rPr>
      </w:pPr>
      <w:r w:rsidRPr="0095187E">
        <w:rPr>
          <w:rFonts w:ascii="Arial" w:hAnsi="Arial" w:cs="Arial"/>
        </w:rPr>
        <w:t>AU PROFIT</w:t>
      </w:r>
      <w:r w:rsidR="007547EE">
        <w:rPr>
          <w:rFonts w:ascii="Arial" w:hAnsi="Arial" w:cs="Arial"/>
        </w:rPr>
        <w:t xml:space="preserve"> DU</w:t>
      </w:r>
    </w:p>
    <w:p w14:paraId="539A76C9" w14:textId="42DDFF47" w:rsidR="00206E7A" w:rsidRDefault="007547EE" w:rsidP="007547EE">
      <w:pPr>
        <w:pStyle w:val="Sansinterligne"/>
        <w:jc w:val="center"/>
        <w:rPr>
          <w:rFonts w:ascii="Arial" w:hAnsi="Arial" w:cs="Arial"/>
        </w:rPr>
      </w:pPr>
      <w:r w:rsidRPr="007547EE">
        <w:rPr>
          <w:rFonts w:ascii="Arial" w:hAnsi="Arial" w:cs="Arial"/>
        </w:rPr>
        <w:t>CERCLE INTERARMÉES DE LA BASE DE DÉFENSE</w:t>
      </w:r>
    </w:p>
    <w:p w14:paraId="5997134B" w14:textId="7C15902F" w:rsidR="007547EE" w:rsidRDefault="007547EE" w:rsidP="007547EE">
      <w:pPr>
        <w:pStyle w:val="Sansinterligne"/>
        <w:jc w:val="center"/>
        <w:rPr>
          <w:rFonts w:ascii="Arial" w:hAnsi="Arial" w:cs="Arial"/>
        </w:rPr>
      </w:pPr>
      <w:r w:rsidRPr="007547EE">
        <w:rPr>
          <w:rFonts w:ascii="Arial" w:hAnsi="Arial" w:cs="Arial"/>
        </w:rPr>
        <w:t>DE STRASBOURG-HAGUENAU-COLMAR</w:t>
      </w:r>
    </w:p>
    <w:p w14:paraId="69AAF31C" w14:textId="77777777" w:rsidR="007547EE" w:rsidRPr="0095187E" w:rsidRDefault="007547EE" w:rsidP="007547EE">
      <w:pPr>
        <w:pStyle w:val="Sansinterligne"/>
        <w:jc w:val="center"/>
        <w:rPr>
          <w:rFonts w:ascii="Arial" w:hAnsi="Arial" w:cs="Arial"/>
        </w:rPr>
      </w:pPr>
    </w:p>
    <w:p w14:paraId="45736069" w14:textId="7A01426B" w:rsidR="00FB2697" w:rsidRPr="0095187E" w:rsidRDefault="00FB2697" w:rsidP="00D075CF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10314" w:type="dxa"/>
        <w:tblLook w:val="04A0" w:firstRow="1" w:lastRow="0" w:firstColumn="1" w:lastColumn="0" w:noHBand="0" w:noVBand="1"/>
      </w:tblPr>
      <w:tblGrid>
        <w:gridCol w:w="1101"/>
        <w:gridCol w:w="3543"/>
        <w:gridCol w:w="5670"/>
      </w:tblGrid>
      <w:tr w:rsidR="006C2D8D" w:rsidRPr="0095187E" w14:paraId="57FF59ED" w14:textId="77777777" w:rsidTr="00AD303F">
        <w:tc>
          <w:tcPr>
            <w:tcW w:w="1101" w:type="dxa"/>
            <w:shd w:val="clear" w:color="auto" w:fill="D9D9D9" w:themeFill="background1" w:themeFillShade="D9"/>
          </w:tcPr>
          <w:p w14:paraId="764687F7" w14:textId="77777777" w:rsidR="006C2D8D" w:rsidRPr="0095187E" w:rsidRDefault="006C2D8D">
            <w:pPr>
              <w:rPr>
                <w:rFonts w:ascii="Arial" w:hAnsi="Arial" w:cs="Arial"/>
              </w:rPr>
            </w:pPr>
            <w:r w:rsidRPr="0095187E">
              <w:rPr>
                <w:rFonts w:ascii="Arial" w:hAnsi="Arial" w:cs="Arial"/>
              </w:rPr>
              <w:t>N° Ordre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0ADAF72F" w14:textId="77777777" w:rsidR="006C2D8D" w:rsidRPr="0095187E" w:rsidRDefault="006C2D8D">
            <w:pPr>
              <w:rPr>
                <w:rFonts w:ascii="Arial" w:hAnsi="Arial" w:cs="Arial"/>
              </w:rPr>
            </w:pPr>
            <w:r w:rsidRPr="0095187E">
              <w:rPr>
                <w:rFonts w:ascii="Arial" w:hAnsi="Arial" w:cs="Arial"/>
              </w:rPr>
              <w:t>Question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14:paraId="0D4981A5" w14:textId="77777777" w:rsidR="006C2D8D" w:rsidRPr="0095187E" w:rsidRDefault="006C2D8D">
            <w:pPr>
              <w:rPr>
                <w:rFonts w:ascii="Arial" w:hAnsi="Arial" w:cs="Arial"/>
              </w:rPr>
            </w:pPr>
            <w:r w:rsidRPr="0095187E">
              <w:rPr>
                <w:rFonts w:ascii="Arial" w:hAnsi="Arial" w:cs="Arial"/>
              </w:rPr>
              <w:t>Réponse</w:t>
            </w:r>
          </w:p>
        </w:tc>
      </w:tr>
      <w:tr w:rsidR="00633F54" w:rsidRPr="0095187E" w14:paraId="0E888956" w14:textId="77777777" w:rsidTr="00AD303F">
        <w:tc>
          <w:tcPr>
            <w:tcW w:w="1101" w:type="dxa"/>
          </w:tcPr>
          <w:p w14:paraId="7448B24C" w14:textId="77777777" w:rsidR="00633F54" w:rsidRDefault="00633F54">
            <w:pPr>
              <w:rPr>
                <w:rFonts w:ascii="Arial" w:hAnsi="Arial" w:cs="Arial"/>
              </w:rPr>
            </w:pPr>
            <w:r w:rsidRPr="0095187E">
              <w:rPr>
                <w:rFonts w:ascii="Arial" w:hAnsi="Arial" w:cs="Arial"/>
              </w:rPr>
              <w:t>1</w:t>
            </w:r>
          </w:p>
          <w:p w14:paraId="7D238846" w14:textId="77777777" w:rsidR="0095187E" w:rsidRDefault="0095187E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7A29C1C5" w14:textId="0E476AC0" w:rsidR="0095187E" w:rsidRPr="0095187E" w:rsidRDefault="0095187E" w:rsidP="0095187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053321AB" w14:textId="77777777" w:rsidR="00D075CF" w:rsidRPr="0095187E" w:rsidRDefault="00D075CF" w:rsidP="00F57CD3">
            <w:pPr>
              <w:rPr>
                <w:rFonts w:ascii="Arial" w:hAnsi="Arial" w:cs="Arial"/>
                <w:b/>
              </w:rPr>
            </w:pPr>
          </w:p>
          <w:p w14:paraId="19C487B3" w14:textId="4BD6281A" w:rsidR="00D075CF" w:rsidRPr="0095187E" w:rsidRDefault="00D075CF" w:rsidP="009518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64052044" w14:textId="3A488911" w:rsidR="00D075CF" w:rsidRPr="0095187E" w:rsidRDefault="00D075CF" w:rsidP="005102BB">
            <w:pPr>
              <w:jc w:val="both"/>
              <w:rPr>
                <w:rFonts w:ascii="Arial" w:hAnsi="Arial" w:cs="Arial"/>
                <w:b/>
              </w:rPr>
            </w:pPr>
          </w:p>
          <w:p w14:paraId="33B3A9DE" w14:textId="7AA337F0" w:rsidR="00BA29AA" w:rsidRPr="0095187E" w:rsidRDefault="00BA29AA" w:rsidP="007547EE">
            <w:pPr>
              <w:jc w:val="both"/>
              <w:rPr>
                <w:rFonts w:ascii="Arial" w:hAnsi="Arial" w:cs="Arial"/>
              </w:rPr>
            </w:pPr>
          </w:p>
        </w:tc>
      </w:tr>
      <w:tr w:rsidR="000F1F2E" w:rsidRPr="0095187E" w14:paraId="6A3DA155" w14:textId="77777777" w:rsidTr="00AD303F">
        <w:tc>
          <w:tcPr>
            <w:tcW w:w="1101" w:type="dxa"/>
          </w:tcPr>
          <w:p w14:paraId="796C1E81" w14:textId="2E310EA9" w:rsidR="000F1F2E" w:rsidRDefault="000F1F2E" w:rsidP="000F1F2E">
            <w:pPr>
              <w:rPr>
                <w:rFonts w:ascii="Arial" w:hAnsi="Arial" w:cs="Arial"/>
              </w:rPr>
            </w:pPr>
          </w:p>
          <w:p w14:paraId="43DB33CC" w14:textId="77777777" w:rsidR="000F1F2E" w:rsidRDefault="000F1F2E" w:rsidP="000F1F2E">
            <w:pPr>
              <w:rPr>
                <w:rFonts w:ascii="Arial" w:hAnsi="Arial" w:cs="Arial"/>
              </w:rPr>
            </w:pPr>
          </w:p>
          <w:p w14:paraId="38D0561D" w14:textId="77777777" w:rsidR="000F1F2E" w:rsidRPr="0095187E" w:rsidRDefault="000F1F2E" w:rsidP="000F1F2E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174D06EA" w14:textId="77777777" w:rsidR="000F1F2E" w:rsidRPr="0095187E" w:rsidRDefault="000F1F2E" w:rsidP="000F1F2E">
            <w:pPr>
              <w:rPr>
                <w:rFonts w:ascii="Arial" w:hAnsi="Arial" w:cs="Arial"/>
                <w:b/>
              </w:rPr>
            </w:pPr>
          </w:p>
          <w:p w14:paraId="2B845C72" w14:textId="0C7891B9" w:rsidR="000F1F2E" w:rsidRPr="0095187E" w:rsidRDefault="000F1F2E" w:rsidP="00AD4CC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0" w:type="dxa"/>
          </w:tcPr>
          <w:p w14:paraId="0FDB46F3" w14:textId="44485F55" w:rsidR="00F847EE" w:rsidRDefault="00F847EE" w:rsidP="007547EE">
            <w:pPr>
              <w:rPr>
                <w:rFonts w:ascii="Arial" w:hAnsi="Arial" w:cs="Arial"/>
                <w:b/>
              </w:rPr>
            </w:pPr>
          </w:p>
        </w:tc>
      </w:tr>
    </w:tbl>
    <w:p w14:paraId="0CE721F0" w14:textId="77777777" w:rsidR="009C4FC4" w:rsidRPr="0095187E" w:rsidRDefault="009C4FC4" w:rsidP="009A0440">
      <w:pPr>
        <w:jc w:val="both"/>
        <w:rPr>
          <w:rFonts w:ascii="Arial" w:hAnsi="Arial" w:cs="Arial"/>
          <w:sz w:val="8"/>
          <w:szCs w:val="8"/>
        </w:rPr>
      </w:pPr>
    </w:p>
    <w:p w14:paraId="004D97EF" w14:textId="6D793553" w:rsidR="00260CC2" w:rsidRPr="00036159" w:rsidRDefault="00700992" w:rsidP="00BA6566">
      <w:pPr>
        <w:jc w:val="both"/>
        <w:rPr>
          <w:rFonts w:ascii="Arial" w:hAnsi="Arial" w:cs="Arial"/>
        </w:rPr>
      </w:pPr>
      <w:r w:rsidRPr="0095187E">
        <w:rPr>
          <w:rFonts w:ascii="Arial" w:hAnsi="Arial" w:cs="Arial"/>
        </w:rPr>
        <w:t>Le présent document est mis en ligne</w:t>
      </w:r>
      <w:r w:rsidR="009A0440" w:rsidRPr="0095187E">
        <w:rPr>
          <w:rFonts w:ascii="Arial" w:hAnsi="Arial" w:cs="Arial"/>
        </w:rPr>
        <w:t xml:space="preserve"> sur le site Internet de la Plate-Forme des Achats de l’Etat </w:t>
      </w:r>
      <w:hyperlink r:id="rId12" w:history="1">
        <w:r w:rsidR="009A0440" w:rsidRPr="0095187E">
          <w:rPr>
            <w:rStyle w:val="Lienhypertexte"/>
            <w:rFonts w:ascii="Arial" w:hAnsi="Arial" w:cs="Arial"/>
          </w:rPr>
          <w:t>www.marches-publics.gouv.fr</w:t>
        </w:r>
      </w:hyperlink>
      <w:r w:rsidR="009A0440" w:rsidRPr="0095187E">
        <w:rPr>
          <w:rFonts w:ascii="Arial" w:hAnsi="Arial" w:cs="Arial"/>
        </w:rPr>
        <w:t xml:space="preserve"> </w:t>
      </w:r>
      <w:r w:rsidR="008761E2" w:rsidRPr="00036159">
        <w:rPr>
          <w:rFonts w:ascii="Arial" w:hAnsi="Arial" w:cs="Arial"/>
          <w:u w:val="single"/>
        </w:rPr>
        <w:t xml:space="preserve"> </w:t>
      </w:r>
    </w:p>
    <w:sectPr w:rsidR="00260CC2" w:rsidRPr="00036159" w:rsidSect="007173E3">
      <w:footerReference w:type="default" r:id="rId13"/>
      <w:pgSz w:w="11906" w:h="16838" w:code="9"/>
      <w:pgMar w:top="709" w:right="707" w:bottom="1134" w:left="1134" w:header="709" w:footer="1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30EA1" w14:textId="77777777" w:rsidR="00E35D9E" w:rsidRDefault="00E35D9E" w:rsidP="00A22492">
      <w:pPr>
        <w:spacing w:after="0" w:line="240" w:lineRule="auto"/>
      </w:pPr>
      <w:r>
        <w:separator/>
      </w:r>
    </w:p>
  </w:endnote>
  <w:endnote w:type="continuationSeparator" w:id="0">
    <w:p w14:paraId="2469A50D" w14:textId="77777777" w:rsidR="00E35D9E" w:rsidRDefault="00E35D9E" w:rsidP="00A22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4645823"/>
      <w:docPartObj>
        <w:docPartGallery w:val="Page Numbers (Bottom of Page)"/>
        <w:docPartUnique/>
      </w:docPartObj>
    </w:sdtPr>
    <w:sdtEndPr/>
    <w:sdtContent>
      <w:p w14:paraId="44809EB7" w14:textId="331E18D4" w:rsidR="00A22492" w:rsidRDefault="00E35D9E" w:rsidP="007173E3">
        <w:pPr>
          <w:pStyle w:val="Pieddepage"/>
          <w:jc w:val="right"/>
        </w:pPr>
        <w:sdt>
          <w:sdtPr>
            <w:rPr>
              <w:rFonts w:ascii="Marianne" w:hAnsi="Marianne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7173E3" w:rsidRPr="00FE560A">
              <w:rPr>
                <w:rFonts w:ascii="Marianne" w:hAnsi="Marianne"/>
              </w:rPr>
              <w:t xml:space="preserve">Page </w:t>
            </w:r>
            <w:r w:rsidR="007173E3"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="007173E3" w:rsidRPr="00FE560A">
              <w:rPr>
                <w:rFonts w:ascii="Marianne" w:hAnsi="Marianne"/>
                <w:b/>
                <w:bCs/>
              </w:rPr>
              <w:instrText>PAGE</w:instrText>
            </w:r>
            <w:r w:rsidR="007173E3"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7547EE">
              <w:rPr>
                <w:rFonts w:ascii="Marianne" w:hAnsi="Marianne"/>
                <w:b/>
                <w:bCs/>
                <w:noProof/>
              </w:rPr>
              <w:t>1</w:t>
            </w:r>
            <w:r w:rsidR="007173E3"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  <w:r w:rsidR="007173E3" w:rsidRPr="00FE560A">
              <w:rPr>
                <w:rFonts w:ascii="Marianne" w:hAnsi="Marianne"/>
              </w:rPr>
              <w:t xml:space="preserve"> sur </w:t>
            </w:r>
            <w:r w:rsidR="007173E3"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="007173E3" w:rsidRPr="00FE560A">
              <w:rPr>
                <w:rFonts w:ascii="Marianne" w:hAnsi="Marianne"/>
                <w:b/>
                <w:bCs/>
              </w:rPr>
              <w:instrText>NUMPAGES</w:instrText>
            </w:r>
            <w:r w:rsidR="007173E3"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7547EE">
              <w:rPr>
                <w:rFonts w:ascii="Marianne" w:hAnsi="Marianne"/>
                <w:b/>
                <w:bCs/>
                <w:noProof/>
              </w:rPr>
              <w:t>1</w:t>
            </w:r>
            <w:r w:rsidR="007173E3"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14:paraId="1555A9ED" w14:textId="77777777" w:rsidR="00A22492" w:rsidRDefault="00A224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FB2DC" w14:textId="77777777" w:rsidR="00E35D9E" w:rsidRDefault="00E35D9E" w:rsidP="00A22492">
      <w:pPr>
        <w:spacing w:after="0" w:line="240" w:lineRule="auto"/>
      </w:pPr>
      <w:r>
        <w:separator/>
      </w:r>
    </w:p>
  </w:footnote>
  <w:footnote w:type="continuationSeparator" w:id="0">
    <w:p w14:paraId="4C67AF2A" w14:textId="77777777" w:rsidR="00E35D9E" w:rsidRDefault="00E35D9E" w:rsidP="00A224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773FB"/>
    <w:multiLevelType w:val="hybridMultilevel"/>
    <w:tmpl w:val="74E84A00"/>
    <w:lvl w:ilvl="0" w:tplc="747E9D88">
      <w:start w:val="19"/>
      <w:numFmt w:val="bullet"/>
      <w:lvlText w:val="-"/>
      <w:lvlJc w:val="left"/>
      <w:pPr>
        <w:ind w:left="83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7246890"/>
    <w:multiLevelType w:val="hybridMultilevel"/>
    <w:tmpl w:val="333AB238"/>
    <w:lvl w:ilvl="0" w:tplc="86EA5CF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E16BD"/>
    <w:multiLevelType w:val="hybridMultilevel"/>
    <w:tmpl w:val="FAC05702"/>
    <w:lvl w:ilvl="0" w:tplc="747E9D88">
      <w:start w:val="19"/>
      <w:numFmt w:val="bullet"/>
      <w:lvlText w:val="-"/>
      <w:lvlJc w:val="left"/>
      <w:pPr>
        <w:ind w:left="83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2E8842A3"/>
    <w:multiLevelType w:val="hybridMultilevel"/>
    <w:tmpl w:val="32F8B0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4059"/>
    <w:multiLevelType w:val="hybridMultilevel"/>
    <w:tmpl w:val="915CE1AC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32300FEB"/>
    <w:multiLevelType w:val="hybridMultilevel"/>
    <w:tmpl w:val="AEA2F916"/>
    <w:lvl w:ilvl="0" w:tplc="EFAAD4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71160"/>
    <w:multiLevelType w:val="hybridMultilevel"/>
    <w:tmpl w:val="26420114"/>
    <w:lvl w:ilvl="0" w:tplc="A57AE33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24A76"/>
    <w:multiLevelType w:val="hybridMultilevel"/>
    <w:tmpl w:val="970E8ABE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498F2F3A"/>
    <w:multiLevelType w:val="hybridMultilevel"/>
    <w:tmpl w:val="26AC0EA4"/>
    <w:lvl w:ilvl="0" w:tplc="0E960C6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8B37EE"/>
    <w:multiLevelType w:val="hybridMultilevel"/>
    <w:tmpl w:val="EDEAF234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51E03DD1"/>
    <w:multiLevelType w:val="hybridMultilevel"/>
    <w:tmpl w:val="593254F2"/>
    <w:lvl w:ilvl="0" w:tplc="040C0011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5B4F3DAA"/>
    <w:multiLevelType w:val="hybridMultilevel"/>
    <w:tmpl w:val="159437B6"/>
    <w:lvl w:ilvl="0" w:tplc="747E9D88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AE2ED0"/>
    <w:multiLevelType w:val="hybridMultilevel"/>
    <w:tmpl w:val="66182A04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64501BC2"/>
    <w:multiLevelType w:val="hybridMultilevel"/>
    <w:tmpl w:val="23302DE4"/>
    <w:lvl w:ilvl="0" w:tplc="747E9D88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5B1B19"/>
    <w:multiLevelType w:val="hybridMultilevel"/>
    <w:tmpl w:val="43EAB4D8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7"/>
  </w:num>
  <w:num w:numId="5">
    <w:abstractNumId w:val="9"/>
  </w:num>
  <w:num w:numId="6">
    <w:abstractNumId w:val="13"/>
  </w:num>
  <w:num w:numId="7">
    <w:abstractNumId w:val="4"/>
  </w:num>
  <w:num w:numId="8">
    <w:abstractNumId w:val="0"/>
  </w:num>
  <w:num w:numId="9">
    <w:abstractNumId w:val="14"/>
  </w:num>
  <w:num w:numId="10">
    <w:abstractNumId w:val="2"/>
  </w:num>
  <w:num w:numId="11">
    <w:abstractNumId w:val="8"/>
  </w:num>
  <w:num w:numId="12">
    <w:abstractNumId w:val="10"/>
  </w:num>
  <w:num w:numId="13">
    <w:abstractNumId w:val="6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D8D"/>
    <w:rsid w:val="00020B72"/>
    <w:rsid w:val="00036159"/>
    <w:rsid w:val="00047E35"/>
    <w:rsid w:val="00066188"/>
    <w:rsid w:val="000665DA"/>
    <w:rsid w:val="000803D3"/>
    <w:rsid w:val="0008334B"/>
    <w:rsid w:val="000900ED"/>
    <w:rsid w:val="000965CD"/>
    <w:rsid w:val="000A74F0"/>
    <w:rsid w:val="000B30F0"/>
    <w:rsid w:val="000E1049"/>
    <w:rsid w:val="000E1C69"/>
    <w:rsid w:val="000F1F2E"/>
    <w:rsid w:val="000F4E0F"/>
    <w:rsid w:val="00117C28"/>
    <w:rsid w:val="00143961"/>
    <w:rsid w:val="00156FE5"/>
    <w:rsid w:val="0015719E"/>
    <w:rsid w:val="00164B71"/>
    <w:rsid w:val="00175D5E"/>
    <w:rsid w:val="00184207"/>
    <w:rsid w:val="001A56B8"/>
    <w:rsid w:val="001B1EAF"/>
    <w:rsid w:val="001B3851"/>
    <w:rsid w:val="001E74A7"/>
    <w:rsid w:val="00206E7A"/>
    <w:rsid w:val="00213A5D"/>
    <w:rsid w:val="002234FF"/>
    <w:rsid w:val="00224DB4"/>
    <w:rsid w:val="002267A8"/>
    <w:rsid w:val="00243829"/>
    <w:rsid w:val="002525DC"/>
    <w:rsid w:val="00252A8F"/>
    <w:rsid w:val="00260CC2"/>
    <w:rsid w:val="00270A97"/>
    <w:rsid w:val="0028671A"/>
    <w:rsid w:val="002A1860"/>
    <w:rsid w:val="002B0309"/>
    <w:rsid w:val="002D78BC"/>
    <w:rsid w:val="00302E12"/>
    <w:rsid w:val="003074A1"/>
    <w:rsid w:val="00317B48"/>
    <w:rsid w:val="00324CA6"/>
    <w:rsid w:val="00357E3A"/>
    <w:rsid w:val="00361011"/>
    <w:rsid w:val="003A2091"/>
    <w:rsid w:val="003B14E0"/>
    <w:rsid w:val="003B4371"/>
    <w:rsid w:val="003E4C4F"/>
    <w:rsid w:val="00406A04"/>
    <w:rsid w:val="00411FCD"/>
    <w:rsid w:val="00434E10"/>
    <w:rsid w:val="004439C5"/>
    <w:rsid w:val="00446154"/>
    <w:rsid w:val="00456A96"/>
    <w:rsid w:val="0046386E"/>
    <w:rsid w:val="00473A29"/>
    <w:rsid w:val="004874E3"/>
    <w:rsid w:val="00497F3E"/>
    <w:rsid w:val="004C1B01"/>
    <w:rsid w:val="004C5FB3"/>
    <w:rsid w:val="004D168D"/>
    <w:rsid w:val="004D6C03"/>
    <w:rsid w:val="004E297D"/>
    <w:rsid w:val="004F752D"/>
    <w:rsid w:val="005102BB"/>
    <w:rsid w:val="00514D3D"/>
    <w:rsid w:val="00551999"/>
    <w:rsid w:val="0055270C"/>
    <w:rsid w:val="0055626C"/>
    <w:rsid w:val="005667DD"/>
    <w:rsid w:val="00571C69"/>
    <w:rsid w:val="00597D21"/>
    <w:rsid w:val="005C2945"/>
    <w:rsid w:val="005C3BF2"/>
    <w:rsid w:val="005D5971"/>
    <w:rsid w:val="005E2A69"/>
    <w:rsid w:val="005E5BD7"/>
    <w:rsid w:val="005F595F"/>
    <w:rsid w:val="0060797B"/>
    <w:rsid w:val="0061793C"/>
    <w:rsid w:val="00623044"/>
    <w:rsid w:val="00633F54"/>
    <w:rsid w:val="006452B1"/>
    <w:rsid w:val="00656FF4"/>
    <w:rsid w:val="00662755"/>
    <w:rsid w:val="0066380C"/>
    <w:rsid w:val="00684208"/>
    <w:rsid w:val="006919C4"/>
    <w:rsid w:val="006A02C2"/>
    <w:rsid w:val="006C2D8D"/>
    <w:rsid w:val="006C6E03"/>
    <w:rsid w:val="00700992"/>
    <w:rsid w:val="00706780"/>
    <w:rsid w:val="007173E3"/>
    <w:rsid w:val="00732DF4"/>
    <w:rsid w:val="00740129"/>
    <w:rsid w:val="007547EE"/>
    <w:rsid w:val="00756C77"/>
    <w:rsid w:val="00757AB8"/>
    <w:rsid w:val="00770BEE"/>
    <w:rsid w:val="00775497"/>
    <w:rsid w:val="00781DF4"/>
    <w:rsid w:val="0078773D"/>
    <w:rsid w:val="007A2895"/>
    <w:rsid w:val="007A46C7"/>
    <w:rsid w:val="007C38EA"/>
    <w:rsid w:val="007E2C3C"/>
    <w:rsid w:val="007E3B04"/>
    <w:rsid w:val="007F1251"/>
    <w:rsid w:val="007F3370"/>
    <w:rsid w:val="0080086D"/>
    <w:rsid w:val="00804032"/>
    <w:rsid w:val="00832F70"/>
    <w:rsid w:val="008562E1"/>
    <w:rsid w:val="008761E2"/>
    <w:rsid w:val="008B603C"/>
    <w:rsid w:val="008C2066"/>
    <w:rsid w:val="008E1A11"/>
    <w:rsid w:val="009073D0"/>
    <w:rsid w:val="00913510"/>
    <w:rsid w:val="009226D0"/>
    <w:rsid w:val="00932033"/>
    <w:rsid w:val="0094658E"/>
    <w:rsid w:val="00951248"/>
    <w:rsid w:val="0095187E"/>
    <w:rsid w:val="00964B28"/>
    <w:rsid w:val="00965637"/>
    <w:rsid w:val="009744A1"/>
    <w:rsid w:val="00976A5B"/>
    <w:rsid w:val="0098609B"/>
    <w:rsid w:val="00992F88"/>
    <w:rsid w:val="009A0440"/>
    <w:rsid w:val="009B6CEC"/>
    <w:rsid w:val="009C4FC4"/>
    <w:rsid w:val="009D0CB6"/>
    <w:rsid w:val="009D1799"/>
    <w:rsid w:val="009F4396"/>
    <w:rsid w:val="00A00F04"/>
    <w:rsid w:val="00A13629"/>
    <w:rsid w:val="00A22492"/>
    <w:rsid w:val="00A237DC"/>
    <w:rsid w:val="00A26772"/>
    <w:rsid w:val="00A323CE"/>
    <w:rsid w:val="00A43C28"/>
    <w:rsid w:val="00A740C7"/>
    <w:rsid w:val="00AA6C33"/>
    <w:rsid w:val="00AB34D3"/>
    <w:rsid w:val="00AD303F"/>
    <w:rsid w:val="00AD4CC0"/>
    <w:rsid w:val="00AF1970"/>
    <w:rsid w:val="00AF40FB"/>
    <w:rsid w:val="00B04B55"/>
    <w:rsid w:val="00B04FBB"/>
    <w:rsid w:val="00B05834"/>
    <w:rsid w:val="00B0597F"/>
    <w:rsid w:val="00B405AA"/>
    <w:rsid w:val="00B46B52"/>
    <w:rsid w:val="00B565D2"/>
    <w:rsid w:val="00B70EF9"/>
    <w:rsid w:val="00B8035F"/>
    <w:rsid w:val="00B9310A"/>
    <w:rsid w:val="00BA29AA"/>
    <w:rsid w:val="00BA6566"/>
    <w:rsid w:val="00BF1F71"/>
    <w:rsid w:val="00BF7C4A"/>
    <w:rsid w:val="00C01F50"/>
    <w:rsid w:val="00C05544"/>
    <w:rsid w:val="00C1088F"/>
    <w:rsid w:val="00C371B2"/>
    <w:rsid w:val="00C37690"/>
    <w:rsid w:val="00C5311F"/>
    <w:rsid w:val="00C70AFF"/>
    <w:rsid w:val="00C918BA"/>
    <w:rsid w:val="00CA1933"/>
    <w:rsid w:val="00CA25BE"/>
    <w:rsid w:val="00CC48C9"/>
    <w:rsid w:val="00CC5D3E"/>
    <w:rsid w:val="00CF2497"/>
    <w:rsid w:val="00D00979"/>
    <w:rsid w:val="00D075CF"/>
    <w:rsid w:val="00D3029B"/>
    <w:rsid w:val="00D317A4"/>
    <w:rsid w:val="00D37D59"/>
    <w:rsid w:val="00D43200"/>
    <w:rsid w:val="00D60DF7"/>
    <w:rsid w:val="00D66801"/>
    <w:rsid w:val="00D712DE"/>
    <w:rsid w:val="00D756E2"/>
    <w:rsid w:val="00D82525"/>
    <w:rsid w:val="00D92754"/>
    <w:rsid w:val="00D972D1"/>
    <w:rsid w:val="00DA234C"/>
    <w:rsid w:val="00DA5AE0"/>
    <w:rsid w:val="00DD6A85"/>
    <w:rsid w:val="00DE6161"/>
    <w:rsid w:val="00E12BA8"/>
    <w:rsid w:val="00E35D9E"/>
    <w:rsid w:val="00E4250A"/>
    <w:rsid w:val="00E42ADC"/>
    <w:rsid w:val="00E6298C"/>
    <w:rsid w:val="00E84377"/>
    <w:rsid w:val="00E8745B"/>
    <w:rsid w:val="00E9241D"/>
    <w:rsid w:val="00E97C4A"/>
    <w:rsid w:val="00EA6A20"/>
    <w:rsid w:val="00EB76ED"/>
    <w:rsid w:val="00EF4956"/>
    <w:rsid w:val="00F1028B"/>
    <w:rsid w:val="00F5556F"/>
    <w:rsid w:val="00F57CD3"/>
    <w:rsid w:val="00F66B7B"/>
    <w:rsid w:val="00F80C93"/>
    <w:rsid w:val="00F847EE"/>
    <w:rsid w:val="00FA7EEB"/>
    <w:rsid w:val="00FB2697"/>
    <w:rsid w:val="00FB4B5C"/>
    <w:rsid w:val="00FC010A"/>
    <w:rsid w:val="00FC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9FE8C"/>
  <w15:docId w15:val="{6BC4B768-AF6A-49D7-9F6C-BB0F647C3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C2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8773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A0440"/>
    <w:rPr>
      <w:color w:val="0000FF" w:themeColor="hyperlink"/>
      <w:u w:val="single"/>
    </w:rPr>
  </w:style>
  <w:style w:type="paragraph" w:styleId="Textebrut">
    <w:name w:val="Plain Text"/>
    <w:basedOn w:val="Normal"/>
    <w:link w:val="TextebrutCar"/>
    <w:uiPriority w:val="99"/>
    <w:semiHidden/>
    <w:unhideWhenUsed/>
    <w:rsid w:val="00411FCD"/>
    <w:pPr>
      <w:spacing w:after="0" w:line="240" w:lineRule="auto"/>
    </w:pPr>
    <w:rPr>
      <w:rFonts w:ascii="Calibri" w:hAnsi="Calibri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411FCD"/>
    <w:rPr>
      <w:rFonts w:ascii="Calibri" w:hAnsi="Calibri"/>
      <w:szCs w:val="21"/>
    </w:rPr>
  </w:style>
  <w:style w:type="paragraph" w:styleId="En-tte">
    <w:name w:val="header"/>
    <w:basedOn w:val="Normal"/>
    <w:link w:val="En-tteCar"/>
    <w:uiPriority w:val="99"/>
    <w:unhideWhenUsed/>
    <w:rsid w:val="00A22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2492"/>
  </w:style>
  <w:style w:type="paragraph" w:styleId="Pieddepage">
    <w:name w:val="footer"/>
    <w:basedOn w:val="Normal"/>
    <w:link w:val="PieddepageCar"/>
    <w:uiPriority w:val="99"/>
    <w:unhideWhenUsed/>
    <w:rsid w:val="00A22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2492"/>
  </w:style>
  <w:style w:type="character" w:styleId="Marquedecommentaire">
    <w:name w:val="annotation reference"/>
    <w:basedOn w:val="Policepardfaut"/>
    <w:uiPriority w:val="99"/>
    <w:semiHidden/>
    <w:unhideWhenUsed/>
    <w:rsid w:val="003B14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14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14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14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14E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1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14E0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206E7A"/>
    <w:pPr>
      <w:spacing w:after="0" w:line="240" w:lineRule="auto"/>
    </w:pPr>
  </w:style>
  <w:style w:type="paragraph" w:customStyle="1" w:styleId="Default">
    <w:name w:val="Default"/>
    <w:rsid w:val="007547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4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arches-publics.gouv.f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7D47D-BC78-43DE-897B-C2E49B0621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05F64C-6C49-408B-BB10-B945CF673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C2C74A-3E1E-4200-9C4F-2ED1A82DB3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620839-7DC1-4691-8718-A1050F5EF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SEA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PAQUE Vincent (DELPIA)</dc:creator>
  <cp:lastModifiedBy>DIXMIER Guillaume SECR ADMI CLAS NOR</cp:lastModifiedBy>
  <cp:revision>30</cp:revision>
  <cp:lastPrinted>2025-04-09T14:35:00Z</cp:lastPrinted>
  <dcterms:created xsi:type="dcterms:W3CDTF">2017-01-18T09:13:00Z</dcterms:created>
  <dcterms:modified xsi:type="dcterms:W3CDTF">2025-09-10T11:06:00Z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