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19E" w:rsidRDefault="00F7519E"/>
    <w:tbl>
      <w:tblPr>
        <w:tblW w:w="10278" w:type="dxa"/>
        <w:tblInd w:w="-567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0278"/>
      </w:tblGrid>
      <w:tr w:rsidR="00F7519E" w:rsidRPr="00196F78" w:rsidTr="000679C7">
        <w:trPr>
          <w:trHeight w:val="1635"/>
        </w:trPr>
        <w:tc>
          <w:tcPr>
            <w:tcW w:w="10278" w:type="dxa"/>
            <w:shd w:val="clear" w:color="auto" w:fill="FFFFFF"/>
          </w:tcPr>
          <w:p w:rsidR="00EA293A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</w:p>
          <w:p w:rsidR="00F7519E" w:rsidRPr="00364DCE" w:rsidRDefault="00EA293A" w:rsidP="006E76B2">
            <w:pPr>
              <w:spacing w:before="0" w:after="0" w:line="240" w:lineRule="auto"/>
              <w:ind w:right="355"/>
              <w:jc w:val="center"/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</w:pP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(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POURCENTAGE DE </w:t>
            </w:r>
            <w:r w:rsidR="002E4F35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RISTOURNE</w:t>
            </w:r>
            <w:r w:rsidR="00F7519E" w:rsidRPr="00364DCE"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 xml:space="preserve"> SUR LE CHIFFRE D’AFFAIRES</w:t>
            </w:r>
            <w:r>
              <w:rPr>
                <w:rFonts w:cs="Calibri"/>
                <w:b/>
                <w:color w:val="000000"/>
                <w:sz w:val="28"/>
                <w:szCs w:val="28"/>
                <w:lang w:eastAsia="fr-FR"/>
              </w:rPr>
              <w:t>)</w:t>
            </w:r>
          </w:p>
          <w:p w:rsidR="00F7519E" w:rsidRDefault="00F7519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</w:p>
          <w:p w:rsidR="0077781E" w:rsidRPr="00605E0D" w:rsidRDefault="0077781E" w:rsidP="006E76B2">
            <w:pPr>
              <w:spacing w:before="0" w:after="24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u w:val="single"/>
                <w:lang w:eastAsia="fr-FR"/>
              </w:rPr>
            </w:pPr>
          </w:p>
          <w:p w:rsidR="00F7519E" w:rsidRPr="00605E0D" w:rsidRDefault="00605E0D" w:rsidP="00EF4E65">
            <w:pPr>
              <w:tabs>
                <w:tab w:val="left" w:pos="9070"/>
              </w:tabs>
              <w:rPr>
                <w:rFonts w:cs="Calibri"/>
                <w:b/>
                <w:color w:val="000000"/>
                <w:sz w:val="22"/>
                <w:szCs w:val="22"/>
                <w:u w:val="single"/>
                <w:lang w:eastAsia="fr-FR"/>
              </w:rPr>
            </w:pPr>
            <w:r w:rsidRPr="00605E0D">
              <w:rPr>
                <w:rFonts w:cs="Calibri"/>
                <w:b/>
                <w:color w:val="000000"/>
                <w:sz w:val="22"/>
                <w:szCs w:val="22"/>
                <w:u w:val="single"/>
                <w:lang w:eastAsia="fr-FR"/>
              </w:rPr>
              <w:t>Ristourne</w:t>
            </w:r>
            <w:r>
              <w:rPr>
                <w:rFonts w:cs="Calibri"/>
                <w:b/>
                <w:color w:val="000000"/>
                <w:sz w:val="22"/>
                <w:szCs w:val="22"/>
                <w:u w:val="single"/>
                <w:lang w:eastAsia="fr-FR"/>
              </w:rPr>
              <w:t xml:space="preserve"> facultative</w:t>
            </w:r>
            <w:r w:rsidRPr="00605E0D">
              <w:rPr>
                <w:rFonts w:cs="Calibri"/>
                <w:b/>
                <w:color w:val="000000"/>
                <w:sz w:val="22"/>
                <w:szCs w:val="22"/>
                <w:u w:val="single"/>
                <w:lang w:eastAsia="fr-FR"/>
              </w:rPr>
              <w:t xml:space="preserve"> pour tous les lots sauf lot 1 :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</w:tr>
    </w:tbl>
    <w:p w:rsidR="00605E0D" w:rsidRDefault="00605E0D" w:rsidP="00FE72B5">
      <w:pPr>
        <w:spacing w:before="0" w:after="0" w:line="276" w:lineRule="auto"/>
        <w:rPr>
          <w:rFonts w:ascii="Corbel" w:hAnsi="Corbel"/>
        </w:rPr>
      </w:pPr>
    </w:p>
    <w:p w:rsidR="00FE72B5" w:rsidRPr="005E750C" w:rsidRDefault="00FE72B5" w:rsidP="00FE72B5">
      <w:pPr>
        <w:spacing w:before="0" w:after="0" w:line="276" w:lineRule="auto"/>
        <w:rPr>
          <w:rFonts w:ascii="Corbel" w:hAnsi="Corbel"/>
        </w:rPr>
      </w:pPr>
      <w:r w:rsidRPr="005E750C">
        <w:rPr>
          <w:rFonts w:ascii="Corbel" w:hAnsi="Corbel"/>
        </w:rPr>
        <w:t>Lot</w:t>
      </w:r>
      <w:r>
        <w:rPr>
          <w:rFonts w:ascii="Corbel" w:hAnsi="Corbel"/>
        </w:rPr>
        <w:t>(s)</w:t>
      </w:r>
      <w:r w:rsidRPr="005E750C">
        <w:rPr>
          <w:rFonts w:ascii="Corbel" w:hAnsi="Corbel"/>
        </w:rPr>
        <w:t xml:space="preserve"> </w:t>
      </w:r>
      <w:r w:rsidRPr="00FE72B5">
        <w:rPr>
          <w:rFonts w:ascii="Corbel" w:hAnsi="Corbel"/>
          <w:highlight w:val="yellow"/>
        </w:rPr>
        <w:t>XX</w:t>
      </w:r>
      <w:r w:rsidRPr="005E750C">
        <w:rPr>
          <w:rFonts w:ascii="Corbel" w:hAnsi="Corbel"/>
        </w:rPr>
        <w:t xml:space="preserve"> : </w:t>
      </w:r>
    </w:p>
    <w:p w:rsidR="00F7519E" w:rsidRDefault="00F7519E"/>
    <w:tbl>
      <w:tblPr>
        <w:tblW w:w="10350" w:type="dxa"/>
        <w:tblInd w:w="-639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039"/>
        <w:gridCol w:w="1276"/>
        <w:gridCol w:w="2268"/>
        <w:gridCol w:w="2268"/>
        <w:gridCol w:w="1499"/>
      </w:tblGrid>
      <w:tr w:rsidR="00142982" w:rsidRPr="00196F78" w:rsidTr="00B747FC">
        <w:trPr>
          <w:trHeight w:val="806"/>
        </w:trPr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982" w:rsidRPr="0073392A" w:rsidRDefault="00142982" w:rsidP="006F41D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Chiffre d'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A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ffaire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s en € HT </w:t>
            </w:r>
            <w:r w:rsidRPr="00EF4E65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réalisé au CHU de Montpellier</w:t>
            </w:r>
            <w:r w:rsidR="006F41D2" w:rsidRPr="005E750C">
              <w:rPr>
                <w:rFonts w:ascii="Corbel" w:hAnsi="Corbel" w:cs="Calibri"/>
                <w:b/>
                <w:color w:val="000000"/>
              </w:rPr>
              <w:t xml:space="preserve"> sur la durée totale du marché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&lt; 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 </w:t>
            </w:r>
            <w:r w:rsidRPr="0073392A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€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142982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≤CA&lt;</w:t>
            </w: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 xml:space="preserve"> 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142982">
              <w:rPr>
                <w:rFonts w:cs="Calibri"/>
                <w:b/>
                <w:color w:val="000000"/>
                <w:sz w:val="22"/>
                <w:szCs w:val="22"/>
                <w:highlight w:val="yellow"/>
                <w:lang w:eastAsia="fr-FR"/>
              </w:rPr>
              <w:t>XXX</w:t>
            </w:r>
            <w:r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 xml:space="preserve"> € ≤ </w:t>
            </w:r>
          </w:p>
        </w:tc>
      </w:tr>
      <w:tr w:rsidR="00142982" w:rsidRPr="00196F78" w:rsidTr="00B747FC">
        <w:trPr>
          <w:trHeight w:val="806"/>
        </w:trPr>
        <w:tc>
          <w:tcPr>
            <w:tcW w:w="30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42982" w:rsidRPr="00364DCE" w:rsidRDefault="00142982" w:rsidP="00B747FC">
            <w:pPr>
              <w:spacing w:before="0" w:after="0" w:line="240" w:lineRule="auto"/>
              <w:jc w:val="center"/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</w:pPr>
            <w:r w:rsidRPr="00364DCE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% de remise sur le CA accordé</w:t>
            </w:r>
            <w:r w:rsidR="0081608F">
              <w:rPr>
                <w:rFonts w:cs="Calibri"/>
                <w:b/>
                <w:color w:val="000000"/>
                <w:sz w:val="22"/>
                <w:szCs w:val="22"/>
                <w:lang w:eastAsia="fr-FR"/>
              </w:rPr>
              <w:t>*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42982" w:rsidRPr="0073392A" w:rsidRDefault="00142982" w:rsidP="00B747FC">
            <w:pPr>
              <w:spacing w:before="0" w:after="0" w:line="240" w:lineRule="auto"/>
              <w:jc w:val="center"/>
              <w:rPr>
                <w:rFonts w:cs="Calibri"/>
                <w:color w:val="000000"/>
                <w:sz w:val="22"/>
                <w:szCs w:val="22"/>
                <w:lang w:eastAsia="fr-FR"/>
              </w:rPr>
            </w:pPr>
          </w:p>
        </w:tc>
      </w:tr>
    </w:tbl>
    <w:p w:rsidR="00F7519E" w:rsidRDefault="00F7519E" w:rsidP="0073392A">
      <w:pPr>
        <w:ind w:firstLine="708"/>
        <w:rPr>
          <w:b/>
          <w:sz w:val="22"/>
        </w:rPr>
      </w:pPr>
    </w:p>
    <w:p w:rsidR="009B4356" w:rsidRPr="00BE5AC1" w:rsidRDefault="0081608F" w:rsidP="009B4356">
      <w:pPr>
        <w:rPr>
          <w:rFonts w:asciiTheme="minorHAnsi" w:hAnsiTheme="minorHAnsi" w:cstheme="minorHAnsi"/>
          <w:b/>
          <w:i/>
        </w:rPr>
      </w:pPr>
      <w:r w:rsidRPr="0081608F">
        <w:rPr>
          <w:rFonts w:ascii="Corbel" w:hAnsi="Corbel" w:cstheme="majorHAnsi"/>
        </w:rPr>
        <w:t>*</w:t>
      </w:r>
      <w:r w:rsidR="009B4356" w:rsidRPr="009B4356">
        <w:rPr>
          <w:rFonts w:asciiTheme="minorHAnsi" w:hAnsiTheme="minorHAnsi" w:cstheme="minorHAnsi"/>
          <w:b/>
          <w:i/>
        </w:rPr>
        <w:t xml:space="preserve"> </w:t>
      </w:r>
      <w:r w:rsidR="009B4356" w:rsidRPr="00BE5AC1">
        <w:rPr>
          <w:rFonts w:asciiTheme="minorHAnsi" w:hAnsiTheme="minorHAnsi" w:cstheme="minorHAnsi"/>
          <w:b/>
          <w:i/>
        </w:rPr>
        <w:t>L’absence de renseignement du pourcentage de Ristourne (RFA) ou l’absence de remise du document renseigné sera considérée comme équivalent à une remise égale à 0.</w:t>
      </w:r>
    </w:p>
    <w:p w:rsidR="0081608F" w:rsidRPr="0081608F" w:rsidRDefault="0081608F" w:rsidP="0081608F">
      <w:pPr>
        <w:pStyle w:val="RedTxt"/>
        <w:spacing w:before="120"/>
        <w:rPr>
          <w:rFonts w:ascii="Corbel" w:hAnsi="Corbel" w:cstheme="majorHAnsi"/>
          <w:szCs w:val="20"/>
        </w:rPr>
      </w:pPr>
    </w:p>
    <w:p w:rsidR="00F7519E" w:rsidRDefault="00F7519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77781E" w:rsidRDefault="0077781E">
      <w:pPr>
        <w:rPr>
          <w:b/>
          <w:sz w:val="22"/>
        </w:rPr>
      </w:pPr>
    </w:p>
    <w:p w:rsidR="00605E0D" w:rsidRDefault="00605E0D">
      <w:pPr>
        <w:rPr>
          <w:b/>
          <w:sz w:val="22"/>
        </w:rPr>
      </w:pPr>
    </w:p>
    <w:p w:rsidR="00FE72B5" w:rsidRPr="00605E0D" w:rsidRDefault="001402A5" w:rsidP="001402A5">
      <w:pPr>
        <w:rPr>
          <w:b/>
          <w:sz w:val="22"/>
          <w:u w:val="single"/>
        </w:rPr>
      </w:pPr>
      <w:r w:rsidRPr="00605E0D">
        <w:rPr>
          <w:b/>
          <w:sz w:val="22"/>
          <w:u w:val="single"/>
        </w:rPr>
        <w:lastRenderedPageBreak/>
        <w:t>Ristourne obligatoire pour le l</w:t>
      </w:r>
      <w:r w:rsidR="00FE72B5" w:rsidRPr="00605E0D">
        <w:rPr>
          <w:b/>
          <w:sz w:val="22"/>
          <w:u w:val="single"/>
        </w:rPr>
        <w:t xml:space="preserve">ot </w:t>
      </w:r>
      <w:r w:rsidR="00EF4E65" w:rsidRPr="00605E0D">
        <w:rPr>
          <w:b/>
          <w:sz w:val="22"/>
          <w:u w:val="single"/>
        </w:rPr>
        <w:t>1</w:t>
      </w:r>
      <w:r w:rsidR="00FE72B5" w:rsidRPr="00605E0D">
        <w:rPr>
          <w:b/>
          <w:sz w:val="22"/>
          <w:u w:val="single"/>
        </w:rPr>
        <w:t> :</w:t>
      </w:r>
      <w:r w:rsidR="00FE72B5" w:rsidRPr="00605E0D">
        <w:rPr>
          <w:rFonts w:ascii="Corbel" w:hAnsi="Corbel"/>
          <w:u w:val="single"/>
        </w:rPr>
        <w:t xml:space="preserve"> </w:t>
      </w:r>
    </w:p>
    <w:p w:rsidR="00FE72B5" w:rsidRPr="002E4F35" w:rsidRDefault="00FE72B5" w:rsidP="002E4F35">
      <w:pPr>
        <w:rPr>
          <w:b/>
          <w:color w:val="FF0000"/>
          <w:sz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542"/>
        <w:gridCol w:w="1417"/>
        <w:gridCol w:w="1561"/>
        <w:gridCol w:w="1842"/>
        <w:gridCol w:w="1695"/>
      </w:tblGrid>
      <w:tr w:rsidR="002E4F35" w:rsidRPr="005E750C" w:rsidTr="00AA41AE">
        <w:trPr>
          <w:trHeight w:val="806"/>
        </w:trPr>
        <w:tc>
          <w:tcPr>
            <w:tcW w:w="140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 xml:space="preserve">Chiffre d'affaires en € HT </w:t>
            </w:r>
            <w:r w:rsidRPr="00D20D89">
              <w:rPr>
                <w:rFonts w:ascii="Corbel" w:hAnsi="Corbel" w:cs="Calibri"/>
                <w:b/>
                <w:color w:val="000000"/>
              </w:rPr>
              <w:t>réalisé au CHU de Montpellier sur la durée</w:t>
            </w:r>
            <w:r w:rsidRPr="005E750C">
              <w:rPr>
                <w:rFonts w:ascii="Corbel" w:hAnsi="Corbel" w:cs="Calibri"/>
                <w:b/>
                <w:color w:val="000000"/>
              </w:rPr>
              <w:t xml:space="preserve"> totale du marché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>&gt; à 300</w:t>
            </w:r>
            <w:r w:rsidR="004559CF">
              <w:rPr>
                <w:rFonts w:ascii="Corbel" w:hAnsi="Corbel" w:cs="Calibri"/>
                <w:b/>
                <w:color w:val="000000"/>
              </w:rPr>
              <w:t> </w:t>
            </w:r>
            <w:r w:rsidRPr="005E750C">
              <w:rPr>
                <w:rFonts w:ascii="Corbel" w:hAnsi="Corbel" w:cs="Calibri"/>
                <w:b/>
                <w:color w:val="000000"/>
              </w:rPr>
              <w:t>000</w:t>
            </w:r>
            <w:r w:rsidR="004559CF">
              <w:rPr>
                <w:rFonts w:ascii="Corbel" w:hAnsi="Corbel" w:cs="Calibri"/>
                <w:b/>
                <w:color w:val="000000"/>
              </w:rPr>
              <w:t xml:space="preserve"> €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4559CF">
              <w:rPr>
                <w:rFonts w:ascii="Corbel" w:hAnsi="Corbel" w:cs="Calibri"/>
                <w:b/>
                <w:color w:val="000000"/>
              </w:rPr>
              <w:t xml:space="preserve">300 000 € ≤CA&lt; </w:t>
            </w:r>
            <w:r w:rsidR="004559CF" w:rsidRPr="004559CF">
              <w:rPr>
                <w:rFonts w:ascii="Corbel" w:hAnsi="Corbel" w:cs="Calibri"/>
                <w:b/>
                <w:color w:val="000000"/>
              </w:rPr>
              <w:t>&gt; à 4</w:t>
            </w:r>
            <w:r w:rsidRPr="004559CF">
              <w:rPr>
                <w:rFonts w:ascii="Corbel" w:hAnsi="Corbel" w:cs="Calibri"/>
                <w:b/>
                <w:color w:val="000000"/>
              </w:rPr>
              <w:t>00</w:t>
            </w:r>
            <w:r w:rsidR="004559CF">
              <w:rPr>
                <w:rFonts w:ascii="Corbel" w:hAnsi="Corbel" w:cs="Calibri"/>
                <w:b/>
                <w:color w:val="000000"/>
              </w:rPr>
              <w:t> </w:t>
            </w:r>
            <w:r w:rsidRPr="004559CF">
              <w:rPr>
                <w:rFonts w:ascii="Corbel" w:hAnsi="Corbel" w:cs="Calibri"/>
                <w:b/>
                <w:color w:val="000000"/>
              </w:rPr>
              <w:t>000</w:t>
            </w:r>
            <w:r w:rsidR="004559CF">
              <w:rPr>
                <w:rFonts w:ascii="Corbel" w:hAnsi="Corbel" w:cs="Calibri"/>
                <w:b/>
                <w:color w:val="000000"/>
              </w:rPr>
              <w:t xml:space="preserve"> €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4559CF" w:rsidRDefault="004559CF" w:rsidP="004559CF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4559CF">
              <w:rPr>
                <w:rFonts w:ascii="Corbel" w:hAnsi="Corbel" w:cs="Calibri"/>
                <w:b/>
                <w:color w:val="000000"/>
              </w:rPr>
              <w:t>400</w:t>
            </w:r>
            <w:r w:rsidR="002E4F35" w:rsidRPr="004559CF">
              <w:rPr>
                <w:rFonts w:ascii="Corbel" w:hAnsi="Corbel" w:cs="Calibri"/>
                <w:b/>
                <w:color w:val="000000"/>
              </w:rPr>
              <w:t xml:space="preserve"> 000 € ≤CA </w:t>
            </w:r>
            <w:r w:rsidRPr="004559CF">
              <w:rPr>
                <w:rFonts w:ascii="Corbel" w:hAnsi="Corbel" w:cs="Calibri"/>
                <w:b/>
                <w:color w:val="000000"/>
              </w:rPr>
              <w:t>800</w:t>
            </w:r>
            <w:r>
              <w:rPr>
                <w:rFonts w:ascii="Corbel" w:hAnsi="Corbel" w:cs="Calibri"/>
                <w:b/>
                <w:color w:val="000000"/>
              </w:rPr>
              <w:t> </w:t>
            </w:r>
            <w:r w:rsidRPr="004559CF">
              <w:rPr>
                <w:rFonts w:ascii="Corbel" w:hAnsi="Corbel" w:cs="Calibri"/>
                <w:b/>
                <w:color w:val="000000"/>
              </w:rPr>
              <w:t>000</w:t>
            </w:r>
            <w:r>
              <w:rPr>
                <w:rFonts w:ascii="Corbel" w:hAnsi="Corbel" w:cs="Calibri"/>
                <w:b/>
                <w:color w:val="000000"/>
              </w:rPr>
              <w:t xml:space="preserve"> €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4559CF" w:rsidRDefault="002E4F35" w:rsidP="004559CF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4559CF">
              <w:rPr>
                <w:rFonts w:ascii="Corbel" w:hAnsi="Corbel" w:cs="Calibri"/>
                <w:b/>
                <w:color w:val="000000"/>
              </w:rPr>
              <w:t xml:space="preserve">≥ </w:t>
            </w:r>
            <w:r w:rsidR="004559CF" w:rsidRPr="004559CF">
              <w:rPr>
                <w:rFonts w:ascii="Corbel" w:hAnsi="Corbel" w:cs="Calibri"/>
                <w:b/>
                <w:color w:val="000000"/>
              </w:rPr>
              <w:t>800</w:t>
            </w:r>
            <w:r w:rsidR="004559CF">
              <w:rPr>
                <w:rFonts w:ascii="Corbel" w:hAnsi="Corbel" w:cs="Calibri"/>
                <w:b/>
                <w:color w:val="000000"/>
              </w:rPr>
              <w:t> </w:t>
            </w:r>
            <w:r w:rsidRPr="004559CF">
              <w:rPr>
                <w:rFonts w:ascii="Corbel" w:hAnsi="Corbel" w:cs="Calibri"/>
                <w:b/>
                <w:color w:val="000000"/>
              </w:rPr>
              <w:t>000</w:t>
            </w:r>
            <w:r w:rsidR="004559CF">
              <w:rPr>
                <w:rFonts w:ascii="Corbel" w:hAnsi="Corbel" w:cs="Calibri"/>
                <w:b/>
                <w:color w:val="000000"/>
              </w:rPr>
              <w:t xml:space="preserve"> €</w:t>
            </w:r>
          </w:p>
        </w:tc>
      </w:tr>
      <w:tr w:rsidR="002E4F35" w:rsidRPr="005E750C" w:rsidTr="00AA41AE">
        <w:trPr>
          <w:trHeight w:val="806"/>
        </w:trPr>
        <w:tc>
          <w:tcPr>
            <w:tcW w:w="140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 xml:space="preserve">% de </w:t>
            </w:r>
            <w:r w:rsidR="00FE72B5">
              <w:rPr>
                <w:rFonts w:ascii="Corbel" w:hAnsi="Corbel" w:cs="Calibri"/>
                <w:b/>
                <w:color w:val="000000"/>
              </w:rPr>
              <w:t>ristourne sur le CA accordé</w:t>
            </w:r>
            <w:r>
              <w:rPr>
                <w:rFonts w:ascii="Corbel" w:hAnsi="Corbel" w:cs="Calibri"/>
                <w:b/>
                <w:color w:val="000000"/>
              </w:rPr>
              <w:t xml:space="preserve"> (% minimum)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1,5 %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1,8 %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2 %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  <w:r w:rsidRPr="005E750C">
              <w:rPr>
                <w:rFonts w:ascii="Corbel" w:hAnsi="Corbel" w:cs="Calibri"/>
                <w:color w:val="000000"/>
              </w:rPr>
              <w:t>2,5 %</w:t>
            </w:r>
          </w:p>
        </w:tc>
      </w:tr>
      <w:tr w:rsidR="002E4F35" w:rsidRPr="005E750C" w:rsidTr="00AA41AE">
        <w:trPr>
          <w:trHeight w:val="806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Default="002E4F35" w:rsidP="00AA41AE">
            <w:pPr>
              <w:spacing w:before="0" w:after="0"/>
              <w:jc w:val="center"/>
              <w:rPr>
                <w:rFonts w:ascii="Corbel" w:hAnsi="Corbel" w:cstheme="majorHAnsi"/>
                <w:sz w:val="18"/>
              </w:rPr>
            </w:pPr>
            <w:r w:rsidRPr="005E750C">
              <w:rPr>
                <w:rFonts w:ascii="Corbel" w:hAnsi="Corbel" w:cs="Calibri"/>
                <w:b/>
                <w:color w:val="000000"/>
              </w:rPr>
              <w:t xml:space="preserve">% de </w:t>
            </w:r>
            <w:r>
              <w:rPr>
                <w:rFonts w:ascii="Corbel" w:hAnsi="Corbel" w:cs="Calibri"/>
                <w:b/>
                <w:color w:val="000000"/>
              </w:rPr>
              <w:t>ristourne</w:t>
            </w:r>
            <w:r w:rsidR="00FE72B5">
              <w:rPr>
                <w:rFonts w:ascii="Corbel" w:hAnsi="Corbel" w:cs="Calibri"/>
                <w:b/>
                <w:color w:val="000000"/>
              </w:rPr>
              <w:t xml:space="preserve"> sur le </w:t>
            </w:r>
            <w:proofErr w:type="gramStart"/>
            <w:r w:rsidR="00FE72B5">
              <w:rPr>
                <w:rFonts w:ascii="Corbel" w:hAnsi="Corbel" w:cs="Calibri"/>
                <w:b/>
                <w:color w:val="000000"/>
              </w:rPr>
              <w:t>CA</w:t>
            </w:r>
            <w:proofErr w:type="gramEnd"/>
            <w:r w:rsidR="00FE72B5">
              <w:rPr>
                <w:rFonts w:ascii="Corbel" w:hAnsi="Corbel" w:cs="Calibri"/>
                <w:b/>
                <w:color w:val="000000"/>
              </w:rPr>
              <w:t xml:space="preserve"> accordé</w:t>
            </w:r>
            <w:r w:rsidRPr="005E750C">
              <w:rPr>
                <w:rFonts w:ascii="Corbel" w:hAnsi="Corbel" w:cs="Calibri"/>
                <w:b/>
                <w:color w:val="000000"/>
              </w:rPr>
              <w:t xml:space="preserve"> </w:t>
            </w:r>
            <w:r w:rsidR="0081608F">
              <w:rPr>
                <w:rFonts w:ascii="Corbel" w:hAnsi="Corbel" w:cs="Calibri"/>
                <w:b/>
                <w:color w:val="000000"/>
              </w:rPr>
              <w:t>*</w:t>
            </w:r>
            <w:r w:rsidRPr="005E750C">
              <w:rPr>
                <w:rFonts w:ascii="Corbel" w:hAnsi="Corbel" w:cs="Calibri"/>
                <w:b/>
                <w:color w:val="000000"/>
              </w:rPr>
              <w:t>(% proposé par le candidat)</w:t>
            </w:r>
            <w:r w:rsidR="00C12525" w:rsidRPr="0081608F">
              <w:rPr>
                <w:rFonts w:ascii="Corbel" w:hAnsi="Corbel" w:cstheme="majorHAnsi"/>
                <w:sz w:val="18"/>
              </w:rPr>
              <w:t xml:space="preserve"> *</w:t>
            </w:r>
          </w:p>
          <w:p w:rsidR="00C12525" w:rsidRPr="005E750C" w:rsidRDefault="00C12525" w:rsidP="00AA41AE">
            <w:pPr>
              <w:spacing w:before="0" w:after="0"/>
              <w:jc w:val="center"/>
              <w:rPr>
                <w:rFonts w:ascii="Corbel" w:hAnsi="Corbel" w:cs="Calibri"/>
                <w:b/>
                <w:color w:val="000000"/>
              </w:rPr>
            </w:pPr>
            <w:r w:rsidRPr="0081608F">
              <w:rPr>
                <w:rFonts w:ascii="Corbel" w:hAnsi="Corbel" w:cstheme="majorHAnsi"/>
                <w:sz w:val="18"/>
              </w:rPr>
              <w:t>**</w:t>
            </w:r>
          </w:p>
        </w:tc>
        <w:tc>
          <w:tcPr>
            <w:tcW w:w="7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F35" w:rsidRPr="005E750C" w:rsidRDefault="002E4F35" w:rsidP="00AA41AE">
            <w:pPr>
              <w:spacing w:before="0" w:after="0"/>
              <w:jc w:val="center"/>
              <w:rPr>
                <w:rFonts w:ascii="Corbel" w:hAnsi="Corbel" w:cs="Calibri"/>
                <w:color w:val="000000"/>
              </w:rPr>
            </w:pPr>
          </w:p>
        </w:tc>
      </w:tr>
    </w:tbl>
    <w:p w:rsidR="0081608F" w:rsidRDefault="0081608F" w:rsidP="0081608F">
      <w:pPr>
        <w:tabs>
          <w:tab w:val="left" w:pos="9070"/>
        </w:tabs>
        <w:rPr>
          <w:rFonts w:ascii="Corbel" w:hAnsi="Corbel" w:cstheme="majorHAnsi"/>
        </w:rPr>
      </w:pPr>
    </w:p>
    <w:p w:rsidR="009B4356" w:rsidRPr="00BE5AC1" w:rsidRDefault="0081608F" w:rsidP="009B4356">
      <w:pPr>
        <w:rPr>
          <w:rFonts w:asciiTheme="minorHAnsi" w:hAnsiTheme="minorHAnsi" w:cstheme="minorHAnsi"/>
          <w:b/>
          <w:i/>
        </w:rPr>
      </w:pPr>
      <w:r w:rsidRPr="0081608F">
        <w:rPr>
          <w:rFonts w:ascii="Corbel" w:hAnsi="Corbel" w:cstheme="majorHAnsi"/>
          <w:sz w:val="18"/>
        </w:rPr>
        <w:t>*</w:t>
      </w:r>
      <w:r w:rsidR="009B4356" w:rsidRPr="009B4356">
        <w:rPr>
          <w:rFonts w:asciiTheme="minorHAnsi" w:hAnsiTheme="minorHAnsi" w:cstheme="minorHAnsi"/>
          <w:b/>
          <w:i/>
        </w:rPr>
        <w:t xml:space="preserve"> </w:t>
      </w:r>
      <w:r w:rsidR="009B4356" w:rsidRPr="00BE5AC1">
        <w:rPr>
          <w:rFonts w:asciiTheme="minorHAnsi" w:hAnsiTheme="minorHAnsi" w:cstheme="minorHAnsi"/>
          <w:b/>
          <w:i/>
        </w:rPr>
        <w:t>En cas d’absence de remise du document renseigné les taux de ristourne indiqués en annexe seront appliqués</w:t>
      </w:r>
      <w:r w:rsidR="009B4356">
        <w:rPr>
          <w:rFonts w:asciiTheme="minorHAnsi" w:hAnsiTheme="minorHAnsi" w:cstheme="minorHAnsi"/>
          <w:b/>
          <w:i/>
        </w:rPr>
        <w:t>.</w:t>
      </w:r>
    </w:p>
    <w:p w:rsidR="009B4356" w:rsidRPr="00BE5AC1" w:rsidRDefault="009B4356" w:rsidP="009B4356">
      <w:pPr>
        <w:rPr>
          <w:rFonts w:asciiTheme="minorHAnsi" w:hAnsiTheme="minorHAnsi" w:cstheme="minorHAnsi"/>
          <w:b/>
          <w:i/>
        </w:rPr>
      </w:pPr>
      <w:r w:rsidRPr="00BE5AC1">
        <w:rPr>
          <w:rFonts w:asciiTheme="minorHAnsi" w:hAnsiTheme="minorHAnsi" w:cstheme="minorHAnsi"/>
          <w:b/>
          <w:i/>
        </w:rPr>
        <w:t xml:space="preserve">En cas de modification des taux à la baisse ou de suppression de ces derniers </w:t>
      </w:r>
      <w:r w:rsidRPr="009B4356">
        <w:rPr>
          <w:rFonts w:asciiTheme="minorHAnsi" w:hAnsiTheme="minorHAnsi" w:cstheme="minorHAnsi"/>
          <w:b/>
          <w:i/>
          <w:color w:val="FF0000"/>
        </w:rPr>
        <w:t>l’offre sera déclarée irrégulière</w:t>
      </w:r>
    </w:p>
    <w:p w:rsidR="00FE72B5" w:rsidRDefault="00FE72B5" w:rsidP="009B4356">
      <w:pPr>
        <w:tabs>
          <w:tab w:val="left" w:pos="9070"/>
        </w:tabs>
        <w:rPr>
          <w:u w:val="single"/>
        </w:rPr>
      </w:pPr>
    </w:p>
    <w:p w:rsidR="000B18BE" w:rsidRPr="00194F6C" w:rsidRDefault="000B18BE" w:rsidP="000B18BE">
      <w:pPr>
        <w:rPr>
          <w:u w:val="single"/>
        </w:rPr>
      </w:pPr>
      <w:r w:rsidRPr="00194F6C">
        <w:rPr>
          <w:u w:val="single"/>
        </w:rPr>
        <w:t>Nom du candidat :</w:t>
      </w:r>
    </w:p>
    <w:p w:rsidR="00F7519E" w:rsidRDefault="00F7519E">
      <w:bookmarkStart w:id="0" w:name="_GoBack"/>
      <w:bookmarkEnd w:id="0"/>
    </w:p>
    <w:p w:rsidR="00E019DC" w:rsidRDefault="00E019DC"/>
    <w:sectPr w:rsidR="00E019DC" w:rsidSect="00A1119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endnote>
  <w:end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8BE" w:rsidRDefault="00D850D7">
    <w:pPr>
      <w:pStyle w:val="Pieddepage"/>
    </w:pPr>
    <w:r>
      <w:t xml:space="preserve">Secteur Juridique – </w:t>
    </w:r>
    <w:r w:rsidR="00142982">
      <w:t xml:space="preserve"> </w:t>
    </w:r>
    <w:r w:rsidR="0060031F">
      <w:t>21/07</w:t>
    </w:r>
    <w:r w:rsidR="002E4F35">
      <w:t>/2025</w:t>
    </w:r>
    <w:r w:rsidR="00142982">
      <w:t xml:space="preserve"> </w:t>
    </w:r>
  </w:p>
  <w:p w:rsidR="00E019DC" w:rsidRDefault="00E019D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19E" w:rsidRDefault="00F7519E" w:rsidP="00364DCE">
      <w:pPr>
        <w:spacing w:before="0" w:after="0" w:line="240" w:lineRule="auto"/>
      </w:pPr>
      <w:r>
        <w:separator/>
      </w:r>
    </w:p>
  </w:footnote>
  <w:footnote w:type="continuationSeparator" w:id="0">
    <w:p w:rsidR="00F7519E" w:rsidRDefault="00F7519E" w:rsidP="00364DC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19E" w:rsidRPr="005C6ED2" w:rsidRDefault="00BF4125" w:rsidP="005C6ED2">
    <w:pPr>
      <w:spacing w:before="0" w:after="0" w:line="240" w:lineRule="auto"/>
      <w:jc w:val="center"/>
      <w:rPr>
        <w:rFonts w:cs="Calibri"/>
        <w:color w:val="000000"/>
        <w:sz w:val="28"/>
        <w:szCs w:val="28"/>
        <w:lang w:eastAsia="fr-FR"/>
      </w:rPr>
    </w:pPr>
    <w:r>
      <w:rPr>
        <w:noProof/>
        <w:lang w:eastAsia="fr-FR"/>
      </w:rPr>
      <w:drawing>
        <wp:inline distT="0" distB="0" distL="0" distR="0" wp14:anchorId="13BE0C95" wp14:editId="7CF57283">
          <wp:extent cx="5760720" cy="601345"/>
          <wp:effectExtent l="0" t="0" r="0" b="825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1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7519E" w:rsidRPr="005C6ED2">
      <w:rPr>
        <w:rFonts w:cs="Calibri"/>
        <w:b/>
        <w:sz w:val="28"/>
        <w:szCs w:val="28"/>
      </w:rPr>
      <w:t xml:space="preserve">AFFAIRE </w:t>
    </w:r>
    <w:r w:rsidR="00EF4E65">
      <w:rPr>
        <w:rFonts w:cs="Calibri"/>
        <w:b/>
        <w:sz w:val="28"/>
        <w:szCs w:val="28"/>
      </w:rPr>
      <w:t>25A0120</w:t>
    </w:r>
  </w:p>
  <w:p w:rsidR="00EF4E65" w:rsidRDefault="00EF4E65" w:rsidP="00EF4E65">
    <w:pPr>
      <w:shd w:val="clear" w:color="auto" w:fill="95B3D7"/>
      <w:jc w:val="center"/>
      <w:rPr>
        <w:rFonts w:cs="Arial"/>
        <w:sz w:val="24"/>
      </w:rPr>
    </w:pPr>
    <w:r w:rsidRPr="00FA7AB4">
      <w:rPr>
        <w:rFonts w:cs="Arial"/>
        <w:sz w:val="24"/>
      </w:rPr>
      <w:t>Fourniture de produits d’hygiène et d’entretien spécifiques à la restauration avec mise à disposition, installation et maintenance des appareils de dosage pour le GHT Est Hérault et Sud Aveyron</w:t>
    </w:r>
  </w:p>
  <w:p w:rsidR="00EF4E65" w:rsidRDefault="00EF4E65" w:rsidP="00EF4E65">
    <w:pPr>
      <w:shd w:val="clear" w:color="auto" w:fill="95B3D7"/>
      <w:jc w:val="center"/>
      <w:rPr>
        <w:rFonts w:cs="Arial"/>
        <w:sz w:val="24"/>
      </w:rPr>
    </w:pPr>
    <w:r w:rsidRPr="00FA7AB4">
      <w:rPr>
        <w:rFonts w:cs="Arial"/>
        <w:sz w:val="24"/>
      </w:rPr>
      <w:t>ANNEXE 3</w:t>
    </w:r>
    <w:r>
      <w:rPr>
        <w:rFonts w:cs="Arial"/>
        <w:sz w:val="24"/>
      </w:rPr>
      <w:t xml:space="preserve"> à L’acte d’engagement </w:t>
    </w:r>
  </w:p>
  <w:p w:rsidR="00F7519E" w:rsidRPr="00196F78" w:rsidRDefault="00F7519E" w:rsidP="008F6207">
    <w:pPr>
      <w:shd w:val="clear" w:color="auto" w:fill="95B3D7"/>
      <w:jc w:val="center"/>
      <w:rPr>
        <w:rFonts w:cs="Calibri"/>
        <w:b/>
      </w:rPr>
    </w:pPr>
  </w:p>
  <w:p w:rsidR="00F7519E" w:rsidRDefault="00F7519E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92A"/>
    <w:rsid w:val="000679C7"/>
    <w:rsid w:val="000B18BE"/>
    <w:rsid w:val="001219E3"/>
    <w:rsid w:val="00137472"/>
    <w:rsid w:val="001402A5"/>
    <w:rsid w:val="00142982"/>
    <w:rsid w:val="0015781B"/>
    <w:rsid w:val="00196F78"/>
    <w:rsid w:val="00217CB8"/>
    <w:rsid w:val="002E4F35"/>
    <w:rsid w:val="00364DCE"/>
    <w:rsid w:val="004559CF"/>
    <w:rsid w:val="00484CE3"/>
    <w:rsid w:val="00486247"/>
    <w:rsid w:val="004E1885"/>
    <w:rsid w:val="00566741"/>
    <w:rsid w:val="005C6ED2"/>
    <w:rsid w:val="005F5667"/>
    <w:rsid w:val="0060031F"/>
    <w:rsid w:val="00605E0D"/>
    <w:rsid w:val="0066185D"/>
    <w:rsid w:val="006648AC"/>
    <w:rsid w:val="0067464A"/>
    <w:rsid w:val="006E76B2"/>
    <w:rsid w:val="006F41D2"/>
    <w:rsid w:val="007209A3"/>
    <w:rsid w:val="007235F8"/>
    <w:rsid w:val="0073392A"/>
    <w:rsid w:val="00753AED"/>
    <w:rsid w:val="0077781E"/>
    <w:rsid w:val="007C3186"/>
    <w:rsid w:val="0081608F"/>
    <w:rsid w:val="008D34DB"/>
    <w:rsid w:val="008D76A3"/>
    <w:rsid w:val="008F6207"/>
    <w:rsid w:val="00930A1B"/>
    <w:rsid w:val="009B27F9"/>
    <w:rsid w:val="009B4356"/>
    <w:rsid w:val="00A11197"/>
    <w:rsid w:val="00AB1D12"/>
    <w:rsid w:val="00BD146D"/>
    <w:rsid w:val="00BF4125"/>
    <w:rsid w:val="00C12525"/>
    <w:rsid w:val="00CC488D"/>
    <w:rsid w:val="00D20D89"/>
    <w:rsid w:val="00D850D7"/>
    <w:rsid w:val="00DC56F8"/>
    <w:rsid w:val="00DD66E8"/>
    <w:rsid w:val="00DE3C82"/>
    <w:rsid w:val="00E019DC"/>
    <w:rsid w:val="00EA293A"/>
    <w:rsid w:val="00EF4E65"/>
    <w:rsid w:val="00F66580"/>
    <w:rsid w:val="00F7519E"/>
    <w:rsid w:val="00FE7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32A6388"/>
  <w14:defaultImageDpi w14:val="0"/>
  <w15:docId w15:val="{385C807C-7C4A-4BAD-A704-28E0E941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2B5"/>
    <w:pPr>
      <w:spacing w:before="40" w:after="40" w:line="360" w:lineRule="auto"/>
    </w:pPr>
    <w:rPr>
      <w:sz w:val="20"/>
      <w:szCs w:val="20"/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D66E8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9"/>
    <w:qFormat/>
    <w:rsid w:val="00DD66E8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rFonts w:ascii="Arial" w:hAnsi="Arial" w:cs="Arial"/>
      <w:iC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9"/>
    <w:qFormat/>
    <w:rsid w:val="00DD66E8"/>
    <w:pPr>
      <w:pBdr>
        <w:top w:val="single" w:sz="6" w:space="2" w:color="4F81BD"/>
        <w:left w:val="single" w:sz="6" w:space="2" w:color="4F81BD"/>
      </w:pBdr>
      <w:spacing w:before="300" w:after="0"/>
      <w:outlineLvl w:val="2"/>
    </w:pPr>
    <w:rPr>
      <w:caps/>
      <w:color w:val="243F60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9"/>
    <w:qFormat/>
    <w:rsid w:val="00DD66E8"/>
    <w:pPr>
      <w:pBdr>
        <w:top w:val="dotted" w:sz="6" w:space="2" w:color="4F81BD"/>
        <w:left w:val="dotted" w:sz="6" w:space="2" w:color="4F81BD"/>
      </w:pBdr>
      <w:spacing w:before="300" w:after="0"/>
      <w:outlineLvl w:val="3"/>
    </w:pPr>
    <w:rPr>
      <w:caps/>
      <w:color w:val="365F91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9"/>
    <w:qFormat/>
    <w:rsid w:val="00DD66E8"/>
    <w:pPr>
      <w:pBdr>
        <w:bottom w:val="single" w:sz="6" w:space="1" w:color="4F81BD"/>
      </w:pBdr>
      <w:spacing w:before="300" w:after="0"/>
      <w:outlineLvl w:val="4"/>
    </w:pPr>
    <w:rPr>
      <w:caps/>
      <w:color w:val="365F91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9"/>
    <w:qFormat/>
    <w:rsid w:val="00DD66E8"/>
    <w:pPr>
      <w:pBdr>
        <w:bottom w:val="dotted" w:sz="6" w:space="1" w:color="4F81BD"/>
      </w:pBdr>
      <w:spacing w:before="300" w:after="0"/>
      <w:outlineLvl w:val="5"/>
    </w:pPr>
    <w:rPr>
      <w:caps/>
      <w:color w:val="365F91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9"/>
    <w:qFormat/>
    <w:rsid w:val="00DD66E8"/>
    <w:pPr>
      <w:spacing w:before="300" w:after="0"/>
      <w:outlineLvl w:val="6"/>
    </w:pPr>
    <w:rPr>
      <w:caps/>
      <w:color w:val="365F91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9"/>
    <w:qFormat/>
    <w:rsid w:val="00DD66E8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9"/>
    <w:qFormat/>
    <w:rsid w:val="00DD66E8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D66E8"/>
    <w:rPr>
      <w:b/>
      <w:caps/>
      <w:color w:val="FFFFFF"/>
      <w:spacing w:val="15"/>
      <w:shd w:val="clear" w:color="auto" w:fill="4F81BD"/>
    </w:rPr>
  </w:style>
  <w:style w:type="character" w:customStyle="1" w:styleId="Titre2Car">
    <w:name w:val="Titre 2 Car"/>
    <w:basedOn w:val="Policepardfaut"/>
    <w:link w:val="Titre2"/>
    <w:uiPriority w:val="99"/>
    <w:locked/>
    <w:rsid w:val="00DD66E8"/>
    <w:rPr>
      <w:rFonts w:ascii="Arial" w:hAnsi="Arial"/>
      <w:spacing w:val="15"/>
      <w:shd w:val="clear" w:color="auto" w:fill="DBE5F1"/>
    </w:rPr>
  </w:style>
  <w:style w:type="character" w:customStyle="1" w:styleId="Titre3Car">
    <w:name w:val="Titre 3 Car"/>
    <w:basedOn w:val="Policepardfaut"/>
    <w:link w:val="Titre3"/>
    <w:uiPriority w:val="99"/>
    <w:locked/>
    <w:rsid w:val="00DD66E8"/>
    <w:rPr>
      <w:caps/>
      <w:color w:val="243F60"/>
      <w:spacing w:val="15"/>
    </w:rPr>
  </w:style>
  <w:style w:type="character" w:customStyle="1" w:styleId="Titre4Car">
    <w:name w:val="Titre 4 Car"/>
    <w:basedOn w:val="Policepardfaut"/>
    <w:link w:val="Titre4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5Car">
    <w:name w:val="Titre 5 Car"/>
    <w:basedOn w:val="Policepardfaut"/>
    <w:link w:val="Titre5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6Car">
    <w:name w:val="Titre 6 Car"/>
    <w:basedOn w:val="Policepardfaut"/>
    <w:link w:val="Titre6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7Car">
    <w:name w:val="Titre 7 Car"/>
    <w:basedOn w:val="Policepardfaut"/>
    <w:link w:val="Titre7"/>
    <w:uiPriority w:val="99"/>
    <w:semiHidden/>
    <w:locked/>
    <w:rsid w:val="00DD66E8"/>
    <w:rPr>
      <w:caps/>
      <w:color w:val="365F91"/>
      <w:spacing w:val="10"/>
    </w:rPr>
  </w:style>
  <w:style w:type="character" w:customStyle="1" w:styleId="Titre8Car">
    <w:name w:val="Titre 8 Car"/>
    <w:basedOn w:val="Policepardfaut"/>
    <w:link w:val="Titre8"/>
    <w:uiPriority w:val="99"/>
    <w:semiHidden/>
    <w:locked/>
    <w:rsid w:val="00DD66E8"/>
    <w:rPr>
      <w:caps/>
      <w:spacing w:val="10"/>
      <w:sz w:val="18"/>
    </w:rPr>
  </w:style>
  <w:style w:type="character" w:customStyle="1" w:styleId="Titre9Car">
    <w:name w:val="Titre 9 Car"/>
    <w:basedOn w:val="Policepardfaut"/>
    <w:link w:val="Titre9"/>
    <w:uiPriority w:val="99"/>
    <w:semiHidden/>
    <w:locked/>
    <w:rsid w:val="00DD66E8"/>
    <w:rPr>
      <w:i/>
      <w:caps/>
      <w:spacing w:val="10"/>
      <w:sz w:val="18"/>
    </w:rPr>
  </w:style>
  <w:style w:type="paragraph" w:styleId="Titre">
    <w:name w:val="Title"/>
    <w:basedOn w:val="Normal"/>
    <w:next w:val="Normal"/>
    <w:link w:val="TitreCar"/>
    <w:uiPriority w:val="99"/>
    <w:qFormat/>
    <w:rsid w:val="00DD66E8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99"/>
    <w:locked/>
    <w:rsid w:val="00DD66E8"/>
    <w:rPr>
      <w:caps/>
      <w:color w:val="4F81BD"/>
      <w:spacing w:val="10"/>
      <w:kern w:val="28"/>
      <w:sz w:val="52"/>
    </w:rPr>
  </w:style>
  <w:style w:type="paragraph" w:styleId="Sous-titre">
    <w:name w:val="Subtitle"/>
    <w:basedOn w:val="Normal"/>
    <w:next w:val="Normal"/>
    <w:link w:val="Sous-titreCar"/>
    <w:uiPriority w:val="99"/>
    <w:qFormat/>
    <w:rsid w:val="00DD66E8"/>
    <w:pPr>
      <w:spacing w:after="1000" w:line="240" w:lineRule="auto"/>
    </w:pPr>
    <w:rPr>
      <w:caps/>
      <w:color w:val="595959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99"/>
    <w:locked/>
    <w:rsid w:val="00DD66E8"/>
    <w:rPr>
      <w:caps/>
      <w:color w:val="595959"/>
      <w:spacing w:val="10"/>
      <w:sz w:val="24"/>
    </w:rPr>
  </w:style>
  <w:style w:type="character" w:styleId="lev">
    <w:name w:val="Strong"/>
    <w:basedOn w:val="Policepardfaut"/>
    <w:uiPriority w:val="99"/>
    <w:qFormat/>
    <w:rsid w:val="00DD66E8"/>
    <w:rPr>
      <w:rFonts w:cs="Times New Roman"/>
      <w:b/>
    </w:rPr>
  </w:style>
  <w:style w:type="character" w:styleId="Accentuation">
    <w:name w:val="Emphasis"/>
    <w:basedOn w:val="Policepardfaut"/>
    <w:uiPriority w:val="99"/>
    <w:qFormat/>
    <w:rsid w:val="00DD66E8"/>
    <w:rPr>
      <w:rFonts w:cs="Times New Roman"/>
      <w:caps/>
      <w:color w:val="243F60"/>
      <w:spacing w:val="5"/>
    </w:rPr>
  </w:style>
  <w:style w:type="paragraph" w:styleId="Sansinterligne">
    <w:name w:val="No Spacing"/>
    <w:basedOn w:val="Normal"/>
    <w:link w:val="SansinterligneCar"/>
    <w:uiPriority w:val="99"/>
    <w:qFormat/>
    <w:rsid w:val="00DD66E8"/>
    <w:pPr>
      <w:spacing w:before="0" w:after="0" w:line="240" w:lineRule="auto"/>
    </w:pPr>
  </w:style>
  <w:style w:type="character" w:customStyle="1" w:styleId="SansinterligneCar">
    <w:name w:val="Sans interligne Car"/>
    <w:link w:val="Sansinterligne"/>
    <w:uiPriority w:val="99"/>
    <w:locked/>
    <w:rsid w:val="00DD66E8"/>
    <w:rPr>
      <w:sz w:val="20"/>
    </w:rPr>
  </w:style>
  <w:style w:type="paragraph" w:styleId="Paragraphedeliste">
    <w:name w:val="List Paragraph"/>
    <w:basedOn w:val="Normal"/>
    <w:uiPriority w:val="99"/>
    <w:qFormat/>
    <w:rsid w:val="00DD66E8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99"/>
    <w:qFormat/>
    <w:rsid w:val="00DD66E8"/>
    <w:rPr>
      <w:i/>
      <w:iCs/>
    </w:rPr>
  </w:style>
  <w:style w:type="character" w:customStyle="1" w:styleId="CitationCar">
    <w:name w:val="Citation Car"/>
    <w:basedOn w:val="Policepardfaut"/>
    <w:link w:val="Citation"/>
    <w:uiPriority w:val="99"/>
    <w:locked/>
    <w:rsid w:val="00DD66E8"/>
    <w:rPr>
      <w:i/>
      <w:sz w:val="20"/>
    </w:rPr>
  </w:style>
  <w:style w:type="paragraph" w:styleId="Citationintense">
    <w:name w:val="Intense Quote"/>
    <w:basedOn w:val="Normal"/>
    <w:next w:val="Normal"/>
    <w:link w:val="CitationintenseCar"/>
    <w:uiPriority w:val="99"/>
    <w:qFormat/>
    <w:rsid w:val="00DD66E8"/>
    <w:pPr>
      <w:pBdr>
        <w:top w:val="single" w:sz="4" w:space="10" w:color="4F81BD"/>
        <w:left w:val="single" w:sz="4" w:space="10" w:color="4F81BD"/>
      </w:pBdr>
      <w:spacing w:after="0"/>
      <w:ind w:left="1296" w:right="1152"/>
      <w:jc w:val="both"/>
    </w:pPr>
    <w:rPr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99"/>
    <w:locked/>
    <w:rsid w:val="00DD66E8"/>
    <w:rPr>
      <w:i/>
      <w:color w:val="4F81BD"/>
      <w:sz w:val="20"/>
    </w:rPr>
  </w:style>
  <w:style w:type="character" w:styleId="Emphaseple">
    <w:name w:val="Subtle Emphasis"/>
    <w:basedOn w:val="Policepardfaut"/>
    <w:uiPriority w:val="99"/>
    <w:qFormat/>
    <w:rsid w:val="00DD66E8"/>
    <w:rPr>
      <w:i/>
      <w:color w:val="243F60"/>
    </w:rPr>
  </w:style>
  <w:style w:type="character" w:styleId="Emphaseintense">
    <w:name w:val="Intense Emphasis"/>
    <w:basedOn w:val="Policepardfaut"/>
    <w:uiPriority w:val="99"/>
    <w:qFormat/>
    <w:rsid w:val="00DD66E8"/>
    <w:rPr>
      <w:b/>
      <w:caps/>
      <w:color w:val="243F60"/>
      <w:spacing w:val="10"/>
    </w:rPr>
  </w:style>
  <w:style w:type="character" w:styleId="Rfrenceple">
    <w:name w:val="Subtle Reference"/>
    <w:basedOn w:val="Policepardfaut"/>
    <w:uiPriority w:val="99"/>
    <w:qFormat/>
    <w:rsid w:val="00DD66E8"/>
    <w:rPr>
      <w:b/>
      <w:color w:val="4F81BD"/>
    </w:rPr>
  </w:style>
  <w:style w:type="character" w:styleId="Rfrenceintense">
    <w:name w:val="Intense Reference"/>
    <w:basedOn w:val="Policepardfaut"/>
    <w:uiPriority w:val="99"/>
    <w:qFormat/>
    <w:rsid w:val="00DD66E8"/>
    <w:rPr>
      <w:b/>
      <w:i/>
      <w:caps/>
      <w:color w:val="4F81BD"/>
    </w:rPr>
  </w:style>
  <w:style w:type="character" w:styleId="Titredulivre">
    <w:name w:val="Book Title"/>
    <w:basedOn w:val="Policepardfaut"/>
    <w:uiPriority w:val="99"/>
    <w:qFormat/>
    <w:rsid w:val="00DD66E8"/>
    <w:rPr>
      <w:b/>
      <w:i/>
      <w:spacing w:val="9"/>
    </w:rPr>
  </w:style>
  <w:style w:type="paragraph" w:styleId="En-ttedetabledesmatires">
    <w:name w:val="TOC Heading"/>
    <w:basedOn w:val="Titre1"/>
    <w:next w:val="Normal"/>
    <w:uiPriority w:val="99"/>
    <w:qFormat/>
    <w:rsid w:val="00DD66E8"/>
    <w:pPr>
      <w:outlineLvl w:val="9"/>
    </w:pPr>
  </w:style>
  <w:style w:type="paragraph" w:styleId="Lgende">
    <w:name w:val="caption"/>
    <w:basedOn w:val="Normal"/>
    <w:next w:val="Normal"/>
    <w:uiPriority w:val="99"/>
    <w:qFormat/>
    <w:rsid w:val="00DD66E8"/>
    <w:rPr>
      <w:b/>
      <w:bCs/>
      <w:color w:val="365F91"/>
      <w:sz w:val="16"/>
      <w:szCs w:val="16"/>
    </w:rPr>
  </w:style>
  <w:style w:type="paragraph" w:styleId="En-tte">
    <w:name w:val="header"/>
    <w:basedOn w:val="Normal"/>
    <w:link w:val="En-tt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364DCE"/>
    <w:rPr>
      <w:sz w:val="20"/>
    </w:rPr>
  </w:style>
  <w:style w:type="paragraph" w:styleId="Pieddepage">
    <w:name w:val="footer"/>
    <w:basedOn w:val="Normal"/>
    <w:link w:val="PieddepageCar"/>
    <w:uiPriority w:val="99"/>
    <w:rsid w:val="00364DC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64DCE"/>
    <w:rPr>
      <w:sz w:val="20"/>
    </w:rPr>
  </w:style>
  <w:style w:type="paragraph" w:customStyle="1" w:styleId="RedTxt">
    <w:name w:val="RedTxt"/>
    <w:basedOn w:val="Normal"/>
    <w:link w:val="RedTxtCar"/>
    <w:rsid w:val="0081608F"/>
    <w:pPr>
      <w:widowControl w:val="0"/>
      <w:autoSpaceDE w:val="0"/>
      <w:autoSpaceDN w:val="0"/>
      <w:adjustRightInd w:val="0"/>
      <w:spacing w:before="200" w:after="200" w:line="276" w:lineRule="auto"/>
      <w:jc w:val="both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link w:val="RedTxt"/>
    <w:rsid w:val="0081608F"/>
    <w:rPr>
      <w:rFonts w:ascii="Arial" w:eastAsia="Times New Roman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746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1ADC759-D080-4EA4-AABF-F41079C9B9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C0D31B-7127-49F2-8484-47F25A47D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4B0059-B1E4-4B32-AECF-E28AAEED953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609410e9-60fb-4935-839e-64a5395204bd"/>
    <ds:schemaRef ds:uri="d5c491d0-7bc6-4879-91bd-f53a359733c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de Montpellier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SARTRE ANNE LAURE</dc:creator>
  <cp:keywords/>
  <dc:description/>
  <cp:lastModifiedBy>BOUAFFAR LISA</cp:lastModifiedBy>
  <cp:revision>3</cp:revision>
  <dcterms:created xsi:type="dcterms:W3CDTF">2025-08-19T14:32:00Z</dcterms:created>
  <dcterms:modified xsi:type="dcterms:W3CDTF">2025-08-19T14:37:00Z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0x0101002330257822C7DE408DADD2FA12188882</vt:lpwstr>
  </property>
</Properties>
</file>