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06"/>
      </w:tblGrid>
      <w:tr w:rsidR="00A2197E" w:rsidRPr="003C7344" w14:paraId="63BFA44F" w14:textId="77777777" w:rsidTr="00147A8B">
        <w:tc>
          <w:tcPr>
            <w:tcW w:w="10206" w:type="dxa"/>
            <w:tcBorders>
              <w:top w:val="single" w:sz="18" w:space="0" w:color="009B37"/>
              <w:left w:val="single" w:sz="18" w:space="0" w:color="009B37"/>
              <w:bottom w:val="single" w:sz="18" w:space="0" w:color="009B37"/>
              <w:right w:val="single" w:sz="18" w:space="0" w:color="009B37"/>
            </w:tcBorders>
            <w:shd w:val="solid" w:color="009B37" w:fill="FFFFFF"/>
          </w:tcPr>
          <w:p w14:paraId="1164D157" w14:textId="2572117A" w:rsidR="00A2197E" w:rsidRPr="003C7344" w:rsidRDefault="0048593A" w:rsidP="0048593A">
            <w:pPr>
              <w:tabs>
                <w:tab w:val="center" w:pos="5103"/>
                <w:tab w:val="right" w:pos="10065"/>
              </w:tabs>
              <w:jc w:val="center"/>
              <w:rPr>
                <w:rFonts w:ascii="Arial" w:hAnsi="Arial" w:cs="Arial"/>
                <w:b/>
                <w:bCs/>
                <w:color w:val="FFFFFF"/>
              </w:rPr>
            </w:pPr>
            <w:r w:rsidRPr="003C7344">
              <w:rPr>
                <w:rFonts w:ascii="Arial" w:hAnsi="Arial" w:cs="Arial"/>
                <w:b/>
                <w:bCs/>
                <w:color w:val="FFFFFF"/>
              </w:rPr>
              <w:t xml:space="preserve">Accord </w:t>
            </w:r>
            <w:r w:rsidR="002B35FA" w:rsidRPr="003C7344">
              <w:rPr>
                <w:rFonts w:ascii="Arial" w:hAnsi="Arial" w:cs="Arial"/>
                <w:b/>
                <w:bCs/>
                <w:color w:val="FFFFFF"/>
              </w:rPr>
              <w:t xml:space="preserve">cadre national : </w:t>
            </w:r>
            <w:r w:rsidR="002C6778" w:rsidRPr="003C7344">
              <w:rPr>
                <w:rFonts w:ascii="Arial" w:hAnsi="Arial" w:cs="Arial"/>
                <w:b/>
                <w:bCs/>
                <w:color w:val="FFFFFF"/>
              </w:rPr>
              <w:t>A</w:t>
            </w:r>
            <w:r w:rsidR="00CD10D6" w:rsidRPr="003C7344">
              <w:rPr>
                <w:rFonts w:ascii="Arial" w:hAnsi="Arial" w:cs="Arial"/>
                <w:b/>
                <w:bCs/>
                <w:color w:val="FFFFFF"/>
              </w:rPr>
              <w:t>O n° 202</w:t>
            </w:r>
            <w:r w:rsidR="006A01FC">
              <w:rPr>
                <w:rFonts w:ascii="Arial" w:hAnsi="Arial" w:cs="Arial"/>
                <w:b/>
                <w:bCs/>
                <w:color w:val="FFFFFF"/>
              </w:rPr>
              <w:t>50</w:t>
            </w:r>
            <w:r w:rsidR="000516C1">
              <w:rPr>
                <w:rFonts w:ascii="Arial" w:hAnsi="Arial" w:cs="Arial"/>
                <w:b/>
                <w:bCs/>
                <w:color w:val="FFFFFF"/>
              </w:rPr>
              <w:t>13</w:t>
            </w:r>
            <w:r w:rsidR="00CD10D6" w:rsidRPr="003C7344">
              <w:rPr>
                <w:rFonts w:ascii="Arial" w:hAnsi="Arial" w:cs="Arial"/>
                <w:b/>
                <w:bCs/>
                <w:color w:val="FFFFFF"/>
              </w:rPr>
              <w:t xml:space="preserve"> : </w:t>
            </w:r>
            <w:r w:rsidR="002C6778" w:rsidRPr="003C7344">
              <w:rPr>
                <w:rFonts w:ascii="Arial" w:hAnsi="Arial" w:cs="Arial"/>
                <w:b/>
                <w:bCs/>
                <w:color w:val="FFFFFF"/>
              </w:rPr>
              <w:t>Marché de fourniture de denrées alimentaires fraîches</w:t>
            </w:r>
          </w:p>
        </w:tc>
      </w:tr>
      <w:tr w:rsidR="00A2197E" w:rsidRPr="007A6591" w14:paraId="73FBD56D" w14:textId="77777777" w:rsidTr="00147A8B">
        <w:tc>
          <w:tcPr>
            <w:tcW w:w="10206" w:type="dxa"/>
            <w:tcBorders>
              <w:top w:val="single" w:sz="18" w:space="0" w:color="009B37"/>
              <w:left w:val="nil"/>
              <w:bottom w:val="single" w:sz="18" w:space="0" w:color="009B37"/>
              <w:right w:val="nil"/>
            </w:tcBorders>
          </w:tcPr>
          <w:p w14:paraId="4A0F6342" w14:textId="77777777" w:rsidR="00F70841" w:rsidRDefault="00F70841" w:rsidP="00F87A7B">
            <w:pPr>
              <w:jc w:val="center"/>
              <w:rPr>
                <w:rFonts w:ascii="Arial" w:hAnsi="Arial" w:cs="Arial"/>
              </w:rPr>
            </w:pPr>
          </w:p>
          <w:p w14:paraId="4B5FBEC8" w14:textId="77777777" w:rsidR="00A2197E" w:rsidRDefault="00A2197E" w:rsidP="00F87A7B">
            <w:pPr>
              <w:jc w:val="center"/>
              <w:rPr>
                <w:rFonts w:ascii="Arial" w:hAnsi="Arial" w:cs="Arial"/>
              </w:rPr>
            </w:pPr>
            <w:r w:rsidRPr="007A6591">
              <w:rPr>
                <w:rFonts w:ascii="Arial" w:hAnsi="Arial" w:cs="Arial"/>
              </w:rPr>
              <w:t>MARCH</w:t>
            </w:r>
            <w:r w:rsidRPr="007A6591">
              <w:rPr>
                <w:rFonts w:ascii="Arial" w:hAnsi="Arial" w:cs="Arial"/>
                <w:caps/>
              </w:rPr>
              <w:t>é</w:t>
            </w:r>
            <w:r w:rsidR="00F70841">
              <w:rPr>
                <w:rFonts w:ascii="Arial" w:hAnsi="Arial" w:cs="Arial"/>
              </w:rPr>
              <w:t xml:space="preserve"> PUBLIC</w:t>
            </w:r>
          </w:p>
          <w:p w14:paraId="3326D666" w14:textId="77777777" w:rsidR="00F70841" w:rsidRPr="007A6591" w:rsidRDefault="00F70841" w:rsidP="00F87A7B">
            <w:pPr>
              <w:jc w:val="center"/>
              <w:rPr>
                <w:rFonts w:ascii="Arial" w:hAnsi="Arial" w:cs="Arial"/>
              </w:rPr>
            </w:pPr>
          </w:p>
        </w:tc>
      </w:tr>
      <w:tr w:rsidR="00A2197E" w:rsidRPr="00D50ADC" w14:paraId="01F178ED" w14:textId="77777777" w:rsidTr="00147A8B">
        <w:trPr>
          <w:trHeight w:val="925"/>
        </w:trPr>
        <w:tc>
          <w:tcPr>
            <w:tcW w:w="10206" w:type="dxa"/>
            <w:tcBorders>
              <w:top w:val="single" w:sz="18" w:space="0" w:color="009B37"/>
              <w:left w:val="single" w:sz="18" w:space="0" w:color="009B37"/>
              <w:bottom w:val="single" w:sz="18" w:space="0" w:color="009B37"/>
              <w:right w:val="single" w:sz="18" w:space="0" w:color="009B37"/>
            </w:tcBorders>
            <w:shd w:val="solid" w:color="009B37" w:fill="auto"/>
          </w:tcPr>
          <w:p w14:paraId="1F37B6A7" w14:textId="77777777" w:rsidR="00A2197E" w:rsidRDefault="00DD2C97" w:rsidP="00F87A7B">
            <w:pPr>
              <w:spacing w:before="60" w:after="60"/>
              <w:jc w:val="center"/>
              <w:rPr>
                <w:rFonts w:ascii="Arial" w:hAnsi="Arial" w:cs="Arial"/>
                <w:caps/>
                <w:color w:val="FFFFFF"/>
                <w:sz w:val="32"/>
              </w:rPr>
            </w:pPr>
            <w:r>
              <w:rPr>
                <w:rFonts w:ascii="Arial" w:hAnsi="Arial" w:cs="Arial"/>
                <w:caps/>
                <w:color w:val="FFFFFF"/>
                <w:sz w:val="32"/>
              </w:rPr>
              <w:t>CADRE DE Réponse technique</w:t>
            </w:r>
          </w:p>
          <w:p w14:paraId="3766E87B" w14:textId="77777777" w:rsidR="002551A0" w:rsidRPr="0048593A" w:rsidRDefault="00147A8B" w:rsidP="0048593A">
            <w:pPr>
              <w:spacing w:before="60" w:after="60"/>
              <w:jc w:val="center"/>
              <w:rPr>
                <w:rFonts w:ascii="Arial" w:hAnsi="Arial" w:cs="Arial"/>
                <w:caps/>
                <w:color w:val="FFFFFF"/>
                <w:sz w:val="32"/>
              </w:rPr>
            </w:pPr>
            <w:r w:rsidRPr="00147A8B">
              <w:rPr>
                <w:rFonts w:ascii="Arial" w:hAnsi="Arial" w:cs="Arial"/>
                <w:caps/>
                <w:color w:val="FFFFFF"/>
                <w:sz w:val="32"/>
              </w:rPr>
              <w:t xml:space="preserve"> Traiteur et produits végétariens (Viandes cuites, salades composées, saurisserie, terrine de légume et de la mer, produits végétariens)</w:t>
            </w:r>
          </w:p>
        </w:tc>
      </w:tr>
    </w:tbl>
    <w:p w14:paraId="27B8BF17" w14:textId="77777777" w:rsidR="002E1279" w:rsidRDefault="002E1279" w:rsidP="00151F60">
      <w:pPr>
        <w:rPr>
          <w:rFonts w:ascii="Arial" w:hAnsi="Arial" w:cs="Arial"/>
        </w:rPr>
      </w:pPr>
    </w:p>
    <w:p w14:paraId="7587A886" w14:textId="0362689D" w:rsidR="00E90471" w:rsidRDefault="000516C1" w:rsidP="00151F60">
      <w:pPr>
        <w:rPr>
          <w:rFonts w:ascii="Arial" w:hAnsi="Arial" w:cs="Arial"/>
        </w:rPr>
      </w:pPr>
      <w:bookmarkStart w:id="0" w:name="_Hlk202712689"/>
      <w:r w:rsidRPr="000516C1">
        <w:rPr>
          <w:rFonts w:ascii="Arial" w:hAnsi="Arial" w:cs="Arial"/>
          <w:highlight w:val="yellow"/>
        </w:rPr>
        <w:t>Les produits à base de soja sont exclus de la consultation.</w:t>
      </w:r>
    </w:p>
    <w:bookmarkEnd w:id="0"/>
    <w:p w14:paraId="70592559" w14:textId="77777777" w:rsidR="00E90471" w:rsidRDefault="00E90471" w:rsidP="00151F60">
      <w:pPr>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2E1279" w:rsidRPr="005E7ED1" w14:paraId="0173A2CD" w14:textId="77777777">
        <w:tc>
          <w:tcPr>
            <w:tcW w:w="8936" w:type="dxa"/>
            <w:shd w:val="solid" w:color="009B37" w:fill="auto"/>
          </w:tcPr>
          <w:p w14:paraId="26FAAD29" w14:textId="77777777" w:rsidR="002E1279" w:rsidRPr="005E7ED1" w:rsidRDefault="002E1279" w:rsidP="00821A63">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Pr="004367FD">
              <w:rPr>
                <w:rFonts w:ascii="Arial" w:hAnsi="Arial" w:cs="Arial"/>
                <w:b/>
                <w:color w:val="FFFFFF"/>
              </w:rPr>
              <w:t>A</w:t>
            </w:r>
            <w:r w:rsidR="004367FD" w:rsidRPr="004367FD">
              <w:rPr>
                <w:rFonts w:ascii="Arial" w:hAnsi="Arial" w:cs="Arial"/>
                <w:b/>
                <w:color w:val="FFFFFF"/>
              </w:rPr>
              <w:t>°)</w:t>
            </w:r>
            <w:r w:rsidRPr="005E7ED1">
              <w:rPr>
                <w:rFonts w:ascii="Arial" w:hAnsi="Arial" w:cs="Arial"/>
                <w:b/>
                <w:color w:val="FFFFFF"/>
              </w:rPr>
              <w:t xml:space="preserve"> </w:t>
            </w:r>
            <w:r w:rsidRPr="005F2FBB">
              <w:rPr>
                <w:rFonts w:ascii="Arial" w:hAnsi="Arial" w:cs="Arial"/>
                <w:b/>
                <w:color w:val="FFFFFF"/>
              </w:rPr>
              <w:t>Identification</w:t>
            </w:r>
            <w:r>
              <w:rPr>
                <w:rFonts w:ascii="Arial" w:hAnsi="Arial" w:cs="Arial"/>
                <w:b/>
                <w:color w:val="FFFFFF"/>
              </w:rPr>
              <w:t xml:space="preserve"> du candidat</w:t>
            </w:r>
          </w:p>
        </w:tc>
        <w:tc>
          <w:tcPr>
            <w:tcW w:w="1272" w:type="dxa"/>
            <w:shd w:val="solid" w:color="009B37" w:fill="auto"/>
          </w:tcPr>
          <w:p w14:paraId="79D1D209" w14:textId="77777777" w:rsidR="002E1279" w:rsidRPr="005E7ED1" w:rsidRDefault="002E1279" w:rsidP="00821A63">
            <w:pPr>
              <w:tabs>
                <w:tab w:val="left" w:pos="-142"/>
              </w:tabs>
              <w:jc w:val="right"/>
              <w:rPr>
                <w:rFonts w:ascii="Arial" w:hAnsi="Arial" w:cs="Arial"/>
                <w:b/>
                <w:color w:val="FFFFFF"/>
              </w:rPr>
            </w:pPr>
          </w:p>
        </w:tc>
      </w:tr>
    </w:tbl>
    <w:p w14:paraId="4C394BF1" w14:textId="77777777" w:rsidR="002E1279" w:rsidRDefault="002E1279" w:rsidP="002E1279">
      <w:pPr>
        <w:spacing w:before="60"/>
        <w:jc w:val="both"/>
        <w:rPr>
          <w:rFonts w:ascii="Arial" w:hAnsi="Arial" w:cs="Arial"/>
        </w:rPr>
      </w:pPr>
    </w:p>
    <w:p w14:paraId="4D23429B" w14:textId="77777777" w:rsidR="002E1279" w:rsidRDefault="002E1279" w:rsidP="002E1279">
      <w:pPr>
        <w:spacing w:before="60"/>
        <w:jc w:val="both"/>
        <w:rPr>
          <w:rFonts w:ascii="Arial" w:hAnsi="Arial" w:cs="Arial"/>
        </w:rPr>
      </w:pPr>
      <w:r>
        <w:rPr>
          <w:rFonts w:ascii="Arial" w:hAnsi="Arial" w:cs="Arial"/>
        </w:rPr>
        <w:t>Nom :</w:t>
      </w:r>
    </w:p>
    <w:p w14:paraId="5CBF0262" w14:textId="77777777" w:rsidR="002E1279" w:rsidRDefault="002E1279" w:rsidP="002E1279">
      <w:pPr>
        <w:spacing w:before="60"/>
        <w:jc w:val="both"/>
        <w:rPr>
          <w:rFonts w:ascii="Arial" w:hAnsi="Arial" w:cs="Arial"/>
        </w:rPr>
      </w:pPr>
      <w:r>
        <w:rPr>
          <w:rFonts w:ascii="Arial" w:hAnsi="Arial" w:cs="Arial"/>
        </w:rPr>
        <w:t>Adresse :</w:t>
      </w:r>
    </w:p>
    <w:p w14:paraId="26CB4DC8" w14:textId="77777777" w:rsidR="002E1279" w:rsidRDefault="002E1279" w:rsidP="002E1279">
      <w:pPr>
        <w:spacing w:before="60"/>
        <w:jc w:val="both"/>
        <w:rPr>
          <w:rFonts w:ascii="Arial" w:hAnsi="Arial" w:cs="Arial"/>
        </w:rPr>
      </w:pPr>
      <w:r>
        <w:rPr>
          <w:rFonts w:ascii="Arial" w:hAnsi="Arial" w:cs="Arial"/>
        </w:rPr>
        <w:t>Tél. :                                                 Fax :</w:t>
      </w:r>
    </w:p>
    <w:p w14:paraId="6073C5E0" w14:textId="77777777" w:rsidR="002E1279" w:rsidRDefault="002E1279" w:rsidP="002E1279">
      <w:pPr>
        <w:spacing w:before="60"/>
        <w:jc w:val="both"/>
        <w:rPr>
          <w:rFonts w:ascii="Arial" w:hAnsi="Arial" w:cs="Arial"/>
        </w:rPr>
      </w:pPr>
      <w:r>
        <w:rPr>
          <w:rFonts w:ascii="Arial" w:hAnsi="Arial" w:cs="Arial"/>
        </w:rPr>
        <w:t>Courriel :</w:t>
      </w:r>
    </w:p>
    <w:p w14:paraId="547B0282" w14:textId="77777777" w:rsidR="002E1279" w:rsidRDefault="002E1279" w:rsidP="00151F60">
      <w:pPr>
        <w:rPr>
          <w:rFonts w:ascii="Arial" w:hAnsi="Arial" w:cs="Arial"/>
        </w:rPr>
      </w:pPr>
    </w:p>
    <w:p w14:paraId="0E1C10CB" w14:textId="77777777" w:rsidR="00E90471" w:rsidRPr="00D50ADC" w:rsidRDefault="00E90471" w:rsidP="00151F60">
      <w:pPr>
        <w:rPr>
          <w:rFonts w:ascii="Arial" w:hAnsi="Arial" w:cs="Arial"/>
        </w:rPr>
      </w:pPr>
    </w:p>
    <w:p w14:paraId="65BCEDDF" w14:textId="77777777" w:rsidR="00A2197E" w:rsidRDefault="00A2197E" w:rsidP="00151F60">
      <w:pPr>
        <w:jc w:val="both"/>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FE5728" w:rsidRPr="005E7ED1" w14:paraId="0A5FCC11" w14:textId="77777777">
        <w:tc>
          <w:tcPr>
            <w:tcW w:w="8936" w:type="dxa"/>
            <w:shd w:val="solid" w:color="009B37" w:fill="auto"/>
          </w:tcPr>
          <w:p w14:paraId="1BFE71B6" w14:textId="77777777" w:rsidR="00FE5728" w:rsidRPr="005E7ED1" w:rsidRDefault="00FE5728" w:rsidP="00895963">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004367FD">
              <w:rPr>
                <w:rFonts w:ascii="Arial" w:hAnsi="Arial" w:cs="Arial"/>
                <w:b/>
                <w:color w:val="FFFFFF"/>
              </w:rPr>
              <w:t>B°)</w:t>
            </w:r>
            <w:r w:rsidRPr="005E7ED1">
              <w:rPr>
                <w:rFonts w:ascii="Arial" w:hAnsi="Arial" w:cs="Arial"/>
                <w:b/>
                <w:color w:val="FFFFFF"/>
              </w:rPr>
              <w:t xml:space="preserve"> </w:t>
            </w:r>
            <w:r w:rsidR="00582FA3" w:rsidRPr="005F2FBB">
              <w:rPr>
                <w:rFonts w:ascii="Arial" w:hAnsi="Arial" w:cs="Arial"/>
                <w:b/>
                <w:color w:val="FFFFFF"/>
              </w:rPr>
              <w:t>Identification</w:t>
            </w:r>
            <w:r w:rsidR="00582FA3">
              <w:rPr>
                <w:rFonts w:ascii="Arial" w:hAnsi="Arial" w:cs="Arial"/>
                <w:b/>
                <w:color w:val="FFFFFF"/>
              </w:rPr>
              <w:t xml:space="preserve"> de </w:t>
            </w:r>
            <w:r w:rsidR="00582FA3" w:rsidRPr="000E7F67">
              <w:rPr>
                <w:rFonts w:ascii="Arial" w:hAnsi="Arial" w:cs="Arial"/>
                <w:b/>
                <w:color w:val="FFFFFF"/>
              </w:rPr>
              <w:t>l’interlocuteur privilégié responsable du suivi</w:t>
            </w:r>
            <w:r w:rsidR="00F70841">
              <w:rPr>
                <w:rFonts w:ascii="Arial" w:hAnsi="Arial" w:cs="Arial"/>
                <w:b/>
                <w:color w:val="FFFFFF"/>
              </w:rPr>
              <w:t xml:space="preserve"> national</w:t>
            </w:r>
          </w:p>
        </w:tc>
        <w:tc>
          <w:tcPr>
            <w:tcW w:w="1272" w:type="dxa"/>
            <w:shd w:val="solid" w:color="009B37" w:fill="auto"/>
          </w:tcPr>
          <w:p w14:paraId="0B5D0399" w14:textId="77777777" w:rsidR="00FE5728" w:rsidRPr="005E7ED1" w:rsidRDefault="00FE5728" w:rsidP="00895963">
            <w:pPr>
              <w:tabs>
                <w:tab w:val="left" w:pos="-142"/>
              </w:tabs>
              <w:jc w:val="right"/>
              <w:rPr>
                <w:rFonts w:ascii="Arial" w:hAnsi="Arial" w:cs="Arial"/>
                <w:b/>
                <w:color w:val="FFFFFF"/>
              </w:rPr>
            </w:pPr>
          </w:p>
        </w:tc>
      </w:tr>
    </w:tbl>
    <w:p w14:paraId="18246698" w14:textId="77777777" w:rsidR="00582FA3" w:rsidRDefault="00582FA3" w:rsidP="00582FA3">
      <w:pPr>
        <w:tabs>
          <w:tab w:val="left" w:pos="432"/>
        </w:tabs>
        <w:jc w:val="both"/>
        <w:rPr>
          <w:rFonts w:ascii="Arial" w:hAnsi="Arial" w:cs="Arial"/>
        </w:rPr>
      </w:pPr>
    </w:p>
    <w:p w14:paraId="47809475" w14:textId="77777777" w:rsidR="00F16831" w:rsidRDefault="00F16831" w:rsidP="00F16831">
      <w:pPr>
        <w:tabs>
          <w:tab w:val="left" w:pos="432"/>
        </w:tabs>
        <w:jc w:val="both"/>
        <w:rPr>
          <w:rFonts w:ascii="Arial" w:hAnsi="Arial" w:cs="Arial"/>
          <w:b/>
        </w:rPr>
      </w:pPr>
      <w:r w:rsidRPr="22A425A6">
        <w:rPr>
          <w:rFonts w:ascii="Arial" w:hAnsi="Arial" w:cs="Arial"/>
          <w:b/>
          <w:bCs/>
        </w:rPr>
        <w:t>B.1 Contact commercial</w:t>
      </w:r>
    </w:p>
    <w:p w14:paraId="2ACC3209" w14:textId="77777777" w:rsidR="00F16831" w:rsidRPr="00B837DB" w:rsidRDefault="00F16831" w:rsidP="00F16831">
      <w:pPr>
        <w:tabs>
          <w:tab w:val="left" w:pos="432"/>
        </w:tabs>
        <w:jc w:val="both"/>
        <w:rPr>
          <w:rFonts w:ascii="Arial" w:eastAsia="Arial" w:hAnsi="Arial" w:cs="Arial"/>
          <w:color w:val="000000"/>
        </w:rPr>
      </w:pPr>
    </w:p>
    <w:p w14:paraId="76A83B76" w14:textId="77777777" w:rsidR="00F16831" w:rsidRPr="00B837DB" w:rsidRDefault="00F16831" w:rsidP="00F16831">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eastAsia="Arial" w:hAnsi="Arial" w:cs="Arial"/>
          <w:color w:val="000000"/>
        </w:rPr>
      </w:pPr>
      <w:r w:rsidRPr="00B837DB">
        <w:rPr>
          <w:rFonts w:ascii="Arial" w:eastAsia="Arial" w:hAnsi="Arial" w:cs="Arial"/>
          <w:color w:val="000000"/>
        </w:rPr>
        <w:t xml:space="preserve">Nom et prénom : </w:t>
      </w:r>
      <w:r>
        <w:tab/>
      </w:r>
      <w:r>
        <w:tab/>
      </w:r>
      <w:r>
        <w:tab/>
      </w:r>
      <w:r>
        <w:tab/>
      </w:r>
      <w:r>
        <w:tab/>
      </w:r>
      <w:r w:rsidRPr="00B837DB">
        <w:rPr>
          <w:rFonts w:ascii="Arial" w:eastAsia="Arial" w:hAnsi="Arial" w:cs="Arial"/>
          <w:color w:val="000000"/>
        </w:rPr>
        <w:t xml:space="preserve">Fonction : </w:t>
      </w:r>
    </w:p>
    <w:p w14:paraId="2EFE26EA" w14:textId="77777777" w:rsidR="00F16831" w:rsidRPr="00B837DB" w:rsidRDefault="00F16831" w:rsidP="00F16831">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eastAsia="Arial" w:hAnsi="Arial" w:cs="Arial"/>
          <w:color w:val="000000"/>
        </w:rPr>
      </w:pPr>
    </w:p>
    <w:p w14:paraId="67279B06" w14:textId="77777777" w:rsidR="00F16831" w:rsidRPr="00B837DB" w:rsidRDefault="00F16831" w:rsidP="00F16831">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Arial" w:eastAsia="Arial" w:hAnsi="Arial" w:cs="Arial"/>
          <w:color w:val="000000"/>
        </w:rPr>
      </w:pPr>
      <w:r w:rsidRPr="00B837DB">
        <w:rPr>
          <w:rFonts w:ascii="Arial" w:eastAsia="Arial" w:hAnsi="Arial" w:cs="Arial"/>
          <w:color w:val="000000"/>
        </w:rPr>
        <w:t xml:space="preserve">Téléphone : </w:t>
      </w:r>
      <w:r>
        <w:tab/>
      </w:r>
      <w:r>
        <w:tab/>
      </w:r>
      <w:r>
        <w:tab/>
      </w:r>
      <w:r>
        <w:tab/>
      </w:r>
      <w:r>
        <w:tab/>
      </w:r>
      <w:r w:rsidRPr="00B837DB">
        <w:rPr>
          <w:rFonts w:ascii="Arial" w:eastAsia="Arial" w:hAnsi="Arial" w:cs="Arial"/>
          <w:color w:val="000000"/>
        </w:rPr>
        <w:t xml:space="preserve">Courriel : </w:t>
      </w:r>
      <w:r>
        <w:tab/>
      </w:r>
      <w:r>
        <w:tab/>
      </w:r>
      <w:r>
        <w:tab/>
      </w:r>
      <w:r>
        <w:tab/>
      </w:r>
      <w:r>
        <w:tab/>
      </w:r>
      <w:r>
        <w:tab/>
      </w:r>
    </w:p>
    <w:p w14:paraId="757321F9" w14:textId="77777777" w:rsidR="00F16831" w:rsidRPr="007039F0" w:rsidRDefault="00F16831" w:rsidP="00F16831">
      <w:pPr>
        <w:jc w:val="both"/>
        <w:rPr>
          <w:rFonts w:ascii="Arial" w:hAnsi="Arial" w:cs="Arial"/>
          <w:b/>
          <w:bCs/>
        </w:rPr>
      </w:pPr>
      <w:r w:rsidRPr="22A425A6">
        <w:rPr>
          <w:rFonts w:ascii="Arial" w:hAnsi="Arial" w:cs="Arial"/>
          <w:b/>
          <w:bCs/>
        </w:rPr>
        <w:t>B.2 Contact qualité/ sécurité sanitaire </w:t>
      </w:r>
    </w:p>
    <w:p w14:paraId="5CEB43C4" w14:textId="77777777" w:rsidR="00F16831" w:rsidRPr="00B837DB" w:rsidRDefault="00F16831" w:rsidP="00F16831">
      <w:pPr>
        <w:tabs>
          <w:tab w:val="left" w:pos="432"/>
        </w:tabs>
        <w:jc w:val="both"/>
        <w:rPr>
          <w:rFonts w:ascii="Arial" w:eastAsia="Arial" w:hAnsi="Arial" w:cs="Arial"/>
          <w:color w:val="000000"/>
        </w:rPr>
      </w:pPr>
    </w:p>
    <w:p w14:paraId="4893AF36" w14:textId="77777777" w:rsidR="00F16831" w:rsidRPr="00B837DB" w:rsidRDefault="00F16831" w:rsidP="00F16831">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eastAsia="Arial" w:hAnsi="Arial" w:cs="Arial"/>
          <w:color w:val="000000"/>
        </w:rPr>
      </w:pPr>
      <w:r w:rsidRPr="00B837DB">
        <w:rPr>
          <w:rFonts w:ascii="Arial" w:eastAsia="Arial" w:hAnsi="Arial" w:cs="Arial"/>
          <w:color w:val="000000"/>
        </w:rPr>
        <w:t xml:space="preserve">Nom et prénom : </w:t>
      </w:r>
      <w:r>
        <w:tab/>
      </w:r>
      <w:r>
        <w:tab/>
      </w:r>
      <w:r>
        <w:tab/>
      </w:r>
      <w:r>
        <w:tab/>
      </w:r>
      <w:r>
        <w:tab/>
      </w:r>
      <w:r w:rsidRPr="00B837DB">
        <w:rPr>
          <w:rFonts w:ascii="Arial" w:eastAsia="Arial" w:hAnsi="Arial" w:cs="Arial"/>
          <w:color w:val="000000"/>
        </w:rPr>
        <w:t xml:space="preserve">Fonction : </w:t>
      </w:r>
      <w:r>
        <w:tab/>
      </w:r>
    </w:p>
    <w:p w14:paraId="64B591DE" w14:textId="77777777" w:rsidR="00F16831" w:rsidRPr="00B837DB" w:rsidRDefault="00F16831" w:rsidP="00F16831">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eastAsia="Arial" w:hAnsi="Arial" w:cs="Arial"/>
          <w:color w:val="000000"/>
        </w:rPr>
      </w:pPr>
    </w:p>
    <w:p w14:paraId="24A9D707" w14:textId="77777777" w:rsidR="00F16831" w:rsidRPr="00B837DB" w:rsidRDefault="00F16831" w:rsidP="00F16831">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Arial" w:eastAsia="Arial" w:hAnsi="Arial" w:cs="Arial"/>
          <w:color w:val="000000"/>
        </w:rPr>
      </w:pPr>
      <w:r w:rsidRPr="00B837DB">
        <w:rPr>
          <w:rFonts w:ascii="Arial" w:eastAsia="Arial" w:hAnsi="Arial" w:cs="Arial"/>
          <w:color w:val="000000"/>
        </w:rPr>
        <w:t xml:space="preserve">Téléphone : </w:t>
      </w:r>
      <w:r>
        <w:tab/>
      </w:r>
      <w:r>
        <w:tab/>
      </w:r>
      <w:r>
        <w:tab/>
      </w:r>
      <w:r>
        <w:tab/>
      </w:r>
      <w:r>
        <w:tab/>
      </w:r>
      <w:r w:rsidRPr="00B837DB">
        <w:rPr>
          <w:rFonts w:ascii="Arial" w:eastAsia="Arial" w:hAnsi="Arial" w:cs="Arial"/>
          <w:color w:val="000000"/>
        </w:rPr>
        <w:t xml:space="preserve">Courriel : </w:t>
      </w:r>
      <w:r>
        <w:tab/>
      </w:r>
      <w:r>
        <w:tab/>
      </w:r>
      <w:r>
        <w:tab/>
      </w:r>
      <w:r>
        <w:tab/>
      </w:r>
      <w:r>
        <w:tab/>
      </w:r>
      <w:r>
        <w:tab/>
      </w:r>
    </w:p>
    <w:p w14:paraId="22AAF82B" w14:textId="77777777" w:rsidR="00F16831" w:rsidRPr="00B837DB" w:rsidRDefault="00F16831" w:rsidP="00F16831">
      <w:pPr>
        <w:tabs>
          <w:tab w:val="left" w:pos="432"/>
        </w:tabs>
        <w:jc w:val="both"/>
        <w:rPr>
          <w:rFonts w:ascii="Arial" w:eastAsia="Arial" w:hAnsi="Arial" w:cs="Arial"/>
          <w:color w:val="000000"/>
        </w:rPr>
      </w:pPr>
      <w:r w:rsidRPr="00B837DB">
        <w:rPr>
          <w:rFonts w:ascii="Arial" w:eastAsia="Arial" w:hAnsi="Arial" w:cs="Arial"/>
          <w:b/>
          <w:bCs/>
          <w:color w:val="000000"/>
        </w:rPr>
        <w:t>B.3 Contact qualité/ transition écologique</w:t>
      </w:r>
    </w:p>
    <w:p w14:paraId="13FF4E2F" w14:textId="77777777" w:rsidR="00F16831" w:rsidRPr="00B837DB" w:rsidRDefault="00F16831" w:rsidP="00F16831">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eastAsia="Arial" w:hAnsi="Arial" w:cs="Arial"/>
          <w:color w:val="000000"/>
        </w:rPr>
      </w:pPr>
      <w:r w:rsidRPr="00B837DB">
        <w:rPr>
          <w:rFonts w:ascii="Arial" w:eastAsia="Arial" w:hAnsi="Arial" w:cs="Arial"/>
          <w:color w:val="000000"/>
        </w:rPr>
        <w:t xml:space="preserve">Nom et prénom : </w:t>
      </w:r>
      <w:r>
        <w:tab/>
      </w:r>
      <w:r>
        <w:tab/>
      </w:r>
      <w:r>
        <w:tab/>
      </w:r>
      <w:r>
        <w:tab/>
      </w:r>
      <w:r>
        <w:tab/>
      </w:r>
      <w:r w:rsidRPr="00B837DB">
        <w:rPr>
          <w:rFonts w:ascii="Arial" w:eastAsia="Arial" w:hAnsi="Arial" w:cs="Arial"/>
          <w:color w:val="000000"/>
        </w:rPr>
        <w:t xml:space="preserve">Fonction : </w:t>
      </w:r>
      <w:r>
        <w:tab/>
      </w:r>
      <w:r>
        <w:tab/>
      </w:r>
      <w:r>
        <w:tab/>
      </w:r>
      <w:r>
        <w:tab/>
      </w:r>
      <w:r>
        <w:tab/>
      </w:r>
      <w:r>
        <w:tab/>
      </w:r>
    </w:p>
    <w:p w14:paraId="44671C45" w14:textId="77777777" w:rsidR="00F16831" w:rsidRPr="00B837DB" w:rsidRDefault="00F16831" w:rsidP="00F16831">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Arial" w:eastAsia="Arial" w:hAnsi="Arial" w:cs="Arial"/>
          <w:color w:val="000000"/>
        </w:rPr>
      </w:pPr>
    </w:p>
    <w:p w14:paraId="42B44993" w14:textId="77777777" w:rsidR="00F16831" w:rsidRPr="00B837DB" w:rsidRDefault="00F16831" w:rsidP="00F16831">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Arial" w:eastAsia="Arial" w:hAnsi="Arial" w:cs="Arial"/>
          <w:color w:val="000000"/>
        </w:rPr>
      </w:pPr>
      <w:r w:rsidRPr="00B837DB">
        <w:rPr>
          <w:rFonts w:ascii="Arial" w:eastAsia="Arial" w:hAnsi="Arial" w:cs="Arial"/>
          <w:color w:val="000000"/>
        </w:rPr>
        <w:t xml:space="preserve">Téléphone : </w:t>
      </w:r>
      <w:r>
        <w:tab/>
      </w:r>
      <w:r>
        <w:tab/>
      </w:r>
      <w:r>
        <w:tab/>
      </w:r>
      <w:r>
        <w:tab/>
      </w:r>
      <w:r>
        <w:tab/>
      </w:r>
      <w:r w:rsidRPr="00B837DB">
        <w:rPr>
          <w:rFonts w:ascii="Arial" w:eastAsia="Arial" w:hAnsi="Arial" w:cs="Arial"/>
          <w:color w:val="000000"/>
        </w:rPr>
        <w:t xml:space="preserve">Courriel : </w:t>
      </w:r>
      <w:r>
        <w:tab/>
      </w:r>
      <w:r>
        <w:tab/>
      </w:r>
      <w:r>
        <w:tab/>
      </w:r>
      <w:r>
        <w:tab/>
      </w:r>
      <w:r>
        <w:tab/>
      </w:r>
      <w:r>
        <w:tab/>
      </w: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F70841" w:rsidRPr="005E7ED1" w14:paraId="2C9777D2" w14:textId="77777777">
        <w:tc>
          <w:tcPr>
            <w:tcW w:w="8936" w:type="dxa"/>
            <w:shd w:val="solid" w:color="009B37" w:fill="auto"/>
          </w:tcPr>
          <w:p w14:paraId="19776352" w14:textId="77777777" w:rsidR="00F70841" w:rsidRPr="005E7ED1" w:rsidRDefault="00F70841" w:rsidP="0048593A">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Pr>
                <w:rFonts w:ascii="Arial" w:hAnsi="Arial" w:cs="Arial"/>
                <w:b/>
                <w:color w:val="FFFFFF"/>
              </w:rPr>
              <w:t>C°)</w:t>
            </w:r>
            <w:r w:rsidRPr="005E7ED1">
              <w:rPr>
                <w:rFonts w:ascii="Arial" w:hAnsi="Arial" w:cs="Arial"/>
                <w:b/>
                <w:color w:val="FFFFFF"/>
              </w:rPr>
              <w:t xml:space="preserve"> </w:t>
            </w:r>
            <w:r w:rsidRPr="005F2FBB">
              <w:rPr>
                <w:rFonts w:ascii="Arial" w:hAnsi="Arial" w:cs="Arial"/>
                <w:b/>
                <w:color w:val="FFFFFF"/>
              </w:rPr>
              <w:t>Identification</w:t>
            </w:r>
            <w:r>
              <w:rPr>
                <w:rFonts w:ascii="Arial" w:hAnsi="Arial" w:cs="Arial"/>
                <w:b/>
                <w:color w:val="FFFFFF"/>
              </w:rPr>
              <w:t xml:space="preserve"> de </w:t>
            </w:r>
            <w:r w:rsidRPr="000E7F67">
              <w:rPr>
                <w:rFonts w:ascii="Arial" w:hAnsi="Arial" w:cs="Arial"/>
                <w:b/>
                <w:color w:val="FFFFFF"/>
              </w:rPr>
              <w:t xml:space="preserve">l’interlocuteur privilégié </w:t>
            </w:r>
            <w:r>
              <w:rPr>
                <w:rFonts w:ascii="Arial" w:hAnsi="Arial" w:cs="Arial"/>
                <w:b/>
                <w:color w:val="FFFFFF"/>
              </w:rPr>
              <w:t>chargé</w:t>
            </w:r>
            <w:r w:rsidRPr="000E7F67">
              <w:rPr>
                <w:rFonts w:ascii="Arial" w:hAnsi="Arial" w:cs="Arial"/>
                <w:b/>
                <w:color w:val="FFFFFF"/>
              </w:rPr>
              <w:t xml:space="preserve"> du suivi</w:t>
            </w:r>
            <w:r>
              <w:rPr>
                <w:rFonts w:ascii="Arial" w:hAnsi="Arial" w:cs="Arial"/>
                <w:b/>
                <w:color w:val="FFFFFF"/>
              </w:rPr>
              <w:t xml:space="preserve"> local pour </w:t>
            </w:r>
            <w:r w:rsidR="003609BC">
              <w:rPr>
                <w:rFonts w:ascii="Arial" w:hAnsi="Arial" w:cs="Arial"/>
                <w:b/>
                <w:color w:val="FFFFFF"/>
              </w:rPr>
              <w:t xml:space="preserve">les </w:t>
            </w:r>
            <w:r w:rsidR="0048593A">
              <w:rPr>
                <w:rFonts w:ascii="Arial" w:hAnsi="Arial" w:cs="Arial"/>
                <w:b/>
                <w:color w:val="FFFFFF"/>
              </w:rPr>
              <w:t>adhérents</w:t>
            </w:r>
          </w:p>
        </w:tc>
        <w:tc>
          <w:tcPr>
            <w:tcW w:w="1272" w:type="dxa"/>
            <w:shd w:val="solid" w:color="009B37" w:fill="auto"/>
          </w:tcPr>
          <w:p w14:paraId="142A0F3E" w14:textId="77777777" w:rsidR="00F70841" w:rsidRPr="005E7ED1" w:rsidRDefault="00F70841" w:rsidP="00082482">
            <w:pPr>
              <w:tabs>
                <w:tab w:val="left" w:pos="-142"/>
              </w:tabs>
              <w:jc w:val="right"/>
              <w:rPr>
                <w:rFonts w:ascii="Arial" w:hAnsi="Arial" w:cs="Arial"/>
                <w:b/>
                <w:color w:val="FFFFFF"/>
              </w:rPr>
            </w:pPr>
          </w:p>
        </w:tc>
      </w:tr>
    </w:tbl>
    <w:p w14:paraId="49DC72E7" w14:textId="77777777" w:rsidR="00F70841" w:rsidRDefault="00F70841" w:rsidP="00F70841">
      <w:pPr>
        <w:tabs>
          <w:tab w:val="left" w:pos="432"/>
        </w:tabs>
        <w:jc w:val="both"/>
        <w:rPr>
          <w:rFonts w:ascii="Arial" w:hAnsi="Arial" w:cs="Arial"/>
        </w:rPr>
      </w:pPr>
    </w:p>
    <w:p w14:paraId="2930E9ED" w14:textId="77777777" w:rsidR="00F16831" w:rsidRDefault="00F16831" w:rsidP="00F16831">
      <w:pPr>
        <w:tabs>
          <w:tab w:val="left" w:pos="432"/>
        </w:tabs>
        <w:jc w:val="both"/>
        <w:rPr>
          <w:rFonts w:ascii="Arial" w:hAnsi="Arial" w:cs="Arial"/>
        </w:rPr>
      </w:pPr>
      <w:r>
        <w:rPr>
          <w:rFonts w:ascii="Arial" w:hAnsi="Arial" w:cs="Arial"/>
        </w:rPr>
        <w:t>Le candidat complète et reproduit le cadre ci-dessous pour chaque responsable différent en fonction de la localité des membres du groupement</w:t>
      </w:r>
    </w:p>
    <w:p w14:paraId="548AF30D" w14:textId="77777777" w:rsidR="00F16831" w:rsidRDefault="00F16831" w:rsidP="00F16831">
      <w:pPr>
        <w:tabs>
          <w:tab w:val="left" w:pos="432"/>
        </w:tabs>
        <w:jc w:val="both"/>
        <w:rPr>
          <w:rFonts w:ascii="Arial" w:hAnsi="Arial" w:cs="Arial"/>
        </w:rPr>
      </w:pPr>
    </w:p>
    <w:p w14:paraId="719B1E46" w14:textId="77777777" w:rsidR="00F16831" w:rsidRDefault="00F16831" w:rsidP="00F16831">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hAnsi="Arial" w:cs="Arial"/>
          <w:bCs/>
        </w:rPr>
      </w:pPr>
      <w:r>
        <w:rPr>
          <w:rFonts w:ascii="Arial" w:hAnsi="Arial" w:cs="Arial"/>
          <w:bCs/>
        </w:rPr>
        <w:t>Localité :</w:t>
      </w:r>
    </w:p>
    <w:p w14:paraId="66E55A7D" w14:textId="77777777" w:rsidR="00F16831" w:rsidRDefault="00F16831" w:rsidP="00F16831">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hAnsi="Arial" w:cs="Arial"/>
          <w:bCs/>
        </w:rPr>
      </w:pPr>
    </w:p>
    <w:p w14:paraId="07CD5F61" w14:textId="77777777" w:rsidR="00F16831" w:rsidRDefault="00F16831" w:rsidP="00F16831">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hAnsi="Arial" w:cs="Arial"/>
          <w:bCs/>
        </w:rPr>
      </w:pPr>
      <w:r>
        <w:rPr>
          <w:rFonts w:ascii="Arial" w:hAnsi="Arial" w:cs="Arial"/>
          <w:bCs/>
        </w:rPr>
        <w:t xml:space="preserve">Prénom et nom :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 xml:space="preserve">Fonction :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p>
    <w:p w14:paraId="6CD0CA47" w14:textId="77777777" w:rsidR="00F16831" w:rsidRDefault="00F16831" w:rsidP="00F16831">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Arial" w:hAnsi="Arial" w:cs="Arial"/>
          <w:bCs/>
        </w:rPr>
      </w:pPr>
    </w:p>
    <w:p w14:paraId="20ECEEEB" w14:textId="77777777" w:rsidR="00F16831" w:rsidRDefault="00F16831" w:rsidP="00F16831">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Arial" w:hAnsi="Arial" w:cs="Arial"/>
        </w:rPr>
      </w:pPr>
      <w:r>
        <w:rPr>
          <w:rFonts w:ascii="Arial" w:hAnsi="Arial" w:cs="Arial"/>
        </w:rPr>
        <w:t xml:space="preserve">Tél. : </w:t>
      </w:r>
      <w:r>
        <w:rPr>
          <w:rFonts w:ascii="Arial" w:hAnsi="Arial" w:cs="Arial"/>
        </w:rPr>
        <w:tab/>
      </w:r>
      <w:r>
        <w:rPr>
          <w:rFonts w:ascii="Arial" w:hAnsi="Arial" w:cs="Arial"/>
        </w:rPr>
        <w:tab/>
      </w:r>
      <w:r>
        <w:rPr>
          <w:rFonts w:ascii="Arial" w:hAnsi="Arial" w:cs="Arial"/>
        </w:rPr>
        <w:tab/>
        <w:t xml:space="preserve">Fax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3C968137" w14:textId="77777777" w:rsidR="00F16831" w:rsidRDefault="00F16831" w:rsidP="00F16831">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Arial" w:hAnsi="Arial" w:cs="Arial"/>
        </w:rPr>
      </w:pPr>
      <w:r>
        <w:rPr>
          <w:rFonts w:ascii="Arial" w:hAnsi="Arial" w:cs="Arial"/>
        </w:rPr>
        <w:t xml:space="preserve">Portable : </w:t>
      </w:r>
      <w:r>
        <w:rPr>
          <w:rFonts w:ascii="Arial" w:hAnsi="Arial" w:cs="Arial"/>
        </w:rPr>
        <w:tab/>
      </w:r>
      <w:r>
        <w:rPr>
          <w:rFonts w:ascii="Arial" w:hAnsi="Arial" w:cs="Arial"/>
        </w:rPr>
        <w:tab/>
      </w:r>
      <w:r>
        <w:rPr>
          <w:rFonts w:ascii="Arial" w:hAnsi="Arial" w:cs="Arial"/>
        </w:rPr>
        <w:tab/>
        <w:t xml:space="preserve">Courriel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4E7FEA2" w14:textId="77777777" w:rsidR="00F16831" w:rsidRPr="00AB7114" w:rsidRDefault="00F16831" w:rsidP="00F16831">
      <w:pPr>
        <w:pStyle w:val="Normal2"/>
        <w:pBdr>
          <w:top w:val="single" w:sz="18" w:space="1" w:color="009B37"/>
          <w:left w:val="single" w:sz="18" w:space="4" w:color="009B37"/>
          <w:bottom w:val="single" w:sz="18" w:space="1" w:color="009B37"/>
          <w:right w:val="single" w:sz="18" w:space="4" w:color="009B37"/>
        </w:pBdr>
        <w:ind w:left="0" w:firstLine="0"/>
        <w:rPr>
          <w:rFonts w:ascii="Arial" w:hAnsi="Arial" w:cs="Arial"/>
          <w:sz w:val="20"/>
        </w:rPr>
      </w:pPr>
      <w:r w:rsidRPr="00AB7114">
        <w:rPr>
          <w:rFonts w:ascii="Arial" w:hAnsi="Arial" w:cs="Arial"/>
          <w:sz w:val="20"/>
        </w:rPr>
        <w:t>Horaires de disponibilité</w:t>
      </w:r>
      <w:r>
        <w:rPr>
          <w:rFonts w:ascii="Arial" w:hAnsi="Arial" w:cs="Arial"/>
          <w:sz w:val="20"/>
          <w:lang w:val="en-GB"/>
        </w:rPr>
        <w:t xml:space="preserve"> : </w:t>
      </w:r>
    </w:p>
    <w:p w14:paraId="03207D06" w14:textId="77777777" w:rsidR="00F16831" w:rsidRDefault="00F16831" w:rsidP="00F16831">
      <w:pPr>
        <w:jc w:val="both"/>
        <w:rPr>
          <w:rFonts w:ascii="Arial" w:hAnsi="Arial" w:cs="Arial"/>
          <w:bCs/>
          <w:i/>
          <w:lang w:val="en-GB"/>
        </w:rPr>
      </w:pPr>
    </w:p>
    <w:p w14:paraId="1068FF83" w14:textId="77777777" w:rsidR="00F83950" w:rsidRDefault="00F83950" w:rsidP="00582FA3">
      <w:pPr>
        <w:jc w:val="both"/>
        <w:rPr>
          <w:rFonts w:ascii="Arial" w:hAnsi="Arial" w:cs="Arial"/>
          <w:bCs/>
          <w:i/>
          <w:lang w:val="en-GB"/>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F70841" w:rsidRPr="005E7ED1" w14:paraId="3BB2D8AA" w14:textId="77777777">
        <w:tc>
          <w:tcPr>
            <w:tcW w:w="8936" w:type="dxa"/>
            <w:shd w:val="solid" w:color="009B37" w:fill="auto"/>
          </w:tcPr>
          <w:p w14:paraId="271EFE24" w14:textId="77777777" w:rsidR="00F70841" w:rsidRPr="005E7ED1" w:rsidRDefault="00F70841" w:rsidP="00082482">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Pr>
                <w:rFonts w:ascii="Arial" w:hAnsi="Arial" w:cs="Arial"/>
                <w:b/>
                <w:color w:val="FFFFFF"/>
              </w:rPr>
              <w:t>D°)</w:t>
            </w:r>
            <w:r w:rsidRPr="005E7ED1">
              <w:rPr>
                <w:rFonts w:ascii="Arial" w:hAnsi="Arial" w:cs="Arial"/>
                <w:b/>
                <w:color w:val="FFFFFF"/>
              </w:rPr>
              <w:t xml:space="preserve"> </w:t>
            </w:r>
            <w:r>
              <w:rPr>
                <w:rFonts w:ascii="Arial" w:hAnsi="Arial" w:cs="Arial"/>
                <w:b/>
                <w:color w:val="FFFFFF"/>
              </w:rPr>
              <w:t>Communication des fiches techniques</w:t>
            </w:r>
            <w:r w:rsidR="001405F1">
              <w:rPr>
                <w:rFonts w:ascii="Arial" w:hAnsi="Arial" w:cs="Arial"/>
                <w:b/>
                <w:color w:val="FFFFFF"/>
              </w:rPr>
              <w:t xml:space="preserve"> </w:t>
            </w:r>
            <w:r w:rsidR="00CE1A9A">
              <w:rPr>
                <w:rFonts w:ascii="Arial" w:hAnsi="Arial" w:cs="Arial"/>
                <w:b/>
                <w:color w:val="FFFFFF"/>
              </w:rPr>
              <w:t>et fiches de données sécurité</w:t>
            </w:r>
          </w:p>
        </w:tc>
        <w:tc>
          <w:tcPr>
            <w:tcW w:w="1272" w:type="dxa"/>
            <w:shd w:val="solid" w:color="009B37" w:fill="auto"/>
          </w:tcPr>
          <w:p w14:paraId="6B08625F" w14:textId="77777777" w:rsidR="00F70841" w:rsidRPr="005E7ED1" w:rsidRDefault="00F70841" w:rsidP="00082482">
            <w:pPr>
              <w:tabs>
                <w:tab w:val="left" w:pos="-142"/>
              </w:tabs>
              <w:jc w:val="right"/>
              <w:rPr>
                <w:rFonts w:ascii="Arial" w:hAnsi="Arial" w:cs="Arial"/>
                <w:b/>
                <w:color w:val="FFFFFF"/>
              </w:rPr>
            </w:pPr>
          </w:p>
        </w:tc>
      </w:tr>
    </w:tbl>
    <w:p w14:paraId="572EB8DD" w14:textId="77777777" w:rsidR="00F70841" w:rsidRPr="00F70841" w:rsidRDefault="00F70841" w:rsidP="00582FA3">
      <w:pPr>
        <w:jc w:val="both"/>
        <w:rPr>
          <w:rFonts w:ascii="Arial" w:hAnsi="Arial" w:cs="Arial"/>
          <w:bCs/>
          <w:i/>
        </w:rPr>
      </w:pPr>
    </w:p>
    <w:p w14:paraId="3676DE96" w14:textId="77777777" w:rsidR="007039F0" w:rsidRDefault="007039F0" w:rsidP="007039F0">
      <w:pPr>
        <w:jc w:val="both"/>
        <w:rPr>
          <w:rFonts w:ascii="Arial" w:hAnsi="Arial" w:cs="Arial"/>
          <w:bCs/>
        </w:rPr>
      </w:pPr>
      <w:r w:rsidRPr="00E16BA7">
        <w:rPr>
          <w:rFonts w:ascii="Arial" w:hAnsi="Arial" w:cs="Arial"/>
          <w:bCs/>
        </w:rPr>
        <w:t>Le candidat joint en annexe d</w:t>
      </w:r>
      <w:r>
        <w:rPr>
          <w:rFonts w:ascii="Arial" w:hAnsi="Arial" w:cs="Arial"/>
          <w:bCs/>
        </w:rPr>
        <w:t xml:space="preserve">u présent document, sous format électronique, </w:t>
      </w:r>
      <w:r w:rsidR="00D7352D" w:rsidRPr="00E16BA7">
        <w:rPr>
          <w:rFonts w:ascii="Arial" w:hAnsi="Arial" w:cs="Arial"/>
          <w:bCs/>
        </w:rPr>
        <w:t>pour l’ensemble des produits figurant au B.P.U.</w:t>
      </w:r>
      <w:r w:rsidR="003822B0">
        <w:rPr>
          <w:rFonts w:ascii="Arial" w:hAnsi="Arial" w:cs="Arial"/>
          <w:bCs/>
        </w:rPr>
        <w:t>et rédigées en français,</w:t>
      </w:r>
      <w:r w:rsidR="00D7352D">
        <w:rPr>
          <w:rFonts w:ascii="Arial" w:hAnsi="Arial" w:cs="Arial"/>
          <w:bCs/>
        </w:rPr>
        <w:t xml:space="preserve"> </w:t>
      </w:r>
      <w:r w:rsidRPr="00E16BA7">
        <w:rPr>
          <w:rFonts w:ascii="Arial" w:hAnsi="Arial" w:cs="Arial"/>
          <w:bCs/>
        </w:rPr>
        <w:t>l’intégralité des</w:t>
      </w:r>
      <w:r>
        <w:rPr>
          <w:rFonts w:ascii="Arial" w:hAnsi="Arial" w:cs="Arial"/>
          <w:bCs/>
        </w:rPr>
        <w:t> :</w:t>
      </w:r>
    </w:p>
    <w:p w14:paraId="0945F457" w14:textId="77777777" w:rsidR="00D7352D" w:rsidRDefault="007039F0" w:rsidP="007039F0">
      <w:pPr>
        <w:jc w:val="both"/>
        <w:rPr>
          <w:rFonts w:ascii="Arial" w:hAnsi="Arial" w:cs="Arial"/>
          <w:bCs/>
        </w:rPr>
      </w:pPr>
      <w:r>
        <w:rPr>
          <w:rFonts w:ascii="Arial" w:hAnsi="Arial" w:cs="Arial"/>
          <w:bCs/>
        </w:rPr>
        <w:t>-</w:t>
      </w:r>
      <w:r w:rsidRPr="00E16BA7">
        <w:rPr>
          <w:rFonts w:ascii="Arial" w:hAnsi="Arial" w:cs="Arial"/>
          <w:bCs/>
        </w:rPr>
        <w:t xml:space="preserve"> </w:t>
      </w:r>
      <w:r w:rsidR="00D7352D">
        <w:rPr>
          <w:rFonts w:ascii="Arial" w:hAnsi="Arial" w:cs="Arial"/>
          <w:bCs/>
        </w:rPr>
        <w:t>Fi</w:t>
      </w:r>
      <w:r w:rsidRPr="00E16BA7">
        <w:rPr>
          <w:rFonts w:ascii="Arial" w:hAnsi="Arial" w:cs="Arial"/>
          <w:bCs/>
        </w:rPr>
        <w:t>ches techniques</w:t>
      </w:r>
      <w:r w:rsidR="00D7352D">
        <w:rPr>
          <w:rFonts w:ascii="Arial" w:hAnsi="Arial" w:cs="Arial"/>
          <w:bCs/>
        </w:rPr>
        <w:t xml:space="preserve"> </w:t>
      </w:r>
      <w:r>
        <w:rPr>
          <w:rFonts w:ascii="Arial" w:hAnsi="Arial" w:cs="Arial"/>
          <w:bCs/>
        </w:rPr>
        <w:t>(FT)</w:t>
      </w:r>
    </w:p>
    <w:p w14:paraId="5BBB6AE5" w14:textId="77777777" w:rsidR="007039F0" w:rsidRDefault="00D7352D" w:rsidP="007039F0">
      <w:pPr>
        <w:jc w:val="both"/>
        <w:rPr>
          <w:rFonts w:ascii="Arial" w:hAnsi="Arial" w:cs="Arial"/>
          <w:bCs/>
        </w:rPr>
      </w:pPr>
      <w:r>
        <w:rPr>
          <w:rFonts w:ascii="Arial" w:hAnsi="Arial" w:cs="Arial"/>
          <w:bCs/>
        </w:rPr>
        <w:t xml:space="preserve">- </w:t>
      </w:r>
      <w:r w:rsidR="00CD10D6">
        <w:rPr>
          <w:rFonts w:ascii="Arial" w:hAnsi="Arial" w:cs="Arial"/>
          <w:bCs/>
        </w:rPr>
        <w:t>D</w:t>
      </w:r>
      <w:r w:rsidR="00CD10D6" w:rsidRPr="00CD10D6">
        <w:rPr>
          <w:rFonts w:ascii="Arial" w:hAnsi="Arial" w:cs="Arial"/>
          <w:bCs/>
        </w:rPr>
        <w:t>éclaration de conformité au contact alimentaire</w:t>
      </w:r>
    </w:p>
    <w:p w14:paraId="4000C35C" w14:textId="77777777" w:rsidR="007039F0" w:rsidRDefault="007039F0" w:rsidP="007039F0">
      <w:pPr>
        <w:jc w:val="both"/>
        <w:rPr>
          <w:rFonts w:ascii="Arial" w:hAnsi="Arial" w:cs="Arial"/>
          <w:bCs/>
        </w:rPr>
      </w:pPr>
    </w:p>
    <w:p w14:paraId="78537709" w14:textId="77777777" w:rsidR="00886655" w:rsidRDefault="00886655" w:rsidP="00886655">
      <w:pPr>
        <w:jc w:val="both"/>
        <w:rPr>
          <w:rFonts w:ascii="Arial" w:hAnsi="Arial" w:cs="Arial"/>
          <w:b/>
          <w:bCs/>
        </w:rPr>
      </w:pPr>
      <w:bookmarkStart w:id="1" w:name="_Hlk73105026"/>
      <w:r>
        <w:rPr>
          <w:rFonts w:ascii="Arial" w:hAnsi="Arial" w:cs="Arial"/>
          <w:bCs/>
        </w:rPr>
        <w:t xml:space="preserve">Les fiches techniques </w:t>
      </w:r>
      <w:r>
        <w:rPr>
          <w:rFonts w:ascii="Arial" w:hAnsi="Arial" w:cs="Arial"/>
          <w:b/>
          <w:bCs/>
        </w:rPr>
        <w:t>actualisées</w:t>
      </w:r>
      <w:r>
        <w:rPr>
          <w:rFonts w:ascii="Arial" w:hAnsi="Arial" w:cs="Arial"/>
          <w:bCs/>
        </w:rPr>
        <w:t xml:space="preserve"> (dernière mise à jour) sont </w:t>
      </w:r>
      <w:r>
        <w:rPr>
          <w:rFonts w:ascii="Arial" w:hAnsi="Arial" w:cs="Arial"/>
          <w:b/>
          <w:bCs/>
        </w:rPr>
        <w:t xml:space="preserve">classées </w:t>
      </w:r>
      <w:r>
        <w:rPr>
          <w:rFonts w:ascii="Arial" w:hAnsi="Arial" w:cs="Arial"/>
          <w:bCs/>
        </w:rPr>
        <w:t xml:space="preserve">dans l’ordre du BPU et sont </w:t>
      </w:r>
      <w:r>
        <w:rPr>
          <w:rFonts w:ascii="Arial" w:hAnsi="Arial" w:cs="Arial"/>
          <w:b/>
          <w:bCs/>
        </w:rPr>
        <w:t>nommées</w:t>
      </w:r>
      <w:r>
        <w:rPr>
          <w:rFonts w:ascii="Arial" w:hAnsi="Arial" w:cs="Arial"/>
          <w:bCs/>
        </w:rPr>
        <w:t xml:space="preserve"> de la manière suivante : Numéro </w:t>
      </w:r>
      <w:proofErr w:type="spellStart"/>
      <w:r>
        <w:rPr>
          <w:rFonts w:ascii="Arial" w:hAnsi="Arial" w:cs="Arial"/>
          <w:bCs/>
        </w:rPr>
        <w:t>article_Identifiant</w:t>
      </w:r>
      <w:proofErr w:type="spellEnd"/>
      <w:r>
        <w:rPr>
          <w:rFonts w:ascii="Arial" w:hAnsi="Arial" w:cs="Arial"/>
          <w:bCs/>
        </w:rPr>
        <w:t xml:space="preserve"> </w:t>
      </w:r>
      <w:proofErr w:type="spellStart"/>
      <w:r>
        <w:rPr>
          <w:rFonts w:ascii="Arial" w:hAnsi="Arial" w:cs="Arial"/>
          <w:bCs/>
        </w:rPr>
        <w:t>BNA_Référence</w:t>
      </w:r>
      <w:proofErr w:type="spellEnd"/>
      <w:r>
        <w:rPr>
          <w:rFonts w:ascii="Arial" w:hAnsi="Arial" w:cs="Arial"/>
          <w:bCs/>
        </w:rPr>
        <w:t xml:space="preserve"> </w:t>
      </w:r>
      <w:proofErr w:type="spellStart"/>
      <w:r>
        <w:rPr>
          <w:rFonts w:ascii="Arial" w:hAnsi="Arial" w:cs="Arial"/>
          <w:bCs/>
        </w:rPr>
        <w:t>fournisseur_Désignation</w:t>
      </w:r>
      <w:proofErr w:type="spellEnd"/>
      <w:r>
        <w:rPr>
          <w:rFonts w:ascii="Arial" w:hAnsi="Arial" w:cs="Arial"/>
          <w:bCs/>
        </w:rPr>
        <w:t xml:space="preserve"> commerciale.</w:t>
      </w:r>
    </w:p>
    <w:p w14:paraId="350A9393" w14:textId="087BA639" w:rsidR="001614C7" w:rsidRDefault="000516C1" w:rsidP="001614C7">
      <w:pPr>
        <w:jc w:val="both"/>
        <w:rPr>
          <w:rFonts w:ascii="Arial" w:hAnsi="Arial" w:cs="Arial"/>
          <w:bCs/>
        </w:rPr>
      </w:pPr>
      <w:r w:rsidRPr="000516C1">
        <w:rPr>
          <w:rFonts w:ascii="Arial" w:hAnsi="Arial" w:cs="Arial"/>
          <w:bCs/>
          <w:highlight w:val="yellow"/>
        </w:rPr>
        <w:t>Les produits à base de soja sont exclus de la consultation.</w:t>
      </w:r>
    </w:p>
    <w:bookmarkEnd w:id="1"/>
    <w:p w14:paraId="71CC3941" w14:textId="77777777" w:rsidR="00CD10D6" w:rsidRPr="00CD10D6" w:rsidRDefault="00CD10D6" w:rsidP="00CD10D6">
      <w:pPr>
        <w:jc w:val="both"/>
        <w:rPr>
          <w:rFonts w:ascii="Calibri" w:eastAsia="Calibri" w:hAnsi="Calibri"/>
          <w:sz w:val="22"/>
          <w:szCs w:val="22"/>
          <w:lang w:eastAsia="en-US"/>
        </w:rPr>
      </w:pPr>
      <w:r>
        <w:rPr>
          <w:rFonts w:ascii="Calibri" w:eastAsia="Calibri" w:hAnsi="Calibri"/>
          <w:sz w:val="22"/>
          <w:szCs w:val="22"/>
          <w:lang w:eastAsia="en-US"/>
        </w:rPr>
        <w:t>L</w:t>
      </w:r>
      <w:r w:rsidRPr="00CD10D6">
        <w:rPr>
          <w:rFonts w:ascii="Calibri" w:eastAsia="Calibri" w:hAnsi="Calibri"/>
          <w:sz w:val="22"/>
          <w:szCs w:val="22"/>
          <w:lang w:eastAsia="en-US"/>
        </w:rPr>
        <w:t>es FT devront</w:t>
      </w:r>
      <w:r w:rsidR="00F16831">
        <w:rPr>
          <w:rFonts w:ascii="Calibri" w:eastAsia="Calibri" w:hAnsi="Calibri"/>
          <w:sz w:val="22"/>
          <w:szCs w:val="22"/>
          <w:lang w:eastAsia="en-US"/>
        </w:rPr>
        <w:t xml:space="preserve"> </w:t>
      </w:r>
      <w:r w:rsidR="00F16831">
        <w:rPr>
          <w:rFonts w:ascii="Calibri" w:eastAsia="Calibri" w:hAnsi="Calibri"/>
          <w:i/>
          <w:sz w:val="22"/>
          <w:szCs w:val="22"/>
          <w:lang w:eastAsia="en-US"/>
        </w:rPr>
        <w:t>a</w:t>
      </w:r>
      <w:r w:rsidRPr="00CD10D6">
        <w:rPr>
          <w:rFonts w:ascii="Calibri" w:eastAsia="Calibri" w:hAnsi="Calibri"/>
          <w:i/>
          <w:sz w:val="22"/>
          <w:szCs w:val="22"/>
          <w:lang w:eastAsia="en-US"/>
        </w:rPr>
        <w:t xml:space="preserve"> minima</w:t>
      </w:r>
      <w:r w:rsidRPr="00CD10D6">
        <w:rPr>
          <w:rFonts w:ascii="Calibri" w:eastAsia="Calibri" w:hAnsi="Calibri"/>
          <w:sz w:val="22"/>
          <w:szCs w:val="22"/>
          <w:lang w:eastAsia="en-US"/>
        </w:rPr>
        <w:t xml:space="preserve"> indiquer :</w:t>
      </w:r>
    </w:p>
    <w:p w14:paraId="42BD5E10" w14:textId="77777777" w:rsidR="00CD10D6" w:rsidRPr="00CD10D6" w:rsidRDefault="00CD10D6" w:rsidP="00CD10D6">
      <w:pPr>
        <w:jc w:val="both"/>
        <w:rPr>
          <w:rFonts w:ascii="Calibri" w:eastAsia="Calibri" w:hAnsi="Calibri"/>
          <w:sz w:val="22"/>
          <w:szCs w:val="22"/>
          <w:lang w:eastAsia="en-US"/>
        </w:rPr>
      </w:pPr>
    </w:p>
    <w:p w14:paraId="75CE5191" w14:textId="77777777" w:rsidR="00A50F20" w:rsidRPr="00CD10D6" w:rsidRDefault="00A50F20" w:rsidP="00A50F20">
      <w:pPr>
        <w:spacing w:line="259" w:lineRule="auto"/>
        <w:jc w:val="both"/>
        <w:rPr>
          <w:rFonts w:ascii="Calibri" w:eastAsia="Calibri" w:hAnsi="Calibri"/>
          <w:sz w:val="22"/>
          <w:szCs w:val="22"/>
          <w:lang w:eastAsia="en-US"/>
        </w:rPr>
      </w:pPr>
      <w:r w:rsidRPr="00A50F20">
        <w:rPr>
          <w:rFonts w:ascii="Calibri" w:eastAsia="Calibri" w:hAnsi="Calibri"/>
          <w:sz w:val="22"/>
          <w:szCs w:val="22"/>
          <w:lang w:eastAsia="en-US"/>
        </w:rPr>
        <w:t>-</w:t>
      </w:r>
      <w:r>
        <w:rPr>
          <w:rFonts w:ascii="Calibri" w:eastAsia="Calibri" w:hAnsi="Calibri"/>
          <w:sz w:val="22"/>
          <w:szCs w:val="22"/>
          <w:lang w:eastAsia="en-US"/>
        </w:rPr>
        <w:t xml:space="preserve"> </w:t>
      </w:r>
      <w:r w:rsidRPr="00CD10D6">
        <w:rPr>
          <w:rFonts w:ascii="Calibri" w:eastAsia="Calibri" w:hAnsi="Calibri"/>
          <w:sz w:val="22"/>
          <w:szCs w:val="22"/>
          <w:lang w:eastAsia="en-US"/>
        </w:rPr>
        <w:t xml:space="preserve">La description du produit, </w:t>
      </w:r>
    </w:p>
    <w:p w14:paraId="071C2C01" w14:textId="77777777" w:rsidR="00A50F20" w:rsidRDefault="00A50F20" w:rsidP="00A50F20">
      <w:pPr>
        <w:spacing w:before="120"/>
        <w:jc w:val="both"/>
        <w:rPr>
          <w:rFonts w:ascii="Arial" w:hAnsi="Arial" w:cs="Arial"/>
          <w:bCs/>
        </w:rPr>
      </w:pPr>
      <w:r w:rsidRPr="0055087E">
        <w:rPr>
          <w:rFonts w:ascii="Arial" w:hAnsi="Arial" w:cs="Arial"/>
          <w:bCs/>
        </w:rPr>
        <w:t xml:space="preserve">- Eléments techniques permettant de vérifier les exigences précisées au </w:t>
      </w:r>
      <w:r>
        <w:rPr>
          <w:rFonts w:ascii="Arial" w:hAnsi="Arial" w:cs="Arial"/>
          <w:bCs/>
        </w:rPr>
        <w:t xml:space="preserve">CCP avec notamment : </w:t>
      </w:r>
    </w:p>
    <w:p w14:paraId="5ED0CD72" w14:textId="77777777" w:rsidR="00A50F20" w:rsidRDefault="00A50F20" w:rsidP="00A50F20">
      <w:pPr>
        <w:numPr>
          <w:ilvl w:val="0"/>
          <w:numId w:val="26"/>
        </w:numPr>
        <w:spacing w:before="40"/>
        <w:ind w:left="567" w:hanging="207"/>
        <w:jc w:val="both"/>
        <w:rPr>
          <w:rFonts w:ascii="Arial" w:hAnsi="Arial" w:cs="Arial"/>
          <w:bCs/>
        </w:rPr>
      </w:pPr>
      <w:r>
        <w:rPr>
          <w:rFonts w:ascii="Arial" w:hAnsi="Arial" w:cs="Arial"/>
          <w:bCs/>
        </w:rPr>
        <w:t>P/L, C/P, HPD, %MG</w:t>
      </w:r>
    </w:p>
    <w:p w14:paraId="0B667944" w14:textId="77777777" w:rsidR="00A50F20" w:rsidRDefault="00A50F20" w:rsidP="00A50F20">
      <w:pPr>
        <w:numPr>
          <w:ilvl w:val="0"/>
          <w:numId w:val="26"/>
        </w:numPr>
        <w:spacing w:before="40"/>
        <w:ind w:left="567" w:hanging="207"/>
        <w:jc w:val="both"/>
        <w:rPr>
          <w:rFonts w:ascii="Arial" w:hAnsi="Arial" w:cs="Arial"/>
          <w:bCs/>
        </w:rPr>
      </w:pPr>
      <w:r>
        <w:rPr>
          <w:rFonts w:ascii="Arial" w:hAnsi="Arial" w:cs="Arial"/>
          <w:bCs/>
        </w:rPr>
        <w:t xml:space="preserve">Taux de sels </w:t>
      </w:r>
    </w:p>
    <w:p w14:paraId="7546D9ED" w14:textId="77777777" w:rsidR="00A50F20" w:rsidRDefault="00A50F20" w:rsidP="00A50F20">
      <w:pPr>
        <w:numPr>
          <w:ilvl w:val="0"/>
          <w:numId w:val="26"/>
        </w:numPr>
        <w:spacing w:before="40"/>
        <w:ind w:left="567" w:hanging="207"/>
        <w:jc w:val="both"/>
        <w:rPr>
          <w:rFonts w:ascii="Arial" w:hAnsi="Arial" w:cs="Arial"/>
          <w:bCs/>
        </w:rPr>
      </w:pPr>
      <w:r>
        <w:rPr>
          <w:rFonts w:ascii="Arial" w:hAnsi="Arial" w:cs="Arial"/>
          <w:bCs/>
        </w:rPr>
        <w:t>Taux de sucres</w:t>
      </w:r>
    </w:p>
    <w:p w14:paraId="3A234A17" w14:textId="77777777" w:rsidR="00A50F20" w:rsidRPr="0055087E" w:rsidRDefault="00A50F20" w:rsidP="00A50F20">
      <w:pPr>
        <w:spacing w:before="40"/>
        <w:jc w:val="both"/>
        <w:rPr>
          <w:rFonts w:ascii="Arial" w:hAnsi="Arial" w:cs="Arial"/>
          <w:bCs/>
        </w:rPr>
      </w:pPr>
      <w:r w:rsidRPr="0055087E">
        <w:rPr>
          <w:rFonts w:ascii="Arial" w:hAnsi="Arial" w:cs="Arial"/>
          <w:bCs/>
        </w:rPr>
        <w:t xml:space="preserve">- Pays d'origine des ingrédients </w:t>
      </w:r>
      <w:r>
        <w:rPr>
          <w:rFonts w:ascii="Arial" w:hAnsi="Arial" w:cs="Arial"/>
          <w:bCs/>
        </w:rPr>
        <w:t>majoritaires</w:t>
      </w:r>
    </w:p>
    <w:p w14:paraId="76DE2AE5" w14:textId="77777777" w:rsidR="00A50F20" w:rsidRPr="0055087E" w:rsidRDefault="00A50F20" w:rsidP="00A50F20">
      <w:pPr>
        <w:spacing w:before="40"/>
        <w:jc w:val="both"/>
        <w:rPr>
          <w:rFonts w:ascii="Arial" w:hAnsi="Arial" w:cs="Arial"/>
          <w:bCs/>
        </w:rPr>
      </w:pPr>
      <w:r w:rsidRPr="0055087E">
        <w:rPr>
          <w:rFonts w:ascii="Arial" w:hAnsi="Arial" w:cs="Arial"/>
          <w:bCs/>
        </w:rPr>
        <w:t xml:space="preserve">- Pays de transformation </w:t>
      </w:r>
    </w:p>
    <w:p w14:paraId="44208B87" w14:textId="77777777" w:rsidR="00A50F20" w:rsidRPr="0055087E" w:rsidRDefault="00A50F20" w:rsidP="00A50F20">
      <w:pPr>
        <w:spacing w:before="40"/>
        <w:jc w:val="both"/>
        <w:rPr>
          <w:rFonts w:ascii="Arial" w:hAnsi="Arial" w:cs="Arial"/>
          <w:bCs/>
        </w:rPr>
      </w:pPr>
      <w:r w:rsidRPr="0055087E">
        <w:rPr>
          <w:rFonts w:ascii="Arial" w:hAnsi="Arial" w:cs="Arial"/>
          <w:bCs/>
        </w:rPr>
        <w:t>- Critères microbiologiques applicables</w:t>
      </w:r>
    </w:p>
    <w:p w14:paraId="2F958918" w14:textId="77777777" w:rsidR="00A50F20" w:rsidRPr="0055087E" w:rsidRDefault="00A50F20" w:rsidP="00A50F20">
      <w:pPr>
        <w:spacing w:before="40"/>
        <w:jc w:val="both"/>
        <w:rPr>
          <w:rFonts w:ascii="Arial" w:hAnsi="Arial" w:cs="Arial"/>
          <w:bCs/>
        </w:rPr>
      </w:pPr>
      <w:r w:rsidRPr="0055087E">
        <w:rPr>
          <w:rFonts w:ascii="Arial" w:hAnsi="Arial" w:cs="Arial"/>
          <w:bCs/>
        </w:rPr>
        <w:t>- Liste exhaustive des ingrédients (si applicable)</w:t>
      </w:r>
    </w:p>
    <w:p w14:paraId="16B92966" w14:textId="77777777" w:rsidR="00A50F20" w:rsidRPr="0055087E" w:rsidRDefault="00A50F20" w:rsidP="00A50F20">
      <w:pPr>
        <w:spacing w:before="40"/>
        <w:jc w:val="both"/>
        <w:rPr>
          <w:rFonts w:ascii="Arial" w:hAnsi="Arial" w:cs="Arial"/>
          <w:bCs/>
        </w:rPr>
      </w:pPr>
      <w:r w:rsidRPr="0055087E">
        <w:rPr>
          <w:rFonts w:ascii="Arial" w:hAnsi="Arial" w:cs="Arial"/>
          <w:bCs/>
        </w:rPr>
        <w:t>- Identification des allergènes</w:t>
      </w:r>
      <w:r w:rsidR="009435FB">
        <w:rPr>
          <w:rFonts w:ascii="Arial" w:hAnsi="Arial" w:cs="Arial"/>
          <w:bCs/>
        </w:rPr>
        <w:t xml:space="preserve"> (réglementation INCO)</w:t>
      </w:r>
    </w:p>
    <w:p w14:paraId="5875F310" w14:textId="77777777" w:rsidR="00A50F20" w:rsidRPr="0055087E" w:rsidRDefault="00A50F20" w:rsidP="00A50F20">
      <w:pPr>
        <w:spacing w:before="40"/>
        <w:jc w:val="both"/>
        <w:rPr>
          <w:rFonts w:ascii="Arial" w:hAnsi="Arial" w:cs="Arial"/>
          <w:bCs/>
        </w:rPr>
      </w:pPr>
      <w:r w:rsidRPr="0055087E">
        <w:rPr>
          <w:rFonts w:ascii="Arial" w:hAnsi="Arial" w:cs="Arial"/>
          <w:bCs/>
        </w:rPr>
        <w:t>- Description des étiquetages (mentions légales)</w:t>
      </w:r>
    </w:p>
    <w:p w14:paraId="3FFA91D1" w14:textId="77777777" w:rsidR="00A50F20" w:rsidRPr="0055087E" w:rsidRDefault="00A50F20" w:rsidP="00A50F20">
      <w:pPr>
        <w:spacing w:before="40"/>
        <w:jc w:val="both"/>
        <w:rPr>
          <w:rFonts w:ascii="Arial" w:hAnsi="Arial" w:cs="Arial"/>
          <w:bCs/>
        </w:rPr>
      </w:pPr>
      <w:r w:rsidRPr="0055087E">
        <w:rPr>
          <w:rFonts w:ascii="Arial" w:hAnsi="Arial" w:cs="Arial"/>
          <w:bCs/>
        </w:rPr>
        <w:t>- Conditionnement</w:t>
      </w:r>
    </w:p>
    <w:p w14:paraId="0AB8D313" w14:textId="77777777" w:rsidR="00A50F20" w:rsidRPr="0055087E" w:rsidRDefault="00A50F20" w:rsidP="00A50F20">
      <w:pPr>
        <w:spacing w:before="40"/>
        <w:jc w:val="both"/>
        <w:rPr>
          <w:rFonts w:ascii="Arial" w:hAnsi="Arial" w:cs="Arial"/>
          <w:bCs/>
        </w:rPr>
      </w:pPr>
      <w:r w:rsidRPr="0055087E">
        <w:rPr>
          <w:rFonts w:ascii="Arial" w:hAnsi="Arial" w:cs="Arial"/>
          <w:bCs/>
        </w:rPr>
        <w:t>- Conditions de conservation</w:t>
      </w:r>
    </w:p>
    <w:p w14:paraId="6F8632B3" w14:textId="77777777" w:rsidR="00A50F20" w:rsidRPr="0055087E" w:rsidRDefault="00A50F20" w:rsidP="00A50F20">
      <w:pPr>
        <w:spacing w:before="40"/>
        <w:jc w:val="both"/>
        <w:rPr>
          <w:rFonts w:ascii="Arial" w:hAnsi="Arial" w:cs="Arial"/>
          <w:bCs/>
        </w:rPr>
      </w:pPr>
      <w:r w:rsidRPr="0055087E">
        <w:rPr>
          <w:rFonts w:ascii="Arial" w:hAnsi="Arial" w:cs="Arial"/>
          <w:bCs/>
        </w:rPr>
        <w:t>- Valeurs nutritionnelles (en Kcal pour 100g)</w:t>
      </w:r>
    </w:p>
    <w:p w14:paraId="0A540314" w14:textId="77777777" w:rsidR="00A50F20" w:rsidRPr="0055087E" w:rsidRDefault="00A50F20" w:rsidP="00A50F20">
      <w:pPr>
        <w:spacing w:before="40"/>
        <w:jc w:val="both"/>
        <w:rPr>
          <w:rFonts w:ascii="Arial" w:hAnsi="Arial" w:cs="Arial"/>
          <w:bCs/>
        </w:rPr>
      </w:pPr>
      <w:r w:rsidRPr="0055087E">
        <w:rPr>
          <w:rFonts w:ascii="Arial" w:hAnsi="Arial" w:cs="Arial"/>
          <w:bCs/>
        </w:rPr>
        <w:t>- Numéro d'agrément</w:t>
      </w:r>
      <w:r>
        <w:rPr>
          <w:rFonts w:ascii="Arial" w:hAnsi="Arial" w:cs="Arial"/>
          <w:bCs/>
        </w:rPr>
        <w:t xml:space="preserve"> du site de transformation (si applicable)</w:t>
      </w:r>
    </w:p>
    <w:p w14:paraId="5406C818" w14:textId="77777777" w:rsidR="00A50F20" w:rsidRDefault="00A50F20" w:rsidP="00A50F20">
      <w:pPr>
        <w:spacing w:before="40"/>
        <w:jc w:val="both"/>
        <w:rPr>
          <w:rFonts w:ascii="Arial" w:hAnsi="Arial" w:cs="Arial"/>
          <w:bCs/>
        </w:rPr>
      </w:pPr>
      <w:r w:rsidRPr="0055087E">
        <w:rPr>
          <w:rFonts w:ascii="Arial" w:hAnsi="Arial" w:cs="Arial"/>
          <w:bCs/>
        </w:rPr>
        <w:t>- Certifications</w:t>
      </w:r>
      <w:r>
        <w:rPr>
          <w:rFonts w:ascii="Arial" w:hAnsi="Arial" w:cs="Arial"/>
          <w:bCs/>
        </w:rPr>
        <w:t xml:space="preserve"> </w:t>
      </w:r>
      <w:r w:rsidRPr="0055087E">
        <w:rPr>
          <w:rFonts w:ascii="Arial" w:hAnsi="Arial" w:cs="Arial"/>
          <w:bCs/>
        </w:rPr>
        <w:t>des sites de production (si applicables)</w:t>
      </w:r>
    </w:p>
    <w:p w14:paraId="2337128B" w14:textId="77777777" w:rsidR="00A50F20" w:rsidRDefault="00A50F20" w:rsidP="00A50F20">
      <w:pPr>
        <w:spacing w:before="40"/>
        <w:jc w:val="both"/>
        <w:rPr>
          <w:rFonts w:ascii="Arial" w:hAnsi="Arial" w:cs="Arial"/>
          <w:bCs/>
        </w:rPr>
      </w:pPr>
      <w:r>
        <w:rPr>
          <w:rFonts w:ascii="Arial" w:hAnsi="Arial" w:cs="Arial"/>
          <w:bCs/>
        </w:rPr>
        <w:t>- DLC ou DDM totales du produit</w:t>
      </w:r>
    </w:p>
    <w:p w14:paraId="12CF1F76" w14:textId="77777777" w:rsidR="009435FB" w:rsidRDefault="009435FB" w:rsidP="00A50F20">
      <w:pPr>
        <w:jc w:val="both"/>
        <w:rPr>
          <w:rFonts w:ascii="Arial" w:hAnsi="Arial" w:cs="Arial"/>
          <w:bCs/>
        </w:rPr>
      </w:pPr>
    </w:p>
    <w:p w14:paraId="2EF6B7DA" w14:textId="77777777" w:rsidR="00A50F20" w:rsidRDefault="00A50F20" w:rsidP="00A50F20">
      <w:pPr>
        <w:jc w:val="both"/>
        <w:rPr>
          <w:rFonts w:ascii="Arial" w:hAnsi="Arial" w:cs="Arial"/>
          <w:bCs/>
          <w:i/>
        </w:rPr>
      </w:pPr>
      <w:r>
        <w:rPr>
          <w:rFonts w:ascii="Arial" w:hAnsi="Arial" w:cs="Arial"/>
          <w:bCs/>
          <w:i/>
        </w:rPr>
        <w:t>L’origine de la gélatine et agents gélifiants devra être précisée.</w:t>
      </w:r>
    </w:p>
    <w:p w14:paraId="49F7F2B2" w14:textId="77777777" w:rsidR="00A50F20" w:rsidRDefault="00A50F20" w:rsidP="00A50F20">
      <w:pPr>
        <w:jc w:val="both"/>
        <w:rPr>
          <w:rFonts w:ascii="Arial" w:hAnsi="Arial" w:cs="Arial"/>
          <w:bCs/>
          <w:i/>
        </w:rPr>
      </w:pPr>
      <w:r>
        <w:rPr>
          <w:rFonts w:ascii="Arial" w:hAnsi="Arial" w:cs="Arial"/>
          <w:bCs/>
          <w:i/>
        </w:rPr>
        <w:t xml:space="preserve">L’ajout de « sucres ajoutés » sera indiqué. </w:t>
      </w:r>
    </w:p>
    <w:p w14:paraId="482681F6" w14:textId="77777777" w:rsidR="00A50F20" w:rsidRDefault="00A50F20" w:rsidP="00A50F20">
      <w:pPr>
        <w:jc w:val="both"/>
        <w:rPr>
          <w:rFonts w:ascii="Arial" w:hAnsi="Arial" w:cs="Arial"/>
          <w:bCs/>
          <w:i/>
        </w:rPr>
      </w:pPr>
      <w:r>
        <w:rPr>
          <w:rFonts w:ascii="Arial" w:hAnsi="Arial" w:cs="Arial"/>
          <w:bCs/>
          <w:i/>
        </w:rPr>
        <w:t xml:space="preserve">La présence d’édulcorants et d’exhausteurs de gouts de synthèse ou artificiels sera précisée. </w:t>
      </w:r>
    </w:p>
    <w:p w14:paraId="08549868" w14:textId="77777777" w:rsidR="00A50F20" w:rsidRDefault="00A50F20" w:rsidP="00A50F20">
      <w:pPr>
        <w:jc w:val="both"/>
        <w:rPr>
          <w:rFonts w:ascii="Arial" w:hAnsi="Arial" w:cs="Arial"/>
          <w:bCs/>
          <w:i/>
        </w:rPr>
      </w:pPr>
      <w:r>
        <w:rPr>
          <w:rFonts w:ascii="Arial" w:hAnsi="Arial" w:cs="Arial"/>
          <w:bCs/>
          <w:i/>
        </w:rPr>
        <w:t>L’origine (synthétique ou naturel) des arômes ou substances aromatiques sera précisée.</w:t>
      </w:r>
    </w:p>
    <w:p w14:paraId="30677FAF" w14:textId="77777777" w:rsidR="00A50F20" w:rsidRDefault="00A50F20" w:rsidP="00A50F20">
      <w:pPr>
        <w:jc w:val="both"/>
        <w:rPr>
          <w:rFonts w:ascii="Arial" w:hAnsi="Arial" w:cs="Arial"/>
          <w:bCs/>
          <w:i/>
        </w:rPr>
      </w:pPr>
      <w:r>
        <w:rPr>
          <w:rFonts w:ascii="Arial" w:hAnsi="Arial" w:cs="Arial"/>
          <w:bCs/>
          <w:i/>
        </w:rPr>
        <w:t xml:space="preserve">L’origine et la nature des huiles ou matières grasses ajoutées sera précisée. </w:t>
      </w:r>
    </w:p>
    <w:p w14:paraId="0D9A355E" w14:textId="77777777" w:rsidR="00A50F20" w:rsidRDefault="00A50F20" w:rsidP="00A50F20">
      <w:pPr>
        <w:jc w:val="both"/>
        <w:rPr>
          <w:rFonts w:ascii="Arial" w:hAnsi="Arial" w:cs="Arial"/>
          <w:bCs/>
          <w:i/>
        </w:rPr>
      </w:pPr>
      <w:r>
        <w:rPr>
          <w:rFonts w:ascii="Arial" w:hAnsi="Arial" w:cs="Arial"/>
          <w:bCs/>
          <w:i/>
        </w:rPr>
        <w:t>Pour les huiles de palme et dérivés, les démarches de certification devront être également précisées.</w:t>
      </w:r>
    </w:p>
    <w:p w14:paraId="6FFE13FD" w14:textId="77777777" w:rsidR="00CD10D6" w:rsidRPr="00CD10D6" w:rsidRDefault="00CD10D6" w:rsidP="00CD10D6">
      <w:pPr>
        <w:spacing w:line="259" w:lineRule="auto"/>
        <w:ind w:left="714"/>
        <w:jc w:val="both"/>
        <w:rPr>
          <w:rFonts w:ascii="Calibri" w:eastAsia="Calibri" w:hAnsi="Calibri"/>
          <w:sz w:val="22"/>
          <w:szCs w:val="22"/>
          <w:lang w:eastAsia="en-US"/>
        </w:rPr>
      </w:pPr>
    </w:p>
    <w:p w14:paraId="0151BDA3" w14:textId="77777777" w:rsidR="00A50F20" w:rsidRDefault="00A50F20" w:rsidP="00CD10D6">
      <w:pPr>
        <w:jc w:val="both"/>
        <w:rPr>
          <w:rFonts w:ascii="Calibri" w:eastAsia="Calibri" w:hAnsi="Calibri"/>
          <w:sz w:val="22"/>
          <w:szCs w:val="22"/>
          <w:lang w:eastAsia="en-US"/>
        </w:rPr>
      </w:pPr>
      <w:r>
        <w:rPr>
          <w:rFonts w:ascii="Calibri" w:eastAsia="Calibri" w:hAnsi="Calibri"/>
          <w:sz w:val="22"/>
          <w:szCs w:val="22"/>
          <w:lang w:eastAsia="en-US"/>
        </w:rPr>
        <w:t xml:space="preserve">Aux FT seront </w:t>
      </w:r>
      <w:r w:rsidR="00F04785">
        <w:rPr>
          <w:rFonts w:ascii="Calibri" w:eastAsia="Calibri" w:hAnsi="Calibri"/>
          <w:sz w:val="22"/>
          <w:szCs w:val="22"/>
          <w:lang w:eastAsia="en-US"/>
        </w:rPr>
        <w:t>annexés</w:t>
      </w:r>
      <w:r>
        <w:rPr>
          <w:rFonts w:ascii="Calibri" w:eastAsia="Calibri" w:hAnsi="Calibri"/>
          <w:sz w:val="22"/>
          <w:szCs w:val="22"/>
          <w:lang w:eastAsia="en-US"/>
        </w:rPr>
        <w:t> :</w:t>
      </w:r>
    </w:p>
    <w:p w14:paraId="37E4B8E8" w14:textId="77777777" w:rsidR="00CD10D6" w:rsidRDefault="00CD10D6" w:rsidP="00A50F20">
      <w:pPr>
        <w:numPr>
          <w:ilvl w:val="0"/>
          <w:numId w:val="35"/>
        </w:numPr>
        <w:jc w:val="both"/>
        <w:rPr>
          <w:rFonts w:ascii="Calibri" w:eastAsia="Calibri" w:hAnsi="Calibri"/>
          <w:sz w:val="22"/>
          <w:szCs w:val="22"/>
          <w:lang w:eastAsia="en-US"/>
        </w:rPr>
      </w:pPr>
      <w:r w:rsidRPr="00CD10D6">
        <w:rPr>
          <w:rFonts w:ascii="Calibri" w:eastAsia="Calibri" w:hAnsi="Calibri"/>
          <w:sz w:val="22"/>
          <w:szCs w:val="22"/>
          <w:lang w:eastAsia="en-US"/>
        </w:rPr>
        <w:t xml:space="preserve">Les déclarations de conformité </w:t>
      </w:r>
      <w:r w:rsidR="00A50F20">
        <w:rPr>
          <w:rFonts w:ascii="Calibri" w:eastAsia="Calibri" w:hAnsi="Calibri"/>
          <w:sz w:val="22"/>
          <w:szCs w:val="22"/>
          <w:lang w:eastAsia="en-US"/>
        </w:rPr>
        <w:t xml:space="preserve">alimentaires des conditionnements </w:t>
      </w:r>
      <w:r w:rsidRPr="00CD10D6">
        <w:rPr>
          <w:rFonts w:ascii="Calibri" w:eastAsia="Calibri" w:hAnsi="Calibri"/>
          <w:sz w:val="22"/>
          <w:szCs w:val="22"/>
          <w:lang w:eastAsia="en-US"/>
        </w:rPr>
        <w:t>devront préciser le cadre réglementaire de référence.</w:t>
      </w:r>
    </w:p>
    <w:p w14:paraId="5C9679F1" w14:textId="77777777" w:rsidR="00A50F20" w:rsidRDefault="00A50F20" w:rsidP="00A50F20">
      <w:pPr>
        <w:numPr>
          <w:ilvl w:val="0"/>
          <w:numId w:val="35"/>
        </w:numPr>
        <w:jc w:val="both"/>
        <w:rPr>
          <w:rFonts w:ascii="Calibri" w:eastAsia="Calibri" w:hAnsi="Calibri"/>
          <w:sz w:val="22"/>
          <w:szCs w:val="22"/>
          <w:lang w:eastAsia="en-US"/>
        </w:rPr>
      </w:pPr>
      <w:r>
        <w:rPr>
          <w:rFonts w:ascii="Calibri" w:eastAsia="Calibri" w:hAnsi="Calibri"/>
          <w:sz w:val="22"/>
          <w:szCs w:val="22"/>
          <w:lang w:eastAsia="en-US"/>
        </w:rPr>
        <w:t>Les justificatifs des certifications et label</w:t>
      </w:r>
    </w:p>
    <w:p w14:paraId="13D0F9CE" w14:textId="77777777" w:rsidR="00F04785" w:rsidRDefault="009435FB" w:rsidP="009435FB">
      <w:pPr>
        <w:ind w:left="360"/>
        <w:jc w:val="both"/>
        <w:rPr>
          <w:rFonts w:ascii="Calibri" w:eastAsia="Calibri" w:hAnsi="Calibri"/>
          <w:sz w:val="22"/>
          <w:szCs w:val="22"/>
          <w:lang w:eastAsia="en-US"/>
        </w:rPr>
      </w:pPr>
      <w:r>
        <w:rPr>
          <w:rFonts w:ascii="Calibri" w:eastAsia="Calibri" w:hAnsi="Calibri"/>
          <w:sz w:val="22"/>
          <w:szCs w:val="22"/>
          <w:lang w:eastAsia="en-US"/>
        </w:rPr>
        <w:t xml:space="preserve">L’apposition de logos spécifiques sur les étiquetages sera précisée (photo). </w:t>
      </w:r>
    </w:p>
    <w:p w14:paraId="530C12DA" w14:textId="77777777" w:rsidR="009435FB" w:rsidRPr="00CD10D6" w:rsidRDefault="009435FB" w:rsidP="009435FB">
      <w:pPr>
        <w:ind w:left="360"/>
        <w:jc w:val="both"/>
        <w:rPr>
          <w:rFonts w:ascii="Calibri" w:eastAsia="Calibri" w:hAnsi="Calibri"/>
          <w:sz w:val="22"/>
          <w:szCs w:val="22"/>
          <w:lang w:eastAsia="en-US"/>
        </w:rPr>
      </w:pPr>
    </w:p>
    <w:p w14:paraId="113C05D2" w14:textId="77777777" w:rsidR="00F83950" w:rsidRPr="00F04785" w:rsidRDefault="009435FB" w:rsidP="00F04785">
      <w:pPr>
        <w:jc w:val="both"/>
        <w:rPr>
          <w:rFonts w:ascii="Arial" w:hAnsi="Arial" w:cs="Arial"/>
          <w:bCs/>
          <w:iCs/>
        </w:rPr>
      </w:pPr>
      <w:r>
        <w:rPr>
          <w:rFonts w:ascii="Arial" w:hAnsi="Arial" w:cs="Arial"/>
          <w:bCs/>
          <w:iCs/>
        </w:rPr>
        <w:t xml:space="preserve">Une copie des justificatifs des </w:t>
      </w:r>
      <w:r w:rsidR="00F04785" w:rsidRPr="00F04785">
        <w:rPr>
          <w:rFonts w:ascii="Arial" w:hAnsi="Arial" w:cs="Arial"/>
          <w:bCs/>
          <w:iCs/>
        </w:rPr>
        <w:t>agréments sanitaires des sites de production et distribution ser</w:t>
      </w:r>
      <w:r>
        <w:rPr>
          <w:rFonts w:ascii="Arial" w:hAnsi="Arial" w:cs="Arial"/>
          <w:bCs/>
          <w:iCs/>
        </w:rPr>
        <w:t>a</w:t>
      </w:r>
      <w:r w:rsidR="00F04785" w:rsidRPr="00F04785">
        <w:rPr>
          <w:rFonts w:ascii="Arial" w:hAnsi="Arial" w:cs="Arial"/>
          <w:bCs/>
          <w:iCs/>
        </w:rPr>
        <w:t xml:space="preserve"> fourni</w:t>
      </w:r>
      <w:r>
        <w:rPr>
          <w:rFonts w:ascii="Arial" w:hAnsi="Arial" w:cs="Arial"/>
          <w:bCs/>
          <w:iCs/>
        </w:rPr>
        <w:t>e.</w:t>
      </w:r>
    </w:p>
    <w:p w14:paraId="46B80DD9" w14:textId="77777777" w:rsidR="003822B0" w:rsidRPr="00E16BA7" w:rsidRDefault="003822B0" w:rsidP="00582FA3">
      <w:pPr>
        <w:jc w:val="both"/>
        <w:rPr>
          <w:rFonts w:ascii="Arial" w:hAnsi="Arial" w:cs="Arial"/>
          <w:bCs/>
        </w:rPr>
      </w:pPr>
    </w:p>
    <w:p w14:paraId="1DF81F64" w14:textId="77777777" w:rsidR="00A418EC" w:rsidRPr="00F70841" w:rsidRDefault="00A418EC" w:rsidP="00582FA3">
      <w:pPr>
        <w:jc w:val="both"/>
        <w:rPr>
          <w:rFonts w:ascii="Arial" w:hAnsi="Arial" w:cs="Arial"/>
          <w:bCs/>
          <w:i/>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2E1279" w:rsidRPr="005E7ED1" w14:paraId="24FC56D9" w14:textId="77777777">
        <w:tc>
          <w:tcPr>
            <w:tcW w:w="8936" w:type="dxa"/>
            <w:shd w:val="solid" w:color="009B37" w:fill="auto"/>
          </w:tcPr>
          <w:p w14:paraId="52D905D6" w14:textId="77777777" w:rsidR="002E1279" w:rsidRPr="005E7ED1" w:rsidRDefault="002E1279" w:rsidP="00821A63">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00F70841">
              <w:rPr>
                <w:rFonts w:ascii="Arial" w:hAnsi="Arial" w:cs="Arial"/>
                <w:b/>
                <w:color w:val="FFFFFF"/>
              </w:rPr>
              <w:t>E</w:t>
            </w:r>
            <w:r w:rsidR="004367FD">
              <w:rPr>
                <w:rFonts w:ascii="Arial" w:hAnsi="Arial" w:cs="Arial"/>
                <w:b/>
                <w:color w:val="FFFFFF"/>
              </w:rPr>
              <w:t>°)</w:t>
            </w:r>
            <w:r w:rsidRPr="005E7ED1">
              <w:rPr>
                <w:rFonts w:ascii="Arial" w:hAnsi="Arial" w:cs="Arial"/>
                <w:b/>
                <w:color w:val="FFFFFF"/>
              </w:rPr>
              <w:t xml:space="preserve"> </w:t>
            </w:r>
            <w:r>
              <w:rPr>
                <w:rFonts w:ascii="Arial" w:hAnsi="Arial" w:cs="Arial"/>
                <w:b/>
                <w:color w:val="FFFFFF"/>
              </w:rPr>
              <w:t>Consignes pour remplir le présent document</w:t>
            </w:r>
          </w:p>
        </w:tc>
        <w:tc>
          <w:tcPr>
            <w:tcW w:w="1272" w:type="dxa"/>
            <w:shd w:val="solid" w:color="009B37" w:fill="auto"/>
          </w:tcPr>
          <w:p w14:paraId="6AC1B9A8" w14:textId="77777777" w:rsidR="002E1279" w:rsidRPr="005E7ED1" w:rsidRDefault="002E1279" w:rsidP="00821A63">
            <w:pPr>
              <w:tabs>
                <w:tab w:val="left" w:pos="-142"/>
              </w:tabs>
              <w:jc w:val="right"/>
              <w:rPr>
                <w:rFonts w:ascii="Arial" w:hAnsi="Arial" w:cs="Arial"/>
                <w:b/>
                <w:color w:val="FFFFFF"/>
              </w:rPr>
            </w:pPr>
          </w:p>
        </w:tc>
      </w:tr>
    </w:tbl>
    <w:p w14:paraId="7F9C7D1F" w14:textId="77777777" w:rsidR="002E1279" w:rsidRDefault="002E1279" w:rsidP="002E1279">
      <w:pPr>
        <w:tabs>
          <w:tab w:val="left" w:pos="432"/>
        </w:tabs>
        <w:jc w:val="both"/>
        <w:rPr>
          <w:rFonts w:ascii="Arial" w:hAnsi="Arial" w:cs="Arial"/>
        </w:rPr>
      </w:pPr>
    </w:p>
    <w:p w14:paraId="31791A9B" w14:textId="77777777" w:rsidR="00F16831" w:rsidRPr="00B837DB" w:rsidRDefault="00F16831" w:rsidP="00F16831">
      <w:pPr>
        <w:tabs>
          <w:tab w:val="left" w:pos="432"/>
        </w:tabs>
        <w:jc w:val="both"/>
        <w:rPr>
          <w:rFonts w:ascii="Arial" w:hAnsi="Arial" w:cs="Arial"/>
        </w:rPr>
      </w:pPr>
      <w:r w:rsidRPr="00B837DB">
        <w:rPr>
          <w:rFonts w:ascii="Arial" w:hAnsi="Arial" w:cs="Arial"/>
        </w:rPr>
        <w:t xml:space="preserve">Le candidat devra compléter intégralement chacune des rubriques du cadre de réponse technique (CRT). </w:t>
      </w:r>
    </w:p>
    <w:p w14:paraId="0DFE6808" w14:textId="77777777" w:rsidR="00F16831" w:rsidRPr="00B837DB" w:rsidRDefault="00F16831" w:rsidP="00F16831">
      <w:pPr>
        <w:tabs>
          <w:tab w:val="left" w:pos="432"/>
        </w:tabs>
        <w:jc w:val="both"/>
        <w:rPr>
          <w:rFonts w:ascii="Arial" w:hAnsi="Arial" w:cs="Arial"/>
        </w:rPr>
      </w:pPr>
      <w:r w:rsidRPr="00B837DB">
        <w:rPr>
          <w:rFonts w:ascii="Arial" w:hAnsi="Arial" w:cs="Arial"/>
        </w:rPr>
        <w:t xml:space="preserve">Dans le cas où les réponses au CRT seraient à retrouver dans des documents annexes (Dossier technique ou manuel RSE par exemple), elles seront obligatoirement précisées par le nom, le chapitre et la page du document. </w:t>
      </w:r>
    </w:p>
    <w:p w14:paraId="73E9A576" w14:textId="77777777" w:rsidR="00F16831" w:rsidRPr="00B837DB" w:rsidRDefault="00F16831" w:rsidP="00F16831">
      <w:pPr>
        <w:tabs>
          <w:tab w:val="left" w:pos="432"/>
        </w:tabs>
        <w:jc w:val="both"/>
        <w:rPr>
          <w:rFonts w:ascii="Arial" w:hAnsi="Arial" w:cs="Arial"/>
        </w:rPr>
      </w:pPr>
    </w:p>
    <w:p w14:paraId="657DA6A9" w14:textId="77777777" w:rsidR="00F16831" w:rsidRPr="00B837DB" w:rsidRDefault="00F16831" w:rsidP="00F16831">
      <w:pPr>
        <w:tabs>
          <w:tab w:val="left" w:pos="432"/>
        </w:tabs>
        <w:jc w:val="both"/>
        <w:rPr>
          <w:rFonts w:ascii="Arial" w:hAnsi="Arial" w:cs="Arial"/>
        </w:rPr>
      </w:pPr>
      <w:r w:rsidRPr="00B837DB">
        <w:rPr>
          <w:rFonts w:ascii="Arial" w:hAnsi="Arial" w:cs="Arial"/>
        </w:rPr>
        <w:t xml:space="preserve">Les chapitres du CRT non renseignés seront considérés « en absence de réponse du candidat » et obtiendront une note nulle (zéro), même dans le cas ou des documents annexes non indiqués au CRT permettraient d’obtenir des éléments de réponse. </w:t>
      </w:r>
    </w:p>
    <w:p w14:paraId="206F98E8" w14:textId="77777777" w:rsidR="00F16831" w:rsidRPr="00B837DB" w:rsidRDefault="00F16831" w:rsidP="00F16831">
      <w:pPr>
        <w:tabs>
          <w:tab w:val="left" w:pos="432"/>
        </w:tabs>
        <w:jc w:val="both"/>
        <w:rPr>
          <w:rFonts w:ascii="Arial" w:hAnsi="Arial" w:cs="Arial"/>
        </w:rPr>
      </w:pPr>
    </w:p>
    <w:p w14:paraId="7449CB41" w14:textId="77777777" w:rsidR="00F16831" w:rsidRPr="00B837DB" w:rsidRDefault="00F16831" w:rsidP="00F16831">
      <w:pPr>
        <w:tabs>
          <w:tab w:val="left" w:pos="432"/>
        </w:tabs>
        <w:jc w:val="both"/>
        <w:rPr>
          <w:rFonts w:ascii="Arial" w:hAnsi="Arial" w:cs="Arial"/>
        </w:rPr>
      </w:pPr>
      <w:r w:rsidRPr="00B837DB">
        <w:rPr>
          <w:rFonts w:ascii="Arial" w:hAnsi="Arial" w:cs="Arial"/>
        </w:rPr>
        <w:t>Les candidats devront compléter le CRT directement à la suite des différentes rubriques.</w:t>
      </w:r>
    </w:p>
    <w:p w14:paraId="4E0767AF" w14:textId="77777777" w:rsidR="00F16831" w:rsidRPr="00B837DB" w:rsidRDefault="00F16831" w:rsidP="00F16831">
      <w:pPr>
        <w:tabs>
          <w:tab w:val="left" w:pos="432"/>
        </w:tabs>
        <w:jc w:val="both"/>
        <w:rPr>
          <w:rFonts w:ascii="Arial" w:hAnsi="Arial" w:cs="Arial"/>
        </w:rPr>
      </w:pPr>
      <w:r w:rsidRPr="00B837DB">
        <w:rPr>
          <w:rFonts w:ascii="Arial" w:hAnsi="Arial" w:cs="Arial"/>
        </w:rPr>
        <w:lastRenderedPageBreak/>
        <w:t xml:space="preserve">Le nombre de lignes ou caractères de réponse pour chaque point du CRT n’est pas limité. </w:t>
      </w:r>
    </w:p>
    <w:p w14:paraId="0D219425" w14:textId="77777777" w:rsidR="00F16831" w:rsidRPr="00B837DB" w:rsidRDefault="00F16831" w:rsidP="00F16831">
      <w:pPr>
        <w:tabs>
          <w:tab w:val="left" w:pos="432"/>
        </w:tabs>
        <w:jc w:val="both"/>
        <w:rPr>
          <w:rFonts w:ascii="Arial" w:hAnsi="Arial" w:cs="Arial"/>
        </w:rPr>
      </w:pPr>
    </w:p>
    <w:p w14:paraId="5C3D14AC" w14:textId="77777777" w:rsidR="00F16831" w:rsidRPr="00B837DB" w:rsidRDefault="00F16831" w:rsidP="00F16831">
      <w:pPr>
        <w:tabs>
          <w:tab w:val="left" w:pos="432"/>
        </w:tabs>
        <w:jc w:val="both"/>
        <w:rPr>
          <w:rFonts w:ascii="Arial" w:hAnsi="Arial" w:cs="Arial"/>
        </w:rPr>
      </w:pPr>
      <w:r w:rsidRPr="00B837DB">
        <w:rPr>
          <w:rFonts w:ascii="Arial" w:hAnsi="Arial" w:cs="Arial"/>
        </w:rPr>
        <w:t xml:space="preserve">Le candidat est informé qu’il est indispensable de joindre tout document, certificat ou attestation permettant de vérifier le respect des éléments indiqués, qu’il soit ou non le fabricant des articles faisant l’objet du marché. </w:t>
      </w:r>
    </w:p>
    <w:p w14:paraId="2E4F0465" w14:textId="77777777" w:rsidR="00F16831" w:rsidRPr="00B837DB" w:rsidRDefault="00F16831" w:rsidP="00F16831">
      <w:pPr>
        <w:tabs>
          <w:tab w:val="left" w:pos="432"/>
        </w:tabs>
        <w:jc w:val="both"/>
        <w:rPr>
          <w:rFonts w:ascii="Arial" w:hAnsi="Arial" w:cs="Arial"/>
        </w:rPr>
      </w:pPr>
    </w:p>
    <w:p w14:paraId="28685E79" w14:textId="77777777" w:rsidR="00F16831" w:rsidRPr="00B837DB" w:rsidRDefault="00F16831" w:rsidP="00F16831">
      <w:pPr>
        <w:tabs>
          <w:tab w:val="left" w:pos="432"/>
        </w:tabs>
        <w:jc w:val="both"/>
        <w:rPr>
          <w:rFonts w:ascii="Arial" w:hAnsi="Arial" w:cs="Arial"/>
        </w:rPr>
      </w:pPr>
      <w:r w:rsidRPr="00B837DB">
        <w:rPr>
          <w:rFonts w:ascii="Arial" w:hAnsi="Arial" w:cs="Arial"/>
        </w:rPr>
        <w:t>Les barèmes de notation des points F, G et H du CRT sont indiqués au R.C (annexe n°1 au R.C)</w:t>
      </w:r>
    </w:p>
    <w:p w14:paraId="46FD223F" w14:textId="77777777" w:rsidR="00F16831" w:rsidRPr="00B837DB" w:rsidRDefault="00F16831" w:rsidP="00F16831">
      <w:pPr>
        <w:tabs>
          <w:tab w:val="left" w:pos="432"/>
        </w:tabs>
        <w:jc w:val="both"/>
        <w:rPr>
          <w:rFonts w:ascii="Arial" w:hAnsi="Arial" w:cs="Arial"/>
        </w:rPr>
      </w:pPr>
    </w:p>
    <w:p w14:paraId="7817A001" w14:textId="77777777" w:rsidR="00F16831" w:rsidRPr="00B837DB" w:rsidRDefault="00F16831" w:rsidP="00F16831">
      <w:pPr>
        <w:tabs>
          <w:tab w:val="left" w:pos="432"/>
        </w:tabs>
        <w:jc w:val="both"/>
        <w:rPr>
          <w:rFonts w:ascii="Arial" w:hAnsi="Arial" w:cs="Arial"/>
        </w:rPr>
      </w:pPr>
      <w:r w:rsidRPr="00B837DB">
        <w:rPr>
          <w:rFonts w:ascii="Arial" w:hAnsi="Arial" w:cs="Arial"/>
        </w:rPr>
        <w:t>Les notes maximales seront attribuées aux candidats répondant à l’ensemble des critères évalués. La communication de réponses argumentées sera valorisée, notamment par la fourniture d’éléments chiffrés et données factuelles.</w:t>
      </w:r>
    </w:p>
    <w:p w14:paraId="3D622D64" w14:textId="77777777" w:rsidR="0006439C" w:rsidRDefault="0006439C" w:rsidP="002E1279">
      <w:pPr>
        <w:tabs>
          <w:tab w:val="left" w:pos="432"/>
        </w:tabs>
        <w:jc w:val="both"/>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C912B4" w:rsidRPr="005E7ED1" w14:paraId="5FDA0A57" w14:textId="77777777">
        <w:tc>
          <w:tcPr>
            <w:tcW w:w="8936" w:type="dxa"/>
            <w:shd w:val="solid" w:color="009B37" w:fill="auto"/>
          </w:tcPr>
          <w:p w14:paraId="7A7425DF" w14:textId="77777777" w:rsidR="00C912B4" w:rsidRPr="005E7ED1" w:rsidRDefault="00C912B4" w:rsidP="00CE1A9A">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Pr>
                <w:rFonts w:ascii="Arial" w:hAnsi="Arial" w:cs="Arial"/>
                <w:b/>
                <w:color w:val="FFFFFF"/>
              </w:rPr>
              <w:t>F°)</w:t>
            </w:r>
            <w:r w:rsidRPr="005E7ED1">
              <w:rPr>
                <w:rFonts w:ascii="Arial" w:hAnsi="Arial" w:cs="Arial"/>
                <w:b/>
                <w:color w:val="FFFFFF"/>
              </w:rPr>
              <w:t xml:space="preserve"> </w:t>
            </w:r>
            <w:r w:rsidR="00F04785">
              <w:rPr>
                <w:rFonts w:ascii="Arial" w:hAnsi="Arial" w:cs="Arial"/>
                <w:b/>
                <w:color w:val="FFFFFF"/>
              </w:rPr>
              <w:t>Force logistique, livraisons et processus de commandes</w:t>
            </w:r>
          </w:p>
        </w:tc>
        <w:tc>
          <w:tcPr>
            <w:tcW w:w="1272" w:type="dxa"/>
            <w:shd w:val="solid" w:color="009B37" w:fill="auto"/>
          </w:tcPr>
          <w:p w14:paraId="54DDE654" w14:textId="77777777" w:rsidR="00C912B4" w:rsidRPr="005E7ED1" w:rsidRDefault="00C912B4" w:rsidP="00595778">
            <w:pPr>
              <w:tabs>
                <w:tab w:val="left" w:pos="-142"/>
              </w:tabs>
              <w:jc w:val="right"/>
              <w:rPr>
                <w:rFonts w:ascii="Arial" w:hAnsi="Arial" w:cs="Arial"/>
                <w:b/>
                <w:color w:val="FFFFFF"/>
              </w:rPr>
            </w:pPr>
          </w:p>
        </w:tc>
      </w:tr>
    </w:tbl>
    <w:p w14:paraId="4ACBA60A" w14:textId="77777777" w:rsidR="00C912B4" w:rsidRDefault="00C912B4" w:rsidP="00C912B4">
      <w:pPr>
        <w:tabs>
          <w:tab w:val="left" w:pos="432"/>
        </w:tabs>
        <w:jc w:val="both"/>
        <w:rPr>
          <w:rFonts w:ascii="Arial" w:hAnsi="Arial" w:cs="Arial"/>
          <w:b/>
        </w:rPr>
      </w:pPr>
    </w:p>
    <w:p w14:paraId="01AD9FD5" w14:textId="77777777" w:rsidR="00811EEC" w:rsidRDefault="00CE1A9A" w:rsidP="00811EEC">
      <w:pPr>
        <w:jc w:val="both"/>
        <w:rPr>
          <w:rFonts w:ascii="Arial" w:hAnsi="Arial" w:cs="Arial"/>
        </w:rPr>
      </w:pPr>
      <w:r>
        <w:rPr>
          <w:rFonts w:ascii="Arial" w:hAnsi="Arial" w:cs="Arial"/>
        </w:rPr>
        <w:t xml:space="preserve">Le candidat </w:t>
      </w:r>
      <w:r w:rsidR="001F7846">
        <w:rPr>
          <w:rFonts w:ascii="Arial" w:hAnsi="Arial" w:cs="Arial"/>
        </w:rPr>
        <w:t>présentera</w:t>
      </w:r>
      <w:r w:rsidR="009817E9">
        <w:rPr>
          <w:rFonts w:ascii="Arial" w:hAnsi="Arial" w:cs="Arial"/>
        </w:rPr>
        <w:t xml:space="preserve"> </w:t>
      </w:r>
      <w:r>
        <w:rPr>
          <w:rFonts w:ascii="Arial" w:hAnsi="Arial" w:cs="Arial"/>
        </w:rPr>
        <w:t xml:space="preserve">l’organisation ainsi que les moyens humains et </w:t>
      </w:r>
      <w:r w:rsidR="009817E9">
        <w:rPr>
          <w:rFonts w:ascii="Arial" w:hAnsi="Arial" w:cs="Arial"/>
        </w:rPr>
        <w:t xml:space="preserve">techniques </w:t>
      </w:r>
      <w:r>
        <w:rPr>
          <w:rFonts w:ascii="Arial" w:hAnsi="Arial" w:cs="Arial"/>
        </w:rPr>
        <w:t>lui permettant d</w:t>
      </w:r>
      <w:r w:rsidR="00811EEC">
        <w:rPr>
          <w:rFonts w:ascii="Arial" w:hAnsi="Arial" w:cs="Arial"/>
        </w:rPr>
        <w:t xml:space="preserve">e mesurer ces capacités logistiques, notamment </w:t>
      </w:r>
    </w:p>
    <w:p w14:paraId="7CD96BD1" w14:textId="77777777" w:rsidR="00811EEC" w:rsidRDefault="00811EEC" w:rsidP="00811EEC">
      <w:pPr>
        <w:numPr>
          <w:ilvl w:val="0"/>
          <w:numId w:val="33"/>
        </w:numPr>
        <w:jc w:val="both"/>
        <w:rPr>
          <w:rFonts w:ascii="Arial" w:hAnsi="Arial" w:cs="Arial"/>
        </w:rPr>
      </w:pPr>
      <w:r>
        <w:rPr>
          <w:rFonts w:ascii="Arial" w:hAnsi="Arial" w:cs="Arial"/>
        </w:rPr>
        <w:t>La description de la flotte logistique ou les contrats de prestation,</w:t>
      </w:r>
    </w:p>
    <w:p w14:paraId="3C0A2F08" w14:textId="77777777" w:rsidR="00811EEC" w:rsidRDefault="00811EEC" w:rsidP="00811EEC">
      <w:pPr>
        <w:numPr>
          <w:ilvl w:val="0"/>
          <w:numId w:val="33"/>
        </w:numPr>
        <w:jc w:val="both"/>
        <w:rPr>
          <w:rFonts w:ascii="Arial" w:hAnsi="Arial" w:cs="Arial"/>
        </w:rPr>
      </w:pPr>
      <w:r>
        <w:rPr>
          <w:rFonts w:ascii="Arial" w:hAnsi="Arial" w:cs="Arial"/>
        </w:rPr>
        <w:t xml:space="preserve">Les capacités minimales de stockage permanent </w:t>
      </w:r>
    </w:p>
    <w:p w14:paraId="6DBB2B48" w14:textId="77777777" w:rsidR="00811EEC" w:rsidRDefault="00811EEC" w:rsidP="00811EEC">
      <w:pPr>
        <w:numPr>
          <w:ilvl w:val="0"/>
          <w:numId w:val="33"/>
        </w:numPr>
        <w:jc w:val="both"/>
        <w:rPr>
          <w:rFonts w:ascii="Arial" w:hAnsi="Arial" w:cs="Arial"/>
        </w:rPr>
      </w:pPr>
      <w:proofErr w:type="gramStart"/>
      <w:r>
        <w:rPr>
          <w:rFonts w:ascii="Arial" w:hAnsi="Arial" w:cs="Arial"/>
        </w:rPr>
        <w:t>Etc..</w:t>
      </w:r>
      <w:proofErr w:type="gramEnd"/>
    </w:p>
    <w:p w14:paraId="40786025" w14:textId="77777777" w:rsidR="001614C7" w:rsidRDefault="001614C7" w:rsidP="00CE1A9A">
      <w:pPr>
        <w:jc w:val="both"/>
        <w:rPr>
          <w:rFonts w:ascii="Arial" w:hAnsi="Arial" w:cs="Arial"/>
        </w:rPr>
      </w:pPr>
    </w:p>
    <w:p w14:paraId="650D3000" w14:textId="77777777" w:rsidR="001614C7" w:rsidRPr="00070D29" w:rsidRDefault="0006439C" w:rsidP="001614C7">
      <w:pPr>
        <w:jc w:val="both"/>
        <w:rPr>
          <w:rFonts w:ascii="Arial" w:hAnsi="Arial" w:cs="Arial"/>
          <w:b/>
          <w:bCs/>
        </w:rPr>
      </w:pPr>
      <w:r>
        <w:rPr>
          <w:rFonts w:ascii="Arial" w:hAnsi="Arial" w:cs="Arial"/>
          <w:b/>
          <w:bCs/>
        </w:rPr>
        <w:t xml:space="preserve">F.1. </w:t>
      </w:r>
      <w:r w:rsidR="00E70A65" w:rsidRPr="00070D29">
        <w:rPr>
          <w:rFonts w:ascii="Arial" w:hAnsi="Arial" w:cs="Arial"/>
          <w:b/>
          <w:bCs/>
        </w:rPr>
        <w:t>Modalités de commande</w:t>
      </w:r>
    </w:p>
    <w:p w14:paraId="45F7518E" w14:textId="77777777" w:rsidR="00E70A65" w:rsidRDefault="00E70A65" w:rsidP="001614C7">
      <w:pPr>
        <w:jc w:val="both"/>
        <w:rPr>
          <w:rFonts w:ascii="Arial" w:hAnsi="Arial" w:cs="Arial"/>
        </w:rPr>
      </w:pPr>
      <w:r>
        <w:rPr>
          <w:rFonts w:ascii="Arial" w:hAnsi="Arial" w:cs="Arial"/>
        </w:rPr>
        <w:t>Les candidats décriront leurs process de commande</w:t>
      </w:r>
      <w:r w:rsidR="00D07446">
        <w:rPr>
          <w:rFonts w:ascii="Arial" w:hAnsi="Arial" w:cs="Arial"/>
        </w:rPr>
        <w:t xml:space="preserve"> </w:t>
      </w:r>
      <w:r>
        <w:rPr>
          <w:rFonts w:ascii="Arial" w:hAnsi="Arial" w:cs="Arial"/>
        </w:rPr>
        <w:t xml:space="preserve">(fourniture et équipements), en particulier leurs ressources en télévente, la logistique du traitement des commandes </w:t>
      </w:r>
      <w:r w:rsidR="00D07446">
        <w:rPr>
          <w:rFonts w:ascii="Arial" w:hAnsi="Arial" w:cs="Arial"/>
        </w:rPr>
        <w:t xml:space="preserve">et le service après-vente </w:t>
      </w:r>
      <w:r>
        <w:rPr>
          <w:rFonts w:ascii="Arial" w:hAnsi="Arial" w:cs="Arial"/>
        </w:rPr>
        <w:t xml:space="preserve">des adhérents.  </w:t>
      </w:r>
    </w:p>
    <w:p w14:paraId="3C00A175" w14:textId="77777777" w:rsidR="009817E9" w:rsidRDefault="00D07446" w:rsidP="00D07446">
      <w:pPr>
        <w:pStyle w:val="Paragraphedeliste"/>
        <w:ind w:left="0"/>
        <w:rPr>
          <w:rFonts w:ascii="Arial" w:hAnsi="Arial" w:cs="Arial"/>
        </w:rPr>
      </w:pPr>
      <w:r>
        <w:rPr>
          <w:rFonts w:ascii="Arial" w:hAnsi="Arial" w:cs="Arial"/>
        </w:rPr>
        <w:t>Les candidats pourront être force de proposition pour la mise en place de systèmes de commandes « simplifiés » et « automatisées » si existant (des exemples pourront être annexés au CRT).</w:t>
      </w:r>
    </w:p>
    <w:p w14:paraId="7F3EDC6B" w14:textId="77777777" w:rsidR="00D07446" w:rsidRDefault="00D07446" w:rsidP="00D07446">
      <w:pPr>
        <w:pStyle w:val="Paragraphedeliste"/>
        <w:ind w:left="0"/>
        <w:rPr>
          <w:rFonts w:ascii="Arial" w:hAnsi="Arial" w:cs="Arial"/>
        </w:rPr>
      </w:pPr>
    </w:p>
    <w:p w14:paraId="299AE9B0" w14:textId="77777777" w:rsidR="00D07446" w:rsidRPr="00070D29" w:rsidRDefault="0006439C" w:rsidP="00D07446">
      <w:pPr>
        <w:pStyle w:val="Paragraphedeliste"/>
        <w:ind w:left="0"/>
        <w:rPr>
          <w:rFonts w:ascii="Arial" w:hAnsi="Arial" w:cs="Arial"/>
          <w:b/>
          <w:bCs/>
        </w:rPr>
      </w:pPr>
      <w:r>
        <w:rPr>
          <w:rFonts w:ascii="Arial" w:hAnsi="Arial" w:cs="Arial"/>
          <w:b/>
          <w:bCs/>
        </w:rPr>
        <w:t xml:space="preserve">F.2. </w:t>
      </w:r>
      <w:r w:rsidR="00D07446" w:rsidRPr="00070D29">
        <w:rPr>
          <w:rFonts w:ascii="Arial" w:hAnsi="Arial" w:cs="Arial"/>
          <w:b/>
          <w:bCs/>
        </w:rPr>
        <w:t>Force logistique et livraisons</w:t>
      </w:r>
    </w:p>
    <w:p w14:paraId="3703BF4F" w14:textId="77777777" w:rsidR="00D07446" w:rsidRDefault="00D07446" w:rsidP="00D07446">
      <w:pPr>
        <w:pStyle w:val="Paragraphedeliste"/>
        <w:ind w:left="0"/>
        <w:rPr>
          <w:rFonts w:ascii="Arial" w:hAnsi="Arial" w:cs="Arial"/>
        </w:rPr>
      </w:pPr>
      <w:r>
        <w:rPr>
          <w:rFonts w:ascii="Arial" w:hAnsi="Arial" w:cs="Arial"/>
        </w:rPr>
        <w:t>Les candidats fourni</w:t>
      </w:r>
      <w:r w:rsidR="000B4BB2">
        <w:rPr>
          <w:rFonts w:ascii="Arial" w:hAnsi="Arial" w:cs="Arial"/>
        </w:rPr>
        <w:t xml:space="preserve">ront une description détaillée </w:t>
      </w:r>
      <w:r w:rsidR="00A905AC">
        <w:rPr>
          <w:rFonts w:ascii="Arial" w:hAnsi="Arial" w:cs="Arial"/>
        </w:rPr>
        <w:t>des flux physiques des produits.</w:t>
      </w:r>
      <w:r w:rsidR="000B4BB2">
        <w:rPr>
          <w:rFonts w:ascii="Arial" w:hAnsi="Arial" w:cs="Arial"/>
        </w:rPr>
        <w:t xml:space="preserve"> Le nombre de plateforme</w:t>
      </w:r>
      <w:r w:rsidR="00033EBE">
        <w:rPr>
          <w:rFonts w:ascii="Arial" w:hAnsi="Arial" w:cs="Arial"/>
        </w:rPr>
        <w:t xml:space="preserve">s </w:t>
      </w:r>
      <w:r w:rsidR="000B4BB2">
        <w:rPr>
          <w:rFonts w:ascii="Arial" w:hAnsi="Arial" w:cs="Arial"/>
        </w:rPr>
        <w:t>logistique</w:t>
      </w:r>
      <w:r w:rsidR="00033EBE">
        <w:rPr>
          <w:rFonts w:ascii="Arial" w:hAnsi="Arial" w:cs="Arial"/>
        </w:rPr>
        <w:t>s</w:t>
      </w:r>
      <w:r w:rsidR="000B4BB2">
        <w:rPr>
          <w:rFonts w:ascii="Arial" w:hAnsi="Arial" w:cs="Arial"/>
        </w:rPr>
        <w:t>, leur</w:t>
      </w:r>
      <w:r w:rsidR="00996966">
        <w:rPr>
          <w:rFonts w:ascii="Arial" w:hAnsi="Arial" w:cs="Arial"/>
        </w:rPr>
        <w:t>s</w:t>
      </w:r>
      <w:r w:rsidR="000B4BB2">
        <w:rPr>
          <w:rFonts w:ascii="Arial" w:hAnsi="Arial" w:cs="Arial"/>
        </w:rPr>
        <w:t xml:space="preserve"> capacité</w:t>
      </w:r>
      <w:r w:rsidR="00996966">
        <w:rPr>
          <w:rFonts w:ascii="Arial" w:hAnsi="Arial" w:cs="Arial"/>
        </w:rPr>
        <w:t>s</w:t>
      </w:r>
      <w:r w:rsidR="000B4BB2">
        <w:rPr>
          <w:rFonts w:ascii="Arial" w:hAnsi="Arial" w:cs="Arial"/>
        </w:rPr>
        <w:t xml:space="preserve"> de stockage, leur</w:t>
      </w:r>
      <w:r w:rsidR="00996966">
        <w:rPr>
          <w:rFonts w:ascii="Arial" w:hAnsi="Arial" w:cs="Arial"/>
        </w:rPr>
        <w:t xml:space="preserve">s </w:t>
      </w:r>
      <w:r w:rsidR="000B4BB2">
        <w:rPr>
          <w:rFonts w:ascii="Arial" w:hAnsi="Arial" w:cs="Arial"/>
        </w:rPr>
        <w:t>système</w:t>
      </w:r>
      <w:r w:rsidR="00996966">
        <w:rPr>
          <w:rFonts w:ascii="Arial" w:hAnsi="Arial" w:cs="Arial"/>
        </w:rPr>
        <w:t>s</w:t>
      </w:r>
      <w:r w:rsidR="00BC414A">
        <w:rPr>
          <w:rFonts w:ascii="Arial" w:hAnsi="Arial" w:cs="Arial"/>
        </w:rPr>
        <w:t xml:space="preserve"> de livraison (interne et ou/</w:t>
      </w:r>
      <w:r w:rsidR="000B4BB2">
        <w:rPr>
          <w:rFonts w:ascii="Arial" w:hAnsi="Arial" w:cs="Arial"/>
        </w:rPr>
        <w:t>sous-traitance)</w:t>
      </w:r>
      <w:r w:rsidR="00A905AC">
        <w:rPr>
          <w:rFonts w:ascii="Arial" w:hAnsi="Arial" w:cs="Arial"/>
        </w:rPr>
        <w:t>, les systèmes de navettage…</w:t>
      </w:r>
      <w:r w:rsidR="00070D29">
        <w:rPr>
          <w:rFonts w:ascii="Arial" w:hAnsi="Arial" w:cs="Arial"/>
        </w:rPr>
        <w:t>feront l’objet d’une attention particulière.</w:t>
      </w:r>
    </w:p>
    <w:p w14:paraId="25CF0049" w14:textId="77777777" w:rsidR="00A905AC" w:rsidRDefault="00A905AC" w:rsidP="00D07446">
      <w:pPr>
        <w:pStyle w:val="Paragraphedeliste"/>
        <w:ind w:left="0"/>
        <w:rPr>
          <w:rFonts w:ascii="Arial" w:hAnsi="Arial" w:cs="Arial"/>
        </w:rPr>
      </w:pPr>
    </w:p>
    <w:p w14:paraId="114AA80B" w14:textId="77777777" w:rsidR="00A905AC" w:rsidRDefault="00A905AC" w:rsidP="00D07446">
      <w:pPr>
        <w:pStyle w:val="Paragraphedeliste"/>
        <w:ind w:left="0"/>
        <w:rPr>
          <w:rFonts w:ascii="Arial" w:hAnsi="Arial" w:cs="Arial"/>
        </w:rPr>
      </w:pPr>
      <w:bookmarkStart w:id="2" w:name="_Hlk75183446"/>
      <w:r>
        <w:rPr>
          <w:rFonts w:ascii="Arial" w:hAnsi="Arial" w:cs="Arial"/>
        </w:rPr>
        <w:t xml:space="preserve">Pour chaque plateforme, les taux de service* </w:t>
      </w:r>
      <w:r w:rsidR="00C253D9">
        <w:rPr>
          <w:rFonts w:ascii="Arial" w:hAnsi="Arial" w:cs="Arial"/>
        </w:rPr>
        <w:t>seront évalués en fin de la première année d’exécution du marché.</w:t>
      </w:r>
      <w:r>
        <w:rPr>
          <w:rFonts w:ascii="Arial" w:hAnsi="Arial" w:cs="Arial"/>
        </w:rPr>
        <w:t xml:space="preserve"> Le taux de service de l</w:t>
      </w:r>
      <w:r w:rsidR="00C253D9">
        <w:rPr>
          <w:rFonts w:ascii="Arial" w:hAnsi="Arial" w:cs="Arial"/>
        </w:rPr>
        <w:t xml:space="preserve">a première </w:t>
      </w:r>
      <w:r>
        <w:rPr>
          <w:rFonts w:ascii="Arial" w:hAnsi="Arial" w:cs="Arial"/>
        </w:rPr>
        <w:t xml:space="preserve">année </w:t>
      </w:r>
      <w:r w:rsidRPr="00C253D9">
        <w:rPr>
          <w:rFonts w:ascii="Arial" w:hAnsi="Arial" w:cs="Arial"/>
          <w:b/>
          <w:bCs/>
        </w:rPr>
        <w:t>N</w:t>
      </w:r>
      <w:r>
        <w:rPr>
          <w:rFonts w:ascii="Arial" w:hAnsi="Arial" w:cs="Arial"/>
        </w:rPr>
        <w:t xml:space="preserve"> </w:t>
      </w:r>
      <w:r w:rsidR="00C253D9">
        <w:rPr>
          <w:rFonts w:ascii="Arial" w:hAnsi="Arial" w:cs="Arial"/>
        </w:rPr>
        <w:t xml:space="preserve">d’exécution du marché </w:t>
      </w:r>
      <w:r>
        <w:rPr>
          <w:rFonts w:ascii="Arial" w:hAnsi="Arial" w:cs="Arial"/>
        </w:rPr>
        <w:t xml:space="preserve">sera retenu comme objectif minimal de référence </w:t>
      </w:r>
      <w:r w:rsidR="00C253D9">
        <w:rPr>
          <w:rFonts w:ascii="Arial" w:hAnsi="Arial" w:cs="Arial"/>
        </w:rPr>
        <w:t>pour les années ultérieures d’exécution</w:t>
      </w:r>
      <w:r>
        <w:rPr>
          <w:rFonts w:ascii="Arial" w:hAnsi="Arial" w:cs="Arial"/>
        </w:rPr>
        <w:t xml:space="preserve"> du marché. </w:t>
      </w:r>
    </w:p>
    <w:p w14:paraId="781D7852" w14:textId="77777777" w:rsidR="00BC414A" w:rsidRDefault="00BC414A" w:rsidP="00D07446">
      <w:pPr>
        <w:pStyle w:val="Paragraphedeliste"/>
        <w:ind w:left="0"/>
        <w:rPr>
          <w:rFonts w:ascii="Arial" w:hAnsi="Arial" w:cs="Arial"/>
        </w:rPr>
      </w:pPr>
    </w:p>
    <w:p w14:paraId="1D9DE930" w14:textId="77777777" w:rsidR="00A905AC" w:rsidRDefault="00A905AC" w:rsidP="00A905AC">
      <w:pPr>
        <w:pStyle w:val="Paragraphedeliste"/>
        <w:rPr>
          <w:rFonts w:ascii="Arial" w:hAnsi="Arial" w:cs="Arial"/>
        </w:rPr>
      </w:pPr>
      <w:r>
        <w:rPr>
          <w:rFonts w:ascii="Arial" w:hAnsi="Arial" w:cs="Arial"/>
        </w:rPr>
        <w:t>*taux de service = (</w:t>
      </w:r>
      <w:r w:rsidRPr="00A905AC">
        <w:rPr>
          <w:rFonts w:ascii="Arial" w:hAnsi="Arial" w:cs="Arial"/>
        </w:rPr>
        <w:t>lignes c</w:t>
      </w:r>
      <w:r>
        <w:rPr>
          <w:rFonts w:ascii="Arial" w:hAnsi="Arial" w:cs="Arial"/>
        </w:rPr>
        <w:t xml:space="preserve">ommandes </w:t>
      </w:r>
      <w:r w:rsidRPr="00A905AC">
        <w:rPr>
          <w:rFonts w:ascii="Arial" w:hAnsi="Arial" w:cs="Arial"/>
        </w:rPr>
        <w:t>livrées dans les délais</w:t>
      </w:r>
      <w:r>
        <w:rPr>
          <w:rFonts w:ascii="Arial" w:hAnsi="Arial" w:cs="Arial"/>
        </w:rPr>
        <w:t xml:space="preserve"> </w:t>
      </w:r>
      <w:r w:rsidRPr="00A905AC">
        <w:rPr>
          <w:rFonts w:ascii="Arial" w:hAnsi="Arial" w:cs="Arial"/>
        </w:rPr>
        <w:t>- lignes litiges)</w:t>
      </w:r>
      <w:r>
        <w:rPr>
          <w:rFonts w:ascii="Arial" w:hAnsi="Arial" w:cs="Arial"/>
        </w:rPr>
        <w:t xml:space="preserve"> </w:t>
      </w:r>
      <w:r w:rsidRPr="00A905AC">
        <w:rPr>
          <w:rFonts w:ascii="Arial" w:hAnsi="Arial" w:cs="Arial"/>
        </w:rPr>
        <w:t xml:space="preserve">/ </w:t>
      </w:r>
      <w:r w:rsidR="00BC414A">
        <w:rPr>
          <w:rFonts w:ascii="Arial" w:hAnsi="Arial" w:cs="Arial"/>
        </w:rPr>
        <w:t>(</w:t>
      </w:r>
      <w:r w:rsidRPr="00A905AC">
        <w:rPr>
          <w:rFonts w:ascii="Arial" w:hAnsi="Arial" w:cs="Arial"/>
        </w:rPr>
        <w:t>lignes de commande</w:t>
      </w:r>
      <w:r w:rsidR="00033EBE">
        <w:rPr>
          <w:rFonts w:ascii="Arial" w:hAnsi="Arial" w:cs="Arial"/>
        </w:rPr>
        <w:t xml:space="preserve">s </w:t>
      </w:r>
      <w:r w:rsidR="002B35FA">
        <w:rPr>
          <w:rFonts w:ascii="Arial" w:hAnsi="Arial" w:cs="Arial"/>
        </w:rPr>
        <w:t xml:space="preserve">au </w:t>
      </w:r>
      <w:r w:rsidR="002B35FA" w:rsidRPr="00A905AC">
        <w:rPr>
          <w:rFonts w:ascii="Arial" w:hAnsi="Arial" w:cs="Arial"/>
        </w:rPr>
        <w:t>total</w:t>
      </w:r>
      <w:r w:rsidRPr="00A905AC">
        <w:rPr>
          <w:rFonts w:ascii="Arial" w:hAnsi="Arial" w:cs="Arial"/>
        </w:rPr>
        <w:t xml:space="preserve"> à livrer</w:t>
      </w:r>
      <w:r w:rsidR="00BC414A">
        <w:rPr>
          <w:rFonts w:ascii="Arial" w:hAnsi="Arial" w:cs="Arial"/>
        </w:rPr>
        <w:t>)</w:t>
      </w:r>
    </w:p>
    <w:p w14:paraId="4E07929B" w14:textId="77777777" w:rsidR="00BC414A" w:rsidRDefault="00BC414A" w:rsidP="00A905AC">
      <w:pPr>
        <w:pStyle w:val="Paragraphedeliste"/>
        <w:rPr>
          <w:rFonts w:ascii="Arial" w:hAnsi="Arial" w:cs="Arial"/>
        </w:rPr>
      </w:pPr>
    </w:p>
    <w:p w14:paraId="139018AE" w14:textId="77777777" w:rsidR="00033EBE" w:rsidRDefault="00996966" w:rsidP="00647A98">
      <w:pPr>
        <w:pStyle w:val="Paragraphedeliste"/>
        <w:ind w:left="0"/>
        <w:rPr>
          <w:rFonts w:ascii="Arial" w:hAnsi="Arial" w:cs="Arial"/>
        </w:rPr>
      </w:pPr>
      <w:r>
        <w:rPr>
          <w:rFonts w:ascii="Arial" w:hAnsi="Arial" w:cs="Arial"/>
        </w:rPr>
        <w:t>Le taux de service sera calculé par le fournisseur</w:t>
      </w:r>
      <w:r w:rsidR="00BC414A">
        <w:rPr>
          <w:rFonts w:ascii="Arial" w:hAnsi="Arial" w:cs="Arial"/>
        </w:rPr>
        <w:t>.</w:t>
      </w:r>
      <w:r>
        <w:rPr>
          <w:rFonts w:ascii="Arial" w:hAnsi="Arial" w:cs="Arial"/>
        </w:rPr>
        <w:t xml:space="preserve"> </w:t>
      </w:r>
    </w:p>
    <w:p w14:paraId="1A0F92EC" w14:textId="77777777" w:rsidR="00033EBE" w:rsidRDefault="00033EBE" w:rsidP="00647A98">
      <w:pPr>
        <w:pStyle w:val="Paragraphedeliste"/>
        <w:ind w:left="0"/>
        <w:rPr>
          <w:rFonts w:ascii="Arial" w:hAnsi="Arial" w:cs="Arial"/>
        </w:rPr>
      </w:pPr>
      <w:r>
        <w:rPr>
          <w:rFonts w:ascii="Arial" w:hAnsi="Arial" w:cs="Arial"/>
        </w:rPr>
        <w:t>Les litiges concerneront les retards (jours ou heures de livraison), les ruptures, les conditionnements dégradés, les substitutions de produits sans accord de la centrale d’achats.</w:t>
      </w:r>
    </w:p>
    <w:bookmarkEnd w:id="2"/>
    <w:p w14:paraId="628414B1" w14:textId="77777777" w:rsidR="00996966" w:rsidRDefault="00996966" w:rsidP="00033EBE">
      <w:pPr>
        <w:pStyle w:val="Paragraphedeliste"/>
        <w:ind w:left="57"/>
        <w:rPr>
          <w:rFonts w:ascii="Arial" w:hAnsi="Arial" w:cs="Arial"/>
        </w:rPr>
      </w:pPr>
    </w:p>
    <w:p w14:paraId="001AA38B" w14:textId="77777777" w:rsidR="00070D29" w:rsidRDefault="00070D29" w:rsidP="00033EBE">
      <w:pPr>
        <w:pStyle w:val="Paragraphedeliste"/>
        <w:ind w:left="57"/>
        <w:rPr>
          <w:rFonts w:ascii="Arial" w:hAnsi="Arial" w:cs="Arial"/>
        </w:rPr>
      </w:pPr>
      <w:r>
        <w:rPr>
          <w:rFonts w:ascii="Arial" w:hAnsi="Arial" w:cs="Arial"/>
        </w:rPr>
        <w:t>Les candidats fourniront l’ensemble des indicateurs ou tableaux de bord de suivi permettant d’évaluer leurs capacités logistiques.</w:t>
      </w:r>
    </w:p>
    <w:p w14:paraId="1900CBCA" w14:textId="77777777" w:rsidR="00070D29" w:rsidRDefault="00070D29" w:rsidP="00033EBE">
      <w:pPr>
        <w:pStyle w:val="Paragraphedeliste"/>
        <w:ind w:left="57"/>
        <w:rPr>
          <w:rFonts w:ascii="Arial" w:hAnsi="Arial" w:cs="Arial"/>
        </w:rPr>
      </w:pPr>
    </w:p>
    <w:p w14:paraId="4E96B204" w14:textId="77777777" w:rsidR="00070D29" w:rsidRDefault="00070D29" w:rsidP="00033EBE">
      <w:pPr>
        <w:pStyle w:val="Paragraphedeliste"/>
        <w:ind w:left="57"/>
        <w:rPr>
          <w:rFonts w:ascii="Arial" w:hAnsi="Arial" w:cs="Arial"/>
        </w:rPr>
      </w:pPr>
      <w:r>
        <w:rPr>
          <w:rFonts w:ascii="Arial" w:hAnsi="Arial" w:cs="Arial"/>
        </w:rPr>
        <w:t>Le nombre et le type de véhicule de livraison par plateforme sera décrit.</w:t>
      </w:r>
    </w:p>
    <w:p w14:paraId="06381D0D" w14:textId="77777777" w:rsidR="000B5860" w:rsidRDefault="000B5860" w:rsidP="00033EBE">
      <w:pPr>
        <w:pStyle w:val="Paragraphedeliste"/>
        <w:ind w:left="57"/>
        <w:rPr>
          <w:rFonts w:ascii="Arial" w:hAnsi="Arial" w:cs="Arial"/>
        </w:rPr>
      </w:pPr>
      <w:r>
        <w:rPr>
          <w:rFonts w:ascii="Arial" w:hAnsi="Arial" w:cs="Arial"/>
        </w:rPr>
        <w:t xml:space="preserve">Une description de la flotte logistique (normes énergétiques, </w:t>
      </w:r>
      <w:r w:rsidR="004249C4">
        <w:rPr>
          <w:rFonts w:ascii="Arial" w:hAnsi="Arial" w:cs="Arial"/>
        </w:rPr>
        <w:t>antipollution</w:t>
      </w:r>
      <w:r>
        <w:rPr>
          <w:rFonts w:ascii="Arial" w:hAnsi="Arial" w:cs="Arial"/>
        </w:rPr>
        <w:t xml:space="preserve">), le développement de solutions </w:t>
      </w:r>
      <w:r w:rsidR="004249C4">
        <w:rPr>
          <w:rFonts w:ascii="Arial" w:hAnsi="Arial" w:cs="Arial"/>
        </w:rPr>
        <w:t xml:space="preserve">de transports alternatifs, orientés vers des sources d’énergie innovantes seront appréciées. </w:t>
      </w:r>
    </w:p>
    <w:p w14:paraId="31BF405C" w14:textId="77777777" w:rsidR="00FD66B5" w:rsidRDefault="00FD66B5" w:rsidP="00033EBE">
      <w:pPr>
        <w:pStyle w:val="Paragraphedeliste"/>
        <w:ind w:left="57"/>
        <w:rPr>
          <w:rFonts w:ascii="Arial" w:hAnsi="Arial" w:cs="Arial"/>
        </w:rPr>
      </w:pPr>
    </w:p>
    <w:p w14:paraId="1114CB96" w14:textId="77777777" w:rsidR="00FD66B5" w:rsidRDefault="00FD66B5" w:rsidP="00033EBE">
      <w:pPr>
        <w:pStyle w:val="Paragraphedeliste"/>
        <w:ind w:left="57"/>
        <w:rPr>
          <w:rFonts w:ascii="Arial" w:hAnsi="Arial" w:cs="Arial"/>
        </w:rPr>
      </w:pPr>
      <w:r>
        <w:rPr>
          <w:rFonts w:ascii="Arial" w:hAnsi="Arial" w:cs="Arial"/>
        </w:rPr>
        <w:t xml:space="preserve">Les dispositifs </w:t>
      </w:r>
      <w:r w:rsidR="004249C4">
        <w:rPr>
          <w:rFonts w:ascii="Arial" w:hAnsi="Arial" w:cs="Arial"/>
        </w:rPr>
        <w:t xml:space="preserve">mis en place </w:t>
      </w:r>
      <w:r>
        <w:rPr>
          <w:rFonts w:ascii="Arial" w:hAnsi="Arial" w:cs="Arial"/>
        </w:rPr>
        <w:t xml:space="preserve">en cas d’urgence seront également </w:t>
      </w:r>
      <w:r w:rsidR="00332FED">
        <w:rPr>
          <w:rFonts w:ascii="Arial" w:hAnsi="Arial" w:cs="Arial"/>
        </w:rPr>
        <w:t>précisés.</w:t>
      </w:r>
    </w:p>
    <w:p w14:paraId="65D2FBE0" w14:textId="77777777" w:rsidR="00A567C0" w:rsidRDefault="00A567C0" w:rsidP="00033EBE">
      <w:pPr>
        <w:pStyle w:val="Paragraphedeliste"/>
        <w:ind w:left="57"/>
        <w:rPr>
          <w:rFonts w:ascii="Arial" w:hAnsi="Arial" w:cs="Arial"/>
        </w:rPr>
      </w:pPr>
    </w:p>
    <w:p w14:paraId="6A15BE07" w14:textId="77777777" w:rsidR="00FD66B5" w:rsidRDefault="00FD66B5" w:rsidP="00033EBE">
      <w:pPr>
        <w:pStyle w:val="Paragraphedeliste"/>
        <w:ind w:left="57"/>
        <w:rPr>
          <w:rFonts w:ascii="Arial" w:hAnsi="Arial" w:cs="Arial"/>
        </w:rPr>
      </w:pPr>
    </w:p>
    <w:p w14:paraId="5F2803D5" w14:textId="77777777" w:rsidR="0006439C" w:rsidRPr="0006439C" w:rsidRDefault="0006439C" w:rsidP="0006439C">
      <w:pPr>
        <w:pStyle w:val="Paragraphedeliste"/>
        <w:ind w:left="57"/>
        <w:rPr>
          <w:rFonts w:ascii="Arial" w:hAnsi="Arial" w:cs="Arial"/>
          <w:b/>
          <w:bCs/>
        </w:rPr>
      </w:pPr>
      <w:r w:rsidRPr="0006439C">
        <w:rPr>
          <w:rFonts w:ascii="Arial" w:hAnsi="Arial" w:cs="Arial"/>
          <w:b/>
          <w:bCs/>
        </w:rPr>
        <w:t>F.3 Plan de continuité d’activité</w:t>
      </w:r>
      <w:r w:rsidR="008923E6">
        <w:rPr>
          <w:rFonts w:ascii="Arial" w:hAnsi="Arial" w:cs="Arial"/>
          <w:b/>
          <w:bCs/>
        </w:rPr>
        <w:t xml:space="preserve"> et gestion de crise</w:t>
      </w:r>
    </w:p>
    <w:p w14:paraId="1D27F4CC" w14:textId="77777777" w:rsidR="0006439C" w:rsidRPr="0006439C" w:rsidRDefault="0006439C" w:rsidP="0006439C">
      <w:pPr>
        <w:pStyle w:val="Paragraphedeliste"/>
        <w:ind w:left="57"/>
        <w:rPr>
          <w:rFonts w:ascii="Arial" w:hAnsi="Arial" w:cs="Arial"/>
        </w:rPr>
      </w:pPr>
    </w:p>
    <w:p w14:paraId="20E6F799" w14:textId="77777777" w:rsidR="00070D29" w:rsidRDefault="0006439C" w:rsidP="0006439C">
      <w:pPr>
        <w:pStyle w:val="Paragraphedeliste"/>
        <w:ind w:left="57"/>
        <w:rPr>
          <w:rFonts w:ascii="Arial" w:hAnsi="Arial" w:cs="Arial"/>
        </w:rPr>
      </w:pPr>
      <w:r w:rsidRPr="0006439C">
        <w:rPr>
          <w:rFonts w:ascii="Arial" w:hAnsi="Arial" w:cs="Arial"/>
        </w:rPr>
        <w:t>Le candidat présentera l’ensemble des moyens matériels, de management et organisationnels prévus en cas de crise majeure afin de maintenir les activités prévues au marché.</w:t>
      </w:r>
    </w:p>
    <w:p w14:paraId="57B578FB" w14:textId="77777777" w:rsidR="008923E6" w:rsidRDefault="008923E6" w:rsidP="0006439C">
      <w:pPr>
        <w:pStyle w:val="Paragraphedeliste"/>
        <w:ind w:left="57"/>
        <w:rPr>
          <w:rFonts w:ascii="Arial" w:hAnsi="Arial" w:cs="Arial"/>
        </w:rPr>
      </w:pPr>
      <w:r>
        <w:rPr>
          <w:rFonts w:ascii="Arial" w:hAnsi="Arial" w:cs="Arial"/>
        </w:rPr>
        <w:t xml:space="preserve">Les procédures de gestion de crise (alertes sanitaires et crise majeures) seront annexées au CRT. </w:t>
      </w:r>
    </w:p>
    <w:p w14:paraId="67EF0B33" w14:textId="77777777" w:rsidR="00CC24B4" w:rsidRDefault="00CC24B4" w:rsidP="0006439C">
      <w:pPr>
        <w:pStyle w:val="Paragraphedeliste"/>
        <w:ind w:left="57"/>
        <w:rPr>
          <w:rFonts w:ascii="Arial" w:hAnsi="Arial" w:cs="Arial"/>
        </w:rPr>
      </w:pPr>
    </w:p>
    <w:p w14:paraId="588D9172" w14:textId="77777777" w:rsidR="0006439C" w:rsidRDefault="0006439C" w:rsidP="0006439C">
      <w:pPr>
        <w:pStyle w:val="Paragraphedeliste"/>
        <w:ind w:left="57"/>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540656" w:rsidRPr="005E7ED1" w14:paraId="4B4014C7" w14:textId="77777777" w:rsidTr="003C55B4">
        <w:trPr>
          <w:trHeight w:val="90"/>
        </w:trPr>
        <w:tc>
          <w:tcPr>
            <w:tcW w:w="8936" w:type="dxa"/>
            <w:shd w:val="solid" w:color="009B37" w:fill="auto"/>
          </w:tcPr>
          <w:p w14:paraId="4A11AE29" w14:textId="77777777" w:rsidR="00540656" w:rsidRPr="005E7ED1" w:rsidRDefault="00540656" w:rsidP="00CE1A9A">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Pr="00ED28BE">
              <w:rPr>
                <w:rFonts w:ascii="Arial" w:hAnsi="Arial" w:cs="Arial"/>
                <w:b/>
                <w:color w:val="FFFFFF"/>
              </w:rPr>
              <w:t>G</w:t>
            </w:r>
            <w:r>
              <w:rPr>
                <w:rFonts w:ascii="Arial" w:hAnsi="Arial" w:cs="Arial"/>
                <w:b/>
                <w:color w:val="FFFFFF"/>
              </w:rPr>
              <w:t>°)</w:t>
            </w:r>
            <w:r w:rsidRPr="005E7ED1">
              <w:rPr>
                <w:rFonts w:ascii="Arial" w:hAnsi="Arial" w:cs="Arial"/>
                <w:b/>
                <w:color w:val="FFFFFF"/>
              </w:rPr>
              <w:t xml:space="preserve"> </w:t>
            </w:r>
            <w:r w:rsidR="00EA3ED4">
              <w:rPr>
                <w:rFonts w:ascii="Arial" w:hAnsi="Arial" w:cs="Arial"/>
                <w:b/>
                <w:color w:val="FFFFFF"/>
              </w:rPr>
              <w:t>P</w:t>
            </w:r>
            <w:r w:rsidR="00C253D9">
              <w:rPr>
                <w:rFonts w:ascii="Arial" w:hAnsi="Arial" w:cs="Arial"/>
                <w:b/>
                <w:color w:val="FFFFFF"/>
              </w:rPr>
              <w:t>olitique d’Achats Ecoresponsables</w:t>
            </w:r>
            <w:r w:rsidR="008923E6">
              <w:rPr>
                <w:rFonts w:ascii="Arial" w:hAnsi="Arial" w:cs="Arial"/>
                <w:b/>
                <w:color w:val="FFFFFF"/>
              </w:rPr>
              <w:t xml:space="preserve"> et Ecoconception</w:t>
            </w:r>
          </w:p>
        </w:tc>
        <w:tc>
          <w:tcPr>
            <w:tcW w:w="1272" w:type="dxa"/>
            <w:shd w:val="solid" w:color="009B37" w:fill="auto"/>
          </w:tcPr>
          <w:p w14:paraId="23533C61" w14:textId="77777777" w:rsidR="00540656" w:rsidRPr="005E7ED1" w:rsidRDefault="00540656" w:rsidP="003C55B4">
            <w:pPr>
              <w:tabs>
                <w:tab w:val="left" w:pos="-142"/>
              </w:tabs>
              <w:jc w:val="right"/>
              <w:rPr>
                <w:rFonts w:ascii="Arial" w:hAnsi="Arial" w:cs="Arial"/>
                <w:b/>
                <w:color w:val="FFFFFF"/>
              </w:rPr>
            </w:pPr>
          </w:p>
        </w:tc>
      </w:tr>
    </w:tbl>
    <w:p w14:paraId="7469F154" w14:textId="77777777" w:rsidR="00540656" w:rsidRDefault="00540656" w:rsidP="00540656">
      <w:pPr>
        <w:tabs>
          <w:tab w:val="left" w:pos="432"/>
        </w:tabs>
        <w:jc w:val="both"/>
        <w:rPr>
          <w:rFonts w:ascii="Arial" w:hAnsi="Arial" w:cs="Arial"/>
          <w:b/>
        </w:rPr>
      </w:pPr>
    </w:p>
    <w:p w14:paraId="1F5C17F5" w14:textId="77777777" w:rsidR="00122678" w:rsidRDefault="00122678" w:rsidP="00ED28BE">
      <w:pPr>
        <w:tabs>
          <w:tab w:val="left" w:pos="432"/>
        </w:tabs>
        <w:jc w:val="both"/>
        <w:rPr>
          <w:rFonts w:ascii="Arial" w:hAnsi="Arial" w:cs="Arial"/>
          <w:b/>
        </w:rPr>
      </w:pPr>
    </w:p>
    <w:p w14:paraId="2B0FCFF9" w14:textId="77777777" w:rsidR="0080045C" w:rsidRPr="0080045C" w:rsidRDefault="0080045C" w:rsidP="0080045C">
      <w:pPr>
        <w:tabs>
          <w:tab w:val="left" w:pos="432"/>
        </w:tabs>
        <w:jc w:val="both"/>
        <w:rPr>
          <w:rFonts w:ascii="Arial" w:hAnsi="Arial" w:cs="Arial"/>
          <w:b/>
        </w:rPr>
      </w:pPr>
      <w:r>
        <w:rPr>
          <w:rFonts w:ascii="Arial" w:hAnsi="Arial" w:cs="Arial"/>
          <w:b/>
        </w:rPr>
        <w:t>G.</w:t>
      </w:r>
      <w:r w:rsidR="00EA3ED4">
        <w:rPr>
          <w:rFonts w:ascii="Arial" w:hAnsi="Arial" w:cs="Arial"/>
          <w:b/>
        </w:rPr>
        <w:t xml:space="preserve">1 </w:t>
      </w:r>
      <w:r w:rsidRPr="0080045C">
        <w:rPr>
          <w:rFonts w:ascii="Arial" w:hAnsi="Arial" w:cs="Arial"/>
          <w:b/>
        </w:rPr>
        <w:t xml:space="preserve">Stratégies liées à la sélection des matières premières </w:t>
      </w:r>
      <w:r w:rsidR="0006439C">
        <w:rPr>
          <w:rFonts w:ascii="Arial" w:hAnsi="Arial" w:cs="Arial"/>
          <w:b/>
        </w:rPr>
        <w:t>et politique d’achats responsables</w:t>
      </w:r>
    </w:p>
    <w:p w14:paraId="18AA3F41" w14:textId="77777777" w:rsidR="0080045C" w:rsidRPr="0080045C" w:rsidRDefault="0080045C" w:rsidP="0080045C">
      <w:pPr>
        <w:tabs>
          <w:tab w:val="left" w:pos="432"/>
        </w:tabs>
        <w:jc w:val="both"/>
        <w:rPr>
          <w:rFonts w:ascii="Arial" w:hAnsi="Arial" w:cs="Arial"/>
          <w:b/>
        </w:rPr>
      </w:pPr>
    </w:p>
    <w:p w14:paraId="56495224" w14:textId="77777777" w:rsidR="0080045C" w:rsidRDefault="0080045C" w:rsidP="0080045C">
      <w:pPr>
        <w:tabs>
          <w:tab w:val="left" w:pos="432"/>
        </w:tabs>
        <w:jc w:val="both"/>
        <w:rPr>
          <w:rFonts w:ascii="Arial" w:hAnsi="Arial" w:cs="Arial"/>
          <w:bCs/>
        </w:rPr>
      </w:pPr>
      <w:r>
        <w:rPr>
          <w:rFonts w:ascii="Arial" w:hAnsi="Arial" w:cs="Arial"/>
          <w:bCs/>
        </w:rPr>
        <w:lastRenderedPageBreak/>
        <w:t>L</w:t>
      </w:r>
      <w:r w:rsidRPr="0080045C">
        <w:rPr>
          <w:rFonts w:ascii="Arial" w:hAnsi="Arial" w:cs="Arial"/>
          <w:bCs/>
        </w:rPr>
        <w:t>e candidat décrira l</w:t>
      </w:r>
      <w:r>
        <w:rPr>
          <w:rFonts w:ascii="Arial" w:hAnsi="Arial" w:cs="Arial"/>
          <w:bCs/>
        </w:rPr>
        <w:t>es mesures spécifiques liées à l</w:t>
      </w:r>
      <w:r w:rsidRPr="0080045C">
        <w:rPr>
          <w:rFonts w:ascii="Arial" w:hAnsi="Arial" w:cs="Arial"/>
          <w:bCs/>
        </w:rPr>
        <w:t>a sélection des matières premières rentrant dans la composition des produits finis</w:t>
      </w:r>
      <w:r w:rsidR="0006439C">
        <w:rPr>
          <w:rFonts w:ascii="Arial" w:hAnsi="Arial" w:cs="Arial"/>
          <w:bCs/>
        </w:rPr>
        <w:t xml:space="preserve">, notamment </w:t>
      </w:r>
      <w:r w:rsidR="00EA3ED4">
        <w:rPr>
          <w:rFonts w:ascii="Arial" w:hAnsi="Arial" w:cs="Arial"/>
          <w:bCs/>
        </w:rPr>
        <w:t>en termes de</w:t>
      </w:r>
      <w:r w:rsidR="0006439C">
        <w:rPr>
          <w:rFonts w:ascii="Arial" w:hAnsi="Arial" w:cs="Arial"/>
          <w:bCs/>
        </w:rPr>
        <w:t xml:space="preserve"> produits </w:t>
      </w:r>
      <w:r w:rsidR="002C6778">
        <w:rPr>
          <w:rFonts w:ascii="Arial" w:hAnsi="Arial" w:cs="Arial"/>
          <w:bCs/>
        </w:rPr>
        <w:t>certifiés</w:t>
      </w:r>
      <w:r w:rsidR="00EA3ED4">
        <w:rPr>
          <w:rFonts w:ascii="Arial" w:hAnsi="Arial" w:cs="Arial"/>
          <w:bCs/>
        </w:rPr>
        <w:t xml:space="preserve"> ou labellisés.</w:t>
      </w:r>
    </w:p>
    <w:p w14:paraId="55E10B64" w14:textId="77777777" w:rsidR="00540B1F" w:rsidRDefault="00540B1F" w:rsidP="0080045C">
      <w:pPr>
        <w:tabs>
          <w:tab w:val="left" w:pos="432"/>
        </w:tabs>
        <w:jc w:val="both"/>
        <w:rPr>
          <w:rFonts w:ascii="Arial" w:hAnsi="Arial" w:cs="Arial"/>
          <w:bCs/>
        </w:rPr>
      </w:pPr>
    </w:p>
    <w:p w14:paraId="357ECCC7" w14:textId="77777777" w:rsidR="00EA3ED4" w:rsidRDefault="00EA3ED4" w:rsidP="0080045C">
      <w:pPr>
        <w:tabs>
          <w:tab w:val="left" w:pos="432"/>
        </w:tabs>
        <w:jc w:val="both"/>
        <w:rPr>
          <w:rFonts w:ascii="Arial" w:hAnsi="Arial" w:cs="Arial"/>
          <w:bCs/>
        </w:rPr>
      </w:pPr>
    </w:p>
    <w:p w14:paraId="5C82B2C7" w14:textId="77777777" w:rsidR="00EA3ED4" w:rsidRPr="00CC569D" w:rsidRDefault="00EA3ED4" w:rsidP="0080045C">
      <w:pPr>
        <w:tabs>
          <w:tab w:val="left" w:pos="432"/>
        </w:tabs>
        <w:jc w:val="both"/>
        <w:rPr>
          <w:rFonts w:ascii="Arial" w:hAnsi="Arial" w:cs="Arial"/>
          <w:b/>
        </w:rPr>
      </w:pPr>
      <w:r w:rsidRPr="00CC569D">
        <w:rPr>
          <w:rFonts w:ascii="Arial" w:hAnsi="Arial" w:cs="Arial"/>
          <w:b/>
        </w:rPr>
        <w:t xml:space="preserve">G.2. </w:t>
      </w:r>
      <w:r w:rsidR="00CC569D" w:rsidRPr="00CC569D">
        <w:rPr>
          <w:rFonts w:ascii="Arial" w:hAnsi="Arial" w:cs="Arial"/>
          <w:b/>
        </w:rPr>
        <w:t xml:space="preserve">Développement de gammes de produits durables </w:t>
      </w:r>
    </w:p>
    <w:p w14:paraId="1D1156E2" w14:textId="77777777" w:rsidR="0080045C" w:rsidRDefault="0080045C" w:rsidP="00ED28BE">
      <w:pPr>
        <w:tabs>
          <w:tab w:val="left" w:pos="432"/>
        </w:tabs>
        <w:jc w:val="both"/>
        <w:rPr>
          <w:rFonts w:ascii="Arial" w:hAnsi="Arial" w:cs="Arial"/>
          <w:b/>
        </w:rPr>
      </w:pPr>
    </w:p>
    <w:p w14:paraId="3D3EE6BB" w14:textId="77777777" w:rsidR="00EA3ED4" w:rsidRDefault="00EA3ED4" w:rsidP="00EA3ED4">
      <w:pPr>
        <w:tabs>
          <w:tab w:val="left" w:pos="432"/>
        </w:tabs>
        <w:jc w:val="both"/>
        <w:rPr>
          <w:rFonts w:ascii="Arial" w:hAnsi="Arial" w:cs="Arial"/>
          <w:bCs/>
        </w:rPr>
      </w:pPr>
      <w:r w:rsidRPr="0006439C">
        <w:rPr>
          <w:rFonts w:ascii="Arial" w:hAnsi="Arial" w:cs="Arial"/>
          <w:bCs/>
        </w:rPr>
        <w:t xml:space="preserve">Le candidat présentera sa stratégie en termes d’achats et de développement de gammes de produits </w:t>
      </w:r>
      <w:r w:rsidR="000B1BC2">
        <w:rPr>
          <w:rFonts w:ascii="Arial" w:hAnsi="Arial" w:cs="Arial"/>
          <w:bCs/>
        </w:rPr>
        <w:t>durables (défi</w:t>
      </w:r>
      <w:r w:rsidR="00632A69">
        <w:rPr>
          <w:rFonts w:ascii="Arial" w:hAnsi="Arial" w:cs="Arial"/>
          <w:bCs/>
        </w:rPr>
        <w:t>nition ADEME</w:t>
      </w:r>
      <w:proofErr w:type="gramStart"/>
      <w:r w:rsidR="00632A69">
        <w:rPr>
          <w:rFonts w:ascii="Arial" w:hAnsi="Arial" w:cs="Arial"/>
          <w:bCs/>
        </w:rPr>
        <w:t xml:space="preserve">) </w:t>
      </w:r>
      <w:r w:rsidR="000B1BC2">
        <w:rPr>
          <w:rFonts w:ascii="Arial" w:hAnsi="Arial" w:cs="Arial"/>
          <w:bCs/>
        </w:rPr>
        <w:t>,</w:t>
      </w:r>
      <w:proofErr w:type="gramEnd"/>
      <w:r w:rsidR="000B1BC2">
        <w:rPr>
          <w:rFonts w:ascii="Arial" w:hAnsi="Arial" w:cs="Arial"/>
          <w:bCs/>
        </w:rPr>
        <w:t xml:space="preserve"> </w:t>
      </w:r>
      <w:r w:rsidRPr="0006439C">
        <w:rPr>
          <w:rFonts w:ascii="Arial" w:hAnsi="Arial" w:cs="Arial"/>
          <w:bCs/>
        </w:rPr>
        <w:t>respectueux de l’environnement</w:t>
      </w:r>
      <w:r w:rsidR="00632A69">
        <w:rPr>
          <w:rFonts w:ascii="Arial" w:hAnsi="Arial" w:cs="Arial"/>
          <w:bCs/>
        </w:rPr>
        <w:t xml:space="preserve"> et de la santé des consommateurs.</w:t>
      </w:r>
    </w:p>
    <w:p w14:paraId="31266A7A" w14:textId="77777777" w:rsidR="00CC569D" w:rsidRDefault="00CC569D" w:rsidP="00EA3ED4">
      <w:pPr>
        <w:tabs>
          <w:tab w:val="left" w:pos="432"/>
        </w:tabs>
        <w:jc w:val="both"/>
        <w:rPr>
          <w:rFonts w:ascii="Arial" w:hAnsi="Arial" w:cs="Arial"/>
          <w:bCs/>
        </w:rPr>
      </w:pPr>
      <w:r>
        <w:rPr>
          <w:rFonts w:ascii="Arial" w:hAnsi="Arial" w:cs="Arial"/>
          <w:bCs/>
        </w:rPr>
        <w:t>Les critères de sélection positive</w:t>
      </w:r>
      <w:r w:rsidR="0098701E">
        <w:rPr>
          <w:rFonts w:ascii="Arial" w:hAnsi="Arial" w:cs="Arial"/>
          <w:bCs/>
        </w:rPr>
        <w:t>,</w:t>
      </w:r>
      <w:r>
        <w:rPr>
          <w:rFonts w:ascii="Arial" w:hAnsi="Arial" w:cs="Arial"/>
          <w:bCs/>
        </w:rPr>
        <w:t xml:space="preserve"> liées aux origines géographiques, analyse de cycle de vie, bilans carbone, indicateurs de l’impact écologique seront appréciés.</w:t>
      </w:r>
    </w:p>
    <w:p w14:paraId="29CF9C4B" w14:textId="77777777" w:rsidR="00632A69" w:rsidRDefault="00632A69" w:rsidP="00EA3ED4">
      <w:pPr>
        <w:tabs>
          <w:tab w:val="left" w:pos="432"/>
        </w:tabs>
        <w:jc w:val="both"/>
        <w:rPr>
          <w:rFonts w:ascii="Arial" w:hAnsi="Arial" w:cs="Arial"/>
          <w:bCs/>
        </w:rPr>
      </w:pPr>
      <w:r>
        <w:rPr>
          <w:rFonts w:ascii="Arial" w:hAnsi="Arial" w:cs="Arial"/>
          <w:bCs/>
        </w:rPr>
        <w:t>Les candidats fourniront un inventaire détaillé, pour l’ensemble des références du BPU. Des précisions pourront être, si nécessaires, apportées dans la rubrique G.2.</w:t>
      </w:r>
    </w:p>
    <w:p w14:paraId="1CABB826" w14:textId="77777777" w:rsidR="00CC569D" w:rsidRDefault="00CC569D" w:rsidP="00EA3ED4">
      <w:pPr>
        <w:tabs>
          <w:tab w:val="left" w:pos="432"/>
        </w:tabs>
        <w:jc w:val="both"/>
        <w:rPr>
          <w:rFonts w:ascii="Arial" w:hAnsi="Arial" w:cs="Arial"/>
          <w:bCs/>
        </w:rPr>
      </w:pPr>
    </w:p>
    <w:p w14:paraId="02C4478D" w14:textId="77777777" w:rsidR="000B1BC2" w:rsidRPr="0000500C" w:rsidRDefault="000B1BC2" w:rsidP="00CC569D">
      <w:pPr>
        <w:tabs>
          <w:tab w:val="left" w:pos="432"/>
        </w:tabs>
        <w:jc w:val="both"/>
        <w:rPr>
          <w:rFonts w:ascii="Arial" w:hAnsi="Arial" w:cs="Arial"/>
          <w:b/>
        </w:rPr>
      </w:pPr>
      <w:r w:rsidRPr="0000500C">
        <w:rPr>
          <w:rFonts w:ascii="Arial" w:hAnsi="Arial" w:cs="Arial"/>
          <w:b/>
        </w:rPr>
        <w:t>G.</w:t>
      </w:r>
      <w:r w:rsidR="0025553F">
        <w:rPr>
          <w:rFonts w:ascii="Arial" w:hAnsi="Arial" w:cs="Arial"/>
          <w:b/>
        </w:rPr>
        <w:t>3</w:t>
      </w:r>
      <w:r w:rsidRPr="0000500C">
        <w:rPr>
          <w:rFonts w:ascii="Arial" w:hAnsi="Arial" w:cs="Arial"/>
          <w:b/>
        </w:rPr>
        <w:t xml:space="preserve">. </w:t>
      </w:r>
      <w:r w:rsidR="0000500C" w:rsidRPr="0000500C">
        <w:rPr>
          <w:rFonts w:ascii="Arial" w:hAnsi="Arial" w:cs="Arial"/>
          <w:b/>
        </w:rPr>
        <w:t>Conformité et suivi de la qualité des conditionnements</w:t>
      </w:r>
    </w:p>
    <w:p w14:paraId="3EF9931C" w14:textId="77777777" w:rsidR="0080045C" w:rsidRDefault="0080045C" w:rsidP="00ED28BE">
      <w:pPr>
        <w:tabs>
          <w:tab w:val="left" w:pos="432"/>
        </w:tabs>
        <w:jc w:val="both"/>
        <w:rPr>
          <w:rFonts w:ascii="Arial" w:hAnsi="Arial" w:cs="Arial"/>
          <w:b/>
        </w:rPr>
      </w:pPr>
    </w:p>
    <w:p w14:paraId="078D7D6F" w14:textId="77777777" w:rsidR="00DD24E6" w:rsidRPr="00DD24E6" w:rsidRDefault="00DD24E6" w:rsidP="00DD24E6">
      <w:pPr>
        <w:tabs>
          <w:tab w:val="left" w:pos="432"/>
        </w:tabs>
        <w:jc w:val="both"/>
        <w:rPr>
          <w:rFonts w:ascii="Arial" w:hAnsi="Arial" w:cs="Arial"/>
          <w:bCs/>
        </w:rPr>
      </w:pPr>
      <w:r w:rsidRPr="00DD24E6">
        <w:rPr>
          <w:rFonts w:ascii="Arial" w:hAnsi="Arial" w:cs="Arial"/>
          <w:bCs/>
        </w:rPr>
        <w:t xml:space="preserve">Le candidat fournira sa procédure interne et modalités de contrôle de la conformité des conditionnements, ainsi </w:t>
      </w:r>
    </w:p>
    <w:p w14:paraId="5A11B0C9" w14:textId="77777777" w:rsidR="00DD24E6" w:rsidRDefault="00DD24E6" w:rsidP="00DD24E6">
      <w:pPr>
        <w:tabs>
          <w:tab w:val="left" w:pos="432"/>
        </w:tabs>
        <w:jc w:val="both"/>
        <w:rPr>
          <w:rFonts w:ascii="Arial" w:hAnsi="Arial" w:cs="Arial"/>
          <w:bCs/>
        </w:rPr>
      </w:pPr>
      <w:r w:rsidRPr="00DD24E6">
        <w:rPr>
          <w:rFonts w:ascii="Arial" w:hAnsi="Arial" w:cs="Arial"/>
          <w:bCs/>
        </w:rPr>
        <w:t>que les différents cadres réglementaires observés.</w:t>
      </w:r>
    </w:p>
    <w:p w14:paraId="73B80853" w14:textId="77777777" w:rsidR="00DD24E6" w:rsidRPr="00DD24E6" w:rsidRDefault="00DD24E6" w:rsidP="00DD24E6">
      <w:pPr>
        <w:tabs>
          <w:tab w:val="left" w:pos="432"/>
        </w:tabs>
        <w:jc w:val="both"/>
        <w:rPr>
          <w:rFonts w:ascii="Arial" w:hAnsi="Arial" w:cs="Arial"/>
          <w:bCs/>
        </w:rPr>
      </w:pPr>
    </w:p>
    <w:p w14:paraId="76245B46" w14:textId="77777777" w:rsidR="00DD24E6" w:rsidRPr="00DD24E6" w:rsidRDefault="00DD24E6" w:rsidP="00DD24E6">
      <w:pPr>
        <w:tabs>
          <w:tab w:val="left" w:pos="432"/>
        </w:tabs>
        <w:jc w:val="both"/>
        <w:rPr>
          <w:rFonts w:ascii="Arial" w:hAnsi="Arial" w:cs="Arial"/>
          <w:bCs/>
        </w:rPr>
      </w:pPr>
      <w:r w:rsidRPr="00DD24E6">
        <w:rPr>
          <w:rFonts w:ascii="Arial" w:hAnsi="Arial" w:cs="Arial"/>
          <w:bCs/>
        </w:rPr>
        <w:t xml:space="preserve">Le candidat fournira pour les différents types de matériau des conditionnements prévus au marché, </w:t>
      </w:r>
      <w:r w:rsidR="006D53E0">
        <w:rPr>
          <w:rFonts w:ascii="Arial" w:hAnsi="Arial" w:cs="Arial"/>
          <w:bCs/>
        </w:rPr>
        <w:t>un exemple de</w:t>
      </w:r>
      <w:r w:rsidRPr="00DD24E6">
        <w:rPr>
          <w:rFonts w:ascii="Arial" w:hAnsi="Arial" w:cs="Arial"/>
          <w:bCs/>
        </w:rPr>
        <w:t xml:space="preserve"> </w:t>
      </w:r>
    </w:p>
    <w:p w14:paraId="6BCE87D6" w14:textId="77777777" w:rsidR="00DD24E6" w:rsidRDefault="00DD24E6" w:rsidP="00DD24E6">
      <w:pPr>
        <w:tabs>
          <w:tab w:val="left" w:pos="432"/>
        </w:tabs>
        <w:jc w:val="both"/>
        <w:rPr>
          <w:rFonts w:ascii="Arial" w:hAnsi="Arial" w:cs="Arial"/>
          <w:bCs/>
        </w:rPr>
      </w:pPr>
      <w:r w:rsidRPr="00DD24E6">
        <w:rPr>
          <w:rFonts w:ascii="Arial" w:hAnsi="Arial" w:cs="Arial"/>
          <w:bCs/>
        </w:rPr>
        <w:t xml:space="preserve">certificat de conformité </w:t>
      </w:r>
      <w:r w:rsidR="006D53E0">
        <w:rPr>
          <w:rFonts w:ascii="Arial" w:hAnsi="Arial" w:cs="Arial"/>
          <w:bCs/>
        </w:rPr>
        <w:t>pour un</w:t>
      </w:r>
      <w:r w:rsidRPr="00DD24E6">
        <w:rPr>
          <w:rFonts w:ascii="Arial" w:hAnsi="Arial" w:cs="Arial"/>
          <w:bCs/>
        </w:rPr>
        <w:t xml:space="preserve"> conditionnement</w:t>
      </w:r>
      <w:r w:rsidR="006D53E0">
        <w:rPr>
          <w:rFonts w:ascii="Arial" w:hAnsi="Arial" w:cs="Arial"/>
          <w:bCs/>
        </w:rPr>
        <w:t xml:space="preserve"> d’une </w:t>
      </w:r>
      <w:r w:rsidR="00A567C0">
        <w:rPr>
          <w:rFonts w:ascii="Arial" w:hAnsi="Arial" w:cs="Arial"/>
          <w:bCs/>
        </w:rPr>
        <w:t xml:space="preserve">référence </w:t>
      </w:r>
      <w:r w:rsidR="00A567C0" w:rsidRPr="00DD24E6">
        <w:rPr>
          <w:rFonts w:ascii="Arial" w:hAnsi="Arial" w:cs="Arial"/>
          <w:bCs/>
        </w:rPr>
        <w:t>de</w:t>
      </w:r>
      <w:r w:rsidRPr="00DD24E6">
        <w:rPr>
          <w:rFonts w:ascii="Arial" w:hAnsi="Arial" w:cs="Arial"/>
          <w:bCs/>
        </w:rPr>
        <w:t xml:space="preserve"> son </w:t>
      </w:r>
      <w:proofErr w:type="gramStart"/>
      <w:r w:rsidRPr="00DD24E6">
        <w:rPr>
          <w:rFonts w:ascii="Arial" w:hAnsi="Arial" w:cs="Arial"/>
          <w:bCs/>
        </w:rPr>
        <w:t>choix</w:t>
      </w:r>
      <w:r w:rsidR="006D53E0">
        <w:rPr>
          <w:rFonts w:ascii="Arial" w:hAnsi="Arial" w:cs="Arial"/>
          <w:bCs/>
        </w:rPr>
        <w:t>(</w:t>
      </w:r>
      <w:proofErr w:type="gramEnd"/>
      <w:r w:rsidR="006D53E0">
        <w:rPr>
          <w:rFonts w:ascii="Arial" w:hAnsi="Arial" w:cs="Arial"/>
          <w:bCs/>
        </w:rPr>
        <w:t>à annexer au CRT)</w:t>
      </w:r>
      <w:r w:rsidRPr="00DD24E6">
        <w:rPr>
          <w:rFonts w:ascii="Arial" w:hAnsi="Arial" w:cs="Arial"/>
          <w:bCs/>
        </w:rPr>
        <w:t xml:space="preserve">. </w:t>
      </w:r>
    </w:p>
    <w:p w14:paraId="6D3DFCDF" w14:textId="77777777" w:rsidR="006D53E0" w:rsidRPr="00DD24E6" w:rsidRDefault="006D53E0" w:rsidP="00DD24E6">
      <w:pPr>
        <w:tabs>
          <w:tab w:val="left" w:pos="432"/>
        </w:tabs>
        <w:jc w:val="both"/>
        <w:rPr>
          <w:rFonts w:ascii="Arial" w:hAnsi="Arial" w:cs="Arial"/>
          <w:bCs/>
        </w:rPr>
      </w:pPr>
    </w:p>
    <w:p w14:paraId="7E1AF902" w14:textId="77777777" w:rsidR="00DD24E6" w:rsidRPr="00DD24E6" w:rsidRDefault="00DD24E6" w:rsidP="00DD24E6">
      <w:pPr>
        <w:tabs>
          <w:tab w:val="left" w:pos="432"/>
        </w:tabs>
        <w:jc w:val="both"/>
        <w:rPr>
          <w:rFonts w:ascii="Arial" w:hAnsi="Arial" w:cs="Arial"/>
          <w:bCs/>
        </w:rPr>
      </w:pPr>
      <w:r w:rsidRPr="00DD24E6">
        <w:rPr>
          <w:rFonts w:ascii="Arial" w:hAnsi="Arial" w:cs="Arial"/>
          <w:bCs/>
        </w:rPr>
        <w:t>Le candidat confirmera avoir la capacité de fournir, pour l’ensemble des produits au marché, les certificats de</w:t>
      </w:r>
    </w:p>
    <w:p w14:paraId="6BCFC79F" w14:textId="77777777" w:rsidR="00DD24E6" w:rsidRPr="00DD24E6" w:rsidRDefault="00DD24E6" w:rsidP="00DD24E6">
      <w:pPr>
        <w:tabs>
          <w:tab w:val="left" w:pos="432"/>
        </w:tabs>
        <w:jc w:val="both"/>
        <w:rPr>
          <w:rFonts w:ascii="Arial" w:hAnsi="Arial" w:cs="Arial"/>
          <w:bCs/>
        </w:rPr>
      </w:pPr>
      <w:r w:rsidRPr="00DD24E6">
        <w:rPr>
          <w:rFonts w:ascii="Arial" w:hAnsi="Arial" w:cs="Arial"/>
          <w:bCs/>
        </w:rPr>
        <w:t>conformité des conditionnements correspondants (point J du CRT).</w:t>
      </w:r>
    </w:p>
    <w:p w14:paraId="1D2A0F62" w14:textId="77777777" w:rsidR="00DD24E6" w:rsidRPr="00DD24E6" w:rsidRDefault="00DD24E6" w:rsidP="00DD24E6">
      <w:pPr>
        <w:tabs>
          <w:tab w:val="left" w:pos="432"/>
        </w:tabs>
        <w:jc w:val="both"/>
        <w:rPr>
          <w:rFonts w:ascii="Arial" w:hAnsi="Arial" w:cs="Arial"/>
          <w:bCs/>
        </w:rPr>
      </w:pPr>
      <w:r w:rsidRPr="00DD24E6">
        <w:rPr>
          <w:rFonts w:ascii="Arial" w:hAnsi="Arial" w:cs="Arial"/>
          <w:bCs/>
        </w:rPr>
        <w:t xml:space="preserve">Des exemples d’action innovantes mises en place par les fabricants, de suivi ou de réduction des risques de </w:t>
      </w:r>
    </w:p>
    <w:p w14:paraId="719CD660" w14:textId="77777777" w:rsidR="00DD24E6" w:rsidRPr="00DD24E6" w:rsidRDefault="00DD24E6" w:rsidP="00DD24E6">
      <w:pPr>
        <w:tabs>
          <w:tab w:val="left" w:pos="432"/>
        </w:tabs>
        <w:jc w:val="both"/>
        <w:rPr>
          <w:rFonts w:ascii="Arial" w:hAnsi="Arial" w:cs="Arial"/>
          <w:bCs/>
        </w:rPr>
      </w:pPr>
      <w:r w:rsidRPr="00DD24E6">
        <w:rPr>
          <w:rFonts w:ascii="Arial" w:hAnsi="Arial" w:cs="Arial"/>
          <w:bCs/>
        </w:rPr>
        <w:t xml:space="preserve">migration des huiles minérales (MOSH Et MOAH), de perturbateurs endocriniens… seront appréciées. </w:t>
      </w:r>
    </w:p>
    <w:p w14:paraId="28D90E6C" w14:textId="77777777" w:rsidR="00DD24E6" w:rsidRPr="00DD24E6" w:rsidRDefault="00DD24E6" w:rsidP="00DD24E6">
      <w:pPr>
        <w:tabs>
          <w:tab w:val="left" w:pos="432"/>
        </w:tabs>
        <w:jc w:val="both"/>
        <w:rPr>
          <w:rFonts w:ascii="Arial" w:hAnsi="Arial" w:cs="Arial"/>
          <w:bCs/>
        </w:rPr>
      </w:pPr>
      <w:r w:rsidRPr="00DD24E6">
        <w:rPr>
          <w:rFonts w:ascii="Arial" w:hAnsi="Arial" w:cs="Arial"/>
          <w:bCs/>
        </w:rPr>
        <w:t>L’utilisation de matériaux d’emballage et de conditionnement biosourcés ou recyclables sera appréciée</w:t>
      </w:r>
    </w:p>
    <w:p w14:paraId="2A0B0E4B" w14:textId="77777777" w:rsidR="00EA3ED4" w:rsidRDefault="00EA3ED4" w:rsidP="00ED28BE">
      <w:pPr>
        <w:tabs>
          <w:tab w:val="left" w:pos="432"/>
        </w:tabs>
        <w:jc w:val="both"/>
        <w:rPr>
          <w:rFonts w:ascii="Arial" w:hAnsi="Arial" w:cs="Arial"/>
          <w:b/>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0F603C" w:rsidRPr="005F2FBB" w14:paraId="768E818C" w14:textId="77777777">
        <w:tc>
          <w:tcPr>
            <w:tcW w:w="8936" w:type="dxa"/>
            <w:shd w:val="solid" w:color="009B37" w:fill="009B37"/>
          </w:tcPr>
          <w:p w14:paraId="05300A8C" w14:textId="77777777" w:rsidR="000F603C" w:rsidRPr="005F2FBB" w:rsidRDefault="000F603C" w:rsidP="001C4DF2">
            <w:pPr>
              <w:tabs>
                <w:tab w:val="left" w:pos="-142"/>
                <w:tab w:val="left" w:pos="4111"/>
              </w:tabs>
              <w:jc w:val="both"/>
              <w:rPr>
                <w:rFonts w:ascii="Arial" w:hAnsi="Arial" w:cs="Arial"/>
                <w:b/>
                <w:color w:val="FFFFFF"/>
              </w:rPr>
            </w:pPr>
            <w:r>
              <w:rPr>
                <w:rFonts w:ascii="Arial" w:hAnsi="Arial" w:cs="Arial"/>
              </w:rPr>
              <w:br w:type="page"/>
            </w:r>
            <w:r w:rsidRPr="005F2FBB">
              <w:rPr>
                <w:rFonts w:ascii="Arial" w:hAnsi="Arial" w:cs="Arial"/>
                <w:color w:val="FFFFFF"/>
              </w:rPr>
              <w:br w:type="page"/>
            </w:r>
            <w:r w:rsidRPr="005F2FBB">
              <w:rPr>
                <w:rFonts w:ascii="Arial" w:hAnsi="Arial" w:cs="Arial"/>
                <w:color w:val="FFFFFF"/>
              </w:rPr>
              <w:br w:type="page"/>
            </w:r>
            <w:r w:rsidR="00ED28BE">
              <w:rPr>
                <w:rFonts w:ascii="Arial" w:hAnsi="Arial" w:cs="Arial"/>
                <w:b/>
                <w:color w:val="FFFFFF"/>
              </w:rPr>
              <w:t>H</w:t>
            </w:r>
            <w:r w:rsidRPr="00C912B4">
              <w:rPr>
                <w:rFonts w:ascii="Arial" w:hAnsi="Arial" w:cs="Arial"/>
                <w:b/>
                <w:bCs/>
                <w:iCs/>
                <w:color w:val="FFFFFF"/>
              </w:rPr>
              <w:t>°</w:t>
            </w:r>
            <w:r>
              <w:rPr>
                <w:rFonts w:ascii="Arial" w:hAnsi="Arial" w:cs="Arial"/>
                <w:b/>
                <w:bCs/>
                <w:iCs/>
                <w:color w:val="FFFFFF"/>
              </w:rPr>
              <w:t xml:space="preserve">) Politique </w:t>
            </w:r>
            <w:r w:rsidR="00260EE5">
              <w:rPr>
                <w:rFonts w:ascii="Arial" w:hAnsi="Arial" w:cs="Arial"/>
                <w:b/>
                <w:bCs/>
                <w:iCs/>
                <w:color w:val="FFFFFF"/>
              </w:rPr>
              <w:t xml:space="preserve">sociale et </w:t>
            </w:r>
            <w:r>
              <w:rPr>
                <w:rFonts w:ascii="Arial" w:hAnsi="Arial" w:cs="Arial"/>
                <w:b/>
                <w:bCs/>
                <w:iCs/>
                <w:color w:val="FFFFFF"/>
              </w:rPr>
              <w:t>environnementale</w:t>
            </w:r>
          </w:p>
        </w:tc>
        <w:tc>
          <w:tcPr>
            <w:tcW w:w="1272" w:type="dxa"/>
            <w:shd w:val="solid" w:color="009B37" w:fill="009B37"/>
          </w:tcPr>
          <w:p w14:paraId="1F115249" w14:textId="77777777" w:rsidR="000F603C" w:rsidRPr="005F2FBB" w:rsidRDefault="000F603C" w:rsidP="001C4DF2">
            <w:pPr>
              <w:tabs>
                <w:tab w:val="left" w:pos="-142"/>
              </w:tabs>
              <w:jc w:val="right"/>
              <w:rPr>
                <w:rFonts w:ascii="Arial" w:hAnsi="Arial" w:cs="Arial"/>
                <w:b/>
                <w:color w:val="FFFFFF"/>
              </w:rPr>
            </w:pPr>
          </w:p>
        </w:tc>
      </w:tr>
    </w:tbl>
    <w:p w14:paraId="540CDF8E" w14:textId="77777777" w:rsidR="000F603C" w:rsidRDefault="000F603C" w:rsidP="000F603C">
      <w:pPr>
        <w:tabs>
          <w:tab w:val="left" w:pos="432"/>
        </w:tabs>
        <w:jc w:val="both"/>
        <w:rPr>
          <w:rFonts w:ascii="Arial" w:hAnsi="Arial" w:cs="Arial"/>
        </w:rPr>
      </w:pPr>
    </w:p>
    <w:p w14:paraId="0CE922A1" w14:textId="77777777" w:rsidR="00DB4F04" w:rsidRPr="00104A87" w:rsidRDefault="0006439C" w:rsidP="0006439C">
      <w:pPr>
        <w:jc w:val="both"/>
        <w:rPr>
          <w:rFonts w:ascii="Arial" w:hAnsi="Arial" w:cs="Arial"/>
          <w:b/>
        </w:rPr>
      </w:pPr>
      <w:r>
        <w:rPr>
          <w:rFonts w:ascii="Arial" w:hAnsi="Arial" w:cs="Arial"/>
          <w:b/>
        </w:rPr>
        <w:t xml:space="preserve">H.1. Mesures </w:t>
      </w:r>
      <w:r w:rsidR="00DB4F04" w:rsidRPr="00104A87">
        <w:rPr>
          <w:rFonts w:ascii="Arial" w:hAnsi="Arial" w:cs="Arial"/>
          <w:b/>
        </w:rPr>
        <w:t>en faveur du développement durable, de la réduction de l’empreinte écologique</w:t>
      </w:r>
      <w:r w:rsidR="00DB4F04">
        <w:rPr>
          <w:rFonts w:ascii="Arial" w:hAnsi="Arial" w:cs="Arial"/>
          <w:b/>
        </w:rPr>
        <w:t>, la réduction des consommations en ressources naturelles</w:t>
      </w:r>
      <w:r w:rsidR="00DB4F04" w:rsidRPr="00104A87">
        <w:rPr>
          <w:rFonts w:ascii="Arial" w:hAnsi="Arial" w:cs="Arial"/>
          <w:b/>
        </w:rPr>
        <w:t xml:space="preserve"> liée </w:t>
      </w:r>
      <w:r w:rsidR="00DB4F04">
        <w:rPr>
          <w:rFonts w:ascii="Arial" w:hAnsi="Arial" w:cs="Arial"/>
          <w:b/>
        </w:rPr>
        <w:t xml:space="preserve">aux </w:t>
      </w:r>
      <w:r w:rsidR="00DB4F04" w:rsidRPr="00104A87">
        <w:rPr>
          <w:rFonts w:ascii="Arial" w:hAnsi="Arial" w:cs="Arial"/>
          <w:b/>
        </w:rPr>
        <w:t>activité</w:t>
      </w:r>
      <w:r w:rsidR="00DB4F04">
        <w:rPr>
          <w:rFonts w:ascii="Arial" w:hAnsi="Arial" w:cs="Arial"/>
          <w:b/>
        </w:rPr>
        <w:t>s de production et de livraison</w:t>
      </w:r>
      <w:r w:rsidR="00DB4F04" w:rsidRPr="00104A87">
        <w:rPr>
          <w:rFonts w:ascii="Arial" w:hAnsi="Arial" w:cs="Arial"/>
          <w:b/>
        </w:rPr>
        <w:t xml:space="preserve"> sur l’environnement (émission de GES, bilan carbone…).</w:t>
      </w:r>
    </w:p>
    <w:p w14:paraId="66E23E5F" w14:textId="77777777" w:rsidR="00DB4F04" w:rsidRDefault="00D96704" w:rsidP="00DB4F04">
      <w:pPr>
        <w:jc w:val="both"/>
        <w:rPr>
          <w:rFonts w:ascii="Arial" w:hAnsi="Arial" w:cs="Arial"/>
        </w:rPr>
      </w:pPr>
      <w:bookmarkStart w:id="3" w:name="_Hlk74322802"/>
      <w:r>
        <w:rPr>
          <w:rFonts w:ascii="Arial" w:hAnsi="Arial" w:cs="Arial"/>
        </w:rPr>
        <w:t>Le candidat présentera l’ensemble des mesures mises en place en interne, ainsi que ces critères d’exigence par rapport à ses fournisseurs.</w:t>
      </w:r>
    </w:p>
    <w:bookmarkEnd w:id="3"/>
    <w:p w14:paraId="107FB215" w14:textId="77777777" w:rsidR="0006439C" w:rsidRDefault="0006439C" w:rsidP="0006439C">
      <w:pPr>
        <w:jc w:val="both"/>
        <w:rPr>
          <w:rFonts w:ascii="Arial" w:hAnsi="Arial" w:cs="Arial"/>
        </w:rPr>
      </w:pPr>
    </w:p>
    <w:p w14:paraId="0DDF94DE" w14:textId="77777777" w:rsidR="00DB4F04" w:rsidRPr="00104A87" w:rsidRDefault="0006439C" w:rsidP="0006439C">
      <w:pPr>
        <w:jc w:val="both"/>
        <w:rPr>
          <w:rFonts w:ascii="Arial" w:hAnsi="Arial" w:cs="Arial"/>
          <w:b/>
        </w:rPr>
      </w:pPr>
      <w:r w:rsidRPr="0006439C">
        <w:rPr>
          <w:rFonts w:ascii="Arial" w:hAnsi="Arial" w:cs="Arial"/>
          <w:b/>
          <w:bCs/>
        </w:rPr>
        <w:t xml:space="preserve">H.2. </w:t>
      </w:r>
      <w:r w:rsidR="00DB4F04" w:rsidRPr="00104A87">
        <w:rPr>
          <w:rFonts w:ascii="Arial" w:hAnsi="Arial" w:cs="Arial"/>
          <w:b/>
        </w:rPr>
        <w:t>D</w:t>
      </w:r>
      <w:r w:rsidR="00DB4F04">
        <w:rPr>
          <w:rFonts w:ascii="Arial" w:hAnsi="Arial" w:cs="Arial"/>
          <w:b/>
        </w:rPr>
        <w:t>ispositifs de mesure et de suivi de l’impact de l’activité du réseau des Crous sur l’environnement</w:t>
      </w:r>
    </w:p>
    <w:p w14:paraId="555EB5D4" w14:textId="77777777" w:rsidR="00DB4F04" w:rsidRDefault="00DB4F04" w:rsidP="00DB4F04">
      <w:pPr>
        <w:jc w:val="both"/>
        <w:rPr>
          <w:rFonts w:ascii="Arial" w:hAnsi="Arial" w:cs="Arial"/>
        </w:rPr>
      </w:pPr>
      <w:r>
        <w:rPr>
          <w:rFonts w:ascii="Arial" w:hAnsi="Arial" w:cs="Arial"/>
        </w:rPr>
        <w:t>Le candidat présentera des méthodes pour le suivi et la communication aux unités de gestion (tableaux de bord, bilan chiffrés…) de l’incidence écologique</w:t>
      </w:r>
      <w:r w:rsidR="00490138">
        <w:rPr>
          <w:rFonts w:ascii="Arial" w:hAnsi="Arial" w:cs="Arial"/>
        </w:rPr>
        <w:t xml:space="preserve"> (livraison comprise)</w:t>
      </w:r>
      <w:r>
        <w:rPr>
          <w:rFonts w:ascii="Arial" w:hAnsi="Arial" w:cs="Arial"/>
        </w:rPr>
        <w:t xml:space="preserve"> et la consommation des références</w:t>
      </w:r>
      <w:r w:rsidR="009057B0">
        <w:rPr>
          <w:rFonts w:ascii="Arial" w:hAnsi="Arial" w:cs="Arial"/>
        </w:rPr>
        <w:t xml:space="preserve"> commandées.</w:t>
      </w:r>
    </w:p>
    <w:p w14:paraId="2D727429" w14:textId="77777777" w:rsidR="00DB4F04" w:rsidRDefault="00DB4F04" w:rsidP="00DB4F04">
      <w:pPr>
        <w:jc w:val="both"/>
        <w:rPr>
          <w:rFonts w:ascii="Arial" w:hAnsi="Arial" w:cs="Arial"/>
        </w:rPr>
      </w:pPr>
      <w:r>
        <w:rPr>
          <w:rFonts w:ascii="Arial" w:hAnsi="Arial" w:cs="Arial"/>
        </w:rPr>
        <w:t xml:space="preserve">Ces données feront l’objet de réflexions et de préconisations sur les modalités, fréquences de livraison, maitrise des consommations. </w:t>
      </w:r>
    </w:p>
    <w:p w14:paraId="1ADF2330" w14:textId="77777777" w:rsidR="00DB4F04" w:rsidRDefault="00DB4F04" w:rsidP="00DB4F04">
      <w:pPr>
        <w:jc w:val="both"/>
        <w:rPr>
          <w:rFonts w:ascii="Arial" w:hAnsi="Arial" w:cs="Arial"/>
        </w:rPr>
      </w:pPr>
      <w:r>
        <w:rPr>
          <w:rFonts w:ascii="Arial" w:hAnsi="Arial" w:cs="Arial"/>
        </w:rPr>
        <w:t xml:space="preserve">Ces </w:t>
      </w:r>
      <w:r w:rsidR="00490138">
        <w:rPr>
          <w:rFonts w:ascii="Arial" w:hAnsi="Arial" w:cs="Arial"/>
        </w:rPr>
        <w:t>évaluations seront transmises par voie dématérialisée</w:t>
      </w:r>
      <w:r w:rsidR="009057B0">
        <w:rPr>
          <w:rFonts w:ascii="Arial" w:hAnsi="Arial" w:cs="Arial"/>
        </w:rPr>
        <w:t>, à fréquence trimestrielle</w:t>
      </w:r>
      <w:r w:rsidR="00CB6430">
        <w:rPr>
          <w:rFonts w:ascii="Arial" w:hAnsi="Arial" w:cs="Arial"/>
        </w:rPr>
        <w:t>.</w:t>
      </w:r>
    </w:p>
    <w:p w14:paraId="7D559730" w14:textId="77777777" w:rsidR="00CB6430" w:rsidRDefault="00CB6430" w:rsidP="00DB4F04">
      <w:pPr>
        <w:jc w:val="both"/>
        <w:rPr>
          <w:rFonts w:ascii="Arial" w:hAnsi="Arial" w:cs="Arial"/>
        </w:rPr>
      </w:pPr>
      <w:r>
        <w:rPr>
          <w:rFonts w:ascii="Arial" w:hAnsi="Arial" w:cs="Arial"/>
          <w:bCs/>
        </w:rPr>
        <w:t>Les adresses électroniques seront précisées après attribution du marché.</w:t>
      </w:r>
    </w:p>
    <w:p w14:paraId="579619D3" w14:textId="77777777" w:rsidR="0006439C" w:rsidRDefault="0006439C" w:rsidP="0006439C">
      <w:pPr>
        <w:jc w:val="both"/>
        <w:rPr>
          <w:rFonts w:ascii="Arial" w:hAnsi="Arial" w:cs="Arial"/>
          <w:b/>
        </w:rPr>
      </w:pPr>
    </w:p>
    <w:p w14:paraId="3469AA91" w14:textId="77777777" w:rsidR="008B08DC" w:rsidRDefault="0006439C" w:rsidP="0006439C">
      <w:pPr>
        <w:jc w:val="both"/>
        <w:rPr>
          <w:rFonts w:ascii="Arial" w:hAnsi="Arial" w:cs="Arial"/>
          <w:b/>
        </w:rPr>
      </w:pPr>
      <w:r>
        <w:rPr>
          <w:rFonts w:ascii="Arial" w:hAnsi="Arial" w:cs="Arial"/>
          <w:b/>
        </w:rPr>
        <w:t>H.</w:t>
      </w:r>
      <w:r w:rsidR="00AB4BE7">
        <w:rPr>
          <w:rFonts w:ascii="Arial" w:hAnsi="Arial" w:cs="Arial"/>
          <w:b/>
        </w:rPr>
        <w:t>3</w:t>
      </w:r>
      <w:r>
        <w:rPr>
          <w:rFonts w:ascii="Arial" w:hAnsi="Arial" w:cs="Arial"/>
          <w:b/>
        </w:rPr>
        <w:t>.</w:t>
      </w:r>
      <w:r w:rsidR="00DB4F04" w:rsidRPr="00104A87">
        <w:rPr>
          <w:rFonts w:ascii="Arial" w:hAnsi="Arial" w:cs="Arial"/>
          <w:b/>
        </w:rPr>
        <w:t xml:space="preserve"> </w:t>
      </w:r>
      <w:r w:rsidR="00CB6430">
        <w:rPr>
          <w:rFonts w:ascii="Arial" w:hAnsi="Arial" w:cs="Arial"/>
          <w:b/>
        </w:rPr>
        <w:t>Engagements du candidat en terme</w:t>
      </w:r>
      <w:r w:rsidR="00260EE5">
        <w:rPr>
          <w:rFonts w:ascii="Arial" w:hAnsi="Arial" w:cs="Arial"/>
          <w:b/>
        </w:rPr>
        <w:t xml:space="preserve">s </w:t>
      </w:r>
      <w:r w:rsidR="00CB6430">
        <w:rPr>
          <w:rFonts w:ascii="Arial" w:hAnsi="Arial" w:cs="Arial"/>
          <w:b/>
        </w:rPr>
        <w:t>de</w:t>
      </w:r>
      <w:r w:rsidR="00BB3FFA">
        <w:rPr>
          <w:rFonts w:ascii="Arial" w:hAnsi="Arial" w:cs="Arial"/>
          <w:b/>
        </w:rPr>
        <w:t xml:space="preserve"> responsabilité sociale</w:t>
      </w:r>
      <w:r w:rsidR="00260EE5">
        <w:rPr>
          <w:rFonts w:ascii="Arial" w:hAnsi="Arial" w:cs="Arial"/>
          <w:b/>
        </w:rPr>
        <w:t xml:space="preserve">, mise en place d’outils ergonomiques pour les livraisons </w:t>
      </w:r>
    </w:p>
    <w:p w14:paraId="54C13A44" w14:textId="77777777" w:rsidR="00D96704" w:rsidRDefault="00D96704" w:rsidP="00D96704">
      <w:pPr>
        <w:jc w:val="both"/>
        <w:rPr>
          <w:rFonts w:ascii="Arial" w:hAnsi="Arial" w:cs="Arial"/>
        </w:rPr>
      </w:pPr>
    </w:p>
    <w:p w14:paraId="13E52862" w14:textId="77777777" w:rsidR="00D96704" w:rsidRDefault="00D96704" w:rsidP="00D96704">
      <w:pPr>
        <w:jc w:val="both"/>
        <w:rPr>
          <w:rFonts w:ascii="Arial" w:hAnsi="Arial" w:cs="Arial"/>
        </w:rPr>
      </w:pPr>
      <w:r>
        <w:rPr>
          <w:rFonts w:ascii="Arial" w:hAnsi="Arial" w:cs="Arial"/>
        </w:rPr>
        <w:t>Le candidat présentera l’ensemble des mesures mises en place en interne, ainsi que ces critères d’exigence par rapport à ses fournisseurs.</w:t>
      </w:r>
    </w:p>
    <w:p w14:paraId="594AFDBC" w14:textId="77777777" w:rsidR="0064662E" w:rsidRDefault="0064662E" w:rsidP="00D96704">
      <w:pPr>
        <w:jc w:val="both"/>
        <w:rPr>
          <w:rFonts w:ascii="Arial" w:hAnsi="Arial" w:cs="Arial"/>
        </w:rPr>
      </w:pPr>
    </w:p>
    <w:p w14:paraId="2CF4EFBD" w14:textId="77777777" w:rsidR="0064662E" w:rsidRDefault="0064662E" w:rsidP="00D96704">
      <w:pPr>
        <w:jc w:val="both"/>
        <w:rPr>
          <w:rFonts w:ascii="Arial" w:hAnsi="Arial" w:cs="Arial"/>
        </w:rPr>
      </w:pPr>
    </w:p>
    <w:p w14:paraId="4B9DE25A" w14:textId="77777777" w:rsidR="0064662E" w:rsidRDefault="0064662E" w:rsidP="00D96704">
      <w:pPr>
        <w:jc w:val="both"/>
        <w:rPr>
          <w:rFonts w:ascii="Arial" w:hAnsi="Arial" w:cs="Arial"/>
        </w:rPr>
      </w:pPr>
    </w:p>
    <w:p w14:paraId="0301757C" w14:textId="77777777" w:rsidR="0025553F" w:rsidRDefault="0025553F" w:rsidP="00D96704">
      <w:pPr>
        <w:jc w:val="both"/>
        <w:rPr>
          <w:rFonts w:ascii="Arial" w:hAnsi="Arial" w:cs="Arial"/>
        </w:rPr>
      </w:pPr>
    </w:p>
    <w:p w14:paraId="6A04C0E7" w14:textId="77777777" w:rsidR="0025553F" w:rsidRDefault="0025553F" w:rsidP="00D96704">
      <w:pPr>
        <w:jc w:val="both"/>
        <w:rPr>
          <w:rFonts w:ascii="Arial" w:hAnsi="Arial" w:cs="Arial"/>
        </w:rPr>
      </w:pPr>
    </w:p>
    <w:p w14:paraId="53695A3A" w14:textId="77777777" w:rsidR="0025553F" w:rsidRDefault="0025553F" w:rsidP="00D96704">
      <w:pPr>
        <w:jc w:val="both"/>
        <w:rPr>
          <w:rFonts w:ascii="Arial" w:hAnsi="Arial" w:cs="Arial"/>
        </w:rPr>
      </w:pPr>
    </w:p>
    <w:p w14:paraId="0BB73AAA" w14:textId="77777777" w:rsidR="0025553F" w:rsidRDefault="0025553F" w:rsidP="00D96704">
      <w:pPr>
        <w:jc w:val="both"/>
        <w:rPr>
          <w:rFonts w:ascii="Arial" w:hAnsi="Arial" w:cs="Arial"/>
        </w:rPr>
      </w:pPr>
    </w:p>
    <w:p w14:paraId="0F524C33" w14:textId="77777777" w:rsidR="0025553F" w:rsidRDefault="0025553F" w:rsidP="00D96704">
      <w:pPr>
        <w:jc w:val="both"/>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ED28BE" w:rsidRPr="005F2FBB" w14:paraId="0D358ADB" w14:textId="77777777">
        <w:tc>
          <w:tcPr>
            <w:tcW w:w="8936" w:type="dxa"/>
            <w:shd w:val="solid" w:color="009B37" w:fill="009B37"/>
          </w:tcPr>
          <w:p w14:paraId="6341FC18" w14:textId="77777777" w:rsidR="00ED28BE" w:rsidRPr="001D237D" w:rsidRDefault="00ED28BE" w:rsidP="001C4344">
            <w:pPr>
              <w:tabs>
                <w:tab w:val="left" w:pos="-142"/>
                <w:tab w:val="left" w:pos="4111"/>
              </w:tabs>
              <w:jc w:val="both"/>
              <w:rPr>
                <w:rFonts w:ascii="Arial" w:hAnsi="Arial" w:cs="Arial"/>
                <w:b/>
                <w:color w:val="FFFFFF"/>
              </w:rPr>
            </w:pPr>
            <w:r w:rsidRPr="001D237D">
              <w:rPr>
                <w:rFonts w:ascii="Arial" w:hAnsi="Arial" w:cs="Arial"/>
                <w:b/>
              </w:rPr>
              <w:br w:type="page"/>
            </w:r>
            <w:r w:rsidRPr="001D237D">
              <w:rPr>
                <w:rFonts w:ascii="Arial" w:hAnsi="Arial" w:cs="Arial"/>
                <w:b/>
                <w:color w:val="FFFFFF"/>
              </w:rPr>
              <w:br w:type="page"/>
            </w:r>
            <w:r w:rsidRPr="001D237D">
              <w:rPr>
                <w:rFonts w:ascii="Arial" w:hAnsi="Arial" w:cs="Arial"/>
                <w:b/>
                <w:color w:val="FFFFFF"/>
              </w:rPr>
              <w:br w:type="page"/>
            </w:r>
            <w:r>
              <w:rPr>
                <w:rFonts w:ascii="Arial" w:hAnsi="Arial" w:cs="Arial"/>
                <w:b/>
                <w:color w:val="FFFFFF"/>
              </w:rPr>
              <w:t>I</w:t>
            </w:r>
            <w:r w:rsidRPr="001D237D">
              <w:rPr>
                <w:rFonts w:ascii="Arial" w:hAnsi="Arial" w:cs="Arial"/>
                <w:b/>
                <w:bCs/>
                <w:iCs/>
                <w:color w:val="FFFFFF"/>
              </w:rPr>
              <w:t>°) Délais et modalités de livraison</w:t>
            </w:r>
          </w:p>
        </w:tc>
        <w:tc>
          <w:tcPr>
            <w:tcW w:w="1272" w:type="dxa"/>
            <w:shd w:val="solid" w:color="009B37" w:fill="009B37"/>
          </w:tcPr>
          <w:p w14:paraId="75710E11" w14:textId="77777777" w:rsidR="00ED28BE" w:rsidRPr="005F2FBB" w:rsidRDefault="00ED28BE" w:rsidP="001C4344">
            <w:pPr>
              <w:tabs>
                <w:tab w:val="left" w:pos="-142"/>
              </w:tabs>
              <w:jc w:val="right"/>
              <w:rPr>
                <w:rFonts w:ascii="Arial" w:hAnsi="Arial" w:cs="Arial"/>
                <w:b/>
                <w:color w:val="FFFFFF"/>
              </w:rPr>
            </w:pPr>
          </w:p>
        </w:tc>
      </w:tr>
    </w:tbl>
    <w:p w14:paraId="5A1C9D98" w14:textId="77777777" w:rsidR="00ED28BE" w:rsidRDefault="00ED28BE" w:rsidP="00ED28BE"/>
    <w:p w14:paraId="16D6A63D" w14:textId="77777777" w:rsidR="00ED28BE" w:rsidRDefault="00ED28BE" w:rsidP="00ED28BE">
      <w:pPr>
        <w:rPr>
          <w:rFonts w:ascii="Arial" w:hAnsi="Arial" w:cs="Arial"/>
          <w:b/>
          <w:bCs/>
          <w:iCs/>
        </w:rPr>
      </w:pPr>
      <w:r w:rsidRPr="00917BF2">
        <w:rPr>
          <w:rFonts w:ascii="Arial" w:hAnsi="Arial" w:cs="Arial"/>
          <w:b/>
        </w:rPr>
        <w:t xml:space="preserve">1) </w:t>
      </w:r>
      <w:r>
        <w:rPr>
          <w:rFonts w:ascii="Arial" w:hAnsi="Arial" w:cs="Arial"/>
          <w:b/>
          <w:bCs/>
          <w:iCs/>
        </w:rPr>
        <w:t xml:space="preserve">Délais, </w:t>
      </w:r>
      <w:r w:rsidRPr="00843C02">
        <w:rPr>
          <w:rFonts w:ascii="Arial" w:hAnsi="Arial" w:cs="Arial"/>
          <w:b/>
          <w:bCs/>
          <w:iCs/>
        </w:rPr>
        <w:t>plage horaire</w:t>
      </w:r>
      <w:r>
        <w:rPr>
          <w:rFonts w:ascii="Arial" w:hAnsi="Arial" w:cs="Arial"/>
          <w:b/>
          <w:bCs/>
          <w:iCs/>
        </w:rPr>
        <w:t xml:space="preserve"> et coûts supplémentaires</w:t>
      </w:r>
      <w:r w:rsidRPr="00843C02">
        <w:rPr>
          <w:rFonts w:ascii="Arial" w:hAnsi="Arial" w:cs="Arial"/>
          <w:b/>
          <w:bCs/>
          <w:iCs/>
        </w:rPr>
        <w:t xml:space="preserve"> </w:t>
      </w:r>
      <w:r>
        <w:rPr>
          <w:rFonts w:ascii="Arial" w:hAnsi="Arial" w:cs="Arial"/>
          <w:b/>
          <w:bCs/>
          <w:iCs/>
        </w:rPr>
        <w:t>de livraison</w:t>
      </w:r>
    </w:p>
    <w:p w14:paraId="43B439B7" w14:textId="77777777" w:rsidR="00ED28BE" w:rsidRDefault="00ED28BE" w:rsidP="00ED28BE"/>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5"/>
        <w:gridCol w:w="5075"/>
      </w:tblGrid>
      <w:tr w:rsidR="008E0A37" w:rsidRPr="008115FB" w14:paraId="03564634" w14:textId="77777777" w:rsidTr="00F24428">
        <w:tc>
          <w:tcPr>
            <w:tcW w:w="5075" w:type="dxa"/>
            <w:tcBorders>
              <w:bottom w:val="single" w:sz="4" w:space="0" w:color="auto"/>
            </w:tcBorders>
            <w:shd w:val="clear" w:color="auto" w:fill="00912D"/>
            <w:vAlign w:val="center"/>
          </w:tcPr>
          <w:p w14:paraId="74170D39" w14:textId="77777777" w:rsidR="008E0A37" w:rsidRPr="008115FB" w:rsidRDefault="008E0A37" w:rsidP="00F24428">
            <w:pPr>
              <w:rPr>
                <w:rFonts w:ascii="Arial" w:hAnsi="Arial" w:cs="Arial"/>
                <w:b/>
                <w:i/>
                <w:color w:val="FFFFFF"/>
              </w:rPr>
            </w:pPr>
            <w:r w:rsidRPr="008115FB">
              <w:rPr>
                <w:rFonts w:ascii="Arial" w:hAnsi="Arial" w:cs="Arial"/>
                <w:b/>
                <w:bCs/>
                <w:iCs/>
                <w:color w:val="FFFFFF"/>
              </w:rPr>
              <w:t>Délai et plage horaire d</w:t>
            </w:r>
            <w:r>
              <w:rPr>
                <w:rFonts w:ascii="Arial" w:hAnsi="Arial" w:cs="Arial"/>
                <w:b/>
                <w:bCs/>
                <w:iCs/>
                <w:color w:val="FFFFFF"/>
              </w:rPr>
              <w:t>e livraison</w:t>
            </w:r>
          </w:p>
        </w:tc>
        <w:tc>
          <w:tcPr>
            <w:tcW w:w="5075" w:type="dxa"/>
            <w:tcBorders>
              <w:bottom w:val="single" w:sz="4" w:space="0" w:color="auto"/>
            </w:tcBorders>
            <w:shd w:val="clear" w:color="auto" w:fill="00912D"/>
            <w:vAlign w:val="center"/>
          </w:tcPr>
          <w:p w14:paraId="33634B8E" w14:textId="77777777" w:rsidR="008E0A37" w:rsidRPr="008115FB" w:rsidRDefault="008E0A37" w:rsidP="00F24428">
            <w:pPr>
              <w:jc w:val="center"/>
              <w:rPr>
                <w:rFonts w:ascii="Arial" w:hAnsi="Arial" w:cs="Arial"/>
                <w:b/>
                <w:i/>
                <w:color w:val="FFFFFF"/>
              </w:rPr>
            </w:pPr>
          </w:p>
        </w:tc>
      </w:tr>
      <w:tr w:rsidR="008E0A37" w:rsidRPr="008115FB" w14:paraId="1E69CCBD" w14:textId="77777777" w:rsidTr="00F24428">
        <w:tc>
          <w:tcPr>
            <w:tcW w:w="5075" w:type="dxa"/>
            <w:shd w:val="clear" w:color="auto" w:fill="FFFFFF"/>
            <w:vAlign w:val="center"/>
          </w:tcPr>
          <w:p w14:paraId="1FCFF489" w14:textId="77777777" w:rsidR="008E0A37" w:rsidRPr="008115FB" w:rsidRDefault="008E0A37" w:rsidP="00F24428">
            <w:pPr>
              <w:rPr>
                <w:rFonts w:ascii="Arial" w:hAnsi="Arial" w:cs="Arial"/>
              </w:rPr>
            </w:pPr>
          </w:p>
          <w:p w14:paraId="07E4F5BA" w14:textId="77777777" w:rsidR="008E0A37" w:rsidRPr="008115FB" w:rsidRDefault="008E0A37" w:rsidP="00F24428">
            <w:pPr>
              <w:rPr>
                <w:rFonts w:ascii="Arial" w:hAnsi="Arial" w:cs="Arial"/>
              </w:rPr>
            </w:pPr>
            <w:r w:rsidRPr="008115FB">
              <w:rPr>
                <w:rFonts w:ascii="Arial" w:hAnsi="Arial" w:cs="Arial"/>
              </w:rPr>
              <w:t>Délai de livraison</w:t>
            </w:r>
            <w:r>
              <w:rPr>
                <w:rFonts w:ascii="Arial" w:hAnsi="Arial" w:cs="Arial"/>
              </w:rPr>
              <w:t xml:space="preserve"> </w:t>
            </w:r>
            <w:proofErr w:type="gramStart"/>
            <w:r>
              <w:rPr>
                <w:rFonts w:ascii="Arial" w:hAnsi="Arial" w:cs="Arial"/>
              </w:rPr>
              <w:t xml:space="preserve">suite </w:t>
            </w:r>
            <w:r w:rsidR="00A257DE">
              <w:rPr>
                <w:rFonts w:ascii="Arial" w:hAnsi="Arial" w:cs="Arial"/>
              </w:rPr>
              <w:t>à</w:t>
            </w:r>
            <w:proofErr w:type="gramEnd"/>
            <w:r w:rsidR="00A257DE">
              <w:rPr>
                <w:rFonts w:ascii="Arial" w:hAnsi="Arial" w:cs="Arial"/>
              </w:rPr>
              <w:t xml:space="preserve"> l’</w:t>
            </w:r>
            <w:r>
              <w:rPr>
                <w:rFonts w:ascii="Arial" w:hAnsi="Arial" w:cs="Arial"/>
              </w:rPr>
              <w:t>émission du bon de commande</w:t>
            </w:r>
          </w:p>
          <w:p w14:paraId="75B39EC2" w14:textId="77777777" w:rsidR="008E0A37" w:rsidRPr="008115FB" w:rsidRDefault="008E0A37" w:rsidP="00F24428">
            <w:pPr>
              <w:rPr>
                <w:rFonts w:ascii="Arial" w:hAnsi="Arial" w:cs="Arial"/>
              </w:rPr>
            </w:pPr>
          </w:p>
        </w:tc>
        <w:tc>
          <w:tcPr>
            <w:tcW w:w="5075" w:type="dxa"/>
            <w:shd w:val="clear" w:color="auto" w:fill="FFFFFF"/>
            <w:vAlign w:val="center"/>
          </w:tcPr>
          <w:p w14:paraId="06DE6F8B" w14:textId="77777777" w:rsidR="008E0A37" w:rsidRPr="008115FB" w:rsidRDefault="008E0A37" w:rsidP="00F24428">
            <w:pPr>
              <w:jc w:val="center"/>
              <w:rPr>
                <w:rFonts w:ascii="Arial" w:hAnsi="Arial" w:cs="Arial"/>
                <w:b/>
                <w:i/>
                <w:color w:val="FFFFFF"/>
              </w:rPr>
            </w:pPr>
          </w:p>
        </w:tc>
      </w:tr>
      <w:tr w:rsidR="008E0A37" w:rsidRPr="008115FB" w14:paraId="1482E14E" w14:textId="77777777" w:rsidTr="00F24428">
        <w:tc>
          <w:tcPr>
            <w:tcW w:w="5075" w:type="dxa"/>
            <w:shd w:val="clear" w:color="auto" w:fill="FFFFFF"/>
            <w:vAlign w:val="center"/>
          </w:tcPr>
          <w:p w14:paraId="5BE02CB3" w14:textId="77777777" w:rsidR="008E0A37" w:rsidRPr="008115FB" w:rsidRDefault="008E0A37" w:rsidP="00F24428">
            <w:pPr>
              <w:rPr>
                <w:rFonts w:ascii="Arial" w:hAnsi="Arial" w:cs="Arial"/>
              </w:rPr>
            </w:pPr>
          </w:p>
          <w:p w14:paraId="421FB827" w14:textId="77777777" w:rsidR="008E0A37" w:rsidRPr="008115FB" w:rsidRDefault="008E0A37" w:rsidP="00F24428">
            <w:pPr>
              <w:rPr>
                <w:rFonts w:ascii="Arial" w:hAnsi="Arial" w:cs="Arial"/>
              </w:rPr>
            </w:pPr>
            <w:r w:rsidRPr="008115FB">
              <w:rPr>
                <w:rFonts w:ascii="Arial" w:hAnsi="Arial" w:cs="Arial"/>
              </w:rPr>
              <w:t xml:space="preserve">Délai de livraison en cas de demande </w:t>
            </w:r>
            <w:r>
              <w:rPr>
                <w:rFonts w:ascii="Arial" w:hAnsi="Arial" w:cs="Arial"/>
              </w:rPr>
              <w:t>urgente de dépannage</w:t>
            </w:r>
          </w:p>
          <w:p w14:paraId="55E883F0" w14:textId="77777777" w:rsidR="008E0A37" w:rsidRPr="008115FB" w:rsidRDefault="008E0A37" w:rsidP="00F24428">
            <w:pPr>
              <w:rPr>
                <w:rFonts w:ascii="Arial" w:hAnsi="Arial" w:cs="Arial"/>
              </w:rPr>
            </w:pPr>
          </w:p>
        </w:tc>
        <w:tc>
          <w:tcPr>
            <w:tcW w:w="5075" w:type="dxa"/>
            <w:shd w:val="clear" w:color="auto" w:fill="FFFFFF"/>
            <w:vAlign w:val="center"/>
          </w:tcPr>
          <w:p w14:paraId="541A6ADF" w14:textId="77777777" w:rsidR="008E0A37" w:rsidRPr="008115FB" w:rsidRDefault="008E0A37" w:rsidP="00F24428">
            <w:pPr>
              <w:jc w:val="center"/>
              <w:rPr>
                <w:rFonts w:ascii="Arial" w:hAnsi="Arial" w:cs="Arial"/>
                <w:b/>
                <w:i/>
                <w:color w:val="FFFFFF"/>
              </w:rPr>
            </w:pPr>
          </w:p>
        </w:tc>
      </w:tr>
      <w:tr w:rsidR="008E0A37" w:rsidRPr="008115FB" w14:paraId="11FE0596" w14:textId="77777777" w:rsidTr="00F24428">
        <w:trPr>
          <w:trHeight w:val="805"/>
        </w:trPr>
        <w:tc>
          <w:tcPr>
            <w:tcW w:w="5075" w:type="dxa"/>
            <w:shd w:val="clear" w:color="auto" w:fill="FFFFFF"/>
            <w:vAlign w:val="center"/>
          </w:tcPr>
          <w:p w14:paraId="7C0A1D36" w14:textId="77777777" w:rsidR="008E0A37" w:rsidRPr="008115FB" w:rsidRDefault="008E0A37" w:rsidP="00F24428">
            <w:pPr>
              <w:rPr>
                <w:rFonts w:ascii="Arial" w:hAnsi="Arial" w:cs="Arial"/>
                <w:b/>
                <w:bCs/>
                <w:iCs/>
                <w:color w:val="FFFFFF"/>
              </w:rPr>
            </w:pPr>
            <w:r w:rsidRPr="008115FB">
              <w:rPr>
                <w:rFonts w:ascii="Arial" w:hAnsi="Arial" w:cs="Arial"/>
              </w:rPr>
              <w:t xml:space="preserve">Plage horaire </w:t>
            </w:r>
            <w:r>
              <w:rPr>
                <w:rFonts w:ascii="Arial" w:hAnsi="Arial" w:cs="Arial"/>
              </w:rPr>
              <w:t>de livraison</w:t>
            </w:r>
          </w:p>
        </w:tc>
        <w:tc>
          <w:tcPr>
            <w:tcW w:w="5075" w:type="dxa"/>
            <w:shd w:val="clear" w:color="auto" w:fill="FFFFFF"/>
            <w:vAlign w:val="center"/>
          </w:tcPr>
          <w:p w14:paraId="2B0FA372" w14:textId="77777777" w:rsidR="008E0A37" w:rsidRPr="008115FB" w:rsidRDefault="008E0A37" w:rsidP="00F24428">
            <w:pPr>
              <w:jc w:val="center"/>
              <w:rPr>
                <w:rFonts w:ascii="Arial" w:hAnsi="Arial" w:cs="Arial"/>
                <w:b/>
                <w:i/>
                <w:color w:val="FFFFFF"/>
              </w:rPr>
            </w:pPr>
          </w:p>
        </w:tc>
      </w:tr>
      <w:tr w:rsidR="008E0A37" w:rsidRPr="008115FB" w14:paraId="5CC127F9" w14:textId="77777777" w:rsidTr="00F24428">
        <w:tc>
          <w:tcPr>
            <w:tcW w:w="5075" w:type="dxa"/>
            <w:shd w:val="clear" w:color="auto" w:fill="FFFFFF"/>
            <w:vAlign w:val="center"/>
          </w:tcPr>
          <w:p w14:paraId="592915AC" w14:textId="77777777" w:rsidR="008E0A37" w:rsidRDefault="008E0A37" w:rsidP="00F24428">
            <w:pPr>
              <w:rPr>
                <w:rFonts w:ascii="Arial" w:hAnsi="Arial" w:cs="Arial"/>
              </w:rPr>
            </w:pPr>
          </w:p>
          <w:p w14:paraId="18313A95" w14:textId="77777777" w:rsidR="008E0A37" w:rsidRDefault="008E0A37" w:rsidP="00F24428">
            <w:pPr>
              <w:rPr>
                <w:rFonts w:ascii="Arial" w:hAnsi="Arial" w:cs="Arial"/>
              </w:rPr>
            </w:pPr>
            <w:r>
              <w:rPr>
                <w:rFonts w:ascii="Arial" w:hAnsi="Arial" w:cs="Arial"/>
              </w:rPr>
              <w:t>Frais supplémentaires HT en cas de commande inférieure au franco de port</w:t>
            </w:r>
          </w:p>
          <w:p w14:paraId="33A12A77" w14:textId="77777777" w:rsidR="008E0A37" w:rsidRPr="008115FB" w:rsidRDefault="008E0A37" w:rsidP="00F24428">
            <w:pPr>
              <w:rPr>
                <w:rFonts w:ascii="Arial" w:hAnsi="Arial" w:cs="Arial"/>
              </w:rPr>
            </w:pPr>
          </w:p>
        </w:tc>
        <w:tc>
          <w:tcPr>
            <w:tcW w:w="5075" w:type="dxa"/>
            <w:shd w:val="clear" w:color="auto" w:fill="FFFFFF"/>
            <w:vAlign w:val="center"/>
          </w:tcPr>
          <w:p w14:paraId="48E6E3E2" w14:textId="77777777" w:rsidR="008E0A37" w:rsidRPr="008115FB" w:rsidRDefault="008E0A37" w:rsidP="00F24428">
            <w:pPr>
              <w:jc w:val="center"/>
              <w:rPr>
                <w:rFonts w:ascii="Arial" w:hAnsi="Arial" w:cs="Arial"/>
                <w:b/>
                <w:i/>
                <w:color w:val="FFFFFF"/>
              </w:rPr>
            </w:pPr>
          </w:p>
        </w:tc>
      </w:tr>
    </w:tbl>
    <w:p w14:paraId="7927513F" w14:textId="77777777" w:rsidR="008E0A37" w:rsidRDefault="008E0A37" w:rsidP="008E0A37">
      <w:pPr>
        <w:rPr>
          <w:rFonts w:ascii="Arial" w:hAnsi="Arial"/>
          <w:b/>
        </w:rPr>
      </w:pPr>
    </w:p>
    <w:p w14:paraId="7464DD43" w14:textId="77777777" w:rsidR="0006439C" w:rsidRDefault="0006439C" w:rsidP="00A66ECE">
      <w:pPr>
        <w:pStyle w:val="Normal2"/>
        <w:ind w:left="0" w:firstLine="0"/>
        <w:rPr>
          <w:rFonts w:ascii="Arial" w:hAnsi="Arial" w:cs="Arial"/>
          <w:b/>
          <w:sz w:val="20"/>
        </w:rPr>
      </w:pPr>
    </w:p>
    <w:p w14:paraId="5C894B73" w14:textId="77777777" w:rsidR="00A66ECE" w:rsidRDefault="004E68CA" w:rsidP="00A66ECE">
      <w:pPr>
        <w:pStyle w:val="Normal2"/>
        <w:ind w:left="0" w:firstLine="0"/>
        <w:rPr>
          <w:rFonts w:ascii="Arial" w:hAnsi="Arial" w:cs="Arial"/>
          <w:b/>
          <w:sz w:val="20"/>
        </w:rPr>
      </w:pPr>
      <w:r>
        <w:rPr>
          <w:rFonts w:ascii="Arial" w:hAnsi="Arial" w:cs="Arial"/>
          <w:b/>
          <w:sz w:val="20"/>
        </w:rPr>
        <w:t xml:space="preserve">3) </w:t>
      </w:r>
      <w:r w:rsidR="00A66ECE">
        <w:rPr>
          <w:rFonts w:ascii="Arial" w:hAnsi="Arial" w:cs="Arial"/>
          <w:b/>
          <w:sz w:val="20"/>
        </w:rPr>
        <w:t>Modalité</w:t>
      </w:r>
      <w:r>
        <w:rPr>
          <w:rFonts w:ascii="Arial" w:hAnsi="Arial" w:cs="Arial"/>
          <w:b/>
          <w:sz w:val="20"/>
        </w:rPr>
        <w:t>s</w:t>
      </w:r>
      <w:r w:rsidR="00A66ECE">
        <w:rPr>
          <w:rFonts w:ascii="Arial" w:hAnsi="Arial" w:cs="Arial"/>
          <w:b/>
          <w:sz w:val="20"/>
        </w:rPr>
        <w:t xml:space="preserve"> de commande</w:t>
      </w:r>
    </w:p>
    <w:p w14:paraId="1A205B36" w14:textId="77777777" w:rsidR="00A66ECE" w:rsidRDefault="00A66ECE" w:rsidP="00A66ECE">
      <w:pPr>
        <w:pStyle w:val="Normal2"/>
        <w:ind w:left="0" w:firstLine="0"/>
        <w:rPr>
          <w:rFonts w:ascii="Arial" w:hAnsi="Arial" w:cs="Arial"/>
          <w:sz w:val="20"/>
        </w:rPr>
      </w:pPr>
    </w:p>
    <w:p w14:paraId="6657F7B0" w14:textId="77777777" w:rsidR="008E0A37" w:rsidRPr="008E0A37" w:rsidRDefault="008E0A37" w:rsidP="008E0A37">
      <w:pPr>
        <w:keepLines/>
        <w:tabs>
          <w:tab w:val="left" w:pos="567"/>
          <w:tab w:val="left" w:pos="851"/>
          <w:tab w:val="left" w:pos="1134"/>
        </w:tabs>
        <w:jc w:val="both"/>
        <w:rPr>
          <w:rFonts w:ascii="Arial" w:hAnsi="Arial" w:cs="Arial"/>
        </w:rPr>
      </w:pPr>
      <w:r w:rsidRPr="008E0A37">
        <w:rPr>
          <w:rFonts w:ascii="Arial" w:hAnsi="Arial" w:cs="Arial"/>
        </w:rPr>
        <w:t>Le candidat indique les moyens mis en œuvre pour les commandes (cocher les cases) :</w:t>
      </w:r>
    </w:p>
    <w:p w14:paraId="57C6094E" w14:textId="77777777" w:rsidR="008E0A37" w:rsidRPr="008E0A37" w:rsidRDefault="008E0A37" w:rsidP="008E0A37">
      <w:pPr>
        <w:keepLines/>
        <w:tabs>
          <w:tab w:val="left" w:pos="567"/>
          <w:tab w:val="left" w:pos="851"/>
          <w:tab w:val="left" w:pos="1134"/>
        </w:tabs>
        <w:jc w:val="center"/>
        <w:rPr>
          <w:rFonts w:ascii="Arial" w:hAnsi="Arial" w:cs="Arial"/>
          <w:b/>
        </w:rPr>
      </w:pPr>
    </w:p>
    <w:p w14:paraId="635FE487" w14:textId="77777777" w:rsidR="008E0A37" w:rsidRPr="008E0A37" w:rsidRDefault="008E0A37" w:rsidP="008E0A37">
      <w:pPr>
        <w:tabs>
          <w:tab w:val="left" w:pos="432"/>
        </w:tabs>
        <w:jc w:val="both"/>
        <w:rPr>
          <w:rFonts w:ascii="Arial" w:hAnsi="Arial" w:cs="Arial"/>
        </w:rPr>
      </w:pP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r w:rsidRPr="008E0A37">
        <w:rPr>
          <w:rFonts w:ascii="Arial" w:hAnsi="Arial" w:cs="Arial"/>
        </w:rPr>
        <w:t xml:space="preserve"> </w:t>
      </w:r>
      <w:r w:rsidR="00B832FA" w:rsidRPr="008E0A37">
        <w:rPr>
          <w:rFonts w:ascii="Arial" w:hAnsi="Arial" w:cs="Arial"/>
        </w:rPr>
        <w:t xml:space="preserve">Une adresse électronique </w:t>
      </w:r>
      <w:r w:rsidR="0064662E">
        <w:rPr>
          <w:rFonts w:ascii="Arial" w:hAnsi="Arial" w:cs="Arial"/>
        </w:rPr>
        <w:t>(à préciser)</w:t>
      </w:r>
    </w:p>
    <w:p w14:paraId="70CEFE29" w14:textId="77777777" w:rsidR="008E0A37" w:rsidRPr="008E0A37" w:rsidRDefault="008E0A37" w:rsidP="008E0A37">
      <w:pPr>
        <w:keepLines/>
        <w:tabs>
          <w:tab w:val="left" w:pos="567"/>
          <w:tab w:val="left" w:pos="851"/>
          <w:tab w:val="left" w:pos="1134"/>
        </w:tabs>
        <w:jc w:val="both"/>
        <w:rPr>
          <w:rFonts w:ascii="Arial" w:hAnsi="Arial" w:cs="Arial"/>
        </w:rPr>
      </w:pPr>
    </w:p>
    <w:p w14:paraId="4FF9530B" w14:textId="77777777" w:rsidR="008E0A37" w:rsidRPr="008E0A37" w:rsidRDefault="008E0A37" w:rsidP="008E0A37">
      <w:pPr>
        <w:keepLines/>
        <w:tabs>
          <w:tab w:val="left" w:pos="567"/>
          <w:tab w:val="left" w:pos="851"/>
          <w:tab w:val="left" w:pos="1134"/>
        </w:tabs>
        <w:jc w:val="both"/>
        <w:rPr>
          <w:rFonts w:ascii="Arial" w:hAnsi="Arial" w:cs="Arial"/>
        </w:rPr>
      </w:pP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r w:rsidRPr="008E0A37">
        <w:rPr>
          <w:rFonts w:ascii="Arial" w:hAnsi="Arial" w:cs="Arial"/>
        </w:rPr>
        <w:t xml:space="preserve"> </w:t>
      </w:r>
      <w:r w:rsidR="00B832FA" w:rsidRPr="008E0A37">
        <w:rPr>
          <w:rFonts w:ascii="Arial" w:hAnsi="Arial" w:cs="Arial"/>
        </w:rPr>
        <w:t>Un numéro de fax</w:t>
      </w:r>
    </w:p>
    <w:p w14:paraId="2AF3B96B" w14:textId="77777777" w:rsidR="008E0A37" w:rsidRPr="008E0A37" w:rsidRDefault="008E0A37" w:rsidP="008E0A37">
      <w:pPr>
        <w:keepLines/>
        <w:tabs>
          <w:tab w:val="left" w:pos="567"/>
          <w:tab w:val="left" w:pos="851"/>
          <w:tab w:val="left" w:pos="1134"/>
        </w:tabs>
        <w:jc w:val="both"/>
        <w:rPr>
          <w:rFonts w:ascii="Arial" w:hAnsi="Arial" w:cs="Arial"/>
        </w:rPr>
      </w:pPr>
    </w:p>
    <w:p w14:paraId="631D1157" w14:textId="77777777" w:rsidR="008E0A37" w:rsidRPr="008E0A37" w:rsidRDefault="008E0A37" w:rsidP="008E0A37">
      <w:pPr>
        <w:keepLines/>
        <w:tabs>
          <w:tab w:val="left" w:pos="567"/>
          <w:tab w:val="left" w:pos="851"/>
          <w:tab w:val="left" w:pos="1134"/>
        </w:tabs>
        <w:ind w:left="3119"/>
        <w:jc w:val="both"/>
        <w:rPr>
          <w:rFonts w:ascii="Arial" w:hAnsi="Arial" w:cs="Arial"/>
        </w:rPr>
      </w:pPr>
    </w:p>
    <w:p w14:paraId="6D2F1DC7" w14:textId="77777777" w:rsidR="008E0A37" w:rsidRPr="008E0A37" w:rsidRDefault="008E0A37" w:rsidP="008E0A37">
      <w:pPr>
        <w:spacing w:before="120"/>
        <w:ind w:right="1"/>
        <w:jc w:val="both"/>
        <w:rPr>
          <w:rFonts w:ascii="Arial" w:hAnsi="Arial" w:cs="Arial"/>
        </w:rPr>
      </w:pPr>
      <w:r w:rsidRPr="008E0A37">
        <w:rPr>
          <w:rFonts w:ascii="Arial" w:hAnsi="Arial" w:cs="Arial"/>
        </w:rPr>
        <w:t xml:space="preserve">La prise en compte d’une commande d’un adhérent </w:t>
      </w:r>
      <w:r w:rsidRPr="008E0A37">
        <w:rPr>
          <w:rFonts w:ascii="Arial" w:hAnsi="Arial" w:cs="Arial"/>
          <w:bCs/>
        </w:rPr>
        <w:t xml:space="preserve">est </w:t>
      </w:r>
      <w:r w:rsidRPr="008E0A37">
        <w:rPr>
          <w:rFonts w:ascii="Arial" w:hAnsi="Arial" w:cs="Arial"/>
        </w:rPr>
        <w:t xml:space="preserve">confirmée par un accusé de réception : </w:t>
      </w:r>
    </w:p>
    <w:bookmarkStart w:id="4" w:name="_Hlk25326054"/>
    <w:p w14:paraId="43966011" w14:textId="77777777" w:rsidR="008E0A37" w:rsidRPr="008E0A37" w:rsidRDefault="008E0A37" w:rsidP="008E0A37">
      <w:pPr>
        <w:spacing w:before="120"/>
        <w:ind w:right="1"/>
        <w:jc w:val="both"/>
        <w:rPr>
          <w:rFonts w:ascii="Arial" w:hAnsi="Arial" w:cs="Arial"/>
        </w:rPr>
      </w:pP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bookmarkEnd w:id="4"/>
      <w:r w:rsidRPr="008E0A37">
        <w:rPr>
          <w:rFonts w:ascii="Arial" w:hAnsi="Arial" w:cs="Arial"/>
        </w:rPr>
        <w:tab/>
        <w:t>Oui</w:t>
      </w:r>
      <w:r w:rsidRPr="008E0A37">
        <w:rPr>
          <w:rFonts w:ascii="Arial" w:hAnsi="Arial" w:cs="Arial"/>
        </w:rPr>
        <w:tab/>
      </w:r>
      <w:r w:rsidRPr="008E0A37">
        <w:rPr>
          <w:rFonts w:ascii="Arial" w:hAnsi="Arial" w:cs="Arial"/>
        </w:rPr>
        <w:tab/>
      </w:r>
      <w:r w:rsidRPr="008E0A37">
        <w:rPr>
          <w:rFonts w:ascii="Arial" w:hAnsi="Arial" w:cs="Arial"/>
        </w:rPr>
        <w:tab/>
      </w:r>
      <w:r w:rsidRPr="008E0A37">
        <w:rPr>
          <w:rFonts w:ascii="Arial" w:hAnsi="Arial" w:cs="Arial"/>
        </w:rPr>
        <w:tab/>
      </w:r>
      <w:r w:rsidRPr="008E0A37">
        <w:rPr>
          <w:rFonts w:ascii="Arial" w:hAnsi="Arial" w:cs="Arial"/>
        </w:rPr>
        <w:tab/>
      </w: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r w:rsidRPr="008E0A37">
        <w:rPr>
          <w:rFonts w:ascii="Arial" w:hAnsi="Arial" w:cs="Arial"/>
        </w:rPr>
        <w:tab/>
        <w:t>Non</w:t>
      </w:r>
      <w:r w:rsidRPr="008E0A37">
        <w:rPr>
          <w:rFonts w:ascii="Arial" w:hAnsi="Arial" w:cs="Arial"/>
        </w:rPr>
        <w:tab/>
      </w:r>
      <w:r w:rsidRPr="008E0A37">
        <w:rPr>
          <w:rFonts w:ascii="Arial" w:hAnsi="Arial" w:cs="Arial"/>
        </w:rPr>
        <w:tab/>
      </w:r>
      <w:r w:rsidRPr="008E0A37">
        <w:rPr>
          <w:rFonts w:ascii="Arial" w:hAnsi="Arial" w:cs="Arial"/>
        </w:rPr>
        <w:tab/>
        <w:t xml:space="preserve"> </w:t>
      </w:r>
    </w:p>
    <w:p w14:paraId="7AF040EB" w14:textId="77777777" w:rsidR="008E0A37" w:rsidRDefault="008E0A37" w:rsidP="008E0A37">
      <w:pPr>
        <w:spacing w:before="120"/>
        <w:ind w:right="1"/>
        <w:jc w:val="both"/>
        <w:rPr>
          <w:rFonts w:ascii="Arial" w:hAnsi="Arial" w:cs="Arial"/>
        </w:rPr>
      </w:pPr>
    </w:p>
    <w:p w14:paraId="6DF761EB" w14:textId="77777777" w:rsidR="0065754E" w:rsidRDefault="0065754E" w:rsidP="008E0A37">
      <w:pPr>
        <w:spacing w:before="120"/>
        <w:ind w:right="1"/>
        <w:jc w:val="both"/>
        <w:rPr>
          <w:rFonts w:ascii="Arial" w:hAnsi="Arial"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E671B2" w:rsidRPr="005F2FBB" w14:paraId="66FF9286" w14:textId="77777777">
        <w:tc>
          <w:tcPr>
            <w:tcW w:w="8936" w:type="dxa"/>
            <w:shd w:val="solid" w:color="009B37" w:fill="009B37"/>
          </w:tcPr>
          <w:p w14:paraId="46745999" w14:textId="77777777" w:rsidR="00E671B2" w:rsidRPr="00676C10" w:rsidRDefault="00E671B2" w:rsidP="001D1028">
            <w:pPr>
              <w:tabs>
                <w:tab w:val="left" w:pos="-142"/>
                <w:tab w:val="left" w:pos="4111"/>
              </w:tabs>
              <w:jc w:val="both"/>
              <w:rPr>
                <w:rFonts w:ascii="Arial" w:hAnsi="Arial" w:cs="Arial"/>
                <w:b/>
                <w:color w:val="FFFFFF"/>
              </w:rPr>
            </w:pPr>
            <w:r w:rsidRPr="005F2FBB">
              <w:rPr>
                <w:rFonts w:ascii="Arial" w:hAnsi="Arial" w:cs="Arial"/>
                <w:color w:val="FFFFFF"/>
              </w:rPr>
              <w:br w:type="page"/>
            </w:r>
            <w:r w:rsidR="005336CE">
              <w:rPr>
                <w:rFonts w:ascii="Arial" w:hAnsi="Arial" w:cs="Arial"/>
                <w:color w:val="FFFFFF"/>
              </w:rPr>
              <w:t>J</w:t>
            </w:r>
            <w:r w:rsidR="00B37CC4" w:rsidRPr="00676C10">
              <w:rPr>
                <w:rFonts w:ascii="Arial" w:hAnsi="Arial" w:cs="Arial"/>
                <w:b/>
                <w:color w:val="FFFFFF"/>
              </w:rPr>
              <w:t>°)</w:t>
            </w:r>
            <w:r w:rsidRPr="00676C10">
              <w:rPr>
                <w:rFonts w:ascii="Arial" w:hAnsi="Arial" w:cs="Arial"/>
                <w:b/>
                <w:bCs/>
                <w:iCs/>
                <w:color w:val="FFFFFF"/>
              </w:rPr>
              <w:t xml:space="preserve"> Signature</w:t>
            </w:r>
            <w:r w:rsidR="00C50E41">
              <w:rPr>
                <w:rFonts w:ascii="Arial" w:hAnsi="Arial" w:cs="Arial"/>
                <w:b/>
                <w:bCs/>
                <w:iCs/>
                <w:color w:val="FFFFFF"/>
              </w:rPr>
              <w:t xml:space="preserve"> et engagements</w:t>
            </w:r>
            <w:r w:rsidR="00C658A5">
              <w:rPr>
                <w:rFonts w:ascii="Arial" w:hAnsi="Arial" w:cs="Arial"/>
                <w:b/>
                <w:bCs/>
                <w:iCs/>
                <w:color w:val="FFFFFF"/>
              </w:rPr>
              <w:t xml:space="preserve"> </w:t>
            </w:r>
          </w:p>
        </w:tc>
        <w:tc>
          <w:tcPr>
            <w:tcW w:w="1272" w:type="dxa"/>
            <w:shd w:val="solid" w:color="009B37" w:fill="009B37"/>
          </w:tcPr>
          <w:p w14:paraId="789E2BB4" w14:textId="77777777" w:rsidR="00E671B2" w:rsidRPr="005F2FBB" w:rsidRDefault="00E671B2" w:rsidP="00573D8D">
            <w:pPr>
              <w:tabs>
                <w:tab w:val="left" w:pos="-142"/>
              </w:tabs>
              <w:jc w:val="right"/>
              <w:rPr>
                <w:rFonts w:ascii="Arial" w:hAnsi="Arial" w:cs="Arial"/>
                <w:b/>
                <w:color w:val="FFFFFF"/>
              </w:rPr>
            </w:pPr>
          </w:p>
        </w:tc>
      </w:tr>
    </w:tbl>
    <w:p w14:paraId="75A4FB83" w14:textId="77777777" w:rsidR="00C658A5" w:rsidRDefault="00C658A5" w:rsidP="00C658A5">
      <w:pPr>
        <w:pStyle w:val="Normal2"/>
        <w:ind w:left="0" w:firstLine="0"/>
        <w:rPr>
          <w:rFonts w:ascii="Arial" w:hAnsi="Arial" w:cs="Arial"/>
          <w:sz w:val="20"/>
        </w:rPr>
      </w:pPr>
    </w:p>
    <w:p w14:paraId="5551D2D0" w14:textId="77777777" w:rsidR="00747011" w:rsidRPr="00747011" w:rsidRDefault="00747011" w:rsidP="00747011">
      <w:pPr>
        <w:tabs>
          <w:tab w:val="left" w:pos="3402"/>
          <w:tab w:val="left" w:pos="6237"/>
          <w:tab w:val="left" w:pos="9072"/>
        </w:tabs>
        <w:spacing w:before="240"/>
        <w:jc w:val="both"/>
        <w:rPr>
          <w:rFonts w:ascii="Arial" w:hAnsi="Arial" w:cs="Arial"/>
        </w:rPr>
      </w:pPr>
      <w:r w:rsidRPr="00747011">
        <w:rPr>
          <w:rFonts w:ascii="Arial" w:hAnsi="Arial" w:cs="Arial"/>
        </w:rPr>
        <w:t>Je soussigné :</w:t>
      </w:r>
    </w:p>
    <w:p w14:paraId="3F116A14" w14:textId="77777777" w:rsidR="00747011" w:rsidRPr="00747011" w:rsidRDefault="00747011" w:rsidP="00747011">
      <w:pPr>
        <w:tabs>
          <w:tab w:val="left" w:pos="3402"/>
          <w:tab w:val="left" w:pos="6237"/>
          <w:tab w:val="left" w:pos="9072"/>
        </w:tabs>
        <w:spacing w:before="240"/>
        <w:jc w:val="both"/>
        <w:rPr>
          <w:rFonts w:ascii="Arial" w:hAnsi="Arial" w:cs="Arial"/>
        </w:rPr>
      </w:pPr>
    </w:p>
    <w:p w14:paraId="1A1F460D" w14:textId="77777777" w:rsidR="00747011" w:rsidRPr="00747011" w:rsidRDefault="00747011" w:rsidP="00747011">
      <w:pPr>
        <w:tabs>
          <w:tab w:val="left" w:pos="3402"/>
          <w:tab w:val="left" w:pos="6237"/>
          <w:tab w:val="left" w:pos="9072"/>
        </w:tabs>
        <w:spacing w:before="240"/>
        <w:jc w:val="both"/>
        <w:rPr>
          <w:rFonts w:ascii="Arial" w:hAnsi="Arial" w:cs="Arial"/>
        </w:rPr>
      </w:pPr>
      <w:r w:rsidRPr="00747011">
        <w:rPr>
          <w:rFonts w:ascii="Arial" w:hAnsi="Arial" w:cs="Arial"/>
        </w:rPr>
        <w:t>Nom :</w:t>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ab/>
        <w:t xml:space="preserve"> </w:t>
      </w:r>
      <w:r w:rsidRPr="00747011">
        <w:rPr>
          <w:rFonts w:ascii="Arial" w:hAnsi="Arial" w:cs="Arial"/>
        </w:rPr>
        <w:tab/>
        <w:t>Prénom :</w:t>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ab/>
        <w:t>Qualité :</w:t>
      </w:r>
    </w:p>
    <w:p w14:paraId="3CCF30D2" w14:textId="77777777" w:rsidR="00747011" w:rsidRPr="00747011" w:rsidRDefault="00747011" w:rsidP="00747011">
      <w:pPr>
        <w:tabs>
          <w:tab w:val="left" w:pos="3402"/>
          <w:tab w:val="left" w:pos="6237"/>
          <w:tab w:val="left" w:pos="9072"/>
        </w:tabs>
        <w:spacing w:before="240"/>
        <w:jc w:val="both"/>
        <w:rPr>
          <w:rFonts w:ascii="Arial" w:hAnsi="Arial" w:cs="Arial"/>
        </w:rPr>
      </w:pPr>
    </w:p>
    <w:p w14:paraId="7390C8CB" w14:textId="77777777" w:rsidR="00747011" w:rsidRPr="00747011" w:rsidRDefault="00747011" w:rsidP="00747011">
      <w:pPr>
        <w:tabs>
          <w:tab w:val="left" w:pos="3402"/>
          <w:tab w:val="left" w:pos="6237"/>
          <w:tab w:val="left" w:pos="9072"/>
        </w:tabs>
        <w:spacing w:before="240"/>
        <w:jc w:val="both"/>
        <w:rPr>
          <w:rFonts w:ascii="Arial" w:hAnsi="Arial" w:cs="Arial"/>
        </w:rPr>
      </w:pPr>
      <w:r w:rsidRPr="00747011">
        <w:rPr>
          <w:rFonts w:ascii="Arial" w:hAnsi="Arial" w:cs="Arial"/>
        </w:rPr>
        <w:t xml:space="preserve">Société : </w:t>
      </w:r>
    </w:p>
    <w:p w14:paraId="14741227" w14:textId="77777777" w:rsidR="00747011" w:rsidRPr="00747011" w:rsidRDefault="00747011" w:rsidP="00747011">
      <w:pPr>
        <w:tabs>
          <w:tab w:val="left" w:pos="3402"/>
          <w:tab w:val="left" w:pos="6237"/>
          <w:tab w:val="left" w:pos="9072"/>
        </w:tabs>
        <w:spacing w:before="240"/>
        <w:jc w:val="both"/>
        <w:rPr>
          <w:rFonts w:ascii="Arial" w:hAnsi="Arial" w:cs="Arial"/>
        </w:rPr>
      </w:pPr>
    </w:p>
    <w:p w14:paraId="43E92621" w14:textId="77777777" w:rsidR="00747011" w:rsidRPr="00747011" w:rsidRDefault="00747011" w:rsidP="00747011">
      <w:pPr>
        <w:tabs>
          <w:tab w:val="left" w:pos="3402"/>
          <w:tab w:val="left" w:pos="6237"/>
          <w:tab w:val="left" w:pos="9072"/>
        </w:tabs>
        <w:spacing w:before="240"/>
        <w:jc w:val="both"/>
        <w:rPr>
          <w:rFonts w:ascii="Arial" w:hAnsi="Arial" w:cs="Arial"/>
        </w:rPr>
      </w:pPr>
      <w:r w:rsidRPr="00747011">
        <w:rPr>
          <w:rFonts w:ascii="Arial" w:hAnsi="Arial" w:cs="Arial"/>
        </w:rPr>
        <w:t>Certifie que, par le présent cadre de réponse technique, les produits pour lesquels je présente une offre sont :</w:t>
      </w:r>
    </w:p>
    <w:p w14:paraId="62689029" w14:textId="77777777" w:rsidR="00747011" w:rsidRDefault="00BA30A4" w:rsidP="005520D5">
      <w:pPr>
        <w:tabs>
          <w:tab w:val="left" w:pos="3402"/>
          <w:tab w:val="left" w:pos="6237"/>
          <w:tab w:val="left" w:pos="9072"/>
        </w:tabs>
        <w:spacing w:before="240"/>
        <w:ind w:firstLine="567"/>
        <w:jc w:val="both"/>
        <w:rPr>
          <w:rFonts w:ascii="Arial" w:hAnsi="Arial" w:cs="Arial"/>
        </w:rPr>
      </w:pPr>
      <w:r>
        <w:rPr>
          <w:rFonts w:ascii="Arial" w:hAnsi="Arial" w:cs="Arial"/>
          <w:noProof/>
        </w:rPr>
        <mc:AlternateContent>
          <mc:Choice Requires="wps">
            <w:drawing>
              <wp:anchor distT="0" distB="0" distL="114300" distR="114300" simplePos="0" relativeHeight="251652608" behindDoc="0" locked="0" layoutInCell="1" allowOverlap="1" wp14:anchorId="70257DDF" wp14:editId="695AD077">
                <wp:simplePos x="0" y="0"/>
                <wp:positionH relativeFrom="column">
                  <wp:posOffset>-219710</wp:posOffset>
                </wp:positionH>
                <wp:positionV relativeFrom="paragraph">
                  <wp:posOffset>163830</wp:posOffset>
                </wp:positionV>
                <wp:extent cx="207010" cy="174625"/>
                <wp:effectExtent l="0" t="0" r="0" b="0"/>
                <wp:wrapNone/>
                <wp:docPr id="115981385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7BCD8" id="Rectangle 6" o:spid="_x0000_s1026" style="position:absolute;margin-left:-17.3pt;margin-top:12.9pt;width:16.3pt;height:13.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" strokeweight="1pt"/>
            </w:pict>
          </mc:Fallback>
        </mc:AlternateContent>
      </w:r>
      <w:r w:rsidR="00747011">
        <w:rPr>
          <w:rFonts w:ascii="Arial" w:hAnsi="Arial" w:cs="Arial"/>
        </w:rPr>
        <w:t>Conformes à la réglementation Européenne et Française</w:t>
      </w:r>
      <w:r w:rsidR="002C6778">
        <w:rPr>
          <w:rFonts w:ascii="Arial" w:hAnsi="Arial" w:cs="Arial"/>
        </w:rPr>
        <w:t>*</w:t>
      </w:r>
    </w:p>
    <w:p w14:paraId="606F5C5E" w14:textId="77777777" w:rsidR="00770762" w:rsidRDefault="00BA30A4" w:rsidP="00770762">
      <w:pPr>
        <w:tabs>
          <w:tab w:val="left" w:pos="3402"/>
          <w:tab w:val="left" w:pos="6237"/>
          <w:tab w:val="left" w:pos="9072"/>
        </w:tabs>
        <w:spacing w:before="240"/>
        <w:ind w:firstLine="567"/>
        <w:jc w:val="both"/>
        <w:rPr>
          <w:rFonts w:ascii="Arial" w:hAnsi="Arial" w:cs="Arial"/>
        </w:rPr>
      </w:pPr>
      <w:r>
        <w:rPr>
          <w:rFonts w:ascii="Arial" w:hAnsi="Arial" w:cs="Arial"/>
          <w:noProof/>
        </w:rPr>
        <mc:AlternateContent>
          <mc:Choice Requires="wps">
            <w:drawing>
              <wp:anchor distT="0" distB="0" distL="114300" distR="114300" simplePos="0" relativeHeight="251658752" behindDoc="0" locked="0" layoutInCell="1" allowOverlap="1" wp14:anchorId="5BFC5A31" wp14:editId="7B1CF864">
                <wp:simplePos x="0" y="0"/>
                <wp:positionH relativeFrom="column">
                  <wp:posOffset>-219710</wp:posOffset>
                </wp:positionH>
                <wp:positionV relativeFrom="paragraph">
                  <wp:posOffset>163830</wp:posOffset>
                </wp:positionV>
                <wp:extent cx="207010" cy="174625"/>
                <wp:effectExtent l="0" t="0" r="0" b="0"/>
                <wp:wrapNone/>
                <wp:docPr id="168790960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749F0" id="Rectangle 15" o:spid="_x0000_s1026" style="position:absolute;margin-left:-17.3pt;margin-top:12.9pt;width:16.3pt;height:1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" strokeweight="1pt"/>
            </w:pict>
          </mc:Fallback>
        </mc:AlternateContent>
      </w:r>
      <w:r w:rsidR="00770762">
        <w:rPr>
          <w:rFonts w:ascii="Arial" w:hAnsi="Arial" w:cs="Arial"/>
        </w:rPr>
        <w:t xml:space="preserve">Exempts d’OGM (au sens de la réglementation </w:t>
      </w:r>
      <w:r w:rsidR="00A940BE">
        <w:rPr>
          <w:rFonts w:ascii="Arial" w:hAnsi="Arial" w:cs="Arial"/>
        </w:rPr>
        <w:t>Européenne) *</w:t>
      </w:r>
    </w:p>
    <w:p w14:paraId="2B377C6F" w14:textId="77777777" w:rsidR="00770762" w:rsidRDefault="00BA30A4" w:rsidP="00770762">
      <w:pPr>
        <w:tabs>
          <w:tab w:val="left" w:pos="3402"/>
          <w:tab w:val="left" w:pos="6237"/>
          <w:tab w:val="left" w:pos="9072"/>
        </w:tabs>
        <w:spacing w:before="240"/>
        <w:ind w:firstLine="567"/>
        <w:jc w:val="both"/>
        <w:rPr>
          <w:rFonts w:ascii="Arial" w:hAnsi="Arial" w:cs="Arial"/>
        </w:rPr>
      </w:pPr>
      <w:r>
        <w:rPr>
          <w:rFonts w:ascii="Arial" w:hAnsi="Arial" w:cs="Arial"/>
          <w:noProof/>
        </w:rPr>
        <mc:AlternateContent>
          <mc:Choice Requires="wps">
            <w:drawing>
              <wp:anchor distT="0" distB="0" distL="114300" distR="114300" simplePos="0" relativeHeight="251659776" behindDoc="0" locked="0" layoutInCell="1" allowOverlap="1" wp14:anchorId="2172186E" wp14:editId="311FF06E">
                <wp:simplePos x="0" y="0"/>
                <wp:positionH relativeFrom="column">
                  <wp:posOffset>-219710</wp:posOffset>
                </wp:positionH>
                <wp:positionV relativeFrom="paragraph">
                  <wp:posOffset>163830</wp:posOffset>
                </wp:positionV>
                <wp:extent cx="207010" cy="174625"/>
                <wp:effectExtent l="0" t="0" r="0" b="0"/>
                <wp:wrapNone/>
                <wp:docPr id="7464799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6BBCAC" id="Rectangle 16" o:spid="_x0000_s1026" style="position:absolute;margin-left:-17.3pt;margin-top:12.9pt;width:16.3pt;height:1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" strokeweight="1pt"/>
            </w:pict>
          </mc:Fallback>
        </mc:AlternateContent>
      </w:r>
      <w:r w:rsidR="00770762">
        <w:rPr>
          <w:rFonts w:ascii="Arial" w:hAnsi="Arial" w:cs="Arial"/>
        </w:rPr>
        <w:t>Exempts de produits ionisés</w:t>
      </w:r>
      <w:r w:rsidR="0025553F">
        <w:rPr>
          <w:rFonts w:ascii="Arial" w:hAnsi="Arial" w:cs="Arial"/>
        </w:rPr>
        <w:t>*</w:t>
      </w:r>
    </w:p>
    <w:p w14:paraId="0AAD7296" w14:textId="77777777" w:rsidR="00770762" w:rsidRDefault="00BA30A4" w:rsidP="00770762">
      <w:pPr>
        <w:tabs>
          <w:tab w:val="left" w:pos="3402"/>
          <w:tab w:val="left" w:pos="6237"/>
          <w:tab w:val="left" w:pos="9072"/>
        </w:tabs>
        <w:spacing w:before="240"/>
        <w:ind w:firstLine="567"/>
        <w:jc w:val="both"/>
        <w:rPr>
          <w:rFonts w:ascii="Arial" w:hAnsi="Arial" w:cs="Arial"/>
        </w:rPr>
      </w:pPr>
      <w:r>
        <w:rPr>
          <w:rFonts w:ascii="Arial" w:hAnsi="Arial" w:cs="Arial"/>
          <w:noProof/>
        </w:rPr>
        <mc:AlternateContent>
          <mc:Choice Requires="wps">
            <w:drawing>
              <wp:anchor distT="0" distB="0" distL="114300" distR="114300" simplePos="0" relativeHeight="251660800" behindDoc="0" locked="0" layoutInCell="1" allowOverlap="1" wp14:anchorId="315775D7" wp14:editId="035096B2">
                <wp:simplePos x="0" y="0"/>
                <wp:positionH relativeFrom="column">
                  <wp:posOffset>-219710</wp:posOffset>
                </wp:positionH>
                <wp:positionV relativeFrom="paragraph">
                  <wp:posOffset>163830</wp:posOffset>
                </wp:positionV>
                <wp:extent cx="207010" cy="174625"/>
                <wp:effectExtent l="0" t="0" r="0" b="0"/>
                <wp:wrapNone/>
                <wp:docPr id="102286513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87F02" id="Rectangle 17" o:spid="_x0000_s1026" style="position:absolute;margin-left:-17.3pt;margin-top:12.9pt;width:16.3pt;height:1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" strokeweight="1pt"/>
            </w:pict>
          </mc:Fallback>
        </mc:AlternateContent>
      </w:r>
      <w:r w:rsidR="00770762">
        <w:rPr>
          <w:rFonts w:ascii="Arial" w:hAnsi="Arial" w:cs="Arial"/>
        </w:rPr>
        <w:t>Sont conformes aux appellations réglementaires et codes des usages professionnels</w:t>
      </w:r>
      <w:r w:rsidR="0025553F">
        <w:rPr>
          <w:rFonts w:ascii="Arial" w:hAnsi="Arial" w:cs="Arial"/>
        </w:rPr>
        <w:t>*</w:t>
      </w:r>
    </w:p>
    <w:p w14:paraId="3B11AA2D" w14:textId="77777777" w:rsidR="00C93CFE" w:rsidRDefault="00BA30A4" w:rsidP="00C93CFE">
      <w:pPr>
        <w:tabs>
          <w:tab w:val="left" w:pos="3402"/>
          <w:tab w:val="left" w:pos="6237"/>
          <w:tab w:val="left" w:pos="9072"/>
        </w:tabs>
        <w:spacing w:before="240"/>
        <w:ind w:left="567" w:firstLine="567"/>
        <w:jc w:val="both"/>
        <w:rPr>
          <w:rFonts w:ascii="Arial" w:hAnsi="Arial" w:cs="Arial"/>
        </w:rPr>
      </w:pPr>
      <w:r>
        <w:rPr>
          <w:rFonts w:ascii="Arial" w:hAnsi="Arial" w:cs="Arial"/>
          <w:noProof/>
        </w:rPr>
        <mc:AlternateContent>
          <mc:Choice Requires="wps">
            <w:drawing>
              <wp:anchor distT="0" distB="0" distL="114300" distR="114300" simplePos="0" relativeHeight="251661824" behindDoc="0" locked="0" layoutInCell="1" allowOverlap="1" wp14:anchorId="45B1D91F" wp14:editId="52E3456B">
                <wp:simplePos x="0" y="0"/>
                <wp:positionH relativeFrom="column">
                  <wp:posOffset>-219710</wp:posOffset>
                </wp:positionH>
                <wp:positionV relativeFrom="paragraph">
                  <wp:posOffset>163830</wp:posOffset>
                </wp:positionV>
                <wp:extent cx="207010" cy="174625"/>
                <wp:effectExtent l="0" t="0" r="0" b="0"/>
                <wp:wrapNone/>
                <wp:docPr id="158747625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28355B" id="Rectangle 18" o:spid="_x0000_s1026" style="position:absolute;margin-left:-17.3pt;margin-top:12.9pt;width:16.3pt;height:13.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" strokeweight="1pt"/>
            </w:pict>
          </mc:Fallback>
        </mc:AlternateContent>
      </w:r>
      <w:r w:rsidR="00C93CFE">
        <w:rPr>
          <w:rFonts w:ascii="Arial" w:hAnsi="Arial" w:cs="Arial"/>
        </w:rPr>
        <w:t>Sont élaborés à partir de matières premières et selon des process de production permettant de garantir l’absence de porc ou produits à base de porc dans les spécialités culinaires définies comme telles</w:t>
      </w:r>
      <w:r w:rsidR="0025553F">
        <w:rPr>
          <w:rFonts w:ascii="Arial" w:hAnsi="Arial" w:cs="Arial"/>
        </w:rPr>
        <w:t>*</w:t>
      </w:r>
    </w:p>
    <w:p w14:paraId="2FBA5757" w14:textId="77777777" w:rsidR="00747011" w:rsidRDefault="00BA30A4" w:rsidP="005520D5">
      <w:pPr>
        <w:tabs>
          <w:tab w:val="left" w:pos="3402"/>
          <w:tab w:val="left" w:pos="6237"/>
          <w:tab w:val="left" w:pos="9072"/>
        </w:tabs>
        <w:spacing w:before="240"/>
        <w:ind w:firstLine="567"/>
        <w:jc w:val="both"/>
        <w:rPr>
          <w:rFonts w:ascii="Arial" w:hAnsi="Arial" w:cs="Arial"/>
        </w:rPr>
      </w:pPr>
      <w:r>
        <w:rPr>
          <w:rFonts w:ascii="Arial" w:hAnsi="Arial" w:cs="Arial"/>
          <w:noProof/>
        </w:rPr>
        <mc:AlternateContent>
          <mc:Choice Requires="wps">
            <w:drawing>
              <wp:anchor distT="0" distB="0" distL="114300" distR="114300" simplePos="0" relativeHeight="251653632" behindDoc="0" locked="0" layoutInCell="1" allowOverlap="1" wp14:anchorId="73EAEB77" wp14:editId="16582D05">
                <wp:simplePos x="0" y="0"/>
                <wp:positionH relativeFrom="column">
                  <wp:posOffset>-213995</wp:posOffset>
                </wp:positionH>
                <wp:positionV relativeFrom="paragraph">
                  <wp:posOffset>159385</wp:posOffset>
                </wp:positionV>
                <wp:extent cx="207010" cy="174625"/>
                <wp:effectExtent l="0" t="0" r="0" b="0"/>
                <wp:wrapNone/>
                <wp:docPr id="161916758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04A2E" id="Rectangle 7" o:spid="_x0000_s1026" style="position:absolute;margin-left:-16.85pt;margin-top:12.55pt;width:16.3pt;height:13.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" strokeweight="1pt"/>
            </w:pict>
          </mc:Fallback>
        </mc:AlternateContent>
      </w:r>
      <w:r w:rsidR="00747011" w:rsidRPr="00747011">
        <w:rPr>
          <w:rFonts w:ascii="Arial" w:hAnsi="Arial" w:cs="Arial"/>
        </w:rPr>
        <w:t xml:space="preserve">Les produits indiqués comme tels, respectent les critères relatifs </w:t>
      </w:r>
      <w:r w:rsidR="00C93CFE">
        <w:rPr>
          <w:rFonts w:ascii="Arial" w:hAnsi="Arial" w:cs="Arial"/>
        </w:rPr>
        <w:t xml:space="preserve">aux </w:t>
      </w:r>
      <w:r w:rsidR="00747011">
        <w:rPr>
          <w:rFonts w:ascii="Arial" w:hAnsi="Arial" w:cs="Arial"/>
        </w:rPr>
        <w:t xml:space="preserve">labels et certifications </w:t>
      </w:r>
      <w:r w:rsidR="002C6778">
        <w:rPr>
          <w:rFonts w:ascii="Arial" w:hAnsi="Arial" w:cs="Arial"/>
        </w:rPr>
        <w:t>*</w:t>
      </w:r>
    </w:p>
    <w:bookmarkStart w:id="5" w:name="_Hlk107351591"/>
    <w:p w14:paraId="1AB57A07" w14:textId="77777777" w:rsidR="007C5863" w:rsidRPr="00747011" w:rsidRDefault="00BA30A4" w:rsidP="007C5863">
      <w:pPr>
        <w:tabs>
          <w:tab w:val="left" w:pos="3402"/>
          <w:tab w:val="left" w:pos="6237"/>
          <w:tab w:val="left" w:pos="9072"/>
        </w:tabs>
        <w:spacing w:before="240"/>
        <w:ind w:left="567"/>
        <w:jc w:val="both"/>
        <w:rPr>
          <w:rFonts w:ascii="Arial" w:hAnsi="Arial" w:cs="Arial"/>
        </w:rPr>
      </w:pPr>
      <w:r>
        <w:rPr>
          <w:rFonts w:ascii="Arial" w:hAnsi="Arial" w:cs="Arial"/>
          <w:noProof/>
        </w:rPr>
        <mc:AlternateContent>
          <mc:Choice Requires="wps">
            <w:drawing>
              <wp:anchor distT="0" distB="0" distL="114300" distR="114300" simplePos="0" relativeHeight="251662848" behindDoc="0" locked="0" layoutInCell="1" allowOverlap="1" wp14:anchorId="4FC3C4CC" wp14:editId="2461B7DA">
                <wp:simplePos x="0" y="0"/>
                <wp:positionH relativeFrom="column">
                  <wp:posOffset>-213995</wp:posOffset>
                </wp:positionH>
                <wp:positionV relativeFrom="paragraph">
                  <wp:posOffset>134620</wp:posOffset>
                </wp:positionV>
                <wp:extent cx="207010" cy="174625"/>
                <wp:effectExtent l="0" t="0" r="0" b="0"/>
                <wp:wrapNone/>
                <wp:docPr id="86367219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11428" id="Rectangle 19" o:spid="_x0000_s1026" style="position:absolute;margin-left:-16.85pt;margin-top:10.6pt;width:16.3pt;height:13.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" strokeweight="1pt"/>
            </w:pict>
          </mc:Fallback>
        </mc:AlternateContent>
      </w:r>
      <w:r w:rsidR="007C5863" w:rsidRPr="00747011">
        <w:rPr>
          <w:rFonts w:ascii="Arial" w:hAnsi="Arial" w:cs="Arial"/>
        </w:rPr>
        <w:t xml:space="preserve">Je m’engage à </w:t>
      </w:r>
      <w:r w:rsidR="008E50CD">
        <w:rPr>
          <w:rFonts w:ascii="Arial" w:hAnsi="Arial" w:cs="Arial"/>
        </w:rPr>
        <w:t xml:space="preserve">exclure du marché les produits issus de filières de </w:t>
      </w:r>
      <w:r w:rsidR="008E50CD" w:rsidRPr="00147A8B">
        <w:rPr>
          <w:rFonts w:ascii="Arial" w:hAnsi="Arial" w:cs="Arial"/>
        </w:rPr>
        <w:t>volailles</w:t>
      </w:r>
      <w:r w:rsidR="008E50CD">
        <w:rPr>
          <w:rFonts w:ascii="Arial" w:hAnsi="Arial" w:cs="Arial"/>
        </w:rPr>
        <w:t xml:space="preserve"> incluant </w:t>
      </w:r>
      <w:r w:rsidR="00A257DE">
        <w:rPr>
          <w:rFonts w:ascii="Arial" w:hAnsi="Arial" w:cs="Arial"/>
        </w:rPr>
        <w:t xml:space="preserve">dans leur alimentation </w:t>
      </w:r>
      <w:r w:rsidR="008E50CD">
        <w:rPr>
          <w:rFonts w:ascii="Arial" w:hAnsi="Arial" w:cs="Arial"/>
        </w:rPr>
        <w:t xml:space="preserve">des </w:t>
      </w:r>
      <w:r w:rsidR="00A257DE">
        <w:rPr>
          <w:rFonts w:ascii="Arial" w:hAnsi="Arial" w:cs="Arial"/>
        </w:rPr>
        <w:t>protéines animales transformées.</w:t>
      </w:r>
      <w:r w:rsidR="008E50CD">
        <w:rPr>
          <w:rFonts w:ascii="Arial" w:hAnsi="Arial" w:cs="Arial"/>
        </w:rPr>
        <w:t xml:space="preserve"> </w:t>
      </w:r>
      <w:r w:rsidR="007C5863" w:rsidRPr="00747011">
        <w:rPr>
          <w:rFonts w:ascii="Arial" w:hAnsi="Arial" w:cs="Arial"/>
        </w:rPr>
        <w:t>*</w:t>
      </w:r>
    </w:p>
    <w:bookmarkStart w:id="6" w:name="_Hlk107351691"/>
    <w:bookmarkEnd w:id="5"/>
    <w:p w14:paraId="3F1714B7" w14:textId="77777777" w:rsidR="00A257DE" w:rsidRPr="00747011" w:rsidRDefault="00BA30A4" w:rsidP="00A257DE">
      <w:pPr>
        <w:tabs>
          <w:tab w:val="left" w:pos="3402"/>
          <w:tab w:val="left" w:pos="6237"/>
          <w:tab w:val="left" w:pos="9072"/>
        </w:tabs>
        <w:spacing w:before="240"/>
        <w:ind w:left="567"/>
        <w:jc w:val="both"/>
        <w:rPr>
          <w:rFonts w:ascii="Arial" w:hAnsi="Arial" w:cs="Arial"/>
        </w:rPr>
      </w:pPr>
      <w:r>
        <w:rPr>
          <w:rFonts w:ascii="Arial" w:hAnsi="Arial" w:cs="Arial"/>
          <w:noProof/>
        </w:rPr>
        <w:lastRenderedPageBreak/>
        <mc:AlternateContent>
          <mc:Choice Requires="wps">
            <w:drawing>
              <wp:anchor distT="0" distB="0" distL="114300" distR="114300" simplePos="0" relativeHeight="251663872" behindDoc="0" locked="0" layoutInCell="1" allowOverlap="1" wp14:anchorId="53D6F5B1" wp14:editId="789C7CC9">
                <wp:simplePos x="0" y="0"/>
                <wp:positionH relativeFrom="column">
                  <wp:posOffset>-213995</wp:posOffset>
                </wp:positionH>
                <wp:positionV relativeFrom="paragraph">
                  <wp:posOffset>134620</wp:posOffset>
                </wp:positionV>
                <wp:extent cx="207010" cy="174625"/>
                <wp:effectExtent l="0" t="0" r="0" b="0"/>
                <wp:wrapNone/>
                <wp:docPr id="176852615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2F99F" id="Rectangle 20" o:spid="_x0000_s1026" style="position:absolute;margin-left:-16.85pt;margin-top:10.6pt;width:16.3pt;height:1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" strokeweight="1pt"/>
            </w:pict>
          </mc:Fallback>
        </mc:AlternateContent>
      </w:r>
      <w:r w:rsidR="00A257DE" w:rsidRPr="00747011">
        <w:rPr>
          <w:rFonts w:ascii="Arial" w:hAnsi="Arial" w:cs="Arial"/>
        </w:rPr>
        <w:t xml:space="preserve">Je m’engage à </w:t>
      </w:r>
      <w:r w:rsidR="00A257DE">
        <w:rPr>
          <w:rFonts w:ascii="Arial" w:hAnsi="Arial" w:cs="Arial"/>
        </w:rPr>
        <w:t xml:space="preserve">exclure du marché les produits issus de filières de </w:t>
      </w:r>
      <w:r w:rsidR="00A257DE" w:rsidRPr="00147A8B">
        <w:rPr>
          <w:rFonts w:ascii="Arial" w:hAnsi="Arial" w:cs="Arial"/>
        </w:rPr>
        <w:t>porcs</w:t>
      </w:r>
      <w:r w:rsidR="00A257DE">
        <w:rPr>
          <w:rFonts w:ascii="Arial" w:hAnsi="Arial" w:cs="Arial"/>
        </w:rPr>
        <w:t xml:space="preserve"> incluant dans leur alimentation des protéines animales transformées. </w:t>
      </w:r>
      <w:r w:rsidR="00A257DE" w:rsidRPr="00747011">
        <w:rPr>
          <w:rFonts w:ascii="Arial" w:hAnsi="Arial" w:cs="Arial"/>
        </w:rPr>
        <w:t>*</w:t>
      </w:r>
    </w:p>
    <w:bookmarkEnd w:id="6"/>
    <w:p w14:paraId="738296D4" w14:textId="77777777" w:rsidR="006D53E0" w:rsidRPr="00747011" w:rsidRDefault="00BA30A4" w:rsidP="00C93CFE">
      <w:pPr>
        <w:tabs>
          <w:tab w:val="left" w:pos="3402"/>
          <w:tab w:val="left" w:pos="6237"/>
          <w:tab w:val="left" w:pos="9072"/>
        </w:tabs>
        <w:spacing w:before="240"/>
        <w:ind w:left="567" w:firstLine="567"/>
        <w:jc w:val="both"/>
        <w:rPr>
          <w:rFonts w:ascii="Arial" w:hAnsi="Arial" w:cs="Arial"/>
        </w:rPr>
      </w:pPr>
      <w:r>
        <w:rPr>
          <w:rFonts w:ascii="Arial" w:hAnsi="Arial" w:cs="Arial"/>
          <w:noProof/>
        </w:rPr>
        <mc:AlternateContent>
          <mc:Choice Requires="wps">
            <w:drawing>
              <wp:anchor distT="0" distB="0" distL="114300" distR="114300" simplePos="0" relativeHeight="251657728" behindDoc="0" locked="0" layoutInCell="1" allowOverlap="1" wp14:anchorId="266C2408" wp14:editId="1DAF07DF">
                <wp:simplePos x="0" y="0"/>
                <wp:positionH relativeFrom="column">
                  <wp:posOffset>-219710</wp:posOffset>
                </wp:positionH>
                <wp:positionV relativeFrom="paragraph">
                  <wp:posOffset>187325</wp:posOffset>
                </wp:positionV>
                <wp:extent cx="207010" cy="174625"/>
                <wp:effectExtent l="0" t="0" r="0" b="0"/>
                <wp:wrapNone/>
                <wp:docPr id="194503622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A8F28" id="Rectangle 14" o:spid="_x0000_s1026" style="position:absolute;margin-left:-17.3pt;margin-top:14.75pt;width:16.3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" strokeweight="1pt"/>
            </w:pict>
          </mc:Fallback>
        </mc:AlternateContent>
      </w:r>
      <w:r w:rsidR="006D53E0" w:rsidRPr="006D53E0">
        <w:rPr>
          <w:rFonts w:ascii="Arial" w:hAnsi="Arial" w:cs="Arial"/>
        </w:rPr>
        <w:t xml:space="preserve">Je m’engage </w:t>
      </w:r>
      <w:r w:rsidR="006D53E0">
        <w:rPr>
          <w:rFonts w:ascii="Arial" w:hAnsi="Arial" w:cs="Arial"/>
        </w:rPr>
        <w:t xml:space="preserve">à </w:t>
      </w:r>
      <w:r w:rsidR="006D53E0" w:rsidRPr="006D53E0">
        <w:rPr>
          <w:rFonts w:ascii="Arial" w:hAnsi="Arial" w:cs="Arial"/>
        </w:rPr>
        <w:t>fournir, sur simple demande</w:t>
      </w:r>
      <w:r w:rsidR="006D53E0">
        <w:rPr>
          <w:rFonts w:ascii="Arial" w:hAnsi="Arial" w:cs="Arial"/>
        </w:rPr>
        <w:t xml:space="preserve"> d</w:t>
      </w:r>
      <w:r w:rsidR="00326575">
        <w:rPr>
          <w:rFonts w:ascii="Arial" w:hAnsi="Arial" w:cs="Arial"/>
        </w:rPr>
        <w:t>u pouvoir adjudicateur</w:t>
      </w:r>
      <w:r w:rsidR="006D53E0" w:rsidRPr="006D53E0">
        <w:rPr>
          <w:rFonts w:ascii="Arial" w:hAnsi="Arial" w:cs="Arial"/>
        </w:rPr>
        <w:t xml:space="preserve">, pour l’ensemble des produits au marché, les certificats de conformité des </w:t>
      </w:r>
      <w:r w:rsidR="00326575" w:rsidRPr="006D53E0">
        <w:rPr>
          <w:rFonts w:ascii="Arial" w:hAnsi="Arial" w:cs="Arial"/>
        </w:rPr>
        <w:t>conditionnements.</w:t>
      </w:r>
      <w:r w:rsidR="00326575">
        <w:rPr>
          <w:rFonts w:ascii="Arial" w:hAnsi="Arial" w:cs="Arial"/>
        </w:rPr>
        <w:t xml:space="preserve"> *</w:t>
      </w:r>
    </w:p>
    <w:bookmarkStart w:id="7" w:name="_Hlk107351197"/>
    <w:p w14:paraId="73E147DC" w14:textId="77777777" w:rsidR="00747011" w:rsidRPr="00747011" w:rsidRDefault="00BA30A4" w:rsidP="005520D5">
      <w:pPr>
        <w:tabs>
          <w:tab w:val="left" w:pos="3402"/>
          <w:tab w:val="left" w:pos="6237"/>
          <w:tab w:val="left" w:pos="9072"/>
        </w:tabs>
        <w:spacing w:before="240"/>
        <w:ind w:left="567"/>
        <w:jc w:val="both"/>
        <w:rPr>
          <w:rFonts w:ascii="Arial" w:hAnsi="Arial" w:cs="Arial"/>
        </w:rPr>
      </w:pPr>
      <w:r>
        <w:rPr>
          <w:rFonts w:ascii="Arial" w:hAnsi="Arial" w:cs="Arial"/>
          <w:noProof/>
        </w:rPr>
        <mc:AlternateContent>
          <mc:Choice Requires="wps">
            <w:drawing>
              <wp:anchor distT="0" distB="0" distL="114300" distR="114300" simplePos="0" relativeHeight="251651584" behindDoc="0" locked="0" layoutInCell="1" allowOverlap="1" wp14:anchorId="5ECDBBFE" wp14:editId="15B1F224">
                <wp:simplePos x="0" y="0"/>
                <wp:positionH relativeFrom="column">
                  <wp:posOffset>-213995</wp:posOffset>
                </wp:positionH>
                <wp:positionV relativeFrom="paragraph">
                  <wp:posOffset>134620</wp:posOffset>
                </wp:positionV>
                <wp:extent cx="207010" cy="174625"/>
                <wp:effectExtent l="0" t="0" r="0" b="0"/>
                <wp:wrapNone/>
                <wp:docPr id="202561533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2C4BA" id="Rectangle 2" o:spid="_x0000_s1026" style="position:absolute;margin-left:-16.85pt;margin-top:10.6pt;width:16.3pt;height:13.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" strokeweight="1pt"/>
            </w:pict>
          </mc:Fallback>
        </mc:AlternateContent>
      </w:r>
      <w:r w:rsidR="00747011" w:rsidRPr="00747011">
        <w:rPr>
          <w:rFonts w:ascii="Arial" w:hAnsi="Arial" w:cs="Arial"/>
        </w:rPr>
        <w:t xml:space="preserve">Je m’engage à informer le pouvoir adjudicateur, sans délai, de tout changement de caractéristiques techniques ou d’origine des produits. </w:t>
      </w:r>
      <w:r w:rsidR="00326575">
        <w:rPr>
          <w:rFonts w:ascii="Arial" w:hAnsi="Arial" w:cs="Arial"/>
        </w:rPr>
        <w:t>Les fiches techniques actualisées seront transmises sans délai.</w:t>
      </w:r>
      <w:r w:rsidR="00326575" w:rsidRPr="00747011">
        <w:rPr>
          <w:rFonts w:ascii="Arial" w:hAnsi="Arial" w:cs="Arial"/>
        </w:rPr>
        <w:t xml:space="preserve"> *</w:t>
      </w:r>
    </w:p>
    <w:bookmarkEnd w:id="7"/>
    <w:p w14:paraId="248EC513" w14:textId="77777777" w:rsidR="00747011" w:rsidRPr="00747011" w:rsidRDefault="00BA30A4" w:rsidP="005520D5">
      <w:pPr>
        <w:tabs>
          <w:tab w:val="left" w:pos="3402"/>
          <w:tab w:val="left" w:pos="6237"/>
          <w:tab w:val="left" w:pos="9072"/>
        </w:tabs>
        <w:spacing w:before="240"/>
        <w:ind w:left="567"/>
        <w:jc w:val="both"/>
        <w:rPr>
          <w:rFonts w:ascii="Arial" w:hAnsi="Arial" w:cs="Arial"/>
        </w:rPr>
      </w:pPr>
      <w:r>
        <w:rPr>
          <w:rFonts w:ascii="Arial" w:hAnsi="Arial" w:cs="Arial"/>
          <w:noProof/>
        </w:rPr>
        <mc:AlternateContent>
          <mc:Choice Requires="wps">
            <w:drawing>
              <wp:anchor distT="0" distB="0" distL="114300" distR="114300" simplePos="0" relativeHeight="251654656" behindDoc="0" locked="0" layoutInCell="1" allowOverlap="1" wp14:anchorId="66A31403" wp14:editId="19439521">
                <wp:simplePos x="0" y="0"/>
                <wp:positionH relativeFrom="column">
                  <wp:posOffset>-219710</wp:posOffset>
                </wp:positionH>
                <wp:positionV relativeFrom="paragraph">
                  <wp:posOffset>141605</wp:posOffset>
                </wp:positionV>
                <wp:extent cx="207010" cy="174625"/>
                <wp:effectExtent l="0" t="0" r="0" b="0"/>
                <wp:wrapNone/>
                <wp:docPr id="162214452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AA21A" id="Rectangle 10" o:spid="_x0000_s1026" style="position:absolute;margin-left:-17.3pt;margin-top:11.15pt;width:16.3pt;height:13.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" strokeweight="1pt"/>
            </w:pict>
          </mc:Fallback>
        </mc:AlternateContent>
      </w:r>
      <w:r w:rsidR="00747011" w:rsidRPr="00747011">
        <w:rPr>
          <w:rFonts w:ascii="Arial" w:hAnsi="Arial" w:cs="Arial"/>
        </w:rPr>
        <w:t>Je m’engage, durant toute la durée du marché, à me conformer à toutes les évolutions réglementaires liées à mon secteur d’activité. *</w:t>
      </w:r>
    </w:p>
    <w:p w14:paraId="142B3103" w14:textId="77777777" w:rsidR="00747011" w:rsidRPr="00747011" w:rsidRDefault="00BA30A4" w:rsidP="005520D5">
      <w:pPr>
        <w:tabs>
          <w:tab w:val="left" w:pos="3402"/>
          <w:tab w:val="left" w:pos="6237"/>
          <w:tab w:val="left" w:pos="9072"/>
        </w:tabs>
        <w:spacing w:before="240"/>
        <w:ind w:left="567"/>
        <w:jc w:val="both"/>
        <w:rPr>
          <w:rFonts w:ascii="Arial" w:hAnsi="Arial" w:cs="Arial"/>
        </w:rPr>
      </w:pPr>
      <w:r>
        <w:rPr>
          <w:rFonts w:ascii="Arial" w:hAnsi="Arial" w:cs="Arial"/>
          <w:noProof/>
        </w:rPr>
        <mc:AlternateContent>
          <mc:Choice Requires="wps">
            <w:drawing>
              <wp:anchor distT="0" distB="0" distL="114300" distR="114300" simplePos="0" relativeHeight="251655680" behindDoc="0" locked="0" layoutInCell="1" allowOverlap="1" wp14:anchorId="50BCC4E4" wp14:editId="74DA379E">
                <wp:simplePos x="0" y="0"/>
                <wp:positionH relativeFrom="column">
                  <wp:posOffset>-219710</wp:posOffset>
                </wp:positionH>
                <wp:positionV relativeFrom="paragraph">
                  <wp:posOffset>158115</wp:posOffset>
                </wp:positionV>
                <wp:extent cx="207010" cy="174625"/>
                <wp:effectExtent l="0" t="0" r="0" b="0"/>
                <wp:wrapNone/>
                <wp:docPr id="24207562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619A6" id="Rectangle 11" o:spid="_x0000_s1026" style="position:absolute;margin-left:-17.3pt;margin-top:12.45pt;width:16.3pt;height:13.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" strokeweight="1pt"/>
            </w:pict>
          </mc:Fallback>
        </mc:AlternateContent>
      </w:r>
      <w:r w:rsidR="00747011" w:rsidRPr="00747011">
        <w:rPr>
          <w:rFonts w:ascii="Arial" w:hAnsi="Arial" w:cs="Arial"/>
        </w:rPr>
        <w:t xml:space="preserve">Je m’engage à transmettre, durant toute la durée du marché, toute actualisation des certificats et </w:t>
      </w:r>
      <w:r w:rsidR="00747011">
        <w:rPr>
          <w:rFonts w:ascii="Arial" w:hAnsi="Arial" w:cs="Arial"/>
        </w:rPr>
        <w:t>labels</w:t>
      </w:r>
      <w:r w:rsidR="005520D5">
        <w:rPr>
          <w:rFonts w:ascii="Arial" w:hAnsi="Arial" w:cs="Arial"/>
        </w:rPr>
        <w:t xml:space="preserve"> </w:t>
      </w:r>
      <w:r w:rsidR="00747011" w:rsidRPr="00747011">
        <w:rPr>
          <w:rFonts w:ascii="Arial" w:hAnsi="Arial" w:cs="Arial"/>
        </w:rPr>
        <w:t>transmis lors de la consultation initiale. *</w:t>
      </w:r>
    </w:p>
    <w:p w14:paraId="58040207" w14:textId="77777777" w:rsidR="00747011" w:rsidRPr="00747011" w:rsidRDefault="00BA30A4" w:rsidP="005520D5">
      <w:pPr>
        <w:tabs>
          <w:tab w:val="left" w:pos="3402"/>
          <w:tab w:val="left" w:pos="6237"/>
          <w:tab w:val="left" w:pos="9072"/>
        </w:tabs>
        <w:spacing w:before="240"/>
        <w:ind w:left="567"/>
        <w:jc w:val="both"/>
        <w:rPr>
          <w:rFonts w:ascii="Arial" w:hAnsi="Arial" w:cs="Arial"/>
        </w:rPr>
      </w:pPr>
      <w:r>
        <w:rPr>
          <w:rFonts w:ascii="Arial" w:hAnsi="Arial" w:cs="Arial"/>
          <w:noProof/>
        </w:rPr>
        <mc:AlternateContent>
          <mc:Choice Requires="wps">
            <w:drawing>
              <wp:anchor distT="0" distB="0" distL="114300" distR="114300" simplePos="0" relativeHeight="251656704" behindDoc="0" locked="0" layoutInCell="1" allowOverlap="1" wp14:anchorId="72948B9A" wp14:editId="47BC7FAB">
                <wp:simplePos x="0" y="0"/>
                <wp:positionH relativeFrom="column">
                  <wp:posOffset>-219710</wp:posOffset>
                </wp:positionH>
                <wp:positionV relativeFrom="paragraph">
                  <wp:posOffset>151130</wp:posOffset>
                </wp:positionV>
                <wp:extent cx="207010" cy="174625"/>
                <wp:effectExtent l="0" t="0" r="0" b="0"/>
                <wp:wrapNone/>
                <wp:docPr id="176420245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40540A" id="Rectangle 12" o:spid="_x0000_s1026" style="position:absolute;margin-left:-17.3pt;margin-top:11.9pt;width:16.3pt;height:13.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" strokeweight="1pt"/>
            </w:pict>
          </mc:Fallback>
        </mc:AlternateContent>
      </w:r>
      <w:r w:rsidR="00747011" w:rsidRPr="00747011">
        <w:rPr>
          <w:rFonts w:ascii="Arial" w:hAnsi="Arial" w:cs="Arial"/>
        </w:rPr>
        <w:t xml:space="preserve">Je m’engage durant toute la durée du marché, à accepter, sur simple demande, les visites d’audit du pouvoir adjudicateur ou un de ses représentants, sur tous les sites de production des références du marché afin d’en vérifier la bonne </w:t>
      </w:r>
      <w:r w:rsidR="00A567C0" w:rsidRPr="00747011">
        <w:rPr>
          <w:rFonts w:ascii="Arial" w:hAnsi="Arial" w:cs="Arial"/>
        </w:rPr>
        <w:t>exécution.</w:t>
      </w:r>
      <w:r w:rsidR="00A567C0">
        <w:rPr>
          <w:rFonts w:ascii="Arial" w:hAnsi="Arial" w:cs="Arial"/>
        </w:rPr>
        <w:t xml:space="preserve"> *</w:t>
      </w:r>
    </w:p>
    <w:p w14:paraId="2CCE9A64" w14:textId="77777777" w:rsidR="00747011" w:rsidRPr="00747011" w:rsidRDefault="00747011" w:rsidP="00747011">
      <w:pPr>
        <w:tabs>
          <w:tab w:val="left" w:pos="3402"/>
          <w:tab w:val="left" w:pos="6237"/>
          <w:tab w:val="left" w:pos="9072"/>
        </w:tabs>
        <w:spacing w:before="240"/>
        <w:jc w:val="both"/>
        <w:rPr>
          <w:rFonts w:ascii="Arial" w:hAnsi="Arial" w:cs="Arial"/>
        </w:rPr>
      </w:pPr>
    </w:p>
    <w:p w14:paraId="0D05AB9F" w14:textId="77777777" w:rsidR="00747011" w:rsidRPr="00747011" w:rsidRDefault="00747011" w:rsidP="00747011">
      <w:pPr>
        <w:tabs>
          <w:tab w:val="left" w:pos="3402"/>
          <w:tab w:val="left" w:pos="6237"/>
          <w:tab w:val="left" w:pos="9072"/>
        </w:tabs>
        <w:spacing w:before="240"/>
        <w:jc w:val="both"/>
        <w:rPr>
          <w:rFonts w:ascii="Arial" w:hAnsi="Arial" w:cs="Arial"/>
        </w:rPr>
      </w:pPr>
      <w:r w:rsidRPr="00747011">
        <w:rPr>
          <w:rFonts w:ascii="Arial" w:hAnsi="Arial" w:cs="Arial"/>
        </w:rPr>
        <w:t xml:space="preserve">*cocher les cases pour indiquer votre accord. </w:t>
      </w:r>
    </w:p>
    <w:p w14:paraId="2D95BC91" w14:textId="77777777" w:rsidR="00747011" w:rsidRPr="00747011" w:rsidRDefault="00747011" w:rsidP="00747011">
      <w:pPr>
        <w:tabs>
          <w:tab w:val="left" w:pos="3402"/>
          <w:tab w:val="left" w:pos="6237"/>
          <w:tab w:val="left" w:pos="9072"/>
        </w:tabs>
        <w:spacing w:before="240"/>
        <w:jc w:val="both"/>
        <w:rPr>
          <w:rFonts w:ascii="Arial" w:hAnsi="Arial" w:cs="Arial"/>
        </w:rPr>
      </w:pPr>
      <w:r w:rsidRPr="00747011">
        <w:rPr>
          <w:rFonts w:ascii="Arial" w:hAnsi="Arial" w:cs="Arial"/>
        </w:rPr>
        <w:t xml:space="preserve">Toute case non cochée fera l’objet d’un courrier justificatif à annexer au CRT. </w:t>
      </w:r>
    </w:p>
    <w:p w14:paraId="646FDD4A" w14:textId="77777777" w:rsidR="00747011" w:rsidRPr="00747011" w:rsidRDefault="00747011" w:rsidP="00747011">
      <w:pPr>
        <w:tabs>
          <w:tab w:val="left" w:pos="3402"/>
          <w:tab w:val="left" w:pos="6237"/>
          <w:tab w:val="left" w:pos="9072"/>
        </w:tabs>
        <w:spacing w:before="240"/>
        <w:jc w:val="both"/>
        <w:rPr>
          <w:rFonts w:ascii="Arial" w:hAnsi="Arial" w:cs="Arial"/>
        </w:rPr>
      </w:pPr>
    </w:p>
    <w:p w14:paraId="32895F30" w14:textId="77777777" w:rsidR="002B35FA" w:rsidRDefault="002B35FA" w:rsidP="00747011">
      <w:pPr>
        <w:tabs>
          <w:tab w:val="left" w:pos="3402"/>
          <w:tab w:val="left" w:pos="6237"/>
          <w:tab w:val="left" w:pos="9072"/>
        </w:tabs>
        <w:spacing w:before="240"/>
        <w:jc w:val="both"/>
        <w:rPr>
          <w:rFonts w:ascii="Arial" w:hAnsi="Arial" w:cs="Arial"/>
        </w:rPr>
      </w:pPr>
    </w:p>
    <w:p w14:paraId="5B157F37" w14:textId="77777777" w:rsidR="002B35FA" w:rsidRPr="00747011" w:rsidRDefault="002B35FA" w:rsidP="00747011">
      <w:pPr>
        <w:tabs>
          <w:tab w:val="left" w:pos="3402"/>
          <w:tab w:val="left" w:pos="6237"/>
          <w:tab w:val="left" w:pos="9072"/>
        </w:tabs>
        <w:spacing w:before="240"/>
        <w:jc w:val="both"/>
        <w:rPr>
          <w:rFonts w:ascii="Arial" w:hAnsi="Arial" w:cs="Arial"/>
        </w:rPr>
      </w:pPr>
    </w:p>
    <w:p w14:paraId="62BE4575" w14:textId="77777777" w:rsidR="00747011" w:rsidRPr="00747011" w:rsidRDefault="00747011" w:rsidP="00747011">
      <w:pPr>
        <w:tabs>
          <w:tab w:val="left" w:pos="3402"/>
          <w:tab w:val="left" w:pos="6237"/>
          <w:tab w:val="left" w:pos="9072"/>
        </w:tabs>
        <w:spacing w:before="240"/>
        <w:jc w:val="both"/>
        <w:rPr>
          <w:rFonts w:ascii="Arial" w:hAnsi="Arial" w:cs="Arial"/>
        </w:rPr>
      </w:pPr>
      <w:r w:rsidRPr="00747011">
        <w:rPr>
          <w:rFonts w:ascii="Arial" w:hAnsi="Arial" w:cs="Arial"/>
        </w:rPr>
        <w:tab/>
        <w:t xml:space="preserve">Le candidat </w:t>
      </w:r>
    </w:p>
    <w:p w14:paraId="387B8999" w14:textId="77777777" w:rsidR="00011EB6" w:rsidRDefault="00747011" w:rsidP="00747011">
      <w:pPr>
        <w:tabs>
          <w:tab w:val="left" w:pos="3402"/>
          <w:tab w:val="left" w:pos="6237"/>
          <w:tab w:val="left" w:pos="9072"/>
        </w:tabs>
        <w:spacing w:before="240"/>
        <w:jc w:val="both"/>
        <w:rPr>
          <w:rFonts w:ascii="Arial" w:hAnsi="Arial" w:cs="Arial"/>
        </w:rPr>
      </w:pPr>
      <w:r w:rsidRPr="00747011">
        <w:rPr>
          <w:rFonts w:ascii="Arial" w:hAnsi="Arial" w:cs="Arial"/>
        </w:rPr>
        <w:tab/>
        <w:t>(</w:t>
      </w:r>
      <w:r w:rsidR="002B35FA" w:rsidRPr="00747011">
        <w:rPr>
          <w:rFonts w:ascii="Arial" w:hAnsi="Arial" w:cs="Arial"/>
        </w:rPr>
        <w:t>Représentant</w:t>
      </w:r>
      <w:r w:rsidRPr="00747011">
        <w:rPr>
          <w:rFonts w:ascii="Arial" w:hAnsi="Arial" w:cs="Arial"/>
        </w:rPr>
        <w:t xml:space="preserve"> habilité à signer le marché)</w:t>
      </w:r>
    </w:p>
    <w:p w14:paraId="765A823A" w14:textId="77777777" w:rsidR="00011EB6" w:rsidRDefault="00011EB6" w:rsidP="00B82507">
      <w:pPr>
        <w:tabs>
          <w:tab w:val="left" w:pos="3402"/>
          <w:tab w:val="left" w:pos="6237"/>
          <w:tab w:val="left" w:pos="9072"/>
        </w:tabs>
        <w:spacing w:before="240"/>
        <w:jc w:val="both"/>
        <w:rPr>
          <w:rFonts w:ascii="Arial" w:hAnsi="Arial" w:cs="Arial"/>
        </w:rPr>
      </w:pPr>
    </w:p>
    <w:p w14:paraId="0942EE80" w14:textId="77777777" w:rsidR="00B82507" w:rsidRPr="00CC25E2" w:rsidRDefault="00B82507" w:rsidP="00B82507">
      <w:pPr>
        <w:tabs>
          <w:tab w:val="left" w:pos="3402"/>
          <w:tab w:val="left" w:pos="6237"/>
          <w:tab w:val="left" w:pos="9072"/>
        </w:tabs>
        <w:spacing w:before="240"/>
        <w:jc w:val="both"/>
        <w:rPr>
          <w:rFonts w:ascii="Arial" w:hAnsi="Arial" w:cs="Arial"/>
        </w:rPr>
      </w:pPr>
      <w:r w:rsidRPr="00CC25E2">
        <w:rPr>
          <w:rFonts w:ascii="Arial" w:hAnsi="Arial" w:cs="Arial"/>
        </w:rPr>
        <w:tab/>
        <w:t xml:space="preserve">A                     </w:t>
      </w:r>
      <w:r w:rsidRPr="00CC25E2">
        <w:rPr>
          <w:rFonts w:ascii="Arial" w:hAnsi="Arial" w:cs="Arial"/>
        </w:rPr>
        <w:tab/>
        <w:t xml:space="preserve">, le               </w:t>
      </w:r>
      <w:r w:rsidRPr="00CC25E2">
        <w:rPr>
          <w:rFonts w:ascii="Arial" w:hAnsi="Arial" w:cs="Arial"/>
        </w:rPr>
        <w:tab/>
      </w:r>
    </w:p>
    <w:p w14:paraId="67C448B0" w14:textId="77777777" w:rsidR="00B82507" w:rsidRPr="00CC25E2" w:rsidRDefault="00B82507" w:rsidP="00B82507">
      <w:pPr>
        <w:tabs>
          <w:tab w:val="left" w:pos="6237"/>
        </w:tabs>
        <w:spacing w:before="120"/>
        <w:rPr>
          <w:rFonts w:ascii="Arial" w:hAnsi="Arial" w:cs="Arial"/>
          <w:i/>
          <w:sz w:val="16"/>
        </w:rPr>
      </w:pPr>
      <w:r w:rsidRPr="00CC25E2">
        <w:rPr>
          <w:rFonts w:ascii="Arial" w:hAnsi="Arial" w:cs="Arial"/>
        </w:rPr>
        <w:tab/>
        <w:t xml:space="preserve">Le </w:t>
      </w:r>
      <w:r w:rsidR="00514DCC">
        <w:rPr>
          <w:rFonts w:ascii="Arial" w:hAnsi="Arial" w:cs="Arial"/>
        </w:rPr>
        <w:t>candidat</w:t>
      </w:r>
      <w:r w:rsidRPr="00CC25E2">
        <w:rPr>
          <w:rFonts w:ascii="Arial" w:hAnsi="Arial" w:cs="Arial"/>
        </w:rPr>
        <w:t xml:space="preserve"> </w:t>
      </w:r>
      <w:r w:rsidRPr="00CC25E2">
        <w:rPr>
          <w:rFonts w:ascii="Arial" w:hAnsi="Arial" w:cs="Arial"/>
        </w:rPr>
        <w:br/>
      </w:r>
      <w:r w:rsidRPr="00CC25E2">
        <w:rPr>
          <w:rFonts w:ascii="Arial" w:hAnsi="Arial" w:cs="Arial"/>
        </w:rPr>
        <w:tab/>
      </w:r>
      <w:r w:rsidRPr="00CC25E2">
        <w:rPr>
          <w:rFonts w:ascii="Arial" w:hAnsi="Arial" w:cs="Arial"/>
          <w:i/>
          <w:sz w:val="16"/>
        </w:rPr>
        <w:t xml:space="preserve">(représentant habilité pour signer </w:t>
      </w:r>
      <w:r w:rsidR="003A4A4A">
        <w:rPr>
          <w:rFonts w:ascii="Arial" w:hAnsi="Arial" w:cs="Arial"/>
          <w:i/>
          <w:sz w:val="16"/>
        </w:rPr>
        <w:t>l’accord cadre</w:t>
      </w:r>
      <w:r w:rsidRPr="00CC25E2">
        <w:rPr>
          <w:rFonts w:ascii="Arial" w:hAnsi="Arial" w:cs="Arial"/>
          <w:i/>
          <w:sz w:val="16"/>
        </w:rPr>
        <w:t>)</w:t>
      </w:r>
    </w:p>
    <w:sectPr w:rsidR="00B82507" w:rsidRPr="00CC25E2" w:rsidSect="00D511DE">
      <w:footerReference w:type="default" r:id="rId10"/>
      <w:footnotePr>
        <w:numRestart w:val="eachPage"/>
      </w:footnotePr>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D61B4" w14:textId="77777777" w:rsidR="00331E0F" w:rsidRDefault="00331E0F">
      <w:r>
        <w:separator/>
      </w:r>
    </w:p>
  </w:endnote>
  <w:endnote w:type="continuationSeparator" w:id="0">
    <w:p w14:paraId="76BD688C" w14:textId="77777777" w:rsidR="00331E0F" w:rsidRDefault="0033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N)">
    <w:altName w:val="Arial"/>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20" w:type="dxa"/>
      <w:tblInd w:w="57"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CellMar>
        <w:left w:w="71" w:type="dxa"/>
        <w:right w:w="71" w:type="dxa"/>
      </w:tblCellMar>
      <w:tblLook w:val="0000" w:firstRow="0" w:lastRow="0" w:firstColumn="0" w:lastColumn="0" w:noHBand="0" w:noVBand="0"/>
    </w:tblPr>
    <w:tblGrid>
      <w:gridCol w:w="5401"/>
      <w:gridCol w:w="1276"/>
      <w:gridCol w:w="850"/>
      <w:gridCol w:w="851"/>
      <w:gridCol w:w="567"/>
      <w:gridCol w:w="850"/>
      <w:gridCol w:w="425"/>
    </w:tblGrid>
    <w:tr w:rsidR="001C4344" w:rsidRPr="00087BF8" w14:paraId="3900F91D" w14:textId="77777777">
      <w:trPr>
        <w:trHeight w:hRule="exact" w:val="284"/>
      </w:trPr>
      <w:tc>
        <w:tcPr>
          <w:tcW w:w="5401" w:type="dxa"/>
          <w:tcBorders>
            <w:top w:val="single" w:sz="18" w:space="0" w:color="009B37"/>
            <w:left w:val="single" w:sz="18" w:space="0" w:color="009B37"/>
            <w:bottom w:val="single" w:sz="18" w:space="0" w:color="009B37"/>
            <w:right w:val="single" w:sz="18" w:space="0" w:color="009B37"/>
          </w:tcBorders>
          <w:shd w:val="solid" w:color="009B37" w:fill="auto"/>
        </w:tcPr>
        <w:p w14:paraId="2B86BEC8" w14:textId="77777777" w:rsidR="001C4344" w:rsidRPr="003E4DB5" w:rsidRDefault="001C4344" w:rsidP="003A4A4A">
          <w:pPr>
            <w:rPr>
              <w:rFonts w:ascii="Arial" w:hAnsi="Arial" w:cs="Arial"/>
              <w:b/>
              <w:color w:val="FFFFFF"/>
            </w:rPr>
          </w:pPr>
          <w:r w:rsidRPr="003E4DB5">
            <w:rPr>
              <w:rFonts w:ascii="Arial" w:hAnsi="Arial" w:cs="Arial"/>
              <w:b/>
              <w:color w:val="FFFFFF"/>
            </w:rPr>
            <w:t xml:space="preserve">Cadre de réponse technique </w:t>
          </w:r>
          <w:r w:rsidR="003A4A4A">
            <w:rPr>
              <w:rFonts w:ascii="Arial" w:hAnsi="Arial" w:cs="Arial"/>
              <w:b/>
              <w:color w:val="FFFFFF"/>
            </w:rPr>
            <w:t>de l’accord cadre</w:t>
          </w:r>
        </w:p>
      </w:tc>
      <w:tc>
        <w:tcPr>
          <w:tcW w:w="1276" w:type="dxa"/>
          <w:tcBorders>
            <w:top w:val="single" w:sz="18" w:space="0" w:color="009B37"/>
            <w:left w:val="single" w:sz="18" w:space="0" w:color="009B37"/>
            <w:bottom w:val="single" w:sz="18" w:space="0" w:color="009B37"/>
            <w:right w:val="single" w:sz="18" w:space="0" w:color="009B37"/>
          </w:tcBorders>
          <w:shd w:val="clear" w:color="FFFF00" w:fill="auto"/>
        </w:tcPr>
        <w:p w14:paraId="6B51DAF7" w14:textId="40D4D10B" w:rsidR="001C4344" w:rsidRPr="003E4DB5" w:rsidRDefault="002B35FA" w:rsidP="00A26D7D">
          <w:pPr>
            <w:jc w:val="center"/>
            <w:rPr>
              <w:rFonts w:ascii="Arial" w:hAnsi="Arial"/>
              <w:b/>
              <w:spacing w:val="-10"/>
            </w:rPr>
          </w:pPr>
          <w:r>
            <w:rPr>
              <w:rFonts w:ascii="Arial" w:hAnsi="Arial"/>
              <w:b/>
              <w:spacing w:val="-10"/>
            </w:rPr>
            <w:t>2</w:t>
          </w:r>
          <w:r w:rsidR="0065754E">
            <w:rPr>
              <w:rFonts w:ascii="Arial" w:hAnsi="Arial"/>
              <w:b/>
              <w:spacing w:val="-10"/>
            </w:rPr>
            <w:t>02</w:t>
          </w:r>
          <w:r w:rsidR="006A01FC">
            <w:rPr>
              <w:rFonts w:ascii="Arial" w:hAnsi="Arial"/>
              <w:b/>
              <w:spacing w:val="-10"/>
            </w:rPr>
            <w:t>50</w:t>
          </w:r>
          <w:r w:rsidR="000516C1">
            <w:rPr>
              <w:rFonts w:ascii="Arial" w:hAnsi="Arial"/>
              <w:b/>
              <w:spacing w:val="-10"/>
            </w:rPr>
            <w:t>13</w:t>
          </w:r>
        </w:p>
      </w:tc>
      <w:tc>
        <w:tcPr>
          <w:tcW w:w="850" w:type="dxa"/>
          <w:tcBorders>
            <w:top w:val="single" w:sz="18" w:space="0" w:color="009B37"/>
            <w:left w:val="single" w:sz="18" w:space="0" w:color="009B37"/>
            <w:bottom w:val="single" w:sz="18" w:space="0" w:color="009B37"/>
            <w:right w:val="single" w:sz="18" w:space="0" w:color="009B37"/>
          </w:tcBorders>
          <w:shd w:val="solid" w:color="009B37" w:fill="auto"/>
        </w:tcPr>
        <w:p w14:paraId="3E4A2D8B" w14:textId="77777777" w:rsidR="001C4344" w:rsidRPr="00087BF8" w:rsidRDefault="001C4344" w:rsidP="00F87A7B">
          <w:pPr>
            <w:jc w:val="right"/>
            <w:rPr>
              <w:rFonts w:ascii="Arial" w:hAnsi="Arial"/>
              <w:b/>
              <w:color w:val="FFFFFF"/>
            </w:rPr>
          </w:pPr>
          <w:r w:rsidRPr="00087BF8">
            <w:rPr>
              <w:rFonts w:ascii="Arial" w:hAnsi="Arial"/>
              <w:b/>
              <w:color w:val="FFFFFF"/>
            </w:rPr>
            <w:t xml:space="preserve">page :     </w:t>
          </w:r>
        </w:p>
      </w:tc>
      <w:tc>
        <w:tcPr>
          <w:tcW w:w="851" w:type="dxa"/>
          <w:tcBorders>
            <w:top w:val="single" w:sz="18" w:space="0" w:color="009B37"/>
            <w:left w:val="single" w:sz="18" w:space="0" w:color="009B37"/>
            <w:bottom w:val="single" w:sz="18" w:space="0" w:color="009B37"/>
            <w:right w:val="single" w:sz="18" w:space="0" w:color="009B37"/>
          </w:tcBorders>
          <w:shd w:val="solid" w:color="FFFFFF" w:fill="auto"/>
        </w:tcPr>
        <w:p w14:paraId="3EC1F20E" w14:textId="77777777" w:rsidR="001C4344" w:rsidRPr="001566F5" w:rsidRDefault="001C4344" w:rsidP="00F87A7B">
          <w:pPr>
            <w:jc w:val="center"/>
            <w:rPr>
              <w:bCs/>
            </w:rPr>
          </w:pPr>
          <w:r w:rsidRPr="001566F5">
            <w:rPr>
              <w:rStyle w:val="Numrodepage"/>
              <w:bCs/>
            </w:rPr>
            <w:fldChar w:fldCharType="begin"/>
          </w:r>
          <w:r w:rsidRPr="001566F5">
            <w:rPr>
              <w:rStyle w:val="Numrodepage"/>
              <w:bCs/>
            </w:rPr>
            <w:instrText xml:space="preserve"> PAGE </w:instrText>
          </w:r>
          <w:r w:rsidRPr="001566F5">
            <w:rPr>
              <w:rStyle w:val="Numrodepage"/>
              <w:bCs/>
            </w:rPr>
            <w:fldChar w:fldCharType="separate"/>
          </w:r>
          <w:r w:rsidR="006A01FC">
            <w:rPr>
              <w:rStyle w:val="Numrodepage"/>
              <w:bCs/>
              <w:noProof/>
            </w:rPr>
            <w:t>1</w:t>
          </w:r>
          <w:r w:rsidRPr="001566F5">
            <w:rPr>
              <w:rStyle w:val="Numrodepage"/>
              <w:bCs/>
            </w:rPr>
            <w:fldChar w:fldCharType="end"/>
          </w:r>
        </w:p>
      </w:tc>
      <w:tc>
        <w:tcPr>
          <w:tcW w:w="567" w:type="dxa"/>
          <w:tcBorders>
            <w:top w:val="single" w:sz="18" w:space="0" w:color="009B37"/>
            <w:left w:val="single" w:sz="18" w:space="0" w:color="009B37"/>
            <w:bottom w:val="single" w:sz="18" w:space="0" w:color="009B37"/>
            <w:right w:val="single" w:sz="18" w:space="0" w:color="009B37"/>
          </w:tcBorders>
          <w:shd w:val="solid" w:color="009B37" w:fill="auto"/>
        </w:tcPr>
        <w:p w14:paraId="316FE4A5" w14:textId="77777777" w:rsidR="001C4344" w:rsidRPr="001566F5" w:rsidRDefault="001C4344" w:rsidP="00F87A7B">
          <w:pPr>
            <w:jc w:val="center"/>
            <w:rPr>
              <w:rFonts w:ascii="Arial" w:hAnsi="Arial"/>
              <w:color w:val="FFFFFF"/>
            </w:rPr>
          </w:pPr>
          <w:r w:rsidRPr="001566F5">
            <w:rPr>
              <w:rFonts w:ascii="Arial" w:hAnsi="Arial"/>
              <w:color w:val="FFFFFF"/>
            </w:rPr>
            <w:t>/</w:t>
          </w:r>
        </w:p>
      </w:tc>
      <w:tc>
        <w:tcPr>
          <w:tcW w:w="850" w:type="dxa"/>
          <w:tcBorders>
            <w:top w:val="single" w:sz="18" w:space="0" w:color="009B37"/>
            <w:left w:val="single" w:sz="18" w:space="0" w:color="009B37"/>
            <w:bottom w:val="single" w:sz="18" w:space="0" w:color="009B37"/>
            <w:right w:val="single" w:sz="18" w:space="0" w:color="009B37"/>
          </w:tcBorders>
          <w:shd w:val="clear" w:color="FFFF00" w:fill="auto"/>
        </w:tcPr>
        <w:p w14:paraId="2CA35473" w14:textId="77777777" w:rsidR="001C4344" w:rsidRPr="00BB4A78" w:rsidRDefault="00BB4A78" w:rsidP="00BB4A78">
          <w:pPr>
            <w:jc w:val="center"/>
            <w:rPr>
              <w:rStyle w:val="Numrodepage"/>
              <w:noProof/>
            </w:rPr>
          </w:pPr>
          <w:r w:rsidRPr="00BB4A78">
            <w:rPr>
              <w:rStyle w:val="Numrodepage"/>
              <w:noProof/>
            </w:rPr>
            <w:t xml:space="preserve"> </w:t>
          </w:r>
          <w:r w:rsidRPr="00BB4A78">
            <w:rPr>
              <w:rStyle w:val="Numrodepage"/>
              <w:noProof/>
            </w:rPr>
            <w:fldChar w:fldCharType="begin"/>
          </w:r>
          <w:r w:rsidRPr="00BB4A78">
            <w:rPr>
              <w:rStyle w:val="Numrodepage"/>
              <w:noProof/>
            </w:rPr>
            <w:instrText>NUMPAGES  \* Arabic  \* MERGEFORMAT</w:instrText>
          </w:r>
          <w:r w:rsidRPr="00BB4A78">
            <w:rPr>
              <w:rStyle w:val="Numrodepage"/>
              <w:noProof/>
            </w:rPr>
            <w:fldChar w:fldCharType="separate"/>
          </w:r>
          <w:r w:rsidR="006A01FC">
            <w:rPr>
              <w:rStyle w:val="Numrodepage"/>
              <w:noProof/>
            </w:rPr>
            <w:t>6</w:t>
          </w:r>
          <w:r w:rsidRPr="00BB4A78">
            <w:rPr>
              <w:rStyle w:val="Numrodepage"/>
              <w:noProof/>
            </w:rPr>
            <w:fldChar w:fldCharType="end"/>
          </w:r>
        </w:p>
      </w:tc>
      <w:tc>
        <w:tcPr>
          <w:tcW w:w="425" w:type="dxa"/>
          <w:tcBorders>
            <w:top w:val="single" w:sz="18" w:space="0" w:color="009B37"/>
            <w:left w:val="single" w:sz="18" w:space="0" w:color="009B37"/>
            <w:bottom w:val="single" w:sz="18" w:space="0" w:color="009B37"/>
            <w:right w:val="single" w:sz="18" w:space="0" w:color="009B37"/>
          </w:tcBorders>
          <w:shd w:val="solid" w:color="009B37" w:fill="auto"/>
        </w:tcPr>
        <w:p w14:paraId="10EB96B3" w14:textId="77777777" w:rsidR="001C4344" w:rsidRPr="001566F5" w:rsidRDefault="001C4344" w:rsidP="00F87A7B">
          <w:pPr>
            <w:rPr>
              <w:rFonts w:ascii="Arial" w:hAnsi="Arial"/>
            </w:rPr>
          </w:pPr>
        </w:p>
      </w:tc>
    </w:tr>
  </w:tbl>
  <w:p w14:paraId="7561AE31" w14:textId="77777777" w:rsidR="001C4344" w:rsidRPr="004C4D0C" w:rsidRDefault="001C4344" w:rsidP="001756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07801" w14:textId="77777777" w:rsidR="00331E0F" w:rsidRDefault="00331E0F">
      <w:r>
        <w:separator/>
      </w:r>
    </w:p>
  </w:footnote>
  <w:footnote w:type="continuationSeparator" w:id="0">
    <w:p w14:paraId="602E4EFC" w14:textId="77777777" w:rsidR="00331E0F" w:rsidRDefault="00331E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1C59E3"/>
    <w:multiLevelType w:val="hybridMultilevel"/>
    <w:tmpl w:val="5D4CB662"/>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0B1C73A2"/>
    <w:multiLevelType w:val="hybridMultilevel"/>
    <w:tmpl w:val="DF6A718C"/>
    <w:lvl w:ilvl="0" w:tplc="98FEB4F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3465AF"/>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92272B"/>
    <w:multiLevelType w:val="hybridMultilevel"/>
    <w:tmpl w:val="8346ABAE"/>
    <w:lvl w:ilvl="0" w:tplc="040C0001">
      <w:start w:val="1"/>
      <w:numFmt w:val="bullet"/>
      <w:lvlText w:val=""/>
      <w:lvlJc w:val="left"/>
      <w:pPr>
        <w:ind w:left="720"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012CB6"/>
    <w:multiLevelType w:val="hybridMultilevel"/>
    <w:tmpl w:val="A83C99E4"/>
    <w:lvl w:ilvl="0" w:tplc="7FEAB44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B574E0"/>
    <w:multiLevelType w:val="multilevel"/>
    <w:tmpl w:val="C44E607A"/>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F3632"/>
    <w:multiLevelType w:val="hybridMultilevel"/>
    <w:tmpl w:val="8C1449E0"/>
    <w:lvl w:ilvl="0" w:tplc="A0266FF6">
      <w:start w:val="1"/>
      <w:numFmt w:val="decimal"/>
      <w:lvlText w:val="(%1)"/>
      <w:lvlJc w:val="left"/>
      <w:pPr>
        <w:tabs>
          <w:tab w:val="num" w:pos="928"/>
        </w:tabs>
        <w:ind w:left="928" w:hanging="360"/>
      </w:pPr>
      <w:rPr>
        <w:rFonts w:hint="default"/>
        <w:vertAlign w:val="superscript"/>
      </w:r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10" w15:restartNumberingAfterBreak="0">
    <w:nsid w:val="2ECF7869"/>
    <w:multiLevelType w:val="hybridMultilevel"/>
    <w:tmpl w:val="3E84B3B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F86B86"/>
    <w:multiLevelType w:val="hybridMultilevel"/>
    <w:tmpl w:val="9572D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9431E1"/>
    <w:multiLevelType w:val="hybridMultilevel"/>
    <w:tmpl w:val="5B54FEF4"/>
    <w:lvl w:ilvl="0" w:tplc="D090A33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C733F5"/>
    <w:multiLevelType w:val="multilevel"/>
    <w:tmpl w:val="FE4A1760"/>
    <w:lvl w:ilvl="0">
      <w:start w:val="4"/>
      <w:numFmt w:val="decimal"/>
      <w:lvlText w:val="%1"/>
      <w:lvlJc w:val="left"/>
      <w:pPr>
        <w:tabs>
          <w:tab w:val="num" w:pos="420"/>
        </w:tabs>
        <w:ind w:left="420" w:hanging="420"/>
      </w:pPr>
      <w:rPr>
        <w:rFonts w:hint="default"/>
        <w:b/>
      </w:rPr>
    </w:lvl>
    <w:lvl w:ilvl="1">
      <w:start w:val="6"/>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3802699A"/>
    <w:multiLevelType w:val="singleLevel"/>
    <w:tmpl w:val="8C6C91D2"/>
    <w:lvl w:ilvl="0">
      <w:numFmt w:val="bullet"/>
      <w:lvlText w:val="-"/>
      <w:lvlJc w:val="left"/>
      <w:pPr>
        <w:tabs>
          <w:tab w:val="num" w:pos="360"/>
        </w:tabs>
        <w:ind w:left="360" w:hanging="360"/>
      </w:pPr>
    </w:lvl>
  </w:abstractNum>
  <w:abstractNum w:abstractNumId="15" w15:restartNumberingAfterBreak="0">
    <w:nsid w:val="3AD24BAA"/>
    <w:multiLevelType w:val="hybridMultilevel"/>
    <w:tmpl w:val="E5604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3D1817"/>
    <w:multiLevelType w:val="hybridMultilevel"/>
    <w:tmpl w:val="BEC0418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42AC0812"/>
    <w:multiLevelType w:val="hybridMultilevel"/>
    <w:tmpl w:val="268E9948"/>
    <w:lvl w:ilvl="0" w:tplc="B71C2E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E500F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E80300"/>
    <w:multiLevelType w:val="singleLevel"/>
    <w:tmpl w:val="431E308A"/>
    <w:lvl w:ilvl="0">
      <w:start w:val="1"/>
      <w:numFmt w:val="bullet"/>
      <w:lvlText w:val=""/>
      <w:lvlJc w:val="left"/>
      <w:pPr>
        <w:tabs>
          <w:tab w:val="num" w:pos="360"/>
        </w:tabs>
        <w:ind w:left="227" w:hanging="227"/>
      </w:pPr>
      <w:rPr>
        <w:rFonts w:ascii="Symbol" w:hAnsi="Symbol" w:hint="default"/>
      </w:rPr>
    </w:lvl>
  </w:abstractNum>
  <w:abstractNum w:abstractNumId="20" w15:restartNumberingAfterBreak="0">
    <w:nsid w:val="47D03D65"/>
    <w:multiLevelType w:val="hybridMultilevel"/>
    <w:tmpl w:val="3D72CB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D44205"/>
    <w:multiLevelType w:val="hybridMultilevel"/>
    <w:tmpl w:val="E71E30E4"/>
    <w:lvl w:ilvl="0" w:tplc="3E5E067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E17964"/>
    <w:multiLevelType w:val="hybridMultilevel"/>
    <w:tmpl w:val="A0848130"/>
    <w:lvl w:ilvl="0" w:tplc="2B5CC04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24" w15:restartNumberingAfterBreak="0">
    <w:nsid w:val="5B1C0D13"/>
    <w:multiLevelType w:val="hybridMultilevel"/>
    <w:tmpl w:val="7B3E6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56074B"/>
    <w:multiLevelType w:val="hybridMultilevel"/>
    <w:tmpl w:val="D4DC921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5DC75B6B"/>
    <w:multiLevelType w:val="hybridMultilevel"/>
    <w:tmpl w:val="D902D29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645141A1"/>
    <w:multiLevelType w:val="hybridMultilevel"/>
    <w:tmpl w:val="E400551E"/>
    <w:lvl w:ilvl="0" w:tplc="F81AA35C">
      <w:numFmt w:val="bullet"/>
      <w:lvlText w:val="-"/>
      <w:lvlJc w:val="left"/>
      <w:pPr>
        <w:tabs>
          <w:tab w:val="num" w:pos="1065"/>
        </w:tabs>
        <w:ind w:left="1065" w:hanging="360"/>
      </w:pPr>
      <w:rPr>
        <w:rFonts w:ascii="Arial" w:eastAsia="Times New Roman" w:hAnsi="Arial" w:cs="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500ABB"/>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ED068F4"/>
    <w:multiLevelType w:val="singleLevel"/>
    <w:tmpl w:val="F85EF4F4"/>
    <w:lvl w:ilvl="0">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757548C6"/>
    <w:multiLevelType w:val="singleLevel"/>
    <w:tmpl w:val="3398D2D4"/>
    <w:lvl w:ilvl="0">
      <w:numFmt w:val="bullet"/>
      <w:lvlText w:val="-"/>
      <w:lvlJc w:val="left"/>
      <w:pPr>
        <w:tabs>
          <w:tab w:val="num" w:pos="360"/>
        </w:tabs>
        <w:ind w:left="360" w:hanging="360"/>
      </w:pPr>
      <w:rPr>
        <w:rFonts w:hint="default"/>
      </w:rPr>
    </w:lvl>
  </w:abstractNum>
  <w:abstractNum w:abstractNumId="31" w15:restartNumberingAfterBreak="0">
    <w:nsid w:val="77AE1F7D"/>
    <w:multiLevelType w:val="hybridMultilevel"/>
    <w:tmpl w:val="8ADE05AE"/>
    <w:lvl w:ilvl="0" w:tplc="CE344D2A">
      <w:start w:val="1"/>
      <w:numFmt w:val="bullet"/>
      <w:lvlText w:val=""/>
      <w:lvlJc w:val="left"/>
      <w:pPr>
        <w:tabs>
          <w:tab w:val="num" w:pos="0"/>
        </w:tabs>
        <w:ind w:left="284" w:hanging="284"/>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7872BF"/>
    <w:multiLevelType w:val="hybridMultilevel"/>
    <w:tmpl w:val="DF96FA10"/>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D03406C"/>
    <w:multiLevelType w:val="hybridMultilevel"/>
    <w:tmpl w:val="C44E607A"/>
    <w:lvl w:ilvl="0" w:tplc="92F40E6A">
      <w:start w:val="1"/>
      <w:numFmt w:val="bullet"/>
      <w:lvlText w:val=""/>
      <w:lvlJc w:val="left"/>
      <w:pPr>
        <w:tabs>
          <w:tab w:val="num" w:pos="0"/>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733583108">
    <w:abstractNumId w:val="9"/>
  </w:num>
  <w:num w:numId="2" w16cid:durableId="400445101">
    <w:abstractNumId w:val="4"/>
  </w:num>
  <w:num w:numId="3" w16cid:durableId="450444608">
    <w:abstractNumId w:val="23"/>
  </w:num>
  <w:num w:numId="4" w16cid:durableId="1906139957">
    <w:abstractNumId w:val="29"/>
  </w:num>
  <w:num w:numId="5" w16cid:durableId="1186481927">
    <w:abstractNumId w:val="28"/>
  </w:num>
  <w:num w:numId="6" w16cid:durableId="704990945">
    <w:abstractNumId w:val="3"/>
  </w:num>
  <w:num w:numId="7" w16cid:durableId="1305431836">
    <w:abstractNumId w:val="13"/>
  </w:num>
  <w:num w:numId="8" w16cid:durableId="925267850">
    <w:abstractNumId w:val="33"/>
  </w:num>
  <w:num w:numId="9" w16cid:durableId="1033767807">
    <w:abstractNumId w:val="7"/>
  </w:num>
  <w:num w:numId="10" w16cid:durableId="658581512">
    <w:abstractNumId w:val="31"/>
  </w:num>
  <w:num w:numId="11" w16cid:durableId="175466194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90953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72806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5503732">
    <w:abstractNumId w:val="30"/>
  </w:num>
  <w:num w:numId="15" w16cid:durableId="1308360751">
    <w:abstractNumId w:val="14"/>
  </w:num>
  <w:num w:numId="16" w16cid:durableId="1086263410">
    <w:abstractNumId w:val="8"/>
  </w:num>
  <w:num w:numId="17" w16cid:durableId="548077592">
    <w:abstractNumId w:val="19"/>
  </w:num>
  <w:num w:numId="18" w16cid:durableId="1171800531">
    <w:abstractNumId w:val="32"/>
  </w:num>
  <w:num w:numId="19" w16cid:durableId="156188735">
    <w:abstractNumId w:val="27"/>
  </w:num>
  <w:num w:numId="20" w16cid:durableId="2104983360">
    <w:abstractNumId w:val="1"/>
  </w:num>
  <w:num w:numId="21" w16cid:durableId="14038429">
    <w:abstractNumId w:val="25"/>
  </w:num>
  <w:num w:numId="22" w16cid:durableId="2144033448">
    <w:abstractNumId w:val="18"/>
  </w:num>
  <w:num w:numId="23" w16cid:durableId="540870247">
    <w:abstractNumId w:val="5"/>
  </w:num>
  <w:num w:numId="24" w16cid:durableId="1158033269">
    <w:abstractNumId w:val="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25" w16cid:durableId="1365055941">
    <w:abstractNumId w:val="10"/>
  </w:num>
  <w:num w:numId="26" w16cid:durableId="1594703097">
    <w:abstractNumId w:val="11"/>
  </w:num>
  <w:num w:numId="27" w16cid:durableId="1730423970">
    <w:abstractNumId w:val="20"/>
  </w:num>
  <w:num w:numId="28" w16cid:durableId="2140952699">
    <w:abstractNumId w:val="24"/>
  </w:num>
  <w:num w:numId="29" w16cid:durableId="769617858">
    <w:abstractNumId w:val="15"/>
  </w:num>
  <w:num w:numId="30" w16cid:durableId="871571529">
    <w:abstractNumId w:val="6"/>
  </w:num>
  <w:num w:numId="31" w16cid:durableId="1350571670">
    <w:abstractNumId w:val="2"/>
  </w:num>
  <w:num w:numId="32" w16cid:durableId="766778812">
    <w:abstractNumId w:val="17"/>
  </w:num>
  <w:num w:numId="33" w16cid:durableId="1717659561">
    <w:abstractNumId w:val="12"/>
  </w:num>
  <w:num w:numId="34" w16cid:durableId="301083271">
    <w:abstractNumId w:val="22"/>
  </w:num>
  <w:num w:numId="35" w16cid:durableId="109054649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D90"/>
    <w:rsid w:val="00000E88"/>
    <w:rsid w:val="00000FAD"/>
    <w:rsid w:val="00001FA1"/>
    <w:rsid w:val="00002729"/>
    <w:rsid w:val="0000500C"/>
    <w:rsid w:val="000118A4"/>
    <w:rsid w:val="00011EB6"/>
    <w:rsid w:val="000157AC"/>
    <w:rsid w:val="00016E4D"/>
    <w:rsid w:val="00016FF0"/>
    <w:rsid w:val="00020661"/>
    <w:rsid w:val="000208BF"/>
    <w:rsid w:val="0002123C"/>
    <w:rsid w:val="00027A71"/>
    <w:rsid w:val="00033EBE"/>
    <w:rsid w:val="000361E5"/>
    <w:rsid w:val="0003656D"/>
    <w:rsid w:val="00037E94"/>
    <w:rsid w:val="00043543"/>
    <w:rsid w:val="0004580F"/>
    <w:rsid w:val="00047209"/>
    <w:rsid w:val="00050E14"/>
    <w:rsid w:val="000516C1"/>
    <w:rsid w:val="000538E8"/>
    <w:rsid w:val="00054506"/>
    <w:rsid w:val="00055ECD"/>
    <w:rsid w:val="000578F5"/>
    <w:rsid w:val="00061F86"/>
    <w:rsid w:val="00063EA0"/>
    <w:rsid w:val="0006439C"/>
    <w:rsid w:val="00070D29"/>
    <w:rsid w:val="00071B5B"/>
    <w:rsid w:val="00082482"/>
    <w:rsid w:val="00085C0F"/>
    <w:rsid w:val="00093104"/>
    <w:rsid w:val="000A0F1A"/>
    <w:rsid w:val="000A1803"/>
    <w:rsid w:val="000A4DA0"/>
    <w:rsid w:val="000B1BC2"/>
    <w:rsid w:val="000B30E0"/>
    <w:rsid w:val="000B46BC"/>
    <w:rsid w:val="000B4BB2"/>
    <w:rsid w:val="000B5860"/>
    <w:rsid w:val="000B5F73"/>
    <w:rsid w:val="000C3E86"/>
    <w:rsid w:val="000C6F00"/>
    <w:rsid w:val="000C796F"/>
    <w:rsid w:val="000D0414"/>
    <w:rsid w:val="000D0DD4"/>
    <w:rsid w:val="000D377B"/>
    <w:rsid w:val="000D3EBF"/>
    <w:rsid w:val="000D6FBC"/>
    <w:rsid w:val="000E01C7"/>
    <w:rsid w:val="000E02FE"/>
    <w:rsid w:val="000E04A0"/>
    <w:rsid w:val="000E5115"/>
    <w:rsid w:val="000E70C9"/>
    <w:rsid w:val="000F15D8"/>
    <w:rsid w:val="000F4A1E"/>
    <w:rsid w:val="000F603C"/>
    <w:rsid w:val="00101440"/>
    <w:rsid w:val="001112BD"/>
    <w:rsid w:val="00111F9E"/>
    <w:rsid w:val="00111FC7"/>
    <w:rsid w:val="00112AA8"/>
    <w:rsid w:val="001174EA"/>
    <w:rsid w:val="00122678"/>
    <w:rsid w:val="001237C3"/>
    <w:rsid w:val="00135B2B"/>
    <w:rsid w:val="001405F1"/>
    <w:rsid w:val="00141038"/>
    <w:rsid w:val="00142AE0"/>
    <w:rsid w:val="00147323"/>
    <w:rsid w:val="00147A8B"/>
    <w:rsid w:val="00151190"/>
    <w:rsid w:val="00151F60"/>
    <w:rsid w:val="001534DB"/>
    <w:rsid w:val="00154426"/>
    <w:rsid w:val="00154F33"/>
    <w:rsid w:val="001566F5"/>
    <w:rsid w:val="00160235"/>
    <w:rsid w:val="00160EDF"/>
    <w:rsid w:val="00160F67"/>
    <w:rsid w:val="001614C7"/>
    <w:rsid w:val="00166E0B"/>
    <w:rsid w:val="00172D20"/>
    <w:rsid w:val="0017374F"/>
    <w:rsid w:val="00174B41"/>
    <w:rsid w:val="001756D8"/>
    <w:rsid w:val="00177F54"/>
    <w:rsid w:val="001817B2"/>
    <w:rsid w:val="00182202"/>
    <w:rsid w:val="00182C8F"/>
    <w:rsid w:val="00185DCD"/>
    <w:rsid w:val="001969BD"/>
    <w:rsid w:val="00197C07"/>
    <w:rsid w:val="001A0F7B"/>
    <w:rsid w:val="001A4462"/>
    <w:rsid w:val="001A7119"/>
    <w:rsid w:val="001A7BD1"/>
    <w:rsid w:val="001B0BDA"/>
    <w:rsid w:val="001B3F15"/>
    <w:rsid w:val="001B60FC"/>
    <w:rsid w:val="001B6468"/>
    <w:rsid w:val="001B666E"/>
    <w:rsid w:val="001B6D08"/>
    <w:rsid w:val="001C0894"/>
    <w:rsid w:val="001C4344"/>
    <w:rsid w:val="001C45AB"/>
    <w:rsid w:val="001C4DF2"/>
    <w:rsid w:val="001C5AB1"/>
    <w:rsid w:val="001C62FF"/>
    <w:rsid w:val="001C76B8"/>
    <w:rsid w:val="001D1028"/>
    <w:rsid w:val="001D1E91"/>
    <w:rsid w:val="001D237D"/>
    <w:rsid w:val="001D3A6E"/>
    <w:rsid w:val="001D3F99"/>
    <w:rsid w:val="001D76BD"/>
    <w:rsid w:val="001E1DBA"/>
    <w:rsid w:val="001E5E5F"/>
    <w:rsid w:val="001F3382"/>
    <w:rsid w:val="001F4807"/>
    <w:rsid w:val="001F4D78"/>
    <w:rsid w:val="001F7846"/>
    <w:rsid w:val="00200835"/>
    <w:rsid w:val="0020113C"/>
    <w:rsid w:val="002021ED"/>
    <w:rsid w:val="002023D8"/>
    <w:rsid w:val="002042AB"/>
    <w:rsid w:val="00205A2A"/>
    <w:rsid w:val="002062DF"/>
    <w:rsid w:val="00206862"/>
    <w:rsid w:val="0021171C"/>
    <w:rsid w:val="00217914"/>
    <w:rsid w:val="00221B89"/>
    <w:rsid w:val="00222488"/>
    <w:rsid w:val="0023039C"/>
    <w:rsid w:val="00231D0C"/>
    <w:rsid w:val="00232A83"/>
    <w:rsid w:val="00234882"/>
    <w:rsid w:val="0023681A"/>
    <w:rsid w:val="002402F7"/>
    <w:rsid w:val="00240312"/>
    <w:rsid w:val="00241106"/>
    <w:rsid w:val="00241474"/>
    <w:rsid w:val="002435B7"/>
    <w:rsid w:val="00250880"/>
    <w:rsid w:val="002515F5"/>
    <w:rsid w:val="002517EB"/>
    <w:rsid w:val="00251A65"/>
    <w:rsid w:val="002551A0"/>
    <w:rsid w:val="0025553F"/>
    <w:rsid w:val="00257F51"/>
    <w:rsid w:val="00260EE5"/>
    <w:rsid w:val="0026310A"/>
    <w:rsid w:val="00266D8E"/>
    <w:rsid w:val="00273060"/>
    <w:rsid w:val="00280E52"/>
    <w:rsid w:val="0028193F"/>
    <w:rsid w:val="00287578"/>
    <w:rsid w:val="00290A84"/>
    <w:rsid w:val="002956D8"/>
    <w:rsid w:val="00296380"/>
    <w:rsid w:val="002A59E3"/>
    <w:rsid w:val="002B113C"/>
    <w:rsid w:val="002B35FA"/>
    <w:rsid w:val="002B59C8"/>
    <w:rsid w:val="002B70BA"/>
    <w:rsid w:val="002C08F5"/>
    <w:rsid w:val="002C2CA8"/>
    <w:rsid w:val="002C59DB"/>
    <w:rsid w:val="002C6778"/>
    <w:rsid w:val="002D4E1C"/>
    <w:rsid w:val="002D5CB8"/>
    <w:rsid w:val="002E1279"/>
    <w:rsid w:val="002E6091"/>
    <w:rsid w:val="002F18B0"/>
    <w:rsid w:val="002F63C4"/>
    <w:rsid w:val="00306B0F"/>
    <w:rsid w:val="0031449F"/>
    <w:rsid w:val="00324AEE"/>
    <w:rsid w:val="00326575"/>
    <w:rsid w:val="003273D9"/>
    <w:rsid w:val="00331E0F"/>
    <w:rsid w:val="003328ED"/>
    <w:rsid w:val="00332FED"/>
    <w:rsid w:val="00337529"/>
    <w:rsid w:val="003419F6"/>
    <w:rsid w:val="003425E4"/>
    <w:rsid w:val="00342B34"/>
    <w:rsid w:val="003455C7"/>
    <w:rsid w:val="00345C1F"/>
    <w:rsid w:val="00353EE7"/>
    <w:rsid w:val="00354F1A"/>
    <w:rsid w:val="003609BC"/>
    <w:rsid w:val="00363560"/>
    <w:rsid w:val="003646F9"/>
    <w:rsid w:val="00364E2B"/>
    <w:rsid w:val="003665D9"/>
    <w:rsid w:val="0036715A"/>
    <w:rsid w:val="00367CC4"/>
    <w:rsid w:val="00371D28"/>
    <w:rsid w:val="00374D6B"/>
    <w:rsid w:val="00374E6D"/>
    <w:rsid w:val="00374F06"/>
    <w:rsid w:val="003817F4"/>
    <w:rsid w:val="00381C20"/>
    <w:rsid w:val="003822B0"/>
    <w:rsid w:val="00383B97"/>
    <w:rsid w:val="0038599C"/>
    <w:rsid w:val="00391393"/>
    <w:rsid w:val="00396316"/>
    <w:rsid w:val="003966B9"/>
    <w:rsid w:val="0039685B"/>
    <w:rsid w:val="003A4A4A"/>
    <w:rsid w:val="003A5D19"/>
    <w:rsid w:val="003B43D9"/>
    <w:rsid w:val="003C2FD2"/>
    <w:rsid w:val="003C53F4"/>
    <w:rsid w:val="003C55B4"/>
    <w:rsid w:val="003C5BCD"/>
    <w:rsid w:val="003C60A1"/>
    <w:rsid w:val="003C6D35"/>
    <w:rsid w:val="003C7344"/>
    <w:rsid w:val="003D268D"/>
    <w:rsid w:val="003D31D4"/>
    <w:rsid w:val="003D32A3"/>
    <w:rsid w:val="003D407D"/>
    <w:rsid w:val="003D5A0A"/>
    <w:rsid w:val="003E0A25"/>
    <w:rsid w:val="003E4DB5"/>
    <w:rsid w:val="003E735B"/>
    <w:rsid w:val="003E7C12"/>
    <w:rsid w:val="003F349F"/>
    <w:rsid w:val="003F3D82"/>
    <w:rsid w:val="003F4C7A"/>
    <w:rsid w:val="003F4C8D"/>
    <w:rsid w:val="003F576E"/>
    <w:rsid w:val="00400EBC"/>
    <w:rsid w:val="00412B5F"/>
    <w:rsid w:val="004136D5"/>
    <w:rsid w:val="00415635"/>
    <w:rsid w:val="004158C6"/>
    <w:rsid w:val="00417086"/>
    <w:rsid w:val="00421655"/>
    <w:rsid w:val="00422AC0"/>
    <w:rsid w:val="004249C4"/>
    <w:rsid w:val="00425012"/>
    <w:rsid w:val="0042507A"/>
    <w:rsid w:val="004263C3"/>
    <w:rsid w:val="004268E0"/>
    <w:rsid w:val="004277FF"/>
    <w:rsid w:val="00433864"/>
    <w:rsid w:val="00435338"/>
    <w:rsid w:val="004363FE"/>
    <w:rsid w:val="004367FD"/>
    <w:rsid w:val="0044334B"/>
    <w:rsid w:val="00444FA1"/>
    <w:rsid w:val="0044565D"/>
    <w:rsid w:val="00450046"/>
    <w:rsid w:val="0045315A"/>
    <w:rsid w:val="004532B0"/>
    <w:rsid w:val="00453B6D"/>
    <w:rsid w:val="00460D13"/>
    <w:rsid w:val="00461A1B"/>
    <w:rsid w:val="0046276E"/>
    <w:rsid w:val="00462D46"/>
    <w:rsid w:val="004638FA"/>
    <w:rsid w:val="00463C15"/>
    <w:rsid w:val="00465082"/>
    <w:rsid w:val="004655DC"/>
    <w:rsid w:val="004661C5"/>
    <w:rsid w:val="00467505"/>
    <w:rsid w:val="004768E2"/>
    <w:rsid w:val="00476B94"/>
    <w:rsid w:val="00476DCD"/>
    <w:rsid w:val="00480DAD"/>
    <w:rsid w:val="0048593A"/>
    <w:rsid w:val="00486279"/>
    <w:rsid w:val="00487FD8"/>
    <w:rsid w:val="00490138"/>
    <w:rsid w:val="004973FA"/>
    <w:rsid w:val="004979E8"/>
    <w:rsid w:val="004A4EDE"/>
    <w:rsid w:val="004A6F08"/>
    <w:rsid w:val="004B13D1"/>
    <w:rsid w:val="004C0318"/>
    <w:rsid w:val="004C0EDE"/>
    <w:rsid w:val="004C3005"/>
    <w:rsid w:val="004C4442"/>
    <w:rsid w:val="004C4D0C"/>
    <w:rsid w:val="004C7F5B"/>
    <w:rsid w:val="004D101C"/>
    <w:rsid w:val="004D6D98"/>
    <w:rsid w:val="004E0276"/>
    <w:rsid w:val="004E33CB"/>
    <w:rsid w:val="004E68CA"/>
    <w:rsid w:val="004E7F7E"/>
    <w:rsid w:val="004F624F"/>
    <w:rsid w:val="004F73E9"/>
    <w:rsid w:val="00503AD6"/>
    <w:rsid w:val="00504529"/>
    <w:rsid w:val="00505761"/>
    <w:rsid w:val="005064A2"/>
    <w:rsid w:val="00507F9D"/>
    <w:rsid w:val="00510755"/>
    <w:rsid w:val="005135D5"/>
    <w:rsid w:val="00514056"/>
    <w:rsid w:val="00514DCC"/>
    <w:rsid w:val="00516418"/>
    <w:rsid w:val="00520793"/>
    <w:rsid w:val="0052628B"/>
    <w:rsid w:val="00527FA8"/>
    <w:rsid w:val="0053105D"/>
    <w:rsid w:val="005336CE"/>
    <w:rsid w:val="005358CD"/>
    <w:rsid w:val="00536736"/>
    <w:rsid w:val="00540125"/>
    <w:rsid w:val="00540656"/>
    <w:rsid w:val="00540B1F"/>
    <w:rsid w:val="00542266"/>
    <w:rsid w:val="00543578"/>
    <w:rsid w:val="00543B03"/>
    <w:rsid w:val="00547249"/>
    <w:rsid w:val="0055051C"/>
    <w:rsid w:val="005520D5"/>
    <w:rsid w:val="00552F1E"/>
    <w:rsid w:val="00555FB9"/>
    <w:rsid w:val="00561984"/>
    <w:rsid w:val="00562A0B"/>
    <w:rsid w:val="0056417B"/>
    <w:rsid w:val="00567963"/>
    <w:rsid w:val="00571C89"/>
    <w:rsid w:val="00573D8D"/>
    <w:rsid w:val="0057456A"/>
    <w:rsid w:val="00574976"/>
    <w:rsid w:val="00574980"/>
    <w:rsid w:val="00575058"/>
    <w:rsid w:val="0057520B"/>
    <w:rsid w:val="005763AD"/>
    <w:rsid w:val="00576CD9"/>
    <w:rsid w:val="0058262B"/>
    <w:rsid w:val="00582FA3"/>
    <w:rsid w:val="00587478"/>
    <w:rsid w:val="00587E79"/>
    <w:rsid w:val="00591A95"/>
    <w:rsid w:val="00593803"/>
    <w:rsid w:val="00594FB8"/>
    <w:rsid w:val="00595778"/>
    <w:rsid w:val="005A49C9"/>
    <w:rsid w:val="005B1292"/>
    <w:rsid w:val="005B40A7"/>
    <w:rsid w:val="005B5779"/>
    <w:rsid w:val="005B6E87"/>
    <w:rsid w:val="005C02C9"/>
    <w:rsid w:val="005D583C"/>
    <w:rsid w:val="005D59F6"/>
    <w:rsid w:val="005D66CD"/>
    <w:rsid w:val="005D744E"/>
    <w:rsid w:val="005E1C77"/>
    <w:rsid w:val="005E73CA"/>
    <w:rsid w:val="005E7DA9"/>
    <w:rsid w:val="005F034A"/>
    <w:rsid w:val="005F18FF"/>
    <w:rsid w:val="005F3A3F"/>
    <w:rsid w:val="005F3A43"/>
    <w:rsid w:val="005F48E8"/>
    <w:rsid w:val="005F5541"/>
    <w:rsid w:val="005F7C0B"/>
    <w:rsid w:val="00606592"/>
    <w:rsid w:val="0061009E"/>
    <w:rsid w:val="00613436"/>
    <w:rsid w:val="00614E49"/>
    <w:rsid w:val="006155D7"/>
    <w:rsid w:val="00623520"/>
    <w:rsid w:val="00632A69"/>
    <w:rsid w:val="006333B7"/>
    <w:rsid w:val="00633EC3"/>
    <w:rsid w:val="006357AA"/>
    <w:rsid w:val="00636666"/>
    <w:rsid w:val="00637DA0"/>
    <w:rsid w:val="00642B00"/>
    <w:rsid w:val="00642C78"/>
    <w:rsid w:val="0064662E"/>
    <w:rsid w:val="00647A98"/>
    <w:rsid w:val="0065065D"/>
    <w:rsid w:val="00651E9F"/>
    <w:rsid w:val="006560DF"/>
    <w:rsid w:val="0065754E"/>
    <w:rsid w:val="006609D4"/>
    <w:rsid w:val="00663E5A"/>
    <w:rsid w:val="00665098"/>
    <w:rsid w:val="006726BE"/>
    <w:rsid w:val="00673B4F"/>
    <w:rsid w:val="00673BBA"/>
    <w:rsid w:val="00675196"/>
    <w:rsid w:val="00676C10"/>
    <w:rsid w:val="00681905"/>
    <w:rsid w:val="00682BB5"/>
    <w:rsid w:val="0068489C"/>
    <w:rsid w:val="00685178"/>
    <w:rsid w:val="006933ED"/>
    <w:rsid w:val="00693614"/>
    <w:rsid w:val="006969EA"/>
    <w:rsid w:val="006A01FC"/>
    <w:rsid w:val="006A1D76"/>
    <w:rsid w:val="006A2906"/>
    <w:rsid w:val="006A29E6"/>
    <w:rsid w:val="006A2FCD"/>
    <w:rsid w:val="006A336C"/>
    <w:rsid w:val="006A3FD5"/>
    <w:rsid w:val="006A4A2F"/>
    <w:rsid w:val="006A4FB3"/>
    <w:rsid w:val="006B68F7"/>
    <w:rsid w:val="006B68FE"/>
    <w:rsid w:val="006C03ED"/>
    <w:rsid w:val="006C3424"/>
    <w:rsid w:val="006C495E"/>
    <w:rsid w:val="006C5DE1"/>
    <w:rsid w:val="006C74E9"/>
    <w:rsid w:val="006D53E0"/>
    <w:rsid w:val="006D74DA"/>
    <w:rsid w:val="006E301B"/>
    <w:rsid w:val="006E3C3A"/>
    <w:rsid w:val="006E451B"/>
    <w:rsid w:val="006E459A"/>
    <w:rsid w:val="006F3A28"/>
    <w:rsid w:val="006F3FDB"/>
    <w:rsid w:val="006F4F69"/>
    <w:rsid w:val="006F78E6"/>
    <w:rsid w:val="006F7CC7"/>
    <w:rsid w:val="0070132B"/>
    <w:rsid w:val="00701D54"/>
    <w:rsid w:val="007039F0"/>
    <w:rsid w:val="007047DD"/>
    <w:rsid w:val="007073A4"/>
    <w:rsid w:val="0070750A"/>
    <w:rsid w:val="007125C8"/>
    <w:rsid w:val="00713C96"/>
    <w:rsid w:val="00715E80"/>
    <w:rsid w:val="007173C4"/>
    <w:rsid w:val="00717868"/>
    <w:rsid w:val="00720350"/>
    <w:rsid w:val="007229C0"/>
    <w:rsid w:val="007232FC"/>
    <w:rsid w:val="0072662D"/>
    <w:rsid w:val="00727640"/>
    <w:rsid w:val="0072777F"/>
    <w:rsid w:val="007278B4"/>
    <w:rsid w:val="0073058C"/>
    <w:rsid w:val="007331DF"/>
    <w:rsid w:val="00736020"/>
    <w:rsid w:val="00745A30"/>
    <w:rsid w:val="00747011"/>
    <w:rsid w:val="00753317"/>
    <w:rsid w:val="00754835"/>
    <w:rsid w:val="00756C44"/>
    <w:rsid w:val="007606E6"/>
    <w:rsid w:val="00760930"/>
    <w:rsid w:val="007646B5"/>
    <w:rsid w:val="007704B0"/>
    <w:rsid w:val="00770762"/>
    <w:rsid w:val="00771EB7"/>
    <w:rsid w:val="0077211D"/>
    <w:rsid w:val="00772D1E"/>
    <w:rsid w:val="00777600"/>
    <w:rsid w:val="0078173B"/>
    <w:rsid w:val="00782F38"/>
    <w:rsid w:val="007859CC"/>
    <w:rsid w:val="00785D04"/>
    <w:rsid w:val="00786BC0"/>
    <w:rsid w:val="00792448"/>
    <w:rsid w:val="007A1B58"/>
    <w:rsid w:val="007A307D"/>
    <w:rsid w:val="007A6428"/>
    <w:rsid w:val="007A7CE4"/>
    <w:rsid w:val="007B1E99"/>
    <w:rsid w:val="007B638B"/>
    <w:rsid w:val="007C40FC"/>
    <w:rsid w:val="007C5863"/>
    <w:rsid w:val="007D6B0C"/>
    <w:rsid w:val="007E07E9"/>
    <w:rsid w:val="007F1B06"/>
    <w:rsid w:val="007F3EAB"/>
    <w:rsid w:val="007F3F79"/>
    <w:rsid w:val="007F528B"/>
    <w:rsid w:val="007F556E"/>
    <w:rsid w:val="0080045C"/>
    <w:rsid w:val="00802F2B"/>
    <w:rsid w:val="008032DC"/>
    <w:rsid w:val="0080500B"/>
    <w:rsid w:val="008115FB"/>
    <w:rsid w:val="00811AC6"/>
    <w:rsid w:val="00811EEC"/>
    <w:rsid w:val="00813A89"/>
    <w:rsid w:val="00816074"/>
    <w:rsid w:val="00821A63"/>
    <w:rsid w:val="00823BA8"/>
    <w:rsid w:val="00823CC5"/>
    <w:rsid w:val="008270C0"/>
    <w:rsid w:val="00827A0A"/>
    <w:rsid w:val="00830E35"/>
    <w:rsid w:val="00832C61"/>
    <w:rsid w:val="0084041F"/>
    <w:rsid w:val="00841E0C"/>
    <w:rsid w:val="00842CB7"/>
    <w:rsid w:val="00842D90"/>
    <w:rsid w:val="00843C02"/>
    <w:rsid w:val="00844905"/>
    <w:rsid w:val="008460E7"/>
    <w:rsid w:val="0086442F"/>
    <w:rsid w:val="008701A6"/>
    <w:rsid w:val="00874B29"/>
    <w:rsid w:val="0087724E"/>
    <w:rsid w:val="00877748"/>
    <w:rsid w:val="0088064D"/>
    <w:rsid w:val="00880BDB"/>
    <w:rsid w:val="00880E0F"/>
    <w:rsid w:val="0088131B"/>
    <w:rsid w:val="00886655"/>
    <w:rsid w:val="00891BD3"/>
    <w:rsid w:val="008923E6"/>
    <w:rsid w:val="00895963"/>
    <w:rsid w:val="008960FB"/>
    <w:rsid w:val="00897FFD"/>
    <w:rsid w:val="008A26B1"/>
    <w:rsid w:val="008A2D5D"/>
    <w:rsid w:val="008A4183"/>
    <w:rsid w:val="008A507F"/>
    <w:rsid w:val="008A78EA"/>
    <w:rsid w:val="008B085A"/>
    <w:rsid w:val="008B08DC"/>
    <w:rsid w:val="008B16C1"/>
    <w:rsid w:val="008B21EA"/>
    <w:rsid w:val="008B60A8"/>
    <w:rsid w:val="008B74C5"/>
    <w:rsid w:val="008B7699"/>
    <w:rsid w:val="008C10C6"/>
    <w:rsid w:val="008C208A"/>
    <w:rsid w:val="008C3064"/>
    <w:rsid w:val="008C42B6"/>
    <w:rsid w:val="008C53D0"/>
    <w:rsid w:val="008C690D"/>
    <w:rsid w:val="008C7C4A"/>
    <w:rsid w:val="008D6D1F"/>
    <w:rsid w:val="008E0A37"/>
    <w:rsid w:val="008E0DE9"/>
    <w:rsid w:val="008E1905"/>
    <w:rsid w:val="008E2791"/>
    <w:rsid w:val="008E50CD"/>
    <w:rsid w:val="008F0512"/>
    <w:rsid w:val="008F47BC"/>
    <w:rsid w:val="008F4B83"/>
    <w:rsid w:val="008F5578"/>
    <w:rsid w:val="008F6330"/>
    <w:rsid w:val="009003F7"/>
    <w:rsid w:val="00900924"/>
    <w:rsid w:val="00901438"/>
    <w:rsid w:val="00901707"/>
    <w:rsid w:val="00902048"/>
    <w:rsid w:val="00905362"/>
    <w:rsid w:val="009057B0"/>
    <w:rsid w:val="0090681A"/>
    <w:rsid w:val="00913387"/>
    <w:rsid w:val="00915650"/>
    <w:rsid w:val="00916829"/>
    <w:rsid w:val="00916BC1"/>
    <w:rsid w:val="009176D1"/>
    <w:rsid w:val="00917B37"/>
    <w:rsid w:val="00917BF2"/>
    <w:rsid w:val="00917FB1"/>
    <w:rsid w:val="00921D9C"/>
    <w:rsid w:val="009246E4"/>
    <w:rsid w:val="00927DFA"/>
    <w:rsid w:val="009300BC"/>
    <w:rsid w:val="0094046A"/>
    <w:rsid w:val="00943555"/>
    <w:rsid w:val="009435FB"/>
    <w:rsid w:val="00943648"/>
    <w:rsid w:val="00945689"/>
    <w:rsid w:val="00950A9B"/>
    <w:rsid w:val="00951BC9"/>
    <w:rsid w:val="00962244"/>
    <w:rsid w:val="009626CD"/>
    <w:rsid w:val="009653F5"/>
    <w:rsid w:val="00967EF2"/>
    <w:rsid w:val="00971EEC"/>
    <w:rsid w:val="00977517"/>
    <w:rsid w:val="009813D7"/>
    <w:rsid w:val="009817E9"/>
    <w:rsid w:val="00984FDC"/>
    <w:rsid w:val="009855B5"/>
    <w:rsid w:val="0098701E"/>
    <w:rsid w:val="00987A7A"/>
    <w:rsid w:val="009951B3"/>
    <w:rsid w:val="009952C7"/>
    <w:rsid w:val="00995351"/>
    <w:rsid w:val="009967C6"/>
    <w:rsid w:val="00996966"/>
    <w:rsid w:val="009A36F9"/>
    <w:rsid w:val="009B0047"/>
    <w:rsid w:val="009B04B6"/>
    <w:rsid w:val="009B17BF"/>
    <w:rsid w:val="009B1D2A"/>
    <w:rsid w:val="009B20A8"/>
    <w:rsid w:val="009B2937"/>
    <w:rsid w:val="009B5E96"/>
    <w:rsid w:val="009B6656"/>
    <w:rsid w:val="009B69AD"/>
    <w:rsid w:val="009C3463"/>
    <w:rsid w:val="009C3624"/>
    <w:rsid w:val="009C6FFD"/>
    <w:rsid w:val="009C7440"/>
    <w:rsid w:val="009D4551"/>
    <w:rsid w:val="009D76C9"/>
    <w:rsid w:val="009E24E3"/>
    <w:rsid w:val="009E4162"/>
    <w:rsid w:val="009E4F45"/>
    <w:rsid w:val="009F0EA8"/>
    <w:rsid w:val="009F1137"/>
    <w:rsid w:val="009F401B"/>
    <w:rsid w:val="009F7C65"/>
    <w:rsid w:val="00A01184"/>
    <w:rsid w:val="00A03995"/>
    <w:rsid w:val="00A052F3"/>
    <w:rsid w:val="00A13D99"/>
    <w:rsid w:val="00A142CD"/>
    <w:rsid w:val="00A14B8A"/>
    <w:rsid w:val="00A218D1"/>
    <w:rsid w:val="00A2197E"/>
    <w:rsid w:val="00A2306D"/>
    <w:rsid w:val="00A23827"/>
    <w:rsid w:val="00A257DE"/>
    <w:rsid w:val="00A26D7D"/>
    <w:rsid w:val="00A275C3"/>
    <w:rsid w:val="00A30BF3"/>
    <w:rsid w:val="00A355A2"/>
    <w:rsid w:val="00A371D3"/>
    <w:rsid w:val="00A40A19"/>
    <w:rsid w:val="00A418EC"/>
    <w:rsid w:val="00A41C7F"/>
    <w:rsid w:val="00A43DEE"/>
    <w:rsid w:val="00A44B38"/>
    <w:rsid w:val="00A47B21"/>
    <w:rsid w:val="00A502B0"/>
    <w:rsid w:val="00A50849"/>
    <w:rsid w:val="00A50E0F"/>
    <w:rsid w:val="00A50F20"/>
    <w:rsid w:val="00A567C0"/>
    <w:rsid w:val="00A61B96"/>
    <w:rsid w:val="00A65C65"/>
    <w:rsid w:val="00A66ECE"/>
    <w:rsid w:val="00A73762"/>
    <w:rsid w:val="00A80B8B"/>
    <w:rsid w:val="00A83942"/>
    <w:rsid w:val="00A84999"/>
    <w:rsid w:val="00A905AC"/>
    <w:rsid w:val="00A940BE"/>
    <w:rsid w:val="00A95B86"/>
    <w:rsid w:val="00A9647B"/>
    <w:rsid w:val="00A97438"/>
    <w:rsid w:val="00AA2D87"/>
    <w:rsid w:val="00AA6005"/>
    <w:rsid w:val="00AA76B5"/>
    <w:rsid w:val="00AA7A77"/>
    <w:rsid w:val="00AB09D5"/>
    <w:rsid w:val="00AB13AA"/>
    <w:rsid w:val="00AB2827"/>
    <w:rsid w:val="00AB3241"/>
    <w:rsid w:val="00AB4BE7"/>
    <w:rsid w:val="00AB5B29"/>
    <w:rsid w:val="00AB5F5D"/>
    <w:rsid w:val="00AB7114"/>
    <w:rsid w:val="00AC10A8"/>
    <w:rsid w:val="00AC62B8"/>
    <w:rsid w:val="00AC67B1"/>
    <w:rsid w:val="00AD423C"/>
    <w:rsid w:val="00AD4F40"/>
    <w:rsid w:val="00AE205E"/>
    <w:rsid w:val="00AE2493"/>
    <w:rsid w:val="00AE71FB"/>
    <w:rsid w:val="00AE7724"/>
    <w:rsid w:val="00AF339C"/>
    <w:rsid w:val="00B016F0"/>
    <w:rsid w:val="00B06002"/>
    <w:rsid w:val="00B07965"/>
    <w:rsid w:val="00B1210F"/>
    <w:rsid w:val="00B32BD8"/>
    <w:rsid w:val="00B35D46"/>
    <w:rsid w:val="00B37CC4"/>
    <w:rsid w:val="00B4199D"/>
    <w:rsid w:val="00B41E47"/>
    <w:rsid w:val="00B43095"/>
    <w:rsid w:val="00B467D6"/>
    <w:rsid w:val="00B5180E"/>
    <w:rsid w:val="00B5198C"/>
    <w:rsid w:val="00B52F20"/>
    <w:rsid w:val="00B530F1"/>
    <w:rsid w:val="00B56FCA"/>
    <w:rsid w:val="00B61FC4"/>
    <w:rsid w:val="00B65666"/>
    <w:rsid w:val="00B6759C"/>
    <w:rsid w:val="00B679AA"/>
    <w:rsid w:val="00B7146F"/>
    <w:rsid w:val="00B71983"/>
    <w:rsid w:val="00B82507"/>
    <w:rsid w:val="00B832FA"/>
    <w:rsid w:val="00B91046"/>
    <w:rsid w:val="00B91FCB"/>
    <w:rsid w:val="00B955BB"/>
    <w:rsid w:val="00B97FBA"/>
    <w:rsid w:val="00BA30A4"/>
    <w:rsid w:val="00BA5FAD"/>
    <w:rsid w:val="00BA7407"/>
    <w:rsid w:val="00BB3EDF"/>
    <w:rsid w:val="00BB3FFA"/>
    <w:rsid w:val="00BB4A78"/>
    <w:rsid w:val="00BB6442"/>
    <w:rsid w:val="00BC0504"/>
    <w:rsid w:val="00BC10D6"/>
    <w:rsid w:val="00BC1354"/>
    <w:rsid w:val="00BC2168"/>
    <w:rsid w:val="00BC3253"/>
    <w:rsid w:val="00BC39E3"/>
    <w:rsid w:val="00BC414A"/>
    <w:rsid w:val="00BC75A2"/>
    <w:rsid w:val="00BD30DF"/>
    <w:rsid w:val="00BD5199"/>
    <w:rsid w:val="00BD56C1"/>
    <w:rsid w:val="00BD6534"/>
    <w:rsid w:val="00BE0CF1"/>
    <w:rsid w:val="00BE14B3"/>
    <w:rsid w:val="00BE1E44"/>
    <w:rsid w:val="00BE6FF6"/>
    <w:rsid w:val="00BE7058"/>
    <w:rsid w:val="00BE7EB1"/>
    <w:rsid w:val="00BF2879"/>
    <w:rsid w:val="00BF29A3"/>
    <w:rsid w:val="00BF52F0"/>
    <w:rsid w:val="00BF5821"/>
    <w:rsid w:val="00BF606A"/>
    <w:rsid w:val="00BF60AB"/>
    <w:rsid w:val="00BF7250"/>
    <w:rsid w:val="00C02A76"/>
    <w:rsid w:val="00C060EE"/>
    <w:rsid w:val="00C13090"/>
    <w:rsid w:val="00C175EB"/>
    <w:rsid w:val="00C17F4F"/>
    <w:rsid w:val="00C21207"/>
    <w:rsid w:val="00C23681"/>
    <w:rsid w:val="00C24425"/>
    <w:rsid w:val="00C24CB1"/>
    <w:rsid w:val="00C253D9"/>
    <w:rsid w:val="00C303E2"/>
    <w:rsid w:val="00C50E41"/>
    <w:rsid w:val="00C5168F"/>
    <w:rsid w:val="00C61EB5"/>
    <w:rsid w:val="00C64D89"/>
    <w:rsid w:val="00C64E73"/>
    <w:rsid w:val="00C658A5"/>
    <w:rsid w:val="00C665CD"/>
    <w:rsid w:val="00C71BCB"/>
    <w:rsid w:val="00C82983"/>
    <w:rsid w:val="00C912B4"/>
    <w:rsid w:val="00C91906"/>
    <w:rsid w:val="00C92246"/>
    <w:rsid w:val="00C93CFE"/>
    <w:rsid w:val="00C945F7"/>
    <w:rsid w:val="00C950F4"/>
    <w:rsid w:val="00CA0228"/>
    <w:rsid w:val="00CA11C6"/>
    <w:rsid w:val="00CB244A"/>
    <w:rsid w:val="00CB6430"/>
    <w:rsid w:val="00CC24B4"/>
    <w:rsid w:val="00CC569D"/>
    <w:rsid w:val="00CC72D9"/>
    <w:rsid w:val="00CC7309"/>
    <w:rsid w:val="00CC78E3"/>
    <w:rsid w:val="00CD10D6"/>
    <w:rsid w:val="00CD2D8D"/>
    <w:rsid w:val="00CD363B"/>
    <w:rsid w:val="00CD4B59"/>
    <w:rsid w:val="00CD4F4B"/>
    <w:rsid w:val="00CD6008"/>
    <w:rsid w:val="00CD600C"/>
    <w:rsid w:val="00CE1267"/>
    <w:rsid w:val="00CE1A9A"/>
    <w:rsid w:val="00CE313B"/>
    <w:rsid w:val="00CE40D3"/>
    <w:rsid w:val="00CE61EF"/>
    <w:rsid w:val="00CF0EA3"/>
    <w:rsid w:val="00CF11F9"/>
    <w:rsid w:val="00CF1413"/>
    <w:rsid w:val="00CF37B1"/>
    <w:rsid w:val="00CF5B28"/>
    <w:rsid w:val="00CF6FA1"/>
    <w:rsid w:val="00D058AB"/>
    <w:rsid w:val="00D07446"/>
    <w:rsid w:val="00D10860"/>
    <w:rsid w:val="00D11950"/>
    <w:rsid w:val="00D14805"/>
    <w:rsid w:val="00D15120"/>
    <w:rsid w:val="00D20529"/>
    <w:rsid w:val="00D310F4"/>
    <w:rsid w:val="00D3120E"/>
    <w:rsid w:val="00D348DF"/>
    <w:rsid w:val="00D34E8F"/>
    <w:rsid w:val="00D37AEC"/>
    <w:rsid w:val="00D41DC1"/>
    <w:rsid w:val="00D4563D"/>
    <w:rsid w:val="00D50ADC"/>
    <w:rsid w:val="00D511DE"/>
    <w:rsid w:val="00D51314"/>
    <w:rsid w:val="00D529D1"/>
    <w:rsid w:val="00D567C1"/>
    <w:rsid w:val="00D56FDE"/>
    <w:rsid w:val="00D604C1"/>
    <w:rsid w:val="00D61E11"/>
    <w:rsid w:val="00D62E4B"/>
    <w:rsid w:val="00D7352D"/>
    <w:rsid w:val="00D75B55"/>
    <w:rsid w:val="00D763A7"/>
    <w:rsid w:val="00D80BC9"/>
    <w:rsid w:val="00D8523C"/>
    <w:rsid w:val="00D86DF2"/>
    <w:rsid w:val="00D93BD0"/>
    <w:rsid w:val="00D964DB"/>
    <w:rsid w:val="00D965F5"/>
    <w:rsid w:val="00D96704"/>
    <w:rsid w:val="00D977D2"/>
    <w:rsid w:val="00DA0C75"/>
    <w:rsid w:val="00DA48DB"/>
    <w:rsid w:val="00DA735A"/>
    <w:rsid w:val="00DB03B5"/>
    <w:rsid w:val="00DB4F04"/>
    <w:rsid w:val="00DB6806"/>
    <w:rsid w:val="00DC1260"/>
    <w:rsid w:val="00DD06AD"/>
    <w:rsid w:val="00DD2023"/>
    <w:rsid w:val="00DD24E6"/>
    <w:rsid w:val="00DD2C97"/>
    <w:rsid w:val="00DD36D4"/>
    <w:rsid w:val="00DD54A2"/>
    <w:rsid w:val="00DE108F"/>
    <w:rsid w:val="00DE177E"/>
    <w:rsid w:val="00DE1D48"/>
    <w:rsid w:val="00DF06CC"/>
    <w:rsid w:val="00DF412C"/>
    <w:rsid w:val="00E06590"/>
    <w:rsid w:val="00E07194"/>
    <w:rsid w:val="00E11C16"/>
    <w:rsid w:val="00E140BD"/>
    <w:rsid w:val="00E144E2"/>
    <w:rsid w:val="00E1508A"/>
    <w:rsid w:val="00E16BA7"/>
    <w:rsid w:val="00E225ED"/>
    <w:rsid w:val="00E2359E"/>
    <w:rsid w:val="00E24D17"/>
    <w:rsid w:val="00E27788"/>
    <w:rsid w:val="00E30C57"/>
    <w:rsid w:val="00E33082"/>
    <w:rsid w:val="00E42FD2"/>
    <w:rsid w:val="00E44429"/>
    <w:rsid w:val="00E44F02"/>
    <w:rsid w:val="00E55453"/>
    <w:rsid w:val="00E566B8"/>
    <w:rsid w:val="00E605FA"/>
    <w:rsid w:val="00E60EF5"/>
    <w:rsid w:val="00E61794"/>
    <w:rsid w:val="00E671B2"/>
    <w:rsid w:val="00E70A65"/>
    <w:rsid w:val="00E74167"/>
    <w:rsid w:val="00E76D9C"/>
    <w:rsid w:val="00E771DA"/>
    <w:rsid w:val="00E814CB"/>
    <w:rsid w:val="00E81C0A"/>
    <w:rsid w:val="00E825BD"/>
    <w:rsid w:val="00E830D5"/>
    <w:rsid w:val="00E84ED6"/>
    <w:rsid w:val="00E85DB4"/>
    <w:rsid w:val="00E90471"/>
    <w:rsid w:val="00E91476"/>
    <w:rsid w:val="00E92C44"/>
    <w:rsid w:val="00E94F63"/>
    <w:rsid w:val="00E97134"/>
    <w:rsid w:val="00E973AB"/>
    <w:rsid w:val="00E978A5"/>
    <w:rsid w:val="00EA2B46"/>
    <w:rsid w:val="00EA3ED4"/>
    <w:rsid w:val="00EA4A14"/>
    <w:rsid w:val="00EB15F1"/>
    <w:rsid w:val="00EC110B"/>
    <w:rsid w:val="00EC1B1F"/>
    <w:rsid w:val="00EC23E4"/>
    <w:rsid w:val="00EC25D6"/>
    <w:rsid w:val="00EC3B04"/>
    <w:rsid w:val="00EC3BCD"/>
    <w:rsid w:val="00EC4694"/>
    <w:rsid w:val="00EC7CEA"/>
    <w:rsid w:val="00EC7EB8"/>
    <w:rsid w:val="00ED1568"/>
    <w:rsid w:val="00ED28BE"/>
    <w:rsid w:val="00ED66E9"/>
    <w:rsid w:val="00ED7413"/>
    <w:rsid w:val="00EE0ADB"/>
    <w:rsid w:val="00EE159B"/>
    <w:rsid w:val="00EE3582"/>
    <w:rsid w:val="00EE36AE"/>
    <w:rsid w:val="00EE4C15"/>
    <w:rsid w:val="00EF688F"/>
    <w:rsid w:val="00EF6FA6"/>
    <w:rsid w:val="00EF72FD"/>
    <w:rsid w:val="00F014D2"/>
    <w:rsid w:val="00F01C5D"/>
    <w:rsid w:val="00F04785"/>
    <w:rsid w:val="00F072D9"/>
    <w:rsid w:val="00F16831"/>
    <w:rsid w:val="00F17051"/>
    <w:rsid w:val="00F1712C"/>
    <w:rsid w:val="00F20147"/>
    <w:rsid w:val="00F23FC1"/>
    <w:rsid w:val="00F24428"/>
    <w:rsid w:val="00F26C2F"/>
    <w:rsid w:val="00F348CA"/>
    <w:rsid w:val="00F34FF0"/>
    <w:rsid w:val="00F36597"/>
    <w:rsid w:val="00F4733D"/>
    <w:rsid w:val="00F50311"/>
    <w:rsid w:val="00F508E0"/>
    <w:rsid w:val="00F50A83"/>
    <w:rsid w:val="00F529C6"/>
    <w:rsid w:val="00F5454E"/>
    <w:rsid w:val="00F56272"/>
    <w:rsid w:val="00F56513"/>
    <w:rsid w:val="00F56922"/>
    <w:rsid w:val="00F70841"/>
    <w:rsid w:val="00F71640"/>
    <w:rsid w:val="00F763AC"/>
    <w:rsid w:val="00F81DDA"/>
    <w:rsid w:val="00F83942"/>
    <w:rsid w:val="00F83950"/>
    <w:rsid w:val="00F85378"/>
    <w:rsid w:val="00F87A7B"/>
    <w:rsid w:val="00F95B3D"/>
    <w:rsid w:val="00F97249"/>
    <w:rsid w:val="00FA0676"/>
    <w:rsid w:val="00FA2D2E"/>
    <w:rsid w:val="00FA43E5"/>
    <w:rsid w:val="00FA78E0"/>
    <w:rsid w:val="00FB354B"/>
    <w:rsid w:val="00FB496D"/>
    <w:rsid w:val="00FB6FE4"/>
    <w:rsid w:val="00FC0E8D"/>
    <w:rsid w:val="00FC356D"/>
    <w:rsid w:val="00FC3928"/>
    <w:rsid w:val="00FD41DD"/>
    <w:rsid w:val="00FD66B5"/>
    <w:rsid w:val="00FE215F"/>
    <w:rsid w:val="00FE5236"/>
    <w:rsid w:val="00FE56A5"/>
    <w:rsid w:val="00FE5728"/>
    <w:rsid w:val="00FE6876"/>
    <w:rsid w:val="00FF2569"/>
    <w:rsid w:val="00FF67E4"/>
    <w:rsid w:val="00FF6E6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24D88C8B"/>
  <w15:chartTrackingRefBased/>
  <w15:docId w15:val="{7A0373E4-F9DE-4516-9997-68AF960FB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5863"/>
    <w:rPr>
      <w:rFonts w:ascii="Univers (WN)" w:hAnsi="Univers (WN)"/>
      <w:lang w:eastAsia="fr-FR"/>
    </w:rPr>
  </w:style>
  <w:style w:type="paragraph" w:styleId="Titre1">
    <w:name w:val="heading 1"/>
    <w:basedOn w:val="Normal"/>
    <w:next w:val="Normal"/>
    <w:qFormat/>
    <w:rsid w:val="0036715A"/>
    <w:pPr>
      <w:keepNext/>
      <w:pBdr>
        <w:top w:val="single" w:sz="4" w:space="1" w:color="auto"/>
        <w:left w:val="single" w:sz="4" w:space="4" w:color="auto"/>
        <w:bottom w:val="single" w:sz="4" w:space="1" w:color="auto"/>
        <w:right w:val="single" w:sz="4" w:space="4" w:color="auto"/>
      </w:pBdr>
      <w:jc w:val="center"/>
      <w:outlineLvl w:val="0"/>
    </w:pPr>
    <w:rPr>
      <w:rFonts w:ascii="Times New Roman" w:hAnsi="Times New Roman"/>
      <w:b/>
      <w:bCs/>
      <w:sz w:val="28"/>
      <w:szCs w:val="28"/>
    </w:rPr>
  </w:style>
  <w:style w:type="paragraph" w:styleId="Titre2">
    <w:name w:val="heading 2"/>
    <w:basedOn w:val="Normal"/>
    <w:next w:val="Normal"/>
    <w:qFormat/>
    <w:rsid w:val="0036715A"/>
    <w:pPr>
      <w:keepNext/>
      <w:jc w:val="center"/>
      <w:outlineLvl w:val="1"/>
    </w:pPr>
    <w:rPr>
      <w:rFonts w:ascii="Times New Roman" w:hAnsi="Times New Roman"/>
      <w:b/>
      <w:bCs/>
      <w:sz w:val="28"/>
      <w:szCs w:val="28"/>
    </w:rPr>
  </w:style>
  <w:style w:type="paragraph" w:styleId="Titre3">
    <w:name w:val="heading 3"/>
    <w:basedOn w:val="Normal"/>
    <w:next w:val="Normal"/>
    <w:qFormat/>
    <w:rsid w:val="0036715A"/>
    <w:pPr>
      <w:keepNext/>
      <w:jc w:val="center"/>
      <w:outlineLvl w:val="2"/>
    </w:pPr>
    <w:rPr>
      <w:rFonts w:ascii="Times New Roman" w:hAnsi="Times New Roman"/>
      <w:sz w:val="24"/>
      <w:szCs w:val="24"/>
    </w:rPr>
  </w:style>
  <w:style w:type="paragraph" w:styleId="Titre4">
    <w:name w:val="heading 4"/>
    <w:basedOn w:val="Normal"/>
    <w:next w:val="Normal"/>
    <w:qFormat/>
    <w:rsid w:val="0036715A"/>
    <w:pPr>
      <w:keepNext/>
      <w:jc w:val="right"/>
      <w:outlineLvl w:val="3"/>
    </w:pPr>
    <w:rPr>
      <w:rFonts w:ascii="Times New Roman" w:hAnsi="Times New Roman"/>
      <w:sz w:val="24"/>
      <w:szCs w:val="24"/>
    </w:rPr>
  </w:style>
  <w:style w:type="paragraph" w:styleId="Titre5">
    <w:name w:val="heading 5"/>
    <w:basedOn w:val="Normal"/>
    <w:next w:val="Normal"/>
    <w:qFormat/>
    <w:rsid w:val="0036715A"/>
    <w:pPr>
      <w:keepNext/>
      <w:outlineLvl w:val="4"/>
    </w:pPr>
    <w:rPr>
      <w:rFonts w:ascii="Times New Roman" w:hAnsi="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lang w:val="x-none" w:eastAsia="x-none"/>
    </w:rPr>
  </w:style>
  <w:style w:type="paragraph" w:styleId="Notedebasdepage">
    <w:name w:val="footnote text"/>
    <w:basedOn w:val="Normal"/>
    <w:semiHidden/>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rsid w:val="00324AEE"/>
    <w:pPr>
      <w:widowControl w:val="0"/>
      <w:jc w:val="both"/>
    </w:pPr>
    <w:rPr>
      <w:rFonts w:ascii="Arial" w:hAnsi="Arial" w:cs="Arial"/>
    </w:rPr>
  </w:style>
  <w:style w:type="paragraph" w:styleId="Textedebulles">
    <w:name w:val="Balloon Text"/>
    <w:basedOn w:val="Normal"/>
    <w:semiHidden/>
    <w:rsid w:val="0088131B"/>
    <w:rPr>
      <w:rFonts w:ascii="Tahoma" w:hAnsi="Tahoma" w:cs="Tahoma"/>
      <w:sz w:val="16"/>
      <w:szCs w:val="16"/>
    </w:rPr>
  </w:style>
  <w:style w:type="paragraph" w:customStyle="1" w:styleId="Corpsdetextesolidaire">
    <w:name w:val="Corps de texte solidaire"/>
    <w:basedOn w:val="Corpsdetexte"/>
    <w:rsid w:val="0045315A"/>
    <w:pPr>
      <w:keepNext/>
      <w:widowControl/>
      <w:spacing w:after="160"/>
      <w:jc w:val="left"/>
    </w:pPr>
    <w:rPr>
      <w:rFonts w:ascii="Times New Roman" w:hAnsi="Times New Roman" w:cs="Times New Roman"/>
    </w:rPr>
  </w:style>
  <w:style w:type="table" w:styleId="Grilledutableau">
    <w:name w:val="Table Grid"/>
    <w:basedOn w:val="TableauNormal"/>
    <w:rsid w:val="00415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36715A"/>
    <w:pPr>
      <w:jc w:val="center"/>
    </w:pPr>
    <w:rPr>
      <w:rFonts w:ascii="Arial" w:hAnsi="Arial" w:cs="Arial"/>
      <w:b/>
      <w:bCs/>
      <w:sz w:val="28"/>
      <w:szCs w:val="28"/>
    </w:rPr>
  </w:style>
  <w:style w:type="paragraph" w:styleId="Sous-titre">
    <w:name w:val="Subtitle"/>
    <w:basedOn w:val="Normal"/>
    <w:qFormat/>
    <w:rsid w:val="0036715A"/>
    <w:pPr>
      <w:jc w:val="center"/>
    </w:pPr>
    <w:rPr>
      <w:rFonts w:ascii="Times New Roman" w:hAnsi="Times New Roman"/>
      <w:b/>
      <w:bCs/>
      <w:sz w:val="28"/>
      <w:szCs w:val="28"/>
    </w:rPr>
  </w:style>
  <w:style w:type="paragraph" w:customStyle="1" w:styleId="Style1">
    <w:name w:val="Style1"/>
    <w:basedOn w:val="Normal"/>
    <w:rsid w:val="0044334B"/>
    <w:pPr>
      <w:tabs>
        <w:tab w:val="left" w:pos="4536"/>
      </w:tabs>
      <w:jc w:val="both"/>
    </w:pPr>
    <w:rPr>
      <w:rFonts w:ascii="Times New Roman" w:hAnsi="Times New Roman"/>
      <w:sz w:val="24"/>
      <w:szCs w:val="24"/>
    </w:rPr>
  </w:style>
  <w:style w:type="paragraph" w:customStyle="1" w:styleId="Normal2">
    <w:name w:val="Normal2"/>
    <w:basedOn w:val="Normal"/>
    <w:rsid w:val="00582FA3"/>
    <w:pPr>
      <w:keepLines/>
      <w:tabs>
        <w:tab w:val="left" w:pos="567"/>
        <w:tab w:val="left" w:pos="851"/>
        <w:tab w:val="left" w:pos="1134"/>
      </w:tabs>
      <w:ind w:left="284" w:firstLine="284"/>
      <w:jc w:val="both"/>
    </w:pPr>
    <w:rPr>
      <w:rFonts w:ascii="Times New Roman" w:hAnsi="Times New Roman"/>
      <w:sz w:val="22"/>
    </w:rPr>
  </w:style>
  <w:style w:type="paragraph" w:customStyle="1" w:styleId="TexteCarCarCar1CarCar">
    <w:name w:val="Texte Car Car Car1 Car Car"/>
    <w:basedOn w:val="Normal"/>
    <w:rsid w:val="009B0047"/>
    <w:pPr>
      <w:spacing w:before="120"/>
      <w:ind w:left="2268"/>
    </w:pPr>
    <w:rPr>
      <w:rFonts w:ascii="Times New Roman" w:hAnsi="Times New Roman"/>
      <w:sz w:val="24"/>
    </w:rPr>
  </w:style>
  <w:style w:type="character" w:styleId="Lienhypertexte">
    <w:name w:val="Hyperlink"/>
    <w:rsid w:val="0088064D"/>
    <w:rPr>
      <w:color w:val="0000FF"/>
      <w:u w:val="single"/>
    </w:rPr>
  </w:style>
  <w:style w:type="character" w:customStyle="1" w:styleId="PieddepageCar">
    <w:name w:val="Pied de page Car"/>
    <w:link w:val="Pieddepage"/>
    <w:uiPriority w:val="99"/>
    <w:rsid w:val="00BB4A78"/>
    <w:rPr>
      <w:rFonts w:ascii="Univers (WN)" w:hAnsi="Univers (WN)"/>
    </w:rPr>
  </w:style>
  <w:style w:type="character" w:styleId="lev">
    <w:name w:val="Strong"/>
    <w:qFormat/>
    <w:rsid w:val="00417086"/>
    <w:rPr>
      <w:b/>
      <w:bCs/>
    </w:rPr>
  </w:style>
  <w:style w:type="paragraph" w:styleId="Paragraphedeliste">
    <w:name w:val="List Paragraph"/>
    <w:basedOn w:val="Normal"/>
    <w:uiPriority w:val="34"/>
    <w:qFormat/>
    <w:rsid w:val="008E0A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19961">
      <w:bodyDiv w:val="1"/>
      <w:marLeft w:val="0"/>
      <w:marRight w:val="0"/>
      <w:marTop w:val="0"/>
      <w:marBottom w:val="0"/>
      <w:divBdr>
        <w:top w:val="none" w:sz="0" w:space="0" w:color="auto"/>
        <w:left w:val="none" w:sz="0" w:space="0" w:color="auto"/>
        <w:bottom w:val="none" w:sz="0" w:space="0" w:color="auto"/>
        <w:right w:val="none" w:sz="0" w:space="0" w:color="auto"/>
      </w:divBdr>
    </w:div>
    <w:div w:id="379986449">
      <w:bodyDiv w:val="1"/>
      <w:marLeft w:val="0"/>
      <w:marRight w:val="0"/>
      <w:marTop w:val="0"/>
      <w:marBottom w:val="0"/>
      <w:divBdr>
        <w:top w:val="none" w:sz="0" w:space="0" w:color="auto"/>
        <w:left w:val="none" w:sz="0" w:space="0" w:color="auto"/>
        <w:bottom w:val="none" w:sz="0" w:space="0" w:color="auto"/>
        <w:right w:val="none" w:sz="0" w:space="0" w:color="auto"/>
      </w:divBdr>
    </w:div>
    <w:div w:id="1527061225">
      <w:bodyDiv w:val="1"/>
      <w:marLeft w:val="0"/>
      <w:marRight w:val="0"/>
      <w:marTop w:val="0"/>
      <w:marBottom w:val="0"/>
      <w:divBdr>
        <w:top w:val="none" w:sz="0" w:space="0" w:color="auto"/>
        <w:left w:val="none" w:sz="0" w:space="0" w:color="auto"/>
        <w:bottom w:val="none" w:sz="0" w:space="0" w:color="auto"/>
        <w:right w:val="none" w:sz="0" w:space="0" w:color="auto"/>
      </w:divBdr>
    </w:div>
    <w:div w:id="1538394999">
      <w:bodyDiv w:val="1"/>
      <w:marLeft w:val="0"/>
      <w:marRight w:val="0"/>
      <w:marTop w:val="0"/>
      <w:marBottom w:val="0"/>
      <w:divBdr>
        <w:top w:val="none" w:sz="0" w:space="0" w:color="auto"/>
        <w:left w:val="none" w:sz="0" w:space="0" w:color="auto"/>
        <w:bottom w:val="none" w:sz="0" w:space="0" w:color="auto"/>
        <w:right w:val="none" w:sz="0" w:space="0" w:color="auto"/>
      </w:divBdr>
    </w:div>
    <w:div w:id="1851026005">
      <w:bodyDiv w:val="1"/>
      <w:marLeft w:val="0"/>
      <w:marRight w:val="0"/>
      <w:marTop w:val="0"/>
      <w:marBottom w:val="0"/>
      <w:divBdr>
        <w:top w:val="none" w:sz="0" w:space="0" w:color="auto"/>
        <w:left w:val="none" w:sz="0" w:space="0" w:color="auto"/>
        <w:bottom w:val="none" w:sz="0" w:space="0" w:color="auto"/>
        <w:right w:val="none" w:sz="0" w:space="0" w:color="auto"/>
      </w:divBdr>
    </w:div>
    <w:div w:id="1854148602">
      <w:bodyDiv w:val="1"/>
      <w:marLeft w:val="0"/>
      <w:marRight w:val="0"/>
      <w:marTop w:val="0"/>
      <w:marBottom w:val="0"/>
      <w:divBdr>
        <w:top w:val="none" w:sz="0" w:space="0" w:color="auto"/>
        <w:left w:val="none" w:sz="0" w:space="0" w:color="auto"/>
        <w:bottom w:val="none" w:sz="0" w:space="0" w:color="auto"/>
        <w:right w:val="none" w:sz="0" w:space="0" w:color="auto"/>
      </w:divBdr>
    </w:div>
    <w:div w:id="2055539153">
      <w:bodyDiv w:val="1"/>
      <w:marLeft w:val="0"/>
      <w:marRight w:val="0"/>
      <w:marTop w:val="0"/>
      <w:marBottom w:val="0"/>
      <w:divBdr>
        <w:top w:val="none" w:sz="0" w:space="0" w:color="auto"/>
        <w:left w:val="none" w:sz="0" w:space="0" w:color="auto"/>
        <w:bottom w:val="none" w:sz="0" w:space="0" w:color="auto"/>
        <w:right w:val="none" w:sz="0" w:space="0" w:color="auto"/>
      </w:divBdr>
    </w:div>
    <w:div w:id="211674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6" ma:contentTypeDescription="Crée un document." ma:contentTypeScope="" ma:versionID="a2e9a7fac339126c7a8697e52740eb95">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3128f53a11a27100606afd1b15399ff5"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27f76c-d767-4618-b956-a6f5f4b351fd">
      <Terms xmlns="http://schemas.microsoft.com/office/infopath/2007/PartnerControls"/>
    </lcf76f155ced4ddcb4097134ff3c332f>
    <TaxCatchAll xmlns="b5898ac5-b5cc-4dff-9c57-b3d880286e4d" xsi:nil="true"/>
  </documentManagement>
</p:properties>
</file>

<file path=customXml/itemProps1.xml><?xml version="1.0" encoding="utf-8"?>
<ds:datastoreItem xmlns:ds="http://schemas.openxmlformats.org/officeDocument/2006/customXml" ds:itemID="{BAB1E944-CB9E-4B52-A760-1077944894D5}">
  <ds:schemaRefs>
    <ds:schemaRef ds:uri="http://schemas.microsoft.com/sharepoint/v3/contenttype/forms"/>
  </ds:schemaRefs>
</ds:datastoreItem>
</file>

<file path=customXml/itemProps2.xml><?xml version="1.0" encoding="utf-8"?>
<ds:datastoreItem xmlns:ds="http://schemas.openxmlformats.org/officeDocument/2006/customXml" ds:itemID="{160EEE1A-674F-4804-BFE6-90097A64E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7f76c-d767-4618-b956-a6f5f4b351fd"/>
    <ds:schemaRef ds:uri="b5898ac5-b5cc-4dff-9c57-b3d880286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866B1A-C4BD-4678-9225-BDD0570097D9}">
  <ds:schemaRefs>
    <ds:schemaRef ds:uri="http://schemas.openxmlformats.org/officeDocument/2006/bibliography"/>
  </ds:schemaRefs>
</ds:datastoreItem>
</file>

<file path=customXml/itemProps4.xml><?xml version="1.0" encoding="utf-8"?>
<ds:datastoreItem xmlns:ds="http://schemas.openxmlformats.org/officeDocument/2006/customXml" ds:itemID="{90335CB6-2E5A-4181-9C75-74DA2FF7A059}"/>
</file>

<file path=docProps/app.xml><?xml version="1.0" encoding="utf-8"?>
<Properties xmlns="http://schemas.openxmlformats.org/officeDocument/2006/extended-properties" xmlns:vt="http://schemas.openxmlformats.org/officeDocument/2006/docPropsVTypes">
  <Template>DC1TYP_F</Template>
  <TotalTime>2</TotalTime>
  <Pages>6</Pages>
  <Words>1930</Words>
  <Characters>11503</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	DC1</vt:lpstr>
    </vt:vector>
  </TitlesOfParts>
  <Company>CCM</Company>
  <LinksUpToDate>false</LinksUpToDate>
  <CharactersWithSpaces>13407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	DC1</dc:title>
  <dc:subject/>
  <dc:creator>Cellule des achats nationnaux</dc:creator>
  <cp:keywords/>
  <cp:lastModifiedBy>Mylène JOUBERT RANSAY</cp:lastModifiedBy>
  <cp:revision>2</cp:revision>
  <cp:lastPrinted>2013-07-04T21:42:00Z</cp:lastPrinted>
  <dcterms:created xsi:type="dcterms:W3CDTF">2025-07-06T14:47:00Z</dcterms:created>
  <dcterms:modified xsi:type="dcterms:W3CDTF">2025-07-06T14:47:00Z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ContentTypeId">
    <vt:lpwstr>0x01010040DF874B4CB8744FA6AB42C777056938</vt:lpwstr>
  </property>
  <property fmtid="{D5CDD505-2E9C-101B-9397-08002B2CF9AE}" pid="5" name="_activity">
    <vt:lpwstr/>
  </property>
  <property fmtid="{D5CDD505-2E9C-101B-9397-08002B2CF9AE}" pid="6" name="MediaServiceImageTags">
    <vt:lpwstr/>
  </property>
</Properties>
</file>