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2F7BB" w14:textId="77777777" w:rsidR="00377258" w:rsidRPr="00324EB2" w:rsidRDefault="00377258" w:rsidP="00377258">
      <w:pPr>
        <w:ind w:right="-369"/>
        <w:jc w:val="center"/>
        <w:rPr>
          <w:rFonts w:ascii="Marianne" w:hAnsi="Marianne" w:cs="Arial"/>
          <w:sz w:val="22"/>
          <w:szCs w:val="22"/>
        </w:rPr>
      </w:pPr>
      <w:r w:rsidRPr="00324EB2">
        <w:rPr>
          <w:rFonts w:ascii="Marianne" w:hAnsi="Marianne"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016066DD" wp14:editId="6A56EC6C">
            <wp:simplePos x="0" y="0"/>
            <wp:positionH relativeFrom="column">
              <wp:posOffset>2249805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5" name="Image 50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 descr="Logocou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6679F4" w14:textId="77777777" w:rsidR="00377258" w:rsidRPr="00324EB2" w:rsidRDefault="00377258" w:rsidP="00377258">
      <w:pPr>
        <w:ind w:right="-369"/>
        <w:jc w:val="center"/>
        <w:rPr>
          <w:rFonts w:ascii="Marianne" w:hAnsi="Marianne" w:cs="Arial"/>
          <w:sz w:val="22"/>
          <w:szCs w:val="22"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15"/>
      </w:tblGrid>
      <w:tr w:rsidR="003C1257" w14:paraId="2C6EB740" w14:textId="77777777" w:rsidTr="00666EB1">
        <w:trPr>
          <w:trHeight w:val="1705"/>
        </w:trPr>
        <w:tc>
          <w:tcPr>
            <w:tcW w:w="9215" w:type="dxa"/>
            <w:vAlign w:val="center"/>
          </w:tcPr>
          <w:p w14:paraId="0080E7CC" w14:textId="77777777" w:rsidR="003C1257" w:rsidRPr="0046000E" w:rsidRDefault="003C1257" w:rsidP="003C1257">
            <w:pPr>
              <w:shd w:val="clear" w:color="auto" w:fill="FFFFFF"/>
              <w:spacing w:before="360" w:after="240"/>
              <w:jc w:val="center"/>
              <w:outlineLvl w:val="0"/>
              <w:rPr>
                <w:rFonts w:ascii="Marianne" w:hAnsi="Marianne"/>
                <w:b/>
                <w:bCs/>
                <w:caps/>
              </w:rPr>
            </w:pPr>
            <w:bookmarkStart w:id="0" w:name="_Toc187930776"/>
            <w:bookmarkStart w:id="1" w:name="_Toc187930881"/>
            <w:bookmarkStart w:id="2" w:name="_Toc187930995"/>
            <w:bookmarkStart w:id="3" w:name="_Toc187932271"/>
            <w:bookmarkStart w:id="4" w:name="_Toc187932449"/>
            <w:bookmarkStart w:id="5" w:name="_Toc188001700"/>
            <w:bookmarkStart w:id="6" w:name="_Toc188028758"/>
            <w:bookmarkStart w:id="7" w:name="_Toc188631507"/>
            <w:bookmarkStart w:id="8" w:name="_Toc193218474"/>
            <w:bookmarkStart w:id="9" w:name="_Toc193707903"/>
            <w:bookmarkStart w:id="10" w:name="_Toc201165398"/>
            <w:r w:rsidRPr="0046000E">
              <w:rPr>
                <w:rFonts w:ascii="Marianne" w:hAnsi="Marianne"/>
                <w:b/>
                <w:bCs/>
                <w:caps/>
              </w:rPr>
              <w:t>ACCORD-CADRE n° 2025-9231-005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</w:p>
          <w:p w14:paraId="286B036A" w14:textId="34138B30" w:rsidR="003C1257" w:rsidRDefault="003C1257" w:rsidP="00AA237B">
            <w:pPr>
              <w:pStyle w:val="TableParagraph"/>
              <w:ind w:left="198" w:right="196"/>
              <w:jc w:val="center"/>
              <w:rPr>
                <w:b/>
                <w:sz w:val="20"/>
              </w:rPr>
            </w:pPr>
            <w:r w:rsidRPr="00744EF9">
              <w:rPr>
                <w:rFonts w:ascii="Marianne" w:hAnsi="Marianne"/>
                <w:b/>
                <w:bCs/>
                <w:caps/>
                <w:sz w:val="24"/>
                <w:szCs w:val="24"/>
                <w:lang w:eastAsia="fr-FR"/>
              </w:rPr>
              <w:t xml:space="preserve">RELATIF </w:t>
            </w:r>
            <w:r w:rsidR="00C82E5B" w:rsidRPr="00744EF9">
              <w:rPr>
                <w:rFonts w:ascii="Marianne" w:hAnsi="Marianne"/>
                <w:b/>
                <w:bCs/>
                <w:caps/>
                <w:sz w:val="24"/>
                <w:szCs w:val="24"/>
                <w:lang w:eastAsia="fr-FR"/>
              </w:rPr>
              <w:t>AU SERVICE</w:t>
            </w:r>
            <w:r w:rsidRPr="00744EF9">
              <w:rPr>
                <w:rFonts w:ascii="Marianne" w:hAnsi="Marianne"/>
                <w:b/>
                <w:bCs/>
                <w:caps/>
                <w:sz w:val="24"/>
                <w:szCs w:val="24"/>
                <w:lang w:eastAsia="fr-FR"/>
              </w:rPr>
              <w:t xml:space="preserve"> de gestion logistique </w:t>
            </w:r>
            <w:r w:rsidR="00C82E5B" w:rsidRPr="00744EF9">
              <w:rPr>
                <w:rFonts w:ascii="Marianne" w:hAnsi="Marianne"/>
                <w:b/>
                <w:bCs/>
                <w:caps/>
                <w:sz w:val="24"/>
                <w:szCs w:val="24"/>
                <w:lang w:eastAsia="fr-FR"/>
              </w:rPr>
              <w:t>DES DIFFÉRENTS</w:t>
            </w:r>
            <w:r w:rsidRPr="00744EF9">
              <w:rPr>
                <w:rFonts w:ascii="Marianne" w:hAnsi="Marianne"/>
                <w:b/>
                <w:bCs/>
                <w:caps/>
                <w:sz w:val="24"/>
                <w:szCs w:val="24"/>
                <w:lang w:eastAsia="fr-FR"/>
              </w:rPr>
              <w:t xml:space="preserve"> effets d’habillement destinés aux personnels de l’Office national des forêts (ONF) en France Métropolitaine, Corse et dans les territoires ultra-marins.</w:t>
            </w:r>
          </w:p>
        </w:tc>
      </w:tr>
      <w:tr w:rsidR="003C1257" w14:paraId="37DC2E0F" w14:textId="77777777" w:rsidTr="00666EB1">
        <w:trPr>
          <w:trHeight w:val="1968"/>
        </w:trPr>
        <w:tc>
          <w:tcPr>
            <w:tcW w:w="9215" w:type="dxa"/>
            <w:vAlign w:val="center"/>
          </w:tcPr>
          <w:p w14:paraId="589D7D60" w14:textId="77777777" w:rsidR="003C1257" w:rsidRPr="006E2E82" w:rsidRDefault="003C1257" w:rsidP="003C1257">
            <w:pPr>
              <w:shd w:val="clear" w:color="auto" w:fill="FFFFFF"/>
              <w:spacing w:before="360" w:after="240"/>
              <w:ind w:left="454" w:hanging="454"/>
              <w:jc w:val="center"/>
              <w:outlineLvl w:val="0"/>
              <w:rPr>
                <w:rFonts w:ascii="Marianne" w:hAnsi="Marianne"/>
                <w:b/>
                <w:bCs/>
                <w:caps/>
              </w:rPr>
            </w:pPr>
            <w:r w:rsidRPr="006E2E82">
              <w:rPr>
                <w:rFonts w:ascii="Marianne" w:hAnsi="Marianne"/>
                <w:b/>
                <w:bCs/>
                <w:caps/>
              </w:rPr>
              <w:t>Procédure avec négociation</w:t>
            </w:r>
          </w:p>
          <w:p w14:paraId="2CDFC137" w14:textId="77777777" w:rsidR="003C1257" w:rsidRPr="00EF0C96" w:rsidRDefault="003C1257" w:rsidP="003C1257">
            <w:pPr>
              <w:spacing w:before="120"/>
              <w:jc w:val="center"/>
              <w:rPr>
                <w:rFonts w:ascii="Marianne" w:hAnsi="Marianne" w:cs="Arial"/>
                <w:caps/>
                <w:sz w:val="20"/>
                <w:szCs w:val="20"/>
              </w:rPr>
            </w:pPr>
            <w:r w:rsidRPr="006E2E82">
              <w:rPr>
                <w:rFonts w:ascii="Marianne" w:hAnsi="Marianne" w:cs="Arial"/>
                <w:bCs/>
                <w:iCs/>
                <w:sz w:val="18"/>
                <w:szCs w:val="18"/>
              </w:rPr>
              <w:t>Passée</w:t>
            </w:r>
            <w:r w:rsidRPr="006E2E82">
              <w:rPr>
                <w:rFonts w:ascii="Marianne" w:hAnsi="Marianne" w:cs="Arial"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E2E82">
              <w:rPr>
                <w:rFonts w:ascii="Marianne" w:hAnsi="Marianne" w:cs="Arial"/>
                <w:bCs/>
                <w:iCs/>
                <w:color w:val="000000"/>
                <w:sz w:val="18"/>
                <w:szCs w:val="18"/>
              </w:rPr>
              <w:t>en</w:t>
            </w:r>
            <w:proofErr w:type="spellEnd"/>
            <w:r w:rsidRPr="006E2E82">
              <w:rPr>
                <w:rFonts w:ascii="Marianne" w:hAnsi="Marianne" w:cs="Arial"/>
                <w:bCs/>
                <w:iCs/>
                <w:color w:val="000000"/>
                <w:sz w:val="18"/>
                <w:szCs w:val="18"/>
              </w:rPr>
              <w:t xml:space="preserve"> application des articles L2124-3 – R2124-3 </w:t>
            </w:r>
            <w:r>
              <w:rPr>
                <w:rFonts w:ascii="Marianne" w:hAnsi="Marianne" w:cs="Arial"/>
                <w:bCs/>
                <w:iCs/>
                <w:sz w:val="18"/>
                <w:szCs w:val="18"/>
              </w:rPr>
              <w:t>1</w:t>
            </w:r>
            <w:r w:rsidRPr="006E2E82">
              <w:rPr>
                <w:rFonts w:ascii="Marianne" w:hAnsi="Marianne" w:cs="Arial"/>
                <w:bCs/>
                <w:iCs/>
                <w:color w:val="000000"/>
                <w:sz w:val="18"/>
                <w:szCs w:val="18"/>
              </w:rPr>
              <w:t xml:space="preserve">° du code de la </w:t>
            </w:r>
            <w:proofErr w:type="spellStart"/>
            <w:r w:rsidRPr="006E2E82">
              <w:rPr>
                <w:rFonts w:ascii="Marianne" w:hAnsi="Marianne" w:cs="Arial"/>
                <w:bCs/>
                <w:iCs/>
                <w:color w:val="000000"/>
                <w:sz w:val="18"/>
                <w:szCs w:val="18"/>
              </w:rPr>
              <w:t>commande</w:t>
            </w:r>
            <w:proofErr w:type="spellEnd"/>
            <w:r w:rsidRPr="006E2E82">
              <w:rPr>
                <w:rFonts w:ascii="Marianne" w:hAnsi="Marianne" w:cs="Arial"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E2E82">
              <w:rPr>
                <w:rFonts w:ascii="Marianne" w:hAnsi="Marianne" w:cs="Arial"/>
                <w:bCs/>
                <w:iCs/>
                <w:color w:val="000000"/>
                <w:sz w:val="18"/>
                <w:szCs w:val="18"/>
              </w:rPr>
              <w:t>publique</w:t>
            </w:r>
            <w:proofErr w:type="spellEnd"/>
            <w:r w:rsidRPr="00EF0C96">
              <w:rPr>
                <w:rFonts w:ascii="Marianne" w:hAnsi="Marianne" w:cs="Arial"/>
                <w:caps/>
                <w:sz w:val="20"/>
                <w:szCs w:val="20"/>
              </w:rPr>
              <w:t xml:space="preserve"> </w:t>
            </w:r>
          </w:p>
          <w:p w14:paraId="5306684D" w14:textId="50FEC377" w:rsidR="003C1257" w:rsidRPr="002D5757" w:rsidRDefault="003C1257" w:rsidP="003C1257">
            <w:pPr>
              <w:spacing w:before="120"/>
              <w:jc w:val="center"/>
              <w:rPr>
                <w:rFonts w:ascii="Marianne" w:hAnsi="Marianne" w:cs="Arial"/>
                <w:caps/>
                <w:sz w:val="20"/>
                <w:szCs w:val="20"/>
              </w:rPr>
            </w:pPr>
          </w:p>
        </w:tc>
      </w:tr>
      <w:tr w:rsidR="00372062" w:rsidRPr="002D5757" w14:paraId="57B91BC2" w14:textId="77777777" w:rsidTr="00B34E6F">
        <w:trPr>
          <w:trHeight w:val="1171"/>
        </w:trPr>
        <w:tc>
          <w:tcPr>
            <w:tcW w:w="9215" w:type="dxa"/>
          </w:tcPr>
          <w:p w14:paraId="14DFD85C" w14:textId="77777777" w:rsidR="00372062" w:rsidRDefault="00372062" w:rsidP="001558B0">
            <w:pPr>
              <w:pStyle w:val="TableParagraph"/>
              <w:spacing w:before="65"/>
              <w:rPr>
                <w:sz w:val="20"/>
              </w:rPr>
            </w:pPr>
          </w:p>
          <w:p w14:paraId="78DD4A2D" w14:textId="49E97FCD" w:rsidR="00372062" w:rsidRDefault="00B34E6F" w:rsidP="00B34E6F">
            <w:pPr>
              <w:jc w:val="center"/>
              <w:rPr>
                <w:rFonts w:ascii="Marianne" w:hAnsi="Marianne"/>
                <w:b/>
                <w:bCs/>
                <w:sz w:val="36"/>
                <w:szCs w:val="36"/>
              </w:rPr>
            </w:pPr>
            <w:r w:rsidRPr="00B34E6F">
              <w:rPr>
                <w:rFonts w:ascii="Marianne" w:hAnsi="Marianne"/>
                <w:b/>
                <w:bCs/>
                <w:sz w:val="36"/>
                <w:szCs w:val="36"/>
              </w:rPr>
              <w:t>CADRE DE MÉMOIRE TECHNIQUE</w:t>
            </w:r>
          </w:p>
          <w:p w14:paraId="5BFFC175" w14:textId="77777777" w:rsidR="003C1257" w:rsidRDefault="003C1257" w:rsidP="00B34E6F">
            <w:pPr>
              <w:jc w:val="center"/>
              <w:rPr>
                <w:rFonts w:ascii="Marianne" w:hAnsi="Marianne"/>
                <w:b/>
                <w:bCs/>
                <w:sz w:val="36"/>
                <w:szCs w:val="36"/>
              </w:rPr>
            </w:pPr>
          </w:p>
          <w:p w14:paraId="08BDEDCF" w14:textId="036CEAEB" w:rsidR="003C1257" w:rsidRPr="00B34E6F" w:rsidRDefault="003C1257" w:rsidP="00B34E6F">
            <w:pPr>
              <w:jc w:val="center"/>
              <w:rPr>
                <w:rFonts w:ascii="Marianne" w:hAnsi="Marianne"/>
                <w:b/>
                <w:bCs/>
                <w:sz w:val="36"/>
                <w:szCs w:val="36"/>
              </w:rPr>
            </w:pPr>
            <w:r>
              <w:rPr>
                <w:rFonts w:ascii="Marianne" w:hAnsi="Marianne"/>
                <w:b/>
                <w:bCs/>
                <w:sz w:val="36"/>
                <w:szCs w:val="36"/>
              </w:rPr>
              <w:t xml:space="preserve">Phase </w:t>
            </w:r>
            <w:proofErr w:type="gramStart"/>
            <w:r>
              <w:rPr>
                <w:rFonts w:ascii="Marianne" w:hAnsi="Marianne"/>
                <w:b/>
                <w:bCs/>
                <w:sz w:val="36"/>
                <w:szCs w:val="36"/>
              </w:rPr>
              <w:t>1 :</w:t>
            </w:r>
            <w:proofErr w:type="gramEnd"/>
            <w:r>
              <w:rPr>
                <w:rFonts w:ascii="Marianne" w:hAnsi="Marianne"/>
                <w:b/>
                <w:bCs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Marianne" w:hAnsi="Marianne"/>
                <w:b/>
                <w:bCs/>
                <w:sz w:val="36"/>
                <w:szCs w:val="36"/>
              </w:rPr>
              <w:t>appel</w:t>
            </w:r>
            <w:proofErr w:type="spellEnd"/>
            <w:r>
              <w:rPr>
                <w:rFonts w:ascii="Marianne" w:hAnsi="Marianne"/>
                <w:b/>
                <w:bCs/>
                <w:sz w:val="36"/>
                <w:szCs w:val="36"/>
              </w:rPr>
              <w:t xml:space="preserve"> à candidature</w:t>
            </w:r>
          </w:p>
          <w:p w14:paraId="798E0094" w14:textId="77777777" w:rsidR="00372062" w:rsidRPr="002D5757" w:rsidRDefault="00372062" w:rsidP="00372062">
            <w:pPr>
              <w:pStyle w:val="TableParagraph"/>
              <w:spacing w:line="290" w:lineRule="auto"/>
              <w:ind w:left="1308" w:right="1299"/>
              <w:jc w:val="center"/>
              <w:rPr>
                <w:b/>
                <w:sz w:val="20"/>
              </w:rPr>
            </w:pPr>
          </w:p>
        </w:tc>
      </w:tr>
    </w:tbl>
    <w:p w14:paraId="43F641EE" w14:textId="77777777" w:rsidR="00377258" w:rsidRPr="00324EB2" w:rsidRDefault="00377258" w:rsidP="00377258">
      <w:pPr>
        <w:ind w:right="-369"/>
        <w:rPr>
          <w:rFonts w:ascii="Marianne" w:hAnsi="Marianne" w:cs="Arial"/>
          <w:sz w:val="22"/>
          <w:szCs w:val="22"/>
        </w:rPr>
      </w:pPr>
    </w:p>
    <w:p w14:paraId="580DFF7F" w14:textId="77777777" w:rsidR="00377258" w:rsidRPr="00324EB2" w:rsidRDefault="00377258" w:rsidP="00377258">
      <w:pPr>
        <w:rPr>
          <w:rFonts w:ascii="Marianne" w:hAnsi="Marianne" w:cs="Arial"/>
          <w:sz w:val="22"/>
          <w:szCs w:val="22"/>
        </w:rPr>
      </w:pPr>
    </w:p>
    <w:p w14:paraId="2C0F9F21" w14:textId="77777777" w:rsidR="00377258" w:rsidRPr="00324EB2" w:rsidRDefault="00377258" w:rsidP="00377258">
      <w:pPr>
        <w:rPr>
          <w:rFonts w:ascii="Marianne" w:hAnsi="Marianne" w:cs="Arial"/>
          <w:sz w:val="22"/>
          <w:szCs w:val="22"/>
        </w:rPr>
      </w:pPr>
    </w:p>
    <w:p w14:paraId="3FF1753B" w14:textId="77777777" w:rsidR="00372062" w:rsidRPr="00EF0C96" w:rsidRDefault="00372062" w:rsidP="00372062">
      <w:pPr>
        <w:widowControl w:val="0"/>
        <w:pBdr>
          <w:bottom w:val="single" w:sz="6" w:space="1" w:color="auto"/>
        </w:pBdr>
        <w:spacing w:before="20" w:afterLines="20" w:after="48"/>
        <w:rPr>
          <w:rFonts w:ascii="Marianne" w:hAnsi="Marianne"/>
          <w:b/>
          <w:color w:val="000000"/>
          <w:sz w:val="20"/>
          <w:szCs w:val="20"/>
        </w:rPr>
      </w:pPr>
    </w:p>
    <w:p w14:paraId="2D2B3A71" w14:textId="77777777" w:rsidR="00372062" w:rsidRPr="00EF0C96" w:rsidRDefault="00372062" w:rsidP="00372062">
      <w:pPr>
        <w:widowControl w:val="0"/>
        <w:pBdr>
          <w:bottom w:val="single" w:sz="6" w:space="1" w:color="auto"/>
        </w:pBdr>
        <w:spacing w:before="20" w:afterLines="20" w:after="48"/>
        <w:rPr>
          <w:rFonts w:ascii="Marianne" w:hAnsi="Marianne"/>
          <w:b/>
          <w:color w:val="000000"/>
          <w:sz w:val="20"/>
          <w:szCs w:val="20"/>
        </w:rPr>
      </w:pPr>
      <w:r w:rsidRPr="00EF0C96">
        <w:rPr>
          <w:rFonts w:ascii="Marianne" w:hAnsi="Marianne"/>
          <w:b/>
          <w:color w:val="000000"/>
          <w:sz w:val="20"/>
          <w:szCs w:val="20"/>
        </w:rPr>
        <w:t>Objet de la consultation</w:t>
      </w:r>
    </w:p>
    <w:p w14:paraId="6E6DCB01" w14:textId="77777777" w:rsidR="00372062" w:rsidRDefault="00372062" w:rsidP="00372062">
      <w:pPr>
        <w:rPr>
          <w:rFonts w:ascii="Marianne" w:hAnsi="Marianne"/>
          <w:sz w:val="20"/>
          <w:szCs w:val="20"/>
        </w:rPr>
      </w:pPr>
    </w:p>
    <w:p w14:paraId="30B07263" w14:textId="77777777" w:rsidR="003C1257" w:rsidRPr="003C261E" w:rsidRDefault="003C1257" w:rsidP="003C1257">
      <w:pPr>
        <w:spacing w:after="120"/>
        <w:rPr>
          <w:rFonts w:ascii="Marianne" w:hAnsi="Marianne"/>
          <w:sz w:val="20"/>
          <w:szCs w:val="20"/>
        </w:rPr>
      </w:pPr>
      <w:r w:rsidRPr="00931E9E">
        <w:rPr>
          <w:rFonts w:ascii="Marianne" w:hAnsi="Marianne"/>
          <w:sz w:val="20"/>
          <w:szCs w:val="20"/>
        </w:rPr>
        <w:t xml:space="preserve">Le présent accord-cadre a pour objet le service de gestion logistique des </w:t>
      </w:r>
      <w:r w:rsidRPr="003C261E">
        <w:rPr>
          <w:rFonts w:ascii="Marianne" w:hAnsi="Marianne"/>
          <w:sz w:val="20"/>
          <w:szCs w:val="20"/>
        </w:rPr>
        <w:t xml:space="preserve">différents effets d’habillement destinés aux personnels de l’Office </w:t>
      </w:r>
      <w:r>
        <w:rPr>
          <w:rFonts w:ascii="Marianne" w:hAnsi="Marianne"/>
          <w:sz w:val="20"/>
          <w:szCs w:val="20"/>
        </w:rPr>
        <w:t>n</w:t>
      </w:r>
      <w:r w:rsidRPr="003C261E">
        <w:rPr>
          <w:rFonts w:ascii="Marianne" w:hAnsi="Marianne"/>
          <w:sz w:val="20"/>
          <w:szCs w:val="20"/>
        </w:rPr>
        <w:t xml:space="preserve">ational des </w:t>
      </w:r>
      <w:r>
        <w:rPr>
          <w:rFonts w:ascii="Marianne" w:hAnsi="Marianne"/>
          <w:sz w:val="20"/>
          <w:szCs w:val="20"/>
        </w:rPr>
        <w:t>f</w:t>
      </w:r>
      <w:r w:rsidRPr="003C261E">
        <w:rPr>
          <w:rFonts w:ascii="Marianne" w:hAnsi="Marianne"/>
          <w:sz w:val="20"/>
          <w:szCs w:val="20"/>
        </w:rPr>
        <w:t xml:space="preserve">orêts (ONF) en France Métropolitaine, Corse et dans les </w:t>
      </w:r>
      <w:r>
        <w:rPr>
          <w:rFonts w:ascii="Marianne" w:hAnsi="Marianne"/>
          <w:sz w:val="20"/>
          <w:szCs w:val="20"/>
        </w:rPr>
        <w:t>territoires ultra-marins</w:t>
      </w:r>
      <w:r w:rsidRPr="003C261E">
        <w:rPr>
          <w:rFonts w:ascii="Marianne" w:hAnsi="Marianne"/>
          <w:sz w:val="20"/>
          <w:szCs w:val="20"/>
        </w:rPr>
        <w:t>.</w:t>
      </w:r>
    </w:p>
    <w:p w14:paraId="3013F6CF" w14:textId="77777777" w:rsidR="00372062" w:rsidRPr="00EF0C96" w:rsidRDefault="00372062" w:rsidP="00372062">
      <w:pPr>
        <w:widowControl w:val="0"/>
        <w:pBdr>
          <w:bottom w:val="single" w:sz="6" w:space="1" w:color="auto"/>
        </w:pBdr>
        <w:spacing w:before="20" w:afterLines="20" w:after="48"/>
        <w:rPr>
          <w:rFonts w:ascii="Marianne" w:hAnsi="Marianne"/>
          <w:b/>
          <w:color w:val="000000"/>
          <w:sz w:val="20"/>
          <w:szCs w:val="20"/>
        </w:rPr>
      </w:pPr>
    </w:p>
    <w:p w14:paraId="08F03865" w14:textId="77777777" w:rsidR="00372062" w:rsidRPr="00EF0C96" w:rsidRDefault="00372062" w:rsidP="00372062">
      <w:pPr>
        <w:widowControl w:val="0"/>
        <w:pBdr>
          <w:bottom w:val="single" w:sz="6" w:space="1" w:color="auto"/>
        </w:pBdr>
        <w:spacing w:before="20" w:afterLines="20" w:after="48"/>
        <w:rPr>
          <w:rFonts w:ascii="Marianne" w:hAnsi="Marianne"/>
          <w:b/>
          <w:color w:val="000000"/>
          <w:sz w:val="20"/>
          <w:szCs w:val="20"/>
        </w:rPr>
      </w:pPr>
      <w:r w:rsidRPr="00EF0C96">
        <w:rPr>
          <w:rFonts w:ascii="Marianne" w:hAnsi="Marianne"/>
          <w:b/>
          <w:color w:val="000000"/>
          <w:sz w:val="20"/>
          <w:szCs w:val="20"/>
        </w:rPr>
        <w:t xml:space="preserve">Pouvoir adjudicateur </w:t>
      </w:r>
    </w:p>
    <w:p w14:paraId="02B04254" w14:textId="77777777" w:rsidR="00372062" w:rsidRPr="00EF0C96" w:rsidRDefault="00372062" w:rsidP="00372062">
      <w:pPr>
        <w:widowControl w:val="0"/>
        <w:spacing w:before="20" w:afterLines="20" w:after="48"/>
        <w:rPr>
          <w:rFonts w:ascii="Marianne" w:hAnsi="Marianne"/>
          <w:color w:val="000000"/>
          <w:sz w:val="20"/>
          <w:szCs w:val="20"/>
        </w:rPr>
      </w:pPr>
      <w:r w:rsidRPr="00EF0C96">
        <w:rPr>
          <w:rFonts w:ascii="Marianne" w:hAnsi="Marianne"/>
          <w:color w:val="000000"/>
          <w:sz w:val="20"/>
          <w:szCs w:val="20"/>
        </w:rPr>
        <w:t>Office National des Forêts</w:t>
      </w:r>
    </w:p>
    <w:p w14:paraId="3EED3681" w14:textId="77777777" w:rsidR="00372062" w:rsidRPr="003967C6" w:rsidRDefault="00372062" w:rsidP="00372062">
      <w:pPr>
        <w:rPr>
          <w:rFonts w:ascii="Marianne" w:hAnsi="Marianne"/>
          <w:color w:val="000000"/>
          <w:sz w:val="20"/>
          <w:szCs w:val="20"/>
        </w:rPr>
      </w:pPr>
      <w:r w:rsidRPr="003967C6">
        <w:rPr>
          <w:rFonts w:ascii="Marianne" w:hAnsi="Marianne"/>
          <w:color w:val="000000"/>
          <w:sz w:val="20"/>
          <w:szCs w:val="20"/>
        </w:rPr>
        <w:t>2 bis Avenue du Général-Leclerc</w:t>
      </w:r>
    </w:p>
    <w:p w14:paraId="2D50D03A" w14:textId="77777777" w:rsidR="00372062" w:rsidRPr="00EF0C96" w:rsidRDefault="00372062" w:rsidP="00372062">
      <w:pPr>
        <w:widowControl w:val="0"/>
        <w:spacing w:before="20" w:afterLines="20" w:after="48"/>
        <w:rPr>
          <w:rFonts w:ascii="Marianne" w:hAnsi="Marianne"/>
          <w:color w:val="000000"/>
          <w:sz w:val="20"/>
          <w:szCs w:val="20"/>
        </w:rPr>
      </w:pPr>
      <w:r w:rsidRPr="003967C6">
        <w:rPr>
          <w:rFonts w:ascii="Marianne" w:hAnsi="Marianne"/>
          <w:color w:val="000000"/>
          <w:sz w:val="20"/>
          <w:szCs w:val="20"/>
        </w:rPr>
        <w:t>94700 Maisons Alfort</w:t>
      </w:r>
    </w:p>
    <w:p w14:paraId="105117FE" w14:textId="77777777" w:rsidR="00372062" w:rsidRDefault="00372062" w:rsidP="00372062">
      <w:pPr>
        <w:widowControl w:val="0"/>
        <w:pBdr>
          <w:bottom w:val="single" w:sz="6" w:space="1" w:color="auto"/>
        </w:pBdr>
        <w:spacing w:before="20" w:afterLines="20" w:after="48"/>
        <w:rPr>
          <w:rFonts w:ascii="Marianne" w:hAnsi="Marianne"/>
          <w:b/>
          <w:color w:val="000000"/>
          <w:sz w:val="20"/>
          <w:szCs w:val="20"/>
        </w:rPr>
      </w:pPr>
    </w:p>
    <w:p w14:paraId="6C8F583F" w14:textId="77777777" w:rsidR="00372062" w:rsidRPr="00EF0C96" w:rsidRDefault="00372062" w:rsidP="00372062">
      <w:pPr>
        <w:widowControl w:val="0"/>
        <w:pBdr>
          <w:bottom w:val="single" w:sz="6" w:space="1" w:color="auto"/>
        </w:pBdr>
        <w:spacing w:before="20" w:afterLines="20" w:after="48"/>
        <w:rPr>
          <w:rFonts w:ascii="Marianne" w:hAnsi="Marianne"/>
          <w:b/>
          <w:color w:val="000000"/>
          <w:sz w:val="20"/>
          <w:szCs w:val="20"/>
        </w:rPr>
      </w:pPr>
    </w:p>
    <w:p w14:paraId="1212135D" w14:textId="77777777" w:rsidR="00372062" w:rsidRPr="00EF0C96" w:rsidRDefault="00372062" w:rsidP="00372062">
      <w:pPr>
        <w:widowControl w:val="0"/>
        <w:pBdr>
          <w:bottom w:val="single" w:sz="6" w:space="1" w:color="auto"/>
        </w:pBdr>
        <w:spacing w:before="20" w:afterLines="20" w:after="48"/>
        <w:rPr>
          <w:rFonts w:ascii="Marianne" w:hAnsi="Marianne"/>
          <w:b/>
          <w:color w:val="000000"/>
          <w:sz w:val="20"/>
          <w:szCs w:val="20"/>
        </w:rPr>
      </w:pPr>
      <w:r w:rsidRPr="00EF0C96">
        <w:rPr>
          <w:rFonts w:ascii="Marianne" w:hAnsi="Marianne"/>
          <w:b/>
          <w:color w:val="000000"/>
          <w:sz w:val="20"/>
          <w:szCs w:val="20"/>
        </w:rPr>
        <w:t xml:space="preserve">Personne signataire de l’accord cadre </w:t>
      </w:r>
    </w:p>
    <w:p w14:paraId="5A7D9114" w14:textId="77777777" w:rsidR="00372062" w:rsidRDefault="00372062" w:rsidP="00372062">
      <w:pPr>
        <w:widowControl w:val="0"/>
        <w:spacing w:before="20" w:afterLines="20" w:after="48"/>
        <w:rPr>
          <w:rFonts w:ascii="Marianne" w:hAnsi="Marianne"/>
          <w:color w:val="000000"/>
          <w:sz w:val="20"/>
          <w:szCs w:val="20"/>
        </w:rPr>
      </w:pPr>
      <w:r w:rsidRPr="003967C6">
        <w:rPr>
          <w:rFonts w:ascii="Marianne" w:hAnsi="Marianne"/>
          <w:color w:val="000000"/>
          <w:sz w:val="20"/>
          <w:szCs w:val="20"/>
        </w:rPr>
        <w:t xml:space="preserve">La personne signataire de l’accord cadre est la Directrice générale de l’Office </w:t>
      </w:r>
      <w:r>
        <w:rPr>
          <w:rFonts w:ascii="Marianne" w:hAnsi="Marianne"/>
          <w:color w:val="000000"/>
          <w:sz w:val="20"/>
          <w:szCs w:val="20"/>
        </w:rPr>
        <w:t>n</w:t>
      </w:r>
      <w:r w:rsidRPr="003967C6">
        <w:rPr>
          <w:rFonts w:ascii="Marianne" w:hAnsi="Marianne"/>
          <w:color w:val="000000"/>
          <w:sz w:val="20"/>
          <w:szCs w:val="20"/>
        </w:rPr>
        <w:t xml:space="preserve">ational des </w:t>
      </w:r>
      <w:r>
        <w:rPr>
          <w:rFonts w:ascii="Marianne" w:hAnsi="Marianne"/>
          <w:color w:val="000000"/>
          <w:sz w:val="20"/>
          <w:szCs w:val="20"/>
        </w:rPr>
        <w:t>f</w:t>
      </w:r>
      <w:r w:rsidRPr="003967C6">
        <w:rPr>
          <w:rFonts w:ascii="Marianne" w:hAnsi="Marianne"/>
          <w:color w:val="000000"/>
          <w:sz w:val="20"/>
          <w:szCs w:val="20"/>
        </w:rPr>
        <w:t>orêts</w:t>
      </w:r>
    </w:p>
    <w:p w14:paraId="1DDF68FE" w14:textId="77777777" w:rsidR="00377258" w:rsidRPr="00324EB2" w:rsidRDefault="00377258" w:rsidP="00377258">
      <w:pPr>
        <w:rPr>
          <w:rFonts w:ascii="Marianne" w:hAnsi="Marianne" w:cs="Arial"/>
          <w:sz w:val="22"/>
          <w:szCs w:val="22"/>
        </w:rPr>
      </w:pPr>
    </w:p>
    <w:p w14:paraId="116B4D0C" w14:textId="77777777" w:rsidR="00377258" w:rsidRPr="00324EB2" w:rsidRDefault="00377258" w:rsidP="00377258">
      <w:pPr>
        <w:rPr>
          <w:rFonts w:ascii="Marianne" w:hAnsi="Marianne" w:cs="Arial"/>
          <w:sz w:val="22"/>
          <w:szCs w:val="22"/>
        </w:rPr>
      </w:pPr>
    </w:p>
    <w:p w14:paraId="5C77809E" w14:textId="77777777" w:rsidR="00377258" w:rsidRPr="00324EB2" w:rsidRDefault="00377258" w:rsidP="00377258">
      <w:pPr>
        <w:rPr>
          <w:rFonts w:ascii="Marianne" w:hAnsi="Marianne" w:cs="Arial"/>
          <w:sz w:val="22"/>
          <w:szCs w:val="22"/>
        </w:rPr>
      </w:pPr>
    </w:p>
    <w:p w14:paraId="6F8E11FD" w14:textId="77777777" w:rsidR="00377258" w:rsidRPr="00324EB2" w:rsidRDefault="00377258" w:rsidP="00377258">
      <w:pPr>
        <w:rPr>
          <w:rFonts w:ascii="Marianne" w:hAnsi="Marianne" w:cs="Arial"/>
          <w:sz w:val="22"/>
          <w:szCs w:val="22"/>
        </w:rPr>
      </w:pPr>
    </w:p>
    <w:p w14:paraId="3854FE50" w14:textId="77777777" w:rsidR="00377258" w:rsidRPr="00324EB2" w:rsidRDefault="00377258" w:rsidP="00377258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14:paraId="2FAD1004" w14:textId="77777777" w:rsidR="00377258" w:rsidRPr="00324EB2" w:rsidRDefault="00377258" w:rsidP="00377258">
      <w:pPr>
        <w:rPr>
          <w:rFonts w:ascii="Marianne" w:hAnsi="Marianne" w:cs="Arial"/>
          <w:sz w:val="22"/>
          <w:szCs w:val="22"/>
        </w:rPr>
      </w:pPr>
    </w:p>
    <w:p w14:paraId="1D4C31D6" w14:textId="77777777" w:rsidR="00377258" w:rsidRPr="00324EB2" w:rsidRDefault="00377258" w:rsidP="00377258">
      <w:pPr>
        <w:rPr>
          <w:rFonts w:ascii="Marianne" w:hAnsi="Marianne" w:cs="Arial"/>
          <w:sz w:val="22"/>
          <w:szCs w:val="22"/>
        </w:rPr>
      </w:pPr>
    </w:p>
    <w:p w14:paraId="0F20A40E" w14:textId="77777777" w:rsidR="00377258" w:rsidRPr="00324EB2" w:rsidRDefault="00377258" w:rsidP="00377258">
      <w:pPr>
        <w:spacing w:before="200" w:after="200"/>
        <w:outlineLvl w:val="0"/>
        <w:rPr>
          <w:rFonts w:ascii="Marianne" w:hAnsi="Marianne" w:cs="Arial"/>
          <w:sz w:val="22"/>
          <w:szCs w:val="22"/>
        </w:rPr>
        <w:sectPr w:rsidR="00377258" w:rsidRPr="00324EB2" w:rsidSect="008A0846">
          <w:footerReference w:type="even" r:id="rId8"/>
          <w:footerReference w:type="default" r:id="rId9"/>
          <w:pgSz w:w="11907" w:h="16840" w:code="9"/>
          <w:pgMar w:top="851" w:right="851" w:bottom="851" w:left="851" w:header="567" w:footer="567" w:gutter="0"/>
          <w:pgNumType w:start="1"/>
          <w:cols w:space="720" w:equalWidth="0">
            <w:col w:w="10178" w:space="709"/>
          </w:cols>
        </w:sectPr>
      </w:pPr>
    </w:p>
    <w:p w14:paraId="7242613C" w14:textId="77777777" w:rsidR="00377258" w:rsidRPr="00DE64EB" w:rsidRDefault="00377258" w:rsidP="00377258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bookmarkStart w:id="11" w:name="_Toc525705725"/>
      <w:bookmarkStart w:id="12" w:name="_Toc134337386"/>
      <w:r w:rsidRPr="00DE64EB">
        <w:rPr>
          <w:rFonts w:ascii="Marianne" w:hAnsi="Marianne" w:cs="Arial"/>
          <w:b/>
          <w:sz w:val="20"/>
          <w:szCs w:val="20"/>
        </w:rPr>
        <w:lastRenderedPageBreak/>
        <w:t>AVERTISSEMENT</w:t>
      </w:r>
    </w:p>
    <w:p w14:paraId="779924D1" w14:textId="77777777" w:rsidR="00377258" w:rsidRPr="00DE64EB" w:rsidRDefault="00377258" w:rsidP="00377258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DE64EB">
        <w:rPr>
          <w:rFonts w:ascii="Marianne" w:hAnsi="Marianne" w:cs="Arial"/>
          <w:sz w:val="20"/>
          <w:szCs w:val="20"/>
        </w:rPr>
        <w:t>Les candidats devront établir leur mémoire technique en respectant strictement l'organisation du présent cadre (respect de l'ordre et du titrage des chapitres et articles).</w:t>
      </w:r>
    </w:p>
    <w:p w14:paraId="49266707" w14:textId="77777777" w:rsidR="00377258" w:rsidRPr="00DE64EB" w:rsidRDefault="00377258" w:rsidP="00377258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DE64EB">
        <w:rPr>
          <w:rFonts w:ascii="Marianne" w:hAnsi="Marianne" w:cs="Arial"/>
          <w:sz w:val="20"/>
          <w:szCs w:val="20"/>
        </w:rPr>
        <w:t>Ils pourront ajouter tous renseignements complémentaires qu'ils jugeraient utiles en fin de document.</w:t>
      </w:r>
    </w:p>
    <w:p w14:paraId="614B502E" w14:textId="5C4F3A85" w:rsidR="00377258" w:rsidRPr="00DE64EB" w:rsidRDefault="00377258" w:rsidP="00377258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DE64EB">
        <w:rPr>
          <w:rFonts w:ascii="Marianne" w:hAnsi="Marianne" w:cs="Arial"/>
          <w:sz w:val="20"/>
          <w:szCs w:val="20"/>
        </w:rPr>
        <w:t xml:space="preserve">Ce document contractuel servira </w:t>
      </w:r>
      <w:r w:rsidR="00C82E5B">
        <w:rPr>
          <w:rFonts w:ascii="Marianne" w:hAnsi="Marianne" w:cs="Arial"/>
          <w:sz w:val="20"/>
          <w:szCs w:val="20"/>
        </w:rPr>
        <w:t>à l’analyse des candidatures</w:t>
      </w:r>
      <w:r w:rsidRPr="00DE64EB">
        <w:rPr>
          <w:rFonts w:ascii="Marianne" w:hAnsi="Marianne" w:cs="Arial"/>
          <w:sz w:val="20"/>
          <w:szCs w:val="20"/>
        </w:rPr>
        <w:t xml:space="preserve">. Il ne devra pas dépasser </w:t>
      </w:r>
      <w:r w:rsidR="00372062" w:rsidRPr="00DE64EB">
        <w:rPr>
          <w:rFonts w:ascii="Marianne" w:hAnsi="Marianne" w:cs="Arial"/>
          <w:sz w:val="20"/>
          <w:szCs w:val="20"/>
        </w:rPr>
        <w:t>5</w:t>
      </w:r>
      <w:r w:rsidRPr="00DE64EB">
        <w:rPr>
          <w:rFonts w:ascii="Marianne" w:hAnsi="Marianne" w:cs="Arial"/>
          <w:sz w:val="20"/>
          <w:szCs w:val="20"/>
        </w:rPr>
        <w:t>0 pages (hors références et exemples de livrables).</w:t>
      </w:r>
    </w:p>
    <w:p w14:paraId="7D5A1FF6" w14:textId="77777777" w:rsidR="009C0D83" w:rsidRDefault="009C0D83" w:rsidP="00377258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2"/>
          <w:szCs w:val="22"/>
        </w:rPr>
      </w:pPr>
    </w:p>
    <w:p w14:paraId="760171D2" w14:textId="77777777" w:rsidR="009C0D83" w:rsidRPr="00324EB2" w:rsidRDefault="009C0D83" w:rsidP="00377258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2"/>
          <w:szCs w:val="22"/>
        </w:rPr>
      </w:pPr>
    </w:p>
    <w:tbl>
      <w:tblPr>
        <w:tblW w:w="1021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6"/>
        <w:gridCol w:w="4123"/>
      </w:tblGrid>
      <w:tr w:rsidR="003C1257" w:rsidRPr="00623A2D" w14:paraId="7A29C4CD" w14:textId="77777777" w:rsidTr="00815F4F">
        <w:trPr>
          <w:cantSplit/>
          <w:trHeight w:val="513"/>
        </w:trPr>
        <w:tc>
          <w:tcPr>
            <w:tcW w:w="6096" w:type="dxa"/>
            <w:shd w:val="clear" w:color="auto" w:fill="E2EFD9" w:themeFill="accent6" w:themeFillTint="33"/>
            <w:vAlign w:val="center"/>
          </w:tcPr>
          <w:p w14:paraId="649FC535" w14:textId="1063E060" w:rsidR="003C1257" w:rsidRPr="00623A2D" w:rsidRDefault="003C1257" w:rsidP="0057511E">
            <w:pPr>
              <w:pStyle w:val="Titre1"/>
              <w:numPr>
                <w:ilvl w:val="0"/>
                <w:numId w:val="0"/>
              </w:numPr>
              <w:ind w:left="432" w:hanging="432"/>
              <w:rPr>
                <w:rFonts w:ascii="Marianne" w:hAnsi="Marianne"/>
                <w:sz w:val="18"/>
                <w:szCs w:val="18"/>
              </w:rPr>
            </w:pPr>
            <w:r w:rsidRPr="00623A2D">
              <w:rPr>
                <w:rFonts w:ascii="Marianne" w:hAnsi="Marianne"/>
                <w:sz w:val="18"/>
                <w:szCs w:val="18"/>
                <w:u w:val="none"/>
              </w:rPr>
              <w:t xml:space="preserve">1. </w:t>
            </w:r>
            <w:r w:rsidRPr="006C63F1">
              <w:rPr>
                <w:rFonts w:ascii="Marianne" w:hAnsi="Marianne"/>
                <w:color w:val="000000"/>
                <w:sz w:val="18"/>
                <w:szCs w:val="18"/>
                <w:u w:val="none"/>
              </w:rPr>
              <w:t xml:space="preserve">Capacité </w:t>
            </w:r>
            <w:r>
              <w:rPr>
                <w:rFonts w:ascii="Marianne" w:hAnsi="Marianne"/>
                <w:color w:val="000000"/>
                <w:sz w:val="18"/>
                <w:szCs w:val="18"/>
                <w:u w:val="none"/>
              </w:rPr>
              <w:t xml:space="preserve">fonctionnelle et </w:t>
            </w:r>
            <w:r w:rsidRPr="006C63F1">
              <w:rPr>
                <w:rFonts w:ascii="Marianne" w:hAnsi="Marianne"/>
                <w:color w:val="000000"/>
                <w:sz w:val="18"/>
                <w:szCs w:val="18"/>
                <w:u w:val="none"/>
              </w:rPr>
              <w:t xml:space="preserve">technique </w:t>
            </w:r>
            <w:r>
              <w:rPr>
                <w:rFonts w:ascii="Marianne" w:hAnsi="Marianne"/>
                <w:color w:val="000000"/>
                <w:sz w:val="18"/>
                <w:szCs w:val="18"/>
                <w:u w:val="none"/>
              </w:rPr>
              <w:t>(80 points)</w:t>
            </w:r>
          </w:p>
        </w:tc>
        <w:tc>
          <w:tcPr>
            <w:tcW w:w="4123" w:type="dxa"/>
            <w:shd w:val="clear" w:color="auto" w:fill="E2EFD9" w:themeFill="accent6" w:themeFillTint="33"/>
            <w:vAlign w:val="center"/>
          </w:tcPr>
          <w:p w14:paraId="605D6648" w14:textId="77777777" w:rsidR="003C1257" w:rsidRPr="00623A2D" w:rsidRDefault="003C1257" w:rsidP="0057511E">
            <w:pPr>
              <w:pStyle w:val="texte1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Réponse du candidat</w:t>
            </w:r>
          </w:p>
        </w:tc>
      </w:tr>
      <w:tr w:rsidR="003C1257" w:rsidRPr="00623A2D" w14:paraId="75EFCE83" w14:textId="77777777" w:rsidTr="004E08D3">
        <w:trPr>
          <w:cantSplit/>
          <w:trHeight w:val="928"/>
        </w:trPr>
        <w:tc>
          <w:tcPr>
            <w:tcW w:w="6096" w:type="dxa"/>
            <w:vAlign w:val="center"/>
          </w:tcPr>
          <w:p w14:paraId="2F6FD4D9" w14:textId="77777777" w:rsidR="003C1257" w:rsidRPr="004E08D3" w:rsidRDefault="003C1257" w:rsidP="004E08D3">
            <w:pPr>
              <w:pStyle w:val="texte1"/>
              <w:ind w:righ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  <w:p w14:paraId="3A2BA884" w14:textId="5C41AB14" w:rsidR="003C1257" w:rsidRPr="004E08D3" w:rsidRDefault="003C1257" w:rsidP="004E08D3">
            <w:pPr>
              <w:widowControl w:val="0"/>
              <w:contextualSpacing/>
              <w:jc w:val="left"/>
              <w:rPr>
                <w:rFonts w:ascii="Marianne" w:hAnsi="Marianne" w:cs="Arial"/>
                <w:color w:val="000000"/>
                <w:sz w:val="18"/>
                <w:szCs w:val="18"/>
              </w:rPr>
            </w:pPr>
            <w:r w:rsidRPr="004E08D3">
              <w:rPr>
                <w:rFonts w:ascii="Marianne" w:hAnsi="Marianne" w:cs="Arial"/>
                <w:color w:val="000000"/>
                <w:sz w:val="18"/>
                <w:szCs w:val="18"/>
              </w:rPr>
              <w:t>Le candidat décrit ses moyens logistiques disponibles</w:t>
            </w:r>
            <w:r w:rsidRPr="004E08D3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4E08D3">
              <w:rPr>
                <w:rFonts w:ascii="Marianne" w:hAnsi="Marianne" w:cs="Arial"/>
                <w:color w:val="000000"/>
                <w:sz w:val="18"/>
                <w:szCs w:val="18"/>
              </w:rPr>
              <w:t>: entrepôts et capacité de stockage, outils numériques utilisés et traçabilité des produits.</w:t>
            </w:r>
          </w:p>
          <w:p w14:paraId="748E46ED" w14:textId="77777777" w:rsidR="003C1257" w:rsidRPr="004E08D3" w:rsidRDefault="003C1257" w:rsidP="004E08D3">
            <w:pPr>
              <w:pStyle w:val="texte1"/>
              <w:ind w:righ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123" w:type="dxa"/>
            <w:vAlign w:val="center"/>
          </w:tcPr>
          <w:p w14:paraId="1143ED35" w14:textId="77777777" w:rsidR="003C1257" w:rsidRPr="00623A2D" w:rsidRDefault="003C1257" w:rsidP="0057511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C1257" w:rsidRPr="00623A2D" w14:paraId="7F71B139" w14:textId="77777777" w:rsidTr="004E08D3">
        <w:trPr>
          <w:cantSplit/>
          <w:trHeight w:val="942"/>
        </w:trPr>
        <w:tc>
          <w:tcPr>
            <w:tcW w:w="6096" w:type="dxa"/>
            <w:vAlign w:val="center"/>
          </w:tcPr>
          <w:p w14:paraId="0BD263A4" w14:textId="77777777" w:rsidR="003C1257" w:rsidRPr="004E08D3" w:rsidRDefault="003C1257" w:rsidP="004E08D3">
            <w:pPr>
              <w:pStyle w:val="texte1"/>
              <w:ind w:righ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  <w:p w14:paraId="331FF675" w14:textId="026DD5F0" w:rsidR="003C1257" w:rsidRPr="004E08D3" w:rsidRDefault="004E08D3" w:rsidP="004E08D3">
            <w:pPr>
              <w:widowControl w:val="0"/>
              <w:contextualSpacing/>
              <w:jc w:val="left"/>
              <w:rPr>
                <w:rFonts w:ascii="Marianne" w:hAnsi="Marianne" w:cs="Arial"/>
                <w:color w:val="000000"/>
                <w:sz w:val="18"/>
                <w:szCs w:val="18"/>
              </w:rPr>
            </w:pPr>
            <w:r w:rsidRPr="004E08D3">
              <w:rPr>
                <w:rFonts w:ascii="Marianne" w:hAnsi="Marianne" w:cs="Arial"/>
                <w:color w:val="000000"/>
                <w:sz w:val="18"/>
                <w:szCs w:val="18"/>
              </w:rPr>
              <w:t>Le candidat décrit et précise sa c</w:t>
            </w:r>
            <w:r w:rsidR="003C1257" w:rsidRPr="004E08D3">
              <w:rPr>
                <w:rFonts w:ascii="Marianne" w:hAnsi="Marianne" w:cs="Arial"/>
                <w:color w:val="000000"/>
                <w:sz w:val="18"/>
                <w:szCs w:val="18"/>
              </w:rPr>
              <w:t>apacité</w:t>
            </w:r>
            <w:r w:rsidR="003C1257" w:rsidRPr="004E08D3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="003C1257" w:rsidRPr="004E08D3">
              <w:rPr>
                <w:rFonts w:ascii="Marianne" w:hAnsi="Marianne" w:cs="Arial"/>
                <w:color w:val="000000"/>
                <w:sz w:val="18"/>
                <w:szCs w:val="18"/>
              </w:rPr>
              <w:t xml:space="preserve">à interagir avec </w:t>
            </w:r>
            <w:r w:rsidR="00AA237B">
              <w:rPr>
                <w:rFonts w:ascii="Marianne" w:hAnsi="Marianne" w:cs="Arial"/>
                <w:color w:val="000000"/>
                <w:sz w:val="18"/>
                <w:szCs w:val="18"/>
              </w:rPr>
              <w:t>l</w:t>
            </w:r>
            <w:r w:rsidR="003C1257" w:rsidRPr="004E08D3">
              <w:rPr>
                <w:rFonts w:ascii="Marianne" w:hAnsi="Marianne" w:cs="Arial"/>
                <w:color w:val="000000"/>
                <w:sz w:val="18"/>
                <w:szCs w:val="18"/>
              </w:rPr>
              <w:t>es outils numériques du client</w:t>
            </w:r>
            <w:r w:rsidR="003C1257" w:rsidRPr="004E08D3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="003C1257" w:rsidRPr="004E08D3">
              <w:rPr>
                <w:rFonts w:ascii="Marianne" w:hAnsi="Marianne" w:cs="Arial"/>
                <w:color w:val="000000"/>
                <w:sz w:val="18"/>
                <w:szCs w:val="18"/>
              </w:rPr>
              <w:t xml:space="preserve">:  expérience dans l’intégration de systèmes d’information clients (plateformes de commande PrestaShop, API) </w:t>
            </w:r>
          </w:p>
          <w:p w14:paraId="6BD11AA6" w14:textId="77777777" w:rsidR="003C1257" w:rsidRPr="004E08D3" w:rsidRDefault="003C1257" w:rsidP="004E08D3">
            <w:pPr>
              <w:pStyle w:val="texte1"/>
              <w:ind w:right="0"/>
              <w:jc w:val="left"/>
              <w:rPr>
                <w:rFonts w:ascii="Marianne" w:hAnsi="Marianne" w:cs="Arial"/>
                <w:iCs/>
                <w:sz w:val="18"/>
                <w:szCs w:val="18"/>
              </w:rPr>
            </w:pPr>
            <w:r w:rsidRPr="004E08D3">
              <w:rPr>
                <w:rFonts w:ascii="Marianne" w:hAnsi="Marianne" w:cs="Arial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4123" w:type="dxa"/>
            <w:vAlign w:val="center"/>
          </w:tcPr>
          <w:p w14:paraId="4FF830B7" w14:textId="77777777" w:rsidR="003C1257" w:rsidRPr="00623A2D" w:rsidRDefault="003C1257" w:rsidP="0057511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C1257" w:rsidRPr="00623A2D" w14:paraId="51ADD3F9" w14:textId="77777777" w:rsidTr="004E08D3">
        <w:trPr>
          <w:cantSplit/>
          <w:trHeight w:val="855"/>
        </w:trPr>
        <w:tc>
          <w:tcPr>
            <w:tcW w:w="6096" w:type="dxa"/>
            <w:vAlign w:val="center"/>
          </w:tcPr>
          <w:p w14:paraId="47A8C241" w14:textId="77777777" w:rsidR="003C1257" w:rsidRPr="004E08D3" w:rsidRDefault="003C1257" w:rsidP="004E08D3">
            <w:pPr>
              <w:pStyle w:val="texte1"/>
              <w:ind w:righ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  <w:p w14:paraId="14CF3AD3" w14:textId="2089B65E" w:rsidR="003C1257" w:rsidRPr="004E08D3" w:rsidRDefault="004E08D3" w:rsidP="004E08D3">
            <w:pPr>
              <w:widowControl w:val="0"/>
              <w:jc w:val="left"/>
              <w:rPr>
                <w:rFonts w:ascii="Marianne" w:hAnsi="Marianne" w:cs="Arial"/>
                <w:color w:val="000000"/>
                <w:sz w:val="18"/>
                <w:szCs w:val="18"/>
              </w:rPr>
            </w:pPr>
            <w:r w:rsidRPr="004E08D3">
              <w:rPr>
                <w:rFonts w:ascii="Marianne" w:hAnsi="Marianne" w:cs="Arial"/>
                <w:color w:val="000000"/>
                <w:sz w:val="18"/>
                <w:szCs w:val="18"/>
              </w:rPr>
              <w:t>Le candidat présente une</w:t>
            </w:r>
            <w:r w:rsidR="003C1257" w:rsidRPr="004E08D3">
              <w:rPr>
                <w:rFonts w:ascii="Marianne" w:hAnsi="Marianne" w:cs="Arial"/>
                <w:color w:val="000000"/>
                <w:sz w:val="18"/>
                <w:szCs w:val="18"/>
              </w:rPr>
              <w:t xml:space="preserve"> référence client de moins de 5 ans sur des périmètres comparables décrivant</w:t>
            </w:r>
            <w:r w:rsidR="003C1257" w:rsidRPr="004E08D3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="003C1257" w:rsidRPr="004E08D3">
              <w:rPr>
                <w:rFonts w:ascii="Marianne" w:hAnsi="Marianne" w:cs="Arial"/>
                <w:color w:val="000000"/>
                <w:sz w:val="18"/>
                <w:szCs w:val="18"/>
              </w:rPr>
              <w:t>:</w:t>
            </w:r>
          </w:p>
          <w:p w14:paraId="6D106374" w14:textId="77777777" w:rsidR="003C1257" w:rsidRPr="004E08D3" w:rsidRDefault="003C1257" w:rsidP="004E08D3">
            <w:pPr>
              <w:widowControl w:val="0"/>
              <w:numPr>
                <w:ilvl w:val="0"/>
                <w:numId w:val="17"/>
              </w:numPr>
              <w:ind w:left="462"/>
              <w:contextualSpacing/>
              <w:jc w:val="left"/>
              <w:rPr>
                <w:rFonts w:ascii="Marianne" w:hAnsi="Marianne" w:cs="Arial"/>
                <w:color w:val="000000"/>
                <w:sz w:val="18"/>
                <w:szCs w:val="18"/>
              </w:rPr>
            </w:pPr>
            <w:r w:rsidRPr="004E08D3">
              <w:rPr>
                <w:rFonts w:ascii="Marianne" w:hAnsi="Marianne" w:cs="Arial"/>
                <w:color w:val="000000"/>
                <w:sz w:val="18"/>
                <w:szCs w:val="18"/>
              </w:rPr>
              <w:t>Typologie d’organisation : opérateur publics – opérateur national – société internationale</w:t>
            </w:r>
          </w:p>
          <w:p w14:paraId="28C438D3" w14:textId="77777777" w:rsidR="003C1257" w:rsidRPr="004E08D3" w:rsidRDefault="003C1257" w:rsidP="004E08D3">
            <w:pPr>
              <w:widowControl w:val="0"/>
              <w:numPr>
                <w:ilvl w:val="0"/>
                <w:numId w:val="17"/>
              </w:numPr>
              <w:ind w:left="462"/>
              <w:contextualSpacing/>
              <w:jc w:val="left"/>
              <w:rPr>
                <w:rFonts w:ascii="Marianne" w:hAnsi="Marianne" w:cs="Arial"/>
                <w:color w:val="000000"/>
                <w:sz w:val="18"/>
                <w:szCs w:val="18"/>
              </w:rPr>
            </w:pPr>
            <w:r w:rsidRPr="004E08D3">
              <w:rPr>
                <w:rFonts w:ascii="Marianne" w:hAnsi="Marianne" w:cs="Arial"/>
                <w:color w:val="000000"/>
                <w:sz w:val="18"/>
                <w:szCs w:val="18"/>
              </w:rPr>
              <w:t>Distribution multi sites</w:t>
            </w:r>
          </w:p>
          <w:p w14:paraId="0AC4CED9" w14:textId="77777777" w:rsidR="003C1257" w:rsidRPr="004E08D3" w:rsidRDefault="003C1257" w:rsidP="004E08D3">
            <w:pPr>
              <w:widowControl w:val="0"/>
              <w:numPr>
                <w:ilvl w:val="0"/>
                <w:numId w:val="17"/>
              </w:numPr>
              <w:ind w:left="462"/>
              <w:contextualSpacing/>
              <w:jc w:val="left"/>
              <w:rPr>
                <w:rFonts w:ascii="Marianne" w:hAnsi="Marianne" w:cs="Arial"/>
                <w:color w:val="000000"/>
                <w:sz w:val="18"/>
                <w:szCs w:val="18"/>
              </w:rPr>
            </w:pPr>
            <w:r w:rsidRPr="004E08D3">
              <w:rPr>
                <w:rFonts w:ascii="Marianne" w:hAnsi="Marianne" w:cs="Arial"/>
                <w:color w:val="000000"/>
                <w:sz w:val="18"/>
                <w:szCs w:val="18"/>
              </w:rPr>
              <w:t>Organisation projet : outils mis en place</w:t>
            </w:r>
          </w:p>
          <w:p w14:paraId="3B40064B" w14:textId="77777777" w:rsidR="003C1257" w:rsidRPr="004E08D3" w:rsidRDefault="003C1257" w:rsidP="004E08D3">
            <w:pPr>
              <w:widowControl w:val="0"/>
              <w:numPr>
                <w:ilvl w:val="0"/>
                <w:numId w:val="17"/>
              </w:numPr>
              <w:ind w:left="462"/>
              <w:contextualSpacing/>
              <w:jc w:val="left"/>
              <w:rPr>
                <w:rFonts w:ascii="Marianne" w:hAnsi="Marianne" w:cs="Arial"/>
                <w:color w:val="000000"/>
                <w:sz w:val="18"/>
                <w:szCs w:val="18"/>
              </w:rPr>
            </w:pPr>
            <w:r w:rsidRPr="004E08D3">
              <w:rPr>
                <w:rFonts w:ascii="Marianne" w:hAnsi="Marianne" w:cs="Arial"/>
                <w:color w:val="000000"/>
                <w:sz w:val="18"/>
                <w:szCs w:val="18"/>
              </w:rPr>
              <w:t>Bilan (délai déploiement)</w:t>
            </w:r>
          </w:p>
          <w:p w14:paraId="512A072C" w14:textId="77777777" w:rsidR="003C1257" w:rsidRPr="004E08D3" w:rsidRDefault="003C1257" w:rsidP="004E08D3">
            <w:pPr>
              <w:pStyle w:val="texte1"/>
              <w:ind w:left="720" w:righ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123" w:type="dxa"/>
            <w:vAlign w:val="center"/>
          </w:tcPr>
          <w:p w14:paraId="54621433" w14:textId="77777777" w:rsidR="003C1257" w:rsidRPr="00623A2D" w:rsidRDefault="003C1257" w:rsidP="0057511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C1257" w:rsidRPr="00623A2D" w14:paraId="411ED039" w14:textId="77777777" w:rsidTr="004E08D3">
        <w:trPr>
          <w:cantSplit/>
          <w:trHeight w:val="855"/>
        </w:trPr>
        <w:tc>
          <w:tcPr>
            <w:tcW w:w="6096" w:type="dxa"/>
            <w:vAlign w:val="center"/>
          </w:tcPr>
          <w:p w14:paraId="2CAB7479" w14:textId="150302C1" w:rsidR="003C1257" w:rsidRPr="004E08D3" w:rsidRDefault="004E08D3" w:rsidP="004E08D3">
            <w:pPr>
              <w:pStyle w:val="texte1"/>
              <w:ind w:right="0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4E08D3">
              <w:rPr>
                <w:rFonts w:ascii="Marianne" w:hAnsi="Marianne" w:cs="Arial"/>
                <w:color w:val="000000"/>
                <w:sz w:val="18"/>
                <w:szCs w:val="18"/>
              </w:rPr>
              <w:t>Le candidat fournit les c</w:t>
            </w:r>
            <w:r w:rsidR="003C1257" w:rsidRPr="004E08D3">
              <w:rPr>
                <w:rFonts w:ascii="Marianne" w:hAnsi="Marianne" w:cs="Arial"/>
                <w:color w:val="000000"/>
                <w:sz w:val="18"/>
                <w:szCs w:val="18"/>
              </w:rPr>
              <w:t xml:space="preserve">ertifications qualité (ISO 9001, ISO 14001, etc.) </w:t>
            </w:r>
            <w:r w:rsidRPr="004E08D3">
              <w:rPr>
                <w:rFonts w:ascii="Marianne" w:hAnsi="Marianne" w:cs="Arial"/>
                <w:color w:val="000000"/>
                <w:sz w:val="18"/>
                <w:szCs w:val="18"/>
              </w:rPr>
              <w:t>dont il dispose.</w:t>
            </w:r>
          </w:p>
        </w:tc>
        <w:tc>
          <w:tcPr>
            <w:tcW w:w="4123" w:type="dxa"/>
            <w:vAlign w:val="center"/>
          </w:tcPr>
          <w:p w14:paraId="48A01A53" w14:textId="77777777" w:rsidR="003C1257" w:rsidRPr="00623A2D" w:rsidRDefault="003C1257" w:rsidP="0057511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C1257" w:rsidRPr="00623A2D" w14:paraId="50F31716" w14:textId="77777777" w:rsidTr="00815F4F">
        <w:trPr>
          <w:cantSplit/>
          <w:trHeight w:val="330"/>
        </w:trPr>
        <w:tc>
          <w:tcPr>
            <w:tcW w:w="6096" w:type="dxa"/>
            <w:shd w:val="clear" w:color="auto" w:fill="E2EFD9" w:themeFill="accent6" w:themeFillTint="33"/>
            <w:vAlign w:val="center"/>
          </w:tcPr>
          <w:p w14:paraId="14A9E36F" w14:textId="6F947E3D" w:rsidR="003C1257" w:rsidRPr="00623A2D" w:rsidRDefault="003C1257" w:rsidP="0057511E">
            <w:pPr>
              <w:spacing w:before="240" w:after="240"/>
              <w:jc w:val="left"/>
              <w:rPr>
                <w:rFonts w:ascii="Marianne" w:hAnsi="Marianne" w:cs="Arial"/>
                <w:b/>
                <w:sz w:val="18"/>
                <w:szCs w:val="18"/>
              </w:rPr>
            </w:pPr>
            <w:r w:rsidRPr="00623A2D">
              <w:rPr>
                <w:rFonts w:ascii="Marianne" w:hAnsi="Marianne" w:cs="Arial"/>
                <w:b/>
                <w:sz w:val="18"/>
                <w:szCs w:val="18"/>
              </w:rPr>
              <w:t xml:space="preserve">2. </w:t>
            </w:r>
            <w:r w:rsidRPr="006C63F1">
              <w:rPr>
                <w:rFonts w:ascii="Marianne" w:hAnsi="Marianne" w:cs="Arial"/>
                <w:b/>
                <w:bCs/>
                <w:caps/>
                <w:color w:val="000000"/>
                <w:sz w:val="18"/>
                <w:szCs w:val="18"/>
              </w:rPr>
              <w:t>Capacités financières</w:t>
            </w:r>
            <w:r>
              <w:rPr>
                <w:rFonts w:ascii="Marianne" w:hAnsi="Marianne" w:cs="Arial"/>
                <w:b/>
                <w:bCs/>
                <w:caps/>
                <w:color w:val="000000"/>
                <w:sz w:val="18"/>
                <w:szCs w:val="18"/>
              </w:rPr>
              <w:t xml:space="preserve"> (</w:t>
            </w:r>
            <w:r w:rsidR="004E08D3">
              <w:rPr>
                <w:rFonts w:ascii="Marianne" w:hAnsi="Marianne" w:cs="Arial"/>
                <w:b/>
                <w:bCs/>
                <w:caps/>
                <w:color w:val="000000"/>
                <w:sz w:val="18"/>
                <w:szCs w:val="18"/>
              </w:rPr>
              <w:t>2</w:t>
            </w:r>
            <w:r>
              <w:rPr>
                <w:rFonts w:ascii="Marianne" w:hAnsi="Marianne" w:cs="Arial"/>
                <w:b/>
                <w:bCs/>
                <w:caps/>
                <w:color w:val="000000"/>
                <w:sz w:val="18"/>
                <w:szCs w:val="18"/>
              </w:rPr>
              <w:t>0 points)</w:t>
            </w:r>
          </w:p>
        </w:tc>
        <w:tc>
          <w:tcPr>
            <w:tcW w:w="4123" w:type="dxa"/>
            <w:shd w:val="clear" w:color="auto" w:fill="E2EFD9" w:themeFill="accent6" w:themeFillTint="33"/>
            <w:vAlign w:val="center"/>
          </w:tcPr>
          <w:p w14:paraId="5486C2FC" w14:textId="77777777" w:rsidR="003C1257" w:rsidRPr="00623A2D" w:rsidRDefault="003C1257" w:rsidP="0057511E">
            <w:pPr>
              <w:pStyle w:val="texte1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Réponse du candidat</w:t>
            </w:r>
          </w:p>
        </w:tc>
      </w:tr>
      <w:tr w:rsidR="003C1257" w:rsidRPr="00623A2D" w14:paraId="2F9F6A7F" w14:textId="77777777" w:rsidTr="004E08D3">
        <w:trPr>
          <w:cantSplit/>
          <w:trHeight w:val="1144"/>
        </w:trPr>
        <w:tc>
          <w:tcPr>
            <w:tcW w:w="6096" w:type="dxa"/>
            <w:shd w:val="clear" w:color="auto" w:fill="auto"/>
            <w:vAlign w:val="center"/>
          </w:tcPr>
          <w:p w14:paraId="18C98328" w14:textId="77777777" w:rsidR="003C1257" w:rsidRPr="00623A2D" w:rsidRDefault="003C1257" w:rsidP="0057511E">
            <w:pPr>
              <w:jc w:val="left"/>
              <w:rPr>
                <w:rFonts w:ascii="Marianne" w:hAnsi="Marianne" w:cs="Arial"/>
                <w:sz w:val="18"/>
                <w:szCs w:val="18"/>
              </w:rPr>
            </w:pPr>
          </w:p>
          <w:p w14:paraId="05B9590C" w14:textId="2E7B3199" w:rsidR="003C1257" w:rsidRDefault="003C1257" w:rsidP="0057511E">
            <w:pPr>
              <w:widowControl w:val="0"/>
              <w:spacing w:after="120"/>
              <w:contextualSpacing/>
              <w:jc w:val="left"/>
              <w:rPr>
                <w:rFonts w:ascii="Marianne" w:hAnsi="Marianne" w:cs="Arial"/>
                <w:bCs/>
                <w:color w:val="000000"/>
                <w:sz w:val="18"/>
                <w:szCs w:val="18"/>
              </w:rPr>
            </w:pPr>
            <w:r>
              <w:rPr>
                <w:rFonts w:ascii="Marianne" w:hAnsi="Marianne" w:cs="Arial"/>
                <w:iCs/>
                <w:sz w:val="18"/>
                <w:szCs w:val="18"/>
              </w:rPr>
              <w:t xml:space="preserve">Le candidat indique le pourcentage </w:t>
            </w:r>
            <w:r w:rsidRPr="006C63F1">
              <w:rPr>
                <w:rFonts w:ascii="Marianne" w:hAnsi="Marianne" w:cs="Arial"/>
                <w:iCs/>
                <w:sz w:val="18"/>
                <w:szCs w:val="18"/>
              </w:rPr>
              <w:t xml:space="preserve">du chiffre d’affaires réalisé dans la typologie de produit du lot concerné par la candidature </w:t>
            </w:r>
            <w:r w:rsidRPr="006C63F1">
              <w:rPr>
                <w:rFonts w:ascii="Marianne" w:hAnsi="Marianne" w:cs="Arial"/>
                <w:bCs/>
                <w:color w:val="000000"/>
                <w:sz w:val="18"/>
                <w:szCs w:val="18"/>
              </w:rPr>
              <w:t>(</w:t>
            </w:r>
            <w:r w:rsidR="004E08D3">
              <w:rPr>
                <w:rFonts w:ascii="Marianne" w:hAnsi="Marianne" w:cs="Arial"/>
                <w:bCs/>
                <w:color w:val="000000"/>
                <w:sz w:val="18"/>
                <w:szCs w:val="18"/>
              </w:rPr>
              <w:t>5</w:t>
            </w:r>
            <w:r w:rsidRPr="006C63F1">
              <w:rPr>
                <w:rFonts w:ascii="Marianne" w:hAnsi="Marianne" w:cs="Arial"/>
                <w:bCs/>
                <w:color w:val="000000"/>
                <w:sz w:val="18"/>
                <w:szCs w:val="18"/>
              </w:rPr>
              <w:t xml:space="preserve"> points)</w:t>
            </w:r>
          </w:p>
          <w:p w14:paraId="34ACC04C" w14:textId="77777777" w:rsidR="003C1257" w:rsidRPr="00623A2D" w:rsidRDefault="003C1257" w:rsidP="0057511E">
            <w:pPr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123" w:type="dxa"/>
            <w:shd w:val="clear" w:color="auto" w:fill="auto"/>
            <w:vAlign w:val="center"/>
          </w:tcPr>
          <w:p w14:paraId="6259F1D5" w14:textId="77777777" w:rsidR="003C1257" w:rsidRPr="00623A2D" w:rsidRDefault="003C1257" w:rsidP="0057511E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C1257" w:rsidRPr="00623A2D" w14:paraId="01A79025" w14:textId="77777777" w:rsidTr="004E08D3">
        <w:trPr>
          <w:cantSplit/>
          <w:trHeight w:val="846"/>
        </w:trPr>
        <w:tc>
          <w:tcPr>
            <w:tcW w:w="6096" w:type="dxa"/>
            <w:shd w:val="clear" w:color="auto" w:fill="auto"/>
            <w:vAlign w:val="center"/>
          </w:tcPr>
          <w:p w14:paraId="11C5561E" w14:textId="77777777" w:rsidR="003C1257" w:rsidRDefault="003C1257" w:rsidP="0057511E">
            <w:pPr>
              <w:widowControl w:val="0"/>
              <w:spacing w:after="120"/>
              <w:contextualSpacing/>
              <w:jc w:val="left"/>
              <w:rPr>
                <w:rFonts w:ascii="Marianne" w:hAnsi="Marianne" w:cs="Arial"/>
                <w:iCs/>
                <w:sz w:val="18"/>
                <w:szCs w:val="18"/>
              </w:rPr>
            </w:pPr>
          </w:p>
          <w:p w14:paraId="5A85776B" w14:textId="41FFD668" w:rsidR="003C1257" w:rsidRDefault="003C1257" w:rsidP="0057511E">
            <w:pPr>
              <w:widowControl w:val="0"/>
              <w:spacing w:after="120"/>
              <w:contextualSpacing/>
              <w:jc w:val="left"/>
              <w:rPr>
                <w:rFonts w:ascii="Marianne" w:hAnsi="Marianne" w:cs="Arial"/>
                <w:bCs/>
                <w:color w:val="000000"/>
                <w:sz w:val="18"/>
                <w:szCs w:val="18"/>
              </w:rPr>
            </w:pPr>
            <w:r>
              <w:rPr>
                <w:rFonts w:ascii="Marianne" w:hAnsi="Marianne" w:cs="Arial"/>
                <w:iCs/>
                <w:sz w:val="18"/>
                <w:szCs w:val="18"/>
              </w:rPr>
              <w:t>Le candidat indique son c</w:t>
            </w:r>
            <w:r w:rsidRPr="006C63F1">
              <w:rPr>
                <w:rFonts w:ascii="Marianne" w:hAnsi="Marianne" w:cs="Arial"/>
                <w:iCs/>
                <w:sz w:val="18"/>
                <w:szCs w:val="18"/>
              </w:rPr>
              <w:t>hiffre d’affaires global</w:t>
            </w:r>
            <w:r w:rsidRPr="006C63F1">
              <w:rPr>
                <w:rFonts w:ascii="Calibri" w:hAnsi="Calibri" w:cs="Calibri"/>
                <w:iCs/>
                <w:sz w:val="18"/>
                <w:szCs w:val="18"/>
              </w:rPr>
              <w:t> </w:t>
            </w:r>
            <w:r>
              <w:rPr>
                <w:rFonts w:ascii="Calibri" w:hAnsi="Calibri" w:cs="Calibri"/>
                <w:iCs/>
                <w:sz w:val="18"/>
                <w:szCs w:val="18"/>
              </w:rPr>
              <w:br/>
            </w:r>
            <w:r w:rsidRPr="006C63F1">
              <w:rPr>
                <w:rFonts w:ascii="Marianne" w:hAnsi="Marianne" w:cs="Arial"/>
                <w:bCs/>
                <w:color w:val="000000"/>
                <w:sz w:val="18"/>
                <w:szCs w:val="18"/>
              </w:rPr>
              <w:t>(</w:t>
            </w:r>
            <w:r w:rsidR="004E08D3">
              <w:rPr>
                <w:rFonts w:ascii="Marianne" w:hAnsi="Marianne" w:cs="Arial"/>
                <w:bCs/>
                <w:color w:val="000000"/>
                <w:sz w:val="18"/>
                <w:szCs w:val="18"/>
              </w:rPr>
              <w:t>5</w:t>
            </w:r>
            <w:r w:rsidRPr="006C63F1">
              <w:rPr>
                <w:rFonts w:ascii="Marianne" w:hAnsi="Marianne" w:cs="Arial"/>
                <w:bCs/>
                <w:color w:val="000000"/>
                <w:sz w:val="18"/>
                <w:szCs w:val="18"/>
              </w:rPr>
              <w:t xml:space="preserve"> points).</w:t>
            </w:r>
          </w:p>
          <w:p w14:paraId="4D431864" w14:textId="77777777" w:rsidR="003C1257" w:rsidRDefault="003C1257" w:rsidP="0057511E">
            <w:pPr>
              <w:widowControl w:val="0"/>
              <w:spacing w:after="120"/>
              <w:contextualSpacing/>
              <w:jc w:val="left"/>
              <w:rPr>
                <w:rFonts w:ascii="Marianne" w:hAnsi="Marianne" w:cs="Arial"/>
                <w:bCs/>
                <w:color w:val="000000"/>
                <w:sz w:val="18"/>
                <w:szCs w:val="18"/>
              </w:rPr>
            </w:pPr>
          </w:p>
          <w:p w14:paraId="628AC1C2" w14:textId="77777777" w:rsidR="003C1257" w:rsidRPr="00322E88" w:rsidRDefault="003C1257" w:rsidP="0057511E">
            <w:pPr>
              <w:widowControl w:val="0"/>
              <w:spacing w:after="120"/>
              <w:contextualSpacing/>
              <w:jc w:val="left"/>
              <w:rPr>
                <w:rFonts w:ascii="Marianne" w:hAnsi="Marianne" w:cs="Arial"/>
                <w:iCs/>
                <w:sz w:val="18"/>
                <w:szCs w:val="18"/>
              </w:rPr>
            </w:pPr>
          </w:p>
        </w:tc>
        <w:tc>
          <w:tcPr>
            <w:tcW w:w="4123" w:type="dxa"/>
            <w:shd w:val="clear" w:color="auto" w:fill="auto"/>
            <w:vAlign w:val="center"/>
          </w:tcPr>
          <w:p w14:paraId="00380F17" w14:textId="77777777" w:rsidR="003C1257" w:rsidRPr="00623A2D" w:rsidRDefault="003C1257" w:rsidP="0057511E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5C55DF55" w14:textId="77777777" w:rsidR="00903402" w:rsidRDefault="00903402" w:rsidP="00377258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bookmarkEnd w:id="11"/>
    <w:bookmarkEnd w:id="12"/>
    <w:p w14:paraId="437F0DCF" w14:textId="77777777" w:rsidR="00903402" w:rsidRPr="007A14E7" w:rsidRDefault="00903402" w:rsidP="00377258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sectPr w:rsidR="00903402" w:rsidRPr="007A14E7" w:rsidSect="00625F80">
      <w:headerReference w:type="default" r:id="rId10"/>
      <w:footerReference w:type="default" r:id="rId11"/>
      <w:pgSz w:w="11907" w:h="16840" w:code="9"/>
      <w:pgMar w:top="851" w:right="851" w:bottom="567" w:left="851" w:header="567" w:footer="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2E3A0" w14:textId="77777777" w:rsidR="00D8782D" w:rsidRDefault="00D8782D">
      <w:r>
        <w:separator/>
      </w:r>
    </w:p>
  </w:endnote>
  <w:endnote w:type="continuationSeparator" w:id="0">
    <w:p w14:paraId="4677FFFF" w14:textId="77777777" w:rsidR="00D8782D" w:rsidRDefault="00D87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626F8" w14:textId="77777777" w:rsidR="00BC0817" w:rsidRDefault="00377258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0981B0E5" w14:textId="77777777" w:rsidR="00BC0817" w:rsidRDefault="00BC0817" w:rsidP="002648C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46ABE" w14:textId="77777777" w:rsidR="00BC0817" w:rsidRDefault="00377258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7F3FE3D8" w14:textId="77777777" w:rsidR="00BC0817" w:rsidRDefault="00BC0817" w:rsidP="002648C3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947"/>
      <w:gridCol w:w="1226"/>
    </w:tblGrid>
    <w:tr w:rsidR="00E46834" w:rsidRPr="00DE64EB" w14:paraId="2010A680" w14:textId="77777777">
      <w:trPr>
        <w:cantSplit/>
        <w:jc w:val="center"/>
      </w:trPr>
      <w:tc>
        <w:tcPr>
          <w:tcW w:w="8947" w:type="dxa"/>
          <w:tcBorders>
            <w:top w:val="single" w:sz="6" w:space="0" w:color="auto"/>
          </w:tcBorders>
        </w:tcPr>
        <w:p w14:paraId="1370FE05" w14:textId="3A6E60AE" w:rsidR="00BC0817" w:rsidRPr="00DE64EB" w:rsidRDefault="004E08D3" w:rsidP="00625F80">
          <w:pPr>
            <w:pStyle w:val="Pieddepage"/>
            <w:rPr>
              <w:rFonts w:ascii="Marianne" w:hAnsi="Marianne"/>
              <w:sz w:val="14"/>
              <w:szCs w:val="14"/>
            </w:rPr>
          </w:pPr>
          <w:r>
            <w:rPr>
              <w:rFonts w:ascii="Marianne" w:hAnsi="Marianne"/>
              <w:sz w:val="14"/>
              <w:szCs w:val="14"/>
            </w:rPr>
            <w:t xml:space="preserve">AC  ° </w:t>
          </w:r>
          <w:r w:rsidR="00377258" w:rsidRPr="00DE64EB">
            <w:rPr>
              <w:rFonts w:ascii="Marianne" w:hAnsi="Marianne"/>
              <w:sz w:val="14"/>
              <w:szCs w:val="14"/>
            </w:rPr>
            <w:t>202</w:t>
          </w:r>
          <w:r>
            <w:rPr>
              <w:rFonts w:ascii="Marianne" w:hAnsi="Marianne"/>
              <w:sz w:val="14"/>
              <w:szCs w:val="14"/>
            </w:rPr>
            <w:t>5</w:t>
          </w:r>
          <w:r w:rsidR="00377258" w:rsidRPr="00DE64EB">
            <w:rPr>
              <w:rFonts w:ascii="Marianne" w:hAnsi="Marianne"/>
              <w:sz w:val="14"/>
              <w:szCs w:val="14"/>
            </w:rPr>
            <w:t>-92</w:t>
          </w:r>
          <w:r>
            <w:rPr>
              <w:rFonts w:ascii="Marianne" w:hAnsi="Marianne"/>
              <w:sz w:val="14"/>
              <w:szCs w:val="14"/>
            </w:rPr>
            <w:t>31</w:t>
          </w:r>
          <w:r w:rsidR="00377258" w:rsidRPr="00DE64EB">
            <w:rPr>
              <w:rFonts w:ascii="Marianne" w:hAnsi="Marianne"/>
              <w:sz w:val="14"/>
              <w:szCs w:val="14"/>
            </w:rPr>
            <w:t>-00</w:t>
          </w:r>
          <w:r w:rsidR="00372062" w:rsidRPr="00DE64EB">
            <w:rPr>
              <w:rFonts w:ascii="Marianne" w:hAnsi="Marianne"/>
              <w:sz w:val="14"/>
              <w:szCs w:val="14"/>
            </w:rPr>
            <w:t>5</w:t>
          </w:r>
          <w:r>
            <w:rPr>
              <w:rFonts w:ascii="Marianne" w:hAnsi="Marianne"/>
              <w:sz w:val="14"/>
              <w:szCs w:val="14"/>
            </w:rPr>
            <w:t xml:space="preserve"> – Logistique </w:t>
          </w:r>
          <w:proofErr w:type="spellStart"/>
          <w:r>
            <w:rPr>
              <w:rFonts w:ascii="Marianne" w:hAnsi="Marianne"/>
              <w:sz w:val="14"/>
              <w:szCs w:val="14"/>
            </w:rPr>
            <w:t>habillement_CMT</w:t>
          </w:r>
          <w:proofErr w:type="spellEnd"/>
        </w:p>
      </w:tc>
      <w:tc>
        <w:tcPr>
          <w:tcW w:w="1226" w:type="dxa"/>
          <w:tcBorders>
            <w:top w:val="single" w:sz="6" w:space="0" w:color="auto"/>
          </w:tcBorders>
        </w:tcPr>
        <w:p w14:paraId="70CDBE76" w14:textId="77777777" w:rsidR="00BC0817" w:rsidRPr="00DE64EB" w:rsidRDefault="00377258">
          <w:pPr>
            <w:pStyle w:val="Pieddepage"/>
            <w:jc w:val="center"/>
            <w:rPr>
              <w:rFonts w:ascii="Marianne" w:hAnsi="Marianne"/>
              <w:sz w:val="14"/>
              <w:szCs w:val="14"/>
            </w:rPr>
          </w:pPr>
          <w:r w:rsidRPr="00DE64EB">
            <w:rPr>
              <w:rFonts w:ascii="Marianne" w:hAnsi="Marianne"/>
              <w:snapToGrid w:val="0"/>
              <w:sz w:val="14"/>
              <w:szCs w:val="14"/>
              <w:lang w:val="de-DE"/>
            </w:rPr>
            <w:t xml:space="preserve">Page </w:t>
          </w:r>
          <w:r w:rsidRPr="00DE64EB">
            <w:rPr>
              <w:rFonts w:ascii="Marianne" w:hAnsi="Marianne"/>
              <w:snapToGrid w:val="0"/>
              <w:sz w:val="14"/>
              <w:szCs w:val="14"/>
              <w:lang w:val="de-DE"/>
            </w:rPr>
            <w:fldChar w:fldCharType="begin"/>
          </w:r>
          <w:r w:rsidRPr="00DE64EB">
            <w:rPr>
              <w:rFonts w:ascii="Marianne" w:hAnsi="Marianne"/>
              <w:snapToGrid w:val="0"/>
              <w:sz w:val="14"/>
              <w:szCs w:val="14"/>
              <w:lang w:val="de-DE"/>
            </w:rPr>
            <w:instrText xml:space="preserve"> PAGE </w:instrText>
          </w:r>
          <w:r w:rsidRPr="00DE64EB">
            <w:rPr>
              <w:rFonts w:ascii="Marianne" w:hAnsi="Marianne"/>
              <w:snapToGrid w:val="0"/>
              <w:sz w:val="14"/>
              <w:szCs w:val="14"/>
              <w:lang w:val="de-DE"/>
            </w:rPr>
            <w:fldChar w:fldCharType="separate"/>
          </w:r>
          <w:r w:rsidRPr="00DE64EB">
            <w:rPr>
              <w:rFonts w:ascii="Marianne" w:hAnsi="Marianne"/>
              <w:noProof/>
              <w:snapToGrid w:val="0"/>
              <w:sz w:val="14"/>
              <w:szCs w:val="14"/>
              <w:lang w:val="de-DE"/>
            </w:rPr>
            <w:t>2</w:t>
          </w:r>
          <w:r w:rsidRPr="00DE64EB">
            <w:rPr>
              <w:rFonts w:ascii="Marianne" w:hAnsi="Marianne"/>
              <w:snapToGrid w:val="0"/>
              <w:sz w:val="14"/>
              <w:szCs w:val="14"/>
              <w:lang w:val="de-DE"/>
            </w:rPr>
            <w:fldChar w:fldCharType="end"/>
          </w:r>
          <w:r w:rsidRPr="00DE64EB">
            <w:rPr>
              <w:rFonts w:ascii="Marianne" w:hAnsi="Marianne"/>
              <w:snapToGrid w:val="0"/>
              <w:sz w:val="14"/>
              <w:szCs w:val="14"/>
            </w:rPr>
            <w:t xml:space="preserve"> sur</w:t>
          </w:r>
          <w:r w:rsidRPr="00DE64EB">
            <w:rPr>
              <w:rFonts w:ascii="Marianne" w:hAnsi="Marianne"/>
              <w:snapToGrid w:val="0"/>
              <w:sz w:val="14"/>
              <w:szCs w:val="14"/>
              <w:lang w:val="de-DE"/>
            </w:rPr>
            <w:t xml:space="preserve"> </w:t>
          </w:r>
          <w:r w:rsidRPr="00DE64EB">
            <w:rPr>
              <w:rFonts w:ascii="Marianne" w:hAnsi="Marianne"/>
              <w:snapToGrid w:val="0"/>
              <w:sz w:val="14"/>
              <w:szCs w:val="14"/>
              <w:lang w:val="de-DE"/>
            </w:rPr>
            <w:fldChar w:fldCharType="begin"/>
          </w:r>
          <w:r w:rsidRPr="00DE64EB">
            <w:rPr>
              <w:rFonts w:ascii="Marianne" w:hAnsi="Marianne"/>
              <w:snapToGrid w:val="0"/>
              <w:sz w:val="14"/>
              <w:szCs w:val="14"/>
              <w:lang w:val="de-DE"/>
            </w:rPr>
            <w:instrText xml:space="preserve"> NUMPAGES </w:instrText>
          </w:r>
          <w:r w:rsidRPr="00DE64EB">
            <w:rPr>
              <w:rFonts w:ascii="Marianne" w:hAnsi="Marianne"/>
              <w:snapToGrid w:val="0"/>
              <w:sz w:val="14"/>
              <w:szCs w:val="14"/>
              <w:lang w:val="de-DE"/>
            </w:rPr>
            <w:fldChar w:fldCharType="separate"/>
          </w:r>
          <w:r w:rsidRPr="00DE64EB">
            <w:rPr>
              <w:rFonts w:ascii="Marianne" w:hAnsi="Marianne"/>
              <w:noProof/>
              <w:snapToGrid w:val="0"/>
              <w:sz w:val="14"/>
              <w:szCs w:val="14"/>
              <w:lang w:val="de-DE"/>
            </w:rPr>
            <w:t>2</w:t>
          </w:r>
          <w:r w:rsidRPr="00DE64EB">
            <w:rPr>
              <w:rFonts w:ascii="Marianne" w:hAnsi="Marianne"/>
              <w:snapToGrid w:val="0"/>
              <w:sz w:val="14"/>
              <w:szCs w:val="14"/>
              <w:lang w:val="de-DE"/>
            </w:rPr>
            <w:fldChar w:fldCharType="end"/>
          </w:r>
        </w:p>
      </w:tc>
    </w:tr>
  </w:tbl>
  <w:p w14:paraId="39D02E7A" w14:textId="77777777" w:rsidR="00BC0817" w:rsidRDefault="00BC0817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BBC85" w14:textId="77777777" w:rsidR="00D8782D" w:rsidRDefault="00D8782D">
      <w:r>
        <w:separator/>
      </w:r>
    </w:p>
  </w:footnote>
  <w:footnote w:type="continuationSeparator" w:id="0">
    <w:p w14:paraId="7C8FBAFF" w14:textId="77777777" w:rsidR="00D8782D" w:rsidRDefault="00D87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27179" w14:textId="77777777" w:rsidR="00BC0817" w:rsidRPr="004E3FEB" w:rsidRDefault="00BC0817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8611B"/>
    <w:multiLevelType w:val="hybridMultilevel"/>
    <w:tmpl w:val="C644A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F5E50"/>
    <w:multiLevelType w:val="hybridMultilevel"/>
    <w:tmpl w:val="D4D6D7BE"/>
    <w:lvl w:ilvl="0" w:tplc="49E4FDA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17893"/>
    <w:multiLevelType w:val="hybridMultilevel"/>
    <w:tmpl w:val="EFB6C91C"/>
    <w:lvl w:ilvl="0" w:tplc="57B414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1041C"/>
    <w:multiLevelType w:val="multilevel"/>
    <w:tmpl w:val="71FA0652"/>
    <w:lvl w:ilvl="0">
      <w:start w:val="1"/>
      <w:numFmt w:val="decimal"/>
      <w:pStyle w:val="Titre1"/>
      <w:lvlText w:val="%1"/>
      <w:lvlJc w:val="left"/>
      <w:pPr>
        <w:tabs>
          <w:tab w:val="num" w:pos="5109"/>
        </w:tabs>
        <w:ind w:left="5109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37E6312"/>
    <w:multiLevelType w:val="hybridMultilevel"/>
    <w:tmpl w:val="F99432B4"/>
    <w:lvl w:ilvl="0" w:tplc="17F6A9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227EBAA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544AEC7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70734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D486AC9A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10ACDC6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B88087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35C8BC7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2EF4A9B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2805796A"/>
    <w:multiLevelType w:val="hybridMultilevel"/>
    <w:tmpl w:val="84C85D3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9055273"/>
    <w:multiLevelType w:val="hybridMultilevel"/>
    <w:tmpl w:val="B992B342"/>
    <w:lvl w:ilvl="0" w:tplc="FB48AE3C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C75AA"/>
    <w:multiLevelType w:val="hybridMultilevel"/>
    <w:tmpl w:val="5FD61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C2C62"/>
    <w:multiLevelType w:val="hybridMultilevel"/>
    <w:tmpl w:val="9620ACF0"/>
    <w:lvl w:ilvl="0" w:tplc="E1D64A2A">
      <w:start w:val="30"/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596698"/>
    <w:multiLevelType w:val="hybridMultilevel"/>
    <w:tmpl w:val="5FD61E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E32CD"/>
    <w:multiLevelType w:val="hybridMultilevel"/>
    <w:tmpl w:val="2DAC9E66"/>
    <w:lvl w:ilvl="0" w:tplc="405C68A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BD7C2C"/>
    <w:multiLevelType w:val="hybridMultilevel"/>
    <w:tmpl w:val="45567FDC"/>
    <w:lvl w:ilvl="0" w:tplc="2FB22BDE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B58AC"/>
    <w:multiLevelType w:val="hybridMultilevel"/>
    <w:tmpl w:val="1180BCF4"/>
    <w:lvl w:ilvl="0" w:tplc="090A2FC6">
      <w:start w:val="9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147194"/>
    <w:multiLevelType w:val="hybridMultilevel"/>
    <w:tmpl w:val="62DC325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31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68AA0BA9"/>
    <w:multiLevelType w:val="hybridMultilevel"/>
    <w:tmpl w:val="B688F9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E6240D"/>
    <w:multiLevelType w:val="hybridMultilevel"/>
    <w:tmpl w:val="8488E860"/>
    <w:lvl w:ilvl="0" w:tplc="4508C76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9349328">
    <w:abstractNumId w:val="3"/>
  </w:num>
  <w:num w:numId="2" w16cid:durableId="2118596535">
    <w:abstractNumId w:val="10"/>
  </w:num>
  <w:num w:numId="3" w16cid:durableId="740063342">
    <w:abstractNumId w:val="8"/>
  </w:num>
  <w:num w:numId="4" w16cid:durableId="1428885237">
    <w:abstractNumId w:val="2"/>
  </w:num>
  <w:num w:numId="5" w16cid:durableId="1966690196">
    <w:abstractNumId w:val="15"/>
  </w:num>
  <w:num w:numId="6" w16cid:durableId="779953826">
    <w:abstractNumId w:val="6"/>
  </w:num>
  <w:num w:numId="7" w16cid:durableId="432943122">
    <w:abstractNumId w:val="14"/>
  </w:num>
  <w:num w:numId="8" w16cid:durableId="1353997388">
    <w:abstractNumId w:val="0"/>
  </w:num>
  <w:num w:numId="9" w16cid:durableId="482237032">
    <w:abstractNumId w:val="3"/>
  </w:num>
  <w:num w:numId="10" w16cid:durableId="2024699075">
    <w:abstractNumId w:val="7"/>
  </w:num>
  <w:num w:numId="11" w16cid:durableId="256639611">
    <w:abstractNumId w:val="9"/>
  </w:num>
  <w:num w:numId="12" w16cid:durableId="2080588302">
    <w:abstractNumId w:val="13"/>
  </w:num>
  <w:num w:numId="13" w16cid:durableId="1185821981">
    <w:abstractNumId w:val="4"/>
  </w:num>
  <w:num w:numId="14" w16cid:durableId="53043030">
    <w:abstractNumId w:val="5"/>
  </w:num>
  <w:num w:numId="15" w16cid:durableId="717825252">
    <w:abstractNumId w:val="12"/>
  </w:num>
  <w:num w:numId="16" w16cid:durableId="946041076">
    <w:abstractNumId w:val="11"/>
  </w:num>
  <w:num w:numId="17" w16cid:durableId="260382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258"/>
    <w:rsid w:val="00017849"/>
    <w:rsid w:val="00101244"/>
    <w:rsid w:val="0012503B"/>
    <w:rsid w:val="00175FDA"/>
    <w:rsid w:val="0021243A"/>
    <w:rsid w:val="002867A1"/>
    <w:rsid w:val="00304C4D"/>
    <w:rsid w:val="00372062"/>
    <w:rsid w:val="00377258"/>
    <w:rsid w:val="003C1257"/>
    <w:rsid w:val="004C4506"/>
    <w:rsid w:val="004E08D3"/>
    <w:rsid w:val="00523653"/>
    <w:rsid w:val="0052380C"/>
    <w:rsid w:val="00570E09"/>
    <w:rsid w:val="00590297"/>
    <w:rsid w:val="005B098E"/>
    <w:rsid w:val="00623A2D"/>
    <w:rsid w:val="00715C69"/>
    <w:rsid w:val="00755203"/>
    <w:rsid w:val="00784AF5"/>
    <w:rsid w:val="007A14E7"/>
    <w:rsid w:val="00815F4F"/>
    <w:rsid w:val="00903402"/>
    <w:rsid w:val="00913A00"/>
    <w:rsid w:val="009376E6"/>
    <w:rsid w:val="00940358"/>
    <w:rsid w:val="0097509D"/>
    <w:rsid w:val="009C0D83"/>
    <w:rsid w:val="009F1B7C"/>
    <w:rsid w:val="00A92D21"/>
    <w:rsid w:val="00AA237B"/>
    <w:rsid w:val="00AF1337"/>
    <w:rsid w:val="00B02E34"/>
    <w:rsid w:val="00B34E6F"/>
    <w:rsid w:val="00BC0817"/>
    <w:rsid w:val="00C01958"/>
    <w:rsid w:val="00C774C2"/>
    <w:rsid w:val="00C82E5B"/>
    <w:rsid w:val="00D8782D"/>
    <w:rsid w:val="00DE64EB"/>
    <w:rsid w:val="00E142DB"/>
    <w:rsid w:val="00E5424C"/>
    <w:rsid w:val="00EC3AF3"/>
    <w:rsid w:val="00F54366"/>
    <w:rsid w:val="00F60642"/>
    <w:rsid w:val="00F9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ADBAF"/>
  <w15:chartTrackingRefBased/>
  <w15:docId w15:val="{305C7B97-A57F-4424-8540-30EC07583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7258"/>
    <w:pPr>
      <w:spacing w:after="0" w:line="240" w:lineRule="auto"/>
      <w:jc w:val="both"/>
    </w:pPr>
    <w:rPr>
      <w:rFonts w:ascii="Times New (W1)" w:eastAsia="Times New Roman" w:hAnsi="Times New (W1)" w:cs="Times New Roman"/>
      <w:kern w:val="0"/>
      <w:sz w:val="24"/>
      <w:szCs w:val="24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377258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link w:val="Titre2Car"/>
    <w:qFormat/>
    <w:rsid w:val="0037725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377258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link w:val="Titre4Car"/>
    <w:qFormat/>
    <w:rsid w:val="00377258"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link w:val="Titre5Car"/>
    <w:qFormat/>
    <w:rsid w:val="00377258"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link w:val="Titre6Car"/>
    <w:qFormat/>
    <w:rsid w:val="00377258"/>
    <w:pPr>
      <w:numPr>
        <w:ilvl w:val="5"/>
        <w:numId w:val="1"/>
      </w:numPr>
      <w:outlineLvl w:val="5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77258"/>
    <w:rPr>
      <w:rFonts w:ascii="Arial (W1)" w:eastAsia="Times New Roman" w:hAnsi="Arial (W1)" w:cs="Arial"/>
      <w:b/>
      <w:bCs/>
      <w:caps/>
      <w:kern w:val="0"/>
      <w:sz w:val="28"/>
      <w:szCs w:val="28"/>
      <w:u w:val="single"/>
      <w:lang w:eastAsia="fr-FR"/>
      <w14:ligatures w14:val="none"/>
    </w:rPr>
  </w:style>
  <w:style w:type="character" w:customStyle="1" w:styleId="Titre2Car">
    <w:name w:val="Titre 2 Car"/>
    <w:basedOn w:val="Policepardfaut"/>
    <w:link w:val="Titre2"/>
    <w:rsid w:val="00377258"/>
    <w:rPr>
      <w:rFonts w:ascii="Arial" w:eastAsia="Times New Roman" w:hAnsi="Arial" w:cs="Arial"/>
      <w:b/>
      <w:bCs/>
      <w:kern w:val="0"/>
      <w:sz w:val="28"/>
      <w:szCs w:val="28"/>
      <w:lang w:eastAsia="fr-FR"/>
      <w14:ligatures w14:val="none"/>
    </w:rPr>
  </w:style>
  <w:style w:type="character" w:customStyle="1" w:styleId="Titre3Car">
    <w:name w:val="Titre 3 Car"/>
    <w:basedOn w:val="Policepardfaut"/>
    <w:link w:val="Titre3"/>
    <w:rsid w:val="00377258"/>
    <w:rPr>
      <w:rFonts w:ascii="Times New Roman" w:eastAsia="Times New Roman" w:hAnsi="Times New Roman" w:cs="Times New Roman"/>
      <w:bCs/>
      <w:kern w:val="0"/>
      <w:sz w:val="24"/>
      <w:szCs w:val="24"/>
      <w:lang w:eastAsia="fr-FR"/>
      <w14:ligatures w14:val="none"/>
    </w:rPr>
  </w:style>
  <w:style w:type="character" w:customStyle="1" w:styleId="Titre4Car">
    <w:name w:val="Titre 4 Car"/>
    <w:basedOn w:val="Policepardfaut"/>
    <w:link w:val="Titre4"/>
    <w:rsid w:val="00377258"/>
    <w:rPr>
      <w:rFonts w:ascii="Arial" w:eastAsia="Times New Roman" w:hAnsi="Arial" w:cs="Arial"/>
      <w:b/>
      <w:bCs/>
      <w:color w:val="000080"/>
      <w:kern w:val="0"/>
      <w:sz w:val="24"/>
      <w:szCs w:val="24"/>
      <w:u w:val="single"/>
      <w:lang w:val="en-GB" w:eastAsia="fr-FR"/>
      <w14:ligatures w14:val="none"/>
    </w:rPr>
  </w:style>
  <w:style w:type="character" w:customStyle="1" w:styleId="Titre5Car">
    <w:name w:val="Titre 5 Car"/>
    <w:basedOn w:val="Policepardfaut"/>
    <w:link w:val="Titre5"/>
    <w:rsid w:val="00377258"/>
    <w:rPr>
      <w:rFonts w:ascii="Times New (W1)" w:eastAsia="Times New Roman" w:hAnsi="Times New (W1)" w:cs="Times New Roman"/>
      <w:b/>
      <w:bCs/>
      <w:kern w:val="0"/>
      <w:sz w:val="24"/>
      <w:szCs w:val="24"/>
      <w:u w:val="single"/>
      <w:lang w:eastAsia="fr-FR"/>
      <w14:ligatures w14:val="none"/>
    </w:rPr>
  </w:style>
  <w:style w:type="character" w:customStyle="1" w:styleId="Titre6Car">
    <w:name w:val="Titre 6 Car"/>
    <w:basedOn w:val="Policepardfaut"/>
    <w:link w:val="Titre6"/>
    <w:rsid w:val="00377258"/>
    <w:rPr>
      <w:rFonts w:ascii="Times New (W1)" w:eastAsia="Times New Roman" w:hAnsi="Times New (W1)" w:cs="Times New Roman"/>
      <w:kern w:val="0"/>
      <w:sz w:val="24"/>
      <w:szCs w:val="24"/>
      <w:u w:val="single"/>
      <w:lang w:eastAsia="fr-FR"/>
      <w14:ligatures w14:val="none"/>
    </w:rPr>
  </w:style>
  <w:style w:type="paragraph" w:styleId="En-tte">
    <w:name w:val="header"/>
    <w:basedOn w:val="Normal"/>
    <w:link w:val="En-tteCar"/>
    <w:rsid w:val="00377258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En-tteCar">
    <w:name w:val="En-tête Car"/>
    <w:basedOn w:val="Policepardfaut"/>
    <w:link w:val="En-tte"/>
    <w:rsid w:val="00377258"/>
    <w:rPr>
      <w:rFonts w:ascii="Times New (W1)" w:eastAsia="Times New Roman" w:hAnsi="Times New (W1)" w:cs="Times New Roman"/>
      <w:kern w:val="0"/>
      <w:lang w:eastAsia="fr-FR"/>
      <w14:ligatures w14:val="none"/>
    </w:rPr>
  </w:style>
  <w:style w:type="paragraph" w:styleId="Pieddepage">
    <w:name w:val="footer"/>
    <w:basedOn w:val="Normal"/>
    <w:link w:val="PieddepageCar"/>
    <w:rsid w:val="0037725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377258"/>
    <w:rPr>
      <w:rFonts w:ascii="Times New (W1)" w:eastAsia="Times New Roman" w:hAnsi="Times New (W1)" w:cs="Times New Roman"/>
      <w:kern w:val="0"/>
      <w:sz w:val="24"/>
      <w:szCs w:val="24"/>
      <w:lang w:eastAsia="fr-FR"/>
      <w14:ligatures w14:val="none"/>
    </w:rPr>
  </w:style>
  <w:style w:type="character" w:styleId="Numrodepage">
    <w:name w:val="page number"/>
    <w:basedOn w:val="Policepardfaut"/>
    <w:semiHidden/>
    <w:rsid w:val="00377258"/>
  </w:style>
  <w:style w:type="character" w:styleId="Lienhypertexte">
    <w:name w:val="Hyperlink"/>
    <w:basedOn w:val="Policepardfaut"/>
    <w:rsid w:val="00377258"/>
    <w:rPr>
      <w:color w:val="0000FF"/>
      <w:u w:val="single"/>
    </w:rPr>
  </w:style>
  <w:style w:type="paragraph" w:customStyle="1" w:styleId="texte1">
    <w:name w:val="texte 1"/>
    <w:basedOn w:val="Normal"/>
    <w:link w:val="texte1Car"/>
    <w:qFormat/>
    <w:rsid w:val="00377258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uiPriority w:val="99"/>
    <w:rsid w:val="00377258"/>
    <w:rPr>
      <w:rFonts w:ascii="Times New Roman" w:hAnsi="Times New Roman"/>
      <w:vanish/>
      <w:color w:val="333399"/>
      <w:sz w:val="24"/>
      <w:vertAlign w:val="superscript"/>
    </w:rPr>
  </w:style>
  <w:style w:type="paragraph" w:styleId="Commentaire">
    <w:name w:val="annotation text"/>
    <w:basedOn w:val="Normal"/>
    <w:link w:val="CommentaireCar"/>
    <w:rsid w:val="00377258"/>
    <w:pPr>
      <w:jc w:val="left"/>
    </w:pPr>
    <w:rPr>
      <w:rFonts w:ascii="Times" w:hAnsi="Times" w:cs="Times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77258"/>
    <w:rPr>
      <w:rFonts w:ascii="Times" w:eastAsia="Times New Roman" w:hAnsi="Times" w:cs="Times"/>
      <w:kern w:val="0"/>
      <w:sz w:val="20"/>
      <w:szCs w:val="20"/>
      <w:lang w:eastAsia="fr-FR"/>
      <w14:ligatures w14:val="none"/>
    </w:rPr>
  </w:style>
  <w:style w:type="paragraph" w:styleId="Paragraphedeliste">
    <w:name w:val="List Paragraph"/>
    <w:aliases w:val="Level 1 Puce,Liste niveau 1,Paragraphe de liste2,Paragraphe de liste num,Paragraphe de liste 1,Puce focus,Tab n1,Legende,texte de base,normal,Retrait Paragraphe,R1,article,lp1,Liste à puce - Normal,List Paragraph11,Texte-Nelite,列出段落"/>
    <w:basedOn w:val="Normal"/>
    <w:link w:val="ParagraphedelisteCar"/>
    <w:uiPriority w:val="34"/>
    <w:qFormat/>
    <w:rsid w:val="00377258"/>
    <w:pPr>
      <w:ind w:left="720"/>
      <w:contextualSpacing/>
    </w:pPr>
  </w:style>
  <w:style w:type="character" w:customStyle="1" w:styleId="texte1Car">
    <w:name w:val="texte 1 Car"/>
    <w:link w:val="texte1"/>
    <w:rsid w:val="00377258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Rvision">
    <w:name w:val="Revision"/>
    <w:hidden/>
    <w:uiPriority w:val="99"/>
    <w:semiHidden/>
    <w:rsid w:val="00377258"/>
    <w:pPr>
      <w:spacing w:after="0" w:line="240" w:lineRule="auto"/>
    </w:pPr>
    <w:rPr>
      <w:rFonts w:ascii="Times New (W1)" w:eastAsia="Times New Roman" w:hAnsi="Times New (W1)" w:cs="Times New Roman"/>
      <w:kern w:val="0"/>
      <w:sz w:val="24"/>
      <w:szCs w:val="24"/>
      <w:lang w:eastAsia="fr-FR"/>
      <w14:ligatures w14:val="none"/>
    </w:rPr>
  </w:style>
  <w:style w:type="character" w:styleId="Mentionnonrsolue">
    <w:name w:val="Unresolved Mention"/>
    <w:basedOn w:val="Policepardfaut"/>
    <w:uiPriority w:val="99"/>
    <w:semiHidden/>
    <w:unhideWhenUsed/>
    <w:rsid w:val="00940358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7206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72062"/>
    <w:pPr>
      <w:widowControl w:val="0"/>
      <w:autoSpaceDE w:val="0"/>
      <w:autoSpaceDN w:val="0"/>
      <w:jc w:val="left"/>
    </w:pPr>
    <w:rPr>
      <w:rFonts w:ascii="Times New Roman" w:hAnsi="Times New Roman"/>
      <w:sz w:val="22"/>
      <w:szCs w:val="22"/>
      <w:lang w:eastAsia="en-US"/>
    </w:rPr>
  </w:style>
  <w:style w:type="paragraph" w:styleId="Corpsdetexte">
    <w:name w:val="Body Text"/>
    <w:basedOn w:val="Normal"/>
    <w:link w:val="CorpsdetexteCar"/>
    <w:rsid w:val="00304C4D"/>
    <w:rPr>
      <w:rFonts w:ascii="Times New Roman" w:hAnsi="Times New Roman"/>
    </w:rPr>
  </w:style>
  <w:style w:type="character" w:customStyle="1" w:styleId="CorpsdetexteCar">
    <w:name w:val="Corps de texte Car"/>
    <w:basedOn w:val="Policepardfaut"/>
    <w:link w:val="Corpsdetexte"/>
    <w:rsid w:val="00304C4D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customStyle="1" w:styleId="ParagraphedelisteCar">
    <w:name w:val="Paragraphe de liste Car"/>
    <w:aliases w:val="Level 1 Puce Car,Liste niveau 1 Car,Paragraphe de liste2 Car,Paragraphe de liste num Car,Paragraphe de liste 1 Car,Puce focus Car,Tab n1 Car,Legende Car,texte de base Car,normal Car,Retrait Paragraphe Car,R1 Car,article Car"/>
    <w:basedOn w:val="Policepardfaut"/>
    <w:link w:val="Paragraphedeliste"/>
    <w:uiPriority w:val="34"/>
    <w:qFormat/>
    <w:locked/>
    <w:rsid w:val="00304C4D"/>
    <w:rPr>
      <w:rFonts w:ascii="Times New (W1)" w:eastAsia="Times New Roman" w:hAnsi="Times New (W1)" w:cs="Times New Roman"/>
      <w:kern w:val="0"/>
      <w:sz w:val="24"/>
      <w:szCs w:val="24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uiPriority w:val="99"/>
    <w:rsid w:val="003C1257"/>
    <w:pPr>
      <w:ind w:left="2268"/>
    </w:pPr>
    <w:rPr>
      <w:rFonts w:ascii="Times New Roman" w:hAnsi="Times New Roman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3C1257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365 x64 FR 2102.13801.21004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JACQUET Marine</dc:creator>
  <cp:keywords/>
  <dc:description/>
  <cp:lastModifiedBy>MERCIER Anthony</cp:lastModifiedBy>
  <cp:revision>2</cp:revision>
  <dcterms:created xsi:type="dcterms:W3CDTF">2025-07-16T13:22:00Z</dcterms:created>
  <dcterms:modified xsi:type="dcterms:W3CDTF">2025-07-16T13:22:00Z</dcterms:modified>
</cp:coreProperties>
</file>