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17183E"/>
    <w:p w:rsidR="0017183E" w:rsidRPr="0017183E" w:rsidRDefault="00362F75"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Pr>
          <w:rFonts w:ascii="Times New Roman" w:hAnsi="Times New Roman" w:cs="Times New Roman"/>
          <w:b/>
          <w:sz w:val="20"/>
        </w:rPr>
        <w:t xml:space="preserve">Annexe </w:t>
      </w:r>
      <w:r w:rsidR="0091044B">
        <w:rPr>
          <w:rFonts w:ascii="Times New Roman" w:hAnsi="Times New Roman" w:cs="Times New Roman"/>
          <w:b/>
          <w:sz w:val="20"/>
        </w:rPr>
        <w:t xml:space="preserve">6 </w:t>
      </w:r>
      <w:r w:rsidR="00517CD0" w:rsidRPr="009A3FFB">
        <w:rPr>
          <w:rFonts w:ascii="Times New Roman" w:hAnsi="Times New Roman" w:cs="Times New Roman"/>
          <w:b/>
          <w:sz w:val="20"/>
        </w:rPr>
        <w:t>RC</w:t>
      </w:r>
      <w:r w:rsidR="00346F68" w:rsidRPr="009A3FFB">
        <w:rPr>
          <w:rFonts w:ascii="Times New Roman" w:hAnsi="Times New Roman" w:cs="Times New Roman"/>
          <w:b/>
          <w:sz w:val="20"/>
        </w:rPr>
        <w:t xml:space="preserve"> -</w:t>
      </w:r>
      <w:r w:rsidR="00346F68">
        <w:rPr>
          <w:rFonts w:ascii="Times New Roman" w:hAnsi="Times New Roman" w:cs="Times New Roman"/>
          <w:b/>
          <w:sz w:val="20"/>
        </w:rPr>
        <w:t xml:space="preserve"> </w:t>
      </w:r>
      <w:r w:rsidR="000F54B3">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r>
        <w:rPr>
          <w:rFonts w:ascii="Times New Roman" w:hAnsi="Times New Roman" w:cs="Times New Roman"/>
          <w:sz w:val="20"/>
        </w:rPr>
        <w:t>candidat à l’attribution du marché issu de la consultation n</w:t>
      </w:r>
      <w:r w:rsidRPr="009A3FFB">
        <w:rPr>
          <w:rFonts w:ascii="Times New Roman" w:hAnsi="Times New Roman" w:cs="Times New Roman"/>
          <w:sz w:val="20"/>
        </w:rPr>
        <w:t>° 20</w:t>
      </w:r>
      <w:r w:rsidR="0091044B">
        <w:rPr>
          <w:rFonts w:ascii="Times New Roman" w:hAnsi="Times New Roman" w:cs="Times New Roman"/>
          <w:sz w:val="20"/>
        </w:rPr>
        <w:t>25-0253</w:t>
      </w:r>
      <w:r w:rsidR="006943C2" w:rsidRPr="009A3FFB">
        <w:rPr>
          <w:rFonts w:ascii="Times New Roman" w:hAnsi="Times New Roman" w:cs="Times New Roman"/>
          <w:sz w:val="20"/>
        </w:rPr>
        <w:t xml:space="preserve"> </w:t>
      </w:r>
      <w:r w:rsidRPr="009A3FFB">
        <w:rPr>
          <w:rFonts w:ascii="Times New Roman" w:hAnsi="Times New Roman" w:cs="Times New Roman"/>
          <w:sz w:val="20"/>
        </w:rPr>
        <w:t>relative</w:t>
      </w:r>
      <w:r>
        <w:rPr>
          <w:rFonts w:ascii="Times New Roman" w:hAnsi="Times New Roman" w:cs="Times New Roman"/>
          <w:sz w:val="20"/>
        </w:rPr>
        <w:t xml:space="preserve"> à </w:t>
      </w:r>
      <w:r w:rsidR="0091044B">
        <w:rPr>
          <w:rFonts w:ascii="Times New Roman" w:hAnsi="Times New Roman" w:cs="Times New Roman"/>
          <w:sz w:val="20"/>
        </w:rPr>
        <w:t xml:space="preserve">la </w:t>
      </w:r>
      <w:r w:rsidR="00362F75">
        <w:rPr>
          <w:rFonts w:ascii="Times New Roman" w:hAnsi="Times New Roman" w:cs="Times New Roman"/>
          <w:sz w:val="20"/>
        </w:rPr>
        <w:t>f</w:t>
      </w:r>
      <w:bookmarkStart w:id="0" w:name="_GoBack"/>
      <w:bookmarkEnd w:id="0"/>
      <w:r w:rsidR="0091044B" w:rsidRPr="0091044B">
        <w:rPr>
          <w:rFonts w:ascii="Times New Roman" w:hAnsi="Times New Roman" w:cs="Times New Roman"/>
          <w:sz w:val="20"/>
        </w:rPr>
        <w:t>ourniture de pains, viennoiseries et produits de boulangerie au profit des formations militaires stationnées en Ile de Fran</w:t>
      </w:r>
      <w:r w:rsidR="0091044B">
        <w:rPr>
          <w:rFonts w:ascii="Times New Roman" w:hAnsi="Times New Roman" w:cs="Times New Roman"/>
          <w:sz w:val="20"/>
        </w:rPr>
        <w:t xml:space="preserve">ce et ses environs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Délizy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62F75"/>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91044B"/>
    <w:rsid w:val="009A3FFB"/>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67F3C7"/>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D51B6-BD07-4346-80C7-1FD84E09B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421</Words>
  <Characters>2318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12</cp:revision>
  <cp:lastPrinted>2022-12-22T09:45:00Z</cp:lastPrinted>
  <dcterms:created xsi:type="dcterms:W3CDTF">2025-05-14T08:40:00Z</dcterms:created>
  <dcterms:modified xsi:type="dcterms:W3CDTF">2025-07-22T15:32:00Z</dcterms:modified>
</cp:coreProperties>
</file>