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417C5" w14:textId="77777777" w:rsidR="0042345F" w:rsidRPr="009403EA" w:rsidRDefault="0042345F" w:rsidP="00681690">
      <w:pPr>
        <w:jc w:val="both"/>
        <w:rPr>
          <w:rFonts w:ascii="Times New Roman" w:hAnsi="Times New Roman" w:cs="Times New Roman"/>
        </w:rPr>
      </w:pPr>
      <w:r w:rsidRPr="009403EA">
        <w:rPr>
          <w:rFonts w:ascii="Times New Roman" w:hAnsi="Times New Roman" w:cs="Times New Roman"/>
        </w:rPr>
        <w:t>ACCORD-CADRE</w:t>
      </w:r>
    </w:p>
    <w:p w14:paraId="4F70B649" w14:textId="77777777" w:rsidR="0042345F" w:rsidRPr="009403EA" w:rsidRDefault="0042345F" w:rsidP="00681690">
      <w:pPr>
        <w:jc w:val="both"/>
        <w:rPr>
          <w:rFonts w:ascii="Times New Roman" w:hAnsi="Times New Roman" w:cs="Times New Roman"/>
        </w:rPr>
      </w:pPr>
    </w:p>
    <w:p w14:paraId="320DE091" w14:textId="77777777" w:rsidR="0042345F" w:rsidRPr="009403EA" w:rsidRDefault="0042345F" w:rsidP="00681690">
      <w:pPr>
        <w:jc w:val="both"/>
        <w:rPr>
          <w:rFonts w:ascii="Times New Roman" w:hAnsi="Times New Roman" w:cs="Times New Roman"/>
        </w:rPr>
      </w:pPr>
      <w:r w:rsidRPr="009403EA">
        <w:rPr>
          <w:rFonts w:ascii="Times New Roman" w:hAnsi="Times New Roman" w:cs="Times New Roman"/>
        </w:rPr>
        <w:t xml:space="preserve">SOUS-TITRAGE NUMERIQUE DE FILMS </w:t>
      </w:r>
    </w:p>
    <w:p w14:paraId="596CF08B" w14:textId="77777777" w:rsidR="0042345F" w:rsidRPr="009403EA" w:rsidRDefault="0042345F" w:rsidP="00681690">
      <w:pPr>
        <w:jc w:val="both"/>
        <w:rPr>
          <w:rFonts w:ascii="Times New Roman" w:hAnsi="Times New Roman" w:cs="Times New Roman"/>
        </w:rPr>
      </w:pPr>
    </w:p>
    <w:p w14:paraId="4354E47B" w14:textId="6964F1A1" w:rsidR="0042345F" w:rsidRPr="00891177" w:rsidRDefault="0042345F" w:rsidP="00681690">
      <w:pPr>
        <w:jc w:val="both"/>
        <w:rPr>
          <w:rFonts w:ascii="Times New Roman" w:hAnsi="Times New Roman" w:cs="Times New Roman"/>
        </w:rPr>
      </w:pPr>
      <w:r w:rsidRPr="00891177">
        <w:rPr>
          <w:rFonts w:ascii="Times New Roman" w:hAnsi="Times New Roman" w:cs="Times New Roman"/>
        </w:rPr>
        <w:t>DANS LE CADRE DES MISSIONS DE LA BPI</w:t>
      </w:r>
      <w:r>
        <w:rPr>
          <w:rFonts w:ascii="Times New Roman" w:hAnsi="Times New Roman" w:cs="Times New Roman"/>
        </w:rPr>
        <w:t xml:space="preserve"> </w:t>
      </w:r>
    </w:p>
    <w:p w14:paraId="2ACE1050" w14:textId="77777777" w:rsidR="0042345F" w:rsidRPr="009403EA" w:rsidRDefault="0042345F" w:rsidP="00681690">
      <w:pPr>
        <w:jc w:val="both"/>
        <w:rPr>
          <w:rFonts w:ascii="Times New Roman" w:hAnsi="Times New Roman" w:cs="Times New Roman"/>
        </w:rPr>
      </w:pPr>
    </w:p>
    <w:p w14:paraId="3E54876F" w14:textId="77777777" w:rsidR="0042345F" w:rsidRDefault="0042345F" w:rsidP="00681690">
      <w:pPr>
        <w:jc w:val="both"/>
        <w:rPr>
          <w:rFonts w:ascii="Times New Roman" w:hAnsi="Times New Roman" w:cs="Times New Roman"/>
        </w:rPr>
      </w:pPr>
      <w:r w:rsidRPr="009403EA">
        <w:rPr>
          <w:rFonts w:ascii="Times New Roman" w:hAnsi="Times New Roman" w:cs="Times New Roman"/>
        </w:rPr>
        <w:t xml:space="preserve">CAHIER DES CLAUSES TECHNIQUES PARTICULIERES </w:t>
      </w:r>
    </w:p>
    <w:p w14:paraId="4BDC73E8" w14:textId="77777777" w:rsidR="0042345F" w:rsidRDefault="0042345F" w:rsidP="00681690">
      <w:pPr>
        <w:jc w:val="both"/>
        <w:rPr>
          <w:rFonts w:ascii="Times New Roman" w:hAnsi="Times New Roman" w:cs="Times New Roman"/>
        </w:rPr>
      </w:pPr>
      <w:r>
        <w:rPr>
          <w:rFonts w:ascii="Times New Roman" w:hAnsi="Times New Roman" w:cs="Times New Roman"/>
        </w:rPr>
        <w:t xml:space="preserve">LOT 2 – LE FESTIVAL INTERNATIONAL DE FILMS DOCUMENTAIRES CINEMA DU REEL </w:t>
      </w:r>
    </w:p>
    <w:p w14:paraId="6357692A" w14:textId="77777777" w:rsidR="0042345F" w:rsidRDefault="0042345F" w:rsidP="00681690">
      <w:pPr>
        <w:spacing w:after="160" w:line="259" w:lineRule="auto"/>
        <w:jc w:val="both"/>
        <w:rPr>
          <w:rFonts w:ascii="Times New Roman" w:hAnsi="Times New Roman" w:cs="Times New Roman"/>
        </w:rPr>
      </w:pPr>
      <w:r>
        <w:rPr>
          <w:rFonts w:ascii="Times New Roman" w:hAnsi="Times New Roman" w:cs="Times New Roman"/>
        </w:rPr>
        <w:br w:type="page"/>
      </w:r>
    </w:p>
    <w:p w14:paraId="2B6A60F4" w14:textId="77777777" w:rsidR="0042345F" w:rsidRDefault="0042345F" w:rsidP="00681690">
      <w:pPr>
        <w:pStyle w:val="NormalWeb"/>
        <w:pageBreakBefore/>
        <w:spacing w:after="198"/>
        <w:jc w:val="both"/>
      </w:pPr>
      <w:r>
        <w:lastRenderedPageBreak/>
        <w:t>TABLEAU RECAPITULATIF DES ARTICLES DU CCTP</w:t>
      </w:r>
    </w:p>
    <w:p w14:paraId="2B162B50" w14:textId="77777777" w:rsidR="0042345F" w:rsidRDefault="0042345F" w:rsidP="00681690">
      <w:pPr>
        <w:pStyle w:val="NormalWeb"/>
        <w:spacing w:after="240"/>
        <w:jc w:val="both"/>
      </w:pPr>
    </w:p>
    <w:p w14:paraId="0C885829" w14:textId="7B86FA15" w:rsidR="0042345F" w:rsidRDefault="0042345F" w:rsidP="00681690">
      <w:pPr>
        <w:pStyle w:val="NormalWeb"/>
        <w:spacing w:after="198"/>
        <w:jc w:val="both"/>
      </w:pPr>
      <w:r>
        <w:t>ARTICLE 1 OBJET DE L’ACCORD-CADRE</w:t>
      </w:r>
      <w:r w:rsidR="006531D3">
        <w:t xml:space="preserve"> (Lot N°2 Festival du Cinéma du Réel)</w:t>
      </w:r>
    </w:p>
    <w:p w14:paraId="65AAC3EE" w14:textId="77777777" w:rsidR="0042345F" w:rsidRDefault="0042345F" w:rsidP="00681690">
      <w:pPr>
        <w:pStyle w:val="NormalWeb"/>
        <w:spacing w:after="198"/>
        <w:jc w:val="both"/>
      </w:pPr>
      <w:r>
        <w:t>ARTICLE 2 CONTEXTE</w:t>
      </w:r>
    </w:p>
    <w:p w14:paraId="632B73A6" w14:textId="77777777" w:rsidR="0042345F" w:rsidRDefault="0042345F" w:rsidP="00681690">
      <w:pPr>
        <w:pStyle w:val="NormalWeb"/>
        <w:spacing w:after="198"/>
        <w:jc w:val="both"/>
      </w:pPr>
      <w:r>
        <w:t>ARTICLE 3 MISSIONS DU TITULAIRE</w:t>
      </w:r>
    </w:p>
    <w:p w14:paraId="1500A09E" w14:textId="77777777" w:rsidR="0042345F" w:rsidRDefault="0042345F" w:rsidP="00681690">
      <w:pPr>
        <w:pStyle w:val="NormalWeb"/>
        <w:spacing w:after="198"/>
        <w:jc w:val="both"/>
      </w:pPr>
      <w:r>
        <w:t>ARTICLE 4 MODALITES D’EXECUTION</w:t>
      </w:r>
    </w:p>
    <w:p w14:paraId="541E83CC" w14:textId="77777777" w:rsidR="0042345F" w:rsidRDefault="0042345F" w:rsidP="00681690">
      <w:pPr>
        <w:spacing w:after="0" w:line="259" w:lineRule="auto"/>
        <w:jc w:val="both"/>
        <w:rPr>
          <w:rFonts w:ascii="Times New Roman" w:hAnsi="Times New Roman" w:cs="Times New Roman"/>
          <w:b/>
        </w:rPr>
      </w:pPr>
      <w:r>
        <w:rPr>
          <w:rFonts w:ascii="Times New Roman" w:hAnsi="Times New Roman" w:cs="Times New Roman"/>
          <w:b/>
        </w:rPr>
        <w:br w:type="page"/>
      </w:r>
    </w:p>
    <w:p w14:paraId="31B2FE01" w14:textId="126056F1" w:rsidR="0042345F" w:rsidRPr="00681690" w:rsidRDefault="0042345F" w:rsidP="00681690">
      <w:pPr>
        <w:pStyle w:val="NormalWeb"/>
        <w:pageBreakBefore/>
        <w:spacing w:before="0" w:beforeAutospacing="0" w:after="0"/>
        <w:jc w:val="both"/>
        <w:rPr>
          <w:b/>
          <w:bCs/>
        </w:rPr>
      </w:pPr>
      <w:r w:rsidRPr="00681690">
        <w:rPr>
          <w:b/>
          <w:bCs/>
        </w:rPr>
        <w:lastRenderedPageBreak/>
        <w:t>ARTICLE 1 - OBJET DE L’ACCORD-CADRE</w:t>
      </w:r>
      <w:r w:rsidR="006531D3">
        <w:rPr>
          <w:b/>
          <w:bCs/>
        </w:rPr>
        <w:t xml:space="preserve"> (LOT N°2 FESTIVAL CINEMA DU REEL)</w:t>
      </w:r>
    </w:p>
    <w:p w14:paraId="3AC73E7C" w14:textId="77777777" w:rsidR="0042345F" w:rsidRPr="00891177" w:rsidRDefault="0042345F" w:rsidP="00681690">
      <w:pPr>
        <w:pStyle w:val="NormalWeb"/>
        <w:spacing w:before="0" w:beforeAutospacing="0" w:after="0"/>
        <w:jc w:val="both"/>
        <w:rPr>
          <w:sz w:val="22"/>
          <w:szCs w:val="22"/>
        </w:rPr>
      </w:pPr>
    </w:p>
    <w:p w14:paraId="08B4F7E3" w14:textId="0434F1EA" w:rsidR="0042345F" w:rsidRPr="00891177" w:rsidRDefault="0042345F" w:rsidP="00681690">
      <w:pPr>
        <w:pStyle w:val="NormalWeb"/>
        <w:spacing w:before="0" w:beforeAutospacing="0" w:after="0"/>
        <w:jc w:val="both"/>
        <w:rPr>
          <w:sz w:val="22"/>
          <w:szCs w:val="22"/>
        </w:rPr>
      </w:pPr>
      <w:r w:rsidRPr="00891177">
        <w:rPr>
          <w:sz w:val="22"/>
          <w:szCs w:val="22"/>
        </w:rPr>
        <w:t>Dans le cadre des missions de la Bibliothèque publique d’information (Bpi), le présent accord cadre a pour objet la préparation (incluant le cas échéant la traduction), la synchronisation</w:t>
      </w:r>
      <w:r w:rsidR="0037539A">
        <w:rPr>
          <w:sz w:val="22"/>
          <w:szCs w:val="22"/>
        </w:rPr>
        <w:t xml:space="preserve">, </w:t>
      </w:r>
      <w:r w:rsidRPr="00891177">
        <w:rPr>
          <w:sz w:val="22"/>
          <w:szCs w:val="22"/>
        </w:rPr>
        <w:t>l’incrustation de sous-</w:t>
      </w:r>
      <w:r w:rsidR="008D27FA">
        <w:rPr>
          <w:sz w:val="22"/>
          <w:szCs w:val="22"/>
        </w:rPr>
        <w:t>titres</w:t>
      </w:r>
      <w:r w:rsidR="008D27FA" w:rsidRPr="00891177">
        <w:rPr>
          <w:sz w:val="22"/>
          <w:szCs w:val="22"/>
        </w:rPr>
        <w:t xml:space="preserve"> </w:t>
      </w:r>
      <w:r w:rsidRPr="00891177">
        <w:rPr>
          <w:sz w:val="22"/>
          <w:szCs w:val="22"/>
        </w:rPr>
        <w:t xml:space="preserve">numériques de films ou vidéos, </w:t>
      </w:r>
      <w:r w:rsidR="0037539A">
        <w:rPr>
          <w:sz w:val="22"/>
          <w:szCs w:val="22"/>
        </w:rPr>
        <w:t>et/ou</w:t>
      </w:r>
      <w:r w:rsidRPr="00891177">
        <w:rPr>
          <w:sz w:val="22"/>
          <w:szCs w:val="22"/>
        </w:rPr>
        <w:t xml:space="preserve"> des prestations techniques complémentaires de projection électronique des sous-</w:t>
      </w:r>
      <w:r w:rsidR="008D27FA">
        <w:rPr>
          <w:sz w:val="22"/>
          <w:szCs w:val="22"/>
        </w:rPr>
        <w:t>titres</w:t>
      </w:r>
      <w:r w:rsidRPr="00891177">
        <w:rPr>
          <w:sz w:val="22"/>
          <w:szCs w:val="22"/>
        </w:rPr>
        <w:t>, dans le cadre du festival Cinéma du réel, à réaliser</w:t>
      </w:r>
      <w:r w:rsidR="00905613">
        <w:rPr>
          <w:sz w:val="22"/>
          <w:szCs w:val="22"/>
        </w:rPr>
        <w:t xml:space="preserve"> dans les lieux de projection </w:t>
      </w:r>
      <w:r w:rsidR="008D27FA">
        <w:rPr>
          <w:sz w:val="22"/>
          <w:szCs w:val="22"/>
        </w:rPr>
        <w:t xml:space="preserve">dudit </w:t>
      </w:r>
      <w:r w:rsidR="00905613">
        <w:rPr>
          <w:sz w:val="22"/>
          <w:szCs w:val="22"/>
        </w:rPr>
        <w:t>festival</w:t>
      </w:r>
      <w:r w:rsidR="00681690" w:rsidRPr="00681690">
        <w:rPr>
          <w:sz w:val="22"/>
          <w:szCs w:val="22"/>
        </w:rPr>
        <w:t>.</w:t>
      </w:r>
    </w:p>
    <w:p w14:paraId="219674F7" w14:textId="77777777" w:rsidR="0042345F" w:rsidRDefault="0042345F" w:rsidP="00681690">
      <w:pPr>
        <w:pStyle w:val="NormalWeb"/>
        <w:spacing w:before="0" w:beforeAutospacing="0" w:after="0"/>
        <w:jc w:val="both"/>
      </w:pPr>
    </w:p>
    <w:p w14:paraId="2411F5BC" w14:textId="77777777" w:rsidR="0042345F" w:rsidRDefault="0042345F" w:rsidP="00681690">
      <w:pPr>
        <w:pStyle w:val="NormalWeb"/>
        <w:spacing w:before="0" w:beforeAutospacing="0" w:after="0"/>
        <w:jc w:val="both"/>
      </w:pPr>
    </w:p>
    <w:p w14:paraId="600CE425" w14:textId="77777777" w:rsidR="0042345F" w:rsidRPr="00681690" w:rsidRDefault="0042345F" w:rsidP="00681690">
      <w:pPr>
        <w:pStyle w:val="NormalWeb"/>
        <w:spacing w:before="0" w:beforeAutospacing="0" w:after="0"/>
        <w:jc w:val="both"/>
        <w:rPr>
          <w:b/>
          <w:bCs/>
        </w:rPr>
      </w:pPr>
      <w:r w:rsidRPr="00681690">
        <w:rPr>
          <w:b/>
          <w:bCs/>
        </w:rPr>
        <w:t>ARTICLE 2 - CONTEXTE</w:t>
      </w:r>
    </w:p>
    <w:p w14:paraId="699937C8" w14:textId="77777777" w:rsidR="0042345F" w:rsidRDefault="0042345F" w:rsidP="00681690">
      <w:pPr>
        <w:pStyle w:val="NormalWeb"/>
        <w:spacing w:before="0" w:beforeAutospacing="0" w:after="0"/>
        <w:jc w:val="both"/>
      </w:pPr>
    </w:p>
    <w:p w14:paraId="35FDD36A" w14:textId="2940E8EA" w:rsidR="0042345F" w:rsidRPr="002D4611" w:rsidRDefault="0042345F" w:rsidP="00681690">
      <w:pPr>
        <w:pStyle w:val="NormalWeb"/>
        <w:spacing w:before="0" w:beforeAutospacing="0" w:after="0"/>
        <w:jc w:val="both"/>
        <w:rPr>
          <w:color w:val="auto"/>
          <w:sz w:val="22"/>
          <w:szCs w:val="22"/>
        </w:rPr>
      </w:pPr>
      <w:r w:rsidRPr="00891177">
        <w:rPr>
          <w:sz w:val="22"/>
          <w:szCs w:val="22"/>
        </w:rPr>
        <w:t>Conformément à la loi du 3 janvier 1975 portant sur la création du Centre Pompidou</w:t>
      </w:r>
      <w:r w:rsidRPr="002D4611">
        <w:rPr>
          <w:color w:val="auto"/>
          <w:sz w:val="22"/>
          <w:szCs w:val="22"/>
        </w:rPr>
        <w:t xml:space="preserve">, </w:t>
      </w:r>
      <w:r w:rsidRPr="002D4611">
        <w:rPr>
          <w:color w:val="auto"/>
        </w:rPr>
        <w:t>conformément aux articles R.342-2 et R. 342-3 du Code du Patrimoine</w:t>
      </w:r>
      <w:r w:rsidR="008D27FA">
        <w:rPr>
          <w:color w:val="auto"/>
        </w:rPr>
        <w:t>,</w:t>
      </w:r>
      <w:r w:rsidRPr="002D4611">
        <w:rPr>
          <w:color w:val="auto"/>
        </w:rPr>
        <w:t xml:space="preserve"> </w:t>
      </w:r>
      <w:r w:rsidRPr="002D4611">
        <w:rPr>
          <w:color w:val="auto"/>
          <w:sz w:val="22"/>
          <w:szCs w:val="22"/>
        </w:rPr>
        <w:t xml:space="preserve">la Bpi assure les missions de diffusion publique de </w:t>
      </w:r>
      <w:r w:rsidR="00905613">
        <w:rPr>
          <w:color w:val="auto"/>
          <w:sz w:val="22"/>
          <w:szCs w:val="22"/>
        </w:rPr>
        <w:t>ses</w:t>
      </w:r>
      <w:r w:rsidR="00905613" w:rsidRPr="002D4611">
        <w:rPr>
          <w:color w:val="auto"/>
          <w:sz w:val="22"/>
          <w:szCs w:val="22"/>
        </w:rPr>
        <w:t xml:space="preserve"> </w:t>
      </w:r>
      <w:r w:rsidRPr="002D4611">
        <w:rPr>
          <w:color w:val="auto"/>
          <w:sz w:val="22"/>
          <w:szCs w:val="22"/>
        </w:rPr>
        <w:t xml:space="preserve">programmations et de </w:t>
      </w:r>
      <w:r w:rsidR="00905613">
        <w:rPr>
          <w:color w:val="auto"/>
          <w:sz w:val="22"/>
          <w:szCs w:val="22"/>
        </w:rPr>
        <w:t>ses</w:t>
      </w:r>
      <w:r w:rsidR="00905613" w:rsidRPr="002D4611">
        <w:rPr>
          <w:color w:val="auto"/>
          <w:sz w:val="22"/>
          <w:szCs w:val="22"/>
        </w:rPr>
        <w:t xml:space="preserve"> </w:t>
      </w:r>
      <w:r w:rsidRPr="002D4611">
        <w:rPr>
          <w:color w:val="auto"/>
          <w:sz w:val="22"/>
          <w:szCs w:val="22"/>
        </w:rPr>
        <w:t>collections.</w:t>
      </w:r>
    </w:p>
    <w:p w14:paraId="65A46897" w14:textId="77777777" w:rsidR="0042345F" w:rsidRPr="002D4611" w:rsidRDefault="0042345F" w:rsidP="00681690">
      <w:pPr>
        <w:pStyle w:val="NormalWeb"/>
        <w:spacing w:before="0" w:beforeAutospacing="0" w:after="0"/>
        <w:jc w:val="both"/>
        <w:rPr>
          <w:color w:val="auto"/>
          <w:sz w:val="22"/>
          <w:szCs w:val="22"/>
        </w:rPr>
      </w:pPr>
    </w:p>
    <w:p w14:paraId="6F4D55F3" w14:textId="753B8B52" w:rsidR="0042345F" w:rsidRDefault="0042345F" w:rsidP="00681690">
      <w:pPr>
        <w:pStyle w:val="NormalWeb"/>
        <w:spacing w:before="0" w:beforeAutospacing="0" w:after="0"/>
        <w:jc w:val="both"/>
        <w:rPr>
          <w:color w:val="auto"/>
          <w:sz w:val="22"/>
          <w:szCs w:val="22"/>
        </w:rPr>
      </w:pPr>
      <w:r w:rsidRPr="002D4611">
        <w:rPr>
          <w:color w:val="auto"/>
          <w:sz w:val="22"/>
          <w:szCs w:val="22"/>
        </w:rPr>
        <w:t>Dans le cadre de sa mission de médiation culturelle, la Bpi organise annuellement, conjointement avec l'Association Les Amis du Cinéma du réel, le festival « Cinéma du réel ».</w:t>
      </w:r>
    </w:p>
    <w:p w14:paraId="46A0B303" w14:textId="1DEAEA94" w:rsidR="00A557CC" w:rsidRDefault="00A557CC" w:rsidP="00681690">
      <w:pPr>
        <w:pStyle w:val="NormalWeb"/>
        <w:spacing w:before="0" w:beforeAutospacing="0" w:after="0"/>
        <w:jc w:val="both"/>
        <w:rPr>
          <w:color w:val="auto"/>
          <w:sz w:val="22"/>
          <w:szCs w:val="22"/>
        </w:rPr>
      </w:pPr>
      <w:r>
        <w:rPr>
          <w:color w:val="auto"/>
          <w:sz w:val="22"/>
          <w:szCs w:val="22"/>
        </w:rPr>
        <w:t xml:space="preserve">Dans le cadre de la fermeture du Centre Pompidou pour travaux à partir de 2025, le festival se tient </w:t>
      </w:r>
      <w:proofErr w:type="gramStart"/>
      <w:r>
        <w:rPr>
          <w:color w:val="auto"/>
          <w:sz w:val="22"/>
          <w:szCs w:val="22"/>
        </w:rPr>
        <w:t>« Hors</w:t>
      </w:r>
      <w:proofErr w:type="gramEnd"/>
      <w:r>
        <w:rPr>
          <w:color w:val="auto"/>
          <w:sz w:val="22"/>
          <w:szCs w:val="22"/>
        </w:rPr>
        <w:t xml:space="preserve"> les murs » à partir de sa 47</w:t>
      </w:r>
      <w:r w:rsidRPr="009C7795">
        <w:rPr>
          <w:color w:val="auto"/>
          <w:sz w:val="22"/>
          <w:szCs w:val="22"/>
          <w:vertAlign w:val="superscript"/>
        </w:rPr>
        <w:t>e</w:t>
      </w:r>
      <w:r>
        <w:rPr>
          <w:color w:val="auto"/>
          <w:sz w:val="22"/>
          <w:szCs w:val="22"/>
        </w:rPr>
        <w:t xml:space="preserve"> édition ayant eu lieu en mars 2025, pour une période d’au minimum 5 ans. </w:t>
      </w:r>
    </w:p>
    <w:p w14:paraId="243AC530" w14:textId="77777777" w:rsidR="003145FB" w:rsidRDefault="00A557CC" w:rsidP="00681690">
      <w:pPr>
        <w:pStyle w:val="NormalWeb"/>
        <w:spacing w:before="0" w:beforeAutospacing="0" w:after="0"/>
        <w:jc w:val="both"/>
        <w:rPr>
          <w:color w:val="auto"/>
          <w:sz w:val="22"/>
          <w:szCs w:val="22"/>
        </w:rPr>
      </w:pPr>
      <w:r>
        <w:rPr>
          <w:color w:val="auto"/>
          <w:sz w:val="22"/>
          <w:szCs w:val="22"/>
        </w:rPr>
        <w:t>Les lieux de projection du festival en</w:t>
      </w:r>
      <w:r w:rsidR="003145FB">
        <w:rPr>
          <w:color w:val="auto"/>
          <w:sz w:val="22"/>
          <w:szCs w:val="22"/>
        </w:rPr>
        <w:t xml:space="preserve"> 2025 ont été les suivants et ont donné lieu à une billetterie commerciale : L’Arlequin (salle 1 et salle 3), le Saint André des Arts (salle 1 et salle 3), le Reflet Médicis (salle 1) et le Christine Cinéma Club (salle 1). </w:t>
      </w:r>
    </w:p>
    <w:p w14:paraId="61172959" w14:textId="77777777" w:rsidR="003145FB" w:rsidRDefault="003145FB" w:rsidP="00681690">
      <w:pPr>
        <w:pStyle w:val="NormalWeb"/>
        <w:spacing w:before="0" w:beforeAutospacing="0" w:after="0"/>
        <w:jc w:val="both"/>
        <w:rPr>
          <w:color w:val="auto"/>
          <w:sz w:val="22"/>
          <w:szCs w:val="22"/>
        </w:rPr>
      </w:pPr>
      <w:r>
        <w:rPr>
          <w:color w:val="auto"/>
          <w:sz w:val="22"/>
          <w:szCs w:val="22"/>
        </w:rPr>
        <w:t>Des rencontres et événements professionnels incluant des projections avec sous titres ont eu lieu au Théâtre de l’Alliance française et n’ont pas donné lieu à une billetterie.</w:t>
      </w:r>
    </w:p>
    <w:p w14:paraId="442A4A09" w14:textId="57F522E0" w:rsidR="00A557CC" w:rsidRDefault="003145FB" w:rsidP="00681690">
      <w:pPr>
        <w:pStyle w:val="NormalWeb"/>
        <w:spacing w:before="0" w:beforeAutospacing="0" w:after="0"/>
        <w:jc w:val="both"/>
        <w:rPr>
          <w:color w:val="auto"/>
          <w:sz w:val="22"/>
          <w:szCs w:val="22"/>
        </w:rPr>
      </w:pPr>
      <w:r>
        <w:rPr>
          <w:color w:val="auto"/>
          <w:sz w:val="22"/>
          <w:szCs w:val="22"/>
        </w:rPr>
        <w:t xml:space="preserve">Les lieux de projection des prochaines </w:t>
      </w:r>
      <w:r w:rsidR="0067579A">
        <w:rPr>
          <w:color w:val="auto"/>
          <w:sz w:val="22"/>
          <w:szCs w:val="22"/>
        </w:rPr>
        <w:t>éditions ne seront pas nécessairement</w:t>
      </w:r>
      <w:r w:rsidR="001B4967">
        <w:rPr>
          <w:color w:val="auto"/>
          <w:sz w:val="22"/>
          <w:szCs w:val="22"/>
        </w:rPr>
        <w:t xml:space="preserve"> </w:t>
      </w:r>
      <w:r w:rsidR="0067579A">
        <w:rPr>
          <w:color w:val="auto"/>
          <w:sz w:val="22"/>
          <w:szCs w:val="22"/>
        </w:rPr>
        <w:t>les mêmes</w:t>
      </w:r>
      <w:r>
        <w:rPr>
          <w:color w:val="auto"/>
          <w:sz w:val="22"/>
          <w:szCs w:val="22"/>
        </w:rPr>
        <w:t xml:space="preserve">.  </w:t>
      </w:r>
    </w:p>
    <w:p w14:paraId="7365C025" w14:textId="580BECAE" w:rsidR="003145FB" w:rsidRDefault="003145FB" w:rsidP="00681690">
      <w:pPr>
        <w:pStyle w:val="NormalWeb"/>
        <w:spacing w:before="0" w:beforeAutospacing="0" w:after="0"/>
        <w:jc w:val="both"/>
        <w:rPr>
          <w:color w:val="auto"/>
          <w:sz w:val="22"/>
          <w:szCs w:val="22"/>
        </w:rPr>
      </w:pPr>
    </w:p>
    <w:p w14:paraId="5C83B9FB" w14:textId="67E6BD37" w:rsidR="00DF7DF0" w:rsidRDefault="00DF7DF0" w:rsidP="006D22F3">
      <w:pPr>
        <w:pStyle w:val="NormalWeb"/>
        <w:spacing w:before="0" w:beforeAutospacing="0" w:after="0"/>
        <w:jc w:val="both"/>
        <w:rPr>
          <w:b/>
          <w:bCs/>
          <w:color w:val="auto"/>
          <w:sz w:val="22"/>
          <w:szCs w:val="22"/>
        </w:rPr>
      </w:pPr>
      <w:r w:rsidRPr="009C7795">
        <w:rPr>
          <w:b/>
          <w:bCs/>
          <w:color w:val="auto"/>
          <w:sz w:val="22"/>
          <w:szCs w:val="22"/>
        </w:rPr>
        <w:t>Les films présentés en compétition :</w:t>
      </w:r>
    </w:p>
    <w:p w14:paraId="19F5D55A" w14:textId="77777777" w:rsidR="006D22F3" w:rsidRPr="009C7795" w:rsidRDefault="006D22F3" w:rsidP="00681690">
      <w:pPr>
        <w:pStyle w:val="NormalWeb"/>
        <w:spacing w:before="0" w:beforeAutospacing="0" w:after="0"/>
        <w:jc w:val="both"/>
        <w:rPr>
          <w:b/>
          <w:bCs/>
          <w:color w:val="auto"/>
          <w:sz w:val="22"/>
          <w:szCs w:val="22"/>
        </w:rPr>
      </w:pPr>
    </w:p>
    <w:p w14:paraId="04E7371A" w14:textId="57D51127" w:rsidR="0042345F" w:rsidRPr="002D4611" w:rsidRDefault="0042345F" w:rsidP="00681690">
      <w:pPr>
        <w:pStyle w:val="NormalWeb"/>
        <w:spacing w:before="0" w:beforeAutospacing="0" w:after="0"/>
        <w:jc w:val="both"/>
        <w:rPr>
          <w:color w:val="auto"/>
          <w:sz w:val="22"/>
          <w:szCs w:val="22"/>
        </w:rPr>
      </w:pPr>
      <w:r w:rsidRPr="002D4611">
        <w:rPr>
          <w:color w:val="auto"/>
          <w:sz w:val="22"/>
          <w:szCs w:val="22"/>
        </w:rPr>
        <w:t xml:space="preserve">Aux termes du règlement du festival, l'ensemble des films </w:t>
      </w:r>
      <w:r w:rsidR="00905613">
        <w:rPr>
          <w:color w:val="auto"/>
          <w:sz w:val="22"/>
          <w:szCs w:val="22"/>
        </w:rPr>
        <w:t xml:space="preserve">de la </w:t>
      </w:r>
      <w:r w:rsidR="003145FB">
        <w:rPr>
          <w:color w:val="auto"/>
          <w:sz w:val="22"/>
          <w:szCs w:val="22"/>
        </w:rPr>
        <w:t>c</w:t>
      </w:r>
      <w:r w:rsidR="00905613">
        <w:rPr>
          <w:color w:val="auto"/>
          <w:sz w:val="22"/>
          <w:szCs w:val="22"/>
        </w:rPr>
        <w:t xml:space="preserve">ompétition </w:t>
      </w:r>
      <w:r w:rsidRPr="002D4611">
        <w:rPr>
          <w:color w:val="auto"/>
          <w:sz w:val="22"/>
          <w:szCs w:val="22"/>
        </w:rPr>
        <w:t xml:space="preserve">doit être accessible à un public aussi bien francophone qu'anglophone. </w:t>
      </w:r>
    </w:p>
    <w:p w14:paraId="3539A29C" w14:textId="77777777" w:rsidR="0042345F" w:rsidRPr="002D4611" w:rsidRDefault="0042345F" w:rsidP="00681690">
      <w:pPr>
        <w:pStyle w:val="NormalWeb"/>
        <w:spacing w:before="0" w:beforeAutospacing="0" w:after="0"/>
        <w:jc w:val="both"/>
        <w:rPr>
          <w:color w:val="auto"/>
          <w:sz w:val="22"/>
          <w:szCs w:val="22"/>
        </w:rPr>
      </w:pPr>
    </w:p>
    <w:p w14:paraId="7F1FFD0E" w14:textId="77777777" w:rsidR="0042345F" w:rsidRPr="002D4611" w:rsidRDefault="0042345F" w:rsidP="00681690">
      <w:pPr>
        <w:pStyle w:val="NormalWeb"/>
        <w:spacing w:before="0" w:beforeAutospacing="0" w:after="0"/>
        <w:jc w:val="both"/>
        <w:rPr>
          <w:color w:val="auto"/>
          <w:sz w:val="22"/>
          <w:szCs w:val="22"/>
        </w:rPr>
      </w:pPr>
      <w:r w:rsidRPr="002D4611">
        <w:rPr>
          <w:color w:val="auto"/>
          <w:sz w:val="22"/>
          <w:szCs w:val="22"/>
        </w:rPr>
        <w:t xml:space="preserve">Ces films sont donc présentés en version originale sous-titrée français (VOSTF) et/ou anglais (VOSTA). </w:t>
      </w:r>
    </w:p>
    <w:p w14:paraId="093BFFBF" w14:textId="77777777" w:rsidR="0042345F" w:rsidRPr="002D4611" w:rsidRDefault="0042345F" w:rsidP="00681690">
      <w:pPr>
        <w:pStyle w:val="NormalWeb"/>
        <w:spacing w:before="0" w:beforeAutospacing="0" w:after="0"/>
        <w:jc w:val="both"/>
        <w:rPr>
          <w:color w:val="auto"/>
        </w:rPr>
      </w:pPr>
    </w:p>
    <w:p w14:paraId="6615726D" w14:textId="5FB38883" w:rsidR="006D22F3" w:rsidRDefault="0042345F" w:rsidP="00681690">
      <w:pPr>
        <w:pStyle w:val="NormalWeb"/>
        <w:numPr>
          <w:ilvl w:val="0"/>
          <w:numId w:val="5"/>
        </w:numPr>
        <w:spacing w:before="0" w:beforeAutospacing="0" w:after="0"/>
        <w:jc w:val="both"/>
        <w:rPr>
          <w:sz w:val="22"/>
          <w:szCs w:val="22"/>
        </w:rPr>
      </w:pPr>
      <w:r w:rsidRPr="00891177">
        <w:rPr>
          <w:sz w:val="22"/>
          <w:szCs w:val="22"/>
        </w:rPr>
        <w:t xml:space="preserve">Si la langue parlée du film est le français, la production du film devra fournir au festival une copie sous-titrée anglais. </w:t>
      </w:r>
    </w:p>
    <w:p w14:paraId="591E90E5" w14:textId="0588F8B6" w:rsidR="006D22F3" w:rsidRDefault="0042345F" w:rsidP="00681690">
      <w:pPr>
        <w:pStyle w:val="NormalWeb"/>
        <w:numPr>
          <w:ilvl w:val="0"/>
          <w:numId w:val="5"/>
        </w:numPr>
        <w:spacing w:before="0" w:beforeAutospacing="0" w:after="0"/>
        <w:jc w:val="both"/>
        <w:rPr>
          <w:sz w:val="22"/>
          <w:szCs w:val="22"/>
        </w:rPr>
      </w:pPr>
      <w:r w:rsidRPr="00891177">
        <w:rPr>
          <w:sz w:val="22"/>
          <w:szCs w:val="22"/>
        </w:rPr>
        <w:t>Si la langue parlée du film est l’anglais, la production du film devra fournir au festival une copie sous-titrée français</w:t>
      </w:r>
      <w:r w:rsidR="002F4461">
        <w:rPr>
          <w:sz w:val="22"/>
          <w:szCs w:val="22"/>
        </w:rPr>
        <w:t xml:space="preserve"> </w:t>
      </w:r>
      <w:r w:rsidR="002F4461" w:rsidRPr="00891177">
        <w:rPr>
          <w:sz w:val="22"/>
          <w:szCs w:val="22"/>
        </w:rPr>
        <w:t>ou un fichier .</w:t>
      </w:r>
      <w:proofErr w:type="spellStart"/>
      <w:r w:rsidR="002F4461" w:rsidRPr="00891177">
        <w:rPr>
          <w:sz w:val="22"/>
          <w:szCs w:val="22"/>
        </w:rPr>
        <w:t>srt</w:t>
      </w:r>
      <w:proofErr w:type="spellEnd"/>
      <w:r w:rsidR="002F4461" w:rsidRPr="00891177">
        <w:rPr>
          <w:sz w:val="22"/>
          <w:szCs w:val="22"/>
        </w:rPr>
        <w:t xml:space="preserve"> </w:t>
      </w:r>
      <w:proofErr w:type="gramStart"/>
      <w:r w:rsidR="002F4461" w:rsidRPr="00891177">
        <w:rPr>
          <w:sz w:val="22"/>
          <w:szCs w:val="22"/>
        </w:rPr>
        <w:t>ou</w:t>
      </w:r>
      <w:proofErr w:type="gramEnd"/>
      <w:r w:rsidR="002F4461" w:rsidRPr="00891177">
        <w:rPr>
          <w:sz w:val="22"/>
          <w:szCs w:val="22"/>
        </w:rPr>
        <w:t xml:space="preserve"> .</w:t>
      </w:r>
      <w:proofErr w:type="spellStart"/>
      <w:r w:rsidR="002F4461" w:rsidRPr="00891177">
        <w:rPr>
          <w:sz w:val="22"/>
          <w:szCs w:val="22"/>
        </w:rPr>
        <w:t>stl</w:t>
      </w:r>
      <w:proofErr w:type="spellEnd"/>
      <w:r w:rsidR="002F4461" w:rsidRPr="00891177">
        <w:rPr>
          <w:sz w:val="22"/>
          <w:szCs w:val="22"/>
        </w:rPr>
        <w:t xml:space="preserve"> des sous-titres en français</w:t>
      </w:r>
      <w:r w:rsidRPr="00891177">
        <w:rPr>
          <w:sz w:val="22"/>
          <w:szCs w:val="22"/>
        </w:rPr>
        <w:t xml:space="preserve">. </w:t>
      </w:r>
    </w:p>
    <w:p w14:paraId="3288EAE0" w14:textId="79ABBE7F" w:rsidR="00F96EFF" w:rsidRPr="00891177" w:rsidRDefault="0042345F" w:rsidP="00681690">
      <w:pPr>
        <w:pStyle w:val="NormalWeb"/>
        <w:numPr>
          <w:ilvl w:val="0"/>
          <w:numId w:val="5"/>
        </w:numPr>
        <w:spacing w:before="0" w:beforeAutospacing="0" w:after="0"/>
        <w:jc w:val="both"/>
        <w:rPr>
          <w:sz w:val="22"/>
          <w:szCs w:val="22"/>
        </w:rPr>
      </w:pPr>
      <w:r w:rsidRPr="00891177">
        <w:rPr>
          <w:sz w:val="22"/>
          <w:szCs w:val="22"/>
        </w:rPr>
        <w:t xml:space="preserve">Si la langue parlée du film n’est ni le français ni l’anglais, la production devra fournir une copie </w:t>
      </w:r>
      <w:r w:rsidR="00F96EFF">
        <w:rPr>
          <w:sz w:val="22"/>
          <w:szCs w:val="22"/>
        </w:rPr>
        <w:t xml:space="preserve">non sous-titrée accompagnée de </w:t>
      </w:r>
      <w:r w:rsidR="0037539A">
        <w:rPr>
          <w:sz w:val="22"/>
          <w:szCs w:val="22"/>
        </w:rPr>
        <w:t>fichiers</w:t>
      </w:r>
      <w:r w:rsidR="00F96EFF">
        <w:rPr>
          <w:sz w:val="22"/>
          <w:szCs w:val="22"/>
        </w:rPr>
        <w:t xml:space="preserve"> .</w:t>
      </w:r>
      <w:proofErr w:type="spellStart"/>
      <w:r w:rsidR="00F96EFF">
        <w:rPr>
          <w:sz w:val="22"/>
          <w:szCs w:val="22"/>
        </w:rPr>
        <w:t>srt</w:t>
      </w:r>
      <w:proofErr w:type="spellEnd"/>
      <w:r w:rsidR="00F96EFF">
        <w:rPr>
          <w:sz w:val="22"/>
          <w:szCs w:val="22"/>
        </w:rPr>
        <w:t xml:space="preserve"> des sous-titres en anglais et en français</w:t>
      </w:r>
      <w:r w:rsidR="00F96EFF" w:rsidRPr="00891177">
        <w:rPr>
          <w:sz w:val="22"/>
          <w:szCs w:val="22"/>
        </w:rPr>
        <w:t xml:space="preserve"> </w:t>
      </w:r>
      <w:r w:rsidRPr="00891177">
        <w:rPr>
          <w:sz w:val="22"/>
          <w:szCs w:val="22"/>
        </w:rPr>
        <w:t>à charge pour le festival de réaliser le</w:t>
      </w:r>
      <w:r w:rsidR="00F96EFF">
        <w:rPr>
          <w:sz w:val="22"/>
          <w:szCs w:val="22"/>
        </w:rPr>
        <w:t>s</w:t>
      </w:r>
      <w:r w:rsidRPr="00891177">
        <w:rPr>
          <w:sz w:val="22"/>
          <w:szCs w:val="22"/>
        </w:rPr>
        <w:t xml:space="preserve"> sous-titrage</w:t>
      </w:r>
      <w:r w:rsidR="00F96EFF">
        <w:rPr>
          <w:sz w:val="22"/>
          <w:szCs w:val="22"/>
        </w:rPr>
        <w:t>s</w:t>
      </w:r>
      <w:r w:rsidR="008D27FA">
        <w:rPr>
          <w:sz w:val="22"/>
          <w:szCs w:val="22"/>
        </w:rPr>
        <w:t>.</w:t>
      </w:r>
      <w:r w:rsidRPr="00891177">
        <w:rPr>
          <w:sz w:val="22"/>
          <w:szCs w:val="22"/>
        </w:rPr>
        <w:t xml:space="preserve"> </w:t>
      </w:r>
      <w:r w:rsidR="00F96EFF">
        <w:rPr>
          <w:sz w:val="22"/>
          <w:szCs w:val="22"/>
        </w:rPr>
        <w:t xml:space="preserve">En 2025, le </w:t>
      </w:r>
      <w:r w:rsidR="00681690">
        <w:rPr>
          <w:sz w:val="22"/>
          <w:szCs w:val="22"/>
        </w:rPr>
        <w:t>titulaire</w:t>
      </w:r>
      <w:r w:rsidR="00F96EFF">
        <w:rPr>
          <w:sz w:val="22"/>
          <w:szCs w:val="22"/>
        </w:rPr>
        <w:t xml:space="preserve"> a révisé les fichiers de sous-titres .</w:t>
      </w:r>
      <w:proofErr w:type="spellStart"/>
      <w:r w:rsidR="00F96EFF">
        <w:rPr>
          <w:sz w:val="22"/>
          <w:szCs w:val="22"/>
        </w:rPr>
        <w:t>srt</w:t>
      </w:r>
      <w:proofErr w:type="spellEnd"/>
      <w:r w:rsidR="00F96EFF">
        <w:rPr>
          <w:sz w:val="22"/>
          <w:szCs w:val="22"/>
        </w:rPr>
        <w:t xml:space="preserve"> pour 10 films de la compétition.</w:t>
      </w:r>
      <w:r w:rsidRPr="00891177">
        <w:rPr>
          <w:sz w:val="22"/>
          <w:szCs w:val="22"/>
        </w:rPr>
        <w:t xml:space="preserve"> </w:t>
      </w:r>
      <w:r w:rsidR="00F96EFF">
        <w:rPr>
          <w:sz w:val="22"/>
          <w:szCs w:val="22"/>
        </w:rPr>
        <w:t xml:space="preserve"> </w:t>
      </w:r>
    </w:p>
    <w:p w14:paraId="38EFF069" w14:textId="77777777" w:rsidR="006D22F3" w:rsidRDefault="006D22F3" w:rsidP="006D22F3">
      <w:pPr>
        <w:pStyle w:val="NormalWeb"/>
        <w:spacing w:before="0" w:beforeAutospacing="0" w:after="0"/>
        <w:jc w:val="both"/>
        <w:rPr>
          <w:sz w:val="22"/>
          <w:szCs w:val="22"/>
        </w:rPr>
      </w:pPr>
    </w:p>
    <w:p w14:paraId="4F6DA8C5" w14:textId="7F43ADC8" w:rsidR="0042345F" w:rsidRPr="00A67BE1" w:rsidRDefault="0042345F" w:rsidP="00681690">
      <w:pPr>
        <w:pStyle w:val="NormalWeb"/>
        <w:spacing w:before="0" w:beforeAutospacing="0" w:after="0"/>
        <w:jc w:val="both"/>
        <w:rPr>
          <w:color w:val="FF0000"/>
          <w:sz w:val="22"/>
          <w:szCs w:val="22"/>
        </w:rPr>
      </w:pPr>
      <w:r w:rsidRPr="00891177">
        <w:rPr>
          <w:sz w:val="22"/>
          <w:szCs w:val="22"/>
        </w:rPr>
        <w:t xml:space="preserve">Pour information, </w:t>
      </w:r>
      <w:r w:rsidR="00681690">
        <w:rPr>
          <w:sz w:val="22"/>
          <w:szCs w:val="22"/>
        </w:rPr>
        <w:t>le festival demande aux ayants droit des films projetés d’envo</w:t>
      </w:r>
      <w:r w:rsidRPr="00891177">
        <w:rPr>
          <w:sz w:val="22"/>
          <w:szCs w:val="22"/>
        </w:rPr>
        <w:t>yer le matériel de sous-titrage dans sa version définitive, correspond</w:t>
      </w:r>
      <w:r w:rsidR="00681690">
        <w:rPr>
          <w:sz w:val="22"/>
          <w:szCs w:val="22"/>
        </w:rPr>
        <w:t>ant</w:t>
      </w:r>
      <w:r w:rsidRPr="00891177">
        <w:rPr>
          <w:sz w:val="22"/>
          <w:szCs w:val="22"/>
        </w:rPr>
        <w:t xml:space="preserve"> à la version finale du film, au plus tard</w:t>
      </w:r>
      <w:r w:rsidR="002F4461">
        <w:rPr>
          <w:color w:val="auto"/>
          <w:sz w:val="22"/>
          <w:szCs w:val="22"/>
        </w:rPr>
        <w:t xml:space="preserve"> </w:t>
      </w:r>
      <w:r w:rsidR="002F4461" w:rsidRPr="009C7795">
        <w:rPr>
          <w:color w:val="auto"/>
          <w:sz w:val="22"/>
          <w:szCs w:val="22"/>
        </w:rPr>
        <w:t>4 semaines avant le premier jour du festival</w:t>
      </w:r>
      <w:r w:rsidR="006D22F3">
        <w:rPr>
          <w:color w:val="auto"/>
          <w:sz w:val="22"/>
          <w:szCs w:val="22"/>
        </w:rPr>
        <w:t xml:space="preserve">. </w:t>
      </w:r>
    </w:p>
    <w:p w14:paraId="3CF06010" w14:textId="77777777" w:rsidR="0042345F" w:rsidRDefault="0042345F" w:rsidP="00681690">
      <w:pPr>
        <w:pStyle w:val="NormalWeb"/>
        <w:spacing w:before="0" w:beforeAutospacing="0" w:after="0"/>
        <w:jc w:val="both"/>
        <w:rPr>
          <w:sz w:val="22"/>
          <w:szCs w:val="22"/>
        </w:rPr>
      </w:pPr>
    </w:p>
    <w:p w14:paraId="757A0CB9" w14:textId="77777777" w:rsidR="006D22F3" w:rsidRDefault="0042345F" w:rsidP="006D22F3">
      <w:pPr>
        <w:pStyle w:val="NormalWeb"/>
        <w:spacing w:before="0" w:beforeAutospacing="0" w:after="0"/>
        <w:jc w:val="both"/>
        <w:rPr>
          <w:b/>
          <w:bCs/>
          <w:sz w:val="22"/>
          <w:szCs w:val="22"/>
        </w:rPr>
      </w:pPr>
      <w:r w:rsidRPr="009C7795">
        <w:rPr>
          <w:b/>
          <w:bCs/>
          <w:sz w:val="22"/>
          <w:szCs w:val="22"/>
        </w:rPr>
        <w:t xml:space="preserve">Les films </w:t>
      </w:r>
      <w:r w:rsidR="00DF7DF0" w:rsidRPr="009C7795">
        <w:rPr>
          <w:b/>
          <w:bCs/>
          <w:sz w:val="22"/>
          <w:szCs w:val="22"/>
        </w:rPr>
        <w:t>présentés</w:t>
      </w:r>
      <w:r w:rsidRPr="009C7795">
        <w:rPr>
          <w:b/>
          <w:bCs/>
          <w:sz w:val="22"/>
          <w:szCs w:val="22"/>
        </w:rPr>
        <w:t xml:space="preserve"> hors compétition :</w:t>
      </w:r>
    </w:p>
    <w:p w14:paraId="7F3388F5" w14:textId="4ED0A149" w:rsidR="00DF7DF0" w:rsidRDefault="0042345F" w:rsidP="00681690">
      <w:pPr>
        <w:pStyle w:val="NormalWeb"/>
        <w:spacing w:before="0" w:beforeAutospacing="0" w:after="0"/>
        <w:jc w:val="both"/>
        <w:rPr>
          <w:sz w:val="22"/>
          <w:szCs w:val="22"/>
        </w:rPr>
      </w:pPr>
      <w:r w:rsidRPr="009C7795">
        <w:rPr>
          <w:b/>
          <w:bCs/>
          <w:sz w:val="22"/>
          <w:szCs w:val="22"/>
        </w:rPr>
        <w:br/>
      </w:r>
      <w:r w:rsidRPr="00891177">
        <w:rPr>
          <w:sz w:val="22"/>
          <w:szCs w:val="22"/>
        </w:rPr>
        <w:t xml:space="preserve">Les films sont </w:t>
      </w:r>
      <w:r w:rsidR="00DF7DF0">
        <w:rPr>
          <w:sz w:val="22"/>
          <w:szCs w:val="22"/>
        </w:rPr>
        <w:t xml:space="preserve">généralement </w:t>
      </w:r>
      <w:r w:rsidRPr="00891177">
        <w:rPr>
          <w:sz w:val="22"/>
          <w:szCs w:val="22"/>
        </w:rPr>
        <w:t>présentés en version originale française ou sous-titré</w:t>
      </w:r>
      <w:r w:rsidR="003177FB">
        <w:rPr>
          <w:sz w:val="22"/>
          <w:szCs w:val="22"/>
        </w:rPr>
        <w:t>s</w:t>
      </w:r>
      <w:r w:rsidRPr="00891177">
        <w:rPr>
          <w:sz w:val="22"/>
          <w:szCs w:val="22"/>
        </w:rPr>
        <w:t xml:space="preserve"> en français. </w:t>
      </w:r>
      <w:r w:rsidRPr="00891177">
        <w:rPr>
          <w:sz w:val="22"/>
          <w:szCs w:val="22"/>
        </w:rPr>
        <w:br/>
        <w:t xml:space="preserve">Si les copies des films étrangers ne sont pas sous-titrées en français, le festival </w:t>
      </w:r>
      <w:r w:rsidR="00DF7DF0">
        <w:rPr>
          <w:sz w:val="22"/>
          <w:szCs w:val="22"/>
        </w:rPr>
        <w:t>prend en cha</w:t>
      </w:r>
      <w:r w:rsidR="009C7795">
        <w:rPr>
          <w:sz w:val="22"/>
          <w:szCs w:val="22"/>
        </w:rPr>
        <w:t>r</w:t>
      </w:r>
      <w:r w:rsidR="00DF7DF0">
        <w:rPr>
          <w:sz w:val="22"/>
          <w:szCs w:val="22"/>
        </w:rPr>
        <w:t>ge</w:t>
      </w:r>
      <w:r w:rsidR="009C7795">
        <w:rPr>
          <w:sz w:val="22"/>
          <w:szCs w:val="22"/>
        </w:rPr>
        <w:t xml:space="preserve"> </w:t>
      </w:r>
      <w:r w:rsidRPr="00891177">
        <w:rPr>
          <w:sz w:val="22"/>
          <w:szCs w:val="22"/>
        </w:rPr>
        <w:t xml:space="preserve">le sous-titrage de ces copies </w:t>
      </w:r>
      <w:r w:rsidR="00DF7DF0">
        <w:rPr>
          <w:sz w:val="22"/>
          <w:szCs w:val="22"/>
        </w:rPr>
        <w:t xml:space="preserve">Cela a été le cas pour 6 films en 2025. </w:t>
      </w:r>
    </w:p>
    <w:p w14:paraId="313E9B85" w14:textId="77777777" w:rsidR="00DF7DF0" w:rsidRDefault="00DF7DF0" w:rsidP="00681690">
      <w:pPr>
        <w:pStyle w:val="NormalWeb"/>
        <w:spacing w:before="0" w:beforeAutospacing="0" w:after="0"/>
        <w:jc w:val="both"/>
        <w:rPr>
          <w:sz w:val="22"/>
          <w:szCs w:val="22"/>
        </w:rPr>
      </w:pPr>
    </w:p>
    <w:p w14:paraId="7DF1BB3F" w14:textId="07C90A2C" w:rsidR="006D22F3" w:rsidRDefault="00DF7DF0" w:rsidP="006D22F3">
      <w:pPr>
        <w:pStyle w:val="NormalWeb"/>
        <w:spacing w:before="0" w:beforeAutospacing="0" w:after="0"/>
        <w:jc w:val="both"/>
        <w:rPr>
          <w:sz w:val="22"/>
          <w:szCs w:val="22"/>
        </w:rPr>
      </w:pPr>
      <w:r>
        <w:rPr>
          <w:sz w:val="22"/>
          <w:szCs w:val="22"/>
        </w:rPr>
        <w:lastRenderedPageBreak/>
        <w:t xml:space="preserve">Si la version originale sous-titrée en anglais existe, le festival peut choisir de diffuser cette version sans sous-titrage francophone. </w:t>
      </w:r>
    </w:p>
    <w:p w14:paraId="22CD2714" w14:textId="77777777" w:rsidR="006D22F3" w:rsidRPr="00891177" w:rsidRDefault="006D22F3" w:rsidP="00681690">
      <w:pPr>
        <w:pStyle w:val="NormalWeb"/>
        <w:spacing w:before="0" w:beforeAutospacing="0" w:after="0"/>
        <w:jc w:val="both"/>
        <w:rPr>
          <w:sz w:val="22"/>
          <w:szCs w:val="22"/>
        </w:rPr>
      </w:pPr>
    </w:p>
    <w:p w14:paraId="3BACDD59" w14:textId="77777777" w:rsidR="0042345F" w:rsidRPr="00891177" w:rsidRDefault="0042345F" w:rsidP="00681690">
      <w:pPr>
        <w:pStyle w:val="NormalWeb"/>
        <w:spacing w:before="0" w:beforeAutospacing="0" w:after="0"/>
        <w:jc w:val="both"/>
        <w:rPr>
          <w:sz w:val="22"/>
          <w:szCs w:val="22"/>
          <w:u w:val="single"/>
        </w:rPr>
      </w:pPr>
      <w:r w:rsidRPr="00891177">
        <w:rPr>
          <w:sz w:val="22"/>
          <w:szCs w:val="22"/>
          <w:u w:val="single"/>
        </w:rPr>
        <w:t xml:space="preserve">A titre indicatif : </w:t>
      </w:r>
    </w:p>
    <w:p w14:paraId="71B4628A" w14:textId="4697ED29" w:rsidR="0042345F" w:rsidRPr="00891177" w:rsidRDefault="0042345F" w:rsidP="00681690">
      <w:pPr>
        <w:pStyle w:val="NormalWeb"/>
        <w:numPr>
          <w:ilvl w:val="0"/>
          <w:numId w:val="7"/>
        </w:numPr>
        <w:spacing w:before="0" w:beforeAutospacing="0" w:after="0"/>
        <w:jc w:val="both"/>
        <w:rPr>
          <w:sz w:val="22"/>
          <w:szCs w:val="22"/>
        </w:rPr>
      </w:pPr>
      <w:r w:rsidRPr="00891177">
        <w:rPr>
          <w:sz w:val="22"/>
          <w:szCs w:val="22"/>
        </w:rPr>
        <w:t xml:space="preserve">Lieux du festival </w:t>
      </w:r>
      <w:r w:rsidR="002F4461">
        <w:rPr>
          <w:sz w:val="22"/>
          <w:szCs w:val="22"/>
        </w:rPr>
        <w:t xml:space="preserve">en 2025 </w:t>
      </w:r>
      <w:r w:rsidRPr="00891177">
        <w:rPr>
          <w:sz w:val="22"/>
          <w:szCs w:val="22"/>
        </w:rPr>
        <w:t xml:space="preserve">: </w:t>
      </w:r>
      <w:r w:rsidR="002F4461">
        <w:rPr>
          <w:sz w:val="22"/>
          <w:szCs w:val="22"/>
        </w:rPr>
        <w:t>L’Arlequin, le Saint André des arts, Le Reflet Médicis, le Christine Cinéma Club et l</w:t>
      </w:r>
      <w:r w:rsidR="0067579A">
        <w:rPr>
          <w:sz w:val="22"/>
          <w:szCs w:val="22"/>
        </w:rPr>
        <w:t>e Théâtre et l’Auditorium de l</w:t>
      </w:r>
      <w:r w:rsidR="002F4461">
        <w:rPr>
          <w:sz w:val="22"/>
          <w:szCs w:val="22"/>
        </w:rPr>
        <w:t xml:space="preserve">’Alliance française </w:t>
      </w:r>
    </w:p>
    <w:p w14:paraId="252F51CD" w14:textId="4D721A0E" w:rsidR="006D22F3" w:rsidRDefault="0042345F" w:rsidP="00681690">
      <w:pPr>
        <w:pStyle w:val="NormalWeb"/>
        <w:numPr>
          <w:ilvl w:val="0"/>
          <w:numId w:val="7"/>
        </w:numPr>
        <w:spacing w:before="0" w:beforeAutospacing="0" w:after="0"/>
        <w:jc w:val="both"/>
        <w:rPr>
          <w:sz w:val="22"/>
          <w:szCs w:val="22"/>
        </w:rPr>
      </w:pPr>
      <w:r w:rsidRPr="00891177">
        <w:rPr>
          <w:sz w:val="22"/>
          <w:szCs w:val="22"/>
        </w:rPr>
        <w:t xml:space="preserve">Dates du festival : </w:t>
      </w:r>
      <w:r w:rsidR="007C44F8">
        <w:rPr>
          <w:sz w:val="22"/>
          <w:szCs w:val="22"/>
        </w:rPr>
        <w:t>8</w:t>
      </w:r>
      <w:r w:rsidR="007C44F8" w:rsidRPr="00891177">
        <w:rPr>
          <w:sz w:val="22"/>
          <w:szCs w:val="22"/>
        </w:rPr>
        <w:t xml:space="preserve"> </w:t>
      </w:r>
      <w:r w:rsidRPr="00891177">
        <w:rPr>
          <w:sz w:val="22"/>
          <w:szCs w:val="22"/>
        </w:rPr>
        <w:t xml:space="preserve">jours </w:t>
      </w:r>
      <w:r w:rsidR="002F4461">
        <w:rPr>
          <w:sz w:val="22"/>
          <w:szCs w:val="22"/>
        </w:rPr>
        <w:t>en mars</w:t>
      </w:r>
      <w:r w:rsidR="002F4461" w:rsidRPr="00891177">
        <w:rPr>
          <w:sz w:val="22"/>
          <w:szCs w:val="22"/>
        </w:rPr>
        <w:t xml:space="preserve"> </w:t>
      </w:r>
      <w:r w:rsidRPr="00891177">
        <w:rPr>
          <w:sz w:val="22"/>
          <w:szCs w:val="22"/>
        </w:rPr>
        <w:t>(</w:t>
      </w:r>
      <w:r>
        <w:rPr>
          <w:color w:val="auto"/>
          <w:sz w:val="22"/>
          <w:szCs w:val="22"/>
        </w:rPr>
        <w:t>dates 202</w:t>
      </w:r>
      <w:r w:rsidR="002F4461">
        <w:rPr>
          <w:color w:val="auto"/>
          <w:sz w:val="22"/>
          <w:szCs w:val="22"/>
        </w:rPr>
        <w:t>5</w:t>
      </w:r>
      <w:r>
        <w:rPr>
          <w:color w:val="auto"/>
          <w:sz w:val="22"/>
          <w:szCs w:val="22"/>
        </w:rPr>
        <w:t xml:space="preserve"> : du </w:t>
      </w:r>
      <w:r w:rsidR="002F4461">
        <w:rPr>
          <w:color w:val="auto"/>
          <w:sz w:val="22"/>
          <w:szCs w:val="22"/>
        </w:rPr>
        <w:t xml:space="preserve">21 </w:t>
      </w:r>
      <w:r>
        <w:rPr>
          <w:color w:val="auto"/>
          <w:sz w:val="22"/>
          <w:szCs w:val="22"/>
        </w:rPr>
        <w:t xml:space="preserve">au </w:t>
      </w:r>
      <w:r w:rsidR="002F4461">
        <w:rPr>
          <w:color w:val="auto"/>
          <w:sz w:val="22"/>
          <w:szCs w:val="22"/>
        </w:rPr>
        <w:t>30</w:t>
      </w:r>
      <w:r w:rsidRPr="00617C02">
        <w:rPr>
          <w:color w:val="auto"/>
          <w:sz w:val="22"/>
          <w:szCs w:val="22"/>
        </w:rPr>
        <w:t xml:space="preserve"> mars</w:t>
      </w:r>
      <w:r w:rsidRPr="00891177">
        <w:rPr>
          <w:sz w:val="22"/>
          <w:szCs w:val="22"/>
        </w:rPr>
        <w:t xml:space="preserve">). </w:t>
      </w:r>
    </w:p>
    <w:p w14:paraId="1F249F7A" w14:textId="2D5E74F6" w:rsidR="0067579A" w:rsidRDefault="0042345F" w:rsidP="00681690">
      <w:pPr>
        <w:pStyle w:val="NormalWeb"/>
        <w:numPr>
          <w:ilvl w:val="0"/>
          <w:numId w:val="7"/>
        </w:numPr>
        <w:spacing w:before="0" w:beforeAutospacing="0" w:after="0"/>
        <w:jc w:val="both"/>
        <w:rPr>
          <w:sz w:val="22"/>
          <w:szCs w:val="22"/>
        </w:rPr>
      </w:pPr>
      <w:r w:rsidRPr="00891177">
        <w:rPr>
          <w:sz w:val="22"/>
          <w:szCs w:val="22"/>
        </w:rPr>
        <w:t xml:space="preserve">Nombre de films programmés : </w:t>
      </w:r>
      <w:r w:rsidR="003145FB">
        <w:rPr>
          <w:sz w:val="22"/>
          <w:szCs w:val="22"/>
        </w:rPr>
        <w:t>118</w:t>
      </w:r>
      <w:r w:rsidRPr="00891177">
        <w:rPr>
          <w:sz w:val="22"/>
          <w:szCs w:val="22"/>
        </w:rPr>
        <w:t xml:space="preserve"> films programmés</w:t>
      </w:r>
      <w:r w:rsidR="00921442">
        <w:rPr>
          <w:sz w:val="22"/>
          <w:szCs w:val="22"/>
        </w:rPr>
        <w:t xml:space="preserve"> en 2025</w:t>
      </w:r>
      <w:r w:rsidRPr="00891177">
        <w:rPr>
          <w:sz w:val="22"/>
          <w:szCs w:val="22"/>
        </w:rPr>
        <w:t xml:space="preserve">, dont </w:t>
      </w:r>
      <w:r w:rsidR="00921442">
        <w:rPr>
          <w:sz w:val="22"/>
          <w:szCs w:val="22"/>
        </w:rPr>
        <w:t>37</w:t>
      </w:r>
      <w:r w:rsidRPr="00891177">
        <w:rPr>
          <w:sz w:val="22"/>
          <w:szCs w:val="22"/>
        </w:rPr>
        <w:t xml:space="preserve"> films projetés </w:t>
      </w:r>
      <w:r w:rsidR="00921442">
        <w:rPr>
          <w:sz w:val="22"/>
          <w:szCs w:val="22"/>
        </w:rPr>
        <w:t xml:space="preserve">en </w:t>
      </w:r>
      <w:r w:rsidR="003145FB">
        <w:rPr>
          <w:sz w:val="22"/>
          <w:szCs w:val="22"/>
        </w:rPr>
        <w:t>c</w:t>
      </w:r>
      <w:r w:rsidR="00921442">
        <w:rPr>
          <w:sz w:val="22"/>
          <w:szCs w:val="22"/>
        </w:rPr>
        <w:t>ompétition.</w:t>
      </w:r>
      <w:r w:rsidRPr="00891177">
        <w:rPr>
          <w:sz w:val="22"/>
          <w:szCs w:val="22"/>
        </w:rPr>
        <w:t xml:space="preserve"> </w:t>
      </w:r>
    </w:p>
    <w:p w14:paraId="54CF8ECB" w14:textId="1BB9CE19" w:rsidR="006D22F3" w:rsidRDefault="0042345F" w:rsidP="006D22F3">
      <w:pPr>
        <w:pStyle w:val="NormalWeb"/>
        <w:numPr>
          <w:ilvl w:val="0"/>
          <w:numId w:val="7"/>
        </w:numPr>
        <w:spacing w:before="0" w:beforeAutospacing="0" w:after="0"/>
        <w:jc w:val="both"/>
        <w:rPr>
          <w:sz w:val="22"/>
          <w:szCs w:val="22"/>
        </w:rPr>
      </w:pPr>
      <w:r w:rsidRPr="00891177">
        <w:rPr>
          <w:sz w:val="22"/>
          <w:szCs w:val="22"/>
        </w:rPr>
        <w:t xml:space="preserve">Les films en compétition sont projetés deux fois, les films </w:t>
      </w:r>
      <w:r w:rsidR="001B4967">
        <w:rPr>
          <w:sz w:val="22"/>
          <w:szCs w:val="22"/>
        </w:rPr>
        <w:t>h</w:t>
      </w:r>
      <w:r w:rsidRPr="00891177">
        <w:rPr>
          <w:sz w:val="22"/>
          <w:szCs w:val="22"/>
        </w:rPr>
        <w:t xml:space="preserve">ors compétition sont projetés une ou deux fois. </w:t>
      </w:r>
    </w:p>
    <w:p w14:paraId="4F61057A" w14:textId="4224488F" w:rsidR="006D22F3" w:rsidRDefault="0042345F" w:rsidP="00681690">
      <w:pPr>
        <w:pStyle w:val="NormalWeb"/>
        <w:numPr>
          <w:ilvl w:val="0"/>
          <w:numId w:val="7"/>
        </w:numPr>
        <w:spacing w:before="0" w:beforeAutospacing="0" w:after="0"/>
        <w:jc w:val="both"/>
        <w:rPr>
          <w:sz w:val="22"/>
          <w:szCs w:val="22"/>
        </w:rPr>
      </w:pPr>
      <w:r w:rsidRPr="00891177">
        <w:rPr>
          <w:sz w:val="22"/>
          <w:szCs w:val="22"/>
        </w:rPr>
        <w:t xml:space="preserve">Durée des films : Pas de limitation de durée. </w:t>
      </w:r>
    </w:p>
    <w:p w14:paraId="446BB0A2" w14:textId="050067A0" w:rsidR="006D22F3" w:rsidRDefault="0042345F" w:rsidP="00681690">
      <w:pPr>
        <w:pStyle w:val="NormalWeb"/>
        <w:numPr>
          <w:ilvl w:val="0"/>
          <w:numId w:val="7"/>
        </w:numPr>
        <w:spacing w:before="0" w:beforeAutospacing="0" w:after="0"/>
        <w:jc w:val="both"/>
        <w:rPr>
          <w:sz w:val="22"/>
          <w:szCs w:val="22"/>
        </w:rPr>
      </w:pPr>
      <w:r w:rsidRPr="00891177">
        <w:rPr>
          <w:sz w:val="22"/>
          <w:szCs w:val="22"/>
        </w:rPr>
        <w:t xml:space="preserve">Supports de projection : DCP, fichiers numériques, 35 </w:t>
      </w:r>
      <w:proofErr w:type="spellStart"/>
      <w:r w:rsidRPr="00891177">
        <w:rPr>
          <w:sz w:val="22"/>
          <w:szCs w:val="22"/>
        </w:rPr>
        <w:t>mm.</w:t>
      </w:r>
      <w:proofErr w:type="spellEnd"/>
      <w:r w:rsidRPr="00891177">
        <w:rPr>
          <w:sz w:val="22"/>
          <w:szCs w:val="22"/>
        </w:rPr>
        <w:t xml:space="preserve"> Le festival privilégie le support original d’exploitation de l’œuvre terminée. Ne sont acceptées que les copies en parfait état. </w:t>
      </w:r>
    </w:p>
    <w:p w14:paraId="303545B7" w14:textId="7B941826" w:rsidR="0042345F" w:rsidRDefault="0042345F" w:rsidP="00681690">
      <w:pPr>
        <w:pStyle w:val="NormalWeb"/>
        <w:numPr>
          <w:ilvl w:val="0"/>
          <w:numId w:val="7"/>
        </w:numPr>
        <w:spacing w:before="0" w:beforeAutospacing="0" w:after="0"/>
        <w:jc w:val="both"/>
        <w:rPr>
          <w:sz w:val="22"/>
          <w:szCs w:val="22"/>
        </w:rPr>
      </w:pPr>
      <w:r w:rsidRPr="00891177">
        <w:rPr>
          <w:sz w:val="22"/>
          <w:szCs w:val="22"/>
        </w:rPr>
        <w:t xml:space="preserve">Langues du sous-titrage : Français et/ou Anglais. </w:t>
      </w:r>
    </w:p>
    <w:p w14:paraId="1FD29717" w14:textId="00BA99D7" w:rsidR="001B4967" w:rsidRPr="006D22F3" w:rsidRDefault="001B4967" w:rsidP="00681690">
      <w:pPr>
        <w:pStyle w:val="NormalWeb"/>
        <w:numPr>
          <w:ilvl w:val="0"/>
          <w:numId w:val="7"/>
        </w:numPr>
        <w:spacing w:before="0" w:beforeAutospacing="0" w:after="0"/>
        <w:jc w:val="both"/>
        <w:rPr>
          <w:sz w:val="22"/>
          <w:szCs w:val="22"/>
        </w:rPr>
      </w:pPr>
      <w:r w:rsidRPr="00681690">
        <w:rPr>
          <w:sz w:val="22"/>
          <w:szCs w:val="22"/>
        </w:rPr>
        <w:t xml:space="preserve">Nombre de films traités par le </w:t>
      </w:r>
      <w:r w:rsidR="00681690">
        <w:rPr>
          <w:sz w:val="22"/>
          <w:szCs w:val="22"/>
        </w:rPr>
        <w:t>titulaire</w:t>
      </w:r>
      <w:r w:rsidRPr="00681690">
        <w:rPr>
          <w:sz w:val="22"/>
          <w:szCs w:val="22"/>
        </w:rPr>
        <w:t xml:space="preserve"> en 2025 : 26 films (20 films en compétition, 6 films hors compétition) </w:t>
      </w:r>
      <w:r w:rsidRPr="006D22F3">
        <w:rPr>
          <w:sz w:val="22"/>
          <w:szCs w:val="22"/>
        </w:rPr>
        <w:t>traités en vue d’un sous-titrage électronique ou d’une incrustation de sous-titres (22% des films)</w:t>
      </w:r>
    </w:p>
    <w:p w14:paraId="054B57AE" w14:textId="233AB561" w:rsidR="006D22F3" w:rsidRDefault="001B4967" w:rsidP="00681690">
      <w:pPr>
        <w:pStyle w:val="NormalWeb"/>
        <w:numPr>
          <w:ilvl w:val="0"/>
          <w:numId w:val="6"/>
        </w:numPr>
        <w:spacing w:before="0" w:beforeAutospacing="0" w:after="0"/>
        <w:jc w:val="both"/>
        <w:rPr>
          <w:sz w:val="22"/>
          <w:szCs w:val="22"/>
        </w:rPr>
      </w:pPr>
      <w:r w:rsidRPr="006D22F3">
        <w:rPr>
          <w:sz w:val="22"/>
          <w:szCs w:val="22"/>
        </w:rPr>
        <w:t xml:space="preserve">Volume horaire traités par le </w:t>
      </w:r>
      <w:r w:rsidR="00681690">
        <w:rPr>
          <w:sz w:val="22"/>
          <w:szCs w:val="22"/>
        </w:rPr>
        <w:t>titulaire</w:t>
      </w:r>
      <w:r w:rsidRPr="006D22F3">
        <w:rPr>
          <w:sz w:val="22"/>
          <w:szCs w:val="22"/>
        </w:rPr>
        <w:t xml:space="preserve"> en 2025 : </w:t>
      </w:r>
      <w:r w:rsidRPr="00681690">
        <w:rPr>
          <w:sz w:val="22"/>
          <w:szCs w:val="22"/>
        </w:rPr>
        <w:t xml:space="preserve">1796 minutes (1215 en compétition, 581 hors compétition) </w:t>
      </w:r>
      <w:r w:rsidRPr="006D22F3">
        <w:rPr>
          <w:sz w:val="22"/>
          <w:szCs w:val="22"/>
        </w:rPr>
        <w:t>traitées en vue d’un sous-titrage électronique ou d’une incrustation de sous-titres</w:t>
      </w:r>
      <w:r w:rsidRPr="00681690">
        <w:rPr>
          <w:sz w:val="22"/>
          <w:szCs w:val="22"/>
        </w:rPr>
        <w:t xml:space="preserve"> </w:t>
      </w:r>
      <w:r w:rsidRPr="006D22F3">
        <w:rPr>
          <w:sz w:val="22"/>
          <w:szCs w:val="22"/>
        </w:rPr>
        <w:t xml:space="preserve">sur un total de </w:t>
      </w:r>
      <w:r w:rsidRPr="00681690">
        <w:rPr>
          <w:sz w:val="22"/>
          <w:szCs w:val="22"/>
        </w:rPr>
        <w:t>7107 minutes (25% du volume horaire)</w:t>
      </w:r>
    </w:p>
    <w:p w14:paraId="54000527" w14:textId="5E6E2577" w:rsidR="001B4967" w:rsidRDefault="001B4967" w:rsidP="00681690">
      <w:pPr>
        <w:pStyle w:val="NormalWeb"/>
        <w:spacing w:before="0" w:beforeAutospacing="0" w:after="0"/>
        <w:jc w:val="both"/>
        <w:rPr>
          <w:sz w:val="22"/>
          <w:szCs w:val="22"/>
        </w:rPr>
      </w:pPr>
      <w:r w:rsidRPr="006D22F3">
        <w:rPr>
          <w:sz w:val="22"/>
          <w:szCs w:val="22"/>
        </w:rPr>
        <w:br/>
      </w:r>
    </w:p>
    <w:p w14:paraId="132D36C0" w14:textId="77777777" w:rsidR="007631D1" w:rsidRDefault="0042345F" w:rsidP="006D22F3">
      <w:pPr>
        <w:pStyle w:val="NormalWeb"/>
        <w:spacing w:before="0" w:beforeAutospacing="0" w:after="0"/>
        <w:jc w:val="both"/>
        <w:rPr>
          <w:sz w:val="22"/>
          <w:szCs w:val="22"/>
        </w:rPr>
      </w:pPr>
      <w:r w:rsidRPr="00715420">
        <w:rPr>
          <w:b/>
          <w:bCs/>
          <w:sz w:val="22"/>
          <w:szCs w:val="22"/>
        </w:rPr>
        <w:t>Partenariat/collaboration avec des traducteurs en formation :</w:t>
      </w:r>
      <w:r w:rsidRPr="00891177">
        <w:rPr>
          <w:sz w:val="22"/>
          <w:szCs w:val="22"/>
        </w:rPr>
        <w:t xml:space="preserve"> </w:t>
      </w:r>
    </w:p>
    <w:p w14:paraId="49B184FE" w14:textId="0DC4A868" w:rsidR="0042345F" w:rsidRPr="00891177" w:rsidRDefault="0042345F" w:rsidP="00681690">
      <w:pPr>
        <w:pStyle w:val="NormalWeb"/>
        <w:spacing w:before="0" w:beforeAutospacing="0" w:after="0"/>
        <w:jc w:val="both"/>
        <w:rPr>
          <w:sz w:val="22"/>
          <w:szCs w:val="22"/>
        </w:rPr>
      </w:pPr>
      <w:r w:rsidRPr="00891177">
        <w:rPr>
          <w:sz w:val="22"/>
          <w:szCs w:val="22"/>
        </w:rPr>
        <w:br/>
        <w:t>Le festival collabore depuis plusieurs années avec des étudiants en formation Master 1 Traduction de l'université</w:t>
      </w:r>
      <w:r w:rsidR="00921442">
        <w:rPr>
          <w:sz w:val="22"/>
          <w:szCs w:val="22"/>
        </w:rPr>
        <w:t xml:space="preserve"> de Caen</w:t>
      </w:r>
      <w:r w:rsidR="00715420">
        <w:rPr>
          <w:sz w:val="22"/>
          <w:szCs w:val="22"/>
        </w:rPr>
        <w:t xml:space="preserve"> </w:t>
      </w:r>
      <w:r w:rsidRPr="00891177">
        <w:rPr>
          <w:sz w:val="22"/>
          <w:szCs w:val="22"/>
        </w:rPr>
        <w:t xml:space="preserve">afin de </w:t>
      </w:r>
      <w:r w:rsidR="001B4967">
        <w:rPr>
          <w:sz w:val="22"/>
          <w:szCs w:val="22"/>
        </w:rPr>
        <w:t>participer à la création des</w:t>
      </w:r>
      <w:r w:rsidR="008D27FA">
        <w:rPr>
          <w:sz w:val="22"/>
          <w:szCs w:val="22"/>
        </w:rPr>
        <w:t xml:space="preserve"> </w:t>
      </w:r>
      <w:r w:rsidRPr="00891177">
        <w:rPr>
          <w:sz w:val="22"/>
          <w:szCs w:val="22"/>
        </w:rPr>
        <w:t xml:space="preserve">sous-titres français de certains films </w:t>
      </w:r>
      <w:r w:rsidR="001B4967">
        <w:rPr>
          <w:sz w:val="22"/>
          <w:szCs w:val="22"/>
        </w:rPr>
        <w:t>en compétition ou hors compétition</w:t>
      </w:r>
      <w:r w:rsidRPr="00891177">
        <w:rPr>
          <w:sz w:val="22"/>
          <w:szCs w:val="22"/>
        </w:rPr>
        <w:t xml:space="preserve">. </w:t>
      </w:r>
      <w:r w:rsidR="006531D3">
        <w:rPr>
          <w:sz w:val="22"/>
          <w:szCs w:val="22"/>
        </w:rPr>
        <w:t>La Bpi</w:t>
      </w:r>
      <w:r w:rsidRPr="00891177">
        <w:rPr>
          <w:sz w:val="22"/>
          <w:szCs w:val="22"/>
        </w:rPr>
        <w:t xml:space="preserve"> agit en tant qu’interlocuteur et coordinateur entre les étudiants et le </w:t>
      </w:r>
      <w:r w:rsidR="00681690">
        <w:rPr>
          <w:sz w:val="22"/>
          <w:szCs w:val="22"/>
        </w:rPr>
        <w:t>titulaire</w:t>
      </w:r>
      <w:r w:rsidRPr="00891177">
        <w:rPr>
          <w:sz w:val="22"/>
          <w:szCs w:val="22"/>
        </w:rPr>
        <w:t xml:space="preserve"> qui fournira si nécessaire le repérage vide et accompagnera les étudiants dans leur travail en plusieurs étapes. Le </w:t>
      </w:r>
      <w:r w:rsidR="00681690">
        <w:rPr>
          <w:sz w:val="22"/>
          <w:szCs w:val="22"/>
        </w:rPr>
        <w:t>titulaire</w:t>
      </w:r>
      <w:r w:rsidRPr="00891177">
        <w:rPr>
          <w:sz w:val="22"/>
          <w:szCs w:val="22"/>
        </w:rPr>
        <w:t xml:space="preserve"> assurera la relecture et la correction finale des sous-titres livrés.</w:t>
      </w:r>
    </w:p>
    <w:p w14:paraId="3A47EEE6" w14:textId="77777777" w:rsidR="0042345F" w:rsidRPr="00891177" w:rsidRDefault="0042345F" w:rsidP="00681690">
      <w:pPr>
        <w:pStyle w:val="NormalWeb"/>
        <w:spacing w:before="0" w:beforeAutospacing="0" w:after="0"/>
        <w:jc w:val="both"/>
        <w:rPr>
          <w:sz w:val="22"/>
          <w:szCs w:val="22"/>
        </w:rPr>
      </w:pPr>
    </w:p>
    <w:p w14:paraId="74A4B33C" w14:textId="77777777" w:rsidR="0042345F" w:rsidRPr="00891177" w:rsidRDefault="0042345F" w:rsidP="00681690">
      <w:pPr>
        <w:pStyle w:val="NormalWeb"/>
        <w:spacing w:before="0" w:beforeAutospacing="0" w:after="0"/>
        <w:jc w:val="both"/>
        <w:rPr>
          <w:sz w:val="22"/>
          <w:szCs w:val="22"/>
        </w:rPr>
      </w:pPr>
    </w:p>
    <w:p w14:paraId="6D7D0226" w14:textId="77777777" w:rsidR="0042345F" w:rsidRPr="00681690" w:rsidRDefault="0042345F" w:rsidP="00681690">
      <w:pPr>
        <w:pStyle w:val="NormalWeb"/>
        <w:spacing w:before="0" w:beforeAutospacing="0" w:after="0"/>
        <w:jc w:val="both"/>
        <w:rPr>
          <w:b/>
          <w:bCs/>
          <w:sz w:val="22"/>
          <w:szCs w:val="22"/>
        </w:rPr>
      </w:pPr>
      <w:r w:rsidRPr="00681690">
        <w:rPr>
          <w:b/>
          <w:bCs/>
          <w:sz w:val="22"/>
          <w:szCs w:val="22"/>
        </w:rPr>
        <w:t>ARTICLE 3 – MISSIONS</w:t>
      </w:r>
    </w:p>
    <w:p w14:paraId="6FC867A9" w14:textId="77777777" w:rsidR="0042345F" w:rsidRPr="00891177" w:rsidRDefault="0042345F" w:rsidP="00681690">
      <w:pPr>
        <w:pStyle w:val="NormalWeb"/>
        <w:spacing w:before="0" w:beforeAutospacing="0" w:after="0"/>
        <w:jc w:val="both"/>
        <w:rPr>
          <w:sz w:val="22"/>
          <w:szCs w:val="22"/>
        </w:rPr>
      </w:pPr>
    </w:p>
    <w:p w14:paraId="5A7CBD9D" w14:textId="0B3C3E9D" w:rsidR="007631D1" w:rsidRDefault="0042345F" w:rsidP="006D22F3">
      <w:pPr>
        <w:pStyle w:val="NormalWeb"/>
        <w:spacing w:before="0" w:beforeAutospacing="0" w:after="0"/>
        <w:jc w:val="both"/>
        <w:rPr>
          <w:sz w:val="22"/>
          <w:szCs w:val="22"/>
        </w:rPr>
      </w:pPr>
      <w:r w:rsidRPr="00891177">
        <w:rPr>
          <w:sz w:val="22"/>
          <w:szCs w:val="22"/>
        </w:rPr>
        <w:t>En fonction des besoins décrits à l’article 2, et du matériel dont l</w:t>
      </w:r>
      <w:r w:rsidR="00B01462">
        <w:rPr>
          <w:sz w:val="22"/>
          <w:szCs w:val="22"/>
        </w:rPr>
        <w:t xml:space="preserve">a </w:t>
      </w:r>
      <w:proofErr w:type="spellStart"/>
      <w:r w:rsidR="00B01462">
        <w:rPr>
          <w:sz w:val="22"/>
          <w:szCs w:val="22"/>
        </w:rPr>
        <w:t>Bp</w:t>
      </w:r>
      <w:proofErr w:type="spellEnd"/>
      <w:r w:rsidRPr="00891177">
        <w:rPr>
          <w:sz w:val="22"/>
          <w:szCs w:val="22"/>
        </w:rPr>
        <w:t xml:space="preserve"> dispose, le titulaire sera amené à exécuter une ou plusieurs des missions suivantes : </w:t>
      </w:r>
    </w:p>
    <w:p w14:paraId="60E2A822" w14:textId="42A02E28" w:rsidR="007631D1" w:rsidRPr="00681690" w:rsidRDefault="0042345F" w:rsidP="007631D1">
      <w:pPr>
        <w:pStyle w:val="NormalWeb"/>
        <w:numPr>
          <w:ilvl w:val="0"/>
          <w:numId w:val="8"/>
        </w:numPr>
        <w:spacing w:before="0" w:beforeAutospacing="0" w:after="0"/>
        <w:jc w:val="both"/>
        <w:rPr>
          <w:sz w:val="22"/>
          <w:szCs w:val="22"/>
        </w:rPr>
      </w:pPr>
      <w:r w:rsidRPr="00891177">
        <w:rPr>
          <w:sz w:val="22"/>
          <w:szCs w:val="22"/>
        </w:rPr>
        <w:t>S’il n’existe pas de sous-titres en langue française : traduction en français des sous-titres à partir des sous-titres en anglais ou de listes de dialogues en langue originale (fournis s’ils existent</w:t>
      </w:r>
      <w:r>
        <w:rPr>
          <w:sz w:val="22"/>
          <w:szCs w:val="22"/>
        </w:rPr>
        <w:t xml:space="preserve"> </w:t>
      </w:r>
      <w:r w:rsidRPr="002D4611">
        <w:rPr>
          <w:color w:val="auto"/>
          <w:sz w:val="22"/>
          <w:szCs w:val="22"/>
        </w:rPr>
        <w:t xml:space="preserve">par le festival). </w:t>
      </w:r>
    </w:p>
    <w:p w14:paraId="036F4FF1" w14:textId="205EC874" w:rsidR="007631D1" w:rsidRDefault="0042345F" w:rsidP="00681690">
      <w:pPr>
        <w:pStyle w:val="NormalWeb"/>
        <w:numPr>
          <w:ilvl w:val="0"/>
          <w:numId w:val="8"/>
        </w:numPr>
        <w:spacing w:before="0" w:beforeAutospacing="0" w:after="0"/>
        <w:jc w:val="both"/>
        <w:rPr>
          <w:sz w:val="22"/>
          <w:szCs w:val="22"/>
        </w:rPr>
      </w:pPr>
      <w:r w:rsidRPr="00891177">
        <w:rPr>
          <w:sz w:val="22"/>
          <w:szCs w:val="22"/>
        </w:rPr>
        <w:t>Si on ne dispose ni de sous-titres anglais ni de listes de dialogues</w:t>
      </w:r>
      <w:r w:rsidR="00921442">
        <w:rPr>
          <w:sz w:val="22"/>
          <w:szCs w:val="22"/>
        </w:rPr>
        <w:t>,</w:t>
      </w:r>
      <w:r w:rsidRPr="00891177">
        <w:rPr>
          <w:sz w:val="22"/>
          <w:szCs w:val="22"/>
        </w:rPr>
        <w:t xml:space="preserve"> le relevé est alors effectué par le titulaire à partir du fichier vidéo. A noter, donc, que le titulaire doit être en mesure de fournir ponctuellement des traductions en français à partir </w:t>
      </w:r>
      <w:r w:rsidR="00DA340A">
        <w:rPr>
          <w:sz w:val="22"/>
          <w:szCs w:val="22"/>
        </w:rPr>
        <w:t xml:space="preserve">de l’anglais </w:t>
      </w:r>
      <w:r w:rsidR="00DF7DF0">
        <w:rPr>
          <w:sz w:val="22"/>
          <w:szCs w:val="22"/>
        </w:rPr>
        <w:t>mais aussi</w:t>
      </w:r>
      <w:r w:rsidR="00DA340A">
        <w:rPr>
          <w:sz w:val="22"/>
          <w:szCs w:val="22"/>
        </w:rPr>
        <w:t xml:space="preserve"> à partir </w:t>
      </w:r>
      <w:r w:rsidRPr="00891177">
        <w:rPr>
          <w:sz w:val="22"/>
          <w:szCs w:val="22"/>
        </w:rPr>
        <w:t xml:space="preserve">d’autres langues que l’anglais si le besoin en est exprimé : allemand, italien, espagnol, portugais, russe, chinois, japonais, pour les principales. </w:t>
      </w:r>
    </w:p>
    <w:p w14:paraId="763DA1F9" w14:textId="6F3CD212" w:rsidR="0042345F" w:rsidRPr="00891177" w:rsidRDefault="0042345F" w:rsidP="00681690">
      <w:pPr>
        <w:pStyle w:val="NormalWeb"/>
        <w:numPr>
          <w:ilvl w:val="0"/>
          <w:numId w:val="8"/>
        </w:numPr>
        <w:spacing w:before="0" w:beforeAutospacing="0" w:after="0"/>
        <w:jc w:val="both"/>
        <w:rPr>
          <w:sz w:val="22"/>
          <w:szCs w:val="22"/>
        </w:rPr>
      </w:pPr>
      <w:r w:rsidRPr="00891177">
        <w:rPr>
          <w:sz w:val="22"/>
          <w:szCs w:val="22"/>
        </w:rPr>
        <w:t>La préparation et/ou le calage du sous-titrage numérique en français sur la base de sous-titres fournis, ainsi que la vérification linguistique.</w:t>
      </w:r>
    </w:p>
    <w:p w14:paraId="357BB6BB" w14:textId="77777777" w:rsidR="0042345F" w:rsidRDefault="0042345F" w:rsidP="00681690">
      <w:pPr>
        <w:pStyle w:val="NormalWeb"/>
        <w:spacing w:before="0" w:beforeAutospacing="0" w:after="0"/>
        <w:jc w:val="both"/>
        <w:rPr>
          <w:sz w:val="22"/>
          <w:szCs w:val="22"/>
        </w:rPr>
      </w:pPr>
    </w:p>
    <w:p w14:paraId="661E05B7" w14:textId="0CC82CD6" w:rsidR="0042345F" w:rsidRDefault="0042345F" w:rsidP="00681690">
      <w:pPr>
        <w:pStyle w:val="NormalWeb"/>
        <w:spacing w:before="0" w:beforeAutospacing="0" w:after="0"/>
        <w:jc w:val="both"/>
        <w:rPr>
          <w:b/>
          <w:bCs/>
          <w:sz w:val="22"/>
          <w:szCs w:val="22"/>
        </w:rPr>
      </w:pPr>
      <w:r w:rsidRPr="001B0200">
        <w:rPr>
          <w:b/>
          <w:bCs/>
          <w:sz w:val="22"/>
          <w:szCs w:val="22"/>
        </w:rPr>
        <w:t>Les besoins techniques peuvent ainsi se résumer de trois façons :</w:t>
      </w:r>
    </w:p>
    <w:p w14:paraId="766CBC58" w14:textId="77777777" w:rsidR="00681690" w:rsidRPr="001B0200" w:rsidRDefault="00681690" w:rsidP="00681690">
      <w:pPr>
        <w:pStyle w:val="NormalWeb"/>
        <w:spacing w:before="0" w:beforeAutospacing="0" w:after="0"/>
        <w:jc w:val="both"/>
        <w:rPr>
          <w:b/>
          <w:bCs/>
          <w:sz w:val="22"/>
          <w:szCs w:val="22"/>
        </w:rPr>
      </w:pPr>
    </w:p>
    <w:p w14:paraId="6C974742" w14:textId="6A7A7637" w:rsidR="007631D1" w:rsidRDefault="0042345F" w:rsidP="007631D1">
      <w:pPr>
        <w:pStyle w:val="NormalWeb"/>
        <w:numPr>
          <w:ilvl w:val="0"/>
          <w:numId w:val="8"/>
        </w:numPr>
        <w:spacing w:before="0" w:beforeAutospacing="0" w:after="0"/>
        <w:jc w:val="both"/>
        <w:rPr>
          <w:sz w:val="22"/>
          <w:szCs w:val="22"/>
        </w:rPr>
      </w:pPr>
      <w:r>
        <w:rPr>
          <w:sz w:val="22"/>
          <w:szCs w:val="22"/>
        </w:rPr>
        <w:t>P</w:t>
      </w:r>
      <w:r w:rsidRPr="00891177">
        <w:rPr>
          <w:sz w:val="22"/>
          <w:szCs w:val="22"/>
        </w:rPr>
        <w:t xml:space="preserve">our les supports argentiques 35 mm, et pour les DCP quand l’ayant droit n’as pas voulu fournir de </w:t>
      </w:r>
      <w:r w:rsidRPr="001B0200">
        <w:rPr>
          <w:sz w:val="22"/>
          <w:szCs w:val="22"/>
        </w:rPr>
        <w:t>KDM</w:t>
      </w:r>
      <w:r w:rsidRPr="00891177">
        <w:rPr>
          <w:sz w:val="22"/>
          <w:szCs w:val="22"/>
        </w:rPr>
        <w:t xml:space="preserve">, les sous titres sont </w:t>
      </w:r>
      <w:r w:rsidR="00B01462" w:rsidRPr="00891177">
        <w:rPr>
          <w:sz w:val="22"/>
          <w:szCs w:val="22"/>
        </w:rPr>
        <w:t>vidéo</w:t>
      </w:r>
      <w:r w:rsidR="00B01462">
        <w:rPr>
          <w:sz w:val="22"/>
          <w:szCs w:val="22"/>
        </w:rPr>
        <w:t>p</w:t>
      </w:r>
      <w:r w:rsidR="00B01462" w:rsidRPr="00891177">
        <w:rPr>
          <w:sz w:val="22"/>
          <w:szCs w:val="22"/>
        </w:rPr>
        <w:t>rojetés</w:t>
      </w:r>
      <w:r w:rsidRPr="00891177">
        <w:rPr>
          <w:sz w:val="22"/>
          <w:szCs w:val="22"/>
        </w:rPr>
        <w:t xml:space="preserve"> sous l’image sur un bandeau, ou un afficheur, le </w:t>
      </w:r>
      <w:r w:rsidR="00681690">
        <w:rPr>
          <w:sz w:val="22"/>
          <w:szCs w:val="22"/>
        </w:rPr>
        <w:t>titulaire</w:t>
      </w:r>
      <w:r w:rsidRPr="00891177">
        <w:rPr>
          <w:sz w:val="22"/>
          <w:szCs w:val="22"/>
        </w:rPr>
        <w:t xml:space="preserve"> s’</w:t>
      </w:r>
      <w:r>
        <w:rPr>
          <w:sz w:val="22"/>
          <w:szCs w:val="22"/>
        </w:rPr>
        <w:t>engage alors à se déplacer pour</w:t>
      </w:r>
      <w:r w:rsidRPr="00F73D8D">
        <w:rPr>
          <w:sz w:val="22"/>
          <w:szCs w:val="22"/>
        </w:rPr>
        <w:t xml:space="preserve"> </w:t>
      </w:r>
      <w:r w:rsidRPr="002D4611">
        <w:rPr>
          <w:color w:val="auto"/>
          <w:sz w:val="22"/>
          <w:szCs w:val="22"/>
        </w:rPr>
        <w:t xml:space="preserve">assurer la projection des </w:t>
      </w:r>
      <w:r w:rsidRPr="00891177">
        <w:rPr>
          <w:sz w:val="22"/>
          <w:szCs w:val="22"/>
        </w:rPr>
        <w:t>sous</w:t>
      </w:r>
      <w:r w:rsidR="00B01462">
        <w:rPr>
          <w:sz w:val="22"/>
          <w:szCs w:val="22"/>
        </w:rPr>
        <w:t>-</w:t>
      </w:r>
      <w:r w:rsidRPr="00891177">
        <w:rPr>
          <w:sz w:val="22"/>
          <w:szCs w:val="22"/>
        </w:rPr>
        <w:t>titres et veiller à leur synchronisation.</w:t>
      </w:r>
    </w:p>
    <w:p w14:paraId="28CE18E5" w14:textId="276AEE79" w:rsidR="0042345F" w:rsidRPr="00891177" w:rsidRDefault="0042345F" w:rsidP="00681690">
      <w:pPr>
        <w:pStyle w:val="NormalWeb"/>
        <w:numPr>
          <w:ilvl w:val="0"/>
          <w:numId w:val="8"/>
        </w:numPr>
        <w:spacing w:before="0" w:beforeAutospacing="0" w:after="0"/>
        <w:jc w:val="both"/>
        <w:rPr>
          <w:sz w:val="22"/>
          <w:szCs w:val="22"/>
        </w:rPr>
      </w:pPr>
      <w:r>
        <w:rPr>
          <w:sz w:val="22"/>
          <w:szCs w:val="22"/>
        </w:rPr>
        <w:t>P</w:t>
      </w:r>
      <w:r w:rsidRPr="00891177">
        <w:rPr>
          <w:sz w:val="22"/>
          <w:szCs w:val="22"/>
        </w:rPr>
        <w:t>our tous les autres supports</w:t>
      </w:r>
      <w:r w:rsidR="00D71A99">
        <w:rPr>
          <w:sz w:val="22"/>
          <w:szCs w:val="22"/>
        </w:rPr>
        <w:t xml:space="preserve"> : </w:t>
      </w:r>
      <w:r w:rsidRPr="00891177">
        <w:rPr>
          <w:sz w:val="22"/>
          <w:szCs w:val="22"/>
        </w:rPr>
        <w:t>DCP</w:t>
      </w:r>
      <w:r w:rsidR="009E11A6">
        <w:rPr>
          <w:sz w:val="22"/>
          <w:szCs w:val="22"/>
        </w:rPr>
        <w:t xml:space="preserve"> (non protégés)</w:t>
      </w:r>
      <w:r w:rsidRPr="00891177">
        <w:rPr>
          <w:sz w:val="22"/>
          <w:szCs w:val="22"/>
        </w:rPr>
        <w:t xml:space="preserve">, </w:t>
      </w:r>
      <w:r w:rsidR="007631D1">
        <w:rPr>
          <w:sz w:val="22"/>
          <w:szCs w:val="22"/>
        </w:rPr>
        <w:t>f</w:t>
      </w:r>
      <w:r w:rsidRPr="00891177">
        <w:rPr>
          <w:sz w:val="22"/>
          <w:szCs w:val="22"/>
        </w:rPr>
        <w:t>ichier</w:t>
      </w:r>
      <w:r w:rsidR="007631D1">
        <w:rPr>
          <w:sz w:val="22"/>
          <w:szCs w:val="22"/>
        </w:rPr>
        <w:t>s</w:t>
      </w:r>
      <w:r w:rsidRPr="00891177">
        <w:rPr>
          <w:sz w:val="22"/>
          <w:szCs w:val="22"/>
        </w:rPr>
        <w:t xml:space="preserve"> </w:t>
      </w:r>
      <w:proofErr w:type="spellStart"/>
      <w:r w:rsidRPr="00891177">
        <w:rPr>
          <w:sz w:val="22"/>
          <w:szCs w:val="22"/>
        </w:rPr>
        <w:t>Prores</w:t>
      </w:r>
      <w:proofErr w:type="spellEnd"/>
      <w:r w:rsidRPr="00891177">
        <w:rPr>
          <w:sz w:val="22"/>
          <w:szCs w:val="22"/>
        </w:rPr>
        <w:t xml:space="preserve"> et </w:t>
      </w:r>
      <w:r w:rsidR="007631D1">
        <w:rPr>
          <w:sz w:val="22"/>
          <w:szCs w:val="22"/>
        </w:rPr>
        <w:t>.</w:t>
      </w:r>
      <w:proofErr w:type="spellStart"/>
      <w:r w:rsidR="007631D1">
        <w:rPr>
          <w:sz w:val="22"/>
          <w:szCs w:val="22"/>
        </w:rPr>
        <w:t>m</w:t>
      </w:r>
      <w:r w:rsidRPr="00891177">
        <w:rPr>
          <w:sz w:val="22"/>
          <w:szCs w:val="22"/>
        </w:rPr>
        <w:t>ov</w:t>
      </w:r>
      <w:proofErr w:type="spellEnd"/>
      <w:r w:rsidRPr="00891177">
        <w:rPr>
          <w:sz w:val="22"/>
          <w:szCs w:val="22"/>
        </w:rPr>
        <w:t xml:space="preserve"> </w:t>
      </w:r>
      <w:r w:rsidR="001B0200">
        <w:rPr>
          <w:sz w:val="22"/>
          <w:szCs w:val="22"/>
        </w:rPr>
        <w:t xml:space="preserve">ou </w:t>
      </w:r>
      <w:r w:rsidRPr="00891177">
        <w:rPr>
          <w:sz w:val="22"/>
          <w:szCs w:val="22"/>
        </w:rPr>
        <w:t>tou</w:t>
      </w:r>
      <w:r w:rsidR="001B0200">
        <w:rPr>
          <w:sz w:val="22"/>
          <w:szCs w:val="22"/>
        </w:rPr>
        <w:t>t</w:t>
      </w:r>
      <w:r w:rsidRPr="00891177">
        <w:rPr>
          <w:sz w:val="22"/>
          <w:szCs w:val="22"/>
        </w:rPr>
        <w:t xml:space="preserve"> autre fichier, </w:t>
      </w:r>
      <w:r w:rsidR="001B0200">
        <w:rPr>
          <w:sz w:val="22"/>
          <w:szCs w:val="22"/>
        </w:rPr>
        <w:t>et si le film nécessite un seul sous-titrage,</w:t>
      </w:r>
      <w:r w:rsidR="001B0200" w:rsidRPr="00891177">
        <w:rPr>
          <w:sz w:val="22"/>
          <w:szCs w:val="22"/>
        </w:rPr>
        <w:t xml:space="preserve"> </w:t>
      </w:r>
      <w:r w:rsidRPr="00891177">
        <w:rPr>
          <w:sz w:val="22"/>
          <w:szCs w:val="22"/>
        </w:rPr>
        <w:t xml:space="preserve">le </w:t>
      </w:r>
      <w:r w:rsidR="00681690">
        <w:rPr>
          <w:sz w:val="22"/>
          <w:szCs w:val="22"/>
        </w:rPr>
        <w:t>titulaire</w:t>
      </w:r>
      <w:r w:rsidRPr="00891177">
        <w:rPr>
          <w:sz w:val="22"/>
          <w:szCs w:val="22"/>
        </w:rPr>
        <w:t xml:space="preserve"> s’engage à générer un nouveau fic</w:t>
      </w:r>
      <w:r>
        <w:rPr>
          <w:sz w:val="22"/>
          <w:szCs w:val="22"/>
        </w:rPr>
        <w:t xml:space="preserve">hier ou </w:t>
      </w:r>
      <w:r>
        <w:rPr>
          <w:sz w:val="22"/>
          <w:szCs w:val="22"/>
        </w:rPr>
        <w:lastRenderedPageBreak/>
        <w:t xml:space="preserve">DCP </w:t>
      </w:r>
      <w:r w:rsidRPr="002D4611">
        <w:rPr>
          <w:color w:val="auto"/>
          <w:sz w:val="22"/>
          <w:szCs w:val="22"/>
        </w:rPr>
        <w:t xml:space="preserve">incrusté des sous-titres. Dans ce dernier cas, la présence du </w:t>
      </w:r>
      <w:r w:rsidR="00681690">
        <w:rPr>
          <w:color w:val="auto"/>
          <w:sz w:val="22"/>
          <w:szCs w:val="22"/>
        </w:rPr>
        <w:t>titulaire</w:t>
      </w:r>
      <w:r w:rsidRPr="002D4611">
        <w:rPr>
          <w:color w:val="auto"/>
          <w:sz w:val="22"/>
          <w:szCs w:val="22"/>
        </w:rPr>
        <w:t xml:space="preserve"> n’est pas requise, à charge pour lui de </w:t>
      </w:r>
      <w:r w:rsidRPr="00891177">
        <w:rPr>
          <w:sz w:val="22"/>
          <w:szCs w:val="22"/>
        </w:rPr>
        <w:t>livrer des prestations compatibles avec le matériel des salles partenaires du festival.</w:t>
      </w:r>
    </w:p>
    <w:p w14:paraId="40188FF1" w14:textId="298D2848" w:rsidR="007631D1" w:rsidRDefault="001B0200" w:rsidP="007631D1">
      <w:pPr>
        <w:pStyle w:val="NormalWeb"/>
        <w:numPr>
          <w:ilvl w:val="0"/>
          <w:numId w:val="8"/>
        </w:numPr>
        <w:spacing w:before="0" w:beforeAutospacing="0" w:after="0"/>
        <w:jc w:val="both"/>
        <w:rPr>
          <w:sz w:val="22"/>
          <w:szCs w:val="22"/>
        </w:rPr>
      </w:pPr>
      <w:r w:rsidRPr="00891177">
        <w:rPr>
          <w:sz w:val="22"/>
          <w:szCs w:val="22"/>
        </w:rPr>
        <w:t xml:space="preserve">Pour les films nécessitant deux sous-titrages (anglais plus français), la projection électronique des sous-titres dans une de ces langues est nécessaire, une double incrustation n'étant pas désirée. A titre indicatif, cela concernait </w:t>
      </w:r>
      <w:r>
        <w:rPr>
          <w:sz w:val="22"/>
          <w:szCs w:val="22"/>
        </w:rPr>
        <w:t>19</w:t>
      </w:r>
      <w:r w:rsidRPr="00891177">
        <w:rPr>
          <w:sz w:val="22"/>
          <w:szCs w:val="22"/>
        </w:rPr>
        <w:t xml:space="preserve"> films pour l'édition </w:t>
      </w:r>
      <w:r>
        <w:rPr>
          <w:sz w:val="22"/>
          <w:szCs w:val="22"/>
        </w:rPr>
        <w:t>2025</w:t>
      </w:r>
      <w:r w:rsidRPr="00891177">
        <w:rPr>
          <w:sz w:val="22"/>
          <w:szCs w:val="22"/>
        </w:rPr>
        <w:t xml:space="preserve">, </w:t>
      </w:r>
      <w:r>
        <w:rPr>
          <w:sz w:val="22"/>
          <w:szCs w:val="22"/>
        </w:rPr>
        <w:t xml:space="preserve">dont 18 films de la compétition, ce qui peut représenter jusqu’à 36 séances puisque les films de la compétition sont projetés deux fois </w:t>
      </w:r>
      <w:r w:rsidRPr="00891177">
        <w:rPr>
          <w:sz w:val="22"/>
          <w:szCs w:val="22"/>
        </w:rPr>
        <w:t>(dans les faits moins que cela puisque certaines séances de compétition sont composées de deux films)</w:t>
      </w:r>
      <w:r>
        <w:rPr>
          <w:sz w:val="22"/>
          <w:szCs w:val="22"/>
        </w:rPr>
        <w:t>.</w:t>
      </w:r>
    </w:p>
    <w:p w14:paraId="059DD3C0" w14:textId="274F23C1" w:rsidR="0042345F" w:rsidRPr="00891177" w:rsidRDefault="0042345F" w:rsidP="00681690">
      <w:pPr>
        <w:pStyle w:val="NormalWeb"/>
        <w:spacing w:before="0" w:beforeAutospacing="0" w:after="0"/>
        <w:ind w:left="720"/>
        <w:jc w:val="both"/>
        <w:rPr>
          <w:sz w:val="22"/>
          <w:szCs w:val="22"/>
        </w:rPr>
      </w:pPr>
    </w:p>
    <w:p w14:paraId="12D115F7" w14:textId="77777777" w:rsidR="0042345F" w:rsidRDefault="0042345F" w:rsidP="00681690">
      <w:pPr>
        <w:pStyle w:val="NormalWeb"/>
        <w:spacing w:before="0" w:beforeAutospacing="0" w:after="0"/>
        <w:jc w:val="both"/>
        <w:rPr>
          <w:sz w:val="22"/>
          <w:szCs w:val="22"/>
        </w:rPr>
      </w:pPr>
    </w:p>
    <w:p w14:paraId="7A445475" w14:textId="77777777" w:rsidR="0042345F" w:rsidRPr="00681690" w:rsidRDefault="0042345F" w:rsidP="00681690">
      <w:pPr>
        <w:pStyle w:val="NormalWeb"/>
        <w:spacing w:before="0" w:beforeAutospacing="0" w:after="0"/>
        <w:jc w:val="both"/>
        <w:rPr>
          <w:b/>
          <w:bCs/>
          <w:sz w:val="22"/>
          <w:szCs w:val="22"/>
        </w:rPr>
      </w:pPr>
      <w:r w:rsidRPr="00681690">
        <w:rPr>
          <w:b/>
          <w:bCs/>
          <w:sz w:val="22"/>
          <w:szCs w:val="22"/>
        </w:rPr>
        <w:t>ARTICLE 4 - MODALITES D’EXECUTION</w:t>
      </w:r>
    </w:p>
    <w:p w14:paraId="2A690165" w14:textId="77777777" w:rsidR="0042345F" w:rsidRPr="00891177" w:rsidRDefault="0042345F" w:rsidP="00681690">
      <w:pPr>
        <w:pStyle w:val="NormalWeb"/>
        <w:spacing w:before="0" w:beforeAutospacing="0" w:after="0"/>
        <w:jc w:val="both"/>
        <w:rPr>
          <w:sz w:val="22"/>
          <w:szCs w:val="22"/>
        </w:rPr>
      </w:pPr>
    </w:p>
    <w:p w14:paraId="196740F5" w14:textId="77777777" w:rsidR="0042345F" w:rsidRPr="00891177" w:rsidRDefault="0042345F" w:rsidP="00681690">
      <w:pPr>
        <w:pStyle w:val="NormalWeb"/>
        <w:spacing w:before="0" w:beforeAutospacing="0" w:after="0"/>
        <w:jc w:val="both"/>
        <w:rPr>
          <w:b/>
          <w:sz w:val="22"/>
          <w:szCs w:val="22"/>
        </w:rPr>
      </w:pPr>
      <w:r>
        <w:rPr>
          <w:b/>
          <w:sz w:val="22"/>
          <w:szCs w:val="22"/>
        </w:rPr>
        <w:t>4.1</w:t>
      </w:r>
      <w:r w:rsidRPr="00891177">
        <w:rPr>
          <w:b/>
          <w:sz w:val="22"/>
          <w:szCs w:val="22"/>
        </w:rPr>
        <w:t xml:space="preserve"> Supports de travail fournis au titulaire </w:t>
      </w:r>
    </w:p>
    <w:p w14:paraId="2933B280" w14:textId="77777777" w:rsidR="0042345F" w:rsidRDefault="0042345F" w:rsidP="00681690">
      <w:pPr>
        <w:pStyle w:val="NormalWeb"/>
        <w:spacing w:before="0" w:beforeAutospacing="0" w:after="0"/>
        <w:jc w:val="both"/>
        <w:rPr>
          <w:sz w:val="22"/>
          <w:szCs w:val="22"/>
        </w:rPr>
      </w:pPr>
    </w:p>
    <w:p w14:paraId="3F539485" w14:textId="01547616" w:rsidR="0042345F" w:rsidRPr="00891177" w:rsidRDefault="0042345F" w:rsidP="00681690">
      <w:pPr>
        <w:pStyle w:val="NormalWeb"/>
        <w:spacing w:before="0" w:beforeAutospacing="0" w:after="0"/>
        <w:jc w:val="both"/>
        <w:rPr>
          <w:sz w:val="22"/>
          <w:szCs w:val="22"/>
        </w:rPr>
      </w:pPr>
      <w:r w:rsidRPr="00891177">
        <w:rPr>
          <w:sz w:val="22"/>
          <w:szCs w:val="22"/>
        </w:rPr>
        <w:t xml:space="preserve">Les supports fournis au festival par les ayants droit des films (réalisateurs, producteurs, Cinémathèques, musées…) seront transmis au titulaire sous forme de fichiers numériques, et le cas échéant copies 35 </w:t>
      </w:r>
      <w:proofErr w:type="spellStart"/>
      <w:r w:rsidRPr="00891177">
        <w:rPr>
          <w:sz w:val="22"/>
          <w:szCs w:val="22"/>
        </w:rPr>
        <w:t>mm</w:t>
      </w:r>
      <w:r w:rsidR="007631D1">
        <w:rPr>
          <w:sz w:val="22"/>
          <w:szCs w:val="22"/>
        </w:rPr>
        <w:t>.</w:t>
      </w:r>
      <w:proofErr w:type="spellEnd"/>
      <w:r w:rsidRPr="00891177">
        <w:rPr>
          <w:sz w:val="22"/>
          <w:szCs w:val="22"/>
        </w:rPr>
        <w:t xml:space="preserve"> </w:t>
      </w:r>
      <w:r w:rsidRPr="001B0200">
        <w:rPr>
          <w:sz w:val="22"/>
          <w:szCs w:val="22"/>
        </w:rPr>
        <w:t xml:space="preserve">En cas d'absence de copie de travail numérique pour une copie 35 mm, le </w:t>
      </w:r>
      <w:r w:rsidR="00681690">
        <w:rPr>
          <w:sz w:val="22"/>
          <w:szCs w:val="22"/>
        </w:rPr>
        <w:t>titulaire</w:t>
      </w:r>
      <w:r w:rsidRPr="001B0200">
        <w:rPr>
          <w:sz w:val="22"/>
          <w:szCs w:val="22"/>
        </w:rPr>
        <w:t xml:space="preserve"> doit être en mesure d'effectuer une numérisation/télécinéma du support argentique.</w:t>
      </w:r>
    </w:p>
    <w:p w14:paraId="047578C1" w14:textId="77777777" w:rsidR="0042345F" w:rsidRDefault="0042345F" w:rsidP="00681690">
      <w:pPr>
        <w:pStyle w:val="NormalWeb"/>
        <w:spacing w:before="0" w:beforeAutospacing="0" w:after="0"/>
        <w:jc w:val="both"/>
        <w:rPr>
          <w:color w:val="auto"/>
          <w:sz w:val="22"/>
          <w:szCs w:val="22"/>
        </w:rPr>
      </w:pPr>
    </w:p>
    <w:p w14:paraId="3C040DF5" w14:textId="416AA86E" w:rsidR="007631D1" w:rsidRDefault="0042345F" w:rsidP="00681690">
      <w:pPr>
        <w:pStyle w:val="NormalWeb"/>
        <w:spacing w:before="0" w:beforeAutospacing="0" w:after="0"/>
        <w:jc w:val="both"/>
        <w:rPr>
          <w:sz w:val="22"/>
          <w:szCs w:val="22"/>
        </w:rPr>
      </w:pPr>
      <w:r w:rsidRPr="002D4611">
        <w:rPr>
          <w:color w:val="auto"/>
          <w:sz w:val="22"/>
          <w:szCs w:val="22"/>
        </w:rPr>
        <w:t>Lorsqu</w:t>
      </w:r>
      <w:r w:rsidR="007631D1">
        <w:rPr>
          <w:color w:val="auto"/>
          <w:sz w:val="22"/>
          <w:szCs w:val="22"/>
        </w:rPr>
        <w:t>’</w:t>
      </w:r>
      <w:r w:rsidRPr="002D4611">
        <w:rPr>
          <w:color w:val="auto"/>
          <w:sz w:val="22"/>
          <w:szCs w:val="22"/>
        </w:rPr>
        <w:t xml:space="preserve">ils existent, les supports de traductions fournis au festival par les ayants droit du film </w:t>
      </w:r>
      <w:r w:rsidRPr="00891177">
        <w:rPr>
          <w:sz w:val="22"/>
          <w:szCs w:val="22"/>
        </w:rPr>
        <w:t>(distri</w:t>
      </w:r>
      <w:r w:rsidR="007631D1">
        <w:rPr>
          <w:sz w:val="22"/>
          <w:szCs w:val="22"/>
        </w:rPr>
        <w:t>b</w:t>
      </w:r>
      <w:r w:rsidRPr="00891177">
        <w:rPr>
          <w:sz w:val="22"/>
          <w:szCs w:val="22"/>
        </w:rPr>
        <w:t xml:space="preserve">uteurs, producteurs, réalisateurs, cinémathèques, musées) sont transmis au </w:t>
      </w:r>
      <w:r w:rsidR="00681690">
        <w:rPr>
          <w:sz w:val="22"/>
          <w:szCs w:val="22"/>
        </w:rPr>
        <w:t>titulaire</w:t>
      </w:r>
      <w:r w:rsidRPr="00891177">
        <w:rPr>
          <w:sz w:val="22"/>
          <w:szCs w:val="22"/>
        </w:rPr>
        <w:t xml:space="preserve"> sous forme de</w:t>
      </w:r>
      <w:r>
        <w:rPr>
          <w:sz w:val="22"/>
          <w:szCs w:val="22"/>
        </w:rPr>
        <w:t> :</w:t>
      </w:r>
      <w:r w:rsidRPr="00891177">
        <w:rPr>
          <w:sz w:val="22"/>
          <w:szCs w:val="22"/>
        </w:rPr>
        <w:br/>
      </w:r>
    </w:p>
    <w:p w14:paraId="0FD5DD4D" w14:textId="7058345E" w:rsidR="00D42DC5" w:rsidRDefault="007631D1" w:rsidP="00681690">
      <w:pPr>
        <w:pStyle w:val="NormalWeb"/>
        <w:numPr>
          <w:ilvl w:val="0"/>
          <w:numId w:val="10"/>
        </w:numPr>
        <w:spacing w:before="0" w:beforeAutospacing="0" w:after="0"/>
        <w:ind w:left="709"/>
        <w:jc w:val="both"/>
        <w:rPr>
          <w:sz w:val="22"/>
          <w:szCs w:val="22"/>
        </w:rPr>
      </w:pPr>
      <w:r>
        <w:rPr>
          <w:sz w:val="22"/>
          <w:szCs w:val="22"/>
        </w:rPr>
        <w:t>s</w:t>
      </w:r>
      <w:r w:rsidRPr="00891177">
        <w:rPr>
          <w:sz w:val="22"/>
          <w:szCs w:val="22"/>
        </w:rPr>
        <w:t>ous</w:t>
      </w:r>
      <w:r w:rsidR="0042345F" w:rsidRPr="00891177">
        <w:rPr>
          <w:sz w:val="22"/>
          <w:szCs w:val="22"/>
        </w:rPr>
        <w:t xml:space="preserve">-titres existants avec time code aux formats </w:t>
      </w:r>
      <w:proofErr w:type="spellStart"/>
      <w:r w:rsidR="0042345F" w:rsidRPr="00891177">
        <w:rPr>
          <w:sz w:val="22"/>
          <w:szCs w:val="22"/>
        </w:rPr>
        <w:t>stl</w:t>
      </w:r>
      <w:proofErr w:type="spellEnd"/>
      <w:r w:rsidR="0042345F" w:rsidRPr="00891177">
        <w:rPr>
          <w:sz w:val="22"/>
          <w:szCs w:val="22"/>
        </w:rPr>
        <w:t xml:space="preserve">, </w:t>
      </w:r>
      <w:proofErr w:type="spellStart"/>
      <w:r w:rsidR="0042345F" w:rsidRPr="00891177">
        <w:rPr>
          <w:sz w:val="22"/>
          <w:szCs w:val="22"/>
        </w:rPr>
        <w:t>srt</w:t>
      </w:r>
      <w:proofErr w:type="spellEnd"/>
      <w:r w:rsidR="0042345F" w:rsidRPr="00891177">
        <w:rPr>
          <w:sz w:val="22"/>
          <w:szCs w:val="22"/>
        </w:rPr>
        <w:t xml:space="preserve">, </w:t>
      </w:r>
      <w:proofErr w:type="spellStart"/>
      <w:r w:rsidR="0042345F" w:rsidRPr="00891177">
        <w:rPr>
          <w:sz w:val="22"/>
          <w:szCs w:val="22"/>
        </w:rPr>
        <w:t>das</w:t>
      </w:r>
      <w:proofErr w:type="spellEnd"/>
      <w:r w:rsidR="0042345F" w:rsidRPr="00891177">
        <w:rPr>
          <w:sz w:val="22"/>
          <w:szCs w:val="22"/>
        </w:rPr>
        <w:t xml:space="preserve">, </w:t>
      </w:r>
      <w:proofErr w:type="spellStart"/>
      <w:r w:rsidR="0042345F" w:rsidRPr="00891177">
        <w:rPr>
          <w:sz w:val="22"/>
          <w:szCs w:val="22"/>
        </w:rPr>
        <w:t>sst</w:t>
      </w:r>
      <w:proofErr w:type="spellEnd"/>
      <w:r w:rsidR="0042345F">
        <w:rPr>
          <w:sz w:val="22"/>
          <w:szCs w:val="22"/>
        </w:rPr>
        <w:t> ;</w:t>
      </w:r>
    </w:p>
    <w:p w14:paraId="5E8D52E2" w14:textId="11EFDCCA" w:rsidR="007631D1" w:rsidRDefault="006D22F3" w:rsidP="00681690">
      <w:pPr>
        <w:pStyle w:val="NormalWeb"/>
        <w:numPr>
          <w:ilvl w:val="0"/>
          <w:numId w:val="10"/>
        </w:numPr>
        <w:spacing w:before="0" w:beforeAutospacing="0" w:after="0"/>
        <w:ind w:left="709"/>
        <w:jc w:val="both"/>
        <w:rPr>
          <w:sz w:val="22"/>
          <w:szCs w:val="22"/>
        </w:rPr>
      </w:pPr>
      <w:r w:rsidRPr="00681690">
        <w:rPr>
          <w:sz w:val="22"/>
          <w:szCs w:val="22"/>
        </w:rPr>
        <w:t xml:space="preserve">relevés </w:t>
      </w:r>
      <w:r w:rsidR="0042345F" w:rsidRPr="00681690">
        <w:rPr>
          <w:sz w:val="22"/>
          <w:szCs w:val="22"/>
        </w:rPr>
        <w:t xml:space="preserve">de sous-titres existant ou traduction </w:t>
      </w:r>
      <w:r w:rsidR="0042345F" w:rsidRPr="00DA340A">
        <w:rPr>
          <w:sz w:val="22"/>
          <w:szCs w:val="22"/>
        </w:rPr>
        <w:t>française des dialogues au format</w:t>
      </w:r>
      <w:r w:rsidR="007631D1" w:rsidRPr="00681690">
        <w:rPr>
          <w:sz w:val="22"/>
          <w:szCs w:val="22"/>
        </w:rPr>
        <w:t xml:space="preserve"> </w:t>
      </w:r>
      <w:r w:rsidR="00D42DC5" w:rsidRPr="007631D1">
        <w:rPr>
          <w:sz w:val="22"/>
          <w:szCs w:val="22"/>
        </w:rPr>
        <w:t>W</w:t>
      </w:r>
      <w:r w:rsidR="0042345F" w:rsidRPr="007631D1">
        <w:rPr>
          <w:sz w:val="22"/>
          <w:szCs w:val="22"/>
        </w:rPr>
        <w:t>ord</w:t>
      </w:r>
      <w:r w:rsidR="00C45428">
        <w:rPr>
          <w:sz w:val="22"/>
          <w:szCs w:val="22"/>
        </w:rPr>
        <w:t xml:space="preserve"> </w:t>
      </w:r>
      <w:r w:rsidR="0042345F" w:rsidRPr="007631D1">
        <w:rPr>
          <w:sz w:val="22"/>
          <w:szCs w:val="22"/>
        </w:rPr>
        <w:t>;</w:t>
      </w:r>
    </w:p>
    <w:p w14:paraId="29A62DB3" w14:textId="2A9B8F1C" w:rsidR="0042345F" w:rsidRPr="007631D1" w:rsidRDefault="006D22F3" w:rsidP="00681690">
      <w:pPr>
        <w:pStyle w:val="NormalWeb"/>
        <w:numPr>
          <w:ilvl w:val="0"/>
          <w:numId w:val="10"/>
        </w:numPr>
        <w:spacing w:before="0" w:beforeAutospacing="0" w:after="0"/>
        <w:ind w:left="709"/>
        <w:jc w:val="both"/>
        <w:rPr>
          <w:sz w:val="22"/>
          <w:szCs w:val="22"/>
        </w:rPr>
      </w:pPr>
      <w:r w:rsidRPr="007631D1">
        <w:rPr>
          <w:sz w:val="22"/>
          <w:szCs w:val="22"/>
        </w:rPr>
        <w:t>l</w:t>
      </w:r>
      <w:r w:rsidR="0042345F" w:rsidRPr="007631D1">
        <w:rPr>
          <w:sz w:val="22"/>
          <w:szCs w:val="22"/>
        </w:rPr>
        <w:t>iste des dialogues en langue originale</w:t>
      </w:r>
      <w:r w:rsidR="00DA340A" w:rsidRPr="007631D1">
        <w:rPr>
          <w:sz w:val="22"/>
          <w:szCs w:val="22"/>
        </w:rPr>
        <w:t xml:space="preserve"> au format </w:t>
      </w:r>
      <w:r w:rsidR="00D42DC5" w:rsidRPr="007631D1">
        <w:rPr>
          <w:sz w:val="22"/>
          <w:szCs w:val="22"/>
        </w:rPr>
        <w:t>W</w:t>
      </w:r>
      <w:r w:rsidR="00DA340A" w:rsidRPr="007631D1">
        <w:rPr>
          <w:sz w:val="22"/>
          <w:szCs w:val="22"/>
        </w:rPr>
        <w:t>ord</w:t>
      </w:r>
      <w:r w:rsidR="0042345F" w:rsidRPr="007631D1">
        <w:rPr>
          <w:sz w:val="22"/>
          <w:szCs w:val="22"/>
        </w:rPr>
        <w:t xml:space="preserve">. </w:t>
      </w:r>
    </w:p>
    <w:p w14:paraId="50BB13DD" w14:textId="77777777" w:rsidR="0042345F" w:rsidRDefault="0042345F" w:rsidP="00681690">
      <w:pPr>
        <w:pStyle w:val="NormalWeb"/>
        <w:spacing w:before="0" w:beforeAutospacing="0" w:after="0"/>
        <w:jc w:val="both"/>
        <w:rPr>
          <w:sz w:val="22"/>
          <w:szCs w:val="22"/>
        </w:rPr>
      </w:pPr>
    </w:p>
    <w:p w14:paraId="33F5EEC9" w14:textId="62FB5230" w:rsidR="0042345F" w:rsidRDefault="0042345F" w:rsidP="00681690">
      <w:pPr>
        <w:pStyle w:val="NormalWeb"/>
        <w:spacing w:before="0" w:beforeAutospacing="0" w:after="0"/>
        <w:jc w:val="both"/>
        <w:rPr>
          <w:sz w:val="22"/>
          <w:szCs w:val="22"/>
        </w:rPr>
      </w:pPr>
      <w:r w:rsidRPr="00891177">
        <w:rPr>
          <w:sz w:val="22"/>
          <w:szCs w:val="22"/>
        </w:rPr>
        <w:t xml:space="preserve">Pour rappel : Supports de projection définitifs : DCP 2K ou 4K, fichiers numériques, 35 </w:t>
      </w:r>
      <w:proofErr w:type="spellStart"/>
      <w:r w:rsidRPr="00891177">
        <w:rPr>
          <w:sz w:val="22"/>
          <w:szCs w:val="22"/>
        </w:rPr>
        <w:t>mm</w:t>
      </w:r>
      <w:r w:rsidR="006D22F3" w:rsidRPr="00681690">
        <w:rPr>
          <w:sz w:val="22"/>
          <w:szCs w:val="22"/>
        </w:rPr>
        <w:t>.</w:t>
      </w:r>
      <w:proofErr w:type="spellEnd"/>
      <w:r w:rsidRPr="007631D1">
        <w:rPr>
          <w:sz w:val="22"/>
          <w:szCs w:val="22"/>
        </w:rPr>
        <w:t xml:space="preserve"> </w:t>
      </w:r>
    </w:p>
    <w:p w14:paraId="7CD66544" w14:textId="77777777" w:rsidR="0042345F" w:rsidRPr="00891177" w:rsidRDefault="0042345F" w:rsidP="00681690">
      <w:pPr>
        <w:pStyle w:val="NormalWeb"/>
        <w:spacing w:before="0" w:beforeAutospacing="0" w:after="0"/>
        <w:jc w:val="both"/>
        <w:rPr>
          <w:sz w:val="22"/>
          <w:szCs w:val="22"/>
        </w:rPr>
      </w:pPr>
    </w:p>
    <w:p w14:paraId="47F7D026" w14:textId="1F019FD0" w:rsidR="0042345F" w:rsidRPr="00891177" w:rsidRDefault="0042345F" w:rsidP="00681690">
      <w:pPr>
        <w:pStyle w:val="NormalWeb"/>
        <w:spacing w:before="0" w:beforeAutospacing="0" w:after="0"/>
        <w:jc w:val="both"/>
        <w:rPr>
          <w:sz w:val="22"/>
          <w:szCs w:val="22"/>
        </w:rPr>
      </w:pPr>
      <w:r w:rsidRPr="00891177">
        <w:rPr>
          <w:sz w:val="22"/>
          <w:szCs w:val="22"/>
        </w:rPr>
        <w:t xml:space="preserve">Tous les frais d’expédition du matériel nécessaire à l’élaboration du sous-titrage sont à la charge </w:t>
      </w:r>
      <w:r w:rsidR="00B01462">
        <w:rPr>
          <w:sz w:val="22"/>
          <w:szCs w:val="22"/>
        </w:rPr>
        <w:t>de la Bpi</w:t>
      </w:r>
      <w:r w:rsidRPr="00891177">
        <w:rPr>
          <w:sz w:val="22"/>
          <w:szCs w:val="22"/>
        </w:rPr>
        <w:t>, qui s’engage à rembourser</w:t>
      </w:r>
      <w:r w:rsidR="00D42DC5">
        <w:rPr>
          <w:sz w:val="22"/>
          <w:szCs w:val="22"/>
        </w:rPr>
        <w:t xml:space="preserve"> au </w:t>
      </w:r>
      <w:r w:rsidR="00681690">
        <w:rPr>
          <w:sz w:val="22"/>
          <w:szCs w:val="22"/>
        </w:rPr>
        <w:t>titulaire</w:t>
      </w:r>
      <w:r w:rsidRPr="00891177">
        <w:rPr>
          <w:sz w:val="22"/>
          <w:szCs w:val="22"/>
        </w:rPr>
        <w:t xml:space="preserve"> tous les frais d’expédition du matériel provenant d’un tiers (réalisateur, producteur, Cinémathèque, musée…) sur présentation des documents justificatifs. </w:t>
      </w:r>
    </w:p>
    <w:p w14:paraId="08F911C2" w14:textId="77777777" w:rsidR="0042345F" w:rsidRPr="00891177" w:rsidRDefault="0042345F" w:rsidP="00681690">
      <w:pPr>
        <w:pStyle w:val="NormalWeb"/>
        <w:spacing w:before="0" w:beforeAutospacing="0" w:after="0"/>
        <w:jc w:val="both"/>
        <w:rPr>
          <w:sz w:val="22"/>
          <w:szCs w:val="22"/>
        </w:rPr>
      </w:pPr>
    </w:p>
    <w:p w14:paraId="562AEBAF" w14:textId="77777777" w:rsidR="0042345F" w:rsidRDefault="0042345F" w:rsidP="00681690">
      <w:pPr>
        <w:pStyle w:val="NormalWeb"/>
        <w:spacing w:before="0" w:beforeAutospacing="0" w:after="0"/>
        <w:jc w:val="both"/>
        <w:rPr>
          <w:b/>
          <w:sz w:val="22"/>
          <w:szCs w:val="22"/>
        </w:rPr>
      </w:pPr>
    </w:p>
    <w:p w14:paraId="47A078DB" w14:textId="77777777" w:rsidR="0042345F" w:rsidRPr="00891177" w:rsidRDefault="0042345F" w:rsidP="00681690">
      <w:pPr>
        <w:pStyle w:val="NormalWeb"/>
        <w:spacing w:before="0" w:beforeAutospacing="0" w:after="0"/>
        <w:jc w:val="both"/>
        <w:rPr>
          <w:b/>
          <w:sz w:val="22"/>
          <w:szCs w:val="22"/>
        </w:rPr>
      </w:pPr>
      <w:r>
        <w:rPr>
          <w:b/>
          <w:sz w:val="22"/>
          <w:szCs w:val="22"/>
        </w:rPr>
        <w:t>4.2</w:t>
      </w:r>
      <w:r w:rsidRPr="00891177">
        <w:rPr>
          <w:b/>
          <w:sz w:val="22"/>
          <w:szCs w:val="22"/>
        </w:rPr>
        <w:t xml:space="preserve"> Préparation du sous-titrage numérique de films ou vidéos </w:t>
      </w:r>
    </w:p>
    <w:p w14:paraId="7249530E" w14:textId="77777777" w:rsidR="0042345F" w:rsidRDefault="0042345F" w:rsidP="00681690">
      <w:pPr>
        <w:pStyle w:val="NormalWeb"/>
        <w:spacing w:before="0" w:beforeAutospacing="0" w:after="0"/>
        <w:jc w:val="both"/>
        <w:rPr>
          <w:sz w:val="22"/>
          <w:szCs w:val="22"/>
        </w:rPr>
      </w:pPr>
    </w:p>
    <w:p w14:paraId="6D51AAAC" w14:textId="5D98DBA5" w:rsidR="007631D1" w:rsidRDefault="0042345F" w:rsidP="006D22F3">
      <w:pPr>
        <w:pStyle w:val="NormalWeb"/>
        <w:spacing w:before="0" w:beforeAutospacing="0" w:after="0"/>
        <w:jc w:val="both"/>
        <w:rPr>
          <w:sz w:val="22"/>
          <w:szCs w:val="22"/>
        </w:rPr>
      </w:pPr>
      <w:r w:rsidRPr="00891177">
        <w:rPr>
          <w:sz w:val="22"/>
          <w:szCs w:val="22"/>
        </w:rPr>
        <w:t>Le titulaire devra être en capacité de fournir, le cas échéant, les services suivants :</w:t>
      </w:r>
    </w:p>
    <w:p w14:paraId="4C2F3AE8" w14:textId="77777777" w:rsidR="007631D1" w:rsidRDefault="007631D1" w:rsidP="006D22F3">
      <w:pPr>
        <w:pStyle w:val="NormalWeb"/>
        <w:spacing w:before="0" w:beforeAutospacing="0" w:after="0"/>
        <w:jc w:val="both"/>
        <w:rPr>
          <w:sz w:val="22"/>
          <w:szCs w:val="22"/>
        </w:rPr>
      </w:pPr>
    </w:p>
    <w:p w14:paraId="6FC8AF0A" w14:textId="7106E3A2" w:rsidR="007631D1" w:rsidRDefault="0042345F" w:rsidP="007631D1">
      <w:pPr>
        <w:pStyle w:val="NormalWeb"/>
        <w:numPr>
          <w:ilvl w:val="0"/>
          <w:numId w:val="11"/>
        </w:numPr>
        <w:spacing w:before="0" w:beforeAutospacing="0" w:after="0"/>
        <w:jc w:val="both"/>
        <w:rPr>
          <w:sz w:val="22"/>
          <w:szCs w:val="22"/>
        </w:rPr>
      </w:pPr>
      <w:r w:rsidRPr="00891177">
        <w:rPr>
          <w:sz w:val="22"/>
          <w:szCs w:val="22"/>
        </w:rPr>
        <w:t>Conversion de fichiers au format Word vers les formats .</w:t>
      </w:r>
      <w:proofErr w:type="spellStart"/>
      <w:r w:rsidRPr="00891177">
        <w:rPr>
          <w:sz w:val="22"/>
          <w:szCs w:val="22"/>
        </w:rPr>
        <w:t>stl</w:t>
      </w:r>
      <w:proofErr w:type="spellEnd"/>
      <w:r w:rsidRPr="00891177">
        <w:rPr>
          <w:sz w:val="22"/>
          <w:szCs w:val="22"/>
        </w:rPr>
        <w:t>, .</w:t>
      </w:r>
      <w:proofErr w:type="spellStart"/>
      <w:r w:rsidRPr="00891177">
        <w:rPr>
          <w:sz w:val="22"/>
          <w:szCs w:val="22"/>
        </w:rPr>
        <w:t>srt</w:t>
      </w:r>
      <w:proofErr w:type="spellEnd"/>
      <w:r w:rsidRPr="00891177">
        <w:rPr>
          <w:sz w:val="22"/>
          <w:szCs w:val="22"/>
        </w:rPr>
        <w:t>, .</w:t>
      </w:r>
      <w:proofErr w:type="spellStart"/>
      <w:r w:rsidRPr="00891177">
        <w:rPr>
          <w:sz w:val="22"/>
          <w:szCs w:val="22"/>
        </w:rPr>
        <w:t>das</w:t>
      </w:r>
      <w:proofErr w:type="spellEnd"/>
      <w:r w:rsidRPr="00891177">
        <w:rPr>
          <w:sz w:val="22"/>
          <w:szCs w:val="22"/>
        </w:rPr>
        <w:t xml:space="preserve"> </w:t>
      </w:r>
      <w:proofErr w:type="gramStart"/>
      <w:r w:rsidRPr="00891177">
        <w:rPr>
          <w:sz w:val="22"/>
          <w:szCs w:val="22"/>
        </w:rPr>
        <w:t>ou</w:t>
      </w:r>
      <w:proofErr w:type="gramEnd"/>
      <w:r w:rsidRPr="00891177">
        <w:rPr>
          <w:sz w:val="22"/>
          <w:szCs w:val="22"/>
        </w:rPr>
        <w:t xml:space="preserve"> .</w:t>
      </w:r>
      <w:proofErr w:type="spellStart"/>
      <w:r w:rsidRPr="00891177">
        <w:rPr>
          <w:sz w:val="22"/>
          <w:szCs w:val="22"/>
        </w:rPr>
        <w:t>sst</w:t>
      </w:r>
      <w:proofErr w:type="spellEnd"/>
      <w:r w:rsidRPr="00891177">
        <w:rPr>
          <w:sz w:val="22"/>
          <w:szCs w:val="22"/>
        </w:rPr>
        <w:t xml:space="preserve">, </w:t>
      </w:r>
    </w:p>
    <w:p w14:paraId="4EE817D7" w14:textId="2E2C12FA" w:rsidR="007631D1" w:rsidRDefault="0042345F" w:rsidP="007631D1">
      <w:pPr>
        <w:pStyle w:val="NormalWeb"/>
        <w:numPr>
          <w:ilvl w:val="0"/>
          <w:numId w:val="11"/>
        </w:numPr>
        <w:spacing w:before="0" w:beforeAutospacing="0" w:after="0"/>
        <w:jc w:val="both"/>
        <w:rPr>
          <w:sz w:val="22"/>
          <w:szCs w:val="22"/>
        </w:rPr>
      </w:pPr>
      <w:r w:rsidRPr="00891177">
        <w:rPr>
          <w:sz w:val="22"/>
          <w:szCs w:val="22"/>
        </w:rPr>
        <w:t xml:space="preserve">En l’absence de relevés de sous-titres, transcription des dialogues et production d’une liste de sous-titres, </w:t>
      </w:r>
    </w:p>
    <w:p w14:paraId="2137327E" w14:textId="297C963C" w:rsidR="007631D1" w:rsidRDefault="0042345F" w:rsidP="007631D1">
      <w:pPr>
        <w:pStyle w:val="NormalWeb"/>
        <w:numPr>
          <w:ilvl w:val="0"/>
          <w:numId w:val="11"/>
        </w:numPr>
        <w:spacing w:before="0" w:beforeAutospacing="0" w:after="0"/>
        <w:jc w:val="both"/>
        <w:rPr>
          <w:sz w:val="22"/>
          <w:szCs w:val="22"/>
        </w:rPr>
      </w:pPr>
      <w:r w:rsidRPr="00891177">
        <w:rPr>
          <w:sz w:val="22"/>
          <w:szCs w:val="22"/>
        </w:rPr>
        <w:t>Traduction à partir des fichiers de sous-titres anglais, français ou autres langues disponibles,</w:t>
      </w:r>
    </w:p>
    <w:p w14:paraId="020436B4" w14:textId="26DBE7E8" w:rsidR="0042345F" w:rsidRPr="00891177" w:rsidRDefault="0042345F" w:rsidP="00681690">
      <w:pPr>
        <w:pStyle w:val="NormalWeb"/>
        <w:numPr>
          <w:ilvl w:val="0"/>
          <w:numId w:val="11"/>
        </w:numPr>
        <w:spacing w:before="0" w:beforeAutospacing="0" w:after="0"/>
        <w:jc w:val="both"/>
        <w:rPr>
          <w:sz w:val="22"/>
          <w:szCs w:val="22"/>
        </w:rPr>
      </w:pPr>
      <w:r w:rsidRPr="00891177">
        <w:rPr>
          <w:sz w:val="22"/>
          <w:szCs w:val="22"/>
        </w:rPr>
        <w:t>Vérification linguistique des fichiers de sous-titres français</w:t>
      </w:r>
      <w:r w:rsidR="00C45428">
        <w:rPr>
          <w:sz w:val="22"/>
          <w:szCs w:val="22"/>
        </w:rPr>
        <w:t xml:space="preserve"> et anglais</w:t>
      </w:r>
      <w:r w:rsidRPr="00891177">
        <w:rPr>
          <w:sz w:val="22"/>
          <w:szCs w:val="22"/>
        </w:rPr>
        <w:t xml:space="preserve"> fournis directement, avant incrustation ou projection. </w:t>
      </w:r>
    </w:p>
    <w:p w14:paraId="76B3392E" w14:textId="77777777" w:rsidR="0042345F" w:rsidRPr="00891177" w:rsidRDefault="0042345F" w:rsidP="00681690">
      <w:pPr>
        <w:pStyle w:val="NormalWeb"/>
        <w:spacing w:before="0" w:beforeAutospacing="0" w:after="0"/>
        <w:jc w:val="both"/>
        <w:rPr>
          <w:sz w:val="22"/>
          <w:szCs w:val="22"/>
        </w:rPr>
      </w:pPr>
    </w:p>
    <w:p w14:paraId="54A596D8" w14:textId="77777777" w:rsidR="0042345F" w:rsidRDefault="0042345F" w:rsidP="00681690">
      <w:pPr>
        <w:pStyle w:val="NormalWeb"/>
        <w:spacing w:before="0" w:beforeAutospacing="0" w:after="0"/>
        <w:jc w:val="both"/>
        <w:rPr>
          <w:b/>
          <w:sz w:val="22"/>
          <w:szCs w:val="22"/>
        </w:rPr>
      </w:pPr>
    </w:p>
    <w:p w14:paraId="6F98B40F" w14:textId="64B33BE7" w:rsidR="0042345F" w:rsidRPr="00891177" w:rsidRDefault="0042345F" w:rsidP="00681690">
      <w:pPr>
        <w:pStyle w:val="NormalWeb"/>
        <w:spacing w:before="0" w:beforeAutospacing="0" w:after="0"/>
        <w:jc w:val="both"/>
        <w:rPr>
          <w:b/>
          <w:sz w:val="22"/>
          <w:szCs w:val="22"/>
        </w:rPr>
      </w:pPr>
      <w:r w:rsidRPr="00891177">
        <w:rPr>
          <w:b/>
          <w:sz w:val="22"/>
          <w:szCs w:val="22"/>
        </w:rPr>
        <w:t>4.3 Incrustation de sous-</w:t>
      </w:r>
      <w:r w:rsidR="00D31CB8">
        <w:rPr>
          <w:b/>
          <w:sz w:val="22"/>
          <w:szCs w:val="22"/>
        </w:rPr>
        <w:t>titres</w:t>
      </w:r>
      <w:r w:rsidR="00D31CB8" w:rsidRPr="00891177">
        <w:rPr>
          <w:b/>
          <w:sz w:val="22"/>
          <w:szCs w:val="22"/>
        </w:rPr>
        <w:t xml:space="preserve"> </w:t>
      </w:r>
      <w:r w:rsidRPr="00891177">
        <w:rPr>
          <w:b/>
          <w:sz w:val="22"/>
          <w:szCs w:val="22"/>
        </w:rPr>
        <w:t xml:space="preserve">sur des masters vidéo/supports numériques. </w:t>
      </w:r>
    </w:p>
    <w:p w14:paraId="50408A40" w14:textId="77777777" w:rsidR="0042345F" w:rsidRDefault="0042345F" w:rsidP="00681690">
      <w:pPr>
        <w:pStyle w:val="NormalWeb"/>
        <w:spacing w:before="0" w:beforeAutospacing="0" w:after="0"/>
        <w:jc w:val="both"/>
        <w:rPr>
          <w:sz w:val="22"/>
          <w:szCs w:val="22"/>
        </w:rPr>
      </w:pPr>
    </w:p>
    <w:p w14:paraId="034DB4B4" w14:textId="25BEF261" w:rsidR="007631D1" w:rsidRDefault="0042345F" w:rsidP="006D22F3">
      <w:pPr>
        <w:pStyle w:val="NormalWeb"/>
        <w:spacing w:before="0" w:beforeAutospacing="0" w:after="0"/>
        <w:jc w:val="both"/>
        <w:rPr>
          <w:sz w:val="22"/>
          <w:szCs w:val="22"/>
        </w:rPr>
      </w:pPr>
      <w:r w:rsidRPr="00891177">
        <w:rPr>
          <w:sz w:val="22"/>
          <w:szCs w:val="22"/>
        </w:rPr>
        <w:t xml:space="preserve">Le titulaire devra être en capacité de fournir les services suivants : </w:t>
      </w:r>
    </w:p>
    <w:p w14:paraId="2965473C" w14:textId="77777777" w:rsidR="007631D1" w:rsidRDefault="007631D1" w:rsidP="006D22F3">
      <w:pPr>
        <w:pStyle w:val="NormalWeb"/>
        <w:spacing w:before="0" w:beforeAutospacing="0" w:after="0"/>
        <w:jc w:val="both"/>
        <w:rPr>
          <w:sz w:val="22"/>
          <w:szCs w:val="22"/>
        </w:rPr>
      </w:pPr>
    </w:p>
    <w:p w14:paraId="250110D7" w14:textId="77777777" w:rsidR="00D31CB8" w:rsidRDefault="00D31CB8" w:rsidP="00D31CB8">
      <w:pPr>
        <w:pStyle w:val="NormalWeb"/>
        <w:numPr>
          <w:ilvl w:val="0"/>
          <w:numId w:val="12"/>
        </w:numPr>
        <w:spacing w:before="0" w:beforeAutospacing="0" w:after="0"/>
        <w:jc w:val="both"/>
        <w:rPr>
          <w:sz w:val="22"/>
          <w:szCs w:val="22"/>
        </w:rPr>
      </w:pPr>
      <w:r w:rsidRPr="00891177">
        <w:rPr>
          <w:sz w:val="22"/>
          <w:szCs w:val="22"/>
        </w:rPr>
        <w:t xml:space="preserve">Numérisation en HD à partir de Beta, HDCAM,... préalable à l’incrustation des sous-titres </w:t>
      </w:r>
    </w:p>
    <w:p w14:paraId="1D1D10CD" w14:textId="4B0DF212" w:rsidR="007631D1" w:rsidRDefault="0042345F" w:rsidP="00681690">
      <w:pPr>
        <w:pStyle w:val="NormalWeb"/>
        <w:numPr>
          <w:ilvl w:val="0"/>
          <w:numId w:val="12"/>
        </w:numPr>
        <w:spacing w:before="0" w:beforeAutospacing="0" w:after="0"/>
        <w:jc w:val="both"/>
        <w:rPr>
          <w:sz w:val="22"/>
          <w:szCs w:val="22"/>
        </w:rPr>
      </w:pPr>
      <w:r w:rsidRPr="00891177">
        <w:rPr>
          <w:sz w:val="22"/>
          <w:szCs w:val="22"/>
        </w:rPr>
        <w:t xml:space="preserve">Calage des sous-titres sur le support de projection définitif </w:t>
      </w:r>
    </w:p>
    <w:p w14:paraId="57049B2E" w14:textId="65A39C01" w:rsidR="0042345F" w:rsidRDefault="0042345F" w:rsidP="00681690">
      <w:pPr>
        <w:pStyle w:val="NormalWeb"/>
        <w:numPr>
          <w:ilvl w:val="0"/>
          <w:numId w:val="12"/>
        </w:numPr>
        <w:spacing w:before="0" w:beforeAutospacing="0" w:after="0"/>
        <w:jc w:val="both"/>
        <w:rPr>
          <w:sz w:val="22"/>
          <w:szCs w:val="22"/>
        </w:rPr>
      </w:pPr>
      <w:r w:rsidRPr="00891177">
        <w:rPr>
          <w:sz w:val="22"/>
          <w:szCs w:val="22"/>
        </w:rPr>
        <w:t xml:space="preserve">Incrustation de sous-titres sur </w:t>
      </w:r>
      <w:r w:rsidR="009E11A6">
        <w:rPr>
          <w:sz w:val="22"/>
          <w:szCs w:val="22"/>
        </w:rPr>
        <w:t>support</w:t>
      </w:r>
      <w:r w:rsidR="009E11A6" w:rsidRPr="00891177">
        <w:rPr>
          <w:sz w:val="22"/>
          <w:szCs w:val="22"/>
        </w:rPr>
        <w:t xml:space="preserve"> </w:t>
      </w:r>
      <w:r w:rsidR="00D42DC5">
        <w:rPr>
          <w:sz w:val="22"/>
          <w:szCs w:val="22"/>
        </w:rPr>
        <w:t>de projection</w:t>
      </w:r>
    </w:p>
    <w:p w14:paraId="05F35D1A" w14:textId="77777777" w:rsidR="007631D1" w:rsidRPr="00891177" w:rsidRDefault="007631D1" w:rsidP="00681690">
      <w:pPr>
        <w:pStyle w:val="NormalWeb"/>
        <w:spacing w:before="0" w:beforeAutospacing="0" w:after="0"/>
        <w:jc w:val="both"/>
        <w:rPr>
          <w:sz w:val="22"/>
          <w:szCs w:val="22"/>
        </w:rPr>
      </w:pPr>
    </w:p>
    <w:p w14:paraId="66C21D0F" w14:textId="77777777" w:rsidR="0042345F" w:rsidRPr="00891177" w:rsidRDefault="0042345F" w:rsidP="00681690">
      <w:pPr>
        <w:pStyle w:val="NormalWeb"/>
        <w:spacing w:before="0" w:beforeAutospacing="0" w:after="0"/>
        <w:jc w:val="both"/>
        <w:rPr>
          <w:sz w:val="22"/>
          <w:szCs w:val="22"/>
        </w:rPr>
      </w:pPr>
      <w:r w:rsidRPr="00891177">
        <w:rPr>
          <w:sz w:val="22"/>
          <w:szCs w:val="22"/>
        </w:rPr>
        <w:lastRenderedPageBreak/>
        <w:t xml:space="preserve">Les sous-titres incrustés devront présenter un excellent niveau de lisibilité, permettant une lecture confortable, et devront être adaptés aux contrastes de l’image projetée. </w:t>
      </w:r>
    </w:p>
    <w:p w14:paraId="5054E8F3" w14:textId="77777777" w:rsidR="0042345F" w:rsidRDefault="0042345F" w:rsidP="00681690">
      <w:pPr>
        <w:pStyle w:val="NormalWeb"/>
        <w:spacing w:before="0" w:beforeAutospacing="0" w:after="0"/>
        <w:jc w:val="both"/>
        <w:rPr>
          <w:b/>
          <w:sz w:val="22"/>
          <w:szCs w:val="22"/>
        </w:rPr>
      </w:pPr>
    </w:p>
    <w:p w14:paraId="64798153" w14:textId="77777777" w:rsidR="0042345F" w:rsidRPr="00891177" w:rsidRDefault="0042345F" w:rsidP="00681690">
      <w:pPr>
        <w:pStyle w:val="NormalWeb"/>
        <w:spacing w:before="0" w:beforeAutospacing="0" w:after="0"/>
        <w:jc w:val="both"/>
        <w:rPr>
          <w:b/>
          <w:sz w:val="22"/>
          <w:szCs w:val="22"/>
        </w:rPr>
      </w:pPr>
      <w:r w:rsidRPr="00891177">
        <w:rPr>
          <w:b/>
          <w:sz w:val="22"/>
          <w:szCs w:val="22"/>
        </w:rPr>
        <w:t xml:space="preserve">4.4 Projection publique électronique de sous-titrages </w:t>
      </w:r>
    </w:p>
    <w:p w14:paraId="24633F32" w14:textId="77777777" w:rsidR="0042345F" w:rsidRDefault="0042345F" w:rsidP="00681690">
      <w:pPr>
        <w:pStyle w:val="NormalWeb"/>
        <w:spacing w:before="0" w:beforeAutospacing="0" w:after="0"/>
        <w:jc w:val="both"/>
        <w:rPr>
          <w:sz w:val="22"/>
          <w:szCs w:val="22"/>
        </w:rPr>
      </w:pPr>
    </w:p>
    <w:p w14:paraId="0E7C262D" w14:textId="5D5C7BA2" w:rsidR="0042345F" w:rsidRPr="00891177" w:rsidRDefault="0042345F" w:rsidP="00681690">
      <w:pPr>
        <w:pStyle w:val="NormalWeb"/>
        <w:spacing w:before="0" w:beforeAutospacing="0" w:after="0"/>
        <w:jc w:val="both"/>
        <w:rPr>
          <w:sz w:val="22"/>
          <w:szCs w:val="22"/>
        </w:rPr>
      </w:pPr>
      <w:r w:rsidRPr="00891177">
        <w:rPr>
          <w:sz w:val="22"/>
          <w:szCs w:val="22"/>
        </w:rPr>
        <w:t xml:space="preserve">En dehors des films pour lesquels les sous-titres seront incrustés sur la copie (voir point 4.3), le titulaire devra être en capacité de projeter les fichiers de sous-titres qu’il aura fourni avec son propre matériel de projection publique de sous-titrage, dans les salles </w:t>
      </w:r>
      <w:r w:rsidR="00D42DC5">
        <w:rPr>
          <w:sz w:val="22"/>
          <w:szCs w:val="22"/>
        </w:rPr>
        <w:t xml:space="preserve">de projection du festival </w:t>
      </w:r>
      <w:r w:rsidRPr="00891177">
        <w:rPr>
          <w:sz w:val="22"/>
          <w:szCs w:val="22"/>
        </w:rPr>
        <w:t xml:space="preserve">(pour rappel, 1 ou 2 projections par film). </w:t>
      </w:r>
    </w:p>
    <w:p w14:paraId="4BD14AFD" w14:textId="77777777" w:rsidR="0042345F" w:rsidRPr="00891177" w:rsidRDefault="0042345F" w:rsidP="00681690">
      <w:pPr>
        <w:pStyle w:val="NormalWeb"/>
        <w:spacing w:before="0" w:beforeAutospacing="0" w:after="0"/>
        <w:jc w:val="both"/>
        <w:rPr>
          <w:sz w:val="22"/>
          <w:szCs w:val="22"/>
        </w:rPr>
      </w:pPr>
      <w:r w:rsidRPr="00891177">
        <w:rPr>
          <w:sz w:val="22"/>
          <w:szCs w:val="22"/>
        </w:rPr>
        <w:t xml:space="preserve">Les sous-titres projetés devront présenter un excellent niveau de lisibilité, permettant une lecture confortable, et devront être adaptés aux contrastes de l’image projetée. </w:t>
      </w:r>
    </w:p>
    <w:p w14:paraId="3736A00E" w14:textId="77777777" w:rsidR="0042345F" w:rsidRDefault="0042345F" w:rsidP="00681690">
      <w:pPr>
        <w:pStyle w:val="NormalWeb"/>
        <w:spacing w:before="0" w:beforeAutospacing="0" w:after="0"/>
        <w:jc w:val="both"/>
        <w:rPr>
          <w:b/>
          <w:sz w:val="22"/>
          <w:szCs w:val="22"/>
        </w:rPr>
      </w:pPr>
    </w:p>
    <w:p w14:paraId="45A71240" w14:textId="3FFFD336" w:rsidR="0042345F" w:rsidRPr="00891177" w:rsidRDefault="0042345F" w:rsidP="00681690">
      <w:pPr>
        <w:pStyle w:val="NormalWeb"/>
        <w:spacing w:before="0" w:beforeAutospacing="0" w:after="0"/>
        <w:jc w:val="both"/>
        <w:rPr>
          <w:b/>
          <w:sz w:val="22"/>
          <w:szCs w:val="22"/>
        </w:rPr>
      </w:pPr>
      <w:r w:rsidRPr="00891177">
        <w:rPr>
          <w:b/>
          <w:sz w:val="22"/>
          <w:szCs w:val="22"/>
        </w:rPr>
        <w:t>4.5 Équipements des salles de projection</w:t>
      </w:r>
    </w:p>
    <w:p w14:paraId="357400EF" w14:textId="77777777" w:rsidR="0042345F" w:rsidRDefault="0042345F" w:rsidP="00681690">
      <w:pPr>
        <w:pStyle w:val="NormalWeb"/>
        <w:spacing w:before="0" w:beforeAutospacing="0" w:after="0"/>
        <w:jc w:val="both"/>
        <w:rPr>
          <w:sz w:val="22"/>
          <w:szCs w:val="22"/>
        </w:rPr>
      </w:pPr>
    </w:p>
    <w:p w14:paraId="7D345D8E" w14:textId="103CDF27" w:rsidR="007631D1" w:rsidRDefault="0042345F" w:rsidP="006D22F3">
      <w:pPr>
        <w:pStyle w:val="NormalWeb"/>
        <w:spacing w:before="0" w:beforeAutospacing="0" w:after="0"/>
        <w:jc w:val="both"/>
        <w:rPr>
          <w:sz w:val="22"/>
          <w:szCs w:val="22"/>
        </w:rPr>
      </w:pPr>
      <w:r w:rsidRPr="00891177">
        <w:rPr>
          <w:sz w:val="22"/>
          <w:szCs w:val="22"/>
        </w:rPr>
        <w:t xml:space="preserve">Le </w:t>
      </w:r>
      <w:r w:rsidR="00681690">
        <w:rPr>
          <w:sz w:val="22"/>
          <w:szCs w:val="22"/>
        </w:rPr>
        <w:t>titulaire</w:t>
      </w:r>
      <w:r w:rsidRPr="00891177">
        <w:rPr>
          <w:sz w:val="22"/>
          <w:szCs w:val="22"/>
        </w:rPr>
        <w:t xml:space="preserve"> devra installer son matériel dans les </w:t>
      </w:r>
      <w:r w:rsidR="006D22F3">
        <w:rPr>
          <w:sz w:val="22"/>
          <w:szCs w:val="22"/>
        </w:rPr>
        <w:t xml:space="preserve">lieux </w:t>
      </w:r>
      <w:r w:rsidR="00D42DC5">
        <w:rPr>
          <w:sz w:val="22"/>
          <w:szCs w:val="22"/>
        </w:rPr>
        <w:t>du Festival</w:t>
      </w:r>
      <w:r w:rsidR="006D22F3">
        <w:rPr>
          <w:sz w:val="22"/>
          <w:szCs w:val="22"/>
        </w:rPr>
        <w:t>, selon les cas, en cabine de projection ou en salle</w:t>
      </w:r>
      <w:r w:rsidR="007631D1">
        <w:rPr>
          <w:sz w:val="22"/>
          <w:szCs w:val="22"/>
        </w:rPr>
        <w:t>,</w:t>
      </w:r>
      <w:r w:rsidRPr="00891177">
        <w:rPr>
          <w:sz w:val="22"/>
          <w:szCs w:val="22"/>
        </w:rPr>
        <w:t xml:space="preserve"> quelques jours avant le début de la manifestation et le démonter dès le lendemain de la clôture. </w:t>
      </w:r>
    </w:p>
    <w:p w14:paraId="15EAB001" w14:textId="3589A965" w:rsidR="0042345F" w:rsidRPr="00891177" w:rsidRDefault="0042345F" w:rsidP="00681690">
      <w:pPr>
        <w:pStyle w:val="NormalWeb"/>
        <w:spacing w:before="0" w:beforeAutospacing="0" w:after="0"/>
        <w:jc w:val="both"/>
        <w:rPr>
          <w:sz w:val="22"/>
          <w:szCs w:val="22"/>
        </w:rPr>
      </w:pPr>
      <w:r w:rsidRPr="00891177">
        <w:rPr>
          <w:sz w:val="22"/>
          <w:szCs w:val="22"/>
        </w:rPr>
        <w:t xml:space="preserve">En cours d’exécution du marché, sous réserve de l’accord préalable du titulaire sur les conditions de la faisabilité technique et financière de l’opération, la prestation pourra être étendue à d’autres lieux de projection. </w:t>
      </w:r>
    </w:p>
    <w:p w14:paraId="676EC98A" w14:textId="77777777" w:rsidR="0042345F" w:rsidRDefault="0042345F" w:rsidP="00681690">
      <w:pPr>
        <w:pStyle w:val="NormalWeb"/>
        <w:spacing w:before="0" w:beforeAutospacing="0" w:after="0"/>
        <w:jc w:val="both"/>
        <w:rPr>
          <w:b/>
          <w:sz w:val="22"/>
          <w:szCs w:val="22"/>
        </w:rPr>
      </w:pPr>
    </w:p>
    <w:p w14:paraId="20368F4C" w14:textId="77777777" w:rsidR="0042345F" w:rsidRDefault="0042345F" w:rsidP="00681690">
      <w:pPr>
        <w:pStyle w:val="NormalWeb"/>
        <w:spacing w:before="0" w:beforeAutospacing="0" w:after="0"/>
        <w:jc w:val="both"/>
        <w:rPr>
          <w:b/>
          <w:sz w:val="22"/>
          <w:szCs w:val="22"/>
        </w:rPr>
      </w:pPr>
    </w:p>
    <w:p w14:paraId="68241A1E" w14:textId="77777777" w:rsidR="0042345F" w:rsidRPr="00891177" w:rsidRDefault="0042345F" w:rsidP="00681690">
      <w:pPr>
        <w:pStyle w:val="NormalWeb"/>
        <w:spacing w:before="0" w:beforeAutospacing="0" w:after="0"/>
        <w:jc w:val="both"/>
        <w:rPr>
          <w:b/>
          <w:sz w:val="22"/>
          <w:szCs w:val="22"/>
        </w:rPr>
      </w:pPr>
      <w:r w:rsidRPr="00891177">
        <w:rPr>
          <w:b/>
          <w:sz w:val="22"/>
          <w:szCs w:val="22"/>
        </w:rPr>
        <w:t>4.5. Calendrier prévisionnel et délais de livraison</w:t>
      </w:r>
    </w:p>
    <w:p w14:paraId="4C0AE3FD" w14:textId="77777777" w:rsidR="0042345F" w:rsidRDefault="0042345F" w:rsidP="00681690">
      <w:pPr>
        <w:pStyle w:val="NormalWeb"/>
        <w:spacing w:before="0" w:beforeAutospacing="0" w:after="0"/>
        <w:jc w:val="both"/>
        <w:rPr>
          <w:sz w:val="22"/>
          <w:szCs w:val="22"/>
        </w:rPr>
      </w:pPr>
    </w:p>
    <w:p w14:paraId="6A0BABBD" w14:textId="77777777" w:rsidR="00D42DC5" w:rsidRDefault="0042345F" w:rsidP="00681690">
      <w:pPr>
        <w:pStyle w:val="NormalWeb"/>
        <w:spacing w:before="0" w:beforeAutospacing="0" w:after="0"/>
        <w:jc w:val="both"/>
        <w:rPr>
          <w:sz w:val="22"/>
          <w:szCs w:val="22"/>
        </w:rPr>
      </w:pPr>
      <w:r w:rsidRPr="00891177">
        <w:rPr>
          <w:sz w:val="22"/>
          <w:szCs w:val="22"/>
        </w:rPr>
        <w:t>Les prestations sont livrées au plus tard 8 jours avant le début du festival Cinéma du réel</w:t>
      </w:r>
      <w:r w:rsidR="00D42DC5">
        <w:rPr>
          <w:sz w:val="22"/>
          <w:szCs w:val="22"/>
        </w:rPr>
        <w:t xml:space="preserve">. </w:t>
      </w:r>
    </w:p>
    <w:p w14:paraId="58D93ABF" w14:textId="1B53F645" w:rsidR="0042345F" w:rsidRPr="00891177" w:rsidRDefault="00D42DC5" w:rsidP="00681690">
      <w:pPr>
        <w:pStyle w:val="NormalWeb"/>
        <w:spacing w:before="0" w:beforeAutospacing="0" w:after="0"/>
        <w:jc w:val="both"/>
        <w:rPr>
          <w:sz w:val="22"/>
          <w:szCs w:val="22"/>
        </w:rPr>
      </w:pPr>
      <w:r>
        <w:rPr>
          <w:sz w:val="22"/>
          <w:szCs w:val="22"/>
        </w:rPr>
        <w:t xml:space="preserve">Les dates du festival sont communiquées au </w:t>
      </w:r>
      <w:r w:rsidR="00681690">
        <w:rPr>
          <w:sz w:val="22"/>
          <w:szCs w:val="22"/>
        </w:rPr>
        <w:t>titulaire</w:t>
      </w:r>
      <w:r>
        <w:rPr>
          <w:sz w:val="22"/>
          <w:szCs w:val="22"/>
        </w:rPr>
        <w:t xml:space="preserve"> au plus tard </w:t>
      </w:r>
      <w:r w:rsidR="00DF7DF0">
        <w:rPr>
          <w:sz w:val="22"/>
          <w:szCs w:val="22"/>
        </w:rPr>
        <w:t>le</w:t>
      </w:r>
      <w:r>
        <w:rPr>
          <w:sz w:val="22"/>
          <w:szCs w:val="22"/>
        </w:rPr>
        <w:t xml:space="preserve"> 1</w:t>
      </w:r>
      <w:r w:rsidRPr="006D22F3">
        <w:rPr>
          <w:sz w:val="22"/>
          <w:szCs w:val="22"/>
          <w:vertAlign w:val="superscript"/>
        </w:rPr>
        <w:t>er</w:t>
      </w:r>
      <w:r>
        <w:rPr>
          <w:sz w:val="22"/>
          <w:szCs w:val="22"/>
        </w:rPr>
        <w:t xml:space="preserve"> janvier précédent le festival.</w:t>
      </w:r>
    </w:p>
    <w:p w14:paraId="0E036DA1" w14:textId="67DA9C86" w:rsidR="0042345F" w:rsidRDefault="0042345F" w:rsidP="006D22F3">
      <w:pPr>
        <w:pStyle w:val="NormalWeb"/>
        <w:spacing w:before="0" w:beforeAutospacing="0" w:after="0"/>
        <w:jc w:val="both"/>
        <w:rPr>
          <w:b/>
          <w:sz w:val="22"/>
          <w:szCs w:val="22"/>
        </w:rPr>
      </w:pPr>
    </w:p>
    <w:p w14:paraId="0C2C1DB7" w14:textId="77777777" w:rsidR="007631D1" w:rsidRDefault="007631D1" w:rsidP="006D22F3">
      <w:pPr>
        <w:pStyle w:val="NormalWeb"/>
        <w:spacing w:before="0" w:beforeAutospacing="0" w:after="0"/>
        <w:jc w:val="both"/>
        <w:rPr>
          <w:b/>
          <w:sz w:val="22"/>
          <w:szCs w:val="22"/>
        </w:rPr>
      </w:pPr>
    </w:p>
    <w:p w14:paraId="3491615A" w14:textId="170A9613" w:rsidR="0042345F" w:rsidRPr="00891177" w:rsidRDefault="0042345F" w:rsidP="00681690">
      <w:pPr>
        <w:pStyle w:val="NormalWeb"/>
        <w:spacing w:before="0" w:beforeAutospacing="0" w:after="0"/>
        <w:jc w:val="both"/>
        <w:rPr>
          <w:b/>
          <w:sz w:val="22"/>
          <w:szCs w:val="22"/>
        </w:rPr>
      </w:pPr>
      <w:r w:rsidRPr="00891177">
        <w:rPr>
          <w:b/>
          <w:sz w:val="22"/>
          <w:szCs w:val="22"/>
        </w:rPr>
        <w:t xml:space="preserve">4.6. Accès aux fichiers de sous-titrage </w:t>
      </w:r>
    </w:p>
    <w:p w14:paraId="48508573" w14:textId="77777777" w:rsidR="0042345F" w:rsidRDefault="0042345F" w:rsidP="00681690">
      <w:pPr>
        <w:pStyle w:val="NormalWeb"/>
        <w:spacing w:before="0" w:beforeAutospacing="0" w:after="0"/>
        <w:jc w:val="both"/>
        <w:rPr>
          <w:sz w:val="22"/>
          <w:szCs w:val="22"/>
        </w:rPr>
      </w:pPr>
    </w:p>
    <w:p w14:paraId="541C58C1" w14:textId="4E5C6ACC" w:rsidR="0042345F" w:rsidRDefault="0042345F" w:rsidP="00681690">
      <w:pPr>
        <w:pStyle w:val="NormalWeb"/>
        <w:spacing w:before="0" w:beforeAutospacing="0" w:after="0"/>
        <w:jc w:val="both"/>
        <w:rPr>
          <w:color w:val="auto"/>
          <w:sz w:val="22"/>
          <w:szCs w:val="22"/>
        </w:rPr>
      </w:pPr>
      <w:r w:rsidRPr="002D4611">
        <w:rPr>
          <w:color w:val="auto"/>
          <w:sz w:val="22"/>
          <w:szCs w:val="22"/>
        </w:rPr>
        <w:t xml:space="preserve">Les fichiers réalisés pour le compte du festival Cinéma du réel, </w:t>
      </w:r>
      <w:r w:rsidR="000A3284" w:rsidRPr="002D4611">
        <w:rPr>
          <w:color w:val="auto"/>
          <w:sz w:val="22"/>
          <w:szCs w:val="22"/>
        </w:rPr>
        <w:t>coorganisé</w:t>
      </w:r>
      <w:r w:rsidRPr="002D4611">
        <w:rPr>
          <w:color w:val="auto"/>
          <w:sz w:val="22"/>
          <w:szCs w:val="22"/>
        </w:rPr>
        <w:t xml:space="preserve"> par la Bpi et l’Association Les Amis du Cinéma du réel, seront communiqués </w:t>
      </w:r>
      <w:r w:rsidR="00B01462">
        <w:rPr>
          <w:color w:val="auto"/>
          <w:sz w:val="22"/>
          <w:szCs w:val="22"/>
        </w:rPr>
        <w:t>à la Bpi</w:t>
      </w:r>
      <w:r w:rsidRPr="002D4611">
        <w:rPr>
          <w:color w:val="auto"/>
          <w:sz w:val="22"/>
          <w:szCs w:val="22"/>
        </w:rPr>
        <w:t xml:space="preserve"> en format .</w:t>
      </w:r>
      <w:proofErr w:type="spellStart"/>
      <w:r w:rsidRPr="002D4611">
        <w:rPr>
          <w:color w:val="auto"/>
          <w:sz w:val="22"/>
          <w:szCs w:val="22"/>
        </w:rPr>
        <w:t>srt</w:t>
      </w:r>
      <w:proofErr w:type="spellEnd"/>
      <w:r w:rsidRPr="002D4611">
        <w:rPr>
          <w:color w:val="auto"/>
          <w:sz w:val="22"/>
          <w:szCs w:val="22"/>
        </w:rPr>
        <w:t xml:space="preserve"> à l’issue de chaque édition et sont conservés en dépôt par le titulaire. Ils seront utilisables par la Bpi ou par l’Association Les Amis du Cinéma du réel sans supplément de prix pour toutes activités de projections </w:t>
      </w:r>
      <w:r w:rsidR="00A557CC">
        <w:rPr>
          <w:color w:val="auto"/>
          <w:sz w:val="22"/>
          <w:szCs w:val="22"/>
        </w:rPr>
        <w:t xml:space="preserve">commerciales ou </w:t>
      </w:r>
      <w:r w:rsidRPr="002D4611">
        <w:rPr>
          <w:color w:val="auto"/>
          <w:sz w:val="22"/>
          <w:szCs w:val="22"/>
        </w:rPr>
        <w:t>non commerciales</w:t>
      </w:r>
      <w:r w:rsidR="00A557CC">
        <w:rPr>
          <w:color w:val="auto"/>
          <w:sz w:val="22"/>
          <w:szCs w:val="22"/>
        </w:rPr>
        <w:t xml:space="preserve"> </w:t>
      </w:r>
      <w:r w:rsidR="00D364FE">
        <w:rPr>
          <w:color w:val="auto"/>
          <w:sz w:val="22"/>
          <w:szCs w:val="22"/>
        </w:rPr>
        <w:t>sans limitation de durée</w:t>
      </w:r>
      <w:r w:rsidRPr="002D4611">
        <w:rPr>
          <w:color w:val="auto"/>
          <w:sz w:val="22"/>
          <w:szCs w:val="22"/>
        </w:rPr>
        <w:t>.</w:t>
      </w:r>
    </w:p>
    <w:p w14:paraId="4CE33F28" w14:textId="77777777" w:rsidR="0042345F" w:rsidRDefault="0042345F" w:rsidP="00681690">
      <w:pPr>
        <w:jc w:val="both"/>
      </w:pPr>
      <w:bookmarkStart w:id="0" w:name="_GoBack"/>
      <w:bookmarkEnd w:id="0"/>
    </w:p>
    <w:p w14:paraId="4B8BE8D7" w14:textId="77777777" w:rsidR="000D0022" w:rsidRDefault="000D0022" w:rsidP="00681690">
      <w:pPr>
        <w:jc w:val="both"/>
      </w:pPr>
    </w:p>
    <w:sectPr w:rsidR="000D002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4EFF3E" w14:textId="77777777" w:rsidR="00C423B7" w:rsidRDefault="00C423B7">
      <w:pPr>
        <w:spacing w:after="0" w:line="240" w:lineRule="auto"/>
      </w:pPr>
      <w:r>
        <w:separator/>
      </w:r>
    </w:p>
  </w:endnote>
  <w:endnote w:type="continuationSeparator" w:id="0">
    <w:p w14:paraId="15965A2B" w14:textId="77777777" w:rsidR="00C423B7" w:rsidRDefault="00C42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309116"/>
      <w:docPartObj>
        <w:docPartGallery w:val="Page Numbers (Bottom of Page)"/>
        <w:docPartUnique/>
      </w:docPartObj>
    </w:sdtPr>
    <w:sdtEndPr/>
    <w:sdtContent>
      <w:p w14:paraId="44FAB72D" w14:textId="77777777" w:rsidR="003679B7" w:rsidRDefault="00D364FE">
        <w:pPr>
          <w:pStyle w:val="Pieddepage"/>
        </w:pPr>
        <w:r>
          <w:fldChar w:fldCharType="begin"/>
        </w:r>
        <w:r>
          <w:instrText>PAGE   \* MERGEFORMAT</w:instrText>
        </w:r>
        <w:r>
          <w:fldChar w:fldCharType="separate"/>
        </w:r>
        <w:r>
          <w:rPr>
            <w:noProof/>
          </w:rPr>
          <w:t>2</w:t>
        </w:r>
        <w:r>
          <w:fldChar w:fldCharType="end"/>
        </w:r>
      </w:p>
    </w:sdtContent>
  </w:sdt>
  <w:p w14:paraId="6152046D" w14:textId="77777777" w:rsidR="003679B7" w:rsidRDefault="00F157C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20C8A1" w14:textId="77777777" w:rsidR="00C423B7" w:rsidRDefault="00C423B7">
      <w:pPr>
        <w:spacing w:after="0" w:line="240" w:lineRule="auto"/>
      </w:pPr>
      <w:r>
        <w:separator/>
      </w:r>
    </w:p>
  </w:footnote>
  <w:footnote w:type="continuationSeparator" w:id="0">
    <w:p w14:paraId="39E8CA10" w14:textId="77777777" w:rsidR="00C423B7" w:rsidRDefault="00C423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7283B"/>
    <w:multiLevelType w:val="hybridMultilevel"/>
    <w:tmpl w:val="2234A566"/>
    <w:lvl w:ilvl="0" w:tplc="834EBF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4E6448"/>
    <w:multiLevelType w:val="hybridMultilevel"/>
    <w:tmpl w:val="C3AC18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872BE3"/>
    <w:multiLevelType w:val="hybridMultilevel"/>
    <w:tmpl w:val="E2AC5D92"/>
    <w:lvl w:ilvl="0" w:tplc="CC2EB5F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752B20"/>
    <w:multiLevelType w:val="hybridMultilevel"/>
    <w:tmpl w:val="034CDEC4"/>
    <w:lvl w:ilvl="0" w:tplc="CC2EB5F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C52162"/>
    <w:multiLevelType w:val="hybridMultilevel"/>
    <w:tmpl w:val="D89C6C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455D80"/>
    <w:multiLevelType w:val="hybridMultilevel"/>
    <w:tmpl w:val="8E98DA80"/>
    <w:lvl w:ilvl="0" w:tplc="834EBF64">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2F3B1F67"/>
    <w:multiLevelType w:val="hybridMultilevel"/>
    <w:tmpl w:val="CE807B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9206ED"/>
    <w:multiLevelType w:val="hybridMultilevel"/>
    <w:tmpl w:val="AE0EF5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103590"/>
    <w:multiLevelType w:val="hybridMultilevel"/>
    <w:tmpl w:val="0D1679E4"/>
    <w:lvl w:ilvl="0" w:tplc="834EBF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99642F"/>
    <w:multiLevelType w:val="hybridMultilevel"/>
    <w:tmpl w:val="7AEE9E9A"/>
    <w:lvl w:ilvl="0" w:tplc="834EBF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446208C"/>
    <w:multiLevelType w:val="hybridMultilevel"/>
    <w:tmpl w:val="C92E73E6"/>
    <w:lvl w:ilvl="0" w:tplc="834EBF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2585D4E"/>
    <w:multiLevelType w:val="hybridMultilevel"/>
    <w:tmpl w:val="60E499FE"/>
    <w:lvl w:ilvl="0" w:tplc="834EBF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
  </w:num>
  <w:num w:numId="4">
    <w:abstractNumId w:val="4"/>
  </w:num>
  <w:num w:numId="5">
    <w:abstractNumId w:val="3"/>
  </w:num>
  <w:num w:numId="6">
    <w:abstractNumId w:val="2"/>
  </w:num>
  <w:num w:numId="7">
    <w:abstractNumId w:val="8"/>
  </w:num>
  <w:num w:numId="8">
    <w:abstractNumId w:val="0"/>
  </w:num>
  <w:num w:numId="9">
    <w:abstractNumId w:val="11"/>
  </w:num>
  <w:num w:numId="10">
    <w:abstractNumId w:val="5"/>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45F"/>
    <w:rsid w:val="000A3284"/>
    <w:rsid w:val="000D0022"/>
    <w:rsid w:val="001B0200"/>
    <w:rsid w:val="001B4967"/>
    <w:rsid w:val="002F4461"/>
    <w:rsid w:val="003145FB"/>
    <w:rsid w:val="003177FB"/>
    <w:rsid w:val="0037539A"/>
    <w:rsid w:val="0042345F"/>
    <w:rsid w:val="004C2581"/>
    <w:rsid w:val="00571112"/>
    <w:rsid w:val="005C1B27"/>
    <w:rsid w:val="006531D3"/>
    <w:rsid w:val="0067579A"/>
    <w:rsid w:val="00681690"/>
    <w:rsid w:val="006D22F3"/>
    <w:rsid w:val="00715420"/>
    <w:rsid w:val="007631D1"/>
    <w:rsid w:val="00793EA6"/>
    <w:rsid w:val="007C44F8"/>
    <w:rsid w:val="008D27FA"/>
    <w:rsid w:val="00905613"/>
    <w:rsid w:val="00921442"/>
    <w:rsid w:val="009C7795"/>
    <w:rsid w:val="009E11A6"/>
    <w:rsid w:val="009F0E2B"/>
    <w:rsid w:val="00A557CC"/>
    <w:rsid w:val="00AA10F5"/>
    <w:rsid w:val="00B01462"/>
    <w:rsid w:val="00BB56F1"/>
    <w:rsid w:val="00BB63F3"/>
    <w:rsid w:val="00BC792F"/>
    <w:rsid w:val="00C423B7"/>
    <w:rsid w:val="00C45428"/>
    <w:rsid w:val="00C55F64"/>
    <w:rsid w:val="00D14B61"/>
    <w:rsid w:val="00D31CB8"/>
    <w:rsid w:val="00D364FE"/>
    <w:rsid w:val="00D42DC5"/>
    <w:rsid w:val="00D71A99"/>
    <w:rsid w:val="00DA340A"/>
    <w:rsid w:val="00DF7DF0"/>
    <w:rsid w:val="00F157CC"/>
    <w:rsid w:val="00F96E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C060F"/>
  <w15:chartTrackingRefBased/>
  <w15:docId w15:val="{992761C0-EC4F-4262-A9B9-646A2D1FF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Roboto" w:eastAsiaTheme="minorHAnsi" w:hAnsi="Roboto"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345F"/>
    <w:pPr>
      <w:spacing w:after="200" w:line="276" w:lineRule="auto"/>
    </w:pPr>
    <w:rPr>
      <w:rFonts w:asciiTheme="minorHAnsi" w:hAnsiTheme="minorHAns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42345F"/>
    <w:pPr>
      <w:spacing w:before="100" w:beforeAutospacing="1" w:after="119" w:line="240" w:lineRule="auto"/>
    </w:pPr>
    <w:rPr>
      <w:rFonts w:ascii="Times New Roman" w:eastAsia="Times New Roman" w:hAnsi="Times New Roman" w:cs="Times New Roman"/>
      <w:color w:val="000000"/>
      <w:sz w:val="24"/>
      <w:szCs w:val="24"/>
      <w:lang w:eastAsia="fr-FR"/>
    </w:rPr>
  </w:style>
  <w:style w:type="paragraph" w:styleId="Pieddepage">
    <w:name w:val="footer"/>
    <w:basedOn w:val="Normal"/>
    <w:link w:val="PieddepageCar"/>
    <w:uiPriority w:val="99"/>
    <w:unhideWhenUsed/>
    <w:rsid w:val="004234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2345F"/>
    <w:rPr>
      <w:rFonts w:asciiTheme="minorHAnsi" w:hAnsiTheme="minorHAnsi"/>
    </w:rPr>
  </w:style>
  <w:style w:type="character" w:styleId="Marquedecommentaire">
    <w:name w:val="annotation reference"/>
    <w:basedOn w:val="Policepardfaut"/>
    <w:uiPriority w:val="99"/>
    <w:semiHidden/>
    <w:unhideWhenUsed/>
    <w:rsid w:val="00DA340A"/>
    <w:rPr>
      <w:sz w:val="16"/>
      <w:szCs w:val="16"/>
    </w:rPr>
  </w:style>
  <w:style w:type="paragraph" w:styleId="Commentaire">
    <w:name w:val="annotation text"/>
    <w:basedOn w:val="Normal"/>
    <w:link w:val="CommentaireCar"/>
    <w:uiPriority w:val="99"/>
    <w:semiHidden/>
    <w:unhideWhenUsed/>
    <w:rsid w:val="00DA340A"/>
    <w:pPr>
      <w:spacing w:line="240" w:lineRule="auto"/>
    </w:pPr>
    <w:rPr>
      <w:sz w:val="20"/>
      <w:szCs w:val="20"/>
    </w:rPr>
  </w:style>
  <w:style w:type="character" w:customStyle="1" w:styleId="CommentaireCar">
    <w:name w:val="Commentaire Car"/>
    <w:basedOn w:val="Policepardfaut"/>
    <w:link w:val="Commentaire"/>
    <w:uiPriority w:val="99"/>
    <w:semiHidden/>
    <w:rsid w:val="00DA340A"/>
    <w:rPr>
      <w:rFonts w:asciiTheme="minorHAnsi" w:hAnsiTheme="minorHAnsi"/>
      <w:sz w:val="20"/>
      <w:szCs w:val="20"/>
    </w:rPr>
  </w:style>
  <w:style w:type="paragraph" w:styleId="Objetducommentaire">
    <w:name w:val="annotation subject"/>
    <w:basedOn w:val="Commentaire"/>
    <w:next w:val="Commentaire"/>
    <w:link w:val="ObjetducommentaireCar"/>
    <w:uiPriority w:val="99"/>
    <w:semiHidden/>
    <w:unhideWhenUsed/>
    <w:rsid w:val="00DA340A"/>
    <w:rPr>
      <w:b/>
      <w:bCs/>
    </w:rPr>
  </w:style>
  <w:style w:type="character" w:customStyle="1" w:styleId="ObjetducommentaireCar">
    <w:name w:val="Objet du commentaire Car"/>
    <w:basedOn w:val="CommentaireCar"/>
    <w:link w:val="Objetducommentaire"/>
    <w:uiPriority w:val="99"/>
    <w:semiHidden/>
    <w:rsid w:val="00DA340A"/>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6</Pages>
  <Words>1847</Words>
  <Characters>10161</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bpi</Company>
  <LinksUpToDate>false</LinksUpToDate>
  <CharactersWithSpaces>11985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 TARNAUD</dc:creator>
  <cp:keywords/>
  <dc:description/>
  <cp:lastModifiedBy>Dominique ROUILLARD</cp:lastModifiedBy>
  <cp:revision>5</cp:revision>
  <dcterms:created xsi:type="dcterms:W3CDTF">2025-05-21T09:45:00Z</dcterms:created>
  <dcterms:modified xsi:type="dcterms:W3CDTF">2025-06-30T15:02:00Z</dcterms:modified>
</cp:coreProperties>
</file>