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54A0" w14:textId="705BAE2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74FAB" w:rsidRPr="00DD40A7" w14:paraId="7DE4DFA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356560" w14:textId="127E7DAD" w:rsidR="00856A37" w:rsidRPr="00856A37" w:rsidRDefault="005D6DA2" w:rsidP="00856A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cstheme="minorHAnsi"/>
                <w:noProof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5196E79" wp14:editId="07698904">
                  <wp:extent cx="1400175" cy="4667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EF940" w14:textId="0D3BE67E" w:rsidR="00274FAB" w:rsidRPr="00DD40A7" w:rsidRDefault="005D6D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BAFF432" wp14:editId="6168D18D">
                  <wp:extent cx="885825" cy="10572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1ADB4" w14:textId="77777777" w:rsidR="009F1DC1" w:rsidRDefault="009F1DC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cstheme="minorHAnsi"/>
                <w:sz w:val="24"/>
                <w:szCs w:val="24"/>
              </w:rPr>
            </w:pPr>
          </w:p>
          <w:p w14:paraId="742D034F" w14:textId="15F07ABF" w:rsidR="00274FAB" w:rsidRPr="00DD40A7" w:rsidRDefault="005D6D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837ECA5" wp14:editId="3FDB32B5">
                  <wp:extent cx="1714500" cy="5238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E3BDB" w14:textId="5403F9C6" w:rsidR="009F1DC1" w:rsidRDefault="009F1DC1" w:rsidP="00856A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12"/>
          <w:szCs w:val="12"/>
        </w:rPr>
      </w:pPr>
      <w:r w:rsidRPr="00FA3FC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6071899" wp14:editId="74FF7511">
            <wp:simplePos x="895350" y="1876425"/>
            <wp:positionH relativeFrom="column">
              <wp:align>left</wp:align>
            </wp:positionH>
            <wp:positionV relativeFrom="paragraph">
              <wp:align>top</wp:align>
            </wp:positionV>
            <wp:extent cx="847843" cy="828791"/>
            <wp:effectExtent l="0" t="0" r="0" b="9525"/>
            <wp:wrapSquare wrapText="bothSides"/>
            <wp:docPr id="194743559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43559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E698C" w14:textId="77777777" w:rsidR="009F1DC1" w:rsidRDefault="009F1D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p w14:paraId="52E417D0" w14:textId="1A81F32D" w:rsidR="009F1DC1" w:rsidRDefault="009F1DC1" w:rsidP="009F1DC1">
      <w:pPr>
        <w:keepLines/>
        <w:widowControl w:val="0"/>
        <w:tabs>
          <w:tab w:val="left" w:pos="2895"/>
          <w:tab w:val="left" w:pos="5655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  <w:r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 xml:space="preserve">                                    </w:t>
      </w:r>
      <w:r w:rsidRPr="004404E5">
        <w:rPr>
          <w:rFonts w:cstheme="minorHAnsi"/>
          <w:noProof/>
          <w:sz w:val="24"/>
          <w:szCs w:val="24"/>
        </w:rPr>
        <w:drawing>
          <wp:inline distT="0" distB="0" distL="0" distR="0" wp14:anchorId="2DDB9A36" wp14:editId="0851C436">
            <wp:extent cx="866896" cy="800212"/>
            <wp:effectExtent l="0" t="0" r="9525" b="0"/>
            <wp:docPr id="1929375347" name="Image 1" descr="Une image contenant texte, Police, logo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375347" name="Image 1" descr="Une image contenant texte, Police, logo, capture d’écran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="00856A37">
        <w:rPr>
          <w:rFonts w:cstheme="minorHAnsi"/>
          <w:color w:val="000000"/>
          <w:sz w:val="12"/>
          <w:szCs w:val="12"/>
        </w:rPr>
        <w:tab/>
      </w:r>
      <w:r w:rsidRPr="004404E5">
        <w:rPr>
          <w:rFonts w:cstheme="minorHAnsi"/>
          <w:noProof/>
          <w:sz w:val="24"/>
          <w:szCs w:val="24"/>
        </w:rPr>
        <w:drawing>
          <wp:inline distT="0" distB="0" distL="0" distR="0" wp14:anchorId="09A846E0" wp14:editId="239260E9">
            <wp:extent cx="857370" cy="866896"/>
            <wp:effectExtent l="0" t="0" r="0" b="9525"/>
            <wp:docPr id="1770719192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19192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  <w:sz w:val="12"/>
          <w:szCs w:val="12"/>
        </w:rPr>
        <w:br w:type="textWrapping" w:clear="all"/>
      </w:r>
    </w:p>
    <w:p w14:paraId="66038BC1" w14:textId="77777777" w:rsidR="009F1DC1" w:rsidRDefault="009F1DC1" w:rsidP="00856A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color w:val="000000"/>
          <w:sz w:val="12"/>
          <w:szCs w:val="12"/>
        </w:rPr>
      </w:pPr>
    </w:p>
    <w:p w14:paraId="1981651D" w14:textId="77777777" w:rsidR="009F1DC1" w:rsidRPr="00DD40A7" w:rsidRDefault="009F1D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274FAB" w:rsidRPr="00DD40A7" w14:paraId="23402A32" w14:textId="77777777" w:rsidTr="00856A37">
        <w:trPr>
          <w:trHeight w:val="116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5C502AF7" w14:textId="535A0917" w:rsidR="00274FAB" w:rsidRPr="00856A37" w:rsidRDefault="00DD40A7" w:rsidP="0021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cstheme="minorHAnsi"/>
                <w:b/>
                <w:bCs/>
                <w:color w:val="FFFFFF"/>
                <w:sz w:val="24"/>
                <w:szCs w:val="24"/>
              </w:rPr>
            </w:pPr>
            <w:r w:rsidRPr="00DD40A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Groupement de commandes Grand Paris Aménagement/SPLA-IN PORTE SUD DU</w:t>
            </w:r>
            <w:r w:rsid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DD40A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GRAND PARIS/EPA ORSA</w:t>
            </w:r>
            <w:r w:rsid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 xml:space="preserve">/SPLAIN </w:t>
            </w:r>
          </w:p>
          <w:p w14:paraId="0A8D1C5A" w14:textId="058F3E65" w:rsidR="00274FAB" w:rsidRPr="00DD40A7" w:rsidRDefault="00856A37" w:rsidP="00856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cstheme="minorHAnsi"/>
                <w:sz w:val="24"/>
                <w:szCs w:val="24"/>
              </w:rPr>
            </w:pPr>
            <w:r w:rsidRPr="00856A37">
              <w:rPr>
                <w:rFonts w:cstheme="minorHAnsi"/>
                <w:b/>
                <w:bCs/>
                <w:color w:val="FFFFFF"/>
                <w:sz w:val="24"/>
                <w:szCs w:val="24"/>
              </w:rPr>
              <w:t>Roissy Pays de France/Charras-Courbevoie/Métropolitaine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62855B45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color w:val="000000"/>
                <w:sz w:val="28"/>
                <w:szCs w:val="28"/>
              </w:rPr>
            </w:pPr>
          </w:p>
          <w:p w14:paraId="1B1D70BC" w14:textId="290EE207" w:rsidR="00274FAB" w:rsidRDefault="005D6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  <w:r w:rsidRPr="00DD40A7">
              <w:rPr>
                <w:rFonts w:cstheme="minorHAnsi"/>
                <w:b/>
                <w:bCs/>
                <w:color w:val="000000"/>
                <w:sz w:val="30"/>
                <w:szCs w:val="30"/>
              </w:rPr>
              <w:t xml:space="preserve">ACCORD-CADRE DE </w:t>
            </w:r>
            <w:r w:rsidR="002174E9">
              <w:rPr>
                <w:rFonts w:cstheme="minorHAnsi"/>
                <w:b/>
                <w:bCs/>
                <w:color w:val="000000"/>
                <w:sz w:val="30"/>
                <w:szCs w:val="30"/>
              </w:rPr>
              <w:t>SERVICES</w:t>
            </w:r>
          </w:p>
          <w:p w14:paraId="1BF80BFC" w14:textId="77777777" w:rsidR="009F1DC1" w:rsidRPr="00DD40A7" w:rsidRDefault="009F1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</w:p>
          <w:p w14:paraId="537AA60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6F9F76DC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74FAB" w:rsidRPr="00DD40A7" w14:paraId="1AD34A59" w14:textId="77777777" w:rsidTr="00DD40A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9FC6B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14:paraId="3396360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FFFFFF"/>
                <w:sz w:val="40"/>
                <w:szCs w:val="40"/>
              </w:rPr>
            </w:pPr>
            <w:r w:rsidRPr="00DD40A7">
              <w:rPr>
                <w:rFonts w:cstheme="minorHAnsi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4A2F665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6AF2D85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8"/>
          <w:szCs w:val="28"/>
        </w:rPr>
      </w:pPr>
    </w:p>
    <w:p w14:paraId="0971F0E8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DU CONTRAT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DD40A7" w:rsidRPr="00DD40A7" w14:paraId="0E3D8E98" w14:textId="77777777" w:rsidTr="00DD40A7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7333A07C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174D5EE1" w14:textId="67950899" w:rsidR="00DD40A7" w:rsidRPr="00DD40A7" w:rsidRDefault="00DD40A7" w:rsidP="00DD40A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cstheme="minorHAnsi"/>
                <w:sz w:val="24"/>
                <w:szCs w:val="24"/>
              </w:rPr>
            </w:pPr>
            <w:r w:rsidRPr="00EF4EFE">
              <w:rPr>
                <w:rFonts w:cstheme="minorHAnsi"/>
                <w:color w:val="000000"/>
                <w:sz w:val="18"/>
                <w:szCs w:val="18"/>
              </w:rPr>
              <w:t>Grand Paris Aménagement/EPA ORSA/SPLAIN Porte Sud du Grand Paris</w:t>
            </w:r>
            <w:r w:rsidR="00856A37">
              <w:rPr>
                <w:rFonts w:cstheme="minorHAnsi"/>
                <w:color w:val="000000"/>
                <w:sz w:val="18"/>
                <w:szCs w:val="18"/>
              </w:rPr>
              <w:t>/Roissy Pays de France/Courbevoie-Charras/Métropolitaine</w:t>
            </w:r>
          </w:p>
        </w:tc>
      </w:tr>
      <w:tr w:rsidR="00DD40A7" w:rsidRPr="00DD40A7" w14:paraId="2C286B9C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6A94212D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FC9B1E2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Grand Paris Aménagement</w:t>
            </w:r>
          </w:p>
          <w:p w14:paraId="07BA1295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CS 10052</w:t>
            </w:r>
          </w:p>
          <w:p w14:paraId="08678BB0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11 rue de Cambrai</w:t>
            </w:r>
          </w:p>
          <w:p w14:paraId="078FA137" w14:textId="21B8931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75945 Paris Cedex 19</w:t>
            </w:r>
          </w:p>
        </w:tc>
      </w:tr>
      <w:tr w:rsidR="00DD40A7" w:rsidRPr="00DD40A7" w14:paraId="794034E0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25B51518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2EF6EFE5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Téléphone : 01 40 04 66 00</w:t>
            </w:r>
          </w:p>
          <w:p w14:paraId="525DE42E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Courriel : serviceachats@grandparisamenagement.fr</w:t>
            </w:r>
          </w:p>
          <w:p w14:paraId="77079731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Site internet : https://www.grandparisamenagement.fr/</w:t>
            </w:r>
          </w:p>
        </w:tc>
      </w:tr>
      <w:tr w:rsidR="00DD40A7" w:rsidRPr="00DD40A7" w14:paraId="4490B78F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2F395BCE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683AD00" w14:textId="47F8006D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>AC SECURISATION</w:t>
            </w:r>
            <w:r w:rsidR="00F72906"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–</w:t>
            </w:r>
            <w:r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56A37" w:rsidRPr="00856A37">
              <w:rPr>
                <w:rFonts w:cstheme="minorHAnsi"/>
                <w:b/>
                <w:bCs/>
                <w:color w:val="404040"/>
                <w:sz w:val="20"/>
                <w:szCs w:val="20"/>
              </w:rPr>
              <w:t>Prestations de sécurisation des parcelles et petits travaux d’entretien courant du patrimoine</w:t>
            </w:r>
            <w:r w:rsidR="00856A37"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DD40A7">
              <w:rPr>
                <w:rFonts w:cstheme="minorHAnsi"/>
                <w:color w:val="000000"/>
                <w:sz w:val="20"/>
                <w:szCs w:val="20"/>
              </w:rPr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lots)</w:t>
            </w:r>
          </w:p>
        </w:tc>
      </w:tr>
      <w:tr w:rsidR="00DD40A7" w:rsidRPr="00DD40A7" w14:paraId="03B56E94" w14:textId="77777777" w:rsidTr="00DD40A7">
        <w:tc>
          <w:tcPr>
            <w:tcW w:w="2928" w:type="dxa"/>
            <w:tcBorders>
              <w:top w:val="nil"/>
              <w:left w:val="single" w:sz="12" w:space="0" w:color="A6A6A6"/>
              <w:bottom w:val="nil"/>
              <w:right w:val="nil"/>
            </w:tcBorders>
            <w:shd w:val="clear" w:color="auto" w:fill="A6A6A6"/>
          </w:tcPr>
          <w:p w14:paraId="7EDECBA0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2F2F2"/>
          </w:tcPr>
          <w:p w14:paraId="4436C1CB" w14:textId="77777777" w:rsidR="00DD40A7" w:rsidRPr="00DD40A7" w:rsidRDefault="00DD40A7" w:rsidP="00DD40A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856A37">
              <w:rPr>
                <w:rFonts w:cstheme="minorHAnsi"/>
                <w:color w:val="000000"/>
                <w:sz w:val="20"/>
                <w:szCs w:val="20"/>
              </w:rPr>
              <w:t>Accord-cadre  multi-attributaires de services passé en Appel d'offres ouvert (Article R2124-2 1° - Code de la commande publique)</w:t>
            </w:r>
          </w:p>
        </w:tc>
      </w:tr>
    </w:tbl>
    <w:p w14:paraId="625FD178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274FAB" w:rsidRPr="00DD40A7" w14:paraId="745AC032" w14:textId="77777777">
        <w:tc>
          <w:tcPr>
            <w:tcW w:w="42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nil"/>
            </w:tcBorders>
            <w:shd w:val="clear" w:color="auto" w:fill="A6A6A6"/>
            <w:vAlign w:val="center"/>
          </w:tcPr>
          <w:p w14:paraId="10F3E12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A6A6A6"/>
              <w:left w:val="nil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71178F8" w14:textId="2D53B51F" w:rsidR="00274FAB" w:rsidRPr="00856A3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cstheme="minorHAnsi"/>
                <w:b/>
                <w:bCs/>
                <w:sz w:val="24"/>
                <w:szCs w:val="24"/>
              </w:rPr>
            </w:pPr>
            <w:r w:rsidRP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Lot n°1</w:t>
            </w:r>
            <w:r w:rsidR="00856A3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: Départements 77, 91 et 94</w:t>
            </w:r>
          </w:p>
        </w:tc>
      </w:tr>
    </w:tbl>
    <w:p w14:paraId="588C32FA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58C818E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274FAB" w:rsidRPr="00DD40A7" w14:paraId="36777B8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A52EB2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14AE8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B7660F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0CBD79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71BAAD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48B0CE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772893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06161C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60C9F23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57C01B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5AC1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1CFFD9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33F7F8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74FAB" w:rsidRPr="00DD40A7" w14:paraId="08209A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D41B890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5244A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31545F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5D126D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lastRenderedPageBreak/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CB8E0D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78243D81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228F16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27C13DB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B68FB0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573372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1887F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D2EAE5D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15881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5B7E9D3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61776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2E420F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4D1953E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Prénom, nom et fonction.</w:t>
      </w:r>
    </w:p>
    <w:p w14:paraId="275772D9" w14:textId="77777777" w:rsidR="00274FAB" w:rsidRPr="00DD40A7" w:rsidRDefault="00274FAB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</w:p>
    <w:p w14:paraId="31ED7F45" w14:textId="6E023B16" w:rsidR="00274FAB" w:rsidRPr="00DD40A7" w:rsidRDefault="005D6DA2" w:rsidP="00C33A4C">
      <w:pPr>
        <w:widowControl w:val="0"/>
        <w:autoSpaceDE w:val="0"/>
        <w:autoSpaceDN w:val="0"/>
        <w:adjustRightInd w:val="0"/>
        <w:ind w:right="111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 xml:space="preserve">MONTANT DE LA PROPOSITION </w:t>
      </w:r>
      <w:r w:rsidR="00C33A4C">
        <w:rPr>
          <w:rFonts w:cstheme="minorHAnsi"/>
          <w:color w:val="808080"/>
        </w:rPr>
        <w:t xml:space="preserve">– cf. BPU mois de valeur </w:t>
      </w:r>
      <w:r w:rsidR="008517D5">
        <w:rPr>
          <w:rFonts w:cstheme="minorHAnsi"/>
          <w:color w:val="808080"/>
        </w:rPr>
        <w:t>juin</w:t>
      </w:r>
      <w:r w:rsidR="00F72906">
        <w:rPr>
          <w:rFonts w:cstheme="minorHAnsi"/>
          <w:color w:val="808080"/>
        </w:rPr>
        <w:t xml:space="preserve"> 2025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  <w:gridCol w:w="1855"/>
      </w:tblGrid>
      <w:tr w:rsidR="00274FAB" w:rsidRPr="00DD40A7" w14:paraId="780581E5" w14:textId="77777777" w:rsidTr="008517D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F383D46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MONTANT MAXIMUM HT :</w:t>
            </w:r>
          </w:p>
        </w:tc>
        <w:tc>
          <w:tcPr>
            <w:tcW w:w="4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B93A403" w14:textId="11DD8B4F" w:rsidR="00274FAB" w:rsidRPr="00DD40A7" w:rsidRDefault="009228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5D6DA2" w:rsidRPr="00DD40A7">
              <w:rPr>
                <w:rFonts w:cstheme="minorHAnsi"/>
                <w:color w:val="000000"/>
                <w:sz w:val="20"/>
                <w:szCs w:val="20"/>
              </w:rPr>
              <w:t> </w:t>
            </w:r>
            <w:r w:rsidR="00F72906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5D6DA2" w:rsidRPr="00DD40A7">
              <w:rPr>
                <w:rFonts w:cstheme="minorHAnsi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07CB0C" w14:textId="6672B1EC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€</w:t>
            </w:r>
            <w:r w:rsidR="0092285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274FAB" w:rsidRPr="00DD40A7" w14:paraId="218FEB21" w14:textId="77777777" w:rsidTr="008517D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5515AC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Durée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 :</w:t>
            </w:r>
          </w:p>
        </w:tc>
        <w:tc>
          <w:tcPr>
            <w:tcW w:w="591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DA4D40B" w14:textId="77777777" w:rsidR="00274FAB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color w:val="000000"/>
                <w:sz w:val="16"/>
                <w:szCs w:val="16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>1 an à compter de la notification du contrat</w:t>
            </w:r>
          </w:p>
          <w:p w14:paraId="092D151F" w14:textId="0EDF5984" w:rsidR="00C95428" w:rsidRPr="00DD40A7" w:rsidRDefault="00C95428" w:rsidP="00C9542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sz w:val="24"/>
                <w:szCs w:val="24"/>
              </w:rPr>
            </w:pPr>
            <w:r w:rsidRPr="00D50E0A">
              <w:rPr>
                <w:rFonts w:cstheme="minorHAnsi"/>
                <w:color w:val="000000"/>
                <w:sz w:val="16"/>
                <w:szCs w:val="16"/>
              </w:rPr>
              <w:t xml:space="preserve">Le contrat est reconductible </w:t>
            </w:r>
            <w:r w:rsidRPr="00D50E0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Pr="00D50E0A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Pr="00D50E0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fois </w:t>
            </w:r>
            <w:r w:rsidRPr="00D50E0A">
              <w:rPr>
                <w:rFonts w:cstheme="minorHAnsi"/>
                <w:color w:val="000000"/>
                <w:sz w:val="16"/>
                <w:szCs w:val="16"/>
              </w:rPr>
              <w:t>maximum pour une durée d’un an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</w:tr>
    </w:tbl>
    <w:p w14:paraId="409E09B9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Indiquer le taux de TVA applicable si différent de celui prévu.</w:t>
      </w:r>
    </w:p>
    <w:p w14:paraId="054BE2F4" w14:textId="77777777" w:rsidR="00B94D33" w:rsidRPr="00DD40A7" w:rsidRDefault="00B94D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467554C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74FAB" w:rsidRPr="00DD40A7" w14:paraId="047C0EA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B40225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26CB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C1DE7C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E80F67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26CC3B5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64A9A7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15C9B7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E8213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4EE325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17A52ED2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19CB240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6EFD4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23F71D81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33A4B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A4406C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EC506D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67F6E925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701DC5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D6FF7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B6ABBA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8AD35D4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3CB06F2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65B163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F6F494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B5A8C0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BA7F3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88DA80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7A4E7E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62A19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DD77D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4C560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136AE39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D74120C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8E539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CE3F5C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58941C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75F8CB20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9C66F1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A0898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5C963B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0326EA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0ECD77B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958EF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99D1B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00F910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3CA0A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3D83626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91339D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9FA54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493AF6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BBE8A1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A7A0FB9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8A2473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926D9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0081CE8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DC169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5C402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6A16099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67F1C6B3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7BA211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947D5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997AD3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09D308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001C02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160B757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666572D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F2B39A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4EBEF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5AD1B19F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35ACF9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39C29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EC1278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DD40A7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DD40A7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8D751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1E44E18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97F88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253B3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D5E6CDA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82AAE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032C490" w14:textId="77777777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E94BC32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049CF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B065831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D722CE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56AB85FA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0D3FB47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FB219B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045121F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74FAB" w:rsidRPr="00DD40A7" w14:paraId="10ED02D8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4D50ECC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A5724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21E53F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88889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AE6D6AD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92C0D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D733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53A5C3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F1D78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18E677DA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C662E5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CBFE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EEC1E6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560797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6E06F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760E2D22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FAB" w:rsidRPr="00DD40A7" w14:paraId="2ACA28FA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909B7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A92A0E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BF1E4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4FA20D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3FF6A925" w14:textId="77777777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2CEF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1BCDC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CB112A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2614B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74C3CE66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16D216B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4BE4778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373D0B13" w14:textId="77777777" w:rsidR="00B94D33" w:rsidRDefault="00B94D3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color w:val="808080"/>
        </w:rPr>
      </w:pPr>
    </w:p>
    <w:p w14:paraId="62C88A07" w14:textId="0666F7CC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274FAB" w:rsidRPr="00DD40A7" w14:paraId="16CA6925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2641AAA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5FC9B9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603374FA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E3066F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1EBDAB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  <w:tr w:rsidR="00274FAB" w:rsidRPr="00DD40A7" w14:paraId="19F010EF" w14:textId="77777777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1B7F60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F2569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29C657E6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3926D970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4FAB" w:rsidRPr="00DD40A7" w14:paraId="1C6317C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270711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EAF12D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D727E46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PART</w:t>
            </w:r>
          </w:p>
        </w:tc>
      </w:tr>
      <w:tr w:rsidR="00274FAB" w:rsidRPr="00DD40A7" w14:paraId="0D488D19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094DB2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A94709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16D725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7E91DD93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59A5B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3728B6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218FAF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7A3C1B06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EE48AA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6669C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F44D0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48037927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E59D54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D18BEF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F249B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629662EA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4BAE8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723C78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868483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74FAB" w:rsidRPr="00DD40A7" w14:paraId="45CE0AE1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5D963B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592C81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0D06E4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0C844078" w14:textId="77777777" w:rsidR="00274FAB" w:rsidRPr="00DD40A7" w:rsidRDefault="005D6DA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8A9F031" w14:textId="77777777" w:rsidR="00274FAB" w:rsidRPr="00DD40A7" w:rsidRDefault="00274F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3A707546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4FAB" w:rsidRPr="00DD40A7" w14:paraId="3C796C44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4FC05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993A9FF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0ED58ED" w14:textId="77777777" w:rsidR="00274FAB" w:rsidRPr="00DD40A7" w:rsidRDefault="005D6D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COMPLEMENTS*</w:t>
            </w:r>
          </w:p>
        </w:tc>
      </w:tr>
      <w:tr w:rsidR="00274FAB" w:rsidRPr="00DD40A7" w14:paraId="3E31BB9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3B4353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9279BB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54C5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36FD01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4F6A65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571AB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A895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2C4E3DC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8FD08A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F3FF61C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D13796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C4969E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A59FD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F0CD3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CFCE0D0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061F02E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706A55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AC072F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9C7AC7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55A2DF1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C027BE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C1A89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6CCF52" w14:textId="77777777" w:rsidR="00274FAB" w:rsidRPr="00DD40A7" w:rsidRDefault="00274F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FA15663" w14:textId="77777777" w:rsidR="00274FAB" w:rsidRPr="00DD40A7" w:rsidRDefault="005D6DA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DD40A7">
        <w:rPr>
          <w:rFonts w:cstheme="minorHAnsi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AD82E88" w14:textId="77777777" w:rsidR="000267CB" w:rsidRDefault="000267CB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color w:val="808080"/>
        </w:rPr>
      </w:pPr>
    </w:p>
    <w:p w14:paraId="5B7BD3A7" w14:textId="55618FD8" w:rsidR="00274FAB" w:rsidRDefault="005D6DA2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color w:val="808080"/>
        </w:rPr>
      </w:pPr>
      <w:r w:rsidRPr="00DD40A7">
        <w:rPr>
          <w:rFonts w:cstheme="minorHAnsi"/>
          <w:color w:val="808080"/>
        </w:rPr>
        <w:t>AVANCE</w:t>
      </w:r>
    </w:p>
    <w:p w14:paraId="1883D82C" w14:textId="1EF919DA" w:rsidR="000267CB" w:rsidRPr="00DD40A7" w:rsidRDefault="000267CB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cstheme="minorHAnsi"/>
          <w:sz w:val="24"/>
          <w:szCs w:val="24"/>
        </w:rPr>
      </w:pPr>
      <w:r>
        <w:rPr>
          <w:rFonts w:cstheme="minorHAnsi"/>
          <w:color w:val="808080"/>
        </w:rPr>
        <w:t>Sans objet</w:t>
      </w:r>
    </w:p>
    <w:p w14:paraId="270A098F" w14:textId="727DE1CF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</w:p>
    <w:p w14:paraId="471D8CDD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</w:p>
    <w:p w14:paraId="55891BBF" w14:textId="04CA326B" w:rsidR="00274FAB" w:rsidRPr="00DD40A7" w:rsidRDefault="00274FAB" w:rsidP="00C56ED5">
      <w:pPr>
        <w:widowControl w:val="0"/>
        <w:autoSpaceDE w:val="0"/>
        <w:autoSpaceDN w:val="0"/>
        <w:adjustRightInd w:val="0"/>
        <w:ind w:right="111"/>
        <w:rPr>
          <w:rFonts w:cstheme="minorHAnsi"/>
          <w:color w:val="000000"/>
        </w:rPr>
      </w:pPr>
    </w:p>
    <w:p w14:paraId="07FA5CFC" w14:textId="624CAA33" w:rsidR="000267CB" w:rsidRDefault="000267CB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 w:type="page"/>
      </w:r>
    </w:p>
    <w:p w14:paraId="322A44DD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2ACDE6EC" w14:textId="77777777" w:rsidR="00274FAB" w:rsidRPr="00DD40A7" w:rsidRDefault="005D6DA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DD40A7">
        <w:rPr>
          <w:rFonts w:cstheme="minorHAnsi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74FAB" w:rsidRPr="00DD40A7" w14:paraId="1701A544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820A821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7DEBCE6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4FAB" w:rsidRPr="00DD40A7" w14:paraId="5CB81BDD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52DCFC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8920B2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4FAB" w:rsidRPr="00DD40A7" w14:paraId="341339CB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E11C6E7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0848B0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7D94753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5922E9D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74FAB" w:rsidRPr="00DD40A7" w14:paraId="0EF8DFE2" w14:textId="77777777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09CE4C8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cstheme="minorHAnsi"/>
                <w:color w:val="FFFFFF"/>
                <w:sz w:val="18"/>
                <w:szCs w:val="18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7E01A3CB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FF5AC77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EE625AD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402C86" w14:textId="77777777" w:rsidR="00274FAB" w:rsidRPr="00DD40A7" w:rsidRDefault="00274F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274FAB" w:rsidRPr="00DD40A7" w14:paraId="439523D3" w14:textId="77777777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CB19459" w14:textId="77777777" w:rsidR="00274FAB" w:rsidRPr="00DD40A7" w:rsidRDefault="005D6D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cstheme="minorHAnsi"/>
                <w:sz w:val="24"/>
                <w:szCs w:val="24"/>
              </w:rPr>
            </w:pPr>
            <w:r w:rsidRPr="00DD40A7">
              <w:rPr>
                <w:rFonts w:cstheme="minorHAnsi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B8C3B7B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5DD2B1C0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74FAB" w:rsidRPr="00DD40A7" w14:paraId="7190B980" w14:textId="77777777" w:rsidTr="00B94D33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A0B4E" w14:textId="16D308A0" w:rsidR="00274FAB" w:rsidRPr="00DD40A7" w:rsidRDefault="00B94D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808080"/>
              </w:rPr>
              <w:t>SIGNATURE</w:t>
            </w:r>
            <w:r w:rsidR="005D6DA2" w:rsidRPr="00DD40A7">
              <w:rPr>
                <w:rFonts w:cstheme="minorHAnsi"/>
                <w:color w:val="808080"/>
              </w:rPr>
              <w:t xml:space="preserve"> DE L’ACHETEUR </w:t>
            </w:r>
          </w:p>
        </w:tc>
      </w:tr>
    </w:tbl>
    <w:p w14:paraId="74B1D880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cstheme="minorHAnsi"/>
          <w:color w:val="000000"/>
          <w:sz w:val="6"/>
          <w:szCs w:val="6"/>
        </w:rPr>
      </w:pPr>
    </w:p>
    <w:p w14:paraId="30CA02AF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50D5CCAA" w14:textId="77777777" w:rsidR="00274FAB" w:rsidRPr="00DD40A7" w:rsidRDefault="00274F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sectPr w:rsidR="00274FAB" w:rsidRPr="00DD40A7" w:rsidSect="00922854">
      <w:headerReference w:type="default" r:id="rId13"/>
      <w:footerReference w:type="default" r:id="rId14"/>
      <w:pgSz w:w="11900" w:h="16820"/>
      <w:pgMar w:top="840" w:right="1300" w:bottom="993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9D326" w14:textId="77777777" w:rsidR="00F06FF0" w:rsidRDefault="00F06FF0">
      <w:pPr>
        <w:spacing w:after="0" w:line="240" w:lineRule="auto"/>
      </w:pPr>
      <w:r>
        <w:separator/>
      </w:r>
    </w:p>
  </w:endnote>
  <w:endnote w:type="continuationSeparator" w:id="0">
    <w:p w14:paraId="1DD20069" w14:textId="77777777" w:rsidR="00F06FF0" w:rsidRDefault="00F0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74FAB" w14:paraId="229BDECF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8CAE474" w14:textId="65F2A2DE" w:rsidR="00274FAB" w:rsidRDefault="005D6DA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95959"/>
              <w:sz w:val="16"/>
              <w:szCs w:val="16"/>
            </w:rPr>
            <w:t>n°AC</w:t>
          </w:r>
          <w:proofErr w:type="spellEnd"/>
          <w:r>
            <w:rPr>
              <w:rFonts w:ascii="Arial" w:hAnsi="Arial" w:cs="Arial"/>
              <w:color w:val="595959"/>
              <w:sz w:val="16"/>
              <w:szCs w:val="16"/>
            </w:rPr>
            <w:t xml:space="preserve"> SECURISATION 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4AAB2449" w14:textId="77777777" w:rsidR="00274FAB" w:rsidRDefault="005D6DA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0BF8051" w14:textId="77777777" w:rsidR="00274FAB" w:rsidRDefault="00274F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5FCF2" w14:textId="77777777" w:rsidR="00F06FF0" w:rsidRDefault="00F06FF0">
      <w:pPr>
        <w:spacing w:after="0" w:line="240" w:lineRule="auto"/>
      </w:pPr>
      <w:r>
        <w:separator/>
      </w:r>
    </w:p>
  </w:footnote>
  <w:footnote w:type="continuationSeparator" w:id="0">
    <w:p w14:paraId="3BF9F509" w14:textId="77777777" w:rsidR="00F06FF0" w:rsidRDefault="00F0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D3BB5" w14:textId="77777777" w:rsidR="00274FAB" w:rsidRDefault="00274F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349182432">
    <w:abstractNumId w:val="0"/>
  </w:num>
  <w:num w:numId="2" w16cid:durableId="2053262969">
    <w:abstractNumId w:val="0"/>
  </w:num>
  <w:num w:numId="3" w16cid:durableId="887881786">
    <w:abstractNumId w:val="5"/>
  </w:num>
  <w:num w:numId="4" w16cid:durableId="596644260">
    <w:abstractNumId w:val="0"/>
  </w:num>
  <w:num w:numId="5" w16cid:durableId="2018265934">
    <w:abstractNumId w:val="0"/>
  </w:num>
  <w:num w:numId="6" w16cid:durableId="1162625818">
    <w:abstractNumId w:val="6"/>
  </w:num>
  <w:num w:numId="7" w16cid:durableId="1922058580">
    <w:abstractNumId w:val="5"/>
  </w:num>
  <w:num w:numId="8" w16cid:durableId="1893956847">
    <w:abstractNumId w:val="5"/>
  </w:num>
  <w:num w:numId="9" w16cid:durableId="1893034235">
    <w:abstractNumId w:val="5"/>
  </w:num>
  <w:num w:numId="10" w16cid:durableId="211119518">
    <w:abstractNumId w:val="5"/>
  </w:num>
  <w:num w:numId="11" w16cid:durableId="1596398739">
    <w:abstractNumId w:val="0"/>
  </w:num>
  <w:num w:numId="12" w16cid:durableId="133566566">
    <w:abstractNumId w:val="0"/>
  </w:num>
  <w:num w:numId="13" w16cid:durableId="1132600635">
    <w:abstractNumId w:val="0"/>
  </w:num>
  <w:num w:numId="14" w16cid:durableId="284191215">
    <w:abstractNumId w:val="5"/>
  </w:num>
  <w:num w:numId="15" w16cid:durableId="1959798749">
    <w:abstractNumId w:val="5"/>
  </w:num>
  <w:num w:numId="16" w16cid:durableId="2007510149">
    <w:abstractNumId w:val="5"/>
  </w:num>
  <w:num w:numId="17" w16cid:durableId="1165323283">
    <w:abstractNumId w:val="5"/>
  </w:num>
  <w:num w:numId="18" w16cid:durableId="1462501995">
    <w:abstractNumId w:val="0"/>
  </w:num>
  <w:num w:numId="19" w16cid:durableId="1046098095">
    <w:abstractNumId w:val="0"/>
  </w:num>
  <w:num w:numId="20" w16cid:durableId="838666002">
    <w:abstractNumId w:val="5"/>
  </w:num>
  <w:num w:numId="21" w16cid:durableId="861819584">
    <w:abstractNumId w:val="1"/>
  </w:num>
  <w:num w:numId="22" w16cid:durableId="2089156973">
    <w:abstractNumId w:val="4"/>
  </w:num>
  <w:num w:numId="23" w16cid:durableId="1585265181">
    <w:abstractNumId w:val="5"/>
  </w:num>
  <w:num w:numId="24" w16cid:durableId="1354652601">
    <w:abstractNumId w:val="2"/>
  </w:num>
  <w:num w:numId="25" w16cid:durableId="1284269937">
    <w:abstractNumId w:val="5"/>
  </w:num>
  <w:num w:numId="26" w16cid:durableId="1400326794">
    <w:abstractNumId w:val="3"/>
  </w:num>
  <w:num w:numId="27" w16cid:durableId="156980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A2"/>
    <w:rsid w:val="000267CB"/>
    <w:rsid w:val="001917AF"/>
    <w:rsid w:val="002174E9"/>
    <w:rsid w:val="00274FAB"/>
    <w:rsid w:val="002808BD"/>
    <w:rsid w:val="002E6E0C"/>
    <w:rsid w:val="00330185"/>
    <w:rsid w:val="003517CA"/>
    <w:rsid w:val="00362CC2"/>
    <w:rsid w:val="00435161"/>
    <w:rsid w:val="00437C30"/>
    <w:rsid w:val="004F361A"/>
    <w:rsid w:val="005D6DA2"/>
    <w:rsid w:val="00614202"/>
    <w:rsid w:val="006C4BFF"/>
    <w:rsid w:val="00700C7A"/>
    <w:rsid w:val="008517D5"/>
    <w:rsid w:val="00856A37"/>
    <w:rsid w:val="00922854"/>
    <w:rsid w:val="009367BA"/>
    <w:rsid w:val="009F1DC1"/>
    <w:rsid w:val="00B013B3"/>
    <w:rsid w:val="00B94D33"/>
    <w:rsid w:val="00C33A4C"/>
    <w:rsid w:val="00C56ED5"/>
    <w:rsid w:val="00C95428"/>
    <w:rsid w:val="00CA7FA4"/>
    <w:rsid w:val="00D62F71"/>
    <w:rsid w:val="00DD40A7"/>
    <w:rsid w:val="00F06FF0"/>
    <w:rsid w:val="00F72906"/>
    <w:rsid w:val="00F92B0C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1F1B1"/>
  <w14:defaultImageDpi w14:val="0"/>
  <w15:docId w15:val="{1923C08C-173E-46E4-A3CF-E918575E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2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4B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B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BF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B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BF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5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6A37"/>
  </w:style>
  <w:style w:type="paragraph" w:styleId="Pieddepage">
    <w:name w:val="footer"/>
    <w:basedOn w:val="Normal"/>
    <w:link w:val="PieddepageCar"/>
    <w:uiPriority w:val="99"/>
    <w:unhideWhenUsed/>
    <w:rsid w:val="0085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6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573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Amelie JACOBI</dc:creator>
  <cp:keywords/>
  <dc:description>Generated by Oracle BI Publisher 10.1.3.4.2</dc:description>
  <cp:lastModifiedBy>Hélène COUTURON</cp:lastModifiedBy>
  <cp:revision>3</cp:revision>
  <cp:lastPrinted>2022-06-03T14:51:00Z</cp:lastPrinted>
  <dcterms:created xsi:type="dcterms:W3CDTF">2025-07-15T15:51:00Z</dcterms:created>
  <dcterms:modified xsi:type="dcterms:W3CDTF">2025-07-16T09:23:00Z</dcterms:modified>
</cp:coreProperties>
</file>