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974C5" w14:textId="0D2ECFBF" w:rsidR="00F95713" w:rsidRDefault="00D00403">
      <w:bookmarkStart w:id="0" w:name="DCE"/>
      <w:r>
        <w:rPr>
          <w:sz w:val="18"/>
        </w:rPr>
        <w:t>NTR--TVX : NTR-</w:t>
      </w:r>
      <w:r w:rsidR="00E4189D">
        <w:rPr>
          <w:sz w:val="18"/>
        </w:rPr>
        <w:t>CURAGE</w:t>
      </w:r>
      <w:r>
        <w:rPr>
          <w:sz w:val="18"/>
        </w:rPr>
        <w:t>-TVX-AE</w:t>
      </w:r>
      <w:bookmarkEnd w:id="0"/>
      <w:r>
        <w:rPr>
          <w:sz w:val="18"/>
        </w:rPr>
        <w:t xml:space="preserve"> </w:t>
      </w:r>
      <w:bookmarkStart w:id="1" w:name="Euro"/>
      <w:bookmarkEnd w:id="1"/>
    </w:p>
    <w:p w14:paraId="1581A32E" w14:textId="77777777" w:rsidR="00F95713" w:rsidRDefault="00D00403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95713" w14:paraId="35FC1D66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5DC7B2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DC2C30C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3C14C80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9A07343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72A3FD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809E1CC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E28347D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7727009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C40CDD4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251F93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439110F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50514D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04BE38C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A652CFA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7B58B9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5078C40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D9C1AF7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8C3338C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39D5614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</w:tr>
      <w:tr w:rsidR="00F95713" w14:paraId="5F6A845C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400AD9E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9115EE3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A721829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15B3BD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99D2124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0D46DC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64252A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0F27B6C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75BCCB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D89A6E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A929E8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B968BF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F43B74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99C9B2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DBBBE8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C49210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246766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9F89FF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37DE297" w14:textId="77777777" w:rsidR="00F95713" w:rsidRDefault="00F95713">
            <w:pPr>
              <w:snapToGrid w:val="0"/>
              <w:jc w:val="center"/>
              <w:rPr>
                <w:b/>
              </w:rPr>
            </w:pPr>
          </w:p>
        </w:tc>
      </w:tr>
    </w:tbl>
    <w:p w14:paraId="14649E88" w14:textId="77777777" w:rsidR="00F95713" w:rsidRDefault="00D0040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3228A77" w14:textId="77777777" w:rsidR="00F95713" w:rsidRDefault="00F95713"/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95713" w14:paraId="6273EBB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0F26E6E0" w14:textId="77777777" w:rsidR="00F95713" w:rsidRDefault="00D00403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F95713" w14:paraId="3B675FBD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4271BEF" w14:textId="77777777" w:rsidR="00F95713" w:rsidRDefault="00F95713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95713" w14:paraId="6B90772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7D0AD2E" w14:textId="77777777" w:rsidR="00F95713" w:rsidRDefault="00D00403">
            <w:pPr>
              <w:snapToGrid w:val="0"/>
              <w:ind w:left="567" w:right="497"/>
            </w:pPr>
            <w:bookmarkStart w:id="2" w:name="A0_p9_a"/>
            <w:bookmarkEnd w:id="2"/>
            <w:r>
              <w:t>Ministère de la Justice - Secrétariat Général - Délégation interrégionale Paris Ile de France - Département Immobilier de Paris</w:t>
            </w:r>
          </w:p>
        </w:tc>
      </w:tr>
      <w:tr w:rsidR="00F95713" w14:paraId="469EF2F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3905C4" w14:textId="77777777" w:rsidR="00F95713" w:rsidRDefault="00F95713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5ADBC180" w14:textId="77777777" w:rsidR="00F95713" w:rsidRDefault="00F95713">
      <w:pPr>
        <w:rPr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95713" w14:paraId="4A61875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B9B2830" w14:textId="77777777" w:rsidR="00F95713" w:rsidRDefault="00D00403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95713" w14:paraId="0D69D60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92D108" w14:textId="77777777" w:rsidR="00F95713" w:rsidRDefault="00F95713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95713" w14:paraId="32B958F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043C3C0" w14:textId="1308B972" w:rsidR="00F95713" w:rsidRDefault="00515C63">
            <w:pPr>
              <w:snapToGrid w:val="0"/>
              <w:ind w:left="567" w:right="497"/>
            </w:pPr>
            <w:bookmarkStart w:id="3" w:name="A0_p8_a"/>
            <w:bookmarkEnd w:id="3"/>
            <w:r>
              <w:t>Travaux d</w:t>
            </w:r>
            <w:r w:rsidR="00E4189D">
              <w:t>e curage des plateaux de bureau immeuble VIA VERDE à Nanterre (92)</w:t>
            </w:r>
          </w:p>
        </w:tc>
      </w:tr>
      <w:tr w:rsidR="00F95713" w14:paraId="5D03C19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B97E39D" w14:textId="50BF16C4" w:rsidR="00F95713" w:rsidRDefault="00E4189D">
            <w:pPr>
              <w:snapToGrid w:val="0"/>
              <w:ind w:left="567" w:right="641"/>
              <w:rPr>
                <w:sz w:val="6"/>
              </w:rPr>
            </w:pPr>
            <w:r>
              <w:rPr>
                <w:sz w:val="6"/>
              </w:rPr>
              <w:t>:</w:t>
            </w:r>
          </w:p>
        </w:tc>
      </w:tr>
    </w:tbl>
    <w:p w14:paraId="7427C474" w14:textId="77777777" w:rsidR="00F95713" w:rsidRDefault="00F95713">
      <w:pPr>
        <w:rPr>
          <w:sz w:val="12"/>
        </w:rPr>
      </w:pPr>
    </w:p>
    <w:tbl>
      <w:tblPr>
        <w:tblW w:w="947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95713" w14:paraId="41FE66C1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4A89239" w14:textId="77777777" w:rsidR="00F95713" w:rsidRDefault="00D00403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F95713" w14:paraId="680FB02A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7B8CFFB" w14:textId="77777777" w:rsidR="00F95713" w:rsidRDefault="00F95713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F95713" w14:paraId="19430F80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3CE62F3F" w14:textId="77777777" w:rsidR="00F95713" w:rsidRDefault="00D00403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65AF649E" w14:textId="77777777" w:rsidR="00F95713" w:rsidRDefault="00F95713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14B3EE59" w14:textId="77777777" w:rsidR="00F95713" w:rsidRDefault="00D00403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55CB83DA" w14:textId="77777777" w:rsidR="00F95713" w:rsidRDefault="00F95713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7B8E32E2" w14:textId="77777777" w:rsidR="00F95713" w:rsidRDefault="00F95713">
            <w:pPr>
              <w:pStyle w:val="Reponse"/>
              <w:snapToGrid w:val="0"/>
              <w:ind w:left="0" w:right="0"/>
              <w:jc w:val="left"/>
            </w:pPr>
          </w:p>
        </w:tc>
      </w:tr>
      <w:tr w:rsidR="00F95713" w14:paraId="3B343D7E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CB65DAB" w14:textId="77777777" w:rsidR="00F95713" w:rsidRDefault="00F95713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E27D27A" w14:textId="77777777" w:rsidR="00F95713" w:rsidRDefault="00F95713">
      <w:pPr>
        <w:rPr>
          <w:sz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95713" w14:paraId="1A81DB9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8C28C01" w14:textId="77777777" w:rsidR="00F95713" w:rsidRDefault="00F9571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95713" w14:paraId="61F5869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2D2899A" w14:textId="77777777" w:rsidR="00F95713" w:rsidRDefault="00D00403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4" w:name="A0_p4B_a"/>
            <w:bookmarkEnd w:id="4"/>
            <w:r>
              <w:t>des articles L.2123-1 et R.2123-1 à R.2123-7 du CCP.</w:t>
            </w:r>
          </w:p>
        </w:tc>
      </w:tr>
      <w:tr w:rsidR="00F95713" w14:paraId="4F6B5D3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338A700" w14:textId="77777777" w:rsidR="00F95713" w:rsidRDefault="00F9571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64E36230" w14:textId="77777777" w:rsidR="00F95713" w:rsidRDefault="00F95713"/>
    <w:p w14:paraId="023AC487" w14:textId="77777777" w:rsidR="00F95713" w:rsidRDefault="00D00403">
      <w:pPr>
        <w:rPr>
          <w:b/>
        </w:rPr>
      </w:pPr>
      <w:r>
        <w:rPr>
          <w:b/>
        </w:rPr>
        <w:t>L’offre est établie sur la base des condi</w:t>
      </w:r>
      <w:r w:rsidR="00515C63">
        <w:rPr>
          <w:b/>
        </w:rPr>
        <w:t xml:space="preserve">tions économiques en vigueur le     </w:t>
      </w:r>
      <w:bookmarkStart w:id="5" w:name="A0_p5b_a"/>
      <w:bookmarkEnd w:id="5"/>
    </w:p>
    <w:p w14:paraId="2392108A" w14:textId="77777777" w:rsidR="00F95713" w:rsidRDefault="00D00403">
      <w:pPr>
        <w:rPr>
          <w:b/>
          <w:i/>
          <w:iCs/>
        </w:rPr>
      </w:pPr>
      <w:r>
        <w:rPr>
          <w:b/>
          <w:i/>
          <w:iCs/>
        </w:rPr>
        <w:t>(</w:t>
      </w:r>
      <w:proofErr w:type="gramStart"/>
      <w:r>
        <w:rPr>
          <w:b/>
          <w:i/>
          <w:iCs/>
        </w:rPr>
        <w:t>à</w:t>
      </w:r>
      <w:proofErr w:type="gramEnd"/>
      <w:r>
        <w:rPr>
          <w:b/>
          <w:i/>
          <w:iCs/>
        </w:rPr>
        <w:t xml:space="preserve"> renseigner par le candidat : date de remise de l’offre ou de l’offre finale en cas de remises d’offres successives).</w:t>
      </w:r>
    </w:p>
    <w:p w14:paraId="35913908" w14:textId="77777777" w:rsidR="00F03012" w:rsidRDefault="00F03012">
      <w:pPr>
        <w:rPr>
          <w:b/>
          <w:i/>
          <w:iCs/>
        </w:rPr>
      </w:pPr>
    </w:p>
    <w:tbl>
      <w:tblPr>
        <w:tblW w:w="921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F95713" w14:paraId="094D142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1F45A98C" w14:textId="77777777" w:rsidR="00F95713" w:rsidRDefault="00D00403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E8617D5" w14:textId="77777777" w:rsidR="00F95713" w:rsidRDefault="00D00403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95713" w14:paraId="61042C0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D0B0AD6" w14:textId="77777777" w:rsidR="00F95713" w:rsidRDefault="00F95713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BAB9872" w14:textId="77777777" w:rsidR="00F95713" w:rsidRDefault="00F95713">
            <w:pPr>
              <w:snapToGrid w:val="0"/>
            </w:pPr>
          </w:p>
        </w:tc>
      </w:tr>
      <w:tr w:rsidR="00F95713" w14:paraId="3393D4E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781AB201" w14:textId="77777777" w:rsidR="00F95713" w:rsidRDefault="00D00403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32BD4EA" w14:textId="77777777" w:rsidR="00F95713" w:rsidRDefault="00F95713">
            <w:pPr>
              <w:snapToGrid w:val="0"/>
            </w:pPr>
          </w:p>
        </w:tc>
      </w:tr>
      <w:tr w:rsidR="00F95713" w14:paraId="6B70875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5C3940" w14:textId="77777777" w:rsidR="00F95713" w:rsidRDefault="00F95713">
            <w:pPr>
              <w:snapToGrid w:val="0"/>
              <w:rPr>
                <w:sz w:val="28"/>
              </w:rPr>
            </w:pPr>
          </w:p>
          <w:p w14:paraId="720D2C15" w14:textId="77777777" w:rsidR="00F95713" w:rsidRDefault="00F95713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E6107AE" w14:textId="77777777" w:rsidR="00F95713" w:rsidRDefault="00F95713">
            <w:pPr>
              <w:snapToGrid w:val="0"/>
            </w:pPr>
          </w:p>
        </w:tc>
      </w:tr>
      <w:tr w:rsidR="00F95713" w14:paraId="6AF9EEF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704C216" w14:textId="77777777" w:rsidR="00F95713" w:rsidRDefault="00D00403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C96A9B8" w14:textId="77777777" w:rsidR="00F95713" w:rsidRDefault="00F95713">
            <w:pPr>
              <w:snapToGrid w:val="0"/>
              <w:rPr>
                <w:sz w:val="28"/>
              </w:rPr>
            </w:pPr>
          </w:p>
        </w:tc>
      </w:tr>
      <w:tr w:rsidR="00F95713" w14:paraId="063A3EF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151E5D5" w14:textId="77777777" w:rsidR="00F95713" w:rsidRDefault="00F95713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DEADD58" w14:textId="77777777" w:rsidR="00F95713" w:rsidRDefault="00F95713">
            <w:pPr>
              <w:snapToGrid w:val="0"/>
            </w:pPr>
          </w:p>
        </w:tc>
      </w:tr>
      <w:tr w:rsidR="00F95713" w14:paraId="10A08BE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38DE325" w14:textId="77777777" w:rsidR="00F95713" w:rsidRDefault="00F95713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4FC75F" w14:textId="77777777" w:rsidR="00F95713" w:rsidRDefault="00F95713">
            <w:pPr>
              <w:snapToGrid w:val="0"/>
            </w:pPr>
          </w:p>
        </w:tc>
      </w:tr>
      <w:tr w:rsidR="00F95713" w14:paraId="2A23CF9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7A2441FB" w14:textId="77777777" w:rsidR="00F95713" w:rsidRDefault="00D00403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C04404E" w14:textId="77777777" w:rsidR="00F95713" w:rsidRDefault="00F95713">
            <w:pPr>
              <w:snapToGrid w:val="0"/>
            </w:pPr>
          </w:p>
        </w:tc>
      </w:tr>
      <w:tr w:rsidR="00F95713" w14:paraId="4B60E51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ADEE8B5" w14:textId="77777777" w:rsidR="00F95713" w:rsidRDefault="00D00403">
            <w:pPr>
              <w:snapToGrid w:val="0"/>
              <w:rPr>
                <w:b/>
                <w:i/>
              </w:rPr>
            </w:pPr>
            <w:bookmarkStart w:id="6" w:name="A0_p6A_b"/>
            <w:bookmarkEnd w:id="6"/>
            <w:r>
              <w:rPr>
                <w:b/>
                <w:i/>
              </w:rPr>
              <w:t>45000000-7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4924B56" w14:textId="77777777" w:rsidR="00F95713" w:rsidRDefault="00F95713">
            <w:pPr>
              <w:snapToGrid w:val="0"/>
            </w:pPr>
          </w:p>
        </w:tc>
      </w:tr>
      <w:tr w:rsidR="00F95713" w14:paraId="60CD61C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F410B01" w14:textId="77777777" w:rsidR="00F95713" w:rsidRDefault="00D00403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D4FFDED" w14:textId="77777777" w:rsidR="00F95713" w:rsidRDefault="00F95713">
            <w:pPr>
              <w:snapToGrid w:val="0"/>
              <w:rPr>
                <w:sz w:val="28"/>
              </w:rPr>
            </w:pPr>
          </w:p>
        </w:tc>
      </w:tr>
      <w:tr w:rsidR="00F95713" w14:paraId="6E2346E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22C4890" w14:textId="24CEBAD9" w:rsidR="00F95713" w:rsidRDefault="00BC0C92">
            <w:pPr>
              <w:snapToGrid w:val="0"/>
              <w:rPr>
                <w:sz w:val="28"/>
              </w:rPr>
            </w:pPr>
            <w:bookmarkStart w:id="7" w:name="A0_p6A_a"/>
            <w:bookmarkEnd w:id="7"/>
            <w:r>
              <w:rPr>
                <w:sz w:val="28"/>
              </w:rPr>
              <w:t>TF058861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7E8842B" w14:textId="77777777" w:rsidR="00F95713" w:rsidRDefault="00F95713">
            <w:pPr>
              <w:snapToGrid w:val="0"/>
            </w:pPr>
          </w:p>
        </w:tc>
      </w:tr>
    </w:tbl>
    <w:p w14:paraId="5A62F6BC" w14:textId="77777777" w:rsidR="00F95713" w:rsidRDefault="00F95713"/>
    <w:p w14:paraId="21A071C6" w14:textId="77777777" w:rsidR="00F95713" w:rsidRDefault="00F95713">
      <w:pPr>
        <w:spacing w:before="240"/>
      </w:pPr>
    </w:p>
    <w:p w14:paraId="23398CDA" w14:textId="77777777" w:rsidR="00F95713" w:rsidRDefault="00D00403">
      <w:pPr>
        <w:spacing w:before="240"/>
      </w:pPr>
      <w:r>
        <w:t>L'acte d'engagement comporte ____ pages et les annexes n°____</w:t>
      </w:r>
      <w:r>
        <w:br w:type="page"/>
      </w:r>
    </w:p>
    <w:p w14:paraId="71DD4B74" w14:textId="77777777" w:rsidR="00F95713" w:rsidRDefault="00F95713"/>
    <w:p w14:paraId="51A48D30" w14:textId="77777777" w:rsidR="00F95713" w:rsidRDefault="00D0040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0C94195" w14:textId="77777777" w:rsidR="00F95713" w:rsidRDefault="00F95713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95713" w14:paraId="0D55AF8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3E5AE1F" w14:textId="77777777" w:rsidR="00F95713" w:rsidRDefault="00D00403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F95713" w14:paraId="54DF546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3CC1B0" w14:textId="77777777" w:rsidR="00F95713" w:rsidRDefault="00F9571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95713" w14:paraId="34EC5D9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6B4E61B" w14:textId="77777777" w:rsidR="00F95713" w:rsidRDefault="00D00403">
            <w:pPr>
              <w:snapToGrid w:val="0"/>
              <w:ind w:left="567" w:right="497"/>
            </w:pPr>
            <w:bookmarkStart w:id="8" w:name="A0_p7_a"/>
            <w:bookmarkEnd w:id="8"/>
            <w:r>
              <w:t>Ministère de la Justice - Secrétariat Général - Délégation interrégionale Paris Ile de France - Département Immobilier de Paris</w:t>
            </w:r>
          </w:p>
        </w:tc>
      </w:tr>
      <w:tr w:rsidR="00F95713" w14:paraId="56D94C5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AD05EFF" w14:textId="77777777" w:rsidR="00F95713" w:rsidRDefault="00F95713">
            <w:pPr>
              <w:snapToGrid w:val="0"/>
              <w:rPr>
                <w:sz w:val="6"/>
              </w:rPr>
            </w:pPr>
          </w:p>
        </w:tc>
      </w:tr>
    </w:tbl>
    <w:p w14:paraId="6953124D" w14:textId="77777777" w:rsidR="00F95713" w:rsidRDefault="00F95713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95713" w14:paraId="0ADA811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2F20C9C" w14:textId="77777777" w:rsidR="00F95713" w:rsidRDefault="00D00403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95713" w14:paraId="64A623F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B96D63F" w14:textId="77777777" w:rsidR="00F95713" w:rsidRDefault="00F9571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95713" w14:paraId="618A28F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4BFEA3E" w14:textId="7546E178" w:rsidR="00F95713" w:rsidRDefault="00F03012">
            <w:pPr>
              <w:snapToGrid w:val="0"/>
              <w:ind w:left="567" w:right="497"/>
            </w:pPr>
            <w:bookmarkStart w:id="9" w:name="A0_p7_c"/>
            <w:bookmarkEnd w:id="9"/>
            <w:proofErr w:type="gramStart"/>
            <w:r>
              <w:t>M</w:t>
            </w:r>
            <w:r w:rsidR="00E4189D">
              <w:t xml:space="preserve">adame </w:t>
            </w:r>
            <w:r>
              <w:t xml:space="preserve"> l</w:t>
            </w:r>
            <w:r w:rsidR="00E4189D">
              <w:t>a</w:t>
            </w:r>
            <w:proofErr w:type="gramEnd"/>
            <w:r w:rsidR="00E4189D">
              <w:t xml:space="preserve"> </w:t>
            </w:r>
            <w:r>
              <w:t>Chef du Département Immobilier de Paris</w:t>
            </w:r>
          </w:p>
        </w:tc>
      </w:tr>
      <w:tr w:rsidR="00F95713" w14:paraId="6DA2CF1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C532AEF" w14:textId="77777777" w:rsidR="00F95713" w:rsidRDefault="00F95713">
            <w:pPr>
              <w:snapToGrid w:val="0"/>
              <w:rPr>
                <w:sz w:val="6"/>
              </w:rPr>
            </w:pPr>
          </w:p>
        </w:tc>
      </w:tr>
    </w:tbl>
    <w:p w14:paraId="19EE9A84" w14:textId="77777777" w:rsidR="00F95713" w:rsidRDefault="00F95713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95713" w14:paraId="34A1CAB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1AA7D9C" w14:textId="77777777" w:rsidR="00F95713" w:rsidRDefault="00D00403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95713" w14:paraId="5612BA4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DEA06C6" w14:textId="77777777" w:rsidR="00F95713" w:rsidRDefault="00F9571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95713" w14:paraId="2C25200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78172FD" w14:textId="77777777" w:rsidR="00F95713" w:rsidRDefault="00D00403">
            <w:pPr>
              <w:snapToGrid w:val="0"/>
              <w:ind w:left="567" w:right="497"/>
            </w:pPr>
            <w:bookmarkStart w:id="10" w:name="A0_p7_d"/>
            <w:bookmarkEnd w:id="10"/>
            <w:r>
              <w:t>Monsieur le Directeur Départemental des Finances Publiques de l’Essonne</w:t>
            </w:r>
          </w:p>
        </w:tc>
      </w:tr>
      <w:tr w:rsidR="00F95713" w14:paraId="7FB686A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74AE817" w14:textId="77777777" w:rsidR="00F95713" w:rsidRDefault="00F95713">
            <w:pPr>
              <w:snapToGrid w:val="0"/>
              <w:rPr>
                <w:sz w:val="6"/>
              </w:rPr>
            </w:pPr>
          </w:p>
        </w:tc>
      </w:tr>
    </w:tbl>
    <w:p w14:paraId="1857CB3F" w14:textId="77777777" w:rsidR="00F95713" w:rsidRDefault="00F95713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7B1CF3FE" w14:textId="77777777" w:rsidR="00F95713" w:rsidRDefault="00D00403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20C95BC0" w14:textId="77777777" w:rsidR="00F95713" w:rsidRDefault="00F95713">
      <w:pPr>
        <w:rPr>
          <w:sz w:val="6"/>
        </w:rPr>
      </w:pPr>
    </w:p>
    <w:p w14:paraId="67D18D9E" w14:textId="43C17D42" w:rsidR="00F95713" w:rsidRDefault="004A2628">
      <w:pPr>
        <w:pStyle w:val="Titre1"/>
        <w:spacing w:before="0" w:after="120"/>
        <w:rPr>
          <w:u w:val="none"/>
        </w:rPr>
      </w:pPr>
      <w:r>
        <w:rPr>
          <w:noProof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56A12" wp14:editId="7E23F02A">
                <wp:simplePos x="0" y="0"/>
                <wp:positionH relativeFrom="column">
                  <wp:posOffset>-252095</wp:posOffset>
                </wp:positionH>
                <wp:positionV relativeFrom="page">
                  <wp:posOffset>1142365</wp:posOffset>
                </wp:positionV>
                <wp:extent cx="123825" cy="104775"/>
                <wp:effectExtent l="9525" t="18415" r="9525" b="10160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1AE22" id="Rectangle 2" o:spid="_x0000_s1026" style="position:absolute;margin-left:-19.85pt;margin-top:89.95pt;width:9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" strokecolor="black [3213]" strokeweight="1.5pt">
                <w10:wrap anchory="page"/>
              </v:rect>
            </w:pict>
          </mc:Fallback>
        </mc:AlternateContent>
      </w:r>
      <w:r w:rsidR="00D00403">
        <w:rPr>
          <w:u w:val="none"/>
        </w:rPr>
        <w:t>ARTICLE PREMIER. CONTRACTANT(S)</w:t>
      </w:r>
    </w:p>
    <w:p w14:paraId="6D32E16E" w14:textId="77777777" w:rsidR="00F95713" w:rsidRDefault="00D00403">
      <w:pPr>
        <w:spacing w:after="120"/>
        <w:ind w:left="-284"/>
      </w:pP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95713" w14:paraId="2D3CD13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FF1C8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7CF6C36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1B34E7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6D6E5DA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08E1D0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33BA2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87904FF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C15F2A" w14:textId="77777777" w:rsidR="00F95713" w:rsidRDefault="00F95713">
            <w:pPr>
              <w:snapToGrid w:val="0"/>
              <w:rPr>
                <w:sz w:val="18"/>
              </w:rPr>
            </w:pPr>
          </w:p>
          <w:p w14:paraId="066C8E66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9FA51E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6438FD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FB968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CCB0A8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4604B3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334DB5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0F8065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6EAF90" w14:textId="77777777" w:rsidR="00F95713" w:rsidRDefault="00F95713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65229B1" w14:textId="1826BA9D" w:rsidR="00F95713" w:rsidRDefault="004A2628">
            <w:pPr>
              <w:snapToGrid w:val="0"/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A30589" wp14:editId="4A0E0D72">
                      <wp:simplePos x="0" y="0"/>
                      <wp:positionH relativeFrom="column">
                        <wp:posOffset>58420</wp:posOffset>
                      </wp:positionH>
                      <wp:positionV relativeFrom="page">
                        <wp:posOffset>48895</wp:posOffset>
                      </wp:positionV>
                      <wp:extent cx="62865" cy="53340"/>
                      <wp:effectExtent l="17145" t="14605" r="15240" b="17780"/>
                      <wp:wrapNone/>
                      <wp:docPr id="1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" cy="53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A964BA" id="Rectangle 4" o:spid="_x0000_s1026" style="position:absolute;margin-left:4.6pt;margin-top:3.85pt;width:4.95pt;height: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" strokecolor="black [3213]" strokeweight="1.5pt">
                      <w10:wrap anchory="page"/>
                    </v:rect>
                  </w:pict>
                </mc:Fallback>
              </mc:AlternateContent>
            </w:r>
            <w:r w:rsidR="00D00403">
              <w:rPr>
                <w:sz w:val="22"/>
              </w:rPr>
              <w:t xml:space="preserve">     </w:t>
            </w:r>
            <w:r w:rsidR="00D00403">
              <w:rPr>
                <w:b/>
                <w:sz w:val="22"/>
              </w:rPr>
              <w:t>Agissant en mon nom personnel</w:t>
            </w:r>
            <w:r w:rsidR="00D00403">
              <w:rPr>
                <w:sz w:val="22"/>
              </w:rPr>
              <w:t xml:space="preserve"> ou </w:t>
            </w:r>
            <w:r w:rsidR="00D00403">
              <w:rPr>
                <w:b/>
                <w:sz w:val="22"/>
              </w:rPr>
              <w:t>sous le nom de</w:t>
            </w:r>
            <w:r w:rsidR="00D00403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91620E0" w14:textId="77777777" w:rsidR="00F95713" w:rsidRDefault="00F95713">
            <w:pPr>
              <w:snapToGrid w:val="0"/>
              <w:rPr>
                <w:sz w:val="20"/>
              </w:rPr>
            </w:pPr>
          </w:p>
        </w:tc>
      </w:tr>
      <w:tr w:rsidR="00F95713" w14:paraId="52E1E89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18370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05132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BD0E7F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6B28B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A5BE0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477069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54429E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08E128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F86AA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A93FB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9FF0576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814481" w14:textId="77777777" w:rsidR="00F95713" w:rsidRDefault="00F95713">
            <w:pPr>
              <w:snapToGrid w:val="0"/>
              <w:rPr>
                <w:sz w:val="18"/>
              </w:rPr>
            </w:pPr>
          </w:p>
          <w:p w14:paraId="752DCB06" w14:textId="77777777" w:rsidR="00F95713" w:rsidRDefault="00F95713">
            <w:pPr>
              <w:rPr>
                <w:sz w:val="18"/>
              </w:rPr>
            </w:pPr>
          </w:p>
          <w:p w14:paraId="78D28DED" w14:textId="77777777" w:rsidR="00F95713" w:rsidRDefault="00F95713">
            <w:pPr>
              <w:rPr>
                <w:sz w:val="18"/>
              </w:rPr>
            </w:pPr>
          </w:p>
          <w:p w14:paraId="409BBAE7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5E08DC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C53546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4F798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FF53A0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3DC01B9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DEF9C7E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6D9433F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DAE4D0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F88EC22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D7B5C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64B269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1D454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FF88F0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73C036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9A99E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B0FAAB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314AF8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9EBCDC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92188C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FA08B5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62CCBDE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95BB66" w14:textId="77777777" w:rsidR="00F95713" w:rsidRDefault="00F9571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E42F0E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0E84E3D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88AAC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40CA3E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43F9C32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C11D10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DE8B2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25F16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9AA894F" w14:textId="7CFEBABE" w:rsidR="00F95713" w:rsidRDefault="004A2628">
            <w:pPr>
              <w:snapToGrid w:val="0"/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18402B" wp14:editId="2653EED9">
                      <wp:simplePos x="0" y="0"/>
                      <wp:positionH relativeFrom="column">
                        <wp:posOffset>58420</wp:posOffset>
                      </wp:positionH>
                      <wp:positionV relativeFrom="page">
                        <wp:posOffset>42545</wp:posOffset>
                      </wp:positionV>
                      <wp:extent cx="62865" cy="53340"/>
                      <wp:effectExtent l="17145" t="9525" r="15240" b="13335"/>
                      <wp:wrapNone/>
                      <wp:docPr id="1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" cy="53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F1A08" id="Rectangle 3" o:spid="_x0000_s1026" style="position:absolute;margin-left:4.6pt;margin-top:3.35pt;width:4.95pt;height: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" strokecolor="black [3213]" strokeweight="1.5pt">
                      <w10:wrap anchory="page"/>
                    </v:rect>
                  </w:pict>
                </mc:Fallback>
              </mc:AlternateContent>
            </w:r>
            <w:r w:rsidR="00D00403">
              <w:rPr>
                <w:rFonts w:ascii="Wingdings;Symbol" w:hAnsi="Wingdings;Symbol"/>
                <w:sz w:val="22"/>
              </w:rPr>
              <w:t xml:space="preserve">   </w:t>
            </w:r>
            <w:r w:rsidR="00D00403">
              <w:rPr>
                <w:sz w:val="22"/>
              </w:rPr>
              <w:t xml:space="preserve"> </w:t>
            </w:r>
            <w:r w:rsidR="00D00403">
              <w:rPr>
                <w:b/>
                <w:sz w:val="22"/>
              </w:rPr>
              <w:t>Agissant pour le nom et le compte de la Société</w:t>
            </w:r>
            <w:r w:rsidR="00D00403">
              <w:rPr>
                <w:sz w:val="22"/>
              </w:rPr>
              <w:t xml:space="preserve"> : </w:t>
            </w:r>
            <w:r w:rsidR="00D00403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E625877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FA2B611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273AA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01C89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67A5F32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6EB777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2F66C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587518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350D6A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47C0AD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C67B99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80991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37DC0AD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5584F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DAC295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11C009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47286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EE4BAE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7E2E31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62EEBE1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0B8EA2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5053C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6AA39AF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7399E3" w14:textId="77777777" w:rsidR="00F95713" w:rsidRDefault="00F95713">
            <w:pPr>
              <w:snapToGrid w:val="0"/>
              <w:rPr>
                <w:sz w:val="18"/>
              </w:rPr>
            </w:pPr>
          </w:p>
          <w:p w14:paraId="3CE34C7E" w14:textId="77777777" w:rsidR="00F95713" w:rsidRDefault="00F95713">
            <w:pPr>
              <w:rPr>
                <w:sz w:val="18"/>
              </w:rPr>
            </w:pPr>
          </w:p>
          <w:p w14:paraId="76FA4BFF" w14:textId="77777777" w:rsidR="00F95713" w:rsidRDefault="00F95713">
            <w:pPr>
              <w:rPr>
                <w:sz w:val="18"/>
              </w:rPr>
            </w:pPr>
          </w:p>
          <w:p w14:paraId="7B4267C0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D93232A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73936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FCE47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0D494F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662F63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8C377B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547789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EEF3B9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208F013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EEEA0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943827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3AF97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807CFC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35E3295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EAC0D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5F45BC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A71EEA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FDE800D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B2A800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B5FEC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EFB9152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02FB1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6858FC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1BF1594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7E8D8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A070BC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B5B34B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03556E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AA14D1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FA6CB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62A126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710FCC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1BDD500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F7D86D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187C39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B626801" w14:textId="77777777" w:rsidR="00F95713" w:rsidRDefault="00D00403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CCB45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4F1F4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6F174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DD7CC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09955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B2444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F146C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363AD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7BC9B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F6E84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A6B8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3BCB32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EF1D00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3848B0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F4970E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4834C3C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AACB08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C3BE571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0DE23B4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0C696A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  <w:tr w:rsidR="00F95713" w14:paraId="1982B45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467817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4979CDF1" w14:textId="77777777" w:rsidR="00F95713" w:rsidRDefault="00D00403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DE6A3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F9EC89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1BD8DD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4DDCE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4215015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D0A0340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2BB55A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</w:tbl>
    <w:p w14:paraId="69C917C3" w14:textId="20730752" w:rsidR="00F95713" w:rsidRPr="00D00403" w:rsidRDefault="004A2628" w:rsidP="00D00403">
      <w:pPr>
        <w:spacing w:before="120" w:after="120"/>
        <w:ind w:left="-284"/>
        <w:rPr>
          <w:rFonts w:ascii="Wingdings;Symbol" w:hAnsi="Wingdings;Symbol" w:hint="eastAsia"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2A4F0" wp14:editId="71352FAE">
                <wp:simplePos x="0" y="0"/>
                <wp:positionH relativeFrom="column">
                  <wp:posOffset>-165100</wp:posOffset>
                </wp:positionH>
                <wp:positionV relativeFrom="page">
                  <wp:posOffset>5079365</wp:posOffset>
                </wp:positionV>
                <wp:extent cx="123825" cy="104775"/>
                <wp:effectExtent l="10795" t="12065" r="17780" b="16510"/>
                <wp:wrapNone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00188" id="Rectangle 5" o:spid="_x0000_s1026" style="position:absolute;margin-left:-13pt;margin-top:399.95pt;width:9.7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" strokecolor="black [3213]" strokeweight="1.5pt">
                <w10:wrap anchory="page"/>
              </v:rect>
            </w:pict>
          </mc:Fallback>
        </mc:AlternateContent>
      </w:r>
      <w:r w:rsidR="00D00403">
        <w:rPr>
          <w:rFonts w:ascii="Wingdings;Symbol" w:hAnsi="Wingdings;Symbol"/>
          <w:sz w:val="36"/>
        </w:rPr>
        <w:t xml:space="preserve">   </w:t>
      </w:r>
      <w:r w:rsidR="00D00403">
        <w:rPr>
          <w:sz w:val="36"/>
        </w:rPr>
        <w:t xml:space="preserve"> </w:t>
      </w:r>
      <w:r w:rsidR="00D00403">
        <w:rPr>
          <w:b/>
        </w:rPr>
        <w:t>Nous soussignés,</w:t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95713" w14:paraId="68C81D8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2A18069" w14:textId="77777777" w:rsidR="00F95713" w:rsidRDefault="00D0040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95713" w14:paraId="4C5DC4D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22892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7F4A2B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F122E0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77B9DB4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14D29B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55BD7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2851F850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AFE17D" w14:textId="77777777" w:rsidR="00F95713" w:rsidRDefault="00F95713">
            <w:pPr>
              <w:snapToGrid w:val="0"/>
              <w:rPr>
                <w:sz w:val="18"/>
              </w:rPr>
            </w:pPr>
          </w:p>
          <w:p w14:paraId="556A5CBD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74A0E4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FF3ACC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451D4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E810C8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7CB5C4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A1096F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6868139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385D1B" w14:textId="77777777" w:rsidR="00F95713" w:rsidRDefault="00F95713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758B698" w14:textId="77777777" w:rsidR="00F95713" w:rsidRDefault="00D00403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 xml:space="preserve"> </w:t>
            </w:r>
            <w:r>
              <w:rPr>
                <w:rFonts w:ascii="Wingdings;Symbol" w:hAnsi="Wingdings;Symbol" w:hint="eastAsia"/>
                <w:noProof/>
                <w:sz w:val="22"/>
              </w:rPr>
              <w:drawing>
                <wp:inline distT="0" distB="0" distL="0" distR="0" wp14:anchorId="495E5391" wp14:editId="42B8CD59">
                  <wp:extent cx="104775" cy="857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619A45" w14:textId="77777777" w:rsidR="00F95713" w:rsidRDefault="00F95713">
            <w:pPr>
              <w:snapToGrid w:val="0"/>
              <w:rPr>
                <w:sz w:val="20"/>
              </w:rPr>
            </w:pPr>
          </w:p>
        </w:tc>
      </w:tr>
      <w:tr w:rsidR="00F95713" w14:paraId="0C3B66B4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C58A5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58DB5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E340D8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B99CF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DFBEC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BA6219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F63AD7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039C8F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C9CC7B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A6FD8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5A0029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C4FAFC" w14:textId="77777777" w:rsidR="00F95713" w:rsidRDefault="00F95713">
            <w:pPr>
              <w:snapToGrid w:val="0"/>
              <w:rPr>
                <w:sz w:val="18"/>
              </w:rPr>
            </w:pPr>
          </w:p>
          <w:p w14:paraId="51DD8A6F" w14:textId="77777777" w:rsidR="00F95713" w:rsidRDefault="00F95713">
            <w:pPr>
              <w:rPr>
                <w:sz w:val="18"/>
              </w:rPr>
            </w:pPr>
          </w:p>
          <w:p w14:paraId="3B14ABF3" w14:textId="77777777" w:rsidR="00F95713" w:rsidRDefault="00F95713">
            <w:pPr>
              <w:rPr>
                <w:sz w:val="18"/>
              </w:rPr>
            </w:pPr>
          </w:p>
          <w:p w14:paraId="23156B23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BBD9BC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0D4D7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A720E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7A550A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C14B6C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1B466B4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591719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6176A9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6120131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C49FC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333DA3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D0589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4E3E33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320C967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BF888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9E5281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73ECE2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783817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686DB6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F5DB8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DF2B025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5C2B79" w14:textId="77777777" w:rsidR="00F95713" w:rsidRDefault="00F9571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FC84F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0C8BBF8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C6BD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1E2EEE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09F2EF4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D33457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457D3A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3E7FC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0B976F9" w14:textId="77777777" w:rsidR="00F95713" w:rsidRDefault="00D00403">
            <w:pPr>
              <w:snapToGrid w:val="0"/>
            </w:pPr>
            <w:r>
              <w:rPr>
                <w:sz w:val="22"/>
              </w:rPr>
              <w:t xml:space="preserve"> </w:t>
            </w:r>
            <w:r>
              <w:rPr>
                <w:noProof/>
                <w:sz w:val="22"/>
              </w:rPr>
              <w:drawing>
                <wp:inline distT="0" distB="0" distL="0" distR="0" wp14:anchorId="46AAA9D8" wp14:editId="1C42AD7F">
                  <wp:extent cx="104775" cy="857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615FB56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0663CB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5F9D7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28920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761DE8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80C9FA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337CA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B4347B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F2371A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CCE226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5E7923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5586F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727552B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FB4F9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299FE2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7FB0A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E2390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4B1A51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E17595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CC4836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A5F748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BC49D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668B542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FE991E" w14:textId="77777777" w:rsidR="00F95713" w:rsidRDefault="00F95713">
            <w:pPr>
              <w:snapToGrid w:val="0"/>
              <w:rPr>
                <w:sz w:val="18"/>
              </w:rPr>
            </w:pPr>
          </w:p>
          <w:p w14:paraId="0744DC35" w14:textId="77777777" w:rsidR="00F95713" w:rsidRDefault="00F95713">
            <w:pPr>
              <w:rPr>
                <w:sz w:val="18"/>
              </w:rPr>
            </w:pPr>
          </w:p>
          <w:p w14:paraId="77C09B97" w14:textId="77777777" w:rsidR="00F95713" w:rsidRDefault="00F95713">
            <w:pPr>
              <w:rPr>
                <w:sz w:val="18"/>
              </w:rPr>
            </w:pPr>
          </w:p>
          <w:p w14:paraId="331DF4DB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4738EC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5F97AD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061AC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43D7BC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5C1C84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2CF681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2720B7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EB85D7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C7A783A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630AE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A73FB2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439DF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0F711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36783A5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2FCAF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0898E8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482D274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49D4E0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0EA8AB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61FDF5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358733F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4A308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034493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4714B5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D87B8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C06C25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A5AE34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CD892F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95A6AC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9612D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85E500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2FCDD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F7AAA6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1154EF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BE871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452604B" w14:textId="77777777" w:rsidR="00F95713" w:rsidRDefault="00D00403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44E149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835E4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C56CF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F2142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FCD10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EBA26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C13CD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485A5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BE07F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44FC4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8E1BD0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CDB802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18D61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DA982F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0D1CC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5F017AC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822ED1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24AFBC4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51A96100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FB0BD3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  <w:tr w:rsidR="00F95713" w14:paraId="0CAF9C8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D068C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144F97FF" w14:textId="77777777" w:rsidR="00F95713" w:rsidRDefault="00D00403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86C9F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9FF92CC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7A5013A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8151A5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CA0955B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78EB9C5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9A231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</w:tbl>
    <w:p w14:paraId="6D0EF669" w14:textId="77777777" w:rsidR="00F95713" w:rsidRDefault="00D00403">
      <w:pPr>
        <w:rPr>
          <w:sz w:val="16"/>
        </w:rPr>
      </w:pPr>
      <w:r>
        <w:br w:type="page"/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95713" w14:paraId="6BE9FB7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72100703" w14:textId="77777777" w:rsidR="00F95713" w:rsidRDefault="00D0040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F95713" w14:paraId="4874AD9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6019E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3CEBCD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D302D1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C3FD900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A99089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3361F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142868B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304A5A" w14:textId="77777777" w:rsidR="00F95713" w:rsidRDefault="00F95713">
            <w:pPr>
              <w:snapToGrid w:val="0"/>
              <w:rPr>
                <w:sz w:val="18"/>
              </w:rPr>
            </w:pPr>
          </w:p>
          <w:p w14:paraId="37A13FF4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01F44A3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672BF70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EC625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685DF1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8CBC79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B42CEB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C62CC9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B0C892" w14:textId="77777777" w:rsidR="00F95713" w:rsidRDefault="00F95713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50B5AA3" w14:textId="77777777" w:rsidR="00F95713" w:rsidRDefault="00D00403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 xml:space="preserve"> </w:t>
            </w:r>
            <w:r>
              <w:rPr>
                <w:rFonts w:ascii="Wingdings;Symbol" w:hAnsi="Wingdings;Symbol" w:hint="eastAsia"/>
                <w:noProof/>
                <w:sz w:val="22"/>
              </w:rPr>
              <w:drawing>
                <wp:inline distT="0" distB="0" distL="0" distR="0" wp14:anchorId="45069570" wp14:editId="289FBB49">
                  <wp:extent cx="104775" cy="857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A0F1A2" w14:textId="77777777" w:rsidR="00F95713" w:rsidRDefault="00F95713">
            <w:pPr>
              <w:snapToGrid w:val="0"/>
              <w:rPr>
                <w:sz w:val="20"/>
              </w:rPr>
            </w:pPr>
          </w:p>
        </w:tc>
      </w:tr>
      <w:tr w:rsidR="00F95713" w14:paraId="7240EF3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4E7BB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EC04C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80FB98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21EF06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266B5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CF00E5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06217F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3F013B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F29A51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F878B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23B6576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B03211" w14:textId="77777777" w:rsidR="00F95713" w:rsidRDefault="00F95713">
            <w:pPr>
              <w:snapToGrid w:val="0"/>
              <w:rPr>
                <w:sz w:val="18"/>
              </w:rPr>
            </w:pPr>
          </w:p>
          <w:p w14:paraId="217D739F" w14:textId="77777777" w:rsidR="00F95713" w:rsidRDefault="00F95713">
            <w:pPr>
              <w:rPr>
                <w:sz w:val="18"/>
              </w:rPr>
            </w:pPr>
          </w:p>
          <w:p w14:paraId="64C94C23" w14:textId="77777777" w:rsidR="00F95713" w:rsidRDefault="00F95713">
            <w:pPr>
              <w:rPr>
                <w:sz w:val="18"/>
              </w:rPr>
            </w:pPr>
          </w:p>
          <w:p w14:paraId="197ACF75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756ED5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6B44E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B02B2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074DE1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E7937E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61818F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E34B94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32633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E156C8F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F25E2C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13AEF9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2C835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B858D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234A168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B3860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D29496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3F0E6B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D05B45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97DA45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4FC057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A92AE62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38CB47" w14:textId="77777777" w:rsidR="00F95713" w:rsidRDefault="00F9571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DB4F4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5ED87A8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15C0D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193FD4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556777D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6D22AE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3D7223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E156B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CC7D9B6" w14:textId="77777777" w:rsidR="00F95713" w:rsidRDefault="00D00403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 xml:space="preserve"> </w:t>
            </w:r>
            <w:r>
              <w:rPr>
                <w:rFonts w:ascii="Wingdings;Symbol" w:hAnsi="Wingdings;Symbol" w:hint="eastAsia"/>
                <w:noProof/>
                <w:sz w:val="22"/>
              </w:rPr>
              <w:drawing>
                <wp:inline distT="0" distB="0" distL="0" distR="0" wp14:anchorId="12E0B1F2" wp14:editId="51173CE5">
                  <wp:extent cx="104775" cy="857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F7D5F1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DF9344C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48838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E9B87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55931A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672E21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58180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9DDAB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4DD98F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441414D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64054DE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58724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C242904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464C8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F2BB38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ED783A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8B5D3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F847C0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895BE2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ABBF52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1CCE01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E1A55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79092CE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5CDC60" w14:textId="77777777" w:rsidR="00F95713" w:rsidRDefault="00F95713">
            <w:pPr>
              <w:snapToGrid w:val="0"/>
              <w:rPr>
                <w:sz w:val="18"/>
              </w:rPr>
            </w:pPr>
          </w:p>
          <w:p w14:paraId="757F2C28" w14:textId="77777777" w:rsidR="00F95713" w:rsidRDefault="00F95713">
            <w:pPr>
              <w:rPr>
                <w:sz w:val="18"/>
              </w:rPr>
            </w:pPr>
          </w:p>
          <w:p w14:paraId="2ACE0034" w14:textId="77777777" w:rsidR="00F95713" w:rsidRDefault="00F95713">
            <w:pPr>
              <w:rPr>
                <w:sz w:val="18"/>
              </w:rPr>
            </w:pPr>
          </w:p>
          <w:p w14:paraId="3BEAA687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036881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56E985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BD101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F20393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24026E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208A83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36E1AA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D6DF6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4463DAD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B8F0F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00E269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FAB635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2CBD7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0D56E9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018C5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072331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81DA28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F15BAD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ACF8B5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5B8FB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5A51C2D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36A2C5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0F30C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39A9D1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20D61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1C2935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09A452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5C6C0D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3220FE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DC4CC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87A641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A5E41C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0E92C8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E8070E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C8AD2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9A81073" w14:textId="77777777" w:rsidR="00F95713" w:rsidRDefault="00D00403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8C1712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5DDAC9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9F5BA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8B578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AAA62C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B5B9D5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A6DDA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92D94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A6C28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80817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F296D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91277F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A4FCDF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85A04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B6360A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011EF92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77B377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B2CD7DD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2620809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DB1770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  <w:tr w:rsidR="00F95713" w14:paraId="7A09B4B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4A3D38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671B4936" w14:textId="77777777" w:rsidR="00F95713" w:rsidRDefault="00D00403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D486F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04B0BA0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6F7AB1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65D3A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A757022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65B8040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53DE0F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</w:tbl>
    <w:p w14:paraId="5106C2B4" w14:textId="77777777" w:rsidR="00F95713" w:rsidRDefault="00F95713">
      <w:pPr>
        <w:spacing w:before="240" w:after="240"/>
      </w:pP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95713" w14:paraId="3CA9939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0B6855A0" w14:textId="77777777" w:rsidR="00F95713" w:rsidRDefault="00D0040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95713" w14:paraId="047D944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9112F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890EC7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ACC523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B7A0E26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1B945D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AF5FA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42F4A7E3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D987BB" w14:textId="77777777" w:rsidR="00F95713" w:rsidRDefault="00F95713">
            <w:pPr>
              <w:snapToGrid w:val="0"/>
              <w:rPr>
                <w:sz w:val="18"/>
              </w:rPr>
            </w:pPr>
          </w:p>
          <w:p w14:paraId="3A38E9B9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6B416A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F3314C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BA1EA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E35DD2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3730D9E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FDE536C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8A3F8E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B1C9A6" w14:textId="77777777" w:rsidR="00F95713" w:rsidRDefault="00F95713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091C298" w14:textId="77777777" w:rsidR="00F95713" w:rsidRDefault="00D00403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 xml:space="preserve"> </w:t>
            </w:r>
            <w:r>
              <w:rPr>
                <w:rFonts w:ascii="Wingdings;Symbol" w:hAnsi="Wingdings;Symbol" w:hint="eastAsia"/>
                <w:noProof/>
                <w:sz w:val="22"/>
              </w:rPr>
              <w:drawing>
                <wp:inline distT="0" distB="0" distL="0" distR="0" wp14:anchorId="03880EF0" wp14:editId="15B1B653">
                  <wp:extent cx="104775" cy="857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2E2FA2B" w14:textId="77777777" w:rsidR="00F95713" w:rsidRDefault="00F95713">
            <w:pPr>
              <w:snapToGrid w:val="0"/>
              <w:rPr>
                <w:sz w:val="20"/>
              </w:rPr>
            </w:pPr>
          </w:p>
        </w:tc>
      </w:tr>
      <w:tr w:rsidR="00F95713" w14:paraId="2D5049F7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9048A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3FF1E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2F1BF4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D99692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258E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2897D6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F9C5FA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D0FAE2B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FAA2C0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650770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BDB4BF2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FD7149" w14:textId="77777777" w:rsidR="00F95713" w:rsidRDefault="00F95713">
            <w:pPr>
              <w:snapToGrid w:val="0"/>
              <w:rPr>
                <w:sz w:val="18"/>
              </w:rPr>
            </w:pPr>
          </w:p>
          <w:p w14:paraId="33EFC65A" w14:textId="77777777" w:rsidR="00F95713" w:rsidRDefault="00F95713">
            <w:pPr>
              <w:rPr>
                <w:sz w:val="18"/>
              </w:rPr>
            </w:pPr>
          </w:p>
          <w:p w14:paraId="10993374" w14:textId="77777777" w:rsidR="00F95713" w:rsidRDefault="00F95713">
            <w:pPr>
              <w:rPr>
                <w:sz w:val="18"/>
              </w:rPr>
            </w:pPr>
          </w:p>
          <w:p w14:paraId="6057AAED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45325F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6826CC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68916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C9F6D2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B2BE66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33112D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617B6A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87072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E2B2CA0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5BE9D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25BBCA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A1E51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DE5962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71CD687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C70B6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D0CFCB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648600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19810E7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918CBD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2ED6A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FECE07D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6CFAF1" w14:textId="77777777" w:rsidR="00F95713" w:rsidRDefault="00F9571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E3E017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7C3C21A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4FD54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6CB537F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7F31DE24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240763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35B5AA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E2EDF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1CFD382" w14:textId="77777777" w:rsidR="00F95713" w:rsidRDefault="00D00403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 xml:space="preserve"> </w:t>
            </w:r>
            <w:r>
              <w:rPr>
                <w:rFonts w:ascii="Wingdings;Symbol" w:hAnsi="Wingdings;Symbol" w:hint="eastAsia"/>
                <w:noProof/>
                <w:sz w:val="22"/>
              </w:rPr>
              <w:drawing>
                <wp:inline distT="0" distB="0" distL="0" distR="0" wp14:anchorId="5DAC5D46" wp14:editId="38833F71">
                  <wp:extent cx="104775" cy="857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CF1CD3D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5E7A28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B2948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FA197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B11E63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AB15A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537B8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7B6930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2335B19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73A829C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083E415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F5A39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A92DE3B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64649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749327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81C06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5CADE5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88127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43A3F9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9A7740E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17CEB1D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412F7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DC6015B" w14:textId="77777777" w:rsidR="00F95713" w:rsidRDefault="00D00403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2ECAE9" w14:textId="77777777" w:rsidR="00F95713" w:rsidRDefault="00F95713">
            <w:pPr>
              <w:snapToGrid w:val="0"/>
              <w:rPr>
                <w:sz w:val="18"/>
              </w:rPr>
            </w:pPr>
          </w:p>
          <w:p w14:paraId="4E2B3817" w14:textId="77777777" w:rsidR="00F95713" w:rsidRDefault="00F95713">
            <w:pPr>
              <w:rPr>
                <w:sz w:val="18"/>
              </w:rPr>
            </w:pPr>
          </w:p>
          <w:p w14:paraId="6B13B67A" w14:textId="77777777" w:rsidR="00F95713" w:rsidRDefault="00F95713">
            <w:pPr>
              <w:rPr>
                <w:sz w:val="18"/>
              </w:rPr>
            </w:pPr>
          </w:p>
          <w:p w14:paraId="6E4C4447" w14:textId="77777777" w:rsidR="00F95713" w:rsidRDefault="00F95713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E44F9A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5599ACE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A7347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D755EA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0ABC3FCD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E851DE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2205094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8B127B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50B621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67C15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720186" w14:textId="77777777" w:rsidR="00F95713" w:rsidRDefault="00D00403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B14B8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AAFEF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3D496A5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429D33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4957948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655A8B22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98783B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37C1748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807B12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FFE2C9F" w14:textId="77777777" w:rsidR="00F95713" w:rsidRDefault="00D00403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02836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774C92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29E4F5A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A11446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5938D1C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899302F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DA39B8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7448FB0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AFD44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76FFA91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DEC64CB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0E38A9A" w14:textId="77777777" w:rsidR="00F95713" w:rsidRDefault="00F95713">
            <w:pPr>
              <w:snapToGrid w:val="0"/>
              <w:rPr>
                <w:sz w:val="18"/>
              </w:rPr>
            </w:pPr>
          </w:p>
        </w:tc>
      </w:tr>
      <w:tr w:rsidR="00F95713" w14:paraId="4576EDF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D32784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59FC30C" w14:textId="77777777" w:rsidR="00F95713" w:rsidRDefault="00D00403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0AAA3C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317179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DB1935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62CF9C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C366D8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4D37C7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616F7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FDD51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E58BCE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31489D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BB5C5F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D357DF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DEB1B1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53CF88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B4D7463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43E63CB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38A5F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D304B74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0CBA58A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9A7779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  <w:tr w:rsidR="00F95713" w14:paraId="2BF13C7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B41790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01F8DC6A" w14:textId="77777777" w:rsidR="00F95713" w:rsidRDefault="00D00403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2C6D9A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A759566" w14:textId="77777777" w:rsidR="00F95713" w:rsidRDefault="00F95713">
            <w:pPr>
              <w:snapToGrid w:val="0"/>
              <w:spacing w:before="20"/>
              <w:rPr>
                <w:sz w:val="18"/>
              </w:rPr>
            </w:pPr>
          </w:p>
        </w:tc>
      </w:tr>
      <w:tr w:rsidR="00F95713" w14:paraId="04B0FC2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A9E6AA" w14:textId="77777777" w:rsidR="00F95713" w:rsidRDefault="00F9571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102F97F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A2A7300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A9632" w14:textId="77777777" w:rsidR="00F95713" w:rsidRDefault="00F95713">
            <w:pPr>
              <w:keepNext/>
              <w:snapToGrid w:val="0"/>
              <w:rPr>
                <w:sz w:val="18"/>
              </w:rPr>
            </w:pPr>
          </w:p>
        </w:tc>
      </w:tr>
    </w:tbl>
    <w:p w14:paraId="4554AB60" w14:textId="7C69AB04" w:rsidR="00F95713" w:rsidRDefault="00D00403" w:rsidP="00BC0C92">
      <w:r>
        <w:br w:type="page"/>
      </w:r>
      <w:proofErr w:type="gramStart"/>
      <w:r>
        <w:lastRenderedPageBreak/>
        <w:t>après</w:t>
      </w:r>
      <w:proofErr w:type="gramEnd"/>
      <w:r>
        <w:t xml:space="preserve"> avoir :</w:t>
      </w:r>
    </w:p>
    <w:p w14:paraId="5C3F6DD8" w14:textId="03BA3A7B" w:rsidR="00F95713" w:rsidRDefault="00D00403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1" w:name="A1_p1_a"/>
      <w:r>
        <w:t>NTR-</w:t>
      </w:r>
      <w:r w:rsidR="00E4189D">
        <w:t>CURAGE</w:t>
      </w:r>
      <w:r>
        <w:t>-TVX du 1</w:t>
      </w:r>
      <w:r w:rsidR="00E4189D">
        <w:t>8  juillet 2025</w:t>
      </w:r>
      <w:bookmarkEnd w:id="11"/>
      <w:r>
        <w:rPr>
          <w:b/>
        </w:rPr>
        <w:t xml:space="preserve"> </w:t>
      </w:r>
      <w:r>
        <w:t>et des documents qui y sont mentionnés ;</w:t>
      </w:r>
    </w:p>
    <w:p w14:paraId="0865EDDC" w14:textId="77777777" w:rsidR="00F95713" w:rsidRDefault="00D00403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4962C419" w14:textId="77777777" w:rsidR="00F95713" w:rsidRDefault="00D00403">
      <w:pPr>
        <w:pStyle w:val="Paragraphe"/>
        <w:ind w:left="567" w:hanging="567"/>
      </w:pPr>
      <w:r>
        <w:rPr>
          <w:rFonts w:ascii="Wingdings;Symbol" w:hAnsi="Wingdings;Symbol"/>
          <w:sz w:val="36"/>
        </w:rPr>
        <w:t xml:space="preserve"> </w:t>
      </w:r>
      <w:r>
        <w:rPr>
          <w:rFonts w:ascii="Wingdings;Symbol" w:hAnsi="Wingdings;Symbol" w:hint="eastAsia"/>
          <w:noProof/>
          <w:sz w:val="36"/>
        </w:rPr>
        <w:drawing>
          <wp:inline distT="0" distB="0" distL="0" distR="0" wp14:anchorId="60CFB448" wp14:editId="1B442B37">
            <wp:extent cx="161925" cy="14287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 </w:t>
      </w:r>
      <w:proofErr w:type="gramStart"/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6D09CF3E" w14:textId="77777777" w:rsidR="00F95713" w:rsidRDefault="00D0040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2C606766" w14:textId="77777777" w:rsidR="00F95713" w:rsidRDefault="00D00403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t xml:space="preserve"> </w:t>
      </w:r>
      <w:r>
        <w:rPr>
          <w:rFonts w:ascii="Wingdings;Symbol" w:hAnsi="Wingdings;Symbol" w:hint="eastAsia"/>
          <w:noProof/>
          <w:sz w:val="36"/>
        </w:rPr>
        <w:drawing>
          <wp:inline distT="0" distB="0" distL="0" distR="0" wp14:anchorId="213A9687" wp14:editId="5FAD7FB3">
            <wp:extent cx="161925" cy="14287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</w:t>
      </w:r>
      <w:proofErr w:type="gramStart"/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096B80DC" w14:textId="77777777" w:rsidR="00F95713" w:rsidRDefault="00F9571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C3B325D" w14:textId="77777777" w:rsidR="00F95713" w:rsidRDefault="00F9571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6080DB4" w14:textId="77777777" w:rsidR="00F95713" w:rsidRDefault="00D00403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7E0265DD" w14:textId="77777777" w:rsidR="00F95713" w:rsidRDefault="00D00403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3D0AC752" w14:textId="77777777" w:rsidR="00F95713" w:rsidRDefault="00D0040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618D6E54" w14:textId="77777777" w:rsidR="00F95713" w:rsidRDefault="00D00403">
      <w:pPr>
        <w:pStyle w:val="Titre1"/>
      </w:pPr>
      <w:r>
        <w:t>ARTICLE 2. PRESTATIONS ET PRIX</w:t>
      </w:r>
    </w:p>
    <w:p w14:paraId="09CE68AE" w14:textId="77777777" w:rsidR="00F95713" w:rsidRDefault="00D00403">
      <w:pPr>
        <w:pStyle w:val="Titre2"/>
      </w:pPr>
      <w:r>
        <w:t>2-1. Montant du marché</w:t>
      </w:r>
    </w:p>
    <w:p w14:paraId="69DFEBEE" w14:textId="38485621" w:rsidR="00F95713" w:rsidRDefault="00D00403" w:rsidP="00BC0C92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E6B09AA" w14:textId="77777777" w:rsidR="00F95713" w:rsidRDefault="00D00403">
      <w:pPr>
        <w:pStyle w:val="Paragraphe"/>
      </w:pPr>
      <w:r>
        <w:t>Il n'est pas prévu de décomposition en tranches.</w:t>
      </w:r>
    </w:p>
    <w:p w14:paraId="7B5E906D" w14:textId="45420790" w:rsidR="00F95713" w:rsidRDefault="00D00403">
      <w:pPr>
        <w:pStyle w:val="Paragraphe"/>
      </w:pPr>
      <w:r>
        <w:t xml:space="preserve">Les prestations définies au CCAP portent sur </w:t>
      </w:r>
      <w:r w:rsidR="0095033B">
        <w:t>1</w:t>
      </w:r>
      <w:r>
        <w:t xml:space="preserve"> lot de l'opération de travaux.</w:t>
      </w:r>
    </w:p>
    <w:p w14:paraId="75D7A559" w14:textId="77777777" w:rsidR="00F95713" w:rsidRDefault="00D00403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6CEF3BFE" w14:textId="77777777" w:rsidR="00F95713" w:rsidRDefault="00D00403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, seront rémunérés par </w:t>
      </w:r>
      <w:r>
        <w:lastRenderedPageBreak/>
        <w:t>application d'un prix global forfaitaire égal à :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95713" w14:paraId="57E6FFD0" w14:textId="77777777">
        <w:tc>
          <w:tcPr>
            <w:tcW w:w="5457" w:type="dxa"/>
            <w:gridSpan w:val="3"/>
            <w:shd w:val="clear" w:color="auto" w:fill="auto"/>
          </w:tcPr>
          <w:p w14:paraId="30DD786F" w14:textId="77777777" w:rsidR="00F95713" w:rsidRDefault="00D00403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B620939" w14:textId="77777777" w:rsidR="00F95713" w:rsidRDefault="00F95713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B08B3D0" w14:textId="77777777" w:rsidR="00F95713" w:rsidRDefault="00F95713">
            <w:pPr>
              <w:snapToGrid w:val="0"/>
            </w:pPr>
          </w:p>
        </w:tc>
      </w:tr>
      <w:tr w:rsidR="00F95713" w14:paraId="68C589CB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53F0B2D1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5408D71D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72314F8B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</w:tr>
      <w:tr w:rsidR="00F95713" w14:paraId="4EA1A070" w14:textId="77777777">
        <w:tc>
          <w:tcPr>
            <w:tcW w:w="2338" w:type="dxa"/>
            <w:shd w:val="clear" w:color="auto" w:fill="auto"/>
          </w:tcPr>
          <w:p w14:paraId="7D442C26" w14:textId="77777777" w:rsidR="00F95713" w:rsidRDefault="00D00403">
            <w:pPr>
              <w:keepNext/>
              <w:numPr>
                <w:ilvl w:val="0"/>
                <w:numId w:val="8"/>
              </w:numPr>
              <w:tabs>
                <w:tab w:val="left" w:pos="0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B5EB43A" w14:textId="77777777" w:rsidR="00F95713" w:rsidRDefault="00F9571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B34E9D1" w14:textId="77777777" w:rsidR="00F95713" w:rsidRDefault="00D00403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7FABB1C" w14:textId="77777777" w:rsidR="00F95713" w:rsidRDefault="00F9571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8E9063F" w14:textId="77777777" w:rsidR="00F95713" w:rsidRDefault="00F95713">
            <w:pPr>
              <w:snapToGrid w:val="0"/>
            </w:pPr>
          </w:p>
        </w:tc>
      </w:tr>
      <w:tr w:rsidR="00F95713" w14:paraId="66F8961D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2994C4B3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4B4AE2F7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12F1F2B4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</w:tr>
      <w:tr w:rsidR="00F95713" w14:paraId="2F34A262" w14:textId="77777777">
        <w:tc>
          <w:tcPr>
            <w:tcW w:w="2338" w:type="dxa"/>
            <w:shd w:val="clear" w:color="auto" w:fill="auto"/>
          </w:tcPr>
          <w:p w14:paraId="69A3D59C" w14:textId="77777777" w:rsidR="00F95713" w:rsidRDefault="00D00403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D46C445" w14:textId="77777777" w:rsidR="00F95713" w:rsidRDefault="00F9571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EE47BE9" w14:textId="77777777" w:rsidR="00F95713" w:rsidRDefault="00D00403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E726241" w14:textId="77777777" w:rsidR="00F95713" w:rsidRDefault="00F9571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5300B76" w14:textId="77777777" w:rsidR="00F95713" w:rsidRDefault="00F95713">
            <w:pPr>
              <w:snapToGrid w:val="0"/>
            </w:pPr>
          </w:p>
        </w:tc>
      </w:tr>
      <w:tr w:rsidR="00F95713" w14:paraId="4D9C6BD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1464E64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5139FC10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3887D252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</w:tr>
      <w:tr w:rsidR="00F95713" w14:paraId="0FDF8944" w14:textId="77777777">
        <w:tc>
          <w:tcPr>
            <w:tcW w:w="2338" w:type="dxa"/>
            <w:shd w:val="clear" w:color="auto" w:fill="auto"/>
          </w:tcPr>
          <w:p w14:paraId="04E18E45" w14:textId="77777777" w:rsidR="00F95713" w:rsidRDefault="00D00403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C1B8FE8" w14:textId="77777777" w:rsidR="00F95713" w:rsidRDefault="00F95713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86CA2E1" w14:textId="77777777" w:rsidR="00F95713" w:rsidRDefault="00D00403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AB16548" w14:textId="77777777" w:rsidR="00F95713" w:rsidRDefault="00F9571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287694D" w14:textId="77777777" w:rsidR="00F95713" w:rsidRDefault="00F95713">
            <w:pPr>
              <w:snapToGrid w:val="0"/>
            </w:pPr>
          </w:p>
        </w:tc>
      </w:tr>
      <w:tr w:rsidR="00F95713" w14:paraId="2FA3BCB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DA1A476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0D2F0389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5FA748E1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</w:tr>
      <w:tr w:rsidR="00F95713" w14:paraId="578CB206" w14:textId="77777777">
        <w:tc>
          <w:tcPr>
            <w:tcW w:w="5457" w:type="dxa"/>
            <w:gridSpan w:val="3"/>
            <w:shd w:val="clear" w:color="auto" w:fill="auto"/>
          </w:tcPr>
          <w:p w14:paraId="378BEF02" w14:textId="77777777" w:rsidR="00F95713" w:rsidRDefault="00D00403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E5CE57D" w14:textId="77777777" w:rsidR="00F95713" w:rsidRDefault="00F95713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CDCA402" w14:textId="77777777" w:rsidR="00F95713" w:rsidRDefault="00F95713">
            <w:pPr>
              <w:snapToGrid w:val="0"/>
            </w:pPr>
          </w:p>
        </w:tc>
      </w:tr>
      <w:tr w:rsidR="00F95713" w14:paraId="78490E02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B966D17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4E3EE2F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17357152" w14:textId="77777777" w:rsidR="00F95713" w:rsidRDefault="00F95713">
            <w:pPr>
              <w:keepNext/>
              <w:snapToGrid w:val="0"/>
              <w:rPr>
                <w:sz w:val="16"/>
              </w:rPr>
            </w:pPr>
          </w:p>
        </w:tc>
      </w:tr>
      <w:tr w:rsidR="00F95713" w14:paraId="4D011CAA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25AB5DE9" w14:textId="77777777" w:rsidR="00F95713" w:rsidRDefault="00D00403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A3E7ECC" w14:textId="77777777" w:rsidR="00F95713" w:rsidRDefault="00F95713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A933912" w14:textId="77777777" w:rsidR="00F95713" w:rsidRDefault="00F95713">
            <w:pPr>
              <w:snapToGrid w:val="0"/>
            </w:pPr>
          </w:p>
        </w:tc>
      </w:tr>
      <w:tr w:rsidR="00F95713" w14:paraId="446C7B15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EB57748" w14:textId="77777777" w:rsidR="00F95713" w:rsidRDefault="00F95713">
            <w:pPr>
              <w:snapToGrid w:val="0"/>
            </w:pPr>
          </w:p>
          <w:p w14:paraId="52ADD09C" w14:textId="77777777" w:rsidR="00F95713" w:rsidRDefault="00F95713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128C723" w14:textId="77777777" w:rsidR="00F95713" w:rsidRDefault="00F95713">
            <w:pPr>
              <w:snapToGrid w:val="0"/>
            </w:pPr>
          </w:p>
        </w:tc>
      </w:tr>
    </w:tbl>
    <w:p w14:paraId="10BAA7BA" w14:textId="77777777" w:rsidR="00F95713" w:rsidRDefault="00F95713"/>
    <w:p w14:paraId="63C14EE7" w14:textId="77777777" w:rsidR="00F95713" w:rsidRDefault="00D00403">
      <w:pPr>
        <w:keepNext/>
        <w:spacing w:before="240" w:after="120"/>
        <w:ind w:left="-284"/>
      </w:pPr>
      <w:r>
        <w:rPr>
          <w:sz w:val="36"/>
        </w:rPr>
        <w:t xml:space="preserve"> </w:t>
      </w:r>
      <w:r>
        <w:rPr>
          <w:noProof/>
          <w:sz w:val="36"/>
        </w:rPr>
        <w:drawing>
          <wp:inline distT="0" distB="0" distL="0" distR="0" wp14:anchorId="1E08DAE2" wp14:editId="54C1D64F">
            <wp:extent cx="161925" cy="14287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09FCE6F0" w14:textId="77777777" w:rsidR="00F95713" w:rsidRDefault="00D00403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463431B2" w14:textId="77777777" w:rsidR="00F95713" w:rsidRDefault="00D00403">
      <w:pPr>
        <w:pStyle w:val="Paragraphe"/>
      </w:pPr>
      <w:r>
        <w:t>Le mandataire y indique en outre le montant de sa prestation de mandat.</w:t>
      </w:r>
    </w:p>
    <w:p w14:paraId="5B634F75" w14:textId="77777777" w:rsidR="00F95713" w:rsidRDefault="00D00403">
      <w:pPr>
        <w:pStyle w:val="Titre2"/>
      </w:pPr>
      <w:r>
        <w:t>2-2. Montant sous-traité</w:t>
      </w:r>
    </w:p>
    <w:p w14:paraId="0BEC1486" w14:textId="77777777" w:rsidR="00F95713" w:rsidRDefault="00D00403">
      <w:pPr>
        <w:pStyle w:val="Paragraphe"/>
      </w:pPr>
      <w:r>
        <w:t xml:space="preserve">En cas de </w:t>
      </w:r>
      <w:proofErr w:type="gramStart"/>
      <w:r>
        <w:t>recours  à</w:t>
      </w:r>
      <w:proofErr w:type="gramEnd"/>
      <w:r>
        <w:t xml:space="preserve">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7ADC040F" w14:textId="77777777" w:rsidR="00F95713" w:rsidRDefault="00D00403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94BA2B" w14:textId="77777777" w:rsidR="00F95713" w:rsidRDefault="00D00403">
      <w:pPr>
        <w:pStyle w:val="Paragraphe"/>
        <w:keepNext/>
        <w:keepLines/>
        <w:ind w:left="-284"/>
      </w:pPr>
      <w:r>
        <w:t xml:space="preserve"> </w:t>
      </w:r>
      <w:r>
        <w:rPr>
          <w:noProof/>
        </w:rPr>
        <w:drawing>
          <wp:inline distT="0" distB="0" distL="0" distR="0" wp14:anchorId="2B47761C" wp14:editId="6F8AC8BD">
            <wp:extent cx="161925" cy="14287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15B6F43E" w14:textId="77777777" w:rsidR="00F95713" w:rsidRDefault="00D0040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95713" w14:paraId="46795635" w14:textId="77777777">
        <w:tc>
          <w:tcPr>
            <w:tcW w:w="3260" w:type="dxa"/>
            <w:shd w:val="clear" w:color="auto" w:fill="auto"/>
          </w:tcPr>
          <w:p w14:paraId="26C4A23A" w14:textId="77777777" w:rsidR="00F95713" w:rsidRDefault="00D00403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0904B48" w14:textId="77777777" w:rsidR="00F95713" w:rsidRDefault="00F9571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AA4FC8C" w14:textId="77777777" w:rsidR="00F95713" w:rsidRDefault="00F95713">
            <w:pPr>
              <w:snapToGrid w:val="0"/>
            </w:pPr>
          </w:p>
        </w:tc>
      </w:tr>
    </w:tbl>
    <w:p w14:paraId="37ED16CE" w14:textId="77777777" w:rsidR="00F95713" w:rsidRDefault="00D00403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D90B7BA" w14:textId="77777777" w:rsidR="00F95713" w:rsidRDefault="00D00403">
      <w:pPr>
        <w:pStyle w:val="Paragraphe"/>
        <w:keepNext/>
        <w:keepLines/>
        <w:ind w:left="-284"/>
      </w:pPr>
      <w:r>
        <w:rPr>
          <w:noProof/>
        </w:rPr>
        <w:drawing>
          <wp:inline distT="0" distB="0" distL="0" distR="0" wp14:anchorId="3A44002F" wp14:editId="5DC7D8EC">
            <wp:extent cx="161925" cy="14287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b/>
          <w:u w:val="single"/>
        </w:rPr>
        <w:t>Groupement conjoint</w:t>
      </w:r>
    </w:p>
    <w:p w14:paraId="53E51AB5" w14:textId="77777777" w:rsidR="00F95713" w:rsidRDefault="00D00403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95713" w14:paraId="3DE4D41A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173E7E2E" w14:textId="77777777" w:rsidR="00F95713" w:rsidRDefault="00D0040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37B57D1" w14:textId="77777777" w:rsidR="00F95713" w:rsidRDefault="00D0040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F95713" w14:paraId="158A018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A9C7DC" w14:textId="77777777" w:rsidR="00F95713" w:rsidRDefault="00D00403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64F14E" w14:textId="77777777" w:rsidR="00F95713" w:rsidRDefault="00F95713">
            <w:pPr>
              <w:snapToGrid w:val="0"/>
              <w:jc w:val="center"/>
            </w:pPr>
          </w:p>
        </w:tc>
      </w:tr>
      <w:tr w:rsidR="00F95713" w14:paraId="20EB4CE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693064" w14:textId="77777777" w:rsidR="00F95713" w:rsidRDefault="00D00403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726DCD" w14:textId="77777777" w:rsidR="00F95713" w:rsidRDefault="00F95713">
            <w:pPr>
              <w:snapToGrid w:val="0"/>
              <w:jc w:val="center"/>
            </w:pPr>
          </w:p>
        </w:tc>
      </w:tr>
      <w:tr w:rsidR="00F95713" w14:paraId="6D17EF1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DF133CB" w14:textId="77777777" w:rsidR="00F95713" w:rsidRDefault="00D00403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5CEDB5" w14:textId="77777777" w:rsidR="00F95713" w:rsidRDefault="00F95713">
            <w:pPr>
              <w:snapToGrid w:val="0"/>
              <w:jc w:val="center"/>
            </w:pPr>
          </w:p>
        </w:tc>
      </w:tr>
      <w:tr w:rsidR="00F95713" w14:paraId="06DE35C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3ECE78" w14:textId="77777777" w:rsidR="00F95713" w:rsidRDefault="00D0040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83BC5F" w14:textId="77777777" w:rsidR="00F95713" w:rsidRDefault="00F95713">
            <w:pPr>
              <w:snapToGrid w:val="0"/>
              <w:jc w:val="center"/>
            </w:pPr>
          </w:p>
        </w:tc>
      </w:tr>
    </w:tbl>
    <w:p w14:paraId="15C19552" w14:textId="77777777" w:rsidR="00F95713" w:rsidRDefault="00D00403">
      <w:pPr>
        <w:pStyle w:val="Paragraphe"/>
      </w:pPr>
      <w:r>
        <w:t xml:space="preserve">Les déclarations et attestations (article R.2193-1 du CCP) des sous-traitants recensés dans les </w:t>
      </w:r>
      <w:r>
        <w:lastRenderedPageBreak/>
        <w:t>formulaires annexés, sont jointes au présent acte d'engagement.</w:t>
      </w:r>
    </w:p>
    <w:p w14:paraId="3E8A1A98" w14:textId="77777777" w:rsidR="00F95713" w:rsidRDefault="00D0040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532B0EB6" w14:textId="77777777" w:rsidR="00F95713" w:rsidRDefault="00D00403">
      <w:pPr>
        <w:pStyle w:val="Titre2"/>
      </w:pPr>
      <w:r>
        <w:t>3-1. Période de préparation</w:t>
      </w:r>
    </w:p>
    <w:p w14:paraId="35E03F9F" w14:textId="4A1D0D6C" w:rsidR="00F95713" w:rsidRDefault="00D00403">
      <w:pPr>
        <w:pStyle w:val="Paragraphe"/>
      </w:pPr>
      <w:r>
        <w:t>Le délai de la période de préparation part de la date fixée par l'ordre de service qui prescrira de la commencer.</w:t>
      </w:r>
    </w:p>
    <w:p w14:paraId="46FB2722" w14:textId="77777777" w:rsidR="00F95713" w:rsidRPr="00515C63" w:rsidRDefault="00D00403">
      <w:pPr>
        <w:pStyle w:val="Titre2"/>
      </w:pPr>
      <w:r w:rsidRPr="00515C63">
        <w:t>3-2. Délai d'exécution des travaux</w:t>
      </w:r>
    </w:p>
    <w:p w14:paraId="2C191BB2" w14:textId="5798D57B" w:rsidR="00F95713" w:rsidRDefault="00D00403">
      <w:pPr>
        <w:pStyle w:val="Paragraphe"/>
      </w:pPr>
      <w:r w:rsidRPr="00515C63">
        <w:t>Le délai d'exécution des travaux est de</w:t>
      </w:r>
      <w:r w:rsidR="00EE05A7">
        <w:t xml:space="preserve"> </w:t>
      </w:r>
      <w:proofErr w:type="gramStart"/>
      <w:r w:rsidR="00EE05A7">
        <w:t>78  jours</w:t>
      </w:r>
      <w:proofErr w:type="gramEnd"/>
      <w:r w:rsidR="00F63225" w:rsidRPr="00515C63">
        <w:t xml:space="preserve"> </w:t>
      </w:r>
      <w:r w:rsidRPr="00515C63">
        <w:t>à</w:t>
      </w:r>
      <w:r>
        <w:t xml:space="preserve"> compter de la date fixée par l'ordre de service qui prescrira de commencer l'exécution du/des premier(s) lot(s).</w:t>
      </w:r>
    </w:p>
    <w:p w14:paraId="5A48350F" w14:textId="1D42A315" w:rsidR="00F95713" w:rsidRDefault="00D00403">
      <w:pPr>
        <w:pStyle w:val="Paragraphe"/>
      </w:pPr>
      <w:r>
        <w:t xml:space="preserve">Le délai d'exécution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1F285F89" w14:textId="77777777" w:rsidR="00F95713" w:rsidRDefault="00D00403">
      <w:pPr>
        <w:pStyle w:val="Paragraphe"/>
      </w:pPr>
      <w:r>
        <w:t>L'ordre de service prescrivant de commencer l'ensemble des travaux sera notifié à chaque entreprise titulaire d'un lot.</w:t>
      </w:r>
    </w:p>
    <w:p w14:paraId="6AE5D180" w14:textId="77777777" w:rsidR="00F95713" w:rsidRDefault="00D00403">
      <w:pPr>
        <w:pStyle w:val="Titre2"/>
      </w:pPr>
      <w:r>
        <w:t>3-3. Délai(s) distinct(s)</w:t>
      </w:r>
    </w:p>
    <w:p w14:paraId="0DA30753" w14:textId="77777777" w:rsidR="00F95713" w:rsidRDefault="00D00403">
      <w:pPr>
        <w:pStyle w:val="Paragraphe"/>
      </w:pPr>
      <w:r>
        <w:t>Sans objet.</w:t>
      </w:r>
    </w:p>
    <w:p w14:paraId="425CBD50" w14:textId="77777777" w:rsidR="00F95713" w:rsidRDefault="00D00403">
      <w:pPr>
        <w:pStyle w:val="Titre1"/>
      </w:pPr>
      <w:r>
        <w:t>ARTICLE 4. PAIEMENTS</w:t>
      </w:r>
    </w:p>
    <w:p w14:paraId="7AD78ECF" w14:textId="77777777" w:rsidR="00F95713" w:rsidRDefault="00D00403">
      <w:r>
        <w:t>Les modalités du règlement des comptes du marché sont spécifiées à l'article 3-2 du CCAP.</w:t>
      </w:r>
    </w:p>
    <w:p w14:paraId="3A8E98DB" w14:textId="45BA4EC3" w:rsidR="00F95713" w:rsidRDefault="004A2628" w:rsidP="00F63225">
      <w:pPr>
        <w:pStyle w:val="Paragraphe"/>
        <w:keepNext/>
      </w:pPr>
      <w:r>
        <w:rPr>
          <w:noProof/>
        </w:rPr>
        <w:drawing>
          <wp:inline distT="0" distB="0" distL="0" distR="0" wp14:anchorId="56D9CB5F" wp14:editId="0A60FC43">
            <wp:extent cx="161925" cy="142875"/>
            <wp:effectExtent l="0" t="0" r="0" b="0"/>
            <wp:docPr id="1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0403">
        <w:rPr>
          <w:sz w:val="36"/>
        </w:rPr>
        <w:t xml:space="preserve"> </w:t>
      </w:r>
      <w:r w:rsidR="00D00403">
        <w:rPr>
          <w:b/>
          <w:bCs/>
          <w:u w:val="single"/>
        </w:rPr>
        <w:t xml:space="preserve">Entreprise </w:t>
      </w:r>
      <w:r w:rsidR="00D00403">
        <w:rPr>
          <w:b/>
          <w:u w:val="single"/>
        </w:rPr>
        <w:t>unique</w:t>
      </w:r>
    </w:p>
    <w:p w14:paraId="0B8AD491" w14:textId="77777777" w:rsidR="00F95713" w:rsidRDefault="00D00403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F95713" w14:paraId="022BA2F7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096B5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C677F9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997547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8F6BE8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9BE86F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177E9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3619001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E329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483FA6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1C233FF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4C8C6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6CB2D04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2ED794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B5377B0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897D41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59432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6E718B33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F61C8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0B19B19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1E6E726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AF5CA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2983443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BDCFD6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7F2F359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3B7BDEBA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26ACF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7CC5216A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9FE27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C07601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1C5AAFA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1C61A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DDB4CF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7123640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5C186BB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15D862E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10FC3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4CA8E1C9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EAB60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554A5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1966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C3494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DFFA0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88677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F70B0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6F564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4E8F6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DF5A0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8E681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3BD2C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1224BC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1837A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1C0F6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88E247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FC3FBC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F131A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6F0AD48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0D88CE1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455EF23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2ACFD580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A03C3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4A3217B7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C4A13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6AB89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38567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5901D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A9932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7F9337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3F807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304D1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0B435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23C12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B650A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4031A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5BE264B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2F649FE4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3E6991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130B8617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56BAD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144B49EA" w14:textId="77777777" w:rsidR="00F95713" w:rsidRDefault="00D00403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5F4E2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4523B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77707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21F79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2459C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96410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487EE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3A59C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9442E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D65BB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88B11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FE17F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E963E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AB39B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D2DBC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47470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7BAAA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4FD3B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78F82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D4DB9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FA022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31967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67313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D81C3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BE5E6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37ECF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8A498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3451E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37072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1A1CC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CF3F0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B1107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D1457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22AAA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69657A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23DB06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72DBA7A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ACD59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18BDA3A" w14:textId="77777777" w:rsidR="00F95713" w:rsidRDefault="00D00403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3FB60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36943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E0D70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A5E13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BEB5C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4F89B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636B8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20F46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4D15D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4CC88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B6C07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013BC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F8993" w14:textId="77777777" w:rsidR="00F95713" w:rsidRPr="004A2628" w:rsidRDefault="00F95713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95713" w14:paraId="0EDF2D55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00578748" w14:textId="77777777" w:rsidR="00F95713" w:rsidRDefault="00F9571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38ED8809" w14:textId="77777777" w:rsidR="00F95713" w:rsidRDefault="00F9571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0B888190" w14:textId="77777777" w:rsidR="00F95713" w:rsidRDefault="00F95713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2DADC50" w14:textId="77777777" w:rsidR="00F95713" w:rsidRDefault="00F95713"/>
    <w:p w14:paraId="4142B903" w14:textId="77777777" w:rsidR="00F95713" w:rsidRDefault="00D00403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7C07AA9" w14:textId="77777777" w:rsidR="00F95713" w:rsidRDefault="00F95713">
      <w:pPr>
        <w:pStyle w:val="Paragraphe"/>
        <w:keepNext/>
        <w:keepLines/>
        <w:ind w:left="-284"/>
        <w:rPr>
          <w:b/>
          <w:u w:val="single"/>
        </w:rPr>
      </w:pPr>
    </w:p>
    <w:p w14:paraId="6E2E85AD" w14:textId="77777777" w:rsidR="00F95713" w:rsidRDefault="00D00403" w:rsidP="00F63225">
      <w:pPr>
        <w:pStyle w:val="Paragraphe"/>
        <w:keepNext/>
        <w:keepLines/>
        <w:numPr>
          <w:ilvl w:val="0"/>
          <w:numId w:val="10"/>
        </w:numPr>
      </w:pPr>
      <w:r>
        <w:rPr>
          <w:b/>
          <w:u w:val="single"/>
        </w:rPr>
        <w:t>Groupement conjoint</w:t>
      </w:r>
    </w:p>
    <w:p w14:paraId="09CB275A" w14:textId="77777777" w:rsidR="00F95713" w:rsidRDefault="00D0040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95713" w14:paraId="0CFA498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1B1519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A938936" w14:textId="77777777" w:rsidR="00F95713" w:rsidRDefault="00D0040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903AC6B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27E828C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E2C26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2E4838B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3B49BE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2CE8599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6DA6DAA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705CB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1A1A1D6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CA61E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1B1950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6843E16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1FAC5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B232D6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F91407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63586A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20C5A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2A1E4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DD8740A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E8933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C63F720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E45FC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EC11C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172667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CD2C4F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CDB25CD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43B093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FFD0F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A013A33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228A8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42901E8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824F7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DD0DA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605ED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A22011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58FC928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27B97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388A0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D14DB4E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2E1D3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23DE0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09E04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EECC6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25655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AE6CB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8C75D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9204D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D05B0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4050B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645E9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8E450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FA62BA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AA3CD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ED7BB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B10E3A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206940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746C5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F6D9E8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B674EC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544EDF2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B7B731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E4AA9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F710ADE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BAC05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7198C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FFF07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B84EE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B8001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E9063E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A14AB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BC58A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A1B00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EB8AC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3907D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EF428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FD863DB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562E7E0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FC265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9575C0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24784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3DE906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A59BA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C51FA1C" w14:textId="77777777" w:rsidR="00F95713" w:rsidRDefault="00D00403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F5023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624C7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1B9D3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6BEF4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C625A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9FEC8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420E5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2C55B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E196A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5DC65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8F7FA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21076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25DD2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A2CA4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3627A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9D390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A1437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A707F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E9B51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D456A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0DC3E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20357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B05FA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51D3A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313C3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DF79E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5337D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91955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1BBFF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A1376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D6945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05196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AB874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1EEB0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CFA618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55CD2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2AC2AE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7DD86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393F29A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7D527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D061F7" w14:textId="77777777" w:rsidR="00F95713" w:rsidRDefault="00D00403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4AFAF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8A1B4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45A5A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F09AE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72B82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107BA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647F5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755BD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50DB9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03ED5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B50E2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2EBD49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68A93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2A23906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2ED0D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A0F107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EF773D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37A9C" w14:textId="77777777" w:rsidR="00F95713" w:rsidRDefault="00F95713">
            <w:pPr>
              <w:keepNext/>
              <w:keepLines/>
              <w:snapToGrid w:val="0"/>
            </w:pPr>
          </w:p>
        </w:tc>
      </w:tr>
    </w:tbl>
    <w:p w14:paraId="3167C88A" w14:textId="77777777" w:rsidR="00F95713" w:rsidRDefault="00F95713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95713" w14:paraId="7444D56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585190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E1E9CB5" w14:textId="77777777" w:rsidR="00F95713" w:rsidRDefault="00D0040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76E79D6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01AAA1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BC391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E6413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661382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B4AB41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144F3F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FC072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4AB3211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AC9A4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A78968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553152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32179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FC07F4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6DEDAA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77CE46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532B59F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42A0F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7254445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B8FB8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9682F9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2AB78E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26DB2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B153A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FE2551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8E7ABD3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6918770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D9FE5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FFA440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4D181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A33441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50F603E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9B4A7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283B76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21FC8E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86B21A1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3D4E0F8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010D7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86E3F76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85524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B35C4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E7860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E898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BF9E1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21D21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84C8F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1E900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89719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D81F3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31C3D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32E08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DD6C12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87C92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3BC19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7FA0F0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FDB9B6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B6569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C244FD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818EB4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064D98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2794C1C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E5C0C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72207AE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8D999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4B227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75B71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FE16B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B9719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48BB21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3F96B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85A70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65620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6E800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31A1E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1DA27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5ED9C5F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E3275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D9C96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E10486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6D5BD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089A71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C7E31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F5F21F3" w14:textId="77777777" w:rsidR="00F95713" w:rsidRDefault="00D00403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A63D3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87744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85511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85A6A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56CB0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B6AEA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56BC2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7CA6D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1A5AC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1A67A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0845B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667C1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B2FC7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8CE63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684BD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31F64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C2021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D6452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28CB0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02ADA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CCD59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2B716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AA4AF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09E72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F68B3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472C4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7A3FD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F0D13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97C8D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01DB8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5036B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50E94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12CD2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5CC41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3C8078B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DBF02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F98D6F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CB6E0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73E553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A4711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A93E41C" w14:textId="77777777" w:rsidR="00F95713" w:rsidRDefault="00D00403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A2F51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A0606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9FE18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9AFCC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E08C9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7DD04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ABE45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63F8C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4BF15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75700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5811A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31A98A8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47376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318DB6C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57EAF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0DD99E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0656E0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C1210" w14:textId="77777777" w:rsidR="00F95713" w:rsidRDefault="00F95713">
            <w:pPr>
              <w:keepNext/>
              <w:keepLines/>
              <w:snapToGrid w:val="0"/>
            </w:pPr>
          </w:p>
        </w:tc>
      </w:tr>
    </w:tbl>
    <w:p w14:paraId="24A97DEF" w14:textId="77777777" w:rsidR="00F95713" w:rsidRDefault="00F95713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95713" w14:paraId="0F8E6C3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550EF8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D02B0C3" w14:textId="77777777" w:rsidR="00F95713" w:rsidRDefault="00D0040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B44200D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BD0E7C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D942A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ADE087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2F8496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A24AB6A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109F849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58E18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4D1249A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760E0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A03D8C3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2CFF4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AF315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605645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7E7809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73C63DD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0C72CB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EA26B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7DC88E8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7D163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3CAA920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70BC99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0AEDC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251A76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190747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DD09C5F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67E4543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429BD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860B6EF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56BB0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51CAF9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FD629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80F20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D16A5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AE9016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E824BC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00D558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FFE80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5744B33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75BF6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3C2D5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A3CCB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F1D3E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B716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1A5B8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352AA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B2D4E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9ED2F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107CA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8C4AC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1E4C7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67B789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F8E1D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FD554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BDE3B5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990C6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BE11E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DC10CE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217E9C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A70EF15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4DFE73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1B2BF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77236BD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AAB73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44A36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3DBD7A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9AABF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C4EB5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86428E" w14:textId="77777777" w:rsidR="00F95713" w:rsidRDefault="00D00403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B3E70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B3B0A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8D6CE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96EEF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5B7EC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1AB54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DAA99EC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531475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B7471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E2FD43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E048D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A3CFE1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8B0F0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7CC5663" w14:textId="77777777" w:rsidR="00F95713" w:rsidRDefault="00D00403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1ADB7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61893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D9026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3E0EF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D0387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135CA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D5BB9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8AA30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9CA06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C261F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36073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BECC4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B0763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B430C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C0852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C220B5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6DA84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DD949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9B4FA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4BCD3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0C106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DDB7B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DD330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FB8E0E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8561E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09212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4986E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C9D69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3A23F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819A2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03E6FF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C17EC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2996B3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714FD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B395BD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EC531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53D06B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7F832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336B9CC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856AD2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35FF613" w14:textId="77777777" w:rsidR="00F95713" w:rsidRDefault="00D00403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6FED1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E6D841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03141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26DEC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3DF82D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669570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7FC14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26A79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F8542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C11F28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D503D9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B0145CB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F4BCD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7A3E46A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26AB664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2E3FF5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FC73406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23A359" w14:textId="77777777" w:rsidR="00F95713" w:rsidRDefault="00F95713">
            <w:pPr>
              <w:keepNext/>
              <w:keepLines/>
              <w:snapToGrid w:val="0"/>
            </w:pPr>
          </w:p>
        </w:tc>
      </w:tr>
    </w:tbl>
    <w:p w14:paraId="548581BC" w14:textId="77777777" w:rsidR="00F95713" w:rsidRDefault="00F95713"/>
    <w:p w14:paraId="20CEFEA3" w14:textId="77777777" w:rsidR="00F95713" w:rsidRDefault="00D00403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00B77ED" w14:textId="77777777" w:rsidR="00F95713" w:rsidRDefault="00D00403" w:rsidP="00F63225">
      <w:pPr>
        <w:pStyle w:val="Paragraphe"/>
        <w:keepNext/>
        <w:numPr>
          <w:ilvl w:val="0"/>
          <w:numId w:val="11"/>
        </w:numPr>
        <w:spacing w:before="240"/>
      </w:pPr>
      <w:r>
        <w:rPr>
          <w:b/>
          <w:u w:val="single"/>
        </w:rPr>
        <w:t>Entreprise unique</w:t>
      </w:r>
    </w:p>
    <w:p w14:paraId="1304883B" w14:textId="77777777" w:rsidR="00F95713" w:rsidRDefault="00D00403">
      <w:pPr>
        <w:keepNext/>
        <w:spacing w:before="120"/>
      </w:pPr>
      <w:r>
        <w:t>Le titulaire désigné ci-devant :</w:t>
      </w:r>
    </w:p>
    <w:p w14:paraId="2FEAFDB3" w14:textId="77777777" w:rsidR="00F95713" w:rsidRDefault="00D00403" w:rsidP="00F63225">
      <w:pPr>
        <w:pStyle w:val="Paragraphe"/>
        <w:keepNext/>
        <w:numPr>
          <w:ilvl w:val="0"/>
          <w:numId w:val="12"/>
        </w:numPr>
      </w:pPr>
      <w:proofErr w:type="gramStart"/>
      <w:r>
        <w:rPr>
          <w:b/>
          <w:u w:val="single"/>
        </w:rPr>
        <w:t>refuse</w:t>
      </w:r>
      <w:proofErr w:type="gramEnd"/>
      <w:r>
        <w:t xml:space="preserve"> de percevoir l'avance prévue à l'article 5-2 du CCAP.</w:t>
      </w:r>
    </w:p>
    <w:p w14:paraId="651393B1" w14:textId="77777777" w:rsidR="00F95713" w:rsidRDefault="00D00403" w:rsidP="00F63225">
      <w:pPr>
        <w:pStyle w:val="Paragraphe"/>
        <w:numPr>
          <w:ilvl w:val="0"/>
          <w:numId w:val="13"/>
        </w:numPr>
      </w:pPr>
      <w:proofErr w:type="gramStart"/>
      <w:r>
        <w:rPr>
          <w:b/>
          <w:u w:val="single"/>
        </w:rPr>
        <w:t>ne</w:t>
      </w:r>
      <w:proofErr w:type="gramEnd"/>
      <w:r>
        <w:rPr>
          <w:b/>
          <w:u w:val="single"/>
        </w:rPr>
        <w:t xml:space="preserve"> refuse pas</w:t>
      </w:r>
      <w:r>
        <w:t xml:space="preserve"> de percevoir l'avance prévue à l'article 5-2 du CCAP.</w:t>
      </w:r>
    </w:p>
    <w:p w14:paraId="3B15DB12" w14:textId="77777777" w:rsidR="00F95713" w:rsidRDefault="00F95713">
      <w:pPr>
        <w:pStyle w:val="Paragraphe"/>
        <w:keepNext/>
        <w:spacing w:before="240"/>
        <w:ind w:left="-284"/>
        <w:rPr>
          <w:b/>
          <w:u w:val="single"/>
        </w:rPr>
      </w:pPr>
    </w:p>
    <w:p w14:paraId="50821F59" w14:textId="77777777" w:rsidR="00F95713" w:rsidRDefault="00D00403" w:rsidP="00F63225">
      <w:pPr>
        <w:pStyle w:val="Paragraphe"/>
        <w:keepNext/>
        <w:numPr>
          <w:ilvl w:val="0"/>
          <w:numId w:val="15"/>
        </w:numPr>
        <w:spacing w:after="240"/>
      </w:pPr>
      <w:r>
        <w:rPr>
          <w:b/>
          <w:u w:val="single"/>
        </w:rPr>
        <w:t>Groupement conjoint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F95713" w14:paraId="59DB273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2AF9830F" w14:textId="77777777" w:rsidR="00F95713" w:rsidRDefault="00D0040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4125953D" w14:textId="77777777" w:rsidR="00F95713" w:rsidRDefault="00D0040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F95713" w14:paraId="5ECE284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7D4672" w14:textId="77777777" w:rsidR="00F95713" w:rsidRDefault="00D00403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0463D9" w14:textId="77777777" w:rsidR="00F95713" w:rsidRDefault="00F63225" w:rsidP="00F63225">
            <w:pPr>
              <w:keepNext/>
              <w:snapToGrid w:val="0"/>
            </w:pPr>
            <w:r w:rsidRPr="000B6CB7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C5BDC17" wp14:editId="6B1763BA">
                  <wp:simplePos x="0" y="0"/>
                  <wp:positionH relativeFrom="column">
                    <wp:posOffset>-13004</wp:posOffset>
                  </wp:positionH>
                  <wp:positionV relativeFrom="paragraph">
                    <wp:posOffset>15240</wp:posOffset>
                  </wp:positionV>
                  <wp:extent cx="158750" cy="142875"/>
                  <wp:effectExtent l="0" t="0" r="0" b="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</w:t>
            </w:r>
            <w:proofErr w:type="gramStart"/>
            <w:r w:rsidR="00D00403">
              <w:t>refusent</w:t>
            </w:r>
            <w:proofErr w:type="gramEnd"/>
            <w:r w:rsidR="00D00403"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774CE8" w14:textId="77777777" w:rsidR="00F95713" w:rsidRDefault="00F63225">
            <w:pPr>
              <w:keepNext/>
              <w:snapToGrid w:val="0"/>
              <w:jc w:val="center"/>
            </w:pPr>
            <w:r w:rsidRPr="000B6CB7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B59BCB2" wp14:editId="3CA8E8AF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6985</wp:posOffset>
                  </wp:positionV>
                  <wp:extent cx="158750" cy="142875"/>
                  <wp:effectExtent l="0" t="0" r="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</w:t>
            </w:r>
            <w:proofErr w:type="gramStart"/>
            <w:r w:rsidR="00D00403">
              <w:t>ne</w:t>
            </w:r>
            <w:proofErr w:type="gramEnd"/>
            <w:r w:rsidR="00D00403">
              <w:t xml:space="preserve"> refusent pas de la percevoir</w:t>
            </w:r>
          </w:p>
        </w:tc>
      </w:tr>
      <w:tr w:rsidR="00F95713" w14:paraId="11EC015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5EC67B7" w14:textId="77777777" w:rsidR="00F95713" w:rsidRDefault="00D00403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953A03C" w14:textId="77777777" w:rsidR="00F95713" w:rsidRDefault="00F63225">
            <w:pPr>
              <w:keepNext/>
              <w:snapToGrid w:val="0"/>
              <w:jc w:val="center"/>
            </w:pPr>
            <w:r w:rsidRPr="000B6CB7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6F34A55" wp14:editId="2E7760A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8255</wp:posOffset>
                  </wp:positionV>
                  <wp:extent cx="158750" cy="142875"/>
                  <wp:effectExtent l="0" t="0" r="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00403">
              <w:t xml:space="preserve"> </w:t>
            </w:r>
            <w:proofErr w:type="gramStart"/>
            <w:r w:rsidR="00D00403">
              <w:t>refusent</w:t>
            </w:r>
            <w:proofErr w:type="gramEnd"/>
            <w:r w:rsidR="00D00403"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3705F3" w14:textId="77777777" w:rsidR="00F95713" w:rsidRDefault="00F63225">
            <w:pPr>
              <w:keepNext/>
              <w:snapToGrid w:val="0"/>
              <w:jc w:val="center"/>
            </w:pPr>
            <w:r w:rsidRPr="000B6CB7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4C44608" wp14:editId="68BF667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8255</wp:posOffset>
                  </wp:positionV>
                  <wp:extent cx="158750" cy="142875"/>
                  <wp:effectExtent l="0" t="0" r="0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00403">
              <w:t xml:space="preserve"> </w:t>
            </w:r>
            <w:r>
              <w:t xml:space="preserve"> </w:t>
            </w:r>
            <w:proofErr w:type="gramStart"/>
            <w:r w:rsidR="00D00403">
              <w:t>ne</w:t>
            </w:r>
            <w:proofErr w:type="gramEnd"/>
            <w:r w:rsidR="00D00403">
              <w:t xml:space="preserve"> refusent pas de la percevoir</w:t>
            </w:r>
          </w:p>
        </w:tc>
      </w:tr>
      <w:tr w:rsidR="00F95713" w14:paraId="6B7284C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5FC13B7" w14:textId="77777777" w:rsidR="00F95713" w:rsidRDefault="00D00403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8D144B" w14:textId="77777777" w:rsidR="00F95713" w:rsidRDefault="00F63225">
            <w:pPr>
              <w:keepNext/>
              <w:snapToGrid w:val="0"/>
              <w:jc w:val="center"/>
            </w:pPr>
            <w:r w:rsidRPr="000B6CB7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1C9C61C" wp14:editId="04C1D77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8890</wp:posOffset>
                  </wp:positionV>
                  <wp:extent cx="158750" cy="142875"/>
                  <wp:effectExtent l="0" t="0" r="0" b="0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  <w:proofErr w:type="gramStart"/>
            <w:r w:rsidR="00D00403">
              <w:t>refusent</w:t>
            </w:r>
            <w:proofErr w:type="gramEnd"/>
            <w:r w:rsidR="00D00403"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505FA9" w14:textId="77777777" w:rsidR="00F95713" w:rsidRDefault="00F63225">
            <w:pPr>
              <w:keepNext/>
              <w:snapToGrid w:val="0"/>
              <w:jc w:val="center"/>
            </w:pPr>
            <w:r w:rsidRPr="000B6CB7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1B73F262" wp14:editId="4A2660A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8890</wp:posOffset>
                  </wp:positionV>
                  <wp:extent cx="158750" cy="142875"/>
                  <wp:effectExtent l="0" t="0" r="0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Wingdings;Symbol" w:hAnsi="Wingdings;Symbol"/>
                <w:sz w:val="36"/>
              </w:rPr>
              <w:t xml:space="preserve"> </w:t>
            </w:r>
            <w:proofErr w:type="gramStart"/>
            <w:r w:rsidR="00D00403">
              <w:t>ne</w:t>
            </w:r>
            <w:proofErr w:type="gramEnd"/>
            <w:r w:rsidR="00D00403">
              <w:t xml:space="preserve"> refusent pas de la percevoir</w:t>
            </w:r>
          </w:p>
        </w:tc>
      </w:tr>
    </w:tbl>
    <w:p w14:paraId="317A1815" w14:textId="77777777" w:rsidR="00F95713" w:rsidRDefault="00F95713"/>
    <w:p w14:paraId="33FAAB7B" w14:textId="77777777" w:rsidR="00F95713" w:rsidRDefault="00F95713">
      <w:pPr>
        <w:spacing w:before="360"/>
        <w:rPr>
          <w:sz w:val="16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95713" w14:paraId="0DA80397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915CF5" w14:textId="77777777" w:rsidR="00F95713" w:rsidRDefault="00D00403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F95713" w14:paraId="2843109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9E7081" w14:textId="77777777" w:rsidR="00F95713" w:rsidRDefault="00D00403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4EC4A1" w14:textId="77777777" w:rsidR="00F95713" w:rsidRDefault="00F95713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DA1E13" w14:textId="77777777" w:rsidR="00F95713" w:rsidRDefault="00D00403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C065B6" w14:textId="77777777" w:rsidR="00F95713" w:rsidRDefault="00F95713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0AFAC5" w14:textId="77777777" w:rsidR="00F95713" w:rsidRDefault="00F95713">
            <w:pPr>
              <w:keepNext/>
              <w:snapToGrid w:val="0"/>
            </w:pPr>
          </w:p>
        </w:tc>
      </w:tr>
      <w:tr w:rsidR="00F95713" w14:paraId="19929944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E02D19" w14:textId="77777777" w:rsidR="00F95713" w:rsidRDefault="00F95713">
            <w:pPr>
              <w:keepNext/>
              <w:snapToGrid w:val="0"/>
            </w:pPr>
          </w:p>
        </w:tc>
        <w:tc>
          <w:tcPr>
            <w:tcW w:w="4003" w:type="dxa"/>
            <w:shd w:val="clear" w:color="auto" w:fill="auto"/>
          </w:tcPr>
          <w:p w14:paraId="462EF36B" w14:textId="77777777" w:rsidR="00F95713" w:rsidRDefault="00F95713">
            <w:pPr>
              <w:keepNext/>
              <w:snapToGrid w:val="0"/>
            </w:pPr>
          </w:p>
        </w:tc>
        <w:tc>
          <w:tcPr>
            <w:tcW w:w="496" w:type="dxa"/>
            <w:shd w:val="clear" w:color="auto" w:fill="auto"/>
          </w:tcPr>
          <w:p w14:paraId="123D39D3" w14:textId="77777777" w:rsidR="00F95713" w:rsidRDefault="00F95713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51E000FC" w14:textId="77777777" w:rsidR="00F95713" w:rsidRDefault="00F95713">
            <w:pPr>
              <w:keepNext/>
              <w:snapToGrid w:val="0"/>
            </w:pPr>
          </w:p>
        </w:tc>
      </w:tr>
      <w:tr w:rsidR="00F95713" w14:paraId="52E0769E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0E97C0" w14:textId="77777777" w:rsidR="00F95713" w:rsidRDefault="00D00403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95713" w14:paraId="0D1CF47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336B63" w14:textId="77777777" w:rsidR="00F95713" w:rsidRDefault="00F95713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AB5C3A" w14:textId="77777777" w:rsidR="00F95713" w:rsidRDefault="00F95713">
            <w:pPr>
              <w:keepNext/>
              <w:snapToGrid w:val="0"/>
            </w:pPr>
          </w:p>
          <w:p w14:paraId="43FDFDCE" w14:textId="77777777" w:rsidR="00F95713" w:rsidRDefault="00F95713">
            <w:pPr>
              <w:keepNext/>
            </w:pPr>
          </w:p>
          <w:p w14:paraId="01FE8E6C" w14:textId="77777777" w:rsidR="00F95713" w:rsidRDefault="00F95713">
            <w:pPr>
              <w:keepNext/>
            </w:pPr>
          </w:p>
          <w:p w14:paraId="1DAA7CC2" w14:textId="77777777" w:rsidR="00F95713" w:rsidRDefault="00F95713">
            <w:pPr>
              <w:keepNext/>
            </w:pPr>
          </w:p>
          <w:p w14:paraId="3080E8CF" w14:textId="77777777" w:rsidR="00F95713" w:rsidRDefault="00F95713">
            <w:pPr>
              <w:keepNext/>
            </w:pPr>
          </w:p>
          <w:p w14:paraId="5C701EDF" w14:textId="77777777" w:rsidR="00F95713" w:rsidRDefault="00F95713">
            <w:pPr>
              <w:keepNext/>
            </w:pPr>
          </w:p>
          <w:p w14:paraId="545D2A66" w14:textId="77777777" w:rsidR="00F95713" w:rsidRDefault="00F95713">
            <w:pPr>
              <w:keepNext/>
            </w:pPr>
          </w:p>
          <w:p w14:paraId="15307FA5" w14:textId="77777777" w:rsidR="00F95713" w:rsidRDefault="00F95713">
            <w:pPr>
              <w:keepNext/>
            </w:pPr>
          </w:p>
          <w:p w14:paraId="009DA8B3" w14:textId="77777777" w:rsidR="00F95713" w:rsidRDefault="00F95713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3B5D80A4" w14:textId="77777777" w:rsidR="00F95713" w:rsidRDefault="00F95713">
            <w:pPr>
              <w:keepNext/>
              <w:snapToGrid w:val="0"/>
            </w:pPr>
          </w:p>
        </w:tc>
      </w:tr>
      <w:tr w:rsidR="00F95713" w14:paraId="07E0C9E8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DB32DA" w14:textId="77777777" w:rsidR="00F95713" w:rsidRDefault="00F95713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363AA2D2" w14:textId="77777777" w:rsidR="00F95713" w:rsidRDefault="00F95713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02853307" w14:textId="77777777" w:rsidR="00F95713" w:rsidRDefault="00F95713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4B0333C3" w14:textId="77777777" w:rsidR="00F95713" w:rsidRDefault="00F95713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9DBA" w14:textId="77777777" w:rsidR="00F95713" w:rsidRDefault="00F95713">
            <w:pPr>
              <w:keepNext/>
              <w:snapToGrid w:val="0"/>
            </w:pPr>
          </w:p>
        </w:tc>
      </w:tr>
    </w:tbl>
    <w:p w14:paraId="55AE7AE2" w14:textId="77777777" w:rsidR="00F95713" w:rsidRDefault="00F95713">
      <w:pPr>
        <w:rPr>
          <w:sz w:val="16"/>
        </w:rPr>
      </w:pPr>
    </w:p>
    <w:p w14:paraId="21AD1362" w14:textId="77777777" w:rsidR="00F95713" w:rsidRDefault="00F95713">
      <w:pPr>
        <w:rPr>
          <w:sz w:val="1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F95713" w14:paraId="6D7F6651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07CD63EE" w14:textId="77777777" w:rsidR="00F95713" w:rsidRDefault="00D0040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F95713" w14:paraId="24AD9DC2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B852EDB" w14:textId="77777777" w:rsidR="00F95713" w:rsidRDefault="00F95713">
            <w:pPr>
              <w:keepNext/>
              <w:snapToGrid w:val="0"/>
              <w:rPr>
                <w:b/>
              </w:rPr>
            </w:pPr>
          </w:p>
          <w:p w14:paraId="4F636418" w14:textId="77777777" w:rsidR="00F95713" w:rsidRDefault="00F95713">
            <w:pPr>
              <w:keepNext/>
            </w:pPr>
          </w:p>
          <w:p w14:paraId="3303D312" w14:textId="77777777" w:rsidR="00F95713" w:rsidRDefault="00F95713">
            <w:pPr>
              <w:keepNext/>
            </w:pPr>
          </w:p>
          <w:p w14:paraId="34C53806" w14:textId="77777777" w:rsidR="00F95713" w:rsidRDefault="00D00403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0D0319E5" w14:textId="77777777" w:rsidR="00F95713" w:rsidRDefault="00D00403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B052641" w14:textId="77777777" w:rsidR="00F95713" w:rsidRDefault="00F95713">
            <w:pPr>
              <w:keepNext/>
            </w:pPr>
          </w:p>
          <w:p w14:paraId="1F997112" w14:textId="77777777" w:rsidR="00F95713" w:rsidRDefault="00F95713">
            <w:pPr>
              <w:keepNext/>
            </w:pPr>
          </w:p>
          <w:p w14:paraId="5C9370C4" w14:textId="77777777" w:rsidR="00F95713" w:rsidRDefault="00F95713">
            <w:pPr>
              <w:keepNext/>
            </w:pPr>
          </w:p>
          <w:p w14:paraId="1F59F602" w14:textId="77777777" w:rsidR="00F95713" w:rsidRDefault="00F95713">
            <w:pPr>
              <w:keepNext/>
            </w:pPr>
          </w:p>
          <w:p w14:paraId="593F664B" w14:textId="77777777" w:rsidR="00F95713" w:rsidRDefault="00F95713">
            <w:pPr>
              <w:keepNext/>
            </w:pPr>
          </w:p>
          <w:p w14:paraId="70443498" w14:textId="77777777" w:rsidR="00F95713" w:rsidRDefault="00F95713">
            <w:pPr>
              <w:keepNext/>
            </w:pPr>
          </w:p>
          <w:p w14:paraId="03A293E6" w14:textId="77777777" w:rsidR="00F95713" w:rsidRDefault="00F95713">
            <w:pPr>
              <w:keepNext/>
            </w:pPr>
          </w:p>
          <w:p w14:paraId="0F108898" w14:textId="77777777" w:rsidR="00F95713" w:rsidRDefault="00F95713">
            <w:pPr>
              <w:keepNext/>
            </w:pPr>
          </w:p>
          <w:p w14:paraId="0854DEE0" w14:textId="77777777" w:rsidR="00F95713" w:rsidRDefault="00F95713">
            <w:pPr>
              <w:keepNext/>
            </w:pPr>
          </w:p>
          <w:p w14:paraId="3AF6FEEF" w14:textId="77777777" w:rsidR="00F95713" w:rsidRDefault="00F95713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309EDC36" w14:textId="77777777" w:rsidR="00F95713" w:rsidRDefault="00D00403">
            <w:pPr>
              <w:keepNext/>
              <w:snapToGrid w:val="0"/>
            </w:pPr>
            <w:r>
              <w:t xml:space="preserve">Avis de l'autorité chargée du contrôle </w:t>
            </w:r>
            <w:proofErr w:type="gramStart"/>
            <w:r>
              <w:t>budgétaire  régional</w:t>
            </w:r>
            <w:proofErr w:type="gramEnd"/>
          </w:p>
          <w:p w14:paraId="5972BEBC" w14:textId="77777777" w:rsidR="00F95713" w:rsidRDefault="00F95713">
            <w:pPr>
              <w:keepNext/>
            </w:pPr>
          </w:p>
          <w:p w14:paraId="220C1834" w14:textId="77777777" w:rsidR="00F95713" w:rsidRDefault="00D00403">
            <w:pPr>
              <w:keepNext/>
            </w:pPr>
            <w:r>
              <w:t>Avis :</w:t>
            </w:r>
          </w:p>
          <w:p w14:paraId="45093791" w14:textId="77777777" w:rsidR="00F95713" w:rsidRDefault="00F95713">
            <w:pPr>
              <w:keepNext/>
            </w:pPr>
          </w:p>
          <w:p w14:paraId="0DA583C1" w14:textId="77777777" w:rsidR="00F95713" w:rsidRDefault="00F95713">
            <w:pPr>
              <w:keepNext/>
            </w:pPr>
          </w:p>
          <w:p w14:paraId="21BC40EE" w14:textId="77777777" w:rsidR="00F95713" w:rsidRDefault="00F95713">
            <w:pPr>
              <w:keepNext/>
            </w:pPr>
          </w:p>
          <w:p w14:paraId="4E13BEAE" w14:textId="77777777" w:rsidR="00F95713" w:rsidRDefault="00F95713">
            <w:pPr>
              <w:keepNext/>
            </w:pPr>
          </w:p>
          <w:p w14:paraId="6686F958" w14:textId="77777777" w:rsidR="00F95713" w:rsidRDefault="00D00403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3188088" w14:textId="77777777" w:rsidR="00F95713" w:rsidRDefault="00D00403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E07B9E6" w14:textId="77777777" w:rsidR="00F95713" w:rsidRDefault="00F95713">
            <w:pPr>
              <w:keepNext/>
              <w:tabs>
                <w:tab w:val="left" w:pos="3901"/>
              </w:tabs>
            </w:pPr>
          </w:p>
          <w:p w14:paraId="497373E3" w14:textId="77777777" w:rsidR="00F95713" w:rsidRDefault="00F95713">
            <w:pPr>
              <w:keepNext/>
            </w:pPr>
          </w:p>
          <w:p w14:paraId="6D31A24E" w14:textId="77777777" w:rsidR="00F95713" w:rsidRDefault="00F95713">
            <w:pPr>
              <w:keepNext/>
            </w:pPr>
          </w:p>
          <w:p w14:paraId="242C782F" w14:textId="77777777" w:rsidR="00F95713" w:rsidRDefault="00F95713">
            <w:pPr>
              <w:keepNext/>
            </w:pPr>
          </w:p>
          <w:p w14:paraId="590B61A3" w14:textId="77777777" w:rsidR="00F95713" w:rsidRDefault="00F95713">
            <w:pPr>
              <w:keepNext/>
            </w:pPr>
          </w:p>
        </w:tc>
      </w:tr>
    </w:tbl>
    <w:p w14:paraId="3389D266" w14:textId="77777777" w:rsidR="00F95713" w:rsidRDefault="00F95713">
      <w:pPr>
        <w:rPr>
          <w:sz w:val="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95713" w14:paraId="0785356D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4959725D" w14:textId="77777777" w:rsidR="00F95713" w:rsidRDefault="00D00403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95713" w14:paraId="0F8122E1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1C5F4FB2" w14:textId="77777777" w:rsidR="00F95713" w:rsidRDefault="00D00403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95713" w14:paraId="3EED052E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6823C297" w14:textId="77777777" w:rsidR="00F95713" w:rsidRDefault="00D00403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F95713" w14:paraId="15253842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25EC85E3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DD91693" w14:textId="77777777" w:rsidR="00F95713" w:rsidRDefault="00D00403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0C43FFB0" w14:textId="77777777" w:rsidR="00F95713" w:rsidRDefault="00F95713">
            <w:pPr>
              <w:keepNext/>
              <w:keepLines/>
            </w:pPr>
          </w:p>
          <w:p w14:paraId="27B4C733" w14:textId="77777777" w:rsidR="00F95713" w:rsidRDefault="00F95713">
            <w:pPr>
              <w:keepNext/>
              <w:keepLines/>
            </w:pPr>
          </w:p>
          <w:p w14:paraId="5D4AB536" w14:textId="77777777" w:rsidR="00F95713" w:rsidRDefault="00F95713">
            <w:pPr>
              <w:keepNext/>
              <w:keepLines/>
            </w:pPr>
          </w:p>
          <w:p w14:paraId="1616AF9D" w14:textId="77777777" w:rsidR="00F95713" w:rsidRDefault="00F95713">
            <w:pPr>
              <w:keepNext/>
              <w:keepLines/>
            </w:pPr>
          </w:p>
          <w:p w14:paraId="7F5BC916" w14:textId="77777777" w:rsidR="00F95713" w:rsidRDefault="00F95713">
            <w:pPr>
              <w:keepNext/>
              <w:keepLines/>
            </w:pPr>
          </w:p>
          <w:p w14:paraId="7F3E53E3" w14:textId="77777777" w:rsidR="00F95713" w:rsidRDefault="00F95713">
            <w:pPr>
              <w:keepNext/>
              <w:keepLines/>
            </w:pPr>
          </w:p>
        </w:tc>
      </w:tr>
    </w:tbl>
    <w:p w14:paraId="4FEBFB24" w14:textId="77777777" w:rsidR="00F95713" w:rsidRDefault="00F95713">
      <w:pPr>
        <w:rPr>
          <w:sz w:val="2"/>
        </w:rPr>
      </w:pPr>
    </w:p>
    <w:p w14:paraId="2B0E72A4" w14:textId="77777777" w:rsidR="00F95713" w:rsidRDefault="00F95713">
      <w:pPr>
        <w:rPr>
          <w:sz w:val="2"/>
        </w:rPr>
      </w:pPr>
    </w:p>
    <w:p w14:paraId="6450B9E5" w14:textId="77777777" w:rsidR="00F95713" w:rsidRDefault="00F95713">
      <w:pPr>
        <w:rPr>
          <w:sz w:val="6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218"/>
        <w:gridCol w:w="429"/>
        <w:gridCol w:w="1096"/>
        <w:gridCol w:w="923"/>
        <w:gridCol w:w="3235"/>
        <w:gridCol w:w="219"/>
        <w:gridCol w:w="26"/>
        <w:gridCol w:w="26"/>
      </w:tblGrid>
      <w:tr w:rsidR="00F95713" w14:paraId="5FCDB5F6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14:paraId="07F86880" w14:textId="77777777" w:rsidR="00F95713" w:rsidRDefault="00D00403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F95713" w14:paraId="676924B5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CA98CC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0454C2AC" w14:textId="77777777" w:rsidR="00F95713" w:rsidRDefault="00F95713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42BCFE00" w14:textId="77777777" w:rsidR="00F95713" w:rsidRDefault="00F95713">
            <w:pPr>
              <w:snapToGrid w:val="0"/>
            </w:pPr>
          </w:p>
        </w:tc>
      </w:tr>
      <w:tr w:rsidR="00F95713" w14:paraId="162D7D36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B2245F" w14:textId="77777777" w:rsidR="00F95713" w:rsidRDefault="00D00403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2A2A94" w14:textId="77777777" w:rsidR="00F95713" w:rsidRDefault="00F95713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B02FFB" w14:textId="77777777" w:rsidR="00F95713" w:rsidRDefault="00F95713">
            <w:pPr>
              <w:keepNext/>
              <w:snapToGrid w:val="0"/>
            </w:pPr>
          </w:p>
        </w:tc>
      </w:tr>
      <w:tr w:rsidR="00F95713" w14:paraId="50A6738F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294FF7" w14:textId="77777777" w:rsidR="00F95713" w:rsidRDefault="00F95713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4DED9E48" w14:textId="77777777" w:rsidR="00F95713" w:rsidRDefault="00F95713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2FDE0B0C" w14:textId="77777777" w:rsidR="00F95713" w:rsidRDefault="00F95713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745A8B7F" w14:textId="77777777" w:rsidR="00F95713" w:rsidRDefault="00F95713">
            <w:pPr>
              <w:snapToGrid w:val="0"/>
            </w:pPr>
          </w:p>
        </w:tc>
      </w:tr>
      <w:tr w:rsidR="00F95713" w14:paraId="4438FC9E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AC087F" w14:textId="77777777" w:rsidR="00F95713" w:rsidRDefault="00D00403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CEB7EC" w14:textId="77777777" w:rsidR="00F95713" w:rsidRDefault="00F95713">
            <w:pPr>
              <w:keepNext/>
              <w:snapToGrid w:val="0"/>
            </w:pPr>
          </w:p>
          <w:p w14:paraId="2B728CA9" w14:textId="77777777" w:rsidR="00F95713" w:rsidRDefault="00F95713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8B0483" w14:textId="77777777" w:rsidR="00F95713" w:rsidRDefault="00F95713">
            <w:pPr>
              <w:keepNext/>
              <w:snapToGrid w:val="0"/>
            </w:pPr>
          </w:p>
        </w:tc>
      </w:tr>
      <w:tr w:rsidR="00F95713" w14:paraId="08C78D00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4009DF" w14:textId="77777777" w:rsidR="00F95713" w:rsidRDefault="00F95713">
            <w:pPr>
              <w:keepNext/>
              <w:keepLines/>
              <w:snapToGrid w:val="0"/>
            </w:pPr>
          </w:p>
        </w:tc>
      </w:tr>
      <w:tr w:rsidR="00F95713" w14:paraId="46F86560" w14:textId="7777777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78FC6F" w14:textId="77777777" w:rsidR="00F95713" w:rsidRDefault="00D00403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3E791A72" w14:textId="77777777" w:rsidR="00F95713" w:rsidRDefault="00D00403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F95713" w14:paraId="4D6B2122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255E52C" w14:textId="77777777" w:rsidR="00F95713" w:rsidRDefault="00D00403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7445A5E5" w14:textId="77777777" w:rsidR="00F95713" w:rsidRDefault="00F95713">
            <w:pPr>
              <w:keepNext/>
              <w:keepLines/>
              <w:tabs>
                <w:tab w:val="left" w:pos="-7090"/>
              </w:tabs>
              <w:ind w:left="74"/>
            </w:pPr>
          </w:p>
          <w:p w14:paraId="2EFA2506" w14:textId="77777777" w:rsidR="00F95713" w:rsidRDefault="00D00403">
            <w:pPr>
              <w:keepNext/>
              <w:keepLines/>
              <w:tabs>
                <w:tab w:val="left" w:pos="-7016"/>
              </w:tabs>
              <w:ind w:left="74"/>
            </w:pPr>
            <w:r>
              <w:t>Pour le représentant du Maître d'ouvrage,</w:t>
            </w:r>
          </w:p>
        </w:tc>
      </w:tr>
      <w:tr w:rsidR="00F95713" w14:paraId="7122BEB2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E2F9E8" w14:textId="77777777" w:rsidR="00F95713" w:rsidRDefault="00D00403">
            <w:pPr>
              <w:keepNext/>
              <w:keepLines/>
              <w:tabs>
                <w:tab w:val="left" w:pos="-7090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1B9A09FB" w14:textId="77777777" w:rsidR="00F95713" w:rsidRDefault="00F95713">
            <w:pPr>
              <w:keepNext/>
              <w:keepLines/>
              <w:tabs>
                <w:tab w:val="left" w:pos="-7090"/>
              </w:tabs>
              <w:ind w:left="74"/>
            </w:pPr>
          </w:p>
          <w:p w14:paraId="7F7DADB5" w14:textId="77777777" w:rsidR="00F95713" w:rsidRDefault="00F95713">
            <w:pPr>
              <w:keepNext/>
              <w:keepLines/>
              <w:tabs>
                <w:tab w:val="left" w:pos="-7090"/>
              </w:tabs>
              <w:ind w:left="74"/>
            </w:pPr>
          </w:p>
          <w:p w14:paraId="137DFC8E" w14:textId="77777777" w:rsidR="00F95713" w:rsidRDefault="00F95713">
            <w:pPr>
              <w:keepNext/>
              <w:keepLines/>
              <w:tabs>
                <w:tab w:val="left" w:pos="-7090"/>
              </w:tabs>
              <w:ind w:left="74"/>
            </w:pPr>
          </w:p>
          <w:p w14:paraId="634E9A8B" w14:textId="77777777" w:rsidR="00F95713" w:rsidRDefault="00F95713">
            <w:pPr>
              <w:keepNext/>
              <w:keepLines/>
              <w:tabs>
                <w:tab w:val="left" w:pos="-7090"/>
              </w:tabs>
              <w:ind w:left="74"/>
            </w:pPr>
          </w:p>
          <w:p w14:paraId="598BA0DC" w14:textId="77777777" w:rsidR="00F95713" w:rsidRDefault="00F95713">
            <w:pPr>
              <w:keepNext/>
              <w:keepLines/>
              <w:tabs>
                <w:tab w:val="left" w:pos="-7090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CA6F402" w14:textId="77777777" w:rsidR="00F95713" w:rsidRDefault="00D00403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EBD3A3" w14:textId="77777777" w:rsidR="00F95713" w:rsidRDefault="00D00403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5CFAB27E" w14:textId="77777777" w:rsidR="00F95713" w:rsidRDefault="00D00403">
      <w:r>
        <w:br w:type="page"/>
      </w:r>
    </w:p>
    <w:p w14:paraId="189E611F" w14:textId="77777777" w:rsidR="00F95713" w:rsidRDefault="00F95713"/>
    <w:p w14:paraId="0F009178" w14:textId="77777777" w:rsidR="00F95713" w:rsidRDefault="00D0040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t xml:space="preserve"> </w:t>
      </w:r>
      <w:r>
        <w:rPr>
          <w:b/>
          <w:sz w:val="32"/>
        </w:rPr>
        <w:t>ANNEXE N°___ A L'ACTE D'ENGAGEMENT EN CAS DE</w:t>
      </w:r>
    </w:p>
    <w:p w14:paraId="23D96CB5" w14:textId="77777777" w:rsidR="00F95713" w:rsidRDefault="00D0040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672C1380" w14:textId="77777777" w:rsidR="00F95713" w:rsidRDefault="00D00403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0F4F4BC" w14:textId="77777777" w:rsidR="00F95713" w:rsidRDefault="00D00403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05DA4F7" w14:textId="77777777" w:rsidR="00F95713" w:rsidRDefault="00D00403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95713" w14:paraId="4F0CA7B4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38E7B4F" w14:textId="77777777" w:rsidR="00F95713" w:rsidRDefault="00D0040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C1D6EFA" w14:textId="77777777" w:rsidR="00F95713" w:rsidRDefault="00D0040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037282A" w14:textId="77777777" w:rsidR="00F95713" w:rsidRDefault="00D0040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95713" w14:paraId="32CC967E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8A7311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6D2260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95713" w14:paraId="1CA8676B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DB61C8A" w14:textId="77777777" w:rsidR="00F95713" w:rsidRDefault="00F95713">
            <w:pPr>
              <w:snapToGrid w:val="0"/>
              <w:jc w:val="left"/>
              <w:rPr>
                <w:b/>
                <w:sz w:val="20"/>
              </w:rPr>
            </w:pPr>
          </w:p>
          <w:p w14:paraId="7E71BFE2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6CDB34B7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308234D0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0E30CB6F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00F919D3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6F60657A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21F181" w14:textId="77777777" w:rsidR="00F95713" w:rsidRDefault="00F95713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13AD4BB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18FFCEDF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28AFF8AF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01E429D8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2925F5E6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30573566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</w:tr>
      <w:tr w:rsidR="00F95713" w14:paraId="2043D09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9433CA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937D89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95713" w14:paraId="443720DE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4A689FF" w14:textId="77777777" w:rsidR="00F95713" w:rsidRDefault="00D0040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408E49C" w14:textId="77777777" w:rsidR="00F95713" w:rsidRDefault="00D0040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95713" w14:paraId="70989DD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1F4C994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E5FFF0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95713" w14:paraId="4D85CC34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EBFA21" w14:textId="77777777" w:rsidR="00F95713" w:rsidRDefault="00D00403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5CE7804E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383212A5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74020367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0C4980DB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7AE0FD8A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246B88E0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C6EC906" w14:textId="77777777" w:rsidR="00F95713" w:rsidRDefault="00F95713">
            <w:pPr>
              <w:snapToGrid w:val="0"/>
              <w:jc w:val="left"/>
              <w:rPr>
                <w:b/>
                <w:sz w:val="20"/>
              </w:rPr>
            </w:pPr>
          </w:p>
          <w:p w14:paraId="5122C83D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3E68BCED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5324B819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42B7756B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132057A6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5ACF439C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619C60" w14:textId="77777777" w:rsidR="00F95713" w:rsidRDefault="00F95713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7B8ED83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7C7C7DDF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4EF5D88F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4881CC3A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3684A496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19AAEE54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</w:tr>
      <w:tr w:rsidR="00F95713" w14:paraId="17B97C9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F7CFDE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EE3D7B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95713" w14:paraId="41C3607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EE6036" w14:textId="77777777" w:rsidR="00F95713" w:rsidRDefault="00D00403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70EDD4E6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6F0D8139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742369B4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0D9B244A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13CBF524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128819C8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A51CDE0" w14:textId="77777777" w:rsidR="00F95713" w:rsidRDefault="00F95713">
            <w:pPr>
              <w:snapToGrid w:val="0"/>
              <w:jc w:val="left"/>
              <w:rPr>
                <w:b/>
                <w:sz w:val="20"/>
              </w:rPr>
            </w:pPr>
          </w:p>
          <w:p w14:paraId="7F53B109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48BB9BFB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605BD3CF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3DD98E0E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5E2B9177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48786F07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F482F7E" w14:textId="77777777" w:rsidR="00F95713" w:rsidRDefault="00F95713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F52C759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45B65B40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7FD78FBF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0BB28900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5B3E8D28" w14:textId="77777777" w:rsidR="00F95713" w:rsidRDefault="00F95713">
            <w:pPr>
              <w:jc w:val="left"/>
              <w:rPr>
                <w:b/>
                <w:sz w:val="20"/>
              </w:rPr>
            </w:pPr>
          </w:p>
          <w:p w14:paraId="09BA0E4D" w14:textId="77777777" w:rsidR="00F95713" w:rsidRDefault="00F95713">
            <w:pPr>
              <w:jc w:val="left"/>
              <w:rPr>
                <w:b/>
                <w:sz w:val="20"/>
              </w:rPr>
            </w:pPr>
          </w:p>
        </w:tc>
      </w:tr>
      <w:tr w:rsidR="00F95713" w14:paraId="21D7383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595DF1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75F225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0E7DC80B" w14:textId="77777777" w:rsidR="0022304E" w:rsidRDefault="0022304E">
      <w:pPr>
        <w:keepNext/>
        <w:keepLines/>
        <w:spacing w:before="240" w:after="240"/>
        <w:rPr>
          <w:b/>
          <w:sz w:val="28"/>
          <w:u w:val="single"/>
        </w:rPr>
      </w:pPr>
    </w:p>
    <w:p w14:paraId="0A7005AC" w14:textId="77777777" w:rsidR="0022304E" w:rsidRDefault="0022304E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06964964" w14:textId="77777777" w:rsidR="00F95713" w:rsidRPr="0058769C" w:rsidRDefault="00D00403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 xml:space="preserve">2. Répartition de la rémunération </w:t>
      </w:r>
    </w:p>
    <w:p w14:paraId="4E8A33C1" w14:textId="77777777" w:rsidR="00F95713" w:rsidRDefault="00F95713"/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95713" w14:paraId="4E8836C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6F05652" w14:textId="77777777" w:rsidR="00F95713" w:rsidRDefault="00D00403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D2C4E25" w14:textId="77777777" w:rsidR="00F95713" w:rsidRDefault="00D0040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7BED0C9" w14:textId="77777777" w:rsidR="00F95713" w:rsidRDefault="00D0040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E5C85DC" w14:textId="77777777" w:rsidR="00F95713" w:rsidRDefault="00D0040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95713" w14:paraId="311D1FB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A9E1FB" w14:textId="77777777" w:rsidR="00F95713" w:rsidRDefault="00D00403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24F3FC9" w14:textId="77777777" w:rsidR="00F95713" w:rsidRDefault="00F9571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4EE78B" w14:textId="77777777" w:rsidR="00F95713" w:rsidRDefault="00F9571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15C46B" w14:textId="77777777" w:rsidR="00F95713" w:rsidRDefault="00F9571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95713" w14:paraId="0261018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5560658" w14:textId="77777777" w:rsidR="00F95713" w:rsidRDefault="00F9571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03E4287" w14:textId="77777777" w:rsidR="00F95713" w:rsidRDefault="00D0040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8ADF61" w14:textId="77777777" w:rsidR="00F95713" w:rsidRDefault="00F9571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A857C4" w14:textId="77777777" w:rsidR="00F95713" w:rsidRDefault="00D0040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3BD7A3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CC7575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C30344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12C2256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853A63" w14:textId="77777777" w:rsidR="00F95713" w:rsidRDefault="00F9571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381DE2B3" w14:textId="77777777" w:rsidR="00F95713" w:rsidRDefault="00D0040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D8ECBBC" w14:textId="77777777" w:rsidR="00F95713" w:rsidRDefault="00F9571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2ADBEB" w14:textId="77777777" w:rsidR="00F95713" w:rsidRDefault="00D0040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9437A25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B1CAFD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C514F7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1B57956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D21491E" w14:textId="77777777" w:rsidR="00F95713" w:rsidRDefault="00F95713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0FECAEE" w14:textId="77777777" w:rsidR="00F95713" w:rsidRDefault="00F9571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BBEDCC" w14:textId="77777777" w:rsidR="00F95713" w:rsidRDefault="00F9571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9E5CB7" w14:textId="77777777" w:rsidR="00F95713" w:rsidRDefault="00F95713">
            <w:pPr>
              <w:snapToGrid w:val="0"/>
              <w:jc w:val="left"/>
              <w:rPr>
                <w:sz w:val="6"/>
              </w:rPr>
            </w:pPr>
          </w:p>
        </w:tc>
      </w:tr>
      <w:tr w:rsidR="00F95713" w14:paraId="701120C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0B3762" w14:textId="77777777" w:rsidR="00F95713" w:rsidRDefault="00D00403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B586F75" w14:textId="77777777" w:rsidR="00F95713" w:rsidRDefault="00F95713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AB8D8EF" w14:textId="77777777" w:rsidR="00F95713" w:rsidRDefault="00F95713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67255C" w14:textId="77777777" w:rsidR="00F95713" w:rsidRDefault="00F95713">
            <w:pPr>
              <w:snapToGrid w:val="0"/>
              <w:jc w:val="left"/>
              <w:rPr>
                <w:sz w:val="22"/>
              </w:rPr>
            </w:pPr>
          </w:p>
        </w:tc>
      </w:tr>
      <w:tr w:rsidR="00F95713" w14:paraId="2E98E0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232A6A" w14:textId="77777777" w:rsidR="00F95713" w:rsidRDefault="00F95713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1F004B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5B2AA4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7FB6E9" w14:textId="77777777" w:rsidR="00F95713" w:rsidRDefault="00F9571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95713" w14:paraId="21870903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9EDA3F4" w14:textId="77777777" w:rsidR="00F95713" w:rsidRDefault="00D0040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CB794F7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DAB2F4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61011C8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5D04F2B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4718C62" w14:textId="77777777" w:rsidR="00F95713" w:rsidRDefault="00D00403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2372B4" w14:textId="77777777" w:rsidR="00F95713" w:rsidRDefault="00F9571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F43AD6" w14:textId="77777777" w:rsidR="00F95713" w:rsidRDefault="00F9571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81D63F" w14:textId="77777777" w:rsidR="00F95713" w:rsidRDefault="00F9571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95713" w14:paraId="3DD333C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DF7F44" w14:textId="77777777" w:rsidR="00F95713" w:rsidRDefault="00D0040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221D10" w14:textId="77777777" w:rsidR="00F95713" w:rsidRDefault="00D0040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C19B9F" w14:textId="77777777" w:rsidR="00F95713" w:rsidRDefault="00D0040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7BEE10" w14:textId="77777777" w:rsidR="00F95713" w:rsidRDefault="00F9571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68CAB5" w14:textId="77777777" w:rsidR="00F95713" w:rsidRDefault="00D0040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355500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0AB345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8C48D7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3B6878F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771530" w14:textId="77777777" w:rsidR="00F95713" w:rsidRDefault="00F9571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574CAD8" w14:textId="77777777" w:rsidR="00F95713" w:rsidRDefault="00D00403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C96BCB4" w14:textId="77777777" w:rsidR="00F95713" w:rsidRDefault="00F9571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D1FF29" w14:textId="77777777" w:rsidR="00F95713" w:rsidRDefault="00D0040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36A375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2997FF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1B8D8F8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3391C11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F456AC" w14:textId="77777777" w:rsidR="00F95713" w:rsidRDefault="00F9571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ADC2E7" w14:textId="77777777" w:rsidR="00F95713" w:rsidRDefault="00F9571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1AD728" w14:textId="77777777" w:rsidR="00F95713" w:rsidRDefault="00F9571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BCFF0E" w14:textId="77777777" w:rsidR="00F95713" w:rsidRDefault="00F9571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F95713" w14:paraId="323D993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9A92C59" w14:textId="77777777" w:rsidR="00F95713" w:rsidRDefault="00D0040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175DD9" w14:textId="77777777" w:rsidR="00F95713" w:rsidRDefault="00D0040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783011" w14:textId="77777777" w:rsidR="00F95713" w:rsidRDefault="00D0040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D8B4AC" w14:textId="77777777" w:rsidR="00F95713" w:rsidRDefault="00F9571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29802AC" w14:textId="77777777" w:rsidR="00F95713" w:rsidRDefault="00D0040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AB78AA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411F72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6044D6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5B4E7D0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2B93CC" w14:textId="77777777" w:rsidR="00F95713" w:rsidRDefault="00F9571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2D1B128" w14:textId="77777777" w:rsidR="00F95713" w:rsidRDefault="00D00403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1862046" w14:textId="77777777" w:rsidR="00F95713" w:rsidRDefault="00F9571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91165C" w14:textId="77777777" w:rsidR="00F95713" w:rsidRDefault="00D0040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613CE11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D54BC1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C7DBF8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34A0164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F806C3" w14:textId="77777777" w:rsidR="00F95713" w:rsidRDefault="00F9571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284DCA" w14:textId="77777777" w:rsidR="00F95713" w:rsidRDefault="00F9571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3D2E66" w14:textId="77777777" w:rsidR="00F95713" w:rsidRDefault="00F9571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29EE1A" w14:textId="77777777" w:rsidR="00F95713" w:rsidRDefault="00F95713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7C82F8BB" w14:textId="77777777" w:rsidR="00F95713" w:rsidRDefault="00F95713"/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95713" w14:paraId="4D6E1CB5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8D0975" w14:textId="77777777" w:rsidR="00F95713" w:rsidRDefault="00D0040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B09A29" w14:textId="77777777" w:rsidR="00F95713" w:rsidRDefault="00F9571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16C366" w14:textId="77777777" w:rsidR="00F95713" w:rsidRDefault="00F9571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531C36" w14:textId="77777777" w:rsidR="00F95713" w:rsidRDefault="00F9571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95713" w14:paraId="50768942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502479" w14:textId="77777777" w:rsidR="00F95713" w:rsidRDefault="00D0040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193EBD4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CB14DD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EC0487" w14:textId="77777777" w:rsidR="00F95713" w:rsidRDefault="00F95713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E7C8E21" w14:textId="77777777" w:rsidR="00F95713" w:rsidRDefault="00F95713" w:rsidP="0058769C"/>
    <w:sectPr w:rsidR="00F9571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F66D" w14:textId="77777777" w:rsidR="00D00403" w:rsidRDefault="00D00403">
      <w:r>
        <w:separator/>
      </w:r>
    </w:p>
  </w:endnote>
  <w:endnote w:type="continuationSeparator" w:id="0">
    <w:p w14:paraId="5F556FCF" w14:textId="77777777" w:rsidR="00D00403" w:rsidRDefault="00D0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D00403" w14:paraId="5851206C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331FBC83" w14:textId="77777777" w:rsidR="00D00403" w:rsidRDefault="00D00403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638FBC56" w14:textId="77777777" w:rsidR="00D00403" w:rsidRDefault="00D00403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</w:tcPr>
        <w:p w14:paraId="1C392BC7" w14:textId="77777777" w:rsidR="00D00403" w:rsidRDefault="00D00403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D00403" w14:paraId="6102AD08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6D452686" w14:textId="77777777" w:rsidR="00D00403" w:rsidRDefault="00D00403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  <w:shd w:val="clear" w:color="auto" w:fill="auto"/>
        </w:tcPr>
        <w:p w14:paraId="10E3CF07" w14:textId="77777777" w:rsidR="00D00403" w:rsidRDefault="00D00403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0E8A0C33" w14:textId="73C8DA02" w:rsidR="00D00403" w:rsidRDefault="00D00403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instrText>DATE \@"dd/MM/yyyy"</w:instrText>
          </w:r>
          <w:r>
            <w:fldChar w:fldCharType="separate"/>
          </w:r>
          <w:r w:rsidR="00BC0C92">
            <w:rPr>
              <w:noProof/>
            </w:rPr>
            <w:t>11/07/2025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BAD17" w14:textId="77777777" w:rsidR="00D00403" w:rsidRDefault="00D00403">
      <w:r>
        <w:separator/>
      </w:r>
    </w:p>
  </w:footnote>
  <w:footnote w:type="continuationSeparator" w:id="0">
    <w:p w14:paraId="1A83F4A0" w14:textId="77777777" w:rsidR="00D00403" w:rsidRDefault="00D00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D00403" w14:paraId="1EBAA647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3EB1922E" w14:textId="77777777" w:rsidR="00D00403" w:rsidRDefault="00D00403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3D41C1F5" w14:textId="77777777" w:rsidR="00D00403" w:rsidRDefault="00D00403">
          <w:pPr>
            <w:pStyle w:val="En-tte"/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D00403" w14:paraId="530DCB21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61B6DEE4" w14:textId="77777777" w:rsidR="00D00403" w:rsidRDefault="00D00403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3F91AFB0" w14:textId="77777777" w:rsidR="00D00403" w:rsidRDefault="00D00403">
          <w:pPr>
            <w:pStyle w:val="En-tte"/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5pt;height:11pt;visibility:visible;mso-wrap-style:square" o:bullet="t">
        <v:imagedata r:id="rId1" o:title=""/>
      </v:shape>
    </w:pict>
  </w:numPicBullet>
  <w:abstractNum w:abstractNumId="0" w15:restartNumberingAfterBreak="0">
    <w:nsid w:val="03753E30"/>
    <w:multiLevelType w:val="multilevel"/>
    <w:tmpl w:val="E722956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4043331"/>
    <w:multiLevelType w:val="multilevel"/>
    <w:tmpl w:val="5DDAF9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74F0D18"/>
    <w:multiLevelType w:val="multilevel"/>
    <w:tmpl w:val="23D6554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AA0B94"/>
    <w:multiLevelType w:val="hybridMultilevel"/>
    <w:tmpl w:val="9B7A2364"/>
    <w:lvl w:ilvl="0" w:tplc="3B8496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208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B2B4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EEAD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0F4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7C23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AA9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96B3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EC32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CF34F0A"/>
    <w:multiLevelType w:val="hybridMultilevel"/>
    <w:tmpl w:val="DE1C69A4"/>
    <w:lvl w:ilvl="0" w:tplc="3BBC26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EBC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5EDB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E4C2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5468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68E5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CE63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B88C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F063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E873D95"/>
    <w:multiLevelType w:val="multilevel"/>
    <w:tmpl w:val="7082B0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EEA15CB"/>
    <w:multiLevelType w:val="multilevel"/>
    <w:tmpl w:val="A86A963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D5C2D5F"/>
    <w:multiLevelType w:val="multilevel"/>
    <w:tmpl w:val="88D49C0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48095449"/>
    <w:multiLevelType w:val="multilevel"/>
    <w:tmpl w:val="6902D7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4836786D"/>
    <w:multiLevelType w:val="multilevel"/>
    <w:tmpl w:val="8BB41F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5E279D4"/>
    <w:multiLevelType w:val="hybridMultilevel"/>
    <w:tmpl w:val="38CEB474"/>
    <w:lvl w:ilvl="0" w:tplc="791E0D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5E1B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486B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C8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162B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9AEF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5C5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26E9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26B4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6A66D1B"/>
    <w:multiLevelType w:val="hybridMultilevel"/>
    <w:tmpl w:val="05D62ADC"/>
    <w:lvl w:ilvl="0" w:tplc="AD1A5B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0633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261A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FAA6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09F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C817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5A35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872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30AD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EFE1219"/>
    <w:multiLevelType w:val="hybridMultilevel"/>
    <w:tmpl w:val="04D255E2"/>
    <w:lvl w:ilvl="0" w:tplc="563A736E">
      <w:start w:val="1"/>
      <w:numFmt w:val="bullet"/>
      <w:lvlText w:val=""/>
      <w:lvlPicBulletId w:val="0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A3BE4E46" w:tentative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5901666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3" w:tplc="85D2318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34625BC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5" w:tplc="1A4C2C58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6" w:tplc="B62AEB3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33E3424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8" w:tplc="A49A475E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</w:abstractNum>
  <w:abstractNum w:abstractNumId="13" w15:restartNumberingAfterBreak="0">
    <w:nsid w:val="73B82CE3"/>
    <w:multiLevelType w:val="hybridMultilevel"/>
    <w:tmpl w:val="8F88E6FA"/>
    <w:lvl w:ilvl="0" w:tplc="846482D6">
      <w:start w:val="1"/>
      <w:numFmt w:val="bullet"/>
      <w:lvlText w:val=""/>
      <w:lvlPicBulletId w:val="0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AA1214EA" w:tentative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AD6A6E68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3" w:tplc="151E9E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BC1AB80E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5" w:tplc="952C62B0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6" w:tplc="6F58103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A04DBEA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8" w:tplc="471C5C1A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</w:abstractNum>
  <w:abstractNum w:abstractNumId="14" w15:restartNumberingAfterBreak="0">
    <w:nsid w:val="788E1EEF"/>
    <w:multiLevelType w:val="hybridMultilevel"/>
    <w:tmpl w:val="ED683230"/>
    <w:lvl w:ilvl="0" w:tplc="C6785E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04D7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0AA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0CB6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B04A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C8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3C85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620A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949B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1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13"/>
    <w:rsid w:val="0022304E"/>
    <w:rsid w:val="004A2628"/>
    <w:rsid w:val="00515C63"/>
    <w:rsid w:val="0058769C"/>
    <w:rsid w:val="007F25D3"/>
    <w:rsid w:val="008C73AF"/>
    <w:rsid w:val="0095033B"/>
    <w:rsid w:val="00BC0C92"/>
    <w:rsid w:val="00D00403"/>
    <w:rsid w:val="00E4189D"/>
    <w:rsid w:val="00EE05A7"/>
    <w:rsid w:val="00F03012"/>
    <w:rsid w:val="00F63225"/>
    <w:rsid w:val="00F9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1A276D33"/>
  <w15:docId w15:val="{17103D00-469B-41A5-AF09-C9C33F06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styleId="Paragraphedeliste">
    <w:name w:val="List Paragraph"/>
    <w:basedOn w:val="Normal"/>
    <w:uiPriority w:val="34"/>
    <w:qFormat/>
    <w:rsid w:val="00F63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2037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FERRARI Hervé</dc:creator>
  <dc:description/>
  <cp:lastModifiedBy>SAULIN Charles-emmanuel</cp:lastModifiedBy>
  <cp:revision>6</cp:revision>
  <dcterms:created xsi:type="dcterms:W3CDTF">2025-07-04T15:08:00Z</dcterms:created>
  <dcterms:modified xsi:type="dcterms:W3CDTF">2025-07-11T15:08:00Z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