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E4CE4" w14:textId="243D914D" w:rsidR="002664A4" w:rsidRDefault="009660C4" w:rsidP="002664A4">
      <w:pPr>
        <w:jc w:val="center"/>
        <w:rPr>
          <w:noProof/>
        </w:rPr>
      </w:pPr>
      <w:bookmarkStart w:id="0" w:name="_Toc34647688"/>
      <w:r>
        <w:rPr>
          <w:noProof/>
        </w:rPr>
        <mc:AlternateContent>
          <mc:Choice Requires="wps">
            <w:drawing>
              <wp:anchor distT="45720" distB="45720" distL="114300" distR="114300" simplePos="0" relativeHeight="251658240" behindDoc="0" locked="0" layoutInCell="1" allowOverlap="1" wp14:anchorId="4744A917" wp14:editId="07DA3F6A">
                <wp:simplePos x="0" y="0"/>
                <wp:positionH relativeFrom="column">
                  <wp:posOffset>4203700</wp:posOffset>
                </wp:positionH>
                <wp:positionV relativeFrom="paragraph">
                  <wp:posOffset>49953</wp:posOffset>
                </wp:positionV>
                <wp:extent cx="1856740" cy="271780"/>
                <wp:effectExtent l="0" t="0" r="10160" b="14605"/>
                <wp:wrapSquare wrapText="bothSides"/>
                <wp:docPr id="111019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6740" cy="271780"/>
                        </a:xfrm>
                        <a:prstGeom prst="rect">
                          <a:avLst/>
                        </a:prstGeom>
                        <a:solidFill>
                          <a:srgbClr val="FFFFFF"/>
                        </a:solidFill>
                        <a:ln w="9525">
                          <a:solidFill>
                            <a:srgbClr val="002060"/>
                          </a:solidFill>
                          <a:miter lim="800000"/>
                          <a:headEnd/>
                          <a:tailEnd/>
                        </a:ln>
                      </wps:spPr>
                      <wps:txbx>
                        <w:txbxContent>
                          <w:p w14:paraId="21E2D3FF" w14:textId="03DB07EE" w:rsidR="009660C4" w:rsidRPr="009660C4" w:rsidRDefault="009660C4" w:rsidP="009660C4">
                            <w:pPr>
                              <w:rPr>
                                <w:rFonts w:asciiTheme="minorHAnsi" w:hAnsiTheme="minorHAnsi" w:cstheme="minorHAnsi"/>
                                <w:b/>
                                <w:bCs/>
                                <w:color w:val="002060"/>
                                <w:sz w:val="22"/>
                                <w:szCs w:val="22"/>
                              </w:rPr>
                            </w:pPr>
                            <w:r w:rsidRPr="009660C4">
                              <w:rPr>
                                <w:rFonts w:asciiTheme="minorHAnsi" w:hAnsiTheme="minorHAnsi" w:cstheme="minorHAnsi"/>
                                <w:b/>
                                <w:bCs/>
                                <w:color w:val="002060"/>
                                <w:sz w:val="22"/>
                                <w:szCs w:val="22"/>
                              </w:rPr>
                              <w:t xml:space="preserve">N° DE MARCHÉ : </w:t>
                            </w:r>
                            <w:r w:rsidR="00432773">
                              <w:rPr>
                                <w:rFonts w:asciiTheme="minorHAnsi" w:hAnsiTheme="minorHAnsi" w:cstheme="minorHAnsi"/>
                                <w:b/>
                                <w:bCs/>
                                <w:color w:val="002060"/>
                                <w:sz w:val="22"/>
                                <w:szCs w:val="22"/>
                              </w:rPr>
                              <w:t>2507L0</w:t>
                            </w:r>
                            <w:r w:rsidR="007761E9">
                              <w:rPr>
                                <w:rFonts w:asciiTheme="minorHAnsi" w:hAnsiTheme="minorHAnsi" w:cstheme="minorHAnsi"/>
                                <w:b/>
                                <w:bCs/>
                                <w:color w:val="002060"/>
                                <w:sz w:val="22"/>
                                <w:szCs w:val="22"/>
                              </w:rPr>
                              <w:t>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744A917" id="_x0000_t202" coordsize="21600,21600" o:spt="202" path="m,l,21600r21600,l21600,xe">
                <v:stroke joinstyle="miter"/>
                <v:path gradientshapeok="t" o:connecttype="rect"/>
              </v:shapetype>
              <v:shape id="Zone de texte 2" o:spid="_x0000_s1026" type="#_x0000_t202" style="position:absolute;left:0;text-align:left;margin-left:331pt;margin-top:3.95pt;width:146.2pt;height:21.4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" strokecolor="#002060">
                <v:textbox style="mso-fit-shape-to-text:t">
                  <w:txbxContent>
                    <w:p w14:paraId="21E2D3FF" w14:textId="03DB07EE" w:rsidR="009660C4" w:rsidRPr="009660C4" w:rsidRDefault="009660C4" w:rsidP="009660C4">
                      <w:pPr>
                        <w:rPr>
                          <w:rFonts w:asciiTheme="minorHAnsi" w:hAnsiTheme="minorHAnsi" w:cstheme="minorHAnsi"/>
                          <w:b/>
                          <w:bCs/>
                          <w:color w:val="002060"/>
                          <w:sz w:val="22"/>
                          <w:szCs w:val="22"/>
                        </w:rPr>
                      </w:pPr>
                      <w:r w:rsidRPr="009660C4">
                        <w:rPr>
                          <w:rFonts w:asciiTheme="minorHAnsi" w:hAnsiTheme="minorHAnsi" w:cstheme="minorHAnsi"/>
                          <w:b/>
                          <w:bCs/>
                          <w:color w:val="002060"/>
                          <w:sz w:val="22"/>
                          <w:szCs w:val="22"/>
                        </w:rPr>
                        <w:t xml:space="preserve">N° DE MARCHÉ : </w:t>
                      </w:r>
                      <w:r w:rsidR="00432773">
                        <w:rPr>
                          <w:rFonts w:asciiTheme="minorHAnsi" w:hAnsiTheme="minorHAnsi" w:cstheme="minorHAnsi"/>
                          <w:b/>
                          <w:bCs/>
                          <w:color w:val="002060"/>
                          <w:sz w:val="22"/>
                          <w:szCs w:val="22"/>
                        </w:rPr>
                        <w:t>2507L0</w:t>
                      </w:r>
                      <w:r w:rsidR="007761E9">
                        <w:rPr>
                          <w:rFonts w:asciiTheme="minorHAnsi" w:hAnsiTheme="minorHAnsi" w:cstheme="minorHAnsi"/>
                          <w:b/>
                          <w:bCs/>
                          <w:color w:val="002060"/>
                          <w:sz w:val="22"/>
                          <w:szCs w:val="22"/>
                        </w:rPr>
                        <w:t>0</w:t>
                      </w:r>
                    </w:p>
                  </w:txbxContent>
                </v:textbox>
                <w10:wrap type="square"/>
              </v:shape>
            </w:pict>
          </mc:Fallback>
        </mc:AlternateContent>
      </w:r>
    </w:p>
    <w:p w14:paraId="4AA51D23" w14:textId="0587D2E4" w:rsidR="009660C4" w:rsidRDefault="009660C4" w:rsidP="002664A4">
      <w:pPr>
        <w:jc w:val="center"/>
        <w:rPr>
          <w:noProof/>
        </w:rPr>
      </w:pPr>
    </w:p>
    <w:p w14:paraId="4E2C8BD1" w14:textId="042192E5" w:rsidR="009660C4" w:rsidRDefault="009660C4" w:rsidP="002664A4">
      <w:pPr>
        <w:jc w:val="center"/>
        <w:rPr>
          <w:noProof/>
        </w:rPr>
      </w:pPr>
    </w:p>
    <w:p w14:paraId="09097ADC" w14:textId="3DCB9E6B" w:rsidR="009660C4" w:rsidRDefault="00432773" w:rsidP="003E61AB">
      <w:pPr>
        <w:jc w:val="center"/>
        <w:rPr>
          <w:noProof/>
        </w:rPr>
      </w:pPr>
      <w:r w:rsidRPr="00C02E96">
        <w:rPr>
          <w:noProof/>
        </w:rPr>
        <w:drawing>
          <wp:inline distT="0" distB="0" distL="0" distR="0" wp14:anchorId="47893707" wp14:editId="7610DE4F">
            <wp:extent cx="2748509" cy="1800000"/>
            <wp:effectExtent l="0" t="0" r="0" b="0"/>
            <wp:docPr id="963340624" name="Image 4"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340624" name="Image 4" descr="Une image contenant Police, texte, logo, Graphique&#10;&#10;Le contenu généré par l’IA peut être incorrect."/>
                    <pic:cNvPicPr>
                      <a:picLocks noChangeAspect="1" noChangeArrowheads="1"/>
                    </pic:cNvPicPr>
                  </pic:nvPicPr>
                  <pic:blipFill rotWithShape="1">
                    <a:blip r:embed="rId11">
                      <a:extLst>
                        <a:ext uri="{28A0092B-C50C-407E-A947-70E740481C1C}">
                          <a14:useLocalDpi xmlns:a14="http://schemas.microsoft.com/office/drawing/2010/main" val="0"/>
                        </a:ext>
                      </a:extLst>
                    </a:blip>
                    <a:srcRect t="15362" b="19033"/>
                    <a:stretch/>
                  </pic:blipFill>
                  <pic:spPr bwMode="auto">
                    <a:xfrm>
                      <a:off x="0" y="0"/>
                      <a:ext cx="2748509" cy="1800000"/>
                    </a:xfrm>
                    <a:prstGeom prst="rect">
                      <a:avLst/>
                    </a:prstGeom>
                    <a:noFill/>
                    <a:ln>
                      <a:noFill/>
                    </a:ln>
                    <a:extLst>
                      <a:ext uri="{53640926-AAD7-44D8-BBD7-CCE9431645EC}">
                        <a14:shadowObscured xmlns:a14="http://schemas.microsoft.com/office/drawing/2010/main"/>
                      </a:ext>
                    </a:extLst>
                  </pic:spPr>
                </pic:pic>
              </a:graphicData>
            </a:graphic>
          </wp:inline>
        </w:drawing>
      </w:r>
    </w:p>
    <w:p w14:paraId="1BA378C7" w14:textId="251A4EBB" w:rsidR="009660C4" w:rsidRDefault="009660C4" w:rsidP="002664A4">
      <w:pPr>
        <w:jc w:val="center"/>
        <w:rPr>
          <w:noProof/>
        </w:rPr>
      </w:pPr>
    </w:p>
    <w:p w14:paraId="05585194" w14:textId="40D51D2B" w:rsidR="009660C4" w:rsidRDefault="009660C4" w:rsidP="002664A4">
      <w:pPr>
        <w:jc w:val="both"/>
        <w:rPr>
          <w:rFonts w:ascii="Calibri" w:hAnsi="Calibri" w:cs="Calibri"/>
        </w:rPr>
      </w:pPr>
    </w:p>
    <w:p w14:paraId="2111458E" w14:textId="7F90A48B" w:rsidR="009660C4" w:rsidRDefault="009660C4" w:rsidP="002664A4">
      <w:pPr>
        <w:jc w:val="both"/>
        <w:rPr>
          <w:rFonts w:ascii="Calibri" w:hAnsi="Calibri" w:cs="Calibri"/>
        </w:rPr>
      </w:pPr>
      <w:r>
        <w:rPr>
          <w:noProof/>
        </w:rPr>
        <mc:AlternateContent>
          <mc:Choice Requires="wps">
            <w:drawing>
              <wp:anchor distT="0" distB="0" distL="114299" distR="114299" simplePos="0" relativeHeight="251658241" behindDoc="0" locked="0" layoutInCell="1" allowOverlap="1" wp14:anchorId="154AC63C" wp14:editId="0B15375E">
                <wp:simplePos x="0" y="0"/>
                <wp:positionH relativeFrom="margin">
                  <wp:align>center</wp:align>
                </wp:positionH>
                <wp:positionV relativeFrom="paragraph">
                  <wp:posOffset>28787</wp:posOffset>
                </wp:positionV>
                <wp:extent cx="0" cy="1259840"/>
                <wp:effectExtent l="0" t="0" r="38100" b="35560"/>
                <wp:wrapNone/>
                <wp:docPr id="1938043047" name="Connecteur droit avec flèch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9840"/>
                        </a:xfrm>
                        <a:prstGeom prst="straightConnector1">
                          <a:avLst/>
                        </a:prstGeom>
                        <a:noFill/>
                        <a:ln w="9525">
                          <a:solidFill>
                            <a:srgbClr val="00206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BB2D57A" id="_x0000_t32" coordsize="21600,21600" o:spt="32" o:oned="t" path="m,l21600,21600e" filled="f">
                <v:path arrowok="t" fillok="f" o:connecttype="none"/>
                <o:lock v:ext="edit" shapetype="t"/>
              </v:shapetype>
              <v:shape id="Connecteur droit avec flèche 6" o:spid="_x0000_s1026" type="#_x0000_t32" style="position:absolute;margin-left:0;margin-top:2.25pt;width:0;height:99.2pt;z-index:251663360;visibility:visible;mso-wrap-style:square;mso-width-percent:0;mso-height-percent:0;mso-wrap-distance-left:3.17497mm;mso-wrap-distance-top:0;mso-wrap-distance-right:3.17497mm;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" strokecolor="#002060">
                <w10:wrap anchorx="margin"/>
              </v:shape>
            </w:pict>
          </mc:Fallback>
        </mc:AlternateContent>
      </w:r>
    </w:p>
    <w:p w14:paraId="497287A6" w14:textId="1E4F45E4" w:rsidR="009660C4" w:rsidRDefault="00472B04" w:rsidP="002664A4">
      <w:pPr>
        <w:jc w:val="both"/>
        <w:rPr>
          <w:rFonts w:ascii="Calibri" w:hAnsi="Calibri" w:cs="Calibri"/>
        </w:rPr>
      </w:pPr>
      <w:r>
        <w:rPr>
          <w:noProof/>
        </w:rPr>
        <mc:AlternateContent>
          <mc:Choice Requires="wps">
            <w:drawing>
              <wp:anchor distT="45720" distB="45720" distL="114300" distR="114300" simplePos="0" relativeHeight="251658242" behindDoc="0" locked="0" layoutInCell="1" allowOverlap="1" wp14:anchorId="3CA9D497" wp14:editId="662738B0">
                <wp:simplePos x="0" y="0"/>
                <wp:positionH relativeFrom="column">
                  <wp:posOffset>3361526</wp:posOffset>
                </wp:positionH>
                <wp:positionV relativeFrom="paragraph">
                  <wp:posOffset>143177</wp:posOffset>
                </wp:positionV>
                <wp:extent cx="2299970" cy="812800"/>
                <wp:effectExtent l="0" t="0" r="5080" b="6350"/>
                <wp:wrapSquare wrapText="bothSides"/>
                <wp:docPr id="1942544511"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812800"/>
                        </a:xfrm>
                        <a:prstGeom prst="rect">
                          <a:avLst/>
                        </a:prstGeom>
                        <a:solidFill>
                          <a:srgbClr val="FFFFFF"/>
                        </a:solidFill>
                        <a:ln>
                          <a:noFill/>
                        </a:ln>
                      </wps:spPr>
                      <wps:txbx>
                        <w:txbxContent>
                          <w:p w14:paraId="17A15C77" w14:textId="0C5A1B79" w:rsidR="009660C4" w:rsidRDefault="009660C4" w:rsidP="009660C4">
                            <w:pPr>
                              <w:jc w:val="center"/>
                              <w:rPr>
                                <w:rFonts w:asciiTheme="minorHAnsi" w:hAnsiTheme="minorHAnsi" w:cstheme="minorHAnsi"/>
                                <w:b/>
                                <w:bCs/>
                                <w:color w:val="002060"/>
                                <w:sz w:val="28"/>
                                <w:szCs w:val="32"/>
                              </w:rPr>
                            </w:pPr>
                            <w:r>
                              <w:rPr>
                                <w:rFonts w:asciiTheme="minorHAnsi" w:hAnsiTheme="minorHAnsi" w:cstheme="minorHAnsi"/>
                                <w:b/>
                                <w:bCs/>
                                <w:color w:val="002060"/>
                                <w:sz w:val="28"/>
                                <w:szCs w:val="32"/>
                              </w:rPr>
                              <w:t>ACTE D’ENGAGEMENT</w:t>
                            </w:r>
                          </w:p>
                          <w:p w14:paraId="2A4E58CB" w14:textId="045C7370" w:rsidR="009660C4" w:rsidRPr="009660C4" w:rsidRDefault="009660C4" w:rsidP="009660C4">
                            <w:pPr>
                              <w:jc w:val="center"/>
                              <w:rPr>
                                <w:rFonts w:asciiTheme="minorHAnsi" w:hAnsiTheme="minorHAnsi" w:cstheme="minorHAnsi"/>
                                <w:b/>
                              </w:rPr>
                            </w:pPr>
                            <w:r>
                              <w:rPr>
                                <w:rFonts w:asciiTheme="minorHAnsi" w:hAnsiTheme="minorHAnsi" w:cstheme="minorHAnsi"/>
                                <w:b/>
                                <w:bCs/>
                                <w:color w:val="002060"/>
                                <w:sz w:val="28"/>
                                <w:szCs w:val="32"/>
                              </w:rPr>
                              <w:t>LOT N°1 – ÉLECTRICITÉ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A9D497" id="Zone de texte 8" o:spid="_x0000_s1027" type="#_x0000_t202" style="position:absolute;left:0;text-align:left;margin-left:264.7pt;margin-top:11.25pt;width:181.1pt;height:64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" stroked="f">
                <v:textbox>
                  <w:txbxContent>
                    <w:p w14:paraId="17A15C77" w14:textId="0C5A1B79" w:rsidR="009660C4" w:rsidRDefault="009660C4" w:rsidP="009660C4">
                      <w:pPr>
                        <w:jc w:val="center"/>
                        <w:rPr>
                          <w:rFonts w:asciiTheme="minorHAnsi" w:hAnsiTheme="minorHAnsi" w:cstheme="minorHAnsi"/>
                          <w:b/>
                          <w:bCs/>
                          <w:color w:val="002060"/>
                          <w:sz w:val="28"/>
                          <w:szCs w:val="32"/>
                        </w:rPr>
                      </w:pPr>
                      <w:r>
                        <w:rPr>
                          <w:rFonts w:asciiTheme="minorHAnsi" w:hAnsiTheme="minorHAnsi" w:cstheme="minorHAnsi"/>
                          <w:b/>
                          <w:bCs/>
                          <w:color w:val="002060"/>
                          <w:sz w:val="28"/>
                          <w:szCs w:val="32"/>
                        </w:rPr>
                        <w:t>ACTE D’ENGAGEMENT</w:t>
                      </w:r>
                    </w:p>
                    <w:p w14:paraId="2A4E58CB" w14:textId="045C7370" w:rsidR="009660C4" w:rsidRPr="009660C4" w:rsidRDefault="009660C4" w:rsidP="009660C4">
                      <w:pPr>
                        <w:jc w:val="center"/>
                        <w:rPr>
                          <w:rFonts w:asciiTheme="minorHAnsi" w:hAnsiTheme="minorHAnsi" w:cstheme="minorHAnsi"/>
                          <w:b/>
                        </w:rPr>
                      </w:pPr>
                      <w:r>
                        <w:rPr>
                          <w:rFonts w:asciiTheme="minorHAnsi" w:hAnsiTheme="minorHAnsi" w:cstheme="minorHAnsi"/>
                          <w:b/>
                          <w:bCs/>
                          <w:color w:val="002060"/>
                          <w:sz w:val="28"/>
                          <w:szCs w:val="32"/>
                        </w:rPr>
                        <w:t>LOT N°1 – ÉLECTRICITÉ</w:t>
                      </w:r>
                    </w:p>
                  </w:txbxContent>
                </v:textbox>
                <w10:wrap type="square"/>
              </v:shape>
            </w:pict>
          </mc:Fallback>
        </mc:AlternateContent>
      </w:r>
      <w:r w:rsidR="00CF0FBA">
        <w:rPr>
          <w:noProof/>
        </w:rPr>
        <mc:AlternateContent>
          <mc:Choice Requires="wps">
            <w:drawing>
              <wp:anchor distT="45720" distB="45720" distL="114300" distR="114300" simplePos="0" relativeHeight="251658244" behindDoc="0" locked="0" layoutInCell="1" allowOverlap="1" wp14:anchorId="287EECBF" wp14:editId="45FD2719">
                <wp:simplePos x="0" y="0"/>
                <wp:positionH relativeFrom="margin">
                  <wp:posOffset>-595909</wp:posOffset>
                </wp:positionH>
                <wp:positionV relativeFrom="paragraph">
                  <wp:posOffset>133649</wp:posOffset>
                </wp:positionV>
                <wp:extent cx="3380740" cy="1021715"/>
                <wp:effectExtent l="0" t="0" r="0" b="0"/>
                <wp:wrapSquare wrapText="bothSides"/>
                <wp:docPr id="1276222377"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0740" cy="1021715"/>
                        </a:xfrm>
                        <a:prstGeom prst="rect">
                          <a:avLst/>
                        </a:prstGeom>
                        <a:solidFill>
                          <a:srgbClr val="FFFFFF"/>
                        </a:solidFill>
                        <a:ln>
                          <a:noFill/>
                        </a:ln>
                      </wps:spPr>
                      <wps:txbx>
                        <w:txbxContent>
                          <w:p w14:paraId="0CBD2B1A" w14:textId="77777777" w:rsidR="006F1535" w:rsidRPr="00076C69" w:rsidRDefault="006F1535" w:rsidP="006F1535">
                            <w:pPr>
                              <w:jc w:val="center"/>
                              <w:rPr>
                                <w:b/>
                                <w:color w:val="002060"/>
                                <w:lang w:val="en-US"/>
                              </w:rPr>
                            </w:pPr>
                            <w:bookmarkStart w:id="1" w:name="_Hlk185425130"/>
                            <w:bookmarkStart w:id="2" w:name="_Hlk185425131"/>
                            <w:bookmarkStart w:id="3" w:name="_Hlk185425161"/>
                            <w:bookmarkStart w:id="4" w:name="_Hlk185425162"/>
                            <w:bookmarkStart w:id="5" w:name="_Hlk185425362"/>
                            <w:bookmarkStart w:id="6" w:name="_Hlk185425363"/>
                            <w:bookmarkStart w:id="7" w:name="_Hlk190942663"/>
                            <w:bookmarkStart w:id="8" w:name="_Hlk190942664"/>
                            <w:r w:rsidRPr="00076C69">
                              <w:rPr>
                                <w:b/>
                                <w:color w:val="002060"/>
                                <w:lang w:val="en-US"/>
                              </w:rPr>
                              <w:t>TOULOUSE BUSINESS SCHOOL</w:t>
                            </w:r>
                          </w:p>
                          <w:p w14:paraId="502B3273" w14:textId="77777777" w:rsidR="006F1535" w:rsidRPr="00076C69" w:rsidRDefault="006F1535" w:rsidP="006F1535">
                            <w:pPr>
                              <w:autoSpaceDN w:val="0"/>
                              <w:adjustRightInd w:val="0"/>
                              <w:jc w:val="center"/>
                              <w:rPr>
                                <w:bCs/>
                                <w:color w:val="002060"/>
                                <w:lang w:val="en-US"/>
                              </w:rPr>
                            </w:pPr>
                            <w:r w:rsidRPr="00076C69">
                              <w:rPr>
                                <w:bCs/>
                                <w:color w:val="002060"/>
                                <w:lang w:val="en-US"/>
                              </w:rPr>
                              <w:t>1 Place Alfonse Jourdain</w:t>
                            </w:r>
                          </w:p>
                          <w:p w14:paraId="243B53D9" w14:textId="77777777" w:rsidR="006F1535" w:rsidRDefault="006F1535" w:rsidP="006F1535">
                            <w:pPr>
                              <w:jc w:val="center"/>
                              <w:rPr>
                                <w:bCs/>
                                <w:color w:val="002060"/>
                              </w:rPr>
                            </w:pPr>
                            <w:r w:rsidRPr="00C02E96">
                              <w:rPr>
                                <w:bCs/>
                                <w:color w:val="002060"/>
                              </w:rPr>
                              <w:t>31 000 TOULOUSE</w:t>
                            </w:r>
                          </w:p>
                          <w:p w14:paraId="130C7F28" w14:textId="77777777" w:rsidR="006F1535" w:rsidRPr="00CB2D02" w:rsidRDefault="006F1535" w:rsidP="006F1535">
                            <w:pPr>
                              <w:jc w:val="center"/>
                              <w:rPr>
                                <w:bCs/>
                                <w:i/>
                                <w:iCs/>
                                <w:color w:val="002060"/>
                              </w:rPr>
                            </w:pPr>
                            <w:r w:rsidRPr="00CB2D02">
                              <w:rPr>
                                <w:bCs/>
                                <w:i/>
                                <w:iCs/>
                                <w:color w:val="002060"/>
                              </w:rPr>
                              <w:t xml:space="preserve">ci-après dénommé </w:t>
                            </w:r>
                            <w:r>
                              <w:rPr>
                                <w:bCs/>
                                <w:i/>
                                <w:iCs/>
                                <w:color w:val="002060"/>
                              </w:rPr>
                              <w:t>TBS EDUCATION</w:t>
                            </w:r>
                            <w:r w:rsidRPr="00CB2D02">
                              <w:rPr>
                                <w:bCs/>
                                <w:i/>
                                <w:iCs/>
                                <w:color w:val="002060"/>
                              </w:rPr>
                              <w:t xml:space="preserve"> </w:t>
                            </w:r>
                          </w:p>
                          <w:bookmarkEnd w:id="1"/>
                          <w:bookmarkEnd w:id="2"/>
                          <w:bookmarkEnd w:id="3"/>
                          <w:bookmarkEnd w:id="4"/>
                          <w:bookmarkEnd w:id="5"/>
                          <w:bookmarkEnd w:id="6"/>
                          <w:bookmarkEnd w:id="7"/>
                          <w:bookmarkEnd w:id="8"/>
                          <w:p w14:paraId="452B2DE1" w14:textId="58569E97" w:rsidR="00A855A5" w:rsidRPr="00CF0FBA" w:rsidRDefault="00A855A5" w:rsidP="00CF0FBA">
                            <w:pPr>
                              <w:jc w:val="center"/>
                              <w:rPr>
                                <w:rFonts w:ascii="Calibri" w:hAnsi="Calibri" w:cs="Calibri"/>
                                <w:bCs/>
                                <w:color w:val="00206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87EECBF" id="Zone de texte 4" o:spid="_x0000_s1028" type="#_x0000_t202" style="position:absolute;left:0;text-align:left;margin-left:-46.9pt;margin-top:10.5pt;width:266.2pt;height:80.45pt;z-index:2516582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" stroked="f">
                <v:textbox style="mso-fit-shape-to-text:t">
                  <w:txbxContent>
                    <w:p w14:paraId="0CBD2B1A" w14:textId="77777777" w:rsidR="006F1535" w:rsidRPr="00076C69" w:rsidRDefault="006F1535" w:rsidP="006F1535">
                      <w:pPr>
                        <w:jc w:val="center"/>
                        <w:rPr>
                          <w:b/>
                          <w:color w:val="002060"/>
                          <w:lang w:val="en-US"/>
                        </w:rPr>
                      </w:pPr>
                      <w:bookmarkStart w:id="9" w:name="_Hlk185425130"/>
                      <w:bookmarkStart w:id="10" w:name="_Hlk185425131"/>
                      <w:bookmarkStart w:id="11" w:name="_Hlk185425161"/>
                      <w:bookmarkStart w:id="12" w:name="_Hlk185425162"/>
                      <w:bookmarkStart w:id="13" w:name="_Hlk185425362"/>
                      <w:bookmarkStart w:id="14" w:name="_Hlk185425363"/>
                      <w:bookmarkStart w:id="15" w:name="_Hlk190942663"/>
                      <w:bookmarkStart w:id="16" w:name="_Hlk190942664"/>
                      <w:r w:rsidRPr="00076C69">
                        <w:rPr>
                          <w:b/>
                          <w:color w:val="002060"/>
                          <w:lang w:val="en-US"/>
                        </w:rPr>
                        <w:t>TOULOUSE BUSINESS SCHOOL</w:t>
                      </w:r>
                    </w:p>
                    <w:p w14:paraId="502B3273" w14:textId="77777777" w:rsidR="006F1535" w:rsidRPr="00076C69" w:rsidRDefault="006F1535" w:rsidP="006F1535">
                      <w:pPr>
                        <w:autoSpaceDN w:val="0"/>
                        <w:adjustRightInd w:val="0"/>
                        <w:jc w:val="center"/>
                        <w:rPr>
                          <w:bCs/>
                          <w:color w:val="002060"/>
                          <w:lang w:val="en-US"/>
                        </w:rPr>
                      </w:pPr>
                      <w:r w:rsidRPr="00076C69">
                        <w:rPr>
                          <w:bCs/>
                          <w:color w:val="002060"/>
                          <w:lang w:val="en-US"/>
                        </w:rPr>
                        <w:t>1 Place Alfonse Jourdain</w:t>
                      </w:r>
                    </w:p>
                    <w:p w14:paraId="243B53D9" w14:textId="77777777" w:rsidR="006F1535" w:rsidRDefault="006F1535" w:rsidP="006F1535">
                      <w:pPr>
                        <w:jc w:val="center"/>
                        <w:rPr>
                          <w:bCs/>
                          <w:color w:val="002060"/>
                        </w:rPr>
                      </w:pPr>
                      <w:r w:rsidRPr="00C02E96">
                        <w:rPr>
                          <w:bCs/>
                          <w:color w:val="002060"/>
                        </w:rPr>
                        <w:t>31 000 TOULOUSE</w:t>
                      </w:r>
                    </w:p>
                    <w:p w14:paraId="130C7F28" w14:textId="77777777" w:rsidR="006F1535" w:rsidRPr="00CB2D02" w:rsidRDefault="006F1535" w:rsidP="006F1535">
                      <w:pPr>
                        <w:jc w:val="center"/>
                        <w:rPr>
                          <w:bCs/>
                          <w:i/>
                          <w:iCs/>
                          <w:color w:val="002060"/>
                        </w:rPr>
                      </w:pPr>
                      <w:r w:rsidRPr="00CB2D02">
                        <w:rPr>
                          <w:bCs/>
                          <w:i/>
                          <w:iCs/>
                          <w:color w:val="002060"/>
                        </w:rPr>
                        <w:t xml:space="preserve">ci-après dénommé </w:t>
                      </w:r>
                      <w:r>
                        <w:rPr>
                          <w:bCs/>
                          <w:i/>
                          <w:iCs/>
                          <w:color w:val="002060"/>
                        </w:rPr>
                        <w:t>TBS EDUCATION</w:t>
                      </w:r>
                      <w:r w:rsidRPr="00CB2D02">
                        <w:rPr>
                          <w:bCs/>
                          <w:i/>
                          <w:iCs/>
                          <w:color w:val="002060"/>
                        </w:rPr>
                        <w:t xml:space="preserve"> </w:t>
                      </w:r>
                    </w:p>
                    <w:bookmarkEnd w:id="9"/>
                    <w:bookmarkEnd w:id="10"/>
                    <w:bookmarkEnd w:id="11"/>
                    <w:bookmarkEnd w:id="12"/>
                    <w:bookmarkEnd w:id="13"/>
                    <w:bookmarkEnd w:id="14"/>
                    <w:bookmarkEnd w:id="15"/>
                    <w:bookmarkEnd w:id="16"/>
                    <w:p w14:paraId="452B2DE1" w14:textId="58569E97" w:rsidR="00A855A5" w:rsidRPr="00CF0FBA" w:rsidRDefault="00A855A5" w:rsidP="00CF0FBA">
                      <w:pPr>
                        <w:jc w:val="center"/>
                        <w:rPr>
                          <w:rFonts w:ascii="Calibri" w:hAnsi="Calibri" w:cs="Calibri"/>
                          <w:bCs/>
                          <w:color w:val="002060"/>
                        </w:rPr>
                      </w:pPr>
                    </w:p>
                  </w:txbxContent>
                </v:textbox>
                <w10:wrap type="square" anchorx="margin"/>
              </v:shape>
            </w:pict>
          </mc:Fallback>
        </mc:AlternateContent>
      </w:r>
    </w:p>
    <w:p w14:paraId="2EC48510" w14:textId="201ACA7D" w:rsidR="009660C4" w:rsidRDefault="009660C4" w:rsidP="002664A4">
      <w:pPr>
        <w:jc w:val="both"/>
        <w:rPr>
          <w:rFonts w:ascii="Calibri" w:hAnsi="Calibri" w:cs="Calibri"/>
        </w:rPr>
      </w:pPr>
    </w:p>
    <w:p w14:paraId="4FE664C3" w14:textId="77777777" w:rsidR="009660C4" w:rsidRDefault="009660C4" w:rsidP="002664A4">
      <w:pPr>
        <w:jc w:val="both"/>
        <w:rPr>
          <w:rFonts w:ascii="Calibri" w:hAnsi="Calibri" w:cs="Calibri"/>
        </w:rPr>
      </w:pPr>
    </w:p>
    <w:p w14:paraId="00526EC4" w14:textId="77777777" w:rsidR="009660C4" w:rsidRDefault="009660C4" w:rsidP="002664A4">
      <w:pPr>
        <w:jc w:val="both"/>
        <w:rPr>
          <w:rFonts w:ascii="Calibri" w:hAnsi="Calibri" w:cs="Calibri"/>
        </w:rPr>
      </w:pPr>
    </w:p>
    <w:p w14:paraId="116A317C" w14:textId="77777777" w:rsidR="009660C4" w:rsidRPr="002664A4" w:rsidRDefault="009660C4" w:rsidP="002664A4">
      <w:pPr>
        <w:jc w:val="both"/>
        <w:rPr>
          <w:rFonts w:ascii="Calibri" w:hAnsi="Calibri" w:cs="Calibri"/>
        </w:rPr>
      </w:pPr>
    </w:p>
    <w:p w14:paraId="41094FF9" w14:textId="6EEC99D6" w:rsidR="00BD077F" w:rsidRPr="002664A4" w:rsidRDefault="009660C4" w:rsidP="002664A4">
      <w:pPr>
        <w:jc w:val="center"/>
        <w:rPr>
          <w:rFonts w:ascii="Calibri" w:hAnsi="Calibri" w:cs="Calibri"/>
          <w:color w:val="424966"/>
        </w:rPr>
      </w:pPr>
      <w:r>
        <w:rPr>
          <w:rFonts w:cs="Calibri"/>
          <w:noProof/>
          <w:color w:val="424966"/>
        </w:rPr>
        <mc:AlternateContent>
          <mc:Choice Requires="wps">
            <w:drawing>
              <wp:anchor distT="45720" distB="45720" distL="114300" distR="114300" simplePos="0" relativeHeight="251658243" behindDoc="0" locked="0" layoutInCell="1" allowOverlap="1" wp14:anchorId="45222D3A" wp14:editId="05D69950">
                <wp:simplePos x="0" y="0"/>
                <wp:positionH relativeFrom="margin">
                  <wp:align>center</wp:align>
                </wp:positionH>
                <wp:positionV relativeFrom="paragraph">
                  <wp:posOffset>412961</wp:posOffset>
                </wp:positionV>
                <wp:extent cx="6524625" cy="1347470"/>
                <wp:effectExtent l="0" t="0" r="9525" b="6350"/>
                <wp:wrapSquare wrapText="bothSides"/>
                <wp:docPr id="1691894428"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1347470"/>
                        </a:xfrm>
                        <a:prstGeom prst="rect">
                          <a:avLst/>
                        </a:prstGeom>
                        <a:solidFill>
                          <a:srgbClr val="FFFFFF"/>
                        </a:solidFill>
                        <a:ln>
                          <a:noFill/>
                        </a:ln>
                      </wps:spPr>
                      <wps:txbx>
                        <w:txbxContent>
                          <w:p w14:paraId="0E40049E" w14:textId="77777777" w:rsidR="009660C4" w:rsidRDefault="009660C4" w:rsidP="009660C4">
                            <w:pPr>
                              <w:shd w:val="clear" w:color="auto" w:fill="002060"/>
                              <w:jc w:val="center"/>
                              <w:rPr>
                                <w:bCs/>
                                <w:noProof/>
                                <w:color w:val="FFFFFF"/>
                                <w:sz w:val="28"/>
                                <w:szCs w:val="28"/>
                              </w:rPr>
                            </w:pPr>
                          </w:p>
                          <w:p w14:paraId="48FDE1FD" w14:textId="77777777" w:rsidR="009660C4" w:rsidRPr="009660C4" w:rsidRDefault="009660C4" w:rsidP="009660C4">
                            <w:pPr>
                              <w:shd w:val="clear" w:color="auto" w:fill="002060"/>
                              <w:jc w:val="center"/>
                              <w:rPr>
                                <w:rFonts w:asciiTheme="minorHAnsi" w:hAnsiTheme="minorHAnsi" w:cstheme="minorHAnsi"/>
                                <w:bCs/>
                                <w:noProof/>
                                <w:color w:val="FFFFFF"/>
                                <w:sz w:val="28"/>
                                <w:szCs w:val="28"/>
                              </w:rPr>
                            </w:pPr>
                            <w:r w:rsidRPr="009660C4">
                              <w:rPr>
                                <w:rFonts w:asciiTheme="minorHAnsi" w:hAnsiTheme="minorHAnsi" w:cstheme="minorHAnsi"/>
                                <w:bCs/>
                                <w:noProof/>
                                <w:color w:val="FFFFFF"/>
                                <w:sz w:val="28"/>
                                <w:szCs w:val="28"/>
                              </w:rPr>
                              <w:t>MARCHÉ PUBLIC</w:t>
                            </w:r>
                          </w:p>
                          <w:p w14:paraId="4ED3706A" w14:textId="77777777" w:rsidR="009660C4" w:rsidRPr="009660C4" w:rsidRDefault="009660C4" w:rsidP="009660C4">
                            <w:pPr>
                              <w:shd w:val="clear" w:color="auto" w:fill="002060"/>
                              <w:jc w:val="center"/>
                              <w:rPr>
                                <w:rFonts w:asciiTheme="minorHAnsi" w:hAnsiTheme="minorHAnsi" w:cstheme="minorHAnsi"/>
                                <w:bCs/>
                                <w:color w:val="FFFFFF"/>
                                <w:sz w:val="28"/>
                                <w:szCs w:val="28"/>
                              </w:rPr>
                            </w:pPr>
                            <w:r w:rsidRPr="009660C4">
                              <w:rPr>
                                <w:rFonts w:asciiTheme="minorHAnsi" w:hAnsiTheme="minorHAnsi" w:cstheme="minorHAnsi"/>
                                <w:bCs/>
                                <w:noProof/>
                                <w:color w:val="FFFFFF"/>
                                <w:sz w:val="28"/>
                                <w:szCs w:val="28"/>
                              </w:rPr>
                              <w:t xml:space="preserve">ACCORD CADRE POUR LA FOURNITURE &amp; </w:t>
                            </w:r>
                            <w:r w:rsidRPr="009660C4">
                              <w:rPr>
                                <w:rFonts w:asciiTheme="minorHAnsi" w:hAnsiTheme="minorHAnsi" w:cstheme="minorHAnsi"/>
                                <w:bCs/>
                                <w:color w:val="FFFFFF"/>
                                <w:sz w:val="28"/>
                                <w:szCs w:val="28"/>
                              </w:rPr>
                              <w:t>ACHEMINEMENT EN ÉLECTRICITÉ ET EN GAZ NATUREL ET SERVICES ASSOCIÉS</w:t>
                            </w:r>
                          </w:p>
                          <w:p w14:paraId="208C739E" w14:textId="77777777" w:rsidR="009660C4" w:rsidRPr="00177BC5" w:rsidRDefault="009660C4" w:rsidP="009660C4">
                            <w:pPr>
                              <w:shd w:val="clear" w:color="auto" w:fill="002060"/>
                              <w:jc w:val="center"/>
                              <w:rPr>
                                <w:bCs/>
                                <w:color w:val="FFFFFF"/>
                                <w:sz w:val="28"/>
                                <w:szCs w:val="28"/>
                              </w:rPr>
                            </w:pPr>
                          </w:p>
                          <w:p w14:paraId="473C3776" w14:textId="77777777" w:rsidR="009660C4" w:rsidRDefault="009660C4" w:rsidP="009660C4">
                            <w:pPr>
                              <w:shd w:val="clear" w:color="auto" w:fill="002060"/>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5222D3A" id="Zone de texte 10" o:spid="_x0000_s1029" type="#_x0000_t202" style="position:absolute;left:0;text-align:left;margin-left:0;margin-top:32.5pt;width:513.75pt;height:106.1pt;z-index:251658243;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" stroked="f">
                <v:textbox style="mso-fit-shape-to-text:t">
                  <w:txbxContent>
                    <w:p w14:paraId="0E40049E" w14:textId="77777777" w:rsidR="009660C4" w:rsidRDefault="009660C4" w:rsidP="009660C4">
                      <w:pPr>
                        <w:shd w:val="clear" w:color="auto" w:fill="002060"/>
                        <w:jc w:val="center"/>
                        <w:rPr>
                          <w:bCs/>
                          <w:noProof/>
                          <w:color w:val="FFFFFF"/>
                          <w:sz w:val="28"/>
                          <w:szCs w:val="28"/>
                        </w:rPr>
                      </w:pPr>
                    </w:p>
                    <w:p w14:paraId="48FDE1FD" w14:textId="77777777" w:rsidR="009660C4" w:rsidRPr="009660C4" w:rsidRDefault="009660C4" w:rsidP="009660C4">
                      <w:pPr>
                        <w:shd w:val="clear" w:color="auto" w:fill="002060"/>
                        <w:jc w:val="center"/>
                        <w:rPr>
                          <w:rFonts w:asciiTheme="minorHAnsi" w:hAnsiTheme="minorHAnsi" w:cstheme="minorHAnsi"/>
                          <w:bCs/>
                          <w:noProof/>
                          <w:color w:val="FFFFFF"/>
                          <w:sz w:val="28"/>
                          <w:szCs w:val="28"/>
                        </w:rPr>
                      </w:pPr>
                      <w:r w:rsidRPr="009660C4">
                        <w:rPr>
                          <w:rFonts w:asciiTheme="minorHAnsi" w:hAnsiTheme="minorHAnsi" w:cstheme="minorHAnsi"/>
                          <w:bCs/>
                          <w:noProof/>
                          <w:color w:val="FFFFFF"/>
                          <w:sz w:val="28"/>
                          <w:szCs w:val="28"/>
                        </w:rPr>
                        <w:t>MARCHÉ PUBLIC</w:t>
                      </w:r>
                    </w:p>
                    <w:p w14:paraId="4ED3706A" w14:textId="77777777" w:rsidR="009660C4" w:rsidRPr="009660C4" w:rsidRDefault="009660C4" w:rsidP="009660C4">
                      <w:pPr>
                        <w:shd w:val="clear" w:color="auto" w:fill="002060"/>
                        <w:jc w:val="center"/>
                        <w:rPr>
                          <w:rFonts w:asciiTheme="minorHAnsi" w:hAnsiTheme="minorHAnsi" w:cstheme="minorHAnsi"/>
                          <w:bCs/>
                          <w:color w:val="FFFFFF"/>
                          <w:sz w:val="28"/>
                          <w:szCs w:val="28"/>
                        </w:rPr>
                      </w:pPr>
                      <w:r w:rsidRPr="009660C4">
                        <w:rPr>
                          <w:rFonts w:asciiTheme="minorHAnsi" w:hAnsiTheme="minorHAnsi" w:cstheme="minorHAnsi"/>
                          <w:bCs/>
                          <w:noProof/>
                          <w:color w:val="FFFFFF"/>
                          <w:sz w:val="28"/>
                          <w:szCs w:val="28"/>
                        </w:rPr>
                        <w:t xml:space="preserve">ACCORD CADRE POUR LA FOURNITURE &amp; </w:t>
                      </w:r>
                      <w:r w:rsidRPr="009660C4">
                        <w:rPr>
                          <w:rFonts w:asciiTheme="minorHAnsi" w:hAnsiTheme="minorHAnsi" w:cstheme="minorHAnsi"/>
                          <w:bCs/>
                          <w:color w:val="FFFFFF"/>
                          <w:sz w:val="28"/>
                          <w:szCs w:val="28"/>
                        </w:rPr>
                        <w:t>ACHEMINEMENT EN ÉLECTRICITÉ ET EN GAZ NATUREL ET SERVICES ASSOCIÉS</w:t>
                      </w:r>
                    </w:p>
                    <w:p w14:paraId="208C739E" w14:textId="77777777" w:rsidR="009660C4" w:rsidRPr="00177BC5" w:rsidRDefault="009660C4" w:rsidP="009660C4">
                      <w:pPr>
                        <w:shd w:val="clear" w:color="auto" w:fill="002060"/>
                        <w:jc w:val="center"/>
                        <w:rPr>
                          <w:bCs/>
                          <w:color w:val="FFFFFF"/>
                          <w:sz w:val="28"/>
                          <w:szCs w:val="28"/>
                        </w:rPr>
                      </w:pPr>
                    </w:p>
                    <w:p w14:paraId="473C3776" w14:textId="77777777" w:rsidR="009660C4" w:rsidRDefault="009660C4" w:rsidP="009660C4">
                      <w:pPr>
                        <w:shd w:val="clear" w:color="auto" w:fill="002060"/>
                      </w:pPr>
                    </w:p>
                  </w:txbxContent>
                </v:textbox>
                <w10:wrap type="square" anchorx="margin"/>
              </v:shape>
            </w:pict>
          </mc:Fallback>
        </mc:AlternateContent>
      </w:r>
    </w:p>
    <w:bookmarkEnd w:id="0"/>
    <w:p w14:paraId="3FA06B2D" w14:textId="26ED0BDB" w:rsidR="00E70A75" w:rsidRDefault="00E70A75" w:rsidP="00E70A75">
      <w:pPr>
        <w:pStyle w:val="En-ttedetabledesmatires"/>
        <w:rPr>
          <w:rFonts w:ascii="Calibri" w:hAnsi="Calibri" w:cs="Calibri"/>
        </w:rPr>
      </w:pPr>
    </w:p>
    <w:p w14:paraId="4D9AB716" w14:textId="77777777" w:rsidR="009660C4" w:rsidRDefault="009660C4" w:rsidP="009660C4"/>
    <w:p w14:paraId="2137C9EF" w14:textId="77777777" w:rsidR="009660C4" w:rsidRDefault="009660C4" w:rsidP="009660C4"/>
    <w:p w14:paraId="6AB01E93" w14:textId="77777777" w:rsidR="009660C4" w:rsidRDefault="009660C4" w:rsidP="009660C4"/>
    <w:p w14:paraId="5227D517" w14:textId="77777777" w:rsidR="009660C4" w:rsidRDefault="009660C4" w:rsidP="009660C4"/>
    <w:p w14:paraId="2F8477AA" w14:textId="77777777" w:rsidR="009660C4" w:rsidRDefault="009660C4" w:rsidP="009660C4"/>
    <w:p w14:paraId="09C8D194" w14:textId="77777777" w:rsidR="009660C4" w:rsidRDefault="009660C4" w:rsidP="009660C4"/>
    <w:p w14:paraId="78B98E10" w14:textId="77777777" w:rsidR="009660C4" w:rsidRDefault="009660C4" w:rsidP="009660C4"/>
    <w:p w14:paraId="53FF9B32" w14:textId="77777777" w:rsidR="009660C4" w:rsidRDefault="009660C4" w:rsidP="009660C4"/>
    <w:p w14:paraId="0DF647D8" w14:textId="77777777" w:rsidR="009660C4" w:rsidRDefault="009660C4" w:rsidP="009660C4"/>
    <w:p w14:paraId="1DEEC281" w14:textId="77777777" w:rsidR="009660C4" w:rsidRDefault="009660C4" w:rsidP="009660C4"/>
    <w:p w14:paraId="2C3EA4C1" w14:textId="77777777" w:rsidR="009660C4" w:rsidRDefault="009660C4" w:rsidP="009660C4"/>
    <w:p w14:paraId="0A2FBB69" w14:textId="77777777" w:rsidR="009660C4" w:rsidRDefault="009660C4" w:rsidP="009660C4"/>
    <w:p w14:paraId="39AF08D1" w14:textId="77777777" w:rsidR="009660C4" w:rsidRDefault="009660C4" w:rsidP="009660C4"/>
    <w:p w14:paraId="53088331" w14:textId="77777777" w:rsidR="009660C4" w:rsidRPr="009660C4" w:rsidRDefault="009660C4" w:rsidP="009660C4"/>
    <w:p w14:paraId="6BC24FAE" w14:textId="77777777" w:rsidR="009660C4" w:rsidRDefault="009660C4" w:rsidP="00D33EC4">
      <w:pPr>
        <w:pStyle w:val="En-ttedetabledesmatires"/>
        <w:tabs>
          <w:tab w:val="left" w:pos="6420"/>
        </w:tabs>
        <w:jc w:val="center"/>
        <w:rPr>
          <w:i/>
          <w:iCs/>
        </w:rPr>
      </w:pPr>
    </w:p>
    <w:p w14:paraId="1B0A149F" w14:textId="77777777" w:rsidR="009660C4" w:rsidRDefault="009660C4" w:rsidP="009660C4">
      <w:pPr>
        <w:jc w:val="center"/>
        <w:rPr>
          <w:rFonts w:asciiTheme="minorHAnsi" w:hAnsiTheme="minorHAnsi" w:cstheme="minorHAnsi"/>
          <w:b/>
          <w:bCs/>
          <w:color w:val="B43348"/>
          <w:sz w:val="40"/>
          <w:szCs w:val="40"/>
        </w:rPr>
      </w:pPr>
    </w:p>
    <w:p w14:paraId="1A7983BB" w14:textId="77777777" w:rsidR="009660C4" w:rsidRDefault="009660C4" w:rsidP="009660C4">
      <w:pPr>
        <w:jc w:val="center"/>
        <w:rPr>
          <w:rFonts w:asciiTheme="minorHAnsi" w:hAnsiTheme="minorHAnsi" w:cstheme="minorHAnsi"/>
          <w:b/>
          <w:bCs/>
          <w:color w:val="B43348"/>
          <w:sz w:val="40"/>
          <w:szCs w:val="40"/>
        </w:rPr>
      </w:pPr>
    </w:p>
    <w:p w14:paraId="26B84595" w14:textId="2E72D3EA" w:rsidR="005741C9" w:rsidRDefault="009660C4" w:rsidP="009660C4">
      <w:pPr>
        <w:jc w:val="center"/>
        <w:rPr>
          <w:rFonts w:asciiTheme="minorHAnsi" w:hAnsiTheme="minorHAnsi" w:cstheme="minorHAnsi"/>
          <w:b/>
          <w:bCs/>
          <w:color w:val="B43348"/>
          <w:sz w:val="40"/>
          <w:szCs w:val="40"/>
        </w:rPr>
      </w:pPr>
      <w:bookmarkStart w:id="17" w:name="_Hlk171340733"/>
      <w:r w:rsidRPr="009660C4">
        <w:rPr>
          <w:rFonts w:asciiTheme="minorHAnsi" w:hAnsiTheme="minorHAnsi" w:cstheme="minorHAnsi"/>
          <w:b/>
          <w:bCs/>
          <w:color w:val="B43348"/>
          <w:sz w:val="40"/>
          <w:szCs w:val="40"/>
        </w:rPr>
        <w:t>SOMMAIRE</w:t>
      </w:r>
    </w:p>
    <w:bookmarkEnd w:id="17"/>
    <w:p w14:paraId="36238C90" w14:textId="77777777" w:rsidR="009660C4" w:rsidRPr="009660C4" w:rsidRDefault="009660C4" w:rsidP="009660C4">
      <w:pPr>
        <w:jc w:val="center"/>
        <w:rPr>
          <w:rFonts w:asciiTheme="minorHAnsi" w:hAnsiTheme="minorHAnsi" w:cstheme="minorHAnsi"/>
          <w:b/>
          <w:bCs/>
          <w:color w:val="B43348"/>
          <w:sz w:val="40"/>
          <w:szCs w:val="40"/>
        </w:rPr>
      </w:pPr>
    </w:p>
    <w:p w14:paraId="6F7C2411" w14:textId="77777777" w:rsidR="00DF52AD" w:rsidRPr="002664A4" w:rsidRDefault="00DF52AD" w:rsidP="002664A4">
      <w:pPr>
        <w:jc w:val="both"/>
        <w:rPr>
          <w:rFonts w:ascii="Calibri" w:eastAsia="MS Mincho" w:hAnsi="Calibri" w:cs="Calibri"/>
          <w:lang w:eastAsia="zh-CN"/>
        </w:rPr>
      </w:pPr>
    </w:p>
    <w:p w14:paraId="73C26D14" w14:textId="0A2EDCFF" w:rsidR="00472B04" w:rsidRDefault="009660C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r>
        <w:rPr>
          <w:i/>
          <w:iCs/>
          <w:sz w:val="20"/>
        </w:rPr>
        <w:fldChar w:fldCharType="begin"/>
      </w:r>
      <w:r>
        <w:rPr>
          <w:i/>
          <w:iCs/>
          <w:sz w:val="20"/>
        </w:rPr>
        <w:instrText xml:space="preserve"> TOC \o "1-3" \h \z \u </w:instrText>
      </w:r>
      <w:r>
        <w:rPr>
          <w:i/>
          <w:iCs/>
          <w:sz w:val="20"/>
        </w:rPr>
        <w:fldChar w:fldCharType="separate"/>
      </w:r>
      <w:hyperlink w:anchor="_Toc202425887" w:history="1">
        <w:r w:rsidR="00472B04" w:rsidRPr="001E6D9E">
          <w:rPr>
            <w:rStyle w:val="Lienhypertexte"/>
            <w:rFonts w:ascii="Calibri" w:hAnsi="Calibri" w:cs="Calibri"/>
            <w:noProof/>
          </w:rPr>
          <w:t>1</w:t>
        </w:r>
        <w:r w:rsidR="00472B04">
          <w:rPr>
            <w:rFonts w:eastAsiaTheme="minorEastAsia" w:cstheme="minorBidi"/>
            <w:b w:val="0"/>
            <w:bCs w:val="0"/>
            <w:caps w:val="0"/>
            <w:noProof/>
            <w:color w:val="auto"/>
            <w:kern w:val="2"/>
            <w:sz w:val="24"/>
            <w:szCs w:val="24"/>
            <w14:ligatures w14:val="standardContextual"/>
          </w:rPr>
          <w:tab/>
        </w:r>
        <w:r w:rsidR="00472B04" w:rsidRPr="001E6D9E">
          <w:rPr>
            <w:rStyle w:val="Lienhypertexte"/>
            <w:rFonts w:ascii="Calibri" w:hAnsi="Calibri" w:cs="Calibri"/>
            <w:noProof/>
          </w:rPr>
          <w:t>IDENTIFICATION DE L’ACHETEUR</w:t>
        </w:r>
        <w:r w:rsidR="00472B04">
          <w:rPr>
            <w:noProof/>
            <w:webHidden/>
          </w:rPr>
          <w:tab/>
        </w:r>
        <w:r w:rsidR="00472B04">
          <w:rPr>
            <w:noProof/>
            <w:webHidden/>
          </w:rPr>
          <w:fldChar w:fldCharType="begin"/>
        </w:r>
        <w:r w:rsidR="00472B04">
          <w:rPr>
            <w:noProof/>
            <w:webHidden/>
          </w:rPr>
          <w:instrText xml:space="preserve"> PAGEREF _Toc202425887 \h </w:instrText>
        </w:r>
        <w:r w:rsidR="00472B04">
          <w:rPr>
            <w:noProof/>
            <w:webHidden/>
          </w:rPr>
        </w:r>
        <w:r w:rsidR="00472B04">
          <w:rPr>
            <w:noProof/>
            <w:webHidden/>
          </w:rPr>
          <w:fldChar w:fldCharType="separate"/>
        </w:r>
        <w:r w:rsidR="00472B04">
          <w:rPr>
            <w:noProof/>
            <w:webHidden/>
          </w:rPr>
          <w:t>3</w:t>
        </w:r>
        <w:r w:rsidR="00472B04">
          <w:rPr>
            <w:noProof/>
            <w:webHidden/>
          </w:rPr>
          <w:fldChar w:fldCharType="end"/>
        </w:r>
      </w:hyperlink>
    </w:p>
    <w:p w14:paraId="04DF85F7" w14:textId="46E783AE" w:rsidR="00472B04" w:rsidRDefault="00472B0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2425888" w:history="1">
        <w:r w:rsidRPr="001E6D9E">
          <w:rPr>
            <w:rStyle w:val="Lienhypertexte"/>
            <w:rFonts w:ascii="Calibri" w:hAnsi="Calibri" w:cs="Calibri"/>
            <w:noProof/>
          </w:rPr>
          <w:t>2</w:t>
        </w:r>
        <w:r>
          <w:rPr>
            <w:rFonts w:eastAsiaTheme="minorEastAsia" w:cstheme="minorBidi"/>
            <w:b w:val="0"/>
            <w:bCs w:val="0"/>
            <w:caps w:val="0"/>
            <w:noProof/>
            <w:color w:val="auto"/>
            <w:kern w:val="2"/>
            <w:sz w:val="24"/>
            <w:szCs w:val="24"/>
            <w14:ligatures w14:val="standardContextual"/>
          </w:rPr>
          <w:tab/>
        </w:r>
        <w:r w:rsidRPr="001E6D9E">
          <w:rPr>
            <w:rStyle w:val="Lienhypertexte"/>
            <w:rFonts w:ascii="Calibri" w:hAnsi="Calibri" w:cs="Calibri"/>
            <w:noProof/>
          </w:rPr>
          <w:t>OBJET ET FORME DE L’ACCORD CADRE</w:t>
        </w:r>
        <w:r>
          <w:rPr>
            <w:noProof/>
            <w:webHidden/>
          </w:rPr>
          <w:tab/>
        </w:r>
        <w:r>
          <w:rPr>
            <w:noProof/>
            <w:webHidden/>
          </w:rPr>
          <w:fldChar w:fldCharType="begin"/>
        </w:r>
        <w:r>
          <w:rPr>
            <w:noProof/>
            <w:webHidden/>
          </w:rPr>
          <w:instrText xml:space="preserve"> PAGEREF _Toc202425888 \h </w:instrText>
        </w:r>
        <w:r>
          <w:rPr>
            <w:noProof/>
            <w:webHidden/>
          </w:rPr>
        </w:r>
        <w:r>
          <w:rPr>
            <w:noProof/>
            <w:webHidden/>
          </w:rPr>
          <w:fldChar w:fldCharType="separate"/>
        </w:r>
        <w:r>
          <w:rPr>
            <w:noProof/>
            <w:webHidden/>
          </w:rPr>
          <w:t>3</w:t>
        </w:r>
        <w:r>
          <w:rPr>
            <w:noProof/>
            <w:webHidden/>
          </w:rPr>
          <w:fldChar w:fldCharType="end"/>
        </w:r>
      </w:hyperlink>
    </w:p>
    <w:p w14:paraId="0E230536" w14:textId="152E0944" w:rsidR="00472B04" w:rsidRDefault="00472B0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2425889" w:history="1">
        <w:r w:rsidRPr="001E6D9E">
          <w:rPr>
            <w:rStyle w:val="Lienhypertexte"/>
            <w:rFonts w:ascii="Calibri" w:hAnsi="Calibri" w:cs="Calibri"/>
            <w:noProof/>
          </w:rPr>
          <w:t>3</w:t>
        </w:r>
        <w:r>
          <w:rPr>
            <w:rFonts w:eastAsiaTheme="minorEastAsia" w:cstheme="minorBidi"/>
            <w:b w:val="0"/>
            <w:bCs w:val="0"/>
            <w:caps w:val="0"/>
            <w:noProof/>
            <w:color w:val="auto"/>
            <w:kern w:val="2"/>
            <w:sz w:val="24"/>
            <w:szCs w:val="24"/>
            <w14:ligatures w14:val="standardContextual"/>
          </w:rPr>
          <w:tab/>
        </w:r>
        <w:r w:rsidRPr="001E6D9E">
          <w:rPr>
            <w:rStyle w:val="Lienhypertexte"/>
            <w:rFonts w:ascii="Calibri" w:hAnsi="Calibri" w:cs="Calibri"/>
            <w:noProof/>
          </w:rPr>
          <w:t>TITULAIRE DE L’ACCORD CADRE</w:t>
        </w:r>
        <w:r>
          <w:rPr>
            <w:noProof/>
            <w:webHidden/>
          </w:rPr>
          <w:tab/>
        </w:r>
        <w:r>
          <w:rPr>
            <w:noProof/>
            <w:webHidden/>
          </w:rPr>
          <w:fldChar w:fldCharType="begin"/>
        </w:r>
        <w:r>
          <w:rPr>
            <w:noProof/>
            <w:webHidden/>
          </w:rPr>
          <w:instrText xml:space="preserve"> PAGEREF _Toc202425889 \h </w:instrText>
        </w:r>
        <w:r>
          <w:rPr>
            <w:noProof/>
            <w:webHidden/>
          </w:rPr>
        </w:r>
        <w:r>
          <w:rPr>
            <w:noProof/>
            <w:webHidden/>
          </w:rPr>
          <w:fldChar w:fldCharType="separate"/>
        </w:r>
        <w:r>
          <w:rPr>
            <w:noProof/>
            <w:webHidden/>
          </w:rPr>
          <w:t>4</w:t>
        </w:r>
        <w:r>
          <w:rPr>
            <w:noProof/>
            <w:webHidden/>
          </w:rPr>
          <w:fldChar w:fldCharType="end"/>
        </w:r>
      </w:hyperlink>
    </w:p>
    <w:p w14:paraId="708BB019" w14:textId="2F709F94" w:rsidR="00472B04" w:rsidRDefault="00472B04">
      <w:pPr>
        <w:pStyle w:val="TM2"/>
        <w:tabs>
          <w:tab w:val="left" w:pos="960"/>
          <w:tab w:val="right" w:leader="dot" w:pos="9060"/>
        </w:tabs>
        <w:rPr>
          <w:rFonts w:eastAsiaTheme="minorEastAsia" w:cstheme="minorBidi"/>
          <w:smallCaps w:val="0"/>
          <w:noProof/>
          <w:color w:val="auto"/>
          <w:kern w:val="2"/>
          <w:sz w:val="24"/>
          <w:szCs w:val="24"/>
          <w14:ligatures w14:val="standardContextual"/>
        </w:rPr>
      </w:pPr>
      <w:hyperlink w:anchor="_Toc202425890" w:history="1">
        <w:r w:rsidRPr="001E6D9E">
          <w:rPr>
            <w:rStyle w:val="Lienhypertexte"/>
            <w:rFonts w:ascii="Calibri" w:hAnsi="Calibri" w:cs="Calibri"/>
            <w:noProof/>
          </w:rPr>
          <w:t>3.1</w:t>
        </w:r>
        <w:r>
          <w:rPr>
            <w:rFonts w:eastAsiaTheme="minorEastAsia" w:cstheme="minorBidi"/>
            <w:smallCaps w:val="0"/>
            <w:noProof/>
            <w:color w:val="auto"/>
            <w:kern w:val="2"/>
            <w:sz w:val="24"/>
            <w:szCs w:val="24"/>
            <w14:ligatures w14:val="standardContextual"/>
          </w:rPr>
          <w:tab/>
        </w:r>
        <w:r w:rsidRPr="001E6D9E">
          <w:rPr>
            <w:rStyle w:val="Lienhypertexte"/>
            <w:rFonts w:ascii="Calibri" w:hAnsi="Calibri" w:cs="Calibri"/>
            <w:noProof/>
          </w:rPr>
          <w:t>Nom, Prénom et Qualité du signataire</w:t>
        </w:r>
        <w:r>
          <w:rPr>
            <w:noProof/>
            <w:webHidden/>
          </w:rPr>
          <w:tab/>
        </w:r>
        <w:r>
          <w:rPr>
            <w:noProof/>
            <w:webHidden/>
          </w:rPr>
          <w:fldChar w:fldCharType="begin"/>
        </w:r>
        <w:r>
          <w:rPr>
            <w:noProof/>
            <w:webHidden/>
          </w:rPr>
          <w:instrText xml:space="preserve"> PAGEREF _Toc202425890 \h </w:instrText>
        </w:r>
        <w:r>
          <w:rPr>
            <w:noProof/>
            <w:webHidden/>
          </w:rPr>
        </w:r>
        <w:r>
          <w:rPr>
            <w:noProof/>
            <w:webHidden/>
          </w:rPr>
          <w:fldChar w:fldCharType="separate"/>
        </w:r>
        <w:r>
          <w:rPr>
            <w:noProof/>
            <w:webHidden/>
          </w:rPr>
          <w:t>4</w:t>
        </w:r>
        <w:r>
          <w:rPr>
            <w:noProof/>
            <w:webHidden/>
          </w:rPr>
          <w:fldChar w:fldCharType="end"/>
        </w:r>
      </w:hyperlink>
    </w:p>
    <w:p w14:paraId="39EF93DC" w14:textId="2F195518" w:rsidR="00472B04" w:rsidRDefault="00472B04">
      <w:pPr>
        <w:pStyle w:val="TM2"/>
        <w:tabs>
          <w:tab w:val="left" w:pos="960"/>
          <w:tab w:val="right" w:leader="dot" w:pos="9060"/>
        </w:tabs>
        <w:rPr>
          <w:rFonts w:eastAsiaTheme="minorEastAsia" w:cstheme="minorBidi"/>
          <w:smallCaps w:val="0"/>
          <w:noProof/>
          <w:color w:val="auto"/>
          <w:kern w:val="2"/>
          <w:sz w:val="24"/>
          <w:szCs w:val="24"/>
          <w14:ligatures w14:val="standardContextual"/>
        </w:rPr>
      </w:pPr>
      <w:hyperlink w:anchor="_Toc202425891" w:history="1">
        <w:r w:rsidRPr="001E6D9E">
          <w:rPr>
            <w:rStyle w:val="Lienhypertexte"/>
            <w:rFonts w:ascii="Calibri" w:hAnsi="Calibri" w:cs="Calibri"/>
            <w:noProof/>
          </w:rPr>
          <w:t>3.2</w:t>
        </w:r>
        <w:r>
          <w:rPr>
            <w:rFonts w:eastAsiaTheme="minorEastAsia" w:cstheme="minorBidi"/>
            <w:smallCaps w:val="0"/>
            <w:noProof/>
            <w:color w:val="auto"/>
            <w:kern w:val="2"/>
            <w:sz w:val="24"/>
            <w:szCs w:val="24"/>
            <w14:ligatures w14:val="standardContextual"/>
          </w:rPr>
          <w:tab/>
        </w:r>
        <w:r w:rsidRPr="001E6D9E">
          <w:rPr>
            <w:rStyle w:val="Lienhypertexte"/>
            <w:rFonts w:ascii="Calibri" w:hAnsi="Calibri" w:cs="Calibri"/>
            <w:noProof/>
          </w:rPr>
          <w:t>Engagement du signataire</w:t>
        </w:r>
        <w:r>
          <w:rPr>
            <w:noProof/>
            <w:webHidden/>
          </w:rPr>
          <w:tab/>
        </w:r>
        <w:r>
          <w:rPr>
            <w:noProof/>
            <w:webHidden/>
          </w:rPr>
          <w:fldChar w:fldCharType="begin"/>
        </w:r>
        <w:r>
          <w:rPr>
            <w:noProof/>
            <w:webHidden/>
          </w:rPr>
          <w:instrText xml:space="preserve"> PAGEREF _Toc202425891 \h </w:instrText>
        </w:r>
        <w:r>
          <w:rPr>
            <w:noProof/>
            <w:webHidden/>
          </w:rPr>
        </w:r>
        <w:r>
          <w:rPr>
            <w:noProof/>
            <w:webHidden/>
          </w:rPr>
          <w:fldChar w:fldCharType="separate"/>
        </w:r>
        <w:r>
          <w:rPr>
            <w:noProof/>
            <w:webHidden/>
          </w:rPr>
          <w:t>5</w:t>
        </w:r>
        <w:r>
          <w:rPr>
            <w:noProof/>
            <w:webHidden/>
          </w:rPr>
          <w:fldChar w:fldCharType="end"/>
        </w:r>
      </w:hyperlink>
    </w:p>
    <w:p w14:paraId="3708449A" w14:textId="7A140D79" w:rsidR="00472B04" w:rsidRDefault="00472B04">
      <w:pPr>
        <w:pStyle w:val="TM2"/>
        <w:tabs>
          <w:tab w:val="left" w:pos="960"/>
          <w:tab w:val="right" w:leader="dot" w:pos="9060"/>
        </w:tabs>
        <w:rPr>
          <w:rFonts w:eastAsiaTheme="minorEastAsia" w:cstheme="minorBidi"/>
          <w:smallCaps w:val="0"/>
          <w:noProof/>
          <w:color w:val="auto"/>
          <w:kern w:val="2"/>
          <w:sz w:val="24"/>
          <w:szCs w:val="24"/>
          <w14:ligatures w14:val="standardContextual"/>
        </w:rPr>
      </w:pPr>
      <w:hyperlink w:anchor="_Toc202425892" w:history="1">
        <w:r w:rsidRPr="001E6D9E">
          <w:rPr>
            <w:rStyle w:val="Lienhypertexte"/>
            <w:rFonts w:ascii="Calibri" w:hAnsi="Calibri" w:cs="Calibri"/>
            <w:noProof/>
          </w:rPr>
          <w:t>3.3</w:t>
        </w:r>
        <w:r>
          <w:rPr>
            <w:rFonts w:eastAsiaTheme="minorEastAsia" w:cstheme="minorBidi"/>
            <w:smallCaps w:val="0"/>
            <w:noProof/>
            <w:color w:val="auto"/>
            <w:kern w:val="2"/>
            <w:sz w:val="24"/>
            <w:szCs w:val="24"/>
            <w14:ligatures w14:val="standardContextual"/>
          </w:rPr>
          <w:tab/>
        </w:r>
        <w:r w:rsidRPr="001E6D9E">
          <w:rPr>
            <w:rStyle w:val="Lienhypertexte"/>
            <w:rFonts w:ascii="Calibri" w:hAnsi="Calibri" w:cs="Calibri"/>
            <w:noProof/>
          </w:rPr>
          <w:t>Origine des fournitures</w:t>
        </w:r>
        <w:r>
          <w:rPr>
            <w:noProof/>
            <w:webHidden/>
          </w:rPr>
          <w:tab/>
        </w:r>
        <w:r>
          <w:rPr>
            <w:noProof/>
            <w:webHidden/>
          </w:rPr>
          <w:fldChar w:fldCharType="begin"/>
        </w:r>
        <w:r>
          <w:rPr>
            <w:noProof/>
            <w:webHidden/>
          </w:rPr>
          <w:instrText xml:space="preserve"> PAGEREF _Toc202425892 \h </w:instrText>
        </w:r>
        <w:r>
          <w:rPr>
            <w:noProof/>
            <w:webHidden/>
          </w:rPr>
        </w:r>
        <w:r>
          <w:rPr>
            <w:noProof/>
            <w:webHidden/>
          </w:rPr>
          <w:fldChar w:fldCharType="separate"/>
        </w:r>
        <w:r>
          <w:rPr>
            <w:noProof/>
            <w:webHidden/>
          </w:rPr>
          <w:t>5</w:t>
        </w:r>
        <w:r>
          <w:rPr>
            <w:noProof/>
            <w:webHidden/>
          </w:rPr>
          <w:fldChar w:fldCharType="end"/>
        </w:r>
      </w:hyperlink>
    </w:p>
    <w:p w14:paraId="533C8E14" w14:textId="6CF3DA97" w:rsidR="00472B04" w:rsidRDefault="00472B0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2425893" w:history="1">
        <w:r w:rsidRPr="001E6D9E">
          <w:rPr>
            <w:rStyle w:val="Lienhypertexte"/>
            <w:noProof/>
          </w:rPr>
          <w:t>4</w:t>
        </w:r>
        <w:r>
          <w:rPr>
            <w:rFonts w:eastAsiaTheme="minorEastAsia" w:cstheme="minorBidi"/>
            <w:b w:val="0"/>
            <w:bCs w:val="0"/>
            <w:caps w:val="0"/>
            <w:noProof/>
            <w:color w:val="auto"/>
            <w:kern w:val="2"/>
            <w:sz w:val="24"/>
            <w:szCs w:val="24"/>
            <w14:ligatures w14:val="standardContextual"/>
          </w:rPr>
          <w:tab/>
        </w:r>
        <w:r w:rsidRPr="001E6D9E">
          <w:rPr>
            <w:rStyle w:val="Lienhypertexte"/>
            <w:noProof/>
          </w:rPr>
          <w:t>PRIX</w:t>
        </w:r>
        <w:r>
          <w:rPr>
            <w:noProof/>
            <w:webHidden/>
          </w:rPr>
          <w:tab/>
        </w:r>
        <w:r>
          <w:rPr>
            <w:noProof/>
            <w:webHidden/>
          </w:rPr>
          <w:fldChar w:fldCharType="begin"/>
        </w:r>
        <w:r>
          <w:rPr>
            <w:noProof/>
            <w:webHidden/>
          </w:rPr>
          <w:instrText xml:space="preserve"> PAGEREF _Toc202425893 \h </w:instrText>
        </w:r>
        <w:r>
          <w:rPr>
            <w:noProof/>
            <w:webHidden/>
          </w:rPr>
        </w:r>
        <w:r>
          <w:rPr>
            <w:noProof/>
            <w:webHidden/>
          </w:rPr>
          <w:fldChar w:fldCharType="separate"/>
        </w:r>
        <w:r>
          <w:rPr>
            <w:noProof/>
            <w:webHidden/>
          </w:rPr>
          <w:t>5</w:t>
        </w:r>
        <w:r>
          <w:rPr>
            <w:noProof/>
            <w:webHidden/>
          </w:rPr>
          <w:fldChar w:fldCharType="end"/>
        </w:r>
      </w:hyperlink>
    </w:p>
    <w:p w14:paraId="55236FB4" w14:textId="77DC1463" w:rsidR="00472B04" w:rsidRDefault="00472B0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2425894" w:history="1">
        <w:r w:rsidRPr="001E6D9E">
          <w:rPr>
            <w:rStyle w:val="Lienhypertexte"/>
            <w:noProof/>
          </w:rPr>
          <w:t>5</w:t>
        </w:r>
        <w:r>
          <w:rPr>
            <w:rFonts w:eastAsiaTheme="minorEastAsia" w:cstheme="minorBidi"/>
            <w:b w:val="0"/>
            <w:bCs w:val="0"/>
            <w:caps w:val="0"/>
            <w:noProof/>
            <w:color w:val="auto"/>
            <w:kern w:val="2"/>
            <w:sz w:val="24"/>
            <w:szCs w:val="24"/>
            <w14:ligatures w14:val="standardContextual"/>
          </w:rPr>
          <w:tab/>
        </w:r>
        <w:r w:rsidRPr="001E6D9E">
          <w:rPr>
            <w:rStyle w:val="Lienhypertexte"/>
            <w:noProof/>
          </w:rPr>
          <w:t>FACULTATIVE - Prestation supplémentaire éventuelle</w:t>
        </w:r>
        <w:r>
          <w:rPr>
            <w:noProof/>
            <w:webHidden/>
          </w:rPr>
          <w:tab/>
        </w:r>
        <w:r>
          <w:rPr>
            <w:noProof/>
            <w:webHidden/>
          </w:rPr>
          <w:fldChar w:fldCharType="begin"/>
        </w:r>
        <w:r>
          <w:rPr>
            <w:noProof/>
            <w:webHidden/>
          </w:rPr>
          <w:instrText xml:space="preserve"> PAGEREF _Toc202425894 \h </w:instrText>
        </w:r>
        <w:r>
          <w:rPr>
            <w:noProof/>
            <w:webHidden/>
          </w:rPr>
        </w:r>
        <w:r>
          <w:rPr>
            <w:noProof/>
            <w:webHidden/>
          </w:rPr>
          <w:fldChar w:fldCharType="separate"/>
        </w:r>
        <w:r>
          <w:rPr>
            <w:noProof/>
            <w:webHidden/>
          </w:rPr>
          <w:t>5</w:t>
        </w:r>
        <w:r>
          <w:rPr>
            <w:noProof/>
            <w:webHidden/>
          </w:rPr>
          <w:fldChar w:fldCharType="end"/>
        </w:r>
      </w:hyperlink>
    </w:p>
    <w:p w14:paraId="4B812F72" w14:textId="16253095" w:rsidR="00472B04" w:rsidRDefault="00472B0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2425895" w:history="1">
        <w:r w:rsidRPr="001E6D9E">
          <w:rPr>
            <w:rStyle w:val="Lienhypertexte"/>
            <w:rFonts w:ascii="Calibri" w:hAnsi="Calibri" w:cs="Calibri"/>
            <w:noProof/>
          </w:rPr>
          <w:t>6</w:t>
        </w:r>
        <w:r>
          <w:rPr>
            <w:rFonts w:eastAsiaTheme="minorEastAsia" w:cstheme="minorBidi"/>
            <w:b w:val="0"/>
            <w:bCs w:val="0"/>
            <w:caps w:val="0"/>
            <w:noProof/>
            <w:color w:val="auto"/>
            <w:kern w:val="2"/>
            <w:sz w:val="24"/>
            <w:szCs w:val="24"/>
            <w14:ligatures w14:val="standardContextual"/>
          </w:rPr>
          <w:tab/>
        </w:r>
        <w:r w:rsidRPr="001E6D9E">
          <w:rPr>
            <w:rStyle w:val="Lienhypertexte"/>
            <w:rFonts w:ascii="Calibri" w:hAnsi="Calibri" w:cs="Calibri"/>
            <w:noProof/>
          </w:rPr>
          <w:t>PAIEMENT</w:t>
        </w:r>
        <w:r>
          <w:rPr>
            <w:noProof/>
            <w:webHidden/>
          </w:rPr>
          <w:tab/>
        </w:r>
        <w:r>
          <w:rPr>
            <w:noProof/>
            <w:webHidden/>
          </w:rPr>
          <w:fldChar w:fldCharType="begin"/>
        </w:r>
        <w:r>
          <w:rPr>
            <w:noProof/>
            <w:webHidden/>
          </w:rPr>
          <w:instrText xml:space="preserve"> PAGEREF _Toc202425895 \h </w:instrText>
        </w:r>
        <w:r>
          <w:rPr>
            <w:noProof/>
            <w:webHidden/>
          </w:rPr>
        </w:r>
        <w:r>
          <w:rPr>
            <w:noProof/>
            <w:webHidden/>
          </w:rPr>
          <w:fldChar w:fldCharType="separate"/>
        </w:r>
        <w:r>
          <w:rPr>
            <w:noProof/>
            <w:webHidden/>
          </w:rPr>
          <w:t>6</w:t>
        </w:r>
        <w:r>
          <w:rPr>
            <w:noProof/>
            <w:webHidden/>
          </w:rPr>
          <w:fldChar w:fldCharType="end"/>
        </w:r>
      </w:hyperlink>
    </w:p>
    <w:p w14:paraId="36060733" w14:textId="554D3BA8" w:rsidR="00472B04" w:rsidRDefault="00472B0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2425896" w:history="1">
        <w:r w:rsidRPr="001E6D9E">
          <w:rPr>
            <w:rStyle w:val="Lienhypertexte"/>
            <w:rFonts w:ascii="Calibri" w:hAnsi="Calibri" w:cs="Calibri"/>
            <w:noProof/>
          </w:rPr>
          <w:t>7</w:t>
        </w:r>
        <w:r>
          <w:rPr>
            <w:rFonts w:eastAsiaTheme="minorEastAsia" w:cstheme="minorBidi"/>
            <w:b w:val="0"/>
            <w:bCs w:val="0"/>
            <w:caps w:val="0"/>
            <w:noProof/>
            <w:color w:val="auto"/>
            <w:kern w:val="2"/>
            <w:sz w:val="24"/>
            <w:szCs w:val="24"/>
            <w14:ligatures w14:val="standardContextual"/>
          </w:rPr>
          <w:tab/>
        </w:r>
        <w:r w:rsidRPr="001E6D9E">
          <w:rPr>
            <w:rStyle w:val="Lienhypertexte"/>
            <w:rFonts w:ascii="Calibri" w:hAnsi="Calibri" w:cs="Calibri"/>
            <w:noProof/>
          </w:rPr>
          <w:t>AVANCE</w:t>
        </w:r>
        <w:r>
          <w:rPr>
            <w:noProof/>
            <w:webHidden/>
          </w:rPr>
          <w:tab/>
        </w:r>
        <w:r>
          <w:rPr>
            <w:noProof/>
            <w:webHidden/>
          </w:rPr>
          <w:fldChar w:fldCharType="begin"/>
        </w:r>
        <w:r>
          <w:rPr>
            <w:noProof/>
            <w:webHidden/>
          </w:rPr>
          <w:instrText xml:space="preserve"> PAGEREF _Toc202425896 \h </w:instrText>
        </w:r>
        <w:r>
          <w:rPr>
            <w:noProof/>
            <w:webHidden/>
          </w:rPr>
        </w:r>
        <w:r>
          <w:rPr>
            <w:noProof/>
            <w:webHidden/>
          </w:rPr>
          <w:fldChar w:fldCharType="separate"/>
        </w:r>
        <w:r>
          <w:rPr>
            <w:noProof/>
            <w:webHidden/>
          </w:rPr>
          <w:t>6</w:t>
        </w:r>
        <w:r>
          <w:rPr>
            <w:noProof/>
            <w:webHidden/>
          </w:rPr>
          <w:fldChar w:fldCharType="end"/>
        </w:r>
      </w:hyperlink>
    </w:p>
    <w:p w14:paraId="204F00C0" w14:textId="20179D8E" w:rsidR="00472B04" w:rsidRDefault="00472B0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2425897" w:history="1">
        <w:r w:rsidRPr="001E6D9E">
          <w:rPr>
            <w:rStyle w:val="Lienhypertexte"/>
            <w:rFonts w:ascii="Calibri" w:hAnsi="Calibri" w:cs="Calibri"/>
            <w:noProof/>
          </w:rPr>
          <w:t>8</w:t>
        </w:r>
        <w:r>
          <w:rPr>
            <w:rFonts w:eastAsiaTheme="minorEastAsia" w:cstheme="minorBidi"/>
            <w:b w:val="0"/>
            <w:bCs w:val="0"/>
            <w:caps w:val="0"/>
            <w:noProof/>
            <w:color w:val="auto"/>
            <w:kern w:val="2"/>
            <w:sz w:val="24"/>
            <w:szCs w:val="24"/>
            <w14:ligatures w14:val="standardContextual"/>
          </w:rPr>
          <w:tab/>
        </w:r>
        <w:r w:rsidRPr="001E6D9E">
          <w:rPr>
            <w:rStyle w:val="Lienhypertexte"/>
            <w:rFonts w:ascii="Calibri" w:hAnsi="Calibri" w:cs="Calibri"/>
            <w:noProof/>
          </w:rPr>
          <w:t>DATES D’EXECUTION</w:t>
        </w:r>
        <w:r>
          <w:rPr>
            <w:noProof/>
            <w:webHidden/>
          </w:rPr>
          <w:tab/>
        </w:r>
        <w:r>
          <w:rPr>
            <w:noProof/>
            <w:webHidden/>
          </w:rPr>
          <w:fldChar w:fldCharType="begin"/>
        </w:r>
        <w:r>
          <w:rPr>
            <w:noProof/>
            <w:webHidden/>
          </w:rPr>
          <w:instrText xml:space="preserve"> PAGEREF _Toc202425897 \h </w:instrText>
        </w:r>
        <w:r>
          <w:rPr>
            <w:noProof/>
            <w:webHidden/>
          </w:rPr>
        </w:r>
        <w:r>
          <w:rPr>
            <w:noProof/>
            <w:webHidden/>
          </w:rPr>
          <w:fldChar w:fldCharType="separate"/>
        </w:r>
        <w:r>
          <w:rPr>
            <w:noProof/>
            <w:webHidden/>
          </w:rPr>
          <w:t>6</w:t>
        </w:r>
        <w:r>
          <w:rPr>
            <w:noProof/>
            <w:webHidden/>
          </w:rPr>
          <w:fldChar w:fldCharType="end"/>
        </w:r>
      </w:hyperlink>
    </w:p>
    <w:p w14:paraId="11DC9BB2" w14:textId="4B2D1128" w:rsidR="00472B04" w:rsidRDefault="00472B0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2425898" w:history="1">
        <w:r w:rsidRPr="001E6D9E">
          <w:rPr>
            <w:rStyle w:val="Lienhypertexte"/>
            <w:noProof/>
          </w:rPr>
          <w:t>9</w:t>
        </w:r>
        <w:r>
          <w:rPr>
            <w:rFonts w:eastAsiaTheme="minorEastAsia" w:cstheme="minorBidi"/>
            <w:b w:val="0"/>
            <w:bCs w:val="0"/>
            <w:caps w:val="0"/>
            <w:noProof/>
            <w:color w:val="auto"/>
            <w:kern w:val="2"/>
            <w:sz w:val="24"/>
            <w:szCs w:val="24"/>
            <w14:ligatures w14:val="standardContextual"/>
          </w:rPr>
          <w:tab/>
        </w:r>
        <w:r w:rsidRPr="001E6D9E">
          <w:rPr>
            <w:rStyle w:val="Lienhypertexte"/>
            <w:noProof/>
          </w:rPr>
          <w:t>SIGNATURE DU CO-CONTRACTANT</w:t>
        </w:r>
        <w:r>
          <w:rPr>
            <w:noProof/>
            <w:webHidden/>
          </w:rPr>
          <w:tab/>
        </w:r>
        <w:r>
          <w:rPr>
            <w:noProof/>
            <w:webHidden/>
          </w:rPr>
          <w:fldChar w:fldCharType="begin"/>
        </w:r>
        <w:r>
          <w:rPr>
            <w:noProof/>
            <w:webHidden/>
          </w:rPr>
          <w:instrText xml:space="preserve"> PAGEREF _Toc202425898 \h </w:instrText>
        </w:r>
        <w:r>
          <w:rPr>
            <w:noProof/>
            <w:webHidden/>
          </w:rPr>
        </w:r>
        <w:r>
          <w:rPr>
            <w:noProof/>
            <w:webHidden/>
          </w:rPr>
          <w:fldChar w:fldCharType="separate"/>
        </w:r>
        <w:r>
          <w:rPr>
            <w:noProof/>
            <w:webHidden/>
          </w:rPr>
          <w:t>6</w:t>
        </w:r>
        <w:r>
          <w:rPr>
            <w:noProof/>
            <w:webHidden/>
          </w:rPr>
          <w:fldChar w:fldCharType="end"/>
        </w:r>
      </w:hyperlink>
    </w:p>
    <w:p w14:paraId="574DBC40" w14:textId="3B0F1B5C" w:rsidR="00472B04" w:rsidRDefault="00472B04">
      <w:pPr>
        <w:pStyle w:val="TM1"/>
        <w:tabs>
          <w:tab w:val="left" w:pos="480"/>
          <w:tab w:val="right" w:leader="dot" w:pos="9060"/>
        </w:tabs>
        <w:rPr>
          <w:rFonts w:eastAsiaTheme="minorEastAsia" w:cstheme="minorBidi"/>
          <w:b w:val="0"/>
          <w:bCs w:val="0"/>
          <w:caps w:val="0"/>
          <w:noProof/>
          <w:color w:val="auto"/>
          <w:kern w:val="2"/>
          <w:sz w:val="24"/>
          <w:szCs w:val="24"/>
          <w14:ligatures w14:val="standardContextual"/>
        </w:rPr>
      </w:pPr>
      <w:hyperlink w:anchor="_Toc202425899" w:history="1">
        <w:r w:rsidRPr="001E6D9E">
          <w:rPr>
            <w:rStyle w:val="Lienhypertexte"/>
            <w:rFonts w:ascii="Calibri" w:hAnsi="Calibri" w:cs="Calibri"/>
            <w:noProof/>
          </w:rPr>
          <w:t>10</w:t>
        </w:r>
        <w:r>
          <w:rPr>
            <w:rFonts w:eastAsiaTheme="minorEastAsia" w:cstheme="minorBidi"/>
            <w:b w:val="0"/>
            <w:bCs w:val="0"/>
            <w:caps w:val="0"/>
            <w:noProof/>
            <w:color w:val="auto"/>
            <w:kern w:val="2"/>
            <w:sz w:val="24"/>
            <w:szCs w:val="24"/>
            <w14:ligatures w14:val="standardContextual"/>
          </w:rPr>
          <w:tab/>
        </w:r>
        <w:r w:rsidRPr="001E6D9E">
          <w:rPr>
            <w:rStyle w:val="Lienhypertexte"/>
            <w:rFonts w:ascii="Calibri" w:hAnsi="Calibri" w:cs="Calibri"/>
            <w:noProof/>
          </w:rPr>
          <w:t>ACCEPTATION DE L’OFFRE DU LOT N°1 PAR LE POUVOIR ADJUDICATEUR</w:t>
        </w:r>
        <w:r>
          <w:rPr>
            <w:noProof/>
            <w:webHidden/>
          </w:rPr>
          <w:tab/>
        </w:r>
        <w:r>
          <w:rPr>
            <w:noProof/>
            <w:webHidden/>
          </w:rPr>
          <w:fldChar w:fldCharType="begin"/>
        </w:r>
        <w:r>
          <w:rPr>
            <w:noProof/>
            <w:webHidden/>
          </w:rPr>
          <w:instrText xml:space="preserve"> PAGEREF _Toc202425899 \h </w:instrText>
        </w:r>
        <w:r>
          <w:rPr>
            <w:noProof/>
            <w:webHidden/>
          </w:rPr>
        </w:r>
        <w:r>
          <w:rPr>
            <w:noProof/>
            <w:webHidden/>
          </w:rPr>
          <w:fldChar w:fldCharType="separate"/>
        </w:r>
        <w:r>
          <w:rPr>
            <w:noProof/>
            <w:webHidden/>
          </w:rPr>
          <w:t>7</w:t>
        </w:r>
        <w:r>
          <w:rPr>
            <w:noProof/>
            <w:webHidden/>
          </w:rPr>
          <w:fldChar w:fldCharType="end"/>
        </w:r>
      </w:hyperlink>
    </w:p>
    <w:p w14:paraId="4B503D6F" w14:textId="5C3BD31E" w:rsidR="007113D0" w:rsidRPr="002664A4" w:rsidRDefault="009660C4" w:rsidP="002664A4">
      <w:pPr>
        <w:jc w:val="both"/>
        <w:rPr>
          <w:rFonts w:ascii="Calibri" w:hAnsi="Calibri" w:cs="Calibri"/>
        </w:rPr>
      </w:pPr>
      <w:r>
        <w:rPr>
          <w:rFonts w:asciiTheme="minorHAnsi" w:hAnsiTheme="minorHAnsi" w:cstheme="minorHAnsi"/>
          <w:i/>
          <w:iCs/>
          <w:color w:val="002060"/>
          <w:sz w:val="20"/>
          <w:szCs w:val="20"/>
        </w:rPr>
        <w:fldChar w:fldCharType="end"/>
      </w:r>
    </w:p>
    <w:p w14:paraId="6051B293" w14:textId="77777777" w:rsidR="007113D0" w:rsidRPr="002664A4" w:rsidRDefault="007113D0" w:rsidP="002664A4">
      <w:pPr>
        <w:jc w:val="both"/>
        <w:rPr>
          <w:rFonts w:ascii="Calibri" w:hAnsi="Calibri" w:cs="Calibri"/>
        </w:rPr>
      </w:pPr>
    </w:p>
    <w:p w14:paraId="393C96C8" w14:textId="77777777" w:rsidR="007113D0" w:rsidRPr="002664A4" w:rsidRDefault="007113D0" w:rsidP="002664A4">
      <w:pPr>
        <w:jc w:val="both"/>
        <w:rPr>
          <w:rFonts w:ascii="Calibri" w:hAnsi="Calibri" w:cs="Calibri"/>
        </w:rPr>
      </w:pPr>
    </w:p>
    <w:p w14:paraId="64714747" w14:textId="77777777" w:rsidR="007113D0" w:rsidRPr="002664A4" w:rsidRDefault="007113D0" w:rsidP="002664A4">
      <w:pPr>
        <w:jc w:val="both"/>
        <w:rPr>
          <w:rFonts w:ascii="Calibri" w:hAnsi="Calibri" w:cs="Calibri"/>
        </w:rPr>
      </w:pPr>
    </w:p>
    <w:p w14:paraId="68C859B7" w14:textId="77777777" w:rsidR="007113D0" w:rsidRPr="002664A4" w:rsidRDefault="007113D0" w:rsidP="002664A4">
      <w:pPr>
        <w:jc w:val="both"/>
        <w:rPr>
          <w:rFonts w:ascii="Calibri" w:hAnsi="Calibri" w:cs="Calibri"/>
        </w:rPr>
      </w:pPr>
    </w:p>
    <w:p w14:paraId="6926A309" w14:textId="77777777" w:rsidR="007113D0" w:rsidRPr="002664A4" w:rsidRDefault="007113D0" w:rsidP="002664A4">
      <w:pPr>
        <w:jc w:val="both"/>
        <w:rPr>
          <w:rFonts w:ascii="Calibri" w:hAnsi="Calibri" w:cs="Calibri"/>
        </w:rPr>
      </w:pPr>
    </w:p>
    <w:p w14:paraId="0A497D25" w14:textId="77777777" w:rsidR="007113D0" w:rsidRPr="002664A4" w:rsidRDefault="007113D0" w:rsidP="002664A4">
      <w:pPr>
        <w:jc w:val="both"/>
        <w:rPr>
          <w:rFonts w:ascii="Calibri" w:hAnsi="Calibri" w:cs="Calibri"/>
        </w:rPr>
      </w:pPr>
    </w:p>
    <w:p w14:paraId="4052A4FF" w14:textId="77777777" w:rsidR="007113D0" w:rsidRPr="002664A4" w:rsidRDefault="007113D0" w:rsidP="002664A4">
      <w:pPr>
        <w:jc w:val="both"/>
        <w:rPr>
          <w:rFonts w:ascii="Calibri" w:hAnsi="Calibri" w:cs="Calibri"/>
        </w:rPr>
      </w:pPr>
    </w:p>
    <w:p w14:paraId="3D909916" w14:textId="77777777" w:rsidR="007113D0" w:rsidRPr="002664A4" w:rsidRDefault="007113D0" w:rsidP="002664A4">
      <w:pPr>
        <w:jc w:val="both"/>
        <w:rPr>
          <w:rFonts w:ascii="Calibri" w:hAnsi="Calibri" w:cs="Calibri"/>
        </w:rPr>
      </w:pPr>
    </w:p>
    <w:p w14:paraId="6F4DC1A6" w14:textId="77777777" w:rsidR="007113D0" w:rsidRPr="002664A4" w:rsidRDefault="007113D0" w:rsidP="002664A4">
      <w:pPr>
        <w:jc w:val="both"/>
        <w:rPr>
          <w:rFonts w:ascii="Calibri" w:hAnsi="Calibri" w:cs="Calibri"/>
        </w:rPr>
      </w:pPr>
    </w:p>
    <w:p w14:paraId="150AE349" w14:textId="77777777" w:rsidR="007113D0" w:rsidRPr="002664A4" w:rsidRDefault="007113D0" w:rsidP="002664A4">
      <w:pPr>
        <w:jc w:val="both"/>
        <w:rPr>
          <w:rFonts w:ascii="Calibri" w:hAnsi="Calibri" w:cs="Calibri"/>
        </w:rPr>
      </w:pPr>
    </w:p>
    <w:p w14:paraId="5DBE233C" w14:textId="77777777" w:rsidR="007113D0" w:rsidRPr="002664A4" w:rsidRDefault="007113D0" w:rsidP="002664A4">
      <w:pPr>
        <w:jc w:val="both"/>
        <w:rPr>
          <w:rFonts w:ascii="Calibri" w:hAnsi="Calibri" w:cs="Calibri"/>
        </w:rPr>
      </w:pPr>
    </w:p>
    <w:p w14:paraId="625AAC15" w14:textId="77777777" w:rsidR="007113D0" w:rsidRPr="002664A4" w:rsidRDefault="007113D0" w:rsidP="002664A4">
      <w:pPr>
        <w:jc w:val="both"/>
        <w:rPr>
          <w:rFonts w:ascii="Calibri" w:hAnsi="Calibri" w:cs="Calibri"/>
        </w:rPr>
      </w:pPr>
    </w:p>
    <w:p w14:paraId="4B888210" w14:textId="77777777" w:rsidR="007113D0" w:rsidRPr="002664A4" w:rsidRDefault="007113D0" w:rsidP="002664A4">
      <w:pPr>
        <w:jc w:val="both"/>
        <w:rPr>
          <w:rFonts w:ascii="Calibri" w:hAnsi="Calibri" w:cs="Calibri"/>
        </w:rPr>
      </w:pPr>
    </w:p>
    <w:p w14:paraId="4EF270E2" w14:textId="77777777" w:rsidR="007113D0" w:rsidRPr="002664A4" w:rsidRDefault="007113D0" w:rsidP="002664A4">
      <w:pPr>
        <w:jc w:val="both"/>
        <w:rPr>
          <w:rFonts w:ascii="Calibri" w:hAnsi="Calibri" w:cs="Calibri"/>
        </w:rPr>
      </w:pPr>
    </w:p>
    <w:p w14:paraId="45E17C79" w14:textId="77777777" w:rsidR="007113D0" w:rsidRPr="002664A4" w:rsidRDefault="007113D0" w:rsidP="002664A4">
      <w:pPr>
        <w:jc w:val="both"/>
        <w:rPr>
          <w:rFonts w:ascii="Calibri" w:hAnsi="Calibri" w:cs="Calibri"/>
        </w:rPr>
      </w:pPr>
    </w:p>
    <w:p w14:paraId="7670F6C9" w14:textId="77777777" w:rsidR="007113D0" w:rsidRPr="002664A4" w:rsidRDefault="007113D0" w:rsidP="002664A4">
      <w:pPr>
        <w:jc w:val="both"/>
        <w:rPr>
          <w:rFonts w:ascii="Calibri" w:hAnsi="Calibri" w:cs="Calibri"/>
        </w:rPr>
      </w:pPr>
    </w:p>
    <w:p w14:paraId="66B86C23" w14:textId="77777777" w:rsidR="007113D0" w:rsidRDefault="00DF2BD3" w:rsidP="002664A4">
      <w:pPr>
        <w:pStyle w:val="Titre1"/>
        <w:jc w:val="both"/>
        <w:rPr>
          <w:rFonts w:ascii="Calibri" w:hAnsi="Calibri" w:cs="Calibri"/>
          <w:color w:val="B43348"/>
          <w:lang w:val="fr-FR"/>
        </w:rPr>
      </w:pPr>
      <w:r w:rsidRPr="009660C4">
        <w:rPr>
          <w:rFonts w:ascii="Calibri" w:hAnsi="Calibri" w:cs="Calibri"/>
          <w:color w:val="B43348"/>
        </w:rPr>
        <w:br w:type="page"/>
      </w:r>
      <w:bookmarkStart w:id="18" w:name="_Toc129782094"/>
      <w:bookmarkStart w:id="19" w:name="_Toc202425887"/>
      <w:r w:rsidR="002C35AF" w:rsidRPr="009660C4">
        <w:rPr>
          <w:rFonts w:ascii="Calibri" w:hAnsi="Calibri" w:cs="Calibri"/>
          <w:color w:val="B43348"/>
          <w:lang w:val="fr-FR"/>
        </w:rPr>
        <w:lastRenderedPageBreak/>
        <w:t>IDENTIFICATION DE L’ACHETEUR</w:t>
      </w:r>
      <w:bookmarkEnd w:id="18"/>
      <w:bookmarkEnd w:id="19"/>
    </w:p>
    <w:p w14:paraId="2949A42B" w14:textId="77777777" w:rsidR="0048434F" w:rsidRDefault="0048434F" w:rsidP="0048434F">
      <w:pPr>
        <w:rPr>
          <w:lang w:eastAsia="zh-CN"/>
        </w:rPr>
      </w:pPr>
    </w:p>
    <w:tbl>
      <w:tblPr>
        <w:tblW w:w="928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2"/>
        <w:gridCol w:w="6405"/>
      </w:tblGrid>
      <w:tr w:rsidR="0048434F" w:rsidRPr="00682EC3" w14:paraId="2D8F4757" w14:textId="77777777" w:rsidTr="00E02AF2">
        <w:trPr>
          <w:trHeight w:val="401"/>
        </w:trPr>
        <w:tc>
          <w:tcPr>
            <w:tcW w:w="2882" w:type="dxa"/>
            <w:shd w:val="pct10" w:color="auto" w:fill="FFFFFF"/>
          </w:tcPr>
          <w:p w14:paraId="6DA2B1B5" w14:textId="77777777" w:rsidR="0048434F" w:rsidRPr="00872EA4" w:rsidRDefault="0048434F" w:rsidP="00E02AF2">
            <w:pPr>
              <w:pStyle w:val="Pieddepage"/>
              <w:spacing w:before="60" w:after="60"/>
              <w:jc w:val="center"/>
              <w:rPr>
                <w:rFonts w:asciiTheme="minorHAnsi" w:hAnsiTheme="minorHAnsi" w:cstheme="minorHAnsi"/>
                <w:b/>
                <w:sz w:val="22"/>
                <w:szCs w:val="22"/>
              </w:rPr>
            </w:pPr>
            <w:bookmarkStart w:id="20" w:name="_Hlk197331366"/>
            <w:r w:rsidRPr="00872EA4">
              <w:rPr>
                <w:rFonts w:asciiTheme="minorHAnsi" w:hAnsiTheme="minorHAnsi" w:cstheme="minorHAnsi"/>
                <w:b/>
                <w:sz w:val="22"/>
                <w:szCs w:val="22"/>
              </w:rPr>
              <w:t>Intervenants</w:t>
            </w:r>
          </w:p>
        </w:tc>
        <w:tc>
          <w:tcPr>
            <w:tcW w:w="6405" w:type="dxa"/>
            <w:shd w:val="pct10" w:color="auto" w:fill="FFFFFF"/>
          </w:tcPr>
          <w:p w14:paraId="15886B76" w14:textId="77777777" w:rsidR="0048434F" w:rsidRPr="00872EA4" w:rsidRDefault="0048434F" w:rsidP="00E02AF2">
            <w:pPr>
              <w:pStyle w:val="Corpsdetexte21"/>
              <w:widowControl/>
              <w:spacing w:before="60" w:after="60"/>
              <w:jc w:val="center"/>
              <w:rPr>
                <w:rFonts w:asciiTheme="minorHAnsi" w:hAnsiTheme="minorHAnsi" w:cstheme="minorHAnsi"/>
                <w:sz w:val="22"/>
                <w:szCs w:val="22"/>
              </w:rPr>
            </w:pPr>
            <w:r w:rsidRPr="00872EA4">
              <w:rPr>
                <w:rFonts w:asciiTheme="minorHAnsi" w:hAnsiTheme="minorHAnsi" w:cstheme="minorHAnsi"/>
                <w:sz w:val="22"/>
                <w:szCs w:val="22"/>
              </w:rPr>
              <w:t>Nomination</w:t>
            </w:r>
          </w:p>
        </w:tc>
      </w:tr>
      <w:tr w:rsidR="0048434F" w:rsidRPr="00682EC3" w14:paraId="146A22D6" w14:textId="77777777" w:rsidTr="00E02AF2">
        <w:trPr>
          <w:trHeight w:val="493"/>
        </w:trPr>
        <w:tc>
          <w:tcPr>
            <w:tcW w:w="2882" w:type="dxa"/>
            <w:vAlign w:val="center"/>
          </w:tcPr>
          <w:p w14:paraId="6CB0944B" w14:textId="77777777" w:rsidR="0048434F" w:rsidRPr="00872EA4" w:rsidRDefault="0048434F" w:rsidP="00E02AF2">
            <w:pPr>
              <w:spacing w:before="120"/>
              <w:rPr>
                <w:rFonts w:asciiTheme="minorHAnsi" w:hAnsiTheme="minorHAnsi" w:cstheme="minorHAnsi"/>
                <w:sz w:val="22"/>
                <w:szCs w:val="22"/>
              </w:rPr>
            </w:pPr>
          </w:p>
          <w:p w14:paraId="4D35EA38" w14:textId="77777777" w:rsidR="0048434F" w:rsidRPr="00872EA4" w:rsidRDefault="0048434F" w:rsidP="00E02AF2">
            <w:pPr>
              <w:spacing w:before="120"/>
              <w:rPr>
                <w:rFonts w:asciiTheme="minorHAnsi" w:hAnsiTheme="minorHAnsi" w:cstheme="minorHAnsi"/>
                <w:sz w:val="22"/>
                <w:szCs w:val="22"/>
              </w:rPr>
            </w:pPr>
            <w:r w:rsidRPr="00872EA4">
              <w:rPr>
                <w:rFonts w:asciiTheme="minorHAnsi" w:hAnsiTheme="minorHAnsi" w:cstheme="minorHAnsi"/>
                <w:sz w:val="22"/>
                <w:szCs w:val="22"/>
              </w:rPr>
              <w:t>Pouvoir Adjudicateur</w:t>
            </w:r>
          </w:p>
          <w:p w14:paraId="2867529E" w14:textId="77777777" w:rsidR="0048434F" w:rsidRPr="00872EA4" w:rsidRDefault="0048434F" w:rsidP="00E02AF2">
            <w:pPr>
              <w:spacing w:before="120"/>
              <w:rPr>
                <w:rFonts w:asciiTheme="minorHAnsi" w:hAnsiTheme="minorHAnsi" w:cstheme="minorHAnsi"/>
                <w:sz w:val="22"/>
                <w:szCs w:val="22"/>
              </w:rPr>
            </w:pPr>
          </w:p>
        </w:tc>
        <w:tc>
          <w:tcPr>
            <w:tcW w:w="6405" w:type="dxa"/>
            <w:vAlign w:val="center"/>
          </w:tcPr>
          <w:p w14:paraId="1ED93CEF" w14:textId="77777777" w:rsidR="0048434F" w:rsidRDefault="0048434F" w:rsidP="00E02AF2">
            <w:pPr>
              <w:jc w:val="center"/>
              <w:rPr>
                <w:rFonts w:asciiTheme="minorHAnsi" w:hAnsiTheme="minorHAnsi" w:cstheme="minorHAnsi"/>
                <w:b/>
                <w:color w:val="002060"/>
              </w:rPr>
            </w:pPr>
          </w:p>
          <w:p w14:paraId="6E19CC69" w14:textId="77777777" w:rsidR="006F1535" w:rsidRPr="00076C69" w:rsidRDefault="006F1535" w:rsidP="006F1535">
            <w:pPr>
              <w:jc w:val="center"/>
              <w:rPr>
                <w:b/>
                <w:color w:val="002060"/>
                <w:lang w:val="en-US"/>
              </w:rPr>
            </w:pPr>
            <w:r w:rsidRPr="00076C69">
              <w:rPr>
                <w:b/>
                <w:color w:val="002060"/>
                <w:lang w:val="en-US"/>
              </w:rPr>
              <w:t>TOULOUSE BUSINESS SCHOOL</w:t>
            </w:r>
          </w:p>
          <w:p w14:paraId="6EC3C3AA" w14:textId="77777777" w:rsidR="006F1535" w:rsidRPr="00076C69" w:rsidRDefault="006F1535" w:rsidP="006F1535">
            <w:pPr>
              <w:autoSpaceDN w:val="0"/>
              <w:adjustRightInd w:val="0"/>
              <w:jc w:val="center"/>
              <w:rPr>
                <w:bCs/>
                <w:color w:val="002060"/>
                <w:lang w:val="en-US"/>
              </w:rPr>
            </w:pPr>
            <w:r w:rsidRPr="00076C69">
              <w:rPr>
                <w:bCs/>
                <w:color w:val="002060"/>
                <w:lang w:val="en-US"/>
              </w:rPr>
              <w:t>1 Place Alfonse Jourdain</w:t>
            </w:r>
          </w:p>
          <w:p w14:paraId="673643C5" w14:textId="77777777" w:rsidR="006F1535" w:rsidRDefault="006F1535" w:rsidP="006F1535">
            <w:pPr>
              <w:jc w:val="center"/>
              <w:rPr>
                <w:bCs/>
                <w:color w:val="002060"/>
              </w:rPr>
            </w:pPr>
            <w:r w:rsidRPr="00C02E96">
              <w:rPr>
                <w:bCs/>
                <w:color w:val="002060"/>
              </w:rPr>
              <w:t>31 000 TOULOUSE</w:t>
            </w:r>
          </w:p>
          <w:p w14:paraId="27D2D5E1" w14:textId="77777777" w:rsidR="006F1535" w:rsidRPr="00CB2D02" w:rsidRDefault="006F1535" w:rsidP="006F1535">
            <w:pPr>
              <w:jc w:val="center"/>
              <w:rPr>
                <w:bCs/>
                <w:i/>
                <w:iCs/>
                <w:color w:val="002060"/>
              </w:rPr>
            </w:pPr>
            <w:r w:rsidRPr="00CB2D02">
              <w:rPr>
                <w:bCs/>
                <w:i/>
                <w:iCs/>
                <w:color w:val="002060"/>
              </w:rPr>
              <w:t xml:space="preserve">ci-après dénommé </w:t>
            </w:r>
            <w:r>
              <w:rPr>
                <w:bCs/>
                <w:i/>
                <w:iCs/>
                <w:color w:val="002060"/>
              </w:rPr>
              <w:t>TBS EDUCATION</w:t>
            </w:r>
            <w:r w:rsidRPr="00CB2D02">
              <w:rPr>
                <w:bCs/>
                <w:i/>
                <w:iCs/>
                <w:color w:val="002060"/>
              </w:rPr>
              <w:t xml:space="preserve"> </w:t>
            </w:r>
          </w:p>
          <w:p w14:paraId="394B2F80" w14:textId="77777777" w:rsidR="0048434F" w:rsidRPr="00872EA4" w:rsidRDefault="0048434F" w:rsidP="00E02AF2">
            <w:pPr>
              <w:jc w:val="center"/>
              <w:rPr>
                <w:rFonts w:asciiTheme="minorHAnsi" w:hAnsiTheme="minorHAnsi" w:cstheme="minorHAnsi"/>
                <w:sz w:val="22"/>
                <w:szCs w:val="22"/>
              </w:rPr>
            </w:pPr>
          </w:p>
        </w:tc>
      </w:tr>
      <w:tr w:rsidR="0048434F" w:rsidRPr="00D95EB4" w14:paraId="23BF4B32" w14:textId="77777777" w:rsidTr="00E02AF2">
        <w:trPr>
          <w:trHeight w:val="770"/>
        </w:trPr>
        <w:tc>
          <w:tcPr>
            <w:tcW w:w="2882" w:type="dxa"/>
            <w:vAlign w:val="center"/>
          </w:tcPr>
          <w:p w14:paraId="46C71D58" w14:textId="77777777" w:rsidR="0048434F" w:rsidRPr="00872EA4" w:rsidRDefault="0048434F" w:rsidP="00E02AF2">
            <w:pPr>
              <w:rPr>
                <w:rFonts w:asciiTheme="minorHAnsi" w:hAnsiTheme="minorHAnsi" w:cstheme="minorHAnsi"/>
                <w:sz w:val="22"/>
                <w:szCs w:val="22"/>
              </w:rPr>
            </w:pPr>
            <w:r w:rsidRPr="00872EA4">
              <w:rPr>
                <w:rFonts w:asciiTheme="minorHAnsi" w:hAnsiTheme="minorHAnsi" w:cstheme="minorHAnsi"/>
                <w:sz w:val="22"/>
                <w:szCs w:val="22"/>
              </w:rPr>
              <w:t>Signataire du marché</w:t>
            </w:r>
          </w:p>
        </w:tc>
        <w:tc>
          <w:tcPr>
            <w:tcW w:w="6405" w:type="dxa"/>
            <w:vAlign w:val="center"/>
          </w:tcPr>
          <w:p w14:paraId="5FBD9C3F" w14:textId="77777777" w:rsidR="0048434F" w:rsidRPr="00872EA4" w:rsidRDefault="0048434F" w:rsidP="00E02AF2">
            <w:pPr>
              <w:jc w:val="center"/>
              <w:rPr>
                <w:rFonts w:asciiTheme="minorHAnsi" w:hAnsiTheme="minorHAnsi" w:cstheme="minorHAnsi"/>
                <w:sz w:val="22"/>
                <w:szCs w:val="22"/>
              </w:rPr>
            </w:pPr>
          </w:p>
          <w:p w14:paraId="08201094" w14:textId="4421394C" w:rsidR="0048434F" w:rsidRPr="00872EA4" w:rsidRDefault="006F1535" w:rsidP="00E02AF2">
            <w:pPr>
              <w:jc w:val="center"/>
              <w:rPr>
                <w:rFonts w:asciiTheme="minorHAnsi" w:hAnsiTheme="minorHAnsi" w:cstheme="minorHAnsi"/>
                <w:sz w:val="22"/>
                <w:szCs w:val="22"/>
              </w:rPr>
            </w:pPr>
            <w:r>
              <w:rPr>
                <w:rFonts w:asciiTheme="minorHAnsi" w:hAnsiTheme="minorHAnsi" w:cstheme="minorHAnsi"/>
                <w:sz w:val="22"/>
                <w:szCs w:val="22"/>
              </w:rPr>
              <w:t>Mme Stéphanie Lavigne, Directrice générale TBS EDUCATION, représentant légal du pouvoir adjudicateur</w:t>
            </w:r>
          </w:p>
          <w:p w14:paraId="5128C2A0" w14:textId="77777777" w:rsidR="0048434F" w:rsidRPr="00872EA4" w:rsidRDefault="0048434F" w:rsidP="00E02AF2">
            <w:pPr>
              <w:jc w:val="center"/>
              <w:rPr>
                <w:rFonts w:asciiTheme="minorHAnsi" w:hAnsiTheme="minorHAnsi" w:cstheme="minorHAnsi"/>
                <w:sz w:val="22"/>
                <w:szCs w:val="22"/>
              </w:rPr>
            </w:pPr>
          </w:p>
        </w:tc>
      </w:tr>
      <w:tr w:rsidR="0048434F" w:rsidRPr="00D95EB4" w14:paraId="30D2DB23" w14:textId="77777777" w:rsidTr="00E02AF2">
        <w:trPr>
          <w:trHeight w:val="770"/>
        </w:trPr>
        <w:tc>
          <w:tcPr>
            <w:tcW w:w="2882" w:type="dxa"/>
            <w:vAlign w:val="center"/>
          </w:tcPr>
          <w:p w14:paraId="7CB4732F" w14:textId="49A001F5" w:rsidR="0048434F" w:rsidRPr="00872EA4" w:rsidRDefault="0048434F" w:rsidP="00E02AF2">
            <w:pPr>
              <w:spacing w:before="120"/>
              <w:rPr>
                <w:rFonts w:asciiTheme="minorHAnsi" w:hAnsiTheme="minorHAnsi" w:cstheme="minorHAnsi"/>
                <w:sz w:val="22"/>
                <w:szCs w:val="22"/>
              </w:rPr>
            </w:pPr>
            <w:r w:rsidRPr="00872EA4">
              <w:rPr>
                <w:rFonts w:asciiTheme="minorHAnsi" w:hAnsiTheme="minorHAnsi" w:cstheme="minorHAnsi"/>
                <w:sz w:val="22"/>
                <w:szCs w:val="22"/>
              </w:rPr>
              <w:t xml:space="preserve">Comptable </w:t>
            </w:r>
          </w:p>
        </w:tc>
        <w:tc>
          <w:tcPr>
            <w:tcW w:w="6405" w:type="dxa"/>
            <w:vAlign w:val="center"/>
          </w:tcPr>
          <w:p w14:paraId="31B3D0DB" w14:textId="77777777" w:rsidR="0048434F" w:rsidRPr="00872EA4" w:rsidRDefault="0048434F" w:rsidP="00E02AF2">
            <w:pPr>
              <w:jc w:val="center"/>
              <w:rPr>
                <w:rFonts w:asciiTheme="minorHAnsi" w:hAnsiTheme="minorHAnsi" w:cstheme="minorHAnsi"/>
                <w:sz w:val="22"/>
                <w:szCs w:val="22"/>
              </w:rPr>
            </w:pPr>
          </w:p>
          <w:p w14:paraId="5A6021EC" w14:textId="08256F8A" w:rsidR="0048434F" w:rsidRPr="00872EA4" w:rsidRDefault="0048434F" w:rsidP="00E02AF2">
            <w:pPr>
              <w:jc w:val="center"/>
              <w:rPr>
                <w:rFonts w:asciiTheme="minorHAnsi" w:hAnsiTheme="minorHAnsi" w:cstheme="minorHAnsi"/>
                <w:sz w:val="22"/>
                <w:szCs w:val="22"/>
              </w:rPr>
            </w:pPr>
            <w:r w:rsidRPr="009437DF">
              <w:rPr>
                <w:rFonts w:asciiTheme="minorHAnsi" w:hAnsiTheme="minorHAnsi" w:cstheme="minorHAnsi"/>
                <w:sz w:val="22"/>
                <w:szCs w:val="22"/>
              </w:rPr>
              <w:t xml:space="preserve">Service de </w:t>
            </w:r>
            <w:r w:rsidR="004A75BC" w:rsidRPr="004A75BC">
              <w:rPr>
                <w:rFonts w:asciiTheme="minorHAnsi" w:hAnsiTheme="minorHAnsi" w:cstheme="minorHAnsi"/>
                <w:sz w:val="22"/>
                <w:szCs w:val="22"/>
              </w:rPr>
              <w:t>comptabilité de</w:t>
            </w:r>
            <w:r w:rsidR="004A75BC">
              <w:rPr>
                <w:rFonts w:asciiTheme="minorHAnsi" w:hAnsiTheme="minorHAnsi" w:cstheme="minorHAnsi"/>
                <w:sz w:val="22"/>
                <w:szCs w:val="22"/>
              </w:rPr>
              <w:t xml:space="preserve"> TBS EDUCATION</w:t>
            </w:r>
          </w:p>
          <w:p w14:paraId="350235B3" w14:textId="77777777" w:rsidR="0048434F" w:rsidRPr="00872EA4" w:rsidRDefault="0048434F" w:rsidP="00E02AF2">
            <w:pPr>
              <w:jc w:val="center"/>
              <w:rPr>
                <w:rFonts w:asciiTheme="minorHAnsi" w:hAnsiTheme="minorHAnsi" w:cstheme="minorHAnsi"/>
                <w:sz w:val="22"/>
                <w:szCs w:val="22"/>
              </w:rPr>
            </w:pPr>
          </w:p>
        </w:tc>
      </w:tr>
      <w:bookmarkEnd w:id="20"/>
    </w:tbl>
    <w:p w14:paraId="698AD676" w14:textId="77777777" w:rsidR="009660C4" w:rsidRPr="00EB2721" w:rsidRDefault="009660C4" w:rsidP="00EB2721">
      <w:pPr>
        <w:rPr>
          <w:rFonts w:asciiTheme="minorHAnsi" w:hAnsiTheme="minorHAnsi" w:cs="Calibri"/>
          <w:sz w:val="22"/>
        </w:rPr>
      </w:pPr>
    </w:p>
    <w:p w14:paraId="6F00F94D" w14:textId="77777777" w:rsidR="007113D0" w:rsidRPr="009660C4" w:rsidRDefault="007113D0" w:rsidP="002664A4">
      <w:pPr>
        <w:pStyle w:val="Titre1"/>
        <w:jc w:val="both"/>
        <w:rPr>
          <w:rFonts w:ascii="Calibri" w:hAnsi="Calibri" w:cs="Calibri"/>
          <w:color w:val="B43348"/>
        </w:rPr>
      </w:pPr>
      <w:bookmarkStart w:id="21" w:name="_Toc129782095"/>
      <w:bookmarkStart w:id="22" w:name="_Toc202425888"/>
      <w:r w:rsidRPr="009660C4">
        <w:rPr>
          <w:rFonts w:ascii="Calibri" w:hAnsi="Calibri" w:cs="Calibri"/>
          <w:color w:val="B43348"/>
        </w:rPr>
        <w:t>OBJET ET FORME DE L’ACCORD CADRE</w:t>
      </w:r>
      <w:bookmarkEnd w:id="21"/>
      <w:bookmarkEnd w:id="22"/>
    </w:p>
    <w:p w14:paraId="1368FF7A" w14:textId="77777777" w:rsidR="002664A4" w:rsidRPr="002664A4" w:rsidRDefault="002664A4" w:rsidP="002664A4">
      <w:pPr>
        <w:rPr>
          <w:lang w:val="x-none" w:eastAsia="zh-CN"/>
        </w:rPr>
      </w:pPr>
    </w:p>
    <w:p w14:paraId="5B0C2851" w14:textId="77777777" w:rsidR="009660C4" w:rsidRDefault="009660C4" w:rsidP="00AC6538">
      <w:pPr>
        <w:widowControl w:val="0"/>
        <w:autoSpaceDE w:val="0"/>
        <w:autoSpaceDN w:val="0"/>
        <w:adjustRightInd w:val="0"/>
        <w:rPr>
          <w:rFonts w:asciiTheme="minorHAnsi" w:hAnsiTheme="minorHAnsi" w:cstheme="minorHAnsi"/>
          <w:sz w:val="22"/>
          <w:szCs w:val="22"/>
        </w:rPr>
      </w:pPr>
    </w:p>
    <w:p w14:paraId="5FDBE2E4" w14:textId="4FB434A2" w:rsidR="00AC6538" w:rsidRPr="00E467E9" w:rsidRDefault="00AC6538" w:rsidP="00E76C4F">
      <w:pPr>
        <w:widowControl w:val="0"/>
        <w:autoSpaceDE w:val="0"/>
        <w:autoSpaceDN w:val="0"/>
        <w:adjustRightInd w:val="0"/>
        <w:jc w:val="both"/>
        <w:rPr>
          <w:rFonts w:asciiTheme="minorHAnsi" w:hAnsiTheme="minorHAnsi" w:cstheme="minorHAnsi"/>
          <w:sz w:val="22"/>
          <w:szCs w:val="22"/>
        </w:rPr>
      </w:pPr>
      <w:r w:rsidRPr="00E467E9">
        <w:rPr>
          <w:rFonts w:asciiTheme="minorHAnsi" w:hAnsiTheme="minorHAnsi" w:cstheme="minorHAnsi"/>
          <w:sz w:val="22"/>
          <w:szCs w:val="22"/>
        </w:rPr>
        <w:t xml:space="preserve">Le présent Accord-Cadre a pour objet de définir les termes et conditions pour la fourniture et l’acheminement </w:t>
      </w:r>
      <w:r w:rsidR="001E4E3A">
        <w:rPr>
          <w:rFonts w:asciiTheme="minorHAnsi" w:hAnsiTheme="minorHAnsi" w:cstheme="minorHAnsi"/>
          <w:sz w:val="22"/>
          <w:szCs w:val="22"/>
        </w:rPr>
        <w:t xml:space="preserve">en </w:t>
      </w:r>
      <w:r w:rsidRPr="00E467E9">
        <w:rPr>
          <w:rFonts w:asciiTheme="minorHAnsi" w:hAnsiTheme="minorHAnsi" w:cstheme="minorHAnsi"/>
          <w:sz w:val="22"/>
          <w:szCs w:val="22"/>
        </w:rPr>
        <w:t xml:space="preserve">électricité </w:t>
      </w:r>
      <w:r w:rsidR="001E4E3A">
        <w:rPr>
          <w:rFonts w:asciiTheme="minorHAnsi" w:hAnsiTheme="minorHAnsi" w:cstheme="minorHAnsi"/>
          <w:sz w:val="22"/>
          <w:szCs w:val="22"/>
        </w:rPr>
        <w:t xml:space="preserve">du </w:t>
      </w:r>
      <w:r w:rsidR="001E4E3A" w:rsidRPr="001E4E3A">
        <w:rPr>
          <w:rFonts w:asciiTheme="minorHAnsi" w:hAnsiTheme="minorHAnsi" w:cstheme="minorHAnsi"/>
          <w:b/>
          <w:bCs/>
          <w:sz w:val="22"/>
          <w:szCs w:val="22"/>
        </w:rPr>
        <w:t>LOT N°1</w:t>
      </w:r>
      <w:r w:rsidR="002D1858">
        <w:rPr>
          <w:rFonts w:asciiTheme="minorHAnsi" w:hAnsiTheme="minorHAnsi" w:cstheme="minorHAnsi"/>
          <w:b/>
          <w:bCs/>
          <w:sz w:val="22"/>
          <w:szCs w:val="22"/>
        </w:rPr>
        <w:t xml:space="preserve"> </w:t>
      </w:r>
      <w:r w:rsidR="005040E0">
        <w:rPr>
          <w:rFonts w:asciiTheme="minorHAnsi" w:hAnsiTheme="minorHAnsi" w:cstheme="minorHAnsi"/>
          <w:b/>
          <w:bCs/>
          <w:sz w:val="22"/>
          <w:szCs w:val="22"/>
        </w:rPr>
        <w:t>–</w:t>
      </w:r>
      <w:r w:rsidR="001E4E3A" w:rsidRPr="001E4E3A">
        <w:rPr>
          <w:rFonts w:asciiTheme="minorHAnsi" w:hAnsiTheme="minorHAnsi" w:cstheme="minorHAnsi"/>
          <w:b/>
          <w:bCs/>
          <w:sz w:val="22"/>
          <w:szCs w:val="22"/>
        </w:rPr>
        <w:t xml:space="preserve"> </w:t>
      </w:r>
      <w:r w:rsidR="002D4CA7" w:rsidRPr="001E4E3A">
        <w:rPr>
          <w:rFonts w:asciiTheme="minorHAnsi" w:hAnsiTheme="minorHAnsi" w:cstheme="minorHAnsi"/>
          <w:b/>
          <w:bCs/>
          <w:sz w:val="22"/>
          <w:szCs w:val="22"/>
        </w:rPr>
        <w:t>Élec</w:t>
      </w:r>
      <w:r w:rsidR="002D4CA7">
        <w:rPr>
          <w:rFonts w:asciiTheme="minorHAnsi" w:hAnsiTheme="minorHAnsi" w:cstheme="minorHAnsi"/>
          <w:b/>
          <w:bCs/>
          <w:sz w:val="22"/>
          <w:szCs w:val="22"/>
        </w:rPr>
        <w:t>tricité</w:t>
      </w:r>
      <w:r w:rsidR="005040E0">
        <w:rPr>
          <w:rFonts w:asciiTheme="minorHAnsi" w:hAnsiTheme="minorHAnsi" w:cstheme="minorHAnsi"/>
          <w:b/>
          <w:bCs/>
          <w:sz w:val="22"/>
          <w:szCs w:val="22"/>
        </w:rPr>
        <w:t xml:space="preserve"> </w:t>
      </w:r>
      <w:r w:rsidRPr="00E467E9">
        <w:rPr>
          <w:rFonts w:asciiTheme="minorHAnsi" w:hAnsiTheme="minorHAnsi" w:cstheme="minorHAnsi"/>
          <w:sz w:val="22"/>
          <w:szCs w:val="22"/>
        </w:rPr>
        <w:t>alimentant les points de livraison d</w:t>
      </w:r>
      <w:r w:rsidR="005833FD">
        <w:rPr>
          <w:rFonts w:asciiTheme="minorHAnsi" w:hAnsiTheme="minorHAnsi" w:cstheme="minorHAnsi"/>
          <w:sz w:val="22"/>
          <w:szCs w:val="22"/>
        </w:rPr>
        <w:t xml:space="preserve">e </w:t>
      </w:r>
      <w:r w:rsidR="00CF0FBA">
        <w:rPr>
          <w:rFonts w:asciiTheme="minorHAnsi" w:hAnsiTheme="minorHAnsi" w:cstheme="minorHAnsi"/>
          <w:sz w:val="22"/>
          <w:szCs w:val="22"/>
        </w:rPr>
        <w:t>TBS</w:t>
      </w:r>
      <w:r w:rsidR="005833FD">
        <w:rPr>
          <w:rFonts w:asciiTheme="minorHAnsi" w:hAnsiTheme="minorHAnsi" w:cstheme="minorHAnsi"/>
          <w:sz w:val="22"/>
          <w:szCs w:val="22"/>
        </w:rPr>
        <w:t xml:space="preserve"> </w:t>
      </w:r>
      <w:r w:rsidRPr="00E467E9">
        <w:rPr>
          <w:rFonts w:asciiTheme="minorHAnsi" w:hAnsiTheme="minorHAnsi" w:cstheme="minorHAnsi"/>
          <w:sz w:val="22"/>
          <w:szCs w:val="22"/>
        </w:rPr>
        <w:t>et la fourniture de services associés.</w:t>
      </w:r>
      <w:r w:rsidR="00AA10DC">
        <w:rPr>
          <w:rFonts w:asciiTheme="minorHAnsi" w:hAnsiTheme="minorHAnsi" w:cstheme="minorHAnsi"/>
          <w:sz w:val="22"/>
          <w:szCs w:val="22"/>
        </w:rPr>
        <w:t xml:space="preserve"> </w:t>
      </w:r>
    </w:p>
    <w:p w14:paraId="4E6F08C2" w14:textId="77777777" w:rsidR="00AC6538" w:rsidRPr="00E467E9" w:rsidRDefault="00AC6538" w:rsidP="00AC6538">
      <w:pPr>
        <w:widowControl w:val="0"/>
        <w:autoSpaceDE w:val="0"/>
        <w:autoSpaceDN w:val="0"/>
        <w:adjustRightInd w:val="0"/>
        <w:rPr>
          <w:rFonts w:asciiTheme="minorHAnsi" w:hAnsiTheme="minorHAnsi" w:cstheme="minorHAnsi"/>
          <w:sz w:val="22"/>
          <w:szCs w:val="22"/>
        </w:rPr>
      </w:pPr>
    </w:p>
    <w:p w14:paraId="1458A7A4" w14:textId="675E8C1F" w:rsidR="007113D0" w:rsidRPr="00E467E9" w:rsidRDefault="007113D0" w:rsidP="002664A4">
      <w:pPr>
        <w:jc w:val="both"/>
        <w:rPr>
          <w:rFonts w:asciiTheme="minorHAnsi" w:hAnsiTheme="minorHAnsi" w:cstheme="minorHAnsi"/>
          <w:sz w:val="22"/>
          <w:szCs w:val="22"/>
        </w:rPr>
      </w:pPr>
      <w:r w:rsidRPr="00E467E9">
        <w:rPr>
          <w:rFonts w:asciiTheme="minorHAnsi" w:hAnsiTheme="minorHAnsi" w:cstheme="minorHAnsi"/>
          <w:sz w:val="22"/>
          <w:szCs w:val="22"/>
        </w:rPr>
        <w:t>L’accord cadre est conclu</w:t>
      </w:r>
      <w:r w:rsidR="002C35AF" w:rsidRPr="00E467E9">
        <w:rPr>
          <w:rFonts w:asciiTheme="minorHAnsi" w:hAnsiTheme="minorHAnsi" w:cstheme="minorHAnsi"/>
          <w:sz w:val="22"/>
          <w:szCs w:val="22"/>
        </w:rPr>
        <w:t xml:space="preserve"> </w:t>
      </w:r>
      <w:r w:rsidR="006A02A1" w:rsidRPr="00E467E9">
        <w:rPr>
          <w:rFonts w:asciiTheme="minorHAnsi" w:hAnsiTheme="minorHAnsi" w:cstheme="minorHAnsi"/>
          <w:sz w:val="22"/>
          <w:szCs w:val="22"/>
        </w:rPr>
        <w:t>pour une durée de 4</w:t>
      </w:r>
      <w:r w:rsidR="00AC6538" w:rsidRPr="00E467E9">
        <w:rPr>
          <w:rFonts w:asciiTheme="minorHAnsi" w:hAnsiTheme="minorHAnsi" w:cstheme="minorHAnsi"/>
          <w:sz w:val="22"/>
          <w:szCs w:val="22"/>
        </w:rPr>
        <w:t>8 mois</w:t>
      </w:r>
      <w:r w:rsidR="006A02A1" w:rsidRPr="00E467E9">
        <w:rPr>
          <w:rFonts w:asciiTheme="minorHAnsi" w:hAnsiTheme="minorHAnsi" w:cstheme="minorHAnsi"/>
          <w:sz w:val="22"/>
          <w:szCs w:val="22"/>
        </w:rPr>
        <w:t xml:space="preserve"> </w:t>
      </w:r>
      <w:r w:rsidR="002C35AF" w:rsidRPr="00E467E9">
        <w:rPr>
          <w:rFonts w:asciiTheme="minorHAnsi" w:hAnsiTheme="minorHAnsi" w:cstheme="minorHAnsi"/>
          <w:sz w:val="22"/>
          <w:szCs w:val="22"/>
        </w:rPr>
        <w:t>à</w:t>
      </w:r>
      <w:r w:rsidRPr="00E467E9">
        <w:rPr>
          <w:rFonts w:asciiTheme="minorHAnsi" w:hAnsiTheme="minorHAnsi" w:cstheme="minorHAnsi"/>
          <w:sz w:val="22"/>
          <w:szCs w:val="22"/>
        </w:rPr>
        <w:t xml:space="preserve"> compter de sa notification, en application des dispositions aux articles L. 2125-1 1°, R. 2162-1 à R. 2162-12 du Code de la commande publique, selon la procédure de l’appel d’offres ouvert telle que prévue aux articles L. 2124-2, R. 2124-2 1° et R. 2161-2 à R. 2161-5 du Code de la commande publique.</w:t>
      </w:r>
    </w:p>
    <w:p w14:paraId="28240A2F" w14:textId="77777777" w:rsidR="002664A4" w:rsidRPr="00E467E9" w:rsidRDefault="002664A4" w:rsidP="002664A4">
      <w:pPr>
        <w:jc w:val="both"/>
        <w:rPr>
          <w:rFonts w:asciiTheme="minorHAnsi" w:hAnsiTheme="minorHAnsi" w:cstheme="minorHAnsi"/>
          <w:sz w:val="22"/>
          <w:szCs w:val="22"/>
        </w:rPr>
      </w:pPr>
    </w:p>
    <w:p w14:paraId="09A76B1E" w14:textId="3F3EAB44" w:rsidR="00DF52AD" w:rsidRPr="00E467E9" w:rsidRDefault="007113D0" w:rsidP="002664A4">
      <w:pPr>
        <w:jc w:val="both"/>
        <w:rPr>
          <w:rFonts w:asciiTheme="minorHAnsi" w:hAnsiTheme="minorHAnsi" w:cstheme="minorHAnsi"/>
          <w:sz w:val="22"/>
          <w:szCs w:val="22"/>
        </w:rPr>
      </w:pPr>
      <w:r w:rsidRPr="00E467E9">
        <w:rPr>
          <w:rFonts w:asciiTheme="minorHAnsi" w:hAnsiTheme="minorHAnsi" w:cstheme="minorHAnsi"/>
          <w:sz w:val="22"/>
          <w:szCs w:val="22"/>
        </w:rPr>
        <w:t xml:space="preserve">La liste indicative des points de livraison </w:t>
      </w:r>
      <w:r w:rsidR="00556187" w:rsidRPr="00E467E9">
        <w:rPr>
          <w:rFonts w:asciiTheme="minorHAnsi" w:hAnsiTheme="minorHAnsi" w:cstheme="minorHAnsi"/>
          <w:sz w:val="22"/>
          <w:szCs w:val="22"/>
        </w:rPr>
        <w:t xml:space="preserve">du </w:t>
      </w:r>
      <w:r w:rsidR="00C36A58" w:rsidRPr="008C2CB8">
        <w:rPr>
          <w:rFonts w:asciiTheme="minorHAnsi" w:hAnsiTheme="minorHAnsi" w:cstheme="minorHAnsi"/>
          <w:b/>
          <w:bCs/>
          <w:sz w:val="22"/>
          <w:szCs w:val="22"/>
        </w:rPr>
        <w:t>L</w:t>
      </w:r>
      <w:r w:rsidR="008C2CB8" w:rsidRPr="008C2CB8">
        <w:rPr>
          <w:rFonts w:asciiTheme="minorHAnsi" w:hAnsiTheme="minorHAnsi" w:cstheme="minorHAnsi"/>
          <w:b/>
          <w:bCs/>
          <w:sz w:val="22"/>
          <w:szCs w:val="22"/>
        </w:rPr>
        <w:t>OT</w:t>
      </w:r>
      <w:r w:rsidR="00C36A58" w:rsidRPr="008C2CB8">
        <w:rPr>
          <w:rFonts w:asciiTheme="minorHAnsi" w:hAnsiTheme="minorHAnsi" w:cstheme="minorHAnsi"/>
          <w:b/>
          <w:bCs/>
          <w:sz w:val="22"/>
          <w:szCs w:val="22"/>
        </w:rPr>
        <w:t xml:space="preserve"> N°1</w:t>
      </w:r>
      <w:r w:rsidR="00C36A58" w:rsidRPr="00E467E9">
        <w:rPr>
          <w:rFonts w:asciiTheme="minorHAnsi" w:hAnsiTheme="minorHAnsi" w:cstheme="minorHAnsi"/>
          <w:sz w:val="22"/>
          <w:szCs w:val="22"/>
        </w:rPr>
        <w:t xml:space="preserve"> </w:t>
      </w:r>
      <w:r w:rsidRPr="00E467E9">
        <w:rPr>
          <w:rFonts w:asciiTheme="minorHAnsi" w:hAnsiTheme="minorHAnsi" w:cstheme="minorHAnsi"/>
          <w:sz w:val="22"/>
          <w:szCs w:val="22"/>
        </w:rPr>
        <w:t xml:space="preserve">concernés par le premier marché subséquent est fournie sur l’Annexe </w:t>
      </w:r>
      <w:r w:rsidR="00FB415E" w:rsidRPr="00E467E9">
        <w:rPr>
          <w:rFonts w:asciiTheme="minorHAnsi" w:hAnsiTheme="minorHAnsi" w:cstheme="minorHAnsi"/>
          <w:sz w:val="22"/>
          <w:szCs w:val="22"/>
        </w:rPr>
        <w:t>2</w:t>
      </w:r>
      <w:r w:rsidR="00537D08" w:rsidRPr="00E467E9">
        <w:rPr>
          <w:rFonts w:asciiTheme="minorHAnsi" w:hAnsiTheme="minorHAnsi" w:cstheme="minorHAnsi"/>
          <w:sz w:val="22"/>
          <w:szCs w:val="22"/>
        </w:rPr>
        <w:t>- liste des points de livraison</w:t>
      </w:r>
      <w:r w:rsidRPr="00E467E9">
        <w:rPr>
          <w:rFonts w:asciiTheme="minorHAnsi" w:hAnsiTheme="minorHAnsi" w:cstheme="minorHAnsi"/>
          <w:sz w:val="22"/>
          <w:szCs w:val="22"/>
        </w:rPr>
        <w:t xml:space="preserve"> du CCP. La synthèse de cette liste est indicative : </w:t>
      </w:r>
    </w:p>
    <w:p w14:paraId="76C520A8" w14:textId="423B1074" w:rsidR="007113D0" w:rsidRPr="00E467E9" w:rsidRDefault="00AA0BFE" w:rsidP="00AA0BFE">
      <w:pPr>
        <w:tabs>
          <w:tab w:val="left" w:pos="2054"/>
          <w:tab w:val="center" w:pos="4535"/>
        </w:tabs>
        <w:spacing w:before="240" w:after="240"/>
        <w:rPr>
          <w:rFonts w:asciiTheme="minorHAnsi" w:hAnsiTheme="minorHAnsi"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t>8</w:t>
      </w:r>
      <w:r w:rsidR="00A92825" w:rsidRPr="002D2B1C">
        <w:rPr>
          <w:rFonts w:asciiTheme="minorHAnsi" w:hAnsiTheme="minorHAnsi" w:cstheme="minorHAnsi"/>
          <w:b/>
          <w:sz w:val="22"/>
          <w:szCs w:val="22"/>
        </w:rPr>
        <w:t xml:space="preserve"> </w:t>
      </w:r>
      <w:r w:rsidR="007113D0" w:rsidRPr="002D2B1C">
        <w:rPr>
          <w:rFonts w:asciiTheme="minorHAnsi" w:hAnsiTheme="minorHAnsi" w:cstheme="minorHAnsi"/>
          <w:b/>
          <w:sz w:val="22"/>
          <w:szCs w:val="22"/>
        </w:rPr>
        <w:t xml:space="preserve">points de livraison pour </w:t>
      </w:r>
      <w:r>
        <w:rPr>
          <w:rFonts w:asciiTheme="minorHAnsi" w:hAnsiTheme="minorHAnsi" w:cstheme="minorHAnsi"/>
          <w:b/>
          <w:sz w:val="22"/>
          <w:szCs w:val="22"/>
        </w:rPr>
        <w:t>1894,632</w:t>
      </w:r>
      <w:r w:rsidR="002D2B1C" w:rsidRPr="002D2B1C">
        <w:rPr>
          <w:rFonts w:asciiTheme="minorHAnsi" w:hAnsiTheme="minorHAnsi" w:cstheme="minorHAnsi"/>
          <w:b/>
          <w:sz w:val="22"/>
          <w:szCs w:val="22"/>
        </w:rPr>
        <w:t xml:space="preserve"> </w:t>
      </w:r>
      <w:r w:rsidR="00D85A22" w:rsidRPr="002D2B1C">
        <w:rPr>
          <w:rFonts w:asciiTheme="minorHAnsi" w:hAnsiTheme="minorHAnsi" w:cstheme="minorHAnsi"/>
          <w:b/>
          <w:sz w:val="22"/>
          <w:szCs w:val="22"/>
        </w:rPr>
        <w:t>M</w:t>
      </w:r>
      <w:r w:rsidR="007113D0" w:rsidRPr="002D2B1C">
        <w:rPr>
          <w:rFonts w:asciiTheme="minorHAnsi" w:hAnsiTheme="minorHAnsi" w:cstheme="minorHAnsi"/>
          <w:b/>
          <w:sz w:val="22"/>
          <w:szCs w:val="22"/>
        </w:rPr>
        <w:t>Wh/an.</w:t>
      </w:r>
    </w:p>
    <w:p w14:paraId="0382C72B" w14:textId="0F79AC00" w:rsidR="007113D0" w:rsidRPr="00E467E9" w:rsidRDefault="007113D0" w:rsidP="002664A4">
      <w:pPr>
        <w:jc w:val="both"/>
        <w:rPr>
          <w:rFonts w:asciiTheme="minorHAnsi" w:hAnsiTheme="minorHAnsi" w:cstheme="minorHAnsi"/>
          <w:sz w:val="22"/>
          <w:szCs w:val="22"/>
        </w:rPr>
      </w:pPr>
      <w:r w:rsidRPr="00E467E9">
        <w:rPr>
          <w:rFonts w:asciiTheme="minorHAnsi" w:hAnsiTheme="minorHAnsi" w:cstheme="minorHAnsi"/>
          <w:sz w:val="22"/>
          <w:szCs w:val="22"/>
        </w:rPr>
        <w:t xml:space="preserve">Une mise à jour de la liste des points de livraison et de l’historique des données de consommations associées sera transmise aux titulaires de l’accord cadre </w:t>
      </w:r>
      <w:r w:rsidR="00E64E20">
        <w:rPr>
          <w:rFonts w:asciiTheme="minorHAnsi" w:hAnsiTheme="minorHAnsi" w:cstheme="minorHAnsi"/>
          <w:sz w:val="22"/>
          <w:szCs w:val="22"/>
        </w:rPr>
        <w:t xml:space="preserve">du </w:t>
      </w:r>
      <w:r w:rsidR="00E64E20" w:rsidRPr="008C2CB8">
        <w:rPr>
          <w:rFonts w:asciiTheme="minorHAnsi" w:hAnsiTheme="minorHAnsi" w:cstheme="minorHAnsi"/>
          <w:b/>
          <w:bCs/>
          <w:sz w:val="22"/>
          <w:szCs w:val="22"/>
        </w:rPr>
        <w:t>LOT N°1</w:t>
      </w:r>
      <w:r w:rsidR="00E64E20">
        <w:rPr>
          <w:rFonts w:asciiTheme="minorHAnsi" w:hAnsiTheme="minorHAnsi" w:cstheme="minorHAnsi"/>
          <w:sz w:val="22"/>
          <w:szCs w:val="22"/>
        </w:rPr>
        <w:t xml:space="preserve"> </w:t>
      </w:r>
      <w:r w:rsidRPr="00E467E9">
        <w:rPr>
          <w:rFonts w:asciiTheme="minorHAnsi" w:hAnsiTheme="minorHAnsi" w:cstheme="minorHAnsi"/>
          <w:sz w:val="22"/>
          <w:szCs w:val="22"/>
        </w:rPr>
        <w:t>au stade de la consultation permettant l’attribution du premier marché subséquent.</w:t>
      </w:r>
    </w:p>
    <w:p w14:paraId="4B1F7318" w14:textId="77777777" w:rsidR="002664A4" w:rsidRPr="00E467E9" w:rsidRDefault="002664A4" w:rsidP="002664A4">
      <w:pPr>
        <w:jc w:val="both"/>
        <w:rPr>
          <w:rFonts w:asciiTheme="minorHAnsi" w:hAnsiTheme="minorHAnsi" w:cstheme="minorHAnsi"/>
          <w:sz w:val="22"/>
          <w:szCs w:val="22"/>
        </w:rPr>
      </w:pPr>
    </w:p>
    <w:p w14:paraId="108F3B96" w14:textId="61EA7AA0" w:rsidR="007113D0" w:rsidRPr="00E467E9" w:rsidRDefault="007113D0" w:rsidP="002664A4">
      <w:pPr>
        <w:jc w:val="both"/>
        <w:rPr>
          <w:rFonts w:asciiTheme="minorHAnsi" w:hAnsiTheme="minorHAnsi" w:cstheme="minorHAnsi"/>
          <w:sz w:val="22"/>
          <w:szCs w:val="22"/>
        </w:rPr>
      </w:pPr>
      <w:r w:rsidRPr="00E467E9">
        <w:rPr>
          <w:rFonts w:asciiTheme="minorHAnsi" w:hAnsiTheme="minorHAnsi" w:cstheme="minorHAnsi"/>
          <w:sz w:val="22"/>
          <w:szCs w:val="22"/>
        </w:rPr>
        <w:t xml:space="preserve">Ponctuellement et en sus des points de livraison indiqués au stade de la consultation permettant l’attribution du marché subséquent, de nouveaux points de livraison de même nature pourront être rattachés ou détachés, </w:t>
      </w:r>
      <w:r w:rsidR="00DD423F">
        <w:rPr>
          <w:rFonts w:asciiTheme="minorHAnsi" w:hAnsiTheme="minorHAnsi" w:cstheme="minorHAnsi"/>
          <w:sz w:val="22"/>
          <w:szCs w:val="22"/>
        </w:rPr>
        <w:t xml:space="preserve">comme indiqué dans les conditions aux articles </w:t>
      </w:r>
      <w:r w:rsidR="00246210" w:rsidRPr="00246210">
        <w:rPr>
          <w:rFonts w:asciiTheme="minorHAnsi" w:hAnsiTheme="minorHAnsi" w:cstheme="minorHAnsi"/>
          <w:sz w:val="22"/>
          <w:szCs w:val="22"/>
        </w:rPr>
        <w:t>2.4,</w:t>
      </w:r>
      <w:r w:rsidR="00617F70">
        <w:rPr>
          <w:rFonts w:asciiTheme="minorHAnsi" w:hAnsiTheme="minorHAnsi" w:cstheme="minorHAnsi"/>
          <w:sz w:val="22"/>
          <w:szCs w:val="22"/>
        </w:rPr>
        <w:t xml:space="preserve"> </w:t>
      </w:r>
      <w:r w:rsidR="00246210" w:rsidRPr="00246210">
        <w:rPr>
          <w:rFonts w:asciiTheme="minorHAnsi" w:hAnsiTheme="minorHAnsi" w:cstheme="minorHAnsi"/>
          <w:sz w:val="22"/>
          <w:szCs w:val="22"/>
        </w:rPr>
        <w:t>10.1 et 10.2 du C</w:t>
      </w:r>
      <w:r w:rsidR="005B357E">
        <w:rPr>
          <w:rFonts w:asciiTheme="minorHAnsi" w:hAnsiTheme="minorHAnsi" w:cstheme="minorHAnsi"/>
          <w:sz w:val="22"/>
          <w:szCs w:val="22"/>
        </w:rPr>
        <w:t xml:space="preserve">ahier des </w:t>
      </w:r>
      <w:r w:rsidR="00246210" w:rsidRPr="00246210">
        <w:rPr>
          <w:rFonts w:asciiTheme="minorHAnsi" w:hAnsiTheme="minorHAnsi" w:cstheme="minorHAnsi"/>
          <w:sz w:val="22"/>
          <w:szCs w:val="22"/>
        </w:rPr>
        <w:t>C</w:t>
      </w:r>
      <w:r w:rsidR="005B357E">
        <w:rPr>
          <w:rFonts w:asciiTheme="minorHAnsi" w:hAnsiTheme="minorHAnsi" w:cstheme="minorHAnsi"/>
          <w:sz w:val="22"/>
          <w:szCs w:val="22"/>
        </w:rPr>
        <w:t xml:space="preserve">lauses </w:t>
      </w:r>
      <w:r w:rsidR="00246210" w:rsidRPr="00246210">
        <w:rPr>
          <w:rFonts w:asciiTheme="minorHAnsi" w:hAnsiTheme="minorHAnsi" w:cstheme="minorHAnsi"/>
          <w:sz w:val="22"/>
          <w:szCs w:val="22"/>
        </w:rPr>
        <w:t>P</w:t>
      </w:r>
      <w:r w:rsidR="005B357E">
        <w:rPr>
          <w:rFonts w:asciiTheme="minorHAnsi" w:hAnsiTheme="minorHAnsi" w:cstheme="minorHAnsi"/>
          <w:sz w:val="22"/>
          <w:szCs w:val="22"/>
        </w:rPr>
        <w:t>articulières</w:t>
      </w:r>
      <w:r w:rsidRPr="00E467E9">
        <w:rPr>
          <w:rFonts w:asciiTheme="minorHAnsi" w:hAnsiTheme="minorHAnsi" w:cstheme="minorHAnsi"/>
          <w:sz w:val="22"/>
          <w:szCs w:val="22"/>
        </w:rPr>
        <w:t xml:space="preserve">. </w:t>
      </w:r>
    </w:p>
    <w:p w14:paraId="61ED9121" w14:textId="77777777" w:rsidR="002664A4" w:rsidRPr="00EB2721" w:rsidRDefault="002664A4" w:rsidP="00EB2721">
      <w:pPr>
        <w:rPr>
          <w:rFonts w:asciiTheme="minorHAnsi" w:hAnsiTheme="minorHAnsi"/>
          <w:sz w:val="22"/>
        </w:rPr>
      </w:pPr>
    </w:p>
    <w:p w14:paraId="71E57C32" w14:textId="7E7BD494" w:rsidR="007113D0" w:rsidRDefault="007113D0" w:rsidP="002664A4">
      <w:pPr>
        <w:jc w:val="both"/>
        <w:rPr>
          <w:rFonts w:asciiTheme="minorHAnsi" w:hAnsiTheme="minorHAnsi" w:cstheme="minorHAnsi"/>
          <w:sz w:val="22"/>
          <w:szCs w:val="22"/>
        </w:rPr>
      </w:pPr>
      <w:r w:rsidRPr="00E467E9">
        <w:rPr>
          <w:rFonts w:asciiTheme="minorHAnsi" w:hAnsiTheme="minorHAnsi" w:cstheme="minorHAnsi"/>
          <w:sz w:val="22"/>
          <w:szCs w:val="22"/>
        </w:rPr>
        <w:t xml:space="preserve">Dans la mesure où les conditions précitées ne seraient pas remplies, l’intégration des nouveaux points de livraison fera l’objet d’une consultation par un nouveau marché subséquent. </w:t>
      </w:r>
    </w:p>
    <w:p w14:paraId="31960FA0" w14:textId="77777777" w:rsidR="00CF0FBA" w:rsidRDefault="00CF0FBA" w:rsidP="002664A4">
      <w:pPr>
        <w:jc w:val="both"/>
        <w:rPr>
          <w:rFonts w:asciiTheme="minorHAnsi" w:hAnsiTheme="minorHAnsi" w:cstheme="minorHAnsi"/>
          <w:sz w:val="22"/>
          <w:szCs w:val="22"/>
        </w:rPr>
      </w:pPr>
    </w:p>
    <w:p w14:paraId="5548403E" w14:textId="77777777" w:rsidR="00CF0FBA" w:rsidRDefault="00CF0FBA" w:rsidP="002664A4">
      <w:pPr>
        <w:jc w:val="both"/>
        <w:rPr>
          <w:rFonts w:asciiTheme="minorHAnsi" w:hAnsiTheme="minorHAnsi" w:cstheme="minorHAnsi"/>
          <w:sz w:val="22"/>
          <w:szCs w:val="22"/>
        </w:rPr>
      </w:pPr>
    </w:p>
    <w:p w14:paraId="4824B935" w14:textId="77777777" w:rsidR="00CF0FBA" w:rsidRDefault="00CF0FBA" w:rsidP="002664A4">
      <w:pPr>
        <w:jc w:val="both"/>
        <w:rPr>
          <w:rFonts w:asciiTheme="minorHAnsi" w:hAnsiTheme="minorHAnsi" w:cstheme="minorHAnsi"/>
          <w:sz w:val="22"/>
          <w:szCs w:val="22"/>
        </w:rPr>
      </w:pPr>
    </w:p>
    <w:p w14:paraId="684ACB71" w14:textId="77777777" w:rsidR="009660C4" w:rsidRDefault="009660C4" w:rsidP="002664A4">
      <w:pPr>
        <w:jc w:val="both"/>
        <w:rPr>
          <w:rFonts w:asciiTheme="minorHAnsi" w:hAnsiTheme="minorHAnsi" w:cstheme="minorHAnsi"/>
          <w:sz w:val="22"/>
          <w:szCs w:val="22"/>
        </w:rPr>
      </w:pPr>
    </w:p>
    <w:p w14:paraId="0BDA88DF" w14:textId="77777777" w:rsidR="007113D0" w:rsidRPr="009660C4" w:rsidRDefault="007113D0" w:rsidP="002664A4">
      <w:pPr>
        <w:pStyle w:val="Titre1"/>
        <w:jc w:val="both"/>
        <w:rPr>
          <w:rFonts w:ascii="Calibri" w:hAnsi="Calibri" w:cs="Calibri"/>
          <w:color w:val="B43348"/>
        </w:rPr>
      </w:pPr>
      <w:bookmarkStart w:id="23" w:name="_Toc129782096"/>
      <w:bookmarkStart w:id="24" w:name="_Toc202425889"/>
      <w:r w:rsidRPr="009660C4">
        <w:rPr>
          <w:rFonts w:ascii="Calibri" w:hAnsi="Calibri" w:cs="Calibri"/>
          <w:color w:val="B43348"/>
        </w:rPr>
        <w:lastRenderedPageBreak/>
        <w:t>TITULAIRE DE L’ACCORD CADRE</w:t>
      </w:r>
      <w:bookmarkEnd w:id="23"/>
      <w:bookmarkEnd w:id="24"/>
    </w:p>
    <w:p w14:paraId="59C18C7B" w14:textId="77777777" w:rsidR="007113D0" w:rsidRPr="009660C4" w:rsidRDefault="00DF52AD" w:rsidP="002664A4">
      <w:pPr>
        <w:pStyle w:val="Titre2"/>
        <w:jc w:val="both"/>
        <w:rPr>
          <w:rFonts w:ascii="Calibri" w:hAnsi="Calibri" w:cs="Calibri"/>
          <w:color w:val="B43348"/>
        </w:rPr>
      </w:pPr>
      <w:bookmarkStart w:id="25" w:name="_Toc129782097"/>
      <w:bookmarkStart w:id="26" w:name="_Toc202425890"/>
      <w:r w:rsidRPr="009660C4">
        <w:rPr>
          <w:rFonts w:ascii="Calibri" w:hAnsi="Calibri" w:cs="Calibri"/>
          <w:color w:val="B43348"/>
        </w:rPr>
        <w:t>Nom, Prénom et Qualité du signataire</w:t>
      </w:r>
      <w:bookmarkEnd w:id="25"/>
      <w:bookmarkEnd w:id="26"/>
    </w:p>
    <w:p w14:paraId="713730BC" w14:textId="77777777" w:rsidR="002664A4" w:rsidRPr="002664A4" w:rsidRDefault="002664A4" w:rsidP="002664A4">
      <w:pPr>
        <w:jc w:val="both"/>
        <w:rPr>
          <w:lang w:eastAsia="zh-CN"/>
        </w:rPr>
      </w:pPr>
    </w:p>
    <w:p w14:paraId="6D558545"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Le signataire (Candidat individuel),</w:t>
      </w:r>
    </w:p>
    <w:p w14:paraId="04E69457"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p>
    <w:p w14:paraId="1CD59337"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M ........................................................................................................</w:t>
      </w:r>
    </w:p>
    <w:p w14:paraId="487D7501"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Agissant en qualité de ...............................................................................</w:t>
      </w:r>
    </w:p>
    <w:p w14:paraId="0FFE80E8"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p>
    <w:p w14:paraId="31A3FA15"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 xml:space="preserve"> </w:t>
      </w:r>
      <w:r w:rsidRPr="00E467E9">
        <w:rPr>
          <w:rFonts w:asciiTheme="minorHAnsi" w:hAnsiTheme="minorHAnsi" w:cstheme="minorHAnsi"/>
          <w:color w:val="000000"/>
          <w:sz w:val="22"/>
          <w:szCs w:val="22"/>
        </w:rPr>
        <w:tab/>
      </w:r>
      <w:r w:rsidRPr="00E467E9">
        <w:rPr>
          <w:rFonts w:asciiTheme="minorHAnsi" w:hAnsiTheme="minorHAnsi" w:cstheme="minorHAnsi"/>
          <w:color w:val="000000"/>
          <w:sz w:val="22"/>
          <w:szCs w:val="22"/>
        </w:rPr>
        <w:tab/>
      </w:r>
      <w:r w:rsidR="00315F1D" w:rsidRPr="00E467E9">
        <w:rPr>
          <w:rFonts w:asciiTheme="minorHAnsi" w:hAnsiTheme="minorHAnsi" w:cstheme="minorHAnsi"/>
          <w:noProof/>
          <w:sz w:val="22"/>
          <w:szCs w:val="22"/>
        </w:rPr>
        <w:drawing>
          <wp:inline distT="0" distB="0" distL="0" distR="0" wp14:anchorId="04F43441" wp14:editId="27855371">
            <wp:extent cx="153670" cy="15367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467E9">
        <w:rPr>
          <w:rFonts w:asciiTheme="minorHAnsi" w:hAnsiTheme="minorHAnsi" w:cstheme="minorHAnsi"/>
          <w:sz w:val="22"/>
          <w:szCs w:val="22"/>
        </w:rPr>
        <w:tab/>
      </w:r>
      <w:r w:rsidRPr="00E467E9">
        <w:rPr>
          <w:rFonts w:asciiTheme="minorHAnsi" w:hAnsiTheme="minorHAnsi" w:cstheme="minorHAnsi"/>
          <w:color w:val="000000"/>
          <w:sz w:val="22"/>
          <w:szCs w:val="22"/>
        </w:rPr>
        <w:t>m'engage sur la base de mon offre et pour mon propre compte ;</w:t>
      </w:r>
    </w:p>
    <w:p w14:paraId="7ABDBB23"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p>
    <w:p w14:paraId="5BC120CE"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Nom commercial et dénomination sociale ........................................................</w:t>
      </w:r>
    </w:p>
    <w:p w14:paraId="1B1458AD"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w:t>
      </w:r>
    </w:p>
    <w:p w14:paraId="769AB684"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Adresse .................................................................................................</w:t>
      </w:r>
    </w:p>
    <w:p w14:paraId="2858E5B5"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w:t>
      </w:r>
    </w:p>
    <w:p w14:paraId="75711F0D" w14:textId="1CD83ACC" w:rsidR="00FB415E" w:rsidRPr="00E467E9" w:rsidRDefault="007810FC" w:rsidP="00FB415E">
      <w:pPr>
        <w:widowControl w:val="0"/>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Courriel</w:t>
      </w:r>
      <w:r w:rsidR="00FB415E" w:rsidRPr="00E467E9">
        <w:rPr>
          <w:rFonts w:asciiTheme="minorHAnsi" w:hAnsiTheme="minorHAnsi" w:cstheme="minorHAnsi"/>
          <w:color w:val="000000"/>
          <w:sz w:val="22"/>
          <w:szCs w:val="22"/>
        </w:rPr>
        <w:t xml:space="preserve"> ................................................................................</w:t>
      </w:r>
    </w:p>
    <w:p w14:paraId="0FC12ECF"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Numéro de téléphone .................</w:t>
      </w:r>
    </w:p>
    <w:p w14:paraId="012D830F"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Numéro de SIRET ......................</w:t>
      </w:r>
    </w:p>
    <w:p w14:paraId="4A099158"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Code APE ...................................................</w:t>
      </w:r>
    </w:p>
    <w:p w14:paraId="6C19ADF7"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Numéro de TVA intracommunautaire ..............................................................</w:t>
      </w:r>
    </w:p>
    <w:p w14:paraId="3033CF99"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p>
    <w:p w14:paraId="4EAFE597"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 xml:space="preserve"> </w:t>
      </w:r>
      <w:r w:rsidRPr="00E467E9">
        <w:rPr>
          <w:rFonts w:asciiTheme="minorHAnsi" w:hAnsiTheme="minorHAnsi" w:cstheme="minorHAnsi"/>
          <w:color w:val="000000"/>
          <w:sz w:val="22"/>
          <w:szCs w:val="22"/>
        </w:rPr>
        <w:tab/>
      </w:r>
      <w:r w:rsidRPr="00E467E9">
        <w:rPr>
          <w:rFonts w:asciiTheme="minorHAnsi" w:hAnsiTheme="minorHAnsi" w:cstheme="minorHAnsi"/>
          <w:color w:val="000000"/>
          <w:sz w:val="22"/>
          <w:szCs w:val="22"/>
        </w:rPr>
        <w:tab/>
      </w:r>
      <w:r w:rsidR="00315F1D" w:rsidRPr="00E467E9">
        <w:rPr>
          <w:rFonts w:asciiTheme="minorHAnsi" w:hAnsiTheme="minorHAnsi" w:cstheme="minorHAnsi"/>
          <w:noProof/>
          <w:sz w:val="22"/>
          <w:szCs w:val="22"/>
        </w:rPr>
        <w:drawing>
          <wp:inline distT="0" distB="0" distL="0" distR="0" wp14:anchorId="40DEE7DF" wp14:editId="42723D57">
            <wp:extent cx="153670" cy="153670"/>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467E9">
        <w:rPr>
          <w:rFonts w:asciiTheme="minorHAnsi" w:hAnsiTheme="minorHAnsi" w:cstheme="minorHAnsi"/>
          <w:sz w:val="22"/>
          <w:szCs w:val="22"/>
        </w:rPr>
        <w:tab/>
      </w:r>
      <w:r w:rsidRPr="00E467E9">
        <w:rPr>
          <w:rFonts w:asciiTheme="minorHAnsi" w:hAnsiTheme="minorHAnsi" w:cstheme="minorHAnsi"/>
          <w:color w:val="000000"/>
          <w:sz w:val="22"/>
          <w:szCs w:val="22"/>
        </w:rPr>
        <w:t>engage la société ..................................... sur la base de son offre ;</w:t>
      </w:r>
    </w:p>
    <w:p w14:paraId="4D07B6DC"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p>
    <w:p w14:paraId="3BFEEA11"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Nom commercial et dénomination sociale ........................................................</w:t>
      </w:r>
    </w:p>
    <w:p w14:paraId="3D666757"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w:t>
      </w:r>
    </w:p>
    <w:p w14:paraId="1C97544B"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Adresse .................................................................................................</w:t>
      </w:r>
    </w:p>
    <w:p w14:paraId="748972FF"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w:t>
      </w:r>
    </w:p>
    <w:p w14:paraId="580D91DA"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Courriel ................................................................................</w:t>
      </w:r>
    </w:p>
    <w:p w14:paraId="1BA143B8"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Numéro de téléphone .................</w:t>
      </w:r>
    </w:p>
    <w:p w14:paraId="14AFB66C"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Numéro de SIRET ......................</w:t>
      </w:r>
    </w:p>
    <w:p w14:paraId="33F61923"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Code APE ...................................................</w:t>
      </w:r>
    </w:p>
    <w:p w14:paraId="032F2DA2"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Numéro de TVA intracommunautaire ..............................................................</w:t>
      </w:r>
    </w:p>
    <w:p w14:paraId="43F65221"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 xml:space="preserve"> </w:t>
      </w:r>
    </w:p>
    <w:p w14:paraId="5BB99142"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ab/>
      </w:r>
      <w:r w:rsidRPr="00E467E9">
        <w:rPr>
          <w:rFonts w:asciiTheme="minorHAnsi" w:hAnsiTheme="minorHAnsi" w:cstheme="minorHAnsi"/>
          <w:color w:val="000000"/>
          <w:sz w:val="22"/>
          <w:szCs w:val="22"/>
        </w:rPr>
        <w:tab/>
      </w:r>
    </w:p>
    <w:p w14:paraId="79067693" w14:textId="77777777" w:rsidR="00FB415E" w:rsidRPr="00E467E9" w:rsidRDefault="00315F1D"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noProof/>
          <w:sz w:val="22"/>
          <w:szCs w:val="22"/>
        </w:rPr>
        <w:drawing>
          <wp:inline distT="0" distB="0" distL="0" distR="0" wp14:anchorId="33A7F897" wp14:editId="4DF8855B">
            <wp:extent cx="153670" cy="153670"/>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00FB415E" w:rsidRPr="00E467E9">
        <w:rPr>
          <w:rFonts w:asciiTheme="minorHAnsi" w:hAnsiTheme="minorHAnsi" w:cstheme="minorHAnsi"/>
          <w:sz w:val="22"/>
          <w:szCs w:val="22"/>
        </w:rPr>
        <w:tab/>
      </w:r>
      <w:r w:rsidR="00FB415E" w:rsidRPr="00E467E9">
        <w:rPr>
          <w:rFonts w:asciiTheme="minorHAnsi" w:hAnsiTheme="minorHAnsi" w:cstheme="minorHAnsi"/>
          <w:color w:val="000000"/>
          <w:sz w:val="22"/>
          <w:szCs w:val="22"/>
        </w:rPr>
        <w:t>Le mandataire (Candidat groupé),</w:t>
      </w:r>
    </w:p>
    <w:p w14:paraId="07FFF14C"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p>
    <w:p w14:paraId="00D8A8E2"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M ........................................................................................................</w:t>
      </w:r>
    </w:p>
    <w:p w14:paraId="12D3A964"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Agissant en qualité de ...............................................................................</w:t>
      </w:r>
    </w:p>
    <w:p w14:paraId="5D161926"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désigné mandataire :</w:t>
      </w:r>
    </w:p>
    <w:p w14:paraId="33CFB882"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 xml:space="preserve"> </w:t>
      </w:r>
      <w:r w:rsidRPr="00E467E9">
        <w:rPr>
          <w:rFonts w:asciiTheme="minorHAnsi" w:hAnsiTheme="minorHAnsi" w:cstheme="minorHAnsi"/>
          <w:color w:val="000000"/>
          <w:sz w:val="22"/>
          <w:szCs w:val="22"/>
        </w:rPr>
        <w:tab/>
      </w:r>
      <w:r w:rsidRPr="00E467E9">
        <w:rPr>
          <w:rFonts w:asciiTheme="minorHAnsi" w:hAnsiTheme="minorHAnsi" w:cstheme="minorHAnsi"/>
          <w:color w:val="000000"/>
          <w:sz w:val="22"/>
          <w:szCs w:val="22"/>
        </w:rPr>
        <w:tab/>
      </w:r>
      <w:r w:rsidR="00315F1D" w:rsidRPr="00E467E9">
        <w:rPr>
          <w:rFonts w:asciiTheme="minorHAnsi" w:hAnsiTheme="minorHAnsi" w:cstheme="minorHAnsi"/>
          <w:noProof/>
          <w:sz w:val="22"/>
          <w:szCs w:val="22"/>
        </w:rPr>
        <w:drawing>
          <wp:inline distT="0" distB="0" distL="0" distR="0" wp14:anchorId="5220DF5B" wp14:editId="52258418">
            <wp:extent cx="153670" cy="153670"/>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467E9">
        <w:rPr>
          <w:rFonts w:asciiTheme="minorHAnsi" w:hAnsiTheme="minorHAnsi" w:cstheme="minorHAnsi"/>
          <w:sz w:val="22"/>
          <w:szCs w:val="22"/>
        </w:rPr>
        <w:tab/>
      </w:r>
      <w:r w:rsidRPr="00E467E9">
        <w:rPr>
          <w:rFonts w:asciiTheme="minorHAnsi" w:hAnsiTheme="minorHAnsi" w:cstheme="minorHAnsi"/>
          <w:color w:val="000000"/>
          <w:sz w:val="22"/>
          <w:szCs w:val="22"/>
        </w:rPr>
        <w:t>du groupement solidaire</w:t>
      </w:r>
    </w:p>
    <w:p w14:paraId="42E63263"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 xml:space="preserve"> </w:t>
      </w:r>
    </w:p>
    <w:p w14:paraId="1427CDAB"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 xml:space="preserve"> </w:t>
      </w:r>
      <w:r w:rsidRPr="00E467E9">
        <w:rPr>
          <w:rFonts w:asciiTheme="minorHAnsi" w:hAnsiTheme="minorHAnsi" w:cstheme="minorHAnsi"/>
          <w:color w:val="000000"/>
          <w:sz w:val="22"/>
          <w:szCs w:val="22"/>
        </w:rPr>
        <w:tab/>
      </w:r>
      <w:r w:rsidRPr="00E467E9">
        <w:rPr>
          <w:rFonts w:asciiTheme="minorHAnsi" w:hAnsiTheme="minorHAnsi" w:cstheme="minorHAnsi"/>
          <w:color w:val="000000"/>
          <w:sz w:val="22"/>
          <w:szCs w:val="22"/>
        </w:rPr>
        <w:tab/>
      </w:r>
      <w:r w:rsidR="00315F1D" w:rsidRPr="00E467E9">
        <w:rPr>
          <w:rFonts w:asciiTheme="minorHAnsi" w:hAnsiTheme="minorHAnsi" w:cstheme="minorHAnsi"/>
          <w:noProof/>
          <w:sz w:val="22"/>
          <w:szCs w:val="22"/>
        </w:rPr>
        <w:drawing>
          <wp:inline distT="0" distB="0" distL="0" distR="0" wp14:anchorId="044964FD" wp14:editId="0EB3F057">
            <wp:extent cx="153670" cy="153670"/>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467E9">
        <w:rPr>
          <w:rFonts w:asciiTheme="minorHAnsi" w:hAnsiTheme="minorHAnsi" w:cstheme="minorHAnsi"/>
          <w:sz w:val="22"/>
          <w:szCs w:val="22"/>
        </w:rPr>
        <w:tab/>
      </w:r>
      <w:r w:rsidRPr="00E467E9">
        <w:rPr>
          <w:rFonts w:asciiTheme="minorHAnsi" w:hAnsiTheme="minorHAnsi" w:cstheme="minorHAnsi"/>
          <w:color w:val="000000"/>
          <w:sz w:val="22"/>
          <w:szCs w:val="22"/>
        </w:rPr>
        <w:t>solidaire du groupement conjoint</w:t>
      </w:r>
    </w:p>
    <w:p w14:paraId="5609DA75"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 xml:space="preserve"> </w:t>
      </w:r>
    </w:p>
    <w:p w14:paraId="530EA354"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 xml:space="preserve"> </w:t>
      </w:r>
      <w:r w:rsidRPr="00E467E9">
        <w:rPr>
          <w:rFonts w:asciiTheme="minorHAnsi" w:hAnsiTheme="minorHAnsi" w:cstheme="minorHAnsi"/>
          <w:color w:val="000000"/>
          <w:sz w:val="22"/>
          <w:szCs w:val="22"/>
        </w:rPr>
        <w:tab/>
      </w:r>
      <w:r w:rsidRPr="00E467E9">
        <w:rPr>
          <w:rFonts w:asciiTheme="minorHAnsi" w:hAnsiTheme="minorHAnsi" w:cstheme="minorHAnsi"/>
          <w:color w:val="000000"/>
          <w:sz w:val="22"/>
          <w:szCs w:val="22"/>
        </w:rPr>
        <w:tab/>
      </w:r>
      <w:r w:rsidR="00315F1D" w:rsidRPr="00E467E9">
        <w:rPr>
          <w:rFonts w:asciiTheme="minorHAnsi" w:hAnsiTheme="minorHAnsi" w:cstheme="minorHAnsi"/>
          <w:noProof/>
          <w:sz w:val="22"/>
          <w:szCs w:val="22"/>
        </w:rPr>
        <w:drawing>
          <wp:inline distT="0" distB="0" distL="0" distR="0" wp14:anchorId="2817F673" wp14:editId="3A566023">
            <wp:extent cx="153670" cy="15367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E467E9">
        <w:rPr>
          <w:rFonts w:asciiTheme="minorHAnsi" w:hAnsiTheme="minorHAnsi" w:cstheme="minorHAnsi"/>
          <w:sz w:val="22"/>
          <w:szCs w:val="22"/>
        </w:rPr>
        <w:tab/>
      </w:r>
      <w:r w:rsidRPr="00E467E9">
        <w:rPr>
          <w:rFonts w:asciiTheme="minorHAnsi" w:hAnsiTheme="minorHAnsi" w:cstheme="minorHAnsi"/>
          <w:color w:val="000000"/>
          <w:sz w:val="22"/>
          <w:szCs w:val="22"/>
        </w:rPr>
        <w:t>non solidaire du groupement conjoint</w:t>
      </w:r>
    </w:p>
    <w:p w14:paraId="739CABC6"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 xml:space="preserve"> </w:t>
      </w:r>
    </w:p>
    <w:p w14:paraId="5C76B819"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Nom commercial et dénomination sociale ........................................................</w:t>
      </w:r>
    </w:p>
    <w:p w14:paraId="518189F2"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w:t>
      </w:r>
    </w:p>
    <w:p w14:paraId="7195F435"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Adresse .................................................................................................</w:t>
      </w:r>
    </w:p>
    <w:p w14:paraId="20C699A8"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w:t>
      </w:r>
    </w:p>
    <w:p w14:paraId="7E017401"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Courriel ................................................................................</w:t>
      </w:r>
    </w:p>
    <w:p w14:paraId="18CC507D"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Numéro de téléphone .................</w:t>
      </w:r>
    </w:p>
    <w:p w14:paraId="71388447"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Numéro de SIRET ......................</w:t>
      </w:r>
    </w:p>
    <w:p w14:paraId="203792D4"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lastRenderedPageBreak/>
        <w:t>Code APE ...................................................</w:t>
      </w:r>
    </w:p>
    <w:p w14:paraId="0F088C63" w14:textId="77777777" w:rsidR="00FB415E" w:rsidRPr="00E467E9" w:rsidRDefault="00FB415E" w:rsidP="00FB415E">
      <w:pPr>
        <w:widowControl w:val="0"/>
        <w:autoSpaceDE w:val="0"/>
        <w:autoSpaceDN w:val="0"/>
        <w:adjustRightInd w:val="0"/>
        <w:jc w:val="both"/>
        <w:rPr>
          <w:rFonts w:asciiTheme="minorHAnsi" w:hAnsiTheme="minorHAnsi" w:cstheme="minorHAnsi"/>
          <w:color w:val="000000"/>
          <w:sz w:val="22"/>
          <w:szCs w:val="22"/>
        </w:rPr>
      </w:pPr>
      <w:r w:rsidRPr="00E467E9">
        <w:rPr>
          <w:rFonts w:asciiTheme="minorHAnsi" w:hAnsiTheme="minorHAnsi" w:cstheme="minorHAnsi"/>
          <w:color w:val="000000"/>
          <w:sz w:val="22"/>
          <w:szCs w:val="22"/>
        </w:rPr>
        <w:t>Numéro de TVA intracommunautaire ..............................................................</w:t>
      </w:r>
    </w:p>
    <w:p w14:paraId="707D92D3" w14:textId="77777777" w:rsidR="00FB415E" w:rsidRDefault="00FB415E" w:rsidP="00FB415E">
      <w:pPr>
        <w:widowControl w:val="0"/>
        <w:autoSpaceDE w:val="0"/>
        <w:autoSpaceDN w:val="0"/>
        <w:adjustRightInd w:val="0"/>
        <w:jc w:val="both"/>
        <w:rPr>
          <w:rFonts w:asciiTheme="minorHAnsi" w:hAnsiTheme="minorHAnsi" w:cstheme="minorHAnsi"/>
          <w:color w:val="000000"/>
          <w:sz w:val="22"/>
          <w:szCs w:val="22"/>
        </w:rPr>
      </w:pPr>
    </w:p>
    <w:p w14:paraId="76ADB63C" w14:textId="77777777" w:rsidR="0048434F" w:rsidRPr="00E467E9" w:rsidRDefault="0048434F" w:rsidP="00FB415E">
      <w:pPr>
        <w:widowControl w:val="0"/>
        <w:autoSpaceDE w:val="0"/>
        <w:autoSpaceDN w:val="0"/>
        <w:adjustRightInd w:val="0"/>
        <w:jc w:val="both"/>
        <w:rPr>
          <w:rFonts w:asciiTheme="minorHAnsi" w:hAnsiTheme="minorHAnsi" w:cstheme="minorHAnsi"/>
          <w:color w:val="000000"/>
          <w:sz w:val="22"/>
          <w:szCs w:val="22"/>
        </w:rPr>
      </w:pPr>
    </w:p>
    <w:p w14:paraId="1C769646" w14:textId="77777777" w:rsidR="007113D0" w:rsidRPr="009660C4" w:rsidRDefault="00DF52AD" w:rsidP="002664A4">
      <w:pPr>
        <w:pStyle w:val="Titre2"/>
        <w:jc w:val="both"/>
        <w:rPr>
          <w:rFonts w:ascii="Calibri" w:hAnsi="Calibri" w:cs="Calibri"/>
          <w:color w:val="B43348"/>
        </w:rPr>
      </w:pPr>
      <w:bookmarkStart w:id="27" w:name="_Toc129782098"/>
      <w:bookmarkStart w:id="28" w:name="_Toc202425891"/>
      <w:r w:rsidRPr="009660C4">
        <w:rPr>
          <w:rFonts w:ascii="Calibri" w:hAnsi="Calibri" w:cs="Calibri"/>
          <w:color w:val="B43348"/>
        </w:rPr>
        <w:t>Engagement du signataire</w:t>
      </w:r>
      <w:bookmarkEnd w:id="27"/>
      <w:bookmarkEnd w:id="28"/>
    </w:p>
    <w:p w14:paraId="0C6FCB62" w14:textId="77777777" w:rsidR="002664A4" w:rsidRPr="002664A4" w:rsidRDefault="002664A4" w:rsidP="002664A4">
      <w:pPr>
        <w:jc w:val="both"/>
        <w:rPr>
          <w:lang w:eastAsia="zh-CN"/>
        </w:rPr>
      </w:pPr>
    </w:p>
    <w:p w14:paraId="6F1896C0" w14:textId="542F7D51" w:rsidR="006D2C02" w:rsidRPr="00EE7699" w:rsidRDefault="006D2C02" w:rsidP="006D2C02">
      <w:pPr>
        <w:widowControl w:val="0"/>
        <w:autoSpaceDE w:val="0"/>
        <w:autoSpaceDN w:val="0"/>
        <w:adjustRightInd w:val="0"/>
        <w:jc w:val="both"/>
        <w:rPr>
          <w:rFonts w:asciiTheme="minorHAnsi" w:hAnsiTheme="minorHAnsi" w:cstheme="minorHAnsi"/>
          <w:color w:val="000000"/>
          <w:sz w:val="22"/>
          <w:szCs w:val="22"/>
        </w:rPr>
      </w:pPr>
      <w:r w:rsidRPr="00A57FEF">
        <w:rPr>
          <w:rFonts w:asciiTheme="minorHAnsi" w:hAnsiTheme="minorHAnsi" w:cstheme="minorHAnsi"/>
          <w:color w:val="000000"/>
          <w:sz w:val="22"/>
          <w:szCs w:val="22"/>
        </w:rPr>
        <w:t xml:space="preserve">Après avoir pris connaissance et accepté sans modification les pièces constitutives </w:t>
      </w:r>
      <w:r>
        <w:rPr>
          <w:rFonts w:asciiTheme="minorHAnsi" w:hAnsiTheme="minorHAnsi" w:cstheme="minorHAnsi"/>
          <w:color w:val="000000"/>
          <w:sz w:val="22"/>
          <w:szCs w:val="22"/>
        </w:rPr>
        <w:t>de l'accord-cadre</w:t>
      </w:r>
      <w:r w:rsidRPr="00A57FEF">
        <w:rPr>
          <w:rFonts w:asciiTheme="minorHAnsi" w:hAnsiTheme="minorHAnsi" w:cstheme="minorHAnsi"/>
          <w:color w:val="000000"/>
          <w:sz w:val="22"/>
          <w:szCs w:val="22"/>
        </w:rPr>
        <w:t xml:space="preserve"> indiquées à l'article "pièces contractuelles" du Cahier des clauses particulières qui fait référence au CCAG - Fournitures Courantes et Services et conformément à leurs clauses et stipulations et après acceptation des dispositions relatives à la signature électronique figurant au Règlement de la Consultation,</w:t>
      </w:r>
    </w:p>
    <w:p w14:paraId="1D5C39FD" w14:textId="77777777" w:rsidR="006D2C02" w:rsidRPr="00EE7699" w:rsidRDefault="006D2C02" w:rsidP="006D2C02">
      <w:pPr>
        <w:widowControl w:val="0"/>
        <w:autoSpaceDE w:val="0"/>
        <w:autoSpaceDN w:val="0"/>
        <w:adjustRightInd w:val="0"/>
        <w:spacing w:before="120"/>
        <w:jc w:val="both"/>
        <w:rPr>
          <w:rFonts w:asciiTheme="minorHAnsi" w:hAnsiTheme="minorHAnsi" w:cstheme="minorHAnsi"/>
          <w:color w:val="000000"/>
          <w:sz w:val="22"/>
          <w:szCs w:val="22"/>
        </w:rPr>
      </w:pPr>
      <w:r w:rsidRPr="00EE7699">
        <w:rPr>
          <w:rFonts w:asciiTheme="minorHAnsi" w:hAnsiTheme="minorHAnsi" w:cstheme="minorHAnsi"/>
          <w:color w:val="000000"/>
          <w:sz w:val="22"/>
          <w:szCs w:val="22"/>
        </w:rPr>
        <w:t xml:space="preserve">Après avoir fourni les déclarations sur l’honneur et les documents prévus au règlement de la consultation, </w:t>
      </w:r>
    </w:p>
    <w:p w14:paraId="76296AA9" w14:textId="77777777" w:rsidR="006D2C02" w:rsidRPr="00EE7699" w:rsidRDefault="006D2C02" w:rsidP="006D2C02">
      <w:pPr>
        <w:widowControl w:val="0"/>
        <w:autoSpaceDE w:val="0"/>
        <w:autoSpaceDN w:val="0"/>
        <w:adjustRightInd w:val="0"/>
        <w:jc w:val="both"/>
        <w:rPr>
          <w:rFonts w:asciiTheme="minorHAnsi" w:hAnsiTheme="minorHAnsi" w:cstheme="minorHAnsi"/>
          <w:color w:val="000000"/>
          <w:sz w:val="22"/>
          <w:szCs w:val="22"/>
        </w:rPr>
      </w:pPr>
    </w:p>
    <w:p w14:paraId="2DEDC7BD" w14:textId="3DF45568" w:rsidR="006D2C02" w:rsidRPr="00EE7699" w:rsidRDefault="006D2C02" w:rsidP="006D2C02">
      <w:pPr>
        <w:widowControl w:val="0"/>
        <w:autoSpaceDE w:val="0"/>
        <w:autoSpaceDN w:val="0"/>
        <w:adjustRightInd w:val="0"/>
        <w:jc w:val="both"/>
        <w:rPr>
          <w:rFonts w:asciiTheme="minorHAnsi" w:hAnsiTheme="minorHAnsi" w:cstheme="minorHAnsi"/>
          <w:color w:val="000000"/>
          <w:sz w:val="22"/>
          <w:szCs w:val="22"/>
        </w:rPr>
      </w:pPr>
      <w:r w:rsidRPr="00EE7699">
        <w:rPr>
          <w:rFonts w:asciiTheme="minorHAnsi" w:hAnsiTheme="minorHAnsi" w:cstheme="minorHAnsi"/>
          <w:color w:val="000000"/>
          <w:sz w:val="22"/>
          <w:szCs w:val="22"/>
        </w:rPr>
        <w:t xml:space="preserve">Je m’engage sans réserve, si je suis désigné </w:t>
      </w:r>
      <w:r>
        <w:rPr>
          <w:rFonts w:asciiTheme="minorHAnsi" w:hAnsiTheme="minorHAnsi" w:cstheme="minorHAnsi"/>
          <w:color w:val="000000"/>
          <w:sz w:val="22"/>
          <w:szCs w:val="22"/>
        </w:rPr>
        <w:t>comme un des titulaires de l'accord-cadre</w:t>
      </w:r>
      <w:r w:rsidRPr="00540101">
        <w:rPr>
          <w:rFonts w:asciiTheme="minorHAnsi" w:hAnsiTheme="minorHAnsi" w:cstheme="minorHAnsi"/>
          <w:color w:val="000000"/>
          <w:sz w:val="22"/>
          <w:szCs w:val="22"/>
        </w:rPr>
        <w:t>, à exécuter</w:t>
      </w:r>
      <w:r>
        <w:rPr>
          <w:rFonts w:asciiTheme="minorHAnsi" w:hAnsiTheme="minorHAnsi" w:cstheme="minorHAnsi"/>
          <w:color w:val="000000"/>
          <w:sz w:val="22"/>
          <w:szCs w:val="22"/>
        </w:rPr>
        <w:t xml:space="preserve"> les prestations conformément</w:t>
      </w:r>
      <w:r w:rsidRPr="00EF1894">
        <w:t xml:space="preserve"> </w:t>
      </w:r>
      <w:r w:rsidRPr="00EF1894">
        <w:rPr>
          <w:rFonts w:asciiTheme="minorHAnsi" w:hAnsiTheme="minorHAnsi" w:cstheme="minorHAnsi"/>
          <w:sz w:val="22"/>
        </w:rPr>
        <w:t xml:space="preserve">aux pièces constitutives </w:t>
      </w:r>
      <w:r w:rsidR="00001AA1">
        <w:rPr>
          <w:rFonts w:asciiTheme="minorHAnsi" w:hAnsiTheme="minorHAnsi" w:cstheme="minorHAnsi"/>
          <w:sz w:val="22"/>
        </w:rPr>
        <w:t>de l'accord-cadre</w:t>
      </w:r>
      <w:r w:rsidRPr="00EF1894">
        <w:rPr>
          <w:rFonts w:asciiTheme="minorHAnsi" w:hAnsiTheme="minorHAnsi" w:cstheme="minorHAnsi"/>
          <w:sz w:val="22"/>
        </w:rPr>
        <w:t xml:space="preserve"> mentionnées à l'article 3 du Cahier des clauses particulières.</w:t>
      </w:r>
    </w:p>
    <w:p w14:paraId="16145855" w14:textId="77777777" w:rsidR="006D2C02" w:rsidRPr="00EE7699" w:rsidRDefault="006D2C02" w:rsidP="006D2C02">
      <w:pPr>
        <w:widowControl w:val="0"/>
        <w:autoSpaceDE w:val="0"/>
        <w:autoSpaceDN w:val="0"/>
        <w:adjustRightInd w:val="0"/>
        <w:jc w:val="both"/>
        <w:rPr>
          <w:rFonts w:asciiTheme="minorHAnsi" w:hAnsiTheme="minorHAnsi" w:cstheme="minorHAnsi"/>
          <w:color w:val="000000"/>
          <w:sz w:val="22"/>
          <w:szCs w:val="22"/>
        </w:rPr>
      </w:pPr>
      <w:r w:rsidRPr="00EE7699">
        <w:rPr>
          <w:rFonts w:asciiTheme="minorHAnsi" w:hAnsiTheme="minorHAnsi" w:cstheme="minorHAnsi"/>
          <w:color w:val="000000"/>
          <w:sz w:val="22"/>
          <w:szCs w:val="22"/>
        </w:rPr>
        <w:t>Je m’engage, ou j’engage le groupement dont je suis le mandataire (rayer la mention inutile), sur la base de mon offre ou de l’offre du groupement (rayer la mention inutile).</w:t>
      </w:r>
    </w:p>
    <w:p w14:paraId="113C0F79" w14:textId="77777777" w:rsidR="006D2C02" w:rsidRDefault="006D2C02" w:rsidP="00015A73">
      <w:pPr>
        <w:jc w:val="both"/>
        <w:rPr>
          <w:rFonts w:ascii="Calibri" w:hAnsi="Calibri" w:cs="Calibri"/>
          <w:sz w:val="22"/>
          <w:szCs w:val="22"/>
        </w:rPr>
      </w:pPr>
    </w:p>
    <w:p w14:paraId="5D57CD37" w14:textId="76C99F0C" w:rsidR="007113D0" w:rsidRPr="00E467E9" w:rsidRDefault="007113D0" w:rsidP="00015A73">
      <w:pPr>
        <w:jc w:val="both"/>
        <w:rPr>
          <w:rFonts w:ascii="Calibri" w:hAnsi="Calibri" w:cs="Calibri"/>
          <w:sz w:val="22"/>
          <w:szCs w:val="22"/>
        </w:rPr>
      </w:pPr>
      <w:r w:rsidRPr="00E467E9">
        <w:rPr>
          <w:rFonts w:ascii="Calibri" w:hAnsi="Calibri" w:cs="Calibri"/>
          <w:sz w:val="22"/>
          <w:szCs w:val="22"/>
        </w:rPr>
        <w:t xml:space="preserve">Cette </w:t>
      </w:r>
      <w:r w:rsidR="002D1858">
        <w:rPr>
          <w:rFonts w:ascii="Calibri" w:hAnsi="Calibri" w:cs="Calibri"/>
          <w:sz w:val="22"/>
          <w:szCs w:val="22"/>
        </w:rPr>
        <w:t>candidature</w:t>
      </w:r>
      <w:r w:rsidRPr="00E467E9">
        <w:rPr>
          <w:rFonts w:ascii="Calibri" w:hAnsi="Calibri" w:cs="Calibri"/>
          <w:sz w:val="22"/>
          <w:szCs w:val="22"/>
        </w:rPr>
        <w:t xml:space="preserve"> ne me lie que si son acceptation m’est notifiée dans un délai de 90 jours à compter de la date limite de réception des offres fixée par le règlement de la consultation. </w:t>
      </w:r>
    </w:p>
    <w:p w14:paraId="24BC009D" w14:textId="77777777" w:rsidR="00FB415E" w:rsidRPr="002664A4" w:rsidRDefault="00FB415E" w:rsidP="002664A4">
      <w:pPr>
        <w:jc w:val="both"/>
        <w:rPr>
          <w:rFonts w:ascii="Calibri" w:hAnsi="Calibri" w:cs="Calibri"/>
        </w:rPr>
      </w:pPr>
    </w:p>
    <w:p w14:paraId="5B705E53" w14:textId="77777777" w:rsidR="007113D0" w:rsidRPr="009660C4" w:rsidRDefault="007113D0" w:rsidP="002664A4">
      <w:pPr>
        <w:pStyle w:val="Titre2"/>
        <w:jc w:val="both"/>
        <w:rPr>
          <w:rFonts w:ascii="Calibri" w:hAnsi="Calibri" w:cs="Calibri"/>
          <w:color w:val="B43348"/>
        </w:rPr>
      </w:pPr>
      <w:bookmarkStart w:id="29" w:name="_Toc129782099"/>
      <w:bookmarkStart w:id="30" w:name="_Toc202425892"/>
      <w:r w:rsidRPr="009660C4">
        <w:rPr>
          <w:rFonts w:ascii="Calibri" w:hAnsi="Calibri" w:cs="Calibri"/>
          <w:color w:val="B43348"/>
        </w:rPr>
        <w:t>Origine des fournitures</w:t>
      </w:r>
      <w:bookmarkEnd w:id="29"/>
      <w:bookmarkEnd w:id="30"/>
    </w:p>
    <w:p w14:paraId="00DF8773" w14:textId="77777777" w:rsidR="002664A4" w:rsidRPr="002664A4" w:rsidRDefault="002664A4" w:rsidP="002664A4">
      <w:pPr>
        <w:jc w:val="both"/>
        <w:rPr>
          <w:lang w:eastAsia="zh-CN"/>
        </w:rPr>
      </w:pPr>
    </w:p>
    <w:p w14:paraId="1A5BEC78" w14:textId="77777777" w:rsidR="007113D0" w:rsidRPr="00E467E9" w:rsidRDefault="007113D0" w:rsidP="002664A4">
      <w:pPr>
        <w:numPr>
          <w:ilvl w:val="0"/>
          <w:numId w:val="3"/>
        </w:numPr>
        <w:jc w:val="both"/>
        <w:rPr>
          <w:rFonts w:ascii="Calibri" w:hAnsi="Calibri" w:cs="Calibri"/>
          <w:sz w:val="22"/>
          <w:szCs w:val="22"/>
        </w:rPr>
      </w:pPr>
      <w:r w:rsidRPr="00E467E9">
        <w:rPr>
          <w:rFonts w:ascii="Calibri" w:hAnsi="Calibri" w:cs="Calibri"/>
          <w:sz w:val="22"/>
          <w:szCs w:val="22"/>
        </w:rPr>
        <w:t>Pays de l’Union Européenne, France comprise</w:t>
      </w:r>
    </w:p>
    <w:p w14:paraId="538B7915" w14:textId="77777777" w:rsidR="007113D0" w:rsidRPr="00E467E9" w:rsidRDefault="007113D0" w:rsidP="002664A4">
      <w:pPr>
        <w:jc w:val="both"/>
        <w:rPr>
          <w:rFonts w:ascii="Calibri" w:hAnsi="Calibri" w:cs="Calibri"/>
          <w:sz w:val="22"/>
          <w:szCs w:val="22"/>
        </w:rPr>
      </w:pPr>
    </w:p>
    <w:p w14:paraId="28B0F688" w14:textId="77777777" w:rsidR="007113D0" w:rsidRPr="00E467E9" w:rsidRDefault="007113D0" w:rsidP="002664A4">
      <w:pPr>
        <w:numPr>
          <w:ilvl w:val="0"/>
          <w:numId w:val="3"/>
        </w:numPr>
        <w:jc w:val="both"/>
        <w:rPr>
          <w:rFonts w:ascii="Calibri" w:hAnsi="Calibri" w:cs="Calibri"/>
          <w:sz w:val="22"/>
          <w:szCs w:val="22"/>
        </w:rPr>
      </w:pPr>
      <w:r w:rsidRPr="00E467E9">
        <w:rPr>
          <w:rFonts w:ascii="Calibri" w:hAnsi="Calibri" w:cs="Calibri"/>
          <w:sz w:val="22"/>
          <w:szCs w:val="22"/>
        </w:rPr>
        <w:t>Pays membre de l’Organisation Mondiale du Commerce signataire de l’accord sur les marchés publics (Union Européenne exclue)</w:t>
      </w:r>
    </w:p>
    <w:p w14:paraId="27EE7DC0" w14:textId="77777777" w:rsidR="007113D0" w:rsidRPr="00E467E9" w:rsidRDefault="007113D0" w:rsidP="002664A4">
      <w:pPr>
        <w:pStyle w:val="Paragraphedeliste"/>
        <w:jc w:val="both"/>
        <w:rPr>
          <w:rFonts w:ascii="Calibri" w:hAnsi="Calibri" w:cs="Calibri"/>
          <w:sz w:val="22"/>
          <w:szCs w:val="22"/>
        </w:rPr>
      </w:pPr>
    </w:p>
    <w:p w14:paraId="035AE706" w14:textId="77777777" w:rsidR="007113D0" w:rsidRDefault="007113D0" w:rsidP="002664A4">
      <w:pPr>
        <w:numPr>
          <w:ilvl w:val="0"/>
          <w:numId w:val="3"/>
        </w:numPr>
        <w:jc w:val="both"/>
        <w:rPr>
          <w:rFonts w:ascii="Calibri" w:hAnsi="Calibri" w:cs="Calibri"/>
          <w:sz w:val="22"/>
          <w:szCs w:val="22"/>
        </w:rPr>
      </w:pPr>
      <w:r w:rsidRPr="00E467E9">
        <w:rPr>
          <w:rFonts w:ascii="Calibri" w:hAnsi="Calibri" w:cs="Calibri"/>
          <w:sz w:val="22"/>
          <w:szCs w:val="22"/>
        </w:rPr>
        <w:t>Autre.</w:t>
      </w:r>
    </w:p>
    <w:p w14:paraId="6C36755C" w14:textId="77777777" w:rsidR="001E4E3A" w:rsidRDefault="001E4E3A" w:rsidP="001E4E3A">
      <w:pPr>
        <w:jc w:val="both"/>
        <w:rPr>
          <w:rFonts w:ascii="Calibri" w:hAnsi="Calibri" w:cs="Calibri"/>
          <w:sz w:val="22"/>
          <w:szCs w:val="22"/>
        </w:rPr>
      </w:pPr>
    </w:p>
    <w:p w14:paraId="515D9477" w14:textId="2FAA9962" w:rsidR="007113D0" w:rsidRPr="009660C4" w:rsidRDefault="001E4E3A" w:rsidP="001E4E3A">
      <w:pPr>
        <w:pStyle w:val="Titre1"/>
        <w:rPr>
          <w:rFonts w:asciiTheme="minorHAnsi" w:hAnsiTheme="minorHAnsi" w:cstheme="minorHAnsi"/>
          <w:color w:val="B43348"/>
        </w:rPr>
      </w:pPr>
      <w:bookmarkStart w:id="31" w:name="_Toc129782100"/>
      <w:bookmarkStart w:id="32" w:name="_Toc202425893"/>
      <w:r w:rsidRPr="009660C4">
        <w:rPr>
          <w:rFonts w:asciiTheme="minorHAnsi" w:hAnsiTheme="minorHAnsi" w:cstheme="minorHAnsi"/>
          <w:color w:val="B43348"/>
        </w:rPr>
        <w:t>PRIX</w:t>
      </w:r>
      <w:bookmarkEnd w:id="31"/>
      <w:bookmarkEnd w:id="32"/>
    </w:p>
    <w:p w14:paraId="0E15776B" w14:textId="77777777" w:rsidR="002664A4" w:rsidRDefault="002664A4" w:rsidP="002664A4">
      <w:pPr>
        <w:jc w:val="both"/>
        <w:rPr>
          <w:rFonts w:ascii="Calibri" w:hAnsi="Calibri" w:cs="Calibri"/>
        </w:rPr>
      </w:pPr>
    </w:p>
    <w:p w14:paraId="689303B5" w14:textId="77777777" w:rsidR="007113D0" w:rsidRPr="00E467E9" w:rsidRDefault="007113D0" w:rsidP="002664A4">
      <w:pPr>
        <w:jc w:val="both"/>
        <w:rPr>
          <w:rFonts w:ascii="Calibri" w:hAnsi="Calibri" w:cs="Calibri"/>
          <w:sz w:val="22"/>
          <w:szCs w:val="22"/>
        </w:rPr>
      </w:pPr>
      <w:r w:rsidRPr="00E467E9">
        <w:rPr>
          <w:rFonts w:ascii="Calibri" w:hAnsi="Calibri" w:cs="Calibri"/>
          <w:sz w:val="22"/>
          <w:szCs w:val="22"/>
        </w:rPr>
        <w:t xml:space="preserve">Le contrat est conclu en </w:t>
      </w:r>
      <w:r w:rsidR="003709D0" w:rsidRPr="00E467E9">
        <w:rPr>
          <w:rFonts w:ascii="Calibri" w:hAnsi="Calibri" w:cs="Calibri"/>
          <w:sz w:val="22"/>
          <w:szCs w:val="22"/>
        </w:rPr>
        <w:t>e</w:t>
      </w:r>
      <w:r w:rsidRPr="00E467E9">
        <w:rPr>
          <w:rFonts w:ascii="Calibri" w:hAnsi="Calibri" w:cs="Calibri"/>
          <w:sz w:val="22"/>
          <w:szCs w:val="22"/>
        </w:rPr>
        <w:t xml:space="preserve">uros. </w:t>
      </w:r>
    </w:p>
    <w:p w14:paraId="6B022DAA" w14:textId="77777777" w:rsidR="007113D0" w:rsidRDefault="007113D0" w:rsidP="002664A4">
      <w:pPr>
        <w:jc w:val="both"/>
        <w:rPr>
          <w:rFonts w:ascii="Calibri" w:hAnsi="Calibri" w:cs="Calibri"/>
          <w:sz w:val="22"/>
          <w:szCs w:val="22"/>
        </w:rPr>
      </w:pPr>
      <w:r w:rsidRPr="00E467E9">
        <w:rPr>
          <w:rFonts w:ascii="Calibri" w:hAnsi="Calibri" w:cs="Calibri"/>
          <w:sz w:val="22"/>
          <w:szCs w:val="22"/>
        </w:rPr>
        <w:t xml:space="preserve">Les prix proposés au stade de l’accord cadre </w:t>
      </w:r>
      <w:r w:rsidRPr="00DD423F">
        <w:rPr>
          <w:rFonts w:ascii="Calibri" w:hAnsi="Calibri" w:cs="Calibri"/>
          <w:sz w:val="22"/>
          <w:szCs w:val="22"/>
        </w:rPr>
        <w:t>seront estimatifs et non contractuels</w:t>
      </w:r>
      <w:r w:rsidRPr="00E467E9">
        <w:rPr>
          <w:rFonts w:ascii="Calibri" w:hAnsi="Calibri" w:cs="Calibri"/>
          <w:sz w:val="22"/>
          <w:szCs w:val="22"/>
        </w:rPr>
        <w:t>. Seuls les prix des marchés subséquents engageront les titulaires.</w:t>
      </w:r>
    </w:p>
    <w:p w14:paraId="1B3B4713" w14:textId="77777777" w:rsidR="00AD4F00" w:rsidRPr="00E467E9" w:rsidRDefault="00AD4F00" w:rsidP="002664A4">
      <w:pPr>
        <w:jc w:val="both"/>
        <w:rPr>
          <w:rFonts w:ascii="Calibri" w:hAnsi="Calibri" w:cs="Calibri"/>
          <w:sz w:val="22"/>
          <w:szCs w:val="22"/>
        </w:rPr>
      </w:pPr>
    </w:p>
    <w:p w14:paraId="5447EF0D" w14:textId="4C2251AF" w:rsidR="009660C4" w:rsidRDefault="007113D0" w:rsidP="002664A4">
      <w:pPr>
        <w:jc w:val="both"/>
        <w:rPr>
          <w:rFonts w:ascii="Calibri" w:hAnsi="Calibri" w:cs="Calibri"/>
          <w:sz w:val="22"/>
          <w:szCs w:val="22"/>
        </w:rPr>
      </w:pPr>
      <w:r w:rsidRPr="00E467E9">
        <w:rPr>
          <w:rFonts w:ascii="Calibri" w:hAnsi="Calibri" w:cs="Calibri"/>
          <w:sz w:val="22"/>
          <w:szCs w:val="22"/>
        </w:rPr>
        <w:t xml:space="preserve">Les prix fermes seront fixés dans chaque marché subséquent dans le bordereau de prix unitaires du marché subséquent ; ils seront appliqués aux quantités réellement exécutées dans le marché subséquent. </w:t>
      </w:r>
    </w:p>
    <w:p w14:paraId="2595D63D" w14:textId="77777777" w:rsidR="00677511" w:rsidRDefault="00677511" w:rsidP="002664A4">
      <w:pPr>
        <w:jc w:val="both"/>
        <w:rPr>
          <w:rFonts w:ascii="Calibri" w:hAnsi="Calibri" w:cs="Calibri"/>
          <w:sz w:val="22"/>
          <w:szCs w:val="22"/>
        </w:rPr>
      </w:pPr>
    </w:p>
    <w:p w14:paraId="073AD130" w14:textId="02EE4CC8" w:rsidR="009660C4" w:rsidRPr="00BB6A9B" w:rsidRDefault="009660C4" w:rsidP="009660C4">
      <w:pPr>
        <w:pStyle w:val="Titre1"/>
        <w:rPr>
          <w:rFonts w:asciiTheme="minorHAnsi" w:hAnsiTheme="minorHAnsi" w:cstheme="minorHAnsi"/>
          <w:color w:val="B43348"/>
        </w:rPr>
      </w:pPr>
      <w:bookmarkStart w:id="33" w:name="_Toc171328128"/>
      <w:bookmarkStart w:id="34" w:name="_Toc202425894"/>
      <w:r w:rsidRPr="00BB6A9B">
        <w:rPr>
          <w:rFonts w:asciiTheme="minorHAnsi" w:hAnsiTheme="minorHAnsi" w:cstheme="minorHAnsi"/>
          <w:color w:val="B43348"/>
        </w:rPr>
        <w:t>FACULTATIVE</w:t>
      </w:r>
      <w:bookmarkEnd w:id="33"/>
      <w:r w:rsidR="001E61CA" w:rsidRPr="00BB6A9B">
        <w:rPr>
          <w:rFonts w:asciiTheme="minorHAnsi" w:hAnsiTheme="minorHAnsi" w:cstheme="minorHAnsi"/>
          <w:color w:val="B43348"/>
        </w:rPr>
        <w:t xml:space="preserve"> - Prestation supplémentaire éventuelle</w:t>
      </w:r>
      <w:bookmarkEnd w:id="34"/>
    </w:p>
    <w:p w14:paraId="7677C2B3" w14:textId="77777777" w:rsidR="009660C4" w:rsidRDefault="009660C4" w:rsidP="009660C4"/>
    <w:p w14:paraId="6B7549EE" w14:textId="77777777" w:rsidR="009660C4" w:rsidRPr="009660C4" w:rsidRDefault="009660C4" w:rsidP="009660C4">
      <w:pPr>
        <w:rPr>
          <w:rFonts w:ascii="Calibri" w:hAnsi="Calibri" w:cs="Calibri"/>
          <w:sz w:val="22"/>
          <w:szCs w:val="22"/>
        </w:rPr>
      </w:pPr>
      <w:r w:rsidRPr="009660C4">
        <w:rPr>
          <w:rFonts w:ascii="Calibri" w:hAnsi="Calibri" w:cs="Calibri"/>
          <w:sz w:val="22"/>
          <w:szCs w:val="22"/>
        </w:rPr>
        <w:t>L'origine renouvelable de l'électricité fait l'objet d'une prestation supplémentaire éventuelle (PSE).</w:t>
      </w:r>
    </w:p>
    <w:p w14:paraId="20E06BF5" w14:textId="5F1A0E87" w:rsidR="009660C4" w:rsidRDefault="009660C4" w:rsidP="009660C4">
      <w:pPr>
        <w:rPr>
          <w:rFonts w:ascii="Calibri" w:hAnsi="Calibri" w:cs="Calibri"/>
          <w:sz w:val="22"/>
          <w:szCs w:val="22"/>
        </w:rPr>
      </w:pPr>
      <w:r w:rsidRPr="009660C4">
        <w:rPr>
          <w:rFonts w:ascii="Calibri" w:hAnsi="Calibri" w:cs="Calibri"/>
          <w:sz w:val="22"/>
          <w:szCs w:val="22"/>
        </w:rPr>
        <w:t xml:space="preserve">Le candidat </w:t>
      </w:r>
      <w:r>
        <w:rPr>
          <w:rFonts w:ascii="Calibri" w:hAnsi="Calibri" w:cs="Calibri"/>
          <w:sz w:val="22"/>
          <w:szCs w:val="22"/>
        </w:rPr>
        <w:t>pourra</w:t>
      </w:r>
      <w:r w:rsidRPr="009660C4">
        <w:rPr>
          <w:rFonts w:ascii="Calibri" w:hAnsi="Calibri" w:cs="Calibri"/>
          <w:sz w:val="22"/>
          <w:szCs w:val="22"/>
        </w:rPr>
        <w:t xml:space="preserve"> répondre à cette PSE, en remplissant le surcoût de la PSE sur le bordereau de prix unitaires. </w:t>
      </w:r>
    </w:p>
    <w:p w14:paraId="6D8B7D3A" w14:textId="77777777" w:rsidR="0048434F" w:rsidRDefault="0048434F" w:rsidP="009660C4">
      <w:pPr>
        <w:rPr>
          <w:rFonts w:ascii="Calibri" w:hAnsi="Calibri" w:cs="Calibri"/>
          <w:sz w:val="22"/>
          <w:szCs w:val="22"/>
        </w:rPr>
      </w:pPr>
    </w:p>
    <w:p w14:paraId="5CD449F1" w14:textId="77777777" w:rsidR="007113D0" w:rsidRPr="009660C4" w:rsidRDefault="007113D0" w:rsidP="002664A4">
      <w:pPr>
        <w:pStyle w:val="Titre1"/>
        <w:jc w:val="both"/>
        <w:rPr>
          <w:rFonts w:ascii="Calibri" w:hAnsi="Calibri" w:cs="Calibri"/>
          <w:color w:val="B43348"/>
        </w:rPr>
      </w:pPr>
      <w:bookmarkStart w:id="35" w:name="_Toc129782101"/>
      <w:bookmarkStart w:id="36" w:name="_Toc202425895"/>
      <w:r w:rsidRPr="009660C4">
        <w:rPr>
          <w:rFonts w:ascii="Calibri" w:hAnsi="Calibri" w:cs="Calibri"/>
          <w:color w:val="B43348"/>
        </w:rPr>
        <w:lastRenderedPageBreak/>
        <w:t>PAIEMENT</w:t>
      </w:r>
      <w:bookmarkEnd w:id="35"/>
      <w:bookmarkEnd w:id="36"/>
    </w:p>
    <w:p w14:paraId="57259CFC" w14:textId="77777777" w:rsidR="002664A4" w:rsidRDefault="002664A4" w:rsidP="002664A4">
      <w:pPr>
        <w:jc w:val="both"/>
        <w:rPr>
          <w:rFonts w:ascii="Calibri" w:hAnsi="Calibri" w:cs="Calibri"/>
        </w:rPr>
      </w:pPr>
    </w:p>
    <w:p w14:paraId="590441BE" w14:textId="7BE10269" w:rsidR="007113D0" w:rsidRPr="00E467E9" w:rsidRDefault="007113D0" w:rsidP="002664A4">
      <w:pPr>
        <w:jc w:val="both"/>
        <w:rPr>
          <w:rFonts w:ascii="Calibri" w:hAnsi="Calibri" w:cs="Calibri"/>
          <w:sz w:val="22"/>
          <w:szCs w:val="22"/>
        </w:rPr>
      </w:pPr>
      <w:r w:rsidRPr="00E467E9">
        <w:rPr>
          <w:rFonts w:ascii="Calibri" w:hAnsi="Calibri" w:cs="Calibri"/>
          <w:sz w:val="22"/>
          <w:szCs w:val="22"/>
        </w:rPr>
        <w:t xml:space="preserve">Les dispositions régissant le prix et les modalités de règlement des prestations sont fixés aux </w:t>
      </w:r>
      <w:r w:rsidRPr="00207A17">
        <w:rPr>
          <w:rFonts w:ascii="Calibri" w:hAnsi="Calibri" w:cs="Calibri"/>
          <w:sz w:val="22"/>
          <w:szCs w:val="22"/>
        </w:rPr>
        <w:t>articles 4</w:t>
      </w:r>
      <w:r w:rsidR="00E467E9">
        <w:rPr>
          <w:rFonts w:ascii="Calibri" w:hAnsi="Calibri" w:cs="Calibri"/>
          <w:sz w:val="22"/>
          <w:szCs w:val="22"/>
        </w:rPr>
        <w:t xml:space="preserve"> </w:t>
      </w:r>
      <w:r w:rsidRPr="00E467E9">
        <w:rPr>
          <w:rFonts w:ascii="Calibri" w:hAnsi="Calibri" w:cs="Calibri"/>
          <w:sz w:val="22"/>
          <w:szCs w:val="22"/>
        </w:rPr>
        <w:t xml:space="preserve">et </w:t>
      </w:r>
      <w:r w:rsidR="00863E62" w:rsidRPr="00E467E9">
        <w:rPr>
          <w:rFonts w:ascii="Calibri" w:hAnsi="Calibri" w:cs="Calibri"/>
          <w:sz w:val="22"/>
          <w:szCs w:val="22"/>
        </w:rPr>
        <w:t>1</w:t>
      </w:r>
      <w:r w:rsidR="00E467E9">
        <w:rPr>
          <w:rFonts w:ascii="Calibri" w:hAnsi="Calibri" w:cs="Calibri"/>
          <w:sz w:val="22"/>
          <w:szCs w:val="22"/>
        </w:rPr>
        <w:t>4</w:t>
      </w:r>
      <w:r w:rsidRPr="00E467E9">
        <w:rPr>
          <w:rFonts w:ascii="Calibri" w:hAnsi="Calibri" w:cs="Calibri"/>
          <w:sz w:val="22"/>
          <w:szCs w:val="22"/>
        </w:rPr>
        <w:t xml:space="preserve"> du CCP.</w:t>
      </w:r>
    </w:p>
    <w:p w14:paraId="135AF9D5" w14:textId="5B0FF597" w:rsidR="007113D0" w:rsidRPr="00E467E9" w:rsidRDefault="00CF0FBA" w:rsidP="002664A4">
      <w:pPr>
        <w:jc w:val="both"/>
        <w:rPr>
          <w:rFonts w:ascii="Calibri" w:hAnsi="Calibri" w:cs="Calibri"/>
          <w:sz w:val="22"/>
          <w:szCs w:val="22"/>
        </w:rPr>
      </w:pPr>
      <w:r>
        <w:rPr>
          <w:rFonts w:asciiTheme="minorHAnsi" w:hAnsiTheme="minorHAnsi" w:cstheme="minorHAnsi"/>
          <w:sz w:val="22"/>
          <w:szCs w:val="22"/>
        </w:rPr>
        <w:t>TBS</w:t>
      </w:r>
      <w:r w:rsidR="005833FD">
        <w:rPr>
          <w:rFonts w:asciiTheme="minorHAnsi" w:hAnsiTheme="minorHAnsi" w:cstheme="minorHAnsi"/>
          <w:sz w:val="22"/>
          <w:szCs w:val="22"/>
        </w:rPr>
        <w:t xml:space="preserve"> </w:t>
      </w:r>
      <w:r w:rsidR="00AD4F00">
        <w:rPr>
          <w:rFonts w:ascii="Calibri" w:hAnsi="Calibri" w:cs="Calibri"/>
          <w:sz w:val="22"/>
          <w:szCs w:val="22"/>
        </w:rPr>
        <w:t>se</w:t>
      </w:r>
      <w:r w:rsidR="007E40B3" w:rsidRPr="00E467E9">
        <w:rPr>
          <w:rFonts w:ascii="Calibri" w:hAnsi="Calibri" w:cs="Calibri"/>
          <w:sz w:val="22"/>
          <w:szCs w:val="22"/>
        </w:rPr>
        <w:t xml:space="preserve"> libérera</w:t>
      </w:r>
      <w:r w:rsidR="007113D0" w:rsidRPr="00E467E9">
        <w:rPr>
          <w:rFonts w:ascii="Calibri" w:hAnsi="Calibri" w:cs="Calibri"/>
          <w:sz w:val="22"/>
          <w:szCs w:val="22"/>
        </w:rPr>
        <w:t xml:space="preserve"> des sommes dues dans le cadre de l’exécution des marchés subséquents, en faisant porter le mon</w:t>
      </w:r>
      <w:r w:rsidR="004915CA">
        <w:rPr>
          <w:rFonts w:ascii="Calibri" w:hAnsi="Calibri" w:cs="Calibri"/>
          <w:sz w:val="22"/>
          <w:szCs w:val="22"/>
        </w:rPr>
        <w:t>t</w:t>
      </w:r>
      <w:r w:rsidR="007113D0" w:rsidRPr="00E467E9">
        <w:rPr>
          <w:rFonts w:ascii="Calibri" w:hAnsi="Calibri" w:cs="Calibri"/>
          <w:sz w:val="22"/>
          <w:szCs w:val="22"/>
        </w:rPr>
        <w:t>ant au crédit du ou des comptes indiqués à l’acte d’engagement des marchés subséquents.</w:t>
      </w:r>
    </w:p>
    <w:p w14:paraId="242F11C2" w14:textId="77777777" w:rsidR="007113D0" w:rsidRPr="00E467E9" w:rsidRDefault="007113D0" w:rsidP="002664A4">
      <w:pPr>
        <w:jc w:val="both"/>
        <w:rPr>
          <w:rFonts w:ascii="Calibri" w:hAnsi="Calibri" w:cs="Calibri"/>
          <w:sz w:val="22"/>
          <w:szCs w:val="22"/>
        </w:rPr>
      </w:pPr>
    </w:p>
    <w:p w14:paraId="3CC90DDA" w14:textId="77777777" w:rsidR="007113D0" w:rsidRPr="00E467E9" w:rsidRDefault="007113D0" w:rsidP="002664A4">
      <w:pPr>
        <w:jc w:val="both"/>
        <w:rPr>
          <w:rFonts w:ascii="Calibri" w:hAnsi="Calibri" w:cs="Calibri"/>
          <w:sz w:val="22"/>
          <w:szCs w:val="22"/>
        </w:rPr>
      </w:pPr>
      <w:r w:rsidRPr="00E467E9">
        <w:rPr>
          <w:rFonts w:ascii="Calibri" w:hAnsi="Calibri" w:cs="Calibri"/>
          <w:sz w:val="22"/>
          <w:szCs w:val="22"/>
        </w:rPr>
        <w:t>Ouvert au nom de :</w:t>
      </w:r>
      <w:r w:rsidRPr="00E467E9">
        <w:rPr>
          <w:rFonts w:ascii="Calibri" w:hAnsi="Calibri" w:cs="Calibri"/>
          <w:sz w:val="22"/>
          <w:szCs w:val="22"/>
        </w:rPr>
        <w:tab/>
      </w:r>
      <w:r w:rsidRPr="00E467E9">
        <w:rPr>
          <w:rFonts w:ascii="Calibri" w:hAnsi="Calibri" w:cs="Calibri"/>
          <w:sz w:val="22"/>
          <w:szCs w:val="22"/>
        </w:rPr>
        <w:tab/>
      </w:r>
    </w:p>
    <w:p w14:paraId="08253DE3" w14:textId="60B428AD" w:rsidR="007113D0" w:rsidRPr="00E467E9" w:rsidRDefault="007113D0" w:rsidP="002664A4">
      <w:pPr>
        <w:jc w:val="both"/>
        <w:rPr>
          <w:rFonts w:ascii="Calibri" w:hAnsi="Calibri" w:cs="Calibri"/>
          <w:sz w:val="22"/>
          <w:szCs w:val="22"/>
        </w:rPr>
      </w:pPr>
      <w:r w:rsidRPr="00E467E9">
        <w:rPr>
          <w:rFonts w:ascii="Calibri" w:hAnsi="Calibri" w:cs="Calibri"/>
          <w:sz w:val="22"/>
          <w:szCs w:val="22"/>
        </w:rPr>
        <w:tab/>
      </w:r>
      <w:r w:rsidR="00ED3082" w:rsidRPr="00E467E9">
        <w:rPr>
          <w:rFonts w:ascii="Calibri" w:hAnsi="Calibri" w:cs="Calibri"/>
          <w:sz w:val="22"/>
          <w:szCs w:val="22"/>
        </w:rPr>
        <w:t>Pour</w:t>
      </w:r>
      <w:r w:rsidRPr="00E467E9">
        <w:rPr>
          <w:rFonts w:ascii="Calibri" w:hAnsi="Calibri" w:cs="Calibri"/>
          <w:sz w:val="22"/>
          <w:szCs w:val="22"/>
        </w:rPr>
        <w:t xml:space="preserve"> les prestations suivantes :</w:t>
      </w:r>
      <w:r w:rsidRPr="00E467E9">
        <w:rPr>
          <w:rFonts w:ascii="Calibri" w:hAnsi="Calibri" w:cs="Calibri"/>
          <w:sz w:val="22"/>
          <w:szCs w:val="22"/>
        </w:rPr>
        <w:tab/>
      </w:r>
      <w:r w:rsidRPr="00E467E9">
        <w:rPr>
          <w:rFonts w:ascii="Calibri" w:hAnsi="Calibri" w:cs="Calibri"/>
          <w:sz w:val="22"/>
          <w:szCs w:val="22"/>
        </w:rPr>
        <w:tab/>
      </w:r>
    </w:p>
    <w:p w14:paraId="17C3F134" w14:textId="77777777" w:rsidR="007113D0" w:rsidRPr="00E467E9" w:rsidRDefault="007113D0" w:rsidP="002664A4">
      <w:pPr>
        <w:jc w:val="both"/>
        <w:rPr>
          <w:rFonts w:ascii="Calibri" w:hAnsi="Calibri" w:cs="Calibri"/>
          <w:sz w:val="22"/>
          <w:szCs w:val="22"/>
        </w:rPr>
      </w:pPr>
      <w:r w:rsidRPr="00E467E9">
        <w:rPr>
          <w:rFonts w:ascii="Calibri" w:hAnsi="Calibri" w:cs="Calibri"/>
          <w:sz w:val="22"/>
          <w:szCs w:val="22"/>
        </w:rPr>
        <w:tab/>
        <w:t>Domiciliation :</w:t>
      </w:r>
      <w:r w:rsidRPr="00E467E9">
        <w:rPr>
          <w:rFonts w:ascii="Calibri" w:hAnsi="Calibri" w:cs="Calibri"/>
          <w:sz w:val="22"/>
          <w:szCs w:val="22"/>
        </w:rPr>
        <w:tab/>
      </w:r>
      <w:r w:rsidRPr="00E467E9">
        <w:rPr>
          <w:rFonts w:ascii="Calibri" w:hAnsi="Calibri" w:cs="Calibri"/>
          <w:sz w:val="22"/>
          <w:szCs w:val="22"/>
        </w:rPr>
        <w:tab/>
      </w:r>
    </w:p>
    <w:p w14:paraId="53091328" w14:textId="77777777" w:rsidR="007113D0" w:rsidRPr="00E467E9" w:rsidRDefault="007113D0" w:rsidP="002664A4">
      <w:pPr>
        <w:jc w:val="both"/>
        <w:rPr>
          <w:rFonts w:ascii="Calibri" w:hAnsi="Calibri" w:cs="Calibri"/>
          <w:sz w:val="22"/>
          <w:szCs w:val="22"/>
        </w:rPr>
      </w:pPr>
      <w:r w:rsidRPr="00E467E9">
        <w:rPr>
          <w:rFonts w:ascii="Calibri" w:hAnsi="Calibri" w:cs="Calibri"/>
          <w:sz w:val="22"/>
          <w:szCs w:val="22"/>
        </w:rPr>
        <w:tab/>
        <w:t>Code banque :</w:t>
      </w:r>
      <w:r w:rsidRPr="00E467E9">
        <w:rPr>
          <w:rFonts w:ascii="Calibri" w:hAnsi="Calibri" w:cs="Calibri"/>
          <w:sz w:val="22"/>
          <w:szCs w:val="22"/>
        </w:rPr>
        <w:tab/>
      </w:r>
      <w:r w:rsidRPr="00E467E9">
        <w:rPr>
          <w:rFonts w:ascii="Calibri" w:hAnsi="Calibri" w:cs="Calibri"/>
          <w:sz w:val="22"/>
          <w:szCs w:val="22"/>
        </w:rPr>
        <w:tab/>
        <w:t>Code guichet :</w:t>
      </w:r>
      <w:r w:rsidRPr="00E467E9">
        <w:rPr>
          <w:rFonts w:ascii="Calibri" w:hAnsi="Calibri" w:cs="Calibri"/>
          <w:sz w:val="22"/>
          <w:szCs w:val="22"/>
        </w:rPr>
        <w:tab/>
      </w:r>
      <w:r w:rsidRPr="00E467E9">
        <w:rPr>
          <w:rFonts w:ascii="Calibri" w:hAnsi="Calibri" w:cs="Calibri"/>
          <w:sz w:val="22"/>
          <w:szCs w:val="22"/>
        </w:rPr>
        <w:tab/>
        <w:t>N° de compte :</w:t>
      </w:r>
      <w:r w:rsidRPr="00E467E9">
        <w:rPr>
          <w:rFonts w:ascii="Calibri" w:hAnsi="Calibri" w:cs="Calibri"/>
          <w:sz w:val="22"/>
          <w:szCs w:val="22"/>
        </w:rPr>
        <w:tab/>
      </w:r>
      <w:r w:rsidRPr="00E467E9">
        <w:rPr>
          <w:rFonts w:ascii="Calibri" w:hAnsi="Calibri" w:cs="Calibri"/>
          <w:sz w:val="22"/>
          <w:szCs w:val="22"/>
        </w:rPr>
        <w:tab/>
        <w:t>Clé RIB :</w:t>
      </w:r>
      <w:r w:rsidRPr="00E467E9">
        <w:rPr>
          <w:rFonts w:ascii="Calibri" w:hAnsi="Calibri" w:cs="Calibri"/>
          <w:sz w:val="22"/>
          <w:szCs w:val="22"/>
        </w:rPr>
        <w:tab/>
      </w:r>
    </w:p>
    <w:p w14:paraId="1E30D95F" w14:textId="77777777" w:rsidR="007113D0" w:rsidRPr="00E467E9" w:rsidRDefault="007113D0" w:rsidP="002664A4">
      <w:pPr>
        <w:jc w:val="both"/>
        <w:rPr>
          <w:rFonts w:ascii="Calibri" w:hAnsi="Calibri" w:cs="Calibri"/>
          <w:sz w:val="22"/>
          <w:szCs w:val="22"/>
        </w:rPr>
      </w:pPr>
      <w:r w:rsidRPr="00E467E9">
        <w:rPr>
          <w:rFonts w:ascii="Calibri" w:hAnsi="Calibri" w:cs="Calibri"/>
          <w:sz w:val="22"/>
          <w:szCs w:val="22"/>
        </w:rPr>
        <w:tab/>
        <w:t>IBAN :</w:t>
      </w:r>
      <w:r w:rsidRPr="00E467E9">
        <w:rPr>
          <w:rFonts w:ascii="Calibri" w:hAnsi="Calibri" w:cs="Calibri"/>
          <w:sz w:val="22"/>
          <w:szCs w:val="22"/>
        </w:rPr>
        <w:tab/>
      </w:r>
      <w:r w:rsidRPr="00E467E9">
        <w:rPr>
          <w:rFonts w:ascii="Calibri" w:hAnsi="Calibri" w:cs="Calibri"/>
          <w:sz w:val="22"/>
          <w:szCs w:val="22"/>
        </w:rPr>
        <w:tab/>
      </w:r>
    </w:p>
    <w:p w14:paraId="354213A1" w14:textId="5A9CBC6B" w:rsidR="001E4E3A" w:rsidRDefault="007113D0" w:rsidP="002664A4">
      <w:pPr>
        <w:jc w:val="both"/>
        <w:rPr>
          <w:rFonts w:ascii="Calibri" w:hAnsi="Calibri" w:cs="Calibri"/>
          <w:sz w:val="22"/>
          <w:szCs w:val="22"/>
        </w:rPr>
      </w:pPr>
      <w:r w:rsidRPr="00E467E9">
        <w:rPr>
          <w:rFonts w:ascii="Calibri" w:hAnsi="Calibri" w:cs="Calibri"/>
          <w:sz w:val="22"/>
          <w:szCs w:val="22"/>
        </w:rPr>
        <w:tab/>
        <w:t>BIC :</w:t>
      </w:r>
      <w:r w:rsidRPr="00E467E9">
        <w:rPr>
          <w:rFonts w:ascii="Calibri" w:hAnsi="Calibri" w:cs="Calibri"/>
          <w:sz w:val="22"/>
          <w:szCs w:val="22"/>
        </w:rPr>
        <w:tab/>
      </w:r>
    </w:p>
    <w:p w14:paraId="7C29047E" w14:textId="77777777" w:rsidR="009660C4" w:rsidRDefault="009660C4" w:rsidP="002664A4">
      <w:pPr>
        <w:jc w:val="both"/>
        <w:rPr>
          <w:rFonts w:ascii="Calibri" w:hAnsi="Calibri" w:cs="Calibri"/>
          <w:sz w:val="22"/>
          <w:szCs w:val="22"/>
        </w:rPr>
      </w:pPr>
    </w:p>
    <w:p w14:paraId="23B67987" w14:textId="77777777" w:rsidR="007113D0" w:rsidRDefault="007113D0" w:rsidP="002664A4">
      <w:pPr>
        <w:pStyle w:val="Titre1"/>
        <w:jc w:val="both"/>
        <w:rPr>
          <w:rFonts w:ascii="Calibri" w:hAnsi="Calibri" w:cs="Calibri"/>
          <w:color w:val="B43348"/>
        </w:rPr>
      </w:pPr>
      <w:bookmarkStart w:id="37" w:name="_Toc129782102"/>
      <w:bookmarkStart w:id="38" w:name="_Toc202425896"/>
      <w:r w:rsidRPr="009660C4">
        <w:rPr>
          <w:rFonts w:ascii="Calibri" w:hAnsi="Calibri" w:cs="Calibri"/>
          <w:color w:val="B43348"/>
        </w:rPr>
        <w:t>AVANCE</w:t>
      </w:r>
      <w:bookmarkEnd w:id="37"/>
      <w:bookmarkEnd w:id="38"/>
    </w:p>
    <w:p w14:paraId="18F00A6C" w14:textId="77777777" w:rsidR="009660C4" w:rsidRPr="009660C4" w:rsidRDefault="009660C4" w:rsidP="009660C4">
      <w:pPr>
        <w:rPr>
          <w:lang w:val="x-none" w:eastAsia="zh-CN"/>
        </w:rPr>
      </w:pPr>
    </w:p>
    <w:p w14:paraId="25CE64D8" w14:textId="33F50A2F" w:rsidR="008A7A8F" w:rsidRPr="00AD4F00" w:rsidRDefault="009D7A03" w:rsidP="00AD4F00">
      <w:pPr>
        <w:pStyle w:val="ParagrapheIndent1"/>
        <w:spacing w:after="240" w:line="253" w:lineRule="exact"/>
        <w:ind w:left="20" w:right="20"/>
        <w:jc w:val="both"/>
        <w:rPr>
          <w:rFonts w:ascii="Calibri" w:hAnsi="Calibri" w:cs="Calibri"/>
          <w:color w:val="000000"/>
          <w:sz w:val="22"/>
          <w:szCs w:val="22"/>
          <w:lang w:val="fr-FR"/>
        </w:rPr>
      </w:pPr>
      <w:r>
        <w:rPr>
          <w:rFonts w:ascii="Calibri" w:hAnsi="Calibri" w:cs="Calibri"/>
          <w:color w:val="000000"/>
          <w:sz w:val="22"/>
          <w:szCs w:val="22"/>
          <w:lang w:val="fr-FR"/>
        </w:rPr>
        <w:t>NEANT</w:t>
      </w:r>
    </w:p>
    <w:p w14:paraId="2CDB5F3A" w14:textId="77777777" w:rsidR="007113D0" w:rsidRDefault="007113D0" w:rsidP="002664A4">
      <w:pPr>
        <w:pStyle w:val="Titre1"/>
        <w:jc w:val="both"/>
        <w:rPr>
          <w:rFonts w:ascii="Calibri" w:hAnsi="Calibri" w:cs="Calibri"/>
          <w:color w:val="B43348"/>
        </w:rPr>
      </w:pPr>
      <w:bookmarkStart w:id="39" w:name="_Toc129782103"/>
      <w:bookmarkStart w:id="40" w:name="_Toc202425897"/>
      <w:r w:rsidRPr="009660C4">
        <w:rPr>
          <w:rFonts w:ascii="Calibri" w:hAnsi="Calibri" w:cs="Calibri"/>
          <w:color w:val="B43348"/>
        </w:rPr>
        <w:t>DATES D’EXECUTION</w:t>
      </w:r>
      <w:bookmarkEnd w:id="39"/>
      <w:bookmarkEnd w:id="40"/>
    </w:p>
    <w:p w14:paraId="50B70E69" w14:textId="77777777" w:rsidR="009660C4" w:rsidRPr="009660C4" w:rsidRDefault="009660C4" w:rsidP="009660C4">
      <w:pPr>
        <w:rPr>
          <w:lang w:val="x-none" w:eastAsia="zh-CN"/>
        </w:rPr>
      </w:pPr>
    </w:p>
    <w:p w14:paraId="2DCF0FA5" w14:textId="36C22E58" w:rsidR="007113D0" w:rsidRDefault="001C76A9" w:rsidP="002664A4">
      <w:pPr>
        <w:jc w:val="both"/>
        <w:rPr>
          <w:rFonts w:ascii="Calibri" w:hAnsi="Calibri" w:cs="Calibri"/>
          <w:sz w:val="22"/>
          <w:szCs w:val="22"/>
        </w:rPr>
      </w:pPr>
      <w:r w:rsidRPr="002227CA">
        <w:rPr>
          <w:rFonts w:ascii="Calibri" w:hAnsi="Calibri" w:cs="Calibri"/>
          <w:sz w:val="22"/>
          <w:szCs w:val="22"/>
        </w:rPr>
        <w:t>L’accord cadre est conclu</w:t>
      </w:r>
      <w:r w:rsidR="005D3293" w:rsidRPr="002227CA">
        <w:rPr>
          <w:rFonts w:ascii="Calibri" w:hAnsi="Calibri" w:cs="Calibri"/>
          <w:sz w:val="22"/>
          <w:szCs w:val="22"/>
        </w:rPr>
        <w:t xml:space="preserve"> </w:t>
      </w:r>
      <w:r w:rsidR="00C36A58" w:rsidRPr="002227CA">
        <w:rPr>
          <w:rFonts w:ascii="Calibri" w:hAnsi="Calibri" w:cs="Calibri"/>
          <w:sz w:val="22"/>
          <w:szCs w:val="22"/>
        </w:rPr>
        <w:t xml:space="preserve">avec les titulaires </w:t>
      </w:r>
      <w:r w:rsidR="005D3293" w:rsidRPr="002227CA">
        <w:rPr>
          <w:rFonts w:ascii="Calibri" w:hAnsi="Calibri" w:cs="Calibri"/>
          <w:sz w:val="22"/>
          <w:szCs w:val="22"/>
        </w:rPr>
        <w:t xml:space="preserve">pour une durée de </w:t>
      </w:r>
      <w:r w:rsidR="00C36A58" w:rsidRPr="002227CA">
        <w:rPr>
          <w:rFonts w:ascii="Calibri" w:hAnsi="Calibri" w:cs="Calibri"/>
          <w:sz w:val="22"/>
          <w:szCs w:val="22"/>
        </w:rPr>
        <w:t xml:space="preserve">48 mois fermes </w:t>
      </w:r>
      <w:r w:rsidRPr="002227CA">
        <w:rPr>
          <w:rFonts w:ascii="Calibri" w:hAnsi="Calibri" w:cs="Calibri"/>
          <w:sz w:val="22"/>
          <w:szCs w:val="22"/>
        </w:rPr>
        <w:t>à compter de sa notification</w:t>
      </w:r>
      <w:r w:rsidR="005D3293" w:rsidRPr="002227CA">
        <w:rPr>
          <w:rFonts w:ascii="Calibri" w:hAnsi="Calibri" w:cs="Calibri"/>
          <w:sz w:val="22"/>
          <w:szCs w:val="22"/>
        </w:rPr>
        <w:t>.</w:t>
      </w:r>
    </w:p>
    <w:p w14:paraId="7340DD0B" w14:textId="77777777" w:rsidR="009660C4" w:rsidRPr="002227CA" w:rsidRDefault="009660C4" w:rsidP="002664A4">
      <w:pPr>
        <w:jc w:val="both"/>
        <w:rPr>
          <w:rFonts w:ascii="Calibri" w:hAnsi="Calibri" w:cs="Calibri"/>
          <w:sz w:val="22"/>
          <w:szCs w:val="22"/>
        </w:rPr>
      </w:pPr>
    </w:p>
    <w:p w14:paraId="467522DA" w14:textId="39799802" w:rsidR="007113D0" w:rsidRDefault="003439C8" w:rsidP="003439C8">
      <w:pPr>
        <w:pStyle w:val="Titre1"/>
        <w:rPr>
          <w:rFonts w:asciiTheme="minorHAnsi" w:hAnsiTheme="minorHAnsi" w:cstheme="minorHAnsi"/>
          <w:color w:val="B43348"/>
        </w:rPr>
      </w:pPr>
      <w:bookmarkStart w:id="41" w:name="_Toc129782105"/>
      <w:bookmarkStart w:id="42" w:name="_Toc202425898"/>
      <w:r w:rsidRPr="009660C4">
        <w:rPr>
          <w:rFonts w:asciiTheme="minorHAnsi" w:hAnsiTheme="minorHAnsi" w:cstheme="minorHAnsi"/>
          <w:color w:val="B43348"/>
        </w:rPr>
        <w:t>SIGNATURE DU CO-CONTRACTANT</w:t>
      </w:r>
      <w:bookmarkEnd w:id="41"/>
      <w:bookmarkEnd w:id="42"/>
    </w:p>
    <w:p w14:paraId="1CE45375" w14:textId="77777777" w:rsidR="009660C4" w:rsidRPr="009660C4" w:rsidRDefault="009660C4" w:rsidP="009660C4">
      <w:pPr>
        <w:rPr>
          <w:lang w:val="x-none" w:eastAsia="zh-CN"/>
        </w:rPr>
      </w:pPr>
    </w:p>
    <w:p w14:paraId="65927782" w14:textId="1D766E66" w:rsidR="00FB415E" w:rsidRPr="00AA4ACF" w:rsidRDefault="00FB415E" w:rsidP="00FB415E">
      <w:pPr>
        <w:widowControl w:val="0"/>
        <w:autoSpaceDE w:val="0"/>
        <w:autoSpaceDN w:val="0"/>
        <w:adjustRightInd w:val="0"/>
        <w:jc w:val="both"/>
        <w:rPr>
          <w:rFonts w:ascii="Calibri" w:hAnsi="Calibri" w:cs="Calibri"/>
          <w:color w:val="000000"/>
          <w:sz w:val="22"/>
          <w:szCs w:val="21"/>
        </w:rPr>
      </w:pPr>
      <w:r w:rsidRPr="00AA4ACF">
        <w:rPr>
          <w:rFonts w:ascii="Calibri" w:hAnsi="Calibri" w:cs="Calibri"/>
          <w:color w:val="000000"/>
          <w:sz w:val="22"/>
          <w:szCs w:val="21"/>
        </w:rPr>
        <w:t xml:space="preserve">J'affirme (nous affirmons) sous peine de résiliation </w:t>
      </w:r>
      <w:r w:rsidR="002211E4">
        <w:rPr>
          <w:rFonts w:ascii="Calibri" w:hAnsi="Calibri" w:cs="Calibri"/>
          <w:color w:val="000000"/>
          <w:sz w:val="22"/>
          <w:szCs w:val="21"/>
        </w:rPr>
        <w:t>de l'accord-cadre</w:t>
      </w:r>
      <w:r w:rsidRPr="00AA4ACF">
        <w:rPr>
          <w:rFonts w:ascii="Calibri" w:hAnsi="Calibri" w:cs="Calibri"/>
          <w:color w:val="000000"/>
          <w:sz w:val="22"/>
          <w:szCs w:val="21"/>
        </w:rPr>
        <w:t xml:space="preserve"> à mes (nos) torts exclusifs que la (les) société(s) pour laquelle (lesquelles) j'interviens (nous intervenons) ne tombe(nt) pas sous le coup des interdictions découlant des articles L. 2141-1 à L. 2141-14 du Code de la commande publique.</w:t>
      </w:r>
    </w:p>
    <w:p w14:paraId="3EFFB408" w14:textId="77777777" w:rsidR="00FB415E" w:rsidRPr="00AA4ACF" w:rsidRDefault="00FB415E" w:rsidP="00FB415E">
      <w:pPr>
        <w:widowControl w:val="0"/>
        <w:autoSpaceDE w:val="0"/>
        <w:autoSpaceDN w:val="0"/>
        <w:adjustRightInd w:val="0"/>
        <w:jc w:val="both"/>
        <w:rPr>
          <w:rFonts w:ascii="Calibri" w:hAnsi="Calibri" w:cs="Calibri"/>
          <w:color w:val="000000"/>
          <w:sz w:val="22"/>
          <w:szCs w:val="21"/>
        </w:rPr>
      </w:pPr>
    </w:p>
    <w:p w14:paraId="72AA6FC5" w14:textId="77777777" w:rsidR="007113D0" w:rsidRDefault="007113D0" w:rsidP="002664A4">
      <w:pPr>
        <w:jc w:val="both"/>
        <w:rPr>
          <w:rFonts w:ascii="Calibri" w:hAnsi="Calibri" w:cs="Calibri"/>
          <w:sz w:val="22"/>
          <w:szCs w:val="22"/>
        </w:rPr>
      </w:pPr>
      <w:r w:rsidRPr="00AA4ACF">
        <w:rPr>
          <w:rFonts w:ascii="Calibri" w:hAnsi="Calibri" w:cs="Calibri"/>
          <w:sz w:val="22"/>
          <w:szCs w:val="22"/>
        </w:rPr>
        <w:t xml:space="preserve">Fait en un seul original : </w:t>
      </w:r>
    </w:p>
    <w:p w14:paraId="4021533B" w14:textId="77777777" w:rsidR="0031041C" w:rsidRPr="00AA4ACF" w:rsidRDefault="0031041C" w:rsidP="002664A4">
      <w:pPr>
        <w:jc w:val="both"/>
        <w:rPr>
          <w:rFonts w:ascii="Calibri" w:hAnsi="Calibri" w:cs="Calibri"/>
          <w:sz w:val="22"/>
          <w:szCs w:val="22"/>
        </w:rPr>
      </w:pPr>
    </w:p>
    <w:p w14:paraId="0F8EC2BE" w14:textId="77777777" w:rsidR="00DF52AD" w:rsidRPr="00AA4ACF" w:rsidRDefault="00DF52AD" w:rsidP="002664A4">
      <w:pPr>
        <w:jc w:val="both"/>
        <w:rPr>
          <w:rFonts w:ascii="Calibri" w:hAnsi="Calibri" w:cs="Calibri"/>
          <w:sz w:val="22"/>
          <w:szCs w:val="22"/>
        </w:rPr>
      </w:pPr>
    </w:p>
    <w:p w14:paraId="7D466CA3" w14:textId="7618FB21" w:rsidR="005040E0" w:rsidRDefault="007113D0" w:rsidP="002664A4">
      <w:pPr>
        <w:jc w:val="both"/>
        <w:rPr>
          <w:rFonts w:ascii="Calibri" w:hAnsi="Calibri" w:cs="Calibri"/>
          <w:sz w:val="22"/>
          <w:szCs w:val="22"/>
        </w:rPr>
      </w:pPr>
      <w:r w:rsidRPr="00AA4ACF">
        <w:rPr>
          <w:rFonts w:ascii="Calibri" w:hAnsi="Calibri" w:cs="Calibri"/>
          <w:sz w:val="22"/>
          <w:szCs w:val="22"/>
        </w:rPr>
        <w:t>A …………………………….., Le …………………………………………….</w:t>
      </w:r>
    </w:p>
    <w:p w14:paraId="72267490" w14:textId="77777777" w:rsidR="007113D0" w:rsidRPr="00AA4ACF" w:rsidRDefault="007113D0" w:rsidP="002664A4">
      <w:pPr>
        <w:jc w:val="both"/>
        <w:rPr>
          <w:rFonts w:ascii="Calibri" w:hAnsi="Calibri" w:cs="Calibri"/>
          <w:sz w:val="22"/>
          <w:szCs w:val="22"/>
        </w:rPr>
      </w:pPr>
    </w:p>
    <w:p w14:paraId="4852ADBA" w14:textId="77777777" w:rsidR="007113D0" w:rsidRPr="00D94C0E" w:rsidRDefault="007113D0" w:rsidP="002664A4">
      <w:pPr>
        <w:jc w:val="both"/>
        <w:rPr>
          <w:rFonts w:ascii="Calibri" w:hAnsi="Calibri" w:cs="Calibri"/>
          <w:sz w:val="22"/>
          <w:szCs w:val="22"/>
        </w:rPr>
      </w:pPr>
      <w:r w:rsidRPr="00AA4ACF">
        <w:rPr>
          <w:rFonts w:ascii="Calibri" w:hAnsi="Calibri" w:cs="Calibri"/>
          <w:sz w:val="22"/>
          <w:szCs w:val="22"/>
        </w:rPr>
        <w:t>Signature (en cas de groupement et sans habilitation du mandataire pour signer l’offre</w:t>
      </w:r>
      <w:r w:rsidRPr="002664A4">
        <w:rPr>
          <w:rFonts w:ascii="Calibri" w:hAnsi="Calibri" w:cs="Calibri"/>
        </w:rPr>
        <w:t xml:space="preserve">, </w:t>
      </w:r>
      <w:r w:rsidRPr="00D94C0E">
        <w:rPr>
          <w:rFonts w:ascii="Calibri" w:hAnsi="Calibri" w:cs="Calibri"/>
          <w:sz w:val="22"/>
          <w:szCs w:val="22"/>
        </w:rPr>
        <w:t>tous les membres du groupement doivent signer le présent acte d’engagement)</w:t>
      </w:r>
    </w:p>
    <w:p w14:paraId="26DF8453" w14:textId="77777777" w:rsidR="002664A4" w:rsidRPr="002664A4" w:rsidRDefault="002664A4" w:rsidP="002664A4">
      <w:pPr>
        <w:jc w:val="both"/>
        <w:rPr>
          <w:rFonts w:ascii="Calibri" w:hAnsi="Calibri" w:cs="Calibri"/>
        </w:rPr>
      </w:pPr>
    </w:p>
    <w:tbl>
      <w:tblPr>
        <w:tblW w:w="0" w:type="auto"/>
        <w:tblInd w:w="-5" w:type="dxa"/>
        <w:tblLayout w:type="fixed"/>
        <w:tblLook w:val="0000" w:firstRow="0" w:lastRow="0" w:firstColumn="0" w:lastColumn="0" w:noHBand="0" w:noVBand="0"/>
      </w:tblPr>
      <w:tblGrid>
        <w:gridCol w:w="9216"/>
      </w:tblGrid>
      <w:tr w:rsidR="007113D0" w:rsidRPr="002664A4" w14:paraId="709F528B" w14:textId="77777777">
        <w:tc>
          <w:tcPr>
            <w:tcW w:w="9216" w:type="dxa"/>
            <w:tcBorders>
              <w:top w:val="single" w:sz="4" w:space="0" w:color="000000"/>
              <w:left w:val="single" w:sz="4" w:space="0" w:color="000000"/>
              <w:bottom w:val="single" w:sz="4" w:space="0" w:color="000000"/>
              <w:right w:val="single" w:sz="4" w:space="0" w:color="000000"/>
            </w:tcBorders>
            <w:shd w:val="clear" w:color="auto" w:fill="auto"/>
          </w:tcPr>
          <w:p w14:paraId="67E43021" w14:textId="77777777" w:rsidR="007113D0" w:rsidRPr="002664A4" w:rsidRDefault="007113D0" w:rsidP="002664A4">
            <w:pPr>
              <w:jc w:val="both"/>
              <w:rPr>
                <w:rFonts w:ascii="Calibri" w:hAnsi="Calibri" w:cs="Calibri"/>
              </w:rPr>
            </w:pPr>
          </w:p>
          <w:p w14:paraId="381742DF" w14:textId="77777777" w:rsidR="007113D0" w:rsidRPr="002664A4" w:rsidRDefault="007113D0" w:rsidP="002664A4">
            <w:pPr>
              <w:jc w:val="both"/>
              <w:rPr>
                <w:rFonts w:ascii="Calibri" w:hAnsi="Calibri" w:cs="Calibri"/>
              </w:rPr>
            </w:pPr>
          </w:p>
          <w:p w14:paraId="5CB9035D" w14:textId="77777777" w:rsidR="00BD077F" w:rsidRDefault="00BD077F" w:rsidP="002664A4">
            <w:pPr>
              <w:jc w:val="both"/>
              <w:rPr>
                <w:rFonts w:ascii="Calibri" w:hAnsi="Calibri" w:cs="Calibri"/>
              </w:rPr>
            </w:pPr>
          </w:p>
          <w:p w14:paraId="170B6DC8" w14:textId="77777777" w:rsidR="0031041C" w:rsidRDefault="0031041C" w:rsidP="002664A4">
            <w:pPr>
              <w:jc w:val="both"/>
              <w:rPr>
                <w:rFonts w:ascii="Calibri" w:hAnsi="Calibri" w:cs="Calibri"/>
              </w:rPr>
            </w:pPr>
          </w:p>
          <w:p w14:paraId="2B12E970" w14:textId="77777777" w:rsidR="0031041C" w:rsidRDefault="0031041C" w:rsidP="002664A4">
            <w:pPr>
              <w:jc w:val="both"/>
              <w:rPr>
                <w:rFonts w:ascii="Calibri" w:hAnsi="Calibri" w:cs="Calibri"/>
              </w:rPr>
            </w:pPr>
          </w:p>
          <w:p w14:paraId="763CC0D6" w14:textId="77777777" w:rsidR="0031041C" w:rsidRDefault="0031041C" w:rsidP="002664A4">
            <w:pPr>
              <w:jc w:val="both"/>
              <w:rPr>
                <w:rFonts w:ascii="Calibri" w:hAnsi="Calibri" w:cs="Calibri"/>
              </w:rPr>
            </w:pPr>
          </w:p>
          <w:p w14:paraId="1B6378D6" w14:textId="77777777" w:rsidR="0031041C" w:rsidRDefault="0031041C" w:rsidP="002664A4">
            <w:pPr>
              <w:jc w:val="both"/>
              <w:rPr>
                <w:rFonts w:ascii="Calibri" w:hAnsi="Calibri" w:cs="Calibri"/>
              </w:rPr>
            </w:pPr>
          </w:p>
          <w:p w14:paraId="234F2367" w14:textId="77777777" w:rsidR="00AA10DC" w:rsidRDefault="00AA10DC" w:rsidP="002664A4">
            <w:pPr>
              <w:jc w:val="both"/>
              <w:rPr>
                <w:rFonts w:ascii="Calibri" w:hAnsi="Calibri" w:cs="Calibri"/>
              </w:rPr>
            </w:pPr>
          </w:p>
          <w:p w14:paraId="67F66F20" w14:textId="77777777" w:rsidR="00AA10DC" w:rsidRDefault="00AA10DC" w:rsidP="002664A4">
            <w:pPr>
              <w:jc w:val="both"/>
              <w:rPr>
                <w:rFonts w:ascii="Calibri" w:hAnsi="Calibri" w:cs="Calibri"/>
              </w:rPr>
            </w:pPr>
          </w:p>
          <w:p w14:paraId="13B3B7D0" w14:textId="77777777" w:rsidR="007113D0" w:rsidRPr="002664A4" w:rsidRDefault="007113D0" w:rsidP="002664A4">
            <w:pPr>
              <w:jc w:val="both"/>
              <w:rPr>
                <w:rFonts w:ascii="Calibri" w:hAnsi="Calibri" w:cs="Calibri"/>
              </w:rPr>
            </w:pPr>
          </w:p>
        </w:tc>
      </w:tr>
    </w:tbl>
    <w:p w14:paraId="2B2E903D" w14:textId="225A2C66" w:rsidR="007113D0" w:rsidRPr="009660C4" w:rsidRDefault="001C76A9" w:rsidP="002664A4">
      <w:pPr>
        <w:pStyle w:val="Titre1"/>
        <w:jc w:val="both"/>
        <w:rPr>
          <w:rFonts w:ascii="Calibri" w:hAnsi="Calibri" w:cs="Calibri"/>
          <w:color w:val="B43348"/>
        </w:rPr>
      </w:pPr>
      <w:bookmarkStart w:id="43" w:name="_Toc129782106"/>
      <w:bookmarkStart w:id="44" w:name="_Toc202425899"/>
      <w:r w:rsidRPr="009660C4">
        <w:rPr>
          <w:rFonts w:ascii="Calibri" w:hAnsi="Calibri" w:cs="Calibri"/>
          <w:color w:val="B43348"/>
          <w:lang w:val="fr-FR"/>
        </w:rPr>
        <w:lastRenderedPageBreak/>
        <w:t xml:space="preserve">ACCEPTATION DE L’OFFRE </w:t>
      </w:r>
      <w:r w:rsidR="008C2CB8" w:rsidRPr="009660C4">
        <w:rPr>
          <w:rFonts w:ascii="Calibri" w:hAnsi="Calibri" w:cs="Calibri"/>
          <w:color w:val="B43348"/>
          <w:lang w:val="fr-FR"/>
        </w:rPr>
        <w:t xml:space="preserve">DU LOT N°1 </w:t>
      </w:r>
      <w:r w:rsidRPr="009660C4">
        <w:rPr>
          <w:rFonts w:ascii="Calibri" w:hAnsi="Calibri" w:cs="Calibri"/>
          <w:color w:val="B43348"/>
          <w:lang w:val="fr-FR"/>
        </w:rPr>
        <w:t>PAR LE</w:t>
      </w:r>
      <w:r w:rsidR="007113D0" w:rsidRPr="009660C4">
        <w:rPr>
          <w:rFonts w:ascii="Calibri" w:hAnsi="Calibri" w:cs="Calibri"/>
          <w:color w:val="B43348"/>
        </w:rPr>
        <w:t xml:space="preserve"> </w:t>
      </w:r>
      <w:r w:rsidRPr="009660C4">
        <w:rPr>
          <w:rFonts w:ascii="Calibri" w:hAnsi="Calibri" w:cs="Calibri"/>
          <w:color w:val="B43348"/>
          <w:lang w:val="fr-FR"/>
        </w:rPr>
        <w:t>POUVOIR ADJUDICATEUR</w:t>
      </w:r>
      <w:bookmarkEnd w:id="43"/>
      <w:bookmarkEnd w:id="44"/>
      <w:r w:rsidRPr="009660C4">
        <w:rPr>
          <w:rFonts w:ascii="Calibri" w:hAnsi="Calibri" w:cs="Calibri"/>
          <w:color w:val="B43348"/>
          <w:lang w:val="fr-FR"/>
        </w:rPr>
        <w:t xml:space="preserve"> </w:t>
      </w:r>
    </w:p>
    <w:p w14:paraId="346043CF" w14:textId="77777777" w:rsidR="002664A4" w:rsidRPr="008C2CB8" w:rsidRDefault="002664A4" w:rsidP="002664A4">
      <w:pPr>
        <w:jc w:val="both"/>
        <w:rPr>
          <w:rFonts w:ascii="Calibri" w:hAnsi="Calibri" w:cs="Calibri"/>
          <w:lang w:val="x-none"/>
        </w:rPr>
      </w:pPr>
    </w:p>
    <w:p w14:paraId="6C163942" w14:textId="77777777" w:rsidR="007113D0" w:rsidRPr="00D51619" w:rsidRDefault="007113D0" w:rsidP="002664A4">
      <w:pPr>
        <w:jc w:val="both"/>
        <w:rPr>
          <w:rFonts w:ascii="Calibri" w:hAnsi="Calibri" w:cs="Calibri"/>
          <w:sz w:val="22"/>
          <w:szCs w:val="22"/>
        </w:rPr>
      </w:pPr>
      <w:r w:rsidRPr="00D51619">
        <w:rPr>
          <w:rFonts w:ascii="Calibri" w:hAnsi="Calibri" w:cs="Calibri"/>
          <w:sz w:val="22"/>
          <w:szCs w:val="22"/>
        </w:rPr>
        <w:t>La présente offre est acceptée pour valoir d’acte d’engagement </w:t>
      </w:r>
    </w:p>
    <w:p w14:paraId="2B9F89BF" w14:textId="77777777" w:rsidR="007113D0" w:rsidRPr="00D51619" w:rsidRDefault="007113D0" w:rsidP="002664A4">
      <w:pPr>
        <w:jc w:val="both"/>
        <w:rPr>
          <w:rFonts w:ascii="Calibri" w:hAnsi="Calibri" w:cs="Calibri"/>
          <w:sz w:val="22"/>
          <w:szCs w:val="22"/>
        </w:rPr>
      </w:pPr>
    </w:p>
    <w:p w14:paraId="2274261A" w14:textId="77777777" w:rsidR="007113D0" w:rsidRPr="00D51619" w:rsidRDefault="007113D0" w:rsidP="002664A4">
      <w:pPr>
        <w:jc w:val="both"/>
        <w:rPr>
          <w:rFonts w:ascii="Calibri" w:hAnsi="Calibri" w:cs="Calibri"/>
          <w:sz w:val="22"/>
          <w:szCs w:val="22"/>
        </w:rPr>
      </w:pPr>
      <w:r w:rsidRPr="00D51619">
        <w:rPr>
          <w:rFonts w:ascii="Calibri" w:hAnsi="Calibri" w:cs="Calibri"/>
          <w:sz w:val="22"/>
          <w:szCs w:val="22"/>
        </w:rPr>
        <w:t>A …………………………….., Le …………………………………………….</w:t>
      </w:r>
    </w:p>
    <w:p w14:paraId="5CE67262" w14:textId="77777777" w:rsidR="007113D0" w:rsidRPr="00D51619" w:rsidRDefault="007113D0" w:rsidP="002664A4">
      <w:pPr>
        <w:jc w:val="both"/>
        <w:rPr>
          <w:rFonts w:ascii="Calibri" w:hAnsi="Calibri" w:cs="Calibri"/>
          <w:sz w:val="22"/>
          <w:szCs w:val="22"/>
        </w:rPr>
      </w:pPr>
    </w:p>
    <w:p w14:paraId="0FBF099F" w14:textId="77777777" w:rsidR="007113D0" w:rsidRPr="00015A73" w:rsidRDefault="007113D0" w:rsidP="002664A4">
      <w:pPr>
        <w:jc w:val="both"/>
        <w:rPr>
          <w:rFonts w:ascii="Calibri" w:hAnsi="Calibri" w:cs="Calibri"/>
          <w:sz w:val="28"/>
          <w:szCs w:val="28"/>
        </w:rPr>
      </w:pPr>
    </w:p>
    <w:p w14:paraId="2EE0E172" w14:textId="77777777" w:rsidR="00FB415E" w:rsidRPr="00015A73" w:rsidRDefault="00FB415E" w:rsidP="00FB415E">
      <w:pPr>
        <w:shd w:val="clear" w:color="auto" w:fill="F2F2F2"/>
        <w:rPr>
          <w:rFonts w:ascii="Calibri" w:hAnsi="Calibri" w:cs="Calibri"/>
          <w:b/>
          <w:sz w:val="22"/>
        </w:rPr>
      </w:pPr>
      <w:r w:rsidRPr="00015A73">
        <w:rPr>
          <w:rFonts w:ascii="Calibri" w:hAnsi="Calibri" w:cs="Calibri"/>
          <w:b/>
          <w:sz w:val="22"/>
        </w:rPr>
        <w:t xml:space="preserve">Signature du représentant du pouvoir adjudicateur : </w:t>
      </w:r>
    </w:p>
    <w:p w14:paraId="04358D3D" w14:textId="77777777" w:rsidR="00FB415E" w:rsidRPr="00FE5075" w:rsidRDefault="00FB415E" w:rsidP="00FB415E">
      <w:pPr>
        <w:rPr>
          <w:rFonts w:ascii="Calibri" w:hAnsi="Calibri" w:cs="Calibri"/>
          <w:sz w:val="18"/>
          <w:szCs w:val="22"/>
        </w:rPr>
      </w:pPr>
    </w:p>
    <w:p w14:paraId="157800D4" w14:textId="77777777" w:rsidR="00FB415E" w:rsidRPr="00FE5075" w:rsidRDefault="00FB415E" w:rsidP="00FB415E">
      <w:pPr>
        <w:rPr>
          <w:rFonts w:ascii="Calibri" w:hAnsi="Calibri" w:cs="Calibri"/>
          <w:sz w:val="18"/>
          <w:szCs w:val="22"/>
        </w:rPr>
      </w:pPr>
    </w:p>
    <w:p w14:paraId="37C48A2D" w14:textId="77777777" w:rsidR="00FB415E" w:rsidRDefault="00FB415E" w:rsidP="00FB415E">
      <w:pPr>
        <w:rPr>
          <w:rFonts w:ascii="Calibri" w:hAnsi="Calibri" w:cs="Calibri"/>
          <w:sz w:val="18"/>
          <w:szCs w:val="22"/>
        </w:rPr>
      </w:pPr>
    </w:p>
    <w:p w14:paraId="506E8865" w14:textId="77777777" w:rsidR="00572CF1" w:rsidRDefault="00572CF1" w:rsidP="00FB415E">
      <w:pPr>
        <w:rPr>
          <w:rFonts w:ascii="Calibri" w:hAnsi="Calibri" w:cs="Calibri"/>
          <w:sz w:val="18"/>
          <w:szCs w:val="22"/>
        </w:rPr>
      </w:pPr>
    </w:p>
    <w:p w14:paraId="55B95483" w14:textId="77777777" w:rsidR="00572CF1" w:rsidRDefault="00572CF1" w:rsidP="00FB415E">
      <w:pPr>
        <w:rPr>
          <w:rFonts w:ascii="Calibri" w:hAnsi="Calibri" w:cs="Calibri"/>
          <w:sz w:val="18"/>
          <w:szCs w:val="22"/>
        </w:rPr>
      </w:pPr>
    </w:p>
    <w:p w14:paraId="14909DB3" w14:textId="77777777" w:rsidR="00572CF1" w:rsidRDefault="00572CF1" w:rsidP="00FB415E">
      <w:pPr>
        <w:rPr>
          <w:rFonts w:ascii="Calibri" w:hAnsi="Calibri" w:cs="Calibri"/>
          <w:sz w:val="18"/>
          <w:szCs w:val="22"/>
        </w:rPr>
      </w:pPr>
    </w:p>
    <w:p w14:paraId="61E58444" w14:textId="77777777" w:rsidR="00572CF1" w:rsidRDefault="00572CF1" w:rsidP="00FB415E">
      <w:pPr>
        <w:rPr>
          <w:rFonts w:ascii="Calibri" w:hAnsi="Calibri" w:cs="Calibri"/>
          <w:sz w:val="18"/>
          <w:szCs w:val="22"/>
        </w:rPr>
      </w:pPr>
    </w:p>
    <w:p w14:paraId="2ED7D04B" w14:textId="77777777" w:rsidR="00572CF1" w:rsidRDefault="00572CF1" w:rsidP="00FB415E">
      <w:pPr>
        <w:rPr>
          <w:rFonts w:ascii="Calibri" w:hAnsi="Calibri" w:cs="Calibri"/>
          <w:sz w:val="18"/>
          <w:szCs w:val="22"/>
        </w:rPr>
      </w:pPr>
    </w:p>
    <w:p w14:paraId="4DEFDA32" w14:textId="77777777" w:rsidR="00572CF1" w:rsidRDefault="00572CF1" w:rsidP="00FB415E">
      <w:pPr>
        <w:rPr>
          <w:rFonts w:ascii="Calibri" w:hAnsi="Calibri" w:cs="Calibri"/>
          <w:sz w:val="18"/>
          <w:szCs w:val="22"/>
        </w:rPr>
      </w:pPr>
    </w:p>
    <w:p w14:paraId="6285B15E" w14:textId="77777777" w:rsidR="00572CF1" w:rsidRDefault="00572CF1" w:rsidP="00FB415E">
      <w:pPr>
        <w:rPr>
          <w:rFonts w:ascii="Calibri" w:hAnsi="Calibri" w:cs="Calibri"/>
          <w:sz w:val="18"/>
          <w:szCs w:val="22"/>
        </w:rPr>
      </w:pPr>
    </w:p>
    <w:p w14:paraId="15A6B335" w14:textId="77777777" w:rsidR="00572CF1" w:rsidRDefault="00572CF1" w:rsidP="00FB415E">
      <w:pPr>
        <w:rPr>
          <w:rFonts w:ascii="Calibri" w:hAnsi="Calibri" w:cs="Calibri"/>
          <w:sz w:val="18"/>
          <w:szCs w:val="22"/>
        </w:rPr>
      </w:pPr>
    </w:p>
    <w:p w14:paraId="23CFF6AA" w14:textId="77777777" w:rsidR="00572CF1" w:rsidRDefault="00572CF1" w:rsidP="00FB415E">
      <w:pPr>
        <w:rPr>
          <w:rFonts w:ascii="Calibri" w:hAnsi="Calibri" w:cs="Calibri"/>
          <w:sz w:val="18"/>
          <w:szCs w:val="22"/>
        </w:rPr>
      </w:pPr>
    </w:p>
    <w:p w14:paraId="56261056" w14:textId="77777777" w:rsidR="00572CF1" w:rsidRDefault="00572CF1" w:rsidP="00FB415E">
      <w:pPr>
        <w:rPr>
          <w:rFonts w:ascii="Calibri" w:hAnsi="Calibri" w:cs="Calibri"/>
          <w:sz w:val="18"/>
          <w:szCs w:val="22"/>
        </w:rPr>
      </w:pPr>
    </w:p>
    <w:p w14:paraId="72F0B2E2" w14:textId="77777777" w:rsidR="00572CF1" w:rsidRDefault="00572CF1" w:rsidP="00FB415E">
      <w:pPr>
        <w:rPr>
          <w:rFonts w:ascii="Calibri" w:hAnsi="Calibri" w:cs="Calibri"/>
          <w:sz w:val="18"/>
          <w:szCs w:val="22"/>
        </w:rPr>
      </w:pPr>
    </w:p>
    <w:p w14:paraId="09F5ACEE" w14:textId="77777777" w:rsidR="00FB415E" w:rsidRPr="00FE5075" w:rsidRDefault="00FB415E" w:rsidP="00FB415E">
      <w:pPr>
        <w:rPr>
          <w:rFonts w:ascii="Calibri" w:hAnsi="Calibri" w:cs="Calibri"/>
          <w:sz w:val="18"/>
          <w:szCs w:val="22"/>
        </w:rPr>
      </w:pPr>
    </w:p>
    <w:p w14:paraId="30F7CC00" w14:textId="77777777" w:rsidR="00FB415E" w:rsidRPr="00FE5075" w:rsidRDefault="00FB415E" w:rsidP="00FB415E">
      <w:pPr>
        <w:rPr>
          <w:rFonts w:ascii="Calibri" w:hAnsi="Calibri" w:cs="Calibri"/>
          <w:b/>
          <w:bCs/>
          <w:color w:val="000000"/>
          <w:sz w:val="20"/>
        </w:rPr>
      </w:pPr>
    </w:p>
    <w:p w14:paraId="2D59F5EA" w14:textId="77777777" w:rsidR="00FB415E" w:rsidRPr="00B415E8" w:rsidRDefault="00FB415E" w:rsidP="00FB415E">
      <w:pPr>
        <w:rPr>
          <w:rFonts w:ascii="Calibri" w:hAnsi="Calibri" w:cs="Calibri"/>
          <w:b/>
          <w:color w:val="000000"/>
          <w:sz w:val="20"/>
        </w:rPr>
      </w:pPr>
    </w:p>
    <w:p w14:paraId="6E40DD39" w14:textId="255C043A" w:rsidR="002211E4" w:rsidRDefault="002211E4" w:rsidP="002211E4">
      <w:pPr>
        <w:jc w:val="both"/>
        <w:rPr>
          <w:rFonts w:asciiTheme="minorHAnsi" w:hAnsiTheme="minorHAnsi" w:cstheme="minorHAnsi"/>
          <w:bCs/>
          <w:sz w:val="20"/>
        </w:rPr>
      </w:pPr>
      <w:r w:rsidRPr="00CF06D4">
        <w:rPr>
          <w:rFonts w:asciiTheme="minorHAnsi" w:hAnsiTheme="minorHAnsi" w:cstheme="minorHAnsi"/>
          <w:color w:val="000000"/>
          <w:sz w:val="22"/>
        </w:rPr>
        <w:t>La notification sera effectuée via la plateforme dématérialisée, l</w:t>
      </w:r>
      <w:r w:rsidRPr="00660F31">
        <w:rPr>
          <w:rFonts w:asciiTheme="minorHAnsi" w:hAnsiTheme="minorHAnsi" w:cstheme="minorHAnsi"/>
          <w:color w:val="000000"/>
          <w:sz w:val="22"/>
        </w:rPr>
        <w:t xml:space="preserve">a date indiquée sur le registre de retrait électronique du courrier de notification vaut date de notification </w:t>
      </w:r>
      <w:r>
        <w:rPr>
          <w:rFonts w:asciiTheme="minorHAnsi" w:hAnsiTheme="minorHAnsi" w:cstheme="minorHAnsi"/>
          <w:color w:val="000000"/>
          <w:sz w:val="22"/>
        </w:rPr>
        <w:t>de l'accord-cadre</w:t>
      </w:r>
      <w:r w:rsidRPr="00660F31">
        <w:rPr>
          <w:rFonts w:asciiTheme="minorHAnsi" w:hAnsiTheme="minorHAnsi" w:cstheme="minorHAnsi"/>
          <w:color w:val="000000"/>
          <w:sz w:val="22"/>
        </w:rPr>
        <w:t>.</w:t>
      </w:r>
    </w:p>
    <w:p w14:paraId="68A5B792" w14:textId="77777777" w:rsidR="007113D0" w:rsidRPr="002664A4" w:rsidRDefault="007113D0" w:rsidP="002664A4">
      <w:pPr>
        <w:jc w:val="both"/>
        <w:rPr>
          <w:rFonts w:ascii="Calibri" w:hAnsi="Calibri" w:cs="Calibri"/>
        </w:rPr>
      </w:pPr>
    </w:p>
    <w:p w14:paraId="38805127" w14:textId="77777777" w:rsidR="007113D0" w:rsidRPr="002664A4" w:rsidRDefault="007113D0" w:rsidP="002664A4">
      <w:pPr>
        <w:jc w:val="both"/>
        <w:rPr>
          <w:rFonts w:ascii="Calibri" w:hAnsi="Calibri" w:cs="Calibri"/>
        </w:rPr>
      </w:pPr>
    </w:p>
    <w:p w14:paraId="2DB61B56" w14:textId="77777777" w:rsidR="007113D0" w:rsidRPr="002664A4" w:rsidRDefault="007113D0" w:rsidP="002664A4">
      <w:pPr>
        <w:jc w:val="both"/>
        <w:rPr>
          <w:rFonts w:ascii="Calibri" w:hAnsi="Calibri" w:cs="Calibri"/>
        </w:rPr>
      </w:pPr>
    </w:p>
    <w:p w14:paraId="3E4387BC" w14:textId="77777777" w:rsidR="007113D0" w:rsidRPr="002664A4" w:rsidRDefault="007113D0" w:rsidP="002664A4">
      <w:pPr>
        <w:jc w:val="both"/>
        <w:rPr>
          <w:rFonts w:ascii="Calibri" w:hAnsi="Calibri" w:cs="Calibri"/>
        </w:rPr>
      </w:pPr>
    </w:p>
    <w:sectPr w:rsidR="007113D0" w:rsidRPr="002664A4" w:rsidSect="009660C4">
      <w:headerReference w:type="even" r:id="rId13"/>
      <w:headerReference w:type="default" r:id="rId14"/>
      <w:footerReference w:type="even" r:id="rId15"/>
      <w:footerReference w:type="default" r:id="rId16"/>
      <w:pgSz w:w="11906" w:h="16838" w:code="9"/>
      <w:pgMar w:top="765" w:right="1418" w:bottom="851" w:left="1418" w:header="709" w:footer="170" w:gutter="0"/>
      <w:pgBorders w:offsetFrom="page">
        <w:top w:val="single" w:sz="4" w:space="24" w:color="auto" w:shadow="1"/>
        <w:left w:val="single" w:sz="4" w:space="24" w:color="auto" w:shadow="1"/>
        <w:bottom w:val="single" w:sz="4" w:space="24" w:color="auto" w:shadow="1"/>
        <w:right w:val="single" w:sz="4" w:space="24" w:color="auto" w:shadow="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FDC42" w14:textId="77777777" w:rsidR="00512E65" w:rsidRDefault="00512E65" w:rsidP="00DF52AD">
      <w:r>
        <w:separator/>
      </w:r>
    </w:p>
  </w:endnote>
  <w:endnote w:type="continuationSeparator" w:id="0">
    <w:p w14:paraId="276134A0" w14:textId="77777777" w:rsidR="00512E65" w:rsidRDefault="00512E65" w:rsidP="00DF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Lucida Grande">
    <w:altName w:val="Segoe UI"/>
    <w:charset w:val="00"/>
    <w:family w:val="swiss"/>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ayout w:type="fixed"/>
      <w:tblCellMar>
        <w:left w:w="115" w:type="dxa"/>
        <w:right w:w="115" w:type="dxa"/>
      </w:tblCellMar>
      <w:tblLook w:val="0000" w:firstRow="0" w:lastRow="0" w:firstColumn="0" w:lastColumn="0" w:noHBand="0" w:noVBand="0"/>
    </w:tblPr>
    <w:tblGrid>
      <w:gridCol w:w="395"/>
      <w:gridCol w:w="8675"/>
    </w:tblGrid>
    <w:tr w:rsidR="00D57B8F" w:rsidRPr="002664A4" w14:paraId="04D2E88D" w14:textId="77777777" w:rsidTr="00DF52AD">
      <w:tc>
        <w:tcPr>
          <w:tcW w:w="399" w:type="dxa"/>
          <w:shd w:val="clear" w:color="auto" w:fill="auto"/>
        </w:tcPr>
        <w:p w14:paraId="2AEC7069" w14:textId="62277CBB" w:rsidR="00D57B8F" w:rsidRPr="002664A4" w:rsidRDefault="00D57B8F" w:rsidP="00DF52AD">
          <w:pPr>
            <w:rPr>
              <w:rFonts w:ascii="Calibri" w:hAnsi="Calibri" w:cs="Calibri"/>
              <w:bCs/>
              <w:caps/>
            </w:rPr>
          </w:pPr>
          <w:r w:rsidRPr="002664A4">
            <w:rPr>
              <w:rFonts w:ascii="Calibri" w:hAnsi="Calibri" w:cs="Calibri"/>
            </w:rPr>
            <w:fldChar w:fldCharType="begin"/>
          </w:r>
          <w:r w:rsidRPr="002664A4">
            <w:rPr>
              <w:rFonts w:ascii="Calibri" w:hAnsi="Calibri" w:cs="Calibri"/>
            </w:rPr>
            <w:instrText xml:space="preserve"> PAGE </w:instrText>
          </w:r>
          <w:r w:rsidRPr="002664A4">
            <w:rPr>
              <w:rFonts w:ascii="Calibri" w:hAnsi="Calibri" w:cs="Calibri"/>
            </w:rPr>
            <w:fldChar w:fldCharType="separate"/>
          </w:r>
          <w:r w:rsidR="00617F70">
            <w:rPr>
              <w:rFonts w:ascii="Calibri" w:hAnsi="Calibri" w:cs="Calibri"/>
              <w:noProof/>
            </w:rPr>
            <w:t>6</w:t>
          </w:r>
          <w:r w:rsidRPr="002664A4">
            <w:rPr>
              <w:rFonts w:ascii="Calibri" w:hAnsi="Calibri" w:cs="Calibri"/>
            </w:rPr>
            <w:fldChar w:fldCharType="end"/>
          </w:r>
        </w:p>
      </w:tc>
      <w:tc>
        <w:tcPr>
          <w:tcW w:w="8901" w:type="dxa"/>
          <w:shd w:val="clear" w:color="auto" w:fill="auto"/>
        </w:tcPr>
        <w:p w14:paraId="4BA144A2" w14:textId="77777777" w:rsidR="00D57B8F" w:rsidRPr="002664A4" w:rsidRDefault="00D57B8F" w:rsidP="00DF52AD">
          <w:pPr>
            <w:rPr>
              <w:rFonts w:ascii="Calibri" w:hAnsi="Calibri" w:cs="Calibri"/>
            </w:rPr>
          </w:pPr>
          <w:r w:rsidRPr="002664A4">
            <w:rPr>
              <w:rFonts w:ascii="Calibri" w:hAnsi="Calibri" w:cs="Calibri"/>
            </w:rPr>
            <w:t>ACTE D’ENGAGEMENT</w:t>
          </w:r>
        </w:p>
      </w:tc>
    </w:tr>
  </w:tbl>
  <w:p w14:paraId="2A3019B4" w14:textId="77777777" w:rsidR="00D57B8F" w:rsidRPr="00DF52AD" w:rsidRDefault="00D57B8F" w:rsidP="00DF52AD">
    <w:pPr>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C3F01" w14:textId="0455F71B" w:rsidR="008A7A8F" w:rsidRPr="008A7A8F" w:rsidRDefault="008A7A8F" w:rsidP="008A7A8F">
    <w:pPr>
      <w:pStyle w:val="Pieddepage"/>
      <w:rPr>
        <w:rFonts w:asciiTheme="minorHAnsi" w:hAnsiTheme="minorHAnsi" w:cstheme="minorHAnsi"/>
        <w:b/>
        <w:bCs/>
        <w:smallCaps/>
        <w:color w:val="002060"/>
        <w:spacing w:val="5"/>
        <w:sz w:val="12"/>
        <w:szCs w:val="16"/>
      </w:rPr>
    </w:pPr>
    <w:bookmarkStart w:id="46" w:name="_Hlk187154151"/>
    <w:r w:rsidRPr="008A7A8F">
      <w:rPr>
        <w:rStyle w:val="Rfrenceintense"/>
        <w:rFonts w:asciiTheme="minorHAnsi" w:hAnsiTheme="minorHAnsi" w:cstheme="minorHAnsi"/>
        <w:b w:val="0"/>
        <w:bCs w:val="0"/>
        <w:color w:val="002060"/>
        <w:sz w:val="12"/>
        <w:szCs w:val="16"/>
      </w:rPr>
      <w:t xml:space="preserve">ce document est strictement la </w:t>
    </w:r>
    <w:r w:rsidR="005F2A0F" w:rsidRPr="008A7A8F">
      <w:rPr>
        <w:rStyle w:val="Rfrenceintense"/>
        <w:rFonts w:asciiTheme="minorHAnsi" w:hAnsiTheme="minorHAnsi" w:cstheme="minorHAnsi"/>
        <w:b w:val="0"/>
        <w:bCs w:val="0"/>
        <w:color w:val="002060"/>
        <w:sz w:val="12"/>
        <w:szCs w:val="16"/>
      </w:rPr>
      <w:t>propriété</w:t>
    </w:r>
    <w:r w:rsidRPr="008A7A8F">
      <w:rPr>
        <w:rStyle w:val="Rfrenceintense"/>
        <w:rFonts w:asciiTheme="minorHAnsi" w:hAnsiTheme="minorHAnsi" w:cstheme="minorHAnsi"/>
        <w:b w:val="0"/>
        <w:bCs w:val="0"/>
        <w:color w:val="002060"/>
        <w:sz w:val="12"/>
        <w:szCs w:val="16"/>
      </w:rPr>
      <w:t xml:space="preserve"> du cabinet </w:t>
    </w:r>
    <w:r w:rsidR="005F2A0F" w:rsidRPr="008A7A8F">
      <w:rPr>
        <w:rStyle w:val="Rfrenceintense"/>
        <w:rFonts w:asciiTheme="minorHAnsi" w:hAnsiTheme="minorHAnsi" w:cstheme="minorHAnsi"/>
        <w:b w:val="0"/>
        <w:bCs w:val="0"/>
        <w:color w:val="002060"/>
        <w:sz w:val="12"/>
        <w:szCs w:val="16"/>
      </w:rPr>
      <w:t>UNIXIAL</w:t>
    </w:r>
    <w:r w:rsidRPr="008A7A8F">
      <w:rPr>
        <w:rStyle w:val="Rfrenceintense"/>
        <w:rFonts w:asciiTheme="minorHAnsi" w:hAnsiTheme="minorHAnsi" w:cstheme="minorHAnsi"/>
        <w:b w:val="0"/>
        <w:bCs w:val="0"/>
        <w:color w:val="002060"/>
        <w:sz w:val="12"/>
        <w:szCs w:val="16"/>
      </w:rPr>
      <w:t xml:space="preserve"> et </w:t>
    </w:r>
    <w:r w:rsidR="0048434F">
      <w:rPr>
        <w:rStyle w:val="Rfrenceintense"/>
        <w:rFonts w:asciiTheme="minorHAnsi" w:hAnsiTheme="minorHAnsi" w:cstheme="minorHAnsi"/>
        <w:b w:val="0"/>
        <w:bCs w:val="0"/>
        <w:color w:val="002060"/>
        <w:sz w:val="12"/>
        <w:szCs w:val="16"/>
      </w:rPr>
      <w:t>de</w:t>
    </w:r>
    <w:r w:rsidR="00CF0FBA">
      <w:rPr>
        <w:rStyle w:val="Rfrenceintense"/>
        <w:rFonts w:asciiTheme="minorHAnsi" w:hAnsiTheme="minorHAnsi" w:cstheme="minorHAnsi"/>
        <w:b w:val="0"/>
        <w:bCs w:val="0"/>
        <w:color w:val="002060"/>
        <w:sz w:val="12"/>
        <w:szCs w:val="16"/>
      </w:rPr>
      <w:t xml:space="preserve"> </w:t>
    </w:r>
    <w:r w:rsidR="005F2A0F">
      <w:rPr>
        <w:rStyle w:val="Rfrenceintense"/>
        <w:rFonts w:asciiTheme="minorHAnsi" w:hAnsiTheme="minorHAnsi" w:cstheme="minorHAnsi"/>
        <w:b w:val="0"/>
        <w:bCs w:val="0"/>
        <w:color w:val="002060"/>
        <w:sz w:val="12"/>
        <w:szCs w:val="16"/>
      </w:rPr>
      <w:t>TBS</w:t>
    </w:r>
    <w:r w:rsidR="006F1535">
      <w:rPr>
        <w:rStyle w:val="Rfrenceintense"/>
        <w:rFonts w:asciiTheme="minorHAnsi" w:hAnsiTheme="minorHAnsi" w:cstheme="minorHAnsi"/>
        <w:b w:val="0"/>
        <w:bCs w:val="0"/>
        <w:color w:val="002060"/>
        <w:sz w:val="12"/>
        <w:szCs w:val="16"/>
      </w:rPr>
      <w:t xml:space="preserve"> EDUCATION</w:t>
    </w:r>
  </w:p>
  <w:bookmarkEnd w:id="46" w:displacedByCustomXml="next"/>
  <w:sdt>
    <w:sdtPr>
      <w:rPr>
        <w:rFonts w:asciiTheme="minorHAnsi" w:hAnsiTheme="minorHAnsi" w:cstheme="minorHAnsi"/>
      </w:rPr>
      <w:id w:val="-1227689792"/>
      <w:docPartObj>
        <w:docPartGallery w:val="Page Numbers (Bottom of Page)"/>
        <w:docPartUnique/>
      </w:docPartObj>
    </w:sdtPr>
    <w:sdtEndPr/>
    <w:sdtContent>
      <w:p w14:paraId="2B0FAC15" w14:textId="631A0622" w:rsidR="009660C4" w:rsidRPr="009660C4" w:rsidRDefault="009660C4">
        <w:pPr>
          <w:pStyle w:val="Pieddepage"/>
          <w:jc w:val="right"/>
          <w:rPr>
            <w:rFonts w:asciiTheme="minorHAnsi" w:hAnsiTheme="minorHAnsi" w:cstheme="minorHAnsi"/>
          </w:rPr>
        </w:pPr>
        <w:r w:rsidRPr="009660C4">
          <w:rPr>
            <w:rFonts w:asciiTheme="minorHAnsi" w:hAnsiTheme="minorHAnsi" w:cstheme="minorHAnsi"/>
          </w:rPr>
          <w:fldChar w:fldCharType="begin"/>
        </w:r>
        <w:r w:rsidRPr="009660C4">
          <w:rPr>
            <w:rFonts w:asciiTheme="minorHAnsi" w:hAnsiTheme="minorHAnsi" w:cstheme="minorHAnsi"/>
          </w:rPr>
          <w:instrText>PAGE   \* MERGEFORMAT</w:instrText>
        </w:r>
        <w:r w:rsidRPr="009660C4">
          <w:rPr>
            <w:rFonts w:asciiTheme="minorHAnsi" w:hAnsiTheme="minorHAnsi" w:cstheme="minorHAnsi"/>
          </w:rPr>
          <w:fldChar w:fldCharType="separate"/>
        </w:r>
        <w:r w:rsidRPr="009660C4">
          <w:rPr>
            <w:rFonts w:asciiTheme="minorHAnsi" w:hAnsiTheme="minorHAnsi" w:cstheme="minorHAnsi"/>
          </w:rPr>
          <w:t>2</w:t>
        </w:r>
        <w:r w:rsidRPr="009660C4">
          <w:rPr>
            <w:rFonts w:asciiTheme="minorHAnsi" w:hAnsiTheme="minorHAnsi" w:cstheme="minorHAnsi"/>
          </w:rPr>
          <w:fldChar w:fldCharType="end"/>
        </w:r>
      </w:p>
    </w:sdtContent>
  </w:sdt>
  <w:p w14:paraId="65A98676" w14:textId="77777777" w:rsidR="00D57B8F" w:rsidRPr="00DF52AD" w:rsidRDefault="00D57B8F" w:rsidP="00DF52AD">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BEFF6" w14:textId="77777777" w:rsidR="00512E65" w:rsidRDefault="00512E65" w:rsidP="00DF52AD">
      <w:r>
        <w:separator/>
      </w:r>
    </w:p>
  </w:footnote>
  <w:footnote w:type="continuationSeparator" w:id="0">
    <w:p w14:paraId="4C571FF4" w14:textId="77777777" w:rsidR="00512E65" w:rsidRDefault="00512E65" w:rsidP="00DF5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92" w:type="pct"/>
      <w:tblLayout w:type="fixed"/>
      <w:tblLook w:val="0000" w:firstRow="0" w:lastRow="0" w:firstColumn="0" w:lastColumn="0" w:noHBand="0" w:noVBand="0"/>
    </w:tblPr>
    <w:tblGrid>
      <w:gridCol w:w="3469"/>
      <w:gridCol w:w="2312"/>
      <w:gridCol w:w="3274"/>
    </w:tblGrid>
    <w:tr w:rsidR="00D57B8F" w:rsidRPr="009437DF" w14:paraId="2D002576" w14:textId="77777777" w:rsidTr="00403879">
      <w:trPr>
        <w:trHeight w:val="151"/>
      </w:trPr>
      <w:tc>
        <w:tcPr>
          <w:tcW w:w="3554" w:type="dxa"/>
          <w:tcBorders>
            <w:bottom w:val="single" w:sz="4" w:space="0" w:color="4F81BD"/>
          </w:tcBorders>
          <w:shd w:val="clear" w:color="auto" w:fill="auto"/>
        </w:tcPr>
        <w:p w14:paraId="7189508F" w14:textId="77777777" w:rsidR="00D57B8F" w:rsidRPr="007B6B0C" w:rsidRDefault="00D57B8F" w:rsidP="00DF52AD">
          <w:pPr>
            <w:pStyle w:val="En-tte"/>
            <w:rPr>
              <w:rFonts w:eastAsia="MS Gothic"/>
              <w:lang w:eastAsia="zh-CN"/>
            </w:rPr>
          </w:pPr>
        </w:p>
      </w:tc>
      <w:tc>
        <w:tcPr>
          <w:tcW w:w="2366" w:type="dxa"/>
          <w:vMerge w:val="restart"/>
          <w:shd w:val="clear" w:color="auto" w:fill="auto"/>
          <w:vAlign w:val="center"/>
        </w:tcPr>
        <w:p w14:paraId="3BE46B7F" w14:textId="77777777" w:rsidR="00D57B8F" w:rsidRPr="002C74F7" w:rsidRDefault="00D57B8F">
          <w:pPr>
            <w:pStyle w:val="Tramemoyenne1-Accent21"/>
            <w:rPr>
              <w:lang w:val="en-US"/>
            </w:rPr>
          </w:pPr>
          <w:r>
            <w:rPr>
              <w:rFonts w:ascii="Calibri" w:hAnsi="Calibri" w:cs="Calibri"/>
              <w:b/>
              <w:color w:val="404040"/>
              <w:lang w:val="en-US"/>
            </w:rPr>
            <w:t xml:space="preserve">A C C O R D   C A D R </w:t>
          </w:r>
          <w:r w:rsidR="00403879">
            <w:rPr>
              <w:rFonts w:ascii="Calibri" w:hAnsi="Calibri" w:cs="Calibri"/>
              <w:b/>
              <w:color w:val="404040"/>
              <w:lang w:val="en-US"/>
            </w:rPr>
            <w:t>E</w:t>
          </w:r>
        </w:p>
      </w:tc>
      <w:tc>
        <w:tcPr>
          <w:tcW w:w="3353" w:type="dxa"/>
          <w:tcBorders>
            <w:bottom w:val="single" w:sz="4" w:space="0" w:color="4F81BD"/>
          </w:tcBorders>
          <w:shd w:val="clear" w:color="auto" w:fill="auto"/>
        </w:tcPr>
        <w:p w14:paraId="44FCB031" w14:textId="77777777" w:rsidR="00D57B8F" w:rsidRPr="007B6B0C" w:rsidRDefault="00D57B8F" w:rsidP="00DF52AD">
          <w:pPr>
            <w:pStyle w:val="En-tte"/>
            <w:rPr>
              <w:rFonts w:eastAsia="MS Gothic"/>
              <w:lang w:val="en-US" w:eastAsia="zh-CN"/>
            </w:rPr>
          </w:pPr>
        </w:p>
      </w:tc>
    </w:tr>
    <w:tr w:rsidR="00D57B8F" w:rsidRPr="009437DF" w14:paraId="2383A969" w14:textId="77777777" w:rsidTr="00403879">
      <w:trPr>
        <w:trHeight w:val="150"/>
      </w:trPr>
      <w:tc>
        <w:tcPr>
          <w:tcW w:w="3554" w:type="dxa"/>
          <w:tcBorders>
            <w:top w:val="single" w:sz="4" w:space="0" w:color="4F81BD"/>
          </w:tcBorders>
          <w:shd w:val="clear" w:color="auto" w:fill="auto"/>
        </w:tcPr>
        <w:p w14:paraId="79A9FBA7" w14:textId="77777777" w:rsidR="00D57B8F" w:rsidRPr="007B6B0C" w:rsidRDefault="00D57B8F" w:rsidP="00DF52AD">
          <w:pPr>
            <w:pStyle w:val="En-tte"/>
            <w:rPr>
              <w:rFonts w:eastAsia="MS Gothic"/>
              <w:lang w:val="en-US" w:eastAsia="zh-CN"/>
            </w:rPr>
          </w:pPr>
        </w:p>
      </w:tc>
      <w:tc>
        <w:tcPr>
          <w:tcW w:w="2366" w:type="dxa"/>
          <w:vMerge/>
          <w:shd w:val="clear" w:color="auto" w:fill="auto"/>
          <w:vAlign w:val="center"/>
        </w:tcPr>
        <w:p w14:paraId="09282311" w14:textId="77777777" w:rsidR="00D57B8F" w:rsidRDefault="00D57B8F" w:rsidP="00DF52AD">
          <w:pPr>
            <w:rPr>
              <w:rFonts w:eastAsia="MS Gothic"/>
              <w:lang w:val="en-US"/>
            </w:rPr>
          </w:pPr>
        </w:p>
      </w:tc>
      <w:tc>
        <w:tcPr>
          <w:tcW w:w="3353" w:type="dxa"/>
          <w:tcBorders>
            <w:top w:val="single" w:sz="4" w:space="0" w:color="4F81BD"/>
          </w:tcBorders>
          <w:shd w:val="clear" w:color="auto" w:fill="auto"/>
        </w:tcPr>
        <w:p w14:paraId="63D5FE24" w14:textId="77777777" w:rsidR="00D57B8F" w:rsidRPr="007B6B0C" w:rsidRDefault="00D57B8F" w:rsidP="00DF52AD">
          <w:pPr>
            <w:pStyle w:val="En-tte"/>
            <w:rPr>
              <w:rFonts w:eastAsia="MS Gothic"/>
              <w:lang w:val="en-US" w:eastAsia="zh-CN"/>
            </w:rPr>
          </w:pPr>
        </w:p>
      </w:tc>
    </w:tr>
  </w:tbl>
  <w:p w14:paraId="0D06DE11" w14:textId="77777777" w:rsidR="00D57B8F" w:rsidRDefault="00D57B8F" w:rsidP="00DF52AD">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0235E" w14:textId="77777777" w:rsidR="009660C4" w:rsidRDefault="009660C4" w:rsidP="009660C4">
    <w:pPr>
      <w:pStyle w:val="ParagrapheIndent1"/>
      <w:jc w:val="center"/>
      <w:rPr>
        <w:rStyle w:val="Rfrenceintense"/>
        <w:rFonts w:asciiTheme="minorHAnsi" w:hAnsiTheme="minorHAnsi" w:cstheme="minorHAnsi"/>
        <w:b w:val="0"/>
        <w:bCs w:val="0"/>
        <w:color w:val="002060"/>
      </w:rPr>
    </w:pPr>
    <w:bookmarkStart w:id="45" w:name="_Hlk171340701"/>
    <w:r>
      <w:rPr>
        <w:rStyle w:val="Rfrenceintense"/>
        <w:rFonts w:asciiTheme="minorHAnsi" w:hAnsiTheme="minorHAnsi" w:cstheme="minorHAnsi"/>
        <w:b w:val="0"/>
        <w:bCs w:val="0"/>
        <w:color w:val="002060"/>
      </w:rPr>
      <w:t xml:space="preserve">acte d’engagement </w:t>
    </w:r>
  </w:p>
  <w:p w14:paraId="02D446B9" w14:textId="68C14F67" w:rsidR="009660C4" w:rsidRPr="009660C4" w:rsidRDefault="009660C4" w:rsidP="009660C4">
    <w:pPr>
      <w:pStyle w:val="ParagrapheIndent1"/>
      <w:jc w:val="center"/>
      <w:rPr>
        <w:rFonts w:asciiTheme="minorHAnsi" w:hAnsiTheme="minorHAnsi" w:cstheme="minorHAnsi"/>
        <w:smallCaps/>
        <w:color w:val="002060"/>
        <w:spacing w:val="5"/>
      </w:rPr>
    </w:pPr>
    <w:r>
      <w:rPr>
        <w:rStyle w:val="Rfrenceintense"/>
        <w:rFonts w:asciiTheme="minorHAnsi" w:hAnsiTheme="minorHAnsi" w:cstheme="minorHAnsi"/>
        <w:b w:val="0"/>
        <w:bCs w:val="0"/>
        <w:color w:val="002060"/>
      </w:rPr>
      <w:t>lot n°1</w:t>
    </w:r>
  </w:p>
  <w:bookmarkEnd w:id="45"/>
  <w:p w14:paraId="663D8C07" w14:textId="77777777" w:rsidR="00D57B8F" w:rsidRDefault="00D57B8F" w:rsidP="00DF52AD">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CF4C7F4"/>
    <w:lvl w:ilvl="0">
      <w:start w:val="1"/>
      <w:numFmt w:val="decimal"/>
      <w:pStyle w:val="Titre1"/>
      <w:lvlText w:val="%1"/>
      <w:lvlJc w:val="left"/>
      <w:pPr>
        <w:tabs>
          <w:tab w:val="num" w:pos="0"/>
        </w:tabs>
        <w:ind w:left="432" w:hanging="432"/>
      </w:pPr>
    </w:lvl>
    <w:lvl w:ilvl="1">
      <w:start w:val="1"/>
      <w:numFmt w:val="decimal"/>
      <w:pStyle w:val="Titre2"/>
      <w:lvlText w:val="%1.%2"/>
      <w:lvlJc w:val="left"/>
      <w:pPr>
        <w:tabs>
          <w:tab w:val="num" w:pos="0"/>
        </w:tabs>
        <w:ind w:left="576" w:hanging="576"/>
      </w:pPr>
    </w:lvl>
    <w:lvl w:ilvl="2">
      <w:start w:val="1"/>
      <w:numFmt w:val="decimal"/>
      <w:pStyle w:val="Titre3"/>
      <w:lvlText w:val="%1.%2.%3"/>
      <w:lvlJc w:val="left"/>
      <w:pPr>
        <w:tabs>
          <w:tab w:val="num" w:pos="0"/>
        </w:tabs>
        <w:ind w:left="720" w:hanging="720"/>
      </w:pPr>
    </w:lvl>
    <w:lvl w:ilvl="3">
      <w:start w:val="1"/>
      <w:numFmt w:val="decimal"/>
      <w:pStyle w:val="Titre4"/>
      <w:lvlText w:val="%1.%2.%3.%4"/>
      <w:lvlJc w:val="left"/>
      <w:pPr>
        <w:tabs>
          <w:tab w:val="num" w:pos="0"/>
        </w:tabs>
        <w:ind w:left="864" w:hanging="864"/>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1" w15:restartNumberingAfterBreak="0">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3"/>
    <w:multiLevelType w:val="singleLevel"/>
    <w:tmpl w:val="00000003"/>
    <w:name w:val="WW8Num5"/>
    <w:lvl w:ilvl="0">
      <w:start w:val="1"/>
      <w:numFmt w:val="bullet"/>
      <w:lvlText w:val=""/>
      <w:lvlJc w:val="left"/>
      <w:pPr>
        <w:tabs>
          <w:tab w:val="num" w:pos="0"/>
        </w:tabs>
        <w:ind w:left="720" w:hanging="360"/>
      </w:pPr>
      <w:rPr>
        <w:rFonts w:ascii="Webdings" w:hAnsi="Webdings" w:cs="Webdings" w:hint="default"/>
        <w:color w:val="000000"/>
      </w:rPr>
    </w:lvl>
  </w:abstractNum>
  <w:abstractNum w:abstractNumId="3" w15:restartNumberingAfterBreak="0">
    <w:nsid w:val="00000004"/>
    <w:multiLevelType w:val="singleLevel"/>
    <w:tmpl w:val="00000004"/>
    <w:name w:val="WW8Num13"/>
    <w:lvl w:ilvl="0">
      <w:start w:val="1"/>
      <w:numFmt w:val="bullet"/>
      <w:lvlText w:val=""/>
      <w:lvlJc w:val="left"/>
      <w:pPr>
        <w:tabs>
          <w:tab w:val="num" w:pos="0"/>
        </w:tabs>
        <w:ind w:left="720" w:hanging="360"/>
      </w:pPr>
      <w:rPr>
        <w:rFonts w:ascii="Webdings" w:hAnsi="Webdings" w:cs="Webdings" w:hint="default"/>
      </w:rPr>
    </w:lvl>
  </w:abstractNum>
  <w:abstractNum w:abstractNumId="4" w15:restartNumberingAfterBreak="0">
    <w:nsid w:val="00000005"/>
    <w:multiLevelType w:val="singleLevel"/>
    <w:tmpl w:val="00000005"/>
    <w:name w:val="WW8Num15"/>
    <w:lvl w:ilvl="0">
      <w:start w:val="2"/>
      <w:numFmt w:val="bullet"/>
      <w:pStyle w:val="Grilleclaire-Accent31"/>
      <w:lvlText w:val="-"/>
      <w:lvlJc w:val="left"/>
      <w:pPr>
        <w:tabs>
          <w:tab w:val="num" w:pos="0"/>
        </w:tabs>
        <w:ind w:left="838" w:hanging="360"/>
      </w:pPr>
      <w:rPr>
        <w:rFonts w:ascii="Calibri" w:hAnsi="Calibri" w:cs="Arial" w:hint="default"/>
        <w:sz w:val="19"/>
      </w:rPr>
    </w:lvl>
  </w:abstractNum>
  <w:num w:numId="1" w16cid:durableId="1657031964">
    <w:abstractNumId w:val="0"/>
  </w:num>
  <w:num w:numId="2" w16cid:durableId="1848448381">
    <w:abstractNumId w:val="1"/>
  </w:num>
  <w:num w:numId="3" w16cid:durableId="486286952">
    <w:abstractNumId w:val="2"/>
  </w:num>
  <w:num w:numId="4" w16cid:durableId="1110128351">
    <w:abstractNumId w:val="3"/>
  </w:num>
  <w:num w:numId="5" w16cid:durableId="7298908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F0D"/>
    <w:rsid w:val="00000C92"/>
    <w:rsid w:val="00001AA1"/>
    <w:rsid w:val="00006745"/>
    <w:rsid w:val="00015A73"/>
    <w:rsid w:val="00032F8E"/>
    <w:rsid w:val="0004674D"/>
    <w:rsid w:val="000512A3"/>
    <w:rsid w:val="0005654C"/>
    <w:rsid w:val="00076A49"/>
    <w:rsid w:val="00077C4C"/>
    <w:rsid w:val="000B76DE"/>
    <w:rsid w:val="000C1451"/>
    <w:rsid w:val="000D19F9"/>
    <w:rsid w:val="0011538C"/>
    <w:rsid w:val="001330D6"/>
    <w:rsid w:val="00142AE9"/>
    <w:rsid w:val="001432B4"/>
    <w:rsid w:val="001464A0"/>
    <w:rsid w:val="00151E63"/>
    <w:rsid w:val="00160983"/>
    <w:rsid w:val="00165D2F"/>
    <w:rsid w:val="00170665"/>
    <w:rsid w:val="00194BD0"/>
    <w:rsid w:val="001B31B4"/>
    <w:rsid w:val="001B5F12"/>
    <w:rsid w:val="001C469E"/>
    <w:rsid w:val="001C76A9"/>
    <w:rsid w:val="001D4C5A"/>
    <w:rsid w:val="001E4E3A"/>
    <w:rsid w:val="001E57FC"/>
    <w:rsid w:val="001E61CA"/>
    <w:rsid w:val="001F4674"/>
    <w:rsid w:val="001F57B8"/>
    <w:rsid w:val="00207A17"/>
    <w:rsid w:val="002211E4"/>
    <w:rsid w:val="002227CA"/>
    <w:rsid w:val="00246210"/>
    <w:rsid w:val="00253D4D"/>
    <w:rsid w:val="002664A4"/>
    <w:rsid w:val="00267011"/>
    <w:rsid w:val="00270D88"/>
    <w:rsid w:val="00271E06"/>
    <w:rsid w:val="00277D64"/>
    <w:rsid w:val="00284F48"/>
    <w:rsid w:val="00286854"/>
    <w:rsid w:val="00290710"/>
    <w:rsid w:val="002933FE"/>
    <w:rsid w:val="002A3777"/>
    <w:rsid w:val="002A5255"/>
    <w:rsid w:val="002A5922"/>
    <w:rsid w:val="002C2A0B"/>
    <w:rsid w:val="002C35AF"/>
    <w:rsid w:val="002C38B3"/>
    <w:rsid w:val="002C7498"/>
    <w:rsid w:val="002C74F7"/>
    <w:rsid w:val="002D1858"/>
    <w:rsid w:val="002D2B1C"/>
    <w:rsid w:val="002D4C15"/>
    <w:rsid w:val="002D4CA7"/>
    <w:rsid w:val="002E0994"/>
    <w:rsid w:val="002E0F9C"/>
    <w:rsid w:val="002E135A"/>
    <w:rsid w:val="002F5DF1"/>
    <w:rsid w:val="0031041C"/>
    <w:rsid w:val="00315F1D"/>
    <w:rsid w:val="00316AB5"/>
    <w:rsid w:val="0032491B"/>
    <w:rsid w:val="00340E06"/>
    <w:rsid w:val="003439C8"/>
    <w:rsid w:val="003709D0"/>
    <w:rsid w:val="00375330"/>
    <w:rsid w:val="003B2623"/>
    <w:rsid w:val="003B4CC8"/>
    <w:rsid w:val="003C6B71"/>
    <w:rsid w:val="003D3EF8"/>
    <w:rsid w:val="003E0B0B"/>
    <w:rsid w:val="003E61AB"/>
    <w:rsid w:val="00403879"/>
    <w:rsid w:val="004158DD"/>
    <w:rsid w:val="00432773"/>
    <w:rsid w:val="004473AD"/>
    <w:rsid w:val="004567D6"/>
    <w:rsid w:val="00472B04"/>
    <w:rsid w:val="00476CA0"/>
    <w:rsid w:val="0048434F"/>
    <w:rsid w:val="004915CA"/>
    <w:rsid w:val="00494390"/>
    <w:rsid w:val="004A1084"/>
    <w:rsid w:val="004A20EE"/>
    <w:rsid w:val="004A75BC"/>
    <w:rsid w:val="004B27F0"/>
    <w:rsid w:val="004B77CE"/>
    <w:rsid w:val="004D425C"/>
    <w:rsid w:val="004D5FFB"/>
    <w:rsid w:val="004F7ED2"/>
    <w:rsid w:val="005040E0"/>
    <w:rsid w:val="00506C02"/>
    <w:rsid w:val="00512E65"/>
    <w:rsid w:val="0052336C"/>
    <w:rsid w:val="005326F6"/>
    <w:rsid w:val="00537D08"/>
    <w:rsid w:val="005439F3"/>
    <w:rsid w:val="005440EE"/>
    <w:rsid w:val="00556187"/>
    <w:rsid w:val="0055644C"/>
    <w:rsid w:val="00571742"/>
    <w:rsid w:val="00572CF1"/>
    <w:rsid w:val="005741C9"/>
    <w:rsid w:val="005833FD"/>
    <w:rsid w:val="00590040"/>
    <w:rsid w:val="00594492"/>
    <w:rsid w:val="00596ABD"/>
    <w:rsid w:val="005A063C"/>
    <w:rsid w:val="005B170F"/>
    <w:rsid w:val="005B357E"/>
    <w:rsid w:val="005D3293"/>
    <w:rsid w:val="005E2ECE"/>
    <w:rsid w:val="005F2A0F"/>
    <w:rsid w:val="005F42B1"/>
    <w:rsid w:val="00606721"/>
    <w:rsid w:val="00617F70"/>
    <w:rsid w:val="006655C9"/>
    <w:rsid w:val="00677511"/>
    <w:rsid w:val="006868FF"/>
    <w:rsid w:val="00694376"/>
    <w:rsid w:val="006A02A1"/>
    <w:rsid w:val="006A3528"/>
    <w:rsid w:val="006B12A7"/>
    <w:rsid w:val="006B5695"/>
    <w:rsid w:val="006B5951"/>
    <w:rsid w:val="006C3909"/>
    <w:rsid w:val="006D2C02"/>
    <w:rsid w:val="006D3E84"/>
    <w:rsid w:val="006E6312"/>
    <w:rsid w:val="006F1535"/>
    <w:rsid w:val="006F438D"/>
    <w:rsid w:val="00706555"/>
    <w:rsid w:val="007113D0"/>
    <w:rsid w:val="0071167C"/>
    <w:rsid w:val="00725AEF"/>
    <w:rsid w:val="007269FE"/>
    <w:rsid w:val="00745F97"/>
    <w:rsid w:val="00756506"/>
    <w:rsid w:val="00761E25"/>
    <w:rsid w:val="00767DAF"/>
    <w:rsid w:val="007761E9"/>
    <w:rsid w:val="007810FC"/>
    <w:rsid w:val="00794940"/>
    <w:rsid w:val="007B396F"/>
    <w:rsid w:val="007B534B"/>
    <w:rsid w:val="007B6B0C"/>
    <w:rsid w:val="007E09DE"/>
    <w:rsid w:val="007E0F0D"/>
    <w:rsid w:val="007E40B3"/>
    <w:rsid w:val="00806E7F"/>
    <w:rsid w:val="008162E0"/>
    <w:rsid w:val="0082041D"/>
    <w:rsid w:val="0082730E"/>
    <w:rsid w:val="00852EFB"/>
    <w:rsid w:val="008540A0"/>
    <w:rsid w:val="00863E62"/>
    <w:rsid w:val="00883231"/>
    <w:rsid w:val="00885B80"/>
    <w:rsid w:val="0088767D"/>
    <w:rsid w:val="008A4800"/>
    <w:rsid w:val="008A7A8F"/>
    <w:rsid w:val="008B0248"/>
    <w:rsid w:val="008B544A"/>
    <w:rsid w:val="008C0C98"/>
    <w:rsid w:val="008C2CB8"/>
    <w:rsid w:val="008D6470"/>
    <w:rsid w:val="008E164F"/>
    <w:rsid w:val="008F05DA"/>
    <w:rsid w:val="008F1892"/>
    <w:rsid w:val="008F1E09"/>
    <w:rsid w:val="00901F9B"/>
    <w:rsid w:val="0090388A"/>
    <w:rsid w:val="00904CBC"/>
    <w:rsid w:val="00905A9C"/>
    <w:rsid w:val="00910B64"/>
    <w:rsid w:val="00910CCC"/>
    <w:rsid w:val="00923D35"/>
    <w:rsid w:val="009437DF"/>
    <w:rsid w:val="0094633F"/>
    <w:rsid w:val="00953175"/>
    <w:rsid w:val="00954399"/>
    <w:rsid w:val="009605E3"/>
    <w:rsid w:val="009660C4"/>
    <w:rsid w:val="00970BE1"/>
    <w:rsid w:val="00984B56"/>
    <w:rsid w:val="0099029B"/>
    <w:rsid w:val="00994C8A"/>
    <w:rsid w:val="009979C4"/>
    <w:rsid w:val="009B7FBE"/>
    <w:rsid w:val="009D2452"/>
    <w:rsid w:val="009D2801"/>
    <w:rsid w:val="009D7A03"/>
    <w:rsid w:val="009E6BFF"/>
    <w:rsid w:val="009F4186"/>
    <w:rsid w:val="00A22C0E"/>
    <w:rsid w:val="00A75C8D"/>
    <w:rsid w:val="00A760FF"/>
    <w:rsid w:val="00A777F9"/>
    <w:rsid w:val="00A82742"/>
    <w:rsid w:val="00A855A5"/>
    <w:rsid w:val="00A92825"/>
    <w:rsid w:val="00AA0BFE"/>
    <w:rsid w:val="00AA10DC"/>
    <w:rsid w:val="00AA4ACF"/>
    <w:rsid w:val="00AB6B91"/>
    <w:rsid w:val="00AC6538"/>
    <w:rsid w:val="00AD4F00"/>
    <w:rsid w:val="00AF040B"/>
    <w:rsid w:val="00AF5174"/>
    <w:rsid w:val="00B0085F"/>
    <w:rsid w:val="00B07279"/>
    <w:rsid w:val="00B1794F"/>
    <w:rsid w:val="00B23486"/>
    <w:rsid w:val="00B36B67"/>
    <w:rsid w:val="00B415E8"/>
    <w:rsid w:val="00B52111"/>
    <w:rsid w:val="00B65762"/>
    <w:rsid w:val="00B72BAC"/>
    <w:rsid w:val="00B802F8"/>
    <w:rsid w:val="00B9073D"/>
    <w:rsid w:val="00BB6A9B"/>
    <w:rsid w:val="00BD077F"/>
    <w:rsid w:val="00BD0BAC"/>
    <w:rsid w:val="00BD0C28"/>
    <w:rsid w:val="00BD23C7"/>
    <w:rsid w:val="00BF49B5"/>
    <w:rsid w:val="00C02061"/>
    <w:rsid w:val="00C05444"/>
    <w:rsid w:val="00C0587C"/>
    <w:rsid w:val="00C36A58"/>
    <w:rsid w:val="00C534FF"/>
    <w:rsid w:val="00C65036"/>
    <w:rsid w:val="00C72220"/>
    <w:rsid w:val="00C82EE7"/>
    <w:rsid w:val="00C8396E"/>
    <w:rsid w:val="00C938F4"/>
    <w:rsid w:val="00C97352"/>
    <w:rsid w:val="00CA19CC"/>
    <w:rsid w:val="00CA2E0C"/>
    <w:rsid w:val="00CA57A7"/>
    <w:rsid w:val="00CC4D7D"/>
    <w:rsid w:val="00CF0FBA"/>
    <w:rsid w:val="00CF47A4"/>
    <w:rsid w:val="00D00FAC"/>
    <w:rsid w:val="00D05324"/>
    <w:rsid w:val="00D1025B"/>
    <w:rsid w:val="00D17047"/>
    <w:rsid w:val="00D25DE8"/>
    <w:rsid w:val="00D26E11"/>
    <w:rsid w:val="00D32BEE"/>
    <w:rsid w:val="00D33EC4"/>
    <w:rsid w:val="00D51619"/>
    <w:rsid w:val="00D5344D"/>
    <w:rsid w:val="00D57B8F"/>
    <w:rsid w:val="00D62425"/>
    <w:rsid w:val="00D74BDC"/>
    <w:rsid w:val="00D82D1A"/>
    <w:rsid w:val="00D85A22"/>
    <w:rsid w:val="00D91A60"/>
    <w:rsid w:val="00D94C0E"/>
    <w:rsid w:val="00DC2815"/>
    <w:rsid w:val="00DD23AD"/>
    <w:rsid w:val="00DD423F"/>
    <w:rsid w:val="00DF2BD3"/>
    <w:rsid w:val="00DF52AD"/>
    <w:rsid w:val="00E03F3F"/>
    <w:rsid w:val="00E065EB"/>
    <w:rsid w:val="00E15F41"/>
    <w:rsid w:val="00E242D5"/>
    <w:rsid w:val="00E43BF8"/>
    <w:rsid w:val="00E45F2D"/>
    <w:rsid w:val="00E467E9"/>
    <w:rsid w:val="00E5173F"/>
    <w:rsid w:val="00E52CC7"/>
    <w:rsid w:val="00E569BE"/>
    <w:rsid w:val="00E64E20"/>
    <w:rsid w:val="00E70A75"/>
    <w:rsid w:val="00E76C4F"/>
    <w:rsid w:val="00E85894"/>
    <w:rsid w:val="00E935EC"/>
    <w:rsid w:val="00E9574B"/>
    <w:rsid w:val="00E95E43"/>
    <w:rsid w:val="00EB2721"/>
    <w:rsid w:val="00ED1355"/>
    <w:rsid w:val="00ED3082"/>
    <w:rsid w:val="00EE62E0"/>
    <w:rsid w:val="00EE635F"/>
    <w:rsid w:val="00EE7A95"/>
    <w:rsid w:val="00EF3B1E"/>
    <w:rsid w:val="00EF5EBF"/>
    <w:rsid w:val="00F22301"/>
    <w:rsid w:val="00F31A6A"/>
    <w:rsid w:val="00F35B15"/>
    <w:rsid w:val="00F467B1"/>
    <w:rsid w:val="00F5235E"/>
    <w:rsid w:val="00F661F9"/>
    <w:rsid w:val="00F75819"/>
    <w:rsid w:val="00F85F90"/>
    <w:rsid w:val="00FA44DC"/>
    <w:rsid w:val="00FB2239"/>
    <w:rsid w:val="00FB415E"/>
    <w:rsid w:val="00FB68AC"/>
    <w:rsid w:val="00FC4992"/>
    <w:rsid w:val="00FC7042"/>
    <w:rsid w:val="00FD284A"/>
    <w:rsid w:val="00FD3B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B3FAD23"/>
  <w15:chartTrackingRefBased/>
  <w15:docId w15:val="{F800ADDE-0CD1-F347-BF17-431F728B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4A4"/>
    <w:rPr>
      <w:sz w:val="24"/>
      <w:szCs w:val="24"/>
    </w:rPr>
  </w:style>
  <w:style w:type="paragraph" w:styleId="Titre1">
    <w:name w:val="heading 1"/>
    <w:basedOn w:val="Normal"/>
    <w:next w:val="Normal"/>
    <w:qFormat/>
    <w:rsid w:val="00DF52AD"/>
    <w:pPr>
      <w:keepNext/>
      <w:keepLines/>
      <w:numPr>
        <w:numId w:val="1"/>
      </w:numPr>
      <w:spacing w:before="320"/>
      <w:ind w:left="431" w:hanging="431"/>
      <w:outlineLvl w:val="0"/>
    </w:pPr>
    <w:rPr>
      <w:rFonts w:eastAsia="MS Gothic"/>
      <w:b/>
      <w:bCs/>
      <w:color w:val="345A8A"/>
      <w:sz w:val="32"/>
      <w:szCs w:val="32"/>
      <w:lang w:val="x-none" w:eastAsia="zh-CN"/>
    </w:rPr>
  </w:style>
  <w:style w:type="paragraph" w:styleId="Titre2">
    <w:name w:val="heading 2"/>
    <w:basedOn w:val="Normal"/>
    <w:next w:val="Normal"/>
    <w:qFormat/>
    <w:rsid w:val="00DF52AD"/>
    <w:pPr>
      <w:keepNext/>
      <w:keepLines/>
      <w:numPr>
        <w:ilvl w:val="1"/>
        <w:numId w:val="1"/>
      </w:numPr>
      <w:spacing w:before="200"/>
      <w:outlineLvl w:val="1"/>
    </w:pPr>
    <w:rPr>
      <w:rFonts w:eastAsia="MS Gothic"/>
      <w:b/>
      <w:bCs/>
      <w:color w:val="4F81BD"/>
      <w:szCs w:val="26"/>
      <w:lang w:eastAsia="zh-CN"/>
    </w:rPr>
  </w:style>
  <w:style w:type="paragraph" w:styleId="Titre3">
    <w:name w:val="heading 3"/>
    <w:basedOn w:val="Normal"/>
    <w:next w:val="Normal"/>
    <w:qFormat/>
    <w:pPr>
      <w:keepNext/>
      <w:numPr>
        <w:ilvl w:val="2"/>
        <w:numId w:val="1"/>
      </w:numPr>
      <w:spacing w:before="240" w:after="60"/>
      <w:outlineLvl w:val="2"/>
    </w:pPr>
    <w:rPr>
      <w:rFonts w:eastAsia="MS Gothic"/>
      <w:b/>
      <w:bCs/>
      <w:color w:val="31849B"/>
      <w:sz w:val="26"/>
      <w:szCs w:val="26"/>
      <w:lang w:val="x-none"/>
    </w:rPr>
  </w:style>
  <w:style w:type="paragraph" w:styleId="Titre4">
    <w:name w:val="heading 4"/>
    <w:basedOn w:val="Normal"/>
    <w:next w:val="Normal"/>
    <w:qFormat/>
    <w:pPr>
      <w:keepNext/>
      <w:numPr>
        <w:ilvl w:val="3"/>
        <w:numId w:val="1"/>
      </w:numPr>
      <w:spacing w:before="240" w:after="60"/>
      <w:outlineLvl w:val="3"/>
    </w:pPr>
    <w:rPr>
      <w:rFonts w:ascii="Calibri" w:hAnsi="Calibri"/>
      <w:b/>
      <w:bCs/>
      <w:sz w:val="28"/>
      <w:szCs w:val="28"/>
    </w:rPr>
  </w:style>
  <w:style w:type="paragraph" w:styleId="Titre5">
    <w:name w:val="heading 5"/>
    <w:basedOn w:val="Normal"/>
    <w:next w:val="Normal"/>
    <w:qFormat/>
    <w:pPr>
      <w:numPr>
        <w:ilvl w:val="4"/>
        <w:numId w:val="1"/>
      </w:numPr>
      <w:spacing w:before="240" w:after="60"/>
      <w:outlineLvl w:val="4"/>
    </w:pPr>
    <w:rPr>
      <w:rFonts w:ascii="Calibri" w:hAnsi="Calibri"/>
      <w:b/>
      <w:bCs/>
      <w:i/>
      <w:iCs/>
      <w:sz w:val="26"/>
      <w:szCs w:val="26"/>
    </w:rPr>
  </w:style>
  <w:style w:type="paragraph" w:styleId="Titre6">
    <w:name w:val="heading 6"/>
    <w:basedOn w:val="Normal"/>
    <w:next w:val="Normal"/>
    <w:qFormat/>
    <w:pPr>
      <w:numPr>
        <w:ilvl w:val="5"/>
        <w:numId w:val="1"/>
      </w:numPr>
      <w:spacing w:before="240" w:after="60"/>
      <w:outlineLvl w:val="5"/>
    </w:pPr>
    <w:rPr>
      <w:rFonts w:ascii="Calibri" w:hAnsi="Calibri"/>
      <w:b/>
      <w:bCs/>
      <w:szCs w:val="22"/>
    </w:rPr>
  </w:style>
  <w:style w:type="paragraph" w:styleId="Titre7">
    <w:name w:val="heading 7"/>
    <w:basedOn w:val="Normal"/>
    <w:next w:val="Normal"/>
    <w:qFormat/>
    <w:pPr>
      <w:numPr>
        <w:ilvl w:val="6"/>
        <w:numId w:val="1"/>
      </w:numPr>
      <w:spacing w:before="240" w:after="60"/>
      <w:outlineLvl w:val="6"/>
    </w:pPr>
    <w:rPr>
      <w:rFonts w:ascii="Calibri" w:hAnsi="Calibri"/>
    </w:rPr>
  </w:style>
  <w:style w:type="paragraph" w:styleId="Titre8">
    <w:name w:val="heading 8"/>
    <w:basedOn w:val="Normal"/>
    <w:next w:val="Normal"/>
    <w:qFormat/>
    <w:pPr>
      <w:numPr>
        <w:ilvl w:val="7"/>
        <w:numId w:val="1"/>
      </w:numPr>
      <w:spacing w:before="240" w:after="60"/>
      <w:outlineLvl w:val="7"/>
    </w:pPr>
    <w:rPr>
      <w:rFonts w:ascii="Calibri" w:hAnsi="Calibri"/>
      <w:i/>
      <w:iCs/>
    </w:rPr>
  </w:style>
  <w:style w:type="paragraph" w:styleId="Titre9">
    <w:name w:val="heading 9"/>
    <w:basedOn w:val="Normal"/>
    <w:next w:val="Normal"/>
    <w:qFormat/>
    <w:pPr>
      <w:numPr>
        <w:ilvl w:val="8"/>
        <w:numId w:val="1"/>
      </w:numPr>
      <w:spacing w:before="240" w:after="60"/>
      <w:outlineLvl w:val="8"/>
    </w:pPr>
    <w:rPr>
      <w:rFonts w:ascii="Calibri Light" w:hAnsi="Calibri Light"/>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Webdings" w:hAnsi="Webdings" w:cs="Webdings" w:hint="default"/>
      <w:color w:val="00000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ebdings" w:hAnsi="Webdings" w:cs="Webdings"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Calibri" w:eastAsia="MS Mincho" w:hAnsi="Calibri" w:cs="Arial" w:hint="default"/>
      <w:sz w:val="19"/>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Calibri" w:eastAsia="MS Mincho" w:hAnsi="Calibri" w:cs="Arial" w:hint="default"/>
      <w:sz w:val="19"/>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Calibri" w:eastAsia="MS Mincho" w:hAnsi="Calibri" w:cs="Arial" w:hint="default"/>
      <w:sz w:val="19"/>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ebdings" w:hAnsi="Webdings" w:cs="Webding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Times New Roman" w:eastAsia="Times New Roman" w:hAnsi="Times New Roman" w:cs="Times New Roman"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Webdings" w:hAnsi="Webdings" w:cs="Webdings"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Calibri" w:eastAsia="MS Mincho" w:hAnsi="Calibri" w:cs="Arial" w:hint="default"/>
      <w:sz w:val="19"/>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Times New Roman" w:eastAsia="Times New Roman" w:hAnsi="Times New Roman" w:cs="Times New Roman" w:hint="default"/>
    </w:rPr>
  </w:style>
  <w:style w:type="character" w:customStyle="1" w:styleId="WW8Num16z1">
    <w:name w:val="WW8Num16z1"/>
    <w:rPr>
      <w:rFonts w:ascii="Courier New" w:hAnsi="Courier New" w:cs="Times New Roman"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St5z0">
    <w:name w:val="WW8NumSt5z0"/>
    <w:rPr>
      <w:rFonts w:ascii="Symbol" w:hAnsi="Symbol" w:cs="Symbol" w:hint="default"/>
    </w:rPr>
  </w:style>
  <w:style w:type="character" w:customStyle="1" w:styleId="Policepardfaut1">
    <w:name w:val="Police par défaut1"/>
  </w:style>
  <w:style w:type="character" w:customStyle="1" w:styleId="En-tteCar">
    <w:name w:val="En-tête Car"/>
    <w:basedOn w:val="Policepardfaut1"/>
  </w:style>
  <w:style w:type="character" w:customStyle="1" w:styleId="PieddepageCar">
    <w:name w:val="Pied de page Car"/>
    <w:basedOn w:val="Policepardfaut1"/>
    <w:uiPriority w:val="99"/>
  </w:style>
  <w:style w:type="character" w:customStyle="1" w:styleId="Tramemoyenne1-Accent2Car">
    <w:name w:val="Trame moyenne 1 - Accent 2 Car"/>
    <w:rPr>
      <w:rFonts w:ascii="PMingLiU" w:hAnsi="PMingLiU" w:cs="PMingLiU"/>
      <w:sz w:val="22"/>
      <w:szCs w:val="22"/>
      <w:lang w:bidi="ar-SA"/>
    </w:rPr>
  </w:style>
  <w:style w:type="character" w:customStyle="1" w:styleId="TextedebullesCar">
    <w:name w:val="Texte de bulles Car"/>
    <w:rPr>
      <w:rFonts w:ascii="Lucida Grande" w:hAnsi="Lucida Grande" w:cs="Lucida Grande"/>
      <w:sz w:val="18"/>
      <w:szCs w:val="18"/>
    </w:rPr>
  </w:style>
  <w:style w:type="character" w:styleId="Lienhypertexte">
    <w:name w:val="Hyperlink"/>
    <w:uiPriority w:val="99"/>
    <w:rPr>
      <w:color w:val="0000FF"/>
      <w:u w:val="single"/>
    </w:rPr>
  </w:style>
  <w:style w:type="character" w:customStyle="1" w:styleId="normalCar">
    <w:name w:val="normal Car"/>
    <w:rPr>
      <w:rFonts w:ascii="Arial" w:eastAsia="Times New Roman" w:hAnsi="Arial" w:cs="Times New Roman"/>
      <w:sz w:val="20"/>
      <w:szCs w:val="20"/>
    </w:rPr>
  </w:style>
  <w:style w:type="character" w:customStyle="1" w:styleId="sous-articleCar">
    <w:name w:val="sous-article Car"/>
    <w:rPr>
      <w:rFonts w:ascii="Arial" w:eastAsia="Times New Roman" w:hAnsi="Arial" w:cs="Arial"/>
      <w:b/>
      <w:color w:val="0070C0"/>
      <w:szCs w:val="22"/>
    </w:rPr>
  </w:style>
  <w:style w:type="character" w:customStyle="1" w:styleId="Titre1Car">
    <w:name w:val="Titre 1 Car"/>
    <w:rPr>
      <w:rFonts w:ascii="Calibri" w:eastAsia="MS Gothic" w:hAnsi="Calibri" w:cs="Times New Roman"/>
      <w:b/>
      <w:bCs/>
      <w:color w:val="345A8A"/>
      <w:sz w:val="32"/>
      <w:szCs w:val="32"/>
    </w:rPr>
  </w:style>
  <w:style w:type="character" w:customStyle="1" w:styleId="Titre2Car">
    <w:name w:val="Titre 2 Car"/>
    <w:rPr>
      <w:rFonts w:ascii="Calibri" w:eastAsia="MS Gothic" w:hAnsi="Calibri" w:cs="Times New Roman"/>
      <w:b/>
      <w:bCs/>
      <w:color w:val="4F81BD"/>
      <w:szCs w:val="26"/>
    </w:rPr>
  </w:style>
  <w:style w:type="character" w:customStyle="1" w:styleId="TitreCar">
    <w:name w:val="Titre Car"/>
    <w:rPr>
      <w:rFonts w:ascii="Calibri" w:eastAsia="MS Gothic" w:hAnsi="Calibri" w:cs="Times New Roman"/>
      <w:b/>
      <w:color w:val="17365D"/>
      <w:spacing w:val="5"/>
      <w:kern w:val="2"/>
      <w:sz w:val="32"/>
      <w:szCs w:val="52"/>
    </w:rPr>
  </w:style>
  <w:style w:type="character" w:customStyle="1" w:styleId="Sous-titreCar">
    <w:name w:val="Sous-titre Car"/>
    <w:rPr>
      <w:rFonts w:ascii="Calibri" w:eastAsia="MS Gothic" w:hAnsi="Calibri" w:cs="Times New Roman"/>
      <w:i/>
      <w:iCs/>
      <w:color w:val="4F81BD"/>
      <w:spacing w:val="15"/>
    </w:rPr>
  </w:style>
  <w:style w:type="character" w:customStyle="1" w:styleId="Grillemoyenne2Car">
    <w:name w:val="Grille moyenne 2 Car"/>
    <w:rPr>
      <w:rFonts w:ascii="PMingLiU" w:hAnsi="PMingLiU" w:cs="PMingLiU"/>
      <w:sz w:val="22"/>
      <w:szCs w:val="22"/>
      <w:lang w:bidi="ar-SA"/>
    </w:rPr>
  </w:style>
  <w:style w:type="character" w:customStyle="1" w:styleId="Titre3Car">
    <w:name w:val="Titre 3 Car"/>
    <w:rPr>
      <w:rFonts w:ascii="Calibri" w:eastAsia="MS Gothic" w:hAnsi="Calibri" w:cs="Times New Roman"/>
      <w:b/>
      <w:bCs/>
      <w:color w:val="31849B"/>
      <w:sz w:val="26"/>
      <w:szCs w:val="26"/>
    </w:rPr>
  </w:style>
  <w:style w:type="character" w:customStyle="1" w:styleId="apple-converted-space">
    <w:name w:val="apple-converted-space"/>
  </w:style>
  <w:style w:type="character" w:customStyle="1" w:styleId="ExplorateurdedocumentsCar">
    <w:name w:val="Explorateur de documents Car"/>
    <w:rPr>
      <w:rFonts w:ascii="Lucida Grande" w:hAnsi="Lucida Grande" w:cs="Lucida Grande"/>
      <w:sz w:val="24"/>
      <w:szCs w:val="24"/>
    </w:rPr>
  </w:style>
  <w:style w:type="character" w:styleId="lev">
    <w:name w:val="Strong"/>
    <w:qFormat/>
    <w:rPr>
      <w:b/>
      <w:bCs/>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sz w:val="22"/>
      <w:szCs w:val="22"/>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libri Light" w:eastAsia="Times New Roman" w:hAnsi="Calibri Light" w:cs="Times New Roman"/>
      <w:sz w:val="22"/>
      <w:szCs w:val="22"/>
    </w:rPr>
  </w:style>
  <w:style w:type="character" w:customStyle="1" w:styleId="Policepardfaut2">
    <w:name w:val="Police par défaut2"/>
  </w:style>
  <w:style w:type="character" w:customStyle="1" w:styleId="ListLabel1">
    <w:name w:val="ListLabel 1"/>
    <w:rPr>
      <w:rFonts w:ascii="Century Gothic" w:eastAsia="Times New Roman" w:hAnsi="Century Gothic" w:cs="Century Gothic"/>
      <w:sz w:val="20"/>
    </w:rPr>
  </w:style>
  <w:style w:type="paragraph" w:customStyle="1" w:styleId="Titre10">
    <w:name w:val="Titre1"/>
    <w:basedOn w:val="Normal"/>
    <w:next w:val="Normal"/>
    <w:pPr>
      <w:pBdr>
        <w:top w:val="none" w:sz="0" w:space="0" w:color="000000"/>
        <w:left w:val="none" w:sz="0" w:space="0" w:color="000000"/>
        <w:bottom w:val="single" w:sz="8" w:space="4" w:color="4F81BD"/>
        <w:right w:val="none" w:sz="0" w:space="0" w:color="000000"/>
      </w:pBdr>
      <w:spacing w:after="300"/>
      <w:contextualSpacing/>
    </w:pPr>
    <w:rPr>
      <w:rFonts w:eastAsia="MS Gothic"/>
      <w:b/>
      <w:color w:val="17365D"/>
      <w:spacing w:val="5"/>
      <w:kern w:val="2"/>
      <w:sz w:val="32"/>
      <w:szCs w:val="52"/>
      <w:lang w:val="x-none"/>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styleId="En-tte">
    <w:name w:val="header"/>
    <w:basedOn w:val="Normal"/>
  </w:style>
  <w:style w:type="paragraph" w:styleId="Pieddepage">
    <w:name w:val="footer"/>
    <w:basedOn w:val="Normal"/>
    <w:uiPriority w:val="99"/>
  </w:style>
  <w:style w:type="paragraph" w:customStyle="1" w:styleId="Tramemoyenne1-Accent21">
    <w:name w:val="Trame moyenne 1 - Accent 21"/>
    <w:pPr>
      <w:suppressAutoHyphens/>
    </w:pPr>
    <w:rPr>
      <w:rFonts w:ascii="PMingLiU" w:eastAsia="MS Mincho" w:hAnsi="PMingLiU" w:cs="PMingLiU"/>
      <w:sz w:val="22"/>
      <w:szCs w:val="22"/>
      <w:lang w:eastAsia="zh-CN"/>
    </w:rPr>
  </w:style>
  <w:style w:type="paragraph" w:styleId="Textedebulles">
    <w:name w:val="Balloon Text"/>
    <w:basedOn w:val="Normal"/>
    <w:rPr>
      <w:rFonts w:ascii="Lucida Grande" w:hAnsi="Lucida Grande" w:cs="Lucida Grande"/>
      <w:sz w:val="18"/>
      <w:szCs w:val="18"/>
      <w:lang w:val="x-none"/>
    </w:rPr>
  </w:style>
  <w:style w:type="paragraph" w:customStyle="1" w:styleId="Tramecouleur-Accent31">
    <w:name w:val="Trame couleur - Accent 31"/>
    <w:basedOn w:val="Normal"/>
    <w:pPr>
      <w:ind w:left="720"/>
      <w:contextualSpacing/>
    </w:pPr>
  </w:style>
  <w:style w:type="paragraph" w:styleId="NormalWeb">
    <w:name w:val="Normal (Web)"/>
    <w:basedOn w:val="Normal"/>
    <w:uiPriority w:val="99"/>
    <w:pPr>
      <w:spacing w:before="280" w:after="280"/>
    </w:pPr>
    <w:rPr>
      <w:rFonts w:ascii="Times" w:hAnsi="Times"/>
      <w:sz w:val="20"/>
      <w:szCs w:val="20"/>
    </w:rPr>
  </w:style>
  <w:style w:type="paragraph" w:customStyle="1" w:styleId="fcase1ertab">
    <w:name w:val="f_case_1ertab"/>
    <w:basedOn w:val="Normal"/>
    <w:pPr>
      <w:ind w:left="709" w:hanging="709"/>
      <w:jc w:val="both"/>
    </w:pPr>
    <w:rPr>
      <w:rFonts w:ascii="Univers" w:hAnsi="Univers" w:cs="Univers"/>
      <w:sz w:val="20"/>
      <w:szCs w:val="20"/>
    </w:rPr>
  </w:style>
  <w:style w:type="paragraph" w:customStyle="1" w:styleId="Normal1">
    <w:name w:val="Normal1"/>
    <w:basedOn w:val="Normal"/>
    <w:pPr>
      <w:jc w:val="both"/>
    </w:pPr>
    <w:rPr>
      <w:rFonts w:ascii="Arial" w:hAnsi="Arial" w:cs="Arial"/>
      <w:sz w:val="20"/>
      <w:szCs w:val="20"/>
      <w:lang w:val="x-none"/>
    </w:rPr>
  </w:style>
  <w:style w:type="paragraph" w:customStyle="1" w:styleId="sous-article">
    <w:name w:val="sous-article"/>
    <w:basedOn w:val="Normal"/>
    <w:pPr>
      <w:keepNext/>
      <w:spacing w:before="480" w:after="120"/>
      <w:ind w:left="1418"/>
      <w:jc w:val="both"/>
    </w:pPr>
    <w:rPr>
      <w:rFonts w:ascii="Arial" w:hAnsi="Arial" w:cs="Arial"/>
      <w:b/>
      <w:color w:val="0070C0"/>
      <w:sz w:val="20"/>
      <w:szCs w:val="22"/>
      <w:lang w:val="x-none"/>
    </w:rPr>
  </w:style>
  <w:style w:type="paragraph" w:styleId="Sous-titre">
    <w:name w:val="Subtitle"/>
    <w:basedOn w:val="Normal"/>
    <w:next w:val="Normal"/>
    <w:qFormat/>
    <w:rPr>
      <w:rFonts w:eastAsia="MS Gothic"/>
      <w:i/>
      <w:iCs/>
      <w:color w:val="4F81BD"/>
      <w:spacing w:val="15"/>
      <w:sz w:val="20"/>
      <w:szCs w:val="20"/>
      <w:lang w:val="x-none"/>
    </w:rPr>
  </w:style>
  <w:style w:type="paragraph" w:customStyle="1" w:styleId="Grillemoyenne21">
    <w:name w:val="Grille moyenne 21"/>
    <w:pPr>
      <w:suppressAutoHyphens/>
    </w:pPr>
    <w:rPr>
      <w:rFonts w:ascii="PMingLiU" w:eastAsia="MS Mincho" w:hAnsi="PMingLiU" w:cs="PMingLiU"/>
      <w:sz w:val="22"/>
      <w:szCs w:val="22"/>
      <w:lang w:eastAsia="zh-CN"/>
    </w:rPr>
  </w:style>
  <w:style w:type="paragraph" w:customStyle="1" w:styleId="Grilleclaire-Accent31">
    <w:name w:val="Grille claire - Accent 31"/>
    <w:basedOn w:val="Normal"/>
    <w:pPr>
      <w:widowControl w:val="0"/>
      <w:numPr>
        <w:numId w:val="5"/>
      </w:numPr>
      <w:tabs>
        <w:tab w:val="left" w:pos="1540"/>
      </w:tabs>
      <w:autoSpaceDE w:val="0"/>
      <w:contextualSpacing/>
    </w:pPr>
    <w:rPr>
      <w:rFonts w:cs="Arial"/>
      <w:color w:val="000000"/>
      <w:szCs w:val="22"/>
    </w:rPr>
  </w:style>
  <w:style w:type="paragraph" w:customStyle="1" w:styleId="TableauGrille31">
    <w:name w:val="Tableau Grille 31"/>
    <w:basedOn w:val="Titre1"/>
    <w:next w:val="Normal"/>
    <w:pPr>
      <w:numPr>
        <w:numId w:val="0"/>
      </w:numPr>
      <w:spacing w:line="276" w:lineRule="auto"/>
    </w:pPr>
    <w:rPr>
      <w:color w:val="365F91"/>
      <w:sz w:val="28"/>
      <w:szCs w:val="28"/>
    </w:rPr>
  </w:style>
  <w:style w:type="paragraph" w:styleId="TM2">
    <w:name w:val="toc 2"/>
    <w:basedOn w:val="Normal"/>
    <w:next w:val="Normal"/>
    <w:uiPriority w:val="39"/>
    <w:rsid w:val="009660C4"/>
    <w:pPr>
      <w:ind w:left="240"/>
    </w:pPr>
    <w:rPr>
      <w:rFonts w:asciiTheme="minorHAnsi" w:hAnsiTheme="minorHAnsi" w:cstheme="minorHAnsi"/>
      <w:smallCaps/>
      <w:color w:val="002060"/>
      <w:sz w:val="20"/>
      <w:szCs w:val="20"/>
    </w:rPr>
  </w:style>
  <w:style w:type="paragraph" w:styleId="TM1">
    <w:name w:val="toc 1"/>
    <w:basedOn w:val="Normal"/>
    <w:next w:val="Normal"/>
    <w:uiPriority w:val="39"/>
    <w:rsid w:val="009660C4"/>
    <w:pPr>
      <w:spacing w:before="120" w:after="120"/>
    </w:pPr>
    <w:rPr>
      <w:rFonts w:asciiTheme="minorHAnsi" w:hAnsiTheme="minorHAnsi" w:cstheme="minorHAnsi"/>
      <w:b/>
      <w:bCs/>
      <w:caps/>
      <w:color w:val="002060"/>
      <w:sz w:val="22"/>
      <w:szCs w:val="20"/>
    </w:rPr>
  </w:style>
  <w:style w:type="paragraph" w:styleId="TM3">
    <w:name w:val="toc 3"/>
    <w:basedOn w:val="Normal"/>
    <w:next w:val="Normal"/>
    <w:rsid w:val="009660C4"/>
    <w:pPr>
      <w:ind w:left="480"/>
    </w:pPr>
    <w:rPr>
      <w:rFonts w:asciiTheme="minorHAnsi" w:hAnsiTheme="minorHAnsi" w:cstheme="minorHAnsi"/>
      <w:i/>
      <w:iCs/>
      <w:color w:val="002060"/>
      <w:sz w:val="20"/>
      <w:szCs w:val="20"/>
    </w:rPr>
  </w:style>
  <w:style w:type="paragraph" w:styleId="TM4">
    <w:name w:val="toc 4"/>
    <w:basedOn w:val="Normal"/>
    <w:next w:val="Normal"/>
    <w:pPr>
      <w:ind w:left="720"/>
    </w:pPr>
    <w:rPr>
      <w:rFonts w:asciiTheme="minorHAnsi" w:hAnsiTheme="minorHAnsi" w:cstheme="minorHAnsi"/>
      <w:sz w:val="18"/>
      <w:szCs w:val="18"/>
    </w:rPr>
  </w:style>
  <w:style w:type="paragraph" w:styleId="TM5">
    <w:name w:val="toc 5"/>
    <w:basedOn w:val="Normal"/>
    <w:next w:val="Normal"/>
    <w:pPr>
      <w:ind w:left="960"/>
    </w:pPr>
    <w:rPr>
      <w:rFonts w:asciiTheme="minorHAnsi" w:hAnsiTheme="minorHAnsi" w:cstheme="minorHAnsi"/>
      <w:sz w:val="18"/>
      <w:szCs w:val="18"/>
    </w:rPr>
  </w:style>
  <w:style w:type="paragraph" w:styleId="TM6">
    <w:name w:val="toc 6"/>
    <w:basedOn w:val="Normal"/>
    <w:next w:val="Normal"/>
    <w:pPr>
      <w:ind w:left="1200"/>
    </w:pPr>
    <w:rPr>
      <w:rFonts w:asciiTheme="minorHAnsi" w:hAnsiTheme="minorHAnsi" w:cstheme="minorHAnsi"/>
      <w:sz w:val="18"/>
      <w:szCs w:val="18"/>
    </w:rPr>
  </w:style>
  <w:style w:type="paragraph" w:styleId="TM7">
    <w:name w:val="toc 7"/>
    <w:basedOn w:val="Normal"/>
    <w:next w:val="Normal"/>
    <w:pPr>
      <w:ind w:left="1440"/>
    </w:pPr>
    <w:rPr>
      <w:rFonts w:asciiTheme="minorHAnsi" w:hAnsiTheme="minorHAnsi" w:cstheme="minorHAnsi"/>
      <w:sz w:val="18"/>
      <w:szCs w:val="18"/>
    </w:rPr>
  </w:style>
  <w:style w:type="paragraph" w:styleId="TM8">
    <w:name w:val="toc 8"/>
    <w:basedOn w:val="Normal"/>
    <w:next w:val="Normal"/>
    <w:pPr>
      <w:ind w:left="1680"/>
    </w:pPr>
    <w:rPr>
      <w:rFonts w:asciiTheme="minorHAnsi" w:hAnsiTheme="minorHAnsi" w:cstheme="minorHAnsi"/>
      <w:sz w:val="18"/>
      <w:szCs w:val="18"/>
    </w:rPr>
  </w:style>
  <w:style w:type="paragraph" w:styleId="TM9">
    <w:name w:val="toc 9"/>
    <w:basedOn w:val="Normal"/>
    <w:next w:val="Normal"/>
    <w:pPr>
      <w:ind w:left="1920"/>
    </w:pPr>
    <w:rPr>
      <w:rFonts w:asciiTheme="minorHAnsi" w:hAnsiTheme="minorHAnsi" w:cstheme="minorHAnsi"/>
      <w:sz w:val="18"/>
      <w:szCs w:val="18"/>
    </w:rPr>
  </w:style>
  <w:style w:type="paragraph" w:styleId="Explorateurdedocuments">
    <w:name w:val="Document Map"/>
    <w:basedOn w:val="Normal"/>
    <w:rPr>
      <w:rFonts w:ascii="Lucida Grande" w:hAnsi="Lucida Grande" w:cs="Lucida Grande"/>
    </w:rPr>
  </w:style>
  <w:style w:type="paragraph" w:customStyle="1" w:styleId="Listecouleur-Accent11">
    <w:name w:val="Liste couleur - Accent 11"/>
    <w:basedOn w:val="Normal"/>
    <w:pPr>
      <w:ind w:left="720"/>
      <w:contextualSpacing/>
    </w:pPr>
  </w:style>
  <w:style w:type="paragraph" w:styleId="Paragraphedeliste">
    <w:name w:val="List Paragraph"/>
    <w:basedOn w:val="Normal"/>
    <w:qFormat/>
    <w:pPr>
      <w:ind w:left="708"/>
    </w:pPr>
  </w:style>
  <w:style w:type="paragraph" w:customStyle="1" w:styleId="ParagrapheIndent1">
    <w:name w:val="ParagrapheIndent1"/>
    <w:basedOn w:val="Normal"/>
    <w:next w:val="Normal"/>
    <w:qFormat/>
    <w:rPr>
      <w:lang w:val="en-U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DocumentMap">
    <w:name w:val="DocumentMap"/>
    <w:pPr>
      <w:suppressAutoHyphens/>
    </w:pPr>
    <w:rPr>
      <w:rFonts w:eastAsia="Symbol" w:cs="Wingdings"/>
      <w:szCs w:val="24"/>
      <w:lang w:bidi="hi-IN"/>
    </w:rPr>
  </w:style>
  <w:style w:type="character" w:styleId="Marquedecommentaire">
    <w:name w:val="annotation reference"/>
    <w:uiPriority w:val="99"/>
    <w:semiHidden/>
    <w:rsid w:val="007E0F0D"/>
    <w:rPr>
      <w:sz w:val="16"/>
      <w:szCs w:val="16"/>
    </w:rPr>
  </w:style>
  <w:style w:type="paragraph" w:styleId="Commentaire">
    <w:name w:val="annotation text"/>
    <w:basedOn w:val="Normal"/>
    <w:link w:val="CommentaireCar"/>
    <w:uiPriority w:val="99"/>
    <w:rsid w:val="007E0F0D"/>
    <w:rPr>
      <w:sz w:val="20"/>
      <w:szCs w:val="20"/>
    </w:rPr>
  </w:style>
  <w:style w:type="paragraph" w:styleId="Objetducommentaire">
    <w:name w:val="annotation subject"/>
    <w:basedOn w:val="Commentaire"/>
    <w:next w:val="Commentaire"/>
    <w:semiHidden/>
    <w:rsid w:val="007E0F0D"/>
    <w:rPr>
      <w:b/>
      <w:bCs/>
    </w:rPr>
  </w:style>
  <w:style w:type="paragraph" w:styleId="En-ttedetabledesmatires">
    <w:name w:val="TOC Heading"/>
    <w:basedOn w:val="Titre1"/>
    <w:next w:val="Normal"/>
    <w:uiPriority w:val="39"/>
    <w:unhideWhenUsed/>
    <w:qFormat/>
    <w:rsid w:val="005741C9"/>
    <w:pPr>
      <w:numPr>
        <w:numId w:val="0"/>
      </w:numPr>
      <w:spacing w:before="480" w:line="276" w:lineRule="auto"/>
      <w:outlineLvl w:val="9"/>
    </w:pPr>
    <w:rPr>
      <w:rFonts w:asciiTheme="majorHAnsi" w:eastAsiaTheme="majorEastAsia" w:hAnsiTheme="majorHAnsi" w:cstheme="majorBidi"/>
      <w:color w:val="2F5496" w:themeColor="accent1" w:themeShade="BF"/>
      <w:sz w:val="28"/>
      <w:szCs w:val="28"/>
      <w:lang w:val="fr-FR" w:eastAsia="fr-FR"/>
    </w:rPr>
  </w:style>
  <w:style w:type="character" w:customStyle="1" w:styleId="CommentaireCar">
    <w:name w:val="Commentaire Car"/>
    <w:link w:val="Commentaire"/>
    <w:uiPriority w:val="99"/>
    <w:rsid w:val="00EF5EBF"/>
  </w:style>
  <w:style w:type="paragraph" w:styleId="Rvision">
    <w:name w:val="Revision"/>
    <w:hidden/>
    <w:uiPriority w:val="99"/>
    <w:semiHidden/>
    <w:rsid w:val="00D25DE8"/>
    <w:rPr>
      <w:sz w:val="24"/>
      <w:szCs w:val="24"/>
    </w:rPr>
  </w:style>
  <w:style w:type="character" w:styleId="Rfrenceintense">
    <w:name w:val="Intense Reference"/>
    <w:uiPriority w:val="32"/>
    <w:qFormat/>
    <w:rsid w:val="009660C4"/>
    <w:rPr>
      <w:b/>
      <w:bCs/>
      <w:smallCaps/>
      <w:color w:val="4472C4"/>
      <w:spacing w:val="5"/>
    </w:rPr>
  </w:style>
  <w:style w:type="paragraph" w:customStyle="1" w:styleId="Corpsdetexte21">
    <w:name w:val="Corps de texte 21"/>
    <w:basedOn w:val="Normal"/>
    <w:rsid w:val="0048434F"/>
    <w:pPr>
      <w:widowControl w:val="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77100">
      <w:bodyDiv w:val="1"/>
      <w:marLeft w:val="0"/>
      <w:marRight w:val="0"/>
      <w:marTop w:val="0"/>
      <w:marBottom w:val="0"/>
      <w:divBdr>
        <w:top w:val="none" w:sz="0" w:space="0" w:color="auto"/>
        <w:left w:val="none" w:sz="0" w:space="0" w:color="auto"/>
        <w:bottom w:val="none" w:sz="0" w:space="0" w:color="auto"/>
        <w:right w:val="none" w:sz="0" w:space="0" w:color="auto"/>
      </w:divBdr>
    </w:div>
    <w:div w:id="249850754">
      <w:bodyDiv w:val="1"/>
      <w:marLeft w:val="0"/>
      <w:marRight w:val="0"/>
      <w:marTop w:val="0"/>
      <w:marBottom w:val="0"/>
      <w:divBdr>
        <w:top w:val="none" w:sz="0" w:space="0" w:color="auto"/>
        <w:left w:val="none" w:sz="0" w:space="0" w:color="auto"/>
        <w:bottom w:val="none" w:sz="0" w:space="0" w:color="auto"/>
        <w:right w:val="none" w:sz="0" w:space="0" w:color="auto"/>
      </w:divBdr>
      <w:divsChild>
        <w:div w:id="1861579321">
          <w:marLeft w:val="0"/>
          <w:marRight w:val="0"/>
          <w:marTop w:val="0"/>
          <w:marBottom w:val="0"/>
          <w:divBdr>
            <w:top w:val="none" w:sz="0" w:space="0" w:color="auto"/>
            <w:left w:val="none" w:sz="0" w:space="0" w:color="auto"/>
            <w:bottom w:val="none" w:sz="0" w:space="0" w:color="auto"/>
            <w:right w:val="none" w:sz="0" w:space="0" w:color="auto"/>
          </w:divBdr>
          <w:divsChild>
            <w:div w:id="440225997">
              <w:marLeft w:val="0"/>
              <w:marRight w:val="0"/>
              <w:marTop w:val="0"/>
              <w:marBottom w:val="0"/>
              <w:divBdr>
                <w:top w:val="none" w:sz="0" w:space="0" w:color="auto"/>
                <w:left w:val="none" w:sz="0" w:space="0" w:color="auto"/>
                <w:bottom w:val="none" w:sz="0" w:space="0" w:color="auto"/>
                <w:right w:val="none" w:sz="0" w:space="0" w:color="auto"/>
              </w:divBdr>
              <w:divsChild>
                <w:div w:id="176051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20721">
      <w:bodyDiv w:val="1"/>
      <w:marLeft w:val="0"/>
      <w:marRight w:val="0"/>
      <w:marTop w:val="0"/>
      <w:marBottom w:val="0"/>
      <w:divBdr>
        <w:top w:val="none" w:sz="0" w:space="0" w:color="auto"/>
        <w:left w:val="none" w:sz="0" w:space="0" w:color="auto"/>
        <w:bottom w:val="none" w:sz="0" w:space="0" w:color="auto"/>
        <w:right w:val="none" w:sz="0" w:space="0" w:color="auto"/>
      </w:divBdr>
    </w:div>
    <w:div w:id="691732578">
      <w:bodyDiv w:val="1"/>
      <w:marLeft w:val="0"/>
      <w:marRight w:val="0"/>
      <w:marTop w:val="0"/>
      <w:marBottom w:val="0"/>
      <w:divBdr>
        <w:top w:val="none" w:sz="0" w:space="0" w:color="auto"/>
        <w:left w:val="none" w:sz="0" w:space="0" w:color="auto"/>
        <w:bottom w:val="none" w:sz="0" w:space="0" w:color="auto"/>
        <w:right w:val="none" w:sz="0" w:space="0" w:color="auto"/>
      </w:divBdr>
    </w:div>
    <w:div w:id="794829555">
      <w:bodyDiv w:val="1"/>
      <w:marLeft w:val="0"/>
      <w:marRight w:val="0"/>
      <w:marTop w:val="0"/>
      <w:marBottom w:val="0"/>
      <w:divBdr>
        <w:top w:val="none" w:sz="0" w:space="0" w:color="auto"/>
        <w:left w:val="none" w:sz="0" w:space="0" w:color="auto"/>
        <w:bottom w:val="none" w:sz="0" w:space="0" w:color="auto"/>
        <w:right w:val="none" w:sz="0" w:space="0" w:color="auto"/>
      </w:divBdr>
    </w:div>
    <w:div w:id="1212958811">
      <w:bodyDiv w:val="1"/>
      <w:marLeft w:val="0"/>
      <w:marRight w:val="0"/>
      <w:marTop w:val="0"/>
      <w:marBottom w:val="0"/>
      <w:divBdr>
        <w:top w:val="none" w:sz="0" w:space="0" w:color="auto"/>
        <w:left w:val="none" w:sz="0" w:space="0" w:color="auto"/>
        <w:bottom w:val="none" w:sz="0" w:space="0" w:color="auto"/>
        <w:right w:val="none" w:sz="0" w:space="0" w:color="auto"/>
      </w:divBdr>
      <w:divsChild>
        <w:div w:id="1118640095">
          <w:marLeft w:val="0"/>
          <w:marRight w:val="0"/>
          <w:marTop w:val="0"/>
          <w:marBottom w:val="0"/>
          <w:divBdr>
            <w:top w:val="none" w:sz="0" w:space="0" w:color="auto"/>
            <w:left w:val="none" w:sz="0" w:space="0" w:color="auto"/>
            <w:bottom w:val="none" w:sz="0" w:space="0" w:color="auto"/>
            <w:right w:val="none" w:sz="0" w:space="0" w:color="auto"/>
          </w:divBdr>
        </w:div>
      </w:divsChild>
    </w:div>
    <w:div w:id="1251964260">
      <w:bodyDiv w:val="1"/>
      <w:marLeft w:val="0"/>
      <w:marRight w:val="0"/>
      <w:marTop w:val="0"/>
      <w:marBottom w:val="0"/>
      <w:divBdr>
        <w:top w:val="none" w:sz="0" w:space="0" w:color="auto"/>
        <w:left w:val="none" w:sz="0" w:space="0" w:color="auto"/>
        <w:bottom w:val="none" w:sz="0" w:space="0" w:color="auto"/>
        <w:right w:val="none" w:sz="0" w:space="0" w:color="auto"/>
      </w:divBdr>
    </w:div>
    <w:div w:id="1259682397">
      <w:bodyDiv w:val="1"/>
      <w:marLeft w:val="0"/>
      <w:marRight w:val="0"/>
      <w:marTop w:val="0"/>
      <w:marBottom w:val="0"/>
      <w:divBdr>
        <w:top w:val="none" w:sz="0" w:space="0" w:color="auto"/>
        <w:left w:val="none" w:sz="0" w:space="0" w:color="auto"/>
        <w:bottom w:val="none" w:sz="0" w:space="0" w:color="auto"/>
        <w:right w:val="none" w:sz="0" w:space="0" w:color="auto"/>
      </w:divBdr>
    </w:div>
    <w:div w:id="1488091893">
      <w:bodyDiv w:val="1"/>
      <w:marLeft w:val="0"/>
      <w:marRight w:val="0"/>
      <w:marTop w:val="0"/>
      <w:marBottom w:val="0"/>
      <w:divBdr>
        <w:top w:val="none" w:sz="0" w:space="0" w:color="auto"/>
        <w:left w:val="none" w:sz="0" w:space="0" w:color="auto"/>
        <w:bottom w:val="none" w:sz="0" w:space="0" w:color="auto"/>
        <w:right w:val="none" w:sz="0" w:space="0" w:color="auto"/>
      </w:divBdr>
    </w:div>
    <w:div w:id="1497958271">
      <w:bodyDiv w:val="1"/>
      <w:marLeft w:val="0"/>
      <w:marRight w:val="0"/>
      <w:marTop w:val="0"/>
      <w:marBottom w:val="0"/>
      <w:divBdr>
        <w:top w:val="none" w:sz="0" w:space="0" w:color="auto"/>
        <w:left w:val="none" w:sz="0" w:space="0" w:color="auto"/>
        <w:bottom w:val="none" w:sz="0" w:space="0" w:color="auto"/>
        <w:right w:val="none" w:sz="0" w:space="0" w:color="auto"/>
      </w:divBdr>
    </w:div>
    <w:div w:id="1522741517">
      <w:bodyDiv w:val="1"/>
      <w:marLeft w:val="0"/>
      <w:marRight w:val="0"/>
      <w:marTop w:val="0"/>
      <w:marBottom w:val="0"/>
      <w:divBdr>
        <w:top w:val="none" w:sz="0" w:space="0" w:color="auto"/>
        <w:left w:val="none" w:sz="0" w:space="0" w:color="auto"/>
        <w:bottom w:val="none" w:sz="0" w:space="0" w:color="auto"/>
        <w:right w:val="none" w:sz="0" w:space="0" w:color="auto"/>
      </w:divBdr>
      <w:divsChild>
        <w:div w:id="1295410155">
          <w:marLeft w:val="0"/>
          <w:marRight w:val="0"/>
          <w:marTop w:val="0"/>
          <w:marBottom w:val="0"/>
          <w:divBdr>
            <w:top w:val="none" w:sz="0" w:space="0" w:color="auto"/>
            <w:left w:val="none" w:sz="0" w:space="0" w:color="auto"/>
            <w:bottom w:val="none" w:sz="0" w:space="0" w:color="auto"/>
            <w:right w:val="none" w:sz="0" w:space="0" w:color="auto"/>
          </w:divBdr>
          <w:divsChild>
            <w:div w:id="647519838">
              <w:marLeft w:val="0"/>
              <w:marRight w:val="0"/>
              <w:marTop w:val="0"/>
              <w:marBottom w:val="0"/>
              <w:divBdr>
                <w:top w:val="none" w:sz="0" w:space="0" w:color="auto"/>
                <w:left w:val="none" w:sz="0" w:space="0" w:color="auto"/>
                <w:bottom w:val="none" w:sz="0" w:space="0" w:color="auto"/>
                <w:right w:val="none" w:sz="0" w:space="0" w:color="auto"/>
              </w:divBdr>
              <w:divsChild>
                <w:div w:id="27914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98542">
      <w:bodyDiv w:val="1"/>
      <w:marLeft w:val="0"/>
      <w:marRight w:val="0"/>
      <w:marTop w:val="0"/>
      <w:marBottom w:val="0"/>
      <w:divBdr>
        <w:top w:val="none" w:sz="0" w:space="0" w:color="auto"/>
        <w:left w:val="none" w:sz="0" w:space="0" w:color="auto"/>
        <w:bottom w:val="none" w:sz="0" w:space="0" w:color="auto"/>
        <w:right w:val="none" w:sz="0" w:space="0" w:color="auto"/>
      </w:divBdr>
      <w:divsChild>
        <w:div w:id="672073858">
          <w:marLeft w:val="0"/>
          <w:marRight w:val="0"/>
          <w:marTop w:val="0"/>
          <w:marBottom w:val="0"/>
          <w:divBdr>
            <w:top w:val="none" w:sz="0" w:space="0" w:color="auto"/>
            <w:left w:val="none" w:sz="0" w:space="0" w:color="auto"/>
            <w:bottom w:val="none" w:sz="0" w:space="0" w:color="auto"/>
            <w:right w:val="none" w:sz="0" w:space="0" w:color="auto"/>
          </w:divBdr>
          <w:divsChild>
            <w:div w:id="1526677663">
              <w:marLeft w:val="0"/>
              <w:marRight w:val="0"/>
              <w:marTop w:val="0"/>
              <w:marBottom w:val="0"/>
              <w:divBdr>
                <w:top w:val="none" w:sz="0" w:space="0" w:color="auto"/>
                <w:left w:val="none" w:sz="0" w:space="0" w:color="auto"/>
                <w:bottom w:val="none" w:sz="0" w:space="0" w:color="auto"/>
                <w:right w:val="none" w:sz="0" w:space="0" w:color="auto"/>
              </w:divBdr>
              <w:divsChild>
                <w:div w:id="184990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105842">
      <w:bodyDiv w:val="1"/>
      <w:marLeft w:val="0"/>
      <w:marRight w:val="0"/>
      <w:marTop w:val="0"/>
      <w:marBottom w:val="0"/>
      <w:divBdr>
        <w:top w:val="none" w:sz="0" w:space="0" w:color="auto"/>
        <w:left w:val="none" w:sz="0" w:space="0" w:color="auto"/>
        <w:bottom w:val="none" w:sz="0" w:space="0" w:color="auto"/>
        <w:right w:val="none" w:sz="0" w:space="0" w:color="auto"/>
      </w:divBdr>
      <w:divsChild>
        <w:div w:id="1155143197">
          <w:marLeft w:val="0"/>
          <w:marRight w:val="0"/>
          <w:marTop w:val="0"/>
          <w:marBottom w:val="0"/>
          <w:divBdr>
            <w:top w:val="none" w:sz="0" w:space="0" w:color="auto"/>
            <w:left w:val="none" w:sz="0" w:space="0" w:color="auto"/>
            <w:bottom w:val="none" w:sz="0" w:space="0" w:color="auto"/>
            <w:right w:val="none" w:sz="0" w:space="0" w:color="auto"/>
          </w:divBdr>
          <w:divsChild>
            <w:div w:id="1410228286">
              <w:marLeft w:val="0"/>
              <w:marRight w:val="0"/>
              <w:marTop w:val="0"/>
              <w:marBottom w:val="0"/>
              <w:divBdr>
                <w:top w:val="none" w:sz="0" w:space="0" w:color="auto"/>
                <w:left w:val="none" w:sz="0" w:space="0" w:color="auto"/>
                <w:bottom w:val="none" w:sz="0" w:space="0" w:color="auto"/>
                <w:right w:val="none" w:sz="0" w:space="0" w:color="auto"/>
              </w:divBdr>
              <w:divsChild>
                <w:div w:id="58884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44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75D9275A7A9C4388A1AF5CCD49BCFB" ma:contentTypeVersion="8" ma:contentTypeDescription="Create a new document." ma:contentTypeScope="" ma:versionID="b7d3a62ad0706cde91c4c0eabce05a3f">
  <xsd:schema xmlns:xsd="http://www.w3.org/2001/XMLSchema" xmlns:xs="http://www.w3.org/2001/XMLSchema" xmlns:p="http://schemas.microsoft.com/office/2006/metadata/properties" xmlns:ns2="69118853-4747-420a-ad8b-1f050c74d102" targetNamespace="http://schemas.microsoft.com/office/2006/metadata/properties" ma:root="true" ma:fieldsID="7f589a4762ea4b349c0acf1766c425df" ns2:_="">
    <xsd:import namespace="69118853-4747-420a-ad8b-1f050c74d1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118853-4747-420a-ad8b-1f050c74d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E20B0-AB65-407A-A6CB-9ECAA4B1A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118853-4747-420a-ad8b-1f050c74d1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0D61A1-906B-4BAD-8543-9C05EB3AA96A}">
  <ds:schemaRefs>
    <ds:schemaRef ds:uri="http://schemas.openxmlformats.org/officeDocument/2006/bibliography"/>
  </ds:schemaRefs>
</ds:datastoreItem>
</file>

<file path=customXml/itemProps3.xml><?xml version="1.0" encoding="utf-8"?>
<ds:datastoreItem xmlns:ds="http://schemas.openxmlformats.org/officeDocument/2006/customXml" ds:itemID="{B9C6943D-2418-4898-B212-C8A9BEAB7CCA}">
  <ds:schemaRef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69118853-4747-420a-ad8b-1f050c74d102"/>
    <ds:schemaRef ds:uri="http://schemas.microsoft.com/office/2006/metadata/properties"/>
  </ds:schemaRefs>
</ds:datastoreItem>
</file>

<file path=customXml/itemProps4.xml><?xml version="1.0" encoding="utf-8"?>
<ds:datastoreItem xmlns:ds="http://schemas.openxmlformats.org/officeDocument/2006/customXml" ds:itemID="{15061BBD-D331-45BF-8B5A-71F381A27B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7</Pages>
  <Words>1548</Words>
  <Characters>8518</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ACTE D’ENGAGEMENT</vt:lpstr>
    </vt:vector>
  </TitlesOfParts>
  <Company>Muretain</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Matthieu BOFFO</dc:creator>
  <cp:keywords/>
  <cp:lastModifiedBy>PINOTEAU Maeva</cp:lastModifiedBy>
  <cp:revision>122</cp:revision>
  <cp:lastPrinted>2015-04-22T07:43:00Z</cp:lastPrinted>
  <dcterms:created xsi:type="dcterms:W3CDTF">2023-03-15T12:48:00Z</dcterms:created>
  <dcterms:modified xsi:type="dcterms:W3CDTF">2025-07-09T12:49:00Z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0x0101000F75D9275A7A9C4388A1AF5CCD49BCFB</vt:lpwstr>
  </property>
  <property fmtid="{D5CDD505-2E9C-101B-9397-08002B2CF9AE}" pid="3" name="Order">
    <vt:r8>4400</vt:r8>
  </property>
  <property fmtid="{D5CDD505-2E9C-101B-9397-08002B2CF9AE}" pid="4" name="MediaServiceImageTags">
    <vt:lpwstr/>
  </property>
</Properties>
</file>