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B67E" w14:textId="7BBB6375" w:rsidR="001C3CE5" w:rsidRPr="00F127FA" w:rsidRDefault="001C3CE5" w:rsidP="00624EBD">
      <w:pPr>
        <w:rPr>
          <w:rFonts w:ascii="Trebuchet MS" w:hAnsi="Trebuchet MS" w:cs="Arial"/>
        </w:rPr>
      </w:pPr>
    </w:p>
    <w:p w14:paraId="1E91AF4E" w14:textId="77777777" w:rsidR="001C3CE5" w:rsidRPr="00F127FA" w:rsidRDefault="001C3CE5" w:rsidP="001C3CE5">
      <w:pPr>
        <w:jc w:val="left"/>
        <w:rPr>
          <w:rFonts w:ascii="Trebuchet MS" w:hAnsi="Trebuchet MS" w:cs="Arial"/>
        </w:rPr>
      </w:pPr>
    </w:p>
    <w:tbl>
      <w:tblPr>
        <w:tblStyle w:val="Grilledutableau"/>
        <w:tblW w:w="14033" w:type="dxa"/>
        <w:tblInd w:w="279" w:type="dxa"/>
        <w:tblLook w:val="04A0" w:firstRow="1" w:lastRow="0" w:firstColumn="1" w:lastColumn="0" w:noHBand="0" w:noVBand="1"/>
      </w:tblPr>
      <w:tblGrid>
        <w:gridCol w:w="2067"/>
        <w:gridCol w:w="2327"/>
        <w:gridCol w:w="2268"/>
        <w:gridCol w:w="7371"/>
      </w:tblGrid>
      <w:tr w:rsidR="001C3CE5" w:rsidRPr="00F127FA" w14:paraId="488B969B" w14:textId="77777777" w:rsidTr="00AB2DC7">
        <w:trPr>
          <w:cantSplit/>
          <w:trHeight w:val="20"/>
        </w:trPr>
        <w:tc>
          <w:tcPr>
            <w:tcW w:w="4394" w:type="dxa"/>
            <w:gridSpan w:val="2"/>
            <w:tcBorders>
              <w:bottom w:val="nil"/>
              <w:right w:val="single" w:sz="4" w:space="0" w:color="auto"/>
            </w:tcBorders>
          </w:tcPr>
          <w:p w14:paraId="03C8F8B4" w14:textId="3687BD40" w:rsidR="001C3CE5" w:rsidRPr="00F127FA" w:rsidRDefault="00413A1F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>
              <w:rPr>
                <w:rFonts w:ascii="Trebuchet MS" w:hAnsi="Trebuchet MS" w:cs="Arial"/>
                <w:sz w:val="14"/>
                <w:u w:val="single"/>
              </w:rPr>
              <w:t>ENTREPRISE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F9CD7C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Vérifié par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D4CDB73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Etabli par</w:t>
            </w:r>
          </w:p>
        </w:tc>
      </w:tr>
      <w:tr w:rsidR="001C3CE5" w:rsidRPr="00F127FA" w14:paraId="3D241ECB" w14:textId="77777777" w:rsidTr="00AB2DC7">
        <w:trPr>
          <w:cantSplit/>
          <w:trHeight w:val="720"/>
        </w:trPr>
        <w:tc>
          <w:tcPr>
            <w:tcW w:w="439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1D8B41" w14:textId="575C3D7D" w:rsidR="001C3CE5" w:rsidRPr="00F127FA" w:rsidRDefault="00AC0A90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AC0A90">
              <w:rPr>
                <w:rFonts w:ascii="Trebuchet MS" w:hAnsi="Trebuchet MS" w:cs="Arial"/>
                <w:b/>
                <w:bCs/>
                <w:sz w:val="28"/>
                <w:szCs w:val="28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196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06FE4CC6" w14:textId="3EFEAFA2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D3F3B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323883C6" w14:textId="1042A369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</w:tr>
      <w:tr w:rsidR="001C3CE5" w:rsidRPr="00F127FA" w14:paraId="329D31BB" w14:textId="77777777" w:rsidTr="00AB2DC7">
        <w:trPr>
          <w:cantSplit/>
          <w:trHeight w:val="148"/>
        </w:trPr>
        <w:tc>
          <w:tcPr>
            <w:tcW w:w="2067" w:type="dxa"/>
            <w:tcBorders>
              <w:bottom w:val="nil"/>
              <w:right w:val="single" w:sz="4" w:space="0" w:color="auto"/>
            </w:tcBorders>
          </w:tcPr>
          <w:p w14:paraId="2DBE1FBF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N° Projet</w:t>
            </w:r>
          </w:p>
        </w:tc>
        <w:tc>
          <w:tcPr>
            <w:tcW w:w="23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D4BF98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Format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C728ED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Echelle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879C592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Date</w:t>
            </w:r>
          </w:p>
        </w:tc>
      </w:tr>
      <w:tr w:rsidR="001C3CE5" w:rsidRPr="00F127FA" w14:paraId="3D3939F5" w14:textId="77777777" w:rsidTr="00AB2DC7">
        <w:trPr>
          <w:cantSplit/>
          <w:trHeight w:val="66"/>
        </w:trPr>
        <w:tc>
          <w:tcPr>
            <w:tcW w:w="2067" w:type="dxa"/>
            <w:tcBorders>
              <w:top w:val="nil"/>
              <w:right w:val="single" w:sz="4" w:space="0" w:color="auto"/>
            </w:tcBorders>
          </w:tcPr>
          <w:p w14:paraId="5389958B" w14:textId="2F067ADD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3AE1B1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  <w:r w:rsidRPr="00F127FA">
              <w:rPr>
                <w:rFonts w:ascii="Trebuchet MS" w:hAnsi="Trebuchet MS" w:cs="Arial"/>
                <w:sz w:val="24"/>
              </w:rPr>
              <w:t>A4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F1283B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</w:rPr>
              <w:t>-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</w:tcBorders>
          </w:tcPr>
          <w:p w14:paraId="37A12C9C" w14:textId="52C719EF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  <w:highlight w:val="yellow"/>
              </w:rPr>
              <w:t>XX.XX.2</w:t>
            </w:r>
            <w:r w:rsidR="00093A1F">
              <w:rPr>
                <w:rFonts w:ascii="Trebuchet MS" w:hAnsi="Trebuchet MS" w:cs="Arial"/>
                <w:sz w:val="24"/>
              </w:rPr>
              <w:t>5</w:t>
            </w:r>
          </w:p>
        </w:tc>
      </w:tr>
    </w:tbl>
    <w:p w14:paraId="306317B3" w14:textId="0AD02AE0" w:rsidR="001C3CE5" w:rsidRDefault="001C3CE5" w:rsidP="001C3CE5">
      <w:pPr>
        <w:spacing w:after="160" w:line="259" w:lineRule="auto"/>
        <w:jc w:val="left"/>
        <w:rPr>
          <w:rFonts w:ascii="Trebuchet MS" w:eastAsia="Calibri" w:hAnsi="Trebuchet MS" w:cs="Arial"/>
          <w:sz w:val="16"/>
          <w:szCs w:val="16"/>
          <w:lang w:eastAsia="en-US"/>
        </w:rPr>
      </w:pPr>
    </w:p>
    <w:tbl>
      <w:tblPr>
        <w:tblStyle w:val="Grilledutableau1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9"/>
      </w:tblGrid>
      <w:tr w:rsidR="001C3CE5" w:rsidRPr="00F127FA" w14:paraId="61C5A5FA" w14:textId="77777777" w:rsidTr="00AB2DC7">
        <w:trPr>
          <w:trHeight w:val="227"/>
          <w:jc w:val="center"/>
        </w:trPr>
        <w:tc>
          <w:tcPr>
            <w:tcW w:w="14039" w:type="dxa"/>
          </w:tcPr>
          <w:p w14:paraId="2BBF379F" w14:textId="77777777" w:rsidR="001C3CE5" w:rsidRPr="00F127FA" w:rsidRDefault="001C3CE5" w:rsidP="00AB2DC7">
            <w:pPr>
              <w:jc w:val="left"/>
              <w:rPr>
                <w:rFonts w:ascii="Trebuchet MS" w:eastAsia="Times New Roman" w:hAnsi="Trebuchet MS" w:cs="Arial"/>
                <w:sz w:val="16"/>
                <w:szCs w:val="1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sz w:val="14"/>
                <w:szCs w:val="22"/>
                <w:u w:val="single"/>
                <w:lang w:eastAsia="fr-FR"/>
              </w:rPr>
              <w:t>Titre du document</w:t>
            </w:r>
          </w:p>
        </w:tc>
      </w:tr>
      <w:tr w:rsidR="001C3CE5" w:rsidRPr="00F127FA" w14:paraId="61D13840" w14:textId="77777777" w:rsidTr="00AB2DC7">
        <w:trPr>
          <w:trHeight w:val="1134"/>
          <w:jc w:val="center"/>
        </w:trPr>
        <w:tc>
          <w:tcPr>
            <w:tcW w:w="14039" w:type="dxa"/>
          </w:tcPr>
          <w:p w14:paraId="767D5224" w14:textId="344E6328" w:rsidR="001C3CE5" w:rsidRDefault="00530A8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Cadre de Réponse Mémoire Technique</w:t>
            </w:r>
          </w:p>
          <w:p w14:paraId="2C6BF2F3" w14:textId="176DAE43" w:rsidR="005276C1" w:rsidRPr="00F127FA" w:rsidRDefault="005276C1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ANNEXE 4</w:t>
            </w:r>
          </w:p>
          <w:p w14:paraId="6640DFA9" w14:textId="16A5F383" w:rsidR="001C3CE5" w:rsidRPr="00F127FA" w:rsidRDefault="00174B4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i/>
                <w:sz w:val="36"/>
                <w:szCs w:val="3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LOT </w:t>
            </w:r>
            <w:r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04</w:t>
            </w:r>
            <w:r w:rsidRPr="00F127FA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 - </w:t>
            </w:r>
            <w:r w:rsidRPr="00F127FA">
              <w:rPr>
                <w:rFonts w:ascii="Trebuchet MS" w:hAnsi="Trebuchet MS" w:cs="Arial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sz w:val="36"/>
                <w:szCs w:val="36"/>
              </w:rPr>
              <w:t>CHAUFFAGE VENTILATION CLIMATISATION PLOMBERIE SANITAIRE</w:t>
            </w:r>
          </w:p>
        </w:tc>
      </w:tr>
    </w:tbl>
    <w:p w14:paraId="377214CB" w14:textId="77777777" w:rsidR="001C3CE5" w:rsidRPr="00F127FA" w:rsidRDefault="001C3CE5" w:rsidP="001C3CE5">
      <w:pPr>
        <w:rPr>
          <w:rFonts w:ascii="Trebuchet MS" w:hAnsi="Trebuchet MS" w:cs="Arial"/>
        </w:rPr>
      </w:pPr>
    </w:p>
    <w:p w14:paraId="60B96A5C" w14:textId="1B63798B" w:rsidR="00584336" w:rsidRPr="00F127FA" w:rsidRDefault="00584336" w:rsidP="00DF72D5">
      <w:pPr>
        <w:jc w:val="left"/>
        <w:rPr>
          <w:rFonts w:ascii="Trebuchet MS" w:hAnsi="Trebuchet MS" w:cs="Arial"/>
        </w:rPr>
        <w:sectPr w:rsidR="00584336" w:rsidRPr="00F127FA" w:rsidSect="00DC3EBF">
          <w:footerReference w:type="default" r:id="rId8"/>
          <w:footerReference w:type="first" r:id="rId9"/>
          <w:pgSz w:w="16838" w:h="11906" w:orient="landscape" w:code="9"/>
          <w:pgMar w:top="284" w:right="567" w:bottom="851" w:left="851" w:header="57" w:footer="369" w:gutter="567"/>
          <w:pgNumType w:start="1"/>
          <w:cols w:space="708"/>
          <w:vAlign w:val="center"/>
          <w:titlePg/>
          <w:docGrid w:linePitch="360"/>
        </w:sectPr>
      </w:pPr>
    </w:p>
    <w:p w14:paraId="4D44BB42" w14:textId="490B5AD1" w:rsidR="00E91C3D" w:rsidRPr="00174B4A" w:rsidRDefault="002E05BF" w:rsidP="002E05BF">
      <w:pPr>
        <w:pStyle w:val="Titre"/>
        <w:jc w:val="center"/>
        <w:rPr>
          <w:rFonts w:ascii="Trebuchet MS" w:hAnsi="Trebuchet MS"/>
        </w:rPr>
      </w:pPr>
      <w:bookmarkStart w:id="0" w:name="_Toc125429396"/>
      <w:r w:rsidRPr="00174B4A">
        <w:rPr>
          <w:rFonts w:ascii="Trebuchet MS" w:hAnsi="Trebuchet MS"/>
        </w:rPr>
        <w:lastRenderedPageBreak/>
        <w:t>ANNEXE 4</w:t>
      </w:r>
      <w:bookmarkStart w:id="1" w:name="_Toc124918211"/>
      <w:bookmarkEnd w:id="0"/>
    </w:p>
    <w:p w14:paraId="42F0BF3A" w14:textId="77777777" w:rsidR="002E05BF" w:rsidRPr="00174B4A" w:rsidRDefault="002E05BF" w:rsidP="002E05BF"/>
    <w:p w14:paraId="5FFC0029" w14:textId="0BF19097" w:rsidR="00E91C3D" w:rsidRPr="0064716E" w:rsidRDefault="00E91C3D" w:rsidP="0094417B">
      <w:pPr>
        <w:pStyle w:val="DescrArticle"/>
        <w:rPr>
          <w:b/>
          <w:sz w:val="24"/>
        </w:rPr>
      </w:pPr>
      <w:r w:rsidRPr="0064716E">
        <w:rPr>
          <w:b/>
          <w:sz w:val="24"/>
        </w:rPr>
        <w:t>PREAMBULE</w:t>
      </w:r>
    </w:p>
    <w:p w14:paraId="2332D90A" w14:textId="77777777" w:rsidR="00E91C3D" w:rsidRPr="0064716E" w:rsidRDefault="00E91C3D" w:rsidP="0094417B">
      <w:pPr>
        <w:pStyle w:val="DescrArticle"/>
      </w:pPr>
    </w:p>
    <w:p w14:paraId="55CDFF19" w14:textId="7334165D" w:rsidR="006F2FB1" w:rsidRPr="0064716E" w:rsidRDefault="005276C1" w:rsidP="005276C1">
      <w:pPr>
        <w:pStyle w:val="DescrArticle"/>
        <w:sectPr w:rsidR="006F2FB1" w:rsidRPr="0064716E" w:rsidSect="00DC3EBF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851" w:bottom="851" w:left="284" w:header="567" w:footer="369" w:gutter="567"/>
          <w:cols w:space="708"/>
          <w:docGrid w:linePitch="360"/>
        </w:sectPr>
      </w:pPr>
      <w:r w:rsidRPr="005276C1">
        <w:t>L’entreprise devra remplir le</w:t>
      </w:r>
      <w:r w:rsidR="00FF1732">
        <w:t>s t</w:t>
      </w:r>
      <w:r w:rsidRPr="005276C1">
        <w:t>ableau</w:t>
      </w:r>
      <w:r w:rsidR="00FF1732">
        <w:t>x</w:t>
      </w:r>
      <w:r w:rsidRPr="005276C1">
        <w:t xml:space="preserve"> fourni</w:t>
      </w:r>
      <w:r w:rsidR="00FF1732">
        <w:t>s</w:t>
      </w:r>
      <w:r w:rsidRPr="005276C1">
        <w:t xml:space="preserve"> ci-dessous ainsi que les fiches techniques de</w:t>
      </w:r>
      <w:r w:rsidR="00FF1732">
        <w:t>s</w:t>
      </w:r>
      <w:r w:rsidRPr="005276C1">
        <w:t xml:space="preserve"> produits concernés afin de juger de la régularité des prestations prévues</w:t>
      </w:r>
    </w:p>
    <w:p w14:paraId="2D288E9B" w14:textId="609EF909" w:rsidR="00B0329D" w:rsidRPr="0064716E" w:rsidRDefault="00B0329D" w:rsidP="00B0329D">
      <w:pPr>
        <w:pStyle w:val="Chap2"/>
        <w:tabs>
          <w:tab w:val="clear" w:pos="1418"/>
          <w:tab w:val="num" w:pos="851"/>
        </w:tabs>
        <w:ind w:left="851" w:hanging="851"/>
      </w:pPr>
      <w:bookmarkStart w:id="2" w:name="_Toc202881822"/>
      <w:bookmarkEnd w:id="1"/>
      <w:r w:rsidRPr="0064716E">
        <w:lastRenderedPageBreak/>
        <w:t>Engagement de mise en œuvre des produits prescrits dans les pièces écrites (référence produit, caractéristiques et performances) sous forme de tableau</w:t>
      </w:r>
      <w:bookmarkEnd w:id="2"/>
      <w:r w:rsidRPr="0064716E">
        <w:t> </w:t>
      </w:r>
    </w:p>
    <w:p w14:paraId="25D93F40" w14:textId="29D49FE6" w:rsidR="00E50641" w:rsidRPr="0064716E" w:rsidRDefault="00E50641" w:rsidP="00F721C0">
      <w:pPr>
        <w:pStyle w:val="DescrArticle"/>
      </w:pPr>
    </w:p>
    <w:p w14:paraId="318F5CBF" w14:textId="77777777" w:rsidR="00C056A4" w:rsidRPr="00B217FB" w:rsidRDefault="00C056A4" w:rsidP="00C056A4">
      <w:pPr>
        <w:pStyle w:val="DescrArticle"/>
      </w:pPr>
    </w:p>
    <w:tbl>
      <w:tblPr>
        <w:tblStyle w:val="Grilledutableau"/>
        <w:tblW w:w="12482" w:type="dxa"/>
        <w:jc w:val="center"/>
        <w:tblLayout w:type="fixed"/>
        <w:tblLook w:val="04A0" w:firstRow="1" w:lastRow="0" w:firstColumn="1" w:lastColumn="0" w:noHBand="0" w:noVBand="1"/>
      </w:tblPr>
      <w:tblGrid>
        <w:gridCol w:w="3409"/>
        <w:gridCol w:w="2409"/>
        <w:gridCol w:w="1985"/>
        <w:gridCol w:w="3260"/>
        <w:gridCol w:w="1419"/>
      </w:tblGrid>
      <w:tr w:rsidR="00C056A4" w:rsidRPr="00B217FB" w14:paraId="32F28943" w14:textId="77777777" w:rsidTr="00447456">
        <w:trPr>
          <w:tblHeader/>
          <w:jc w:val="center"/>
        </w:trPr>
        <w:tc>
          <w:tcPr>
            <w:tcW w:w="3409" w:type="dxa"/>
            <w:vAlign w:val="center"/>
          </w:tcPr>
          <w:p w14:paraId="63E5E48D" w14:textId="77777777" w:rsidR="00C056A4" w:rsidRPr="00B217FB" w:rsidRDefault="00C056A4" w:rsidP="00447456">
            <w:pPr>
              <w:pStyle w:val="DescrArticle"/>
              <w:ind w:left="0" w:right="-107" w:hanging="113"/>
              <w:jc w:val="center"/>
            </w:pPr>
            <w:r w:rsidRPr="00B217FB">
              <w:t>Lot CVC - - PLOMBERIE - SANITAIRES</w:t>
            </w:r>
          </w:p>
        </w:tc>
        <w:tc>
          <w:tcPr>
            <w:tcW w:w="2409" w:type="dxa"/>
            <w:vAlign w:val="center"/>
          </w:tcPr>
          <w:p w14:paraId="057DD4E9" w14:textId="77777777" w:rsidR="00C056A4" w:rsidRPr="00B217FB" w:rsidRDefault="00C056A4" w:rsidP="00447456">
            <w:pPr>
              <w:pStyle w:val="DescrArticle"/>
              <w:ind w:left="0"/>
              <w:jc w:val="center"/>
            </w:pPr>
            <w:r w:rsidRPr="00B217FB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475DA066" w14:textId="77777777" w:rsidR="00C056A4" w:rsidRPr="00B217FB" w:rsidRDefault="00C056A4" w:rsidP="00447456">
            <w:pPr>
              <w:pStyle w:val="DescrArticle"/>
              <w:ind w:left="0"/>
              <w:jc w:val="center"/>
            </w:pPr>
            <w:r w:rsidRPr="00B217FB">
              <w:t>Fabricant / Fournisseur</w:t>
            </w:r>
          </w:p>
        </w:tc>
        <w:tc>
          <w:tcPr>
            <w:tcW w:w="3260" w:type="dxa"/>
            <w:vAlign w:val="center"/>
          </w:tcPr>
          <w:p w14:paraId="6DDF33E8" w14:textId="77777777" w:rsidR="00C056A4" w:rsidRDefault="00C056A4" w:rsidP="00447456">
            <w:pPr>
              <w:pStyle w:val="DescrArticle"/>
              <w:ind w:left="0"/>
              <w:jc w:val="center"/>
            </w:pPr>
            <w:r w:rsidRPr="00B217FB">
              <w:t xml:space="preserve">Caractéristiques techniques. </w:t>
            </w:r>
          </w:p>
          <w:p w14:paraId="26D736BB" w14:textId="77777777" w:rsidR="00C056A4" w:rsidRPr="00B217FB" w:rsidRDefault="00C056A4" w:rsidP="00447456">
            <w:pPr>
              <w:pStyle w:val="DescrArticle"/>
              <w:ind w:left="0"/>
              <w:jc w:val="center"/>
            </w:pPr>
            <w:proofErr w:type="spellStart"/>
            <w:r>
              <w:t>Monosplit</w:t>
            </w:r>
            <w:proofErr w:type="spellEnd"/>
            <w:r>
              <w:t> : Distance maxi autorisée entre UI et UE</w:t>
            </w:r>
          </w:p>
        </w:tc>
        <w:tc>
          <w:tcPr>
            <w:tcW w:w="1419" w:type="dxa"/>
            <w:vAlign w:val="center"/>
          </w:tcPr>
          <w:p w14:paraId="295B69B2" w14:textId="77777777" w:rsidR="00C056A4" w:rsidRPr="00B217FB" w:rsidRDefault="00C056A4" w:rsidP="00447456">
            <w:pPr>
              <w:pStyle w:val="DescrArticle"/>
              <w:ind w:left="-108" w:right="-114"/>
              <w:jc w:val="center"/>
            </w:pPr>
            <w:r>
              <w:t>Atténuation acoustique</w:t>
            </w:r>
          </w:p>
        </w:tc>
      </w:tr>
      <w:tr w:rsidR="00C056A4" w:rsidRPr="00B217FB" w14:paraId="7EDE50FF" w14:textId="77777777" w:rsidTr="00447456">
        <w:trPr>
          <w:jc w:val="center"/>
        </w:trPr>
        <w:tc>
          <w:tcPr>
            <w:tcW w:w="3409" w:type="dxa"/>
          </w:tcPr>
          <w:p w14:paraId="1D88A0A4" w14:textId="77777777" w:rsidR="00C056A4" w:rsidRPr="00B217FB" w:rsidRDefault="00C056A4" w:rsidP="00447456">
            <w:pPr>
              <w:pStyle w:val="DescrArticle"/>
              <w:ind w:left="0"/>
              <w:jc w:val="left"/>
            </w:pPr>
            <w:r>
              <w:t>Grilles de transfert acoustique</w:t>
            </w:r>
          </w:p>
        </w:tc>
        <w:tc>
          <w:tcPr>
            <w:tcW w:w="2409" w:type="dxa"/>
          </w:tcPr>
          <w:p w14:paraId="1D876A21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6EFF3074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EF2C262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52180756" w14:textId="77777777" w:rsidR="00C056A4" w:rsidRPr="00B217FB" w:rsidRDefault="00C056A4" w:rsidP="00447456">
            <w:pPr>
              <w:pStyle w:val="DescrArticle"/>
              <w:ind w:left="-108" w:right="-114"/>
            </w:pPr>
          </w:p>
        </w:tc>
      </w:tr>
      <w:tr w:rsidR="00C056A4" w:rsidRPr="00B217FB" w14:paraId="18001843" w14:textId="77777777" w:rsidTr="00447456">
        <w:trPr>
          <w:jc w:val="center"/>
        </w:trPr>
        <w:tc>
          <w:tcPr>
            <w:tcW w:w="3409" w:type="dxa"/>
          </w:tcPr>
          <w:p w14:paraId="31D62FEA" w14:textId="77777777" w:rsidR="00C056A4" w:rsidRPr="00B217FB" w:rsidRDefault="00C056A4" w:rsidP="00447456">
            <w:pPr>
              <w:pStyle w:val="DescrArticle"/>
              <w:ind w:left="0"/>
              <w:jc w:val="left"/>
            </w:pPr>
            <w:r>
              <w:t xml:space="preserve">Unité </w:t>
            </w:r>
            <w:proofErr w:type="spellStart"/>
            <w:r>
              <w:t>monosplit</w:t>
            </w:r>
            <w:proofErr w:type="spellEnd"/>
            <w:r>
              <w:t xml:space="preserve"> local serveur</w:t>
            </w:r>
          </w:p>
        </w:tc>
        <w:tc>
          <w:tcPr>
            <w:tcW w:w="2409" w:type="dxa"/>
          </w:tcPr>
          <w:p w14:paraId="00F8DF6E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66A03402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2AF821A5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419" w:type="dxa"/>
            <w:shd w:val="clear" w:color="auto" w:fill="808080" w:themeFill="background1" w:themeFillShade="80"/>
          </w:tcPr>
          <w:p w14:paraId="0C2F91FC" w14:textId="77777777" w:rsidR="00C056A4" w:rsidRPr="00B217FB" w:rsidRDefault="00C056A4" w:rsidP="00447456">
            <w:pPr>
              <w:pStyle w:val="DescrArticle"/>
              <w:ind w:left="-108" w:right="-114"/>
            </w:pPr>
          </w:p>
        </w:tc>
      </w:tr>
      <w:tr w:rsidR="00C056A4" w:rsidRPr="00B217FB" w14:paraId="247F9495" w14:textId="77777777" w:rsidTr="00447456">
        <w:trPr>
          <w:jc w:val="center"/>
        </w:trPr>
        <w:tc>
          <w:tcPr>
            <w:tcW w:w="3409" w:type="dxa"/>
          </w:tcPr>
          <w:p w14:paraId="56AF8028" w14:textId="77777777" w:rsidR="00C056A4" w:rsidRPr="00B217FB" w:rsidRDefault="00C056A4" w:rsidP="00447456">
            <w:pPr>
              <w:pStyle w:val="DescrArticle"/>
              <w:ind w:left="0"/>
              <w:jc w:val="left"/>
            </w:pPr>
            <w:r>
              <w:t xml:space="preserve">Passerelle </w:t>
            </w:r>
            <w:proofErr w:type="spellStart"/>
            <w:r>
              <w:t>monosplits</w:t>
            </w:r>
            <w:proofErr w:type="spellEnd"/>
            <w:r>
              <w:t>/GTB</w:t>
            </w:r>
          </w:p>
        </w:tc>
        <w:tc>
          <w:tcPr>
            <w:tcW w:w="2409" w:type="dxa"/>
          </w:tcPr>
          <w:p w14:paraId="25D452C1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5D776FE2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A0C0CAA" w14:textId="77777777" w:rsidR="00C056A4" w:rsidRPr="00B217FB" w:rsidRDefault="00C056A4" w:rsidP="00447456">
            <w:pPr>
              <w:pStyle w:val="DescrArticle"/>
              <w:ind w:left="0"/>
            </w:pPr>
          </w:p>
        </w:tc>
        <w:tc>
          <w:tcPr>
            <w:tcW w:w="1419" w:type="dxa"/>
            <w:shd w:val="clear" w:color="auto" w:fill="808080" w:themeFill="background1" w:themeFillShade="80"/>
          </w:tcPr>
          <w:p w14:paraId="4B4EAE3F" w14:textId="77777777" w:rsidR="00C056A4" w:rsidRPr="00B217FB" w:rsidRDefault="00C056A4" w:rsidP="00447456">
            <w:pPr>
              <w:pStyle w:val="DescrArticle"/>
              <w:ind w:left="-108" w:right="-114"/>
            </w:pPr>
          </w:p>
        </w:tc>
      </w:tr>
    </w:tbl>
    <w:p w14:paraId="4D73EEF8" w14:textId="77777777" w:rsidR="00C056A4" w:rsidRPr="00B217FB" w:rsidRDefault="00C056A4" w:rsidP="00C056A4">
      <w:pPr>
        <w:pStyle w:val="DescrArticle"/>
      </w:pPr>
    </w:p>
    <w:p w14:paraId="73A38DF0" w14:textId="77777777" w:rsidR="00C056A4" w:rsidRPr="00B217FB" w:rsidRDefault="00C056A4" w:rsidP="00C056A4">
      <w:pPr>
        <w:pStyle w:val="DescrArticle"/>
      </w:pPr>
    </w:p>
    <w:p w14:paraId="648914F7" w14:textId="77777777" w:rsidR="00C056A4" w:rsidRPr="00B217FB" w:rsidRDefault="00C056A4" w:rsidP="00C056A4">
      <w:pPr>
        <w:pStyle w:val="DescrArticle"/>
      </w:pPr>
    </w:p>
    <w:p w14:paraId="79F62D68" w14:textId="77777777" w:rsidR="00C056A4" w:rsidRPr="00B217FB" w:rsidRDefault="00C056A4" w:rsidP="00C056A4">
      <w:pPr>
        <w:pStyle w:val="DescrArticle"/>
      </w:pPr>
    </w:p>
    <w:p w14:paraId="0FBC06F1" w14:textId="77777777" w:rsidR="0072535C" w:rsidRPr="0064716E" w:rsidRDefault="0072535C" w:rsidP="0072535C">
      <w:pPr>
        <w:pStyle w:val="DescrArticle"/>
      </w:pPr>
    </w:p>
    <w:sectPr w:rsidR="0072535C" w:rsidRPr="0064716E" w:rsidSect="00DC3EBF">
      <w:footerReference w:type="default" r:id="rId14"/>
      <w:pgSz w:w="16838" w:h="11906" w:orient="landscape" w:code="9"/>
      <w:pgMar w:top="567" w:right="851" w:bottom="851" w:left="284" w:header="567" w:footer="36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6F51D" w14:textId="77777777" w:rsidR="00317653" w:rsidRDefault="00317653">
      <w:r>
        <w:separator/>
      </w:r>
    </w:p>
    <w:p w14:paraId="3526553E" w14:textId="77777777" w:rsidR="00317653" w:rsidRDefault="00317653"/>
  </w:endnote>
  <w:endnote w:type="continuationSeparator" w:id="0">
    <w:p w14:paraId="2DB699B3" w14:textId="77777777" w:rsidR="00317653" w:rsidRDefault="00317653">
      <w:r>
        <w:continuationSeparator/>
      </w:r>
    </w:p>
    <w:p w14:paraId="51334204" w14:textId="77777777" w:rsidR="00317653" w:rsidRDefault="00317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188" w14:textId="77777777" w:rsidR="00317653" w:rsidRPr="0023515E" w:rsidRDefault="00317653" w:rsidP="008B773C">
    <w:pPr>
      <w:pStyle w:val="Pieddepage-MOE"/>
    </w:pPr>
    <w:r w:rsidRPr="0023515E">
      <w:t xml:space="preserve">Architectes – BET – CEC </w:t>
    </w:r>
    <w:r w:rsidRPr="0023515E">
      <w:tab/>
      <w:t>Sommaire</w:t>
    </w:r>
  </w:p>
  <w:p w14:paraId="2B3A90CA" w14:textId="77777777" w:rsidR="00317653" w:rsidRPr="00714387" w:rsidRDefault="00317653">
    <w:pPr>
      <w:pStyle w:val="Pieddepage"/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DEB" w14:textId="77777777" w:rsidR="00317653" w:rsidRDefault="00317653">
    <w:pPr>
      <w:pStyle w:val="Pieddepage"/>
    </w:pPr>
  </w:p>
  <w:p w14:paraId="57F430D5" w14:textId="77777777" w:rsidR="00317653" w:rsidRDefault="003176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D915" w14:textId="71D6A51D" w:rsidR="00317653" w:rsidRPr="002F1613" w:rsidRDefault="002912FA" w:rsidP="008B773C">
    <w:pPr>
      <w:pStyle w:val="Pieddepage-MOE"/>
    </w:pPr>
    <w:r>
      <w:t xml:space="preserve">Lot 01 – </w:t>
    </w:r>
    <w:r w:rsidRPr="00317653">
      <w:t xml:space="preserve">CLOISONS - </w:t>
    </w:r>
    <w:r w:rsidRPr="002912FA">
      <w:t>FAUX-PLAFONDS - MENUISERIES INTERIEURES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0C6C" w14:textId="77777777" w:rsidR="00317653" w:rsidRPr="00714387" w:rsidRDefault="00317653" w:rsidP="00714387">
    <w:pPr>
      <w:pStyle w:val="Pieddepage"/>
      <w:tabs>
        <w:tab w:val="clear" w:pos="4536"/>
        <w:tab w:val="clear" w:pos="9072"/>
        <w:tab w:val="right" w:pos="9900"/>
      </w:tabs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  <w:r>
      <w:rPr>
        <w:sz w:val="18"/>
        <w:szCs w:val="18"/>
      </w:rPr>
      <w:tab/>
    </w:r>
    <w:r w:rsidRPr="0023515E">
      <w:rPr>
        <w:sz w:val="16"/>
        <w:szCs w:val="16"/>
      </w:rPr>
      <w:t>juin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774C" w14:textId="54095E17" w:rsidR="00317653" w:rsidRPr="002F1613" w:rsidRDefault="00317653" w:rsidP="008B773C">
    <w:pPr>
      <w:pStyle w:val="Pieddepage-MOE"/>
    </w:pPr>
    <w:r>
      <w:tab/>
    </w:r>
    <w:bookmarkStart w:id="3" w:name="_Hlk201677014"/>
    <w:r>
      <w:t>Lot 0</w:t>
    </w:r>
    <w:r w:rsidR="006215A9">
      <w:t>4</w:t>
    </w:r>
    <w:r>
      <w:t xml:space="preserve"> – </w:t>
    </w:r>
    <w:bookmarkEnd w:id="3"/>
    <w:r w:rsidR="006215A9" w:rsidRPr="00C811DB">
      <w:t>CHAUFFAGE - VENTILATION - CLIMATISATION - PLOMBERIE - SANITAIRES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C7294">
      <w:rPr>
        <w:noProof/>
      </w:rPr>
      <w:t>5</w:t>
    </w:r>
    <w:r>
      <w:fldChar w:fldCharType="end"/>
    </w:r>
    <w:r>
      <w:t xml:space="preserve"> /</w:t>
    </w:r>
    <w:fldSimple w:instr=" SECTIONPAGES  \* Arabic  \* MERGEFORMAT ">
      <w:r w:rsidR="006215A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38CBB" w14:textId="77777777" w:rsidR="00317653" w:rsidRDefault="00317653">
      <w:r>
        <w:separator/>
      </w:r>
    </w:p>
    <w:p w14:paraId="3C2A88AC" w14:textId="77777777" w:rsidR="00317653" w:rsidRDefault="00317653"/>
  </w:footnote>
  <w:footnote w:type="continuationSeparator" w:id="0">
    <w:p w14:paraId="4F270FE7" w14:textId="77777777" w:rsidR="00317653" w:rsidRDefault="00317653">
      <w:r>
        <w:continuationSeparator/>
      </w:r>
    </w:p>
    <w:p w14:paraId="2899EC2F" w14:textId="77777777" w:rsidR="00317653" w:rsidRDefault="00317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799"/>
      <w:gridCol w:w="5234"/>
    </w:tblGrid>
    <w:tr w:rsidR="00317653" w:rsidRPr="006C00C9" w14:paraId="160C067F" w14:textId="4EE48D2A" w:rsidTr="008C6601">
      <w:trPr>
        <w:trHeight w:val="277"/>
        <w:jc w:val="center"/>
      </w:trPr>
      <w:tc>
        <w:tcPr>
          <w:tcW w:w="8799" w:type="dxa"/>
          <w:shd w:val="clear" w:color="auto" w:fill="auto"/>
        </w:tcPr>
        <w:p w14:paraId="5CFFCEAD" w14:textId="153551D4" w:rsidR="00317653" w:rsidRPr="006C00C9" w:rsidRDefault="006215A9" w:rsidP="009953A2">
          <w:pPr>
            <w:jc w:val="lef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 xml:space="preserve">URSSAF TOULON- MEMOIRE TECHNIQUE - </w:t>
          </w:r>
          <w:r w:rsidRPr="00BB5E2E">
            <w:rPr>
              <w:rFonts w:ascii="Trebuchet MS" w:hAnsi="Trebuchet MS"/>
            </w:rPr>
            <w:t xml:space="preserve">LOT </w:t>
          </w:r>
          <w:r>
            <w:rPr>
              <w:rFonts w:ascii="Trebuchet MS" w:hAnsi="Trebuchet MS"/>
            </w:rPr>
            <w:t>04</w:t>
          </w:r>
          <w:r w:rsidRPr="002B7AA8">
            <w:rPr>
              <w:rFonts w:ascii="Trebuchet MS" w:hAnsi="Trebuchet MS"/>
            </w:rPr>
            <w:t xml:space="preserve"> - </w:t>
          </w:r>
          <w:r w:rsidRPr="00C811DB">
            <w:rPr>
              <w:rFonts w:ascii="Trebuchet MS" w:hAnsi="Trebuchet MS"/>
            </w:rPr>
            <w:t>CHAUFFAGE - VENTILATION - CLIMATISATION - PLOMBERIE - SANITAIRES</w:t>
          </w:r>
        </w:p>
      </w:tc>
      <w:tc>
        <w:tcPr>
          <w:tcW w:w="5234" w:type="dxa"/>
        </w:tcPr>
        <w:p w14:paraId="31086CC9" w14:textId="795E70C4" w:rsidR="00317653" w:rsidRDefault="00317653" w:rsidP="001B10E7">
          <w:pPr>
            <w:rPr>
              <w:rFonts w:ascii="Trebuchet MS" w:hAnsi="Trebuchet MS"/>
            </w:rPr>
          </w:pPr>
          <w:r w:rsidRPr="00AC0A90">
            <w:rPr>
              <w:rFonts w:ascii="Trebuchet MS" w:hAnsi="Trebuchet MS"/>
              <w:highlight w:val="yellow"/>
            </w:rPr>
            <w:t>ENTREPRISE</w:t>
          </w:r>
          <w:r>
            <w:rPr>
              <w:rFonts w:ascii="Trebuchet MS" w:hAnsi="Trebuchet MS"/>
            </w:rPr>
            <w:t> :</w:t>
          </w:r>
        </w:p>
      </w:tc>
    </w:tr>
  </w:tbl>
  <w:p w14:paraId="64B3B78A" w14:textId="77777777" w:rsidR="00317653" w:rsidRPr="003F5E8B" w:rsidRDefault="00317653" w:rsidP="003F5E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7FB" w14:textId="77777777" w:rsidR="00317653" w:rsidRDefault="003176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0CAD3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A23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C6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1857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5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44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C7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DA0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A4F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A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761F"/>
    <w:multiLevelType w:val="hybridMultilevel"/>
    <w:tmpl w:val="97727B0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4543977"/>
    <w:multiLevelType w:val="hybridMultilevel"/>
    <w:tmpl w:val="B4022E1E"/>
    <w:lvl w:ilvl="0" w:tplc="77CEAD80">
      <w:start w:val="1"/>
      <w:numFmt w:val="bullet"/>
      <w:lvlText w:val="-"/>
      <w:lvlJc w:val="left"/>
      <w:pPr>
        <w:ind w:left="136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FDE6F11"/>
    <w:multiLevelType w:val="multilevel"/>
    <w:tmpl w:val="FEACABBE"/>
    <w:lvl w:ilvl="0">
      <w:start w:val="1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1F35535"/>
    <w:multiLevelType w:val="multilevel"/>
    <w:tmpl w:val="103C3D00"/>
    <w:lvl w:ilvl="0">
      <w:start w:val="2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  <w:i/>
        <w:color w:val="0000FF"/>
        <w:sz w:val="16"/>
        <w:u w:val="single"/>
      </w:rPr>
    </w:lvl>
    <w:lvl w:ilvl="1">
      <w:start w:val="1"/>
      <w:numFmt w:val="decimal"/>
      <w:lvlText w:val="%1.%2"/>
      <w:lvlJc w:val="left"/>
      <w:pPr>
        <w:ind w:left="1239" w:hanging="720"/>
      </w:pPr>
      <w:rPr>
        <w:rFonts w:eastAsia="Times New Roman" w:cs="Times New Roman" w:hint="default"/>
        <w:i/>
        <w:color w:val="0000FF"/>
        <w:sz w:val="16"/>
        <w:u w:val="single"/>
      </w:rPr>
    </w:lvl>
    <w:lvl w:ilvl="2">
      <w:start w:val="1"/>
      <w:numFmt w:val="decimal"/>
      <w:lvlText w:val="%1.%2.%3"/>
      <w:lvlJc w:val="left"/>
      <w:pPr>
        <w:ind w:left="2118" w:hanging="1080"/>
      </w:pPr>
      <w:rPr>
        <w:rFonts w:eastAsia="Times New Roman" w:cs="Times New Roman" w:hint="default"/>
        <w:i/>
        <w:color w:val="0000FF"/>
        <w:sz w:val="16"/>
        <w:u w:val="single"/>
      </w:rPr>
    </w:lvl>
    <w:lvl w:ilvl="3">
      <w:start w:val="2"/>
      <w:numFmt w:val="decimal"/>
      <w:lvlText w:val="%1.%2.%3.%4"/>
      <w:lvlJc w:val="left"/>
      <w:pPr>
        <w:ind w:left="2997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516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5">
      <w:start w:val="1"/>
      <w:numFmt w:val="decimal"/>
      <w:lvlText w:val="%1.%2.%3.%4.%5.%6"/>
      <w:lvlJc w:val="left"/>
      <w:pPr>
        <w:ind w:left="4395" w:hanging="1800"/>
      </w:pPr>
      <w:rPr>
        <w:rFonts w:eastAsia="Times New Roman" w:cs="Times New Roman" w:hint="default"/>
        <w:i/>
        <w:color w:val="0000FF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5274" w:hanging="2160"/>
      </w:pPr>
      <w:rPr>
        <w:rFonts w:eastAsia="Times New Roman" w:cs="Times New Roman" w:hint="default"/>
        <w:i/>
        <w:color w:val="0000FF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6153" w:hanging="2520"/>
      </w:pPr>
      <w:rPr>
        <w:rFonts w:eastAsia="Times New Roman" w:cs="Times New Roman" w:hint="default"/>
        <w:i/>
        <w:color w:val="0000FF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7032" w:hanging="2880"/>
      </w:pPr>
      <w:rPr>
        <w:rFonts w:eastAsia="Times New Roman" w:cs="Times New Roman" w:hint="default"/>
        <w:i/>
        <w:color w:val="0000FF"/>
        <w:sz w:val="16"/>
        <w:u w:val="single"/>
      </w:rPr>
    </w:lvl>
  </w:abstractNum>
  <w:abstractNum w:abstractNumId="14" w15:restartNumberingAfterBreak="0">
    <w:nsid w:val="17B07BD2"/>
    <w:multiLevelType w:val="multilevel"/>
    <w:tmpl w:val="DAD47282"/>
    <w:styleLink w:val="Liste1"/>
    <w:lvl w:ilvl="0">
      <w:start w:val="1"/>
      <w:numFmt w:val="bullet"/>
      <w:pStyle w:val="DescrLocalisation-Liste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  <w:color w:val="auto"/>
        <w:sz w:val="22"/>
        <w:szCs w:val="22"/>
        <w:u w:val="none"/>
      </w:rPr>
    </w:lvl>
    <w:lvl w:ilvl="1">
      <w:start w:val="1"/>
      <w:numFmt w:val="bullet"/>
      <w:lvlText w:val="*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2">
      <w:start w:val="1"/>
      <w:numFmt w:val="bullet"/>
      <w:lvlText w:val="&gt;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4">
      <w:start w:val="1"/>
      <w:numFmt w:val="bullet"/>
      <w:lvlText w:val="*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5">
      <w:start w:val="1"/>
      <w:numFmt w:val="bullet"/>
      <w:lvlText w:val="&gt;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*"/>
      <w:lvlJc w:val="left"/>
      <w:pPr>
        <w:tabs>
          <w:tab w:val="num" w:pos="3969"/>
        </w:tabs>
        <w:ind w:left="3969" w:hanging="283"/>
      </w:pPr>
      <w:rPr>
        <w:rFonts w:ascii="Arial" w:hAnsi="Arial" w:hint="default"/>
      </w:rPr>
    </w:lvl>
    <w:lvl w:ilvl="8">
      <w:start w:val="1"/>
      <w:numFmt w:val="bullet"/>
      <w:lvlText w:val="&gt;"/>
      <w:lvlJc w:val="left"/>
      <w:pPr>
        <w:tabs>
          <w:tab w:val="num" w:pos="4253"/>
        </w:tabs>
        <w:ind w:left="4253" w:hanging="284"/>
      </w:pPr>
      <w:rPr>
        <w:rFonts w:ascii="Arial" w:hAnsi="Arial" w:hint="default"/>
      </w:rPr>
    </w:lvl>
  </w:abstractNum>
  <w:abstractNum w:abstractNumId="15" w15:restartNumberingAfterBreak="0">
    <w:nsid w:val="1A254474"/>
    <w:multiLevelType w:val="multilevel"/>
    <w:tmpl w:val="DAD47282"/>
    <w:numStyleLink w:val="Liste1"/>
  </w:abstractNum>
  <w:abstractNum w:abstractNumId="16" w15:restartNumberingAfterBreak="0">
    <w:nsid w:val="1C2C7358"/>
    <w:multiLevelType w:val="multilevel"/>
    <w:tmpl w:val="DAD47282"/>
    <w:numStyleLink w:val="Liste1"/>
  </w:abstractNum>
  <w:abstractNum w:abstractNumId="17" w15:restartNumberingAfterBreak="0">
    <w:nsid w:val="26913541"/>
    <w:multiLevelType w:val="multilevel"/>
    <w:tmpl w:val="DAD47282"/>
    <w:numStyleLink w:val="Liste1"/>
  </w:abstractNum>
  <w:abstractNum w:abstractNumId="18" w15:restartNumberingAfterBreak="0">
    <w:nsid w:val="30C528B3"/>
    <w:multiLevelType w:val="multilevel"/>
    <w:tmpl w:val="542A2F8A"/>
    <w:lvl w:ilvl="0">
      <w:start w:val="1"/>
      <w:numFmt w:val="decimal"/>
      <w:pStyle w:val="Chap1"/>
      <w:lvlText w:val="%1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1">
      <w:start w:val="1"/>
      <w:numFmt w:val="decimal"/>
      <w:pStyle w:val="Chap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pStyle w:val="Chap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Chap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Chap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Chap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3512AB0"/>
    <w:multiLevelType w:val="hybridMultilevel"/>
    <w:tmpl w:val="D25CAF7E"/>
    <w:lvl w:ilvl="0" w:tplc="F300F418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22438934">
    <w:abstractNumId w:val="14"/>
  </w:num>
  <w:num w:numId="2" w16cid:durableId="1563449238">
    <w:abstractNumId w:val="12"/>
  </w:num>
  <w:num w:numId="3" w16cid:durableId="730150610">
    <w:abstractNumId w:val="12"/>
  </w:num>
  <w:num w:numId="4" w16cid:durableId="1341464037">
    <w:abstractNumId w:val="17"/>
  </w:num>
  <w:num w:numId="5" w16cid:durableId="1355812499">
    <w:abstractNumId w:val="15"/>
  </w:num>
  <w:num w:numId="6" w16cid:durableId="216628492">
    <w:abstractNumId w:val="16"/>
  </w:num>
  <w:num w:numId="7" w16cid:durableId="352851763">
    <w:abstractNumId w:val="8"/>
  </w:num>
  <w:num w:numId="8" w16cid:durableId="1636061186">
    <w:abstractNumId w:val="3"/>
  </w:num>
  <w:num w:numId="9" w16cid:durableId="1788113028">
    <w:abstractNumId w:val="2"/>
  </w:num>
  <w:num w:numId="10" w16cid:durableId="1308316085">
    <w:abstractNumId w:val="1"/>
  </w:num>
  <w:num w:numId="11" w16cid:durableId="952596389">
    <w:abstractNumId w:val="0"/>
  </w:num>
  <w:num w:numId="12" w16cid:durableId="2001882168">
    <w:abstractNumId w:val="9"/>
  </w:num>
  <w:num w:numId="13" w16cid:durableId="2045707681">
    <w:abstractNumId w:val="7"/>
  </w:num>
  <w:num w:numId="14" w16cid:durableId="1409961039">
    <w:abstractNumId w:val="6"/>
  </w:num>
  <w:num w:numId="15" w16cid:durableId="908930144">
    <w:abstractNumId w:val="5"/>
  </w:num>
  <w:num w:numId="16" w16cid:durableId="178203746">
    <w:abstractNumId w:val="4"/>
  </w:num>
  <w:num w:numId="17" w16cid:durableId="1265112047">
    <w:abstractNumId w:val="13"/>
  </w:num>
  <w:num w:numId="18" w16cid:durableId="1375499480">
    <w:abstractNumId w:val="18"/>
  </w:num>
  <w:num w:numId="19" w16cid:durableId="1343046022">
    <w:abstractNumId w:val="18"/>
    <w:lvlOverride w:ilvl="0">
      <w:startOverride w:val="3"/>
    </w:lvlOverride>
  </w:num>
  <w:num w:numId="20" w16cid:durableId="2018580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405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5763863">
    <w:abstractNumId w:val="10"/>
  </w:num>
  <w:num w:numId="23" w16cid:durableId="933393374">
    <w:abstractNumId w:val="19"/>
  </w:num>
  <w:num w:numId="24" w16cid:durableId="16427364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A5"/>
    <w:rsid w:val="0001102F"/>
    <w:rsid w:val="00021227"/>
    <w:rsid w:val="00040E1C"/>
    <w:rsid w:val="00042133"/>
    <w:rsid w:val="00050C22"/>
    <w:rsid w:val="00051A26"/>
    <w:rsid w:val="000548CC"/>
    <w:rsid w:val="00061958"/>
    <w:rsid w:val="0006398F"/>
    <w:rsid w:val="000755A2"/>
    <w:rsid w:val="0008514D"/>
    <w:rsid w:val="00093A1F"/>
    <w:rsid w:val="00097FCA"/>
    <w:rsid w:val="000A1184"/>
    <w:rsid w:val="000C0EBE"/>
    <w:rsid w:val="000C4F2A"/>
    <w:rsid w:val="000F0663"/>
    <w:rsid w:val="00107DB3"/>
    <w:rsid w:val="00142579"/>
    <w:rsid w:val="001548F3"/>
    <w:rsid w:val="0016272F"/>
    <w:rsid w:val="001646E0"/>
    <w:rsid w:val="00174B4A"/>
    <w:rsid w:val="00175E4D"/>
    <w:rsid w:val="00176692"/>
    <w:rsid w:val="00177D95"/>
    <w:rsid w:val="001879C9"/>
    <w:rsid w:val="00190419"/>
    <w:rsid w:val="00193B57"/>
    <w:rsid w:val="001B10E7"/>
    <w:rsid w:val="001C1C60"/>
    <w:rsid w:val="001C3CE5"/>
    <w:rsid w:val="001E7652"/>
    <w:rsid w:val="001F467E"/>
    <w:rsid w:val="002006DA"/>
    <w:rsid w:val="00211FFB"/>
    <w:rsid w:val="002147AE"/>
    <w:rsid w:val="00233516"/>
    <w:rsid w:val="0023515E"/>
    <w:rsid w:val="0024153A"/>
    <w:rsid w:val="002768F3"/>
    <w:rsid w:val="0027770C"/>
    <w:rsid w:val="00285C1F"/>
    <w:rsid w:val="0028781C"/>
    <w:rsid w:val="002912FA"/>
    <w:rsid w:val="002A220B"/>
    <w:rsid w:val="002B0F08"/>
    <w:rsid w:val="002C0CED"/>
    <w:rsid w:val="002E05BF"/>
    <w:rsid w:val="002E29C1"/>
    <w:rsid w:val="002E3BBF"/>
    <w:rsid w:val="002E7050"/>
    <w:rsid w:val="002F1613"/>
    <w:rsid w:val="002F7BED"/>
    <w:rsid w:val="00311B61"/>
    <w:rsid w:val="00313598"/>
    <w:rsid w:val="00317653"/>
    <w:rsid w:val="00330170"/>
    <w:rsid w:val="00330362"/>
    <w:rsid w:val="00354DDE"/>
    <w:rsid w:val="00360A16"/>
    <w:rsid w:val="00371947"/>
    <w:rsid w:val="00374142"/>
    <w:rsid w:val="00377731"/>
    <w:rsid w:val="0038644F"/>
    <w:rsid w:val="00391881"/>
    <w:rsid w:val="00394788"/>
    <w:rsid w:val="00395DC2"/>
    <w:rsid w:val="003A290F"/>
    <w:rsid w:val="003B1888"/>
    <w:rsid w:val="003C0695"/>
    <w:rsid w:val="003E1498"/>
    <w:rsid w:val="003F5E8B"/>
    <w:rsid w:val="00402336"/>
    <w:rsid w:val="004037AB"/>
    <w:rsid w:val="00403AFF"/>
    <w:rsid w:val="00404091"/>
    <w:rsid w:val="00413A1F"/>
    <w:rsid w:val="0043199B"/>
    <w:rsid w:val="0044413C"/>
    <w:rsid w:val="00447D4D"/>
    <w:rsid w:val="004545EC"/>
    <w:rsid w:val="00456845"/>
    <w:rsid w:val="0046555E"/>
    <w:rsid w:val="004726A8"/>
    <w:rsid w:val="00473EE2"/>
    <w:rsid w:val="00482CAB"/>
    <w:rsid w:val="0049117E"/>
    <w:rsid w:val="0049216C"/>
    <w:rsid w:val="00492979"/>
    <w:rsid w:val="004A3ECD"/>
    <w:rsid w:val="004A4065"/>
    <w:rsid w:val="004A40FC"/>
    <w:rsid w:val="004B49D6"/>
    <w:rsid w:val="004B6B86"/>
    <w:rsid w:val="004C27CA"/>
    <w:rsid w:val="004C38C5"/>
    <w:rsid w:val="004C49A6"/>
    <w:rsid w:val="004D001C"/>
    <w:rsid w:val="004D4ABC"/>
    <w:rsid w:val="004E6DA5"/>
    <w:rsid w:val="00502A33"/>
    <w:rsid w:val="00505DA6"/>
    <w:rsid w:val="00515CBB"/>
    <w:rsid w:val="00517724"/>
    <w:rsid w:val="00522B50"/>
    <w:rsid w:val="005276C1"/>
    <w:rsid w:val="00530A8A"/>
    <w:rsid w:val="00576437"/>
    <w:rsid w:val="005779FB"/>
    <w:rsid w:val="00584336"/>
    <w:rsid w:val="0059007F"/>
    <w:rsid w:val="005A0898"/>
    <w:rsid w:val="005A0975"/>
    <w:rsid w:val="005B5871"/>
    <w:rsid w:val="005C72A8"/>
    <w:rsid w:val="005D013C"/>
    <w:rsid w:val="005F1C5E"/>
    <w:rsid w:val="00615276"/>
    <w:rsid w:val="006215A9"/>
    <w:rsid w:val="00624EBD"/>
    <w:rsid w:val="00633A6E"/>
    <w:rsid w:val="0064650F"/>
    <w:rsid w:val="0064716E"/>
    <w:rsid w:val="006624FE"/>
    <w:rsid w:val="006744C0"/>
    <w:rsid w:val="00696FF9"/>
    <w:rsid w:val="006A2866"/>
    <w:rsid w:val="006C00C9"/>
    <w:rsid w:val="006D3181"/>
    <w:rsid w:val="006D5B29"/>
    <w:rsid w:val="006F2FB1"/>
    <w:rsid w:val="007068B8"/>
    <w:rsid w:val="00714387"/>
    <w:rsid w:val="0072535C"/>
    <w:rsid w:val="00726E38"/>
    <w:rsid w:val="00731D97"/>
    <w:rsid w:val="00735CCD"/>
    <w:rsid w:val="00740B9A"/>
    <w:rsid w:val="00741A99"/>
    <w:rsid w:val="00741BE3"/>
    <w:rsid w:val="007511D0"/>
    <w:rsid w:val="007712D7"/>
    <w:rsid w:val="007742B5"/>
    <w:rsid w:val="0078241E"/>
    <w:rsid w:val="0078525E"/>
    <w:rsid w:val="007A0258"/>
    <w:rsid w:val="007A5AC2"/>
    <w:rsid w:val="007B12A3"/>
    <w:rsid w:val="007B53C3"/>
    <w:rsid w:val="007B61D8"/>
    <w:rsid w:val="007B640D"/>
    <w:rsid w:val="007B796B"/>
    <w:rsid w:val="007C79F6"/>
    <w:rsid w:val="007C7BA6"/>
    <w:rsid w:val="007D791F"/>
    <w:rsid w:val="007E01B1"/>
    <w:rsid w:val="007F3967"/>
    <w:rsid w:val="008208E7"/>
    <w:rsid w:val="00821259"/>
    <w:rsid w:val="00825AC3"/>
    <w:rsid w:val="00830EF6"/>
    <w:rsid w:val="00832A27"/>
    <w:rsid w:val="00877E6A"/>
    <w:rsid w:val="008806D3"/>
    <w:rsid w:val="008B0D8E"/>
    <w:rsid w:val="008B773C"/>
    <w:rsid w:val="008C6601"/>
    <w:rsid w:val="008F0CB2"/>
    <w:rsid w:val="009004DC"/>
    <w:rsid w:val="009134FF"/>
    <w:rsid w:val="0094099E"/>
    <w:rsid w:val="0094417B"/>
    <w:rsid w:val="00944BA1"/>
    <w:rsid w:val="0094506C"/>
    <w:rsid w:val="009508DB"/>
    <w:rsid w:val="009512D0"/>
    <w:rsid w:val="00970FF7"/>
    <w:rsid w:val="00973046"/>
    <w:rsid w:val="00973F32"/>
    <w:rsid w:val="00982FD5"/>
    <w:rsid w:val="009953A2"/>
    <w:rsid w:val="009A0F31"/>
    <w:rsid w:val="009A5A3B"/>
    <w:rsid w:val="009A6B5E"/>
    <w:rsid w:val="009D3737"/>
    <w:rsid w:val="009E25EA"/>
    <w:rsid w:val="009F0F6A"/>
    <w:rsid w:val="00A01412"/>
    <w:rsid w:val="00A0554B"/>
    <w:rsid w:val="00A07296"/>
    <w:rsid w:val="00A128E8"/>
    <w:rsid w:val="00A13356"/>
    <w:rsid w:val="00A25D60"/>
    <w:rsid w:val="00A34242"/>
    <w:rsid w:val="00A41D36"/>
    <w:rsid w:val="00A543AB"/>
    <w:rsid w:val="00A5576A"/>
    <w:rsid w:val="00A5710F"/>
    <w:rsid w:val="00A632C5"/>
    <w:rsid w:val="00A722FB"/>
    <w:rsid w:val="00A76E24"/>
    <w:rsid w:val="00A850DB"/>
    <w:rsid w:val="00AB0846"/>
    <w:rsid w:val="00AB2DC7"/>
    <w:rsid w:val="00AB43D7"/>
    <w:rsid w:val="00AB4F0F"/>
    <w:rsid w:val="00AC0A90"/>
    <w:rsid w:val="00AD0754"/>
    <w:rsid w:val="00AD5887"/>
    <w:rsid w:val="00B0329D"/>
    <w:rsid w:val="00B06D14"/>
    <w:rsid w:val="00B325A7"/>
    <w:rsid w:val="00B42188"/>
    <w:rsid w:val="00B43A11"/>
    <w:rsid w:val="00B4656E"/>
    <w:rsid w:val="00B67414"/>
    <w:rsid w:val="00B82475"/>
    <w:rsid w:val="00BA43BF"/>
    <w:rsid w:val="00BA6504"/>
    <w:rsid w:val="00BB3929"/>
    <w:rsid w:val="00BB6BC1"/>
    <w:rsid w:val="00BC2800"/>
    <w:rsid w:val="00BE7982"/>
    <w:rsid w:val="00BF1241"/>
    <w:rsid w:val="00C056A4"/>
    <w:rsid w:val="00C06994"/>
    <w:rsid w:val="00C10AF7"/>
    <w:rsid w:val="00C23260"/>
    <w:rsid w:val="00C60378"/>
    <w:rsid w:val="00C6270F"/>
    <w:rsid w:val="00C72B67"/>
    <w:rsid w:val="00CA1FB1"/>
    <w:rsid w:val="00CA4CEC"/>
    <w:rsid w:val="00CB3A45"/>
    <w:rsid w:val="00CB4489"/>
    <w:rsid w:val="00CB4F02"/>
    <w:rsid w:val="00CB6947"/>
    <w:rsid w:val="00CD013A"/>
    <w:rsid w:val="00CF692C"/>
    <w:rsid w:val="00D21E12"/>
    <w:rsid w:val="00D474BB"/>
    <w:rsid w:val="00D66F54"/>
    <w:rsid w:val="00D7065A"/>
    <w:rsid w:val="00D86B61"/>
    <w:rsid w:val="00DB5153"/>
    <w:rsid w:val="00DC091C"/>
    <w:rsid w:val="00DC12B4"/>
    <w:rsid w:val="00DC3C0C"/>
    <w:rsid w:val="00DC3EBF"/>
    <w:rsid w:val="00DC6A85"/>
    <w:rsid w:val="00DC7294"/>
    <w:rsid w:val="00DE2545"/>
    <w:rsid w:val="00DF3318"/>
    <w:rsid w:val="00DF72D5"/>
    <w:rsid w:val="00E1390A"/>
    <w:rsid w:val="00E42BDD"/>
    <w:rsid w:val="00E45AD0"/>
    <w:rsid w:val="00E50641"/>
    <w:rsid w:val="00E65FA4"/>
    <w:rsid w:val="00E668EB"/>
    <w:rsid w:val="00E82B9C"/>
    <w:rsid w:val="00E91C3D"/>
    <w:rsid w:val="00EA2143"/>
    <w:rsid w:val="00ED6761"/>
    <w:rsid w:val="00EE3127"/>
    <w:rsid w:val="00EF4F37"/>
    <w:rsid w:val="00F038C3"/>
    <w:rsid w:val="00F127FA"/>
    <w:rsid w:val="00F12A6E"/>
    <w:rsid w:val="00F23CCD"/>
    <w:rsid w:val="00F24AB2"/>
    <w:rsid w:val="00F30C20"/>
    <w:rsid w:val="00F30CFB"/>
    <w:rsid w:val="00F43E04"/>
    <w:rsid w:val="00F47E84"/>
    <w:rsid w:val="00F531AF"/>
    <w:rsid w:val="00F56849"/>
    <w:rsid w:val="00F721C0"/>
    <w:rsid w:val="00FA6D64"/>
    <w:rsid w:val="00FA7AD0"/>
    <w:rsid w:val="00FC6E8C"/>
    <w:rsid w:val="00FD1FE5"/>
    <w:rsid w:val="00FD205A"/>
    <w:rsid w:val="00FD5367"/>
    <w:rsid w:val="00FE365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8BA7DE8"/>
  <w15:docId w15:val="{ED4C6B94-466B-44FF-A0D4-70918430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A3B"/>
    <w:pPr>
      <w:jc w:val="both"/>
    </w:pPr>
    <w:rPr>
      <w:rFonts w:ascii="Arial" w:hAnsi="Arial"/>
      <w:sz w:val="22"/>
      <w:szCs w:val="24"/>
    </w:rPr>
  </w:style>
  <w:style w:type="paragraph" w:styleId="Titre3">
    <w:name w:val="heading 3"/>
    <w:basedOn w:val="Normal"/>
    <w:next w:val="Normal"/>
    <w:qFormat/>
    <w:rsid w:val="004C38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-MOE">
    <w:name w:val="Pied de page- MOE"/>
    <w:autoRedefine/>
    <w:rsid w:val="008B773C"/>
    <w:pPr>
      <w:pBdr>
        <w:top w:val="single" w:sz="4" w:space="1" w:color="auto"/>
      </w:pBdr>
      <w:tabs>
        <w:tab w:val="center" w:pos="7088"/>
        <w:tab w:val="right" w:pos="14569"/>
      </w:tabs>
      <w:jc w:val="center"/>
    </w:pPr>
    <w:rPr>
      <w:rFonts w:ascii="Trebuchet MS" w:hAnsi="Trebuchet MS" w:cs="Arial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A543AB"/>
    <w:pPr>
      <w:tabs>
        <w:tab w:val="left" w:pos="482"/>
        <w:tab w:val="right" w:leader="hyphen" w:pos="13892"/>
      </w:tabs>
      <w:spacing w:before="120" w:after="120"/>
      <w:contextualSpacing/>
    </w:pPr>
    <w:rPr>
      <w:rFonts w:ascii="Trebuchet MS" w:hAnsi="Trebuchet MS"/>
      <w:b/>
      <w:bCs/>
      <w:caps/>
      <w:noProof/>
      <w:sz w:val="18"/>
      <w:szCs w:val="20"/>
    </w:rPr>
  </w:style>
  <w:style w:type="paragraph" w:styleId="TM2">
    <w:name w:val="toc 2"/>
    <w:basedOn w:val="Normal"/>
    <w:next w:val="Normal"/>
    <w:autoRedefine/>
    <w:uiPriority w:val="39"/>
    <w:rsid w:val="00DC3EBF"/>
    <w:pPr>
      <w:tabs>
        <w:tab w:val="left" w:pos="992"/>
        <w:tab w:val="right" w:leader="hyphen" w:pos="13892"/>
      </w:tabs>
      <w:spacing w:after="120"/>
      <w:ind w:left="993" w:right="1417" w:hanging="426"/>
      <w:contextualSpacing/>
      <w:jc w:val="left"/>
    </w:pPr>
    <w:rPr>
      <w:rFonts w:ascii="Trebuchet MS" w:hAnsi="Trebuchet MS"/>
      <w:b/>
      <w:caps/>
      <w:noProof/>
      <w:sz w:val="18"/>
      <w:szCs w:val="18"/>
    </w:rPr>
  </w:style>
  <w:style w:type="paragraph" w:styleId="TM4">
    <w:name w:val="toc 4"/>
    <w:basedOn w:val="Normal"/>
    <w:next w:val="Normal"/>
    <w:uiPriority w:val="39"/>
    <w:rsid w:val="004A3ECD"/>
    <w:pPr>
      <w:tabs>
        <w:tab w:val="left" w:pos="1843"/>
        <w:tab w:val="right" w:leader="hyphen" w:pos="13892"/>
      </w:tabs>
      <w:ind w:left="1843" w:right="426" w:hanging="709"/>
      <w:jc w:val="left"/>
    </w:pPr>
    <w:rPr>
      <w:rFonts w:ascii="Trebuchet MS" w:hAnsi="Trebuchet MS"/>
      <w:i/>
      <w:noProof/>
      <w:sz w:val="16"/>
      <w:szCs w:val="18"/>
    </w:rPr>
  </w:style>
  <w:style w:type="paragraph" w:styleId="TM5">
    <w:name w:val="toc 5"/>
    <w:basedOn w:val="Normal"/>
    <w:next w:val="Normal"/>
    <w:autoRedefine/>
    <w:uiPriority w:val="39"/>
    <w:rsid w:val="00C23260"/>
    <w:pPr>
      <w:tabs>
        <w:tab w:val="left" w:pos="3119"/>
        <w:tab w:val="right" w:leader="hyphen" w:pos="9911"/>
      </w:tabs>
      <w:ind w:left="2268"/>
      <w:jc w:val="left"/>
    </w:pPr>
    <w:rPr>
      <w:rFonts w:ascii="Trebuchet MS" w:hAnsi="Trebuchet MS"/>
      <w:sz w:val="16"/>
      <w:szCs w:val="18"/>
    </w:rPr>
  </w:style>
  <w:style w:type="paragraph" w:styleId="TM6">
    <w:name w:val="toc 6"/>
    <w:basedOn w:val="Normal"/>
    <w:next w:val="Normal"/>
    <w:autoRedefine/>
    <w:uiPriority w:val="39"/>
    <w:rsid w:val="00C23260"/>
    <w:pPr>
      <w:tabs>
        <w:tab w:val="left" w:pos="4111"/>
        <w:tab w:val="right" w:leader="hyphen" w:pos="9911"/>
      </w:tabs>
      <w:ind w:left="3119"/>
      <w:jc w:val="left"/>
    </w:pPr>
    <w:rPr>
      <w:rFonts w:ascii="Trebuchet MS" w:hAnsi="Trebuchet MS"/>
      <w:sz w:val="16"/>
      <w:szCs w:val="18"/>
    </w:rPr>
  </w:style>
  <w:style w:type="paragraph" w:styleId="TM8">
    <w:name w:val="toc 8"/>
    <w:basedOn w:val="Normal"/>
    <w:next w:val="Normal"/>
    <w:autoRedefine/>
    <w:semiHidden/>
    <w:rsid w:val="00374142"/>
    <w:pPr>
      <w:ind w:left="1680"/>
    </w:pPr>
    <w:rPr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DC3EBF"/>
    <w:pPr>
      <w:tabs>
        <w:tab w:val="left" w:pos="1559"/>
        <w:tab w:val="right" w:leader="hyphen" w:pos="13892"/>
      </w:tabs>
      <w:spacing w:after="60"/>
      <w:ind w:left="992" w:right="1275"/>
      <w:contextualSpacing/>
      <w:jc w:val="left"/>
    </w:pPr>
    <w:rPr>
      <w:rFonts w:ascii="Trebuchet MS" w:hAnsi="Trebuchet MS"/>
      <w:iCs/>
      <w:noProof/>
      <w:sz w:val="18"/>
      <w:szCs w:val="20"/>
    </w:rPr>
  </w:style>
  <w:style w:type="paragraph" w:customStyle="1" w:styleId="Chap1">
    <w:name w:val="Chap 1"/>
    <w:basedOn w:val="Normal"/>
    <w:rsid w:val="006C00C9"/>
    <w:pPr>
      <w:keepNext/>
      <w:keepLines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80"/>
      <w:contextualSpacing/>
      <w:outlineLvl w:val="0"/>
    </w:pPr>
    <w:rPr>
      <w:rFonts w:ascii="Trebuchet MS" w:hAnsi="Trebuchet MS"/>
      <w:b/>
      <w:caps/>
      <w:sz w:val="24"/>
    </w:rPr>
  </w:style>
  <w:style w:type="paragraph" w:customStyle="1" w:styleId="Chap2">
    <w:name w:val="Chap 2"/>
    <w:rsid w:val="00502A33"/>
    <w:pPr>
      <w:keepNext/>
      <w:keepLines/>
      <w:numPr>
        <w:ilvl w:val="1"/>
        <w:numId w:val="18"/>
      </w:numPr>
      <w:spacing w:before="240" w:after="180"/>
      <w:contextualSpacing/>
      <w:outlineLvl w:val="1"/>
    </w:pPr>
    <w:rPr>
      <w:rFonts w:ascii="Trebuchet MS" w:hAnsi="Trebuchet MS" w:cs="Arial"/>
      <w:b/>
      <w:bCs/>
      <w:iCs/>
      <w:caps/>
      <w:sz w:val="22"/>
      <w:szCs w:val="24"/>
    </w:rPr>
  </w:style>
  <w:style w:type="paragraph" w:customStyle="1" w:styleId="Chap3">
    <w:name w:val="Chap 3"/>
    <w:basedOn w:val="DescrArticle"/>
    <w:next w:val="DescrArticle"/>
    <w:rsid w:val="00C23260"/>
    <w:pPr>
      <w:keepNext/>
      <w:keepLines/>
      <w:numPr>
        <w:ilvl w:val="2"/>
        <w:numId w:val="18"/>
      </w:numPr>
      <w:spacing w:before="240" w:after="180"/>
      <w:contextualSpacing/>
      <w:outlineLvl w:val="2"/>
    </w:pPr>
    <w:rPr>
      <w:b/>
      <w:i/>
    </w:rPr>
  </w:style>
  <w:style w:type="paragraph" w:customStyle="1" w:styleId="Chap4">
    <w:name w:val="Chap 4"/>
    <w:basedOn w:val="DescrArticle"/>
    <w:next w:val="DescrArticle"/>
    <w:rsid w:val="00C23260"/>
    <w:pPr>
      <w:keepNext/>
      <w:keepLines/>
      <w:numPr>
        <w:ilvl w:val="3"/>
        <w:numId w:val="18"/>
      </w:numPr>
      <w:spacing w:before="60" w:after="180"/>
      <w:contextualSpacing/>
      <w:outlineLvl w:val="3"/>
    </w:pPr>
    <w:rPr>
      <w:b/>
    </w:rPr>
  </w:style>
  <w:style w:type="paragraph" w:customStyle="1" w:styleId="Chap5">
    <w:name w:val="Chap 5"/>
    <w:basedOn w:val="DescrArticle"/>
    <w:rsid w:val="00C23260"/>
    <w:pPr>
      <w:keepNext/>
      <w:keepLines/>
      <w:numPr>
        <w:ilvl w:val="4"/>
        <w:numId w:val="18"/>
      </w:numPr>
      <w:spacing w:before="60" w:after="180"/>
      <w:contextualSpacing/>
      <w:outlineLvl w:val="4"/>
    </w:pPr>
    <w:rPr>
      <w:b/>
      <w:i/>
    </w:rPr>
  </w:style>
  <w:style w:type="paragraph" w:customStyle="1" w:styleId="Chap6">
    <w:name w:val="Chap 6"/>
    <w:basedOn w:val="DescrArticle"/>
    <w:next w:val="DescrArticle"/>
    <w:rsid w:val="00C23260"/>
    <w:pPr>
      <w:keepNext/>
      <w:keepLines/>
      <w:numPr>
        <w:ilvl w:val="5"/>
        <w:numId w:val="18"/>
      </w:numPr>
      <w:spacing w:before="60" w:after="180"/>
      <w:contextualSpacing/>
      <w:outlineLvl w:val="5"/>
    </w:pPr>
    <w:rPr>
      <w:i/>
    </w:rPr>
  </w:style>
  <w:style w:type="paragraph" w:customStyle="1" w:styleId="DescrArticle">
    <w:name w:val="Descr Article"/>
    <w:rsid w:val="009953A2"/>
    <w:pPr>
      <w:ind w:left="284"/>
      <w:jc w:val="both"/>
    </w:pPr>
    <w:rPr>
      <w:rFonts w:ascii="Trebuchet MS" w:hAnsi="Trebuchet MS" w:cs="Arial"/>
      <w:sz w:val="22"/>
      <w:szCs w:val="22"/>
    </w:rPr>
  </w:style>
  <w:style w:type="numbering" w:customStyle="1" w:styleId="Liste1">
    <w:name w:val="Liste 1"/>
    <w:rsid w:val="00D474BB"/>
    <w:pPr>
      <w:numPr>
        <w:numId w:val="1"/>
      </w:numPr>
    </w:pPr>
  </w:style>
  <w:style w:type="paragraph" w:customStyle="1" w:styleId="DescrLocalisation">
    <w:name w:val="Descr Localisation"/>
    <w:rsid w:val="00C23260"/>
    <w:pPr>
      <w:spacing w:before="180"/>
      <w:ind w:left="1418"/>
      <w:contextualSpacing/>
      <w:jc w:val="both"/>
    </w:pPr>
    <w:rPr>
      <w:rFonts w:ascii="Trebuchet MS" w:hAnsi="Trebuchet MS" w:cs="Arial"/>
      <w:i/>
      <w:color w:val="000000"/>
      <w:sz w:val="22"/>
      <w:szCs w:val="24"/>
    </w:rPr>
  </w:style>
  <w:style w:type="paragraph" w:styleId="En-tte">
    <w:name w:val="header"/>
    <w:basedOn w:val="Normal"/>
    <w:rsid w:val="0049216C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59007F"/>
    <w:rPr>
      <w:color w:val="0000FF"/>
      <w:u w:val="single"/>
    </w:rPr>
  </w:style>
  <w:style w:type="paragraph" w:customStyle="1" w:styleId="En-tte-Titre">
    <w:name w:val="En-tête-Titre"/>
    <w:autoRedefine/>
    <w:rsid w:val="00E1390A"/>
    <w:pPr>
      <w:ind w:left="1134" w:right="-98" w:hanging="1134"/>
    </w:pPr>
    <w:rPr>
      <w:rFonts w:ascii="Arial" w:hAnsi="Arial" w:cs="Arial"/>
      <w:b/>
      <w:sz w:val="22"/>
      <w:szCs w:val="24"/>
      <w:lang w:val="en-GB"/>
    </w:rPr>
  </w:style>
  <w:style w:type="paragraph" w:styleId="Pieddepage">
    <w:name w:val="footer"/>
    <w:basedOn w:val="Normal"/>
    <w:rsid w:val="00482CAB"/>
    <w:pPr>
      <w:tabs>
        <w:tab w:val="center" w:pos="4536"/>
        <w:tab w:val="right" w:pos="9072"/>
      </w:tabs>
    </w:pPr>
    <w:rPr>
      <w:rFonts w:ascii="Trebuchet MS" w:hAnsi="Trebuchet MS"/>
    </w:rPr>
  </w:style>
  <w:style w:type="table" w:styleId="Grilledutableau">
    <w:name w:val="Table Grid"/>
    <w:basedOn w:val="TableauNormal"/>
    <w:rsid w:val="00395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rsid w:val="00482CAB"/>
    <w:pPr>
      <w:jc w:val="center"/>
    </w:pPr>
    <w:rPr>
      <w:rFonts w:ascii="Trebuchet MS" w:hAnsi="Trebuchet MS"/>
      <w:b/>
      <w:sz w:val="32"/>
    </w:rPr>
  </w:style>
  <w:style w:type="paragraph" w:styleId="Textedebulles">
    <w:name w:val="Balloon Text"/>
    <w:basedOn w:val="Normal"/>
    <w:semiHidden/>
    <w:rsid w:val="001B10E7"/>
    <w:rPr>
      <w:rFonts w:ascii="Tahoma" w:hAnsi="Tahoma" w:cs="Tahoma"/>
      <w:sz w:val="16"/>
      <w:szCs w:val="16"/>
    </w:rPr>
  </w:style>
  <w:style w:type="paragraph" w:customStyle="1" w:styleId="PdG-Opration">
    <w:name w:val="PdG-Opération"/>
    <w:basedOn w:val="Normal"/>
    <w:rsid w:val="00482CAB"/>
    <w:pPr>
      <w:framePr w:hSpace="142" w:wrap="around" w:hAnchor="margin" w:xAlign="center" w:y="341"/>
      <w:autoSpaceDE w:val="0"/>
      <w:autoSpaceDN w:val="0"/>
      <w:adjustRightInd w:val="0"/>
      <w:jc w:val="center"/>
    </w:pPr>
    <w:rPr>
      <w:rFonts w:ascii="Trebuchet MS" w:hAnsi="Trebuchet MS" w:cs="Geneva"/>
      <w:b/>
      <w:bCs/>
      <w:sz w:val="24"/>
    </w:rPr>
  </w:style>
  <w:style w:type="paragraph" w:customStyle="1" w:styleId="PdG-Detail-Titre">
    <w:name w:val="PdG-Detail-Titre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sz w:val="16"/>
      <w:szCs w:val="16"/>
    </w:rPr>
  </w:style>
  <w:style w:type="paragraph" w:customStyle="1" w:styleId="PdG-Detail-Intitul">
    <w:name w:val="PdG-Detail-Intitulé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b/>
      <w:sz w:val="24"/>
    </w:rPr>
  </w:style>
  <w:style w:type="paragraph" w:customStyle="1" w:styleId="PdG-MO">
    <w:name w:val="PdG-MO"/>
    <w:basedOn w:val="Normal"/>
    <w:next w:val="Normal"/>
    <w:rsid w:val="00482CAB"/>
    <w:pPr>
      <w:framePr w:hSpace="142" w:wrap="around" w:hAnchor="margin" w:xAlign="center" w:y="341"/>
      <w:spacing w:before="240"/>
      <w:jc w:val="center"/>
    </w:pPr>
    <w:rPr>
      <w:rFonts w:ascii="Trebuchet MS" w:hAnsi="Trebuchet MS"/>
      <w:b/>
    </w:rPr>
  </w:style>
  <w:style w:type="paragraph" w:customStyle="1" w:styleId="PdG-MO-Adresse">
    <w:name w:val="PdG-MO-Adresse"/>
    <w:basedOn w:val="Normal"/>
    <w:next w:val="Normal"/>
    <w:rsid w:val="00C23260"/>
    <w:pPr>
      <w:framePr w:hSpace="142" w:wrap="around" w:hAnchor="margin" w:xAlign="center" w:y="341"/>
      <w:jc w:val="center"/>
    </w:pPr>
    <w:rPr>
      <w:rFonts w:ascii="Trebuchet MS" w:hAnsi="Trebuchet MS"/>
      <w:sz w:val="20"/>
      <w:szCs w:val="20"/>
    </w:rPr>
  </w:style>
  <w:style w:type="paragraph" w:customStyle="1" w:styleId="PdG-MOE">
    <w:name w:val="PdG-MOE"/>
    <w:basedOn w:val="Normal"/>
    <w:next w:val="PdG-MOE-Adresse"/>
    <w:rsid w:val="00482CAB"/>
    <w:pPr>
      <w:framePr w:hSpace="142" w:wrap="around" w:hAnchor="margin" w:xAlign="center" w:y="341"/>
      <w:jc w:val="center"/>
    </w:pPr>
    <w:rPr>
      <w:rFonts w:ascii="Trebuchet MS" w:hAnsi="Trebuchet MS"/>
      <w:b/>
      <w:sz w:val="18"/>
      <w:szCs w:val="18"/>
    </w:rPr>
  </w:style>
  <w:style w:type="paragraph" w:customStyle="1" w:styleId="PdG-MOE-Adresse">
    <w:name w:val="PdG-MOE-Adresse"/>
    <w:basedOn w:val="Normal"/>
    <w:rsid w:val="00482CAB"/>
    <w:pPr>
      <w:framePr w:hSpace="142" w:wrap="around" w:hAnchor="margin" w:xAlign="center" w:y="341"/>
      <w:jc w:val="center"/>
    </w:pPr>
    <w:rPr>
      <w:rFonts w:ascii="Trebuchet MS" w:hAnsi="Trebuchet MS"/>
      <w:sz w:val="14"/>
      <w:szCs w:val="14"/>
    </w:rPr>
  </w:style>
  <w:style w:type="paragraph" w:customStyle="1" w:styleId="En-Tte-Detail">
    <w:name w:val="En-Tête-Detail"/>
    <w:rsid w:val="00394788"/>
    <w:rPr>
      <w:rFonts w:ascii="Arial" w:hAnsi="Arial"/>
      <w:noProof/>
      <w:sz w:val="12"/>
      <w:szCs w:val="12"/>
    </w:rPr>
  </w:style>
  <w:style w:type="paragraph" w:customStyle="1" w:styleId="DescrArticle-Liste">
    <w:name w:val="Descr Article-Liste"/>
    <w:basedOn w:val="DescrArticle"/>
    <w:qFormat/>
    <w:rsid w:val="005C72A8"/>
    <w:pPr>
      <w:numPr>
        <w:numId w:val="6"/>
      </w:numPr>
    </w:pPr>
  </w:style>
  <w:style w:type="paragraph" w:customStyle="1" w:styleId="DescrLocalisation-Liste">
    <w:name w:val="Descr Localisation-Liste"/>
    <w:basedOn w:val="DescrLocalisation"/>
    <w:qFormat/>
    <w:rsid w:val="005C72A8"/>
    <w:pPr>
      <w:numPr>
        <w:numId w:val="4"/>
      </w:numPr>
      <w:spacing w:before="0"/>
    </w:pPr>
  </w:style>
  <w:style w:type="paragraph" w:customStyle="1" w:styleId="PdG-Modifications">
    <w:name w:val="PdG-Modifications"/>
    <w:basedOn w:val="Normal"/>
    <w:qFormat/>
    <w:rsid w:val="00C23260"/>
    <w:pPr>
      <w:framePr w:hSpace="142" w:wrap="around" w:hAnchor="margin" w:xAlign="center" w:y="341"/>
      <w:jc w:val="left"/>
    </w:pPr>
    <w:rPr>
      <w:rFonts w:ascii="Trebuchet MS" w:hAnsi="Trebuchet MS"/>
      <w:sz w:val="20"/>
      <w:szCs w:val="20"/>
    </w:rPr>
  </w:style>
  <w:style w:type="character" w:customStyle="1" w:styleId="txtcourant1">
    <w:name w:val="txtcourant1"/>
    <w:basedOn w:val="Policepardfaut"/>
    <w:rsid w:val="00F038C3"/>
  </w:style>
  <w:style w:type="table" w:customStyle="1" w:styleId="Grilledutableau1">
    <w:name w:val="Grille du tableau1"/>
    <w:basedOn w:val="TableauNormal"/>
    <w:next w:val="Grilledutableau"/>
    <w:rsid w:val="00F03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7D4D"/>
    <w:pPr>
      <w:ind w:left="720"/>
      <w:contextualSpacing/>
    </w:pPr>
  </w:style>
  <w:style w:type="paragraph" w:customStyle="1" w:styleId="StyleDescrArticle12ptGras">
    <w:name w:val="Style Descr Article + 12 pt Gras"/>
    <w:basedOn w:val="DescrArticle"/>
    <w:rsid w:val="00502A33"/>
    <w:rPr>
      <w:b/>
      <w:bCs/>
    </w:rPr>
  </w:style>
  <w:style w:type="paragraph" w:customStyle="1" w:styleId="StyleDescrArticle12ptGras1">
    <w:name w:val="Style Descr Article + 12 pt Gras1"/>
    <w:basedOn w:val="DescrArticle"/>
    <w:rsid w:val="00502A33"/>
    <w:pPr>
      <w:ind w:left="0"/>
    </w:pPr>
    <w:rPr>
      <w:b/>
      <w:bCs/>
    </w:rPr>
  </w:style>
  <w:style w:type="paragraph" w:styleId="Titre">
    <w:name w:val="Title"/>
    <w:basedOn w:val="Normal"/>
    <w:next w:val="Normal"/>
    <w:link w:val="TitreCar"/>
    <w:qFormat/>
    <w:rsid w:val="002E05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E05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1BB1153DD341BC1A7348082934CE" ma:contentTypeVersion="13" ma:contentTypeDescription="Crée un document." ma:contentTypeScope="" ma:versionID="34f100c8bd1cb684c51f507cc7fe6479">
  <xsd:schema xmlns:xsd="http://www.w3.org/2001/XMLSchema" xmlns:xs="http://www.w3.org/2001/XMLSchema" xmlns:p="http://schemas.microsoft.com/office/2006/metadata/properties" xmlns:ns2="7a6e07e9-9bb9-4ef8-8b6a-0d137945ae37" xmlns:ns3="de96ab0d-91e5-415e-8fcf-2faf3a4c1788" targetNamespace="http://schemas.microsoft.com/office/2006/metadata/properties" ma:root="true" ma:fieldsID="32962935a3c87f81d4b954d1457f3b42" ns2:_="" ns3:_="">
    <xsd:import namespace="7a6e07e9-9bb9-4ef8-8b6a-0d137945ae37"/>
    <xsd:import namespace="de96ab0d-91e5-415e-8fcf-2faf3a4c17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e07e9-9bb9-4ef8-8b6a-0d137945a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d73f362-21c6-4b1f-ad32-f1fb092d0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6ab0d-91e5-415e-8fcf-2faf3a4c17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01f36fc-992e-4e28-99f4-7e1d806d3390}" ma:internalName="TaxCatchAll" ma:showField="CatchAllData" ma:web="de96ab0d-91e5-415e-8fcf-2faf3a4c17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96ab0d-91e5-415e-8fcf-2faf3a4c1788" xsi:nil="true"/>
    <lcf76f155ced4ddcb4097134ff3c332f xmlns="7a6e07e9-9bb9-4ef8-8b6a-0d137945ae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63D819-8146-46AB-9A94-433B68DEE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0997FB-5CC2-4234-A7BE-55CCAB35578D}"/>
</file>

<file path=customXml/itemProps3.xml><?xml version="1.0" encoding="utf-8"?>
<ds:datastoreItem xmlns:ds="http://schemas.openxmlformats.org/officeDocument/2006/customXml" ds:itemID="{1195B8A7-0907-47EE-89D5-0599A0A94D9B}"/>
</file>

<file path=customXml/itemProps4.xml><?xml version="1.0" encoding="utf-8"?>
<ds:datastoreItem xmlns:ds="http://schemas.openxmlformats.org/officeDocument/2006/customXml" ds:itemID="{854093CE-0064-4686-807C-9CC0B169AE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887</CharactersWithSpaces>
  <SharedDoc>false</SharedDoc>
  <HLinks>
    <vt:vector size="60" baseType="variant"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_Toc328115910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_Toc328115909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_Toc328115908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_Toc328115907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_Toc328115906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_Toc328115905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_Toc328115904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_Toc328115903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_Toc328115902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_Toc328115901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ITE Partenaires</dc:creator>
  <cp:lastModifiedBy>Erwan Barbe</cp:lastModifiedBy>
  <cp:revision>9</cp:revision>
  <cp:lastPrinted>2025-06-24T13:20:00Z</cp:lastPrinted>
  <dcterms:created xsi:type="dcterms:W3CDTF">2025-07-08T13:39:00Z</dcterms:created>
  <dcterms:modified xsi:type="dcterms:W3CDTF">2025-07-08T15:32:00Z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0x010100B6DC1BB1153DD341BC1A7348082934CE</vt:lpwstr>
  </property>
  <property fmtid="{D5CDD505-2E9C-101B-9397-08002B2CF9AE}" pid="3" name="MediaServiceImageTags">
    <vt:lpwstr/>
  </property>
</Properties>
</file>