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0DCBB453" w:rsidR="00B95705" w:rsidRPr="00BF00B3" w:rsidRDefault="00374B4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60C0C277" w:rsidR="00B95705" w:rsidRPr="00BF00B3" w:rsidRDefault="00374B4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2251" w:type="dxa"/>
            <w:tcBorders>
              <w:top w:val="single" w:sz="12" w:space="0" w:color="auto"/>
              <w:bottom w:val="single" w:sz="12" w:space="0" w:color="auto"/>
              <w:right w:val="single" w:sz="12" w:space="0" w:color="auto"/>
            </w:tcBorders>
          </w:tcPr>
          <w:p w14:paraId="4F49DB9D"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ESID-TLN</w:t>
            </w:r>
          </w:p>
        </w:tc>
        <w:tc>
          <w:tcPr>
            <w:tcW w:w="573" w:type="dxa"/>
            <w:tcBorders>
              <w:top w:val="single" w:sz="12" w:space="0" w:color="auto"/>
              <w:left w:val="single" w:sz="12" w:space="0" w:color="auto"/>
              <w:bottom w:val="single" w:sz="12" w:space="0" w:color="auto"/>
              <w:right w:val="single" w:sz="12" w:space="0" w:color="auto"/>
            </w:tcBorders>
          </w:tcPr>
          <w:p w14:paraId="5F7AFE69" w14:textId="510619BA" w:rsidR="00B95705" w:rsidRPr="00BF00B3" w:rsidRDefault="00374B4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16A91411" w:rsidR="00B95705" w:rsidRPr="00BF00B3" w:rsidRDefault="00761FBC"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14:paraId="79EF8289" w14:textId="5884C093" w:rsidR="00B95705" w:rsidRPr="00BF00B3" w:rsidRDefault="00761FBC"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bottom w:val="single" w:sz="12" w:space="0" w:color="auto"/>
              <w:right w:val="single" w:sz="12" w:space="0" w:color="auto"/>
            </w:tcBorders>
          </w:tcPr>
          <w:p w14:paraId="746FB24F" w14:textId="73FA029C" w:rsidR="00B95705" w:rsidRPr="00BF00B3" w:rsidRDefault="00761FBC"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9</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761FBC" w:rsidRPr="00BF00B3" w14:paraId="02B8280D" w14:textId="77777777" w:rsidTr="00761FBC">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171E5BE5" w14:textId="77777777" w:rsidR="00761FBC" w:rsidRPr="00BF00B3" w:rsidRDefault="00761FBC" w:rsidP="0094161C">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761FBC" w:rsidRPr="00BF00B3" w14:paraId="3634FBF3" w14:textId="77777777" w:rsidTr="00761FBC">
        <w:trPr>
          <w:cantSplit/>
        </w:trPr>
        <w:tc>
          <w:tcPr>
            <w:tcW w:w="680" w:type="dxa"/>
            <w:tcBorders>
              <w:top w:val="single" w:sz="12" w:space="0" w:color="auto"/>
              <w:left w:val="single" w:sz="12" w:space="0" w:color="auto"/>
              <w:bottom w:val="single" w:sz="12" w:space="0" w:color="auto"/>
              <w:right w:val="single" w:sz="12" w:space="0" w:color="auto"/>
            </w:tcBorders>
          </w:tcPr>
          <w:p w14:paraId="6DE5359D" w14:textId="77777777" w:rsidR="00761FBC" w:rsidRPr="00BF00B3" w:rsidRDefault="00761FBC" w:rsidP="0094161C">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0D46BF67" w14:textId="77777777" w:rsidR="00761FBC" w:rsidRPr="00BF00B3" w:rsidRDefault="00761FBC" w:rsidP="0094161C">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6E298418" w14:textId="77777777" w:rsidR="00761FBC" w:rsidRPr="00BF00B3" w:rsidRDefault="00761FBC" w:rsidP="0094161C">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49BD76F8" w14:textId="77777777" w:rsidR="00761FBC" w:rsidRPr="00BF00B3" w:rsidRDefault="00761FBC" w:rsidP="0094161C">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0489D174" w14:textId="77777777" w:rsidR="00761FBC" w:rsidRPr="00BF00B3" w:rsidRDefault="00761FBC" w:rsidP="0094161C">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761FBC" w:rsidRPr="00BF00B3" w14:paraId="02FFDBEF" w14:textId="77777777" w:rsidTr="00761FBC">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29B26495" w14:textId="77777777" w:rsidR="00761FBC" w:rsidRPr="00BF00B3" w:rsidRDefault="00761FBC" w:rsidP="0094161C">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3BC970A9" w14:textId="77777777" w:rsidR="00761FBC" w:rsidRPr="00BF00B3" w:rsidRDefault="00761FBC" w:rsidP="0094161C">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39F3D6A4" w14:textId="77777777" w:rsidR="00761FBC" w:rsidRPr="00BF00B3" w:rsidRDefault="00761FBC" w:rsidP="0094161C">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5A7E23D9" w14:textId="77777777" w:rsidR="00761FBC" w:rsidRPr="00BF00B3" w:rsidRDefault="00761FBC" w:rsidP="0094161C">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3432269B" w14:textId="3ACFEC4A" w:rsidR="00761FBC" w:rsidRPr="00BF00B3" w:rsidRDefault="00761FBC" w:rsidP="0094161C">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03CEBA57" w14:textId="77777777" w:rsidR="00761FBC" w:rsidRPr="00761FBC" w:rsidRDefault="00761FBC" w:rsidP="00083160">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0" w:line="480" w:lineRule="auto"/>
        <w:ind w:right="567"/>
        <w:jc w:val="center"/>
        <w:rPr>
          <w:rFonts w:ascii="Arial" w:eastAsia="Times New Roman" w:hAnsi="Arial" w:cs="Arial"/>
          <w:b/>
          <w:sz w:val="16"/>
          <w:szCs w:val="16"/>
          <w:lang w:eastAsia="fr-FR"/>
        </w:rPr>
      </w:pPr>
    </w:p>
    <w:p w14:paraId="20B58068" w14:textId="21097B5F" w:rsidR="00371BEF" w:rsidRPr="009D7A3D" w:rsidRDefault="000A3F25" w:rsidP="00761FBC">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480" w:lineRule="auto"/>
        <w:ind w:right="567"/>
        <w:jc w:val="center"/>
        <w:rPr>
          <w:rFonts w:ascii="Arial" w:eastAsia="Times New Roman" w:hAnsi="Arial" w:cs="Arial"/>
          <w:b/>
          <w:sz w:val="32"/>
          <w:szCs w:val="20"/>
          <w:lang w:eastAsia="fr-FR"/>
        </w:rPr>
      </w:pPr>
      <w:r w:rsidRPr="009D7A3D">
        <w:rPr>
          <w:rFonts w:ascii="Arial" w:eastAsia="Times New Roman" w:hAnsi="Arial" w:cs="Arial"/>
          <w:b/>
          <w:sz w:val="32"/>
          <w:szCs w:val="20"/>
          <w:lang w:eastAsia="fr-FR"/>
        </w:rPr>
        <w:t>MARCHE PUBLIC DE TRAVAUX</w:t>
      </w:r>
    </w:p>
    <w:p w14:paraId="21997F2C" w14:textId="58AE74B9" w:rsidR="00B95705" w:rsidRPr="00BF00B3" w:rsidRDefault="00B95705" w:rsidP="00761FBC">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3C799D40" w:rsidR="00B95705" w:rsidRPr="00BF00B3" w:rsidRDefault="00374B41" w:rsidP="00A77475">
            <w:pPr>
              <w:widowControl w:val="0"/>
              <w:spacing w:after="120" w:line="240" w:lineRule="auto"/>
              <w:jc w:val="center"/>
              <w:rPr>
                <w:rFonts w:ascii="Arial" w:eastAsia="Times New Roman" w:hAnsi="Arial" w:cs="Arial"/>
                <w:b/>
                <w:bCs/>
                <w:sz w:val="20"/>
                <w:szCs w:val="20"/>
                <w:lang w:eastAsia="fr-FR"/>
              </w:rPr>
            </w:pPr>
            <w:r w:rsidRPr="009F53A9">
              <w:rPr>
                <w:rFonts w:ascii="Arial" w:hAnsi="Arial" w:cs="Arial"/>
                <w:b/>
                <w:sz w:val="20"/>
                <w:szCs w:val="20"/>
              </w:rPr>
              <w:t xml:space="preserve">HYE </w:t>
            </w:r>
            <w:r w:rsidR="00761FBC">
              <w:rPr>
                <w:rFonts w:ascii="Arial" w:hAnsi="Arial" w:cs="Arial"/>
                <w:b/>
                <w:sz w:val="20"/>
                <w:szCs w:val="20"/>
              </w:rPr>
              <w:t>–</w:t>
            </w:r>
            <w:r w:rsidRPr="009F53A9">
              <w:rPr>
                <w:rFonts w:ascii="Arial" w:hAnsi="Arial" w:cs="Arial"/>
                <w:b/>
                <w:sz w:val="20"/>
                <w:szCs w:val="20"/>
              </w:rPr>
              <w:t xml:space="preserve"> </w:t>
            </w:r>
            <w:r w:rsidR="00761FBC">
              <w:rPr>
                <w:rFonts w:ascii="Arial" w:hAnsi="Arial" w:cs="Arial"/>
                <w:b/>
                <w:sz w:val="20"/>
                <w:szCs w:val="20"/>
              </w:rPr>
              <w:t>54</w:t>
            </w:r>
            <w:r w:rsidR="00761FBC">
              <w:rPr>
                <w:rFonts w:ascii="Arial" w:hAnsi="Arial" w:cs="Arial"/>
                <w:b/>
                <w:sz w:val="20"/>
                <w:szCs w:val="20"/>
                <w:vertAlign w:val="superscript"/>
              </w:rPr>
              <w:t>e</w:t>
            </w:r>
            <w:r w:rsidR="00A77475">
              <w:rPr>
                <w:rFonts w:ascii="Arial" w:hAnsi="Arial" w:cs="Arial"/>
                <w:b/>
                <w:sz w:val="20"/>
                <w:szCs w:val="20"/>
                <w:vertAlign w:val="superscript"/>
              </w:rPr>
              <w:t xml:space="preserve"> </w:t>
            </w:r>
            <w:r w:rsidR="00A77475">
              <w:rPr>
                <w:rFonts w:ascii="Arial" w:hAnsi="Arial" w:cs="Arial"/>
                <w:b/>
                <w:sz w:val="20"/>
                <w:szCs w:val="20"/>
              </w:rPr>
              <w:t>RA</w:t>
            </w:r>
            <w:r w:rsidR="00761FBC">
              <w:rPr>
                <w:rFonts w:ascii="Arial" w:hAnsi="Arial" w:cs="Arial"/>
                <w:b/>
                <w:sz w:val="20"/>
                <w:szCs w:val="20"/>
              </w:rPr>
              <w:t xml:space="preserve"> – </w:t>
            </w:r>
            <w:r w:rsidR="00A77475">
              <w:rPr>
                <w:rFonts w:ascii="Arial" w:hAnsi="Arial" w:cs="Arial"/>
                <w:b/>
                <w:sz w:val="20"/>
                <w:szCs w:val="20"/>
              </w:rPr>
              <w:t>Création d’une issue</w:t>
            </w:r>
            <w:r w:rsidR="00761FBC">
              <w:rPr>
                <w:rFonts w:ascii="Arial" w:hAnsi="Arial" w:cs="Arial"/>
                <w:b/>
                <w:sz w:val="20"/>
                <w:szCs w:val="20"/>
              </w:rPr>
              <w:t xml:space="preserve"> de secours</w:t>
            </w:r>
            <w:r w:rsidR="00B95705" w:rsidRPr="00BF00B3">
              <w:rPr>
                <w:rFonts w:ascii="Arial" w:eastAsia="Times New Roman" w:hAnsi="Arial" w:cs="Arial"/>
                <w:vanish/>
                <w:color w:val="3366FF"/>
                <w:sz w:val="20"/>
                <w:szCs w:val="20"/>
                <w:lang w:eastAsia="fr-FR"/>
              </w:rPr>
              <w:sym w:font="Wingdings" w:char="F04D"/>
            </w:r>
            <w:r w:rsidR="00B95705" w:rsidRPr="00BF00B3">
              <w:rPr>
                <w:rFonts w:ascii="Arial" w:eastAsia="Times New Roman" w:hAnsi="Arial" w:cs="Arial"/>
                <w:vanish/>
                <w:color w:val="3366FF"/>
                <w:sz w:val="20"/>
                <w:szCs w:val="20"/>
                <w:lang w:eastAsia="fr-FR"/>
              </w:rPr>
              <w:t>indiquer l’objet conforme à A</w:t>
            </w:r>
            <w:r w:rsidR="00371BEF" w:rsidRPr="00BF00B3">
              <w:rPr>
                <w:rFonts w:ascii="Arial" w:eastAsia="Times New Roman" w:hAnsi="Arial" w:cs="Arial"/>
                <w:vanish/>
                <w:color w:val="3366FF"/>
                <w:sz w:val="20"/>
                <w:szCs w:val="20"/>
                <w:lang w:eastAsia="fr-FR"/>
              </w:rPr>
              <w:t>A</w:t>
            </w:r>
            <w:r w:rsidR="00B95705" w:rsidRPr="00BF00B3">
              <w:rPr>
                <w:rFonts w:ascii="Arial" w:eastAsia="Times New Roman" w:hAnsi="Arial" w:cs="Arial"/>
                <w:vanish/>
                <w:color w:val="3366FF"/>
                <w:sz w:val="20"/>
                <w:szCs w:val="20"/>
                <w:lang w:eastAsia="fr-FR"/>
              </w:rPr>
              <w:t>PC</w:t>
            </w:r>
          </w:p>
        </w:tc>
      </w:tr>
    </w:tbl>
    <w:p w14:paraId="250160FA" w14:textId="02DFCC56" w:rsidR="00B95705" w:rsidRPr="00BF00B3" w:rsidRDefault="00B95705" w:rsidP="00600B7E">
      <w:pPr>
        <w:spacing w:after="0" w:line="240" w:lineRule="auto"/>
        <w:rPr>
          <w:rFonts w:ascii="Arial" w:eastAsia="Times New Roman" w:hAnsi="Arial" w:cs="Arial"/>
          <w:color w:val="000000"/>
          <w:sz w:val="20"/>
          <w:szCs w:val="20"/>
          <w:lang w:eastAsia="fr-FR"/>
        </w:rPr>
      </w:pPr>
    </w:p>
    <w:tbl>
      <w:tblPr>
        <w:tblW w:w="10150" w:type="dxa"/>
        <w:tblInd w:w="-15" w:type="dxa"/>
        <w:tblLayout w:type="fixed"/>
        <w:tblCellMar>
          <w:left w:w="70" w:type="dxa"/>
          <w:right w:w="70" w:type="dxa"/>
        </w:tblCellMar>
        <w:tblLook w:val="0000" w:firstRow="0" w:lastRow="0" w:firstColumn="0" w:lastColumn="0" w:noHBand="0" w:noVBand="0"/>
      </w:tblPr>
      <w:tblGrid>
        <w:gridCol w:w="5075"/>
        <w:gridCol w:w="5075"/>
      </w:tblGrid>
      <w:tr w:rsidR="00B95705" w:rsidRPr="00BF00B3" w14:paraId="235ED64E" w14:textId="77777777" w:rsidTr="00600B7E">
        <w:trPr>
          <w:cantSplit/>
        </w:trPr>
        <w:tc>
          <w:tcPr>
            <w:tcW w:w="10150" w:type="dxa"/>
            <w:gridSpan w:val="2"/>
            <w:tcBorders>
              <w:top w:val="single" w:sz="12" w:space="0" w:color="auto"/>
              <w:left w:val="single" w:sz="12" w:space="0" w:color="auto"/>
              <w:right w:val="single" w:sz="12" w:space="0" w:color="auto"/>
            </w:tcBorders>
          </w:tcPr>
          <w:p w14:paraId="40F21D67" w14:textId="0F04F865" w:rsidR="00B95705" w:rsidRPr="00BF00B3" w:rsidRDefault="00B95705" w:rsidP="00B95705">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candidat du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date à remplir par l’acheteur en supprimant le texte.</w:t>
            </w:r>
          </w:p>
        </w:tc>
      </w:tr>
      <w:tr w:rsidR="00600B7E" w:rsidRPr="00BF00B3" w14:paraId="2EFB310E" w14:textId="77777777" w:rsidTr="00B26342">
        <w:trPr>
          <w:cantSplit/>
          <w:trHeight w:val="495"/>
        </w:trPr>
        <w:tc>
          <w:tcPr>
            <w:tcW w:w="5075" w:type="dxa"/>
            <w:tcBorders>
              <w:top w:val="single" w:sz="12" w:space="0" w:color="auto"/>
              <w:left w:val="single" w:sz="12" w:space="0" w:color="auto"/>
              <w:bottom w:val="single" w:sz="12" w:space="0" w:color="auto"/>
              <w:right w:val="single" w:sz="12" w:space="0" w:color="auto"/>
            </w:tcBorders>
          </w:tcPr>
          <w:p w14:paraId="1D187598" w14:textId="77777777"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Montant: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t xml:space="preserve">            €  T.T.C </w:t>
            </w:r>
          </w:p>
        </w:tc>
        <w:tc>
          <w:tcPr>
            <w:tcW w:w="5075" w:type="dxa"/>
            <w:tcBorders>
              <w:top w:val="single" w:sz="12" w:space="0" w:color="auto"/>
              <w:left w:val="single" w:sz="12" w:space="0" w:color="auto"/>
              <w:bottom w:val="single" w:sz="12" w:space="0" w:color="auto"/>
              <w:right w:val="single" w:sz="12" w:space="0" w:color="auto"/>
            </w:tcBorders>
            <w:vAlign w:val="center"/>
          </w:tcPr>
          <w:p w14:paraId="2683F282" w14:textId="367B0671"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prestation : </w:t>
            </w:r>
            <w:r w:rsidR="009B7FD5" w:rsidRPr="009B7FD5">
              <w:rPr>
                <w:rFonts w:ascii="Arial" w:eastAsia="Times New Roman" w:hAnsi="Arial" w:cs="Arial"/>
                <w:sz w:val="20"/>
                <w:szCs w:val="20"/>
                <w:lang w:eastAsia="fr-FR"/>
              </w:rPr>
              <w:t>1495</w:t>
            </w:r>
            <w:r w:rsidRPr="009B7FD5">
              <w:rPr>
                <w:rFonts w:ascii="Arial" w:eastAsia="Times New Roman" w:hAnsi="Arial" w:cs="Arial"/>
                <w:sz w:val="20"/>
                <w:szCs w:val="20"/>
                <w:lang w:eastAsia="fr-FR"/>
              </w:rPr>
              <w:t>2</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renseigner par l’acheteur</w:t>
            </w:r>
          </w:p>
        </w:tc>
      </w:tr>
      <w:tr w:rsidR="00600B7E" w:rsidRPr="00BF00B3" w14:paraId="3CF55093" w14:textId="77777777" w:rsidTr="00600B7E">
        <w:trPr>
          <w:cantSplit/>
          <w:trHeight w:val="393"/>
        </w:trPr>
        <w:tc>
          <w:tcPr>
            <w:tcW w:w="10150" w:type="dxa"/>
            <w:gridSpan w:val="2"/>
            <w:tcBorders>
              <w:top w:val="single" w:sz="12" w:space="0" w:color="auto"/>
              <w:left w:val="single" w:sz="12" w:space="0" w:color="auto"/>
              <w:bottom w:val="single" w:sz="12" w:space="0" w:color="auto"/>
              <w:right w:val="single" w:sz="12" w:space="0" w:color="auto"/>
            </w:tcBorders>
            <w:vAlign w:val="center"/>
          </w:tcPr>
          <w:p w14:paraId="689F2903" w14:textId="1B5B0EEC"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Pr="00BF00B3">
              <w:rPr>
                <w:rFonts w:ascii="Arial" w:eastAsia="Times New Roman" w:hAnsi="Arial" w:cs="Arial"/>
                <w:i/>
                <w:sz w:val="20"/>
                <w:szCs w:val="20"/>
                <w:lang w:eastAsia="fr-FR"/>
              </w:rPr>
              <w:t xml:space="preserve"> Ce numéro d’EJ est indiqué au candidat dans le message de notification </w:t>
            </w:r>
            <w:r>
              <w:rPr>
                <w:rFonts w:ascii="Arial" w:eastAsia="Times New Roman" w:hAnsi="Arial" w:cs="Arial"/>
                <w:i/>
                <w:sz w:val="20"/>
                <w:szCs w:val="20"/>
                <w:lang w:eastAsia="fr-FR"/>
              </w:rPr>
              <w:t>du marché</w:t>
            </w:r>
            <w:r w:rsidRPr="00BF00B3">
              <w:rPr>
                <w:rFonts w:ascii="Arial" w:eastAsia="Times New Roman" w:hAnsi="Arial" w:cs="Arial"/>
                <w:i/>
                <w:sz w:val="20"/>
                <w:szCs w:val="20"/>
                <w:lang w:eastAsia="fr-FR"/>
              </w:rPr>
              <w:t xml:space="preserve">  émis par envoi électronique via la PLACE.</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en cas de réception de l’AE en 2 temps, numéro à remplir par l’acheteur en supprimant le texte</w:t>
            </w:r>
          </w:p>
        </w:tc>
      </w:tr>
      <w:tr w:rsidR="00600B7E" w:rsidRPr="00BF00B3" w14:paraId="4D46A406" w14:textId="77777777" w:rsidTr="00600B7E">
        <w:trPr>
          <w:cantSplit/>
          <w:trHeight w:val="393"/>
        </w:trPr>
        <w:tc>
          <w:tcPr>
            <w:tcW w:w="10150" w:type="dxa"/>
            <w:gridSpan w:val="2"/>
            <w:tcBorders>
              <w:top w:val="single" w:sz="12" w:space="0" w:color="auto"/>
              <w:left w:val="single" w:sz="12" w:space="0" w:color="auto"/>
              <w:bottom w:val="single" w:sz="12" w:space="0" w:color="auto"/>
              <w:right w:val="single" w:sz="12" w:space="0" w:color="auto"/>
            </w:tcBorders>
            <w:vAlign w:val="center"/>
          </w:tcPr>
          <w:p w14:paraId="2A20F43D" w14:textId="4A86003E" w:rsidR="00600B7E" w:rsidRPr="00BF00B3" w:rsidRDefault="00600B7E" w:rsidP="00600B7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F00B3">
              <w:rPr>
                <w:rFonts w:ascii="Arial" w:eastAsia="Times New Roman" w:hAnsi="Arial" w:cs="Arial"/>
                <w:b/>
                <w:bCs/>
                <w:color w:val="FF0000"/>
                <w:sz w:val="20"/>
                <w:szCs w:val="20"/>
                <w:lang w:eastAsia="fr-FR"/>
              </w:rPr>
              <w:t>D1076EY083</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w:t>
            </w:r>
          </w:p>
        </w:tc>
      </w:tr>
    </w:tbl>
    <w:p w14:paraId="5CB94F8A" w14:textId="77777777" w:rsidR="00F50418" w:rsidRPr="00BF00B3" w:rsidRDefault="00F50418" w:rsidP="00600B7E">
      <w:pPr>
        <w:spacing w:after="0" w:line="240" w:lineRule="auto"/>
        <w:rPr>
          <w:rFonts w:ascii="Arial" w:eastAsia="Times New Roman" w:hAnsi="Arial" w:cs="Arial"/>
          <w:color w:val="FF0000"/>
          <w:sz w:val="20"/>
          <w:szCs w:val="20"/>
          <w:lang w:eastAsia="fr-FR"/>
        </w:rPr>
      </w:pPr>
    </w:p>
    <w:p w14:paraId="7B671FF7" w14:textId="74208750" w:rsidR="00BE4288" w:rsidRPr="00BF00B3" w:rsidRDefault="00674D7D"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25E03776"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761FBC">
        <w:rPr>
          <w:rFonts w:ascii="Arial" w:eastAsia="Times New Roman" w:hAnsi="Arial" w:cs="Arial"/>
          <w:b/>
          <w:sz w:val="20"/>
          <w:szCs w:val="20"/>
          <w:lang w:eastAsia="fr-FR"/>
        </w:rPr>
        <w:t>Pierre-Jean RONDEAU</w:t>
      </w:r>
      <w:r w:rsidR="00761FBC" w:rsidRPr="00BF00B3">
        <w:rPr>
          <w:rFonts w:ascii="Arial" w:eastAsia="Times New Roman" w:hAnsi="Arial" w:cs="Arial"/>
          <w:sz w:val="20"/>
          <w:szCs w:val="20"/>
          <w:lang w:eastAsia="fr-FR"/>
        </w:rPr>
        <w:t xml:space="preserve">, </w:t>
      </w:r>
      <w:r w:rsidR="00761FBC" w:rsidRPr="00BF00B3">
        <w:rPr>
          <w:rFonts w:ascii="Arial" w:eastAsia="Times New Roman" w:hAnsi="Arial" w:cs="Arial"/>
          <w:b/>
          <w:sz w:val="20"/>
          <w:szCs w:val="20"/>
          <w:lang w:eastAsia="fr-FR"/>
        </w:rPr>
        <w:t xml:space="preserve">Directeur </w:t>
      </w:r>
      <w:r w:rsidR="00761FBC">
        <w:rPr>
          <w:rFonts w:ascii="Arial" w:eastAsia="Times New Roman" w:hAnsi="Arial" w:cs="Arial"/>
          <w:b/>
          <w:sz w:val="20"/>
          <w:szCs w:val="20"/>
          <w:lang w:eastAsia="fr-FR"/>
        </w:rPr>
        <w:t xml:space="preserve">du SID Méditerranée </w:t>
      </w:r>
      <w:r w:rsidRPr="00BF00B3">
        <w:rPr>
          <w:rFonts w:ascii="Arial" w:eastAsia="Times New Roman" w:hAnsi="Arial" w:cs="Arial"/>
          <w:sz w:val="20"/>
          <w:szCs w:val="20"/>
          <w:lang w:eastAsia="fr-FR"/>
        </w:rPr>
        <w:t>désigné par arrêté ministériel du 22 juin 2007 modifié</w:t>
      </w:r>
    </w:p>
    <w:p w14:paraId="36F3945D" w14:textId="2764261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Service d’Infrastructure de la Défense </w:t>
      </w:r>
      <w:r w:rsidR="00EB3C44">
        <w:rPr>
          <w:rFonts w:ascii="Arial" w:eastAsia="Times New Roman" w:hAnsi="Arial" w:cs="Arial"/>
          <w:b/>
          <w:sz w:val="20"/>
          <w:szCs w:val="20"/>
          <w:lang w:eastAsia="fr-FR"/>
        </w:rPr>
        <w:t>Méditerranée – BCRM TOULON -</w:t>
      </w:r>
      <w:r w:rsidRPr="00BF00B3">
        <w:rPr>
          <w:rFonts w:ascii="Arial" w:eastAsia="Times New Roman" w:hAnsi="Arial" w:cs="Arial"/>
          <w:b/>
          <w:sz w:val="20"/>
          <w:szCs w:val="20"/>
          <w:lang w:eastAsia="fr-FR"/>
        </w:rPr>
        <w:t xml:space="preserve">SID </w:t>
      </w:r>
      <w:r w:rsidR="00EB3C44">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 BP 71 - 83800 TOULON CEDE</w:t>
      </w:r>
      <w:r w:rsidR="00A77475">
        <w:rPr>
          <w:rFonts w:ascii="Arial" w:eastAsia="Times New Roman" w:hAnsi="Arial" w:cs="Arial"/>
          <w:b/>
          <w:sz w:val="20"/>
          <w:szCs w:val="20"/>
          <w:lang w:eastAsia="fr-FR"/>
        </w:rPr>
        <w:t xml:space="preserve">X 9 – représenté par le </w:t>
      </w:r>
      <w:r w:rsidR="009B7FD5">
        <w:rPr>
          <w:rFonts w:ascii="Arial" w:eastAsia="Times New Roman" w:hAnsi="Arial" w:cs="Arial"/>
          <w:b/>
          <w:sz w:val="20"/>
          <w:szCs w:val="20"/>
          <w:lang w:eastAsia="fr-FR"/>
        </w:rPr>
        <w:t>sous-directeur maintenance</w:t>
      </w:r>
      <w:r w:rsidR="00A77475">
        <w:rPr>
          <w:rFonts w:ascii="Arial" w:eastAsia="Times New Roman" w:hAnsi="Arial" w:cs="Arial"/>
          <w:b/>
          <w:sz w:val="20"/>
          <w:szCs w:val="20"/>
          <w:lang w:eastAsia="fr-FR"/>
        </w:rPr>
        <w:t xml:space="preserve"> et patrimoine</w:t>
      </w:r>
      <w:r w:rsidRPr="00BF00B3">
        <w:rPr>
          <w:rFonts w:ascii="Arial" w:eastAsia="Times New Roman" w:hAnsi="Arial" w:cs="Arial"/>
          <w:b/>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compléter pour marchés de travaux exclusivement – indiquer le maître d’œuvre interne ou privé </w:t>
      </w:r>
    </w:p>
    <w:p w14:paraId="398F8888" w14:textId="643CEBCC"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w:t>
      </w:r>
      <w:r w:rsidR="00EF0DB9" w:rsidRPr="00EA1208">
        <w:rPr>
          <w:rFonts w:ascii="Arial" w:eastAsia="Times New Roman" w:hAnsi="Arial" w:cs="Arial"/>
          <w:sz w:val="20"/>
          <w:szCs w:val="20"/>
          <w:lang w:eastAsia="fr-FR"/>
        </w:rPr>
        <w:t xml:space="preserve">articles </w:t>
      </w:r>
      <w:r w:rsidR="008634B9" w:rsidRPr="00EA1208">
        <w:rPr>
          <w:rFonts w:ascii="Arial" w:eastAsia="Times New Roman" w:hAnsi="Arial" w:cs="Arial"/>
          <w:sz w:val="20"/>
          <w:szCs w:val="20"/>
          <w:lang w:eastAsia="fr-FR"/>
        </w:rPr>
        <w:t xml:space="preserve">R. 2191-60 et </w:t>
      </w:r>
      <w:r w:rsidR="00EF0DB9" w:rsidRPr="00EA1208">
        <w:rPr>
          <w:rFonts w:ascii="Arial" w:eastAsia="Times New Roman" w:hAnsi="Arial" w:cs="Arial"/>
          <w:sz w:val="20"/>
          <w:szCs w:val="20"/>
          <w:lang w:eastAsia="fr-FR"/>
        </w:rPr>
        <w:t xml:space="preserve">R. 2191-61 </w:t>
      </w:r>
      <w:r w:rsidR="00EF0DB9" w:rsidRPr="00BF00B3">
        <w:rPr>
          <w:rFonts w:ascii="Arial" w:eastAsia="Times New Roman" w:hAnsi="Arial" w:cs="Arial"/>
          <w:sz w:val="20"/>
          <w:szCs w:val="20"/>
          <w:lang w:eastAsia="fr-FR"/>
        </w:rPr>
        <w:t xml:space="preserve">du 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w:t>
      </w:r>
      <w:r w:rsidR="00292E19">
        <w:rPr>
          <w:rFonts w:ascii="Arial" w:eastAsia="Times New Roman" w:hAnsi="Arial" w:cs="Arial"/>
          <w:b/>
          <w:sz w:val="20"/>
          <w:szCs w:val="20"/>
          <w:lang w:eastAsia="fr-FR"/>
        </w:rPr>
        <w:t xml:space="preserve">Sous-Directrice SD-AC </w:t>
      </w:r>
      <w:r w:rsidRPr="00BF00B3">
        <w:rPr>
          <w:rFonts w:ascii="Arial" w:eastAsia="Times New Roman" w:hAnsi="Arial" w:cs="Arial"/>
          <w:b/>
          <w:sz w:val="20"/>
          <w:szCs w:val="20"/>
          <w:lang w:eastAsia="fr-FR"/>
        </w:rPr>
        <w:t xml:space="preserve">– BCRM TOULON </w:t>
      </w:r>
      <w:r w:rsidR="00761FBC">
        <w:rPr>
          <w:rFonts w:ascii="Arial" w:eastAsia="Times New Roman" w:hAnsi="Arial" w:cs="Arial"/>
          <w:b/>
          <w:sz w:val="20"/>
          <w:szCs w:val="20"/>
          <w:lang w:eastAsia="fr-FR"/>
        </w:rPr>
        <w:t>–SID MEDITERRANEE</w:t>
      </w:r>
      <w:r w:rsidR="00761FBC"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52758D97" w14:textId="5983BE05" w:rsidR="00EA1208"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du Service d'Infrastructure de la défense </w:t>
      </w:r>
      <w:r w:rsidR="00EB3C44">
        <w:rPr>
          <w:rFonts w:ascii="Arial" w:eastAsia="Times New Roman" w:hAnsi="Arial" w:cs="Arial"/>
          <w:b/>
          <w:sz w:val="20"/>
          <w:szCs w:val="20"/>
          <w:lang w:eastAsia="fr-FR"/>
        </w:rPr>
        <w:t>Méditerranée</w:t>
      </w:r>
      <w:r w:rsidR="00EB3C44"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 BCRM TOULON -</w:t>
      </w:r>
      <w:r w:rsidR="00761FBC">
        <w:rPr>
          <w:rFonts w:ascii="Arial" w:eastAsia="Times New Roman" w:hAnsi="Arial" w:cs="Arial"/>
          <w:b/>
          <w:sz w:val="20"/>
          <w:szCs w:val="20"/>
          <w:lang w:eastAsia="fr-FR"/>
        </w:rPr>
        <w:t xml:space="preserve"> SID MED</w:t>
      </w:r>
      <w:r w:rsidR="00761FBC"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02C5BEF0" w14:textId="77777777"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 si le service exécutant n’est pas ESID</w:t>
      </w:r>
    </w:p>
    <w:p w14:paraId="773AB1EF" w14:textId="6D98C97A" w:rsidR="00761FBC"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987BE5">
        <w:rPr>
          <w:rFonts w:ascii="Arial" w:eastAsia="Times New Roman" w:hAnsi="Arial" w:cs="Arial"/>
          <w:b/>
          <w:sz w:val="20"/>
          <w:szCs w:val="20"/>
          <w:lang w:eastAsia="fr-FR"/>
        </w:rPr>
        <w:t>APA</w:t>
      </w:r>
      <w:bookmarkStart w:id="0" w:name="_GoBack"/>
      <w:bookmarkEnd w:id="0"/>
      <w:r w:rsidR="00987BE5" w:rsidRPr="00987BE5">
        <w:rPr>
          <w:rFonts w:ascii="Arial" w:eastAsia="Times New Roman" w:hAnsi="Arial" w:cs="Arial"/>
          <w:b/>
          <w:sz w:val="20"/>
          <w:szCs w:val="20"/>
          <w:lang w:eastAsia="fr-FR"/>
        </w:rPr>
        <w:t xml:space="preserve">E </w:t>
      </w:r>
      <w:r w:rsidR="00292E19" w:rsidRPr="00987BE5">
        <w:rPr>
          <w:rFonts w:ascii="Arial" w:eastAsia="Times New Roman" w:hAnsi="Arial" w:cs="Arial"/>
          <w:b/>
          <w:sz w:val="20"/>
          <w:szCs w:val="20"/>
          <w:lang w:eastAsia="fr-FR"/>
        </w:rPr>
        <w:t>Armelle DUCLOS</w:t>
      </w:r>
      <w:r w:rsidR="00761FBC" w:rsidRPr="00292E19">
        <w:rPr>
          <w:rFonts w:ascii="Arial" w:eastAsia="Times New Roman" w:hAnsi="Arial" w:cs="Arial"/>
          <w:b/>
          <w:sz w:val="20"/>
          <w:szCs w:val="20"/>
          <w:lang w:eastAsia="fr-FR"/>
        </w:rPr>
        <w:t xml:space="preserve"> </w:t>
      </w:r>
    </w:p>
    <w:p w14:paraId="0243ACF1" w14:textId="77777777" w:rsidR="00761FBC" w:rsidRPr="00761FBC" w:rsidRDefault="00761FBC" w:rsidP="00761FBC">
      <w:pPr>
        <w:rPr>
          <w:rFonts w:ascii="Arial" w:eastAsia="Times New Roman" w:hAnsi="Arial" w:cs="Arial"/>
          <w:sz w:val="20"/>
          <w:szCs w:val="20"/>
          <w:lang w:eastAsia="fr-FR"/>
        </w:rPr>
      </w:pPr>
    </w:p>
    <w:p w14:paraId="4A099418" w14:textId="775A6609" w:rsidR="00B95705" w:rsidRPr="00761FBC" w:rsidRDefault="00761FBC" w:rsidP="00761FBC">
      <w:pPr>
        <w:tabs>
          <w:tab w:val="left" w:pos="6874"/>
        </w:tabs>
        <w:rPr>
          <w:rFonts w:ascii="Arial" w:eastAsia="Times New Roman" w:hAnsi="Arial" w:cs="Arial"/>
          <w:sz w:val="20"/>
          <w:szCs w:val="20"/>
          <w:lang w:eastAsia="fr-FR"/>
        </w:rPr>
      </w:pPr>
      <w:r>
        <w:rPr>
          <w:rFonts w:ascii="Arial" w:eastAsia="Times New Roman" w:hAnsi="Arial" w:cs="Arial"/>
          <w:sz w:val="20"/>
          <w:szCs w:val="20"/>
          <w:lang w:eastAsia="fr-FR"/>
        </w:rPr>
        <w:tab/>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600B7E">
        <w:trPr>
          <w:cantSplit/>
          <w:trHeight w:val="1119"/>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723FF9D6"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EA1208">
        <w:rPr>
          <w:rFonts w:ascii="Arial" w:eastAsia="Times New Roman" w:hAnsi="Arial" w:cs="Arial"/>
          <w:sz w:val="20"/>
          <w:szCs w:val="20"/>
          <w:lang w:eastAsia="fr-FR"/>
        </w:rPr>
        <w:br w:type="page"/>
      </w:r>
      <w:r w:rsidRPr="00BF00B3">
        <w:rPr>
          <w:rFonts w:ascii="Arial" w:eastAsia="Times New Roman" w:hAnsi="Arial" w:cs="Arial"/>
          <w:b/>
          <w:bCs/>
          <w:caps/>
          <w:color w:val="000000"/>
          <w:sz w:val="20"/>
          <w:szCs w:val="20"/>
          <w:lang w:eastAsia="fr-FR"/>
        </w:rPr>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987BE5">
        <w:rPr>
          <w:rFonts w:ascii="Arial" w:eastAsia="Times New Roman" w:hAnsi="Arial" w:cs="Arial"/>
          <w:sz w:val="20"/>
          <w:szCs w:val="20"/>
          <w:lang w:eastAsia="fr-FR"/>
        </w:rPr>
      </w:r>
      <w:r w:rsidR="00987BE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987BE5">
        <w:rPr>
          <w:rFonts w:ascii="Arial" w:eastAsia="Times New Roman" w:hAnsi="Arial" w:cs="Arial"/>
          <w:sz w:val="20"/>
          <w:szCs w:val="20"/>
          <w:lang w:eastAsia="fr-FR"/>
        </w:rPr>
      </w:r>
      <w:r w:rsidR="00987BE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987BE5">
        <w:rPr>
          <w:rFonts w:ascii="Arial" w:eastAsia="Times New Roman" w:hAnsi="Arial" w:cs="Arial"/>
          <w:sz w:val="20"/>
          <w:szCs w:val="20"/>
          <w:lang w:eastAsia="fr-FR"/>
        </w:rPr>
      </w:r>
      <w:r w:rsidR="00987BE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79EF261A"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EA1208">
        <w:rPr>
          <w:rFonts w:ascii="Arial" w:eastAsia="Times New Roman" w:hAnsi="Arial" w:cs="Arial"/>
          <w:color w:val="000000"/>
          <w:sz w:val="20"/>
          <w:szCs w:val="20"/>
          <w:lang w:eastAsia="fr-FR"/>
        </w:rPr>
        <w:t>essus, à réaliser les</w:t>
      </w:r>
      <w:r w:rsidR="00371BEF" w:rsidRPr="00EA1208">
        <w:rPr>
          <w:rFonts w:ascii="Arial" w:eastAsia="Times New Roman" w:hAnsi="Arial" w:cs="Arial"/>
          <w:sz w:val="20"/>
          <w:szCs w:val="20"/>
          <w:lang w:eastAsia="fr-FR"/>
        </w:rPr>
        <w:t xml:space="preserve"> travaux</w:t>
      </w:r>
      <w:r w:rsidRPr="00EA1208">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0151F383"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886D1A">
        <w:rPr>
          <w:rFonts w:ascii="Arial" w:eastAsia="Times New Roman" w:hAnsi="Arial" w:cs="Arial"/>
          <w:color w:val="000000"/>
          <w:sz w:val="20"/>
          <w:szCs w:val="20"/>
          <w:lang w:eastAsia="fr-FR"/>
        </w:rPr>
        <w:t>180</w:t>
      </w:r>
      <w:r w:rsidRPr="00BF00B3">
        <w:rPr>
          <w:rFonts w:ascii="Arial" w:eastAsia="Times New Roman" w:hAnsi="Arial" w:cs="Arial"/>
          <w:color w:val="000000"/>
          <w:sz w:val="20"/>
          <w:szCs w:val="20"/>
          <w:lang w:eastAsia="fr-FR"/>
        </w:rPr>
        <w:t xml:space="preserve"> jours à compter de la date limite de réception des offres fixée par le règlement de la consultation (R.C.).</w:t>
      </w:r>
    </w:p>
    <w:p w14:paraId="3EBB9697" w14:textId="1726E0A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w:t>
      </w:r>
      <w:r w:rsidR="005F02FC" w:rsidRPr="00EA1208">
        <w:rPr>
          <w:rFonts w:ascii="Arial" w:eastAsia="Times New Roman" w:hAnsi="Arial" w:cs="Arial"/>
          <w:sz w:val="20"/>
          <w:szCs w:val="20"/>
          <w:lang w:eastAsia="fr-FR"/>
        </w:rPr>
        <w:t xml:space="preserve">l’article </w:t>
      </w:r>
      <w:r w:rsidR="00BC4D04" w:rsidRPr="00EA1208">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987BE5">
        <w:rPr>
          <w:rFonts w:ascii="Arial" w:eastAsia="Times New Roman" w:hAnsi="Arial" w:cs="Arial"/>
          <w:sz w:val="20"/>
          <w:szCs w:val="20"/>
          <w:lang w:eastAsia="fr-FR"/>
        </w:rPr>
      </w:r>
      <w:r w:rsidR="00987BE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987BE5">
        <w:rPr>
          <w:rFonts w:ascii="Arial" w:eastAsia="Times New Roman" w:hAnsi="Arial" w:cs="Arial"/>
          <w:sz w:val="20"/>
          <w:szCs w:val="20"/>
          <w:lang w:eastAsia="fr-FR"/>
        </w:rPr>
      </w:r>
      <w:r w:rsidR="00987BE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1F7622A9" w14:textId="77777777" w:rsidR="00B95705" w:rsidRPr="00BF00B3" w:rsidRDefault="00B95705" w:rsidP="00B95705">
      <w:pP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L'évaluation de l'ensemble des prestations, telle qu’elle résulte du détail estimatif est de :</w:t>
      </w:r>
    </w:p>
    <w:p w14:paraId="121C7A0D" w14:textId="77777777" w:rsidR="00B95705" w:rsidRPr="00BF00B3" w:rsidRDefault="00B95705" w:rsidP="00B95705">
      <w:pPr>
        <w:spacing w:after="60" w:line="240" w:lineRule="auto"/>
        <w:rPr>
          <w:rFonts w:ascii="Arial" w:eastAsia="Times New Roman" w:hAnsi="Arial" w:cs="Arial"/>
          <w:sz w:val="20"/>
          <w:szCs w:val="20"/>
          <w:lang w:eastAsia="fr-FR"/>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6945"/>
      </w:tblGrid>
      <w:tr w:rsidR="00B95705" w:rsidRPr="00BF00B3" w14:paraId="7C5F9C15" w14:textId="77777777" w:rsidTr="00A82F3E">
        <w:tc>
          <w:tcPr>
            <w:tcW w:w="2480" w:type="dxa"/>
          </w:tcPr>
          <w:p w14:paraId="6982F13A"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hors TVA</w:t>
            </w:r>
          </w:p>
        </w:tc>
        <w:tc>
          <w:tcPr>
            <w:tcW w:w="6945" w:type="dxa"/>
          </w:tcPr>
          <w:p w14:paraId="5F6D3A3A"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r w:rsidR="00B95705" w:rsidRPr="00BF00B3" w14:paraId="1267C1DF" w14:textId="77777777" w:rsidTr="00A82F3E">
        <w:tc>
          <w:tcPr>
            <w:tcW w:w="2480" w:type="dxa"/>
          </w:tcPr>
          <w:p w14:paraId="7AF3C9BC"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TVA 20 %</w:t>
            </w:r>
          </w:p>
        </w:tc>
        <w:tc>
          <w:tcPr>
            <w:tcW w:w="6945" w:type="dxa"/>
          </w:tcPr>
          <w:p w14:paraId="758F3817"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r w:rsidR="00B95705" w:rsidRPr="00BF00B3" w14:paraId="6002FAC3" w14:textId="77777777" w:rsidTr="00A82F3E">
        <w:tc>
          <w:tcPr>
            <w:tcW w:w="2480" w:type="dxa"/>
            <w:tcBorders>
              <w:bottom w:val="single" w:sz="4" w:space="0" w:color="auto"/>
            </w:tcBorders>
          </w:tcPr>
          <w:p w14:paraId="318530B3"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w:t>
            </w:r>
          </w:p>
        </w:tc>
        <w:tc>
          <w:tcPr>
            <w:tcW w:w="6945" w:type="dxa"/>
            <w:tcBorders>
              <w:bottom w:val="single" w:sz="4" w:space="0" w:color="auto"/>
            </w:tcBorders>
          </w:tcPr>
          <w:p w14:paraId="5DAA0EB4"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bl>
    <w:p w14:paraId="6D5AEFD7" w14:textId="77777777" w:rsidR="00B95705" w:rsidRPr="00BF00B3" w:rsidRDefault="00B95705" w:rsidP="00B95705">
      <w:pPr>
        <w:spacing w:after="60" w:line="240" w:lineRule="auto"/>
        <w:rPr>
          <w:rFonts w:ascii="Arial" w:eastAsia="Times New Roman" w:hAnsi="Arial" w:cs="Arial"/>
          <w:sz w:val="20"/>
          <w:szCs w:val="20"/>
          <w:lang w:eastAsia="fr-FR"/>
        </w:rPr>
      </w:pPr>
    </w:p>
    <w:p w14:paraId="54B0059D"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 en lettres :</w:t>
      </w:r>
    </w:p>
    <w:p w14:paraId="7FD43145"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w:t>
      </w:r>
    </w:p>
    <w:p w14:paraId="0A733116"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......................................................................................................................................euros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4E9EFC96"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33AABD5C"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7EBE5E" w14:textId="430C5F19" w:rsidR="00615465" w:rsidRDefault="00615465" w:rsidP="00615465">
      <w:pPr>
        <w:spacing w:after="120" w:line="240" w:lineRule="auto"/>
        <w:jc w:val="both"/>
        <w:rPr>
          <w:rFonts w:ascii="Arial" w:eastAsia="Times New Roman" w:hAnsi="Arial" w:cs="Arial"/>
          <w:color w:val="000000"/>
          <w:sz w:val="20"/>
          <w:szCs w:val="20"/>
          <w:lang w:eastAsia="fr-FR"/>
        </w:rPr>
      </w:pPr>
      <w:proofErr w:type="spellStart"/>
      <w:r w:rsidRPr="00615465">
        <w:rPr>
          <w:rFonts w:ascii="Arial" w:eastAsia="Times New Roman" w:hAnsi="Arial" w:cs="Arial"/>
          <w:color w:val="000000"/>
          <w:sz w:val="20"/>
          <w:szCs w:val="20"/>
          <w:lang w:eastAsia="fr-FR"/>
        </w:rPr>
        <w:t>Cf</w:t>
      </w:r>
      <w:proofErr w:type="spellEnd"/>
      <w:r w:rsidRPr="00615465">
        <w:rPr>
          <w:rFonts w:ascii="Arial" w:eastAsia="Times New Roman" w:hAnsi="Arial" w:cs="Arial"/>
          <w:color w:val="000000"/>
          <w:sz w:val="20"/>
          <w:szCs w:val="20"/>
          <w:lang w:eastAsia="fr-FR"/>
        </w:rPr>
        <w:t xml:space="preserve"> : modèle de DC4 spécifique </w:t>
      </w:r>
      <w:r w:rsidR="00EB3C44">
        <w:rPr>
          <w:rFonts w:ascii="Arial" w:eastAsia="Times New Roman" w:hAnsi="Arial" w:cs="Arial"/>
          <w:color w:val="000000"/>
          <w:sz w:val="20"/>
          <w:szCs w:val="20"/>
          <w:lang w:eastAsia="fr-FR"/>
        </w:rPr>
        <w:t>du SID MED</w:t>
      </w:r>
      <w:r w:rsidRPr="00615465">
        <w:rPr>
          <w:rFonts w:ascii="Arial" w:eastAsia="Times New Roman" w:hAnsi="Arial" w:cs="Arial"/>
          <w:color w:val="000000"/>
          <w:sz w:val="20"/>
          <w:szCs w:val="20"/>
          <w:lang w:eastAsia="fr-FR"/>
        </w:rPr>
        <w:t xml:space="preserve"> joint à la consultation.</w:t>
      </w:r>
    </w:p>
    <w:p w14:paraId="547A0930" w14:textId="77777777" w:rsidR="00B2186C" w:rsidRPr="00BF00B3" w:rsidRDefault="00B2186C" w:rsidP="00B2186C">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4DC325B"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63652751"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3AA24603"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Pr="00277BF7">
        <w:rPr>
          <w:rFonts w:ascii="Arial" w:hAnsi="Arial" w:cs="Arial"/>
          <w:sz w:val="20"/>
          <w:szCs w:val="20"/>
        </w:rPr>
        <w:tab/>
      </w:r>
    </w:p>
    <w:p w14:paraId="7E64B707"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78CE94DB"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Pr="00277BF7">
        <w:rPr>
          <w:rFonts w:ascii="Arial" w:hAnsi="Arial" w:cs="Arial"/>
          <w:sz w:val="20"/>
          <w:szCs w:val="20"/>
        </w:rPr>
        <w:tab/>
      </w:r>
    </w:p>
    <w:p w14:paraId="28318594"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p>
    <w:p w14:paraId="0EDE4786"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p>
    <w:p w14:paraId="006AA179"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15C13E81"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3187A066"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Fonction </w:t>
      </w:r>
      <w:r w:rsidRPr="00277BF7">
        <w:rPr>
          <w:rFonts w:ascii="Arial" w:hAnsi="Arial" w:cs="Arial"/>
          <w:sz w:val="20"/>
          <w:szCs w:val="20"/>
        </w:rPr>
        <w:tab/>
      </w:r>
    </w:p>
    <w:p w14:paraId="3B213D9D" w14:textId="77777777" w:rsidR="00B2186C" w:rsidRPr="00277BF7" w:rsidRDefault="00B2186C" w:rsidP="00B2186C">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58D48080" w14:textId="054575FC" w:rsidR="00B2186C" w:rsidRPr="00615465" w:rsidRDefault="00B2186C" w:rsidP="00BA4FBC">
      <w:pPr>
        <w:spacing w:after="120" w:line="240" w:lineRule="auto"/>
        <w:ind w:left="-284"/>
        <w:jc w:val="both"/>
        <w:rPr>
          <w:rFonts w:ascii="Arial" w:eastAsia="Times New Roman" w:hAnsi="Arial" w:cs="Arial"/>
          <w:color w:val="000000"/>
          <w:sz w:val="20"/>
          <w:szCs w:val="20"/>
          <w:lang w:eastAsia="fr-FR"/>
        </w:rPr>
      </w:pPr>
      <w:r w:rsidRPr="00277BF7">
        <w:rPr>
          <w:rFonts w:ascii="Arial" w:hAnsi="Arial" w:cs="Arial"/>
          <w:sz w:val="20"/>
          <w:szCs w:val="20"/>
        </w:rPr>
        <w:t>Adresse électronique :</w:t>
      </w:r>
    </w:p>
    <w:p w14:paraId="3921B864" w14:textId="1498BE01" w:rsidR="00B95705" w:rsidRPr="00BF00B3" w:rsidRDefault="00B2186C"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5DABB85B" w14:textId="77777777" w:rsidR="004165B8" w:rsidRPr="00BF00B3"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F00B3">
        <w:rPr>
          <w:rFonts w:ascii="Arial" w:hAnsi="Arial" w:cs="Arial"/>
          <w:sz w:val="20"/>
          <w:szCs w:val="20"/>
        </w:rPr>
        <w:t>Le montant de la créance pouvant être présentée en nantissement ou cédée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494C487F" w14:textId="77777777" w:rsidR="006224B1" w:rsidRPr="00BF00B3" w:rsidRDefault="00B95705" w:rsidP="006224B1">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Les prestations seront exécut</w:t>
      </w:r>
      <w:r w:rsidR="002E269F" w:rsidRPr="00BF00B3">
        <w:rPr>
          <w:rFonts w:ascii="Arial" w:eastAsia="Times New Roman" w:hAnsi="Arial" w:cs="Arial"/>
          <w:sz w:val="20"/>
          <w:szCs w:val="20"/>
          <w:lang w:eastAsia="fr-FR"/>
        </w:rPr>
        <w:t xml:space="preserve">ées dans un délai </w:t>
      </w:r>
      <w:r w:rsidR="00886D1A">
        <w:rPr>
          <w:rFonts w:ascii="Arial" w:eastAsia="Times New Roman" w:hAnsi="Arial" w:cs="Arial"/>
          <w:sz w:val="20"/>
          <w:szCs w:val="20"/>
          <w:lang w:eastAsia="fr-FR"/>
        </w:rPr>
        <w:t xml:space="preserve">global </w:t>
      </w:r>
      <w:r w:rsidR="002E269F" w:rsidRPr="00BF00B3">
        <w:rPr>
          <w:rFonts w:ascii="Arial" w:eastAsia="Times New Roman" w:hAnsi="Arial" w:cs="Arial"/>
          <w:sz w:val="20"/>
          <w:szCs w:val="20"/>
          <w:lang w:eastAsia="fr-FR"/>
        </w:rPr>
        <w:t>de</w:t>
      </w:r>
      <w:r w:rsidR="00EA1208">
        <w:rPr>
          <w:rFonts w:ascii="Arial" w:eastAsia="Times New Roman" w:hAnsi="Arial" w:cs="Arial"/>
          <w:sz w:val="20"/>
          <w:szCs w:val="20"/>
          <w:lang w:eastAsia="fr-FR"/>
        </w:rPr>
        <w:t xml:space="preserve"> </w:t>
      </w:r>
      <w:r w:rsidR="00761FBC">
        <w:rPr>
          <w:rFonts w:ascii="Arial" w:eastAsia="Times New Roman" w:hAnsi="Arial" w:cs="Arial"/>
          <w:sz w:val="20"/>
          <w:szCs w:val="20"/>
          <w:lang w:eastAsia="fr-FR"/>
        </w:rPr>
        <w:t>5</w:t>
      </w:r>
      <w:r w:rsidR="00EA1208">
        <w:rPr>
          <w:rFonts w:ascii="Arial" w:eastAsia="Times New Roman" w:hAnsi="Arial" w:cs="Arial"/>
          <w:sz w:val="20"/>
          <w:szCs w:val="20"/>
          <w:lang w:eastAsia="fr-FR"/>
        </w:rPr>
        <w:t xml:space="preserve"> mois</w:t>
      </w:r>
      <w:r w:rsidR="006224B1">
        <w:rPr>
          <w:rFonts w:ascii="Arial" w:eastAsia="Times New Roman" w:hAnsi="Arial" w:cs="Arial"/>
          <w:sz w:val="20"/>
          <w:szCs w:val="20"/>
          <w:lang w:eastAsia="fr-FR"/>
        </w:rPr>
        <w:t xml:space="preserve"> </w:t>
      </w:r>
      <w:r w:rsidR="006224B1" w:rsidRPr="00BF00B3">
        <w:rPr>
          <w:rFonts w:ascii="Arial" w:eastAsia="Times New Roman" w:hAnsi="Arial" w:cs="Arial"/>
          <w:sz w:val="20"/>
          <w:szCs w:val="20"/>
          <w:lang w:eastAsia="fr-FR"/>
        </w:rPr>
        <w:t>à compter de la date fixée par ordre de service qui prescrira de commencer.</w:t>
      </w:r>
    </w:p>
    <w:p w14:paraId="5098FF89" w14:textId="344B2933" w:rsidR="006224B1" w:rsidRPr="00BF00B3" w:rsidRDefault="006224B1" w:rsidP="006224B1">
      <w:pPr>
        <w:spacing w:after="120" w:line="240" w:lineRule="auto"/>
        <w:jc w:val="both"/>
        <w:rPr>
          <w:rFonts w:ascii="Arial" w:eastAsia="Times New Roman" w:hAnsi="Arial" w:cs="Arial"/>
          <w:sz w:val="20"/>
          <w:szCs w:val="20"/>
          <w:lang w:eastAsia="fr-FR"/>
        </w:rPr>
      </w:pPr>
      <w:r w:rsidRPr="006224B1">
        <w:rPr>
          <w:rFonts w:ascii="Arial" w:eastAsia="Times New Roman" w:hAnsi="Arial" w:cs="Arial"/>
          <w:sz w:val="20"/>
          <w:szCs w:val="20"/>
          <w:lang w:eastAsia="fr-FR"/>
        </w:rPr>
        <w:t>Par dérogation aux articles 18.1.1 et 28.1 du C.C.A.G. Travaux</w:t>
      </w:r>
      <w:r w:rsidRPr="00BF00B3">
        <w:rPr>
          <w:rFonts w:ascii="Arial" w:eastAsia="Times New Roman" w:hAnsi="Arial" w:cs="Arial"/>
          <w:sz w:val="20"/>
          <w:szCs w:val="20"/>
          <w:lang w:eastAsia="fr-FR"/>
        </w:rPr>
        <w:t xml:space="preserve">, il est prévu une période de préparation d’une durée de </w:t>
      </w:r>
      <w:r>
        <w:rPr>
          <w:rFonts w:ascii="Arial" w:eastAsia="Times New Roman" w:hAnsi="Arial" w:cs="Arial"/>
          <w:sz w:val="20"/>
          <w:szCs w:val="20"/>
          <w:lang w:eastAsia="fr-FR"/>
        </w:rPr>
        <w:t xml:space="preserve">1 </w:t>
      </w:r>
      <w:r w:rsidRPr="00BF00B3">
        <w:rPr>
          <w:rFonts w:ascii="Arial" w:eastAsia="Times New Roman" w:hAnsi="Arial" w:cs="Arial"/>
          <w:sz w:val="20"/>
          <w:szCs w:val="20"/>
          <w:lang w:eastAsia="fr-FR"/>
        </w:rPr>
        <w:t xml:space="preserve">mois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adapter </w:t>
      </w:r>
      <w:r w:rsidRPr="00BF00B3">
        <w:rPr>
          <w:rFonts w:ascii="Arial" w:eastAsia="Times New Roman" w:hAnsi="Arial" w:cs="Arial"/>
          <w:sz w:val="20"/>
          <w:szCs w:val="20"/>
          <w:lang w:eastAsia="fr-FR"/>
        </w:rPr>
        <w:t xml:space="preserve">qui n’est pas incluse dans le délai global </w:t>
      </w:r>
      <w:r w:rsidRPr="00A77475">
        <w:rPr>
          <w:rFonts w:ascii="Arial" w:eastAsia="Times New Roman" w:hAnsi="Arial" w:cs="Arial"/>
          <w:sz w:val="20"/>
          <w:szCs w:val="20"/>
          <w:lang w:eastAsia="fr-FR"/>
        </w:rPr>
        <w:t xml:space="preserve">contractuel et qui </w:t>
      </w:r>
      <w:r w:rsidR="00A77475" w:rsidRPr="00A77475">
        <w:rPr>
          <w:rFonts w:ascii="Arial" w:eastAsia="Times New Roman" w:hAnsi="Arial" w:cs="Arial"/>
          <w:sz w:val="20"/>
          <w:szCs w:val="20"/>
          <w:lang w:eastAsia="fr-FR"/>
        </w:rPr>
        <w:t>sera prescrite par ordre de service</w:t>
      </w:r>
      <w:r w:rsidRPr="00A77475">
        <w:rPr>
          <w:rFonts w:ascii="Arial" w:eastAsia="Times New Roman" w:hAnsi="Arial" w:cs="Arial"/>
          <w:sz w:val="20"/>
          <w:szCs w:val="20"/>
          <w:lang w:eastAsia="fr-FR"/>
        </w:rPr>
        <w:t>.</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987BE5">
        <w:rPr>
          <w:rFonts w:ascii="Arial" w:eastAsia="Times New Roman" w:hAnsi="Arial" w:cs="Arial"/>
          <w:sz w:val="20"/>
          <w:szCs w:val="20"/>
          <w:lang w:eastAsia="fr-FR"/>
        </w:rPr>
      </w:r>
      <w:r w:rsidR="00987BE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titulaire refuse(nt) de percevo</w:t>
      </w:r>
      <w:r w:rsidR="000A3F25" w:rsidRPr="00BF00B3">
        <w:rPr>
          <w:rFonts w:ascii="Arial" w:eastAsia="Times New Roman" w:hAnsi="Arial" w:cs="Arial"/>
          <w:sz w:val="20"/>
          <w:szCs w:val="20"/>
          <w:lang w:eastAsia="fr-FR"/>
        </w:rPr>
        <w:t xml:space="preserve">ir l'avance prévue à </w:t>
      </w:r>
      <w:r w:rsidR="000A3F25" w:rsidRPr="009B7FD5">
        <w:rPr>
          <w:rFonts w:ascii="Arial" w:eastAsia="Times New Roman" w:hAnsi="Arial" w:cs="Arial"/>
          <w:sz w:val="20"/>
          <w:szCs w:val="20"/>
          <w:lang w:eastAsia="fr-FR"/>
        </w:rPr>
        <w:t>l'article 2.</w:t>
      </w:r>
      <w:r w:rsidRPr="009B7FD5">
        <w:rPr>
          <w:rFonts w:ascii="Arial" w:eastAsia="Times New Roman" w:hAnsi="Arial" w:cs="Arial"/>
          <w:sz w:val="20"/>
          <w:szCs w:val="20"/>
          <w:lang w:eastAsia="fr-FR"/>
        </w:rPr>
        <w:t xml:space="preserve">2 du </w:t>
      </w:r>
      <w:r w:rsidRPr="00BF00B3">
        <w:rPr>
          <w:rFonts w:ascii="Arial" w:eastAsia="Times New Roman" w:hAnsi="Arial" w:cs="Arial"/>
          <w:sz w:val="20"/>
          <w:szCs w:val="20"/>
          <w:lang w:eastAsia="fr-FR"/>
        </w:rPr>
        <w:t>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Les modalités de règlement des comptes du marc</w:t>
      </w:r>
      <w:r w:rsidR="000A3F25" w:rsidRPr="00BF00B3">
        <w:rPr>
          <w:rFonts w:ascii="Arial" w:eastAsia="Times New Roman" w:hAnsi="Arial" w:cs="Arial"/>
          <w:sz w:val="20"/>
          <w:szCs w:val="20"/>
          <w:lang w:eastAsia="fr-FR"/>
        </w:rPr>
        <w:t xml:space="preserve">hé sont spécifiées à </w:t>
      </w:r>
      <w:r w:rsidR="000A3F25" w:rsidRPr="009B7FD5">
        <w:rPr>
          <w:rFonts w:ascii="Arial" w:eastAsia="Times New Roman" w:hAnsi="Arial" w:cs="Arial"/>
          <w:sz w:val="20"/>
          <w:szCs w:val="20"/>
          <w:lang w:eastAsia="fr-FR"/>
        </w:rPr>
        <w:t>l’article 2.5</w:t>
      </w:r>
      <w:r w:rsidRPr="009B7FD5">
        <w:rPr>
          <w:rFonts w:ascii="Arial" w:eastAsia="Times New Roman" w:hAnsi="Arial" w:cs="Arial"/>
          <w:sz w:val="20"/>
          <w:szCs w:val="20"/>
          <w:lang w:eastAsia="fr-FR"/>
        </w:rPr>
        <w:t xml:space="preserve"> du </w:t>
      </w:r>
      <w:r w:rsidRPr="00BF00B3">
        <w:rPr>
          <w:rFonts w:ascii="Arial" w:eastAsia="Times New Roman" w:hAnsi="Arial" w:cs="Arial"/>
          <w:sz w:val="20"/>
          <w:szCs w:val="20"/>
          <w:lang w:eastAsia="fr-FR"/>
        </w:rPr>
        <w:t>CCAP.</w:t>
      </w:r>
    </w:p>
    <w:p w14:paraId="4C4B2104" w14:textId="7C9DB8B3"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35614859"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0D9ED78C"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3FCD61DA" w:rsidR="00691038" w:rsidRPr="00BF00B3" w:rsidRDefault="00691038" w:rsidP="00E96837">
      <w:pPr>
        <w:spacing w:after="0"/>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d'une</w:t>
      </w:r>
      <w:proofErr w:type="gramEnd"/>
      <w:r w:rsidRPr="00BF00B3">
        <w:rPr>
          <w:rFonts w:ascii="Arial" w:eastAsia="Times New Roman" w:hAnsi="Arial" w:cs="Arial"/>
          <w:sz w:val="20"/>
          <w:szCs w:val="20"/>
          <w:lang w:eastAsia="fr-FR"/>
        </w:rPr>
        <w:t xml:space="preserve"> interdiction de concourir, au sens des </w:t>
      </w:r>
      <w:r w:rsidRPr="001928BF">
        <w:rPr>
          <w:rFonts w:ascii="Arial" w:eastAsia="Times New Roman" w:hAnsi="Arial" w:cs="Arial"/>
          <w:sz w:val="20"/>
          <w:szCs w:val="20"/>
          <w:lang w:eastAsia="fr-FR"/>
        </w:rPr>
        <w:t xml:space="preserve">articles </w:t>
      </w:r>
      <w:r w:rsidR="00E96837" w:rsidRPr="001928BF">
        <w:rPr>
          <w:rFonts w:ascii="Arial" w:hAnsi="Arial" w:cs="Arial"/>
          <w:sz w:val="20"/>
          <w:szCs w:val="20"/>
        </w:rPr>
        <w:t xml:space="preserve">L. 2141-1 à 2141-11 </w:t>
      </w:r>
      <w:r w:rsidR="00BC4D04" w:rsidRPr="001928BF">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7C36A530"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2336F9">
        <w:rPr>
          <w:rFonts w:ascii="Arial" w:eastAsia="Times New Roman" w:hAnsi="Arial" w:cs="Arial"/>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13D7256C" w14:textId="1822C21D" w:rsidR="00691038" w:rsidRPr="00087E94" w:rsidRDefault="00691038" w:rsidP="004D0F80">
      <w:pPr>
        <w:tabs>
          <w:tab w:val="left" w:pos="576"/>
        </w:tabs>
        <w:suppressAutoHyphens/>
        <w:spacing w:before="120" w:after="120"/>
        <w:jc w:val="both"/>
        <w:rPr>
          <w:rFonts w:ascii="Arial" w:eastAsia="Times New Roman" w:hAnsi="Arial" w:cs="Arial"/>
          <w:sz w:val="20"/>
          <w:szCs w:val="20"/>
          <w:lang w:eastAsia="fr-FR"/>
        </w:rPr>
      </w:pPr>
      <w:r w:rsidRPr="00087E94">
        <w:rPr>
          <w:rFonts w:ascii="Arial" w:eastAsia="Times New Roman" w:hAnsi="Arial" w:cs="Arial"/>
          <w:sz w:val="20"/>
          <w:szCs w:val="20"/>
          <w:lang w:eastAsia="fr-FR"/>
        </w:rPr>
        <w:t xml:space="preserve">J'atteste (nous attestons) également avoir pris connaissance des </w:t>
      </w:r>
      <w:r w:rsidR="004D0F80">
        <w:rPr>
          <w:rFonts w:ascii="Arial" w:eastAsia="Times New Roman" w:hAnsi="Arial" w:cs="Arial"/>
          <w:sz w:val="20"/>
          <w:szCs w:val="20"/>
          <w:lang w:eastAsia="fr-FR"/>
        </w:rPr>
        <w:t xml:space="preserve">dispositions qui figurent dans </w:t>
      </w:r>
      <w:r w:rsidRPr="00087E94">
        <w:rPr>
          <w:rFonts w:ascii="Arial" w:eastAsia="Times New Roman" w:hAnsi="Arial" w:cs="Arial"/>
          <w:sz w:val="20"/>
          <w:szCs w:val="20"/>
          <w:lang w:eastAsia="fr-FR"/>
        </w:rPr>
        <w:t>le plan général de coordination en matière de sécurité et de protection de la santé, annexé</w:t>
      </w:r>
      <w:r w:rsidR="003160A6" w:rsidRPr="00087E94">
        <w:rPr>
          <w:rFonts w:ascii="Arial" w:eastAsia="Times New Roman" w:hAnsi="Arial" w:cs="Arial"/>
          <w:sz w:val="20"/>
          <w:szCs w:val="20"/>
          <w:lang w:eastAsia="fr-FR"/>
        </w:rPr>
        <w:t xml:space="preserve"> au CCAP</w:t>
      </w:r>
      <w:r w:rsidR="009C237A">
        <w:rPr>
          <w:rFonts w:ascii="Arial" w:eastAsia="Times New Roman" w:hAnsi="Arial" w:cs="Arial"/>
          <w:sz w:val="20"/>
          <w:szCs w:val="20"/>
          <w:lang w:eastAsia="fr-FR"/>
        </w:rPr>
        <w:t>.</w:t>
      </w: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24FED81A" w14:textId="77777777" w:rsidR="00227F57" w:rsidRPr="00BF00B3" w:rsidRDefault="00227F57" w:rsidP="00227F57">
      <w:pPr>
        <w:spacing w:after="120" w:line="240" w:lineRule="auto"/>
        <w:jc w:val="both"/>
        <w:rPr>
          <w:rFonts w:ascii="Arial" w:eastAsia="Times New Roman" w:hAnsi="Arial" w:cs="Arial"/>
          <w:sz w:val="20"/>
          <w:szCs w:val="20"/>
          <w:lang w:eastAsia="fr-FR"/>
        </w:rPr>
      </w:pPr>
    </w:p>
    <w:p w14:paraId="36877651" w14:textId="2C8F1410"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Fait en un seul original </w:t>
      </w:r>
    </w:p>
    <w:p w14:paraId="5658ED29" w14:textId="08C6284B" w:rsidR="00227F57" w:rsidRPr="00BF00B3" w:rsidRDefault="00227F57" w:rsidP="00227F57">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w:t>
      </w:r>
    </w:p>
    <w:p w14:paraId="7F38CE85" w14:textId="510C0EE2" w:rsidR="006C088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9D7A3D">
        <w:rPr>
          <w:rFonts w:ascii="Arial" w:eastAsia="Times New Roman" w:hAnsi="Arial" w:cs="Arial"/>
          <w:sz w:val="20"/>
          <w:szCs w:val="20"/>
          <w:lang w:eastAsia="fr-FR"/>
        </w:rPr>
        <w:t>Est acceptée la présente offre pour valoir acte d'engagement</w:t>
      </w:r>
    </w:p>
    <w:p w14:paraId="56A3D92E" w14:textId="04B7AB57" w:rsidR="00BA4FBC" w:rsidRDefault="00BA4FB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1534E214" w14:textId="77777777" w:rsidR="00BA4FBC" w:rsidRPr="009D7A3D" w:rsidRDefault="00BA4FB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4157C20C" w14:textId="5EC1C5D1" w:rsidR="006C088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D7A3D">
        <w:rPr>
          <w:rFonts w:ascii="Arial" w:eastAsia="Times New Roman" w:hAnsi="Arial" w:cs="Arial"/>
          <w:sz w:val="20"/>
          <w:szCs w:val="20"/>
          <w:lang w:eastAsia="fr-FR"/>
        </w:rPr>
        <w:t>A Toulon, le ..................................................</w:t>
      </w:r>
    </w:p>
    <w:p w14:paraId="4ACEC78E" w14:textId="069E8B21" w:rsidR="00BA4FBC" w:rsidRDefault="00BA4FB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0B4C34F4" w14:textId="09FB53CF" w:rsidR="00BA4FBC" w:rsidRDefault="00BA4FB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09CAE4EC" w14:textId="0D2CE906" w:rsidR="00BA4FBC" w:rsidRDefault="00BA4FB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0EF43E5C" w14:textId="77777777" w:rsidR="00BA4FBC" w:rsidRPr="009D7A3D" w:rsidRDefault="00BA4FB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6DC61FC" w14:textId="77777777" w:rsidR="006224B1" w:rsidRDefault="006224B1" w:rsidP="009D7A3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0A4978">
        <w:rPr>
          <w:rFonts w:ascii="Arial" w:hAnsi="Arial" w:cs="Arial"/>
          <w:sz w:val="20"/>
          <w:szCs w:val="20"/>
        </w:rPr>
        <w:t xml:space="preserve">Pour le Directeur </w:t>
      </w:r>
      <w:r>
        <w:rPr>
          <w:rFonts w:ascii="Arial" w:hAnsi="Arial" w:cs="Arial"/>
          <w:sz w:val="20"/>
          <w:szCs w:val="20"/>
        </w:rPr>
        <w:t>du SID Méditerranée</w:t>
      </w:r>
      <w:r w:rsidRPr="000A4978">
        <w:rPr>
          <w:rFonts w:ascii="Arial" w:hAnsi="Arial" w:cs="Arial"/>
          <w:sz w:val="20"/>
          <w:szCs w:val="20"/>
        </w:rPr>
        <w:t xml:space="preserve"> et par délégation</w:t>
      </w:r>
      <w:r w:rsidRPr="0023180C">
        <w:rPr>
          <w:rFonts w:ascii="Arial" w:eastAsia="Times New Roman" w:hAnsi="Arial" w:cs="Arial"/>
          <w:sz w:val="20"/>
          <w:szCs w:val="20"/>
          <w:lang w:eastAsia="fr-FR"/>
        </w:rPr>
        <w:t xml:space="preserve"> </w:t>
      </w:r>
    </w:p>
    <w:p w14:paraId="1CB24A96" w14:textId="21673BC4" w:rsidR="006224B1" w:rsidRDefault="006224B1" w:rsidP="009D7A3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hAnsi="Arial" w:cs="Arial"/>
          <w:sz w:val="20"/>
          <w:szCs w:val="20"/>
        </w:rPr>
      </w:pPr>
      <w:r w:rsidRPr="008F7C5B">
        <w:rPr>
          <w:rFonts w:ascii="Arial" w:hAnsi="Arial" w:cs="Arial"/>
          <w:sz w:val="20"/>
          <w:szCs w:val="20"/>
        </w:rPr>
        <w:t>L</w:t>
      </w:r>
      <w:r w:rsidR="00A77475">
        <w:rPr>
          <w:rFonts w:ascii="Arial" w:hAnsi="Arial" w:cs="Arial"/>
          <w:sz w:val="20"/>
          <w:szCs w:val="20"/>
        </w:rPr>
        <w:t>e Conseiller Technique Défense</w:t>
      </w:r>
      <w:r w:rsidRPr="008F7C5B">
        <w:rPr>
          <w:rFonts w:ascii="Arial" w:hAnsi="Arial" w:cs="Arial"/>
          <w:sz w:val="20"/>
          <w:szCs w:val="20"/>
        </w:rPr>
        <w:t xml:space="preserve"> Stéphane JUCHET,</w:t>
      </w:r>
    </w:p>
    <w:p w14:paraId="6A094F81" w14:textId="4F9DC109" w:rsidR="009D7A3D" w:rsidRPr="0023180C" w:rsidRDefault="009B7FD5" w:rsidP="009D7A3D">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Sous-Directeur</w:t>
      </w:r>
      <w:r w:rsidR="00A77475">
        <w:rPr>
          <w:rFonts w:ascii="Arial" w:eastAsia="Times New Roman" w:hAnsi="Arial" w:cs="Arial"/>
          <w:sz w:val="20"/>
          <w:szCs w:val="20"/>
          <w:lang w:eastAsia="fr-FR"/>
        </w:rPr>
        <w:t xml:space="preserve"> Maintenance et Patrimoine</w:t>
      </w: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44F5D794" w:rsidR="002A3515" w:rsidRPr="00BF00B3" w:rsidRDefault="002A351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p>
    <w:p w14:paraId="44D2E78B"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Arial" w:eastAsia="Times New Roman" w:hAnsi="Arial" w:cs="Arial"/>
          <w:color w:val="000000"/>
          <w:sz w:val="20"/>
          <w:szCs w:val="20"/>
          <w:lang w:eastAsia="fr-FR"/>
        </w:rPr>
      </w:pP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3"/>
          <w:footerReference w:type="even" r:id="rId14"/>
          <w:footerReference w:type="default" r:id="rId15"/>
          <w:headerReference w:type="first" r:id="rId16"/>
          <w:footerReference w:type="first" r:id="rId17"/>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 A L’ACTE D’ENGAGEMENT</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77777777" w:rsidR="008A55D5" w:rsidRPr="00BF00B3" w:rsidRDefault="008A55D5">
      <w:pPr>
        <w:rPr>
          <w:rFonts w:ascii="Arial" w:hAnsi="Arial" w:cs="Arial"/>
          <w:sz w:val="20"/>
          <w:szCs w:val="20"/>
        </w:rPr>
      </w:pPr>
    </w:p>
    <w:sectPr w:rsidR="008A55D5" w:rsidRPr="00BF00B3" w:rsidSect="00A82F3E">
      <w:headerReference w:type="first" r:id="rId18"/>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868AD" w14:textId="77777777" w:rsidR="00F50418" w:rsidRDefault="00F50418" w:rsidP="00B95705">
      <w:pPr>
        <w:spacing w:after="0" w:line="240" w:lineRule="auto"/>
      </w:pPr>
      <w:r>
        <w:separator/>
      </w:r>
    </w:p>
  </w:endnote>
  <w:endnote w:type="continuationSeparator" w:id="0">
    <w:p w14:paraId="15F14813" w14:textId="77777777" w:rsidR="00F50418" w:rsidRDefault="00F50418"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3D5D01D5" w:rsidR="00F50418" w:rsidRPr="001F6D17" w:rsidRDefault="00EA120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37AD22E1" w:rsidR="00F50418" w:rsidRPr="001F6D17" w:rsidRDefault="00EA120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BF7C8AB"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sidRPr="001F6D17">
            <w:rPr>
              <w:sz w:val="18"/>
              <w:szCs w:val="18"/>
            </w:rPr>
            <w:t>ESID-TLN</w:t>
          </w:r>
        </w:p>
      </w:tc>
      <w:tc>
        <w:tcPr>
          <w:tcW w:w="573" w:type="dxa"/>
          <w:tcBorders>
            <w:top w:val="single" w:sz="12" w:space="0" w:color="auto"/>
            <w:left w:val="single" w:sz="12" w:space="0" w:color="auto"/>
            <w:bottom w:val="single" w:sz="12" w:space="0" w:color="auto"/>
            <w:right w:val="single" w:sz="12" w:space="0" w:color="auto"/>
          </w:tcBorders>
        </w:tcPr>
        <w:p w14:paraId="6BDA4121" w14:textId="732D3CA0" w:rsidR="00F50418" w:rsidRPr="00BC1A2E" w:rsidRDefault="00EA120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10455431" w:rsidR="00F50418" w:rsidRPr="00BC1A2E" w:rsidRDefault="006224B1"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8" w:type="dxa"/>
          <w:tcBorders>
            <w:top w:val="single" w:sz="12" w:space="0" w:color="auto"/>
            <w:left w:val="single" w:sz="12" w:space="0" w:color="auto"/>
            <w:bottom w:val="single" w:sz="12" w:space="0" w:color="auto"/>
            <w:right w:val="single" w:sz="12" w:space="0" w:color="auto"/>
          </w:tcBorders>
        </w:tcPr>
        <w:p w14:paraId="6624C77B" w14:textId="7E46CE53" w:rsidR="00F50418" w:rsidRPr="00BC1A2E" w:rsidRDefault="006224B1"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2C05B385" w14:textId="147C3F72" w:rsidR="00F50418" w:rsidRPr="00BC1A2E" w:rsidRDefault="006224B1"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28BEE66" w14:textId="7E6930EF" w:rsidR="00F50418" w:rsidRPr="00651E37" w:rsidRDefault="00F50418"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t xml:space="preserve">  </w:t>
    </w:r>
    <w:r w:rsidR="002239C8" w:rsidRPr="00651E37">
      <w:rPr>
        <w:rFonts w:ascii="Arial" w:hAnsi="Arial" w:cs="Arial"/>
        <w:sz w:val="16"/>
        <w:szCs w:val="16"/>
      </w:rPr>
      <w:fldChar w:fldCharType="begin"/>
    </w:r>
    <w:r w:rsidR="002239C8" w:rsidRPr="00651E37">
      <w:rPr>
        <w:rFonts w:ascii="Arial" w:hAnsi="Arial" w:cs="Arial"/>
        <w:sz w:val="16"/>
        <w:szCs w:val="16"/>
      </w:rPr>
      <w:instrText xml:space="preserve"> FILENAME   \* MERGEFORMAT </w:instrText>
    </w:r>
    <w:r w:rsidR="002239C8" w:rsidRPr="00651E37">
      <w:rPr>
        <w:rFonts w:ascii="Arial" w:hAnsi="Arial" w:cs="Arial"/>
        <w:sz w:val="16"/>
        <w:szCs w:val="16"/>
      </w:rPr>
      <w:fldChar w:fldCharType="separate"/>
    </w:r>
    <w:r w:rsidR="00987BE5">
      <w:rPr>
        <w:rFonts w:ascii="Arial" w:hAnsi="Arial" w:cs="Arial"/>
        <w:noProof/>
        <w:sz w:val="16"/>
        <w:szCs w:val="16"/>
      </w:rPr>
      <w:t>2024-0119 - AE.docx</w:t>
    </w:r>
    <w:r w:rsidR="002239C8" w:rsidRPr="00651E37">
      <w:rPr>
        <w:rFonts w:ascii="Arial" w:hAnsi="Arial" w:cs="Arial"/>
        <w:sz w:val="16"/>
        <w:szCs w:val="16"/>
      </w:rPr>
      <w:fldChar w:fldCharType="end"/>
    </w:r>
    <w:r w:rsidR="00C13E99">
      <w:rPr>
        <w:rFonts w:ascii="Arial" w:hAnsi="Arial" w:cs="Arial"/>
        <w:sz w:val="16"/>
        <w:szCs w:val="16"/>
      </w:rPr>
      <w:t xml:space="preserv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761FBC">
          <w:rPr>
            <w:rFonts w:ascii="Arial" w:hAnsi="Arial" w:cs="Arial"/>
            <w:sz w:val="16"/>
            <w:szCs w:val="16"/>
          </w:rPr>
          <w:t>1.0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987BE5">
      <w:rPr>
        <w:rStyle w:val="Numrodepage"/>
        <w:rFonts w:ascii="Arial" w:hAnsi="Arial" w:cs="Arial"/>
        <w:noProof/>
      </w:rPr>
      <w:t>9</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987BE5">
      <w:rPr>
        <w:rStyle w:val="Numrodepage"/>
        <w:rFonts w:ascii="Arial" w:hAnsi="Arial" w:cs="Arial"/>
        <w:noProof/>
      </w:rPr>
      <w:t>10</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3523FDCB" w:rsidR="00F50418" w:rsidRPr="001F6D17" w:rsidRDefault="00EA120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5EBE8B7F" w:rsidR="00F50418" w:rsidRPr="001F6D17" w:rsidRDefault="00EA120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A2A747E"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sidRPr="001F6D17">
            <w:rPr>
              <w:sz w:val="18"/>
              <w:szCs w:val="18"/>
            </w:rPr>
            <w:t>ESID-TLN</w:t>
          </w:r>
        </w:p>
      </w:tc>
      <w:tc>
        <w:tcPr>
          <w:tcW w:w="573" w:type="dxa"/>
          <w:tcBorders>
            <w:top w:val="single" w:sz="12" w:space="0" w:color="auto"/>
            <w:left w:val="single" w:sz="12" w:space="0" w:color="auto"/>
            <w:bottom w:val="single" w:sz="12" w:space="0" w:color="auto"/>
            <w:right w:val="single" w:sz="12" w:space="0" w:color="auto"/>
          </w:tcBorders>
        </w:tcPr>
        <w:p w14:paraId="49C3FA10" w14:textId="2F4AAA4D" w:rsidR="00F50418" w:rsidRPr="00BC1A2E" w:rsidRDefault="00EA120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3C536ED7" w:rsidR="00F50418" w:rsidRPr="00BC1A2E" w:rsidRDefault="00761FBC" w:rsidP="00761FBC">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8" w:type="dxa"/>
          <w:tcBorders>
            <w:top w:val="single" w:sz="12" w:space="0" w:color="auto"/>
            <w:left w:val="single" w:sz="12" w:space="0" w:color="auto"/>
            <w:bottom w:val="single" w:sz="12" w:space="0" w:color="auto"/>
            <w:right w:val="single" w:sz="12" w:space="0" w:color="auto"/>
          </w:tcBorders>
        </w:tcPr>
        <w:p w14:paraId="52F10B8C" w14:textId="47A98A1D" w:rsidR="00F50418" w:rsidRPr="00BC1A2E" w:rsidRDefault="00761FB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0454D93F" w14:textId="4D108EFB" w:rsidR="00F50418" w:rsidRPr="00BC1A2E" w:rsidRDefault="00761FB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EA18754" w14:textId="4E57D57B" w:rsidR="00F50418" w:rsidRPr="00B628B3" w:rsidRDefault="009D7A3D" w:rsidP="00B628B3">
    <w:pPr>
      <w:pStyle w:val="Pieddepage"/>
      <w:tabs>
        <w:tab w:val="clear" w:pos="4536"/>
        <w:tab w:val="right" w:pos="8931"/>
      </w:tabs>
      <w:ind w:hanging="426"/>
      <w:jc w:val="center"/>
    </w:pP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987BE5">
      <w:rPr>
        <w:rFonts w:ascii="Times New Roman" w:hAnsi="Times New Roman"/>
        <w:noProof/>
        <w:sz w:val="16"/>
        <w:szCs w:val="16"/>
      </w:rPr>
      <w:t>2024-0119 - AE.docx</w:t>
    </w:r>
    <w:r>
      <w:rPr>
        <w:rFonts w:ascii="Times New Roman" w:hAnsi="Times New Roman"/>
        <w:sz w:val="16"/>
        <w:szCs w:val="16"/>
      </w:rPr>
      <w:fldChar w:fldCharType="end"/>
    </w:r>
    <w:r w:rsidR="00761FBC">
      <w:rPr>
        <w:rFonts w:ascii="Times New Roman" w:hAnsi="Times New Roman"/>
        <w:sz w:val="16"/>
        <w:szCs w:val="16"/>
      </w:rPr>
      <w:t xml:space="preserve"> </w:t>
    </w:r>
    <w:r w:rsidR="00F50418">
      <w:rPr>
        <w:rFonts w:ascii="Times New Roman" w:hAnsi="Times New Roman"/>
        <w:sz w:val="16"/>
        <w:szCs w:val="16"/>
      </w:rPr>
      <w:t>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761FBC">
          <w:rPr>
            <w:rFonts w:ascii="Times New Roman" w:hAnsi="Times New Roman"/>
            <w:sz w:val="16"/>
            <w:szCs w:val="16"/>
          </w:rPr>
          <w:t>1</w:t>
        </w:r>
        <w:r w:rsidR="00F41418">
          <w:rPr>
            <w:rFonts w:ascii="Times New Roman" w:hAnsi="Times New Roman"/>
            <w:sz w:val="16"/>
            <w:szCs w:val="16"/>
          </w:rPr>
          <w:t>.0</w:t>
        </w:r>
      </w:sdtContent>
    </w:sdt>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987BE5">
      <w:rPr>
        <w:rStyle w:val="Numrodepage"/>
        <w:noProof/>
      </w:rPr>
      <w:t>10</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987BE5">
      <w:rPr>
        <w:rStyle w:val="Numrodepage"/>
        <w:noProof/>
      </w:rPr>
      <w:t>10</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A562" w14:textId="77777777" w:rsidR="00F50418" w:rsidRDefault="00F50418" w:rsidP="00B95705">
      <w:pPr>
        <w:spacing w:after="0" w:line="240" w:lineRule="auto"/>
      </w:pPr>
      <w:r>
        <w:separator/>
      </w:r>
    </w:p>
  </w:footnote>
  <w:footnote w:type="continuationSeparator" w:id="0">
    <w:p w14:paraId="4960D38E" w14:textId="77777777" w:rsidR="00F50418" w:rsidRDefault="00F50418"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B10D" w14:textId="0A71994D" w:rsidR="000929C5" w:rsidRDefault="000929C5" w:rsidP="000929C5">
    <w:pPr>
      <w:pStyle w:val="En-tte"/>
      <w:jc w:val="center"/>
      <w:rPr>
        <w:sz w:val="16"/>
      </w:rPr>
    </w:pPr>
    <w:r>
      <w:rPr>
        <w:rFonts w:ascii="Marianne" w:hAnsi="Marianne"/>
        <w:noProof/>
        <w:sz w:val="20"/>
        <w:lang w:eastAsia="fr-FR"/>
      </w:rPr>
      <w:drawing>
        <wp:anchor distT="0" distB="0" distL="114300" distR="114300" simplePos="0" relativeHeight="251658752" behindDoc="1" locked="0" layoutInCell="1" allowOverlap="0" wp14:anchorId="241F4F71" wp14:editId="4F238B99">
          <wp:simplePos x="0" y="0"/>
          <wp:positionH relativeFrom="page">
            <wp:posOffset>90</wp:posOffset>
          </wp:positionH>
          <wp:positionV relativeFrom="page">
            <wp:posOffset>-491</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F6FD7" w14:textId="77777777" w:rsidR="000929C5" w:rsidRDefault="000929C5" w:rsidP="000929C5">
    <w:pPr>
      <w:pStyle w:val="En-tte"/>
      <w:jc w:val="center"/>
      <w:rPr>
        <w:sz w:val="16"/>
      </w:rPr>
    </w:pPr>
  </w:p>
  <w:p w14:paraId="464F300B" w14:textId="77777777" w:rsidR="000929C5" w:rsidRDefault="000929C5" w:rsidP="000929C5">
    <w:pPr>
      <w:pStyle w:val="En-tte"/>
      <w:jc w:val="center"/>
      <w:rPr>
        <w:sz w:val="16"/>
      </w:rPr>
    </w:pPr>
  </w:p>
  <w:p w14:paraId="672B4561" w14:textId="77777777" w:rsidR="000929C5" w:rsidRDefault="000929C5" w:rsidP="000929C5">
    <w:pPr>
      <w:pStyle w:val="En-tte"/>
      <w:jc w:val="center"/>
      <w:rPr>
        <w:sz w:val="16"/>
      </w:rPr>
    </w:pPr>
  </w:p>
  <w:p w14:paraId="592CCBBE" w14:textId="77777777" w:rsidR="000929C5" w:rsidRDefault="000929C5" w:rsidP="000929C5">
    <w:pPr>
      <w:pStyle w:val="En-tte"/>
      <w:jc w:val="center"/>
      <w:rPr>
        <w:sz w:val="16"/>
      </w:rPr>
    </w:pPr>
  </w:p>
  <w:p w14:paraId="2143E3A9" w14:textId="7A9D9532" w:rsidR="00F50418" w:rsidRDefault="00F50418" w:rsidP="000929C5">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64E63AE"/>
    <w:multiLevelType w:val="hybridMultilevel"/>
    <w:tmpl w:val="5EE4C41C"/>
    <w:lvl w:ilvl="0" w:tplc="E30255F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553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33DAB"/>
    <w:rsid w:val="00047F16"/>
    <w:rsid w:val="00083160"/>
    <w:rsid w:val="00087E94"/>
    <w:rsid w:val="000929C5"/>
    <w:rsid w:val="000A3F25"/>
    <w:rsid w:val="000C51C2"/>
    <w:rsid w:val="000E3169"/>
    <w:rsid w:val="000F3352"/>
    <w:rsid w:val="00107189"/>
    <w:rsid w:val="00133F78"/>
    <w:rsid w:val="00136571"/>
    <w:rsid w:val="00136E18"/>
    <w:rsid w:val="001374A6"/>
    <w:rsid w:val="00153AF4"/>
    <w:rsid w:val="00192009"/>
    <w:rsid w:val="001928BF"/>
    <w:rsid w:val="001B6DED"/>
    <w:rsid w:val="001B703D"/>
    <w:rsid w:val="001D5E4D"/>
    <w:rsid w:val="001F27D1"/>
    <w:rsid w:val="00202624"/>
    <w:rsid w:val="002226CB"/>
    <w:rsid w:val="002239C8"/>
    <w:rsid w:val="00227F57"/>
    <w:rsid w:val="002336F9"/>
    <w:rsid w:val="0025713A"/>
    <w:rsid w:val="00265526"/>
    <w:rsid w:val="00267CC3"/>
    <w:rsid w:val="00284A76"/>
    <w:rsid w:val="00292E19"/>
    <w:rsid w:val="002A3515"/>
    <w:rsid w:val="002A771E"/>
    <w:rsid w:val="002B093D"/>
    <w:rsid w:val="002C000B"/>
    <w:rsid w:val="002D1B09"/>
    <w:rsid w:val="002E269F"/>
    <w:rsid w:val="002E3BE9"/>
    <w:rsid w:val="003160A6"/>
    <w:rsid w:val="0031668B"/>
    <w:rsid w:val="003656DE"/>
    <w:rsid w:val="00371BEF"/>
    <w:rsid w:val="00374B41"/>
    <w:rsid w:val="00390658"/>
    <w:rsid w:val="003C60EF"/>
    <w:rsid w:val="003F11A2"/>
    <w:rsid w:val="00403E83"/>
    <w:rsid w:val="00404EF4"/>
    <w:rsid w:val="00413F17"/>
    <w:rsid w:val="004165B8"/>
    <w:rsid w:val="00416A83"/>
    <w:rsid w:val="00417C0C"/>
    <w:rsid w:val="00422381"/>
    <w:rsid w:val="00423FAD"/>
    <w:rsid w:val="004469F0"/>
    <w:rsid w:val="00455A58"/>
    <w:rsid w:val="004D0F80"/>
    <w:rsid w:val="005159AA"/>
    <w:rsid w:val="00520689"/>
    <w:rsid w:val="005242D1"/>
    <w:rsid w:val="0052767D"/>
    <w:rsid w:val="00531311"/>
    <w:rsid w:val="00531611"/>
    <w:rsid w:val="00535529"/>
    <w:rsid w:val="00540320"/>
    <w:rsid w:val="00573E8D"/>
    <w:rsid w:val="005946C0"/>
    <w:rsid w:val="005A1DF8"/>
    <w:rsid w:val="005E1E0D"/>
    <w:rsid w:val="005F02FC"/>
    <w:rsid w:val="005F4C85"/>
    <w:rsid w:val="005F7F2B"/>
    <w:rsid w:val="00600B7E"/>
    <w:rsid w:val="00604194"/>
    <w:rsid w:val="00615465"/>
    <w:rsid w:val="006224B1"/>
    <w:rsid w:val="00646196"/>
    <w:rsid w:val="00651E37"/>
    <w:rsid w:val="00654E6D"/>
    <w:rsid w:val="00674D7D"/>
    <w:rsid w:val="00691038"/>
    <w:rsid w:val="00697F7B"/>
    <w:rsid w:val="006C0880"/>
    <w:rsid w:val="006D2B61"/>
    <w:rsid w:val="006F2627"/>
    <w:rsid w:val="00700261"/>
    <w:rsid w:val="00700A65"/>
    <w:rsid w:val="00713A1B"/>
    <w:rsid w:val="00722FB8"/>
    <w:rsid w:val="00724663"/>
    <w:rsid w:val="0073026B"/>
    <w:rsid w:val="00735C90"/>
    <w:rsid w:val="007432A3"/>
    <w:rsid w:val="0075080B"/>
    <w:rsid w:val="007616EC"/>
    <w:rsid w:val="00761FBC"/>
    <w:rsid w:val="00776646"/>
    <w:rsid w:val="00785471"/>
    <w:rsid w:val="00787D71"/>
    <w:rsid w:val="007A1D2A"/>
    <w:rsid w:val="007B1F0E"/>
    <w:rsid w:val="007B4353"/>
    <w:rsid w:val="007C2B7E"/>
    <w:rsid w:val="00806CF3"/>
    <w:rsid w:val="00823676"/>
    <w:rsid w:val="008634B9"/>
    <w:rsid w:val="00886D1A"/>
    <w:rsid w:val="008A55D5"/>
    <w:rsid w:val="008D1C3B"/>
    <w:rsid w:val="008E362A"/>
    <w:rsid w:val="008E5D75"/>
    <w:rsid w:val="0091531E"/>
    <w:rsid w:val="00920335"/>
    <w:rsid w:val="00924382"/>
    <w:rsid w:val="00946E47"/>
    <w:rsid w:val="00960CEA"/>
    <w:rsid w:val="00987BE5"/>
    <w:rsid w:val="00994CA8"/>
    <w:rsid w:val="009B4137"/>
    <w:rsid w:val="009B7FD5"/>
    <w:rsid w:val="009C237A"/>
    <w:rsid w:val="009D7A3D"/>
    <w:rsid w:val="009D7D06"/>
    <w:rsid w:val="009F194A"/>
    <w:rsid w:val="00A01334"/>
    <w:rsid w:val="00A02EBE"/>
    <w:rsid w:val="00A16CDF"/>
    <w:rsid w:val="00A263B8"/>
    <w:rsid w:val="00A5029B"/>
    <w:rsid w:val="00A77475"/>
    <w:rsid w:val="00A81153"/>
    <w:rsid w:val="00A82F3E"/>
    <w:rsid w:val="00AA15B0"/>
    <w:rsid w:val="00AD3322"/>
    <w:rsid w:val="00B008E8"/>
    <w:rsid w:val="00B16AF3"/>
    <w:rsid w:val="00B2186C"/>
    <w:rsid w:val="00B2283E"/>
    <w:rsid w:val="00B44C39"/>
    <w:rsid w:val="00B61007"/>
    <w:rsid w:val="00B628B3"/>
    <w:rsid w:val="00B8077D"/>
    <w:rsid w:val="00B819B7"/>
    <w:rsid w:val="00B87151"/>
    <w:rsid w:val="00B87F4D"/>
    <w:rsid w:val="00B95705"/>
    <w:rsid w:val="00BA26D8"/>
    <w:rsid w:val="00BA4FBC"/>
    <w:rsid w:val="00BA5ECB"/>
    <w:rsid w:val="00BC4D04"/>
    <w:rsid w:val="00BD650D"/>
    <w:rsid w:val="00BE4288"/>
    <w:rsid w:val="00BE47E6"/>
    <w:rsid w:val="00BF00B3"/>
    <w:rsid w:val="00BF58F4"/>
    <w:rsid w:val="00C13E99"/>
    <w:rsid w:val="00C26E3A"/>
    <w:rsid w:val="00C41256"/>
    <w:rsid w:val="00C75B17"/>
    <w:rsid w:val="00C7653A"/>
    <w:rsid w:val="00C80064"/>
    <w:rsid w:val="00C80387"/>
    <w:rsid w:val="00C870DC"/>
    <w:rsid w:val="00CA3923"/>
    <w:rsid w:val="00CB2FB1"/>
    <w:rsid w:val="00CB5202"/>
    <w:rsid w:val="00CE6D29"/>
    <w:rsid w:val="00CF7B2D"/>
    <w:rsid w:val="00D14F52"/>
    <w:rsid w:val="00D5345F"/>
    <w:rsid w:val="00D65355"/>
    <w:rsid w:val="00D7787E"/>
    <w:rsid w:val="00D81F08"/>
    <w:rsid w:val="00DA3BB1"/>
    <w:rsid w:val="00DA500E"/>
    <w:rsid w:val="00DB7082"/>
    <w:rsid w:val="00DC5062"/>
    <w:rsid w:val="00DE16E9"/>
    <w:rsid w:val="00E110E7"/>
    <w:rsid w:val="00E479A5"/>
    <w:rsid w:val="00E852FC"/>
    <w:rsid w:val="00E96837"/>
    <w:rsid w:val="00EA1208"/>
    <w:rsid w:val="00EB3C44"/>
    <w:rsid w:val="00EB6F32"/>
    <w:rsid w:val="00ED05C2"/>
    <w:rsid w:val="00EF0DB9"/>
    <w:rsid w:val="00EF709C"/>
    <w:rsid w:val="00F2159C"/>
    <w:rsid w:val="00F41418"/>
    <w:rsid w:val="00F45CCE"/>
    <w:rsid w:val="00F50418"/>
    <w:rsid w:val="00F55A1F"/>
    <w:rsid w:val="00F62119"/>
    <w:rsid w:val="00F7295F"/>
    <w:rsid w:val="00F72EE4"/>
    <w:rsid w:val="00FC291A"/>
    <w:rsid w:val="00FC38AC"/>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character" w:styleId="Marquedecommentaire">
    <w:name w:val="annotation reference"/>
    <w:basedOn w:val="Policepardfaut"/>
    <w:uiPriority w:val="99"/>
    <w:semiHidden/>
    <w:unhideWhenUsed/>
    <w:rsid w:val="006224B1"/>
    <w:rPr>
      <w:sz w:val="16"/>
      <w:szCs w:val="16"/>
    </w:rPr>
  </w:style>
  <w:style w:type="paragraph" w:styleId="Commentaire">
    <w:name w:val="annotation text"/>
    <w:basedOn w:val="Normal"/>
    <w:link w:val="CommentaireCar"/>
    <w:uiPriority w:val="99"/>
    <w:semiHidden/>
    <w:unhideWhenUsed/>
    <w:rsid w:val="006224B1"/>
    <w:pPr>
      <w:spacing w:line="240" w:lineRule="auto"/>
    </w:pPr>
    <w:rPr>
      <w:sz w:val="20"/>
      <w:szCs w:val="20"/>
    </w:rPr>
  </w:style>
  <w:style w:type="character" w:customStyle="1" w:styleId="CommentaireCar">
    <w:name w:val="Commentaire Car"/>
    <w:basedOn w:val="Policepardfaut"/>
    <w:link w:val="Commentaire"/>
    <w:uiPriority w:val="99"/>
    <w:semiHidden/>
    <w:rsid w:val="006224B1"/>
    <w:rPr>
      <w:lang w:eastAsia="en-US"/>
    </w:rPr>
  </w:style>
  <w:style w:type="paragraph" w:styleId="Objetducommentaire">
    <w:name w:val="annotation subject"/>
    <w:basedOn w:val="Commentaire"/>
    <w:next w:val="Commentaire"/>
    <w:link w:val="ObjetducommentaireCar"/>
    <w:uiPriority w:val="99"/>
    <w:semiHidden/>
    <w:unhideWhenUsed/>
    <w:rsid w:val="006224B1"/>
    <w:rPr>
      <w:b/>
      <w:bCs/>
    </w:rPr>
  </w:style>
  <w:style w:type="character" w:customStyle="1" w:styleId="ObjetducommentaireCar">
    <w:name w:val="Objet du commentaire Car"/>
    <w:basedOn w:val="CommentaireCar"/>
    <w:link w:val="Objetducommentaire"/>
    <w:uiPriority w:val="99"/>
    <w:semiHidden/>
    <w:rsid w:val="006224B1"/>
    <w:rPr>
      <w:b/>
      <w:bCs/>
      <w:lang w:eastAsia="en-US"/>
    </w:rPr>
  </w:style>
  <w:style w:type="paragraph" w:styleId="Rvision">
    <w:name w:val="Revision"/>
    <w:hidden/>
    <w:uiPriority w:val="99"/>
    <w:semiHidden/>
    <w:rsid w:val="006224B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8F02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documentManagement>
</p:properties>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9FEF9-BECA-455B-ABEA-F9442E0C1D70}">
  <ds:schemaRefs>
    <ds:schemaRef ds:uri="http://schemas.microsoft.com/office/2006/metadata/properties"/>
    <ds:schemaRef ds:uri="http://schemas.microsoft.com/office/infopath/2007/PartnerControls"/>
    <ds:schemaRef ds:uri="82f25c51-4279-4210-825a-8198b6b7c882"/>
    <ds:schemaRef ds:uri="http://schemas.microsoft.com/office/2006/documentManagement/types"/>
    <ds:schemaRef ds:uri="http://purl.org/dc/terms/"/>
    <ds:schemaRef ds:uri="http://purl.org/dc/dcmitype/"/>
    <ds:schemaRef ds:uri="http://schemas.microsoft.com/sharepoint/v4"/>
    <ds:schemaRef ds:uri="http://schemas.openxmlformats.org/package/2006/metadata/core-properties"/>
    <ds:schemaRef ds:uri="http://purl.org/dc/elements/1.1/"/>
    <ds:schemaRef ds:uri="28939810-4282-4d85-9f62-e6db0f2f4c3a"/>
    <ds:schemaRef ds:uri="http://schemas.microsoft.com/sharepoint/v3"/>
    <ds:schemaRef ds:uri="http://www.w3.org/XML/1998/namespace"/>
  </ds:schemaRefs>
</ds:datastoreItem>
</file>

<file path=customXml/itemProps2.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4.xml><?xml version="1.0" encoding="utf-8"?>
<ds:datastoreItem xmlns:ds="http://schemas.openxmlformats.org/officeDocument/2006/customXml" ds:itemID="{166CC27E-85F5-4759-82A5-59A090F92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82DB65-B581-4B68-9CA0-7BCE4AD07FE6}">
  <ds:schemaRefs>
    <ds:schemaRef ds:uri="office.server.policy"/>
  </ds:schemaRefs>
</ds:datastoreItem>
</file>

<file path=customXml/itemProps6.xml><?xml version="1.0" encoding="utf-8"?>
<ds:datastoreItem xmlns:ds="http://schemas.openxmlformats.org/officeDocument/2006/customXml" ds:itemID="{7232DD02-88A0-4F9A-8619-BBE760851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10</Pages>
  <Words>2154</Words>
  <Characters>11848</Characters>
  <Application>Microsoft Office Word</Application>
  <DocSecurity>0</DocSecurity>
  <Lines>98</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REGNAULT Eve SA CN MINDEF</cp:lastModifiedBy>
  <cp:revision>13</cp:revision>
  <cp:lastPrinted>2025-09-09T09:13:00Z</cp:lastPrinted>
  <dcterms:created xsi:type="dcterms:W3CDTF">2024-03-11T11:04:00Z</dcterms:created>
  <dcterms:modified xsi:type="dcterms:W3CDTF">2025-09-09T09:16:00Z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08/09/2021 17:17:54, version : 8.0</vt:lpwstr>
  </property>
  <property fmtid="{D5CDD505-2E9C-101B-9397-08002B2CF9AE}" pid="8" name="Type modèle">
    <vt:lpwstr/>
  </property>
</Properties>
</file>