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1B693F7E" w14:textId="77777777" w:rsidR="00934E3F" w:rsidRPr="00E034B0" w:rsidRDefault="00934E3F" w:rsidP="00934E3F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E034B0">
              <w:rPr>
                <w:rFonts w:ascii="Trebuchet MS" w:eastAsia="Trebuchet MS" w:hAnsi="Trebuchet MS" w:cs="Trebuchet MS"/>
                <w:b/>
                <w:bCs/>
                <w:sz w:val="26"/>
                <w:szCs w:val="26"/>
              </w:rPr>
              <w:t xml:space="preserve">Marché n° 25DAC04700 </w:t>
            </w:r>
            <w:r w:rsidRPr="00E034B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</w:p>
          <w:p w14:paraId="4DFAD1F2" w14:textId="017B4889" w:rsidR="00E036B4" w:rsidRPr="00934E3F" w:rsidRDefault="00934E3F" w:rsidP="00934E3F">
            <w:pPr>
              <w:jc w:val="center"/>
              <w:rPr>
                <w:rFonts w:ascii="Trebuchet MS" w:eastAsia="Trebuchet MS" w:hAnsi="Trebuchet MS" w:cstheme="minorHAnsi"/>
                <w:b/>
                <w:sz w:val="28"/>
              </w:rPr>
            </w:pPr>
            <w:r w:rsidRPr="00E034B0">
              <w:rPr>
                <w:rFonts w:ascii="Trebuchet MS" w:eastAsia="Trebuchet MS" w:hAnsi="Trebuchet MS" w:cstheme="minorHAnsi"/>
                <w:b/>
                <w:sz w:val="28"/>
              </w:rPr>
              <w:t>Transport sécurisé des sujets des concours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B4431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34E3F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6</cp:revision>
  <cp:lastPrinted>2013-06-18T17:31:00Z</cp:lastPrinted>
  <dcterms:created xsi:type="dcterms:W3CDTF">2022-04-07T09:46:00Z</dcterms:created>
  <dcterms:modified xsi:type="dcterms:W3CDTF">2025-05-19T14:27:00Z</dcterms:modified>
</cp:coreProperties>
</file>