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itre3"/>
        <w:numPr>
          <w:ilvl w:val="0"/>
          <w:numId w:val="0"/>
        </w:numPr>
        <w:ind w:left="0" w:right="0" w:hanging="0"/>
        <w:rPr>
          <w:rFonts w:ascii="Arial" w:hAnsi="Arial" w:cs="Arial"/>
        </w:rPr>
      </w:pPr>
      <w:r>
        <w:rPr>
          <w:rFonts w:cs="Arial" w:ascii="Arial" w:hAnsi="Arial"/>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tcPr>
          <w:p>
            <w:pPr>
              <w:pStyle w:val="Pieddepage"/>
              <w:tabs>
                <w:tab w:val="clear" w:pos="4536"/>
                <w:tab w:val="clear" w:pos="9072"/>
              </w:tabs>
              <w:jc w:val="center"/>
              <w:rPr>
                <w:rFonts w:ascii="Arial" w:hAnsi="Arial" w:cs="Arial"/>
              </w:rPr>
            </w:pPr>
            <w:r>
              <w:rPr>
                <w:rFonts w:cs="Arial" w:ascii="Arial" w:hAnsi="Arial"/>
              </w:rPr>
              <w:drawing>
                <wp:inline distT="0" distB="0" distL="0" distR="0">
                  <wp:extent cx="1029335" cy="59753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5" t="-60" r="-35" b="-60"/>
                          <a:stretch>
                            <a:fillRect/>
                          </a:stretch>
                        </pic:blipFill>
                        <pic:spPr bwMode="auto">
                          <a:xfrm>
                            <a:off x="0" y="0"/>
                            <a:ext cx="1029335" cy="597535"/>
                          </a:xfrm>
                          <a:prstGeom prst="rect">
                            <a:avLst/>
                          </a:prstGeom>
                        </pic:spPr>
                      </pic:pic>
                    </a:graphicData>
                  </a:graphic>
                </wp:inline>
              </w:drawing>
            </w:r>
          </w:p>
          <w:p>
            <w:pPr>
              <w:pStyle w:val="Pieddepage"/>
              <w:tabs>
                <w:tab w:val="clear" w:pos="4536"/>
                <w:tab w:val="clear" w:pos="9072"/>
              </w:tabs>
              <w:jc w:val="center"/>
              <w:rPr>
                <w:rFonts w:ascii="Arial" w:hAnsi="Arial" w:cs="Arial"/>
              </w:rPr>
            </w:pPr>
            <w:r>
              <w:rPr>
                <w:rFonts w:cs="Arial" w:ascii="Arial" w:hAnsi="Arial"/>
              </w:rPr>
            </w:r>
          </w:p>
          <w:p>
            <w:pPr>
              <w:pStyle w:val="Pieddepage"/>
              <w:jc w:val="center"/>
              <w:rPr>
                <w:rFonts w:ascii="Arial" w:hAnsi="Arial" w:cs="Arial"/>
                <w:b/>
                <w:b/>
                <w:sz w:val="16"/>
                <w:szCs w:val="16"/>
              </w:rPr>
            </w:pPr>
            <w:r>
              <w:rPr>
                <w:rFonts w:cs="Arial" w:ascii="Arial" w:hAnsi="Arial"/>
                <w:b/>
                <w:sz w:val="16"/>
                <w:szCs w:val="16"/>
              </w:rPr>
              <w:t xml:space="preserve">MINISTERES AMENAGEMENT DU TERRITOIRE, TRANSITION ECOLOGIQUE </w:t>
            </w:r>
          </w:p>
          <w:p>
            <w:pPr>
              <w:pStyle w:val="Pieddepage"/>
              <w:tabs>
                <w:tab w:val="clear" w:pos="4536"/>
                <w:tab w:val="clear" w:pos="9072"/>
              </w:tabs>
              <w:jc w:val="center"/>
              <w:rPr>
                <w:rFonts w:ascii="Arial" w:hAnsi="Arial" w:cs="Arial"/>
                <w:b/>
                <w:b/>
                <w:sz w:val="16"/>
                <w:szCs w:val="16"/>
              </w:rPr>
            </w:pPr>
            <w:r>
              <w:rPr>
                <w:rFonts w:cs="Arial" w:ascii="Arial" w:hAnsi="Arial"/>
                <w:b/>
                <w:sz w:val="16"/>
                <w:szCs w:val="16"/>
              </w:rPr>
              <w:t xml:space="preserve">Commissariat Général au Développement Durable </w:t>
            </w:r>
          </w:p>
          <w:p>
            <w:pPr>
              <w:pStyle w:val="Pieddepage"/>
              <w:tabs>
                <w:tab w:val="clear" w:pos="4536"/>
                <w:tab w:val="clear" w:pos="9072"/>
              </w:tabs>
              <w:jc w:val="center"/>
              <w:rPr>
                <w:rFonts w:ascii="Arial" w:hAnsi="Arial" w:cs="Arial"/>
                <w:b/>
                <w:b/>
                <w:sz w:val="16"/>
                <w:szCs w:val="16"/>
              </w:rPr>
            </w:pPr>
            <w:r>
              <w:rPr>
                <w:rFonts w:cs="Arial" w:ascii="Arial" w:hAnsi="Arial"/>
                <w:b/>
                <w:sz w:val="16"/>
                <w:szCs w:val="16"/>
              </w:rPr>
            </w:r>
          </w:p>
        </w:tc>
      </w:tr>
    </w:tbl>
    <w:p>
      <w:pPr>
        <w:sectPr>
          <w:footerReference w:type="default" r:id="rId3"/>
          <w:type w:val="nextPage"/>
          <w:pgSz w:w="11906" w:h="16838"/>
          <w:pgMar w:left="851" w:right="851" w:gutter="0" w:header="0" w:top="454" w:footer="680" w:bottom="736"/>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285"/>
        <w:gridCol w:w="992"/>
      </w:tblGrid>
      <w:tr>
        <w:trPr/>
        <w:tc>
          <w:tcPr>
            <w:tcW w:w="9285" w:type="dxa"/>
            <w:tcBorders/>
            <w:shd w:fill="66CCFF" w:val="clear"/>
          </w:tcPr>
          <w:p>
            <w:pPr>
              <w:pStyle w:val="Titre8"/>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Titre8"/>
              <w:tabs>
                <w:tab w:val="clear" w:pos="567"/>
                <w:tab w:val="right" w:pos="9639" w:leader="none"/>
              </w:tabs>
              <w:rPr>
                <w:caps/>
                <w:sz w:val="28"/>
                <w:szCs w:val="28"/>
              </w:rPr>
            </w:pPr>
            <w:r>
              <w:rPr>
                <w:caps/>
                <w:sz w:val="28"/>
                <w:szCs w:val="28"/>
              </w:rPr>
              <w:t>Lettre de candidature</w:t>
            </w:r>
          </w:p>
          <w:p>
            <w:pPr>
              <w:pStyle w:val="Titre8"/>
              <w:tabs>
                <w:tab w:val="clear" w:pos="567"/>
                <w:tab w:val="right" w:pos="9639" w:leader="none"/>
              </w:tabs>
              <w:spacing w:before="120" w:after="120"/>
              <w:rPr>
                <w:caps/>
                <w:sz w:val="28"/>
                <w:szCs w:val="28"/>
              </w:rPr>
            </w:pPr>
            <w:r>
              <w:rPr>
                <w:caps/>
                <w:sz w:val="28"/>
                <w:szCs w:val="28"/>
              </w:rPr>
              <w:t>designation du mandataire par ses co-traitants</w:t>
            </w:r>
            <w:r>
              <w:rPr>
                <w:rStyle w:val="Caractresdenotedebasdepage"/>
                <w:rStyle w:val="Ancredenotedebasdepage"/>
                <w:caps/>
                <w:sz w:val="28"/>
                <w:szCs w:val="28"/>
              </w:rPr>
              <w:footnoteReference w:id="2"/>
            </w:r>
          </w:p>
        </w:tc>
        <w:tc>
          <w:tcPr>
            <w:tcW w:w="992" w:type="dxa"/>
            <w:tcBorders/>
            <w:shd w:fill="66CCFF" w:val="clear"/>
          </w:tcPr>
          <w:p>
            <w:pPr>
              <w:pStyle w:val="Titre8"/>
              <w:tabs>
                <w:tab w:val="clear" w:pos="567"/>
                <w:tab w:val="right" w:pos="9639" w:leader="none"/>
              </w:tabs>
              <w:spacing w:before="120" w:after="120"/>
              <w:rPr>
                <w:caps/>
                <w:sz w:val="28"/>
                <w:szCs w:val="28"/>
              </w:rPr>
            </w:pPr>
            <w:r>
              <w:rPr>
                <w:caps/>
                <w:sz w:val="28"/>
                <w:szCs w:val="28"/>
              </w:rPr>
              <w:t>Dc1</w:t>
            </w:r>
          </w:p>
        </w:tc>
      </w:tr>
    </w:tbl>
    <w:p>
      <w:pPr>
        <w:sectPr>
          <w:footnotePr>
            <w:numFmt w:val="decimal"/>
          </w:footnotePr>
          <w:type w:val="continuous"/>
          <w:pgSz w:w="11906" w:h="16838"/>
          <w:pgMar w:left="851" w:right="851" w:gutter="0" w:header="0" w:top="454" w:footer="680" w:bottom="736"/>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tcPr>
          <w:p>
            <w:pPr>
              <w:pStyle w:val="Titre2"/>
              <w:snapToGrid w:val="false"/>
              <w:jc w:val="both"/>
              <w:rPr>
                <w:rFonts w:ascii="Arial" w:hAnsi="Arial" w:cs="Arial"/>
                <w:b w:val="false"/>
                <w:b w:val="false"/>
                <w:bCs w:val="false"/>
                <w:i/>
                <w:i/>
                <w:iCs/>
                <w:sz w:val="18"/>
                <w:szCs w:val="18"/>
              </w:rPr>
            </w:pPr>
            <w:r>
              <w:rPr>
                <w:rFonts w:cs="Arial" w:ascii="Arial" w:hAnsi="Arial"/>
                <w:b w:val="false"/>
                <w:bCs w:val="false"/>
                <w:i/>
                <w:iCs/>
                <w:sz w:val="18"/>
                <w:szCs w:val="18"/>
              </w:rPr>
            </w:r>
          </w:p>
          <w:p>
            <w:pPr>
              <w:pStyle w:val="Titre2"/>
              <w:ind w:left="0" w:hanging="0"/>
              <w:jc w:val="both"/>
              <w:rPr/>
            </w:pPr>
            <w:r>
              <w:rPr>
                <w:rFonts w:cs="Arial" w:ascii="Arial" w:hAnsi="Arial"/>
                <w:b w:val="false"/>
                <w:bCs w:val="false"/>
                <w:i/>
                <w:iCs/>
                <w:sz w:val="18"/>
                <w:szCs w:val="18"/>
              </w:rPr>
              <w:t>Le formulaire DC1 est un modèle de lettre de candidature, qui peut être utilisé par les candidats aux marchés publics (marchés ou accords-cadres) pour présenter leur candidature.</w:t>
            </w:r>
          </w:p>
          <w:p>
            <w:pPr>
              <w:pStyle w:val="Titre2"/>
              <w:ind w:left="0" w:hanging="0"/>
              <w:jc w:val="both"/>
              <w:rPr>
                <w:rFonts w:ascii="Arial" w:hAnsi="Arial" w:cs="Arial"/>
                <w:b w:val="false"/>
                <w:b w:val="false"/>
                <w:bCs w:val="false"/>
                <w:i/>
                <w:i/>
                <w:iCs/>
                <w:sz w:val="18"/>
                <w:szCs w:val="18"/>
              </w:rPr>
            </w:pPr>
            <w:r>
              <w:rPr>
                <w:rFonts w:cs="Arial" w:ascii="Arial" w:hAnsi="Arial"/>
                <w:b w:val="false"/>
                <w:bCs w:val="false"/>
                <w:i/>
                <w:iCs/>
                <w:sz w:val="18"/>
                <w:szCs w:val="18"/>
              </w:rPr>
              <w:t>En cas d’allotissement, ce document peut être commun à plusieurs lots.</w:t>
            </w:r>
          </w:p>
          <w:p>
            <w:pPr>
              <w:pStyle w:val="Normal"/>
              <w:rPr>
                <w:rFonts w:ascii="Arial" w:hAnsi="Arial" w:cs="Arial"/>
                <w:b/>
                <w:b/>
                <w:bCs/>
                <w:i/>
                <w:i/>
                <w:iCs/>
                <w:sz w:val="18"/>
                <w:szCs w:val="18"/>
              </w:rPr>
            </w:pPr>
            <w:r>
              <w:rPr>
                <w:rFonts w:cs="Arial" w:ascii="Arial" w:hAnsi="Arial"/>
                <w:b/>
                <w:bCs/>
                <w:i/>
                <w:iCs/>
                <w:sz w:val="18"/>
                <w:szCs w:val="18"/>
              </w:rPr>
            </w:r>
          </w:p>
          <w:p>
            <w:pPr>
              <w:pStyle w:val="Titre8"/>
              <w:tabs>
                <w:tab w:val="clear" w:pos="567"/>
                <w:tab w:val="right" w:pos="9639" w:leader="none"/>
              </w:tabs>
              <w:ind w:left="0" w:hanging="0"/>
              <w:jc w:val="both"/>
              <w:rPr/>
            </w:pPr>
            <w:r>
              <w:rPr>
                <w:b w:val="false"/>
                <w:i/>
                <w:sz w:val="18"/>
                <w:szCs w:val="18"/>
              </w:rPr>
              <w:t>En cas de candidature groupée, chaque membre du groupement renseigne le formulaire, et produit les renseignements ou documents demandés par l’acheteur (formulaire DC2).</w:t>
            </w:r>
          </w:p>
          <w:p>
            <w:pPr>
              <w:pStyle w:val="Normal"/>
              <w:rPr>
                <w:b/>
                <w:b/>
                <w:i/>
                <w:i/>
                <w:sz w:val="18"/>
                <w:szCs w:val="18"/>
              </w:rPr>
            </w:pPr>
            <w:r>
              <w:rPr>
                <w:b/>
                <w:i/>
                <w:sz w:val="18"/>
                <w:szCs w:val="18"/>
              </w:rPr>
            </w:r>
          </w:p>
          <w:p>
            <w:pPr>
              <w:pStyle w:val="Titre2"/>
              <w:ind w:left="0" w:hanging="0"/>
              <w:jc w:val="both"/>
              <w:rPr>
                <w:rFonts w:ascii="Arial" w:hAnsi="Arial" w:cs="Arial"/>
                <w:b w:val="false"/>
                <w:b w:val="false"/>
                <w:bCs w:val="false"/>
                <w:i/>
                <w:i/>
                <w:iCs/>
                <w:sz w:val="18"/>
                <w:szCs w:val="18"/>
              </w:rPr>
            </w:pPr>
            <w:r>
              <w:rPr>
                <w:rFonts w:cs="Arial" w:ascii="Arial" w:hAnsi="Arial"/>
                <w:b w:val="false"/>
                <w:i/>
                <w:sz w:val="18"/>
                <w:szCs w:val="18"/>
              </w:rPr>
              <w:t xml:space="preserve">Il est rappelé qu’en application du code de la commande publique, et notamment ses </w:t>
            </w:r>
            <w:hyperlink r:id="rId4">
              <w:r>
                <w:rPr>
                  <w:rStyle w:val="LienInternet"/>
                  <w:rFonts w:cs="Arial" w:ascii="Arial" w:hAnsi="Arial"/>
                  <w:b/>
                  <w:i/>
                  <w:sz w:val="18"/>
                  <w:szCs w:val="18"/>
                </w:rPr>
                <w:t>articles L. 1110-1</w:t>
              </w:r>
            </w:hyperlink>
            <w:r>
              <w:rPr>
                <w:rFonts w:cs="Arial" w:ascii="Arial" w:hAnsi="Arial"/>
                <w:b w:val="false"/>
                <w:i/>
                <w:sz w:val="18"/>
                <w:szCs w:val="18"/>
              </w:rPr>
              <w:t xml:space="preserve">, et </w:t>
            </w:r>
            <w:hyperlink r:id="rId5">
              <w:r>
                <w:rPr>
                  <w:rStyle w:val="LienInternet"/>
                  <w:rFonts w:cs="Arial" w:ascii="Arial" w:hAnsi="Arial"/>
                  <w:b/>
                  <w:i/>
                  <w:sz w:val="18"/>
                  <w:szCs w:val="18"/>
                </w:rPr>
                <w:t>R. 2162-1 à R. 2162-6</w:t>
              </w:r>
            </w:hyperlink>
            <w:r>
              <w:rPr>
                <w:rFonts w:cs="Arial" w:ascii="Arial" w:hAnsi="Arial"/>
                <w:b w:val="false"/>
                <w:i/>
                <w:sz w:val="18"/>
                <w:szCs w:val="18"/>
              </w:rPr>
              <w:t xml:space="preserve">, </w:t>
            </w:r>
            <w:hyperlink r:id="rId6">
              <w:r>
                <w:rPr>
                  <w:rStyle w:val="LienInternet"/>
                  <w:rFonts w:cs="Arial" w:ascii="Arial" w:hAnsi="Arial"/>
                  <w:b/>
                  <w:i/>
                  <w:sz w:val="18"/>
                  <w:szCs w:val="18"/>
                </w:rPr>
                <w:t>R. 2162-7 à R. 2162-12</w:t>
              </w:r>
            </w:hyperlink>
            <w:r>
              <w:rPr>
                <w:rFonts w:cs="Arial" w:ascii="Arial" w:hAnsi="Arial"/>
                <w:b w:val="false"/>
                <w:i/>
                <w:sz w:val="18"/>
                <w:szCs w:val="18"/>
              </w:rPr>
              <w:t xml:space="preserve">, </w:t>
            </w:r>
            <w:hyperlink r:id="rId7">
              <w:r>
                <w:rPr>
                  <w:rStyle w:val="LienInternet"/>
                  <w:rFonts w:cs="Arial" w:ascii="Arial" w:hAnsi="Arial"/>
                  <w:b/>
                  <w:i/>
                  <w:sz w:val="18"/>
                  <w:szCs w:val="18"/>
                </w:rPr>
                <w:t>R. 2162-13 à R. 2162-14</w:t>
              </w:r>
            </w:hyperlink>
            <w:r>
              <w:rPr>
                <w:rFonts w:cs="Arial" w:ascii="Arial" w:hAnsi="Arial"/>
                <w:b w:val="false"/>
                <w:i/>
                <w:sz w:val="18"/>
                <w:szCs w:val="18"/>
              </w:rPr>
              <w:t xml:space="preserve"> et </w:t>
            </w:r>
            <w:hyperlink r:id="rId8">
              <w:r>
                <w:rPr>
                  <w:rStyle w:val="LienInternet"/>
                  <w:rFonts w:cs="Arial" w:ascii="Arial" w:hAnsi="Arial"/>
                  <w:b/>
                  <w:i/>
                  <w:sz w:val="18"/>
                  <w:szCs w:val="18"/>
                </w:rPr>
                <w:t>R. 2162-15 à R. 2162-21</w:t>
              </w:r>
            </w:hyperlink>
            <w:r>
              <w:rPr>
                <w:rFonts w:cs="Arial" w:ascii="Arial" w:hAnsi="Arial"/>
                <w:b w:val="false"/>
                <w:i/>
                <w:sz w:val="18"/>
                <w:szCs w:val="18"/>
              </w:rPr>
              <w:t xml:space="preserve"> (marchés publics autres que de défense ou de sécurité), ainsi que </w:t>
            </w:r>
            <w:hyperlink r:id="rId9">
              <w:r>
                <w:rPr>
                  <w:rStyle w:val="LienInternet"/>
                  <w:rFonts w:cs="Arial" w:ascii="Arial" w:hAnsi="Arial"/>
                  <w:b/>
                  <w:i/>
                  <w:sz w:val="18"/>
                  <w:szCs w:val="18"/>
                </w:rPr>
                <w:t>R. 23612-1 à R. 2362-6</w:t>
              </w:r>
            </w:hyperlink>
            <w:r>
              <w:rPr>
                <w:rFonts w:cs="Arial" w:ascii="Arial" w:hAnsi="Arial"/>
                <w:b w:val="false"/>
                <w:i/>
                <w:sz w:val="18"/>
                <w:szCs w:val="18"/>
              </w:rPr>
              <w:t xml:space="preserve">, </w:t>
            </w:r>
            <w:hyperlink r:id="rId10">
              <w:r>
                <w:rPr>
                  <w:rStyle w:val="LienInternet"/>
                  <w:rFonts w:cs="Arial" w:ascii="Arial" w:hAnsi="Arial"/>
                  <w:b/>
                  <w:i/>
                  <w:sz w:val="18"/>
                  <w:szCs w:val="18"/>
                </w:rPr>
                <w:t>R. 2362-7</w:t>
              </w:r>
            </w:hyperlink>
            <w:r>
              <w:rPr>
                <w:rFonts w:cs="Arial" w:ascii="Arial" w:hAnsi="Arial"/>
                <w:b w:val="false"/>
                <w:i/>
                <w:sz w:val="18"/>
                <w:szCs w:val="18"/>
              </w:rPr>
              <w:t xml:space="preserve">, </w:t>
            </w:r>
            <w:hyperlink r:id="rId11">
              <w:r>
                <w:rPr>
                  <w:rStyle w:val="LienInternet"/>
                  <w:rFonts w:cs="Arial" w:ascii="Arial" w:hAnsi="Arial"/>
                  <w:b/>
                  <w:i/>
                  <w:sz w:val="18"/>
                  <w:szCs w:val="18"/>
                </w:rPr>
                <w:t>R. 2362-8</w:t>
              </w:r>
            </w:hyperlink>
            <w:r>
              <w:rPr>
                <w:rFonts w:cs="Arial" w:ascii="Arial" w:hAnsi="Arial"/>
                <w:b w:val="false"/>
                <w:i/>
                <w:sz w:val="18"/>
                <w:szCs w:val="18"/>
              </w:rPr>
              <w:t xml:space="preserve">, </w:t>
            </w:r>
            <w:hyperlink r:id="rId12">
              <w:r>
                <w:rPr>
                  <w:rStyle w:val="LienInternet"/>
                  <w:rFonts w:cs="Arial" w:ascii="Arial" w:hAnsi="Arial"/>
                  <w:b/>
                  <w:i/>
                  <w:sz w:val="18"/>
                  <w:szCs w:val="18"/>
                </w:rPr>
                <w:t>R. 2362-9 à R. 2362-12</w:t>
              </w:r>
            </w:hyperlink>
            <w:r>
              <w:rPr>
                <w:rFonts w:cs="Arial" w:ascii="Arial" w:hAnsi="Arial"/>
                <w:b w:val="false"/>
                <w:i/>
                <w:sz w:val="18"/>
                <w:szCs w:val="18"/>
              </w:rPr>
              <w:t>, et </w:t>
            </w:r>
            <w:hyperlink r:id="rId13">
              <w:r>
                <w:rPr>
                  <w:rStyle w:val="LienInternet"/>
                  <w:rFonts w:cs="Arial" w:ascii="Arial" w:hAnsi="Arial"/>
                  <w:b/>
                  <w:i/>
                  <w:sz w:val="18"/>
                  <w:szCs w:val="18"/>
                </w:rPr>
                <w:t>R. 2362-13 à R. 2362-18</w:t>
              </w:r>
            </w:hyperlink>
            <w:r>
              <w:rPr>
                <w:rFonts w:cs="Arial" w:ascii="Arial" w:hAnsi="Arial"/>
                <w:b w:val="false"/>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rPr>
                <w:rFonts w:ascii="Arial" w:hAnsi="Arial" w:cs="Arial"/>
                <w:b/>
                <w:b/>
                <w:bCs/>
                <w:i/>
                <w:i/>
                <w:iCs/>
                <w:sz w:val="18"/>
                <w:szCs w:val="18"/>
              </w:rPr>
            </w:pPr>
            <w:r>
              <w:rPr>
                <w:rFonts w:cs="Arial" w:ascii="Arial" w:hAnsi="Arial"/>
                <w:b/>
                <w:bCs/>
                <w:i/>
                <w:iCs/>
                <w:sz w:val="18"/>
                <w:szCs w:val="18"/>
              </w:rPr>
            </w:r>
          </w:p>
        </w:tc>
      </w:tr>
    </w:tbl>
    <w:p>
      <w:pPr>
        <w:sectPr>
          <w:footnotePr>
            <w:numFmt w:val="decimal"/>
          </w:footnotePr>
          <w:type w:val="continuous"/>
          <w:pgSz w:w="11906" w:h="16838"/>
          <w:pgMar w:left="851" w:right="851" w:gutter="0" w:header="0" w:top="454" w:footer="680" w:bottom="736"/>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tcPr>
          <w:p>
            <w:pPr>
              <w:pStyle w:val="Normal"/>
              <w:tabs>
                <w:tab w:val="clear" w:pos="567"/>
                <w:tab w:val="left" w:pos="-142" w:leader="none"/>
                <w:tab w:val="left" w:pos="4111" w:leader="none"/>
              </w:tabs>
              <w:snapToGrid w:val="false"/>
              <w:jc w:val="both"/>
              <w:rPr>
                <w:rFonts w:ascii="Arial" w:hAnsi="Arial" w:cs="Arial"/>
                <w:b/>
                <w:b/>
                <w:bCs/>
              </w:rPr>
            </w:pPr>
            <w:r>
              <w:rPr>
                <w:rFonts w:cs="Arial" w:ascii="Arial" w:hAnsi="Arial"/>
                <w:b/>
                <w:bCs/>
              </w:rPr>
            </w:r>
          </w:p>
        </w:tc>
      </w:tr>
      <w:tr>
        <w:trPr/>
        <w:tc>
          <w:tcPr>
            <w:tcW w:w="10277" w:type="dxa"/>
            <w:tcBorders/>
            <w:shd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shd w:fill="66CCFF" w:val="clear"/>
              </w:rPr>
              <w:t>A - Identification de l’acheteur</w:t>
            </w:r>
          </w:p>
        </w:tc>
      </w:tr>
    </w:tbl>
    <w:p>
      <w:pPr>
        <w:pStyle w:val="Titre1"/>
        <w:spacing w:before="120" w:after="0"/>
        <w:ind w:left="0" w:right="0" w:hanging="432"/>
        <w:jc w:val="both"/>
        <w:rPr>
          <w:rFonts w:ascii="Arial" w:hAnsi="Arial" w:cs="Arial"/>
        </w:rPr>
      </w:pPr>
      <w:r>
        <w:rPr>
          <w:rFonts w:cs="Arial" w:ascii="Arial" w:hAnsi="Arial"/>
          <w:b w:val="false"/>
          <w:bCs w:val="false"/>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pPr>
        <w:pStyle w:val="Entte"/>
        <w:tabs>
          <w:tab w:val="clear" w:pos="4536"/>
          <w:tab w:val="clear" w:pos="9072"/>
        </w:tabs>
        <w:rPr>
          <w:rFonts w:ascii="Arial" w:hAnsi="Arial" w:cs="Arial"/>
        </w:rPr>
      </w:pPr>
      <w:r>
        <w:rPr>
          <w:rFonts w:cs="Arial" w:ascii="Arial" w:hAnsi="Arial"/>
        </w:rPr>
      </w:r>
    </w:p>
    <w:p>
      <w:pPr>
        <w:pStyle w:val="Normal"/>
        <w:rPr/>
      </w:pPr>
      <w:r>
        <w:rPr>
          <w:rFonts w:cs="Arial" w:ascii="Arial" w:hAnsi="Arial"/>
          <w:bCs/>
        </w:rPr>
        <w:t>Ministères Aménagement du territoire, Transition écologique (MATTE)</w:t>
      </w:r>
    </w:p>
    <w:p>
      <w:pPr>
        <w:pStyle w:val="Liste"/>
        <w:jc w:val="left"/>
        <w:rPr>
          <w:rFonts w:ascii="Arial" w:hAnsi="Arial" w:cs="Arial"/>
          <w:bCs/>
          <w:i w:val="false"/>
          <w:i w:val="false"/>
          <w:iCs w:val="false"/>
        </w:rPr>
      </w:pPr>
      <w:r>
        <w:rPr>
          <w:rFonts w:cs="Arial" w:ascii="Arial" w:hAnsi="Arial"/>
          <w:bCs/>
          <w:i w:val="false"/>
          <w:iCs w:val="false"/>
        </w:rPr>
        <w:t>Commissariat général au Développement durable (CGDD)</w:t>
      </w:r>
    </w:p>
    <w:p>
      <w:pPr>
        <w:pStyle w:val="Normal"/>
        <w:suppressAutoHyphens w:val="false"/>
        <w:spacing w:before="62" w:after="0"/>
        <w:jc w:val="both"/>
        <w:rPr>
          <w:rFonts w:ascii="Univers;Univers" w:hAnsi="Univers;Univers" w:cs="Univers;Univers"/>
        </w:rPr>
      </w:pPr>
      <w:r>
        <w:rPr>
          <w:rFonts w:cs="Arial" w:ascii="Arial" w:hAnsi="Arial"/>
          <w:color w:val="000000"/>
          <w:lang w:eastAsia="fr-FR"/>
        </w:rPr>
        <w:t>Service de la Recherche et de l’Innovation – Laboratoire d’innovation ECOLAB</w:t>
      </w:r>
    </w:p>
    <w:p>
      <w:pPr>
        <w:pStyle w:val="Liste"/>
        <w:jc w:val="left"/>
        <w:rPr>
          <w:rFonts w:ascii="Arial" w:hAnsi="Arial" w:cs="Arial"/>
          <w:bCs/>
          <w:i w:val="false"/>
          <w:i w:val="false"/>
          <w:iCs w:val="false"/>
        </w:rPr>
      </w:pPr>
      <w:r>
        <w:rPr>
          <w:rFonts w:cs="Arial" w:ascii="Arial" w:hAnsi="Arial"/>
          <w:bCs/>
          <w:i w:val="false"/>
          <w:iCs w:val="false"/>
        </w:rPr>
        <w:t>Florence MACE</w:t>
      </w:r>
    </w:p>
    <w:p>
      <w:pPr>
        <w:pStyle w:val="Liste"/>
        <w:jc w:val="left"/>
        <w:rPr/>
      </w:pPr>
      <w:r>
        <w:rPr>
          <w:rFonts w:cs="Arial" w:ascii="Arial" w:hAnsi="Arial"/>
          <w:bCs/>
          <w:i w:val="false"/>
          <w:iCs w:val="false"/>
        </w:rPr>
        <w:t>sous directrice des affaires générales</w:t>
      </w:r>
    </w:p>
    <w:p>
      <w:pPr>
        <w:pStyle w:val="Normal"/>
        <w:spacing w:lineRule="atLeast" w:line="100"/>
        <w:rPr>
          <w:rFonts w:ascii="Arial" w:hAnsi="Arial" w:cs="Arial"/>
          <w:bCs/>
        </w:rPr>
      </w:pPr>
      <w:r>
        <w:rPr>
          <w:rFonts w:cs="Arial" w:ascii="Arial" w:hAnsi="Arial"/>
          <w:bCs/>
        </w:rPr>
        <w:t>Tour Séquoia</w:t>
      </w:r>
    </w:p>
    <w:p>
      <w:pPr>
        <w:pStyle w:val="Entte"/>
        <w:tabs>
          <w:tab w:val="clear" w:pos="4536"/>
          <w:tab w:val="clear" w:pos="9072"/>
        </w:tabs>
        <w:jc w:val="both"/>
        <w:rPr>
          <w:rFonts w:ascii="Arial" w:hAnsi="Arial" w:cs="Arial"/>
          <w:bCs/>
        </w:rPr>
      </w:pPr>
      <w:r>
        <w:rPr>
          <w:rFonts w:cs="Arial" w:ascii="Arial" w:hAnsi="Arial"/>
          <w:bCs/>
        </w:rPr>
        <w:t>92055 La Défense Cedex</w:t>
      </w:r>
    </w:p>
    <w:p>
      <w:pPr>
        <w:pStyle w:val="Entte"/>
        <w:tabs>
          <w:tab w:val="clear" w:pos="4536"/>
          <w:tab w:val="clear" w:pos="9072"/>
        </w:tabs>
        <w:rPr>
          <w:rFonts w:ascii="Arial" w:hAnsi="Arial" w:cs="Arial"/>
        </w:rPr>
      </w:pPr>
      <w:r>
        <w:rPr>
          <w:rFonts w:cs="Arial" w:ascii="Arial" w:hAnsi="Arial"/>
        </w:rPr>
      </w:r>
    </w:p>
    <w:p>
      <w:pPr>
        <w:pStyle w:val="Normal"/>
        <w:rPr>
          <w:rFonts w:ascii="Arial" w:hAnsi="Arial" w:cs="Arial"/>
          <w:b/>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rHeight w:val="160" w:hRule="atLeast"/>
        </w:trPr>
        <w:tc>
          <w:tcPr>
            <w:tcW w:w="10277" w:type="dxa"/>
            <w:tcBorders/>
            <w:shd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Fcase1ertab"/>
        <w:tabs>
          <w:tab w:val="clear" w:pos="426"/>
          <w:tab w:val="left" w:pos="0" w:leader="none"/>
        </w:tabs>
        <w:spacing w:before="120" w:after="0"/>
        <w:ind w:left="0" w:right="0" w:hanging="0"/>
        <w:rPr>
          <w:rFonts w:ascii="Arial" w:hAnsi="Arial" w:cs="Arial"/>
          <w:bCs/>
        </w:rPr>
      </w:pPr>
      <w:r>
        <w:rPr>
          <w:rFonts w:cs="Arial" w:ascii="Arial" w:hAnsi="Arial"/>
          <w:i/>
          <w:sz w:val="18"/>
          <w:szCs w:val="18"/>
        </w:rPr>
        <w:t>(</w:t>
      </w:r>
      <w:r>
        <w:rPr>
          <w:rFonts w:cs="Arial" w:ascii="Arial" w:hAnsi="Arial"/>
          <w:bCs/>
          <w:i/>
          <w:iCs/>
          <w:sz w:val="18"/>
          <w:szCs w:val="18"/>
        </w:rPr>
        <w:t>Reprendre le contenu de la mention figurant dans l’avis d’appel à la concurrence ou l’invitation à confirmer l’intérêt</w:t>
      </w:r>
      <w:r>
        <w:rPr>
          <w:rFonts w:cs="Arial" w:ascii="Arial" w:hAnsi="Arial"/>
          <w:b/>
          <w:bCs/>
          <w:i/>
          <w:iCs/>
          <w:sz w:val="18"/>
          <w:szCs w:val="18"/>
        </w:rPr>
        <w:t> </w:t>
      </w:r>
      <w:r>
        <w:rPr>
          <w:rFonts w:cs="Arial" w:ascii="Arial" w:hAnsi="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cs="Arial" w:ascii="Arial" w:hAnsi="Arial"/>
          <w:i/>
          <w:sz w:val="18"/>
          <w:szCs w:val="18"/>
        </w:rPr>
        <w:t>)</w:t>
      </w:r>
    </w:p>
    <w:p>
      <w:pPr>
        <w:pStyle w:val="Normal"/>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Le présent marché a pour objet la mise à disposition d’une plateforme SaaS</w:t>
      </w:r>
      <w:r>
        <w:rPr>
          <w:rFonts w:cs="Arial" w:ascii="Arial" w:hAnsi="Arial"/>
          <w:sz w:val="18"/>
          <w:szCs w:val="18"/>
          <w:vertAlign w:val="superscript"/>
        </w:rPr>
        <w:t>2</w:t>
      </w:r>
      <w:r>
        <w:rPr>
          <w:rFonts w:cs="Arial" w:ascii="Arial" w:hAnsi="Arial"/>
        </w:rPr>
        <w:t xml:space="preserve"> qui permet l’inscription, la participation en ligne ainsi que la retransmission en direct, la rediffusion de contenu vidéo, la prise et la tenue de rendez-vous d’affaires entre plusieurs participants ainsi que la gestion de leur agenda, et la mise à disposition de stands virtuels. Cette plateforme s’accompagne de conseil et support à la bonne gestion des évènements organisés.</w:t>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r>
    </w:p>
    <w:p>
      <w:pPr>
        <w:pStyle w:val="Normal"/>
        <w:rPr>
          <w:rFonts w:ascii="Arial" w:hAnsi="Arial" w:cs="Arial"/>
          <w:b/>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C - Objet de la candidature</w:t>
            </w:r>
          </w:p>
        </w:tc>
      </w:tr>
    </w:tbl>
    <w:p>
      <w:pPr>
        <w:pStyle w:val="Normal"/>
        <w:spacing w:before="120" w:after="0"/>
        <w:rPr>
          <w:rFonts w:ascii="Arial" w:hAnsi="Arial" w:cs="Arial"/>
        </w:rPr>
      </w:pPr>
      <w:r>
        <w:rPr>
          <w:rFonts w:cs="Arial" w:ascii="Arial" w:hAnsi="Arial"/>
          <w:i/>
          <w:sz w:val="18"/>
          <w:szCs w:val="18"/>
        </w:rPr>
        <w:t>(Cocher la case correspondante.)</w:t>
      </w:r>
    </w:p>
    <w:p>
      <w:pPr>
        <w:pStyle w:val="Titre1"/>
        <w:ind w:left="0" w:right="0" w:hanging="432"/>
        <w:rPr>
          <w:rFonts w:ascii="Arial" w:hAnsi="Arial" w:cs="Arial"/>
          <w:b w:val="false"/>
          <w:b w:val="false"/>
          <w:bCs w:val="false"/>
        </w:rPr>
      </w:pPr>
      <w:r>
        <w:rPr>
          <w:rFonts w:cs="Arial" w:ascii="Arial" w:hAnsi="Arial"/>
          <w:b w:val="false"/>
          <w:bCs w:val="false"/>
        </w:rPr>
      </w:r>
    </w:p>
    <w:p>
      <w:pPr>
        <w:pStyle w:val="Titre1"/>
        <w:ind w:left="0" w:right="0" w:hanging="432"/>
        <w:rPr/>
      </w:pPr>
      <w:r>
        <w:rPr>
          <w:rFonts w:cs="Arial" w:ascii="Arial" w:hAnsi="Arial"/>
          <w:b w:val="false"/>
          <w:bCs w:val="false"/>
        </w:rPr>
        <w:t>La candidature est présentée :</w:t>
      </w:r>
    </w:p>
    <w:p>
      <w:pPr>
        <w:pStyle w:val="Titre1"/>
        <w:ind w:left="0" w:right="0" w:hanging="432"/>
        <w:rPr>
          <w:rFonts w:ascii="Arial" w:hAnsi="Arial" w:cs="Arial"/>
          <w:b w:val="false"/>
          <w:b w:val="false"/>
          <w:bCs w:val="false"/>
        </w:rPr>
      </w:pPr>
      <w:r>
        <w:rPr>
          <w:rFonts w:cs="Arial" w:ascii="Arial" w:hAnsi="Arial"/>
          <w:b w:val="false"/>
          <w:bCs w:val="false"/>
        </w:rPr>
      </w:r>
    </w:p>
    <w:p>
      <w:pPr>
        <w:pStyle w:val="Titre1"/>
        <w:ind w:left="567" w:right="0" w:hanging="0"/>
        <w:rPr>
          <w:rFonts w:ascii="Arial" w:hAnsi="Arial" w:cs="Arial"/>
        </w:rPr>
      </w:pPr>
      <w:r>
        <w:fldChar w:fldCharType="begin">
          <w:ffData>
            <w:name w:val=""/>
            <w:enabled/>
            <w:calcOnExit w:val="0"/>
            <w:checkBox>
              <w:sizeAuto/>
              <w:checked/>
            </w:checkBox>
          </w:ffData>
        </w:fldChar>
      </w:r>
      <w:r>
        <w:rPr/>
        <w:instrText xml:space="preserve"> FORMCHECKBOX </w:instrText>
      </w:r>
      <w:r>
        <w:rPr/>
        <w:fldChar w:fldCharType="separate"/>
      </w:r>
      <w:bookmarkStart w:id="1" w:name="__Fieldmark__0_3997589231"/>
      <w:bookmarkStart w:id="2" w:name="__Fieldmark__0_3997589231"/>
      <w:bookmarkEnd w:id="2"/>
      <w:r>
        <w:rPr/>
      </w:r>
      <w:r>
        <w:rPr/>
        <w:fldChar w:fldCharType="end"/>
      </w:r>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1"/>
        </w:numPr>
        <w:rPr>
          <w:rFonts w:ascii="Arial" w:hAnsi="Arial" w:cs="Arial"/>
        </w:rPr>
      </w:pPr>
      <w:r>
        <w:rPr>
          <w:rFonts w:cs="Arial" w:ascii="Arial" w:hAnsi="Arial"/>
        </w:rPr>
      </w:r>
    </w:p>
    <w:p>
      <w:pPr>
        <w:pStyle w:val="Entte"/>
        <w:numPr>
          <w:ilvl w:val="0"/>
          <w:numId w:val="1"/>
        </w:numPr>
        <w:tabs>
          <w:tab w:val="clear" w:pos="4536"/>
          <w:tab w:val="clear" w:pos="9072"/>
        </w:tabs>
        <w:ind w:left="432" w:firstLine="135"/>
        <w:rPr>
          <w:rFonts w:ascii="Arial" w:hAnsi="Arial" w:cs="Arial"/>
          <w:b/>
          <w:b/>
          <w:bCs/>
        </w:rPr>
      </w:pPr>
      <w:r>
        <w:fldChar w:fldCharType="begin">
          <w:ffData>
            <w:name w:val=""/>
            <w:enabled/>
            <w:calcOnExit w:val="0"/>
            <w:checkBox>
              <w:sizeAuto/>
            </w:checkBox>
          </w:ffData>
        </w:fldChar>
      </w:r>
      <w:r>
        <w:rPr/>
        <w:instrText xml:space="preserve"> FORMCHECKBOX </w:instrText>
      </w:r>
      <w:r>
        <w:rPr/>
        <w:fldChar w:fldCharType="separate"/>
      </w:r>
      <w:bookmarkStart w:id="3" w:name="__Fieldmark__1_3997589231"/>
      <w:bookmarkStart w:id="4" w:name="__Fieldmark__1_3997589231"/>
      <w:bookmarkEnd w:id="4"/>
      <w:r>
        <w:rPr/>
      </w:r>
      <w:r>
        <w:rPr/>
        <w:fldChar w:fldCharType="end"/>
      </w:r>
      <w:r>
        <w:rPr>
          <w:rFonts w:cs="Arial" w:ascii="Arial" w:hAnsi="Arial"/>
        </w:rPr>
        <w:t> pour tous les lots de la procédure de passation du marché public ;</w:t>
      </w:r>
    </w:p>
    <w:p>
      <w:pPr>
        <w:pStyle w:val="Entte"/>
        <w:tabs>
          <w:tab w:val="clear" w:pos="4536"/>
          <w:tab w:val="clear" w:pos="9072"/>
        </w:tabs>
        <w:rPr>
          <w:rFonts w:ascii="Arial" w:hAnsi="Arial" w:cs="Arial"/>
          <w:b/>
          <w:b/>
          <w:bCs/>
        </w:rPr>
      </w:pPr>
      <w:r>
        <w:rPr>
          <w:rFonts w:cs="Arial" w:ascii="Arial" w:hAnsi="Arial"/>
          <w:b/>
          <w:bCs/>
        </w:rPr>
      </w:r>
    </w:p>
    <w:p>
      <w:pPr>
        <w:pStyle w:val="Normal"/>
        <w:ind w:left="993" w:hanging="426"/>
        <w:jc w:val="both"/>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5" w:name="__Fieldmark__2_3997589231"/>
      <w:bookmarkStart w:id="6" w:name="__Fieldmark__2_3997589231"/>
      <w:bookmarkEnd w:id="6"/>
      <w:r>
        <w:rPr/>
      </w:r>
      <w:r>
        <w:rPr/>
        <w:fldChar w:fldCharType="end"/>
      </w:r>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cs="Arial"/>
        </w:rPr>
      </w:pPr>
      <w:r>
        <w:rPr>
          <w:rFonts w:cs="Arial" w:ascii="Arial" w:hAnsi="Arial"/>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D - Présentation du candidat</w:t>
            </w:r>
          </w:p>
        </w:tc>
      </w:tr>
    </w:tbl>
    <w:p>
      <w:pPr>
        <w:pStyle w:val="Entte"/>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Entte"/>
        <w:tabs>
          <w:tab w:val="clear" w:pos="4536"/>
          <w:tab w:val="clear" w:pos="9072"/>
        </w:tabs>
        <w:rPr>
          <w:rFonts w:ascii="Arial" w:hAnsi="Arial" w:cs="Arial"/>
        </w:rPr>
      </w:pPr>
      <w:r>
        <w:rPr>
          <w:rFonts w:cs="Arial" w:ascii="Arial" w:hAnsi="Arial"/>
        </w:rPr>
      </w:r>
    </w:p>
    <w:p>
      <w:pPr>
        <w:pStyle w:val="Normal"/>
        <w:ind w:left="567" w:hanging="0"/>
        <w:rPr>
          <w:rFonts w:ascii="Arial" w:hAnsi="Arial" w:cs="Arial"/>
          <w:i/>
          <w:i/>
          <w:sz w:val="18"/>
          <w:szCs w:val="18"/>
        </w:rPr>
      </w:pPr>
      <w:r>
        <w:fldChar w:fldCharType="begin">
          <w:ffData>
            <w:name w:val=""/>
            <w:enabled/>
            <w:calcOnExit w:val="0"/>
            <w:checkBox>
              <w:sizeAuto/>
            </w:checkBox>
          </w:ffData>
        </w:fldChar>
      </w:r>
      <w:r>
        <w:rPr/>
        <w:instrText xml:space="preserve"> FORMCHECKBOX </w:instrText>
      </w:r>
      <w:r>
        <w:rPr/>
        <w:fldChar w:fldCharType="separate"/>
      </w:r>
      <w:bookmarkStart w:id="7" w:name="__Fieldmark__3_3997589231"/>
      <w:bookmarkStart w:id="8" w:name="__Fieldmark__3_3997589231"/>
      <w:bookmarkEnd w:id="8"/>
      <w:r>
        <w:rPr/>
      </w:r>
      <w:r>
        <w:rPr/>
        <w:fldChar w:fldCharType="end"/>
      </w:r>
      <w:r>
        <w:rPr>
          <w:rFonts w:cs="Arial" w:ascii="Arial" w:hAnsi="Arial"/>
          <w:b/>
          <w:bCs/>
        </w:rPr>
        <w:t> </w:t>
      </w:r>
      <w:r>
        <w:rPr>
          <w:rFonts w:cs="Arial" w:ascii="Arial" w:hAnsi="Arial"/>
        </w:rPr>
        <w:t>Le candidat se présente seul :</w:t>
      </w:r>
    </w:p>
    <w:p>
      <w:pPr>
        <w:pStyle w:val="Entte"/>
        <w:tabs>
          <w:tab w:val="clear" w:pos="4536"/>
          <w:tab w:val="clear" w:pos="9072"/>
        </w:tabs>
        <w:jc w:val="both"/>
        <w:rPr>
          <w:rFonts w:ascii="Arial" w:hAnsi="Arial" w:cs="Arial"/>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issu d’un répertoire figurant dans la liste des ICD.]</w:t>
      </w:r>
    </w:p>
    <w:p>
      <w:pPr>
        <w:pStyle w:val="Entte"/>
        <w:tabs>
          <w:tab w:val="clear" w:pos="4536"/>
          <w:tab w:val="clear" w:pos="9072"/>
        </w:tabs>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Adresse électronique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Numéros de téléphone et de télécopie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b/>
          <w:b/>
          <w:bCs/>
        </w:rPr>
      </w:pPr>
      <w:r>
        <w:rPr>
          <w:rFonts w:cs="Wingdings" w:ascii="Wingdings" w:hAnsi="Wingdings"/>
          <w:color w:val="66CCFF"/>
          <w:spacing w:val="-10"/>
          <w:position w:val="-1"/>
        </w:rPr>
        <w:t></w:t>
      </w:r>
      <w:r>
        <w:rPr>
          <w:rFonts w:cs="Arial" w:ascii="Arial" w:hAnsi="Arial"/>
        </w:rPr>
        <w:t>Numéro SIRET, à défaut, un numéro d’identification européen ou international ou propre au pays d’origine de l’opérateur économique issu d’un répertoire figurant dans la liste des ICD :</w:t>
      </w:r>
    </w:p>
    <w:p>
      <w:pPr>
        <w:pStyle w:val="Entte"/>
        <w:ind w:left="360" w:hanging="0"/>
        <w:rPr>
          <w:rFonts w:ascii="Arial" w:hAnsi="Arial" w:cs="Arial"/>
          <w:b/>
          <w:b/>
          <w:bCs/>
        </w:rPr>
      </w:pPr>
      <w:r>
        <w:rPr>
          <w:rFonts w:cs="Arial" w:ascii="Arial" w:hAnsi="Arial"/>
          <w:b/>
          <w:bCs/>
        </w:rPr>
      </w:r>
    </w:p>
    <w:p>
      <w:pPr>
        <w:pStyle w:val="Entte"/>
        <w:ind w:left="360" w:hanging="0"/>
        <w:rPr>
          <w:rFonts w:ascii="Arial" w:hAnsi="Arial" w:cs="Arial"/>
        </w:rPr>
      </w:pPr>
      <w:r>
        <w:rPr>
          <w:rFonts w:cs="Arial" w:ascii="Arial" w:hAnsi="Arial"/>
        </w:rPr>
      </w:r>
    </w:p>
    <w:p>
      <w:pPr>
        <w:pStyle w:val="Entte"/>
        <w:tabs>
          <w:tab w:val="clear" w:pos="4536"/>
          <w:tab w:val="clear" w:pos="9072"/>
        </w:tabs>
        <w:rPr>
          <w:rFonts w:ascii="Arial" w:hAnsi="Arial" w:cs="Arial"/>
        </w:rPr>
      </w:pPr>
      <w:r>
        <w:rPr>
          <w:rFonts w:cs="Arial" w:ascii="Arial" w:hAnsi="Arial"/>
        </w:rPr>
      </w:r>
    </w:p>
    <w:p>
      <w:pPr>
        <w:pStyle w:val="Normal"/>
        <w:ind w:firstLine="567"/>
        <w:rPr>
          <w:rFonts w:ascii="Arial" w:hAnsi="Arial" w:cs="Arial"/>
          <w:iCs/>
        </w:rPr>
      </w:pPr>
      <w:r>
        <w:fldChar w:fldCharType="begin">
          <w:ffData>
            <w:name w:val=""/>
            <w:enabled/>
            <w:calcOnExit w:val="0"/>
            <w:checkBox>
              <w:sizeAuto/>
            </w:checkBox>
          </w:ffData>
        </w:fldChar>
      </w:r>
      <w:r>
        <w:rPr/>
        <w:instrText xml:space="preserve"> FORMCHECKBOX </w:instrText>
      </w:r>
      <w:r>
        <w:rPr/>
        <w:fldChar w:fldCharType="separate"/>
      </w:r>
      <w:bookmarkStart w:id="9" w:name="__Fieldmark__4_3997589231"/>
      <w:bookmarkStart w:id="10" w:name="__Fieldmark__4_3997589231"/>
      <w:bookmarkEnd w:id="10"/>
      <w:r>
        <w:rPr/>
      </w:r>
      <w:r>
        <w:rPr/>
        <w:fldChar w:fldCharType="end"/>
      </w:r>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left="567" w:firstLine="567"/>
        <w:rPr/>
      </w:pPr>
      <w:r>
        <w:fldChar w:fldCharType="begin">
          <w:ffData>
            <w:name w:val=""/>
            <w:enabled/>
            <w:calcOnExit w:val="0"/>
            <w:checkBox>
              <w:sizeAuto/>
            </w:checkBox>
          </w:ffData>
        </w:fldChar>
      </w:r>
      <w:r>
        <w:rPr/>
        <w:instrText xml:space="preserve"> FORMCHECKBOX </w:instrText>
      </w:r>
      <w:r>
        <w:rPr/>
        <w:fldChar w:fldCharType="separate"/>
      </w:r>
      <w:bookmarkStart w:id="11" w:name="__Fieldmark__5_3997589231"/>
      <w:bookmarkStart w:id="12" w:name="__Fieldmark__5_3997589231"/>
      <w:bookmarkEnd w:id="12"/>
      <w:r>
        <w:rPr/>
      </w:r>
      <w:r>
        <w:rPr/>
        <w:fldChar w:fldCharType="end"/>
      </w:r>
      <w:r>
        <w:rPr>
          <w:rFonts w:cs="Arial" w:ascii="Arial" w:hAnsi="Arial"/>
          <w:i/>
          <w:iCs/>
        </w:rPr>
        <w:t> </w:t>
      </w:r>
      <w:r>
        <w:rPr>
          <w:rFonts w:cs="Arial" w:ascii="Arial" w:hAnsi="Arial"/>
        </w:rPr>
        <w:t>conjoint</w:t>
        <w:tab/>
        <w:tab/>
        <w:t>OU</w:t>
        <w:tab/>
        <w:tab/>
      </w:r>
      <w:r>
        <w:fldChar w:fldCharType="begin">
          <w:ffData>
            <w:name w:val=""/>
            <w:enabled/>
            <w:calcOnExit w:val="0"/>
            <w:checkBox>
              <w:sizeAuto/>
            </w:checkBox>
          </w:ffData>
        </w:fldChar>
      </w:r>
      <w:r>
        <w:rPr/>
        <w:instrText xml:space="preserve"> FORMCHECKBOX </w:instrText>
      </w:r>
      <w:r>
        <w:rPr/>
        <w:fldChar w:fldCharType="separate"/>
      </w:r>
      <w:bookmarkStart w:id="13" w:name="__Fieldmark__6_3997589231"/>
      <w:bookmarkStart w:id="14" w:name="__Fieldmark__6_3997589231"/>
      <w:bookmarkEnd w:id="14"/>
      <w:r>
        <w:rPr/>
      </w:r>
      <w:r>
        <w:rPr/>
        <w:fldChar w:fldCharType="end"/>
      </w:r>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left="567" w:firstLine="567"/>
        <w:rPr>
          <w:rFonts w:ascii="Arial" w:hAnsi="Arial" w:cs="Arial"/>
        </w:rPr>
      </w:pPr>
      <w:r>
        <w:fldChar w:fldCharType="begin">
          <w:ffData>
            <w:name w:val=""/>
            <w:enabled/>
            <w:calcOnExit w:val="0"/>
            <w:checkBox>
              <w:sizeAuto/>
            </w:checkBox>
          </w:ffData>
        </w:fldChar>
      </w:r>
      <w:r>
        <w:rPr/>
        <w:instrText xml:space="preserve"> FORMCHECKBOX </w:instrText>
      </w:r>
      <w:r>
        <w:rPr/>
        <w:fldChar w:fldCharType="separate"/>
      </w:r>
      <w:bookmarkStart w:id="15" w:name="__Fieldmark__7_3997589231"/>
      <w:bookmarkStart w:id="16" w:name="__Fieldmark__7_3997589231"/>
      <w:bookmarkEnd w:id="16"/>
      <w:r>
        <w:rPr/>
      </w:r>
      <w:r>
        <w:rPr/>
        <w:fldChar w:fldCharType="end"/>
      </w:r>
      <w:r>
        <w:rPr/>
        <w:t xml:space="preserve"> </w:t>
      </w:r>
      <w:r>
        <w:rPr>
          <w:rFonts w:cs="Arial" w:ascii="Arial" w:hAnsi="Arial"/>
        </w:rPr>
        <w:t>Non</w:t>
        <w:tab/>
        <w:tab/>
        <w:t>OU</w:t>
        <w:tab/>
        <w:tab/>
      </w:r>
      <w:r>
        <w:fldChar w:fldCharType="begin">
          <w:ffData>
            <w:name w:val=""/>
            <w:enabled/>
            <w:calcOnExit w:val="0"/>
            <w:checkBox>
              <w:sizeAuto/>
            </w:checkBox>
          </w:ffData>
        </w:fldChar>
      </w:r>
      <w:r>
        <w:rPr/>
        <w:instrText xml:space="preserve"> FORMCHECKBOX </w:instrText>
      </w:r>
      <w:r>
        <w:rPr/>
        <w:fldChar w:fldCharType="separate"/>
      </w:r>
      <w:bookmarkStart w:id="17" w:name="__Fieldmark__8_3997589231"/>
      <w:bookmarkStart w:id="18" w:name="__Fieldmark__8_3997589231"/>
      <w:bookmarkEnd w:id="18"/>
      <w:r>
        <w:rPr/>
      </w:r>
      <w:r>
        <w:rPr/>
        <w:fldChar w:fldCharType="end"/>
      </w:r>
      <w:r>
        <w:rPr>
          <w:rFonts w:cs="Arial" w:ascii="Arial" w:hAnsi="Arial"/>
          <w:iCs/>
        </w:rPr>
        <w:t xml:space="preserve"> Oui</w:t>
      </w:r>
    </w:p>
    <w:p>
      <w:pPr>
        <w:pStyle w:val="Normal"/>
        <w:jc w:val="both"/>
        <w:rPr>
          <w:rFonts w:ascii="Arial" w:hAnsi="Arial" w:cs="Arial"/>
        </w:rPr>
      </w:pPr>
      <w:r>
        <w:rPr>
          <w:rFonts w:cs="Arial" w:ascii="Arial" w:hAnsi="Arial"/>
        </w:rPr>
      </w:r>
      <w:r>
        <w:br w:type="page"/>
      </w:r>
    </w:p>
    <w:p>
      <w:pPr>
        <w:pStyle w:val="Normal"/>
        <w:jc w:val="both"/>
        <w:rPr>
          <w:rFonts w:ascii="Arial" w:hAnsi="Arial" w:cs="Arial"/>
        </w:rPr>
      </w:pPr>
      <w:r>
        <w:rPr>
          <w:rFonts w:cs="Arial" w:ascii="Arial" w:hAnsi="Arial"/>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28" w:type="dxa"/>
        <w:tblLayout w:type="fixed"/>
        <w:tblCellMar>
          <w:top w:w="0" w:type="dxa"/>
          <w:left w:w="108" w:type="dxa"/>
          <w:bottom w:w="0" w:type="dxa"/>
          <w:right w:w="108" w:type="dxa"/>
        </w:tblCellMar>
      </w:tblPr>
      <w:tblGrid>
        <w:gridCol w:w="851"/>
        <w:gridCol w:w="4394"/>
        <w:gridCol w:w="4253"/>
      </w:tblGrid>
      <w:tr>
        <w:trPr>
          <w:trHeight w:val="1200" w:hRule="atLeast"/>
        </w:trPr>
        <w:tc>
          <w:tcPr>
            <w:tcW w:w="851" w:type="dxa"/>
            <w:tcBorders>
              <w:top w:val="single" w:sz="4" w:space="0" w:color="000000"/>
              <w:left w:val="single" w:sz="4" w:space="0" w:color="000000"/>
              <w:bottom w:val="single" w:sz="4" w:space="0" w:color="000000"/>
            </w:tcBorders>
          </w:tcPr>
          <w:p>
            <w:pPr>
              <w:pStyle w:val="Normal"/>
              <w:snapToGrid w:val="false"/>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N°</w:t>
            </w:r>
          </w:p>
          <w:p>
            <w:pPr>
              <w:pStyle w:val="Normal"/>
              <w:jc w:val="center"/>
              <w:rPr>
                <w:rFonts w:ascii="Arial" w:hAnsi="Arial" w:cs="Arial"/>
                <w:b/>
                <w:b/>
              </w:rPr>
            </w:pPr>
            <w:r>
              <w:rPr>
                <w:rFonts w:cs="Arial" w:ascii="Arial" w:hAnsi="Arial"/>
                <w:b/>
              </w:rPr>
              <w:t>du</w:t>
            </w:r>
          </w:p>
          <w:p>
            <w:pPr>
              <w:pStyle w:val="Normal"/>
              <w:jc w:val="center"/>
              <w:rPr>
                <w:rFonts w:ascii="Arial" w:hAnsi="Arial" w:cs="Arial"/>
                <w:b/>
                <w:b/>
              </w:rPr>
            </w:pPr>
            <w:r>
              <w:rPr>
                <w:rFonts w:cs="Arial" w:ascii="Arial" w:hAnsi="Arial"/>
                <w:b/>
              </w:rPr>
              <w:t>Lot</w:t>
            </w:r>
          </w:p>
        </w:tc>
        <w:tc>
          <w:tcPr>
            <w:tcW w:w="4394" w:type="dxa"/>
            <w:tcBorders>
              <w:top w:val="single" w:sz="4" w:space="0" w:color="000000"/>
              <w:left w:val="single" w:sz="4" w:space="0" w:color="000000"/>
              <w:bottom w:val="single" w:sz="4" w:space="0" w:color="000000"/>
            </w:tcBorders>
          </w:tcPr>
          <w:p>
            <w:pPr>
              <w:pStyle w:val="Normal"/>
              <w:snapToGrid w:val="false"/>
              <w:jc w:val="center"/>
              <w:rPr>
                <w:rFonts w:ascii="Arial" w:hAnsi="Arial" w:cs="Arial"/>
                <w:b/>
                <w:b/>
              </w:rPr>
            </w:pPr>
            <w:r>
              <w:rPr>
                <w:rFonts w:cs="Arial" w:ascii="Arial" w:hAnsi="Arial"/>
                <w:b/>
              </w:rPr>
            </w:r>
          </w:p>
          <w:p>
            <w:pPr>
              <w:pStyle w:val="Normal"/>
              <w:jc w:val="center"/>
              <w:rPr/>
            </w:pPr>
            <w:r>
              <w:rPr>
                <w:rFonts w:cs="Arial" w:ascii="Arial" w:hAnsi="Arial"/>
                <w:b/>
              </w:rPr>
              <w:t>Nom commercial et dénomination sociale, adresse de l’établissement (*),</w:t>
            </w:r>
          </w:p>
          <w:p>
            <w:pPr>
              <w:pStyle w:val="Normal"/>
              <w:jc w:val="center"/>
              <w:rPr/>
            </w:pPr>
            <w:r>
              <w:rPr>
                <w:rFonts w:cs="Arial" w:ascii="Arial" w:hAnsi="Arial"/>
                <w:b/>
              </w:rPr>
              <w:t>adresse électronique, numéros de téléphone et de télécopie, numéro SIRET</w:t>
            </w:r>
          </w:p>
          <w:p>
            <w:pPr>
              <w:pStyle w:val="Normal"/>
              <w:jc w:val="center"/>
              <w:rPr>
                <w:rFonts w:ascii="Arial" w:hAnsi="Arial" w:cs="Arial"/>
                <w:b/>
                <w:b/>
              </w:rPr>
            </w:pPr>
            <w:r>
              <w:rPr>
                <w:rFonts w:cs="Arial" w:ascii="Arial" w:hAnsi="Arial"/>
                <w:b/>
              </w:rPr>
              <w:t>des membres du groupement (***)</w:t>
            </w:r>
          </w:p>
          <w:p>
            <w:pPr>
              <w:pStyle w:val="Normal"/>
              <w:jc w:val="center"/>
              <w:rPr>
                <w:rFonts w:ascii="Arial" w:hAnsi="Arial" w:cs="Arial"/>
                <w:b/>
                <w:b/>
              </w:rPr>
            </w:pPr>
            <w:r>
              <w:rPr>
                <w:rFonts w:cs="Arial" w:ascii="Arial" w:hAnsi="Arial"/>
                <w:b/>
              </w:rPr>
            </w:r>
          </w:p>
        </w:tc>
        <w:tc>
          <w:tcPr>
            <w:tcW w:w="4253" w:type="dxa"/>
            <w:tcBorders>
              <w:top w:val="single" w:sz="4" w:space="0" w:color="000000"/>
              <w:left w:val="single" w:sz="4" w:space="0" w:color="000000"/>
              <w:bottom w:val="single" w:sz="4" w:space="0" w:color="000000"/>
              <w:right w:val="single" w:sz="4" w:space="0" w:color="000000"/>
            </w:tcBorders>
          </w:tcPr>
          <w:p>
            <w:pPr>
              <w:pStyle w:val="Titre5"/>
              <w:snapToGrid w:val="false"/>
              <w:rPr>
                <w:rFonts w:ascii="Arial" w:hAnsi="Arial" w:cs="Arial"/>
                <w:b/>
                <w:b/>
              </w:rPr>
            </w:pPr>
            <w:r>
              <w:rPr>
                <w:rFonts w:cs="Arial"/>
                <w:b/>
              </w:rPr>
            </w:r>
          </w:p>
          <w:p>
            <w:pPr>
              <w:pStyle w:val="Titre5"/>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fill="CCFFFF" w:val="clear"/>
          </w:tcPr>
          <w:p>
            <w:pPr>
              <w:pStyle w:val="Normal"/>
              <w:snapToGrid w:val="false"/>
              <w:jc w:val="both"/>
              <w:rPr>
                <w:rFonts w:ascii="Arial" w:hAnsi="Arial" w:cs="Arial"/>
                <w:b/>
                <w:b/>
                <w:bCs/>
              </w:rPr>
            </w:pPr>
            <w:r>
              <w:rPr>
                <w:rFonts w:cs="Arial" w:ascii="Arial" w:hAnsi="Arial"/>
                <w:b/>
                <w:bCs/>
              </w:rPr>
            </w:r>
          </w:p>
        </w:tc>
        <w:tc>
          <w:tcPr>
            <w:tcW w:w="4394" w:type="dxa"/>
            <w:tcBorders>
              <w:top w:val="single" w:sz="4" w:space="0" w:color="000000"/>
              <w:left w:val="single" w:sz="4" w:space="0" w:color="000000"/>
            </w:tcBorders>
            <w:shd w:fill="CCFFFF" w:val="clear"/>
          </w:tcPr>
          <w:p>
            <w:pPr>
              <w:pStyle w:val="Normal"/>
              <w:snapToGrid w:val="false"/>
              <w:jc w:val="both"/>
              <w:rPr>
                <w:rFonts w:ascii="Arial" w:hAnsi="Arial" w:cs="Arial"/>
                <w:b/>
                <w:b/>
                <w:bCs/>
              </w:rPr>
            </w:pPr>
            <w:r>
              <w:rPr>
                <w:rFonts w:cs="Arial" w:ascii="Arial" w:hAnsi="Arial"/>
                <w:b/>
                <w:bCs/>
              </w:rPr>
            </w:r>
          </w:p>
        </w:tc>
        <w:tc>
          <w:tcPr>
            <w:tcW w:w="4253" w:type="dxa"/>
            <w:tcBorders>
              <w:top w:val="single" w:sz="4" w:space="0" w:color="000000"/>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tcPr>
          <w:p>
            <w:pPr>
              <w:pStyle w:val="Normal"/>
              <w:snapToGrid w:val="false"/>
              <w:jc w:val="both"/>
              <w:rPr>
                <w:rFonts w:ascii="Arial" w:hAnsi="Arial" w:cs="Arial"/>
              </w:rPr>
            </w:pPr>
            <w:r>
              <w:rPr>
                <w:rFonts w:cs="Arial" w:ascii="Arial" w:hAnsi="Arial"/>
              </w:rPr>
            </w:r>
          </w:p>
        </w:tc>
        <w:tc>
          <w:tcPr>
            <w:tcW w:w="4253" w:type="dxa"/>
            <w:tcBorders>
              <w:left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394" w:type="dxa"/>
            <w:tcBorders>
              <w:left w:val="single" w:sz="4" w:space="0" w:color="000000"/>
            </w:tcBorders>
            <w:shd w:fill="CCFFFF" w:val="clear"/>
          </w:tcPr>
          <w:p>
            <w:pPr>
              <w:pStyle w:val="Normal"/>
              <w:snapToGrid w:val="false"/>
              <w:jc w:val="both"/>
              <w:rPr>
                <w:rFonts w:ascii="Arial" w:hAnsi="Arial" w:cs="Arial"/>
              </w:rPr>
            </w:pPr>
            <w:r>
              <w:rPr>
                <w:rFonts w:cs="Arial" w:ascii="Arial" w:hAnsi="Arial"/>
              </w:rPr>
            </w:r>
          </w:p>
        </w:tc>
        <w:tc>
          <w:tcPr>
            <w:tcW w:w="4253" w:type="dxa"/>
            <w:tcBorders>
              <w:left w:val="single" w:sz="4" w:space="0" w:color="000000"/>
              <w:right w:val="single" w:sz="4" w:space="0" w:color="000000"/>
            </w:tcBorders>
            <w:shd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tcPr>
          <w:p>
            <w:pPr>
              <w:pStyle w:val="Normal"/>
              <w:snapToGrid w:val="false"/>
              <w:jc w:val="both"/>
              <w:rPr>
                <w:rFonts w:ascii="Arial" w:hAnsi="Arial" w:cs="Arial"/>
              </w:rPr>
            </w:pPr>
            <w:r>
              <w:rPr>
                <w:rFonts w:cs="Arial" w:ascii="Arial" w:hAnsi="Arial"/>
              </w:rPr>
            </w:r>
          </w:p>
        </w:tc>
        <w:tc>
          <w:tcPr>
            <w:tcW w:w="4394" w:type="dxa"/>
            <w:tcBorders>
              <w:left w:val="single" w:sz="4" w:space="0" w:color="000000"/>
              <w:bottom w:val="single" w:sz="4" w:space="0" w:color="000000"/>
            </w:tcBorders>
          </w:tcPr>
          <w:p>
            <w:pPr>
              <w:pStyle w:val="Normal"/>
              <w:snapToGrid w:val="false"/>
              <w:jc w:val="both"/>
              <w:rPr>
                <w:rFonts w:ascii="Arial" w:hAnsi="Arial" w:cs="Arial"/>
              </w:rPr>
            </w:pPr>
            <w:r>
              <w:rPr>
                <w:rFonts w:cs="Arial" w:ascii="Arial" w:hAnsi="Arial"/>
              </w:rPr>
            </w:r>
          </w:p>
        </w:tc>
        <w:tc>
          <w:tcPr>
            <w:tcW w:w="4253" w:type="dxa"/>
            <w:tcBorders>
              <w:left w:val="single" w:sz="4" w:space="0" w:color="000000"/>
              <w:bottom w:val="single" w:sz="4" w:space="0" w:color="000000"/>
              <w:right w:val="single" w:sz="4" w:space="0" w:color="000000"/>
            </w:tcBorders>
          </w:tcPr>
          <w:p>
            <w:pPr>
              <w:pStyle w:val="Normal"/>
              <w:snapToGrid w:val="false"/>
              <w:jc w:val="both"/>
              <w:rPr>
                <w:rFonts w:ascii="Arial" w:hAnsi="Arial" w:cs="Arial"/>
              </w:rPr>
            </w:pPr>
            <w:r>
              <w:rPr>
                <w:rFonts w:cs="Arial" w:ascii="Arial" w:hAnsi="Arial"/>
              </w:rPr>
            </w:r>
          </w:p>
        </w:tc>
      </w:tr>
    </w:tbl>
    <w:p>
      <w:pPr>
        <w:pStyle w:val="Normal"/>
        <w:jc w:val="both"/>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sz w:val="18"/>
          <w:szCs w:val="18"/>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issu d’un répertoire figurant dans la liste des ICD.</w:t>
      </w:r>
    </w:p>
    <w:p>
      <w:pPr>
        <w:pStyle w:val="Normal"/>
        <w:jc w:val="both"/>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tabs>
                <w:tab w:val="clear" w:pos="567"/>
                <w:tab w:val="left" w:pos="-142" w:leader="none"/>
                <w:tab w:val="left" w:pos="4111" w:leader="none"/>
              </w:tabs>
              <w:jc w:val="both"/>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b/>
          <w:b/>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14">
        <w:r>
          <w:rPr>
            <w:rStyle w:val="LienInternet"/>
            <w:rFonts w:cs="Arial" w:ascii="Arial" w:hAnsi="Arial"/>
          </w:rPr>
          <w:t>articles L. 2141-1 à L. 2141-5</w:t>
        </w:r>
      </w:hyperlink>
      <w:r>
        <w:rPr>
          <w:rFonts w:cs="Arial" w:ascii="Arial" w:hAnsi="Arial"/>
        </w:rPr>
        <w:t xml:space="preserve"> ou aux </w:t>
      </w:r>
      <w:hyperlink r:id="rId15">
        <w:r>
          <w:rPr>
            <w:rStyle w:val="LienInternet"/>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16">
        <w:r>
          <w:rPr>
            <w:rStyle w:val="LienInternet"/>
            <w:rFonts w:cs="Arial" w:ascii="Arial" w:hAnsi="Arial"/>
          </w:rPr>
          <w:t>articles L. 2341-1 à L. 2341-3</w:t>
        </w:r>
      </w:hyperlink>
      <w:r>
        <w:rPr>
          <w:rFonts w:cs="Arial" w:ascii="Arial" w:hAnsi="Arial"/>
        </w:rPr>
        <w:t xml:space="preserve"> ou aux </w:t>
      </w:r>
      <w:hyperlink r:id="rId17">
        <w:r>
          <w:rPr>
            <w:rStyle w:val="LienInternet"/>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hanging="0"/>
        <w:jc w:val="both"/>
        <w:rPr>
          <w:rFonts w:ascii="Arial" w:hAnsi="Arial" w:cs="Arial"/>
        </w:rPr>
      </w:pPr>
      <w:r>
        <w:rPr>
          <w:rFonts w:cs="Arial" w:ascii="Arial" w:hAnsi="Arial"/>
        </w:rPr>
      </w:r>
    </w:p>
    <w:p>
      <w:pPr>
        <w:pStyle w:val="Normal"/>
        <w:tabs>
          <w:tab w:val="clear" w:pos="567"/>
          <w:tab w:val="left" w:pos="576" w:leader="none"/>
        </w:tabs>
        <w:spacing w:before="80" w:after="0"/>
        <w:ind w:left="567" w:hanging="0"/>
        <w:jc w:val="both"/>
        <w:rPr>
          <w:rFonts w:ascii="Arial" w:hAnsi="Arial" w:cs="Arial"/>
        </w:rPr>
      </w:pPr>
      <w:r>
        <w:rPr>
          <w:rFonts w:cs="Arial" w:ascii="Arial" w:hAnsi="Arial"/>
        </w:rPr>
        <w:t xml:space="preserve">Afin d’attester que le candidat individuel, ou chaque membre du groupement, n’est pas dans un de ces cas d’exclusion, cocher la case suivante : </w:t>
      </w:r>
      <w:r>
        <w:fldChar w:fldCharType="begin">
          <w:ffData>
            <w:name w:val=""/>
            <w:enabled/>
            <w:calcOnExit w:val="0"/>
            <w:checkBox>
              <w:sizeAuto/>
            </w:checkBox>
          </w:ffData>
        </w:fldChar>
      </w:r>
      <w:r>
        <w:rPr/>
        <w:instrText xml:space="preserve"> FORMCHECKBOX </w:instrText>
      </w:r>
      <w:r>
        <w:rPr/>
        <w:fldChar w:fldCharType="separate"/>
      </w:r>
      <w:bookmarkStart w:id="19" w:name="__Fieldmark__9_3997589231"/>
      <w:bookmarkStart w:id="20" w:name="__Fieldmark__9_3997589231"/>
      <w:bookmarkEnd w:id="20"/>
      <w:r>
        <w:rPr/>
      </w:r>
      <w:r>
        <w:rPr/>
        <w:fldChar w:fldCharType="end"/>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8">
        <w:r>
          <w:rPr>
            <w:rStyle w:val="LienInternet"/>
            <w:rFonts w:cs="Arial" w:ascii="Arial" w:hAnsi="Arial"/>
            <w:sz w:val="18"/>
            <w:szCs w:val="18"/>
          </w:rPr>
          <w:t>articles L. 2141-1 à L. 2141-5</w:t>
        </w:r>
      </w:hyperlink>
      <w:r>
        <w:rPr>
          <w:rFonts w:cs="Arial" w:ascii="Arial" w:hAnsi="Arial"/>
          <w:sz w:val="18"/>
          <w:szCs w:val="18"/>
        </w:rPr>
        <w:t xml:space="preserve">, aux </w:t>
      </w:r>
      <w:hyperlink r:id="rId19">
        <w:r>
          <w:rPr>
            <w:rStyle w:val="LienInternet"/>
            <w:rFonts w:cs="Arial" w:ascii="Arial" w:hAnsi="Arial"/>
            <w:sz w:val="18"/>
            <w:szCs w:val="18"/>
          </w:rPr>
          <w:t>articles L. 2141-7 à L. 2141-10</w:t>
        </w:r>
      </w:hyperlink>
      <w:r>
        <w:rPr>
          <w:rFonts w:cs="Arial" w:ascii="Arial" w:hAnsi="Arial"/>
          <w:sz w:val="18"/>
          <w:szCs w:val="18"/>
        </w:rPr>
        <w:t xml:space="preserve"> ou aux </w:t>
      </w:r>
      <w:hyperlink r:id="rId20">
        <w:r>
          <w:rPr>
            <w:rStyle w:val="LienInternet"/>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Entte"/>
        <w:tabs>
          <w:tab w:val="left" w:pos="0" w:leader="none"/>
          <w:tab w:val="left" w:pos="2160" w:leader="none"/>
          <w:tab w:val="center" w:pos="4536" w:leader="none"/>
          <w:tab w:val="right" w:pos="9072" w:leader="none"/>
        </w:tabs>
        <w:jc w:val="both"/>
        <w:rPr>
          <w:rFonts w:ascii="Arial" w:hAnsi="Arial" w:cs="Arial"/>
          <w:iCs/>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21">
        <w:r>
          <w:rPr>
            <w:rStyle w:val="LienInternet"/>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Entte"/>
        <w:tabs>
          <w:tab w:val="clear" w:pos="4536"/>
          <w:tab w:val="clear" w:pos="9072"/>
          <w:tab w:val="left" w:pos="864" w:leader="none"/>
        </w:tabs>
        <w:rPr>
          <w:rFonts w:ascii="Arial" w:hAnsi="Arial" w:cs="Arial"/>
          <w:iCs/>
        </w:rPr>
      </w:pPr>
      <w:r>
        <w:rPr>
          <w:rFonts w:cs="Arial" w:ascii="Arial" w:hAnsi="Arial"/>
          <w:iCs/>
        </w:rPr>
      </w:r>
    </w:p>
    <w:p>
      <w:pPr>
        <w:pStyle w:val="Entte"/>
        <w:tabs>
          <w:tab w:val="left" w:pos="864" w:leader="none"/>
          <w:tab w:val="center" w:pos="4536" w:leader="none"/>
          <w:tab w:val="right" w:pos="9072" w:leader="none"/>
        </w:tabs>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Entte"/>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t>- Adresse internet :</w:t>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t>- Renseignements nécessaires pour y accéder :</w:t>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r>
    </w:p>
    <w:p>
      <w:pPr>
        <w:pStyle w:val="Entte"/>
        <w:tabs>
          <w:tab w:val="left" w:pos="864" w:leader="none"/>
          <w:tab w:val="center" w:pos="4536" w:leader="none"/>
          <w:tab w:val="right" w:pos="9072" w:leader="none"/>
        </w:tabs>
        <w:ind w:left="426" w:hanging="0"/>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left="4536" w:hanging="3990"/>
        <w:jc w:val="both"/>
        <w:rPr/>
      </w:pPr>
      <w:r>
        <w:fldChar w:fldCharType="begin">
          <w:ffData>
            <w:name w:val=""/>
            <w:enabled/>
            <w:calcOnExit w:val="0"/>
            <w:checkBox>
              <w:sizeAuto/>
            </w:checkBox>
          </w:ffData>
        </w:fldChar>
      </w:r>
      <w:r>
        <w:rPr/>
        <w:instrText xml:space="preserve"> FORMCHECKBOX </w:instrText>
      </w:r>
      <w:r>
        <w:rPr/>
        <w:fldChar w:fldCharType="separate"/>
      </w:r>
      <w:bookmarkStart w:id="21" w:name="__Fieldmark__10_3997589231"/>
      <w:bookmarkStart w:id="22" w:name="__Fieldmark__10_3997589231"/>
      <w:bookmarkEnd w:id="22"/>
      <w:r>
        <w:rPr/>
      </w:r>
      <w:r>
        <w:rPr/>
        <w:fldChar w:fldCharType="end"/>
      </w:r>
      <w:r>
        <w:rPr/>
        <w:t> </w:t>
      </w:r>
      <w:r>
        <w:rPr>
          <w:rFonts w:cs="Arial" w:ascii="Arial" w:hAnsi="Arial"/>
        </w:rPr>
        <w:t>le formulaire DC2.</w:t>
        <w:tab/>
      </w:r>
      <w:r>
        <w:fldChar w:fldCharType="begin">
          <w:ffData>
            <w:name w:val=""/>
            <w:enabled/>
            <w:calcOnExit w:val="0"/>
            <w:checkBox>
              <w:sizeAuto/>
            </w:checkBox>
          </w:ffData>
        </w:fldChar>
      </w:r>
      <w:r>
        <w:rPr/>
        <w:instrText xml:space="preserve"> FORMCHECKBOX </w:instrText>
      </w:r>
      <w:r>
        <w:rPr/>
        <w:fldChar w:fldCharType="separate"/>
      </w:r>
      <w:bookmarkStart w:id="23" w:name="__Fieldmark__11_3997589231"/>
      <w:bookmarkStart w:id="24" w:name="__Fieldmark__11_3997589231"/>
      <w:bookmarkEnd w:id="24"/>
      <w:r>
        <w:rPr/>
      </w:r>
      <w:r>
        <w:rPr/>
        <w:fldChar w:fldCharType="end"/>
      </w:r>
      <w:r>
        <w:rPr/>
        <w:t> </w:t>
      </w:r>
      <w:r>
        <w:rPr>
          <w:rFonts w:cs="Arial" w:ascii="Arial" w:hAnsi="Arial"/>
        </w:rPr>
        <w:t>les documents établissant ses capacités, tels que demandés dans les documents de la consultation (*).</w:t>
      </w:r>
    </w:p>
    <w:p>
      <w:pPr>
        <w:pStyle w:val="Normal"/>
        <w:ind w:left="4536" w:hanging="3990"/>
        <w:jc w:val="both"/>
        <w:rPr>
          <w:rFonts w:ascii="Arial" w:hAnsi="Arial" w:cs="Arial"/>
        </w:rPr>
      </w:pPr>
      <w:r>
        <w:rPr>
          <w:rFonts w:cs="Arial" w:ascii="Arial" w:hAnsi="Arial"/>
        </w:rPr>
      </w:r>
    </w:p>
    <w:p>
      <w:pPr>
        <w:pStyle w:val="Normal"/>
        <w:jc w:val="both"/>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left="4536" w:hanging="3990"/>
        <w:jc w:val="both"/>
        <w:rPr>
          <w:rFonts w:ascii="Arial" w:hAnsi="Arial" w:cs="Arial"/>
          <w:sz w:val="18"/>
          <w:szCs w:val="18"/>
        </w:rPr>
      </w:pPr>
      <w:r>
        <w:rPr>
          <w:rFonts w:cs="Arial" w:ascii="Arial" w:hAnsi="Arial"/>
          <w:sz w:val="18"/>
          <w:szCs w:val="18"/>
        </w:rPr>
      </w:r>
    </w:p>
    <w:p>
      <w:pPr>
        <w:pStyle w:val="Normal"/>
        <w:ind w:left="4536" w:hanging="3990"/>
        <w:jc w:val="both"/>
        <w:rPr>
          <w:rFonts w:ascii="Arial" w:hAnsi="Arial" w:cs="Arial"/>
        </w:rPr>
      </w:pPr>
      <w:r>
        <w:rPr>
          <w:rFonts w:cs="Arial" w:ascii="Arial" w:hAnsi="Arial"/>
        </w:rPr>
      </w:r>
    </w:p>
    <w:p>
      <w:pPr>
        <w:pStyle w:val="Normal"/>
        <w:ind w:left="4536" w:hanging="3990"/>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pPr>
        <w:pStyle w:val="Normal"/>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Adresse électronique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pPr>
      <w:r>
        <w:rPr>
          <w:rFonts w:cs="Wingdings" w:ascii="Wingdings" w:hAnsi="Wingdings"/>
          <w:color w:val="66CCFF"/>
          <w:spacing w:val="-10"/>
          <w:position w:val="-1"/>
        </w:rPr>
        <w:t></w:t>
      </w:r>
      <w:r>
        <w:rPr>
          <w:rFonts w:cs="Arial" w:ascii="Arial" w:hAnsi="Arial"/>
        </w:rPr>
        <w:t>Numéros de téléphone et de télécopie :</w:t>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rPr>
      </w:pPr>
      <w:r>
        <w:rPr>
          <w:rFonts w:cs="Arial" w:ascii="Arial" w:hAnsi="Arial"/>
        </w:rPr>
      </w:r>
    </w:p>
    <w:p>
      <w:pPr>
        <w:pStyle w:val="Entte"/>
        <w:ind w:left="360" w:hanging="0"/>
        <w:rPr>
          <w:rFonts w:ascii="Arial" w:hAnsi="Arial" w:cs="Arial"/>
          <w:b/>
          <w:b/>
          <w:bCs/>
        </w:rPr>
      </w:pPr>
      <w:r>
        <w:rPr>
          <w:rFonts w:cs="Wingdings" w:ascii="Wingdings" w:hAnsi="Wingdings"/>
          <w:color w:val="66CCFF"/>
          <w:spacing w:val="-10"/>
          <w:position w:val="-1"/>
        </w:rPr>
        <w:t></w:t>
      </w:r>
      <w:r>
        <w:rPr>
          <w:rFonts w:cs="Arial" w:ascii="Arial" w:hAnsi="Arial"/>
        </w:rPr>
        <w:t>Numéro SIRET, à défaut, un numéro d’identification européen ou international ou propre au pays d’origine de l’opérateur économique issu d’un répertoire figurant dans la liste des ICD :</w:t>
      </w:r>
    </w:p>
    <w:p>
      <w:pPr>
        <w:pStyle w:val="Entte"/>
        <w:ind w:left="360" w:hanging="0"/>
        <w:rPr>
          <w:rFonts w:ascii="Arial" w:hAnsi="Arial" w:cs="Arial"/>
          <w:b/>
          <w:b/>
          <w:bCs/>
        </w:rPr>
      </w:pPr>
      <w:r>
        <w:rPr>
          <w:rFonts w:cs="Arial" w:ascii="Arial" w:hAnsi="Arial"/>
          <w:b/>
          <w:bCs/>
        </w:rPr>
      </w:r>
    </w:p>
    <w:p>
      <w:pPr>
        <w:pStyle w:val="Entte"/>
        <w:ind w:left="360" w:hanging="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pPr>
      <w:r>
        <w:rPr>
          <w:rFonts w:cs="Arial" w:ascii="Arial" w:hAnsi="Arial"/>
          <w:sz w:val="16"/>
          <w:szCs w:val="16"/>
        </w:rPr>
        <w:t>Date de la dernière mise à jour : 01/04/2019.</w:t>
      </w:r>
    </w:p>
    <w:sectPr>
      <w:footnotePr>
        <w:numFmt w:val="decimal"/>
      </w:footnotePr>
      <w:type w:val="continuous"/>
      <w:pgSz w:w="11906" w:h="16838"/>
      <w:pgMar w:left="851" w:right="851" w:gutter="0" w:header="0" w:top="454"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modern"/>
    <w:pitch w:val="default"/>
  </w:font>
  <w:font w:name="Wingdings">
    <w:charset w:val="02"/>
    <w:family w:val="auto"/>
    <w:pitch w:val="variable"/>
  </w:font>
  <w:font w:name="Cambria">
    <w:charset w:val="00"/>
    <w:family w:val="roman"/>
    <w:pitch w:val="variable"/>
  </w:font>
  <w:font w:name="Calibri">
    <w:charset w:val="00"/>
    <w:family w:val="swiss"/>
    <w:pitch w:val="variable"/>
  </w:font>
  <w:font w:name="Tahoma">
    <w:charset w:val="00"/>
    <w:family w:val="swiss"/>
    <w:pitch w:val="variable"/>
  </w:font>
  <w:font w:name="Liberation Sans">
    <w:altName w:val="Arial"/>
    <w:charset w:val="00"/>
    <w:family w:val="swiss"/>
    <w:pitch w:val="variable"/>
  </w:font>
  <w:font w:name="Univers">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Pr>
    <w:tblGrid>
      <w:gridCol w:w="3048"/>
      <w:gridCol w:w="4961"/>
      <w:gridCol w:w="851"/>
      <w:gridCol w:w="567"/>
      <w:gridCol w:w="322"/>
      <w:gridCol w:w="567"/>
    </w:tblGrid>
    <w:tr>
      <w:trPr>
        <w:tblHeader w:val="true"/>
      </w:trPr>
      <w:tc>
        <w:tcPr>
          <w:tcW w:w="3048" w:type="dxa"/>
          <w:tcBorders/>
          <w:shd w:fill="66CCFF" w:val="clear"/>
        </w:tcPr>
        <w:p>
          <w:pPr>
            <w:pStyle w:val="Normal"/>
            <w:rPr>
              <w:rFonts w:ascii="Arial" w:hAnsi="Arial" w:cs="Arial"/>
              <w:b/>
              <w:b/>
              <w:i/>
              <w:i/>
              <w:iCs/>
            </w:rPr>
          </w:pPr>
          <w:r>
            <w:rPr>
              <w:rFonts w:cs="Arial" w:ascii="Arial" w:hAnsi="Arial"/>
              <w:b/>
              <w:bCs/>
            </w:rPr>
            <w:t>DC1 – Lettre de candidature</w:t>
          </w:r>
        </w:p>
      </w:tc>
      <w:tc>
        <w:tcPr>
          <w:tcW w:w="4961" w:type="dxa"/>
          <w:tcBorders/>
          <w:shd w:fill="66CCFF" w:val="clear"/>
        </w:tcPr>
        <w:p>
          <w:pPr>
            <w:pStyle w:val="Normal"/>
            <w:ind w:right="-430" w:hanging="0"/>
            <w:jc w:val="center"/>
            <w:rPr>
              <w:rFonts w:ascii="Univers;Univers" w:hAnsi="Univers;Univers" w:cs="Univers;Univers"/>
            </w:rPr>
          </w:pPr>
          <w:bookmarkStart w:id="0" w:name="_Hlk199757253"/>
          <w:r>
            <w:rPr>
              <w:rFonts w:cs="Arial" w:ascii="Arial" w:hAnsi="Arial"/>
              <w:b/>
            </w:rPr>
            <w:t>CGDD-SRI-ECO-PLATEF25</w:t>
          </w:r>
          <w:bookmarkEnd w:id="0"/>
        </w:p>
      </w:tc>
      <w:tc>
        <w:tcPr>
          <w:tcW w:w="851" w:type="dxa"/>
          <w:tcBorders/>
          <w:shd w:fill="66CCFF" w:val="clear"/>
        </w:tcPr>
        <w:p>
          <w:pPr>
            <w:pStyle w:val="Normal"/>
            <w:jc w:val="right"/>
            <w:rPr>
              <w:rFonts w:ascii="Arial" w:hAnsi="Arial" w:cs="Arial"/>
              <w:b/>
              <w:b/>
              <w:bCs/>
            </w:rPr>
          </w:pPr>
          <w:r>
            <w:rPr>
              <w:rFonts w:cs="Arial" w:ascii="Arial" w:hAnsi="Arial"/>
              <w:b/>
              <w:bCs/>
            </w:rPr>
            <w:t xml:space="preserve">Page :     </w:t>
          </w:r>
        </w:p>
      </w:tc>
      <w:tc>
        <w:tcPr>
          <w:tcW w:w="567" w:type="dxa"/>
          <w:tcBorders/>
          <w:shd w:fill="66CCFF" w:val="clear"/>
        </w:tcPr>
        <w:p>
          <w:pPr>
            <w:pStyle w:val="Normal"/>
            <w:jc w:val="center"/>
            <w:rPr>
              <w:rFonts w:ascii="Arial" w:hAnsi="Arial" w:cs="Arial"/>
              <w:b/>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r>
            <w:rPr>
              <w:rFonts w:eastAsia="Arial" w:cs="Arial" w:ascii="Arial" w:hAnsi="Arial"/>
              <w:b/>
            </w:rPr>
            <w:t xml:space="preserve"> </w:t>
          </w:r>
        </w:p>
      </w:tc>
      <w:tc>
        <w:tcPr>
          <w:tcW w:w="322" w:type="dxa"/>
          <w:tcBorders/>
          <w:shd w:fill="66CCFF" w:val="clear"/>
        </w:tcPr>
        <w:p>
          <w:pPr>
            <w:pStyle w:val="Normal"/>
            <w:jc w:val="center"/>
            <w:rPr>
              <w:rFonts w:ascii="Arial" w:hAnsi="Arial" w:cs="Arial"/>
              <w:b/>
              <w:b/>
              <w:bCs/>
            </w:rPr>
          </w:pPr>
          <w:r>
            <w:rPr>
              <w:rFonts w:cs="Arial" w:ascii="Arial" w:hAnsi="Arial"/>
              <w:b/>
              <w:bCs/>
            </w:rPr>
            <w:t>/</w:t>
          </w:r>
        </w:p>
      </w:tc>
      <w:tc>
        <w:tcPr>
          <w:tcW w:w="567" w:type="dxa"/>
          <w:tcBorders/>
          <w:shd w:fill="66CCFF" w:val="clear"/>
        </w:tcPr>
        <w:p>
          <w:pPr>
            <w:pStyle w:val="Normal"/>
            <w:jc w:val="center"/>
            <w:rPr/>
          </w:pPr>
          <w:r>
            <w:rPr>
              <w:rStyle w:val="Numrodepage"/>
              <w:rFonts w:cs="Arial"/>
              <w:b/>
            </w:rPr>
            <w:fldChar w:fldCharType="begin"/>
          </w:r>
          <w:r>
            <w:rPr>
              <w:rStyle w:val="Numrodepage"/>
              <w:b/>
              <w:rFonts w:cs="Arial"/>
            </w:rPr>
            <w:instrText xml:space="preserve"> NUMPAGES \* ARABIC </w:instrText>
          </w:r>
          <w:r>
            <w:rPr>
              <w:rStyle w:val="Numrodepage"/>
              <w:b/>
              <w:rFonts w:cs="Arial"/>
            </w:rPr>
            <w:fldChar w:fldCharType="separate"/>
          </w:r>
          <w:r>
            <w:rPr>
              <w:rStyle w:val="Numrodepage"/>
              <w:b/>
              <w:rFonts w:cs="Arial"/>
            </w:rPr>
            <w:t>4</w:t>
          </w:r>
          <w:r>
            <w:rPr>
              <w:rStyle w:val="Numrodepage"/>
              <w:b/>
              <w:rFonts w:cs="Arial"/>
            </w:rPr>
            <w:fldChar w:fldCharType="end"/>
          </w:r>
        </w:p>
      </w:tc>
    </w:tr>
  </w:tbl>
  <w:p>
    <w:pPr>
      <w:pStyle w:val="Pieddepage"/>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rPr>
          <w:rFonts w:ascii="Arial" w:hAnsi="Arial" w:cs="Arial"/>
          <w:sz w:val="16"/>
          <w:szCs w:val="16"/>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p>
      <w:pPr>
        <w:pStyle w:val="Notedebasdepage"/>
        <w:rPr/>
      </w:pPr>
      <w:r>
        <w:rPr>
          <w:sz w:val="16"/>
          <w:szCs w:val="16"/>
          <w:vertAlign w:val="superscript"/>
        </w:rPr>
        <w:t>2</w:t>
      </w:r>
      <w:r>
        <w:rPr>
          <w:sz w:val="16"/>
          <w:szCs w:val="16"/>
        </w:rPr>
        <w:tab/>
        <w:t>Saas : (mise à disposition d’un logiciel accessible aux utilisateurs via Internet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
      <w:lvlJc w:val="left"/>
      <w:pPr>
        <w:tabs>
          <w:tab w:val="num" w:pos="0"/>
        </w:tabs>
        <w:ind w:left="432" w:hanging="432"/>
      </w:pPr>
    </w:lvl>
    <w:lvl w:ilvl="1">
      <w:start w:val="1"/>
      <w:pStyle w:val="Titre2"/>
      <w:numFmt w:val="none"/>
      <w:suff w:val="nothing"/>
      <w:lvlText w:val=""/>
      <w:lvlJc w:val="left"/>
      <w:pPr>
        <w:tabs>
          <w:tab w:val="num" w:pos="0"/>
        </w:tabs>
        <w:ind w:left="576" w:hanging="576"/>
      </w:pPr>
    </w:lvl>
    <w:lvl w:ilvl="2">
      <w:start w:val="1"/>
      <w:pStyle w:val="Titre3"/>
      <w:numFmt w:val="none"/>
      <w:suff w:val="nothing"/>
      <w:lvlText w:val=""/>
      <w:lvlJc w:val="left"/>
      <w:pPr>
        <w:tabs>
          <w:tab w:val="num" w:pos="0"/>
        </w:tabs>
        <w:ind w:left="720" w:hanging="720"/>
      </w:pPr>
    </w:lvl>
    <w:lvl w:ilvl="3">
      <w:start w:val="1"/>
      <w:pStyle w:val="Titre4"/>
      <w:numFmt w:val="none"/>
      <w:suff w:val="nothing"/>
      <w:lvlText w:val=""/>
      <w:lvlJc w:val="left"/>
      <w:pPr>
        <w:tabs>
          <w:tab w:val="num" w:pos="0"/>
        </w:tabs>
        <w:ind w:left="864" w:hanging="864"/>
      </w:pPr>
    </w:lvl>
    <w:lvl w:ilvl="4">
      <w:start w:val="1"/>
      <w:pStyle w:val="Titre5"/>
      <w:numFmt w:val="none"/>
      <w:suff w:val="nothing"/>
      <w:lvlText w:val=""/>
      <w:lvlJc w:val="left"/>
      <w:pPr>
        <w:tabs>
          <w:tab w:val="num" w:pos="0"/>
        </w:tabs>
        <w:ind w:left="1008" w:hanging="1008"/>
      </w:pPr>
    </w:lvl>
    <w:lvl w:ilvl="5">
      <w:start w:val="1"/>
      <w:pStyle w:val="Titre6"/>
      <w:numFmt w:val="none"/>
      <w:suff w:val="nothing"/>
      <w:lvlText w:val=""/>
      <w:lvlJc w:val="left"/>
      <w:pPr>
        <w:tabs>
          <w:tab w:val="num" w:pos="0"/>
        </w:tabs>
        <w:ind w:left="1152" w:hanging="1152"/>
      </w:pPr>
    </w:lvl>
    <w:lvl w:ilvl="6">
      <w:start w:val="1"/>
      <w:pStyle w:val="Titre7"/>
      <w:numFmt w:val="none"/>
      <w:suff w:val="nothing"/>
      <w:lvlText w:val=""/>
      <w:lvlJc w:val="left"/>
      <w:pPr>
        <w:tabs>
          <w:tab w:val="num" w:pos="0"/>
        </w:tabs>
        <w:ind w:left="1296" w:hanging="1296"/>
      </w:pPr>
    </w:lvl>
    <w:lvl w:ilvl="7">
      <w:start w:val="1"/>
      <w:pStyle w:val="Titre8"/>
      <w:numFmt w:val="none"/>
      <w:suff w:val="nothing"/>
      <w:lvlText w:val=""/>
      <w:lvlJc w:val="left"/>
      <w:pPr>
        <w:tabs>
          <w:tab w:val="num" w:pos="0"/>
        </w:tabs>
        <w:ind w:left="1440" w:hanging="1440"/>
      </w:pPr>
    </w:lvl>
    <w:lvl w:ilvl="8">
      <w:start w:val="1"/>
      <w:pStyle w:val="Titre9"/>
      <w:numFmt w:val="none"/>
      <w:suff w:val="nothing"/>
      <w:lvlText w:val=""/>
      <w:lvlJc w:val="left"/>
      <w:pPr>
        <w:tabs>
          <w:tab w:val="num" w:pos="0"/>
        </w:tabs>
        <w:ind w:left="1584" w:hanging="1584"/>
      </w:p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usePrinterMetrics/>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0"/>
      <w:szCs w:val="20"/>
      <w:lang w:val="fr-FR" w:eastAsia="zh-CN" w:bidi="ar-SA"/>
    </w:rPr>
  </w:style>
  <w:style w:type="paragraph" w:styleId="Titre1">
    <w:name w:val="Heading 1"/>
    <w:basedOn w:val="Normal"/>
    <w:next w:val="Normal"/>
    <w:qFormat/>
    <w:pPr>
      <w:keepNext w:val="true"/>
      <w:numPr>
        <w:ilvl w:val="0"/>
        <w:numId w:val="1"/>
      </w:numPr>
      <w:ind w:left="567" w:right="0" w:hanging="0"/>
      <w:outlineLvl w:val="0"/>
    </w:pPr>
    <w:rPr>
      <w:b/>
      <w:bCs/>
    </w:rPr>
  </w:style>
  <w:style w:type="paragraph" w:styleId="Titre2">
    <w:name w:val="Heading 2"/>
    <w:basedOn w:val="Normal"/>
    <w:next w:val="Normal"/>
    <w:qFormat/>
    <w:pPr>
      <w:keepNext w:val="true"/>
      <w:numPr>
        <w:ilvl w:val="1"/>
        <w:numId w:val="1"/>
      </w:numPr>
      <w:outlineLvl w:val="1"/>
    </w:pPr>
    <w:rPr>
      <w:b/>
      <w:bCs/>
    </w:rPr>
  </w:style>
  <w:style w:type="paragraph" w:styleId="Titre3">
    <w:name w:val="Heading 3"/>
    <w:basedOn w:val="Normal"/>
    <w:next w:val="Normal"/>
    <w:qFormat/>
    <w:pPr>
      <w:keepNext w:val="true"/>
      <w:numPr>
        <w:ilvl w:val="2"/>
        <w:numId w:val="1"/>
      </w:numPr>
      <w:ind w:left="1134" w:right="0" w:hanging="0"/>
      <w:outlineLvl w:val="2"/>
    </w:pPr>
    <w:rPr>
      <w:b/>
      <w:bCs/>
    </w:rPr>
  </w:style>
  <w:style w:type="paragraph" w:styleId="Titre4">
    <w:name w:val="Heading 4"/>
    <w:basedOn w:val="Normal"/>
    <w:next w:val="Normal"/>
    <w:qFormat/>
    <w:pPr>
      <w:keepNext w:val="true"/>
      <w:numPr>
        <w:ilvl w:val="3"/>
        <w:numId w:val="1"/>
      </w:numPr>
      <w:outlineLvl w:val="3"/>
    </w:pPr>
    <w:rPr>
      <w:b/>
      <w:bCs/>
      <w:i/>
      <w:iCs/>
      <w:sz w:val="16"/>
      <w:szCs w:val="16"/>
    </w:rPr>
  </w:style>
  <w:style w:type="paragraph" w:styleId="Titre5">
    <w:name w:val="Heading 5"/>
    <w:basedOn w:val="Normal"/>
    <w:next w:val="Normal"/>
    <w:qFormat/>
    <w:pPr>
      <w:keepNext w:val="true"/>
      <w:numPr>
        <w:ilvl w:val="4"/>
        <w:numId w:val="1"/>
      </w:numPr>
      <w:jc w:val="center"/>
      <w:outlineLvl w:val="4"/>
    </w:pPr>
    <w:rPr>
      <w:rFonts w:ascii="Arial" w:hAnsi="Arial" w:cs="Arial"/>
      <w:b/>
      <w:bCs/>
    </w:rPr>
  </w:style>
  <w:style w:type="paragraph" w:styleId="Titre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val="true"/>
      <w:numPr>
        <w:ilvl w:val="6"/>
        <w:numId w:val="1"/>
      </w:numPr>
      <w:outlineLvl w:val="6"/>
    </w:pPr>
    <w:rPr>
      <w:b/>
      <w:bCs/>
      <w:sz w:val="22"/>
      <w:szCs w:val="22"/>
    </w:rPr>
  </w:style>
  <w:style w:type="paragraph" w:styleId="Titre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val="true"/>
      <w:numPr>
        <w:ilvl w:val="8"/>
        <w:numId w:val="1"/>
      </w:numPr>
      <w:outlineLvl w:val="8"/>
    </w:pPr>
    <w:rPr>
      <w:b/>
      <w:bCs/>
      <w:spacing w:val="60"/>
      <w:sz w:val="16"/>
      <w:szCs w:val="16"/>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1z0">
    <w:name w:val="WW8Num1z0"/>
    <w:qFormat/>
    <w:rPr>
      <w:rFonts w:cs="Times New Roman"/>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Numrodepage">
    <w:name w:val="Numéro de page"/>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rFonts w:cs="Times New Roman"/>
      <w:vertAlign w:val="superscript"/>
    </w:rPr>
  </w:style>
  <w:style w:type="character" w:styleId="Retraitcorpsdetexte3Car">
    <w:name w:val="Retrait corps de texte 3 Car"/>
    <w:qFormat/>
    <w:rPr>
      <w:sz w:val="16"/>
      <w:szCs w:val="16"/>
    </w:rPr>
  </w:style>
  <w:style w:type="character" w:styleId="LienInternet">
    <w:name w:val="Lien Interne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LienInternetvisit">
    <w:name w:val="Lien Internet visité"/>
    <w:rPr>
      <w:color w:val="800080"/>
      <w:u w:val="single"/>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jc w:val="both"/>
    </w:pPr>
    <w:rPr>
      <w:i/>
      <w:iCs/>
    </w:rPr>
  </w:style>
  <w:style w:type="paragraph" w:styleId="Liste">
    <w:name w:val="List"/>
    <w:basedOn w:val="Corpsdetexte"/>
    <w:pPr/>
    <w:rPr>
      <w:rFonts w:cs="Mangal"/>
    </w:rPr>
  </w:style>
  <w:style w:type="paragraph" w:styleId="Lgende">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1">
    <w:name w:val="Titre3"/>
    <w:basedOn w:val="Normal"/>
    <w:next w:val="Corpsdetexte"/>
    <w:qFormat/>
    <w:pPr>
      <w:keepNext w:val="true"/>
      <w:spacing w:before="240" w:after="120"/>
    </w:pPr>
    <w:rPr>
      <w:rFonts w:ascii="Arial" w:hAnsi="Arial" w:eastAsia="Microsoft YaHei" w:cs="Mangal"/>
      <w:sz w:val="28"/>
      <w:szCs w:val="28"/>
    </w:rPr>
  </w:style>
  <w:style w:type="paragraph" w:styleId="Titre21">
    <w:name w:val="Titre2"/>
    <w:basedOn w:val="Normal"/>
    <w:next w:val="Corpsdetexte"/>
    <w:qFormat/>
    <w:pPr>
      <w:keepNext w:val="true"/>
      <w:spacing w:before="240" w:after="120"/>
    </w:pPr>
    <w:rPr>
      <w:rFonts w:ascii="Arial" w:hAnsi="Arial" w:eastAsia="Microsoft YaHei" w:cs="Mangal"/>
      <w:sz w:val="28"/>
      <w:szCs w:val="28"/>
    </w:rPr>
  </w:style>
  <w:style w:type="paragraph" w:styleId="Titre11">
    <w:name w:val="Titre1"/>
    <w:basedOn w:val="Normal"/>
    <w:next w:val="Corpsdetexte"/>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Entte">
    <w:name w:val="Header"/>
    <w:basedOn w:val="Normal"/>
    <w:pPr>
      <w:tabs>
        <w:tab w:val="clear" w:pos="567"/>
        <w:tab w:val="center" w:pos="4536" w:leader="none"/>
        <w:tab w:val="right" w:pos="9072" w:leader="none"/>
      </w:tabs>
    </w:pPr>
    <w:rPr/>
  </w:style>
  <w:style w:type="paragraph" w:styleId="Pieddepage">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left="142" w:right="0" w:hanging="142"/>
      <w:jc w:val="both"/>
    </w:pPr>
    <w:rPr>
      <w:sz w:val="22"/>
      <w:szCs w:val="22"/>
    </w:rPr>
  </w:style>
  <w:style w:type="paragraph" w:styleId="Fcasegauche">
    <w:name w:val="f_case_gauche"/>
    <w:basedOn w:val="Normal"/>
    <w:qFormat/>
    <w:pPr>
      <w:ind w:left="255" w:right="0" w:hanging="255"/>
      <w:jc w:val="both"/>
    </w:pPr>
    <w:rPr/>
  </w:style>
  <w:style w:type="paragraph" w:styleId="Fcase1ertab">
    <w:name w:val="f_case_1ertab"/>
    <w:basedOn w:val="Normal"/>
    <w:qFormat/>
    <w:pPr>
      <w:tabs>
        <w:tab w:val="clear" w:pos="567"/>
        <w:tab w:val="left" w:pos="426" w:leader="none"/>
      </w:tabs>
      <w:ind w:left="680" w:right="0" w:hanging="680"/>
      <w:jc w:val="both"/>
    </w:pPr>
    <w:rPr/>
  </w:style>
  <w:style w:type="paragraph" w:styleId="Fcase2metab">
    <w:name w:val="f_case_2èmetab"/>
    <w:basedOn w:val="Normal"/>
    <w:qFormat/>
    <w:pPr>
      <w:tabs>
        <w:tab w:val="clear" w:pos="567"/>
        <w:tab w:val="left" w:pos="426" w:leader="none"/>
        <w:tab w:val="left" w:pos="851" w:leader="none"/>
      </w:tabs>
      <w:ind w:left="1162" w:right="0" w:hanging="1162"/>
      <w:jc w:val="both"/>
    </w:pPr>
    <w:rPr>
      <w:sz w:val="22"/>
      <w:szCs w:val="22"/>
    </w:rPr>
  </w:style>
  <w:style w:type="paragraph" w:styleId="Corpsdetexte21">
    <w:name w:val="Corps de texte 21"/>
    <w:basedOn w:val="Normal"/>
    <w:qFormat/>
    <w:pPr>
      <w:ind w:left="2835" w:right="0" w:hanging="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left="2835" w:right="0" w:hanging="0"/>
    </w:pPr>
    <w:rPr>
      <w:rFonts w:ascii="Arial" w:hAnsi="Arial" w:cs="Arial"/>
      <w:b/>
      <w:bCs/>
      <w:i/>
      <w:iCs/>
      <w:sz w:val="16"/>
      <w:szCs w:val="16"/>
    </w:rPr>
  </w:style>
  <w:style w:type="paragraph" w:styleId="Notedebasdepage">
    <w:name w:val="Footnote Text"/>
    <w:basedOn w:val="Normal"/>
    <w:pPr/>
    <w:rPr/>
  </w:style>
  <w:style w:type="paragraph" w:styleId="Retraitcorpsdetexte31">
    <w:name w:val="Retrait corps de texte 31"/>
    <w:basedOn w:val="Normal"/>
    <w:qFormat/>
    <w:pPr>
      <w:ind w:left="2268" w:right="0" w:hanging="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bidi w:val="0"/>
    </w:pPr>
    <w:rPr>
      <w:rFonts w:ascii="Times New Roman" w:hAnsi="Times New Roman" w:eastAsia="Times New Roman" w:cs="Times New Roman"/>
      <w:color w:val="auto"/>
      <w:sz w:val="20"/>
      <w:szCs w:val="20"/>
      <w:lang w:val="fr-FR" w:eastAsia="zh-CN" w:bidi="ar-SA"/>
    </w:rPr>
  </w:style>
  <w:style w:type="paragraph" w:styleId="Commentaire">
    <w:name w:val="Commentaire"/>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2" Type="http://schemas.openxmlformats.org/officeDocument/2006/relationships/footnotes" Target="footnotes.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DC1TYP_F_x0000__x0000__x0000_</Template>
  <TotalTime>13</TotalTime>
  <Application>LibreOffice/7.3.7.2.M8$Windows_X86_64 LibreOffice_project/6d3c621d2a55ad69069ee1e9770686c208fa23a7</Application>
  <AppVersion>15.0000</AppVersion>
  <Pages>4</Pages>
  <Words>1651</Words>
  <Characters>8772</Characters>
  <CharactersWithSpaces>10340</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2025-06-02T11:35:00Z</dcterms:created>
  <dc:creator>BOUVIER-VITAL ISABELLE</dc:creator>
  <dc:description/>
  <cp:keywords/>
  <dc:language>fr-FR</dc:language>
  <cp:lastModifiedBy>BORA Gurhan</cp:lastModifiedBy>
  <cp:lastPrinted>2016-11-02T14:51:00Z</cp:lastPrinted>
  <dcterms:modified xsi:type="dcterms:W3CDTF">2025-06-02T15:38:00Z</dcterms:modified>
  <cp:revision>5</cp:revision>
  <dc:subject/>
  <dc:title/>
</cp:coreProperties>
</file>