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4905CFD5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DA4FC5">
        <w:rPr>
          <w:rFonts w:ascii="Montserrat" w:hAnsi="Montserrat" w:cs="Arial"/>
          <w:b/>
          <w:sz w:val="32"/>
        </w:rPr>
        <w:t>5</w:t>
      </w:r>
      <w:r w:rsidR="003D2574">
        <w:rPr>
          <w:rFonts w:ascii="Cambria" w:hAnsi="Cambria" w:cs="Cambria"/>
          <w:b/>
          <w:sz w:val="32"/>
        </w:rPr>
        <w:t>.</w:t>
      </w:r>
      <w:r w:rsidR="00DA4FC5">
        <w:rPr>
          <w:rFonts w:ascii="Montserrat" w:hAnsi="Montserrat" w:cs="Arial"/>
          <w:b/>
          <w:sz w:val="32"/>
        </w:rPr>
        <w:t>16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0CCF55D9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DA4FC5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DA4FC5">
        <w:rPr>
          <w:rFonts w:ascii="Century Gothic" w:hAnsi="Century Gothic" w:cs="Open Sans"/>
        </w:rPr>
        <w:t>16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</w:t>
      </w:r>
      <w:r w:rsidR="00DA4FC5">
        <w:rPr>
          <w:rFonts w:ascii="Century Gothic" w:hAnsi="Century Gothic" w:cs="Open Sans"/>
        </w:rPr>
        <w:t>adaptée</w:t>
      </w:r>
    </w:p>
    <w:p w14:paraId="061633BC" w14:textId="05629C27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DA4FC5" w:rsidRPr="00DA4FC5">
        <w:rPr>
          <w:rFonts w:ascii="Century Gothic" w:hAnsi="Century Gothic" w:cs="Open Sans"/>
        </w:rPr>
        <w:t>Prestations d’expertise indépendante de la solution de vote électronique (SVE) utilisée pour les élections professionnelles de l’Assistance Publique – Hôpitaux de Paris (AP-HP) en décembre 2026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535F8A18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DA4FC5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DA4FC5">
        <w:rPr>
          <w:rFonts w:ascii="Century Gothic" w:hAnsi="Century Gothic" w:cs="Open Sans"/>
        </w:rPr>
        <w:t>16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BB64E7">
        <w:rPr>
          <w:rFonts w:ascii="Century Gothic" w:hAnsi="Century Gothic" w:cs="Open Sans"/>
        </w:rPr>
      </w:r>
      <w:r w:rsidR="00BB64E7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BB64E7">
        <w:rPr>
          <w:rFonts w:ascii="Century Gothic" w:hAnsi="Century Gothic" w:cs="Open Sans"/>
        </w:rPr>
      </w:r>
      <w:r w:rsidR="00BB64E7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57A09E9A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5C7A34">
        <w:rPr>
          <w:rFonts w:ascii="Century Gothic" w:hAnsi="Century Gothic" w:cs="Open Sans"/>
        </w:rPr>
        <w:t>____________________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</w:t>
      </w:r>
      <w:r w:rsidR="00BB64E7">
        <w:rPr>
          <w:rFonts w:ascii="Century Gothic" w:hAnsi="Century Gothic" w:cs="Open Sans"/>
        </w:rPr>
        <w:t>18 mois</w:t>
      </w:r>
      <w:r w:rsidRPr="00DE1496">
        <w:rPr>
          <w:rFonts w:ascii="Century Gothic" w:hAnsi="Century Gothic" w:cs="Open Sans"/>
        </w:rPr>
        <w:t xml:space="preserve">, éventuellement résiliable sans indemnité à la seule initiative de l’Assistance Publique – Hôpitaux de Paris à partir de </w:t>
      </w:r>
      <w:r w:rsidR="00BB64E7">
        <w:rPr>
          <w:rFonts w:ascii="Century Gothic" w:hAnsi="Century Gothic" w:cs="Open Sans"/>
        </w:rPr>
        <w:t>3</w:t>
      </w:r>
      <w:r w:rsidRPr="00DE1496">
        <w:rPr>
          <w:rFonts w:ascii="Century Gothic" w:hAnsi="Century Gothic" w:cs="Open Sans"/>
        </w:rPr>
        <w:t xml:space="preserve">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67B32700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DA4FC5">
            <w:rPr>
              <w:rFonts w:ascii="Open Sans" w:hAnsi="Open Sans" w:cs="Open Sans"/>
              <w:sz w:val="18"/>
              <w:szCs w:val="18"/>
            </w:rPr>
            <w:t>5</w:t>
          </w:r>
          <w:r w:rsidR="003D2574">
            <w:rPr>
              <w:rFonts w:ascii="Open Sans" w:hAnsi="Open Sans" w:cs="Open Sans"/>
              <w:sz w:val="18"/>
              <w:szCs w:val="18"/>
            </w:rPr>
            <w:t>.</w:t>
          </w:r>
          <w:r w:rsidR="00DA4FC5">
            <w:rPr>
              <w:rFonts w:ascii="Open Sans" w:hAnsi="Open Sans" w:cs="Open Sans"/>
              <w:sz w:val="18"/>
              <w:szCs w:val="18"/>
            </w:rPr>
            <w:t>1</w:t>
          </w:r>
          <w:r w:rsidR="00CA17D2">
            <w:rPr>
              <w:rFonts w:ascii="Open Sans" w:hAnsi="Open Sans" w:cs="Open Sans"/>
              <w:sz w:val="18"/>
              <w:szCs w:val="18"/>
            </w:rPr>
            <w:t>6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66919938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DA4FC5">
            <w:rPr>
              <w:rFonts w:ascii="Open Sans" w:hAnsi="Open Sans" w:cs="Open Sans"/>
              <w:sz w:val="18"/>
              <w:szCs w:val="18"/>
            </w:rPr>
            <w:t>26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CA17D2">
            <w:rPr>
              <w:rFonts w:ascii="Open Sans" w:hAnsi="Open Sans" w:cs="Open Sans"/>
              <w:sz w:val="18"/>
              <w:szCs w:val="18"/>
            </w:rPr>
            <w:t>6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B64E7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A4FC5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3</cp:revision>
  <cp:lastPrinted>2016-07-28T09:49:00Z</cp:lastPrinted>
  <dcterms:created xsi:type="dcterms:W3CDTF">2025-06-26T13:08:00Z</dcterms:created>
  <dcterms:modified xsi:type="dcterms:W3CDTF">2025-06-26T13:13:00Z</dcterms:modified>
</cp:coreProperties>
</file>