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036" w:rsidRDefault="00E21DA3">
      <w:pPr>
        <w:ind w:right="6580"/>
        <w:rPr>
          <w:sz w:val="2"/>
        </w:rPr>
      </w:pPr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>
            <wp:extent cx="1933575" cy="9810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036" w:rsidRDefault="0057503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75036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575036" w:rsidRDefault="00E21DA3">
      <w:pPr>
        <w:spacing w:line="240" w:lineRule="exact"/>
      </w:pPr>
      <w:r>
        <w:t xml:space="preserve"> </w:t>
      </w:r>
    </w:p>
    <w:p w:rsidR="00575036" w:rsidRDefault="00575036">
      <w:pPr>
        <w:spacing w:after="120" w:line="240" w:lineRule="exact"/>
      </w:pPr>
    </w:p>
    <w:p w:rsidR="00575036" w:rsidRDefault="00E21DA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:rsidR="00575036" w:rsidRDefault="00575036">
      <w:pPr>
        <w:spacing w:line="240" w:lineRule="exact"/>
      </w:pPr>
    </w:p>
    <w:p w:rsidR="00575036" w:rsidRDefault="00575036">
      <w:pPr>
        <w:spacing w:line="240" w:lineRule="exact"/>
      </w:pPr>
    </w:p>
    <w:p w:rsidR="00575036" w:rsidRDefault="00575036">
      <w:pPr>
        <w:spacing w:line="240" w:lineRule="exact"/>
      </w:pPr>
    </w:p>
    <w:p w:rsidR="00575036" w:rsidRDefault="00575036">
      <w:pPr>
        <w:spacing w:line="240" w:lineRule="exact"/>
      </w:pPr>
    </w:p>
    <w:p w:rsidR="00575036" w:rsidRDefault="00575036">
      <w:pPr>
        <w:spacing w:line="240" w:lineRule="exact"/>
      </w:pPr>
    </w:p>
    <w:p w:rsidR="00575036" w:rsidRDefault="00575036">
      <w:pPr>
        <w:spacing w:line="240" w:lineRule="exact"/>
      </w:pPr>
    </w:p>
    <w:p w:rsidR="00575036" w:rsidRDefault="00575036">
      <w:pPr>
        <w:spacing w:line="240" w:lineRule="exact"/>
      </w:pPr>
    </w:p>
    <w:p w:rsidR="00575036" w:rsidRDefault="0057503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7503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75036" w:rsidRDefault="00E21DA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THROMBECTOMIE MECANIQUE  17 LOTS</w:t>
            </w:r>
          </w:p>
          <w:p w:rsidR="00575036" w:rsidRDefault="00E21DA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575036" w:rsidRDefault="00E21DA3">
      <w:pPr>
        <w:spacing w:line="240" w:lineRule="exact"/>
      </w:pPr>
      <w:r>
        <w:t xml:space="preserve"> </w:t>
      </w:r>
    </w:p>
    <w:p w:rsidR="00575036" w:rsidRDefault="00575036">
      <w:pPr>
        <w:spacing w:line="240" w:lineRule="exact"/>
      </w:pPr>
    </w:p>
    <w:p w:rsidR="00575036" w:rsidRDefault="00575036">
      <w:pPr>
        <w:spacing w:line="240" w:lineRule="exact"/>
      </w:pPr>
    </w:p>
    <w:p w:rsidR="00575036" w:rsidRDefault="00575036">
      <w:pPr>
        <w:spacing w:line="240" w:lineRule="exact"/>
      </w:pPr>
    </w:p>
    <w:p w:rsidR="00575036" w:rsidRDefault="00575036">
      <w:pPr>
        <w:spacing w:line="240" w:lineRule="exact"/>
      </w:pPr>
    </w:p>
    <w:p w:rsidR="00575036" w:rsidRDefault="00575036">
      <w:pPr>
        <w:spacing w:after="40" w:line="240" w:lineRule="exact"/>
      </w:pPr>
    </w:p>
    <w:p w:rsidR="00575036" w:rsidRDefault="00E21DA3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75036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</w:tr>
      <w:tr w:rsidR="00575036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7503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</w:tr>
    </w:tbl>
    <w:p w:rsidR="00575036" w:rsidRDefault="00E21DA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75036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575036" w:rsidRDefault="00E21DA3">
      <w:pPr>
        <w:spacing w:line="240" w:lineRule="exact"/>
      </w:pPr>
      <w:r>
        <w:t xml:space="preserve"> </w:t>
      </w:r>
    </w:p>
    <w:p w:rsidR="00575036" w:rsidRDefault="00575036">
      <w:pPr>
        <w:spacing w:after="100" w:line="240" w:lineRule="exact"/>
      </w:pPr>
    </w:p>
    <w:p w:rsidR="00575036" w:rsidRDefault="0057503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575036" w:rsidRDefault="00E21DA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DU DOCTEUR SCHWEITZER</w:t>
      </w:r>
    </w:p>
    <w:p w:rsidR="00575036" w:rsidRDefault="00E21DA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17019 LA ROCHELLE CEDEX</w:t>
      </w:r>
    </w:p>
    <w:p w:rsidR="00575036" w:rsidRDefault="0057503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75036">
          <w:pgSz w:w="11900" w:h="16840"/>
          <w:pgMar w:top="1400" w:right="1140" w:bottom="1440" w:left="1140" w:header="1400" w:footer="1440" w:gutter="0"/>
          <w:cols w:space="708"/>
        </w:sectPr>
      </w:pPr>
    </w:p>
    <w:p w:rsidR="00575036" w:rsidRDefault="0057503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75036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750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spacing w:line="140" w:lineRule="exact"/>
              <w:rPr>
                <w:sz w:val="14"/>
              </w:rPr>
            </w:pPr>
          </w:p>
          <w:p w:rsidR="00575036" w:rsidRDefault="00E21D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THROMBECTOMIE MECANIQUE  17 LOTS</w:t>
            </w:r>
          </w:p>
        </w:tc>
      </w:tr>
      <w:tr w:rsidR="005750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spacing w:line="140" w:lineRule="exact"/>
              <w:rPr>
                <w:sz w:val="14"/>
              </w:rPr>
            </w:pPr>
          </w:p>
          <w:p w:rsidR="00575036" w:rsidRDefault="00E21D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Mode de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5750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spacing w:line="140" w:lineRule="exact"/>
              <w:rPr>
                <w:sz w:val="14"/>
              </w:rPr>
            </w:pPr>
          </w:p>
          <w:p w:rsidR="00575036" w:rsidRDefault="00E21D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5750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spacing w:line="140" w:lineRule="exact"/>
              <w:rPr>
                <w:sz w:val="14"/>
              </w:rPr>
            </w:pPr>
          </w:p>
          <w:p w:rsidR="00575036" w:rsidRDefault="00E21D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5750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spacing w:line="140" w:lineRule="exact"/>
              <w:rPr>
                <w:sz w:val="14"/>
              </w:rPr>
            </w:pPr>
          </w:p>
          <w:p w:rsidR="00575036" w:rsidRDefault="00E21D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5750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spacing w:line="140" w:lineRule="exact"/>
              <w:rPr>
                <w:sz w:val="14"/>
              </w:rPr>
            </w:pPr>
          </w:p>
          <w:p w:rsidR="00575036" w:rsidRDefault="00E21D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750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spacing w:line="180" w:lineRule="exact"/>
              <w:rPr>
                <w:sz w:val="18"/>
              </w:rPr>
            </w:pPr>
          </w:p>
          <w:p w:rsidR="00575036" w:rsidRDefault="00E21D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5750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spacing w:line="140" w:lineRule="exact"/>
              <w:rPr>
                <w:sz w:val="14"/>
              </w:rPr>
            </w:pPr>
          </w:p>
          <w:p w:rsidR="00575036" w:rsidRDefault="00E21D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75036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spacing w:line="140" w:lineRule="exact"/>
              <w:rPr>
                <w:sz w:val="14"/>
              </w:rPr>
            </w:pPr>
          </w:p>
          <w:p w:rsidR="00575036" w:rsidRDefault="00E21D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575036" w:rsidRDefault="00575036">
      <w:pPr>
        <w:sectPr w:rsidR="00575036">
          <w:pgSz w:w="11900" w:h="16840"/>
          <w:pgMar w:top="1440" w:right="1160" w:bottom="1440" w:left="1140" w:header="1440" w:footer="1440" w:gutter="0"/>
          <w:cols w:space="708"/>
        </w:sectPr>
      </w:pPr>
    </w:p>
    <w:p w:rsidR="00575036" w:rsidRDefault="00E21DA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575036" w:rsidRDefault="00575036">
      <w:pPr>
        <w:spacing w:after="80" w:line="240" w:lineRule="exact"/>
      </w:pPr>
    </w:p>
    <w:p w:rsidR="00575036" w:rsidRDefault="00E21D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575036" w:rsidRDefault="00E21DA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7503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575036" w:rsidRDefault="00E21D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2"/>
    </w:p>
    <w:p w:rsidR="00575036" w:rsidRDefault="00E21DA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575036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Introducteur long à valve 6F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Introducteur long à valve min 70 cm de 5 à 8F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Système d'accès intracrânien avec cathéter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d'accès intermédiaire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Cathéter d'angiographie périphérique 5F toute courbure toute longueur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Cathéter guide à ballonnet pour blocage temporaire 9F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Microcathéter diamètre de 2 à 3F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Microcathéter diamètre 2F DROIT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Microguide 0,014" minimum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200cm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Dispositif endovasculaire pour thrombectomie mécanique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Stent retriever pour AVC</w:t>
            </w:r>
          </w:p>
        </w:tc>
      </w:tr>
      <w:tr w:rsidR="00575036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Dispositif endovasculaire thrombectomie mécanique pour vaisseaux de diamètre inférieur à 1,5 mm (stent retriever)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Seringue de dépression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Endoprothèse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carotidienne auto-expansible</w:t>
            </w:r>
          </w:p>
        </w:tc>
      </w:tr>
      <w:tr w:rsidR="00575036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Coïl vasculaire pour anévrysme intra-crânien et carotidien avec ses accessoires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Valve hémostatique à grand diamètre en Y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Plateau vasculaire stérile 45*31*6cm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Robinet 2 voies haute pression</w:t>
            </w:r>
          </w:p>
        </w:tc>
      </w:tr>
    </w:tbl>
    <w:p w:rsidR="00575036" w:rsidRDefault="00575036">
      <w:pPr>
        <w:sectPr w:rsidR="0057503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575036" w:rsidRDefault="00E21D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4"/>
    </w:p>
    <w:p w:rsidR="00575036" w:rsidRDefault="00E21DA3">
      <w:pPr>
        <w:spacing w:line="60" w:lineRule="exact"/>
        <w:rPr>
          <w:sz w:val="6"/>
        </w:rPr>
      </w:pPr>
      <w:r>
        <w:t xml:space="preserve"> </w:t>
      </w:r>
    </w:p>
    <w:p w:rsidR="00575036" w:rsidRDefault="00E21DA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:rsidR="00575036" w:rsidRDefault="00E21D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</w:t>
      </w:r>
      <w:r>
        <w:rPr>
          <w:color w:val="000000"/>
          <w:lang w:val="fr-FR"/>
        </w:rPr>
        <w:t>renseignements relatifs aux nantissements et cessions de créances : Valérie BENEAT-MARLIER, Directrice Générale du GH-Ré-Aunis</w:t>
      </w:r>
    </w:p>
    <w:p w:rsidR="00575036" w:rsidRDefault="00E21DA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Valérie BENEAT-MARLIER, Directrice Générale du GH-Ré-Aunis</w:t>
      </w:r>
    </w:p>
    <w:p w:rsidR="00575036" w:rsidRDefault="00E21DA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Hospit</w:t>
      </w:r>
      <w:r>
        <w:rPr>
          <w:color w:val="000000"/>
          <w:lang w:val="fr-FR"/>
        </w:rPr>
        <w:t>alière de La Rochelle</w:t>
      </w:r>
    </w:p>
    <w:p w:rsidR="00575036" w:rsidRDefault="00E21D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6"/>
    </w:p>
    <w:p w:rsidR="00575036" w:rsidRDefault="00E21DA3">
      <w:pPr>
        <w:spacing w:line="60" w:lineRule="exact"/>
        <w:rPr>
          <w:sz w:val="6"/>
        </w:rPr>
      </w:pPr>
      <w:r>
        <w:t xml:space="preserve"> </w:t>
      </w:r>
    </w:p>
    <w:p w:rsidR="00575036" w:rsidRDefault="00E21D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</w:t>
      </w:r>
      <w:r>
        <w:rPr>
          <w:color w:val="000000"/>
          <w:lang w:val="fr-FR"/>
        </w:rPr>
        <w:t xml:space="preserve">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750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575036" w:rsidRDefault="00E21DA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57503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575036" w:rsidRDefault="00E21DA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575036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575036" w:rsidRDefault="00575036">
      <w:pPr>
        <w:sectPr w:rsidR="0057503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575036" w:rsidRDefault="00E21DA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750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575036" w:rsidRDefault="00E21DA3">
      <w:pPr>
        <w:spacing w:after="20" w:line="240" w:lineRule="exact"/>
      </w:pPr>
      <w:r>
        <w:t xml:space="preserve"> </w:t>
      </w: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575036" w:rsidRDefault="00E21D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575036" w:rsidRDefault="00E21D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575036" w:rsidRDefault="00E21DA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503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575036" w:rsidRDefault="00E21DA3">
      <w:pPr>
        <w:spacing w:after="20" w:line="240" w:lineRule="exact"/>
      </w:pPr>
      <w:r>
        <w:t xml:space="preserve"> </w:t>
      </w: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575036" w:rsidRDefault="00E21D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575036" w:rsidRDefault="00E21D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</w:t>
      </w:r>
      <w:r>
        <w:rPr>
          <w:color w:val="000000"/>
          <w:lang w:val="fr-FR"/>
        </w:rPr>
        <w:t>décision d'attribution intervient dans un délai de 4 mois à compter de la date limite de réception des offres fixée par le règlement de la consultation.</w:t>
      </w:r>
    </w:p>
    <w:p w:rsidR="00575036" w:rsidRDefault="00E21D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8"/>
    </w:p>
    <w:p w:rsidR="00575036" w:rsidRDefault="00E21DA3">
      <w:pPr>
        <w:spacing w:line="60" w:lineRule="exact"/>
        <w:rPr>
          <w:sz w:val="6"/>
        </w:rPr>
      </w:pPr>
      <w:r>
        <w:t xml:space="preserve"> </w:t>
      </w:r>
    </w:p>
    <w:p w:rsidR="00575036" w:rsidRDefault="00E21DA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:rsidR="00575036" w:rsidRDefault="00E21DA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575036" w:rsidRDefault="00E21DA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THROMBECTOMIE </w:t>
      </w:r>
      <w:r>
        <w:rPr>
          <w:color w:val="000000"/>
          <w:lang w:val="fr-FR"/>
        </w:rPr>
        <w:t>MECANIQUE 17 LOTS</w:t>
      </w:r>
    </w:p>
    <w:p w:rsidR="00575036" w:rsidRDefault="0057503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575036" w:rsidRDefault="00E21DA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PERIODE : 01/11/2025 au 31/10/2026</w:t>
      </w:r>
    </w:p>
    <w:p w:rsidR="00575036" w:rsidRDefault="0057503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575036" w:rsidRDefault="00E21DA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sera conclu pour une durée de 12 mois à partir du 01.11.2025 jusqu’au 31.10.2026.</w:t>
      </w:r>
    </w:p>
    <w:p w:rsidR="00575036" w:rsidRDefault="00575036">
      <w:pPr>
        <w:pStyle w:val="ParagrapheIndent2"/>
        <w:spacing w:after="60" w:line="232" w:lineRule="exact"/>
        <w:jc w:val="both"/>
        <w:rPr>
          <w:color w:val="000000"/>
          <w:lang w:val="fr-FR"/>
        </w:rPr>
        <w:sectPr w:rsidR="0057503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:rsidR="00575036" w:rsidRDefault="0057503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575036" w:rsidRDefault="00E21DA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est un accord-cadre à bons de commandes mono-attributaire, sans minimum et avec un maximum en quantité indiqué en annexe dans le </w:t>
      </w:r>
      <w:r>
        <w:rPr>
          <w:color w:val="000000"/>
          <w:lang w:val="fr-FR"/>
        </w:rPr>
        <w:t>catalogue des besoins, la quantité est celle de la période globale du marché.</w:t>
      </w:r>
    </w:p>
    <w:p w:rsidR="00575036" w:rsidRDefault="00E21DA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HT maximum par lot du marché sera désigné sur la notification.</w:t>
      </w:r>
    </w:p>
    <w:p w:rsidR="00575036" w:rsidRDefault="0057503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:rsidR="00575036" w:rsidRDefault="00E21DA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17 lots.</w:t>
      </w:r>
    </w:p>
    <w:p w:rsidR="00575036" w:rsidRDefault="00E21DA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:rsidR="00575036" w:rsidRDefault="00E21DA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</w:t>
      </w:r>
      <w:r>
        <w:rPr>
          <w:color w:val="000000"/>
          <w:lang w:val="fr-FR"/>
        </w:rPr>
        <w:t>ation est : l'appel d'offres ouvert. Elle est soumise aux dispositions des articles L. 2124-2, R. 2124-2 1° et R. 2161-2 à R. 2161-5 du Code de la commande publique.</w:t>
      </w:r>
    </w:p>
    <w:p w:rsidR="00575036" w:rsidRDefault="00E21DA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:rsidR="00575036" w:rsidRDefault="00E21DA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</w:t>
      </w:r>
      <w:r>
        <w:rPr>
          <w:color w:val="000000"/>
          <w:lang w:val="fr-FR"/>
        </w:rPr>
        <w:t>2125-1 1°, R. 2162-1 à R. 2162-6, R. 2162-13 et R. 2162-14 du Code de la commande publique. Il fixe les conditions d'exécution des prestations et s'exécute au fur et à mesure de l'émission de bons de commande.</w:t>
      </w:r>
    </w:p>
    <w:p w:rsidR="00575036" w:rsidRDefault="00E21D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:rsidR="00575036" w:rsidRDefault="00E21DA3">
      <w:pPr>
        <w:spacing w:line="60" w:lineRule="exact"/>
        <w:rPr>
          <w:sz w:val="6"/>
        </w:rPr>
      </w:pPr>
      <w:r>
        <w:t xml:space="preserve"> </w:t>
      </w:r>
    </w:p>
    <w:p w:rsidR="00575036" w:rsidRDefault="00E21D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</w:t>
      </w:r>
      <w:r>
        <w:rPr>
          <w:color w:val="000000"/>
          <w:lang w:val="fr-FR"/>
        </w:rPr>
        <w:t>par application aux quantités réellement exécutées des prix unitaires fixés dans le bordereau des prix.</w:t>
      </w: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quantité totale des prestations pour la durée de l'accord-cadre est défini(e) comme suit :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n°01 - Introducteur long à valve 6F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n°02 - Introducteur long à valve min 70 cm de 5 à 8F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480,00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n°03 - Système d'accès intracrânien avec cathéter d'accès intermédiaire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lot n°04 - Cathéter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d'angiographie périphérique 5F toute courbure toute longueur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150,00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n°05 - Cathéter guide à ballonnet pour blocage temporaire 9F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n°06 - Microcathéter diamètre de 2 à 3F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420,00</w:t>
            </w:r>
          </w:p>
        </w:tc>
      </w:tr>
    </w:tbl>
    <w:p w:rsidR="00575036" w:rsidRDefault="00575036">
      <w:pPr>
        <w:sectPr w:rsidR="0057503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n°07 - Microcathéter diamètre &lt; 2F DROIT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n°08 - Microguide 0,014" minimum 200cm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480,00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n°09 - Dispositif endovasculaire pour thrombectomie mécanique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360,00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n°10 - Stent retriever pour AVC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150,00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lot n°11 - Dispositif endovasculaire thrombectomie mécanique pour vaisseaux de 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n°12 - Seringue de dépression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480,00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n°13 - Endoprothèse carotidienne auto-expansible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lot n°14 - Coïl vasculaire pour anévrysme intra-crânien et carotidien avec ses 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60,00</w:t>
            </w:r>
          </w:p>
        </w:tc>
      </w:tr>
    </w:tbl>
    <w:p w:rsidR="00575036" w:rsidRDefault="00E21DA3">
      <w:pPr>
        <w:spacing w:before="80" w:line="232" w:lineRule="exact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n°15 - Valve hémostatique à grand diamètre en Y</w:t>
      </w:r>
    </w:p>
    <w:p w:rsidR="00575036" w:rsidRDefault="00575036">
      <w:pPr>
        <w:spacing w:before="80" w:after="20" w:line="232" w:lineRule="exact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900,00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lot n°16 - Plateau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vasculaire stérile 45*31*6cm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480,00</w:t>
            </w:r>
          </w:p>
        </w:tc>
      </w:tr>
    </w:tbl>
    <w:p w:rsidR="00575036" w:rsidRDefault="00E21DA3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n°17 - Robinet 2 voies haute pression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575036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90,00</w:t>
            </w:r>
          </w:p>
        </w:tc>
      </w:tr>
    </w:tbl>
    <w:p w:rsidR="00575036" w:rsidRDefault="00E21DA3">
      <w:pPr>
        <w:spacing w:after="20" w:line="240" w:lineRule="exact"/>
      </w:pPr>
      <w:r>
        <w:t xml:space="preserve"> </w:t>
      </w:r>
    </w:p>
    <w:p w:rsidR="00575036" w:rsidRDefault="00E21DA3">
      <w:pPr>
        <w:pStyle w:val="ParagrapheIndent1"/>
        <w:spacing w:after="60" w:line="232" w:lineRule="exact"/>
        <w:jc w:val="both"/>
        <w:rPr>
          <w:color w:val="000000"/>
          <w:sz w:val="16"/>
          <w:vertAlign w:val="superscript"/>
          <w:lang w:val="fr-FR"/>
        </w:rPr>
        <w:sectPr w:rsidR="00575036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sz w:val="16"/>
          <w:vertAlign w:val="superscript"/>
          <w:lang w:val="fr-FR"/>
        </w:rPr>
        <w:cr/>
      </w:r>
    </w:p>
    <w:p w:rsidR="00575036" w:rsidRDefault="00575036">
      <w:pPr>
        <w:spacing w:line="160" w:lineRule="exact"/>
        <w:rPr>
          <w:sz w:val="16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7503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7503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7503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7503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036" w:rsidRDefault="00E21DA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</w:t>
            </w:r>
          </w:p>
        </w:tc>
      </w:tr>
    </w:tbl>
    <w:p w:rsidR="00575036" w:rsidRDefault="00E21DA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575036" w:rsidRDefault="00E21D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8"/>
    </w:p>
    <w:p w:rsidR="00575036" w:rsidRDefault="00E21DA3">
      <w:pPr>
        <w:spacing w:line="60" w:lineRule="exact"/>
        <w:rPr>
          <w:sz w:val="6"/>
        </w:rPr>
      </w:pPr>
      <w:r>
        <w:t xml:space="preserve"> </w:t>
      </w:r>
    </w:p>
    <w:p w:rsidR="00575036" w:rsidRDefault="00E21D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l'accord-cadre et le délai d'exécution des commandes ainsi que tout autre </w:t>
      </w:r>
      <w:r>
        <w:rPr>
          <w:color w:val="000000"/>
          <w:lang w:val="fr-FR"/>
        </w:rPr>
        <w:t>élément indispensable à leur exécution sont fixés dans les conditions du CCP.</w:t>
      </w: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</w:t>
      </w:r>
      <w:r>
        <w:rPr>
          <w:color w:val="000000"/>
          <w:lang w:val="fr-FR"/>
        </w:rPr>
        <w:t>4 :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575036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575036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575036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75036" w:rsidRDefault="00E21DA3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575036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75036" w:rsidRDefault="00E21DA3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575036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75036" w:rsidRDefault="00E21DA3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:rsidR="00575036" w:rsidRDefault="00575036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575036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75036" w:rsidRDefault="00E21DA3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575036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75036" w:rsidRDefault="00E21DA3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575036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75036" w:rsidRDefault="00E21DA3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:rsidR="00575036" w:rsidRDefault="00575036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575036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75036" w:rsidRDefault="00E21DA3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575036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75036" w:rsidRDefault="00E21DA3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575036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575036" w:rsidRDefault="00E21DA3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:rsidR="00575036" w:rsidRDefault="00575036">
            <w:pPr>
              <w:rPr>
                <w:sz w:val="2"/>
              </w:rPr>
            </w:pPr>
          </w:p>
        </w:tc>
      </w:tr>
    </w:tbl>
    <w:p w:rsidR="00575036" w:rsidRDefault="00E21DA3">
      <w:pPr>
        <w:spacing w:line="240" w:lineRule="exact"/>
      </w:pPr>
      <w:r>
        <w:t xml:space="preserve"> </w:t>
      </w:r>
    </w:p>
    <w:p w:rsidR="00575036" w:rsidRDefault="00E21D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:rsidR="00575036" w:rsidRDefault="00E21DA3">
      <w:pPr>
        <w:spacing w:line="60" w:lineRule="exact"/>
        <w:rPr>
          <w:sz w:val="6"/>
        </w:rPr>
      </w:pPr>
      <w:r>
        <w:t xml:space="preserve"> </w:t>
      </w: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au crédit du ou des comptes </w:t>
      </w:r>
      <w:r>
        <w:rPr>
          <w:color w:val="000000"/>
          <w:lang w:val="fr-FR"/>
        </w:rPr>
        <w:t>suivants :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575036" w:rsidRDefault="00E21DA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575036" w:rsidRDefault="00575036">
      <w:pPr>
        <w:sectPr w:rsidR="00575036">
          <w:footerReference w:type="default" r:id="rId22"/>
          <w:pgSz w:w="11900" w:h="16840"/>
          <w:pgMar w:top="1440" w:right="1140" w:bottom="1140" w:left="1140" w:header="14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503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E21DA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75036" w:rsidRDefault="0057503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575036" w:rsidRDefault="00E21DA3">
      <w:pPr>
        <w:spacing w:after="20" w:line="240" w:lineRule="exact"/>
      </w:pPr>
      <w:r>
        <w:t xml:space="preserve"> </w:t>
      </w: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575036" w:rsidRDefault="00E21D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</w:t>
            </w:r>
            <w:r>
              <w:rPr>
                <w:color w:val="000000"/>
                <w:lang w:val="fr-FR"/>
              </w:rPr>
              <w:t>groupement suivant les répartitions indiquées en annexe du présent document.</w:t>
            </w:r>
          </w:p>
        </w:tc>
      </w:tr>
      <w:tr w:rsidR="00575036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</w:tr>
    </w:tbl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575036" w:rsidRDefault="00E21D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:rsidR="00575036" w:rsidRDefault="00E21D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2"/>
    </w:p>
    <w:p w:rsidR="00575036" w:rsidRDefault="00E21DA3">
      <w:pPr>
        <w:spacing w:line="60" w:lineRule="exact"/>
        <w:rPr>
          <w:sz w:val="6"/>
        </w:rPr>
      </w:pPr>
      <w:r>
        <w:t xml:space="preserve"> </w:t>
      </w: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candidat renonce au bénéfice de l'avance (cocher la case correspondante) :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575036" w:rsidRDefault="00E21D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575036" w:rsidRDefault="00E21D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575036" w:rsidRDefault="00E21D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9 -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Nomenclature(s)</w:t>
      </w:r>
      <w:bookmarkEnd w:id="24"/>
    </w:p>
    <w:p w:rsidR="00575036" w:rsidRDefault="00E21DA3">
      <w:pPr>
        <w:spacing w:line="60" w:lineRule="exact"/>
        <w:rPr>
          <w:sz w:val="6"/>
        </w:rPr>
      </w:pPr>
      <w:r>
        <w:t xml:space="preserve"> </w:t>
      </w: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75036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7503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</w:tbl>
    <w:p w:rsidR="00575036" w:rsidRDefault="00E21DA3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575036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</w:tbl>
    <w:p w:rsidR="00575036" w:rsidRDefault="00575036">
      <w:pPr>
        <w:sectPr w:rsidR="00575036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575036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57503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</w:tbl>
    <w:p w:rsidR="00575036" w:rsidRDefault="00E21DA3">
      <w:pPr>
        <w:spacing w:after="120" w:line="240" w:lineRule="exact"/>
      </w:pPr>
      <w:r>
        <w:t xml:space="preserve"> </w:t>
      </w:r>
    </w:p>
    <w:p w:rsidR="00575036" w:rsidRDefault="00E21DA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6"/>
    </w:p>
    <w:p w:rsidR="00575036" w:rsidRDefault="00E21DA3">
      <w:pPr>
        <w:spacing w:line="60" w:lineRule="exact"/>
        <w:rPr>
          <w:sz w:val="6"/>
        </w:rPr>
      </w:pPr>
      <w:r>
        <w:t xml:space="preserve"> 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de l'accord-cadre à mes (nos) torts exclusifs que la (les) société(s) pour </w:t>
      </w:r>
      <w:r>
        <w:rPr>
          <w:color w:val="000000"/>
          <w:lang w:val="fr-FR"/>
        </w:rPr>
        <w:t>laquelle (lesquelles) j'interviens (nous intervenons) ne tombe(nt) pas sous le coup des interdictions découlant des articles L. 2141-1 à L. 2141-14 du Code de la commande publique.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Fait en </w:t>
      </w:r>
      <w:r>
        <w:rPr>
          <w:color w:val="000000"/>
          <w:lang w:val="fr-FR"/>
        </w:rPr>
        <w:t>un seul original</w:t>
      </w:r>
    </w:p>
    <w:p w:rsidR="00575036" w:rsidRDefault="00E21D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75036" w:rsidRDefault="00E21D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75036" w:rsidRDefault="005750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575036" w:rsidRDefault="00E21D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575036" w:rsidRDefault="005750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575036" w:rsidRDefault="005750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575036" w:rsidRDefault="005750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575036" w:rsidRDefault="005750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575036" w:rsidRDefault="005750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575036" w:rsidRDefault="0057503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575036" w:rsidRDefault="00E21DA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575036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 par lot</w:t>
            </w:r>
          </w:p>
        </w:tc>
      </w:tr>
      <w:tr w:rsidR="00575036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575036" w:rsidRDefault="00E21DA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Introducteur long à valve</w:t>
            </w:r>
          </w:p>
        </w:tc>
      </w:tr>
    </w:tbl>
    <w:p w:rsidR="00575036" w:rsidRDefault="00575036">
      <w:pPr>
        <w:sectPr w:rsidR="00575036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575036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par lot</w:t>
            </w:r>
          </w:p>
        </w:tc>
      </w:tr>
      <w:tr w:rsidR="00575036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575036" w:rsidRDefault="00E21DA3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Introducteur long à valve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Système d'accès intracrân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Cathéter d'angiographie p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Cathéter guide à ballonne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Microcathéter diamètre de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Microcathéter diamètre 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Microguide 0,014"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minimum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Dispositif endovasculaire</w:t>
            </w:r>
          </w:p>
        </w:tc>
      </w:tr>
      <w:tr w:rsidR="00575036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Stent retriever pour AVC</w:t>
            </w:r>
          </w:p>
          <w:p w:rsidR="00575036" w:rsidRDefault="0057503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Dispositif endovasculaire</w:t>
            </w:r>
          </w:p>
        </w:tc>
      </w:tr>
      <w:tr w:rsidR="00575036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Seringue de dépression</w:t>
            </w:r>
          </w:p>
          <w:p w:rsidR="00575036" w:rsidRDefault="0057503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Endoprothèse carotidienne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Coïl vasculaire pour anév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Valve hémostatique à gran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16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plateau vasculaire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steril</w:t>
            </w:r>
          </w:p>
        </w:tc>
      </w:tr>
      <w:tr w:rsidR="00575036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17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Robinet 2 voies haute pre</w:t>
            </w:r>
          </w:p>
        </w:tc>
      </w:tr>
    </w:tbl>
    <w:p w:rsidR="00575036" w:rsidRDefault="00E21DA3">
      <w:pPr>
        <w:spacing w:after="120" w:line="240" w:lineRule="exact"/>
      </w:pPr>
      <w:r>
        <w:t xml:space="preserve"> </w:t>
      </w: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575036" w:rsidRDefault="00E21DA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</w:t>
      </w: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</w:t>
      </w: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575036" w:rsidRDefault="00E21D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75036" w:rsidRDefault="00E21DA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75036" w:rsidRDefault="00E21D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575036" w:rsidRDefault="005750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575036" w:rsidRDefault="005750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575036" w:rsidRDefault="005750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575036" w:rsidRDefault="005750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575036" w:rsidRDefault="005750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575036" w:rsidRDefault="0057503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575036" w:rsidRDefault="0057503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575036" w:rsidRDefault="00E21DA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l'établissement de crédit en cas de cession ou de </w:t>
      </w:r>
      <w:r>
        <w:rPr>
          <w:color w:val="000000"/>
          <w:lang w:val="fr-FR"/>
        </w:rPr>
        <w:t>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575036" w:rsidRDefault="0057503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</w:tc>
      </w:tr>
      <w:tr w:rsidR="00575036">
        <w:trPr>
          <w:trHeight w:val="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</w:tr>
    </w:tbl>
    <w:p w:rsidR="00575036" w:rsidRDefault="00575036">
      <w:pPr>
        <w:sectPr w:rsidR="00575036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p w:rsidR="00575036" w:rsidRDefault="00E21DA3">
      <w:pPr>
        <w:pStyle w:val="ParagrapheIndent1"/>
        <w:spacing w:after="240" w:line="232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</w:t>
      </w: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</w:t>
            </w:r>
            <w:r>
              <w:rPr>
                <w:color w:val="000000"/>
                <w:lang w:val="fr-FR"/>
              </w:rPr>
              <w:t xml:space="preserve"> chiffres et lettres) :</w:t>
            </w:r>
          </w:p>
          <w:p w:rsidR="00575036" w:rsidRDefault="00E21D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5036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</w:tr>
    </w:tbl>
    <w:p w:rsidR="00575036" w:rsidRDefault="00E21D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</w:t>
            </w:r>
            <w:r>
              <w:rPr>
                <w:color w:val="000000"/>
                <w:lang w:val="fr-FR"/>
              </w:rPr>
              <w:t>prestations que le titulaire n'envisage pas de confier à des sous-traitants bénéficiant du paiement direct, est évaluée à (indiquer en chiffres et en lettres) :</w:t>
            </w:r>
          </w:p>
          <w:p w:rsidR="00575036" w:rsidRDefault="00E21D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</w:t>
            </w:r>
          </w:p>
        </w:tc>
      </w:tr>
      <w:tr w:rsidR="00575036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</w:tr>
    </w:tbl>
    <w:p w:rsidR="00575036" w:rsidRDefault="00E21D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575036" w:rsidRDefault="00E21DA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</w:t>
            </w:r>
          </w:p>
        </w:tc>
      </w:tr>
      <w:tr w:rsidR="00575036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</w:tr>
    </w:tbl>
    <w:p w:rsidR="00575036" w:rsidRDefault="00E21DA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7503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575036" w:rsidRDefault="00E21D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575036" w:rsidRDefault="00E21DA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575036" w:rsidRDefault="0057503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575036" w:rsidRDefault="00E21DA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75036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575036" w:rsidRDefault="00E21DA3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8"/>
    </w:p>
    <w:p w:rsidR="00575036" w:rsidRDefault="00E21DA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75036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575036" w:rsidRDefault="00E21DA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750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575036" w:rsidRDefault="005750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</w:tr>
      <w:tr w:rsidR="005750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575036" w:rsidRDefault="005750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</w:tr>
      <w:tr w:rsidR="005750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575036" w:rsidRDefault="005750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</w:tr>
      <w:tr w:rsidR="005750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Dénomination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sociale :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575036" w:rsidRDefault="005750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</w:tr>
      <w:tr w:rsidR="00575036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575036" w:rsidRDefault="00E21DA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575036" w:rsidRDefault="0057503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</w:tr>
      <w:tr w:rsidR="00575036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E21DA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036" w:rsidRDefault="00575036"/>
        </w:tc>
      </w:tr>
    </w:tbl>
    <w:p w:rsidR="00575036" w:rsidRDefault="00575036"/>
    <w:sectPr w:rsidR="00575036">
      <w:footerReference w:type="default" r:id="rId2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21DA3">
      <w:r>
        <w:separator/>
      </w:r>
    </w:p>
  </w:endnote>
  <w:endnote w:type="continuationSeparator" w:id="0">
    <w:p w:rsidR="00000000" w:rsidRDefault="00E21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036" w:rsidRDefault="005750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50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036" w:rsidRDefault="00E21DA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575036" w:rsidRDefault="00575036">
    <w:pPr>
      <w:spacing w:after="160" w:line="240" w:lineRule="exact"/>
    </w:pPr>
  </w:p>
  <w:p w:rsidR="00575036" w:rsidRDefault="005750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50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75036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THORM-2026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15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15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036" w:rsidRDefault="005750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50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036" w:rsidRDefault="00E21DA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</w:t>
    </w:r>
    <w:r>
      <w:rPr>
        <w:color w:val="000000"/>
        <w:sz w:val="16"/>
        <w:lang w:val="fr-FR"/>
      </w:rPr>
      <w:t xml:space="preserve">de groupement conjoint </w:t>
    </w:r>
  </w:p>
  <w:p w:rsidR="00575036" w:rsidRDefault="00575036">
    <w:pPr>
      <w:spacing w:after="160" w:line="240" w:lineRule="exact"/>
    </w:pPr>
  </w:p>
  <w:p w:rsidR="00575036" w:rsidRDefault="005750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50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036" w:rsidRDefault="005750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50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036" w:rsidRDefault="00E21DA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575036" w:rsidRDefault="00575036">
    <w:pPr>
      <w:spacing w:after="160" w:line="240" w:lineRule="exact"/>
    </w:pPr>
  </w:p>
  <w:p w:rsidR="00575036" w:rsidRDefault="005750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50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036" w:rsidRDefault="005750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50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036" w:rsidRDefault="00E21DA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575036" w:rsidRDefault="00575036">
    <w:pPr>
      <w:spacing w:after="160" w:line="240" w:lineRule="exact"/>
    </w:pPr>
  </w:p>
  <w:p w:rsidR="00575036" w:rsidRDefault="005750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50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036" w:rsidRDefault="00E21DA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575036" w:rsidRDefault="00575036">
    <w:pPr>
      <w:spacing w:after="160" w:line="240" w:lineRule="exact"/>
    </w:pPr>
  </w:p>
  <w:p w:rsidR="00575036" w:rsidRDefault="005750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50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036" w:rsidRDefault="0057503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5036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75036" w:rsidRDefault="00E21D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21DA3">
      <w:r>
        <w:separator/>
      </w:r>
    </w:p>
  </w:footnote>
  <w:footnote w:type="continuationSeparator" w:id="0">
    <w:p w:rsidR="00000000" w:rsidRDefault="00E21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036"/>
    <w:rsid w:val="00575036"/>
    <w:rsid w:val="00E2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0"/>
    <o:shapelayout v:ext="edit">
      <o:idmap v:ext="edit" data="1"/>
    </o:shapelayout>
  </w:shapeDefaults>
  <w:decimalSymbol w:val=","/>
  <w:listSeparator w:val=";"/>
  <w15:docId w15:val="{14E7BEEC-9A93-4362-A501-F181C225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oter" Target="footer10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Relationship Id="rId27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2487</Words>
  <Characters>13683</Characters>
  <Application>Microsoft Office Word</Application>
  <DocSecurity>4</DocSecurity>
  <Lines>114</Lines>
  <Paragraphs>32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CHAZEAUD Nathalie</dc:creator>
  <cp:lastModifiedBy>CHAZEAUD Nathalie</cp:lastModifiedBy>
  <cp:revision>2</cp:revision>
  <dcterms:created xsi:type="dcterms:W3CDTF">2025-07-29T11:54:00Z</dcterms:created>
  <dcterms:modified xsi:type="dcterms:W3CDTF">2025-07-29T11:54:00Z</dcterms:modified>
</cp:coreProperties>
</file>